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7DA8">
        <w:tc>
          <w:tcPr>
            <w:tcW w:w="10423" w:type="dxa"/>
            <w:gridSpan w:val="2"/>
            <w:shd w:val="clear" w:color="auto" w:fill="auto"/>
          </w:tcPr>
          <w:p w:rsidR="00227DA8"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Pr>
                <w:rFonts w:hint="eastAsia"/>
                <w:lang w:val="en-US" w:eastAsia="zh-CN"/>
              </w:rPr>
              <w:t>0</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r>
              <w:rPr>
                <w:rFonts w:hint="eastAsia"/>
                <w:sz w:val="32"/>
                <w:lang w:val="en-US" w:eastAsia="zh-CN"/>
              </w:rPr>
              <w:t>9</w:t>
            </w:r>
            <w:r>
              <w:rPr>
                <w:sz w:val="32"/>
              </w:rPr>
              <w:t>)</w:t>
            </w:r>
          </w:p>
        </w:tc>
      </w:tr>
      <w:tr w:rsidR="00227DA8">
        <w:trPr>
          <w:trHeight w:hRule="exact" w:val="1134"/>
        </w:trPr>
        <w:tc>
          <w:tcPr>
            <w:tcW w:w="10423" w:type="dxa"/>
            <w:gridSpan w:val="2"/>
            <w:shd w:val="clear" w:color="auto" w:fill="auto"/>
          </w:tcPr>
          <w:p w:rsidR="00227DA8" w:rsidRDefault="00000000">
            <w:pPr>
              <w:pStyle w:val="ZB"/>
              <w:framePr w:w="0" w:hRule="auto" w:wrap="auto" w:vAnchor="margin" w:hAnchor="text" w:yAlign="inline"/>
            </w:pPr>
            <w:r>
              <w:t xml:space="preserve">Technical </w:t>
            </w:r>
            <w:bookmarkStart w:id="5" w:name="spectype2"/>
            <w:r>
              <w:t>Specification</w:t>
            </w:r>
            <w:bookmarkEnd w:id="5"/>
          </w:p>
          <w:p w:rsidR="00227DA8" w:rsidRDefault="00000000">
            <w:pPr>
              <w:pStyle w:val="Guidance"/>
            </w:pPr>
            <w:r>
              <w:br/>
            </w:r>
            <w:r>
              <w:br/>
            </w:r>
          </w:p>
        </w:tc>
      </w:tr>
      <w:tr w:rsidR="00227DA8">
        <w:trPr>
          <w:trHeight w:hRule="exact" w:val="3686"/>
        </w:trPr>
        <w:tc>
          <w:tcPr>
            <w:tcW w:w="10423" w:type="dxa"/>
            <w:gridSpan w:val="2"/>
            <w:shd w:val="clear" w:color="auto" w:fill="auto"/>
          </w:tcPr>
          <w:p w:rsidR="00227DA8" w:rsidRDefault="00000000">
            <w:pPr>
              <w:pStyle w:val="ZT"/>
              <w:framePr w:wrap="auto" w:hAnchor="text" w:yAlign="inline"/>
              <w:rPr>
                <w:kern w:val="2"/>
                <w:szCs w:val="22"/>
              </w:rPr>
            </w:pPr>
            <w:r>
              <w:rPr>
                <w:kern w:val="2"/>
                <w:szCs w:val="22"/>
              </w:rPr>
              <w:t>3rd Generation Partnership Project;</w:t>
            </w:r>
          </w:p>
          <w:p w:rsidR="00227DA8" w:rsidRDefault="00000000">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rsidR="00227DA8" w:rsidRDefault="00000000">
            <w:pPr>
              <w:pStyle w:val="ZT"/>
              <w:framePr w:wrap="auto" w:hAnchor="text" w:yAlign="inline"/>
              <w:rPr>
                <w:kern w:val="2"/>
                <w:szCs w:val="22"/>
              </w:rPr>
            </w:pPr>
            <w:r>
              <w:rPr>
                <w:kern w:val="2"/>
                <w:szCs w:val="22"/>
              </w:rPr>
              <w:t>Enabling MSGin5G Service;</w:t>
            </w:r>
          </w:p>
          <w:p w:rsidR="00227DA8" w:rsidRDefault="00000000">
            <w:pPr>
              <w:pStyle w:val="ZT"/>
              <w:framePr w:wrap="auto" w:hAnchor="text" w:yAlign="inline"/>
              <w:rPr>
                <w:kern w:val="2"/>
                <w:szCs w:val="22"/>
              </w:rPr>
            </w:pPr>
            <w:r>
              <w:rPr>
                <w:kern w:val="2"/>
                <w:szCs w:val="22"/>
              </w:rPr>
              <w:t>Application Programming Interfaces (API) specification;</w:t>
            </w:r>
          </w:p>
          <w:p w:rsidR="00227DA8" w:rsidRDefault="00000000">
            <w:pPr>
              <w:pStyle w:val="ZT"/>
              <w:framePr w:wrap="auto" w:hAnchor="text" w:yAlign="inline"/>
              <w:rPr>
                <w:kern w:val="2"/>
                <w:szCs w:val="22"/>
              </w:rPr>
            </w:pPr>
            <w:r>
              <w:rPr>
                <w:kern w:val="2"/>
                <w:szCs w:val="22"/>
              </w:rPr>
              <w:t>Stage 3;</w:t>
            </w:r>
          </w:p>
          <w:bookmarkEnd w:id="6"/>
          <w:p w:rsidR="00227DA8" w:rsidRDefault="00000000">
            <w:pPr>
              <w:pStyle w:val="ZT"/>
              <w:framePr w:wrap="auto" w:hAnchor="text" w:yAlign="inline"/>
              <w:rPr>
                <w:i/>
                <w:sz w:val="28"/>
              </w:rPr>
            </w:pPr>
            <w:r>
              <w:rPr>
                <w:kern w:val="2"/>
                <w:szCs w:val="22"/>
              </w:rPr>
              <w:t>(</w:t>
            </w:r>
            <w:r>
              <w:rPr>
                <w:rStyle w:val="ZGSM"/>
              </w:rPr>
              <w:t xml:space="preserve">Release </w:t>
            </w:r>
            <w:bookmarkStart w:id="7" w:name="specRelease"/>
            <w:r>
              <w:rPr>
                <w:rStyle w:val="ZGSM"/>
              </w:rPr>
              <w:t>1</w:t>
            </w:r>
            <w:bookmarkEnd w:id="7"/>
            <w:r>
              <w:rPr>
                <w:rStyle w:val="ZGSM"/>
                <w:rFonts w:hint="eastAsia"/>
                <w:lang w:val="en-US" w:eastAsia="zh-CN"/>
              </w:rPr>
              <w:t>9</w:t>
            </w:r>
            <w:r>
              <w:rPr>
                <w:kern w:val="2"/>
                <w:szCs w:val="22"/>
              </w:rPr>
              <w:t>)</w:t>
            </w:r>
          </w:p>
        </w:tc>
      </w:tr>
      <w:tr w:rsidR="00227DA8">
        <w:tc>
          <w:tcPr>
            <w:tcW w:w="10423" w:type="dxa"/>
            <w:gridSpan w:val="2"/>
            <w:shd w:val="clear" w:color="auto" w:fill="auto"/>
          </w:tcPr>
          <w:p w:rsidR="00227DA8"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227DA8">
        <w:trPr>
          <w:trHeight w:hRule="exact" w:val="1531"/>
        </w:trPr>
        <w:tc>
          <w:tcPr>
            <w:tcW w:w="4883" w:type="dxa"/>
            <w:shd w:val="clear" w:color="auto" w:fill="auto"/>
          </w:tcPr>
          <w:p w:rsidR="00227DA8" w:rsidRDefault="00000000">
            <w:r>
              <w:rPr>
                <w:i/>
                <w:lang w:val="en-US" w:eastAsia="zh-CN"/>
              </w:rPr>
              <w:object w:dxaOrig="2081" w:dyaOrig="1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3.95pt" o:ole="">
                  <v:imagedata r:id="rId9" o:title=""/>
                </v:shape>
                <o:OLEObject Type="Embed" ProgID="Word.Picture.8" ShapeID="_x0000_i1025" DrawAspect="Content" ObjectID="_1787993434" r:id="rId10"/>
              </w:object>
            </w:r>
          </w:p>
        </w:tc>
        <w:tc>
          <w:tcPr>
            <w:tcW w:w="5540" w:type="dxa"/>
            <w:shd w:val="clear" w:color="auto" w:fill="auto"/>
          </w:tcPr>
          <w:p w:rsidR="00227DA8" w:rsidRDefault="00000000">
            <w:pPr>
              <w:jc w:val="right"/>
            </w:pPr>
            <w:bookmarkStart w:id="9" w:name="logos"/>
            <w:r>
              <w:rPr>
                <w:noProof/>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227DA8">
        <w:trPr>
          <w:trHeight w:hRule="exact" w:val="5783"/>
        </w:trPr>
        <w:tc>
          <w:tcPr>
            <w:tcW w:w="10423" w:type="dxa"/>
            <w:gridSpan w:val="2"/>
            <w:shd w:val="clear" w:color="auto" w:fill="auto"/>
          </w:tcPr>
          <w:p w:rsidR="00227DA8" w:rsidRDefault="00227DA8">
            <w:pPr>
              <w:pStyle w:val="Guidance"/>
              <w:rPr>
                <w:b/>
              </w:rPr>
            </w:pPr>
          </w:p>
        </w:tc>
      </w:tr>
      <w:tr w:rsidR="00227DA8">
        <w:trPr>
          <w:cantSplit/>
          <w:trHeight w:hRule="exact" w:val="964"/>
        </w:trPr>
        <w:tc>
          <w:tcPr>
            <w:tcW w:w="10423" w:type="dxa"/>
            <w:gridSpan w:val="2"/>
            <w:shd w:val="clear" w:color="auto" w:fill="auto"/>
          </w:tcPr>
          <w:p w:rsidR="00227DA8"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rsidR="00227DA8" w:rsidRDefault="00227DA8">
            <w:pPr>
              <w:pStyle w:val="ZV"/>
              <w:framePr w:wrap="notBeside"/>
            </w:pPr>
          </w:p>
          <w:p w:rsidR="00227DA8" w:rsidRDefault="00227DA8">
            <w:pPr>
              <w:rPr>
                <w:sz w:val="16"/>
              </w:rPr>
            </w:pPr>
          </w:p>
        </w:tc>
      </w:tr>
      <w:bookmarkEnd w:id="0"/>
    </w:tbl>
    <w:p w:rsidR="00227DA8" w:rsidRDefault="00227DA8">
      <w:pPr>
        <w:sectPr w:rsidR="00227DA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27DA8">
        <w:trPr>
          <w:trHeight w:hRule="exact" w:val="5670"/>
        </w:trPr>
        <w:tc>
          <w:tcPr>
            <w:tcW w:w="10423" w:type="dxa"/>
            <w:shd w:val="clear" w:color="auto" w:fill="auto"/>
          </w:tcPr>
          <w:p w:rsidR="00227DA8" w:rsidRDefault="00227DA8">
            <w:pPr>
              <w:pStyle w:val="Guidance"/>
            </w:pPr>
            <w:bookmarkStart w:id="11" w:name="page2"/>
          </w:p>
        </w:tc>
      </w:tr>
      <w:tr w:rsidR="00227DA8">
        <w:trPr>
          <w:trHeight w:hRule="exact" w:val="5387"/>
        </w:trPr>
        <w:tc>
          <w:tcPr>
            <w:tcW w:w="10423" w:type="dxa"/>
            <w:shd w:val="clear" w:color="auto" w:fill="auto"/>
          </w:tcPr>
          <w:p w:rsidR="00227DA8" w:rsidRDefault="00000000">
            <w:pPr>
              <w:pStyle w:val="FP"/>
              <w:spacing w:after="240"/>
              <w:ind w:left="2835" w:right="2835"/>
              <w:jc w:val="center"/>
              <w:rPr>
                <w:rFonts w:ascii="Arial" w:hAnsi="Arial"/>
                <w:b/>
                <w:i/>
              </w:rPr>
            </w:pPr>
            <w:bookmarkStart w:id="12" w:name="coords3gpp"/>
            <w:r>
              <w:rPr>
                <w:rFonts w:ascii="Arial" w:hAnsi="Arial"/>
                <w:b/>
                <w:i/>
              </w:rPr>
              <w:t>3GPP</w:t>
            </w:r>
          </w:p>
          <w:p w:rsidR="00227DA8" w:rsidRDefault="00000000">
            <w:pPr>
              <w:pStyle w:val="FP"/>
              <w:pBdr>
                <w:bottom w:val="single" w:sz="6" w:space="1" w:color="auto"/>
              </w:pBdr>
              <w:ind w:left="2835" w:right="2835"/>
              <w:jc w:val="center"/>
            </w:pPr>
            <w:r>
              <w:t>Postal address</w:t>
            </w:r>
          </w:p>
          <w:p w:rsidR="00227DA8" w:rsidRDefault="00227DA8">
            <w:pPr>
              <w:pStyle w:val="FP"/>
              <w:ind w:left="2835" w:right="2835"/>
              <w:jc w:val="center"/>
              <w:rPr>
                <w:rFonts w:ascii="Arial" w:hAnsi="Arial"/>
                <w:sz w:val="18"/>
              </w:rPr>
            </w:pPr>
          </w:p>
          <w:p w:rsidR="00227DA8" w:rsidRDefault="00000000">
            <w:pPr>
              <w:pStyle w:val="FP"/>
              <w:pBdr>
                <w:bottom w:val="single" w:sz="6" w:space="1" w:color="auto"/>
              </w:pBdr>
              <w:spacing w:before="240"/>
              <w:ind w:left="2835" w:right="2835"/>
              <w:jc w:val="center"/>
            </w:pPr>
            <w:r>
              <w:t>3GPP support office address</w:t>
            </w:r>
          </w:p>
          <w:p w:rsidR="00227DA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rsidR="00227DA8" w:rsidRDefault="00000000">
            <w:pPr>
              <w:pStyle w:val="FP"/>
              <w:ind w:left="2835" w:right="2835"/>
              <w:jc w:val="center"/>
              <w:rPr>
                <w:rFonts w:ascii="Arial" w:hAnsi="Arial"/>
                <w:sz w:val="18"/>
                <w:lang w:val="fr-FR"/>
              </w:rPr>
            </w:pPr>
            <w:r>
              <w:rPr>
                <w:rFonts w:ascii="Arial" w:hAnsi="Arial"/>
                <w:sz w:val="18"/>
                <w:lang w:val="fr-FR"/>
              </w:rPr>
              <w:t>Valbonne - FRANCE</w:t>
            </w:r>
          </w:p>
          <w:p w:rsidR="00227DA8" w:rsidRDefault="00000000">
            <w:pPr>
              <w:pStyle w:val="FP"/>
              <w:spacing w:after="20"/>
              <w:ind w:left="2835" w:right="2835"/>
              <w:jc w:val="center"/>
              <w:rPr>
                <w:rFonts w:ascii="Arial" w:hAnsi="Arial"/>
                <w:sz w:val="18"/>
              </w:rPr>
            </w:pPr>
            <w:r>
              <w:rPr>
                <w:rFonts w:ascii="Arial" w:hAnsi="Arial"/>
                <w:sz w:val="18"/>
              </w:rPr>
              <w:t>Tel.: +33 4 92 94 42 00 Fax: +33 4 93 65 47 16</w:t>
            </w:r>
          </w:p>
          <w:p w:rsidR="00227DA8" w:rsidRDefault="00000000">
            <w:pPr>
              <w:pStyle w:val="FP"/>
              <w:pBdr>
                <w:bottom w:val="single" w:sz="6" w:space="1" w:color="auto"/>
              </w:pBdr>
              <w:spacing w:before="240"/>
              <w:ind w:left="2835" w:right="2835"/>
              <w:jc w:val="center"/>
            </w:pPr>
            <w:r>
              <w:t>Internet</w:t>
            </w:r>
          </w:p>
          <w:p w:rsidR="00227DA8" w:rsidRDefault="00000000">
            <w:pPr>
              <w:pStyle w:val="FP"/>
              <w:ind w:left="2835" w:right="2835"/>
              <w:jc w:val="center"/>
              <w:rPr>
                <w:rFonts w:ascii="Arial" w:hAnsi="Arial"/>
                <w:sz w:val="18"/>
              </w:rPr>
            </w:pPr>
            <w:r>
              <w:rPr>
                <w:rFonts w:ascii="Arial" w:hAnsi="Arial"/>
                <w:sz w:val="18"/>
              </w:rPr>
              <w:t>http://www.3gpp.org</w:t>
            </w:r>
            <w:bookmarkEnd w:id="12"/>
          </w:p>
          <w:p w:rsidR="00227DA8" w:rsidRDefault="00227DA8"/>
        </w:tc>
      </w:tr>
      <w:tr w:rsidR="00227DA8">
        <w:tc>
          <w:tcPr>
            <w:tcW w:w="10423" w:type="dxa"/>
            <w:shd w:val="clear" w:color="auto" w:fill="auto"/>
            <w:vAlign w:val="bottom"/>
          </w:tcPr>
          <w:p w:rsidR="00227DA8"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rsidR="00227DA8" w:rsidRDefault="00000000">
            <w:pPr>
              <w:pStyle w:val="FP"/>
              <w:jc w:val="center"/>
            </w:pPr>
            <w:r>
              <w:t>No part may be reproduced except as authorized by written permission.</w:t>
            </w:r>
            <w:r>
              <w:br/>
              <w:t>The copyright and the foregoing restriction extend to reproduction in all media.</w:t>
            </w:r>
          </w:p>
          <w:p w:rsidR="00227DA8" w:rsidRDefault="00227DA8">
            <w:pPr>
              <w:pStyle w:val="FP"/>
              <w:jc w:val="center"/>
            </w:pPr>
          </w:p>
          <w:p w:rsidR="00227DA8" w:rsidRDefault="00000000">
            <w:pPr>
              <w:pStyle w:val="FP"/>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rsidR="00227DA8" w:rsidRDefault="00000000">
            <w:pPr>
              <w:pStyle w:val="FP"/>
              <w:jc w:val="center"/>
              <w:rPr>
                <w:sz w:val="18"/>
              </w:rPr>
            </w:pPr>
            <w:r>
              <w:rPr>
                <w:sz w:val="18"/>
              </w:rPr>
              <w:t>All rights reserved.</w:t>
            </w:r>
          </w:p>
          <w:p w:rsidR="00227DA8" w:rsidRDefault="00227DA8">
            <w:pPr>
              <w:pStyle w:val="FP"/>
              <w:rPr>
                <w:sz w:val="18"/>
              </w:rPr>
            </w:pPr>
          </w:p>
          <w:p w:rsidR="00227DA8" w:rsidRDefault="00000000">
            <w:pPr>
              <w:pStyle w:val="FP"/>
              <w:rPr>
                <w:sz w:val="18"/>
              </w:rPr>
            </w:pPr>
            <w:r>
              <w:rPr>
                <w:sz w:val="18"/>
              </w:rPr>
              <w:t>UMTS™ is a Trade Mark of ETSI registered for the benefit of its members</w:t>
            </w:r>
          </w:p>
          <w:p w:rsidR="00227DA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227DA8" w:rsidRDefault="00000000">
            <w:pPr>
              <w:pStyle w:val="FP"/>
              <w:rPr>
                <w:sz w:val="18"/>
              </w:rPr>
            </w:pPr>
            <w:r>
              <w:rPr>
                <w:sz w:val="18"/>
              </w:rPr>
              <w:t>GSM® and the GSM logo are registered and owned by the GSM Association</w:t>
            </w:r>
            <w:bookmarkEnd w:id="13"/>
          </w:p>
          <w:p w:rsidR="00227DA8" w:rsidRDefault="00227DA8"/>
        </w:tc>
      </w:tr>
      <w:bookmarkEnd w:id="11"/>
    </w:tbl>
    <w:p w:rsidR="00227DA8" w:rsidRDefault="00000000">
      <w:pPr>
        <w:pStyle w:val="TT"/>
      </w:pPr>
      <w:r>
        <w:br w:type="page"/>
      </w:r>
      <w:bookmarkStart w:id="16" w:name="tableOfContents"/>
      <w:bookmarkEnd w:id="16"/>
      <w:r>
        <w:t>Contents</w:t>
      </w:r>
    </w:p>
    <w:p w:rsidR="00227DA8" w:rsidRDefault="00000000">
      <w:pPr>
        <w:pStyle w:val="TOC1"/>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rsidR="00227DA8" w:rsidRDefault="00000000">
      <w:pPr>
        <w:pStyle w:val="TOC1"/>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rsidR="00227DA8" w:rsidRDefault="00000000">
      <w:pPr>
        <w:pStyle w:val="TOC1"/>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rsidR="00227DA8" w:rsidRDefault="00000000">
      <w:pPr>
        <w:pStyle w:val="TOC1"/>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rsidR="00227DA8" w:rsidRDefault="00000000">
      <w:pPr>
        <w:pStyle w:val="TOC1"/>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rsidR="00227DA8" w:rsidRDefault="00000000">
      <w:pPr>
        <w:pStyle w:val="TOC1"/>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rsidR="00227DA8" w:rsidRDefault="00000000">
      <w:pPr>
        <w:pStyle w:val="TOC1"/>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rsidR="00227DA8" w:rsidRDefault="00000000">
      <w:pPr>
        <w:pStyle w:val="TOC1"/>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rsidR="00227DA8" w:rsidRDefault="00000000">
      <w:pPr>
        <w:pStyle w:val="TOC1"/>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rsidR="00227DA8" w:rsidRDefault="00000000">
      <w:pPr>
        <w:pStyle w:val="TOC6"/>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rsidR="00227DA8" w:rsidRDefault="00000000">
      <w:pPr>
        <w:pStyle w:val="TOC6"/>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rsidR="00227DA8" w:rsidRDefault="00000000">
      <w:pPr>
        <w:pStyle w:val="TOC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rsidR="00227DA8" w:rsidRDefault="00000000">
      <w:pPr>
        <w:pStyle w:val="TOC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rsidR="00227DA8" w:rsidRDefault="00000000">
      <w:pPr>
        <w:pStyle w:val="TOC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rsidR="00227DA8" w:rsidRDefault="00000000">
      <w:pPr>
        <w:pStyle w:val="TOC1"/>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rsidR="00227DA8"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rsidR="00227DA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rsidR="00227DA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rsidR="00227DA8" w:rsidRDefault="00000000">
      <w:pPr>
        <w:pStyle w:val="TOC1"/>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rsidR="00227DA8" w:rsidRDefault="00000000">
      <w:pPr>
        <w:pStyle w:val="TOC1"/>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rsidR="00227DA8" w:rsidRDefault="00000000">
      <w:pPr>
        <w:pStyle w:val="TOC2"/>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rsidR="00227DA8" w:rsidRDefault="00000000">
      <w:pPr>
        <w:pStyle w:val="TOC1"/>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rsidR="00227DA8" w:rsidRDefault="00000000">
      <w:pPr>
        <w:pStyle w:val="TOC8"/>
        <w:rPr>
          <w:rFonts w:asciiTheme="minorHAnsi" w:hAnsiTheme="minorHAnsi" w:cstheme="minorBidi"/>
          <w:b w:val="0"/>
          <w:kern w:val="2"/>
          <w:szCs w:val="22"/>
          <w:lang w:eastAsia="ja-JP"/>
          <w14:ligatures w14:val="standardContextual"/>
        </w:rPr>
      </w:pPr>
      <w:r>
        <w:t>Annex A (normative):</w:t>
      </w:r>
      <w:r>
        <w:tab/>
        <w:t>OpenAPI specification</w:t>
      </w:r>
      <w:r>
        <w:tab/>
      </w:r>
      <w:r>
        <w:fldChar w:fldCharType="begin" w:fldLock="1"/>
      </w:r>
      <w:r>
        <w:instrText xml:space="preserve"> PAGEREF _Toc162005709 \h </w:instrText>
      </w:r>
      <w:r>
        <w:fldChar w:fldCharType="separate"/>
      </w:r>
      <w:r>
        <w:t>70</w:t>
      </w:r>
      <w:r>
        <w:fldChar w:fldCharType="end"/>
      </w:r>
    </w:p>
    <w:p w:rsidR="00227DA8" w:rsidRDefault="00000000">
      <w:pPr>
        <w:pStyle w:val="TOC1"/>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rsidR="00227DA8" w:rsidRDefault="00000000">
      <w:pPr>
        <w:pStyle w:val="TOC1"/>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rsidR="00227DA8" w:rsidRDefault="00000000">
      <w:pPr>
        <w:pStyle w:val="TOC1"/>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rsidR="00227DA8" w:rsidRDefault="00000000">
      <w:pPr>
        <w:pStyle w:val="TOC1"/>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rsidR="00227DA8" w:rsidRDefault="00000000">
      <w:pPr>
        <w:pStyle w:val="TOC1"/>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rsidR="00227DA8" w:rsidRDefault="00000000">
      <w:pPr>
        <w:pStyle w:val="TOC8"/>
        <w:rPr>
          <w:rFonts w:asciiTheme="minorHAnsi" w:hAnsiTheme="minorHAnsi" w:cstheme="minorBidi"/>
          <w:b w:val="0"/>
          <w:kern w:val="2"/>
          <w:szCs w:val="22"/>
          <w:lang w:eastAsia="ja-JP"/>
          <w14:ligatures w14:val="standardContextual"/>
        </w:rPr>
      </w:pPr>
      <w:r>
        <w:t>Annex B (informative):</w:t>
      </w:r>
      <w:r>
        <w:tab/>
        <w:t>Change history</w:t>
      </w:r>
      <w:r>
        <w:tab/>
      </w:r>
      <w:r>
        <w:fldChar w:fldCharType="begin" w:fldLock="1"/>
      </w:r>
      <w:r>
        <w:instrText xml:space="preserve"> PAGEREF _Toc162005715 \h </w:instrText>
      </w:r>
      <w:r>
        <w:fldChar w:fldCharType="separate"/>
      </w:r>
      <w:r>
        <w:t>89</w:t>
      </w:r>
      <w:r>
        <w:fldChar w:fldCharType="end"/>
      </w:r>
    </w:p>
    <w:p w:rsidR="00227DA8" w:rsidRDefault="00000000">
      <w:r>
        <w:rPr>
          <w:sz w:val="22"/>
        </w:rPr>
        <w:fldChar w:fldCharType="end"/>
      </w:r>
    </w:p>
    <w:p w:rsidR="00227DA8" w:rsidRDefault="00000000">
      <w:pPr>
        <w:pStyle w:val="Heading1"/>
      </w:pPr>
      <w:bookmarkStart w:id="17" w:name="foreword"/>
      <w:bookmarkEnd w:id="17"/>
      <w:r>
        <w:br w:type="page"/>
      </w:r>
      <w:bookmarkStart w:id="18" w:name="_Toc162005420"/>
      <w:r>
        <w:t>Foreword</w:t>
      </w:r>
      <w:bookmarkEnd w:id="18"/>
    </w:p>
    <w:p w:rsidR="00227DA8" w:rsidRDefault="00000000">
      <w:r>
        <w:t xml:space="preserve">This Technical </w:t>
      </w:r>
      <w:bookmarkStart w:id="19" w:name="spectype3"/>
      <w:r>
        <w:t>Specification</w:t>
      </w:r>
      <w:bookmarkEnd w:id="19"/>
      <w:r>
        <w:t xml:space="preserve"> has been produced by the 3rd Generation Partnership Project (3GPP).</w:t>
      </w:r>
    </w:p>
    <w:p w:rsidR="00227DA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27DA8" w:rsidRDefault="00000000">
      <w:pPr>
        <w:pStyle w:val="B10"/>
      </w:pPr>
      <w:r>
        <w:t>Version x.y.z</w:t>
      </w:r>
    </w:p>
    <w:p w:rsidR="00227DA8" w:rsidRDefault="00000000">
      <w:pPr>
        <w:pStyle w:val="B10"/>
      </w:pPr>
      <w:r>
        <w:t>where:</w:t>
      </w:r>
    </w:p>
    <w:p w:rsidR="00227DA8" w:rsidRDefault="00000000">
      <w:pPr>
        <w:pStyle w:val="B2"/>
      </w:pPr>
      <w:r>
        <w:t>x</w:t>
      </w:r>
      <w:r>
        <w:tab/>
        <w:t>the first digit:</w:t>
      </w:r>
    </w:p>
    <w:p w:rsidR="00227DA8" w:rsidRDefault="00000000">
      <w:pPr>
        <w:pStyle w:val="B3"/>
      </w:pPr>
      <w:r>
        <w:t>1</w:t>
      </w:r>
      <w:r>
        <w:tab/>
        <w:t>presented to TSG for information;</w:t>
      </w:r>
    </w:p>
    <w:p w:rsidR="00227DA8" w:rsidRDefault="00000000">
      <w:pPr>
        <w:pStyle w:val="B3"/>
      </w:pPr>
      <w:r>
        <w:t>2</w:t>
      </w:r>
      <w:r>
        <w:tab/>
        <w:t>presented to TSG for approval;</w:t>
      </w:r>
    </w:p>
    <w:p w:rsidR="00227DA8" w:rsidRDefault="00000000">
      <w:pPr>
        <w:pStyle w:val="B3"/>
      </w:pPr>
      <w:r>
        <w:t>3</w:t>
      </w:r>
      <w:r>
        <w:tab/>
        <w:t>or greater indicates TSG approved document under change control.</w:t>
      </w:r>
    </w:p>
    <w:p w:rsidR="00227DA8" w:rsidRDefault="00000000">
      <w:pPr>
        <w:pStyle w:val="B2"/>
      </w:pPr>
      <w:r>
        <w:t>y</w:t>
      </w:r>
      <w:r>
        <w:tab/>
        <w:t>the second digit is incremented for all changes of substance, i.e. technical enhancements, corrections, updates, etc.</w:t>
      </w:r>
    </w:p>
    <w:p w:rsidR="00227DA8" w:rsidRDefault="00000000">
      <w:pPr>
        <w:pStyle w:val="B2"/>
      </w:pPr>
      <w:r>
        <w:t>z</w:t>
      </w:r>
      <w:r>
        <w:tab/>
        <w:t>the third digit is incremented when editorial only changes have been incorporated in the document.</w:t>
      </w:r>
    </w:p>
    <w:p w:rsidR="00227DA8" w:rsidRDefault="00000000">
      <w:r>
        <w:t>In the present document, modal verbs have the following meanings:</w:t>
      </w:r>
    </w:p>
    <w:p w:rsidR="00227DA8" w:rsidRDefault="00000000">
      <w:pPr>
        <w:pStyle w:val="EX"/>
      </w:pPr>
      <w:r>
        <w:rPr>
          <w:b/>
        </w:rPr>
        <w:t>shall</w:t>
      </w:r>
      <w:r>
        <w:tab/>
      </w:r>
      <w:r>
        <w:tab/>
        <w:t>indicates a mandatory requirement to do something</w:t>
      </w:r>
    </w:p>
    <w:p w:rsidR="00227DA8" w:rsidRDefault="00000000">
      <w:pPr>
        <w:pStyle w:val="EX"/>
      </w:pPr>
      <w:r>
        <w:rPr>
          <w:b/>
        </w:rPr>
        <w:t>shall not</w:t>
      </w:r>
      <w:r>
        <w:tab/>
        <w:t>indicates an interdiction (prohibition) to do something</w:t>
      </w:r>
    </w:p>
    <w:p w:rsidR="00227DA8" w:rsidRDefault="00000000">
      <w:r>
        <w:t>The constructions "shall" and "shall not" are confined to the context of normative provisions, and do not appear in Technical Reports.</w:t>
      </w:r>
    </w:p>
    <w:p w:rsidR="00227DA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227DA8" w:rsidRDefault="00000000">
      <w:pPr>
        <w:pStyle w:val="EX"/>
      </w:pPr>
      <w:r>
        <w:rPr>
          <w:b/>
        </w:rPr>
        <w:t>should</w:t>
      </w:r>
      <w:r>
        <w:tab/>
      </w:r>
      <w:r>
        <w:tab/>
        <w:t>indicates a recommendation to do something</w:t>
      </w:r>
    </w:p>
    <w:p w:rsidR="00227DA8" w:rsidRDefault="00000000">
      <w:pPr>
        <w:pStyle w:val="EX"/>
      </w:pPr>
      <w:r>
        <w:rPr>
          <w:b/>
        </w:rPr>
        <w:t>should not</w:t>
      </w:r>
      <w:r>
        <w:tab/>
        <w:t>indicates a recommendation not to do something</w:t>
      </w:r>
    </w:p>
    <w:p w:rsidR="00227DA8" w:rsidRDefault="00000000">
      <w:pPr>
        <w:pStyle w:val="EX"/>
      </w:pPr>
      <w:r>
        <w:rPr>
          <w:b/>
        </w:rPr>
        <w:t>may</w:t>
      </w:r>
      <w:r>
        <w:tab/>
      </w:r>
      <w:r>
        <w:tab/>
        <w:t>indicates permission to do something</w:t>
      </w:r>
    </w:p>
    <w:p w:rsidR="00227DA8" w:rsidRDefault="00000000">
      <w:pPr>
        <w:pStyle w:val="EX"/>
      </w:pPr>
      <w:r>
        <w:rPr>
          <w:b/>
        </w:rPr>
        <w:t>need not</w:t>
      </w:r>
      <w:r>
        <w:tab/>
        <w:t>indicates permission not to do something</w:t>
      </w:r>
    </w:p>
    <w:p w:rsidR="00227DA8" w:rsidRDefault="00000000">
      <w:r>
        <w:t>The construction "may not" is ambiguous and is not used in normative elements. The unambiguous constructions "might not" or "shall not" are used instead, depending upon the meaning intended.</w:t>
      </w:r>
    </w:p>
    <w:p w:rsidR="00227DA8" w:rsidRDefault="00000000">
      <w:pPr>
        <w:pStyle w:val="EX"/>
      </w:pPr>
      <w:r>
        <w:rPr>
          <w:b/>
        </w:rPr>
        <w:t>can</w:t>
      </w:r>
      <w:r>
        <w:tab/>
      </w:r>
      <w:r>
        <w:tab/>
        <w:t>indicates that something is possible</w:t>
      </w:r>
    </w:p>
    <w:p w:rsidR="00227DA8" w:rsidRDefault="00000000">
      <w:pPr>
        <w:pStyle w:val="EX"/>
      </w:pPr>
      <w:r>
        <w:rPr>
          <w:b/>
        </w:rPr>
        <w:t>cannot</w:t>
      </w:r>
      <w:r>
        <w:tab/>
      </w:r>
      <w:r>
        <w:tab/>
        <w:t>indicates that something is impossible</w:t>
      </w:r>
    </w:p>
    <w:p w:rsidR="00227DA8" w:rsidRDefault="00000000">
      <w:r>
        <w:t>The constructions "can" and "cannot" are not substitutes for "may" and "need not".</w:t>
      </w:r>
    </w:p>
    <w:p w:rsidR="00227DA8" w:rsidRDefault="00000000">
      <w:pPr>
        <w:pStyle w:val="EX"/>
      </w:pPr>
      <w:r>
        <w:rPr>
          <w:b/>
        </w:rPr>
        <w:t>will</w:t>
      </w:r>
      <w:r>
        <w:tab/>
      </w:r>
      <w:r>
        <w:tab/>
        <w:t>indicates that something is certain or expected to happen as a result of action taken by an agency the behaviour of which is outside the scope of the present document</w:t>
      </w:r>
    </w:p>
    <w:p w:rsidR="00227DA8"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rsidR="00227DA8" w:rsidRDefault="00000000">
      <w:pPr>
        <w:pStyle w:val="EX"/>
      </w:pPr>
      <w:r>
        <w:rPr>
          <w:b/>
        </w:rPr>
        <w:t>might</w:t>
      </w:r>
      <w:r>
        <w:tab/>
        <w:t>indicates a likelihood that something will happen as a result of action taken by some agency the behaviour of which is outside the scope of the present document</w:t>
      </w:r>
    </w:p>
    <w:p w:rsidR="00227DA8" w:rsidRDefault="00000000">
      <w:pPr>
        <w:pStyle w:val="EX"/>
      </w:pPr>
      <w:r>
        <w:rPr>
          <w:b/>
        </w:rPr>
        <w:t>might not</w:t>
      </w:r>
      <w:r>
        <w:tab/>
        <w:t>indicates a likelihood that something will not happen as a result of action taken by some agency the behaviour of which is outside the scope of the present document</w:t>
      </w:r>
    </w:p>
    <w:p w:rsidR="00227DA8" w:rsidRDefault="00000000">
      <w:r>
        <w:t>In addition:</w:t>
      </w:r>
    </w:p>
    <w:p w:rsidR="00227DA8" w:rsidRDefault="00000000">
      <w:pPr>
        <w:pStyle w:val="EX"/>
      </w:pPr>
      <w:r>
        <w:rPr>
          <w:b/>
        </w:rPr>
        <w:t>is</w:t>
      </w:r>
      <w:r>
        <w:tab/>
        <w:t>(or any other verb in the indicative mood) indicates a statement of fact</w:t>
      </w:r>
    </w:p>
    <w:p w:rsidR="00227DA8" w:rsidRDefault="00000000">
      <w:pPr>
        <w:pStyle w:val="EX"/>
      </w:pPr>
      <w:r>
        <w:rPr>
          <w:b/>
        </w:rPr>
        <w:t>is not</w:t>
      </w:r>
      <w:r>
        <w:tab/>
        <w:t>(or any other negative verb in the indicative mood) indicates a statement of fact</w:t>
      </w:r>
    </w:p>
    <w:p w:rsidR="00227DA8" w:rsidRDefault="00000000">
      <w:r>
        <w:t>The constructions "is" and "is not" do not indicate requirements.</w:t>
      </w:r>
    </w:p>
    <w:p w:rsidR="00227DA8" w:rsidRDefault="00000000">
      <w:pPr>
        <w:pStyle w:val="Heading1"/>
      </w:pPr>
      <w:bookmarkStart w:id="20" w:name="introduction"/>
      <w:bookmarkEnd w:id="20"/>
      <w:r>
        <w:br w:type="page"/>
      </w:r>
      <w:bookmarkStart w:id="21" w:name="scope"/>
      <w:bookmarkStart w:id="22" w:name="_Toc162005421"/>
      <w:bookmarkEnd w:id="21"/>
      <w:r>
        <w:t>1</w:t>
      </w:r>
      <w:r>
        <w:tab/>
        <w:t>Scope</w:t>
      </w:r>
      <w:bookmarkEnd w:id="22"/>
    </w:p>
    <w:p w:rsidR="00227DA8" w:rsidRDefault="00000000">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rsidR="00227DA8" w:rsidRDefault="00000000">
      <w:pPr>
        <w:pStyle w:val="Heading1"/>
      </w:pPr>
      <w:bookmarkStart w:id="24" w:name="_Toc162005422"/>
      <w:r>
        <w:t>2</w:t>
      </w:r>
      <w:r>
        <w:tab/>
        <w:t>References</w:t>
      </w:r>
      <w:bookmarkEnd w:id="24"/>
    </w:p>
    <w:p w:rsidR="00227DA8" w:rsidRDefault="00000000">
      <w:r>
        <w:t>The following documents contain provisions which, through reference in this text, constitute provisions of the present document.</w:t>
      </w:r>
    </w:p>
    <w:p w:rsidR="00227DA8" w:rsidRDefault="00000000">
      <w:pPr>
        <w:pStyle w:val="B10"/>
      </w:pPr>
      <w:r>
        <w:t>-</w:t>
      </w:r>
      <w:r>
        <w:tab/>
        <w:t>References are either specific (identified by date of publication, edition number, version number, etc.) or non</w:t>
      </w:r>
      <w:r>
        <w:noBreakHyphen/>
        <w:t>specific.</w:t>
      </w:r>
    </w:p>
    <w:p w:rsidR="00227DA8" w:rsidRDefault="00000000">
      <w:pPr>
        <w:pStyle w:val="B10"/>
      </w:pPr>
      <w:r>
        <w:t>-</w:t>
      </w:r>
      <w:r>
        <w:tab/>
        <w:t>For a specific reference, subsequent revisions do not apply.</w:t>
      </w:r>
    </w:p>
    <w:p w:rsidR="00227DA8"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227DA8" w:rsidRDefault="00000000">
      <w:pPr>
        <w:pStyle w:val="EX"/>
      </w:pPr>
      <w:bookmarkStart w:id="25" w:name="definitions"/>
      <w:bookmarkEnd w:id="25"/>
      <w:r>
        <w:t>[1]</w:t>
      </w:r>
      <w:r>
        <w:tab/>
        <w:t>3GPP TR 21.905: "Vocabulary for 3GPP Specifications".</w:t>
      </w:r>
    </w:p>
    <w:p w:rsidR="00227DA8"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rsidR="00227DA8"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rsidR="00227DA8" w:rsidRDefault="00000000">
      <w:pPr>
        <w:pStyle w:val="EX"/>
      </w:pPr>
      <w:r>
        <w:t>[</w:t>
      </w:r>
      <w:r>
        <w:rPr>
          <w:lang w:eastAsia="zh-CN"/>
        </w:rPr>
        <w:t>4</w:t>
      </w:r>
      <w:r>
        <w:t>]</w:t>
      </w:r>
      <w:r>
        <w:tab/>
        <w:t>3GPP TS 29.500: "5G System; Technical Realization of Service Based Architecture; Stage 3".</w:t>
      </w:r>
    </w:p>
    <w:p w:rsidR="00227DA8" w:rsidRDefault="00000000">
      <w:pPr>
        <w:pStyle w:val="EX"/>
      </w:pPr>
      <w:r>
        <w:t>[</w:t>
      </w:r>
      <w:r>
        <w:rPr>
          <w:lang w:eastAsia="zh-CN"/>
        </w:rPr>
        <w:t>5</w:t>
      </w:r>
      <w:r>
        <w:t>]</w:t>
      </w:r>
      <w:r>
        <w:tab/>
        <w:t>3GPP TS 29.571: "5G System; Common Data Types for Service Based Interfaces Stage 3".</w:t>
      </w:r>
    </w:p>
    <w:p w:rsidR="00227DA8" w:rsidRDefault="00000000">
      <w:pPr>
        <w:pStyle w:val="EX"/>
      </w:pPr>
      <w:r>
        <w:t>[6]</w:t>
      </w:r>
      <w:r>
        <w:tab/>
        <w:t xml:space="preserve">OpenAPI: "OpenAPI Specification Version 3.0.0", </w:t>
      </w:r>
      <w:hyperlink r:id="rId12" w:history="1">
        <w:r>
          <w:t>https://spec.openapis.org/oas/v3.0.0</w:t>
        </w:r>
      </w:hyperlink>
      <w:r>
        <w:t>.</w:t>
      </w:r>
    </w:p>
    <w:p w:rsidR="00227DA8" w:rsidRDefault="00000000">
      <w:pPr>
        <w:pStyle w:val="EX"/>
      </w:pPr>
      <w:r>
        <w:t>[7]</w:t>
      </w:r>
      <w:r>
        <w:tab/>
        <w:t>3GPP TS 23.222: "Functional architecture and information flows to support Common API Framework for 3GPP Northbound APIs; Stage 2".</w:t>
      </w:r>
    </w:p>
    <w:p w:rsidR="00227DA8" w:rsidRDefault="00000000">
      <w:pPr>
        <w:pStyle w:val="EX"/>
      </w:pPr>
      <w:r>
        <w:t>[8]</w:t>
      </w:r>
      <w:r>
        <w:tab/>
        <w:t>3GPP TS 29.222: "Common API Framework for 3GPP Northbound APIs; Stage 3".</w:t>
      </w:r>
    </w:p>
    <w:p w:rsidR="00227DA8" w:rsidRDefault="00000000">
      <w:pPr>
        <w:pStyle w:val="EX"/>
      </w:pPr>
      <w:r>
        <w:t>[9]</w:t>
      </w:r>
      <w:r>
        <w:tab/>
        <w:t>3GPP TS 29.501: "5G System; Principles and Guidelines for Services Definition; Stage 3".</w:t>
      </w:r>
    </w:p>
    <w:p w:rsidR="00227DA8" w:rsidRDefault="00000000">
      <w:pPr>
        <w:pStyle w:val="EX"/>
      </w:pPr>
      <w:r>
        <w:t>[10]</w:t>
      </w:r>
      <w:r>
        <w:tab/>
        <w:t>IETF RFC 9112: "HTTP/1.1".</w:t>
      </w:r>
    </w:p>
    <w:p w:rsidR="00227DA8" w:rsidRDefault="00000000">
      <w:pPr>
        <w:pStyle w:val="EX"/>
      </w:pPr>
      <w:r>
        <w:t>[11]</w:t>
      </w:r>
      <w:r>
        <w:tab/>
        <w:t>IETF RFC 9110: "HTTP Semantics"</w:t>
      </w:r>
    </w:p>
    <w:p w:rsidR="00227DA8" w:rsidRDefault="00000000">
      <w:pPr>
        <w:pStyle w:val="EX"/>
      </w:pPr>
      <w:r>
        <w:t>[12]</w:t>
      </w:r>
      <w:r>
        <w:tab/>
        <w:t>Void.</w:t>
      </w:r>
    </w:p>
    <w:p w:rsidR="00227DA8" w:rsidRDefault="00000000">
      <w:pPr>
        <w:pStyle w:val="EX"/>
      </w:pPr>
      <w:r>
        <w:t>[13]</w:t>
      </w:r>
      <w:r>
        <w:tab/>
        <w:t>Void.</w:t>
      </w:r>
    </w:p>
    <w:p w:rsidR="00227DA8" w:rsidRDefault="00000000">
      <w:pPr>
        <w:pStyle w:val="EX"/>
      </w:pPr>
      <w:r>
        <w:t>[14]</w:t>
      </w:r>
      <w:r>
        <w:tab/>
        <w:t>IETF RFC 9111: Caching".</w:t>
      </w:r>
    </w:p>
    <w:p w:rsidR="00227DA8" w:rsidRDefault="00000000">
      <w:pPr>
        <w:pStyle w:val="EX"/>
      </w:pPr>
      <w:r>
        <w:t>[15]</w:t>
      </w:r>
      <w:r>
        <w:tab/>
        <w:t>Void</w:t>
      </w:r>
    </w:p>
    <w:p w:rsidR="00227DA8" w:rsidRDefault="00000000">
      <w:pPr>
        <w:pStyle w:val="EX"/>
      </w:pPr>
      <w:r>
        <w:t>[16]</w:t>
      </w:r>
      <w:r>
        <w:tab/>
        <w:t>IETF RFC 9113: HTTP/2".</w:t>
      </w:r>
    </w:p>
    <w:p w:rsidR="00227DA8" w:rsidRDefault="00000000">
      <w:pPr>
        <w:pStyle w:val="EX"/>
        <w:rPr>
          <w:lang w:eastAsia="zh-CN"/>
        </w:rPr>
      </w:pPr>
      <w:r>
        <w:t>[17]</w:t>
      </w:r>
      <w:r>
        <w:tab/>
        <w:t>IETF RFC 8259: "The JavaScript Object Notation (JSON) Data Interchange Format".</w:t>
      </w:r>
    </w:p>
    <w:p w:rsidR="00227DA8" w:rsidRDefault="00000000">
      <w:pPr>
        <w:pStyle w:val="EX"/>
        <w:rPr>
          <w:lang w:eastAsia="zh-CN"/>
        </w:rPr>
      </w:pPr>
      <w:r>
        <w:t>[18]</w:t>
      </w:r>
      <w:r>
        <w:tab/>
        <w:t>3GPP TR 21.900: "Technical Specification Group working methods".</w:t>
      </w:r>
    </w:p>
    <w:p w:rsidR="00227DA8" w:rsidRDefault="00000000">
      <w:pPr>
        <w:pStyle w:val="EX"/>
      </w:pPr>
      <w:r>
        <w:t>[19]</w:t>
      </w:r>
      <w:r>
        <w:tab/>
        <w:t>3GPP TR 33.862: "Study on security aspects of the Message Service for MIoT over the 5G System (MSGin5G)".</w:t>
      </w:r>
    </w:p>
    <w:p w:rsidR="00227DA8" w:rsidRDefault="00000000">
      <w:pPr>
        <w:pStyle w:val="EX"/>
      </w:pPr>
      <w:r>
        <w:t>[20]</w:t>
      </w:r>
      <w:r>
        <w:tab/>
        <w:t>3GPP TS 33.501: "Security architecture and procedures for 5G system".</w:t>
      </w:r>
    </w:p>
    <w:p w:rsidR="00227DA8" w:rsidRDefault="00000000">
      <w:pPr>
        <w:pStyle w:val="EX"/>
      </w:pPr>
      <w:r>
        <w:t>[21]</w:t>
      </w:r>
      <w:r>
        <w:tab/>
        <w:t>IETF RFC 6749: "The OAuth 2.0 Authorization Framework".</w:t>
      </w:r>
    </w:p>
    <w:p w:rsidR="00227DA8" w:rsidRDefault="00000000">
      <w:pPr>
        <w:pStyle w:val="EX"/>
        <w:rPr>
          <w:lang w:eastAsia="zh-CN"/>
        </w:rPr>
      </w:pPr>
      <w:r>
        <w:t>[22]</w:t>
      </w:r>
      <w:r>
        <w:tab/>
        <w:t>3GPP TS 33.122: "Security Aspects of Common API Framework for 3GPP Northbound APIs".</w:t>
      </w:r>
    </w:p>
    <w:p w:rsidR="00227DA8"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rsidR="00227DA8"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rsidR="00227DA8" w:rsidRDefault="00000000">
      <w:pPr>
        <w:pStyle w:val="Heading1"/>
      </w:pPr>
      <w:bookmarkStart w:id="26" w:name="_Toc162005423"/>
      <w:r>
        <w:t>3</w:t>
      </w:r>
      <w:r>
        <w:tab/>
        <w:t>Definitions of terms, symbols and abbreviations</w:t>
      </w:r>
      <w:bookmarkEnd w:id="26"/>
    </w:p>
    <w:p w:rsidR="00227DA8" w:rsidRDefault="00000000">
      <w:pPr>
        <w:pStyle w:val="Heading2"/>
      </w:pPr>
      <w:bookmarkStart w:id="27" w:name="_Toc162005424"/>
      <w:r>
        <w:t>3.1</w:t>
      </w:r>
      <w:r>
        <w:tab/>
        <w:t>Terms</w:t>
      </w:r>
      <w:bookmarkEnd w:id="27"/>
    </w:p>
    <w:p w:rsidR="00227DA8" w:rsidRDefault="00000000">
      <w:r>
        <w:t>For the purposes of the present document, the terms given in 3GPP TR 21.905 [1] and the following apply. A term defined in the present document takes precedence over the definition of the same term, if any, in 3GPP TR 21.905 [1].</w:t>
      </w:r>
    </w:p>
    <w:p w:rsidR="00227DA8" w:rsidRDefault="00000000">
      <w:r>
        <w:t>For the purposes of the present document, the following terms and its definitions given in 3GPP TS 23.554 [</w:t>
      </w:r>
      <w:r>
        <w:rPr>
          <w:lang w:eastAsia="zh-CN"/>
        </w:rPr>
        <w:t>2</w:t>
      </w:r>
      <w:r>
        <w:t>] shall apply:</w:t>
      </w:r>
    </w:p>
    <w:p w:rsidR="00227DA8" w:rsidRDefault="00000000">
      <w:pPr>
        <w:pStyle w:val="EW"/>
        <w:rPr>
          <w:lang w:eastAsia="zh-CN"/>
        </w:rPr>
      </w:pPr>
      <w:r>
        <w:rPr>
          <w:lang w:eastAsia="zh-CN"/>
        </w:rPr>
        <w:t>MSGin5G Service</w:t>
      </w:r>
    </w:p>
    <w:p w:rsidR="00227DA8" w:rsidRDefault="00000000">
      <w:pPr>
        <w:pStyle w:val="EW"/>
        <w:rPr>
          <w:lang w:eastAsia="zh-CN"/>
        </w:rPr>
      </w:pPr>
      <w:r>
        <w:rPr>
          <w:lang w:eastAsia="zh-CN"/>
        </w:rPr>
        <w:t>MSGin5G message</w:t>
      </w:r>
    </w:p>
    <w:p w:rsidR="00227DA8" w:rsidRDefault="00000000">
      <w:pPr>
        <w:pStyle w:val="EW"/>
        <w:rPr>
          <w:lang w:eastAsia="zh-CN"/>
        </w:rPr>
      </w:pPr>
      <w:r>
        <w:rPr>
          <w:lang w:eastAsia="zh-CN"/>
        </w:rPr>
        <w:t>MSGin5G UE</w:t>
      </w:r>
    </w:p>
    <w:p w:rsidR="00227DA8" w:rsidRDefault="00000000">
      <w:pPr>
        <w:pStyle w:val="EW"/>
        <w:rPr>
          <w:lang w:eastAsia="zh-CN"/>
        </w:rPr>
      </w:pPr>
      <w:r>
        <w:rPr>
          <w:lang w:eastAsia="zh-CN"/>
        </w:rPr>
        <w:t>MSGin5G Group</w:t>
      </w:r>
    </w:p>
    <w:p w:rsidR="00227DA8" w:rsidRDefault="00000000">
      <w:pPr>
        <w:pStyle w:val="EW"/>
        <w:rPr>
          <w:lang w:eastAsia="zh-CN"/>
        </w:rPr>
      </w:pPr>
      <w:r>
        <w:rPr>
          <w:lang w:eastAsia="zh-CN"/>
        </w:rPr>
        <w:t>MSGin5G Client</w:t>
      </w:r>
    </w:p>
    <w:p w:rsidR="00227DA8" w:rsidRDefault="00000000">
      <w:pPr>
        <w:pStyle w:val="EW"/>
        <w:rPr>
          <w:lang w:eastAsia="zh-CN"/>
        </w:rPr>
      </w:pPr>
      <w:r>
        <w:rPr>
          <w:lang w:eastAsia="zh-CN"/>
        </w:rPr>
        <w:t>MSGin5G Server</w:t>
      </w:r>
    </w:p>
    <w:p w:rsidR="00227DA8" w:rsidRDefault="00000000">
      <w:pPr>
        <w:pStyle w:val="EW"/>
        <w:rPr>
          <w:lang w:eastAsia="zh-CN"/>
        </w:rPr>
      </w:pPr>
      <w:r>
        <w:rPr>
          <w:lang w:eastAsia="zh-CN"/>
        </w:rPr>
        <w:t>Legacy 3GPP Message Gateway</w:t>
      </w:r>
    </w:p>
    <w:p w:rsidR="00227DA8" w:rsidRDefault="00000000">
      <w:pPr>
        <w:pStyle w:val="EW"/>
        <w:rPr>
          <w:lang w:eastAsia="zh-CN"/>
        </w:rPr>
      </w:pPr>
      <w:r>
        <w:rPr>
          <w:lang w:eastAsia="zh-CN"/>
        </w:rPr>
        <w:t>Non-3GPP Message Gateway</w:t>
      </w:r>
    </w:p>
    <w:p w:rsidR="00227DA8" w:rsidRDefault="00000000">
      <w:pPr>
        <w:pStyle w:val="EW"/>
        <w:rPr>
          <w:lang w:eastAsia="zh-CN"/>
        </w:rPr>
      </w:pPr>
      <w:r>
        <w:rPr>
          <w:rFonts w:hint="eastAsia"/>
          <w:lang w:eastAsia="zh-CN"/>
        </w:rPr>
        <w:t>Broadcast Message Gateway</w:t>
      </w:r>
    </w:p>
    <w:p w:rsidR="00227DA8" w:rsidRDefault="00000000">
      <w:pPr>
        <w:pStyle w:val="EW"/>
        <w:rPr>
          <w:lang w:eastAsia="zh-CN"/>
        </w:rPr>
      </w:pPr>
      <w:r>
        <w:rPr>
          <w:lang w:eastAsia="zh-CN"/>
        </w:rPr>
        <w:t>Legacy 3GPP UE</w:t>
      </w:r>
    </w:p>
    <w:p w:rsidR="00227DA8" w:rsidRDefault="00000000">
      <w:pPr>
        <w:pStyle w:val="EW"/>
        <w:rPr>
          <w:lang w:eastAsia="zh-CN"/>
        </w:rPr>
      </w:pPr>
      <w:r>
        <w:rPr>
          <w:lang w:eastAsia="zh-CN"/>
        </w:rPr>
        <w:t>Non-3GPP UE</w:t>
      </w:r>
    </w:p>
    <w:p w:rsidR="00227DA8" w:rsidRDefault="00000000">
      <w:pPr>
        <w:pStyle w:val="EW"/>
        <w:rPr>
          <w:lang w:eastAsia="zh-CN"/>
        </w:rPr>
      </w:pPr>
      <w:r>
        <w:rPr>
          <w:lang w:eastAsia="zh-CN"/>
        </w:rPr>
        <w:t>Point-to-Point messaging</w:t>
      </w:r>
    </w:p>
    <w:p w:rsidR="00227DA8" w:rsidRDefault="00000000">
      <w:pPr>
        <w:pStyle w:val="EW"/>
        <w:rPr>
          <w:lang w:eastAsia="zh-CN"/>
        </w:rPr>
      </w:pPr>
      <w:r>
        <w:rPr>
          <w:lang w:eastAsia="zh-CN"/>
        </w:rPr>
        <w:t>Point-to-Application messaging</w:t>
      </w:r>
    </w:p>
    <w:p w:rsidR="00227DA8" w:rsidRDefault="00000000">
      <w:pPr>
        <w:pStyle w:val="EW"/>
        <w:rPr>
          <w:lang w:eastAsia="zh-CN"/>
        </w:rPr>
      </w:pPr>
      <w:r>
        <w:rPr>
          <w:lang w:eastAsia="zh-CN"/>
        </w:rPr>
        <w:t>Application-to-Point messaging</w:t>
      </w:r>
    </w:p>
    <w:p w:rsidR="00227DA8" w:rsidRDefault="00000000">
      <w:pPr>
        <w:pStyle w:val="EW"/>
        <w:rPr>
          <w:lang w:eastAsia="zh-CN"/>
        </w:rPr>
      </w:pPr>
      <w:r>
        <w:rPr>
          <w:lang w:eastAsia="zh-CN"/>
        </w:rPr>
        <w:t>Group messaging</w:t>
      </w:r>
    </w:p>
    <w:p w:rsidR="00227DA8" w:rsidRDefault="00000000">
      <w:pPr>
        <w:pStyle w:val="EW"/>
        <w:rPr>
          <w:lang w:eastAsia="zh-CN"/>
        </w:rPr>
      </w:pPr>
      <w:r>
        <w:rPr>
          <w:lang w:eastAsia="zh-CN"/>
        </w:rPr>
        <w:t>Broadcast messaging</w:t>
      </w:r>
    </w:p>
    <w:p w:rsidR="00227DA8" w:rsidRDefault="00000000">
      <w:pPr>
        <w:pStyle w:val="EW"/>
        <w:rPr>
          <w:lang w:eastAsia="zh-CN"/>
        </w:rPr>
      </w:pPr>
      <w:r>
        <w:rPr>
          <w:lang w:eastAsia="zh-CN"/>
        </w:rPr>
        <w:t>Messaging Topic</w:t>
      </w:r>
    </w:p>
    <w:p w:rsidR="00227DA8" w:rsidRDefault="00000000">
      <w:pPr>
        <w:pStyle w:val="EW"/>
        <w:rPr>
          <w:lang w:eastAsia="zh-CN"/>
        </w:rPr>
      </w:pPr>
      <w:r>
        <w:rPr>
          <w:lang w:eastAsia="zh-CN"/>
        </w:rPr>
        <w:t>Message Gateway</w:t>
      </w:r>
    </w:p>
    <w:p w:rsidR="00227DA8" w:rsidRDefault="00000000">
      <w:pPr>
        <w:pStyle w:val="EW"/>
        <w:rPr>
          <w:lang w:eastAsia="zh-CN"/>
        </w:rPr>
      </w:pPr>
      <w:r>
        <w:rPr>
          <w:rFonts w:hint="eastAsia"/>
          <w:lang w:eastAsia="zh-CN"/>
        </w:rPr>
        <w:t>Broadcast Area</w:t>
      </w:r>
    </w:p>
    <w:p w:rsidR="00227DA8" w:rsidRDefault="00000000">
      <w:pPr>
        <w:pStyle w:val="Heading2"/>
      </w:pPr>
      <w:bookmarkStart w:id="28" w:name="_Toc162005425"/>
      <w:r>
        <w:t>3.2</w:t>
      </w:r>
      <w:r>
        <w:tab/>
        <w:t>Symbols</w:t>
      </w:r>
      <w:bookmarkEnd w:id="28"/>
    </w:p>
    <w:p w:rsidR="00227DA8" w:rsidRDefault="00000000">
      <w:pPr>
        <w:keepNext/>
      </w:pPr>
      <w:r>
        <w:t>For the purposes of the present document, the following symbols apply:</w:t>
      </w:r>
    </w:p>
    <w:p w:rsidR="00227DA8" w:rsidRDefault="00000000">
      <w:pPr>
        <w:pStyle w:val="EW"/>
      </w:pPr>
      <w:r>
        <w:t>&lt;symbol&gt;</w:t>
      </w:r>
      <w:r>
        <w:tab/>
        <w:t>&lt;Explanation&gt;</w:t>
      </w:r>
    </w:p>
    <w:p w:rsidR="00227DA8" w:rsidRDefault="00227DA8">
      <w:pPr>
        <w:pStyle w:val="EW"/>
      </w:pPr>
    </w:p>
    <w:p w:rsidR="00227DA8" w:rsidRDefault="00000000">
      <w:pPr>
        <w:pStyle w:val="Heading2"/>
      </w:pPr>
      <w:bookmarkStart w:id="29" w:name="_Toc162005426"/>
      <w:r>
        <w:t>3.3</w:t>
      </w:r>
      <w:r>
        <w:tab/>
        <w:t>Abbreviations</w:t>
      </w:r>
      <w:bookmarkEnd w:id="29"/>
    </w:p>
    <w:p w:rsidR="00227DA8"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227DA8" w:rsidRDefault="00000000">
      <w:pPr>
        <w:pStyle w:val="EW"/>
        <w:rPr>
          <w:lang w:eastAsia="zh-CN"/>
        </w:rPr>
      </w:pPr>
      <w:r>
        <w:t>AS</w:t>
      </w:r>
      <w:r>
        <w:tab/>
        <w:t>Application Server</w:t>
      </w:r>
    </w:p>
    <w:p w:rsidR="00227DA8" w:rsidRDefault="00000000">
      <w:pPr>
        <w:pStyle w:val="EW"/>
        <w:rPr>
          <w:lang w:eastAsia="zh-CN"/>
        </w:rPr>
      </w:pPr>
      <w:r>
        <w:rPr>
          <w:rFonts w:hint="eastAsia"/>
          <w:lang w:eastAsia="zh-CN"/>
        </w:rPr>
        <w:t>BC</w:t>
      </w:r>
      <w:r>
        <w:tab/>
      </w:r>
      <w:r>
        <w:rPr>
          <w:rFonts w:hint="eastAsia"/>
          <w:lang w:eastAsia="zh-CN"/>
        </w:rPr>
        <w:t>Broadcast</w:t>
      </w:r>
    </w:p>
    <w:p w:rsidR="00227DA8" w:rsidRDefault="00000000">
      <w:pPr>
        <w:pStyle w:val="EW"/>
        <w:rPr>
          <w:lang w:eastAsia="zh-CN"/>
        </w:rPr>
      </w:pPr>
      <w:r>
        <w:rPr>
          <w:rFonts w:hint="eastAsia"/>
          <w:lang w:val="en-US" w:eastAsia="zh-CN"/>
        </w:rPr>
        <w:t>BMG</w:t>
      </w:r>
      <w:r>
        <w:rPr>
          <w:rFonts w:hint="eastAsia"/>
          <w:lang w:eastAsia="zh-CN"/>
        </w:rPr>
        <w:tab/>
        <w:t>Broadcast Message Gateway</w:t>
      </w:r>
    </w:p>
    <w:p w:rsidR="00227DA8" w:rsidRDefault="00000000">
      <w:pPr>
        <w:pStyle w:val="EW"/>
      </w:pPr>
      <w:r>
        <w:t>CAPIF</w:t>
      </w:r>
      <w:r>
        <w:tab/>
        <w:t>Common API Framework</w:t>
      </w:r>
    </w:p>
    <w:p w:rsidR="00227DA8" w:rsidRDefault="00000000">
      <w:pPr>
        <w:pStyle w:val="EW"/>
        <w:rPr>
          <w:lang w:val="en-US" w:eastAsia="zh-CN"/>
        </w:rPr>
      </w:pPr>
      <w:r>
        <w:rPr>
          <w:rFonts w:hint="eastAsia"/>
          <w:lang w:val="en-US" w:eastAsia="zh-CN"/>
        </w:rPr>
        <w:t>L3G</w:t>
      </w:r>
      <w:r>
        <w:tab/>
      </w:r>
      <w:r>
        <w:rPr>
          <w:rFonts w:hint="eastAsia"/>
          <w:lang w:val="en-US" w:eastAsia="zh-CN"/>
        </w:rPr>
        <w:t>Legacy 3GPP Message Gateway</w:t>
      </w:r>
    </w:p>
    <w:p w:rsidR="00227DA8" w:rsidRDefault="00000000">
      <w:pPr>
        <w:pStyle w:val="EW"/>
        <w:rPr>
          <w:lang w:val="en-US" w:eastAsia="zh-CN"/>
        </w:rPr>
      </w:pPr>
      <w:r>
        <w:rPr>
          <w:rFonts w:hint="eastAsia"/>
          <w:lang w:val="en-US" w:eastAsia="zh-CN"/>
        </w:rPr>
        <w:t>N3G</w:t>
      </w:r>
      <w:r>
        <w:rPr>
          <w:rFonts w:hint="eastAsia"/>
          <w:lang w:val="en-US" w:eastAsia="zh-CN"/>
        </w:rPr>
        <w:tab/>
        <w:t>Non-3GPP Message Gateway</w:t>
      </w:r>
    </w:p>
    <w:p w:rsidR="00227DA8" w:rsidRDefault="00227DA8">
      <w:pPr>
        <w:rPr>
          <w:lang w:val="en-US" w:eastAsia="zh-CN"/>
        </w:rPr>
      </w:pPr>
    </w:p>
    <w:p w:rsidR="00227DA8" w:rsidRDefault="00000000">
      <w:pPr>
        <w:pStyle w:val="Heading1"/>
      </w:pPr>
      <w:bookmarkStart w:id="30" w:name="clause4"/>
      <w:bookmarkStart w:id="31" w:name="_Toc162005427"/>
      <w:bookmarkEnd w:id="30"/>
      <w:r>
        <w:t>4</w:t>
      </w:r>
      <w:r>
        <w:tab/>
        <w:t>Overview</w:t>
      </w:r>
      <w:bookmarkEnd w:id="31"/>
    </w:p>
    <w:p w:rsidR="00227DA8" w:rsidRDefault="00000000">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rsidR="00227DA8"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rsidR="00227DA8"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rsidR="00227DA8"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rsidR="00227DA8" w:rsidRDefault="00000000">
      <w:pPr>
        <w:pStyle w:val="B10"/>
      </w:pPr>
      <w:r>
        <w:t>2.</w:t>
      </w:r>
      <w:r>
        <w:tab/>
        <w:t>Interconnecting two different messaging delivery mechanisms and assure the message integrity between different message delivery mechanisms, provided by Message Gateway.</w:t>
      </w:r>
    </w:p>
    <w:p w:rsidR="00227DA8"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rsidR="00227DA8" w:rsidRDefault="00000000">
      <w:pPr>
        <w:pStyle w:val="Heading1"/>
      </w:pPr>
      <w:bookmarkStart w:id="33" w:name="_Toc96996654"/>
      <w:bookmarkStart w:id="34" w:name="_Toc83768234"/>
      <w:bookmarkStart w:id="35" w:name="_Toc97197060"/>
      <w:bookmarkStart w:id="36" w:name="_Toc162005428"/>
      <w:bookmarkStart w:id="37" w:name="_Toc93878862"/>
      <w:r>
        <w:rPr>
          <w:lang w:eastAsia="zh-CN"/>
        </w:rPr>
        <w:t>5</w:t>
      </w:r>
      <w:r>
        <w:rPr>
          <w:lang w:eastAsia="zh-CN"/>
        </w:rPr>
        <w:tab/>
      </w:r>
      <w:r>
        <w:t>Services offered by the MSGin5G Servers</w:t>
      </w:r>
      <w:bookmarkEnd w:id="33"/>
      <w:bookmarkEnd w:id="34"/>
      <w:bookmarkEnd w:id="35"/>
      <w:bookmarkEnd w:id="36"/>
      <w:bookmarkEnd w:id="37"/>
    </w:p>
    <w:p w:rsidR="00227DA8" w:rsidRDefault="00000000">
      <w:pPr>
        <w:pStyle w:val="Heading2"/>
        <w:rPr>
          <w:lang w:eastAsia="zh-CN"/>
        </w:rPr>
      </w:pPr>
      <w:bookmarkStart w:id="38" w:name="_Toc97197061"/>
      <w:bookmarkStart w:id="39" w:name="_Toc93878863"/>
      <w:bookmarkStart w:id="40" w:name="_Toc162005429"/>
      <w:bookmarkStart w:id="41" w:name="_Toc96996655"/>
      <w:bookmarkStart w:id="42" w:name="_Toc83768235"/>
      <w:r>
        <w:t>5.1</w:t>
      </w:r>
      <w:r>
        <w:tab/>
      </w:r>
      <w:r>
        <w:rPr>
          <w:lang w:eastAsia="zh-CN"/>
        </w:rPr>
        <w:t>Introduction</w:t>
      </w:r>
      <w:bookmarkEnd w:id="38"/>
      <w:bookmarkEnd w:id="39"/>
      <w:bookmarkEnd w:id="40"/>
      <w:bookmarkEnd w:id="41"/>
      <w:bookmarkEnd w:id="42"/>
    </w:p>
    <w:p w:rsidR="00227DA8"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rsidR="00227DA8"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227DA8">
        <w:tc>
          <w:tcPr>
            <w:tcW w:w="1996" w:type="dxa"/>
            <w:shd w:val="clear" w:color="auto" w:fill="C0C0C0"/>
          </w:tcPr>
          <w:p w:rsidR="00227DA8" w:rsidRDefault="00000000">
            <w:pPr>
              <w:pStyle w:val="TAH"/>
            </w:pPr>
            <w:r>
              <w:t>Service Name</w:t>
            </w:r>
          </w:p>
        </w:tc>
        <w:tc>
          <w:tcPr>
            <w:tcW w:w="3332" w:type="dxa"/>
            <w:shd w:val="clear" w:color="auto" w:fill="C0C0C0"/>
          </w:tcPr>
          <w:p w:rsidR="00227DA8" w:rsidRDefault="00000000">
            <w:pPr>
              <w:pStyle w:val="TAH"/>
            </w:pPr>
            <w:r>
              <w:t>Service Operations</w:t>
            </w:r>
          </w:p>
        </w:tc>
        <w:tc>
          <w:tcPr>
            <w:tcW w:w="2790" w:type="dxa"/>
            <w:shd w:val="clear" w:color="auto" w:fill="C0C0C0"/>
          </w:tcPr>
          <w:p w:rsidR="00227DA8" w:rsidRDefault="00000000">
            <w:pPr>
              <w:pStyle w:val="TAH"/>
            </w:pPr>
            <w:r>
              <w:t>Operation</w:t>
            </w:r>
          </w:p>
          <w:p w:rsidR="00227DA8" w:rsidRDefault="00000000">
            <w:pPr>
              <w:pStyle w:val="TAH"/>
            </w:pPr>
            <w:r>
              <w:t>Semantics</w:t>
            </w:r>
          </w:p>
        </w:tc>
        <w:tc>
          <w:tcPr>
            <w:tcW w:w="2160" w:type="dxa"/>
            <w:shd w:val="clear" w:color="auto" w:fill="C0C0C0"/>
          </w:tcPr>
          <w:p w:rsidR="00227DA8" w:rsidRDefault="00000000">
            <w:pPr>
              <w:pStyle w:val="TAH"/>
            </w:pPr>
            <w:r>
              <w:t>Example Consumer(s)</w:t>
            </w:r>
          </w:p>
        </w:tc>
      </w:tr>
      <w:tr w:rsidR="00227DA8">
        <w:tc>
          <w:tcPr>
            <w:tcW w:w="1996" w:type="dxa"/>
            <w:vMerge w:val="restart"/>
          </w:tcPr>
          <w:p w:rsidR="00227DA8" w:rsidRDefault="00000000">
            <w:pPr>
              <w:pStyle w:val="TAL"/>
            </w:pPr>
            <w:r>
              <w:t>MSGS_ASRegistration</w:t>
            </w:r>
          </w:p>
        </w:tc>
        <w:tc>
          <w:tcPr>
            <w:tcW w:w="3332" w:type="dxa"/>
          </w:tcPr>
          <w:p w:rsidR="00227DA8" w:rsidRDefault="00000000">
            <w:pPr>
              <w:pStyle w:val="TAL"/>
            </w:pPr>
            <w:r>
              <w:t>MSGS_ASRegistration_Request</w:t>
            </w:r>
          </w:p>
        </w:tc>
        <w:tc>
          <w:tcPr>
            <w:tcW w:w="2790" w:type="dxa"/>
            <w:vMerge w:val="restart"/>
          </w:tcPr>
          <w:p w:rsidR="00227DA8" w:rsidRDefault="00000000">
            <w:pPr>
              <w:pStyle w:val="TAL"/>
            </w:pPr>
            <w:r>
              <w:t>Request/Response</w:t>
            </w:r>
          </w:p>
        </w:tc>
        <w:tc>
          <w:tcPr>
            <w:tcW w:w="2160" w:type="dxa"/>
            <w:vMerge w:val="restart"/>
          </w:tcPr>
          <w:p w:rsidR="00227DA8" w:rsidRDefault="00000000">
            <w:pPr>
              <w:pStyle w:val="TAL"/>
            </w:pPr>
            <w:r>
              <w:t>AS</w:t>
            </w:r>
          </w:p>
        </w:tc>
      </w:tr>
      <w:tr w:rsidR="00227DA8">
        <w:tc>
          <w:tcPr>
            <w:tcW w:w="1996" w:type="dxa"/>
            <w:vMerge/>
          </w:tcPr>
          <w:p w:rsidR="00227DA8" w:rsidRDefault="00227DA8">
            <w:pPr>
              <w:pStyle w:val="TAL"/>
            </w:pPr>
          </w:p>
        </w:tc>
        <w:tc>
          <w:tcPr>
            <w:tcW w:w="3332" w:type="dxa"/>
          </w:tcPr>
          <w:p w:rsidR="00227DA8" w:rsidRDefault="00000000">
            <w:pPr>
              <w:pStyle w:val="TAL"/>
            </w:pPr>
            <w:r>
              <w:t>MSGS_ASRegistration_Deregister</w:t>
            </w:r>
          </w:p>
        </w:tc>
        <w:tc>
          <w:tcPr>
            <w:tcW w:w="2790" w:type="dxa"/>
            <w:vMerge/>
          </w:tcPr>
          <w:p w:rsidR="00227DA8" w:rsidRDefault="00227DA8">
            <w:pPr>
              <w:pStyle w:val="TAL"/>
            </w:pPr>
          </w:p>
        </w:tc>
        <w:tc>
          <w:tcPr>
            <w:tcW w:w="2160" w:type="dxa"/>
            <w:vMerge/>
          </w:tcPr>
          <w:p w:rsidR="00227DA8" w:rsidRDefault="00227DA8">
            <w:pPr>
              <w:pStyle w:val="TAL"/>
            </w:pPr>
          </w:p>
        </w:tc>
      </w:tr>
      <w:tr w:rsidR="00227DA8">
        <w:tc>
          <w:tcPr>
            <w:tcW w:w="1996" w:type="dxa"/>
            <w:vMerge w:val="restart"/>
          </w:tcPr>
          <w:p w:rsidR="00227DA8" w:rsidRDefault="00000000">
            <w:pPr>
              <w:pStyle w:val="TAL"/>
            </w:pPr>
            <w:r>
              <w:t>MSGS_MSGDelivery</w:t>
            </w:r>
          </w:p>
        </w:tc>
        <w:tc>
          <w:tcPr>
            <w:tcW w:w="3332" w:type="dxa"/>
          </w:tcPr>
          <w:p w:rsidR="00227DA8" w:rsidRDefault="00000000">
            <w:pPr>
              <w:pStyle w:val="TAL"/>
            </w:pPr>
            <w:r>
              <w:t>MSGS_MSGDelivery_ASODelivery</w:t>
            </w:r>
          </w:p>
        </w:tc>
        <w:tc>
          <w:tcPr>
            <w:tcW w:w="2790" w:type="dxa"/>
            <w:vMerge w:val="restart"/>
          </w:tcPr>
          <w:p w:rsidR="00227DA8" w:rsidRDefault="00000000">
            <w:pPr>
              <w:pStyle w:val="TAL"/>
            </w:pPr>
            <w:r>
              <w:t>Request/ Response</w:t>
            </w:r>
          </w:p>
        </w:tc>
        <w:tc>
          <w:tcPr>
            <w:tcW w:w="2160" w:type="dxa"/>
            <w:vMerge w:val="restart"/>
          </w:tcPr>
          <w:p w:rsidR="00227DA8" w:rsidRDefault="00000000">
            <w:pPr>
              <w:pStyle w:val="TAL"/>
            </w:pPr>
            <w:r>
              <w:t>AS, Legacy 3GPP Message Gateway, Non-3GPP Message Gateway</w:t>
            </w:r>
          </w:p>
        </w:tc>
      </w:tr>
      <w:tr w:rsidR="00227DA8">
        <w:tc>
          <w:tcPr>
            <w:tcW w:w="1996" w:type="dxa"/>
            <w:vMerge/>
          </w:tcPr>
          <w:p w:rsidR="00227DA8" w:rsidRDefault="00227DA8">
            <w:pPr>
              <w:pStyle w:val="TAL"/>
            </w:pPr>
          </w:p>
        </w:tc>
        <w:tc>
          <w:tcPr>
            <w:tcW w:w="3332" w:type="dxa"/>
          </w:tcPr>
          <w:p w:rsidR="00227DA8" w:rsidRDefault="00000000">
            <w:pPr>
              <w:pStyle w:val="TAL"/>
            </w:pPr>
            <w:r>
              <w:t>MSGS_MSGDelivery_ASODeliveryReport</w:t>
            </w:r>
          </w:p>
        </w:tc>
        <w:tc>
          <w:tcPr>
            <w:tcW w:w="2790" w:type="dxa"/>
            <w:vMerge/>
          </w:tcPr>
          <w:p w:rsidR="00227DA8" w:rsidRDefault="00227DA8">
            <w:pPr>
              <w:pStyle w:val="TAL"/>
            </w:pPr>
          </w:p>
        </w:tc>
        <w:tc>
          <w:tcPr>
            <w:tcW w:w="2160" w:type="dxa"/>
            <w:vMerge/>
          </w:tcPr>
          <w:p w:rsidR="00227DA8" w:rsidRDefault="00227DA8">
            <w:pPr>
              <w:pStyle w:val="TAL"/>
            </w:pPr>
          </w:p>
        </w:tc>
      </w:tr>
      <w:tr w:rsidR="00227DA8">
        <w:tc>
          <w:tcPr>
            <w:tcW w:w="1996" w:type="dxa"/>
            <w:vMerge/>
          </w:tcPr>
          <w:p w:rsidR="00227DA8" w:rsidRDefault="00227DA8">
            <w:pPr>
              <w:pStyle w:val="TAL"/>
            </w:pPr>
          </w:p>
        </w:tc>
        <w:tc>
          <w:tcPr>
            <w:tcW w:w="3332" w:type="dxa"/>
          </w:tcPr>
          <w:p w:rsidR="00227DA8" w:rsidRDefault="00000000">
            <w:pPr>
              <w:pStyle w:val="TAL"/>
            </w:pPr>
            <w:r>
              <w:t>MSGS_MSGDelivery_UEODelivery</w:t>
            </w:r>
          </w:p>
        </w:tc>
        <w:tc>
          <w:tcPr>
            <w:tcW w:w="2790" w:type="dxa"/>
            <w:vMerge/>
          </w:tcPr>
          <w:p w:rsidR="00227DA8" w:rsidRDefault="00227DA8">
            <w:pPr>
              <w:pStyle w:val="TAL"/>
            </w:pPr>
          </w:p>
        </w:tc>
        <w:tc>
          <w:tcPr>
            <w:tcW w:w="2160" w:type="dxa"/>
            <w:vMerge/>
          </w:tcPr>
          <w:p w:rsidR="00227DA8" w:rsidRDefault="00227DA8">
            <w:pPr>
              <w:pStyle w:val="TAL"/>
            </w:pPr>
          </w:p>
        </w:tc>
      </w:tr>
      <w:tr w:rsidR="00227DA8">
        <w:tc>
          <w:tcPr>
            <w:tcW w:w="1996" w:type="dxa"/>
            <w:vMerge/>
          </w:tcPr>
          <w:p w:rsidR="00227DA8" w:rsidRDefault="00227DA8">
            <w:pPr>
              <w:pStyle w:val="TAL"/>
            </w:pPr>
          </w:p>
        </w:tc>
        <w:tc>
          <w:tcPr>
            <w:tcW w:w="3332" w:type="dxa"/>
          </w:tcPr>
          <w:p w:rsidR="00227DA8" w:rsidRDefault="00000000">
            <w:pPr>
              <w:pStyle w:val="TAL"/>
            </w:pPr>
            <w:r>
              <w:t>MSGS_MSGDelivery_UEODeliveryReport</w:t>
            </w:r>
          </w:p>
        </w:tc>
        <w:tc>
          <w:tcPr>
            <w:tcW w:w="2790" w:type="dxa"/>
            <w:vMerge/>
          </w:tcPr>
          <w:p w:rsidR="00227DA8" w:rsidRDefault="00227DA8">
            <w:pPr>
              <w:pStyle w:val="TAL"/>
            </w:pPr>
          </w:p>
        </w:tc>
        <w:tc>
          <w:tcPr>
            <w:tcW w:w="2160" w:type="dxa"/>
            <w:vMerge/>
          </w:tcPr>
          <w:p w:rsidR="00227DA8" w:rsidRDefault="00227DA8">
            <w:pPr>
              <w:pStyle w:val="TAL"/>
            </w:pPr>
          </w:p>
        </w:tc>
      </w:tr>
      <w:tr w:rsidR="00227DA8">
        <w:tc>
          <w:tcPr>
            <w:tcW w:w="1996" w:type="dxa"/>
            <w:vMerge w:val="restart"/>
          </w:tcPr>
          <w:p w:rsidR="00227DA8" w:rsidRDefault="00000000">
            <w:pPr>
              <w:pStyle w:val="TAL"/>
            </w:pPr>
            <w:r>
              <w:t>MSGS</w:t>
            </w:r>
            <w:r>
              <w:rPr>
                <w:rFonts w:hint="eastAsia"/>
              </w:rPr>
              <w:t>_TopiclistEvent</w:t>
            </w:r>
          </w:p>
        </w:tc>
        <w:tc>
          <w:tcPr>
            <w:tcW w:w="3332" w:type="dxa"/>
          </w:tcPr>
          <w:p w:rsidR="00227DA8"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rsidR="00227DA8" w:rsidRDefault="00000000">
            <w:pPr>
              <w:pStyle w:val="TAL"/>
            </w:pPr>
            <w:r>
              <w:rPr>
                <w:rFonts w:hint="eastAsia"/>
                <w:lang w:val="en-US" w:eastAsia="zh-CN"/>
              </w:rPr>
              <w:t>Subscribe/Notify</w:t>
            </w:r>
          </w:p>
        </w:tc>
        <w:tc>
          <w:tcPr>
            <w:tcW w:w="2160" w:type="dxa"/>
            <w:vMerge w:val="restart"/>
          </w:tcPr>
          <w:p w:rsidR="00227DA8" w:rsidRDefault="00000000">
            <w:pPr>
              <w:pStyle w:val="TAL"/>
            </w:pPr>
            <w:r>
              <w:rPr>
                <w:rFonts w:hint="eastAsia"/>
              </w:rPr>
              <w:t>MSGin5G Server</w:t>
            </w:r>
          </w:p>
        </w:tc>
      </w:tr>
      <w:tr w:rsidR="00227DA8">
        <w:tc>
          <w:tcPr>
            <w:tcW w:w="1996" w:type="dxa"/>
            <w:vMerge/>
          </w:tcPr>
          <w:p w:rsidR="00227DA8" w:rsidRDefault="00227DA8">
            <w:pPr>
              <w:pStyle w:val="TAL"/>
            </w:pPr>
          </w:p>
        </w:tc>
        <w:tc>
          <w:tcPr>
            <w:tcW w:w="3332" w:type="dxa"/>
          </w:tcPr>
          <w:p w:rsidR="00227DA8" w:rsidRDefault="00000000">
            <w:pPr>
              <w:pStyle w:val="TAL"/>
              <w:rPr>
                <w:lang w:val="en-US" w:eastAsia="zh-CN"/>
              </w:rPr>
            </w:pPr>
            <w:r>
              <w:rPr>
                <w:rFonts w:hint="eastAsia"/>
                <w:lang w:val="en-US" w:eastAsia="zh-CN"/>
              </w:rPr>
              <w:t>MSGS_TopiclistEvent_UnsubscribeMSGTopiclist</w:t>
            </w:r>
          </w:p>
        </w:tc>
        <w:tc>
          <w:tcPr>
            <w:tcW w:w="2790" w:type="dxa"/>
            <w:vMerge/>
          </w:tcPr>
          <w:p w:rsidR="00227DA8" w:rsidRDefault="00227DA8">
            <w:pPr>
              <w:pStyle w:val="TAL"/>
            </w:pPr>
          </w:p>
        </w:tc>
        <w:tc>
          <w:tcPr>
            <w:tcW w:w="2160" w:type="dxa"/>
            <w:vMerge/>
          </w:tcPr>
          <w:p w:rsidR="00227DA8" w:rsidRDefault="00227DA8">
            <w:pPr>
              <w:pStyle w:val="TAL"/>
            </w:pPr>
          </w:p>
        </w:tc>
      </w:tr>
      <w:tr w:rsidR="00227DA8">
        <w:tc>
          <w:tcPr>
            <w:tcW w:w="1996" w:type="dxa"/>
            <w:vMerge/>
          </w:tcPr>
          <w:p w:rsidR="00227DA8" w:rsidRDefault="00227DA8">
            <w:pPr>
              <w:pStyle w:val="TAL"/>
            </w:pPr>
          </w:p>
        </w:tc>
        <w:tc>
          <w:tcPr>
            <w:tcW w:w="3332" w:type="dxa"/>
          </w:tcPr>
          <w:p w:rsidR="00227DA8"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rsidR="00227DA8" w:rsidRDefault="00227DA8">
            <w:pPr>
              <w:pStyle w:val="TAL"/>
            </w:pPr>
          </w:p>
        </w:tc>
        <w:tc>
          <w:tcPr>
            <w:tcW w:w="2160" w:type="dxa"/>
            <w:vMerge/>
          </w:tcPr>
          <w:p w:rsidR="00227DA8" w:rsidRDefault="00227DA8">
            <w:pPr>
              <w:pStyle w:val="TAL"/>
            </w:pPr>
          </w:p>
        </w:tc>
      </w:tr>
      <w:tr w:rsidR="00227DA8">
        <w:tc>
          <w:tcPr>
            <w:tcW w:w="1996" w:type="dxa"/>
            <w:vMerge/>
          </w:tcPr>
          <w:p w:rsidR="00227DA8" w:rsidRDefault="00227DA8">
            <w:pPr>
              <w:pStyle w:val="TAL"/>
            </w:pPr>
          </w:p>
        </w:tc>
        <w:tc>
          <w:tcPr>
            <w:tcW w:w="3332" w:type="dxa"/>
          </w:tcPr>
          <w:p w:rsidR="00227DA8" w:rsidRDefault="00000000">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rsidR="00227DA8" w:rsidRDefault="00000000">
            <w:pPr>
              <w:pStyle w:val="TAL"/>
            </w:pPr>
            <w:r>
              <w:rPr>
                <w:rFonts w:hint="eastAsia"/>
              </w:rPr>
              <w:t>Request/ Response</w:t>
            </w:r>
          </w:p>
        </w:tc>
        <w:tc>
          <w:tcPr>
            <w:tcW w:w="2160" w:type="dxa"/>
            <w:vMerge w:val="restart"/>
          </w:tcPr>
          <w:p w:rsidR="00227DA8" w:rsidRDefault="00000000">
            <w:pPr>
              <w:pStyle w:val="TAL"/>
            </w:pPr>
            <w:r>
              <w:rPr>
                <w:rFonts w:hint="eastAsia"/>
              </w:rPr>
              <w:t>MSGin5G Server</w:t>
            </w:r>
          </w:p>
        </w:tc>
      </w:tr>
      <w:tr w:rsidR="00227DA8">
        <w:tc>
          <w:tcPr>
            <w:tcW w:w="1996" w:type="dxa"/>
            <w:vMerge/>
          </w:tcPr>
          <w:p w:rsidR="00227DA8" w:rsidRDefault="00227DA8">
            <w:pPr>
              <w:pStyle w:val="TAL"/>
            </w:pPr>
          </w:p>
        </w:tc>
        <w:tc>
          <w:tcPr>
            <w:tcW w:w="3332" w:type="dxa"/>
          </w:tcPr>
          <w:p w:rsidR="00227DA8" w:rsidRDefault="00000000">
            <w:pPr>
              <w:pStyle w:val="TAL"/>
            </w:pPr>
            <w:r>
              <w:rPr>
                <w:rFonts w:hint="eastAsia"/>
              </w:rPr>
              <w:t>MSGS_TopiclistEvent_UnsubscribeMSGTopic</w:t>
            </w:r>
          </w:p>
        </w:tc>
        <w:tc>
          <w:tcPr>
            <w:tcW w:w="2790" w:type="dxa"/>
            <w:vMerge/>
          </w:tcPr>
          <w:p w:rsidR="00227DA8" w:rsidRDefault="00227DA8">
            <w:pPr>
              <w:pStyle w:val="TAL"/>
            </w:pPr>
          </w:p>
        </w:tc>
        <w:tc>
          <w:tcPr>
            <w:tcW w:w="2160" w:type="dxa"/>
            <w:vMerge/>
          </w:tcPr>
          <w:p w:rsidR="00227DA8" w:rsidRDefault="00227DA8">
            <w:pPr>
              <w:pStyle w:val="TAL"/>
            </w:pPr>
          </w:p>
        </w:tc>
      </w:tr>
    </w:tbl>
    <w:p w:rsidR="00227DA8" w:rsidRDefault="00227DA8">
      <w:pPr>
        <w:rPr>
          <w:lang w:eastAsia="zh-CN"/>
        </w:rPr>
      </w:pPr>
    </w:p>
    <w:p w:rsidR="00227DA8" w:rsidRDefault="00000000">
      <w:pPr>
        <w:rPr>
          <w:lang w:eastAsia="zh-CN"/>
        </w:rPr>
      </w:pPr>
      <w:r>
        <w:rPr>
          <w:lang w:eastAsia="zh-CN"/>
        </w:rPr>
        <w:t>Table</w:t>
      </w:r>
      <w:r>
        <w:t> </w:t>
      </w:r>
      <w:r>
        <w:rPr>
          <w:lang w:eastAsia="zh-CN"/>
        </w:rPr>
        <w:t>5.1-2 summarizes the corresponding APIs defined in this specification.</w:t>
      </w:r>
    </w:p>
    <w:p w:rsidR="00227DA8" w:rsidRDefault="00000000">
      <w:pPr>
        <w:pStyle w:val="TH"/>
      </w:pPr>
      <w:r>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227DA8">
        <w:tc>
          <w:tcPr>
            <w:tcW w:w="2087" w:type="dxa"/>
            <w:shd w:val="clear" w:color="000000" w:fill="C0C0C0"/>
          </w:tcPr>
          <w:p w:rsidR="00227DA8" w:rsidRDefault="00000000">
            <w:pPr>
              <w:pStyle w:val="TAH"/>
            </w:pPr>
            <w:r>
              <w:t>Service Name</w:t>
            </w:r>
          </w:p>
        </w:tc>
        <w:tc>
          <w:tcPr>
            <w:tcW w:w="885" w:type="dxa"/>
            <w:shd w:val="clear" w:color="000000" w:fill="C0C0C0"/>
          </w:tcPr>
          <w:p w:rsidR="00227DA8" w:rsidRDefault="00000000">
            <w:pPr>
              <w:pStyle w:val="TAH"/>
            </w:pPr>
            <w:r>
              <w:t>Clause</w:t>
            </w:r>
          </w:p>
        </w:tc>
        <w:tc>
          <w:tcPr>
            <w:tcW w:w="1701" w:type="dxa"/>
            <w:shd w:val="clear" w:color="000000" w:fill="C0C0C0"/>
          </w:tcPr>
          <w:p w:rsidR="00227DA8" w:rsidRDefault="00000000">
            <w:pPr>
              <w:pStyle w:val="TAH"/>
            </w:pPr>
            <w:r>
              <w:t>Description</w:t>
            </w:r>
          </w:p>
        </w:tc>
        <w:tc>
          <w:tcPr>
            <w:tcW w:w="3209" w:type="dxa"/>
            <w:shd w:val="clear" w:color="000000" w:fill="C0C0C0"/>
          </w:tcPr>
          <w:p w:rsidR="00227DA8" w:rsidRDefault="00000000">
            <w:pPr>
              <w:pStyle w:val="TAH"/>
            </w:pPr>
            <w:r>
              <w:t>OpenAPI Specification File</w:t>
            </w:r>
          </w:p>
        </w:tc>
        <w:tc>
          <w:tcPr>
            <w:tcW w:w="991" w:type="dxa"/>
            <w:shd w:val="clear" w:color="000000" w:fill="C0C0C0"/>
          </w:tcPr>
          <w:p w:rsidR="00227DA8" w:rsidRDefault="00000000">
            <w:pPr>
              <w:pStyle w:val="TAH"/>
            </w:pPr>
            <w:r>
              <w:t>apiName</w:t>
            </w:r>
          </w:p>
        </w:tc>
        <w:tc>
          <w:tcPr>
            <w:tcW w:w="1470" w:type="dxa"/>
            <w:shd w:val="clear" w:color="000000" w:fill="C0C0C0"/>
          </w:tcPr>
          <w:p w:rsidR="00227DA8" w:rsidRDefault="00000000">
            <w:pPr>
              <w:pStyle w:val="TAH"/>
            </w:pPr>
            <w:r>
              <w:t>Annex</w:t>
            </w:r>
          </w:p>
        </w:tc>
      </w:tr>
      <w:tr w:rsidR="00227DA8">
        <w:tc>
          <w:tcPr>
            <w:tcW w:w="2087" w:type="dxa"/>
            <w:shd w:val="clear" w:color="auto" w:fill="auto"/>
          </w:tcPr>
          <w:p w:rsidR="00227DA8" w:rsidRDefault="00000000">
            <w:pPr>
              <w:pStyle w:val="TAL"/>
            </w:pPr>
            <w:r>
              <w:t>MSGS_ASRegistration</w:t>
            </w:r>
          </w:p>
        </w:tc>
        <w:tc>
          <w:tcPr>
            <w:tcW w:w="885" w:type="dxa"/>
            <w:shd w:val="clear" w:color="auto" w:fill="auto"/>
          </w:tcPr>
          <w:p w:rsidR="00227DA8" w:rsidRDefault="00000000">
            <w:pPr>
              <w:pStyle w:val="TAL"/>
            </w:pPr>
            <w:r>
              <w:t>8.1</w:t>
            </w:r>
          </w:p>
        </w:tc>
        <w:tc>
          <w:tcPr>
            <w:tcW w:w="1701" w:type="dxa"/>
            <w:shd w:val="clear" w:color="auto" w:fill="auto"/>
          </w:tcPr>
          <w:p w:rsidR="00227DA8" w:rsidRDefault="00000000">
            <w:pPr>
              <w:pStyle w:val="TAL"/>
            </w:pPr>
            <w:r>
              <w:t>AS Registration Service</w:t>
            </w:r>
          </w:p>
        </w:tc>
        <w:tc>
          <w:tcPr>
            <w:tcW w:w="3209" w:type="dxa"/>
            <w:shd w:val="clear" w:color="auto" w:fill="auto"/>
          </w:tcPr>
          <w:p w:rsidR="00227DA8" w:rsidRDefault="00000000">
            <w:pPr>
              <w:pStyle w:val="TAL"/>
            </w:pPr>
            <w:r>
              <w:t>TS29538_MSGS_ASRegistration.yaml</w:t>
            </w:r>
          </w:p>
        </w:tc>
        <w:tc>
          <w:tcPr>
            <w:tcW w:w="991" w:type="dxa"/>
            <w:shd w:val="clear" w:color="auto" w:fill="auto"/>
          </w:tcPr>
          <w:p w:rsidR="00227DA8"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rsidR="00227DA8" w:rsidRDefault="00000000">
            <w:pPr>
              <w:pStyle w:val="TAL"/>
            </w:pPr>
            <w:r>
              <w:t>A.2</w:t>
            </w:r>
          </w:p>
        </w:tc>
      </w:tr>
      <w:tr w:rsidR="00227DA8">
        <w:tc>
          <w:tcPr>
            <w:tcW w:w="2087" w:type="dxa"/>
            <w:shd w:val="clear" w:color="auto" w:fill="auto"/>
          </w:tcPr>
          <w:p w:rsidR="00227DA8" w:rsidRDefault="00000000">
            <w:pPr>
              <w:pStyle w:val="TAL"/>
            </w:pPr>
            <w:r>
              <w:t>MSGS_MSGDelivery</w:t>
            </w:r>
          </w:p>
        </w:tc>
        <w:tc>
          <w:tcPr>
            <w:tcW w:w="885" w:type="dxa"/>
            <w:shd w:val="clear" w:color="auto" w:fill="auto"/>
          </w:tcPr>
          <w:p w:rsidR="00227DA8" w:rsidRDefault="00000000">
            <w:pPr>
              <w:pStyle w:val="TAL"/>
            </w:pPr>
            <w:r>
              <w:t>8.2</w:t>
            </w:r>
          </w:p>
        </w:tc>
        <w:tc>
          <w:tcPr>
            <w:tcW w:w="1701" w:type="dxa"/>
            <w:shd w:val="clear" w:color="auto" w:fill="auto"/>
          </w:tcPr>
          <w:p w:rsidR="00227DA8" w:rsidRDefault="00000000">
            <w:pPr>
              <w:pStyle w:val="TAL"/>
            </w:pPr>
            <w:r>
              <w:t>Message Delivery Service</w:t>
            </w:r>
          </w:p>
        </w:tc>
        <w:tc>
          <w:tcPr>
            <w:tcW w:w="3209" w:type="dxa"/>
            <w:shd w:val="clear" w:color="auto" w:fill="auto"/>
          </w:tcPr>
          <w:p w:rsidR="00227DA8" w:rsidRDefault="00000000">
            <w:pPr>
              <w:pStyle w:val="TAL"/>
            </w:pPr>
            <w:r>
              <w:t>TS29538_MSGS_MSGDelivery.yaml</w:t>
            </w:r>
          </w:p>
        </w:tc>
        <w:tc>
          <w:tcPr>
            <w:tcW w:w="991" w:type="dxa"/>
            <w:shd w:val="clear" w:color="auto" w:fill="auto"/>
          </w:tcPr>
          <w:p w:rsidR="00227DA8" w:rsidRDefault="00000000">
            <w:pPr>
              <w:pStyle w:val="TAL"/>
            </w:pPr>
            <w:r>
              <w:t>Msgs</w:t>
            </w:r>
            <w:r>
              <w:rPr>
                <w:rFonts w:hint="eastAsia"/>
                <w:lang w:eastAsia="zh-CN"/>
              </w:rPr>
              <w:t>-</w:t>
            </w:r>
            <w:r>
              <w:t>msgdelivery</w:t>
            </w:r>
          </w:p>
        </w:tc>
        <w:tc>
          <w:tcPr>
            <w:tcW w:w="1470" w:type="dxa"/>
            <w:shd w:val="clear" w:color="auto" w:fill="auto"/>
          </w:tcPr>
          <w:p w:rsidR="00227DA8" w:rsidRDefault="00000000">
            <w:pPr>
              <w:pStyle w:val="TAL"/>
            </w:pPr>
            <w:r>
              <w:t>A.3</w:t>
            </w:r>
          </w:p>
        </w:tc>
      </w:tr>
      <w:tr w:rsidR="00227DA8">
        <w:tc>
          <w:tcPr>
            <w:tcW w:w="2087" w:type="dxa"/>
            <w:shd w:val="clear" w:color="auto" w:fill="auto"/>
          </w:tcPr>
          <w:p w:rsidR="00227DA8" w:rsidRDefault="00000000">
            <w:pPr>
              <w:pStyle w:val="TAL"/>
            </w:pPr>
            <w:r>
              <w:rPr>
                <w:rFonts w:hint="eastAsia"/>
              </w:rPr>
              <w:t>MSGS_TopiclistEvent</w:t>
            </w:r>
          </w:p>
        </w:tc>
        <w:tc>
          <w:tcPr>
            <w:tcW w:w="885" w:type="dxa"/>
            <w:shd w:val="clear" w:color="auto" w:fill="auto"/>
          </w:tcPr>
          <w:p w:rsidR="00227DA8" w:rsidRDefault="00000000">
            <w:pPr>
              <w:pStyle w:val="TAL"/>
            </w:pPr>
            <w:r>
              <w:rPr>
                <w:rFonts w:hint="eastAsia"/>
                <w:lang w:val="en-US" w:eastAsia="zh-CN"/>
              </w:rPr>
              <w:t>8.3</w:t>
            </w:r>
          </w:p>
        </w:tc>
        <w:tc>
          <w:tcPr>
            <w:tcW w:w="1701" w:type="dxa"/>
            <w:shd w:val="clear" w:color="auto" w:fill="auto"/>
          </w:tcPr>
          <w:p w:rsidR="00227DA8" w:rsidRDefault="00000000">
            <w:pPr>
              <w:pStyle w:val="TAL"/>
            </w:pPr>
            <w:r>
              <w:rPr>
                <w:rFonts w:hint="eastAsia"/>
                <w:lang w:val="en-US" w:eastAsia="zh-CN"/>
              </w:rPr>
              <w:t>Topic Messaging Service</w:t>
            </w:r>
          </w:p>
        </w:tc>
        <w:tc>
          <w:tcPr>
            <w:tcW w:w="3209" w:type="dxa"/>
            <w:shd w:val="clear" w:color="auto" w:fill="auto"/>
          </w:tcPr>
          <w:p w:rsidR="00227DA8" w:rsidRDefault="00000000">
            <w:pPr>
              <w:pStyle w:val="TAL"/>
            </w:pPr>
            <w:r>
              <w:rPr>
                <w:rFonts w:hint="eastAsia"/>
                <w:lang w:val="en-US" w:eastAsia="zh-CN"/>
              </w:rPr>
              <w:t>TS29538_MSGS_TopiclistEvent.yaml</w:t>
            </w:r>
          </w:p>
        </w:tc>
        <w:tc>
          <w:tcPr>
            <w:tcW w:w="991" w:type="dxa"/>
            <w:shd w:val="clear" w:color="auto" w:fill="auto"/>
          </w:tcPr>
          <w:p w:rsidR="00227DA8" w:rsidRDefault="00000000">
            <w:pPr>
              <w:pStyle w:val="TAL"/>
            </w:pPr>
            <w:r>
              <w:rPr>
                <w:rFonts w:hint="eastAsia"/>
                <w:lang w:val="en-US" w:eastAsia="zh-CN"/>
              </w:rPr>
              <w:t>Msgs-topiclistevent</w:t>
            </w:r>
          </w:p>
        </w:tc>
        <w:tc>
          <w:tcPr>
            <w:tcW w:w="1470" w:type="dxa"/>
            <w:shd w:val="clear" w:color="auto" w:fill="auto"/>
          </w:tcPr>
          <w:p w:rsidR="00227DA8" w:rsidRDefault="00000000">
            <w:pPr>
              <w:pStyle w:val="TAL"/>
            </w:pPr>
            <w:r>
              <w:rPr>
                <w:rFonts w:hint="eastAsia"/>
                <w:lang w:val="en-US" w:eastAsia="zh-CN"/>
              </w:rPr>
              <w:t>A.7</w:t>
            </w:r>
          </w:p>
        </w:tc>
      </w:tr>
    </w:tbl>
    <w:p w:rsidR="00227DA8" w:rsidRDefault="00227DA8">
      <w:pPr>
        <w:rPr>
          <w:lang w:eastAsia="zh-CN"/>
        </w:rPr>
      </w:pPr>
    </w:p>
    <w:p w:rsidR="00227DA8" w:rsidRDefault="00000000">
      <w:pPr>
        <w:pStyle w:val="Heading2"/>
        <w:rPr>
          <w:lang w:eastAsia="zh-CN"/>
        </w:rPr>
      </w:pPr>
      <w:bookmarkStart w:id="43" w:name="_Toc97197062"/>
      <w:bookmarkStart w:id="44" w:name="_Toc162005430"/>
      <w:r>
        <w:rPr>
          <w:lang w:eastAsia="zh-CN"/>
        </w:rPr>
        <w:t>5.2</w:t>
      </w:r>
      <w:r>
        <w:rPr>
          <w:lang w:eastAsia="zh-CN"/>
        </w:rPr>
        <w:tab/>
        <w:t>MSGS_</w:t>
      </w:r>
      <w:r>
        <w:t xml:space="preserve">ASRegistration </w:t>
      </w:r>
      <w:r>
        <w:rPr>
          <w:lang w:eastAsia="zh-CN"/>
        </w:rPr>
        <w:t>Service</w:t>
      </w:r>
      <w:bookmarkEnd w:id="43"/>
      <w:bookmarkEnd w:id="44"/>
    </w:p>
    <w:p w:rsidR="00227DA8" w:rsidRDefault="00000000">
      <w:pPr>
        <w:pStyle w:val="Heading3"/>
      </w:pPr>
      <w:bookmarkStart w:id="45" w:name="_Toc83768237"/>
      <w:bookmarkStart w:id="46" w:name="_Toc97197063"/>
      <w:bookmarkStart w:id="47" w:name="_Toc93878865"/>
      <w:bookmarkStart w:id="48" w:name="_Toc162005431"/>
      <w:bookmarkStart w:id="49" w:name="_Toc96996657"/>
      <w:r>
        <w:t>5.</w:t>
      </w:r>
      <w:r>
        <w:rPr>
          <w:lang w:eastAsia="zh-CN"/>
        </w:rPr>
        <w:t>2</w:t>
      </w:r>
      <w:r>
        <w:t>.1</w:t>
      </w:r>
      <w:r>
        <w:tab/>
        <w:t>Service Description</w:t>
      </w:r>
      <w:bookmarkEnd w:id="45"/>
      <w:bookmarkEnd w:id="46"/>
      <w:bookmarkEnd w:id="47"/>
      <w:bookmarkEnd w:id="48"/>
      <w:bookmarkEnd w:id="49"/>
    </w:p>
    <w:p w:rsidR="00227DA8" w:rsidRDefault="00000000">
      <w:pPr>
        <w:rPr>
          <w:lang w:eastAsia="zh-CN"/>
        </w:rPr>
      </w:pPr>
      <w:r>
        <w:rPr>
          <w:lang w:eastAsia="zh-CN"/>
        </w:rPr>
        <w:t>The MSGS_ASRegistration API, as defined in 3GPP TS 23.554 [2], allows an AS via Mm5s interface to register, and deregister at a given MSGin5G Server.</w:t>
      </w:r>
    </w:p>
    <w:p w:rsidR="00227DA8" w:rsidRDefault="00000000">
      <w:pPr>
        <w:pStyle w:val="Heading3"/>
        <w:rPr>
          <w:lang w:eastAsia="zh-CN"/>
        </w:rPr>
      </w:pPr>
      <w:bookmarkStart w:id="50" w:name="_Toc93878866"/>
      <w:bookmarkStart w:id="51" w:name="_Toc97197064"/>
      <w:bookmarkStart w:id="52" w:name="_Toc96996658"/>
      <w:bookmarkStart w:id="53" w:name="_Toc162005432"/>
      <w:bookmarkStart w:id="54" w:name="_Toc83768238"/>
      <w:r>
        <w:t>5.</w:t>
      </w:r>
      <w:r>
        <w:rPr>
          <w:lang w:eastAsia="zh-CN"/>
        </w:rPr>
        <w:t>2</w:t>
      </w:r>
      <w:r>
        <w:t>.2</w:t>
      </w:r>
      <w:r>
        <w:tab/>
        <w:t>Service Operations</w:t>
      </w:r>
      <w:bookmarkEnd w:id="50"/>
      <w:bookmarkEnd w:id="51"/>
      <w:bookmarkEnd w:id="52"/>
      <w:bookmarkEnd w:id="53"/>
      <w:bookmarkEnd w:id="54"/>
    </w:p>
    <w:p w:rsidR="00227DA8" w:rsidRDefault="00000000">
      <w:pPr>
        <w:pStyle w:val="Heading4"/>
      </w:pPr>
      <w:bookmarkStart w:id="55" w:name="_Toc83768239"/>
      <w:bookmarkStart w:id="56" w:name="_Toc93878867"/>
      <w:bookmarkStart w:id="57" w:name="_Toc97197065"/>
      <w:bookmarkStart w:id="58" w:name="_Toc162005433"/>
      <w:bookmarkStart w:id="59" w:name="_Toc96996659"/>
      <w:r>
        <w:t>5.</w:t>
      </w:r>
      <w:r>
        <w:rPr>
          <w:lang w:eastAsia="zh-CN"/>
        </w:rPr>
        <w:t>2</w:t>
      </w:r>
      <w:r>
        <w:t>.2.1</w:t>
      </w:r>
      <w:r>
        <w:tab/>
        <w:t>Introduction</w:t>
      </w:r>
      <w:bookmarkEnd w:id="55"/>
      <w:bookmarkEnd w:id="56"/>
      <w:bookmarkEnd w:id="57"/>
      <w:bookmarkEnd w:id="58"/>
      <w:bookmarkEnd w:id="59"/>
    </w:p>
    <w:p w:rsidR="00227DA8" w:rsidRDefault="00000000">
      <w:pPr>
        <w:rPr>
          <w:lang w:eastAsia="zh-CN"/>
        </w:rPr>
      </w:pPr>
      <w:r>
        <w:rPr>
          <w:lang w:eastAsia="zh-CN"/>
        </w:rPr>
        <w:t>The service operation defined for MSGS_ASRegistration API is shown in the Table 5.2.2.1-1.</w:t>
      </w:r>
    </w:p>
    <w:p w:rsidR="00227DA8"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27DA8">
        <w:trPr>
          <w:jc w:val="center"/>
        </w:trPr>
        <w:tc>
          <w:tcPr>
            <w:tcW w:w="3260" w:type="dxa"/>
            <w:shd w:val="clear" w:color="000000" w:fill="C0C0C0"/>
          </w:tcPr>
          <w:p w:rsidR="00227DA8" w:rsidRDefault="00000000">
            <w:pPr>
              <w:pStyle w:val="TAH"/>
              <w:rPr>
                <w:kern w:val="2"/>
                <w:szCs w:val="22"/>
              </w:rPr>
            </w:pPr>
            <w:r>
              <w:rPr>
                <w:kern w:val="2"/>
                <w:szCs w:val="22"/>
              </w:rPr>
              <w:t>Service operation name</w:t>
            </w:r>
          </w:p>
        </w:tc>
        <w:tc>
          <w:tcPr>
            <w:tcW w:w="4395" w:type="dxa"/>
            <w:shd w:val="clear" w:color="000000" w:fill="C0C0C0"/>
          </w:tcPr>
          <w:p w:rsidR="00227DA8" w:rsidRDefault="00000000">
            <w:pPr>
              <w:pStyle w:val="TAH"/>
              <w:rPr>
                <w:kern w:val="2"/>
                <w:szCs w:val="22"/>
              </w:rPr>
            </w:pPr>
            <w:r>
              <w:rPr>
                <w:kern w:val="2"/>
                <w:szCs w:val="22"/>
              </w:rPr>
              <w:t>Description</w:t>
            </w:r>
          </w:p>
        </w:tc>
        <w:tc>
          <w:tcPr>
            <w:tcW w:w="1565" w:type="dxa"/>
            <w:shd w:val="clear" w:color="000000" w:fill="C0C0C0"/>
          </w:tcPr>
          <w:p w:rsidR="00227DA8" w:rsidRDefault="00000000">
            <w:pPr>
              <w:pStyle w:val="TAH"/>
              <w:rPr>
                <w:kern w:val="2"/>
                <w:szCs w:val="22"/>
              </w:rPr>
            </w:pPr>
            <w:r>
              <w:rPr>
                <w:kern w:val="2"/>
                <w:szCs w:val="22"/>
              </w:rPr>
              <w:t>Initiated by</w:t>
            </w:r>
          </w:p>
        </w:tc>
      </w:tr>
      <w:tr w:rsidR="00227DA8">
        <w:trPr>
          <w:jc w:val="center"/>
        </w:trPr>
        <w:tc>
          <w:tcPr>
            <w:tcW w:w="3260" w:type="dxa"/>
          </w:tcPr>
          <w:p w:rsidR="00227DA8" w:rsidRDefault="00000000">
            <w:pPr>
              <w:pStyle w:val="TAL"/>
              <w:rPr>
                <w:kern w:val="2"/>
                <w:szCs w:val="22"/>
              </w:rPr>
            </w:pPr>
            <w:r>
              <w:rPr>
                <w:kern w:val="2"/>
                <w:szCs w:val="22"/>
              </w:rPr>
              <w:t>MSGS_ASRegistration_Request</w:t>
            </w:r>
          </w:p>
        </w:tc>
        <w:tc>
          <w:tcPr>
            <w:tcW w:w="4395" w:type="dxa"/>
          </w:tcPr>
          <w:p w:rsidR="00227DA8" w:rsidRDefault="00000000">
            <w:pPr>
              <w:pStyle w:val="TAL"/>
              <w:rPr>
                <w:kern w:val="2"/>
                <w:szCs w:val="22"/>
              </w:rPr>
            </w:pPr>
            <w:r>
              <w:rPr>
                <w:kern w:val="2"/>
                <w:szCs w:val="22"/>
              </w:rPr>
              <w:t>This service operation is used by the AS to register itself to MSGin5G Server.</w:t>
            </w:r>
          </w:p>
        </w:tc>
        <w:tc>
          <w:tcPr>
            <w:tcW w:w="1565" w:type="dxa"/>
          </w:tcPr>
          <w:p w:rsidR="00227DA8" w:rsidRDefault="00000000">
            <w:pPr>
              <w:pStyle w:val="TAL"/>
              <w:rPr>
                <w:kern w:val="2"/>
                <w:szCs w:val="22"/>
              </w:rPr>
            </w:pPr>
            <w:r>
              <w:rPr>
                <w:kern w:val="2"/>
                <w:szCs w:val="22"/>
              </w:rPr>
              <w:t>AS</w:t>
            </w:r>
          </w:p>
        </w:tc>
      </w:tr>
      <w:tr w:rsidR="00227DA8">
        <w:trPr>
          <w:jc w:val="center"/>
        </w:trPr>
        <w:tc>
          <w:tcPr>
            <w:tcW w:w="3260" w:type="dxa"/>
          </w:tcPr>
          <w:p w:rsidR="00227DA8" w:rsidRDefault="00000000">
            <w:pPr>
              <w:pStyle w:val="TAL"/>
              <w:rPr>
                <w:kern w:val="2"/>
                <w:szCs w:val="22"/>
              </w:rPr>
            </w:pPr>
            <w:r>
              <w:rPr>
                <w:kern w:val="2"/>
              </w:rPr>
              <w:t>MSGS_ASRegistration_Deregister</w:t>
            </w:r>
          </w:p>
        </w:tc>
        <w:tc>
          <w:tcPr>
            <w:tcW w:w="4395" w:type="dxa"/>
          </w:tcPr>
          <w:p w:rsidR="00227DA8" w:rsidRDefault="00000000">
            <w:pPr>
              <w:pStyle w:val="TAL"/>
              <w:rPr>
                <w:kern w:val="2"/>
                <w:szCs w:val="22"/>
              </w:rPr>
            </w:pPr>
            <w:r>
              <w:rPr>
                <w:kern w:val="2"/>
                <w:szCs w:val="22"/>
              </w:rPr>
              <w:t>This service operation is used by the AS to deregister itself from a MSGin5G Server.</w:t>
            </w:r>
          </w:p>
        </w:tc>
        <w:tc>
          <w:tcPr>
            <w:tcW w:w="1565" w:type="dxa"/>
          </w:tcPr>
          <w:p w:rsidR="00227DA8" w:rsidRDefault="00000000">
            <w:pPr>
              <w:pStyle w:val="TAL"/>
              <w:rPr>
                <w:kern w:val="2"/>
                <w:szCs w:val="22"/>
              </w:rPr>
            </w:pPr>
            <w:r>
              <w:rPr>
                <w:kern w:val="2"/>
                <w:szCs w:val="22"/>
              </w:rPr>
              <w:t>AS</w:t>
            </w:r>
          </w:p>
        </w:tc>
      </w:tr>
    </w:tbl>
    <w:p w:rsidR="00227DA8" w:rsidRDefault="00227DA8">
      <w:pPr>
        <w:rPr>
          <w:lang w:eastAsia="zh-CN"/>
        </w:rPr>
      </w:pPr>
    </w:p>
    <w:p w:rsidR="00227DA8" w:rsidRDefault="00000000">
      <w:pPr>
        <w:pStyle w:val="Heading4"/>
      </w:pPr>
      <w:bookmarkStart w:id="60" w:name="_Toc83768240"/>
      <w:bookmarkStart w:id="61" w:name="_Toc162005434"/>
      <w:bookmarkStart w:id="62" w:name="_Toc96996660"/>
      <w:bookmarkStart w:id="63" w:name="_Toc93878868"/>
      <w:bookmarkStart w:id="64" w:name="_Toc97197066"/>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rsidR="00227DA8" w:rsidRDefault="00000000">
      <w:pPr>
        <w:pStyle w:val="Heading5"/>
      </w:pPr>
      <w:bookmarkStart w:id="65" w:name="_Toc97197067"/>
      <w:bookmarkStart w:id="66" w:name="_Toc96996661"/>
      <w:bookmarkStart w:id="67" w:name="_Toc93878869"/>
      <w:bookmarkStart w:id="68" w:name="_Toc83768241"/>
      <w:bookmarkStart w:id="69" w:name="_Toc162005435"/>
      <w:r>
        <w:t>5.</w:t>
      </w:r>
      <w:r>
        <w:rPr>
          <w:lang w:eastAsia="zh-CN"/>
        </w:rPr>
        <w:t>2</w:t>
      </w:r>
      <w:r>
        <w:t>.2.2.1</w:t>
      </w:r>
      <w:r>
        <w:tab/>
        <w:t>General</w:t>
      </w:r>
      <w:bookmarkEnd w:id="65"/>
      <w:bookmarkEnd w:id="66"/>
      <w:bookmarkEnd w:id="67"/>
      <w:bookmarkEnd w:id="68"/>
      <w:bookmarkEnd w:id="69"/>
    </w:p>
    <w:p w:rsidR="00227DA8" w:rsidRDefault="00000000">
      <w:r>
        <w:t>This service operation is used by the AS to register itself to MSGin5G Server.</w:t>
      </w:r>
    </w:p>
    <w:p w:rsidR="00227DA8" w:rsidRDefault="00000000">
      <w:pPr>
        <w:pStyle w:val="Heading5"/>
        <w:rPr>
          <w:lang w:eastAsia="zh-CN"/>
        </w:rPr>
      </w:pPr>
      <w:bookmarkStart w:id="70" w:name="_Toc97197068"/>
      <w:bookmarkStart w:id="71" w:name="_Toc162005436"/>
      <w:bookmarkStart w:id="72" w:name="_Toc96996662"/>
      <w:bookmarkStart w:id="73" w:name="_Toc93878870"/>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rsidR="00227DA8" w:rsidRDefault="00000000">
      <w:pPr>
        <w:pStyle w:val="TH"/>
        <w:rPr>
          <w:lang w:eastAsia="zh-CN"/>
        </w:rPr>
      </w:pPr>
      <w:r>
        <w:object w:dxaOrig="8690" w:dyaOrig="2164">
          <v:shape id="_x0000_i1026" type="#_x0000_t75" style="width:434.7pt;height:108pt" o:ole="">
            <v:imagedata r:id="rId13" o:title=""/>
          </v:shape>
          <o:OLEObject Type="Embed" ProgID="Visio.Drawing.11" ShapeID="_x0000_i1026" DrawAspect="Content" ObjectID="_1787993435" r:id="rId14"/>
        </w:object>
      </w:r>
    </w:p>
    <w:p w:rsidR="00227DA8" w:rsidRDefault="00000000">
      <w:pPr>
        <w:pStyle w:val="TF"/>
      </w:pPr>
      <w:r>
        <w:t>Figure 5.2.2.2.2-1:</w:t>
      </w:r>
      <w:r>
        <w:rPr>
          <w:rFonts w:hint="eastAsia"/>
        </w:rPr>
        <w:t xml:space="preserve"> </w:t>
      </w:r>
      <w:r>
        <w:t>AS Registering to MSGin5G Server</w:t>
      </w:r>
    </w:p>
    <w:p w:rsidR="00227DA8"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rsidR="00227DA8" w:rsidRDefault="00000000">
      <w:pPr>
        <w:pStyle w:val="B10"/>
      </w:pPr>
      <w:r>
        <w:t>-</w:t>
      </w:r>
      <w:r>
        <w:tab/>
        <w:t>the Application Server Identifier within the "</w:t>
      </w:r>
      <w:r>
        <w:rPr>
          <w:szCs w:val="22"/>
        </w:rPr>
        <w:t>asSvcId</w:t>
      </w:r>
      <w:r>
        <w:t>" attribute; and</w:t>
      </w:r>
    </w:p>
    <w:p w:rsidR="00227DA8" w:rsidRDefault="00000000">
      <w:pPr>
        <w:pStyle w:val="B10"/>
      </w:pPr>
      <w:r>
        <w:t>may include:</w:t>
      </w:r>
    </w:p>
    <w:p w:rsidR="00227DA8" w:rsidRDefault="00000000">
      <w:pPr>
        <w:pStyle w:val="B10"/>
      </w:pPr>
      <w:r>
        <w:t>-</w:t>
      </w:r>
      <w:r>
        <w:tab/>
        <w:t>the Application Identifier within the "appId" attribute;</w:t>
      </w:r>
    </w:p>
    <w:p w:rsidR="00227DA8" w:rsidRDefault="00000000">
      <w:pPr>
        <w:pStyle w:val="B10"/>
      </w:pPr>
      <w:r>
        <w:t>-</w:t>
      </w:r>
      <w:r>
        <w:tab/>
        <w:t>the notification target URI within the "</w:t>
      </w:r>
      <w:r>
        <w:rPr>
          <w:szCs w:val="22"/>
        </w:rPr>
        <w:t>targetUri</w:t>
      </w:r>
      <w:r>
        <w:t>" attribute; and</w:t>
      </w:r>
    </w:p>
    <w:p w:rsidR="00227DA8" w:rsidRDefault="00000000">
      <w:pPr>
        <w:pStyle w:val="B10"/>
      </w:pPr>
      <w:r>
        <w:t>-</w:t>
      </w:r>
      <w:r>
        <w:tab/>
        <w:t>the Application Server Profile Information within the "</w:t>
      </w:r>
      <w:r>
        <w:rPr>
          <w:szCs w:val="22"/>
        </w:rPr>
        <w:t>asProf</w:t>
      </w:r>
      <w:r>
        <w:t>" attribute, that may include:</w:t>
      </w:r>
    </w:p>
    <w:p w:rsidR="00227DA8" w:rsidRDefault="00000000">
      <w:pPr>
        <w:pStyle w:val="B2"/>
      </w:pPr>
      <w:r>
        <w:t>-</w:t>
      </w:r>
      <w:r>
        <w:tab/>
        <w:t>the Application Server name within the "appName" attribute;</w:t>
      </w:r>
    </w:p>
    <w:p w:rsidR="00227DA8" w:rsidRDefault="00000000">
      <w:pPr>
        <w:pStyle w:val="B2"/>
      </w:pPr>
      <w:r>
        <w:t>-</w:t>
      </w:r>
      <w:r>
        <w:tab/>
        <w:t>the list of Application Providers name within the "appProviders" attribute;</w:t>
      </w:r>
    </w:p>
    <w:p w:rsidR="00227DA8" w:rsidRDefault="00000000">
      <w:pPr>
        <w:pStyle w:val="B2"/>
      </w:pPr>
      <w:r>
        <w:t>-</w:t>
      </w:r>
      <w:r>
        <w:tab/>
        <w:t>the list of Application scenarios within the "appScenarios" attribute;</w:t>
      </w:r>
    </w:p>
    <w:p w:rsidR="00227DA8" w:rsidRDefault="00000000">
      <w:pPr>
        <w:pStyle w:val="B2"/>
      </w:pPr>
      <w:r>
        <w:t>-</w:t>
      </w:r>
      <w:r>
        <w:tab/>
        <w:t>the list of Application Server category within the "appCategory" attribute; and</w:t>
      </w:r>
    </w:p>
    <w:p w:rsidR="00227DA8" w:rsidRDefault="00000000">
      <w:pPr>
        <w:pStyle w:val="B2"/>
        <w:rPr>
          <w:lang w:eastAsia="zh-CN"/>
        </w:rPr>
      </w:pPr>
      <w:r>
        <w:rPr>
          <w:lang w:eastAsia="zh-CN"/>
        </w:rPr>
        <w:t>-</w:t>
      </w:r>
      <w:r>
        <w:rPr>
          <w:lang w:eastAsia="zh-CN"/>
        </w:rPr>
        <w:tab/>
        <w:t>the list of Application Server status within the "asStatus" attribute.</w:t>
      </w:r>
    </w:p>
    <w:p w:rsidR="00227DA8" w:rsidRDefault="00000000">
      <w:r>
        <w:t>Upon receiving the HTTP POST message from the AS, the MSGin5G Server shall:</w:t>
      </w:r>
    </w:p>
    <w:p w:rsidR="00227DA8" w:rsidRDefault="00000000">
      <w:pPr>
        <w:pStyle w:val="B10"/>
      </w:pPr>
      <w:r>
        <w:t>1.</w:t>
      </w:r>
      <w:r>
        <w:rPr>
          <w:lang w:eastAsia="zh-CN"/>
        </w:rPr>
        <w:tab/>
      </w:r>
      <w:r>
        <w:t>process the AS registration request information;</w:t>
      </w:r>
    </w:p>
    <w:p w:rsidR="00227DA8" w:rsidRDefault="00000000">
      <w:pPr>
        <w:pStyle w:val="B10"/>
      </w:pPr>
      <w:r>
        <w:t>2.</w:t>
      </w:r>
      <w:r>
        <w:rPr>
          <w:lang w:eastAsia="zh-CN"/>
        </w:rPr>
        <w:tab/>
      </w:r>
      <w:r>
        <w:t>verify the identity of the AS and check if the AS is authorized to register itself at MSGin5G Server; and</w:t>
      </w:r>
    </w:p>
    <w:p w:rsidR="00227DA8" w:rsidRDefault="00000000">
      <w:pPr>
        <w:pStyle w:val="B10"/>
      </w:pPr>
      <w:r>
        <w:t>3.</w:t>
      </w:r>
      <w:r>
        <w:rPr>
          <w:lang w:eastAsia="zh-CN"/>
        </w:rPr>
        <w:tab/>
      </w:r>
      <w:r>
        <w:t>if the AS is authorized to register to MSGin5G Server, then the MSGin5G Server shall:</w:t>
      </w:r>
    </w:p>
    <w:p w:rsidR="00227DA8" w:rsidRDefault="00000000">
      <w:pPr>
        <w:pStyle w:val="B2"/>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rsidR="00227DA8"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rsidR="00227DA8" w:rsidRDefault="00000000">
      <w:pPr>
        <w:pStyle w:val="B3"/>
      </w:pPr>
      <w:r>
        <w:t>-</w:t>
      </w:r>
      <w:r>
        <w:tab/>
        <w:t>the Application Server Identifier within the "</w:t>
      </w:r>
      <w:r>
        <w:rPr>
          <w:szCs w:val="22"/>
        </w:rPr>
        <w:t>asSvcId</w:t>
      </w:r>
      <w:r>
        <w:t>" attribute; and</w:t>
      </w:r>
    </w:p>
    <w:p w:rsidR="00227DA8" w:rsidRDefault="00000000">
      <w:pPr>
        <w:pStyle w:val="B3"/>
      </w:pPr>
      <w:r>
        <w:t>-</w:t>
      </w:r>
      <w:r>
        <w:tab/>
        <w:t>the registration result within the "</w:t>
      </w:r>
      <w:r>
        <w:rPr>
          <w:szCs w:val="22"/>
        </w:rPr>
        <w:t>result</w:t>
      </w:r>
      <w:r>
        <w:t>" attribute.</w:t>
      </w:r>
    </w:p>
    <w:p w:rsidR="00227DA8" w:rsidRDefault="00000000">
      <w:pPr>
        <w:rPr>
          <w:lang w:eastAsia="zh-CN"/>
        </w:rPr>
      </w:pPr>
      <w:r>
        <w:rPr>
          <w:lang w:eastAsia="zh-CN"/>
        </w:rPr>
        <w:t>If errors occur when processing the HTTP POST request, the MSGin5G Server shall apply error handling procedures as specified in clause 8.1.6.</w:t>
      </w:r>
    </w:p>
    <w:p w:rsidR="00227DA8" w:rsidRDefault="00000000">
      <w:pPr>
        <w:pStyle w:val="Heading4"/>
        <w:rPr>
          <w:lang w:eastAsia="zh-CN"/>
        </w:rPr>
      </w:pPr>
      <w:bookmarkStart w:id="76" w:name="_Toc96996663"/>
      <w:bookmarkStart w:id="77" w:name="_Toc162005437"/>
      <w:bookmarkStart w:id="78" w:name="_Toc83768243"/>
      <w:bookmarkStart w:id="79" w:name="_Toc97197069"/>
      <w:bookmarkStart w:id="80" w:name="_Toc93878871"/>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rsidR="00227DA8" w:rsidRDefault="00000000">
      <w:pPr>
        <w:pStyle w:val="Heading5"/>
      </w:pPr>
      <w:bookmarkStart w:id="81" w:name="_Toc162005438"/>
      <w:bookmarkStart w:id="82" w:name="_Toc96996664"/>
      <w:bookmarkStart w:id="83" w:name="_Toc83768244"/>
      <w:bookmarkStart w:id="84" w:name="_Toc93878872"/>
      <w:bookmarkStart w:id="85" w:name="_Toc97197070"/>
      <w:r>
        <w:t>5.</w:t>
      </w:r>
      <w:r>
        <w:rPr>
          <w:lang w:eastAsia="zh-CN"/>
        </w:rPr>
        <w:t>2</w:t>
      </w:r>
      <w:r>
        <w:t>.2.</w:t>
      </w:r>
      <w:r>
        <w:rPr>
          <w:lang w:eastAsia="zh-CN"/>
        </w:rPr>
        <w:t>3</w:t>
      </w:r>
      <w:r>
        <w:t>.1</w:t>
      </w:r>
      <w:r>
        <w:tab/>
        <w:t>General</w:t>
      </w:r>
      <w:bookmarkEnd w:id="81"/>
      <w:bookmarkEnd w:id="82"/>
      <w:bookmarkEnd w:id="83"/>
      <w:bookmarkEnd w:id="84"/>
      <w:bookmarkEnd w:id="85"/>
    </w:p>
    <w:p w:rsidR="00227DA8" w:rsidRDefault="00000000">
      <w:r>
        <w:t>This service operation is used by the AS to deregister itself from a MSGin5G Server.</w:t>
      </w:r>
    </w:p>
    <w:p w:rsidR="00227DA8" w:rsidRDefault="00000000">
      <w:pPr>
        <w:pStyle w:val="Heading5"/>
        <w:rPr>
          <w:lang w:eastAsia="zh-CN"/>
        </w:rPr>
      </w:pPr>
      <w:bookmarkStart w:id="86" w:name="_Toc162005439"/>
      <w:bookmarkStart w:id="87" w:name="_Toc96996665"/>
      <w:bookmarkStart w:id="88" w:name="_Toc97197071"/>
      <w:bookmarkStart w:id="89" w:name="_Toc93878873"/>
      <w:bookmarkStart w:id="90" w:name="_Toc8376824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rsidR="00227DA8" w:rsidRDefault="00000000">
      <w:pPr>
        <w:pStyle w:val="TH"/>
        <w:rPr>
          <w:lang w:eastAsia="zh-CN"/>
        </w:rPr>
      </w:pPr>
      <w:r>
        <w:object w:dxaOrig="8690" w:dyaOrig="2164">
          <v:shape id="_x0000_i1027" type="#_x0000_t75" style="width:434.7pt;height:108pt" o:ole="">
            <v:imagedata r:id="rId15" o:title=""/>
          </v:shape>
          <o:OLEObject Type="Embed" ProgID="Visio.Drawing.11" ShapeID="_x0000_i1027" DrawAspect="Content" ObjectID="_1787993436" r:id="rId16"/>
        </w:object>
      </w:r>
    </w:p>
    <w:p w:rsidR="00227DA8" w:rsidRDefault="00000000">
      <w:pPr>
        <w:pStyle w:val="TF"/>
      </w:pPr>
      <w:r>
        <w:t>Figure 5.2.2.3.2-1: AS Deregistering from MSGin5G Server</w:t>
      </w:r>
    </w:p>
    <w:p w:rsidR="00227DA8" w:rsidRDefault="00000000">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rsidR="00227DA8" w:rsidRDefault="00000000">
      <w:r>
        <w:t>Upon receiving the HTTP DELETE request, the MSGin5G Server shall:</w:t>
      </w:r>
    </w:p>
    <w:p w:rsidR="00227DA8" w:rsidRDefault="00000000">
      <w:pPr>
        <w:pStyle w:val="B10"/>
      </w:pPr>
      <w:r>
        <w:t>1.</w:t>
      </w:r>
      <w:r>
        <w:tab/>
        <w:t>verify the identity of the AS and check if the AS is authorized to deregister the AS registration information;</w:t>
      </w:r>
    </w:p>
    <w:p w:rsidR="00227DA8" w:rsidRDefault="00000000">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rsidR="00227DA8"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rsidR="00227DA8" w:rsidRDefault="00000000">
      <w:pPr>
        <w:rPr>
          <w:lang w:eastAsia="zh-CN"/>
        </w:rPr>
      </w:pPr>
      <w:r>
        <w:rPr>
          <w:lang w:eastAsia="zh-CN"/>
        </w:rPr>
        <w:t>If errors occur when processing the HTTP DELETE request, the MSGin5G Server shall apply error handling procedures as specified in clause 8.1.6.</w:t>
      </w:r>
    </w:p>
    <w:p w:rsidR="00227DA8" w:rsidRDefault="00000000">
      <w:pPr>
        <w:pStyle w:val="Heading2"/>
        <w:rPr>
          <w:lang w:eastAsia="zh-CN"/>
        </w:rPr>
      </w:pPr>
      <w:bookmarkStart w:id="91" w:name="_Toc97197072"/>
      <w:bookmarkStart w:id="92" w:name="_Toc162005440"/>
      <w:bookmarkStart w:id="93" w:name="_Toc96996666"/>
      <w:bookmarkStart w:id="94" w:name="_Toc93878874"/>
      <w:bookmarkStart w:id="95" w:name="_Toc83768246"/>
      <w:r>
        <w:rPr>
          <w:lang w:eastAsia="zh-CN"/>
        </w:rPr>
        <w:t>5.3</w:t>
      </w:r>
      <w:r>
        <w:rPr>
          <w:lang w:eastAsia="zh-CN"/>
        </w:rPr>
        <w:tab/>
        <w:t>MSGS_MSGDelivery Service</w:t>
      </w:r>
      <w:bookmarkEnd w:id="91"/>
      <w:bookmarkEnd w:id="92"/>
      <w:bookmarkEnd w:id="93"/>
      <w:bookmarkEnd w:id="94"/>
      <w:bookmarkEnd w:id="95"/>
    </w:p>
    <w:p w:rsidR="00227DA8" w:rsidRDefault="00000000">
      <w:pPr>
        <w:pStyle w:val="Heading3"/>
      </w:pPr>
      <w:bookmarkStart w:id="96" w:name="_Toc93878875"/>
      <w:bookmarkStart w:id="97" w:name="_Toc36037291"/>
      <w:bookmarkStart w:id="98" w:name="_Toc73435647"/>
      <w:bookmarkStart w:id="99" w:name="_Toc43199519"/>
      <w:bookmarkStart w:id="100" w:name="_Toc70426202"/>
      <w:bookmarkStart w:id="101" w:name="_Toc38877437"/>
      <w:bookmarkStart w:id="102" w:name="_Toc83768247"/>
      <w:bookmarkStart w:id="103" w:name="_Toc45132698"/>
      <w:bookmarkStart w:id="104" w:name="_Toc97197073"/>
      <w:bookmarkStart w:id="105" w:name="_Toc36037595"/>
      <w:bookmarkStart w:id="106" w:name="_Toc162005441"/>
      <w:bookmarkStart w:id="107" w:name="_Toc73437053"/>
      <w:bookmarkStart w:id="108" w:name="_Toc75351463"/>
      <w:bookmarkStart w:id="109" w:name="_Toc73433550"/>
      <w:bookmarkStart w:id="110" w:name="_Toc59015441"/>
      <w:bookmarkStart w:id="111" w:name="_Toc66282034"/>
      <w:bookmarkStart w:id="112" w:name="_Toc510696588"/>
      <w:bookmarkStart w:id="113" w:name="_Toc34035298"/>
      <w:bookmarkStart w:id="114" w:name="_Toc96996667"/>
      <w:bookmarkStart w:id="115" w:name="_Toc63170997"/>
      <w:bookmarkStart w:id="116" w:name="_Toc68165910"/>
      <w:r>
        <w:t>5.</w:t>
      </w:r>
      <w:r>
        <w:rPr>
          <w:lang w:eastAsia="zh-CN"/>
        </w:rPr>
        <w:t>3</w:t>
      </w:r>
      <w:r>
        <w:t>.1</w:t>
      </w:r>
      <w:r>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227DA8" w:rsidRDefault="00000000">
      <w:pPr>
        <w:rPr>
          <w:lang w:eastAsia="zh-CN"/>
        </w:rPr>
      </w:pPr>
      <w:r>
        <w:rPr>
          <w:lang w:eastAsia="zh-CN"/>
        </w:rPr>
        <w:t>The MSGS_MSGDelivery Service corresponding to Mm5s as defined in 3GPP TS 23.554 [2], is provided by the MSGin5G Server.</w:t>
      </w:r>
    </w:p>
    <w:p w:rsidR="00227DA8" w:rsidRDefault="00000000">
      <w:pPr>
        <w:rPr>
          <w:lang w:eastAsia="zh-CN"/>
        </w:rPr>
      </w:pPr>
      <w:r>
        <w:rPr>
          <w:lang w:eastAsia="zh-CN"/>
        </w:rPr>
        <w:t>This service:</w:t>
      </w:r>
    </w:p>
    <w:p w:rsidR="00227DA8"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rsidR="00227DA8"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rsidR="00227DA8" w:rsidRDefault="00000000">
      <w:pPr>
        <w:ind w:left="568" w:hanging="284"/>
        <w:rPr>
          <w:rFonts w:eastAsia="DengXian"/>
          <w:lang w:eastAsia="zh-CN"/>
        </w:rPr>
      </w:pPr>
      <w:bookmarkStart w:id="117" w:name="_Toc73433551"/>
      <w:bookmarkStart w:id="118" w:name="_Toc510696589"/>
      <w:bookmarkStart w:id="119" w:name="_Toc73435648"/>
      <w:bookmarkStart w:id="120" w:name="_Toc66282035"/>
      <w:bookmarkStart w:id="121" w:name="_Toc38877438"/>
      <w:bookmarkStart w:id="122" w:name="_Toc70426203"/>
      <w:bookmarkStart w:id="123" w:name="_Toc63170998"/>
      <w:bookmarkStart w:id="124" w:name="_Toc83768248"/>
      <w:bookmarkStart w:id="125" w:name="_Toc68165911"/>
      <w:bookmarkStart w:id="126" w:name="_Toc45132699"/>
      <w:bookmarkStart w:id="127" w:name="_Toc34035299"/>
      <w:bookmarkStart w:id="128" w:name="_Toc97197074"/>
      <w:bookmarkStart w:id="129" w:name="_Toc93878876"/>
      <w:bookmarkStart w:id="130" w:name="_Toc59015442"/>
      <w:bookmarkStart w:id="131" w:name="_Toc96996668"/>
      <w:bookmarkStart w:id="132" w:name="_Toc75351464"/>
      <w:bookmarkStart w:id="133" w:name="_Toc73437054"/>
      <w:bookmarkStart w:id="134" w:name="_Toc36037292"/>
      <w:bookmarkStart w:id="135" w:name="_Toc43199520"/>
      <w:bookmarkStart w:id="136" w:name="_Toc36037596"/>
      <w:r>
        <w:rPr>
          <w:rFonts w:eastAsia="DengXian"/>
          <w:lang w:eastAsia="zh-CN"/>
        </w:rPr>
        <w:t>-</w:t>
      </w:r>
      <w:r>
        <w:rPr>
          <w:rFonts w:eastAsia="DengXian"/>
          <w:lang w:eastAsia="zh-CN"/>
        </w:rPr>
        <w:tab/>
        <w:t>allows BMG invokes services provided by MSGin5G Server to send MSGin5G message delivery status reports to MSGin5G Server.</w:t>
      </w:r>
    </w:p>
    <w:p w:rsidR="00227DA8" w:rsidRDefault="00000000">
      <w:pPr>
        <w:ind w:left="568" w:hanging="284"/>
        <w:rPr>
          <w:rFonts w:eastAsia="DengXian"/>
          <w:lang w:eastAsia="zh-CN"/>
        </w:rPr>
      </w:pPr>
      <w:r>
        <w:rPr>
          <w:rFonts w:eastAsia="DengXian"/>
          <w:lang w:eastAsia="zh-CN"/>
        </w:rPr>
        <w:t>-</w:t>
      </w:r>
      <w:r>
        <w:rPr>
          <w:rFonts w:eastAsia="DengXian"/>
          <w:lang w:eastAsia="zh-CN"/>
        </w:rPr>
        <w:tab/>
        <w:t>allows other MSG</w:t>
      </w:r>
      <w:r>
        <w:rPr>
          <w:rFonts w:eastAsia="DengXian" w:hint="eastAsia"/>
          <w:lang w:eastAsia="zh-CN"/>
        </w:rPr>
        <w:t>in</w:t>
      </w:r>
      <w:r>
        <w:rPr>
          <w:rFonts w:eastAsia="DengXian"/>
          <w:lang w:eastAsia="zh-CN"/>
        </w:rPr>
        <w:t>5G Server invokes services provided by MSGin5G Server to send MSGin5G Messages and MSGin5G message delivery status reports to MSGin5G Server.</w:t>
      </w:r>
    </w:p>
    <w:p w:rsidR="00227DA8" w:rsidRDefault="00000000">
      <w:pPr>
        <w:pStyle w:val="Heading3"/>
      </w:pPr>
      <w:bookmarkStart w:id="137" w:name="_Toc162005442"/>
      <w:r>
        <w:t>5.</w:t>
      </w:r>
      <w:r>
        <w:rPr>
          <w:lang w:eastAsia="zh-CN"/>
        </w:rPr>
        <w:t>3</w:t>
      </w:r>
      <w:r>
        <w:t>.2</w:t>
      </w:r>
      <w:r>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227DA8" w:rsidRDefault="00000000">
      <w:pPr>
        <w:pStyle w:val="Heading4"/>
      </w:pPr>
      <w:bookmarkStart w:id="138" w:name="_Toc66282036"/>
      <w:bookmarkStart w:id="139" w:name="_Toc45132700"/>
      <w:bookmarkStart w:id="140" w:name="_Toc68165912"/>
      <w:bookmarkStart w:id="141" w:name="_Toc70426204"/>
      <w:bookmarkStart w:id="142" w:name="_Toc96996669"/>
      <w:bookmarkStart w:id="143" w:name="_Toc36037597"/>
      <w:bookmarkStart w:id="144" w:name="_Toc75351465"/>
      <w:bookmarkStart w:id="145" w:name="_Toc97197075"/>
      <w:bookmarkStart w:id="146" w:name="_Toc83768249"/>
      <w:bookmarkStart w:id="147" w:name="_Toc73437055"/>
      <w:bookmarkStart w:id="148" w:name="_Toc43199521"/>
      <w:bookmarkStart w:id="149" w:name="_Toc34035300"/>
      <w:bookmarkStart w:id="150" w:name="_Toc510696590"/>
      <w:bookmarkStart w:id="151" w:name="_Toc162005443"/>
      <w:bookmarkStart w:id="152" w:name="_Toc63170999"/>
      <w:bookmarkStart w:id="153" w:name="_Toc36037293"/>
      <w:bookmarkStart w:id="154" w:name="_Toc93878877"/>
      <w:bookmarkStart w:id="155" w:name="_Toc38877439"/>
      <w:bookmarkStart w:id="156" w:name="_Toc73433552"/>
      <w:bookmarkStart w:id="157" w:name="_Toc73435649"/>
      <w:bookmarkStart w:id="158" w:name="_Toc59015443"/>
      <w:r>
        <w:t>5.</w:t>
      </w:r>
      <w:r>
        <w:rPr>
          <w:lang w:eastAsia="zh-CN"/>
        </w:rPr>
        <w:t>3</w:t>
      </w:r>
      <w:r>
        <w:t>.2.1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227DA8" w:rsidRDefault="00000000">
      <w:pPr>
        <w:rPr>
          <w:lang w:eastAsia="zh-CN"/>
        </w:rPr>
      </w:pPr>
      <w:bookmarkStart w:id="159" w:name="_Toc45132701"/>
      <w:bookmarkStart w:id="160" w:name="_Toc70426205"/>
      <w:bookmarkStart w:id="161" w:name="_Toc36037598"/>
      <w:bookmarkStart w:id="162" w:name="_Toc73437056"/>
      <w:bookmarkStart w:id="163" w:name="_Toc59015444"/>
      <w:bookmarkStart w:id="164" w:name="_Toc75351466"/>
      <w:bookmarkStart w:id="165" w:name="_Toc66282037"/>
      <w:bookmarkStart w:id="166" w:name="_Toc36037294"/>
      <w:bookmarkStart w:id="167" w:name="_Toc63171000"/>
      <w:bookmarkStart w:id="168" w:name="_Toc68165913"/>
      <w:bookmarkStart w:id="169" w:name="_Toc73433553"/>
      <w:bookmarkStart w:id="170" w:name="_Toc34035301"/>
      <w:bookmarkStart w:id="171" w:name="_Toc43199522"/>
      <w:bookmarkStart w:id="172" w:name="_Toc73435650"/>
      <w:bookmarkStart w:id="173" w:name="_Toc38877440"/>
      <w:bookmarkStart w:id="174" w:name="_Toc510696591"/>
      <w:r>
        <w:rPr>
          <w:lang w:eastAsia="zh-CN"/>
        </w:rPr>
        <w:t>The service operation defined for MSGS_MSGDelivery Service is shown in the Table 5.3.2.1-1.</w:t>
      </w:r>
    </w:p>
    <w:p w:rsidR="00227DA8" w:rsidRDefault="00000000">
      <w:pPr>
        <w:pStyle w:val="TH"/>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27DA8">
        <w:trPr>
          <w:jc w:val="center"/>
        </w:trPr>
        <w:tc>
          <w:tcPr>
            <w:tcW w:w="3260" w:type="dxa"/>
            <w:shd w:val="clear" w:color="000000" w:fill="C0C0C0"/>
          </w:tcPr>
          <w:p w:rsidR="00227DA8"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Service operation name</w:t>
            </w:r>
          </w:p>
        </w:tc>
        <w:tc>
          <w:tcPr>
            <w:tcW w:w="4395" w:type="dxa"/>
            <w:shd w:val="clear" w:color="000000" w:fill="C0C0C0"/>
          </w:tcPr>
          <w:p w:rsidR="00227DA8"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Description</w:t>
            </w:r>
          </w:p>
        </w:tc>
        <w:tc>
          <w:tcPr>
            <w:tcW w:w="1565" w:type="dxa"/>
            <w:shd w:val="clear" w:color="000000" w:fill="C0C0C0"/>
          </w:tcPr>
          <w:p w:rsidR="00227DA8"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Initiated by</w:t>
            </w:r>
          </w:p>
        </w:tc>
      </w:tr>
      <w:tr w:rsidR="00227DA8">
        <w:trPr>
          <w:jc w:val="center"/>
        </w:trPr>
        <w:tc>
          <w:tcPr>
            <w:tcW w:w="3260" w:type="dxa"/>
          </w:tcPr>
          <w:p w:rsidR="00227DA8"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w:t>
            </w:r>
          </w:p>
        </w:tc>
        <w:tc>
          <w:tcPr>
            <w:tcW w:w="4395" w:type="dxa"/>
          </w:tcPr>
          <w:p w:rsidR="00227DA8"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MSGin5G message to the MSGin5G Server. This service operation corresponds to clause 9.1.1.1.2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rsidR="00227DA8"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227DA8">
        <w:trPr>
          <w:jc w:val="center"/>
        </w:trPr>
        <w:tc>
          <w:tcPr>
            <w:tcW w:w="3260" w:type="dxa"/>
          </w:tcPr>
          <w:p w:rsidR="00227DA8"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_ASODeliveryReport</w:t>
            </w:r>
          </w:p>
        </w:tc>
        <w:tc>
          <w:tcPr>
            <w:tcW w:w="4395" w:type="dxa"/>
          </w:tcPr>
          <w:p w:rsidR="00227DA8"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the delivery status report to the MSGin5G Server. This service operation corresponds to clause 9.1.1.</w:t>
            </w:r>
            <w:r>
              <w:rPr>
                <w:rFonts w:ascii="Arial" w:eastAsia="DengXian" w:hAnsi="Arial" w:hint="eastAsia"/>
                <w:kern w:val="2"/>
                <w:sz w:val="18"/>
                <w:szCs w:val="22"/>
                <w:lang w:val="en-US" w:eastAsia="zh-CN"/>
              </w:rPr>
              <w:t>3</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rsidR="00227DA8"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227DA8">
        <w:trPr>
          <w:jc w:val="center"/>
        </w:trPr>
        <w:tc>
          <w:tcPr>
            <w:tcW w:w="3260" w:type="dxa"/>
          </w:tcPr>
          <w:p w:rsidR="00227DA8"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w:t>
            </w:r>
          </w:p>
        </w:tc>
        <w:tc>
          <w:tcPr>
            <w:tcW w:w="4395" w:type="dxa"/>
          </w:tcPr>
          <w:p w:rsidR="00227DA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DengXian" w:hAnsi="Arial"/>
                <w:kern w:val="2"/>
                <w:sz w:val="18"/>
                <w:szCs w:val="22"/>
              </w:rPr>
              <w:t>clause 9.1.1.</w:t>
            </w:r>
            <w:r>
              <w:rPr>
                <w:rFonts w:ascii="Arial" w:eastAsia="DengXian" w:hAnsi="Arial" w:hint="eastAsia"/>
                <w:kern w:val="2"/>
                <w:sz w:val="18"/>
                <w:szCs w:val="22"/>
                <w:lang w:val="en-US" w:eastAsia="zh-CN"/>
              </w:rPr>
              <w:t>2</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r>
              <w:rPr>
                <w:rFonts w:ascii="Arial" w:eastAsia="DengXian" w:hAnsi="Arial"/>
                <w:kern w:val="2"/>
                <w:sz w:val="18"/>
                <w:szCs w:val="22"/>
                <w:lang w:eastAsia="zh-CN"/>
              </w:rPr>
              <w:t>.</w:t>
            </w:r>
          </w:p>
        </w:tc>
        <w:tc>
          <w:tcPr>
            <w:tcW w:w="1565" w:type="dxa"/>
          </w:tcPr>
          <w:p w:rsidR="00227DA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rsidR="00227DA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rsidR="00227DA8"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r w:rsidR="00227DA8">
        <w:trPr>
          <w:jc w:val="center"/>
        </w:trPr>
        <w:tc>
          <w:tcPr>
            <w:tcW w:w="3260" w:type="dxa"/>
          </w:tcPr>
          <w:p w:rsidR="00227DA8"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_UEODeliveryReport</w:t>
            </w:r>
          </w:p>
        </w:tc>
        <w:tc>
          <w:tcPr>
            <w:tcW w:w="4395" w:type="dxa"/>
          </w:tcPr>
          <w:p w:rsidR="00227DA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DengXian" w:hAnsi="Arial" w:hint="eastAsia"/>
                <w:kern w:val="2"/>
                <w:sz w:val="18"/>
                <w:szCs w:val="22"/>
                <w:lang w:eastAsia="zh-CN"/>
              </w:rPr>
              <w:t>1</w:t>
            </w:r>
            <w:r>
              <w:rPr>
                <w:rFonts w:ascii="Arial" w:eastAsia="DengXian" w:hAnsi="Arial"/>
                <w:kern w:val="2"/>
                <w:sz w:val="18"/>
                <w:szCs w:val="22"/>
                <w:lang w:eastAsia="zh-CN"/>
              </w:rPr>
              <w:t>.1.4.2 as defined in 3GPP TS 23.554 [2].</w:t>
            </w:r>
          </w:p>
        </w:tc>
        <w:tc>
          <w:tcPr>
            <w:tcW w:w="1565" w:type="dxa"/>
          </w:tcPr>
          <w:p w:rsidR="00227DA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rsidR="00227DA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rsidR="00227DA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Broadcast Message Gateway</w:t>
            </w:r>
          </w:p>
          <w:p w:rsidR="00227DA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bl>
    <w:p w:rsidR="00227DA8" w:rsidRDefault="00227DA8">
      <w:pPr>
        <w:rPr>
          <w:lang w:eastAsia="zh-CN"/>
        </w:rPr>
      </w:pPr>
    </w:p>
    <w:p w:rsidR="00227DA8" w:rsidRDefault="00000000">
      <w:pPr>
        <w:pStyle w:val="Heading4"/>
        <w:rPr>
          <w:lang w:eastAsia="zh-CN"/>
        </w:rPr>
      </w:pPr>
      <w:bookmarkStart w:id="175" w:name="_Toc34035307"/>
      <w:bookmarkStart w:id="176" w:name="_Toc70426211"/>
      <w:bookmarkStart w:id="177" w:name="_Toc36037300"/>
      <w:bookmarkStart w:id="178" w:name="_Toc59015450"/>
      <w:bookmarkStart w:id="179" w:name="_Toc63171006"/>
      <w:bookmarkStart w:id="180" w:name="_Toc75351472"/>
      <w:bookmarkStart w:id="181" w:name="_Toc73437062"/>
      <w:bookmarkStart w:id="182" w:name="_Toc38877446"/>
      <w:bookmarkStart w:id="183" w:name="_Toc68165919"/>
      <w:bookmarkStart w:id="184" w:name="_Toc36037604"/>
      <w:bookmarkStart w:id="185" w:name="_Toc66282043"/>
      <w:bookmarkStart w:id="186" w:name="_Toc73435656"/>
      <w:bookmarkStart w:id="187" w:name="_Toc43199528"/>
      <w:bookmarkStart w:id="188" w:name="_Toc45132707"/>
      <w:bookmarkStart w:id="189" w:name="_Toc73433559"/>
      <w:bookmarkStart w:id="190" w:name="_Toc83768256"/>
      <w:bookmarkStart w:id="191" w:name="_Toc97197076"/>
      <w:bookmarkStart w:id="192" w:name="_Toc96996670"/>
      <w:bookmarkStart w:id="193" w:name="_Toc93878878"/>
      <w:bookmarkStart w:id="194" w:name="_Toc162005444"/>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rsidR="00227DA8" w:rsidRDefault="00000000">
      <w:pPr>
        <w:pStyle w:val="Heading5"/>
      </w:pPr>
      <w:bookmarkStart w:id="195" w:name="_Toc66282044"/>
      <w:bookmarkStart w:id="196" w:name="_Toc45132708"/>
      <w:bookmarkStart w:id="197" w:name="_Toc83768257"/>
      <w:bookmarkStart w:id="198" w:name="_Toc510696592"/>
      <w:bookmarkStart w:id="199" w:name="_Toc93878879"/>
      <w:bookmarkStart w:id="200" w:name="_Toc162005445"/>
      <w:bookmarkStart w:id="201" w:name="_Toc70426212"/>
      <w:bookmarkStart w:id="202" w:name="_Toc36037301"/>
      <w:bookmarkStart w:id="203" w:name="_Toc73433560"/>
      <w:bookmarkStart w:id="204" w:name="_Toc96996671"/>
      <w:bookmarkStart w:id="205" w:name="_Toc43199529"/>
      <w:bookmarkStart w:id="206" w:name="_Toc38877447"/>
      <w:bookmarkStart w:id="207" w:name="_Toc34035308"/>
      <w:bookmarkStart w:id="208" w:name="_Toc63171007"/>
      <w:bookmarkStart w:id="209" w:name="_Toc59015451"/>
      <w:bookmarkStart w:id="210" w:name="_Toc68165920"/>
      <w:bookmarkStart w:id="211" w:name="_Toc97197077"/>
      <w:bookmarkStart w:id="212" w:name="_Toc73435657"/>
      <w:bookmarkStart w:id="213" w:name="_Toc36037605"/>
      <w:bookmarkStart w:id="214" w:name="_Toc73437063"/>
      <w:bookmarkStart w:id="215" w:name="_Toc75351473"/>
      <w:r>
        <w:t>5.</w:t>
      </w:r>
      <w:r>
        <w:rPr>
          <w:lang w:eastAsia="zh-CN"/>
        </w:rPr>
        <w:t>3</w:t>
      </w:r>
      <w:r>
        <w:t>.2.</w:t>
      </w:r>
      <w:r>
        <w:rPr>
          <w:lang w:eastAsia="zh-CN"/>
        </w:rPr>
        <w:t>2</w:t>
      </w:r>
      <w:r>
        <w:t>.1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227DA8"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rsidR="00227DA8" w:rsidRDefault="00000000">
      <w:pPr>
        <w:pStyle w:val="Heading5"/>
      </w:pPr>
      <w:bookmarkStart w:id="216" w:name="_Toc66282045"/>
      <w:bookmarkStart w:id="217" w:name="_Toc36037606"/>
      <w:bookmarkStart w:id="218" w:name="_Toc63171008"/>
      <w:bookmarkStart w:id="219" w:name="_Toc162005446"/>
      <w:bookmarkStart w:id="220" w:name="_Toc36037302"/>
      <w:bookmarkStart w:id="221" w:name="_Toc510696593"/>
      <w:bookmarkStart w:id="222" w:name="_Toc43199530"/>
      <w:bookmarkStart w:id="223" w:name="_Toc38877448"/>
      <w:bookmarkStart w:id="224" w:name="_Toc70426213"/>
      <w:bookmarkStart w:id="225" w:name="_Toc73437064"/>
      <w:bookmarkStart w:id="226" w:name="_Toc83768258"/>
      <w:bookmarkStart w:id="227" w:name="_Toc93878880"/>
      <w:bookmarkStart w:id="228" w:name="_Toc59015452"/>
      <w:bookmarkStart w:id="229" w:name="_Toc97197078"/>
      <w:bookmarkStart w:id="230" w:name="_Toc96996672"/>
      <w:bookmarkStart w:id="231" w:name="_Toc73435658"/>
      <w:bookmarkStart w:id="232" w:name="_Toc34035309"/>
      <w:bookmarkStart w:id="233" w:name="_Toc73433561"/>
      <w:bookmarkStart w:id="234" w:name="_Toc75351474"/>
      <w:bookmarkStart w:id="235" w:name="_Toc68165921"/>
      <w:bookmarkStart w:id="236" w:name="_Toc45132709"/>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sidR="00227DA8" w:rsidRDefault="00000000">
      <w:pPr>
        <w:pStyle w:val="TH"/>
      </w:pPr>
      <w:r>
        <w:object w:dxaOrig="8390" w:dyaOrig="2081">
          <v:shape id="_x0000_i1028" type="#_x0000_t75" style="width:419.65pt;height:104.25pt" o:ole="">
            <v:imagedata r:id="rId17" o:title=""/>
          </v:shape>
          <o:OLEObject Type="Embed" ProgID="Visio.Drawing.11" ShapeID="_x0000_i1028" DrawAspect="Content" ObjectID="_1787993437" r:id="rId18"/>
        </w:object>
      </w:r>
    </w:p>
    <w:p w:rsidR="00227DA8" w:rsidRDefault="00000000">
      <w:pPr>
        <w:pStyle w:val="TF"/>
      </w:pPr>
      <w:r>
        <w:t>Figure 5.3.2.2.2-1: AS Originating MSGin5G Message Delivery</w:t>
      </w:r>
    </w:p>
    <w:p w:rsidR="00227DA8" w:rsidRDefault="00000000">
      <w:pPr>
        <w:rPr>
          <w:lang w:eastAsia="zh-CN"/>
        </w:rPr>
      </w:pPr>
      <w:r>
        <w:rPr>
          <w:lang w:eastAsia="zh-CN"/>
        </w:rPr>
        <w:t>When the AS needs to send the message to the MSGin5G Server, the AS shall send the HTTP POST method as step 1 of the Figure 5.3.2.2.2-1.</w:t>
      </w:r>
    </w:p>
    <w:p w:rsidR="00227DA8" w:rsidRDefault="00000000">
      <w:pPr>
        <w:rPr>
          <w:lang w:eastAsia="zh-CN"/>
        </w:rPr>
      </w:pPr>
      <w:r>
        <w:rPr>
          <w:lang w:eastAsia="zh-CN"/>
        </w:rPr>
        <w:t>The AS shall include ASMessageDelivery data structure in the content of the HTTP POST request.</w:t>
      </w:r>
    </w:p>
    <w:p w:rsidR="00227DA8" w:rsidRDefault="00000000">
      <w:pPr>
        <w:rPr>
          <w:lang w:eastAsia="zh-CN"/>
        </w:rPr>
      </w:pPr>
      <w:r>
        <w:rPr>
          <w:lang w:eastAsia="zh-CN"/>
        </w:rPr>
        <w:t>The ASMessageDelivery data structure shall include:</w:t>
      </w:r>
    </w:p>
    <w:p w:rsidR="00227DA8" w:rsidRDefault="00000000">
      <w:pPr>
        <w:pStyle w:val="B10"/>
        <w:rPr>
          <w:lang w:eastAsia="zh-CN"/>
        </w:rPr>
      </w:pPr>
      <w:r>
        <w:rPr>
          <w:lang w:eastAsia="zh-CN"/>
        </w:rPr>
        <w:t>-</w:t>
      </w:r>
      <w:r>
        <w:rPr>
          <w:lang w:eastAsia="zh-CN"/>
        </w:rPr>
        <w:tab/>
        <w:t>the AS Service ID within the "oriAddr" attribute;</w:t>
      </w:r>
    </w:p>
    <w:p w:rsidR="00227DA8" w:rsidRDefault="00000000">
      <w:pPr>
        <w:pStyle w:val="B10"/>
      </w:pPr>
      <w:r>
        <w:t>-</w:t>
      </w:r>
      <w:r>
        <w:tab/>
        <w:t>the Recipient Address within the "destAddr" attribute;</w:t>
      </w:r>
    </w:p>
    <w:p w:rsidR="00227DA8" w:rsidRDefault="00000000">
      <w:pPr>
        <w:pStyle w:val="B10"/>
        <w:rPr>
          <w:lang w:eastAsia="zh-CN"/>
        </w:rPr>
      </w:pPr>
      <w:r>
        <w:rPr>
          <w:lang w:eastAsia="zh-CN"/>
        </w:rPr>
        <w:t>-</w:t>
      </w:r>
      <w:r>
        <w:rPr>
          <w:lang w:eastAsia="zh-CN"/>
        </w:rPr>
        <w:tab/>
        <w:t>the Message ID within the "msgId" attribute;</w:t>
      </w:r>
    </w:p>
    <w:p w:rsidR="00227DA8" w:rsidRDefault="00000000">
      <w:pPr>
        <w:pStyle w:val="B10"/>
        <w:rPr>
          <w:lang w:eastAsia="zh-CN"/>
        </w:rPr>
      </w:pPr>
      <w:r>
        <w:rPr>
          <w:lang w:eastAsia="zh-CN"/>
        </w:rPr>
        <w:t>-</w:t>
      </w:r>
      <w:r>
        <w:rPr>
          <w:lang w:eastAsia="zh-CN"/>
        </w:rPr>
        <w:tab/>
        <w:t>the store and forward flag within the "stoAndFwInd" attribute; and</w:t>
      </w:r>
    </w:p>
    <w:p w:rsidR="00227DA8" w:rsidRDefault="00000000">
      <w:pPr>
        <w:pStyle w:val="B10"/>
        <w:rPr>
          <w:lang w:eastAsia="zh-CN"/>
        </w:rPr>
      </w:pPr>
      <w:r>
        <w:rPr>
          <w:lang w:eastAsia="zh-CN"/>
        </w:rPr>
        <w:t>may include:</w:t>
      </w:r>
    </w:p>
    <w:p w:rsidR="00227DA8" w:rsidRDefault="00000000">
      <w:pPr>
        <w:pStyle w:val="B10"/>
        <w:rPr>
          <w:lang w:eastAsia="zh-CN"/>
        </w:rPr>
      </w:pPr>
      <w:r>
        <w:rPr>
          <w:lang w:eastAsia="zh-CN"/>
        </w:rPr>
        <w:t>-</w:t>
      </w:r>
      <w:r>
        <w:rPr>
          <w:lang w:eastAsia="zh-CN"/>
        </w:rPr>
        <w:tab/>
        <w:t>the Application ID within the "appId" attribute;</w:t>
      </w:r>
    </w:p>
    <w:p w:rsidR="00227DA8" w:rsidRDefault="00000000">
      <w:pPr>
        <w:pStyle w:val="B10"/>
        <w:rPr>
          <w:lang w:eastAsia="zh-CN"/>
        </w:rPr>
      </w:pPr>
      <w:r>
        <w:rPr>
          <w:lang w:eastAsia="zh-CN"/>
        </w:rPr>
        <w:t>-</w:t>
      </w:r>
      <w:r>
        <w:rPr>
          <w:lang w:eastAsia="zh-CN"/>
        </w:rPr>
        <w:tab/>
        <w:t>the indication whether the message delivery status report is required within the "delivStReqInd" attribute;</w:t>
      </w:r>
    </w:p>
    <w:p w:rsidR="00227DA8" w:rsidRDefault="00000000">
      <w:pPr>
        <w:pStyle w:val="B10"/>
        <w:rPr>
          <w:lang w:eastAsia="zh-CN"/>
        </w:rPr>
      </w:pPr>
      <w:r>
        <w:rPr>
          <w:lang w:eastAsia="zh-CN"/>
        </w:rPr>
        <w:t>-</w:t>
      </w:r>
      <w:r>
        <w:rPr>
          <w:lang w:eastAsia="zh-CN"/>
        </w:rPr>
        <w:tab/>
        <w:t>the Payload within the "payload" attribute;</w:t>
      </w:r>
    </w:p>
    <w:p w:rsidR="00227DA8" w:rsidRDefault="00000000">
      <w:pPr>
        <w:pStyle w:val="B10"/>
        <w:rPr>
          <w:lang w:eastAsia="zh-CN"/>
        </w:rPr>
      </w:pPr>
      <w:r>
        <w:rPr>
          <w:lang w:eastAsia="zh-CN"/>
        </w:rPr>
        <w:t>-</w:t>
      </w:r>
      <w:r>
        <w:rPr>
          <w:lang w:eastAsia="zh-CN"/>
        </w:rPr>
        <w:tab/>
        <w:t>the priority type within the "priority" attribute;</w:t>
      </w:r>
    </w:p>
    <w:p w:rsidR="00227DA8" w:rsidRDefault="00000000">
      <w:pPr>
        <w:pStyle w:val="B10"/>
        <w:rPr>
          <w:lang w:eastAsia="zh-CN"/>
        </w:rPr>
      </w:pPr>
      <w:r>
        <w:rPr>
          <w:lang w:eastAsia="zh-CN"/>
        </w:rPr>
        <w:t>-</w:t>
      </w:r>
      <w:r>
        <w:rPr>
          <w:lang w:eastAsia="zh-CN"/>
        </w:rPr>
        <w:tab/>
        <w:t>the message segment flag within the "segInd" attribute;</w:t>
      </w:r>
    </w:p>
    <w:p w:rsidR="00227DA8" w:rsidRDefault="00000000">
      <w:pPr>
        <w:pStyle w:val="B10"/>
        <w:rPr>
          <w:lang w:eastAsia="zh-CN"/>
        </w:rPr>
      </w:pPr>
      <w:r>
        <w:rPr>
          <w:lang w:eastAsia="zh-CN"/>
        </w:rPr>
        <w:t>-</w:t>
      </w:r>
      <w:r>
        <w:rPr>
          <w:lang w:eastAsia="zh-CN"/>
        </w:rPr>
        <w:tab/>
        <w:t>the message segment parameters within the "segParams" attribute, this attribute may include:</w:t>
      </w:r>
    </w:p>
    <w:p w:rsidR="00227DA8" w:rsidRDefault="00000000">
      <w:pPr>
        <w:pStyle w:val="B2"/>
        <w:rPr>
          <w:lang w:eastAsia="zh-CN"/>
        </w:rPr>
      </w:pPr>
      <w:r>
        <w:rPr>
          <w:lang w:eastAsia="zh-CN"/>
        </w:rPr>
        <w:t>-</w:t>
      </w:r>
      <w:r>
        <w:rPr>
          <w:lang w:eastAsia="zh-CN"/>
        </w:rPr>
        <w:tab/>
        <w:t>the segmentation set identifier within the "segId" attribute;</w:t>
      </w:r>
    </w:p>
    <w:p w:rsidR="00227DA8" w:rsidRDefault="00000000">
      <w:pPr>
        <w:pStyle w:val="B2"/>
        <w:rPr>
          <w:lang w:eastAsia="zh-CN"/>
        </w:rPr>
      </w:pPr>
      <w:r>
        <w:rPr>
          <w:lang w:eastAsia="zh-CN"/>
        </w:rPr>
        <w:t>-</w:t>
      </w:r>
      <w:r>
        <w:rPr>
          <w:lang w:eastAsia="zh-CN"/>
        </w:rPr>
        <w:tab/>
        <w:t>the total number of message segments within the "totalSegCount" attribute;</w:t>
      </w:r>
    </w:p>
    <w:p w:rsidR="00227DA8" w:rsidRDefault="00000000">
      <w:pPr>
        <w:pStyle w:val="B2"/>
        <w:rPr>
          <w:lang w:eastAsia="zh-CN"/>
        </w:rPr>
      </w:pPr>
      <w:r>
        <w:rPr>
          <w:lang w:eastAsia="zh-CN"/>
        </w:rPr>
        <w:t>-</w:t>
      </w:r>
      <w:r>
        <w:rPr>
          <w:lang w:eastAsia="zh-CN"/>
        </w:rPr>
        <w:tab/>
        <w:t>the message segment number within the "segNumb" attribute; and</w:t>
      </w:r>
    </w:p>
    <w:p w:rsidR="00227DA8" w:rsidRDefault="00000000">
      <w:pPr>
        <w:pStyle w:val="B2"/>
        <w:rPr>
          <w:lang w:eastAsia="zh-CN"/>
        </w:rPr>
      </w:pPr>
      <w:r>
        <w:rPr>
          <w:lang w:eastAsia="zh-CN"/>
        </w:rPr>
        <w:t>-</w:t>
      </w:r>
      <w:r>
        <w:rPr>
          <w:lang w:eastAsia="zh-CN"/>
        </w:rPr>
        <w:tab/>
        <w:t>the last segment flag within the "lastSegFlag" attribute;</w:t>
      </w:r>
    </w:p>
    <w:p w:rsidR="00227DA8" w:rsidRDefault="00000000">
      <w:pPr>
        <w:pStyle w:val="B10"/>
        <w:rPr>
          <w:lang w:eastAsia="zh-CN"/>
        </w:rPr>
      </w:pPr>
      <w:r>
        <w:rPr>
          <w:lang w:eastAsia="zh-CN"/>
        </w:rPr>
        <w:t>-</w:t>
      </w:r>
      <w:r>
        <w:rPr>
          <w:lang w:eastAsia="zh-CN"/>
        </w:rPr>
        <w:tab/>
        <w:t>the store and forward parameters within the "stoAndFwParams" attribute, this attribute may include:</w:t>
      </w:r>
    </w:p>
    <w:p w:rsidR="00227DA8" w:rsidRDefault="00000000">
      <w:pPr>
        <w:pStyle w:val="B2"/>
        <w:rPr>
          <w:lang w:eastAsia="zh-CN"/>
        </w:rPr>
      </w:pPr>
      <w:r>
        <w:rPr>
          <w:lang w:eastAsia="zh-CN"/>
        </w:rPr>
        <w:t>-</w:t>
      </w:r>
      <w:r>
        <w:rPr>
          <w:lang w:eastAsia="zh-CN"/>
        </w:rPr>
        <w:tab/>
        <w:t>the message expiration time within the "exprTime" attribute;</w:t>
      </w:r>
    </w:p>
    <w:p w:rsidR="00227DA8" w:rsidRDefault="00000000">
      <w:pPr>
        <w:pStyle w:val="B10"/>
        <w:rPr>
          <w:lang w:eastAsia="zh-CN"/>
        </w:rPr>
      </w:pPr>
      <w:r>
        <w:rPr>
          <w:lang w:eastAsia="zh-CN"/>
        </w:rPr>
        <w:t>-</w:t>
      </w:r>
      <w:r>
        <w:rPr>
          <w:lang w:eastAsia="zh-CN"/>
        </w:rPr>
        <w:tab/>
        <w:t>The latency within the "latency" attribute.</w:t>
      </w:r>
    </w:p>
    <w:p w:rsidR="00227DA8"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sidR="00227DA8" w:rsidRDefault="00000000">
      <w:pPr>
        <w:rPr>
          <w:lang w:eastAsia="zh-CN"/>
        </w:rPr>
      </w:pPr>
      <w:r>
        <w:rPr>
          <w:lang w:eastAsia="zh-CN"/>
        </w:rPr>
        <w:t>If errors occur when processing the HTTP POST request, the MSGin5G Server shall apply error handling procedures as specified in clause 8.2.6.</w:t>
      </w:r>
    </w:p>
    <w:p w:rsidR="00227DA8" w:rsidRDefault="00000000">
      <w:pPr>
        <w:pStyle w:val="Heading4"/>
        <w:rPr>
          <w:lang w:eastAsia="zh-CN"/>
        </w:rPr>
      </w:pPr>
      <w:bookmarkStart w:id="237" w:name="_Toc45132710"/>
      <w:bookmarkStart w:id="238" w:name="_Toc75351476"/>
      <w:bookmarkStart w:id="239" w:name="_Toc43199531"/>
      <w:bookmarkStart w:id="240" w:name="_Toc36037303"/>
      <w:bookmarkStart w:id="241" w:name="_Toc68165922"/>
      <w:bookmarkStart w:id="242" w:name="_Toc63171009"/>
      <w:bookmarkStart w:id="243" w:name="_Toc70426215"/>
      <w:bookmarkStart w:id="244" w:name="_Toc38877449"/>
      <w:bookmarkStart w:id="245" w:name="_Toc73437066"/>
      <w:bookmarkStart w:id="246" w:name="_Toc34035310"/>
      <w:bookmarkStart w:id="247" w:name="_Toc73435660"/>
      <w:bookmarkStart w:id="248" w:name="_Toc73433563"/>
      <w:bookmarkStart w:id="249" w:name="_Toc59015453"/>
      <w:bookmarkStart w:id="250" w:name="_Toc36037607"/>
      <w:bookmarkStart w:id="251" w:name="_Toc66282046"/>
      <w:bookmarkStart w:id="252" w:name="_Toc83768259"/>
      <w:bookmarkStart w:id="253" w:name="_Toc96996673"/>
      <w:bookmarkStart w:id="254" w:name="_Toc97197079"/>
      <w:bookmarkStart w:id="255" w:name="_Toc162005447"/>
      <w:bookmarkStart w:id="256" w:name="_Toc93878881"/>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rsidR="00227DA8" w:rsidRDefault="00000000">
      <w:pPr>
        <w:pStyle w:val="Heading5"/>
      </w:pPr>
      <w:bookmarkStart w:id="257" w:name="_Toc68165923"/>
      <w:bookmarkStart w:id="258" w:name="_Toc36037608"/>
      <w:bookmarkStart w:id="259" w:name="_Toc83768260"/>
      <w:bookmarkStart w:id="260" w:name="_Toc36037304"/>
      <w:bookmarkStart w:id="261" w:name="_Toc45132711"/>
      <w:bookmarkStart w:id="262" w:name="_Toc97197080"/>
      <w:bookmarkStart w:id="263" w:name="_Toc70426216"/>
      <w:bookmarkStart w:id="264" w:name="_Toc96996674"/>
      <w:bookmarkStart w:id="265" w:name="_Toc162005448"/>
      <w:bookmarkStart w:id="266" w:name="_Toc66282047"/>
      <w:bookmarkStart w:id="267" w:name="_Toc75351477"/>
      <w:bookmarkStart w:id="268" w:name="_Toc59015454"/>
      <w:bookmarkStart w:id="269" w:name="_Toc73435661"/>
      <w:bookmarkStart w:id="270" w:name="_Toc43199532"/>
      <w:bookmarkStart w:id="271" w:name="_Toc73433564"/>
      <w:bookmarkStart w:id="272" w:name="_Toc38877450"/>
      <w:bookmarkStart w:id="273" w:name="_Toc34035311"/>
      <w:bookmarkStart w:id="274" w:name="_Toc93878882"/>
      <w:bookmarkStart w:id="275" w:name="_Toc73437067"/>
      <w:bookmarkStart w:id="276" w:name="_Toc63171010"/>
      <w:r>
        <w:t>5.</w:t>
      </w:r>
      <w:r>
        <w:rPr>
          <w:lang w:eastAsia="zh-CN"/>
        </w:rPr>
        <w:t>3</w:t>
      </w:r>
      <w:r>
        <w:t>.2.</w:t>
      </w:r>
      <w:r>
        <w:rPr>
          <w:lang w:eastAsia="zh-CN"/>
        </w:rPr>
        <w:t>3</w:t>
      </w:r>
      <w:r>
        <w:t>.1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sidR="00227DA8"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rsidR="00227DA8" w:rsidRDefault="00000000">
      <w:pPr>
        <w:pStyle w:val="Heading5"/>
      </w:pPr>
      <w:bookmarkStart w:id="277" w:name="_Toc38877451"/>
      <w:bookmarkStart w:id="278" w:name="_Toc66282048"/>
      <w:bookmarkStart w:id="279" w:name="_Toc63171011"/>
      <w:bookmarkStart w:id="280" w:name="_Toc73437068"/>
      <w:bookmarkStart w:id="281" w:name="_Toc45132712"/>
      <w:bookmarkStart w:id="282" w:name="_Toc34035312"/>
      <w:bookmarkStart w:id="283" w:name="_Toc59015455"/>
      <w:bookmarkStart w:id="284" w:name="_Toc36037305"/>
      <w:bookmarkStart w:id="285" w:name="_Toc75351478"/>
      <w:bookmarkStart w:id="286" w:name="_Toc68165924"/>
      <w:bookmarkStart w:id="287" w:name="_Toc43199533"/>
      <w:bookmarkStart w:id="288" w:name="_Toc73433565"/>
      <w:bookmarkStart w:id="289" w:name="_Toc36037609"/>
      <w:bookmarkStart w:id="290" w:name="_Toc70426217"/>
      <w:bookmarkStart w:id="291" w:name="_Toc73435662"/>
      <w:bookmarkStart w:id="292" w:name="_Toc162005449"/>
      <w:bookmarkStart w:id="293" w:name="_Toc93878883"/>
      <w:bookmarkStart w:id="294" w:name="_Toc83768261"/>
      <w:bookmarkStart w:id="295" w:name="_Toc96996675"/>
      <w:bookmarkStart w:id="296" w:name="_Toc9719708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rsidR="00227DA8" w:rsidRDefault="00000000">
      <w:pPr>
        <w:pStyle w:val="TH"/>
      </w:pPr>
      <w:r>
        <w:object w:dxaOrig="9564" w:dyaOrig="2381">
          <v:shape id="_x0000_i1029" type="#_x0000_t75" style="width:478.2pt;height:119.3pt" o:ole="">
            <v:imagedata r:id="rId19" o:title=""/>
          </v:shape>
          <o:OLEObject Type="Embed" ProgID="Visio.Drawing.11" ShapeID="_x0000_i1029" DrawAspect="Content" ObjectID="_1787993438" r:id="rId20"/>
        </w:object>
      </w:r>
    </w:p>
    <w:p w:rsidR="00227DA8" w:rsidRDefault="00000000">
      <w:pPr>
        <w:pStyle w:val="TF"/>
      </w:pPr>
      <w:r>
        <w:t>Figure 5.3.2.</w:t>
      </w:r>
      <w:r>
        <w:rPr>
          <w:lang w:eastAsia="zh-CN"/>
        </w:rPr>
        <w:t>3</w:t>
      </w:r>
      <w:r>
        <w:t>.2-1: AS Originating MSGin5G Delivery Report</w:t>
      </w:r>
    </w:p>
    <w:p w:rsidR="00227DA8" w:rsidRDefault="00000000">
      <w:pPr>
        <w:rPr>
          <w:lang w:eastAsia="zh-CN"/>
        </w:rPr>
      </w:pPr>
      <w:r>
        <w:rPr>
          <w:lang w:eastAsia="zh-CN"/>
        </w:rPr>
        <w:t>When the AS needs to send the delivery report to the MSGin5G Server, the AS shall send the HTTP POST method as step 1 of the Figure 5.3.2.3.2-1.</w:t>
      </w:r>
    </w:p>
    <w:p w:rsidR="00227DA8" w:rsidRDefault="00000000">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sidR="00227DA8" w:rsidRDefault="00000000">
      <w:r>
        <w:t xml:space="preserve">The </w:t>
      </w:r>
      <w:r>
        <w:rPr>
          <w:lang w:eastAsia="zh-CN"/>
        </w:rPr>
        <w:t>DeliveryStatusReport</w:t>
      </w:r>
      <w:r>
        <w:t xml:space="preserve"> data structure shall include:</w:t>
      </w:r>
    </w:p>
    <w:p w:rsidR="00227DA8" w:rsidRDefault="00000000">
      <w:pPr>
        <w:pStyle w:val="B10"/>
      </w:pPr>
      <w:r>
        <w:rPr>
          <w:lang w:eastAsia="zh-CN"/>
        </w:rPr>
        <w:t>-</w:t>
      </w:r>
      <w:r>
        <w:rPr>
          <w:lang w:eastAsia="zh-CN"/>
        </w:rPr>
        <w:tab/>
        <w:t>the AS Service ID within the "oriAddr" attribute;</w:t>
      </w:r>
    </w:p>
    <w:p w:rsidR="00227DA8" w:rsidRDefault="00000000">
      <w:pPr>
        <w:pStyle w:val="B10"/>
      </w:pPr>
      <w:r>
        <w:rPr>
          <w:lang w:eastAsia="zh-CN"/>
        </w:rPr>
        <w:t>-</w:t>
      </w:r>
      <w:r>
        <w:rPr>
          <w:lang w:eastAsia="zh-CN"/>
        </w:rPr>
        <w:tab/>
        <w:t>the Recipient Address within the "destAddr" attribute;</w:t>
      </w:r>
    </w:p>
    <w:p w:rsidR="00227DA8" w:rsidRDefault="00000000">
      <w:pPr>
        <w:pStyle w:val="B10"/>
      </w:pPr>
      <w:r>
        <w:rPr>
          <w:lang w:eastAsia="zh-CN"/>
        </w:rPr>
        <w:t>-</w:t>
      </w:r>
      <w:r>
        <w:rPr>
          <w:lang w:eastAsia="zh-CN"/>
        </w:rPr>
        <w:tab/>
        <w:t>the Message ID within the "msgId" attribute;</w:t>
      </w:r>
    </w:p>
    <w:p w:rsidR="00227DA8" w:rsidRDefault="00000000">
      <w:pPr>
        <w:pStyle w:val="B10"/>
      </w:pPr>
      <w:r>
        <w:rPr>
          <w:lang w:eastAsia="zh-CN"/>
        </w:rPr>
        <w:t>-</w:t>
      </w:r>
      <w:r>
        <w:rPr>
          <w:lang w:eastAsia="zh-CN"/>
        </w:rPr>
        <w:tab/>
        <w:t>the delivery status within the "delivSt" attribute; and</w:t>
      </w:r>
    </w:p>
    <w:p w:rsidR="00227DA8" w:rsidRDefault="00000000">
      <w:pPr>
        <w:pStyle w:val="B10"/>
      </w:pPr>
      <w:r>
        <w:rPr>
          <w:lang w:eastAsia="zh-CN"/>
        </w:rPr>
        <w:t>may include:</w:t>
      </w:r>
    </w:p>
    <w:p w:rsidR="00227DA8" w:rsidRDefault="00000000">
      <w:pPr>
        <w:pStyle w:val="B10"/>
      </w:pPr>
      <w:r>
        <w:t>-</w:t>
      </w:r>
      <w:r>
        <w:tab/>
      </w:r>
      <w:r>
        <w:rPr>
          <w:lang w:eastAsia="zh-CN"/>
        </w:rPr>
        <w:t>t</w:t>
      </w:r>
      <w:r>
        <w:t>he failure cause within the "failureCause" attribute;</w:t>
      </w:r>
    </w:p>
    <w:p w:rsidR="00227DA8"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sidR="00227DA8" w:rsidRDefault="00000000">
      <w:r>
        <w:t>If errors occur when processing the HTTP POST request, the MSGin5G Server shall apply error handling procedures as specified in clause 8.2.6.</w:t>
      </w:r>
    </w:p>
    <w:p w:rsidR="00227DA8" w:rsidRDefault="00000000">
      <w:pPr>
        <w:pStyle w:val="Heading4"/>
      </w:pPr>
      <w:bookmarkStart w:id="297" w:name="_Toc83768268"/>
      <w:bookmarkStart w:id="298" w:name="_Toc162005450"/>
      <w:bookmarkStart w:id="299" w:name="_Toc93878884"/>
      <w:bookmarkStart w:id="300" w:name="_Toc97197082"/>
      <w:bookmarkStart w:id="301" w:name="_Toc9699667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rsidR="00227DA8" w:rsidRDefault="00000000">
      <w:pPr>
        <w:pStyle w:val="Heading5"/>
      </w:pPr>
      <w:bookmarkStart w:id="302" w:name="_Toc162005451"/>
      <w:bookmarkStart w:id="303" w:name="_Toc97197083"/>
      <w:bookmarkStart w:id="304" w:name="_Toc96996677"/>
      <w:bookmarkStart w:id="305" w:name="_Toc83768269"/>
      <w:bookmarkStart w:id="306" w:name="_Toc93878885"/>
      <w:r>
        <w:t>5.</w:t>
      </w:r>
      <w:r>
        <w:rPr>
          <w:lang w:eastAsia="zh-CN"/>
        </w:rPr>
        <w:t>3</w:t>
      </w:r>
      <w:r>
        <w:t>.2.</w:t>
      </w:r>
      <w:r>
        <w:rPr>
          <w:lang w:eastAsia="zh-CN"/>
        </w:rPr>
        <w:t>4</w:t>
      </w:r>
      <w:r>
        <w:t>.1</w:t>
      </w:r>
      <w:r>
        <w:tab/>
        <w:t>General</w:t>
      </w:r>
      <w:bookmarkEnd w:id="302"/>
      <w:bookmarkEnd w:id="303"/>
      <w:bookmarkEnd w:id="304"/>
      <w:bookmarkEnd w:id="305"/>
      <w:bookmarkEnd w:id="306"/>
    </w:p>
    <w:p w:rsidR="00227DA8" w:rsidRDefault="00000000">
      <w:pPr>
        <w:rPr>
          <w:rFonts w:eastAsia="DengXian"/>
          <w:lang w:eastAsia="zh-CN"/>
        </w:rPr>
      </w:pPr>
      <w:bookmarkStart w:id="307" w:name="_Toc83768270"/>
      <w:bookmarkStart w:id="308" w:name="_Toc97197084"/>
      <w:bookmarkStart w:id="309" w:name="_Toc93878886"/>
      <w:bookmarkStart w:id="310" w:name="_Toc96996678"/>
      <w:r>
        <w:rPr>
          <w:rFonts w:eastAsia="DengXian"/>
          <w:lang w:eastAsia="zh-CN"/>
        </w:rPr>
        <w:t>This service operation corresponds to clause 9.1.1.</w:t>
      </w:r>
      <w:r>
        <w:rPr>
          <w:rFonts w:eastAsia="DengXian" w:hint="eastAsia"/>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p w:rsidR="00227DA8" w:rsidRDefault="00000000">
      <w:pPr>
        <w:pStyle w:val="Heading5"/>
      </w:pPr>
      <w:bookmarkStart w:id="311" w:name="_Toc162005452"/>
      <w:bookmarkStart w:id="312" w:name="_Toc93878887"/>
      <w:bookmarkStart w:id="313" w:name="_Toc83768271"/>
      <w:bookmarkStart w:id="314" w:name="_Toc97197085"/>
      <w:bookmarkStart w:id="315" w:name="_Toc96996679"/>
      <w:bookmarkEnd w:id="307"/>
      <w:bookmarkEnd w:id="308"/>
      <w:bookmarkEnd w:id="309"/>
      <w:bookmarkEnd w:id="310"/>
      <w:r>
        <w:t>5.</w:t>
      </w:r>
      <w:r>
        <w:rPr>
          <w:lang w:eastAsia="zh-CN"/>
        </w:rPr>
        <w:t>3</w:t>
      </w:r>
      <w:r>
        <w:t>.2.</w:t>
      </w:r>
      <w:r>
        <w:rPr>
          <w:lang w:eastAsia="zh-CN"/>
        </w:rPr>
        <w:t>4</w:t>
      </w:r>
      <w:r>
        <w:t>.2</w:t>
      </w:r>
      <w:r>
        <w:tab/>
      </w:r>
      <w:r>
        <w:rPr>
          <w:lang w:eastAsia="zh-CN"/>
        </w:rPr>
        <w:t>UE</w:t>
      </w:r>
      <w:r>
        <w:t xml:space="preserve"> Originating Message Delivery</w:t>
      </w:r>
      <w:bookmarkEnd w:id="311"/>
    </w:p>
    <w:p w:rsidR="00227DA8" w:rsidRDefault="00000000">
      <w:pPr>
        <w:keepLines/>
        <w:spacing w:after="240"/>
        <w:jc w:val="center"/>
        <w:rPr>
          <w:rFonts w:ascii="Arial" w:eastAsia="DengXian" w:hAnsi="Arial"/>
          <w:b/>
        </w:rPr>
      </w:pPr>
      <w:r>
        <w:rPr>
          <w:rFonts w:ascii="Arial" w:eastAsia="DengXian" w:hAnsi="Arial"/>
          <w:b/>
        </w:rPr>
        <w:object w:dxaOrig="8690" w:dyaOrig="2547">
          <v:shape id="_x0000_i1030" type="#_x0000_t75" style="width:434.7pt;height:127.35pt" o:ole="">
            <v:imagedata r:id="rId21" o:title=""/>
          </v:shape>
          <o:OLEObject Type="Embed" ProgID="Visio.Drawing.11" ShapeID="_x0000_i1030" DrawAspect="Content" ObjectID="_1787993439" r:id="rId22"/>
        </w:object>
      </w:r>
    </w:p>
    <w:p w:rsidR="00227DA8" w:rsidRDefault="00000000">
      <w:pPr>
        <w:keepLines/>
        <w:spacing w:after="240"/>
        <w:jc w:val="center"/>
        <w:rPr>
          <w:rFonts w:ascii="Arial" w:eastAsia="DengXian" w:hAnsi="Arial"/>
          <w:b/>
          <w:lang w:eastAsia="zh-CN"/>
        </w:rPr>
      </w:pPr>
      <w:r>
        <w:rPr>
          <w:rFonts w:ascii="Arial" w:eastAsia="DengXian" w:hAnsi="Arial"/>
          <w:b/>
          <w:lang w:eastAsia="zh-CN"/>
        </w:rPr>
        <w:t>Figure 5.3.2.4.2-1: Legacy 3GPP UE or Non-3GPP UE Originating MSGin5G Message Delivery</w:t>
      </w:r>
    </w:p>
    <w:p w:rsidR="00227DA8" w:rsidRDefault="00000000">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rsidR="00227DA8" w:rsidRDefault="00000000">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eastAsia="DengXian" w:hint="eastAsia"/>
          <w:lang w:val="en-US" w:eastAsia="zh-CN"/>
        </w:rPr>
        <w:t xml:space="preserve">content </w:t>
      </w:r>
      <w:r>
        <w:rPr>
          <w:rFonts w:eastAsia="DengXian"/>
          <w:lang w:eastAsia="zh-CN"/>
        </w:rPr>
        <w:t>of the HTTP POST request.</w:t>
      </w:r>
    </w:p>
    <w:p w:rsidR="00227DA8" w:rsidRDefault="00000000">
      <w:pPr>
        <w:rPr>
          <w:rFonts w:eastAsia="DengXian"/>
          <w:lang w:eastAsia="zh-CN"/>
        </w:rPr>
      </w:pPr>
      <w:r>
        <w:rPr>
          <w:rFonts w:eastAsia="DengXian"/>
          <w:lang w:eastAsia="zh-CN"/>
        </w:rPr>
        <w:t>The UEMessageDelivery data structure shall include:</w:t>
      </w:r>
    </w:p>
    <w:p w:rsidR="00227DA8"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rsidR="00227DA8"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rsidR="00227DA8"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 and</w:t>
      </w:r>
    </w:p>
    <w:p w:rsidR="00227DA8" w:rsidRDefault="00000000">
      <w:pPr>
        <w:ind w:left="568" w:hanging="284"/>
        <w:rPr>
          <w:rFonts w:eastAsia="DengXian"/>
          <w:lang w:eastAsia="zh-CN"/>
        </w:rPr>
      </w:pPr>
      <w:r>
        <w:rPr>
          <w:rFonts w:eastAsia="DengXian"/>
          <w:lang w:eastAsia="zh-CN"/>
        </w:rPr>
        <w:t>-</w:t>
      </w:r>
      <w:r>
        <w:rPr>
          <w:rFonts w:eastAsia="DengXian"/>
          <w:lang w:eastAsia="zh-CN"/>
        </w:rPr>
        <w:tab/>
        <w:t>the store and forward flag within the "stoAndFwInd" attribute;</w:t>
      </w:r>
    </w:p>
    <w:p w:rsidR="00227DA8" w:rsidRDefault="00000000">
      <w:pPr>
        <w:ind w:left="568" w:hanging="284"/>
        <w:rPr>
          <w:rFonts w:eastAsia="DengXian"/>
          <w:lang w:eastAsia="zh-CN"/>
        </w:rPr>
      </w:pPr>
      <w:r>
        <w:rPr>
          <w:rFonts w:eastAsia="DengXian"/>
          <w:lang w:eastAsia="zh-CN"/>
        </w:rPr>
        <w:t>and may include:</w:t>
      </w:r>
    </w:p>
    <w:p w:rsidR="00227DA8" w:rsidRDefault="00000000">
      <w:pPr>
        <w:ind w:left="568" w:hanging="284"/>
        <w:rPr>
          <w:rFonts w:eastAsia="DengXian"/>
          <w:lang w:eastAsia="zh-CN"/>
        </w:rPr>
      </w:pPr>
      <w:r>
        <w:rPr>
          <w:rFonts w:eastAsia="DengXian"/>
          <w:lang w:eastAsia="zh-CN"/>
        </w:rPr>
        <w:t>-</w:t>
      </w:r>
      <w:r>
        <w:rPr>
          <w:rFonts w:eastAsia="DengXian"/>
          <w:lang w:eastAsia="zh-CN"/>
        </w:rPr>
        <w:tab/>
        <w:t>the Application ID within the "appId" attribute;</w:t>
      </w:r>
    </w:p>
    <w:p w:rsidR="00227DA8" w:rsidRDefault="00000000">
      <w:pPr>
        <w:ind w:left="568" w:hanging="284"/>
        <w:rPr>
          <w:rFonts w:eastAsia="DengXian"/>
          <w:lang w:eastAsia="zh-CN"/>
        </w:rPr>
      </w:pPr>
      <w:r>
        <w:rPr>
          <w:rFonts w:eastAsia="DengXian"/>
          <w:lang w:eastAsia="zh-CN"/>
        </w:rPr>
        <w:t>-</w:t>
      </w:r>
      <w:r>
        <w:rPr>
          <w:rFonts w:eastAsia="DengXian"/>
          <w:lang w:eastAsia="zh-CN"/>
        </w:rPr>
        <w:tab/>
        <w:t>the Payload within the "payload" attribute;</w:t>
      </w:r>
    </w:p>
    <w:p w:rsidR="00227DA8" w:rsidRDefault="00000000">
      <w:pPr>
        <w:ind w:left="568" w:hanging="284"/>
        <w:rPr>
          <w:rFonts w:eastAsia="DengXian"/>
          <w:lang w:eastAsia="zh-CN"/>
        </w:rPr>
      </w:pPr>
      <w:r>
        <w:rPr>
          <w:rFonts w:eastAsia="DengXian"/>
          <w:lang w:eastAsia="zh-CN"/>
        </w:rPr>
        <w:t>-</w:t>
      </w:r>
      <w:r>
        <w:rPr>
          <w:rFonts w:eastAsia="DengXian"/>
          <w:lang w:eastAsia="zh-CN"/>
        </w:rPr>
        <w:tab/>
        <w:t>the indication whether the message delivery status report is required within the "delivStReqInd" attribute; and</w:t>
      </w:r>
    </w:p>
    <w:p w:rsidR="00227DA8" w:rsidRDefault="00000000">
      <w:pPr>
        <w:ind w:left="568" w:hanging="284"/>
        <w:rPr>
          <w:rFonts w:eastAsia="DengXian"/>
          <w:lang w:eastAsia="zh-CN"/>
        </w:rPr>
      </w:pPr>
      <w:r>
        <w:rPr>
          <w:rFonts w:eastAsia="DengXian"/>
          <w:lang w:eastAsia="zh-CN"/>
        </w:rPr>
        <w:t>-</w:t>
      </w:r>
      <w:r>
        <w:rPr>
          <w:rFonts w:eastAsia="DengXian"/>
          <w:lang w:eastAsia="zh-CN"/>
        </w:rPr>
        <w:tab/>
        <w:t>the message segment flag within the "segInd" attribute;</w:t>
      </w:r>
    </w:p>
    <w:p w:rsidR="00227DA8" w:rsidRDefault="00000000">
      <w:pPr>
        <w:ind w:left="568" w:hanging="284"/>
        <w:rPr>
          <w:rFonts w:eastAsia="DengXian"/>
          <w:lang w:eastAsia="zh-CN"/>
        </w:rPr>
      </w:pPr>
      <w:r>
        <w:rPr>
          <w:rFonts w:eastAsia="DengXian"/>
          <w:lang w:eastAsia="zh-CN"/>
        </w:rPr>
        <w:t>-</w:t>
      </w:r>
      <w:r>
        <w:rPr>
          <w:rFonts w:eastAsia="DengXian"/>
          <w:lang w:eastAsia="zh-CN"/>
        </w:rPr>
        <w:tab/>
        <w:t>the message segment parameters within the "segParams" attribute, this attribute may include:</w:t>
      </w:r>
    </w:p>
    <w:p w:rsidR="00227DA8" w:rsidRDefault="00000000">
      <w:pPr>
        <w:ind w:left="851" w:hanging="284"/>
        <w:rPr>
          <w:rFonts w:eastAsia="DengXian"/>
          <w:lang w:eastAsia="zh-CN"/>
        </w:rPr>
      </w:pPr>
      <w:r>
        <w:rPr>
          <w:rFonts w:eastAsia="DengXian"/>
          <w:lang w:eastAsia="zh-CN"/>
        </w:rPr>
        <w:t>-</w:t>
      </w:r>
      <w:r>
        <w:rPr>
          <w:rFonts w:eastAsia="DengXian"/>
          <w:lang w:eastAsia="zh-CN"/>
        </w:rPr>
        <w:tab/>
        <w:t>the segmentation set identifier within the "segId" attribute;</w:t>
      </w:r>
    </w:p>
    <w:p w:rsidR="00227DA8" w:rsidRDefault="00000000">
      <w:pPr>
        <w:ind w:left="851" w:hanging="284"/>
        <w:rPr>
          <w:rFonts w:eastAsia="DengXian"/>
          <w:lang w:eastAsia="zh-CN"/>
        </w:rPr>
      </w:pPr>
      <w:r>
        <w:rPr>
          <w:rFonts w:eastAsia="DengXian"/>
          <w:lang w:eastAsia="zh-CN"/>
        </w:rPr>
        <w:t>-</w:t>
      </w:r>
      <w:r>
        <w:rPr>
          <w:rFonts w:eastAsia="DengXian"/>
          <w:lang w:eastAsia="zh-CN"/>
        </w:rPr>
        <w:tab/>
        <w:t>the total number of message segments within the "totalSegCount" attribute;</w:t>
      </w:r>
    </w:p>
    <w:p w:rsidR="00227DA8" w:rsidRDefault="00000000">
      <w:pPr>
        <w:ind w:left="851" w:hanging="284"/>
        <w:rPr>
          <w:rFonts w:eastAsia="DengXian"/>
          <w:lang w:eastAsia="zh-CN"/>
        </w:rPr>
      </w:pPr>
      <w:r>
        <w:rPr>
          <w:rFonts w:eastAsia="DengXian"/>
          <w:lang w:eastAsia="zh-CN"/>
        </w:rPr>
        <w:t>-</w:t>
      </w:r>
      <w:r>
        <w:rPr>
          <w:rFonts w:eastAsia="DengXian"/>
          <w:lang w:eastAsia="zh-CN"/>
        </w:rPr>
        <w:tab/>
        <w:t>the message segment number within the "segNumb" attribute;</w:t>
      </w:r>
    </w:p>
    <w:p w:rsidR="00227DA8" w:rsidRDefault="00000000">
      <w:pPr>
        <w:ind w:left="851" w:hanging="284"/>
        <w:rPr>
          <w:rFonts w:eastAsia="DengXian"/>
          <w:lang w:eastAsia="zh-CN"/>
        </w:rPr>
      </w:pPr>
      <w:r>
        <w:rPr>
          <w:rFonts w:eastAsia="DengXian"/>
          <w:lang w:eastAsia="zh-CN"/>
        </w:rPr>
        <w:t>-</w:t>
      </w:r>
      <w:r>
        <w:rPr>
          <w:rFonts w:eastAsia="DengXian"/>
          <w:lang w:eastAsia="zh-CN"/>
        </w:rPr>
        <w:tab/>
        <w:t>the last segment flag within the "lastSegFlag" attribute;</w:t>
      </w:r>
    </w:p>
    <w:p w:rsidR="00227DA8" w:rsidRDefault="00000000">
      <w:pPr>
        <w:ind w:left="568" w:hanging="284"/>
        <w:rPr>
          <w:rFonts w:eastAsia="DengXian"/>
          <w:lang w:eastAsia="zh-CN"/>
        </w:rPr>
      </w:pPr>
      <w:r>
        <w:rPr>
          <w:rFonts w:eastAsia="DengXian"/>
          <w:lang w:eastAsia="zh-CN"/>
        </w:rPr>
        <w:t>-</w:t>
      </w:r>
      <w:r>
        <w:rPr>
          <w:rFonts w:eastAsia="DengXian"/>
          <w:lang w:eastAsia="zh-CN"/>
        </w:rPr>
        <w:tab/>
        <w:t>the store and forward parameters within the "stoAndFwParams" attribute, this attribute may include:</w:t>
      </w:r>
    </w:p>
    <w:p w:rsidR="00227DA8" w:rsidRDefault="00000000">
      <w:pPr>
        <w:ind w:left="851" w:hanging="284"/>
        <w:rPr>
          <w:rFonts w:eastAsia="DengXian"/>
          <w:lang w:eastAsia="zh-CN"/>
        </w:rPr>
      </w:pPr>
      <w:r>
        <w:rPr>
          <w:rFonts w:eastAsia="DengXian"/>
          <w:lang w:eastAsia="zh-CN"/>
        </w:rPr>
        <w:t>-</w:t>
      </w:r>
      <w:r>
        <w:rPr>
          <w:rFonts w:eastAsia="DengXian"/>
          <w:lang w:eastAsia="zh-CN"/>
        </w:rPr>
        <w:tab/>
        <w:t>the message expiration time within the "exprTime" attribute;</w:t>
      </w:r>
    </w:p>
    <w:p w:rsidR="00227DA8" w:rsidRDefault="00000000">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eastAsia="DengXian" w:hint="eastAsia"/>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rsidR="00227DA8" w:rsidRDefault="00000000">
      <w:pPr>
        <w:rPr>
          <w:rFonts w:eastAsia="DengXian"/>
          <w:lang w:eastAsia="zh-CN"/>
        </w:rPr>
      </w:pPr>
      <w:r>
        <w:rPr>
          <w:rFonts w:eastAsia="DengXian"/>
          <w:lang w:eastAsia="zh-CN"/>
        </w:rPr>
        <w:t>If errors occur when processing the HTTP POST request, the MSGin5G Server shall apply error handling procedures as specified in clause 8.2.6.</w:t>
      </w:r>
    </w:p>
    <w:p w:rsidR="00227DA8" w:rsidRDefault="00000000">
      <w:pPr>
        <w:pStyle w:val="Heading4"/>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rsidR="00227DA8" w:rsidRDefault="00000000">
      <w:pPr>
        <w:pStyle w:val="Heading5"/>
      </w:pPr>
      <w:bookmarkStart w:id="317" w:name="_Toc162005454"/>
      <w:bookmarkStart w:id="318" w:name="_Toc96996680"/>
      <w:bookmarkStart w:id="319" w:name="_Toc93878888"/>
      <w:bookmarkStart w:id="320" w:name="_Toc83768272"/>
      <w:bookmarkStart w:id="321" w:name="_Toc97197086"/>
      <w:r>
        <w:t>5.</w:t>
      </w:r>
      <w:r>
        <w:rPr>
          <w:lang w:eastAsia="zh-CN"/>
        </w:rPr>
        <w:t>3</w:t>
      </w:r>
      <w:r>
        <w:t>.2.</w:t>
      </w:r>
      <w:r>
        <w:rPr>
          <w:lang w:eastAsia="zh-CN"/>
        </w:rPr>
        <w:t>5</w:t>
      </w:r>
      <w:r>
        <w:t>.1</w:t>
      </w:r>
      <w:r>
        <w:tab/>
        <w:t>General</w:t>
      </w:r>
      <w:bookmarkEnd w:id="317"/>
      <w:bookmarkEnd w:id="318"/>
      <w:bookmarkEnd w:id="319"/>
      <w:bookmarkEnd w:id="320"/>
      <w:bookmarkEnd w:id="321"/>
    </w:p>
    <w:p w:rsidR="00227DA8" w:rsidRDefault="00000000">
      <w:pPr>
        <w:rPr>
          <w:rFonts w:eastAsia="DengXian"/>
        </w:rPr>
      </w:pPr>
      <w:bookmarkStart w:id="322" w:name="_Toc93878889"/>
      <w:bookmarkStart w:id="323" w:name="_Toc83768273"/>
      <w:bookmarkStart w:id="324" w:name="_Toc96996681"/>
      <w:bookmarkStart w:id="325" w:name="_Toc97197087"/>
      <w:r>
        <w:rPr>
          <w:rFonts w:eastAsia="DengXian"/>
        </w:rPr>
        <w:t>This service operation corresponds to clause</w:t>
      </w:r>
      <w:r>
        <w:rPr>
          <w:rFonts w:eastAsia="DengXian"/>
          <w:lang w:eastAsia="zh-CN"/>
        </w:rPr>
        <w:t> </w:t>
      </w:r>
      <w:r>
        <w:rPr>
          <w:rFonts w:eastAsia="DengXian"/>
        </w:rPr>
        <w:t>9.</w:t>
      </w:r>
      <w:r>
        <w:rPr>
          <w:rFonts w:eastAsia="DengXian" w:hint="eastAsia"/>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rsidR="00227DA8" w:rsidRDefault="00000000">
      <w:pPr>
        <w:pStyle w:val="Heading5"/>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rsidR="00227DA8" w:rsidRDefault="00227DA8">
      <w:pPr>
        <w:keepNext/>
        <w:keepLines/>
        <w:spacing w:before="60"/>
        <w:jc w:val="center"/>
        <w:rPr>
          <w:rFonts w:ascii="Arial" w:eastAsia="DengXian" w:hAnsi="Arial"/>
          <w:b/>
          <w:lang w:eastAsia="zh-CN"/>
        </w:rPr>
      </w:pPr>
    </w:p>
    <w:p w:rsidR="00227DA8" w:rsidRDefault="00000000">
      <w:pPr>
        <w:keepNext/>
        <w:keepLines/>
        <w:spacing w:before="60"/>
        <w:jc w:val="center"/>
        <w:rPr>
          <w:rFonts w:ascii="Arial" w:eastAsia="DengXian" w:hAnsi="Arial"/>
          <w:b/>
          <w:lang w:eastAsia="zh-CN"/>
        </w:rPr>
      </w:pPr>
      <w:r>
        <w:rPr>
          <w:rFonts w:ascii="Arial" w:eastAsia="DengXian" w:hAnsi="Arial"/>
          <w:b/>
          <w:lang w:eastAsia="zh-CN"/>
        </w:rPr>
        <w:object w:dxaOrig="8690" w:dyaOrig="2164">
          <v:shape id="_x0000_i1031" type="#_x0000_t75" style="width:434.7pt;height:108pt" o:ole="">
            <v:imagedata r:id="rId23" o:title=""/>
          </v:shape>
          <o:OLEObject Type="Embed" ProgID="Visio.Drawing.11" ShapeID="_x0000_i1031" DrawAspect="Content" ObjectID="_1787993440" r:id="rId24"/>
        </w:object>
      </w:r>
    </w:p>
    <w:p w:rsidR="00227DA8" w:rsidRDefault="00000000">
      <w:pPr>
        <w:keepLines/>
        <w:spacing w:after="240"/>
        <w:jc w:val="center"/>
        <w:rPr>
          <w:rFonts w:ascii="Arial" w:eastAsia="DengXian" w:hAnsi="Arial"/>
          <w:b/>
          <w:lang w:eastAsia="zh-CN"/>
        </w:rPr>
      </w:pPr>
      <w:r>
        <w:rPr>
          <w:rFonts w:ascii="Arial" w:eastAsia="DengXian" w:hAnsi="Arial"/>
          <w:b/>
          <w:lang w:eastAsia="zh-CN"/>
        </w:rPr>
        <w:t>Figure 5.3.2.5.2-1: Legacy 3GPP UE or Non-3GPP UE Originating MSGin5G Delivery Report</w:t>
      </w:r>
    </w:p>
    <w:p w:rsidR="00227DA8" w:rsidRDefault="0000000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rsidR="00227DA8" w:rsidRDefault="00000000">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eastAsia="DengXian" w:hint="eastAsia"/>
          <w:lang w:val="en-US" w:eastAsia="zh-CN"/>
        </w:rPr>
        <w:t xml:space="preserve">content </w:t>
      </w:r>
      <w:r>
        <w:rPr>
          <w:rFonts w:eastAsia="DengXian"/>
          <w:lang w:eastAsia="zh-CN"/>
        </w:rPr>
        <w:t>of the HTTP POST request.</w:t>
      </w:r>
    </w:p>
    <w:p w:rsidR="00227DA8" w:rsidRDefault="00000000">
      <w:pPr>
        <w:rPr>
          <w:rFonts w:eastAsia="DengXian"/>
          <w:lang w:eastAsia="zh-CN"/>
        </w:rPr>
      </w:pPr>
      <w:r>
        <w:rPr>
          <w:rFonts w:eastAsia="DengXian"/>
          <w:lang w:eastAsia="zh-CN"/>
        </w:rPr>
        <w:t>The DeliveryStatusReport data structure shall include:</w:t>
      </w:r>
    </w:p>
    <w:p w:rsidR="00227DA8"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rsidR="00227DA8"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rsidR="00227DA8"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w:t>
      </w:r>
      <w:r>
        <w:rPr>
          <w:rFonts w:eastAsia="DengXian" w:hint="eastAsia"/>
          <w:lang w:eastAsia="zh-CN"/>
        </w:rPr>
        <w:t xml:space="preserve"> </w:t>
      </w:r>
      <w:r>
        <w:rPr>
          <w:rFonts w:eastAsia="DengXian"/>
          <w:lang w:eastAsia="zh-CN"/>
        </w:rPr>
        <w:t>and</w:t>
      </w:r>
    </w:p>
    <w:p w:rsidR="00227DA8" w:rsidRDefault="00000000">
      <w:pPr>
        <w:ind w:left="568" w:hanging="284"/>
        <w:rPr>
          <w:rFonts w:eastAsia="DengXian"/>
          <w:lang w:eastAsia="zh-CN"/>
        </w:rPr>
      </w:pPr>
      <w:r>
        <w:rPr>
          <w:rFonts w:eastAsia="DengXian"/>
          <w:lang w:eastAsia="zh-CN"/>
        </w:rPr>
        <w:t>-</w:t>
      </w:r>
      <w:r>
        <w:rPr>
          <w:rFonts w:eastAsia="DengXian"/>
          <w:lang w:eastAsia="zh-CN"/>
        </w:rPr>
        <w:tab/>
        <w:t>the delivery status within the "delivSt" attribute;</w:t>
      </w:r>
    </w:p>
    <w:p w:rsidR="00227DA8" w:rsidRDefault="00000000">
      <w:pPr>
        <w:ind w:left="568" w:hanging="284"/>
        <w:rPr>
          <w:rFonts w:eastAsia="DengXian"/>
          <w:lang w:eastAsia="zh-CN"/>
        </w:rPr>
      </w:pPr>
      <w:r>
        <w:rPr>
          <w:rFonts w:eastAsia="DengXian"/>
          <w:lang w:eastAsia="zh-CN"/>
        </w:rPr>
        <w:t>and may include:</w:t>
      </w:r>
    </w:p>
    <w:p w:rsidR="00227DA8" w:rsidRDefault="00000000">
      <w:pPr>
        <w:ind w:left="568" w:hanging="284"/>
        <w:rPr>
          <w:rFonts w:eastAsia="DengXian"/>
          <w:lang w:eastAsia="zh-CN"/>
        </w:rPr>
      </w:pPr>
      <w:r>
        <w:rPr>
          <w:rFonts w:eastAsia="DengXian"/>
          <w:lang w:eastAsia="zh-CN"/>
        </w:rPr>
        <w:t>-</w:t>
      </w:r>
      <w:r>
        <w:rPr>
          <w:rFonts w:eastAsia="DengXian"/>
          <w:lang w:eastAsia="zh-CN"/>
        </w:rPr>
        <w:tab/>
        <w:t>The failure cause within the "failureCause" attribute;</w:t>
      </w:r>
    </w:p>
    <w:p w:rsidR="00227DA8" w:rsidRDefault="00000000">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eastAsia="DengXian" w:hint="eastAsia"/>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rsidR="00227DA8" w:rsidRDefault="00000000">
      <w:r>
        <w:rPr>
          <w:rFonts w:eastAsia="DengXian"/>
          <w:lang w:eastAsia="zh-CN"/>
        </w:rPr>
        <w:t>If errors occur when processing the HTTP POST request, the MSGin5G Server shall apply error handling procedures as specified in clause 8.2.6.</w:t>
      </w:r>
    </w:p>
    <w:p w:rsidR="00227DA8" w:rsidRDefault="00000000">
      <w:pPr>
        <w:pStyle w:val="Heading2"/>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rsidR="00227DA8" w:rsidRDefault="00000000">
      <w:pPr>
        <w:pStyle w:val="Heading3"/>
      </w:pPr>
      <w:r>
        <w:t>5.</w:t>
      </w:r>
      <w:r>
        <w:rPr>
          <w:rFonts w:hint="eastAsia"/>
          <w:lang w:val="en-US" w:eastAsia="zh-CN"/>
        </w:rPr>
        <w:t>4</w:t>
      </w:r>
      <w:r>
        <w:t>.1</w:t>
      </w:r>
      <w:r>
        <w:tab/>
        <w:t>Service Description</w:t>
      </w:r>
      <w:bookmarkEnd w:id="328"/>
    </w:p>
    <w:p w:rsidR="00227DA8" w:rsidRDefault="00000000">
      <w:pPr>
        <w:rPr>
          <w:lang w:eastAsia="zh-CN"/>
        </w:rPr>
      </w:pPr>
      <w:r>
        <w:rPr>
          <w:rFonts w:hint="eastAsia"/>
          <w:lang w:eastAsia="zh-CN"/>
        </w:rPr>
        <w:t>The MSGS_TopiclistEvent API Service corresponding to Mm5s as defined in 3GPP TS 23.554 [2], is provided by the MSGin5G Server.</w:t>
      </w:r>
    </w:p>
    <w:p w:rsidR="00227DA8" w:rsidRDefault="00000000">
      <w:pPr>
        <w:rPr>
          <w:lang w:eastAsia="zh-CN"/>
        </w:rPr>
      </w:pPr>
      <w:r>
        <w:rPr>
          <w:rFonts w:hint="eastAsia"/>
          <w:lang w:eastAsia="zh-CN"/>
        </w:rPr>
        <w:t>This service:</w:t>
      </w:r>
    </w:p>
    <w:p w:rsidR="00227DA8"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rsidR="00227DA8"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rsidR="00227DA8"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rsidR="00227DA8" w:rsidRDefault="00000000">
      <w:pPr>
        <w:pStyle w:val="Heading3"/>
      </w:pPr>
      <w:bookmarkStart w:id="329" w:name="_Toc162005458"/>
      <w:r>
        <w:t>5.</w:t>
      </w:r>
      <w:r>
        <w:rPr>
          <w:rFonts w:hint="eastAsia"/>
          <w:lang w:val="en-US" w:eastAsia="zh-CN"/>
        </w:rPr>
        <w:t>4</w:t>
      </w:r>
      <w:r>
        <w:t>.2</w:t>
      </w:r>
      <w:r>
        <w:tab/>
        <w:t>Service Operations</w:t>
      </w:r>
      <w:bookmarkEnd w:id="329"/>
    </w:p>
    <w:p w:rsidR="00227DA8" w:rsidRDefault="00000000">
      <w:pPr>
        <w:pStyle w:val="Heading4"/>
      </w:pPr>
      <w:bookmarkStart w:id="330" w:name="_Toc162005459"/>
      <w:r>
        <w:t>5.</w:t>
      </w:r>
      <w:r>
        <w:rPr>
          <w:rFonts w:hint="eastAsia"/>
          <w:lang w:val="en-US" w:eastAsia="zh-CN"/>
        </w:rPr>
        <w:t>4</w:t>
      </w:r>
      <w:r>
        <w:t>.2.1</w:t>
      </w:r>
      <w:r>
        <w:tab/>
        <w:t>Introduction</w:t>
      </w:r>
      <w:bookmarkEnd w:id="330"/>
    </w:p>
    <w:p w:rsidR="00227DA8" w:rsidRDefault="00000000">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rsidR="00227DA8" w:rsidRDefault="00000000">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27DA8">
        <w:trPr>
          <w:jc w:val="center"/>
        </w:trPr>
        <w:tc>
          <w:tcPr>
            <w:tcW w:w="3260" w:type="dxa"/>
            <w:shd w:val="clear" w:color="000000" w:fill="C0C0C0"/>
          </w:tcPr>
          <w:p w:rsidR="00227DA8" w:rsidRDefault="00000000">
            <w:pPr>
              <w:pStyle w:val="TAH"/>
              <w:rPr>
                <w:kern w:val="2"/>
                <w:szCs w:val="22"/>
              </w:rPr>
            </w:pPr>
            <w:r>
              <w:rPr>
                <w:kern w:val="2"/>
                <w:szCs w:val="22"/>
              </w:rPr>
              <w:t>Service operation name</w:t>
            </w:r>
          </w:p>
        </w:tc>
        <w:tc>
          <w:tcPr>
            <w:tcW w:w="4395" w:type="dxa"/>
            <w:shd w:val="clear" w:color="000000" w:fill="C0C0C0"/>
          </w:tcPr>
          <w:p w:rsidR="00227DA8" w:rsidRDefault="00000000">
            <w:pPr>
              <w:pStyle w:val="TAH"/>
              <w:rPr>
                <w:kern w:val="2"/>
                <w:szCs w:val="22"/>
              </w:rPr>
            </w:pPr>
            <w:r>
              <w:rPr>
                <w:kern w:val="2"/>
                <w:szCs w:val="22"/>
              </w:rPr>
              <w:t>Description</w:t>
            </w:r>
          </w:p>
        </w:tc>
        <w:tc>
          <w:tcPr>
            <w:tcW w:w="1565" w:type="dxa"/>
            <w:shd w:val="clear" w:color="000000" w:fill="C0C0C0"/>
          </w:tcPr>
          <w:p w:rsidR="00227DA8" w:rsidRDefault="00000000">
            <w:pPr>
              <w:pStyle w:val="TAH"/>
              <w:rPr>
                <w:kern w:val="2"/>
                <w:szCs w:val="22"/>
              </w:rPr>
            </w:pPr>
            <w:r>
              <w:rPr>
                <w:kern w:val="2"/>
                <w:szCs w:val="22"/>
              </w:rPr>
              <w:t>Initiated by</w:t>
            </w:r>
          </w:p>
        </w:tc>
      </w:tr>
      <w:tr w:rsidR="00227DA8">
        <w:trPr>
          <w:jc w:val="center"/>
        </w:trPr>
        <w:tc>
          <w:tcPr>
            <w:tcW w:w="3260" w:type="dxa"/>
          </w:tcPr>
          <w:p w:rsidR="00227DA8" w:rsidRDefault="00000000">
            <w:pPr>
              <w:pStyle w:val="TAL"/>
              <w:rPr>
                <w:kern w:val="2"/>
                <w:szCs w:val="22"/>
              </w:rPr>
            </w:pPr>
            <w:r>
              <w:rPr>
                <w:rFonts w:hint="eastAsia"/>
                <w:kern w:val="2"/>
                <w:szCs w:val="22"/>
              </w:rPr>
              <w:t>MSGS_TopiclistEvent_SubscribeMSGTopiclist</w:t>
            </w:r>
          </w:p>
        </w:tc>
        <w:tc>
          <w:tcPr>
            <w:tcW w:w="4395" w:type="dxa"/>
          </w:tcPr>
          <w:p w:rsidR="00227DA8" w:rsidRDefault="00000000">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rsidR="00227DA8" w:rsidRDefault="00000000">
            <w:pPr>
              <w:pStyle w:val="TAL"/>
              <w:rPr>
                <w:kern w:val="2"/>
                <w:szCs w:val="22"/>
              </w:rPr>
            </w:pPr>
            <w:r>
              <w:rPr>
                <w:rFonts w:hint="eastAsia"/>
                <w:kern w:val="2"/>
                <w:szCs w:val="22"/>
                <w:lang w:eastAsia="zh-CN"/>
              </w:rPr>
              <w:t>MSGin5G Server</w:t>
            </w:r>
          </w:p>
        </w:tc>
      </w:tr>
      <w:tr w:rsidR="00227DA8">
        <w:trPr>
          <w:jc w:val="center"/>
        </w:trPr>
        <w:tc>
          <w:tcPr>
            <w:tcW w:w="3260" w:type="dxa"/>
          </w:tcPr>
          <w:p w:rsidR="00227DA8" w:rsidRDefault="00000000">
            <w:pPr>
              <w:pStyle w:val="TAL"/>
              <w:rPr>
                <w:kern w:val="2"/>
                <w:szCs w:val="22"/>
              </w:rPr>
            </w:pPr>
            <w:r>
              <w:rPr>
                <w:rFonts w:hint="eastAsia"/>
                <w:kern w:val="2"/>
                <w:szCs w:val="22"/>
              </w:rPr>
              <w:t>MSGS_TopiclistEvent_UnsubscribeMSGTopiclist</w:t>
            </w:r>
          </w:p>
        </w:tc>
        <w:tc>
          <w:tcPr>
            <w:tcW w:w="4395" w:type="dxa"/>
          </w:tcPr>
          <w:p w:rsidR="00227DA8" w:rsidRDefault="00000000">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rsidR="00227DA8" w:rsidRDefault="00000000">
            <w:pPr>
              <w:pStyle w:val="TAL"/>
              <w:rPr>
                <w:kern w:val="2"/>
                <w:szCs w:val="22"/>
                <w:lang w:eastAsia="zh-CN"/>
              </w:rPr>
            </w:pPr>
            <w:r>
              <w:rPr>
                <w:rFonts w:hint="eastAsia"/>
                <w:kern w:val="2"/>
                <w:szCs w:val="22"/>
                <w:lang w:eastAsia="zh-CN"/>
              </w:rPr>
              <w:t>MSGin5G Server</w:t>
            </w:r>
          </w:p>
        </w:tc>
      </w:tr>
      <w:tr w:rsidR="00227DA8">
        <w:trPr>
          <w:jc w:val="center"/>
        </w:trPr>
        <w:tc>
          <w:tcPr>
            <w:tcW w:w="3260" w:type="dxa"/>
          </w:tcPr>
          <w:p w:rsidR="00227DA8" w:rsidRDefault="00000000">
            <w:pPr>
              <w:pStyle w:val="TAL"/>
              <w:rPr>
                <w:kern w:val="2"/>
                <w:szCs w:val="22"/>
              </w:rPr>
            </w:pPr>
            <w:r>
              <w:rPr>
                <w:rFonts w:hint="eastAsia"/>
                <w:kern w:val="2"/>
                <w:szCs w:val="22"/>
              </w:rPr>
              <w:t>MSGS_TopiclistEvent_NotifyMSGTopiclist</w:t>
            </w:r>
          </w:p>
        </w:tc>
        <w:tc>
          <w:tcPr>
            <w:tcW w:w="4395" w:type="dxa"/>
          </w:tcPr>
          <w:p w:rsidR="00227DA8" w:rsidRDefault="00000000">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rsidR="00227DA8" w:rsidRDefault="00000000">
            <w:pPr>
              <w:pStyle w:val="TAL"/>
              <w:rPr>
                <w:kern w:val="2"/>
                <w:szCs w:val="22"/>
                <w:lang w:eastAsia="zh-CN"/>
              </w:rPr>
            </w:pPr>
            <w:r>
              <w:rPr>
                <w:rFonts w:hint="eastAsia"/>
                <w:kern w:val="2"/>
                <w:szCs w:val="22"/>
                <w:lang w:eastAsia="zh-CN"/>
              </w:rPr>
              <w:t>MSGin5G Server</w:t>
            </w:r>
          </w:p>
        </w:tc>
      </w:tr>
      <w:tr w:rsidR="00227DA8">
        <w:trPr>
          <w:jc w:val="center"/>
        </w:trPr>
        <w:tc>
          <w:tcPr>
            <w:tcW w:w="3260" w:type="dxa"/>
          </w:tcPr>
          <w:p w:rsidR="00227DA8" w:rsidRDefault="00000000">
            <w:pPr>
              <w:pStyle w:val="TAL"/>
              <w:rPr>
                <w:kern w:val="2"/>
                <w:szCs w:val="22"/>
              </w:rPr>
            </w:pPr>
            <w:r>
              <w:rPr>
                <w:rFonts w:hint="eastAsia"/>
                <w:kern w:val="2"/>
                <w:szCs w:val="22"/>
              </w:rPr>
              <w:t>MSGS_TopiclistEvent_SubscribeMSGTopic</w:t>
            </w:r>
          </w:p>
        </w:tc>
        <w:tc>
          <w:tcPr>
            <w:tcW w:w="4395" w:type="dxa"/>
          </w:tcPr>
          <w:p w:rsidR="00227DA8" w:rsidRDefault="00000000">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rsidR="00227DA8" w:rsidRDefault="00000000">
            <w:pPr>
              <w:pStyle w:val="TAL"/>
              <w:rPr>
                <w:kern w:val="2"/>
                <w:szCs w:val="22"/>
                <w:lang w:eastAsia="zh-CN"/>
              </w:rPr>
            </w:pPr>
            <w:r>
              <w:rPr>
                <w:rFonts w:hint="eastAsia"/>
                <w:kern w:val="2"/>
                <w:szCs w:val="22"/>
                <w:lang w:eastAsia="zh-CN"/>
              </w:rPr>
              <w:t>MSGin5G Server</w:t>
            </w:r>
          </w:p>
        </w:tc>
      </w:tr>
      <w:tr w:rsidR="00227DA8">
        <w:trPr>
          <w:jc w:val="center"/>
        </w:trPr>
        <w:tc>
          <w:tcPr>
            <w:tcW w:w="3260" w:type="dxa"/>
          </w:tcPr>
          <w:p w:rsidR="00227DA8" w:rsidRDefault="00000000">
            <w:pPr>
              <w:pStyle w:val="TAL"/>
              <w:rPr>
                <w:kern w:val="2"/>
                <w:szCs w:val="22"/>
              </w:rPr>
            </w:pPr>
            <w:r>
              <w:rPr>
                <w:rFonts w:hint="eastAsia"/>
                <w:kern w:val="2"/>
                <w:szCs w:val="22"/>
              </w:rPr>
              <w:t>MSGS_TopiclistEvent_UnsubscribeMSGTopic</w:t>
            </w:r>
          </w:p>
        </w:tc>
        <w:tc>
          <w:tcPr>
            <w:tcW w:w="4395" w:type="dxa"/>
          </w:tcPr>
          <w:p w:rsidR="00227DA8" w:rsidRDefault="00000000">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rsidR="00227DA8" w:rsidRDefault="00000000">
            <w:pPr>
              <w:pStyle w:val="TAL"/>
              <w:rPr>
                <w:kern w:val="2"/>
                <w:szCs w:val="22"/>
                <w:lang w:eastAsia="zh-CN"/>
              </w:rPr>
            </w:pPr>
            <w:r>
              <w:rPr>
                <w:rFonts w:hint="eastAsia"/>
                <w:kern w:val="2"/>
                <w:szCs w:val="22"/>
                <w:lang w:eastAsia="zh-CN"/>
              </w:rPr>
              <w:t>MSGin5G Server</w:t>
            </w:r>
          </w:p>
        </w:tc>
      </w:tr>
    </w:tbl>
    <w:p w:rsidR="00227DA8" w:rsidRDefault="00227DA8">
      <w:pPr>
        <w:rPr>
          <w:lang w:eastAsia="zh-CN"/>
        </w:rPr>
      </w:pPr>
    </w:p>
    <w:p w:rsidR="00227DA8" w:rsidRDefault="00000000">
      <w:pPr>
        <w:pStyle w:val="Heading4"/>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rsidR="00227DA8" w:rsidRDefault="00000000">
      <w:pPr>
        <w:pStyle w:val="Heading5"/>
      </w:pPr>
      <w:bookmarkStart w:id="332" w:name="_Toc162005461"/>
      <w:r>
        <w:t>5.</w:t>
      </w:r>
      <w:r>
        <w:rPr>
          <w:rFonts w:hint="eastAsia"/>
          <w:lang w:val="en-US" w:eastAsia="zh-CN"/>
        </w:rPr>
        <w:t>4</w:t>
      </w:r>
      <w:r>
        <w:t>.2.</w:t>
      </w:r>
      <w:r>
        <w:rPr>
          <w:lang w:eastAsia="zh-CN"/>
        </w:rPr>
        <w:t>2</w:t>
      </w:r>
      <w:r>
        <w:t>.1</w:t>
      </w:r>
      <w:r>
        <w:tab/>
        <w:t>General</w:t>
      </w:r>
      <w:bookmarkEnd w:id="332"/>
    </w:p>
    <w:p w:rsidR="00227DA8"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rsidR="00227DA8" w:rsidRDefault="00000000">
      <w:pPr>
        <w:pStyle w:val="Heading5"/>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rsidR="00227DA8" w:rsidRDefault="00000000">
      <w:pPr>
        <w:jc w:val="center"/>
        <w:rPr>
          <w:lang w:eastAsia="zh-CN"/>
        </w:rPr>
      </w:pPr>
      <w:r>
        <w:object w:dxaOrig="8690" w:dyaOrig="2164">
          <v:shape id="_x0000_i1032" type="#_x0000_t75" style="width:434.7pt;height:108pt" o:ole="">
            <v:imagedata r:id="rId25" o:title=""/>
          </v:shape>
          <o:OLEObject Type="Embed" ProgID="Visio.Drawing.11" ShapeID="_x0000_i1032" DrawAspect="Content" ObjectID="_1787993441" r:id="rId26"/>
        </w:object>
      </w:r>
    </w:p>
    <w:p w:rsidR="00227DA8"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rsidR="00227DA8" w:rsidRDefault="00000000">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rsidR="00227DA8" w:rsidRDefault="00000000">
      <w:pPr>
        <w:pStyle w:val="B10"/>
        <w:rPr>
          <w:lang w:eastAsia="zh-CN"/>
        </w:rPr>
      </w:pPr>
      <w:r>
        <w:rPr>
          <w:lang w:eastAsia="zh-CN"/>
        </w:rPr>
        <w:t>-</w:t>
      </w:r>
      <w:r>
        <w:rPr>
          <w:lang w:eastAsia="zh-CN"/>
        </w:rPr>
        <w:tab/>
      </w:r>
      <w:r>
        <w:rPr>
          <w:rFonts w:hint="eastAsia"/>
          <w:lang w:eastAsia="zh-CN"/>
        </w:rPr>
        <w:t>the Originating MSGin5G Server ID within the "oriAddr" attribute;</w:t>
      </w:r>
    </w:p>
    <w:p w:rsidR="00227DA8" w:rsidRDefault="00000000">
      <w:pPr>
        <w:pStyle w:val="B10"/>
      </w:pPr>
      <w:r>
        <w:t>-</w:t>
      </w:r>
      <w:r>
        <w:tab/>
        <w:t xml:space="preserve">the Recipient </w:t>
      </w:r>
      <w:r>
        <w:rPr>
          <w:rFonts w:hint="eastAsia"/>
          <w:lang w:val="en-US" w:eastAsia="zh-CN"/>
        </w:rPr>
        <w:t>MSGin5G Server ID</w:t>
      </w:r>
      <w:r>
        <w:t xml:space="preserve"> within the "destAddr" attribute;</w:t>
      </w:r>
    </w:p>
    <w:p w:rsidR="00227DA8" w:rsidRDefault="00000000">
      <w:pPr>
        <w:pStyle w:val="B10"/>
      </w:pPr>
      <w:r>
        <w:t>-</w:t>
      </w:r>
      <w:r>
        <w:tab/>
        <w:t>a notification target address within the "notificationURI" attribute;</w:t>
      </w:r>
    </w:p>
    <w:p w:rsidR="00227DA8" w:rsidRDefault="00000000">
      <w:pPr>
        <w:pStyle w:val="B10"/>
        <w:rPr>
          <w:lang w:eastAsia="zh-CN"/>
        </w:rPr>
      </w:pPr>
      <w:r>
        <w:t>-</w:t>
      </w:r>
      <w:r>
        <w:tab/>
      </w:r>
      <w:r>
        <w:rPr>
          <w:rFonts w:hint="eastAsia"/>
        </w:rPr>
        <w:t>a supported features attribute if at least one feature defined is supported</w:t>
      </w:r>
      <w:r>
        <w:t>;</w:t>
      </w:r>
      <w:r>
        <w:rPr>
          <w:lang w:eastAsia="zh-CN"/>
        </w:rPr>
        <w:t>and</w:t>
      </w:r>
    </w:p>
    <w:p w:rsidR="00227DA8" w:rsidRDefault="00000000">
      <w:pPr>
        <w:pStyle w:val="B10"/>
      </w:pPr>
      <w:r>
        <w:rPr>
          <w:lang w:eastAsia="zh-CN"/>
        </w:rPr>
        <w:t>may include:</w:t>
      </w:r>
    </w:p>
    <w:p w:rsidR="00227DA8" w:rsidRDefault="00000000">
      <w:pPr>
        <w:pStyle w:val="B10"/>
        <w:rPr>
          <w:lang w:eastAsia="zh-CN"/>
        </w:rPr>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rsidR="00227DA8"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rsidR="00227DA8" w:rsidRDefault="00000000">
      <w:pPr>
        <w:rPr>
          <w:lang w:eastAsia="zh-CN"/>
        </w:rPr>
      </w:pPr>
      <w:r>
        <w:rPr>
          <w:rFonts w:hint="eastAsia"/>
          <w:lang w:eastAsia="zh-CN"/>
        </w:rPr>
        <w:t>Upon receiving the HTTP POST message from the MSGin5G Server 1, the MSGin5G Server 2 shall:</w:t>
      </w:r>
    </w:p>
    <w:p w:rsidR="00227DA8" w:rsidRDefault="00000000">
      <w:pPr>
        <w:pStyle w:val="B10"/>
      </w:pPr>
      <w:r>
        <w:t>1.</w:t>
      </w:r>
      <w:r>
        <w:tab/>
      </w:r>
      <w:r>
        <w:rPr>
          <w:rFonts w:hint="eastAsia"/>
        </w:rPr>
        <w:t>make an authorization based on the information received from from MSGin5G Server 1</w:t>
      </w:r>
      <w:r>
        <w:t>;</w:t>
      </w:r>
    </w:p>
    <w:p w:rsidR="00227DA8" w:rsidRDefault="00000000">
      <w:pPr>
        <w:pStyle w:val="B10"/>
      </w:pPr>
      <w:r>
        <w:rPr>
          <w:rFonts w:hint="eastAsia"/>
          <w:lang w:val="en-US" w:eastAsia="zh-CN"/>
        </w:rPr>
        <w:t>2</w:t>
      </w:r>
      <w:r>
        <w:t>.</w:t>
      </w:r>
      <w:r>
        <w:rPr>
          <w:lang w:eastAsia="zh-CN"/>
        </w:rPr>
        <w:tab/>
      </w:r>
      <w:r>
        <w:rPr>
          <w:rFonts w:hint="eastAsia"/>
        </w:rPr>
        <w:t>checks the locally stored Messaging Topic list subscription(s)</w:t>
      </w:r>
      <w:r>
        <w:t>:</w:t>
      </w:r>
    </w:p>
    <w:p w:rsidR="00227DA8" w:rsidRDefault="00000000">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rsidR="00227DA8" w:rsidRDefault="00000000">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rsidR="00227DA8" w:rsidRDefault="00000000">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p>
    <w:p w:rsidR="00227DA8" w:rsidRDefault="00000000">
      <w:pPr>
        <w:rPr>
          <w:lang w:eastAsia="zh-CN"/>
        </w:rPr>
      </w:pPr>
      <w:r>
        <w:rPr>
          <w:rFonts w:hint="eastAsia"/>
          <w:lang w:eastAsia="zh-CN"/>
        </w:rPr>
        <w:t>If errors occur when processing the HTTP POST request, the MSGin5G Server 2 shall apply error handling procedures as specified in clause 8.3.6.</w:t>
      </w:r>
    </w:p>
    <w:p w:rsidR="00227DA8" w:rsidRDefault="00227DA8">
      <w:pPr>
        <w:rPr>
          <w:lang w:eastAsia="zh-CN"/>
        </w:rPr>
      </w:pPr>
    </w:p>
    <w:p w:rsidR="00227DA8" w:rsidRDefault="00000000">
      <w:pPr>
        <w:pStyle w:val="Heading4"/>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rsidR="00227DA8" w:rsidRDefault="00000000">
      <w:pPr>
        <w:pStyle w:val="Heading5"/>
      </w:pPr>
      <w:bookmarkStart w:id="335" w:name="_Toc162005464"/>
      <w:r>
        <w:t>5.</w:t>
      </w:r>
      <w:r>
        <w:rPr>
          <w:rFonts w:hint="eastAsia"/>
          <w:lang w:val="en-US" w:eastAsia="zh-CN"/>
        </w:rPr>
        <w:t>4</w:t>
      </w:r>
      <w:r>
        <w:t>.2.</w:t>
      </w:r>
      <w:r>
        <w:rPr>
          <w:rFonts w:hint="eastAsia"/>
          <w:lang w:val="en-US" w:eastAsia="zh-CN"/>
        </w:rPr>
        <w:t>3</w:t>
      </w:r>
      <w:r>
        <w:t>.1</w:t>
      </w:r>
      <w:r>
        <w:tab/>
        <w:t>General</w:t>
      </w:r>
      <w:bookmarkEnd w:id="335"/>
    </w:p>
    <w:p w:rsidR="00227DA8" w:rsidRDefault="00000000">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rsidR="00227DA8" w:rsidRDefault="00000000">
      <w:pPr>
        <w:pStyle w:val="Heading5"/>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rsidR="00227DA8" w:rsidRDefault="00000000">
      <w:pPr>
        <w:jc w:val="center"/>
        <w:rPr>
          <w:b/>
          <w:bCs/>
          <w:lang w:eastAsia="zh-CN"/>
        </w:rPr>
      </w:pPr>
      <w:r>
        <w:object w:dxaOrig="9619" w:dyaOrig="2506">
          <v:shape id="_x0000_i1033" type="#_x0000_t75" style="width:480.9pt;height:125.2pt" o:ole="">
            <v:imagedata r:id="rId27" o:title=""/>
          </v:shape>
          <o:OLEObject Type="Embed" ProgID="Word.Document.8" ShapeID="_x0000_i1033" DrawAspect="Content" ObjectID="_1787993442" r:id="rId28"/>
        </w:object>
      </w:r>
    </w:p>
    <w:p w:rsidR="00227DA8"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rsidR="00227DA8" w:rsidRDefault="00000000">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rsidR="00227DA8" w:rsidRDefault="00000000">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rsidR="00227DA8"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rsidR="00227DA8" w:rsidRDefault="00000000">
      <w:pPr>
        <w:pStyle w:val="Heading4"/>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rsidR="00227DA8" w:rsidRDefault="00000000">
      <w:pPr>
        <w:pStyle w:val="Heading5"/>
      </w:pPr>
      <w:bookmarkStart w:id="338" w:name="_Toc162005467"/>
      <w:r>
        <w:t>5.</w:t>
      </w:r>
      <w:r>
        <w:rPr>
          <w:rFonts w:hint="eastAsia"/>
          <w:lang w:val="en-US" w:eastAsia="zh-CN"/>
        </w:rPr>
        <w:t>4</w:t>
      </w:r>
      <w:r>
        <w:t>.2.</w:t>
      </w:r>
      <w:r>
        <w:rPr>
          <w:rFonts w:hint="eastAsia"/>
          <w:lang w:val="en-US" w:eastAsia="zh-CN"/>
        </w:rPr>
        <w:t>4</w:t>
      </w:r>
      <w:r>
        <w:t>.1</w:t>
      </w:r>
      <w:r>
        <w:tab/>
        <w:t>General</w:t>
      </w:r>
      <w:bookmarkEnd w:id="338"/>
    </w:p>
    <w:p w:rsidR="00227DA8" w:rsidRDefault="0000000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rsidR="00227DA8" w:rsidRDefault="00000000">
      <w:pPr>
        <w:pStyle w:val="Heading5"/>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rsidR="00227DA8" w:rsidRDefault="00000000">
      <w:pPr>
        <w:jc w:val="center"/>
        <w:rPr>
          <w:lang w:eastAsia="zh-CN"/>
        </w:rPr>
      </w:pPr>
      <w:r>
        <w:object w:dxaOrig="8690" w:dyaOrig="2164">
          <v:shape id="_x0000_i1034" type="#_x0000_t75" style="width:434.7pt;height:108pt" o:ole="">
            <v:imagedata r:id="rId29" o:title=""/>
          </v:shape>
          <o:OLEObject Type="Embed" ProgID="Visio.Drawing.11" ShapeID="_x0000_i1034" DrawAspect="Content" ObjectID="_1787993443" r:id="rId30"/>
        </w:object>
      </w:r>
    </w:p>
    <w:p w:rsidR="00227DA8" w:rsidRDefault="00000000">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rsidR="00227DA8" w:rsidRDefault="00000000">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rsidR="00227DA8" w:rsidRDefault="00000000">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SimSun" w:hint="eastAsia"/>
          <w:lang w:val="en-US" w:eastAsia="zh-CN"/>
        </w:rPr>
        <w:t>s</w:t>
      </w:r>
      <w:r>
        <w:t>" attribute</w:t>
      </w:r>
      <w:r>
        <w:rPr>
          <w:rFonts w:hint="eastAsia"/>
          <w:lang w:val="en-US" w:eastAsia="zh-CN"/>
        </w:rPr>
        <w:t xml:space="preserve">, </w:t>
      </w:r>
      <w:r>
        <w:rPr>
          <w:lang w:eastAsia="zh-CN"/>
        </w:rPr>
        <w:t>this attribute may include:</w:t>
      </w:r>
    </w:p>
    <w:p w:rsidR="00227DA8" w:rsidRDefault="00000000">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rsidR="00227DA8" w:rsidRDefault="00000000">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rsidR="00227DA8" w:rsidRDefault="00000000">
      <w:pPr>
        <w:pStyle w:val="B10"/>
      </w:pPr>
      <w:r>
        <w:rPr>
          <w:lang w:eastAsia="zh-CN"/>
        </w:rPr>
        <w:t>may include:</w:t>
      </w:r>
    </w:p>
    <w:p w:rsidR="00227DA8"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rsidR="00227DA8" w:rsidRDefault="00000000">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rsidR="00227DA8"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rsidR="00227DA8" w:rsidRDefault="00000000">
      <w:pPr>
        <w:pStyle w:val="Heading4"/>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rsidR="00227DA8" w:rsidRDefault="00000000">
      <w:pPr>
        <w:pStyle w:val="Heading5"/>
      </w:pPr>
      <w:bookmarkStart w:id="341" w:name="_Toc162005470"/>
      <w:r>
        <w:t>5.</w:t>
      </w:r>
      <w:r>
        <w:rPr>
          <w:rFonts w:hint="eastAsia"/>
          <w:lang w:val="en-US" w:eastAsia="zh-CN"/>
        </w:rPr>
        <w:t>4</w:t>
      </w:r>
      <w:r>
        <w:t>.2.</w:t>
      </w:r>
      <w:r>
        <w:rPr>
          <w:lang w:eastAsia="zh-CN"/>
        </w:rPr>
        <w:t>5</w:t>
      </w:r>
      <w:r>
        <w:t>.1</w:t>
      </w:r>
      <w:r>
        <w:tab/>
        <w:t>General</w:t>
      </w:r>
      <w:bookmarkEnd w:id="341"/>
    </w:p>
    <w:p w:rsidR="00227DA8" w:rsidRDefault="00000000">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rsidR="00227DA8" w:rsidRDefault="00000000">
      <w:pPr>
        <w:pStyle w:val="Heading5"/>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rsidR="00227DA8" w:rsidRDefault="00000000">
      <w:pPr>
        <w:jc w:val="center"/>
        <w:rPr>
          <w:lang w:eastAsia="zh-CN"/>
        </w:rPr>
      </w:pPr>
      <w:r>
        <w:object w:dxaOrig="8690" w:dyaOrig="2164">
          <v:shape id="_x0000_i1035" type="#_x0000_t75" style="width:434.7pt;height:108pt" o:ole="">
            <v:imagedata r:id="rId31" o:title=""/>
          </v:shape>
          <o:OLEObject Type="Embed" ProgID="Visio.Drawing.11" ShapeID="_x0000_i1035" DrawAspect="Content" ObjectID="_1787993444" r:id="rId32"/>
        </w:object>
      </w:r>
    </w:p>
    <w:p w:rsidR="00227DA8" w:rsidRDefault="00000000">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rsidR="00227DA8" w:rsidRDefault="00000000">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rsidR="00227DA8" w:rsidRDefault="00000000">
      <w:pPr>
        <w:pStyle w:val="B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rsidR="00227DA8" w:rsidRDefault="00000000">
      <w:pPr>
        <w:pStyle w:val="B10"/>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rsidR="00227DA8" w:rsidRDefault="00000000">
      <w:pPr>
        <w:pStyle w:val="B10"/>
        <w:rPr>
          <w:lang w:eastAsia="zh-CN"/>
        </w:rPr>
      </w:pPr>
      <w:r>
        <w:rPr>
          <w:lang w:eastAsia="zh-CN"/>
        </w:rPr>
        <w:t>may include:</w:t>
      </w:r>
    </w:p>
    <w:p w:rsidR="00227DA8" w:rsidRDefault="00000000">
      <w:pPr>
        <w:pStyle w:val="B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rsidR="00227DA8"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rsidR="00227DA8" w:rsidRDefault="00000000">
      <w:r>
        <w:t xml:space="preserve">Upon receiving the HTTP POST message, the MSGin5G Server </w:t>
      </w:r>
      <w:r>
        <w:rPr>
          <w:rFonts w:hint="eastAsia"/>
          <w:lang w:val="en-US" w:eastAsia="zh-CN"/>
        </w:rPr>
        <w:t xml:space="preserve">2 </w:t>
      </w:r>
      <w:r>
        <w:t>shall:</w:t>
      </w:r>
    </w:p>
    <w:p w:rsidR="00227DA8" w:rsidRDefault="00000000">
      <w:pPr>
        <w:pStyle w:val="B10"/>
      </w:pPr>
      <w:r>
        <w:t>1.</w:t>
      </w:r>
      <w:r>
        <w:rPr>
          <w:lang w:eastAsia="zh-CN"/>
        </w:rPr>
        <w:tab/>
      </w:r>
      <w:r>
        <w:rPr>
          <w:rFonts w:hint="eastAsia"/>
        </w:rPr>
        <w:t xml:space="preserve"> make an authorization based on the information received</w:t>
      </w:r>
      <w:r>
        <w:t>;</w:t>
      </w:r>
    </w:p>
    <w:p w:rsidR="00227DA8" w:rsidRDefault="00000000">
      <w:pPr>
        <w:pStyle w:val="B10"/>
      </w:pPr>
      <w:r>
        <w:rPr>
          <w:rFonts w:hint="eastAsia"/>
          <w:lang w:val="en-US" w:eastAsia="zh-CN"/>
        </w:rPr>
        <w:t>2</w:t>
      </w:r>
      <w:r>
        <w:t>.</w:t>
      </w:r>
      <w:r>
        <w:rPr>
          <w:lang w:eastAsia="zh-CN"/>
        </w:rPr>
        <w:tab/>
      </w:r>
      <w:r>
        <w:rPr>
          <w:rFonts w:hint="eastAsia"/>
        </w:rPr>
        <w:t>checks the locally stored Messaging Topic subscription(s)</w:t>
      </w:r>
      <w:r>
        <w:t>:</w:t>
      </w:r>
    </w:p>
    <w:p w:rsidR="00227DA8" w:rsidRDefault="00000000">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rsidR="00227DA8" w:rsidRDefault="00000000">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rsidR="00227DA8" w:rsidRDefault="00000000">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rsidR="00227DA8" w:rsidRDefault="00000000">
      <w:pPr>
        <w:pStyle w:val="B10"/>
        <w:rPr>
          <w:lang w:eastAsia="zh-CN"/>
        </w:rPr>
      </w:pPr>
      <w:r>
        <w:rPr>
          <w:lang w:eastAsia="zh-CN"/>
        </w:rPr>
        <w:t>-</w:t>
      </w:r>
      <w:r>
        <w:rPr>
          <w:lang w:eastAsia="zh-CN"/>
        </w:rPr>
        <w:tab/>
      </w:r>
      <w:r>
        <w:rPr>
          <w:rFonts w:hint="eastAsia"/>
          <w:lang w:eastAsia="zh-CN"/>
        </w:rPr>
        <w:t>the Subscriptoin Status within the "subStat" attribute; and may contain</w:t>
      </w:r>
    </w:p>
    <w:p w:rsidR="00227DA8" w:rsidRDefault="00000000">
      <w:pPr>
        <w:pStyle w:val="B10"/>
        <w:rPr>
          <w:lang w:eastAsia="zh-CN"/>
        </w:rPr>
      </w:pPr>
      <w:r>
        <w:t>-</w:t>
      </w:r>
      <w:r>
        <w:tab/>
      </w:r>
      <w:r>
        <w:rPr>
          <w:rFonts w:hint="eastAsia"/>
        </w:rPr>
        <w:t>the Expiration within the "</w:t>
      </w:r>
      <w:r>
        <w:rPr>
          <w:rFonts w:hint="eastAsia"/>
          <w:lang w:eastAsia="zh-CN"/>
        </w:rPr>
        <w:t>exprTime</w:t>
      </w:r>
      <w:r>
        <w:rPr>
          <w:rFonts w:hint="eastAsia"/>
        </w:rPr>
        <w:t>" attribute.</w:t>
      </w:r>
    </w:p>
    <w:p w:rsidR="00227DA8"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rsidR="00227DA8" w:rsidRDefault="00000000">
      <w:pPr>
        <w:pStyle w:val="Heading4"/>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rsidR="00227DA8" w:rsidRDefault="00000000">
      <w:pPr>
        <w:pStyle w:val="Heading5"/>
      </w:pPr>
      <w:bookmarkStart w:id="344" w:name="_Toc162005473"/>
      <w:r>
        <w:t>5.</w:t>
      </w:r>
      <w:r>
        <w:rPr>
          <w:rFonts w:hint="eastAsia"/>
          <w:lang w:val="en-US" w:eastAsia="zh-CN"/>
        </w:rPr>
        <w:t>4</w:t>
      </w:r>
      <w:r>
        <w:t>.2.</w:t>
      </w:r>
      <w:r>
        <w:rPr>
          <w:rFonts w:hint="eastAsia"/>
          <w:lang w:val="en-US" w:eastAsia="zh-CN"/>
        </w:rPr>
        <w:t>6</w:t>
      </w:r>
      <w:r>
        <w:t>.1</w:t>
      </w:r>
      <w:r>
        <w:tab/>
        <w:t>General</w:t>
      </w:r>
      <w:bookmarkEnd w:id="344"/>
    </w:p>
    <w:p w:rsidR="00227DA8" w:rsidRDefault="00000000">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rsidR="00227DA8" w:rsidRDefault="00000000">
      <w:pPr>
        <w:pStyle w:val="Heading5"/>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rsidR="00227DA8" w:rsidRDefault="00000000">
      <w:pPr>
        <w:jc w:val="center"/>
        <w:rPr>
          <w:lang w:eastAsia="zh-CN"/>
        </w:rPr>
      </w:pPr>
      <w:r>
        <w:object w:dxaOrig="8690" w:dyaOrig="2164">
          <v:shape id="_x0000_i1036" type="#_x0000_t75" style="width:434.7pt;height:108pt" o:ole="">
            <v:imagedata r:id="rId33" o:title=""/>
          </v:shape>
          <o:OLEObject Type="Embed" ProgID="Visio.Drawing.11" ShapeID="_x0000_i1036" DrawAspect="Content" ObjectID="_1787993445" r:id="rId34"/>
        </w:object>
      </w:r>
    </w:p>
    <w:p w:rsidR="00227DA8" w:rsidRDefault="00000000">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rsidR="00227DA8" w:rsidRDefault="00000000">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rsidR="00227DA8" w:rsidRDefault="00000000">
      <w:pPr>
        <w:pStyle w:val="B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rsidR="00227DA8" w:rsidRDefault="00000000">
      <w:pPr>
        <w:pStyle w:val="B10"/>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rsidR="00227DA8" w:rsidRDefault="00000000">
      <w:pPr>
        <w:pStyle w:val="B10"/>
        <w:rPr>
          <w:lang w:val="en-US" w:eastAsia="zh-CN"/>
        </w:rPr>
      </w:pPr>
      <w:r>
        <w:rPr>
          <w:lang w:eastAsia="zh-CN"/>
        </w:rPr>
        <w:t>may include:</w:t>
      </w:r>
    </w:p>
    <w:p w:rsidR="00227DA8" w:rsidRDefault="00000000">
      <w:pPr>
        <w:pStyle w:val="B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rsidR="00227DA8"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rsidR="00227DA8" w:rsidRDefault="00000000">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rsidR="00227DA8"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rsidR="00227DA8" w:rsidRDefault="00227DA8">
      <w:pPr>
        <w:rPr>
          <w:lang w:eastAsia="zh-CN"/>
        </w:rPr>
      </w:pPr>
    </w:p>
    <w:p w:rsidR="00227DA8" w:rsidRDefault="00000000">
      <w:pPr>
        <w:pStyle w:val="Heading1"/>
      </w:pPr>
      <w:bookmarkStart w:id="346" w:name="_Toc96996682"/>
      <w:bookmarkStart w:id="347" w:name="_Toc83768288"/>
      <w:bookmarkStart w:id="348" w:name="_Toc162005475"/>
      <w:bookmarkStart w:id="349" w:name="_Toc97197088"/>
      <w:bookmarkStart w:id="350" w:name="_Toc93878898"/>
      <w:r>
        <w:rPr>
          <w:lang w:eastAsia="zh-CN"/>
        </w:rPr>
        <w:t>6</w:t>
      </w:r>
      <w:r>
        <w:rPr>
          <w:lang w:eastAsia="zh-CN"/>
        </w:rPr>
        <w:tab/>
      </w:r>
      <w:r>
        <w:t>Services offered by the Message Gateway</w:t>
      </w:r>
      <w:bookmarkEnd w:id="346"/>
      <w:bookmarkEnd w:id="347"/>
      <w:bookmarkEnd w:id="348"/>
      <w:bookmarkEnd w:id="349"/>
      <w:bookmarkEnd w:id="350"/>
    </w:p>
    <w:p w:rsidR="00227DA8" w:rsidRDefault="00000000">
      <w:pPr>
        <w:pStyle w:val="Heading2"/>
        <w:rPr>
          <w:lang w:eastAsia="zh-CN"/>
        </w:rPr>
      </w:pPr>
      <w:bookmarkStart w:id="351" w:name="_Toc96996683"/>
      <w:bookmarkStart w:id="352" w:name="_Toc83768289"/>
      <w:bookmarkStart w:id="353" w:name="_Toc93878899"/>
      <w:bookmarkStart w:id="354" w:name="_Toc97197089"/>
      <w:bookmarkStart w:id="355" w:name="_Toc162005476"/>
      <w:r>
        <w:rPr>
          <w:lang w:eastAsia="zh-CN"/>
        </w:rPr>
        <w:t>6</w:t>
      </w:r>
      <w:r>
        <w:t>.1</w:t>
      </w:r>
      <w:r>
        <w:tab/>
      </w:r>
      <w:r>
        <w:rPr>
          <w:lang w:eastAsia="zh-CN"/>
        </w:rPr>
        <w:t>Introduction</w:t>
      </w:r>
      <w:bookmarkEnd w:id="351"/>
      <w:bookmarkEnd w:id="352"/>
      <w:bookmarkEnd w:id="353"/>
      <w:bookmarkEnd w:id="354"/>
      <w:bookmarkEnd w:id="355"/>
    </w:p>
    <w:p w:rsidR="00227DA8"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rsidR="00227DA8"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227DA8">
        <w:tc>
          <w:tcPr>
            <w:tcW w:w="1996" w:type="dxa"/>
            <w:shd w:val="clear" w:color="auto" w:fill="C0C0C0"/>
          </w:tcPr>
          <w:p w:rsidR="00227DA8" w:rsidRDefault="00000000">
            <w:pPr>
              <w:pStyle w:val="TAH"/>
            </w:pPr>
            <w:r>
              <w:t>Service Name</w:t>
            </w:r>
          </w:p>
        </w:tc>
        <w:tc>
          <w:tcPr>
            <w:tcW w:w="3332" w:type="dxa"/>
            <w:shd w:val="clear" w:color="auto" w:fill="C0C0C0"/>
          </w:tcPr>
          <w:p w:rsidR="00227DA8" w:rsidRDefault="00000000">
            <w:pPr>
              <w:pStyle w:val="TAH"/>
            </w:pPr>
            <w:r>
              <w:t>Service Operations</w:t>
            </w:r>
          </w:p>
        </w:tc>
        <w:tc>
          <w:tcPr>
            <w:tcW w:w="2790" w:type="dxa"/>
            <w:shd w:val="clear" w:color="auto" w:fill="C0C0C0"/>
          </w:tcPr>
          <w:p w:rsidR="00227DA8" w:rsidRDefault="00000000">
            <w:pPr>
              <w:pStyle w:val="TAH"/>
            </w:pPr>
            <w:r>
              <w:t>Operation</w:t>
            </w:r>
          </w:p>
          <w:p w:rsidR="00227DA8" w:rsidRDefault="00000000">
            <w:pPr>
              <w:pStyle w:val="TAH"/>
            </w:pPr>
            <w:r>
              <w:t>Semantics</w:t>
            </w:r>
          </w:p>
        </w:tc>
        <w:tc>
          <w:tcPr>
            <w:tcW w:w="2160" w:type="dxa"/>
            <w:shd w:val="clear" w:color="auto" w:fill="C0C0C0"/>
          </w:tcPr>
          <w:p w:rsidR="00227DA8" w:rsidRDefault="00000000">
            <w:pPr>
              <w:pStyle w:val="TAH"/>
            </w:pPr>
            <w:r>
              <w:t>Example Consumer(s)</w:t>
            </w:r>
          </w:p>
        </w:tc>
      </w:tr>
      <w:tr w:rsidR="00227DA8">
        <w:tc>
          <w:tcPr>
            <w:tcW w:w="1996" w:type="dxa"/>
            <w:vMerge w:val="restart"/>
            <w:shd w:val="clear" w:color="auto" w:fill="auto"/>
          </w:tcPr>
          <w:p w:rsidR="00227DA8" w:rsidRDefault="00000000">
            <w:pPr>
              <w:pStyle w:val="TAL"/>
            </w:pPr>
            <w:r>
              <w:t>MSGG_L3GDelivery</w:t>
            </w:r>
          </w:p>
        </w:tc>
        <w:tc>
          <w:tcPr>
            <w:tcW w:w="3332" w:type="dxa"/>
            <w:shd w:val="clear" w:color="auto" w:fill="auto"/>
          </w:tcPr>
          <w:p w:rsidR="00227DA8" w:rsidRDefault="00000000">
            <w:pPr>
              <w:pStyle w:val="TAL"/>
            </w:pPr>
            <w:r>
              <w:t>MSGG_L3GDelivery_GTDelivery</w:t>
            </w:r>
          </w:p>
        </w:tc>
        <w:tc>
          <w:tcPr>
            <w:tcW w:w="2790" w:type="dxa"/>
            <w:vMerge w:val="restart"/>
            <w:shd w:val="clear" w:color="auto" w:fill="auto"/>
          </w:tcPr>
          <w:p w:rsidR="00227DA8" w:rsidRDefault="00000000">
            <w:pPr>
              <w:pStyle w:val="TAL"/>
            </w:pPr>
            <w:r>
              <w:t>Request/Response</w:t>
            </w:r>
          </w:p>
        </w:tc>
        <w:tc>
          <w:tcPr>
            <w:tcW w:w="2160" w:type="dxa"/>
            <w:vMerge w:val="restart"/>
            <w:shd w:val="clear" w:color="auto" w:fill="auto"/>
          </w:tcPr>
          <w:p w:rsidR="00227DA8" w:rsidRDefault="00000000">
            <w:pPr>
              <w:pStyle w:val="TAL"/>
            </w:pPr>
            <w:r>
              <w:t>MSGin5G Server</w:t>
            </w:r>
          </w:p>
        </w:tc>
      </w:tr>
      <w:tr w:rsidR="00227DA8">
        <w:tc>
          <w:tcPr>
            <w:tcW w:w="1996" w:type="dxa"/>
            <w:vMerge/>
            <w:shd w:val="clear" w:color="auto" w:fill="auto"/>
          </w:tcPr>
          <w:p w:rsidR="00227DA8" w:rsidRDefault="00227DA8">
            <w:pPr>
              <w:pStyle w:val="TAL"/>
            </w:pPr>
          </w:p>
        </w:tc>
        <w:tc>
          <w:tcPr>
            <w:tcW w:w="3332" w:type="dxa"/>
            <w:shd w:val="clear" w:color="auto" w:fill="auto"/>
          </w:tcPr>
          <w:p w:rsidR="00227DA8" w:rsidRDefault="00000000">
            <w:pPr>
              <w:pStyle w:val="TAL"/>
            </w:pPr>
            <w:r>
              <w:t>MSGG_L3GDelivery_GTDeliveryReport</w:t>
            </w:r>
          </w:p>
        </w:tc>
        <w:tc>
          <w:tcPr>
            <w:tcW w:w="2790" w:type="dxa"/>
            <w:vMerge/>
            <w:shd w:val="clear" w:color="auto" w:fill="auto"/>
          </w:tcPr>
          <w:p w:rsidR="00227DA8" w:rsidRDefault="00227DA8">
            <w:pPr>
              <w:pStyle w:val="TAL"/>
            </w:pPr>
          </w:p>
        </w:tc>
        <w:tc>
          <w:tcPr>
            <w:tcW w:w="2160" w:type="dxa"/>
            <w:vMerge/>
            <w:shd w:val="clear" w:color="auto" w:fill="auto"/>
          </w:tcPr>
          <w:p w:rsidR="00227DA8" w:rsidRDefault="00227DA8">
            <w:pPr>
              <w:pStyle w:val="TAL"/>
            </w:pPr>
          </w:p>
        </w:tc>
      </w:tr>
      <w:tr w:rsidR="00227DA8">
        <w:tc>
          <w:tcPr>
            <w:tcW w:w="1996" w:type="dxa"/>
            <w:vMerge w:val="restart"/>
            <w:shd w:val="clear" w:color="auto" w:fill="auto"/>
          </w:tcPr>
          <w:p w:rsidR="00227DA8" w:rsidRDefault="00000000">
            <w:pPr>
              <w:pStyle w:val="TAL"/>
            </w:pPr>
            <w:r>
              <w:t>MSGG_N3GDelivery</w:t>
            </w:r>
          </w:p>
        </w:tc>
        <w:tc>
          <w:tcPr>
            <w:tcW w:w="3332" w:type="dxa"/>
            <w:shd w:val="clear" w:color="auto" w:fill="auto"/>
          </w:tcPr>
          <w:p w:rsidR="00227DA8" w:rsidRDefault="00000000">
            <w:pPr>
              <w:pStyle w:val="TAL"/>
            </w:pPr>
            <w:r>
              <w:t>MSGG_N3GDelivery_GTDelivery</w:t>
            </w:r>
          </w:p>
        </w:tc>
        <w:tc>
          <w:tcPr>
            <w:tcW w:w="2790" w:type="dxa"/>
            <w:vMerge w:val="restart"/>
            <w:shd w:val="clear" w:color="auto" w:fill="auto"/>
          </w:tcPr>
          <w:p w:rsidR="00227DA8" w:rsidRDefault="00000000">
            <w:pPr>
              <w:pStyle w:val="TAL"/>
            </w:pPr>
            <w:r>
              <w:t>Request/Response</w:t>
            </w:r>
          </w:p>
        </w:tc>
        <w:tc>
          <w:tcPr>
            <w:tcW w:w="2160" w:type="dxa"/>
            <w:vMerge w:val="restart"/>
            <w:shd w:val="clear" w:color="auto" w:fill="auto"/>
          </w:tcPr>
          <w:p w:rsidR="00227DA8" w:rsidRDefault="00000000">
            <w:pPr>
              <w:pStyle w:val="TAL"/>
            </w:pPr>
            <w:r>
              <w:t>MSGin5G Server</w:t>
            </w:r>
          </w:p>
        </w:tc>
      </w:tr>
      <w:tr w:rsidR="00227DA8">
        <w:tc>
          <w:tcPr>
            <w:tcW w:w="1996" w:type="dxa"/>
            <w:vMerge/>
            <w:shd w:val="clear" w:color="auto" w:fill="auto"/>
          </w:tcPr>
          <w:p w:rsidR="00227DA8" w:rsidRDefault="00227DA8">
            <w:pPr>
              <w:pStyle w:val="TAL"/>
            </w:pPr>
          </w:p>
        </w:tc>
        <w:tc>
          <w:tcPr>
            <w:tcW w:w="3332" w:type="dxa"/>
            <w:shd w:val="clear" w:color="auto" w:fill="auto"/>
          </w:tcPr>
          <w:p w:rsidR="00227DA8" w:rsidRDefault="00000000">
            <w:pPr>
              <w:pStyle w:val="TAL"/>
            </w:pPr>
            <w:r>
              <w:t>MSGG_N3GDelivery_GTDeliveryReport</w:t>
            </w:r>
          </w:p>
        </w:tc>
        <w:tc>
          <w:tcPr>
            <w:tcW w:w="2790" w:type="dxa"/>
            <w:vMerge/>
            <w:shd w:val="clear" w:color="auto" w:fill="auto"/>
          </w:tcPr>
          <w:p w:rsidR="00227DA8" w:rsidRDefault="00227DA8">
            <w:pPr>
              <w:pStyle w:val="TAL"/>
            </w:pPr>
          </w:p>
        </w:tc>
        <w:tc>
          <w:tcPr>
            <w:tcW w:w="2160" w:type="dxa"/>
            <w:vMerge/>
            <w:shd w:val="clear" w:color="auto" w:fill="auto"/>
          </w:tcPr>
          <w:p w:rsidR="00227DA8" w:rsidRDefault="00227DA8">
            <w:pPr>
              <w:pStyle w:val="TAL"/>
            </w:pPr>
          </w:p>
        </w:tc>
      </w:tr>
      <w:tr w:rsidR="00227DA8">
        <w:tc>
          <w:tcPr>
            <w:tcW w:w="1996" w:type="dxa"/>
            <w:shd w:val="clear" w:color="auto" w:fill="auto"/>
          </w:tcPr>
          <w:p w:rsidR="00227DA8" w:rsidRDefault="00000000">
            <w:pPr>
              <w:pStyle w:val="TAL"/>
            </w:pPr>
            <w:r>
              <w:rPr>
                <w:rFonts w:hint="eastAsia"/>
              </w:rPr>
              <w:t>MSGG_BGDelivery</w:t>
            </w:r>
          </w:p>
        </w:tc>
        <w:tc>
          <w:tcPr>
            <w:tcW w:w="3332" w:type="dxa"/>
            <w:shd w:val="clear" w:color="auto" w:fill="auto"/>
          </w:tcPr>
          <w:p w:rsidR="00227DA8" w:rsidRDefault="00000000">
            <w:pPr>
              <w:pStyle w:val="TAL"/>
            </w:pPr>
            <w:r>
              <w:rPr>
                <w:rFonts w:hint="eastAsia"/>
              </w:rPr>
              <w:t>MSGG_BGDelivery_GTDelivery</w:t>
            </w:r>
          </w:p>
        </w:tc>
        <w:tc>
          <w:tcPr>
            <w:tcW w:w="2790" w:type="dxa"/>
            <w:shd w:val="clear" w:color="auto" w:fill="auto"/>
          </w:tcPr>
          <w:p w:rsidR="00227DA8" w:rsidRDefault="00000000">
            <w:pPr>
              <w:pStyle w:val="TAL"/>
            </w:pPr>
            <w:r>
              <w:t>Request/Response</w:t>
            </w:r>
          </w:p>
        </w:tc>
        <w:tc>
          <w:tcPr>
            <w:tcW w:w="2160" w:type="dxa"/>
            <w:shd w:val="clear" w:color="auto" w:fill="auto"/>
          </w:tcPr>
          <w:p w:rsidR="00227DA8" w:rsidRDefault="00000000">
            <w:pPr>
              <w:pStyle w:val="TAL"/>
            </w:pPr>
            <w:r>
              <w:rPr>
                <w:rFonts w:hint="eastAsia"/>
              </w:rPr>
              <w:t>MSGin5G Server</w:t>
            </w:r>
          </w:p>
        </w:tc>
      </w:tr>
    </w:tbl>
    <w:p w:rsidR="00227DA8" w:rsidRDefault="00227DA8">
      <w:pPr>
        <w:rPr>
          <w:lang w:eastAsia="zh-CN"/>
        </w:rPr>
      </w:pPr>
    </w:p>
    <w:p w:rsidR="00227DA8" w:rsidRDefault="00000000">
      <w:pPr>
        <w:rPr>
          <w:lang w:eastAsia="zh-CN"/>
        </w:rPr>
      </w:pPr>
      <w:r>
        <w:rPr>
          <w:lang w:eastAsia="zh-CN"/>
        </w:rPr>
        <w:t>Table</w:t>
      </w:r>
      <w:r>
        <w:t> </w:t>
      </w:r>
      <w:r>
        <w:rPr>
          <w:lang w:eastAsia="zh-CN"/>
        </w:rPr>
        <w:t>6.1-2 summarizes the corresponding APIs defined in this specification.</w:t>
      </w:r>
    </w:p>
    <w:p w:rsidR="00227DA8" w:rsidRDefault="00000000">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227DA8">
        <w:tc>
          <w:tcPr>
            <w:tcW w:w="2087" w:type="dxa"/>
            <w:shd w:val="clear" w:color="000000" w:fill="C0C0C0"/>
          </w:tcPr>
          <w:p w:rsidR="00227DA8" w:rsidRDefault="00000000">
            <w:pPr>
              <w:pStyle w:val="TAH"/>
            </w:pPr>
            <w:r>
              <w:t>Service Name</w:t>
            </w:r>
          </w:p>
        </w:tc>
        <w:tc>
          <w:tcPr>
            <w:tcW w:w="885" w:type="dxa"/>
            <w:shd w:val="clear" w:color="000000" w:fill="C0C0C0"/>
          </w:tcPr>
          <w:p w:rsidR="00227DA8" w:rsidRDefault="00000000">
            <w:pPr>
              <w:pStyle w:val="TAH"/>
            </w:pPr>
            <w:r>
              <w:t>Clause</w:t>
            </w:r>
          </w:p>
        </w:tc>
        <w:tc>
          <w:tcPr>
            <w:tcW w:w="1701" w:type="dxa"/>
            <w:shd w:val="clear" w:color="000000" w:fill="C0C0C0"/>
          </w:tcPr>
          <w:p w:rsidR="00227DA8" w:rsidRDefault="00000000">
            <w:pPr>
              <w:pStyle w:val="TAH"/>
            </w:pPr>
            <w:r>
              <w:t>Description</w:t>
            </w:r>
          </w:p>
        </w:tc>
        <w:tc>
          <w:tcPr>
            <w:tcW w:w="3209" w:type="dxa"/>
            <w:shd w:val="clear" w:color="000000" w:fill="C0C0C0"/>
          </w:tcPr>
          <w:p w:rsidR="00227DA8" w:rsidRDefault="00000000">
            <w:pPr>
              <w:pStyle w:val="TAH"/>
            </w:pPr>
            <w:r>
              <w:t>OpenAPI Specification File</w:t>
            </w:r>
          </w:p>
        </w:tc>
        <w:tc>
          <w:tcPr>
            <w:tcW w:w="991" w:type="dxa"/>
            <w:shd w:val="clear" w:color="000000" w:fill="C0C0C0"/>
          </w:tcPr>
          <w:p w:rsidR="00227DA8" w:rsidRDefault="00000000">
            <w:pPr>
              <w:pStyle w:val="TAH"/>
            </w:pPr>
            <w:r>
              <w:t>apiName</w:t>
            </w:r>
          </w:p>
        </w:tc>
        <w:tc>
          <w:tcPr>
            <w:tcW w:w="756" w:type="dxa"/>
            <w:shd w:val="clear" w:color="000000" w:fill="C0C0C0"/>
          </w:tcPr>
          <w:p w:rsidR="00227DA8" w:rsidRDefault="00000000">
            <w:pPr>
              <w:pStyle w:val="TAH"/>
            </w:pPr>
            <w:r>
              <w:t>Annex</w:t>
            </w:r>
          </w:p>
        </w:tc>
      </w:tr>
      <w:tr w:rsidR="00227DA8">
        <w:tc>
          <w:tcPr>
            <w:tcW w:w="2087" w:type="dxa"/>
            <w:shd w:val="clear" w:color="auto" w:fill="auto"/>
          </w:tcPr>
          <w:p w:rsidR="00227DA8" w:rsidRDefault="00000000">
            <w:pPr>
              <w:pStyle w:val="TAL"/>
            </w:pPr>
            <w:r>
              <w:t>MSG</w:t>
            </w:r>
            <w:r>
              <w:rPr>
                <w:rFonts w:hint="eastAsia"/>
                <w:lang w:val="en-US" w:eastAsia="zh-CN"/>
              </w:rPr>
              <w:t>G</w:t>
            </w:r>
            <w:r>
              <w:t>_L3GDelivery</w:t>
            </w:r>
          </w:p>
        </w:tc>
        <w:tc>
          <w:tcPr>
            <w:tcW w:w="885" w:type="dxa"/>
            <w:shd w:val="clear" w:color="auto" w:fill="auto"/>
          </w:tcPr>
          <w:p w:rsidR="00227DA8" w:rsidRDefault="00000000">
            <w:pPr>
              <w:pStyle w:val="TAL"/>
            </w:pPr>
            <w:r>
              <w:t>9.1</w:t>
            </w:r>
          </w:p>
        </w:tc>
        <w:tc>
          <w:tcPr>
            <w:tcW w:w="1701" w:type="dxa"/>
            <w:shd w:val="clear" w:color="auto" w:fill="auto"/>
          </w:tcPr>
          <w:p w:rsidR="00227DA8" w:rsidRDefault="00000000">
            <w:pPr>
              <w:pStyle w:val="TAL"/>
            </w:pPr>
            <w:r>
              <w:t>L3G Message Delivery Service</w:t>
            </w:r>
          </w:p>
        </w:tc>
        <w:tc>
          <w:tcPr>
            <w:tcW w:w="3209" w:type="dxa"/>
            <w:shd w:val="clear" w:color="auto" w:fill="auto"/>
          </w:tcPr>
          <w:p w:rsidR="00227DA8" w:rsidRDefault="00000000">
            <w:pPr>
              <w:pStyle w:val="TAL"/>
            </w:pPr>
            <w:r>
              <w:t>TS29538_MSGG_ L3GDelivery.yaml</w:t>
            </w:r>
          </w:p>
        </w:tc>
        <w:tc>
          <w:tcPr>
            <w:tcW w:w="991" w:type="dxa"/>
            <w:shd w:val="clear" w:color="auto" w:fill="auto"/>
          </w:tcPr>
          <w:p w:rsidR="00227DA8" w:rsidRDefault="00000000">
            <w:pPr>
              <w:pStyle w:val="TAL"/>
            </w:pPr>
            <w:r>
              <w:t>msgg-l3gdelivery</w:t>
            </w:r>
          </w:p>
        </w:tc>
        <w:tc>
          <w:tcPr>
            <w:tcW w:w="756" w:type="dxa"/>
            <w:shd w:val="clear" w:color="auto" w:fill="auto"/>
          </w:tcPr>
          <w:p w:rsidR="00227DA8" w:rsidRDefault="00000000">
            <w:pPr>
              <w:pStyle w:val="TAL"/>
            </w:pPr>
            <w:r>
              <w:t>A.4</w:t>
            </w:r>
          </w:p>
        </w:tc>
      </w:tr>
      <w:tr w:rsidR="00227DA8">
        <w:tc>
          <w:tcPr>
            <w:tcW w:w="2087" w:type="dxa"/>
            <w:shd w:val="clear" w:color="auto" w:fill="auto"/>
          </w:tcPr>
          <w:p w:rsidR="00227DA8" w:rsidRDefault="00000000">
            <w:pPr>
              <w:pStyle w:val="TAL"/>
            </w:pPr>
            <w:r>
              <w:t>MSG</w:t>
            </w:r>
            <w:r>
              <w:rPr>
                <w:rFonts w:hint="eastAsia"/>
                <w:lang w:val="en-US" w:eastAsia="zh-CN"/>
              </w:rPr>
              <w:t>G</w:t>
            </w:r>
            <w:r>
              <w:t>_N3GDelivery</w:t>
            </w:r>
          </w:p>
        </w:tc>
        <w:tc>
          <w:tcPr>
            <w:tcW w:w="885" w:type="dxa"/>
            <w:shd w:val="clear" w:color="auto" w:fill="auto"/>
          </w:tcPr>
          <w:p w:rsidR="00227DA8" w:rsidRDefault="00000000">
            <w:pPr>
              <w:pStyle w:val="TAL"/>
            </w:pPr>
            <w:r>
              <w:t>9.2</w:t>
            </w:r>
          </w:p>
        </w:tc>
        <w:tc>
          <w:tcPr>
            <w:tcW w:w="1701" w:type="dxa"/>
            <w:shd w:val="clear" w:color="auto" w:fill="auto"/>
          </w:tcPr>
          <w:p w:rsidR="00227DA8" w:rsidRDefault="00000000">
            <w:pPr>
              <w:pStyle w:val="TAL"/>
            </w:pPr>
            <w:r>
              <w:t>N3G Message Delivery Service</w:t>
            </w:r>
          </w:p>
        </w:tc>
        <w:tc>
          <w:tcPr>
            <w:tcW w:w="3209" w:type="dxa"/>
            <w:shd w:val="clear" w:color="auto" w:fill="auto"/>
          </w:tcPr>
          <w:p w:rsidR="00227DA8" w:rsidRDefault="00000000">
            <w:pPr>
              <w:pStyle w:val="TAL"/>
            </w:pPr>
            <w:r>
              <w:t>TS29538_MSGG_ N3GDelivery.yaml</w:t>
            </w:r>
          </w:p>
        </w:tc>
        <w:tc>
          <w:tcPr>
            <w:tcW w:w="991" w:type="dxa"/>
            <w:shd w:val="clear" w:color="auto" w:fill="auto"/>
          </w:tcPr>
          <w:p w:rsidR="00227DA8" w:rsidRDefault="00000000">
            <w:pPr>
              <w:pStyle w:val="TAL"/>
            </w:pPr>
            <w:r>
              <w:t>msgg-n3gdelivery</w:t>
            </w:r>
          </w:p>
        </w:tc>
        <w:tc>
          <w:tcPr>
            <w:tcW w:w="756" w:type="dxa"/>
            <w:shd w:val="clear" w:color="auto" w:fill="auto"/>
          </w:tcPr>
          <w:p w:rsidR="00227DA8" w:rsidRDefault="00000000">
            <w:pPr>
              <w:pStyle w:val="TAL"/>
            </w:pPr>
            <w:r>
              <w:t>A.5</w:t>
            </w:r>
          </w:p>
        </w:tc>
      </w:tr>
      <w:tr w:rsidR="00227DA8">
        <w:tc>
          <w:tcPr>
            <w:tcW w:w="2087" w:type="dxa"/>
            <w:shd w:val="clear" w:color="auto" w:fill="auto"/>
          </w:tcPr>
          <w:p w:rsidR="00227DA8" w:rsidRDefault="00000000">
            <w:pPr>
              <w:pStyle w:val="TAL"/>
              <w:rPr>
                <w:lang w:eastAsia="zh-CN"/>
              </w:rPr>
            </w:pPr>
            <w:r>
              <w:rPr>
                <w:rFonts w:hint="eastAsia"/>
                <w:lang w:eastAsia="zh-CN"/>
              </w:rPr>
              <w:t>M</w:t>
            </w:r>
            <w:r>
              <w:rPr>
                <w:lang w:eastAsia="zh-CN"/>
              </w:rPr>
              <w:t>SGG_BGDelivery</w:t>
            </w:r>
          </w:p>
        </w:tc>
        <w:tc>
          <w:tcPr>
            <w:tcW w:w="885" w:type="dxa"/>
            <w:shd w:val="clear" w:color="auto" w:fill="auto"/>
          </w:tcPr>
          <w:p w:rsidR="00227DA8"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rsidR="00227DA8" w:rsidRDefault="00000000">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rsidR="00227DA8" w:rsidRDefault="00000000">
            <w:pPr>
              <w:pStyle w:val="TAL"/>
            </w:pPr>
            <w:r>
              <w:t>TS29538_MSGG_ BGDelivery.yaml</w:t>
            </w:r>
          </w:p>
        </w:tc>
        <w:tc>
          <w:tcPr>
            <w:tcW w:w="991" w:type="dxa"/>
            <w:shd w:val="clear" w:color="auto" w:fill="auto"/>
          </w:tcPr>
          <w:p w:rsidR="00227DA8" w:rsidRDefault="00000000">
            <w:pPr>
              <w:pStyle w:val="TAL"/>
            </w:pPr>
            <w:r>
              <w:t>msgg-</w:t>
            </w:r>
            <w:r>
              <w:rPr>
                <w:rFonts w:hint="eastAsia"/>
                <w:lang w:eastAsia="zh-CN"/>
              </w:rPr>
              <w:t>bg</w:t>
            </w:r>
            <w:r>
              <w:t>delivery</w:t>
            </w:r>
          </w:p>
        </w:tc>
        <w:tc>
          <w:tcPr>
            <w:tcW w:w="756" w:type="dxa"/>
            <w:shd w:val="clear" w:color="auto" w:fill="auto"/>
          </w:tcPr>
          <w:p w:rsidR="00227DA8"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rsidR="00227DA8" w:rsidRDefault="00227DA8">
      <w:pPr>
        <w:rPr>
          <w:lang w:eastAsia="zh-CN"/>
        </w:rPr>
      </w:pPr>
      <w:bookmarkStart w:id="356" w:name="_Toc83768290"/>
      <w:bookmarkStart w:id="357" w:name="_Toc93878900"/>
      <w:bookmarkStart w:id="358" w:name="_Toc96996684"/>
    </w:p>
    <w:p w:rsidR="00227DA8" w:rsidRDefault="00000000">
      <w:pPr>
        <w:pStyle w:val="Heading2"/>
        <w:rPr>
          <w:lang w:eastAsia="zh-CN"/>
        </w:rPr>
      </w:pPr>
      <w:bookmarkStart w:id="359" w:name="_Toc162005477"/>
      <w:bookmarkStart w:id="360" w:name="_Toc97197090"/>
      <w:r>
        <w:rPr>
          <w:lang w:eastAsia="zh-CN"/>
        </w:rPr>
        <w:t>6.2</w:t>
      </w:r>
      <w:r>
        <w:rPr>
          <w:lang w:eastAsia="zh-CN"/>
        </w:rPr>
        <w:tab/>
        <w:t>MSGG_L3GDelivery Service</w:t>
      </w:r>
      <w:bookmarkEnd w:id="356"/>
      <w:bookmarkEnd w:id="357"/>
      <w:bookmarkEnd w:id="358"/>
      <w:bookmarkEnd w:id="359"/>
      <w:bookmarkEnd w:id="360"/>
    </w:p>
    <w:p w:rsidR="00227DA8" w:rsidRDefault="00000000">
      <w:pPr>
        <w:pStyle w:val="Heading3"/>
      </w:pPr>
      <w:bookmarkStart w:id="361" w:name="_Toc93878901"/>
      <w:bookmarkStart w:id="362" w:name="_Toc83768291"/>
      <w:bookmarkStart w:id="363" w:name="_Toc97197091"/>
      <w:bookmarkStart w:id="364" w:name="_Toc162005478"/>
      <w:bookmarkStart w:id="365" w:name="_Toc96996685"/>
      <w:r>
        <w:rPr>
          <w:lang w:eastAsia="zh-CN"/>
        </w:rPr>
        <w:t>6</w:t>
      </w:r>
      <w:r>
        <w:t>.</w:t>
      </w:r>
      <w:r>
        <w:rPr>
          <w:lang w:eastAsia="zh-CN"/>
        </w:rPr>
        <w:t>2</w:t>
      </w:r>
      <w:r>
        <w:t>.1</w:t>
      </w:r>
      <w:r>
        <w:tab/>
        <w:t>Service Description</w:t>
      </w:r>
      <w:bookmarkEnd w:id="361"/>
      <w:bookmarkEnd w:id="362"/>
      <w:bookmarkEnd w:id="363"/>
      <w:bookmarkEnd w:id="364"/>
      <w:bookmarkEnd w:id="365"/>
    </w:p>
    <w:p w:rsidR="00227DA8"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rsidR="00227DA8" w:rsidRDefault="00000000">
      <w:pPr>
        <w:rPr>
          <w:lang w:eastAsia="zh-CN"/>
        </w:rPr>
      </w:pPr>
      <w:r>
        <w:rPr>
          <w:lang w:eastAsia="zh-CN"/>
        </w:rPr>
        <w:t>This service:</w:t>
      </w:r>
    </w:p>
    <w:p w:rsidR="00227DA8" w:rsidRDefault="00000000">
      <w:pPr>
        <w:pStyle w:val="B10"/>
      </w:pPr>
      <w:r>
        <w:t>-</w:t>
      </w:r>
      <w:r>
        <w:tab/>
        <w:t>allows MSGin5G Server invokes services provided by Legacy 3GPP Message Gateway to send MSGin5G Messages to Legacy 3GPP Message Gateway.</w:t>
      </w:r>
    </w:p>
    <w:p w:rsidR="00227DA8" w:rsidRDefault="00000000">
      <w:pPr>
        <w:pStyle w:val="Heading3"/>
      </w:pPr>
      <w:bookmarkStart w:id="366" w:name="_Toc93878902"/>
      <w:bookmarkStart w:id="367" w:name="_Toc97197092"/>
      <w:bookmarkStart w:id="368" w:name="_Toc83768292"/>
      <w:bookmarkStart w:id="369" w:name="_Toc96996686"/>
      <w:bookmarkStart w:id="370" w:name="_Toc162005479"/>
      <w:r>
        <w:rPr>
          <w:lang w:eastAsia="zh-CN"/>
        </w:rPr>
        <w:t>6</w:t>
      </w:r>
      <w:r>
        <w:t>.</w:t>
      </w:r>
      <w:r>
        <w:rPr>
          <w:lang w:eastAsia="zh-CN"/>
        </w:rPr>
        <w:t>2</w:t>
      </w:r>
      <w:r>
        <w:t>.2</w:t>
      </w:r>
      <w:r>
        <w:tab/>
        <w:t>Service Operations</w:t>
      </w:r>
      <w:bookmarkEnd w:id="366"/>
      <w:bookmarkEnd w:id="367"/>
      <w:bookmarkEnd w:id="368"/>
      <w:bookmarkEnd w:id="369"/>
      <w:bookmarkEnd w:id="370"/>
    </w:p>
    <w:p w:rsidR="00227DA8" w:rsidRDefault="00000000">
      <w:pPr>
        <w:pStyle w:val="Heading4"/>
      </w:pPr>
      <w:bookmarkStart w:id="371" w:name="_Toc83768293"/>
      <w:bookmarkStart w:id="372" w:name="_Toc93878903"/>
      <w:bookmarkStart w:id="373" w:name="_Toc97197093"/>
      <w:bookmarkStart w:id="374" w:name="_Toc96996687"/>
      <w:bookmarkStart w:id="375" w:name="_Toc162005480"/>
      <w:r>
        <w:rPr>
          <w:lang w:eastAsia="zh-CN"/>
        </w:rPr>
        <w:t>6</w:t>
      </w:r>
      <w:r>
        <w:t>.</w:t>
      </w:r>
      <w:r>
        <w:rPr>
          <w:lang w:eastAsia="zh-CN"/>
        </w:rPr>
        <w:t>2</w:t>
      </w:r>
      <w:r>
        <w:t>.2.1</w:t>
      </w:r>
      <w:r>
        <w:tab/>
        <w:t>Introduction</w:t>
      </w:r>
      <w:bookmarkEnd w:id="371"/>
      <w:bookmarkEnd w:id="372"/>
      <w:bookmarkEnd w:id="373"/>
      <w:bookmarkEnd w:id="374"/>
      <w:bookmarkEnd w:id="375"/>
    </w:p>
    <w:p w:rsidR="00227DA8" w:rsidRDefault="00000000">
      <w:pPr>
        <w:rPr>
          <w:lang w:eastAsia="zh-CN"/>
        </w:rPr>
      </w:pPr>
      <w:r>
        <w:rPr>
          <w:lang w:eastAsia="zh-CN"/>
        </w:rPr>
        <w:t>The service operation defined for MSGG_L3GDelivery Service is shown in the table</w:t>
      </w:r>
      <w:r>
        <w:t> </w:t>
      </w:r>
      <w:r>
        <w:rPr>
          <w:lang w:eastAsia="zh-CN"/>
        </w:rPr>
        <w:t>6.2.2.1-1.</w:t>
      </w:r>
    </w:p>
    <w:p w:rsidR="00227DA8"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27DA8">
        <w:trPr>
          <w:jc w:val="center"/>
        </w:trPr>
        <w:tc>
          <w:tcPr>
            <w:tcW w:w="3260" w:type="dxa"/>
            <w:shd w:val="clear" w:color="000000" w:fill="C0C0C0"/>
          </w:tcPr>
          <w:p w:rsidR="00227DA8" w:rsidRDefault="00000000">
            <w:pPr>
              <w:pStyle w:val="TAH"/>
            </w:pPr>
            <w:r>
              <w:t>Service operation name</w:t>
            </w:r>
          </w:p>
        </w:tc>
        <w:tc>
          <w:tcPr>
            <w:tcW w:w="4395" w:type="dxa"/>
            <w:shd w:val="clear" w:color="000000" w:fill="C0C0C0"/>
          </w:tcPr>
          <w:p w:rsidR="00227DA8" w:rsidRDefault="00000000">
            <w:pPr>
              <w:pStyle w:val="TAH"/>
            </w:pPr>
            <w:r>
              <w:t>Description</w:t>
            </w:r>
          </w:p>
        </w:tc>
        <w:tc>
          <w:tcPr>
            <w:tcW w:w="1565" w:type="dxa"/>
            <w:shd w:val="clear" w:color="000000" w:fill="C0C0C0"/>
          </w:tcPr>
          <w:p w:rsidR="00227DA8" w:rsidRDefault="00000000">
            <w:pPr>
              <w:pStyle w:val="TAH"/>
            </w:pPr>
            <w:r>
              <w:t>Initiated by</w:t>
            </w:r>
          </w:p>
        </w:tc>
      </w:tr>
      <w:tr w:rsidR="00227DA8">
        <w:trPr>
          <w:jc w:val="center"/>
        </w:trPr>
        <w:tc>
          <w:tcPr>
            <w:tcW w:w="3260" w:type="dxa"/>
          </w:tcPr>
          <w:p w:rsidR="00227DA8" w:rsidRDefault="00000000">
            <w:pPr>
              <w:pStyle w:val="TAL"/>
            </w:pPr>
            <w:r>
              <w:t>MSGG_L3GDelivery_GTDelivery</w:t>
            </w:r>
          </w:p>
        </w:tc>
        <w:tc>
          <w:tcPr>
            <w:tcW w:w="4395" w:type="dxa"/>
          </w:tcPr>
          <w:p w:rsidR="00227DA8"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rsidR="00227DA8" w:rsidRDefault="00000000">
            <w:pPr>
              <w:pStyle w:val="TAL"/>
            </w:pPr>
            <w:r>
              <w:t>MSGin5G Server</w:t>
            </w:r>
          </w:p>
        </w:tc>
      </w:tr>
      <w:tr w:rsidR="00227DA8">
        <w:trPr>
          <w:jc w:val="center"/>
        </w:trPr>
        <w:tc>
          <w:tcPr>
            <w:tcW w:w="3260" w:type="dxa"/>
          </w:tcPr>
          <w:p w:rsidR="00227DA8" w:rsidRDefault="00000000">
            <w:pPr>
              <w:pStyle w:val="TAL"/>
            </w:pPr>
            <w:r>
              <w:t>MSGG_L3GDelivery_GTDeliveryReport</w:t>
            </w:r>
          </w:p>
        </w:tc>
        <w:tc>
          <w:tcPr>
            <w:tcW w:w="4395" w:type="dxa"/>
          </w:tcPr>
          <w:p w:rsidR="00227DA8"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rsidR="00227DA8" w:rsidRDefault="00000000">
            <w:pPr>
              <w:pStyle w:val="TAL"/>
            </w:pPr>
            <w:r>
              <w:t>MSGin5G Server</w:t>
            </w:r>
          </w:p>
        </w:tc>
      </w:tr>
    </w:tbl>
    <w:p w:rsidR="00227DA8" w:rsidRDefault="00227DA8">
      <w:pPr>
        <w:rPr>
          <w:lang w:eastAsia="zh-CN"/>
        </w:rPr>
      </w:pPr>
    </w:p>
    <w:p w:rsidR="00227DA8" w:rsidRDefault="00000000">
      <w:pPr>
        <w:pStyle w:val="Heading4"/>
      </w:pPr>
      <w:bookmarkStart w:id="376" w:name="_Toc83768306"/>
      <w:bookmarkStart w:id="377" w:name="_Toc96996688"/>
      <w:bookmarkStart w:id="378" w:name="_Toc93878904"/>
      <w:bookmarkStart w:id="379" w:name="_Toc162005481"/>
      <w:bookmarkStart w:id="380" w:name="_Toc97197094"/>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rsidR="00227DA8" w:rsidRDefault="00000000">
      <w:pPr>
        <w:pStyle w:val="Heading5"/>
      </w:pPr>
      <w:bookmarkStart w:id="381" w:name="_Toc162005482"/>
      <w:bookmarkStart w:id="382" w:name="_Toc83768307"/>
      <w:bookmarkStart w:id="383" w:name="_Toc96996689"/>
      <w:bookmarkStart w:id="384" w:name="_Toc97197095"/>
      <w:bookmarkStart w:id="385" w:name="_Toc93878905"/>
      <w:r>
        <w:rPr>
          <w:lang w:eastAsia="zh-CN"/>
        </w:rPr>
        <w:t>6</w:t>
      </w:r>
      <w:r>
        <w:t>.</w:t>
      </w:r>
      <w:r>
        <w:rPr>
          <w:lang w:eastAsia="zh-CN"/>
        </w:rPr>
        <w:t>2</w:t>
      </w:r>
      <w:r>
        <w:t>.2.</w:t>
      </w:r>
      <w:r>
        <w:rPr>
          <w:lang w:eastAsia="zh-CN"/>
        </w:rPr>
        <w:t>2</w:t>
      </w:r>
      <w:r>
        <w:t>.1</w:t>
      </w:r>
      <w:r>
        <w:tab/>
        <w:t>General</w:t>
      </w:r>
      <w:bookmarkEnd w:id="381"/>
      <w:bookmarkEnd w:id="382"/>
      <w:bookmarkEnd w:id="383"/>
      <w:bookmarkEnd w:id="384"/>
      <w:bookmarkEnd w:id="385"/>
    </w:p>
    <w:p w:rsidR="00227DA8"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rsidR="00227DA8" w:rsidRDefault="00000000">
      <w:pPr>
        <w:pStyle w:val="Heading5"/>
      </w:pPr>
      <w:bookmarkStart w:id="386" w:name="_Toc93878906"/>
      <w:bookmarkStart w:id="387" w:name="_Toc96996690"/>
      <w:bookmarkStart w:id="388" w:name="_Toc97197096"/>
      <w:bookmarkStart w:id="389" w:name="_Toc162005483"/>
      <w:bookmarkStart w:id="390" w:name="_Toc8376830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rsidR="00227DA8" w:rsidRDefault="00000000">
      <w:pPr>
        <w:pStyle w:val="TH"/>
      </w:pPr>
      <w:r>
        <w:object w:dxaOrig="9331" w:dyaOrig="2089">
          <v:shape id="_x0000_i1037" type="#_x0000_t75" style="width:466.4pt;height:104.25pt" o:ole="">
            <v:imagedata r:id="rId35" o:title=""/>
          </v:shape>
          <o:OLEObject Type="Embed" ProgID="Visio.Drawing.11" ShapeID="_x0000_i1037" DrawAspect="Content" ObjectID="_1787993446" r:id="rId36"/>
        </w:object>
      </w:r>
    </w:p>
    <w:p w:rsidR="00227DA8" w:rsidRDefault="00000000">
      <w:pPr>
        <w:pStyle w:val="TF"/>
      </w:pPr>
      <w:r>
        <w:t>Figure 6.2.2.2.2-1: Legacy 3GPP Message Gateway Terminating Message Delivery</w:t>
      </w:r>
    </w:p>
    <w:p w:rsidR="00227DA8"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rsidR="00227DA8" w:rsidRDefault="00000000">
      <w:pPr>
        <w:rPr>
          <w:lang w:eastAsia="zh-CN"/>
        </w:rPr>
      </w:pPr>
      <w:r>
        <w:rPr>
          <w:lang w:eastAsia="zh-CN"/>
        </w:rPr>
        <w:t>The MSGin5G Server shall send a POST request to the resource with an L3gMessageDelivery object in the request body.</w:t>
      </w:r>
    </w:p>
    <w:p w:rsidR="00227DA8" w:rsidRDefault="00000000">
      <w:pPr>
        <w:rPr>
          <w:lang w:eastAsia="zh-CN"/>
        </w:rPr>
      </w:pPr>
      <w:r>
        <w:rPr>
          <w:lang w:eastAsia="zh-CN"/>
        </w:rPr>
        <w:t>The L3gMessageDelivery data type shall include:</w:t>
      </w:r>
    </w:p>
    <w:p w:rsidR="00227DA8" w:rsidRDefault="00000000">
      <w:pPr>
        <w:pStyle w:val="B10"/>
      </w:pPr>
      <w:r>
        <w:t>-</w:t>
      </w:r>
      <w:r>
        <w:tab/>
        <w:t>the Originating UE Service ID/AS Service ID within the "oriAddr" attribute;</w:t>
      </w:r>
    </w:p>
    <w:p w:rsidR="00227DA8" w:rsidRDefault="00000000">
      <w:pPr>
        <w:pStyle w:val="B10"/>
      </w:pPr>
      <w:r>
        <w:t>-</w:t>
      </w:r>
      <w:r>
        <w:tab/>
        <w:t>the Recipient UE Service ID within the "destAddr" attribute;</w:t>
      </w:r>
    </w:p>
    <w:p w:rsidR="00227DA8" w:rsidRDefault="00000000">
      <w:pPr>
        <w:pStyle w:val="B10"/>
      </w:pPr>
      <w:r>
        <w:t>-</w:t>
      </w:r>
      <w:r>
        <w:tab/>
        <w:t>the Message ID within the "msgId" attribute; and</w:t>
      </w:r>
    </w:p>
    <w:p w:rsidR="00227DA8" w:rsidRDefault="00000000">
      <w:pPr>
        <w:pStyle w:val="B10"/>
      </w:pPr>
      <w:r>
        <w:t>may include:</w:t>
      </w:r>
    </w:p>
    <w:p w:rsidR="00227DA8" w:rsidRDefault="00000000">
      <w:pPr>
        <w:pStyle w:val="B10"/>
      </w:pPr>
      <w:r>
        <w:t>-</w:t>
      </w:r>
      <w:r>
        <w:tab/>
        <w:t>the Application ID within the "appId" attribute;</w:t>
      </w:r>
    </w:p>
    <w:p w:rsidR="00227DA8"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rsidR="00227DA8" w:rsidRDefault="00000000">
      <w:pPr>
        <w:pStyle w:val="B10"/>
      </w:pPr>
      <w:r>
        <w:t>-</w:t>
      </w:r>
      <w:r>
        <w:tab/>
        <w:t>the Payload within the "payload" attribute;</w:t>
      </w:r>
    </w:p>
    <w:p w:rsidR="00227DA8" w:rsidRDefault="00000000">
      <w:pPr>
        <w:pStyle w:val="B10"/>
      </w:pPr>
      <w:r>
        <w:t>-</w:t>
      </w:r>
      <w:r>
        <w:tab/>
        <w:t>the Message is segmented within the "seg</w:t>
      </w:r>
      <w:r>
        <w:rPr>
          <w:lang w:eastAsia="zh-CN"/>
        </w:rPr>
        <w:t>Ind</w:t>
      </w:r>
      <w:r>
        <w:t>" attribute; and</w:t>
      </w:r>
    </w:p>
    <w:p w:rsidR="00227DA8" w:rsidRDefault="00000000">
      <w:pPr>
        <w:pStyle w:val="B10"/>
      </w:pPr>
      <w:r>
        <w:t>-</w:t>
      </w:r>
      <w:r>
        <w:tab/>
        <w:t>the message segment parameters within the "segParams" attribute, this attribute may include:</w:t>
      </w:r>
    </w:p>
    <w:p w:rsidR="00227DA8" w:rsidRDefault="00000000">
      <w:pPr>
        <w:pStyle w:val="B2"/>
      </w:pPr>
      <w:r>
        <w:t>-</w:t>
      </w:r>
      <w:r>
        <w:tab/>
        <w:t>the segmentation set identifier within the "segId" attribute;</w:t>
      </w:r>
    </w:p>
    <w:p w:rsidR="00227DA8" w:rsidRDefault="00000000">
      <w:pPr>
        <w:pStyle w:val="B2"/>
      </w:pPr>
      <w:r>
        <w:t>-</w:t>
      </w:r>
      <w:r>
        <w:tab/>
        <w:t>the total number of message segments within the "totalSegCount" attribute;</w:t>
      </w:r>
    </w:p>
    <w:p w:rsidR="00227DA8" w:rsidRDefault="00000000">
      <w:pPr>
        <w:pStyle w:val="B2"/>
      </w:pPr>
      <w:r>
        <w:t>-</w:t>
      </w:r>
      <w:r>
        <w:tab/>
        <w:t>the message segment number within the "segNumb" attribute; and</w:t>
      </w:r>
    </w:p>
    <w:p w:rsidR="00227DA8" w:rsidRDefault="00000000">
      <w:pPr>
        <w:pStyle w:val="B2"/>
      </w:pPr>
      <w:r>
        <w:t>-</w:t>
      </w:r>
      <w:r>
        <w:tab/>
        <w:t>the last segment flag within the "lastSegFlag" attribute.</w:t>
      </w:r>
    </w:p>
    <w:p w:rsidR="00227DA8"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rsidR="00227DA8"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rsidR="00227DA8" w:rsidRDefault="00000000">
      <w:pPr>
        <w:pStyle w:val="Heading4"/>
      </w:pPr>
      <w:bookmarkStart w:id="391" w:name="_Toc162005484"/>
      <w:bookmarkStart w:id="392" w:name="_Toc93878907"/>
      <w:bookmarkStart w:id="393" w:name="_Toc96996691"/>
      <w:bookmarkStart w:id="394" w:name="_Toc83768309"/>
      <w:bookmarkStart w:id="395" w:name="_Toc97197097"/>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rsidR="00227DA8" w:rsidRDefault="00000000">
      <w:pPr>
        <w:pStyle w:val="Heading5"/>
      </w:pPr>
      <w:bookmarkStart w:id="396" w:name="_Toc93878908"/>
      <w:bookmarkStart w:id="397" w:name="_Toc83768310"/>
      <w:bookmarkStart w:id="398" w:name="_Toc97197098"/>
      <w:bookmarkStart w:id="399" w:name="_Toc96996692"/>
      <w:bookmarkStart w:id="400" w:name="_Toc162005485"/>
      <w:r>
        <w:rPr>
          <w:lang w:eastAsia="zh-CN"/>
        </w:rPr>
        <w:t>6</w:t>
      </w:r>
      <w:r>
        <w:t>.</w:t>
      </w:r>
      <w:r>
        <w:rPr>
          <w:lang w:eastAsia="zh-CN"/>
        </w:rPr>
        <w:t>2</w:t>
      </w:r>
      <w:r>
        <w:t>.2.</w:t>
      </w:r>
      <w:r>
        <w:rPr>
          <w:lang w:eastAsia="zh-CN"/>
        </w:rPr>
        <w:t>3</w:t>
      </w:r>
      <w:r>
        <w:t>.1</w:t>
      </w:r>
      <w:r>
        <w:tab/>
        <w:t>General</w:t>
      </w:r>
      <w:bookmarkEnd w:id="396"/>
      <w:bookmarkEnd w:id="397"/>
      <w:bookmarkEnd w:id="398"/>
      <w:bookmarkEnd w:id="399"/>
      <w:bookmarkEnd w:id="400"/>
    </w:p>
    <w:p w:rsidR="00227DA8"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rsidR="00227DA8" w:rsidRDefault="00000000">
      <w:pPr>
        <w:pStyle w:val="Heading5"/>
      </w:pPr>
      <w:bookmarkStart w:id="401" w:name="_Toc83768311"/>
      <w:bookmarkStart w:id="402" w:name="_Toc162005486"/>
      <w:bookmarkStart w:id="403" w:name="_Toc97197099"/>
      <w:bookmarkStart w:id="404" w:name="_Toc93878909"/>
      <w:bookmarkStart w:id="405"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rsidR="00227DA8" w:rsidRDefault="00000000">
      <w:pPr>
        <w:pStyle w:val="TH"/>
        <w:rPr>
          <w:lang w:eastAsia="zh-CN"/>
        </w:rPr>
      </w:pPr>
      <w:r>
        <w:object w:dxaOrig="9331" w:dyaOrig="2089">
          <v:shape id="_x0000_i1038" type="#_x0000_t75" style="width:466.4pt;height:104.25pt" o:ole="">
            <v:imagedata r:id="rId37" o:title=""/>
          </v:shape>
          <o:OLEObject Type="Embed" ProgID="Visio.Drawing.11" ShapeID="_x0000_i1038" DrawAspect="Content" ObjectID="_1787993447" r:id="rId38"/>
        </w:object>
      </w:r>
    </w:p>
    <w:p w:rsidR="00227DA8" w:rsidRDefault="00000000">
      <w:pPr>
        <w:pStyle w:val="TF"/>
      </w:pPr>
      <w:r>
        <w:t>Figure 6.2.2.3.2-1: Legacy 3GPP Message Gateway Terminating Delivery Status Report</w:t>
      </w:r>
    </w:p>
    <w:p w:rsidR="00227DA8"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rsidR="00227DA8" w:rsidRDefault="00000000">
      <w:pPr>
        <w:rPr>
          <w:lang w:eastAsia="zh-CN"/>
        </w:rPr>
      </w:pPr>
      <w:r>
        <w:rPr>
          <w:lang w:eastAsia="zh-CN"/>
        </w:rPr>
        <w:t>The MSGin5G Server shall send a POST request to the resource with a DeliveryStatusReport object in the request body.</w:t>
      </w:r>
    </w:p>
    <w:p w:rsidR="00227DA8" w:rsidRDefault="00000000">
      <w:pPr>
        <w:rPr>
          <w:lang w:eastAsia="zh-CN"/>
        </w:rPr>
      </w:pPr>
      <w:r>
        <w:rPr>
          <w:lang w:eastAsia="zh-CN"/>
        </w:rPr>
        <w:t>The DeliveryStatusReport data type shall include:</w:t>
      </w:r>
    </w:p>
    <w:p w:rsidR="00227DA8" w:rsidRDefault="00000000">
      <w:pPr>
        <w:pStyle w:val="B10"/>
      </w:pPr>
      <w:r>
        <w:t>-</w:t>
      </w:r>
      <w:r>
        <w:tab/>
        <w:t>the Originating UE Service ID/AS Service ID within the "oriAddr" attribute;</w:t>
      </w:r>
    </w:p>
    <w:p w:rsidR="00227DA8" w:rsidRDefault="00000000">
      <w:pPr>
        <w:pStyle w:val="B10"/>
      </w:pPr>
      <w:r>
        <w:t>-</w:t>
      </w:r>
      <w:r>
        <w:tab/>
        <w:t>the Recipient UE Service ID within the "destAddr" attribute;</w:t>
      </w:r>
    </w:p>
    <w:p w:rsidR="00227DA8" w:rsidRDefault="00000000">
      <w:pPr>
        <w:pStyle w:val="B10"/>
      </w:pPr>
      <w:r>
        <w:t>-</w:t>
      </w:r>
      <w:r>
        <w:tab/>
        <w:t>the Message ID within the "msgId" attribute;</w:t>
      </w:r>
    </w:p>
    <w:p w:rsidR="00227DA8" w:rsidRDefault="00000000">
      <w:pPr>
        <w:pStyle w:val="B10"/>
      </w:pPr>
      <w:r>
        <w:t>-</w:t>
      </w:r>
      <w:r>
        <w:tab/>
        <w:t>the delivery status within the "delivSt" attribute; and</w:t>
      </w:r>
    </w:p>
    <w:p w:rsidR="00227DA8" w:rsidRDefault="00000000">
      <w:pPr>
        <w:pStyle w:val="B10"/>
      </w:pPr>
      <w:r>
        <w:t>may include:</w:t>
      </w:r>
    </w:p>
    <w:p w:rsidR="00227DA8" w:rsidRDefault="00000000">
      <w:pPr>
        <w:pStyle w:val="B10"/>
      </w:pPr>
      <w:r>
        <w:t>-</w:t>
      </w:r>
      <w:r>
        <w:tab/>
        <w:t>the failure cause within the "failureCause" attribute.</w:t>
      </w:r>
    </w:p>
    <w:p w:rsidR="00227DA8"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rsidR="00227DA8"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rsidR="00227DA8" w:rsidRDefault="00000000">
      <w:pPr>
        <w:pStyle w:val="Heading2"/>
        <w:rPr>
          <w:lang w:eastAsia="zh-CN"/>
        </w:rPr>
      </w:pPr>
      <w:bookmarkStart w:id="406" w:name="_Toc96996694"/>
      <w:bookmarkStart w:id="407" w:name="_Toc93878910"/>
      <w:bookmarkStart w:id="408" w:name="_Toc97197100"/>
      <w:bookmarkStart w:id="409" w:name="_Toc83768312"/>
      <w:bookmarkStart w:id="410" w:name="_Toc162005487"/>
      <w:r>
        <w:rPr>
          <w:lang w:eastAsia="zh-CN"/>
        </w:rPr>
        <w:t>6.3</w:t>
      </w:r>
      <w:r>
        <w:rPr>
          <w:lang w:eastAsia="zh-CN"/>
        </w:rPr>
        <w:tab/>
        <w:t>MSGG_N3GDelivery Service</w:t>
      </w:r>
      <w:bookmarkEnd w:id="406"/>
      <w:bookmarkEnd w:id="407"/>
      <w:bookmarkEnd w:id="408"/>
      <w:bookmarkEnd w:id="409"/>
      <w:bookmarkEnd w:id="410"/>
    </w:p>
    <w:p w:rsidR="00227DA8" w:rsidRDefault="00000000">
      <w:pPr>
        <w:pStyle w:val="Heading3"/>
      </w:pPr>
      <w:bookmarkStart w:id="411" w:name="_Toc162005488"/>
      <w:bookmarkStart w:id="412" w:name="_Toc93878911"/>
      <w:bookmarkStart w:id="413" w:name="_Toc97197101"/>
      <w:bookmarkStart w:id="414" w:name="_Toc96996695"/>
      <w:bookmarkStart w:id="415" w:name="_Toc83768313"/>
      <w:r>
        <w:rPr>
          <w:lang w:eastAsia="zh-CN"/>
        </w:rPr>
        <w:t>6</w:t>
      </w:r>
      <w:r>
        <w:t>.</w:t>
      </w:r>
      <w:r>
        <w:rPr>
          <w:lang w:eastAsia="zh-CN"/>
        </w:rPr>
        <w:t>3</w:t>
      </w:r>
      <w:r>
        <w:t>.1</w:t>
      </w:r>
      <w:r>
        <w:tab/>
        <w:t>Service Description</w:t>
      </w:r>
      <w:bookmarkEnd w:id="411"/>
      <w:bookmarkEnd w:id="412"/>
      <w:bookmarkEnd w:id="413"/>
      <w:bookmarkEnd w:id="414"/>
      <w:bookmarkEnd w:id="415"/>
    </w:p>
    <w:p w:rsidR="00227DA8"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rsidR="00227DA8" w:rsidRDefault="00000000">
      <w:pPr>
        <w:rPr>
          <w:lang w:eastAsia="zh-CN"/>
        </w:rPr>
      </w:pPr>
      <w:r>
        <w:rPr>
          <w:lang w:eastAsia="zh-CN"/>
        </w:rPr>
        <w:t>This service:</w:t>
      </w:r>
    </w:p>
    <w:p w:rsidR="00227DA8" w:rsidRDefault="00000000">
      <w:pPr>
        <w:pStyle w:val="B10"/>
      </w:pPr>
      <w:r>
        <w:t>-</w:t>
      </w:r>
      <w:r>
        <w:tab/>
        <w:t>allows MSGin5G Server invokes services provided by Non-3GPP Message Gateway to send MSGin5G Messages to Non-3GPP Message Gateway.</w:t>
      </w:r>
    </w:p>
    <w:p w:rsidR="00227DA8" w:rsidRDefault="00000000">
      <w:pPr>
        <w:pStyle w:val="Heading3"/>
      </w:pPr>
      <w:bookmarkStart w:id="416" w:name="_Toc162005489"/>
      <w:bookmarkStart w:id="417" w:name="_Toc93878912"/>
      <w:bookmarkStart w:id="418" w:name="_Toc83768314"/>
      <w:bookmarkStart w:id="419" w:name="_Toc97197102"/>
      <w:bookmarkStart w:id="420" w:name="_Toc96996696"/>
      <w:r>
        <w:rPr>
          <w:lang w:eastAsia="zh-CN"/>
        </w:rPr>
        <w:t>6</w:t>
      </w:r>
      <w:r>
        <w:t>.</w:t>
      </w:r>
      <w:r>
        <w:rPr>
          <w:lang w:eastAsia="zh-CN"/>
        </w:rPr>
        <w:t>3</w:t>
      </w:r>
      <w:r>
        <w:t>.2</w:t>
      </w:r>
      <w:r>
        <w:tab/>
        <w:t>Service Operations</w:t>
      </w:r>
      <w:bookmarkEnd w:id="416"/>
      <w:bookmarkEnd w:id="417"/>
      <w:bookmarkEnd w:id="418"/>
      <w:bookmarkEnd w:id="419"/>
      <w:bookmarkEnd w:id="420"/>
    </w:p>
    <w:p w:rsidR="00227DA8" w:rsidRDefault="00000000">
      <w:pPr>
        <w:pStyle w:val="Heading4"/>
      </w:pPr>
      <w:bookmarkStart w:id="421" w:name="_Toc162005490"/>
      <w:bookmarkStart w:id="422" w:name="_Toc93878913"/>
      <w:bookmarkStart w:id="423" w:name="_Toc96996697"/>
      <w:bookmarkStart w:id="424" w:name="_Toc97197103"/>
      <w:bookmarkStart w:id="425" w:name="_Toc83768315"/>
      <w:r>
        <w:rPr>
          <w:lang w:eastAsia="zh-CN"/>
        </w:rPr>
        <w:t>6</w:t>
      </w:r>
      <w:r>
        <w:t>.</w:t>
      </w:r>
      <w:r>
        <w:rPr>
          <w:lang w:eastAsia="zh-CN"/>
        </w:rPr>
        <w:t>3</w:t>
      </w:r>
      <w:r>
        <w:t>.2.1</w:t>
      </w:r>
      <w:r>
        <w:tab/>
        <w:t>Introduction</w:t>
      </w:r>
      <w:bookmarkEnd w:id="421"/>
      <w:bookmarkEnd w:id="422"/>
      <w:bookmarkEnd w:id="423"/>
      <w:bookmarkEnd w:id="424"/>
      <w:bookmarkEnd w:id="425"/>
    </w:p>
    <w:p w:rsidR="00227DA8" w:rsidRDefault="00000000">
      <w:pPr>
        <w:rPr>
          <w:lang w:eastAsia="zh-CN"/>
        </w:rPr>
      </w:pPr>
      <w:r>
        <w:rPr>
          <w:lang w:eastAsia="zh-CN"/>
        </w:rPr>
        <w:t>The service operation defined for MSGG_N3GDelivery Service is shown in the table</w:t>
      </w:r>
      <w:r>
        <w:t> </w:t>
      </w:r>
      <w:r>
        <w:rPr>
          <w:lang w:eastAsia="zh-CN"/>
        </w:rPr>
        <w:t>6.3.2.1-1.</w:t>
      </w:r>
    </w:p>
    <w:p w:rsidR="00227DA8" w:rsidRDefault="00000000">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27DA8">
        <w:trPr>
          <w:jc w:val="center"/>
        </w:trPr>
        <w:tc>
          <w:tcPr>
            <w:tcW w:w="3260" w:type="dxa"/>
            <w:shd w:val="clear" w:color="000000" w:fill="C0C0C0"/>
          </w:tcPr>
          <w:p w:rsidR="00227DA8" w:rsidRDefault="00000000">
            <w:pPr>
              <w:pStyle w:val="TAH"/>
            </w:pPr>
            <w:r>
              <w:t>Service operation name</w:t>
            </w:r>
          </w:p>
        </w:tc>
        <w:tc>
          <w:tcPr>
            <w:tcW w:w="4395" w:type="dxa"/>
            <w:shd w:val="clear" w:color="000000" w:fill="C0C0C0"/>
          </w:tcPr>
          <w:p w:rsidR="00227DA8" w:rsidRDefault="00000000">
            <w:pPr>
              <w:pStyle w:val="TAH"/>
            </w:pPr>
            <w:r>
              <w:t>Description</w:t>
            </w:r>
          </w:p>
        </w:tc>
        <w:tc>
          <w:tcPr>
            <w:tcW w:w="1565" w:type="dxa"/>
            <w:shd w:val="clear" w:color="000000" w:fill="C0C0C0"/>
          </w:tcPr>
          <w:p w:rsidR="00227DA8" w:rsidRDefault="00000000">
            <w:pPr>
              <w:pStyle w:val="TAH"/>
            </w:pPr>
            <w:r>
              <w:t>Initiated by</w:t>
            </w:r>
          </w:p>
        </w:tc>
      </w:tr>
      <w:tr w:rsidR="00227DA8">
        <w:trPr>
          <w:jc w:val="center"/>
        </w:trPr>
        <w:tc>
          <w:tcPr>
            <w:tcW w:w="3260" w:type="dxa"/>
          </w:tcPr>
          <w:p w:rsidR="00227DA8" w:rsidRDefault="00000000">
            <w:pPr>
              <w:pStyle w:val="TAL"/>
              <w:rPr>
                <w:szCs w:val="22"/>
              </w:rPr>
            </w:pPr>
            <w:r>
              <w:t>MSGG_N3GDelivery_GTDelivery</w:t>
            </w:r>
          </w:p>
        </w:tc>
        <w:tc>
          <w:tcPr>
            <w:tcW w:w="4395" w:type="dxa"/>
          </w:tcPr>
          <w:p w:rsidR="00227DA8"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rsidR="00227DA8" w:rsidRDefault="00000000">
            <w:pPr>
              <w:pStyle w:val="TAL"/>
              <w:rPr>
                <w:szCs w:val="22"/>
              </w:rPr>
            </w:pPr>
            <w:r>
              <w:t>MSGin5G Server</w:t>
            </w:r>
          </w:p>
        </w:tc>
      </w:tr>
      <w:tr w:rsidR="00227DA8">
        <w:trPr>
          <w:jc w:val="center"/>
        </w:trPr>
        <w:tc>
          <w:tcPr>
            <w:tcW w:w="3260" w:type="dxa"/>
          </w:tcPr>
          <w:p w:rsidR="00227DA8" w:rsidRDefault="00000000">
            <w:pPr>
              <w:pStyle w:val="TAL"/>
              <w:rPr>
                <w:szCs w:val="22"/>
              </w:rPr>
            </w:pPr>
            <w:r>
              <w:t>MSGG_N3GDelivery_GTDeliveryReport</w:t>
            </w:r>
          </w:p>
        </w:tc>
        <w:tc>
          <w:tcPr>
            <w:tcW w:w="4395" w:type="dxa"/>
          </w:tcPr>
          <w:p w:rsidR="00227DA8"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rsidR="00227DA8" w:rsidRDefault="00000000">
            <w:pPr>
              <w:pStyle w:val="TAL"/>
              <w:rPr>
                <w:szCs w:val="22"/>
              </w:rPr>
            </w:pPr>
            <w:r>
              <w:t>MSGin5G Server</w:t>
            </w:r>
          </w:p>
        </w:tc>
      </w:tr>
    </w:tbl>
    <w:p w:rsidR="00227DA8" w:rsidRDefault="00227DA8">
      <w:pPr>
        <w:rPr>
          <w:lang w:eastAsia="zh-CN"/>
        </w:rPr>
      </w:pPr>
    </w:p>
    <w:p w:rsidR="00227DA8" w:rsidRDefault="00000000">
      <w:pPr>
        <w:pStyle w:val="Heading4"/>
        <w:rPr>
          <w:lang w:eastAsia="zh-CN"/>
        </w:rPr>
      </w:pPr>
      <w:bookmarkStart w:id="426" w:name="_Toc162005491"/>
      <w:bookmarkStart w:id="427" w:name="_Toc96996698"/>
      <w:bookmarkStart w:id="428" w:name="_Toc93878914"/>
      <w:bookmarkStart w:id="429" w:name="_Toc83768328"/>
      <w:bookmarkStart w:id="430" w:name="_Toc9719710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rsidR="00227DA8" w:rsidRDefault="00000000">
      <w:pPr>
        <w:pStyle w:val="Heading5"/>
      </w:pPr>
      <w:bookmarkStart w:id="431" w:name="_Toc83768329"/>
      <w:bookmarkStart w:id="432" w:name="_Toc97197105"/>
      <w:bookmarkStart w:id="433" w:name="_Toc93878915"/>
      <w:bookmarkStart w:id="434" w:name="_Toc96996699"/>
      <w:bookmarkStart w:id="435" w:name="_Toc162005492"/>
      <w:r>
        <w:rPr>
          <w:lang w:eastAsia="zh-CN"/>
        </w:rPr>
        <w:t>6</w:t>
      </w:r>
      <w:r>
        <w:t>.</w:t>
      </w:r>
      <w:r>
        <w:rPr>
          <w:lang w:eastAsia="zh-CN"/>
        </w:rPr>
        <w:t>3</w:t>
      </w:r>
      <w:r>
        <w:t>.2.</w:t>
      </w:r>
      <w:r>
        <w:rPr>
          <w:lang w:eastAsia="zh-CN"/>
        </w:rPr>
        <w:t>2</w:t>
      </w:r>
      <w:r>
        <w:t>.1</w:t>
      </w:r>
      <w:r>
        <w:tab/>
        <w:t>General</w:t>
      </w:r>
      <w:bookmarkEnd w:id="431"/>
      <w:bookmarkEnd w:id="432"/>
      <w:bookmarkEnd w:id="433"/>
      <w:bookmarkEnd w:id="434"/>
      <w:bookmarkEnd w:id="435"/>
    </w:p>
    <w:p w:rsidR="00227DA8"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rsidR="00227DA8" w:rsidRDefault="00000000">
      <w:pPr>
        <w:pStyle w:val="Heading5"/>
      </w:pPr>
      <w:bookmarkStart w:id="436" w:name="_Toc97197106"/>
      <w:bookmarkStart w:id="437" w:name="_Toc96996700"/>
      <w:bookmarkStart w:id="438" w:name="_Toc93878916"/>
      <w:bookmarkStart w:id="439" w:name="_Toc162005493"/>
      <w:bookmarkStart w:id="440"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rsidR="00227DA8" w:rsidRDefault="00000000">
      <w:pPr>
        <w:pStyle w:val="TH"/>
        <w:rPr>
          <w:lang w:eastAsia="zh-CN"/>
        </w:rPr>
      </w:pPr>
      <w:r>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rsidR="00227DA8" w:rsidRDefault="00000000">
      <w:pPr>
        <w:pStyle w:val="TF"/>
      </w:pPr>
      <w:r>
        <w:t>Figure 6.3.2.2.2-1: Non-3GPP Message Gateway Terminating Message Delivery</w:t>
      </w:r>
    </w:p>
    <w:p w:rsidR="00227DA8"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rsidR="00227DA8" w:rsidRDefault="00000000">
      <w:pPr>
        <w:rPr>
          <w:lang w:eastAsia="zh-CN"/>
        </w:rPr>
      </w:pPr>
      <w:r>
        <w:rPr>
          <w:lang w:eastAsia="zh-CN"/>
        </w:rPr>
        <w:t>The MSGin5G Server shall send a POST request to the resource with an N3gMessageDelivery object in the request body.</w:t>
      </w:r>
    </w:p>
    <w:p w:rsidR="00227DA8" w:rsidRDefault="00000000">
      <w:pPr>
        <w:rPr>
          <w:lang w:eastAsia="zh-CN"/>
        </w:rPr>
      </w:pPr>
      <w:r>
        <w:rPr>
          <w:lang w:eastAsia="zh-CN"/>
        </w:rPr>
        <w:t>The N3gMessageDelivery data type shall include:</w:t>
      </w:r>
    </w:p>
    <w:p w:rsidR="00227DA8" w:rsidRDefault="00000000">
      <w:pPr>
        <w:pStyle w:val="B10"/>
      </w:pPr>
      <w:r>
        <w:t>-</w:t>
      </w:r>
      <w:r>
        <w:tab/>
        <w:t>the Originating UE Service ID/AS Service ID within the "oriAddr" attribute;</w:t>
      </w:r>
    </w:p>
    <w:p w:rsidR="00227DA8" w:rsidRDefault="00000000">
      <w:pPr>
        <w:pStyle w:val="B10"/>
      </w:pPr>
      <w:r>
        <w:t>-</w:t>
      </w:r>
      <w:r>
        <w:tab/>
        <w:t>the Recipient UE Service ID within the "destAddr" attribute;</w:t>
      </w:r>
    </w:p>
    <w:p w:rsidR="00227DA8" w:rsidRDefault="00000000">
      <w:pPr>
        <w:pStyle w:val="B10"/>
      </w:pPr>
      <w:r>
        <w:t>-</w:t>
      </w:r>
      <w:r>
        <w:tab/>
        <w:t>the Message ID within the "msgId" attribute; and</w:t>
      </w:r>
    </w:p>
    <w:p w:rsidR="00227DA8" w:rsidRDefault="00000000">
      <w:pPr>
        <w:pStyle w:val="B10"/>
      </w:pPr>
      <w:r>
        <w:t>may include:</w:t>
      </w:r>
    </w:p>
    <w:p w:rsidR="00227DA8" w:rsidRDefault="00000000">
      <w:pPr>
        <w:pStyle w:val="B10"/>
      </w:pPr>
      <w:r>
        <w:t>-</w:t>
      </w:r>
      <w:r>
        <w:tab/>
        <w:t>the Application ID within the "appId" attribute;</w:t>
      </w:r>
    </w:p>
    <w:p w:rsidR="00227DA8"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rsidR="00227DA8" w:rsidRDefault="00000000">
      <w:pPr>
        <w:pStyle w:val="B10"/>
      </w:pPr>
      <w:r>
        <w:t>-</w:t>
      </w:r>
      <w:r>
        <w:tab/>
        <w:t>the Payload within the "payload" attribute;</w:t>
      </w:r>
    </w:p>
    <w:p w:rsidR="00227DA8" w:rsidRDefault="00000000">
      <w:pPr>
        <w:pStyle w:val="B10"/>
      </w:pPr>
      <w:r>
        <w:t>-</w:t>
      </w:r>
      <w:r>
        <w:tab/>
        <w:t>the Message is segmented within the "seg</w:t>
      </w:r>
      <w:r>
        <w:rPr>
          <w:lang w:eastAsia="zh-CN"/>
        </w:rPr>
        <w:t>Ind</w:t>
      </w:r>
      <w:r>
        <w:t>" attribute; and</w:t>
      </w:r>
    </w:p>
    <w:p w:rsidR="00227DA8" w:rsidRDefault="00000000">
      <w:pPr>
        <w:pStyle w:val="B10"/>
      </w:pPr>
      <w:r>
        <w:t>-</w:t>
      </w:r>
      <w:r>
        <w:tab/>
        <w:t>the message segment parameters within the "segParams" attribute, this attribute may include:</w:t>
      </w:r>
    </w:p>
    <w:p w:rsidR="00227DA8" w:rsidRDefault="00000000">
      <w:pPr>
        <w:pStyle w:val="B2"/>
      </w:pPr>
      <w:r>
        <w:t>-</w:t>
      </w:r>
      <w:r>
        <w:tab/>
        <w:t>the segmentation set identifier within the "segId" attribute;</w:t>
      </w:r>
    </w:p>
    <w:p w:rsidR="00227DA8" w:rsidRDefault="00000000">
      <w:pPr>
        <w:pStyle w:val="B2"/>
      </w:pPr>
      <w:r>
        <w:t>-</w:t>
      </w:r>
      <w:r>
        <w:tab/>
        <w:t>the total number of message segments within the "totalSegCount" attribute;</w:t>
      </w:r>
    </w:p>
    <w:p w:rsidR="00227DA8" w:rsidRDefault="00000000">
      <w:pPr>
        <w:pStyle w:val="B2"/>
      </w:pPr>
      <w:r>
        <w:t>-</w:t>
      </w:r>
      <w:r>
        <w:tab/>
        <w:t>the message segment number within the "segNumb" attribute; and</w:t>
      </w:r>
    </w:p>
    <w:p w:rsidR="00227DA8" w:rsidRDefault="00000000">
      <w:pPr>
        <w:pStyle w:val="B2"/>
      </w:pPr>
      <w:r>
        <w:t>-</w:t>
      </w:r>
      <w:r>
        <w:tab/>
        <w:t>the last segment flag within the "lastSegFlag" attribute.</w:t>
      </w:r>
    </w:p>
    <w:p w:rsidR="00227DA8"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rsidR="00227DA8"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rsidR="00227DA8" w:rsidRDefault="00000000">
      <w:pPr>
        <w:pStyle w:val="Heading4"/>
      </w:pPr>
      <w:bookmarkStart w:id="441" w:name="_Toc162005494"/>
      <w:bookmarkStart w:id="442" w:name="_Toc97197107"/>
      <w:bookmarkStart w:id="443" w:name="_Toc96996701"/>
      <w:bookmarkStart w:id="444" w:name="_Toc83768331"/>
      <w:bookmarkStart w:id="445" w:name="_Toc9387891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rsidR="00227DA8" w:rsidRDefault="00000000">
      <w:pPr>
        <w:pStyle w:val="Heading5"/>
      </w:pPr>
      <w:bookmarkStart w:id="446" w:name="_Toc162005495"/>
      <w:bookmarkStart w:id="447" w:name="_Toc96996702"/>
      <w:bookmarkStart w:id="448" w:name="_Toc83768332"/>
      <w:bookmarkStart w:id="449" w:name="_Toc97197108"/>
      <w:bookmarkStart w:id="450" w:name="_Toc93878918"/>
      <w:r>
        <w:rPr>
          <w:lang w:eastAsia="zh-CN"/>
        </w:rPr>
        <w:t>6</w:t>
      </w:r>
      <w:r>
        <w:t>.</w:t>
      </w:r>
      <w:r>
        <w:rPr>
          <w:lang w:eastAsia="zh-CN"/>
        </w:rPr>
        <w:t>3</w:t>
      </w:r>
      <w:r>
        <w:t>.2.</w:t>
      </w:r>
      <w:r>
        <w:rPr>
          <w:lang w:eastAsia="zh-CN"/>
        </w:rPr>
        <w:t>3</w:t>
      </w:r>
      <w:r>
        <w:t>.1</w:t>
      </w:r>
      <w:r>
        <w:tab/>
        <w:t>General</w:t>
      </w:r>
      <w:bookmarkEnd w:id="446"/>
      <w:bookmarkEnd w:id="447"/>
      <w:bookmarkEnd w:id="448"/>
      <w:bookmarkEnd w:id="449"/>
      <w:bookmarkEnd w:id="450"/>
    </w:p>
    <w:p w:rsidR="00227DA8" w:rsidRDefault="00000000">
      <w:r>
        <w:t>This service operation corresponds to clause 9.2.2.2.2 as defined in 3GPP TS 23.554 [2], is used by MSGin5G Server to deliver the delivery status report to the Non-3GPP Message Gateway.</w:t>
      </w:r>
    </w:p>
    <w:p w:rsidR="00227DA8" w:rsidRDefault="00000000">
      <w:pPr>
        <w:pStyle w:val="Heading5"/>
      </w:pPr>
      <w:bookmarkStart w:id="451" w:name="_Toc162005496"/>
      <w:bookmarkStart w:id="452" w:name="_Toc83768333"/>
      <w:bookmarkStart w:id="453" w:name="_Toc93878919"/>
      <w:bookmarkStart w:id="454" w:name="_Toc96996703"/>
      <w:bookmarkStart w:id="455"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rsidR="00227DA8" w:rsidRDefault="00000000">
      <w:pPr>
        <w:pStyle w:val="TH"/>
        <w:rPr>
          <w:lang w:eastAsia="zh-CN"/>
        </w:rPr>
      </w:pPr>
      <w:r>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rsidR="00227DA8" w:rsidRDefault="00000000">
      <w:pPr>
        <w:pStyle w:val="TF"/>
      </w:pPr>
      <w:r>
        <w:t>Figure 6.3.2.3.2-1: Non-3GPP Message Gateway Terminating Delivery Status Report</w:t>
      </w:r>
    </w:p>
    <w:p w:rsidR="00227DA8"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rsidR="00227DA8" w:rsidRDefault="00000000">
      <w:pPr>
        <w:rPr>
          <w:lang w:eastAsia="zh-CN"/>
        </w:rPr>
      </w:pPr>
      <w:r>
        <w:rPr>
          <w:lang w:eastAsia="zh-CN"/>
        </w:rPr>
        <w:t>The MSGin5G Server shall send a POST request to the resource with a DeliveryStatusReport object in the request body.</w:t>
      </w:r>
    </w:p>
    <w:p w:rsidR="00227DA8" w:rsidRDefault="00000000">
      <w:pPr>
        <w:rPr>
          <w:lang w:eastAsia="zh-CN"/>
        </w:rPr>
      </w:pPr>
      <w:r>
        <w:rPr>
          <w:lang w:eastAsia="zh-CN"/>
        </w:rPr>
        <w:t>The DeliveryStatusReport data type shall include:</w:t>
      </w:r>
    </w:p>
    <w:p w:rsidR="00227DA8" w:rsidRDefault="00000000">
      <w:pPr>
        <w:pStyle w:val="B10"/>
      </w:pPr>
      <w:r>
        <w:t>-</w:t>
      </w:r>
      <w:r>
        <w:tab/>
        <w:t>the Originating UE Service ID/AS Service ID within the "oriAddr" attribute;</w:t>
      </w:r>
    </w:p>
    <w:p w:rsidR="00227DA8" w:rsidRDefault="00000000">
      <w:pPr>
        <w:pStyle w:val="B10"/>
      </w:pPr>
      <w:r>
        <w:t>-</w:t>
      </w:r>
      <w:r>
        <w:tab/>
        <w:t>the Recipient UE Service ID within the "destAddr" attribute;</w:t>
      </w:r>
    </w:p>
    <w:p w:rsidR="00227DA8" w:rsidRDefault="00000000">
      <w:pPr>
        <w:pStyle w:val="B10"/>
      </w:pPr>
      <w:r>
        <w:t>-</w:t>
      </w:r>
      <w:r>
        <w:tab/>
        <w:t>the Message ID within the "msgId" attribute;</w:t>
      </w:r>
    </w:p>
    <w:p w:rsidR="00227DA8" w:rsidRDefault="00000000">
      <w:pPr>
        <w:pStyle w:val="B10"/>
      </w:pPr>
      <w:r>
        <w:t>-</w:t>
      </w:r>
      <w:r>
        <w:tab/>
        <w:t>the delivery status within the "delivSt" attribute; and</w:t>
      </w:r>
    </w:p>
    <w:p w:rsidR="00227DA8" w:rsidRDefault="00000000">
      <w:pPr>
        <w:pStyle w:val="B10"/>
      </w:pPr>
      <w:r>
        <w:t>may include:</w:t>
      </w:r>
    </w:p>
    <w:p w:rsidR="00227DA8" w:rsidRDefault="00000000">
      <w:pPr>
        <w:pStyle w:val="B10"/>
      </w:pPr>
      <w:r>
        <w:t>-</w:t>
      </w:r>
      <w:r>
        <w:tab/>
        <w:t>the failure cause within the "failureCause" attribute.</w:t>
      </w:r>
    </w:p>
    <w:p w:rsidR="00227DA8"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rsidR="00227DA8"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rsidR="00227DA8" w:rsidRDefault="00000000">
      <w:pPr>
        <w:pStyle w:val="Heading2"/>
        <w:rPr>
          <w:lang w:val="en-US" w:eastAsia="zh-CN"/>
        </w:rPr>
      </w:pPr>
      <w:bookmarkStart w:id="456" w:name="_Toc162005497"/>
      <w:r>
        <w:rPr>
          <w:lang w:eastAsia="zh-CN"/>
        </w:rPr>
        <w:t>6.</w:t>
      </w:r>
      <w:r>
        <w:rPr>
          <w:rFonts w:hint="eastAsia"/>
          <w:lang w:val="en-US" w:eastAsia="zh-CN"/>
        </w:rPr>
        <w:t>4</w:t>
      </w:r>
      <w:r>
        <w:rPr>
          <w:lang w:eastAsia="zh-CN"/>
        </w:rPr>
        <w:tab/>
        <w:t>MSGG_BGDelivery Servic</w:t>
      </w:r>
      <w:r>
        <w:rPr>
          <w:rFonts w:hint="eastAsia"/>
          <w:lang w:val="en-US" w:eastAsia="zh-CN"/>
        </w:rPr>
        <w:t>e</w:t>
      </w:r>
      <w:bookmarkEnd w:id="456"/>
    </w:p>
    <w:p w:rsidR="00227DA8" w:rsidRDefault="00000000">
      <w:pPr>
        <w:pStyle w:val="Heading3"/>
      </w:pPr>
      <w:bookmarkStart w:id="457" w:name="_Toc162005498"/>
      <w:r>
        <w:rPr>
          <w:lang w:eastAsia="zh-CN"/>
        </w:rPr>
        <w:t>6</w:t>
      </w:r>
      <w:r>
        <w:t>.</w:t>
      </w:r>
      <w:r>
        <w:rPr>
          <w:rFonts w:hint="eastAsia"/>
          <w:lang w:val="en-US" w:eastAsia="zh-CN"/>
        </w:rPr>
        <w:t>4</w:t>
      </w:r>
      <w:r>
        <w:t>.1</w:t>
      </w:r>
      <w:r>
        <w:tab/>
        <w:t>Service Description</w:t>
      </w:r>
      <w:bookmarkEnd w:id="457"/>
    </w:p>
    <w:p w:rsidR="00227DA8" w:rsidRDefault="00000000">
      <w:pPr>
        <w:rPr>
          <w:lang w:eastAsia="zh-CN"/>
        </w:rPr>
      </w:pPr>
      <w:r>
        <w:rPr>
          <w:lang w:eastAsia="zh-CN"/>
        </w:rPr>
        <w:t>The MSGG_BGDelivery Service corresponding to Mbg as defined in 3GPP TS 23.554 [2], is provided by the Broadcast Message Gateway.</w:t>
      </w:r>
    </w:p>
    <w:p w:rsidR="00227DA8" w:rsidRDefault="00000000">
      <w:pPr>
        <w:rPr>
          <w:lang w:eastAsia="zh-CN"/>
        </w:rPr>
      </w:pPr>
      <w:r>
        <w:rPr>
          <w:lang w:eastAsia="zh-CN"/>
        </w:rPr>
        <w:t>This service:</w:t>
      </w:r>
    </w:p>
    <w:p w:rsidR="00227DA8" w:rsidRDefault="00000000">
      <w:pPr>
        <w:pStyle w:val="B10"/>
      </w:pPr>
      <w:r>
        <w:t>-</w:t>
      </w:r>
      <w:r>
        <w:tab/>
        <w:t>allows MSGin5G Server invokes services provided by Broadcast Message Gateway to deliver MSGin5G messages to Broadcast Message Gateway.</w:t>
      </w:r>
    </w:p>
    <w:p w:rsidR="00227DA8" w:rsidRDefault="00000000">
      <w:pPr>
        <w:pStyle w:val="Heading3"/>
      </w:pPr>
      <w:bookmarkStart w:id="458" w:name="_Toc162005499"/>
      <w:r>
        <w:rPr>
          <w:lang w:eastAsia="zh-CN"/>
        </w:rPr>
        <w:t>6</w:t>
      </w:r>
      <w:r>
        <w:t>.</w:t>
      </w:r>
      <w:r>
        <w:rPr>
          <w:rFonts w:hint="eastAsia"/>
          <w:lang w:val="en-US" w:eastAsia="zh-CN"/>
        </w:rPr>
        <w:t>4</w:t>
      </w:r>
      <w:r>
        <w:t>.</w:t>
      </w:r>
      <w:r>
        <w:rPr>
          <w:rFonts w:hint="eastAsia"/>
          <w:lang w:val="en-US" w:eastAsia="zh-CN"/>
        </w:rPr>
        <w:t>2</w:t>
      </w:r>
      <w:r>
        <w:tab/>
        <w:t>Service Operations</w:t>
      </w:r>
      <w:bookmarkEnd w:id="458"/>
    </w:p>
    <w:p w:rsidR="00227DA8" w:rsidRDefault="00000000">
      <w:pPr>
        <w:pStyle w:val="Heading4"/>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rsidR="00227DA8" w:rsidRDefault="00000000">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rsidR="00227DA8" w:rsidRDefault="00000000">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27DA8">
        <w:trPr>
          <w:jc w:val="center"/>
        </w:trPr>
        <w:tc>
          <w:tcPr>
            <w:tcW w:w="3260" w:type="dxa"/>
            <w:shd w:val="clear" w:color="000000" w:fill="C0C0C0"/>
          </w:tcPr>
          <w:p w:rsidR="00227DA8" w:rsidRDefault="00000000">
            <w:pPr>
              <w:pStyle w:val="TAH"/>
            </w:pPr>
            <w:r>
              <w:t>Service operation name</w:t>
            </w:r>
          </w:p>
        </w:tc>
        <w:tc>
          <w:tcPr>
            <w:tcW w:w="4395" w:type="dxa"/>
            <w:shd w:val="clear" w:color="000000" w:fill="C0C0C0"/>
          </w:tcPr>
          <w:p w:rsidR="00227DA8" w:rsidRDefault="00000000">
            <w:pPr>
              <w:pStyle w:val="TAH"/>
            </w:pPr>
            <w:r>
              <w:t>Description</w:t>
            </w:r>
          </w:p>
        </w:tc>
        <w:tc>
          <w:tcPr>
            <w:tcW w:w="1565" w:type="dxa"/>
            <w:shd w:val="clear" w:color="000000" w:fill="C0C0C0"/>
          </w:tcPr>
          <w:p w:rsidR="00227DA8" w:rsidRDefault="00000000">
            <w:pPr>
              <w:pStyle w:val="TAH"/>
            </w:pPr>
            <w:r>
              <w:t>Initiated by</w:t>
            </w:r>
          </w:p>
        </w:tc>
      </w:tr>
      <w:tr w:rsidR="00227DA8">
        <w:trPr>
          <w:jc w:val="center"/>
        </w:trPr>
        <w:tc>
          <w:tcPr>
            <w:tcW w:w="3260" w:type="dxa"/>
          </w:tcPr>
          <w:p w:rsidR="00227DA8" w:rsidRDefault="00000000">
            <w:pPr>
              <w:pStyle w:val="TAL"/>
              <w:rPr>
                <w:szCs w:val="22"/>
              </w:rPr>
            </w:pPr>
            <w:r>
              <w:t>MSGG_BGDelivery_GTDelivery</w:t>
            </w:r>
          </w:p>
        </w:tc>
        <w:tc>
          <w:tcPr>
            <w:tcW w:w="4395" w:type="dxa"/>
          </w:tcPr>
          <w:p w:rsidR="00227DA8"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rsidR="00227DA8" w:rsidRDefault="00000000">
            <w:pPr>
              <w:pStyle w:val="TAL"/>
              <w:rPr>
                <w:szCs w:val="22"/>
              </w:rPr>
            </w:pPr>
            <w:r>
              <w:t>MSGin5G Server</w:t>
            </w:r>
          </w:p>
        </w:tc>
      </w:tr>
    </w:tbl>
    <w:p w:rsidR="00227DA8" w:rsidRDefault="00227DA8">
      <w:pPr>
        <w:rPr>
          <w:lang w:eastAsia="zh-CN"/>
        </w:rPr>
      </w:pPr>
    </w:p>
    <w:p w:rsidR="00227DA8" w:rsidRDefault="00000000">
      <w:pPr>
        <w:pStyle w:val="Heading4"/>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rsidR="00227DA8" w:rsidRDefault="00000000">
      <w:pPr>
        <w:pStyle w:val="Heading5"/>
      </w:pPr>
      <w:bookmarkStart w:id="461" w:name="_Toc162005502"/>
      <w:r>
        <w:rPr>
          <w:lang w:eastAsia="zh-CN"/>
        </w:rPr>
        <w:t>6</w:t>
      </w:r>
      <w:r>
        <w:t>.</w:t>
      </w:r>
      <w:r>
        <w:rPr>
          <w:rFonts w:hint="eastAsia"/>
          <w:lang w:val="en-US" w:eastAsia="zh-CN"/>
        </w:rPr>
        <w:t>4</w:t>
      </w:r>
      <w:r>
        <w:t>.2.</w:t>
      </w:r>
      <w:r>
        <w:rPr>
          <w:rFonts w:hint="eastAsia"/>
          <w:lang w:val="en-US" w:eastAsia="zh-CN"/>
        </w:rPr>
        <w:t>2</w:t>
      </w:r>
      <w:r>
        <w:t>.1</w:t>
      </w:r>
      <w:r>
        <w:tab/>
        <w:t>General</w:t>
      </w:r>
      <w:bookmarkEnd w:id="461"/>
    </w:p>
    <w:p w:rsidR="00227DA8" w:rsidRDefault="00000000">
      <w:pPr>
        <w:rPr>
          <w:lang w:eastAsia="zh-CN"/>
        </w:rPr>
      </w:pPr>
      <w:r>
        <w:rPr>
          <w:lang w:eastAsia="zh-CN"/>
        </w:rPr>
        <w:t>This service operation corresponds to clause 9.2.3.1.2 as defined in 3GPP TS 23.554 [2], is used by MSGin5G Server to deliver MSGin5G message to the Broadcast Message Gateway.</w:t>
      </w:r>
    </w:p>
    <w:p w:rsidR="00227DA8" w:rsidRDefault="00000000">
      <w:pPr>
        <w:pStyle w:val="Heading5"/>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rsidR="00227DA8" w:rsidRDefault="00000000">
      <w:pPr>
        <w:rPr>
          <w:lang w:eastAsia="zh-CN"/>
        </w:rPr>
      </w:pPr>
      <w:r>
        <w:rPr>
          <w:rFonts w:ascii="Arial" w:eastAsia="DengXian" w:hAnsi="Arial"/>
          <w:b/>
        </w:rPr>
        <w:object w:dxaOrig="9273" w:dyaOrig="2164">
          <v:shape id="_x0000_i1039" type="#_x0000_t75" style="width:463.7pt;height:108pt" o:ole="">
            <v:imagedata r:id="rId41" o:title=""/>
          </v:shape>
          <o:OLEObject Type="Embed" ProgID="Visio.Drawing.11" ShapeID="_x0000_i1039" DrawAspect="Content" ObjectID="_1787993448" r:id="rId42"/>
        </w:object>
      </w:r>
    </w:p>
    <w:p w:rsidR="00227DA8"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rsidR="00227DA8" w:rsidRDefault="00000000">
      <w:pPr>
        <w:rPr>
          <w:lang w:eastAsia="zh-CN"/>
        </w:rPr>
      </w:pPr>
      <w:bookmarkStart w:id="463" w:name="_Toc83768342"/>
      <w:bookmarkStart w:id="464" w:name="_Toc96996704"/>
      <w:bookmarkStart w:id="465" w:name="_Toc162005504"/>
      <w:bookmarkStart w:id="466" w:name="_Toc93878928"/>
      <w:bookmarkStart w:id="467" w:name="_Toc97197110"/>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rsidR="00227DA8" w:rsidRDefault="00000000">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rsidR="00227DA8" w:rsidRDefault="00000000">
      <w:pPr>
        <w:rPr>
          <w:lang w:eastAsia="zh-CN"/>
        </w:rPr>
      </w:pPr>
      <w:r>
        <w:rPr>
          <w:lang w:eastAsia="zh-CN"/>
        </w:rPr>
        <w:t>The B</w:t>
      </w:r>
      <w:r>
        <w:rPr>
          <w:rFonts w:hint="eastAsia"/>
          <w:lang w:val="en-US" w:eastAsia="zh-CN"/>
        </w:rPr>
        <w:t>g</w:t>
      </w:r>
      <w:r>
        <w:rPr>
          <w:lang w:eastAsia="zh-CN"/>
        </w:rPr>
        <w:t>MessageDelivery data type shall include:</w:t>
      </w:r>
    </w:p>
    <w:p w:rsidR="00227DA8" w:rsidRDefault="00000000">
      <w:pPr>
        <w:pStyle w:val="B10"/>
      </w:pPr>
      <w:r>
        <w:t>-</w:t>
      </w:r>
      <w:r>
        <w:tab/>
        <w:t>the Originating UE Service ID/AS Service ID within the "oriAddr" attribute;</w:t>
      </w:r>
    </w:p>
    <w:p w:rsidR="00227DA8" w:rsidRDefault="00000000">
      <w:pPr>
        <w:pStyle w:val="B10"/>
      </w:pPr>
      <w:r>
        <w:t>-</w:t>
      </w:r>
      <w:r>
        <w:tab/>
        <w:t>the Message ID within the "msgId" attribute;</w:t>
      </w:r>
    </w:p>
    <w:p w:rsidR="00227DA8" w:rsidRDefault="00000000">
      <w:pPr>
        <w:ind w:left="568" w:hanging="284"/>
        <w:rPr>
          <w:rFonts w:eastAsia="DengXian"/>
        </w:rPr>
      </w:pPr>
      <w:r>
        <w:rPr>
          <w:rFonts w:eastAsia="DengXian"/>
        </w:rPr>
        <w:t>may include:</w:t>
      </w:r>
    </w:p>
    <w:p w:rsidR="00227DA8" w:rsidRDefault="00000000">
      <w:pPr>
        <w:pStyle w:val="B10"/>
      </w:pPr>
      <w:r>
        <w:t>-</w:t>
      </w:r>
      <w:r>
        <w:tab/>
        <w:t>the Recipient ID within the "destAddr" attribute;</w:t>
      </w:r>
    </w:p>
    <w:p w:rsidR="00227DA8" w:rsidRDefault="00000000">
      <w:pPr>
        <w:pStyle w:val="B10"/>
      </w:pPr>
      <w:r>
        <w:t>-</w:t>
      </w:r>
      <w:r>
        <w:tab/>
        <w:t>the Payload within the "payload" attribute; and</w:t>
      </w:r>
    </w:p>
    <w:p w:rsidR="00227DA8" w:rsidRDefault="00000000">
      <w:pPr>
        <w:pStyle w:val="B10"/>
      </w:pPr>
      <w:r>
        <w:t>-</w:t>
      </w:r>
      <w:r>
        <w:tab/>
        <w:t>the Application ID within the "appId" attribute; and</w:t>
      </w:r>
    </w:p>
    <w:p w:rsidR="00227DA8"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rsidR="00227DA8" w:rsidRDefault="00000000">
      <w:pPr>
        <w:ind w:left="568" w:hanging="284"/>
        <w:rPr>
          <w:rFonts w:eastAsia="DengXian"/>
          <w:lang w:eastAsia="zh-CN"/>
        </w:rPr>
      </w:pPr>
      <w:r>
        <w:rPr>
          <w:lang w:eastAsia="zh-CN"/>
        </w:rPr>
        <w:t>-</w:t>
      </w:r>
      <w:r>
        <w:rPr>
          <w:lang w:eastAsia="zh-CN"/>
        </w:rPr>
        <w:tab/>
        <w:t>the priority type within the "priority" attribute;</w:t>
      </w:r>
    </w:p>
    <w:p w:rsidR="00227DA8" w:rsidRDefault="00000000">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rsidR="00227DA8" w:rsidRDefault="00000000">
      <w:pPr>
        <w:pStyle w:val="B10"/>
        <w:rPr>
          <w:lang w:eastAsia="zh-CN"/>
        </w:rPr>
      </w:pPr>
      <w:r>
        <w:rPr>
          <w:lang w:eastAsia="zh-CN"/>
        </w:rPr>
        <w:t>-</w:t>
      </w:r>
      <w:r>
        <w:rPr>
          <w:lang w:eastAsia="zh-CN"/>
        </w:rPr>
        <w:tab/>
        <w:t>the message segment parameters within the "segParams" attribute, this attribute may include:</w:t>
      </w:r>
    </w:p>
    <w:p w:rsidR="00227DA8" w:rsidRDefault="00000000">
      <w:pPr>
        <w:pStyle w:val="B2"/>
        <w:rPr>
          <w:lang w:eastAsia="zh-CN"/>
        </w:rPr>
      </w:pPr>
      <w:r>
        <w:rPr>
          <w:lang w:eastAsia="zh-CN"/>
        </w:rPr>
        <w:t>-</w:t>
      </w:r>
      <w:r>
        <w:rPr>
          <w:lang w:eastAsia="zh-CN"/>
        </w:rPr>
        <w:tab/>
        <w:t>the segmentation set identifier within the "segId" attribute;</w:t>
      </w:r>
    </w:p>
    <w:p w:rsidR="00227DA8" w:rsidRDefault="00000000">
      <w:pPr>
        <w:pStyle w:val="B2"/>
        <w:rPr>
          <w:lang w:eastAsia="zh-CN"/>
        </w:rPr>
      </w:pPr>
      <w:r>
        <w:rPr>
          <w:lang w:eastAsia="zh-CN"/>
        </w:rPr>
        <w:t>-</w:t>
      </w:r>
      <w:r>
        <w:rPr>
          <w:lang w:eastAsia="zh-CN"/>
        </w:rPr>
        <w:tab/>
        <w:t>the total number of message segments within the "totalSegCount" attribute;</w:t>
      </w:r>
    </w:p>
    <w:p w:rsidR="00227DA8" w:rsidRDefault="00000000">
      <w:pPr>
        <w:pStyle w:val="B2"/>
        <w:rPr>
          <w:lang w:eastAsia="zh-CN"/>
        </w:rPr>
      </w:pPr>
      <w:r>
        <w:rPr>
          <w:lang w:eastAsia="zh-CN"/>
        </w:rPr>
        <w:t>-</w:t>
      </w:r>
      <w:r>
        <w:rPr>
          <w:lang w:eastAsia="zh-CN"/>
        </w:rPr>
        <w:tab/>
        <w:t>the message segment number within the "segNumb" attribute; and</w:t>
      </w:r>
    </w:p>
    <w:p w:rsidR="00227DA8" w:rsidRDefault="00000000">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rsidR="00227DA8"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rsidR="00227DA8"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rsidR="00227DA8" w:rsidRDefault="00000000">
      <w:pPr>
        <w:pStyle w:val="Heading1"/>
      </w:pPr>
      <w:r>
        <w:rPr>
          <w:lang w:eastAsia="zh-CN"/>
        </w:rPr>
        <w:t>7</w:t>
      </w:r>
      <w:r>
        <w:rPr>
          <w:lang w:eastAsia="zh-CN"/>
        </w:rPr>
        <w:tab/>
        <w:t>Common i</w:t>
      </w:r>
      <w:r>
        <w:t>nformation applicable to several APIs</w:t>
      </w:r>
      <w:bookmarkEnd w:id="463"/>
      <w:bookmarkEnd w:id="464"/>
      <w:bookmarkEnd w:id="465"/>
      <w:bookmarkEnd w:id="466"/>
      <w:bookmarkEnd w:id="467"/>
    </w:p>
    <w:p w:rsidR="00227DA8" w:rsidRDefault="00000000">
      <w:pPr>
        <w:pStyle w:val="Heading2"/>
      </w:pPr>
      <w:bookmarkStart w:id="468" w:name="_Toc93878929"/>
      <w:bookmarkStart w:id="469" w:name="_Toc51189091"/>
      <w:bookmarkStart w:id="470" w:name="_Toc43196512"/>
      <w:bookmarkStart w:id="471" w:name="_Toc36040915"/>
      <w:bookmarkStart w:id="472" w:name="_Toc97197111"/>
      <w:bookmarkStart w:id="473" w:name="_Toc51763767"/>
      <w:bookmarkStart w:id="474" w:name="_Toc96996705"/>
      <w:bookmarkStart w:id="475" w:name="_Toc162005505"/>
      <w:bookmarkStart w:id="476" w:name="_Toc34153971"/>
      <w:bookmarkStart w:id="477" w:name="_Toc24868463"/>
      <w:bookmarkStart w:id="478" w:name="_Toc59019340"/>
      <w:bookmarkStart w:id="479" w:name="_Toc45134559"/>
      <w:bookmarkStart w:id="480" w:name="_Toc57205999"/>
      <w:bookmarkStart w:id="481" w:name="_Toc36041228"/>
      <w:bookmarkStart w:id="482" w:name="_Toc74769891"/>
      <w:bookmarkStart w:id="483" w:name="_Toc68170013"/>
      <w:bookmarkStart w:id="484" w:name="_Toc43481282"/>
      <w:bookmarkStart w:id="485" w:name="_Toc83768343"/>
      <w:r>
        <w:rPr>
          <w:lang w:eastAsia="zh-CN"/>
        </w:rPr>
        <w:t>7</w:t>
      </w:r>
      <w:r>
        <w:t>.1</w:t>
      </w:r>
      <w:r>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rsidR="00227DA8" w:rsidRDefault="00000000">
      <w:pPr>
        <w:rPr>
          <w:lang w:eastAsia="zh-CN"/>
        </w:rPr>
      </w:pPr>
      <w:r>
        <w:rPr>
          <w:lang w:eastAsia="zh-CN"/>
        </w:rPr>
        <w:t>MSGin5G APIs allow secure access to the capabilities provided by the MSGin5G.</w:t>
      </w:r>
    </w:p>
    <w:p w:rsidR="00227DA8"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227DA8"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rsidR="00227DA8" w:rsidRDefault="00000000">
      <w:pPr>
        <w:pStyle w:val="Heading2"/>
      </w:pPr>
      <w:bookmarkStart w:id="486" w:name="_Toc97197112"/>
      <w:bookmarkStart w:id="487" w:name="_Toc93878930"/>
      <w:bookmarkStart w:id="488" w:name="_Toc162005506"/>
      <w:bookmarkStart w:id="489" w:name="_Toc96996706"/>
      <w:bookmarkStart w:id="490" w:name="_Toc83768344"/>
      <w:bookmarkStart w:id="491" w:name="_Toc51763768"/>
      <w:bookmarkStart w:id="492" w:name="_Toc43481283"/>
      <w:bookmarkStart w:id="493" w:name="_Toc36040916"/>
      <w:bookmarkStart w:id="494" w:name="_Toc24868464"/>
      <w:bookmarkStart w:id="495" w:name="_Toc51189092"/>
      <w:bookmarkStart w:id="496" w:name="_Toc59019341"/>
      <w:bookmarkStart w:id="497" w:name="_Toc43196513"/>
      <w:bookmarkStart w:id="498" w:name="_Toc45134560"/>
      <w:bookmarkStart w:id="499" w:name="_Toc34153972"/>
      <w:bookmarkStart w:id="500" w:name="_Toc36041229"/>
      <w:bookmarkStart w:id="501" w:name="_Toc68170014"/>
      <w:bookmarkStart w:id="502" w:name="_Toc74769892"/>
      <w:bookmarkStart w:id="503" w:name="_Toc57206000"/>
      <w:r>
        <w:rPr>
          <w:lang w:eastAsia="zh-CN"/>
        </w:rPr>
        <w:t>7</w:t>
      </w:r>
      <w:r>
        <w:t>.2</w:t>
      </w:r>
      <w:r>
        <w:tab/>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rsidR="00227DA8" w:rsidRDefault="00000000">
      <w:pPr>
        <w:pStyle w:val="Heading3"/>
      </w:pPr>
      <w:bookmarkStart w:id="504" w:name="_Toc36041230"/>
      <w:bookmarkStart w:id="505" w:name="_Toc51189093"/>
      <w:bookmarkStart w:id="506" w:name="_Toc97197113"/>
      <w:bookmarkStart w:id="507" w:name="_Toc43196514"/>
      <w:bookmarkStart w:id="508" w:name="_Toc59019342"/>
      <w:bookmarkStart w:id="509" w:name="_Toc36040917"/>
      <w:bookmarkStart w:id="510" w:name="_Toc45134561"/>
      <w:bookmarkStart w:id="511" w:name="_Toc24868465"/>
      <w:bookmarkStart w:id="512" w:name="_Toc57206001"/>
      <w:bookmarkStart w:id="513" w:name="_Toc162005507"/>
      <w:bookmarkStart w:id="514" w:name="_Toc96996707"/>
      <w:bookmarkStart w:id="515" w:name="_Toc43481284"/>
      <w:bookmarkStart w:id="516" w:name="_Toc93878931"/>
      <w:bookmarkStart w:id="517" w:name="_Toc74769893"/>
      <w:bookmarkStart w:id="518" w:name="_Toc51763769"/>
      <w:bookmarkStart w:id="519" w:name="_Toc68170015"/>
      <w:bookmarkStart w:id="520" w:name="_Toc83768345"/>
      <w:bookmarkStart w:id="521" w:name="_Toc34153973"/>
      <w:r>
        <w:rPr>
          <w:lang w:eastAsia="zh-CN"/>
        </w:rPr>
        <w:t>7</w:t>
      </w:r>
      <w:r>
        <w:t>.2.1</w:t>
      </w:r>
      <w:r>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227DA8"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rsidR="00227DA8" w:rsidRDefault="00000000">
      <w:pPr>
        <w:rPr>
          <w:lang w:eastAsia="zh-CN"/>
        </w:rPr>
      </w:pPr>
      <w:r>
        <w:t>In addition, data types that are defined in OpenAPI Specification [</w:t>
      </w:r>
      <w:r>
        <w:rPr>
          <w:lang w:eastAsia="zh-CN"/>
        </w:rPr>
        <w:t>6</w:t>
      </w:r>
      <w:r>
        <w:t>] can also be referenced from data structures defined in the subsequent clauses.</w:t>
      </w:r>
    </w:p>
    <w:p w:rsidR="00227DA8"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rsidR="00227DA8"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rsidR="00227DA8" w:rsidRDefault="00000000">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227DA8">
        <w:trPr>
          <w:jc w:val="center"/>
        </w:trPr>
        <w:tc>
          <w:tcPr>
            <w:tcW w:w="1998" w:type="dxa"/>
            <w:shd w:val="clear" w:color="auto" w:fill="C0C0C0"/>
          </w:tcPr>
          <w:p w:rsidR="00227DA8" w:rsidRDefault="00000000">
            <w:pPr>
              <w:pStyle w:val="TAH"/>
            </w:pPr>
            <w:r>
              <w:t>Data type</w:t>
            </w:r>
          </w:p>
        </w:tc>
        <w:tc>
          <w:tcPr>
            <w:tcW w:w="2148" w:type="dxa"/>
            <w:shd w:val="clear" w:color="auto" w:fill="C0C0C0"/>
          </w:tcPr>
          <w:p w:rsidR="00227DA8" w:rsidRDefault="00000000">
            <w:pPr>
              <w:pStyle w:val="TAH"/>
            </w:pPr>
            <w:r>
              <w:t>Reference</w:t>
            </w:r>
          </w:p>
        </w:tc>
        <w:tc>
          <w:tcPr>
            <w:tcW w:w="5028" w:type="dxa"/>
            <w:shd w:val="clear" w:color="auto" w:fill="C0C0C0"/>
          </w:tcPr>
          <w:p w:rsidR="00227DA8" w:rsidRDefault="00000000">
            <w:pPr>
              <w:pStyle w:val="TAH"/>
            </w:pPr>
            <w:r>
              <w:t>Comments</w:t>
            </w:r>
          </w:p>
        </w:tc>
      </w:tr>
      <w:tr w:rsidR="00227DA8">
        <w:trPr>
          <w:jc w:val="center"/>
        </w:trPr>
        <w:tc>
          <w:tcPr>
            <w:tcW w:w="1998" w:type="dxa"/>
          </w:tcPr>
          <w:p w:rsidR="00227DA8" w:rsidRDefault="00227DA8">
            <w:pPr>
              <w:pStyle w:val="TAL"/>
            </w:pPr>
          </w:p>
        </w:tc>
        <w:tc>
          <w:tcPr>
            <w:tcW w:w="2148" w:type="dxa"/>
          </w:tcPr>
          <w:p w:rsidR="00227DA8" w:rsidRDefault="00227DA8">
            <w:pPr>
              <w:pStyle w:val="TAL"/>
            </w:pPr>
          </w:p>
        </w:tc>
        <w:tc>
          <w:tcPr>
            <w:tcW w:w="5028" w:type="dxa"/>
          </w:tcPr>
          <w:p w:rsidR="00227DA8" w:rsidRDefault="00227DA8">
            <w:pPr>
              <w:pStyle w:val="TAL"/>
              <w:rPr>
                <w:szCs w:val="18"/>
              </w:rPr>
            </w:pPr>
          </w:p>
        </w:tc>
      </w:tr>
    </w:tbl>
    <w:p w:rsidR="00227DA8" w:rsidRDefault="00227DA8">
      <w:pPr>
        <w:rPr>
          <w:lang w:eastAsia="zh-CN"/>
        </w:rPr>
      </w:pPr>
      <w:bookmarkStart w:id="522" w:name="_Toc83768346"/>
      <w:bookmarkStart w:id="523" w:name="_Toc34153974"/>
      <w:bookmarkStart w:id="524" w:name="_Toc24868466"/>
      <w:bookmarkStart w:id="525" w:name="_Toc51189094"/>
      <w:bookmarkStart w:id="526" w:name="_Toc45134562"/>
      <w:bookmarkStart w:id="527" w:name="_Toc93878932"/>
      <w:bookmarkStart w:id="528" w:name="_Toc96996708"/>
      <w:bookmarkStart w:id="529" w:name="_Toc59019343"/>
      <w:bookmarkStart w:id="530" w:name="_Toc36041231"/>
      <w:bookmarkStart w:id="531" w:name="_Toc74769894"/>
      <w:bookmarkStart w:id="532" w:name="_Toc97197114"/>
      <w:bookmarkStart w:id="533" w:name="_Toc51763770"/>
      <w:bookmarkStart w:id="534" w:name="_Toc43196515"/>
      <w:bookmarkStart w:id="535" w:name="_Toc43481285"/>
      <w:bookmarkStart w:id="536" w:name="_Toc57206002"/>
      <w:bookmarkStart w:id="537" w:name="_Toc36040918"/>
      <w:bookmarkStart w:id="538" w:name="_Toc68170016"/>
    </w:p>
    <w:p w:rsidR="00227DA8" w:rsidRDefault="00000000">
      <w:pPr>
        <w:pStyle w:val="Heading3"/>
      </w:pPr>
      <w:bookmarkStart w:id="539" w:name="_Toc162005508"/>
      <w:r>
        <w:rPr>
          <w:lang w:eastAsia="zh-CN"/>
        </w:rPr>
        <w:t>7</w:t>
      </w:r>
      <w:r>
        <w:t>.2.2</w:t>
      </w:r>
      <w:r>
        <w:tab/>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227DA8" w:rsidRDefault="00000000">
      <w:pPr>
        <w:rPr>
          <w:lang w:eastAsia="zh-CN"/>
        </w:rPr>
      </w:pPr>
      <w:bookmarkStart w:id="540" w:name="_Toc43196516"/>
      <w:bookmarkStart w:id="541" w:name="_Toc51189095"/>
      <w:bookmarkStart w:id="542" w:name="_Toc43481286"/>
      <w:bookmarkStart w:id="543" w:name="_Toc45134563"/>
      <w:bookmarkStart w:id="544" w:name="_Toc59019344"/>
      <w:bookmarkStart w:id="545" w:name="_Toc68170017"/>
      <w:bookmarkStart w:id="546" w:name="_Toc57206003"/>
      <w:bookmarkStart w:id="547" w:name="_Toc36040919"/>
      <w:bookmarkStart w:id="548" w:name="_Toc36041232"/>
      <w:bookmarkStart w:id="549" w:name="_Toc34153975"/>
      <w:bookmarkStart w:id="550" w:name="_Toc74769895"/>
      <w:bookmarkStart w:id="551" w:name="_Toc24868467"/>
      <w:bookmarkStart w:id="552" w:name="_Toc51763771"/>
      <w:r>
        <w:rPr>
          <w:lang w:eastAsia="zh-CN"/>
        </w:rPr>
        <w:t>Table</w:t>
      </w:r>
      <w:r>
        <w:t> </w:t>
      </w:r>
      <w:r>
        <w:rPr>
          <w:lang w:eastAsia="zh-CN"/>
        </w:rPr>
        <w:t>7.2.2-1 lists structured data types defined in this specification referenced by multiple services.</w:t>
      </w:r>
    </w:p>
    <w:p w:rsidR="00227DA8"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227DA8">
        <w:trPr>
          <w:jc w:val="center"/>
        </w:trPr>
        <w:tc>
          <w:tcPr>
            <w:tcW w:w="2518" w:type="dxa"/>
            <w:shd w:val="clear" w:color="auto" w:fill="C0C0C0"/>
          </w:tcPr>
          <w:p w:rsidR="00227DA8" w:rsidRDefault="00000000">
            <w:pPr>
              <w:pStyle w:val="TAH"/>
            </w:pPr>
            <w:r>
              <w:t>Data type</w:t>
            </w:r>
          </w:p>
        </w:tc>
        <w:tc>
          <w:tcPr>
            <w:tcW w:w="1728" w:type="dxa"/>
            <w:shd w:val="clear" w:color="auto" w:fill="C0C0C0"/>
          </w:tcPr>
          <w:p w:rsidR="00227DA8" w:rsidRDefault="00000000">
            <w:pPr>
              <w:pStyle w:val="TAH"/>
            </w:pPr>
            <w:r>
              <w:t>Reference</w:t>
            </w:r>
          </w:p>
        </w:tc>
        <w:tc>
          <w:tcPr>
            <w:tcW w:w="2613" w:type="dxa"/>
            <w:shd w:val="clear" w:color="auto" w:fill="C0C0C0"/>
          </w:tcPr>
          <w:p w:rsidR="00227DA8" w:rsidRDefault="00000000">
            <w:pPr>
              <w:pStyle w:val="TAH"/>
            </w:pPr>
            <w:r>
              <w:t>Description</w:t>
            </w:r>
          </w:p>
        </w:tc>
      </w:tr>
      <w:tr w:rsidR="00227DA8">
        <w:trPr>
          <w:jc w:val="center"/>
        </w:trPr>
        <w:tc>
          <w:tcPr>
            <w:tcW w:w="2518" w:type="dxa"/>
          </w:tcPr>
          <w:p w:rsidR="00227DA8" w:rsidRDefault="00000000">
            <w:pPr>
              <w:pStyle w:val="TAL"/>
            </w:pPr>
            <w:r>
              <w:t>Address</w:t>
            </w:r>
          </w:p>
        </w:tc>
        <w:tc>
          <w:tcPr>
            <w:tcW w:w="1728" w:type="dxa"/>
          </w:tcPr>
          <w:p w:rsidR="00227DA8" w:rsidRDefault="00000000">
            <w:pPr>
              <w:pStyle w:val="TAL"/>
            </w:pPr>
            <w:r>
              <w:t>Clause 9.1.5.2.3</w:t>
            </w:r>
          </w:p>
        </w:tc>
        <w:tc>
          <w:tcPr>
            <w:tcW w:w="2613" w:type="dxa"/>
          </w:tcPr>
          <w:p w:rsidR="00227DA8" w:rsidRDefault="00000000">
            <w:pPr>
              <w:pStyle w:val="TAL"/>
              <w:rPr>
                <w:szCs w:val="18"/>
              </w:rPr>
            </w:pPr>
            <w:r>
              <w:rPr>
                <w:szCs w:val="18"/>
              </w:rPr>
              <w:t>Represent an address</w:t>
            </w:r>
          </w:p>
        </w:tc>
      </w:tr>
      <w:tr w:rsidR="00227DA8">
        <w:trPr>
          <w:jc w:val="center"/>
        </w:trPr>
        <w:tc>
          <w:tcPr>
            <w:tcW w:w="2518" w:type="dxa"/>
          </w:tcPr>
          <w:p w:rsidR="00227DA8" w:rsidRDefault="00000000">
            <w:pPr>
              <w:pStyle w:val="TAL"/>
            </w:pPr>
            <w:r>
              <w:rPr>
                <w:szCs w:val="22"/>
              </w:rPr>
              <w:t>DeliveryStatusReport</w:t>
            </w:r>
          </w:p>
        </w:tc>
        <w:tc>
          <w:tcPr>
            <w:tcW w:w="1728" w:type="dxa"/>
          </w:tcPr>
          <w:p w:rsidR="00227DA8" w:rsidRDefault="00000000">
            <w:pPr>
              <w:pStyle w:val="TAL"/>
            </w:pPr>
            <w:r>
              <w:rPr>
                <w:szCs w:val="18"/>
              </w:rPr>
              <w:t>Clause</w:t>
            </w:r>
            <w:r>
              <w:t> </w:t>
            </w:r>
            <w:r>
              <w:rPr>
                <w:szCs w:val="18"/>
              </w:rPr>
              <w:t>8.2.5.2.7</w:t>
            </w:r>
          </w:p>
        </w:tc>
        <w:tc>
          <w:tcPr>
            <w:tcW w:w="2613" w:type="dxa"/>
          </w:tcPr>
          <w:p w:rsidR="00227DA8" w:rsidRDefault="00000000">
            <w:pPr>
              <w:pStyle w:val="TAL"/>
              <w:rPr>
                <w:szCs w:val="18"/>
              </w:rPr>
            </w:pPr>
            <w:r>
              <w:rPr>
                <w:szCs w:val="18"/>
              </w:rPr>
              <w:t>The message delivery status report request information.</w:t>
            </w:r>
          </w:p>
        </w:tc>
      </w:tr>
      <w:tr w:rsidR="00227DA8">
        <w:trPr>
          <w:jc w:val="center"/>
        </w:trPr>
        <w:tc>
          <w:tcPr>
            <w:tcW w:w="2518" w:type="dxa"/>
          </w:tcPr>
          <w:p w:rsidR="00227DA8" w:rsidRDefault="00000000">
            <w:pPr>
              <w:pStyle w:val="TAL"/>
            </w:pPr>
            <w:r>
              <w:t>MessageSegmentParameters</w:t>
            </w:r>
          </w:p>
        </w:tc>
        <w:tc>
          <w:tcPr>
            <w:tcW w:w="1728" w:type="dxa"/>
          </w:tcPr>
          <w:p w:rsidR="00227DA8" w:rsidRDefault="00000000">
            <w:pPr>
              <w:pStyle w:val="TAL"/>
            </w:pPr>
            <w:r>
              <w:t>Clause 8.2.5.2.5</w:t>
            </w:r>
          </w:p>
        </w:tc>
        <w:tc>
          <w:tcPr>
            <w:tcW w:w="2613" w:type="dxa"/>
          </w:tcPr>
          <w:p w:rsidR="00227DA8" w:rsidRDefault="00000000">
            <w:pPr>
              <w:pStyle w:val="TAL"/>
              <w:rPr>
                <w:szCs w:val="18"/>
              </w:rPr>
            </w:pPr>
            <w:r>
              <w:rPr>
                <w:szCs w:val="18"/>
              </w:rPr>
              <w:t>Parameters for message segmentation</w:t>
            </w:r>
          </w:p>
        </w:tc>
      </w:tr>
    </w:tbl>
    <w:p w:rsidR="00227DA8" w:rsidRDefault="00227DA8">
      <w:pPr>
        <w:rPr>
          <w:lang w:eastAsia="zh-CN"/>
        </w:rPr>
      </w:pPr>
    </w:p>
    <w:p w:rsidR="00227DA8" w:rsidRDefault="00000000">
      <w:pPr>
        <w:pStyle w:val="Heading3"/>
      </w:pPr>
      <w:bookmarkStart w:id="553" w:name="_Toc162005509"/>
      <w:bookmarkStart w:id="554" w:name="_Toc97197115"/>
      <w:bookmarkStart w:id="555" w:name="_Toc83768347"/>
      <w:bookmarkStart w:id="556" w:name="_Toc93878933"/>
      <w:bookmarkStart w:id="557" w:name="_Toc96996709"/>
      <w:r>
        <w:rPr>
          <w:lang w:eastAsia="zh-CN"/>
        </w:rPr>
        <w:t>7</w:t>
      </w:r>
      <w:r>
        <w:t>.2.3</w:t>
      </w:r>
      <w:r>
        <w:tab/>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227DA8" w:rsidRDefault="00000000">
      <w:pPr>
        <w:rPr>
          <w:lang w:eastAsia="zh-CN"/>
        </w:rPr>
      </w:pPr>
      <w:r>
        <w:rPr>
          <w:lang w:eastAsia="zh-CN"/>
        </w:rPr>
        <w:t>Following simple data types defined in Table</w:t>
      </w:r>
      <w:r>
        <w:t> </w:t>
      </w:r>
      <w:r>
        <w:rPr>
          <w:lang w:eastAsia="zh-CN"/>
        </w:rPr>
        <w:t>7.2.3.1-1 are applicable to several APIs in this document:</w:t>
      </w:r>
    </w:p>
    <w:p w:rsidR="00227DA8"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227DA8">
        <w:tc>
          <w:tcPr>
            <w:tcW w:w="1458" w:type="pct"/>
            <w:shd w:val="clear" w:color="auto" w:fill="C0C0C0"/>
            <w:tcMar>
              <w:top w:w="0" w:type="dxa"/>
              <w:left w:w="108" w:type="dxa"/>
              <w:bottom w:w="0" w:type="dxa"/>
              <w:right w:w="108" w:type="dxa"/>
            </w:tcMar>
          </w:tcPr>
          <w:p w:rsidR="00227DA8" w:rsidRDefault="00000000">
            <w:pPr>
              <w:pStyle w:val="TAH"/>
            </w:pPr>
            <w:r>
              <w:t>Type name</w:t>
            </w:r>
          </w:p>
        </w:tc>
        <w:tc>
          <w:tcPr>
            <w:tcW w:w="1250" w:type="pct"/>
            <w:shd w:val="clear" w:color="auto" w:fill="C0C0C0"/>
          </w:tcPr>
          <w:p w:rsidR="00227DA8" w:rsidRDefault="00000000">
            <w:pPr>
              <w:pStyle w:val="TAH"/>
            </w:pPr>
            <w:r>
              <w:t>Reference</w:t>
            </w:r>
          </w:p>
        </w:tc>
        <w:tc>
          <w:tcPr>
            <w:tcW w:w="2292" w:type="pct"/>
            <w:shd w:val="clear" w:color="auto" w:fill="C0C0C0"/>
            <w:tcMar>
              <w:top w:w="0" w:type="dxa"/>
              <w:left w:w="108" w:type="dxa"/>
              <w:bottom w:w="0" w:type="dxa"/>
              <w:right w:w="108" w:type="dxa"/>
            </w:tcMar>
          </w:tcPr>
          <w:p w:rsidR="00227DA8" w:rsidRDefault="00000000">
            <w:pPr>
              <w:pStyle w:val="TAH"/>
            </w:pPr>
            <w:r>
              <w:t>Description</w:t>
            </w:r>
          </w:p>
        </w:tc>
      </w:tr>
      <w:tr w:rsidR="00227DA8">
        <w:tc>
          <w:tcPr>
            <w:tcW w:w="1458" w:type="pct"/>
            <w:tcMar>
              <w:top w:w="0" w:type="dxa"/>
              <w:left w:w="108" w:type="dxa"/>
              <w:bottom w:w="0" w:type="dxa"/>
              <w:right w:w="108" w:type="dxa"/>
            </w:tcMar>
          </w:tcPr>
          <w:p w:rsidR="00227DA8" w:rsidRDefault="00227DA8">
            <w:pPr>
              <w:pStyle w:val="TAL"/>
            </w:pPr>
          </w:p>
        </w:tc>
        <w:tc>
          <w:tcPr>
            <w:tcW w:w="1250" w:type="pct"/>
          </w:tcPr>
          <w:p w:rsidR="00227DA8" w:rsidRDefault="00227DA8">
            <w:pPr>
              <w:pStyle w:val="TAL"/>
            </w:pPr>
          </w:p>
        </w:tc>
        <w:tc>
          <w:tcPr>
            <w:tcW w:w="2292" w:type="pct"/>
            <w:tcMar>
              <w:top w:w="0" w:type="dxa"/>
              <w:left w:w="108" w:type="dxa"/>
              <w:bottom w:w="0" w:type="dxa"/>
              <w:right w:w="108" w:type="dxa"/>
            </w:tcMar>
          </w:tcPr>
          <w:p w:rsidR="00227DA8" w:rsidRDefault="00227DA8">
            <w:pPr>
              <w:pStyle w:val="TAL"/>
            </w:pPr>
          </w:p>
        </w:tc>
      </w:tr>
    </w:tbl>
    <w:p w:rsidR="00227DA8" w:rsidRDefault="00227DA8">
      <w:pPr>
        <w:rPr>
          <w:lang w:eastAsia="zh-CN"/>
        </w:rPr>
      </w:pPr>
      <w:bookmarkStart w:id="558" w:name="_Toc34153976"/>
      <w:bookmarkStart w:id="559" w:name="_Toc43196517"/>
      <w:bookmarkStart w:id="560" w:name="_Toc36041233"/>
      <w:bookmarkStart w:id="561" w:name="_Toc59019345"/>
      <w:bookmarkStart w:id="562" w:name="_Toc51189096"/>
      <w:bookmarkStart w:id="563" w:name="_Toc43481287"/>
      <w:bookmarkStart w:id="564" w:name="_Toc57206004"/>
      <w:bookmarkStart w:id="565" w:name="_Toc45134564"/>
      <w:bookmarkStart w:id="566" w:name="_Toc51763772"/>
      <w:bookmarkStart w:id="567" w:name="_Toc68170018"/>
      <w:bookmarkStart w:id="568" w:name="_Toc24868468"/>
      <w:bookmarkStart w:id="569" w:name="_Toc93878934"/>
      <w:bookmarkStart w:id="570" w:name="_Toc83768348"/>
      <w:bookmarkStart w:id="571" w:name="_Toc96996710"/>
      <w:bookmarkStart w:id="572" w:name="_Toc36040920"/>
      <w:bookmarkStart w:id="573" w:name="_Toc74769896"/>
    </w:p>
    <w:p w:rsidR="00227DA8" w:rsidRDefault="00000000">
      <w:pPr>
        <w:pStyle w:val="Heading2"/>
      </w:pPr>
      <w:bookmarkStart w:id="574" w:name="_Toc162005510"/>
      <w:bookmarkStart w:id="575" w:name="_Toc97197116"/>
      <w:r>
        <w:rPr>
          <w:lang w:eastAsia="zh-CN"/>
        </w:rPr>
        <w:t>7</w:t>
      </w:r>
      <w:r>
        <w:t>.3</w:t>
      </w:r>
      <w:r>
        <w:tab/>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227DA8" w:rsidRDefault="0000000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rsidR="00227DA8" w:rsidRDefault="00000000">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rsidR="00227DA8" w:rsidRDefault="00000000">
      <w:pPr>
        <w:pStyle w:val="Heading2"/>
      </w:pPr>
      <w:bookmarkStart w:id="576" w:name="_Toc97197117"/>
      <w:bookmarkStart w:id="577" w:name="_Toc68170019"/>
      <w:bookmarkStart w:id="578" w:name="_Toc83768349"/>
      <w:bookmarkStart w:id="579" w:name="_Toc51763773"/>
      <w:bookmarkStart w:id="580" w:name="_Toc24868469"/>
      <w:bookmarkStart w:id="581" w:name="_Toc36040921"/>
      <w:bookmarkStart w:id="582" w:name="_Toc96996711"/>
      <w:bookmarkStart w:id="583" w:name="_Toc43196518"/>
      <w:bookmarkStart w:id="584" w:name="_Toc34153977"/>
      <w:bookmarkStart w:id="585" w:name="_Toc43481288"/>
      <w:bookmarkStart w:id="586" w:name="_Toc57206005"/>
      <w:bookmarkStart w:id="587" w:name="_Toc45134565"/>
      <w:bookmarkStart w:id="588" w:name="_Toc74769897"/>
      <w:bookmarkStart w:id="589" w:name="_Toc36041234"/>
      <w:bookmarkStart w:id="590" w:name="_Toc162005511"/>
      <w:bookmarkStart w:id="591" w:name="_Toc51189097"/>
      <w:bookmarkStart w:id="592" w:name="_Toc59019346"/>
      <w:bookmarkStart w:id="593" w:name="_Toc93878935"/>
      <w:r>
        <w:rPr>
          <w:lang w:eastAsia="zh-CN"/>
        </w:rPr>
        <w:t>7</w:t>
      </w:r>
      <w:r>
        <w:t>.4</w:t>
      </w:r>
      <w:r>
        <w:tab/>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rsidR="00227DA8"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rsidR="00227DA8" w:rsidRDefault="00000000">
      <w:pPr>
        <w:pStyle w:val="Heading2"/>
      </w:pPr>
      <w:bookmarkStart w:id="594" w:name="_Toc36041235"/>
      <w:bookmarkStart w:id="595" w:name="_Toc51763774"/>
      <w:bookmarkStart w:id="596" w:name="_Toc83768350"/>
      <w:bookmarkStart w:id="597" w:name="_Toc24868470"/>
      <w:bookmarkStart w:id="598" w:name="_Toc51189098"/>
      <w:bookmarkStart w:id="599" w:name="_Toc57206006"/>
      <w:bookmarkStart w:id="600" w:name="_Toc162005512"/>
      <w:bookmarkStart w:id="601" w:name="_Toc45134566"/>
      <w:bookmarkStart w:id="602" w:name="_Toc74769898"/>
      <w:bookmarkStart w:id="603" w:name="_Toc43481289"/>
      <w:bookmarkStart w:id="604" w:name="_Toc93878936"/>
      <w:bookmarkStart w:id="605" w:name="_Toc97197118"/>
      <w:bookmarkStart w:id="606" w:name="_Toc34153978"/>
      <w:bookmarkStart w:id="607" w:name="_Toc36040922"/>
      <w:bookmarkStart w:id="608" w:name="_Toc59019347"/>
      <w:bookmarkStart w:id="609" w:name="_Toc68170020"/>
      <w:bookmarkStart w:id="610" w:name="_Toc43196519"/>
      <w:bookmarkStart w:id="611" w:name="_Toc96996712"/>
      <w:r>
        <w:rPr>
          <w:lang w:eastAsia="zh-CN"/>
        </w:rPr>
        <w:t>7</w:t>
      </w:r>
      <w:r>
        <w:t>.5</w:t>
      </w:r>
      <w:r>
        <w:tab/>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227DA8" w:rsidRDefault="00000000">
      <w:pPr>
        <w:pStyle w:val="Heading3"/>
      </w:pPr>
      <w:bookmarkStart w:id="612" w:name="_Toc97197119"/>
      <w:bookmarkStart w:id="613" w:name="_Toc93878937"/>
      <w:bookmarkStart w:id="614" w:name="_Toc162005513"/>
      <w:bookmarkStart w:id="615" w:name="_Toc96996713"/>
      <w:r>
        <w:rPr>
          <w:lang w:eastAsia="zh-CN"/>
        </w:rPr>
        <w:t>7</w:t>
      </w:r>
      <w:r>
        <w:t>.5.1</w:t>
      </w:r>
      <w:r>
        <w:tab/>
        <w:t>Resource URI structure</w:t>
      </w:r>
      <w:bookmarkEnd w:id="612"/>
      <w:bookmarkEnd w:id="613"/>
      <w:bookmarkEnd w:id="614"/>
      <w:bookmarkEnd w:id="615"/>
    </w:p>
    <w:p w:rsidR="00227DA8" w:rsidRDefault="00000000">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rsidR="00227DA8" w:rsidRDefault="00000000">
      <w:pPr>
        <w:pStyle w:val="Heading3"/>
      </w:pPr>
      <w:bookmarkStart w:id="616" w:name="_Toc162005514"/>
      <w:bookmarkStart w:id="617" w:name="_Toc97197120"/>
      <w:bookmarkStart w:id="618" w:name="_Toc96996714"/>
      <w:bookmarkStart w:id="619" w:name="_Toc93878938"/>
      <w:r>
        <w:rPr>
          <w:lang w:eastAsia="zh-CN"/>
        </w:rPr>
        <w:t>7</w:t>
      </w:r>
      <w:r>
        <w:t>.5.2</w:t>
      </w:r>
      <w:r>
        <w:tab/>
        <w:t>Custom operations URI structure</w:t>
      </w:r>
      <w:bookmarkEnd w:id="616"/>
      <w:bookmarkEnd w:id="617"/>
      <w:bookmarkEnd w:id="618"/>
      <w:bookmarkEnd w:id="619"/>
    </w:p>
    <w:p w:rsidR="00227DA8" w:rsidRDefault="00000000">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rsidR="00227DA8" w:rsidRDefault="00000000">
      <w:pPr>
        <w:pStyle w:val="Heading2"/>
      </w:pPr>
      <w:bookmarkStart w:id="620" w:name="_Toc96996715"/>
      <w:bookmarkStart w:id="621" w:name="_Toc83768351"/>
      <w:bookmarkStart w:id="622" w:name="_Toc36041236"/>
      <w:bookmarkStart w:id="623" w:name="_Toc43196520"/>
      <w:bookmarkStart w:id="624" w:name="_Toc68170021"/>
      <w:bookmarkStart w:id="625" w:name="_Toc34153979"/>
      <w:bookmarkStart w:id="626" w:name="_Toc74769899"/>
      <w:bookmarkStart w:id="627" w:name="_Toc59019348"/>
      <w:bookmarkStart w:id="628" w:name="_Toc93878939"/>
      <w:bookmarkStart w:id="629" w:name="_Toc57206007"/>
      <w:bookmarkStart w:id="630" w:name="_Toc51763775"/>
      <w:bookmarkStart w:id="631" w:name="_Toc24868471"/>
      <w:bookmarkStart w:id="632" w:name="_Toc162005515"/>
      <w:bookmarkStart w:id="633" w:name="_Toc51189099"/>
      <w:bookmarkStart w:id="634" w:name="_Toc36040923"/>
      <w:bookmarkStart w:id="635" w:name="_Toc97197121"/>
      <w:bookmarkStart w:id="636" w:name="_Toc43481290"/>
      <w:bookmarkStart w:id="637" w:name="_Toc45134567"/>
      <w:r>
        <w:rPr>
          <w:lang w:eastAsia="zh-CN"/>
        </w:rPr>
        <w:t>7</w:t>
      </w:r>
      <w:r>
        <w:t>.6</w:t>
      </w:r>
      <w:r>
        <w:tab/>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rsidR="00227DA8" w:rsidRDefault="00000000">
      <w:pPr>
        <w:rPr>
          <w:lang w:eastAsia="zh-CN"/>
        </w:rPr>
      </w:pPr>
      <w:r>
        <w:rPr>
          <w:lang w:eastAsia="zh-CN"/>
        </w:rPr>
        <w:t>None.</w:t>
      </w:r>
    </w:p>
    <w:p w:rsidR="00227DA8" w:rsidRDefault="00000000">
      <w:pPr>
        <w:pStyle w:val="Heading2"/>
      </w:pPr>
      <w:bookmarkStart w:id="638" w:name="_Toc96996716"/>
      <w:bookmarkStart w:id="639" w:name="_Toc34153980"/>
      <w:bookmarkStart w:id="640" w:name="_Toc74769900"/>
      <w:bookmarkStart w:id="641" w:name="_Toc36041237"/>
      <w:bookmarkStart w:id="642" w:name="_Toc68170022"/>
      <w:bookmarkStart w:id="643" w:name="_Toc24868472"/>
      <w:bookmarkStart w:id="644" w:name="_Toc43481291"/>
      <w:bookmarkStart w:id="645" w:name="_Toc51763776"/>
      <w:bookmarkStart w:id="646" w:name="_Toc51189100"/>
      <w:bookmarkStart w:id="647" w:name="_Toc43196521"/>
      <w:bookmarkStart w:id="648" w:name="_Toc45134568"/>
      <w:bookmarkStart w:id="649" w:name="_Toc36040924"/>
      <w:bookmarkStart w:id="650" w:name="_Toc93878940"/>
      <w:bookmarkStart w:id="651" w:name="_Toc97197122"/>
      <w:bookmarkStart w:id="652" w:name="_Toc83768352"/>
      <w:bookmarkStart w:id="653" w:name="_Toc59019349"/>
      <w:bookmarkStart w:id="654" w:name="_Toc162005516"/>
      <w:bookmarkStart w:id="655" w:name="_Toc57206008"/>
      <w:r>
        <w:rPr>
          <w:lang w:eastAsia="zh-CN"/>
        </w:rPr>
        <w:t>7</w:t>
      </w:r>
      <w:r>
        <w:t>.7</w:t>
      </w:r>
      <w:r>
        <w:tab/>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sidR="00227DA8" w:rsidRDefault="00000000">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rsidR="00227DA8" w:rsidRDefault="00000000">
      <w:pPr>
        <w:pStyle w:val="Heading2"/>
      </w:pPr>
      <w:bookmarkStart w:id="656" w:name="_Toc93878941"/>
      <w:bookmarkStart w:id="657" w:name="_Toc162005517"/>
      <w:bookmarkStart w:id="658" w:name="_Toc59019350"/>
      <w:bookmarkStart w:id="659" w:name="_Toc36041238"/>
      <w:bookmarkStart w:id="660" w:name="_Toc36040925"/>
      <w:bookmarkStart w:id="661" w:name="_Toc43481292"/>
      <w:bookmarkStart w:id="662" w:name="_Toc97197123"/>
      <w:bookmarkStart w:id="663" w:name="_Toc57206009"/>
      <w:bookmarkStart w:id="664" w:name="_Toc51189101"/>
      <w:bookmarkStart w:id="665" w:name="_Toc83768353"/>
      <w:bookmarkStart w:id="666" w:name="_Toc96996717"/>
      <w:bookmarkStart w:id="667" w:name="_Toc24868473"/>
      <w:bookmarkStart w:id="668" w:name="_Toc68170023"/>
      <w:bookmarkStart w:id="669" w:name="_Toc74769901"/>
      <w:bookmarkStart w:id="670" w:name="_Toc45134569"/>
      <w:bookmarkStart w:id="671" w:name="_Toc34153981"/>
      <w:bookmarkStart w:id="672" w:name="_Toc51763777"/>
      <w:bookmarkStart w:id="673" w:name="_Toc43196522"/>
      <w:r>
        <w:rPr>
          <w:lang w:eastAsia="zh-CN"/>
        </w:rPr>
        <w:t>7</w:t>
      </w:r>
      <w:r>
        <w:t>.8</w:t>
      </w:r>
      <w:r>
        <w:tab/>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227DA8" w:rsidRDefault="00000000">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rsidR="00227DA8" w:rsidRDefault="00000000">
      <w:pPr>
        <w:pStyle w:val="Heading2"/>
      </w:pPr>
      <w:bookmarkStart w:id="674" w:name="_Toc43196523"/>
      <w:bookmarkStart w:id="675" w:name="_Toc24868474"/>
      <w:bookmarkStart w:id="676" w:name="_Toc96996718"/>
      <w:bookmarkStart w:id="677" w:name="_Toc45134570"/>
      <w:bookmarkStart w:id="678" w:name="_Toc59019351"/>
      <w:bookmarkStart w:id="679" w:name="_Toc68170024"/>
      <w:bookmarkStart w:id="680" w:name="_Toc57206010"/>
      <w:bookmarkStart w:id="681" w:name="_Toc34153982"/>
      <w:bookmarkStart w:id="682" w:name="_Toc162005518"/>
      <w:bookmarkStart w:id="683" w:name="_Toc36041239"/>
      <w:bookmarkStart w:id="684" w:name="_Toc36040926"/>
      <w:bookmarkStart w:id="685" w:name="_Toc97197124"/>
      <w:bookmarkStart w:id="686" w:name="_Toc93878942"/>
      <w:bookmarkStart w:id="687" w:name="_Toc51763778"/>
      <w:bookmarkStart w:id="688" w:name="_Toc51189102"/>
      <w:bookmarkStart w:id="689" w:name="_Toc74769902"/>
      <w:bookmarkStart w:id="690" w:name="_Toc83768354"/>
      <w:bookmarkStart w:id="691" w:name="_Toc43481293"/>
      <w:r>
        <w:rPr>
          <w:lang w:eastAsia="zh-CN"/>
        </w:rPr>
        <w:t>7</w:t>
      </w:r>
      <w:r>
        <w:t>.9</w:t>
      </w:r>
      <w:r>
        <w:tab/>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sidR="00227DA8" w:rsidRDefault="00000000">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rsidR="00227DA8" w:rsidRDefault="00000000">
      <w:pPr>
        <w:pStyle w:val="Heading2"/>
      </w:pPr>
      <w:bookmarkStart w:id="692" w:name="_Toc36041240"/>
      <w:bookmarkStart w:id="693" w:name="_Toc57206011"/>
      <w:bookmarkStart w:id="694" w:name="_Toc59019352"/>
      <w:bookmarkStart w:id="695" w:name="_Toc51763779"/>
      <w:bookmarkStart w:id="696" w:name="_Toc43196524"/>
      <w:bookmarkStart w:id="697" w:name="_Toc74769903"/>
      <w:bookmarkStart w:id="698" w:name="_Toc68170025"/>
      <w:bookmarkStart w:id="699" w:name="_Toc45134571"/>
      <w:bookmarkStart w:id="700" w:name="_Toc96996719"/>
      <w:bookmarkStart w:id="701" w:name="_Toc36040927"/>
      <w:bookmarkStart w:id="702" w:name="_Toc34153983"/>
      <w:bookmarkStart w:id="703" w:name="_Toc162005519"/>
      <w:bookmarkStart w:id="704" w:name="_Toc83768355"/>
      <w:bookmarkStart w:id="705" w:name="_Toc24868475"/>
      <w:bookmarkStart w:id="706" w:name="_Toc51189103"/>
      <w:bookmarkStart w:id="707" w:name="_Toc97197125"/>
      <w:bookmarkStart w:id="708" w:name="_Toc43481294"/>
      <w:bookmarkStart w:id="709" w:name="_Toc93878943"/>
      <w:r>
        <w:rPr>
          <w:lang w:eastAsia="zh-CN"/>
        </w:rPr>
        <w:t>7</w:t>
      </w:r>
      <w:r>
        <w:t>.10</w:t>
      </w:r>
      <w:r>
        <w:tab/>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27DA8" w:rsidRDefault="00000000">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rsidR="00227DA8" w:rsidRDefault="00000000">
      <w:pPr>
        <w:pStyle w:val="Heading1"/>
      </w:pPr>
      <w:bookmarkStart w:id="710" w:name="_Toc96996720"/>
      <w:bookmarkStart w:id="711" w:name="_Toc93878944"/>
      <w:bookmarkStart w:id="712" w:name="_Toc83768356"/>
      <w:bookmarkStart w:id="713" w:name="_Toc162005520"/>
      <w:bookmarkStart w:id="714" w:name="_Toc97197126"/>
      <w:r>
        <w:rPr>
          <w:lang w:eastAsia="zh-CN"/>
        </w:rPr>
        <w:t>8</w:t>
      </w:r>
      <w:r>
        <w:tab/>
      </w:r>
      <w:r>
        <w:rPr>
          <w:lang w:eastAsia="zh-CN"/>
        </w:rPr>
        <w:t>Message Server API definition</w:t>
      </w:r>
      <w:bookmarkEnd w:id="710"/>
      <w:bookmarkEnd w:id="711"/>
      <w:bookmarkEnd w:id="712"/>
      <w:bookmarkEnd w:id="713"/>
      <w:bookmarkEnd w:id="714"/>
    </w:p>
    <w:p w:rsidR="00227DA8" w:rsidRDefault="00000000">
      <w:pPr>
        <w:pStyle w:val="Heading2"/>
        <w:rPr>
          <w:lang w:eastAsia="zh-CN"/>
        </w:rPr>
      </w:pPr>
      <w:bookmarkStart w:id="715" w:name="_Toc96996721"/>
      <w:bookmarkStart w:id="716" w:name="_Toc97197127"/>
      <w:bookmarkStart w:id="717" w:name="_Toc83768357"/>
      <w:bookmarkStart w:id="718" w:name="_Toc162005521"/>
      <w:bookmarkStart w:id="719" w:name="_Toc93878945"/>
      <w:r>
        <w:rPr>
          <w:lang w:eastAsia="zh-CN"/>
        </w:rPr>
        <w:t>8.1</w:t>
      </w:r>
      <w:r>
        <w:rPr>
          <w:lang w:eastAsia="zh-CN"/>
        </w:rPr>
        <w:tab/>
        <w:t>MSGS_</w:t>
      </w:r>
      <w:r>
        <w:t>ASRegistration</w:t>
      </w:r>
      <w:r>
        <w:rPr>
          <w:lang w:eastAsia="zh-CN"/>
        </w:rPr>
        <w:t xml:space="preserve"> API</w:t>
      </w:r>
      <w:bookmarkEnd w:id="715"/>
      <w:bookmarkEnd w:id="716"/>
      <w:bookmarkEnd w:id="717"/>
      <w:bookmarkEnd w:id="718"/>
      <w:bookmarkEnd w:id="719"/>
    </w:p>
    <w:p w:rsidR="00227DA8" w:rsidRDefault="00000000">
      <w:pPr>
        <w:pStyle w:val="Heading3"/>
      </w:pPr>
      <w:bookmarkStart w:id="720" w:name="_Toc97197128"/>
      <w:bookmarkStart w:id="721" w:name="_Toc96996722"/>
      <w:bookmarkStart w:id="722" w:name="_Toc93878946"/>
      <w:bookmarkStart w:id="723" w:name="_Toc83768358"/>
      <w:bookmarkStart w:id="724" w:name="_Toc162005522"/>
      <w:r>
        <w:rPr>
          <w:lang w:eastAsia="zh-CN"/>
        </w:rPr>
        <w:t>8</w:t>
      </w:r>
      <w:r>
        <w:t>.1.1</w:t>
      </w:r>
      <w:r>
        <w:tab/>
        <w:t>API URI</w:t>
      </w:r>
      <w:bookmarkEnd w:id="720"/>
      <w:bookmarkEnd w:id="721"/>
      <w:bookmarkEnd w:id="722"/>
      <w:bookmarkEnd w:id="723"/>
      <w:bookmarkEnd w:id="724"/>
    </w:p>
    <w:p w:rsidR="00227DA8" w:rsidRDefault="00000000">
      <w:pPr>
        <w:rPr>
          <w:lang w:eastAsia="zh-CN"/>
        </w:rPr>
      </w:pPr>
      <w:r>
        <w:t>The MSGS_ASRegistration service shall use the MSGS_ASRegistration API</w:t>
      </w:r>
      <w:r>
        <w:rPr>
          <w:lang w:eastAsia="zh-CN"/>
        </w:rPr>
        <w:t>.</w:t>
      </w:r>
    </w:p>
    <w:p w:rsidR="00227DA8"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rsidR="00227DA8" w:rsidRDefault="00000000">
      <w:pPr>
        <w:pStyle w:val="B10"/>
      </w:pPr>
      <w:r>
        <w:rPr>
          <w:lang w:eastAsia="zh-CN"/>
        </w:rPr>
        <w:t>-</w:t>
      </w:r>
      <w:r>
        <w:rPr>
          <w:lang w:eastAsia="zh-CN"/>
        </w:rPr>
        <w:tab/>
        <w:t xml:space="preserve">The </w:t>
      </w:r>
      <w:r>
        <w:t>&lt;apiName&gt; shall be "msgs</w:t>
      </w:r>
      <w:r>
        <w:rPr>
          <w:lang w:eastAsia="zh-CN"/>
        </w:rPr>
        <w:t>-</w:t>
      </w:r>
      <w:r>
        <w:t>asregistration".</w:t>
      </w:r>
    </w:p>
    <w:p w:rsidR="00227DA8" w:rsidRDefault="00000000">
      <w:pPr>
        <w:pStyle w:val="B10"/>
      </w:pPr>
      <w:r>
        <w:t>-</w:t>
      </w:r>
      <w:r>
        <w:rPr>
          <w:lang w:eastAsia="zh-CN"/>
        </w:rPr>
        <w:tab/>
      </w:r>
      <w:r>
        <w:t>The &lt;apiVersion&gt; shall be "v1".</w:t>
      </w:r>
    </w:p>
    <w:p w:rsidR="00227DA8" w:rsidRDefault="00000000">
      <w:pPr>
        <w:pStyle w:val="B10"/>
        <w:rPr>
          <w:lang w:eastAsia="zh-CN"/>
        </w:rPr>
      </w:pPr>
      <w:r>
        <w:t>-</w:t>
      </w:r>
      <w:r>
        <w:rPr>
          <w:lang w:eastAsia="zh-CN"/>
        </w:rPr>
        <w:tab/>
      </w:r>
      <w:r>
        <w:t>The &lt;apiSpecificResourceUriPart&gt; shall be set as described in clause 8.1.2.</w:t>
      </w:r>
    </w:p>
    <w:p w:rsidR="00227DA8" w:rsidRDefault="00000000">
      <w:pPr>
        <w:pStyle w:val="Heading3"/>
      </w:pPr>
      <w:bookmarkStart w:id="725" w:name="_Toc96996723"/>
      <w:bookmarkStart w:id="726" w:name="_Toc83768359"/>
      <w:bookmarkStart w:id="727" w:name="_Toc97197129"/>
      <w:bookmarkStart w:id="728" w:name="_Toc93878947"/>
      <w:bookmarkStart w:id="729" w:name="_Toc162005523"/>
      <w:r>
        <w:rPr>
          <w:lang w:eastAsia="zh-CN"/>
        </w:rPr>
        <w:t>8</w:t>
      </w:r>
      <w:r>
        <w:t>.1.2</w:t>
      </w:r>
      <w:r>
        <w:tab/>
        <w:t>Resources</w:t>
      </w:r>
      <w:bookmarkEnd w:id="725"/>
      <w:bookmarkEnd w:id="726"/>
      <w:bookmarkEnd w:id="727"/>
      <w:bookmarkEnd w:id="728"/>
      <w:bookmarkEnd w:id="729"/>
    </w:p>
    <w:p w:rsidR="00227DA8" w:rsidRDefault="00000000">
      <w:pPr>
        <w:pStyle w:val="Heading4"/>
      </w:pPr>
      <w:bookmarkStart w:id="730" w:name="_Toc162005524"/>
      <w:bookmarkStart w:id="731" w:name="_Toc93878948"/>
      <w:bookmarkStart w:id="732" w:name="_Toc97197130"/>
      <w:bookmarkStart w:id="733" w:name="_Toc96996724"/>
      <w:bookmarkStart w:id="734" w:name="_Toc81332253"/>
      <w:r>
        <w:t>8.1.2.1</w:t>
      </w:r>
      <w:r>
        <w:tab/>
        <w:t>Overview</w:t>
      </w:r>
      <w:bookmarkEnd w:id="730"/>
      <w:bookmarkEnd w:id="731"/>
      <w:bookmarkEnd w:id="732"/>
      <w:bookmarkEnd w:id="733"/>
      <w:bookmarkEnd w:id="734"/>
    </w:p>
    <w:p w:rsidR="00227DA8" w:rsidRDefault="00000000">
      <w:pPr>
        <w:pStyle w:val="TH"/>
      </w:pPr>
      <w:r>
        <w:object w:dxaOrig="6060" w:dyaOrig="4020">
          <v:shape id="_x0000_i1040" type="#_x0000_t75" style="width:303.05pt;height:200.95pt" o:ole="">
            <v:imagedata r:id="rId43" o:title=""/>
          </v:shape>
          <o:OLEObject Type="Embed" ProgID="Visio.Drawing.11" ShapeID="_x0000_i1040" DrawAspect="Content" ObjectID="_1787993449" r:id="rId44"/>
        </w:object>
      </w:r>
    </w:p>
    <w:p w:rsidR="00227DA8" w:rsidRDefault="00000000">
      <w:pPr>
        <w:pStyle w:val="TF"/>
      </w:pPr>
      <w:r>
        <w:t>Figure 8.1.2.1-1: Resource URI structure of the MSGS_ASRegistration API</w:t>
      </w:r>
    </w:p>
    <w:p w:rsidR="00227DA8" w:rsidRDefault="00000000">
      <w:r>
        <w:t>Table 8.1.2.1-1 provides an overview of the resources and applicable HTTP methods.</w:t>
      </w:r>
    </w:p>
    <w:p w:rsidR="00227DA8"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227DA8">
        <w:trPr>
          <w:jc w:val="center"/>
        </w:trPr>
        <w:tc>
          <w:tcPr>
            <w:tcW w:w="1269" w:type="pct"/>
            <w:shd w:val="clear" w:color="auto" w:fill="C0C0C0"/>
            <w:vAlign w:val="center"/>
          </w:tcPr>
          <w:p w:rsidR="00227DA8" w:rsidRDefault="00000000">
            <w:pPr>
              <w:pStyle w:val="TAH"/>
              <w:rPr>
                <w:kern w:val="2"/>
                <w:szCs w:val="22"/>
              </w:rPr>
            </w:pPr>
            <w:r>
              <w:rPr>
                <w:kern w:val="2"/>
                <w:szCs w:val="22"/>
              </w:rPr>
              <w:t>Resource name</w:t>
            </w:r>
          </w:p>
        </w:tc>
        <w:tc>
          <w:tcPr>
            <w:tcW w:w="1585" w:type="pct"/>
            <w:shd w:val="clear" w:color="auto" w:fill="C0C0C0"/>
            <w:vAlign w:val="center"/>
          </w:tcPr>
          <w:p w:rsidR="00227DA8" w:rsidRDefault="00000000">
            <w:pPr>
              <w:pStyle w:val="TAH"/>
              <w:rPr>
                <w:kern w:val="2"/>
                <w:szCs w:val="22"/>
              </w:rPr>
            </w:pPr>
            <w:r>
              <w:rPr>
                <w:kern w:val="2"/>
                <w:szCs w:val="22"/>
              </w:rPr>
              <w:t>Resource URI</w:t>
            </w:r>
          </w:p>
        </w:tc>
        <w:tc>
          <w:tcPr>
            <w:tcW w:w="636" w:type="pct"/>
            <w:shd w:val="clear" w:color="auto" w:fill="C0C0C0"/>
            <w:vAlign w:val="center"/>
          </w:tcPr>
          <w:p w:rsidR="00227DA8" w:rsidRDefault="00000000">
            <w:pPr>
              <w:pStyle w:val="TAH"/>
              <w:rPr>
                <w:kern w:val="2"/>
                <w:szCs w:val="22"/>
              </w:rPr>
            </w:pPr>
            <w:r>
              <w:rPr>
                <w:kern w:val="2"/>
                <w:szCs w:val="22"/>
              </w:rPr>
              <w:t>HTTP method or custom operation</w:t>
            </w:r>
          </w:p>
        </w:tc>
        <w:tc>
          <w:tcPr>
            <w:tcW w:w="1510" w:type="pct"/>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0" w:type="auto"/>
          </w:tcPr>
          <w:p w:rsidR="00227DA8" w:rsidRDefault="00000000">
            <w:pPr>
              <w:pStyle w:val="TAL"/>
              <w:rPr>
                <w:kern w:val="2"/>
                <w:szCs w:val="22"/>
              </w:rPr>
            </w:pPr>
            <w:r>
              <w:rPr>
                <w:kern w:val="2"/>
                <w:szCs w:val="22"/>
              </w:rPr>
              <w:t>AS Registrations</w:t>
            </w:r>
          </w:p>
          <w:p w:rsidR="00227DA8" w:rsidRDefault="00227DA8">
            <w:pPr>
              <w:pStyle w:val="TAL"/>
              <w:rPr>
                <w:kern w:val="2"/>
                <w:szCs w:val="22"/>
              </w:rPr>
            </w:pPr>
          </w:p>
        </w:tc>
        <w:tc>
          <w:tcPr>
            <w:tcW w:w="1585" w:type="pct"/>
          </w:tcPr>
          <w:p w:rsidR="00227DA8" w:rsidRDefault="00000000">
            <w:pPr>
              <w:pStyle w:val="TAL"/>
              <w:rPr>
                <w:kern w:val="2"/>
                <w:szCs w:val="22"/>
              </w:rPr>
            </w:pPr>
            <w:r>
              <w:rPr>
                <w:kern w:val="2"/>
                <w:szCs w:val="22"/>
              </w:rPr>
              <w:t>/registrations</w:t>
            </w:r>
          </w:p>
        </w:tc>
        <w:tc>
          <w:tcPr>
            <w:tcW w:w="636" w:type="pct"/>
          </w:tcPr>
          <w:p w:rsidR="00227DA8" w:rsidRDefault="00000000">
            <w:pPr>
              <w:pStyle w:val="TAL"/>
              <w:rPr>
                <w:kern w:val="2"/>
                <w:szCs w:val="22"/>
              </w:rPr>
            </w:pPr>
            <w:r>
              <w:rPr>
                <w:kern w:val="2"/>
                <w:szCs w:val="22"/>
              </w:rPr>
              <w:t>POST</w:t>
            </w:r>
          </w:p>
        </w:tc>
        <w:tc>
          <w:tcPr>
            <w:tcW w:w="1510" w:type="pct"/>
          </w:tcPr>
          <w:p w:rsidR="00227DA8" w:rsidRDefault="00000000">
            <w:pPr>
              <w:pStyle w:val="TAL"/>
              <w:rPr>
                <w:kern w:val="2"/>
                <w:szCs w:val="22"/>
              </w:rPr>
            </w:pPr>
            <w:r>
              <w:rPr>
                <w:kern w:val="2"/>
                <w:szCs w:val="22"/>
              </w:rPr>
              <w:t>Registers a new AS at the MSGin5G Server.</w:t>
            </w:r>
          </w:p>
        </w:tc>
      </w:tr>
      <w:tr w:rsidR="00227DA8">
        <w:trPr>
          <w:jc w:val="center"/>
        </w:trPr>
        <w:tc>
          <w:tcPr>
            <w:tcW w:w="0" w:type="auto"/>
          </w:tcPr>
          <w:p w:rsidR="00227DA8" w:rsidRDefault="00000000">
            <w:pPr>
              <w:pStyle w:val="TAL"/>
              <w:rPr>
                <w:kern w:val="2"/>
                <w:szCs w:val="22"/>
              </w:rPr>
            </w:pPr>
            <w:r>
              <w:rPr>
                <w:kern w:val="2"/>
                <w:szCs w:val="22"/>
              </w:rPr>
              <w:t>AS DeRegistration</w:t>
            </w:r>
          </w:p>
        </w:tc>
        <w:tc>
          <w:tcPr>
            <w:tcW w:w="1585" w:type="pct"/>
          </w:tcPr>
          <w:p w:rsidR="00227DA8" w:rsidRDefault="00000000">
            <w:pPr>
              <w:pStyle w:val="TAL"/>
              <w:rPr>
                <w:kern w:val="2"/>
                <w:szCs w:val="22"/>
              </w:rPr>
            </w:pPr>
            <w:r>
              <w:rPr>
                <w:kern w:val="2"/>
                <w:szCs w:val="22"/>
              </w:rPr>
              <w:t>/registrations/{registrationId}</w:t>
            </w:r>
          </w:p>
        </w:tc>
        <w:tc>
          <w:tcPr>
            <w:tcW w:w="636" w:type="pct"/>
          </w:tcPr>
          <w:p w:rsidR="00227DA8" w:rsidRDefault="00000000">
            <w:pPr>
              <w:pStyle w:val="TAL"/>
              <w:rPr>
                <w:kern w:val="2"/>
                <w:szCs w:val="22"/>
              </w:rPr>
            </w:pPr>
            <w:r>
              <w:rPr>
                <w:kern w:val="2"/>
                <w:szCs w:val="22"/>
              </w:rPr>
              <w:t>DELETE</w:t>
            </w:r>
          </w:p>
        </w:tc>
        <w:tc>
          <w:tcPr>
            <w:tcW w:w="1510" w:type="pct"/>
          </w:tcPr>
          <w:p w:rsidR="00227DA8" w:rsidRDefault="00000000">
            <w:pPr>
              <w:pStyle w:val="TAL"/>
              <w:rPr>
                <w:kern w:val="2"/>
                <w:szCs w:val="22"/>
              </w:rPr>
            </w:pPr>
            <w:r>
              <w:rPr>
                <w:kern w:val="2"/>
                <w:szCs w:val="22"/>
              </w:rPr>
              <w:t>Removes an AS registration resource.</w:t>
            </w:r>
          </w:p>
        </w:tc>
      </w:tr>
    </w:tbl>
    <w:p w:rsidR="00227DA8" w:rsidRDefault="00227DA8">
      <w:bookmarkStart w:id="735" w:name="_Toc81332254"/>
      <w:bookmarkStart w:id="736" w:name="_Toc97197131"/>
      <w:bookmarkStart w:id="737" w:name="_Toc93878949"/>
      <w:bookmarkStart w:id="738" w:name="_Toc96996725"/>
    </w:p>
    <w:p w:rsidR="00227DA8" w:rsidRDefault="00000000">
      <w:pPr>
        <w:pStyle w:val="Heading4"/>
      </w:pPr>
      <w:bookmarkStart w:id="739" w:name="_Toc162005525"/>
      <w:r>
        <w:t>8.1.2.2</w:t>
      </w:r>
      <w:r>
        <w:tab/>
        <w:t>Resource: AS Registrations</w:t>
      </w:r>
      <w:bookmarkEnd w:id="735"/>
      <w:bookmarkEnd w:id="736"/>
      <w:bookmarkEnd w:id="737"/>
      <w:bookmarkEnd w:id="738"/>
      <w:bookmarkEnd w:id="739"/>
    </w:p>
    <w:p w:rsidR="00227DA8" w:rsidRDefault="00000000">
      <w:pPr>
        <w:pStyle w:val="Heading5"/>
        <w:rPr>
          <w:lang w:eastAsia="zh-CN"/>
        </w:rPr>
      </w:pPr>
      <w:bookmarkStart w:id="740" w:name="_Toc96996726"/>
      <w:bookmarkStart w:id="741" w:name="_Toc97197132"/>
      <w:bookmarkStart w:id="742" w:name="_Toc81332255"/>
      <w:bookmarkStart w:id="743" w:name="_Toc93878950"/>
      <w:bookmarkStart w:id="744" w:name="_Toc162005526"/>
      <w:r>
        <w:rPr>
          <w:lang w:eastAsia="zh-CN"/>
        </w:rPr>
        <w:t>8.1.2.2.1</w:t>
      </w:r>
      <w:r>
        <w:rPr>
          <w:lang w:eastAsia="zh-CN"/>
        </w:rPr>
        <w:tab/>
        <w:t>Description</w:t>
      </w:r>
      <w:bookmarkEnd w:id="740"/>
      <w:bookmarkEnd w:id="741"/>
      <w:bookmarkEnd w:id="742"/>
      <w:bookmarkEnd w:id="743"/>
      <w:bookmarkEnd w:id="744"/>
    </w:p>
    <w:p w:rsidR="00227DA8" w:rsidRDefault="00000000">
      <w:pPr>
        <w:rPr>
          <w:lang w:eastAsia="zh-CN"/>
        </w:rPr>
      </w:pPr>
      <w:r>
        <w:rPr>
          <w:lang w:eastAsia="zh-CN"/>
        </w:rPr>
        <w:t>This resource represents all the Application Servers that are registered at a given MSGin5G Server.</w:t>
      </w:r>
    </w:p>
    <w:p w:rsidR="00227DA8" w:rsidRDefault="00000000">
      <w:pPr>
        <w:pStyle w:val="Heading5"/>
        <w:rPr>
          <w:lang w:eastAsia="zh-CN"/>
        </w:rPr>
      </w:pPr>
      <w:bookmarkStart w:id="745" w:name="_Toc162005527"/>
      <w:bookmarkStart w:id="746" w:name="_Toc81332256"/>
      <w:bookmarkStart w:id="747" w:name="_Toc97197133"/>
      <w:bookmarkStart w:id="748" w:name="_Toc96996727"/>
      <w:bookmarkStart w:id="749" w:name="_Toc93878951"/>
      <w:r>
        <w:rPr>
          <w:lang w:eastAsia="zh-CN"/>
        </w:rPr>
        <w:t>8.1.2.2.2</w:t>
      </w:r>
      <w:r>
        <w:rPr>
          <w:lang w:eastAsia="zh-CN"/>
        </w:rPr>
        <w:tab/>
        <w:t>Resource Definition</w:t>
      </w:r>
      <w:bookmarkEnd w:id="745"/>
      <w:bookmarkEnd w:id="746"/>
      <w:bookmarkEnd w:id="747"/>
      <w:bookmarkEnd w:id="748"/>
      <w:bookmarkEnd w:id="749"/>
    </w:p>
    <w:p w:rsidR="00227DA8" w:rsidRDefault="00000000">
      <w:pPr>
        <w:rPr>
          <w:lang w:eastAsia="zh-CN"/>
        </w:rPr>
      </w:pPr>
      <w:r>
        <w:rPr>
          <w:lang w:eastAsia="zh-CN"/>
        </w:rPr>
        <w:t xml:space="preserve">Resource URI: </w:t>
      </w:r>
      <w:r>
        <w:rPr>
          <w:b/>
          <w:bCs/>
          <w:lang w:eastAsia="zh-CN"/>
        </w:rPr>
        <w:t>{apiRoot}/msgs-asregistration/&lt;apiVersion&gt;/registrations</w:t>
      </w:r>
    </w:p>
    <w:p w:rsidR="00227DA8"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rsidR="00227DA8"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27DA8">
        <w:trPr>
          <w:jc w:val="center"/>
        </w:trPr>
        <w:tc>
          <w:tcPr>
            <w:tcW w:w="559" w:type="pct"/>
            <w:shd w:val="clear" w:color="000000" w:fill="C0C0C0"/>
          </w:tcPr>
          <w:p w:rsidR="00227DA8" w:rsidRDefault="00000000">
            <w:pPr>
              <w:pStyle w:val="TAH"/>
              <w:rPr>
                <w:kern w:val="2"/>
                <w:szCs w:val="22"/>
              </w:rPr>
            </w:pPr>
            <w:r>
              <w:rPr>
                <w:kern w:val="2"/>
                <w:szCs w:val="22"/>
              </w:rPr>
              <w:t>Name</w:t>
            </w:r>
          </w:p>
        </w:tc>
        <w:tc>
          <w:tcPr>
            <w:tcW w:w="708" w:type="pct"/>
            <w:shd w:val="clear" w:color="000000" w:fill="C0C0C0"/>
          </w:tcPr>
          <w:p w:rsidR="00227DA8" w:rsidRDefault="00000000">
            <w:pPr>
              <w:pStyle w:val="TAH"/>
              <w:rPr>
                <w:kern w:val="2"/>
                <w:szCs w:val="22"/>
              </w:rPr>
            </w:pPr>
            <w:r>
              <w:rPr>
                <w:kern w:val="2"/>
                <w:szCs w:val="22"/>
              </w:rPr>
              <w:t>Data Type</w:t>
            </w:r>
          </w:p>
        </w:tc>
        <w:tc>
          <w:tcPr>
            <w:tcW w:w="3733" w:type="pct"/>
            <w:shd w:val="clear" w:color="000000" w:fill="C0C0C0"/>
            <w:vAlign w:val="center"/>
          </w:tcPr>
          <w:p w:rsidR="00227DA8" w:rsidRDefault="00000000">
            <w:pPr>
              <w:pStyle w:val="TAH"/>
              <w:rPr>
                <w:kern w:val="2"/>
                <w:szCs w:val="22"/>
              </w:rPr>
            </w:pPr>
            <w:r>
              <w:rPr>
                <w:kern w:val="2"/>
                <w:szCs w:val="22"/>
              </w:rPr>
              <w:t>Definition</w:t>
            </w:r>
          </w:p>
        </w:tc>
      </w:tr>
      <w:tr w:rsidR="00227DA8">
        <w:trPr>
          <w:jc w:val="center"/>
        </w:trPr>
        <w:tc>
          <w:tcPr>
            <w:tcW w:w="559" w:type="pct"/>
          </w:tcPr>
          <w:p w:rsidR="00227DA8" w:rsidRDefault="00000000">
            <w:pPr>
              <w:pStyle w:val="TAL"/>
              <w:rPr>
                <w:kern w:val="2"/>
                <w:szCs w:val="22"/>
              </w:rPr>
            </w:pPr>
            <w:r>
              <w:rPr>
                <w:kern w:val="2"/>
                <w:szCs w:val="22"/>
              </w:rPr>
              <w:t>apiRoot</w:t>
            </w:r>
          </w:p>
        </w:tc>
        <w:tc>
          <w:tcPr>
            <w:tcW w:w="708" w:type="pct"/>
          </w:tcPr>
          <w:p w:rsidR="00227DA8" w:rsidRDefault="00000000">
            <w:pPr>
              <w:pStyle w:val="TAL"/>
              <w:rPr>
                <w:kern w:val="2"/>
                <w:szCs w:val="22"/>
              </w:rPr>
            </w:pPr>
            <w:r>
              <w:rPr>
                <w:kern w:val="2"/>
                <w:szCs w:val="22"/>
              </w:rPr>
              <w:t>string</w:t>
            </w:r>
          </w:p>
        </w:tc>
        <w:tc>
          <w:tcPr>
            <w:tcW w:w="3733" w:type="pct"/>
            <w:vAlign w:val="center"/>
          </w:tcPr>
          <w:p w:rsidR="00227DA8" w:rsidRDefault="00000000">
            <w:pPr>
              <w:pStyle w:val="TAL"/>
              <w:rPr>
                <w:kern w:val="2"/>
                <w:szCs w:val="22"/>
              </w:rPr>
            </w:pPr>
            <w:r>
              <w:rPr>
                <w:kern w:val="2"/>
                <w:szCs w:val="22"/>
              </w:rPr>
              <w:t>See clause 7.5</w:t>
            </w:r>
          </w:p>
        </w:tc>
      </w:tr>
      <w:tr w:rsidR="00227DA8">
        <w:trPr>
          <w:jc w:val="center"/>
        </w:trPr>
        <w:tc>
          <w:tcPr>
            <w:tcW w:w="559" w:type="pct"/>
          </w:tcPr>
          <w:p w:rsidR="00227DA8" w:rsidRDefault="00000000">
            <w:pPr>
              <w:pStyle w:val="TAL"/>
              <w:rPr>
                <w:kern w:val="2"/>
                <w:szCs w:val="22"/>
                <w:lang w:eastAsia="zh-CN"/>
              </w:rPr>
            </w:pPr>
            <w:r>
              <w:rPr>
                <w:kern w:val="2"/>
                <w:szCs w:val="22"/>
                <w:lang w:eastAsia="zh-CN"/>
              </w:rPr>
              <w:t>apiVersion</w:t>
            </w:r>
          </w:p>
        </w:tc>
        <w:tc>
          <w:tcPr>
            <w:tcW w:w="708" w:type="pct"/>
          </w:tcPr>
          <w:p w:rsidR="00227DA8" w:rsidRDefault="00000000">
            <w:pPr>
              <w:pStyle w:val="TAL"/>
              <w:rPr>
                <w:kern w:val="2"/>
                <w:szCs w:val="22"/>
                <w:lang w:eastAsia="zh-CN"/>
              </w:rPr>
            </w:pPr>
            <w:r>
              <w:rPr>
                <w:kern w:val="2"/>
                <w:szCs w:val="22"/>
              </w:rPr>
              <w:t>string</w:t>
            </w:r>
          </w:p>
        </w:tc>
        <w:tc>
          <w:tcPr>
            <w:tcW w:w="3733" w:type="pct"/>
            <w:vAlign w:val="center"/>
          </w:tcPr>
          <w:p w:rsidR="00227DA8" w:rsidRDefault="00000000">
            <w:pPr>
              <w:pStyle w:val="TAL"/>
              <w:rPr>
                <w:kern w:val="2"/>
                <w:szCs w:val="22"/>
              </w:rPr>
            </w:pPr>
            <w:r>
              <w:rPr>
                <w:kern w:val="2"/>
                <w:szCs w:val="22"/>
              </w:rPr>
              <w:t>See clause</w:t>
            </w:r>
            <w:r>
              <w:rPr>
                <w:rFonts w:eastAsia="DengXian"/>
                <w:kern w:val="2"/>
              </w:rPr>
              <w:t> </w:t>
            </w:r>
            <w:r>
              <w:rPr>
                <w:kern w:val="2"/>
                <w:szCs w:val="22"/>
              </w:rPr>
              <w:t>8.1.1</w:t>
            </w:r>
          </w:p>
        </w:tc>
      </w:tr>
    </w:tbl>
    <w:p w:rsidR="00227DA8" w:rsidRDefault="00227DA8">
      <w:pPr>
        <w:rPr>
          <w:lang w:eastAsia="zh-CN"/>
        </w:rPr>
      </w:pPr>
    </w:p>
    <w:p w:rsidR="00227DA8" w:rsidRDefault="00000000">
      <w:pPr>
        <w:pStyle w:val="Heading5"/>
        <w:rPr>
          <w:lang w:eastAsia="zh-CN"/>
        </w:rPr>
      </w:pPr>
      <w:bookmarkStart w:id="750" w:name="_Toc96996728"/>
      <w:bookmarkStart w:id="751" w:name="_Toc81332257"/>
      <w:bookmarkStart w:id="752" w:name="_Toc97197134"/>
      <w:bookmarkStart w:id="753" w:name="_Toc93878952"/>
      <w:bookmarkStart w:id="754" w:name="_Toc162005528"/>
      <w:r>
        <w:rPr>
          <w:lang w:eastAsia="zh-CN"/>
        </w:rPr>
        <w:t>8.1.2.2.3</w:t>
      </w:r>
      <w:r>
        <w:rPr>
          <w:lang w:eastAsia="zh-CN"/>
        </w:rPr>
        <w:tab/>
        <w:t>Resource Standard Methods</w:t>
      </w:r>
      <w:bookmarkEnd w:id="750"/>
      <w:bookmarkEnd w:id="751"/>
      <w:bookmarkEnd w:id="752"/>
      <w:bookmarkEnd w:id="753"/>
      <w:bookmarkEnd w:id="754"/>
    </w:p>
    <w:p w:rsidR="00227DA8" w:rsidRDefault="00000000">
      <w:pPr>
        <w:pStyle w:val="Heading6"/>
        <w:rPr>
          <w:lang w:eastAsia="zh-CN"/>
        </w:rPr>
      </w:pPr>
      <w:bookmarkStart w:id="755" w:name="_Toc81332258"/>
      <w:bookmarkStart w:id="756" w:name="_Toc162005529"/>
      <w:bookmarkStart w:id="757" w:name="_Toc93878953"/>
      <w:bookmarkStart w:id="758" w:name="_Toc96996729"/>
      <w:bookmarkStart w:id="759" w:name="_Toc97197135"/>
      <w:r>
        <w:rPr>
          <w:lang w:eastAsia="zh-CN"/>
        </w:rPr>
        <w:t>8.1.2.2.3.1</w:t>
      </w:r>
      <w:r>
        <w:rPr>
          <w:lang w:eastAsia="zh-CN"/>
        </w:rPr>
        <w:tab/>
        <w:t>POST</w:t>
      </w:r>
      <w:bookmarkEnd w:id="755"/>
      <w:bookmarkEnd w:id="756"/>
      <w:bookmarkEnd w:id="757"/>
      <w:bookmarkEnd w:id="758"/>
      <w:bookmarkEnd w:id="759"/>
    </w:p>
    <w:p w:rsidR="00227DA8"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rsidR="00227DA8" w:rsidRDefault="00000000">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227DA8">
        <w:trPr>
          <w:jc w:val="center"/>
        </w:trPr>
        <w:tc>
          <w:tcPr>
            <w:tcW w:w="844" w:type="pct"/>
            <w:shd w:val="clear" w:color="auto" w:fill="C0C0C0"/>
          </w:tcPr>
          <w:p w:rsidR="00227DA8" w:rsidRDefault="00000000">
            <w:pPr>
              <w:pStyle w:val="TAH"/>
              <w:rPr>
                <w:kern w:val="2"/>
                <w:szCs w:val="22"/>
              </w:rPr>
            </w:pPr>
            <w:r>
              <w:rPr>
                <w:kern w:val="2"/>
                <w:szCs w:val="22"/>
              </w:rPr>
              <w:t>Name</w:t>
            </w:r>
          </w:p>
        </w:tc>
        <w:tc>
          <w:tcPr>
            <w:tcW w:w="947" w:type="pct"/>
            <w:shd w:val="clear" w:color="auto" w:fill="C0C0C0"/>
          </w:tcPr>
          <w:p w:rsidR="00227DA8" w:rsidRDefault="00000000">
            <w:pPr>
              <w:pStyle w:val="TAH"/>
              <w:rPr>
                <w:kern w:val="2"/>
                <w:szCs w:val="22"/>
              </w:rPr>
            </w:pPr>
            <w:r>
              <w:rPr>
                <w:kern w:val="2"/>
                <w:szCs w:val="22"/>
              </w:rPr>
              <w:t>Data type</w:t>
            </w:r>
          </w:p>
        </w:tc>
        <w:tc>
          <w:tcPr>
            <w:tcW w:w="209" w:type="pct"/>
            <w:shd w:val="clear" w:color="auto" w:fill="C0C0C0"/>
          </w:tcPr>
          <w:p w:rsidR="00227DA8" w:rsidRDefault="00000000">
            <w:pPr>
              <w:pStyle w:val="TAH"/>
              <w:rPr>
                <w:kern w:val="2"/>
                <w:szCs w:val="22"/>
              </w:rPr>
            </w:pPr>
            <w:r>
              <w:rPr>
                <w:kern w:val="2"/>
                <w:szCs w:val="22"/>
              </w:rPr>
              <w:t>P</w:t>
            </w:r>
          </w:p>
        </w:tc>
        <w:tc>
          <w:tcPr>
            <w:tcW w:w="608" w:type="pct"/>
            <w:shd w:val="clear" w:color="auto" w:fill="C0C0C0"/>
          </w:tcPr>
          <w:p w:rsidR="00227DA8" w:rsidRDefault="00000000">
            <w:pPr>
              <w:pStyle w:val="TAH"/>
              <w:rPr>
                <w:kern w:val="2"/>
                <w:szCs w:val="22"/>
              </w:rPr>
            </w:pPr>
            <w:r>
              <w:rPr>
                <w:kern w:val="2"/>
                <w:szCs w:val="22"/>
              </w:rPr>
              <w:t>Cardinality</w:t>
            </w:r>
          </w:p>
        </w:tc>
        <w:tc>
          <w:tcPr>
            <w:tcW w:w="2392" w:type="pct"/>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844" w:type="pct"/>
            <w:shd w:val="clear" w:color="auto" w:fill="auto"/>
          </w:tcPr>
          <w:p w:rsidR="00227DA8" w:rsidRDefault="00000000">
            <w:pPr>
              <w:pStyle w:val="TAL"/>
              <w:rPr>
                <w:kern w:val="2"/>
                <w:szCs w:val="22"/>
              </w:rPr>
            </w:pPr>
            <w:r>
              <w:rPr>
                <w:kern w:val="2"/>
                <w:szCs w:val="22"/>
              </w:rPr>
              <w:t>n/a</w:t>
            </w:r>
          </w:p>
        </w:tc>
        <w:tc>
          <w:tcPr>
            <w:tcW w:w="947" w:type="pct"/>
          </w:tcPr>
          <w:p w:rsidR="00227DA8" w:rsidRDefault="00227DA8">
            <w:pPr>
              <w:pStyle w:val="TAL"/>
              <w:rPr>
                <w:kern w:val="2"/>
                <w:szCs w:val="22"/>
              </w:rPr>
            </w:pPr>
          </w:p>
        </w:tc>
        <w:tc>
          <w:tcPr>
            <w:tcW w:w="209" w:type="pct"/>
          </w:tcPr>
          <w:p w:rsidR="00227DA8" w:rsidRDefault="00227DA8">
            <w:pPr>
              <w:pStyle w:val="TAC"/>
              <w:rPr>
                <w:kern w:val="2"/>
                <w:szCs w:val="22"/>
              </w:rPr>
            </w:pPr>
          </w:p>
        </w:tc>
        <w:tc>
          <w:tcPr>
            <w:tcW w:w="608" w:type="pct"/>
          </w:tcPr>
          <w:p w:rsidR="00227DA8" w:rsidRDefault="00227DA8">
            <w:pPr>
              <w:pStyle w:val="TAL"/>
              <w:rPr>
                <w:kern w:val="2"/>
                <w:szCs w:val="22"/>
              </w:rPr>
            </w:pPr>
          </w:p>
        </w:tc>
        <w:tc>
          <w:tcPr>
            <w:tcW w:w="2392" w:type="pct"/>
            <w:shd w:val="clear" w:color="auto" w:fill="auto"/>
            <w:vAlign w:val="center"/>
          </w:tcPr>
          <w:p w:rsidR="00227DA8" w:rsidRDefault="00227DA8">
            <w:pPr>
              <w:pStyle w:val="TAL"/>
              <w:rPr>
                <w:kern w:val="2"/>
                <w:szCs w:val="22"/>
              </w:rPr>
            </w:pPr>
          </w:p>
        </w:tc>
      </w:tr>
    </w:tbl>
    <w:p w:rsidR="00227DA8" w:rsidRDefault="00227DA8">
      <w:pPr>
        <w:rPr>
          <w:lang w:eastAsia="zh-CN"/>
        </w:rPr>
      </w:pPr>
    </w:p>
    <w:p w:rsidR="00227DA8"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rsidR="00227DA8"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27DA8">
        <w:trPr>
          <w:jc w:val="center"/>
        </w:trPr>
        <w:tc>
          <w:tcPr>
            <w:tcW w:w="1604" w:type="dxa"/>
            <w:tcBorders>
              <w:bottom w:val="single" w:sz="6" w:space="0" w:color="auto"/>
            </w:tcBorders>
            <w:shd w:val="clear" w:color="auto" w:fill="C0C0C0"/>
          </w:tcPr>
          <w:p w:rsidR="00227DA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rsidR="00227DA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rsidR="00227DA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1604" w:type="dxa"/>
            <w:tcBorders>
              <w:top w:val="single" w:sz="6" w:space="0" w:color="auto"/>
            </w:tcBorders>
            <w:shd w:val="clear" w:color="auto" w:fill="auto"/>
          </w:tcPr>
          <w:p w:rsidR="00227DA8" w:rsidRDefault="00000000">
            <w:pPr>
              <w:pStyle w:val="TAL"/>
              <w:rPr>
                <w:kern w:val="2"/>
                <w:szCs w:val="22"/>
              </w:rPr>
            </w:pPr>
            <w:r>
              <w:rPr>
                <w:kern w:val="2"/>
                <w:szCs w:val="22"/>
              </w:rPr>
              <w:t>ASRegistration</w:t>
            </w:r>
          </w:p>
        </w:tc>
        <w:tc>
          <w:tcPr>
            <w:tcW w:w="518" w:type="dxa"/>
            <w:tcBorders>
              <w:top w:val="single" w:sz="6" w:space="0" w:color="auto"/>
            </w:tcBorders>
          </w:tcPr>
          <w:p w:rsidR="00227DA8" w:rsidRDefault="00000000">
            <w:pPr>
              <w:pStyle w:val="TAC"/>
              <w:rPr>
                <w:kern w:val="2"/>
                <w:szCs w:val="22"/>
              </w:rPr>
            </w:pPr>
            <w:r>
              <w:rPr>
                <w:kern w:val="2"/>
                <w:szCs w:val="22"/>
              </w:rPr>
              <w:t>M</w:t>
            </w:r>
          </w:p>
        </w:tc>
        <w:tc>
          <w:tcPr>
            <w:tcW w:w="2268" w:type="dxa"/>
            <w:tcBorders>
              <w:top w:val="single" w:sz="6" w:space="0" w:color="auto"/>
            </w:tcBorders>
          </w:tcPr>
          <w:p w:rsidR="00227DA8" w:rsidRDefault="00000000">
            <w:pPr>
              <w:pStyle w:val="TAL"/>
              <w:rPr>
                <w:kern w:val="2"/>
                <w:szCs w:val="22"/>
              </w:rPr>
            </w:pPr>
            <w:r>
              <w:rPr>
                <w:kern w:val="2"/>
                <w:szCs w:val="22"/>
              </w:rPr>
              <w:t>1</w:t>
            </w:r>
          </w:p>
        </w:tc>
        <w:tc>
          <w:tcPr>
            <w:tcW w:w="5239" w:type="dxa"/>
            <w:tcBorders>
              <w:top w:val="single" w:sz="6" w:space="0" w:color="auto"/>
            </w:tcBorders>
            <w:shd w:val="clear" w:color="auto" w:fill="auto"/>
          </w:tcPr>
          <w:p w:rsidR="00227DA8" w:rsidRDefault="00000000">
            <w:pPr>
              <w:pStyle w:val="TAL"/>
              <w:rPr>
                <w:kern w:val="2"/>
                <w:szCs w:val="22"/>
              </w:rPr>
            </w:pPr>
            <w:r>
              <w:rPr>
                <w:kern w:val="2"/>
                <w:szCs w:val="22"/>
              </w:rPr>
              <w:t>AS registration request information.</w:t>
            </w:r>
          </w:p>
        </w:tc>
      </w:tr>
    </w:tbl>
    <w:p w:rsidR="00227DA8" w:rsidRDefault="00227DA8">
      <w:pPr>
        <w:rPr>
          <w:lang w:eastAsia="zh-CN"/>
        </w:rPr>
      </w:pPr>
    </w:p>
    <w:p w:rsidR="00227DA8"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27DA8">
        <w:trPr>
          <w:jc w:val="center"/>
        </w:trPr>
        <w:tc>
          <w:tcPr>
            <w:tcW w:w="825" w:type="pct"/>
            <w:shd w:val="clear" w:color="auto" w:fill="C0C0C0"/>
          </w:tcPr>
          <w:p w:rsidR="00227DA8" w:rsidRDefault="00000000">
            <w:pPr>
              <w:pStyle w:val="TAH"/>
              <w:rPr>
                <w:kern w:val="2"/>
                <w:szCs w:val="22"/>
              </w:rPr>
            </w:pPr>
            <w:r>
              <w:rPr>
                <w:kern w:val="2"/>
                <w:szCs w:val="22"/>
              </w:rPr>
              <w:t>Data type</w:t>
            </w:r>
          </w:p>
        </w:tc>
        <w:tc>
          <w:tcPr>
            <w:tcW w:w="499" w:type="pct"/>
            <w:shd w:val="clear" w:color="auto" w:fill="C0C0C0"/>
          </w:tcPr>
          <w:p w:rsidR="00227DA8" w:rsidRDefault="00000000">
            <w:pPr>
              <w:pStyle w:val="TAH"/>
              <w:rPr>
                <w:kern w:val="2"/>
                <w:szCs w:val="22"/>
              </w:rPr>
            </w:pPr>
            <w:r>
              <w:rPr>
                <w:kern w:val="2"/>
                <w:szCs w:val="22"/>
              </w:rPr>
              <w:t>P</w:t>
            </w:r>
          </w:p>
        </w:tc>
        <w:tc>
          <w:tcPr>
            <w:tcW w:w="738" w:type="pct"/>
            <w:shd w:val="clear" w:color="auto" w:fill="C0C0C0"/>
          </w:tcPr>
          <w:p w:rsidR="00227DA8" w:rsidRDefault="00000000">
            <w:pPr>
              <w:pStyle w:val="TAH"/>
              <w:rPr>
                <w:kern w:val="2"/>
                <w:szCs w:val="22"/>
              </w:rPr>
            </w:pPr>
            <w:r>
              <w:rPr>
                <w:kern w:val="2"/>
                <w:szCs w:val="22"/>
              </w:rPr>
              <w:t>Cardinality</w:t>
            </w:r>
          </w:p>
        </w:tc>
        <w:tc>
          <w:tcPr>
            <w:tcW w:w="967" w:type="pct"/>
            <w:shd w:val="clear" w:color="auto" w:fill="C0C0C0"/>
          </w:tcPr>
          <w:p w:rsidR="00227DA8" w:rsidRDefault="00000000">
            <w:pPr>
              <w:pStyle w:val="TAH"/>
              <w:rPr>
                <w:kern w:val="2"/>
                <w:szCs w:val="22"/>
              </w:rPr>
            </w:pPr>
            <w:r>
              <w:rPr>
                <w:kern w:val="2"/>
                <w:szCs w:val="22"/>
              </w:rPr>
              <w:t>Response</w:t>
            </w:r>
          </w:p>
          <w:p w:rsidR="00227DA8" w:rsidRDefault="00000000">
            <w:pPr>
              <w:pStyle w:val="TAH"/>
              <w:rPr>
                <w:kern w:val="2"/>
                <w:szCs w:val="22"/>
              </w:rPr>
            </w:pPr>
            <w:r>
              <w:rPr>
                <w:kern w:val="2"/>
                <w:szCs w:val="22"/>
              </w:rPr>
              <w:t>codes</w:t>
            </w:r>
          </w:p>
        </w:tc>
        <w:tc>
          <w:tcPr>
            <w:tcW w:w="1971" w:type="pct"/>
            <w:shd w:val="clear" w:color="auto" w:fill="C0C0C0"/>
          </w:tcPr>
          <w:p w:rsidR="00227DA8" w:rsidRDefault="00000000">
            <w:pPr>
              <w:pStyle w:val="TAH"/>
              <w:rPr>
                <w:kern w:val="2"/>
                <w:szCs w:val="22"/>
              </w:rPr>
            </w:pPr>
            <w:r>
              <w:rPr>
                <w:kern w:val="2"/>
                <w:szCs w:val="22"/>
              </w:rPr>
              <w:t>Description</w:t>
            </w:r>
          </w:p>
        </w:tc>
      </w:tr>
      <w:tr w:rsidR="00227DA8">
        <w:trPr>
          <w:jc w:val="center"/>
        </w:trPr>
        <w:tc>
          <w:tcPr>
            <w:tcW w:w="825" w:type="pct"/>
            <w:shd w:val="clear" w:color="auto" w:fill="auto"/>
          </w:tcPr>
          <w:p w:rsidR="00227DA8" w:rsidRDefault="00000000">
            <w:pPr>
              <w:pStyle w:val="TAL"/>
              <w:rPr>
                <w:kern w:val="2"/>
                <w:szCs w:val="22"/>
              </w:rPr>
            </w:pPr>
            <w:r>
              <w:rPr>
                <w:kern w:val="2"/>
                <w:szCs w:val="22"/>
              </w:rPr>
              <w:t>ASRegistrationAck</w:t>
            </w:r>
          </w:p>
        </w:tc>
        <w:tc>
          <w:tcPr>
            <w:tcW w:w="499" w:type="pct"/>
          </w:tcPr>
          <w:p w:rsidR="00227DA8" w:rsidRDefault="00000000">
            <w:pPr>
              <w:pStyle w:val="TAC"/>
              <w:rPr>
                <w:kern w:val="2"/>
                <w:szCs w:val="22"/>
              </w:rPr>
            </w:pPr>
            <w:r>
              <w:rPr>
                <w:kern w:val="2"/>
                <w:szCs w:val="22"/>
              </w:rPr>
              <w:t>M</w:t>
            </w:r>
          </w:p>
        </w:tc>
        <w:tc>
          <w:tcPr>
            <w:tcW w:w="738" w:type="pct"/>
          </w:tcPr>
          <w:p w:rsidR="00227DA8" w:rsidRDefault="00000000">
            <w:pPr>
              <w:pStyle w:val="TAL"/>
              <w:rPr>
                <w:kern w:val="2"/>
                <w:szCs w:val="22"/>
              </w:rPr>
            </w:pPr>
            <w:r>
              <w:rPr>
                <w:kern w:val="2"/>
                <w:szCs w:val="22"/>
              </w:rPr>
              <w:t>1</w:t>
            </w:r>
          </w:p>
        </w:tc>
        <w:tc>
          <w:tcPr>
            <w:tcW w:w="967" w:type="pct"/>
          </w:tcPr>
          <w:p w:rsidR="00227DA8" w:rsidRDefault="00000000">
            <w:pPr>
              <w:pStyle w:val="TAL"/>
              <w:rPr>
                <w:kern w:val="2"/>
                <w:szCs w:val="22"/>
                <w:lang w:eastAsia="zh-CN"/>
              </w:rPr>
            </w:pPr>
            <w:r>
              <w:rPr>
                <w:kern w:val="2"/>
                <w:szCs w:val="22"/>
                <w:lang w:eastAsia="zh-CN"/>
              </w:rPr>
              <w:t>201 Created</w:t>
            </w:r>
          </w:p>
        </w:tc>
        <w:tc>
          <w:tcPr>
            <w:tcW w:w="1971" w:type="pct"/>
            <w:shd w:val="clear" w:color="auto" w:fill="auto"/>
          </w:tcPr>
          <w:p w:rsidR="00227DA8" w:rsidRDefault="00000000">
            <w:pPr>
              <w:pStyle w:val="TAL"/>
              <w:rPr>
                <w:kern w:val="2"/>
                <w:szCs w:val="22"/>
              </w:rPr>
            </w:pPr>
            <w:r>
              <w:rPr>
                <w:kern w:val="2"/>
                <w:szCs w:val="22"/>
              </w:rPr>
              <w:t xml:space="preserve">AS information is registered successfully at MSGin5G Server. </w:t>
            </w:r>
          </w:p>
          <w:p w:rsidR="00227DA8" w:rsidRDefault="00000000">
            <w:pPr>
              <w:pStyle w:val="TAL"/>
              <w:rPr>
                <w:kern w:val="2"/>
                <w:szCs w:val="22"/>
              </w:rPr>
            </w:pPr>
            <w:r>
              <w:rPr>
                <w:kern w:val="2"/>
                <w:szCs w:val="22"/>
              </w:rPr>
              <w:t>The URI of the created resource shall be returned in the "Location" HTTP header.</w:t>
            </w:r>
          </w:p>
        </w:tc>
      </w:tr>
      <w:tr w:rsidR="00227DA8">
        <w:trPr>
          <w:jc w:val="center"/>
        </w:trPr>
        <w:tc>
          <w:tcPr>
            <w:tcW w:w="5000" w:type="pct"/>
            <w:gridSpan w:val="5"/>
            <w:shd w:val="clear" w:color="auto" w:fill="auto"/>
          </w:tcPr>
          <w:p w:rsidR="00227DA8"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rsidR="00227DA8" w:rsidRDefault="00227DA8"/>
    <w:p w:rsidR="00227DA8" w:rsidRDefault="00000000">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227DA8">
        <w:trPr>
          <w:jc w:val="center"/>
        </w:trPr>
        <w:tc>
          <w:tcPr>
            <w:tcW w:w="1271" w:type="pct"/>
            <w:tcBorders>
              <w:bottom w:val="single" w:sz="6" w:space="0" w:color="auto"/>
            </w:tcBorders>
            <w:shd w:val="clear" w:color="auto" w:fill="C0C0C0"/>
          </w:tcPr>
          <w:p w:rsidR="00227DA8"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rsidR="00227DA8"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rsidR="00227DA8"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rsidR="00227DA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1271" w:type="pct"/>
            <w:tcBorders>
              <w:top w:val="single" w:sz="6" w:space="0" w:color="auto"/>
            </w:tcBorders>
            <w:shd w:val="clear" w:color="auto" w:fill="auto"/>
          </w:tcPr>
          <w:p w:rsidR="00227DA8" w:rsidRDefault="00000000">
            <w:pPr>
              <w:pStyle w:val="TAL"/>
              <w:rPr>
                <w:kern w:val="2"/>
                <w:szCs w:val="22"/>
              </w:rPr>
            </w:pPr>
            <w:r>
              <w:rPr>
                <w:kern w:val="2"/>
                <w:szCs w:val="22"/>
              </w:rPr>
              <w:t>n/a</w:t>
            </w:r>
          </w:p>
        </w:tc>
        <w:tc>
          <w:tcPr>
            <w:tcW w:w="666" w:type="pct"/>
            <w:tcBorders>
              <w:top w:val="single" w:sz="6" w:space="0" w:color="auto"/>
            </w:tcBorders>
          </w:tcPr>
          <w:p w:rsidR="00227DA8" w:rsidRDefault="00227DA8">
            <w:pPr>
              <w:pStyle w:val="TAL"/>
              <w:rPr>
                <w:kern w:val="2"/>
                <w:szCs w:val="22"/>
              </w:rPr>
            </w:pPr>
          </w:p>
        </w:tc>
        <w:tc>
          <w:tcPr>
            <w:tcW w:w="282" w:type="pct"/>
            <w:tcBorders>
              <w:top w:val="single" w:sz="6" w:space="0" w:color="auto"/>
            </w:tcBorders>
          </w:tcPr>
          <w:p w:rsidR="00227DA8" w:rsidRDefault="00227DA8">
            <w:pPr>
              <w:pStyle w:val="TAC"/>
              <w:rPr>
                <w:kern w:val="2"/>
                <w:szCs w:val="22"/>
              </w:rPr>
            </w:pPr>
          </w:p>
        </w:tc>
        <w:tc>
          <w:tcPr>
            <w:tcW w:w="582" w:type="pct"/>
            <w:tcBorders>
              <w:top w:val="single" w:sz="6" w:space="0" w:color="auto"/>
            </w:tcBorders>
          </w:tcPr>
          <w:p w:rsidR="00227DA8" w:rsidRDefault="00227DA8">
            <w:pPr>
              <w:pStyle w:val="TAL"/>
              <w:rPr>
                <w:kern w:val="2"/>
                <w:szCs w:val="22"/>
              </w:rPr>
            </w:pPr>
          </w:p>
        </w:tc>
        <w:tc>
          <w:tcPr>
            <w:tcW w:w="2199" w:type="pct"/>
            <w:tcBorders>
              <w:top w:val="single" w:sz="6" w:space="0" w:color="auto"/>
            </w:tcBorders>
            <w:shd w:val="clear" w:color="auto" w:fill="auto"/>
            <w:vAlign w:val="center"/>
          </w:tcPr>
          <w:p w:rsidR="00227DA8" w:rsidRDefault="00227DA8">
            <w:pPr>
              <w:pStyle w:val="TAL"/>
              <w:rPr>
                <w:kern w:val="2"/>
                <w:szCs w:val="22"/>
              </w:rPr>
            </w:pPr>
          </w:p>
        </w:tc>
      </w:tr>
    </w:tbl>
    <w:p w:rsidR="00227DA8" w:rsidRDefault="00227DA8"/>
    <w:p w:rsidR="00227DA8"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227DA8">
        <w:trPr>
          <w:jc w:val="center"/>
        </w:trPr>
        <w:tc>
          <w:tcPr>
            <w:tcW w:w="1202" w:type="pct"/>
            <w:tcBorders>
              <w:bottom w:val="single" w:sz="6" w:space="0" w:color="auto"/>
            </w:tcBorders>
            <w:shd w:val="clear" w:color="auto" w:fill="C0C0C0"/>
          </w:tcPr>
          <w:p w:rsidR="00227DA8"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rsidR="00227DA8"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rsidR="00227DA8"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rsidR="00227DA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1202" w:type="pct"/>
            <w:tcBorders>
              <w:top w:val="single" w:sz="6" w:space="0" w:color="auto"/>
            </w:tcBorders>
            <w:shd w:val="clear" w:color="auto" w:fill="auto"/>
          </w:tcPr>
          <w:p w:rsidR="00227DA8" w:rsidRDefault="00000000">
            <w:pPr>
              <w:pStyle w:val="TAL"/>
              <w:rPr>
                <w:kern w:val="2"/>
                <w:szCs w:val="22"/>
              </w:rPr>
            </w:pPr>
            <w:r>
              <w:rPr>
                <w:kern w:val="2"/>
                <w:szCs w:val="22"/>
              </w:rPr>
              <w:t>Location</w:t>
            </w:r>
          </w:p>
        </w:tc>
        <w:tc>
          <w:tcPr>
            <w:tcW w:w="731" w:type="pct"/>
            <w:tcBorders>
              <w:top w:val="single" w:sz="6" w:space="0" w:color="auto"/>
            </w:tcBorders>
          </w:tcPr>
          <w:p w:rsidR="00227DA8" w:rsidRDefault="00000000">
            <w:pPr>
              <w:pStyle w:val="TAL"/>
              <w:rPr>
                <w:kern w:val="2"/>
                <w:szCs w:val="22"/>
              </w:rPr>
            </w:pPr>
            <w:r>
              <w:rPr>
                <w:kern w:val="2"/>
                <w:szCs w:val="22"/>
              </w:rPr>
              <w:t>String</w:t>
            </w:r>
          </w:p>
        </w:tc>
        <w:tc>
          <w:tcPr>
            <w:tcW w:w="215" w:type="pct"/>
            <w:tcBorders>
              <w:top w:val="single" w:sz="6" w:space="0" w:color="auto"/>
            </w:tcBorders>
          </w:tcPr>
          <w:p w:rsidR="00227DA8"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rsidR="00227DA8"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rsidR="00227DA8"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227DA8" w:rsidRDefault="00227DA8"/>
    <w:p w:rsidR="00227DA8"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227DA8">
        <w:trPr>
          <w:jc w:val="center"/>
        </w:trPr>
        <w:tc>
          <w:tcPr>
            <w:tcW w:w="493" w:type="pct"/>
            <w:shd w:val="clear" w:color="auto" w:fill="C0C0C0"/>
          </w:tcPr>
          <w:p w:rsidR="00227DA8" w:rsidRDefault="00000000">
            <w:pPr>
              <w:pStyle w:val="TAH"/>
              <w:rPr>
                <w:kern w:val="2"/>
                <w:szCs w:val="22"/>
              </w:rPr>
            </w:pPr>
            <w:r>
              <w:rPr>
                <w:kern w:val="2"/>
                <w:szCs w:val="22"/>
              </w:rPr>
              <w:t>Name</w:t>
            </w:r>
          </w:p>
        </w:tc>
        <w:tc>
          <w:tcPr>
            <w:tcW w:w="969" w:type="pct"/>
            <w:shd w:val="clear" w:color="auto" w:fill="C0C0C0"/>
          </w:tcPr>
          <w:p w:rsidR="00227DA8" w:rsidRDefault="00000000">
            <w:pPr>
              <w:pStyle w:val="TAH"/>
              <w:rPr>
                <w:kern w:val="2"/>
                <w:szCs w:val="22"/>
              </w:rPr>
            </w:pPr>
            <w:r>
              <w:rPr>
                <w:kern w:val="2"/>
                <w:szCs w:val="22"/>
              </w:rPr>
              <w:t>Resource name</w:t>
            </w:r>
          </w:p>
        </w:tc>
        <w:tc>
          <w:tcPr>
            <w:tcW w:w="728" w:type="pct"/>
            <w:shd w:val="clear" w:color="auto" w:fill="C0C0C0"/>
          </w:tcPr>
          <w:p w:rsidR="00227DA8" w:rsidRDefault="00000000">
            <w:pPr>
              <w:pStyle w:val="TAH"/>
              <w:rPr>
                <w:kern w:val="2"/>
                <w:szCs w:val="22"/>
              </w:rPr>
            </w:pPr>
            <w:r>
              <w:rPr>
                <w:kern w:val="2"/>
                <w:szCs w:val="22"/>
              </w:rPr>
              <w:t>HTTP method or custom operation</w:t>
            </w:r>
          </w:p>
        </w:tc>
        <w:tc>
          <w:tcPr>
            <w:tcW w:w="818" w:type="pct"/>
            <w:shd w:val="clear" w:color="auto" w:fill="C0C0C0"/>
          </w:tcPr>
          <w:p w:rsidR="00227DA8" w:rsidRDefault="00000000">
            <w:pPr>
              <w:pStyle w:val="TAH"/>
              <w:rPr>
                <w:kern w:val="2"/>
                <w:szCs w:val="22"/>
              </w:rPr>
            </w:pPr>
            <w:r>
              <w:rPr>
                <w:kern w:val="2"/>
                <w:szCs w:val="22"/>
              </w:rPr>
              <w:t>Link parameter(s)</w:t>
            </w:r>
          </w:p>
        </w:tc>
        <w:tc>
          <w:tcPr>
            <w:tcW w:w="1992" w:type="pct"/>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493" w:type="pct"/>
            <w:shd w:val="clear" w:color="auto" w:fill="auto"/>
          </w:tcPr>
          <w:p w:rsidR="00227DA8" w:rsidRDefault="00000000">
            <w:pPr>
              <w:pStyle w:val="TAL"/>
              <w:rPr>
                <w:kern w:val="2"/>
                <w:szCs w:val="22"/>
              </w:rPr>
            </w:pPr>
            <w:r>
              <w:rPr>
                <w:kern w:val="2"/>
                <w:szCs w:val="22"/>
              </w:rPr>
              <w:t>n/a</w:t>
            </w:r>
          </w:p>
        </w:tc>
        <w:tc>
          <w:tcPr>
            <w:tcW w:w="969" w:type="pct"/>
          </w:tcPr>
          <w:p w:rsidR="00227DA8" w:rsidRDefault="00227DA8">
            <w:pPr>
              <w:pStyle w:val="TAL"/>
              <w:rPr>
                <w:kern w:val="2"/>
                <w:szCs w:val="22"/>
              </w:rPr>
            </w:pPr>
          </w:p>
        </w:tc>
        <w:tc>
          <w:tcPr>
            <w:tcW w:w="728" w:type="pct"/>
          </w:tcPr>
          <w:p w:rsidR="00227DA8" w:rsidRDefault="00227DA8">
            <w:pPr>
              <w:pStyle w:val="TAL"/>
              <w:jc w:val="center"/>
              <w:rPr>
                <w:kern w:val="2"/>
                <w:szCs w:val="22"/>
              </w:rPr>
            </w:pPr>
          </w:p>
        </w:tc>
        <w:tc>
          <w:tcPr>
            <w:tcW w:w="818" w:type="pct"/>
          </w:tcPr>
          <w:p w:rsidR="00227DA8" w:rsidRDefault="00227DA8">
            <w:pPr>
              <w:pStyle w:val="TAL"/>
              <w:rPr>
                <w:kern w:val="2"/>
                <w:szCs w:val="22"/>
              </w:rPr>
            </w:pPr>
          </w:p>
        </w:tc>
        <w:tc>
          <w:tcPr>
            <w:tcW w:w="1992" w:type="pct"/>
            <w:shd w:val="clear" w:color="auto" w:fill="auto"/>
            <w:vAlign w:val="center"/>
          </w:tcPr>
          <w:p w:rsidR="00227DA8" w:rsidRDefault="00227DA8">
            <w:pPr>
              <w:pStyle w:val="TAL"/>
              <w:rPr>
                <w:kern w:val="2"/>
                <w:szCs w:val="22"/>
              </w:rPr>
            </w:pPr>
          </w:p>
        </w:tc>
      </w:tr>
    </w:tbl>
    <w:p w:rsidR="00227DA8" w:rsidRDefault="00227DA8">
      <w:pPr>
        <w:rPr>
          <w:lang w:eastAsia="zh-CN"/>
        </w:rPr>
      </w:pPr>
    </w:p>
    <w:p w:rsidR="00227DA8" w:rsidRDefault="00000000">
      <w:pPr>
        <w:pStyle w:val="Heading4"/>
      </w:pPr>
      <w:bookmarkStart w:id="760" w:name="_Toc97197136"/>
      <w:bookmarkStart w:id="761" w:name="_Toc93878954"/>
      <w:bookmarkStart w:id="762" w:name="_Toc96996730"/>
      <w:bookmarkStart w:id="763" w:name="_Toc162005530"/>
      <w:r>
        <w:t>8.1.2.3</w:t>
      </w:r>
      <w:r>
        <w:tab/>
        <w:t>Resource: AS DeRegistration</w:t>
      </w:r>
      <w:bookmarkEnd w:id="760"/>
      <w:bookmarkEnd w:id="761"/>
      <w:bookmarkEnd w:id="762"/>
      <w:bookmarkEnd w:id="763"/>
    </w:p>
    <w:p w:rsidR="00227DA8" w:rsidRDefault="00000000">
      <w:pPr>
        <w:pStyle w:val="Heading5"/>
        <w:rPr>
          <w:lang w:eastAsia="zh-CN"/>
        </w:rPr>
      </w:pPr>
      <w:bookmarkStart w:id="764" w:name="_Toc96996731"/>
      <w:bookmarkStart w:id="765" w:name="_Toc162005531"/>
      <w:bookmarkStart w:id="766" w:name="_Toc97197137"/>
      <w:bookmarkStart w:id="767" w:name="_Toc93878955"/>
      <w:r>
        <w:rPr>
          <w:lang w:eastAsia="zh-CN"/>
        </w:rPr>
        <w:t>8.1.2.3.1</w:t>
      </w:r>
      <w:r>
        <w:rPr>
          <w:lang w:eastAsia="zh-CN"/>
        </w:rPr>
        <w:tab/>
        <w:t>Description</w:t>
      </w:r>
      <w:bookmarkEnd w:id="764"/>
      <w:bookmarkEnd w:id="765"/>
      <w:bookmarkEnd w:id="766"/>
      <w:bookmarkEnd w:id="767"/>
    </w:p>
    <w:p w:rsidR="00227DA8" w:rsidRDefault="00000000">
      <w:pPr>
        <w:rPr>
          <w:lang w:eastAsia="zh-CN"/>
        </w:rPr>
      </w:pPr>
      <w:r>
        <w:rPr>
          <w:lang w:eastAsia="zh-CN"/>
        </w:rPr>
        <w:t>This resource represents all the Application Servers that are deregistered at a given MSGin5G Server.</w:t>
      </w:r>
    </w:p>
    <w:p w:rsidR="00227DA8" w:rsidRDefault="00000000">
      <w:pPr>
        <w:pStyle w:val="Heading5"/>
        <w:rPr>
          <w:lang w:eastAsia="zh-CN"/>
        </w:rPr>
      </w:pPr>
      <w:bookmarkStart w:id="768" w:name="_Toc96996732"/>
      <w:bookmarkStart w:id="769" w:name="_Toc93878956"/>
      <w:bookmarkStart w:id="770" w:name="_Toc162005532"/>
      <w:bookmarkStart w:id="771" w:name="_Toc97197138"/>
      <w:r>
        <w:rPr>
          <w:lang w:eastAsia="zh-CN"/>
        </w:rPr>
        <w:t>8.1.2.3.2</w:t>
      </w:r>
      <w:r>
        <w:rPr>
          <w:lang w:eastAsia="zh-CN"/>
        </w:rPr>
        <w:tab/>
        <w:t>Resource Definition</w:t>
      </w:r>
      <w:bookmarkEnd w:id="768"/>
      <w:bookmarkEnd w:id="769"/>
      <w:bookmarkEnd w:id="770"/>
      <w:bookmarkEnd w:id="771"/>
    </w:p>
    <w:p w:rsidR="00227DA8" w:rsidRDefault="00000000">
      <w:pPr>
        <w:rPr>
          <w:lang w:eastAsia="zh-CN"/>
        </w:rPr>
      </w:pPr>
      <w:r>
        <w:rPr>
          <w:lang w:eastAsia="zh-CN"/>
        </w:rPr>
        <w:t xml:space="preserve">Resource URI: </w:t>
      </w:r>
      <w:r>
        <w:rPr>
          <w:b/>
          <w:bCs/>
          <w:lang w:eastAsia="zh-CN"/>
        </w:rPr>
        <w:t>{apiRoot}/msgs-asregistration/&lt;apiVersion&gt;/registrations/{registrationId}</w:t>
      </w:r>
    </w:p>
    <w:p w:rsidR="00227DA8"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rsidR="00227DA8" w:rsidRDefault="00000000">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227DA8">
        <w:trPr>
          <w:jc w:val="center"/>
        </w:trPr>
        <w:tc>
          <w:tcPr>
            <w:tcW w:w="559" w:type="pct"/>
            <w:shd w:val="clear" w:color="000000" w:fill="C0C0C0"/>
          </w:tcPr>
          <w:p w:rsidR="00227DA8" w:rsidRDefault="00000000">
            <w:pPr>
              <w:pStyle w:val="TAH"/>
              <w:rPr>
                <w:kern w:val="2"/>
                <w:szCs w:val="22"/>
              </w:rPr>
            </w:pPr>
            <w:r>
              <w:rPr>
                <w:kern w:val="2"/>
                <w:szCs w:val="22"/>
              </w:rPr>
              <w:t>Name</w:t>
            </w:r>
          </w:p>
        </w:tc>
        <w:tc>
          <w:tcPr>
            <w:tcW w:w="708" w:type="pct"/>
            <w:shd w:val="clear" w:color="000000" w:fill="C0C0C0"/>
          </w:tcPr>
          <w:p w:rsidR="00227DA8" w:rsidRDefault="00000000">
            <w:pPr>
              <w:pStyle w:val="TAH"/>
              <w:rPr>
                <w:kern w:val="2"/>
                <w:szCs w:val="22"/>
              </w:rPr>
            </w:pPr>
            <w:r>
              <w:rPr>
                <w:kern w:val="2"/>
                <w:szCs w:val="22"/>
              </w:rPr>
              <w:t>Data Type</w:t>
            </w:r>
          </w:p>
        </w:tc>
        <w:tc>
          <w:tcPr>
            <w:tcW w:w="3733" w:type="pct"/>
            <w:shd w:val="clear" w:color="000000" w:fill="C0C0C0"/>
            <w:vAlign w:val="center"/>
          </w:tcPr>
          <w:p w:rsidR="00227DA8" w:rsidRDefault="00000000">
            <w:pPr>
              <w:pStyle w:val="TAH"/>
              <w:rPr>
                <w:kern w:val="2"/>
                <w:szCs w:val="22"/>
              </w:rPr>
            </w:pPr>
            <w:r>
              <w:rPr>
                <w:kern w:val="2"/>
                <w:szCs w:val="22"/>
              </w:rPr>
              <w:t>Definition</w:t>
            </w:r>
          </w:p>
        </w:tc>
      </w:tr>
      <w:tr w:rsidR="00227DA8">
        <w:trPr>
          <w:jc w:val="center"/>
        </w:trPr>
        <w:tc>
          <w:tcPr>
            <w:tcW w:w="559" w:type="pct"/>
          </w:tcPr>
          <w:p w:rsidR="00227DA8" w:rsidRDefault="00000000">
            <w:pPr>
              <w:pStyle w:val="TAL"/>
              <w:rPr>
                <w:kern w:val="2"/>
                <w:szCs w:val="22"/>
              </w:rPr>
            </w:pPr>
            <w:r>
              <w:rPr>
                <w:kern w:val="2"/>
                <w:szCs w:val="22"/>
              </w:rPr>
              <w:t>apiRoot</w:t>
            </w:r>
          </w:p>
        </w:tc>
        <w:tc>
          <w:tcPr>
            <w:tcW w:w="708" w:type="pct"/>
          </w:tcPr>
          <w:p w:rsidR="00227DA8" w:rsidRDefault="00000000">
            <w:pPr>
              <w:pStyle w:val="TAL"/>
              <w:rPr>
                <w:kern w:val="2"/>
                <w:szCs w:val="22"/>
              </w:rPr>
            </w:pPr>
            <w:r>
              <w:rPr>
                <w:kern w:val="2"/>
                <w:szCs w:val="22"/>
              </w:rPr>
              <w:t>string</w:t>
            </w:r>
          </w:p>
        </w:tc>
        <w:tc>
          <w:tcPr>
            <w:tcW w:w="3733" w:type="pct"/>
            <w:vAlign w:val="center"/>
          </w:tcPr>
          <w:p w:rsidR="00227DA8" w:rsidRDefault="00000000">
            <w:pPr>
              <w:pStyle w:val="TAL"/>
              <w:rPr>
                <w:kern w:val="2"/>
                <w:szCs w:val="22"/>
              </w:rPr>
            </w:pPr>
            <w:r>
              <w:rPr>
                <w:kern w:val="2"/>
                <w:szCs w:val="22"/>
              </w:rPr>
              <w:t>See clause 7.5</w:t>
            </w:r>
          </w:p>
        </w:tc>
      </w:tr>
      <w:tr w:rsidR="00227DA8">
        <w:trPr>
          <w:jc w:val="center"/>
        </w:trPr>
        <w:tc>
          <w:tcPr>
            <w:tcW w:w="559" w:type="pct"/>
          </w:tcPr>
          <w:p w:rsidR="00227DA8" w:rsidRDefault="00000000">
            <w:pPr>
              <w:pStyle w:val="TAL"/>
              <w:rPr>
                <w:kern w:val="2"/>
                <w:szCs w:val="22"/>
                <w:lang w:eastAsia="zh-CN"/>
              </w:rPr>
            </w:pPr>
            <w:r>
              <w:rPr>
                <w:kern w:val="2"/>
                <w:szCs w:val="22"/>
                <w:lang w:eastAsia="zh-CN"/>
              </w:rPr>
              <w:t>apiVersion</w:t>
            </w:r>
          </w:p>
        </w:tc>
        <w:tc>
          <w:tcPr>
            <w:tcW w:w="708" w:type="pct"/>
          </w:tcPr>
          <w:p w:rsidR="00227DA8" w:rsidRDefault="00000000">
            <w:pPr>
              <w:pStyle w:val="TAL"/>
              <w:rPr>
                <w:kern w:val="2"/>
                <w:szCs w:val="22"/>
                <w:lang w:eastAsia="zh-CN"/>
              </w:rPr>
            </w:pPr>
            <w:r>
              <w:rPr>
                <w:kern w:val="2"/>
                <w:szCs w:val="22"/>
              </w:rPr>
              <w:t>string</w:t>
            </w:r>
          </w:p>
        </w:tc>
        <w:tc>
          <w:tcPr>
            <w:tcW w:w="3733" w:type="pct"/>
            <w:vAlign w:val="center"/>
          </w:tcPr>
          <w:p w:rsidR="00227DA8" w:rsidRDefault="00000000">
            <w:pPr>
              <w:pStyle w:val="TAL"/>
              <w:rPr>
                <w:kern w:val="2"/>
                <w:szCs w:val="22"/>
                <w:lang w:eastAsia="zh-CN"/>
              </w:rPr>
            </w:pPr>
            <w:r>
              <w:rPr>
                <w:kern w:val="2"/>
                <w:szCs w:val="22"/>
              </w:rPr>
              <w:t>See clause 8.1.1</w:t>
            </w:r>
          </w:p>
        </w:tc>
      </w:tr>
      <w:tr w:rsidR="00227DA8">
        <w:trPr>
          <w:jc w:val="center"/>
        </w:trPr>
        <w:tc>
          <w:tcPr>
            <w:tcW w:w="559" w:type="pct"/>
          </w:tcPr>
          <w:p w:rsidR="00227DA8" w:rsidRDefault="00000000">
            <w:pPr>
              <w:pStyle w:val="TAL"/>
              <w:rPr>
                <w:kern w:val="2"/>
                <w:szCs w:val="22"/>
                <w:lang w:eastAsia="zh-CN"/>
              </w:rPr>
            </w:pPr>
            <w:r>
              <w:rPr>
                <w:kern w:val="2"/>
                <w:szCs w:val="22"/>
                <w:lang w:eastAsia="zh-CN"/>
              </w:rPr>
              <w:t>registrationId</w:t>
            </w:r>
          </w:p>
        </w:tc>
        <w:tc>
          <w:tcPr>
            <w:tcW w:w="708" w:type="pct"/>
          </w:tcPr>
          <w:p w:rsidR="00227DA8" w:rsidRDefault="00000000">
            <w:pPr>
              <w:pStyle w:val="TAL"/>
              <w:rPr>
                <w:kern w:val="2"/>
                <w:szCs w:val="22"/>
              </w:rPr>
            </w:pPr>
            <w:r>
              <w:rPr>
                <w:kern w:val="2"/>
                <w:szCs w:val="22"/>
              </w:rPr>
              <w:t>string</w:t>
            </w:r>
          </w:p>
        </w:tc>
        <w:tc>
          <w:tcPr>
            <w:tcW w:w="3733" w:type="pct"/>
            <w:vAlign w:val="center"/>
          </w:tcPr>
          <w:p w:rsidR="00227DA8"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rsidR="00227DA8" w:rsidRDefault="00227DA8">
      <w:pPr>
        <w:rPr>
          <w:lang w:eastAsia="zh-CN"/>
        </w:rPr>
      </w:pPr>
    </w:p>
    <w:p w:rsidR="00227DA8" w:rsidRDefault="00000000">
      <w:pPr>
        <w:pStyle w:val="Heading5"/>
        <w:rPr>
          <w:lang w:eastAsia="zh-CN"/>
        </w:rPr>
      </w:pPr>
      <w:bookmarkStart w:id="772" w:name="_Toc93878957"/>
      <w:bookmarkStart w:id="773" w:name="_Toc97197139"/>
      <w:bookmarkStart w:id="774" w:name="_Toc96996733"/>
      <w:bookmarkStart w:id="775" w:name="_Toc162005533"/>
      <w:r>
        <w:rPr>
          <w:lang w:eastAsia="zh-CN"/>
        </w:rPr>
        <w:t>8.1.2.3.3</w:t>
      </w:r>
      <w:r>
        <w:rPr>
          <w:lang w:eastAsia="zh-CN"/>
        </w:rPr>
        <w:tab/>
        <w:t>Resource Standard Methods</w:t>
      </w:r>
      <w:bookmarkEnd w:id="772"/>
      <w:bookmarkEnd w:id="773"/>
      <w:bookmarkEnd w:id="774"/>
      <w:bookmarkEnd w:id="775"/>
    </w:p>
    <w:p w:rsidR="00227DA8" w:rsidRDefault="00000000">
      <w:pPr>
        <w:pStyle w:val="Heading6"/>
        <w:rPr>
          <w:lang w:eastAsia="zh-CN"/>
        </w:rPr>
      </w:pPr>
      <w:bookmarkStart w:id="776" w:name="_Toc162005534"/>
      <w:bookmarkStart w:id="777" w:name="_Toc97197140"/>
      <w:bookmarkStart w:id="778" w:name="_Toc96996734"/>
      <w:bookmarkStart w:id="779" w:name="_Toc93878958"/>
      <w:r>
        <w:rPr>
          <w:lang w:eastAsia="zh-CN"/>
        </w:rPr>
        <w:t>8.1.2.3.3.1</w:t>
      </w:r>
      <w:r>
        <w:rPr>
          <w:lang w:eastAsia="zh-CN"/>
        </w:rPr>
        <w:tab/>
        <w:t>DELETE</w:t>
      </w:r>
      <w:bookmarkEnd w:id="776"/>
      <w:bookmarkEnd w:id="777"/>
      <w:bookmarkEnd w:id="778"/>
      <w:bookmarkEnd w:id="779"/>
    </w:p>
    <w:p w:rsidR="00227DA8"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rsidR="00227DA8"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227DA8">
        <w:trPr>
          <w:jc w:val="center"/>
        </w:trPr>
        <w:tc>
          <w:tcPr>
            <w:tcW w:w="844" w:type="pct"/>
            <w:shd w:val="clear" w:color="auto" w:fill="C0C0C0"/>
          </w:tcPr>
          <w:p w:rsidR="00227DA8" w:rsidRDefault="00000000">
            <w:pPr>
              <w:pStyle w:val="TAH"/>
              <w:rPr>
                <w:kern w:val="2"/>
                <w:szCs w:val="22"/>
              </w:rPr>
            </w:pPr>
            <w:r>
              <w:rPr>
                <w:kern w:val="2"/>
                <w:szCs w:val="22"/>
              </w:rPr>
              <w:t>Name</w:t>
            </w:r>
          </w:p>
        </w:tc>
        <w:tc>
          <w:tcPr>
            <w:tcW w:w="947" w:type="pct"/>
            <w:shd w:val="clear" w:color="auto" w:fill="C0C0C0"/>
          </w:tcPr>
          <w:p w:rsidR="00227DA8" w:rsidRDefault="00000000">
            <w:pPr>
              <w:pStyle w:val="TAH"/>
              <w:rPr>
                <w:kern w:val="2"/>
                <w:szCs w:val="22"/>
              </w:rPr>
            </w:pPr>
            <w:r>
              <w:rPr>
                <w:kern w:val="2"/>
                <w:szCs w:val="22"/>
              </w:rPr>
              <w:t>Data type</w:t>
            </w:r>
          </w:p>
        </w:tc>
        <w:tc>
          <w:tcPr>
            <w:tcW w:w="209" w:type="pct"/>
            <w:shd w:val="clear" w:color="auto" w:fill="C0C0C0"/>
          </w:tcPr>
          <w:p w:rsidR="00227DA8" w:rsidRDefault="00000000">
            <w:pPr>
              <w:pStyle w:val="TAH"/>
              <w:rPr>
                <w:kern w:val="2"/>
                <w:szCs w:val="22"/>
              </w:rPr>
            </w:pPr>
            <w:r>
              <w:rPr>
                <w:kern w:val="2"/>
                <w:szCs w:val="22"/>
              </w:rPr>
              <w:t>P</w:t>
            </w:r>
          </w:p>
        </w:tc>
        <w:tc>
          <w:tcPr>
            <w:tcW w:w="608" w:type="pct"/>
            <w:shd w:val="clear" w:color="auto" w:fill="C0C0C0"/>
          </w:tcPr>
          <w:p w:rsidR="00227DA8" w:rsidRDefault="00000000">
            <w:pPr>
              <w:pStyle w:val="TAH"/>
              <w:rPr>
                <w:kern w:val="2"/>
                <w:szCs w:val="22"/>
              </w:rPr>
            </w:pPr>
            <w:r>
              <w:rPr>
                <w:kern w:val="2"/>
                <w:szCs w:val="22"/>
              </w:rPr>
              <w:t>Cardinality</w:t>
            </w:r>
          </w:p>
        </w:tc>
        <w:tc>
          <w:tcPr>
            <w:tcW w:w="2392" w:type="pct"/>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844" w:type="pct"/>
            <w:shd w:val="clear" w:color="auto" w:fill="auto"/>
          </w:tcPr>
          <w:p w:rsidR="00227DA8" w:rsidRDefault="00000000">
            <w:pPr>
              <w:pStyle w:val="TAL"/>
              <w:rPr>
                <w:kern w:val="2"/>
                <w:szCs w:val="22"/>
              </w:rPr>
            </w:pPr>
            <w:r>
              <w:rPr>
                <w:kern w:val="2"/>
                <w:szCs w:val="22"/>
              </w:rPr>
              <w:t>n/a</w:t>
            </w:r>
          </w:p>
        </w:tc>
        <w:tc>
          <w:tcPr>
            <w:tcW w:w="947" w:type="pct"/>
          </w:tcPr>
          <w:p w:rsidR="00227DA8" w:rsidRDefault="00227DA8">
            <w:pPr>
              <w:pStyle w:val="TAL"/>
              <w:rPr>
                <w:kern w:val="2"/>
                <w:szCs w:val="22"/>
              </w:rPr>
            </w:pPr>
          </w:p>
        </w:tc>
        <w:tc>
          <w:tcPr>
            <w:tcW w:w="209" w:type="pct"/>
          </w:tcPr>
          <w:p w:rsidR="00227DA8" w:rsidRDefault="00227DA8">
            <w:pPr>
              <w:pStyle w:val="TAC"/>
              <w:rPr>
                <w:kern w:val="2"/>
                <w:szCs w:val="22"/>
              </w:rPr>
            </w:pPr>
          </w:p>
        </w:tc>
        <w:tc>
          <w:tcPr>
            <w:tcW w:w="608" w:type="pct"/>
          </w:tcPr>
          <w:p w:rsidR="00227DA8" w:rsidRDefault="00227DA8">
            <w:pPr>
              <w:pStyle w:val="TAL"/>
              <w:rPr>
                <w:kern w:val="2"/>
                <w:szCs w:val="22"/>
              </w:rPr>
            </w:pPr>
          </w:p>
        </w:tc>
        <w:tc>
          <w:tcPr>
            <w:tcW w:w="2392" w:type="pct"/>
            <w:shd w:val="clear" w:color="auto" w:fill="auto"/>
            <w:vAlign w:val="center"/>
          </w:tcPr>
          <w:p w:rsidR="00227DA8" w:rsidRDefault="00227DA8">
            <w:pPr>
              <w:pStyle w:val="TAL"/>
              <w:rPr>
                <w:kern w:val="2"/>
                <w:szCs w:val="22"/>
              </w:rPr>
            </w:pPr>
          </w:p>
        </w:tc>
      </w:tr>
    </w:tbl>
    <w:p w:rsidR="00227DA8" w:rsidRDefault="00227DA8">
      <w:pPr>
        <w:rPr>
          <w:lang w:eastAsia="zh-CN"/>
        </w:rPr>
      </w:pPr>
    </w:p>
    <w:p w:rsidR="00227DA8"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rsidR="00227DA8"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27DA8">
        <w:trPr>
          <w:jc w:val="center"/>
        </w:trPr>
        <w:tc>
          <w:tcPr>
            <w:tcW w:w="1604" w:type="dxa"/>
            <w:tcBorders>
              <w:bottom w:val="single" w:sz="6" w:space="0" w:color="auto"/>
            </w:tcBorders>
            <w:shd w:val="clear" w:color="auto" w:fill="C0C0C0"/>
          </w:tcPr>
          <w:p w:rsidR="00227DA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rsidR="00227DA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rsidR="00227DA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1604" w:type="dxa"/>
            <w:tcBorders>
              <w:top w:val="single" w:sz="6" w:space="0" w:color="auto"/>
            </w:tcBorders>
            <w:shd w:val="clear" w:color="auto" w:fill="auto"/>
          </w:tcPr>
          <w:p w:rsidR="00227DA8"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rsidR="00227DA8" w:rsidRDefault="00227DA8">
            <w:pPr>
              <w:pStyle w:val="TAC"/>
              <w:rPr>
                <w:kern w:val="2"/>
                <w:szCs w:val="22"/>
              </w:rPr>
            </w:pPr>
          </w:p>
        </w:tc>
        <w:tc>
          <w:tcPr>
            <w:tcW w:w="2268" w:type="dxa"/>
            <w:tcBorders>
              <w:top w:val="single" w:sz="6" w:space="0" w:color="auto"/>
            </w:tcBorders>
          </w:tcPr>
          <w:p w:rsidR="00227DA8" w:rsidRDefault="00227DA8">
            <w:pPr>
              <w:pStyle w:val="TAL"/>
              <w:rPr>
                <w:kern w:val="2"/>
                <w:szCs w:val="22"/>
                <w:lang w:eastAsia="zh-CN"/>
              </w:rPr>
            </w:pPr>
          </w:p>
        </w:tc>
        <w:tc>
          <w:tcPr>
            <w:tcW w:w="5239" w:type="dxa"/>
            <w:tcBorders>
              <w:top w:val="single" w:sz="6" w:space="0" w:color="auto"/>
            </w:tcBorders>
            <w:shd w:val="clear" w:color="auto" w:fill="auto"/>
          </w:tcPr>
          <w:p w:rsidR="00227DA8" w:rsidRDefault="00227DA8">
            <w:pPr>
              <w:pStyle w:val="TAL"/>
              <w:rPr>
                <w:kern w:val="2"/>
                <w:szCs w:val="22"/>
              </w:rPr>
            </w:pPr>
          </w:p>
        </w:tc>
      </w:tr>
    </w:tbl>
    <w:p w:rsidR="00227DA8" w:rsidRDefault="00227DA8">
      <w:pPr>
        <w:rPr>
          <w:lang w:eastAsia="zh-CN"/>
        </w:rPr>
      </w:pPr>
    </w:p>
    <w:p w:rsidR="00227DA8" w:rsidRDefault="00000000">
      <w:pPr>
        <w:pStyle w:val="TH"/>
      </w:pPr>
      <w:r>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27DA8">
        <w:trPr>
          <w:jc w:val="center"/>
        </w:trPr>
        <w:tc>
          <w:tcPr>
            <w:tcW w:w="825" w:type="pct"/>
            <w:shd w:val="clear" w:color="auto" w:fill="C0C0C0"/>
          </w:tcPr>
          <w:p w:rsidR="00227DA8" w:rsidRDefault="00000000">
            <w:pPr>
              <w:pStyle w:val="TAH"/>
              <w:rPr>
                <w:kern w:val="2"/>
                <w:szCs w:val="22"/>
              </w:rPr>
            </w:pPr>
            <w:r>
              <w:rPr>
                <w:kern w:val="2"/>
                <w:szCs w:val="22"/>
              </w:rPr>
              <w:t>Data type</w:t>
            </w:r>
          </w:p>
        </w:tc>
        <w:tc>
          <w:tcPr>
            <w:tcW w:w="499" w:type="pct"/>
            <w:shd w:val="clear" w:color="auto" w:fill="C0C0C0"/>
          </w:tcPr>
          <w:p w:rsidR="00227DA8" w:rsidRDefault="00000000">
            <w:pPr>
              <w:pStyle w:val="TAH"/>
              <w:rPr>
                <w:kern w:val="2"/>
                <w:szCs w:val="22"/>
              </w:rPr>
            </w:pPr>
            <w:r>
              <w:rPr>
                <w:kern w:val="2"/>
                <w:szCs w:val="22"/>
              </w:rPr>
              <w:t>P</w:t>
            </w:r>
          </w:p>
        </w:tc>
        <w:tc>
          <w:tcPr>
            <w:tcW w:w="738" w:type="pct"/>
            <w:shd w:val="clear" w:color="auto" w:fill="C0C0C0"/>
          </w:tcPr>
          <w:p w:rsidR="00227DA8" w:rsidRDefault="00000000">
            <w:pPr>
              <w:pStyle w:val="TAH"/>
              <w:rPr>
                <w:kern w:val="2"/>
                <w:szCs w:val="22"/>
              </w:rPr>
            </w:pPr>
            <w:r>
              <w:rPr>
                <w:kern w:val="2"/>
                <w:szCs w:val="22"/>
              </w:rPr>
              <w:t>Cardinality</w:t>
            </w:r>
          </w:p>
        </w:tc>
        <w:tc>
          <w:tcPr>
            <w:tcW w:w="967" w:type="pct"/>
            <w:shd w:val="clear" w:color="auto" w:fill="C0C0C0"/>
          </w:tcPr>
          <w:p w:rsidR="00227DA8" w:rsidRDefault="00000000">
            <w:pPr>
              <w:pStyle w:val="TAH"/>
              <w:rPr>
                <w:kern w:val="2"/>
                <w:szCs w:val="22"/>
              </w:rPr>
            </w:pPr>
            <w:r>
              <w:rPr>
                <w:kern w:val="2"/>
                <w:szCs w:val="22"/>
              </w:rPr>
              <w:t>Response</w:t>
            </w:r>
          </w:p>
          <w:p w:rsidR="00227DA8" w:rsidRDefault="00000000">
            <w:pPr>
              <w:pStyle w:val="TAH"/>
              <w:rPr>
                <w:kern w:val="2"/>
                <w:szCs w:val="22"/>
              </w:rPr>
            </w:pPr>
            <w:r>
              <w:rPr>
                <w:kern w:val="2"/>
                <w:szCs w:val="22"/>
              </w:rPr>
              <w:t>codes</w:t>
            </w:r>
          </w:p>
        </w:tc>
        <w:tc>
          <w:tcPr>
            <w:tcW w:w="1971" w:type="pct"/>
            <w:shd w:val="clear" w:color="auto" w:fill="C0C0C0"/>
          </w:tcPr>
          <w:p w:rsidR="00227DA8" w:rsidRDefault="00000000">
            <w:pPr>
              <w:pStyle w:val="TAH"/>
              <w:rPr>
                <w:kern w:val="2"/>
                <w:szCs w:val="22"/>
              </w:rPr>
            </w:pPr>
            <w:r>
              <w:rPr>
                <w:kern w:val="2"/>
                <w:szCs w:val="22"/>
              </w:rPr>
              <w:t>Description</w:t>
            </w:r>
          </w:p>
        </w:tc>
      </w:tr>
      <w:tr w:rsidR="00227DA8">
        <w:trPr>
          <w:jc w:val="center"/>
        </w:trPr>
        <w:tc>
          <w:tcPr>
            <w:tcW w:w="825" w:type="pct"/>
            <w:shd w:val="clear" w:color="auto" w:fill="auto"/>
          </w:tcPr>
          <w:p w:rsidR="00227DA8" w:rsidRDefault="00000000">
            <w:pPr>
              <w:pStyle w:val="TAL"/>
              <w:rPr>
                <w:kern w:val="2"/>
                <w:szCs w:val="22"/>
              </w:rPr>
            </w:pPr>
            <w:r>
              <w:rPr>
                <w:kern w:val="2"/>
                <w:szCs w:val="22"/>
              </w:rPr>
              <w:t>ASRegistrationAck</w:t>
            </w:r>
          </w:p>
        </w:tc>
        <w:tc>
          <w:tcPr>
            <w:tcW w:w="499" w:type="pct"/>
          </w:tcPr>
          <w:p w:rsidR="00227DA8" w:rsidRDefault="00000000">
            <w:pPr>
              <w:pStyle w:val="TAC"/>
              <w:rPr>
                <w:kern w:val="2"/>
                <w:szCs w:val="22"/>
              </w:rPr>
            </w:pPr>
            <w:r>
              <w:rPr>
                <w:kern w:val="2"/>
                <w:szCs w:val="22"/>
              </w:rPr>
              <w:t>M</w:t>
            </w:r>
          </w:p>
        </w:tc>
        <w:tc>
          <w:tcPr>
            <w:tcW w:w="738" w:type="pct"/>
          </w:tcPr>
          <w:p w:rsidR="00227DA8" w:rsidRDefault="00000000">
            <w:pPr>
              <w:pStyle w:val="TAL"/>
              <w:rPr>
                <w:kern w:val="2"/>
                <w:szCs w:val="22"/>
                <w:lang w:eastAsia="zh-CN"/>
              </w:rPr>
            </w:pPr>
            <w:r>
              <w:rPr>
                <w:kern w:val="2"/>
                <w:szCs w:val="22"/>
                <w:lang w:eastAsia="zh-CN"/>
              </w:rPr>
              <w:t>1</w:t>
            </w:r>
          </w:p>
        </w:tc>
        <w:tc>
          <w:tcPr>
            <w:tcW w:w="967" w:type="pct"/>
          </w:tcPr>
          <w:p w:rsidR="00227DA8" w:rsidRDefault="00000000">
            <w:pPr>
              <w:pStyle w:val="TAL"/>
              <w:rPr>
                <w:kern w:val="2"/>
                <w:szCs w:val="22"/>
                <w:lang w:eastAsia="zh-CN"/>
              </w:rPr>
            </w:pPr>
            <w:r>
              <w:rPr>
                <w:kern w:val="2"/>
                <w:szCs w:val="22"/>
                <w:lang w:eastAsia="zh-CN"/>
              </w:rPr>
              <w:t>200 OK</w:t>
            </w:r>
          </w:p>
        </w:tc>
        <w:tc>
          <w:tcPr>
            <w:tcW w:w="1971" w:type="pct"/>
            <w:shd w:val="clear" w:color="auto" w:fill="auto"/>
          </w:tcPr>
          <w:p w:rsidR="00227DA8" w:rsidRDefault="00000000">
            <w:pPr>
              <w:pStyle w:val="TAL"/>
              <w:rPr>
                <w:kern w:val="2"/>
                <w:szCs w:val="22"/>
              </w:rPr>
            </w:pPr>
            <w:r>
              <w:rPr>
                <w:kern w:val="2"/>
                <w:szCs w:val="22"/>
              </w:rPr>
              <w:t>The AS DeRegistration information matching the registrationId is deleted.</w:t>
            </w:r>
          </w:p>
        </w:tc>
      </w:tr>
      <w:tr w:rsidR="00227DA8">
        <w:trPr>
          <w:jc w:val="center"/>
        </w:trPr>
        <w:tc>
          <w:tcPr>
            <w:tcW w:w="825" w:type="pct"/>
            <w:shd w:val="clear" w:color="auto" w:fill="auto"/>
          </w:tcPr>
          <w:p w:rsidR="00227DA8" w:rsidRDefault="00000000">
            <w:pPr>
              <w:pStyle w:val="TAL"/>
            </w:pPr>
            <w:r>
              <w:t>n/a</w:t>
            </w:r>
          </w:p>
        </w:tc>
        <w:tc>
          <w:tcPr>
            <w:tcW w:w="499" w:type="pct"/>
          </w:tcPr>
          <w:p w:rsidR="00227DA8" w:rsidRDefault="00227DA8">
            <w:pPr>
              <w:pStyle w:val="TAC"/>
              <w:rPr>
                <w:kern w:val="2"/>
                <w:szCs w:val="22"/>
              </w:rPr>
            </w:pPr>
          </w:p>
        </w:tc>
        <w:tc>
          <w:tcPr>
            <w:tcW w:w="738" w:type="pct"/>
          </w:tcPr>
          <w:p w:rsidR="00227DA8" w:rsidRDefault="00227DA8">
            <w:pPr>
              <w:pStyle w:val="TAL"/>
              <w:rPr>
                <w:kern w:val="2"/>
                <w:szCs w:val="22"/>
                <w:lang w:eastAsia="zh-CN"/>
              </w:rPr>
            </w:pPr>
          </w:p>
        </w:tc>
        <w:tc>
          <w:tcPr>
            <w:tcW w:w="967" w:type="pct"/>
          </w:tcPr>
          <w:p w:rsidR="00227DA8" w:rsidRDefault="00000000">
            <w:pPr>
              <w:pStyle w:val="TAL"/>
            </w:pPr>
            <w:r>
              <w:t>204 No Content</w:t>
            </w:r>
          </w:p>
        </w:tc>
        <w:tc>
          <w:tcPr>
            <w:tcW w:w="1971" w:type="pct"/>
            <w:shd w:val="clear" w:color="auto" w:fill="auto"/>
          </w:tcPr>
          <w:p w:rsidR="00227DA8" w:rsidRDefault="00000000">
            <w:pPr>
              <w:pStyle w:val="TAL"/>
            </w:pPr>
            <w:r>
              <w:t>Successful response. The individual AS registration matching the registrationId is successfully deleted.</w:t>
            </w:r>
          </w:p>
        </w:tc>
      </w:tr>
      <w:tr w:rsidR="00227DA8">
        <w:trPr>
          <w:jc w:val="center"/>
        </w:trPr>
        <w:tc>
          <w:tcPr>
            <w:tcW w:w="5000" w:type="pct"/>
            <w:gridSpan w:val="5"/>
            <w:shd w:val="clear" w:color="auto" w:fill="auto"/>
          </w:tcPr>
          <w:p w:rsidR="00227DA8"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rsidR="00227DA8" w:rsidRDefault="00227DA8"/>
    <w:p w:rsidR="00227DA8" w:rsidRDefault="00000000">
      <w:pPr>
        <w:pStyle w:val="TH"/>
      </w:pPr>
      <w:r>
        <w:t>Table</w:t>
      </w:r>
      <w:r>
        <w:rPr>
          <w:rFonts w:eastAsia="DengXian"/>
          <w:sz w:val="18"/>
        </w:rPr>
        <w:t> </w:t>
      </w:r>
      <w:r>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227DA8">
        <w:trPr>
          <w:jc w:val="center"/>
        </w:trPr>
        <w:tc>
          <w:tcPr>
            <w:tcW w:w="1433" w:type="pct"/>
            <w:tcBorders>
              <w:bottom w:val="single" w:sz="6" w:space="0" w:color="auto"/>
            </w:tcBorders>
            <w:shd w:val="clear" w:color="auto" w:fill="C0C0C0"/>
          </w:tcPr>
          <w:p w:rsidR="00227DA8"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rsidR="00227DA8"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rsidR="00227DA8"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rsidR="00227DA8"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1433" w:type="pct"/>
            <w:tcBorders>
              <w:top w:val="single" w:sz="6" w:space="0" w:color="auto"/>
            </w:tcBorders>
            <w:shd w:val="clear" w:color="auto" w:fill="auto"/>
          </w:tcPr>
          <w:p w:rsidR="00227DA8" w:rsidRDefault="00000000">
            <w:pPr>
              <w:pStyle w:val="TAL"/>
              <w:rPr>
                <w:kern w:val="2"/>
                <w:szCs w:val="22"/>
              </w:rPr>
            </w:pPr>
            <w:r>
              <w:rPr>
                <w:kern w:val="2"/>
                <w:szCs w:val="22"/>
              </w:rPr>
              <w:t>n/a</w:t>
            </w:r>
          </w:p>
        </w:tc>
        <w:tc>
          <w:tcPr>
            <w:tcW w:w="667" w:type="pct"/>
            <w:tcBorders>
              <w:top w:val="single" w:sz="6" w:space="0" w:color="auto"/>
            </w:tcBorders>
          </w:tcPr>
          <w:p w:rsidR="00227DA8" w:rsidRDefault="00227DA8">
            <w:pPr>
              <w:pStyle w:val="TAL"/>
              <w:rPr>
                <w:kern w:val="2"/>
                <w:szCs w:val="22"/>
              </w:rPr>
            </w:pPr>
          </w:p>
        </w:tc>
        <w:tc>
          <w:tcPr>
            <w:tcW w:w="282" w:type="pct"/>
            <w:tcBorders>
              <w:top w:val="single" w:sz="6" w:space="0" w:color="auto"/>
            </w:tcBorders>
          </w:tcPr>
          <w:p w:rsidR="00227DA8" w:rsidRDefault="00227DA8">
            <w:pPr>
              <w:pStyle w:val="TAC"/>
              <w:rPr>
                <w:kern w:val="2"/>
                <w:szCs w:val="22"/>
              </w:rPr>
            </w:pPr>
          </w:p>
        </w:tc>
        <w:tc>
          <w:tcPr>
            <w:tcW w:w="582" w:type="pct"/>
            <w:tcBorders>
              <w:top w:val="single" w:sz="6" w:space="0" w:color="auto"/>
            </w:tcBorders>
          </w:tcPr>
          <w:p w:rsidR="00227DA8" w:rsidRDefault="00227DA8">
            <w:pPr>
              <w:pStyle w:val="TAL"/>
              <w:rPr>
                <w:kern w:val="2"/>
                <w:szCs w:val="22"/>
              </w:rPr>
            </w:pPr>
          </w:p>
        </w:tc>
        <w:tc>
          <w:tcPr>
            <w:tcW w:w="2036" w:type="pct"/>
            <w:tcBorders>
              <w:top w:val="single" w:sz="6" w:space="0" w:color="auto"/>
            </w:tcBorders>
            <w:shd w:val="clear" w:color="auto" w:fill="auto"/>
            <w:vAlign w:val="center"/>
          </w:tcPr>
          <w:p w:rsidR="00227DA8" w:rsidRDefault="00227DA8">
            <w:pPr>
              <w:pStyle w:val="TAL"/>
              <w:rPr>
                <w:kern w:val="2"/>
                <w:szCs w:val="22"/>
              </w:rPr>
            </w:pPr>
          </w:p>
        </w:tc>
      </w:tr>
    </w:tbl>
    <w:p w:rsidR="00227DA8" w:rsidRDefault="00227DA8"/>
    <w:p w:rsidR="00227DA8" w:rsidRDefault="00000000">
      <w:pPr>
        <w:pStyle w:val="TH"/>
      </w:pPr>
      <w:r>
        <w:t>Table</w:t>
      </w:r>
      <w:r>
        <w:rPr>
          <w:rFonts w:eastAsia="DengXian"/>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77"/>
        <w:gridCol w:w="1409"/>
        <w:gridCol w:w="416"/>
        <w:gridCol w:w="1257"/>
        <w:gridCol w:w="4266"/>
      </w:tblGrid>
      <w:tr w:rsidR="00227DA8">
        <w:trPr>
          <w:jc w:val="center"/>
        </w:trPr>
        <w:tc>
          <w:tcPr>
            <w:tcW w:w="1183" w:type="pct"/>
            <w:tcBorders>
              <w:bottom w:val="single" w:sz="6" w:space="0" w:color="auto"/>
            </w:tcBorders>
            <w:shd w:val="clear" w:color="auto" w:fill="C0C0C0"/>
          </w:tcPr>
          <w:p w:rsidR="00227DA8" w:rsidRDefault="00000000">
            <w:pPr>
              <w:pStyle w:val="TAH"/>
              <w:rPr>
                <w:kern w:val="2"/>
                <w:szCs w:val="22"/>
              </w:rPr>
            </w:pPr>
            <w:r>
              <w:rPr>
                <w:kern w:val="2"/>
                <w:szCs w:val="22"/>
              </w:rPr>
              <w:t>Name</w:t>
            </w:r>
          </w:p>
        </w:tc>
        <w:tc>
          <w:tcPr>
            <w:tcW w:w="732" w:type="pct"/>
            <w:tcBorders>
              <w:bottom w:val="single" w:sz="6" w:space="0" w:color="auto"/>
            </w:tcBorders>
            <w:shd w:val="clear" w:color="auto" w:fill="C0C0C0"/>
          </w:tcPr>
          <w:p w:rsidR="00227DA8" w:rsidRDefault="00000000">
            <w:pPr>
              <w:pStyle w:val="TAH"/>
              <w:rPr>
                <w:kern w:val="2"/>
                <w:szCs w:val="22"/>
              </w:rPr>
            </w:pPr>
            <w:r>
              <w:rPr>
                <w:kern w:val="2"/>
                <w:szCs w:val="22"/>
              </w:rPr>
              <w:t>Data type</w:t>
            </w:r>
          </w:p>
        </w:tc>
        <w:tc>
          <w:tcPr>
            <w:tcW w:w="216" w:type="pct"/>
            <w:tcBorders>
              <w:bottom w:val="single" w:sz="6" w:space="0" w:color="auto"/>
            </w:tcBorders>
            <w:shd w:val="clear" w:color="auto" w:fill="C0C0C0"/>
          </w:tcPr>
          <w:p w:rsidR="00227DA8"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rsidR="00227DA8" w:rsidRDefault="00000000">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1183" w:type="pct"/>
            <w:tcBorders>
              <w:top w:val="single" w:sz="6" w:space="0" w:color="auto"/>
            </w:tcBorders>
            <w:shd w:val="clear" w:color="auto" w:fill="auto"/>
          </w:tcPr>
          <w:p w:rsidR="00227DA8" w:rsidRDefault="00000000">
            <w:pPr>
              <w:pStyle w:val="TAL"/>
              <w:rPr>
                <w:kern w:val="2"/>
                <w:szCs w:val="22"/>
              </w:rPr>
            </w:pPr>
            <w:r>
              <w:rPr>
                <w:kern w:val="2"/>
                <w:szCs w:val="22"/>
              </w:rPr>
              <w:t>n/a</w:t>
            </w:r>
          </w:p>
        </w:tc>
        <w:tc>
          <w:tcPr>
            <w:tcW w:w="732" w:type="pct"/>
            <w:tcBorders>
              <w:top w:val="single" w:sz="6" w:space="0" w:color="auto"/>
            </w:tcBorders>
          </w:tcPr>
          <w:p w:rsidR="00227DA8" w:rsidRDefault="00227DA8">
            <w:pPr>
              <w:pStyle w:val="TAL"/>
              <w:rPr>
                <w:kern w:val="2"/>
                <w:szCs w:val="22"/>
              </w:rPr>
            </w:pPr>
          </w:p>
        </w:tc>
        <w:tc>
          <w:tcPr>
            <w:tcW w:w="216" w:type="pct"/>
            <w:tcBorders>
              <w:top w:val="single" w:sz="6" w:space="0" w:color="auto"/>
            </w:tcBorders>
          </w:tcPr>
          <w:p w:rsidR="00227DA8" w:rsidRDefault="00227DA8">
            <w:pPr>
              <w:pStyle w:val="TAC"/>
              <w:rPr>
                <w:kern w:val="2"/>
                <w:szCs w:val="22"/>
              </w:rPr>
            </w:pPr>
          </w:p>
        </w:tc>
        <w:tc>
          <w:tcPr>
            <w:tcW w:w="653" w:type="pct"/>
            <w:tcBorders>
              <w:top w:val="single" w:sz="6" w:space="0" w:color="auto"/>
            </w:tcBorders>
          </w:tcPr>
          <w:p w:rsidR="00227DA8" w:rsidRDefault="00227DA8">
            <w:pPr>
              <w:pStyle w:val="TAL"/>
              <w:rPr>
                <w:kern w:val="2"/>
                <w:szCs w:val="22"/>
              </w:rPr>
            </w:pPr>
          </w:p>
        </w:tc>
        <w:tc>
          <w:tcPr>
            <w:tcW w:w="2216" w:type="pct"/>
            <w:tcBorders>
              <w:top w:val="single" w:sz="6" w:space="0" w:color="auto"/>
            </w:tcBorders>
            <w:shd w:val="clear" w:color="auto" w:fill="auto"/>
            <w:vAlign w:val="center"/>
          </w:tcPr>
          <w:p w:rsidR="00227DA8" w:rsidRDefault="00227DA8">
            <w:pPr>
              <w:pStyle w:val="TAL"/>
              <w:rPr>
                <w:kern w:val="2"/>
                <w:szCs w:val="22"/>
              </w:rPr>
            </w:pPr>
          </w:p>
        </w:tc>
      </w:tr>
    </w:tbl>
    <w:p w:rsidR="00227DA8" w:rsidRDefault="00227DA8"/>
    <w:p w:rsidR="00227DA8" w:rsidRDefault="00000000">
      <w:pPr>
        <w:pStyle w:val="TH"/>
      </w:pPr>
      <w:r>
        <w:t>Table</w:t>
      </w:r>
      <w:r>
        <w:rPr>
          <w:rFonts w:eastAsia="DengXian"/>
          <w:sz w:val="18"/>
        </w:rPr>
        <w:t> </w:t>
      </w:r>
      <w:r>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49"/>
        <w:gridCol w:w="1859"/>
        <w:gridCol w:w="1395"/>
        <w:gridCol w:w="1569"/>
        <w:gridCol w:w="3751"/>
      </w:tblGrid>
      <w:tr w:rsidR="00227DA8">
        <w:trPr>
          <w:jc w:val="center"/>
        </w:trPr>
        <w:tc>
          <w:tcPr>
            <w:tcW w:w="545" w:type="pct"/>
            <w:shd w:val="clear" w:color="auto" w:fill="C0C0C0"/>
          </w:tcPr>
          <w:p w:rsidR="00227DA8" w:rsidRDefault="00000000">
            <w:pPr>
              <w:pStyle w:val="TAH"/>
              <w:rPr>
                <w:kern w:val="2"/>
                <w:szCs w:val="22"/>
              </w:rPr>
            </w:pPr>
            <w:r>
              <w:rPr>
                <w:kern w:val="2"/>
                <w:szCs w:val="22"/>
              </w:rPr>
              <w:t>Name</w:t>
            </w:r>
          </w:p>
        </w:tc>
        <w:tc>
          <w:tcPr>
            <w:tcW w:w="966" w:type="pct"/>
            <w:shd w:val="clear" w:color="auto" w:fill="C0C0C0"/>
          </w:tcPr>
          <w:p w:rsidR="00227DA8" w:rsidRDefault="00000000">
            <w:pPr>
              <w:pStyle w:val="TAH"/>
              <w:rPr>
                <w:kern w:val="2"/>
                <w:szCs w:val="22"/>
              </w:rPr>
            </w:pPr>
            <w:r>
              <w:rPr>
                <w:kern w:val="2"/>
                <w:szCs w:val="22"/>
              </w:rPr>
              <w:t>Resource name</w:t>
            </w:r>
          </w:p>
        </w:tc>
        <w:tc>
          <w:tcPr>
            <w:tcW w:w="725" w:type="pct"/>
            <w:shd w:val="clear" w:color="auto" w:fill="C0C0C0"/>
          </w:tcPr>
          <w:p w:rsidR="00227DA8" w:rsidRDefault="00000000">
            <w:pPr>
              <w:pStyle w:val="TAH"/>
              <w:rPr>
                <w:kern w:val="2"/>
                <w:szCs w:val="22"/>
              </w:rPr>
            </w:pPr>
            <w:r>
              <w:rPr>
                <w:kern w:val="2"/>
                <w:szCs w:val="22"/>
              </w:rPr>
              <w:t>HTTP method or custom operation</w:t>
            </w:r>
          </w:p>
        </w:tc>
        <w:tc>
          <w:tcPr>
            <w:tcW w:w="815" w:type="pct"/>
            <w:shd w:val="clear" w:color="auto" w:fill="C0C0C0"/>
          </w:tcPr>
          <w:p w:rsidR="00227DA8" w:rsidRDefault="00000000">
            <w:pPr>
              <w:pStyle w:val="TAH"/>
              <w:rPr>
                <w:kern w:val="2"/>
                <w:szCs w:val="22"/>
              </w:rPr>
            </w:pPr>
            <w:r>
              <w:rPr>
                <w:kern w:val="2"/>
                <w:szCs w:val="22"/>
              </w:rPr>
              <w:t>Link parameter(s)</w:t>
            </w:r>
          </w:p>
        </w:tc>
        <w:tc>
          <w:tcPr>
            <w:tcW w:w="1949" w:type="pct"/>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545" w:type="pct"/>
            <w:shd w:val="clear" w:color="auto" w:fill="auto"/>
          </w:tcPr>
          <w:p w:rsidR="00227DA8" w:rsidRDefault="00000000">
            <w:pPr>
              <w:pStyle w:val="TAL"/>
              <w:rPr>
                <w:kern w:val="2"/>
                <w:szCs w:val="22"/>
              </w:rPr>
            </w:pPr>
            <w:r>
              <w:rPr>
                <w:kern w:val="2"/>
                <w:szCs w:val="22"/>
              </w:rPr>
              <w:t>n/a</w:t>
            </w:r>
          </w:p>
        </w:tc>
        <w:tc>
          <w:tcPr>
            <w:tcW w:w="966" w:type="pct"/>
          </w:tcPr>
          <w:p w:rsidR="00227DA8" w:rsidRDefault="00227DA8">
            <w:pPr>
              <w:pStyle w:val="TAL"/>
              <w:rPr>
                <w:kern w:val="2"/>
                <w:szCs w:val="22"/>
              </w:rPr>
            </w:pPr>
          </w:p>
        </w:tc>
        <w:tc>
          <w:tcPr>
            <w:tcW w:w="725" w:type="pct"/>
          </w:tcPr>
          <w:p w:rsidR="00227DA8" w:rsidRDefault="00227DA8">
            <w:pPr>
              <w:pStyle w:val="TAL"/>
              <w:jc w:val="center"/>
              <w:rPr>
                <w:kern w:val="2"/>
                <w:szCs w:val="22"/>
              </w:rPr>
            </w:pPr>
          </w:p>
        </w:tc>
        <w:tc>
          <w:tcPr>
            <w:tcW w:w="815" w:type="pct"/>
          </w:tcPr>
          <w:p w:rsidR="00227DA8" w:rsidRDefault="00227DA8">
            <w:pPr>
              <w:pStyle w:val="TAL"/>
              <w:rPr>
                <w:kern w:val="2"/>
                <w:szCs w:val="22"/>
              </w:rPr>
            </w:pPr>
          </w:p>
        </w:tc>
        <w:tc>
          <w:tcPr>
            <w:tcW w:w="1949" w:type="pct"/>
            <w:shd w:val="clear" w:color="auto" w:fill="auto"/>
            <w:vAlign w:val="center"/>
          </w:tcPr>
          <w:p w:rsidR="00227DA8" w:rsidRDefault="00227DA8">
            <w:pPr>
              <w:pStyle w:val="TAL"/>
              <w:rPr>
                <w:kern w:val="2"/>
                <w:szCs w:val="22"/>
              </w:rPr>
            </w:pPr>
          </w:p>
        </w:tc>
      </w:tr>
    </w:tbl>
    <w:p w:rsidR="00227DA8" w:rsidRDefault="00227DA8">
      <w:pPr>
        <w:rPr>
          <w:lang w:eastAsia="zh-CN"/>
        </w:rPr>
      </w:pPr>
    </w:p>
    <w:p w:rsidR="00227DA8" w:rsidRDefault="00000000">
      <w:pPr>
        <w:pStyle w:val="Heading3"/>
      </w:pPr>
      <w:bookmarkStart w:id="780" w:name="_Toc83768360"/>
      <w:bookmarkStart w:id="781" w:name="_Toc97197141"/>
      <w:bookmarkStart w:id="782" w:name="_Toc93878959"/>
      <w:bookmarkStart w:id="783" w:name="_Toc96996735"/>
      <w:bookmarkStart w:id="784" w:name="_Toc162005535"/>
      <w:r>
        <w:rPr>
          <w:lang w:eastAsia="zh-CN"/>
        </w:rPr>
        <w:t>8</w:t>
      </w:r>
      <w:r>
        <w:t>.1.3</w:t>
      </w:r>
      <w:r>
        <w:tab/>
        <w:t>Custom Operations without associated resources</w:t>
      </w:r>
      <w:bookmarkEnd w:id="780"/>
      <w:bookmarkEnd w:id="781"/>
      <w:bookmarkEnd w:id="782"/>
      <w:bookmarkEnd w:id="783"/>
      <w:bookmarkEnd w:id="784"/>
    </w:p>
    <w:p w:rsidR="00227DA8" w:rsidRDefault="00000000">
      <w:r>
        <w:rPr>
          <w:lang w:eastAsia="zh-CN"/>
        </w:rPr>
        <w:t>None.</w:t>
      </w:r>
    </w:p>
    <w:p w:rsidR="00227DA8" w:rsidRDefault="00000000">
      <w:pPr>
        <w:pStyle w:val="Heading3"/>
      </w:pPr>
      <w:bookmarkStart w:id="785" w:name="_Toc97197142"/>
      <w:bookmarkStart w:id="786" w:name="_Toc93878960"/>
      <w:bookmarkStart w:id="787" w:name="_Toc83768361"/>
      <w:bookmarkStart w:id="788" w:name="_Toc96996736"/>
      <w:bookmarkStart w:id="789" w:name="_Toc162005536"/>
      <w:r>
        <w:rPr>
          <w:lang w:eastAsia="zh-CN"/>
        </w:rPr>
        <w:t>8</w:t>
      </w:r>
      <w:r>
        <w:t>.1.4</w:t>
      </w:r>
      <w:r>
        <w:tab/>
        <w:t>Notifications</w:t>
      </w:r>
      <w:bookmarkEnd w:id="785"/>
      <w:bookmarkEnd w:id="786"/>
      <w:bookmarkEnd w:id="787"/>
      <w:bookmarkEnd w:id="788"/>
      <w:bookmarkEnd w:id="789"/>
    </w:p>
    <w:p w:rsidR="00227DA8" w:rsidRDefault="00000000">
      <w:r>
        <w:rPr>
          <w:lang w:eastAsia="zh-CN"/>
        </w:rPr>
        <w:t>None.</w:t>
      </w:r>
    </w:p>
    <w:p w:rsidR="00227DA8" w:rsidRDefault="00000000">
      <w:pPr>
        <w:pStyle w:val="Heading3"/>
      </w:pPr>
      <w:bookmarkStart w:id="790" w:name="_Toc83768362"/>
      <w:bookmarkStart w:id="791" w:name="_Toc97197143"/>
      <w:bookmarkStart w:id="792" w:name="_Toc96996737"/>
      <w:bookmarkStart w:id="793" w:name="_Toc93878961"/>
      <w:bookmarkStart w:id="794" w:name="_Toc162005537"/>
      <w:r>
        <w:rPr>
          <w:lang w:eastAsia="zh-CN"/>
        </w:rPr>
        <w:t>8</w:t>
      </w:r>
      <w:r>
        <w:t>.1.5</w:t>
      </w:r>
      <w:r>
        <w:tab/>
        <w:t>Data Model</w:t>
      </w:r>
      <w:bookmarkEnd w:id="790"/>
      <w:bookmarkEnd w:id="791"/>
      <w:bookmarkEnd w:id="792"/>
      <w:bookmarkEnd w:id="793"/>
      <w:bookmarkEnd w:id="794"/>
    </w:p>
    <w:p w:rsidR="00227DA8" w:rsidRDefault="00000000">
      <w:pPr>
        <w:pStyle w:val="Heading4"/>
        <w:rPr>
          <w:lang w:eastAsia="zh-CN"/>
        </w:rPr>
      </w:pPr>
      <w:bookmarkStart w:id="795" w:name="_Toc96996738"/>
      <w:bookmarkStart w:id="796" w:name="_Toc93878962"/>
      <w:bookmarkStart w:id="797" w:name="_Toc162005538"/>
      <w:bookmarkStart w:id="798" w:name="_Toc81332272"/>
      <w:bookmarkStart w:id="799" w:name="_Toc97197144"/>
      <w:r>
        <w:rPr>
          <w:lang w:eastAsia="zh-CN"/>
        </w:rPr>
        <w:t>8.1.5.1</w:t>
      </w:r>
      <w:r>
        <w:rPr>
          <w:lang w:eastAsia="zh-CN"/>
        </w:rPr>
        <w:tab/>
        <w:t>General</w:t>
      </w:r>
      <w:bookmarkEnd w:id="795"/>
      <w:bookmarkEnd w:id="796"/>
      <w:bookmarkEnd w:id="797"/>
      <w:bookmarkEnd w:id="798"/>
      <w:bookmarkEnd w:id="799"/>
    </w:p>
    <w:p w:rsidR="00227DA8"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227DA8" w:rsidRDefault="00000000">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27DA8">
        <w:trPr>
          <w:jc w:val="center"/>
        </w:trPr>
        <w:tc>
          <w:tcPr>
            <w:tcW w:w="2868" w:type="dxa"/>
            <w:shd w:val="clear" w:color="auto" w:fill="C0C0C0"/>
          </w:tcPr>
          <w:p w:rsidR="00227DA8" w:rsidRDefault="00000000">
            <w:pPr>
              <w:pStyle w:val="TAH"/>
              <w:rPr>
                <w:kern w:val="2"/>
                <w:szCs w:val="22"/>
              </w:rPr>
            </w:pPr>
            <w:r>
              <w:rPr>
                <w:kern w:val="2"/>
                <w:szCs w:val="22"/>
              </w:rPr>
              <w:t>Data type</w:t>
            </w:r>
          </w:p>
        </w:tc>
        <w:tc>
          <w:tcPr>
            <w:tcW w:w="1297" w:type="dxa"/>
            <w:shd w:val="clear" w:color="auto" w:fill="C0C0C0"/>
          </w:tcPr>
          <w:p w:rsidR="00227DA8" w:rsidRDefault="00000000">
            <w:pPr>
              <w:pStyle w:val="TAH"/>
              <w:rPr>
                <w:kern w:val="2"/>
                <w:szCs w:val="22"/>
              </w:rPr>
            </w:pPr>
            <w:r>
              <w:rPr>
                <w:kern w:val="2"/>
                <w:szCs w:val="22"/>
              </w:rPr>
              <w:t>Section defined</w:t>
            </w:r>
          </w:p>
        </w:tc>
        <w:tc>
          <w:tcPr>
            <w:tcW w:w="2887" w:type="dxa"/>
            <w:shd w:val="clear" w:color="auto" w:fill="C0C0C0"/>
          </w:tcPr>
          <w:p w:rsidR="00227DA8" w:rsidRDefault="00000000">
            <w:pPr>
              <w:pStyle w:val="TAH"/>
              <w:rPr>
                <w:kern w:val="2"/>
                <w:szCs w:val="22"/>
              </w:rPr>
            </w:pPr>
            <w:r>
              <w:rPr>
                <w:kern w:val="2"/>
                <w:szCs w:val="22"/>
              </w:rPr>
              <w:t>Description</w:t>
            </w:r>
          </w:p>
        </w:tc>
        <w:tc>
          <w:tcPr>
            <w:tcW w:w="2725" w:type="dxa"/>
            <w:shd w:val="clear" w:color="auto" w:fill="C0C0C0"/>
          </w:tcPr>
          <w:p w:rsidR="00227DA8" w:rsidRDefault="00000000">
            <w:pPr>
              <w:pStyle w:val="TAH"/>
              <w:rPr>
                <w:kern w:val="2"/>
                <w:szCs w:val="22"/>
              </w:rPr>
            </w:pPr>
            <w:r>
              <w:rPr>
                <w:kern w:val="2"/>
                <w:szCs w:val="22"/>
              </w:rPr>
              <w:t>Applicability</w:t>
            </w:r>
          </w:p>
        </w:tc>
      </w:tr>
      <w:tr w:rsidR="00227DA8">
        <w:trPr>
          <w:jc w:val="center"/>
        </w:trPr>
        <w:tc>
          <w:tcPr>
            <w:tcW w:w="2868" w:type="dxa"/>
          </w:tcPr>
          <w:p w:rsidR="00227DA8" w:rsidRDefault="00000000">
            <w:pPr>
              <w:pStyle w:val="TAL"/>
              <w:rPr>
                <w:kern w:val="2"/>
                <w:szCs w:val="22"/>
              </w:rPr>
            </w:pPr>
            <w:r>
              <w:rPr>
                <w:kern w:val="2"/>
                <w:szCs w:val="22"/>
              </w:rPr>
              <w:t>ASRegistration</w:t>
            </w:r>
          </w:p>
        </w:tc>
        <w:tc>
          <w:tcPr>
            <w:tcW w:w="1297" w:type="dxa"/>
          </w:tcPr>
          <w:p w:rsidR="00227DA8" w:rsidRDefault="00000000">
            <w:pPr>
              <w:pStyle w:val="TAL"/>
              <w:rPr>
                <w:kern w:val="2"/>
                <w:szCs w:val="22"/>
              </w:rPr>
            </w:pPr>
            <w:r>
              <w:rPr>
                <w:kern w:val="2"/>
                <w:szCs w:val="22"/>
              </w:rPr>
              <w:t>8.1.5.2.2</w:t>
            </w:r>
          </w:p>
        </w:tc>
        <w:tc>
          <w:tcPr>
            <w:tcW w:w="2887" w:type="dxa"/>
          </w:tcPr>
          <w:p w:rsidR="00227DA8" w:rsidRDefault="00000000">
            <w:pPr>
              <w:pStyle w:val="TAL"/>
              <w:rPr>
                <w:kern w:val="2"/>
                <w:szCs w:val="22"/>
              </w:rPr>
            </w:pPr>
            <w:r>
              <w:rPr>
                <w:kern w:val="2"/>
                <w:szCs w:val="22"/>
              </w:rPr>
              <w:t>The AS registration request information.</w:t>
            </w:r>
          </w:p>
        </w:tc>
        <w:tc>
          <w:tcPr>
            <w:tcW w:w="2725" w:type="dxa"/>
          </w:tcPr>
          <w:p w:rsidR="00227DA8" w:rsidRDefault="00227DA8">
            <w:pPr>
              <w:pStyle w:val="TAL"/>
              <w:rPr>
                <w:kern w:val="2"/>
                <w:szCs w:val="22"/>
              </w:rPr>
            </w:pPr>
          </w:p>
        </w:tc>
      </w:tr>
      <w:tr w:rsidR="00227DA8">
        <w:trPr>
          <w:jc w:val="center"/>
        </w:trPr>
        <w:tc>
          <w:tcPr>
            <w:tcW w:w="2868" w:type="dxa"/>
          </w:tcPr>
          <w:p w:rsidR="00227DA8" w:rsidRDefault="00000000">
            <w:pPr>
              <w:pStyle w:val="TAL"/>
              <w:rPr>
                <w:kern w:val="2"/>
                <w:szCs w:val="22"/>
              </w:rPr>
            </w:pPr>
            <w:r>
              <w:rPr>
                <w:kern w:val="2"/>
                <w:szCs w:val="22"/>
              </w:rPr>
              <w:t>ASRegistrationAck</w:t>
            </w:r>
          </w:p>
        </w:tc>
        <w:tc>
          <w:tcPr>
            <w:tcW w:w="1297" w:type="dxa"/>
          </w:tcPr>
          <w:p w:rsidR="00227DA8" w:rsidRDefault="00000000">
            <w:pPr>
              <w:pStyle w:val="TAL"/>
              <w:rPr>
                <w:kern w:val="2"/>
                <w:szCs w:val="22"/>
              </w:rPr>
            </w:pPr>
            <w:r>
              <w:rPr>
                <w:kern w:val="2"/>
                <w:szCs w:val="22"/>
              </w:rPr>
              <w:t>8.1.5.2.3</w:t>
            </w:r>
          </w:p>
        </w:tc>
        <w:tc>
          <w:tcPr>
            <w:tcW w:w="2887" w:type="dxa"/>
          </w:tcPr>
          <w:p w:rsidR="00227DA8" w:rsidRDefault="00000000">
            <w:pPr>
              <w:pStyle w:val="TAL"/>
              <w:rPr>
                <w:kern w:val="2"/>
                <w:szCs w:val="22"/>
              </w:rPr>
            </w:pPr>
            <w:r>
              <w:rPr>
                <w:kern w:val="2"/>
                <w:szCs w:val="22"/>
              </w:rPr>
              <w:t>The AS registration response information.</w:t>
            </w:r>
          </w:p>
        </w:tc>
        <w:tc>
          <w:tcPr>
            <w:tcW w:w="2725" w:type="dxa"/>
          </w:tcPr>
          <w:p w:rsidR="00227DA8" w:rsidRDefault="00227DA8">
            <w:pPr>
              <w:pStyle w:val="TAL"/>
              <w:rPr>
                <w:kern w:val="2"/>
                <w:szCs w:val="22"/>
              </w:rPr>
            </w:pPr>
          </w:p>
        </w:tc>
      </w:tr>
      <w:tr w:rsidR="00227DA8">
        <w:trPr>
          <w:jc w:val="center"/>
        </w:trPr>
        <w:tc>
          <w:tcPr>
            <w:tcW w:w="2868" w:type="dxa"/>
          </w:tcPr>
          <w:p w:rsidR="00227DA8" w:rsidRDefault="00000000">
            <w:pPr>
              <w:pStyle w:val="TAL"/>
              <w:rPr>
                <w:kern w:val="2"/>
                <w:szCs w:val="22"/>
              </w:rPr>
            </w:pPr>
            <w:r>
              <w:rPr>
                <w:kern w:val="2"/>
                <w:szCs w:val="22"/>
              </w:rPr>
              <w:t>ASProfile</w:t>
            </w:r>
          </w:p>
        </w:tc>
        <w:tc>
          <w:tcPr>
            <w:tcW w:w="1297" w:type="dxa"/>
          </w:tcPr>
          <w:p w:rsidR="00227DA8" w:rsidRDefault="00000000">
            <w:pPr>
              <w:pStyle w:val="TAL"/>
              <w:rPr>
                <w:kern w:val="2"/>
                <w:szCs w:val="22"/>
              </w:rPr>
            </w:pPr>
            <w:r>
              <w:rPr>
                <w:kern w:val="2"/>
                <w:szCs w:val="22"/>
              </w:rPr>
              <w:t>8.1.5.2.4</w:t>
            </w:r>
          </w:p>
        </w:tc>
        <w:tc>
          <w:tcPr>
            <w:tcW w:w="2887" w:type="dxa"/>
          </w:tcPr>
          <w:p w:rsidR="00227DA8" w:rsidRDefault="00000000">
            <w:pPr>
              <w:pStyle w:val="TAL"/>
              <w:rPr>
                <w:kern w:val="2"/>
                <w:szCs w:val="22"/>
              </w:rPr>
            </w:pPr>
            <w:r>
              <w:rPr>
                <w:kern w:val="2"/>
                <w:szCs w:val="22"/>
              </w:rPr>
              <w:t>The profile information related to the AS in the ASRegistration data type.</w:t>
            </w:r>
          </w:p>
        </w:tc>
        <w:tc>
          <w:tcPr>
            <w:tcW w:w="2725" w:type="dxa"/>
          </w:tcPr>
          <w:p w:rsidR="00227DA8" w:rsidRDefault="00227DA8">
            <w:pPr>
              <w:pStyle w:val="TAL"/>
              <w:rPr>
                <w:kern w:val="2"/>
                <w:szCs w:val="22"/>
              </w:rPr>
            </w:pPr>
          </w:p>
        </w:tc>
      </w:tr>
    </w:tbl>
    <w:p w:rsidR="00227DA8" w:rsidRDefault="00227DA8">
      <w:pPr>
        <w:rPr>
          <w:lang w:eastAsia="zh-CN"/>
        </w:rPr>
      </w:pPr>
    </w:p>
    <w:p w:rsidR="00227DA8" w:rsidRDefault="00000000">
      <w:r>
        <w:t>Table 8.1.5.1-2 specifies data types re-used by the MSGS_ASRegistration API service.</w:t>
      </w:r>
    </w:p>
    <w:p w:rsidR="00227DA8" w:rsidRDefault="00000000">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227DA8">
        <w:trPr>
          <w:jc w:val="center"/>
        </w:trPr>
        <w:tc>
          <w:tcPr>
            <w:tcW w:w="2638" w:type="dxa"/>
            <w:shd w:val="clear" w:color="auto" w:fill="C0C0C0"/>
          </w:tcPr>
          <w:p w:rsidR="00227DA8" w:rsidRDefault="00000000">
            <w:pPr>
              <w:pStyle w:val="TAH"/>
              <w:rPr>
                <w:kern w:val="2"/>
                <w:szCs w:val="22"/>
              </w:rPr>
            </w:pPr>
            <w:r>
              <w:rPr>
                <w:kern w:val="2"/>
                <w:szCs w:val="22"/>
              </w:rPr>
              <w:t>Data type</w:t>
            </w:r>
          </w:p>
        </w:tc>
        <w:tc>
          <w:tcPr>
            <w:tcW w:w="1770" w:type="dxa"/>
            <w:shd w:val="clear" w:color="auto" w:fill="C0C0C0"/>
          </w:tcPr>
          <w:p w:rsidR="00227DA8" w:rsidRDefault="00000000">
            <w:pPr>
              <w:pStyle w:val="TAH"/>
              <w:rPr>
                <w:kern w:val="2"/>
                <w:szCs w:val="22"/>
              </w:rPr>
            </w:pPr>
            <w:r>
              <w:rPr>
                <w:kern w:val="2"/>
                <w:szCs w:val="22"/>
              </w:rPr>
              <w:t>Reference</w:t>
            </w:r>
          </w:p>
        </w:tc>
        <w:tc>
          <w:tcPr>
            <w:tcW w:w="2802" w:type="dxa"/>
            <w:shd w:val="clear" w:color="auto" w:fill="C0C0C0"/>
          </w:tcPr>
          <w:p w:rsidR="00227DA8" w:rsidRDefault="00000000">
            <w:pPr>
              <w:pStyle w:val="TAH"/>
              <w:rPr>
                <w:kern w:val="2"/>
                <w:szCs w:val="22"/>
              </w:rPr>
            </w:pPr>
            <w:r>
              <w:rPr>
                <w:kern w:val="2"/>
                <w:szCs w:val="22"/>
              </w:rPr>
              <w:t>Comments</w:t>
            </w:r>
          </w:p>
        </w:tc>
        <w:tc>
          <w:tcPr>
            <w:tcW w:w="2567" w:type="dxa"/>
            <w:shd w:val="clear" w:color="auto" w:fill="C0C0C0"/>
          </w:tcPr>
          <w:p w:rsidR="00227DA8" w:rsidRDefault="00000000">
            <w:pPr>
              <w:pStyle w:val="TAH"/>
              <w:rPr>
                <w:kern w:val="2"/>
                <w:szCs w:val="22"/>
              </w:rPr>
            </w:pPr>
            <w:r>
              <w:rPr>
                <w:kern w:val="2"/>
                <w:szCs w:val="22"/>
              </w:rPr>
              <w:t>Applicability</w:t>
            </w:r>
          </w:p>
        </w:tc>
      </w:tr>
      <w:tr w:rsidR="00227DA8">
        <w:trPr>
          <w:jc w:val="center"/>
        </w:trPr>
        <w:tc>
          <w:tcPr>
            <w:tcW w:w="2638" w:type="dxa"/>
          </w:tcPr>
          <w:p w:rsidR="00227DA8" w:rsidRDefault="00000000">
            <w:pPr>
              <w:pStyle w:val="TAL"/>
              <w:rPr>
                <w:kern w:val="2"/>
                <w:szCs w:val="22"/>
              </w:rPr>
            </w:pPr>
            <w:r>
              <w:rPr>
                <w:kern w:val="2"/>
                <w:szCs w:val="22"/>
              </w:rPr>
              <w:t>ProblemDetails</w:t>
            </w:r>
          </w:p>
        </w:tc>
        <w:tc>
          <w:tcPr>
            <w:tcW w:w="1770" w:type="dxa"/>
          </w:tcPr>
          <w:p w:rsidR="00227DA8"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rsidR="00227DA8" w:rsidRDefault="00227DA8">
            <w:pPr>
              <w:pStyle w:val="TAL"/>
              <w:rPr>
                <w:kern w:val="2"/>
                <w:szCs w:val="22"/>
              </w:rPr>
            </w:pPr>
          </w:p>
        </w:tc>
        <w:tc>
          <w:tcPr>
            <w:tcW w:w="2567" w:type="dxa"/>
          </w:tcPr>
          <w:p w:rsidR="00227DA8" w:rsidRDefault="00227DA8">
            <w:pPr>
              <w:pStyle w:val="TAL"/>
              <w:rPr>
                <w:kern w:val="2"/>
                <w:szCs w:val="22"/>
              </w:rPr>
            </w:pPr>
          </w:p>
        </w:tc>
      </w:tr>
      <w:tr w:rsidR="00227DA8">
        <w:trPr>
          <w:jc w:val="center"/>
        </w:trPr>
        <w:tc>
          <w:tcPr>
            <w:tcW w:w="2638" w:type="dxa"/>
          </w:tcPr>
          <w:p w:rsidR="00227DA8" w:rsidRDefault="00000000">
            <w:pPr>
              <w:pStyle w:val="TAL"/>
              <w:rPr>
                <w:kern w:val="2"/>
                <w:szCs w:val="22"/>
                <w:lang w:eastAsia="zh-CN"/>
              </w:rPr>
            </w:pPr>
            <w:r>
              <w:rPr>
                <w:kern w:val="2"/>
                <w:szCs w:val="22"/>
                <w:lang w:eastAsia="zh-CN"/>
              </w:rPr>
              <w:t>Uri</w:t>
            </w:r>
          </w:p>
        </w:tc>
        <w:tc>
          <w:tcPr>
            <w:tcW w:w="1770" w:type="dxa"/>
          </w:tcPr>
          <w:p w:rsidR="00227DA8"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rsidR="00227DA8" w:rsidRDefault="00227DA8">
            <w:pPr>
              <w:pStyle w:val="TAL"/>
              <w:rPr>
                <w:kern w:val="2"/>
                <w:szCs w:val="22"/>
              </w:rPr>
            </w:pPr>
          </w:p>
        </w:tc>
        <w:tc>
          <w:tcPr>
            <w:tcW w:w="2567" w:type="dxa"/>
          </w:tcPr>
          <w:p w:rsidR="00227DA8" w:rsidRDefault="00227DA8">
            <w:pPr>
              <w:pStyle w:val="TAL"/>
              <w:rPr>
                <w:kern w:val="2"/>
                <w:szCs w:val="22"/>
              </w:rPr>
            </w:pPr>
          </w:p>
        </w:tc>
      </w:tr>
    </w:tbl>
    <w:p w:rsidR="00227DA8" w:rsidRDefault="00227DA8">
      <w:pPr>
        <w:rPr>
          <w:lang w:eastAsia="zh-CN"/>
        </w:rPr>
      </w:pPr>
    </w:p>
    <w:p w:rsidR="00227DA8" w:rsidRDefault="00000000">
      <w:pPr>
        <w:pStyle w:val="Heading4"/>
        <w:rPr>
          <w:lang w:eastAsia="zh-CN"/>
        </w:rPr>
      </w:pPr>
      <w:bookmarkStart w:id="800" w:name="_Toc162005539"/>
      <w:bookmarkStart w:id="801" w:name="_Toc96996739"/>
      <w:bookmarkStart w:id="802" w:name="_Toc97197145"/>
      <w:bookmarkStart w:id="803" w:name="_Toc93878963"/>
      <w:bookmarkStart w:id="804" w:name="_Toc81332273"/>
      <w:r>
        <w:rPr>
          <w:lang w:eastAsia="zh-CN"/>
        </w:rPr>
        <w:t>8.1.5.2</w:t>
      </w:r>
      <w:r>
        <w:rPr>
          <w:lang w:eastAsia="zh-CN"/>
        </w:rPr>
        <w:tab/>
        <w:t>Structured data types</w:t>
      </w:r>
      <w:bookmarkEnd w:id="800"/>
      <w:bookmarkEnd w:id="801"/>
      <w:bookmarkEnd w:id="802"/>
      <w:bookmarkEnd w:id="803"/>
      <w:bookmarkEnd w:id="804"/>
    </w:p>
    <w:p w:rsidR="00227DA8" w:rsidRDefault="00000000">
      <w:pPr>
        <w:pStyle w:val="Heading5"/>
        <w:rPr>
          <w:lang w:eastAsia="zh-CN"/>
        </w:rPr>
      </w:pPr>
      <w:bookmarkStart w:id="805" w:name="_Toc97197146"/>
      <w:bookmarkStart w:id="806" w:name="_Toc96996740"/>
      <w:bookmarkStart w:id="807" w:name="_Toc81332274"/>
      <w:bookmarkStart w:id="808" w:name="_Toc93878964"/>
      <w:bookmarkStart w:id="809" w:name="_Toc162005540"/>
      <w:r>
        <w:rPr>
          <w:lang w:eastAsia="zh-CN"/>
        </w:rPr>
        <w:t>8.1.5.2.1</w:t>
      </w:r>
      <w:r>
        <w:rPr>
          <w:lang w:eastAsia="zh-CN"/>
        </w:rPr>
        <w:tab/>
        <w:t>Introduction</w:t>
      </w:r>
      <w:bookmarkEnd w:id="805"/>
      <w:bookmarkEnd w:id="806"/>
      <w:bookmarkEnd w:id="807"/>
      <w:bookmarkEnd w:id="808"/>
      <w:bookmarkEnd w:id="809"/>
    </w:p>
    <w:p w:rsidR="00227DA8" w:rsidRDefault="00000000">
      <w:pPr>
        <w:pStyle w:val="Heading5"/>
        <w:rPr>
          <w:lang w:eastAsia="zh-CN"/>
        </w:rPr>
      </w:pPr>
      <w:bookmarkStart w:id="810" w:name="_Toc81332275"/>
      <w:bookmarkStart w:id="811" w:name="_Toc96996741"/>
      <w:bookmarkStart w:id="812" w:name="_Toc97197147"/>
      <w:bookmarkStart w:id="813" w:name="_Toc162005541"/>
      <w:bookmarkStart w:id="814" w:name="_Toc93878965"/>
      <w:r>
        <w:rPr>
          <w:lang w:eastAsia="zh-CN"/>
        </w:rPr>
        <w:t>8.1.5.2.2</w:t>
      </w:r>
      <w:r>
        <w:rPr>
          <w:lang w:eastAsia="zh-CN"/>
        </w:rPr>
        <w:tab/>
        <w:t xml:space="preserve">Type: </w:t>
      </w:r>
      <w:bookmarkEnd w:id="810"/>
      <w:r>
        <w:t>ASRegistration</w:t>
      </w:r>
      <w:bookmarkEnd w:id="811"/>
      <w:bookmarkEnd w:id="812"/>
      <w:bookmarkEnd w:id="813"/>
      <w:bookmarkEnd w:id="814"/>
    </w:p>
    <w:p w:rsidR="00227DA8"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rPr>
                <w:kern w:val="2"/>
                <w:szCs w:val="22"/>
              </w:rPr>
            </w:pPr>
            <w:r>
              <w:rPr>
                <w:kern w:val="2"/>
                <w:szCs w:val="22"/>
              </w:rPr>
              <w:t>Attribute name</w:t>
            </w:r>
          </w:p>
        </w:tc>
        <w:tc>
          <w:tcPr>
            <w:tcW w:w="1006" w:type="dxa"/>
            <w:shd w:val="clear" w:color="auto" w:fill="C0C0C0"/>
          </w:tcPr>
          <w:p w:rsidR="00227DA8" w:rsidRDefault="00000000">
            <w:pPr>
              <w:pStyle w:val="TAH"/>
              <w:rPr>
                <w:kern w:val="2"/>
                <w:szCs w:val="22"/>
              </w:rPr>
            </w:pPr>
            <w:r>
              <w:rPr>
                <w:kern w:val="2"/>
                <w:szCs w:val="22"/>
              </w:rPr>
              <w:t>Data type</w:t>
            </w:r>
          </w:p>
        </w:tc>
        <w:tc>
          <w:tcPr>
            <w:tcW w:w="425" w:type="dxa"/>
            <w:shd w:val="clear" w:color="auto" w:fill="C0C0C0"/>
          </w:tcPr>
          <w:p w:rsidR="00227DA8" w:rsidRDefault="00000000">
            <w:pPr>
              <w:pStyle w:val="TAH"/>
              <w:rPr>
                <w:kern w:val="2"/>
                <w:szCs w:val="22"/>
              </w:rPr>
            </w:pPr>
            <w:r>
              <w:rPr>
                <w:kern w:val="2"/>
                <w:szCs w:val="22"/>
              </w:rPr>
              <w:t>P</w:t>
            </w:r>
          </w:p>
        </w:tc>
        <w:tc>
          <w:tcPr>
            <w:tcW w:w="1368" w:type="dxa"/>
            <w:shd w:val="clear" w:color="auto" w:fill="C0C0C0"/>
          </w:tcPr>
          <w:p w:rsidR="00227DA8" w:rsidRDefault="00000000">
            <w:pPr>
              <w:pStyle w:val="TAH"/>
              <w:rPr>
                <w:kern w:val="2"/>
                <w:szCs w:val="22"/>
              </w:rPr>
            </w:pPr>
            <w:r>
              <w:rPr>
                <w:kern w:val="2"/>
                <w:szCs w:val="22"/>
              </w:rPr>
              <w:t>Cardinality</w:t>
            </w:r>
          </w:p>
        </w:tc>
        <w:tc>
          <w:tcPr>
            <w:tcW w:w="3438" w:type="dxa"/>
            <w:shd w:val="clear" w:color="auto" w:fill="C0C0C0"/>
          </w:tcPr>
          <w:p w:rsidR="00227DA8" w:rsidRDefault="00000000">
            <w:pPr>
              <w:pStyle w:val="TAH"/>
              <w:rPr>
                <w:kern w:val="2"/>
                <w:szCs w:val="22"/>
              </w:rPr>
            </w:pPr>
            <w:r>
              <w:rPr>
                <w:kern w:val="2"/>
                <w:szCs w:val="22"/>
              </w:rPr>
              <w:t>Description</w:t>
            </w:r>
          </w:p>
        </w:tc>
        <w:tc>
          <w:tcPr>
            <w:tcW w:w="1998" w:type="dxa"/>
            <w:shd w:val="clear" w:color="auto" w:fill="C0C0C0"/>
          </w:tcPr>
          <w:p w:rsidR="00227DA8" w:rsidRDefault="00000000">
            <w:pPr>
              <w:pStyle w:val="TAH"/>
              <w:rPr>
                <w:kern w:val="2"/>
                <w:szCs w:val="22"/>
              </w:rPr>
            </w:pPr>
            <w:r>
              <w:rPr>
                <w:kern w:val="2"/>
                <w:szCs w:val="22"/>
              </w:rPr>
              <w:t>Applicability</w:t>
            </w:r>
          </w:p>
        </w:tc>
      </w:tr>
      <w:tr w:rsidR="00227DA8">
        <w:trPr>
          <w:jc w:val="center"/>
        </w:trPr>
        <w:tc>
          <w:tcPr>
            <w:tcW w:w="1430" w:type="dxa"/>
          </w:tcPr>
          <w:p w:rsidR="00227DA8" w:rsidRDefault="00000000">
            <w:pPr>
              <w:pStyle w:val="TAL"/>
              <w:rPr>
                <w:kern w:val="2"/>
                <w:szCs w:val="22"/>
                <w:lang w:eastAsia="zh-CN"/>
              </w:rPr>
            </w:pPr>
            <w:r>
              <w:rPr>
                <w:kern w:val="2"/>
                <w:szCs w:val="22"/>
              </w:rPr>
              <w:t>asSvcId</w:t>
            </w:r>
          </w:p>
        </w:tc>
        <w:tc>
          <w:tcPr>
            <w:tcW w:w="1006" w:type="dxa"/>
          </w:tcPr>
          <w:p w:rsidR="00227DA8" w:rsidRDefault="00000000">
            <w:pPr>
              <w:pStyle w:val="TAL"/>
              <w:rPr>
                <w:kern w:val="2"/>
                <w:szCs w:val="22"/>
              </w:rPr>
            </w:pPr>
            <w:r>
              <w:rPr>
                <w:kern w:val="2"/>
                <w:szCs w:val="22"/>
              </w:rPr>
              <w:t>string</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rPr>
            </w:pPr>
            <w:r>
              <w:rPr>
                <w:kern w:val="2"/>
                <w:szCs w:val="22"/>
              </w:rPr>
              <w:t>The MSGin5G identifier of the Application Server.</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rPr>
            </w:pPr>
            <w:r>
              <w:rPr>
                <w:kern w:val="2"/>
                <w:szCs w:val="22"/>
                <w:lang w:eastAsia="zh-CN"/>
              </w:rPr>
              <w:t>app</w:t>
            </w:r>
            <w:r>
              <w:rPr>
                <w:kern w:val="2"/>
                <w:szCs w:val="22"/>
              </w:rPr>
              <w:t>Id</w:t>
            </w:r>
          </w:p>
        </w:tc>
        <w:tc>
          <w:tcPr>
            <w:tcW w:w="1006" w:type="dxa"/>
          </w:tcPr>
          <w:p w:rsidR="00227DA8" w:rsidRDefault="00000000">
            <w:pPr>
              <w:pStyle w:val="TAL"/>
              <w:rPr>
                <w:kern w:val="2"/>
                <w:szCs w:val="22"/>
              </w:rPr>
            </w:pPr>
            <w:r>
              <w:rPr>
                <w:kern w:val="2"/>
                <w:szCs w:val="22"/>
              </w:rPr>
              <w:t>string</w:t>
            </w:r>
          </w:p>
        </w:tc>
        <w:tc>
          <w:tcPr>
            <w:tcW w:w="425" w:type="dxa"/>
          </w:tcPr>
          <w:p w:rsidR="00227DA8" w:rsidRDefault="00000000">
            <w:pPr>
              <w:pStyle w:val="TAC"/>
              <w:rPr>
                <w:kern w:val="2"/>
                <w:szCs w:val="22"/>
                <w:lang w:eastAsia="zh-CN"/>
              </w:rPr>
            </w:pPr>
            <w:r>
              <w:rPr>
                <w:rFonts w:hint="eastAsia"/>
                <w:kern w:val="2"/>
                <w:szCs w:val="22"/>
                <w:lang w:eastAsia="zh-CN"/>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rPr>
            </w:pPr>
            <w:r>
              <w:rPr>
                <w:kern w:val="2"/>
                <w:szCs w:val="22"/>
              </w:rPr>
              <w:t>The identifier of the application specified by the application provider</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rPr>
            </w:pPr>
            <w:r>
              <w:rPr>
                <w:kern w:val="2"/>
                <w:szCs w:val="22"/>
                <w:lang w:eastAsia="zh-CN"/>
              </w:rPr>
              <w:t>targetUri</w:t>
            </w:r>
          </w:p>
        </w:tc>
        <w:tc>
          <w:tcPr>
            <w:tcW w:w="1006" w:type="dxa"/>
          </w:tcPr>
          <w:p w:rsidR="00227DA8" w:rsidRDefault="00000000">
            <w:pPr>
              <w:pStyle w:val="TAL"/>
              <w:rPr>
                <w:kern w:val="2"/>
                <w:szCs w:val="22"/>
                <w:lang w:eastAsia="zh-CN"/>
              </w:rPr>
            </w:pPr>
            <w:r>
              <w:rPr>
                <w:kern w:val="2"/>
                <w:szCs w:val="22"/>
                <w:lang w:eastAsia="zh-CN"/>
              </w:rPr>
              <w:t>Uri</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rPr>
            </w:pPr>
            <w:r>
              <w:rPr>
                <w:kern w:val="2"/>
                <w:szCs w:val="22"/>
              </w:rPr>
              <w:t>asProf</w:t>
            </w:r>
          </w:p>
        </w:tc>
        <w:tc>
          <w:tcPr>
            <w:tcW w:w="1006" w:type="dxa"/>
          </w:tcPr>
          <w:p w:rsidR="00227DA8" w:rsidRDefault="00000000">
            <w:pPr>
              <w:pStyle w:val="TAL"/>
              <w:rPr>
                <w:kern w:val="2"/>
                <w:szCs w:val="22"/>
              </w:rPr>
            </w:pPr>
            <w:r>
              <w:rPr>
                <w:kern w:val="2"/>
                <w:szCs w:val="22"/>
              </w:rPr>
              <w:t>ASProfile</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rPr>
            </w:pPr>
            <w:r>
              <w:rPr>
                <w:kern w:val="2"/>
                <w:szCs w:val="22"/>
              </w:rPr>
              <w:t>The profile information of the AS.</w:t>
            </w:r>
          </w:p>
        </w:tc>
        <w:tc>
          <w:tcPr>
            <w:tcW w:w="1998" w:type="dxa"/>
          </w:tcPr>
          <w:p w:rsidR="00227DA8" w:rsidRDefault="00227DA8">
            <w:pPr>
              <w:pStyle w:val="TAL"/>
              <w:rPr>
                <w:kern w:val="2"/>
                <w:szCs w:val="22"/>
              </w:rPr>
            </w:pPr>
          </w:p>
        </w:tc>
      </w:tr>
    </w:tbl>
    <w:p w:rsidR="00227DA8" w:rsidRDefault="00227DA8">
      <w:pPr>
        <w:rPr>
          <w:lang w:eastAsia="zh-CN"/>
        </w:rPr>
      </w:pPr>
    </w:p>
    <w:p w:rsidR="00227DA8" w:rsidRDefault="00000000">
      <w:pPr>
        <w:pStyle w:val="Heading5"/>
        <w:rPr>
          <w:lang w:eastAsia="zh-CN"/>
        </w:rPr>
      </w:pPr>
      <w:bookmarkStart w:id="815" w:name="_Toc162005542"/>
      <w:bookmarkStart w:id="816" w:name="_Toc96996742"/>
      <w:bookmarkStart w:id="817" w:name="_Toc93878966"/>
      <w:bookmarkStart w:id="818" w:name="_Toc97197148"/>
      <w:r>
        <w:rPr>
          <w:lang w:eastAsia="zh-CN"/>
        </w:rPr>
        <w:t>8.1.5.2.3</w:t>
      </w:r>
      <w:r>
        <w:rPr>
          <w:lang w:eastAsia="zh-CN"/>
        </w:rPr>
        <w:tab/>
        <w:t xml:space="preserve">Type: </w:t>
      </w:r>
      <w:r>
        <w:t>ASRegistrationA</w:t>
      </w:r>
      <w:r>
        <w:rPr>
          <w:lang w:eastAsia="zh-CN"/>
        </w:rPr>
        <w:t>ck</w:t>
      </w:r>
      <w:bookmarkEnd w:id="815"/>
      <w:bookmarkEnd w:id="816"/>
      <w:bookmarkEnd w:id="817"/>
      <w:bookmarkEnd w:id="818"/>
    </w:p>
    <w:p w:rsidR="00227DA8"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rPr>
                <w:kern w:val="2"/>
                <w:szCs w:val="22"/>
              </w:rPr>
            </w:pPr>
            <w:r>
              <w:rPr>
                <w:kern w:val="2"/>
                <w:szCs w:val="22"/>
              </w:rPr>
              <w:t>Attribute name</w:t>
            </w:r>
          </w:p>
        </w:tc>
        <w:tc>
          <w:tcPr>
            <w:tcW w:w="1006" w:type="dxa"/>
            <w:shd w:val="clear" w:color="auto" w:fill="C0C0C0"/>
          </w:tcPr>
          <w:p w:rsidR="00227DA8" w:rsidRDefault="00000000">
            <w:pPr>
              <w:pStyle w:val="TAH"/>
              <w:rPr>
                <w:kern w:val="2"/>
                <w:szCs w:val="22"/>
              </w:rPr>
            </w:pPr>
            <w:r>
              <w:rPr>
                <w:kern w:val="2"/>
                <w:szCs w:val="22"/>
              </w:rPr>
              <w:t>Data type</w:t>
            </w:r>
          </w:p>
        </w:tc>
        <w:tc>
          <w:tcPr>
            <w:tcW w:w="425" w:type="dxa"/>
            <w:shd w:val="clear" w:color="auto" w:fill="C0C0C0"/>
          </w:tcPr>
          <w:p w:rsidR="00227DA8" w:rsidRDefault="00000000">
            <w:pPr>
              <w:pStyle w:val="TAH"/>
              <w:rPr>
                <w:kern w:val="2"/>
                <w:szCs w:val="22"/>
              </w:rPr>
            </w:pPr>
            <w:r>
              <w:rPr>
                <w:kern w:val="2"/>
                <w:szCs w:val="22"/>
              </w:rPr>
              <w:t>P</w:t>
            </w:r>
          </w:p>
        </w:tc>
        <w:tc>
          <w:tcPr>
            <w:tcW w:w="1368" w:type="dxa"/>
            <w:shd w:val="clear" w:color="auto" w:fill="C0C0C0"/>
          </w:tcPr>
          <w:p w:rsidR="00227DA8" w:rsidRDefault="00000000">
            <w:pPr>
              <w:pStyle w:val="TAH"/>
              <w:rPr>
                <w:kern w:val="2"/>
                <w:szCs w:val="22"/>
              </w:rPr>
            </w:pPr>
            <w:r>
              <w:rPr>
                <w:kern w:val="2"/>
                <w:szCs w:val="22"/>
              </w:rPr>
              <w:t>Cardinality</w:t>
            </w:r>
          </w:p>
        </w:tc>
        <w:tc>
          <w:tcPr>
            <w:tcW w:w="3438" w:type="dxa"/>
            <w:shd w:val="clear" w:color="auto" w:fill="C0C0C0"/>
          </w:tcPr>
          <w:p w:rsidR="00227DA8" w:rsidRDefault="00000000">
            <w:pPr>
              <w:pStyle w:val="TAH"/>
              <w:rPr>
                <w:kern w:val="2"/>
                <w:szCs w:val="22"/>
              </w:rPr>
            </w:pPr>
            <w:r>
              <w:rPr>
                <w:kern w:val="2"/>
                <w:szCs w:val="22"/>
              </w:rPr>
              <w:t>Description</w:t>
            </w:r>
          </w:p>
        </w:tc>
        <w:tc>
          <w:tcPr>
            <w:tcW w:w="1998" w:type="dxa"/>
            <w:shd w:val="clear" w:color="auto" w:fill="C0C0C0"/>
          </w:tcPr>
          <w:p w:rsidR="00227DA8" w:rsidRDefault="00000000">
            <w:pPr>
              <w:pStyle w:val="TAH"/>
              <w:rPr>
                <w:kern w:val="2"/>
                <w:szCs w:val="22"/>
              </w:rPr>
            </w:pPr>
            <w:r>
              <w:rPr>
                <w:kern w:val="2"/>
                <w:szCs w:val="22"/>
              </w:rPr>
              <w:t>Applicability</w:t>
            </w:r>
          </w:p>
        </w:tc>
      </w:tr>
      <w:tr w:rsidR="00227DA8">
        <w:trPr>
          <w:jc w:val="center"/>
        </w:trPr>
        <w:tc>
          <w:tcPr>
            <w:tcW w:w="1430" w:type="dxa"/>
          </w:tcPr>
          <w:p w:rsidR="00227DA8" w:rsidRDefault="00000000">
            <w:pPr>
              <w:pStyle w:val="TAL"/>
              <w:rPr>
                <w:kern w:val="2"/>
                <w:szCs w:val="22"/>
                <w:lang w:eastAsia="zh-CN"/>
              </w:rPr>
            </w:pPr>
            <w:r>
              <w:rPr>
                <w:kern w:val="2"/>
                <w:szCs w:val="22"/>
              </w:rPr>
              <w:t>asSvcId</w:t>
            </w:r>
          </w:p>
        </w:tc>
        <w:tc>
          <w:tcPr>
            <w:tcW w:w="1006" w:type="dxa"/>
          </w:tcPr>
          <w:p w:rsidR="00227DA8" w:rsidRDefault="00000000">
            <w:pPr>
              <w:pStyle w:val="TAL"/>
              <w:rPr>
                <w:kern w:val="2"/>
                <w:szCs w:val="22"/>
              </w:rPr>
            </w:pPr>
            <w:r>
              <w:rPr>
                <w:kern w:val="2"/>
                <w:szCs w:val="22"/>
              </w:rPr>
              <w:t>string</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rPr>
            </w:pPr>
            <w:r>
              <w:rPr>
                <w:kern w:val="2"/>
                <w:szCs w:val="22"/>
              </w:rPr>
              <w:t>The MSGin5G identifier of the Application Server.</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lang w:eastAsia="zh-CN"/>
              </w:rPr>
            </w:pPr>
            <w:r>
              <w:rPr>
                <w:kern w:val="2"/>
                <w:szCs w:val="22"/>
                <w:lang w:eastAsia="zh-CN"/>
              </w:rPr>
              <w:t>result</w:t>
            </w:r>
          </w:p>
        </w:tc>
        <w:tc>
          <w:tcPr>
            <w:tcW w:w="1006" w:type="dxa"/>
          </w:tcPr>
          <w:p w:rsidR="00227DA8" w:rsidRDefault="00000000">
            <w:pPr>
              <w:pStyle w:val="TAL"/>
              <w:rPr>
                <w:kern w:val="2"/>
                <w:szCs w:val="22"/>
              </w:rPr>
            </w:pPr>
            <w:r>
              <w:rPr>
                <w:kern w:val="2"/>
                <w:szCs w:val="22"/>
              </w:rPr>
              <w:t>ProblemDetails</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rsidR="00227DA8" w:rsidRDefault="00227DA8">
            <w:pPr>
              <w:pStyle w:val="TAL"/>
              <w:rPr>
                <w:kern w:val="2"/>
                <w:szCs w:val="22"/>
              </w:rPr>
            </w:pPr>
          </w:p>
        </w:tc>
      </w:tr>
    </w:tbl>
    <w:p w:rsidR="00227DA8" w:rsidRDefault="00227DA8">
      <w:pPr>
        <w:rPr>
          <w:lang w:eastAsia="zh-CN"/>
        </w:rPr>
      </w:pPr>
    </w:p>
    <w:p w:rsidR="00227DA8" w:rsidRDefault="00000000">
      <w:pPr>
        <w:pStyle w:val="Heading5"/>
        <w:rPr>
          <w:lang w:eastAsia="zh-CN"/>
        </w:rPr>
      </w:pPr>
      <w:bookmarkStart w:id="819" w:name="_Toc162005543"/>
      <w:bookmarkStart w:id="820" w:name="_Toc81332276"/>
      <w:bookmarkStart w:id="821" w:name="_Toc93878967"/>
      <w:bookmarkStart w:id="822" w:name="_Toc97197149"/>
      <w:bookmarkStart w:id="823" w:name="_Toc96996743"/>
      <w:r>
        <w:rPr>
          <w:lang w:eastAsia="zh-CN"/>
        </w:rPr>
        <w:t>8.1.5.2.4</w:t>
      </w:r>
      <w:r>
        <w:rPr>
          <w:lang w:eastAsia="zh-CN"/>
        </w:rPr>
        <w:tab/>
        <w:t>Type: ASProfile</w:t>
      </w:r>
      <w:bookmarkEnd w:id="819"/>
      <w:bookmarkEnd w:id="820"/>
      <w:bookmarkEnd w:id="821"/>
      <w:bookmarkEnd w:id="822"/>
      <w:bookmarkEnd w:id="823"/>
    </w:p>
    <w:p w:rsidR="00227DA8"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227DA8">
        <w:trPr>
          <w:jc w:val="center"/>
        </w:trPr>
        <w:tc>
          <w:tcPr>
            <w:tcW w:w="1430" w:type="dxa"/>
            <w:shd w:val="clear" w:color="auto" w:fill="C0C0C0"/>
          </w:tcPr>
          <w:p w:rsidR="00227DA8" w:rsidRDefault="00000000">
            <w:pPr>
              <w:pStyle w:val="TAH"/>
              <w:rPr>
                <w:kern w:val="2"/>
                <w:szCs w:val="22"/>
              </w:rPr>
            </w:pPr>
            <w:r>
              <w:rPr>
                <w:kern w:val="2"/>
                <w:szCs w:val="22"/>
              </w:rPr>
              <w:t>Attribute name</w:t>
            </w:r>
          </w:p>
        </w:tc>
        <w:tc>
          <w:tcPr>
            <w:tcW w:w="1117" w:type="dxa"/>
            <w:shd w:val="clear" w:color="auto" w:fill="C0C0C0"/>
          </w:tcPr>
          <w:p w:rsidR="00227DA8" w:rsidRDefault="00000000">
            <w:pPr>
              <w:pStyle w:val="TAH"/>
              <w:rPr>
                <w:kern w:val="2"/>
                <w:szCs w:val="22"/>
              </w:rPr>
            </w:pPr>
            <w:r>
              <w:rPr>
                <w:kern w:val="2"/>
                <w:szCs w:val="22"/>
              </w:rPr>
              <w:t>Data type</w:t>
            </w:r>
          </w:p>
        </w:tc>
        <w:tc>
          <w:tcPr>
            <w:tcW w:w="314" w:type="dxa"/>
            <w:shd w:val="clear" w:color="auto" w:fill="C0C0C0"/>
          </w:tcPr>
          <w:p w:rsidR="00227DA8" w:rsidRDefault="00000000">
            <w:pPr>
              <w:pStyle w:val="TAH"/>
              <w:rPr>
                <w:kern w:val="2"/>
                <w:szCs w:val="22"/>
              </w:rPr>
            </w:pPr>
            <w:r>
              <w:rPr>
                <w:kern w:val="2"/>
                <w:szCs w:val="22"/>
              </w:rPr>
              <w:t>P</w:t>
            </w:r>
          </w:p>
        </w:tc>
        <w:tc>
          <w:tcPr>
            <w:tcW w:w="1368" w:type="dxa"/>
            <w:shd w:val="clear" w:color="auto" w:fill="C0C0C0"/>
          </w:tcPr>
          <w:p w:rsidR="00227DA8" w:rsidRDefault="00000000">
            <w:pPr>
              <w:pStyle w:val="TAH"/>
              <w:rPr>
                <w:kern w:val="2"/>
                <w:szCs w:val="22"/>
              </w:rPr>
            </w:pPr>
            <w:r>
              <w:rPr>
                <w:kern w:val="2"/>
                <w:szCs w:val="22"/>
              </w:rPr>
              <w:t>Cardinality</w:t>
            </w:r>
          </w:p>
        </w:tc>
        <w:tc>
          <w:tcPr>
            <w:tcW w:w="3438" w:type="dxa"/>
            <w:shd w:val="clear" w:color="auto" w:fill="C0C0C0"/>
          </w:tcPr>
          <w:p w:rsidR="00227DA8" w:rsidRDefault="00000000">
            <w:pPr>
              <w:pStyle w:val="TAH"/>
              <w:rPr>
                <w:kern w:val="2"/>
                <w:szCs w:val="22"/>
              </w:rPr>
            </w:pPr>
            <w:r>
              <w:rPr>
                <w:kern w:val="2"/>
                <w:szCs w:val="22"/>
              </w:rPr>
              <w:t>Description</w:t>
            </w:r>
          </w:p>
        </w:tc>
        <w:tc>
          <w:tcPr>
            <w:tcW w:w="1998" w:type="dxa"/>
            <w:shd w:val="clear" w:color="auto" w:fill="C0C0C0"/>
          </w:tcPr>
          <w:p w:rsidR="00227DA8" w:rsidRDefault="00000000">
            <w:pPr>
              <w:pStyle w:val="TAH"/>
              <w:rPr>
                <w:kern w:val="2"/>
                <w:szCs w:val="22"/>
              </w:rPr>
            </w:pPr>
            <w:r>
              <w:rPr>
                <w:kern w:val="2"/>
                <w:szCs w:val="22"/>
              </w:rPr>
              <w:t>Applicability</w:t>
            </w:r>
          </w:p>
        </w:tc>
      </w:tr>
      <w:tr w:rsidR="00227DA8">
        <w:trPr>
          <w:jc w:val="center"/>
        </w:trPr>
        <w:tc>
          <w:tcPr>
            <w:tcW w:w="1430" w:type="dxa"/>
          </w:tcPr>
          <w:p w:rsidR="00227DA8" w:rsidRDefault="00000000">
            <w:pPr>
              <w:pStyle w:val="TAL"/>
              <w:rPr>
                <w:kern w:val="2"/>
                <w:szCs w:val="22"/>
              </w:rPr>
            </w:pPr>
            <w:r>
              <w:rPr>
                <w:kern w:val="2"/>
                <w:szCs w:val="22"/>
              </w:rPr>
              <w:t>appName</w:t>
            </w:r>
          </w:p>
        </w:tc>
        <w:tc>
          <w:tcPr>
            <w:tcW w:w="1117" w:type="dxa"/>
          </w:tcPr>
          <w:p w:rsidR="00227DA8" w:rsidRDefault="00000000">
            <w:pPr>
              <w:pStyle w:val="TAL"/>
              <w:rPr>
                <w:kern w:val="2"/>
                <w:szCs w:val="22"/>
              </w:rPr>
            </w:pPr>
            <w:r>
              <w:rPr>
                <w:kern w:val="2"/>
                <w:szCs w:val="22"/>
              </w:rPr>
              <w:t>string</w:t>
            </w:r>
          </w:p>
        </w:tc>
        <w:tc>
          <w:tcPr>
            <w:tcW w:w="314"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rPr>
            </w:pPr>
            <w:r>
              <w:rPr>
                <w:kern w:val="2"/>
                <w:szCs w:val="22"/>
              </w:rPr>
              <w:t>The name of the Application Server</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lang w:eastAsia="zh-CN"/>
              </w:rPr>
            </w:pPr>
            <w:r>
              <w:rPr>
                <w:kern w:val="2"/>
                <w:szCs w:val="22"/>
              </w:rPr>
              <w:t>appProvider</w:t>
            </w:r>
            <w:r>
              <w:rPr>
                <w:kern w:val="2"/>
                <w:szCs w:val="22"/>
                <w:lang w:eastAsia="zh-CN"/>
              </w:rPr>
              <w:t>s</w:t>
            </w:r>
          </w:p>
        </w:tc>
        <w:tc>
          <w:tcPr>
            <w:tcW w:w="1117" w:type="dxa"/>
          </w:tcPr>
          <w:p w:rsidR="00227DA8" w:rsidRDefault="00000000">
            <w:pPr>
              <w:pStyle w:val="TAL"/>
              <w:rPr>
                <w:kern w:val="2"/>
                <w:szCs w:val="22"/>
              </w:rPr>
            </w:pPr>
            <w:r>
              <w:rPr>
                <w:kern w:val="2"/>
                <w:szCs w:val="22"/>
              </w:rPr>
              <w:t>array(string)</w:t>
            </w:r>
          </w:p>
        </w:tc>
        <w:tc>
          <w:tcPr>
            <w:tcW w:w="314"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1..N</w:t>
            </w:r>
          </w:p>
        </w:tc>
        <w:tc>
          <w:tcPr>
            <w:tcW w:w="3438" w:type="dxa"/>
          </w:tcPr>
          <w:p w:rsidR="00227DA8" w:rsidRDefault="00000000">
            <w:pPr>
              <w:pStyle w:val="TAL"/>
              <w:rPr>
                <w:kern w:val="2"/>
                <w:szCs w:val="22"/>
              </w:rPr>
            </w:pPr>
            <w:r>
              <w:rPr>
                <w:kern w:val="2"/>
                <w:szCs w:val="22"/>
              </w:rPr>
              <w:t>The provider of the Application Server</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lang w:eastAsia="zh-CN"/>
              </w:rPr>
            </w:pPr>
            <w:r>
              <w:rPr>
                <w:kern w:val="2"/>
                <w:szCs w:val="22"/>
              </w:rPr>
              <w:t>appSenario</w:t>
            </w:r>
            <w:r>
              <w:rPr>
                <w:kern w:val="2"/>
                <w:szCs w:val="22"/>
                <w:lang w:eastAsia="zh-CN"/>
              </w:rPr>
              <w:t>s</w:t>
            </w:r>
          </w:p>
        </w:tc>
        <w:tc>
          <w:tcPr>
            <w:tcW w:w="1117" w:type="dxa"/>
          </w:tcPr>
          <w:p w:rsidR="00227DA8" w:rsidRDefault="00000000">
            <w:pPr>
              <w:pStyle w:val="TAL"/>
              <w:rPr>
                <w:kern w:val="2"/>
                <w:szCs w:val="22"/>
              </w:rPr>
            </w:pPr>
            <w:r>
              <w:rPr>
                <w:kern w:val="2"/>
                <w:szCs w:val="22"/>
              </w:rPr>
              <w:t>array(string)</w:t>
            </w:r>
          </w:p>
        </w:tc>
        <w:tc>
          <w:tcPr>
            <w:tcW w:w="314"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1..N</w:t>
            </w:r>
          </w:p>
        </w:tc>
        <w:tc>
          <w:tcPr>
            <w:tcW w:w="3438" w:type="dxa"/>
          </w:tcPr>
          <w:p w:rsidR="00227DA8" w:rsidRDefault="00000000">
            <w:pPr>
              <w:pStyle w:val="TAL"/>
              <w:rPr>
                <w:kern w:val="2"/>
                <w:szCs w:val="22"/>
              </w:rPr>
            </w:pPr>
            <w:r>
              <w:rPr>
                <w:kern w:val="2"/>
                <w:szCs w:val="22"/>
              </w:rPr>
              <w:t>The application scenario description.</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rsidR="00227DA8" w:rsidRDefault="00000000">
            <w:pPr>
              <w:pStyle w:val="TAL"/>
              <w:rPr>
                <w:kern w:val="2"/>
                <w:szCs w:val="22"/>
              </w:rPr>
            </w:pPr>
            <w:r>
              <w:rPr>
                <w:kern w:val="2"/>
                <w:szCs w:val="22"/>
              </w:rPr>
              <w:t>string</w:t>
            </w:r>
          </w:p>
        </w:tc>
        <w:tc>
          <w:tcPr>
            <w:tcW w:w="314"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rPr>
            </w:pPr>
            <w:r>
              <w:rPr>
                <w:kern w:val="2"/>
                <w:szCs w:val="22"/>
              </w:rPr>
              <w:t>The category or type of Application Server.</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rsidR="00227DA8" w:rsidRDefault="00000000">
            <w:pPr>
              <w:pStyle w:val="TAL"/>
              <w:rPr>
                <w:kern w:val="2"/>
                <w:szCs w:val="22"/>
              </w:rPr>
            </w:pPr>
            <w:r>
              <w:rPr>
                <w:kern w:val="2"/>
                <w:szCs w:val="22"/>
              </w:rPr>
              <w:t>string</w:t>
            </w:r>
          </w:p>
        </w:tc>
        <w:tc>
          <w:tcPr>
            <w:tcW w:w="314"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rPr>
            </w:pPr>
            <w:r>
              <w:rPr>
                <w:kern w:val="2"/>
                <w:szCs w:val="22"/>
              </w:rPr>
              <w:t>AS status (e.g. Enabled, Disabled etc.)</w:t>
            </w:r>
          </w:p>
        </w:tc>
        <w:tc>
          <w:tcPr>
            <w:tcW w:w="1998" w:type="dxa"/>
          </w:tcPr>
          <w:p w:rsidR="00227DA8" w:rsidRDefault="00227DA8">
            <w:pPr>
              <w:pStyle w:val="TAL"/>
              <w:rPr>
                <w:kern w:val="2"/>
                <w:szCs w:val="22"/>
              </w:rPr>
            </w:pPr>
          </w:p>
        </w:tc>
      </w:tr>
    </w:tbl>
    <w:p w:rsidR="00227DA8" w:rsidRDefault="00227DA8">
      <w:pPr>
        <w:rPr>
          <w:lang w:eastAsia="zh-CN"/>
        </w:rPr>
      </w:pPr>
      <w:bookmarkStart w:id="824" w:name="_Toc81332280"/>
      <w:bookmarkStart w:id="825" w:name="_Toc96996744"/>
      <w:bookmarkStart w:id="826" w:name="_Toc93878968"/>
    </w:p>
    <w:p w:rsidR="00227DA8" w:rsidRDefault="00000000">
      <w:pPr>
        <w:pStyle w:val="Heading4"/>
        <w:rPr>
          <w:lang w:eastAsia="zh-CN"/>
        </w:rPr>
      </w:pPr>
      <w:bookmarkStart w:id="827" w:name="_Toc97197150"/>
      <w:bookmarkStart w:id="828" w:name="_Toc162005544"/>
      <w:r>
        <w:rPr>
          <w:lang w:eastAsia="zh-CN"/>
        </w:rPr>
        <w:t>8.1.5.3</w:t>
      </w:r>
      <w:r>
        <w:rPr>
          <w:lang w:eastAsia="zh-CN"/>
        </w:rPr>
        <w:tab/>
        <w:t>Simple data types and enumerations</w:t>
      </w:r>
      <w:bookmarkEnd w:id="824"/>
      <w:bookmarkEnd w:id="825"/>
      <w:bookmarkEnd w:id="826"/>
      <w:bookmarkEnd w:id="827"/>
      <w:bookmarkEnd w:id="828"/>
    </w:p>
    <w:p w:rsidR="00227DA8" w:rsidRDefault="00000000">
      <w:pPr>
        <w:rPr>
          <w:lang w:eastAsia="zh-CN"/>
        </w:rPr>
      </w:pPr>
      <w:r>
        <w:rPr>
          <w:lang w:eastAsia="zh-CN"/>
        </w:rPr>
        <w:t>None.</w:t>
      </w:r>
    </w:p>
    <w:p w:rsidR="00227DA8" w:rsidRDefault="00000000">
      <w:pPr>
        <w:pStyle w:val="Heading3"/>
      </w:pPr>
      <w:bookmarkStart w:id="829" w:name="_Toc96996745"/>
      <w:bookmarkStart w:id="830" w:name="_Toc97197151"/>
      <w:bookmarkStart w:id="831" w:name="_Toc162005545"/>
      <w:bookmarkStart w:id="832" w:name="_Toc83768363"/>
      <w:bookmarkStart w:id="833" w:name="_Toc93878969"/>
      <w:r>
        <w:rPr>
          <w:lang w:eastAsia="zh-CN"/>
        </w:rPr>
        <w:t>8</w:t>
      </w:r>
      <w:r>
        <w:t>.1.6</w:t>
      </w:r>
      <w:r>
        <w:tab/>
        <w:t>Error Handling</w:t>
      </w:r>
      <w:bookmarkEnd w:id="829"/>
      <w:bookmarkEnd w:id="830"/>
      <w:bookmarkEnd w:id="831"/>
      <w:bookmarkEnd w:id="832"/>
      <w:bookmarkEnd w:id="833"/>
    </w:p>
    <w:p w:rsidR="00227DA8" w:rsidRDefault="00000000">
      <w:pPr>
        <w:pStyle w:val="Heading4"/>
      </w:pPr>
      <w:bookmarkStart w:id="834" w:name="_Toc45131656"/>
      <w:bookmarkStart w:id="835" w:name="_Toc11247360"/>
      <w:bookmarkStart w:id="836" w:name="_Toc66360409"/>
      <w:bookmarkStart w:id="837" w:name="_Toc162005546"/>
      <w:bookmarkStart w:id="838" w:name="_Toc36033524"/>
      <w:bookmarkStart w:id="839" w:name="_Toc51746861"/>
      <w:bookmarkStart w:id="840" w:name="_Toc27044482"/>
      <w:bookmarkStart w:id="841" w:name="_Toc105674417"/>
      <w:bookmarkStart w:id="842" w:name="_Toc74755544"/>
      <w:bookmarkStart w:id="843" w:name="_Toc68104914"/>
      <w:bookmarkStart w:id="844" w:name="_Toc49775941"/>
      <w:r>
        <w:t>8.1.6.1</w:t>
      </w:r>
      <w:r>
        <w:tab/>
        <w:t>General</w:t>
      </w:r>
      <w:bookmarkEnd w:id="834"/>
      <w:bookmarkEnd w:id="835"/>
      <w:bookmarkEnd w:id="836"/>
      <w:bookmarkEnd w:id="837"/>
      <w:bookmarkEnd w:id="838"/>
      <w:bookmarkEnd w:id="839"/>
      <w:bookmarkEnd w:id="840"/>
      <w:bookmarkEnd w:id="841"/>
      <w:bookmarkEnd w:id="842"/>
      <w:bookmarkEnd w:id="843"/>
      <w:bookmarkEnd w:id="844"/>
    </w:p>
    <w:p w:rsidR="00227DA8" w:rsidRDefault="00000000">
      <w:r>
        <w:t>HTTP error handling shall be supported as specified in clause 7.7.</w:t>
      </w:r>
    </w:p>
    <w:p w:rsidR="00227DA8" w:rsidRDefault="00000000">
      <w:r>
        <w:t>In addition, the requirements in the following clauses shall apply.</w:t>
      </w:r>
    </w:p>
    <w:p w:rsidR="00227DA8" w:rsidRDefault="00000000">
      <w:pPr>
        <w:pStyle w:val="Heading4"/>
      </w:pPr>
      <w:bookmarkStart w:id="845" w:name="_Toc11247361"/>
      <w:bookmarkStart w:id="846" w:name="_Toc105674418"/>
      <w:bookmarkStart w:id="847" w:name="_Toc66360410"/>
      <w:bookmarkStart w:id="848" w:name="_Toc51746862"/>
      <w:bookmarkStart w:id="849" w:name="_Toc27044483"/>
      <w:bookmarkStart w:id="850" w:name="_Toc49775942"/>
      <w:bookmarkStart w:id="851" w:name="_Toc36033525"/>
      <w:bookmarkStart w:id="852" w:name="_Toc162005547"/>
      <w:bookmarkStart w:id="853" w:name="_Toc68104915"/>
      <w:bookmarkStart w:id="854" w:name="_Toc45131657"/>
      <w:bookmarkStart w:id="855" w:name="_Toc74755545"/>
      <w:r>
        <w:t>8.1.6.2</w:t>
      </w:r>
      <w:r>
        <w:tab/>
        <w:t>Protocol Errors</w:t>
      </w:r>
      <w:bookmarkEnd w:id="845"/>
      <w:bookmarkEnd w:id="846"/>
      <w:bookmarkEnd w:id="847"/>
      <w:bookmarkEnd w:id="848"/>
      <w:bookmarkEnd w:id="849"/>
      <w:bookmarkEnd w:id="850"/>
      <w:bookmarkEnd w:id="851"/>
      <w:bookmarkEnd w:id="852"/>
      <w:bookmarkEnd w:id="853"/>
      <w:bookmarkEnd w:id="854"/>
      <w:bookmarkEnd w:id="855"/>
    </w:p>
    <w:p w:rsidR="00227DA8"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rsidR="00227DA8" w:rsidRDefault="00000000">
      <w:pPr>
        <w:pStyle w:val="Heading4"/>
      </w:pPr>
      <w:bookmarkStart w:id="856" w:name="_Toc45131658"/>
      <w:bookmarkStart w:id="857" w:name="_Toc162005548"/>
      <w:bookmarkStart w:id="858" w:name="_Toc66360411"/>
      <w:bookmarkStart w:id="859" w:name="_Toc74755546"/>
      <w:bookmarkStart w:id="860" w:name="_Toc27044484"/>
      <w:bookmarkStart w:id="861" w:name="_Toc68104916"/>
      <w:bookmarkStart w:id="862" w:name="_Toc11247362"/>
      <w:bookmarkStart w:id="863" w:name="_Toc105674419"/>
      <w:bookmarkStart w:id="864" w:name="_Toc51746863"/>
      <w:bookmarkStart w:id="865" w:name="_Toc49775943"/>
      <w:bookmarkStart w:id="866" w:name="_Toc36033526"/>
      <w:r>
        <w:t>8.1.6.3</w:t>
      </w:r>
      <w:r>
        <w:tab/>
        <w:t>Application Errors</w:t>
      </w:r>
      <w:bookmarkEnd w:id="856"/>
      <w:bookmarkEnd w:id="857"/>
      <w:bookmarkEnd w:id="858"/>
      <w:bookmarkEnd w:id="859"/>
      <w:bookmarkEnd w:id="860"/>
      <w:bookmarkEnd w:id="861"/>
      <w:bookmarkEnd w:id="862"/>
      <w:bookmarkEnd w:id="863"/>
      <w:bookmarkEnd w:id="864"/>
      <w:bookmarkEnd w:id="865"/>
      <w:bookmarkEnd w:id="866"/>
    </w:p>
    <w:p w:rsidR="00227DA8"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rsidR="00227DA8"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27DA8">
        <w:trPr>
          <w:jc w:val="center"/>
        </w:trPr>
        <w:tc>
          <w:tcPr>
            <w:tcW w:w="3697" w:type="dxa"/>
            <w:shd w:val="clear" w:color="auto" w:fill="C0C0C0"/>
          </w:tcPr>
          <w:p w:rsidR="00227DA8" w:rsidRDefault="00000000">
            <w:pPr>
              <w:pStyle w:val="TAH"/>
            </w:pPr>
            <w:r>
              <w:t>Application Error</w:t>
            </w:r>
          </w:p>
        </w:tc>
        <w:tc>
          <w:tcPr>
            <w:tcW w:w="1205" w:type="dxa"/>
            <w:shd w:val="clear" w:color="auto" w:fill="C0C0C0"/>
          </w:tcPr>
          <w:p w:rsidR="00227DA8" w:rsidRDefault="00000000">
            <w:pPr>
              <w:pStyle w:val="TAH"/>
            </w:pPr>
            <w:r>
              <w:t>HTTP status code</w:t>
            </w:r>
          </w:p>
        </w:tc>
        <w:tc>
          <w:tcPr>
            <w:tcW w:w="3595" w:type="dxa"/>
            <w:shd w:val="clear" w:color="auto" w:fill="C0C0C0"/>
          </w:tcPr>
          <w:p w:rsidR="00227DA8" w:rsidRDefault="00000000">
            <w:pPr>
              <w:pStyle w:val="TAH"/>
            </w:pPr>
            <w:r>
              <w:t>Description</w:t>
            </w:r>
          </w:p>
        </w:tc>
        <w:tc>
          <w:tcPr>
            <w:tcW w:w="1280" w:type="dxa"/>
            <w:shd w:val="clear" w:color="auto" w:fill="C0C0C0"/>
          </w:tcPr>
          <w:p w:rsidR="00227DA8" w:rsidRDefault="00000000">
            <w:pPr>
              <w:pStyle w:val="TAH"/>
            </w:pPr>
            <w:r>
              <w:t>Applicability</w:t>
            </w:r>
          </w:p>
        </w:tc>
      </w:tr>
      <w:tr w:rsidR="00227DA8">
        <w:trPr>
          <w:jc w:val="center"/>
        </w:trPr>
        <w:tc>
          <w:tcPr>
            <w:tcW w:w="3697" w:type="dxa"/>
          </w:tcPr>
          <w:p w:rsidR="00227DA8" w:rsidRDefault="00227DA8">
            <w:pPr>
              <w:pStyle w:val="TAL"/>
            </w:pPr>
          </w:p>
        </w:tc>
        <w:tc>
          <w:tcPr>
            <w:tcW w:w="1205" w:type="dxa"/>
          </w:tcPr>
          <w:p w:rsidR="00227DA8" w:rsidRDefault="00227DA8">
            <w:pPr>
              <w:pStyle w:val="TAL"/>
            </w:pPr>
          </w:p>
        </w:tc>
        <w:tc>
          <w:tcPr>
            <w:tcW w:w="3595" w:type="dxa"/>
          </w:tcPr>
          <w:p w:rsidR="00227DA8" w:rsidRDefault="00227DA8">
            <w:pPr>
              <w:pStyle w:val="TAL"/>
            </w:pPr>
          </w:p>
        </w:tc>
        <w:tc>
          <w:tcPr>
            <w:tcW w:w="1280" w:type="dxa"/>
          </w:tcPr>
          <w:p w:rsidR="00227DA8" w:rsidRDefault="00227DA8">
            <w:pPr>
              <w:pStyle w:val="TAL"/>
            </w:pPr>
          </w:p>
        </w:tc>
      </w:tr>
    </w:tbl>
    <w:p w:rsidR="00227DA8" w:rsidRDefault="00227DA8">
      <w:pPr>
        <w:rPr>
          <w:lang w:eastAsia="zh-CN"/>
        </w:rPr>
      </w:pPr>
    </w:p>
    <w:p w:rsidR="00227DA8" w:rsidRDefault="00000000">
      <w:pPr>
        <w:pStyle w:val="Heading3"/>
      </w:pPr>
      <w:bookmarkStart w:id="867" w:name="_Toc93878970"/>
      <w:bookmarkStart w:id="868" w:name="_Toc97197152"/>
      <w:bookmarkStart w:id="869" w:name="_Toc83768364"/>
      <w:bookmarkStart w:id="870" w:name="_Toc96996746"/>
      <w:bookmarkStart w:id="871" w:name="_Toc162005549"/>
      <w:r>
        <w:rPr>
          <w:lang w:eastAsia="zh-CN"/>
        </w:rPr>
        <w:t>8</w:t>
      </w:r>
      <w:r>
        <w:t>.1.7</w:t>
      </w:r>
      <w:r>
        <w:tab/>
        <w:t>Feature negotiation</w:t>
      </w:r>
      <w:bookmarkEnd w:id="867"/>
      <w:bookmarkEnd w:id="868"/>
      <w:bookmarkEnd w:id="869"/>
      <w:bookmarkEnd w:id="870"/>
      <w:bookmarkEnd w:id="871"/>
    </w:p>
    <w:p w:rsidR="00227DA8" w:rsidRDefault="00000000">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rsidR="00227DA8" w:rsidRDefault="00000000">
      <w:pPr>
        <w:pStyle w:val="TH"/>
        <w:rPr>
          <w:rFonts w:eastAsia="바탕"/>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27DA8">
        <w:trPr>
          <w:jc w:val="center"/>
        </w:trPr>
        <w:tc>
          <w:tcPr>
            <w:tcW w:w="1529" w:type="dxa"/>
            <w:shd w:val="clear" w:color="auto" w:fill="C0C0C0"/>
          </w:tcPr>
          <w:p w:rsidR="00227DA8" w:rsidRDefault="00000000">
            <w:pPr>
              <w:pStyle w:val="TAH"/>
              <w:rPr>
                <w:kern w:val="2"/>
                <w:szCs w:val="22"/>
              </w:rPr>
            </w:pPr>
            <w:r>
              <w:rPr>
                <w:kern w:val="2"/>
                <w:szCs w:val="22"/>
              </w:rPr>
              <w:t>Feature number</w:t>
            </w:r>
          </w:p>
        </w:tc>
        <w:tc>
          <w:tcPr>
            <w:tcW w:w="2207" w:type="dxa"/>
            <w:shd w:val="clear" w:color="auto" w:fill="C0C0C0"/>
          </w:tcPr>
          <w:p w:rsidR="00227DA8" w:rsidRDefault="00000000">
            <w:pPr>
              <w:pStyle w:val="TAH"/>
              <w:rPr>
                <w:kern w:val="2"/>
                <w:szCs w:val="22"/>
              </w:rPr>
            </w:pPr>
            <w:r>
              <w:rPr>
                <w:kern w:val="2"/>
                <w:szCs w:val="22"/>
              </w:rPr>
              <w:t>Feature Name</w:t>
            </w:r>
          </w:p>
        </w:tc>
        <w:tc>
          <w:tcPr>
            <w:tcW w:w="5758" w:type="dxa"/>
            <w:shd w:val="clear" w:color="auto" w:fill="C0C0C0"/>
          </w:tcPr>
          <w:p w:rsidR="00227DA8" w:rsidRDefault="00000000">
            <w:pPr>
              <w:pStyle w:val="TAH"/>
              <w:rPr>
                <w:kern w:val="2"/>
                <w:szCs w:val="22"/>
              </w:rPr>
            </w:pPr>
            <w:r>
              <w:rPr>
                <w:kern w:val="2"/>
                <w:szCs w:val="22"/>
              </w:rPr>
              <w:t>Description</w:t>
            </w:r>
          </w:p>
        </w:tc>
      </w:tr>
      <w:tr w:rsidR="00227DA8">
        <w:trPr>
          <w:jc w:val="center"/>
        </w:trPr>
        <w:tc>
          <w:tcPr>
            <w:tcW w:w="1529" w:type="dxa"/>
          </w:tcPr>
          <w:p w:rsidR="00227DA8" w:rsidRDefault="00227DA8">
            <w:pPr>
              <w:pStyle w:val="TAL"/>
              <w:rPr>
                <w:kern w:val="2"/>
                <w:szCs w:val="22"/>
              </w:rPr>
            </w:pPr>
          </w:p>
        </w:tc>
        <w:tc>
          <w:tcPr>
            <w:tcW w:w="2207" w:type="dxa"/>
          </w:tcPr>
          <w:p w:rsidR="00227DA8" w:rsidRDefault="00227DA8">
            <w:pPr>
              <w:pStyle w:val="TAL"/>
              <w:rPr>
                <w:kern w:val="2"/>
                <w:szCs w:val="22"/>
              </w:rPr>
            </w:pPr>
          </w:p>
        </w:tc>
        <w:tc>
          <w:tcPr>
            <w:tcW w:w="5758" w:type="dxa"/>
          </w:tcPr>
          <w:p w:rsidR="00227DA8" w:rsidRDefault="00227DA8">
            <w:pPr>
              <w:pStyle w:val="TAL"/>
              <w:rPr>
                <w:kern w:val="2"/>
                <w:szCs w:val="22"/>
              </w:rPr>
            </w:pPr>
          </w:p>
        </w:tc>
      </w:tr>
    </w:tbl>
    <w:p w:rsidR="00227DA8" w:rsidRDefault="00227DA8">
      <w:pPr>
        <w:rPr>
          <w:lang w:eastAsia="zh-CN"/>
        </w:rPr>
      </w:pPr>
    </w:p>
    <w:p w:rsidR="00227DA8" w:rsidRDefault="00000000">
      <w:pPr>
        <w:pStyle w:val="Heading2"/>
        <w:rPr>
          <w:lang w:eastAsia="zh-CN"/>
        </w:rPr>
      </w:pPr>
      <w:bookmarkStart w:id="872" w:name="_Toc83768365"/>
      <w:bookmarkStart w:id="873" w:name="_Toc96996747"/>
      <w:bookmarkStart w:id="874" w:name="_Toc162005550"/>
      <w:bookmarkStart w:id="875" w:name="_Toc93878971"/>
      <w:bookmarkStart w:id="876" w:name="_Toc97197153"/>
      <w:r>
        <w:rPr>
          <w:lang w:eastAsia="zh-CN"/>
        </w:rPr>
        <w:t>8.2</w:t>
      </w:r>
      <w:r>
        <w:rPr>
          <w:lang w:eastAsia="zh-CN"/>
        </w:rPr>
        <w:tab/>
        <w:t>MSGS_MSGDelivery API</w:t>
      </w:r>
      <w:bookmarkEnd w:id="872"/>
      <w:bookmarkEnd w:id="873"/>
      <w:bookmarkEnd w:id="874"/>
      <w:bookmarkEnd w:id="875"/>
      <w:bookmarkEnd w:id="876"/>
    </w:p>
    <w:p w:rsidR="00227DA8" w:rsidRDefault="00000000">
      <w:pPr>
        <w:pStyle w:val="Heading3"/>
      </w:pPr>
      <w:bookmarkStart w:id="877" w:name="_Toc83768366"/>
      <w:bookmarkStart w:id="878" w:name="_Toc93878972"/>
      <w:bookmarkStart w:id="879" w:name="_Toc96996748"/>
      <w:bookmarkStart w:id="880" w:name="_Toc162005551"/>
      <w:bookmarkStart w:id="881" w:name="_Toc97197154"/>
      <w:r>
        <w:rPr>
          <w:lang w:eastAsia="zh-CN"/>
        </w:rPr>
        <w:t>8</w:t>
      </w:r>
      <w:r>
        <w:t>.</w:t>
      </w:r>
      <w:r>
        <w:rPr>
          <w:lang w:eastAsia="zh-CN"/>
        </w:rPr>
        <w:t>2</w:t>
      </w:r>
      <w:r>
        <w:t>.1</w:t>
      </w:r>
      <w:r>
        <w:tab/>
        <w:t>API URI</w:t>
      </w:r>
      <w:bookmarkEnd w:id="877"/>
      <w:bookmarkEnd w:id="878"/>
      <w:bookmarkEnd w:id="879"/>
      <w:bookmarkEnd w:id="880"/>
      <w:bookmarkEnd w:id="881"/>
    </w:p>
    <w:p w:rsidR="00227DA8" w:rsidRDefault="00000000">
      <w:pPr>
        <w:rPr>
          <w:lang w:eastAsia="zh-CN"/>
        </w:rPr>
      </w:pPr>
      <w:r>
        <w:rPr>
          <w:lang w:eastAsia="zh-CN"/>
        </w:rPr>
        <w:t>The MSGS_MSGDelivery service shall use the MSGS_MSGDelivery API, The MSGS_MSGDelivery API corresponding to Mm5s APIs as defined in in 3GPP TS 23.554 [2].</w:t>
      </w:r>
    </w:p>
    <w:p w:rsidR="00227DA8"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rsidR="00227DA8" w:rsidRDefault="00000000">
      <w:pPr>
        <w:pStyle w:val="B10"/>
      </w:pPr>
      <w:r>
        <w:rPr>
          <w:lang w:eastAsia="zh-CN"/>
        </w:rPr>
        <w:t>-</w:t>
      </w:r>
      <w:r>
        <w:rPr>
          <w:lang w:eastAsia="zh-CN"/>
        </w:rPr>
        <w:tab/>
        <w:t xml:space="preserve">The </w:t>
      </w:r>
      <w:r>
        <w:t>&lt;apiName&gt; shall be "msgs</w:t>
      </w:r>
      <w:r>
        <w:rPr>
          <w:lang w:eastAsia="zh-CN"/>
        </w:rPr>
        <w:t>-</w:t>
      </w:r>
      <w:r>
        <w:t>msgdelivery".</w:t>
      </w:r>
    </w:p>
    <w:p w:rsidR="00227DA8" w:rsidRDefault="00000000">
      <w:pPr>
        <w:pStyle w:val="B10"/>
      </w:pPr>
      <w:r>
        <w:t>-</w:t>
      </w:r>
      <w:r>
        <w:tab/>
        <w:t>The &lt;apiVersion&gt; shall be "v1".</w:t>
      </w:r>
    </w:p>
    <w:p w:rsidR="00227DA8" w:rsidRDefault="00000000">
      <w:pPr>
        <w:pStyle w:val="B10"/>
        <w:rPr>
          <w:lang w:eastAsia="zh-CN"/>
        </w:rPr>
      </w:pPr>
      <w:r>
        <w:t>-</w:t>
      </w:r>
      <w:r>
        <w:tab/>
        <w:t>The &lt;apiSpecificResourceUriPart&gt; shall be set as described in clause 8.2.2.</w:t>
      </w:r>
    </w:p>
    <w:p w:rsidR="00227DA8" w:rsidRDefault="00000000">
      <w:pPr>
        <w:pStyle w:val="Heading3"/>
      </w:pPr>
      <w:bookmarkStart w:id="882" w:name="_Toc162005552"/>
      <w:bookmarkStart w:id="883" w:name="_Toc93878973"/>
      <w:bookmarkStart w:id="884" w:name="_Toc96996749"/>
      <w:bookmarkStart w:id="885" w:name="_Toc83768367"/>
      <w:bookmarkStart w:id="886" w:name="_Toc97197155"/>
      <w:r>
        <w:rPr>
          <w:lang w:eastAsia="zh-CN"/>
        </w:rPr>
        <w:t>8</w:t>
      </w:r>
      <w:r>
        <w:t>.</w:t>
      </w:r>
      <w:r>
        <w:rPr>
          <w:lang w:eastAsia="zh-CN"/>
        </w:rPr>
        <w:t>2</w:t>
      </w:r>
      <w:r>
        <w:t>.2</w:t>
      </w:r>
      <w:r>
        <w:tab/>
        <w:t>Resources</w:t>
      </w:r>
      <w:bookmarkEnd w:id="882"/>
      <w:bookmarkEnd w:id="883"/>
      <w:bookmarkEnd w:id="884"/>
      <w:bookmarkEnd w:id="885"/>
      <w:bookmarkEnd w:id="886"/>
    </w:p>
    <w:p w:rsidR="00227DA8" w:rsidRDefault="00000000">
      <w:pPr>
        <w:rPr>
          <w:lang w:eastAsia="zh-CN"/>
        </w:rPr>
      </w:pPr>
      <w:r>
        <w:rPr>
          <w:lang w:eastAsia="zh-CN"/>
        </w:rPr>
        <w:t>None.</w:t>
      </w:r>
    </w:p>
    <w:p w:rsidR="00227DA8" w:rsidRDefault="00000000">
      <w:pPr>
        <w:pStyle w:val="Heading3"/>
      </w:pPr>
      <w:bookmarkStart w:id="887" w:name="_Toc162005553"/>
      <w:bookmarkStart w:id="888" w:name="_Toc97197156"/>
      <w:bookmarkStart w:id="889" w:name="_Toc83768368"/>
      <w:bookmarkStart w:id="890" w:name="_Toc96996750"/>
      <w:bookmarkStart w:id="891" w:name="_Toc93878990"/>
      <w:r>
        <w:rPr>
          <w:lang w:eastAsia="zh-CN"/>
        </w:rPr>
        <w:t>8</w:t>
      </w:r>
      <w:r>
        <w:t>.</w:t>
      </w:r>
      <w:r>
        <w:rPr>
          <w:lang w:eastAsia="zh-CN"/>
        </w:rPr>
        <w:t>2</w:t>
      </w:r>
      <w:r>
        <w:t>.3</w:t>
      </w:r>
      <w:r>
        <w:tab/>
        <w:t>Custom Operations without associated resources</w:t>
      </w:r>
      <w:bookmarkEnd w:id="887"/>
      <w:bookmarkEnd w:id="888"/>
      <w:bookmarkEnd w:id="889"/>
      <w:bookmarkEnd w:id="890"/>
      <w:bookmarkEnd w:id="891"/>
    </w:p>
    <w:p w:rsidR="00227DA8" w:rsidRDefault="00000000">
      <w:pPr>
        <w:pStyle w:val="Heading4"/>
      </w:pPr>
      <w:bookmarkStart w:id="892" w:name="_Toc162005554"/>
      <w:bookmarkStart w:id="893" w:name="_Toc96996751"/>
      <w:bookmarkStart w:id="894" w:name="_Toc97197157"/>
      <w:r>
        <w:rPr>
          <w:lang w:eastAsia="zh-CN"/>
        </w:rPr>
        <w:t>8</w:t>
      </w:r>
      <w:r>
        <w:t>.</w:t>
      </w:r>
      <w:r>
        <w:rPr>
          <w:lang w:eastAsia="zh-CN"/>
        </w:rPr>
        <w:t>2</w:t>
      </w:r>
      <w:r>
        <w:t>.3.1</w:t>
      </w:r>
      <w:r>
        <w:tab/>
        <w:t>Overview</w:t>
      </w:r>
      <w:bookmarkEnd w:id="892"/>
      <w:bookmarkEnd w:id="893"/>
      <w:bookmarkEnd w:id="894"/>
    </w:p>
    <w:p w:rsidR="00227DA8" w:rsidRDefault="00000000">
      <w:pPr>
        <w:rPr>
          <w:lang w:eastAsia="zh-CN"/>
        </w:rPr>
      </w:pPr>
      <w:r>
        <w:rPr>
          <w:lang w:eastAsia="zh-CN"/>
        </w:rPr>
        <w:t>The structure of the custom operation URIs of the MSGS_MSGDelivery service is shown in Figure</w:t>
      </w:r>
      <w:r>
        <w:t> </w:t>
      </w:r>
      <w:r>
        <w:rPr>
          <w:lang w:eastAsia="zh-CN"/>
        </w:rPr>
        <w:t>8.2.3.1-1.</w:t>
      </w:r>
    </w:p>
    <w:p w:rsidR="00227DA8" w:rsidRDefault="00000000">
      <w:pPr>
        <w:pStyle w:val="TH"/>
      </w:pPr>
      <w:r>
        <w:rPr>
          <w:rFonts w:eastAsia="DengXian"/>
        </w:rPr>
        <w:object w:dxaOrig="6975" w:dyaOrig="4020">
          <v:shape id="_x0000_i1041" type="#_x0000_t75" style="width:348.7pt;height:200.95pt" o:ole="">
            <v:imagedata r:id="rId45" o:title=""/>
          </v:shape>
          <o:OLEObject Type="Embed" ProgID="Visio.Drawing.11" ShapeID="_x0000_i1041" DrawAspect="Content" ObjectID="_1787993450" r:id="rId46"/>
        </w:object>
      </w:r>
    </w:p>
    <w:p w:rsidR="00227DA8" w:rsidRDefault="00000000">
      <w:pPr>
        <w:pStyle w:val="TF"/>
        <w:rPr>
          <w:lang w:eastAsia="zh-CN"/>
        </w:rPr>
      </w:pPr>
      <w:r>
        <w:t>Figure </w:t>
      </w:r>
      <w:r>
        <w:rPr>
          <w:lang w:eastAsia="zh-CN"/>
        </w:rPr>
        <w:t>8</w:t>
      </w:r>
      <w:r>
        <w:t>.</w:t>
      </w:r>
      <w:r>
        <w:rPr>
          <w:lang w:eastAsia="zh-CN"/>
        </w:rPr>
        <w:t>2</w:t>
      </w:r>
      <w:r>
        <w:t>.3.1-1: Custom operation URI structure of the MSGS_MSGDelivery API</w:t>
      </w:r>
    </w:p>
    <w:p w:rsidR="00227DA8" w:rsidRDefault="00000000">
      <w:pPr>
        <w:rPr>
          <w:lang w:eastAsia="zh-CN"/>
        </w:rPr>
      </w:pPr>
      <w:r>
        <w:rPr>
          <w:lang w:eastAsia="zh-CN"/>
        </w:rPr>
        <w:t>Table</w:t>
      </w:r>
      <w:r>
        <w:t> </w:t>
      </w:r>
      <w:r>
        <w:rPr>
          <w:lang w:eastAsia="zh-CN"/>
        </w:rPr>
        <w:t>8.2.3.1-1 provides an overview of the custom operations and applicable HTTP methods.</w:t>
      </w:r>
    </w:p>
    <w:p w:rsidR="00227DA8"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227DA8">
        <w:trPr>
          <w:jc w:val="center"/>
        </w:trPr>
        <w:tc>
          <w:tcPr>
            <w:tcW w:w="1851" w:type="pct"/>
            <w:shd w:val="clear" w:color="auto" w:fill="C0C0C0"/>
            <w:vAlign w:val="center"/>
          </w:tcPr>
          <w:p w:rsidR="00227DA8" w:rsidRDefault="00000000">
            <w:pPr>
              <w:pStyle w:val="TAH"/>
            </w:pPr>
            <w:r>
              <w:t>Custom operation URI</w:t>
            </w:r>
          </w:p>
        </w:tc>
        <w:tc>
          <w:tcPr>
            <w:tcW w:w="964" w:type="pct"/>
            <w:shd w:val="clear" w:color="auto" w:fill="C0C0C0"/>
            <w:vAlign w:val="center"/>
          </w:tcPr>
          <w:p w:rsidR="00227DA8" w:rsidRDefault="00000000">
            <w:pPr>
              <w:pStyle w:val="TAH"/>
            </w:pPr>
            <w:r>
              <w:t>Mapped HTTP method</w:t>
            </w:r>
          </w:p>
        </w:tc>
        <w:tc>
          <w:tcPr>
            <w:tcW w:w="2185" w:type="pct"/>
            <w:shd w:val="clear" w:color="auto" w:fill="C0C0C0"/>
            <w:vAlign w:val="center"/>
          </w:tcPr>
          <w:p w:rsidR="00227DA8" w:rsidRDefault="00000000">
            <w:pPr>
              <w:pStyle w:val="TAH"/>
            </w:pPr>
            <w:r>
              <w:t>Description</w:t>
            </w:r>
          </w:p>
        </w:tc>
      </w:tr>
      <w:tr w:rsidR="00227DA8">
        <w:trPr>
          <w:jc w:val="center"/>
        </w:trPr>
        <w:tc>
          <w:tcPr>
            <w:tcW w:w="1851" w:type="pct"/>
          </w:tcPr>
          <w:p w:rsidR="00227DA8" w:rsidRDefault="00000000">
            <w:pPr>
              <w:pStyle w:val="TAL"/>
            </w:pPr>
            <w:r>
              <w:t>{apiRoot}/msgs-msgdelivery/&lt;apiVersion&gt;/deliver-as-message</w:t>
            </w:r>
          </w:p>
        </w:tc>
        <w:tc>
          <w:tcPr>
            <w:tcW w:w="964" w:type="pct"/>
          </w:tcPr>
          <w:p w:rsidR="00227DA8" w:rsidRDefault="00000000">
            <w:pPr>
              <w:pStyle w:val="TAL"/>
            </w:pPr>
            <w:r>
              <w:t>POST</w:t>
            </w:r>
          </w:p>
        </w:tc>
        <w:tc>
          <w:tcPr>
            <w:tcW w:w="2185" w:type="pct"/>
          </w:tcPr>
          <w:p w:rsidR="00227DA8" w:rsidRDefault="00000000">
            <w:pPr>
              <w:pStyle w:val="TAL"/>
            </w:pPr>
            <w:r>
              <w:t>Request of AS to deliver message to a given MSGin5G Server.</w:t>
            </w:r>
          </w:p>
        </w:tc>
      </w:tr>
      <w:tr w:rsidR="00227DA8">
        <w:trPr>
          <w:jc w:val="center"/>
        </w:trPr>
        <w:tc>
          <w:tcPr>
            <w:tcW w:w="1851" w:type="pct"/>
          </w:tcPr>
          <w:p w:rsidR="00227DA8" w:rsidRDefault="00000000">
            <w:pPr>
              <w:pStyle w:val="TAL"/>
              <w:rPr>
                <w:lang w:eastAsia="zh-CN"/>
              </w:rPr>
            </w:pPr>
            <w:r>
              <w:rPr>
                <w:lang w:eastAsia="zh-CN"/>
              </w:rPr>
              <w:t>{apiRoot}/msgs-msgdelivery/&lt;apiVersion&gt;/deliver-ue-message</w:t>
            </w:r>
          </w:p>
        </w:tc>
        <w:tc>
          <w:tcPr>
            <w:tcW w:w="964" w:type="pct"/>
          </w:tcPr>
          <w:p w:rsidR="00227DA8" w:rsidRDefault="00000000">
            <w:pPr>
              <w:pStyle w:val="TAL"/>
            </w:pPr>
            <w:r>
              <w:t>POST</w:t>
            </w:r>
          </w:p>
        </w:tc>
        <w:tc>
          <w:tcPr>
            <w:tcW w:w="2185" w:type="pct"/>
          </w:tcPr>
          <w:p w:rsidR="00227DA8" w:rsidRDefault="00000000">
            <w:pPr>
              <w:pStyle w:val="TAL"/>
            </w:pPr>
            <w:r>
              <w:t>Request of Message Gateway (on behalf of Legacy 3GPP UE or Non-3GPP UE) to deliver message to a given MSGin5G Server.</w:t>
            </w:r>
          </w:p>
        </w:tc>
      </w:tr>
      <w:tr w:rsidR="00227DA8">
        <w:trPr>
          <w:jc w:val="center"/>
        </w:trPr>
        <w:tc>
          <w:tcPr>
            <w:tcW w:w="1851" w:type="pct"/>
          </w:tcPr>
          <w:p w:rsidR="00227DA8" w:rsidRDefault="00000000">
            <w:pPr>
              <w:pStyle w:val="TAL"/>
              <w:rPr>
                <w:lang w:eastAsia="zh-CN"/>
              </w:rPr>
            </w:pPr>
            <w:r>
              <w:rPr>
                <w:lang w:eastAsia="zh-CN"/>
              </w:rPr>
              <w:t>{apiRoot}/msgs-msgdelivery/&lt;apiVersion&gt;/deliver-report</w:t>
            </w:r>
          </w:p>
        </w:tc>
        <w:tc>
          <w:tcPr>
            <w:tcW w:w="964" w:type="pct"/>
          </w:tcPr>
          <w:p w:rsidR="00227DA8" w:rsidRDefault="00000000">
            <w:pPr>
              <w:pStyle w:val="TAL"/>
            </w:pPr>
            <w:r>
              <w:t>POST</w:t>
            </w:r>
          </w:p>
        </w:tc>
        <w:tc>
          <w:tcPr>
            <w:tcW w:w="2185" w:type="pct"/>
          </w:tcPr>
          <w:p w:rsidR="00227DA8" w:rsidRDefault="00000000">
            <w:pPr>
              <w:pStyle w:val="TAL"/>
            </w:pPr>
            <w:r>
              <w:t>Request of Message Gateway (on behalf of Legacy 3GPP UE or Non-3GPP UE) to deliver status report to a given MSGin5G Server.</w:t>
            </w:r>
          </w:p>
        </w:tc>
      </w:tr>
    </w:tbl>
    <w:p w:rsidR="00227DA8" w:rsidRDefault="00227DA8">
      <w:pPr>
        <w:rPr>
          <w:lang w:eastAsia="zh-CN"/>
        </w:rPr>
      </w:pPr>
      <w:bookmarkStart w:id="895" w:name="_Toc96996752"/>
    </w:p>
    <w:p w:rsidR="00227DA8" w:rsidRDefault="00000000">
      <w:pPr>
        <w:pStyle w:val="Heading4"/>
      </w:pPr>
      <w:bookmarkStart w:id="896" w:name="_Toc162005555"/>
      <w:bookmarkStart w:id="897" w:name="_Toc97197158"/>
      <w:r>
        <w:rPr>
          <w:lang w:eastAsia="zh-CN"/>
        </w:rPr>
        <w:t>8</w:t>
      </w:r>
      <w:r>
        <w:t>.</w:t>
      </w:r>
      <w:r>
        <w:rPr>
          <w:lang w:eastAsia="zh-CN"/>
        </w:rPr>
        <w:t>2</w:t>
      </w:r>
      <w:r>
        <w:t>.3.2</w:t>
      </w:r>
      <w:r>
        <w:tab/>
        <w:t>Operation: deliver-as-message</w:t>
      </w:r>
      <w:bookmarkEnd w:id="895"/>
      <w:bookmarkEnd w:id="896"/>
      <w:bookmarkEnd w:id="897"/>
    </w:p>
    <w:p w:rsidR="00227DA8" w:rsidRDefault="00000000">
      <w:pPr>
        <w:pStyle w:val="Heading5"/>
      </w:pPr>
      <w:bookmarkStart w:id="898" w:name="_Toc96996753"/>
      <w:bookmarkStart w:id="899" w:name="_Toc97197159"/>
      <w:bookmarkStart w:id="900" w:name="_Toc162005556"/>
      <w:r>
        <w:rPr>
          <w:lang w:eastAsia="zh-CN"/>
        </w:rPr>
        <w:t>8</w:t>
      </w:r>
      <w:r>
        <w:t>.</w:t>
      </w:r>
      <w:r>
        <w:rPr>
          <w:lang w:eastAsia="zh-CN"/>
        </w:rPr>
        <w:t>2</w:t>
      </w:r>
      <w:r>
        <w:t>.3.2.1</w:t>
      </w:r>
      <w:r>
        <w:tab/>
        <w:t>Description</w:t>
      </w:r>
      <w:bookmarkEnd w:id="898"/>
      <w:bookmarkEnd w:id="899"/>
      <w:bookmarkEnd w:id="900"/>
    </w:p>
    <w:p w:rsidR="00227DA8" w:rsidRDefault="00000000">
      <w:pPr>
        <w:rPr>
          <w:lang w:eastAsia="zh-CN"/>
        </w:rPr>
      </w:pPr>
      <w:r>
        <w:rPr>
          <w:lang w:eastAsia="zh-CN"/>
        </w:rPr>
        <w:t>This operation is used by the Application Server to deliver message to a given MSGin5G Server.</w:t>
      </w:r>
    </w:p>
    <w:p w:rsidR="00227DA8" w:rsidRDefault="00000000">
      <w:pPr>
        <w:pStyle w:val="Heading5"/>
      </w:pPr>
      <w:bookmarkStart w:id="901" w:name="_Toc96996754"/>
      <w:bookmarkStart w:id="902" w:name="_Toc97197160"/>
      <w:bookmarkStart w:id="903" w:name="_Toc162005557"/>
      <w:r>
        <w:rPr>
          <w:lang w:eastAsia="zh-CN"/>
        </w:rPr>
        <w:t>8</w:t>
      </w:r>
      <w:r>
        <w:t>.</w:t>
      </w:r>
      <w:r>
        <w:rPr>
          <w:lang w:eastAsia="zh-CN"/>
        </w:rPr>
        <w:t>2</w:t>
      </w:r>
      <w:r>
        <w:t>.3.2.2</w:t>
      </w:r>
      <w:r>
        <w:tab/>
        <w:t>Operation Definition</w:t>
      </w:r>
      <w:bookmarkEnd w:id="901"/>
      <w:bookmarkEnd w:id="902"/>
      <w:bookmarkEnd w:id="903"/>
    </w:p>
    <w:p w:rsidR="00227DA8"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rsidR="00227DA8" w:rsidRDefault="00000000">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27DA8">
        <w:trPr>
          <w:jc w:val="center"/>
        </w:trPr>
        <w:tc>
          <w:tcPr>
            <w:tcW w:w="1604" w:type="dxa"/>
            <w:tcBorders>
              <w:bottom w:val="single" w:sz="6" w:space="0" w:color="auto"/>
            </w:tcBorders>
            <w:shd w:val="clear" w:color="auto" w:fill="C0C0C0"/>
          </w:tcPr>
          <w:p w:rsidR="00227DA8" w:rsidRDefault="00000000">
            <w:pPr>
              <w:pStyle w:val="TAH"/>
            </w:pPr>
            <w:r>
              <w:t>Data type</w:t>
            </w:r>
          </w:p>
        </w:tc>
        <w:tc>
          <w:tcPr>
            <w:tcW w:w="518" w:type="dxa"/>
            <w:tcBorders>
              <w:bottom w:val="single" w:sz="6" w:space="0" w:color="auto"/>
            </w:tcBorders>
            <w:shd w:val="clear" w:color="auto" w:fill="C0C0C0"/>
          </w:tcPr>
          <w:p w:rsidR="00227DA8" w:rsidRDefault="00000000">
            <w:pPr>
              <w:pStyle w:val="TAH"/>
            </w:pPr>
            <w:r>
              <w:t>P</w:t>
            </w:r>
          </w:p>
        </w:tc>
        <w:tc>
          <w:tcPr>
            <w:tcW w:w="2268" w:type="dxa"/>
            <w:tcBorders>
              <w:bottom w:val="single" w:sz="6" w:space="0" w:color="auto"/>
            </w:tcBorders>
            <w:shd w:val="clear" w:color="auto" w:fill="C0C0C0"/>
          </w:tcPr>
          <w:p w:rsidR="00227DA8" w:rsidRDefault="00000000">
            <w:pPr>
              <w:pStyle w:val="TAH"/>
            </w:pPr>
            <w:r>
              <w:t>Cardinality</w:t>
            </w:r>
          </w:p>
        </w:tc>
        <w:tc>
          <w:tcPr>
            <w:tcW w:w="5239" w:type="dxa"/>
            <w:tcBorders>
              <w:bottom w:val="single" w:sz="6" w:space="0" w:color="auto"/>
            </w:tcBorders>
            <w:shd w:val="clear" w:color="auto" w:fill="C0C0C0"/>
            <w:vAlign w:val="center"/>
          </w:tcPr>
          <w:p w:rsidR="00227DA8" w:rsidRDefault="00000000">
            <w:pPr>
              <w:pStyle w:val="TAH"/>
            </w:pPr>
            <w:r>
              <w:t>Description</w:t>
            </w:r>
          </w:p>
        </w:tc>
      </w:tr>
      <w:tr w:rsidR="00227DA8">
        <w:trPr>
          <w:jc w:val="center"/>
        </w:trPr>
        <w:tc>
          <w:tcPr>
            <w:tcW w:w="1604" w:type="dxa"/>
            <w:tcBorders>
              <w:top w:val="single" w:sz="6" w:space="0" w:color="auto"/>
            </w:tcBorders>
            <w:shd w:val="clear" w:color="auto" w:fill="auto"/>
          </w:tcPr>
          <w:p w:rsidR="00227DA8" w:rsidRDefault="00000000">
            <w:pPr>
              <w:pStyle w:val="TAL"/>
            </w:pPr>
            <w:r>
              <w:t>ASMessageDelivery</w:t>
            </w:r>
          </w:p>
        </w:tc>
        <w:tc>
          <w:tcPr>
            <w:tcW w:w="518" w:type="dxa"/>
            <w:tcBorders>
              <w:top w:val="single" w:sz="6" w:space="0" w:color="auto"/>
            </w:tcBorders>
          </w:tcPr>
          <w:p w:rsidR="00227DA8" w:rsidRDefault="00000000">
            <w:pPr>
              <w:pStyle w:val="TAC"/>
            </w:pPr>
            <w:r>
              <w:t>M</w:t>
            </w:r>
          </w:p>
        </w:tc>
        <w:tc>
          <w:tcPr>
            <w:tcW w:w="2268" w:type="dxa"/>
            <w:tcBorders>
              <w:top w:val="single" w:sz="6" w:space="0" w:color="auto"/>
            </w:tcBorders>
          </w:tcPr>
          <w:p w:rsidR="00227DA8" w:rsidRDefault="00000000">
            <w:pPr>
              <w:pStyle w:val="TAL"/>
            </w:pPr>
            <w:r>
              <w:t>1</w:t>
            </w:r>
          </w:p>
        </w:tc>
        <w:tc>
          <w:tcPr>
            <w:tcW w:w="5239" w:type="dxa"/>
            <w:tcBorders>
              <w:top w:val="single" w:sz="6" w:space="0" w:color="auto"/>
            </w:tcBorders>
            <w:shd w:val="clear" w:color="auto" w:fill="auto"/>
          </w:tcPr>
          <w:p w:rsidR="00227DA8" w:rsidRDefault="00000000">
            <w:pPr>
              <w:pStyle w:val="TAL"/>
              <w:rPr>
                <w:lang w:eastAsia="zh-CN"/>
              </w:rPr>
            </w:pPr>
            <w:r>
              <w:t>Represents the data to be used for AS to deliver message</w:t>
            </w:r>
            <w:r>
              <w:rPr>
                <w:lang w:eastAsia="zh-CN"/>
              </w:rPr>
              <w:t>.</w:t>
            </w:r>
          </w:p>
        </w:tc>
      </w:tr>
    </w:tbl>
    <w:p w:rsidR="00227DA8" w:rsidRDefault="00227DA8">
      <w:pPr>
        <w:rPr>
          <w:lang w:eastAsia="zh-CN"/>
        </w:rPr>
      </w:pPr>
    </w:p>
    <w:p w:rsidR="00227DA8" w:rsidRDefault="00000000">
      <w:pPr>
        <w:pStyle w:val="TH"/>
      </w:pPr>
      <w:r>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27DA8">
        <w:trPr>
          <w:jc w:val="center"/>
        </w:trPr>
        <w:tc>
          <w:tcPr>
            <w:tcW w:w="825" w:type="pct"/>
            <w:shd w:val="clear" w:color="auto" w:fill="C0C0C0"/>
          </w:tcPr>
          <w:p w:rsidR="00227DA8" w:rsidRDefault="00000000">
            <w:pPr>
              <w:pStyle w:val="TAH"/>
            </w:pPr>
            <w:r>
              <w:t>Data type</w:t>
            </w:r>
          </w:p>
        </w:tc>
        <w:tc>
          <w:tcPr>
            <w:tcW w:w="499" w:type="pct"/>
            <w:shd w:val="clear" w:color="auto" w:fill="C0C0C0"/>
          </w:tcPr>
          <w:p w:rsidR="00227DA8" w:rsidRDefault="00000000">
            <w:pPr>
              <w:pStyle w:val="TAH"/>
            </w:pPr>
            <w:r>
              <w:t>P</w:t>
            </w:r>
          </w:p>
        </w:tc>
        <w:tc>
          <w:tcPr>
            <w:tcW w:w="738" w:type="pct"/>
            <w:shd w:val="clear" w:color="auto" w:fill="C0C0C0"/>
          </w:tcPr>
          <w:p w:rsidR="00227DA8" w:rsidRDefault="00000000">
            <w:pPr>
              <w:pStyle w:val="TAH"/>
            </w:pPr>
            <w:r>
              <w:t>Cardinality</w:t>
            </w:r>
          </w:p>
        </w:tc>
        <w:tc>
          <w:tcPr>
            <w:tcW w:w="967" w:type="pct"/>
            <w:shd w:val="clear" w:color="auto" w:fill="C0C0C0"/>
          </w:tcPr>
          <w:p w:rsidR="00227DA8" w:rsidRDefault="00000000">
            <w:pPr>
              <w:pStyle w:val="TAH"/>
            </w:pPr>
            <w:r>
              <w:t>Response</w:t>
            </w:r>
          </w:p>
          <w:p w:rsidR="00227DA8" w:rsidRDefault="00000000">
            <w:pPr>
              <w:pStyle w:val="TAH"/>
            </w:pPr>
            <w:r>
              <w:t>codes</w:t>
            </w:r>
          </w:p>
        </w:tc>
        <w:tc>
          <w:tcPr>
            <w:tcW w:w="1971" w:type="pct"/>
            <w:shd w:val="clear" w:color="auto" w:fill="C0C0C0"/>
          </w:tcPr>
          <w:p w:rsidR="00227DA8" w:rsidRDefault="00000000">
            <w:pPr>
              <w:pStyle w:val="TAH"/>
            </w:pPr>
            <w:r>
              <w:t>Description</w:t>
            </w:r>
          </w:p>
        </w:tc>
      </w:tr>
      <w:tr w:rsidR="00227DA8">
        <w:trPr>
          <w:jc w:val="center"/>
        </w:trPr>
        <w:tc>
          <w:tcPr>
            <w:tcW w:w="825" w:type="pct"/>
            <w:shd w:val="clear" w:color="auto" w:fill="auto"/>
          </w:tcPr>
          <w:p w:rsidR="00227DA8" w:rsidRDefault="00000000">
            <w:pPr>
              <w:pStyle w:val="TAL"/>
              <w:rPr>
                <w:lang w:eastAsia="zh-CN"/>
              </w:rPr>
            </w:pPr>
            <w:r>
              <w:rPr>
                <w:lang w:eastAsia="zh-CN"/>
              </w:rPr>
              <w:t>MessageDeliveryAck</w:t>
            </w:r>
          </w:p>
        </w:tc>
        <w:tc>
          <w:tcPr>
            <w:tcW w:w="499" w:type="pct"/>
          </w:tcPr>
          <w:p w:rsidR="00227DA8" w:rsidRDefault="00000000">
            <w:pPr>
              <w:pStyle w:val="TAC"/>
              <w:rPr>
                <w:lang w:eastAsia="zh-CN"/>
              </w:rPr>
            </w:pPr>
            <w:r>
              <w:rPr>
                <w:lang w:eastAsia="zh-CN"/>
              </w:rPr>
              <w:t>M</w:t>
            </w:r>
          </w:p>
        </w:tc>
        <w:tc>
          <w:tcPr>
            <w:tcW w:w="738" w:type="pct"/>
          </w:tcPr>
          <w:p w:rsidR="00227DA8" w:rsidRDefault="00000000">
            <w:pPr>
              <w:pStyle w:val="TAL"/>
              <w:rPr>
                <w:lang w:eastAsia="zh-CN"/>
              </w:rPr>
            </w:pPr>
            <w:r>
              <w:rPr>
                <w:lang w:eastAsia="zh-CN"/>
              </w:rPr>
              <w:t>1</w:t>
            </w:r>
          </w:p>
        </w:tc>
        <w:tc>
          <w:tcPr>
            <w:tcW w:w="967" w:type="pct"/>
          </w:tcPr>
          <w:p w:rsidR="00227DA8" w:rsidRDefault="00000000">
            <w:pPr>
              <w:pStyle w:val="TAL"/>
              <w:rPr>
                <w:lang w:eastAsia="zh-CN"/>
              </w:rPr>
            </w:pPr>
            <w:r>
              <w:rPr>
                <w:lang w:eastAsia="zh-CN"/>
              </w:rPr>
              <w:t>200 OK</w:t>
            </w:r>
          </w:p>
        </w:tc>
        <w:tc>
          <w:tcPr>
            <w:tcW w:w="1971" w:type="pct"/>
            <w:shd w:val="clear" w:color="auto" w:fill="auto"/>
          </w:tcPr>
          <w:p w:rsidR="00227DA8" w:rsidRDefault="00000000">
            <w:pPr>
              <w:pStyle w:val="TAL"/>
            </w:pPr>
            <w:r>
              <w:t>AS Message is delivered successfully.</w:t>
            </w:r>
          </w:p>
        </w:tc>
      </w:tr>
      <w:tr w:rsidR="00227DA8">
        <w:trPr>
          <w:jc w:val="center"/>
        </w:trPr>
        <w:tc>
          <w:tcPr>
            <w:tcW w:w="5000" w:type="pct"/>
            <w:gridSpan w:val="5"/>
            <w:shd w:val="clear" w:color="auto" w:fill="auto"/>
          </w:tcPr>
          <w:p w:rsidR="00227DA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227DA8" w:rsidRDefault="00227DA8">
      <w:pPr>
        <w:rPr>
          <w:lang w:eastAsia="zh-CN"/>
        </w:rPr>
      </w:pPr>
      <w:bookmarkStart w:id="904" w:name="_Toc96996755"/>
    </w:p>
    <w:p w:rsidR="00227DA8" w:rsidRDefault="00000000">
      <w:pPr>
        <w:pStyle w:val="Heading4"/>
        <w:rPr>
          <w:lang w:eastAsia="zh-CN"/>
        </w:rPr>
      </w:pPr>
      <w:bookmarkStart w:id="905" w:name="_Toc162005558"/>
      <w:bookmarkStart w:id="906" w:name="_Toc97197161"/>
      <w:r>
        <w:rPr>
          <w:lang w:eastAsia="zh-CN"/>
        </w:rPr>
        <w:t>8</w:t>
      </w:r>
      <w:r>
        <w:t>.</w:t>
      </w:r>
      <w:r>
        <w:rPr>
          <w:lang w:eastAsia="zh-CN"/>
        </w:rPr>
        <w:t>2</w:t>
      </w:r>
      <w:r>
        <w:t>.3.3</w:t>
      </w:r>
      <w:r>
        <w:tab/>
        <w:t>Operation: deliver-</w:t>
      </w:r>
      <w:r>
        <w:rPr>
          <w:lang w:eastAsia="zh-CN"/>
        </w:rPr>
        <w:t>ue-message</w:t>
      </w:r>
      <w:bookmarkEnd w:id="904"/>
      <w:bookmarkEnd w:id="905"/>
      <w:bookmarkEnd w:id="906"/>
    </w:p>
    <w:p w:rsidR="00227DA8" w:rsidRDefault="00000000">
      <w:pPr>
        <w:pStyle w:val="Heading5"/>
      </w:pPr>
      <w:bookmarkStart w:id="907" w:name="_Toc97197162"/>
      <w:bookmarkStart w:id="908" w:name="_Toc96996756"/>
      <w:bookmarkStart w:id="909" w:name="_Toc162005559"/>
      <w:r>
        <w:rPr>
          <w:lang w:eastAsia="zh-CN"/>
        </w:rPr>
        <w:t>8</w:t>
      </w:r>
      <w:r>
        <w:t>.</w:t>
      </w:r>
      <w:r>
        <w:rPr>
          <w:lang w:eastAsia="zh-CN"/>
        </w:rPr>
        <w:t>2</w:t>
      </w:r>
      <w:r>
        <w:t>.3.3.1</w:t>
      </w:r>
      <w:r>
        <w:tab/>
        <w:t>Description</w:t>
      </w:r>
      <w:bookmarkEnd w:id="907"/>
      <w:bookmarkEnd w:id="908"/>
      <w:bookmarkEnd w:id="909"/>
    </w:p>
    <w:p w:rsidR="00227DA8" w:rsidRDefault="00000000">
      <w:pPr>
        <w:rPr>
          <w:lang w:eastAsia="zh-CN"/>
        </w:rPr>
      </w:pPr>
      <w:r>
        <w:rPr>
          <w:lang w:eastAsia="zh-CN"/>
        </w:rPr>
        <w:t>This operation is used by the Message Gateway (on behalf of Legacy 3GPP UE or Non-3GPP UE) to deliver message to a given MSGin5G Server.</w:t>
      </w:r>
    </w:p>
    <w:p w:rsidR="00227DA8" w:rsidRDefault="00000000">
      <w:pPr>
        <w:pStyle w:val="Heading5"/>
      </w:pPr>
      <w:bookmarkStart w:id="910" w:name="_Toc162005560"/>
      <w:bookmarkStart w:id="911" w:name="_Toc96996757"/>
      <w:bookmarkStart w:id="912" w:name="_Toc97197163"/>
      <w:r>
        <w:rPr>
          <w:lang w:eastAsia="zh-CN"/>
        </w:rPr>
        <w:t>8</w:t>
      </w:r>
      <w:r>
        <w:t>.</w:t>
      </w:r>
      <w:r>
        <w:rPr>
          <w:lang w:eastAsia="zh-CN"/>
        </w:rPr>
        <w:t>2</w:t>
      </w:r>
      <w:r>
        <w:t>.3.3.2</w:t>
      </w:r>
      <w:r>
        <w:tab/>
        <w:t>Operation Definition</w:t>
      </w:r>
      <w:bookmarkEnd w:id="910"/>
      <w:bookmarkEnd w:id="911"/>
      <w:bookmarkEnd w:id="912"/>
    </w:p>
    <w:p w:rsidR="00227DA8"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rsidR="00227DA8"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27DA8">
        <w:trPr>
          <w:jc w:val="center"/>
        </w:trPr>
        <w:tc>
          <w:tcPr>
            <w:tcW w:w="1604" w:type="dxa"/>
            <w:tcBorders>
              <w:bottom w:val="single" w:sz="6" w:space="0" w:color="auto"/>
            </w:tcBorders>
            <w:shd w:val="clear" w:color="auto" w:fill="C0C0C0"/>
          </w:tcPr>
          <w:p w:rsidR="00227DA8" w:rsidRDefault="00000000">
            <w:pPr>
              <w:pStyle w:val="TAH"/>
            </w:pPr>
            <w:r>
              <w:t>Data type</w:t>
            </w:r>
          </w:p>
        </w:tc>
        <w:tc>
          <w:tcPr>
            <w:tcW w:w="518" w:type="dxa"/>
            <w:tcBorders>
              <w:bottom w:val="single" w:sz="6" w:space="0" w:color="auto"/>
            </w:tcBorders>
            <w:shd w:val="clear" w:color="auto" w:fill="C0C0C0"/>
          </w:tcPr>
          <w:p w:rsidR="00227DA8" w:rsidRDefault="00000000">
            <w:pPr>
              <w:pStyle w:val="TAH"/>
            </w:pPr>
            <w:r>
              <w:t>P</w:t>
            </w:r>
          </w:p>
        </w:tc>
        <w:tc>
          <w:tcPr>
            <w:tcW w:w="2268" w:type="dxa"/>
            <w:tcBorders>
              <w:bottom w:val="single" w:sz="6" w:space="0" w:color="auto"/>
            </w:tcBorders>
            <w:shd w:val="clear" w:color="auto" w:fill="C0C0C0"/>
          </w:tcPr>
          <w:p w:rsidR="00227DA8" w:rsidRDefault="00000000">
            <w:pPr>
              <w:pStyle w:val="TAH"/>
            </w:pPr>
            <w:r>
              <w:t>Cardinality</w:t>
            </w:r>
          </w:p>
        </w:tc>
        <w:tc>
          <w:tcPr>
            <w:tcW w:w="5239" w:type="dxa"/>
            <w:tcBorders>
              <w:bottom w:val="single" w:sz="6" w:space="0" w:color="auto"/>
            </w:tcBorders>
            <w:shd w:val="clear" w:color="auto" w:fill="C0C0C0"/>
            <w:vAlign w:val="center"/>
          </w:tcPr>
          <w:p w:rsidR="00227DA8" w:rsidRDefault="00000000">
            <w:pPr>
              <w:pStyle w:val="TAH"/>
            </w:pPr>
            <w:r>
              <w:t>Description</w:t>
            </w:r>
          </w:p>
        </w:tc>
      </w:tr>
      <w:tr w:rsidR="00227DA8">
        <w:trPr>
          <w:jc w:val="center"/>
        </w:trPr>
        <w:tc>
          <w:tcPr>
            <w:tcW w:w="1604" w:type="dxa"/>
            <w:tcBorders>
              <w:top w:val="single" w:sz="6" w:space="0" w:color="auto"/>
            </w:tcBorders>
            <w:shd w:val="clear" w:color="auto" w:fill="auto"/>
          </w:tcPr>
          <w:p w:rsidR="00227DA8" w:rsidRDefault="00000000">
            <w:pPr>
              <w:pStyle w:val="TAL"/>
            </w:pPr>
            <w:r>
              <w:t>UEMessageDelivery</w:t>
            </w:r>
          </w:p>
        </w:tc>
        <w:tc>
          <w:tcPr>
            <w:tcW w:w="518" w:type="dxa"/>
            <w:tcBorders>
              <w:top w:val="single" w:sz="6" w:space="0" w:color="auto"/>
            </w:tcBorders>
          </w:tcPr>
          <w:p w:rsidR="00227DA8" w:rsidRDefault="00000000">
            <w:pPr>
              <w:pStyle w:val="TAC"/>
            </w:pPr>
            <w:r>
              <w:t>M</w:t>
            </w:r>
          </w:p>
        </w:tc>
        <w:tc>
          <w:tcPr>
            <w:tcW w:w="2268" w:type="dxa"/>
            <w:tcBorders>
              <w:top w:val="single" w:sz="6" w:space="0" w:color="auto"/>
            </w:tcBorders>
          </w:tcPr>
          <w:p w:rsidR="00227DA8" w:rsidRDefault="00000000">
            <w:pPr>
              <w:pStyle w:val="TAL"/>
            </w:pPr>
            <w:r>
              <w:t>1</w:t>
            </w:r>
          </w:p>
        </w:tc>
        <w:tc>
          <w:tcPr>
            <w:tcW w:w="5239" w:type="dxa"/>
            <w:tcBorders>
              <w:top w:val="single" w:sz="6" w:space="0" w:color="auto"/>
            </w:tcBorders>
            <w:shd w:val="clear" w:color="auto" w:fill="auto"/>
          </w:tcPr>
          <w:p w:rsidR="00227DA8" w:rsidRDefault="00000000">
            <w:pPr>
              <w:pStyle w:val="TAL"/>
            </w:pPr>
            <w:r>
              <w:t>Represents the data to be used for Message Gateway (on behalf of Legacy 3GPP UE or Non-3GPP UE) to deliver message.</w:t>
            </w:r>
          </w:p>
        </w:tc>
      </w:tr>
    </w:tbl>
    <w:p w:rsidR="00227DA8" w:rsidRDefault="00227DA8">
      <w:pPr>
        <w:rPr>
          <w:lang w:eastAsia="zh-CN"/>
        </w:rPr>
      </w:pPr>
    </w:p>
    <w:p w:rsidR="00227DA8" w:rsidRDefault="00000000">
      <w:pPr>
        <w:pStyle w:val="TH"/>
      </w:pPr>
      <w:r>
        <w:t>Table </w:t>
      </w:r>
      <w:r>
        <w:rPr>
          <w:lang w:eastAsia="zh-CN"/>
        </w:rPr>
        <w:t>8</w:t>
      </w:r>
      <w:r>
        <w:t>.</w:t>
      </w:r>
      <w:r>
        <w:rPr>
          <w:lang w:eastAsia="zh-CN"/>
        </w:rPr>
        <w:t>2</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27DA8">
        <w:trPr>
          <w:jc w:val="center"/>
        </w:trPr>
        <w:tc>
          <w:tcPr>
            <w:tcW w:w="825" w:type="pct"/>
            <w:shd w:val="clear" w:color="auto" w:fill="C0C0C0"/>
          </w:tcPr>
          <w:p w:rsidR="00227DA8" w:rsidRDefault="00000000">
            <w:pPr>
              <w:pStyle w:val="TAH"/>
            </w:pPr>
            <w:r>
              <w:t>Data type</w:t>
            </w:r>
          </w:p>
        </w:tc>
        <w:tc>
          <w:tcPr>
            <w:tcW w:w="499" w:type="pct"/>
            <w:shd w:val="clear" w:color="auto" w:fill="C0C0C0"/>
          </w:tcPr>
          <w:p w:rsidR="00227DA8" w:rsidRDefault="00000000">
            <w:pPr>
              <w:pStyle w:val="TAH"/>
            </w:pPr>
            <w:r>
              <w:t>P</w:t>
            </w:r>
          </w:p>
        </w:tc>
        <w:tc>
          <w:tcPr>
            <w:tcW w:w="738" w:type="pct"/>
            <w:shd w:val="clear" w:color="auto" w:fill="C0C0C0"/>
          </w:tcPr>
          <w:p w:rsidR="00227DA8" w:rsidRDefault="00000000">
            <w:pPr>
              <w:pStyle w:val="TAH"/>
            </w:pPr>
            <w:r>
              <w:t>Cardinality</w:t>
            </w:r>
          </w:p>
        </w:tc>
        <w:tc>
          <w:tcPr>
            <w:tcW w:w="967" w:type="pct"/>
            <w:shd w:val="clear" w:color="auto" w:fill="C0C0C0"/>
          </w:tcPr>
          <w:p w:rsidR="00227DA8" w:rsidRDefault="00000000">
            <w:pPr>
              <w:pStyle w:val="TAH"/>
            </w:pPr>
            <w:r>
              <w:t>Response</w:t>
            </w:r>
          </w:p>
          <w:p w:rsidR="00227DA8" w:rsidRDefault="00000000">
            <w:pPr>
              <w:pStyle w:val="TAH"/>
            </w:pPr>
            <w:r>
              <w:t>codes</w:t>
            </w:r>
          </w:p>
        </w:tc>
        <w:tc>
          <w:tcPr>
            <w:tcW w:w="1971" w:type="pct"/>
            <w:shd w:val="clear" w:color="auto" w:fill="C0C0C0"/>
          </w:tcPr>
          <w:p w:rsidR="00227DA8" w:rsidRDefault="00000000">
            <w:pPr>
              <w:pStyle w:val="TAH"/>
            </w:pPr>
            <w:r>
              <w:t>Description</w:t>
            </w:r>
          </w:p>
        </w:tc>
      </w:tr>
      <w:tr w:rsidR="00227DA8">
        <w:trPr>
          <w:jc w:val="center"/>
        </w:trPr>
        <w:tc>
          <w:tcPr>
            <w:tcW w:w="825" w:type="pct"/>
            <w:shd w:val="clear" w:color="auto" w:fill="auto"/>
          </w:tcPr>
          <w:p w:rsidR="00227DA8" w:rsidRDefault="00000000">
            <w:pPr>
              <w:pStyle w:val="TAL"/>
              <w:rPr>
                <w:lang w:eastAsia="zh-CN"/>
              </w:rPr>
            </w:pPr>
            <w:r>
              <w:rPr>
                <w:lang w:eastAsia="zh-CN"/>
              </w:rPr>
              <w:t>MessageDeliveryAck</w:t>
            </w:r>
          </w:p>
        </w:tc>
        <w:tc>
          <w:tcPr>
            <w:tcW w:w="499" w:type="pct"/>
          </w:tcPr>
          <w:p w:rsidR="00227DA8" w:rsidRDefault="00000000">
            <w:pPr>
              <w:pStyle w:val="TAC"/>
              <w:rPr>
                <w:lang w:eastAsia="zh-CN"/>
              </w:rPr>
            </w:pPr>
            <w:r>
              <w:rPr>
                <w:lang w:eastAsia="zh-CN"/>
              </w:rPr>
              <w:t>M</w:t>
            </w:r>
          </w:p>
        </w:tc>
        <w:tc>
          <w:tcPr>
            <w:tcW w:w="738" w:type="pct"/>
          </w:tcPr>
          <w:p w:rsidR="00227DA8" w:rsidRDefault="00000000">
            <w:pPr>
              <w:pStyle w:val="TAL"/>
              <w:rPr>
                <w:lang w:eastAsia="zh-CN"/>
              </w:rPr>
            </w:pPr>
            <w:r>
              <w:rPr>
                <w:lang w:eastAsia="zh-CN"/>
              </w:rPr>
              <w:t>1</w:t>
            </w:r>
          </w:p>
        </w:tc>
        <w:tc>
          <w:tcPr>
            <w:tcW w:w="967" w:type="pct"/>
          </w:tcPr>
          <w:p w:rsidR="00227DA8" w:rsidRDefault="00000000">
            <w:pPr>
              <w:pStyle w:val="TAL"/>
              <w:rPr>
                <w:lang w:eastAsia="zh-CN"/>
              </w:rPr>
            </w:pPr>
            <w:r>
              <w:t>20</w:t>
            </w:r>
            <w:r>
              <w:rPr>
                <w:lang w:eastAsia="zh-CN"/>
              </w:rPr>
              <w:t>0 OK</w:t>
            </w:r>
          </w:p>
        </w:tc>
        <w:tc>
          <w:tcPr>
            <w:tcW w:w="1971" w:type="pct"/>
            <w:shd w:val="clear" w:color="auto" w:fill="auto"/>
          </w:tcPr>
          <w:p w:rsidR="00227DA8" w:rsidRDefault="00000000">
            <w:pPr>
              <w:pStyle w:val="TAL"/>
              <w:rPr>
                <w:lang w:eastAsia="zh-CN"/>
              </w:rPr>
            </w:pPr>
            <w:r>
              <w:rPr>
                <w:lang w:eastAsia="zh-CN"/>
              </w:rPr>
              <w:t>UE Message is delivered successfully.</w:t>
            </w:r>
          </w:p>
        </w:tc>
      </w:tr>
      <w:tr w:rsidR="00227DA8">
        <w:trPr>
          <w:jc w:val="center"/>
        </w:trPr>
        <w:tc>
          <w:tcPr>
            <w:tcW w:w="5000" w:type="pct"/>
            <w:gridSpan w:val="5"/>
            <w:shd w:val="clear" w:color="auto" w:fill="auto"/>
          </w:tcPr>
          <w:p w:rsidR="00227DA8" w:rsidRDefault="00000000">
            <w:pPr>
              <w:pStyle w:val="TAN"/>
            </w:pPr>
            <w:r>
              <w:t>NOTE:</w:t>
            </w:r>
            <w:r>
              <w:tab/>
              <w:t>The mandatory HTTP error status code for the POST method listed in Table 5.2.7.1-1 of 3GPP TS 29.500 [4] also apply.</w:t>
            </w:r>
          </w:p>
        </w:tc>
      </w:tr>
    </w:tbl>
    <w:p w:rsidR="00227DA8" w:rsidRDefault="00227DA8">
      <w:pPr>
        <w:rPr>
          <w:lang w:eastAsia="zh-CN"/>
        </w:rPr>
      </w:pPr>
      <w:bookmarkStart w:id="913" w:name="_Toc96996758"/>
    </w:p>
    <w:p w:rsidR="00227DA8" w:rsidRDefault="00000000">
      <w:pPr>
        <w:pStyle w:val="Heading4"/>
        <w:rPr>
          <w:lang w:eastAsia="zh-CN"/>
        </w:rPr>
      </w:pPr>
      <w:bookmarkStart w:id="914" w:name="_Toc162005561"/>
      <w:bookmarkStart w:id="915" w:name="_Toc97197164"/>
      <w:r>
        <w:rPr>
          <w:lang w:eastAsia="zh-CN"/>
        </w:rPr>
        <w:t>8</w:t>
      </w:r>
      <w:r>
        <w:t>.</w:t>
      </w:r>
      <w:r>
        <w:rPr>
          <w:lang w:eastAsia="zh-CN"/>
        </w:rPr>
        <w:t>2</w:t>
      </w:r>
      <w:r>
        <w:t>.3.</w:t>
      </w:r>
      <w:r>
        <w:rPr>
          <w:lang w:eastAsia="zh-CN"/>
        </w:rPr>
        <w:t>4</w:t>
      </w:r>
      <w:r>
        <w:tab/>
        <w:t>Operation: deliver-</w:t>
      </w:r>
      <w:r>
        <w:rPr>
          <w:lang w:eastAsia="zh-CN"/>
        </w:rPr>
        <w:t>report</w:t>
      </w:r>
      <w:bookmarkEnd w:id="913"/>
      <w:bookmarkEnd w:id="914"/>
      <w:bookmarkEnd w:id="915"/>
    </w:p>
    <w:p w:rsidR="00227DA8" w:rsidRDefault="00000000">
      <w:pPr>
        <w:pStyle w:val="Heading5"/>
      </w:pPr>
      <w:bookmarkStart w:id="916" w:name="_Toc162005562"/>
      <w:bookmarkStart w:id="917" w:name="_Toc96996759"/>
      <w:bookmarkStart w:id="918" w:name="_Toc97197165"/>
      <w:r>
        <w:rPr>
          <w:lang w:eastAsia="zh-CN"/>
        </w:rPr>
        <w:t>8</w:t>
      </w:r>
      <w:r>
        <w:t>.</w:t>
      </w:r>
      <w:r>
        <w:rPr>
          <w:lang w:eastAsia="zh-CN"/>
        </w:rPr>
        <w:t>2</w:t>
      </w:r>
      <w:r>
        <w:t>.3.</w:t>
      </w:r>
      <w:r>
        <w:rPr>
          <w:lang w:eastAsia="zh-CN"/>
        </w:rPr>
        <w:t>4</w:t>
      </w:r>
      <w:r>
        <w:t>.1</w:t>
      </w:r>
      <w:r>
        <w:tab/>
        <w:t>Description</w:t>
      </w:r>
      <w:bookmarkEnd w:id="916"/>
      <w:bookmarkEnd w:id="917"/>
      <w:bookmarkEnd w:id="918"/>
    </w:p>
    <w:p w:rsidR="00227DA8" w:rsidRDefault="00000000">
      <w:pPr>
        <w:rPr>
          <w:lang w:eastAsia="zh-CN"/>
        </w:rPr>
      </w:pPr>
      <w:r>
        <w:rPr>
          <w:lang w:eastAsia="zh-CN"/>
        </w:rPr>
        <w:t>This operation is used by the Message Gateway (on behalf of Legacy 3GPP UE or Non-3GPP UE) or the Application Server to deliver status report to a given MSGin5G Server.</w:t>
      </w:r>
    </w:p>
    <w:p w:rsidR="00227DA8" w:rsidRDefault="00000000">
      <w:pPr>
        <w:pStyle w:val="Heading5"/>
      </w:pPr>
      <w:bookmarkStart w:id="919" w:name="_Toc96996760"/>
      <w:bookmarkStart w:id="920" w:name="_Toc97197166"/>
      <w:bookmarkStart w:id="921" w:name="_Toc162005563"/>
      <w:r>
        <w:rPr>
          <w:lang w:eastAsia="zh-CN"/>
        </w:rPr>
        <w:t>8</w:t>
      </w:r>
      <w:r>
        <w:t>.</w:t>
      </w:r>
      <w:r>
        <w:rPr>
          <w:lang w:eastAsia="zh-CN"/>
        </w:rPr>
        <w:t>2</w:t>
      </w:r>
      <w:r>
        <w:t>.3.</w:t>
      </w:r>
      <w:r>
        <w:rPr>
          <w:lang w:eastAsia="zh-CN"/>
        </w:rPr>
        <w:t>4</w:t>
      </w:r>
      <w:r>
        <w:t>.2</w:t>
      </w:r>
      <w:r>
        <w:tab/>
        <w:t>Operation Definition</w:t>
      </w:r>
      <w:bookmarkEnd w:id="919"/>
      <w:bookmarkEnd w:id="920"/>
      <w:bookmarkEnd w:id="921"/>
    </w:p>
    <w:p w:rsidR="00227DA8"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rsidR="00227DA8"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27DA8">
        <w:trPr>
          <w:jc w:val="center"/>
        </w:trPr>
        <w:tc>
          <w:tcPr>
            <w:tcW w:w="1604" w:type="dxa"/>
            <w:tcBorders>
              <w:bottom w:val="single" w:sz="6" w:space="0" w:color="auto"/>
            </w:tcBorders>
            <w:shd w:val="clear" w:color="auto" w:fill="C0C0C0"/>
          </w:tcPr>
          <w:p w:rsidR="00227DA8" w:rsidRDefault="00000000">
            <w:pPr>
              <w:pStyle w:val="TAH"/>
            </w:pPr>
            <w:r>
              <w:t>Data type</w:t>
            </w:r>
          </w:p>
        </w:tc>
        <w:tc>
          <w:tcPr>
            <w:tcW w:w="518" w:type="dxa"/>
            <w:tcBorders>
              <w:bottom w:val="single" w:sz="6" w:space="0" w:color="auto"/>
            </w:tcBorders>
            <w:shd w:val="clear" w:color="auto" w:fill="C0C0C0"/>
          </w:tcPr>
          <w:p w:rsidR="00227DA8" w:rsidRDefault="00000000">
            <w:pPr>
              <w:pStyle w:val="TAH"/>
            </w:pPr>
            <w:r>
              <w:t>P</w:t>
            </w:r>
          </w:p>
        </w:tc>
        <w:tc>
          <w:tcPr>
            <w:tcW w:w="2268" w:type="dxa"/>
            <w:tcBorders>
              <w:bottom w:val="single" w:sz="6" w:space="0" w:color="auto"/>
            </w:tcBorders>
            <w:shd w:val="clear" w:color="auto" w:fill="C0C0C0"/>
          </w:tcPr>
          <w:p w:rsidR="00227DA8" w:rsidRDefault="00000000">
            <w:pPr>
              <w:pStyle w:val="TAH"/>
            </w:pPr>
            <w:r>
              <w:t>Cardinality</w:t>
            </w:r>
          </w:p>
        </w:tc>
        <w:tc>
          <w:tcPr>
            <w:tcW w:w="5239" w:type="dxa"/>
            <w:tcBorders>
              <w:bottom w:val="single" w:sz="6" w:space="0" w:color="auto"/>
            </w:tcBorders>
            <w:shd w:val="clear" w:color="auto" w:fill="C0C0C0"/>
            <w:vAlign w:val="center"/>
          </w:tcPr>
          <w:p w:rsidR="00227DA8" w:rsidRDefault="00000000">
            <w:pPr>
              <w:pStyle w:val="TAH"/>
            </w:pPr>
            <w:r>
              <w:t>Description</w:t>
            </w:r>
          </w:p>
        </w:tc>
      </w:tr>
      <w:tr w:rsidR="00227DA8">
        <w:trPr>
          <w:jc w:val="center"/>
        </w:trPr>
        <w:tc>
          <w:tcPr>
            <w:tcW w:w="1604" w:type="dxa"/>
            <w:tcBorders>
              <w:top w:val="single" w:sz="6" w:space="0" w:color="auto"/>
            </w:tcBorders>
            <w:shd w:val="clear" w:color="auto" w:fill="auto"/>
          </w:tcPr>
          <w:p w:rsidR="00227DA8" w:rsidRDefault="00000000">
            <w:pPr>
              <w:pStyle w:val="TAL"/>
            </w:pPr>
            <w:r>
              <w:t>DeliveryStatusReport</w:t>
            </w:r>
          </w:p>
        </w:tc>
        <w:tc>
          <w:tcPr>
            <w:tcW w:w="518" w:type="dxa"/>
            <w:tcBorders>
              <w:top w:val="single" w:sz="6" w:space="0" w:color="auto"/>
            </w:tcBorders>
          </w:tcPr>
          <w:p w:rsidR="00227DA8" w:rsidRDefault="00000000">
            <w:pPr>
              <w:pStyle w:val="TAC"/>
            </w:pPr>
            <w:r>
              <w:t>M</w:t>
            </w:r>
          </w:p>
        </w:tc>
        <w:tc>
          <w:tcPr>
            <w:tcW w:w="2268" w:type="dxa"/>
            <w:tcBorders>
              <w:top w:val="single" w:sz="6" w:space="0" w:color="auto"/>
            </w:tcBorders>
          </w:tcPr>
          <w:p w:rsidR="00227DA8" w:rsidRDefault="00000000">
            <w:pPr>
              <w:pStyle w:val="TAL"/>
            </w:pPr>
            <w:r>
              <w:t>1</w:t>
            </w:r>
          </w:p>
        </w:tc>
        <w:tc>
          <w:tcPr>
            <w:tcW w:w="5239" w:type="dxa"/>
            <w:tcBorders>
              <w:top w:val="single" w:sz="6" w:space="0" w:color="auto"/>
            </w:tcBorders>
            <w:shd w:val="clear" w:color="auto" w:fill="auto"/>
          </w:tcPr>
          <w:p w:rsidR="00227DA8" w:rsidRDefault="00000000">
            <w:pPr>
              <w:pStyle w:val="TAL"/>
            </w:pPr>
            <w:r>
              <w:t>Represents the data to be used for Message Gateway (on behalf of Legacy 3GPP UE or Non-3GPP UE) or the Application Server to deliver status report.</w:t>
            </w:r>
          </w:p>
        </w:tc>
      </w:tr>
    </w:tbl>
    <w:p w:rsidR="00227DA8" w:rsidRDefault="00227DA8">
      <w:pPr>
        <w:rPr>
          <w:lang w:eastAsia="zh-CN"/>
        </w:rPr>
      </w:pPr>
    </w:p>
    <w:p w:rsidR="00227DA8" w:rsidRDefault="00000000">
      <w:pPr>
        <w:pStyle w:val="TH"/>
      </w:pPr>
      <w:r>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27DA8">
        <w:trPr>
          <w:jc w:val="center"/>
        </w:trPr>
        <w:tc>
          <w:tcPr>
            <w:tcW w:w="825" w:type="pct"/>
            <w:shd w:val="clear" w:color="auto" w:fill="C0C0C0"/>
          </w:tcPr>
          <w:p w:rsidR="00227DA8" w:rsidRDefault="00000000">
            <w:pPr>
              <w:pStyle w:val="TAH"/>
            </w:pPr>
            <w:r>
              <w:t>Data type</w:t>
            </w:r>
          </w:p>
        </w:tc>
        <w:tc>
          <w:tcPr>
            <w:tcW w:w="499" w:type="pct"/>
            <w:shd w:val="clear" w:color="auto" w:fill="C0C0C0"/>
          </w:tcPr>
          <w:p w:rsidR="00227DA8" w:rsidRDefault="00000000">
            <w:pPr>
              <w:pStyle w:val="TAH"/>
            </w:pPr>
            <w:r>
              <w:t>P</w:t>
            </w:r>
          </w:p>
        </w:tc>
        <w:tc>
          <w:tcPr>
            <w:tcW w:w="738" w:type="pct"/>
            <w:shd w:val="clear" w:color="auto" w:fill="C0C0C0"/>
          </w:tcPr>
          <w:p w:rsidR="00227DA8" w:rsidRDefault="00000000">
            <w:pPr>
              <w:pStyle w:val="TAH"/>
            </w:pPr>
            <w:r>
              <w:t>Cardinality</w:t>
            </w:r>
          </w:p>
        </w:tc>
        <w:tc>
          <w:tcPr>
            <w:tcW w:w="967" w:type="pct"/>
            <w:shd w:val="clear" w:color="auto" w:fill="C0C0C0"/>
          </w:tcPr>
          <w:p w:rsidR="00227DA8" w:rsidRDefault="00000000">
            <w:pPr>
              <w:pStyle w:val="TAH"/>
            </w:pPr>
            <w:r>
              <w:t>Response</w:t>
            </w:r>
          </w:p>
          <w:p w:rsidR="00227DA8" w:rsidRDefault="00000000">
            <w:pPr>
              <w:pStyle w:val="TAH"/>
            </w:pPr>
            <w:r>
              <w:t>codes</w:t>
            </w:r>
          </w:p>
        </w:tc>
        <w:tc>
          <w:tcPr>
            <w:tcW w:w="1971" w:type="pct"/>
            <w:shd w:val="clear" w:color="auto" w:fill="C0C0C0"/>
          </w:tcPr>
          <w:p w:rsidR="00227DA8" w:rsidRDefault="00000000">
            <w:pPr>
              <w:pStyle w:val="TAH"/>
            </w:pPr>
            <w:r>
              <w:t>Description</w:t>
            </w:r>
          </w:p>
        </w:tc>
      </w:tr>
      <w:tr w:rsidR="00227DA8">
        <w:trPr>
          <w:jc w:val="center"/>
        </w:trPr>
        <w:tc>
          <w:tcPr>
            <w:tcW w:w="825" w:type="pct"/>
            <w:shd w:val="clear" w:color="auto" w:fill="auto"/>
          </w:tcPr>
          <w:p w:rsidR="00227DA8" w:rsidRDefault="00000000">
            <w:pPr>
              <w:pStyle w:val="TAL"/>
              <w:rPr>
                <w:lang w:eastAsia="zh-CN"/>
              </w:rPr>
            </w:pPr>
            <w:r>
              <w:rPr>
                <w:lang w:eastAsia="zh-CN"/>
              </w:rPr>
              <w:t>MessageDeliveryAck</w:t>
            </w:r>
          </w:p>
        </w:tc>
        <w:tc>
          <w:tcPr>
            <w:tcW w:w="499" w:type="pct"/>
          </w:tcPr>
          <w:p w:rsidR="00227DA8" w:rsidRDefault="00000000">
            <w:pPr>
              <w:pStyle w:val="TAC"/>
              <w:rPr>
                <w:lang w:eastAsia="zh-CN"/>
              </w:rPr>
            </w:pPr>
            <w:r>
              <w:rPr>
                <w:lang w:eastAsia="zh-CN"/>
              </w:rPr>
              <w:t>M</w:t>
            </w:r>
          </w:p>
        </w:tc>
        <w:tc>
          <w:tcPr>
            <w:tcW w:w="738" w:type="pct"/>
          </w:tcPr>
          <w:p w:rsidR="00227DA8" w:rsidRDefault="00000000">
            <w:pPr>
              <w:pStyle w:val="TAL"/>
              <w:rPr>
                <w:lang w:eastAsia="zh-CN"/>
              </w:rPr>
            </w:pPr>
            <w:r>
              <w:rPr>
                <w:lang w:eastAsia="zh-CN"/>
              </w:rPr>
              <w:t>1</w:t>
            </w:r>
          </w:p>
        </w:tc>
        <w:tc>
          <w:tcPr>
            <w:tcW w:w="967" w:type="pct"/>
          </w:tcPr>
          <w:p w:rsidR="00227DA8" w:rsidRDefault="00000000">
            <w:pPr>
              <w:pStyle w:val="TAL"/>
              <w:rPr>
                <w:lang w:eastAsia="zh-CN"/>
              </w:rPr>
            </w:pPr>
            <w:r>
              <w:t>20</w:t>
            </w:r>
            <w:r>
              <w:rPr>
                <w:lang w:eastAsia="zh-CN"/>
              </w:rPr>
              <w:t>0 OK</w:t>
            </w:r>
          </w:p>
        </w:tc>
        <w:tc>
          <w:tcPr>
            <w:tcW w:w="1971" w:type="pct"/>
            <w:shd w:val="clear" w:color="auto" w:fill="auto"/>
          </w:tcPr>
          <w:p w:rsidR="00227DA8" w:rsidRDefault="00000000">
            <w:pPr>
              <w:pStyle w:val="TAL"/>
              <w:rPr>
                <w:lang w:eastAsia="zh-CN"/>
              </w:rPr>
            </w:pPr>
            <w:r>
              <w:rPr>
                <w:lang w:eastAsia="zh-CN"/>
              </w:rPr>
              <w:t>The status report is delivered successfully.</w:t>
            </w:r>
          </w:p>
        </w:tc>
      </w:tr>
      <w:tr w:rsidR="00227DA8">
        <w:trPr>
          <w:jc w:val="center"/>
        </w:trPr>
        <w:tc>
          <w:tcPr>
            <w:tcW w:w="5000" w:type="pct"/>
            <w:gridSpan w:val="5"/>
            <w:shd w:val="clear" w:color="auto" w:fill="auto"/>
          </w:tcPr>
          <w:p w:rsidR="00227DA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227DA8" w:rsidRDefault="00227DA8">
      <w:pPr>
        <w:rPr>
          <w:lang w:eastAsia="zh-CN"/>
        </w:rPr>
      </w:pPr>
    </w:p>
    <w:p w:rsidR="00227DA8" w:rsidRDefault="00000000">
      <w:pPr>
        <w:pStyle w:val="Heading3"/>
      </w:pPr>
      <w:bookmarkStart w:id="922" w:name="_Toc162005564"/>
      <w:bookmarkStart w:id="923" w:name="_Toc93878991"/>
      <w:bookmarkStart w:id="924" w:name="_Toc97197167"/>
      <w:bookmarkStart w:id="925" w:name="_Toc96996761"/>
      <w:bookmarkStart w:id="926" w:name="_Toc83768369"/>
      <w:r>
        <w:rPr>
          <w:lang w:eastAsia="zh-CN"/>
        </w:rPr>
        <w:t>8</w:t>
      </w:r>
      <w:r>
        <w:t>.</w:t>
      </w:r>
      <w:r>
        <w:rPr>
          <w:lang w:eastAsia="zh-CN"/>
        </w:rPr>
        <w:t>2</w:t>
      </w:r>
      <w:r>
        <w:t>.4</w:t>
      </w:r>
      <w:r>
        <w:tab/>
        <w:t>Notifications</w:t>
      </w:r>
      <w:bookmarkEnd w:id="922"/>
      <w:bookmarkEnd w:id="923"/>
      <w:bookmarkEnd w:id="924"/>
      <w:bookmarkEnd w:id="925"/>
      <w:bookmarkEnd w:id="926"/>
    </w:p>
    <w:p w:rsidR="00227DA8" w:rsidRDefault="00000000">
      <w:r>
        <w:rPr>
          <w:lang w:eastAsia="zh-CN"/>
        </w:rPr>
        <w:t>None</w:t>
      </w:r>
      <w:r>
        <w:t>.</w:t>
      </w:r>
    </w:p>
    <w:p w:rsidR="00227DA8" w:rsidRDefault="00000000">
      <w:pPr>
        <w:pStyle w:val="Heading3"/>
      </w:pPr>
      <w:bookmarkStart w:id="927" w:name="_Toc97197168"/>
      <w:bookmarkStart w:id="928" w:name="_Toc162005565"/>
      <w:bookmarkStart w:id="929" w:name="_Toc93878992"/>
      <w:bookmarkStart w:id="930" w:name="_Toc83768370"/>
      <w:bookmarkStart w:id="931" w:name="_Toc96996762"/>
      <w:r>
        <w:rPr>
          <w:lang w:eastAsia="zh-CN"/>
        </w:rPr>
        <w:t>8</w:t>
      </w:r>
      <w:r>
        <w:t>.</w:t>
      </w:r>
      <w:r>
        <w:rPr>
          <w:lang w:eastAsia="zh-CN"/>
        </w:rPr>
        <w:t>2</w:t>
      </w:r>
      <w:r>
        <w:t>.5</w:t>
      </w:r>
      <w:r>
        <w:tab/>
        <w:t>Data Model</w:t>
      </w:r>
      <w:bookmarkEnd w:id="927"/>
      <w:bookmarkEnd w:id="928"/>
      <w:bookmarkEnd w:id="929"/>
      <w:bookmarkEnd w:id="930"/>
      <w:bookmarkEnd w:id="931"/>
    </w:p>
    <w:p w:rsidR="00227DA8" w:rsidRDefault="00000000">
      <w:pPr>
        <w:pStyle w:val="Heading4"/>
      </w:pPr>
      <w:bookmarkStart w:id="932" w:name="_Toc96996763"/>
      <w:bookmarkStart w:id="933" w:name="_Toc93878993"/>
      <w:bookmarkStart w:id="934" w:name="_Toc162005566"/>
      <w:bookmarkStart w:id="935" w:name="_Toc97197169"/>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rsidR="00227DA8"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rsidR="00227DA8" w:rsidRDefault="00000000">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27DA8">
        <w:trPr>
          <w:jc w:val="center"/>
        </w:trPr>
        <w:tc>
          <w:tcPr>
            <w:tcW w:w="2868" w:type="dxa"/>
            <w:shd w:val="clear" w:color="auto" w:fill="C0C0C0"/>
          </w:tcPr>
          <w:p w:rsidR="00227DA8" w:rsidRDefault="00000000">
            <w:pPr>
              <w:pStyle w:val="TAH"/>
              <w:rPr>
                <w:kern w:val="2"/>
                <w:szCs w:val="22"/>
              </w:rPr>
            </w:pPr>
            <w:r>
              <w:rPr>
                <w:kern w:val="2"/>
                <w:szCs w:val="22"/>
              </w:rPr>
              <w:t>Data type</w:t>
            </w:r>
          </w:p>
        </w:tc>
        <w:tc>
          <w:tcPr>
            <w:tcW w:w="1297" w:type="dxa"/>
            <w:shd w:val="clear" w:color="auto" w:fill="C0C0C0"/>
          </w:tcPr>
          <w:p w:rsidR="00227DA8" w:rsidRDefault="00000000">
            <w:pPr>
              <w:pStyle w:val="TAH"/>
              <w:rPr>
                <w:kern w:val="2"/>
                <w:szCs w:val="22"/>
              </w:rPr>
            </w:pPr>
            <w:r>
              <w:rPr>
                <w:kern w:val="2"/>
                <w:szCs w:val="22"/>
              </w:rPr>
              <w:t>Section defined</w:t>
            </w:r>
          </w:p>
        </w:tc>
        <w:tc>
          <w:tcPr>
            <w:tcW w:w="2887" w:type="dxa"/>
            <w:shd w:val="clear" w:color="auto" w:fill="C0C0C0"/>
          </w:tcPr>
          <w:p w:rsidR="00227DA8" w:rsidRDefault="00000000">
            <w:pPr>
              <w:pStyle w:val="TAH"/>
              <w:rPr>
                <w:kern w:val="2"/>
                <w:szCs w:val="22"/>
              </w:rPr>
            </w:pPr>
            <w:r>
              <w:rPr>
                <w:kern w:val="2"/>
                <w:szCs w:val="22"/>
              </w:rPr>
              <w:t>Description</w:t>
            </w:r>
          </w:p>
        </w:tc>
        <w:tc>
          <w:tcPr>
            <w:tcW w:w="2725" w:type="dxa"/>
            <w:shd w:val="clear" w:color="auto" w:fill="C0C0C0"/>
          </w:tcPr>
          <w:p w:rsidR="00227DA8" w:rsidRDefault="00000000">
            <w:pPr>
              <w:pStyle w:val="TAH"/>
              <w:rPr>
                <w:kern w:val="2"/>
                <w:szCs w:val="22"/>
              </w:rPr>
            </w:pPr>
            <w:r>
              <w:rPr>
                <w:kern w:val="2"/>
                <w:szCs w:val="22"/>
              </w:rPr>
              <w:t>Applicability</w:t>
            </w:r>
          </w:p>
        </w:tc>
      </w:tr>
      <w:tr w:rsidR="00227DA8">
        <w:trPr>
          <w:jc w:val="center"/>
        </w:trPr>
        <w:tc>
          <w:tcPr>
            <w:tcW w:w="2868" w:type="dxa"/>
          </w:tcPr>
          <w:p w:rsidR="00227DA8" w:rsidRDefault="00000000">
            <w:pPr>
              <w:pStyle w:val="TAL"/>
              <w:rPr>
                <w:kern w:val="2"/>
                <w:szCs w:val="22"/>
              </w:rPr>
            </w:pPr>
            <w:r>
              <w:rPr>
                <w:kern w:val="2"/>
                <w:szCs w:val="22"/>
                <w:lang w:eastAsia="zh-CN"/>
              </w:rPr>
              <w:t>ASMessageDelivery</w:t>
            </w:r>
          </w:p>
        </w:tc>
        <w:tc>
          <w:tcPr>
            <w:tcW w:w="1297" w:type="dxa"/>
          </w:tcPr>
          <w:p w:rsidR="00227DA8" w:rsidRDefault="00000000">
            <w:pPr>
              <w:pStyle w:val="TAL"/>
              <w:rPr>
                <w:kern w:val="2"/>
                <w:szCs w:val="22"/>
                <w:lang w:eastAsia="zh-CN"/>
              </w:rPr>
            </w:pPr>
            <w:r>
              <w:rPr>
                <w:rFonts w:cs="Arial"/>
                <w:kern w:val="2"/>
                <w:szCs w:val="18"/>
                <w:lang w:eastAsia="zh-CN"/>
              </w:rPr>
              <w:t>8.2.5.2.2</w:t>
            </w:r>
          </w:p>
        </w:tc>
        <w:tc>
          <w:tcPr>
            <w:tcW w:w="2887" w:type="dxa"/>
          </w:tcPr>
          <w:p w:rsidR="00227DA8" w:rsidRDefault="00000000">
            <w:pPr>
              <w:pStyle w:val="TAL"/>
              <w:rPr>
                <w:rFonts w:cs="Arial"/>
                <w:kern w:val="2"/>
                <w:szCs w:val="18"/>
              </w:rPr>
            </w:pPr>
            <w:r>
              <w:rPr>
                <w:rFonts w:cs="Arial"/>
                <w:kern w:val="2"/>
                <w:szCs w:val="18"/>
              </w:rPr>
              <w:t>The AS message delivery request information.</w:t>
            </w:r>
          </w:p>
        </w:tc>
        <w:tc>
          <w:tcPr>
            <w:tcW w:w="2725" w:type="dxa"/>
          </w:tcPr>
          <w:p w:rsidR="00227DA8" w:rsidRDefault="00227DA8">
            <w:pPr>
              <w:pStyle w:val="TAL"/>
              <w:rPr>
                <w:rFonts w:cs="Arial"/>
                <w:kern w:val="2"/>
                <w:szCs w:val="18"/>
              </w:rPr>
            </w:pPr>
          </w:p>
        </w:tc>
      </w:tr>
      <w:tr w:rsidR="00227DA8">
        <w:trPr>
          <w:jc w:val="center"/>
        </w:trPr>
        <w:tc>
          <w:tcPr>
            <w:tcW w:w="2868" w:type="dxa"/>
          </w:tcPr>
          <w:p w:rsidR="00227DA8" w:rsidRDefault="00000000">
            <w:pPr>
              <w:pStyle w:val="TAL"/>
              <w:rPr>
                <w:kern w:val="2"/>
                <w:szCs w:val="22"/>
                <w:lang w:eastAsia="zh-CN"/>
              </w:rPr>
            </w:pPr>
            <w:r>
              <w:rPr>
                <w:kern w:val="2"/>
                <w:szCs w:val="22"/>
                <w:lang w:eastAsia="zh-CN"/>
              </w:rPr>
              <w:t>DeliveryStatus</w:t>
            </w:r>
          </w:p>
        </w:tc>
        <w:tc>
          <w:tcPr>
            <w:tcW w:w="1297" w:type="dxa"/>
          </w:tcPr>
          <w:p w:rsidR="00227DA8" w:rsidRDefault="00000000">
            <w:pPr>
              <w:pStyle w:val="TAL"/>
              <w:rPr>
                <w:rFonts w:cs="Arial"/>
                <w:kern w:val="2"/>
                <w:szCs w:val="18"/>
                <w:lang w:eastAsia="zh-CN"/>
              </w:rPr>
            </w:pPr>
            <w:r>
              <w:rPr>
                <w:rFonts w:cs="Arial"/>
                <w:kern w:val="2"/>
                <w:szCs w:val="18"/>
                <w:lang w:eastAsia="zh-CN"/>
              </w:rPr>
              <w:t>8.2.5.3.3</w:t>
            </w:r>
          </w:p>
        </w:tc>
        <w:tc>
          <w:tcPr>
            <w:tcW w:w="2887" w:type="dxa"/>
          </w:tcPr>
          <w:p w:rsidR="00227DA8"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rsidR="00227DA8" w:rsidRDefault="00227DA8">
            <w:pPr>
              <w:pStyle w:val="TAL"/>
              <w:rPr>
                <w:rFonts w:cs="Arial"/>
                <w:kern w:val="2"/>
                <w:szCs w:val="18"/>
              </w:rPr>
            </w:pPr>
          </w:p>
        </w:tc>
      </w:tr>
      <w:tr w:rsidR="00227DA8">
        <w:trPr>
          <w:jc w:val="center"/>
        </w:trPr>
        <w:tc>
          <w:tcPr>
            <w:tcW w:w="2868" w:type="dxa"/>
          </w:tcPr>
          <w:p w:rsidR="00227DA8" w:rsidRDefault="00000000">
            <w:pPr>
              <w:pStyle w:val="TAL"/>
              <w:rPr>
                <w:kern w:val="2"/>
                <w:szCs w:val="22"/>
                <w:lang w:eastAsia="zh-CN"/>
              </w:rPr>
            </w:pPr>
            <w:r>
              <w:rPr>
                <w:kern w:val="2"/>
                <w:szCs w:val="22"/>
                <w:lang w:eastAsia="zh-CN"/>
              </w:rPr>
              <w:t>DeliveryStatusReport</w:t>
            </w:r>
          </w:p>
        </w:tc>
        <w:tc>
          <w:tcPr>
            <w:tcW w:w="1297" w:type="dxa"/>
          </w:tcPr>
          <w:p w:rsidR="00227DA8" w:rsidRDefault="00000000">
            <w:pPr>
              <w:pStyle w:val="TAL"/>
              <w:rPr>
                <w:rFonts w:cs="Arial"/>
                <w:kern w:val="2"/>
                <w:szCs w:val="18"/>
                <w:lang w:eastAsia="zh-CN"/>
              </w:rPr>
            </w:pPr>
            <w:r>
              <w:rPr>
                <w:rFonts w:cs="Arial"/>
                <w:kern w:val="2"/>
                <w:szCs w:val="18"/>
                <w:lang w:eastAsia="zh-CN"/>
              </w:rPr>
              <w:t>8.2.5.2.7</w:t>
            </w:r>
          </w:p>
        </w:tc>
        <w:tc>
          <w:tcPr>
            <w:tcW w:w="2887" w:type="dxa"/>
          </w:tcPr>
          <w:p w:rsidR="00227DA8" w:rsidRDefault="00000000">
            <w:pPr>
              <w:pStyle w:val="TAL"/>
              <w:rPr>
                <w:rFonts w:cs="Arial"/>
                <w:kern w:val="2"/>
                <w:szCs w:val="18"/>
              </w:rPr>
            </w:pPr>
            <w:r>
              <w:rPr>
                <w:rFonts w:cs="Arial"/>
                <w:kern w:val="2"/>
                <w:szCs w:val="18"/>
              </w:rPr>
              <w:t>The message delivery status report request information.</w:t>
            </w:r>
          </w:p>
        </w:tc>
        <w:tc>
          <w:tcPr>
            <w:tcW w:w="2725" w:type="dxa"/>
          </w:tcPr>
          <w:p w:rsidR="00227DA8" w:rsidRDefault="00227DA8">
            <w:pPr>
              <w:pStyle w:val="TAL"/>
              <w:rPr>
                <w:rFonts w:cs="Arial"/>
                <w:kern w:val="2"/>
                <w:szCs w:val="18"/>
              </w:rPr>
            </w:pPr>
          </w:p>
        </w:tc>
      </w:tr>
      <w:tr w:rsidR="00227DA8">
        <w:trPr>
          <w:jc w:val="center"/>
        </w:trPr>
        <w:tc>
          <w:tcPr>
            <w:tcW w:w="2868" w:type="dxa"/>
          </w:tcPr>
          <w:p w:rsidR="00227DA8" w:rsidRDefault="00000000">
            <w:pPr>
              <w:pStyle w:val="TAL"/>
              <w:rPr>
                <w:kern w:val="2"/>
                <w:szCs w:val="22"/>
                <w:lang w:eastAsia="zh-CN"/>
              </w:rPr>
            </w:pPr>
            <w:r>
              <w:rPr>
                <w:kern w:val="2"/>
                <w:szCs w:val="22"/>
                <w:lang w:eastAsia="zh-CN"/>
              </w:rPr>
              <w:t>MessageDeliveryAck</w:t>
            </w:r>
          </w:p>
        </w:tc>
        <w:tc>
          <w:tcPr>
            <w:tcW w:w="1297" w:type="dxa"/>
          </w:tcPr>
          <w:p w:rsidR="00227DA8" w:rsidRDefault="00000000">
            <w:pPr>
              <w:pStyle w:val="TAL"/>
              <w:rPr>
                <w:rFonts w:cs="Arial"/>
                <w:kern w:val="2"/>
                <w:szCs w:val="18"/>
                <w:lang w:eastAsia="zh-CN"/>
              </w:rPr>
            </w:pPr>
            <w:r>
              <w:rPr>
                <w:rFonts w:cs="Arial"/>
                <w:kern w:val="2"/>
                <w:szCs w:val="18"/>
                <w:lang w:eastAsia="zh-CN"/>
              </w:rPr>
              <w:t>8.2.5.2.4</w:t>
            </w:r>
          </w:p>
        </w:tc>
        <w:tc>
          <w:tcPr>
            <w:tcW w:w="2887" w:type="dxa"/>
          </w:tcPr>
          <w:p w:rsidR="00227DA8" w:rsidRDefault="00000000">
            <w:pPr>
              <w:pStyle w:val="TAL"/>
              <w:rPr>
                <w:rFonts w:cs="Arial"/>
                <w:kern w:val="2"/>
                <w:szCs w:val="18"/>
              </w:rPr>
            </w:pPr>
            <w:r>
              <w:rPr>
                <w:rFonts w:cs="Arial"/>
                <w:kern w:val="2"/>
                <w:szCs w:val="18"/>
              </w:rPr>
              <w:t>The message delivery response information.</w:t>
            </w:r>
          </w:p>
        </w:tc>
        <w:tc>
          <w:tcPr>
            <w:tcW w:w="2725" w:type="dxa"/>
          </w:tcPr>
          <w:p w:rsidR="00227DA8" w:rsidRDefault="00227DA8">
            <w:pPr>
              <w:pStyle w:val="TAL"/>
              <w:rPr>
                <w:rFonts w:cs="Arial"/>
                <w:kern w:val="2"/>
                <w:szCs w:val="18"/>
              </w:rPr>
            </w:pPr>
          </w:p>
        </w:tc>
      </w:tr>
      <w:tr w:rsidR="00227DA8">
        <w:trPr>
          <w:jc w:val="center"/>
        </w:trPr>
        <w:tc>
          <w:tcPr>
            <w:tcW w:w="2868" w:type="dxa"/>
          </w:tcPr>
          <w:p w:rsidR="00227DA8" w:rsidRDefault="00000000">
            <w:pPr>
              <w:pStyle w:val="TAL"/>
              <w:rPr>
                <w:kern w:val="2"/>
                <w:szCs w:val="22"/>
                <w:lang w:eastAsia="zh-CN"/>
              </w:rPr>
            </w:pPr>
            <w:r>
              <w:rPr>
                <w:kern w:val="2"/>
                <w:szCs w:val="22"/>
                <w:lang w:eastAsia="zh-CN"/>
              </w:rPr>
              <w:t>MessageSegmentParameters</w:t>
            </w:r>
          </w:p>
        </w:tc>
        <w:tc>
          <w:tcPr>
            <w:tcW w:w="1297" w:type="dxa"/>
          </w:tcPr>
          <w:p w:rsidR="00227DA8" w:rsidRDefault="00000000">
            <w:pPr>
              <w:pStyle w:val="TAL"/>
              <w:rPr>
                <w:rFonts w:cs="Arial"/>
                <w:kern w:val="2"/>
                <w:szCs w:val="18"/>
                <w:lang w:eastAsia="zh-CN"/>
              </w:rPr>
            </w:pPr>
            <w:r>
              <w:rPr>
                <w:rFonts w:cs="Arial"/>
                <w:kern w:val="2"/>
                <w:szCs w:val="18"/>
                <w:lang w:eastAsia="zh-CN"/>
              </w:rPr>
              <w:t>8.2.5.2.5</w:t>
            </w:r>
          </w:p>
        </w:tc>
        <w:tc>
          <w:tcPr>
            <w:tcW w:w="2887" w:type="dxa"/>
          </w:tcPr>
          <w:p w:rsidR="00227DA8" w:rsidRDefault="00000000">
            <w:pPr>
              <w:pStyle w:val="TAL"/>
              <w:rPr>
                <w:rFonts w:cs="Arial"/>
                <w:kern w:val="2"/>
                <w:szCs w:val="18"/>
              </w:rPr>
            </w:pPr>
            <w:r>
              <w:rPr>
                <w:rFonts w:cs="Arial"/>
                <w:kern w:val="2"/>
                <w:szCs w:val="18"/>
              </w:rPr>
              <w:t>Contains the message segment information of the message.</w:t>
            </w:r>
          </w:p>
        </w:tc>
        <w:tc>
          <w:tcPr>
            <w:tcW w:w="2725" w:type="dxa"/>
          </w:tcPr>
          <w:p w:rsidR="00227DA8" w:rsidRDefault="00227DA8">
            <w:pPr>
              <w:pStyle w:val="TAL"/>
              <w:rPr>
                <w:rFonts w:cs="Arial"/>
                <w:kern w:val="2"/>
                <w:szCs w:val="18"/>
              </w:rPr>
            </w:pPr>
          </w:p>
        </w:tc>
      </w:tr>
      <w:tr w:rsidR="00227DA8">
        <w:trPr>
          <w:jc w:val="center"/>
        </w:trPr>
        <w:tc>
          <w:tcPr>
            <w:tcW w:w="2868" w:type="dxa"/>
          </w:tcPr>
          <w:p w:rsidR="00227DA8" w:rsidRDefault="00000000">
            <w:pPr>
              <w:pStyle w:val="TAL"/>
              <w:rPr>
                <w:kern w:val="2"/>
                <w:szCs w:val="22"/>
                <w:lang w:eastAsia="zh-CN"/>
              </w:rPr>
            </w:pPr>
            <w:r>
              <w:rPr>
                <w:kern w:val="2"/>
                <w:szCs w:val="22"/>
                <w:lang w:eastAsia="zh-CN"/>
              </w:rPr>
              <w:t>Priority</w:t>
            </w:r>
          </w:p>
        </w:tc>
        <w:tc>
          <w:tcPr>
            <w:tcW w:w="1297" w:type="dxa"/>
          </w:tcPr>
          <w:p w:rsidR="00227DA8" w:rsidRDefault="00000000">
            <w:pPr>
              <w:pStyle w:val="TAL"/>
              <w:rPr>
                <w:rFonts w:cs="Arial"/>
                <w:kern w:val="2"/>
                <w:szCs w:val="18"/>
                <w:lang w:eastAsia="zh-CN"/>
              </w:rPr>
            </w:pPr>
            <w:r>
              <w:rPr>
                <w:rFonts w:cs="Arial"/>
                <w:kern w:val="2"/>
                <w:szCs w:val="18"/>
                <w:lang w:eastAsia="zh-CN"/>
              </w:rPr>
              <w:t>8.2.5.3.5</w:t>
            </w:r>
          </w:p>
        </w:tc>
        <w:tc>
          <w:tcPr>
            <w:tcW w:w="2887" w:type="dxa"/>
          </w:tcPr>
          <w:p w:rsidR="00227DA8" w:rsidRDefault="00000000">
            <w:pPr>
              <w:pStyle w:val="TAL"/>
              <w:rPr>
                <w:rFonts w:cs="Arial"/>
                <w:kern w:val="2"/>
                <w:szCs w:val="18"/>
              </w:rPr>
            </w:pPr>
            <w:r>
              <w:rPr>
                <w:rFonts w:cs="Arial"/>
                <w:kern w:val="2"/>
                <w:szCs w:val="18"/>
              </w:rPr>
              <w:t>Application priority level requested for this message.</w:t>
            </w:r>
          </w:p>
        </w:tc>
        <w:tc>
          <w:tcPr>
            <w:tcW w:w="2725" w:type="dxa"/>
          </w:tcPr>
          <w:p w:rsidR="00227DA8" w:rsidRDefault="00227DA8">
            <w:pPr>
              <w:pStyle w:val="TAL"/>
              <w:rPr>
                <w:rFonts w:cs="Arial"/>
                <w:kern w:val="2"/>
                <w:szCs w:val="18"/>
              </w:rPr>
            </w:pPr>
          </w:p>
        </w:tc>
      </w:tr>
      <w:tr w:rsidR="00227DA8">
        <w:trPr>
          <w:jc w:val="center"/>
        </w:trPr>
        <w:tc>
          <w:tcPr>
            <w:tcW w:w="2868" w:type="dxa"/>
          </w:tcPr>
          <w:p w:rsidR="00227DA8" w:rsidRDefault="00000000">
            <w:pPr>
              <w:pStyle w:val="TAL"/>
              <w:rPr>
                <w:kern w:val="2"/>
                <w:szCs w:val="22"/>
                <w:lang w:eastAsia="zh-CN"/>
              </w:rPr>
            </w:pPr>
            <w:r>
              <w:rPr>
                <w:kern w:val="2"/>
                <w:szCs w:val="22"/>
                <w:lang w:eastAsia="zh-CN"/>
              </w:rPr>
              <w:t>ReportDeliveryStatus</w:t>
            </w:r>
          </w:p>
        </w:tc>
        <w:tc>
          <w:tcPr>
            <w:tcW w:w="1297" w:type="dxa"/>
          </w:tcPr>
          <w:p w:rsidR="00227DA8" w:rsidRDefault="00000000">
            <w:pPr>
              <w:pStyle w:val="TAL"/>
              <w:rPr>
                <w:rFonts w:cs="Arial"/>
                <w:kern w:val="2"/>
                <w:szCs w:val="18"/>
                <w:lang w:eastAsia="zh-CN"/>
              </w:rPr>
            </w:pPr>
            <w:r>
              <w:rPr>
                <w:rFonts w:cs="Arial"/>
                <w:kern w:val="2"/>
                <w:szCs w:val="18"/>
                <w:lang w:eastAsia="zh-CN"/>
              </w:rPr>
              <w:t>8.2.5.3.4</w:t>
            </w:r>
          </w:p>
        </w:tc>
        <w:tc>
          <w:tcPr>
            <w:tcW w:w="2887" w:type="dxa"/>
          </w:tcPr>
          <w:p w:rsidR="00227DA8"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rsidR="00227DA8" w:rsidRDefault="00227DA8">
            <w:pPr>
              <w:pStyle w:val="TAL"/>
              <w:rPr>
                <w:rFonts w:cs="Arial"/>
                <w:kern w:val="2"/>
                <w:szCs w:val="18"/>
              </w:rPr>
            </w:pPr>
          </w:p>
        </w:tc>
      </w:tr>
      <w:tr w:rsidR="00227DA8">
        <w:trPr>
          <w:jc w:val="center"/>
        </w:trPr>
        <w:tc>
          <w:tcPr>
            <w:tcW w:w="2868" w:type="dxa"/>
          </w:tcPr>
          <w:p w:rsidR="00227DA8" w:rsidRDefault="00000000">
            <w:pPr>
              <w:pStyle w:val="TAL"/>
              <w:rPr>
                <w:kern w:val="2"/>
                <w:szCs w:val="22"/>
                <w:lang w:eastAsia="zh-CN"/>
              </w:rPr>
            </w:pPr>
            <w:r>
              <w:rPr>
                <w:kern w:val="2"/>
                <w:szCs w:val="22"/>
                <w:lang w:eastAsia="zh-CN"/>
              </w:rPr>
              <w:t>StoreAndForwardParameters</w:t>
            </w:r>
          </w:p>
        </w:tc>
        <w:tc>
          <w:tcPr>
            <w:tcW w:w="1297" w:type="dxa"/>
          </w:tcPr>
          <w:p w:rsidR="00227DA8" w:rsidRDefault="00000000">
            <w:pPr>
              <w:pStyle w:val="TAL"/>
              <w:rPr>
                <w:rFonts w:cs="Arial"/>
                <w:kern w:val="2"/>
                <w:szCs w:val="18"/>
                <w:lang w:eastAsia="zh-CN"/>
              </w:rPr>
            </w:pPr>
            <w:r>
              <w:rPr>
                <w:rFonts w:cs="Arial"/>
                <w:kern w:val="2"/>
                <w:szCs w:val="18"/>
                <w:lang w:eastAsia="zh-CN"/>
              </w:rPr>
              <w:t>8.2.5.2.6</w:t>
            </w:r>
          </w:p>
        </w:tc>
        <w:tc>
          <w:tcPr>
            <w:tcW w:w="2887" w:type="dxa"/>
          </w:tcPr>
          <w:p w:rsidR="00227DA8" w:rsidRDefault="00000000">
            <w:pPr>
              <w:pStyle w:val="TAL"/>
              <w:rPr>
                <w:rFonts w:cs="Arial"/>
                <w:kern w:val="2"/>
                <w:szCs w:val="18"/>
              </w:rPr>
            </w:pPr>
            <w:r>
              <w:rPr>
                <w:rFonts w:cs="Arial"/>
                <w:kern w:val="2"/>
                <w:szCs w:val="18"/>
              </w:rPr>
              <w:t>Contains the store forward information of the message.</w:t>
            </w:r>
          </w:p>
        </w:tc>
        <w:tc>
          <w:tcPr>
            <w:tcW w:w="2725" w:type="dxa"/>
          </w:tcPr>
          <w:p w:rsidR="00227DA8" w:rsidRDefault="00227DA8">
            <w:pPr>
              <w:pStyle w:val="TAL"/>
              <w:rPr>
                <w:rFonts w:cs="Arial"/>
                <w:kern w:val="2"/>
                <w:szCs w:val="18"/>
              </w:rPr>
            </w:pPr>
          </w:p>
        </w:tc>
      </w:tr>
      <w:tr w:rsidR="00227DA8">
        <w:trPr>
          <w:jc w:val="center"/>
        </w:trPr>
        <w:tc>
          <w:tcPr>
            <w:tcW w:w="2868" w:type="dxa"/>
          </w:tcPr>
          <w:p w:rsidR="00227DA8" w:rsidRDefault="00000000">
            <w:pPr>
              <w:pStyle w:val="TAL"/>
              <w:rPr>
                <w:kern w:val="2"/>
                <w:szCs w:val="22"/>
              </w:rPr>
            </w:pPr>
            <w:r>
              <w:rPr>
                <w:kern w:val="2"/>
                <w:szCs w:val="22"/>
                <w:lang w:eastAsia="zh-CN"/>
              </w:rPr>
              <w:t>UEMessageDelivery</w:t>
            </w:r>
          </w:p>
        </w:tc>
        <w:tc>
          <w:tcPr>
            <w:tcW w:w="1297" w:type="dxa"/>
          </w:tcPr>
          <w:p w:rsidR="00227DA8" w:rsidRDefault="00000000">
            <w:pPr>
              <w:pStyle w:val="TAL"/>
              <w:rPr>
                <w:kern w:val="2"/>
                <w:szCs w:val="22"/>
                <w:lang w:eastAsia="zh-CN"/>
              </w:rPr>
            </w:pPr>
            <w:r>
              <w:rPr>
                <w:rFonts w:cs="Arial"/>
                <w:kern w:val="2"/>
                <w:szCs w:val="18"/>
                <w:lang w:eastAsia="zh-CN"/>
              </w:rPr>
              <w:t>8.2.5.2.3</w:t>
            </w:r>
          </w:p>
        </w:tc>
        <w:tc>
          <w:tcPr>
            <w:tcW w:w="2887" w:type="dxa"/>
          </w:tcPr>
          <w:p w:rsidR="00227DA8" w:rsidRDefault="00000000">
            <w:pPr>
              <w:pStyle w:val="TAL"/>
              <w:rPr>
                <w:rFonts w:cs="Arial"/>
                <w:kern w:val="2"/>
                <w:szCs w:val="18"/>
              </w:rPr>
            </w:pPr>
            <w:r>
              <w:rPr>
                <w:rFonts w:cs="Arial"/>
                <w:kern w:val="2"/>
                <w:szCs w:val="18"/>
              </w:rPr>
              <w:t>The UE message delivery request information.</w:t>
            </w:r>
          </w:p>
        </w:tc>
        <w:tc>
          <w:tcPr>
            <w:tcW w:w="2725" w:type="dxa"/>
          </w:tcPr>
          <w:p w:rsidR="00227DA8" w:rsidRDefault="00227DA8">
            <w:pPr>
              <w:pStyle w:val="TAL"/>
              <w:rPr>
                <w:rFonts w:cs="Arial"/>
                <w:kern w:val="2"/>
                <w:szCs w:val="18"/>
              </w:rPr>
            </w:pPr>
          </w:p>
        </w:tc>
      </w:tr>
    </w:tbl>
    <w:p w:rsidR="00227DA8" w:rsidRDefault="00227DA8">
      <w:pPr>
        <w:rPr>
          <w:lang w:eastAsia="zh-CN"/>
        </w:rPr>
      </w:pPr>
    </w:p>
    <w:p w:rsidR="00227DA8" w:rsidRDefault="00000000">
      <w:pPr>
        <w:rPr>
          <w:lang w:eastAsia="zh-CN"/>
        </w:rPr>
      </w:pPr>
      <w:r>
        <w:rPr>
          <w:lang w:eastAsia="zh-CN"/>
        </w:rPr>
        <w:t>Table 8.2.5.1-2 specifies data types re-used by the MSGS_MSGDelivery API service.</w:t>
      </w:r>
    </w:p>
    <w:p w:rsidR="00227DA8"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227DA8">
        <w:trPr>
          <w:jc w:val="center"/>
        </w:trPr>
        <w:tc>
          <w:tcPr>
            <w:tcW w:w="1927" w:type="dxa"/>
            <w:shd w:val="clear" w:color="auto" w:fill="C0C0C0"/>
          </w:tcPr>
          <w:p w:rsidR="00227DA8" w:rsidRDefault="00000000">
            <w:pPr>
              <w:pStyle w:val="TAH"/>
              <w:rPr>
                <w:kern w:val="2"/>
                <w:szCs w:val="22"/>
              </w:rPr>
            </w:pPr>
            <w:r>
              <w:rPr>
                <w:kern w:val="2"/>
                <w:szCs w:val="22"/>
              </w:rPr>
              <w:t>Data type</w:t>
            </w:r>
          </w:p>
        </w:tc>
        <w:tc>
          <w:tcPr>
            <w:tcW w:w="1848" w:type="dxa"/>
            <w:shd w:val="clear" w:color="auto" w:fill="C0C0C0"/>
          </w:tcPr>
          <w:p w:rsidR="00227DA8" w:rsidRDefault="00000000">
            <w:pPr>
              <w:pStyle w:val="TAH"/>
              <w:rPr>
                <w:kern w:val="2"/>
                <w:szCs w:val="22"/>
              </w:rPr>
            </w:pPr>
            <w:r>
              <w:rPr>
                <w:kern w:val="2"/>
                <w:szCs w:val="22"/>
              </w:rPr>
              <w:t>Reference</w:t>
            </w:r>
          </w:p>
        </w:tc>
        <w:tc>
          <w:tcPr>
            <w:tcW w:w="3137" w:type="dxa"/>
            <w:shd w:val="clear" w:color="auto" w:fill="C0C0C0"/>
          </w:tcPr>
          <w:p w:rsidR="00227DA8" w:rsidRDefault="00000000">
            <w:pPr>
              <w:pStyle w:val="TAH"/>
              <w:rPr>
                <w:kern w:val="2"/>
                <w:szCs w:val="22"/>
              </w:rPr>
            </w:pPr>
            <w:r>
              <w:rPr>
                <w:kern w:val="2"/>
                <w:szCs w:val="22"/>
              </w:rPr>
              <w:t>Comments</w:t>
            </w:r>
          </w:p>
        </w:tc>
        <w:tc>
          <w:tcPr>
            <w:tcW w:w="2865" w:type="dxa"/>
            <w:shd w:val="clear" w:color="auto" w:fill="C0C0C0"/>
          </w:tcPr>
          <w:p w:rsidR="00227DA8" w:rsidRDefault="00000000">
            <w:pPr>
              <w:pStyle w:val="TAH"/>
              <w:rPr>
                <w:kern w:val="2"/>
                <w:szCs w:val="22"/>
              </w:rPr>
            </w:pPr>
            <w:r>
              <w:rPr>
                <w:kern w:val="2"/>
                <w:szCs w:val="22"/>
              </w:rPr>
              <w:t>Applicability</w:t>
            </w:r>
          </w:p>
        </w:tc>
      </w:tr>
      <w:tr w:rsidR="00227DA8">
        <w:trPr>
          <w:jc w:val="center"/>
        </w:trPr>
        <w:tc>
          <w:tcPr>
            <w:tcW w:w="1927" w:type="dxa"/>
          </w:tcPr>
          <w:p w:rsidR="00227DA8" w:rsidRDefault="00000000">
            <w:pPr>
              <w:pStyle w:val="TAL"/>
              <w:rPr>
                <w:kern w:val="2"/>
                <w:szCs w:val="22"/>
                <w:lang w:eastAsia="zh-CN"/>
              </w:rPr>
            </w:pPr>
            <w:r>
              <w:rPr>
                <w:kern w:val="2"/>
                <w:szCs w:val="22"/>
                <w:lang w:eastAsia="zh-CN"/>
              </w:rPr>
              <w:t>Address</w:t>
            </w:r>
          </w:p>
        </w:tc>
        <w:tc>
          <w:tcPr>
            <w:tcW w:w="1848" w:type="dxa"/>
          </w:tcPr>
          <w:p w:rsidR="00227DA8" w:rsidRDefault="00000000">
            <w:pPr>
              <w:pStyle w:val="TAL"/>
              <w:rPr>
                <w:kern w:val="2"/>
                <w:szCs w:val="22"/>
              </w:rPr>
            </w:pPr>
            <w:r>
              <w:rPr>
                <w:kern w:val="2"/>
                <w:szCs w:val="22"/>
              </w:rPr>
              <w:t>9.1.5.2.3</w:t>
            </w:r>
          </w:p>
        </w:tc>
        <w:tc>
          <w:tcPr>
            <w:tcW w:w="3137" w:type="dxa"/>
          </w:tcPr>
          <w:p w:rsidR="00227DA8" w:rsidRDefault="00000000">
            <w:pPr>
              <w:pStyle w:val="TAL"/>
              <w:rPr>
                <w:rFonts w:cs="Arial"/>
                <w:kern w:val="2"/>
                <w:szCs w:val="18"/>
              </w:rPr>
            </w:pPr>
            <w:r>
              <w:rPr>
                <w:rFonts w:cs="Arial"/>
                <w:kern w:val="2"/>
                <w:szCs w:val="18"/>
              </w:rPr>
              <w:t>The data type of the oriAddr and destAddr.</w:t>
            </w:r>
          </w:p>
        </w:tc>
        <w:tc>
          <w:tcPr>
            <w:tcW w:w="2865" w:type="dxa"/>
          </w:tcPr>
          <w:p w:rsidR="00227DA8" w:rsidRDefault="00227DA8">
            <w:pPr>
              <w:pStyle w:val="TAL"/>
              <w:rPr>
                <w:rFonts w:cs="Arial"/>
                <w:kern w:val="2"/>
                <w:szCs w:val="18"/>
              </w:rPr>
            </w:pPr>
          </w:p>
        </w:tc>
      </w:tr>
      <w:tr w:rsidR="00227DA8">
        <w:trPr>
          <w:jc w:val="center"/>
        </w:trPr>
        <w:tc>
          <w:tcPr>
            <w:tcW w:w="1927" w:type="dxa"/>
          </w:tcPr>
          <w:p w:rsidR="00227DA8" w:rsidRDefault="00000000">
            <w:pPr>
              <w:pStyle w:val="TAL"/>
              <w:rPr>
                <w:kern w:val="2"/>
                <w:szCs w:val="22"/>
                <w:lang w:eastAsia="zh-CN"/>
              </w:rPr>
            </w:pPr>
            <w:r>
              <w:rPr>
                <w:kern w:val="2"/>
                <w:szCs w:val="22"/>
                <w:lang w:eastAsia="zh-CN"/>
              </w:rPr>
              <w:t>DateTime</w:t>
            </w:r>
          </w:p>
        </w:tc>
        <w:tc>
          <w:tcPr>
            <w:tcW w:w="1848" w:type="dxa"/>
          </w:tcPr>
          <w:p w:rsidR="00227DA8" w:rsidRDefault="00000000">
            <w:pPr>
              <w:pStyle w:val="TAL"/>
              <w:rPr>
                <w:kern w:val="2"/>
                <w:szCs w:val="22"/>
              </w:rPr>
            </w:pPr>
            <w:r>
              <w:rPr>
                <w:kern w:val="2"/>
                <w:szCs w:val="22"/>
              </w:rPr>
              <w:t>3GPP TS 29.571 [5]</w:t>
            </w:r>
          </w:p>
        </w:tc>
        <w:tc>
          <w:tcPr>
            <w:tcW w:w="3137" w:type="dxa"/>
          </w:tcPr>
          <w:p w:rsidR="00227DA8"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rsidR="00227DA8" w:rsidRDefault="00227DA8">
            <w:pPr>
              <w:pStyle w:val="TAL"/>
              <w:rPr>
                <w:rFonts w:cs="Arial"/>
                <w:kern w:val="2"/>
                <w:szCs w:val="18"/>
              </w:rPr>
            </w:pPr>
          </w:p>
        </w:tc>
      </w:tr>
    </w:tbl>
    <w:p w:rsidR="00227DA8" w:rsidRDefault="00227DA8">
      <w:pPr>
        <w:rPr>
          <w:lang w:eastAsia="zh-CN"/>
        </w:rPr>
      </w:pPr>
    </w:p>
    <w:p w:rsidR="00227DA8" w:rsidRDefault="00000000">
      <w:pPr>
        <w:pStyle w:val="Heading4"/>
      </w:pPr>
      <w:bookmarkStart w:id="936" w:name="_Toc162005567"/>
      <w:bookmarkStart w:id="937" w:name="_Toc97197170"/>
      <w:bookmarkStart w:id="938" w:name="_Toc96996764"/>
      <w:bookmarkStart w:id="939" w:name="_Toc9387899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rsidR="00227DA8" w:rsidRDefault="00000000">
      <w:pPr>
        <w:pStyle w:val="Heading5"/>
        <w:rPr>
          <w:lang w:eastAsia="zh-CN"/>
        </w:rPr>
      </w:pPr>
      <w:bookmarkStart w:id="940" w:name="_Toc97197171"/>
      <w:bookmarkStart w:id="941" w:name="_Toc162005568"/>
      <w:bookmarkStart w:id="942" w:name="_Toc93878995"/>
      <w:bookmarkStart w:id="943" w:name="_Toc96996765"/>
      <w:r>
        <w:rPr>
          <w:lang w:eastAsia="zh-CN"/>
        </w:rPr>
        <w:t>8.2.5.2.1</w:t>
      </w:r>
      <w:r>
        <w:rPr>
          <w:lang w:eastAsia="zh-CN"/>
        </w:rPr>
        <w:tab/>
        <w:t>Introduction</w:t>
      </w:r>
      <w:bookmarkEnd w:id="940"/>
      <w:bookmarkEnd w:id="941"/>
      <w:bookmarkEnd w:id="942"/>
      <w:bookmarkEnd w:id="943"/>
    </w:p>
    <w:p w:rsidR="00227DA8" w:rsidRDefault="00000000">
      <w:pPr>
        <w:pStyle w:val="Heading5"/>
        <w:rPr>
          <w:lang w:eastAsia="zh-CN"/>
        </w:rPr>
      </w:pPr>
      <w:bookmarkStart w:id="944" w:name="_Toc162005569"/>
      <w:bookmarkStart w:id="945" w:name="_Toc96996766"/>
      <w:bookmarkStart w:id="946" w:name="_Toc97197172"/>
      <w:bookmarkStart w:id="947" w:name="_Toc93878996"/>
      <w:r>
        <w:rPr>
          <w:lang w:eastAsia="zh-CN"/>
        </w:rPr>
        <w:t>8.2.5.2.2</w:t>
      </w:r>
      <w:r>
        <w:rPr>
          <w:lang w:eastAsia="zh-CN"/>
        </w:rPr>
        <w:tab/>
        <w:t>Type: AS</w:t>
      </w:r>
      <w:r>
        <w:t>MessageDelivery</w:t>
      </w:r>
      <w:bookmarkEnd w:id="944"/>
      <w:bookmarkEnd w:id="945"/>
      <w:bookmarkEnd w:id="946"/>
      <w:bookmarkEnd w:id="947"/>
    </w:p>
    <w:p w:rsidR="00227DA8"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rPr>
                <w:kern w:val="2"/>
                <w:szCs w:val="22"/>
              </w:rPr>
            </w:pPr>
            <w:r>
              <w:rPr>
                <w:kern w:val="2"/>
                <w:szCs w:val="22"/>
              </w:rPr>
              <w:t>Attribute name</w:t>
            </w:r>
          </w:p>
        </w:tc>
        <w:tc>
          <w:tcPr>
            <w:tcW w:w="1006" w:type="dxa"/>
            <w:shd w:val="clear" w:color="auto" w:fill="C0C0C0"/>
          </w:tcPr>
          <w:p w:rsidR="00227DA8" w:rsidRDefault="00000000">
            <w:pPr>
              <w:pStyle w:val="TAH"/>
              <w:rPr>
                <w:kern w:val="2"/>
                <w:szCs w:val="22"/>
              </w:rPr>
            </w:pPr>
            <w:r>
              <w:rPr>
                <w:kern w:val="2"/>
                <w:szCs w:val="22"/>
              </w:rPr>
              <w:t>Data type</w:t>
            </w:r>
          </w:p>
        </w:tc>
        <w:tc>
          <w:tcPr>
            <w:tcW w:w="425" w:type="dxa"/>
            <w:shd w:val="clear" w:color="auto" w:fill="C0C0C0"/>
          </w:tcPr>
          <w:p w:rsidR="00227DA8" w:rsidRDefault="00000000">
            <w:pPr>
              <w:pStyle w:val="TAH"/>
              <w:rPr>
                <w:kern w:val="2"/>
                <w:szCs w:val="22"/>
              </w:rPr>
            </w:pPr>
            <w:r>
              <w:rPr>
                <w:kern w:val="2"/>
                <w:szCs w:val="22"/>
              </w:rPr>
              <w:t>P</w:t>
            </w:r>
          </w:p>
        </w:tc>
        <w:tc>
          <w:tcPr>
            <w:tcW w:w="1368" w:type="dxa"/>
            <w:shd w:val="clear" w:color="auto" w:fill="C0C0C0"/>
          </w:tcPr>
          <w:p w:rsidR="00227DA8" w:rsidRDefault="00000000">
            <w:pPr>
              <w:pStyle w:val="TAH"/>
              <w:jc w:val="left"/>
              <w:rPr>
                <w:kern w:val="2"/>
                <w:szCs w:val="22"/>
              </w:rPr>
            </w:pPr>
            <w:r>
              <w:rPr>
                <w:kern w:val="2"/>
                <w:szCs w:val="22"/>
              </w:rPr>
              <w:t>Cardinality</w:t>
            </w:r>
          </w:p>
        </w:tc>
        <w:tc>
          <w:tcPr>
            <w:tcW w:w="3438" w:type="dxa"/>
            <w:shd w:val="clear" w:color="auto" w:fill="C0C0C0"/>
          </w:tcPr>
          <w:p w:rsidR="00227DA8" w:rsidRDefault="00000000">
            <w:pPr>
              <w:pStyle w:val="TAH"/>
              <w:rPr>
                <w:rFonts w:cs="Arial"/>
                <w:kern w:val="2"/>
                <w:szCs w:val="18"/>
              </w:rPr>
            </w:pPr>
            <w:r>
              <w:rPr>
                <w:rFonts w:cs="Arial"/>
                <w:kern w:val="2"/>
                <w:szCs w:val="18"/>
              </w:rPr>
              <w:t>Description</w:t>
            </w:r>
          </w:p>
        </w:tc>
        <w:tc>
          <w:tcPr>
            <w:tcW w:w="1998" w:type="dxa"/>
            <w:shd w:val="clear" w:color="auto" w:fill="C0C0C0"/>
          </w:tcPr>
          <w:p w:rsidR="00227DA8" w:rsidRDefault="00000000">
            <w:pPr>
              <w:pStyle w:val="TAH"/>
              <w:rPr>
                <w:rFonts w:cs="Arial"/>
                <w:kern w:val="2"/>
                <w:szCs w:val="18"/>
              </w:rPr>
            </w:pPr>
            <w:r>
              <w:rPr>
                <w:kern w:val="2"/>
                <w:szCs w:val="22"/>
              </w:rPr>
              <w:t>Applicability</w:t>
            </w:r>
          </w:p>
        </w:tc>
      </w:tr>
      <w:tr w:rsidR="00227DA8">
        <w:trPr>
          <w:jc w:val="center"/>
        </w:trPr>
        <w:tc>
          <w:tcPr>
            <w:tcW w:w="1430" w:type="dxa"/>
          </w:tcPr>
          <w:p w:rsidR="00227DA8" w:rsidRDefault="00000000">
            <w:pPr>
              <w:pStyle w:val="TAL"/>
              <w:rPr>
                <w:kern w:val="2"/>
                <w:szCs w:val="22"/>
              </w:rPr>
            </w:pPr>
            <w:r>
              <w:rPr>
                <w:kern w:val="2"/>
                <w:szCs w:val="22"/>
                <w:lang w:eastAsia="zh-CN"/>
              </w:rPr>
              <w:t>oriAddr</w:t>
            </w:r>
          </w:p>
        </w:tc>
        <w:tc>
          <w:tcPr>
            <w:tcW w:w="1006" w:type="dxa"/>
          </w:tcPr>
          <w:p w:rsidR="00227DA8" w:rsidRDefault="00000000">
            <w:pPr>
              <w:pStyle w:val="TAL"/>
              <w:rPr>
                <w:kern w:val="2"/>
                <w:szCs w:val="22"/>
                <w:lang w:eastAsia="zh-CN"/>
              </w:rPr>
            </w:pPr>
            <w:r>
              <w:rPr>
                <w:kern w:val="2"/>
                <w:szCs w:val="22"/>
                <w:lang w:eastAsia="zh-CN"/>
              </w:rPr>
              <w:t>Address</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destAddr</w:t>
            </w:r>
          </w:p>
        </w:tc>
        <w:tc>
          <w:tcPr>
            <w:tcW w:w="1006" w:type="dxa"/>
          </w:tcPr>
          <w:p w:rsidR="00227DA8" w:rsidRDefault="00000000">
            <w:pPr>
              <w:pStyle w:val="TAL"/>
              <w:rPr>
                <w:kern w:val="2"/>
                <w:szCs w:val="22"/>
              </w:rPr>
            </w:pPr>
            <w:r>
              <w:rPr>
                <w:kern w:val="2"/>
                <w:szCs w:val="22"/>
              </w:rPr>
              <w:t>Address</w:t>
            </w:r>
          </w:p>
        </w:tc>
        <w:tc>
          <w:tcPr>
            <w:tcW w:w="425" w:type="dxa"/>
          </w:tcPr>
          <w:p w:rsidR="00227DA8" w:rsidRDefault="00000000">
            <w:pPr>
              <w:pStyle w:val="TAC"/>
              <w:rPr>
                <w:kern w:val="2"/>
                <w:szCs w:val="22"/>
                <w:lang w:eastAsia="zh-CN"/>
              </w:rPr>
            </w:pPr>
            <w:r>
              <w:rPr>
                <w:kern w:val="2"/>
                <w:szCs w:val="22"/>
                <w:lang w:eastAsia="zh-CN"/>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rsidR="00227DA8" w:rsidRDefault="00000000">
            <w:pPr>
              <w:pStyle w:val="TAL"/>
              <w:rPr>
                <w:kern w:val="2"/>
                <w:szCs w:val="22"/>
              </w:rPr>
            </w:pPr>
            <w:r>
              <w:rPr>
                <w:kern w:val="2"/>
                <w:szCs w:val="22"/>
              </w:rPr>
              <w:t>The service identifier of the target MSGin5G Group.</w:t>
            </w:r>
          </w:p>
          <w:p w:rsidR="00227DA8" w:rsidRDefault="00000000">
            <w:pPr>
              <w:pStyle w:val="TAL"/>
              <w:rPr>
                <w:kern w:val="2"/>
                <w:szCs w:val="22"/>
              </w:rPr>
            </w:pPr>
            <w:r>
              <w:rPr>
                <w:kern w:val="2"/>
                <w:szCs w:val="22"/>
              </w:rPr>
              <w:t>The service identifier of the Broadcast Service Area where the message needs to be broadcast.</w:t>
            </w:r>
          </w:p>
          <w:p w:rsidR="00227DA8" w:rsidRDefault="00000000">
            <w:pPr>
              <w:pStyle w:val="TAL"/>
              <w:rPr>
                <w:kern w:val="2"/>
                <w:szCs w:val="22"/>
              </w:rPr>
            </w:pPr>
            <w:r>
              <w:rPr>
                <w:kern w:val="2"/>
                <w:szCs w:val="22"/>
              </w:rPr>
              <w:t>Indicates which Messaging Topic this message is related to.</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appId</w:t>
            </w:r>
          </w:p>
        </w:tc>
        <w:tc>
          <w:tcPr>
            <w:tcW w:w="1006" w:type="dxa"/>
          </w:tcPr>
          <w:p w:rsidR="00227DA8" w:rsidRDefault="00000000">
            <w:pPr>
              <w:pStyle w:val="TAL"/>
              <w:rPr>
                <w:kern w:val="2"/>
                <w:szCs w:val="22"/>
              </w:rPr>
            </w:pPr>
            <w:r>
              <w:rPr>
                <w:kern w:val="2"/>
                <w:szCs w:val="22"/>
              </w:rPr>
              <w:t>string</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rsidR="00227DA8" w:rsidRDefault="00000000">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msgId</w:t>
            </w:r>
          </w:p>
        </w:tc>
        <w:tc>
          <w:tcPr>
            <w:tcW w:w="1006" w:type="dxa"/>
          </w:tcPr>
          <w:p w:rsidR="00227DA8" w:rsidRDefault="00000000">
            <w:pPr>
              <w:pStyle w:val="TAL"/>
              <w:rPr>
                <w:kern w:val="2"/>
                <w:szCs w:val="22"/>
              </w:rPr>
            </w:pPr>
            <w:r>
              <w:rPr>
                <w:kern w:val="2"/>
                <w:szCs w:val="22"/>
              </w:rPr>
              <w:t>string</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rPr>
            </w:pPr>
            <w:r>
              <w:rPr>
                <w:kern w:val="2"/>
                <w:szCs w:val="22"/>
              </w:rPr>
              <w:t>Unique identifier of this message.</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delivStReqInd</w:t>
            </w:r>
          </w:p>
        </w:tc>
        <w:tc>
          <w:tcPr>
            <w:tcW w:w="1006" w:type="dxa"/>
          </w:tcPr>
          <w:p w:rsidR="00227DA8" w:rsidRDefault="00000000">
            <w:pPr>
              <w:pStyle w:val="TAL"/>
              <w:rPr>
                <w:kern w:val="2"/>
                <w:szCs w:val="22"/>
              </w:rPr>
            </w:pPr>
            <w:r>
              <w:rPr>
                <w:kern w:val="2"/>
                <w:szCs w:val="22"/>
                <w:lang w:eastAsia="zh-CN"/>
              </w:rPr>
              <w:t>boolean</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lang w:eastAsia="zh-CN"/>
              </w:rPr>
            </w:pPr>
            <w:r>
              <w:rPr>
                <w:kern w:val="2"/>
                <w:szCs w:val="22"/>
              </w:rPr>
              <w:t>Indicates if delivery acknowledgement from the recipient is requested.</w:t>
            </w:r>
          </w:p>
          <w:p w:rsidR="00227DA8"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payload</w:t>
            </w:r>
          </w:p>
        </w:tc>
        <w:tc>
          <w:tcPr>
            <w:tcW w:w="1006" w:type="dxa"/>
          </w:tcPr>
          <w:p w:rsidR="00227DA8" w:rsidRDefault="00000000">
            <w:pPr>
              <w:pStyle w:val="TAL"/>
              <w:rPr>
                <w:kern w:val="2"/>
                <w:szCs w:val="22"/>
              </w:rPr>
            </w:pPr>
            <w:r>
              <w:rPr>
                <w:kern w:val="2"/>
                <w:szCs w:val="22"/>
              </w:rPr>
              <w:t>string</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rPr>
            </w:pPr>
            <w:r>
              <w:rPr>
                <w:kern w:val="2"/>
                <w:szCs w:val="22"/>
              </w:rPr>
              <w:t>Payload of the message.</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priority</w:t>
            </w:r>
          </w:p>
        </w:tc>
        <w:tc>
          <w:tcPr>
            <w:tcW w:w="1006" w:type="dxa"/>
          </w:tcPr>
          <w:p w:rsidR="00227DA8" w:rsidRDefault="00000000">
            <w:pPr>
              <w:pStyle w:val="TAL"/>
              <w:rPr>
                <w:kern w:val="2"/>
                <w:szCs w:val="22"/>
              </w:rPr>
            </w:pPr>
            <w:r>
              <w:rPr>
                <w:kern w:val="2"/>
                <w:szCs w:val="22"/>
                <w:lang w:eastAsia="zh-CN"/>
              </w:rPr>
              <w:t>Priority</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rPr>
            </w:pPr>
            <w:r>
              <w:rPr>
                <w:kern w:val="2"/>
                <w:szCs w:val="22"/>
              </w:rPr>
              <w:t>Application priority level requested for this message.</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segInd</w:t>
            </w:r>
          </w:p>
        </w:tc>
        <w:tc>
          <w:tcPr>
            <w:tcW w:w="1006" w:type="dxa"/>
          </w:tcPr>
          <w:p w:rsidR="00227DA8" w:rsidRDefault="00000000">
            <w:pPr>
              <w:pStyle w:val="TAL"/>
              <w:rPr>
                <w:kern w:val="2"/>
                <w:szCs w:val="22"/>
              </w:rPr>
            </w:pPr>
            <w:r>
              <w:rPr>
                <w:kern w:val="2"/>
                <w:szCs w:val="22"/>
                <w:lang w:eastAsia="zh-CN"/>
              </w:rPr>
              <w:t>boolean</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lang w:eastAsia="zh-CN"/>
              </w:rPr>
            </w:pPr>
            <w:r>
              <w:rPr>
                <w:kern w:val="2"/>
                <w:szCs w:val="22"/>
              </w:rPr>
              <w:t>Indicates this message is part of a segmented message.</w:t>
            </w:r>
          </w:p>
          <w:p w:rsidR="00227DA8"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segParams</w:t>
            </w:r>
          </w:p>
        </w:tc>
        <w:tc>
          <w:tcPr>
            <w:tcW w:w="1006" w:type="dxa"/>
          </w:tcPr>
          <w:p w:rsidR="00227DA8" w:rsidRDefault="00000000">
            <w:pPr>
              <w:pStyle w:val="TAL"/>
              <w:rPr>
                <w:kern w:val="2"/>
                <w:szCs w:val="22"/>
              </w:rPr>
            </w:pPr>
            <w:r>
              <w:rPr>
                <w:kern w:val="2"/>
                <w:szCs w:val="22"/>
                <w:lang w:eastAsia="zh-CN"/>
              </w:rPr>
              <w:t>MessageSegmentParameters</w:t>
            </w:r>
          </w:p>
        </w:tc>
        <w:tc>
          <w:tcPr>
            <w:tcW w:w="425" w:type="dxa"/>
          </w:tcPr>
          <w:p w:rsidR="00227DA8" w:rsidRDefault="00000000">
            <w:pPr>
              <w:pStyle w:val="TAC"/>
              <w:rPr>
                <w:kern w:val="2"/>
                <w:szCs w:val="22"/>
                <w:lang w:eastAsia="zh-CN"/>
              </w:rPr>
            </w:pPr>
            <w:r>
              <w:rPr>
                <w:rFonts w:hint="eastAsia"/>
                <w:kern w:val="2"/>
                <w:szCs w:val="22"/>
                <w:lang w:val="en-US" w:eastAsia="zh-CN"/>
              </w:rPr>
              <w:t>C</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lang w:eastAsia="zh-CN"/>
              </w:rPr>
            </w:pPr>
            <w:r>
              <w:rPr>
                <w:kern w:val="2"/>
                <w:szCs w:val="22"/>
                <w:lang w:eastAsia="zh-CN"/>
              </w:rPr>
              <w:t>The message segment parameters.</w:t>
            </w:r>
          </w:p>
          <w:p w:rsidR="00227DA8" w:rsidRDefault="00000000">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stoAndFwInd</w:t>
            </w:r>
          </w:p>
        </w:tc>
        <w:tc>
          <w:tcPr>
            <w:tcW w:w="1006" w:type="dxa"/>
          </w:tcPr>
          <w:p w:rsidR="00227DA8" w:rsidRDefault="00000000">
            <w:pPr>
              <w:pStyle w:val="TAL"/>
              <w:rPr>
                <w:kern w:val="2"/>
                <w:szCs w:val="22"/>
              </w:rPr>
            </w:pPr>
            <w:r>
              <w:rPr>
                <w:kern w:val="2"/>
                <w:szCs w:val="22"/>
                <w:lang w:eastAsia="zh-CN"/>
              </w:rPr>
              <w:t>boolean</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lang w:eastAsia="zh-CN"/>
              </w:rPr>
            </w:pPr>
            <w:r>
              <w:rPr>
                <w:kern w:val="2"/>
                <w:szCs w:val="22"/>
                <w:lang w:eastAsia="zh-CN"/>
              </w:rPr>
              <w:t>An indicator of whether store and forward services are requested for this message.</w:t>
            </w:r>
          </w:p>
          <w:p w:rsidR="00227DA8" w:rsidRDefault="00000000">
            <w:pPr>
              <w:pStyle w:val="TAL"/>
              <w:rPr>
                <w:kern w:val="2"/>
                <w:szCs w:val="22"/>
              </w:rPr>
            </w:pPr>
            <w:r>
              <w:rPr>
                <w:kern w:val="2"/>
                <w:szCs w:val="22"/>
              </w:rPr>
              <w:t>Set to "true" if it is required to store and forward services for this message. otherwise set to "false".</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stoAndFwParams</w:t>
            </w:r>
          </w:p>
        </w:tc>
        <w:tc>
          <w:tcPr>
            <w:tcW w:w="1006" w:type="dxa"/>
          </w:tcPr>
          <w:p w:rsidR="00227DA8" w:rsidRDefault="00000000">
            <w:pPr>
              <w:pStyle w:val="TAL"/>
              <w:rPr>
                <w:kern w:val="2"/>
                <w:szCs w:val="22"/>
              </w:rPr>
            </w:pPr>
            <w:r>
              <w:rPr>
                <w:kern w:val="2"/>
                <w:szCs w:val="22"/>
                <w:lang w:eastAsia="zh-CN"/>
              </w:rPr>
              <w:t>StoreAndForwardParameters</w:t>
            </w:r>
          </w:p>
        </w:tc>
        <w:tc>
          <w:tcPr>
            <w:tcW w:w="425" w:type="dxa"/>
          </w:tcPr>
          <w:p w:rsidR="00227DA8" w:rsidRDefault="00000000">
            <w:pPr>
              <w:pStyle w:val="TAC"/>
              <w:rPr>
                <w:kern w:val="2"/>
                <w:szCs w:val="22"/>
                <w:lang w:eastAsia="zh-CN"/>
              </w:rPr>
            </w:pPr>
            <w:r>
              <w:rPr>
                <w:rFonts w:hint="eastAsia"/>
                <w:kern w:val="2"/>
                <w:szCs w:val="22"/>
                <w:lang w:val="en-US" w:eastAsia="zh-CN"/>
              </w:rPr>
              <w:t>C</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latency</w:t>
            </w:r>
          </w:p>
        </w:tc>
        <w:tc>
          <w:tcPr>
            <w:tcW w:w="1006" w:type="dxa"/>
          </w:tcPr>
          <w:p w:rsidR="00227DA8" w:rsidRDefault="00000000">
            <w:pPr>
              <w:pStyle w:val="TAL"/>
              <w:rPr>
                <w:kern w:val="2"/>
                <w:szCs w:val="22"/>
              </w:rPr>
            </w:pPr>
            <w:r>
              <w:rPr>
                <w:kern w:val="2"/>
                <w:szCs w:val="22"/>
              </w:rPr>
              <w:t>integer</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rsidR="00227DA8" w:rsidRDefault="00227DA8">
            <w:pPr>
              <w:pStyle w:val="TAL"/>
              <w:rPr>
                <w:rFonts w:cs="Arial"/>
                <w:kern w:val="2"/>
                <w:szCs w:val="18"/>
              </w:rPr>
            </w:pPr>
          </w:p>
        </w:tc>
      </w:tr>
      <w:tr w:rsidR="00227DA8">
        <w:trPr>
          <w:jc w:val="center"/>
        </w:trPr>
        <w:tc>
          <w:tcPr>
            <w:tcW w:w="9665" w:type="dxa"/>
            <w:gridSpan w:val="6"/>
          </w:tcPr>
          <w:p w:rsidR="00227DA8"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rsidR="00227DA8" w:rsidRDefault="00227DA8">
      <w:pPr>
        <w:rPr>
          <w:lang w:eastAsia="zh-CN"/>
        </w:rPr>
      </w:pPr>
    </w:p>
    <w:p w:rsidR="00227DA8" w:rsidRDefault="00000000">
      <w:pPr>
        <w:pStyle w:val="Heading5"/>
        <w:rPr>
          <w:lang w:eastAsia="zh-CN"/>
        </w:rPr>
      </w:pPr>
      <w:bookmarkStart w:id="948" w:name="_Toc93878997"/>
      <w:bookmarkStart w:id="949" w:name="_Toc162005570"/>
      <w:bookmarkStart w:id="950" w:name="_Toc96996767"/>
      <w:bookmarkStart w:id="951" w:name="_Toc97197173"/>
      <w:r>
        <w:rPr>
          <w:lang w:eastAsia="zh-CN"/>
        </w:rPr>
        <w:t>8.2.5.2.3</w:t>
      </w:r>
      <w:r>
        <w:rPr>
          <w:lang w:eastAsia="zh-CN"/>
        </w:rPr>
        <w:tab/>
        <w:t>Type:UE</w:t>
      </w:r>
      <w:r>
        <w:t>MessageDelivery</w:t>
      </w:r>
      <w:bookmarkEnd w:id="948"/>
      <w:bookmarkEnd w:id="949"/>
      <w:bookmarkEnd w:id="950"/>
      <w:bookmarkEnd w:id="951"/>
    </w:p>
    <w:p w:rsidR="00227DA8"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rPr>
                <w:kern w:val="2"/>
                <w:szCs w:val="22"/>
              </w:rPr>
            </w:pPr>
            <w:r>
              <w:rPr>
                <w:kern w:val="2"/>
                <w:szCs w:val="22"/>
              </w:rPr>
              <w:t>Attribute name</w:t>
            </w:r>
          </w:p>
        </w:tc>
        <w:tc>
          <w:tcPr>
            <w:tcW w:w="1006" w:type="dxa"/>
            <w:shd w:val="clear" w:color="auto" w:fill="C0C0C0"/>
          </w:tcPr>
          <w:p w:rsidR="00227DA8" w:rsidRDefault="00000000">
            <w:pPr>
              <w:pStyle w:val="TAH"/>
              <w:rPr>
                <w:kern w:val="2"/>
                <w:szCs w:val="22"/>
              </w:rPr>
            </w:pPr>
            <w:r>
              <w:rPr>
                <w:kern w:val="2"/>
                <w:szCs w:val="22"/>
              </w:rPr>
              <w:t>Data type</w:t>
            </w:r>
          </w:p>
        </w:tc>
        <w:tc>
          <w:tcPr>
            <w:tcW w:w="425" w:type="dxa"/>
            <w:shd w:val="clear" w:color="auto" w:fill="C0C0C0"/>
          </w:tcPr>
          <w:p w:rsidR="00227DA8" w:rsidRDefault="00000000">
            <w:pPr>
              <w:pStyle w:val="TAH"/>
              <w:rPr>
                <w:kern w:val="2"/>
                <w:szCs w:val="22"/>
              </w:rPr>
            </w:pPr>
            <w:r>
              <w:rPr>
                <w:kern w:val="2"/>
                <w:szCs w:val="22"/>
              </w:rPr>
              <w:t>P</w:t>
            </w:r>
          </w:p>
        </w:tc>
        <w:tc>
          <w:tcPr>
            <w:tcW w:w="1368" w:type="dxa"/>
            <w:shd w:val="clear" w:color="auto" w:fill="C0C0C0"/>
          </w:tcPr>
          <w:p w:rsidR="00227DA8" w:rsidRDefault="00000000">
            <w:pPr>
              <w:pStyle w:val="TAH"/>
              <w:jc w:val="left"/>
              <w:rPr>
                <w:kern w:val="2"/>
                <w:szCs w:val="22"/>
              </w:rPr>
            </w:pPr>
            <w:r>
              <w:rPr>
                <w:kern w:val="2"/>
                <w:szCs w:val="22"/>
              </w:rPr>
              <w:t>Cardinality</w:t>
            </w:r>
          </w:p>
        </w:tc>
        <w:tc>
          <w:tcPr>
            <w:tcW w:w="3438" w:type="dxa"/>
            <w:shd w:val="clear" w:color="auto" w:fill="C0C0C0"/>
          </w:tcPr>
          <w:p w:rsidR="00227DA8" w:rsidRDefault="00000000">
            <w:pPr>
              <w:pStyle w:val="TAH"/>
              <w:rPr>
                <w:rFonts w:cs="Arial"/>
                <w:kern w:val="2"/>
                <w:szCs w:val="18"/>
              </w:rPr>
            </w:pPr>
            <w:r>
              <w:rPr>
                <w:rFonts w:cs="Arial"/>
                <w:kern w:val="2"/>
                <w:szCs w:val="18"/>
              </w:rPr>
              <w:t>Description</w:t>
            </w:r>
          </w:p>
        </w:tc>
        <w:tc>
          <w:tcPr>
            <w:tcW w:w="1998" w:type="dxa"/>
            <w:shd w:val="clear" w:color="auto" w:fill="C0C0C0"/>
          </w:tcPr>
          <w:p w:rsidR="00227DA8" w:rsidRDefault="00000000">
            <w:pPr>
              <w:pStyle w:val="TAH"/>
              <w:rPr>
                <w:rFonts w:cs="Arial"/>
                <w:kern w:val="2"/>
                <w:szCs w:val="18"/>
              </w:rPr>
            </w:pPr>
            <w:r>
              <w:rPr>
                <w:kern w:val="2"/>
                <w:szCs w:val="22"/>
              </w:rPr>
              <w:t>Applicability</w:t>
            </w:r>
          </w:p>
        </w:tc>
      </w:tr>
      <w:tr w:rsidR="00227DA8">
        <w:trPr>
          <w:jc w:val="center"/>
        </w:trPr>
        <w:tc>
          <w:tcPr>
            <w:tcW w:w="1430" w:type="dxa"/>
          </w:tcPr>
          <w:p w:rsidR="00227DA8" w:rsidRDefault="00000000">
            <w:pPr>
              <w:pStyle w:val="TAL"/>
              <w:rPr>
                <w:kern w:val="2"/>
                <w:szCs w:val="22"/>
              </w:rPr>
            </w:pPr>
            <w:r>
              <w:rPr>
                <w:kern w:val="2"/>
                <w:szCs w:val="22"/>
                <w:lang w:eastAsia="zh-CN"/>
              </w:rPr>
              <w:t>oriAddr</w:t>
            </w:r>
          </w:p>
        </w:tc>
        <w:tc>
          <w:tcPr>
            <w:tcW w:w="1006" w:type="dxa"/>
          </w:tcPr>
          <w:p w:rsidR="00227DA8" w:rsidRDefault="00000000">
            <w:pPr>
              <w:pStyle w:val="TAL"/>
              <w:rPr>
                <w:kern w:val="2"/>
                <w:szCs w:val="22"/>
              </w:rPr>
            </w:pPr>
            <w:r>
              <w:rPr>
                <w:kern w:val="2"/>
                <w:szCs w:val="22"/>
              </w:rPr>
              <w:t>Address</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destAddr</w:t>
            </w:r>
          </w:p>
        </w:tc>
        <w:tc>
          <w:tcPr>
            <w:tcW w:w="1006" w:type="dxa"/>
          </w:tcPr>
          <w:p w:rsidR="00227DA8" w:rsidRDefault="00000000">
            <w:pPr>
              <w:pStyle w:val="TAL"/>
              <w:rPr>
                <w:kern w:val="2"/>
                <w:szCs w:val="22"/>
              </w:rPr>
            </w:pPr>
            <w:r>
              <w:rPr>
                <w:kern w:val="2"/>
                <w:szCs w:val="22"/>
              </w:rPr>
              <w:t>Address</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appId</w:t>
            </w:r>
          </w:p>
        </w:tc>
        <w:tc>
          <w:tcPr>
            <w:tcW w:w="1006" w:type="dxa"/>
          </w:tcPr>
          <w:p w:rsidR="00227DA8" w:rsidRDefault="00000000">
            <w:pPr>
              <w:pStyle w:val="TAL"/>
              <w:rPr>
                <w:kern w:val="2"/>
                <w:szCs w:val="22"/>
              </w:rPr>
            </w:pPr>
            <w:r>
              <w:rPr>
                <w:kern w:val="2"/>
                <w:szCs w:val="22"/>
              </w:rPr>
              <w:t>string</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rsidR="00227DA8" w:rsidRDefault="00000000">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msgId</w:t>
            </w:r>
          </w:p>
        </w:tc>
        <w:tc>
          <w:tcPr>
            <w:tcW w:w="1006" w:type="dxa"/>
          </w:tcPr>
          <w:p w:rsidR="00227DA8" w:rsidRDefault="00000000">
            <w:pPr>
              <w:pStyle w:val="TAL"/>
              <w:rPr>
                <w:kern w:val="2"/>
                <w:szCs w:val="22"/>
              </w:rPr>
            </w:pPr>
            <w:r>
              <w:rPr>
                <w:kern w:val="2"/>
                <w:szCs w:val="22"/>
              </w:rPr>
              <w:t>string</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rPr>
            </w:pPr>
            <w:r>
              <w:rPr>
                <w:kern w:val="2"/>
                <w:szCs w:val="22"/>
              </w:rPr>
              <w:t>Unique identifier of this message.</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delivStReqInd</w:t>
            </w:r>
          </w:p>
        </w:tc>
        <w:tc>
          <w:tcPr>
            <w:tcW w:w="1006" w:type="dxa"/>
          </w:tcPr>
          <w:p w:rsidR="00227DA8" w:rsidRDefault="00000000">
            <w:pPr>
              <w:pStyle w:val="TAL"/>
              <w:rPr>
                <w:kern w:val="2"/>
                <w:szCs w:val="22"/>
              </w:rPr>
            </w:pPr>
            <w:r>
              <w:rPr>
                <w:kern w:val="2"/>
                <w:szCs w:val="22"/>
                <w:lang w:eastAsia="zh-CN"/>
              </w:rPr>
              <w:t>boolean</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lang w:eastAsia="zh-CN"/>
              </w:rPr>
            </w:pPr>
            <w:r>
              <w:rPr>
                <w:kern w:val="2"/>
                <w:szCs w:val="22"/>
              </w:rPr>
              <w:t>Indicates if delivery acknowledgement from the recipient is requested.</w:t>
            </w:r>
          </w:p>
          <w:p w:rsidR="00227DA8"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payload</w:t>
            </w:r>
          </w:p>
        </w:tc>
        <w:tc>
          <w:tcPr>
            <w:tcW w:w="1006" w:type="dxa"/>
          </w:tcPr>
          <w:p w:rsidR="00227DA8" w:rsidRDefault="00000000">
            <w:pPr>
              <w:pStyle w:val="TAL"/>
              <w:rPr>
                <w:kern w:val="2"/>
                <w:szCs w:val="22"/>
              </w:rPr>
            </w:pPr>
            <w:r>
              <w:rPr>
                <w:kern w:val="2"/>
                <w:szCs w:val="22"/>
              </w:rPr>
              <w:t>string</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rPr>
            </w:pPr>
            <w:r>
              <w:rPr>
                <w:kern w:val="2"/>
                <w:szCs w:val="22"/>
              </w:rPr>
              <w:t>Payload of the message.</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segInd</w:t>
            </w:r>
          </w:p>
        </w:tc>
        <w:tc>
          <w:tcPr>
            <w:tcW w:w="1006" w:type="dxa"/>
          </w:tcPr>
          <w:p w:rsidR="00227DA8" w:rsidRDefault="00000000">
            <w:pPr>
              <w:pStyle w:val="TAL"/>
              <w:rPr>
                <w:kern w:val="2"/>
                <w:szCs w:val="22"/>
              </w:rPr>
            </w:pPr>
            <w:r>
              <w:rPr>
                <w:kern w:val="2"/>
                <w:szCs w:val="22"/>
                <w:lang w:eastAsia="zh-CN"/>
              </w:rPr>
              <w:t>boolean</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lang w:eastAsia="zh-CN"/>
              </w:rPr>
            </w:pPr>
            <w:r>
              <w:rPr>
                <w:kern w:val="2"/>
                <w:szCs w:val="22"/>
              </w:rPr>
              <w:t>Indicates this message is part of a segmented message.</w:t>
            </w:r>
          </w:p>
          <w:p w:rsidR="00227DA8"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segParams</w:t>
            </w:r>
          </w:p>
        </w:tc>
        <w:tc>
          <w:tcPr>
            <w:tcW w:w="1006" w:type="dxa"/>
          </w:tcPr>
          <w:p w:rsidR="00227DA8" w:rsidRDefault="00000000">
            <w:pPr>
              <w:pStyle w:val="TAL"/>
              <w:rPr>
                <w:kern w:val="2"/>
                <w:szCs w:val="22"/>
              </w:rPr>
            </w:pPr>
            <w:r>
              <w:rPr>
                <w:kern w:val="2"/>
                <w:szCs w:val="22"/>
                <w:lang w:eastAsia="zh-CN"/>
              </w:rPr>
              <w:t>MessageSegmentParameters</w:t>
            </w:r>
          </w:p>
        </w:tc>
        <w:tc>
          <w:tcPr>
            <w:tcW w:w="425" w:type="dxa"/>
          </w:tcPr>
          <w:p w:rsidR="00227DA8" w:rsidRDefault="00000000">
            <w:pPr>
              <w:pStyle w:val="TAC"/>
              <w:rPr>
                <w:kern w:val="2"/>
                <w:szCs w:val="22"/>
                <w:lang w:eastAsia="zh-CN"/>
              </w:rPr>
            </w:pPr>
            <w:r>
              <w:rPr>
                <w:rFonts w:hint="eastAsia"/>
                <w:kern w:val="2"/>
                <w:szCs w:val="22"/>
                <w:lang w:val="en-US" w:eastAsia="zh-CN"/>
              </w:rPr>
              <w:t>C</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lang w:eastAsia="zh-CN"/>
              </w:rPr>
            </w:pPr>
            <w:r>
              <w:rPr>
                <w:kern w:val="2"/>
                <w:szCs w:val="22"/>
                <w:lang w:eastAsia="zh-CN"/>
              </w:rPr>
              <w:t>The message segment parameters.</w:t>
            </w:r>
          </w:p>
          <w:p w:rsidR="00227DA8" w:rsidRDefault="00000000">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stoAndFwInd</w:t>
            </w:r>
          </w:p>
        </w:tc>
        <w:tc>
          <w:tcPr>
            <w:tcW w:w="1006" w:type="dxa"/>
          </w:tcPr>
          <w:p w:rsidR="00227DA8" w:rsidRDefault="00000000">
            <w:pPr>
              <w:pStyle w:val="TAL"/>
              <w:rPr>
                <w:kern w:val="2"/>
                <w:szCs w:val="22"/>
              </w:rPr>
            </w:pPr>
            <w:r>
              <w:rPr>
                <w:kern w:val="2"/>
                <w:szCs w:val="22"/>
                <w:lang w:eastAsia="zh-CN"/>
              </w:rPr>
              <w:t>boolean</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lang w:eastAsia="zh-CN"/>
              </w:rPr>
            </w:pPr>
            <w:r>
              <w:rPr>
                <w:kern w:val="2"/>
                <w:szCs w:val="22"/>
                <w:lang w:eastAsia="zh-CN"/>
              </w:rPr>
              <w:t>An indicator of whether store and forward services are requested for this message.</w:t>
            </w:r>
          </w:p>
          <w:p w:rsidR="00227DA8" w:rsidRDefault="00000000">
            <w:pPr>
              <w:pStyle w:val="TAL"/>
              <w:rPr>
                <w:kern w:val="2"/>
                <w:szCs w:val="22"/>
              </w:rPr>
            </w:pPr>
            <w:r>
              <w:rPr>
                <w:kern w:val="2"/>
                <w:szCs w:val="22"/>
              </w:rPr>
              <w:t>Set to "true" if it is required to store and forward services for this message. otherwise set to "false".</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stoAndFwParams</w:t>
            </w:r>
          </w:p>
        </w:tc>
        <w:tc>
          <w:tcPr>
            <w:tcW w:w="1006" w:type="dxa"/>
          </w:tcPr>
          <w:p w:rsidR="00227DA8" w:rsidRDefault="00000000">
            <w:pPr>
              <w:pStyle w:val="TAL"/>
              <w:rPr>
                <w:kern w:val="2"/>
                <w:szCs w:val="22"/>
              </w:rPr>
            </w:pPr>
            <w:r>
              <w:rPr>
                <w:kern w:val="2"/>
                <w:szCs w:val="22"/>
                <w:lang w:eastAsia="zh-CN"/>
              </w:rPr>
              <w:t>StoreAndForwardParameters</w:t>
            </w:r>
          </w:p>
        </w:tc>
        <w:tc>
          <w:tcPr>
            <w:tcW w:w="425" w:type="dxa"/>
          </w:tcPr>
          <w:p w:rsidR="00227DA8" w:rsidRDefault="00000000">
            <w:pPr>
              <w:pStyle w:val="TAC"/>
              <w:rPr>
                <w:kern w:val="2"/>
                <w:szCs w:val="22"/>
                <w:lang w:eastAsia="zh-CN"/>
              </w:rPr>
            </w:pPr>
            <w:r>
              <w:rPr>
                <w:rFonts w:hint="eastAsia"/>
                <w:kern w:val="2"/>
                <w:szCs w:val="22"/>
                <w:lang w:val="en-US" w:eastAsia="zh-CN"/>
              </w:rPr>
              <w:t>C</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rsidR="00227DA8" w:rsidRDefault="00227DA8">
            <w:pPr>
              <w:pStyle w:val="TAL"/>
              <w:rPr>
                <w:rFonts w:cs="Arial"/>
                <w:kern w:val="2"/>
                <w:szCs w:val="18"/>
              </w:rPr>
            </w:pPr>
          </w:p>
        </w:tc>
      </w:tr>
      <w:tr w:rsidR="00227DA8">
        <w:trPr>
          <w:jc w:val="center"/>
        </w:trPr>
        <w:tc>
          <w:tcPr>
            <w:tcW w:w="9665" w:type="dxa"/>
            <w:gridSpan w:val="6"/>
          </w:tcPr>
          <w:p w:rsidR="00227DA8" w:rsidRDefault="00000000">
            <w:pPr>
              <w:pStyle w:val="TAN"/>
              <w:rPr>
                <w:szCs w:val="18"/>
              </w:rPr>
            </w:pPr>
            <w:r>
              <w:t>NOTE:</w:t>
            </w:r>
            <w:r>
              <w:tab/>
              <w:t>Only "UE" is applicable to the addrType attribute in the Address data type to represent the originating type of message request.</w:t>
            </w:r>
          </w:p>
        </w:tc>
      </w:tr>
    </w:tbl>
    <w:p w:rsidR="00227DA8" w:rsidRDefault="00227DA8">
      <w:pPr>
        <w:rPr>
          <w:lang w:eastAsia="zh-CN"/>
        </w:rPr>
      </w:pPr>
    </w:p>
    <w:p w:rsidR="00227DA8" w:rsidRDefault="00000000">
      <w:pPr>
        <w:pStyle w:val="Heading5"/>
        <w:rPr>
          <w:lang w:eastAsia="zh-CN"/>
        </w:rPr>
      </w:pPr>
      <w:bookmarkStart w:id="952" w:name="_Toc97197174"/>
      <w:bookmarkStart w:id="953" w:name="_Toc96996768"/>
      <w:bookmarkStart w:id="954" w:name="_Toc162005571"/>
      <w:bookmarkStart w:id="955" w:name="_Toc93878998"/>
      <w:r>
        <w:rPr>
          <w:lang w:eastAsia="zh-CN"/>
        </w:rPr>
        <w:t>8.2.5.2.4</w:t>
      </w:r>
      <w:r>
        <w:rPr>
          <w:lang w:eastAsia="zh-CN"/>
        </w:rPr>
        <w:tab/>
      </w:r>
      <w:r>
        <w:t>Type: MessageDeliveryAck</w:t>
      </w:r>
      <w:bookmarkEnd w:id="952"/>
      <w:bookmarkEnd w:id="953"/>
      <w:bookmarkEnd w:id="954"/>
      <w:bookmarkEnd w:id="955"/>
    </w:p>
    <w:p w:rsidR="00227DA8"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rPr>
                <w:kern w:val="2"/>
                <w:szCs w:val="22"/>
              </w:rPr>
            </w:pPr>
            <w:r>
              <w:rPr>
                <w:kern w:val="2"/>
                <w:szCs w:val="22"/>
              </w:rPr>
              <w:t>Attribute name</w:t>
            </w:r>
          </w:p>
        </w:tc>
        <w:tc>
          <w:tcPr>
            <w:tcW w:w="1006" w:type="dxa"/>
            <w:shd w:val="clear" w:color="auto" w:fill="C0C0C0"/>
          </w:tcPr>
          <w:p w:rsidR="00227DA8" w:rsidRDefault="00000000">
            <w:pPr>
              <w:pStyle w:val="TAH"/>
              <w:rPr>
                <w:kern w:val="2"/>
                <w:szCs w:val="22"/>
              </w:rPr>
            </w:pPr>
            <w:r>
              <w:rPr>
                <w:kern w:val="2"/>
                <w:szCs w:val="22"/>
              </w:rPr>
              <w:t>Data type</w:t>
            </w:r>
          </w:p>
        </w:tc>
        <w:tc>
          <w:tcPr>
            <w:tcW w:w="425" w:type="dxa"/>
            <w:shd w:val="clear" w:color="auto" w:fill="C0C0C0"/>
          </w:tcPr>
          <w:p w:rsidR="00227DA8" w:rsidRDefault="00000000">
            <w:pPr>
              <w:pStyle w:val="TAH"/>
              <w:rPr>
                <w:kern w:val="2"/>
                <w:szCs w:val="22"/>
              </w:rPr>
            </w:pPr>
            <w:r>
              <w:rPr>
                <w:kern w:val="2"/>
                <w:szCs w:val="22"/>
              </w:rPr>
              <w:t>P</w:t>
            </w:r>
          </w:p>
        </w:tc>
        <w:tc>
          <w:tcPr>
            <w:tcW w:w="1368" w:type="dxa"/>
            <w:shd w:val="clear" w:color="auto" w:fill="C0C0C0"/>
          </w:tcPr>
          <w:p w:rsidR="00227DA8" w:rsidRDefault="00000000">
            <w:pPr>
              <w:pStyle w:val="TAH"/>
              <w:jc w:val="left"/>
              <w:rPr>
                <w:kern w:val="2"/>
                <w:szCs w:val="22"/>
              </w:rPr>
            </w:pPr>
            <w:r>
              <w:rPr>
                <w:kern w:val="2"/>
                <w:szCs w:val="22"/>
              </w:rPr>
              <w:t>Cardinality</w:t>
            </w:r>
          </w:p>
        </w:tc>
        <w:tc>
          <w:tcPr>
            <w:tcW w:w="3438" w:type="dxa"/>
            <w:shd w:val="clear" w:color="auto" w:fill="C0C0C0"/>
          </w:tcPr>
          <w:p w:rsidR="00227DA8" w:rsidRDefault="00000000">
            <w:pPr>
              <w:pStyle w:val="TAH"/>
              <w:rPr>
                <w:rFonts w:cs="Arial"/>
                <w:kern w:val="2"/>
                <w:szCs w:val="18"/>
              </w:rPr>
            </w:pPr>
            <w:r>
              <w:rPr>
                <w:rFonts w:cs="Arial"/>
                <w:kern w:val="2"/>
                <w:szCs w:val="18"/>
              </w:rPr>
              <w:t>Description</w:t>
            </w:r>
          </w:p>
        </w:tc>
        <w:tc>
          <w:tcPr>
            <w:tcW w:w="1998" w:type="dxa"/>
            <w:shd w:val="clear" w:color="auto" w:fill="C0C0C0"/>
          </w:tcPr>
          <w:p w:rsidR="00227DA8" w:rsidRDefault="00000000">
            <w:pPr>
              <w:pStyle w:val="TAH"/>
              <w:rPr>
                <w:rFonts w:cs="Arial"/>
                <w:kern w:val="2"/>
                <w:szCs w:val="18"/>
              </w:rPr>
            </w:pPr>
            <w:r>
              <w:rPr>
                <w:kern w:val="2"/>
                <w:szCs w:val="22"/>
              </w:rPr>
              <w:t>Applicability</w:t>
            </w:r>
          </w:p>
        </w:tc>
      </w:tr>
      <w:tr w:rsidR="00227DA8">
        <w:trPr>
          <w:jc w:val="center"/>
        </w:trPr>
        <w:tc>
          <w:tcPr>
            <w:tcW w:w="1430" w:type="dxa"/>
          </w:tcPr>
          <w:p w:rsidR="00227DA8" w:rsidRDefault="00000000">
            <w:pPr>
              <w:pStyle w:val="TAL"/>
              <w:rPr>
                <w:kern w:val="2"/>
                <w:szCs w:val="22"/>
              </w:rPr>
            </w:pPr>
            <w:r>
              <w:rPr>
                <w:kern w:val="2"/>
                <w:szCs w:val="22"/>
                <w:lang w:eastAsia="zh-CN"/>
              </w:rPr>
              <w:t>oriAddr</w:t>
            </w:r>
          </w:p>
        </w:tc>
        <w:tc>
          <w:tcPr>
            <w:tcW w:w="1006" w:type="dxa"/>
          </w:tcPr>
          <w:p w:rsidR="00227DA8" w:rsidRDefault="00000000">
            <w:pPr>
              <w:pStyle w:val="TAL"/>
              <w:rPr>
                <w:kern w:val="2"/>
                <w:szCs w:val="22"/>
              </w:rPr>
            </w:pPr>
            <w:r>
              <w:rPr>
                <w:kern w:val="2"/>
                <w:szCs w:val="22"/>
                <w:lang w:eastAsia="zh-CN"/>
              </w:rPr>
              <w:t>Address</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msgId</w:t>
            </w:r>
          </w:p>
        </w:tc>
        <w:tc>
          <w:tcPr>
            <w:tcW w:w="1006" w:type="dxa"/>
          </w:tcPr>
          <w:p w:rsidR="00227DA8" w:rsidRDefault="00000000">
            <w:pPr>
              <w:pStyle w:val="TAL"/>
              <w:rPr>
                <w:kern w:val="2"/>
                <w:szCs w:val="22"/>
              </w:rPr>
            </w:pPr>
            <w:r>
              <w:rPr>
                <w:kern w:val="2"/>
                <w:szCs w:val="22"/>
              </w:rPr>
              <w:t>string</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rPr>
            </w:pPr>
            <w:r>
              <w:rPr>
                <w:kern w:val="2"/>
                <w:szCs w:val="22"/>
              </w:rPr>
              <w:t>Unique identifier of this message.</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status</w:t>
            </w:r>
          </w:p>
        </w:tc>
        <w:tc>
          <w:tcPr>
            <w:tcW w:w="1006" w:type="dxa"/>
          </w:tcPr>
          <w:p w:rsidR="00227DA8" w:rsidRDefault="00000000">
            <w:pPr>
              <w:pStyle w:val="TAL"/>
              <w:rPr>
                <w:kern w:val="2"/>
                <w:szCs w:val="22"/>
              </w:rPr>
            </w:pPr>
            <w:r>
              <w:rPr>
                <w:kern w:val="2"/>
                <w:szCs w:val="22"/>
                <w:lang w:eastAsia="zh-CN"/>
              </w:rPr>
              <w:t>Delivery</w:t>
            </w:r>
            <w:r>
              <w:rPr>
                <w:kern w:val="2"/>
                <w:szCs w:val="22"/>
              </w:rPr>
              <w:t>Status</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failureCause</w:t>
            </w:r>
          </w:p>
        </w:tc>
        <w:tc>
          <w:tcPr>
            <w:tcW w:w="1006" w:type="dxa"/>
          </w:tcPr>
          <w:p w:rsidR="00227DA8" w:rsidRDefault="00000000">
            <w:pPr>
              <w:pStyle w:val="TAL"/>
              <w:rPr>
                <w:kern w:val="2"/>
                <w:szCs w:val="22"/>
              </w:rPr>
            </w:pPr>
            <w:r>
              <w:rPr>
                <w:kern w:val="2"/>
                <w:szCs w:val="22"/>
              </w:rPr>
              <w:t>string</w:t>
            </w:r>
          </w:p>
        </w:tc>
        <w:tc>
          <w:tcPr>
            <w:tcW w:w="425" w:type="dxa"/>
          </w:tcPr>
          <w:p w:rsidR="00227DA8" w:rsidRDefault="00000000">
            <w:pPr>
              <w:pStyle w:val="TAC"/>
              <w:rPr>
                <w:kern w:val="2"/>
                <w:szCs w:val="22"/>
                <w:lang w:eastAsia="zh-CN"/>
              </w:rPr>
            </w:pPr>
            <w:r>
              <w:rPr>
                <w:kern w:val="2"/>
                <w:szCs w:val="22"/>
                <w:lang w:eastAsia="zh-CN"/>
              </w:rPr>
              <w:t>C</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lang w:eastAsia="zh-CN"/>
              </w:rPr>
            </w:pPr>
            <w:r>
              <w:rPr>
                <w:kern w:val="2"/>
                <w:szCs w:val="22"/>
              </w:rPr>
              <w:t>The reason for failure.</w:t>
            </w:r>
          </w:p>
          <w:p w:rsidR="00227DA8"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rsidR="00227DA8" w:rsidRDefault="00227DA8">
            <w:pPr>
              <w:pStyle w:val="TAL"/>
              <w:rPr>
                <w:rFonts w:cs="Arial"/>
                <w:kern w:val="2"/>
                <w:szCs w:val="18"/>
              </w:rPr>
            </w:pPr>
          </w:p>
        </w:tc>
      </w:tr>
      <w:tr w:rsidR="00227DA8">
        <w:trPr>
          <w:jc w:val="center"/>
        </w:trPr>
        <w:tc>
          <w:tcPr>
            <w:tcW w:w="9665" w:type="dxa"/>
            <w:gridSpan w:val="6"/>
          </w:tcPr>
          <w:p w:rsidR="00227DA8"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rsidR="00227DA8" w:rsidRDefault="00227DA8">
      <w:pPr>
        <w:rPr>
          <w:lang w:eastAsia="zh-CN"/>
        </w:rPr>
      </w:pPr>
    </w:p>
    <w:p w:rsidR="00227DA8" w:rsidRDefault="00000000">
      <w:pPr>
        <w:pStyle w:val="Heading5"/>
        <w:rPr>
          <w:lang w:eastAsia="zh-CN"/>
        </w:rPr>
      </w:pPr>
      <w:bookmarkStart w:id="956" w:name="_Toc162005572"/>
      <w:bookmarkStart w:id="957" w:name="_Toc97197175"/>
      <w:bookmarkStart w:id="958" w:name="_Toc96996769"/>
      <w:bookmarkStart w:id="959" w:name="_Toc93878999"/>
      <w:r>
        <w:rPr>
          <w:lang w:eastAsia="zh-CN"/>
        </w:rPr>
        <w:t>8.2.5.2.5</w:t>
      </w:r>
      <w:r>
        <w:rPr>
          <w:lang w:eastAsia="zh-CN"/>
        </w:rPr>
        <w:tab/>
      </w:r>
      <w:r>
        <w:t>Type:MessageSegmentParameters</w:t>
      </w:r>
      <w:bookmarkEnd w:id="956"/>
      <w:bookmarkEnd w:id="957"/>
      <w:bookmarkEnd w:id="958"/>
      <w:bookmarkEnd w:id="959"/>
    </w:p>
    <w:p w:rsidR="00227DA8"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rPr>
                <w:kern w:val="2"/>
                <w:szCs w:val="22"/>
              </w:rPr>
            </w:pPr>
            <w:r>
              <w:rPr>
                <w:kern w:val="2"/>
                <w:szCs w:val="22"/>
              </w:rPr>
              <w:t>Attribute name</w:t>
            </w:r>
          </w:p>
        </w:tc>
        <w:tc>
          <w:tcPr>
            <w:tcW w:w="1006" w:type="dxa"/>
            <w:shd w:val="clear" w:color="auto" w:fill="C0C0C0"/>
          </w:tcPr>
          <w:p w:rsidR="00227DA8" w:rsidRDefault="00000000">
            <w:pPr>
              <w:pStyle w:val="TAH"/>
              <w:rPr>
                <w:kern w:val="2"/>
                <w:szCs w:val="22"/>
              </w:rPr>
            </w:pPr>
            <w:r>
              <w:rPr>
                <w:kern w:val="2"/>
                <w:szCs w:val="22"/>
              </w:rPr>
              <w:t>Data type</w:t>
            </w:r>
          </w:p>
        </w:tc>
        <w:tc>
          <w:tcPr>
            <w:tcW w:w="425" w:type="dxa"/>
            <w:shd w:val="clear" w:color="auto" w:fill="C0C0C0"/>
          </w:tcPr>
          <w:p w:rsidR="00227DA8" w:rsidRDefault="00000000">
            <w:pPr>
              <w:pStyle w:val="TAH"/>
              <w:rPr>
                <w:kern w:val="2"/>
                <w:szCs w:val="22"/>
              </w:rPr>
            </w:pPr>
            <w:r>
              <w:rPr>
                <w:kern w:val="2"/>
                <w:szCs w:val="22"/>
              </w:rPr>
              <w:t>P</w:t>
            </w:r>
          </w:p>
        </w:tc>
        <w:tc>
          <w:tcPr>
            <w:tcW w:w="1368" w:type="dxa"/>
            <w:shd w:val="clear" w:color="auto" w:fill="C0C0C0"/>
          </w:tcPr>
          <w:p w:rsidR="00227DA8" w:rsidRDefault="00000000">
            <w:pPr>
              <w:pStyle w:val="TAH"/>
              <w:jc w:val="left"/>
              <w:rPr>
                <w:kern w:val="2"/>
                <w:szCs w:val="22"/>
              </w:rPr>
            </w:pPr>
            <w:r>
              <w:rPr>
                <w:kern w:val="2"/>
                <w:szCs w:val="22"/>
              </w:rPr>
              <w:t>Cardinality</w:t>
            </w:r>
          </w:p>
        </w:tc>
        <w:tc>
          <w:tcPr>
            <w:tcW w:w="3438" w:type="dxa"/>
            <w:shd w:val="clear" w:color="auto" w:fill="C0C0C0"/>
          </w:tcPr>
          <w:p w:rsidR="00227DA8" w:rsidRDefault="00000000">
            <w:pPr>
              <w:pStyle w:val="TAH"/>
              <w:rPr>
                <w:rFonts w:cs="Arial"/>
                <w:kern w:val="2"/>
                <w:szCs w:val="18"/>
              </w:rPr>
            </w:pPr>
            <w:r>
              <w:rPr>
                <w:rFonts w:cs="Arial"/>
                <w:kern w:val="2"/>
                <w:szCs w:val="18"/>
              </w:rPr>
              <w:t>Description</w:t>
            </w:r>
          </w:p>
        </w:tc>
        <w:tc>
          <w:tcPr>
            <w:tcW w:w="1998" w:type="dxa"/>
            <w:shd w:val="clear" w:color="auto" w:fill="C0C0C0"/>
          </w:tcPr>
          <w:p w:rsidR="00227DA8" w:rsidRDefault="00000000">
            <w:pPr>
              <w:pStyle w:val="TAH"/>
              <w:rPr>
                <w:rFonts w:cs="Arial"/>
                <w:kern w:val="2"/>
                <w:szCs w:val="18"/>
              </w:rPr>
            </w:pPr>
            <w:r>
              <w:rPr>
                <w:kern w:val="2"/>
                <w:szCs w:val="22"/>
              </w:rPr>
              <w:t>Applicability</w:t>
            </w:r>
          </w:p>
        </w:tc>
      </w:tr>
      <w:tr w:rsidR="00227DA8">
        <w:trPr>
          <w:jc w:val="center"/>
        </w:trPr>
        <w:tc>
          <w:tcPr>
            <w:tcW w:w="1430" w:type="dxa"/>
          </w:tcPr>
          <w:p w:rsidR="00227DA8" w:rsidRDefault="00000000">
            <w:pPr>
              <w:pStyle w:val="TAL"/>
              <w:rPr>
                <w:kern w:val="2"/>
                <w:szCs w:val="22"/>
              </w:rPr>
            </w:pPr>
            <w:r>
              <w:rPr>
                <w:kern w:val="2"/>
                <w:szCs w:val="22"/>
                <w:lang w:eastAsia="zh-CN"/>
              </w:rPr>
              <w:t>segId</w:t>
            </w:r>
          </w:p>
        </w:tc>
        <w:tc>
          <w:tcPr>
            <w:tcW w:w="1006" w:type="dxa"/>
          </w:tcPr>
          <w:p w:rsidR="00227DA8" w:rsidRDefault="00000000">
            <w:pPr>
              <w:pStyle w:val="TAL"/>
              <w:rPr>
                <w:kern w:val="2"/>
                <w:szCs w:val="22"/>
              </w:rPr>
            </w:pPr>
            <w:r>
              <w:rPr>
                <w:kern w:val="2"/>
                <w:szCs w:val="22"/>
              </w:rPr>
              <w:t>string</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totalSegCount</w:t>
            </w:r>
          </w:p>
        </w:tc>
        <w:tc>
          <w:tcPr>
            <w:tcW w:w="1006" w:type="dxa"/>
          </w:tcPr>
          <w:p w:rsidR="00227DA8" w:rsidRDefault="00000000">
            <w:pPr>
              <w:pStyle w:val="TAL"/>
              <w:rPr>
                <w:kern w:val="2"/>
                <w:szCs w:val="22"/>
                <w:lang w:eastAsia="zh-CN"/>
              </w:rPr>
            </w:pPr>
            <w:r>
              <w:rPr>
                <w:kern w:val="2"/>
                <w:szCs w:val="22"/>
                <w:lang w:eastAsia="zh-CN"/>
              </w:rPr>
              <w:t>integer</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rPr>
            </w:pPr>
            <w:r>
              <w:rPr>
                <w:kern w:val="2"/>
                <w:szCs w:val="22"/>
              </w:rPr>
              <w:t>Indicates the total number of segments for the message.</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segNumb</w:t>
            </w:r>
          </w:p>
        </w:tc>
        <w:tc>
          <w:tcPr>
            <w:tcW w:w="1006" w:type="dxa"/>
          </w:tcPr>
          <w:p w:rsidR="00227DA8" w:rsidRDefault="00000000">
            <w:pPr>
              <w:pStyle w:val="TAL"/>
              <w:rPr>
                <w:kern w:val="2"/>
                <w:szCs w:val="22"/>
                <w:lang w:eastAsia="zh-CN"/>
              </w:rPr>
            </w:pPr>
            <w:r>
              <w:rPr>
                <w:kern w:val="2"/>
                <w:szCs w:val="22"/>
                <w:lang w:eastAsia="zh-CN"/>
              </w:rPr>
              <w:t>integer</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lastSegFlag</w:t>
            </w:r>
          </w:p>
        </w:tc>
        <w:tc>
          <w:tcPr>
            <w:tcW w:w="1006" w:type="dxa"/>
          </w:tcPr>
          <w:p w:rsidR="00227DA8" w:rsidRDefault="00000000">
            <w:pPr>
              <w:pStyle w:val="TAL"/>
              <w:rPr>
                <w:kern w:val="2"/>
                <w:szCs w:val="22"/>
                <w:lang w:eastAsia="zh-CN"/>
              </w:rPr>
            </w:pPr>
            <w:r>
              <w:rPr>
                <w:kern w:val="2"/>
                <w:szCs w:val="22"/>
                <w:lang w:eastAsia="zh-CN"/>
              </w:rPr>
              <w:t>boolean</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pPr>
            <w:r>
              <w:t>0..1</w:t>
            </w:r>
          </w:p>
        </w:tc>
        <w:tc>
          <w:tcPr>
            <w:tcW w:w="3438" w:type="dxa"/>
          </w:tcPr>
          <w:p w:rsidR="00227DA8" w:rsidRDefault="00000000">
            <w:pPr>
              <w:pStyle w:val="TAL"/>
            </w:pPr>
            <w:r>
              <w:t>An indicator of whether this segmented message is the last segment in the set of segmented messages or not.</w:t>
            </w:r>
          </w:p>
          <w:p w:rsidR="00227DA8" w:rsidRDefault="00000000">
            <w:pPr>
              <w:pStyle w:val="TAL"/>
            </w:pPr>
            <w:r>
              <w:t>Set to "true" if the segmented message is the last segment in the set of segmented messages. otherwise set to "false". Default value is "false".</w:t>
            </w:r>
          </w:p>
        </w:tc>
        <w:tc>
          <w:tcPr>
            <w:tcW w:w="1998" w:type="dxa"/>
          </w:tcPr>
          <w:p w:rsidR="00227DA8" w:rsidRDefault="00227DA8">
            <w:pPr>
              <w:pStyle w:val="TAL"/>
              <w:rPr>
                <w:szCs w:val="18"/>
              </w:rPr>
            </w:pPr>
          </w:p>
        </w:tc>
      </w:tr>
    </w:tbl>
    <w:p w:rsidR="00227DA8" w:rsidRDefault="00227DA8">
      <w:pPr>
        <w:rPr>
          <w:lang w:eastAsia="zh-CN"/>
        </w:rPr>
      </w:pPr>
    </w:p>
    <w:p w:rsidR="00227DA8" w:rsidRDefault="00000000">
      <w:pPr>
        <w:pStyle w:val="Heading5"/>
        <w:rPr>
          <w:lang w:eastAsia="zh-CN"/>
        </w:rPr>
      </w:pPr>
      <w:bookmarkStart w:id="960" w:name="_Toc162005573"/>
      <w:bookmarkStart w:id="961" w:name="_Toc97197176"/>
      <w:bookmarkStart w:id="962" w:name="_Toc96996770"/>
      <w:bookmarkStart w:id="963" w:name="_Toc93879000"/>
      <w:r>
        <w:rPr>
          <w:lang w:eastAsia="zh-CN"/>
        </w:rPr>
        <w:t>8.2.5.2.6</w:t>
      </w:r>
      <w:r>
        <w:rPr>
          <w:lang w:eastAsia="zh-CN"/>
        </w:rPr>
        <w:tab/>
      </w:r>
      <w:r>
        <w:t>Type:StoreAndForwardParameters</w:t>
      </w:r>
      <w:bookmarkEnd w:id="960"/>
      <w:bookmarkEnd w:id="961"/>
      <w:bookmarkEnd w:id="962"/>
      <w:bookmarkEnd w:id="963"/>
    </w:p>
    <w:p w:rsidR="00227DA8"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rPr>
                <w:kern w:val="2"/>
                <w:szCs w:val="22"/>
              </w:rPr>
            </w:pPr>
            <w:r>
              <w:rPr>
                <w:kern w:val="2"/>
                <w:szCs w:val="22"/>
              </w:rPr>
              <w:t>Attribute name</w:t>
            </w:r>
          </w:p>
        </w:tc>
        <w:tc>
          <w:tcPr>
            <w:tcW w:w="1006" w:type="dxa"/>
            <w:shd w:val="clear" w:color="auto" w:fill="C0C0C0"/>
          </w:tcPr>
          <w:p w:rsidR="00227DA8" w:rsidRDefault="00000000">
            <w:pPr>
              <w:pStyle w:val="TAH"/>
              <w:rPr>
                <w:kern w:val="2"/>
                <w:szCs w:val="22"/>
              </w:rPr>
            </w:pPr>
            <w:r>
              <w:rPr>
                <w:kern w:val="2"/>
                <w:szCs w:val="22"/>
              </w:rPr>
              <w:t>Data type</w:t>
            </w:r>
          </w:p>
        </w:tc>
        <w:tc>
          <w:tcPr>
            <w:tcW w:w="425" w:type="dxa"/>
            <w:shd w:val="clear" w:color="auto" w:fill="C0C0C0"/>
          </w:tcPr>
          <w:p w:rsidR="00227DA8" w:rsidRDefault="00000000">
            <w:pPr>
              <w:pStyle w:val="TAH"/>
              <w:rPr>
                <w:kern w:val="2"/>
                <w:szCs w:val="22"/>
              </w:rPr>
            </w:pPr>
            <w:r>
              <w:rPr>
                <w:kern w:val="2"/>
                <w:szCs w:val="22"/>
              </w:rPr>
              <w:t>P</w:t>
            </w:r>
          </w:p>
        </w:tc>
        <w:tc>
          <w:tcPr>
            <w:tcW w:w="1368" w:type="dxa"/>
            <w:shd w:val="clear" w:color="auto" w:fill="C0C0C0"/>
          </w:tcPr>
          <w:p w:rsidR="00227DA8" w:rsidRDefault="00000000">
            <w:pPr>
              <w:pStyle w:val="TAH"/>
              <w:jc w:val="left"/>
              <w:rPr>
                <w:kern w:val="2"/>
                <w:szCs w:val="22"/>
              </w:rPr>
            </w:pPr>
            <w:r>
              <w:rPr>
                <w:kern w:val="2"/>
                <w:szCs w:val="22"/>
              </w:rPr>
              <w:t>Cardinality</w:t>
            </w:r>
          </w:p>
        </w:tc>
        <w:tc>
          <w:tcPr>
            <w:tcW w:w="3438" w:type="dxa"/>
            <w:shd w:val="clear" w:color="auto" w:fill="C0C0C0"/>
          </w:tcPr>
          <w:p w:rsidR="00227DA8" w:rsidRDefault="00000000">
            <w:pPr>
              <w:pStyle w:val="TAH"/>
              <w:rPr>
                <w:rFonts w:cs="Arial"/>
                <w:kern w:val="2"/>
                <w:szCs w:val="18"/>
              </w:rPr>
            </w:pPr>
            <w:r>
              <w:rPr>
                <w:rFonts w:cs="Arial"/>
                <w:kern w:val="2"/>
                <w:szCs w:val="18"/>
              </w:rPr>
              <w:t>Description</w:t>
            </w:r>
          </w:p>
        </w:tc>
        <w:tc>
          <w:tcPr>
            <w:tcW w:w="1998" w:type="dxa"/>
            <w:shd w:val="clear" w:color="auto" w:fill="C0C0C0"/>
          </w:tcPr>
          <w:p w:rsidR="00227DA8" w:rsidRDefault="00000000">
            <w:pPr>
              <w:pStyle w:val="TAH"/>
              <w:rPr>
                <w:rFonts w:cs="Arial"/>
                <w:kern w:val="2"/>
                <w:szCs w:val="18"/>
              </w:rPr>
            </w:pPr>
            <w:r>
              <w:rPr>
                <w:kern w:val="2"/>
                <w:szCs w:val="22"/>
              </w:rPr>
              <w:t>Applicability</w:t>
            </w:r>
          </w:p>
        </w:tc>
      </w:tr>
      <w:tr w:rsidR="00227DA8">
        <w:trPr>
          <w:jc w:val="center"/>
        </w:trPr>
        <w:tc>
          <w:tcPr>
            <w:tcW w:w="1430" w:type="dxa"/>
          </w:tcPr>
          <w:p w:rsidR="00227DA8" w:rsidRDefault="00000000">
            <w:pPr>
              <w:pStyle w:val="TAL"/>
              <w:rPr>
                <w:kern w:val="2"/>
                <w:szCs w:val="22"/>
              </w:rPr>
            </w:pPr>
            <w:r>
              <w:rPr>
                <w:kern w:val="2"/>
                <w:szCs w:val="22"/>
              </w:rPr>
              <w:t>exprTime</w:t>
            </w:r>
          </w:p>
        </w:tc>
        <w:tc>
          <w:tcPr>
            <w:tcW w:w="1006" w:type="dxa"/>
          </w:tcPr>
          <w:p w:rsidR="00227DA8" w:rsidRDefault="00000000">
            <w:pPr>
              <w:pStyle w:val="TAL"/>
              <w:rPr>
                <w:kern w:val="2"/>
                <w:szCs w:val="22"/>
                <w:lang w:eastAsia="zh-CN"/>
              </w:rPr>
            </w:pPr>
            <w:r>
              <w:rPr>
                <w:kern w:val="2"/>
                <w:szCs w:val="22"/>
                <w:lang w:eastAsia="zh-CN"/>
              </w:rPr>
              <w:t>DateTime</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rFonts w:cs="Arial"/>
                <w:kern w:val="2"/>
                <w:szCs w:val="18"/>
              </w:rPr>
            </w:pPr>
            <w:r>
              <w:rPr>
                <w:rFonts w:cs="Arial"/>
                <w:kern w:val="2"/>
                <w:szCs w:val="18"/>
              </w:rPr>
              <w:t>Indicates message expiration time.</w:t>
            </w:r>
          </w:p>
        </w:tc>
        <w:tc>
          <w:tcPr>
            <w:tcW w:w="1998" w:type="dxa"/>
          </w:tcPr>
          <w:p w:rsidR="00227DA8" w:rsidRDefault="00227DA8">
            <w:pPr>
              <w:pStyle w:val="TAL"/>
              <w:rPr>
                <w:rFonts w:cs="Arial"/>
                <w:kern w:val="2"/>
                <w:szCs w:val="18"/>
              </w:rPr>
            </w:pPr>
          </w:p>
        </w:tc>
      </w:tr>
    </w:tbl>
    <w:p w:rsidR="00227DA8" w:rsidRDefault="00227DA8">
      <w:pPr>
        <w:rPr>
          <w:lang w:eastAsia="zh-CN"/>
        </w:rPr>
      </w:pPr>
    </w:p>
    <w:p w:rsidR="00227DA8" w:rsidRDefault="00000000">
      <w:pPr>
        <w:pStyle w:val="Heading5"/>
        <w:rPr>
          <w:lang w:eastAsia="zh-CN"/>
        </w:rPr>
      </w:pPr>
      <w:bookmarkStart w:id="964" w:name="_Toc162005574"/>
      <w:bookmarkStart w:id="965" w:name="_Toc93879001"/>
      <w:bookmarkStart w:id="966" w:name="_Toc97197177"/>
      <w:bookmarkStart w:id="967" w:name="_Toc96996771"/>
      <w:r>
        <w:rPr>
          <w:lang w:eastAsia="zh-CN"/>
        </w:rPr>
        <w:t>8.2.5.2.7</w:t>
      </w:r>
      <w:r>
        <w:rPr>
          <w:lang w:eastAsia="zh-CN"/>
        </w:rPr>
        <w:tab/>
      </w:r>
      <w:r>
        <w:t>Type:DeliveryStatusReport</w:t>
      </w:r>
      <w:bookmarkEnd w:id="964"/>
      <w:bookmarkEnd w:id="965"/>
      <w:bookmarkEnd w:id="966"/>
      <w:bookmarkEnd w:id="967"/>
    </w:p>
    <w:p w:rsidR="00227DA8" w:rsidRDefault="00000000">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rPr>
                <w:kern w:val="2"/>
                <w:szCs w:val="22"/>
              </w:rPr>
            </w:pPr>
            <w:r>
              <w:rPr>
                <w:kern w:val="2"/>
                <w:szCs w:val="22"/>
              </w:rPr>
              <w:t>Attribute name</w:t>
            </w:r>
          </w:p>
        </w:tc>
        <w:tc>
          <w:tcPr>
            <w:tcW w:w="1006" w:type="dxa"/>
            <w:shd w:val="clear" w:color="auto" w:fill="C0C0C0"/>
          </w:tcPr>
          <w:p w:rsidR="00227DA8" w:rsidRDefault="00000000">
            <w:pPr>
              <w:pStyle w:val="TAH"/>
              <w:rPr>
                <w:kern w:val="2"/>
                <w:szCs w:val="22"/>
              </w:rPr>
            </w:pPr>
            <w:r>
              <w:rPr>
                <w:kern w:val="2"/>
                <w:szCs w:val="22"/>
              </w:rPr>
              <w:t>Data type</w:t>
            </w:r>
          </w:p>
        </w:tc>
        <w:tc>
          <w:tcPr>
            <w:tcW w:w="425" w:type="dxa"/>
            <w:shd w:val="clear" w:color="auto" w:fill="C0C0C0"/>
          </w:tcPr>
          <w:p w:rsidR="00227DA8" w:rsidRDefault="00000000">
            <w:pPr>
              <w:pStyle w:val="TAH"/>
              <w:rPr>
                <w:kern w:val="2"/>
                <w:szCs w:val="22"/>
              </w:rPr>
            </w:pPr>
            <w:r>
              <w:rPr>
                <w:kern w:val="2"/>
                <w:szCs w:val="22"/>
              </w:rPr>
              <w:t>P</w:t>
            </w:r>
          </w:p>
        </w:tc>
        <w:tc>
          <w:tcPr>
            <w:tcW w:w="1368" w:type="dxa"/>
            <w:shd w:val="clear" w:color="auto" w:fill="C0C0C0"/>
          </w:tcPr>
          <w:p w:rsidR="00227DA8" w:rsidRDefault="00000000">
            <w:pPr>
              <w:pStyle w:val="TAH"/>
              <w:jc w:val="left"/>
              <w:rPr>
                <w:kern w:val="2"/>
                <w:szCs w:val="22"/>
              </w:rPr>
            </w:pPr>
            <w:r>
              <w:rPr>
                <w:kern w:val="2"/>
                <w:szCs w:val="22"/>
              </w:rPr>
              <w:t>Cardinality</w:t>
            </w:r>
          </w:p>
        </w:tc>
        <w:tc>
          <w:tcPr>
            <w:tcW w:w="3438" w:type="dxa"/>
            <w:shd w:val="clear" w:color="auto" w:fill="C0C0C0"/>
          </w:tcPr>
          <w:p w:rsidR="00227DA8" w:rsidRDefault="00000000">
            <w:pPr>
              <w:pStyle w:val="TAH"/>
              <w:rPr>
                <w:rFonts w:cs="Arial"/>
                <w:kern w:val="2"/>
                <w:szCs w:val="18"/>
              </w:rPr>
            </w:pPr>
            <w:r>
              <w:rPr>
                <w:rFonts w:cs="Arial"/>
                <w:kern w:val="2"/>
                <w:szCs w:val="18"/>
              </w:rPr>
              <w:t>Description</w:t>
            </w:r>
          </w:p>
        </w:tc>
        <w:tc>
          <w:tcPr>
            <w:tcW w:w="1998" w:type="dxa"/>
            <w:shd w:val="clear" w:color="auto" w:fill="C0C0C0"/>
          </w:tcPr>
          <w:p w:rsidR="00227DA8" w:rsidRDefault="00000000">
            <w:pPr>
              <w:pStyle w:val="TAH"/>
              <w:rPr>
                <w:rFonts w:cs="Arial"/>
                <w:kern w:val="2"/>
                <w:szCs w:val="18"/>
              </w:rPr>
            </w:pPr>
            <w:r>
              <w:rPr>
                <w:kern w:val="2"/>
                <w:szCs w:val="22"/>
              </w:rPr>
              <w:t>Applicability</w:t>
            </w:r>
          </w:p>
        </w:tc>
      </w:tr>
      <w:tr w:rsidR="00227DA8">
        <w:trPr>
          <w:jc w:val="center"/>
        </w:trPr>
        <w:tc>
          <w:tcPr>
            <w:tcW w:w="1430" w:type="dxa"/>
          </w:tcPr>
          <w:p w:rsidR="00227DA8" w:rsidRDefault="00000000">
            <w:pPr>
              <w:pStyle w:val="TAL"/>
              <w:rPr>
                <w:kern w:val="2"/>
                <w:szCs w:val="22"/>
              </w:rPr>
            </w:pPr>
            <w:r>
              <w:rPr>
                <w:kern w:val="2"/>
                <w:szCs w:val="22"/>
                <w:lang w:eastAsia="zh-CN"/>
              </w:rPr>
              <w:t>oriAddr</w:t>
            </w:r>
          </w:p>
        </w:tc>
        <w:tc>
          <w:tcPr>
            <w:tcW w:w="1006" w:type="dxa"/>
          </w:tcPr>
          <w:p w:rsidR="00227DA8" w:rsidRDefault="00000000">
            <w:pPr>
              <w:pStyle w:val="TAL"/>
              <w:rPr>
                <w:kern w:val="2"/>
                <w:szCs w:val="22"/>
              </w:rPr>
            </w:pPr>
            <w:r>
              <w:rPr>
                <w:kern w:val="2"/>
                <w:szCs w:val="22"/>
                <w:lang w:eastAsia="zh-CN"/>
              </w:rPr>
              <w:t>Address</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destAddr</w:t>
            </w:r>
          </w:p>
        </w:tc>
        <w:tc>
          <w:tcPr>
            <w:tcW w:w="1006" w:type="dxa"/>
          </w:tcPr>
          <w:p w:rsidR="00227DA8" w:rsidRDefault="00000000">
            <w:pPr>
              <w:pStyle w:val="TAL"/>
              <w:rPr>
                <w:kern w:val="2"/>
                <w:szCs w:val="22"/>
                <w:lang w:eastAsia="zh-CN"/>
              </w:rPr>
            </w:pPr>
            <w:r>
              <w:rPr>
                <w:kern w:val="2"/>
                <w:szCs w:val="22"/>
              </w:rPr>
              <w:t>Address</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rPr>
            </w:pPr>
            <w:r>
              <w:rPr>
                <w:kern w:val="2"/>
                <w:szCs w:val="22"/>
                <w:lang w:eastAsia="zh-CN"/>
              </w:rPr>
              <w:t>msgId</w:t>
            </w:r>
          </w:p>
        </w:tc>
        <w:tc>
          <w:tcPr>
            <w:tcW w:w="1006" w:type="dxa"/>
          </w:tcPr>
          <w:p w:rsidR="00227DA8" w:rsidRDefault="00000000">
            <w:pPr>
              <w:pStyle w:val="TAL"/>
              <w:rPr>
                <w:kern w:val="2"/>
                <w:szCs w:val="22"/>
                <w:lang w:eastAsia="zh-CN"/>
              </w:rPr>
            </w:pPr>
            <w:r>
              <w:rPr>
                <w:kern w:val="2"/>
                <w:szCs w:val="22"/>
              </w:rPr>
              <w:t>string</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rPr>
            </w:pPr>
            <w:r>
              <w:rPr>
                <w:kern w:val="2"/>
                <w:szCs w:val="22"/>
              </w:rPr>
              <w:t>Unique identifier of this message.</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lang w:eastAsia="zh-CN"/>
              </w:rPr>
            </w:pPr>
            <w:r>
              <w:rPr>
                <w:kern w:val="2"/>
                <w:szCs w:val="22"/>
                <w:lang w:eastAsia="zh-CN"/>
              </w:rPr>
              <w:t>failureCause</w:t>
            </w:r>
          </w:p>
        </w:tc>
        <w:tc>
          <w:tcPr>
            <w:tcW w:w="1006" w:type="dxa"/>
          </w:tcPr>
          <w:p w:rsidR="00227DA8" w:rsidRDefault="00000000">
            <w:pPr>
              <w:pStyle w:val="TAL"/>
              <w:rPr>
                <w:kern w:val="2"/>
                <w:szCs w:val="22"/>
                <w:lang w:eastAsia="zh-CN"/>
              </w:rPr>
            </w:pPr>
            <w:r>
              <w:rPr>
                <w:kern w:val="2"/>
                <w:szCs w:val="22"/>
              </w:rPr>
              <w:t>string</w:t>
            </w:r>
          </w:p>
        </w:tc>
        <w:tc>
          <w:tcPr>
            <w:tcW w:w="425" w:type="dxa"/>
          </w:tcPr>
          <w:p w:rsidR="00227DA8" w:rsidRDefault="00000000">
            <w:pPr>
              <w:pStyle w:val="TAC"/>
              <w:rPr>
                <w:kern w:val="2"/>
                <w:szCs w:val="22"/>
                <w:lang w:eastAsia="zh-CN"/>
              </w:rPr>
            </w:pPr>
            <w:r>
              <w:rPr>
                <w:kern w:val="2"/>
                <w:szCs w:val="22"/>
                <w:lang w:eastAsia="zh-CN"/>
              </w:rPr>
              <w:t>C</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lang w:eastAsia="zh-CN"/>
              </w:rPr>
            </w:pPr>
            <w:r>
              <w:rPr>
                <w:kern w:val="2"/>
                <w:szCs w:val="22"/>
              </w:rPr>
              <w:t>The Failure Cause indicates the failure reason, if applicable.</w:t>
            </w:r>
          </w:p>
          <w:p w:rsidR="00227DA8"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lang w:eastAsia="zh-CN"/>
              </w:rPr>
            </w:pPr>
            <w:r>
              <w:rPr>
                <w:kern w:val="2"/>
                <w:szCs w:val="22"/>
                <w:lang w:eastAsia="zh-CN"/>
              </w:rPr>
              <w:t>delivSt</w:t>
            </w:r>
          </w:p>
        </w:tc>
        <w:tc>
          <w:tcPr>
            <w:tcW w:w="1006" w:type="dxa"/>
          </w:tcPr>
          <w:p w:rsidR="00227DA8" w:rsidRDefault="00000000">
            <w:pPr>
              <w:pStyle w:val="TAL"/>
              <w:rPr>
                <w:kern w:val="2"/>
                <w:szCs w:val="22"/>
                <w:lang w:eastAsia="zh-CN"/>
              </w:rPr>
            </w:pPr>
            <w:r>
              <w:rPr>
                <w:kern w:val="2"/>
                <w:szCs w:val="22"/>
                <w:lang w:eastAsia="zh-CN"/>
              </w:rPr>
              <w:t>ReportDeliveryStatus</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rsidR="00227DA8" w:rsidRDefault="00227DA8">
            <w:pPr>
              <w:pStyle w:val="TAL"/>
              <w:rPr>
                <w:rFonts w:cs="Arial"/>
                <w:kern w:val="2"/>
                <w:szCs w:val="18"/>
              </w:rPr>
            </w:pPr>
          </w:p>
        </w:tc>
      </w:tr>
      <w:tr w:rsidR="00227DA8">
        <w:trPr>
          <w:jc w:val="center"/>
        </w:trPr>
        <w:tc>
          <w:tcPr>
            <w:tcW w:w="9665" w:type="dxa"/>
            <w:gridSpan w:val="6"/>
          </w:tcPr>
          <w:p w:rsidR="00227DA8"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rsidR="00227DA8" w:rsidRDefault="00227DA8">
      <w:pPr>
        <w:rPr>
          <w:lang w:eastAsia="zh-CN"/>
        </w:rPr>
      </w:pPr>
    </w:p>
    <w:p w:rsidR="00227DA8" w:rsidRDefault="00000000">
      <w:pPr>
        <w:pStyle w:val="Heading4"/>
      </w:pPr>
      <w:bookmarkStart w:id="968" w:name="_Toc96996772"/>
      <w:bookmarkStart w:id="969" w:name="_Toc162005575"/>
      <w:bookmarkStart w:id="970" w:name="_Toc97197178"/>
      <w:bookmarkStart w:id="971" w:name="_Toc9387900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rsidR="00227DA8" w:rsidRDefault="00000000">
      <w:pPr>
        <w:pStyle w:val="Heading5"/>
        <w:rPr>
          <w:lang w:eastAsia="zh-CN"/>
        </w:rPr>
      </w:pPr>
      <w:bookmarkStart w:id="972" w:name="_Toc97197179"/>
      <w:bookmarkStart w:id="973" w:name="_Toc93879003"/>
      <w:bookmarkStart w:id="974" w:name="_Toc162005576"/>
      <w:bookmarkStart w:id="975" w:name="_Toc96996773"/>
      <w:r>
        <w:rPr>
          <w:lang w:eastAsia="zh-CN"/>
        </w:rPr>
        <w:t>8.2.5.3.1</w:t>
      </w:r>
      <w:r>
        <w:rPr>
          <w:lang w:eastAsia="zh-CN"/>
        </w:rPr>
        <w:tab/>
        <w:t>Introduction</w:t>
      </w:r>
      <w:bookmarkEnd w:id="972"/>
      <w:bookmarkEnd w:id="973"/>
      <w:bookmarkEnd w:id="974"/>
      <w:bookmarkEnd w:id="975"/>
    </w:p>
    <w:p w:rsidR="00227DA8" w:rsidRDefault="00000000">
      <w:pPr>
        <w:rPr>
          <w:lang w:eastAsia="zh-CN"/>
        </w:rPr>
      </w:pPr>
      <w:r>
        <w:rPr>
          <w:lang w:eastAsia="zh-CN"/>
        </w:rPr>
        <w:t>This clause defines simple data types and enumerations that can be referenced from data structures defined in the previous clauses.</w:t>
      </w:r>
    </w:p>
    <w:p w:rsidR="00227DA8" w:rsidRDefault="00000000">
      <w:pPr>
        <w:pStyle w:val="Heading5"/>
        <w:rPr>
          <w:lang w:eastAsia="zh-CN"/>
        </w:rPr>
      </w:pPr>
      <w:bookmarkStart w:id="976" w:name="_Toc93879004"/>
      <w:bookmarkStart w:id="977" w:name="_Toc162005577"/>
      <w:bookmarkStart w:id="978" w:name="_Toc96996774"/>
      <w:bookmarkStart w:id="979" w:name="_Toc97197180"/>
      <w:r>
        <w:rPr>
          <w:lang w:eastAsia="zh-CN"/>
        </w:rPr>
        <w:t>8.2.5.3.2</w:t>
      </w:r>
      <w:r>
        <w:rPr>
          <w:lang w:eastAsia="zh-CN"/>
        </w:rPr>
        <w:tab/>
        <w:t>Simple data types</w:t>
      </w:r>
      <w:bookmarkEnd w:id="976"/>
      <w:bookmarkEnd w:id="977"/>
      <w:bookmarkEnd w:id="978"/>
      <w:bookmarkEnd w:id="979"/>
    </w:p>
    <w:p w:rsidR="00227DA8" w:rsidRDefault="00000000">
      <w:pPr>
        <w:rPr>
          <w:lang w:eastAsia="zh-CN"/>
        </w:rPr>
      </w:pPr>
      <w:r>
        <w:rPr>
          <w:lang w:eastAsia="zh-CN"/>
        </w:rPr>
        <w:t>None.</w:t>
      </w:r>
    </w:p>
    <w:p w:rsidR="00227DA8" w:rsidRDefault="00000000">
      <w:pPr>
        <w:pStyle w:val="Heading5"/>
        <w:rPr>
          <w:lang w:eastAsia="zh-CN"/>
        </w:rPr>
      </w:pPr>
      <w:bookmarkStart w:id="980" w:name="_Toc97197181"/>
      <w:bookmarkStart w:id="981" w:name="_Toc162005578"/>
      <w:bookmarkStart w:id="982" w:name="_Toc96996775"/>
      <w:bookmarkStart w:id="983" w:name="_Toc93879005"/>
      <w:r>
        <w:rPr>
          <w:lang w:eastAsia="zh-CN"/>
        </w:rPr>
        <w:t>8.2.5.3.3</w:t>
      </w:r>
      <w:r>
        <w:rPr>
          <w:lang w:eastAsia="zh-CN"/>
        </w:rPr>
        <w:tab/>
        <w:t>Enumeration: DeliveryStatus</w:t>
      </w:r>
      <w:bookmarkEnd w:id="980"/>
      <w:bookmarkEnd w:id="981"/>
      <w:bookmarkEnd w:id="982"/>
      <w:bookmarkEnd w:id="983"/>
    </w:p>
    <w:p w:rsidR="00227DA8"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227DA8">
        <w:tc>
          <w:tcPr>
            <w:tcW w:w="1392" w:type="pct"/>
            <w:shd w:val="clear" w:color="auto" w:fill="C0C0C0"/>
            <w:tcMar>
              <w:top w:w="0" w:type="dxa"/>
              <w:left w:w="108" w:type="dxa"/>
              <w:bottom w:w="0" w:type="dxa"/>
              <w:right w:w="108" w:type="dxa"/>
            </w:tcMar>
          </w:tcPr>
          <w:p w:rsidR="00227DA8"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rsidR="00227DA8" w:rsidRDefault="00000000">
            <w:pPr>
              <w:pStyle w:val="TAH"/>
              <w:rPr>
                <w:kern w:val="2"/>
                <w:szCs w:val="22"/>
              </w:rPr>
            </w:pPr>
            <w:r>
              <w:rPr>
                <w:kern w:val="2"/>
                <w:szCs w:val="22"/>
              </w:rPr>
              <w:t>Description</w:t>
            </w:r>
          </w:p>
        </w:tc>
        <w:tc>
          <w:tcPr>
            <w:tcW w:w="1278" w:type="pct"/>
            <w:shd w:val="clear" w:color="auto" w:fill="C0C0C0"/>
          </w:tcPr>
          <w:p w:rsidR="00227DA8" w:rsidRDefault="00000000">
            <w:pPr>
              <w:pStyle w:val="TAH"/>
              <w:rPr>
                <w:kern w:val="2"/>
                <w:szCs w:val="22"/>
              </w:rPr>
            </w:pPr>
            <w:r>
              <w:rPr>
                <w:kern w:val="2"/>
                <w:szCs w:val="22"/>
              </w:rPr>
              <w:t>Applicability</w:t>
            </w:r>
          </w:p>
        </w:tc>
      </w:tr>
      <w:tr w:rsidR="00227DA8">
        <w:tc>
          <w:tcPr>
            <w:tcW w:w="1392" w:type="pct"/>
            <w:tcMar>
              <w:top w:w="0" w:type="dxa"/>
              <w:left w:w="108" w:type="dxa"/>
              <w:bottom w:w="0" w:type="dxa"/>
              <w:right w:w="108" w:type="dxa"/>
            </w:tcMar>
          </w:tcPr>
          <w:p w:rsidR="00227DA8"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rsidR="00227DA8" w:rsidRDefault="00000000">
            <w:pPr>
              <w:pStyle w:val="TAL"/>
              <w:rPr>
                <w:kern w:val="2"/>
                <w:szCs w:val="22"/>
              </w:rPr>
            </w:pPr>
            <w:r>
              <w:rPr>
                <w:kern w:val="2"/>
                <w:szCs w:val="22"/>
              </w:rPr>
              <w:t>Indicates that the message delivery is failed.</w:t>
            </w:r>
          </w:p>
        </w:tc>
        <w:tc>
          <w:tcPr>
            <w:tcW w:w="1278" w:type="pct"/>
          </w:tcPr>
          <w:p w:rsidR="00227DA8" w:rsidRDefault="00227DA8">
            <w:pPr>
              <w:pStyle w:val="TAL"/>
              <w:rPr>
                <w:kern w:val="2"/>
                <w:szCs w:val="22"/>
              </w:rPr>
            </w:pPr>
          </w:p>
        </w:tc>
      </w:tr>
      <w:tr w:rsidR="00227DA8">
        <w:tc>
          <w:tcPr>
            <w:tcW w:w="1392" w:type="pct"/>
            <w:tcMar>
              <w:top w:w="0" w:type="dxa"/>
              <w:left w:w="108" w:type="dxa"/>
              <w:bottom w:w="0" w:type="dxa"/>
              <w:right w:w="108" w:type="dxa"/>
            </w:tcMar>
          </w:tcPr>
          <w:p w:rsidR="00227DA8"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rsidR="00227DA8"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rsidR="00227DA8" w:rsidRDefault="00227DA8">
            <w:pPr>
              <w:pStyle w:val="TAL"/>
              <w:rPr>
                <w:kern w:val="2"/>
                <w:szCs w:val="22"/>
              </w:rPr>
            </w:pPr>
          </w:p>
        </w:tc>
      </w:tr>
    </w:tbl>
    <w:p w:rsidR="00227DA8" w:rsidRDefault="00227DA8">
      <w:pPr>
        <w:rPr>
          <w:lang w:eastAsia="zh-CN"/>
        </w:rPr>
      </w:pPr>
    </w:p>
    <w:p w:rsidR="00227DA8" w:rsidRDefault="00000000">
      <w:pPr>
        <w:pStyle w:val="Heading5"/>
        <w:rPr>
          <w:lang w:eastAsia="zh-CN"/>
        </w:rPr>
      </w:pPr>
      <w:bookmarkStart w:id="984" w:name="_Toc97197182"/>
      <w:bookmarkStart w:id="985" w:name="_Toc96996776"/>
      <w:bookmarkStart w:id="986" w:name="_Toc93879006"/>
      <w:bookmarkStart w:id="987" w:name="_Toc162005579"/>
      <w:r>
        <w:rPr>
          <w:lang w:eastAsia="zh-CN"/>
        </w:rPr>
        <w:t>8.2.5.3.4</w:t>
      </w:r>
      <w:r>
        <w:rPr>
          <w:lang w:eastAsia="zh-CN"/>
        </w:rPr>
        <w:tab/>
        <w:t>Enumeration: ReportDeliveryStatus</w:t>
      </w:r>
      <w:bookmarkEnd w:id="984"/>
      <w:bookmarkEnd w:id="985"/>
      <w:bookmarkEnd w:id="986"/>
      <w:bookmarkEnd w:id="987"/>
    </w:p>
    <w:p w:rsidR="00227DA8"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227DA8">
        <w:tc>
          <w:tcPr>
            <w:tcW w:w="1392" w:type="pct"/>
            <w:shd w:val="clear" w:color="auto" w:fill="C0C0C0"/>
            <w:tcMar>
              <w:top w:w="0" w:type="dxa"/>
              <w:left w:w="108" w:type="dxa"/>
              <w:bottom w:w="0" w:type="dxa"/>
              <w:right w:w="108" w:type="dxa"/>
            </w:tcMar>
          </w:tcPr>
          <w:p w:rsidR="00227DA8"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rsidR="00227DA8" w:rsidRDefault="00000000">
            <w:pPr>
              <w:pStyle w:val="TAH"/>
              <w:rPr>
                <w:kern w:val="2"/>
                <w:szCs w:val="22"/>
              </w:rPr>
            </w:pPr>
            <w:r>
              <w:rPr>
                <w:kern w:val="2"/>
                <w:szCs w:val="22"/>
              </w:rPr>
              <w:t>Description</w:t>
            </w:r>
          </w:p>
        </w:tc>
        <w:tc>
          <w:tcPr>
            <w:tcW w:w="1278" w:type="pct"/>
            <w:shd w:val="clear" w:color="auto" w:fill="C0C0C0"/>
          </w:tcPr>
          <w:p w:rsidR="00227DA8" w:rsidRDefault="00000000">
            <w:pPr>
              <w:pStyle w:val="TAH"/>
              <w:rPr>
                <w:kern w:val="2"/>
                <w:szCs w:val="22"/>
              </w:rPr>
            </w:pPr>
            <w:r>
              <w:rPr>
                <w:kern w:val="2"/>
                <w:szCs w:val="22"/>
              </w:rPr>
              <w:t>Applicability</w:t>
            </w:r>
          </w:p>
        </w:tc>
      </w:tr>
      <w:tr w:rsidR="00227DA8">
        <w:tc>
          <w:tcPr>
            <w:tcW w:w="1392" w:type="pct"/>
            <w:tcMar>
              <w:top w:w="0" w:type="dxa"/>
              <w:left w:w="108" w:type="dxa"/>
              <w:bottom w:w="0" w:type="dxa"/>
              <w:right w:w="108" w:type="dxa"/>
            </w:tcMar>
          </w:tcPr>
          <w:p w:rsidR="00227DA8"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rsidR="00227DA8"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rsidR="00227DA8" w:rsidRDefault="00227DA8">
            <w:pPr>
              <w:pStyle w:val="TAL"/>
              <w:rPr>
                <w:kern w:val="2"/>
                <w:szCs w:val="22"/>
              </w:rPr>
            </w:pPr>
          </w:p>
        </w:tc>
      </w:tr>
      <w:tr w:rsidR="00227DA8">
        <w:tc>
          <w:tcPr>
            <w:tcW w:w="1392" w:type="pct"/>
            <w:tcMar>
              <w:top w:w="0" w:type="dxa"/>
              <w:left w:w="108" w:type="dxa"/>
              <w:bottom w:w="0" w:type="dxa"/>
              <w:right w:w="108" w:type="dxa"/>
            </w:tcMar>
          </w:tcPr>
          <w:p w:rsidR="00227DA8"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rsidR="00227DA8"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rsidR="00227DA8" w:rsidRDefault="00227DA8">
            <w:pPr>
              <w:pStyle w:val="TAL"/>
              <w:rPr>
                <w:kern w:val="2"/>
                <w:szCs w:val="22"/>
              </w:rPr>
            </w:pPr>
          </w:p>
        </w:tc>
      </w:tr>
    </w:tbl>
    <w:p w:rsidR="00227DA8" w:rsidRDefault="00227DA8">
      <w:pPr>
        <w:rPr>
          <w:lang w:eastAsia="zh-CN"/>
        </w:rPr>
      </w:pPr>
    </w:p>
    <w:p w:rsidR="00227DA8" w:rsidRDefault="00000000">
      <w:pPr>
        <w:pStyle w:val="Heading5"/>
        <w:rPr>
          <w:lang w:eastAsia="zh-CN"/>
        </w:rPr>
      </w:pPr>
      <w:bookmarkStart w:id="988" w:name="_Toc162005580"/>
      <w:bookmarkStart w:id="989" w:name="_Toc96996777"/>
      <w:bookmarkStart w:id="990" w:name="_Toc93879007"/>
      <w:bookmarkStart w:id="991" w:name="_Toc97197183"/>
      <w:r>
        <w:rPr>
          <w:lang w:eastAsia="zh-CN"/>
        </w:rPr>
        <w:t>8.2.5.3.5</w:t>
      </w:r>
      <w:r>
        <w:rPr>
          <w:lang w:eastAsia="zh-CN"/>
        </w:rPr>
        <w:tab/>
        <w:t>Enumeration:Priority</w:t>
      </w:r>
      <w:bookmarkEnd w:id="988"/>
      <w:bookmarkEnd w:id="989"/>
      <w:bookmarkEnd w:id="990"/>
      <w:bookmarkEnd w:id="991"/>
    </w:p>
    <w:p w:rsidR="00227DA8"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227DA8">
        <w:tc>
          <w:tcPr>
            <w:tcW w:w="1392" w:type="pct"/>
            <w:shd w:val="clear" w:color="auto" w:fill="C0C0C0"/>
            <w:tcMar>
              <w:top w:w="0" w:type="dxa"/>
              <w:left w:w="108" w:type="dxa"/>
              <w:bottom w:w="0" w:type="dxa"/>
              <w:right w:w="108" w:type="dxa"/>
            </w:tcMar>
          </w:tcPr>
          <w:p w:rsidR="00227DA8"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rsidR="00227DA8" w:rsidRDefault="00000000">
            <w:pPr>
              <w:pStyle w:val="TAH"/>
              <w:rPr>
                <w:kern w:val="2"/>
                <w:szCs w:val="22"/>
              </w:rPr>
            </w:pPr>
            <w:r>
              <w:rPr>
                <w:kern w:val="2"/>
                <w:szCs w:val="22"/>
              </w:rPr>
              <w:t>Description</w:t>
            </w:r>
          </w:p>
        </w:tc>
        <w:tc>
          <w:tcPr>
            <w:tcW w:w="1278" w:type="pct"/>
            <w:shd w:val="clear" w:color="auto" w:fill="C0C0C0"/>
          </w:tcPr>
          <w:p w:rsidR="00227DA8" w:rsidRDefault="00000000">
            <w:pPr>
              <w:pStyle w:val="TAH"/>
              <w:rPr>
                <w:kern w:val="2"/>
                <w:szCs w:val="22"/>
              </w:rPr>
            </w:pPr>
            <w:r>
              <w:rPr>
                <w:kern w:val="2"/>
                <w:szCs w:val="22"/>
              </w:rPr>
              <w:t>Applicability</w:t>
            </w:r>
          </w:p>
        </w:tc>
      </w:tr>
      <w:tr w:rsidR="00227DA8">
        <w:tc>
          <w:tcPr>
            <w:tcW w:w="1392" w:type="pct"/>
            <w:tcMar>
              <w:top w:w="0" w:type="dxa"/>
              <w:left w:w="108" w:type="dxa"/>
              <w:bottom w:w="0" w:type="dxa"/>
              <w:right w:w="108" w:type="dxa"/>
            </w:tcMar>
          </w:tcPr>
          <w:p w:rsidR="00227DA8" w:rsidRDefault="00000000">
            <w:pPr>
              <w:pStyle w:val="TAL"/>
              <w:rPr>
                <w:kern w:val="2"/>
                <w:szCs w:val="22"/>
              </w:rPr>
            </w:pPr>
            <w:r>
              <w:rPr>
                <w:kern w:val="2"/>
                <w:szCs w:val="22"/>
              </w:rPr>
              <w:t>HIGH</w:t>
            </w:r>
          </w:p>
        </w:tc>
        <w:tc>
          <w:tcPr>
            <w:tcW w:w="2330" w:type="pct"/>
            <w:tcMar>
              <w:top w:w="0" w:type="dxa"/>
              <w:left w:w="108" w:type="dxa"/>
              <w:bottom w:w="0" w:type="dxa"/>
              <w:right w:w="108" w:type="dxa"/>
            </w:tcMar>
          </w:tcPr>
          <w:p w:rsidR="00227DA8" w:rsidRDefault="00000000">
            <w:pPr>
              <w:pStyle w:val="TAL"/>
              <w:rPr>
                <w:kern w:val="2"/>
                <w:szCs w:val="22"/>
              </w:rPr>
            </w:pPr>
            <w:r>
              <w:rPr>
                <w:kern w:val="2"/>
                <w:szCs w:val="22"/>
              </w:rPr>
              <w:t>Indicates the messages should be sent in high priority.</w:t>
            </w:r>
          </w:p>
        </w:tc>
        <w:tc>
          <w:tcPr>
            <w:tcW w:w="1278" w:type="pct"/>
          </w:tcPr>
          <w:p w:rsidR="00227DA8" w:rsidRDefault="00227DA8">
            <w:pPr>
              <w:pStyle w:val="TAL"/>
              <w:rPr>
                <w:kern w:val="2"/>
                <w:szCs w:val="22"/>
              </w:rPr>
            </w:pPr>
          </w:p>
        </w:tc>
      </w:tr>
      <w:tr w:rsidR="00227DA8">
        <w:tc>
          <w:tcPr>
            <w:tcW w:w="1392" w:type="pct"/>
            <w:tcMar>
              <w:top w:w="0" w:type="dxa"/>
              <w:left w:w="108" w:type="dxa"/>
              <w:bottom w:w="0" w:type="dxa"/>
              <w:right w:w="108" w:type="dxa"/>
            </w:tcMar>
          </w:tcPr>
          <w:p w:rsidR="00227DA8"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rsidR="00227DA8" w:rsidRDefault="00000000">
            <w:pPr>
              <w:pStyle w:val="TAL"/>
              <w:rPr>
                <w:kern w:val="2"/>
                <w:szCs w:val="22"/>
              </w:rPr>
            </w:pPr>
            <w:r>
              <w:rPr>
                <w:kern w:val="2"/>
                <w:szCs w:val="22"/>
              </w:rPr>
              <w:t>Indicates the messages should be sent in middle priority.</w:t>
            </w:r>
          </w:p>
        </w:tc>
        <w:tc>
          <w:tcPr>
            <w:tcW w:w="1278" w:type="pct"/>
          </w:tcPr>
          <w:p w:rsidR="00227DA8" w:rsidRDefault="00227DA8">
            <w:pPr>
              <w:pStyle w:val="TAL"/>
              <w:rPr>
                <w:kern w:val="2"/>
                <w:szCs w:val="22"/>
              </w:rPr>
            </w:pPr>
          </w:p>
        </w:tc>
      </w:tr>
      <w:tr w:rsidR="00227DA8">
        <w:tc>
          <w:tcPr>
            <w:tcW w:w="1392" w:type="pct"/>
            <w:tcMar>
              <w:top w:w="0" w:type="dxa"/>
              <w:left w:w="108" w:type="dxa"/>
              <w:bottom w:w="0" w:type="dxa"/>
              <w:right w:w="108" w:type="dxa"/>
            </w:tcMar>
          </w:tcPr>
          <w:p w:rsidR="00227DA8"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rsidR="00227DA8" w:rsidRDefault="00000000">
            <w:pPr>
              <w:pStyle w:val="TAL"/>
              <w:rPr>
                <w:kern w:val="2"/>
                <w:szCs w:val="22"/>
              </w:rPr>
            </w:pPr>
            <w:r>
              <w:rPr>
                <w:kern w:val="2"/>
                <w:szCs w:val="22"/>
              </w:rPr>
              <w:t>Indicates the messages should be sent in low priority.</w:t>
            </w:r>
          </w:p>
        </w:tc>
        <w:tc>
          <w:tcPr>
            <w:tcW w:w="1278" w:type="pct"/>
          </w:tcPr>
          <w:p w:rsidR="00227DA8" w:rsidRDefault="00227DA8">
            <w:pPr>
              <w:pStyle w:val="TAL"/>
              <w:rPr>
                <w:kern w:val="2"/>
                <w:szCs w:val="22"/>
              </w:rPr>
            </w:pPr>
          </w:p>
        </w:tc>
      </w:tr>
    </w:tbl>
    <w:p w:rsidR="00227DA8" w:rsidRDefault="00227DA8">
      <w:pPr>
        <w:rPr>
          <w:lang w:eastAsia="zh-CN"/>
        </w:rPr>
      </w:pPr>
    </w:p>
    <w:p w:rsidR="00227DA8" w:rsidRDefault="00000000">
      <w:pPr>
        <w:pStyle w:val="Heading3"/>
      </w:pPr>
      <w:bookmarkStart w:id="992" w:name="_Toc96996778"/>
      <w:bookmarkStart w:id="993" w:name="_Toc162005581"/>
      <w:bookmarkStart w:id="994" w:name="_Toc93879008"/>
      <w:bookmarkStart w:id="995" w:name="_Toc83768371"/>
      <w:bookmarkStart w:id="996" w:name="_Toc97197184"/>
      <w:r>
        <w:rPr>
          <w:lang w:eastAsia="zh-CN"/>
        </w:rPr>
        <w:t>8</w:t>
      </w:r>
      <w:r>
        <w:t>.</w:t>
      </w:r>
      <w:r>
        <w:rPr>
          <w:lang w:eastAsia="zh-CN"/>
        </w:rPr>
        <w:t>2</w:t>
      </w:r>
      <w:r>
        <w:t>.6</w:t>
      </w:r>
      <w:r>
        <w:tab/>
        <w:t>Error Handling</w:t>
      </w:r>
      <w:bookmarkEnd w:id="992"/>
      <w:bookmarkEnd w:id="993"/>
      <w:bookmarkEnd w:id="994"/>
      <w:bookmarkEnd w:id="995"/>
      <w:bookmarkEnd w:id="996"/>
    </w:p>
    <w:p w:rsidR="00227DA8" w:rsidRDefault="00000000">
      <w:pPr>
        <w:pStyle w:val="Heading4"/>
      </w:pPr>
      <w:bookmarkStart w:id="997" w:name="_Toc162005582"/>
      <w:r>
        <w:t>8.2.6.1</w:t>
      </w:r>
      <w:r>
        <w:tab/>
        <w:t>General</w:t>
      </w:r>
      <w:bookmarkEnd w:id="997"/>
    </w:p>
    <w:p w:rsidR="00227DA8" w:rsidRDefault="00000000">
      <w:r>
        <w:t>HTTP error handling shall be supported as specified in clause 7.7.</w:t>
      </w:r>
    </w:p>
    <w:p w:rsidR="00227DA8" w:rsidRDefault="00000000">
      <w:r>
        <w:t>In addition, the requirements in the following clauses shall apply.</w:t>
      </w:r>
    </w:p>
    <w:p w:rsidR="00227DA8" w:rsidRDefault="00000000">
      <w:pPr>
        <w:pStyle w:val="Heading4"/>
      </w:pPr>
      <w:bookmarkStart w:id="998" w:name="_Toc162005583"/>
      <w:r>
        <w:t>8.2.6.2</w:t>
      </w:r>
      <w:r>
        <w:tab/>
        <w:t>Protocol Errors</w:t>
      </w:r>
      <w:bookmarkEnd w:id="998"/>
    </w:p>
    <w:p w:rsidR="00227DA8"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rsidR="00227DA8" w:rsidRDefault="00000000">
      <w:pPr>
        <w:pStyle w:val="Heading4"/>
      </w:pPr>
      <w:bookmarkStart w:id="999" w:name="_Toc162005584"/>
      <w:r>
        <w:t>8.2.6.3</w:t>
      </w:r>
      <w:r>
        <w:tab/>
        <w:t>Application Errors</w:t>
      </w:r>
      <w:bookmarkEnd w:id="999"/>
    </w:p>
    <w:p w:rsidR="00227DA8"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rsidR="00227DA8"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27DA8">
        <w:trPr>
          <w:jc w:val="center"/>
        </w:trPr>
        <w:tc>
          <w:tcPr>
            <w:tcW w:w="3697" w:type="dxa"/>
            <w:shd w:val="clear" w:color="auto" w:fill="C0C0C0"/>
          </w:tcPr>
          <w:p w:rsidR="00227DA8" w:rsidRDefault="00000000">
            <w:pPr>
              <w:pStyle w:val="TAH"/>
            </w:pPr>
            <w:r>
              <w:t>Application Error</w:t>
            </w:r>
          </w:p>
        </w:tc>
        <w:tc>
          <w:tcPr>
            <w:tcW w:w="1205" w:type="dxa"/>
            <w:shd w:val="clear" w:color="auto" w:fill="C0C0C0"/>
          </w:tcPr>
          <w:p w:rsidR="00227DA8" w:rsidRDefault="00000000">
            <w:pPr>
              <w:pStyle w:val="TAH"/>
            </w:pPr>
            <w:r>
              <w:t>HTTP status code</w:t>
            </w:r>
          </w:p>
        </w:tc>
        <w:tc>
          <w:tcPr>
            <w:tcW w:w="3595" w:type="dxa"/>
            <w:shd w:val="clear" w:color="auto" w:fill="C0C0C0"/>
          </w:tcPr>
          <w:p w:rsidR="00227DA8" w:rsidRDefault="00000000">
            <w:pPr>
              <w:pStyle w:val="TAH"/>
            </w:pPr>
            <w:r>
              <w:t>Description</w:t>
            </w:r>
          </w:p>
        </w:tc>
        <w:tc>
          <w:tcPr>
            <w:tcW w:w="1280" w:type="dxa"/>
            <w:shd w:val="clear" w:color="auto" w:fill="C0C0C0"/>
          </w:tcPr>
          <w:p w:rsidR="00227DA8" w:rsidRDefault="00000000">
            <w:pPr>
              <w:pStyle w:val="TAH"/>
            </w:pPr>
            <w:r>
              <w:t>Applicability</w:t>
            </w:r>
          </w:p>
        </w:tc>
      </w:tr>
      <w:tr w:rsidR="00227DA8">
        <w:trPr>
          <w:jc w:val="center"/>
        </w:trPr>
        <w:tc>
          <w:tcPr>
            <w:tcW w:w="3697" w:type="dxa"/>
          </w:tcPr>
          <w:p w:rsidR="00227DA8" w:rsidRDefault="00227DA8">
            <w:pPr>
              <w:pStyle w:val="TAL"/>
            </w:pPr>
          </w:p>
        </w:tc>
        <w:tc>
          <w:tcPr>
            <w:tcW w:w="1205" w:type="dxa"/>
          </w:tcPr>
          <w:p w:rsidR="00227DA8" w:rsidRDefault="00227DA8">
            <w:pPr>
              <w:pStyle w:val="TAL"/>
            </w:pPr>
          </w:p>
        </w:tc>
        <w:tc>
          <w:tcPr>
            <w:tcW w:w="3595" w:type="dxa"/>
          </w:tcPr>
          <w:p w:rsidR="00227DA8" w:rsidRDefault="00227DA8">
            <w:pPr>
              <w:pStyle w:val="TAL"/>
            </w:pPr>
          </w:p>
        </w:tc>
        <w:tc>
          <w:tcPr>
            <w:tcW w:w="1280" w:type="dxa"/>
          </w:tcPr>
          <w:p w:rsidR="00227DA8" w:rsidRDefault="00227DA8">
            <w:pPr>
              <w:pStyle w:val="TAL"/>
            </w:pPr>
          </w:p>
        </w:tc>
      </w:tr>
    </w:tbl>
    <w:p w:rsidR="00227DA8" w:rsidRDefault="00227DA8">
      <w:pPr>
        <w:rPr>
          <w:lang w:eastAsia="zh-CN"/>
        </w:rPr>
      </w:pPr>
    </w:p>
    <w:p w:rsidR="00227DA8" w:rsidRDefault="00000000">
      <w:pPr>
        <w:pStyle w:val="Heading3"/>
      </w:pPr>
      <w:bookmarkStart w:id="1000" w:name="_Toc162005585"/>
      <w:bookmarkStart w:id="1001" w:name="_Toc96996779"/>
      <w:bookmarkStart w:id="1002" w:name="_Toc93879009"/>
      <w:bookmarkStart w:id="1003" w:name="_Toc83768372"/>
      <w:bookmarkStart w:id="1004" w:name="_Toc97197185"/>
      <w:r>
        <w:rPr>
          <w:lang w:eastAsia="zh-CN"/>
        </w:rPr>
        <w:t>8</w:t>
      </w:r>
      <w:r>
        <w:t>.</w:t>
      </w:r>
      <w:r>
        <w:rPr>
          <w:lang w:eastAsia="zh-CN"/>
        </w:rPr>
        <w:t>2</w:t>
      </w:r>
      <w:r>
        <w:t>.7</w:t>
      </w:r>
      <w:r>
        <w:tab/>
        <w:t>Feature negotiation</w:t>
      </w:r>
      <w:bookmarkEnd w:id="1000"/>
      <w:bookmarkEnd w:id="1001"/>
      <w:bookmarkEnd w:id="1002"/>
      <w:bookmarkEnd w:id="1003"/>
      <w:bookmarkEnd w:id="1004"/>
    </w:p>
    <w:p w:rsidR="00227DA8" w:rsidRDefault="00000000">
      <w:pPr>
        <w:rPr>
          <w:lang w:eastAsia="zh-CN"/>
        </w:rPr>
      </w:pPr>
      <w:r>
        <w:rPr>
          <w:lang w:eastAsia="zh-CN"/>
        </w:rPr>
        <w:t>General feature negotiation procedures are defined in clause 7.8. Table 8.2.7-1 lists the supported features for MSGS_MSGDelivery API.</w:t>
      </w:r>
    </w:p>
    <w:p w:rsidR="00227DA8"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27DA8">
        <w:trPr>
          <w:jc w:val="center"/>
        </w:trPr>
        <w:tc>
          <w:tcPr>
            <w:tcW w:w="1529" w:type="dxa"/>
            <w:shd w:val="clear" w:color="auto" w:fill="C0C0C0"/>
          </w:tcPr>
          <w:p w:rsidR="00227DA8"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Feature number</w:t>
            </w:r>
          </w:p>
        </w:tc>
        <w:tc>
          <w:tcPr>
            <w:tcW w:w="2207" w:type="dxa"/>
            <w:shd w:val="clear" w:color="auto" w:fill="C0C0C0"/>
          </w:tcPr>
          <w:p w:rsidR="00227DA8"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Feature Name</w:t>
            </w:r>
          </w:p>
        </w:tc>
        <w:tc>
          <w:tcPr>
            <w:tcW w:w="5758" w:type="dxa"/>
            <w:shd w:val="clear" w:color="auto" w:fill="C0C0C0"/>
          </w:tcPr>
          <w:p w:rsidR="00227DA8"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Description</w:t>
            </w:r>
          </w:p>
        </w:tc>
      </w:tr>
      <w:tr w:rsidR="00227DA8">
        <w:trPr>
          <w:jc w:val="center"/>
        </w:trPr>
        <w:tc>
          <w:tcPr>
            <w:tcW w:w="1529" w:type="dxa"/>
          </w:tcPr>
          <w:p w:rsidR="00227DA8" w:rsidRDefault="00227DA8">
            <w:pPr>
              <w:keepNext/>
              <w:keepLines/>
              <w:spacing w:after="0"/>
              <w:rPr>
                <w:rFonts w:ascii="Arial" w:eastAsia="바탕" w:hAnsi="Arial"/>
                <w:kern w:val="2"/>
                <w:sz w:val="18"/>
                <w:szCs w:val="22"/>
              </w:rPr>
            </w:pPr>
          </w:p>
        </w:tc>
        <w:tc>
          <w:tcPr>
            <w:tcW w:w="2207" w:type="dxa"/>
          </w:tcPr>
          <w:p w:rsidR="00227DA8" w:rsidRDefault="00227DA8">
            <w:pPr>
              <w:keepNext/>
              <w:keepLines/>
              <w:spacing w:after="0"/>
              <w:rPr>
                <w:rFonts w:ascii="Arial" w:eastAsia="바탕" w:hAnsi="Arial"/>
                <w:kern w:val="2"/>
                <w:sz w:val="18"/>
                <w:szCs w:val="22"/>
              </w:rPr>
            </w:pPr>
          </w:p>
        </w:tc>
        <w:tc>
          <w:tcPr>
            <w:tcW w:w="5758" w:type="dxa"/>
          </w:tcPr>
          <w:p w:rsidR="00227DA8" w:rsidRDefault="00227DA8">
            <w:pPr>
              <w:keepNext/>
              <w:keepLines/>
              <w:spacing w:after="0"/>
              <w:rPr>
                <w:rFonts w:ascii="Arial" w:eastAsia="바탕" w:hAnsi="Arial" w:cs="Arial"/>
                <w:kern w:val="2"/>
                <w:sz w:val="18"/>
                <w:szCs w:val="18"/>
              </w:rPr>
            </w:pPr>
          </w:p>
        </w:tc>
      </w:tr>
    </w:tbl>
    <w:p w:rsidR="00227DA8" w:rsidRDefault="00227DA8">
      <w:pPr>
        <w:rPr>
          <w:lang w:eastAsia="zh-CN"/>
        </w:rPr>
      </w:pPr>
    </w:p>
    <w:p w:rsidR="00227DA8" w:rsidRDefault="00000000">
      <w:pPr>
        <w:pStyle w:val="Heading2"/>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rsidR="00227DA8" w:rsidRDefault="00000000">
      <w:pPr>
        <w:pStyle w:val="Heading3"/>
      </w:pPr>
      <w:bookmarkStart w:id="1006" w:name="_Toc162005587"/>
      <w:r>
        <w:rPr>
          <w:rFonts w:hint="eastAsia"/>
          <w:lang w:val="en-US" w:eastAsia="zh-CN"/>
        </w:rPr>
        <w:t>8</w:t>
      </w:r>
      <w:r>
        <w:t>.</w:t>
      </w:r>
      <w:r>
        <w:rPr>
          <w:rFonts w:hint="eastAsia"/>
          <w:lang w:val="en-US" w:eastAsia="zh-CN"/>
        </w:rPr>
        <w:t>3</w:t>
      </w:r>
      <w:r>
        <w:t>.1</w:t>
      </w:r>
      <w:r>
        <w:tab/>
        <w:t>API URI</w:t>
      </w:r>
      <w:bookmarkEnd w:id="1006"/>
    </w:p>
    <w:p w:rsidR="00227DA8" w:rsidRDefault="00000000">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rsidR="00227DA8" w:rsidRDefault="00000000">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rsidR="00227DA8" w:rsidRDefault="00000000">
      <w:pPr>
        <w:pStyle w:val="B10"/>
      </w:pPr>
      <w:r>
        <w:rPr>
          <w:lang w:eastAsia="zh-CN"/>
        </w:rPr>
        <w:t>-</w:t>
      </w:r>
      <w:r>
        <w:rPr>
          <w:lang w:eastAsia="zh-CN"/>
        </w:rPr>
        <w:tab/>
        <w:t xml:space="preserve">The </w:t>
      </w:r>
      <w:r>
        <w:t>&lt;apiName&gt; shall be "</w:t>
      </w:r>
      <w:r>
        <w:rPr>
          <w:rFonts w:hint="eastAsia"/>
          <w:lang w:eastAsia="zh-CN"/>
        </w:rPr>
        <w:t>msgs-topiclistevent</w:t>
      </w:r>
      <w:r>
        <w:t>".</w:t>
      </w:r>
    </w:p>
    <w:p w:rsidR="00227DA8" w:rsidRDefault="00000000">
      <w:pPr>
        <w:pStyle w:val="B10"/>
      </w:pPr>
      <w:r>
        <w:t>-</w:t>
      </w:r>
      <w:r>
        <w:rPr>
          <w:lang w:eastAsia="zh-CN"/>
        </w:rPr>
        <w:tab/>
      </w:r>
      <w:r>
        <w:t>The &lt;apiVersion&gt; shall be "v1".</w:t>
      </w:r>
    </w:p>
    <w:p w:rsidR="00227DA8" w:rsidRDefault="00000000">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rsidR="00227DA8" w:rsidRDefault="00000000">
      <w:pPr>
        <w:pStyle w:val="Heading3"/>
      </w:pPr>
      <w:bookmarkStart w:id="1007" w:name="_Toc162005588"/>
      <w:r>
        <w:rPr>
          <w:rFonts w:hint="eastAsia"/>
          <w:lang w:val="en-US" w:eastAsia="zh-CN"/>
        </w:rPr>
        <w:t>8</w:t>
      </w:r>
      <w:r>
        <w:t>.</w:t>
      </w:r>
      <w:r>
        <w:rPr>
          <w:rFonts w:hint="eastAsia"/>
          <w:lang w:val="en-US" w:eastAsia="zh-CN"/>
        </w:rPr>
        <w:t>3</w:t>
      </w:r>
      <w:r>
        <w:t>.2</w:t>
      </w:r>
      <w:r>
        <w:tab/>
        <w:t>Resources</w:t>
      </w:r>
      <w:bookmarkEnd w:id="1007"/>
    </w:p>
    <w:p w:rsidR="00227DA8" w:rsidRDefault="00000000">
      <w:pPr>
        <w:pStyle w:val="Heading4"/>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rsidR="00227DA8" w:rsidRDefault="00000000">
      <w:pPr>
        <w:jc w:val="center"/>
        <w:rPr>
          <w:lang w:eastAsia="zh-CN"/>
        </w:rPr>
      </w:pPr>
      <w:r>
        <w:object w:dxaOrig="6060" w:dyaOrig="4012">
          <v:shape id="_x0000_i1042" type="#_x0000_t75" style="width:303.05pt;height:200.4pt" o:ole="">
            <v:imagedata r:id="rId47" o:title=""/>
          </v:shape>
          <o:OLEObject Type="Embed" ProgID="Visio.Drawing.11" ShapeID="_x0000_i1042" DrawAspect="Content" ObjectID="_1787993451" r:id="rId48"/>
        </w:object>
      </w:r>
    </w:p>
    <w:p w:rsidR="00227DA8" w:rsidRDefault="00000000">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rsidR="00227DA8" w:rsidRDefault="0000000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rsidR="00227DA8" w:rsidRDefault="00000000">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227DA8">
        <w:trPr>
          <w:jc w:val="center"/>
        </w:trPr>
        <w:tc>
          <w:tcPr>
            <w:tcW w:w="1269" w:type="pct"/>
            <w:shd w:val="clear" w:color="auto" w:fill="C0C0C0"/>
            <w:vAlign w:val="center"/>
          </w:tcPr>
          <w:p w:rsidR="00227DA8" w:rsidRDefault="00000000">
            <w:pPr>
              <w:pStyle w:val="TAH"/>
              <w:rPr>
                <w:kern w:val="2"/>
                <w:szCs w:val="22"/>
              </w:rPr>
            </w:pPr>
            <w:r>
              <w:rPr>
                <w:kern w:val="2"/>
                <w:szCs w:val="22"/>
              </w:rPr>
              <w:t>Resource name</w:t>
            </w:r>
          </w:p>
        </w:tc>
        <w:tc>
          <w:tcPr>
            <w:tcW w:w="1585" w:type="pct"/>
            <w:shd w:val="clear" w:color="auto" w:fill="C0C0C0"/>
            <w:vAlign w:val="center"/>
          </w:tcPr>
          <w:p w:rsidR="00227DA8" w:rsidRDefault="00000000">
            <w:pPr>
              <w:pStyle w:val="TAH"/>
              <w:rPr>
                <w:kern w:val="2"/>
                <w:szCs w:val="22"/>
              </w:rPr>
            </w:pPr>
            <w:r>
              <w:rPr>
                <w:kern w:val="2"/>
                <w:szCs w:val="22"/>
              </w:rPr>
              <w:t>Resource URI</w:t>
            </w:r>
          </w:p>
        </w:tc>
        <w:tc>
          <w:tcPr>
            <w:tcW w:w="636" w:type="pct"/>
            <w:shd w:val="clear" w:color="auto" w:fill="C0C0C0"/>
            <w:vAlign w:val="center"/>
          </w:tcPr>
          <w:p w:rsidR="00227DA8" w:rsidRDefault="00000000">
            <w:pPr>
              <w:pStyle w:val="TAH"/>
              <w:rPr>
                <w:kern w:val="2"/>
                <w:szCs w:val="22"/>
              </w:rPr>
            </w:pPr>
            <w:r>
              <w:rPr>
                <w:kern w:val="2"/>
                <w:szCs w:val="22"/>
              </w:rPr>
              <w:t>HTTP method or custom operation</w:t>
            </w:r>
          </w:p>
        </w:tc>
        <w:tc>
          <w:tcPr>
            <w:tcW w:w="1510" w:type="pct"/>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0" w:type="auto"/>
          </w:tcPr>
          <w:p w:rsidR="00227DA8" w:rsidRDefault="00000000">
            <w:pPr>
              <w:pStyle w:val="TAL"/>
              <w:rPr>
                <w:kern w:val="2"/>
                <w:szCs w:val="22"/>
              </w:rPr>
            </w:pPr>
            <w:r>
              <w:rPr>
                <w:rFonts w:hint="eastAsia"/>
                <w:kern w:val="2"/>
                <w:szCs w:val="22"/>
              </w:rPr>
              <w:t>Topic List Subscriptions</w:t>
            </w:r>
          </w:p>
        </w:tc>
        <w:tc>
          <w:tcPr>
            <w:tcW w:w="1585" w:type="pct"/>
          </w:tcPr>
          <w:p w:rsidR="00227DA8" w:rsidRDefault="00000000">
            <w:pPr>
              <w:pStyle w:val="TAL"/>
              <w:rPr>
                <w:kern w:val="2"/>
                <w:szCs w:val="22"/>
              </w:rPr>
            </w:pPr>
            <w:r>
              <w:rPr>
                <w:rFonts w:hint="eastAsia"/>
                <w:kern w:val="2"/>
                <w:szCs w:val="22"/>
              </w:rPr>
              <w:t>/topiclist-subscriptions</w:t>
            </w:r>
          </w:p>
        </w:tc>
        <w:tc>
          <w:tcPr>
            <w:tcW w:w="636" w:type="pct"/>
          </w:tcPr>
          <w:p w:rsidR="00227DA8" w:rsidRDefault="00000000">
            <w:pPr>
              <w:pStyle w:val="TAL"/>
              <w:rPr>
                <w:kern w:val="2"/>
                <w:szCs w:val="22"/>
              </w:rPr>
            </w:pPr>
            <w:r>
              <w:rPr>
                <w:kern w:val="2"/>
                <w:szCs w:val="22"/>
              </w:rPr>
              <w:t>POST</w:t>
            </w:r>
          </w:p>
        </w:tc>
        <w:tc>
          <w:tcPr>
            <w:tcW w:w="1510" w:type="pct"/>
          </w:tcPr>
          <w:p w:rsidR="00227DA8" w:rsidRDefault="00000000">
            <w:pPr>
              <w:pStyle w:val="TAL"/>
              <w:rPr>
                <w:kern w:val="2"/>
                <w:szCs w:val="22"/>
              </w:rPr>
            </w:pPr>
            <w:r>
              <w:rPr>
                <w:rFonts w:hint="eastAsia"/>
                <w:kern w:val="2"/>
                <w:szCs w:val="22"/>
              </w:rPr>
              <w:t>Subscribe to a Messaging Topic list on a MSGin5G Server.</w:t>
            </w:r>
          </w:p>
        </w:tc>
      </w:tr>
      <w:tr w:rsidR="00227DA8">
        <w:trPr>
          <w:jc w:val="center"/>
        </w:trPr>
        <w:tc>
          <w:tcPr>
            <w:tcW w:w="0" w:type="auto"/>
          </w:tcPr>
          <w:p w:rsidR="00227DA8" w:rsidRDefault="00000000">
            <w:pPr>
              <w:pStyle w:val="TAL"/>
              <w:rPr>
                <w:kern w:val="2"/>
                <w:szCs w:val="22"/>
              </w:rPr>
            </w:pPr>
            <w:r>
              <w:rPr>
                <w:rFonts w:hint="eastAsia"/>
                <w:kern w:val="2"/>
                <w:szCs w:val="22"/>
              </w:rPr>
              <w:t>Individual Topic List Subscription</w:t>
            </w:r>
          </w:p>
        </w:tc>
        <w:tc>
          <w:tcPr>
            <w:tcW w:w="1585" w:type="pct"/>
          </w:tcPr>
          <w:p w:rsidR="00227DA8" w:rsidRDefault="00000000">
            <w:pPr>
              <w:pStyle w:val="TAL"/>
              <w:rPr>
                <w:kern w:val="2"/>
                <w:szCs w:val="22"/>
              </w:rPr>
            </w:pPr>
            <w:r>
              <w:rPr>
                <w:rFonts w:hint="eastAsia"/>
                <w:kern w:val="2"/>
                <w:szCs w:val="22"/>
              </w:rPr>
              <w:t>/topiclist-subscriptions/{subscriptionId}</w:t>
            </w:r>
          </w:p>
        </w:tc>
        <w:tc>
          <w:tcPr>
            <w:tcW w:w="636" w:type="pct"/>
          </w:tcPr>
          <w:p w:rsidR="00227DA8" w:rsidRDefault="00000000">
            <w:pPr>
              <w:pStyle w:val="TAL"/>
              <w:rPr>
                <w:kern w:val="2"/>
                <w:szCs w:val="22"/>
                <w:lang w:val="en-US" w:eastAsia="zh-CN"/>
              </w:rPr>
            </w:pPr>
            <w:r>
              <w:rPr>
                <w:rFonts w:hint="eastAsia"/>
                <w:kern w:val="2"/>
                <w:szCs w:val="22"/>
                <w:lang w:val="en-US" w:eastAsia="zh-CN"/>
              </w:rPr>
              <w:t>DELETE</w:t>
            </w:r>
          </w:p>
        </w:tc>
        <w:tc>
          <w:tcPr>
            <w:tcW w:w="1510" w:type="pct"/>
          </w:tcPr>
          <w:p w:rsidR="00227DA8" w:rsidRDefault="00000000">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rsidR="00227DA8" w:rsidRDefault="00227DA8">
      <w:pPr>
        <w:rPr>
          <w:lang w:eastAsia="zh-CN"/>
        </w:rPr>
      </w:pPr>
    </w:p>
    <w:p w:rsidR="00227DA8" w:rsidRDefault="00000000">
      <w:pPr>
        <w:pStyle w:val="Heading4"/>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rsidR="00227DA8" w:rsidRDefault="00000000">
      <w:pPr>
        <w:pStyle w:val="Heading5"/>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rsidR="00227DA8" w:rsidRDefault="00000000">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SimSun" w:hint="eastAsia"/>
          <w:lang w:val="en-US" w:eastAsia="zh-CN"/>
        </w:rPr>
        <w:t xml:space="preserve">list </w:t>
      </w:r>
      <w:r>
        <w:rPr>
          <w:rFonts w:hint="eastAsia"/>
          <w:lang w:val="en-US" w:eastAsia="zh-CN"/>
        </w:rPr>
        <w:t xml:space="preserve">on a </w:t>
      </w:r>
      <w:r>
        <w:rPr>
          <w:lang w:eastAsia="zh-CN"/>
        </w:rPr>
        <w:t>MSGin5G Server.</w:t>
      </w:r>
    </w:p>
    <w:p w:rsidR="00227DA8" w:rsidRDefault="00000000">
      <w:pPr>
        <w:pStyle w:val="Heading5"/>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rsidR="00227DA8"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rsidR="00227DA8"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rsidR="00227DA8" w:rsidRDefault="00000000">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27DA8">
        <w:trPr>
          <w:jc w:val="center"/>
        </w:trPr>
        <w:tc>
          <w:tcPr>
            <w:tcW w:w="559" w:type="pct"/>
            <w:shd w:val="clear" w:color="000000" w:fill="C0C0C0"/>
          </w:tcPr>
          <w:p w:rsidR="00227DA8" w:rsidRDefault="00000000">
            <w:pPr>
              <w:pStyle w:val="TAH"/>
              <w:rPr>
                <w:kern w:val="2"/>
                <w:szCs w:val="22"/>
              </w:rPr>
            </w:pPr>
            <w:r>
              <w:rPr>
                <w:kern w:val="2"/>
                <w:szCs w:val="22"/>
              </w:rPr>
              <w:t>Name</w:t>
            </w:r>
          </w:p>
        </w:tc>
        <w:tc>
          <w:tcPr>
            <w:tcW w:w="708" w:type="pct"/>
            <w:shd w:val="clear" w:color="000000" w:fill="C0C0C0"/>
          </w:tcPr>
          <w:p w:rsidR="00227DA8" w:rsidRDefault="00000000">
            <w:pPr>
              <w:pStyle w:val="TAH"/>
              <w:rPr>
                <w:kern w:val="2"/>
                <w:szCs w:val="22"/>
              </w:rPr>
            </w:pPr>
            <w:r>
              <w:rPr>
                <w:kern w:val="2"/>
                <w:szCs w:val="22"/>
              </w:rPr>
              <w:t>Data Type</w:t>
            </w:r>
          </w:p>
        </w:tc>
        <w:tc>
          <w:tcPr>
            <w:tcW w:w="3733" w:type="pct"/>
            <w:shd w:val="clear" w:color="000000" w:fill="C0C0C0"/>
            <w:vAlign w:val="center"/>
          </w:tcPr>
          <w:p w:rsidR="00227DA8" w:rsidRDefault="00000000">
            <w:pPr>
              <w:pStyle w:val="TAH"/>
              <w:rPr>
                <w:kern w:val="2"/>
                <w:szCs w:val="22"/>
              </w:rPr>
            </w:pPr>
            <w:r>
              <w:rPr>
                <w:kern w:val="2"/>
                <w:szCs w:val="22"/>
              </w:rPr>
              <w:t>Definition</w:t>
            </w:r>
          </w:p>
        </w:tc>
      </w:tr>
      <w:tr w:rsidR="00227DA8">
        <w:trPr>
          <w:jc w:val="center"/>
        </w:trPr>
        <w:tc>
          <w:tcPr>
            <w:tcW w:w="559" w:type="pct"/>
          </w:tcPr>
          <w:p w:rsidR="00227DA8" w:rsidRDefault="00000000">
            <w:pPr>
              <w:pStyle w:val="TAL"/>
              <w:rPr>
                <w:kern w:val="2"/>
                <w:szCs w:val="22"/>
              </w:rPr>
            </w:pPr>
            <w:r>
              <w:rPr>
                <w:kern w:val="2"/>
                <w:szCs w:val="22"/>
              </w:rPr>
              <w:t>apiRoot</w:t>
            </w:r>
          </w:p>
        </w:tc>
        <w:tc>
          <w:tcPr>
            <w:tcW w:w="708" w:type="pct"/>
          </w:tcPr>
          <w:p w:rsidR="00227DA8" w:rsidRDefault="00000000">
            <w:pPr>
              <w:pStyle w:val="TAL"/>
              <w:rPr>
                <w:kern w:val="2"/>
                <w:szCs w:val="22"/>
              </w:rPr>
            </w:pPr>
            <w:r>
              <w:rPr>
                <w:kern w:val="2"/>
                <w:szCs w:val="22"/>
              </w:rPr>
              <w:t>string</w:t>
            </w:r>
          </w:p>
        </w:tc>
        <w:tc>
          <w:tcPr>
            <w:tcW w:w="3733" w:type="pct"/>
            <w:vAlign w:val="center"/>
          </w:tcPr>
          <w:p w:rsidR="00227DA8" w:rsidRDefault="00000000">
            <w:pPr>
              <w:pStyle w:val="TAL"/>
              <w:rPr>
                <w:kern w:val="2"/>
                <w:szCs w:val="22"/>
              </w:rPr>
            </w:pPr>
            <w:r>
              <w:rPr>
                <w:kern w:val="2"/>
                <w:szCs w:val="22"/>
              </w:rPr>
              <w:t>See clause 7.5</w:t>
            </w:r>
          </w:p>
        </w:tc>
      </w:tr>
      <w:tr w:rsidR="00227DA8">
        <w:trPr>
          <w:jc w:val="center"/>
        </w:trPr>
        <w:tc>
          <w:tcPr>
            <w:tcW w:w="559" w:type="pct"/>
          </w:tcPr>
          <w:p w:rsidR="00227DA8" w:rsidRDefault="00000000">
            <w:pPr>
              <w:pStyle w:val="TAL"/>
              <w:rPr>
                <w:kern w:val="2"/>
                <w:szCs w:val="22"/>
                <w:lang w:eastAsia="zh-CN"/>
              </w:rPr>
            </w:pPr>
            <w:r>
              <w:rPr>
                <w:kern w:val="2"/>
                <w:szCs w:val="22"/>
                <w:lang w:eastAsia="zh-CN"/>
              </w:rPr>
              <w:t>apiVersion</w:t>
            </w:r>
          </w:p>
        </w:tc>
        <w:tc>
          <w:tcPr>
            <w:tcW w:w="708" w:type="pct"/>
          </w:tcPr>
          <w:p w:rsidR="00227DA8" w:rsidRDefault="00000000">
            <w:pPr>
              <w:pStyle w:val="TAL"/>
              <w:rPr>
                <w:kern w:val="2"/>
                <w:szCs w:val="22"/>
                <w:lang w:eastAsia="zh-CN"/>
              </w:rPr>
            </w:pPr>
            <w:r>
              <w:rPr>
                <w:kern w:val="2"/>
                <w:szCs w:val="22"/>
              </w:rPr>
              <w:t>string</w:t>
            </w:r>
          </w:p>
        </w:tc>
        <w:tc>
          <w:tcPr>
            <w:tcW w:w="3733" w:type="pct"/>
            <w:vAlign w:val="center"/>
          </w:tcPr>
          <w:p w:rsidR="00227DA8"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rsidR="00227DA8" w:rsidRDefault="00227DA8">
      <w:pPr>
        <w:rPr>
          <w:lang w:eastAsia="zh-CN"/>
        </w:rPr>
      </w:pPr>
    </w:p>
    <w:p w:rsidR="00227DA8" w:rsidRDefault="00000000">
      <w:pPr>
        <w:pStyle w:val="Heading5"/>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rsidR="00227DA8" w:rsidRDefault="00000000">
      <w:pPr>
        <w:pStyle w:val="Heading6"/>
        <w:rPr>
          <w:lang w:eastAsia="zh-CN"/>
        </w:rPr>
      </w:pPr>
      <w:bookmarkStart w:id="1013" w:name="_Toc162005594"/>
      <w:r>
        <w:rPr>
          <w:lang w:eastAsia="zh-CN"/>
        </w:rPr>
        <w:t>8.</w:t>
      </w:r>
      <w:r>
        <w:rPr>
          <w:rFonts w:hint="eastAsia"/>
          <w:lang w:val="en-US" w:eastAsia="zh-CN"/>
        </w:rPr>
        <w:t>3</w:t>
      </w:r>
      <w:r>
        <w:rPr>
          <w:lang w:eastAsia="zh-CN"/>
        </w:rPr>
        <w:t>.2.2.3.1</w:t>
      </w:r>
      <w:r>
        <w:rPr>
          <w:lang w:eastAsia="zh-CN"/>
        </w:rPr>
        <w:tab/>
        <w:t>POST</w:t>
      </w:r>
      <w:bookmarkEnd w:id="1013"/>
    </w:p>
    <w:p w:rsidR="00227DA8"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rsidR="00227DA8" w:rsidRDefault="00000000">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227DA8">
        <w:trPr>
          <w:jc w:val="center"/>
        </w:trPr>
        <w:tc>
          <w:tcPr>
            <w:tcW w:w="844" w:type="pct"/>
            <w:shd w:val="clear" w:color="auto" w:fill="C0C0C0"/>
          </w:tcPr>
          <w:p w:rsidR="00227DA8" w:rsidRDefault="00000000">
            <w:pPr>
              <w:pStyle w:val="TAH"/>
              <w:rPr>
                <w:kern w:val="2"/>
                <w:szCs w:val="22"/>
              </w:rPr>
            </w:pPr>
            <w:r>
              <w:rPr>
                <w:kern w:val="2"/>
                <w:szCs w:val="22"/>
              </w:rPr>
              <w:t>Name</w:t>
            </w:r>
          </w:p>
        </w:tc>
        <w:tc>
          <w:tcPr>
            <w:tcW w:w="947" w:type="pct"/>
            <w:shd w:val="clear" w:color="auto" w:fill="C0C0C0"/>
          </w:tcPr>
          <w:p w:rsidR="00227DA8" w:rsidRDefault="00000000">
            <w:pPr>
              <w:pStyle w:val="TAH"/>
              <w:rPr>
                <w:kern w:val="2"/>
                <w:szCs w:val="22"/>
              </w:rPr>
            </w:pPr>
            <w:r>
              <w:rPr>
                <w:kern w:val="2"/>
                <w:szCs w:val="22"/>
              </w:rPr>
              <w:t>Data type</w:t>
            </w:r>
          </w:p>
        </w:tc>
        <w:tc>
          <w:tcPr>
            <w:tcW w:w="209" w:type="pct"/>
            <w:shd w:val="clear" w:color="auto" w:fill="C0C0C0"/>
          </w:tcPr>
          <w:p w:rsidR="00227DA8" w:rsidRDefault="00000000">
            <w:pPr>
              <w:pStyle w:val="TAH"/>
              <w:rPr>
                <w:kern w:val="2"/>
                <w:szCs w:val="22"/>
              </w:rPr>
            </w:pPr>
            <w:r>
              <w:rPr>
                <w:kern w:val="2"/>
                <w:szCs w:val="22"/>
              </w:rPr>
              <w:t>P</w:t>
            </w:r>
          </w:p>
        </w:tc>
        <w:tc>
          <w:tcPr>
            <w:tcW w:w="608" w:type="pct"/>
            <w:shd w:val="clear" w:color="auto" w:fill="C0C0C0"/>
          </w:tcPr>
          <w:p w:rsidR="00227DA8" w:rsidRDefault="00000000">
            <w:pPr>
              <w:pStyle w:val="TAH"/>
              <w:rPr>
                <w:kern w:val="2"/>
                <w:szCs w:val="22"/>
              </w:rPr>
            </w:pPr>
            <w:r>
              <w:rPr>
                <w:kern w:val="2"/>
                <w:szCs w:val="22"/>
              </w:rPr>
              <w:t>Cardinality</w:t>
            </w:r>
          </w:p>
        </w:tc>
        <w:tc>
          <w:tcPr>
            <w:tcW w:w="2392" w:type="pct"/>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844" w:type="pct"/>
            <w:shd w:val="clear" w:color="auto" w:fill="auto"/>
          </w:tcPr>
          <w:p w:rsidR="00227DA8" w:rsidRDefault="00000000">
            <w:pPr>
              <w:pStyle w:val="TAL"/>
              <w:rPr>
                <w:kern w:val="2"/>
                <w:szCs w:val="22"/>
              </w:rPr>
            </w:pPr>
            <w:r>
              <w:rPr>
                <w:kern w:val="2"/>
                <w:szCs w:val="22"/>
              </w:rPr>
              <w:t>n/a</w:t>
            </w:r>
          </w:p>
        </w:tc>
        <w:tc>
          <w:tcPr>
            <w:tcW w:w="947" w:type="pct"/>
          </w:tcPr>
          <w:p w:rsidR="00227DA8" w:rsidRDefault="00227DA8">
            <w:pPr>
              <w:pStyle w:val="TAL"/>
              <w:rPr>
                <w:kern w:val="2"/>
                <w:szCs w:val="22"/>
              </w:rPr>
            </w:pPr>
          </w:p>
        </w:tc>
        <w:tc>
          <w:tcPr>
            <w:tcW w:w="209" w:type="pct"/>
          </w:tcPr>
          <w:p w:rsidR="00227DA8" w:rsidRDefault="00227DA8">
            <w:pPr>
              <w:pStyle w:val="TAC"/>
              <w:rPr>
                <w:kern w:val="2"/>
                <w:szCs w:val="22"/>
              </w:rPr>
            </w:pPr>
          </w:p>
        </w:tc>
        <w:tc>
          <w:tcPr>
            <w:tcW w:w="608" w:type="pct"/>
          </w:tcPr>
          <w:p w:rsidR="00227DA8" w:rsidRDefault="00227DA8">
            <w:pPr>
              <w:pStyle w:val="TAL"/>
              <w:rPr>
                <w:kern w:val="2"/>
                <w:szCs w:val="22"/>
              </w:rPr>
            </w:pPr>
          </w:p>
        </w:tc>
        <w:tc>
          <w:tcPr>
            <w:tcW w:w="2392" w:type="pct"/>
            <w:shd w:val="clear" w:color="auto" w:fill="auto"/>
            <w:vAlign w:val="center"/>
          </w:tcPr>
          <w:p w:rsidR="00227DA8" w:rsidRDefault="00227DA8">
            <w:pPr>
              <w:pStyle w:val="TAL"/>
              <w:rPr>
                <w:kern w:val="2"/>
                <w:szCs w:val="22"/>
              </w:rPr>
            </w:pPr>
          </w:p>
        </w:tc>
      </w:tr>
    </w:tbl>
    <w:p w:rsidR="00227DA8" w:rsidRDefault="00227DA8">
      <w:pPr>
        <w:rPr>
          <w:lang w:eastAsia="zh-CN"/>
        </w:rPr>
      </w:pPr>
    </w:p>
    <w:p w:rsidR="00227DA8"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rsidR="00227DA8" w:rsidRDefault="00000000">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27DA8">
        <w:trPr>
          <w:jc w:val="center"/>
        </w:trPr>
        <w:tc>
          <w:tcPr>
            <w:tcW w:w="1604" w:type="dxa"/>
            <w:tcBorders>
              <w:bottom w:val="single" w:sz="6" w:space="0" w:color="auto"/>
            </w:tcBorders>
            <w:shd w:val="clear" w:color="auto" w:fill="C0C0C0"/>
          </w:tcPr>
          <w:p w:rsidR="00227DA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rsidR="00227DA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rsidR="00227DA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1604" w:type="dxa"/>
            <w:tcBorders>
              <w:top w:val="single" w:sz="6" w:space="0" w:color="auto"/>
            </w:tcBorders>
            <w:shd w:val="clear" w:color="auto" w:fill="auto"/>
          </w:tcPr>
          <w:p w:rsidR="00227DA8" w:rsidRDefault="00000000">
            <w:pPr>
              <w:pStyle w:val="TAL"/>
              <w:rPr>
                <w:kern w:val="2"/>
                <w:szCs w:val="22"/>
              </w:rPr>
            </w:pPr>
            <w:r>
              <w:rPr>
                <w:rFonts w:hint="eastAsia"/>
                <w:kern w:val="2"/>
                <w:szCs w:val="22"/>
              </w:rPr>
              <w:t>TopicListSubscription</w:t>
            </w:r>
          </w:p>
        </w:tc>
        <w:tc>
          <w:tcPr>
            <w:tcW w:w="518" w:type="dxa"/>
            <w:tcBorders>
              <w:top w:val="single" w:sz="6" w:space="0" w:color="auto"/>
            </w:tcBorders>
          </w:tcPr>
          <w:p w:rsidR="00227DA8" w:rsidRDefault="00000000">
            <w:pPr>
              <w:pStyle w:val="TAC"/>
              <w:rPr>
                <w:kern w:val="2"/>
                <w:szCs w:val="22"/>
              </w:rPr>
            </w:pPr>
            <w:r>
              <w:rPr>
                <w:kern w:val="2"/>
                <w:szCs w:val="22"/>
              </w:rPr>
              <w:t>M</w:t>
            </w:r>
          </w:p>
        </w:tc>
        <w:tc>
          <w:tcPr>
            <w:tcW w:w="2268" w:type="dxa"/>
            <w:tcBorders>
              <w:top w:val="single" w:sz="6" w:space="0" w:color="auto"/>
            </w:tcBorders>
          </w:tcPr>
          <w:p w:rsidR="00227DA8" w:rsidRDefault="00000000">
            <w:pPr>
              <w:pStyle w:val="TAL"/>
              <w:rPr>
                <w:kern w:val="2"/>
                <w:szCs w:val="22"/>
              </w:rPr>
            </w:pPr>
            <w:r>
              <w:rPr>
                <w:kern w:val="2"/>
                <w:szCs w:val="22"/>
              </w:rPr>
              <w:t>1</w:t>
            </w:r>
          </w:p>
        </w:tc>
        <w:tc>
          <w:tcPr>
            <w:tcW w:w="5239" w:type="dxa"/>
            <w:tcBorders>
              <w:top w:val="single" w:sz="6" w:space="0" w:color="auto"/>
            </w:tcBorders>
            <w:shd w:val="clear" w:color="auto" w:fill="auto"/>
          </w:tcPr>
          <w:p w:rsidR="00227DA8" w:rsidRDefault="00000000">
            <w:pPr>
              <w:pStyle w:val="TAL"/>
              <w:rPr>
                <w:kern w:val="2"/>
                <w:szCs w:val="22"/>
              </w:rPr>
            </w:pPr>
            <w:r>
              <w:rPr>
                <w:rFonts w:hint="eastAsia"/>
                <w:kern w:val="2"/>
                <w:szCs w:val="22"/>
              </w:rPr>
              <w:t>Messaging Topic list subscription request information.</w:t>
            </w:r>
          </w:p>
        </w:tc>
      </w:tr>
    </w:tbl>
    <w:p w:rsidR="00227DA8" w:rsidRDefault="00227DA8">
      <w:pPr>
        <w:rPr>
          <w:lang w:eastAsia="zh-CN"/>
        </w:rPr>
      </w:pPr>
    </w:p>
    <w:p w:rsidR="00227DA8" w:rsidRDefault="00000000">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27DA8">
        <w:trPr>
          <w:jc w:val="center"/>
        </w:trPr>
        <w:tc>
          <w:tcPr>
            <w:tcW w:w="825" w:type="pct"/>
            <w:shd w:val="clear" w:color="auto" w:fill="C0C0C0"/>
          </w:tcPr>
          <w:p w:rsidR="00227DA8" w:rsidRDefault="00000000">
            <w:pPr>
              <w:pStyle w:val="TAH"/>
              <w:rPr>
                <w:kern w:val="2"/>
                <w:szCs w:val="22"/>
              </w:rPr>
            </w:pPr>
            <w:r>
              <w:rPr>
                <w:kern w:val="2"/>
                <w:szCs w:val="22"/>
              </w:rPr>
              <w:t>Data type</w:t>
            </w:r>
          </w:p>
        </w:tc>
        <w:tc>
          <w:tcPr>
            <w:tcW w:w="499" w:type="pct"/>
            <w:shd w:val="clear" w:color="auto" w:fill="C0C0C0"/>
          </w:tcPr>
          <w:p w:rsidR="00227DA8" w:rsidRDefault="00000000">
            <w:pPr>
              <w:pStyle w:val="TAH"/>
              <w:rPr>
                <w:kern w:val="2"/>
                <w:szCs w:val="22"/>
              </w:rPr>
            </w:pPr>
            <w:r>
              <w:rPr>
                <w:kern w:val="2"/>
                <w:szCs w:val="22"/>
              </w:rPr>
              <w:t>P</w:t>
            </w:r>
          </w:p>
        </w:tc>
        <w:tc>
          <w:tcPr>
            <w:tcW w:w="738" w:type="pct"/>
            <w:shd w:val="clear" w:color="auto" w:fill="C0C0C0"/>
          </w:tcPr>
          <w:p w:rsidR="00227DA8" w:rsidRDefault="00000000">
            <w:pPr>
              <w:pStyle w:val="TAH"/>
              <w:rPr>
                <w:kern w:val="2"/>
                <w:szCs w:val="22"/>
              </w:rPr>
            </w:pPr>
            <w:r>
              <w:rPr>
                <w:kern w:val="2"/>
                <w:szCs w:val="22"/>
              </w:rPr>
              <w:t>Cardinality</w:t>
            </w:r>
          </w:p>
        </w:tc>
        <w:tc>
          <w:tcPr>
            <w:tcW w:w="967" w:type="pct"/>
            <w:shd w:val="clear" w:color="auto" w:fill="C0C0C0"/>
          </w:tcPr>
          <w:p w:rsidR="00227DA8" w:rsidRDefault="00000000">
            <w:pPr>
              <w:pStyle w:val="TAH"/>
              <w:rPr>
                <w:kern w:val="2"/>
                <w:szCs w:val="22"/>
              </w:rPr>
            </w:pPr>
            <w:r>
              <w:rPr>
                <w:kern w:val="2"/>
                <w:szCs w:val="22"/>
              </w:rPr>
              <w:t>Response</w:t>
            </w:r>
          </w:p>
          <w:p w:rsidR="00227DA8" w:rsidRDefault="00000000">
            <w:pPr>
              <w:pStyle w:val="TAH"/>
              <w:rPr>
                <w:kern w:val="2"/>
                <w:szCs w:val="22"/>
              </w:rPr>
            </w:pPr>
            <w:r>
              <w:rPr>
                <w:kern w:val="2"/>
                <w:szCs w:val="22"/>
              </w:rPr>
              <w:t>codes</w:t>
            </w:r>
          </w:p>
        </w:tc>
        <w:tc>
          <w:tcPr>
            <w:tcW w:w="1971" w:type="pct"/>
            <w:shd w:val="clear" w:color="auto" w:fill="C0C0C0"/>
          </w:tcPr>
          <w:p w:rsidR="00227DA8" w:rsidRDefault="00000000">
            <w:pPr>
              <w:pStyle w:val="TAH"/>
              <w:rPr>
                <w:kern w:val="2"/>
                <w:szCs w:val="22"/>
              </w:rPr>
            </w:pPr>
            <w:r>
              <w:rPr>
                <w:kern w:val="2"/>
                <w:szCs w:val="22"/>
              </w:rPr>
              <w:t>Description</w:t>
            </w:r>
          </w:p>
        </w:tc>
      </w:tr>
      <w:tr w:rsidR="00227DA8">
        <w:trPr>
          <w:jc w:val="center"/>
        </w:trPr>
        <w:tc>
          <w:tcPr>
            <w:tcW w:w="825" w:type="pct"/>
            <w:shd w:val="clear" w:color="auto" w:fill="auto"/>
          </w:tcPr>
          <w:p w:rsidR="00227DA8" w:rsidRDefault="00000000">
            <w:pPr>
              <w:pStyle w:val="TAL"/>
              <w:rPr>
                <w:kern w:val="2"/>
                <w:szCs w:val="22"/>
              </w:rPr>
            </w:pPr>
            <w:r>
              <w:rPr>
                <w:rFonts w:hint="eastAsia"/>
                <w:kern w:val="2"/>
                <w:szCs w:val="22"/>
              </w:rPr>
              <w:t>TopicListSubscription</w:t>
            </w:r>
          </w:p>
        </w:tc>
        <w:tc>
          <w:tcPr>
            <w:tcW w:w="499" w:type="pct"/>
          </w:tcPr>
          <w:p w:rsidR="00227DA8" w:rsidRDefault="00000000">
            <w:pPr>
              <w:pStyle w:val="TAC"/>
              <w:rPr>
                <w:kern w:val="2"/>
                <w:szCs w:val="22"/>
              </w:rPr>
            </w:pPr>
            <w:r>
              <w:rPr>
                <w:kern w:val="2"/>
                <w:szCs w:val="22"/>
              </w:rPr>
              <w:t>M</w:t>
            </w:r>
          </w:p>
        </w:tc>
        <w:tc>
          <w:tcPr>
            <w:tcW w:w="738" w:type="pct"/>
          </w:tcPr>
          <w:p w:rsidR="00227DA8" w:rsidRDefault="00000000">
            <w:pPr>
              <w:pStyle w:val="TAL"/>
              <w:rPr>
                <w:kern w:val="2"/>
                <w:szCs w:val="22"/>
              </w:rPr>
            </w:pPr>
            <w:r>
              <w:rPr>
                <w:kern w:val="2"/>
                <w:szCs w:val="22"/>
              </w:rPr>
              <w:t>1</w:t>
            </w:r>
          </w:p>
        </w:tc>
        <w:tc>
          <w:tcPr>
            <w:tcW w:w="967" w:type="pct"/>
          </w:tcPr>
          <w:p w:rsidR="00227DA8" w:rsidRDefault="00000000">
            <w:pPr>
              <w:pStyle w:val="TAL"/>
              <w:rPr>
                <w:kern w:val="2"/>
                <w:szCs w:val="22"/>
                <w:lang w:eastAsia="zh-CN"/>
              </w:rPr>
            </w:pPr>
            <w:r>
              <w:rPr>
                <w:kern w:val="2"/>
                <w:szCs w:val="22"/>
                <w:lang w:eastAsia="zh-CN"/>
              </w:rPr>
              <w:t>201 Created</w:t>
            </w:r>
          </w:p>
        </w:tc>
        <w:tc>
          <w:tcPr>
            <w:tcW w:w="1971" w:type="pct"/>
            <w:shd w:val="clear" w:color="auto" w:fill="auto"/>
          </w:tcPr>
          <w:p w:rsidR="00227DA8" w:rsidRDefault="00000000">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rsidR="00227DA8" w:rsidRDefault="00227DA8">
            <w:pPr>
              <w:pStyle w:val="TAL"/>
              <w:rPr>
                <w:kern w:val="2"/>
                <w:szCs w:val="22"/>
              </w:rPr>
            </w:pPr>
          </w:p>
          <w:p w:rsidR="00227DA8" w:rsidRDefault="00000000">
            <w:pPr>
              <w:pStyle w:val="TAL"/>
              <w:rPr>
                <w:kern w:val="2"/>
                <w:szCs w:val="22"/>
              </w:rPr>
            </w:pPr>
            <w:r>
              <w:rPr>
                <w:rFonts w:hint="eastAsia"/>
                <w:kern w:val="2"/>
                <w:szCs w:val="22"/>
              </w:rPr>
              <w:t>The URI of the created resource shall be returned in the "Location" HTTP header.</w:t>
            </w:r>
          </w:p>
        </w:tc>
      </w:tr>
      <w:tr w:rsidR="00227DA8">
        <w:trPr>
          <w:jc w:val="center"/>
        </w:trPr>
        <w:tc>
          <w:tcPr>
            <w:tcW w:w="5000" w:type="pct"/>
            <w:gridSpan w:val="5"/>
            <w:shd w:val="clear" w:color="auto" w:fill="auto"/>
          </w:tcPr>
          <w:p w:rsidR="00227DA8"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rsidR="00227DA8" w:rsidRDefault="00227DA8"/>
    <w:p w:rsidR="00227DA8" w:rsidRDefault="00000000">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227DA8">
        <w:trPr>
          <w:jc w:val="center"/>
        </w:trPr>
        <w:tc>
          <w:tcPr>
            <w:tcW w:w="1271" w:type="pct"/>
            <w:tcBorders>
              <w:bottom w:val="single" w:sz="6" w:space="0" w:color="auto"/>
            </w:tcBorders>
            <w:shd w:val="clear" w:color="auto" w:fill="C0C0C0"/>
          </w:tcPr>
          <w:p w:rsidR="00227DA8"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rsidR="00227DA8"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rsidR="00227DA8"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rsidR="00227DA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1271" w:type="pct"/>
            <w:tcBorders>
              <w:top w:val="single" w:sz="6" w:space="0" w:color="auto"/>
            </w:tcBorders>
            <w:shd w:val="clear" w:color="auto" w:fill="auto"/>
          </w:tcPr>
          <w:p w:rsidR="00227DA8" w:rsidRDefault="00000000">
            <w:pPr>
              <w:pStyle w:val="TAL"/>
              <w:rPr>
                <w:kern w:val="2"/>
                <w:szCs w:val="22"/>
              </w:rPr>
            </w:pPr>
            <w:r>
              <w:rPr>
                <w:kern w:val="2"/>
                <w:szCs w:val="22"/>
              </w:rPr>
              <w:t>n/a</w:t>
            </w:r>
          </w:p>
        </w:tc>
        <w:tc>
          <w:tcPr>
            <w:tcW w:w="666" w:type="pct"/>
            <w:tcBorders>
              <w:top w:val="single" w:sz="6" w:space="0" w:color="auto"/>
            </w:tcBorders>
          </w:tcPr>
          <w:p w:rsidR="00227DA8" w:rsidRDefault="00227DA8">
            <w:pPr>
              <w:pStyle w:val="TAL"/>
              <w:rPr>
                <w:kern w:val="2"/>
                <w:szCs w:val="22"/>
              </w:rPr>
            </w:pPr>
          </w:p>
        </w:tc>
        <w:tc>
          <w:tcPr>
            <w:tcW w:w="282" w:type="pct"/>
            <w:tcBorders>
              <w:top w:val="single" w:sz="6" w:space="0" w:color="auto"/>
            </w:tcBorders>
          </w:tcPr>
          <w:p w:rsidR="00227DA8" w:rsidRDefault="00227DA8">
            <w:pPr>
              <w:pStyle w:val="TAC"/>
              <w:rPr>
                <w:kern w:val="2"/>
                <w:szCs w:val="22"/>
              </w:rPr>
            </w:pPr>
          </w:p>
        </w:tc>
        <w:tc>
          <w:tcPr>
            <w:tcW w:w="582" w:type="pct"/>
            <w:tcBorders>
              <w:top w:val="single" w:sz="6" w:space="0" w:color="auto"/>
            </w:tcBorders>
          </w:tcPr>
          <w:p w:rsidR="00227DA8" w:rsidRDefault="00227DA8">
            <w:pPr>
              <w:pStyle w:val="TAL"/>
              <w:rPr>
                <w:kern w:val="2"/>
                <w:szCs w:val="22"/>
              </w:rPr>
            </w:pPr>
          </w:p>
        </w:tc>
        <w:tc>
          <w:tcPr>
            <w:tcW w:w="2199" w:type="pct"/>
            <w:tcBorders>
              <w:top w:val="single" w:sz="6" w:space="0" w:color="auto"/>
            </w:tcBorders>
            <w:shd w:val="clear" w:color="auto" w:fill="auto"/>
            <w:vAlign w:val="center"/>
          </w:tcPr>
          <w:p w:rsidR="00227DA8" w:rsidRDefault="00227DA8">
            <w:pPr>
              <w:pStyle w:val="TAL"/>
              <w:rPr>
                <w:kern w:val="2"/>
                <w:szCs w:val="22"/>
              </w:rPr>
            </w:pPr>
          </w:p>
        </w:tc>
      </w:tr>
    </w:tbl>
    <w:p w:rsidR="00227DA8" w:rsidRDefault="00227DA8"/>
    <w:p w:rsidR="00227DA8" w:rsidRDefault="00000000">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227DA8">
        <w:trPr>
          <w:jc w:val="center"/>
        </w:trPr>
        <w:tc>
          <w:tcPr>
            <w:tcW w:w="1202" w:type="pct"/>
            <w:tcBorders>
              <w:bottom w:val="single" w:sz="6" w:space="0" w:color="auto"/>
            </w:tcBorders>
            <w:shd w:val="clear" w:color="auto" w:fill="C0C0C0"/>
          </w:tcPr>
          <w:p w:rsidR="00227DA8"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rsidR="00227DA8"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rsidR="00227DA8"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rsidR="00227DA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1202" w:type="pct"/>
            <w:tcBorders>
              <w:top w:val="single" w:sz="6" w:space="0" w:color="auto"/>
            </w:tcBorders>
            <w:shd w:val="clear" w:color="auto" w:fill="auto"/>
          </w:tcPr>
          <w:p w:rsidR="00227DA8" w:rsidRDefault="00000000">
            <w:pPr>
              <w:pStyle w:val="TAL"/>
              <w:rPr>
                <w:kern w:val="2"/>
                <w:szCs w:val="22"/>
              </w:rPr>
            </w:pPr>
            <w:r>
              <w:rPr>
                <w:kern w:val="2"/>
                <w:szCs w:val="22"/>
              </w:rPr>
              <w:t>Location</w:t>
            </w:r>
          </w:p>
        </w:tc>
        <w:tc>
          <w:tcPr>
            <w:tcW w:w="731" w:type="pct"/>
            <w:tcBorders>
              <w:top w:val="single" w:sz="6" w:space="0" w:color="auto"/>
            </w:tcBorders>
          </w:tcPr>
          <w:p w:rsidR="00227DA8" w:rsidRDefault="00000000">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rsidR="00227DA8"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rsidR="00227DA8"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rsidR="00227DA8" w:rsidRDefault="00000000">
            <w:pPr>
              <w:pStyle w:val="TAL"/>
              <w:rPr>
                <w:kern w:val="2"/>
                <w:szCs w:val="22"/>
              </w:rPr>
            </w:pPr>
            <w:r>
              <w:rPr>
                <w:rFonts w:hint="eastAsia"/>
                <w:kern w:val="2"/>
                <w:szCs w:val="22"/>
              </w:rPr>
              <w:t>Contains the URI of the newly created resource, according to the structure:</w:t>
            </w:r>
          </w:p>
          <w:p w:rsidR="00227DA8" w:rsidRDefault="00000000">
            <w:pPr>
              <w:pStyle w:val="TAL"/>
              <w:rPr>
                <w:kern w:val="2"/>
                <w:szCs w:val="22"/>
              </w:rPr>
            </w:pPr>
            <w:r>
              <w:rPr>
                <w:rFonts w:hint="eastAsia"/>
                <w:kern w:val="2"/>
                <w:szCs w:val="22"/>
              </w:rPr>
              <w:t>{apiRoot}/msgs-topiclistevent/&lt;apiVersion&gt;/topiclist-subscriptions/{subscriptionId}</w:t>
            </w:r>
          </w:p>
        </w:tc>
      </w:tr>
    </w:tbl>
    <w:p w:rsidR="00227DA8" w:rsidRDefault="00227DA8"/>
    <w:p w:rsidR="00227DA8" w:rsidRDefault="00000000">
      <w:pPr>
        <w:pStyle w:val="Heading4"/>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rsidR="00227DA8" w:rsidRDefault="00000000">
      <w:pPr>
        <w:pStyle w:val="Heading5"/>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rsidR="00227DA8" w:rsidRDefault="00000000">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rsidR="00227DA8" w:rsidRDefault="00000000">
      <w:pPr>
        <w:pStyle w:val="Heading5"/>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rsidR="00227DA8"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rsidR="00227DA8"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rsidR="00227DA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227DA8">
        <w:trPr>
          <w:jc w:val="center"/>
        </w:trPr>
        <w:tc>
          <w:tcPr>
            <w:tcW w:w="559" w:type="pct"/>
            <w:shd w:val="clear" w:color="000000" w:fill="C0C0C0"/>
          </w:tcPr>
          <w:p w:rsidR="00227DA8" w:rsidRDefault="00000000">
            <w:pPr>
              <w:pStyle w:val="TAH"/>
              <w:rPr>
                <w:kern w:val="2"/>
                <w:szCs w:val="22"/>
              </w:rPr>
            </w:pPr>
            <w:r>
              <w:rPr>
                <w:kern w:val="2"/>
                <w:szCs w:val="22"/>
              </w:rPr>
              <w:t>Name</w:t>
            </w:r>
          </w:p>
        </w:tc>
        <w:tc>
          <w:tcPr>
            <w:tcW w:w="708" w:type="pct"/>
            <w:shd w:val="clear" w:color="000000" w:fill="C0C0C0"/>
          </w:tcPr>
          <w:p w:rsidR="00227DA8" w:rsidRDefault="00000000">
            <w:pPr>
              <w:pStyle w:val="TAH"/>
              <w:rPr>
                <w:kern w:val="2"/>
                <w:szCs w:val="22"/>
              </w:rPr>
            </w:pPr>
            <w:r>
              <w:rPr>
                <w:kern w:val="2"/>
                <w:szCs w:val="22"/>
              </w:rPr>
              <w:t>Data Type</w:t>
            </w:r>
          </w:p>
        </w:tc>
        <w:tc>
          <w:tcPr>
            <w:tcW w:w="3733" w:type="pct"/>
            <w:shd w:val="clear" w:color="000000" w:fill="C0C0C0"/>
            <w:vAlign w:val="center"/>
          </w:tcPr>
          <w:p w:rsidR="00227DA8" w:rsidRDefault="00000000">
            <w:pPr>
              <w:pStyle w:val="TAH"/>
              <w:rPr>
                <w:kern w:val="2"/>
                <w:szCs w:val="22"/>
              </w:rPr>
            </w:pPr>
            <w:r>
              <w:rPr>
                <w:kern w:val="2"/>
                <w:szCs w:val="22"/>
              </w:rPr>
              <w:t>Definition</w:t>
            </w:r>
          </w:p>
        </w:tc>
      </w:tr>
      <w:tr w:rsidR="00227DA8">
        <w:trPr>
          <w:jc w:val="center"/>
        </w:trPr>
        <w:tc>
          <w:tcPr>
            <w:tcW w:w="559" w:type="pct"/>
          </w:tcPr>
          <w:p w:rsidR="00227DA8" w:rsidRDefault="00000000">
            <w:pPr>
              <w:pStyle w:val="TAL"/>
              <w:rPr>
                <w:kern w:val="2"/>
                <w:szCs w:val="22"/>
              </w:rPr>
            </w:pPr>
            <w:r>
              <w:rPr>
                <w:kern w:val="2"/>
                <w:szCs w:val="22"/>
              </w:rPr>
              <w:t>apiRoot</w:t>
            </w:r>
          </w:p>
        </w:tc>
        <w:tc>
          <w:tcPr>
            <w:tcW w:w="708" w:type="pct"/>
          </w:tcPr>
          <w:p w:rsidR="00227DA8" w:rsidRDefault="00000000">
            <w:pPr>
              <w:pStyle w:val="TAL"/>
              <w:rPr>
                <w:kern w:val="2"/>
                <w:szCs w:val="22"/>
              </w:rPr>
            </w:pPr>
            <w:r>
              <w:rPr>
                <w:kern w:val="2"/>
                <w:szCs w:val="22"/>
              </w:rPr>
              <w:t>string</w:t>
            </w:r>
          </w:p>
        </w:tc>
        <w:tc>
          <w:tcPr>
            <w:tcW w:w="3733" w:type="pct"/>
            <w:vAlign w:val="center"/>
          </w:tcPr>
          <w:p w:rsidR="00227DA8" w:rsidRDefault="00000000">
            <w:pPr>
              <w:pStyle w:val="TAL"/>
              <w:rPr>
                <w:kern w:val="2"/>
                <w:szCs w:val="22"/>
              </w:rPr>
            </w:pPr>
            <w:r>
              <w:rPr>
                <w:kern w:val="2"/>
                <w:szCs w:val="22"/>
              </w:rPr>
              <w:t>See clause 7.5</w:t>
            </w:r>
          </w:p>
        </w:tc>
      </w:tr>
      <w:tr w:rsidR="00227DA8">
        <w:trPr>
          <w:jc w:val="center"/>
        </w:trPr>
        <w:tc>
          <w:tcPr>
            <w:tcW w:w="559" w:type="pct"/>
          </w:tcPr>
          <w:p w:rsidR="00227DA8" w:rsidRDefault="00000000">
            <w:pPr>
              <w:pStyle w:val="TAL"/>
              <w:rPr>
                <w:kern w:val="2"/>
                <w:szCs w:val="22"/>
                <w:lang w:eastAsia="zh-CN"/>
              </w:rPr>
            </w:pPr>
            <w:r>
              <w:rPr>
                <w:kern w:val="2"/>
                <w:szCs w:val="22"/>
                <w:lang w:eastAsia="zh-CN"/>
              </w:rPr>
              <w:t>apiVersion</w:t>
            </w:r>
          </w:p>
        </w:tc>
        <w:tc>
          <w:tcPr>
            <w:tcW w:w="708" w:type="pct"/>
          </w:tcPr>
          <w:p w:rsidR="00227DA8" w:rsidRDefault="00000000">
            <w:pPr>
              <w:pStyle w:val="TAL"/>
              <w:rPr>
                <w:kern w:val="2"/>
                <w:szCs w:val="22"/>
                <w:lang w:eastAsia="zh-CN"/>
              </w:rPr>
            </w:pPr>
            <w:r>
              <w:rPr>
                <w:kern w:val="2"/>
                <w:szCs w:val="22"/>
              </w:rPr>
              <w:t>string</w:t>
            </w:r>
          </w:p>
        </w:tc>
        <w:tc>
          <w:tcPr>
            <w:tcW w:w="3733" w:type="pct"/>
            <w:vAlign w:val="center"/>
          </w:tcPr>
          <w:p w:rsidR="00227DA8"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227DA8">
        <w:trPr>
          <w:jc w:val="center"/>
        </w:trPr>
        <w:tc>
          <w:tcPr>
            <w:tcW w:w="559" w:type="pct"/>
          </w:tcPr>
          <w:p w:rsidR="00227DA8" w:rsidRDefault="00000000">
            <w:pPr>
              <w:pStyle w:val="TAL"/>
              <w:rPr>
                <w:kern w:val="2"/>
                <w:szCs w:val="22"/>
                <w:lang w:eastAsia="zh-CN"/>
              </w:rPr>
            </w:pPr>
            <w:r>
              <w:rPr>
                <w:rFonts w:hint="eastAsia"/>
                <w:kern w:val="2"/>
                <w:szCs w:val="22"/>
                <w:lang w:eastAsia="zh-CN"/>
              </w:rPr>
              <w:t>subscriptionId</w:t>
            </w:r>
          </w:p>
        </w:tc>
        <w:tc>
          <w:tcPr>
            <w:tcW w:w="708" w:type="pct"/>
          </w:tcPr>
          <w:p w:rsidR="00227DA8" w:rsidRDefault="00000000">
            <w:pPr>
              <w:pStyle w:val="TAL"/>
              <w:rPr>
                <w:kern w:val="2"/>
                <w:szCs w:val="22"/>
              </w:rPr>
            </w:pPr>
            <w:r>
              <w:rPr>
                <w:rFonts w:hint="eastAsia"/>
                <w:kern w:val="2"/>
                <w:szCs w:val="22"/>
              </w:rPr>
              <w:t>string</w:t>
            </w:r>
          </w:p>
        </w:tc>
        <w:tc>
          <w:tcPr>
            <w:tcW w:w="3733" w:type="pct"/>
            <w:vAlign w:val="center"/>
          </w:tcPr>
          <w:p w:rsidR="00227DA8" w:rsidRDefault="00000000">
            <w:pPr>
              <w:pStyle w:val="TAL"/>
              <w:rPr>
                <w:kern w:val="2"/>
                <w:szCs w:val="22"/>
              </w:rPr>
            </w:pPr>
            <w:r>
              <w:rPr>
                <w:rFonts w:hint="eastAsia"/>
                <w:kern w:val="2"/>
                <w:szCs w:val="22"/>
              </w:rPr>
              <w:t>The MSGin5G Server Messaging Topic list subscription resource id</w:t>
            </w:r>
          </w:p>
        </w:tc>
      </w:tr>
    </w:tbl>
    <w:p w:rsidR="00227DA8" w:rsidRDefault="00227DA8">
      <w:pPr>
        <w:rPr>
          <w:lang w:eastAsia="zh-CN"/>
        </w:rPr>
      </w:pPr>
    </w:p>
    <w:p w:rsidR="00227DA8" w:rsidRDefault="00000000">
      <w:pPr>
        <w:pStyle w:val="Heading5"/>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rsidR="00227DA8" w:rsidRDefault="00000000">
      <w:pPr>
        <w:pStyle w:val="Heading6"/>
        <w:rPr>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bookmarkEnd w:id="1018"/>
      <w:r>
        <w:rPr>
          <w:rFonts w:hint="eastAsia"/>
          <w:lang w:val="en-US" w:eastAsia="zh-CN"/>
        </w:rPr>
        <w:t>DELETE</w:t>
      </w:r>
    </w:p>
    <w:p w:rsidR="00227DA8"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rsidR="00227DA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227DA8">
        <w:trPr>
          <w:jc w:val="center"/>
        </w:trPr>
        <w:tc>
          <w:tcPr>
            <w:tcW w:w="844" w:type="pct"/>
            <w:shd w:val="clear" w:color="auto" w:fill="C0C0C0"/>
          </w:tcPr>
          <w:p w:rsidR="00227DA8" w:rsidRDefault="00000000">
            <w:pPr>
              <w:pStyle w:val="TAH"/>
              <w:rPr>
                <w:kern w:val="2"/>
                <w:szCs w:val="22"/>
              </w:rPr>
            </w:pPr>
            <w:r>
              <w:rPr>
                <w:kern w:val="2"/>
                <w:szCs w:val="22"/>
              </w:rPr>
              <w:t>Name</w:t>
            </w:r>
          </w:p>
        </w:tc>
        <w:tc>
          <w:tcPr>
            <w:tcW w:w="947" w:type="pct"/>
            <w:shd w:val="clear" w:color="auto" w:fill="C0C0C0"/>
          </w:tcPr>
          <w:p w:rsidR="00227DA8" w:rsidRDefault="00000000">
            <w:pPr>
              <w:pStyle w:val="TAH"/>
              <w:rPr>
                <w:kern w:val="2"/>
                <w:szCs w:val="22"/>
              </w:rPr>
            </w:pPr>
            <w:r>
              <w:rPr>
                <w:kern w:val="2"/>
                <w:szCs w:val="22"/>
              </w:rPr>
              <w:t>Data type</w:t>
            </w:r>
          </w:p>
        </w:tc>
        <w:tc>
          <w:tcPr>
            <w:tcW w:w="209" w:type="pct"/>
            <w:shd w:val="clear" w:color="auto" w:fill="C0C0C0"/>
          </w:tcPr>
          <w:p w:rsidR="00227DA8" w:rsidRDefault="00000000">
            <w:pPr>
              <w:pStyle w:val="TAH"/>
              <w:rPr>
                <w:kern w:val="2"/>
                <w:szCs w:val="22"/>
              </w:rPr>
            </w:pPr>
            <w:r>
              <w:rPr>
                <w:kern w:val="2"/>
                <w:szCs w:val="22"/>
              </w:rPr>
              <w:t>P</w:t>
            </w:r>
          </w:p>
        </w:tc>
        <w:tc>
          <w:tcPr>
            <w:tcW w:w="608" w:type="pct"/>
            <w:shd w:val="clear" w:color="auto" w:fill="C0C0C0"/>
          </w:tcPr>
          <w:p w:rsidR="00227DA8" w:rsidRDefault="00000000">
            <w:pPr>
              <w:pStyle w:val="TAH"/>
              <w:rPr>
                <w:kern w:val="2"/>
                <w:szCs w:val="22"/>
              </w:rPr>
            </w:pPr>
            <w:r>
              <w:rPr>
                <w:kern w:val="2"/>
                <w:szCs w:val="22"/>
              </w:rPr>
              <w:t>Cardinality</w:t>
            </w:r>
          </w:p>
        </w:tc>
        <w:tc>
          <w:tcPr>
            <w:tcW w:w="2392" w:type="pct"/>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844" w:type="pct"/>
            <w:shd w:val="clear" w:color="auto" w:fill="auto"/>
          </w:tcPr>
          <w:p w:rsidR="00227DA8" w:rsidRDefault="00000000">
            <w:pPr>
              <w:pStyle w:val="TAL"/>
              <w:rPr>
                <w:kern w:val="2"/>
                <w:szCs w:val="22"/>
              </w:rPr>
            </w:pPr>
            <w:r>
              <w:rPr>
                <w:kern w:val="2"/>
                <w:szCs w:val="22"/>
              </w:rPr>
              <w:t>n/a</w:t>
            </w:r>
          </w:p>
        </w:tc>
        <w:tc>
          <w:tcPr>
            <w:tcW w:w="947" w:type="pct"/>
          </w:tcPr>
          <w:p w:rsidR="00227DA8" w:rsidRDefault="00227DA8">
            <w:pPr>
              <w:pStyle w:val="TAL"/>
              <w:rPr>
                <w:kern w:val="2"/>
                <w:szCs w:val="22"/>
              </w:rPr>
            </w:pPr>
          </w:p>
        </w:tc>
        <w:tc>
          <w:tcPr>
            <w:tcW w:w="209" w:type="pct"/>
          </w:tcPr>
          <w:p w:rsidR="00227DA8" w:rsidRDefault="00227DA8">
            <w:pPr>
              <w:pStyle w:val="TAC"/>
              <w:rPr>
                <w:kern w:val="2"/>
                <w:szCs w:val="22"/>
              </w:rPr>
            </w:pPr>
          </w:p>
        </w:tc>
        <w:tc>
          <w:tcPr>
            <w:tcW w:w="608" w:type="pct"/>
          </w:tcPr>
          <w:p w:rsidR="00227DA8" w:rsidRDefault="00227DA8">
            <w:pPr>
              <w:pStyle w:val="TAL"/>
              <w:rPr>
                <w:kern w:val="2"/>
                <w:szCs w:val="22"/>
              </w:rPr>
            </w:pPr>
          </w:p>
        </w:tc>
        <w:tc>
          <w:tcPr>
            <w:tcW w:w="2392" w:type="pct"/>
            <w:shd w:val="clear" w:color="auto" w:fill="auto"/>
            <w:vAlign w:val="center"/>
          </w:tcPr>
          <w:p w:rsidR="00227DA8" w:rsidRDefault="00227DA8">
            <w:pPr>
              <w:pStyle w:val="TAL"/>
              <w:rPr>
                <w:kern w:val="2"/>
                <w:szCs w:val="22"/>
              </w:rPr>
            </w:pPr>
          </w:p>
        </w:tc>
      </w:tr>
    </w:tbl>
    <w:p w:rsidR="00227DA8" w:rsidRDefault="00227DA8">
      <w:pPr>
        <w:rPr>
          <w:lang w:eastAsia="zh-CN"/>
        </w:rPr>
      </w:pPr>
    </w:p>
    <w:p w:rsidR="00227DA8"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rsidR="00227DA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27DA8">
        <w:trPr>
          <w:jc w:val="center"/>
        </w:trPr>
        <w:tc>
          <w:tcPr>
            <w:tcW w:w="1604" w:type="dxa"/>
            <w:tcBorders>
              <w:bottom w:val="single" w:sz="6" w:space="0" w:color="auto"/>
            </w:tcBorders>
            <w:shd w:val="clear" w:color="auto" w:fill="C0C0C0"/>
          </w:tcPr>
          <w:p w:rsidR="00227DA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rsidR="00227DA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rsidR="00227DA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rsidR="00227DA8" w:rsidRDefault="00000000">
            <w:pPr>
              <w:pStyle w:val="TAH"/>
              <w:rPr>
                <w:kern w:val="2"/>
                <w:szCs w:val="22"/>
              </w:rPr>
            </w:pPr>
            <w:r>
              <w:rPr>
                <w:kern w:val="2"/>
                <w:szCs w:val="22"/>
              </w:rPr>
              <w:t>Description</w:t>
            </w:r>
          </w:p>
        </w:tc>
      </w:tr>
      <w:tr w:rsidR="00227DA8">
        <w:trPr>
          <w:jc w:val="center"/>
        </w:trPr>
        <w:tc>
          <w:tcPr>
            <w:tcW w:w="1604" w:type="dxa"/>
            <w:tcBorders>
              <w:top w:val="single" w:sz="6" w:space="0" w:color="auto"/>
            </w:tcBorders>
            <w:shd w:val="clear" w:color="auto" w:fill="auto"/>
          </w:tcPr>
          <w:p w:rsidR="00227DA8" w:rsidRDefault="00000000">
            <w:pPr>
              <w:pStyle w:val="TAL"/>
              <w:rPr>
                <w:kern w:val="2"/>
                <w:szCs w:val="22"/>
              </w:rPr>
            </w:pPr>
            <w:r>
              <w:rPr>
                <w:rFonts w:hint="eastAsia"/>
                <w:kern w:val="2"/>
                <w:szCs w:val="22"/>
              </w:rPr>
              <w:t>n/a</w:t>
            </w:r>
          </w:p>
        </w:tc>
        <w:tc>
          <w:tcPr>
            <w:tcW w:w="518" w:type="dxa"/>
            <w:tcBorders>
              <w:top w:val="single" w:sz="6" w:space="0" w:color="auto"/>
            </w:tcBorders>
          </w:tcPr>
          <w:p w:rsidR="00227DA8" w:rsidRDefault="00227DA8">
            <w:pPr>
              <w:pStyle w:val="TAC"/>
              <w:rPr>
                <w:kern w:val="2"/>
                <w:szCs w:val="22"/>
              </w:rPr>
            </w:pPr>
          </w:p>
        </w:tc>
        <w:tc>
          <w:tcPr>
            <w:tcW w:w="2268" w:type="dxa"/>
            <w:tcBorders>
              <w:top w:val="single" w:sz="6" w:space="0" w:color="auto"/>
            </w:tcBorders>
          </w:tcPr>
          <w:p w:rsidR="00227DA8" w:rsidRDefault="00227DA8">
            <w:pPr>
              <w:pStyle w:val="TAL"/>
              <w:rPr>
                <w:kern w:val="2"/>
                <w:szCs w:val="22"/>
              </w:rPr>
            </w:pPr>
          </w:p>
        </w:tc>
        <w:tc>
          <w:tcPr>
            <w:tcW w:w="5239" w:type="dxa"/>
            <w:tcBorders>
              <w:top w:val="single" w:sz="6" w:space="0" w:color="auto"/>
            </w:tcBorders>
            <w:shd w:val="clear" w:color="auto" w:fill="auto"/>
          </w:tcPr>
          <w:p w:rsidR="00227DA8" w:rsidRDefault="00227DA8">
            <w:pPr>
              <w:pStyle w:val="TAL"/>
              <w:rPr>
                <w:kern w:val="2"/>
                <w:szCs w:val="22"/>
              </w:rPr>
            </w:pPr>
          </w:p>
        </w:tc>
      </w:tr>
    </w:tbl>
    <w:p w:rsidR="00227DA8" w:rsidRDefault="00227DA8">
      <w:pPr>
        <w:rPr>
          <w:lang w:eastAsia="zh-CN"/>
        </w:rPr>
      </w:pPr>
    </w:p>
    <w:p w:rsidR="00227DA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227DA8">
        <w:trPr>
          <w:jc w:val="center"/>
        </w:trPr>
        <w:tc>
          <w:tcPr>
            <w:tcW w:w="824" w:type="pct"/>
            <w:shd w:val="clear" w:color="auto" w:fill="C0C0C0"/>
          </w:tcPr>
          <w:p w:rsidR="00227DA8" w:rsidRDefault="00000000">
            <w:pPr>
              <w:pStyle w:val="TAH"/>
              <w:rPr>
                <w:kern w:val="2"/>
                <w:szCs w:val="22"/>
              </w:rPr>
            </w:pPr>
            <w:r>
              <w:rPr>
                <w:kern w:val="2"/>
                <w:szCs w:val="22"/>
              </w:rPr>
              <w:t>Data type</w:t>
            </w:r>
          </w:p>
        </w:tc>
        <w:tc>
          <w:tcPr>
            <w:tcW w:w="498" w:type="pct"/>
            <w:shd w:val="clear" w:color="auto" w:fill="C0C0C0"/>
          </w:tcPr>
          <w:p w:rsidR="00227DA8" w:rsidRDefault="00000000">
            <w:pPr>
              <w:pStyle w:val="TAH"/>
              <w:rPr>
                <w:kern w:val="2"/>
                <w:szCs w:val="22"/>
              </w:rPr>
            </w:pPr>
            <w:r>
              <w:rPr>
                <w:kern w:val="2"/>
                <w:szCs w:val="22"/>
              </w:rPr>
              <w:t>P</w:t>
            </w:r>
          </w:p>
        </w:tc>
        <w:tc>
          <w:tcPr>
            <w:tcW w:w="737" w:type="pct"/>
            <w:shd w:val="clear" w:color="auto" w:fill="C0C0C0"/>
          </w:tcPr>
          <w:p w:rsidR="00227DA8" w:rsidRDefault="00000000">
            <w:pPr>
              <w:pStyle w:val="TAH"/>
              <w:rPr>
                <w:kern w:val="2"/>
                <w:szCs w:val="22"/>
              </w:rPr>
            </w:pPr>
            <w:r>
              <w:rPr>
                <w:kern w:val="2"/>
                <w:szCs w:val="22"/>
              </w:rPr>
              <w:t>Cardinality</w:t>
            </w:r>
          </w:p>
        </w:tc>
        <w:tc>
          <w:tcPr>
            <w:tcW w:w="966" w:type="pct"/>
            <w:shd w:val="clear" w:color="auto" w:fill="C0C0C0"/>
          </w:tcPr>
          <w:p w:rsidR="00227DA8" w:rsidRDefault="00000000">
            <w:pPr>
              <w:pStyle w:val="TAH"/>
              <w:rPr>
                <w:kern w:val="2"/>
                <w:szCs w:val="22"/>
              </w:rPr>
            </w:pPr>
            <w:r>
              <w:rPr>
                <w:kern w:val="2"/>
                <w:szCs w:val="22"/>
              </w:rPr>
              <w:t>Response</w:t>
            </w:r>
          </w:p>
          <w:p w:rsidR="00227DA8" w:rsidRDefault="00000000">
            <w:pPr>
              <w:pStyle w:val="TAH"/>
              <w:rPr>
                <w:kern w:val="2"/>
                <w:szCs w:val="22"/>
              </w:rPr>
            </w:pPr>
            <w:r>
              <w:rPr>
                <w:kern w:val="2"/>
                <w:szCs w:val="22"/>
              </w:rPr>
              <w:t>codes</w:t>
            </w:r>
          </w:p>
        </w:tc>
        <w:tc>
          <w:tcPr>
            <w:tcW w:w="1972" w:type="pct"/>
            <w:shd w:val="clear" w:color="auto" w:fill="C0C0C0"/>
          </w:tcPr>
          <w:p w:rsidR="00227DA8" w:rsidRDefault="00000000">
            <w:pPr>
              <w:pStyle w:val="TAH"/>
              <w:rPr>
                <w:kern w:val="2"/>
                <w:szCs w:val="22"/>
              </w:rPr>
            </w:pPr>
            <w:r>
              <w:rPr>
                <w:kern w:val="2"/>
                <w:szCs w:val="22"/>
              </w:rPr>
              <w:t>Description</w:t>
            </w:r>
          </w:p>
        </w:tc>
      </w:tr>
      <w:tr w:rsidR="00227DA8">
        <w:trPr>
          <w:jc w:val="center"/>
        </w:trPr>
        <w:tc>
          <w:tcPr>
            <w:tcW w:w="824" w:type="pct"/>
            <w:shd w:val="clear" w:color="auto" w:fill="auto"/>
          </w:tcPr>
          <w:p w:rsidR="00227DA8" w:rsidRDefault="00000000">
            <w:pPr>
              <w:pStyle w:val="TAL"/>
              <w:rPr>
                <w:kern w:val="2"/>
                <w:szCs w:val="22"/>
              </w:rPr>
            </w:pPr>
            <w:r>
              <w:rPr>
                <w:rFonts w:hint="eastAsia"/>
                <w:kern w:val="2"/>
                <w:szCs w:val="22"/>
              </w:rPr>
              <w:t>n/a</w:t>
            </w:r>
          </w:p>
        </w:tc>
        <w:tc>
          <w:tcPr>
            <w:tcW w:w="498" w:type="pct"/>
          </w:tcPr>
          <w:p w:rsidR="00227DA8" w:rsidRDefault="00227DA8">
            <w:pPr>
              <w:pStyle w:val="TAC"/>
              <w:rPr>
                <w:kern w:val="2"/>
                <w:szCs w:val="22"/>
              </w:rPr>
            </w:pPr>
          </w:p>
        </w:tc>
        <w:tc>
          <w:tcPr>
            <w:tcW w:w="737" w:type="pct"/>
          </w:tcPr>
          <w:p w:rsidR="00227DA8" w:rsidRDefault="00227DA8">
            <w:pPr>
              <w:pStyle w:val="TAL"/>
              <w:rPr>
                <w:kern w:val="2"/>
                <w:szCs w:val="22"/>
              </w:rPr>
            </w:pPr>
          </w:p>
        </w:tc>
        <w:tc>
          <w:tcPr>
            <w:tcW w:w="966" w:type="pct"/>
          </w:tcPr>
          <w:p w:rsidR="00227DA8" w:rsidRDefault="00000000">
            <w:pPr>
              <w:pStyle w:val="TAL"/>
              <w:rPr>
                <w:kern w:val="2"/>
                <w:szCs w:val="22"/>
                <w:lang w:eastAsia="zh-CN"/>
              </w:rPr>
            </w:pPr>
            <w:r>
              <w:rPr>
                <w:rFonts w:hint="eastAsia"/>
                <w:kern w:val="2"/>
                <w:szCs w:val="22"/>
                <w:lang w:eastAsia="zh-CN"/>
              </w:rPr>
              <w:t>204 No Content</w:t>
            </w:r>
          </w:p>
        </w:tc>
        <w:tc>
          <w:tcPr>
            <w:tcW w:w="1972" w:type="pct"/>
            <w:shd w:val="clear" w:color="auto" w:fill="auto"/>
          </w:tcPr>
          <w:p w:rsidR="00227DA8" w:rsidRDefault="00000000">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227DA8">
        <w:trPr>
          <w:jc w:val="center"/>
        </w:trPr>
        <w:tc>
          <w:tcPr>
            <w:tcW w:w="824" w:type="pct"/>
            <w:shd w:val="clear" w:color="auto" w:fill="auto"/>
          </w:tcPr>
          <w:p w:rsidR="00227DA8" w:rsidRDefault="00000000">
            <w:pPr>
              <w:pStyle w:val="TAL"/>
              <w:rPr>
                <w:kern w:val="2"/>
                <w:szCs w:val="22"/>
              </w:rPr>
            </w:pPr>
            <w:r>
              <w:rPr>
                <w:rFonts w:hint="eastAsia"/>
                <w:kern w:val="2"/>
                <w:szCs w:val="22"/>
              </w:rPr>
              <w:t>n/a</w:t>
            </w:r>
          </w:p>
        </w:tc>
        <w:tc>
          <w:tcPr>
            <w:tcW w:w="498" w:type="pct"/>
          </w:tcPr>
          <w:p w:rsidR="00227DA8" w:rsidRDefault="00227DA8">
            <w:pPr>
              <w:pStyle w:val="TAC"/>
              <w:rPr>
                <w:kern w:val="2"/>
                <w:szCs w:val="22"/>
              </w:rPr>
            </w:pPr>
          </w:p>
        </w:tc>
        <w:tc>
          <w:tcPr>
            <w:tcW w:w="737" w:type="pct"/>
          </w:tcPr>
          <w:p w:rsidR="00227DA8" w:rsidRDefault="00227DA8">
            <w:pPr>
              <w:pStyle w:val="TAL"/>
              <w:rPr>
                <w:kern w:val="2"/>
                <w:szCs w:val="22"/>
              </w:rPr>
            </w:pPr>
          </w:p>
        </w:tc>
        <w:tc>
          <w:tcPr>
            <w:tcW w:w="966" w:type="pct"/>
          </w:tcPr>
          <w:p w:rsidR="00227DA8" w:rsidRDefault="00000000">
            <w:pPr>
              <w:pStyle w:val="TAL"/>
              <w:rPr>
                <w:kern w:val="2"/>
                <w:szCs w:val="22"/>
                <w:lang w:eastAsia="zh-CN"/>
              </w:rPr>
            </w:pPr>
            <w:r>
              <w:rPr>
                <w:rFonts w:hint="eastAsia"/>
                <w:kern w:val="2"/>
                <w:szCs w:val="22"/>
                <w:lang w:eastAsia="zh-CN"/>
              </w:rPr>
              <w:t>307 Temporary Redirect</w:t>
            </w:r>
          </w:p>
        </w:tc>
        <w:tc>
          <w:tcPr>
            <w:tcW w:w="1972" w:type="pct"/>
            <w:shd w:val="clear" w:color="auto" w:fill="auto"/>
          </w:tcPr>
          <w:p w:rsidR="00227DA8" w:rsidRDefault="00000000">
            <w:pPr>
              <w:pStyle w:val="TAL"/>
              <w:rPr>
                <w:kern w:val="2"/>
                <w:szCs w:val="22"/>
              </w:rPr>
            </w:pPr>
            <w:r>
              <w:rPr>
                <w:rFonts w:hint="eastAsia"/>
                <w:kern w:val="2"/>
                <w:szCs w:val="22"/>
              </w:rPr>
              <w:t>Temporary redirection.</w:t>
            </w:r>
          </w:p>
          <w:p w:rsidR="00227DA8" w:rsidRDefault="00227DA8">
            <w:pPr>
              <w:pStyle w:val="TAL"/>
              <w:rPr>
                <w:kern w:val="2"/>
                <w:szCs w:val="22"/>
              </w:rPr>
            </w:pPr>
          </w:p>
          <w:p w:rsidR="00227DA8" w:rsidRDefault="00000000">
            <w:pPr>
              <w:pStyle w:val="TAL"/>
              <w:rPr>
                <w:kern w:val="2"/>
                <w:szCs w:val="22"/>
              </w:rPr>
            </w:pPr>
            <w:r>
              <w:rPr>
                <w:rFonts w:hint="eastAsia"/>
                <w:kern w:val="2"/>
                <w:szCs w:val="22"/>
              </w:rPr>
              <w:t>The response shall include a Location header field containing an alternative URI of the resource located in an alternative MSGin5G Server.</w:t>
            </w:r>
          </w:p>
          <w:p w:rsidR="00227DA8" w:rsidRDefault="00227DA8">
            <w:pPr>
              <w:pStyle w:val="TAL"/>
              <w:rPr>
                <w:kern w:val="2"/>
                <w:szCs w:val="22"/>
              </w:rPr>
            </w:pPr>
          </w:p>
          <w:p w:rsidR="00227DA8" w:rsidRDefault="00000000">
            <w:pPr>
              <w:pStyle w:val="TAL"/>
              <w:rPr>
                <w:kern w:val="2"/>
                <w:szCs w:val="22"/>
              </w:rPr>
            </w:pPr>
            <w:r>
              <w:rPr>
                <w:rFonts w:hint="eastAsia"/>
                <w:kern w:val="2"/>
                <w:szCs w:val="22"/>
              </w:rPr>
              <w:t>Redirection handling is described in clause 5.2.10 of 3GPP TS 29.122 [24].</w:t>
            </w:r>
          </w:p>
        </w:tc>
      </w:tr>
      <w:tr w:rsidR="00227DA8">
        <w:trPr>
          <w:jc w:val="center"/>
        </w:trPr>
        <w:tc>
          <w:tcPr>
            <w:tcW w:w="824" w:type="pct"/>
            <w:shd w:val="clear" w:color="auto" w:fill="auto"/>
          </w:tcPr>
          <w:p w:rsidR="00227DA8" w:rsidRDefault="00000000">
            <w:pPr>
              <w:pStyle w:val="TAL"/>
              <w:rPr>
                <w:kern w:val="2"/>
                <w:szCs w:val="22"/>
              </w:rPr>
            </w:pPr>
            <w:r>
              <w:rPr>
                <w:rFonts w:hint="eastAsia"/>
                <w:kern w:val="2"/>
                <w:szCs w:val="22"/>
              </w:rPr>
              <w:t>n/a</w:t>
            </w:r>
          </w:p>
        </w:tc>
        <w:tc>
          <w:tcPr>
            <w:tcW w:w="498" w:type="pct"/>
          </w:tcPr>
          <w:p w:rsidR="00227DA8" w:rsidRDefault="00227DA8">
            <w:pPr>
              <w:pStyle w:val="TAC"/>
              <w:rPr>
                <w:kern w:val="2"/>
                <w:szCs w:val="22"/>
              </w:rPr>
            </w:pPr>
          </w:p>
        </w:tc>
        <w:tc>
          <w:tcPr>
            <w:tcW w:w="737" w:type="pct"/>
          </w:tcPr>
          <w:p w:rsidR="00227DA8" w:rsidRDefault="00227DA8">
            <w:pPr>
              <w:pStyle w:val="TAL"/>
              <w:rPr>
                <w:kern w:val="2"/>
                <w:szCs w:val="22"/>
              </w:rPr>
            </w:pPr>
          </w:p>
        </w:tc>
        <w:tc>
          <w:tcPr>
            <w:tcW w:w="966" w:type="pct"/>
          </w:tcPr>
          <w:p w:rsidR="00227DA8" w:rsidRDefault="00000000">
            <w:pPr>
              <w:pStyle w:val="TAL"/>
              <w:rPr>
                <w:kern w:val="2"/>
                <w:szCs w:val="22"/>
                <w:lang w:eastAsia="zh-CN"/>
              </w:rPr>
            </w:pPr>
            <w:r>
              <w:rPr>
                <w:rFonts w:hint="eastAsia"/>
                <w:kern w:val="2"/>
                <w:szCs w:val="22"/>
                <w:lang w:eastAsia="zh-CN"/>
              </w:rPr>
              <w:t>308 Permanent Redirect</w:t>
            </w:r>
          </w:p>
        </w:tc>
        <w:tc>
          <w:tcPr>
            <w:tcW w:w="1972" w:type="pct"/>
            <w:shd w:val="clear" w:color="auto" w:fill="auto"/>
          </w:tcPr>
          <w:p w:rsidR="00227DA8" w:rsidRDefault="00000000">
            <w:pPr>
              <w:pStyle w:val="TAL"/>
              <w:rPr>
                <w:kern w:val="2"/>
                <w:szCs w:val="22"/>
              </w:rPr>
            </w:pPr>
            <w:r>
              <w:rPr>
                <w:rFonts w:hint="eastAsia"/>
                <w:kern w:val="2"/>
                <w:szCs w:val="22"/>
              </w:rPr>
              <w:t>Permanent redirection.</w:t>
            </w:r>
          </w:p>
          <w:p w:rsidR="00227DA8" w:rsidRDefault="00227DA8">
            <w:pPr>
              <w:pStyle w:val="TAL"/>
              <w:rPr>
                <w:kern w:val="2"/>
                <w:szCs w:val="22"/>
              </w:rPr>
            </w:pPr>
          </w:p>
          <w:p w:rsidR="00227DA8" w:rsidRDefault="00000000">
            <w:pPr>
              <w:pStyle w:val="TAL"/>
              <w:rPr>
                <w:kern w:val="2"/>
                <w:szCs w:val="22"/>
              </w:rPr>
            </w:pPr>
            <w:r>
              <w:rPr>
                <w:rFonts w:hint="eastAsia"/>
                <w:kern w:val="2"/>
                <w:szCs w:val="22"/>
              </w:rPr>
              <w:t>The response shall include a Location header field containing an alternative URI of the resource located in an alternative MSGin5G Server.</w:t>
            </w:r>
          </w:p>
          <w:p w:rsidR="00227DA8" w:rsidRDefault="00227DA8">
            <w:pPr>
              <w:pStyle w:val="TAL"/>
              <w:rPr>
                <w:kern w:val="2"/>
                <w:szCs w:val="22"/>
              </w:rPr>
            </w:pPr>
          </w:p>
          <w:p w:rsidR="00227DA8" w:rsidRDefault="00000000">
            <w:pPr>
              <w:pStyle w:val="TAL"/>
              <w:rPr>
                <w:kern w:val="2"/>
                <w:szCs w:val="22"/>
              </w:rPr>
            </w:pPr>
            <w:r>
              <w:rPr>
                <w:rFonts w:hint="eastAsia"/>
                <w:kern w:val="2"/>
                <w:szCs w:val="22"/>
              </w:rPr>
              <w:t>Redirection handling is described in clause 5.2.10 of 3GPP TS 29.122 [24].</w:t>
            </w:r>
          </w:p>
        </w:tc>
      </w:tr>
      <w:tr w:rsidR="00227DA8">
        <w:trPr>
          <w:jc w:val="center"/>
        </w:trPr>
        <w:tc>
          <w:tcPr>
            <w:tcW w:w="5000" w:type="pct"/>
            <w:gridSpan w:val="5"/>
            <w:shd w:val="clear" w:color="auto" w:fill="auto"/>
          </w:tcPr>
          <w:p w:rsidR="00227DA8" w:rsidRDefault="00000000">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rsidR="00227DA8" w:rsidRDefault="00227DA8"/>
    <w:p w:rsidR="00227DA8" w:rsidRDefault="00000000">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227DA8">
        <w:trPr>
          <w:jc w:val="center"/>
        </w:trPr>
        <w:tc>
          <w:tcPr>
            <w:tcW w:w="824" w:type="pct"/>
            <w:shd w:val="clear" w:color="auto" w:fill="C0C0C0"/>
            <w:vAlign w:val="center"/>
          </w:tcPr>
          <w:p w:rsidR="00227DA8" w:rsidRDefault="00000000">
            <w:pPr>
              <w:pStyle w:val="TAH"/>
            </w:pPr>
            <w:r>
              <w:t>Name</w:t>
            </w:r>
          </w:p>
        </w:tc>
        <w:tc>
          <w:tcPr>
            <w:tcW w:w="732" w:type="pct"/>
            <w:shd w:val="clear" w:color="auto" w:fill="C0C0C0"/>
            <w:vAlign w:val="center"/>
          </w:tcPr>
          <w:p w:rsidR="00227DA8" w:rsidRDefault="00000000">
            <w:pPr>
              <w:pStyle w:val="TAH"/>
            </w:pPr>
            <w:r>
              <w:t>Data type</w:t>
            </w:r>
          </w:p>
        </w:tc>
        <w:tc>
          <w:tcPr>
            <w:tcW w:w="217" w:type="pct"/>
            <w:shd w:val="clear" w:color="auto" w:fill="C0C0C0"/>
            <w:vAlign w:val="center"/>
          </w:tcPr>
          <w:p w:rsidR="00227DA8" w:rsidRDefault="00000000">
            <w:pPr>
              <w:pStyle w:val="TAH"/>
            </w:pPr>
            <w:r>
              <w:t>P</w:t>
            </w:r>
          </w:p>
        </w:tc>
        <w:tc>
          <w:tcPr>
            <w:tcW w:w="581" w:type="pct"/>
            <w:shd w:val="clear" w:color="auto" w:fill="C0C0C0"/>
            <w:vAlign w:val="center"/>
          </w:tcPr>
          <w:p w:rsidR="00227DA8" w:rsidRDefault="00000000">
            <w:pPr>
              <w:pStyle w:val="TAH"/>
            </w:pPr>
            <w:r>
              <w:t>Cardinality</w:t>
            </w:r>
          </w:p>
        </w:tc>
        <w:tc>
          <w:tcPr>
            <w:tcW w:w="2645" w:type="pct"/>
            <w:shd w:val="clear" w:color="auto" w:fill="C0C0C0"/>
            <w:vAlign w:val="center"/>
          </w:tcPr>
          <w:p w:rsidR="00227DA8" w:rsidRDefault="00000000">
            <w:pPr>
              <w:pStyle w:val="TAH"/>
            </w:pPr>
            <w:r>
              <w:t>Description</w:t>
            </w:r>
          </w:p>
        </w:tc>
      </w:tr>
      <w:tr w:rsidR="00227DA8">
        <w:trPr>
          <w:jc w:val="center"/>
        </w:trPr>
        <w:tc>
          <w:tcPr>
            <w:tcW w:w="824" w:type="pct"/>
            <w:shd w:val="clear" w:color="auto" w:fill="auto"/>
            <w:vAlign w:val="center"/>
          </w:tcPr>
          <w:p w:rsidR="00227DA8" w:rsidRDefault="00000000">
            <w:pPr>
              <w:pStyle w:val="TAL"/>
            </w:pPr>
            <w:r>
              <w:t>Location</w:t>
            </w:r>
          </w:p>
        </w:tc>
        <w:tc>
          <w:tcPr>
            <w:tcW w:w="732" w:type="pct"/>
            <w:vAlign w:val="center"/>
          </w:tcPr>
          <w:p w:rsidR="00227DA8" w:rsidRDefault="00000000">
            <w:pPr>
              <w:pStyle w:val="TAL"/>
            </w:pPr>
            <w:r>
              <w:t>string</w:t>
            </w:r>
          </w:p>
        </w:tc>
        <w:tc>
          <w:tcPr>
            <w:tcW w:w="217" w:type="pct"/>
            <w:vAlign w:val="center"/>
          </w:tcPr>
          <w:p w:rsidR="00227DA8" w:rsidRDefault="00000000">
            <w:pPr>
              <w:pStyle w:val="TAC"/>
            </w:pPr>
            <w:r>
              <w:t>M</w:t>
            </w:r>
          </w:p>
        </w:tc>
        <w:tc>
          <w:tcPr>
            <w:tcW w:w="581" w:type="pct"/>
            <w:vAlign w:val="center"/>
          </w:tcPr>
          <w:p w:rsidR="00227DA8" w:rsidRDefault="00000000">
            <w:pPr>
              <w:pStyle w:val="TAC"/>
            </w:pPr>
            <w:r>
              <w:t>1</w:t>
            </w:r>
          </w:p>
        </w:tc>
        <w:tc>
          <w:tcPr>
            <w:tcW w:w="2645" w:type="pct"/>
            <w:shd w:val="clear" w:color="auto" w:fill="auto"/>
            <w:vAlign w:val="center"/>
          </w:tcPr>
          <w:p w:rsidR="00227DA8" w:rsidRDefault="00000000">
            <w:pPr>
              <w:pStyle w:val="TAL"/>
            </w:pPr>
            <w:r>
              <w:t>Contains an alternative URI of the resource located in an alternative MSGin5G Server.</w:t>
            </w:r>
          </w:p>
        </w:tc>
      </w:tr>
    </w:tbl>
    <w:p w:rsidR="00227DA8" w:rsidRDefault="00227DA8"/>
    <w:p w:rsidR="00227DA8" w:rsidRDefault="00000000">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227DA8">
        <w:trPr>
          <w:jc w:val="center"/>
        </w:trPr>
        <w:tc>
          <w:tcPr>
            <w:tcW w:w="824" w:type="pct"/>
            <w:shd w:val="clear" w:color="auto" w:fill="C0C0C0"/>
            <w:vAlign w:val="center"/>
          </w:tcPr>
          <w:p w:rsidR="00227DA8" w:rsidRDefault="00000000">
            <w:pPr>
              <w:pStyle w:val="TAH"/>
            </w:pPr>
            <w:r>
              <w:t>Name</w:t>
            </w:r>
          </w:p>
        </w:tc>
        <w:tc>
          <w:tcPr>
            <w:tcW w:w="732" w:type="pct"/>
            <w:shd w:val="clear" w:color="auto" w:fill="C0C0C0"/>
            <w:vAlign w:val="center"/>
          </w:tcPr>
          <w:p w:rsidR="00227DA8" w:rsidRDefault="00000000">
            <w:pPr>
              <w:pStyle w:val="TAH"/>
            </w:pPr>
            <w:r>
              <w:t>Data type</w:t>
            </w:r>
          </w:p>
        </w:tc>
        <w:tc>
          <w:tcPr>
            <w:tcW w:w="217" w:type="pct"/>
            <w:shd w:val="clear" w:color="auto" w:fill="C0C0C0"/>
            <w:vAlign w:val="center"/>
          </w:tcPr>
          <w:p w:rsidR="00227DA8" w:rsidRDefault="00000000">
            <w:pPr>
              <w:pStyle w:val="TAH"/>
            </w:pPr>
            <w:r>
              <w:t>P</w:t>
            </w:r>
          </w:p>
        </w:tc>
        <w:tc>
          <w:tcPr>
            <w:tcW w:w="581" w:type="pct"/>
            <w:shd w:val="clear" w:color="auto" w:fill="C0C0C0"/>
            <w:vAlign w:val="center"/>
          </w:tcPr>
          <w:p w:rsidR="00227DA8" w:rsidRDefault="00000000">
            <w:pPr>
              <w:pStyle w:val="TAH"/>
            </w:pPr>
            <w:r>
              <w:t>Cardinality</w:t>
            </w:r>
          </w:p>
        </w:tc>
        <w:tc>
          <w:tcPr>
            <w:tcW w:w="2645" w:type="pct"/>
            <w:shd w:val="clear" w:color="auto" w:fill="C0C0C0"/>
            <w:vAlign w:val="center"/>
          </w:tcPr>
          <w:p w:rsidR="00227DA8" w:rsidRDefault="00000000">
            <w:pPr>
              <w:pStyle w:val="TAH"/>
            </w:pPr>
            <w:r>
              <w:t>Description</w:t>
            </w:r>
          </w:p>
        </w:tc>
      </w:tr>
      <w:tr w:rsidR="00227DA8">
        <w:trPr>
          <w:jc w:val="center"/>
        </w:trPr>
        <w:tc>
          <w:tcPr>
            <w:tcW w:w="824" w:type="pct"/>
            <w:shd w:val="clear" w:color="auto" w:fill="auto"/>
            <w:vAlign w:val="center"/>
          </w:tcPr>
          <w:p w:rsidR="00227DA8" w:rsidRDefault="00000000">
            <w:pPr>
              <w:pStyle w:val="TAL"/>
            </w:pPr>
            <w:r>
              <w:t>Location</w:t>
            </w:r>
          </w:p>
        </w:tc>
        <w:tc>
          <w:tcPr>
            <w:tcW w:w="732" w:type="pct"/>
            <w:vAlign w:val="center"/>
          </w:tcPr>
          <w:p w:rsidR="00227DA8" w:rsidRDefault="00000000">
            <w:pPr>
              <w:pStyle w:val="TAL"/>
            </w:pPr>
            <w:r>
              <w:t>string</w:t>
            </w:r>
          </w:p>
        </w:tc>
        <w:tc>
          <w:tcPr>
            <w:tcW w:w="217" w:type="pct"/>
            <w:vAlign w:val="center"/>
          </w:tcPr>
          <w:p w:rsidR="00227DA8" w:rsidRDefault="00000000">
            <w:pPr>
              <w:pStyle w:val="TAC"/>
            </w:pPr>
            <w:r>
              <w:t>M</w:t>
            </w:r>
          </w:p>
        </w:tc>
        <w:tc>
          <w:tcPr>
            <w:tcW w:w="581" w:type="pct"/>
            <w:vAlign w:val="center"/>
          </w:tcPr>
          <w:p w:rsidR="00227DA8" w:rsidRDefault="00000000">
            <w:pPr>
              <w:pStyle w:val="TAC"/>
            </w:pPr>
            <w:r>
              <w:t>1</w:t>
            </w:r>
          </w:p>
        </w:tc>
        <w:tc>
          <w:tcPr>
            <w:tcW w:w="2645" w:type="pct"/>
            <w:shd w:val="clear" w:color="auto" w:fill="auto"/>
            <w:vAlign w:val="center"/>
          </w:tcPr>
          <w:p w:rsidR="00227DA8" w:rsidRDefault="00000000">
            <w:pPr>
              <w:pStyle w:val="TAL"/>
            </w:pPr>
            <w:r>
              <w:t>Contains an alternative URI of the resource located in an alternative MSGin5G Server.</w:t>
            </w:r>
          </w:p>
        </w:tc>
      </w:tr>
    </w:tbl>
    <w:p w:rsidR="00227DA8" w:rsidRDefault="00227DA8"/>
    <w:p w:rsidR="00227DA8" w:rsidRDefault="00000000">
      <w:pPr>
        <w:pStyle w:val="Heading3"/>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rsidR="00227DA8" w:rsidRDefault="00000000">
      <w:pPr>
        <w:pStyle w:val="Heading4"/>
      </w:pPr>
      <w:bookmarkStart w:id="1020" w:name="_Toc162005601"/>
      <w:r>
        <w:rPr>
          <w:rFonts w:hint="eastAsia"/>
          <w:lang w:val="en-US" w:eastAsia="zh-CN"/>
        </w:rPr>
        <w:t>8</w:t>
      </w:r>
      <w:r>
        <w:t>.</w:t>
      </w:r>
      <w:r>
        <w:rPr>
          <w:rFonts w:hint="eastAsia"/>
          <w:lang w:val="en-US" w:eastAsia="zh-CN"/>
        </w:rPr>
        <w:t>3</w:t>
      </w:r>
      <w:r>
        <w:t>.3.1</w:t>
      </w:r>
      <w:r>
        <w:tab/>
        <w:t>Overview</w:t>
      </w:r>
      <w:bookmarkEnd w:id="1020"/>
    </w:p>
    <w:p w:rsidR="00227DA8" w:rsidRDefault="0000000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rsidR="00227DA8" w:rsidRDefault="00000000">
      <w:pPr>
        <w:jc w:val="center"/>
        <w:rPr>
          <w:lang w:eastAsia="zh-CN"/>
        </w:rPr>
      </w:pPr>
      <w:r>
        <w:object w:dxaOrig="7625" w:dyaOrig="3821">
          <v:shape id="_x0000_i1043" type="#_x0000_t75" style="width:381.5pt;height:191.3pt" o:ole="">
            <v:imagedata r:id="rId49" o:title="" cropbottom="7081f" cropright="4734f"/>
          </v:shape>
          <o:OLEObject Type="Embed" ProgID="Visio.Drawing.15" ShapeID="_x0000_i1043" DrawAspect="Content" ObjectID="_1787993452" r:id="rId50"/>
        </w:object>
      </w:r>
    </w:p>
    <w:p w:rsidR="00227DA8" w:rsidRDefault="00000000">
      <w:pPr>
        <w:pStyle w:val="TF"/>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rsidR="00227DA8" w:rsidRDefault="00000000">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rsidR="00227DA8" w:rsidRDefault="00000000">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227DA8">
        <w:trPr>
          <w:jc w:val="center"/>
        </w:trPr>
        <w:tc>
          <w:tcPr>
            <w:tcW w:w="1851" w:type="pct"/>
            <w:shd w:val="clear" w:color="auto" w:fill="C0C0C0"/>
            <w:vAlign w:val="center"/>
          </w:tcPr>
          <w:p w:rsidR="00227DA8" w:rsidRDefault="00000000">
            <w:pPr>
              <w:pStyle w:val="TAH"/>
            </w:pPr>
            <w:r>
              <w:t>Custom operation URI</w:t>
            </w:r>
          </w:p>
        </w:tc>
        <w:tc>
          <w:tcPr>
            <w:tcW w:w="964" w:type="pct"/>
            <w:shd w:val="clear" w:color="auto" w:fill="C0C0C0"/>
            <w:vAlign w:val="center"/>
          </w:tcPr>
          <w:p w:rsidR="00227DA8" w:rsidRDefault="00000000">
            <w:pPr>
              <w:pStyle w:val="TAH"/>
            </w:pPr>
            <w:r>
              <w:t>Mapped HTTP method</w:t>
            </w:r>
          </w:p>
        </w:tc>
        <w:tc>
          <w:tcPr>
            <w:tcW w:w="2185" w:type="pct"/>
            <w:shd w:val="clear" w:color="auto" w:fill="C0C0C0"/>
            <w:vAlign w:val="center"/>
          </w:tcPr>
          <w:p w:rsidR="00227DA8" w:rsidRDefault="00000000">
            <w:pPr>
              <w:pStyle w:val="TAH"/>
            </w:pPr>
            <w:r>
              <w:t>Description</w:t>
            </w:r>
          </w:p>
        </w:tc>
      </w:tr>
      <w:tr w:rsidR="00227DA8">
        <w:trPr>
          <w:jc w:val="center"/>
        </w:trPr>
        <w:tc>
          <w:tcPr>
            <w:tcW w:w="1851" w:type="pct"/>
          </w:tcPr>
          <w:p w:rsidR="00227DA8" w:rsidRDefault="00000000">
            <w:pPr>
              <w:pStyle w:val="TAL"/>
            </w:pPr>
            <w:r>
              <w:rPr>
                <w:rFonts w:hint="eastAsia"/>
              </w:rPr>
              <w:t>{apiRoot}/msgs-topiclistevent/&lt;apiVersion&gt;/request-topic-subscription</w:t>
            </w:r>
          </w:p>
        </w:tc>
        <w:tc>
          <w:tcPr>
            <w:tcW w:w="964" w:type="pct"/>
          </w:tcPr>
          <w:p w:rsidR="00227DA8" w:rsidRDefault="00000000">
            <w:pPr>
              <w:pStyle w:val="TAL"/>
            </w:pPr>
            <w:r>
              <w:t>POST</w:t>
            </w:r>
          </w:p>
        </w:tc>
        <w:tc>
          <w:tcPr>
            <w:tcW w:w="2185" w:type="pct"/>
          </w:tcPr>
          <w:p w:rsidR="00227DA8" w:rsidRDefault="00000000">
            <w:pPr>
              <w:pStyle w:val="TAL"/>
            </w:pPr>
            <w:r>
              <w:rPr>
                <w:rFonts w:hint="eastAsia"/>
              </w:rPr>
              <w:t>Request of MSGin5G Server to deliver Messaging Topic subscription to another given MSGin5G Server.</w:t>
            </w:r>
          </w:p>
        </w:tc>
      </w:tr>
      <w:tr w:rsidR="00227DA8">
        <w:trPr>
          <w:jc w:val="center"/>
        </w:trPr>
        <w:tc>
          <w:tcPr>
            <w:tcW w:w="1851" w:type="pct"/>
          </w:tcPr>
          <w:p w:rsidR="00227DA8" w:rsidRDefault="00000000">
            <w:pPr>
              <w:pStyle w:val="TAL"/>
            </w:pPr>
            <w:r>
              <w:rPr>
                <w:rFonts w:hint="eastAsia"/>
              </w:rPr>
              <w:t>{apiRoot}/msgs-topiclistevent/&lt;apiVersion&gt;/request-topic-unsubscription</w:t>
            </w:r>
          </w:p>
        </w:tc>
        <w:tc>
          <w:tcPr>
            <w:tcW w:w="964" w:type="pct"/>
          </w:tcPr>
          <w:p w:rsidR="00227DA8" w:rsidRDefault="00000000">
            <w:pPr>
              <w:pStyle w:val="TAL"/>
            </w:pPr>
            <w:r>
              <w:t>POST</w:t>
            </w:r>
          </w:p>
        </w:tc>
        <w:tc>
          <w:tcPr>
            <w:tcW w:w="2185" w:type="pct"/>
          </w:tcPr>
          <w:p w:rsidR="00227DA8" w:rsidRDefault="00000000">
            <w:pPr>
              <w:pStyle w:val="TAL"/>
            </w:pPr>
            <w:r>
              <w:rPr>
                <w:rFonts w:hint="eastAsia"/>
              </w:rPr>
              <w:t>Request of MSGin5G Server to deliver Messaging Topic unsubscription to another given MSGin5G Server.</w:t>
            </w:r>
          </w:p>
        </w:tc>
      </w:tr>
    </w:tbl>
    <w:p w:rsidR="00227DA8" w:rsidRDefault="00227DA8"/>
    <w:p w:rsidR="00227DA8" w:rsidRDefault="00000000">
      <w:pPr>
        <w:pStyle w:val="Heading4"/>
      </w:pPr>
      <w:bookmarkStart w:id="1021" w:name="_Toc162005602"/>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021"/>
    </w:p>
    <w:p w:rsidR="00227DA8" w:rsidRDefault="00000000">
      <w:pPr>
        <w:pStyle w:val="Heading5"/>
      </w:pPr>
      <w:bookmarkStart w:id="1022" w:name="_Toc162005603"/>
      <w:r>
        <w:rPr>
          <w:rFonts w:hint="eastAsia"/>
          <w:lang w:val="en-US" w:eastAsia="zh-CN"/>
        </w:rPr>
        <w:t>8</w:t>
      </w:r>
      <w:r>
        <w:t>.</w:t>
      </w:r>
      <w:r>
        <w:rPr>
          <w:rFonts w:hint="eastAsia"/>
          <w:lang w:val="en-US" w:eastAsia="zh-CN"/>
        </w:rPr>
        <w:t>3</w:t>
      </w:r>
      <w:r>
        <w:t>.3.2.1</w:t>
      </w:r>
      <w:r>
        <w:tab/>
        <w:t>Description</w:t>
      </w:r>
      <w:bookmarkEnd w:id="1022"/>
    </w:p>
    <w:p w:rsidR="00227DA8" w:rsidRDefault="00000000">
      <w:pPr>
        <w:rPr>
          <w:lang w:eastAsia="zh-CN"/>
        </w:rPr>
      </w:pPr>
      <w:r>
        <w:rPr>
          <w:rFonts w:hint="eastAsia"/>
          <w:lang w:eastAsia="zh-CN"/>
        </w:rPr>
        <w:t>The operation is used by the MSGin5G Server to request the other MSGin5G Server to create a subscription for one or more Messaging Topic(s).</w:t>
      </w:r>
    </w:p>
    <w:p w:rsidR="00227DA8" w:rsidRDefault="00000000">
      <w:pPr>
        <w:pStyle w:val="Heading5"/>
      </w:pPr>
      <w:bookmarkStart w:id="1023" w:name="_Toc162005604"/>
      <w:r>
        <w:rPr>
          <w:rFonts w:hint="eastAsia"/>
          <w:lang w:val="en-US" w:eastAsia="zh-CN"/>
        </w:rPr>
        <w:t>8</w:t>
      </w:r>
      <w:r>
        <w:t>.</w:t>
      </w:r>
      <w:r>
        <w:rPr>
          <w:rFonts w:hint="eastAsia"/>
          <w:lang w:val="en-US" w:eastAsia="zh-CN"/>
        </w:rPr>
        <w:t>3</w:t>
      </w:r>
      <w:r>
        <w:t>.3.2.2</w:t>
      </w:r>
      <w:r>
        <w:tab/>
        <w:t>Operation Definition</w:t>
      </w:r>
      <w:bookmarkEnd w:id="1023"/>
    </w:p>
    <w:p w:rsidR="00227DA8"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rsidR="00227DA8" w:rsidRDefault="00000000">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27DA8">
        <w:trPr>
          <w:jc w:val="center"/>
        </w:trPr>
        <w:tc>
          <w:tcPr>
            <w:tcW w:w="1604" w:type="dxa"/>
            <w:tcBorders>
              <w:bottom w:val="single" w:sz="6" w:space="0" w:color="auto"/>
            </w:tcBorders>
            <w:shd w:val="clear" w:color="auto" w:fill="C0C0C0"/>
          </w:tcPr>
          <w:p w:rsidR="00227DA8" w:rsidRDefault="00000000">
            <w:pPr>
              <w:pStyle w:val="TAH"/>
            </w:pPr>
            <w:r>
              <w:t>Data type</w:t>
            </w:r>
          </w:p>
        </w:tc>
        <w:tc>
          <w:tcPr>
            <w:tcW w:w="518" w:type="dxa"/>
            <w:tcBorders>
              <w:bottom w:val="single" w:sz="6" w:space="0" w:color="auto"/>
            </w:tcBorders>
            <w:shd w:val="clear" w:color="auto" w:fill="C0C0C0"/>
          </w:tcPr>
          <w:p w:rsidR="00227DA8" w:rsidRDefault="00000000">
            <w:pPr>
              <w:pStyle w:val="TAH"/>
            </w:pPr>
            <w:r>
              <w:t>P</w:t>
            </w:r>
          </w:p>
        </w:tc>
        <w:tc>
          <w:tcPr>
            <w:tcW w:w="2268" w:type="dxa"/>
            <w:tcBorders>
              <w:bottom w:val="single" w:sz="6" w:space="0" w:color="auto"/>
            </w:tcBorders>
            <w:shd w:val="clear" w:color="auto" w:fill="C0C0C0"/>
          </w:tcPr>
          <w:p w:rsidR="00227DA8" w:rsidRDefault="00000000">
            <w:pPr>
              <w:pStyle w:val="TAH"/>
            </w:pPr>
            <w:r>
              <w:t>Cardinality</w:t>
            </w:r>
          </w:p>
        </w:tc>
        <w:tc>
          <w:tcPr>
            <w:tcW w:w="5239" w:type="dxa"/>
            <w:tcBorders>
              <w:bottom w:val="single" w:sz="6" w:space="0" w:color="auto"/>
            </w:tcBorders>
            <w:shd w:val="clear" w:color="auto" w:fill="C0C0C0"/>
            <w:vAlign w:val="center"/>
          </w:tcPr>
          <w:p w:rsidR="00227DA8" w:rsidRDefault="00000000">
            <w:pPr>
              <w:pStyle w:val="TAH"/>
            </w:pPr>
            <w:r>
              <w:t>Description</w:t>
            </w:r>
          </w:p>
        </w:tc>
      </w:tr>
      <w:tr w:rsidR="00227DA8">
        <w:trPr>
          <w:jc w:val="center"/>
        </w:trPr>
        <w:tc>
          <w:tcPr>
            <w:tcW w:w="1604" w:type="dxa"/>
            <w:tcBorders>
              <w:top w:val="single" w:sz="6" w:space="0" w:color="auto"/>
            </w:tcBorders>
            <w:shd w:val="clear" w:color="auto" w:fill="auto"/>
          </w:tcPr>
          <w:p w:rsidR="00227DA8" w:rsidRDefault="00000000">
            <w:pPr>
              <w:pStyle w:val="TAL"/>
            </w:pPr>
            <w:r>
              <w:rPr>
                <w:rFonts w:hint="eastAsia"/>
              </w:rPr>
              <w:t>TopicSubscription</w:t>
            </w:r>
          </w:p>
        </w:tc>
        <w:tc>
          <w:tcPr>
            <w:tcW w:w="518" w:type="dxa"/>
            <w:tcBorders>
              <w:top w:val="single" w:sz="6" w:space="0" w:color="auto"/>
            </w:tcBorders>
          </w:tcPr>
          <w:p w:rsidR="00227DA8" w:rsidRDefault="00000000">
            <w:pPr>
              <w:pStyle w:val="TAC"/>
            </w:pPr>
            <w:r>
              <w:t>M</w:t>
            </w:r>
          </w:p>
        </w:tc>
        <w:tc>
          <w:tcPr>
            <w:tcW w:w="2268" w:type="dxa"/>
            <w:tcBorders>
              <w:top w:val="single" w:sz="6" w:space="0" w:color="auto"/>
            </w:tcBorders>
          </w:tcPr>
          <w:p w:rsidR="00227DA8" w:rsidRDefault="00000000">
            <w:pPr>
              <w:pStyle w:val="TAL"/>
            </w:pPr>
            <w:r>
              <w:t>1</w:t>
            </w:r>
          </w:p>
        </w:tc>
        <w:tc>
          <w:tcPr>
            <w:tcW w:w="5239" w:type="dxa"/>
            <w:tcBorders>
              <w:top w:val="single" w:sz="6" w:space="0" w:color="auto"/>
            </w:tcBorders>
            <w:shd w:val="clear" w:color="auto" w:fill="auto"/>
          </w:tcPr>
          <w:p w:rsidR="00227DA8" w:rsidRDefault="00000000">
            <w:pPr>
              <w:pStyle w:val="TAL"/>
            </w:pPr>
            <w:r>
              <w:rPr>
                <w:rFonts w:hint="eastAsia"/>
              </w:rPr>
              <w:t>Information about the Messaging Topic subscription that the MSGin5G Server shall create.</w:t>
            </w:r>
          </w:p>
        </w:tc>
      </w:tr>
    </w:tbl>
    <w:p w:rsidR="00227DA8" w:rsidRDefault="00227DA8">
      <w:pPr>
        <w:rPr>
          <w:lang w:eastAsia="zh-CN"/>
        </w:rPr>
      </w:pPr>
    </w:p>
    <w:p w:rsidR="00227DA8" w:rsidRDefault="00000000">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27DA8">
        <w:trPr>
          <w:jc w:val="center"/>
        </w:trPr>
        <w:tc>
          <w:tcPr>
            <w:tcW w:w="825" w:type="pct"/>
            <w:shd w:val="clear" w:color="auto" w:fill="C0C0C0"/>
          </w:tcPr>
          <w:p w:rsidR="00227DA8" w:rsidRDefault="00000000">
            <w:pPr>
              <w:pStyle w:val="TAH"/>
            </w:pPr>
            <w:r>
              <w:t>Data type</w:t>
            </w:r>
          </w:p>
        </w:tc>
        <w:tc>
          <w:tcPr>
            <w:tcW w:w="499" w:type="pct"/>
            <w:shd w:val="clear" w:color="auto" w:fill="C0C0C0"/>
          </w:tcPr>
          <w:p w:rsidR="00227DA8" w:rsidRDefault="00000000">
            <w:pPr>
              <w:pStyle w:val="TAH"/>
            </w:pPr>
            <w:r>
              <w:t>P</w:t>
            </w:r>
          </w:p>
        </w:tc>
        <w:tc>
          <w:tcPr>
            <w:tcW w:w="738" w:type="pct"/>
            <w:shd w:val="clear" w:color="auto" w:fill="C0C0C0"/>
          </w:tcPr>
          <w:p w:rsidR="00227DA8" w:rsidRDefault="00000000">
            <w:pPr>
              <w:pStyle w:val="TAH"/>
            </w:pPr>
            <w:r>
              <w:t>Cardinality</w:t>
            </w:r>
          </w:p>
        </w:tc>
        <w:tc>
          <w:tcPr>
            <w:tcW w:w="967" w:type="pct"/>
            <w:shd w:val="clear" w:color="auto" w:fill="C0C0C0"/>
          </w:tcPr>
          <w:p w:rsidR="00227DA8" w:rsidRDefault="00000000">
            <w:pPr>
              <w:pStyle w:val="TAH"/>
            </w:pPr>
            <w:r>
              <w:t>Response</w:t>
            </w:r>
          </w:p>
          <w:p w:rsidR="00227DA8" w:rsidRDefault="00000000">
            <w:pPr>
              <w:pStyle w:val="TAH"/>
            </w:pPr>
            <w:r>
              <w:t>codes</w:t>
            </w:r>
          </w:p>
        </w:tc>
        <w:tc>
          <w:tcPr>
            <w:tcW w:w="1971" w:type="pct"/>
            <w:shd w:val="clear" w:color="auto" w:fill="C0C0C0"/>
          </w:tcPr>
          <w:p w:rsidR="00227DA8" w:rsidRDefault="00000000">
            <w:pPr>
              <w:pStyle w:val="TAH"/>
            </w:pPr>
            <w:r>
              <w:t>Description</w:t>
            </w:r>
          </w:p>
        </w:tc>
      </w:tr>
      <w:tr w:rsidR="00227DA8">
        <w:trPr>
          <w:jc w:val="center"/>
        </w:trPr>
        <w:tc>
          <w:tcPr>
            <w:tcW w:w="825" w:type="pct"/>
            <w:shd w:val="clear" w:color="auto" w:fill="auto"/>
          </w:tcPr>
          <w:p w:rsidR="00227DA8" w:rsidRDefault="00000000">
            <w:pPr>
              <w:pStyle w:val="TAL"/>
            </w:pPr>
            <w:r>
              <w:rPr>
                <w:rFonts w:hint="eastAsia"/>
              </w:rPr>
              <w:t>TopicSubscriptionAck</w:t>
            </w:r>
          </w:p>
        </w:tc>
        <w:tc>
          <w:tcPr>
            <w:tcW w:w="499" w:type="pct"/>
          </w:tcPr>
          <w:p w:rsidR="00227DA8" w:rsidRDefault="00000000">
            <w:pPr>
              <w:pStyle w:val="TAC"/>
            </w:pPr>
            <w:r>
              <w:rPr>
                <w:rFonts w:hint="eastAsia"/>
              </w:rPr>
              <w:t>M</w:t>
            </w:r>
          </w:p>
        </w:tc>
        <w:tc>
          <w:tcPr>
            <w:tcW w:w="738" w:type="pct"/>
          </w:tcPr>
          <w:p w:rsidR="00227DA8" w:rsidRDefault="00000000">
            <w:pPr>
              <w:pStyle w:val="TAL"/>
              <w:rPr>
                <w:lang w:val="en-US" w:eastAsia="zh-CN"/>
              </w:rPr>
            </w:pPr>
            <w:r>
              <w:rPr>
                <w:rFonts w:hint="eastAsia"/>
                <w:lang w:val="en-US" w:eastAsia="zh-CN"/>
              </w:rPr>
              <w:t>1</w:t>
            </w:r>
          </w:p>
        </w:tc>
        <w:tc>
          <w:tcPr>
            <w:tcW w:w="967" w:type="pct"/>
          </w:tcPr>
          <w:p w:rsidR="00227DA8" w:rsidRDefault="00000000">
            <w:pPr>
              <w:pStyle w:val="TAL"/>
            </w:pPr>
            <w:r>
              <w:rPr>
                <w:rFonts w:hint="eastAsia"/>
              </w:rPr>
              <w:t>200 OK</w:t>
            </w:r>
          </w:p>
        </w:tc>
        <w:tc>
          <w:tcPr>
            <w:tcW w:w="1971" w:type="pct"/>
            <w:shd w:val="clear" w:color="auto" w:fill="auto"/>
          </w:tcPr>
          <w:p w:rsidR="00227DA8" w:rsidRDefault="00000000">
            <w:pPr>
              <w:pStyle w:val="TAL"/>
            </w:pPr>
            <w:r>
              <w:rPr>
                <w:rFonts w:hint="eastAsia"/>
              </w:rPr>
              <w:t>Successful request to trigger the creation of a subscription for Messaging Topic at the MSGin5G Server.</w:t>
            </w:r>
          </w:p>
        </w:tc>
      </w:tr>
      <w:tr w:rsidR="00227DA8">
        <w:trPr>
          <w:jc w:val="center"/>
        </w:trPr>
        <w:tc>
          <w:tcPr>
            <w:tcW w:w="5000" w:type="pct"/>
            <w:gridSpan w:val="5"/>
            <w:shd w:val="clear" w:color="auto" w:fill="auto"/>
          </w:tcPr>
          <w:p w:rsidR="00227DA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227DA8" w:rsidRDefault="00227DA8"/>
    <w:p w:rsidR="00227DA8" w:rsidRDefault="00000000">
      <w:pPr>
        <w:pStyle w:val="Heading4"/>
      </w:pPr>
      <w:bookmarkStart w:id="1024" w:name="_Toc162005605"/>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024"/>
    </w:p>
    <w:p w:rsidR="00227DA8" w:rsidRDefault="00000000">
      <w:pPr>
        <w:pStyle w:val="Heading5"/>
      </w:pPr>
      <w:bookmarkStart w:id="1025" w:name="_Toc162005606"/>
      <w:r>
        <w:rPr>
          <w:rFonts w:hint="eastAsia"/>
          <w:lang w:val="en-US" w:eastAsia="zh-CN"/>
        </w:rPr>
        <w:t>8</w:t>
      </w:r>
      <w:r>
        <w:t>.</w:t>
      </w:r>
      <w:r>
        <w:rPr>
          <w:rFonts w:hint="eastAsia"/>
          <w:lang w:val="en-US" w:eastAsia="zh-CN"/>
        </w:rPr>
        <w:t>3</w:t>
      </w:r>
      <w:r>
        <w:t>.3.3.1</w:t>
      </w:r>
      <w:r>
        <w:tab/>
        <w:t>Description</w:t>
      </w:r>
      <w:bookmarkEnd w:id="1025"/>
    </w:p>
    <w:p w:rsidR="00227DA8" w:rsidRDefault="00000000">
      <w:pPr>
        <w:rPr>
          <w:lang w:eastAsia="zh-CN"/>
        </w:rPr>
      </w:pPr>
      <w:r>
        <w:rPr>
          <w:rFonts w:hint="eastAsia"/>
          <w:lang w:eastAsia="zh-CN"/>
        </w:rPr>
        <w:t>The operation is used by the MSGin5G Server to request the other MSGin5G Server to remove a subscription for one or more Messaging Topic(s).</w:t>
      </w:r>
    </w:p>
    <w:p w:rsidR="00227DA8" w:rsidRDefault="00000000">
      <w:pPr>
        <w:pStyle w:val="Heading5"/>
      </w:pPr>
      <w:bookmarkStart w:id="1026" w:name="_Toc162005607"/>
      <w:r>
        <w:rPr>
          <w:rFonts w:hint="eastAsia"/>
          <w:lang w:val="en-US" w:eastAsia="zh-CN"/>
        </w:rPr>
        <w:t>8</w:t>
      </w:r>
      <w:r>
        <w:t>.</w:t>
      </w:r>
      <w:r>
        <w:rPr>
          <w:rFonts w:hint="eastAsia"/>
          <w:lang w:val="en-US" w:eastAsia="zh-CN"/>
        </w:rPr>
        <w:t>3</w:t>
      </w:r>
      <w:r>
        <w:t>.3.3.2</w:t>
      </w:r>
      <w:r>
        <w:tab/>
        <w:t>Operation Definition</w:t>
      </w:r>
      <w:bookmarkEnd w:id="1026"/>
    </w:p>
    <w:p w:rsidR="00227DA8"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rsidR="00227DA8" w:rsidRDefault="00000000">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27DA8">
        <w:trPr>
          <w:jc w:val="center"/>
        </w:trPr>
        <w:tc>
          <w:tcPr>
            <w:tcW w:w="1604" w:type="dxa"/>
            <w:tcBorders>
              <w:bottom w:val="single" w:sz="6" w:space="0" w:color="auto"/>
            </w:tcBorders>
            <w:shd w:val="clear" w:color="auto" w:fill="C0C0C0"/>
          </w:tcPr>
          <w:p w:rsidR="00227DA8" w:rsidRDefault="00000000">
            <w:pPr>
              <w:pStyle w:val="TAH"/>
            </w:pPr>
            <w:r>
              <w:t>Data type</w:t>
            </w:r>
          </w:p>
        </w:tc>
        <w:tc>
          <w:tcPr>
            <w:tcW w:w="518" w:type="dxa"/>
            <w:tcBorders>
              <w:bottom w:val="single" w:sz="6" w:space="0" w:color="auto"/>
            </w:tcBorders>
            <w:shd w:val="clear" w:color="auto" w:fill="C0C0C0"/>
          </w:tcPr>
          <w:p w:rsidR="00227DA8" w:rsidRDefault="00000000">
            <w:pPr>
              <w:pStyle w:val="TAH"/>
            </w:pPr>
            <w:r>
              <w:t>P</w:t>
            </w:r>
          </w:p>
        </w:tc>
        <w:tc>
          <w:tcPr>
            <w:tcW w:w="2268" w:type="dxa"/>
            <w:tcBorders>
              <w:bottom w:val="single" w:sz="6" w:space="0" w:color="auto"/>
            </w:tcBorders>
            <w:shd w:val="clear" w:color="auto" w:fill="C0C0C0"/>
          </w:tcPr>
          <w:p w:rsidR="00227DA8" w:rsidRDefault="00000000">
            <w:pPr>
              <w:pStyle w:val="TAH"/>
            </w:pPr>
            <w:r>
              <w:t>Cardinality</w:t>
            </w:r>
          </w:p>
        </w:tc>
        <w:tc>
          <w:tcPr>
            <w:tcW w:w="5239" w:type="dxa"/>
            <w:tcBorders>
              <w:bottom w:val="single" w:sz="6" w:space="0" w:color="auto"/>
            </w:tcBorders>
            <w:shd w:val="clear" w:color="auto" w:fill="C0C0C0"/>
            <w:vAlign w:val="center"/>
          </w:tcPr>
          <w:p w:rsidR="00227DA8" w:rsidRDefault="00000000">
            <w:pPr>
              <w:pStyle w:val="TAH"/>
            </w:pPr>
            <w:r>
              <w:t>Description</w:t>
            </w:r>
          </w:p>
        </w:tc>
      </w:tr>
      <w:tr w:rsidR="00227DA8">
        <w:trPr>
          <w:jc w:val="center"/>
        </w:trPr>
        <w:tc>
          <w:tcPr>
            <w:tcW w:w="1604" w:type="dxa"/>
            <w:tcBorders>
              <w:top w:val="single" w:sz="6" w:space="0" w:color="auto"/>
            </w:tcBorders>
            <w:shd w:val="clear" w:color="auto" w:fill="auto"/>
          </w:tcPr>
          <w:p w:rsidR="00227DA8" w:rsidRDefault="00000000">
            <w:pPr>
              <w:pStyle w:val="TAL"/>
            </w:pPr>
            <w:r>
              <w:rPr>
                <w:rFonts w:hint="eastAsia"/>
              </w:rPr>
              <w:t>TopicUnsubscription</w:t>
            </w:r>
          </w:p>
        </w:tc>
        <w:tc>
          <w:tcPr>
            <w:tcW w:w="518" w:type="dxa"/>
            <w:tcBorders>
              <w:top w:val="single" w:sz="6" w:space="0" w:color="auto"/>
            </w:tcBorders>
          </w:tcPr>
          <w:p w:rsidR="00227DA8" w:rsidRDefault="00000000">
            <w:pPr>
              <w:pStyle w:val="TAC"/>
            </w:pPr>
            <w:r>
              <w:t>M</w:t>
            </w:r>
          </w:p>
        </w:tc>
        <w:tc>
          <w:tcPr>
            <w:tcW w:w="2268" w:type="dxa"/>
            <w:tcBorders>
              <w:top w:val="single" w:sz="6" w:space="0" w:color="auto"/>
            </w:tcBorders>
          </w:tcPr>
          <w:p w:rsidR="00227DA8" w:rsidRDefault="00000000">
            <w:pPr>
              <w:pStyle w:val="TAL"/>
            </w:pPr>
            <w:r>
              <w:t>1</w:t>
            </w:r>
          </w:p>
        </w:tc>
        <w:tc>
          <w:tcPr>
            <w:tcW w:w="5239" w:type="dxa"/>
            <w:tcBorders>
              <w:top w:val="single" w:sz="6" w:space="0" w:color="auto"/>
            </w:tcBorders>
            <w:shd w:val="clear" w:color="auto" w:fill="auto"/>
          </w:tcPr>
          <w:p w:rsidR="00227DA8" w:rsidRDefault="00000000">
            <w:pPr>
              <w:pStyle w:val="TAL"/>
            </w:pPr>
            <w:r>
              <w:rPr>
                <w:rFonts w:hint="eastAsia"/>
              </w:rPr>
              <w:t>Reference used to identify the Messaging Topic subscription that the MSGin5G Server shall remove.</w:t>
            </w:r>
          </w:p>
        </w:tc>
      </w:tr>
    </w:tbl>
    <w:p w:rsidR="00227DA8" w:rsidRDefault="00227DA8">
      <w:pPr>
        <w:rPr>
          <w:lang w:eastAsia="zh-CN"/>
        </w:rPr>
      </w:pPr>
    </w:p>
    <w:p w:rsidR="00227DA8" w:rsidRDefault="00000000">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27DA8">
        <w:trPr>
          <w:jc w:val="center"/>
        </w:trPr>
        <w:tc>
          <w:tcPr>
            <w:tcW w:w="825" w:type="pct"/>
            <w:shd w:val="clear" w:color="auto" w:fill="C0C0C0"/>
          </w:tcPr>
          <w:p w:rsidR="00227DA8" w:rsidRDefault="00000000">
            <w:pPr>
              <w:pStyle w:val="TAH"/>
            </w:pPr>
            <w:r>
              <w:t>Data type</w:t>
            </w:r>
          </w:p>
        </w:tc>
        <w:tc>
          <w:tcPr>
            <w:tcW w:w="499" w:type="pct"/>
            <w:shd w:val="clear" w:color="auto" w:fill="C0C0C0"/>
          </w:tcPr>
          <w:p w:rsidR="00227DA8" w:rsidRDefault="00000000">
            <w:pPr>
              <w:pStyle w:val="TAH"/>
            </w:pPr>
            <w:r>
              <w:t>P</w:t>
            </w:r>
          </w:p>
        </w:tc>
        <w:tc>
          <w:tcPr>
            <w:tcW w:w="738" w:type="pct"/>
            <w:shd w:val="clear" w:color="auto" w:fill="C0C0C0"/>
          </w:tcPr>
          <w:p w:rsidR="00227DA8" w:rsidRDefault="00000000">
            <w:pPr>
              <w:pStyle w:val="TAH"/>
            </w:pPr>
            <w:r>
              <w:t>Cardinality</w:t>
            </w:r>
          </w:p>
        </w:tc>
        <w:tc>
          <w:tcPr>
            <w:tcW w:w="967" w:type="pct"/>
            <w:shd w:val="clear" w:color="auto" w:fill="C0C0C0"/>
          </w:tcPr>
          <w:p w:rsidR="00227DA8" w:rsidRDefault="00000000">
            <w:pPr>
              <w:pStyle w:val="TAH"/>
            </w:pPr>
            <w:r>
              <w:t>Response</w:t>
            </w:r>
          </w:p>
          <w:p w:rsidR="00227DA8" w:rsidRDefault="00000000">
            <w:pPr>
              <w:pStyle w:val="TAH"/>
            </w:pPr>
            <w:r>
              <w:t>codes</w:t>
            </w:r>
          </w:p>
        </w:tc>
        <w:tc>
          <w:tcPr>
            <w:tcW w:w="1971" w:type="pct"/>
            <w:shd w:val="clear" w:color="auto" w:fill="C0C0C0"/>
          </w:tcPr>
          <w:p w:rsidR="00227DA8" w:rsidRDefault="00000000">
            <w:pPr>
              <w:pStyle w:val="TAH"/>
            </w:pPr>
            <w:r>
              <w:t>Description</w:t>
            </w:r>
          </w:p>
        </w:tc>
      </w:tr>
      <w:tr w:rsidR="00227DA8">
        <w:trPr>
          <w:jc w:val="center"/>
        </w:trPr>
        <w:tc>
          <w:tcPr>
            <w:tcW w:w="825" w:type="pct"/>
            <w:shd w:val="clear" w:color="auto" w:fill="auto"/>
          </w:tcPr>
          <w:p w:rsidR="00227DA8" w:rsidRDefault="00000000">
            <w:pPr>
              <w:pStyle w:val="TAL"/>
            </w:pPr>
            <w:r>
              <w:t>n/a</w:t>
            </w:r>
          </w:p>
        </w:tc>
        <w:tc>
          <w:tcPr>
            <w:tcW w:w="499" w:type="pct"/>
          </w:tcPr>
          <w:p w:rsidR="00227DA8" w:rsidRDefault="00227DA8">
            <w:pPr>
              <w:pStyle w:val="TAC"/>
            </w:pPr>
          </w:p>
        </w:tc>
        <w:tc>
          <w:tcPr>
            <w:tcW w:w="738" w:type="pct"/>
          </w:tcPr>
          <w:p w:rsidR="00227DA8" w:rsidRDefault="00227DA8">
            <w:pPr>
              <w:pStyle w:val="TAL"/>
            </w:pPr>
          </w:p>
        </w:tc>
        <w:tc>
          <w:tcPr>
            <w:tcW w:w="967" w:type="pct"/>
          </w:tcPr>
          <w:p w:rsidR="00227DA8" w:rsidRDefault="00000000">
            <w:pPr>
              <w:pStyle w:val="TAL"/>
            </w:pPr>
            <w:r>
              <w:t>204 No Content</w:t>
            </w:r>
          </w:p>
        </w:tc>
        <w:tc>
          <w:tcPr>
            <w:tcW w:w="1971" w:type="pct"/>
            <w:shd w:val="clear" w:color="auto" w:fill="auto"/>
          </w:tcPr>
          <w:p w:rsidR="00227DA8" w:rsidRDefault="00000000">
            <w:pPr>
              <w:pStyle w:val="TAL"/>
            </w:pPr>
            <w:r>
              <w:rPr>
                <w:rFonts w:hint="eastAsia"/>
              </w:rPr>
              <w:t>Successful request to trigger the removal of a subscription for Messaging Topic(s) on the MSGin5G Server.</w:t>
            </w:r>
          </w:p>
        </w:tc>
      </w:tr>
      <w:tr w:rsidR="00227DA8">
        <w:trPr>
          <w:jc w:val="center"/>
        </w:trPr>
        <w:tc>
          <w:tcPr>
            <w:tcW w:w="5000" w:type="pct"/>
            <w:gridSpan w:val="5"/>
            <w:shd w:val="clear" w:color="auto" w:fill="auto"/>
          </w:tcPr>
          <w:p w:rsidR="00227DA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227DA8" w:rsidRDefault="00227DA8">
      <w:pPr>
        <w:rPr>
          <w:lang w:eastAsia="zh-CN"/>
        </w:rPr>
      </w:pPr>
    </w:p>
    <w:p w:rsidR="00227DA8" w:rsidRDefault="00000000">
      <w:pPr>
        <w:pStyle w:val="Heading3"/>
      </w:pPr>
      <w:bookmarkStart w:id="1027" w:name="_Toc162005608"/>
      <w:r>
        <w:rPr>
          <w:rFonts w:hint="eastAsia"/>
          <w:lang w:val="en-US" w:eastAsia="zh-CN"/>
        </w:rPr>
        <w:t>8</w:t>
      </w:r>
      <w:r>
        <w:t>.</w:t>
      </w:r>
      <w:r>
        <w:rPr>
          <w:rFonts w:hint="eastAsia"/>
          <w:lang w:val="en-US" w:eastAsia="zh-CN"/>
        </w:rPr>
        <w:t>3</w:t>
      </w:r>
      <w:r>
        <w:t>.4</w:t>
      </w:r>
      <w:r>
        <w:tab/>
        <w:t>Notifications</w:t>
      </w:r>
      <w:bookmarkEnd w:id="1027"/>
    </w:p>
    <w:p w:rsidR="00227DA8" w:rsidRDefault="00000000">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rsidR="00227DA8" w:rsidRDefault="00000000">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227DA8">
        <w:trPr>
          <w:jc w:val="center"/>
        </w:trPr>
        <w:tc>
          <w:tcPr>
            <w:tcW w:w="1153" w:type="pct"/>
            <w:shd w:val="clear" w:color="auto" w:fill="C0C0C0"/>
            <w:vAlign w:val="center"/>
          </w:tcPr>
          <w:p w:rsidR="00227DA8" w:rsidRDefault="00000000">
            <w:pPr>
              <w:pStyle w:val="TAH"/>
            </w:pPr>
            <w:r>
              <w:t>Notification</w:t>
            </w:r>
          </w:p>
        </w:tc>
        <w:tc>
          <w:tcPr>
            <w:tcW w:w="2061" w:type="pct"/>
            <w:shd w:val="clear" w:color="auto" w:fill="C0C0C0"/>
            <w:vAlign w:val="center"/>
          </w:tcPr>
          <w:p w:rsidR="00227DA8" w:rsidRDefault="00000000">
            <w:pPr>
              <w:pStyle w:val="TAH"/>
            </w:pPr>
            <w:r>
              <w:t>Callback URI</w:t>
            </w:r>
          </w:p>
        </w:tc>
        <w:tc>
          <w:tcPr>
            <w:tcW w:w="688" w:type="pct"/>
            <w:shd w:val="clear" w:color="auto" w:fill="C0C0C0"/>
            <w:vAlign w:val="center"/>
          </w:tcPr>
          <w:p w:rsidR="00227DA8" w:rsidRDefault="00000000">
            <w:pPr>
              <w:pStyle w:val="TAH"/>
            </w:pPr>
            <w:r>
              <w:t>HTTP method or custom operation</w:t>
            </w:r>
          </w:p>
        </w:tc>
        <w:tc>
          <w:tcPr>
            <w:tcW w:w="1096" w:type="pct"/>
            <w:shd w:val="clear" w:color="auto" w:fill="C0C0C0"/>
            <w:vAlign w:val="center"/>
          </w:tcPr>
          <w:p w:rsidR="00227DA8" w:rsidRDefault="00000000">
            <w:pPr>
              <w:pStyle w:val="TAH"/>
            </w:pPr>
            <w:r>
              <w:t>Description</w:t>
            </w:r>
          </w:p>
          <w:p w:rsidR="00227DA8" w:rsidRDefault="00000000">
            <w:pPr>
              <w:pStyle w:val="TAH"/>
            </w:pPr>
            <w:r>
              <w:t>(service operation)</w:t>
            </w:r>
          </w:p>
        </w:tc>
      </w:tr>
      <w:tr w:rsidR="00227DA8">
        <w:trPr>
          <w:jc w:val="center"/>
        </w:trPr>
        <w:tc>
          <w:tcPr>
            <w:tcW w:w="1153" w:type="pct"/>
            <w:vAlign w:val="center"/>
          </w:tcPr>
          <w:p w:rsidR="00227DA8" w:rsidRDefault="00000000">
            <w:pPr>
              <w:pStyle w:val="TAC"/>
              <w:rPr>
                <w:lang w:val="en-US"/>
              </w:rPr>
            </w:pPr>
            <w:r>
              <w:rPr>
                <w:rFonts w:hint="eastAsia"/>
                <w:lang w:val="en-US" w:eastAsia="zh-CN"/>
              </w:rPr>
              <w:t xml:space="preserve">TopicList </w:t>
            </w:r>
            <w:r>
              <w:rPr>
                <w:lang w:val="en-US"/>
              </w:rPr>
              <w:t>Notification</w:t>
            </w:r>
          </w:p>
        </w:tc>
        <w:tc>
          <w:tcPr>
            <w:tcW w:w="2061" w:type="pct"/>
            <w:vAlign w:val="center"/>
          </w:tcPr>
          <w:p w:rsidR="00227DA8" w:rsidRDefault="00000000">
            <w:pPr>
              <w:pStyle w:val="TAL"/>
              <w:rPr>
                <w:lang w:val="en-US"/>
              </w:rPr>
            </w:pPr>
            <w:r>
              <w:rPr>
                <w:lang w:val="en-US"/>
              </w:rPr>
              <w:t>{notificationURI}</w:t>
            </w:r>
          </w:p>
        </w:tc>
        <w:tc>
          <w:tcPr>
            <w:tcW w:w="688" w:type="pct"/>
          </w:tcPr>
          <w:p w:rsidR="00227DA8" w:rsidRDefault="00227DA8">
            <w:pPr>
              <w:pStyle w:val="TAC"/>
              <w:rPr>
                <w:lang w:val="fr-FR"/>
              </w:rPr>
            </w:pPr>
          </w:p>
          <w:p w:rsidR="00227DA8" w:rsidRDefault="00000000">
            <w:pPr>
              <w:pStyle w:val="TAC"/>
              <w:rPr>
                <w:lang w:val="fr-FR"/>
              </w:rPr>
            </w:pPr>
            <w:r>
              <w:rPr>
                <w:lang w:val="fr-FR"/>
              </w:rPr>
              <w:t>POST</w:t>
            </w:r>
          </w:p>
        </w:tc>
        <w:tc>
          <w:tcPr>
            <w:tcW w:w="1096" w:type="pct"/>
          </w:tcPr>
          <w:p w:rsidR="00227DA8" w:rsidRDefault="00000000">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rsidR="00227DA8" w:rsidRDefault="00227DA8">
      <w:pPr>
        <w:rPr>
          <w:lang w:eastAsia="zh-CN"/>
        </w:rPr>
      </w:pPr>
    </w:p>
    <w:p w:rsidR="00227DA8" w:rsidRDefault="00000000">
      <w:pPr>
        <w:pStyle w:val="Heading4"/>
      </w:pPr>
      <w:bookmarkStart w:id="1028" w:name="_Toc144388500"/>
      <w:bookmarkStart w:id="1029" w:name="_Toc162005609"/>
      <w:bookmarkStart w:id="1030" w:name="_Toc100940017"/>
      <w:bookmarkStart w:id="1031" w:name="_Toc73042485"/>
      <w:bookmarkStart w:id="1032" w:name="_Toc94020397"/>
      <w:bookmarkStart w:id="1033" w:name="_Toc120681626"/>
      <w:bookmarkStart w:id="1034" w:name="_Toc81242829"/>
      <w:bookmarkStart w:id="1035" w:name="_Toc97034931"/>
      <w:bookmarkStart w:id="1036" w:name="_Toc114134687"/>
      <w:bookmarkStart w:id="1037" w:name="_Toc89426612"/>
      <w:bookmarkStart w:id="1038" w:name="_Toc138693996"/>
      <w:bookmarkStart w:id="1039" w:name="_Toc72767033"/>
      <w:bookmarkStart w:id="1040" w:name="_Toc112937930"/>
      <w:bookmarkStart w:id="1041" w:name="_Toc72766466"/>
      <w:bookmarkStart w:id="1042" w:name="_Toc97037808"/>
      <w:bookmarkStart w:id="1043" w:name="_Toc104546883"/>
      <w:bookmarkStart w:id="1044" w:name="_Toc13343481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rsidR="00227DA8" w:rsidRDefault="00000000">
      <w:pPr>
        <w:pStyle w:val="Heading5"/>
      </w:pPr>
      <w:bookmarkStart w:id="1045" w:name="_Toc94020398"/>
      <w:bookmarkStart w:id="1046" w:name="_Toc89426613"/>
      <w:bookmarkStart w:id="1047" w:name="_Toc81242830"/>
      <w:bookmarkStart w:id="1048" w:name="_Toc133434814"/>
      <w:bookmarkStart w:id="1049" w:name="_Toc162005610"/>
      <w:bookmarkStart w:id="1050" w:name="_Toc97037809"/>
      <w:bookmarkStart w:id="1051" w:name="_Toc112937931"/>
      <w:bookmarkStart w:id="1052" w:name="_Toc138693997"/>
      <w:bookmarkStart w:id="1053" w:name="_Toc97034932"/>
      <w:bookmarkStart w:id="1054" w:name="_Toc120681627"/>
      <w:bookmarkStart w:id="1055" w:name="_Toc73042486"/>
      <w:bookmarkStart w:id="1056" w:name="_Toc72766467"/>
      <w:bookmarkStart w:id="1057" w:name="_Toc72767034"/>
      <w:bookmarkStart w:id="1058" w:name="_Toc144388501"/>
      <w:bookmarkStart w:id="1059" w:name="_Toc114134688"/>
      <w:bookmarkStart w:id="1060" w:name="_Toc100940018"/>
      <w:bookmarkStart w:id="1061" w:name="_Toc104546884"/>
      <w:r>
        <w:rPr>
          <w:rFonts w:hint="eastAsia"/>
          <w:lang w:eastAsia="zh-CN"/>
        </w:rPr>
        <w:t>8.</w:t>
      </w:r>
      <w:r>
        <w:rPr>
          <w:rFonts w:hint="eastAsia"/>
          <w:lang w:val="en-US" w:eastAsia="zh-CN"/>
        </w:rPr>
        <w:t>3</w:t>
      </w:r>
      <w:r>
        <w:rPr>
          <w:rFonts w:hint="eastAsia"/>
          <w:lang w:eastAsia="zh-CN"/>
        </w:rPr>
        <w:t>.4</w:t>
      </w:r>
      <w:r>
        <w:t>.2.1</w:t>
      </w:r>
      <w:r>
        <w:tab/>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sidR="00227DA8" w:rsidRDefault="00000000">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rsidR="00227DA8" w:rsidRDefault="00000000">
      <w:pPr>
        <w:pStyle w:val="Heading5"/>
      </w:pPr>
      <w:bookmarkStart w:id="1062" w:name="_Toc89426614"/>
      <w:bookmarkStart w:id="1063" w:name="_Toc138693998"/>
      <w:bookmarkStart w:id="1064" w:name="_Toc72766468"/>
      <w:bookmarkStart w:id="1065" w:name="_Toc162005611"/>
      <w:bookmarkStart w:id="1066" w:name="_Toc97037810"/>
      <w:bookmarkStart w:id="1067" w:name="_Toc97034933"/>
      <w:bookmarkStart w:id="1068" w:name="_Toc94020399"/>
      <w:bookmarkStart w:id="1069" w:name="_Toc72767035"/>
      <w:bookmarkStart w:id="1070" w:name="_Toc114134689"/>
      <w:bookmarkStart w:id="1071" w:name="_Toc112937932"/>
      <w:bookmarkStart w:id="1072" w:name="_Toc133434815"/>
      <w:bookmarkStart w:id="1073" w:name="_Toc120681628"/>
      <w:bookmarkStart w:id="1074" w:name="_Toc104546885"/>
      <w:bookmarkStart w:id="1075" w:name="_Toc100940019"/>
      <w:bookmarkStart w:id="1076" w:name="_Toc81242831"/>
      <w:bookmarkStart w:id="1077" w:name="_Toc73042487"/>
      <w:bookmarkStart w:id="1078" w:name="_Toc144388502"/>
      <w:r>
        <w:rPr>
          <w:rFonts w:hint="eastAsia"/>
          <w:lang w:eastAsia="zh-CN"/>
        </w:rPr>
        <w:t>8.</w:t>
      </w:r>
      <w:r>
        <w:rPr>
          <w:rFonts w:hint="eastAsia"/>
          <w:lang w:val="en-US" w:eastAsia="zh-CN"/>
        </w:rPr>
        <w:t>3</w:t>
      </w:r>
      <w:r>
        <w:rPr>
          <w:rFonts w:hint="eastAsia"/>
          <w:lang w:eastAsia="zh-CN"/>
        </w:rPr>
        <w:t>.4</w:t>
      </w:r>
      <w:r>
        <w:t>.2.2</w:t>
      </w:r>
      <w:r>
        <w:tab/>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rsidR="00227DA8" w:rsidRDefault="00000000">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rsidR="00227DA8" w:rsidRDefault="00000000">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27DA8">
        <w:trPr>
          <w:jc w:val="center"/>
        </w:trPr>
        <w:tc>
          <w:tcPr>
            <w:tcW w:w="1924" w:type="dxa"/>
            <w:shd w:val="clear" w:color="000000" w:fill="C0C0C0"/>
          </w:tcPr>
          <w:p w:rsidR="00227DA8" w:rsidRDefault="00000000">
            <w:pPr>
              <w:pStyle w:val="TAH"/>
            </w:pPr>
            <w:r>
              <w:t>Name</w:t>
            </w:r>
          </w:p>
        </w:tc>
        <w:tc>
          <w:tcPr>
            <w:tcW w:w="7814" w:type="dxa"/>
            <w:shd w:val="clear" w:color="000000" w:fill="C0C0C0"/>
            <w:vAlign w:val="center"/>
          </w:tcPr>
          <w:p w:rsidR="00227DA8" w:rsidRDefault="00000000">
            <w:pPr>
              <w:pStyle w:val="TAH"/>
            </w:pPr>
            <w:r>
              <w:t>Definition</w:t>
            </w:r>
          </w:p>
        </w:tc>
      </w:tr>
      <w:tr w:rsidR="00227DA8">
        <w:trPr>
          <w:jc w:val="center"/>
        </w:trPr>
        <w:tc>
          <w:tcPr>
            <w:tcW w:w="1924" w:type="dxa"/>
          </w:tcPr>
          <w:p w:rsidR="00227DA8" w:rsidRDefault="00000000">
            <w:pPr>
              <w:pStyle w:val="TAL"/>
            </w:pPr>
            <w:r>
              <w:t>notificationURI</w:t>
            </w:r>
          </w:p>
        </w:tc>
        <w:tc>
          <w:tcPr>
            <w:tcW w:w="7814" w:type="dxa"/>
            <w:vAlign w:val="center"/>
          </w:tcPr>
          <w:p w:rsidR="00227DA8" w:rsidRDefault="00000000">
            <w:pPr>
              <w:pStyle w:val="TAL"/>
            </w:pPr>
            <w:r>
              <w:t>String formatted as URI with the Callback Uri</w:t>
            </w:r>
          </w:p>
        </w:tc>
      </w:tr>
    </w:tbl>
    <w:p w:rsidR="00227DA8" w:rsidRDefault="00227DA8"/>
    <w:p w:rsidR="00227DA8" w:rsidRDefault="00000000">
      <w:pPr>
        <w:pStyle w:val="Heading5"/>
      </w:pPr>
      <w:bookmarkStart w:id="1079" w:name="_Toc89426615"/>
      <w:bookmarkStart w:id="1080" w:name="_Toc94020400"/>
      <w:bookmarkStart w:id="1081" w:name="_Toc114134690"/>
      <w:bookmarkStart w:id="1082" w:name="_Toc144388503"/>
      <w:bookmarkStart w:id="1083" w:name="_Toc97037811"/>
      <w:bookmarkStart w:id="1084" w:name="_Toc120681629"/>
      <w:bookmarkStart w:id="1085" w:name="_Toc72766469"/>
      <w:bookmarkStart w:id="1086" w:name="_Toc100940020"/>
      <w:bookmarkStart w:id="1087" w:name="_Toc81242832"/>
      <w:bookmarkStart w:id="1088" w:name="_Toc72767036"/>
      <w:bookmarkStart w:id="1089" w:name="_Toc97034934"/>
      <w:bookmarkStart w:id="1090" w:name="_Toc138693999"/>
      <w:bookmarkStart w:id="1091" w:name="_Toc73042488"/>
      <w:bookmarkStart w:id="1092" w:name="_Toc162005612"/>
      <w:bookmarkStart w:id="1093" w:name="_Toc104546886"/>
      <w:bookmarkStart w:id="1094" w:name="_Toc133434816"/>
      <w:bookmarkStart w:id="1095" w:name="_Toc112937933"/>
      <w:r>
        <w:rPr>
          <w:rFonts w:hint="eastAsia"/>
          <w:lang w:eastAsia="zh-CN"/>
        </w:rPr>
        <w:t>8.</w:t>
      </w:r>
      <w:r>
        <w:rPr>
          <w:rFonts w:hint="eastAsia"/>
          <w:lang w:val="en-US" w:eastAsia="zh-CN"/>
        </w:rPr>
        <w:t>3</w:t>
      </w:r>
      <w:r>
        <w:rPr>
          <w:rFonts w:hint="eastAsia"/>
          <w:lang w:eastAsia="zh-CN"/>
        </w:rPr>
        <w:t>.4</w:t>
      </w:r>
      <w:r>
        <w:t>.2.3</w:t>
      </w:r>
      <w:r>
        <w:tab/>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227DA8" w:rsidRDefault="00000000">
      <w:pPr>
        <w:pStyle w:val="Heading6"/>
      </w:pPr>
      <w:bookmarkStart w:id="1096" w:name="_Toc72767037"/>
      <w:bookmarkStart w:id="1097" w:name="_Toc72766470"/>
      <w:bookmarkStart w:id="1098" w:name="_Toc94020401"/>
      <w:bookmarkStart w:id="1099" w:name="_Toc162005613"/>
      <w:bookmarkStart w:id="1100" w:name="_Toc89426616"/>
      <w:bookmarkStart w:id="1101" w:name="_Toc73042489"/>
      <w:bookmarkStart w:id="1102" w:name="_Toc112937934"/>
      <w:bookmarkStart w:id="1103" w:name="_Toc133434817"/>
      <w:bookmarkStart w:id="1104" w:name="_Toc120681630"/>
      <w:bookmarkStart w:id="1105" w:name="_Toc114134691"/>
      <w:bookmarkStart w:id="1106" w:name="_Toc81242833"/>
      <w:bookmarkStart w:id="1107" w:name="_Toc97034935"/>
      <w:bookmarkStart w:id="1108" w:name="_Toc97037812"/>
      <w:bookmarkStart w:id="1109" w:name="_Toc138694000"/>
      <w:bookmarkStart w:id="1110" w:name="_Toc144388504"/>
      <w:bookmarkStart w:id="1111" w:name="_Toc104546887"/>
      <w:bookmarkStart w:id="1112" w:name="_Toc100940021"/>
      <w:r>
        <w:rPr>
          <w:rFonts w:hint="eastAsia"/>
          <w:lang w:eastAsia="zh-CN"/>
        </w:rPr>
        <w:t>8.</w:t>
      </w:r>
      <w:r>
        <w:rPr>
          <w:rFonts w:hint="eastAsia"/>
          <w:lang w:val="en-US" w:eastAsia="zh-CN"/>
        </w:rPr>
        <w:t>3</w:t>
      </w:r>
      <w:r>
        <w:rPr>
          <w:rFonts w:hint="eastAsia"/>
          <w:lang w:eastAsia="zh-CN"/>
        </w:rPr>
        <w:t>.4</w:t>
      </w:r>
      <w:r>
        <w:t>.2.3.1</w:t>
      </w:r>
      <w:r>
        <w:tab/>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sidR="00227DA8" w:rsidRDefault="00000000">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rsidR="00227DA8" w:rsidRDefault="00000000">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27DA8">
        <w:trPr>
          <w:jc w:val="center"/>
        </w:trPr>
        <w:tc>
          <w:tcPr>
            <w:tcW w:w="2899" w:type="dxa"/>
            <w:tcBorders>
              <w:bottom w:val="single" w:sz="6" w:space="0" w:color="auto"/>
            </w:tcBorders>
            <w:shd w:val="clear" w:color="auto" w:fill="C0C0C0"/>
          </w:tcPr>
          <w:p w:rsidR="00227DA8" w:rsidRDefault="00000000">
            <w:pPr>
              <w:pStyle w:val="TAH"/>
            </w:pPr>
            <w:r>
              <w:t>Data type</w:t>
            </w:r>
          </w:p>
        </w:tc>
        <w:tc>
          <w:tcPr>
            <w:tcW w:w="450" w:type="dxa"/>
            <w:tcBorders>
              <w:bottom w:val="single" w:sz="6" w:space="0" w:color="auto"/>
            </w:tcBorders>
            <w:shd w:val="clear" w:color="auto" w:fill="C0C0C0"/>
          </w:tcPr>
          <w:p w:rsidR="00227DA8" w:rsidRDefault="00000000">
            <w:pPr>
              <w:pStyle w:val="TAH"/>
            </w:pPr>
            <w:r>
              <w:t>P</w:t>
            </w:r>
          </w:p>
        </w:tc>
        <w:tc>
          <w:tcPr>
            <w:tcW w:w="1170" w:type="dxa"/>
            <w:tcBorders>
              <w:bottom w:val="single" w:sz="6" w:space="0" w:color="auto"/>
            </w:tcBorders>
            <w:shd w:val="clear" w:color="auto" w:fill="C0C0C0"/>
          </w:tcPr>
          <w:p w:rsidR="00227DA8" w:rsidRDefault="00000000">
            <w:pPr>
              <w:pStyle w:val="TAH"/>
            </w:pPr>
            <w:r>
              <w:t>Cardinality</w:t>
            </w:r>
          </w:p>
        </w:tc>
        <w:tc>
          <w:tcPr>
            <w:tcW w:w="5160" w:type="dxa"/>
            <w:tcBorders>
              <w:bottom w:val="single" w:sz="6" w:space="0" w:color="auto"/>
            </w:tcBorders>
            <w:shd w:val="clear" w:color="auto" w:fill="C0C0C0"/>
            <w:vAlign w:val="center"/>
          </w:tcPr>
          <w:p w:rsidR="00227DA8" w:rsidRDefault="00000000">
            <w:pPr>
              <w:pStyle w:val="TAH"/>
            </w:pPr>
            <w:r>
              <w:t>Description</w:t>
            </w:r>
          </w:p>
        </w:tc>
      </w:tr>
      <w:tr w:rsidR="00227DA8">
        <w:trPr>
          <w:jc w:val="center"/>
        </w:trPr>
        <w:tc>
          <w:tcPr>
            <w:tcW w:w="2899" w:type="dxa"/>
            <w:tcBorders>
              <w:top w:val="single" w:sz="6" w:space="0" w:color="auto"/>
            </w:tcBorders>
          </w:tcPr>
          <w:p w:rsidR="00227DA8" w:rsidRDefault="00000000">
            <w:pPr>
              <w:pStyle w:val="TAL"/>
              <w:rPr>
                <w:lang w:eastAsia="zh-CN"/>
              </w:rPr>
            </w:pPr>
            <w:r>
              <w:rPr>
                <w:rFonts w:hint="eastAsia"/>
                <w:lang w:val="en-US" w:eastAsia="zh-CN"/>
              </w:rPr>
              <w:t>TopicList</w:t>
            </w:r>
            <w:r>
              <w:t>Notification</w:t>
            </w:r>
          </w:p>
        </w:tc>
        <w:tc>
          <w:tcPr>
            <w:tcW w:w="450" w:type="dxa"/>
            <w:tcBorders>
              <w:top w:val="single" w:sz="6" w:space="0" w:color="auto"/>
            </w:tcBorders>
          </w:tcPr>
          <w:p w:rsidR="00227DA8" w:rsidRDefault="00000000">
            <w:pPr>
              <w:pStyle w:val="TAC"/>
            </w:pPr>
            <w:r>
              <w:t>M</w:t>
            </w:r>
          </w:p>
        </w:tc>
        <w:tc>
          <w:tcPr>
            <w:tcW w:w="1170" w:type="dxa"/>
            <w:tcBorders>
              <w:top w:val="single" w:sz="6" w:space="0" w:color="auto"/>
            </w:tcBorders>
          </w:tcPr>
          <w:p w:rsidR="00227DA8" w:rsidRDefault="00000000">
            <w:pPr>
              <w:pStyle w:val="TAC"/>
            </w:pPr>
            <w:r>
              <w:t>1</w:t>
            </w:r>
          </w:p>
        </w:tc>
        <w:tc>
          <w:tcPr>
            <w:tcW w:w="5160" w:type="dxa"/>
            <w:tcBorders>
              <w:top w:val="single" w:sz="6" w:space="0" w:color="auto"/>
            </w:tcBorders>
          </w:tcPr>
          <w:p w:rsidR="00227DA8" w:rsidRDefault="00000000">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rsidR="00227DA8" w:rsidRDefault="00227DA8"/>
    <w:p w:rsidR="00227DA8" w:rsidRDefault="00000000">
      <w:pPr>
        <w:pStyle w:val="TH"/>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227DA8">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rsidR="00227DA8" w:rsidRDefault="00000000">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rsidR="00227DA8" w:rsidRDefault="00000000">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rsidR="00227DA8" w:rsidRDefault="00000000">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rsidR="00227DA8" w:rsidRDefault="00000000">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rsidR="00227DA8" w:rsidRDefault="00000000">
            <w:pPr>
              <w:pStyle w:val="TAH"/>
            </w:pPr>
            <w:r>
              <w:t>Description</w:t>
            </w:r>
          </w:p>
        </w:tc>
      </w:tr>
      <w:tr w:rsidR="00227DA8">
        <w:trPr>
          <w:jc w:val="center"/>
        </w:trPr>
        <w:tc>
          <w:tcPr>
            <w:tcW w:w="2005" w:type="dxa"/>
            <w:tcBorders>
              <w:top w:val="single" w:sz="6" w:space="0" w:color="auto"/>
              <w:left w:val="single" w:sz="6" w:space="0" w:color="auto"/>
              <w:bottom w:val="single" w:sz="6" w:space="0" w:color="auto"/>
              <w:right w:val="single" w:sz="6" w:space="0" w:color="auto"/>
            </w:tcBorders>
          </w:tcPr>
          <w:p w:rsidR="00227DA8"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rsidR="00227DA8" w:rsidRDefault="00227DA8">
            <w:pPr>
              <w:pStyle w:val="TAC"/>
            </w:pPr>
          </w:p>
        </w:tc>
        <w:tc>
          <w:tcPr>
            <w:tcW w:w="1260" w:type="dxa"/>
            <w:tcBorders>
              <w:top w:val="single" w:sz="6" w:space="0" w:color="auto"/>
              <w:left w:val="single" w:sz="6" w:space="0" w:color="auto"/>
              <w:bottom w:val="single" w:sz="6" w:space="0" w:color="auto"/>
              <w:right w:val="single" w:sz="6" w:space="0" w:color="auto"/>
            </w:tcBorders>
          </w:tcPr>
          <w:p w:rsidR="00227DA8" w:rsidRDefault="00227DA8">
            <w:pPr>
              <w:pStyle w:val="TAC"/>
            </w:pPr>
          </w:p>
        </w:tc>
        <w:tc>
          <w:tcPr>
            <w:tcW w:w="1442" w:type="dxa"/>
            <w:tcBorders>
              <w:top w:val="single" w:sz="6" w:space="0" w:color="auto"/>
              <w:left w:val="single" w:sz="6" w:space="0" w:color="auto"/>
              <w:bottom w:val="single" w:sz="6" w:space="0" w:color="auto"/>
              <w:right w:val="single" w:sz="6" w:space="0" w:color="auto"/>
            </w:tcBorders>
          </w:tcPr>
          <w:p w:rsidR="00227DA8" w:rsidRDefault="00000000">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rsidR="00227DA8" w:rsidRDefault="00000000">
            <w:pPr>
              <w:pStyle w:val="TAL"/>
            </w:pPr>
            <w:r>
              <w:t xml:space="preserve">The receipt of the Notification is acknowledged. </w:t>
            </w:r>
          </w:p>
        </w:tc>
      </w:tr>
      <w:tr w:rsidR="00227DA8">
        <w:trPr>
          <w:jc w:val="center"/>
        </w:trPr>
        <w:tc>
          <w:tcPr>
            <w:tcW w:w="9690" w:type="dxa"/>
            <w:gridSpan w:val="5"/>
            <w:tcBorders>
              <w:top w:val="single" w:sz="6" w:space="0" w:color="auto"/>
              <w:left w:val="single" w:sz="6" w:space="0" w:color="auto"/>
              <w:bottom w:val="single" w:sz="6" w:space="0" w:color="000000"/>
              <w:right w:val="single" w:sz="6" w:space="0" w:color="auto"/>
            </w:tcBorders>
          </w:tcPr>
          <w:p w:rsidR="00227DA8" w:rsidRDefault="00000000">
            <w:pPr>
              <w:pStyle w:val="TAN"/>
            </w:pPr>
            <w:r>
              <w:t>NOTE 1:</w:t>
            </w:r>
            <w:r>
              <w:tab/>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rsidR="00227DA8" w:rsidRDefault="00227DA8">
      <w:pPr>
        <w:rPr>
          <w:lang w:eastAsia="zh-CN"/>
        </w:rPr>
      </w:pPr>
    </w:p>
    <w:p w:rsidR="00227DA8" w:rsidRDefault="00000000">
      <w:pPr>
        <w:pStyle w:val="Heading3"/>
      </w:pPr>
      <w:bookmarkStart w:id="1113" w:name="_Toc162005614"/>
      <w:r>
        <w:rPr>
          <w:rFonts w:hint="eastAsia"/>
          <w:lang w:eastAsia="zh-CN"/>
        </w:rPr>
        <w:t>8.3</w:t>
      </w:r>
      <w:r>
        <w:t>.5</w:t>
      </w:r>
      <w:r>
        <w:tab/>
        <w:t>Data Model</w:t>
      </w:r>
      <w:bookmarkEnd w:id="1113"/>
    </w:p>
    <w:p w:rsidR="00227DA8" w:rsidRDefault="00000000">
      <w:pPr>
        <w:pStyle w:val="Heading4"/>
        <w:rPr>
          <w:lang w:eastAsia="zh-CN"/>
        </w:rPr>
      </w:pPr>
      <w:bookmarkStart w:id="1114" w:name="_Toc162005615"/>
      <w:r>
        <w:rPr>
          <w:rFonts w:hint="eastAsia"/>
          <w:lang w:eastAsia="zh-CN"/>
        </w:rPr>
        <w:t>8.3</w:t>
      </w:r>
      <w:r>
        <w:rPr>
          <w:lang w:eastAsia="zh-CN"/>
        </w:rPr>
        <w:t>.5.1</w:t>
      </w:r>
      <w:r>
        <w:rPr>
          <w:lang w:eastAsia="zh-CN"/>
        </w:rPr>
        <w:tab/>
        <w:t>General</w:t>
      </w:r>
      <w:bookmarkEnd w:id="1114"/>
    </w:p>
    <w:p w:rsidR="00227DA8" w:rsidRDefault="00000000">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rsidR="00227DA8" w:rsidRDefault="00000000">
      <w:pPr>
        <w:pStyle w:val="TH"/>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27DA8">
        <w:trPr>
          <w:jc w:val="center"/>
        </w:trPr>
        <w:tc>
          <w:tcPr>
            <w:tcW w:w="2868" w:type="dxa"/>
            <w:shd w:val="clear" w:color="auto" w:fill="C0C0C0"/>
          </w:tcPr>
          <w:p w:rsidR="00227DA8" w:rsidRDefault="00000000">
            <w:pPr>
              <w:pStyle w:val="TAH"/>
            </w:pPr>
            <w:r>
              <w:t>Data type</w:t>
            </w:r>
          </w:p>
        </w:tc>
        <w:tc>
          <w:tcPr>
            <w:tcW w:w="1297" w:type="dxa"/>
            <w:shd w:val="clear" w:color="auto" w:fill="C0C0C0"/>
          </w:tcPr>
          <w:p w:rsidR="00227DA8" w:rsidRDefault="00000000">
            <w:pPr>
              <w:pStyle w:val="TAH"/>
            </w:pPr>
            <w:r>
              <w:t>Section defined</w:t>
            </w:r>
          </w:p>
        </w:tc>
        <w:tc>
          <w:tcPr>
            <w:tcW w:w="2887" w:type="dxa"/>
            <w:shd w:val="clear" w:color="auto" w:fill="C0C0C0"/>
          </w:tcPr>
          <w:p w:rsidR="00227DA8" w:rsidRDefault="00000000">
            <w:pPr>
              <w:pStyle w:val="TAH"/>
            </w:pPr>
            <w:r>
              <w:t>Description</w:t>
            </w:r>
          </w:p>
        </w:tc>
        <w:tc>
          <w:tcPr>
            <w:tcW w:w="2725" w:type="dxa"/>
            <w:shd w:val="clear" w:color="auto" w:fill="C0C0C0"/>
          </w:tcPr>
          <w:p w:rsidR="00227DA8" w:rsidRDefault="00000000">
            <w:pPr>
              <w:pStyle w:val="TAH"/>
            </w:pPr>
            <w:r>
              <w:t>Applicability</w:t>
            </w:r>
          </w:p>
        </w:tc>
      </w:tr>
      <w:tr w:rsidR="00227DA8">
        <w:trPr>
          <w:jc w:val="center"/>
        </w:trPr>
        <w:tc>
          <w:tcPr>
            <w:tcW w:w="2868" w:type="dxa"/>
          </w:tcPr>
          <w:p w:rsidR="00227DA8" w:rsidRDefault="00000000">
            <w:pPr>
              <w:pStyle w:val="TAL"/>
              <w:rPr>
                <w:kern w:val="2"/>
                <w:szCs w:val="22"/>
              </w:rPr>
            </w:pPr>
            <w:r>
              <w:rPr>
                <w:rFonts w:hint="eastAsia"/>
                <w:kern w:val="2"/>
                <w:szCs w:val="22"/>
              </w:rPr>
              <w:t>TopicListSubscription</w:t>
            </w:r>
          </w:p>
        </w:tc>
        <w:tc>
          <w:tcPr>
            <w:tcW w:w="1297" w:type="dxa"/>
          </w:tcPr>
          <w:p w:rsidR="00227DA8" w:rsidRDefault="00000000">
            <w:pPr>
              <w:pStyle w:val="TAL"/>
              <w:rPr>
                <w:kern w:val="2"/>
                <w:szCs w:val="22"/>
              </w:rPr>
            </w:pPr>
            <w:r>
              <w:rPr>
                <w:rFonts w:hint="eastAsia"/>
                <w:kern w:val="2"/>
                <w:szCs w:val="22"/>
                <w:lang w:eastAsia="zh-CN"/>
              </w:rPr>
              <w:t>8.3</w:t>
            </w:r>
            <w:r>
              <w:rPr>
                <w:kern w:val="2"/>
                <w:szCs w:val="22"/>
              </w:rPr>
              <w:t>.5.2.2</w:t>
            </w:r>
          </w:p>
        </w:tc>
        <w:tc>
          <w:tcPr>
            <w:tcW w:w="2887" w:type="dxa"/>
          </w:tcPr>
          <w:p w:rsidR="00227DA8" w:rsidRDefault="00000000">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rsidR="00227DA8" w:rsidRDefault="00227DA8">
            <w:pPr>
              <w:pStyle w:val="TAL"/>
              <w:rPr>
                <w:kern w:val="2"/>
                <w:szCs w:val="22"/>
              </w:rPr>
            </w:pPr>
          </w:p>
        </w:tc>
      </w:tr>
      <w:tr w:rsidR="00227DA8">
        <w:trPr>
          <w:jc w:val="center"/>
        </w:trPr>
        <w:tc>
          <w:tcPr>
            <w:tcW w:w="2868" w:type="dxa"/>
          </w:tcPr>
          <w:p w:rsidR="00227DA8" w:rsidRDefault="00000000">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rsidR="00227DA8" w:rsidRDefault="00000000">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rsidR="00227DA8"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rsidR="00227DA8" w:rsidRDefault="00227DA8">
            <w:pPr>
              <w:pStyle w:val="TAL"/>
              <w:rPr>
                <w:kern w:val="2"/>
                <w:szCs w:val="22"/>
              </w:rPr>
            </w:pPr>
          </w:p>
        </w:tc>
      </w:tr>
      <w:tr w:rsidR="00227DA8">
        <w:trPr>
          <w:jc w:val="center"/>
        </w:trPr>
        <w:tc>
          <w:tcPr>
            <w:tcW w:w="2868" w:type="dxa"/>
          </w:tcPr>
          <w:p w:rsidR="00227DA8" w:rsidRDefault="00000000">
            <w:pPr>
              <w:pStyle w:val="TAL"/>
              <w:rPr>
                <w:kern w:val="2"/>
                <w:szCs w:val="22"/>
              </w:rPr>
            </w:pPr>
            <w:r>
              <w:rPr>
                <w:rFonts w:hint="eastAsia"/>
                <w:kern w:val="2"/>
                <w:szCs w:val="22"/>
              </w:rPr>
              <w:t>TopicSubscription</w:t>
            </w:r>
          </w:p>
        </w:tc>
        <w:tc>
          <w:tcPr>
            <w:tcW w:w="1297" w:type="dxa"/>
          </w:tcPr>
          <w:p w:rsidR="00227DA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rsidR="00227DA8" w:rsidRDefault="00000000">
            <w:pPr>
              <w:pStyle w:val="TAL"/>
              <w:rPr>
                <w:kern w:val="2"/>
                <w:szCs w:val="22"/>
              </w:rPr>
            </w:pPr>
            <w:r>
              <w:rPr>
                <w:rFonts w:hint="eastAsia"/>
                <w:kern w:val="2"/>
                <w:szCs w:val="22"/>
              </w:rPr>
              <w:t>The Messaging Topic subscription request information.</w:t>
            </w:r>
          </w:p>
        </w:tc>
        <w:tc>
          <w:tcPr>
            <w:tcW w:w="2725" w:type="dxa"/>
          </w:tcPr>
          <w:p w:rsidR="00227DA8" w:rsidRDefault="00227DA8">
            <w:pPr>
              <w:pStyle w:val="TAL"/>
              <w:rPr>
                <w:kern w:val="2"/>
                <w:szCs w:val="22"/>
              </w:rPr>
            </w:pPr>
          </w:p>
        </w:tc>
      </w:tr>
      <w:tr w:rsidR="00227DA8">
        <w:trPr>
          <w:jc w:val="center"/>
        </w:trPr>
        <w:tc>
          <w:tcPr>
            <w:tcW w:w="2868" w:type="dxa"/>
          </w:tcPr>
          <w:p w:rsidR="00227DA8" w:rsidRDefault="00000000">
            <w:pPr>
              <w:pStyle w:val="TAL"/>
              <w:rPr>
                <w:kern w:val="2"/>
                <w:szCs w:val="22"/>
              </w:rPr>
            </w:pPr>
            <w:r>
              <w:rPr>
                <w:rFonts w:hint="eastAsia"/>
                <w:kern w:val="2"/>
                <w:szCs w:val="22"/>
              </w:rPr>
              <w:t>TopicSubscriptionAck</w:t>
            </w:r>
          </w:p>
        </w:tc>
        <w:tc>
          <w:tcPr>
            <w:tcW w:w="1297" w:type="dxa"/>
          </w:tcPr>
          <w:p w:rsidR="00227DA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rsidR="00227DA8" w:rsidRDefault="00000000">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rsidR="00227DA8" w:rsidRDefault="00227DA8">
            <w:pPr>
              <w:pStyle w:val="TAL"/>
              <w:rPr>
                <w:kern w:val="2"/>
                <w:szCs w:val="22"/>
              </w:rPr>
            </w:pPr>
          </w:p>
        </w:tc>
      </w:tr>
      <w:tr w:rsidR="00227DA8">
        <w:trPr>
          <w:jc w:val="center"/>
        </w:trPr>
        <w:tc>
          <w:tcPr>
            <w:tcW w:w="2868" w:type="dxa"/>
          </w:tcPr>
          <w:p w:rsidR="00227DA8" w:rsidRDefault="00000000">
            <w:pPr>
              <w:pStyle w:val="TAL"/>
              <w:rPr>
                <w:kern w:val="2"/>
                <w:szCs w:val="22"/>
              </w:rPr>
            </w:pPr>
            <w:r>
              <w:rPr>
                <w:rFonts w:hint="eastAsia"/>
                <w:kern w:val="2"/>
                <w:szCs w:val="22"/>
              </w:rPr>
              <w:t>TopicUnsubscription</w:t>
            </w:r>
          </w:p>
        </w:tc>
        <w:tc>
          <w:tcPr>
            <w:tcW w:w="1297" w:type="dxa"/>
          </w:tcPr>
          <w:p w:rsidR="00227DA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rsidR="00227DA8"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rsidR="00227DA8" w:rsidRDefault="00227DA8">
            <w:pPr>
              <w:pStyle w:val="TAL"/>
              <w:rPr>
                <w:kern w:val="2"/>
                <w:szCs w:val="22"/>
              </w:rPr>
            </w:pPr>
          </w:p>
        </w:tc>
      </w:tr>
      <w:tr w:rsidR="00227DA8">
        <w:trPr>
          <w:jc w:val="center"/>
        </w:trPr>
        <w:tc>
          <w:tcPr>
            <w:tcW w:w="2868" w:type="dxa"/>
          </w:tcPr>
          <w:p w:rsidR="00227DA8" w:rsidRDefault="00000000">
            <w:pPr>
              <w:pStyle w:val="TAL"/>
              <w:rPr>
                <w:kern w:val="2"/>
                <w:szCs w:val="22"/>
              </w:rPr>
            </w:pPr>
            <w:r>
              <w:rPr>
                <w:rFonts w:hint="eastAsia"/>
                <w:kern w:val="2"/>
                <w:szCs w:val="22"/>
              </w:rPr>
              <w:t>TopicListNotification</w:t>
            </w:r>
          </w:p>
        </w:tc>
        <w:tc>
          <w:tcPr>
            <w:tcW w:w="1297" w:type="dxa"/>
          </w:tcPr>
          <w:p w:rsidR="00227DA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rsidR="00227DA8"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rsidR="00227DA8" w:rsidRDefault="00227DA8">
            <w:pPr>
              <w:pStyle w:val="TAL"/>
              <w:rPr>
                <w:kern w:val="2"/>
                <w:szCs w:val="22"/>
              </w:rPr>
            </w:pPr>
          </w:p>
        </w:tc>
      </w:tr>
      <w:tr w:rsidR="00227DA8">
        <w:trPr>
          <w:jc w:val="center"/>
        </w:trPr>
        <w:tc>
          <w:tcPr>
            <w:tcW w:w="2868" w:type="dxa"/>
          </w:tcPr>
          <w:p w:rsidR="00227DA8" w:rsidRDefault="00000000">
            <w:pPr>
              <w:pStyle w:val="TAL"/>
              <w:rPr>
                <w:kern w:val="2"/>
                <w:szCs w:val="22"/>
                <w:lang w:val="en-US" w:eastAsia="zh-CN"/>
              </w:rPr>
            </w:pPr>
            <w:r>
              <w:rPr>
                <w:rFonts w:hint="eastAsia"/>
                <w:kern w:val="2"/>
                <w:szCs w:val="22"/>
                <w:lang w:val="en-US" w:eastAsia="zh-CN"/>
              </w:rPr>
              <w:t>MessagingTopic</w:t>
            </w:r>
          </w:p>
        </w:tc>
        <w:tc>
          <w:tcPr>
            <w:tcW w:w="1297" w:type="dxa"/>
          </w:tcPr>
          <w:p w:rsidR="00227DA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rsidR="00227DA8" w:rsidRDefault="00000000">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rsidR="00227DA8" w:rsidRDefault="00227DA8">
            <w:pPr>
              <w:pStyle w:val="TAL"/>
              <w:rPr>
                <w:kern w:val="2"/>
                <w:szCs w:val="22"/>
              </w:rPr>
            </w:pPr>
          </w:p>
        </w:tc>
      </w:tr>
    </w:tbl>
    <w:p w:rsidR="00227DA8" w:rsidRDefault="00227DA8">
      <w:pPr>
        <w:rPr>
          <w:lang w:eastAsia="zh-CN"/>
        </w:rPr>
      </w:pPr>
    </w:p>
    <w:p w:rsidR="00227DA8" w:rsidRDefault="00000000">
      <w:r>
        <w:t>Table </w:t>
      </w:r>
      <w:r>
        <w:rPr>
          <w:rFonts w:hint="eastAsia"/>
          <w:lang w:eastAsia="zh-CN"/>
        </w:rPr>
        <w:t>8.3</w:t>
      </w:r>
      <w:r>
        <w:t xml:space="preserve">.5.1-2 specifies data types re-used by the </w:t>
      </w:r>
      <w:r>
        <w:rPr>
          <w:rFonts w:hint="eastAsia"/>
        </w:rPr>
        <w:t>MSGS_TopiclistEvent</w:t>
      </w:r>
      <w:r>
        <w:t xml:space="preserve"> API service.</w:t>
      </w:r>
    </w:p>
    <w:p w:rsidR="00227DA8" w:rsidRDefault="00000000">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227DA8">
        <w:trPr>
          <w:jc w:val="center"/>
        </w:trPr>
        <w:tc>
          <w:tcPr>
            <w:tcW w:w="2638" w:type="dxa"/>
            <w:shd w:val="clear" w:color="auto" w:fill="C0C0C0"/>
          </w:tcPr>
          <w:p w:rsidR="00227DA8" w:rsidRDefault="00000000">
            <w:pPr>
              <w:pStyle w:val="TAH"/>
              <w:rPr>
                <w:kern w:val="2"/>
                <w:szCs w:val="22"/>
              </w:rPr>
            </w:pPr>
            <w:r>
              <w:rPr>
                <w:kern w:val="2"/>
                <w:szCs w:val="22"/>
              </w:rPr>
              <w:t>Data type</w:t>
            </w:r>
          </w:p>
        </w:tc>
        <w:tc>
          <w:tcPr>
            <w:tcW w:w="1770" w:type="dxa"/>
            <w:shd w:val="clear" w:color="auto" w:fill="C0C0C0"/>
          </w:tcPr>
          <w:p w:rsidR="00227DA8" w:rsidRDefault="00000000">
            <w:pPr>
              <w:pStyle w:val="TAH"/>
              <w:rPr>
                <w:kern w:val="2"/>
                <w:szCs w:val="22"/>
              </w:rPr>
            </w:pPr>
            <w:r>
              <w:rPr>
                <w:kern w:val="2"/>
                <w:szCs w:val="22"/>
              </w:rPr>
              <w:t>Reference</w:t>
            </w:r>
          </w:p>
        </w:tc>
        <w:tc>
          <w:tcPr>
            <w:tcW w:w="2802" w:type="dxa"/>
            <w:shd w:val="clear" w:color="auto" w:fill="C0C0C0"/>
          </w:tcPr>
          <w:p w:rsidR="00227DA8" w:rsidRDefault="00000000">
            <w:pPr>
              <w:pStyle w:val="TAH"/>
              <w:rPr>
                <w:kern w:val="2"/>
                <w:szCs w:val="22"/>
              </w:rPr>
            </w:pPr>
            <w:r>
              <w:rPr>
                <w:kern w:val="2"/>
                <w:szCs w:val="22"/>
              </w:rPr>
              <w:t>Comments</w:t>
            </w:r>
          </w:p>
        </w:tc>
        <w:tc>
          <w:tcPr>
            <w:tcW w:w="2567" w:type="dxa"/>
            <w:shd w:val="clear" w:color="auto" w:fill="C0C0C0"/>
          </w:tcPr>
          <w:p w:rsidR="00227DA8" w:rsidRDefault="00000000">
            <w:pPr>
              <w:pStyle w:val="TAH"/>
              <w:rPr>
                <w:kern w:val="2"/>
                <w:szCs w:val="22"/>
              </w:rPr>
            </w:pPr>
            <w:r>
              <w:rPr>
                <w:kern w:val="2"/>
                <w:szCs w:val="22"/>
              </w:rPr>
              <w:t>Applicability</w:t>
            </w:r>
          </w:p>
        </w:tc>
      </w:tr>
      <w:tr w:rsidR="00227DA8">
        <w:trPr>
          <w:jc w:val="center"/>
        </w:trPr>
        <w:tc>
          <w:tcPr>
            <w:tcW w:w="2638" w:type="dxa"/>
          </w:tcPr>
          <w:p w:rsidR="00227DA8" w:rsidRDefault="00000000">
            <w:pPr>
              <w:pStyle w:val="TAL"/>
              <w:rPr>
                <w:kern w:val="2"/>
                <w:szCs w:val="22"/>
                <w:lang w:eastAsia="zh-CN"/>
              </w:rPr>
            </w:pPr>
            <w:r>
              <w:rPr>
                <w:kern w:val="2"/>
                <w:szCs w:val="22"/>
                <w:lang w:eastAsia="zh-CN"/>
              </w:rPr>
              <w:t>Uri</w:t>
            </w:r>
          </w:p>
        </w:tc>
        <w:tc>
          <w:tcPr>
            <w:tcW w:w="1770" w:type="dxa"/>
          </w:tcPr>
          <w:p w:rsidR="00227DA8"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rsidR="00227DA8" w:rsidRDefault="00227DA8">
            <w:pPr>
              <w:pStyle w:val="TAL"/>
              <w:rPr>
                <w:kern w:val="2"/>
                <w:szCs w:val="22"/>
              </w:rPr>
            </w:pPr>
          </w:p>
        </w:tc>
        <w:tc>
          <w:tcPr>
            <w:tcW w:w="2567" w:type="dxa"/>
          </w:tcPr>
          <w:p w:rsidR="00227DA8" w:rsidRDefault="00227DA8">
            <w:pPr>
              <w:pStyle w:val="TAL"/>
              <w:rPr>
                <w:kern w:val="2"/>
                <w:szCs w:val="22"/>
              </w:rPr>
            </w:pPr>
          </w:p>
        </w:tc>
      </w:tr>
      <w:tr w:rsidR="00227DA8">
        <w:trPr>
          <w:jc w:val="center"/>
        </w:trPr>
        <w:tc>
          <w:tcPr>
            <w:tcW w:w="2638" w:type="dxa"/>
          </w:tcPr>
          <w:p w:rsidR="00227DA8" w:rsidRDefault="00000000">
            <w:pPr>
              <w:pStyle w:val="TAL"/>
              <w:rPr>
                <w:kern w:val="2"/>
                <w:szCs w:val="22"/>
                <w:lang w:eastAsia="zh-CN"/>
              </w:rPr>
            </w:pPr>
            <w:r>
              <w:rPr>
                <w:rFonts w:hint="eastAsia"/>
                <w:kern w:val="2"/>
                <w:szCs w:val="22"/>
                <w:lang w:eastAsia="zh-CN"/>
              </w:rPr>
              <w:t>SupportedFeatures</w:t>
            </w:r>
          </w:p>
        </w:tc>
        <w:tc>
          <w:tcPr>
            <w:tcW w:w="1770" w:type="dxa"/>
          </w:tcPr>
          <w:p w:rsidR="00227DA8" w:rsidRDefault="00000000">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rsidR="00227DA8" w:rsidRDefault="00000000">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rsidR="00227DA8" w:rsidRDefault="00227DA8">
            <w:pPr>
              <w:pStyle w:val="TAL"/>
              <w:rPr>
                <w:kern w:val="2"/>
                <w:szCs w:val="22"/>
              </w:rPr>
            </w:pPr>
          </w:p>
        </w:tc>
      </w:tr>
    </w:tbl>
    <w:p w:rsidR="00227DA8" w:rsidRDefault="00227DA8">
      <w:pPr>
        <w:rPr>
          <w:lang w:eastAsia="zh-CN"/>
        </w:rPr>
      </w:pPr>
    </w:p>
    <w:p w:rsidR="00227DA8" w:rsidRDefault="00000000">
      <w:pPr>
        <w:pStyle w:val="Heading4"/>
        <w:rPr>
          <w:lang w:eastAsia="zh-CN"/>
        </w:rPr>
      </w:pPr>
      <w:bookmarkStart w:id="1115" w:name="_Toc162005616"/>
      <w:r>
        <w:rPr>
          <w:rFonts w:hint="eastAsia"/>
          <w:lang w:eastAsia="zh-CN"/>
        </w:rPr>
        <w:t>8.3</w:t>
      </w:r>
      <w:r>
        <w:rPr>
          <w:lang w:eastAsia="zh-CN"/>
        </w:rPr>
        <w:t>.5.2</w:t>
      </w:r>
      <w:r>
        <w:rPr>
          <w:lang w:eastAsia="zh-CN"/>
        </w:rPr>
        <w:tab/>
        <w:t>Structured data types</w:t>
      </w:r>
      <w:bookmarkEnd w:id="1115"/>
    </w:p>
    <w:p w:rsidR="00227DA8" w:rsidRDefault="00000000">
      <w:pPr>
        <w:pStyle w:val="Heading5"/>
        <w:rPr>
          <w:lang w:eastAsia="zh-CN"/>
        </w:rPr>
      </w:pPr>
      <w:bookmarkStart w:id="1116" w:name="_Toc162005617"/>
      <w:r>
        <w:rPr>
          <w:rFonts w:hint="eastAsia"/>
          <w:lang w:eastAsia="zh-CN"/>
        </w:rPr>
        <w:t>8.3</w:t>
      </w:r>
      <w:r>
        <w:rPr>
          <w:lang w:eastAsia="zh-CN"/>
        </w:rPr>
        <w:t>.5.2.1</w:t>
      </w:r>
      <w:r>
        <w:rPr>
          <w:lang w:eastAsia="zh-CN"/>
        </w:rPr>
        <w:tab/>
        <w:t>Introduction</w:t>
      </w:r>
      <w:bookmarkEnd w:id="1116"/>
    </w:p>
    <w:p w:rsidR="00227DA8" w:rsidRDefault="00000000">
      <w:pPr>
        <w:pStyle w:val="Heading5"/>
        <w:rPr>
          <w:lang w:eastAsia="zh-CN"/>
        </w:rPr>
      </w:pPr>
      <w:bookmarkStart w:id="1117" w:name="_Toc162005618"/>
      <w:r>
        <w:rPr>
          <w:rFonts w:hint="eastAsia"/>
          <w:lang w:eastAsia="zh-CN"/>
        </w:rPr>
        <w:t>8.3</w:t>
      </w:r>
      <w:r>
        <w:rPr>
          <w:lang w:eastAsia="zh-CN"/>
        </w:rPr>
        <w:t>.5.2.2</w:t>
      </w:r>
      <w:r>
        <w:rPr>
          <w:lang w:eastAsia="zh-CN"/>
        </w:rPr>
        <w:tab/>
        <w:t xml:space="preserve">Type: </w:t>
      </w:r>
      <w:r>
        <w:rPr>
          <w:rFonts w:hint="eastAsia"/>
        </w:rPr>
        <w:t>TopicListSubscription</w:t>
      </w:r>
      <w:bookmarkEnd w:id="1117"/>
    </w:p>
    <w:p w:rsidR="00227DA8" w:rsidRDefault="00000000">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rPr>
                <w:kern w:val="2"/>
                <w:szCs w:val="22"/>
              </w:rPr>
            </w:pPr>
            <w:r>
              <w:rPr>
                <w:kern w:val="2"/>
                <w:szCs w:val="22"/>
              </w:rPr>
              <w:t>Attribute name</w:t>
            </w:r>
          </w:p>
        </w:tc>
        <w:tc>
          <w:tcPr>
            <w:tcW w:w="1006" w:type="dxa"/>
            <w:shd w:val="clear" w:color="auto" w:fill="C0C0C0"/>
          </w:tcPr>
          <w:p w:rsidR="00227DA8" w:rsidRDefault="00000000">
            <w:pPr>
              <w:pStyle w:val="TAH"/>
              <w:rPr>
                <w:kern w:val="2"/>
                <w:szCs w:val="22"/>
              </w:rPr>
            </w:pPr>
            <w:r>
              <w:rPr>
                <w:kern w:val="2"/>
                <w:szCs w:val="22"/>
              </w:rPr>
              <w:t>Data type</w:t>
            </w:r>
          </w:p>
        </w:tc>
        <w:tc>
          <w:tcPr>
            <w:tcW w:w="425" w:type="dxa"/>
            <w:shd w:val="clear" w:color="auto" w:fill="C0C0C0"/>
          </w:tcPr>
          <w:p w:rsidR="00227DA8" w:rsidRDefault="00000000">
            <w:pPr>
              <w:pStyle w:val="TAH"/>
              <w:rPr>
                <w:kern w:val="2"/>
                <w:szCs w:val="22"/>
              </w:rPr>
            </w:pPr>
            <w:r>
              <w:rPr>
                <w:kern w:val="2"/>
                <w:szCs w:val="22"/>
              </w:rPr>
              <w:t>P</w:t>
            </w:r>
          </w:p>
        </w:tc>
        <w:tc>
          <w:tcPr>
            <w:tcW w:w="1368" w:type="dxa"/>
            <w:shd w:val="clear" w:color="auto" w:fill="C0C0C0"/>
          </w:tcPr>
          <w:p w:rsidR="00227DA8" w:rsidRDefault="00000000">
            <w:pPr>
              <w:pStyle w:val="TAH"/>
              <w:rPr>
                <w:kern w:val="2"/>
                <w:szCs w:val="22"/>
              </w:rPr>
            </w:pPr>
            <w:r>
              <w:rPr>
                <w:kern w:val="2"/>
                <w:szCs w:val="22"/>
              </w:rPr>
              <w:t>Cardinality</w:t>
            </w:r>
          </w:p>
        </w:tc>
        <w:tc>
          <w:tcPr>
            <w:tcW w:w="3438" w:type="dxa"/>
            <w:shd w:val="clear" w:color="auto" w:fill="C0C0C0"/>
          </w:tcPr>
          <w:p w:rsidR="00227DA8" w:rsidRDefault="00000000">
            <w:pPr>
              <w:pStyle w:val="TAH"/>
              <w:rPr>
                <w:kern w:val="2"/>
                <w:szCs w:val="22"/>
              </w:rPr>
            </w:pPr>
            <w:r>
              <w:rPr>
                <w:kern w:val="2"/>
                <w:szCs w:val="22"/>
              </w:rPr>
              <w:t>Description</w:t>
            </w:r>
          </w:p>
        </w:tc>
        <w:tc>
          <w:tcPr>
            <w:tcW w:w="1998" w:type="dxa"/>
            <w:shd w:val="clear" w:color="auto" w:fill="C0C0C0"/>
          </w:tcPr>
          <w:p w:rsidR="00227DA8" w:rsidRDefault="00000000">
            <w:pPr>
              <w:pStyle w:val="TAH"/>
              <w:rPr>
                <w:kern w:val="2"/>
                <w:szCs w:val="22"/>
              </w:rPr>
            </w:pPr>
            <w:r>
              <w:rPr>
                <w:kern w:val="2"/>
                <w:szCs w:val="22"/>
              </w:rPr>
              <w:t>Applicability</w:t>
            </w:r>
          </w:p>
        </w:tc>
      </w:tr>
      <w:tr w:rsidR="00227DA8">
        <w:trPr>
          <w:jc w:val="center"/>
        </w:trPr>
        <w:tc>
          <w:tcPr>
            <w:tcW w:w="1430" w:type="dxa"/>
          </w:tcPr>
          <w:p w:rsidR="00227DA8" w:rsidRDefault="00000000">
            <w:pPr>
              <w:pStyle w:val="TAL"/>
              <w:rPr>
                <w:kern w:val="2"/>
                <w:szCs w:val="22"/>
                <w:lang w:eastAsia="zh-CN"/>
              </w:rPr>
            </w:pPr>
            <w:r>
              <w:rPr>
                <w:rFonts w:hint="eastAsia"/>
                <w:kern w:val="2"/>
                <w:szCs w:val="22"/>
              </w:rPr>
              <w:t>oriAddr</w:t>
            </w:r>
          </w:p>
        </w:tc>
        <w:tc>
          <w:tcPr>
            <w:tcW w:w="1006" w:type="dxa"/>
          </w:tcPr>
          <w:p w:rsidR="00227DA8" w:rsidRDefault="00000000">
            <w:pPr>
              <w:pStyle w:val="TAL"/>
              <w:rPr>
                <w:kern w:val="2"/>
                <w:szCs w:val="22"/>
                <w:lang w:val="en-US" w:eastAsia="zh-CN"/>
              </w:rPr>
            </w:pPr>
            <w:r>
              <w:rPr>
                <w:rFonts w:hint="eastAsia"/>
                <w:kern w:val="2"/>
                <w:szCs w:val="22"/>
                <w:lang w:val="en-US" w:eastAsia="zh-CN"/>
              </w:rPr>
              <w:t>Address</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rPr>
            </w:pPr>
            <w:r>
              <w:rPr>
                <w:kern w:val="2"/>
                <w:szCs w:val="22"/>
                <w:lang w:eastAsia="zh-CN"/>
              </w:rPr>
              <w:t>destAddr</w:t>
            </w:r>
          </w:p>
        </w:tc>
        <w:tc>
          <w:tcPr>
            <w:tcW w:w="1006" w:type="dxa"/>
          </w:tcPr>
          <w:p w:rsidR="00227DA8" w:rsidRDefault="00000000">
            <w:pPr>
              <w:pStyle w:val="TAL"/>
              <w:rPr>
                <w:kern w:val="2"/>
                <w:szCs w:val="22"/>
              </w:rPr>
            </w:pPr>
            <w:r>
              <w:rPr>
                <w:rFonts w:hint="eastAsia"/>
                <w:kern w:val="2"/>
                <w:szCs w:val="22"/>
                <w:lang w:val="en-US" w:eastAsia="zh-CN"/>
              </w:rPr>
              <w:t>Address</w:t>
            </w:r>
          </w:p>
        </w:tc>
        <w:tc>
          <w:tcPr>
            <w:tcW w:w="425" w:type="dxa"/>
          </w:tcPr>
          <w:p w:rsidR="00227DA8" w:rsidRDefault="00000000">
            <w:pPr>
              <w:pStyle w:val="TAC"/>
              <w:rPr>
                <w:kern w:val="2"/>
                <w:szCs w:val="22"/>
                <w:lang w:eastAsia="zh-CN"/>
              </w:rPr>
            </w:pPr>
            <w:r>
              <w:rPr>
                <w:rFonts w:hint="eastAsia"/>
                <w:kern w:val="2"/>
                <w:szCs w:val="22"/>
                <w:lang w:eastAsia="zh-CN"/>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lang w:val="en-US" w:eastAsia="zh-CN"/>
              </w:rPr>
            </w:pPr>
            <w:r>
              <w:rPr>
                <w:kern w:val="2"/>
                <w:szCs w:val="22"/>
                <w:lang w:val="en-US" w:eastAsia="zh-CN"/>
              </w:rPr>
              <w:t>notificationURI</w:t>
            </w:r>
          </w:p>
        </w:tc>
        <w:tc>
          <w:tcPr>
            <w:tcW w:w="1006" w:type="dxa"/>
          </w:tcPr>
          <w:p w:rsidR="00227DA8" w:rsidRDefault="00000000">
            <w:pPr>
              <w:pStyle w:val="TAL"/>
              <w:rPr>
                <w:kern w:val="2"/>
                <w:szCs w:val="22"/>
                <w:lang w:val="en-US" w:eastAsia="zh-CN"/>
              </w:rPr>
            </w:pPr>
            <w:r>
              <w:rPr>
                <w:rFonts w:hint="eastAsia"/>
                <w:kern w:val="2"/>
                <w:szCs w:val="22"/>
                <w:lang w:val="en-US" w:eastAsia="zh-CN"/>
              </w:rPr>
              <w:t>Uri</w:t>
            </w:r>
          </w:p>
        </w:tc>
        <w:tc>
          <w:tcPr>
            <w:tcW w:w="425" w:type="dxa"/>
          </w:tcPr>
          <w:p w:rsidR="00227DA8" w:rsidRDefault="00000000">
            <w:pPr>
              <w:pStyle w:val="TAC"/>
              <w:rPr>
                <w:kern w:val="2"/>
                <w:szCs w:val="22"/>
                <w:lang w:val="en-US" w:eastAsia="zh-CN"/>
              </w:rPr>
            </w:pPr>
            <w:r>
              <w:rPr>
                <w:rFonts w:hint="eastAsia"/>
                <w:kern w:val="2"/>
                <w:szCs w:val="22"/>
                <w:lang w:val="en-US" w:eastAsia="zh-CN"/>
              </w:rPr>
              <w:t>M</w:t>
            </w:r>
          </w:p>
        </w:tc>
        <w:tc>
          <w:tcPr>
            <w:tcW w:w="1368" w:type="dxa"/>
          </w:tcPr>
          <w:p w:rsidR="00227DA8" w:rsidRDefault="00000000">
            <w:pPr>
              <w:pStyle w:val="TAL"/>
              <w:rPr>
                <w:kern w:val="2"/>
                <w:szCs w:val="22"/>
                <w:lang w:val="en-US" w:eastAsia="zh-CN"/>
              </w:rPr>
            </w:pPr>
            <w:r>
              <w:rPr>
                <w:rFonts w:hint="eastAsia"/>
                <w:kern w:val="2"/>
                <w:szCs w:val="22"/>
                <w:lang w:val="en-US" w:eastAsia="zh-CN"/>
              </w:rPr>
              <w:t>1</w:t>
            </w:r>
          </w:p>
        </w:tc>
        <w:tc>
          <w:tcPr>
            <w:tcW w:w="3438" w:type="dxa"/>
          </w:tcPr>
          <w:p w:rsidR="00227DA8" w:rsidRDefault="00000000">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rPr>
            </w:pPr>
            <w:r>
              <w:rPr>
                <w:kern w:val="2"/>
                <w:szCs w:val="22"/>
                <w:lang w:eastAsia="zh-CN"/>
              </w:rPr>
              <w:t>secCred</w:t>
            </w:r>
          </w:p>
        </w:tc>
        <w:tc>
          <w:tcPr>
            <w:tcW w:w="1006" w:type="dxa"/>
          </w:tcPr>
          <w:p w:rsidR="00227DA8" w:rsidRDefault="00000000">
            <w:pPr>
              <w:pStyle w:val="TAL"/>
              <w:rPr>
                <w:kern w:val="2"/>
                <w:szCs w:val="22"/>
              </w:rPr>
            </w:pPr>
            <w:r>
              <w:rPr>
                <w:kern w:val="2"/>
                <w:szCs w:val="22"/>
              </w:rPr>
              <w:t>string</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rPr>
            </w:pPr>
            <w:r>
              <w:rPr>
                <w:kern w:val="2"/>
                <w:szCs w:val="22"/>
                <w:lang w:eastAsia="zh-CN"/>
              </w:rPr>
              <w:t>Security information required by the MSGin5G Server.</w:t>
            </w:r>
          </w:p>
        </w:tc>
        <w:tc>
          <w:tcPr>
            <w:tcW w:w="1998" w:type="dxa"/>
          </w:tcPr>
          <w:p w:rsidR="00227DA8" w:rsidRDefault="00227DA8">
            <w:pPr>
              <w:pStyle w:val="TAL"/>
              <w:rPr>
                <w:rFonts w:cs="Arial"/>
                <w:kern w:val="2"/>
                <w:szCs w:val="18"/>
              </w:rPr>
            </w:pPr>
          </w:p>
        </w:tc>
      </w:tr>
      <w:tr w:rsidR="00227DA8">
        <w:trPr>
          <w:jc w:val="center"/>
        </w:trPr>
        <w:tc>
          <w:tcPr>
            <w:tcW w:w="1430" w:type="dxa"/>
          </w:tcPr>
          <w:p w:rsidR="00227DA8" w:rsidRDefault="00000000">
            <w:pPr>
              <w:pStyle w:val="TAL"/>
              <w:rPr>
                <w:kern w:val="2"/>
                <w:szCs w:val="22"/>
                <w:lang w:val="en-US" w:eastAsia="zh-CN"/>
              </w:rPr>
            </w:pPr>
            <w:r>
              <w:rPr>
                <w:rFonts w:hint="eastAsia"/>
                <w:kern w:val="2"/>
                <w:szCs w:val="22"/>
                <w:lang w:val="en-US" w:eastAsia="zh-CN"/>
              </w:rPr>
              <w:t>exprTime</w:t>
            </w:r>
          </w:p>
        </w:tc>
        <w:tc>
          <w:tcPr>
            <w:tcW w:w="1006" w:type="dxa"/>
          </w:tcPr>
          <w:p w:rsidR="00227DA8" w:rsidRDefault="00000000">
            <w:pPr>
              <w:pStyle w:val="TAL"/>
              <w:rPr>
                <w:kern w:val="2"/>
                <w:szCs w:val="22"/>
                <w:lang w:val="en-US" w:eastAsia="zh-CN"/>
              </w:rPr>
            </w:pPr>
            <w:r>
              <w:rPr>
                <w:rFonts w:hint="eastAsia"/>
                <w:kern w:val="2"/>
                <w:szCs w:val="22"/>
                <w:lang w:val="en-US" w:eastAsia="zh-CN"/>
              </w:rPr>
              <w:t>DateTime</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lang w:val="en-US" w:eastAsia="zh-CN"/>
              </w:rPr>
            </w:pPr>
            <w:r>
              <w:rPr>
                <w:rFonts w:hint="eastAsia"/>
                <w:kern w:val="2"/>
                <w:szCs w:val="22"/>
                <w:lang w:val="en-US" w:eastAsia="zh-CN"/>
              </w:rPr>
              <w:t>suppFeat</w:t>
            </w:r>
          </w:p>
        </w:tc>
        <w:tc>
          <w:tcPr>
            <w:tcW w:w="1006" w:type="dxa"/>
          </w:tcPr>
          <w:p w:rsidR="00227DA8" w:rsidRDefault="00000000">
            <w:pPr>
              <w:pStyle w:val="TAL"/>
              <w:rPr>
                <w:kern w:val="2"/>
                <w:szCs w:val="22"/>
                <w:lang w:val="en-US" w:eastAsia="zh-CN"/>
              </w:rPr>
            </w:pPr>
            <w:r>
              <w:rPr>
                <w:rFonts w:hint="eastAsia"/>
                <w:kern w:val="2"/>
                <w:szCs w:val="22"/>
                <w:lang w:val="en-US" w:eastAsia="zh-CN"/>
              </w:rPr>
              <w:t>SupportedFeatures</w:t>
            </w:r>
          </w:p>
        </w:tc>
        <w:tc>
          <w:tcPr>
            <w:tcW w:w="425" w:type="dxa"/>
          </w:tcPr>
          <w:p w:rsidR="00227DA8" w:rsidRDefault="00000000">
            <w:pPr>
              <w:pStyle w:val="TAC"/>
              <w:rPr>
                <w:kern w:val="2"/>
                <w:szCs w:val="22"/>
                <w:lang w:val="en-US" w:eastAsia="zh-CN"/>
              </w:rPr>
            </w:pPr>
            <w:r>
              <w:rPr>
                <w:rFonts w:hint="eastAsia"/>
                <w:kern w:val="2"/>
                <w:szCs w:val="22"/>
                <w:lang w:val="en-US" w:eastAsia="zh-CN"/>
              </w:rPr>
              <w:t>C</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rsidR="00227DA8"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rsidR="00227DA8" w:rsidRDefault="00227DA8">
            <w:pPr>
              <w:pStyle w:val="TAL"/>
              <w:rPr>
                <w:kern w:val="2"/>
                <w:szCs w:val="22"/>
              </w:rPr>
            </w:pPr>
          </w:p>
        </w:tc>
      </w:tr>
    </w:tbl>
    <w:p w:rsidR="00227DA8" w:rsidRDefault="00227DA8">
      <w:pPr>
        <w:rPr>
          <w:lang w:eastAsia="zh-CN"/>
        </w:rPr>
      </w:pPr>
    </w:p>
    <w:p w:rsidR="00227DA8" w:rsidRDefault="00000000">
      <w:pPr>
        <w:pStyle w:val="Heading5"/>
        <w:rPr>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bookmarkEnd w:id="1118"/>
      <w:r>
        <w:rPr>
          <w:rFonts w:hint="eastAsia"/>
          <w:lang w:val="en-US" w:eastAsia="zh-CN"/>
        </w:rPr>
        <w:t>Void</w:t>
      </w:r>
    </w:p>
    <w:p w:rsidR="00227DA8" w:rsidRDefault="00000000">
      <w:pPr>
        <w:pStyle w:val="Heading5"/>
        <w:rPr>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bookmarkEnd w:id="1119"/>
      <w:r>
        <w:rPr>
          <w:rFonts w:hint="eastAsia"/>
          <w:lang w:val="en-US" w:eastAsia="zh-CN"/>
        </w:rPr>
        <w:t>Void</w:t>
      </w:r>
    </w:p>
    <w:p w:rsidR="00227DA8" w:rsidRDefault="00000000">
      <w:pPr>
        <w:pStyle w:val="Heading5"/>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120"/>
    </w:p>
    <w:p w:rsidR="00227DA8" w:rsidRDefault="00000000">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rPr>
                <w:kern w:val="2"/>
                <w:szCs w:val="22"/>
              </w:rPr>
            </w:pPr>
            <w:r>
              <w:rPr>
                <w:kern w:val="2"/>
                <w:szCs w:val="22"/>
              </w:rPr>
              <w:t>Attribute name</w:t>
            </w:r>
          </w:p>
        </w:tc>
        <w:tc>
          <w:tcPr>
            <w:tcW w:w="1006" w:type="dxa"/>
            <w:shd w:val="clear" w:color="auto" w:fill="C0C0C0"/>
          </w:tcPr>
          <w:p w:rsidR="00227DA8" w:rsidRDefault="00000000">
            <w:pPr>
              <w:pStyle w:val="TAH"/>
              <w:rPr>
                <w:kern w:val="2"/>
                <w:szCs w:val="22"/>
              </w:rPr>
            </w:pPr>
            <w:r>
              <w:rPr>
                <w:kern w:val="2"/>
                <w:szCs w:val="22"/>
              </w:rPr>
              <w:t>Data type</w:t>
            </w:r>
          </w:p>
        </w:tc>
        <w:tc>
          <w:tcPr>
            <w:tcW w:w="425" w:type="dxa"/>
            <w:shd w:val="clear" w:color="auto" w:fill="C0C0C0"/>
          </w:tcPr>
          <w:p w:rsidR="00227DA8" w:rsidRDefault="00000000">
            <w:pPr>
              <w:pStyle w:val="TAH"/>
              <w:rPr>
                <w:kern w:val="2"/>
                <w:szCs w:val="22"/>
              </w:rPr>
            </w:pPr>
            <w:r>
              <w:rPr>
                <w:kern w:val="2"/>
                <w:szCs w:val="22"/>
              </w:rPr>
              <w:t>P</w:t>
            </w:r>
          </w:p>
        </w:tc>
        <w:tc>
          <w:tcPr>
            <w:tcW w:w="1368" w:type="dxa"/>
            <w:shd w:val="clear" w:color="auto" w:fill="C0C0C0"/>
          </w:tcPr>
          <w:p w:rsidR="00227DA8" w:rsidRDefault="00000000">
            <w:pPr>
              <w:pStyle w:val="TAH"/>
              <w:rPr>
                <w:kern w:val="2"/>
                <w:szCs w:val="22"/>
              </w:rPr>
            </w:pPr>
            <w:r>
              <w:rPr>
                <w:kern w:val="2"/>
                <w:szCs w:val="22"/>
              </w:rPr>
              <w:t>Cardinality</w:t>
            </w:r>
          </w:p>
        </w:tc>
        <w:tc>
          <w:tcPr>
            <w:tcW w:w="3438" w:type="dxa"/>
            <w:shd w:val="clear" w:color="auto" w:fill="C0C0C0"/>
          </w:tcPr>
          <w:p w:rsidR="00227DA8" w:rsidRDefault="00000000">
            <w:pPr>
              <w:pStyle w:val="TAH"/>
              <w:rPr>
                <w:kern w:val="2"/>
                <w:szCs w:val="22"/>
              </w:rPr>
            </w:pPr>
            <w:r>
              <w:rPr>
                <w:kern w:val="2"/>
                <w:szCs w:val="22"/>
              </w:rPr>
              <w:t>Description</w:t>
            </w:r>
          </w:p>
        </w:tc>
        <w:tc>
          <w:tcPr>
            <w:tcW w:w="1998" w:type="dxa"/>
            <w:shd w:val="clear" w:color="auto" w:fill="C0C0C0"/>
          </w:tcPr>
          <w:p w:rsidR="00227DA8" w:rsidRDefault="00000000">
            <w:pPr>
              <w:pStyle w:val="TAH"/>
              <w:rPr>
                <w:kern w:val="2"/>
                <w:szCs w:val="22"/>
              </w:rPr>
            </w:pPr>
            <w:r>
              <w:rPr>
                <w:kern w:val="2"/>
                <w:szCs w:val="22"/>
              </w:rPr>
              <w:t>Applicability</w:t>
            </w:r>
          </w:p>
        </w:tc>
      </w:tr>
      <w:tr w:rsidR="00227DA8">
        <w:trPr>
          <w:jc w:val="center"/>
        </w:trPr>
        <w:tc>
          <w:tcPr>
            <w:tcW w:w="1430" w:type="dxa"/>
          </w:tcPr>
          <w:p w:rsidR="00227DA8" w:rsidRDefault="00000000">
            <w:pPr>
              <w:pStyle w:val="TAL"/>
              <w:rPr>
                <w:kern w:val="2"/>
                <w:szCs w:val="22"/>
                <w:lang w:eastAsia="zh-CN"/>
              </w:rPr>
            </w:pPr>
            <w:r>
              <w:rPr>
                <w:rFonts w:hint="eastAsia"/>
                <w:kern w:val="2"/>
                <w:szCs w:val="22"/>
              </w:rPr>
              <w:t>subStat</w:t>
            </w:r>
          </w:p>
        </w:tc>
        <w:tc>
          <w:tcPr>
            <w:tcW w:w="1006" w:type="dxa"/>
          </w:tcPr>
          <w:p w:rsidR="00227DA8" w:rsidRDefault="00000000">
            <w:pPr>
              <w:pStyle w:val="TAL"/>
              <w:rPr>
                <w:kern w:val="2"/>
                <w:szCs w:val="22"/>
              </w:rPr>
            </w:pPr>
            <w:r>
              <w:rPr>
                <w:kern w:val="2"/>
                <w:szCs w:val="22"/>
              </w:rPr>
              <w:t>string</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rsidR="00227DA8" w:rsidRDefault="00227DA8">
            <w:pPr>
              <w:pStyle w:val="TAL"/>
              <w:rPr>
                <w:kern w:val="2"/>
                <w:szCs w:val="22"/>
              </w:rPr>
            </w:pPr>
          </w:p>
        </w:tc>
      </w:tr>
    </w:tbl>
    <w:p w:rsidR="00227DA8" w:rsidRDefault="00227DA8">
      <w:pPr>
        <w:rPr>
          <w:lang w:eastAsia="zh-CN"/>
        </w:rPr>
      </w:pPr>
    </w:p>
    <w:p w:rsidR="00227DA8" w:rsidRDefault="00000000">
      <w:pPr>
        <w:pStyle w:val="Heading5"/>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121"/>
    </w:p>
    <w:p w:rsidR="00227DA8" w:rsidRDefault="00000000">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227DA8">
        <w:trPr>
          <w:jc w:val="center"/>
        </w:trPr>
        <w:tc>
          <w:tcPr>
            <w:tcW w:w="1430" w:type="dxa"/>
            <w:shd w:val="clear" w:color="auto" w:fill="C0C0C0"/>
          </w:tcPr>
          <w:p w:rsidR="00227DA8" w:rsidRDefault="00000000">
            <w:pPr>
              <w:pStyle w:val="TAH"/>
              <w:rPr>
                <w:kern w:val="2"/>
                <w:szCs w:val="22"/>
              </w:rPr>
            </w:pPr>
            <w:r>
              <w:rPr>
                <w:kern w:val="2"/>
                <w:szCs w:val="22"/>
              </w:rPr>
              <w:t>Attribute name</w:t>
            </w:r>
          </w:p>
        </w:tc>
        <w:tc>
          <w:tcPr>
            <w:tcW w:w="1117" w:type="dxa"/>
            <w:shd w:val="clear" w:color="auto" w:fill="C0C0C0"/>
          </w:tcPr>
          <w:p w:rsidR="00227DA8" w:rsidRDefault="00000000">
            <w:pPr>
              <w:pStyle w:val="TAH"/>
              <w:rPr>
                <w:kern w:val="2"/>
                <w:szCs w:val="22"/>
              </w:rPr>
            </w:pPr>
            <w:r>
              <w:rPr>
                <w:kern w:val="2"/>
                <w:szCs w:val="22"/>
              </w:rPr>
              <w:t>Data type</w:t>
            </w:r>
          </w:p>
        </w:tc>
        <w:tc>
          <w:tcPr>
            <w:tcW w:w="314" w:type="dxa"/>
            <w:shd w:val="clear" w:color="auto" w:fill="C0C0C0"/>
          </w:tcPr>
          <w:p w:rsidR="00227DA8" w:rsidRDefault="00000000">
            <w:pPr>
              <w:pStyle w:val="TAH"/>
              <w:rPr>
                <w:kern w:val="2"/>
                <w:szCs w:val="22"/>
              </w:rPr>
            </w:pPr>
            <w:r>
              <w:rPr>
                <w:kern w:val="2"/>
                <w:szCs w:val="22"/>
              </w:rPr>
              <w:t>P</w:t>
            </w:r>
          </w:p>
        </w:tc>
        <w:tc>
          <w:tcPr>
            <w:tcW w:w="1368" w:type="dxa"/>
            <w:shd w:val="clear" w:color="auto" w:fill="C0C0C0"/>
          </w:tcPr>
          <w:p w:rsidR="00227DA8" w:rsidRDefault="00000000">
            <w:pPr>
              <w:pStyle w:val="TAH"/>
              <w:rPr>
                <w:kern w:val="2"/>
                <w:szCs w:val="22"/>
              </w:rPr>
            </w:pPr>
            <w:r>
              <w:rPr>
                <w:kern w:val="2"/>
                <w:szCs w:val="22"/>
              </w:rPr>
              <w:t>Cardinality</w:t>
            </w:r>
          </w:p>
        </w:tc>
        <w:tc>
          <w:tcPr>
            <w:tcW w:w="3438" w:type="dxa"/>
            <w:shd w:val="clear" w:color="auto" w:fill="C0C0C0"/>
          </w:tcPr>
          <w:p w:rsidR="00227DA8" w:rsidRDefault="00000000">
            <w:pPr>
              <w:pStyle w:val="TAH"/>
              <w:rPr>
                <w:kern w:val="2"/>
                <w:szCs w:val="22"/>
              </w:rPr>
            </w:pPr>
            <w:r>
              <w:rPr>
                <w:kern w:val="2"/>
                <w:szCs w:val="22"/>
              </w:rPr>
              <w:t>Description</w:t>
            </w:r>
          </w:p>
        </w:tc>
        <w:tc>
          <w:tcPr>
            <w:tcW w:w="1998" w:type="dxa"/>
            <w:shd w:val="clear" w:color="auto" w:fill="C0C0C0"/>
          </w:tcPr>
          <w:p w:rsidR="00227DA8" w:rsidRDefault="00000000">
            <w:pPr>
              <w:pStyle w:val="TAH"/>
              <w:rPr>
                <w:kern w:val="2"/>
                <w:szCs w:val="22"/>
              </w:rPr>
            </w:pPr>
            <w:r>
              <w:rPr>
                <w:kern w:val="2"/>
                <w:szCs w:val="22"/>
              </w:rPr>
              <w:t>Applicability</w:t>
            </w:r>
          </w:p>
        </w:tc>
      </w:tr>
      <w:tr w:rsidR="00227DA8">
        <w:trPr>
          <w:jc w:val="center"/>
        </w:trPr>
        <w:tc>
          <w:tcPr>
            <w:tcW w:w="1430" w:type="dxa"/>
          </w:tcPr>
          <w:p w:rsidR="00227DA8" w:rsidRDefault="00000000">
            <w:pPr>
              <w:pStyle w:val="TAL"/>
              <w:rPr>
                <w:kern w:val="2"/>
                <w:szCs w:val="22"/>
              </w:rPr>
            </w:pPr>
            <w:r>
              <w:rPr>
                <w:rFonts w:hint="eastAsia"/>
                <w:kern w:val="2"/>
                <w:szCs w:val="22"/>
              </w:rPr>
              <w:t>oriAddr</w:t>
            </w:r>
          </w:p>
        </w:tc>
        <w:tc>
          <w:tcPr>
            <w:tcW w:w="1117" w:type="dxa"/>
          </w:tcPr>
          <w:p w:rsidR="00227DA8" w:rsidRDefault="00000000">
            <w:pPr>
              <w:pStyle w:val="TAL"/>
              <w:rPr>
                <w:kern w:val="2"/>
                <w:szCs w:val="22"/>
              </w:rPr>
            </w:pPr>
            <w:r>
              <w:rPr>
                <w:kern w:val="2"/>
                <w:szCs w:val="22"/>
              </w:rPr>
              <w:t>string</w:t>
            </w:r>
          </w:p>
        </w:tc>
        <w:tc>
          <w:tcPr>
            <w:tcW w:w="314" w:type="dxa"/>
          </w:tcPr>
          <w:p w:rsidR="00227DA8" w:rsidRDefault="00000000">
            <w:pPr>
              <w:pStyle w:val="TAC"/>
              <w:rPr>
                <w:kern w:val="2"/>
                <w:szCs w:val="22"/>
                <w:lang w:val="en-US" w:eastAsia="zh-CN"/>
              </w:rPr>
            </w:pPr>
            <w:r>
              <w:rPr>
                <w:rFonts w:hint="eastAsia"/>
                <w:kern w:val="2"/>
                <w:szCs w:val="22"/>
                <w:lang w:val="en-US" w:eastAsia="zh-CN"/>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lang w:val="en-US" w:eastAsia="zh-CN"/>
              </w:rPr>
            </w:pPr>
            <w:r>
              <w:rPr>
                <w:rFonts w:hint="eastAsia"/>
                <w:kern w:val="2"/>
                <w:szCs w:val="22"/>
                <w:lang w:val="en-US" w:eastAsia="zh-CN"/>
              </w:rPr>
              <w:t>msgTopics</w:t>
            </w:r>
          </w:p>
        </w:tc>
        <w:tc>
          <w:tcPr>
            <w:tcW w:w="1117" w:type="dxa"/>
          </w:tcPr>
          <w:p w:rsidR="00227DA8" w:rsidRDefault="00000000">
            <w:pPr>
              <w:pStyle w:val="TAL"/>
              <w:rPr>
                <w:kern w:val="2"/>
                <w:szCs w:val="22"/>
              </w:rPr>
            </w:pPr>
            <w:r>
              <w:rPr>
                <w:rFonts w:hint="eastAsia"/>
                <w:kern w:val="2"/>
                <w:szCs w:val="22"/>
                <w:lang w:val="en-US" w:eastAsia="zh-CN"/>
              </w:rPr>
              <w:t>array(string)</w:t>
            </w:r>
          </w:p>
        </w:tc>
        <w:tc>
          <w:tcPr>
            <w:tcW w:w="314"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1..N</w:t>
            </w:r>
          </w:p>
        </w:tc>
        <w:tc>
          <w:tcPr>
            <w:tcW w:w="3438" w:type="dxa"/>
          </w:tcPr>
          <w:p w:rsidR="00227DA8" w:rsidRDefault="00000000">
            <w:pPr>
              <w:pStyle w:val="TAL"/>
              <w:rPr>
                <w:kern w:val="2"/>
                <w:szCs w:val="22"/>
              </w:rPr>
            </w:pPr>
            <w:r>
              <w:rPr>
                <w:rFonts w:hint="eastAsia"/>
                <w:kern w:val="2"/>
                <w:szCs w:val="22"/>
                <w:lang w:val="en-US" w:eastAsia="zh-CN"/>
              </w:rPr>
              <w:t>Information of Messaging Topic(s) to be subscribed</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lang w:eastAsia="zh-CN"/>
              </w:rPr>
            </w:pPr>
            <w:r>
              <w:rPr>
                <w:rFonts w:hint="eastAsia"/>
                <w:kern w:val="2"/>
                <w:szCs w:val="22"/>
                <w:lang w:val="en-US" w:eastAsia="zh-CN"/>
              </w:rPr>
              <w:t>secCred</w:t>
            </w:r>
          </w:p>
        </w:tc>
        <w:tc>
          <w:tcPr>
            <w:tcW w:w="1117" w:type="dxa"/>
          </w:tcPr>
          <w:p w:rsidR="00227DA8" w:rsidRDefault="00000000">
            <w:pPr>
              <w:pStyle w:val="TAL"/>
              <w:rPr>
                <w:kern w:val="2"/>
                <w:szCs w:val="22"/>
              </w:rPr>
            </w:pPr>
            <w:r>
              <w:rPr>
                <w:rFonts w:hint="eastAsia"/>
                <w:kern w:val="2"/>
                <w:szCs w:val="22"/>
                <w:lang w:val="en-US" w:eastAsia="zh-CN"/>
              </w:rPr>
              <w:t>string</w:t>
            </w:r>
          </w:p>
        </w:tc>
        <w:tc>
          <w:tcPr>
            <w:tcW w:w="314"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lang w:val="en-US"/>
              </w:rPr>
            </w:pPr>
            <w:r>
              <w:rPr>
                <w:kern w:val="2"/>
                <w:szCs w:val="22"/>
                <w:lang w:eastAsia="zh-CN"/>
              </w:rPr>
              <w:t>Security information required by the MSGin5G Server.</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lang w:eastAsia="zh-CN"/>
              </w:rPr>
            </w:pPr>
            <w:r>
              <w:rPr>
                <w:rFonts w:hint="eastAsia"/>
                <w:kern w:val="2"/>
                <w:szCs w:val="22"/>
                <w:lang w:val="en-US" w:eastAsia="zh-CN"/>
              </w:rPr>
              <w:t>exprTime</w:t>
            </w:r>
          </w:p>
        </w:tc>
        <w:tc>
          <w:tcPr>
            <w:tcW w:w="1117" w:type="dxa"/>
          </w:tcPr>
          <w:p w:rsidR="00227DA8" w:rsidRDefault="00000000">
            <w:pPr>
              <w:pStyle w:val="TAL"/>
              <w:rPr>
                <w:kern w:val="2"/>
                <w:szCs w:val="22"/>
              </w:rPr>
            </w:pPr>
            <w:r>
              <w:rPr>
                <w:rFonts w:hint="eastAsia"/>
                <w:kern w:val="2"/>
                <w:szCs w:val="22"/>
                <w:lang w:val="en-US" w:eastAsia="zh-CN"/>
              </w:rPr>
              <w:t>DateTime</w:t>
            </w:r>
          </w:p>
        </w:tc>
        <w:tc>
          <w:tcPr>
            <w:tcW w:w="314"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rsidR="00227DA8" w:rsidRDefault="00227DA8">
            <w:pPr>
              <w:pStyle w:val="TAL"/>
              <w:rPr>
                <w:kern w:val="2"/>
                <w:szCs w:val="22"/>
              </w:rPr>
            </w:pPr>
          </w:p>
        </w:tc>
      </w:tr>
    </w:tbl>
    <w:p w:rsidR="00227DA8" w:rsidRDefault="00227DA8">
      <w:pPr>
        <w:rPr>
          <w:lang w:eastAsia="zh-CN"/>
        </w:rPr>
      </w:pPr>
    </w:p>
    <w:p w:rsidR="00227DA8" w:rsidRDefault="00000000">
      <w:pPr>
        <w:pStyle w:val="Heading5"/>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122"/>
    </w:p>
    <w:p w:rsidR="00227DA8" w:rsidRDefault="00000000">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rPr>
                <w:kern w:val="2"/>
                <w:szCs w:val="22"/>
              </w:rPr>
            </w:pPr>
            <w:r>
              <w:rPr>
                <w:kern w:val="2"/>
                <w:szCs w:val="22"/>
              </w:rPr>
              <w:t>Attribute name</w:t>
            </w:r>
          </w:p>
        </w:tc>
        <w:tc>
          <w:tcPr>
            <w:tcW w:w="1006" w:type="dxa"/>
            <w:shd w:val="clear" w:color="auto" w:fill="C0C0C0"/>
          </w:tcPr>
          <w:p w:rsidR="00227DA8" w:rsidRDefault="00000000">
            <w:pPr>
              <w:pStyle w:val="TAH"/>
              <w:rPr>
                <w:kern w:val="2"/>
                <w:szCs w:val="22"/>
              </w:rPr>
            </w:pPr>
            <w:r>
              <w:rPr>
                <w:kern w:val="2"/>
                <w:szCs w:val="22"/>
              </w:rPr>
              <w:t>Data type</w:t>
            </w:r>
          </w:p>
        </w:tc>
        <w:tc>
          <w:tcPr>
            <w:tcW w:w="425" w:type="dxa"/>
            <w:shd w:val="clear" w:color="auto" w:fill="C0C0C0"/>
          </w:tcPr>
          <w:p w:rsidR="00227DA8" w:rsidRDefault="00000000">
            <w:pPr>
              <w:pStyle w:val="TAH"/>
              <w:rPr>
                <w:kern w:val="2"/>
                <w:szCs w:val="22"/>
              </w:rPr>
            </w:pPr>
            <w:r>
              <w:rPr>
                <w:kern w:val="2"/>
                <w:szCs w:val="22"/>
              </w:rPr>
              <w:t>P</w:t>
            </w:r>
          </w:p>
        </w:tc>
        <w:tc>
          <w:tcPr>
            <w:tcW w:w="1368" w:type="dxa"/>
            <w:shd w:val="clear" w:color="auto" w:fill="C0C0C0"/>
          </w:tcPr>
          <w:p w:rsidR="00227DA8" w:rsidRDefault="00000000">
            <w:pPr>
              <w:pStyle w:val="TAH"/>
              <w:rPr>
                <w:kern w:val="2"/>
                <w:szCs w:val="22"/>
              </w:rPr>
            </w:pPr>
            <w:r>
              <w:rPr>
                <w:kern w:val="2"/>
                <w:szCs w:val="22"/>
              </w:rPr>
              <w:t>Cardinality</w:t>
            </w:r>
          </w:p>
        </w:tc>
        <w:tc>
          <w:tcPr>
            <w:tcW w:w="3438" w:type="dxa"/>
            <w:shd w:val="clear" w:color="auto" w:fill="C0C0C0"/>
          </w:tcPr>
          <w:p w:rsidR="00227DA8" w:rsidRDefault="00000000">
            <w:pPr>
              <w:pStyle w:val="TAH"/>
              <w:rPr>
                <w:kern w:val="2"/>
                <w:szCs w:val="22"/>
              </w:rPr>
            </w:pPr>
            <w:r>
              <w:rPr>
                <w:kern w:val="2"/>
                <w:szCs w:val="22"/>
              </w:rPr>
              <w:t>Description</w:t>
            </w:r>
          </w:p>
        </w:tc>
        <w:tc>
          <w:tcPr>
            <w:tcW w:w="1998" w:type="dxa"/>
            <w:shd w:val="clear" w:color="auto" w:fill="C0C0C0"/>
          </w:tcPr>
          <w:p w:rsidR="00227DA8" w:rsidRDefault="00000000">
            <w:pPr>
              <w:pStyle w:val="TAH"/>
              <w:rPr>
                <w:kern w:val="2"/>
                <w:szCs w:val="22"/>
              </w:rPr>
            </w:pPr>
            <w:r>
              <w:rPr>
                <w:kern w:val="2"/>
                <w:szCs w:val="22"/>
              </w:rPr>
              <w:t>Applicability</w:t>
            </w:r>
          </w:p>
        </w:tc>
      </w:tr>
      <w:tr w:rsidR="00227DA8">
        <w:trPr>
          <w:jc w:val="center"/>
        </w:trPr>
        <w:tc>
          <w:tcPr>
            <w:tcW w:w="1430" w:type="dxa"/>
          </w:tcPr>
          <w:p w:rsidR="00227DA8" w:rsidRDefault="00000000">
            <w:pPr>
              <w:pStyle w:val="TAL"/>
              <w:rPr>
                <w:kern w:val="2"/>
                <w:szCs w:val="22"/>
                <w:lang w:val="en-US" w:eastAsia="zh-CN"/>
              </w:rPr>
            </w:pPr>
            <w:r>
              <w:rPr>
                <w:rFonts w:hint="eastAsia"/>
                <w:kern w:val="2"/>
                <w:szCs w:val="22"/>
                <w:lang w:val="en-US" w:eastAsia="zh-CN"/>
              </w:rPr>
              <w:t>subStat</w:t>
            </w:r>
          </w:p>
        </w:tc>
        <w:tc>
          <w:tcPr>
            <w:tcW w:w="1006" w:type="dxa"/>
          </w:tcPr>
          <w:p w:rsidR="00227DA8" w:rsidRDefault="00000000">
            <w:pPr>
              <w:pStyle w:val="TAL"/>
              <w:rPr>
                <w:kern w:val="2"/>
                <w:szCs w:val="22"/>
              </w:rPr>
            </w:pPr>
            <w:r>
              <w:rPr>
                <w:kern w:val="2"/>
                <w:szCs w:val="22"/>
              </w:rPr>
              <w:t>string</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lang w:eastAsia="zh-CN"/>
              </w:rPr>
            </w:pPr>
            <w:r>
              <w:rPr>
                <w:rFonts w:hint="eastAsia"/>
                <w:kern w:val="2"/>
                <w:szCs w:val="22"/>
                <w:lang w:val="en-US" w:eastAsia="zh-CN"/>
              </w:rPr>
              <w:t>exprTime</w:t>
            </w:r>
          </w:p>
        </w:tc>
        <w:tc>
          <w:tcPr>
            <w:tcW w:w="1006" w:type="dxa"/>
          </w:tcPr>
          <w:p w:rsidR="00227DA8" w:rsidRDefault="00000000">
            <w:pPr>
              <w:pStyle w:val="TAL"/>
              <w:rPr>
                <w:kern w:val="2"/>
                <w:szCs w:val="22"/>
                <w:lang w:val="en-US" w:eastAsia="zh-CN"/>
              </w:rPr>
            </w:pPr>
            <w:r>
              <w:rPr>
                <w:rFonts w:hint="eastAsia"/>
                <w:kern w:val="2"/>
                <w:szCs w:val="22"/>
                <w:lang w:val="en-US" w:eastAsia="zh-CN"/>
              </w:rPr>
              <w:t>DateTime</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rsidR="00227DA8" w:rsidRDefault="00227DA8">
            <w:pPr>
              <w:pStyle w:val="TAL"/>
              <w:rPr>
                <w:kern w:val="2"/>
                <w:szCs w:val="22"/>
              </w:rPr>
            </w:pPr>
          </w:p>
        </w:tc>
      </w:tr>
    </w:tbl>
    <w:p w:rsidR="00227DA8" w:rsidRDefault="00227DA8">
      <w:pPr>
        <w:rPr>
          <w:lang w:eastAsia="zh-CN"/>
        </w:rPr>
      </w:pPr>
    </w:p>
    <w:p w:rsidR="00227DA8" w:rsidRDefault="00000000">
      <w:pPr>
        <w:pStyle w:val="Heading5"/>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123"/>
    </w:p>
    <w:p w:rsidR="00227DA8" w:rsidRDefault="00000000">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rPr>
                <w:kern w:val="2"/>
                <w:szCs w:val="22"/>
              </w:rPr>
            </w:pPr>
            <w:r>
              <w:rPr>
                <w:kern w:val="2"/>
                <w:szCs w:val="22"/>
              </w:rPr>
              <w:t>Attribute name</w:t>
            </w:r>
          </w:p>
        </w:tc>
        <w:tc>
          <w:tcPr>
            <w:tcW w:w="1006" w:type="dxa"/>
            <w:shd w:val="clear" w:color="auto" w:fill="C0C0C0"/>
          </w:tcPr>
          <w:p w:rsidR="00227DA8" w:rsidRDefault="00000000">
            <w:pPr>
              <w:pStyle w:val="TAH"/>
              <w:rPr>
                <w:kern w:val="2"/>
                <w:szCs w:val="22"/>
              </w:rPr>
            </w:pPr>
            <w:r>
              <w:rPr>
                <w:kern w:val="2"/>
                <w:szCs w:val="22"/>
              </w:rPr>
              <w:t>Data type</w:t>
            </w:r>
          </w:p>
        </w:tc>
        <w:tc>
          <w:tcPr>
            <w:tcW w:w="425" w:type="dxa"/>
            <w:shd w:val="clear" w:color="auto" w:fill="C0C0C0"/>
          </w:tcPr>
          <w:p w:rsidR="00227DA8" w:rsidRDefault="00000000">
            <w:pPr>
              <w:pStyle w:val="TAH"/>
              <w:rPr>
                <w:kern w:val="2"/>
                <w:szCs w:val="22"/>
              </w:rPr>
            </w:pPr>
            <w:r>
              <w:rPr>
                <w:kern w:val="2"/>
                <w:szCs w:val="22"/>
              </w:rPr>
              <w:t>P</w:t>
            </w:r>
          </w:p>
        </w:tc>
        <w:tc>
          <w:tcPr>
            <w:tcW w:w="1368" w:type="dxa"/>
            <w:shd w:val="clear" w:color="auto" w:fill="C0C0C0"/>
          </w:tcPr>
          <w:p w:rsidR="00227DA8" w:rsidRDefault="00000000">
            <w:pPr>
              <w:pStyle w:val="TAH"/>
              <w:rPr>
                <w:kern w:val="2"/>
                <w:szCs w:val="22"/>
              </w:rPr>
            </w:pPr>
            <w:r>
              <w:rPr>
                <w:kern w:val="2"/>
                <w:szCs w:val="22"/>
              </w:rPr>
              <w:t>Cardinality</w:t>
            </w:r>
          </w:p>
        </w:tc>
        <w:tc>
          <w:tcPr>
            <w:tcW w:w="3438" w:type="dxa"/>
            <w:shd w:val="clear" w:color="auto" w:fill="C0C0C0"/>
          </w:tcPr>
          <w:p w:rsidR="00227DA8" w:rsidRDefault="00000000">
            <w:pPr>
              <w:pStyle w:val="TAH"/>
              <w:rPr>
                <w:kern w:val="2"/>
                <w:szCs w:val="22"/>
              </w:rPr>
            </w:pPr>
            <w:r>
              <w:rPr>
                <w:kern w:val="2"/>
                <w:szCs w:val="22"/>
              </w:rPr>
              <w:t>Description</w:t>
            </w:r>
          </w:p>
        </w:tc>
        <w:tc>
          <w:tcPr>
            <w:tcW w:w="1998" w:type="dxa"/>
            <w:shd w:val="clear" w:color="auto" w:fill="C0C0C0"/>
          </w:tcPr>
          <w:p w:rsidR="00227DA8" w:rsidRDefault="00000000">
            <w:pPr>
              <w:pStyle w:val="TAH"/>
              <w:rPr>
                <w:kern w:val="2"/>
                <w:szCs w:val="22"/>
              </w:rPr>
            </w:pPr>
            <w:r>
              <w:rPr>
                <w:kern w:val="2"/>
                <w:szCs w:val="22"/>
              </w:rPr>
              <w:t>Applicability</w:t>
            </w:r>
          </w:p>
        </w:tc>
      </w:tr>
      <w:tr w:rsidR="00227DA8">
        <w:trPr>
          <w:jc w:val="center"/>
        </w:trPr>
        <w:tc>
          <w:tcPr>
            <w:tcW w:w="1430" w:type="dxa"/>
          </w:tcPr>
          <w:p w:rsidR="00227DA8" w:rsidRDefault="00000000">
            <w:pPr>
              <w:pStyle w:val="TAL"/>
              <w:rPr>
                <w:kern w:val="2"/>
                <w:szCs w:val="22"/>
                <w:lang w:eastAsia="zh-CN"/>
              </w:rPr>
            </w:pPr>
            <w:r>
              <w:rPr>
                <w:rFonts w:hint="eastAsia"/>
                <w:kern w:val="2"/>
                <w:szCs w:val="22"/>
              </w:rPr>
              <w:t>oriAddr</w:t>
            </w:r>
          </w:p>
        </w:tc>
        <w:tc>
          <w:tcPr>
            <w:tcW w:w="1006" w:type="dxa"/>
          </w:tcPr>
          <w:p w:rsidR="00227DA8" w:rsidRDefault="00000000">
            <w:pPr>
              <w:pStyle w:val="TAL"/>
              <w:rPr>
                <w:kern w:val="2"/>
                <w:szCs w:val="22"/>
              </w:rPr>
            </w:pPr>
            <w:r>
              <w:rPr>
                <w:kern w:val="2"/>
                <w:szCs w:val="22"/>
              </w:rPr>
              <w:t>string</w:t>
            </w:r>
          </w:p>
        </w:tc>
        <w:tc>
          <w:tcPr>
            <w:tcW w:w="425" w:type="dxa"/>
          </w:tcPr>
          <w:p w:rsidR="00227DA8" w:rsidRDefault="00000000">
            <w:pPr>
              <w:pStyle w:val="TAC"/>
              <w:rPr>
                <w:kern w:val="2"/>
                <w:szCs w:val="22"/>
              </w:rPr>
            </w:pPr>
            <w:r>
              <w:rPr>
                <w:rFonts w:hint="eastAsia"/>
                <w:kern w:val="2"/>
                <w:szCs w:val="22"/>
                <w:lang w:val="en-US" w:eastAsia="zh-CN"/>
              </w:rPr>
              <w:t>M</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lang w:val="en-US" w:eastAsia="zh-CN"/>
              </w:rPr>
            </w:pPr>
            <w:r>
              <w:rPr>
                <w:rFonts w:hint="eastAsia"/>
                <w:kern w:val="2"/>
                <w:szCs w:val="22"/>
                <w:lang w:val="en-US" w:eastAsia="zh-CN"/>
              </w:rPr>
              <w:t>secCred</w:t>
            </w:r>
          </w:p>
        </w:tc>
        <w:tc>
          <w:tcPr>
            <w:tcW w:w="1006" w:type="dxa"/>
          </w:tcPr>
          <w:p w:rsidR="00227DA8" w:rsidRDefault="00000000">
            <w:pPr>
              <w:pStyle w:val="TAL"/>
              <w:rPr>
                <w:kern w:val="2"/>
                <w:szCs w:val="22"/>
              </w:rPr>
            </w:pPr>
            <w:r>
              <w:rPr>
                <w:rFonts w:hint="eastAsia"/>
                <w:kern w:val="2"/>
                <w:szCs w:val="22"/>
                <w:lang w:val="en-US" w:eastAsia="zh-CN"/>
              </w:rPr>
              <w:t>string</w:t>
            </w:r>
          </w:p>
        </w:tc>
        <w:tc>
          <w:tcPr>
            <w:tcW w:w="425" w:type="dxa"/>
          </w:tcPr>
          <w:p w:rsidR="00227DA8" w:rsidRDefault="00000000">
            <w:pPr>
              <w:pStyle w:val="TAC"/>
              <w:rPr>
                <w:kern w:val="2"/>
                <w:szCs w:val="22"/>
                <w:lang w:eastAsia="zh-CN"/>
              </w:rPr>
            </w:pPr>
            <w:r>
              <w:rPr>
                <w:rFonts w:hint="eastAsia"/>
                <w:kern w:val="2"/>
                <w:szCs w:val="22"/>
                <w:lang w:val="en-US" w:eastAsia="zh-CN"/>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lang w:eastAsia="zh-CN"/>
              </w:rPr>
            </w:pPr>
            <w:r>
              <w:rPr>
                <w:rFonts w:hint="eastAsia"/>
                <w:kern w:val="2"/>
                <w:szCs w:val="22"/>
                <w:lang w:val="en-US" w:eastAsia="zh-CN"/>
              </w:rPr>
              <w:t>Security information required by the MSGin5G Server.</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lang w:val="en-US" w:eastAsia="zh-CN"/>
              </w:rPr>
            </w:pPr>
            <w:r>
              <w:rPr>
                <w:rFonts w:hint="eastAsia"/>
                <w:kern w:val="2"/>
                <w:szCs w:val="22"/>
                <w:lang w:val="en-US" w:eastAsia="zh-CN"/>
              </w:rPr>
              <w:t>msgTopics</w:t>
            </w:r>
          </w:p>
        </w:tc>
        <w:tc>
          <w:tcPr>
            <w:tcW w:w="1006" w:type="dxa"/>
          </w:tcPr>
          <w:p w:rsidR="00227DA8" w:rsidRDefault="00000000">
            <w:pPr>
              <w:pStyle w:val="TAL"/>
              <w:rPr>
                <w:kern w:val="2"/>
                <w:szCs w:val="22"/>
              </w:rPr>
            </w:pPr>
            <w:r>
              <w:rPr>
                <w:rFonts w:hint="eastAsia"/>
                <w:kern w:val="2"/>
                <w:szCs w:val="22"/>
                <w:lang w:val="en-US" w:eastAsia="zh-CN"/>
              </w:rPr>
              <w:t>array(string)</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1..N</w:t>
            </w:r>
          </w:p>
        </w:tc>
        <w:tc>
          <w:tcPr>
            <w:tcW w:w="3438" w:type="dxa"/>
          </w:tcPr>
          <w:p w:rsidR="00227DA8" w:rsidRDefault="00000000">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rsidR="00227DA8" w:rsidRDefault="00227DA8">
            <w:pPr>
              <w:pStyle w:val="TAL"/>
              <w:rPr>
                <w:kern w:val="2"/>
                <w:szCs w:val="22"/>
              </w:rPr>
            </w:pPr>
          </w:p>
        </w:tc>
      </w:tr>
    </w:tbl>
    <w:p w:rsidR="00227DA8" w:rsidRDefault="00227DA8">
      <w:pPr>
        <w:rPr>
          <w:lang w:eastAsia="zh-CN"/>
        </w:rPr>
      </w:pPr>
    </w:p>
    <w:p w:rsidR="00227DA8" w:rsidRDefault="00000000">
      <w:pPr>
        <w:pStyle w:val="Heading5"/>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124"/>
    </w:p>
    <w:p w:rsidR="00227DA8" w:rsidRDefault="00000000">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rPr>
                <w:kern w:val="2"/>
                <w:szCs w:val="22"/>
              </w:rPr>
            </w:pPr>
            <w:r>
              <w:rPr>
                <w:kern w:val="2"/>
                <w:szCs w:val="22"/>
              </w:rPr>
              <w:t>Attribute name</w:t>
            </w:r>
          </w:p>
        </w:tc>
        <w:tc>
          <w:tcPr>
            <w:tcW w:w="1006" w:type="dxa"/>
            <w:shd w:val="clear" w:color="auto" w:fill="C0C0C0"/>
          </w:tcPr>
          <w:p w:rsidR="00227DA8" w:rsidRDefault="00000000">
            <w:pPr>
              <w:pStyle w:val="TAH"/>
              <w:rPr>
                <w:kern w:val="2"/>
                <w:szCs w:val="22"/>
              </w:rPr>
            </w:pPr>
            <w:r>
              <w:rPr>
                <w:kern w:val="2"/>
                <w:szCs w:val="22"/>
              </w:rPr>
              <w:t>Data type</w:t>
            </w:r>
          </w:p>
        </w:tc>
        <w:tc>
          <w:tcPr>
            <w:tcW w:w="425" w:type="dxa"/>
            <w:shd w:val="clear" w:color="auto" w:fill="C0C0C0"/>
          </w:tcPr>
          <w:p w:rsidR="00227DA8" w:rsidRDefault="00000000">
            <w:pPr>
              <w:pStyle w:val="TAH"/>
              <w:rPr>
                <w:kern w:val="2"/>
                <w:szCs w:val="22"/>
              </w:rPr>
            </w:pPr>
            <w:r>
              <w:rPr>
                <w:kern w:val="2"/>
                <w:szCs w:val="22"/>
              </w:rPr>
              <w:t>P</w:t>
            </w:r>
          </w:p>
        </w:tc>
        <w:tc>
          <w:tcPr>
            <w:tcW w:w="1368" w:type="dxa"/>
            <w:shd w:val="clear" w:color="auto" w:fill="C0C0C0"/>
          </w:tcPr>
          <w:p w:rsidR="00227DA8" w:rsidRDefault="00000000">
            <w:pPr>
              <w:pStyle w:val="TAH"/>
              <w:rPr>
                <w:kern w:val="2"/>
                <w:szCs w:val="22"/>
              </w:rPr>
            </w:pPr>
            <w:r>
              <w:rPr>
                <w:kern w:val="2"/>
                <w:szCs w:val="22"/>
              </w:rPr>
              <w:t>Cardinality</w:t>
            </w:r>
          </w:p>
        </w:tc>
        <w:tc>
          <w:tcPr>
            <w:tcW w:w="3438" w:type="dxa"/>
            <w:shd w:val="clear" w:color="auto" w:fill="C0C0C0"/>
          </w:tcPr>
          <w:p w:rsidR="00227DA8" w:rsidRDefault="00000000">
            <w:pPr>
              <w:pStyle w:val="TAH"/>
              <w:rPr>
                <w:kern w:val="2"/>
                <w:szCs w:val="22"/>
              </w:rPr>
            </w:pPr>
            <w:r>
              <w:rPr>
                <w:kern w:val="2"/>
                <w:szCs w:val="22"/>
              </w:rPr>
              <w:t>Description</w:t>
            </w:r>
          </w:p>
        </w:tc>
        <w:tc>
          <w:tcPr>
            <w:tcW w:w="1998" w:type="dxa"/>
            <w:shd w:val="clear" w:color="auto" w:fill="C0C0C0"/>
          </w:tcPr>
          <w:p w:rsidR="00227DA8" w:rsidRDefault="00000000">
            <w:pPr>
              <w:pStyle w:val="TAH"/>
              <w:rPr>
                <w:kern w:val="2"/>
                <w:szCs w:val="22"/>
              </w:rPr>
            </w:pPr>
            <w:r>
              <w:rPr>
                <w:kern w:val="2"/>
                <w:szCs w:val="22"/>
              </w:rPr>
              <w:t>Applicability</w:t>
            </w:r>
          </w:p>
        </w:tc>
      </w:tr>
      <w:tr w:rsidR="00227DA8">
        <w:trPr>
          <w:jc w:val="center"/>
        </w:trPr>
        <w:tc>
          <w:tcPr>
            <w:tcW w:w="1430" w:type="dxa"/>
          </w:tcPr>
          <w:p w:rsidR="00227DA8" w:rsidRDefault="00000000">
            <w:pPr>
              <w:pStyle w:val="TAL"/>
              <w:rPr>
                <w:kern w:val="2"/>
                <w:szCs w:val="22"/>
                <w:lang w:val="en-US" w:eastAsia="zh-CN"/>
              </w:rPr>
            </w:pPr>
            <w:r>
              <w:rPr>
                <w:rFonts w:hint="eastAsia"/>
                <w:kern w:val="2"/>
                <w:szCs w:val="22"/>
                <w:lang w:val="en-US" w:eastAsia="zh-CN"/>
              </w:rPr>
              <w:t>exprTime</w:t>
            </w:r>
          </w:p>
        </w:tc>
        <w:tc>
          <w:tcPr>
            <w:tcW w:w="1006" w:type="dxa"/>
          </w:tcPr>
          <w:p w:rsidR="00227DA8" w:rsidRDefault="00000000">
            <w:pPr>
              <w:pStyle w:val="TAL"/>
              <w:rPr>
                <w:kern w:val="2"/>
                <w:szCs w:val="22"/>
                <w:lang w:val="en-US" w:eastAsia="zh-CN"/>
              </w:rPr>
            </w:pPr>
            <w:r>
              <w:rPr>
                <w:rFonts w:hint="eastAsia"/>
                <w:kern w:val="2"/>
                <w:szCs w:val="22"/>
                <w:lang w:val="en-US" w:eastAsia="zh-CN"/>
              </w:rPr>
              <w:t>DateTime</w:t>
            </w:r>
          </w:p>
        </w:tc>
        <w:tc>
          <w:tcPr>
            <w:tcW w:w="425" w:type="dxa"/>
          </w:tcPr>
          <w:p w:rsidR="00227DA8" w:rsidRDefault="00000000">
            <w:pPr>
              <w:pStyle w:val="TAC"/>
              <w:rPr>
                <w:kern w:val="2"/>
                <w:szCs w:val="22"/>
              </w:rPr>
            </w:pPr>
            <w:r>
              <w:rPr>
                <w:kern w:val="2"/>
                <w:szCs w:val="22"/>
              </w:rPr>
              <w:t>O</w:t>
            </w:r>
          </w:p>
        </w:tc>
        <w:tc>
          <w:tcPr>
            <w:tcW w:w="1368" w:type="dxa"/>
          </w:tcPr>
          <w:p w:rsidR="00227DA8" w:rsidRDefault="00000000">
            <w:pPr>
              <w:pStyle w:val="TAL"/>
              <w:rPr>
                <w:kern w:val="2"/>
                <w:szCs w:val="22"/>
              </w:rPr>
            </w:pPr>
            <w:r>
              <w:rPr>
                <w:kern w:val="2"/>
                <w:szCs w:val="22"/>
              </w:rPr>
              <w:t>0..1</w:t>
            </w:r>
          </w:p>
        </w:tc>
        <w:tc>
          <w:tcPr>
            <w:tcW w:w="3438" w:type="dxa"/>
          </w:tcPr>
          <w:p w:rsidR="00227DA8" w:rsidRDefault="00000000">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lang w:val="en-US" w:eastAsia="zh-CN"/>
              </w:rPr>
            </w:pPr>
            <w:r>
              <w:rPr>
                <w:rFonts w:hint="eastAsia"/>
                <w:kern w:val="2"/>
                <w:szCs w:val="22"/>
                <w:lang w:val="en-US" w:eastAsia="zh-CN"/>
              </w:rPr>
              <w:t>msgTopics</w:t>
            </w:r>
          </w:p>
        </w:tc>
        <w:tc>
          <w:tcPr>
            <w:tcW w:w="1006" w:type="dxa"/>
          </w:tcPr>
          <w:p w:rsidR="00227DA8" w:rsidRDefault="00000000">
            <w:pPr>
              <w:pStyle w:val="TAL"/>
              <w:rPr>
                <w:kern w:val="2"/>
                <w:szCs w:val="22"/>
                <w:lang w:val="en-US" w:eastAsia="zh-CN"/>
              </w:rPr>
            </w:pPr>
            <w:r>
              <w:rPr>
                <w:rFonts w:hint="eastAsia"/>
                <w:kern w:val="2"/>
                <w:szCs w:val="22"/>
                <w:lang w:val="en-US" w:eastAsia="zh-CN"/>
              </w:rPr>
              <w:t>array(MessagingTopic)</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1..N</w:t>
            </w:r>
          </w:p>
        </w:tc>
        <w:tc>
          <w:tcPr>
            <w:tcW w:w="3438" w:type="dxa"/>
          </w:tcPr>
          <w:p w:rsidR="00227DA8" w:rsidRDefault="00000000">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rsidR="00227DA8" w:rsidRDefault="00227DA8">
            <w:pPr>
              <w:pStyle w:val="TAL"/>
              <w:rPr>
                <w:kern w:val="2"/>
                <w:szCs w:val="22"/>
              </w:rPr>
            </w:pPr>
          </w:p>
        </w:tc>
      </w:tr>
    </w:tbl>
    <w:p w:rsidR="00227DA8" w:rsidRDefault="00227DA8">
      <w:pPr>
        <w:rPr>
          <w:lang w:eastAsia="zh-CN"/>
        </w:rPr>
      </w:pPr>
    </w:p>
    <w:p w:rsidR="00227DA8" w:rsidRDefault="00000000">
      <w:pPr>
        <w:pStyle w:val="Heading5"/>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125"/>
    </w:p>
    <w:p w:rsidR="00227DA8" w:rsidRDefault="00000000">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rPr>
                <w:kern w:val="2"/>
                <w:szCs w:val="22"/>
              </w:rPr>
            </w:pPr>
            <w:r>
              <w:rPr>
                <w:kern w:val="2"/>
                <w:szCs w:val="22"/>
              </w:rPr>
              <w:t>Attribute name</w:t>
            </w:r>
          </w:p>
        </w:tc>
        <w:tc>
          <w:tcPr>
            <w:tcW w:w="1006" w:type="dxa"/>
            <w:shd w:val="clear" w:color="auto" w:fill="C0C0C0"/>
          </w:tcPr>
          <w:p w:rsidR="00227DA8" w:rsidRDefault="00000000">
            <w:pPr>
              <w:pStyle w:val="TAH"/>
              <w:rPr>
                <w:kern w:val="2"/>
                <w:szCs w:val="22"/>
              </w:rPr>
            </w:pPr>
            <w:r>
              <w:rPr>
                <w:kern w:val="2"/>
                <w:szCs w:val="22"/>
              </w:rPr>
              <w:t>Data type</w:t>
            </w:r>
          </w:p>
        </w:tc>
        <w:tc>
          <w:tcPr>
            <w:tcW w:w="425" w:type="dxa"/>
            <w:shd w:val="clear" w:color="auto" w:fill="C0C0C0"/>
          </w:tcPr>
          <w:p w:rsidR="00227DA8" w:rsidRDefault="00000000">
            <w:pPr>
              <w:pStyle w:val="TAH"/>
              <w:rPr>
                <w:kern w:val="2"/>
                <w:szCs w:val="22"/>
              </w:rPr>
            </w:pPr>
            <w:r>
              <w:rPr>
                <w:kern w:val="2"/>
                <w:szCs w:val="22"/>
              </w:rPr>
              <w:t>P</w:t>
            </w:r>
          </w:p>
        </w:tc>
        <w:tc>
          <w:tcPr>
            <w:tcW w:w="1368" w:type="dxa"/>
            <w:shd w:val="clear" w:color="auto" w:fill="C0C0C0"/>
          </w:tcPr>
          <w:p w:rsidR="00227DA8" w:rsidRDefault="00000000">
            <w:pPr>
              <w:pStyle w:val="TAH"/>
              <w:rPr>
                <w:kern w:val="2"/>
                <w:szCs w:val="22"/>
              </w:rPr>
            </w:pPr>
            <w:r>
              <w:rPr>
                <w:kern w:val="2"/>
                <w:szCs w:val="22"/>
              </w:rPr>
              <w:t>Cardinality</w:t>
            </w:r>
          </w:p>
        </w:tc>
        <w:tc>
          <w:tcPr>
            <w:tcW w:w="3438" w:type="dxa"/>
            <w:shd w:val="clear" w:color="auto" w:fill="C0C0C0"/>
          </w:tcPr>
          <w:p w:rsidR="00227DA8" w:rsidRDefault="00000000">
            <w:pPr>
              <w:pStyle w:val="TAH"/>
              <w:rPr>
                <w:kern w:val="2"/>
                <w:szCs w:val="22"/>
              </w:rPr>
            </w:pPr>
            <w:r>
              <w:rPr>
                <w:kern w:val="2"/>
                <w:szCs w:val="22"/>
              </w:rPr>
              <w:t>Description</w:t>
            </w:r>
          </w:p>
        </w:tc>
        <w:tc>
          <w:tcPr>
            <w:tcW w:w="1998" w:type="dxa"/>
            <w:shd w:val="clear" w:color="auto" w:fill="C0C0C0"/>
          </w:tcPr>
          <w:p w:rsidR="00227DA8" w:rsidRDefault="00000000">
            <w:pPr>
              <w:pStyle w:val="TAH"/>
              <w:rPr>
                <w:kern w:val="2"/>
                <w:szCs w:val="22"/>
              </w:rPr>
            </w:pPr>
            <w:r>
              <w:rPr>
                <w:kern w:val="2"/>
                <w:szCs w:val="22"/>
              </w:rPr>
              <w:t>Applicability</w:t>
            </w:r>
          </w:p>
        </w:tc>
      </w:tr>
      <w:tr w:rsidR="00227DA8">
        <w:trPr>
          <w:jc w:val="center"/>
        </w:trPr>
        <w:tc>
          <w:tcPr>
            <w:tcW w:w="1430" w:type="dxa"/>
          </w:tcPr>
          <w:p w:rsidR="00227DA8" w:rsidRDefault="00000000">
            <w:pPr>
              <w:pStyle w:val="TAL"/>
              <w:rPr>
                <w:kern w:val="2"/>
                <w:szCs w:val="22"/>
                <w:lang w:val="en-US" w:eastAsia="zh-CN"/>
              </w:rPr>
            </w:pPr>
            <w:r>
              <w:rPr>
                <w:rFonts w:hint="eastAsia"/>
                <w:kern w:val="2"/>
                <w:szCs w:val="22"/>
                <w:lang w:val="en-US" w:eastAsia="zh-CN"/>
              </w:rPr>
              <w:t>msgTopic</w:t>
            </w:r>
          </w:p>
        </w:tc>
        <w:tc>
          <w:tcPr>
            <w:tcW w:w="1006" w:type="dxa"/>
          </w:tcPr>
          <w:p w:rsidR="00227DA8" w:rsidRDefault="00000000">
            <w:pPr>
              <w:pStyle w:val="TAL"/>
              <w:rPr>
                <w:kern w:val="2"/>
                <w:szCs w:val="22"/>
              </w:rPr>
            </w:pPr>
            <w:r>
              <w:rPr>
                <w:kern w:val="2"/>
                <w:szCs w:val="22"/>
              </w:rPr>
              <w:t>string</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rsidR="00227DA8" w:rsidRDefault="00227DA8">
            <w:pPr>
              <w:pStyle w:val="TAL"/>
              <w:rPr>
                <w:kern w:val="2"/>
                <w:szCs w:val="22"/>
              </w:rPr>
            </w:pPr>
          </w:p>
        </w:tc>
      </w:tr>
      <w:tr w:rsidR="00227DA8">
        <w:trPr>
          <w:jc w:val="center"/>
        </w:trPr>
        <w:tc>
          <w:tcPr>
            <w:tcW w:w="1430" w:type="dxa"/>
          </w:tcPr>
          <w:p w:rsidR="00227DA8" w:rsidRDefault="00000000">
            <w:pPr>
              <w:pStyle w:val="TAL"/>
              <w:rPr>
                <w:kern w:val="2"/>
                <w:szCs w:val="22"/>
                <w:lang w:val="en-US" w:eastAsia="zh-CN"/>
              </w:rPr>
            </w:pPr>
            <w:r>
              <w:rPr>
                <w:rFonts w:hint="eastAsia"/>
                <w:kern w:val="2"/>
                <w:szCs w:val="22"/>
                <w:lang w:val="en-US" w:eastAsia="zh-CN"/>
              </w:rPr>
              <w:t>updateStat</w:t>
            </w:r>
          </w:p>
        </w:tc>
        <w:tc>
          <w:tcPr>
            <w:tcW w:w="1006" w:type="dxa"/>
          </w:tcPr>
          <w:p w:rsidR="00227DA8" w:rsidRDefault="00000000">
            <w:pPr>
              <w:pStyle w:val="TAL"/>
              <w:rPr>
                <w:kern w:val="2"/>
                <w:szCs w:val="22"/>
              </w:rPr>
            </w:pPr>
            <w:r>
              <w:rPr>
                <w:rFonts w:hint="eastAsia"/>
                <w:kern w:val="2"/>
                <w:szCs w:val="22"/>
                <w:lang w:val="en-US" w:eastAsia="zh-CN"/>
              </w:rPr>
              <w:t>UpdateStatus</w:t>
            </w:r>
          </w:p>
        </w:tc>
        <w:tc>
          <w:tcPr>
            <w:tcW w:w="425" w:type="dxa"/>
          </w:tcPr>
          <w:p w:rsidR="00227DA8" w:rsidRDefault="00000000">
            <w:pPr>
              <w:pStyle w:val="TAC"/>
              <w:rPr>
                <w:kern w:val="2"/>
                <w:szCs w:val="22"/>
              </w:rPr>
            </w:pPr>
            <w:r>
              <w:rPr>
                <w:kern w:val="2"/>
                <w:szCs w:val="22"/>
              </w:rPr>
              <w:t>M</w:t>
            </w:r>
          </w:p>
        </w:tc>
        <w:tc>
          <w:tcPr>
            <w:tcW w:w="1368" w:type="dxa"/>
          </w:tcPr>
          <w:p w:rsidR="00227DA8" w:rsidRDefault="00000000">
            <w:pPr>
              <w:pStyle w:val="TAL"/>
              <w:rPr>
                <w:kern w:val="2"/>
                <w:szCs w:val="22"/>
              </w:rPr>
            </w:pPr>
            <w:r>
              <w:rPr>
                <w:kern w:val="2"/>
                <w:szCs w:val="22"/>
              </w:rPr>
              <w:t>1</w:t>
            </w:r>
          </w:p>
        </w:tc>
        <w:tc>
          <w:tcPr>
            <w:tcW w:w="3438" w:type="dxa"/>
          </w:tcPr>
          <w:p w:rsidR="00227DA8" w:rsidRDefault="00000000">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rsidR="00227DA8" w:rsidRDefault="00227DA8">
            <w:pPr>
              <w:pStyle w:val="TAL"/>
              <w:rPr>
                <w:kern w:val="2"/>
                <w:szCs w:val="22"/>
              </w:rPr>
            </w:pPr>
          </w:p>
        </w:tc>
      </w:tr>
    </w:tbl>
    <w:p w:rsidR="00227DA8" w:rsidRDefault="00227DA8">
      <w:pPr>
        <w:rPr>
          <w:lang w:eastAsia="zh-CN"/>
        </w:rPr>
      </w:pPr>
    </w:p>
    <w:p w:rsidR="00227DA8" w:rsidRDefault="00000000">
      <w:pPr>
        <w:pStyle w:val="Heading4"/>
        <w:rPr>
          <w:lang w:eastAsia="zh-CN"/>
        </w:rPr>
      </w:pPr>
      <w:bookmarkStart w:id="1126" w:name="_Toc162005627"/>
      <w:r>
        <w:rPr>
          <w:rFonts w:hint="eastAsia"/>
          <w:lang w:eastAsia="zh-CN"/>
        </w:rPr>
        <w:t>8.3</w:t>
      </w:r>
      <w:r>
        <w:rPr>
          <w:lang w:eastAsia="zh-CN"/>
        </w:rPr>
        <w:t>.5.3</w:t>
      </w:r>
      <w:r>
        <w:rPr>
          <w:lang w:eastAsia="zh-CN"/>
        </w:rPr>
        <w:tab/>
        <w:t>Simple data types and enumerations</w:t>
      </w:r>
      <w:bookmarkEnd w:id="1126"/>
    </w:p>
    <w:p w:rsidR="00227DA8" w:rsidRDefault="00000000">
      <w:pPr>
        <w:pStyle w:val="Heading5"/>
      </w:pPr>
      <w:bookmarkStart w:id="1127" w:name="_Toc162005628"/>
      <w:r>
        <w:rPr>
          <w:rFonts w:hint="eastAsia"/>
          <w:lang w:val="en-US" w:eastAsia="zh-CN"/>
        </w:rPr>
        <w:t>8.3</w:t>
      </w:r>
      <w:r>
        <w:t>.5.3.1</w:t>
      </w:r>
      <w:r>
        <w:tab/>
        <w:t>Introduction</w:t>
      </w:r>
      <w:bookmarkEnd w:id="1127"/>
    </w:p>
    <w:p w:rsidR="00227DA8" w:rsidRDefault="00000000">
      <w:pPr>
        <w:rPr>
          <w:lang w:eastAsia="zh-CN"/>
        </w:rPr>
      </w:pPr>
      <w:r>
        <w:rPr>
          <w:lang w:eastAsia="zh-CN"/>
        </w:rPr>
        <w:t>This clause defines simple data types and enumerations that can be referenced from data structures defined in the previous clauses.</w:t>
      </w:r>
    </w:p>
    <w:p w:rsidR="00227DA8" w:rsidRDefault="00000000">
      <w:pPr>
        <w:pStyle w:val="Heading5"/>
      </w:pPr>
      <w:bookmarkStart w:id="1128" w:name="_Toc162005629"/>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128"/>
    </w:p>
    <w:p w:rsidR="00227DA8" w:rsidRDefault="00000000">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227DA8">
        <w:tc>
          <w:tcPr>
            <w:tcW w:w="1391" w:type="pct"/>
            <w:shd w:val="clear" w:color="auto" w:fill="C0C0C0"/>
            <w:tcMar>
              <w:top w:w="0" w:type="dxa"/>
              <w:left w:w="108" w:type="dxa"/>
              <w:bottom w:w="0" w:type="dxa"/>
              <w:right w:w="108" w:type="dxa"/>
            </w:tcMar>
          </w:tcPr>
          <w:p w:rsidR="00227DA8" w:rsidRDefault="00000000">
            <w:pPr>
              <w:pStyle w:val="TAH"/>
            </w:pPr>
            <w:r>
              <w:t>Enumeration value</w:t>
            </w:r>
          </w:p>
        </w:tc>
        <w:tc>
          <w:tcPr>
            <w:tcW w:w="2330" w:type="pct"/>
            <w:shd w:val="clear" w:color="auto" w:fill="C0C0C0"/>
            <w:tcMar>
              <w:top w:w="0" w:type="dxa"/>
              <w:left w:w="108" w:type="dxa"/>
              <w:bottom w:w="0" w:type="dxa"/>
              <w:right w:w="108" w:type="dxa"/>
            </w:tcMar>
          </w:tcPr>
          <w:p w:rsidR="00227DA8" w:rsidRDefault="00000000">
            <w:pPr>
              <w:pStyle w:val="TAH"/>
            </w:pPr>
            <w:r>
              <w:t>Description</w:t>
            </w:r>
          </w:p>
        </w:tc>
        <w:tc>
          <w:tcPr>
            <w:tcW w:w="1278" w:type="pct"/>
            <w:shd w:val="clear" w:color="auto" w:fill="C0C0C0"/>
          </w:tcPr>
          <w:p w:rsidR="00227DA8" w:rsidRDefault="00000000">
            <w:pPr>
              <w:pStyle w:val="TAH"/>
            </w:pPr>
            <w:r>
              <w:t>Applicability</w:t>
            </w:r>
          </w:p>
        </w:tc>
      </w:tr>
      <w:tr w:rsidR="00227DA8">
        <w:tc>
          <w:tcPr>
            <w:tcW w:w="1391" w:type="pct"/>
            <w:tcMar>
              <w:top w:w="0" w:type="dxa"/>
              <w:left w:w="108" w:type="dxa"/>
              <w:bottom w:w="0" w:type="dxa"/>
              <w:right w:w="108" w:type="dxa"/>
            </w:tcMar>
          </w:tcPr>
          <w:p w:rsidR="00227DA8" w:rsidRDefault="00000000">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rsidR="00227DA8" w:rsidRDefault="00000000">
            <w:pPr>
              <w:pStyle w:val="TAL"/>
            </w:pPr>
            <w:r>
              <w:t xml:space="preserve">The </w:t>
            </w:r>
            <w:r>
              <w:rPr>
                <w:rFonts w:hint="eastAsia"/>
                <w:lang w:val="en-US" w:eastAsia="zh-CN"/>
              </w:rPr>
              <w:t>Messaging Topic is newly created.</w:t>
            </w:r>
          </w:p>
        </w:tc>
        <w:tc>
          <w:tcPr>
            <w:tcW w:w="1278" w:type="pct"/>
          </w:tcPr>
          <w:p w:rsidR="00227DA8" w:rsidRDefault="00227DA8">
            <w:pPr>
              <w:pStyle w:val="TAL"/>
            </w:pPr>
          </w:p>
        </w:tc>
      </w:tr>
      <w:tr w:rsidR="00227DA8">
        <w:tc>
          <w:tcPr>
            <w:tcW w:w="1391" w:type="pct"/>
            <w:tcMar>
              <w:top w:w="0" w:type="dxa"/>
              <w:left w:w="108" w:type="dxa"/>
              <w:bottom w:w="0" w:type="dxa"/>
              <w:right w:w="108" w:type="dxa"/>
            </w:tcMar>
          </w:tcPr>
          <w:p w:rsidR="00227DA8" w:rsidRDefault="00000000">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rsidR="00227DA8" w:rsidRDefault="00000000">
            <w:pPr>
              <w:pStyle w:val="TAL"/>
            </w:pPr>
            <w:r>
              <w:t xml:space="preserve">The </w:t>
            </w:r>
            <w:r>
              <w:rPr>
                <w:rFonts w:hint="eastAsia"/>
                <w:lang w:val="en-US" w:eastAsia="zh-CN"/>
              </w:rPr>
              <w:t>Messaging Topic is newly deleted.</w:t>
            </w:r>
          </w:p>
        </w:tc>
        <w:tc>
          <w:tcPr>
            <w:tcW w:w="1278" w:type="pct"/>
          </w:tcPr>
          <w:p w:rsidR="00227DA8" w:rsidRDefault="00227DA8">
            <w:pPr>
              <w:pStyle w:val="TAL"/>
            </w:pPr>
          </w:p>
        </w:tc>
      </w:tr>
    </w:tbl>
    <w:p w:rsidR="00227DA8" w:rsidRDefault="00227DA8">
      <w:pPr>
        <w:rPr>
          <w:lang w:val="en-US" w:eastAsia="zh-CN"/>
        </w:rPr>
      </w:pPr>
    </w:p>
    <w:p w:rsidR="00227DA8" w:rsidRDefault="00000000">
      <w:pPr>
        <w:pStyle w:val="Heading3"/>
      </w:pPr>
      <w:bookmarkStart w:id="1129" w:name="_Toc162005630"/>
      <w:r>
        <w:rPr>
          <w:rFonts w:hint="eastAsia"/>
          <w:lang w:eastAsia="zh-CN"/>
        </w:rPr>
        <w:t>8.3</w:t>
      </w:r>
      <w:r>
        <w:t>.6</w:t>
      </w:r>
      <w:r>
        <w:tab/>
        <w:t>Error Handling</w:t>
      </w:r>
      <w:bookmarkEnd w:id="1129"/>
    </w:p>
    <w:p w:rsidR="00227DA8" w:rsidRDefault="00000000">
      <w:pPr>
        <w:pStyle w:val="Heading4"/>
      </w:pPr>
      <w:bookmarkStart w:id="1130" w:name="_Toc162005631"/>
      <w:r>
        <w:rPr>
          <w:rFonts w:hint="eastAsia"/>
          <w:lang w:eastAsia="zh-CN"/>
        </w:rPr>
        <w:t>8.3</w:t>
      </w:r>
      <w:r>
        <w:t>.6.1</w:t>
      </w:r>
      <w:r>
        <w:tab/>
        <w:t>General</w:t>
      </w:r>
      <w:bookmarkEnd w:id="1130"/>
    </w:p>
    <w:p w:rsidR="00227DA8" w:rsidRDefault="00000000">
      <w:r>
        <w:t>HTTP error handling shall be supported as specified in clause 7.7.</w:t>
      </w:r>
    </w:p>
    <w:p w:rsidR="00227DA8" w:rsidRDefault="00000000">
      <w:r>
        <w:t>In addition, the requirements in the following clauses shall apply.</w:t>
      </w:r>
    </w:p>
    <w:p w:rsidR="00227DA8" w:rsidRDefault="00000000">
      <w:pPr>
        <w:pStyle w:val="Heading4"/>
      </w:pPr>
      <w:bookmarkStart w:id="1131" w:name="_Toc162005632"/>
      <w:r>
        <w:rPr>
          <w:rFonts w:hint="eastAsia"/>
          <w:lang w:eastAsia="zh-CN"/>
        </w:rPr>
        <w:t>8.3</w:t>
      </w:r>
      <w:r>
        <w:t>.6.2</w:t>
      </w:r>
      <w:r>
        <w:tab/>
        <w:t>Protocol Errors</w:t>
      </w:r>
      <w:bookmarkEnd w:id="1131"/>
    </w:p>
    <w:p w:rsidR="00227DA8" w:rsidRDefault="0000000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rsidR="00227DA8" w:rsidRDefault="00000000">
      <w:pPr>
        <w:pStyle w:val="Heading4"/>
      </w:pPr>
      <w:bookmarkStart w:id="1132" w:name="_Toc162005633"/>
      <w:r>
        <w:rPr>
          <w:rFonts w:hint="eastAsia"/>
          <w:lang w:eastAsia="zh-CN"/>
        </w:rPr>
        <w:t>8.3</w:t>
      </w:r>
      <w:r>
        <w:t>.6.3</w:t>
      </w:r>
      <w:r>
        <w:tab/>
        <w:t>Application Errors</w:t>
      </w:r>
      <w:bookmarkEnd w:id="1132"/>
    </w:p>
    <w:p w:rsidR="00227DA8" w:rsidRDefault="00000000">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rsidR="00227DA8" w:rsidRDefault="00000000">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27DA8">
        <w:trPr>
          <w:jc w:val="center"/>
        </w:trPr>
        <w:tc>
          <w:tcPr>
            <w:tcW w:w="3697" w:type="dxa"/>
            <w:shd w:val="clear" w:color="auto" w:fill="C0C0C0"/>
          </w:tcPr>
          <w:p w:rsidR="00227DA8" w:rsidRDefault="00000000">
            <w:pPr>
              <w:pStyle w:val="TAH"/>
            </w:pPr>
            <w:r>
              <w:t>Application Error</w:t>
            </w:r>
          </w:p>
        </w:tc>
        <w:tc>
          <w:tcPr>
            <w:tcW w:w="1205" w:type="dxa"/>
            <w:shd w:val="clear" w:color="auto" w:fill="C0C0C0"/>
          </w:tcPr>
          <w:p w:rsidR="00227DA8" w:rsidRDefault="00000000">
            <w:pPr>
              <w:pStyle w:val="TAH"/>
            </w:pPr>
            <w:r>
              <w:t>HTTP status code</w:t>
            </w:r>
          </w:p>
        </w:tc>
        <w:tc>
          <w:tcPr>
            <w:tcW w:w="3595" w:type="dxa"/>
            <w:shd w:val="clear" w:color="auto" w:fill="C0C0C0"/>
          </w:tcPr>
          <w:p w:rsidR="00227DA8" w:rsidRDefault="00000000">
            <w:pPr>
              <w:pStyle w:val="TAH"/>
            </w:pPr>
            <w:r>
              <w:t>Description</w:t>
            </w:r>
          </w:p>
        </w:tc>
        <w:tc>
          <w:tcPr>
            <w:tcW w:w="1280" w:type="dxa"/>
            <w:shd w:val="clear" w:color="auto" w:fill="C0C0C0"/>
          </w:tcPr>
          <w:p w:rsidR="00227DA8" w:rsidRDefault="00000000">
            <w:pPr>
              <w:pStyle w:val="TAH"/>
            </w:pPr>
            <w:r>
              <w:t>Applicability</w:t>
            </w:r>
          </w:p>
        </w:tc>
      </w:tr>
      <w:tr w:rsidR="00227DA8">
        <w:trPr>
          <w:jc w:val="center"/>
        </w:trPr>
        <w:tc>
          <w:tcPr>
            <w:tcW w:w="3697" w:type="dxa"/>
          </w:tcPr>
          <w:p w:rsidR="00227DA8" w:rsidRDefault="00227DA8">
            <w:pPr>
              <w:pStyle w:val="TAL"/>
            </w:pPr>
          </w:p>
        </w:tc>
        <w:tc>
          <w:tcPr>
            <w:tcW w:w="1205" w:type="dxa"/>
          </w:tcPr>
          <w:p w:rsidR="00227DA8" w:rsidRDefault="00227DA8">
            <w:pPr>
              <w:pStyle w:val="TAL"/>
            </w:pPr>
          </w:p>
        </w:tc>
        <w:tc>
          <w:tcPr>
            <w:tcW w:w="3595" w:type="dxa"/>
          </w:tcPr>
          <w:p w:rsidR="00227DA8" w:rsidRDefault="00227DA8">
            <w:pPr>
              <w:pStyle w:val="TAL"/>
            </w:pPr>
          </w:p>
        </w:tc>
        <w:tc>
          <w:tcPr>
            <w:tcW w:w="1280" w:type="dxa"/>
          </w:tcPr>
          <w:p w:rsidR="00227DA8" w:rsidRDefault="00227DA8">
            <w:pPr>
              <w:pStyle w:val="TAL"/>
            </w:pPr>
          </w:p>
        </w:tc>
      </w:tr>
    </w:tbl>
    <w:p w:rsidR="00227DA8" w:rsidRDefault="00227DA8">
      <w:pPr>
        <w:rPr>
          <w:lang w:eastAsia="zh-CN"/>
        </w:rPr>
      </w:pPr>
    </w:p>
    <w:p w:rsidR="00227DA8" w:rsidRDefault="00000000">
      <w:pPr>
        <w:pStyle w:val="Heading3"/>
      </w:pPr>
      <w:bookmarkStart w:id="1133" w:name="_Toc162005634"/>
      <w:r>
        <w:rPr>
          <w:rFonts w:hint="eastAsia"/>
          <w:lang w:eastAsia="zh-CN"/>
        </w:rPr>
        <w:t>8.3</w:t>
      </w:r>
      <w:r>
        <w:t>.7</w:t>
      </w:r>
      <w:r>
        <w:tab/>
        <w:t>Feature negotiation</w:t>
      </w:r>
      <w:bookmarkEnd w:id="1133"/>
    </w:p>
    <w:p w:rsidR="00227DA8" w:rsidRDefault="00000000">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rsidR="00227DA8" w:rsidRDefault="00000000">
      <w:pPr>
        <w:pStyle w:val="TH"/>
        <w:rPr>
          <w:rFonts w:eastAsia="바탕"/>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27DA8">
        <w:trPr>
          <w:jc w:val="center"/>
        </w:trPr>
        <w:tc>
          <w:tcPr>
            <w:tcW w:w="1529" w:type="dxa"/>
            <w:shd w:val="clear" w:color="auto" w:fill="C0C0C0"/>
          </w:tcPr>
          <w:p w:rsidR="00227DA8" w:rsidRDefault="00000000">
            <w:pPr>
              <w:pStyle w:val="TAH"/>
              <w:rPr>
                <w:kern w:val="2"/>
                <w:szCs w:val="22"/>
              </w:rPr>
            </w:pPr>
            <w:r>
              <w:rPr>
                <w:kern w:val="2"/>
                <w:szCs w:val="22"/>
              </w:rPr>
              <w:t>Feature number</w:t>
            </w:r>
          </w:p>
        </w:tc>
        <w:tc>
          <w:tcPr>
            <w:tcW w:w="2207" w:type="dxa"/>
            <w:shd w:val="clear" w:color="auto" w:fill="C0C0C0"/>
          </w:tcPr>
          <w:p w:rsidR="00227DA8" w:rsidRDefault="00000000">
            <w:pPr>
              <w:pStyle w:val="TAH"/>
              <w:rPr>
                <w:kern w:val="2"/>
                <w:szCs w:val="22"/>
              </w:rPr>
            </w:pPr>
            <w:r>
              <w:rPr>
                <w:kern w:val="2"/>
                <w:szCs w:val="22"/>
              </w:rPr>
              <w:t>Feature Name</w:t>
            </w:r>
          </w:p>
        </w:tc>
        <w:tc>
          <w:tcPr>
            <w:tcW w:w="5758" w:type="dxa"/>
            <w:shd w:val="clear" w:color="auto" w:fill="C0C0C0"/>
          </w:tcPr>
          <w:p w:rsidR="00227DA8" w:rsidRDefault="00000000">
            <w:pPr>
              <w:pStyle w:val="TAH"/>
              <w:rPr>
                <w:kern w:val="2"/>
                <w:szCs w:val="22"/>
              </w:rPr>
            </w:pPr>
            <w:r>
              <w:rPr>
                <w:kern w:val="2"/>
                <w:szCs w:val="22"/>
              </w:rPr>
              <w:t>Description</w:t>
            </w:r>
          </w:p>
        </w:tc>
      </w:tr>
      <w:tr w:rsidR="00227DA8">
        <w:trPr>
          <w:jc w:val="center"/>
        </w:trPr>
        <w:tc>
          <w:tcPr>
            <w:tcW w:w="1529" w:type="dxa"/>
          </w:tcPr>
          <w:p w:rsidR="00227DA8" w:rsidRDefault="00227DA8">
            <w:pPr>
              <w:pStyle w:val="TAL"/>
              <w:rPr>
                <w:kern w:val="2"/>
                <w:szCs w:val="22"/>
              </w:rPr>
            </w:pPr>
          </w:p>
        </w:tc>
        <w:tc>
          <w:tcPr>
            <w:tcW w:w="2207" w:type="dxa"/>
          </w:tcPr>
          <w:p w:rsidR="00227DA8" w:rsidRDefault="00227DA8">
            <w:pPr>
              <w:pStyle w:val="TAL"/>
              <w:rPr>
                <w:kern w:val="2"/>
                <w:szCs w:val="22"/>
              </w:rPr>
            </w:pPr>
          </w:p>
        </w:tc>
        <w:tc>
          <w:tcPr>
            <w:tcW w:w="5758" w:type="dxa"/>
          </w:tcPr>
          <w:p w:rsidR="00227DA8" w:rsidRDefault="00227DA8">
            <w:pPr>
              <w:pStyle w:val="TAL"/>
              <w:rPr>
                <w:kern w:val="2"/>
                <w:szCs w:val="22"/>
              </w:rPr>
            </w:pPr>
          </w:p>
        </w:tc>
      </w:tr>
    </w:tbl>
    <w:p w:rsidR="00227DA8" w:rsidRDefault="00227DA8">
      <w:pPr>
        <w:rPr>
          <w:lang w:eastAsia="zh-CN"/>
        </w:rPr>
      </w:pPr>
    </w:p>
    <w:p w:rsidR="00227DA8" w:rsidRDefault="00000000">
      <w:pPr>
        <w:pStyle w:val="Heading1"/>
      </w:pPr>
      <w:bookmarkStart w:id="1134" w:name="_Toc162005635"/>
      <w:bookmarkStart w:id="1135" w:name="_Toc97197186"/>
      <w:bookmarkStart w:id="1136" w:name="_Toc93879046"/>
      <w:bookmarkStart w:id="1137" w:name="_Toc83768409"/>
      <w:bookmarkStart w:id="1138" w:name="_Toc96996780"/>
      <w:r>
        <w:rPr>
          <w:lang w:eastAsia="zh-CN"/>
        </w:rPr>
        <w:t>9</w:t>
      </w:r>
      <w:r>
        <w:tab/>
      </w:r>
      <w:r>
        <w:rPr>
          <w:lang w:eastAsia="zh-CN"/>
        </w:rPr>
        <w:t>Message Gateway API definition</w:t>
      </w:r>
      <w:bookmarkEnd w:id="1134"/>
      <w:bookmarkEnd w:id="1135"/>
      <w:bookmarkEnd w:id="1136"/>
      <w:bookmarkEnd w:id="1137"/>
      <w:bookmarkEnd w:id="1138"/>
    </w:p>
    <w:p w:rsidR="00227DA8" w:rsidRDefault="00000000">
      <w:pPr>
        <w:pStyle w:val="Heading2"/>
        <w:rPr>
          <w:lang w:eastAsia="zh-CN"/>
        </w:rPr>
      </w:pPr>
      <w:bookmarkStart w:id="1139" w:name="_Toc97197187"/>
      <w:bookmarkStart w:id="1140" w:name="_Toc162005636"/>
      <w:bookmarkStart w:id="1141" w:name="_Toc83768410"/>
      <w:bookmarkStart w:id="1142" w:name="_Toc96996781"/>
      <w:bookmarkStart w:id="1143" w:name="_Toc93879047"/>
      <w:r>
        <w:rPr>
          <w:lang w:eastAsia="zh-CN"/>
        </w:rPr>
        <w:t>9.1</w:t>
      </w:r>
      <w:r>
        <w:rPr>
          <w:lang w:eastAsia="zh-CN"/>
        </w:rPr>
        <w:tab/>
        <w:t>MSGG_L3GDelivery API</w:t>
      </w:r>
      <w:bookmarkEnd w:id="1139"/>
      <w:bookmarkEnd w:id="1140"/>
      <w:bookmarkEnd w:id="1141"/>
      <w:bookmarkEnd w:id="1142"/>
      <w:bookmarkEnd w:id="1143"/>
    </w:p>
    <w:p w:rsidR="00227DA8" w:rsidRDefault="00000000">
      <w:pPr>
        <w:pStyle w:val="Heading3"/>
      </w:pPr>
      <w:bookmarkStart w:id="1144" w:name="_Toc162005637"/>
      <w:bookmarkStart w:id="1145" w:name="_Toc97197188"/>
      <w:bookmarkStart w:id="1146" w:name="_Toc96996782"/>
      <w:bookmarkStart w:id="1147" w:name="_Toc93879048"/>
      <w:bookmarkStart w:id="1148" w:name="_Toc81332251"/>
      <w:bookmarkStart w:id="1149" w:name="_Toc83768411"/>
      <w:r>
        <w:rPr>
          <w:lang w:eastAsia="zh-CN"/>
        </w:rPr>
        <w:t>9</w:t>
      </w:r>
      <w:r>
        <w:t>.1.1</w:t>
      </w:r>
      <w:r>
        <w:tab/>
        <w:t>API URI</w:t>
      </w:r>
      <w:bookmarkEnd w:id="1144"/>
      <w:bookmarkEnd w:id="1145"/>
      <w:bookmarkEnd w:id="1146"/>
      <w:bookmarkEnd w:id="1147"/>
      <w:bookmarkEnd w:id="1148"/>
      <w:bookmarkEnd w:id="1149"/>
    </w:p>
    <w:p w:rsidR="00227DA8"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rsidR="00227DA8"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rsidR="00227DA8" w:rsidRDefault="00000000">
      <w:pPr>
        <w:pStyle w:val="B10"/>
      </w:pPr>
      <w:r>
        <w:t>-</w:t>
      </w:r>
      <w:r>
        <w:tab/>
        <w:t>The &lt;apiName&gt; shall be "msgg</w:t>
      </w:r>
      <w:r>
        <w:rPr>
          <w:lang w:eastAsia="zh-CN"/>
        </w:rPr>
        <w:t>-</w:t>
      </w:r>
      <w:r>
        <w:t>l3gdelivery".</w:t>
      </w:r>
    </w:p>
    <w:p w:rsidR="00227DA8" w:rsidRDefault="00000000">
      <w:pPr>
        <w:pStyle w:val="B10"/>
      </w:pPr>
      <w:r>
        <w:t>-</w:t>
      </w:r>
      <w:r>
        <w:tab/>
        <w:t>The &lt;apiVersion&gt; shall be "v1".</w:t>
      </w:r>
    </w:p>
    <w:p w:rsidR="00227DA8" w:rsidRDefault="00000000">
      <w:pPr>
        <w:pStyle w:val="B10"/>
      </w:pPr>
      <w:r>
        <w:t>-</w:t>
      </w:r>
      <w:r>
        <w:tab/>
        <w:t>The &lt;apiSpecificResourceUriPart&gt; shall be set as described in clause 9.1.3.</w:t>
      </w:r>
    </w:p>
    <w:p w:rsidR="00227DA8" w:rsidRDefault="00000000">
      <w:pPr>
        <w:pStyle w:val="Heading3"/>
      </w:pPr>
      <w:bookmarkStart w:id="1150" w:name="_Toc162005638"/>
      <w:bookmarkStart w:id="1151" w:name="_Toc93879049"/>
      <w:bookmarkStart w:id="1152" w:name="_Toc83768412"/>
      <w:bookmarkStart w:id="1153" w:name="_Toc96996783"/>
      <w:bookmarkStart w:id="1154" w:name="_Toc81332252"/>
      <w:bookmarkStart w:id="1155" w:name="_Toc97197189"/>
      <w:r>
        <w:rPr>
          <w:lang w:eastAsia="zh-CN"/>
        </w:rPr>
        <w:t>9</w:t>
      </w:r>
      <w:r>
        <w:t>.1.2</w:t>
      </w:r>
      <w:r>
        <w:tab/>
        <w:t>Resources</w:t>
      </w:r>
      <w:bookmarkEnd w:id="1150"/>
      <w:bookmarkEnd w:id="1151"/>
      <w:bookmarkEnd w:id="1152"/>
      <w:bookmarkEnd w:id="1153"/>
      <w:bookmarkEnd w:id="1154"/>
      <w:bookmarkEnd w:id="1155"/>
    </w:p>
    <w:p w:rsidR="00227DA8" w:rsidRDefault="00000000">
      <w:pPr>
        <w:rPr>
          <w:lang w:eastAsia="zh-CN"/>
        </w:rPr>
      </w:pPr>
      <w:r>
        <w:rPr>
          <w:lang w:eastAsia="zh-CN"/>
        </w:rPr>
        <w:t>None.</w:t>
      </w:r>
    </w:p>
    <w:p w:rsidR="00227DA8" w:rsidRDefault="00000000">
      <w:pPr>
        <w:pStyle w:val="Heading3"/>
      </w:pPr>
      <w:bookmarkStart w:id="1156" w:name="_Toc93879050"/>
      <w:bookmarkStart w:id="1157" w:name="_Toc97197190"/>
      <w:bookmarkStart w:id="1158" w:name="_Toc83768413"/>
      <w:bookmarkStart w:id="1159" w:name="_Toc81332269"/>
      <w:bookmarkStart w:id="1160" w:name="_Toc96996784"/>
      <w:bookmarkStart w:id="1161" w:name="_Toc162005639"/>
      <w:r>
        <w:rPr>
          <w:lang w:eastAsia="zh-CN"/>
        </w:rPr>
        <w:t>9</w:t>
      </w:r>
      <w:r>
        <w:t>.1.3</w:t>
      </w:r>
      <w:r>
        <w:tab/>
        <w:t>Custom Operations without associated resources</w:t>
      </w:r>
      <w:bookmarkEnd w:id="1156"/>
      <w:bookmarkEnd w:id="1157"/>
      <w:bookmarkEnd w:id="1158"/>
      <w:bookmarkEnd w:id="1159"/>
      <w:bookmarkEnd w:id="1160"/>
      <w:bookmarkEnd w:id="1161"/>
    </w:p>
    <w:p w:rsidR="00227DA8" w:rsidRDefault="00000000">
      <w:pPr>
        <w:pStyle w:val="Heading4"/>
      </w:pPr>
      <w:bookmarkStart w:id="1162" w:name="_Toc162005640"/>
      <w:bookmarkStart w:id="1163" w:name="_Toc97197191"/>
      <w:bookmarkStart w:id="1164" w:name="_Toc93879051"/>
      <w:bookmarkStart w:id="1165" w:name="_Toc96996785"/>
      <w:r>
        <w:t>9.1.3.1</w:t>
      </w:r>
      <w:r>
        <w:tab/>
        <w:t>Overview</w:t>
      </w:r>
      <w:bookmarkEnd w:id="1162"/>
      <w:bookmarkEnd w:id="1163"/>
      <w:bookmarkEnd w:id="1164"/>
      <w:bookmarkEnd w:id="1165"/>
    </w:p>
    <w:p w:rsidR="00227DA8" w:rsidRDefault="00000000">
      <w:pPr>
        <w:rPr>
          <w:lang w:eastAsia="zh-CN"/>
        </w:rPr>
      </w:pPr>
      <w:r>
        <w:rPr>
          <w:lang w:eastAsia="zh-CN"/>
        </w:rPr>
        <w:t>The structure of the custom operation URIs of the MSGG_L3GDelivery service is shown in Figure</w:t>
      </w:r>
      <w:r>
        <w:t> </w:t>
      </w:r>
      <w:r>
        <w:rPr>
          <w:lang w:eastAsia="zh-CN"/>
        </w:rPr>
        <w:t>9.1.3.1-1.</w:t>
      </w:r>
    </w:p>
    <w:p w:rsidR="00227DA8" w:rsidRDefault="00000000">
      <w:pPr>
        <w:pStyle w:val="TH"/>
      </w:pPr>
      <w:r>
        <w:object w:dxaOrig="6775" w:dyaOrig="3130">
          <v:shape id="_x0000_i1044" type="#_x0000_t75" style="width:338.5pt;height:156.35pt" o:ole="">
            <v:imagedata r:id="rId51" o:title=""/>
          </v:shape>
          <o:OLEObject Type="Embed" ProgID="Visio.Drawing.11" ShapeID="_x0000_i1044" DrawAspect="Content" ObjectID="_1787993453" r:id="rId52"/>
        </w:object>
      </w:r>
    </w:p>
    <w:p w:rsidR="00227DA8" w:rsidRDefault="00000000">
      <w:pPr>
        <w:pStyle w:val="TF"/>
      </w:pPr>
      <w:r>
        <w:t>Figure 9.1.3.1-1: Custom operation URI structure of the MSGG_L3GDelivery API</w:t>
      </w:r>
    </w:p>
    <w:p w:rsidR="00227DA8" w:rsidRDefault="00000000">
      <w:pPr>
        <w:rPr>
          <w:lang w:eastAsia="zh-CN"/>
        </w:rPr>
      </w:pPr>
      <w:r>
        <w:rPr>
          <w:lang w:eastAsia="zh-CN"/>
        </w:rPr>
        <w:t>Table</w:t>
      </w:r>
      <w:r>
        <w:t> </w:t>
      </w:r>
      <w:r>
        <w:rPr>
          <w:lang w:eastAsia="zh-CN"/>
        </w:rPr>
        <w:t>9.1.3.1-1 provides an overview of the custom operations and applicable HTTP methods.</w:t>
      </w:r>
    </w:p>
    <w:p w:rsidR="00227DA8" w:rsidRDefault="00000000">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227DA8">
        <w:trPr>
          <w:jc w:val="center"/>
        </w:trPr>
        <w:tc>
          <w:tcPr>
            <w:tcW w:w="1851" w:type="pct"/>
            <w:shd w:val="clear" w:color="auto" w:fill="C0C0C0"/>
            <w:vAlign w:val="center"/>
          </w:tcPr>
          <w:p w:rsidR="00227DA8" w:rsidRDefault="00000000">
            <w:pPr>
              <w:pStyle w:val="TAH"/>
            </w:pPr>
            <w:r>
              <w:t>Custom operation URI</w:t>
            </w:r>
          </w:p>
        </w:tc>
        <w:tc>
          <w:tcPr>
            <w:tcW w:w="964" w:type="pct"/>
            <w:shd w:val="clear" w:color="auto" w:fill="C0C0C0"/>
            <w:vAlign w:val="center"/>
          </w:tcPr>
          <w:p w:rsidR="00227DA8" w:rsidRDefault="00000000">
            <w:pPr>
              <w:pStyle w:val="TAH"/>
            </w:pPr>
            <w:r>
              <w:t>Mapped HTTP method</w:t>
            </w:r>
          </w:p>
        </w:tc>
        <w:tc>
          <w:tcPr>
            <w:tcW w:w="2185" w:type="pct"/>
            <w:shd w:val="clear" w:color="auto" w:fill="C0C0C0"/>
            <w:vAlign w:val="center"/>
          </w:tcPr>
          <w:p w:rsidR="00227DA8" w:rsidRDefault="00000000">
            <w:pPr>
              <w:pStyle w:val="TAH"/>
            </w:pPr>
            <w:r>
              <w:t>Description</w:t>
            </w:r>
          </w:p>
        </w:tc>
      </w:tr>
      <w:tr w:rsidR="00227DA8">
        <w:trPr>
          <w:jc w:val="center"/>
        </w:trPr>
        <w:tc>
          <w:tcPr>
            <w:tcW w:w="1851" w:type="pct"/>
          </w:tcPr>
          <w:p w:rsidR="00227DA8" w:rsidRDefault="00000000">
            <w:pPr>
              <w:pStyle w:val="TAL"/>
            </w:pPr>
            <w:r>
              <w:t>{apiRoot}/msgg-l3gdelivery/&lt;apiVersion&gt;/deliver-message</w:t>
            </w:r>
          </w:p>
        </w:tc>
        <w:tc>
          <w:tcPr>
            <w:tcW w:w="964" w:type="pct"/>
          </w:tcPr>
          <w:p w:rsidR="00227DA8" w:rsidRDefault="00000000">
            <w:pPr>
              <w:pStyle w:val="TAL"/>
            </w:pPr>
            <w:r>
              <w:t>POST</w:t>
            </w:r>
          </w:p>
        </w:tc>
        <w:tc>
          <w:tcPr>
            <w:tcW w:w="2185" w:type="pct"/>
          </w:tcPr>
          <w:p w:rsidR="00227DA8" w:rsidRDefault="00000000">
            <w:pPr>
              <w:pStyle w:val="TAL"/>
            </w:pPr>
            <w:r>
              <w:t>Request of MSGin5G Server to deliver message to a given Legacy 3GPP Message Gateway.</w:t>
            </w:r>
          </w:p>
        </w:tc>
      </w:tr>
      <w:tr w:rsidR="00227DA8">
        <w:trPr>
          <w:jc w:val="center"/>
        </w:trPr>
        <w:tc>
          <w:tcPr>
            <w:tcW w:w="1851" w:type="pct"/>
          </w:tcPr>
          <w:p w:rsidR="00227DA8" w:rsidRDefault="00000000">
            <w:pPr>
              <w:pStyle w:val="TAL"/>
            </w:pPr>
            <w:r>
              <w:t>{apiRoot}/msgg-l3gdelivery/&lt;apiVersion&gt;/deliver-report</w:t>
            </w:r>
          </w:p>
        </w:tc>
        <w:tc>
          <w:tcPr>
            <w:tcW w:w="964" w:type="pct"/>
          </w:tcPr>
          <w:p w:rsidR="00227DA8" w:rsidRDefault="00000000">
            <w:pPr>
              <w:pStyle w:val="TAL"/>
            </w:pPr>
            <w:r>
              <w:t>POST</w:t>
            </w:r>
          </w:p>
        </w:tc>
        <w:tc>
          <w:tcPr>
            <w:tcW w:w="2185" w:type="pct"/>
          </w:tcPr>
          <w:p w:rsidR="00227DA8" w:rsidRDefault="00000000">
            <w:pPr>
              <w:pStyle w:val="TAL"/>
            </w:pPr>
            <w:r>
              <w:t>Request of MSGin5G Server to deliver status report to a given Legacy 3GPP Message Gateway.</w:t>
            </w:r>
          </w:p>
        </w:tc>
      </w:tr>
    </w:tbl>
    <w:p w:rsidR="00227DA8" w:rsidRDefault="00227DA8">
      <w:bookmarkStart w:id="1166" w:name="_Toc93879052"/>
      <w:bookmarkStart w:id="1167" w:name="_Toc96996786"/>
    </w:p>
    <w:p w:rsidR="00227DA8" w:rsidRDefault="00000000">
      <w:pPr>
        <w:pStyle w:val="Heading4"/>
      </w:pPr>
      <w:bookmarkStart w:id="1168" w:name="_Toc97197192"/>
      <w:bookmarkStart w:id="1169" w:name="_Toc162005641"/>
      <w:r>
        <w:t>9.1.3.2</w:t>
      </w:r>
      <w:r>
        <w:tab/>
        <w:t>Operation: deliver-message</w:t>
      </w:r>
      <w:bookmarkEnd w:id="1166"/>
      <w:bookmarkEnd w:id="1167"/>
      <w:bookmarkEnd w:id="1168"/>
      <w:bookmarkEnd w:id="1169"/>
    </w:p>
    <w:p w:rsidR="00227DA8" w:rsidRDefault="00000000">
      <w:pPr>
        <w:pStyle w:val="Heading5"/>
      </w:pPr>
      <w:bookmarkStart w:id="1170" w:name="_Toc97197193"/>
      <w:bookmarkStart w:id="1171" w:name="_Toc162005642"/>
      <w:bookmarkStart w:id="1172" w:name="_Toc96996787"/>
      <w:bookmarkStart w:id="1173" w:name="_Toc93879053"/>
      <w:r>
        <w:t>9.1.3.2.1</w:t>
      </w:r>
      <w:r>
        <w:tab/>
        <w:t>Description</w:t>
      </w:r>
      <w:bookmarkEnd w:id="1170"/>
      <w:bookmarkEnd w:id="1171"/>
      <w:bookmarkEnd w:id="1172"/>
      <w:bookmarkEnd w:id="1173"/>
    </w:p>
    <w:p w:rsidR="00227DA8" w:rsidRDefault="00000000">
      <w:pPr>
        <w:rPr>
          <w:lang w:eastAsia="zh-CN"/>
        </w:rPr>
      </w:pPr>
      <w:r>
        <w:rPr>
          <w:lang w:eastAsia="zh-CN"/>
        </w:rPr>
        <w:t>This operation is used by the MSGin5G Server to deliver message to a given Legacy 3GPP Message Gateway.</w:t>
      </w:r>
    </w:p>
    <w:p w:rsidR="00227DA8" w:rsidRDefault="00000000">
      <w:pPr>
        <w:pStyle w:val="Heading5"/>
      </w:pPr>
      <w:bookmarkStart w:id="1174" w:name="_Toc97197194"/>
      <w:bookmarkStart w:id="1175" w:name="_Toc96996788"/>
      <w:bookmarkStart w:id="1176" w:name="_Toc162005643"/>
      <w:bookmarkStart w:id="1177" w:name="_Toc93879054"/>
      <w:r>
        <w:t>9.1.3.2.2</w:t>
      </w:r>
      <w:r>
        <w:tab/>
        <w:t>Operation Definition</w:t>
      </w:r>
      <w:bookmarkEnd w:id="1174"/>
      <w:bookmarkEnd w:id="1175"/>
      <w:bookmarkEnd w:id="1176"/>
      <w:bookmarkEnd w:id="1177"/>
    </w:p>
    <w:p w:rsidR="00227DA8"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rsidR="00227DA8"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27DA8">
        <w:trPr>
          <w:jc w:val="center"/>
        </w:trPr>
        <w:tc>
          <w:tcPr>
            <w:tcW w:w="1604" w:type="dxa"/>
            <w:tcBorders>
              <w:bottom w:val="single" w:sz="6" w:space="0" w:color="auto"/>
            </w:tcBorders>
            <w:shd w:val="clear" w:color="auto" w:fill="C0C0C0"/>
          </w:tcPr>
          <w:p w:rsidR="00227DA8" w:rsidRDefault="00000000">
            <w:pPr>
              <w:pStyle w:val="TAH"/>
            </w:pPr>
            <w:r>
              <w:t>Data type</w:t>
            </w:r>
          </w:p>
        </w:tc>
        <w:tc>
          <w:tcPr>
            <w:tcW w:w="518" w:type="dxa"/>
            <w:tcBorders>
              <w:bottom w:val="single" w:sz="6" w:space="0" w:color="auto"/>
            </w:tcBorders>
            <w:shd w:val="clear" w:color="auto" w:fill="C0C0C0"/>
          </w:tcPr>
          <w:p w:rsidR="00227DA8" w:rsidRDefault="00000000">
            <w:pPr>
              <w:pStyle w:val="TAH"/>
            </w:pPr>
            <w:r>
              <w:t>P</w:t>
            </w:r>
          </w:p>
        </w:tc>
        <w:tc>
          <w:tcPr>
            <w:tcW w:w="2268" w:type="dxa"/>
            <w:tcBorders>
              <w:bottom w:val="single" w:sz="6" w:space="0" w:color="auto"/>
            </w:tcBorders>
            <w:shd w:val="clear" w:color="auto" w:fill="C0C0C0"/>
          </w:tcPr>
          <w:p w:rsidR="00227DA8" w:rsidRDefault="00000000">
            <w:pPr>
              <w:pStyle w:val="TAH"/>
            </w:pPr>
            <w:r>
              <w:t>Cardinality</w:t>
            </w:r>
          </w:p>
        </w:tc>
        <w:tc>
          <w:tcPr>
            <w:tcW w:w="5239" w:type="dxa"/>
            <w:tcBorders>
              <w:bottom w:val="single" w:sz="6" w:space="0" w:color="auto"/>
            </w:tcBorders>
            <w:shd w:val="clear" w:color="auto" w:fill="C0C0C0"/>
            <w:vAlign w:val="center"/>
          </w:tcPr>
          <w:p w:rsidR="00227DA8" w:rsidRDefault="00000000">
            <w:pPr>
              <w:pStyle w:val="TAH"/>
            </w:pPr>
            <w:r>
              <w:t>Description</w:t>
            </w:r>
          </w:p>
        </w:tc>
      </w:tr>
      <w:tr w:rsidR="00227DA8">
        <w:trPr>
          <w:jc w:val="center"/>
        </w:trPr>
        <w:tc>
          <w:tcPr>
            <w:tcW w:w="1604" w:type="dxa"/>
            <w:tcBorders>
              <w:top w:val="single" w:sz="6" w:space="0" w:color="auto"/>
            </w:tcBorders>
            <w:shd w:val="clear" w:color="auto" w:fill="auto"/>
          </w:tcPr>
          <w:p w:rsidR="00227DA8" w:rsidRDefault="00000000">
            <w:pPr>
              <w:pStyle w:val="TAL"/>
            </w:pPr>
            <w:r>
              <w:t>L3gMessageDelivery</w:t>
            </w:r>
          </w:p>
        </w:tc>
        <w:tc>
          <w:tcPr>
            <w:tcW w:w="518" w:type="dxa"/>
            <w:tcBorders>
              <w:top w:val="single" w:sz="6" w:space="0" w:color="auto"/>
            </w:tcBorders>
          </w:tcPr>
          <w:p w:rsidR="00227DA8" w:rsidRDefault="00000000">
            <w:pPr>
              <w:pStyle w:val="TAC"/>
            </w:pPr>
            <w:r>
              <w:t>M</w:t>
            </w:r>
          </w:p>
        </w:tc>
        <w:tc>
          <w:tcPr>
            <w:tcW w:w="2268" w:type="dxa"/>
            <w:tcBorders>
              <w:top w:val="single" w:sz="6" w:space="0" w:color="auto"/>
            </w:tcBorders>
          </w:tcPr>
          <w:p w:rsidR="00227DA8" w:rsidRDefault="00000000">
            <w:pPr>
              <w:pStyle w:val="TAL"/>
            </w:pPr>
            <w:r>
              <w:t>1</w:t>
            </w:r>
          </w:p>
        </w:tc>
        <w:tc>
          <w:tcPr>
            <w:tcW w:w="5239" w:type="dxa"/>
            <w:tcBorders>
              <w:top w:val="single" w:sz="6" w:space="0" w:color="auto"/>
            </w:tcBorders>
            <w:shd w:val="clear" w:color="auto" w:fill="auto"/>
          </w:tcPr>
          <w:p w:rsidR="00227DA8" w:rsidRDefault="00000000">
            <w:pPr>
              <w:pStyle w:val="TAL"/>
            </w:pPr>
            <w:r>
              <w:t>Represents the data to be used for MSGin5G Server to deliver message.</w:t>
            </w:r>
          </w:p>
        </w:tc>
      </w:tr>
    </w:tbl>
    <w:p w:rsidR="00227DA8" w:rsidRDefault="00227DA8">
      <w:pPr>
        <w:rPr>
          <w:lang w:eastAsia="zh-CN"/>
        </w:rPr>
      </w:pPr>
    </w:p>
    <w:p w:rsidR="00227DA8" w:rsidRDefault="00000000">
      <w:pPr>
        <w:pStyle w:val="TH"/>
      </w:pPr>
      <w:r>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27DA8">
        <w:trPr>
          <w:jc w:val="center"/>
        </w:trPr>
        <w:tc>
          <w:tcPr>
            <w:tcW w:w="825" w:type="pct"/>
            <w:shd w:val="clear" w:color="auto" w:fill="C0C0C0"/>
          </w:tcPr>
          <w:p w:rsidR="00227DA8" w:rsidRDefault="00000000">
            <w:pPr>
              <w:pStyle w:val="TAH"/>
            </w:pPr>
            <w:r>
              <w:t>Data type</w:t>
            </w:r>
          </w:p>
        </w:tc>
        <w:tc>
          <w:tcPr>
            <w:tcW w:w="499" w:type="pct"/>
            <w:shd w:val="clear" w:color="auto" w:fill="C0C0C0"/>
          </w:tcPr>
          <w:p w:rsidR="00227DA8" w:rsidRDefault="00000000">
            <w:pPr>
              <w:pStyle w:val="TAH"/>
            </w:pPr>
            <w:r>
              <w:t>P</w:t>
            </w:r>
          </w:p>
        </w:tc>
        <w:tc>
          <w:tcPr>
            <w:tcW w:w="738" w:type="pct"/>
            <w:shd w:val="clear" w:color="auto" w:fill="C0C0C0"/>
          </w:tcPr>
          <w:p w:rsidR="00227DA8" w:rsidRDefault="00000000">
            <w:pPr>
              <w:pStyle w:val="TAH"/>
            </w:pPr>
            <w:r>
              <w:t>Cardinality</w:t>
            </w:r>
          </w:p>
        </w:tc>
        <w:tc>
          <w:tcPr>
            <w:tcW w:w="967" w:type="pct"/>
            <w:shd w:val="clear" w:color="auto" w:fill="C0C0C0"/>
          </w:tcPr>
          <w:p w:rsidR="00227DA8" w:rsidRDefault="00000000">
            <w:pPr>
              <w:pStyle w:val="TAH"/>
            </w:pPr>
            <w:r>
              <w:t>Response</w:t>
            </w:r>
          </w:p>
          <w:p w:rsidR="00227DA8" w:rsidRDefault="00000000">
            <w:pPr>
              <w:pStyle w:val="TAH"/>
            </w:pPr>
            <w:r>
              <w:t>codes</w:t>
            </w:r>
          </w:p>
        </w:tc>
        <w:tc>
          <w:tcPr>
            <w:tcW w:w="1971" w:type="pct"/>
            <w:shd w:val="clear" w:color="auto" w:fill="C0C0C0"/>
          </w:tcPr>
          <w:p w:rsidR="00227DA8" w:rsidRDefault="00000000">
            <w:pPr>
              <w:pStyle w:val="TAH"/>
            </w:pPr>
            <w:r>
              <w:t>Description</w:t>
            </w:r>
          </w:p>
        </w:tc>
      </w:tr>
      <w:tr w:rsidR="00227DA8">
        <w:trPr>
          <w:jc w:val="center"/>
        </w:trPr>
        <w:tc>
          <w:tcPr>
            <w:tcW w:w="825" w:type="pct"/>
            <w:shd w:val="clear" w:color="auto" w:fill="auto"/>
          </w:tcPr>
          <w:p w:rsidR="00227DA8" w:rsidRDefault="00000000">
            <w:pPr>
              <w:pStyle w:val="TAL"/>
            </w:pPr>
            <w:r>
              <w:t>n/a</w:t>
            </w:r>
          </w:p>
        </w:tc>
        <w:tc>
          <w:tcPr>
            <w:tcW w:w="499" w:type="pct"/>
          </w:tcPr>
          <w:p w:rsidR="00227DA8" w:rsidRDefault="00227DA8">
            <w:pPr>
              <w:pStyle w:val="TAC"/>
            </w:pPr>
          </w:p>
        </w:tc>
        <w:tc>
          <w:tcPr>
            <w:tcW w:w="738" w:type="pct"/>
          </w:tcPr>
          <w:p w:rsidR="00227DA8" w:rsidRDefault="00227DA8">
            <w:pPr>
              <w:pStyle w:val="TAL"/>
            </w:pPr>
          </w:p>
        </w:tc>
        <w:tc>
          <w:tcPr>
            <w:tcW w:w="967" w:type="pct"/>
          </w:tcPr>
          <w:p w:rsidR="00227DA8" w:rsidRDefault="00000000">
            <w:pPr>
              <w:pStyle w:val="TAL"/>
            </w:pPr>
            <w:r>
              <w:t>204 No Content</w:t>
            </w:r>
          </w:p>
        </w:tc>
        <w:tc>
          <w:tcPr>
            <w:tcW w:w="1971" w:type="pct"/>
            <w:shd w:val="clear" w:color="auto" w:fill="auto"/>
          </w:tcPr>
          <w:p w:rsidR="00227DA8" w:rsidRDefault="00000000">
            <w:pPr>
              <w:pStyle w:val="TAL"/>
            </w:pPr>
            <w:r>
              <w:t>The Message is Delivered successfully.</w:t>
            </w:r>
          </w:p>
        </w:tc>
      </w:tr>
      <w:tr w:rsidR="00227DA8">
        <w:trPr>
          <w:jc w:val="center"/>
        </w:trPr>
        <w:tc>
          <w:tcPr>
            <w:tcW w:w="5000" w:type="pct"/>
            <w:gridSpan w:val="5"/>
            <w:shd w:val="clear" w:color="auto" w:fill="auto"/>
          </w:tcPr>
          <w:p w:rsidR="00227DA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227DA8" w:rsidRDefault="00227DA8">
      <w:bookmarkStart w:id="1178" w:name="_Toc96996789"/>
      <w:bookmarkStart w:id="1179" w:name="_Toc93879055"/>
    </w:p>
    <w:p w:rsidR="00227DA8" w:rsidRDefault="00000000">
      <w:pPr>
        <w:pStyle w:val="Heading4"/>
      </w:pPr>
      <w:bookmarkStart w:id="1180" w:name="_Toc97197195"/>
      <w:bookmarkStart w:id="1181" w:name="_Toc162005644"/>
      <w:r>
        <w:t>9.1.3.3</w:t>
      </w:r>
      <w:r>
        <w:tab/>
        <w:t>Operation: deliver-report</w:t>
      </w:r>
      <w:bookmarkEnd w:id="1178"/>
      <w:bookmarkEnd w:id="1179"/>
      <w:bookmarkEnd w:id="1180"/>
      <w:bookmarkEnd w:id="1181"/>
    </w:p>
    <w:p w:rsidR="00227DA8" w:rsidRDefault="00000000">
      <w:pPr>
        <w:pStyle w:val="Heading5"/>
      </w:pPr>
      <w:bookmarkStart w:id="1182" w:name="_Toc162005645"/>
      <w:bookmarkStart w:id="1183" w:name="_Toc93879056"/>
      <w:bookmarkStart w:id="1184" w:name="_Toc97197196"/>
      <w:bookmarkStart w:id="1185" w:name="_Toc96996790"/>
      <w:r>
        <w:t>9.1.3.3.1</w:t>
      </w:r>
      <w:r>
        <w:tab/>
        <w:t>Description</w:t>
      </w:r>
      <w:bookmarkEnd w:id="1182"/>
      <w:bookmarkEnd w:id="1183"/>
      <w:bookmarkEnd w:id="1184"/>
      <w:bookmarkEnd w:id="1185"/>
    </w:p>
    <w:p w:rsidR="00227DA8" w:rsidRDefault="00000000">
      <w:pPr>
        <w:rPr>
          <w:lang w:eastAsia="zh-CN"/>
        </w:rPr>
      </w:pPr>
      <w:r>
        <w:rPr>
          <w:lang w:eastAsia="zh-CN"/>
        </w:rPr>
        <w:t>This operation is used by the MSGin5G Server to deliver status report to a given Legacy 3GPP Message Gateway.</w:t>
      </w:r>
      <w:bookmarkStart w:id="1186" w:name="_Toc93879057"/>
    </w:p>
    <w:p w:rsidR="00227DA8" w:rsidRDefault="00000000">
      <w:pPr>
        <w:pStyle w:val="Heading5"/>
      </w:pPr>
      <w:bookmarkStart w:id="1187" w:name="_Toc96996791"/>
      <w:bookmarkStart w:id="1188" w:name="_Toc162005646"/>
      <w:bookmarkStart w:id="1189" w:name="_Toc97197197"/>
      <w:r>
        <w:t>9.1.3.3.2</w:t>
      </w:r>
      <w:r>
        <w:tab/>
        <w:t>Operation Definition</w:t>
      </w:r>
      <w:bookmarkEnd w:id="1186"/>
      <w:bookmarkEnd w:id="1187"/>
      <w:bookmarkEnd w:id="1188"/>
      <w:bookmarkEnd w:id="1189"/>
    </w:p>
    <w:p w:rsidR="00227DA8"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rsidR="00227DA8"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27DA8">
        <w:trPr>
          <w:jc w:val="center"/>
        </w:trPr>
        <w:tc>
          <w:tcPr>
            <w:tcW w:w="1604" w:type="dxa"/>
            <w:tcBorders>
              <w:bottom w:val="single" w:sz="6" w:space="0" w:color="auto"/>
            </w:tcBorders>
            <w:shd w:val="clear" w:color="auto" w:fill="C0C0C0"/>
          </w:tcPr>
          <w:p w:rsidR="00227DA8" w:rsidRDefault="00000000">
            <w:pPr>
              <w:pStyle w:val="TAH"/>
            </w:pPr>
            <w:r>
              <w:t>Data type</w:t>
            </w:r>
          </w:p>
        </w:tc>
        <w:tc>
          <w:tcPr>
            <w:tcW w:w="518" w:type="dxa"/>
            <w:tcBorders>
              <w:bottom w:val="single" w:sz="6" w:space="0" w:color="auto"/>
            </w:tcBorders>
            <w:shd w:val="clear" w:color="auto" w:fill="C0C0C0"/>
          </w:tcPr>
          <w:p w:rsidR="00227DA8" w:rsidRDefault="00000000">
            <w:pPr>
              <w:pStyle w:val="TAH"/>
            </w:pPr>
            <w:r>
              <w:t>P</w:t>
            </w:r>
          </w:p>
        </w:tc>
        <w:tc>
          <w:tcPr>
            <w:tcW w:w="2268" w:type="dxa"/>
            <w:tcBorders>
              <w:bottom w:val="single" w:sz="6" w:space="0" w:color="auto"/>
            </w:tcBorders>
            <w:shd w:val="clear" w:color="auto" w:fill="C0C0C0"/>
          </w:tcPr>
          <w:p w:rsidR="00227DA8" w:rsidRDefault="00000000">
            <w:pPr>
              <w:pStyle w:val="TAH"/>
            </w:pPr>
            <w:r>
              <w:t>Cardinality</w:t>
            </w:r>
          </w:p>
        </w:tc>
        <w:tc>
          <w:tcPr>
            <w:tcW w:w="5239" w:type="dxa"/>
            <w:tcBorders>
              <w:bottom w:val="single" w:sz="6" w:space="0" w:color="auto"/>
            </w:tcBorders>
            <w:shd w:val="clear" w:color="auto" w:fill="C0C0C0"/>
            <w:vAlign w:val="center"/>
          </w:tcPr>
          <w:p w:rsidR="00227DA8" w:rsidRDefault="00000000">
            <w:pPr>
              <w:pStyle w:val="TAH"/>
            </w:pPr>
            <w:r>
              <w:t>Description</w:t>
            </w:r>
          </w:p>
        </w:tc>
      </w:tr>
      <w:tr w:rsidR="00227DA8">
        <w:trPr>
          <w:jc w:val="center"/>
        </w:trPr>
        <w:tc>
          <w:tcPr>
            <w:tcW w:w="1604" w:type="dxa"/>
            <w:tcBorders>
              <w:top w:val="single" w:sz="6" w:space="0" w:color="auto"/>
            </w:tcBorders>
            <w:shd w:val="clear" w:color="auto" w:fill="auto"/>
          </w:tcPr>
          <w:p w:rsidR="00227DA8" w:rsidRDefault="00000000">
            <w:pPr>
              <w:pStyle w:val="TAL"/>
            </w:pPr>
            <w:r>
              <w:t>DeliveryStatusReport</w:t>
            </w:r>
          </w:p>
        </w:tc>
        <w:tc>
          <w:tcPr>
            <w:tcW w:w="518" w:type="dxa"/>
            <w:tcBorders>
              <w:top w:val="single" w:sz="6" w:space="0" w:color="auto"/>
            </w:tcBorders>
          </w:tcPr>
          <w:p w:rsidR="00227DA8" w:rsidRDefault="00000000">
            <w:pPr>
              <w:pStyle w:val="TAC"/>
            </w:pPr>
            <w:r>
              <w:t>M</w:t>
            </w:r>
          </w:p>
        </w:tc>
        <w:tc>
          <w:tcPr>
            <w:tcW w:w="2268" w:type="dxa"/>
            <w:tcBorders>
              <w:top w:val="single" w:sz="6" w:space="0" w:color="auto"/>
            </w:tcBorders>
          </w:tcPr>
          <w:p w:rsidR="00227DA8" w:rsidRDefault="00000000">
            <w:pPr>
              <w:pStyle w:val="TAL"/>
            </w:pPr>
            <w:r>
              <w:t>1</w:t>
            </w:r>
          </w:p>
        </w:tc>
        <w:tc>
          <w:tcPr>
            <w:tcW w:w="5239" w:type="dxa"/>
            <w:tcBorders>
              <w:top w:val="single" w:sz="6" w:space="0" w:color="auto"/>
            </w:tcBorders>
            <w:shd w:val="clear" w:color="auto" w:fill="auto"/>
          </w:tcPr>
          <w:p w:rsidR="00227DA8" w:rsidRDefault="00000000">
            <w:pPr>
              <w:pStyle w:val="TAL"/>
            </w:pPr>
            <w:r>
              <w:t>Represents the data to be used for MSGin5G Server to deliver status report.</w:t>
            </w:r>
          </w:p>
        </w:tc>
      </w:tr>
    </w:tbl>
    <w:p w:rsidR="00227DA8" w:rsidRDefault="00227DA8">
      <w:pPr>
        <w:rPr>
          <w:lang w:eastAsia="zh-CN"/>
        </w:rPr>
      </w:pPr>
    </w:p>
    <w:p w:rsidR="00227DA8" w:rsidRDefault="00000000">
      <w:pPr>
        <w:pStyle w:val="TH"/>
      </w:pPr>
      <w:r>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27DA8">
        <w:trPr>
          <w:jc w:val="center"/>
        </w:trPr>
        <w:tc>
          <w:tcPr>
            <w:tcW w:w="825" w:type="pct"/>
            <w:shd w:val="clear" w:color="auto" w:fill="C0C0C0"/>
          </w:tcPr>
          <w:p w:rsidR="00227DA8" w:rsidRDefault="00000000">
            <w:pPr>
              <w:pStyle w:val="TAH"/>
            </w:pPr>
            <w:r>
              <w:t>Data type</w:t>
            </w:r>
          </w:p>
        </w:tc>
        <w:tc>
          <w:tcPr>
            <w:tcW w:w="499" w:type="pct"/>
            <w:shd w:val="clear" w:color="auto" w:fill="C0C0C0"/>
          </w:tcPr>
          <w:p w:rsidR="00227DA8" w:rsidRDefault="00000000">
            <w:pPr>
              <w:pStyle w:val="TAH"/>
            </w:pPr>
            <w:r>
              <w:t>P</w:t>
            </w:r>
          </w:p>
        </w:tc>
        <w:tc>
          <w:tcPr>
            <w:tcW w:w="738" w:type="pct"/>
            <w:shd w:val="clear" w:color="auto" w:fill="C0C0C0"/>
          </w:tcPr>
          <w:p w:rsidR="00227DA8" w:rsidRDefault="00000000">
            <w:pPr>
              <w:pStyle w:val="TAH"/>
            </w:pPr>
            <w:r>
              <w:t>Cardinality</w:t>
            </w:r>
          </w:p>
        </w:tc>
        <w:tc>
          <w:tcPr>
            <w:tcW w:w="967" w:type="pct"/>
            <w:shd w:val="clear" w:color="auto" w:fill="C0C0C0"/>
          </w:tcPr>
          <w:p w:rsidR="00227DA8" w:rsidRDefault="00000000">
            <w:pPr>
              <w:pStyle w:val="TAH"/>
            </w:pPr>
            <w:r>
              <w:t>Response</w:t>
            </w:r>
          </w:p>
          <w:p w:rsidR="00227DA8" w:rsidRDefault="00000000">
            <w:pPr>
              <w:pStyle w:val="TAH"/>
            </w:pPr>
            <w:r>
              <w:t>codes</w:t>
            </w:r>
          </w:p>
        </w:tc>
        <w:tc>
          <w:tcPr>
            <w:tcW w:w="1971" w:type="pct"/>
            <w:shd w:val="clear" w:color="auto" w:fill="C0C0C0"/>
          </w:tcPr>
          <w:p w:rsidR="00227DA8" w:rsidRDefault="00000000">
            <w:pPr>
              <w:pStyle w:val="TAH"/>
            </w:pPr>
            <w:r>
              <w:t>Description</w:t>
            </w:r>
          </w:p>
        </w:tc>
      </w:tr>
      <w:tr w:rsidR="00227DA8">
        <w:trPr>
          <w:jc w:val="center"/>
        </w:trPr>
        <w:tc>
          <w:tcPr>
            <w:tcW w:w="825" w:type="pct"/>
            <w:shd w:val="clear" w:color="auto" w:fill="auto"/>
          </w:tcPr>
          <w:p w:rsidR="00227DA8" w:rsidRDefault="00000000">
            <w:pPr>
              <w:pStyle w:val="TAL"/>
            </w:pPr>
            <w:r>
              <w:t>n/a</w:t>
            </w:r>
          </w:p>
        </w:tc>
        <w:tc>
          <w:tcPr>
            <w:tcW w:w="499" w:type="pct"/>
          </w:tcPr>
          <w:p w:rsidR="00227DA8" w:rsidRDefault="00227DA8">
            <w:pPr>
              <w:pStyle w:val="TAC"/>
            </w:pPr>
          </w:p>
        </w:tc>
        <w:tc>
          <w:tcPr>
            <w:tcW w:w="738" w:type="pct"/>
          </w:tcPr>
          <w:p w:rsidR="00227DA8" w:rsidRDefault="00227DA8">
            <w:pPr>
              <w:pStyle w:val="TAL"/>
            </w:pPr>
          </w:p>
        </w:tc>
        <w:tc>
          <w:tcPr>
            <w:tcW w:w="967" w:type="pct"/>
          </w:tcPr>
          <w:p w:rsidR="00227DA8" w:rsidRDefault="00000000">
            <w:pPr>
              <w:pStyle w:val="TAL"/>
            </w:pPr>
            <w:r>
              <w:t>204 No Content</w:t>
            </w:r>
          </w:p>
        </w:tc>
        <w:tc>
          <w:tcPr>
            <w:tcW w:w="1971" w:type="pct"/>
            <w:shd w:val="clear" w:color="auto" w:fill="auto"/>
          </w:tcPr>
          <w:p w:rsidR="00227DA8" w:rsidRDefault="00000000">
            <w:pPr>
              <w:pStyle w:val="TAL"/>
            </w:pPr>
            <w:r>
              <w:t>The status report is Delivered successfully.</w:t>
            </w:r>
          </w:p>
        </w:tc>
      </w:tr>
      <w:tr w:rsidR="00227DA8">
        <w:trPr>
          <w:jc w:val="center"/>
        </w:trPr>
        <w:tc>
          <w:tcPr>
            <w:tcW w:w="5000" w:type="pct"/>
            <w:gridSpan w:val="5"/>
            <w:shd w:val="clear" w:color="auto" w:fill="auto"/>
          </w:tcPr>
          <w:p w:rsidR="00227DA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227DA8" w:rsidRDefault="00227DA8">
      <w:pPr>
        <w:rPr>
          <w:lang w:eastAsia="zh-CN"/>
        </w:rPr>
      </w:pPr>
    </w:p>
    <w:p w:rsidR="00227DA8" w:rsidRDefault="00000000">
      <w:pPr>
        <w:pStyle w:val="Heading3"/>
      </w:pPr>
      <w:bookmarkStart w:id="1190" w:name="_Toc162005647"/>
      <w:bookmarkStart w:id="1191" w:name="_Toc83768414"/>
      <w:bookmarkStart w:id="1192" w:name="_Toc96996792"/>
      <w:bookmarkStart w:id="1193" w:name="_Toc81332270"/>
      <w:bookmarkStart w:id="1194" w:name="_Toc97197198"/>
      <w:bookmarkStart w:id="1195" w:name="_Toc93879058"/>
      <w:r>
        <w:rPr>
          <w:lang w:eastAsia="zh-CN"/>
        </w:rPr>
        <w:t>9</w:t>
      </w:r>
      <w:r>
        <w:t>.1.4</w:t>
      </w:r>
      <w:r>
        <w:tab/>
        <w:t>Notifications</w:t>
      </w:r>
      <w:bookmarkEnd w:id="1190"/>
      <w:bookmarkEnd w:id="1191"/>
      <w:bookmarkEnd w:id="1192"/>
      <w:bookmarkEnd w:id="1193"/>
      <w:bookmarkEnd w:id="1194"/>
      <w:bookmarkEnd w:id="1195"/>
    </w:p>
    <w:p w:rsidR="00227DA8" w:rsidRDefault="00000000">
      <w:r>
        <w:t>None.</w:t>
      </w:r>
    </w:p>
    <w:p w:rsidR="00227DA8" w:rsidRDefault="00000000">
      <w:pPr>
        <w:pStyle w:val="Heading3"/>
      </w:pPr>
      <w:bookmarkStart w:id="1196" w:name="_Toc96996793"/>
      <w:bookmarkStart w:id="1197" w:name="_Toc93879059"/>
      <w:bookmarkStart w:id="1198" w:name="_Toc83768415"/>
      <w:bookmarkStart w:id="1199" w:name="_Toc162005648"/>
      <w:bookmarkStart w:id="1200" w:name="_Toc81332271"/>
      <w:bookmarkStart w:id="1201" w:name="_Toc97197199"/>
      <w:r>
        <w:rPr>
          <w:lang w:eastAsia="zh-CN"/>
        </w:rPr>
        <w:t>9</w:t>
      </w:r>
      <w:r>
        <w:t>.1.5</w:t>
      </w:r>
      <w:r>
        <w:tab/>
        <w:t>Data Model</w:t>
      </w:r>
      <w:bookmarkEnd w:id="1196"/>
      <w:bookmarkEnd w:id="1197"/>
      <w:bookmarkEnd w:id="1198"/>
      <w:bookmarkEnd w:id="1199"/>
      <w:bookmarkEnd w:id="1200"/>
      <w:bookmarkEnd w:id="1201"/>
    </w:p>
    <w:p w:rsidR="00227DA8" w:rsidRDefault="00000000">
      <w:pPr>
        <w:pStyle w:val="Heading4"/>
      </w:pPr>
      <w:bookmarkStart w:id="1202" w:name="_Toc96996794"/>
      <w:bookmarkStart w:id="1203" w:name="_Toc93879060"/>
      <w:bookmarkStart w:id="1204" w:name="_Toc162005649"/>
      <w:bookmarkStart w:id="1205" w:name="_Toc97197200"/>
      <w:r>
        <w:t>9.1.5.1</w:t>
      </w:r>
      <w:r>
        <w:tab/>
        <w:t>General</w:t>
      </w:r>
      <w:bookmarkEnd w:id="1202"/>
      <w:bookmarkEnd w:id="1203"/>
      <w:bookmarkEnd w:id="1204"/>
      <w:bookmarkEnd w:id="1205"/>
    </w:p>
    <w:p w:rsidR="00227DA8"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rsidR="00227DA8"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27DA8">
        <w:trPr>
          <w:jc w:val="center"/>
        </w:trPr>
        <w:tc>
          <w:tcPr>
            <w:tcW w:w="2868" w:type="dxa"/>
            <w:shd w:val="clear" w:color="auto" w:fill="C0C0C0"/>
          </w:tcPr>
          <w:p w:rsidR="00227DA8" w:rsidRDefault="00000000">
            <w:pPr>
              <w:pStyle w:val="TAH"/>
            </w:pPr>
            <w:r>
              <w:t>Data type</w:t>
            </w:r>
          </w:p>
        </w:tc>
        <w:tc>
          <w:tcPr>
            <w:tcW w:w="1297" w:type="dxa"/>
            <w:shd w:val="clear" w:color="auto" w:fill="C0C0C0"/>
          </w:tcPr>
          <w:p w:rsidR="00227DA8" w:rsidRDefault="00000000">
            <w:pPr>
              <w:pStyle w:val="TAH"/>
            </w:pPr>
            <w:r>
              <w:t>Section defined</w:t>
            </w:r>
          </w:p>
        </w:tc>
        <w:tc>
          <w:tcPr>
            <w:tcW w:w="2887" w:type="dxa"/>
            <w:shd w:val="clear" w:color="auto" w:fill="C0C0C0"/>
          </w:tcPr>
          <w:p w:rsidR="00227DA8" w:rsidRDefault="00000000">
            <w:pPr>
              <w:pStyle w:val="TAH"/>
            </w:pPr>
            <w:r>
              <w:t>Description</w:t>
            </w:r>
          </w:p>
        </w:tc>
        <w:tc>
          <w:tcPr>
            <w:tcW w:w="2725" w:type="dxa"/>
            <w:shd w:val="clear" w:color="auto" w:fill="C0C0C0"/>
          </w:tcPr>
          <w:p w:rsidR="00227DA8" w:rsidRDefault="00000000">
            <w:pPr>
              <w:pStyle w:val="TAH"/>
            </w:pPr>
            <w:r>
              <w:t>Applicability</w:t>
            </w:r>
          </w:p>
        </w:tc>
      </w:tr>
      <w:tr w:rsidR="00227DA8">
        <w:trPr>
          <w:jc w:val="center"/>
        </w:trPr>
        <w:tc>
          <w:tcPr>
            <w:tcW w:w="2868" w:type="dxa"/>
          </w:tcPr>
          <w:p w:rsidR="00227DA8" w:rsidRDefault="00000000">
            <w:pPr>
              <w:pStyle w:val="TAL"/>
            </w:pPr>
            <w:r>
              <w:t>L3gMessageDelivery</w:t>
            </w:r>
          </w:p>
        </w:tc>
        <w:tc>
          <w:tcPr>
            <w:tcW w:w="1297" w:type="dxa"/>
          </w:tcPr>
          <w:p w:rsidR="00227DA8" w:rsidRDefault="00000000">
            <w:pPr>
              <w:pStyle w:val="TAL"/>
            </w:pPr>
            <w:r>
              <w:t>9.1.5.2.2</w:t>
            </w:r>
          </w:p>
        </w:tc>
        <w:tc>
          <w:tcPr>
            <w:tcW w:w="2887" w:type="dxa"/>
          </w:tcPr>
          <w:p w:rsidR="00227DA8" w:rsidRDefault="00000000">
            <w:pPr>
              <w:pStyle w:val="TAL"/>
              <w:rPr>
                <w:szCs w:val="18"/>
              </w:rPr>
            </w:pPr>
            <w:r>
              <w:rPr>
                <w:szCs w:val="18"/>
              </w:rPr>
              <w:t>Information within message delivery request.</w:t>
            </w:r>
          </w:p>
        </w:tc>
        <w:tc>
          <w:tcPr>
            <w:tcW w:w="2725" w:type="dxa"/>
          </w:tcPr>
          <w:p w:rsidR="00227DA8" w:rsidRDefault="00227DA8">
            <w:pPr>
              <w:pStyle w:val="TAL"/>
              <w:rPr>
                <w:szCs w:val="18"/>
              </w:rPr>
            </w:pPr>
          </w:p>
        </w:tc>
      </w:tr>
    </w:tbl>
    <w:p w:rsidR="00227DA8" w:rsidRDefault="00227DA8">
      <w:pPr>
        <w:rPr>
          <w:lang w:eastAsia="zh-CN"/>
        </w:rPr>
      </w:pPr>
    </w:p>
    <w:p w:rsidR="00227DA8" w:rsidRDefault="00000000">
      <w:pPr>
        <w:rPr>
          <w:lang w:eastAsia="zh-CN"/>
        </w:rPr>
      </w:pPr>
      <w:r>
        <w:rPr>
          <w:lang w:eastAsia="zh-CN"/>
        </w:rPr>
        <w:t>Table</w:t>
      </w:r>
      <w:r>
        <w:t> </w:t>
      </w:r>
      <w:r>
        <w:rPr>
          <w:lang w:eastAsia="zh-CN"/>
        </w:rPr>
        <w:t>9.1.5.1-2 specifies data types re-used by the MSGG_L3GDelivery API service.</w:t>
      </w:r>
    </w:p>
    <w:p w:rsidR="00227DA8"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227DA8">
        <w:trPr>
          <w:jc w:val="center"/>
        </w:trPr>
        <w:tc>
          <w:tcPr>
            <w:tcW w:w="2558" w:type="dxa"/>
            <w:shd w:val="clear" w:color="auto" w:fill="C0C0C0"/>
          </w:tcPr>
          <w:p w:rsidR="00227DA8" w:rsidRDefault="00000000">
            <w:pPr>
              <w:pStyle w:val="TAH"/>
            </w:pPr>
            <w:r>
              <w:t>Data type</w:t>
            </w:r>
          </w:p>
        </w:tc>
        <w:tc>
          <w:tcPr>
            <w:tcW w:w="1732" w:type="dxa"/>
            <w:shd w:val="clear" w:color="auto" w:fill="C0C0C0"/>
          </w:tcPr>
          <w:p w:rsidR="00227DA8" w:rsidRDefault="00000000">
            <w:pPr>
              <w:pStyle w:val="TAH"/>
            </w:pPr>
            <w:r>
              <w:t>Reference</w:t>
            </w:r>
          </w:p>
        </w:tc>
        <w:tc>
          <w:tcPr>
            <w:tcW w:w="2851" w:type="dxa"/>
            <w:shd w:val="clear" w:color="auto" w:fill="C0C0C0"/>
          </w:tcPr>
          <w:p w:rsidR="00227DA8" w:rsidRDefault="00000000">
            <w:pPr>
              <w:pStyle w:val="TAH"/>
            </w:pPr>
            <w:r>
              <w:t>Comments</w:t>
            </w:r>
          </w:p>
        </w:tc>
        <w:tc>
          <w:tcPr>
            <w:tcW w:w="2636" w:type="dxa"/>
            <w:shd w:val="clear" w:color="auto" w:fill="C0C0C0"/>
          </w:tcPr>
          <w:p w:rsidR="00227DA8" w:rsidRDefault="00000000">
            <w:pPr>
              <w:pStyle w:val="TAH"/>
            </w:pPr>
            <w:r>
              <w:t>Applicability</w:t>
            </w:r>
          </w:p>
        </w:tc>
      </w:tr>
      <w:tr w:rsidR="00227DA8">
        <w:trPr>
          <w:jc w:val="center"/>
        </w:trPr>
        <w:tc>
          <w:tcPr>
            <w:tcW w:w="2558" w:type="dxa"/>
          </w:tcPr>
          <w:p w:rsidR="00227DA8" w:rsidRDefault="00000000">
            <w:pPr>
              <w:pStyle w:val="TAL"/>
            </w:pPr>
            <w:r>
              <w:t>DeliveryStatusReport</w:t>
            </w:r>
          </w:p>
        </w:tc>
        <w:tc>
          <w:tcPr>
            <w:tcW w:w="1732" w:type="dxa"/>
          </w:tcPr>
          <w:p w:rsidR="00227DA8" w:rsidRDefault="00000000">
            <w:pPr>
              <w:pStyle w:val="TAL"/>
            </w:pPr>
            <w:r>
              <w:rPr>
                <w:szCs w:val="18"/>
              </w:rPr>
              <w:t>8.2.5.2.7</w:t>
            </w:r>
          </w:p>
        </w:tc>
        <w:tc>
          <w:tcPr>
            <w:tcW w:w="2851" w:type="dxa"/>
          </w:tcPr>
          <w:p w:rsidR="00227DA8" w:rsidRDefault="00000000">
            <w:pPr>
              <w:pStyle w:val="TAL"/>
              <w:rPr>
                <w:szCs w:val="18"/>
              </w:rPr>
            </w:pPr>
            <w:r>
              <w:rPr>
                <w:szCs w:val="18"/>
              </w:rPr>
              <w:t>The message delivery status report request information.</w:t>
            </w:r>
          </w:p>
        </w:tc>
        <w:tc>
          <w:tcPr>
            <w:tcW w:w="2636" w:type="dxa"/>
          </w:tcPr>
          <w:p w:rsidR="00227DA8" w:rsidRDefault="00227DA8">
            <w:pPr>
              <w:pStyle w:val="TAL"/>
              <w:rPr>
                <w:szCs w:val="18"/>
              </w:rPr>
            </w:pPr>
          </w:p>
        </w:tc>
      </w:tr>
      <w:tr w:rsidR="00227DA8">
        <w:trPr>
          <w:jc w:val="center"/>
        </w:trPr>
        <w:tc>
          <w:tcPr>
            <w:tcW w:w="2558" w:type="dxa"/>
          </w:tcPr>
          <w:p w:rsidR="00227DA8" w:rsidRDefault="00000000">
            <w:pPr>
              <w:pStyle w:val="TAL"/>
            </w:pPr>
            <w:r>
              <w:t>MessageSegmentPa</w:t>
            </w:r>
            <w:r>
              <w:rPr>
                <w:rFonts w:hint="eastAsia"/>
                <w:lang w:val="en-US" w:eastAsia="zh-CN"/>
              </w:rPr>
              <w:t>r</w:t>
            </w:r>
            <w:r>
              <w:t>ameters</w:t>
            </w:r>
          </w:p>
        </w:tc>
        <w:tc>
          <w:tcPr>
            <w:tcW w:w="1732" w:type="dxa"/>
          </w:tcPr>
          <w:p w:rsidR="00227DA8" w:rsidRDefault="00000000">
            <w:pPr>
              <w:pStyle w:val="TAL"/>
            </w:pPr>
            <w:r>
              <w:t>8.2.5.2.5</w:t>
            </w:r>
          </w:p>
        </w:tc>
        <w:tc>
          <w:tcPr>
            <w:tcW w:w="2851" w:type="dxa"/>
          </w:tcPr>
          <w:p w:rsidR="00227DA8" w:rsidRDefault="00000000">
            <w:pPr>
              <w:pStyle w:val="TAL"/>
              <w:rPr>
                <w:szCs w:val="18"/>
              </w:rPr>
            </w:pPr>
            <w:r>
              <w:rPr>
                <w:szCs w:val="18"/>
              </w:rPr>
              <w:t>Contains the message segment information of the message.</w:t>
            </w:r>
          </w:p>
        </w:tc>
        <w:tc>
          <w:tcPr>
            <w:tcW w:w="2636" w:type="dxa"/>
          </w:tcPr>
          <w:p w:rsidR="00227DA8" w:rsidRDefault="00227DA8">
            <w:pPr>
              <w:pStyle w:val="TAL"/>
              <w:rPr>
                <w:szCs w:val="18"/>
              </w:rPr>
            </w:pPr>
          </w:p>
        </w:tc>
      </w:tr>
    </w:tbl>
    <w:p w:rsidR="00227DA8" w:rsidRDefault="00227DA8">
      <w:pPr>
        <w:rPr>
          <w:lang w:eastAsia="zh-CN"/>
        </w:rPr>
      </w:pPr>
    </w:p>
    <w:p w:rsidR="00227DA8" w:rsidRDefault="00000000">
      <w:pPr>
        <w:pStyle w:val="Heading4"/>
      </w:pPr>
      <w:bookmarkStart w:id="1206" w:name="_Toc162005650"/>
      <w:bookmarkStart w:id="1207" w:name="_Toc93879061"/>
      <w:bookmarkStart w:id="1208" w:name="_Toc97197201"/>
      <w:bookmarkStart w:id="1209" w:name="_Toc96996795"/>
      <w:r>
        <w:t>9.1.5.2</w:t>
      </w:r>
      <w:r>
        <w:tab/>
        <w:t>Structured data types</w:t>
      </w:r>
      <w:bookmarkEnd w:id="1206"/>
      <w:bookmarkEnd w:id="1207"/>
      <w:bookmarkEnd w:id="1208"/>
      <w:bookmarkEnd w:id="1209"/>
    </w:p>
    <w:p w:rsidR="00227DA8" w:rsidRDefault="00000000">
      <w:pPr>
        <w:pStyle w:val="Heading5"/>
      </w:pPr>
      <w:bookmarkStart w:id="1210" w:name="_Toc93879062"/>
      <w:bookmarkStart w:id="1211" w:name="_Toc162005651"/>
      <w:bookmarkStart w:id="1212" w:name="_Toc96996796"/>
      <w:bookmarkStart w:id="1213" w:name="_Toc97197202"/>
      <w:r>
        <w:t>9.1.5.2.1</w:t>
      </w:r>
      <w:r>
        <w:tab/>
        <w:t>Introduction</w:t>
      </w:r>
      <w:bookmarkEnd w:id="1210"/>
      <w:bookmarkEnd w:id="1211"/>
      <w:bookmarkEnd w:id="1212"/>
      <w:bookmarkEnd w:id="1213"/>
    </w:p>
    <w:p w:rsidR="00227DA8" w:rsidRDefault="00000000">
      <w:pPr>
        <w:pStyle w:val="Heading5"/>
      </w:pPr>
      <w:bookmarkStart w:id="1214" w:name="_Toc162005652"/>
      <w:bookmarkStart w:id="1215" w:name="_Toc96996797"/>
      <w:bookmarkStart w:id="1216" w:name="_Toc97197203"/>
      <w:bookmarkStart w:id="1217" w:name="_Toc93879063"/>
      <w:r>
        <w:t>9.1.5.2.2</w:t>
      </w:r>
      <w:r>
        <w:tab/>
        <w:t>Type: L3gMessageDelivery</w:t>
      </w:r>
      <w:bookmarkEnd w:id="1214"/>
      <w:bookmarkEnd w:id="1215"/>
      <w:bookmarkEnd w:id="1216"/>
      <w:bookmarkEnd w:id="1217"/>
    </w:p>
    <w:p w:rsidR="00227DA8"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pPr>
            <w:r>
              <w:t>Attribute name</w:t>
            </w:r>
          </w:p>
        </w:tc>
        <w:tc>
          <w:tcPr>
            <w:tcW w:w="1006" w:type="dxa"/>
            <w:shd w:val="clear" w:color="auto" w:fill="C0C0C0"/>
          </w:tcPr>
          <w:p w:rsidR="00227DA8" w:rsidRDefault="00000000">
            <w:pPr>
              <w:pStyle w:val="TAH"/>
            </w:pPr>
            <w:r>
              <w:t>Data type</w:t>
            </w:r>
          </w:p>
        </w:tc>
        <w:tc>
          <w:tcPr>
            <w:tcW w:w="425" w:type="dxa"/>
            <w:shd w:val="clear" w:color="auto" w:fill="C0C0C0"/>
          </w:tcPr>
          <w:p w:rsidR="00227DA8" w:rsidRDefault="00000000">
            <w:pPr>
              <w:pStyle w:val="TAH"/>
            </w:pPr>
            <w:r>
              <w:t>P</w:t>
            </w:r>
          </w:p>
        </w:tc>
        <w:tc>
          <w:tcPr>
            <w:tcW w:w="1368" w:type="dxa"/>
            <w:shd w:val="clear" w:color="auto" w:fill="C0C0C0"/>
          </w:tcPr>
          <w:p w:rsidR="00227DA8" w:rsidRDefault="00000000">
            <w:pPr>
              <w:pStyle w:val="TAH"/>
            </w:pPr>
            <w:r>
              <w:t>Cardinality</w:t>
            </w:r>
          </w:p>
        </w:tc>
        <w:tc>
          <w:tcPr>
            <w:tcW w:w="3438" w:type="dxa"/>
            <w:shd w:val="clear" w:color="auto" w:fill="C0C0C0"/>
          </w:tcPr>
          <w:p w:rsidR="00227DA8" w:rsidRDefault="00000000">
            <w:pPr>
              <w:pStyle w:val="TAH"/>
            </w:pPr>
            <w:r>
              <w:t>Description</w:t>
            </w:r>
          </w:p>
        </w:tc>
        <w:tc>
          <w:tcPr>
            <w:tcW w:w="1998" w:type="dxa"/>
            <w:shd w:val="clear" w:color="auto" w:fill="C0C0C0"/>
          </w:tcPr>
          <w:p w:rsidR="00227DA8" w:rsidRDefault="00000000">
            <w:pPr>
              <w:pStyle w:val="TAH"/>
            </w:pPr>
            <w:r>
              <w:t>Applicability</w:t>
            </w:r>
          </w:p>
        </w:tc>
      </w:tr>
      <w:tr w:rsidR="00227DA8">
        <w:trPr>
          <w:jc w:val="center"/>
        </w:trPr>
        <w:tc>
          <w:tcPr>
            <w:tcW w:w="1430" w:type="dxa"/>
            <w:shd w:val="clear" w:color="auto" w:fill="FFFFFF" w:themeFill="background1"/>
          </w:tcPr>
          <w:p w:rsidR="00227DA8" w:rsidRDefault="00000000">
            <w:pPr>
              <w:pStyle w:val="TAL"/>
            </w:pPr>
            <w:r>
              <w:t>oriAddr</w:t>
            </w:r>
          </w:p>
        </w:tc>
        <w:tc>
          <w:tcPr>
            <w:tcW w:w="1006" w:type="dxa"/>
            <w:shd w:val="clear" w:color="auto" w:fill="FFFFFF" w:themeFill="background1"/>
          </w:tcPr>
          <w:p w:rsidR="00227DA8" w:rsidRDefault="00000000">
            <w:pPr>
              <w:pStyle w:val="TAL"/>
            </w:pPr>
            <w:r>
              <w:t>Address</w:t>
            </w:r>
          </w:p>
        </w:tc>
        <w:tc>
          <w:tcPr>
            <w:tcW w:w="425" w:type="dxa"/>
            <w:shd w:val="clear" w:color="auto" w:fill="FFFFFF" w:themeFill="background1"/>
          </w:tcPr>
          <w:p w:rsidR="00227DA8" w:rsidRDefault="00000000">
            <w:pPr>
              <w:pStyle w:val="TAC"/>
            </w:pPr>
            <w:r>
              <w:t>M</w:t>
            </w:r>
          </w:p>
        </w:tc>
        <w:tc>
          <w:tcPr>
            <w:tcW w:w="1368" w:type="dxa"/>
            <w:shd w:val="clear" w:color="auto" w:fill="FFFFFF" w:themeFill="background1"/>
          </w:tcPr>
          <w:p w:rsidR="00227DA8" w:rsidRDefault="00000000">
            <w:pPr>
              <w:pStyle w:val="TAL"/>
            </w:pPr>
            <w:r>
              <w:t>1</w:t>
            </w:r>
          </w:p>
        </w:tc>
        <w:tc>
          <w:tcPr>
            <w:tcW w:w="3438" w:type="dxa"/>
            <w:shd w:val="clear" w:color="auto" w:fill="FFFFFF" w:themeFill="background1"/>
          </w:tcPr>
          <w:p w:rsidR="00227DA8" w:rsidRDefault="00000000">
            <w:pPr>
              <w:pStyle w:val="TAL"/>
              <w:rPr>
                <w:szCs w:val="18"/>
              </w:rPr>
            </w:pPr>
            <w:r>
              <w:rPr>
                <w:szCs w:val="18"/>
              </w:rPr>
              <w:t>The service identity of the originating MSGin5G Client or the originating Application Server.</w:t>
            </w:r>
          </w:p>
          <w:p w:rsidR="00227DA8"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rsidR="00227DA8" w:rsidRDefault="00227DA8">
            <w:pPr>
              <w:pStyle w:val="TAL"/>
            </w:pPr>
          </w:p>
        </w:tc>
      </w:tr>
      <w:tr w:rsidR="00227DA8">
        <w:trPr>
          <w:jc w:val="center"/>
        </w:trPr>
        <w:tc>
          <w:tcPr>
            <w:tcW w:w="1430" w:type="dxa"/>
            <w:shd w:val="clear" w:color="auto" w:fill="FFFFFF" w:themeFill="background1"/>
          </w:tcPr>
          <w:p w:rsidR="00227DA8" w:rsidRDefault="00000000">
            <w:pPr>
              <w:pStyle w:val="TAL"/>
            </w:pPr>
            <w:r>
              <w:t>destAddr</w:t>
            </w:r>
          </w:p>
        </w:tc>
        <w:tc>
          <w:tcPr>
            <w:tcW w:w="1006" w:type="dxa"/>
            <w:shd w:val="clear" w:color="auto" w:fill="FFFFFF" w:themeFill="background1"/>
          </w:tcPr>
          <w:p w:rsidR="00227DA8" w:rsidRDefault="00000000">
            <w:pPr>
              <w:pStyle w:val="TAL"/>
            </w:pPr>
            <w:r>
              <w:t>Address</w:t>
            </w:r>
          </w:p>
        </w:tc>
        <w:tc>
          <w:tcPr>
            <w:tcW w:w="425" w:type="dxa"/>
            <w:shd w:val="clear" w:color="auto" w:fill="FFFFFF" w:themeFill="background1"/>
          </w:tcPr>
          <w:p w:rsidR="00227DA8" w:rsidRDefault="00000000">
            <w:pPr>
              <w:pStyle w:val="TAC"/>
            </w:pPr>
            <w:r>
              <w:t>M</w:t>
            </w:r>
          </w:p>
        </w:tc>
        <w:tc>
          <w:tcPr>
            <w:tcW w:w="1368" w:type="dxa"/>
            <w:shd w:val="clear" w:color="auto" w:fill="FFFFFF" w:themeFill="background1"/>
          </w:tcPr>
          <w:p w:rsidR="00227DA8" w:rsidRDefault="00000000">
            <w:pPr>
              <w:pStyle w:val="TAL"/>
            </w:pPr>
            <w:r>
              <w:t>1</w:t>
            </w:r>
          </w:p>
        </w:tc>
        <w:tc>
          <w:tcPr>
            <w:tcW w:w="3438" w:type="dxa"/>
            <w:shd w:val="clear" w:color="auto" w:fill="FFFFFF" w:themeFill="background1"/>
          </w:tcPr>
          <w:p w:rsidR="00227DA8"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rsidR="00227DA8" w:rsidRDefault="00227DA8">
            <w:pPr>
              <w:pStyle w:val="TAL"/>
            </w:pPr>
          </w:p>
        </w:tc>
      </w:tr>
      <w:tr w:rsidR="00227DA8">
        <w:trPr>
          <w:jc w:val="center"/>
        </w:trPr>
        <w:tc>
          <w:tcPr>
            <w:tcW w:w="1430" w:type="dxa"/>
          </w:tcPr>
          <w:p w:rsidR="00227DA8" w:rsidRDefault="00000000">
            <w:pPr>
              <w:pStyle w:val="TAL"/>
            </w:pPr>
            <w:r>
              <w:t>appId</w:t>
            </w:r>
          </w:p>
        </w:tc>
        <w:tc>
          <w:tcPr>
            <w:tcW w:w="1006" w:type="dxa"/>
          </w:tcPr>
          <w:p w:rsidR="00227DA8" w:rsidRDefault="00000000">
            <w:pPr>
              <w:pStyle w:val="TAL"/>
            </w:pPr>
            <w:r>
              <w:t>string</w:t>
            </w:r>
          </w:p>
        </w:tc>
        <w:tc>
          <w:tcPr>
            <w:tcW w:w="425" w:type="dxa"/>
          </w:tcPr>
          <w:p w:rsidR="00227DA8" w:rsidRDefault="00000000">
            <w:pPr>
              <w:pStyle w:val="TAC"/>
            </w:pPr>
            <w:r>
              <w:t>O</w:t>
            </w:r>
          </w:p>
        </w:tc>
        <w:tc>
          <w:tcPr>
            <w:tcW w:w="1368" w:type="dxa"/>
          </w:tcPr>
          <w:p w:rsidR="00227DA8" w:rsidRDefault="00000000">
            <w:pPr>
              <w:pStyle w:val="TAL"/>
            </w:pPr>
            <w:r>
              <w:t>0..1</w:t>
            </w:r>
          </w:p>
        </w:tc>
        <w:tc>
          <w:tcPr>
            <w:tcW w:w="3438" w:type="dxa"/>
          </w:tcPr>
          <w:p w:rsidR="00227DA8" w:rsidRDefault="00000000">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rsidR="00227DA8" w:rsidRDefault="00000000">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pPr>
            <w:r>
              <w:t>msgId</w:t>
            </w:r>
          </w:p>
        </w:tc>
        <w:tc>
          <w:tcPr>
            <w:tcW w:w="1006" w:type="dxa"/>
          </w:tcPr>
          <w:p w:rsidR="00227DA8" w:rsidRDefault="00000000">
            <w:pPr>
              <w:pStyle w:val="TAL"/>
            </w:pPr>
            <w:r>
              <w:t>string</w:t>
            </w:r>
          </w:p>
        </w:tc>
        <w:tc>
          <w:tcPr>
            <w:tcW w:w="425" w:type="dxa"/>
          </w:tcPr>
          <w:p w:rsidR="00227DA8" w:rsidRDefault="00000000">
            <w:pPr>
              <w:pStyle w:val="TAC"/>
            </w:pPr>
            <w:r>
              <w:t>M</w:t>
            </w:r>
          </w:p>
        </w:tc>
        <w:tc>
          <w:tcPr>
            <w:tcW w:w="1368" w:type="dxa"/>
          </w:tcPr>
          <w:p w:rsidR="00227DA8" w:rsidRDefault="00000000">
            <w:pPr>
              <w:pStyle w:val="TAL"/>
            </w:pPr>
            <w:r>
              <w:t>1</w:t>
            </w:r>
          </w:p>
        </w:tc>
        <w:tc>
          <w:tcPr>
            <w:tcW w:w="3438" w:type="dxa"/>
          </w:tcPr>
          <w:p w:rsidR="00227DA8" w:rsidRDefault="00000000">
            <w:pPr>
              <w:pStyle w:val="TAL"/>
              <w:rPr>
                <w:szCs w:val="18"/>
              </w:rPr>
            </w:pPr>
            <w:r>
              <w:rPr>
                <w:szCs w:val="18"/>
              </w:rPr>
              <w:t>Unique identifier of this message.</w:t>
            </w:r>
          </w:p>
          <w:p w:rsidR="00227DA8"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rPr>
                <w:lang w:eastAsia="zh-CN"/>
              </w:rPr>
            </w:pPr>
            <w:r>
              <w:rPr>
                <w:lang w:eastAsia="zh-CN"/>
              </w:rPr>
              <w:t>d</w:t>
            </w:r>
            <w:r>
              <w:t>elivStReq</w:t>
            </w:r>
            <w:r>
              <w:rPr>
                <w:lang w:eastAsia="zh-CN"/>
              </w:rPr>
              <w:t>Ind</w:t>
            </w:r>
          </w:p>
        </w:tc>
        <w:tc>
          <w:tcPr>
            <w:tcW w:w="1006" w:type="dxa"/>
          </w:tcPr>
          <w:p w:rsidR="00227DA8" w:rsidRDefault="00000000">
            <w:pPr>
              <w:pStyle w:val="TAL"/>
            </w:pPr>
            <w:r>
              <w:t>boolean</w:t>
            </w:r>
          </w:p>
        </w:tc>
        <w:tc>
          <w:tcPr>
            <w:tcW w:w="425" w:type="dxa"/>
          </w:tcPr>
          <w:p w:rsidR="00227DA8" w:rsidRDefault="00000000">
            <w:pPr>
              <w:pStyle w:val="TAC"/>
            </w:pPr>
            <w:r>
              <w:t>O</w:t>
            </w:r>
          </w:p>
        </w:tc>
        <w:tc>
          <w:tcPr>
            <w:tcW w:w="1368" w:type="dxa"/>
          </w:tcPr>
          <w:p w:rsidR="00227DA8" w:rsidRDefault="00000000">
            <w:pPr>
              <w:pStyle w:val="TAL"/>
            </w:pPr>
            <w:r>
              <w:t>0..1</w:t>
            </w:r>
          </w:p>
        </w:tc>
        <w:tc>
          <w:tcPr>
            <w:tcW w:w="3438" w:type="dxa"/>
          </w:tcPr>
          <w:p w:rsidR="00227DA8" w:rsidRDefault="00000000">
            <w:pPr>
              <w:pStyle w:val="TAL"/>
              <w:rPr>
                <w:szCs w:val="18"/>
              </w:rPr>
            </w:pPr>
            <w:r>
              <w:rPr>
                <w:szCs w:val="18"/>
              </w:rPr>
              <w:t>Indicates if delivery acknowledgement from the recipient is requested.</w:t>
            </w:r>
          </w:p>
          <w:p w:rsidR="00227DA8" w:rsidRDefault="00000000">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rsidR="00227DA8"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pPr>
            <w:r>
              <w:t>payload</w:t>
            </w:r>
          </w:p>
        </w:tc>
        <w:tc>
          <w:tcPr>
            <w:tcW w:w="1006" w:type="dxa"/>
          </w:tcPr>
          <w:p w:rsidR="00227DA8" w:rsidRDefault="00000000">
            <w:pPr>
              <w:pStyle w:val="TAL"/>
            </w:pPr>
            <w:r>
              <w:t>string</w:t>
            </w:r>
          </w:p>
        </w:tc>
        <w:tc>
          <w:tcPr>
            <w:tcW w:w="425" w:type="dxa"/>
          </w:tcPr>
          <w:p w:rsidR="00227DA8" w:rsidRDefault="00000000">
            <w:pPr>
              <w:pStyle w:val="TAC"/>
            </w:pPr>
            <w:r>
              <w:t>O</w:t>
            </w:r>
          </w:p>
        </w:tc>
        <w:tc>
          <w:tcPr>
            <w:tcW w:w="1368" w:type="dxa"/>
          </w:tcPr>
          <w:p w:rsidR="00227DA8" w:rsidRDefault="00000000">
            <w:pPr>
              <w:pStyle w:val="TAL"/>
            </w:pPr>
            <w:r>
              <w:t>0..1</w:t>
            </w:r>
          </w:p>
        </w:tc>
        <w:tc>
          <w:tcPr>
            <w:tcW w:w="3438" w:type="dxa"/>
          </w:tcPr>
          <w:p w:rsidR="00227DA8" w:rsidRDefault="00000000">
            <w:pPr>
              <w:pStyle w:val="TAL"/>
              <w:rPr>
                <w:szCs w:val="18"/>
              </w:rPr>
            </w:pPr>
            <w:r>
              <w:rPr>
                <w:szCs w:val="18"/>
              </w:rPr>
              <w:t>Payload of the message.</w:t>
            </w:r>
          </w:p>
          <w:p w:rsidR="00227DA8"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rPr>
                <w:lang w:eastAsia="zh-CN"/>
              </w:rPr>
            </w:pPr>
            <w:r>
              <w:t>seg</w:t>
            </w:r>
            <w:r>
              <w:rPr>
                <w:lang w:eastAsia="zh-CN"/>
              </w:rPr>
              <w:t>Ind</w:t>
            </w:r>
          </w:p>
        </w:tc>
        <w:tc>
          <w:tcPr>
            <w:tcW w:w="1006" w:type="dxa"/>
          </w:tcPr>
          <w:p w:rsidR="00227DA8" w:rsidRDefault="00000000">
            <w:pPr>
              <w:pStyle w:val="TAL"/>
            </w:pPr>
            <w:r>
              <w:t>boolean</w:t>
            </w:r>
          </w:p>
        </w:tc>
        <w:tc>
          <w:tcPr>
            <w:tcW w:w="425" w:type="dxa"/>
          </w:tcPr>
          <w:p w:rsidR="00227DA8" w:rsidRDefault="00000000">
            <w:pPr>
              <w:pStyle w:val="TAC"/>
            </w:pPr>
            <w:r>
              <w:t>O</w:t>
            </w:r>
          </w:p>
        </w:tc>
        <w:tc>
          <w:tcPr>
            <w:tcW w:w="1368" w:type="dxa"/>
          </w:tcPr>
          <w:p w:rsidR="00227DA8" w:rsidRDefault="00000000">
            <w:pPr>
              <w:pStyle w:val="TAL"/>
            </w:pPr>
            <w:r>
              <w:t>0..1</w:t>
            </w:r>
          </w:p>
        </w:tc>
        <w:tc>
          <w:tcPr>
            <w:tcW w:w="3438" w:type="dxa"/>
          </w:tcPr>
          <w:p w:rsidR="00227DA8" w:rsidRDefault="00000000">
            <w:pPr>
              <w:pStyle w:val="TAL"/>
              <w:rPr>
                <w:szCs w:val="18"/>
                <w:lang w:eastAsia="zh-CN"/>
              </w:rPr>
            </w:pPr>
            <w:r>
              <w:rPr>
                <w:szCs w:val="18"/>
              </w:rPr>
              <w:t>Indicates this message is part of a segmented message.</w:t>
            </w:r>
          </w:p>
          <w:p w:rsidR="00227DA8"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pPr>
            <w:r>
              <w:t>segParams</w:t>
            </w:r>
          </w:p>
        </w:tc>
        <w:tc>
          <w:tcPr>
            <w:tcW w:w="1006" w:type="dxa"/>
          </w:tcPr>
          <w:p w:rsidR="00227DA8" w:rsidRDefault="00000000">
            <w:pPr>
              <w:pStyle w:val="TAL"/>
            </w:pPr>
            <w:r>
              <w:t>MessageSegmentPa</w:t>
            </w:r>
            <w:r>
              <w:rPr>
                <w:lang w:eastAsia="zh-CN"/>
              </w:rPr>
              <w:t>r</w:t>
            </w:r>
            <w:r>
              <w:t>ameters</w:t>
            </w:r>
          </w:p>
        </w:tc>
        <w:tc>
          <w:tcPr>
            <w:tcW w:w="425" w:type="dxa"/>
          </w:tcPr>
          <w:p w:rsidR="00227DA8" w:rsidRDefault="00000000">
            <w:pPr>
              <w:pStyle w:val="TAC"/>
              <w:rPr>
                <w:lang w:eastAsia="zh-CN"/>
              </w:rPr>
            </w:pPr>
            <w:r>
              <w:rPr>
                <w:rFonts w:hint="eastAsia"/>
                <w:lang w:val="en-US" w:eastAsia="zh-CN"/>
              </w:rPr>
              <w:t>C</w:t>
            </w:r>
          </w:p>
        </w:tc>
        <w:tc>
          <w:tcPr>
            <w:tcW w:w="1368" w:type="dxa"/>
          </w:tcPr>
          <w:p w:rsidR="00227DA8" w:rsidRDefault="00000000">
            <w:pPr>
              <w:pStyle w:val="TAL"/>
            </w:pPr>
            <w:r>
              <w:t>0..1</w:t>
            </w:r>
          </w:p>
        </w:tc>
        <w:tc>
          <w:tcPr>
            <w:tcW w:w="3438" w:type="dxa"/>
          </w:tcPr>
          <w:p w:rsidR="00227DA8" w:rsidRDefault="00000000">
            <w:pPr>
              <w:pStyle w:val="TAL"/>
              <w:rPr>
                <w:szCs w:val="18"/>
              </w:rPr>
            </w:pPr>
            <w:r>
              <w:rPr>
                <w:szCs w:val="18"/>
              </w:rPr>
              <w:t>The message segment parameters.</w:t>
            </w:r>
          </w:p>
          <w:p w:rsidR="00227DA8" w:rsidRDefault="00000000">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rsidR="00227DA8" w:rsidRDefault="00227DA8">
            <w:pPr>
              <w:pStyle w:val="TAL"/>
              <w:rPr>
                <w:szCs w:val="18"/>
              </w:rPr>
            </w:pPr>
          </w:p>
        </w:tc>
      </w:tr>
      <w:tr w:rsidR="00227DA8">
        <w:trPr>
          <w:jc w:val="center"/>
        </w:trPr>
        <w:tc>
          <w:tcPr>
            <w:tcW w:w="9665" w:type="dxa"/>
            <w:gridSpan w:val="6"/>
          </w:tcPr>
          <w:p w:rsidR="00227DA8" w:rsidRDefault="00000000">
            <w:pPr>
              <w:pStyle w:val="TAN"/>
              <w:rPr>
                <w:szCs w:val="18"/>
              </w:rPr>
            </w:pPr>
            <w:r>
              <w:rPr>
                <w:szCs w:val="22"/>
              </w:rPr>
              <w:t>NOTE</w:t>
            </w:r>
            <w:r>
              <w:t>:</w:t>
            </w:r>
            <w:r>
              <w:tab/>
              <w:t>The addrType in Address data type shall only include AS or UE to represent the originating of message request.</w:t>
            </w:r>
          </w:p>
        </w:tc>
      </w:tr>
    </w:tbl>
    <w:p w:rsidR="00227DA8" w:rsidRDefault="00227DA8">
      <w:bookmarkStart w:id="1218" w:name="_Toc93879064"/>
      <w:bookmarkStart w:id="1219" w:name="_Toc96996798"/>
    </w:p>
    <w:p w:rsidR="00227DA8" w:rsidRDefault="00000000">
      <w:pPr>
        <w:pStyle w:val="Heading5"/>
      </w:pPr>
      <w:bookmarkStart w:id="1220" w:name="_Toc162005653"/>
      <w:bookmarkStart w:id="1221" w:name="_Toc97197204"/>
      <w:r>
        <w:t>9.1.5.2.3</w:t>
      </w:r>
      <w:r>
        <w:tab/>
        <w:t>Type: Address</w:t>
      </w:r>
      <w:bookmarkEnd w:id="1218"/>
      <w:bookmarkEnd w:id="1219"/>
      <w:bookmarkEnd w:id="1220"/>
      <w:bookmarkEnd w:id="1221"/>
    </w:p>
    <w:p w:rsidR="00227DA8"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pPr>
            <w:r>
              <w:t>Attribute name</w:t>
            </w:r>
          </w:p>
        </w:tc>
        <w:tc>
          <w:tcPr>
            <w:tcW w:w="1006" w:type="dxa"/>
            <w:shd w:val="clear" w:color="auto" w:fill="C0C0C0"/>
          </w:tcPr>
          <w:p w:rsidR="00227DA8" w:rsidRDefault="00000000">
            <w:pPr>
              <w:pStyle w:val="TAH"/>
            </w:pPr>
            <w:r>
              <w:t>Data type</w:t>
            </w:r>
          </w:p>
        </w:tc>
        <w:tc>
          <w:tcPr>
            <w:tcW w:w="425" w:type="dxa"/>
            <w:shd w:val="clear" w:color="auto" w:fill="C0C0C0"/>
          </w:tcPr>
          <w:p w:rsidR="00227DA8" w:rsidRDefault="00000000">
            <w:pPr>
              <w:pStyle w:val="TAH"/>
            </w:pPr>
            <w:r>
              <w:t>P</w:t>
            </w:r>
          </w:p>
        </w:tc>
        <w:tc>
          <w:tcPr>
            <w:tcW w:w="1368" w:type="dxa"/>
            <w:shd w:val="clear" w:color="auto" w:fill="C0C0C0"/>
          </w:tcPr>
          <w:p w:rsidR="00227DA8" w:rsidRDefault="00000000">
            <w:pPr>
              <w:pStyle w:val="TAH"/>
            </w:pPr>
            <w:r>
              <w:t>Cardinality</w:t>
            </w:r>
          </w:p>
        </w:tc>
        <w:tc>
          <w:tcPr>
            <w:tcW w:w="3438" w:type="dxa"/>
            <w:shd w:val="clear" w:color="auto" w:fill="C0C0C0"/>
          </w:tcPr>
          <w:p w:rsidR="00227DA8" w:rsidRDefault="00000000">
            <w:pPr>
              <w:pStyle w:val="TAH"/>
              <w:rPr>
                <w:szCs w:val="18"/>
              </w:rPr>
            </w:pPr>
            <w:r>
              <w:rPr>
                <w:szCs w:val="18"/>
              </w:rPr>
              <w:t>Description</w:t>
            </w:r>
          </w:p>
        </w:tc>
        <w:tc>
          <w:tcPr>
            <w:tcW w:w="1998" w:type="dxa"/>
            <w:shd w:val="clear" w:color="auto" w:fill="C0C0C0"/>
          </w:tcPr>
          <w:p w:rsidR="00227DA8" w:rsidRDefault="00000000">
            <w:pPr>
              <w:pStyle w:val="TAH"/>
              <w:rPr>
                <w:szCs w:val="18"/>
              </w:rPr>
            </w:pPr>
            <w:r>
              <w:t>Applicability</w:t>
            </w:r>
          </w:p>
        </w:tc>
      </w:tr>
      <w:tr w:rsidR="00227DA8">
        <w:trPr>
          <w:jc w:val="center"/>
        </w:trPr>
        <w:tc>
          <w:tcPr>
            <w:tcW w:w="1430" w:type="dxa"/>
          </w:tcPr>
          <w:p w:rsidR="00227DA8" w:rsidRDefault="00000000">
            <w:pPr>
              <w:pStyle w:val="TAL"/>
            </w:pPr>
            <w:r>
              <w:t>addrType</w:t>
            </w:r>
          </w:p>
        </w:tc>
        <w:tc>
          <w:tcPr>
            <w:tcW w:w="1006" w:type="dxa"/>
          </w:tcPr>
          <w:p w:rsidR="00227DA8" w:rsidRDefault="00000000">
            <w:pPr>
              <w:pStyle w:val="TAL"/>
            </w:pPr>
            <w:r>
              <w:t>AddressType</w:t>
            </w:r>
          </w:p>
        </w:tc>
        <w:tc>
          <w:tcPr>
            <w:tcW w:w="425" w:type="dxa"/>
          </w:tcPr>
          <w:p w:rsidR="00227DA8" w:rsidRDefault="00000000">
            <w:pPr>
              <w:pStyle w:val="TAC"/>
            </w:pPr>
            <w:r>
              <w:t>M</w:t>
            </w:r>
          </w:p>
        </w:tc>
        <w:tc>
          <w:tcPr>
            <w:tcW w:w="1368" w:type="dxa"/>
          </w:tcPr>
          <w:p w:rsidR="00227DA8" w:rsidRDefault="00000000">
            <w:pPr>
              <w:pStyle w:val="TAL"/>
            </w:pPr>
            <w:r>
              <w:t>1</w:t>
            </w:r>
          </w:p>
        </w:tc>
        <w:tc>
          <w:tcPr>
            <w:tcW w:w="3438" w:type="dxa"/>
          </w:tcPr>
          <w:p w:rsidR="00227DA8" w:rsidRDefault="00000000">
            <w:pPr>
              <w:pStyle w:val="TAL"/>
              <w:rPr>
                <w:szCs w:val="18"/>
              </w:rPr>
            </w:pPr>
            <w:r>
              <w:t>Represent the type of message request.</w:t>
            </w: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pPr>
            <w:r>
              <w:t>addr</w:t>
            </w:r>
          </w:p>
        </w:tc>
        <w:tc>
          <w:tcPr>
            <w:tcW w:w="1006" w:type="dxa"/>
          </w:tcPr>
          <w:p w:rsidR="00227DA8" w:rsidRDefault="00000000">
            <w:pPr>
              <w:pStyle w:val="TAL"/>
            </w:pPr>
            <w:r>
              <w:t>string</w:t>
            </w:r>
          </w:p>
        </w:tc>
        <w:tc>
          <w:tcPr>
            <w:tcW w:w="425" w:type="dxa"/>
          </w:tcPr>
          <w:p w:rsidR="00227DA8" w:rsidRDefault="00000000">
            <w:pPr>
              <w:pStyle w:val="TAC"/>
            </w:pPr>
            <w:r>
              <w:t>M</w:t>
            </w:r>
          </w:p>
        </w:tc>
        <w:tc>
          <w:tcPr>
            <w:tcW w:w="1368" w:type="dxa"/>
          </w:tcPr>
          <w:p w:rsidR="00227DA8" w:rsidRDefault="00000000">
            <w:pPr>
              <w:pStyle w:val="TAL"/>
            </w:pPr>
            <w:r>
              <w:t>1</w:t>
            </w:r>
          </w:p>
        </w:tc>
        <w:tc>
          <w:tcPr>
            <w:tcW w:w="3438" w:type="dxa"/>
          </w:tcPr>
          <w:p w:rsidR="00227DA8" w:rsidRDefault="00000000">
            <w:pPr>
              <w:pStyle w:val="TAL"/>
            </w:pPr>
            <w:r>
              <w:t>Refer to UE Service ID or AS Service ID or Group Service ID or Broadcast Area ID or Messaging Topic.</w:t>
            </w:r>
          </w:p>
        </w:tc>
        <w:tc>
          <w:tcPr>
            <w:tcW w:w="1998" w:type="dxa"/>
          </w:tcPr>
          <w:p w:rsidR="00227DA8" w:rsidRDefault="00227DA8">
            <w:pPr>
              <w:pStyle w:val="TAL"/>
              <w:rPr>
                <w:szCs w:val="18"/>
              </w:rPr>
            </w:pPr>
          </w:p>
        </w:tc>
      </w:tr>
    </w:tbl>
    <w:p w:rsidR="00227DA8" w:rsidRDefault="00227DA8">
      <w:pPr>
        <w:rPr>
          <w:lang w:eastAsia="zh-CN"/>
        </w:rPr>
      </w:pPr>
    </w:p>
    <w:p w:rsidR="00227DA8" w:rsidRDefault="00000000">
      <w:pPr>
        <w:pStyle w:val="Heading4"/>
      </w:pPr>
      <w:bookmarkStart w:id="1222" w:name="_Toc97197205"/>
      <w:bookmarkStart w:id="1223" w:name="_Toc96996799"/>
      <w:bookmarkStart w:id="1224" w:name="_Toc93879065"/>
      <w:bookmarkStart w:id="1225" w:name="_Toc162005654"/>
      <w:r>
        <w:t>9.1.5.3</w:t>
      </w:r>
      <w:r>
        <w:tab/>
        <w:t>Simple data types and enumerations</w:t>
      </w:r>
      <w:bookmarkEnd w:id="1222"/>
      <w:bookmarkEnd w:id="1223"/>
      <w:bookmarkEnd w:id="1224"/>
      <w:bookmarkEnd w:id="1225"/>
    </w:p>
    <w:p w:rsidR="00227DA8" w:rsidRDefault="00000000">
      <w:pPr>
        <w:pStyle w:val="Heading5"/>
      </w:pPr>
      <w:bookmarkStart w:id="1226" w:name="_Toc97197206"/>
      <w:bookmarkStart w:id="1227" w:name="_Toc162005655"/>
      <w:bookmarkStart w:id="1228" w:name="_Toc93879066"/>
      <w:bookmarkStart w:id="1229" w:name="_Toc96996800"/>
      <w:r>
        <w:t>9.1.5.3.1</w:t>
      </w:r>
      <w:r>
        <w:tab/>
        <w:t>Introduction</w:t>
      </w:r>
      <w:bookmarkEnd w:id="1226"/>
      <w:bookmarkEnd w:id="1227"/>
      <w:bookmarkEnd w:id="1228"/>
      <w:bookmarkEnd w:id="1229"/>
    </w:p>
    <w:p w:rsidR="00227DA8" w:rsidRDefault="00000000">
      <w:pPr>
        <w:rPr>
          <w:lang w:eastAsia="zh-CN"/>
        </w:rPr>
      </w:pPr>
      <w:r>
        <w:rPr>
          <w:lang w:eastAsia="zh-CN"/>
        </w:rPr>
        <w:t>This clause defines simple data types and enumerations that can be referenced from data structures defined in the previous clauses.</w:t>
      </w:r>
    </w:p>
    <w:p w:rsidR="00227DA8" w:rsidRDefault="00000000">
      <w:pPr>
        <w:pStyle w:val="Heading5"/>
      </w:pPr>
      <w:bookmarkStart w:id="1230" w:name="_Toc96996801"/>
      <w:bookmarkStart w:id="1231" w:name="_Toc93879067"/>
      <w:bookmarkStart w:id="1232" w:name="_Toc97197207"/>
      <w:bookmarkStart w:id="1233" w:name="_Toc162005656"/>
      <w:r>
        <w:t>9.1.5.3.2</w:t>
      </w:r>
      <w:r>
        <w:tab/>
        <w:t>Enumeration: AddressType</w:t>
      </w:r>
      <w:bookmarkEnd w:id="1230"/>
      <w:bookmarkEnd w:id="1231"/>
      <w:bookmarkEnd w:id="1232"/>
      <w:bookmarkEnd w:id="1233"/>
    </w:p>
    <w:p w:rsidR="00227DA8"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227DA8">
        <w:tc>
          <w:tcPr>
            <w:tcW w:w="1392" w:type="pct"/>
            <w:shd w:val="clear" w:color="auto" w:fill="C0C0C0"/>
            <w:tcMar>
              <w:top w:w="0" w:type="dxa"/>
              <w:left w:w="108" w:type="dxa"/>
              <w:bottom w:w="0" w:type="dxa"/>
              <w:right w:w="108" w:type="dxa"/>
            </w:tcMar>
          </w:tcPr>
          <w:p w:rsidR="00227DA8" w:rsidRDefault="00000000">
            <w:pPr>
              <w:pStyle w:val="TAH"/>
            </w:pPr>
            <w:r>
              <w:t>Enumeration value</w:t>
            </w:r>
          </w:p>
        </w:tc>
        <w:tc>
          <w:tcPr>
            <w:tcW w:w="2330" w:type="pct"/>
            <w:shd w:val="clear" w:color="auto" w:fill="C0C0C0"/>
            <w:tcMar>
              <w:top w:w="0" w:type="dxa"/>
              <w:left w:w="108" w:type="dxa"/>
              <w:bottom w:w="0" w:type="dxa"/>
              <w:right w:w="108" w:type="dxa"/>
            </w:tcMar>
          </w:tcPr>
          <w:p w:rsidR="00227DA8" w:rsidRDefault="00000000">
            <w:pPr>
              <w:pStyle w:val="TAH"/>
            </w:pPr>
            <w:r>
              <w:t>Description</w:t>
            </w:r>
          </w:p>
        </w:tc>
        <w:tc>
          <w:tcPr>
            <w:tcW w:w="1278" w:type="pct"/>
            <w:shd w:val="clear" w:color="auto" w:fill="C0C0C0"/>
          </w:tcPr>
          <w:p w:rsidR="00227DA8" w:rsidRDefault="00000000">
            <w:pPr>
              <w:pStyle w:val="TAH"/>
            </w:pPr>
            <w:r>
              <w:t>Applicability</w:t>
            </w:r>
          </w:p>
        </w:tc>
      </w:tr>
      <w:tr w:rsidR="00227DA8">
        <w:tc>
          <w:tcPr>
            <w:tcW w:w="1392" w:type="pct"/>
            <w:tcMar>
              <w:top w:w="0" w:type="dxa"/>
              <w:left w:w="108" w:type="dxa"/>
              <w:bottom w:w="0" w:type="dxa"/>
              <w:right w:w="108" w:type="dxa"/>
            </w:tcMar>
          </w:tcPr>
          <w:p w:rsidR="00227DA8" w:rsidRDefault="00000000">
            <w:pPr>
              <w:pStyle w:val="TAL"/>
            </w:pPr>
            <w:r>
              <w:t>UE</w:t>
            </w:r>
          </w:p>
        </w:tc>
        <w:tc>
          <w:tcPr>
            <w:tcW w:w="2330" w:type="pct"/>
            <w:tcMar>
              <w:top w:w="0" w:type="dxa"/>
              <w:left w:w="108" w:type="dxa"/>
              <w:bottom w:w="0" w:type="dxa"/>
              <w:right w:w="108" w:type="dxa"/>
            </w:tcMar>
          </w:tcPr>
          <w:p w:rsidR="00227DA8" w:rsidRDefault="00000000">
            <w:pPr>
              <w:pStyle w:val="TAL"/>
            </w:pPr>
            <w:r>
              <w:t>The address type is UE.</w:t>
            </w:r>
          </w:p>
        </w:tc>
        <w:tc>
          <w:tcPr>
            <w:tcW w:w="1278" w:type="pct"/>
          </w:tcPr>
          <w:p w:rsidR="00227DA8" w:rsidRDefault="00227DA8">
            <w:pPr>
              <w:pStyle w:val="TAL"/>
            </w:pPr>
          </w:p>
        </w:tc>
      </w:tr>
      <w:tr w:rsidR="00227DA8">
        <w:tc>
          <w:tcPr>
            <w:tcW w:w="1392" w:type="pct"/>
            <w:tcMar>
              <w:top w:w="0" w:type="dxa"/>
              <w:left w:w="108" w:type="dxa"/>
              <w:bottom w:w="0" w:type="dxa"/>
              <w:right w:w="108" w:type="dxa"/>
            </w:tcMar>
          </w:tcPr>
          <w:p w:rsidR="00227DA8" w:rsidRDefault="00000000">
            <w:pPr>
              <w:pStyle w:val="TAL"/>
            </w:pPr>
            <w:r>
              <w:t>AS</w:t>
            </w:r>
          </w:p>
        </w:tc>
        <w:tc>
          <w:tcPr>
            <w:tcW w:w="2330" w:type="pct"/>
            <w:tcMar>
              <w:top w:w="0" w:type="dxa"/>
              <w:left w:w="108" w:type="dxa"/>
              <w:bottom w:w="0" w:type="dxa"/>
              <w:right w:w="108" w:type="dxa"/>
            </w:tcMar>
          </w:tcPr>
          <w:p w:rsidR="00227DA8" w:rsidRDefault="00000000">
            <w:pPr>
              <w:pStyle w:val="TAL"/>
            </w:pPr>
            <w:r>
              <w:t>The address type is AS.</w:t>
            </w:r>
          </w:p>
        </w:tc>
        <w:tc>
          <w:tcPr>
            <w:tcW w:w="1278" w:type="pct"/>
          </w:tcPr>
          <w:p w:rsidR="00227DA8" w:rsidRDefault="00227DA8">
            <w:pPr>
              <w:pStyle w:val="TAL"/>
            </w:pPr>
          </w:p>
        </w:tc>
      </w:tr>
      <w:tr w:rsidR="00227DA8">
        <w:tc>
          <w:tcPr>
            <w:tcW w:w="1392" w:type="pct"/>
            <w:tcMar>
              <w:top w:w="0" w:type="dxa"/>
              <w:left w:w="108" w:type="dxa"/>
              <w:bottom w:w="0" w:type="dxa"/>
              <w:right w:w="108" w:type="dxa"/>
            </w:tcMar>
          </w:tcPr>
          <w:p w:rsidR="00227DA8" w:rsidRDefault="00000000">
            <w:pPr>
              <w:pStyle w:val="TAL"/>
            </w:pPr>
            <w:r>
              <w:t>GROUP</w:t>
            </w:r>
          </w:p>
        </w:tc>
        <w:tc>
          <w:tcPr>
            <w:tcW w:w="2330" w:type="pct"/>
            <w:tcMar>
              <w:top w:w="0" w:type="dxa"/>
              <w:left w:w="108" w:type="dxa"/>
              <w:bottom w:w="0" w:type="dxa"/>
              <w:right w:w="108" w:type="dxa"/>
            </w:tcMar>
          </w:tcPr>
          <w:p w:rsidR="00227DA8" w:rsidRDefault="00000000">
            <w:pPr>
              <w:pStyle w:val="TAL"/>
            </w:pPr>
            <w:r>
              <w:t>The address type is GROUP.</w:t>
            </w:r>
          </w:p>
        </w:tc>
        <w:tc>
          <w:tcPr>
            <w:tcW w:w="1278" w:type="pct"/>
          </w:tcPr>
          <w:p w:rsidR="00227DA8" w:rsidRDefault="00227DA8">
            <w:pPr>
              <w:pStyle w:val="TAL"/>
            </w:pPr>
          </w:p>
        </w:tc>
      </w:tr>
      <w:tr w:rsidR="00227DA8">
        <w:tc>
          <w:tcPr>
            <w:tcW w:w="1392" w:type="pct"/>
            <w:tcMar>
              <w:top w:w="0" w:type="dxa"/>
              <w:left w:w="108" w:type="dxa"/>
              <w:bottom w:w="0" w:type="dxa"/>
              <w:right w:w="108" w:type="dxa"/>
            </w:tcMar>
          </w:tcPr>
          <w:p w:rsidR="00227DA8" w:rsidRDefault="00000000">
            <w:pPr>
              <w:pStyle w:val="TAL"/>
            </w:pPr>
            <w:r>
              <w:t>BC</w:t>
            </w:r>
          </w:p>
        </w:tc>
        <w:tc>
          <w:tcPr>
            <w:tcW w:w="2330" w:type="pct"/>
            <w:tcMar>
              <w:top w:w="0" w:type="dxa"/>
              <w:left w:w="108" w:type="dxa"/>
              <w:bottom w:w="0" w:type="dxa"/>
              <w:right w:w="108" w:type="dxa"/>
            </w:tcMar>
          </w:tcPr>
          <w:p w:rsidR="00227DA8" w:rsidRDefault="00000000">
            <w:pPr>
              <w:pStyle w:val="TAL"/>
            </w:pPr>
            <w:r>
              <w:t>The address type is BC.</w:t>
            </w:r>
          </w:p>
        </w:tc>
        <w:tc>
          <w:tcPr>
            <w:tcW w:w="1278" w:type="pct"/>
          </w:tcPr>
          <w:p w:rsidR="00227DA8" w:rsidRDefault="00227DA8">
            <w:pPr>
              <w:pStyle w:val="TAL"/>
            </w:pPr>
          </w:p>
        </w:tc>
      </w:tr>
      <w:tr w:rsidR="00227DA8">
        <w:tc>
          <w:tcPr>
            <w:tcW w:w="1392" w:type="pct"/>
            <w:tcMar>
              <w:top w:w="0" w:type="dxa"/>
              <w:left w:w="108" w:type="dxa"/>
              <w:bottom w:w="0" w:type="dxa"/>
              <w:right w:w="108" w:type="dxa"/>
            </w:tcMar>
          </w:tcPr>
          <w:p w:rsidR="00227DA8" w:rsidRDefault="00000000">
            <w:pPr>
              <w:pStyle w:val="TAL"/>
            </w:pPr>
            <w:r>
              <w:t>TOPIC</w:t>
            </w:r>
          </w:p>
        </w:tc>
        <w:tc>
          <w:tcPr>
            <w:tcW w:w="2330" w:type="pct"/>
            <w:tcMar>
              <w:top w:w="0" w:type="dxa"/>
              <w:left w:w="108" w:type="dxa"/>
              <w:bottom w:w="0" w:type="dxa"/>
              <w:right w:w="108" w:type="dxa"/>
            </w:tcMar>
          </w:tcPr>
          <w:p w:rsidR="00227DA8" w:rsidRDefault="00000000">
            <w:pPr>
              <w:pStyle w:val="TAL"/>
            </w:pPr>
            <w:r>
              <w:t>The address type is TOPIC.</w:t>
            </w:r>
          </w:p>
        </w:tc>
        <w:tc>
          <w:tcPr>
            <w:tcW w:w="1278" w:type="pct"/>
          </w:tcPr>
          <w:p w:rsidR="00227DA8" w:rsidRDefault="00227DA8">
            <w:pPr>
              <w:pStyle w:val="TAL"/>
            </w:pPr>
          </w:p>
        </w:tc>
      </w:tr>
    </w:tbl>
    <w:p w:rsidR="00227DA8" w:rsidRDefault="00227DA8">
      <w:pPr>
        <w:rPr>
          <w:lang w:eastAsia="zh-CN"/>
        </w:rPr>
      </w:pPr>
    </w:p>
    <w:p w:rsidR="00227DA8" w:rsidRDefault="00000000">
      <w:pPr>
        <w:pStyle w:val="Heading3"/>
      </w:pPr>
      <w:bookmarkStart w:id="1234" w:name="_Toc96996802"/>
      <w:bookmarkStart w:id="1235" w:name="_Toc97197208"/>
      <w:bookmarkStart w:id="1236" w:name="_Toc81332281"/>
      <w:bookmarkStart w:id="1237" w:name="_Toc162005657"/>
      <w:bookmarkStart w:id="1238" w:name="_Toc93879068"/>
      <w:bookmarkStart w:id="1239" w:name="_Toc83768416"/>
      <w:r>
        <w:rPr>
          <w:lang w:eastAsia="zh-CN"/>
        </w:rPr>
        <w:t>9</w:t>
      </w:r>
      <w:r>
        <w:t>.1.6</w:t>
      </w:r>
      <w:r>
        <w:tab/>
        <w:t>Error Handling</w:t>
      </w:r>
      <w:bookmarkEnd w:id="1234"/>
      <w:bookmarkEnd w:id="1235"/>
      <w:bookmarkEnd w:id="1236"/>
      <w:bookmarkEnd w:id="1237"/>
      <w:bookmarkEnd w:id="1238"/>
      <w:bookmarkEnd w:id="1239"/>
    </w:p>
    <w:p w:rsidR="00227DA8" w:rsidRDefault="00000000">
      <w:pPr>
        <w:pStyle w:val="Heading4"/>
      </w:pPr>
      <w:bookmarkStart w:id="1240" w:name="_Toc162005658"/>
      <w:r>
        <w:t>9.1.6.1</w:t>
      </w:r>
      <w:r>
        <w:tab/>
        <w:t>General</w:t>
      </w:r>
      <w:bookmarkEnd w:id="1240"/>
    </w:p>
    <w:p w:rsidR="00227DA8" w:rsidRDefault="00000000">
      <w:r>
        <w:t>HTTP error handling shall be supported as specified in clause 7.7.</w:t>
      </w:r>
    </w:p>
    <w:p w:rsidR="00227DA8" w:rsidRDefault="00000000">
      <w:r>
        <w:t>In addition, the requirements in the following clauses shall apply.</w:t>
      </w:r>
    </w:p>
    <w:p w:rsidR="00227DA8" w:rsidRDefault="00000000">
      <w:pPr>
        <w:pStyle w:val="Heading4"/>
      </w:pPr>
      <w:bookmarkStart w:id="1241" w:name="_Toc162005659"/>
      <w:r>
        <w:t>9.1.6.2</w:t>
      </w:r>
      <w:r>
        <w:tab/>
        <w:t>Protocol Errors</w:t>
      </w:r>
      <w:bookmarkEnd w:id="1241"/>
    </w:p>
    <w:p w:rsidR="00227DA8"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rsidR="00227DA8" w:rsidRDefault="00000000">
      <w:pPr>
        <w:pStyle w:val="Heading4"/>
      </w:pPr>
      <w:bookmarkStart w:id="1242" w:name="_Toc162005660"/>
      <w:r>
        <w:t>9.1.6.3</w:t>
      </w:r>
      <w:r>
        <w:tab/>
        <w:t>Application Errors</w:t>
      </w:r>
      <w:bookmarkEnd w:id="1242"/>
    </w:p>
    <w:p w:rsidR="00227DA8"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rsidR="00227DA8"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27DA8">
        <w:trPr>
          <w:jc w:val="center"/>
        </w:trPr>
        <w:tc>
          <w:tcPr>
            <w:tcW w:w="3697" w:type="dxa"/>
            <w:shd w:val="clear" w:color="auto" w:fill="C0C0C0"/>
          </w:tcPr>
          <w:p w:rsidR="00227DA8" w:rsidRDefault="00000000">
            <w:pPr>
              <w:pStyle w:val="TAH"/>
            </w:pPr>
            <w:r>
              <w:t>Application Error</w:t>
            </w:r>
          </w:p>
        </w:tc>
        <w:tc>
          <w:tcPr>
            <w:tcW w:w="1205" w:type="dxa"/>
            <w:shd w:val="clear" w:color="auto" w:fill="C0C0C0"/>
          </w:tcPr>
          <w:p w:rsidR="00227DA8" w:rsidRDefault="00000000">
            <w:pPr>
              <w:pStyle w:val="TAH"/>
            </w:pPr>
            <w:r>
              <w:t>HTTP status code</w:t>
            </w:r>
          </w:p>
        </w:tc>
        <w:tc>
          <w:tcPr>
            <w:tcW w:w="3595" w:type="dxa"/>
            <w:shd w:val="clear" w:color="auto" w:fill="C0C0C0"/>
          </w:tcPr>
          <w:p w:rsidR="00227DA8" w:rsidRDefault="00000000">
            <w:pPr>
              <w:pStyle w:val="TAH"/>
            </w:pPr>
            <w:r>
              <w:t>Description</w:t>
            </w:r>
          </w:p>
        </w:tc>
        <w:tc>
          <w:tcPr>
            <w:tcW w:w="1280" w:type="dxa"/>
            <w:shd w:val="clear" w:color="auto" w:fill="C0C0C0"/>
          </w:tcPr>
          <w:p w:rsidR="00227DA8" w:rsidRDefault="00000000">
            <w:pPr>
              <w:pStyle w:val="TAH"/>
            </w:pPr>
            <w:r>
              <w:t>Applicability</w:t>
            </w:r>
          </w:p>
        </w:tc>
      </w:tr>
      <w:tr w:rsidR="00227DA8">
        <w:trPr>
          <w:jc w:val="center"/>
        </w:trPr>
        <w:tc>
          <w:tcPr>
            <w:tcW w:w="3697" w:type="dxa"/>
          </w:tcPr>
          <w:p w:rsidR="00227DA8" w:rsidRDefault="00227DA8">
            <w:pPr>
              <w:pStyle w:val="TAL"/>
            </w:pPr>
          </w:p>
        </w:tc>
        <w:tc>
          <w:tcPr>
            <w:tcW w:w="1205" w:type="dxa"/>
          </w:tcPr>
          <w:p w:rsidR="00227DA8" w:rsidRDefault="00227DA8">
            <w:pPr>
              <w:pStyle w:val="TAL"/>
            </w:pPr>
          </w:p>
        </w:tc>
        <w:tc>
          <w:tcPr>
            <w:tcW w:w="3595" w:type="dxa"/>
          </w:tcPr>
          <w:p w:rsidR="00227DA8" w:rsidRDefault="00227DA8">
            <w:pPr>
              <w:pStyle w:val="TAL"/>
            </w:pPr>
          </w:p>
        </w:tc>
        <w:tc>
          <w:tcPr>
            <w:tcW w:w="1280" w:type="dxa"/>
          </w:tcPr>
          <w:p w:rsidR="00227DA8" w:rsidRDefault="00227DA8">
            <w:pPr>
              <w:pStyle w:val="TAL"/>
            </w:pPr>
          </w:p>
        </w:tc>
      </w:tr>
    </w:tbl>
    <w:p w:rsidR="00227DA8" w:rsidRDefault="00227DA8">
      <w:pPr>
        <w:rPr>
          <w:lang w:eastAsia="zh-CN"/>
        </w:rPr>
      </w:pPr>
    </w:p>
    <w:p w:rsidR="00227DA8" w:rsidRDefault="00000000">
      <w:pPr>
        <w:pStyle w:val="Heading3"/>
      </w:pPr>
      <w:bookmarkStart w:id="1243" w:name="_Toc93879069"/>
      <w:bookmarkStart w:id="1244" w:name="_Toc162005661"/>
      <w:bookmarkStart w:id="1245" w:name="_Toc97197209"/>
      <w:bookmarkStart w:id="1246" w:name="_Toc81332282"/>
      <w:bookmarkStart w:id="1247" w:name="_Toc83768417"/>
      <w:bookmarkStart w:id="1248" w:name="_Toc96996803"/>
      <w:r>
        <w:rPr>
          <w:lang w:eastAsia="zh-CN"/>
        </w:rPr>
        <w:t>9</w:t>
      </w:r>
      <w:r>
        <w:t>.1.7</w:t>
      </w:r>
      <w:r>
        <w:tab/>
        <w:t>Feature negotiation</w:t>
      </w:r>
      <w:bookmarkEnd w:id="1243"/>
      <w:bookmarkEnd w:id="1244"/>
      <w:bookmarkEnd w:id="1245"/>
      <w:bookmarkEnd w:id="1246"/>
      <w:bookmarkEnd w:id="1247"/>
      <w:bookmarkEnd w:id="1248"/>
    </w:p>
    <w:p w:rsidR="00227DA8"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rsidR="00227DA8"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27DA8">
        <w:trPr>
          <w:jc w:val="center"/>
        </w:trPr>
        <w:tc>
          <w:tcPr>
            <w:tcW w:w="1529" w:type="dxa"/>
            <w:shd w:val="clear" w:color="auto" w:fill="C0C0C0"/>
          </w:tcPr>
          <w:p w:rsidR="00227DA8" w:rsidRDefault="00000000">
            <w:pPr>
              <w:pStyle w:val="TAH"/>
            </w:pPr>
            <w:r>
              <w:t>Feature number</w:t>
            </w:r>
          </w:p>
        </w:tc>
        <w:tc>
          <w:tcPr>
            <w:tcW w:w="2207" w:type="dxa"/>
            <w:shd w:val="clear" w:color="auto" w:fill="C0C0C0"/>
          </w:tcPr>
          <w:p w:rsidR="00227DA8" w:rsidRDefault="00000000">
            <w:pPr>
              <w:pStyle w:val="TAH"/>
            </w:pPr>
            <w:r>
              <w:t>Feature Name</w:t>
            </w:r>
          </w:p>
        </w:tc>
        <w:tc>
          <w:tcPr>
            <w:tcW w:w="5758" w:type="dxa"/>
            <w:shd w:val="clear" w:color="auto" w:fill="C0C0C0"/>
          </w:tcPr>
          <w:p w:rsidR="00227DA8" w:rsidRDefault="00000000">
            <w:pPr>
              <w:pStyle w:val="TAH"/>
            </w:pPr>
            <w:r>
              <w:t>Description</w:t>
            </w:r>
          </w:p>
        </w:tc>
      </w:tr>
      <w:tr w:rsidR="00227DA8">
        <w:trPr>
          <w:jc w:val="center"/>
        </w:trPr>
        <w:tc>
          <w:tcPr>
            <w:tcW w:w="1529" w:type="dxa"/>
          </w:tcPr>
          <w:p w:rsidR="00227DA8" w:rsidRDefault="00227DA8">
            <w:pPr>
              <w:pStyle w:val="TAL"/>
            </w:pPr>
          </w:p>
        </w:tc>
        <w:tc>
          <w:tcPr>
            <w:tcW w:w="2207" w:type="dxa"/>
          </w:tcPr>
          <w:p w:rsidR="00227DA8" w:rsidRDefault="00227DA8">
            <w:pPr>
              <w:pStyle w:val="TAL"/>
            </w:pPr>
          </w:p>
        </w:tc>
        <w:tc>
          <w:tcPr>
            <w:tcW w:w="5758" w:type="dxa"/>
          </w:tcPr>
          <w:p w:rsidR="00227DA8" w:rsidRDefault="00227DA8">
            <w:pPr>
              <w:pStyle w:val="TAL"/>
              <w:rPr>
                <w:szCs w:val="18"/>
              </w:rPr>
            </w:pPr>
          </w:p>
        </w:tc>
      </w:tr>
    </w:tbl>
    <w:p w:rsidR="00227DA8" w:rsidRDefault="00227DA8">
      <w:pPr>
        <w:rPr>
          <w:lang w:eastAsia="zh-CN"/>
        </w:rPr>
      </w:pPr>
    </w:p>
    <w:p w:rsidR="00227DA8" w:rsidRDefault="00000000">
      <w:pPr>
        <w:pStyle w:val="Heading2"/>
        <w:rPr>
          <w:lang w:eastAsia="zh-CN"/>
        </w:rPr>
      </w:pPr>
      <w:bookmarkStart w:id="1249" w:name="_Toc93879070"/>
      <w:bookmarkStart w:id="1250" w:name="_Toc97197210"/>
      <w:bookmarkStart w:id="1251" w:name="_Toc96996804"/>
      <w:bookmarkStart w:id="1252" w:name="_Toc83768418"/>
      <w:bookmarkStart w:id="1253" w:name="_Toc162005662"/>
      <w:r>
        <w:rPr>
          <w:lang w:eastAsia="zh-CN"/>
        </w:rPr>
        <w:t>9.2</w:t>
      </w:r>
      <w:r>
        <w:rPr>
          <w:lang w:eastAsia="zh-CN"/>
        </w:rPr>
        <w:tab/>
        <w:t>MSGG_N3GDelivery API</w:t>
      </w:r>
      <w:bookmarkEnd w:id="1249"/>
      <w:bookmarkEnd w:id="1250"/>
      <w:bookmarkEnd w:id="1251"/>
      <w:bookmarkEnd w:id="1252"/>
      <w:bookmarkEnd w:id="1253"/>
    </w:p>
    <w:p w:rsidR="00227DA8" w:rsidRDefault="00000000">
      <w:pPr>
        <w:pStyle w:val="Heading3"/>
      </w:pPr>
      <w:bookmarkStart w:id="1254" w:name="_Toc162005663"/>
      <w:bookmarkStart w:id="1255" w:name="_Toc97197211"/>
      <w:bookmarkStart w:id="1256" w:name="_Toc83768419"/>
      <w:bookmarkStart w:id="1257" w:name="_Toc96996805"/>
      <w:bookmarkStart w:id="1258" w:name="_Toc93879071"/>
      <w:r>
        <w:rPr>
          <w:lang w:eastAsia="zh-CN"/>
        </w:rPr>
        <w:t>9</w:t>
      </w:r>
      <w:r>
        <w:t>.</w:t>
      </w:r>
      <w:r>
        <w:rPr>
          <w:lang w:eastAsia="zh-CN"/>
        </w:rPr>
        <w:t>2</w:t>
      </w:r>
      <w:r>
        <w:t>.1</w:t>
      </w:r>
      <w:r>
        <w:tab/>
        <w:t>API URI</w:t>
      </w:r>
      <w:bookmarkEnd w:id="1254"/>
      <w:bookmarkEnd w:id="1255"/>
      <w:bookmarkEnd w:id="1256"/>
      <w:bookmarkEnd w:id="1257"/>
      <w:bookmarkEnd w:id="1258"/>
    </w:p>
    <w:p w:rsidR="00227DA8"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rsidR="00227DA8"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rsidR="00227DA8" w:rsidRDefault="00000000">
      <w:pPr>
        <w:pStyle w:val="B10"/>
      </w:pPr>
      <w:r>
        <w:t>-</w:t>
      </w:r>
      <w:r>
        <w:tab/>
        <w:t>The &lt;apiName&gt; shall be "msgg</w:t>
      </w:r>
      <w:r>
        <w:rPr>
          <w:lang w:eastAsia="zh-CN"/>
        </w:rPr>
        <w:t>-</w:t>
      </w:r>
      <w:r>
        <w:t>n3gdelivery".</w:t>
      </w:r>
    </w:p>
    <w:p w:rsidR="00227DA8" w:rsidRDefault="00000000">
      <w:pPr>
        <w:pStyle w:val="B10"/>
      </w:pPr>
      <w:r>
        <w:t>-</w:t>
      </w:r>
      <w:r>
        <w:tab/>
        <w:t>The &lt;apiVersion&gt; shall be "v1".</w:t>
      </w:r>
    </w:p>
    <w:p w:rsidR="00227DA8" w:rsidRDefault="00000000">
      <w:pPr>
        <w:pStyle w:val="B10"/>
      </w:pPr>
      <w:r>
        <w:t>-</w:t>
      </w:r>
      <w:r>
        <w:tab/>
        <w:t>The &lt;apiSpecificResourceUriPart&gt; shall be set as described in clause 9.2.3.</w:t>
      </w:r>
    </w:p>
    <w:p w:rsidR="00227DA8" w:rsidRDefault="00000000">
      <w:pPr>
        <w:pStyle w:val="Heading3"/>
      </w:pPr>
      <w:bookmarkStart w:id="1259" w:name="_Toc83768420"/>
      <w:bookmarkStart w:id="1260" w:name="_Toc96996806"/>
      <w:bookmarkStart w:id="1261" w:name="_Toc93879072"/>
      <w:bookmarkStart w:id="1262" w:name="_Toc97197212"/>
      <w:bookmarkStart w:id="1263" w:name="_Toc162005664"/>
      <w:r>
        <w:rPr>
          <w:lang w:eastAsia="zh-CN"/>
        </w:rPr>
        <w:t>9</w:t>
      </w:r>
      <w:r>
        <w:t>.</w:t>
      </w:r>
      <w:r>
        <w:rPr>
          <w:lang w:eastAsia="zh-CN"/>
        </w:rPr>
        <w:t>2</w:t>
      </w:r>
      <w:r>
        <w:t>.2</w:t>
      </w:r>
      <w:r>
        <w:tab/>
        <w:t>Resources</w:t>
      </w:r>
      <w:bookmarkEnd w:id="1259"/>
      <w:bookmarkEnd w:id="1260"/>
      <w:bookmarkEnd w:id="1261"/>
      <w:bookmarkEnd w:id="1262"/>
      <w:bookmarkEnd w:id="1263"/>
    </w:p>
    <w:p w:rsidR="00227DA8" w:rsidRDefault="00000000">
      <w:pPr>
        <w:rPr>
          <w:lang w:eastAsia="zh-CN"/>
        </w:rPr>
      </w:pPr>
      <w:r>
        <w:rPr>
          <w:lang w:eastAsia="zh-CN"/>
        </w:rPr>
        <w:t>None.</w:t>
      </w:r>
    </w:p>
    <w:p w:rsidR="00227DA8" w:rsidRDefault="00000000">
      <w:pPr>
        <w:pStyle w:val="Heading3"/>
      </w:pPr>
      <w:bookmarkStart w:id="1264" w:name="_Toc96996807"/>
      <w:bookmarkStart w:id="1265" w:name="_Toc162005665"/>
      <w:bookmarkStart w:id="1266" w:name="_Toc83768421"/>
      <w:bookmarkStart w:id="1267" w:name="_Toc93879073"/>
      <w:bookmarkStart w:id="1268" w:name="_Toc97197213"/>
      <w:r>
        <w:rPr>
          <w:lang w:eastAsia="zh-CN"/>
        </w:rPr>
        <w:t>9</w:t>
      </w:r>
      <w:r>
        <w:t>.</w:t>
      </w:r>
      <w:r>
        <w:rPr>
          <w:lang w:eastAsia="zh-CN"/>
        </w:rPr>
        <w:t>2</w:t>
      </w:r>
      <w:r>
        <w:t>.3</w:t>
      </w:r>
      <w:r>
        <w:tab/>
        <w:t>Custom Operations without associated resources</w:t>
      </w:r>
      <w:bookmarkEnd w:id="1264"/>
      <w:bookmarkEnd w:id="1265"/>
      <w:bookmarkEnd w:id="1266"/>
      <w:bookmarkEnd w:id="1267"/>
      <w:bookmarkEnd w:id="1268"/>
    </w:p>
    <w:p w:rsidR="00227DA8" w:rsidRDefault="00000000">
      <w:pPr>
        <w:pStyle w:val="Heading4"/>
      </w:pPr>
      <w:bookmarkStart w:id="1269" w:name="_Toc96996808"/>
      <w:bookmarkStart w:id="1270" w:name="_Toc93879074"/>
      <w:bookmarkStart w:id="1271" w:name="_Toc162005666"/>
      <w:bookmarkStart w:id="1272" w:name="_Toc97197214"/>
      <w:r>
        <w:t>9.2.3.1</w:t>
      </w:r>
      <w:r>
        <w:tab/>
        <w:t>Overview</w:t>
      </w:r>
      <w:bookmarkEnd w:id="1269"/>
      <w:bookmarkEnd w:id="1270"/>
      <w:bookmarkEnd w:id="1271"/>
      <w:bookmarkEnd w:id="1272"/>
    </w:p>
    <w:p w:rsidR="00227DA8" w:rsidRDefault="00000000">
      <w:pPr>
        <w:rPr>
          <w:lang w:eastAsia="zh-CN"/>
        </w:rPr>
      </w:pPr>
      <w:r>
        <w:t>The structure of the custom operation URIs of the MSGG_N3GDelivery service is shown in Figure 9.2.3.1-1.</w:t>
      </w:r>
    </w:p>
    <w:p w:rsidR="00227DA8" w:rsidRDefault="00000000">
      <w:pPr>
        <w:pStyle w:val="TH"/>
      </w:pPr>
      <w:r>
        <w:object w:dxaOrig="6775" w:dyaOrig="3130">
          <v:shape id="_x0000_i1045" type="#_x0000_t75" style="width:338.5pt;height:156.35pt" o:ole="">
            <v:imagedata r:id="rId53" o:title=""/>
          </v:shape>
          <o:OLEObject Type="Embed" ProgID="Visio.Drawing.11" ShapeID="_x0000_i1045" DrawAspect="Content" ObjectID="_1787993454" r:id="rId54"/>
        </w:object>
      </w:r>
    </w:p>
    <w:p w:rsidR="00227DA8" w:rsidRDefault="00000000">
      <w:pPr>
        <w:pStyle w:val="TF"/>
      </w:pPr>
      <w:r>
        <w:t>Figure 9.2.3.1-1: Custom operation URI structure of the MSGG_N3GDelivery API</w:t>
      </w:r>
    </w:p>
    <w:p w:rsidR="00227DA8" w:rsidRDefault="00000000">
      <w:pPr>
        <w:rPr>
          <w:lang w:eastAsia="zh-CN"/>
        </w:rPr>
      </w:pPr>
      <w:r>
        <w:rPr>
          <w:lang w:eastAsia="zh-CN"/>
        </w:rPr>
        <w:t>Table</w:t>
      </w:r>
      <w:r>
        <w:t> </w:t>
      </w:r>
      <w:r>
        <w:rPr>
          <w:lang w:eastAsia="zh-CN"/>
        </w:rPr>
        <w:t>9.2.3.1-1 provides an overview of the custom operations and applicable HTTP methods.</w:t>
      </w:r>
    </w:p>
    <w:p w:rsidR="00227DA8"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227DA8">
        <w:trPr>
          <w:jc w:val="center"/>
        </w:trPr>
        <w:tc>
          <w:tcPr>
            <w:tcW w:w="1851" w:type="pct"/>
            <w:shd w:val="clear" w:color="auto" w:fill="C0C0C0"/>
            <w:vAlign w:val="center"/>
          </w:tcPr>
          <w:p w:rsidR="00227DA8" w:rsidRDefault="00000000">
            <w:pPr>
              <w:pStyle w:val="TAH"/>
            </w:pPr>
            <w:r>
              <w:t>Custom operation URI</w:t>
            </w:r>
          </w:p>
        </w:tc>
        <w:tc>
          <w:tcPr>
            <w:tcW w:w="964" w:type="pct"/>
            <w:shd w:val="clear" w:color="auto" w:fill="C0C0C0"/>
            <w:vAlign w:val="center"/>
          </w:tcPr>
          <w:p w:rsidR="00227DA8" w:rsidRDefault="00000000">
            <w:pPr>
              <w:pStyle w:val="TAH"/>
            </w:pPr>
            <w:r>
              <w:t>Mapped HTTP method</w:t>
            </w:r>
          </w:p>
        </w:tc>
        <w:tc>
          <w:tcPr>
            <w:tcW w:w="2185" w:type="pct"/>
            <w:shd w:val="clear" w:color="auto" w:fill="C0C0C0"/>
            <w:vAlign w:val="center"/>
          </w:tcPr>
          <w:p w:rsidR="00227DA8" w:rsidRDefault="00000000">
            <w:pPr>
              <w:pStyle w:val="TAH"/>
            </w:pPr>
            <w:r>
              <w:t>Description</w:t>
            </w:r>
          </w:p>
        </w:tc>
      </w:tr>
      <w:tr w:rsidR="00227DA8">
        <w:trPr>
          <w:jc w:val="center"/>
        </w:trPr>
        <w:tc>
          <w:tcPr>
            <w:tcW w:w="1851" w:type="pct"/>
          </w:tcPr>
          <w:p w:rsidR="00227DA8" w:rsidRDefault="00000000">
            <w:pPr>
              <w:pStyle w:val="TAL"/>
            </w:pPr>
            <w:r>
              <w:t>{apiRoot}/msgg-n3gdelivery/&lt;apiVersion&gt;/deliver-message</w:t>
            </w:r>
          </w:p>
        </w:tc>
        <w:tc>
          <w:tcPr>
            <w:tcW w:w="964" w:type="pct"/>
          </w:tcPr>
          <w:p w:rsidR="00227DA8" w:rsidRDefault="00000000">
            <w:pPr>
              <w:pStyle w:val="TAL"/>
            </w:pPr>
            <w:r>
              <w:t>POST</w:t>
            </w:r>
          </w:p>
        </w:tc>
        <w:tc>
          <w:tcPr>
            <w:tcW w:w="2185" w:type="pct"/>
          </w:tcPr>
          <w:p w:rsidR="00227DA8" w:rsidRDefault="00000000">
            <w:pPr>
              <w:pStyle w:val="TAL"/>
            </w:pPr>
            <w:r>
              <w:t>Request of MSGin5G Server to deliver message to a given Non-3GPP Message Gateway</w:t>
            </w:r>
          </w:p>
        </w:tc>
      </w:tr>
      <w:tr w:rsidR="00227DA8">
        <w:trPr>
          <w:jc w:val="center"/>
        </w:trPr>
        <w:tc>
          <w:tcPr>
            <w:tcW w:w="1851" w:type="pct"/>
          </w:tcPr>
          <w:p w:rsidR="00227DA8" w:rsidRDefault="00000000">
            <w:pPr>
              <w:pStyle w:val="TAL"/>
            </w:pPr>
            <w:r>
              <w:t>{apiRoot}/msgg-n3gdelivery/&lt;apiVersion&gt;/deliver-report</w:t>
            </w:r>
          </w:p>
        </w:tc>
        <w:tc>
          <w:tcPr>
            <w:tcW w:w="964" w:type="pct"/>
          </w:tcPr>
          <w:p w:rsidR="00227DA8" w:rsidRDefault="00000000">
            <w:pPr>
              <w:pStyle w:val="TAL"/>
            </w:pPr>
            <w:r>
              <w:t>POST</w:t>
            </w:r>
          </w:p>
        </w:tc>
        <w:tc>
          <w:tcPr>
            <w:tcW w:w="2185" w:type="pct"/>
          </w:tcPr>
          <w:p w:rsidR="00227DA8" w:rsidRDefault="00000000">
            <w:pPr>
              <w:pStyle w:val="TAL"/>
            </w:pPr>
            <w:r>
              <w:t>Request of MSGin5G Server to deliver status report to a given Non-3GPP Message Gateway</w:t>
            </w:r>
          </w:p>
        </w:tc>
      </w:tr>
    </w:tbl>
    <w:p w:rsidR="00227DA8" w:rsidRDefault="00227DA8">
      <w:pPr>
        <w:rPr>
          <w:lang w:eastAsia="zh-CN"/>
        </w:rPr>
      </w:pPr>
    </w:p>
    <w:p w:rsidR="00227DA8" w:rsidRDefault="00000000">
      <w:pPr>
        <w:pStyle w:val="Heading4"/>
      </w:pPr>
      <w:bookmarkStart w:id="1273" w:name="_Toc97197215"/>
      <w:bookmarkStart w:id="1274" w:name="_Toc162005667"/>
      <w:bookmarkStart w:id="1275" w:name="_Toc93879075"/>
      <w:bookmarkStart w:id="1276" w:name="_Toc96996809"/>
      <w:r>
        <w:t>9.2.3.2</w:t>
      </w:r>
      <w:r>
        <w:tab/>
        <w:t>Operation: deliver-message</w:t>
      </w:r>
      <w:bookmarkEnd w:id="1273"/>
      <w:bookmarkEnd w:id="1274"/>
      <w:bookmarkEnd w:id="1275"/>
      <w:bookmarkEnd w:id="1276"/>
    </w:p>
    <w:p w:rsidR="00227DA8" w:rsidRDefault="00000000">
      <w:pPr>
        <w:pStyle w:val="Heading5"/>
      </w:pPr>
      <w:bookmarkStart w:id="1277" w:name="_Toc97197216"/>
      <w:bookmarkStart w:id="1278" w:name="_Toc96996810"/>
      <w:bookmarkStart w:id="1279" w:name="_Toc93879076"/>
      <w:bookmarkStart w:id="1280" w:name="_Toc162005668"/>
      <w:r>
        <w:t>9.2.3.2.1</w:t>
      </w:r>
      <w:r>
        <w:tab/>
        <w:t>Description</w:t>
      </w:r>
      <w:bookmarkEnd w:id="1277"/>
      <w:bookmarkEnd w:id="1278"/>
      <w:bookmarkEnd w:id="1279"/>
      <w:bookmarkEnd w:id="1280"/>
    </w:p>
    <w:p w:rsidR="00227DA8" w:rsidRDefault="00000000">
      <w:pPr>
        <w:rPr>
          <w:lang w:eastAsia="zh-CN"/>
        </w:rPr>
      </w:pPr>
      <w:r>
        <w:rPr>
          <w:lang w:eastAsia="zh-CN"/>
        </w:rPr>
        <w:t>This operation is used by the MSGin5G Server to deliver message to a given Non-3GPP Message Gateway.</w:t>
      </w:r>
    </w:p>
    <w:p w:rsidR="00227DA8" w:rsidRDefault="00000000">
      <w:pPr>
        <w:pStyle w:val="Heading5"/>
      </w:pPr>
      <w:bookmarkStart w:id="1281" w:name="_Toc93879077"/>
      <w:bookmarkStart w:id="1282" w:name="_Toc97197217"/>
      <w:bookmarkStart w:id="1283" w:name="_Toc162005669"/>
      <w:bookmarkStart w:id="1284" w:name="_Toc96996811"/>
      <w:r>
        <w:t>9.2.3.2.2</w:t>
      </w:r>
      <w:r>
        <w:tab/>
        <w:t>Operation Definition</w:t>
      </w:r>
      <w:bookmarkEnd w:id="1281"/>
      <w:bookmarkEnd w:id="1282"/>
      <w:bookmarkEnd w:id="1283"/>
      <w:bookmarkEnd w:id="1284"/>
    </w:p>
    <w:p w:rsidR="00227DA8"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rsidR="00227DA8"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227DA8">
        <w:trPr>
          <w:jc w:val="center"/>
        </w:trPr>
        <w:tc>
          <w:tcPr>
            <w:tcW w:w="1629" w:type="dxa"/>
            <w:tcBorders>
              <w:bottom w:val="single" w:sz="6" w:space="0" w:color="auto"/>
            </w:tcBorders>
            <w:shd w:val="clear" w:color="auto" w:fill="C0C0C0"/>
          </w:tcPr>
          <w:p w:rsidR="00227DA8" w:rsidRDefault="00000000">
            <w:pPr>
              <w:pStyle w:val="TAH"/>
            </w:pPr>
            <w:r>
              <w:t>Data type</w:t>
            </w:r>
          </w:p>
        </w:tc>
        <w:tc>
          <w:tcPr>
            <w:tcW w:w="526" w:type="dxa"/>
            <w:tcBorders>
              <w:bottom w:val="single" w:sz="6" w:space="0" w:color="auto"/>
            </w:tcBorders>
            <w:shd w:val="clear" w:color="auto" w:fill="C0C0C0"/>
          </w:tcPr>
          <w:p w:rsidR="00227DA8" w:rsidRDefault="00000000">
            <w:pPr>
              <w:pStyle w:val="TAH"/>
            </w:pPr>
            <w:r>
              <w:t>P</w:t>
            </w:r>
          </w:p>
        </w:tc>
        <w:tc>
          <w:tcPr>
            <w:tcW w:w="2302" w:type="dxa"/>
            <w:tcBorders>
              <w:bottom w:val="single" w:sz="6" w:space="0" w:color="auto"/>
            </w:tcBorders>
            <w:shd w:val="clear" w:color="auto" w:fill="C0C0C0"/>
          </w:tcPr>
          <w:p w:rsidR="00227DA8" w:rsidRDefault="00000000">
            <w:pPr>
              <w:pStyle w:val="TAH"/>
            </w:pPr>
            <w:r>
              <w:t>Cardinality</w:t>
            </w:r>
          </w:p>
        </w:tc>
        <w:tc>
          <w:tcPr>
            <w:tcW w:w="5318" w:type="dxa"/>
            <w:tcBorders>
              <w:bottom w:val="single" w:sz="6" w:space="0" w:color="auto"/>
            </w:tcBorders>
            <w:shd w:val="clear" w:color="auto" w:fill="C0C0C0"/>
            <w:vAlign w:val="center"/>
          </w:tcPr>
          <w:p w:rsidR="00227DA8" w:rsidRDefault="00000000">
            <w:pPr>
              <w:pStyle w:val="TAH"/>
            </w:pPr>
            <w:r>
              <w:t>Description</w:t>
            </w:r>
          </w:p>
        </w:tc>
      </w:tr>
      <w:tr w:rsidR="00227DA8">
        <w:trPr>
          <w:jc w:val="center"/>
        </w:trPr>
        <w:tc>
          <w:tcPr>
            <w:tcW w:w="1629" w:type="dxa"/>
            <w:tcBorders>
              <w:top w:val="single" w:sz="6" w:space="0" w:color="auto"/>
            </w:tcBorders>
            <w:shd w:val="clear" w:color="auto" w:fill="auto"/>
          </w:tcPr>
          <w:p w:rsidR="00227DA8" w:rsidRDefault="00000000">
            <w:pPr>
              <w:pStyle w:val="TAL"/>
            </w:pPr>
            <w:r>
              <w:t>N3gMessageDelivery</w:t>
            </w:r>
          </w:p>
        </w:tc>
        <w:tc>
          <w:tcPr>
            <w:tcW w:w="526" w:type="dxa"/>
            <w:tcBorders>
              <w:top w:val="single" w:sz="6" w:space="0" w:color="auto"/>
            </w:tcBorders>
          </w:tcPr>
          <w:p w:rsidR="00227DA8" w:rsidRDefault="00000000">
            <w:pPr>
              <w:pStyle w:val="TAC"/>
            </w:pPr>
            <w:r>
              <w:t>M</w:t>
            </w:r>
          </w:p>
        </w:tc>
        <w:tc>
          <w:tcPr>
            <w:tcW w:w="2302" w:type="dxa"/>
            <w:tcBorders>
              <w:top w:val="single" w:sz="6" w:space="0" w:color="auto"/>
            </w:tcBorders>
          </w:tcPr>
          <w:p w:rsidR="00227DA8" w:rsidRDefault="00000000">
            <w:pPr>
              <w:pStyle w:val="TAL"/>
            </w:pPr>
            <w:r>
              <w:t>1</w:t>
            </w:r>
          </w:p>
        </w:tc>
        <w:tc>
          <w:tcPr>
            <w:tcW w:w="5318" w:type="dxa"/>
            <w:tcBorders>
              <w:top w:val="single" w:sz="6" w:space="0" w:color="auto"/>
            </w:tcBorders>
            <w:shd w:val="clear" w:color="auto" w:fill="auto"/>
          </w:tcPr>
          <w:p w:rsidR="00227DA8" w:rsidRDefault="00000000">
            <w:pPr>
              <w:pStyle w:val="TAL"/>
            </w:pPr>
            <w:r>
              <w:t>Represents the data to be used for MSGin5G Server to deliver message.</w:t>
            </w:r>
          </w:p>
        </w:tc>
      </w:tr>
    </w:tbl>
    <w:p w:rsidR="00227DA8" w:rsidRDefault="00227DA8">
      <w:pPr>
        <w:rPr>
          <w:lang w:eastAsia="zh-CN"/>
        </w:rPr>
      </w:pPr>
    </w:p>
    <w:p w:rsidR="00227DA8" w:rsidRDefault="00000000">
      <w:pPr>
        <w:pStyle w:val="TH"/>
      </w:pPr>
      <w:r>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27DA8">
        <w:trPr>
          <w:jc w:val="center"/>
        </w:trPr>
        <w:tc>
          <w:tcPr>
            <w:tcW w:w="825" w:type="pct"/>
            <w:shd w:val="clear" w:color="auto" w:fill="C0C0C0"/>
          </w:tcPr>
          <w:p w:rsidR="00227DA8" w:rsidRDefault="00000000">
            <w:pPr>
              <w:pStyle w:val="TAH"/>
            </w:pPr>
            <w:r>
              <w:t>Data type</w:t>
            </w:r>
          </w:p>
        </w:tc>
        <w:tc>
          <w:tcPr>
            <w:tcW w:w="499" w:type="pct"/>
            <w:shd w:val="clear" w:color="auto" w:fill="C0C0C0"/>
          </w:tcPr>
          <w:p w:rsidR="00227DA8" w:rsidRDefault="00000000">
            <w:pPr>
              <w:pStyle w:val="TAH"/>
            </w:pPr>
            <w:r>
              <w:t>P</w:t>
            </w:r>
          </w:p>
        </w:tc>
        <w:tc>
          <w:tcPr>
            <w:tcW w:w="738" w:type="pct"/>
            <w:shd w:val="clear" w:color="auto" w:fill="C0C0C0"/>
          </w:tcPr>
          <w:p w:rsidR="00227DA8" w:rsidRDefault="00000000">
            <w:pPr>
              <w:pStyle w:val="TAH"/>
            </w:pPr>
            <w:r>
              <w:t>Cardinality</w:t>
            </w:r>
          </w:p>
        </w:tc>
        <w:tc>
          <w:tcPr>
            <w:tcW w:w="967" w:type="pct"/>
            <w:shd w:val="clear" w:color="auto" w:fill="C0C0C0"/>
          </w:tcPr>
          <w:p w:rsidR="00227DA8" w:rsidRDefault="00000000">
            <w:pPr>
              <w:pStyle w:val="TAH"/>
            </w:pPr>
            <w:r>
              <w:t>Response</w:t>
            </w:r>
          </w:p>
          <w:p w:rsidR="00227DA8" w:rsidRDefault="00000000">
            <w:pPr>
              <w:pStyle w:val="TAH"/>
            </w:pPr>
            <w:r>
              <w:t>codes</w:t>
            </w:r>
          </w:p>
        </w:tc>
        <w:tc>
          <w:tcPr>
            <w:tcW w:w="1971" w:type="pct"/>
            <w:shd w:val="clear" w:color="auto" w:fill="C0C0C0"/>
          </w:tcPr>
          <w:p w:rsidR="00227DA8" w:rsidRDefault="00000000">
            <w:pPr>
              <w:pStyle w:val="TAH"/>
            </w:pPr>
            <w:r>
              <w:t>Description</w:t>
            </w:r>
          </w:p>
        </w:tc>
      </w:tr>
      <w:tr w:rsidR="00227DA8">
        <w:trPr>
          <w:jc w:val="center"/>
        </w:trPr>
        <w:tc>
          <w:tcPr>
            <w:tcW w:w="825" w:type="pct"/>
            <w:shd w:val="clear" w:color="auto" w:fill="auto"/>
          </w:tcPr>
          <w:p w:rsidR="00227DA8" w:rsidRDefault="00000000">
            <w:pPr>
              <w:pStyle w:val="TAL"/>
            </w:pPr>
            <w:r>
              <w:t>n/a</w:t>
            </w:r>
          </w:p>
        </w:tc>
        <w:tc>
          <w:tcPr>
            <w:tcW w:w="499" w:type="pct"/>
          </w:tcPr>
          <w:p w:rsidR="00227DA8" w:rsidRDefault="00227DA8">
            <w:pPr>
              <w:pStyle w:val="TAC"/>
            </w:pPr>
          </w:p>
        </w:tc>
        <w:tc>
          <w:tcPr>
            <w:tcW w:w="738" w:type="pct"/>
          </w:tcPr>
          <w:p w:rsidR="00227DA8" w:rsidRDefault="00227DA8">
            <w:pPr>
              <w:pStyle w:val="TAL"/>
            </w:pPr>
          </w:p>
        </w:tc>
        <w:tc>
          <w:tcPr>
            <w:tcW w:w="967" w:type="pct"/>
          </w:tcPr>
          <w:p w:rsidR="00227DA8" w:rsidRDefault="00000000">
            <w:pPr>
              <w:pStyle w:val="TAL"/>
            </w:pPr>
            <w:r>
              <w:t>204 No Content</w:t>
            </w:r>
          </w:p>
        </w:tc>
        <w:tc>
          <w:tcPr>
            <w:tcW w:w="1971" w:type="pct"/>
            <w:shd w:val="clear" w:color="auto" w:fill="auto"/>
          </w:tcPr>
          <w:p w:rsidR="00227DA8" w:rsidRDefault="00000000">
            <w:pPr>
              <w:pStyle w:val="TAL"/>
            </w:pPr>
            <w:r>
              <w:t>The Message is Delivered successfully.</w:t>
            </w:r>
          </w:p>
        </w:tc>
      </w:tr>
      <w:tr w:rsidR="00227DA8">
        <w:trPr>
          <w:jc w:val="center"/>
        </w:trPr>
        <w:tc>
          <w:tcPr>
            <w:tcW w:w="5000" w:type="pct"/>
            <w:gridSpan w:val="5"/>
            <w:shd w:val="clear" w:color="auto" w:fill="auto"/>
          </w:tcPr>
          <w:p w:rsidR="00227DA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227DA8" w:rsidRDefault="00227DA8">
      <w:bookmarkStart w:id="1285" w:name="_Toc93879078"/>
      <w:bookmarkStart w:id="1286" w:name="_Toc96996812"/>
    </w:p>
    <w:p w:rsidR="00227DA8" w:rsidRDefault="00000000">
      <w:pPr>
        <w:pStyle w:val="Heading4"/>
      </w:pPr>
      <w:bookmarkStart w:id="1287" w:name="_Toc97197218"/>
      <w:bookmarkStart w:id="1288" w:name="_Toc162005670"/>
      <w:r>
        <w:t>9.2.3.3</w:t>
      </w:r>
      <w:r>
        <w:tab/>
        <w:t>Operation: deliver-</w:t>
      </w:r>
      <w:bookmarkEnd w:id="1285"/>
      <w:r>
        <w:t>report</w:t>
      </w:r>
      <w:bookmarkEnd w:id="1286"/>
      <w:bookmarkEnd w:id="1287"/>
      <w:bookmarkEnd w:id="1288"/>
    </w:p>
    <w:p w:rsidR="00227DA8" w:rsidRDefault="00000000">
      <w:pPr>
        <w:pStyle w:val="Heading5"/>
      </w:pPr>
      <w:bookmarkStart w:id="1289" w:name="_Toc97197219"/>
      <w:bookmarkStart w:id="1290" w:name="_Toc162005671"/>
      <w:bookmarkStart w:id="1291" w:name="_Toc93879079"/>
      <w:bookmarkStart w:id="1292" w:name="_Toc96996813"/>
      <w:r>
        <w:t>9.2.3.3.1</w:t>
      </w:r>
      <w:r>
        <w:tab/>
        <w:t>Description</w:t>
      </w:r>
      <w:bookmarkEnd w:id="1289"/>
      <w:bookmarkEnd w:id="1290"/>
      <w:bookmarkEnd w:id="1291"/>
      <w:bookmarkEnd w:id="1292"/>
    </w:p>
    <w:p w:rsidR="00227DA8" w:rsidRDefault="00000000">
      <w:pPr>
        <w:rPr>
          <w:lang w:eastAsia="zh-CN"/>
        </w:rPr>
      </w:pPr>
      <w:r>
        <w:rPr>
          <w:lang w:eastAsia="zh-CN"/>
        </w:rPr>
        <w:t>This operation is used by the MSGin5G Server to deliver status report to a given Non-3GPP Message Gateway.</w:t>
      </w:r>
    </w:p>
    <w:p w:rsidR="00227DA8" w:rsidRDefault="00000000">
      <w:pPr>
        <w:pStyle w:val="Heading5"/>
      </w:pPr>
      <w:bookmarkStart w:id="1293" w:name="_Toc96996814"/>
      <w:bookmarkStart w:id="1294" w:name="_Toc162005672"/>
      <w:bookmarkStart w:id="1295" w:name="_Toc97197220"/>
      <w:bookmarkStart w:id="1296" w:name="_Toc93879080"/>
      <w:r>
        <w:t>9.2.3.3.2</w:t>
      </w:r>
      <w:r>
        <w:tab/>
        <w:t>Operation Definition</w:t>
      </w:r>
      <w:bookmarkEnd w:id="1293"/>
      <w:bookmarkEnd w:id="1294"/>
      <w:bookmarkEnd w:id="1295"/>
      <w:bookmarkEnd w:id="1296"/>
    </w:p>
    <w:p w:rsidR="00227DA8"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rsidR="00227DA8"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227DA8">
        <w:trPr>
          <w:jc w:val="center"/>
        </w:trPr>
        <w:tc>
          <w:tcPr>
            <w:tcW w:w="1629" w:type="dxa"/>
            <w:tcBorders>
              <w:bottom w:val="single" w:sz="6" w:space="0" w:color="auto"/>
            </w:tcBorders>
            <w:shd w:val="clear" w:color="auto" w:fill="C0C0C0"/>
          </w:tcPr>
          <w:p w:rsidR="00227DA8" w:rsidRDefault="00000000">
            <w:pPr>
              <w:pStyle w:val="TAH"/>
            </w:pPr>
            <w:r>
              <w:t>Data type</w:t>
            </w:r>
          </w:p>
        </w:tc>
        <w:tc>
          <w:tcPr>
            <w:tcW w:w="526" w:type="dxa"/>
            <w:tcBorders>
              <w:bottom w:val="single" w:sz="6" w:space="0" w:color="auto"/>
            </w:tcBorders>
            <w:shd w:val="clear" w:color="auto" w:fill="C0C0C0"/>
          </w:tcPr>
          <w:p w:rsidR="00227DA8" w:rsidRDefault="00000000">
            <w:pPr>
              <w:pStyle w:val="TAH"/>
            </w:pPr>
            <w:r>
              <w:t>P</w:t>
            </w:r>
          </w:p>
        </w:tc>
        <w:tc>
          <w:tcPr>
            <w:tcW w:w="2302" w:type="dxa"/>
            <w:tcBorders>
              <w:bottom w:val="single" w:sz="6" w:space="0" w:color="auto"/>
            </w:tcBorders>
            <w:shd w:val="clear" w:color="auto" w:fill="C0C0C0"/>
          </w:tcPr>
          <w:p w:rsidR="00227DA8" w:rsidRDefault="00000000">
            <w:pPr>
              <w:pStyle w:val="TAH"/>
            </w:pPr>
            <w:r>
              <w:t>Cardinality</w:t>
            </w:r>
          </w:p>
        </w:tc>
        <w:tc>
          <w:tcPr>
            <w:tcW w:w="5318" w:type="dxa"/>
            <w:tcBorders>
              <w:bottom w:val="single" w:sz="6" w:space="0" w:color="auto"/>
            </w:tcBorders>
            <w:shd w:val="clear" w:color="auto" w:fill="C0C0C0"/>
            <w:vAlign w:val="center"/>
          </w:tcPr>
          <w:p w:rsidR="00227DA8" w:rsidRDefault="00000000">
            <w:pPr>
              <w:pStyle w:val="TAH"/>
            </w:pPr>
            <w:r>
              <w:t>Description</w:t>
            </w:r>
          </w:p>
        </w:tc>
      </w:tr>
      <w:tr w:rsidR="00227DA8">
        <w:trPr>
          <w:jc w:val="center"/>
        </w:trPr>
        <w:tc>
          <w:tcPr>
            <w:tcW w:w="1629" w:type="dxa"/>
            <w:tcBorders>
              <w:top w:val="single" w:sz="6" w:space="0" w:color="auto"/>
            </w:tcBorders>
            <w:shd w:val="clear" w:color="auto" w:fill="auto"/>
          </w:tcPr>
          <w:p w:rsidR="00227DA8" w:rsidRDefault="00000000">
            <w:pPr>
              <w:pStyle w:val="TAL"/>
            </w:pPr>
            <w:r>
              <w:t>DeliveryStatusReport</w:t>
            </w:r>
          </w:p>
        </w:tc>
        <w:tc>
          <w:tcPr>
            <w:tcW w:w="526" w:type="dxa"/>
            <w:tcBorders>
              <w:top w:val="single" w:sz="6" w:space="0" w:color="auto"/>
            </w:tcBorders>
          </w:tcPr>
          <w:p w:rsidR="00227DA8" w:rsidRDefault="00000000">
            <w:pPr>
              <w:pStyle w:val="TAC"/>
            </w:pPr>
            <w:r>
              <w:t>M</w:t>
            </w:r>
          </w:p>
        </w:tc>
        <w:tc>
          <w:tcPr>
            <w:tcW w:w="2302" w:type="dxa"/>
            <w:tcBorders>
              <w:top w:val="single" w:sz="6" w:space="0" w:color="auto"/>
            </w:tcBorders>
          </w:tcPr>
          <w:p w:rsidR="00227DA8" w:rsidRDefault="00000000">
            <w:pPr>
              <w:pStyle w:val="TAL"/>
            </w:pPr>
            <w:r>
              <w:t>1</w:t>
            </w:r>
          </w:p>
        </w:tc>
        <w:tc>
          <w:tcPr>
            <w:tcW w:w="5318" w:type="dxa"/>
            <w:tcBorders>
              <w:top w:val="single" w:sz="6" w:space="0" w:color="auto"/>
            </w:tcBorders>
            <w:shd w:val="clear" w:color="auto" w:fill="auto"/>
          </w:tcPr>
          <w:p w:rsidR="00227DA8" w:rsidRDefault="00000000">
            <w:pPr>
              <w:pStyle w:val="TAL"/>
            </w:pPr>
            <w:r>
              <w:t>Represents the data to be used for MSGin5G Server to deliver status report.</w:t>
            </w:r>
          </w:p>
        </w:tc>
      </w:tr>
    </w:tbl>
    <w:p w:rsidR="00227DA8" w:rsidRDefault="00227DA8">
      <w:pPr>
        <w:rPr>
          <w:lang w:eastAsia="zh-CN"/>
        </w:rPr>
      </w:pPr>
    </w:p>
    <w:p w:rsidR="00227DA8" w:rsidRDefault="00000000">
      <w:pPr>
        <w:pStyle w:val="TH"/>
      </w:pPr>
      <w:r>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27DA8">
        <w:trPr>
          <w:jc w:val="center"/>
        </w:trPr>
        <w:tc>
          <w:tcPr>
            <w:tcW w:w="825" w:type="pct"/>
            <w:shd w:val="clear" w:color="auto" w:fill="C0C0C0"/>
          </w:tcPr>
          <w:p w:rsidR="00227DA8" w:rsidRDefault="00000000">
            <w:pPr>
              <w:pStyle w:val="TAH"/>
            </w:pPr>
            <w:r>
              <w:t>Data type</w:t>
            </w:r>
          </w:p>
        </w:tc>
        <w:tc>
          <w:tcPr>
            <w:tcW w:w="499" w:type="pct"/>
            <w:shd w:val="clear" w:color="auto" w:fill="C0C0C0"/>
          </w:tcPr>
          <w:p w:rsidR="00227DA8" w:rsidRDefault="00000000">
            <w:pPr>
              <w:pStyle w:val="TAH"/>
            </w:pPr>
            <w:r>
              <w:t>P</w:t>
            </w:r>
          </w:p>
        </w:tc>
        <w:tc>
          <w:tcPr>
            <w:tcW w:w="738" w:type="pct"/>
            <w:shd w:val="clear" w:color="auto" w:fill="C0C0C0"/>
          </w:tcPr>
          <w:p w:rsidR="00227DA8" w:rsidRDefault="00000000">
            <w:pPr>
              <w:pStyle w:val="TAH"/>
            </w:pPr>
            <w:r>
              <w:t>Cardinality</w:t>
            </w:r>
          </w:p>
        </w:tc>
        <w:tc>
          <w:tcPr>
            <w:tcW w:w="967" w:type="pct"/>
            <w:shd w:val="clear" w:color="auto" w:fill="C0C0C0"/>
          </w:tcPr>
          <w:p w:rsidR="00227DA8" w:rsidRDefault="00000000">
            <w:pPr>
              <w:pStyle w:val="TAH"/>
            </w:pPr>
            <w:r>
              <w:t>Response</w:t>
            </w:r>
          </w:p>
          <w:p w:rsidR="00227DA8" w:rsidRDefault="00000000">
            <w:pPr>
              <w:pStyle w:val="TAH"/>
            </w:pPr>
            <w:r>
              <w:t>codes</w:t>
            </w:r>
          </w:p>
        </w:tc>
        <w:tc>
          <w:tcPr>
            <w:tcW w:w="1971" w:type="pct"/>
            <w:shd w:val="clear" w:color="auto" w:fill="C0C0C0"/>
          </w:tcPr>
          <w:p w:rsidR="00227DA8" w:rsidRDefault="00000000">
            <w:pPr>
              <w:pStyle w:val="TAH"/>
            </w:pPr>
            <w:r>
              <w:t>Description</w:t>
            </w:r>
          </w:p>
        </w:tc>
      </w:tr>
      <w:tr w:rsidR="00227DA8">
        <w:trPr>
          <w:jc w:val="center"/>
        </w:trPr>
        <w:tc>
          <w:tcPr>
            <w:tcW w:w="825" w:type="pct"/>
            <w:shd w:val="clear" w:color="auto" w:fill="auto"/>
          </w:tcPr>
          <w:p w:rsidR="00227DA8" w:rsidRDefault="00000000">
            <w:pPr>
              <w:pStyle w:val="TAL"/>
            </w:pPr>
            <w:r>
              <w:t>n/a</w:t>
            </w:r>
          </w:p>
        </w:tc>
        <w:tc>
          <w:tcPr>
            <w:tcW w:w="499" w:type="pct"/>
          </w:tcPr>
          <w:p w:rsidR="00227DA8" w:rsidRDefault="00227DA8">
            <w:pPr>
              <w:pStyle w:val="TAC"/>
            </w:pPr>
          </w:p>
        </w:tc>
        <w:tc>
          <w:tcPr>
            <w:tcW w:w="738" w:type="pct"/>
          </w:tcPr>
          <w:p w:rsidR="00227DA8" w:rsidRDefault="00227DA8">
            <w:pPr>
              <w:pStyle w:val="TAL"/>
            </w:pPr>
          </w:p>
        </w:tc>
        <w:tc>
          <w:tcPr>
            <w:tcW w:w="967" w:type="pct"/>
          </w:tcPr>
          <w:p w:rsidR="00227DA8" w:rsidRDefault="00000000">
            <w:pPr>
              <w:pStyle w:val="TAL"/>
            </w:pPr>
            <w:r>
              <w:t>204 No Content</w:t>
            </w:r>
          </w:p>
        </w:tc>
        <w:tc>
          <w:tcPr>
            <w:tcW w:w="1971" w:type="pct"/>
            <w:shd w:val="clear" w:color="auto" w:fill="auto"/>
          </w:tcPr>
          <w:p w:rsidR="00227DA8" w:rsidRDefault="00000000">
            <w:pPr>
              <w:pStyle w:val="TAL"/>
            </w:pPr>
            <w:r>
              <w:t>The status report is Delivered successfully.</w:t>
            </w:r>
          </w:p>
        </w:tc>
      </w:tr>
      <w:tr w:rsidR="00227DA8">
        <w:trPr>
          <w:jc w:val="center"/>
        </w:trPr>
        <w:tc>
          <w:tcPr>
            <w:tcW w:w="5000" w:type="pct"/>
            <w:gridSpan w:val="5"/>
            <w:shd w:val="clear" w:color="auto" w:fill="auto"/>
          </w:tcPr>
          <w:p w:rsidR="00227DA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227DA8" w:rsidRDefault="00227DA8">
      <w:pPr>
        <w:rPr>
          <w:lang w:eastAsia="zh-CN"/>
        </w:rPr>
      </w:pPr>
    </w:p>
    <w:p w:rsidR="00227DA8" w:rsidRDefault="00000000">
      <w:pPr>
        <w:pStyle w:val="Heading3"/>
      </w:pPr>
      <w:bookmarkStart w:id="1297" w:name="_Toc83768422"/>
      <w:bookmarkStart w:id="1298" w:name="_Toc97197221"/>
      <w:bookmarkStart w:id="1299" w:name="_Toc96996815"/>
      <w:bookmarkStart w:id="1300" w:name="_Toc162005673"/>
      <w:bookmarkStart w:id="1301" w:name="_Toc93879081"/>
      <w:r>
        <w:rPr>
          <w:lang w:eastAsia="zh-CN"/>
        </w:rPr>
        <w:t>9</w:t>
      </w:r>
      <w:r>
        <w:t>.</w:t>
      </w:r>
      <w:r>
        <w:rPr>
          <w:lang w:eastAsia="zh-CN"/>
        </w:rPr>
        <w:t>2</w:t>
      </w:r>
      <w:r>
        <w:t>.4</w:t>
      </w:r>
      <w:r>
        <w:tab/>
        <w:t>Notifications</w:t>
      </w:r>
      <w:bookmarkEnd w:id="1297"/>
      <w:bookmarkEnd w:id="1298"/>
      <w:bookmarkEnd w:id="1299"/>
      <w:bookmarkEnd w:id="1300"/>
      <w:bookmarkEnd w:id="1301"/>
    </w:p>
    <w:p w:rsidR="00227DA8" w:rsidRDefault="00000000">
      <w:r>
        <w:t>None.</w:t>
      </w:r>
    </w:p>
    <w:p w:rsidR="00227DA8" w:rsidRDefault="00000000">
      <w:pPr>
        <w:pStyle w:val="Heading3"/>
      </w:pPr>
      <w:bookmarkStart w:id="1302" w:name="_Toc162005674"/>
      <w:bookmarkStart w:id="1303" w:name="_Toc93879082"/>
      <w:bookmarkStart w:id="1304" w:name="_Toc96996816"/>
      <w:bookmarkStart w:id="1305" w:name="_Toc97197222"/>
      <w:bookmarkStart w:id="1306" w:name="_Toc83768423"/>
      <w:r>
        <w:rPr>
          <w:lang w:eastAsia="zh-CN"/>
        </w:rPr>
        <w:t>9</w:t>
      </w:r>
      <w:r>
        <w:t>.</w:t>
      </w:r>
      <w:r>
        <w:rPr>
          <w:lang w:eastAsia="zh-CN"/>
        </w:rPr>
        <w:t>2</w:t>
      </w:r>
      <w:r>
        <w:t>.5</w:t>
      </w:r>
      <w:r>
        <w:tab/>
        <w:t>Data Model</w:t>
      </w:r>
      <w:bookmarkEnd w:id="1302"/>
      <w:bookmarkEnd w:id="1303"/>
      <w:bookmarkEnd w:id="1304"/>
      <w:bookmarkEnd w:id="1305"/>
      <w:bookmarkEnd w:id="1306"/>
    </w:p>
    <w:p w:rsidR="00227DA8" w:rsidRDefault="00000000">
      <w:pPr>
        <w:pStyle w:val="Heading4"/>
      </w:pPr>
      <w:bookmarkStart w:id="1307" w:name="_Toc93879083"/>
      <w:bookmarkStart w:id="1308" w:name="_Toc97197223"/>
      <w:bookmarkStart w:id="1309" w:name="_Toc162005675"/>
      <w:bookmarkStart w:id="1310" w:name="_Toc96996817"/>
      <w:r>
        <w:t>9.2.5.1</w:t>
      </w:r>
      <w:r>
        <w:tab/>
        <w:t>General</w:t>
      </w:r>
      <w:bookmarkEnd w:id="1307"/>
      <w:bookmarkEnd w:id="1308"/>
      <w:bookmarkEnd w:id="1309"/>
      <w:bookmarkEnd w:id="1310"/>
    </w:p>
    <w:p w:rsidR="00227DA8"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rsidR="00227DA8"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27DA8">
        <w:trPr>
          <w:jc w:val="center"/>
        </w:trPr>
        <w:tc>
          <w:tcPr>
            <w:tcW w:w="2868" w:type="dxa"/>
            <w:shd w:val="clear" w:color="auto" w:fill="C0C0C0"/>
          </w:tcPr>
          <w:p w:rsidR="00227DA8" w:rsidRDefault="00000000">
            <w:pPr>
              <w:pStyle w:val="TAH"/>
            </w:pPr>
            <w:r>
              <w:t>Data type</w:t>
            </w:r>
          </w:p>
        </w:tc>
        <w:tc>
          <w:tcPr>
            <w:tcW w:w="1297" w:type="dxa"/>
            <w:shd w:val="clear" w:color="auto" w:fill="C0C0C0"/>
          </w:tcPr>
          <w:p w:rsidR="00227DA8" w:rsidRDefault="00000000">
            <w:pPr>
              <w:pStyle w:val="TAH"/>
            </w:pPr>
            <w:r>
              <w:t>Section defined</w:t>
            </w:r>
          </w:p>
        </w:tc>
        <w:tc>
          <w:tcPr>
            <w:tcW w:w="2887" w:type="dxa"/>
            <w:shd w:val="clear" w:color="auto" w:fill="C0C0C0"/>
          </w:tcPr>
          <w:p w:rsidR="00227DA8" w:rsidRDefault="00000000">
            <w:pPr>
              <w:pStyle w:val="TAH"/>
            </w:pPr>
            <w:r>
              <w:t>Description</w:t>
            </w:r>
          </w:p>
        </w:tc>
        <w:tc>
          <w:tcPr>
            <w:tcW w:w="2725" w:type="dxa"/>
            <w:shd w:val="clear" w:color="auto" w:fill="C0C0C0"/>
          </w:tcPr>
          <w:p w:rsidR="00227DA8" w:rsidRDefault="00000000">
            <w:pPr>
              <w:pStyle w:val="TAH"/>
            </w:pPr>
            <w:r>
              <w:t>Applicability</w:t>
            </w:r>
          </w:p>
        </w:tc>
      </w:tr>
      <w:tr w:rsidR="00227DA8">
        <w:trPr>
          <w:jc w:val="center"/>
        </w:trPr>
        <w:tc>
          <w:tcPr>
            <w:tcW w:w="2868" w:type="dxa"/>
          </w:tcPr>
          <w:p w:rsidR="00227DA8" w:rsidRDefault="00000000">
            <w:pPr>
              <w:pStyle w:val="TAL"/>
            </w:pPr>
            <w:r>
              <w:t>N3gMessageDelivery</w:t>
            </w:r>
          </w:p>
        </w:tc>
        <w:tc>
          <w:tcPr>
            <w:tcW w:w="1297" w:type="dxa"/>
          </w:tcPr>
          <w:p w:rsidR="00227DA8" w:rsidRDefault="00000000">
            <w:pPr>
              <w:pStyle w:val="TAL"/>
            </w:pPr>
            <w:r>
              <w:t>9.2.5.2.2</w:t>
            </w:r>
          </w:p>
        </w:tc>
        <w:tc>
          <w:tcPr>
            <w:tcW w:w="2887" w:type="dxa"/>
          </w:tcPr>
          <w:p w:rsidR="00227DA8" w:rsidRDefault="00000000">
            <w:pPr>
              <w:pStyle w:val="TAL"/>
              <w:rPr>
                <w:szCs w:val="18"/>
              </w:rPr>
            </w:pPr>
            <w:r>
              <w:rPr>
                <w:szCs w:val="18"/>
              </w:rPr>
              <w:t>Information within message delivery request.</w:t>
            </w:r>
          </w:p>
        </w:tc>
        <w:tc>
          <w:tcPr>
            <w:tcW w:w="2725" w:type="dxa"/>
          </w:tcPr>
          <w:p w:rsidR="00227DA8" w:rsidRDefault="00227DA8">
            <w:pPr>
              <w:pStyle w:val="TAL"/>
              <w:rPr>
                <w:szCs w:val="18"/>
              </w:rPr>
            </w:pPr>
          </w:p>
        </w:tc>
      </w:tr>
    </w:tbl>
    <w:p w:rsidR="00227DA8" w:rsidRDefault="00227DA8">
      <w:pPr>
        <w:rPr>
          <w:lang w:eastAsia="zh-CN"/>
        </w:rPr>
      </w:pPr>
    </w:p>
    <w:p w:rsidR="00227DA8"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rsidR="00227DA8" w:rsidRDefault="00000000">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227DA8">
        <w:trPr>
          <w:jc w:val="center"/>
        </w:trPr>
        <w:tc>
          <w:tcPr>
            <w:tcW w:w="2558" w:type="dxa"/>
            <w:shd w:val="clear" w:color="auto" w:fill="C0C0C0"/>
          </w:tcPr>
          <w:p w:rsidR="00227DA8" w:rsidRDefault="00000000">
            <w:pPr>
              <w:pStyle w:val="TAH"/>
            </w:pPr>
            <w:r>
              <w:t>Data type</w:t>
            </w:r>
          </w:p>
        </w:tc>
        <w:tc>
          <w:tcPr>
            <w:tcW w:w="1732" w:type="dxa"/>
            <w:shd w:val="clear" w:color="auto" w:fill="C0C0C0"/>
          </w:tcPr>
          <w:p w:rsidR="00227DA8" w:rsidRDefault="00000000">
            <w:pPr>
              <w:pStyle w:val="TAH"/>
            </w:pPr>
            <w:r>
              <w:t>Reference</w:t>
            </w:r>
          </w:p>
        </w:tc>
        <w:tc>
          <w:tcPr>
            <w:tcW w:w="2851" w:type="dxa"/>
            <w:shd w:val="clear" w:color="auto" w:fill="C0C0C0"/>
          </w:tcPr>
          <w:p w:rsidR="00227DA8" w:rsidRDefault="00000000">
            <w:pPr>
              <w:pStyle w:val="TAH"/>
            </w:pPr>
            <w:r>
              <w:t>Comments</w:t>
            </w:r>
          </w:p>
        </w:tc>
        <w:tc>
          <w:tcPr>
            <w:tcW w:w="2636" w:type="dxa"/>
            <w:shd w:val="clear" w:color="auto" w:fill="C0C0C0"/>
          </w:tcPr>
          <w:p w:rsidR="00227DA8" w:rsidRDefault="00000000">
            <w:pPr>
              <w:pStyle w:val="TAH"/>
            </w:pPr>
            <w:r>
              <w:t>Applicability</w:t>
            </w:r>
          </w:p>
        </w:tc>
      </w:tr>
      <w:tr w:rsidR="00227DA8">
        <w:trPr>
          <w:jc w:val="center"/>
        </w:trPr>
        <w:tc>
          <w:tcPr>
            <w:tcW w:w="2558" w:type="dxa"/>
          </w:tcPr>
          <w:p w:rsidR="00227DA8" w:rsidRDefault="00000000">
            <w:pPr>
              <w:pStyle w:val="TAL"/>
            </w:pPr>
            <w:r>
              <w:t>DeliveryStatusReport</w:t>
            </w:r>
          </w:p>
        </w:tc>
        <w:tc>
          <w:tcPr>
            <w:tcW w:w="1732" w:type="dxa"/>
          </w:tcPr>
          <w:p w:rsidR="00227DA8" w:rsidRDefault="00000000">
            <w:pPr>
              <w:pStyle w:val="TAL"/>
            </w:pPr>
            <w:r>
              <w:rPr>
                <w:szCs w:val="18"/>
              </w:rPr>
              <w:t>8.2.5.2.7</w:t>
            </w:r>
          </w:p>
        </w:tc>
        <w:tc>
          <w:tcPr>
            <w:tcW w:w="2851" w:type="dxa"/>
          </w:tcPr>
          <w:p w:rsidR="00227DA8" w:rsidRDefault="00000000">
            <w:pPr>
              <w:pStyle w:val="TAL"/>
              <w:rPr>
                <w:szCs w:val="18"/>
              </w:rPr>
            </w:pPr>
            <w:r>
              <w:rPr>
                <w:szCs w:val="18"/>
              </w:rPr>
              <w:t>The message delivery status report request information.</w:t>
            </w:r>
          </w:p>
        </w:tc>
        <w:tc>
          <w:tcPr>
            <w:tcW w:w="2636" w:type="dxa"/>
          </w:tcPr>
          <w:p w:rsidR="00227DA8" w:rsidRDefault="00227DA8">
            <w:pPr>
              <w:pStyle w:val="TAL"/>
              <w:rPr>
                <w:szCs w:val="18"/>
              </w:rPr>
            </w:pPr>
          </w:p>
        </w:tc>
      </w:tr>
      <w:tr w:rsidR="00227DA8">
        <w:trPr>
          <w:jc w:val="center"/>
        </w:trPr>
        <w:tc>
          <w:tcPr>
            <w:tcW w:w="2558" w:type="dxa"/>
          </w:tcPr>
          <w:p w:rsidR="00227DA8" w:rsidRDefault="00000000">
            <w:pPr>
              <w:pStyle w:val="TAL"/>
            </w:pPr>
            <w:r>
              <w:t>MessageSegmentPa</w:t>
            </w:r>
            <w:r>
              <w:rPr>
                <w:rFonts w:hint="eastAsia"/>
                <w:lang w:val="en-US" w:eastAsia="zh-CN"/>
              </w:rPr>
              <w:t>r</w:t>
            </w:r>
            <w:r>
              <w:t>ameters</w:t>
            </w:r>
          </w:p>
        </w:tc>
        <w:tc>
          <w:tcPr>
            <w:tcW w:w="1732" w:type="dxa"/>
          </w:tcPr>
          <w:p w:rsidR="00227DA8" w:rsidRDefault="00000000">
            <w:pPr>
              <w:pStyle w:val="TAL"/>
            </w:pPr>
            <w:r>
              <w:t>8.2.5.2.5</w:t>
            </w:r>
          </w:p>
        </w:tc>
        <w:tc>
          <w:tcPr>
            <w:tcW w:w="2851" w:type="dxa"/>
          </w:tcPr>
          <w:p w:rsidR="00227DA8" w:rsidRDefault="00000000">
            <w:pPr>
              <w:pStyle w:val="TAL"/>
              <w:rPr>
                <w:szCs w:val="18"/>
              </w:rPr>
            </w:pPr>
            <w:r>
              <w:rPr>
                <w:szCs w:val="18"/>
              </w:rPr>
              <w:t>Contains the message segment information of the message.</w:t>
            </w:r>
          </w:p>
        </w:tc>
        <w:tc>
          <w:tcPr>
            <w:tcW w:w="2636" w:type="dxa"/>
          </w:tcPr>
          <w:p w:rsidR="00227DA8" w:rsidRDefault="00227DA8">
            <w:pPr>
              <w:pStyle w:val="TAL"/>
              <w:rPr>
                <w:szCs w:val="18"/>
              </w:rPr>
            </w:pPr>
          </w:p>
        </w:tc>
      </w:tr>
      <w:tr w:rsidR="00227DA8">
        <w:trPr>
          <w:jc w:val="center"/>
        </w:trPr>
        <w:tc>
          <w:tcPr>
            <w:tcW w:w="2558" w:type="dxa"/>
          </w:tcPr>
          <w:p w:rsidR="00227DA8" w:rsidRDefault="00000000">
            <w:pPr>
              <w:pStyle w:val="TAL"/>
            </w:pPr>
            <w:r>
              <w:t>Address</w:t>
            </w:r>
          </w:p>
        </w:tc>
        <w:tc>
          <w:tcPr>
            <w:tcW w:w="1732" w:type="dxa"/>
          </w:tcPr>
          <w:p w:rsidR="00227DA8" w:rsidRDefault="00000000">
            <w:pPr>
              <w:pStyle w:val="TAL"/>
            </w:pPr>
            <w:r>
              <w:t>9.1.5.2.3</w:t>
            </w:r>
          </w:p>
        </w:tc>
        <w:tc>
          <w:tcPr>
            <w:tcW w:w="2851" w:type="dxa"/>
          </w:tcPr>
          <w:p w:rsidR="00227DA8" w:rsidRDefault="00000000">
            <w:pPr>
              <w:pStyle w:val="TAL"/>
              <w:rPr>
                <w:szCs w:val="18"/>
              </w:rPr>
            </w:pPr>
            <w:r>
              <w:rPr>
                <w:szCs w:val="18"/>
              </w:rPr>
              <w:t>The data type of the oriAddr and destAddr.</w:t>
            </w:r>
          </w:p>
        </w:tc>
        <w:tc>
          <w:tcPr>
            <w:tcW w:w="2636" w:type="dxa"/>
          </w:tcPr>
          <w:p w:rsidR="00227DA8" w:rsidRDefault="00227DA8">
            <w:pPr>
              <w:pStyle w:val="TAL"/>
              <w:rPr>
                <w:szCs w:val="18"/>
              </w:rPr>
            </w:pPr>
          </w:p>
        </w:tc>
      </w:tr>
    </w:tbl>
    <w:p w:rsidR="00227DA8" w:rsidRDefault="00227DA8">
      <w:pPr>
        <w:rPr>
          <w:lang w:eastAsia="zh-CN"/>
        </w:rPr>
      </w:pPr>
    </w:p>
    <w:p w:rsidR="00227DA8" w:rsidRDefault="00000000">
      <w:pPr>
        <w:pStyle w:val="Heading4"/>
      </w:pPr>
      <w:bookmarkStart w:id="1311" w:name="_Toc96996818"/>
      <w:bookmarkStart w:id="1312" w:name="_Toc93879084"/>
      <w:bookmarkStart w:id="1313" w:name="_Toc97197224"/>
      <w:bookmarkStart w:id="1314" w:name="_Toc162005676"/>
      <w:r>
        <w:t>9.2.5.2</w:t>
      </w:r>
      <w:r>
        <w:tab/>
        <w:t>Structured data types</w:t>
      </w:r>
      <w:bookmarkEnd w:id="1311"/>
      <w:bookmarkEnd w:id="1312"/>
      <w:bookmarkEnd w:id="1313"/>
      <w:bookmarkEnd w:id="1314"/>
    </w:p>
    <w:p w:rsidR="00227DA8" w:rsidRDefault="00000000">
      <w:pPr>
        <w:pStyle w:val="Heading5"/>
      </w:pPr>
      <w:bookmarkStart w:id="1315" w:name="_Toc162005677"/>
      <w:bookmarkStart w:id="1316" w:name="_Toc96996819"/>
      <w:bookmarkStart w:id="1317" w:name="_Toc93879085"/>
      <w:bookmarkStart w:id="1318" w:name="_Toc97197225"/>
      <w:r>
        <w:t>9.2.5.2.1</w:t>
      </w:r>
      <w:r>
        <w:tab/>
        <w:t>Introduction</w:t>
      </w:r>
      <w:bookmarkEnd w:id="1315"/>
      <w:bookmarkEnd w:id="1316"/>
      <w:bookmarkEnd w:id="1317"/>
      <w:bookmarkEnd w:id="1318"/>
    </w:p>
    <w:p w:rsidR="00227DA8" w:rsidRDefault="00000000">
      <w:pPr>
        <w:pStyle w:val="Heading5"/>
      </w:pPr>
      <w:bookmarkStart w:id="1319" w:name="_Toc93879086"/>
      <w:bookmarkStart w:id="1320" w:name="_Toc162005678"/>
      <w:bookmarkStart w:id="1321" w:name="_Toc96996820"/>
      <w:bookmarkStart w:id="1322" w:name="_Toc97197226"/>
      <w:r>
        <w:t>9.2.5.2.2</w:t>
      </w:r>
      <w:r>
        <w:tab/>
        <w:t>Type: N3gMessageDelivery</w:t>
      </w:r>
      <w:bookmarkEnd w:id="1319"/>
      <w:bookmarkEnd w:id="1320"/>
      <w:bookmarkEnd w:id="1321"/>
      <w:bookmarkEnd w:id="1322"/>
    </w:p>
    <w:p w:rsidR="00227DA8"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pPr>
            <w:r>
              <w:t>Attribute name</w:t>
            </w:r>
          </w:p>
        </w:tc>
        <w:tc>
          <w:tcPr>
            <w:tcW w:w="1006" w:type="dxa"/>
            <w:shd w:val="clear" w:color="auto" w:fill="C0C0C0"/>
          </w:tcPr>
          <w:p w:rsidR="00227DA8" w:rsidRDefault="00000000">
            <w:pPr>
              <w:pStyle w:val="TAH"/>
            </w:pPr>
            <w:r>
              <w:t>Data type</w:t>
            </w:r>
          </w:p>
        </w:tc>
        <w:tc>
          <w:tcPr>
            <w:tcW w:w="425" w:type="dxa"/>
            <w:shd w:val="clear" w:color="auto" w:fill="C0C0C0"/>
          </w:tcPr>
          <w:p w:rsidR="00227DA8" w:rsidRDefault="00000000">
            <w:pPr>
              <w:pStyle w:val="TAH"/>
            </w:pPr>
            <w:r>
              <w:t>P</w:t>
            </w:r>
          </w:p>
        </w:tc>
        <w:tc>
          <w:tcPr>
            <w:tcW w:w="1368" w:type="dxa"/>
            <w:shd w:val="clear" w:color="auto" w:fill="C0C0C0"/>
          </w:tcPr>
          <w:p w:rsidR="00227DA8" w:rsidRDefault="00000000">
            <w:pPr>
              <w:pStyle w:val="TAH"/>
            </w:pPr>
            <w:r>
              <w:t>Cardinality</w:t>
            </w:r>
          </w:p>
        </w:tc>
        <w:tc>
          <w:tcPr>
            <w:tcW w:w="3438" w:type="dxa"/>
            <w:shd w:val="clear" w:color="auto" w:fill="C0C0C0"/>
          </w:tcPr>
          <w:p w:rsidR="00227DA8" w:rsidRDefault="00000000">
            <w:pPr>
              <w:pStyle w:val="TAH"/>
            </w:pPr>
            <w:r>
              <w:t>Description</w:t>
            </w:r>
          </w:p>
        </w:tc>
        <w:tc>
          <w:tcPr>
            <w:tcW w:w="1998" w:type="dxa"/>
            <w:shd w:val="clear" w:color="auto" w:fill="C0C0C0"/>
          </w:tcPr>
          <w:p w:rsidR="00227DA8" w:rsidRDefault="00000000">
            <w:pPr>
              <w:pStyle w:val="TAH"/>
            </w:pPr>
            <w:r>
              <w:t>Applicability</w:t>
            </w:r>
          </w:p>
        </w:tc>
      </w:tr>
      <w:tr w:rsidR="00227DA8">
        <w:trPr>
          <w:jc w:val="center"/>
        </w:trPr>
        <w:tc>
          <w:tcPr>
            <w:tcW w:w="1430" w:type="dxa"/>
            <w:shd w:val="clear" w:color="auto" w:fill="FFFFFF" w:themeFill="background1"/>
          </w:tcPr>
          <w:p w:rsidR="00227DA8" w:rsidRDefault="00000000">
            <w:pPr>
              <w:pStyle w:val="TAL"/>
            </w:pPr>
            <w:r>
              <w:t>oriAddr</w:t>
            </w:r>
          </w:p>
        </w:tc>
        <w:tc>
          <w:tcPr>
            <w:tcW w:w="1006" w:type="dxa"/>
            <w:shd w:val="clear" w:color="auto" w:fill="FFFFFF" w:themeFill="background1"/>
          </w:tcPr>
          <w:p w:rsidR="00227DA8" w:rsidRDefault="00000000">
            <w:pPr>
              <w:pStyle w:val="TAL"/>
            </w:pPr>
            <w:r>
              <w:t>Address</w:t>
            </w:r>
          </w:p>
        </w:tc>
        <w:tc>
          <w:tcPr>
            <w:tcW w:w="425" w:type="dxa"/>
            <w:shd w:val="clear" w:color="auto" w:fill="FFFFFF" w:themeFill="background1"/>
          </w:tcPr>
          <w:p w:rsidR="00227DA8" w:rsidRDefault="00000000">
            <w:pPr>
              <w:pStyle w:val="TAC"/>
            </w:pPr>
            <w:r>
              <w:t>M</w:t>
            </w:r>
          </w:p>
        </w:tc>
        <w:tc>
          <w:tcPr>
            <w:tcW w:w="1368" w:type="dxa"/>
            <w:shd w:val="clear" w:color="auto" w:fill="FFFFFF" w:themeFill="background1"/>
          </w:tcPr>
          <w:p w:rsidR="00227DA8" w:rsidRDefault="00000000">
            <w:pPr>
              <w:pStyle w:val="TAL"/>
            </w:pPr>
            <w:r>
              <w:t>1</w:t>
            </w:r>
          </w:p>
        </w:tc>
        <w:tc>
          <w:tcPr>
            <w:tcW w:w="3438" w:type="dxa"/>
            <w:shd w:val="clear" w:color="auto" w:fill="FFFFFF" w:themeFill="background1"/>
          </w:tcPr>
          <w:p w:rsidR="00227DA8" w:rsidRDefault="00000000">
            <w:pPr>
              <w:pStyle w:val="TAL"/>
            </w:pPr>
            <w:r>
              <w:t>The oriAddr is the service identity of the originating MSGin5G Client or the originating Application Server.</w:t>
            </w:r>
          </w:p>
          <w:p w:rsidR="00227DA8" w:rsidRDefault="00000000">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rsidR="00227DA8" w:rsidRDefault="00227DA8">
            <w:pPr>
              <w:pStyle w:val="TAL"/>
            </w:pPr>
          </w:p>
        </w:tc>
      </w:tr>
      <w:tr w:rsidR="00227DA8">
        <w:trPr>
          <w:jc w:val="center"/>
        </w:trPr>
        <w:tc>
          <w:tcPr>
            <w:tcW w:w="1430" w:type="dxa"/>
            <w:shd w:val="clear" w:color="auto" w:fill="FFFFFF" w:themeFill="background1"/>
          </w:tcPr>
          <w:p w:rsidR="00227DA8" w:rsidRDefault="00000000">
            <w:pPr>
              <w:pStyle w:val="TAL"/>
            </w:pPr>
            <w:r>
              <w:t>destAddr</w:t>
            </w:r>
          </w:p>
        </w:tc>
        <w:tc>
          <w:tcPr>
            <w:tcW w:w="1006" w:type="dxa"/>
            <w:shd w:val="clear" w:color="auto" w:fill="FFFFFF" w:themeFill="background1"/>
          </w:tcPr>
          <w:p w:rsidR="00227DA8" w:rsidRDefault="00000000">
            <w:pPr>
              <w:pStyle w:val="TAL"/>
            </w:pPr>
            <w:r>
              <w:t>Address</w:t>
            </w:r>
          </w:p>
        </w:tc>
        <w:tc>
          <w:tcPr>
            <w:tcW w:w="425" w:type="dxa"/>
            <w:shd w:val="clear" w:color="auto" w:fill="FFFFFF" w:themeFill="background1"/>
          </w:tcPr>
          <w:p w:rsidR="00227DA8" w:rsidRDefault="00000000">
            <w:pPr>
              <w:pStyle w:val="TAC"/>
            </w:pPr>
            <w:r>
              <w:t>M</w:t>
            </w:r>
          </w:p>
        </w:tc>
        <w:tc>
          <w:tcPr>
            <w:tcW w:w="1368" w:type="dxa"/>
            <w:shd w:val="clear" w:color="auto" w:fill="FFFFFF" w:themeFill="background1"/>
          </w:tcPr>
          <w:p w:rsidR="00227DA8" w:rsidRDefault="00000000">
            <w:pPr>
              <w:pStyle w:val="TAL"/>
            </w:pPr>
            <w:r>
              <w:t>1</w:t>
            </w:r>
          </w:p>
        </w:tc>
        <w:tc>
          <w:tcPr>
            <w:tcW w:w="3438" w:type="dxa"/>
            <w:shd w:val="clear" w:color="auto" w:fill="FFFFFF" w:themeFill="background1"/>
          </w:tcPr>
          <w:p w:rsidR="00227DA8"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rsidR="00227DA8" w:rsidRDefault="00227DA8">
            <w:pPr>
              <w:pStyle w:val="TAL"/>
            </w:pPr>
          </w:p>
        </w:tc>
      </w:tr>
      <w:tr w:rsidR="00227DA8">
        <w:trPr>
          <w:jc w:val="center"/>
        </w:trPr>
        <w:tc>
          <w:tcPr>
            <w:tcW w:w="1430" w:type="dxa"/>
          </w:tcPr>
          <w:p w:rsidR="00227DA8" w:rsidRDefault="00000000">
            <w:pPr>
              <w:pStyle w:val="TAL"/>
            </w:pPr>
            <w:r>
              <w:t>appId</w:t>
            </w:r>
          </w:p>
        </w:tc>
        <w:tc>
          <w:tcPr>
            <w:tcW w:w="1006" w:type="dxa"/>
          </w:tcPr>
          <w:p w:rsidR="00227DA8" w:rsidRDefault="00000000">
            <w:pPr>
              <w:pStyle w:val="TAL"/>
            </w:pPr>
            <w:r>
              <w:t>string</w:t>
            </w:r>
          </w:p>
        </w:tc>
        <w:tc>
          <w:tcPr>
            <w:tcW w:w="425" w:type="dxa"/>
          </w:tcPr>
          <w:p w:rsidR="00227DA8" w:rsidRDefault="00000000">
            <w:pPr>
              <w:pStyle w:val="TAC"/>
            </w:pPr>
            <w:r>
              <w:t>O</w:t>
            </w:r>
          </w:p>
        </w:tc>
        <w:tc>
          <w:tcPr>
            <w:tcW w:w="1368" w:type="dxa"/>
          </w:tcPr>
          <w:p w:rsidR="00227DA8" w:rsidRDefault="00000000">
            <w:pPr>
              <w:pStyle w:val="TAL"/>
            </w:pPr>
            <w:r>
              <w:t>0..1</w:t>
            </w:r>
          </w:p>
        </w:tc>
        <w:tc>
          <w:tcPr>
            <w:tcW w:w="3438" w:type="dxa"/>
          </w:tcPr>
          <w:p w:rsidR="00227DA8" w:rsidRDefault="00000000">
            <w:pPr>
              <w:pStyle w:val="TAL"/>
            </w:pPr>
            <w:r>
              <w:t xml:space="preserve">Identifies the application(s) for which the </w:t>
            </w:r>
            <w:r>
              <w:rPr>
                <w:rFonts w:hint="eastAsia"/>
                <w:lang w:val="en-US" w:eastAsia="zh-CN"/>
              </w:rPr>
              <w:t>content</w:t>
            </w:r>
            <w:r>
              <w:t xml:space="preserve"> is intended.</w:t>
            </w:r>
          </w:p>
          <w:p w:rsidR="00227DA8" w:rsidRDefault="00000000">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pPr>
            <w:r>
              <w:t>msgId</w:t>
            </w:r>
          </w:p>
        </w:tc>
        <w:tc>
          <w:tcPr>
            <w:tcW w:w="1006" w:type="dxa"/>
          </w:tcPr>
          <w:p w:rsidR="00227DA8" w:rsidRDefault="00000000">
            <w:pPr>
              <w:pStyle w:val="TAL"/>
            </w:pPr>
            <w:r>
              <w:t>string</w:t>
            </w:r>
          </w:p>
        </w:tc>
        <w:tc>
          <w:tcPr>
            <w:tcW w:w="425" w:type="dxa"/>
          </w:tcPr>
          <w:p w:rsidR="00227DA8" w:rsidRDefault="00000000">
            <w:pPr>
              <w:pStyle w:val="TAC"/>
            </w:pPr>
            <w:r>
              <w:t>M</w:t>
            </w:r>
          </w:p>
        </w:tc>
        <w:tc>
          <w:tcPr>
            <w:tcW w:w="1368" w:type="dxa"/>
          </w:tcPr>
          <w:p w:rsidR="00227DA8" w:rsidRDefault="00000000">
            <w:pPr>
              <w:pStyle w:val="TAL"/>
            </w:pPr>
            <w:r>
              <w:t>1</w:t>
            </w:r>
          </w:p>
        </w:tc>
        <w:tc>
          <w:tcPr>
            <w:tcW w:w="3438" w:type="dxa"/>
          </w:tcPr>
          <w:p w:rsidR="00227DA8" w:rsidRDefault="00000000">
            <w:pPr>
              <w:pStyle w:val="TAL"/>
            </w:pPr>
            <w:r>
              <w:t>Unique identifier of this message.</w:t>
            </w:r>
          </w:p>
          <w:p w:rsidR="00227DA8" w:rsidRDefault="00000000">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rPr>
                <w:lang w:eastAsia="zh-CN"/>
              </w:rPr>
            </w:pPr>
            <w:r>
              <w:rPr>
                <w:lang w:eastAsia="zh-CN"/>
              </w:rPr>
              <w:t>d</w:t>
            </w:r>
            <w:r>
              <w:t>elivStReq</w:t>
            </w:r>
            <w:r>
              <w:rPr>
                <w:lang w:eastAsia="zh-CN"/>
              </w:rPr>
              <w:t>Ind</w:t>
            </w:r>
          </w:p>
        </w:tc>
        <w:tc>
          <w:tcPr>
            <w:tcW w:w="1006" w:type="dxa"/>
          </w:tcPr>
          <w:p w:rsidR="00227DA8" w:rsidRDefault="00000000">
            <w:pPr>
              <w:pStyle w:val="TAL"/>
            </w:pPr>
            <w:r>
              <w:t>boolean</w:t>
            </w:r>
          </w:p>
        </w:tc>
        <w:tc>
          <w:tcPr>
            <w:tcW w:w="425" w:type="dxa"/>
          </w:tcPr>
          <w:p w:rsidR="00227DA8" w:rsidRDefault="00000000">
            <w:pPr>
              <w:pStyle w:val="TAC"/>
            </w:pPr>
            <w:r>
              <w:t>O</w:t>
            </w:r>
          </w:p>
        </w:tc>
        <w:tc>
          <w:tcPr>
            <w:tcW w:w="1368" w:type="dxa"/>
          </w:tcPr>
          <w:p w:rsidR="00227DA8" w:rsidRDefault="00000000">
            <w:pPr>
              <w:pStyle w:val="TAL"/>
            </w:pPr>
            <w:r>
              <w:t>0..1</w:t>
            </w:r>
          </w:p>
        </w:tc>
        <w:tc>
          <w:tcPr>
            <w:tcW w:w="3438" w:type="dxa"/>
          </w:tcPr>
          <w:p w:rsidR="00227DA8" w:rsidRDefault="00000000">
            <w:pPr>
              <w:pStyle w:val="TAL"/>
            </w:pPr>
            <w:r>
              <w:t>Indicates if delivery acknowledgement from the recipient is requested.</w:t>
            </w:r>
          </w:p>
          <w:p w:rsidR="00227DA8" w:rsidRDefault="00000000">
            <w:pPr>
              <w:pStyle w:val="TAL"/>
              <w:rPr>
                <w:lang w:eastAsia="zh-CN"/>
              </w:rPr>
            </w:pPr>
            <w:r>
              <w:t xml:space="preserve">This </w:t>
            </w:r>
            <w:r>
              <w:rPr>
                <w:rFonts w:hint="eastAsia"/>
              </w:rPr>
              <w:t>attribute</w:t>
            </w:r>
            <w:r>
              <w:t xml:space="preserve"> is copied from the associated inbound message.</w:t>
            </w:r>
          </w:p>
          <w:p w:rsidR="00227DA8"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pPr>
            <w:r>
              <w:t>payload</w:t>
            </w:r>
          </w:p>
        </w:tc>
        <w:tc>
          <w:tcPr>
            <w:tcW w:w="1006" w:type="dxa"/>
          </w:tcPr>
          <w:p w:rsidR="00227DA8" w:rsidRDefault="00000000">
            <w:pPr>
              <w:pStyle w:val="TAL"/>
            </w:pPr>
            <w:r>
              <w:t>string</w:t>
            </w:r>
          </w:p>
        </w:tc>
        <w:tc>
          <w:tcPr>
            <w:tcW w:w="425" w:type="dxa"/>
          </w:tcPr>
          <w:p w:rsidR="00227DA8" w:rsidRDefault="00000000">
            <w:pPr>
              <w:pStyle w:val="TAC"/>
            </w:pPr>
            <w:r>
              <w:t>O</w:t>
            </w:r>
          </w:p>
        </w:tc>
        <w:tc>
          <w:tcPr>
            <w:tcW w:w="1368" w:type="dxa"/>
          </w:tcPr>
          <w:p w:rsidR="00227DA8" w:rsidRDefault="00000000">
            <w:pPr>
              <w:pStyle w:val="TAL"/>
            </w:pPr>
            <w:r>
              <w:t>0..1</w:t>
            </w:r>
          </w:p>
        </w:tc>
        <w:tc>
          <w:tcPr>
            <w:tcW w:w="3438" w:type="dxa"/>
          </w:tcPr>
          <w:p w:rsidR="00227DA8" w:rsidRDefault="00000000">
            <w:pPr>
              <w:pStyle w:val="TAL"/>
            </w:pPr>
            <w:r>
              <w:t>Payload of the message.</w:t>
            </w:r>
          </w:p>
          <w:p w:rsidR="00227DA8" w:rsidRDefault="00000000">
            <w:pPr>
              <w:pStyle w:val="TAL"/>
              <w:rPr>
                <w:szCs w:val="18"/>
              </w:rPr>
            </w:pPr>
            <w:r>
              <w:t xml:space="preserve">This </w:t>
            </w:r>
            <w:r>
              <w:rPr>
                <w:rFonts w:hint="eastAsia"/>
              </w:rPr>
              <w:t>attribute</w:t>
            </w:r>
            <w:r>
              <w:t xml:space="preserve"> is copied from the associated inbound message.</w:t>
            </w: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rPr>
                <w:lang w:eastAsia="zh-CN"/>
              </w:rPr>
            </w:pPr>
            <w:r>
              <w:t>seg</w:t>
            </w:r>
            <w:r>
              <w:rPr>
                <w:lang w:eastAsia="zh-CN"/>
              </w:rPr>
              <w:t>Ind</w:t>
            </w:r>
          </w:p>
        </w:tc>
        <w:tc>
          <w:tcPr>
            <w:tcW w:w="1006" w:type="dxa"/>
          </w:tcPr>
          <w:p w:rsidR="00227DA8" w:rsidRDefault="00000000">
            <w:pPr>
              <w:pStyle w:val="TAL"/>
            </w:pPr>
            <w:r>
              <w:t>boolean</w:t>
            </w:r>
          </w:p>
        </w:tc>
        <w:tc>
          <w:tcPr>
            <w:tcW w:w="425" w:type="dxa"/>
          </w:tcPr>
          <w:p w:rsidR="00227DA8" w:rsidRDefault="00000000">
            <w:pPr>
              <w:pStyle w:val="TAC"/>
            </w:pPr>
            <w:r>
              <w:t>O</w:t>
            </w:r>
          </w:p>
        </w:tc>
        <w:tc>
          <w:tcPr>
            <w:tcW w:w="1368" w:type="dxa"/>
          </w:tcPr>
          <w:p w:rsidR="00227DA8" w:rsidRDefault="00000000">
            <w:pPr>
              <w:pStyle w:val="TAL"/>
            </w:pPr>
            <w:r>
              <w:t>0..1</w:t>
            </w:r>
          </w:p>
        </w:tc>
        <w:tc>
          <w:tcPr>
            <w:tcW w:w="3438" w:type="dxa"/>
          </w:tcPr>
          <w:p w:rsidR="00227DA8" w:rsidRDefault="00000000">
            <w:pPr>
              <w:pStyle w:val="TAL"/>
              <w:rPr>
                <w:lang w:eastAsia="zh-CN"/>
              </w:rPr>
            </w:pPr>
            <w:r>
              <w:rPr>
                <w:szCs w:val="18"/>
              </w:rPr>
              <w:t>I</w:t>
            </w:r>
            <w:r>
              <w:t>ndicates this message is part of a segmented message.</w:t>
            </w:r>
          </w:p>
          <w:p w:rsidR="00227DA8"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pPr>
            <w:r>
              <w:t>segParams</w:t>
            </w:r>
          </w:p>
        </w:tc>
        <w:tc>
          <w:tcPr>
            <w:tcW w:w="1006" w:type="dxa"/>
          </w:tcPr>
          <w:p w:rsidR="00227DA8" w:rsidRDefault="00000000">
            <w:pPr>
              <w:pStyle w:val="TAL"/>
            </w:pPr>
            <w:r>
              <w:t>MessageSegmentPa</w:t>
            </w:r>
            <w:r>
              <w:rPr>
                <w:lang w:eastAsia="zh-CN"/>
              </w:rPr>
              <w:t>r</w:t>
            </w:r>
            <w:r>
              <w:t>ameters</w:t>
            </w:r>
          </w:p>
        </w:tc>
        <w:tc>
          <w:tcPr>
            <w:tcW w:w="425" w:type="dxa"/>
          </w:tcPr>
          <w:p w:rsidR="00227DA8" w:rsidRDefault="00000000">
            <w:pPr>
              <w:pStyle w:val="TAC"/>
              <w:rPr>
                <w:lang w:eastAsia="zh-CN"/>
              </w:rPr>
            </w:pPr>
            <w:r>
              <w:rPr>
                <w:rFonts w:hint="eastAsia"/>
                <w:lang w:val="en-US" w:eastAsia="zh-CN"/>
              </w:rPr>
              <w:t>C</w:t>
            </w:r>
          </w:p>
        </w:tc>
        <w:tc>
          <w:tcPr>
            <w:tcW w:w="1368" w:type="dxa"/>
          </w:tcPr>
          <w:p w:rsidR="00227DA8" w:rsidRDefault="00000000">
            <w:pPr>
              <w:pStyle w:val="TAL"/>
            </w:pPr>
            <w:r>
              <w:t>0..1</w:t>
            </w:r>
          </w:p>
        </w:tc>
        <w:tc>
          <w:tcPr>
            <w:tcW w:w="3438" w:type="dxa"/>
          </w:tcPr>
          <w:p w:rsidR="00227DA8" w:rsidRDefault="00000000">
            <w:pPr>
              <w:pStyle w:val="TAL"/>
            </w:pPr>
            <w:r>
              <w:t>The message segment parameters.</w:t>
            </w:r>
          </w:p>
          <w:p w:rsidR="00227DA8" w:rsidRDefault="00000000">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rsidR="00227DA8" w:rsidRDefault="00227DA8">
            <w:pPr>
              <w:pStyle w:val="TAL"/>
              <w:rPr>
                <w:szCs w:val="18"/>
              </w:rPr>
            </w:pPr>
          </w:p>
        </w:tc>
      </w:tr>
      <w:tr w:rsidR="00227DA8">
        <w:trPr>
          <w:jc w:val="center"/>
        </w:trPr>
        <w:tc>
          <w:tcPr>
            <w:tcW w:w="9665" w:type="dxa"/>
            <w:gridSpan w:val="6"/>
          </w:tcPr>
          <w:p w:rsidR="00227DA8" w:rsidRDefault="00000000">
            <w:pPr>
              <w:pStyle w:val="TAN"/>
              <w:rPr>
                <w:szCs w:val="18"/>
              </w:rPr>
            </w:pPr>
            <w:r>
              <w:rPr>
                <w:szCs w:val="22"/>
              </w:rPr>
              <w:t>NOTE</w:t>
            </w:r>
            <w:r>
              <w:t>:</w:t>
            </w:r>
            <w:r>
              <w:tab/>
              <w:t>The addrType in Address data type shall only include AS or UE to represent the originating of message request.</w:t>
            </w:r>
          </w:p>
        </w:tc>
      </w:tr>
    </w:tbl>
    <w:p w:rsidR="00227DA8" w:rsidRDefault="00227DA8">
      <w:pPr>
        <w:rPr>
          <w:lang w:eastAsia="zh-CN"/>
        </w:rPr>
      </w:pPr>
    </w:p>
    <w:p w:rsidR="00227DA8" w:rsidRDefault="00000000">
      <w:pPr>
        <w:pStyle w:val="Heading3"/>
      </w:pPr>
      <w:bookmarkStart w:id="1323" w:name="_Toc93879087"/>
      <w:bookmarkStart w:id="1324" w:name="_Toc96996821"/>
      <w:bookmarkStart w:id="1325" w:name="_Toc162005679"/>
      <w:bookmarkStart w:id="1326" w:name="_Toc83768424"/>
      <w:bookmarkStart w:id="1327" w:name="_Toc97197227"/>
      <w:r>
        <w:rPr>
          <w:lang w:eastAsia="zh-CN"/>
        </w:rPr>
        <w:t>9</w:t>
      </w:r>
      <w:r>
        <w:t>.</w:t>
      </w:r>
      <w:r>
        <w:rPr>
          <w:lang w:eastAsia="zh-CN"/>
        </w:rPr>
        <w:t>2</w:t>
      </w:r>
      <w:r>
        <w:t>.6</w:t>
      </w:r>
      <w:r>
        <w:tab/>
        <w:t>Error Handling</w:t>
      </w:r>
      <w:bookmarkEnd w:id="1323"/>
      <w:bookmarkEnd w:id="1324"/>
      <w:bookmarkEnd w:id="1325"/>
      <w:bookmarkEnd w:id="1326"/>
      <w:bookmarkEnd w:id="1327"/>
    </w:p>
    <w:p w:rsidR="00227DA8" w:rsidRDefault="00000000">
      <w:pPr>
        <w:pStyle w:val="Heading4"/>
      </w:pPr>
      <w:bookmarkStart w:id="1328" w:name="_Toc162005680"/>
      <w:r>
        <w:t>9.2.6.1</w:t>
      </w:r>
      <w:r>
        <w:tab/>
        <w:t>General</w:t>
      </w:r>
      <w:bookmarkEnd w:id="1328"/>
    </w:p>
    <w:p w:rsidR="00227DA8" w:rsidRDefault="00000000">
      <w:r>
        <w:t>HTTP error handling shall be supported as specified in clause 7.7.</w:t>
      </w:r>
    </w:p>
    <w:p w:rsidR="00227DA8" w:rsidRDefault="00000000">
      <w:r>
        <w:t>In addition, the requirements in the following clauses shall apply.</w:t>
      </w:r>
    </w:p>
    <w:p w:rsidR="00227DA8" w:rsidRDefault="00000000">
      <w:pPr>
        <w:pStyle w:val="Heading4"/>
      </w:pPr>
      <w:bookmarkStart w:id="1329" w:name="_Toc162005681"/>
      <w:r>
        <w:t>9.2.6.2</w:t>
      </w:r>
      <w:r>
        <w:tab/>
        <w:t>Protocol Errors</w:t>
      </w:r>
      <w:bookmarkEnd w:id="1329"/>
    </w:p>
    <w:p w:rsidR="00227DA8"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rsidR="00227DA8" w:rsidRDefault="00000000">
      <w:pPr>
        <w:pStyle w:val="Heading4"/>
      </w:pPr>
      <w:bookmarkStart w:id="1330" w:name="_Toc162005682"/>
      <w:r>
        <w:t>9.2.6.3</w:t>
      </w:r>
      <w:r>
        <w:tab/>
        <w:t>Application Errors</w:t>
      </w:r>
      <w:bookmarkEnd w:id="1330"/>
    </w:p>
    <w:p w:rsidR="00227DA8"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rsidR="00227DA8"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27DA8">
        <w:trPr>
          <w:jc w:val="center"/>
        </w:trPr>
        <w:tc>
          <w:tcPr>
            <w:tcW w:w="3697" w:type="dxa"/>
            <w:shd w:val="clear" w:color="auto" w:fill="C0C0C0"/>
          </w:tcPr>
          <w:p w:rsidR="00227DA8" w:rsidRDefault="00000000">
            <w:pPr>
              <w:pStyle w:val="TAH"/>
            </w:pPr>
            <w:r>
              <w:t>Application Error</w:t>
            </w:r>
          </w:p>
        </w:tc>
        <w:tc>
          <w:tcPr>
            <w:tcW w:w="1205" w:type="dxa"/>
            <w:shd w:val="clear" w:color="auto" w:fill="C0C0C0"/>
          </w:tcPr>
          <w:p w:rsidR="00227DA8" w:rsidRDefault="00000000">
            <w:pPr>
              <w:pStyle w:val="TAH"/>
            </w:pPr>
            <w:r>
              <w:t>HTTP status code</w:t>
            </w:r>
          </w:p>
        </w:tc>
        <w:tc>
          <w:tcPr>
            <w:tcW w:w="3595" w:type="dxa"/>
            <w:shd w:val="clear" w:color="auto" w:fill="C0C0C0"/>
          </w:tcPr>
          <w:p w:rsidR="00227DA8" w:rsidRDefault="00000000">
            <w:pPr>
              <w:pStyle w:val="TAH"/>
            </w:pPr>
            <w:r>
              <w:t>Description</w:t>
            </w:r>
          </w:p>
        </w:tc>
        <w:tc>
          <w:tcPr>
            <w:tcW w:w="1280" w:type="dxa"/>
            <w:shd w:val="clear" w:color="auto" w:fill="C0C0C0"/>
          </w:tcPr>
          <w:p w:rsidR="00227DA8" w:rsidRDefault="00000000">
            <w:pPr>
              <w:pStyle w:val="TAH"/>
            </w:pPr>
            <w:r>
              <w:t>Applicability</w:t>
            </w:r>
          </w:p>
        </w:tc>
      </w:tr>
      <w:tr w:rsidR="00227DA8">
        <w:trPr>
          <w:jc w:val="center"/>
        </w:trPr>
        <w:tc>
          <w:tcPr>
            <w:tcW w:w="3697" w:type="dxa"/>
          </w:tcPr>
          <w:p w:rsidR="00227DA8" w:rsidRDefault="00227DA8">
            <w:pPr>
              <w:pStyle w:val="TAL"/>
            </w:pPr>
          </w:p>
        </w:tc>
        <w:tc>
          <w:tcPr>
            <w:tcW w:w="1205" w:type="dxa"/>
          </w:tcPr>
          <w:p w:rsidR="00227DA8" w:rsidRDefault="00227DA8">
            <w:pPr>
              <w:pStyle w:val="TAL"/>
            </w:pPr>
          </w:p>
        </w:tc>
        <w:tc>
          <w:tcPr>
            <w:tcW w:w="3595" w:type="dxa"/>
          </w:tcPr>
          <w:p w:rsidR="00227DA8" w:rsidRDefault="00227DA8">
            <w:pPr>
              <w:pStyle w:val="TAL"/>
            </w:pPr>
          </w:p>
        </w:tc>
        <w:tc>
          <w:tcPr>
            <w:tcW w:w="1280" w:type="dxa"/>
          </w:tcPr>
          <w:p w:rsidR="00227DA8" w:rsidRDefault="00227DA8">
            <w:pPr>
              <w:pStyle w:val="TAL"/>
            </w:pPr>
          </w:p>
        </w:tc>
      </w:tr>
    </w:tbl>
    <w:p w:rsidR="00227DA8" w:rsidRDefault="00227DA8">
      <w:pPr>
        <w:rPr>
          <w:lang w:eastAsia="zh-CN"/>
        </w:rPr>
      </w:pPr>
    </w:p>
    <w:p w:rsidR="00227DA8" w:rsidRDefault="00000000">
      <w:pPr>
        <w:pStyle w:val="Heading3"/>
      </w:pPr>
      <w:bookmarkStart w:id="1331" w:name="_Toc96996822"/>
      <w:bookmarkStart w:id="1332" w:name="_Toc162005683"/>
      <w:bookmarkStart w:id="1333" w:name="_Toc83768425"/>
      <w:bookmarkStart w:id="1334" w:name="_Toc97197228"/>
      <w:bookmarkStart w:id="1335" w:name="_Toc122117502"/>
      <w:bookmarkStart w:id="1336" w:name="_Toc93879088"/>
      <w:r>
        <w:rPr>
          <w:lang w:eastAsia="zh-CN"/>
        </w:rPr>
        <w:t>9</w:t>
      </w:r>
      <w:r>
        <w:t>.</w:t>
      </w:r>
      <w:r>
        <w:rPr>
          <w:lang w:eastAsia="zh-CN"/>
        </w:rPr>
        <w:t>2</w:t>
      </w:r>
      <w:r>
        <w:t>.7</w:t>
      </w:r>
      <w:r>
        <w:tab/>
        <w:t>Feature negotiation</w:t>
      </w:r>
      <w:bookmarkEnd w:id="1331"/>
      <w:bookmarkEnd w:id="1332"/>
      <w:bookmarkEnd w:id="1333"/>
      <w:bookmarkEnd w:id="1334"/>
      <w:bookmarkEnd w:id="1335"/>
      <w:bookmarkEnd w:id="1336"/>
    </w:p>
    <w:p w:rsidR="00227DA8"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rsidR="00227DA8"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27DA8">
        <w:trPr>
          <w:jc w:val="center"/>
        </w:trPr>
        <w:tc>
          <w:tcPr>
            <w:tcW w:w="1529" w:type="dxa"/>
            <w:shd w:val="clear" w:color="auto" w:fill="C0C0C0"/>
          </w:tcPr>
          <w:p w:rsidR="00227DA8" w:rsidRDefault="00000000">
            <w:pPr>
              <w:pStyle w:val="TAH"/>
            </w:pPr>
            <w:r>
              <w:t>Feature number</w:t>
            </w:r>
          </w:p>
        </w:tc>
        <w:tc>
          <w:tcPr>
            <w:tcW w:w="2207" w:type="dxa"/>
            <w:shd w:val="clear" w:color="auto" w:fill="C0C0C0"/>
          </w:tcPr>
          <w:p w:rsidR="00227DA8" w:rsidRDefault="00000000">
            <w:pPr>
              <w:pStyle w:val="TAH"/>
            </w:pPr>
            <w:r>
              <w:t>Feature Name</w:t>
            </w:r>
          </w:p>
        </w:tc>
        <w:tc>
          <w:tcPr>
            <w:tcW w:w="5758" w:type="dxa"/>
            <w:shd w:val="clear" w:color="auto" w:fill="C0C0C0"/>
          </w:tcPr>
          <w:p w:rsidR="00227DA8" w:rsidRDefault="00000000">
            <w:pPr>
              <w:pStyle w:val="TAH"/>
            </w:pPr>
            <w:r>
              <w:t>Description</w:t>
            </w:r>
          </w:p>
        </w:tc>
      </w:tr>
      <w:tr w:rsidR="00227DA8">
        <w:trPr>
          <w:jc w:val="center"/>
        </w:trPr>
        <w:tc>
          <w:tcPr>
            <w:tcW w:w="1529" w:type="dxa"/>
          </w:tcPr>
          <w:p w:rsidR="00227DA8" w:rsidRDefault="00227DA8">
            <w:pPr>
              <w:pStyle w:val="TAL"/>
            </w:pPr>
          </w:p>
        </w:tc>
        <w:tc>
          <w:tcPr>
            <w:tcW w:w="2207" w:type="dxa"/>
          </w:tcPr>
          <w:p w:rsidR="00227DA8" w:rsidRDefault="00227DA8">
            <w:pPr>
              <w:pStyle w:val="TAL"/>
            </w:pPr>
          </w:p>
        </w:tc>
        <w:tc>
          <w:tcPr>
            <w:tcW w:w="5758" w:type="dxa"/>
          </w:tcPr>
          <w:p w:rsidR="00227DA8" w:rsidRDefault="00227DA8">
            <w:pPr>
              <w:pStyle w:val="TAL"/>
              <w:rPr>
                <w:szCs w:val="18"/>
              </w:rPr>
            </w:pPr>
          </w:p>
        </w:tc>
      </w:tr>
    </w:tbl>
    <w:p w:rsidR="00227DA8" w:rsidRDefault="00227DA8">
      <w:pPr>
        <w:rPr>
          <w:lang w:eastAsia="zh-CN"/>
        </w:rPr>
      </w:pPr>
    </w:p>
    <w:p w:rsidR="00227DA8" w:rsidRDefault="00000000">
      <w:pPr>
        <w:pStyle w:val="Heading2"/>
        <w:rPr>
          <w:lang w:eastAsia="zh-CN"/>
        </w:rPr>
      </w:pPr>
      <w:bookmarkStart w:id="1337" w:name="_Toc162005684"/>
      <w:r>
        <w:rPr>
          <w:lang w:eastAsia="zh-CN"/>
        </w:rPr>
        <w:t>9.</w:t>
      </w:r>
      <w:r>
        <w:rPr>
          <w:rFonts w:hint="eastAsia"/>
          <w:lang w:val="en-US" w:eastAsia="zh-CN"/>
        </w:rPr>
        <w:t>3</w:t>
      </w:r>
      <w:r>
        <w:rPr>
          <w:lang w:eastAsia="zh-CN"/>
        </w:rPr>
        <w:tab/>
        <w:t>MSGG_BGDelivery API</w:t>
      </w:r>
      <w:bookmarkEnd w:id="1337"/>
    </w:p>
    <w:p w:rsidR="00227DA8" w:rsidRDefault="00000000">
      <w:pPr>
        <w:pStyle w:val="Heading3"/>
      </w:pPr>
      <w:bookmarkStart w:id="1338" w:name="_Toc162005685"/>
      <w:r>
        <w:rPr>
          <w:lang w:eastAsia="zh-CN"/>
        </w:rPr>
        <w:t>9</w:t>
      </w:r>
      <w:r>
        <w:t>.</w:t>
      </w:r>
      <w:r>
        <w:rPr>
          <w:rFonts w:hint="eastAsia"/>
          <w:lang w:val="en-US" w:eastAsia="zh-CN"/>
        </w:rPr>
        <w:t>3</w:t>
      </w:r>
      <w:r>
        <w:t>.1</w:t>
      </w:r>
      <w:r>
        <w:tab/>
        <w:t>API URI</w:t>
      </w:r>
      <w:bookmarkEnd w:id="1338"/>
    </w:p>
    <w:p w:rsidR="00227DA8" w:rsidRDefault="00000000">
      <w:pPr>
        <w:rPr>
          <w:lang w:eastAsia="zh-CN"/>
        </w:rPr>
      </w:pPr>
      <w:r>
        <w:rPr>
          <w:lang w:eastAsia="zh-CN"/>
        </w:rPr>
        <w:t>The MSGG_BGDelivery service shall use the MSGG_BGDelivery API, The MSGG_BGDelivery API corresponding to Mbg APIs as defined in in 3GPP TS 23.554 [2].</w:t>
      </w:r>
    </w:p>
    <w:p w:rsidR="00227DA8"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rsidR="00227DA8" w:rsidRDefault="00000000">
      <w:pPr>
        <w:pStyle w:val="B10"/>
      </w:pPr>
      <w:r>
        <w:t>-</w:t>
      </w:r>
      <w:r>
        <w:tab/>
        <w:t>The &lt;apiName&gt; shall be "msgg</w:t>
      </w:r>
      <w:r>
        <w:rPr>
          <w:lang w:eastAsia="zh-CN"/>
        </w:rPr>
        <w:t>-</w:t>
      </w:r>
      <w:r>
        <w:t>bgdelivery".</w:t>
      </w:r>
    </w:p>
    <w:p w:rsidR="00227DA8" w:rsidRDefault="00000000">
      <w:pPr>
        <w:pStyle w:val="B10"/>
      </w:pPr>
      <w:r>
        <w:t>-</w:t>
      </w:r>
      <w:r>
        <w:tab/>
        <w:t>The &lt;apiVersion&gt; shall be "v1".</w:t>
      </w:r>
    </w:p>
    <w:p w:rsidR="00227DA8" w:rsidRDefault="00000000">
      <w:pPr>
        <w:pStyle w:val="B10"/>
      </w:pPr>
      <w:r>
        <w:t>-</w:t>
      </w:r>
      <w:r>
        <w:tab/>
        <w:t>The &lt;apiSpecificResourceUriPart&gt; shall be set as described in clause 9.</w:t>
      </w:r>
      <w:r>
        <w:rPr>
          <w:rFonts w:hint="eastAsia"/>
          <w:lang w:val="en-US" w:eastAsia="zh-CN"/>
        </w:rPr>
        <w:t>3</w:t>
      </w:r>
      <w:r>
        <w:t>.3.</w:t>
      </w:r>
    </w:p>
    <w:p w:rsidR="00227DA8" w:rsidRDefault="00000000">
      <w:pPr>
        <w:pStyle w:val="Heading3"/>
      </w:pPr>
      <w:bookmarkStart w:id="1339" w:name="_Toc162005686"/>
      <w:r>
        <w:rPr>
          <w:lang w:eastAsia="zh-CN"/>
        </w:rPr>
        <w:t>9</w:t>
      </w:r>
      <w:r>
        <w:t>.</w:t>
      </w:r>
      <w:r>
        <w:rPr>
          <w:rFonts w:hint="eastAsia"/>
          <w:lang w:val="en-US" w:eastAsia="zh-CN"/>
        </w:rPr>
        <w:t>3</w:t>
      </w:r>
      <w:r>
        <w:t>.2</w:t>
      </w:r>
      <w:r>
        <w:tab/>
        <w:t>Resources</w:t>
      </w:r>
      <w:bookmarkEnd w:id="1339"/>
    </w:p>
    <w:p w:rsidR="00227DA8" w:rsidRDefault="00000000">
      <w:pPr>
        <w:rPr>
          <w:lang w:eastAsia="zh-CN"/>
        </w:rPr>
      </w:pPr>
      <w:r>
        <w:rPr>
          <w:lang w:eastAsia="zh-CN"/>
        </w:rPr>
        <w:t>None.</w:t>
      </w:r>
    </w:p>
    <w:p w:rsidR="00227DA8" w:rsidRDefault="00000000">
      <w:pPr>
        <w:pStyle w:val="Heading3"/>
      </w:pPr>
      <w:bookmarkStart w:id="1340" w:name="_Toc162005687"/>
      <w:r>
        <w:rPr>
          <w:lang w:eastAsia="zh-CN"/>
        </w:rPr>
        <w:t>9</w:t>
      </w:r>
      <w:r>
        <w:t>.</w:t>
      </w:r>
      <w:r>
        <w:rPr>
          <w:rFonts w:hint="eastAsia"/>
          <w:lang w:val="en-US" w:eastAsia="zh-CN"/>
        </w:rPr>
        <w:t>3</w:t>
      </w:r>
      <w:r>
        <w:t>.3</w:t>
      </w:r>
      <w:r>
        <w:tab/>
        <w:t>Custom Operations without associated resources</w:t>
      </w:r>
      <w:bookmarkEnd w:id="1340"/>
    </w:p>
    <w:p w:rsidR="00227DA8" w:rsidRDefault="00000000">
      <w:pPr>
        <w:pStyle w:val="Heading4"/>
      </w:pPr>
      <w:bookmarkStart w:id="1341" w:name="_Toc162005688"/>
      <w:r>
        <w:t>9.</w:t>
      </w:r>
      <w:r>
        <w:rPr>
          <w:rFonts w:hint="eastAsia"/>
          <w:lang w:val="en-US" w:eastAsia="zh-CN"/>
        </w:rPr>
        <w:t>3</w:t>
      </w:r>
      <w:r>
        <w:t>.3.1</w:t>
      </w:r>
      <w:r>
        <w:tab/>
        <w:t>Overview</w:t>
      </w:r>
      <w:bookmarkEnd w:id="1341"/>
    </w:p>
    <w:p w:rsidR="00227DA8" w:rsidRDefault="00000000">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rsidR="00227DA8" w:rsidRDefault="00000000">
      <w:pPr>
        <w:keepNext/>
        <w:keepLines/>
        <w:spacing w:before="60"/>
        <w:jc w:val="center"/>
        <w:rPr>
          <w:rFonts w:ascii="Arial" w:eastAsia="DengXian" w:hAnsi="Arial"/>
          <w:b/>
        </w:rPr>
      </w:pPr>
      <w:r>
        <w:rPr>
          <w:rFonts w:ascii="Arial" w:eastAsia="DengXian" w:hAnsi="Arial"/>
          <w:b/>
        </w:rPr>
        <w:object w:dxaOrig="6834" w:dyaOrig="2297">
          <v:shape id="_x0000_i1046" type="#_x0000_t75" style="width:341.75pt;height:115pt" o:ole="">
            <v:imagedata r:id="rId55" o:title=""/>
          </v:shape>
          <o:OLEObject Type="Embed" ProgID="Visio.Drawing.11" ShapeID="_x0000_i1046" DrawAspect="Content" ObjectID="_1787993455" r:id="rId56"/>
        </w:object>
      </w:r>
    </w:p>
    <w:p w:rsidR="00227DA8" w:rsidRDefault="00000000">
      <w:pPr>
        <w:pStyle w:val="TF"/>
      </w:pPr>
      <w:r>
        <w:t>Figure 9.</w:t>
      </w:r>
      <w:r>
        <w:rPr>
          <w:rFonts w:hint="eastAsia"/>
          <w:lang w:val="en-US" w:eastAsia="zh-CN"/>
        </w:rPr>
        <w:t>3</w:t>
      </w:r>
      <w:r>
        <w:t>.3.1-1: Custom operation URI structure of the MSGG_BGDelivery API</w:t>
      </w:r>
    </w:p>
    <w:p w:rsidR="00227DA8" w:rsidRDefault="00000000">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rsidR="00227DA8"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227DA8">
        <w:trPr>
          <w:jc w:val="center"/>
        </w:trPr>
        <w:tc>
          <w:tcPr>
            <w:tcW w:w="1851" w:type="pct"/>
            <w:shd w:val="clear" w:color="auto" w:fill="C0C0C0"/>
            <w:vAlign w:val="center"/>
          </w:tcPr>
          <w:p w:rsidR="00227DA8" w:rsidRDefault="00000000">
            <w:pPr>
              <w:pStyle w:val="TAH"/>
            </w:pPr>
            <w:r>
              <w:t>Custom operation URI</w:t>
            </w:r>
          </w:p>
        </w:tc>
        <w:tc>
          <w:tcPr>
            <w:tcW w:w="964" w:type="pct"/>
            <w:shd w:val="clear" w:color="auto" w:fill="C0C0C0"/>
            <w:vAlign w:val="center"/>
          </w:tcPr>
          <w:p w:rsidR="00227DA8" w:rsidRDefault="00000000">
            <w:pPr>
              <w:pStyle w:val="TAH"/>
            </w:pPr>
            <w:r>
              <w:t>Mapped HTTP method</w:t>
            </w:r>
          </w:p>
        </w:tc>
        <w:tc>
          <w:tcPr>
            <w:tcW w:w="2185" w:type="pct"/>
            <w:shd w:val="clear" w:color="auto" w:fill="C0C0C0"/>
            <w:vAlign w:val="center"/>
          </w:tcPr>
          <w:p w:rsidR="00227DA8" w:rsidRDefault="00000000">
            <w:pPr>
              <w:pStyle w:val="TAH"/>
            </w:pPr>
            <w:r>
              <w:t>Description</w:t>
            </w:r>
          </w:p>
        </w:tc>
      </w:tr>
      <w:tr w:rsidR="00227DA8">
        <w:trPr>
          <w:jc w:val="center"/>
        </w:trPr>
        <w:tc>
          <w:tcPr>
            <w:tcW w:w="1851" w:type="pct"/>
          </w:tcPr>
          <w:p w:rsidR="00227DA8" w:rsidRDefault="00000000">
            <w:pPr>
              <w:pStyle w:val="TAL"/>
            </w:pPr>
            <w:r>
              <w:t>{apiRoot}/msgg-bgdelivery/&lt;apiVersion&gt;/deliver-message</w:t>
            </w:r>
          </w:p>
        </w:tc>
        <w:tc>
          <w:tcPr>
            <w:tcW w:w="964" w:type="pct"/>
          </w:tcPr>
          <w:p w:rsidR="00227DA8" w:rsidRDefault="00000000">
            <w:pPr>
              <w:pStyle w:val="TAL"/>
            </w:pPr>
            <w:r>
              <w:t>POST</w:t>
            </w:r>
          </w:p>
        </w:tc>
        <w:tc>
          <w:tcPr>
            <w:tcW w:w="2185" w:type="pct"/>
          </w:tcPr>
          <w:p w:rsidR="00227DA8" w:rsidRDefault="00000000">
            <w:pPr>
              <w:pStyle w:val="TAL"/>
            </w:pPr>
            <w:r>
              <w:t>Request of MSGin5G Server to deliver message to a given Broadcast Message Gateway.</w:t>
            </w:r>
          </w:p>
        </w:tc>
      </w:tr>
    </w:tbl>
    <w:p w:rsidR="00227DA8" w:rsidRDefault="00227DA8">
      <w:pPr>
        <w:rPr>
          <w:lang w:eastAsia="zh-CN"/>
        </w:rPr>
      </w:pPr>
    </w:p>
    <w:p w:rsidR="00227DA8" w:rsidRDefault="00000000">
      <w:pPr>
        <w:pStyle w:val="Heading4"/>
      </w:pPr>
      <w:bookmarkStart w:id="1342" w:name="_Toc162005689"/>
      <w:r>
        <w:t>9.</w:t>
      </w:r>
      <w:r>
        <w:rPr>
          <w:rFonts w:hint="eastAsia"/>
          <w:lang w:val="en-US" w:eastAsia="zh-CN"/>
        </w:rPr>
        <w:t>3</w:t>
      </w:r>
      <w:r>
        <w:t>.3.2</w:t>
      </w:r>
      <w:r>
        <w:tab/>
        <w:t>Operation: deliver-message</w:t>
      </w:r>
      <w:bookmarkEnd w:id="1342"/>
    </w:p>
    <w:p w:rsidR="00227DA8" w:rsidRDefault="00000000">
      <w:pPr>
        <w:pStyle w:val="Heading5"/>
      </w:pPr>
      <w:bookmarkStart w:id="1343" w:name="_Toc162005690"/>
      <w:r>
        <w:t>9.</w:t>
      </w:r>
      <w:r>
        <w:rPr>
          <w:rFonts w:hint="eastAsia"/>
          <w:lang w:val="en-US" w:eastAsia="zh-CN"/>
        </w:rPr>
        <w:t>3</w:t>
      </w:r>
      <w:r>
        <w:t>.3.2.1</w:t>
      </w:r>
      <w:r>
        <w:tab/>
        <w:t>Description</w:t>
      </w:r>
      <w:bookmarkEnd w:id="1343"/>
    </w:p>
    <w:p w:rsidR="00227DA8" w:rsidRDefault="00000000">
      <w:pPr>
        <w:rPr>
          <w:lang w:eastAsia="zh-CN"/>
        </w:rPr>
      </w:pPr>
      <w:r>
        <w:rPr>
          <w:lang w:eastAsia="zh-CN"/>
        </w:rPr>
        <w:t>This operation is used by the MSGin5G Server to deliver message to a given Broadcast Message Gateway.</w:t>
      </w:r>
    </w:p>
    <w:p w:rsidR="00227DA8" w:rsidRDefault="00000000">
      <w:pPr>
        <w:pStyle w:val="Heading5"/>
      </w:pPr>
      <w:bookmarkStart w:id="1344" w:name="_Toc162005691"/>
      <w:r>
        <w:t>9.</w:t>
      </w:r>
      <w:r>
        <w:rPr>
          <w:rFonts w:hint="eastAsia"/>
          <w:lang w:val="en-US" w:eastAsia="zh-CN"/>
        </w:rPr>
        <w:t>3</w:t>
      </w:r>
      <w:r>
        <w:t>.3.2.</w:t>
      </w:r>
      <w:r>
        <w:rPr>
          <w:rFonts w:hint="eastAsia"/>
          <w:lang w:val="en-US" w:eastAsia="zh-CN"/>
        </w:rPr>
        <w:t>2</w:t>
      </w:r>
      <w:r>
        <w:tab/>
        <w:t>Operation Definition</w:t>
      </w:r>
      <w:bookmarkEnd w:id="1344"/>
    </w:p>
    <w:p w:rsidR="00227DA8"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rsidR="00227DA8"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227DA8">
        <w:trPr>
          <w:jc w:val="center"/>
        </w:trPr>
        <w:tc>
          <w:tcPr>
            <w:tcW w:w="1629" w:type="dxa"/>
            <w:tcBorders>
              <w:bottom w:val="single" w:sz="6" w:space="0" w:color="auto"/>
            </w:tcBorders>
            <w:shd w:val="clear" w:color="auto" w:fill="C0C0C0"/>
          </w:tcPr>
          <w:p w:rsidR="00227DA8" w:rsidRDefault="00000000">
            <w:pPr>
              <w:pStyle w:val="TAH"/>
            </w:pPr>
            <w:r>
              <w:t>Data type</w:t>
            </w:r>
          </w:p>
        </w:tc>
        <w:tc>
          <w:tcPr>
            <w:tcW w:w="526" w:type="dxa"/>
            <w:tcBorders>
              <w:bottom w:val="single" w:sz="6" w:space="0" w:color="auto"/>
            </w:tcBorders>
            <w:shd w:val="clear" w:color="auto" w:fill="C0C0C0"/>
          </w:tcPr>
          <w:p w:rsidR="00227DA8" w:rsidRDefault="00000000">
            <w:pPr>
              <w:pStyle w:val="TAH"/>
            </w:pPr>
            <w:r>
              <w:t>P</w:t>
            </w:r>
          </w:p>
        </w:tc>
        <w:tc>
          <w:tcPr>
            <w:tcW w:w="2302" w:type="dxa"/>
            <w:tcBorders>
              <w:bottom w:val="single" w:sz="6" w:space="0" w:color="auto"/>
            </w:tcBorders>
            <w:shd w:val="clear" w:color="auto" w:fill="C0C0C0"/>
          </w:tcPr>
          <w:p w:rsidR="00227DA8" w:rsidRDefault="00000000">
            <w:pPr>
              <w:pStyle w:val="TAH"/>
            </w:pPr>
            <w:r>
              <w:t>Cardinality</w:t>
            </w:r>
          </w:p>
        </w:tc>
        <w:tc>
          <w:tcPr>
            <w:tcW w:w="5318" w:type="dxa"/>
            <w:tcBorders>
              <w:bottom w:val="single" w:sz="6" w:space="0" w:color="auto"/>
            </w:tcBorders>
            <w:shd w:val="clear" w:color="auto" w:fill="C0C0C0"/>
            <w:vAlign w:val="center"/>
          </w:tcPr>
          <w:p w:rsidR="00227DA8" w:rsidRDefault="00000000">
            <w:pPr>
              <w:pStyle w:val="TAH"/>
            </w:pPr>
            <w:r>
              <w:t>Description</w:t>
            </w:r>
          </w:p>
        </w:tc>
      </w:tr>
      <w:tr w:rsidR="00227DA8">
        <w:trPr>
          <w:jc w:val="center"/>
        </w:trPr>
        <w:tc>
          <w:tcPr>
            <w:tcW w:w="1629" w:type="dxa"/>
            <w:tcBorders>
              <w:top w:val="single" w:sz="6" w:space="0" w:color="auto"/>
            </w:tcBorders>
            <w:shd w:val="clear" w:color="auto" w:fill="auto"/>
          </w:tcPr>
          <w:p w:rsidR="00227DA8" w:rsidRDefault="00000000">
            <w:pPr>
              <w:pStyle w:val="TAL"/>
            </w:pPr>
            <w:r>
              <w:t>BgMessageDelivery</w:t>
            </w:r>
          </w:p>
        </w:tc>
        <w:tc>
          <w:tcPr>
            <w:tcW w:w="526" w:type="dxa"/>
            <w:tcBorders>
              <w:top w:val="single" w:sz="6" w:space="0" w:color="auto"/>
            </w:tcBorders>
          </w:tcPr>
          <w:p w:rsidR="00227DA8" w:rsidRDefault="00000000">
            <w:pPr>
              <w:pStyle w:val="TAC"/>
            </w:pPr>
            <w:r>
              <w:t>M</w:t>
            </w:r>
          </w:p>
        </w:tc>
        <w:tc>
          <w:tcPr>
            <w:tcW w:w="2302" w:type="dxa"/>
            <w:tcBorders>
              <w:top w:val="single" w:sz="6" w:space="0" w:color="auto"/>
            </w:tcBorders>
          </w:tcPr>
          <w:p w:rsidR="00227DA8" w:rsidRDefault="00000000">
            <w:pPr>
              <w:pStyle w:val="TAL"/>
            </w:pPr>
            <w:r>
              <w:t>1</w:t>
            </w:r>
          </w:p>
        </w:tc>
        <w:tc>
          <w:tcPr>
            <w:tcW w:w="5318" w:type="dxa"/>
            <w:tcBorders>
              <w:top w:val="single" w:sz="6" w:space="0" w:color="auto"/>
            </w:tcBorders>
            <w:shd w:val="clear" w:color="auto" w:fill="auto"/>
          </w:tcPr>
          <w:p w:rsidR="00227DA8" w:rsidRDefault="00000000">
            <w:pPr>
              <w:pStyle w:val="TAL"/>
            </w:pPr>
            <w:r>
              <w:t>Represents the data to be used for MSGin5G Server to deliver message.</w:t>
            </w:r>
          </w:p>
        </w:tc>
      </w:tr>
    </w:tbl>
    <w:p w:rsidR="00227DA8" w:rsidRDefault="00227DA8">
      <w:pPr>
        <w:rPr>
          <w:lang w:eastAsia="zh-CN"/>
        </w:rPr>
      </w:pPr>
    </w:p>
    <w:p w:rsidR="00227DA8" w:rsidRDefault="00000000">
      <w:pPr>
        <w:pStyle w:val="TH"/>
      </w:pPr>
      <w:r>
        <w:t>Table 9.</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27DA8">
        <w:trPr>
          <w:jc w:val="center"/>
        </w:trPr>
        <w:tc>
          <w:tcPr>
            <w:tcW w:w="825" w:type="pct"/>
            <w:shd w:val="clear" w:color="auto" w:fill="C0C0C0"/>
          </w:tcPr>
          <w:p w:rsidR="00227DA8" w:rsidRDefault="00000000">
            <w:pPr>
              <w:pStyle w:val="TAH"/>
            </w:pPr>
            <w:r>
              <w:t>Data type</w:t>
            </w:r>
          </w:p>
        </w:tc>
        <w:tc>
          <w:tcPr>
            <w:tcW w:w="499" w:type="pct"/>
            <w:shd w:val="clear" w:color="auto" w:fill="C0C0C0"/>
          </w:tcPr>
          <w:p w:rsidR="00227DA8" w:rsidRDefault="00000000">
            <w:pPr>
              <w:pStyle w:val="TAH"/>
            </w:pPr>
            <w:r>
              <w:t>P</w:t>
            </w:r>
          </w:p>
        </w:tc>
        <w:tc>
          <w:tcPr>
            <w:tcW w:w="738" w:type="pct"/>
            <w:shd w:val="clear" w:color="auto" w:fill="C0C0C0"/>
          </w:tcPr>
          <w:p w:rsidR="00227DA8" w:rsidRDefault="00000000">
            <w:pPr>
              <w:pStyle w:val="TAH"/>
            </w:pPr>
            <w:r>
              <w:t>Cardinality</w:t>
            </w:r>
          </w:p>
        </w:tc>
        <w:tc>
          <w:tcPr>
            <w:tcW w:w="967" w:type="pct"/>
            <w:shd w:val="clear" w:color="auto" w:fill="C0C0C0"/>
          </w:tcPr>
          <w:p w:rsidR="00227DA8" w:rsidRDefault="00000000">
            <w:pPr>
              <w:pStyle w:val="TAH"/>
            </w:pPr>
            <w:r>
              <w:t>Response</w:t>
            </w:r>
          </w:p>
          <w:p w:rsidR="00227DA8" w:rsidRDefault="00000000">
            <w:pPr>
              <w:pStyle w:val="TAH"/>
            </w:pPr>
            <w:r>
              <w:t>codes</w:t>
            </w:r>
          </w:p>
        </w:tc>
        <w:tc>
          <w:tcPr>
            <w:tcW w:w="1971" w:type="pct"/>
            <w:shd w:val="clear" w:color="auto" w:fill="C0C0C0"/>
          </w:tcPr>
          <w:p w:rsidR="00227DA8" w:rsidRDefault="00000000">
            <w:pPr>
              <w:pStyle w:val="TAH"/>
            </w:pPr>
            <w:r>
              <w:t>Description</w:t>
            </w:r>
          </w:p>
        </w:tc>
      </w:tr>
      <w:tr w:rsidR="00227DA8">
        <w:trPr>
          <w:jc w:val="center"/>
        </w:trPr>
        <w:tc>
          <w:tcPr>
            <w:tcW w:w="825" w:type="pct"/>
            <w:shd w:val="clear" w:color="auto" w:fill="auto"/>
          </w:tcPr>
          <w:p w:rsidR="00227DA8" w:rsidRDefault="00000000">
            <w:pPr>
              <w:pStyle w:val="TAL"/>
            </w:pPr>
            <w:r>
              <w:t>n/a</w:t>
            </w:r>
          </w:p>
        </w:tc>
        <w:tc>
          <w:tcPr>
            <w:tcW w:w="499" w:type="pct"/>
          </w:tcPr>
          <w:p w:rsidR="00227DA8" w:rsidRDefault="00227DA8">
            <w:pPr>
              <w:pStyle w:val="TAC"/>
            </w:pPr>
          </w:p>
        </w:tc>
        <w:tc>
          <w:tcPr>
            <w:tcW w:w="738" w:type="pct"/>
          </w:tcPr>
          <w:p w:rsidR="00227DA8" w:rsidRDefault="00227DA8">
            <w:pPr>
              <w:pStyle w:val="TAL"/>
            </w:pPr>
          </w:p>
        </w:tc>
        <w:tc>
          <w:tcPr>
            <w:tcW w:w="967" w:type="pct"/>
          </w:tcPr>
          <w:p w:rsidR="00227DA8" w:rsidRDefault="00000000">
            <w:pPr>
              <w:pStyle w:val="TAL"/>
            </w:pPr>
            <w:r>
              <w:t>204 No Content</w:t>
            </w:r>
          </w:p>
        </w:tc>
        <w:tc>
          <w:tcPr>
            <w:tcW w:w="1971" w:type="pct"/>
            <w:shd w:val="clear" w:color="auto" w:fill="auto"/>
          </w:tcPr>
          <w:p w:rsidR="00227DA8" w:rsidRDefault="00000000">
            <w:pPr>
              <w:pStyle w:val="TAL"/>
            </w:pPr>
            <w:r>
              <w:t xml:space="preserve">The Message is </w:t>
            </w:r>
            <w:r>
              <w:rPr>
                <w:rFonts w:hint="eastAsia"/>
                <w:lang w:val="en-US" w:eastAsia="zh-CN"/>
              </w:rPr>
              <w:t>d</w:t>
            </w:r>
            <w:r>
              <w:t>elivered successfully.</w:t>
            </w:r>
          </w:p>
        </w:tc>
      </w:tr>
      <w:tr w:rsidR="00227DA8">
        <w:trPr>
          <w:jc w:val="center"/>
        </w:trPr>
        <w:tc>
          <w:tcPr>
            <w:tcW w:w="5000" w:type="pct"/>
            <w:gridSpan w:val="5"/>
            <w:shd w:val="clear" w:color="auto" w:fill="auto"/>
          </w:tcPr>
          <w:p w:rsidR="00227DA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rsidR="00227DA8" w:rsidRDefault="00227DA8">
      <w:pPr>
        <w:rPr>
          <w:lang w:eastAsia="zh-CN"/>
        </w:rPr>
      </w:pPr>
    </w:p>
    <w:p w:rsidR="00227DA8" w:rsidRDefault="00000000">
      <w:pPr>
        <w:pStyle w:val="Heading3"/>
      </w:pPr>
      <w:bookmarkStart w:id="1345" w:name="_Toc162005692"/>
      <w:r>
        <w:rPr>
          <w:lang w:eastAsia="zh-CN"/>
        </w:rPr>
        <w:t>9</w:t>
      </w:r>
      <w:r>
        <w:t>.</w:t>
      </w:r>
      <w:r>
        <w:rPr>
          <w:rFonts w:hint="eastAsia"/>
          <w:lang w:val="en-US" w:eastAsia="zh-CN"/>
        </w:rPr>
        <w:t>3</w:t>
      </w:r>
      <w:r>
        <w:t>.4</w:t>
      </w:r>
      <w:r>
        <w:tab/>
        <w:t>Notifications</w:t>
      </w:r>
      <w:bookmarkEnd w:id="1345"/>
    </w:p>
    <w:p w:rsidR="00227DA8" w:rsidRDefault="00000000">
      <w:r>
        <w:t>None.</w:t>
      </w:r>
    </w:p>
    <w:p w:rsidR="00227DA8" w:rsidRDefault="00000000">
      <w:pPr>
        <w:pStyle w:val="Heading3"/>
      </w:pPr>
      <w:bookmarkStart w:id="1346" w:name="_Toc162005693"/>
      <w:r>
        <w:rPr>
          <w:lang w:eastAsia="zh-CN"/>
        </w:rPr>
        <w:t>9</w:t>
      </w:r>
      <w:r>
        <w:t>.</w:t>
      </w:r>
      <w:r>
        <w:rPr>
          <w:rFonts w:hint="eastAsia"/>
          <w:lang w:val="en-US" w:eastAsia="zh-CN"/>
        </w:rPr>
        <w:t>3</w:t>
      </w:r>
      <w:r>
        <w:t>.5</w:t>
      </w:r>
      <w:r>
        <w:tab/>
        <w:t>Data Model</w:t>
      </w:r>
      <w:bookmarkEnd w:id="1346"/>
    </w:p>
    <w:p w:rsidR="00227DA8" w:rsidRDefault="00000000">
      <w:pPr>
        <w:pStyle w:val="Heading4"/>
      </w:pPr>
      <w:bookmarkStart w:id="1347" w:name="_Toc162005694"/>
      <w:r>
        <w:t>9.</w:t>
      </w:r>
      <w:r>
        <w:rPr>
          <w:rFonts w:hint="eastAsia"/>
          <w:lang w:val="en-US" w:eastAsia="zh-CN"/>
        </w:rPr>
        <w:t>3</w:t>
      </w:r>
      <w:r>
        <w:t>.5.1</w:t>
      </w:r>
      <w:r>
        <w:tab/>
        <w:t>General</w:t>
      </w:r>
      <w:bookmarkEnd w:id="1347"/>
    </w:p>
    <w:p w:rsidR="00227DA8"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rsidR="00227DA8" w:rsidRDefault="00000000">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27DA8">
        <w:trPr>
          <w:jc w:val="center"/>
        </w:trPr>
        <w:tc>
          <w:tcPr>
            <w:tcW w:w="2868" w:type="dxa"/>
            <w:shd w:val="clear" w:color="auto" w:fill="C0C0C0"/>
          </w:tcPr>
          <w:p w:rsidR="00227DA8" w:rsidRDefault="00000000">
            <w:pPr>
              <w:pStyle w:val="TAH"/>
            </w:pPr>
            <w:r>
              <w:t>Data type</w:t>
            </w:r>
          </w:p>
        </w:tc>
        <w:tc>
          <w:tcPr>
            <w:tcW w:w="1297" w:type="dxa"/>
            <w:shd w:val="clear" w:color="auto" w:fill="C0C0C0"/>
          </w:tcPr>
          <w:p w:rsidR="00227DA8" w:rsidRDefault="00000000">
            <w:pPr>
              <w:pStyle w:val="TAH"/>
            </w:pPr>
            <w:r>
              <w:t>Section defined</w:t>
            </w:r>
          </w:p>
        </w:tc>
        <w:tc>
          <w:tcPr>
            <w:tcW w:w="2887" w:type="dxa"/>
            <w:shd w:val="clear" w:color="auto" w:fill="C0C0C0"/>
          </w:tcPr>
          <w:p w:rsidR="00227DA8" w:rsidRDefault="00000000">
            <w:pPr>
              <w:pStyle w:val="TAH"/>
            </w:pPr>
            <w:r>
              <w:t>Description</w:t>
            </w:r>
          </w:p>
        </w:tc>
        <w:tc>
          <w:tcPr>
            <w:tcW w:w="2725" w:type="dxa"/>
            <w:shd w:val="clear" w:color="auto" w:fill="C0C0C0"/>
          </w:tcPr>
          <w:p w:rsidR="00227DA8" w:rsidRDefault="00000000">
            <w:pPr>
              <w:pStyle w:val="TAH"/>
            </w:pPr>
            <w:r>
              <w:t>Applicability</w:t>
            </w:r>
          </w:p>
        </w:tc>
      </w:tr>
      <w:tr w:rsidR="00227DA8">
        <w:trPr>
          <w:jc w:val="center"/>
        </w:trPr>
        <w:tc>
          <w:tcPr>
            <w:tcW w:w="2868" w:type="dxa"/>
          </w:tcPr>
          <w:p w:rsidR="00227DA8" w:rsidRDefault="00000000">
            <w:pPr>
              <w:pStyle w:val="TAL"/>
            </w:pPr>
            <w:r>
              <w:t>BgMessageDelivery</w:t>
            </w:r>
          </w:p>
        </w:tc>
        <w:tc>
          <w:tcPr>
            <w:tcW w:w="1297" w:type="dxa"/>
          </w:tcPr>
          <w:p w:rsidR="00227DA8" w:rsidRDefault="00000000">
            <w:pPr>
              <w:pStyle w:val="TAL"/>
            </w:pPr>
            <w:r>
              <w:t>9.</w:t>
            </w:r>
            <w:r>
              <w:rPr>
                <w:rFonts w:hint="eastAsia"/>
                <w:lang w:val="en-US" w:eastAsia="zh-CN"/>
              </w:rPr>
              <w:t>3</w:t>
            </w:r>
            <w:r>
              <w:t>.5.2.2</w:t>
            </w:r>
          </w:p>
        </w:tc>
        <w:tc>
          <w:tcPr>
            <w:tcW w:w="2887" w:type="dxa"/>
          </w:tcPr>
          <w:p w:rsidR="00227DA8"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rsidR="00227DA8" w:rsidRDefault="00227DA8">
            <w:pPr>
              <w:pStyle w:val="TAL"/>
              <w:rPr>
                <w:szCs w:val="18"/>
              </w:rPr>
            </w:pPr>
          </w:p>
        </w:tc>
      </w:tr>
    </w:tbl>
    <w:p w:rsidR="00227DA8" w:rsidRDefault="00227DA8">
      <w:pPr>
        <w:rPr>
          <w:lang w:eastAsia="zh-CN"/>
        </w:rPr>
      </w:pPr>
    </w:p>
    <w:p w:rsidR="00227DA8" w:rsidRDefault="00000000">
      <w:pPr>
        <w:rPr>
          <w:lang w:eastAsia="zh-CN"/>
        </w:rPr>
      </w:pPr>
      <w:r>
        <w:rPr>
          <w:lang w:eastAsia="zh-CN"/>
        </w:rPr>
        <w:t>Table 9.3.5.1-2 specifies data types re-used by the MSGG_</w:t>
      </w:r>
      <w:r>
        <w:rPr>
          <w:rFonts w:hint="eastAsia"/>
          <w:lang w:val="en-US" w:eastAsia="zh-CN"/>
        </w:rPr>
        <w:t>B</w:t>
      </w:r>
      <w:r>
        <w:rPr>
          <w:lang w:eastAsia="zh-CN"/>
        </w:rPr>
        <w:t>GDelivery API service.</w:t>
      </w:r>
    </w:p>
    <w:p w:rsidR="00227DA8" w:rsidRDefault="00000000">
      <w:pPr>
        <w:pStyle w:val="TH"/>
      </w:pPr>
      <w:r>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227DA8">
        <w:trPr>
          <w:jc w:val="center"/>
        </w:trPr>
        <w:tc>
          <w:tcPr>
            <w:tcW w:w="2638" w:type="dxa"/>
            <w:shd w:val="clear" w:color="auto" w:fill="C0C0C0"/>
          </w:tcPr>
          <w:p w:rsidR="00227DA8" w:rsidRDefault="00000000">
            <w:pPr>
              <w:pStyle w:val="TAH"/>
              <w:rPr>
                <w:kern w:val="2"/>
                <w:szCs w:val="22"/>
              </w:rPr>
            </w:pPr>
            <w:r>
              <w:rPr>
                <w:kern w:val="2"/>
                <w:szCs w:val="22"/>
              </w:rPr>
              <w:t>Data type</w:t>
            </w:r>
          </w:p>
        </w:tc>
        <w:tc>
          <w:tcPr>
            <w:tcW w:w="1770" w:type="dxa"/>
            <w:shd w:val="clear" w:color="auto" w:fill="C0C0C0"/>
          </w:tcPr>
          <w:p w:rsidR="00227DA8" w:rsidRDefault="00000000">
            <w:pPr>
              <w:pStyle w:val="TAH"/>
              <w:rPr>
                <w:kern w:val="2"/>
                <w:szCs w:val="22"/>
              </w:rPr>
            </w:pPr>
            <w:r>
              <w:rPr>
                <w:kern w:val="2"/>
                <w:szCs w:val="22"/>
              </w:rPr>
              <w:t>Reference</w:t>
            </w:r>
          </w:p>
        </w:tc>
        <w:tc>
          <w:tcPr>
            <w:tcW w:w="2802" w:type="dxa"/>
            <w:shd w:val="clear" w:color="auto" w:fill="C0C0C0"/>
          </w:tcPr>
          <w:p w:rsidR="00227DA8" w:rsidRDefault="00000000">
            <w:pPr>
              <w:pStyle w:val="TAH"/>
              <w:rPr>
                <w:kern w:val="2"/>
                <w:szCs w:val="22"/>
              </w:rPr>
            </w:pPr>
            <w:r>
              <w:rPr>
                <w:kern w:val="2"/>
                <w:szCs w:val="22"/>
              </w:rPr>
              <w:t>Comments</w:t>
            </w:r>
          </w:p>
        </w:tc>
        <w:tc>
          <w:tcPr>
            <w:tcW w:w="2567" w:type="dxa"/>
            <w:shd w:val="clear" w:color="auto" w:fill="C0C0C0"/>
          </w:tcPr>
          <w:p w:rsidR="00227DA8" w:rsidRDefault="00000000">
            <w:pPr>
              <w:pStyle w:val="TAH"/>
              <w:rPr>
                <w:kern w:val="2"/>
                <w:szCs w:val="22"/>
              </w:rPr>
            </w:pPr>
            <w:r>
              <w:rPr>
                <w:kern w:val="2"/>
                <w:szCs w:val="22"/>
              </w:rPr>
              <w:t>Applicability</w:t>
            </w:r>
          </w:p>
        </w:tc>
      </w:tr>
      <w:tr w:rsidR="00227DA8">
        <w:trPr>
          <w:jc w:val="center"/>
        </w:trPr>
        <w:tc>
          <w:tcPr>
            <w:tcW w:w="2638" w:type="dxa"/>
          </w:tcPr>
          <w:p w:rsidR="00227DA8" w:rsidRDefault="00000000">
            <w:pPr>
              <w:pStyle w:val="TAL"/>
              <w:rPr>
                <w:kern w:val="2"/>
                <w:szCs w:val="22"/>
              </w:rPr>
            </w:pPr>
            <w:r>
              <w:rPr>
                <w:rFonts w:hint="eastAsia"/>
                <w:kern w:val="2"/>
                <w:szCs w:val="22"/>
              </w:rPr>
              <w:t>Address</w:t>
            </w:r>
          </w:p>
        </w:tc>
        <w:tc>
          <w:tcPr>
            <w:tcW w:w="1770" w:type="dxa"/>
          </w:tcPr>
          <w:p w:rsidR="00227DA8" w:rsidRDefault="00000000">
            <w:pPr>
              <w:pStyle w:val="TAL"/>
              <w:rPr>
                <w:kern w:val="2"/>
                <w:szCs w:val="22"/>
              </w:rPr>
            </w:pPr>
            <w:r>
              <w:rPr>
                <w:rFonts w:hint="eastAsia"/>
                <w:kern w:val="2"/>
                <w:szCs w:val="22"/>
              </w:rPr>
              <w:t>9.1.5.2.3</w:t>
            </w:r>
          </w:p>
        </w:tc>
        <w:tc>
          <w:tcPr>
            <w:tcW w:w="2802" w:type="dxa"/>
          </w:tcPr>
          <w:p w:rsidR="00227DA8" w:rsidRDefault="00000000">
            <w:pPr>
              <w:pStyle w:val="TAL"/>
              <w:rPr>
                <w:kern w:val="2"/>
                <w:szCs w:val="22"/>
              </w:rPr>
            </w:pPr>
            <w:r>
              <w:rPr>
                <w:rFonts w:hint="eastAsia"/>
                <w:kern w:val="2"/>
                <w:szCs w:val="22"/>
              </w:rPr>
              <w:t>The data type of the oriAddr and destAddr.</w:t>
            </w:r>
          </w:p>
        </w:tc>
        <w:tc>
          <w:tcPr>
            <w:tcW w:w="2567" w:type="dxa"/>
          </w:tcPr>
          <w:p w:rsidR="00227DA8" w:rsidRDefault="00227DA8">
            <w:pPr>
              <w:pStyle w:val="TAL"/>
              <w:rPr>
                <w:kern w:val="2"/>
                <w:szCs w:val="22"/>
              </w:rPr>
            </w:pPr>
          </w:p>
        </w:tc>
      </w:tr>
      <w:tr w:rsidR="00227DA8">
        <w:trPr>
          <w:jc w:val="center"/>
        </w:trPr>
        <w:tc>
          <w:tcPr>
            <w:tcW w:w="2638" w:type="dxa"/>
          </w:tcPr>
          <w:p w:rsidR="00227DA8" w:rsidRDefault="00000000">
            <w:pPr>
              <w:pStyle w:val="TAL"/>
              <w:rPr>
                <w:kern w:val="2"/>
                <w:szCs w:val="22"/>
                <w:lang w:val="en-US" w:eastAsia="zh-CN"/>
              </w:rPr>
            </w:pPr>
            <w:r>
              <w:rPr>
                <w:rFonts w:eastAsia="DengXian"/>
                <w:szCs w:val="18"/>
              </w:rPr>
              <w:t>MessageSegmentParameters</w:t>
            </w:r>
          </w:p>
        </w:tc>
        <w:tc>
          <w:tcPr>
            <w:tcW w:w="1770" w:type="dxa"/>
          </w:tcPr>
          <w:p w:rsidR="00227DA8" w:rsidRDefault="00000000">
            <w:pPr>
              <w:pStyle w:val="TAL"/>
              <w:rPr>
                <w:kern w:val="2"/>
                <w:szCs w:val="22"/>
              </w:rPr>
            </w:pPr>
            <w:r>
              <w:rPr>
                <w:rFonts w:eastAsia="DengXian"/>
                <w:szCs w:val="18"/>
              </w:rPr>
              <w:t>8.2.5.2.5</w:t>
            </w:r>
          </w:p>
        </w:tc>
        <w:tc>
          <w:tcPr>
            <w:tcW w:w="2802" w:type="dxa"/>
          </w:tcPr>
          <w:p w:rsidR="00227DA8" w:rsidRDefault="00000000">
            <w:pPr>
              <w:pStyle w:val="TAL"/>
              <w:rPr>
                <w:kern w:val="2"/>
                <w:szCs w:val="22"/>
              </w:rPr>
            </w:pPr>
            <w:r>
              <w:rPr>
                <w:rFonts w:eastAsia="DengXian"/>
                <w:szCs w:val="18"/>
              </w:rPr>
              <w:t>The data type of the segParams</w:t>
            </w:r>
          </w:p>
        </w:tc>
        <w:tc>
          <w:tcPr>
            <w:tcW w:w="2567" w:type="dxa"/>
          </w:tcPr>
          <w:p w:rsidR="00227DA8" w:rsidRDefault="00227DA8">
            <w:pPr>
              <w:pStyle w:val="TAL"/>
              <w:rPr>
                <w:kern w:val="2"/>
                <w:szCs w:val="22"/>
              </w:rPr>
            </w:pPr>
          </w:p>
        </w:tc>
      </w:tr>
      <w:tr w:rsidR="00227DA8">
        <w:trPr>
          <w:jc w:val="center"/>
        </w:trPr>
        <w:tc>
          <w:tcPr>
            <w:tcW w:w="2638" w:type="dxa"/>
          </w:tcPr>
          <w:p w:rsidR="00227DA8" w:rsidRDefault="00000000">
            <w:pPr>
              <w:pStyle w:val="TAL"/>
              <w:rPr>
                <w:kern w:val="2"/>
                <w:szCs w:val="22"/>
              </w:rPr>
            </w:pPr>
            <w:r>
              <w:rPr>
                <w:rFonts w:eastAsia="DengXian"/>
                <w:szCs w:val="18"/>
              </w:rPr>
              <w:t>Priority</w:t>
            </w:r>
          </w:p>
        </w:tc>
        <w:tc>
          <w:tcPr>
            <w:tcW w:w="1770" w:type="dxa"/>
          </w:tcPr>
          <w:p w:rsidR="00227DA8" w:rsidRDefault="00000000">
            <w:pPr>
              <w:pStyle w:val="TAL"/>
              <w:rPr>
                <w:kern w:val="2"/>
                <w:szCs w:val="22"/>
              </w:rPr>
            </w:pPr>
            <w:r>
              <w:rPr>
                <w:rFonts w:eastAsia="DengXian" w:hint="eastAsia"/>
                <w:szCs w:val="18"/>
              </w:rPr>
              <w:t>8</w:t>
            </w:r>
            <w:r>
              <w:rPr>
                <w:rFonts w:eastAsia="DengXian"/>
                <w:szCs w:val="18"/>
              </w:rPr>
              <w:t>.2.5.3.5</w:t>
            </w:r>
          </w:p>
        </w:tc>
        <w:tc>
          <w:tcPr>
            <w:tcW w:w="2802" w:type="dxa"/>
          </w:tcPr>
          <w:p w:rsidR="00227DA8" w:rsidRDefault="00000000">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rsidR="00227DA8" w:rsidRDefault="00227DA8">
            <w:pPr>
              <w:pStyle w:val="TAL"/>
              <w:rPr>
                <w:kern w:val="2"/>
                <w:szCs w:val="22"/>
              </w:rPr>
            </w:pPr>
          </w:p>
        </w:tc>
      </w:tr>
    </w:tbl>
    <w:p w:rsidR="00227DA8" w:rsidRDefault="00227DA8">
      <w:pPr>
        <w:rPr>
          <w:lang w:eastAsia="zh-CN"/>
        </w:rPr>
      </w:pPr>
    </w:p>
    <w:p w:rsidR="00227DA8" w:rsidRDefault="00000000">
      <w:pPr>
        <w:pStyle w:val="Heading4"/>
      </w:pPr>
      <w:bookmarkStart w:id="1348" w:name="_Toc162005695"/>
      <w:r>
        <w:t>9.</w:t>
      </w:r>
      <w:r>
        <w:rPr>
          <w:rFonts w:hint="eastAsia"/>
          <w:lang w:val="en-US" w:eastAsia="zh-CN"/>
        </w:rPr>
        <w:t>3</w:t>
      </w:r>
      <w:r>
        <w:t>.5.2</w:t>
      </w:r>
      <w:r>
        <w:tab/>
        <w:t>Structured data types</w:t>
      </w:r>
      <w:bookmarkEnd w:id="1348"/>
    </w:p>
    <w:p w:rsidR="00227DA8" w:rsidRDefault="00000000">
      <w:pPr>
        <w:pStyle w:val="Heading5"/>
      </w:pPr>
      <w:bookmarkStart w:id="1349" w:name="_Toc162005696"/>
      <w:r>
        <w:t>9.</w:t>
      </w:r>
      <w:r>
        <w:rPr>
          <w:rFonts w:hint="eastAsia"/>
          <w:lang w:val="en-US" w:eastAsia="zh-CN"/>
        </w:rPr>
        <w:t>3</w:t>
      </w:r>
      <w:r>
        <w:t>.5.2.1</w:t>
      </w:r>
      <w:r>
        <w:tab/>
        <w:t>Introduction</w:t>
      </w:r>
      <w:bookmarkEnd w:id="1349"/>
    </w:p>
    <w:p w:rsidR="00227DA8" w:rsidRDefault="00000000">
      <w:pPr>
        <w:pStyle w:val="Heading5"/>
      </w:pPr>
      <w:bookmarkStart w:id="1350" w:name="_Toc162005697"/>
      <w:r>
        <w:t>9.</w:t>
      </w:r>
      <w:r>
        <w:rPr>
          <w:rFonts w:hint="eastAsia"/>
          <w:lang w:val="en-US" w:eastAsia="zh-CN"/>
        </w:rPr>
        <w:t>3</w:t>
      </w:r>
      <w:r>
        <w:t>.5.2.2</w:t>
      </w:r>
      <w:r>
        <w:tab/>
        <w:t>Type: BgMessageDelivery</w:t>
      </w:r>
      <w:bookmarkEnd w:id="1350"/>
    </w:p>
    <w:p w:rsidR="00227DA8" w:rsidRDefault="00000000">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7DA8">
        <w:trPr>
          <w:jc w:val="center"/>
        </w:trPr>
        <w:tc>
          <w:tcPr>
            <w:tcW w:w="1430" w:type="dxa"/>
            <w:shd w:val="clear" w:color="auto" w:fill="C0C0C0"/>
          </w:tcPr>
          <w:p w:rsidR="00227DA8" w:rsidRDefault="00000000">
            <w:pPr>
              <w:pStyle w:val="TAH"/>
            </w:pPr>
            <w:r>
              <w:t>Attribute name</w:t>
            </w:r>
          </w:p>
        </w:tc>
        <w:tc>
          <w:tcPr>
            <w:tcW w:w="1006" w:type="dxa"/>
            <w:shd w:val="clear" w:color="auto" w:fill="C0C0C0"/>
          </w:tcPr>
          <w:p w:rsidR="00227DA8" w:rsidRDefault="00000000">
            <w:pPr>
              <w:pStyle w:val="TAH"/>
            </w:pPr>
            <w:r>
              <w:t>Data type</w:t>
            </w:r>
          </w:p>
        </w:tc>
        <w:tc>
          <w:tcPr>
            <w:tcW w:w="425" w:type="dxa"/>
            <w:shd w:val="clear" w:color="auto" w:fill="C0C0C0"/>
          </w:tcPr>
          <w:p w:rsidR="00227DA8" w:rsidRDefault="00000000">
            <w:pPr>
              <w:pStyle w:val="TAH"/>
            </w:pPr>
            <w:r>
              <w:t>P</w:t>
            </w:r>
          </w:p>
        </w:tc>
        <w:tc>
          <w:tcPr>
            <w:tcW w:w="1368" w:type="dxa"/>
            <w:shd w:val="clear" w:color="auto" w:fill="C0C0C0"/>
          </w:tcPr>
          <w:p w:rsidR="00227DA8" w:rsidRDefault="00000000">
            <w:pPr>
              <w:pStyle w:val="TAH"/>
            </w:pPr>
            <w:r>
              <w:t>Cardinality</w:t>
            </w:r>
          </w:p>
        </w:tc>
        <w:tc>
          <w:tcPr>
            <w:tcW w:w="3438" w:type="dxa"/>
            <w:shd w:val="clear" w:color="auto" w:fill="C0C0C0"/>
          </w:tcPr>
          <w:p w:rsidR="00227DA8" w:rsidRDefault="00000000">
            <w:pPr>
              <w:pStyle w:val="TAH"/>
            </w:pPr>
            <w:r>
              <w:t>Description</w:t>
            </w:r>
          </w:p>
        </w:tc>
        <w:tc>
          <w:tcPr>
            <w:tcW w:w="1998" w:type="dxa"/>
            <w:shd w:val="clear" w:color="auto" w:fill="C0C0C0"/>
          </w:tcPr>
          <w:p w:rsidR="00227DA8" w:rsidRDefault="00000000">
            <w:pPr>
              <w:pStyle w:val="TAH"/>
            </w:pPr>
            <w:r>
              <w:t>Applicability</w:t>
            </w:r>
          </w:p>
        </w:tc>
      </w:tr>
      <w:tr w:rsidR="00227DA8">
        <w:trPr>
          <w:jc w:val="center"/>
        </w:trPr>
        <w:tc>
          <w:tcPr>
            <w:tcW w:w="1430" w:type="dxa"/>
            <w:shd w:val="clear" w:color="auto" w:fill="FFFFFF" w:themeFill="background1"/>
          </w:tcPr>
          <w:p w:rsidR="00227DA8" w:rsidRDefault="00000000">
            <w:pPr>
              <w:pStyle w:val="TAL"/>
            </w:pPr>
            <w:r>
              <w:t>oriAddr</w:t>
            </w:r>
          </w:p>
        </w:tc>
        <w:tc>
          <w:tcPr>
            <w:tcW w:w="1006" w:type="dxa"/>
            <w:shd w:val="clear" w:color="auto" w:fill="FFFFFF" w:themeFill="background1"/>
          </w:tcPr>
          <w:p w:rsidR="00227DA8" w:rsidRDefault="00000000">
            <w:pPr>
              <w:pStyle w:val="TAL"/>
            </w:pPr>
            <w:r>
              <w:t>Address</w:t>
            </w:r>
          </w:p>
        </w:tc>
        <w:tc>
          <w:tcPr>
            <w:tcW w:w="425" w:type="dxa"/>
            <w:shd w:val="clear" w:color="auto" w:fill="FFFFFF" w:themeFill="background1"/>
          </w:tcPr>
          <w:p w:rsidR="00227DA8" w:rsidRDefault="00000000">
            <w:pPr>
              <w:pStyle w:val="TAC"/>
            </w:pPr>
            <w:r>
              <w:t>M</w:t>
            </w:r>
          </w:p>
        </w:tc>
        <w:tc>
          <w:tcPr>
            <w:tcW w:w="1368" w:type="dxa"/>
            <w:shd w:val="clear" w:color="auto" w:fill="FFFFFF" w:themeFill="background1"/>
          </w:tcPr>
          <w:p w:rsidR="00227DA8" w:rsidRDefault="00000000">
            <w:pPr>
              <w:pStyle w:val="TAL"/>
            </w:pPr>
            <w:r>
              <w:t>1</w:t>
            </w:r>
          </w:p>
        </w:tc>
        <w:tc>
          <w:tcPr>
            <w:tcW w:w="3438" w:type="dxa"/>
            <w:shd w:val="clear" w:color="auto" w:fill="FFFFFF" w:themeFill="background1"/>
          </w:tcPr>
          <w:p w:rsidR="00227DA8" w:rsidRDefault="00000000">
            <w:pPr>
              <w:pStyle w:val="TAL"/>
              <w:rPr>
                <w:szCs w:val="18"/>
              </w:rPr>
            </w:pPr>
            <w:r>
              <w:rPr>
                <w:szCs w:val="18"/>
              </w:rPr>
              <w:t>The service identity of the originating MSGin5G Client or the originating Application Server.</w:t>
            </w:r>
          </w:p>
          <w:p w:rsidR="00227DA8" w:rsidRDefault="00000000">
            <w:pPr>
              <w:pStyle w:val="TAL"/>
              <w:rPr>
                <w:szCs w:val="18"/>
              </w:rPr>
            </w:pPr>
            <w:r>
              <w:rPr>
                <w:szCs w:val="18"/>
              </w:rPr>
              <w:t xml:space="preserve"> (NOTE).</w:t>
            </w:r>
          </w:p>
        </w:tc>
        <w:tc>
          <w:tcPr>
            <w:tcW w:w="1998" w:type="dxa"/>
            <w:shd w:val="clear" w:color="auto" w:fill="FFFFFF" w:themeFill="background1"/>
          </w:tcPr>
          <w:p w:rsidR="00227DA8" w:rsidRDefault="00227DA8">
            <w:pPr>
              <w:pStyle w:val="TAL"/>
            </w:pPr>
          </w:p>
        </w:tc>
      </w:tr>
      <w:tr w:rsidR="00227DA8">
        <w:trPr>
          <w:jc w:val="center"/>
        </w:trPr>
        <w:tc>
          <w:tcPr>
            <w:tcW w:w="1430" w:type="dxa"/>
            <w:shd w:val="clear" w:color="auto" w:fill="FFFFFF" w:themeFill="background1"/>
          </w:tcPr>
          <w:p w:rsidR="00227DA8" w:rsidRDefault="00000000">
            <w:pPr>
              <w:pStyle w:val="TAL"/>
            </w:pPr>
            <w:r>
              <w:t>destAddr</w:t>
            </w:r>
          </w:p>
        </w:tc>
        <w:tc>
          <w:tcPr>
            <w:tcW w:w="1006" w:type="dxa"/>
            <w:shd w:val="clear" w:color="auto" w:fill="FFFFFF" w:themeFill="background1"/>
          </w:tcPr>
          <w:p w:rsidR="00227DA8" w:rsidRDefault="00000000">
            <w:pPr>
              <w:pStyle w:val="TAL"/>
            </w:pPr>
            <w:r>
              <w:t>Address</w:t>
            </w:r>
          </w:p>
        </w:tc>
        <w:tc>
          <w:tcPr>
            <w:tcW w:w="425" w:type="dxa"/>
            <w:shd w:val="clear" w:color="auto" w:fill="FFFFFF" w:themeFill="background1"/>
          </w:tcPr>
          <w:p w:rsidR="00227DA8" w:rsidRDefault="00000000">
            <w:pPr>
              <w:pStyle w:val="TAC"/>
            </w:pPr>
            <w:r>
              <w:t>O</w:t>
            </w:r>
          </w:p>
        </w:tc>
        <w:tc>
          <w:tcPr>
            <w:tcW w:w="1368" w:type="dxa"/>
            <w:shd w:val="clear" w:color="auto" w:fill="FFFFFF" w:themeFill="background1"/>
          </w:tcPr>
          <w:p w:rsidR="00227DA8" w:rsidRDefault="00000000">
            <w:pPr>
              <w:pStyle w:val="TAL"/>
            </w:pPr>
            <w:r>
              <w:t>0..1</w:t>
            </w:r>
          </w:p>
        </w:tc>
        <w:tc>
          <w:tcPr>
            <w:tcW w:w="3438" w:type="dxa"/>
            <w:shd w:val="clear" w:color="auto" w:fill="FFFFFF" w:themeFill="background1"/>
          </w:tcPr>
          <w:p w:rsidR="00227DA8"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rsidR="00227DA8" w:rsidRDefault="00227DA8">
            <w:pPr>
              <w:pStyle w:val="TAL"/>
            </w:pPr>
          </w:p>
        </w:tc>
      </w:tr>
      <w:tr w:rsidR="00227DA8">
        <w:trPr>
          <w:jc w:val="center"/>
        </w:trPr>
        <w:tc>
          <w:tcPr>
            <w:tcW w:w="1430" w:type="dxa"/>
          </w:tcPr>
          <w:p w:rsidR="00227DA8" w:rsidRDefault="00000000">
            <w:pPr>
              <w:pStyle w:val="TAL"/>
            </w:pPr>
            <w:r>
              <w:t>appId</w:t>
            </w:r>
          </w:p>
        </w:tc>
        <w:tc>
          <w:tcPr>
            <w:tcW w:w="1006" w:type="dxa"/>
          </w:tcPr>
          <w:p w:rsidR="00227DA8" w:rsidRDefault="00000000">
            <w:pPr>
              <w:pStyle w:val="TAL"/>
            </w:pPr>
            <w:r>
              <w:t>string</w:t>
            </w:r>
          </w:p>
        </w:tc>
        <w:tc>
          <w:tcPr>
            <w:tcW w:w="425" w:type="dxa"/>
          </w:tcPr>
          <w:p w:rsidR="00227DA8" w:rsidRDefault="00000000">
            <w:pPr>
              <w:pStyle w:val="TAC"/>
            </w:pPr>
            <w:r>
              <w:t>O</w:t>
            </w:r>
          </w:p>
        </w:tc>
        <w:tc>
          <w:tcPr>
            <w:tcW w:w="1368" w:type="dxa"/>
          </w:tcPr>
          <w:p w:rsidR="00227DA8" w:rsidRDefault="00000000">
            <w:pPr>
              <w:pStyle w:val="TAL"/>
            </w:pPr>
            <w:r>
              <w:t>0..1</w:t>
            </w:r>
          </w:p>
        </w:tc>
        <w:tc>
          <w:tcPr>
            <w:tcW w:w="3438" w:type="dxa"/>
          </w:tcPr>
          <w:p w:rsidR="00227DA8" w:rsidRDefault="00000000">
            <w:pPr>
              <w:pStyle w:val="TAL"/>
            </w:pPr>
            <w:r>
              <w:t xml:space="preserve">Identifies the application(s) for which the </w:t>
            </w:r>
            <w:r>
              <w:rPr>
                <w:rFonts w:hint="eastAsia"/>
                <w:lang w:val="en-US" w:eastAsia="zh-CN"/>
              </w:rPr>
              <w:t>content</w:t>
            </w:r>
            <w:r>
              <w:t xml:space="preserve"> is intended.</w:t>
            </w:r>
          </w:p>
          <w:p w:rsidR="00227DA8" w:rsidRDefault="00000000">
            <w:pPr>
              <w:pStyle w:val="TAL"/>
              <w:rPr>
                <w:szCs w:val="18"/>
              </w:rPr>
            </w:pPr>
            <w:r>
              <w:t>This list of Application IDs IE is required when the message is sent to one or multiple Application Clients served by same MSGin5G Client.</w:t>
            </w: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pPr>
            <w:r>
              <w:t>msgId</w:t>
            </w:r>
          </w:p>
        </w:tc>
        <w:tc>
          <w:tcPr>
            <w:tcW w:w="1006" w:type="dxa"/>
          </w:tcPr>
          <w:p w:rsidR="00227DA8" w:rsidRDefault="00000000">
            <w:pPr>
              <w:pStyle w:val="TAL"/>
            </w:pPr>
            <w:r>
              <w:t>string</w:t>
            </w:r>
          </w:p>
        </w:tc>
        <w:tc>
          <w:tcPr>
            <w:tcW w:w="425" w:type="dxa"/>
          </w:tcPr>
          <w:p w:rsidR="00227DA8" w:rsidRDefault="00000000">
            <w:pPr>
              <w:pStyle w:val="TAC"/>
            </w:pPr>
            <w:r>
              <w:t>M</w:t>
            </w:r>
          </w:p>
        </w:tc>
        <w:tc>
          <w:tcPr>
            <w:tcW w:w="1368" w:type="dxa"/>
          </w:tcPr>
          <w:p w:rsidR="00227DA8" w:rsidRDefault="00000000">
            <w:pPr>
              <w:pStyle w:val="TAL"/>
            </w:pPr>
            <w:r>
              <w:t>1</w:t>
            </w:r>
          </w:p>
        </w:tc>
        <w:tc>
          <w:tcPr>
            <w:tcW w:w="3438" w:type="dxa"/>
          </w:tcPr>
          <w:p w:rsidR="00227DA8" w:rsidRDefault="00000000">
            <w:pPr>
              <w:pStyle w:val="TAL"/>
              <w:rPr>
                <w:szCs w:val="18"/>
              </w:rPr>
            </w:pPr>
            <w:r>
              <w:rPr>
                <w:szCs w:val="18"/>
              </w:rPr>
              <w:t>Unique identifier of this message.</w:t>
            </w:r>
          </w:p>
          <w:p w:rsidR="00227DA8" w:rsidRDefault="00227DA8">
            <w:pPr>
              <w:pStyle w:val="TAL"/>
              <w:rPr>
                <w:szCs w:val="18"/>
              </w:rPr>
            </w:pP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rPr>
                <w:lang w:eastAsia="zh-CN"/>
              </w:rPr>
            </w:pPr>
            <w:r>
              <w:rPr>
                <w:lang w:eastAsia="zh-CN"/>
              </w:rPr>
              <w:t>d</w:t>
            </w:r>
            <w:r>
              <w:t>elivStReq</w:t>
            </w:r>
            <w:r>
              <w:rPr>
                <w:lang w:eastAsia="zh-CN"/>
              </w:rPr>
              <w:t>Ind</w:t>
            </w:r>
          </w:p>
        </w:tc>
        <w:tc>
          <w:tcPr>
            <w:tcW w:w="1006" w:type="dxa"/>
          </w:tcPr>
          <w:p w:rsidR="00227DA8" w:rsidRDefault="00000000">
            <w:pPr>
              <w:pStyle w:val="TAL"/>
            </w:pPr>
            <w:r>
              <w:t>boolean</w:t>
            </w:r>
          </w:p>
        </w:tc>
        <w:tc>
          <w:tcPr>
            <w:tcW w:w="425" w:type="dxa"/>
          </w:tcPr>
          <w:p w:rsidR="00227DA8" w:rsidRDefault="00000000">
            <w:pPr>
              <w:pStyle w:val="TAC"/>
            </w:pPr>
            <w:r>
              <w:t>O</w:t>
            </w:r>
          </w:p>
        </w:tc>
        <w:tc>
          <w:tcPr>
            <w:tcW w:w="1368" w:type="dxa"/>
          </w:tcPr>
          <w:p w:rsidR="00227DA8" w:rsidRDefault="00000000">
            <w:pPr>
              <w:pStyle w:val="TAL"/>
            </w:pPr>
            <w:r>
              <w:t>0..1</w:t>
            </w:r>
          </w:p>
        </w:tc>
        <w:tc>
          <w:tcPr>
            <w:tcW w:w="3438" w:type="dxa"/>
          </w:tcPr>
          <w:p w:rsidR="00227DA8" w:rsidRDefault="00000000">
            <w:pPr>
              <w:pStyle w:val="TAL"/>
              <w:rPr>
                <w:szCs w:val="18"/>
                <w:lang w:eastAsia="zh-CN"/>
              </w:rPr>
            </w:pPr>
            <w:r>
              <w:rPr>
                <w:szCs w:val="18"/>
                <w:lang w:eastAsia="zh-CN"/>
              </w:rPr>
              <w:t>Indicates if delivery acknowledgement from the recipient is requested.</w:t>
            </w:r>
          </w:p>
          <w:p w:rsidR="00227DA8"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pPr>
            <w:r>
              <w:t>payload</w:t>
            </w:r>
          </w:p>
        </w:tc>
        <w:tc>
          <w:tcPr>
            <w:tcW w:w="1006" w:type="dxa"/>
          </w:tcPr>
          <w:p w:rsidR="00227DA8" w:rsidRDefault="00000000">
            <w:pPr>
              <w:pStyle w:val="TAL"/>
            </w:pPr>
            <w:r>
              <w:t>string</w:t>
            </w:r>
          </w:p>
        </w:tc>
        <w:tc>
          <w:tcPr>
            <w:tcW w:w="425" w:type="dxa"/>
          </w:tcPr>
          <w:p w:rsidR="00227DA8" w:rsidRDefault="00000000">
            <w:pPr>
              <w:pStyle w:val="TAC"/>
              <w:rPr>
                <w:lang w:val="en-US" w:eastAsia="zh-CN"/>
              </w:rPr>
            </w:pPr>
            <w:r>
              <w:rPr>
                <w:rFonts w:hint="eastAsia"/>
                <w:lang w:val="en-US" w:eastAsia="zh-CN"/>
              </w:rPr>
              <w:t>O</w:t>
            </w:r>
          </w:p>
        </w:tc>
        <w:tc>
          <w:tcPr>
            <w:tcW w:w="1368" w:type="dxa"/>
          </w:tcPr>
          <w:p w:rsidR="00227DA8" w:rsidRDefault="00000000">
            <w:pPr>
              <w:pStyle w:val="TAL"/>
            </w:pPr>
            <w:r>
              <w:rPr>
                <w:rFonts w:hint="eastAsia"/>
              </w:rPr>
              <w:t>0..</w:t>
            </w:r>
            <w:r>
              <w:t>1</w:t>
            </w:r>
          </w:p>
        </w:tc>
        <w:tc>
          <w:tcPr>
            <w:tcW w:w="3438" w:type="dxa"/>
          </w:tcPr>
          <w:p w:rsidR="00227DA8" w:rsidRDefault="00000000">
            <w:pPr>
              <w:pStyle w:val="TAL"/>
              <w:rPr>
                <w:szCs w:val="18"/>
              </w:rPr>
            </w:pPr>
            <w:r>
              <w:rPr>
                <w:szCs w:val="18"/>
              </w:rPr>
              <w:t>Payload of the message.</w:t>
            </w:r>
          </w:p>
          <w:p w:rsidR="00227DA8" w:rsidRDefault="00227DA8">
            <w:pPr>
              <w:pStyle w:val="TAL"/>
              <w:rPr>
                <w:szCs w:val="18"/>
              </w:rPr>
            </w:pP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pPr>
            <w:r>
              <w:rPr>
                <w:rFonts w:hint="eastAsia"/>
              </w:rPr>
              <w:t>grpSrvId</w:t>
            </w:r>
          </w:p>
        </w:tc>
        <w:tc>
          <w:tcPr>
            <w:tcW w:w="1006" w:type="dxa"/>
          </w:tcPr>
          <w:p w:rsidR="00227DA8" w:rsidRDefault="00000000">
            <w:pPr>
              <w:pStyle w:val="TAL"/>
            </w:pPr>
            <w:r>
              <w:rPr>
                <w:rFonts w:hint="eastAsia"/>
              </w:rPr>
              <w:t>string</w:t>
            </w:r>
          </w:p>
        </w:tc>
        <w:tc>
          <w:tcPr>
            <w:tcW w:w="425" w:type="dxa"/>
          </w:tcPr>
          <w:p w:rsidR="00227DA8" w:rsidRDefault="00000000">
            <w:pPr>
              <w:pStyle w:val="TAC"/>
              <w:rPr>
                <w:lang w:val="en-US" w:eastAsia="zh-CN"/>
              </w:rPr>
            </w:pPr>
            <w:r>
              <w:rPr>
                <w:rFonts w:hint="eastAsia"/>
                <w:lang w:val="en-US" w:eastAsia="zh-CN"/>
              </w:rPr>
              <w:t>O</w:t>
            </w:r>
          </w:p>
        </w:tc>
        <w:tc>
          <w:tcPr>
            <w:tcW w:w="1368" w:type="dxa"/>
          </w:tcPr>
          <w:p w:rsidR="00227DA8" w:rsidRDefault="00000000">
            <w:pPr>
              <w:pStyle w:val="TAL"/>
            </w:pPr>
            <w:r>
              <w:rPr>
                <w:rFonts w:hint="eastAsia"/>
              </w:rPr>
              <w:t>0..1</w:t>
            </w:r>
          </w:p>
        </w:tc>
        <w:tc>
          <w:tcPr>
            <w:tcW w:w="3438" w:type="dxa"/>
          </w:tcPr>
          <w:p w:rsidR="00227DA8" w:rsidRDefault="00000000">
            <w:pPr>
              <w:pStyle w:val="TAL"/>
              <w:rPr>
                <w:szCs w:val="18"/>
              </w:rPr>
            </w:pPr>
            <w:r>
              <w:rPr>
                <w:rFonts w:hint="eastAsia"/>
                <w:szCs w:val="18"/>
              </w:rPr>
              <w:t>Identifies Service Identifier of a Group.</w:t>
            </w: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pPr>
            <w:r>
              <w:rPr>
                <w:rFonts w:hint="eastAsia"/>
              </w:rPr>
              <w:t>msgTopic</w:t>
            </w:r>
          </w:p>
        </w:tc>
        <w:tc>
          <w:tcPr>
            <w:tcW w:w="1006" w:type="dxa"/>
          </w:tcPr>
          <w:p w:rsidR="00227DA8" w:rsidRDefault="00000000">
            <w:pPr>
              <w:pStyle w:val="TAL"/>
            </w:pPr>
            <w:r>
              <w:rPr>
                <w:rFonts w:hint="eastAsia"/>
              </w:rPr>
              <w:t>string</w:t>
            </w:r>
          </w:p>
        </w:tc>
        <w:tc>
          <w:tcPr>
            <w:tcW w:w="425" w:type="dxa"/>
          </w:tcPr>
          <w:p w:rsidR="00227DA8" w:rsidRDefault="00000000">
            <w:pPr>
              <w:pStyle w:val="TAC"/>
              <w:rPr>
                <w:lang w:val="en-US" w:eastAsia="zh-CN"/>
              </w:rPr>
            </w:pPr>
            <w:r>
              <w:rPr>
                <w:rFonts w:hint="eastAsia"/>
                <w:lang w:val="en-US" w:eastAsia="zh-CN"/>
              </w:rPr>
              <w:t>O</w:t>
            </w:r>
          </w:p>
        </w:tc>
        <w:tc>
          <w:tcPr>
            <w:tcW w:w="1368" w:type="dxa"/>
          </w:tcPr>
          <w:p w:rsidR="00227DA8" w:rsidRDefault="00000000">
            <w:pPr>
              <w:pStyle w:val="TAL"/>
            </w:pPr>
            <w:r>
              <w:rPr>
                <w:rFonts w:hint="eastAsia"/>
              </w:rPr>
              <w:t>0..1</w:t>
            </w:r>
          </w:p>
        </w:tc>
        <w:tc>
          <w:tcPr>
            <w:tcW w:w="3438" w:type="dxa"/>
          </w:tcPr>
          <w:p w:rsidR="00227DA8" w:rsidRDefault="00000000">
            <w:pPr>
              <w:pStyle w:val="TAL"/>
              <w:rPr>
                <w:szCs w:val="18"/>
              </w:rPr>
            </w:pPr>
            <w:r>
              <w:rPr>
                <w:rFonts w:hint="eastAsia"/>
                <w:szCs w:val="18"/>
              </w:rPr>
              <w:t>Indicates the related Messaging Topic.</w:t>
            </w: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pPr>
            <w:r>
              <w:rPr>
                <w:rFonts w:eastAsia="DengXian"/>
              </w:rPr>
              <w:t>segInd</w:t>
            </w:r>
          </w:p>
        </w:tc>
        <w:tc>
          <w:tcPr>
            <w:tcW w:w="1006" w:type="dxa"/>
          </w:tcPr>
          <w:p w:rsidR="00227DA8" w:rsidRDefault="00000000">
            <w:pPr>
              <w:pStyle w:val="TAL"/>
            </w:pPr>
            <w:r>
              <w:rPr>
                <w:rFonts w:eastAsia="DengXian"/>
              </w:rPr>
              <w:t>boolean</w:t>
            </w:r>
          </w:p>
        </w:tc>
        <w:tc>
          <w:tcPr>
            <w:tcW w:w="425" w:type="dxa"/>
          </w:tcPr>
          <w:p w:rsidR="00227DA8" w:rsidRDefault="00000000">
            <w:pPr>
              <w:pStyle w:val="TAC"/>
              <w:rPr>
                <w:lang w:val="en-US" w:eastAsia="zh-CN"/>
              </w:rPr>
            </w:pPr>
            <w:r>
              <w:rPr>
                <w:rFonts w:eastAsia="DengXian"/>
              </w:rPr>
              <w:t>O</w:t>
            </w:r>
          </w:p>
        </w:tc>
        <w:tc>
          <w:tcPr>
            <w:tcW w:w="1368" w:type="dxa"/>
          </w:tcPr>
          <w:p w:rsidR="00227DA8" w:rsidRDefault="00000000">
            <w:pPr>
              <w:pStyle w:val="TAL"/>
            </w:pPr>
            <w:r>
              <w:rPr>
                <w:rFonts w:eastAsia="DengXian"/>
              </w:rPr>
              <w:t>0..1</w:t>
            </w:r>
          </w:p>
        </w:tc>
        <w:tc>
          <w:tcPr>
            <w:tcW w:w="3438" w:type="dxa"/>
          </w:tcPr>
          <w:p w:rsidR="00227DA8" w:rsidRDefault="00000000">
            <w:pPr>
              <w:pStyle w:val="TAL"/>
              <w:rPr>
                <w:rFonts w:eastAsia="DengXian"/>
              </w:rPr>
            </w:pPr>
            <w:r>
              <w:rPr>
                <w:rFonts w:eastAsia="DengXian"/>
              </w:rPr>
              <w:t>Indicates this message is part of a segmented message.</w:t>
            </w:r>
          </w:p>
          <w:p w:rsidR="00227DA8" w:rsidRDefault="00000000">
            <w:pPr>
              <w:pStyle w:val="TAL"/>
              <w:rPr>
                <w:szCs w:val="18"/>
              </w:rPr>
            </w:pPr>
            <w:r>
              <w:rPr>
                <w:rFonts w:eastAsia="DengXian"/>
              </w:rPr>
              <w:t>Set to "true" if the message is part of a segmented message. otherwise set to "false". Default value is "false".</w:t>
            </w: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pPr>
            <w:r>
              <w:rPr>
                <w:rFonts w:eastAsia="DengXian"/>
              </w:rPr>
              <w:t>segParams</w:t>
            </w:r>
          </w:p>
        </w:tc>
        <w:tc>
          <w:tcPr>
            <w:tcW w:w="1006" w:type="dxa"/>
          </w:tcPr>
          <w:p w:rsidR="00227DA8" w:rsidRDefault="00000000">
            <w:pPr>
              <w:pStyle w:val="TAL"/>
            </w:pPr>
            <w:r>
              <w:rPr>
                <w:rFonts w:eastAsia="DengXian"/>
              </w:rPr>
              <w:t>MessageSegmentParameters</w:t>
            </w:r>
          </w:p>
        </w:tc>
        <w:tc>
          <w:tcPr>
            <w:tcW w:w="425" w:type="dxa"/>
          </w:tcPr>
          <w:p w:rsidR="00227DA8" w:rsidRDefault="00000000">
            <w:pPr>
              <w:pStyle w:val="TAC"/>
              <w:rPr>
                <w:lang w:val="en-US" w:eastAsia="zh-CN"/>
              </w:rPr>
            </w:pPr>
            <w:r>
              <w:rPr>
                <w:rFonts w:eastAsia="DengXian"/>
              </w:rPr>
              <w:t>C</w:t>
            </w:r>
          </w:p>
        </w:tc>
        <w:tc>
          <w:tcPr>
            <w:tcW w:w="1368" w:type="dxa"/>
          </w:tcPr>
          <w:p w:rsidR="00227DA8" w:rsidRDefault="00000000">
            <w:pPr>
              <w:pStyle w:val="TAL"/>
            </w:pPr>
            <w:r>
              <w:rPr>
                <w:rFonts w:eastAsia="DengXian"/>
              </w:rPr>
              <w:t>0..1</w:t>
            </w:r>
          </w:p>
        </w:tc>
        <w:tc>
          <w:tcPr>
            <w:tcW w:w="3438" w:type="dxa"/>
          </w:tcPr>
          <w:p w:rsidR="00227DA8" w:rsidRDefault="00000000">
            <w:pPr>
              <w:pStyle w:val="TAL"/>
              <w:rPr>
                <w:szCs w:val="18"/>
              </w:rPr>
            </w:pPr>
            <w:r>
              <w:rPr>
                <w:szCs w:val="18"/>
              </w:rPr>
              <w:t>The message segment parameters.</w:t>
            </w:r>
          </w:p>
          <w:p w:rsidR="00227DA8" w:rsidRDefault="00000000">
            <w:pPr>
              <w:pStyle w:val="TAL"/>
              <w:rPr>
                <w:szCs w:val="18"/>
              </w:rPr>
            </w:pPr>
            <w:r>
              <w:rPr>
                <w:szCs w:val="18"/>
              </w:rPr>
              <w:t>This IE shall be included only if the value of the attribute segInd is set to “true”.</w:t>
            </w:r>
          </w:p>
        </w:tc>
        <w:tc>
          <w:tcPr>
            <w:tcW w:w="1998" w:type="dxa"/>
          </w:tcPr>
          <w:p w:rsidR="00227DA8" w:rsidRDefault="00227DA8">
            <w:pPr>
              <w:pStyle w:val="TAL"/>
              <w:rPr>
                <w:szCs w:val="18"/>
              </w:rPr>
            </w:pPr>
          </w:p>
        </w:tc>
      </w:tr>
      <w:tr w:rsidR="00227DA8">
        <w:trPr>
          <w:jc w:val="center"/>
        </w:trPr>
        <w:tc>
          <w:tcPr>
            <w:tcW w:w="1430" w:type="dxa"/>
          </w:tcPr>
          <w:p w:rsidR="00227DA8" w:rsidRDefault="00000000">
            <w:pPr>
              <w:pStyle w:val="TAL"/>
            </w:pPr>
            <w:r>
              <w:rPr>
                <w:rFonts w:eastAsia="DengXian"/>
              </w:rPr>
              <w:t>priority</w:t>
            </w:r>
          </w:p>
        </w:tc>
        <w:tc>
          <w:tcPr>
            <w:tcW w:w="1006" w:type="dxa"/>
          </w:tcPr>
          <w:p w:rsidR="00227DA8" w:rsidRDefault="00000000">
            <w:pPr>
              <w:pStyle w:val="TAL"/>
            </w:pPr>
            <w:r>
              <w:rPr>
                <w:rFonts w:eastAsia="DengXian"/>
              </w:rPr>
              <w:t>Priority</w:t>
            </w:r>
          </w:p>
        </w:tc>
        <w:tc>
          <w:tcPr>
            <w:tcW w:w="425" w:type="dxa"/>
          </w:tcPr>
          <w:p w:rsidR="00227DA8" w:rsidRDefault="00000000">
            <w:pPr>
              <w:pStyle w:val="TAC"/>
              <w:rPr>
                <w:lang w:val="en-US" w:eastAsia="zh-CN"/>
              </w:rPr>
            </w:pPr>
            <w:r>
              <w:rPr>
                <w:rFonts w:eastAsia="DengXian"/>
              </w:rPr>
              <w:t>O</w:t>
            </w:r>
          </w:p>
        </w:tc>
        <w:tc>
          <w:tcPr>
            <w:tcW w:w="1368" w:type="dxa"/>
          </w:tcPr>
          <w:p w:rsidR="00227DA8" w:rsidRDefault="00000000">
            <w:pPr>
              <w:pStyle w:val="TAL"/>
            </w:pPr>
            <w:r>
              <w:rPr>
                <w:rFonts w:eastAsia="DengXian"/>
              </w:rPr>
              <w:t>0..1</w:t>
            </w:r>
          </w:p>
        </w:tc>
        <w:tc>
          <w:tcPr>
            <w:tcW w:w="3438" w:type="dxa"/>
          </w:tcPr>
          <w:p w:rsidR="00227DA8" w:rsidRDefault="00000000">
            <w:pPr>
              <w:pStyle w:val="TAL"/>
              <w:rPr>
                <w:szCs w:val="18"/>
              </w:rPr>
            </w:pPr>
            <w:r>
              <w:rPr>
                <w:szCs w:val="18"/>
              </w:rPr>
              <w:t>Application priority level requested for this message.</w:t>
            </w:r>
          </w:p>
        </w:tc>
        <w:tc>
          <w:tcPr>
            <w:tcW w:w="1998" w:type="dxa"/>
          </w:tcPr>
          <w:p w:rsidR="00227DA8" w:rsidRDefault="00227DA8">
            <w:pPr>
              <w:pStyle w:val="TAL"/>
              <w:rPr>
                <w:szCs w:val="18"/>
              </w:rPr>
            </w:pPr>
          </w:p>
        </w:tc>
      </w:tr>
      <w:tr w:rsidR="00227DA8">
        <w:trPr>
          <w:jc w:val="center"/>
        </w:trPr>
        <w:tc>
          <w:tcPr>
            <w:tcW w:w="9665" w:type="dxa"/>
            <w:gridSpan w:val="6"/>
          </w:tcPr>
          <w:p w:rsidR="00227DA8" w:rsidRDefault="00000000">
            <w:pPr>
              <w:pStyle w:val="TAN"/>
              <w:rPr>
                <w:szCs w:val="18"/>
              </w:rPr>
            </w:pPr>
            <w:r>
              <w:rPr>
                <w:szCs w:val="22"/>
              </w:rPr>
              <w:t>NOTE</w:t>
            </w:r>
            <w:r>
              <w:t>:</w:t>
            </w:r>
            <w:r>
              <w:tab/>
              <w:t>The addrType in Address data type shall only include AS or UE to represent the originating of message request.</w:t>
            </w:r>
          </w:p>
        </w:tc>
      </w:tr>
    </w:tbl>
    <w:p w:rsidR="00227DA8" w:rsidRDefault="00227DA8">
      <w:pPr>
        <w:rPr>
          <w:lang w:eastAsia="zh-CN"/>
        </w:rPr>
      </w:pPr>
    </w:p>
    <w:p w:rsidR="00227DA8" w:rsidRDefault="00227DA8">
      <w:pPr>
        <w:rPr>
          <w:lang w:eastAsia="zh-CN"/>
        </w:rPr>
      </w:pPr>
    </w:p>
    <w:p w:rsidR="00227DA8" w:rsidRDefault="00000000">
      <w:pPr>
        <w:pStyle w:val="Heading4"/>
      </w:pPr>
      <w:bookmarkStart w:id="1351" w:name="_Toc162005698"/>
      <w:r>
        <w:t>9.</w:t>
      </w:r>
      <w:r>
        <w:rPr>
          <w:rFonts w:hint="eastAsia"/>
          <w:lang w:val="en-US" w:eastAsia="zh-CN"/>
        </w:rPr>
        <w:t>3</w:t>
      </w:r>
      <w:r>
        <w:t>.5.3</w:t>
      </w:r>
      <w:r>
        <w:tab/>
        <w:t>Simple data types and enumerations</w:t>
      </w:r>
      <w:bookmarkEnd w:id="1351"/>
    </w:p>
    <w:p w:rsidR="00227DA8" w:rsidRDefault="00000000">
      <w:pPr>
        <w:rPr>
          <w:lang w:eastAsia="zh-CN"/>
        </w:rPr>
      </w:pPr>
      <w:r>
        <w:rPr>
          <w:rFonts w:hint="eastAsia"/>
          <w:lang w:eastAsia="zh-CN"/>
        </w:rPr>
        <w:t>N</w:t>
      </w:r>
      <w:r>
        <w:rPr>
          <w:lang w:eastAsia="zh-CN"/>
        </w:rPr>
        <w:t>one.</w:t>
      </w:r>
    </w:p>
    <w:p w:rsidR="00227DA8" w:rsidRDefault="00000000">
      <w:pPr>
        <w:pStyle w:val="Heading3"/>
      </w:pPr>
      <w:bookmarkStart w:id="1352" w:name="_Toc162005699"/>
      <w:r>
        <w:rPr>
          <w:lang w:eastAsia="zh-CN"/>
        </w:rPr>
        <w:t>9</w:t>
      </w:r>
      <w:r>
        <w:t>.</w:t>
      </w:r>
      <w:r>
        <w:rPr>
          <w:rFonts w:hint="eastAsia"/>
          <w:lang w:val="en-US" w:eastAsia="zh-CN"/>
        </w:rPr>
        <w:t>3</w:t>
      </w:r>
      <w:r>
        <w:t>.6</w:t>
      </w:r>
      <w:r>
        <w:tab/>
        <w:t>Error Handling</w:t>
      </w:r>
      <w:bookmarkEnd w:id="1352"/>
    </w:p>
    <w:p w:rsidR="00227DA8" w:rsidRDefault="00000000">
      <w:pPr>
        <w:pStyle w:val="Heading4"/>
      </w:pPr>
      <w:bookmarkStart w:id="1353" w:name="_Toc162005700"/>
      <w:r>
        <w:t>9.</w:t>
      </w:r>
      <w:r>
        <w:rPr>
          <w:rFonts w:hint="eastAsia"/>
          <w:lang w:val="en-US" w:eastAsia="zh-CN"/>
        </w:rPr>
        <w:t>3</w:t>
      </w:r>
      <w:r>
        <w:t>.6.1</w:t>
      </w:r>
      <w:r>
        <w:tab/>
        <w:t>General</w:t>
      </w:r>
      <w:bookmarkEnd w:id="1353"/>
    </w:p>
    <w:p w:rsidR="00227DA8" w:rsidRDefault="00000000">
      <w:pPr>
        <w:rPr>
          <w:lang w:eastAsia="zh-CN"/>
        </w:rPr>
      </w:pPr>
      <w:r>
        <w:rPr>
          <w:lang w:eastAsia="zh-CN"/>
        </w:rPr>
        <w:t>HTTP error handling shall be supported as specified in clause 7.7.</w:t>
      </w:r>
    </w:p>
    <w:p w:rsidR="00227DA8" w:rsidRDefault="00000000">
      <w:pPr>
        <w:rPr>
          <w:lang w:eastAsia="zh-CN"/>
        </w:rPr>
      </w:pPr>
      <w:r>
        <w:rPr>
          <w:lang w:eastAsia="zh-CN"/>
        </w:rPr>
        <w:t>In addition, the requirements in the following clauses shall apply.</w:t>
      </w:r>
    </w:p>
    <w:p w:rsidR="00227DA8" w:rsidRDefault="00000000">
      <w:pPr>
        <w:pStyle w:val="Heading4"/>
      </w:pPr>
      <w:bookmarkStart w:id="1354" w:name="_Toc162005701"/>
      <w:r>
        <w:t>9.</w:t>
      </w:r>
      <w:r>
        <w:rPr>
          <w:rFonts w:hint="eastAsia"/>
          <w:lang w:val="en-US" w:eastAsia="zh-CN"/>
        </w:rPr>
        <w:t>3</w:t>
      </w:r>
      <w:r>
        <w:t>.6.2</w:t>
      </w:r>
      <w:r>
        <w:tab/>
        <w:t>Protocol Errors</w:t>
      </w:r>
      <w:bookmarkEnd w:id="1354"/>
    </w:p>
    <w:p w:rsidR="00227DA8" w:rsidRDefault="00000000">
      <w:r>
        <w:rPr>
          <w:lang w:eastAsia="zh-CN"/>
        </w:rPr>
        <w:t xml:space="preserve">In this Release </w:t>
      </w:r>
      <w:r>
        <w:t xml:space="preserve">of the specification, there are no additional protocol errors applicable for the </w:t>
      </w:r>
      <w:r>
        <w:rPr>
          <w:lang w:eastAsia="zh-CN"/>
        </w:rPr>
        <w:t>MSGG_BGDelivery API</w:t>
      </w:r>
      <w:r>
        <w:t>.</w:t>
      </w:r>
    </w:p>
    <w:p w:rsidR="00227DA8" w:rsidRDefault="00000000">
      <w:pPr>
        <w:pStyle w:val="Heading4"/>
      </w:pPr>
      <w:bookmarkStart w:id="1355" w:name="_Toc162005702"/>
      <w:r>
        <w:t>9.</w:t>
      </w:r>
      <w:r>
        <w:rPr>
          <w:rFonts w:hint="eastAsia"/>
          <w:lang w:val="en-US" w:eastAsia="zh-CN"/>
        </w:rPr>
        <w:t>3</w:t>
      </w:r>
      <w:r>
        <w:t>.6.3</w:t>
      </w:r>
      <w:r>
        <w:tab/>
        <w:t>Application Errors</w:t>
      </w:r>
      <w:bookmarkEnd w:id="1355"/>
    </w:p>
    <w:p w:rsidR="00227DA8" w:rsidRDefault="00000000">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rsidR="00227DA8" w:rsidRDefault="00000000">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27DA8">
        <w:trPr>
          <w:jc w:val="center"/>
        </w:trPr>
        <w:tc>
          <w:tcPr>
            <w:tcW w:w="3697" w:type="dxa"/>
            <w:shd w:val="clear" w:color="auto" w:fill="C0C0C0"/>
          </w:tcPr>
          <w:p w:rsidR="00227DA8" w:rsidRDefault="00000000">
            <w:pPr>
              <w:pStyle w:val="TAH"/>
            </w:pPr>
            <w:r>
              <w:t>Application Error</w:t>
            </w:r>
          </w:p>
        </w:tc>
        <w:tc>
          <w:tcPr>
            <w:tcW w:w="1205" w:type="dxa"/>
            <w:shd w:val="clear" w:color="auto" w:fill="C0C0C0"/>
          </w:tcPr>
          <w:p w:rsidR="00227DA8" w:rsidRDefault="00000000">
            <w:pPr>
              <w:pStyle w:val="TAH"/>
            </w:pPr>
            <w:r>
              <w:t>HTTP status code</w:t>
            </w:r>
          </w:p>
        </w:tc>
        <w:tc>
          <w:tcPr>
            <w:tcW w:w="3595" w:type="dxa"/>
            <w:shd w:val="clear" w:color="auto" w:fill="C0C0C0"/>
          </w:tcPr>
          <w:p w:rsidR="00227DA8" w:rsidRDefault="00000000">
            <w:pPr>
              <w:pStyle w:val="TAH"/>
            </w:pPr>
            <w:r>
              <w:t>Description</w:t>
            </w:r>
          </w:p>
        </w:tc>
        <w:tc>
          <w:tcPr>
            <w:tcW w:w="1280" w:type="dxa"/>
            <w:shd w:val="clear" w:color="auto" w:fill="C0C0C0"/>
          </w:tcPr>
          <w:p w:rsidR="00227DA8" w:rsidRDefault="00000000">
            <w:pPr>
              <w:pStyle w:val="TAH"/>
            </w:pPr>
            <w:r>
              <w:t>Applicability</w:t>
            </w:r>
          </w:p>
        </w:tc>
      </w:tr>
      <w:tr w:rsidR="00227DA8">
        <w:trPr>
          <w:jc w:val="center"/>
        </w:trPr>
        <w:tc>
          <w:tcPr>
            <w:tcW w:w="3697" w:type="dxa"/>
          </w:tcPr>
          <w:p w:rsidR="00227DA8" w:rsidRDefault="00227DA8">
            <w:pPr>
              <w:pStyle w:val="TAL"/>
            </w:pPr>
          </w:p>
        </w:tc>
        <w:tc>
          <w:tcPr>
            <w:tcW w:w="1205" w:type="dxa"/>
          </w:tcPr>
          <w:p w:rsidR="00227DA8" w:rsidRDefault="00227DA8">
            <w:pPr>
              <w:pStyle w:val="TAL"/>
            </w:pPr>
          </w:p>
        </w:tc>
        <w:tc>
          <w:tcPr>
            <w:tcW w:w="3595" w:type="dxa"/>
          </w:tcPr>
          <w:p w:rsidR="00227DA8" w:rsidRDefault="00227DA8">
            <w:pPr>
              <w:pStyle w:val="TAL"/>
            </w:pPr>
          </w:p>
        </w:tc>
        <w:tc>
          <w:tcPr>
            <w:tcW w:w="1280" w:type="dxa"/>
          </w:tcPr>
          <w:p w:rsidR="00227DA8" w:rsidRDefault="00227DA8">
            <w:pPr>
              <w:pStyle w:val="TAL"/>
            </w:pPr>
          </w:p>
        </w:tc>
      </w:tr>
    </w:tbl>
    <w:p w:rsidR="00227DA8" w:rsidRDefault="00227DA8">
      <w:pPr>
        <w:rPr>
          <w:lang w:eastAsia="zh-CN"/>
        </w:rPr>
      </w:pPr>
    </w:p>
    <w:p w:rsidR="00227DA8" w:rsidRDefault="00000000">
      <w:pPr>
        <w:pStyle w:val="Heading3"/>
      </w:pPr>
      <w:bookmarkStart w:id="1356" w:name="_Toc162005703"/>
      <w:r>
        <w:rPr>
          <w:lang w:eastAsia="zh-CN"/>
        </w:rPr>
        <w:t>9</w:t>
      </w:r>
      <w:r>
        <w:t>.</w:t>
      </w:r>
      <w:r>
        <w:rPr>
          <w:rFonts w:hint="eastAsia"/>
          <w:lang w:val="en-US" w:eastAsia="zh-CN"/>
        </w:rPr>
        <w:t>3</w:t>
      </w:r>
      <w:r>
        <w:t>.7</w:t>
      </w:r>
      <w:r>
        <w:tab/>
        <w:t>Feature negotiation</w:t>
      </w:r>
      <w:bookmarkEnd w:id="1356"/>
    </w:p>
    <w:p w:rsidR="00227DA8"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rsidR="00227DA8"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27DA8">
        <w:trPr>
          <w:jc w:val="center"/>
        </w:trPr>
        <w:tc>
          <w:tcPr>
            <w:tcW w:w="1529" w:type="dxa"/>
            <w:shd w:val="clear" w:color="auto" w:fill="C0C0C0"/>
          </w:tcPr>
          <w:p w:rsidR="00227DA8" w:rsidRDefault="00000000">
            <w:pPr>
              <w:pStyle w:val="TAH"/>
            </w:pPr>
            <w:r>
              <w:t>Feature number</w:t>
            </w:r>
          </w:p>
        </w:tc>
        <w:tc>
          <w:tcPr>
            <w:tcW w:w="2207" w:type="dxa"/>
            <w:shd w:val="clear" w:color="auto" w:fill="C0C0C0"/>
          </w:tcPr>
          <w:p w:rsidR="00227DA8" w:rsidRDefault="00000000">
            <w:pPr>
              <w:pStyle w:val="TAH"/>
            </w:pPr>
            <w:r>
              <w:t>Feature Name</w:t>
            </w:r>
          </w:p>
        </w:tc>
        <w:tc>
          <w:tcPr>
            <w:tcW w:w="5758" w:type="dxa"/>
            <w:shd w:val="clear" w:color="auto" w:fill="C0C0C0"/>
          </w:tcPr>
          <w:p w:rsidR="00227DA8" w:rsidRDefault="00000000">
            <w:pPr>
              <w:pStyle w:val="TAH"/>
            </w:pPr>
            <w:r>
              <w:t>Description</w:t>
            </w:r>
          </w:p>
        </w:tc>
      </w:tr>
      <w:tr w:rsidR="00227DA8">
        <w:trPr>
          <w:jc w:val="center"/>
        </w:trPr>
        <w:tc>
          <w:tcPr>
            <w:tcW w:w="1529" w:type="dxa"/>
          </w:tcPr>
          <w:p w:rsidR="00227DA8" w:rsidRDefault="00227DA8">
            <w:pPr>
              <w:pStyle w:val="TAL"/>
            </w:pPr>
          </w:p>
        </w:tc>
        <w:tc>
          <w:tcPr>
            <w:tcW w:w="2207" w:type="dxa"/>
          </w:tcPr>
          <w:p w:rsidR="00227DA8" w:rsidRDefault="00227DA8">
            <w:pPr>
              <w:pStyle w:val="TAL"/>
            </w:pPr>
          </w:p>
        </w:tc>
        <w:tc>
          <w:tcPr>
            <w:tcW w:w="5758" w:type="dxa"/>
          </w:tcPr>
          <w:p w:rsidR="00227DA8" w:rsidRDefault="00227DA8">
            <w:pPr>
              <w:pStyle w:val="TAL"/>
              <w:rPr>
                <w:szCs w:val="18"/>
              </w:rPr>
            </w:pPr>
          </w:p>
        </w:tc>
      </w:tr>
    </w:tbl>
    <w:p w:rsidR="00227DA8" w:rsidRDefault="00227DA8">
      <w:pPr>
        <w:rPr>
          <w:lang w:eastAsia="zh-CN"/>
        </w:rPr>
      </w:pPr>
    </w:p>
    <w:p w:rsidR="00227DA8" w:rsidRDefault="00000000">
      <w:pPr>
        <w:pStyle w:val="Heading1"/>
      </w:pPr>
      <w:bookmarkStart w:id="1357" w:name="_Toc36037575"/>
      <w:bookmarkStart w:id="1358" w:name="_Toc38877721"/>
      <w:bookmarkStart w:id="1359" w:name="_Toc70426549"/>
      <w:bookmarkStart w:id="1360" w:name="_Toc75351816"/>
      <w:bookmarkStart w:id="1361" w:name="_Toc162005704"/>
      <w:bookmarkStart w:id="1362" w:name="_Toc73437406"/>
      <w:bookmarkStart w:id="1363" w:name="_Toc122117503"/>
      <w:bookmarkStart w:id="1364" w:name="_Toc34035582"/>
      <w:bookmarkStart w:id="1365" w:name="_Toc36037879"/>
      <w:bookmarkStart w:id="1366" w:name="_Toc73433951"/>
      <w:bookmarkStart w:id="1367" w:name="_Toc73435999"/>
      <w:bookmarkStart w:id="1368" w:name="_Toc45132982"/>
      <w:bookmarkStart w:id="1369" w:name="_Toc59015725"/>
      <w:bookmarkStart w:id="1370" w:name="_Toc97197229"/>
      <w:bookmarkStart w:id="1371" w:name="_Toc83768462"/>
      <w:bookmarkStart w:id="1372" w:name="_Toc66282318"/>
      <w:bookmarkStart w:id="1373" w:name="_Toc93879125"/>
      <w:bookmarkStart w:id="1374" w:name="_Toc96996823"/>
      <w:bookmarkStart w:id="1375" w:name="_Toc68166194"/>
      <w:bookmarkStart w:id="1376" w:name="_Toc43199803"/>
      <w:bookmarkStart w:id="1377" w:name="_Toc63171281"/>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rsidR="00227DA8" w:rsidRDefault="00000000">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rsidR="00227DA8" w:rsidRDefault="00000000">
      <w:pPr>
        <w:pStyle w:val="Heading1"/>
        <w:rPr>
          <w:lang w:eastAsia="zh-CN"/>
        </w:rPr>
      </w:pPr>
      <w:bookmarkStart w:id="1378" w:name="_Toc74770092"/>
      <w:bookmarkStart w:id="1379" w:name="_Toc45134760"/>
      <w:bookmarkStart w:id="1380" w:name="_Toc43196713"/>
      <w:bookmarkStart w:id="1381" w:name="_Toc24868674"/>
      <w:bookmarkStart w:id="1382" w:name="_Toc36041123"/>
      <w:bookmarkStart w:id="1383" w:name="_Toc36041436"/>
      <w:bookmarkStart w:id="1384" w:name="_Toc96996824"/>
      <w:bookmarkStart w:id="1385" w:name="_Toc34154179"/>
      <w:bookmarkStart w:id="1386" w:name="_Toc43481483"/>
      <w:bookmarkStart w:id="1387" w:name="_Toc68170214"/>
      <w:bookmarkStart w:id="1388" w:name="_Toc93879126"/>
      <w:bookmarkStart w:id="1389" w:name="_Toc97197230"/>
      <w:bookmarkStart w:id="1390" w:name="_Toc83768463"/>
      <w:bookmarkStart w:id="1391" w:name="_Toc51189292"/>
      <w:bookmarkStart w:id="1392" w:name="_Toc57206200"/>
      <w:bookmarkStart w:id="1393" w:name="_Toc162005705"/>
      <w:bookmarkStart w:id="1394" w:name="_Toc59019541"/>
      <w:bookmarkStart w:id="1395" w:name="_Toc51763968"/>
      <w:bookmarkStart w:id="1396" w:name="_Toc122117504"/>
      <w:r>
        <w:rPr>
          <w:lang w:eastAsia="zh-CN"/>
        </w:rPr>
        <w:t>11</w:t>
      </w:r>
      <w:r>
        <w:rPr>
          <w:lang w:eastAsia="zh-CN"/>
        </w:rPr>
        <w:tab/>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rsidR="00227DA8" w:rsidRDefault="00000000">
      <w:pPr>
        <w:pStyle w:val="Heading2"/>
        <w:rPr>
          <w:lang w:eastAsia="zh-CN"/>
        </w:rPr>
      </w:pPr>
      <w:bookmarkStart w:id="1397" w:name="_Toc36041437"/>
      <w:bookmarkStart w:id="1398" w:name="_Toc74770093"/>
      <w:bookmarkStart w:id="1399" w:name="_Toc43196714"/>
      <w:bookmarkStart w:id="1400" w:name="_Toc57206201"/>
      <w:bookmarkStart w:id="1401" w:name="_Toc162005706"/>
      <w:bookmarkStart w:id="1402" w:name="_Toc43481484"/>
      <w:bookmarkStart w:id="1403" w:name="_Toc68170215"/>
      <w:bookmarkStart w:id="1404" w:name="_Toc83768464"/>
      <w:bookmarkStart w:id="1405" w:name="_Toc96996825"/>
      <w:bookmarkStart w:id="1406" w:name="_Toc59019542"/>
      <w:bookmarkStart w:id="1407" w:name="_Toc34154180"/>
      <w:bookmarkStart w:id="1408" w:name="_Toc51189293"/>
      <w:bookmarkStart w:id="1409" w:name="_Toc36041124"/>
      <w:bookmarkStart w:id="1410" w:name="_Toc45134761"/>
      <w:bookmarkStart w:id="1411" w:name="_Toc51763969"/>
      <w:bookmarkStart w:id="1412" w:name="_Toc93879127"/>
      <w:bookmarkStart w:id="1413" w:name="_Toc122117505"/>
      <w:bookmarkStart w:id="1414" w:name="_Toc97197231"/>
      <w:bookmarkStart w:id="1415" w:name="_Toc24868675"/>
      <w:r>
        <w:rPr>
          <w:lang w:eastAsia="zh-CN"/>
        </w:rPr>
        <w:t>11.1</w:t>
      </w:r>
      <w:r>
        <w:rPr>
          <w:lang w:eastAsia="zh-CN"/>
        </w:rPr>
        <w:tab/>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rsidR="00227DA8" w:rsidRDefault="0000000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rsidR="00227DA8" w:rsidRDefault="00000000">
      <w:pPr>
        <w:pStyle w:val="B10"/>
      </w:pPr>
      <w:r>
        <w:t>-</w:t>
      </w:r>
      <w:r>
        <w:tab/>
        <w:t>the API exposing function and related APIs over CAPIF-2/2e and CAPIF-3/3e reference points;</w:t>
      </w:r>
    </w:p>
    <w:p w:rsidR="00227DA8" w:rsidRDefault="00000000">
      <w:pPr>
        <w:pStyle w:val="B10"/>
      </w:pPr>
      <w:r>
        <w:t>-</w:t>
      </w:r>
      <w:r>
        <w:tab/>
        <w:t>the API publishing function and related APIs over CAPIF-4/4e reference point;</w:t>
      </w:r>
    </w:p>
    <w:p w:rsidR="00227DA8" w:rsidRDefault="00000000">
      <w:pPr>
        <w:pStyle w:val="B10"/>
      </w:pPr>
      <w:r>
        <w:t>-</w:t>
      </w:r>
      <w:r>
        <w:tab/>
        <w:t>the API management function and related APIs over CAPIF-5/5e reference point; and</w:t>
      </w:r>
    </w:p>
    <w:p w:rsidR="00227DA8" w:rsidRDefault="00000000">
      <w:pPr>
        <w:pStyle w:val="B10"/>
      </w:pPr>
      <w:r>
        <w:t>-</w:t>
      </w:r>
      <w:r>
        <w:tab/>
        <w:t>at least one of the security methods for authentication and authorization, and related security mechanisms.</w:t>
      </w:r>
    </w:p>
    <w:p w:rsidR="00227DA8"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rsidR="00227DA8" w:rsidRDefault="00000000">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rsidR="00227DA8" w:rsidRDefault="00000000">
      <w:pPr>
        <w:pStyle w:val="Heading2"/>
      </w:pPr>
      <w:bookmarkStart w:id="1416" w:name="_Toc51763970"/>
      <w:bookmarkStart w:id="1417" w:name="_Toc43481485"/>
      <w:bookmarkStart w:id="1418" w:name="_Toc122117506"/>
      <w:bookmarkStart w:id="1419" w:name="_Toc97197232"/>
      <w:bookmarkStart w:id="1420" w:name="_Toc45134762"/>
      <w:bookmarkStart w:id="1421" w:name="_Toc36041438"/>
      <w:bookmarkStart w:id="1422" w:name="_Toc93879128"/>
      <w:bookmarkStart w:id="1423" w:name="_Toc74770094"/>
      <w:bookmarkStart w:id="1424" w:name="_Toc43196715"/>
      <w:bookmarkStart w:id="1425" w:name="_Toc24868676"/>
      <w:bookmarkStart w:id="1426" w:name="_Toc34154181"/>
      <w:bookmarkStart w:id="1427" w:name="_Toc51189294"/>
      <w:bookmarkStart w:id="1428" w:name="_Toc96996826"/>
      <w:bookmarkStart w:id="1429" w:name="_Toc36041125"/>
      <w:bookmarkStart w:id="1430" w:name="_Toc57206202"/>
      <w:bookmarkStart w:id="1431" w:name="_Toc59019543"/>
      <w:bookmarkStart w:id="1432" w:name="_Toc162005707"/>
      <w:bookmarkStart w:id="1433" w:name="_Toc68170216"/>
      <w:bookmarkStart w:id="1434" w:name="_Toc83768465"/>
      <w:r>
        <w:rPr>
          <w:lang w:eastAsia="zh-CN"/>
        </w:rPr>
        <w:t>11</w:t>
      </w:r>
      <w:r>
        <w:t>.2</w:t>
      </w:r>
      <w:r>
        <w:tab/>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rsidR="00227DA8" w:rsidRDefault="00000000">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rsidR="00227DA8"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rsidR="00227DA8"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rsidR="00227DA8" w:rsidRDefault="00000000">
      <w:pPr>
        <w:pStyle w:val="NO"/>
      </w:pPr>
      <w:r>
        <w:t>NOTE 1:</w:t>
      </w:r>
      <w:r>
        <w:tab/>
        <w:t>In this release, only "Client Credentials" authorization grant is supported.</w:t>
      </w:r>
    </w:p>
    <w:p w:rsidR="00227DA8"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rsidR="00227DA8" w:rsidRDefault="00000000">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rsidR="00227DA8" w:rsidRDefault="00000000">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the authorization checks.</w:t>
      </w:r>
    </w:p>
    <w:p w:rsidR="00227DA8" w:rsidRDefault="00000000">
      <w:pPr>
        <w:pStyle w:val="Heading1"/>
      </w:pPr>
      <w:bookmarkStart w:id="1435" w:name="_Toc122117507"/>
      <w:bookmarkStart w:id="1436" w:name="_Toc162005708"/>
      <w:r>
        <w:t>1</w:t>
      </w:r>
      <w:r>
        <w:rPr>
          <w:rFonts w:hint="eastAsia"/>
        </w:rPr>
        <w:t>2</w:t>
      </w:r>
      <w:r>
        <w:tab/>
        <w:t>Usage of Network Capabilities</w:t>
      </w:r>
      <w:bookmarkEnd w:id="1435"/>
      <w:bookmarkEnd w:id="1436"/>
    </w:p>
    <w:p w:rsidR="00227DA8"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rsidR="00227DA8" w:rsidRDefault="00000000">
      <w:pPr>
        <w:pStyle w:val="B10"/>
      </w:pPr>
      <w:r>
        <w:t>-</w:t>
      </w:r>
      <w:r>
        <w:tab/>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rsidR="00227DA8" w:rsidRDefault="00000000">
      <w:pPr>
        <w:pStyle w:val="B10"/>
      </w:pPr>
      <w:r>
        <w:t>-</w:t>
      </w:r>
      <w:r>
        <w:tab/>
        <w:t>by using the recipient's availability information provided by MSGin5G Client at registration as specified in clause 8.2.1 of 3GPP TS 23.554 [2].</w:t>
      </w:r>
    </w:p>
    <w:p w:rsidR="00227DA8"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rsidR="00227DA8"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rsidR="00227DA8" w:rsidRDefault="00000000">
      <w:pPr>
        <w:pStyle w:val="Heading8"/>
      </w:pPr>
      <w:r>
        <w:br w:type="page"/>
      </w:r>
      <w:bookmarkStart w:id="1438" w:name="_Toc122117508"/>
      <w:bookmarkStart w:id="1439" w:name="_Toc162005709"/>
      <w:r>
        <w:t>Annex A (normative):</w:t>
      </w:r>
      <w:r>
        <w:br/>
        <w:t>OpenAPI specification</w:t>
      </w:r>
      <w:bookmarkEnd w:id="1438"/>
      <w:bookmarkEnd w:id="1439"/>
    </w:p>
    <w:p w:rsidR="00227DA8" w:rsidRDefault="00000000">
      <w:pPr>
        <w:pStyle w:val="Heading1"/>
      </w:pPr>
      <w:bookmarkStart w:id="1440" w:name="_Toc96996828"/>
      <w:bookmarkStart w:id="1441" w:name="_Toc122117509"/>
      <w:bookmarkStart w:id="1442" w:name="_Toc162005710"/>
      <w:bookmarkStart w:id="1443" w:name="_Toc97197234"/>
      <w:r>
        <w:t>A.1</w:t>
      </w:r>
      <w:r>
        <w:tab/>
        <w:t>General</w:t>
      </w:r>
      <w:bookmarkEnd w:id="1440"/>
      <w:bookmarkEnd w:id="1441"/>
      <w:bookmarkEnd w:id="1442"/>
      <w:bookmarkEnd w:id="1443"/>
    </w:p>
    <w:p w:rsidR="00227DA8"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rsidR="00227DA8" w:rsidRDefault="00000000">
      <w:pPr>
        <w:pStyle w:val="NO"/>
      </w:pPr>
      <w:r>
        <w:t>NOTE 1:</w:t>
      </w:r>
      <w:r>
        <w:tab/>
        <w:t>An OpenAPIs representation embeds JSON Schema representations of HTTP message bodies.</w:t>
      </w:r>
    </w:p>
    <w:p w:rsidR="00227DA8"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rsidR="00227DA8"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rsidR="00227DA8"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rsidR="00227DA8" w:rsidRDefault="00000000">
      <w:pPr>
        <w:pStyle w:val="Heading1"/>
        <w:rPr>
          <w:lang w:eastAsia="zh-CN"/>
        </w:rPr>
      </w:pPr>
      <w:bookmarkStart w:id="1444" w:name="_Toc162005711"/>
      <w:bookmarkStart w:id="1445" w:name="_Toc122117510"/>
      <w:bookmarkStart w:id="1446" w:name="_Toc96996829"/>
      <w:bookmarkStart w:id="1447" w:name="_Toc97197235"/>
      <w:r>
        <w:rPr>
          <w:lang w:eastAsia="zh-CN"/>
        </w:rPr>
        <w:t>A.2</w:t>
      </w:r>
      <w:r>
        <w:rPr>
          <w:lang w:eastAsia="zh-CN"/>
        </w:rPr>
        <w:tab/>
        <w:t>MSGS_ASRegistration API</w:t>
      </w:r>
      <w:bookmarkEnd w:id="1444"/>
      <w:bookmarkEnd w:id="1445"/>
      <w:bookmarkEnd w:id="1446"/>
      <w:bookmarkEnd w:id="1447"/>
    </w:p>
    <w:p w:rsidR="00227DA8" w:rsidRDefault="00000000">
      <w:pPr>
        <w:pStyle w:val="PL"/>
        <w:rPr>
          <w:lang w:eastAsia="zh-CN"/>
        </w:rPr>
      </w:pPr>
      <w:r>
        <w:rPr>
          <w:lang w:eastAsia="zh-CN"/>
        </w:rPr>
        <w:t>openapi: 3.0.0</w:t>
      </w:r>
    </w:p>
    <w:p w:rsidR="00227DA8" w:rsidRDefault="00000000">
      <w:pPr>
        <w:pStyle w:val="PL"/>
        <w:rPr>
          <w:lang w:eastAsia="zh-CN"/>
        </w:rPr>
      </w:pPr>
      <w:r>
        <w:rPr>
          <w:lang w:eastAsia="zh-CN"/>
        </w:rPr>
        <w:t>info:</w:t>
      </w:r>
    </w:p>
    <w:p w:rsidR="00227DA8" w:rsidRDefault="00000000">
      <w:pPr>
        <w:pStyle w:val="PL"/>
        <w:rPr>
          <w:lang w:eastAsia="zh-CN"/>
        </w:rPr>
      </w:pPr>
      <w:r>
        <w:rPr>
          <w:lang w:eastAsia="zh-CN"/>
        </w:rPr>
        <w:t xml:space="preserve">  title: MSGS_ASRegistration</w:t>
      </w:r>
    </w:p>
    <w:p w:rsidR="00227DA8" w:rsidRDefault="00000000">
      <w:pPr>
        <w:pStyle w:val="PL"/>
        <w:rPr>
          <w:lang w:eastAsia="zh-CN"/>
        </w:rPr>
      </w:pPr>
      <w:r>
        <w:rPr>
          <w:lang w:eastAsia="zh-CN"/>
        </w:rPr>
        <w:t xml:space="preserve">  version: 1.</w:t>
      </w:r>
      <w:r>
        <w:rPr>
          <w:rFonts w:hint="eastAsia"/>
          <w:lang w:eastAsia="zh-CN"/>
        </w:rPr>
        <w:t>1</w:t>
      </w:r>
      <w:r>
        <w:rPr>
          <w:lang w:eastAsia="zh-CN"/>
        </w:rPr>
        <w:t>.0</w:t>
      </w:r>
    </w:p>
    <w:p w:rsidR="00227DA8" w:rsidRDefault="00000000">
      <w:pPr>
        <w:pStyle w:val="PL"/>
        <w:rPr>
          <w:lang w:eastAsia="zh-CN"/>
        </w:rPr>
      </w:pPr>
      <w:r>
        <w:rPr>
          <w:lang w:eastAsia="zh-CN"/>
        </w:rPr>
        <w:t xml:space="preserve">  description: |</w:t>
      </w:r>
    </w:p>
    <w:p w:rsidR="00227DA8" w:rsidRDefault="00000000">
      <w:pPr>
        <w:pStyle w:val="PL"/>
        <w:rPr>
          <w:lang w:eastAsia="zh-CN"/>
        </w:rPr>
      </w:pPr>
      <w:r>
        <w:rPr>
          <w:lang w:eastAsia="zh-CN"/>
        </w:rPr>
        <w:t xml:space="preserve">    API for MSGS AS Registration Service.  </w:t>
      </w:r>
    </w:p>
    <w:p w:rsidR="00227DA8"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rsidR="00227DA8" w:rsidRDefault="00000000">
      <w:pPr>
        <w:pStyle w:val="PL"/>
        <w:rPr>
          <w:lang w:eastAsia="zh-CN"/>
        </w:rPr>
      </w:pPr>
      <w:r>
        <w:rPr>
          <w:lang w:eastAsia="zh-CN"/>
        </w:rPr>
        <w:t xml:space="preserve">    All rights reserved.</w:t>
      </w:r>
    </w:p>
    <w:p w:rsidR="00227DA8" w:rsidRDefault="00227DA8">
      <w:pPr>
        <w:pStyle w:val="PL"/>
        <w:rPr>
          <w:lang w:eastAsia="zh-CN"/>
        </w:rPr>
      </w:pPr>
    </w:p>
    <w:p w:rsidR="00227DA8" w:rsidRDefault="00000000">
      <w:pPr>
        <w:pStyle w:val="PL"/>
        <w:rPr>
          <w:lang w:eastAsia="zh-CN"/>
        </w:rPr>
      </w:pPr>
      <w:r>
        <w:rPr>
          <w:lang w:eastAsia="zh-CN"/>
        </w:rPr>
        <w:t>externalDocs:</w:t>
      </w:r>
    </w:p>
    <w:p w:rsidR="00227DA8" w:rsidRDefault="00000000">
      <w:pPr>
        <w:pStyle w:val="PL"/>
        <w:rPr>
          <w:lang w:eastAsia="zh-CN"/>
        </w:rPr>
      </w:pPr>
      <w:r>
        <w:rPr>
          <w:lang w:eastAsia="zh-CN"/>
        </w:rPr>
        <w:t xml:space="preserve">  description: &gt;</w:t>
      </w:r>
    </w:p>
    <w:p w:rsidR="00227DA8" w:rsidRDefault="00000000">
      <w:pPr>
        <w:pStyle w:val="PL"/>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rsidR="00227DA8" w:rsidRDefault="00000000">
      <w:pPr>
        <w:pStyle w:val="PL"/>
        <w:rPr>
          <w:lang w:eastAsia="zh-CN"/>
        </w:rPr>
      </w:pPr>
      <w:r>
        <w:rPr>
          <w:lang w:eastAsia="zh-CN"/>
        </w:rPr>
        <w:t xml:space="preserve">    specification; Stage 3</w:t>
      </w:r>
    </w:p>
    <w:p w:rsidR="00227DA8" w:rsidRDefault="00000000">
      <w:pPr>
        <w:pStyle w:val="PL"/>
        <w:rPr>
          <w:lang w:eastAsia="zh-CN"/>
        </w:rPr>
      </w:pPr>
      <w:r>
        <w:rPr>
          <w:lang w:eastAsia="zh-CN"/>
        </w:rPr>
        <w:t xml:space="preserve">  url: https://www.3gpp.org/ftp/Specs/archive/29_series/29.538/</w:t>
      </w:r>
    </w:p>
    <w:p w:rsidR="00227DA8" w:rsidRDefault="00227DA8">
      <w:pPr>
        <w:pStyle w:val="PL"/>
        <w:rPr>
          <w:lang w:eastAsia="zh-CN"/>
        </w:rPr>
      </w:pPr>
    </w:p>
    <w:p w:rsidR="00227DA8" w:rsidRDefault="00000000">
      <w:pPr>
        <w:pStyle w:val="PL"/>
        <w:rPr>
          <w:lang w:eastAsia="zh-CN"/>
        </w:rPr>
      </w:pPr>
      <w:r>
        <w:rPr>
          <w:lang w:eastAsia="zh-CN"/>
        </w:rPr>
        <w:t>servers:</w:t>
      </w:r>
    </w:p>
    <w:p w:rsidR="00227DA8" w:rsidRDefault="00000000">
      <w:pPr>
        <w:pStyle w:val="PL"/>
        <w:rPr>
          <w:lang w:eastAsia="zh-CN"/>
        </w:rPr>
      </w:pPr>
      <w:r>
        <w:rPr>
          <w:lang w:eastAsia="zh-CN"/>
        </w:rPr>
        <w:t xml:space="preserve">  - url: '{apiRoot}/msgs-asregistration/v1'</w:t>
      </w:r>
    </w:p>
    <w:p w:rsidR="00227DA8" w:rsidRDefault="00000000">
      <w:pPr>
        <w:pStyle w:val="PL"/>
        <w:rPr>
          <w:lang w:eastAsia="zh-CN"/>
        </w:rPr>
      </w:pPr>
      <w:r>
        <w:rPr>
          <w:lang w:eastAsia="zh-CN"/>
        </w:rPr>
        <w:t xml:space="preserve">    variables:</w:t>
      </w:r>
    </w:p>
    <w:p w:rsidR="00227DA8" w:rsidRDefault="00000000">
      <w:pPr>
        <w:pStyle w:val="PL"/>
        <w:rPr>
          <w:lang w:eastAsia="zh-CN"/>
        </w:rPr>
      </w:pPr>
      <w:r>
        <w:rPr>
          <w:lang w:eastAsia="zh-CN"/>
        </w:rPr>
        <w:t xml:space="preserve">      apiRoot:</w:t>
      </w:r>
    </w:p>
    <w:p w:rsidR="00227DA8" w:rsidRDefault="00000000">
      <w:pPr>
        <w:pStyle w:val="PL"/>
        <w:rPr>
          <w:lang w:eastAsia="zh-CN"/>
        </w:rPr>
      </w:pPr>
      <w:r>
        <w:rPr>
          <w:lang w:eastAsia="zh-CN"/>
        </w:rPr>
        <w:t xml:space="preserve">        default: https://example.com</w:t>
      </w:r>
    </w:p>
    <w:p w:rsidR="00227DA8" w:rsidRDefault="00000000">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rsidR="00227DA8" w:rsidRDefault="00227DA8">
      <w:pPr>
        <w:pStyle w:val="PL"/>
        <w:rPr>
          <w:lang w:eastAsia="zh-CN"/>
        </w:rPr>
      </w:pPr>
    </w:p>
    <w:p w:rsidR="00227DA8" w:rsidRDefault="00000000">
      <w:pPr>
        <w:pStyle w:val="PL"/>
        <w:rPr>
          <w:lang w:eastAsia="zh-CN"/>
        </w:rPr>
      </w:pPr>
      <w:r>
        <w:rPr>
          <w:lang w:eastAsia="zh-CN"/>
        </w:rPr>
        <w:t>security:</w:t>
      </w:r>
    </w:p>
    <w:p w:rsidR="00227DA8" w:rsidRDefault="00000000">
      <w:pPr>
        <w:pStyle w:val="PL"/>
        <w:rPr>
          <w:lang w:eastAsia="zh-CN"/>
        </w:rPr>
      </w:pPr>
      <w:r>
        <w:rPr>
          <w:lang w:eastAsia="zh-CN"/>
        </w:rPr>
        <w:t xml:space="preserve">  - {}</w:t>
      </w:r>
    </w:p>
    <w:p w:rsidR="00227DA8" w:rsidRDefault="00000000">
      <w:pPr>
        <w:pStyle w:val="PL"/>
        <w:rPr>
          <w:lang w:eastAsia="zh-CN"/>
        </w:rPr>
      </w:pPr>
      <w:r>
        <w:rPr>
          <w:lang w:eastAsia="zh-CN"/>
        </w:rPr>
        <w:t xml:space="preserve">  - oAuth2ClientCredentials:</w:t>
      </w:r>
      <w:r>
        <w:rPr>
          <w:rFonts w:eastAsia="DengXian"/>
          <w:lang w:eastAsia="zh-CN"/>
        </w:rPr>
        <w:t xml:space="preserve"> []</w:t>
      </w:r>
    </w:p>
    <w:p w:rsidR="00227DA8" w:rsidRDefault="00227DA8">
      <w:pPr>
        <w:pStyle w:val="PL"/>
        <w:rPr>
          <w:lang w:eastAsia="zh-CN"/>
        </w:rPr>
      </w:pPr>
    </w:p>
    <w:p w:rsidR="00227DA8" w:rsidRDefault="00000000">
      <w:pPr>
        <w:pStyle w:val="PL"/>
        <w:rPr>
          <w:lang w:eastAsia="zh-CN"/>
        </w:rPr>
      </w:pPr>
      <w:r>
        <w:rPr>
          <w:lang w:eastAsia="zh-CN"/>
        </w:rPr>
        <w:t>paths:</w:t>
      </w:r>
    </w:p>
    <w:p w:rsidR="00227DA8" w:rsidRDefault="00000000">
      <w:pPr>
        <w:pStyle w:val="PL"/>
        <w:rPr>
          <w:lang w:eastAsia="zh-CN"/>
        </w:rPr>
      </w:pPr>
      <w:r>
        <w:rPr>
          <w:lang w:eastAsia="zh-CN"/>
        </w:rPr>
        <w:t xml:space="preserve">  /registrations:</w:t>
      </w:r>
    </w:p>
    <w:p w:rsidR="00227DA8" w:rsidRDefault="00000000">
      <w:pPr>
        <w:pStyle w:val="PL"/>
        <w:rPr>
          <w:lang w:eastAsia="zh-CN"/>
        </w:rPr>
      </w:pPr>
      <w:r>
        <w:rPr>
          <w:lang w:eastAsia="zh-CN"/>
        </w:rPr>
        <w:t xml:space="preserve">    post:</w:t>
      </w:r>
    </w:p>
    <w:p w:rsidR="00227DA8" w:rsidRDefault="00000000">
      <w:pPr>
        <w:pStyle w:val="PL"/>
        <w:rPr>
          <w:lang w:eastAsia="zh-CN"/>
        </w:rPr>
      </w:pPr>
      <w:r>
        <w:rPr>
          <w:lang w:eastAsia="zh-CN"/>
        </w:rPr>
        <w:t xml:space="preserve">      summary: Registers a new AS at a MSGin5G Server</w:t>
      </w:r>
    </w:p>
    <w:p w:rsidR="00227DA8" w:rsidRDefault="00000000">
      <w:pPr>
        <w:pStyle w:val="PL"/>
        <w:rPr>
          <w:lang w:eastAsia="zh-CN"/>
        </w:rPr>
      </w:pPr>
      <w:r>
        <w:rPr>
          <w:lang w:eastAsia="zh-CN"/>
        </w:rPr>
        <w:t xml:space="preserve">      tags:</w:t>
      </w:r>
    </w:p>
    <w:p w:rsidR="00227DA8" w:rsidRDefault="00000000">
      <w:pPr>
        <w:pStyle w:val="PL"/>
        <w:rPr>
          <w:lang w:eastAsia="zh-CN"/>
        </w:rPr>
      </w:pPr>
      <w:r>
        <w:rPr>
          <w:lang w:eastAsia="zh-CN"/>
        </w:rPr>
        <w:t xml:space="preserve">        - AS registration</w:t>
      </w:r>
    </w:p>
    <w:p w:rsidR="00227DA8" w:rsidRDefault="00000000">
      <w:pPr>
        <w:pStyle w:val="PL"/>
        <w:rPr>
          <w:lang w:eastAsia="zh-CN"/>
        </w:rPr>
      </w:pPr>
      <w:r>
        <w:rPr>
          <w:lang w:eastAsia="zh-CN"/>
        </w:rPr>
        <w:t xml:space="preserve">      requestBody:</w:t>
      </w:r>
    </w:p>
    <w:p w:rsidR="00227DA8" w:rsidRDefault="00000000">
      <w:pPr>
        <w:pStyle w:val="PL"/>
        <w:rPr>
          <w:lang w:eastAsia="zh-CN"/>
        </w:rPr>
      </w:pPr>
      <w:r>
        <w:rPr>
          <w:lang w:eastAsia="zh-CN"/>
        </w:rPr>
        <w:t xml:space="preserve">        required: true</w:t>
      </w:r>
    </w:p>
    <w:p w:rsidR="00227DA8" w:rsidRDefault="00000000">
      <w:pPr>
        <w:pStyle w:val="PL"/>
        <w:rPr>
          <w:lang w:eastAsia="zh-CN"/>
        </w:rPr>
      </w:pPr>
      <w:r>
        <w:rPr>
          <w:lang w:eastAsia="zh-CN"/>
        </w:rPr>
        <w:t xml:space="preserve">        content:</w:t>
      </w:r>
    </w:p>
    <w:p w:rsidR="00227DA8" w:rsidRDefault="00000000">
      <w:pPr>
        <w:pStyle w:val="PL"/>
        <w:rPr>
          <w:lang w:eastAsia="zh-CN"/>
        </w:rPr>
      </w:pPr>
      <w:r>
        <w:rPr>
          <w:lang w:eastAsia="zh-CN"/>
        </w:rPr>
        <w:t xml:space="preserve">          application/json:</w:t>
      </w:r>
    </w:p>
    <w:p w:rsidR="00227DA8" w:rsidRDefault="00000000">
      <w:pPr>
        <w:pStyle w:val="PL"/>
        <w:rPr>
          <w:lang w:eastAsia="zh-CN"/>
        </w:rPr>
      </w:pPr>
      <w:r>
        <w:rPr>
          <w:lang w:eastAsia="zh-CN"/>
        </w:rPr>
        <w:t xml:space="preserve">            schema:</w:t>
      </w:r>
    </w:p>
    <w:p w:rsidR="00227DA8" w:rsidRDefault="00000000">
      <w:pPr>
        <w:pStyle w:val="PL"/>
        <w:rPr>
          <w:lang w:eastAsia="zh-CN"/>
        </w:rPr>
      </w:pPr>
      <w:r>
        <w:rPr>
          <w:lang w:eastAsia="zh-CN"/>
        </w:rPr>
        <w:t xml:space="preserve">              $ref: '#/components/schemas/ASRegistration'</w:t>
      </w:r>
    </w:p>
    <w:p w:rsidR="00227DA8" w:rsidRDefault="00000000">
      <w:pPr>
        <w:pStyle w:val="PL"/>
        <w:rPr>
          <w:lang w:eastAsia="zh-CN"/>
        </w:rPr>
      </w:pPr>
      <w:r>
        <w:rPr>
          <w:lang w:eastAsia="zh-CN"/>
        </w:rPr>
        <w:t xml:space="preserve">      responses:</w:t>
      </w:r>
    </w:p>
    <w:p w:rsidR="00227DA8" w:rsidRDefault="00000000">
      <w:pPr>
        <w:pStyle w:val="PL"/>
        <w:rPr>
          <w:lang w:eastAsia="zh-CN"/>
        </w:rPr>
      </w:pPr>
      <w:r>
        <w:rPr>
          <w:lang w:eastAsia="zh-CN"/>
        </w:rPr>
        <w:t xml:space="preserve">        '201':</w:t>
      </w:r>
    </w:p>
    <w:p w:rsidR="00227DA8" w:rsidRDefault="00000000">
      <w:pPr>
        <w:pStyle w:val="PL"/>
        <w:rPr>
          <w:lang w:eastAsia="zh-CN"/>
        </w:rPr>
      </w:pPr>
      <w:r>
        <w:rPr>
          <w:lang w:eastAsia="zh-CN"/>
        </w:rPr>
        <w:t xml:space="preserve">          description: AS information is registered successfully at MSGin5G Server</w:t>
      </w:r>
    </w:p>
    <w:p w:rsidR="00227DA8" w:rsidRDefault="00000000">
      <w:pPr>
        <w:pStyle w:val="PL"/>
        <w:rPr>
          <w:lang w:eastAsia="zh-CN"/>
        </w:rPr>
      </w:pPr>
      <w:r>
        <w:rPr>
          <w:lang w:eastAsia="zh-CN"/>
        </w:rPr>
        <w:t xml:space="preserve">          content:</w:t>
      </w:r>
    </w:p>
    <w:p w:rsidR="00227DA8" w:rsidRDefault="00000000">
      <w:pPr>
        <w:pStyle w:val="PL"/>
        <w:rPr>
          <w:lang w:eastAsia="zh-CN"/>
        </w:rPr>
      </w:pPr>
      <w:r>
        <w:rPr>
          <w:lang w:eastAsia="zh-CN"/>
        </w:rPr>
        <w:t xml:space="preserve">            application/json:</w:t>
      </w:r>
    </w:p>
    <w:p w:rsidR="00227DA8" w:rsidRDefault="00000000">
      <w:pPr>
        <w:pStyle w:val="PL"/>
        <w:rPr>
          <w:lang w:eastAsia="zh-CN"/>
        </w:rPr>
      </w:pPr>
      <w:r>
        <w:rPr>
          <w:lang w:eastAsia="zh-CN"/>
        </w:rPr>
        <w:t xml:space="preserve">              schema:</w:t>
      </w:r>
    </w:p>
    <w:p w:rsidR="00227DA8" w:rsidRDefault="00000000">
      <w:pPr>
        <w:pStyle w:val="PL"/>
      </w:pPr>
      <w:r>
        <w:t xml:space="preserve">                $ref: '#/components/schemas/ASRegistrationAck'</w:t>
      </w:r>
    </w:p>
    <w:p w:rsidR="00227DA8" w:rsidRDefault="00000000">
      <w:pPr>
        <w:pStyle w:val="PL"/>
        <w:rPr>
          <w:lang w:eastAsia="zh-CN"/>
        </w:rPr>
      </w:pPr>
      <w:r>
        <w:rPr>
          <w:lang w:eastAsia="zh-CN"/>
        </w:rPr>
        <w:t xml:space="preserve">          headers:</w:t>
      </w:r>
    </w:p>
    <w:p w:rsidR="00227DA8" w:rsidRDefault="00000000">
      <w:pPr>
        <w:pStyle w:val="PL"/>
        <w:rPr>
          <w:lang w:eastAsia="zh-CN"/>
        </w:rPr>
      </w:pPr>
      <w:r>
        <w:rPr>
          <w:lang w:eastAsia="zh-CN"/>
        </w:rPr>
        <w:t xml:space="preserve">            Location:</w:t>
      </w:r>
    </w:p>
    <w:p w:rsidR="00227DA8" w:rsidRDefault="00000000">
      <w:pPr>
        <w:pStyle w:val="PL"/>
        <w:rPr>
          <w:lang w:eastAsia="zh-CN"/>
        </w:rPr>
      </w:pPr>
      <w:r>
        <w:rPr>
          <w:lang w:eastAsia="zh-CN"/>
        </w:rPr>
        <w:t xml:space="preserve">              description: 'Contains the URI of the newly created resource'</w:t>
      </w:r>
    </w:p>
    <w:p w:rsidR="00227DA8" w:rsidRDefault="00000000">
      <w:pPr>
        <w:pStyle w:val="PL"/>
        <w:rPr>
          <w:lang w:eastAsia="zh-CN"/>
        </w:rPr>
      </w:pPr>
      <w:r>
        <w:rPr>
          <w:lang w:eastAsia="zh-CN"/>
        </w:rPr>
        <w:t xml:space="preserve">              required: true</w:t>
      </w:r>
    </w:p>
    <w:p w:rsidR="00227DA8" w:rsidRDefault="00000000">
      <w:pPr>
        <w:pStyle w:val="PL"/>
        <w:rPr>
          <w:lang w:eastAsia="zh-CN"/>
        </w:rPr>
      </w:pPr>
      <w:r>
        <w:rPr>
          <w:lang w:eastAsia="zh-CN"/>
        </w:rPr>
        <w:t xml:space="preserve">              schema:</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'400':</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rsidR="00227DA8" w:rsidRDefault="00000000">
      <w:pPr>
        <w:pStyle w:val="PL"/>
        <w:rPr>
          <w:lang w:eastAsia="zh-CN"/>
        </w:rPr>
      </w:pPr>
      <w:r>
        <w:rPr>
          <w:lang w:eastAsia="zh-CN"/>
        </w:rPr>
        <w:t xml:space="preserve">        '401':</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227DA8" w:rsidRDefault="00000000">
      <w:pPr>
        <w:pStyle w:val="PL"/>
        <w:rPr>
          <w:lang w:eastAsia="zh-CN"/>
        </w:rPr>
      </w:pPr>
      <w:r>
        <w:rPr>
          <w:lang w:eastAsia="zh-CN"/>
        </w:rPr>
        <w:t xml:space="preserve">        '403':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227DA8" w:rsidRDefault="00000000">
      <w:pPr>
        <w:pStyle w:val="PL"/>
        <w:rPr>
          <w:lang w:eastAsia="zh-CN"/>
        </w:rPr>
      </w:pPr>
      <w:r>
        <w:rPr>
          <w:lang w:eastAsia="zh-CN"/>
        </w:rPr>
        <w:t xml:space="preserve">        '404':</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227DA8" w:rsidRDefault="00000000">
      <w:pPr>
        <w:pStyle w:val="PL"/>
        <w:rPr>
          <w:lang w:eastAsia="zh-CN"/>
        </w:rPr>
      </w:pPr>
      <w:r>
        <w:rPr>
          <w:lang w:eastAsia="zh-CN"/>
        </w:rPr>
        <w:t xml:space="preserve">        '411':</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rsidR="00227DA8" w:rsidRDefault="00000000">
      <w:pPr>
        <w:pStyle w:val="PL"/>
        <w:rPr>
          <w:lang w:eastAsia="zh-CN"/>
        </w:rPr>
      </w:pPr>
      <w:r>
        <w:rPr>
          <w:lang w:eastAsia="zh-CN"/>
        </w:rPr>
        <w:t xml:space="preserve">        '413':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rsidR="00227DA8" w:rsidRDefault="00000000">
      <w:pPr>
        <w:pStyle w:val="PL"/>
        <w:rPr>
          <w:lang w:eastAsia="zh-CN"/>
        </w:rPr>
      </w:pPr>
      <w:r>
        <w:rPr>
          <w:lang w:eastAsia="zh-CN"/>
        </w:rPr>
        <w:t xml:space="preserve">        '415':</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rsidR="00227DA8" w:rsidRDefault="00000000">
      <w:pPr>
        <w:pStyle w:val="PL"/>
        <w:rPr>
          <w:lang w:eastAsia="zh-CN"/>
        </w:rPr>
      </w:pPr>
      <w:r>
        <w:rPr>
          <w:lang w:eastAsia="zh-CN"/>
        </w:rPr>
        <w:t xml:space="preserve">        '429':</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227DA8" w:rsidRDefault="00000000">
      <w:pPr>
        <w:pStyle w:val="PL"/>
        <w:rPr>
          <w:lang w:eastAsia="zh-CN"/>
        </w:rPr>
      </w:pPr>
      <w:r>
        <w:rPr>
          <w:lang w:eastAsia="zh-CN"/>
        </w:rPr>
        <w:t xml:space="preserve">        '500':</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227DA8" w:rsidRDefault="00000000">
      <w:pPr>
        <w:pStyle w:val="PL"/>
        <w:rPr>
          <w:lang w:eastAsia="zh-CN"/>
        </w:rPr>
      </w:pPr>
      <w:r>
        <w:rPr>
          <w:lang w:eastAsia="zh-CN"/>
        </w:rPr>
        <w:t xml:space="preserve">        '503':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227DA8" w:rsidRDefault="00000000">
      <w:pPr>
        <w:pStyle w:val="PL"/>
        <w:rPr>
          <w:lang w:eastAsia="zh-CN"/>
        </w:rPr>
      </w:pPr>
      <w:r>
        <w:rPr>
          <w:lang w:eastAsia="zh-CN"/>
        </w:rPr>
        <w:t xml:space="preserve">        default:</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227DA8" w:rsidRDefault="00227DA8">
      <w:pPr>
        <w:pStyle w:val="PL"/>
        <w:rPr>
          <w:lang w:eastAsia="zh-CN"/>
        </w:rPr>
      </w:pPr>
    </w:p>
    <w:p w:rsidR="00227DA8" w:rsidRDefault="00000000">
      <w:pPr>
        <w:pStyle w:val="PL"/>
        <w:rPr>
          <w:lang w:eastAsia="zh-CN"/>
        </w:rPr>
      </w:pPr>
      <w:r>
        <w:rPr>
          <w:lang w:eastAsia="zh-CN"/>
        </w:rPr>
        <w:t xml:space="preserve">  /registrations/{registrationId}:</w:t>
      </w:r>
    </w:p>
    <w:p w:rsidR="00227DA8" w:rsidRDefault="00000000">
      <w:pPr>
        <w:pStyle w:val="PL"/>
        <w:rPr>
          <w:lang w:eastAsia="zh-CN"/>
        </w:rPr>
      </w:pPr>
      <w:r>
        <w:rPr>
          <w:lang w:eastAsia="zh-CN"/>
        </w:rPr>
        <w:t xml:space="preserve">    delete:</w:t>
      </w:r>
    </w:p>
    <w:p w:rsidR="00227DA8" w:rsidRDefault="00000000">
      <w:pPr>
        <w:pStyle w:val="PL"/>
        <w:rPr>
          <w:lang w:eastAsia="zh-CN"/>
        </w:rPr>
      </w:pPr>
      <w:r>
        <w:rPr>
          <w:lang w:eastAsia="zh-CN"/>
        </w:rPr>
        <w:t xml:space="preserve">      summary: Delete an existing AS registration at MSGin5G Server</w:t>
      </w:r>
    </w:p>
    <w:p w:rsidR="00227DA8" w:rsidRDefault="00000000">
      <w:pPr>
        <w:pStyle w:val="PL"/>
        <w:rPr>
          <w:lang w:eastAsia="zh-CN"/>
        </w:rPr>
      </w:pPr>
      <w:r>
        <w:rPr>
          <w:lang w:eastAsia="zh-CN"/>
        </w:rPr>
        <w:t xml:space="preserve">      tags:</w:t>
      </w:r>
    </w:p>
    <w:p w:rsidR="00227DA8" w:rsidRDefault="00000000">
      <w:pPr>
        <w:pStyle w:val="PL"/>
        <w:rPr>
          <w:lang w:eastAsia="zh-CN"/>
        </w:rPr>
      </w:pPr>
      <w:r>
        <w:rPr>
          <w:lang w:eastAsia="zh-CN"/>
        </w:rPr>
        <w:t xml:space="preserve">        - AS DeRegistration</w:t>
      </w:r>
    </w:p>
    <w:p w:rsidR="00227DA8" w:rsidRDefault="00000000">
      <w:pPr>
        <w:pStyle w:val="PL"/>
        <w:rPr>
          <w:lang w:eastAsia="zh-CN"/>
        </w:rPr>
      </w:pPr>
      <w:r>
        <w:rPr>
          <w:lang w:eastAsia="zh-CN"/>
        </w:rPr>
        <w:t xml:space="preserve">      parameters:</w:t>
      </w:r>
    </w:p>
    <w:p w:rsidR="00227DA8" w:rsidRDefault="00000000">
      <w:pPr>
        <w:pStyle w:val="PL"/>
        <w:rPr>
          <w:lang w:eastAsia="zh-CN"/>
        </w:rPr>
      </w:pPr>
      <w:r>
        <w:rPr>
          <w:lang w:eastAsia="zh-CN"/>
        </w:rPr>
        <w:t xml:space="preserve">        - name: registrationId</w:t>
      </w:r>
    </w:p>
    <w:p w:rsidR="00227DA8" w:rsidRDefault="00000000">
      <w:pPr>
        <w:pStyle w:val="PL"/>
        <w:rPr>
          <w:lang w:eastAsia="zh-CN"/>
        </w:rPr>
      </w:pPr>
      <w:r>
        <w:rPr>
          <w:lang w:eastAsia="zh-CN"/>
        </w:rPr>
        <w:t xml:space="preserve">          in: path</w:t>
      </w:r>
    </w:p>
    <w:p w:rsidR="00227DA8" w:rsidRDefault="00000000">
      <w:pPr>
        <w:pStyle w:val="PL"/>
        <w:rPr>
          <w:lang w:eastAsia="zh-CN"/>
        </w:rPr>
      </w:pPr>
      <w:r>
        <w:rPr>
          <w:lang w:eastAsia="zh-CN"/>
        </w:rPr>
        <w:t xml:space="preserve">          description: AS registration Id</w:t>
      </w:r>
    </w:p>
    <w:p w:rsidR="00227DA8" w:rsidRDefault="00000000">
      <w:pPr>
        <w:pStyle w:val="PL"/>
        <w:rPr>
          <w:lang w:eastAsia="zh-CN"/>
        </w:rPr>
      </w:pPr>
      <w:r>
        <w:rPr>
          <w:lang w:eastAsia="zh-CN"/>
        </w:rPr>
        <w:t xml:space="preserve">          required: true</w:t>
      </w:r>
    </w:p>
    <w:p w:rsidR="00227DA8" w:rsidRDefault="00000000">
      <w:pPr>
        <w:pStyle w:val="PL"/>
        <w:rPr>
          <w:lang w:eastAsia="zh-CN"/>
        </w:rPr>
      </w:pPr>
      <w:r>
        <w:rPr>
          <w:lang w:eastAsia="zh-CN"/>
        </w:rPr>
        <w:t xml:space="preserve">          schema:</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responses:</w:t>
      </w:r>
    </w:p>
    <w:p w:rsidR="00227DA8" w:rsidRDefault="00000000">
      <w:pPr>
        <w:pStyle w:val="PL"/>
        <w:rPr>
          <w:lang w:eastAsia="zh-CN"/>
        </w:rPr>
      </w:pPr>
      <w:r>
        <w:rPr>
          <w:lang w:eastAsia="zh-CN"/>
        </w:rPr>
        <w:t xml:space="preserve">        '200':</w:t>
      </w:r>
    </w:p>
    <w:p w:rsidR="00227DA8" w:rsidRDefault="00000000">
      <w:pPr>
        <w:pStyle w:val="PL"/>
        <w:rPr>
          <w:lang w:eastAsia="zh-CN"/>
        </w:rPr>
      </w:pPr>
      <w:r>
        <w:rPr>
          <w:lang w:eastAsia="zh-CN"/>
        </w:rPr>
        <w:t xml:space="preserve">          description: The individual AS registration is deleted successfully.</w:t>
      </w:r>
    </w:p>
    <w:p w:rsidR="00227DA8" w:rsidRDefault="00000000">
      <w:pPr>
        <w:pStyle w:val="PL"/>
        <w:rPr>
          <w:lang w:eastAsia="zh-CN"/>
        </w:rPr>
      </w:pPr>
      <w:r>
        <w:rPr>
          <w:lang w:eastAsia="zh-CN"/>
        </w:rPr>
        <w:t xml:space="preserve">          content:</w:t>
      </w:r>
    </w:p>
    <w:p w:rsidR="00227DA8" w:rsidRDefault="00000000">
      <w:pPr>
        <w:pStyle w:val="PL"/>
        <w:rPr>
          <w:lang w:eastAsia="zh-CN"/>
        </w:rPr>
      </w:pPr>
      <w:r>
        <w:rPr>
          <w:lang w:eastAsia="zh-CN"/>
        </w:rPr>
        <w:t xml:space="preserve">            application/json:</w:t>
      </w:r>
    </w:p>
    <w:p w:rsidR="00227DA8" w:rsidRDefault="00000000">
      <w:pPr>
        <w:pStyle w:val="PL"/>
        <w:rPr>
          <w:lang w:eastAsia="zh-CN"/>
        </w:rPr>
      </w:pPr>
      <w:r>
        <w:rPr>
          <w:lang w:eastAsia="zh-CN"/>
        </w:rPr>
        <w:t xml:space="preserve">              schema:</w:t>
      </w:r>
    </w:p>
    <w:p w:rsidR="00227DA8" w:rsidRDefault="00000000">
      <w:pPr>
        <w:pStyle w:val="PL"/>
        <w:rPr>
          <w:lang w:eastAsia="zh-CN"/>
        </w:rPr>
      </w:pPr>
      <w:r>
        <w:t xml:space="preserve">                $ref: '#/components/schemas/ASRegistrationAck'</w:t>
      </w:r>
    </w:p>
    <w:p w:rsidR="00227DA8" w:rsidRDefault="00000000">
      <w:pPr>
        <w:pStyle w:val="PL"/>
      </w:pPr>
      <w:r>
        <w:t xml:space="preserve">        '204':</w:t>
      </w:r>
    </w:p>
    <w:p w:rsidR="00227DA8" w:rsidRDefault="00000000">
      <w:pPr>
        <w:pStyle w:val="PL"/>
      </w:pPr>
      <w:r>
        <w:t xml:space="preserve">          description: &gt;</w:t>
      </w:r>
    </w:p>
    <w:p w:rsidR="00227DA8" w:rsidRDefault="00000000">
      <w:pPr>
        <w:pStyle w:val="PL"/>
      </w:pPr>
      <w:r>
        <w:t xml:space="preserve">            No Content. The individual AS registration resource is deleted successfully.</w:t>
      </w:r>
    </w:p>
    <w:p w:rsidR="00227DA8" w:rsidRDefault="00000000">
      <w:pPr>
        <w:pStyle w:val="PL"/>
        <w:rPr>
          <w:lang w:eastAsia="zh-CN"/>
        </w:rPr>
      </w:pPr>
      <w:r>
        <w:rPr>
          <w:lang w:eastAsia="zh-CN"/>
        </w:rPr>
        <w:t xml:space="preserve">        '400':</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rsidR="00227DA8" w:rsidRDefault="00000000">
      <w:pPr>
        <w:pStyle w:val="PL"/>
        <w:rPr>
          <w:lang w:eastAsia="zh-CN"/>
        </w:rPr>
      </w:pPr>
      <w:r>
        <w:rPr>
          <w:lang w:eastAsia="zh-CN"/>
        </w:rPr>
        <w:t xml:space="preserve">        '401':</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227DA8" w:rsidRDefault="00000000">
      <w:pPr>
        <w:pStyle w:val="PL"/>
        <w:rPr>
          <w:lang w:eastAsia="zh-CN"/>
        </w:rPr>
      </w:pPr>
      <w:r>
        <w:rPr>
          <w:lang w:eastAsia="zh-CN"/>
        </w:rPr>
        <w:t xml:space="preserve">        '403':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227DA8" w:rsidRDefault="00000000">
      <w:pPr>
        <w:pStyle w:val="PL"/>
        <w:rPr>
          <w:lang w:eastAsia="zh-CN"/>
        </w:rPr>
      </w:pPr>
      <w:r>
        <w:rPr>
          <w:lang w:eastAsia="zh-CN"/>
        </w:rPr>
        <w:t xml:space="preserve">        '404':</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227DA8" w:rsidRDefault="00000000">
      <w:pPr>
        <w:pStyle w:val="PL"/>
        <w:rPr>
          <w:lang w:eastAsia="zh-CN"/>
        </w:rPr>
      </w:pPr>
      <w:r>
        <w:rPr>
          <w:lang w:eastAsia="zh-CN"/>
        </w:rPr>
        <w:t xml:space="preserve">        '429':</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227DA8" w:rsidRDefault="00000000">
      <w:pPr>
        <w:pStyle w:val="PL"/>
        <w:rPr>
          <w:lang w:eastAsia="zh-CN"/>
        </w:rPr>
      </w:pPr>
      <w:r>
        <w:rPr>
          <w:lang w:eastAsia="zh-CN"/>
        </w:rPr>
        <w:t xml:space="preserve">        '500':</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227DA8" w:rsidRDefault="00000000">
      <w:pPr>
        <w:pStyle w:val="PL"/>
        <w:rPr>
          <w:lang w:eastAsia="zh-CN"/>
        </w:rPr>
      </w:pPr>
      <w:r>
        <w:rPr>
          <w:lang w:eastAsia="zh-CN"/>
        </w:rPr>
        <w:t xml:space="preserve">        '503':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227DA8" w:rsidRDefault="00000000">
      <w:pPr>
        <w:pStyle w:val="PL"/>
        <w:rPr>
          <w:lang w:eastAsia="zh-CN"/>
        </w:rPr>
      </w:pPr>
      <w:r>
        <w:rPr>
          <w:lang w:eastAsia="zh-CN"/>
        </w:rPr>
        <w:t xml:space="preserve">        default:</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227DA8" w:rsidRDefault="00227DA8">
      <w:pPr>
        <w:pStyle w:val="PL"/>
        <w:rPr>
          <w:lang w:eastAsia="zh-CN"/>
        </w:rPr>
      </w:pPr>
    </w:p>
    <w:p w:rsidR="00227DA8" w:rsidRDefault="00227DA8">
      <w:pPr>
        <w:pStyle w:val="PL"/>
        <w:rPr>
          <w:lang w:eastAsia="zh-CN"/>
        </w:rPr>
      </w:pPr>
    </w:p>
    <w:p w:rsidR="00227DA8" w:rsidRDefault="00000000">
      <w:pPr>
        <w:pStyle w:val="PL"/>
        <w:rPr>
          <w:lang w:eastAsia="zh-CN"/>
        </w:rPr>
      </w:pPr>
      <w:r>
        <w:rPr>
          <w:lang w:eastAsia="zh-CN"/>
        </w:rPr>
        <w:t>components:</w:t>
      </w:r>
    </w:p>
    <w:p w:rsidR="00227DA8" w:rsidRDefault="00000000">
      <w:pPr>
        <w:pStyle w:val="PL"/>
        <w:rPr>
          <w:lang w:eastAsia="zh-CN"/>
        </w:rPr>
      </w:pPr>
      <w:r>
        <w:rPr>
          <w:lang w:eastAsia="zh-CN"/>
        </w:rPr>
        <w:t xml:space="preserve">  securitySchemes:</w:t>
      </w:r>
    </w:p>
    <w:p w:rsidR="00227DA8" w:rsidRDefault="00000000">
      <w:pPr>
        <w:pStyle w:val="PL"/>
        <w:rPr>
          <w:lang w:eastAsia="zh-CN"/>
        </w:rPr>
      </w:pPr>
      <w:r>
        <w:rPr>
          <w:lang w:eastAsia="zh-CN"/>
        </w:rPr>
        <w:t xml:space="preserve">    oAuth2ClientCredentials:</w:t>
      </w:r>
    </w:p>
    <w:p w:rsidR="00227DA8" w:rsidRDefault="00000000">
      <w:pPr>
        <w:pStyle w:val="PL"/>
        <w:rPr>
          <w:lang w:eastAsia="zh-CN"/>
        </w:rPr>
      </w:pPr>
      <w:r>
        <w:rPr>
          <w:lang w:eastAsia="zh-CN"/>
        </w:rPr>
        <w:t xml:space="preserve">      type: oauth2</w:t>
      </w:r>
    </w:p>
    <w:p w:rsidR="00227DA8" w:rsidRDefault="00000000">
      <w:pPr>
        <w:pStyle w:val="PL"/>
        <w:rPr>
          <w:lang w:eastAsia="zh-CN"/>
        </w:rPr>
      </w:pPr>
      <w:r>
        <w:rPr>
          <w:lang w:eastAsia="zh-CN"/>
        </w:rPr>
        <w:t xml:space="preserve">      flows:</w:t>
      </w:r>
    </w:p>
    <w:p w:rsidR="00227DA8" w:rsidRDefault="00000000">
      <w:pPr>
        <w:pStyle w:val="PL"/>
        <w:rPr>
          <w:lang w:eastAsia="zh-CN"/>
        </w:rPr>
      </w:pPr>
      <w:r>
        <w:rPr>
          <w:lang w:eastAsia="zh-CN"/>
        </w:rPr>
        <w:t xml:space="preserve">        clientCredentials:</w:t>
      </w:r>
    </w:p>
    <w:p w:rsidR="00227DA8" w:rsidRDefault="00000000">
      <w:pPr>
        <w:pStyle w:val="PL"/>
        <w:rPr>
          <w:lang w:eastAsia="zh-CN"/>
        </w:rPr>
      </w:pPr>
      <w:r>
        <w:rPr>
          <w:lang w:eastAsia="zh-CN"/>
        </w:rPr>
        <w:t xml:space="preserve">          tokenUrl: '{</w:t>
      </w:r>
      <w:r>
        <w:rPr>
          <w:rFonts w:eastAsia="DengXian"/>
          <w:lang w:eastAsia="zh-CN"/>
        </w:rPr>
        <w:t>tokenUrl</w:t>
      </w:r>
      <w:r>
        <w:rPr>
          <w:lang w:eastAsia="zh-CN"/>
        </w:rPr>
        <w:t>}'</w:t>
      </w:r>
    </w:p>
    <w:p w:rsidR="00227DA8" w:rsidRDefault="00000000">
      <w:pPr>
        <w:pStyle w:val="PL"/>
        <w:rPr>
          <w:lang w:eastAsia="zh-CN"/>
        </w:rPr>
      </w:pPr>
      <w:r>
        <w:rPr>
          <w:lang w:eastAsia="zh-CN"/>
        </w:rPr>
        <w:t xml:space="preserve">          scopes:</w:t>
      </w:r>
      <w:r>
        <w:rPr>
          <w:rFonts w:eastAsia="DengXian"/>
          <w:lang w:eastAsia="zh-CN"/>
        </w:rPr>
        <w:t xml:space="preserve"> {}</w:t>
      </w:r>
    </w:p>
    <w:p w:rsidR="00227DA8" w:rsidRDefault="00227DA8">
      <w:pPr>
        <w:pStyle w:val="PL"/>
        <w:rPr>
          <w:lang w:eastAsia="zh-CN"/>
        </w:rPr>
      </w:pPr>
    </w:p>
    <w:p w:rsidR="00227DA8" w:rsidRDefault="00227DA8">
      <w:pPr>
        <w:pStyle w:val="PL"/>
        <w:rPr>
          <w:lang w:eastAsia="zh-CN"/>
        </w:rPr>
      </w:pPr>
    </w:p>
    <w:p w:rsidR="00227DA8" w:rsidRDefault="00000000">
      <w:pPr>
        <w:pStyle w:val="PL"/>
        <w:rPr>
          <w:lang w:eastAsia="zh-CN"/>
        </w:rPr>
      </w:pPr>
      <w:r>
        <w:rPr>
          <w:lang w:eastAsia="zh-CN"/>
        </w:rPr>
        <w:t xml:space="preserve">  schemas:</w:t>
      </w:r>
    </w:p>
    <w:p w:rsidR="00227DA8" w:rsidRDefault="00000000">
      <w:pPr>
        <w:pStyle w:val="PL"/>
        <w:rPr>
          <w:lang w:eastAsia="zh-CN"/>
        </w:rPr>
      </w:pPr>
      <w:r>
        <w:rPr>
          <w:lang w:eastAsia="zh-CN"/>
        </w:rPr>
        <w:t>#</w:t>
      </w:r>
    </w:p>
    <w:p w:rsidR="00227DA8" w:rsidRDefault="00000000">
      <w:pPr>
        <w:pStyle w:val="PL"/>
        <w:rPr>
          <w:lang w:eastAsia="zh-CN"/>
        </w:rPr>
      </w:pPr>
      <w:r>
        <w:rPr>
          <w:lang w:eastAsia="zh-CN"/>
        </w:rPr>
        <w:t># STRUCTURED DATA TYPES</w:t>
      </w:r>
    </w:p>
    <w:p w:rsidR="00227DA8" w:rsidRDefault="00000000">
      <w:pPr>
        <w:pStyle w:val="PL"/>
        <w:rPr>
          <w:lang w:eastAsia="zh-CN"/>
        </w:rPr>
      </w:pPr>
      <w:r>
        <w:rPr>
          <w:lang w:eastAsia="zh-CN"/>
        </w:rPr>
        <w:t>#</w:t>
      </w:r>
    </w:p>
    <w:p w:rsidR="00227DA8" w:rsidRDefault="00000000">
      <w:pPr>
        <w:pStyle w:val="PL"/>
        <w:rPr>
          <w:lang w:eastAsia="zh-CN"/>
        </w:rPr>
      </w:pPr>
      <w:r>
        <w:rPr>
          <w:lang w:eastAsia="zh-CN"/>
        </w:rPr>
        <w:t xml:space="preserve">    ASRegistration:</w:t>
      </w:r>
    </w:p>
    <w:p w:rsidR="00227DA8" w:rsidRDefault="00000000">
      <w:pPr>
        <w:pStyle w:val="PL"/>
        <w:rPr>
          <w:lang w:eastAsia="zh-CN"/>
        </w:rPr>
      </w:pPr>
      <w:r>
        <w:rPr>
          <w:lang w:eastAsia="zh-CN"/>
        </w:rPr>
        <w:t xml:space="preserve">      description: AS registration data</w:t>
      </w:r>
    </w:p>
    <w:p w:rsidR="00227DA8" w:rsidRDefault="00000000">
      <w:pPr>
        <w:pStyle w:val="PL"/>
        <w:rPr>
          <w:lang w:eastAsia="zh-CN"/>
        </w:rPr>
      </w:pPr>
      <w:r>
        <w:rPr>
          <w:lang w:eastAsia="zh-CN"/>
        </w:rPr>
        <w:t xml:space="preserve">      type: object</w:t>
      </w:r>
    </w:p>
    <w:p w:rsidR="00227DA8" w:rsidRDefault="00000000">
      <w:pPr>
        <w:pStyle w:val="PL"/>
        <w:rPr>
          <w:lang w:eastAsia="zh-CN"/>
        </w:rPr>
      </w:pPr>
      <w:r>
        <w:rPr>
          <w:lang w:eastAsia="zh-CN"/>
        </w:rPr>
        <w:t xml:space="preserve">      required:</w:t>
      </w:r>
    </w:p>
    <w:p w:rsidR="00227DA8" w:rsidRDefault="00000000">
      <w:pPr>
        <w:pStyle w:val="PL"/>
        <w:rPr>
          <w:lang w:eastAsia="zh-CN"/>
        </w:rPr>
      </w:pPr>
      <w:r>
        <w:rPr>
          <w:lang w:eastAsia="zh-CN"/>
        </w:rPr>
        <w:t xml:space="preserve">        - asSvcId</w:t>
      </w:r>
    </w:p>
    <w:p w:rsidR="00227DA8" w:rsidRDefault="00000000">
      <w:pPr>
        <w:pStyle w:val="PL"/>
        <w:rPr>
          <w:lang w:eastAsia="zh-CN"/>
        </w:rPr>
      </w:pPr>
      <w:r>
        <w:rPr>
          <w:lang w:eastAsia="zh-CN"/>
        </w:rPr>
        <w:t xml:space="preserve">      properties:</w:t>
      </w:r>
    </w:p>
    <w:p w:rsidR="00227DA8" w:rsidRDefault="00000000">
      <w:pPr>
        <w:pStyle w:val="PL"/>
        <w:rPr>
          <w:lang w:eastAsia="zh-CN"/>
        </w:rPr>
      </w:pPr>
      <w:r>
        <w:rPr>
          <w:lang w:eastAsia="zh-CN"/>
        </w:rPr>
        <w:t xml:space="preserve">        asSvcId: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appId: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targetUri:</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_CommonData.yaml#/components/schemas/Uri'</w:t>
      </w:r>
    </w:p>
    <w:p w:rsidR="00227DA8" w:rsidRDefault="00000000">
      <w:pPr>
        <w:pStyle w:val="PL"/>
        <w:rPr>
          <w:lang w:eastAsia="zh-CN"/>
        </w:rPr>
      </w:pPr>
      <w:r>
        <w:rPr>
          <w:lang w:eastAsia="zh-CN"/>
        </w:rPr>
        <w:t xml:space="preserve">        asProf:</w:t>
      </w:r>
    </w:p>
    <w:p w:rsidR="00227DA8" w:rsidRDefault="00000000">
      <w:pPr>
        <w:pStyle w:val="PL"/>
        <w:rPr>
          <w:lang w:eastAsia="zh-CN"/>
        </w:rPr>
      </w:pPr>
      <w:r>
        <w:rPr>
          <w:lang w:eastAsia="zh-CN"/>
        </w:rPr>
        <w:t xml:space="preserve">          $ref: '#/components/schemas/ASProfile'</w:t>
      </w:r>
    </w:p>
    <w:p w:rsidR="00227DA8" w:rsidRDefault="00227DA8">
      <w:pPr>
        <w:pStyle w:val="PL"/>
        <w:rPr>
          <w:lang w:eastAsia="zh-CN"/>
        </w:rPr>
      </w:pPr>
    </w:p>
    <w:p w:rsidR="00227DA8" w:rsidRDefault="00000000">
      <w:pPr>
        <w:pStyle w:val="PL"/>
        <w:rPr>
          <w:lang w:eastAsia="zh-CN"/>
        </w:rPr>
      </w:pPr>
      <w:r>
        <w:rPr>
          <w:lang w:eastAsia="zh-CN"/>
        </w:rPr>
        <w:t xml:space="preserve">    ASRegistrationAck:</w:t>
      </w:r>
    </w:p>
    <w:p w:rsidR="00227DA8" w:rsidRDefault="00000000">
      <w:pPr>
        <w:pStyle w:val="PL"/>
        <w:rPr>
          <w:lang w:eastAsia="zh-CN"/>
        </w:rPr>
      </w:pPr>
      <w:r>
        <w:rPr>
          <w:lang w:eastAsia="zh-CN"/>
        </w:rPr>
        <w:t xml:space="preserve">      description: AS registration response data</w:t>
      </w:r>
    </w:p>
    <w:p w:rsidR="00227DA8" w:rsidRDefault="00000000">
      <w:pPr>
        <w:pStyle w:val="PL"/>
        <w:rPr>
          <w:lang w:eastAsia="zh-CN"/>
        </w:rPr>
      </w:pPr>
      <w:r>
        <w:rPr>
          <w:lang w:eastAsia="zh-CN"/>
        </w:rPr>
        <w:t xml:space="preserve">      type: object</w:t>
      </w:r>
    </w:p>
    <w:p w:rsidR="00227DA8" w:rsidRDefault="00000000">
      <w:pPr>
        <w:pStyle w:val="PL"/>
        <w:rPr>
          <w:lang w:eastAsia="zh-CN"/>
        </w:rPr>
      </w:pPr>
      <w:r>
        <w:rPr>
          <w:lang w:eastAsia="zh-CN"/>
        </w:rPr>
        <w:t xml:space="preserve">      required:</w:t>
      </w:r>
    </w:p>
    <w:p w:rsidR="00227DA8" w:rsidRDefault="00000000">
      <w:pPr>
        <w:pStyle w:val="PL"/>
        <w:rPr>
          <w:lang w:eastAsia="zh-CN"/>
        </w:rPr>
      </w:pPr>
      <w:r>
        <w:rPr>
          <w:lang w:eastAsia="zh-CN"/>
        </w:rPr>
        <w:t xml:space="preserve">        - asSvcId</w:t>
      </w:r>
    </w:p>
    <w:p w:rsidR="00227DA8" w:rsidRDefault="00000000">
      <w:pPr>
        <w:pStyle w:val="PL"/>
        <w:rPr>
          <w:lang w:eastAsia="zh-CN"/>
        </w:rPr>
      </w:pPr>
      <w:r>
        <w:rPr>
          <w:lang w:eastAsia="zh-CN"/>
        </w:rPr>
        <w:t xml:space="preserve">        - result</w:t>
      </w:r>
    </w:p>
    <w:p w:rsidR="00227DA8" w:rsidRDefault="00000000">
      <w:pPr>
        <w:pStyle w:val="PL"/>
        <w:rPr>
          <w:lang w:eastAsia="zh-CN"/>
        </w:rPr>
      </w:pPr>
      <w:r>
        <w:rPr>
          <w:lang w:eastAsia="zh-CN"/>
        </w:rPr>
        <w:t xml:space="preserve">      properties:</w:t>
      </w:r>
    </w:p>
    <w:p w:rsidR="00227DA8" w:rsidRDefault="00000000">
      <w:pPr>
        <w:pStyle w:val="PL"/>
        <w:rPr>
          <w:lang w:eastAsia="zh-CN"/>
        </w:rPr>
      </w:pPr>
      <w:r>
        <w:rPr>
          <w:lang w:eastAsia="zh-CN"/>
        </w:rPr>
        <w:t xml:space="preserve">        asSvcId: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result:</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rsidR="00227DA8" w:rsidRDefault="00227DA8">
      <w:pPr>
        <w:pStyle w:val="PL"/>
        <w:rPr>
          <w:lang w:eastAsia="zh-CN"/>
        </w:rPr>
      </w:pPr>
    </w:p>
    <w:p w:rsidR="00227DA8" w:rsidRDefault="00227DA8">
      <w:pPr>
        <w:pStyle w:val="PL"/>
        <w:rPr>
          <w:lang w:eastAsia="zh-CN"/>
        </w:rPr>
      </w:pPr>
    </w:p>
    <w:p w:rsidR="00227DA8" w:rsidRDefault="00000000">
      <w:pPr>
        <w:pStyle w:val="PL"/>
        <w:rPr>
          <w:lang w:eastAsia="zh-CN"/>
        </w:rPr>
      </w:pPr>
      <w:r>
        <w:rPr>
          <w:lang w:eastAsia="zh-CN"/>
        </w:rPr>
        <w:t xml:space="preserve">    ASProfile:</w:t>
      </w:r>
    </w:p>
    <w:p w:rsidR="00227DA8" w:rsidRDefault="00000000">
      <w:pPr>
        <w:pStyle w:val="PL"/>
        <w:rPr>
          <w:lang w:eastAsia="zh-CN"/>
        </w:rPr>
      </w:pPr>
      <w:r>
        <w:rPr>
          <w:lang w:eastAsia="zh-CN"/>
        </w:rPr>
        <w:t xml:space="preserve">      description: AS profile information</w:t>
      </w:r>
    </w:p>
    <w:p w:rsidR="00227DA8" w:rsidRDefault="00000000">
      <w:pPr>
        <w:pStyle w:val="PL"/>
        <w:rPr>
          <w:lang w:eastAsia="zh-CN"/>
        </w:rPr>
      </w:pPr>
      <w:r>
        <w:rPr>
          <w:lang w:eastAsia="zh-CN"/>
        </w:rPr>
        <w:t xml:space="preserve">      type: object</w:t>
      </w:r>
    </w:p>
    <w:p w:rsidR="00227DA8" w:rsidRDefault="00000000">
      <w:pPr>
        <w:pStyle w:val="PL"/>
        <w:rPr>
          <w:lang w:eastAsia="zh-CN"/>
        </w:rPr>
      </w:pPr>
      <w:r>
        <w:rPr>
          <w:lang w:eastAsia="zh-CN"/>
        </w:rPr>
        <w:t xml:space="preserve">      properties:</w:t>
      </w:r>
    </w:p>
    <w:p w:rsidR="00227DA8" w:rsidRDefault="00000000">
      <w:pPr>
        <w:pStyle w:val="PL"/>
        <w:rPr>
          <w:lang w:eastAsia="zh-CN"/>
        </w:rPr>
      </w:pPr>
      <w:r>
        <w:rPr>
          <w:lang w:eastAsia="zh-CN"/>
        </w:rPr>
        <w:t xml:space="preserve">        appName:</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appProviders:</w:t>
      </w:r>
    </w:p>
    <w:p w:rsidR="00227DA8" w:rsidRDefault="00000000">
      <w:pPr>
        <w:pStyle w:val="PL"/>
        <w:rPr>
          <w:lang w:eastAsia="zh-CN"/>
        </w:rPr>
      </w:pPr>
      <w:r>
        <w:rPr>
          <w:lang w:eastAsia="zh-CN"/>
        </w:rPr>
        <w:t xml:space="preserve">          type: array</w:t>
      </w:r>
    </w:p>
    <w:p w:rsidR="00227DA8" w:rsidRDefault="00000000">
      <w:pPr>
        <w:pStyle w:val="PL"/>
        <w:rPr>
          <w:lang w:eastAsia="zh-CN"/>
        </w:rPr>
      </w:pPr>
      <w:r>
        <w:rPr>
          <w:lang w:eastAsia="zh-CN"/>
        </w:rPr>
        <w:t xml:space="preserve">          items:</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minItems: 1</w:t>
      </w:r>
    </w:p>
    <w:p w:rsidR="00227DA8" w:rsidRDefault="00000000">
      <w:pPr>
        <w:pStyle w:val="PL"/>
        <w:rPr>
          <w:lang w:eastAsia="zh-CN"/>
        </w:rPr>
      </w:pPr>
      <w:r>
        <w:rPr>
          <w:lang w:eastAsia="zh-CN"/>
        </w:rPr>
        <w:t xml:space="preserve">          description: The provider of the AS.</w:t>
      </w:r>
    </w:p>
    <w:p w:rsidR="00227DA8" w:rsidRDefault="00000000">
      <w:pPr>
        <w:pStyle w:val="PL"/>
        <w:rPr>
          <w:lang w:eastAsia="zh-CN"/>
        </w:rPr>
      </w:pPr>
      <w:r>
        <w:rPr>
          <w:lang w:eastAsia="zh-CN"/>
        </w:rPr>
        <w:t xml:space="preserve">        appSenarios:</w:t>
      </w:r>
    </w:p>
    <w:p w:rsidR="00227DA8" w:rsidRDefault="00000000">
      <w:pPr>
        <w:pStyle w:val="PL"/>
        <w:rPr>
          <w:lang w:eastAsia="zh-CN"/>
        </w:rPr>
      </w:pPr>
      <w:r>
        <w:rPr>
          <w:lang w:eastAsia="zh-CN"/>
        </w:rPr>
        <w:t xml:space="preserve">          type: array</w:t>
      </w:r>
    </w:p>
    <w:p w:rsidR="00227DA8" w:rsidRDefault="00000000">
      <w:pPr>
        <w:pStyle w:val="PL"/>
        <w:rPr>
          <w:lang w:eastAsia="zh-CN"/>
        </w:rPr>
      </w:pPr>
      <w:r>
        <w:rPr>
          <w:lang w:eastAsia="zh-CN"/>
        </w:rPr>
        <w:t xml:space="preserve">          items:</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minItems: 1</w:t>
      </w:r>
    </w:p>
    <w:p w:rsidR="00227DA8" w:rsidRDefault="00000000">
      <w:pPr>
        <w:pStyle w:val="PL"/>
        <w:rPr>
          <w:lang w:eastAsia="zh-CN"/>
        </w:rPr>
      </w:pPr>
      <w:r>
        <w:rPr>
          <w:lang w:eastAsia="zh-CN"/>
        </w:rPr>
        <w:t xml:space="preserve">          description: The application scenario.</w:t>
      </w:r>
    </w:p>
    <w:p w:rsidR="00227DA8" w:rsidRDefault="00000000">
      <w:pPr>
        <w:pStyle w:val="PL"/>
        <w:rPr>
          <w:lang w:eastAsia="zh-CN"/>
        </w:rPr>
      </w:pPr>
      <w:r>
        <w:rPr>
          <w:lang w:eastAsia="zh-CN"/>
        </w:rPr>
        <w:t xml:space="preserve">        appCategory:</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asStatus:</w:t>
      </w:r>
    </w:p>
    <w:p w:rsidR="00227DA8" w:rsidRDefault="00000000">
      <w:pPr>
        <w:pStyle w:val="PL"/>
        <w:rPr>
          <w:lang w:eastAsia="zh-CN"/>
        </w:rPr>
      </w:pPr>
      <w:r>
        <w:rPr>
          <w:lang w:eastAsia="zh-CN"/>
        </w:rPr>
        <w:t xml:space="preserve">          type: string</w:t>
      </w:r>
    </w:p>
    <w:p w:rsidR="00227DA8" w:rsidRDefault="00000000">
      <w:pPr>
        <w:pStyle w:val="Heading1"/>
        <w:rPr>
          <w:lang w:eastAsia="zh-CN"/>
        </w:rPr>
      </w:pPr>
      <w:bookmarkStart w:id="1448" w:name="_Toc96996830"/>
      <w:bookmarkStart w:id="1449" w:name="_Toc122117511"/>
      <w:bookmarkStart w:id="1450" w:name="_Toc97197236"/>
      <w:bookmarkStart w:id="1451" w:name="_Toc162005712"/>
      <w:r>
        <w:rPr>
          <w:lang w:eastAsia="zh-CN"/>
        </w:rPr>
        <w:t>A.3</w:t>
      </w:r>
      <w:r>
        <w:rPr>
          <w:lang w:eastAsia="zh-CN"/>
        </w:rPr>
        <w:tab/>
        <w:t>MSGS_MSGDelivery API</w:t>
      </w:r>
      <w:bookmarkEnd w:id="1448"/>
      <w:bookmarkEnd w:id="1449"/>
      <w:bookmarkEnd w:id="1450"/>
      <w:bookmarkEnd w:id="1451"/>
    </w:p>
    <w:p w:rsidR="00227DA8" w:rsidRDefault="00000000">
      <w:pPr>
        <w:pStyle w:val="PL"/>
        <w:rPr>
          <w:lang w:eastAsia="zh-CN"/>
        </w:rPr>
      </w:pPr>
      <w:r>
        <w:rPr>
          <w:lang w:eastAsia="zh-CN"/>
        </w:rPr>
        <w:t>openapi: 3.0.0</w:t>
      </w:r>
    </w:p>
    <w:p w:rsidR="00227DA8" w:rsidRDefault="00000000">
      <w:pPr>
        <w:pStyle w:val="PL"/>
        <w:rPr>
          <w:lang w:eastAsia="zh-CN"/>
        </w:rPr>
      </w:pPr>
      <w:r>
        <w:rPr>
          <w:lang w:eastAsia="zh-CN"/>
        </w:rPr>
        <w:t>info:</w:t>
      </w:r>
    </w:p>
    <w:p w:rsidR="00227DA8" w:rsidRDefault="00000000">
      <w:pPr>
        <w:pStyle w:val="PL"/>
        <w:rPr>
          <w:lang w:eastAsia="zh-CN"/>
        </w:rPr>
      </w:pPr>
      <w:r>
        <w:rPr>
          <w:lang w:eastAsia="zh-CN"/>
        </w:rPr>
        <w:t xml:space="preserve">  title: MSGS_MSGDelivery</w:t>
      </w:r>
    </w:p>
    <w:p w:rsidR="00227DA8" w:rsidRDefault="00000000">
      <w:pPr>
        <w:pStyle w:val="PL"/>
        <w:rPr>
          <w:lang w:val="en-US" w:eastAsia="zh-CN"/>
        </w:rPr>
      </w:pPr>
      <w:r>
        <w:rPr>
          <w:lang w:eastAsia="zh-CN"/>
        </w:rPr>
        <w:t xml:space="preserve">  version: 1.</w:t>
      </w:r>
      <w:r>
        <w:rPr>
          <w:rFonts w:hint="eastAsia"/>
          <w:lang w:val="en-US" w:eastAsia="zh-CN"/>
        </w:rPr>
        <w:t>1</w:t>
      </w:r>
      <w:r>
        <w:rPr>
          <w:lang w:eastAsia="zh-CN"/>
        </w:rPr>
        <w:t>.0</w:t>
      </w:r>
    </w:p>
    <w:p w:rsidR="00227DA8" w:rsidRDefault="00000000">
      <w:pPr>
        <w:pStyle w:val="PL"/>
        <w:rPr>
          <w:lang w:eastAsia="zh-CN"/>
        </w:rPr>
      </w:pPr>
      <w:r>
        <w:rPr>
          <w:lang w:eastAsia="zh-CN"/>
        </w:rPr>
        <w:t xml:space="preserve">  description: |</w:t>
      </w:r>
    </w:p>
    <w:p w:rsidR="00227DA8" w:rsidRDefault="00000000">
      <w:pPr>
        <w:pStyle w:val="PL"/>
        <w:rPr>
          <w:lang w:eastAsia="zh-CN"/>
        </w:rPr>
      </w:pPr>
      <w:r>
        <w:rPr>
          <w:lang w:eastAsia="zh-CN"/>
        </w:rPr>
        <w:t xml:space="preserve">    API for MSGG MSGin5G Server Message Delivery Service.  </w:t>
      </w:r>
    </w:p>
    <w:p w:rsidR="00227DA8"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rsidR="00227DA8" w:rsidRDefault="00000000">
      <w:pPr>
        <w:pStyle w:val="PL"/>
        <w:rPr>
          <w:lang w:eastAsia="zh-CN"/>
        </w:rPr>
      </w:pPr>
      <w:r>
        <w:rPr>
          <w:lang w:eastAsia="zh-CN"/>
        </w:rPr>
        <w:t xml:space="preserve">    All rights reserved.</w:t>
      </w:r>
    </w:p>
    <w:p w:rsidR="00227DA8" w:rsidRDefault="00227DA8">
      <w:pPr>
        <w:pStyle w:val="PL"/>
        <w:rPr>
          <w:lang w:eastAsia="zh-CN"/>
        </w:rPr>
      </w:pPr>
    </w:p>
    <w:p w:rsidR="00227DA8" w:rsidRDefault="00000000">
      <w:pPr>
        <w:pStyle w:val="PL"/>
        <w:rPr>
          <w:lang w:eastAsia="zh-CN"/>
        </w:rPr>
      </w:pPr>
      <w:r>
        <w:rPr>
          <w:lang w:eastAsia="zh-CN"/>
        </w:rPr>
        <w:t>externalDocs:</w:t>
      </w:r>
    </w:p>
    <w:p w:rsidR="00227DA8" w:rsidRDefault="00000000">
      <w:pPr>
        <w:pStyle w:val="PL"/>
        <w:rPr>
          <w:lang w:eastAsia="zh-CN"/>
        </w:rPr>
      </w:pPr>
      <w:r>
        <w:rPr>
          <w:lang w:eastAsia="zh-CN"/>
        </w:rPr>
        <w:t xml:space="preserve">  description: &gt;</w:t>
      </w:r>
    </w:p>
    <w:p w:rsidR="00227DA8"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rsidR="00227DA8" w:rsidRDefault="00000000">
      <w:pPr>
        <w:pStyle w:val="PL"/>
        <w:rPr>
          <w:lang w:eastAsia="zh-CN"/>
        </w:rPr>
      </w:pPr>
      <w:r>
        <w:rPr>
          <w:lang w:eastAsia="zh-CN"/>
        </w:rPr>
        <w:t xml:space="preserve">    specification; Stage 3</w:t>
      </w:r>
    </w:p>
    <w:p w:rsidR="00227DA8" w:rsidRDefault="00000000">
      <w:pPr>
        <w:pStyle w:val="PL"/>
        <w:rPr>
          <w:lang w:eastAsia="zh-CN"/>
        </w:rPr>
      </w:pPr>
      <w:r>
        <w:rPr>
          <w:lang w:eastAsia="zh-CN"/>
        </w:rPr>
        <w:t xml:space="preserve">  url: https://www.3gpp.org/ftp/Specs/archive/29_series/29.538/</w:t>
      </w:r>
    </w:p>
    <w:p w:rsidR="00227DA8" w:rsidRDefault="00227DA8">
      <w:pPr>
        <w:pStyle w:val="PL"/>
        <w:rPr>
          <w:lang w:eastAsia="zh-CN"/>
        </w:rPr>
      </w:pPr>
    </w:p>
    <w:p w:rsidR="00227DA8" w:rsidRDefault="00000000">
      <w:pPr>
        <w:pStyle w:val="PL"/>
        <w:rPr>
          <w:lang w:eastAsia="zh-CN"/>
        </w:rPr>
      </w:pPr>
      <w:r>
        <w:rPr>
          <w:lang w:eastAsia="zh-CN"/>
        </w:rPr>
        <w:t>servers:</w:t>
      </w:r>
    </w:p>
    <w:p w:rsidR="00227DA8" w:rsidRDefault="00000000">
      <w:pPr>
        <w:pStyle w:val="PL"/>
        <w:rPr>
          <w:lang w:eastAsia="zh-CN"/>
        </w:rPr>
      </w:pPr>
      <w:r>
        <w:rPr>
          <w:lang w:eastAsia="zh-CN"/>
        </w:rPr>
        <w:t xml:space="preserve">  - url: '{apiRoot}/msgs-msgdelivery/v1'</w:t>
      </w:r>
    </w:p>
    <w:p w:rsidR="00227DA8" w:rsidRDefault="00000000">
      <w:pPr>
        <w:pStyle w:val="PL"/>
        <w:rPr>
          <w:lang w:eastAsia="zh-CN"/>
        </w:rPr>
      </w:pPr>
      <w:r>
        <w:rPr>
          <w:lang w:eastAsia="zh-CN"/>
        </w:rPr>
        <w:t xml:space="preserve">    variables:</w:t>
      </w:r>
    </w:p>
    <w:p w:rsidR="00227DA8" w:rsidRDefault="00000000">
      <w:pPr>
        <w:pStyle w:val="PL"/>
        <w:rPr>
          <w:lang w:eastAsia="zh-CN"/>
        </w:rPr>
      </w:pPr>
      <w:r>
        <w:rPr>
          <w:lang w:eastAsia="zh-CN"/>
        </w:rPr>
        <w:t xml:space="preserve">      apiRoot:</w:t>
      </w:r>
    </w:p>
    <w:p w:rsidR="00227DA8" w:rsidRDefault="00000000">
      <w:pPr>
        <w:pStyle w:val="PL"/>
        <w:rPr>
          <w:lang w:eastAsia="zh-CN"/>
        </w:rPr>
      </w:pPr>
      <w:r>
        <w:rPr>
          <w:lang w:eastAsia="zh-CN"/>
        </w:rPr>
        <w:t xml:space="preserve">        default: https://example.com</w:t>
      </w:r>
    </w:p>
    <w:p w:rsidR="00227DA8"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rsidR="00227DA8" w:rsidRDefault="00227DA8">
      <w:pPr>
        <w:pStyle w:val="PL"/>
        <w:rPr>
          <w:lang w:eastAsia="zh-CN"/>
        </w:rPr>
      </w:pPr>
    </w:p>
    <w:p w:rsidR="00227DA8" w:rsidRDefault="00000000">
      <w:pPr>
        <w:pStyle w:val="PL"/>
        <w:rPr>
          <w:lang w:eastAsia="zh-CN"/>
        </w:rPr>
      </w:pPr>
      <w:r>
        <w:rPr>
          <w:lang w:eastAsia="zh-CN"/>
        </w:rPr>
        <w:t>security:</w:t>
      </w:r>
    </w:p>
    <w:p w:rsidR="00227DA8" w:rsidRDefault="00000000">
      <w:pPr>
        <w:pStyle w:val="PL"/>
        <w:rPr>
          <w:lang w:eastAsia="zh-CN"/>
        </w:rPr>
      </w:pPr>
      <w:r>
        <w:rPr>
          <w:lang w:eastAsia="zh-CN"/>
        </w:rPr>
        <w:t xml:space="preserve">  - {}</w:t>
      </w:r>
    </w:p>
    <w:p w:rsidR="00227DA8" w:rsidRDefault="00000000">
      <w:pPr>
        <w:pStyle w:val="PL"/>
        <w:rPr>
          <w:lang w:eastAsia="zh-CN"/>
        </w:rPr>
      </w:pPr>
      <w:r>
        <w:rPr>
          <w:lang w:eastAsia="zh-CN"/>
        </w:rPr>
        <w:t xml:space="preserve">  - oAuth2ClientCredentials:</w:t>
      </w:r>
      <w:r>
        <w:rPr>
          <w:rFonts w:eastAsia="DengXian"/>
          <w:lang w:eastAsia="zh-CN"/>
        </w:rPr>
        <w:t xml:space="preserve"> []</w:t>
      </w:r>
    </w:p>
    <w:p w:rsidR="00227DA8" w:rsidRDefault="00227DA8">
      <w:pPr>
        <w:pStyle w:val="PL"/>
        <w:rPr>
          <w:lang w:eastAsia="zh-CN"/>
        </w:rPr>
      </w:pPr>
    </w:p>
    <w:p w:rsidR="00227DA8" w:rsidRDefault="00227DA8">
      <w:pPr>
        <w:pStyle w:val="PL"/>
        <w:rPr>
          <w:lang w:eastAsia="zh-CN"/>
        </w:rPr>
      </w:pPr>
    </w:p>
    <w:p w:rsidR="00227DA8" w:rsidRDefault="00000000">
      <w:pPr>
        <w:pStyle w:val="PL"/>
        <w:rPr>
          <w:lang w:eastAsia="zh-CN"/>
        </w:rPr>
      </w:pPr>
      <w:r>
        <w:rPr>
          <w:lang w:eastAsia="zh-CN"/>
        </w:rPr>
        <w:t>paths:</w:t>
      </w:r>
    </w:p>
    <w:p w:rsidR="00227DA8" w:rsidRDefault="00000000">
      <w:pPr>
        <w:pStyle w:val="PL"/>
        <w:rPr>
          <w:lang w:eastAsia="zh-CN"/>
        </w:rPr>
      </w:pPr>
      <w:r>
        <w:rPr>
          <w:lang w:eastAsia="zh-CN"/>
        </w:rPr>
        <w:t xml:space="preserve">  /deliver-as-message:</w:t>
      </w:r>
    </w:p>
    <w:p w:rsidR="00227DA8" w:rsidRDefault="00000000">
      <w:pPr>
        <w:pStyle w:val="PL"/>
        <w:rPr>
          <w:lang w:eastAsia="zh-CN"/>
        </w:rPr>
      </w:pPr>
      <w:r>
        <w:rPr>
          <w:lang w:eastAsia="zh-CN"/>
        </w:rPr>
        <w:t xml:space="preserve">    post:</w:t>
      </w:r>
    </w:p>
    <w:p w:rsidR="00227DA8" w:rsidRDefault="00000000">
      <w:pPr>
        <w:pStyle w:val="PL"/>
        <w:rPr>
          <w:lang w:eastAsia="zh-CN"/>
        </w:rPr>
      </w:pPr>
      <w:r>
        <w:rPr>
          <w:lang w:eastAsia="zh-CN"/>
        </w:rPr>
        <w:t xml:space="preserve">      summary: AS deliver message to MSGin5G Server</w:t>
      </w:r>
    </w:p>
    <w:p w:rsidR="00227DA8" w:rsidRDefault="00000000">
      <w:pPr>
        <w:pStyle w:val="PL"/>
        <w:rPr>
          <w:lang w:eastAsia="zh-CN"/>
        </w:rPr>
      </w:pPr>
      <w:r>
        <w:rPr>
          <w:lang w:eastAsia="zh-CN"/>
        </w:rPr>
        <w:t xml:space="preserve">      tags:</w:t>
      </w:r>
    </w:p>
    <w:p w:rsidR="00227DA8" w:rsidRDefault="00000000">
      <w:pPr>
        <w:pStyle w:val="PL"/>
        <w:rPr>
          <w:lang w:eastAsia="zh-CN"/>
        </w:rPr>
      </w:pPr>
      <w:r>
        <w:rPr>
          <w:lang w:eastAsia="zh-CN"/>
        </w:rPr>
        <w:t xml:space="preserve">        - AS Message delivery</w:t>
      </w:r>
    </w:p>
    <w:p w:rsidR="00227DA8" w:rsidRDefault="00000000">
      <w:pPr>
        <w:pStyle w:val="PL"/>
        <w:rPr>
          <w:lang w:eastAsia="zh-CN"/>
        </w:rPr>
      </w:pPr>
      <w:r>
        <w:rPr>
          <w:lang w:eastAsia="zh-CN"/>
        </w:rPr>
        <w:t xml:space="preserve">      requestBody:</w:t>
      </w:r>
    </w:p>
    <w:p w:rsidR="00227DA8" w:rsidRDefault="00000000">
      <w:pPr>
        <w:pStyle w:val="PL"/>
        <w:rPr>
          <w:lang w:eastAsia="zh-CN"/>
        </w:rPr>
      </w:pPr>
      <w:r>
        <w:rPr>
          <w:lang w:eastAsia="zh-CN"/>
        </w:rPr>
        <w:t xml:space="preserve">        required: true</w:t>
      </w:r>
    </w:p>
    <w:p w:rsidR="00227DA8" w:rsidRDefault="00000000">
      <w:pPr>
        <w:pStyle w:val="PL"/>
        <w:rPr>
          <w:lang w:eastAsia="zh-CN"/>
        </w:rPr>
      </w:pPr>
      <w:r>
        <w:rPr>
          <w:lang w:eastAsia="zh-CN"/>
        </w:rPr>
        <w:t xml:space="preserve">        content:</w:t>
      </w:r>
    </w:p>
    <w:p w:rsidR="00227DA8" w:rsidRDefault="00000000">
      <w:pPr>
        <w:pStyle w:val="PL"/>
        <w:rPr>
          <w:lang w:eastAsia="zh-CN"/>
        </w:rPr>
      </w:pPr>
      <w:r>
        <w:rPr>
          <w:lang w:eastAsia="zh-CN"/>
        </w:rPr>
        <w:t xml:space="preserve">          application/json:</w:t>
      </w:r>
    </w:p>
    <w:p w:rsidR="00227DA8" w:rsidRDefault="00000000">
      <w:pPr>
        <w:pStyle w:val="PL"/>
        <w:rPr>
          <w:lang w:eastAsia="zh-CN"/>
        </w:rPr>
      </w:pPr>
      <w:r>
        <w:rPr>
          <w:lang w:eastAsia="zh-CN"/>
        </w:rPr>
        <w:t xml:space="preserve">            schema:</w:t>
      </w:r>
    </w:p>
    <w:p w:rsidR="00227DA8" w:rsidRDefault="00000000">
      <w:pPr>
        <w:pStyle w:val="PL"/>
        <w:rPr>
          <w:lang w:eastAsia="zh-CN"/>
        </w:rPr>
      </w:pPr>
      <w:r>
        <w:rPr>
          <w:lang w:eastAsia="zh-CN"/>
        </w:rPr>
        <w:t xml:space="preserve">              $ref: '#/components/schemas/ASMessageDelivery'</w:t>
      </w:r>
    </w:p>
    <w:p w:rsidR="00227DA8" w:rsidRDefault="00000000">
      <w:pPr>
        <w:pStyle w:val="PL"/>
        <w:rPr>
          <w:lang w:eastAsia="zh-CN"/>
        </w:rPr>
      </w:pPr>
      <w:r>
        <w:rPr>
          <w:lang w:eastAsia="zh-CN"/>
        </w:rPr>
        <w:t xml:space="preserve">      responses:</w:t>
      </w:r>
    </w:p>
    <w:p w:rsidR="00227DA8" w:rsidRDefault="00000000">
      <w:pPr>
        <w:pStyle w:val="PL"/>
        <w:rPr>
          <w:lang w:eastAsia="zh-CN"/>
        </w:rPr>
      </w:pPr>
      <w:r>
        <w:rPr>
          <w:lang w:eastAsia="zh-CN"/>
        </w:rPr>
        <w:t xml:space="preserve">        '200':</w:t>
      </w:r>
    </w:p>
    <w:p w:rsidR="00227DA8" w:rsidRDefault="00000000">
      <w:pPr>
        <w:pStyle w:val="PL"/>
        <w:rPr>
          <w:lang w:eastAsia="zh-CN"/>
        </w:rPr>
      </w:pPr>
      <w:r>
        <w:rPr>
          <w:lang w:eastAsia="zh-CN"/>
        </w:rPr>
        <w:t xml:space="preserve">          description: OK, AS Message delivery successful</w:t>
      </w:r>
    </w:p>
    <w:p w:rsidR="00227DA8" w:rsidRDefault="00000000">
      <w:pPr>
        <w:pStyle w:val="PL"/>
        <w:rPr>
          <w:lang w:eastAsia="zh-CN"/>
        </w:rPr>
      </w:pPr>
      <w:r>
        <w:rPr>
          <w:lang w:eastAsia="zh-CN"/>
        </w:rPr>
        <w:t xml:space="preserve">          content:</w:t>
      </w:r>
    </w:p>
    <w:p w:rsidR="00227DA8" w:rsidRDefault="00000000">
      <w:pPr>
        <w:pStyle w:val="PL"/>
        <w:rPr>
          <w:lang w:eastAsia="zh-CN"/>
        </w:rPr>
      </w:pPr>
      <w:r>
        <w:rPr>
          <w:lang w:eastAsia="zh-CN"/>
        </w:rPr>
        <w:t xml:space="preserve">            application/json:</w:t>
      </w:r>
    </w:p>
    <w:p w:rsidR="00227DA8" w:rsidRDefault="00000000">
      <w:pPr>
        <w:pStyle w:val="PL"/>
        <w:rPr>
          <w:lang w:eastAsia="zh-CN"/>
        </w:rPr>
      </w:pPr>
      <w:r>
        <w:rPr>
          <w:lang w:eastAsia="zh-CN"/>
        </w:rPr>
        <w:t xml:space="preserve">              schema:</w:t>
      </w:r>
    </w:p>
    <w:p w:rsidR="00227DA8" w:rsidRDefault="00000000">
      <w:pPr>
        <w:pStyle w:val="PL"/>
        <w:rPr>
          <w:lang w:eastAsia="zh-CN"/>
        </w:rPr>
      </w:pPr>
      <w:r>
        <w:rPr>
          <w:lang w:eastAsia="zh-CN"/>
        </w:rPr>
        <w:t xml:space="preserve">                $ref: '#/components/schemas/MessageDeliveryAck'</w:t>
      </w:r>
    </w:p>
    <w:p w:rsidR="00227DA8" w:rsidRDefault="00000000">
      <w:pPr>
        <w:pStyle w:val="PL"/>
        <w:rPr>
          <w:lang w:eastAsia="zh-CN"/>
        </w:rPr>
      </w:pPr>
      <w:r>
        <w:rPr>
          <w:lang w:eastAsia="zh-CN"/>
        </w:rPr>
        <w:t xml:space="preserve">        '400':</w:t>
      </w:r>
    </w:p>
    <w:p w:rsidR="00227DA8" w:rsidRDefault="00000000">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rsidR="00227DA8" w:rsidRDefault="00000000">
      <w:pPr>
        <w:pStyle w:val="PL"/>
        <w:rPr>
          <w:lang w:eastAsia="zh-CN"/>
        </w:rPr>
      </w:pPr>
      <w:r>
        <w:rPr>
          <w:lang w:eastAsia="zh-CN"/>
        </w:rPr>
        <w:t xml:space="preserve">        '401':</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227DA8" w:rsidRDefault="00000000">
      <w:pPr>
        <w:pStyle w:val="PL"/>
        <w:rPr>
          <w:lang w:eastAsia="zh-CN"/>
        </w:rPr>
      </w:pPr>
      <w:r>
        <w:rPr>
          <w:lang w:eastAsia="zh-CN"/>
        </w:rPr>
        <w:t xml:space="preserve">        '403':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227DA8" w:rsidRDefault="00000000">
      <w:pPr>
        <w:pStyle w:val="PL"/>
        <w:rPr>
          <w:lang w:eastAsia="zh-CN"/>
        </w:rPr>
      </w:pPr>
      <w:r>
        <w:rPr>
          <w:lang w:eastAsia="zh-CN"/>
        </w:rPr>
        <w:t xml:space="preserve">        '404':</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227DA8" w:rsidRDefault="00000000">
      <w:pPr>
        <w:pStyle w:val="PL"/>
        <w:rPr>
          <w:lang w:eastAsia="zh-CN"/>
        </w:rPr>
      </w:pPr>
      <w:r>
        <w:rPr>
          <w:lang w:eastAsia="zh-CN"/>
        </w:rPr>
        <w:t xml:space="preserve">        '411':</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rsidR="00227DA8" w:rsidRDefault="00000000">
      <w:pPr>
        <w:pStyle w:val="PL"/>
        <w:rPr>
          <w:lang w:eastAsia="zh-CN"/>
        </w:rPr>
      </w:pPr>
      <w:r>
        <w:rPr>
          <w:lang w:eastAsia="zh-CN"/>
        </w:rPr>
        <w:t xml:space="preserve">        '413':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rsidR="00227DA8" w:rsidRDefault="00000000">
      <w:pPr>
        <w:pStyle w:val="PL"/>
        <w:rPr>
          <w:lang w:eastAsia="zh-CN"/>
        </w:rPr>
      </w:pPr>
      <w:r>
        <w:rPr>
          <w:lang w:eastAsia="zh-CN"/>
        </w:rPr>
        <w:t xml:space="preserve">        '415':</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rsidR="00227DA8" w:rsidRDefault="00000000">
      <w:pPr>
        <w:pStyle w:val="PL"/>
        <w:rPr>
          <w:lang w:eastAsia="zh-CN"/>
        </w:rPr>
      </w:pPr>
      <w:r>
        <w:rPr>
          <w:lang w:eastAsia="zh-CN"/>
        </w:rPr>
        <w:t xml:space="preserve">        '429':</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227DA8" w:rsidRDefault="00000000">
      <w:pPr>
        <w:pStyle w:val="PL"/>
        <w:rPr>
          <w:lang w:eastAsia="zh-CN"/>
        </w:rPr>
      </w:pPr>
      <w:r>
        <w:rPr>
          <w:lang w:eastAsia="zh-CN"/>
        </w:rPr>
        <w:t xml:space="preserve">        '500':</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227DA8" w:rsidRDefault="00000000">
      <w:pPr>
        <w:pStyle w:val="PL"/>
        <w:rPr>
          <w:lang w:eastAsia="zh-CN"/>
        </w:rPr>
      </w:pPr>
      <w:r>
        <w:rPr>
          <w:lang w:eastAsia="zh-CN"/>
        </w:rPr>
        <w:t xml:space="preserve">        '503':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227DA8" w:rsidRDefault="00000000">
      <w:pPr>
        <w:pStyle w:val="PL"/>
        <w:rPr>
          <w:lang w:eastAsia="zh-CN"/>
        </w:rPr>
      </w:pPr>
      <w:r>
        <w:rPr>
          <w:lang w:eastAsia="zh-CN"/>
        </w:rPr>
        <w:t xml:space="preserve">        default:</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227DA8" w:rsidRDefault="00227DA8">
      <w:pPr>
        <w:pStyle w:val="PL"/>
        <w:rPr>
          <w:lang w:eastAsia="zh-CN"/>
        </w:rPr>
      </w:pPr>
    </w:p>
    <w:p w:rsidR="00227DA8" w:rsidRDefault="00000000">
      <w:pPr>
        <w:pStyle w:val="PL"/>
        <w:rPr>
          <w:lang w:eastAsia="zh-CN"/>
        </w:rPr>
      </w:pPr>
      <w:r>
        <w:rPr>
          <w:lang w:eastAsia="zh-CN"/>
        </w:rPr>
        <w:t xml:space="preserve">  /deliver-ue-message:</w:t>
      </w:r>
    </w:p>
    <w:p w:rsidR="00227DA8" w:rsidRDefault="00000000">
      <w:pPr>
        <w:pStyle w:val="PL"/>
        <w:rPr>
          <w:lang w:eastAsia="zh-CN"/>
        </w:rPr>
      </w:pPr>
      <w:r>
        <w:rPr>
          <w:lang w:eastAsia="zh-CN"/>
        </w:rPr>
        <w:t xml:space="preserve">    post:</w:t>
      </w:r>
    </w:p>
    <w:p w:rsidR="00227DA8" w:rsidRDefault="00000000">
      <w:pPr>
        <w:pStyle w:val="PL"/>
        <w:rPr>
          <w:lang w:eastAsia="zh-CN"/>
        </w:rPr>
      </w:pPr>
      <w:r>
        <w:rPr>
          <w:lang w:eastAsia="zh-CN"/>
        </w:rPr>
        <w:t xml:space="preserve">      summary: UE deliver message to MSGin5G Server</w:t>
      </w:r>
    </w:p>
    <w:p w:rsidR="00227DA8" w:rsidRDefault="00000000">
      <w:pPr>
        <w:pStyle w:val="PL"/>
        <w:rPr>
          <w:lang w:eastAsia="zh-CN"/>
        </w:rPr>
      </w:pPr>
      <w:r>
        <w:rPr>
          <w:lang w:eastAsia="zh-CN"/>
        </w:rPr>
        <w:t xml:space="preserve">      tags:</w:t>
      </w:r>
    </w:p>
    <w:p w:rsidR="00227DA8" w:rsidRDefault="00000000">
      <w:pPr>
        <w:pStyle w:val="PL"/>
        <w:rPr>
          <w:lang w:eastAsia="zh-CN"/>
        </w:rPr>
      </w:pPr>
      <w:r>
        <w:rPr>
          <w:lang w:eastAsia="zh-CN"/>
        </w:rPr>
        <w:t xml:space="preserve">        - UE Message delivery</w:t>
      </w:r>
    </w:p>
    <w:p w:rsidR="00227DA8" w:rsidRDefault="00000000">
      <w:pPr>
        <w:pStyle w:val="PL"/>
        <w:rPr>
          <w:lang w:eastAsia="zh-CN"/>
        </w:rPr>
      </w:pPr>
      <w:r>
        <w:rPr>
          <w:lang w:eastAsia="zh-CN"/>
        </w:rPr>
        <w:t xml:space="preserve">      requestBody:</w:t>
      </w:r>
    </w:p>
    <w:p w:rsidR="00227DA8" w:rsidRDefault="00000000">
      <w:pPr>
        <w:pStyle w:val="PL"/>
        <w:rPr>
          <w:lang w:eastAsia="zh-CN"/>
        </w:rPr>
      </w:pPr>
      <w:r>
        <w:rPr>
          <w:lang w:eastAsia="zh-CN"/>
        </w:rPr>
        <w:t xml:space="preserve">        required: true</w:t>
      </w:r>
    </w:p>
    <w:p w:rsidR="00227DA8" w:rsidRDefault="00000000">
      <w:pPr>
        <w:pStyle w:val="PL"/>
        <w:rPr>
          <w:lang w:eastAsia="zh-CN"/>
        </w:rPr>
      </w:pPr>
      <w:r>
        <w:rPr>
          <w:lang w:eastAsia="zh-CN"/>
        </w:rPr>
        <w:t xml:space="preserve">        content:</w:t>
      </w:r>
    </w:p>
    <w:p w:rsidR="00227DA8" w:rsidRDefault="00000000">
      <w:pPr>
        <w:pStyle w:val="PL"/>
        <w:rPr>
          <w:lang w:eastAsia="zh-CN"/>
        </w:rPr>
      </w:pPr>
      <w:r>
        <w:rPr>
          <w:lang w:eastAsia="zh-CN"/>
        </w:rPr>
        <w:t xml:space="preserve">          application/json:</w:t>
      </w:r>
    </w:p>
    <w:p w:rsidR="00227DA8" w:rsidRDefault="00000000">
      <w:pPr>
        <w:pStyle w:val="PL"/>
        <w:rPr>
          <w:lang w:eastAsia="zh-CN"/>
        </w:rPr>
      </w:pPr>
      <w:r>
        <w:rPr>
          <w:lang w:eastAsia="zh-CN"/>
        </w:rPr>
        <w:t xml:space="preserve">            schema:</w:t>
      </w:r>
    </w:p>
    <w:p w:rsidR="00227DA8" w:rsidRDefault="00000000">
      <w:pPr>
        <w:pStyle w:val="PL"/>
        <w:rPr>
          <w:lang w:eastAsia="zh-CN"/>
        </w:rPr>
      </w:pPr>
      <w:r>
        <w:rPr>
          <w:lang w:eastAsia="zh-CN"/>
        </w:rPr>
        <w:t xml:space="preserve">              $ref: '#/components/schemas/UEMessageDelivery'</w:t>
      </w:r>
    </w:p>
    <w:p w:rsidR="00227DA8" w:rsidRDefault="00000000">
      <w:pPr>
        <w:pStyle w:val="PL"/>
        <w:rPr>
          <w:lang w:eastAsia="zh-CN"/>
        </w:rPr>
      </w:pPr>
      <w:r>
        <w:rPr>
          <w:lang w:eastAsia="zh-CN"/>
        </w:rPr>
        <w:t xml:space="preserve">      responses:</w:t>
      </w:r>
    </w:p>
    <w:p w:rsidR="00227DA8" w:rsidRDefault="00000000">
      <w:pPr>
        <w:pStyle w:val="PL"/>
        <w:rPr>
          <w:lang w:eastAsia="zh-CN"/>
        </w:rPr>
      </w:pPr>
      <w:r>
        <w:rPr>
          <w:lang w:eastAsia="zh-CN"/>
        </w:rPr>
        <w:t xml:space="preserve">        '200':</w:t>
      </w:r>
    </w:p>
    <w:p w:rsidR="00227DA8" w:rsidRDefault="00000000">
      <w:pPr>
        <w:pStyle w:val="PL"/>
        <w:rPr>
          <w:lang w:eastAsia="zh-CN"/>
        </w:rPr>
      </w:pPr>
      <w:r>
        <w:rPr>
          <w:lang w:eastAsia="zh-CN"/>
        </w:rPr>
        <w:t xml:space="preserve">          description: OK, UE Message delivery successful</w:t>
      </w:r>
    </w:p>
    <w:p w:rsidR="00227DA8" w:rsidRDefault="00000000">
      <w:pPr>
        <w:pStyle w:val="PL"/>
        <w:rPr>
          <w:lang w:eastAsia="zh-CN"/>
        </w:rPr>
      </w:pPr>
      <w:r>
        <w:rPr>
          <w:lang w:eastAsia="zh-CN"/>
        </w:rPr>
        <w:t xml:space="preserve">          content:</w:t>
      </w:r>
    </w:p>
    <w:p w:rsidR="00227DA8" w:rsidRDefault="00000000">
      <w:pPr>
        <w:pStyle w:val="PL"/>
        <w:rPr>
          <w:lang w:eastAsia="zh-CN"/>
        </w:rPr>
      </w:pPr>
      <w:r>
        <w:rPr>
          <w:lang w:eastAsia="zh-CN"/>
        </w:rPr>
        <w:t xml:space="preserve">            application/json:</w:t>
      </w:r>
    </w:p>
    <w:p w:rsidR="00227DA8" w:rsidRDefault="00000000">
      <w:pPr>
        <w:pStyle w:val="PL"/>
        <w:rPr>
          <w:lang w:eastAsia="zh-CN"/>
        </w:rPr>
      </w:pPr>
      <w:r>
        <w:rPr>
          <w:lang w:eastAsia="zh-CN"/>
        </w:rPr>
        <w:t xml:space="preserve">              schema:</w:t>
      </w:r>
    </w:p>
    <w:p w:rsidR="00227DA8" w:rsidRDefault="00000000">
      <w:pPr>
        <w:pStyle w:val="PL"/>
        <w:rPr>
          <w:lang w:eastAsia="zh-CN"/>
        </w:rPr>
      </w:pPr>
      <w:r>
        <w:rPr>
          <w:lang w:eastAsia="zh-CN"/>
        </w:rPr>
        <w:t xml:space="preserve">                $ref: '#/components/schemas/MessageDeliveryAck'</w:t>
      </w:r>
    </w:p>
    <w:p w:rsidR="00227DA8" w:rsidRDefault="00000000">
      <w:pPr>
        <w:pStyle w:val="PL"/>
        <w:rPr>
          <w:lang w:eastAsia="zh-CN"/>
        </w:rPr>
      </w:pPr>
      <w:r>
        <w:rPr>
          <w:lang w:eastAsia="zh-CN"/>
        </w:rPr>
        <w:t xml:space="preserve">        '400':</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rsidR="00227DA8" w:rsidRDefault="00000000">
      <w:pPr>
        <w:pStyle w:val="PL"/>
        <w:rPr>
          <w:lang w:eastAsia="zh-CN"/>
        </w:rPr>
      </w:pPr>
      <w:r>
        <w:rPr>
          <w:lang w:eastAsia="zh-CN"/>
        </w:rPr>
        <w:t xml:space="preserve">        '401':</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227DA8" w:rsidRDefault="00000000">
      <w:pPr>
        <w:pStyle w:val="PL"/>
        <w:rPr>
          <w:lang w:eastAsia="zh-CN"/>
        </w:rPr>
      </w:pPr>
      <w:r>
        <w:rPr>
          <w:lang w:eastAsia="zh-CN"/>
        </w:rPr>
        <w:t xml:space="preserve">        '403':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227DA8" w:rsidRDefault="00000000">
      <w:pPr>
        <w:pStyle w:val="PL"/>
        <w:rPr>
          <w:lang w:eastAsia="zh-CN"/>
        </w:rPr>
      </w:pPr>
      <w:r>
        <w:rPr>
          <w:lang w:eastAsia="zh-CN"/>
        </w:rPr>
        <w:t xml:space="preserve">        '404':</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227DA8" w:rsidRDefault="00000000">
      <w:pPr>
        <w:pStyle w:val="PL"/>
        <w:rPr>
          <w:lang w:eastAsia="zh-CN"/>
        </w:rPr>
      </w:pPr>
      <w:r>
        <w:rPr>
          <w:lang w:eastAsia="zh-CN"/>
        </w:rPr>
        <w:t xml:space="preserve">        '411':</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rsidR="00227DA8" w:rsidRDefault="00000000">
      <w:pPr>
        <w:pStyle w:val="PL"/>
        <w:rPr>
          <w:lang w:eastAsia="zh-CN"/>
        </w:rPr>
      </w:pPr>
      <w:r>
        <w:rPr>
          <w:lang w:eastAsia="zh-CN"/>
        </w:rPr>
        <w:t xml:space="preserve">        '413':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rsidR="00227DA8" w:rsidRDefault="00000000">
      <w:pPr>
        <w:pStyle w:val="PL"/>
        <w:rPr>
          <w:lang w:eastAsia="zh-CN"/>
        </w:rPr>
      </w:pPr>
      <w:r>
        <w:rPr>
          <w:lang w:eastAsia="zh-CN"/>
        </w:rPr>
        <w:t xml:space="preserve">        '415':</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rsidR="00227DA8" w:rsidRDefault="00000000">
      <w:pPr>
        <w:pStyle w:val="PL"/>
        <w:rPr>
          <w:lang w:eastAsia="zh-CN"/>
        </w:rPr>
      </w:pPr>
      <w:r>
        <w:rPr>
          <w:lang w:eastAsia="zh-CN"/>
        </w:rPr>
        <w:t xml:space="preserve">        '429':</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227DA8" w:rsidRDefault="00000000">
      <w:pPr>
        <w:pStyle w:val="PL"/>
        <w:rPr>
          <w:lang w:eastAsia="zh-CN"/>
        </w:rPr>
      </w:pPr>
      <w:r>
        <w:rPr>
          <w:lang w:eastAsia="zh-CN"/>
        </w:rPr>
        <w:t xml:space="preserve">        '500':</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227DA8" w:rsidRDefault="00000000">
      <w:pPr>
        <w:pStyle w:val="PL"/>
        <w:rPr>
          <w:lang w:eastAsia="zh-CN"/>
        </w:rPr>
      </w:pPr>
      <w:r>
        <w:rPr>
          <w:lang w:eastAsia="zh-CN"/>
        </w:rPr>
        <w:t xml:space="preserve">        '503':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227DA8" w:rsidRDefault="00000000">
      <w:pPr>
        <w:pStyle w:val="PL"/>
        <w:rPr>
          <w:lang w:eastAsia="zh-CN"/>
        </w:rPr>
      </w:pPr>
      <w:r>
        <w:rPr>
          <w:lang w:eastAsia="zh-CN"/>
        </w:rPr>
        <w:t xml:space="preserve">        default:</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227DA8" w:rsidRDefault="00227DA8">
      <w:pPr>
        <w:pStyle w:val="PL"/>
        <w:rPr>
          <w:lang w:eastAsia="zh-CN"/>
        </w:rPr>
      </w:pPr>
    </w:p>
    <w:p w:rsidR="00227DA8" w:rsidRDefault="00000000">
      <w:pPr>
        <w:pStyle w:val="PL"/>
        <w:rPr>
          <w:lang w:eastAsia="zh-CN"/>
        </w:rPr>
      </w:pPr>
      <w:r>
        <w:rPr>
          <w:lang w:eastAsia="zh-CN"/>
        </w:rPr>
        <w:t xml:space="preserve">  /deliver-report:</w:t>
      </w:r>
    </w:p>
    <w:p w:rsidR="00227DA8" w:rsidRDefault="00000000">
      <w:pPr>
        <w:pStyle w:val="PL"/>
        <w:rPr>
          <w:lang w:eastAsia="zh-CN"/>
        </w:rPr>
      </w:pPr>
      <w:r>
        <w:rPr>
          <w:lang w:eastAsia="zh-CN"/>
        </w:rPr>
        <w:t xml:space="preserve">    post:</w:t>
      </w:r>
    </w:p>
    <w:p w:rsidR="00227DA8" w:rsidRDefault="00000000">
      <w:pPr>
        <w:pStyle w:val="PL"/>
        <w:rPr>
          <w:lang w:eastAsia="zh-CN"/>
        </w:rPr>
      </w:pPr>
      <w:r>
        <w:rPr>
          <w:lang w:eastAsia="zh-CN"/>
        </w:rPr>
        <w:t xml:space="preserve">      summary: AS or UE deliver status report to MSGin5G Server</w:t>
      </w:r>
    </w:p>
    <w:p w:rsidR="00227DA8" w:rsidRDefault="00000000">
      <w:pPr>
        <w:pStyle w:val="PL"/>
        <w:rPr>
          <w:lang w:eastAsia="zh-CN"/>
        </w:rPr>
      </w:pPr>
      <w:r>
        <w:rPr>
          <w:lang w:eastAsia="zh-CN"/>
        </w:rPr>
        <w:t xml:space="preserve">      tags:</w:t>
      </w:r>
    </w:p>
    <w:p w:rsidR="00227DA8" w:rsidRDefault="00000000">
      <w:pPr>
        <w:pStyle w:val="PL"/>
        <w:rPr>
          <w:lang w:eastAsia="zh-CN"/>
        </w:rPr>
      </w:pPr>
      <w:r>
        <w:rPr>
          <w:lang w:eastAsia="zh-CN"/>
        </w:rPr>
        <w:t xml:space="preserve">        - AS/UE status report delivery</w:t>
      </w:r>
    </w:p>
    <w:p w:rsidR="00227DA8" w:rsidRDefault="00000000">
      <w:pPr>
        <w:pStyle w:val="PL"/>
        <w:rPr>
          <w:lang w:eastAsia="zh-CN"/>
        </w:rPr>
      </w:pPr>
      <w:r>
        <w:rPr>
          <w:lang w:eastAsia="zh-CN"/>
        </w:rPr>
        <w:t xml:space="preserve">      requestBody:</w:t>
      </w:r>
    </w:p>
    <w:p w:rsidR="00227DA8" w:rsidRDefault="00000000">
      <w:pPr>
        <w:pStyle w:val="PL"/>
        <w:rPr>
          <w:lang w:eastAsia="zh-CN"/>
        </w:rPr>
      </w:pPr>
      <w:r>
        <w:rPr>
          <w:lang w:eastAsia="zh-CN"/>
        </w:rPr>
        <w:t xml:space="preserve">        required: true</w:t>
      </w:r>
    </w:p>
    <w:p w:rsidR="00227DA8" w:rsidRDefault="00000000">
      <w:pPr>
        <w:pStyle w:val="PL"/>
        <w:rPr>
          <w:lang w:eastAsia="zh-CN"/>
        </w:rPr>
      </w:pPr>
      <w:r>
        <w:rPr>
          <w:lang w:eastAsia="zh-CN"/>
        </w:rPr>
        <w:t xml:space="preserve">        content:</w:t>
      </w:r>
    </w:p>
    <w:p w:rsidR="00227DA8" w:rsidRDefault="00000000">
      <w:pPr>
        <w:pStyle w:val="PL"/>
        <w:rPr>
          <w:lang w:eastAsia="zh-CN"/>
        </w:rPr>
      </w:pPr>
      <w:r>
        <w:rPr>
          <w:lang w:eastAsia="zh-CN"/>
        </w:rPr>
        <w:t xml:space="preserve">          application/json:</w:t>
      </w:r>
    </w:p>
    <w:p w:rsidR="00227DA8" w:rsidRDefault="00000000">
      <w:pPr>
        <w:pStyle w:val="PL"/>
        <w:rPr>
          <w:lang w:eastAsia="zh-CN"/>
        </w:rPr>
      </w:pPr>
      <w:r>
        <w:rPr>
          <w:lang w:eastAsia="zh-CN"/>
        </w:rPr>
        <w:t xml:space="preserve">            schema:</w:t>
      </w:r>
    </w:p>
    <w:p w:rsidR="00227DA8" w:rsidRDefault="00000000">
      <w:pPr>
        <w:pStyle w:val="PL"/>
        <w:rPr>
          <w:lang w:eastAsia="zh-CN"/>
        </w:rPr>
      </w:pPr>
      <w:r>
        <w:rPr>
          <w:lang w:eastAsia="zh-CN"/>
        </w:rPr>
        <w:t xml:space="preserve">              $ref: '#/components/schemas/DeliveryStatusReport'</w:t>
      </w:r>
    </w:p>
    <w:p w:rsidR="00227DA8" w:rsidRDefault="00000000">
      <w:pPr>
        <w:pStyle w:val="PL"/>
        <w:rPr>
          <w:lang w:eastAsia="zh-CN"/>
        </w:rPr>
      </w:pPr>
      <w:r>
        <w:rPr>
          <w:lang w:eastAsia="zh-CN"/>
        </w:rPr>
        <w:t xml:space="preserve">      responses:</w:t>
      </w:r>
    </w:p>
    <w:p w:rsidR="00227DA8" w:rsidRDefault="00000000">
      <w:pPr>
        <w:pStyle w:val="PL"/>
        <w:rPr>
          <w:lang w:eastAsia="zh-CN"/>
        </w:rPr>
      </w:pPr>
      <w:r>
        <w:rPr>
          <w:lang w:eastAsia="zh-CN"/>
        </w:rPr>
        <w:t xml:space="preserve">        '200':</w:t>
      </w:r>
    </w:p>
    <w:p w:rsidR="00227DA8" w:rsidRDefault="00000000">
      <w:pPr>
        <w:pStyle w:val="PL"/>
        <w:rPr>
          <w:lang w:eastAsia="zh-CN"/>
        </w:rPr>
      </w:pPr>
      <w:r>
        <w:rPr>
          <w:lang w:eastAsia="zh-CN"/>
        </w:rPr>
        <w:t xml:space="preserve">          description: OK, status report delivery successfully</w:t>
      </w:r>
    </w:p>
    <w:p w:rsidR="00227DA8" w:rsidRDefault="00000000">
      <w:pPr>
        <w:pStyle w:val="PL"/>
        <w:rPr>
          <w:lang w:eastAsia="zh-CN"/>
        </w:rPr>
      </w:pPr>
      <w:r>
        <w:rPr>
          <w:lang w:eastAsia="zh-CN"/>
        </w:rPr>
        <w:t xml:space="preserve">          content:</w:t>
      </w:r>
    </w:p>
    <w:p w:rsidR="00227DA8" w:rsidRDefault="00000000">
      <w:pPr>
        <w:pStyle w:val="PL"/>
        <w:rPr>
          <w:lang w:eastAsia="zh-CN"/>
        </w:rPr>
      </w:pPr>
      <w:r>
        <w:rPr>
          <w:lang w:eastAsia="zh-CN"/>
        </w:rPr>
        <w:t xml:space="preserve">            application/json:</w:t>
      </w:r>
    </w:p>
    <w:p w:rsidR="00227DA8" w:rsidRDefault="00000000">
      <w:pPr>
        <w:pStyle w:val="PL"/>
        <w:rPr>
          <w:lang w:eastAsia="zh-CN"/>
        </w:rPr>
      </w:pPr>
      <w:r>
        <w:rPr>
          <w:lang w:eastAsia="zh-CN"/>
        </w:rPr>
        <w:t xml:space="preserve">              schema:</w:t>
      </w:r>
    </w:p>
    <w:p w:rsidR="00227DA8" w:rsidRDefault="00000000">
      <w:pPr>
        <w:pStyle w:val="PL"/>
        <w:rPr>
          <w:lang w:eastAsia="zh-CN"/>
        </w:rPr>
      </w:pPr>
      <w:r>
        <w:rPr>
          <w:lang w:eastAsia="zh-CN"/>
        </w:rPr>
        <w:t xml:space="preserve">                $ref: '#/components/schemas/MessageDeliveryAck'</w:t>
      </w:r>
    </w:p>
    <w:p w:rsidR="00227DA8" w:rsidRDefault="00000000">
      <w:pPr>
        <w:pStyle w:val="PL"/>
        <w:rPr>
          <w:lang w:eastAsia="zh-CN"/>
        </w:rPr>
      </w:pPr>
      <w:r>
        <w:rPr>
          <w:lang w:eastAsia="zh-CN"/>
        </w:rPr>
        <w:t xml:space="preserve">        '400':</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rsidR="00227DA8" w:rsidRDefault="00000000">
      <w:pPr>
        <w:pStyle w:val="PL"/>
        <w:rPr>
          <w:lang w:eastAsia="zh-CN"/>
        </w:rPr>
      </w:pPr>
      <w:r>
        <w:rPr>
          <w:lang w:eastAsia="zh-CN"/>
        </w:rPr>
        <w:t xml:space="preserve">        '401':</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227DA8" w:rsidRDefault="00000000">
      <w:pPr>
        <w:pStyle w:val="PL"/>
        <w:rPr>
          <w:lang w:eastAsia="zh-CN"/>
        </w:rPr>
      </w:pPr>
      <w:r>
        <w:rPr>
          <w:lang w:eastAsia="zh-CN"/>
        </w:rPr>
        <w:t xml:space="preserve">        '403':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227DA8" w:rsidRDefault="00000000">
      <w:pPr>
        <w:pStyle w:val="PL"/>
        <w:rPr>
          <w:lang w:eastAsia="zh-CN"/>
        </w:rPr>
      </w:pPr>
      <w:r>
        <w:rPr>
          <w:lang w:eastAsia="zh-CN"/>
        </w:rPr>
        <w:t xml:space="preserve">        '404':</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227DA8" w:rsidRDefault="00000000">
      <w:pPr>
        <w:pStyle w:val="PL"/>
        <w:rPr>
          <w:lang w:eastAsia="zh-CN"/>
        </w:rPr>
      </w:pPr>
      <w:r>
        <w:rPr>
          <w:lang w:eastAsia="zh-CN"/>
        </w:rPr>
        <w:t xml:space="preserve">        '411':</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rsidR="00227DA8" w:rsidRDefault="00000000">
      <w:pPr>
        <w:pStyle w:val="PL"/>
        <w:rPr>
          <w:lang w:eastAsia="zh-CN"/>
        </w:rPr>
      </w:pPr>
      <w:r>
        <w:rPr>
          <w:lang w:eastAsia="zh-CN"/>
        </w:rPr>
        <w:t xml:space="preserve">        '413':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rsidR="00227DA8" w:rsidRDefault="00000000">
      <w:pPr>
        <w:pStyle w:val="PL"/>
        <w:rPr>
          <w:lang w:eastAsia="zh-CN"/>
        </w:rPr>
      </w:pPr>
      <w:r>
        <w:rPr>
          <w:lang w:eastAsia="zh-CN"/>
        </w:rPr>
        <w:t xml:space="preserve">        '415':</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rsidR="00227DA8" w:rsidRDefault="00000000">
      <w:pPr>
        <w:pStyle w:val="PL"/>
        <w:rPr>
          <w:lang w:eastAsia="zh-CN"/>
        </w:rPr>
      </w:pPr>
      <w:r>
        <w:rPr>
          <w:lang w:eastAsia="zh-CN"/>
        </w:rPr>
        <w:t xml:space="preserve">        '429':</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227DA8" w:rsidRDefault="00000000">
      <w:pPr>
        <w:pStyle w:val="PL"/>
        <w:rPr>
          <w:lang w:eastAsia="zh-CN"/>
        </w:rPr>
      </w:pPr>
      <w:r>
        <w:rPr>
          <w:lang w:eastAsia="zh-CN"/>
        </w:rPr>
        <w:t xml:space="preserve">        '500':</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227DA8" w:rsidRDefault="00000000">
      <w:pPr>
        <w:pStyle w:val="PL"/>
        <w:rPr>
          <w:lang w:eastAsia="zh-CN"/>
        </w:rPr>
      </w:pPr>
      <w:r>
        <w:rPr>
          <w:lang w:eastAsia="zh-CN"/>
        </w:rPr>
        <w:t xml:space="preserve">        '503':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227DA8" w:rsidRDefault="00000000">
      <w:pPr>
        <w:pStyle w:val="PL"/>
        <w:rPr>
          <w:lang w:eastAsia="zh-CN"/>
        </w:rPr>
      </w:pPr>
      <w:r>
        <w:rPr>
          <w:lang w:eastAsia="zh-CN"/>
        </w:rPr>
        <w:t xml:space="preserve">        default:</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227DA8" w:rsidRDefault="00227DA8">
      <w:pPr>
        <w:pStyle w:val="PL"/>
        <w:rPr>
          <w:lang w:eastAsia="zh-CN"/>
        </w:rPr>
      </w:pPr>
    </w:p>
    <w:p w:rsidR="00227DA8" w:rsidRDefault="00227DA8">
      <w:pPr>
        <w:pStyle w:val="PL"/>
        <w:rPr>
          <w:lang w:eastAsia="zh-CN"/>
        </w:rPr>
      </w:pPr>
    </w:p>
    <w:p w:rsidR="00227DA8" w:rsidRDefault="00000000">
      <w:pPr>
        <w:pStyle w:val="PL"/>
        <w:rPr>
          <w:lang w:eastAsia="zh-CN"/>
        </w:rPr>
      </w:pPr>
      <w:r>
        <w:rPr>
          <w:lang w:eastAsia="zh-CN"/>
        </w:rPr>
        <w:t>components:</w:t>
      </w:r>
    </w:p>
    <w:p w:rsidR="00227DA8" w:rsidRDefault="00000000">
      <w:pPr>
        <w:pStyle w:val="PL"/>
        <w:rPr>
          <w:lang w:eastAsia="zh-CN"/>
        </w:rPr>
      </w:pPr>
      <w:r>
        <w:rPr>
          <w:lang w:eastAsia="zh-CN"/>
        </w:rPr>
        <w:t xml:space="preserve">  securitySchemes:</w:t>
      </w:r>
    </w:p>
    <w:p w:rsidR="00227DA8" w:rsidRDefault="00000000">
      <w:pPr>
        <w:pStyle w:val="PL"/>
        <w:rPr>
          <w:lang w:eastAsia="zh-CN"/>
        </w:rPr>
      </w:pPr>
      <w:r>
        <w:rPr>
          <w:lang w:eastAsia="zh-CN"/>
        </w:rPr>
        <w:t xml:space="preserve">    oAuth2ClientCredentials:</w:t>
      </w:r>
    </w:p>
    <w:p w:rsidR="00227DA8" w:rsidRDefault="00000000">
      <w:pPr>
        <w:pStyle w:val="PL"/>
        <w:rPr>
          <w:lang w:eastAsia="zh-CN"/>
        </w:rPr>
      </w:pPr>
      <w:r>
        <w:rPr>
          <w:lang w:eastAsia="zh-CN"/>
        </w:rPr>
        <w:t xml:space="preserve">      type: oauth2</w:t>
      </w:r>
    </w:p>
    <w:p w:rsidR="00227DA8" w:rsidRDefault="00000000">
      <w:pPr>
        <w:pStyle w:val="PL"/>
        <w:rPr>
          <w:lang w:eastAsia="zh-CN"/>
        </w:rPr>
      </w:pPr>
      <w:r>
        <w:rPr>
          <w:lang w:eastAsia="zh-CN"/>
        </w:rPr>
        <w:t xml:space="preserve">      flows:</w:t>
      </w:r>
    </w:p>
    <w:p w:rsidR="00227DA8" w:rsidRDefault="00000000">
      <w:pPr>
        <w:pStyle w:val="PL"/>
        <w:rPr>
          <w:lang w:eastAsia="zh-CN"/>
        </w:rPr>
      </w:pPr>
      <w:r>
        <w:rPr>
          <w:lang w:eastAsia="zh-CN"/>
        </w:rPr>
        <w:t xml:space="preserve">        clientCredentials:</w:t>
      </w:r>
    </w:p>
    <w:p w:rsidR="00227DA8" w:rsidRDefault="00000000">
      <w:pPr>
        <w:pStyle w:val="PL"/>
        <w:rPr>
          <w:lang w:eastAsia="zh-CN"/>
        </w:rPr>
      </w:pPr>
      <w:r>
        <w:rPr>
          <w:lang w:eastAsia="zh-CN"/>
        </w:rPr>
        <w:t xml:space="preserve">          tokenUrl: '{</w:t>
      </w:r>
      <w:r>
        <w:rPr>
          <w:rFonts w:hint="eastAsia"/>
          <w:lang w:eastAsia="zh-CN"/>
        </w:rPr>
        <w:t>tokenUrl</w:t>
      </w:r>
      <w:r>
        <w:rPr>
          <w:lang w:eastAsia="zh-CN"/>
        </w:rPr>
        <w:t>}'</w:t>
      </w:r>
    </w:p>
    <w:p w:rsidR="00227DA8" w:rsidRDefault="00000000">
      <w:pPr>
        <w:pStyle w:val="PL"/>
        <w:rPr>
          <w:lang w:eastAsia="zh-CN"/>
        </w:rPr>
      </w:pPr>
      <w:r>
        <w:rPr>
          <w:lang w:eastAsia="zh-CN"/>
        </w:rPr>
        <w:t xml:space="preserve">          scopes:</w:t>
      </w:r>
      <w:r>
        <w:rPr>
          <w:rFonts w:eastAsia="DengXian"/>
          <w:lang w:eastAsia="zh-CN"/>
        </w:rPr>
        <w:t xml:space="preserve"> {}</w:t>
      </w:r>
    </w:p>
    <w:p w:rsidR="00227DA8" w:rsidRDefault="00227DA8">
      <w:pPr>
        <w:pStyle w:val="PL"/>
        <w:rPr>
          <w:lang w:eastAsia="zh-CN"/>
        </w:rPr>
      </w:pPr>
    </w:p>
    <w:p w:rsidR="00227DA8" w:rsidRDefault="00227DA8">
      <w:pPr>
        <w:pStyle w:val="PL"/>
        <w:rPr>
          <w:lang w:eastAsia="zh-CN"/>
        </w:rPr>
      </w:pPr>
    </w:p>
    <w:p w:rsidR="00227DA8" w:rsidRDefault="00000000">
      <w:pPr>
        <w:pStyle w:val="PL"/>
        <w:rPr>
          <w:lang w:eastAsia="zh-CN"/>
        </w:rPr>
      </w:pPr>
      <w:r>
        <w:rPr>
          <w:lang w:eastAsia="zh-CN"/>
        </w:rPr>
        <w:t xml:space="preserve">  schemas:</w:t>
      </w:r>
    </w:p>
    <w:p w:rsidR="00227DA8" w:rsidRDefault="00000000">
      <w:pPr>
        <w:pStyle w:val="PL"/>
        <w:rPr>
          <w:lang w:eastAsia="zh-CN"/>
        </w:rPr>
      </w:pPr>
      <w:r>
        <w:rPr>
          <w:lang w:eastAsia="zh-CN"/>
        </w:rPr>
        <w:t>#</w:t>
      </w:r>
    </w:p>
    <w:p w:rsidR="00227DA8" w:rsidRDefault="00000000">
      <w:pPr>
        <w:pStyle w:val="PL"/>
        <w:rPr>
          <w:lang w:eastAsia="zh-CN"/>
        </w:rPr>
      </w:pPr>
      <w:r>
        <w:rPr>
          <w:lang w:eastAsia="zh-CN"/>
        </w:rPr>
        <w:t># STRUCTURED DATA TYPES</w:t>
      </w:r>
    </w:p>
    <w:p w:rsidR="00227DA8" w:rsidRDefault="00000000">
      <w:pPr>
        <w:pStyle w:val="PL"/>
        <w:rPr>
          <w:lang w:eastAsia="zh-CN"/>
        </w:rPr>
      </w:pPr>
      <w:r>
        <w:rPr>
          <w:lang w:eastAsia="zh-CN"/>
        </w:rPr>
        <w:t>#</w:t>
      </w:r>
    </w:p>
    <w:p w:rsidR="00227DA8" w:rsidRDefault="00000000">
      <w:pPr>
        <w:pStyle w:val="PL"/>
        <w:rPr>
          <w:lang w:eastAsia="zh-CN"/>
        </w:rPr>
      </w:pPr>
      <w:r>
        <w:rPr>
          <w:lang w:eastAsia="zh-CN"/>
        </w:rPr>
        <w:t xml:space="preserve">    ASMessageDelivery:</w:t>
      </w:r>
    </w:p>
    <w:p w:rsidR="00227DA8" w:rsidRDefault="00000000">
      <w:pPr>
        <w:pStyle w:val="PL"/>
        <w:rPr>
          <w:lang w:eastAsia="zh-CN"/>
        </w:rPr>
      </w:pPr>
      <w:r>
        <w:rPr>
          <w:lang w:eastAsia="zh-CN"/>
        </w:rPr>
        <w:t xml:space="preserve">      description: Contains the AS message delivery data</w:t>
      </w:r>
    </w:p>
    <w:p w:rsidR="00227DA8" w:rsidRDefault="00000000">
      <w:pPr>
        <w:pStyle w:val="PL"/>
        <w:rPr>
          <w:lang w:eastAsia="zh-CN"/>
        </w:rPr>
      </w:pPr>
      <w:r>
        <w:rPr>
          <w:lang w:eastAsia="zh-CN"/>
        </w:rPr>
        <w:t xml:space="preserve">      type: object</w:t>
      </w:r>
    </w:p>
    <w:p w:rsidR="00227DA8" w:rsidRDefault="00000000">
      <w:pPr>
        <w:pStyle w:val="PL"/>
        <w:rPr>
          <w:lang w:eastAsia="zh-CN"/>
        </w:rPr>
      </w:pPr>
      <w:r>
        <w:rPr>
          <w:lang w:eastAsia="zh-CN"/>
        </w:rPr>
        <w:t xml:space="preserve">      required:</w:t>
      </w:r>
    </w:p>
    <w:p w:rsidR="00227DA8" w:rsidRDefault="00000000">
      <w:pPr>
        <w:pStyle w:val="PL"/>
        <w:rPr>
          <w:lang w:eastAsia="zh-CN"/>
        </w:rPr>
      </w:pPr>
      <w:r>
        <w:rPr>
          <w:lang w:eastAsia="zh-CN"/>
        </w:rPr>
        <w:t xml:space="preserve">        - oriAddr</w:t>
      </w:r>
    </w:p>
    <w:p w:rsidR="00227DA8" w:rsidRDefault="00000000">
      <w:pPr>
        <w:pStyle w:val="PL"/>
        <w:rPr>
          <w:lang w:eastAsia="zh-CN"/>
        </w:rPr>
      </w:pPr>
      <w:r>
        <w:rPr>
          <w:lang w:eastAsia="zh-CN"/>
        </w:rPr>
        <w:t xml:space="preserve">        - destAddr</w:t>
      </w:r>
    </w:p>
    <w:p w:rsidR="00227DA8" w:rsidRDefault="00000000">
      <w:pPr>
        <w:pStyle w:val="PL"/>
        <w:rPr>
          <w:lang w:eastAsia="zh-CN"/>
        </w:rPr>
      </w:pPr>
      <w:r>
        <w:rPr>
          <w:lang w:eastAsia="zh-CN"/>
        </w:rPr>
        <w:t xml:space="preserve">        - msgId</w:t>
      </w:r>
    </w:p>
    <w:p w:rsidR="00227DA8" w:rsidRDefault="00000000">
      <w:pPr>
        <w:pStyle w:val="PL"/>
        <w:rPr>
          <w:lang w:eastAsia="zh-CN"/>
        </w:rPr>
      </w:pPr>
      <w:r>
        <w:rPr>
          <w:lang w:eastAsia="zh-CN"/>
        </w:rPr>
        <w:t xml:space="preserve">        - stoAndFwInd</w:t>
      </w:r>
    </w:p>
    <w:p w:rsidR="00227DA8" w:rsidRDefault="00000000">
      <w:pPr>
        <w:pStyle w:val="PL"/>
        <w:rPr>
          <w:lang w:eastAsia="zh-CN"/>
        </w:rPr>
      </w:pPr>
      <w:r>
        <w:rPr>
          <w:lang w:eastAsia="zh-CN"/>
        </w:rPr>
        <w:t xml:space="preserve">      properties:</w:t>
      </w:r>
    </w:p>
    <w:p w:rsidR="00227DA8" w:rsidRDefault="00000000">
      <w:pPr>
        <w:pStyle w:val="PL"/>
        <w:rPr>
          <w:lang w:eastAsia="zh-CN"/>
        </w:rPr>
      </w:pPr>
      <w:r>
        <w:rPr>
          <w:lang w:eastAsia="zh-CN"/>
        </w:rPr>
        <w:t xml:space="preserve">        oriAddr:</w:t>
      </w:r>
    </w:p>
    <w:p w:rsidR="00227DA8" w:rsidRDefault="00000000">
      <w:pPr>
        <w:pStyle w:val="PL"/>
        <w:rPr>
          <w:lang w:eastAsia="zh-CN"/>
        </w:rPr>
      </w:pPr>
      <w:r>
        <w:rPr>
          <w:lang w:eastAsia="zh-CN"/>
        </w:rPr>
        <w:t xml:space="preserve">          $ref: 'TS29538_MSGG_L3GDelivery.yaml#/components/schemas/Address'</w:t>
      </w:r>
    </w:p>
    <w:p w:rsidR="00227DA8" w:rsidRDefault="00000000">
      <w:pPr>
        <w:pStyle w:val="PL"/>
        <w:rPr>
          <w:lang w:eastAsia="zh-CN"/>
        </w:rPr>
      </w:pPr>
      <w:r>
        <w:rPr>
          <w:lang w:eastAsia="zh-CN"/>
        </w:rPr>
        <w:t xml:space="preserve">        destAddr:</w:t>
      </w:r>
    </w:p>
    <w:p w:rsidR="00227DA8" w:rsidRDefault="00000000">
      <w:pPr>
        <w:pStyle w:val="PL"/>
        <w:rPr>
          <w:lang w:eastAsia="zh-CN"/>
        </w:rPr>
      </w:pPr>
      <w:r>
        <w:rPr>
          <w:lang w:eastAsia="zh-CN"/>
        </w:rPr>
        <w:t xml:space="preserve">          $ref: 'TS29538_MSGG_L3GDelivery.yaml#/components/schemas/Address'</w:t>
      </w:r>
    </w:p>
    <w:p w:rsidR="00227DA8" w:rsidRDefault="00000000">
      <w:pPr>
        <w:pStyle w:val="PL"/>
        <w:rPr>
          <w:lang w:eastAsia="zh-CN"/>
        </w:rPr>
      </w:pPr>
      <w:r>
        <w:rPr>
          <w:lang w:eastAsia="zh-CN"/>
        </w:rPr>
        <w:t xml:space="preserve">        appId: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msgId: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delivStReqInd:</w:t>
      </w:r>
    </w:p>
    <w:p w:rsidR="00227DA8" w:rsidRDefault="00000000">
      <w:pPr>
        <w:pStyle w:val="PL"/>
        <w:rPr>
          <w:lang w:eastAsia="zh-CN"/>
        </w:rPr>
      </w:pPr>
      <w:r>
        <w:rPr>
          <w:lang w:eastAsia="zh-CN"/>
        </w:rPr>
        <w:t xml:space="preserve">          type: boolean</w:t>
      </w:r>
    </w:p>
    <w:p w:rsidR="00227DA8" w:rsidRDefault="00000000">
      <w:pPr>
        <w:pStyle w:val="PL"/>
        <w:rPr>
          <w:lang w:eastAsia="zh-CN"/>
        </w:rPr>
      </w:pPr>
      <w:r>
        <w:rPr>
          <w:lang w:eastAsia="zh-CN"/>
        </w:rPr>
        <w:t xml:space="preserve">        payload: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priority:</w:t>
      </w:r>
    </w:p>
    <w:p w:rsidR="00227DA8" w:rsidRDefault="00000000">
      <w:pPr>
        <w:pStyle w:val="PL"/>
        <w:rPr>
          <w:lang w:eastAsia="zh-CN"/>
        </w:rPr>
      </w:pPr>
      <w:r>
        <w:rPr>
          <w:lang w:eastAsia="zh-CN"/>
        </w:rPr>
        <w:t xml:space="preserve">          $ref: '#/components/schemas/Priority'</w:t>
      </w:r>
    </w:p>
    <w:p w:rsidR="00227DA8" w:rsidRDefault="00000000">
      <w:pPr>
        <w:pStyle w:val="PL"/>
        <w:rPr>
          <w:lang w:eastAsia="zh-CN"/>
        </w:rPr>
      </w:pPr>
      <w:r>
        <w:rPr>
          <w:lang w:eastAsia="zh-CN"/>
        </w:rPr>
        <w:t xml:space="preserve">        segInd:</w:t>
      </w:r>
    </w:p>
    <w:p w:rsidR="00227DA8" w:rsidRDefault="00000000">
      <w:pPr>
        <w:pStyle w:val="PL"/>
        <w:rPr>
          <w:lang w:eastAsia="zh-CN"/>
        </w:rPr>
      </w:pPr>
      <w:r>
        <w:rPr>
          <w:lang w:eastAsia="zh-CN"/>
        </w:rPr>
        <w:t xml:space="preserve">          type: boolean</w:t>
      </w:r>
    </w:p>
    <w:p w:rsidR="00227DA8" w:rsidRDefault="00000000">
      <w:pPr>
        <w:pStyle w:val="PL"/>
        <w:rPr>
          <w:lang w:eastAsia="zh-CN"/>
        </w:rPr>
      </w:pPr>
      <w:r>
        <w:rPr>
          <w:lang w:eastAsia="zh-CN"/>
        </w:rPr>
        <w:t xml:space="preserve">        segParams:</w:t>
      </w:r>
    </w:p>
    <w:p w:rsidR="00227DA8" w:rsidRDefault="00000000">
      <w:pPr>
        <w:pStyle w:val="PL"/>
        <w:rPr>
          <w:lang w:eastAsia="zh-CN"/>
        </w:rPr>
      </w:pPr>
      <w:r>
        <w:rPr>
          <w:lang w:eastAsia="zh-CN"/>
        </w:rPr>
        <w:t xml:space="preserve">          $ref: '#/components/schemas/MessageSegmentParameters'</w:t>
      </w:r>
    </w:p>
    <w:p w:rsidR="00227DA8" w:rsidRDefault="00000000">
      <w:pPr>
        <w:pStyle w:val="PL"/>
        <w:rPr>
          <w:lang w:eastAsia="zh-CN"/>
        </w:rPr>
      </w:pPr>
      <w:r>
        <w:rPr>
          <w:lang w:eastAsia="zh-CN"/>
        </w:rPr>
        <w:t xml:space="preserve">        stoAndFwInd:</w:t>
      </w:r>
    </w:p>
    <w:p w:rsidR="00227DA8" w:rsidRDefault="00000000">
      <w:pPr>
        <w:pStyle w:val="PL"/>
        <w:rPr>
          <w:lang w:eastAsia="zh-CN"/>
        </w:rPr>
      </w:pPr>
      <w:r>
        <w:rPr>
          <w:lang w:eastAsia="zh-CN"/>
        </w:rPr>
        <w:t xml:space="preserve">          type: boolean</w:t>
      </w:r>
    </w:p>
    <w:p w:rsidR="00227DA8" w:rsidRDefault="00000000">
      <w:pPr>
        <w:pStyle w:val="PL"/>
        <w:rPr>
          <w:lang w:eastAsia="zh-CN"/>
        </w:rPr>
      </w:pPr>
      <w:r>
        <w:rPr>
          <w:lang w:eastAsia="zh-CN"/>
        </w:rPr>
        <w:t xml:space="preserve">        stoAndFwParams:</w:t>
      </w:r>
    </w:p>
    <w:p w:rsidR="00227DA8" w:rsidRDefault="00000000">
      <w:pPr>
        <w:pStyle w:val="PL"/>
        <w:rPr>
          <w:lang w:eastAsia="zh-CN"/>
        </w:rPr>
      </w:pPr>
      <w:r>
        <w:rPr>
          <w:lang w:eastAsia="zh-CN"/>
        </w:rPr>
        <w:t xml:space="preserve">          $ref: '#/components/schemas/StoreAndForwardParameters'</w:t>
      </w:r>
    </w:p>
    <w:p w:rsidR="00227DA8" w:rsidRDefault="00000000">
      <w:pPr>
        <w:pStyle w:val="PL"/>
        <w:rPr>
          <w:lang w:eastAsia="zh-CN"/>
        </w:rPr>
      </w:pPr>
      <w:r>
        <w:rPr>
          <w:lang w:eastAsia="zh-CN"/>
        </w:rPr>
        <w:t xml:space="preserve">        latency:</w:t>
      </w:r>
    </w:p>
    <w:p w:rsidR="00227DA8" w:rsidRDefault="00000000">
      <w:pPr>
        <w:pStyle w:val="PL"/>
        <w:rPr>
          <w:lang w:eastAsia="zh-CN"/>
        </w:rPr>
      </w:pPr>
      <w:r>
        <w:rPr>
          <w:lang w:eastAsia="zh-CN"/>
        </w:rPr>
        <w:t xml:space="preserve">          type: integer</w:t>
      </w:r>
    </w:p>
    <w:p w:rsidR="00227DA8" w:rsidRDefault="00227DA8">
      <w:pPr>
        <w:pStyle w:val="PL"/>
        <w:rPr>
          <w:lang w:eastAsia="zh-CN"/>
        </w:rPr>
      </w:pPr>
    </w:p>
    <w:p w:rsidR="00227DA8" w:rsidRDefault="00000000">
      <w:pPr>
        <w:pStyle w:val="PL"/>
        <w:rPr>
          <w:lang w:eastAsia="zh-CN"/>
        </w:rPr>
      </w:pPr>
      <w:r>
        <w:rPr>
          <w:lang w:eastAsia="zh-CN"/>
        </w:rPr>
        <w:t xml:space="preserve">    UEMessageDelivery:</w:t>
      </w:r>
    </w:p>
    <w:p w:rsidR="00227DA8" w:rsidRDefault="00000000">
      <w:pPr>
        <w:pStyle w:val="PL"/>
        <w:rPr>
          <w:lang w:eastAsia="zh-CN"/>
        </w:rPr>
      </w:pPr>
      <w:r>
        <w:rPr>
          <w:lang w:eastAsia="zh-CN"/>
        </w:rPr>
        <w:t xml:space="preserve">      description: Contains the UE message delivery data</w:t>
      </w:r>
    </w:p>
    <w:p w:rsidR="00227DA8" w:rsidRDefault="00000000">
      <w:pPr>
        <w:pStyle w:val="PL"/>
        <w:rPr>
          <w:lang w:eastAsia="zh-CN"/>
        </w:rPr>
      </w:pPr>
      <w:r>
        <w:rPr>
          <w:lang w:eastAsia="zh-CN"/>
        </w:rPr>
        <w:t xml:space="preserve">      type: object</w:t>
      </w:r>
    </w:p>
    <w:p w:rsidR="00227DA8" w:rsidRDefault="00000000">
      <w:pPr>
        <w:pStyle w:val="PL"/>
        <w:rPr>
          <w:lang w:eastAsia="zh-CN"/>
        </w:rPr>
      </w:pPr>
      <w:r>
        <w:rPr>
          <w:lang w:eastAsia="zh-CN"/>
        </w:rPr>
        <w:t xml:space="preserve">      required:</w:t>
      </w:r>
    </w:p>
    <w:p w:rsidR="00227DA8" w:rsidRDefault="00000000">
      <w:pPr>
        <w:pStyle w:val="PL"/>
        <w:rPr>
          <w:lang w:eastAsia="zh-CN"/>
        </w:rPr>
      </w:pPr>
      <w:r>
        <w:rPr>
          <w:lang w:eastAsia="zh-CN"/>
        </w:rPr>
        <w:t xml:space="preserve">        - oriAddr</w:t>
      </w:r>
    </w:p>
    <w:p w:rsidR="00227DA8" w:rsidRDefault="00000000">
      <w:pPr>
        <w:pStyle w:val="PL"/>
        <w:rPr>
          <w:lang w:eastAsia="zh-CN"/>
        </w:rPr>
      </w:pPr>
      <w:r>
        <w:rPr>
          <w:lang w:eastAsia="zh-CN"/>
        </w:rPr>
        <w:t xml:space="preserve">        - destAddr</w:t>
      </w:r>
    </w:p>
    <w:p w:rsidR="00227DA8" w:rsidRDefault="00000000">
      <w:pPr>
        <w:pStyle w:val="PL"/>
        <w:rPr>
          <w:lang w:eastAsia="zh-CN"/>
        </w:rPr>
      </w:pPr>
      <w:r>
        <w:rPr>
          <w:lang w:eastAsia="zh-CN"/>
        </w:rPr>
        <w:t xml:space="preserve">        - msgId</w:t>
      </w:r>
    </w:p>
    <w:p w:rsidR="00227DA8" w:rsidRDefault="00000000">
      <w:pPr>
        <w:pStyle w:val="PL"/>
        <w:rPr>
          <w:lang w:eastAsia="zh-CN"/>
        </w:rPr>
      </w:pPr>
      <w:r>
        <w:rPr>
          <w:lang w:eastAsia="zh-CN"/>
        </w:rPr>
        <w:t xml:space="preserve">        - stoAndFwInd</w:t>
      </w:r>
    </w:p>
    <w:p w:rsidR="00227DA8" w:rsidRDefault="00000000">
      <w:pPr>
        <w:pStyle w:val="PL"/>
        <w:rPr>
          <w:lang w:eastAsia="zh-CN"/>
        </w:rPr>
      </w:pPr>
      <w:r>
        <w:rPr>
          <w:lang w:eastAsia="zh-CN"/>
        </w:rPr>
        <w:t xml:space="preserve">      properties:</w:t>
      </w:r>
    </w:p>
    <w:p w:rsidR="00227DA8" w:rsidRDefault="00000000">
      <w:pPr>
        <w:pStyle w:val="PL"/>
        <w:rPr>
          <w:lang w:eastAsia="zh-CN"/>
        </w:rPr>
      </w:pPr>
      <w:r>
        <w:rPr>
          <w:lang w:eastAsia="zh-CN"/>
        </w:rPr>
        <w:t xml:space="preserve">        oriAddr:</w:t>
      </w:r>
    </w:p>
    <w:p w:rsidR="00227DA8" w:rsidRDefault="00000000">
      <w:pPr>
        <w:pStyle w:val="PL"/>
        <w:rPr>
          <w:lang w:eastAsia="zh-CN"/>
        </w:rPr>
      </w:pPr>
      <w:r>
        <w:rPr>
          <w:lang w:eastAsia="zh-CN"/>
        </w:rPr>
        <w:t xml:space="preserve">          $ref: 'TS29538_MSGG_L3GDelivery.yaml#/components/schemas/Address'</w:t>
      </w:r>
    </w:p>
    <w:p w:rsidR="00227DA8" w:rsidRDefault="00000000">
      <w:pPr>
        <w:pStyle w:val="PL"/>
        <w:rPr>
          <w:lang w:eastAsia="zh-CN"/>
        </w:rPr>
      </w:pPr>
      <w:r>
        <w:rPr>
          <w:lang w:eastAsia="zh-CN"/>
        </w:rPr>
        <w:t xml:space="preserve">        destAddr:</w:t>
      </w:r>
    </w:p>
    <w:p w:rsidR="00227DA8" w:rsidRDefault="00000000">
      <w:pPr>
        <w:pStyle w:val="PL"/>
        <w:rPr>
          <w:lang w:eastAsia="zh-CN"/>
        </w:rPr>
      </w:pPr>
      <w:r>
        <w:rPr>
          <w:lang w:eastAsia="zh-CN"/>
        </w:rPr>
        <w:t xml:space="preserve">          $ref: 'TS29538_MSGG_L3GDelivery.yaml#/components/schemas/Address'</w:t>
      </w:r>
    </w:p>
    <w:p w:rsidR="00227DA8" w:rsidRDefault="00000000">
      <w:pPr>
        <w:pStyle w:val="PL"/>
        <w:rPr>
          <w:lang w:eastAsia="zh-CN"/>
        </w:rPr>
      </w:pPr>
      <w:r>
        <w:rPr>
          <w:lang w:eastAsia="zh-CN"/>
        </w:rPr>
        <w:t xml:space="preserve">        appId: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msgId: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delivStReqInd:</w:t>
      </w:r>
    </w:p>
    <w:p w:rsidR="00227DA8" w:rsidRDefault="00000000">
      <w:pPr>
        <w:pStyle w:val="PL"/>
        <w:rPr>
          <w:lang w:eastAsia="zh-CN"/>
        </w:rPr>
      </w:pPr>
      <w:r>
        <w:rPr>
          <w:lang w:eastAsia="zh-CN"/>
        </w:rPr>
        <w:t xml:space="preserve">          type: boolean</w:t>
      </w:r>
    </w:p>
    <w:p w:rsidR="00227DA8" w:rsidRDefault="00000000">
      <w:pPr>
        <w:pStyle w:val="PL"/>
        <w:rPr>
          <w:lang w:eastAsia="zh-CN"/>
        </w:rPr>
      </w:pPr>
      <w:r>
        <w:rPr>
          <w:lang w:eastAsia="zh-CN"/>
        </w:rPr>
        <w:t xml:space="preserve">        payload: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segInd:</w:t>
      </w:r>
    </w:p>
    <w:p w:rsidR="00227DA8" w:rsidRDefault="00000000">
      <w:pPr>
        <w:pStyle w:val="PL"/>
        <w:rPr>
          <w:lang w:eastAsia="zh-CN"/>
        </w:rPr>
      </w:pPr>
      <w:r>
        <w:rPr>
          <w:lang w:eastAsia="zh-CN"/>
        </w:rPr>
        <w:t xml:space="preserve">          type: boolean</w:t>
      </w:r>
    </w:p>
    <w:p w:rsidR="00227DA8" w:rsidRDefault="00000000">
      <w:pPr>
        <w:pStyle w:val="PL"/>
        <w:rPr>
          <w:lang w:eastAsia="zh-CN"/>
        </w:rPr>
      </w:pPr>
      <w:r>
        <w:rPr>
          <w:lang w:eastAsia="zh-CN"/>
        </w:rPr>
        <w:t xml:space="preserve">        segParams:</w:t>
      </w:r>
    </w:p>
    <w:p w:rsidR="00227DA8" w:rsidRDefault="00000000">
      <w:pPr>
        <w:pStyle w:val="PL"/>
        <w:rPr>
          <w:lang w:eastAsia="zh-CN"/>
        </w:rPr>
      </w:pPr>
      <w:r>
        <w:rPr>
          <w:lang w:eastAsia="zh-CN"/>
        </w:rPr>
        <w:t xml:space="preserve">          $ref: '#/components/schemas/MessageSegmentParameters'</w:t>
      </w:r>
    </w:p>
    <w:p w:rsidR="00227DA8" w:rsidRDefault="00000000">
      <w:pPr>
        <w:pStyle w:val="PL"/>
        <w:rPr>
          <w:lang w:eastAsia="zh-CN"/>
        </w:rPr>
      </w:pPr>
      <w:r>
        <w:rPr>
          <w:lang w:eastAsia="zh-CN"/>
        </w:rPr>
        <w:t xml:space="preserve">        stoAndFwInd:</w:t>
      </w:r>
    </w:p>
    <w:p w:rsidR="00227DA8" w:rsidRDefault="00000000">
      <w:pPr>
        <w:pStyle w:val="PL"/>
        <w:rPr>
          <w:lang w:eastAsia="zh-CN"/>
        </w:rPr>
      </w:pPr>
      <w:r>
        <w:rPr>
          <w:lang w:eastAsia="zh-CN"/>
        </w:rPr>
        <w:t xml:space="preserve">          type: boolean</w:t>
      </w:r>
    </w:p>
    <w:p w:rsidR="00227DA8" w:rsidRDefault="00000000">
      <w:pPr>
        <w:pStyle w:val="PL"/>
        <w:rPr>
          <w:lang w:eastAsia="zh-CN"/>
        </w:rPr>
      </w:pPr>
      <w:r>
        <w:rPr>
          <w:lang w:eastAsia="zh-CN"/>
        </w:rPr>
        <w:t xml:space="preserve">        stoAndFwParams:</w:t>
      </w:r>
    </w:p>
    <w:p w:rsidR="00227DA8" w:rsidRDefault="00000000">
      <w:pPr>
        <w:pStyle w:val="PL"/>
        <w:rPr>
          <w:lang w:eastAsia="zh-CN"/>
        </w:rPr>
      </w:pPr>
      <w:r>
        <w:rPr>
          <w:lang w:eastAsia="zh-CN"/>
        </w:rPr>
        <w:t xml:space="preserve">          $ref: '#/components/schemas/StoreAndForwardParameters'</w:t>
      </w:r>
    </w:p>
    <w:p w:rsidR="00227DA8" w:rsidRDefault="00227DA8">
      <w:pPr>
        <w:pStyle w:val="PL"/>
        <w:rPr>
          <w:lang w:eastAsia="zh-CN"/>
        </w:rPr>
      </w:pPr>
    </w:p>
    <w:p w:rsidR="00227DA8" w:rsidRDefault="00000000">
      <w:pPr>
        <w:pStyle w:val="PL"/>
        <w:rPr>
          <w:lang w:eastAsia="zh-CN"/>
        </w:rPr>
      </w:pPr>
      <w:r>
        <w:rPr>
          <w:lang w:eastAsia="zh-CN"/>
        </w:rPr>
        <w:t xml:space="preserve">    MessageDeliveryAck:</w:t>
      </w:r>
    </w:p>
    <w:p w:rsidR="00227DA8" w:rsidRDefault="00000000">
      <w:pPr>
        <w:pStyle w:val="PL"/>
        <w:rPr>
          <w:lang w:eastAsia="zh-CN"/>
        </w:rPr>
      </w:pPr>
      <w:r>
        <w:rPr>
          <w:lang w:eastAsia="zh-CN"/>
        </w:rPr>
        <w:t xml:space="preserve">      description: Contains the message delivery ack data</w:t>
      </w:r>
    </w:p>
    <w:p w:rsidR="00227DA8" w:rsidRDefault="00000000">
      <w:pPr>
        <w:pStyle w:val="PL"/>
        <w:rPr>
          <w:lang w:eastAsia="zh-CN"/>
        </w:rPr>
      </w:pPr>
      <w:r>
        <w:rPr>
          <w:lang w:eastAsia="zh-CN"/>
        </w:rPr>
        <w:t xml:space="preserve">      type: object</w:t>
      </w:r>
    </w:p>
    <w:p w:rsidR="00227DA8" w:rsidRDefault="00000000">
      <w:pPr>
        <w:pStyle w:val="PL"/>
        <w:rPr>
          <w:lang w:eastAsia="zh-CN"/>
        </w:rPr>
      </w:pPr>
      <w:r>
        <w:rPr>
          <w:lang w:eastAsia="zh-CN"/>
        </w:rPr>
        <w:t xml:space="preserve">      required:</w:t>
      </w:r>
    </w:p>
    <w:p w:rsidR="00227DA8" w:rsidRDefault="00000000">
      <w:pPr>
        <w:pStyle w:val="PL"/>
        <w:rPr>
          <w:lang w:eastAsia="zh-CN"/>
        </w:rPr>
      </w:pPr>
      <w:r>
        <w:rPr>
          <w:lang w:eastAsia="zh-CN"/>
        </w:rPr>
        <w:t xml:space="preserve">        - oriAddr</w:t>
      </w:r>
    </w:p>
    <w:p w:rsidR="00227DA8" w:rsidRDefault="00000000">
      <w:pPr>
        <w:pStyle w:val="PL"/>
        <w:rPr>
          <w:lang w:eastAsia="zh-CN"/>
        </w:rPr>
      </w:pPr>
      <w:r>
        <w:rPr>
          <w:lang w:eastAsia="zh-CN"/>
        </w:rPr>
        <w:t xml:space="preserve">        - msgId</w:t>
      </w:r>
    </w:p>
    <w:p w:rsidR="00227DA8" w:rsidRDefault="00000000">
      <w:pPr>
        <w:pStyle w:val="PL"/>
        <w:rPr>
          <w:lang w:eastAsia="zh-CN"/>
        </w:rPr>
      </w:pPr>
      <w:r>
        <w:rPr>
          <w:lang w:eastAsia="zh-CN"/>
        </w:rPr>
        <w:t xml:space="preserve">      properties:</w:t>
      </w:r>
    </w:p>
    <w:p w:rsidR="00227DA8" w:rsidRDefault="00000000">
      <w:pPr>
        <w:pStyle w:val="PL"/>
        <w:rPr>
          <w:lang w:eastAsia="zh-CN"/>
        </w:rPr>
      </w:pPr>
      <w:r>
        <w:rPr>
          <w:lang w:eastAsia="zh-CN"/>
        </w:rPr>
        <w:t xml:space="preserve">        oriAddr:</w:t>
      </w:r>
    </w:p>
    <w:p w:rsidR="00227DA8" w:rsidRDefault="00000000">
      <w:pPr>
        <w:pStyle w:val="PL"/>
        <w:rPr>
          <w:lang w:eastAsia="zh-CN"/>
        </w:rPr>
      </w:pPr>
      <w:r>
        <w:rPr>
          <w:lang w:eastAsia="zh-CN"/>
        </w:rPr>
        <w:t xml:space="preserve">          $ref: 'TS29538_MSGG_L3GDelivery.yaml#/components/schemas/Address'</w:t>
      </w:r>
    </w:p>
    <w:p w:rsidR="00227DA8" w:rsidRDefault="00000000">
      <w:pPr>
        <w:pStyle w:val="PL"/>
        <w:rPr>
          <w:lang w:eastAsia="zh-CN"/>
        </w:rPr>
      </w:pPr>
      <w:r>
        <w:rPr>
          <w:lang w:eastAsia="zh-CN"/>
        </w:rPr>
        <w:t xml:space="preserve">        msgId: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status:</w:t>
      </w:r>
    </w:p>
    <w:p w:rsidR="00227DA8" w:rsidRDefault="00000000">
      <w:pPr>
        <w:pStyle w:val="PL"/>
        <w:rPr>
          <w:lang w:eastAsia="zh-CN"/>
        </w:rPr>
      </w:pPr>
      <w:r>
        <w:rPr>
          <w:lang w:eastAsia="zh-CN"/>
        </w:rPr>
        <w:t xml:space="preserve">          $ref: '#/components/schemas/DeliveryStatus'</w:t>
      </w:r>
    </w:p>
    <w:p w:rsidR="00227DA8" w:rsidRDefault="00000000">
      <w:pPr>
        <w:pStyle w:val="PL"/>
        <w:rPr>
          <w:lang w:eastAsia="zh-CN"/>
        </w:rPr>
      </w:pPr>
      <w:r>
        <w:rPr>
          <w:lang w:eastAsia="zh-CN"/>
        </w:rPr>
        <w:t xml:space="preserve">        failureCause:</w:t>
      </w:r>
    </w:p>
    <w:p w:rsidR="00227DA8" w:rsidRDefault="00000000">
      <w:pPr>
        <w:pStyle w:val="PL"/>
        <w:rPr>
          <w:lang w:eastAsia="zh-CN"/>
        </w:rPr>
      </w:pPr>
      <w:r>
        <w:rPr>
          <w:lang w:eastAsia="zh-CN"/>
        </w:rPr>
        <w:t xml:space="preserve">          type: string</w:t>
      </w:r>
    </w:p>
    <w:p w:rsidR="00227DA8" w:rsidRDefault="00227DA8">
      <w:pPr>
        <w:pStyle w:val="PL"/>
        <w:rPr>
          <w:lang w:eastAsia="zh-CN"/>
        </w:rPr>
      </w:pPr>
    </w:p>
    <w:p w:rsidR="00227DA8" w:rsidRDefault="00000000">
      <w:pPr>
        <w:pStyle w:val="PL"/>
        <w:rPr>
          <w:lang w:eastAsia="zh-CN"/>
        </w:rPr>
      </w:pPr>
      <w:r>
        <w:rPr>
          <w:lang w:eastAsia="zh-CN"/>
        </w:rPr>
        <w:t xml:space="preserve">    MessageSegmentParameters:</w:t>
      </w:r>
    </w:p>
    <w:p w:rsidR="00227DA8" w:rsidRDefault="00000000">
      <w:pPr>
        <w:pStyle w:val="PL"/>
        <w:rPr>
          <w:lang w:eastAsia="zh-CN"/>
        </w:rPr>
      </w:pPr>
      <w:r>
        <w:rPr>
          <w:lang w:eastAsia="zh-CN"/>
        </w:rPr>
        <w:t xml:space="preserve">      description: Contains the message segment parameters data</w:t>
      </w:r>
    </w:p>
    <w:p w:rsidR="00227DA8" w:rsidRDefault="00000000">
      <w:pPr>
        <w:pStyle w:val="PL"/>
        <w:rPr>
          <w:lang w:eastAsia="zh-CN"/>
        </w:rPr>
      </w:pPr>
      <w:r>
        <w:rPr>
          <w:lang w:eastAsia="zh-CN"/>
        </w:rPr>
        <w:t xml:space="preserve">      type: object</w:t>
      </w:r>
    </w:p>
    <w:p w:rsidR="00227DA8" w:rsidRDefault="00000000">
      <w:pPr>
        <w:pStyle w:val="PL"/>
        <w:rPr>
          <w:lang w:eastAsia="zh-CN"/>
        </w:rPr>
      </w:pPr>
      <w:r>
        <w:rPr>
          <w:lang w:eastAsia="zh-CN"/>
        </w:rPr>
        <w:t xml:space="preserve">      properties:</w:t>
      </w:r>
    </w:p>
    <w:p w:rsidR="00227DA8" w:rsidRDefault="00000000">
      <w:pPr>
        <w:pStyle w:val="PL"/>
        <w:rPr>
          <w:lang w:eastAsia="zh-CN"/>
        </w:rPr>
      </w:pPr>
      <w:r>
        <w:rPr>
          <w:lang w:eastAsia="zh-CN"/>
        </w:rPr>
        <w:t xml:space="preserve">        segId: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totalSegCount:</w:t>
      </w:r>
    </w:p>
    <w:p w:rsidR="00227DA8" w:rsidRDefault="00000000">
      <w:pPr>
        <w:pStyle w:val="PL"/>
        <w:rPr>
          <w:lang w:eastAsia="zh-CN"/>
        </w:rPr>
      </w:pPr>
      <w:r>
        <w:rPr>
          <w:lang w:eastAsia="zh-CN"/>
        </w:rPr>
        <w:t xml:space="preserve">          type: integer</w:t>
      </w:r>
    </w:p>
    <w:p w:rsidR="00227DA8" w:rsidRDefault="00000000">
      <w:pPr>
        <w:pStyle w:val="PL"/>
        <w:rPr>
          <w:lang w:eastAsia="zh-CN"/>
        </w:rPr>
      </w:pPr>
      <w:r>
        <w:rPr>
          <w:lang w:eastAsia="zh-CN"/>
        </w:rPr>
        <w:t xml:space="preserve">        segNumb:</w:t>
      </w:r>
    </w:p>
    <w:p w:rsidR="00227DA8" w:rsidRDefault="00000000">
      <w:pPr>
        <w:pStyle w:val="PL"/>
        <w:rPr>
          <w:lang w:eastAsia="zh-CN"/>
        </w:rPr>
      </w:pPr>
      <w:r>
        <w:rPr>
          <w:lang w:eastAsia="zh-CN"/>
        </w:rPr>
        <w:t xml:space="preserve">          type: integer</w:t>
      </w:r>
    </w:p>
    <w:p w:rsidR="00227DA8" w:rsidRDefault="00000000">
      <w:pPr>
        <w:pStyle w:val="PL"/>
        <w:rPr>
          <w:lang w:eastAsia="zh-CN"/>
        </w:rPr>
      </w:pPr>
      <w:r>
        <w:rPr>
          <w:lang w:eastAsia="zh-CN"/>
        </w:rPr>
        <w:t xml:space="preserve">        lastSegFlag:</w:t>
      </w:r>
    </w:p>
    <w:p w:rsidR="00227DA8" w:rsidRDefault="00000000">
      <w:pPr>
        <w:pStyle w:val="PL"/>
        <w:rPr>
          <w:lang w:eastAsia="zh-CN"/>
        </w:rPr>
      </w:pPr>
      <w:r>
        <w:rPr>
          <w:lang w:eastAsia="zh-CN"/>
        </w:rPr>
        <w:t xml:space="preserve">          type: boolean</w:t>
      </w:r>
    </w:p>
    <w:p w:rsidR="00227DA8" w:rsidRDefault="00227DA8">
      <w:pPr>
        <w:pStyle w:val="PL"/>
        <w:rPr>
          <w:lang w:eastAsia="zh-CN"/>
        </w:rPr>
      </w:pPr>
    </w:p>
    <w:p w:rsidR="00227DA8" w:rsidRDefault="00000000">
      <w:pPr>
        <w:pStyle w:val="PL"/>
        <w:rPr>
          <w:lang w:eastAsia="zh-CN"/>
        </w:rPr>
      </w:pPr>
      <w:r>
        <w:rPr>
          <w:lang w:eastAsia="zh-CN"/>
        </w:rPr>
        <w:t xml:space="preserve">    StoreAndForwardParameters:</w:t>
      </w:r>
    </w:p>
    <w:p w:rsidR="00227DA8" w:rsidRDefault="00000000">
      <w:pPr>
        <w:pStyle w:val="PL"/>
        <w:rPr>
          <w:lang w:eastAsia="zh-CN"/>
        </w:rPr>
      </w:pPr>
      <w:r>
        <w:rPr>
          <w:lang w:eastAsia="zh-CN"/>
        </w:rPr>
        <w:t xml:space="preserve">      description: Contains the store and forward parameters data</w:t>
      </w:r>
    </w:p>
    <w:p w:rsidR="00227DA8" w:rsidRDefault="00000000">
      <w:pPr>
        <w:pStyle w:val="PL"/>
        <w:rPr>
          <w:lang w:eastAsia="zh-CN"/>
        </w:rPr>
      </w:pPr>
      <w:r>
        <w:rPr>
          <w:lang w:eastAsia="zh-CN"/>
        </w:rPr>
        <w:t xml:space="preserve">      type: object</w:t>
      </w:r>
    </w:p>
    <w:p w:rsidR="00227DA8" w:rsidRDefault="00000000">
      <w:pPr>
        <w:pStyle w:val="PL"/>
        <w:rPr>
          <w:lang w:eastAsia="zh-CN"/>
        </w:rPr>
      </w:pPr>
      <w:r>
        <w:rPr>
          <w:lang w:eastAsia="zh-CN"/>
        </w:rPr>
        <w:t xml:space="preserve">      properties:</w:t>
      </w:r>
    </w:p>
    <w:p w:rsidR="00227DA8" w:rsidRDefault="00000000">
      <w:pPr>
        <w:pStyle w:val="PL"/>
        <w:rPr>
          <w:lang w:eastAsia="zh-CN"/>
        </w:rPr>
      </w:pPr>
      <w:r>
        <w:rPr>
          <w:lang w:eastAsia="zh-CN"/>
        </w:rPr>
        <w:t xml:space="preserve">        exprTime:</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_CommonData.yaml#/components/schemas/DateTime'</w:t>
      </w:r>
    </w:p>
    <w:p w:rsidR="00227DA8" w:rsidRDefault="00227DA8">
      <w:pPr>
        <w:pStyle w:val="PL"/>
        <w:rPr>
          <w:lang w:eastAsia="zh-CN"/>
        </w:rPr>
      </w:pPr>
    </w:p>
    <w:p w:rsidR="00227DA8" w:rsidRDefault="00000000">
      <w:pPr>
        <w:pStyle w:val="PL"/>
        <w:rPr>
          <w:lang w:eastAsia="zh-CN"/>
        </w:rPr>
      </w:pPr>
      <w:r>
        <w:rPr>
          <w:lang w:eastAsia="zh-CN"/>
        </w:rPr>
        <w:t xml:space="preserve">    DeliveryStatusReport:</w:t>
      </w:r>
    </w:p>
    <w:p w:rsidR="00227DA8" w:rsidRDefault="00000000">
      <w:pPr>
        <w:pStyle w:val="PL"/>
        <w:rPr>
          <w:lang w:eastAsia="zh-CN"/>
        </w:rPr>
      </w:pPr>
      <w:r>
        <w:rPr>
          <w:lang w:eastAsia="zh-CN"/>
        </w:rPr>
        <w:t xml:space="preserve">      description: Contains the delivery status report data</w:t>
      </w:r>
    </w:p>
    <w:p w:rsidR="00227DA8" w:rsidRDefault="00000000">
      <w:pPr>
        <w:pStyle w:val="PL"/>
        <w:rPr>
          <w:lang w:eastAsia="zh-CN"/>
        </w:rPr>
      </w:pPr>
      <w:r>
        <w:rPr>
          <w:lang w:eastAsia="zh-CN"/>
        </w:rPr>
        <w:t xml:space="preserve">      type: object</w:t>
      </w:r>
    </w:p>
    <w:p w:rsidR="00227DA8" w:rsidRDefault="00000000">
      <w:pPr>
        <w:pStyle w:val="PL"/>
        <w:rPr>
          <w:lang w:eastAsia="zh-CN"/>
        </w:rPr>
      </w:pPr>
      <w:r>
        <w:rPr>
          <w:lang w:eastAsia="zh-CN"/>
        </w:rPr>
        <w:t xml:space="preserve">      required:</w:t>
      </w:r>
    </w:p>
    <w:p w:rsidR="00227DA8" w:rsidRDefault="00000000">
      <w:pPr>
        <w:pStyle w:val="PL"/>
        <w:rPr>
          <w:lang w:eastAsia="zh-CN"/>
        </w:rPr>
      </w:pPr>
      <w:r>
        <w:rPr>
          <w:lang w:eastAsia="zh-CN"/>
        </w:rPr>
        <w:t xml:space="preserve">        - oriAddr</w:t>
      </w:r>
    </w:p>
    <w:p w:rsidR="00227DA8" w:rsidRDefault="00000000">
      <w:pPr>
        <w:pStyle w:val="PL"/>
        <w:rPr>
          <w:lang w:eastAsia="zh-CN"/>
        </w:rPr>
      </w:pPr>
      <w:r>
        <w:rPr>
          <w:lang w:eastAsia="zh-CN"/>
        </w:rPr>
        <w:t xml:space="preserve">        - destAddr</w:t>
      </w:r>
    </w:p>
    <w:p w:rsidR="00227DA8" w:rsidRDefault="00000000">
      <w:pPr>
        <w:pStyle w:val="PL"/>
        <w:rPr>
          <w:lang w:eastAsia="zh-CN"/>
        </w:rPr>
      </w:pPr>
      <w:r>
        <w:rPr>
          <w:lang w:eastAsia="zh-CN"/>
        </w:rPr>
        <w:t xml:space="preserve">        - msgId</w:t>
      </w:r>
    </w:p>
    <w:p w:rsidR="00227DA8" w:rsidRDefault="00000000">
      <w:pPr>
        <w:pStyle w:val="PL"/>
        <w:rPr>
          <w:lang w:eastAsia="zh-CN"/>
        </w:rPr>
      </w:pPr>
      <w:r>
        <w:rPr>
          <w:lang w:eastAsia="zh-CN"/>
        </w:rPr>
        <w:t xml:space="preserve">        - delivSt</w:t>
      </w:r>
    </w:p>
    <w:p w:rsidR="00227DA8" w:rsidRDefault="00000000">
      <w:pPr>
        <w:pStyle w:val="PL"/>
        <w:rPr>
          <w:lang w:eastAsia="zh-CN"/>
        </w:rPr>
      </w:pPr>
      <w:r>
        <w:rPr>
          <w:lang w:eastAsia="zh-CN"/>
        </w:rPr>
        <w:t xml:space="preserve">      properties:</w:t>
      </w:r>
    </w:p>
    <w:p w:rsidR="00227DA8" w:rsidRDefault="00000000">
      <w:pPr>
        <w:pStyle w:val="PL"/>
        <w:rPr>
          <w:lang w:eastAsia="zh-CN"/>
        </w:rPr>
      </w:pPr>
      <w:r>
        <w:rPr>
          <w:lang w:eastAsia="zh-CN"/>
        </w:rPr>
        <w:t xml:space="preserve">        oriAddr:</w:t>
      </w:r>
    </w:p>
    <w:p w:rsidR="00227DA8" w:rsidRDefault="00000000">
      <w:pPr>
        <w:pStyle w:val="PL"/>
        <w:rPr>
          <w:lang w:eastAsia="zh-CN"/>
        </w:rPr>
      </w:pPr>
      <w:r>
        <w:rPr>
          <w:lang w:eastAsia="zh-CN"/>
        </w:rPr>
        <w:t xml:space="preserve">          $ref: 'TS29538_MSGG_L3GDelivery.yaml#/components/schemas/Address'</w:t>
      </w:r>
    </w:p>
    <w:p w:rsidR="00227DA8" w:rsidRDefault="00000000">
      <w:pPr>
        <w:pStyle w:val="PL"/>
        <w:rPr>
          <w:lang w:eastAsia="zh-CN"/>
        </w:rPr>
      </w:pPr>
      <w:r>
        <w:rPr>
          <w:lang w:eastAsia="zh-CN"/>
        </w:rPr>
        <w:t xml:space="preserve">        destAddr:</w:t>
      </w:r>
    </w:p>
    <w:p w:rsidR="00227DA8" w:rsidRDefault="00000000">
      <w:pPr>
        <w:pStyle w:val="PL"/>
        <w:rPr>
          <w:lang w:eastAsia="zh-CN"/>
        </w:rPr>
      </w:pPr>
      <w:r>
        <w:rPr>
          <w:lang w:eastAsia="zh-CN"/>
        </w:rPr>
        <w:t xml:space="preserve">          $ref: 'TS29538_MSGG_L3GDelivery.yaml#/components/schemas/Address'</w:t>
      </w:r>
    </w:p>
    <w:p w:rsidR="00227DA8" w:rsidRDefault="00000000">
      <w:pPr>
        <w:pStyle w:val="PL"/>
        <w:rPr>
          <w:lang w:eastAsia="zh-CN"/>
        </w:rPr>
      </w:pPr>
      <w:r>
        <w:rPr>
          <w:lang w:eastAsia="zh-CN"/>
        </w:rPr>
        <w:t xml:space="preserve">        msgId: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failureCause:</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delivSt:</w:t>
      </w:r>
    </w:p>
    <w:p w:rsidR="00227DA8" w:rsidRDefault="00000000">
      <w:pPr>
        <w:pStyle w:val="PL"/>
        <w:rPr>
          <w:lang w:eastAsia="zh-CN"/>
        </w:rPr>
      </w:pPr>
      <w:r>
        <w:rPr>
          <w:lang w:eastAsia="zh-CN"/>
        </w:rPr>
        <w:t xml:space="preserve">          $ref: '#/components/schemas/ReportDeliveryStatus'</w:t>
      </w:r>
    </w:p>
    <w:p w:rsidR="00227DA8" w:rsidRDefault="00227DA8">
      <w:pPr>
        <w:pStyle w:val="PL"/>
        <w:rPr>
          <w:lang w:eastAsia="zh-CN"/>
        </w:rPr>
      </w:pPr>
    </w:p>
    <w:p w:rsidR="00227DA8" w:rsidRDefault="00000000">
      <w:pPr>
        <w:pStyle w:val="PL"/>
        <w:rPr>
          <w:lang w:eastAsia="zh-CN"/>
        </w:rPr>
      </w:pPr>
      <w:r>
        <w:rPr>
          <w:lang w:eastAsia="zh-CN"/>
        </w:rPr>
        <w:t>#</w:t>
      </w:r>
    </w:p>
    <w:p w:rsidR="00227DA8" w:rsidRDefault="00000000">
      <w:pPr>
        <w:pStyle w:val="PL"/>
        <w:rPr>
          <w:lang w:eastAsia="zh-CN"/>
        </w:rPr>
      </w:pPr>
      <w:r>
        <w:rPr>
          <w:lang w:eastAsia="zh-CN"/>
        </w:rPr>
        <w:t># SIMPLE DATA TYPES</w:t>
      </w:r>
    </w:p>
    <w:p w:rsidR="00227DA8" w:rsidRDefault="00000000">
      <w:pPr>
        <w:pStyle w:val="PL"/>
        <w:rPr>
          <w:lang w:eastAsia="zh-CN"/>
        </w:rPr>
      </w:pPr>
      <w:r>
        <w:rPr>
          <w:lang w:eastAsia="zh-CN"/>
        </w:rPr>
        <w:t>#</w:t>
      </w:r>
    </w:p>
    <w:p w:rsidR="00227DA8" w:rsidRDefault="00227DA8">
      <w:pPr>
        <w:pStyle w:val="PL"/>
        <w:rPr>
          <w:lang w:eastAsia="zh-CN"/>
        </w:rPr>
      </w:pPr>
    </w:p>
    <w:p w:rsidR="00227DA8" w:rsidRDefault="00000000">
      <w:pPr>
        <w:pStyle w:val="PL"/>
        <w:rPr>
          <w:lang w:eastAsia="zh-CN"/>
        </w:rPr>
      </w:pPr>
      <w:r>
        <w:rPr>
          <w:lang w:eastAsia="zh-CN"/>
        </w:rPr>
        <w:t>#</w:t>
      </w:r>
    </w:p>
    <w:p w:rsidR="00227DA8" w:rsidRDefault="00000000">
      <w:pPr>
        <w:pStyle w:val="PL"/>
        <w:rPr>
          <w:lang w:eastAsia="zh-CN"/>
        </w:rPr>
      </w:pPr>
      <w:r>
        <w:rPr>
          <w:lang w:eastAsia="zh-CN"/>
        </w:rPr>
        <w:t># ENUMERATIONS</w:t>
      </w:r>
    </w:p>
    <w:p w:rsidR="00227DA8" w:rsidRDefault="00000000">
      <w:pPr>
        <w:pStyle w:val="PL"/>
        <w:rPr>
          <w:lang w:eastAsia="zh-CN"/>
        </w:rPr>
      </w:pPr>
      <w:r>
        <w:rPr>
          <w:lang w:eastAsia="zh-CN"/>
        </w:rPr>
        <w:t>#</w:t>
      </w:r>
    </w:p>
    <w:p w:rsidR="00227DA8" w:rsidRDefault="00227DA8">
      <w:pPr>
        <w:pStyle w:val="PL"/>
        <w:rPr>
          <w:lang w:eastAsia="zh-CN"/>
        </w:rPr>
      </w:pPr>
    </w:p>
    <w:p w:rsidR="00227DA8" w:rsidRDefault="00000000">
      <w:pPr>
        <w:pStyle w:val="PL"/>
        <w:rPr>
          <w:lang w:eastAsia="zh-CN"/>
        </w:rPr>
      </w:pPr>
      <w:r>
        <w:rPr>
          <w:lang w:eastAsia="zh-CN"/>
        </w:rPr>
        <w:t xml:space="preserve">    DeliveryStatus:</w:t>
      </w:r>
    </w:p>
    <w:p w:rsidR="00227DA8" w:rsidRDefault="00000000">
      <w:pPr>
        <w:pStyle w:val="PL"/>
        <w:rPr>
          <w:lang w:eastAsia="zh-CN"/>
        </w:rPr>
      </w:pPr>
      <w:r>
        <w:rPr>
          <w:lang w:eastAsia="zh-CN"/>
        </w:rPr>
        <w:t xml:space="preserve">      anyOf:</w:t>
      </w:r>
    </w:p>
    <w:p w:rsidR="00227DA8" w:rsidRDefault="00000000">
      <w:pPr>
        <w:pStyle w:val="PL"/>
        <w:rPr>
          <w:lang w:eastAsia="zh-CN"/>
        </w:rPr>
      </w:pPr>
      <w:r>
        <w:rPr>
          <w:lang w:eastAsia="zh-CN"/>
        </w:rPr>
        <w:t xml:space="preserve">      - type: string</w:t>
      </w:r>
    </w:p>
    <w:p w:rsidR="00227DA8" w:rsidRDefault="00000000">
      <w:pPr>
        <w:pStyle w:val="PL"/>
        <w:rPr>
          <w:lang w:eastAsia="zh-CN"/>
        </w:rPr>
      </w:pPr>
      <w:r>
        <w:rPr>
          <w:lang w:eastAsia="zh-CN"/>
        </w:rPr>
        <w:t xml:space="preserve">        enum:</w:t>
      </w:r>
    </w:p>
    <w:p w:rsidR="00227DA8" w:rsidRDefault="00000000">
      <w:pPr>
        <w:pStyle w:val="PL"/>
        <w:rPr>
          <w:lang w:eastAsia="zh-CN"/>
        </w:rPr>
      </w:pPr>
      <w:r>
        <w:rPr>
          <w:lang w:eastAsia="zh-CN"/>
        </w:rPr>
        <w:t xml:space="preserve">          - DELY_FAILED</w:t>
      </w:r>
    </w:p>
    <w:p w:rsidR="00227DA8" w:rsidRDefault="00000000">
      <w:pPr>
        <w:pStyle w:val="PL"/>
        <w:rPr>
          <w:lang w:eastAsia="zh-CN"/>
        </w:rPr>
      </w:pPr>
      <w:r>
        <w:rPr>
          <w:lang w:eastAsia="zh-CN"/>
        </w:rPr>
        <w:t xml:space="preserve">          - DELY_STORED</w:t>
      </w:r>
    </w:p>
    <w:p w:rsidR="00227DA8" w:rsidRDefault="00000000">
      <w:pPr>
        <w:pStyle w:val="PL"/>
        <w:rPr>
          <w:lang w:eastAsia="zh-CN"/>
        </w:rPr>
      </w:pPr>
      <w:r>
        <w:rPr>
          <w:lang w:eastAsia="zh-CN"/>
        </w:rPr>
        <w:t xml:space="preserve">      - type: string</w:t>
      </w:r>
    </w:p>
    <w:p w:rsidR="00227DA8" w:rsidRDefault="00000000">
      <w:pPr>
        <w:pStyle w:val="PL"/>
        <w:rPr>
          <w:lang w:eastAsia="zh-CN"/>
        </w:rPr>
      </w:pPr>
      <w:r>
        <w:rPr>
          <w:lang w:eastAsia="zh-CN"/>
        </w:rPr>
        <w:t xml:space="preserve">        description: &gt;</w:t>
      </w:r>
    </w:p>
    <w:p w:rsidR="00227DA8" w:rsidRDefault="00000000">
      <w:pPr>
        <w:pStyle w:val="PL"/>
        <w:rPr>
          <w:lang w:eastAsia="zh-CN"/>
        </w:rPr>
      </w:pPr>
      <w:r>
        <w:rPr>
          <w:lang w:eastAsia="zh-CN"/>
        </w:rPr>
        <w:t xml:space="preserve">          This string provides forward-compatibility with future</w:t>
      </w:r>
    </w:p>
    <w:p w:rsidR="00227DA8" w:rsidRDefault="00000000">
      <w:pPr>
        <w:pStyle w:val="PL"/>
        <w:rPr>
          <w:lang w:eastAsia="zh-CN"/>
        </w:rPr>
      </w:pPr>
      <w:r>
        <w:rPr>
          <w:lang w:eastAsia="zh-CN"/>
        </w:rPr>
        <w:t xml:space="preserve">          extensions to the enumeration but is not used to encode</w:t>
      </w:r>
    </w:p>
    <w:p w:rsidR="00227DA8" w:rsidRDefault="00000000">
      <w:pPr>
        <w:pStyle w:val="PL"/>
        <w:rPr>
          <w:lang w:eastAsia="zh-CN"/>
        </w:rPr>
      </w:pPr>
      <w:r>
        <w:rPr>
          <w:lang w:eastAsia="zh-CN"/>
        </w:rPr>
        <w:t xml:space="preserve">          content defined in the present version of this API.</w:t>
      </w:r>
    </w:p>
    <w:p w:rsidR="00227DA8" w:rsidRDefault="00000000">
      <w:pPr>
        <w:pStyle w:val="PL"/>
        <w:rPr>
          <w:lang w:eastAsia="zh-CN"/>
        </w:rPr>
      </w:pPr>
      <w:r>
        <w:rPr>
          <w:lang w:eastAsia="zh-CN"/>
        </w:rPr>
        <w:t xml:space="preserve">      description: |</w:t>
      </w:r>
    </w:p>
    <w:p w:rsidR="00227DA8" w:rsidRDefault="00000000">
      <w:pPr>
        <w:pStyle w:val="PL"/>
        <w:rPr>
          <w:lang w:val="en-US" w:eastAsia="zh-CN"/>
        </w:rPr>
      </w:pPr>
      <w:r>
        <w:rPr>
          <w:rFonts w:hint="eastAsia"/>
          <w:lang w:val="en-US" w:eastAsia="zh-CN"/>
        </w:rPr>
        <w:t xml:space="preserve">        Indicates if delivery is a failure, or if the message is stored for deferred delivery.</w:t>
      </w:r>
    </w:p>
    <w:p w:rsidR="00227DA8" w:rsidRDefault="00000000">
      <w:pPr>
        <w:pStyle w:val="PL"/>
        <w:rPr>
          <w:lang w:eastAsia="zh-CN"/>
        </w:rPr>
      </w:pPr>
      <w:r>
        <w:rPr>
          <w:lang w:eastAsia="zh-CN"/>
        </w:rPr>
        <w:t xml:space="preserve">        Possible values are:</w:t>
      </w:r>
    </w:p>
    <w:p w:rsidR="00227DA8" w:rsidRDefault="00000000">
      <w:pPr>
        <w:pStyle w:val="PL"/>
        <w:rPr>
          <w:lang w:eastAsia="zh-CN"/>
        </w:rPr>
      </w:pPr>
      <w:r>
        <w:rPr>
          <w:lang w:eastAsia="zh-CN"/>
        </w:rPr>
        <w:t xml:space="preserve">        - DELY_FAILED: Indicates that the message delivery is failed.</w:t>
      </w:r>
    </w:p>
    <w:p w:rsidR="00227DA8" w:rsidRDefault="00000000">
      <w:pPr>
        <w:pStyle w:val="PL"/>
        <w:rPr>
          <w:lang w:eastAsia="zh-CN"/>
        </w:rPr>
      </w:pPr>
      <w:r>
        <w:rPr>
          <w:lang w:eastAsia="zh-CN"/>
        </w:rPr>
        <w:t xml:space="preserve">        - DELY_STORED: Indicates that the message is stored for deferred delivery.</w:t>
      </w:r>
    </w:p>
    <w:p w:rsidR="00227DA8" w:rsidRDefault="00227DA8">
      <w:pPr>
        <w:pStyle w:val="PL"/>
        <w:rPr>
          <w:lang w:eastAsia="zh-CN"/>
        </w:rPr>
      </w:pPr>
    </w:p>
    <w:p w:rsidR="00227DA8" w:rsidRDefault="00000000">
      <w:pPr>
        <w:pStyle w:val="PL"/>
        <w:rPr>
          <w:lang w:eastAsia="zh-CN"/>
        </w:rPr>
      </w:pPr>
      <w:r>
        <w:rPr>
          <w:lang w:eastAsia="zh-CN"/>
        </w:rPr>
        <w:t xml:space="preserve">    ReportDeliveryStatus:</w:t>
      </w:r>
    </w:p>
    <w:p w:rsidR="00227DA8" w:rsidRDefault="00000000">
      <w:pPr>
        <w:pStyle w:val="PL"/>
        <w:rPr>
          <w:lang w:eastAsia="zh-CN"/>
        </w:rPr>
      </w:pPr>
      <w:r>
        <w:rPr>
          <w:lang w:eastAsia="zh-CN"/>
        </w:rPr>
        <w:t xml:space="preserve">      anyOf:</w:t>
      </w:r>
    </w:p>
    <w:p w:rsidR="00227DA8" w:rsidRDefault="00000000">
      <w:pPr>
        <w:pStyle w:val="PL"/>
        <w:rPr>
          <w:lang w:eastAsia="zh-CN"/>
        </w:rPr>
      </w:pPr>
      <w:r>
        <w:rPr>
          <w:lang w:eastAsia="zh-CN"/>
        </w:rPr>
        <w:t xml:space="preserve">      - type: string</w:t>
      </w:r>
    </w:p>
    <w:p w:rsidR="00227DA8" w:rsidRDefault="00000000">
      <w:pPr>
        <w:pStyle w:val="PL"/>
        <w:rPr>
          <w:lang w:eastAsia="zh-CN"/>
        </w:rPr>
      </w:pPr>
      <w:r>
        <w:rPr>
          <w:lang w:eastAsia="zh-CN"/>
        </w:rPr>
        <w:t xml:space="preserve">        enum:</w:t>
      </w:r>
    </w:p>
    <w:p w:rsidR="00227DA8" w:rsidRDefault="00000000">
      <w:pPr>
        <w:pStyle w:val="PL"/>
        <w:rPr>
          <w:lang w:eastAsia="zh-CN"/>
        </w:rPr>
      </w:pPr>
      <w:r>
        <w:rPr>
          <w:lang w:eastAsia="zh-CN"/>
        </w:rPr>
        <w:t xml:space="preserve">          - REPT_DELY_SUCCESS</w:t>
      </w:r>
    </w:p>
    <w:p w:rsidR="00227DA8" w:rsidRDefault="00000000">
      <w:pPr>
        <w:pStyle w:val="PL"/>
        <w:rPr>
          <w:lang w:eastAsia="zh-CN"/>
        </w:rPr>
      </w:pPr>
      <w:r>
        <w:rPr>
          <w:lang w:eastAsia="zh-CN"/>
        </w:rPr>
        <w:t xml:space="preserve">          - REPT_DELY_FAILED</w:t>
      </w:r>
    </w:p>
    <w:p w:rsidR="00227DA8" w:rsidRDefault="00000000">
      <w:pPr>
        <w:pStyle w:val="PL"/>
        <w:rPr>
          <w:lang w:eastAsia="zh-CN"/>
        </w:rPr>
      </w:pPr>
      <w:r>
        <w:rPr>
          <w:lang w:eastAsia="zh-CN"/>
        </w:rPr>
        <w:t xml:space="preserve">      - type: string</w:t>
      </w:r>
    </w:p>
    <w:p w:rsidR="00227DA8" w:rsidRDefault="00000000">
      <w:pPr>
        <w:pStyle w:val="PL"/>
        <w:rPr>
          <w:lang w:eastAsia="zh-CN"/>
        </w:rPr>
      </w:pPr>
      <w:r>
        <w:rPr>
          <w:lang w:eastAsia="zh-CN"/>
        </w:rPr>
        <w:t xml:space="preserve">        description: &gt;</w:t>
      </w:r>
    </w:p>
    <w:p w:rsidR="00227DA8" w:rsidRDefault="00000000">
      <w:pPr>
        <w:pStyle w:val="PL"/>
        <w:rPr>
          <w:lang w:eastAsia="zh-CN"/>
        </w:rPr>
      </w:pPr>
      <w:r>
        <w:rPr>
          <w:lang w:eastAsia="zh-CN"/>
        </w:rPr>
        <w:t xml:space="preserve">          This string provides forward-compatibility with future</w:t>
      </w:r>
    </w:p>
    <w:p w:rsidR="00227DA8" w:rsidRDefault="00000000">
      <w:pPr>
        <w:pStyle w:val="PL"/>
        <w:rPr>
          <w:lang w:eastAsia="zh-CN"/>
        </w:rPr>
      </w:pPr>
      <w:r>
        <w:rPr>
          <w:lang w:eastAsia="zh-CN"/>
        </w:rPr>
        <w:t xml:space="preserve">          extensions to the enumeration but is not used to encode</w:t>
      </w:r>
    </w:p>
    <w:p w:rsidR="00227DA8" w:rsidRDefault="00000000">
      <w:pPr>
        <w:pStyle w:val="PL"/>
        <w:rPr>
          <w:lang w:eastAsia="zh-CN"/>
        </w:rPr>
      </w:pPr>
      <w:r>
        <w:rPr>
          <w:lang w:eastAsia="zh-CN"/>
        </w:rPr>
        <w:t xml:space="preserve">          content defined in the present version of this API.</w:t>
      </w:r>
    </w:p>
    <w:p w:rsidR="00227DA8" w:rsidRDefault="00000000">
      <w:pPr>
        <w:pStyle w:val="PL"/>
        <w:rPr>
          <w:lang w:eastAsia="zh-CN"/>
        </w:rPr>
      </w:pPr>
      <w:r>
        <w:rPr>
          <w:lang w:eastAsia="zh-CN"/>
        </w:rPr>
        <w:t xml:space="preserve">      description: |</w:t>
      </w:r>
    </w:p>
    <w:p w:rsidR="00227DA8" w:rsidRDefault="00000000">
      <w:pPr>
        <w:pStyle w:val="PL"/>
        <w:rPr>
          <w:lang w:val="en-US" w:eastAsia="zh-CN"/>
        </w:rPr>
      </w:pPr>
      <w:r>
        <w:rPr>
          <w:rFonts w:hint="eastAsia"/>
          <w:lang w:val="en-US" w:eastAsia="zh-CN"/>
        </w:rPr>
        <w:t xml:space="preserve">        The delivery status description, including success or failure in delivery.</w:t>
      </w:r>
    </w:p>
    <w:p w:rsidR="00227DA8" w:rsidRDefault="00000000">
      <w:pPr>
        <w:pStyle w:val="PL"/>
        <w:rPr>
          <w:lang w:eastAsia="zh-CN"/>
        </w:rPr>
      </w:pPr>
      <w:r>
        <w:rPr>
          <w:lang w:eastAsia="zh-CN"/>
        </w:rPr>
        <w:t xml:space="preserve">        Possible values are:</w:t>
      </w:r>
    </w:p>
    <w:p w:rsidR="00227DA8" w:rsidRDefault="00000000">
      <w:pPr>
        <w:pStyle w:val="PL"/>
        <w:rPr>
          <w:lang w:eastAsia="zh-CN"/>
        </w:rPr>
      </w:pPr>
      <w:r>
        <w:rPr>
          <w:lang w:eastAsia="zh-CN"/>
        </w:rPr>
        <w:t xml:space="preserve">        - REPT_DELY_SUCCESS: Indicates that the report delivery is successful.</w:t>
      </w:r>
    </w:p>
    <w:p w:rsidR="00227DA8" w:rsidRDefault="00000000">
      <w:pPr>
        <w:pStyle w:val="PL"/>
        <w:rPr>
          <w:lang w:eastAsia="zh-CN"/>
        </w:rPr>
      </w:pPr>
      <w:r>
        <w:rPr>
          <w:lang w:eastAsia="zh-CN"/>
        </w:rPr>
        <w:t xml:space="preserve">        - REPT_DELY_FAILED: Indicates that the report delivery is failed.</w:t>
      </w:r>
    </w:p>
    <w:p w:rsidR="00227DA8" w:rsidRDefault="00227DA8">
      <w:pPr>
        <w:pStyle w:val="PL"/>
        <w:rPr>
          <w:lang w:eastAsia="zh-CN"/>
        </w:rPr>
      </w:pPr>
    </w:p>
    <w:p w:rsidR="00227DA8" w:rsidRDefault="00000000">
      <w:pPr>
        <w:pStyle w:val="PL"/>
        <w:rPr>
          <w:lang w:eastAsia="zh-CN"/>
        </w:rPr>
      </w:pPr>
      <w:r>
        <w:rPr>
          <w:lang w:eastAsia="zh-CN"/>
        </w:rPr>
        <w:t xml:space="preserve">    Priority:</w:t>
      </w:r>
    </w:p>
    <w:p w:rsidR="00227DA8" w:rsidRDefault="00000000">
      <w:pPr>
        <w:pStyle w:val="PL"/>
        <w:rPr>
          <w:lang w:eastAsia="zh-CN"/>
        </w:rPr>
      </w:pPr>
      <w:r>
        <w:rPr>
          <w:lang w:eastAsia="zh-CN"/>
        </w:rPr>
        <w:t xml:space="preserve">      anyOf:</w:t>
      </w:r>
    </w:p>
    <w:p w:rsidR="00227DA8" w:rsidRDefault="00000000">
      <w:pPr>
        <w:pStyle w:val="PL"/>
        <w:rPr>
          <w:lang w:eastAsia="zh-CN"/>
        </w:rPr>
      </w:pPr>
      <w:r>
        <w:rPr>
          <w:lang w:eastAsia="zh-CN"/>
        </w:rPr>
        <w:t xml:space="preserve">      - type: string</w:t>
      </w:r>
    </w:p>
    <w:p w:rsidR="00227DA8" w:rsidRDefault="00000000">
      <w:pPr>
        <w:pStyle w:val="PL"/>
        <w:rPr>
          <w:lang w:eastAsia="zh-CN"/>
        </w:rPr>
      </w:pPr>
      <w:r>
        <w:rPr>
          <w:lang w:eastAsia="zh-CN"/>
        </w:rPr>
        <w:t xml:space="preserve">        enum:</w:t>
      </w:r>
    </w:p>
    <w:p w:rsidR="00227DA8" w:rsidRDefault="00000000">
      <w:pPr>
        <w:pStyle w:val="PL"/>
        <w:rPr>
          <w:lang w:eastAsia="zh-CN"/>
        </w:rPr>
      </w:pPr>
      <w:r>
        <w:rPr>
          <w:lang w:eastAsia="zh-CN"/>
        </w:rPr>
        <w:t xml:space="preserve">          - HIGH</w:t>
      </w:r>
    </w:p>
    <w:p w:rsidR="00227DA8" w:rsidRDefault="00000000">
      <w:pPr>
        <w:pStyle w:val="PL"/>
        <w:rPr>
          <w:lang w:eastAsia="zh-CN"/>
        </w:rPr>
      </w:pPr>
      <w:r>
        <w:rPr>
          <w:lang w:eastAsia="zh-CN"/>
        </w:rPr>
        <w:t xml:space="preserve">          - MIDDLE</w:t>
      </w:r>
    </w:p>
    <w:p w:rsidR="00227DA8" w:rsidRDefault="00000000">
      <w:pPr>
        <w:pStyle w:val="PL"/>
        <w:rPr>
          <w:lang w:eastAsia="zh-CN"/>
        </w:rPr>
      </w:pPr>
      <w:r>
        <w:rPr>
          <w:lang w:eastAsia="zh-CN"/>
        </w:rPr>
        <w:t xml:space="preserve">          - LOW</w:t>
      </w:r>
    </w:p>
    <w:p w:rsidR="00227DA8" w:rsidRDefault="00000000">
      <w:pPr>
        <w:pStyle w:val="PL"/>
        <w:rPr>
          <w:lang w:eastAsia="zh-CN"/>
        </w:rPr>
      </w:pPr>
      <w:r>
        <w:rPr>
          <w:lang w:eastAsia="zh-CN"/>
        </w:rPr>
        <w:t xml:space="preserve">      - type: string</w:t>
      </w:r>
    </w:p>
    <w:p w:rsidR="00227DA8" w:rsidRDefault="00000000">
      <w:pPr>
        <w:pStyle w:val="PL"/>
        <w:rPr>
          <w:lang w:eastAsia="zh-CN"/>
        </w:rPr>
      </w:pPr>
      <w:r>
        <w:rPr>
          <w:lang w:eastAsia="zh-CN"/>
        </w:rPr>
        <w:t xml:space="preserve">        description: &gt;</w:t>
      </w:r>
    </w:p>
    <w:p w:rsidR="00227DA8" w:rsidRDefault="00000000">
      <w:pPr>
        <w:pStyle w:val="PL"/>
        <w:rPr>
          <w:lang w:eastAsia="zh-CN"/>
        </w:rPr>
      </w:pPr>
      <w:r>
        <w:rPr>
          <w:lang w:eastAsia="zh-CN"/>
        </w:rPr>
        <w:t xml:space="preserve">          This string provides forward-compatibility with future</w:t>
      </w:r>
    </w:p>
    <w:p w:rsidR="00227DA8" w:rsidRDefault="00000000">
      <w:pPr>
        <w:pStyle w:val="PL"/>
        <w:rPr>
          <w:lang w:eastAsia="zh-CN"/>
        </w:rPr>
      </w:pPr>
      <w:r>
        <w:rPr>
          <w:lang w:eastAsia="zh-CN"/>
        </w:rPr>
        <w:t xml:space="preserve">          extensions to the enumeration but is not used to encode</w:t>
      </w:r>
    </w:p>
    <w:p w:rsidR="00227DA8" w:rsidRDefault="00000000">
      <w:pPr>
        <w:pStyle w:val="PL"/>
        <w:rPr>
          <w:lang w:eastAsia="zh-CN"/>
        </w:rPr>
      </w:pPr>
      <w:r>
        <w:rPr>
          <w:lang w:eastAsia="zh-CN"/>
        </w:rPr>
        <w:t xml:space="preserve">          content defined in the present version of this API.</w:t>
      </w:r>
    </w:p>
    <w:p w:rsidR="00227DA8" w:rsidRDefault="00000000">
      <w:pPr>
        <w:pStyle w:val="PL"/>
        <w:rPr>
          <w:lang w:eastAsia="zh-CN"/>
        </w:rPr>
      </w:pPr>
      <w:r>
        <w:rPr>
          <w:lang w:eastAsia="zh-CN"/>
        </w:rPr>
        <w:t xml:space="preserve">      description: |</w:t>
      </w:r>
    </w:p>
    <w:p w:rsidR="00227DA8" w:rsidRDefault="00000000">
      <w:pPr>
        <w:pStyle w:val="PL"/>
        <w:rPr>
          <w:lang w:val="en-US" w:eastAsia="zh-CN"/>
        </w:rPr>
      </w:pPr>
      <w:r>
        <w:rPr>
          <w:rFonts w:hint="eastAsia"/>
          <w:lang w:val="en-US" w:eastAsia="zh-CN"/>
        </w:rPr>
        <w:t xml:space="preserve">        Application priority level requested for this message.</w:t>
      </w:r>
    </w:p>
    <w:p w:rsidR="00227DA8" w:rsidRDefault="00000000">
      <w:pPr>
        <w:pStyle w:val="PL"/>
        <w:rPr>
          <w:lang w:eastAsia="zh-CN"/>
        </w:rPr>
      </w:pPr>
      <w:r>
        <w:rPr>
          <w:lang w:eastAsia="zh-CN"/>
        </w:rPr>
        <w:t xml:space="preserve">        Possible values are:</w:t>
      </w:r>
    </w:p>
    <w:p w:rsidR="00227DA8" w:rsidRDefault="00000000">
      <w:pPr>
        <w:pStyle w:val="PL"/>
        <w:rPr>
          <w:lang w:eastAsia="zh-CN"/>
        </w:rPr>
      </w:pPr>
      <w:r>
        <w:rPr>
          <w:lang w:eastAsia="zh-CN"/>
        </w:rPr>
        <w:t xml:space="preserve">        - HIGH: Indicates the messages should be sent in high priority.</w:t>
      </w:r>
    </w:p>
    <w:p w:rsidR="00227DA8" w:rsidRDefault="00000000">
      <w:pPr>
        <w:pStyle w:val="PL"/>
        <w:rPr>
          <w:lang w:eastAsia="zh-CN"/>
        </w:rPr>
      </w:pPr>
      <w:r>
        <w:rPr>
          <w:lang w:eastAsia="zh-CN"/>
        </w:rPr>
        <w:t xml:space="preserve">        - MIDDLE: Indicates the messages should be sent in middle priority.</w:t>
      </w:r>
    </w:p>
    <w:p w:rsidR="00227DA8" w:rsidRDefault="00000000">
      <w:pPr>
        <w:pStyle w:val="PL"/>
        <w:rPr>
          <w:lang w:eastAsia="zh-CN"/>
        </w:rPr>
      </w:pPr>
      <w:r>
        <w:rPr>
          <w:lang w:eastAsia="zh-CN"/>
        </w:rPr>
        <w:t xml:space="preserve">        - LOW: Indicates the messages should be sent in low priority.</w:t>
      </w:r>
    </w:p>
    <w:p w:rsidR="00227DA8" w:rsidRDefault="00000000">
      <w:pPr>
        <w:pStyle w:val="Heading1"/>
        <w:rPr>
          <w:lang w:eastAsia="zh-CN"/>
        </w:rPr>
      </w:pPr>
      <w:bookmarkStart w:id="1452" w:name="_Toc97197237"/>
      <w:bookmarkStart w:id="1453" w:name="_Toc96996831"/>
      <w:bookmarkStart w:id="1454" w:name="_Toc162005713"/>
      <w:bookmarkStart w:id="1455" w:name="_Toc122117512"/>
      <w:r>
        <w:rPr>
          <w:lang w:eastAsia="zh-CN"/>
        </w:rPr>
        <w:t>A.4</w:t>
      </w:r>
      <w:r>
        <w:rPr>
          <w:lang w:eastAsia="zh-CN"/>
        </w:rPr>
        <w:tab/>
        <w:t>MSGG_L3GDelivery API</w:t>
      </w:r>
      <w:bookmarkEnd w:id="1452"/>
      <w:bookmarkEnd w:id="1453"/>
      <w:bookmarkEnd w:id="1454"/>
      <w:bookmarkEnd w:id="1455"/>
    </w:p>
    <w:p w:rsidR="00227DA8" w:rsidRDefault="00000000">
      <w:pPr>
        <w:pStyle w:val="PL"/>
        <w:rPr>
          <w:lang w:eastAsia="zh-CN"/>
        </w:rPr>
      </w:pPr>
      <w:r>
        <w:rPr>
          <w:lang w:eastAsia="zh-CN"/>
        </w:rPr>
        <w:t>openapi: 3.0.0</w:t>
      </w:r>
    </w:p>
    <w:p w:rsidR="00227DA8" w:rsidRDefault="00000000">
      <w:pPr>
        <w:pStyle w:val="PL"/>
        <w:rPr>
          <w:lang w:eastAsia="zh-CN"/>
        </w:rPr>
      </w:pPr>
      <w:r>
        <w:rPr>
          <w:lang w:eastAsia="zh-CN"/>
        </w:rPr>
        <w:t>info:</w:t>
      </w:r>
    </w:p>
    <w:p w:rsidR="00227DA8" w:rsidRDefault="00000000">
      <w:pPr>
        <w:pStyle w:val="PL"/>
        <w:rPr>
          <w:lang w:eastAsia="zh-CN"/>
        </w:rPr>
      </w:pPr>
      <w:r>
        <w:rPr>
          <w:lang w:eastAsia="zh-CN"/>
        </w:rPr>
        <w:t xml:space="preserve">  title: MSGG_L3GDelivery</w:t>
      </w:r>
    </w:p>
    <w:p w:rsidR="00227DA8" w:rsidRDefault="00000000">
      <w:pPr>
        <w:pStyle w:val="PL"/>
        <w:rPr>
          <w:lang w:val="en-US" w:eastAsia="zh-CN"/>
        </w:rPr>
      </w:pPr>
      <w:r>
        <w:rPr>
          <w:lang w:eastAsia="zh-CN"/>
        </w:rPr>
        <w:t xml:space="preserve">  version: 1.</w:t>
      </w:r>
      <w:r>
        <w:rPr>
          <w:rFonts w:hint="eastAsia"/>
          <w:lang w:val="en-US" w:eastAsia="zh-CN"/>
        </w:rPr>
        <w:t>1</w:t>
      </w:r>
      <w:r>
        <w:rPr>
          <w:lang w:eastAsia="zh-CN"/>
        </w:rPr>
        <w:t>.0</w:t>
      </w:r>
    </w:p>
    <w:p w:rsidR="00227DA8" w:rsidRDefault="00000000">
      <w:pPr>
        <w:pStyle w:val="PL"/>
        <w:rPr>
          <w:lang w:eastAsia="zh-CN"/>
        </w:rPr>
      </w:pPr>
      <w:r>
        <w:rPr>
          <w:lang w:eastAsia="zh-CN"/>
        </w:rPr>
        <w:t xml:space="preserve">  description: |</w:t>
      </w:r>
    </w:p>
    <w:p w:rsidR="00227DA8" w:rsidRDefault="00000000">
      <w:pPr>
        <w:pStyle w:val="PL"/>
        <w:rPr>
          <w:lang w:eastAsia="zh-CN"/>
        </w:rPr>
      </w:pPr>
      <w:r>
        <w:rPr>
          <w:lang w:eastAsia="zh-CN"/>
        </w:rPr>
        <w:t xml:space="preserve">    API for MSGG L3G Message Delivery Service.  </w:t>
      </w:r>
    </w:p>
    <w:p w:rsidR="00227DA8"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rsidR="00227DA8" w:rsidRDefault="00000000">
      <w:pPr>
        <w:pStyle w:val="PL"/>
        <w:rPr>
          <w:lang w:eastAsia="zh-CN"/>
        </w:rPr>
      </w:pPr>
      <w:r>
        <w:rPr>
          <w:lang w:eastAsia="zh-CN"/>
        </w:rPr>
        <w:t xml:space="preserve">    All rights reserved.</w:t>
      </w:r>
    </w:p>
    <w:p w:rsidR="00227DA8" w:rsidRDefault="00227DA8">
      <w:pPr>
        <w:pStyle w:val="PL"/>
        <w:rPr>
          <w:lang w:eastAsia="zh-CN"/>
        </w:rPr>
      </w:pPr>
    </w:p>
    <w:p w:rsidR="00227DA8" w:rsidRDefault="00000000">
      <w:pPr>
        <w:pStyle w:val="PL"/>
        <w:rPr>
          <w:lang w:eastAsia="zh-CN"/>
        </w:rPr>
      </w:pPr>
      <w:r>
        <w:rPr>
          <w:lang w:eastAsia="zh-CN"/>
        </w:rPr>
        <w:t>externalDocs:</w:t>
      </w:r>
    </w:p>
    <w:p w:rsidR="00227DA8" w:rsidRDefault="00000000">
      <w:pPr>
        <w:pStyle w:val="PL"/>
        <w:rPr>
          <w:lang w:eastAsia="zh-CN"/>
        </w:rPr>
      </w:pPr>
      <w:r>
        <w:rPr>
          <w:lang w:eastAsia="zh-CN"/>
        </w:rPr>
        <w:t xml:space="preserve">  description: &gt;</w:t>
      </w:r>
    </w:p>
    <w:p w:rsidR="00227DA8"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rsidR="00227DA8" w:rsidRDefault="00000000">
      <w:pPr>
        <w:pStyle w:val="PL"/>
        <w:rPr>
          <w:lang w:eastAsia="zh-CN"/>
        </w:rPr>
      </w:pPr>
      <w:r>
        <w:rPr>
          <w:lang w:eastAsia="zh-CN"/>
        </w:rPr>
        <w:t xml:space="preserve">    specification; Stage 3</w:t>
      </w:r>
    </w:p>
    <w:p w:rsidR="00227DA8" w:rsidRDefault="00000000">
      <w:pPr>
        <w:pStyle w:val="PL"/>
        <w:rPr>
          <w:lang w:eastAsia="zh-CN"/>
        </w:rPr>
      </w:pPr>
      <w:r>
        <w:rPr>
          <w:lang w:eastAsia="zh-CN"/>
        </w:rPr>
        <w:t xml:space="preserve">  url: https://www.3gpp.org/ftp/Specs/archive/29_series/29.538/</w:t>
      </w:r>
    </w:p>
    <w:p w:rsidR="00227DA8" w:rsidRDefault="00227DA8">
      <w:pPr>
        <w:pStyle w:val="PL"/>
        <w:rPr>
          <w:lang w:eastAsia="zh-CN"/>
        </w:rPr>
      </w:pPr>
    </w:p>
    <w:p w:rsidR="00227DA8" w:rsidRDefault="00000000">
      <w:pPr>
        <w:pStyle w:val="PL"/>
        <w:rPr>
          <w:lang w:eastAsia="zh-CN"/>
        </w:rPr>
      </w:pPr>
      <w:r>
        <w:rPr>
          <w:lang w:eastAsia="zh-CN"/>
        </w:rPr>
        <w:t>servers:</w:t>
      </w:r>
    </w:p>
    <w:p w:rsidR="00227DA8" w:rsidRDefault="00000000">
      <w:pPr>
        <w:pStyle w:val="PL"/>
        <w:rPr>
          <w:lang w:eastAsia="zh-CN"/>
        </w:rPr>
      </w:pPr>
      <w:r>
        <w:rPr>
          <w:lang w:eastAsia="zh-CN"/>
        </w:rPr>
        <w:t xml:space="preserve">  - url: '{apiRoot}/msgg-l3gdelivery/v1'</w:t>
      </w:r>
    </w:p>
    <w:p w:rsidR="00227DA8" w:rsidRDefault="00000000">
      <w:pPr>
        <w:pStyle w:val="PL"/>
        <w:rPr>
          <w:lang w:eastAsia="zh-CN"/>
        </w:rPr>
      </w:pPr>
      <w:r>
        <w:rPr>
          <w:lang w:eastAsia="zh-CN"/>
        </w:rPr>
        <w:t xml:space="preserve">    variables:</w:t>
      </w:r>
    </w:p>
    <w:p w:rsidR="00227DA8" w:rsidRDefault="00000000">
      <w:pPr>
        <w:pStyle w:val="PL"/>
        <w:rPr>
          <w:lang w:eastAsia="zh-CN"/>
        </w:rPr>
      </w:pPr>
      <w:r>
        <w:rPr>
          <w:lang w:eastAsia="zh-CN"/>
        </w:rPr>
        <w:t xml:space="preserve">      apiRoot:</w:t>
      </w:r>
    </w:p>
    <w:p w:rsidR="00227DA8" w:rsidRDefault="00000000">
      <w:pPr>
        <w:pStyle w:val="PL"/>
        <w:rPr>
          <w:lang w:eastAsia="zh-CN"/>
        </w:rPr>
      </w:pPr>
      <w:r>
        <w:rPr>
          <w:lang w:eastAsia="zh-CN"/>
        </w:rPr>
        <w:t xml:space="preserve">        default: https://example.com</w:t>
      </w:r>
    </w:p>
    <w:p w:rsidR="00227DA8"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rsidR="00227DA8" w:rsidRDefault="00227DA8">
      <w:pPr>
        <w:pStyle w:val="PL"/>
        <w:rPr>
          <w:lang w:eastAsia="zh-CN"/>
        </w:rPr>
      </w:pPr>
    </w:p>
    <w:p w:rsidR="00227DA8" w:rsidRDefault="00000000">
      <w:pPr>
        <w:pStyle w:val="PL"/>
        <w:rPr>
          <w:lang w:eastAsia="zh-CN"/>
        </w:rPr>
      </w:pPr>
      <w:r>
        <w:rPr>
          <w:lang w:eastAsia="zh-CN"/>
        </w:rPr>
        <w:t>security:</w:t>
      </w:r>
    </w:p>
    <w:p w:rsidR="00227DA8" w:rsidRDefault="00000000">
      <w:pPr>
        <w:pStyle w:val="PL"/>
        <w:rPr>
          <w:lang w:eastAsia="zh-CN"/>
        </w:rPr>
      </w:pPr>
      <w:r>
        <w:rPr>
          <w:lang w:eastAsia="zh-CN"/>
        </w:rPr>
        <w:t xml:space="preserve">  - {}</w:t>
      </w:r>
    </w:p>
    <w:p w:rsidR="00227DA8" w:rsidRDefault="00000000">
      <w:pPr>
        <w:pStyle w:val="PL"/>
        <w:rPr>
          <w:lang w:eastAsia="zh-CN"/>
        </w:rPr>
      </w:pPr>
      <w:r>
        <w:rPr>
          <w:lang w:eastAsia="zh-CN"/>
        </w:rPr>
        <w:t xml:space="preserve">  - oAuth2ClientCredentials:</w:t>
      </w:r>
      <w:r>
        <w:rPr>
          <w:rFonts w:eastAsia="DengXian"/>
          <w:lang w:eastAsia="zh-CN"/>
        </w:rPr>
        <w:t xml:space="preserve"> []</w:t>
      </w:r>
    </w:p>
    <w:p w:rsidR="00227DA8" w:rsidRDefault="00227DA8">
      <w:pPr>
        <w:pStyle w:val="PL"/>
        <w:rPr>
          <w:lang w:eastAsia="zh-CN"/>
        </w:rPr>
      </w:pPr>
    </w:p>
    <w:p w:rsidR="00227DA8" w:rsidRDefault="00227DA8">
      <w:pPr>
        <w:pStyle w:val="PL"/>
        <w:rPr>
          <w:lang w:eastAsia="zh-CN"/>
        </w:rPr>
      </w:pPr>
    </w:p>
    <w:p w:rsidR="00227DA8" w:rsidRDefault="00000000">
      <w:pPr>
        <w:pStyle w:val="PL"/>
        <w:rPr>
          <w:lang w:eastAsia="zh-CN"/>
        </w:rPr>
      </w:pPr>
      <w:r>
        <w:rPr>
          <w:lang w:eastAsia="zh-CN"/>
        </w:rPr>
        <w:t>paths:</w:t>
      </w:r>
    </w:p>
    <w:p w:rsidR="00227DA8" w:rsidRDefault="00000000">
      <w:pPr>
        <w:pStyle w:val="PL"/>
        <w:rPr>
          <w:lang w:eastAsia="zh-CN"/>
        </w:rPr>
      </w:pPr>
      <w:r>
        <w:rPr>
          <w:lang w:eastAsia="zh-CN"/>
        </w:rPr>
        <w:t xml:space="preserve">  /deliver-message:</w:t>
      </w:r>
    </w:p>
    <w:p w:rsidR="00227DA8" w:rsidRDefault="00000000">
      <w:pPr>
        <w:pStyle w:val="PL"/>
        <w:rPr>
          <w:lang w:eastAsia="zh-CN"/>
        </w:rPr>
      </w:pPr>
      <w:r>
        <w:rPr>
          <w:lang w:eastAsia="zh-CN"/>
        </w:rPr>
        <w:t xml:space="preserve">    post:</w:t>
      </w:r>
    </w:p>
    <w:p w:rsidR="00227DA8" w:rsidRDefault="00000000">
      <w:pPr>
        <w:pStyle w:val="PL"/>
        <w:rPr>
          <w:lang w:eastAsia="zh-CN"/>
        </w:rPr>
      </w:pPr>
      <w:r>
        <w:rPr>
          <w:lang w:eastAsia="zh-CN"/>
        </w:rPr>
        <w:t xml:space="preserve">      summary: deliver message to Legacy 3GPP Message Gateway</w:t>
      </w:r>
    </w:p>
    <w:p w:rsidR="00227DA8" w:rsidRDefault="00000000">
      <w:pPr>
        <w:pStyle w:val="PL"/>
        <w:rPr>
          <w:lang w:eastAsia="zh-CN"/>
        </w:rPr>
      </w:pPr>
      <w:r>
        <w:rPr>
          <w:lang w:eastAsia="zh-CN"/>
        </w:rPr>
        <w:t xml:space="preserve">      tags:</w:t>
      </w:r>
    </w:p>
    <w:p w:rsidR="00227DA8" w:rsidRDefault="00000000">
      <w:pPr>
        <w:pStyle w:val="PL"/>
        <w:rPr>
          <w:lang w:eastAsia="zh-CN"/>
        </w:rPr>
      </w:pPr>
      <w:r>
        <w:rPr>
          <w:lang w:eastAsia="zh-CN"/>
        </w:rPr>
        <w:t xml:space="preserve">        - L3G Message delivery</w:t>
      </w:r>
    </w:p>
    <w:p w:rsidR="00227DA8" w:rsidRDefault="00000000">
      <w:pPr>
        <w:pStyle w:val="PL"/>
        <w:rPr>
          <w:lang w:eastAsia="zh-CN"/>
        </w:rPr>
      </w:pPr>
      <w:r>
        <w:rPr>
          <w:lang w:eastAsia="zh-CN"/>
        </w:rPr>
        <w:t xml:space="preserve">      requestBody:</w:t>
      </w:r>
    </w:p>
    <w:p w:rsidR="00227DA8" w:rsidRDefault="00000000">
      <w:pPr>
        <w:pStyle w:val="PL"/>
        <w:rPr>
          <w:lang w:eastAsia="zh-CN"/>
        </w:rPr>
      </w:pPr>
      <w:r>
        <w:rPr>
          <w:lang w:eastAsia="zh-CN"/>
        </w:rPr>
        <w:t xml:space="preserve">        required: true</w:t>
      </w:r>
    </w:p>
    <w:p w:rsidR="00227DA8" w:rsidRDefault="00000000">
      <w:pPr>
        <w:pStyle w:val="PL"/>
        <w:rPr>
          <w:lang w:eastAsia="zh-CN"/>
        </w:rPr>
      </w:pPr>
      <w:r>
        <w:rPr>
          <w:lang w:eastAsia="zh-CN"/>
        </w:rPr>
        <w:t xml:space="preserve">        content:</w:t>
      </w:r>
    </w:p>
    <w:p w:rsidR="00227DA8" w:rsidRDefault="00000000">
      <w:pPr>
        <w:pStyle w:val="PL"/>
        <w:rPr>
          <w:lang w:eastAsia="zh-CN"/>
        </w:rPr>
      </w:pPr>
      <w:r>
        <w:rPr>
          <w:lang w:eastAsia="zh-CN"/>
        </w:rPr>
        <w:t xml:space="preserve">          application/json:</w:t>
      </w:r>
    </w:p>
    <w:p w:rsidR="00227DA8" w:rsidRDefault="00000000">
      <w:pPr>
        <w:pStyle w:val="PL"/>
        <w:rPr>
          <w:lang w:eastAsia="zh-CN"/>
        </w:rPr>
      </w:pPr>
      <w:r>
        <w:rPr>
          <w:lang w:eastAsia="zh-CN"/>
        </w:rPr>
        <w:t xml:space="preserve">            schema:</w:t>
      </w:r>
    </w:p>
    <w:p w:rsidR="00227DA8" w:rsidRDefault="00000000">
      <w:pPr>
        <w:pStyle w:val="PL"/>
        <w:rPr>
          <w:lang w:eastAsia="zh-CN"/>
        </w:rPr>
      </w:pPr>
      <w:r>
        <w:rPr>
          <w:lang w:eastAsia="zh-CN"/>
        </w:rPr>
        <w:t xml:space="preserve">              $ref: '#/components/schemas/L3gMessageDelivery'</w:t>
      </w:r>
    </w:p>
    <w:p w:rsidR="00227DA8" w:rsidRDefault="00000000">
      <w:pPr>
        <w:pStyle w:val="PL"/>
        <w:rPr>
          <w:lang w:eastAsia="zh-CN"/>
        </w:rPr>
      </w:pPr>
      <w:r>
        <w:rPr>
          <w:lang w:eastAsia="zh-CN"/>
        </w:rPr>
        <w:t xml:space="preserve">      responses:</w:t>
      </w:r>
    </w:p>
    <w:p w:rsidR="00227DA8" w:rsidRDefault="00000000">
      <w:pPr>
        <w:pStyle w:val="PL"/>
        <w:rPr>
          <w:lang w:eastAsia="zh-CN"/>
        </w:rPr>
      </w:pPr>
      <w:r>
        <w:rPr>
          <w:lang w:eastAsia="zh-CN"/>
        </w:rPr>
        <w:t xml:space="preserve">        '204':</w:t>
      </w:r>
    </w:p>
    <w:p w:rsidR="00227DA8" w:rsidRDefault="00000000">
      <w:pPr>
        <w:pStyle w:val="PL"/>
        <w:rPr>
          <w:lang w:eastAsia="zh-CN"/>
        </w:rPr>
      </w:pPr>
      <w:r>
        <w:rPr>
          <w:lang w:eastAsia="zh-CN"/>
        </w:rPr>
        <w:t xml:space="preserve">          description: No Content, Message delivery successful</w:t>
      </w:r>
    </w:p>
    <w:p w:rsidR="00227DA8" w:rsidRDefault="00000000">
      <w:pPr>
        <w:pStyle w:val="PL"/>
        <w:rPr>
          <w:lang w:eastAsia="zh-CN"/>
        </w:rPr>
      </w:pPr>
      <w:r>
        <w:rPr>
          <w:lang w:eastAsia="zh-CN"/>
        </w:rPr>
        <w:t xml:space="preserve">        '400':</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rsidR="00227DA8" w:rsidRDefault="00000000">
      <w:pPr>
        <w:pStyle w:val="PL"/>
        <w:rPr>
          <w:lang w:eastAsia="zh-CN"/>
        </w:rPr>
      </w:pPr>
      <w:r>
        <w:rPr>
          <w:lang w:eastAsia="zh-CN"/>
        </w:rPr>
        <w:t xml:space="preserve">        '401':</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227DA8" w:rsidRDefault="00000000">
      <w:pPr>
        <w:pStyle w:val="PL"/>
        <w:rPr>
          <w:lang w:eastAsia="zh-CN"/>
        </w:rPr>
      </w:pPr>
      <w:r>
        <w:rPr>
          <w:lang w:eastAsia="zh-CN"/>
        </w:rPr>
        <w:t xml:space="preserve">        '403':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227DA8" w:rsidRDefault="00000000">
      <w:pPr>
        <w:pStyle w:val="PL"/>
        <w:rPr>
          <w:lang w:eastAsia="zh-CN"/>
        </w:rPr>
      </w:pPr>
      <w:r>
        <w:rPr>
          <w:lang w:eastAsia="zh-CN"/>
        </w:rPr>
        <w:t xml:space="preserve">        '404':</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227DA8" w:rsidRDefault="00000000">
      <w:pPr>
        <w:pStyle w:val="PL"/>
        <w:rPr>
          <w:lang w:eastAsia="zh-CN"/>
        </w:rPr>
      </w:pPr>
      <w:r>
        <w:rPr>
          <w:lang w:eastAsia="zh-CN"/>
        </w:rPr>
        <w:t xml:space="preserve">        '411':</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rsidR="00227DA8" w:rsidRDefault="00000000">
      <w:pPr>
        <w:pStyle w:val="PL"/>
        <w:rPr>
          <w:lang w:eastAsia="zh-CN"/>
        </w:rPr>
      </w:pPr>
      <w:r>
        <w:rPr>
          <w:lang w:eastAsia="zh-CN"/>
        </w:rPr>
        <w:t xml:space="preserve">        '413':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rsidR="00227DA8" w:rsidRDefault="00000000">
      <w:pPr>
        <w:pStyle w:val="PL"/>
        <w:rPr>
          <w:lang w:eastAsia="zh-CN"/>
        </w:rPr>
      </w:pPr>
      <w:r>
        <w:rPr>
          <w:lang w:eastAsia="zh-CN"/>
        </w:rPr>
        <w:t xml:space="preserve">        '415':</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rsidR="00227DA8" w:rsidRDefault="00000000">
      <w:pPr>
        <w:pStyle w:val="PL"/>
        <w:rPr>
          <w:lang w:eastAsia="zh-CN"/>
        </w:rPr>
      </w:pPr>
      <w:r>
        <w:rPr>
          <w:lang w:eastAsia="zh-CN"/>
        </w:rPr>
        <w:t xml:space="preserve">        '429':</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227DA8" w:rsidRDefault="00000000">
      <w:pPr>
        <w:pStyle w:val="PL"/>
        <w:rPr>
          <w:lang w:eastAsia="zh-CN"/>
        </w:rPr>
      </w:pPr>
      <w:r>
        <w:rPr>
          <w:lang w:eastAsia="zh-CN"/>
        </w:rPr>
        <w:t xml:space="preserve">        '500':</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227DA8" w:rsidRDefault="00000000">
      <w:pPr>
        <w:pStyle w:val="PL"/>
        <w:rPr>
          <w:lang w:eastAsia="zh-CN"/>
        </w:rPr>
      </w:pPr>
      <w:r>
        <w:rPr>
          <w:lang w:eastAsia="zh-CN"/>
        </w:rPr>
        <w:t xml:space="preserve">        '503':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227DA8" w:rsidRDefault="00000000">
      <w:pPr>
        <w:pStyle w:val="PL"/>
        <w:rPr>
          <w:lang w:eastAsia="zh-CN"/>
        </w:rPr>
      </w:pPr>
      <w:r>
        <w:rPr>
          <w:lang w:eastAsia="zh-CN"/>
        </w:rPr>
        <w:t xml:space="preserve">        default:</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227DA8" w:rsidRDefault="00227DA8">
      <w:pPr>
        <w:pStyle w:val="PL"/>
        <w:rPr>
          <w:lang w:eastAsia="zh-CN"/>
        </w:rPr>
      </w:pPr>
    </w:p>
    <w:p w:rsidR="00227DA8" w:rsidRDefault="00000000">
      <w:pPr>
        <w:pStyle w:val="PL"/>
        <w:rPr>
          <w:lang w:eastAsia="zh-CN"/>
        </w:rPr>
      </w:pPr>
      <w:r>
        <w:rPr>
          <w:lang w:eastAsia="zh-CN"/>
        </w:rPr>
        <w:t xml:space="preserve">  /deliver-report:</w:t>
      </w:r>
    </w:p>
    <w:p w:rsidR="00227DA8" w:rsidRDefault="00000000">
      <w:pPr>
        <w:pStyle w:val="PL"/>
        <w:rPr>
          <w:lang w:eastAsia="zh-CN"/>
        </w:rPr>
      </w:pPr>
      <w:r>
        <w:rPr>
          <w:lang w:eastAsia="zh-CN"/>
        </w:rPr>
        <w:t xml:space="preserve">    post:</w:t>
      </w:r>
    </w:p>
    <w:p w:rsidR="00227DA8" w:rsidRDefault="00000000">
      <w:pPr>
        <w:pStyle w:val="PL"/>
        <w:rPr>
          <w:lang w:eastAsia="zh-CN"/>
        </w:rPr>
      </w:pPr>
      <w:r>
        <w:rPr>
          <w:lang w:eastAsia="zh-CN"/>
        </w:rPr>
        <w:t xml:space="preserve">      summary: deliver status report to Legacy 3GPP Message Gateway</w:t>
      </w:r>
    </w:p>
    <w:p w:rsidR="00227DA8" w:rsidRDefault="00000000">
      <w:pPr>
        <w:pStyle w:val="PL"/>
        <w:rPr>
          <w:lang w:eastAsia="zh-CN"/>
        </w:rPr>
      </w:pPr>
      <w:r>
        <w:rPr>
          <w:lang w:eastAsia="zh-CN"/>
        </w:rPr>
        <w:t xml:space="preserve">      tags:</w:t>
      </w:r>
    </w:p>
    <w:p w:rsidR="00227DA8" w:rsidRDefault="00000000">
      <w:pPr>
        <w:pStyle w:val="PL"/>
        <w:rPr>
          <w:lang w:eastAsia="zh-CN"/>
        </w:rPr>
      </w:pPr>
      <w:r>
        <w:rPr>
          <w:lang w:eastAsia="zh-CN"/>
        </w:rPr>
        <w:t xml:space="preserve">        - L3G status report delivery</w:t>
      </w:r>
    </w:p>
    <w:p w:rsidR="00227DA8" w:rsidRDefault="00000000">
      <w:pPr>
        <w:pStyle w:val="PL"/>
        <w:rPr>
          <w:lang w:eastAsia="zh-CN"/>
        </w:rPr>
      </w:pPr>
      <w:r>
        <w:rPr>
          <w:lang w:eastAsia="zh-CN"/>
        </w:rPr>
        <w:t xml:space="preserve">      requestBody:</w:t>
      </w:r>
    </w:p>
    <w:p w:rsidR="00227DA8" w:rsidRDefault="00000000">
      <w:pPr>
        <w:pStyle w:val="PL"/>
        <w:rPr>
          <w:lang w:eastAsia="zh-CN"/>
        </w:rPr>
      </w:pPr>
      <w:r>
        <w:rPr>
          <w:lang w:eastAsia="zh-CN"/>
        </w:rPr>
        <w:t xml:space="preserve">        required: true</w:t>
      </w:r>
    </w:p>
    <w:p w:rsidR="00227DA8" w:rsidRDefault="00000000">
      <w:pPr>
        <w:pStyle w:val="PL"/>
        <w:rPr>
          <w:lang w:eastAsia="zh-CN"/>
        </w:rPr>
      </w:pPr>
      <w:r>
        <w:rPr>
          <w:lang w:eastAsia="zh-CN"/>
        </w:rPr>
        <w:t xml:space="preserve">        content:</w:t>
      </w:r>
    </w:p>
    <w:p w:rsidR="00227DA8" w:rsidRDefault="00000000">
      <w:pPr>
        <w:pStyle w:val="PL"/>
        <w:rPr>
          <w:lang w:eastAsia="zh-CN"/>
        </w:rPr>
      </w:pPr>
      <w:r>
        <w:rPr>
          <w:lang w:eastAsia="zh-CN"/>
        </w:rPr>
        <w:t xml:space="preserve">          application/json:</w:t>
      </w:r>
    </w:p>
    <w:p w:rsidR="00227DA8" w:rsidRDefault="00000000">
      <w:pPr>
        <w:pStyle w:val="PL"/>
        <w:rPr>
          <w:lang w:eastAsia="zh-CN"/>
        </w:rPr>
      </w:pPr>
      <w:r>
        <w:rPr>
          <w:lang w:eastAsia="zh-CN"/>
        </w:rPr>
        <w:t xml:space="preserve">            schema:</w:t>
      </w:r>
    </w:p>
    <w:p w:rsidR="00227DA8" w:rsidRDefault="00000000">
      <w:pPr>
        <w:pStyle w:val="PL"/>
        <w:rPr>
          <w:lang w:eastAsia="zh-CN"/>
        </w:rPr>
      </w:pPr>
      <w:r>
        <w:rPr>
          <w:lang w:eastAsia="zh-CN"/>
        </w:rPr>
        <w:t xml:space="preserve">              $ref: 'TS29538_MSGS_MSGDelivery.yaml#/components/schemas/DeliveryStatusReport'</w:t>
      </w:r>
    </w:p>
    <w:p w:rsidR="00227DA8" w:rsidRDefault="00000000">
      <w:pPr>
        <w:pStyle w:val="PL"/>
        <w:rPr>
          <w:lang w:eastAsia="zh-CN"/>
        </w:rPr>
      </w:pPr>
      <w:r>
        <w:rPr>
          <w:lang w:eastAsia="zh-CN"/>
        </w:rPr>
        <w:t xml:space="preserve">      responses:</w:t>
      </w:r>
    </w:p>
    <w:p w:rsidR="00227DA8" w:rsidRDefault="00000000">
      <w:pPr>
        <w:pStyle w:val="PL"/>
        <w:rPr>
          <w:lang w:eastAsia="zh-CN"/>
        </w:rPr>
      </w:pPr>
      <w:r>
        <w:rPr>
          <w:lang w:eastAsia="zh-CN"/>
        </w:rPr>
        <w:t xml:space="preserve">        '204':</w:t>
      </w:r>
    </w:p>
    <w:p w:rsidR="00227DA8" w:rsidRDefault="00000000">
      <w:pPr>
        <w:pStyle w:val="PL"/>
        <w:rPr>
          <w:lang w:eastAsia="zh-CN"/>
        </w:rPr>
      </w:pPr>
      <w:r>
        <w:rPr>
          <w:lang w:eastAsia="zh-CN"/>
        </w:rPr>
        <w:t xml:space="preserve">          description: No Content, status report delivery successfully</w:t>
      </w:r>
    </w:p>
    <w:p w:rsidR="00227DA8" w:rsidRDefault="00000000">
      <w:pPr>
        <w:pStyle w:val="PL"/>
        <w:rPr>
          <w:lang w:eastAsia="zh-CN"/>
        </w:rPr>
      </w:pPr>
      <w:r>
        <w:rPr>
          <w:lang w:eastAsia="zh-CN"/>
        </w:rPr>
        <w:t xml:space="preserve">        '400':</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rsidR="00227DA8" w:rsidRDefault="00000000">
      <w:pPr>
        <w:pStyle w:val="PL"/>
        <w:rPr>
          <w:lang w:eastAsia="zh-CN"/>
        </w:rPr>
      </w:pPr>
      <w:r>
        <w:rPr>
          <w:lang w:eastAsia="zh-CN"/>
        </w:rPr>
        <w:t xml:space="preserve">        '401':</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227DA8" w:rsidRDefault="00000000">
      <w:pPr>
        <w:pStyle w:val="PL"/>
        <w:rPr>
          <w:lang w:eastAsia="zh-CN"/>
        </w:rPr>
      </w:pPr>
      <w:r>
        <w:rPr>
          <w:lang w:eastAsia="zh-CN"/>
        </w:rPr>
        <w:t xml:space="preserve">        '403':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227DA8" w:rsidRDefault="00000000">
      <w:pPr>
        <w:pStyle w:val="PL"/>
        <w:rPr>
          <w:lang w:eastAsia="zh-CN"/>
        </w:rPr>
      </w:pPr>
      <w:r>
        <w:rPr>
          <w:lang w:eastAsia="zh-CN"/>
        </w:rPr>
        <w:t xml:space="preserve">        '404':</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227DA8" w:rsidRDefault="00000000">
      <w:pPr>
        <w:pStyle w:val="PL"/>
        <w:rPr>
          <w:lang w:eastAsia="zh-CN"/>
        </w:rPr>
      </w:pPr>
      <w:r>
        <w:rPr>
          <w:lang w:eastAsia="zh-CN"/>
        </w:rPr>
        <w:t xml:space="preserve">        '411':</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rsidR="00227DA8" w:rsidRDefault="00000000">
      <w:pPr>
        <w:pStyle w:val="PL"/>
        <w:rPr>
          <w:lang w:eastAsia="zh-CN"/>
        </w:rPr>
      </w:pPr>
      <w:r>
        <w:rPr>
          <w:lang w:eastAsia="zh-CN"/>
        </w:rPr>
        <w:t xml:space="preserve">        '413':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rsidR="00227DA8" w:rsidRDefault="00000000">
      <w:pPr>
        <w:pStyle w:val="PL"/>
        <w:rPr>
          <w:lang w:eastAsia="zh-CN"/>
        </w:rPr>
      </w:pPr>
      <w:r>
        <w:rPr>
          <w:lang w:eastAsia="zh-CN"/>
        </w:rPr>
        <w:t xml:space="preserve">        '415':</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rsidR="00227DA8" w:rsidRDefault="00000000">
      <w:pPr>
        <w:pStyle w:val="PL"/>
        <w:rPr>
          <w:lang w:eastAsia="zh-CN"/>
        </w:rPr>
      </w:pPr>
      <w:r>
        <w:rPr>
          <w:lang w:eastAsia="zh-CN"/>
        </w:rPr>
        <w:t xml:space="preserve">        '429':</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227DA8" w:rsidRDefault="00000000">
      <w:pPr>
        <w:pStyle w:val="PL"/>
        <w:rPr>
          <w:lang w:eastAsia="zh-CN"/>
        </w:rPr>
      </w:pPr>
      <w:r>
        <w:rPr>
          <w:lang w:eastAsia="zh-CN"/>
        </w:rPr>
        <w:t xml:space="preserve">        '500':</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227DA8" w:rsidRDefault="00000000">
      <w:pPr>
        <w:pStyle w:val="PL"/>
        <w:rPr>
          <w:lang w:eastAsia="zh-CN"/>
        </w:rPr>
      </w:pPr>
      <w:r>
        <w:rPr>
          <w:lang w:eastAsia="zh-CN"/>
        </w:rPr>
        <w:t xml:space="preserve">        '503':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227DA8" w:rsidRDefault="00000000">
      <w:pPr>
        <w:pStyle w:val="PL"/>
        <w:rPr>
          <w:lang w:eastAsia="zh-CN"/>
        </w:rPr>
      </w:pPr>
      <w:r>
        <w:rPr>
          <w:lang w:eastAsia="zh-CN"/>
        </w:rPr>
        <w:t xml:space="preserve">        default:</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227DA8" w:rsidRDefault="00227DA8">
      <w:pPr>
        <w:pStyle w:val="PL"/>
        <w:rPr>
          <w:lang w:eastAsia="zh-CN"/>
        </w:rPr>
      </w:pPr>
    </w:p>
    <w:p w:rsidR="00227DA8" w:rsidRDefault="00227DA8">
      <w:pPr>
        <w:pStyle w:val="PL"/>
        <w:rPr>
          <w:lang w:eastAsia="zh-CN"/>
        </w:rPr>
      </w:pPr>
    </w:p>
    <w:p w:rsidR="00227DA8" w:rsidRDefault="00000000">
      <w:pPr>
        <w:pStyle w:val="PL"/>
        <w:rPr>
          <w:lang w:eastAsia="zh-CN"/>
        </w:rPr>
      </w:pPr>
      <w:r>
        <w:rPr>
          <w:lang w:eastAsia="zh-CN"/>
        </w:rPr>
        <w:t>components:</w:t>
      </w:r>
    </w:p>
    <w:p w:rsidR="00227DA8" w:rsidRDefault="00000000">
      <w:pPr>
        <w:pStyle w:val="PL"/>
        <w:rPr>
          <w:lang w:eastAsia="zh-CN"/>
        </w:rPr>
      </w:pPr>
      <w:r>
        <w:rPr>
          <w:lang w:eastAsia="zh-CN"/>
        </w:rPr>
        <w:t xml:space="preserve">  securitySchemes:</w:t>
      </w:r>
    </w:p>
    <w:p w:rsidR="00227DA8" w:rsidRDefault="00000000">
      <w:pPr>
        <w:pStyle w:val="PL"/>
        <w:rPr>
          <w:lang w:eastAsia="zh-CN"/>
        </w:rPr>
      </w:pPr>
      <w:r>
        <w:rPr>
          <w:lang w:eastAsia="zh-CN"/>
        </w:rPr>
        <w:t xml:space="preserve">    oAuth2ClientCredentials:</w:t>
      </w:r>
    </w:p>
    <w:p w:rsidR="00227DA8" w:rsidRDefault="00000000">
      <w:pPr>
        <w:pStyle w:val="PL"/>
        <w:rPr>
          <w:lang w:eastAsia="zh-CN"/>
        </w:rPr>
      </w:pPr>
      <w:r>
        <w:rPr>
          <w:lang w:eastAsia="zh-CN"/>
        </w:rPr>
        <w:t xml:space="preserve">      type: oauth2</w:t>
      </w:r>
    </w:p>
    <w:p w:rsidR="00227DA8" w:rsidRDefault="00000000">
      <w:pPr>
        <w:pStyle w:val="PL"/>
        <w:rPr>
          <w:lang w:eastAsia="zh-CN"/>
        </w:rPr>
      </w:pPr>
      <w:r>
        <w:rPr>
          <w:lang w:eastAsia="zh-CN"/>
        </w:rPr>
        <w:t xml:space="preserve">      flows:</w:t>
      </w:r>
    </w:p>
    <w:p w:rsidR="00227DA8" w:rsidRDefault="00000000">
      <w:pPr>
        <w:pStyle w:val="PL"/>
        <w:rPr>
          <w:lang w:eastAsia="zh-CN"/>
        </w:rPr>
      </w:pPr>
      <w:r>
        <w:rPr>
          <w:lang w:eastAsia="zh-CN"/>
        </w:rPr>
        <w:t xml:space="preserve">        clientCredentials:</w:t>
      </w:r>
    </w:p>
    <w:p w:rsidR="00227DA8" w:rsidRDefault="00000000">
      <w:pPr>
        <w:pStyle w:val="PL"/>
        <w:rPr>
          <w:lang w:eastAsia="zh-CN"/>
        </w:rPr>
      </w:pPr>
      <w:r>
        <w:rPr>
          <w:lang w:eastAsia="zh-CN"/>
        </w:rPr>
        <w:t xml:space="preserve">          tokenUrl: '{</w:t>
      </w:r>
      <w:r>
        <w:rPr>
          <w:rFonts w:eastAsia="DengXian"/>
          <w:lang w:eastAsia="zh-CN"/>
        </w:rPr>
        <w:t>tokenUrl</w:t>
      </w:r>
      <w:r>
        <w:rPr>
          <w:lang w:eastAsia="zh-CN"/>
        </w:rPr>
        <w:t>}'</w:t>
      </w:r>
    </w:p>
    <w:p w:rsidR="00227DA8" w:rsidRDefault="00000000">
      <w:pPr>
        <w:pStyle w:val="PL"/>
        <w:rPr>
          <w:lang w:eastAsia="zh-CN"/>
        </w:rPr>
      </w:pPr>
      <w:r>
        <w:rPr>
          <w:lang w:eastAsia="zh-CN"/>
        </w:rPr>
        <w:t xml:space="preserve">          scopes:</w:t>
      </w:r>
      <w:r>
        <w:rPr>
          <w:rFonts w:eastAsia="DengXian"/>
          <w:lang w:eastAsia="zh-CN"/>
        </w:rPr>
        <w:t xml:space="preserve"> {}</w:t>
      </w:r>
    </w:p>
    <w:p w:rsidR="00227DA8" w:rsidRDefault="00227DA8">
      <w:pPr>
        <w:pStyle w:val="PL"/>
        <w:rPr>
          <w:lang w:eastAsia="zh-CN"/>
        </w:rPr>
      </w:pPr>
    </w:p>
    <w:p w:rsidR="00227DA8" w:rsidRDefault="00227DA8">
      <w:pPr>
        <w:pStyle w:val="PL"/>
        <w:rPr>
          <w:lang w:eastAsia="zh-CN"/>
        </w:rPr>
      </w:pPr>
    </w:p>
    <w:p w:rsidR="00227DA8" w:rsidRDefault="00227DA8">
      <w:pPr>
        <w:pStyle w:val="PL"/>
        <w:rPr>
          <w:lang w:eastAsia="zh-CN"/>
        </w:rPr>
      </w:pPr>
    </w:p>
    <w:p w:rsidR="00227DA8" w:rsidRDefault="00000000">
      <w:pPr>
        <w:pStyle w:val="PL"/>
        <w:rPr>
          <w:lang w:eastAsia="zh-CN"/>
        </w:rPr>
      </w:pPr>
      <w:r>
        <w:rPr>
          <w:lang w:eastAsia="zh-CN"/>
        </w:rPr>
        <w:t xml:space="preserve">  schemas:</w:t>
      </w:r>
    </w:p>
    <w:p w:rsidR="00227DA8" w:rsidRDefault="00000000">
      <w:pPr>
        <w:pStyle w:val="PL"/>
        <w:rPr>
          <w:lang w:eastAsia="zh-CN"/>
        </w:rPr>
      </w:pPr>
      <w:r>
        <w:rPr>
          <w:lang w:eastAsia="zh-CN"/>
        </w:rPr>
        <w:t>#</w:t>
      </w:r>
    </w:p>
    <w:p w:rsidR="00227DA8" w:rsidRDefault="00000000">
      <w:pPr>
        <w:pStyle w:val="PL"/>
        <w:rPr>
          <w:lang w:eastAsia="zh-CN"/>
        </w:rPr>
      </w:pPr>
      <w:r>
        <w:rPr>
          <w:lang w:eastAsia="zh-CN"/>
        </w:rPr>
        <w:t># STRUCTURED DATA TYPES</w:t>
      </w:r>
    </w:p>
    <w:p w:rsidR="00227DA8" w:rsidRDefault="00000000">
      <w:pPr>
        <w:pStyle w:val="PL"/>
        <w:rPr>
          <w:lang w:eastAsia="zh-CN"/>
        </w:rPr>
      </w:pPr>
      <w:r>
        <w:rPr>
          <w:lang w:eastAsia="zh-CN"/>
        </w:rPr>
        <w:t>#</w:t>
      </w:r>
    </w:p>
    <w:p w:rsidR="00227DA8" w:rsidRDefault="00000000">
      <w:pPr>
        <w:pStyle w:val="PL"/>
        <w:rPr>
          <w:lang w:eastAsia="zh-CN"/>
        </w:rPr>
      </w:pPr>
      <w:r>
        <w:rPr>
          <w:lang w:eastAsia="zh-CN"/>
        </w:rPr>
        <w:t xml:space="preserve">    L3gMessageDelivery:</w:t>
      </w:r>
    </w:p>
    <w:p w:rsidR="00227DA8" w:rsidRDefault="00000000">
      <w:pPr>
        <w:pStyle w:val="PL"/>
        <w:rPr>
          <w:lang w:eastAsia="zh-CN"/>
        </w:rPr>
      </w:pPr>
      <w:r>
        <w:rPr>
          <w:lang w:eastAsia="zh-CN"/>
        </w:rPr>
        <w:t xml:space="preserve">      description: Contains the L3G message delivery data</w:t>
      </w:r>
    </w:p>
    <w:p w:rsidR="00227DA8" w:rsidRDefault="00000000">
      <w:pPr>
        <w:pStyle w:val="PL"/>
        <w:rPr>
          <w:lang w:eastAsia="zh-CN"/>
        </w:rPr>
      </w:pPr>
      <w:r>
        <w:rPr>
          <w:lang w:eastAsia="zh-CN"/>
        </w:rPr>
        <w:t xml:space="preserve">      type: object</w:t>
      </w:r>
    </w:p>
    <w:p w:rsidR="00227DA8" w:rsidRDefault="00000000">
      <w:pPr>
        <w:pStyle w:val="PL"/>
        <w:rPr>
          <w:lang w:eastAsia="zh-CN"/>
        </w:rPr>
      </w:pPr>
      <w:r>
        <w:rPr>
          <w:lang w:eastAsia="zh-CN"/>
        </w:rPr>
        <w:t xml:space="preserve">      required:</w:t>
      </w:r>
    </w:p>
    <w:p w:rsidR="00227DA8" w:rsidRDefault="00000000">
      <w:pPr>
        <w:pStyle w:val="PL"/>
        <w:rPr>
          <w:lang w:eastAsia="zh-CN"/>
        </w:rPr>
      </w:pPr>
      <w:r>
        <w:rPr>
          <w:lang w:eastAsia="zh-CN"/>
        </w:rPr>
        <w:t xml:space="preserve">        - oriAddr</w:t>
      </w:r>
    </w:p>
    <w:p w:rsidR="00227DA8" w:rsidRDefault="00000000">
      <w:pPr>
        <w:pStyle w:val="PL"/>
        <w:rPr>
          <w:lang w:eastAsia="zh-CN"/>
        </w:rPr>
      </w:pPr>
      <w:r>
        <w:rPr>
          <w:lang w:eastAsia="zh-CN"/>
        </w:rPr>
        <w:t xml:space="preserve">        - destAddr</w:t>
      </w:r>
    </w:p>
    <w:p w:rsidR="00227DA8" w:rsidRDefault="00000000">
      <w:pPr>
        <w:pStyle w:val="PL"/>
        <w:rPr>
          <w:lang w:eastAsia="zh-CN"/>
        </w:rPr>
      </w:pPr>
      <w:r>
        <w:rPr>
          <w:lang w:eastAsia="zh-CN"/>
        </w:rPr>
        <w:t xml:space="preserve">        - msgId</w:t>
      </w:r>
    </w:p>
    <w:p w:rsidR="00227DA8" w:rsidRDefault="00000000">
      <w:pPr>
        <w:pStyle w:val="PL"/>
        <w:rPr>
          <w:lang w:eastAsia="zh-CN"/>
        </w:rPr>
      </w:pPr>
      <w:r>
        <w:rPr>
          <w:lang w:eastAsia="zh-CN"/>
        </w:rPr>
        <w:t xml:space="preserve">      properties:</w:t>
      </w:r>
    </w:p>
    <w:p w:rsidR="00227DA8" w:rsidRDefault="00000000">
      <w:pPr>
        <w:pStyle w:val="PL"/>
        <w:rPr>
          <w:lang w:eastAsia="zh-CN"/>
        </w:rPr>
      </w:pPr>
      <w:r>
        <w:rPr>
          <w:lang w:eastAsia="zh-CN"/>
        </w:rPr>
        <w:t xml:space="preserve">        oriAddr:</w:t>
      </w:r>
    </w:p>
    <w:p w:rsidR="00227DA8" w:rsidRDefault="00000000">
      <w:pPr>
        <w:pStyle w:val="PL"/>
        <w:rPr>
          <w:lang w:eastAsia="zh-CN"/>
        </w:rPr>
      </w:pPr>
      <w:r>
        <w:rPr>
          <w:lang w:eastAsia="zh-CN"/>
        </w:rPr>
        <w:t xml:space="preserve">          $ref: '#/components/schemas/Address'</w:t>
      </w:r>
    </w:p>
    <w:p w:rsidR="00227DA8" w:rsidRDefault="00000000">
      <w:pPr>
        <w:pStyle w:val="PL"/>
        <w:rPr>
          <w:lang w:eastAsia="zh-CN"/>
        </w:rPr>
      </w:pPr>
      <w:r>
        <w:rPr>
          <w:lang w:eastAsia="zh-CN"/>
        </w:rPr>
        <w:t xml:space="preserve">        destAddr:</w:t>
      </w:r>
    </w:p>
    <w:p w:rsidR="00227DA8" w:rsidRDefault="00000000">
      <w:pPr>
        <w:pStyle w:val="PL"/>
        <w:rPr>
          <w:lang w:eastAsia="zh-CN"/>
        </w:rPr>
      </w:pPr>
      <w:r>
        <w:rPr>
          <w:lang w:eastAsia="zh-CN"/>
        </w:rPr>
        <w:t xml:space="preserve">          $ref: '#/components/schemas/Address'</w:t>
      </w:r>
    </w:p>
    <w:p w:rsidR="00227DA8" w:rsidRDefault="00000000">
      <w:pPr>
        <w:pStyle w:val="PL"/>
        <w:rPr>
          <w:lang w:eastAsia="zh-CN"/>
        </w:rPr>
      </w:pPr>
      <w:r>
        <w:rPr>
          <w:lang w:eastAsia="zh-CN"/>
        </w:rPr>
        <w:t xml:space="preserve">        appId: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msgId: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delivStReqInd:</w:t>
      </w:r>
    </w:p>
    <w:p w:rsidR="00227DA8" w:rsidRDefault="00000000">
      <w:pPr>
        <w:pStyle w:val="PL"/>
        <w:rPr>
          <w:lang w:eastAsia="zh-CN"/>
        </w:rPr>
      </w:pPr>
      <w:r>
        <w:rPr>
          <w:lang w:eastAsia="zh-CN"/>
        </w:rPr>
        <w:t xml:space="preserve">          type: boolean</w:t>
      </w:r>
    </w:p>
    <w:p w:rsidR="00227DA8" w:rsidRDefault="00000000">
      <w:pPr>
        <w:pStyle w:val="PL"/>
        <w:rPr>
          <w:lang w:eastAsia="zh-CN"/>
        </w:rPr>
      </w:pPr>
      <w:r>
        <w:rPr>
          <w:lang w:eastAsia="zh-CN"/>
        </w:rPr>
        <w:t xml:space="preserve">        payload: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segInd:</w:t>
      </w:r>
    </w:p>
    <w:p w:rsidR="00227DA8" w:rsidRDefault="00000000">
      <w:pPr>
        <w:pStyle w:val="PL"/>
        <w:rPr>
          <w:lang w:eastAsia="zh-CN"/>
        </w:rPr>
      </w:pPr>
      <w:r>
        <w:rPr>
          <w:lang w:eastAsia="zh-CN"/>
        </w:rPr>
        <w:t xml:space="preserve">          type: boolean</w:t>
      </w:r>
    </w:p>
    <w:p w:rsidR="00227DA8" w:rsidRDefault="00000000">
      <w:pPr>
        <w:pStyle w:val="PL"/>
        <w:rPr>
          <w:lang w:eastAsia="zh-CN"/>
        </w:rPr>
      </w:pPr>
      <w:r>
        <w:rPr>
          <w:lang w:eastAsia="zh-CN"/>
        </w:rPr>
        <w:t xml:space="preserve">        segParams:</w:t>
      </w:r>
    </w:p>
    <w:p w:rsidR="00227DA8" w:rsidRDefault="00000000">
      <w:pPr>
        <w:pStyle w:val="PL"/>
        <w:rPr>
          <w:lang w:eastAsia="zh-CN"/>
        </w:rPr>
      </w:pPr>
      <w:r>
        <w:rPr>
          <w:lang w:eastAsia="zh-CN"/>
        </w:rPr>
        <w:t xml:space="preserve">          $ref: 'TS29538_MSGS_MSGDelivery.yaml#/components/schemas/MessageSegmentParameters'</w:t>
      </w:r>
    </w:p>
    <w:p w:rsidR="00227DA8" w:rsidRDefault="00227DA8">
      <w:pPr>
        <w:pStyle w:val="PL"/>
        <w:rPr>
          <w:lang w:eastAsia="zh-CN"/>
        </w:rPr>
      </w:pPr>
    </w:p>
    <w:p w:rsidR="00227DA8" w:rsidRDefault="00227DA8">
      <w:pPr>
        <w:pStyle w:val="PL"/>
        <w:rPr>
          <w:lang w:eastAsia="zh-CN"/>
        </w:rPr>
      </w:pPr>
    </w:p>
    <w:p w:rsidR="00227DA8" w:rsidRDefault="00000000">
      <w:pPr>
        <w:pStyle w:val="PL"/>
        <w:rPr>
          <w:lang w:eastAsia="zh-CN"/>
        </w:rPr>
      </w:pPr>
      <w:r>
        <w:rPr>
          <w:lang w:eastAsia="zh-CN"/>
        </w:rPr>
        <w:t xml:space="preserve">    Address:</w:t>
      </w:r>
    </w:p>
    <w:p w:rsidR="00227DA8" w:rsidRDefault="00000000">
      <w:pPr>
        <w:pStyle w:val="PL"/>
        <w:rPr>
          <w:lang w:eastAsia="zh-CN"/>
        </w:rPr>
      </w:pPr>
      <w:r>
        <w:rPr>
          <w:lang w:eastAsia="zh-CN"/>
        </w:rPr>
        <w:t xml:space="preserve">      description: Contains the Message type data</w:t>
      </w:r>
    </w:p>
    <w:p w:rsidR="00227DA8" w:rsidRDefault="00000000">
      <w:pPr>
        <w:pStyle w:val="PL"/>
        <w:rPr>
          <w:lang w:eastAsia="zh-CN"/>
        </w:rPr>
      </w:pPr>
      <w:r>
        <w:rPr>
          <w:lang w:eastAsia="zh-CN"/>
        </w:rPr>
        <w:t xml:space="preserve">      type: object</w:t>
      </w:r>
    </w:p>
    <w:p w:rsidR="00227DA8" w:rsidRDefault="00000000">
      <w:pPr>
        <w:pStyle w:val="PL"/>
        <w:rPr>
          <w:lang w:eastAsia="zh-CN"/>
        </w:rPr>
      </w:pPr>
      <w:r>
        <w:rPr>
          <w:lang w:eastAsia="zh-CN"/>
        </w:rPr>
        <w:t xml:space="preserve">      required:</w:t>
      </w:r>
    </w:p>
    <w:p w:rsidR="00227DA8" w:rsidRDefault="00000000">
      <w:pPr>
        <w:pStyle w:val="PL"/>
        <w:rPr>
          <w:lang w:eastAsia="zh-CN"/>
        </w:rPr>
      </w:pPr>
      <w:r>
        <w:rPr>
          <w:lang w:eastAsia="zh-CN"/>
        </w:rPr>
        <w:t xml:space="preserve">        - addrType</w:t>
      </w:r>
    </w:p>
    <w:p w:rsidR="00227DA8" w:rsidRDefault="00000000">
      <w:pPr>
        <w:pStyle w:val="PL"/>
        <w:rPr>
          <w:lang w:eastAsia="zh-CN"/>
        </w:rPr>
      </w:pPr>
      <w:r>
        <w:rPr>
          <w:lang w:eastAsia="zh-CN"/>
        </w:rPr>
        <w:t xml:space="preserve">        - addr</w:t>
      </w:r>
    </w:p>
    <w:p w:rsidR="00227DA8" w:rsidRDefault="00000000">
      <w:pPr>
        <w:pStyle w:val="PL"/>
        <w:rPr>
          <w:lang w:eastAsia="zh-CN"/>
        </w:rPr>
      </w:pPr>
      <w:r>
        <w:rPr>
          <w:lang w:eastAsia="zh-CN"/>
        </w:rPr>
        <w:t xml:space="preserve">      properties:</w:t>
      </w:r>
    </w:p>
    <w:p w:rsidR="00227DA8" w:rsidRDefault="00000000">
      <w:pPr>
        <w:pStyle w:val="PL"/>
        <w:rPr>
          <w:lang w:eastAsia="zh-CN"/>
        </w:rPr>
      </w:pPr>
      <w:r>
        <w:rPr>
          <w:lang w:eastAsia="zh-CN"/>
        </w:rPr>
        <w:t xml:space="preserve">        addrType:</w:t>
      </w:r>
    </w:p>
    <w:p w:rsidR="00227DA8" w:rsidRDefault="00000000">
      <w:pPr>
        <w:pStyle w:val="PL"/>
        <w:rPr>
          <w:lang w:eastAsia="zh-CN"/>
        </w:rPr>
      </w:pPr>
      <w:r>
        <w:rPr>
          <w:lang w:eastAsia="zh-CN"/>
        </w:rPr>
        <w:t xml:space="preserve">          $ref: '#/components/schemas/AddressType'</w:t>
      </w:r>
    </w:p>
    <w:p w:rsidR="00227DA8" w:rsidRDefault="00000000">
      <w:pPr>
        <w:pStyle w:val="PL"/>
        <w:rPr>
          <w:lang w:eastAsia="zh-CN"/>
        </w:rPr>
      </w:pPr>
      <w:r>
        <w:rPr>
          <w:lang w:eastAsia="zh-CN"/>
        </w:rPr>
        <w:t xml:space="preserve">        addr:</w:t>
      </w:r>
    </w:p>
    <w:p w:rsidR="00227DA8" w:rsidRDefault="00000000">
      <w:pPr>
        <w:pStyle w:val="PL"/>
        <w:rPr>
          <w:lang w:eastAsia="zh-CN"/>
        </w:rPr>
      </w:pPr>
      <w:r>
        <w:rPr>
          <w:lang w:eastAsia="zh-CN"/>
        </w:rPr>
        <w:t xml:space="preserve">          type: string</w:t>
      </w:r>
    </w:p>
    <w:p w:rsidR="00227DA8" w:rsidRDefault="00227DA8">
      <w:pPr>
        <w:pStyle w:val="PL"/>
        <w:rPr>
          <w:lang w:eastAsia="zh-CN"/>
        </w:rPr>
      </w:pPr>
    </w:p>
    <w:p w:rsidR="00227DA8" w:rsidRDefault="00227DA8">
      <w:pPr>
        <w:pStyle w:val="PL"/>
        <w:rPr>
          <w:lang w:eastAsia="zh-CN"/>
        </w:rPr>
      </w:pPr>
    </w:p>
    <w:p w:rsidR="00227DA8" w:rsidRDefault="00000000">
      <w:pPr>
        <w:pStyle w:val="PL"/>
        <w:rPr>
          <w:lang w:eastAsia="zh-CN"/>
        </w:rPr>
      </w:pPr>
      <w:r>
        <w:rPr>
          <w:lang w:eastAsia="zh-CN"/>
        </w:rPr>
        <w:t>#</w:t>
      </w:r>
    </w:p>
    <w:p w:rsidR="00227DA8" w:rsidRDefault="00000000">
      <w:pPr>
        <w:pStyle w:val="PL"/>
        <w:rPr>
          <w:lang w:eastAsia="zh-CN"/>
        </w:rPr>
      </w:pPr>
      <w:r>
        <w:rPr>
          <w:lang w:eastAsia="zh-CN"/>
        </w:rPr>
        <w:t># SIMPLE DATA TYPES</w:t>
      </w:r>
    </w:p>
    <w:p w:rsidR="00227DA8" w:rsidRDefault="00000000">
      <w:pPr>
        <w:pStyle w:val="PL"/>
        <w:rPr>
          <w:lang w:eastAsia="zh-CN"/>
        </w:rPr>
      </w:pPr>
      <w:r>
        <w:rPr>
          <w:lang w:eastAsia="zh-CN"/>
        </w:rPr>
        <w:t>#</w:t>
      </w:r>
    </w:p>
    <w:p w:rsidR="00227DA8" w:rsidRDefault="00227DA8">
      <w:pPr>
        <w:pStyle w:val="PL"/>
        <w:rPr>
          <w:lang w:eastAsia="zh-CN"/>
        </w:rPr>
      </w:pPr>
    </w:p>
    <w:p w:rsidR="00227DA8" w:rsidRDefault="00000000">
      <w:pPr>
        <w:pStyle w:val="PL"/>
        <w:rPr>
          <w:lang w:eastAsia="zh-CN"/>
        </w:rPr>
      </w:pPr>
      <w:r>
        <w:rPr>
          <w:lang w:eastAsia="zh-CN"/>
        </w:rPr>
        <w:t>#</w:t>
      </w:r>
    </w:p>
    <w:p w:rsidR="00227DA8" w:rsidRDefault="00000000">
      <w:pPr>
        <w:pStyle w:val="PL"/>
        <w:rPr>
          <w:lang w:eastAsia="zh-CN"/>
        </w:rPr>
      </w:pPr>
      <w:r>
        <w:rPr>
          <w:lang w:eastAsia="zh-CN"/>
        </w:rPr>
        <w:t># ENUMERATIONS</w:t>
      </w:r>
    </w:p>
    <w:p w:rsidR="00227DA8" w:rsidRDefault="00000000">
      <w:pPr>
        <w:pStyle w:val="PL"/>
        <w:rPr>
          <w:lang w:eastAsia="zh-CN"/>
        </w:rPr>
      </w:pPr>
      <w:r>
        <w:rPr>
          <w:lang w:eastAsia="zh-CN"/>
        </w:rPr>
        <w:t>#</w:t>
      </w:r>
    </w:p>
    <w:p w:rsidR="00227DA8" w:rsidRDefault="00227DA8">
      <w:pPr>
        <w:pStyle w:val="PL"/>
        <w:rPr>
          <w:lang w:eastAsia="zh-CN"/>
        </w:rPr>
      </w:pPr>
    </w:p>
    <w:p w:rsidR="00227DA8" w:rsidRDefault="00000000">
      <w:pPr>
        <w:pStyle w:val="PL"/>
        <w:rPr>
          <w:lang w:eastAsia="zh-CN"/>
        </w:rPr>
      </w:pPr>
      <w:r>
        <w:rPr>
          <w:lang w:eastAsia="zh-CN"/>
        </w:rPr>
        <w:t xml:space="preserve">    AddressType:</w:t>
      </w:r>
    </w:p>
    <w:p w:rsidR="00227DA8" w:rsidRDefault="00000000">
      <w:pPr>
        <w:pStyle w:val="PL"/>
        <w:rPr>
          <w:lang w:eastAsia="zh-CN"/>
        </w:rPr>
      </w:pPr>
      <w:r>
        <w:rPr>
          <w:lang w:eastAsia="zh-CN"/>
        </w:rPr>
        <w:t xml:space="preserve">      anyOf:</w:t>
      </w:r>
    </w:p>
    <w:p w:rsidR="00227DA8" w:rsidRDefault="00000000">
      <w:pPr>
        <w:pStyle w:val="PL"/>
        <w:rPr>
          <w:lang w:eastAsia="zh-CN"/>
        </w:rPr>
      </w:pPr>
      <w:r>
        <w:rPr>
          <w:lang w:eastAsia="zh-CN"/>
        </w:rPr>
        <w:t xml:space="preserve">      - type: string</w:t>
      </w:r>
    </w:p>
    <w:p w:rsidR="00227DA8" w:rsidRDefault="00000000">
      <w:pPr>
        <w:pStyle w:val="PL"/>
        <w:rPr>
          <w:lang w:eastAsia="zh-CN"/>
        </w:rPr>
      </w:pPr>
      <w:r>
        <w:rPr>
          <w:lang w:eastAsia="zh-CN"/>
        </w:rPr>
        <w:t xml:space="preserve">        enum:</w:t>
      </w:r>
    </w:p>
    <w:p w:rsidR="00227DA8" w:rsidRDefault="00000000">
      <w:pPr>
        <w:pStyle w:val="PL"/>
        <w:rPr>
          <w:lang w:eastAsia="zh-CN"/>
        </w:rPr>
      </w:pPr>
      <w:r>
        <w:rPr>
          <w:lang w:eastAsia="zh-CN"/>
        </w:rPr>
        <w:t xml:space="preserve">          - UE</w:t>
      </w:r>
    </w:p>
    <w:p w:rsidR="00227DA8" w:rsidRDefault="00000000">
      <w:pPr>
        <w:pStyle w:val="PL"/>
        <w:rPr>
          <w:lang w:eastAsia="zh-CN"/>
        </w:rPr>
      </w:pPr>
      <w:r>
        <w:rPr>
          <w:lang w:eastAsia="zh-CN"/>
        </w:rPr>
        <w:t xml:space="preserve">          - AS</w:t>
      </w:r>
    </w:p>
    <w:p w:rsidR="00227DA8" w:rsidRDefault="00000000">
      <w:pPr>
        <w:pStyle w:val="PL"/>
        <w:rPr>
          <w:lang w:eastAsia="zh-CN"/>
        </w:rPr>
      </w:pPr>
      <w:r>
        <w:rPr>
          <w:lang w:eastAsia="zh-CN"/>
        </w:rPr>
        <w:t xml:space="preserve">          - GROUP</w:t>
      </w:r>
    </w:p>
    <w:p w:rsidR="00227DA8" w:rsidRDefault="00000000">
      <w:pPr>
        <w:pStyle w:val="PL"/>
        <w:rPr>
          <w:lang w:eastAsia="zh-CN"/>
        </w:rPr>
      </w:pPr>
      <w:r>
        <w:rPr>
          <w:lang w:eastAsia="zh-CN"/>
        </w:rPr>
        <w:t xml:space="preserve">          - BC</w:t>
      </w:r>
    </w:p>
    <w:p w:rsidR="00227DA8" w:rsidRDefault="00000000">
      <w:pPr>
        <w:pStyle w:val="PL"/>
        <w:rPr>
          <w:lang w:eastAsia="zh-CN"/>
        </w:rPr>
      </w:pPr>
      <w:r>
        <w:rPr>
          <w:lang w:eastAsia="zh-CN"/>
        </w:rPr>
        <w:t xml:space="preserve">          - TOPIC</w:t>
      </w:r>
    </w:p>
    <w:p w:rsidR="00227DA8" w:rsidRDefault="00000000">
      <w:pPr>
        <w:pStyle w:val="PL"/>
        <w:rPr>
          <w:lang w:eastAsia="zh-CN"/>
        </w:rPr>
      </w:pPr>
      <w:r>
        <w:rPr>
          <w:lang w:eastAsia="zh-CN"/>
        </w:rPr>
        <w:t xml:space="preserve">      - type: string</w:t>
      </w:r>
    </w:p>
    <w:p w:rsidR="00227DA8" w:rsidRDefault="00000000">
      <w:pPr>
        <w:pStyle w:val="PL"/>
        <w:rPr>
          <w:lang w:eastAsia="zh-CN"/>
        </w:rPr>
      </w:pPr>
      <w:r>
        <w:rPr>
          <w:lang w:eastAsia="zh-CN"/>
        </w:rPr>
        <w:t xml:space="preserve">        description: &gt;</w:t>
      </w:r>
    </w:p>
    <w:p w:rsidR="00227DA8" w:rsidRDefault="00000000">
      <w:pPr>
        <w:pStyle w:val="PL"/>
        <w:rPr>
          <w:lang w:eastAsia="zh-CN"/>
        </w:rPr>
      </w:pPr>
      <w:r>
        <w:rPr>
          <w:lang w:eastAsia="zh-CN"/>
        </w:rPr>
        <w:t xml:space="preserve">          This string provides forward-compatibility with future</w:t>
      </w:r>
    </w:p>
    <w:p w:rsidR="00227DA8" w:rsidRDefault="00000000">
      <w:pPr>
        <w:pStyle w:val="PL"/>
        <w:rPr>
          <w:lang w:eastAsia="zh-CN"/>
        </w:rPr>
      </w:pPr>
      <w:r>
        <w:rPr>
          <w:lang w:eastAsia="zh-CN"/>
        </w:rPr>
        <w:t xml:space="preserve">          extensions to the enumeration but is not used to encode</w:t>
      </w:r>
    </w:p>
    <w:p w:rsidR="00227DA8" w:rsidRDefault="00000000">
      <w:pPr>
        <w:pStyle w:val="PL"/>
        <w:rPr>
          <w:lang w:eastAsia="zh-CN"/>
        </w:rPr>
      </w:pPr>
      <w:r>
        <w:rPr>
          <w:lang w:eastAsia="zh-CN"/>
        </w:rPr>
        <w:t xml:space="preserve">          content defined in the present version of this API.</w:t>
      </w:r>
    </w:p>
    <w:p w:rsidR="00227DA8" w:rsidRDefault="00000000">
      <w:pPr>
        <w:pStyle w:val="PL"/>
        <w:rPr>
          <w:lang w:eastAsia="zh-CN"/>
        </w:rPr>
      </w:pPr>
      <w:r>
        <w:rPr>
          <w:lang w:eastAsia="zh-CN"/>
        </w:rPr>
        <w:t xml:space="preserve">      description: |</w:t>
      </w:r>
    </w:p>
    <w:p w:rsidR="00227DA8" w:rsidRDefault="00000000">
      <w:pPr>
        <w:pStyle w:val="PL"/>
        <w:rPr>
          <w:lang w:val="en-US" w:eastAsia="zh-CN"/>
        </w:rPr>
      </w:pPr>
      <w:r>
        <w:rPr>
          <w:rFonts w:hint="eastAsia"/>
          <w:lang w:val="en-US" w:eastAsia="zh-CN"/>
        </w:rPr>
        <w:t xml:space="preserve">        Represent the type of message request.</w:t>
      </w:r>
    </w:p>
    <w:p w:rsidR="00227DA8" w:rsidRDefault="00000000">
      <w:pPr>
        <w:pStyle w:val="PL"/>
        <w:rPr>
          <w:lang w:eastAsia="zh-CN"/>
        </w:rPr>
      </w:pPr>
      <w:r>
        <w:rPr>
          <w:lang w:eastAsia="zh-CN"/>
        </w:rPr>
        <w:t xml:space="preserve">        Possible values are:</w:t>
      </w:r>
    </w:p>
    <w:p w:rsidR="00227DA8" w:rsidRDefault="00000000">
      <w:pPr>
        <w:pStyle w:val="PL"/>
        <w:rPr>
          <w:lang w:eastAsia="zh-CN"/>
        </w:rPr>
      </w:pPr>
      <w:r>
        <w:rPr>
          <w:lang w:eastAsia="zh-CN"/>
        </w:rPr>
        <w:t xml:space="preserve">        - UE: The address type is UE.</w:t>
      </w:r>
    </w:p>
    <w:p w:rsidR="00227DA8" w:rsidRDefault="00000000">
      <w:pPr>
        <w:pStyle w:val="PL"/>
        <w:rPr>
          <w:lang w:eastAsia="zh-CN"/>
        </w:rPr>
      </w:pPr>
      <w:r>
        <w:rPr>
          <w:lang w:eastAsia="zh-CN"/>
        </w:rPr>
        <w:t xml:space="preserve">        - AS: The address type is AS.</w:t>
      </w:r>
    </w:p>
    <w:p w:rsidR="00227DA8" w:rsidRDefault="00000000">
      <w:pPr>
        <w:pStyle w:val="PL"/>
        <w:rPr>
          <w:lang w:eastAsia="zh-CN"/>
        </w:rPr>
      </w:pPr>
      <w:r>
        <w:rPr>
          <w:lang w:eastAsia="zh-CN"/>
        </w:rPr>
        <w:t xml:space="preserve">        - GROUP: The address type is GROUP.</w:t>
      </w:r>
    </w:p>
    <w:p w:rsidR="00227DA8" w:rsidRDefault="00000000">
      <w:pPr>
        <w:pStyle w:val="PL"/>
        <w:rPr>
          <w:lang w:eastAsia="zh-CN"/>
        </w:rPr>
      </w:pPr>
      <w:r>
        <w:rPr>
          <w:lang w:eastAsia="zh-CN"/>
        </w:rPr>
        <w:t xml:space="preserve">        - BC: The address type is BC.</w:t>
      </w:r>
    </w:p>
    <w:p w:rsidR="00227DA8" w:rsidRDefault="00000000">
      <w:pPr>
        <w:pStyle w:val="PL"/>
        <w:rPr>
          <w:lang w:eastAsia="zh-CN"/>
        </w:rPr>
      </w:pPr>
      <w:r>
        <w:rPr>
          <w:lang w:eastAsia="zh-CN"/>
        </w:rPr>
        <w:t xml:space="preserve">        - TOPIC: The address type is TOPIC.</w:t>
      </w:r>
    </w:p>
    <w:p w:rsidR="00227DA8" w:rsidRDefault="00000000">
      <w:pPr>
        <w:pStyle w:val="Heading1"/>
        <w:rPr>
          <w:lang w:eastAsia="zh-CN"/>
        </w:rPr>
      </w:pPr>
      <w:bookmarkStart w:id="1456" w:name="_Toc97197238"/>
      <w:bookmarkStart w:id="1457" w:name="_Toc96996832"/>
      <w:bookmarkStart w:id="1458" w:name="_Toc122117513"/>
      <w:bookmarkStart w:id="1459" w:name="_Toc162005714"/>
      <w:r>
        <w:rPr>
          <w:lang w:eastAsia="zh-CN"/>
        </w:rPr>
        <w:t>A.5</w:t>
      </w:r>
      <w:r>
        <w:rPr>
          <w:lang w:eastAsia="zh-CN"/>
        </w:rPr>
        <w:tab/>
        <w:t>MSGG_N3GDelivery API</w:t>
      </w:r>
      <w:bookmarkEnd w:id="1456"/>
      <w:bookmarkEnd w:id="1457"/>
      <w:bookmarkEnd w:id="1458"/>
      <w:bookmarkEnd w:id="1459"/>
    </w:p>
    <w:p w:rsidR="00227DA8" w:rsidRDefault="00000000">
      <w:pPr>
        <w:pStyle w:val="PL"/>
        <w:rPr>
          <w:lang w:eastAsia="zh-CN"/>
        </w:rPr>
      </w:pPr>
      <w:r>
        <w:rPr>
          <w:lang w:eastAsia="zh-CN"/>
        </w:rPr>
        <w:t>openapi: 3.0.0</w:t>
      </w:r>
    </w:p>
    <w:p w:rsidR="00227DA8" w:rsidRDefault="00000000">
      <w:pPr>
        <w:pStyle w:val="PL"/>
        <w:rPr>
          <w:lang w:eastAsia="zh-CN"/>
        </w:rPr>
      </w:pPr>
      <w:r>
        <w:rPr>
          <w:lang w:eastAsia="zh-CN"/>
        </w:rPr>
        <w:t>info:</w:t>
      </w:r>
    </w:p>
    <w:p w:rsidR="00227DA8" w:rsidRDefault="00000000">
      <w:pPr>
        <w:pStyle w:val="PL"/>
        <w:rPr>
          <w:lang w:eastAsia="zh-CN"/>
        </w:rPr>
      </w:pPr>
      <w:r>
        <w:rPr>
          <w:lang w:eastAsia="zh-CN"/>
        </w:rPr>
        <w:t xml:space="preserve">  title: MSGG_N3GDelivery</w:t>
      </w:r>
    </w:p>
    <w:p w:rsidR="00227DA8" w:rsidRDefault="00000000">
      <w:pPr>
        <w:pStyle w:val="PL"/>
        <w:rPr>
          <w:lang w:eastAsia="zh-CN"/>
        </w:rPr>
      </w:pPr>
      <w:r>
        <w:rPr>
          <w:lang w:eastAsia="zh-CN"/>
        </w:rPr>
        <w:t xml:space="preserve">  version: 1.</w:t>
      </w:r>
      <w:r>
        <w:rPr>
          <w:rFonts w:hint="eastAsia"/>
          <w:lang w:val="en-US" w:eastAsia="zh-CN"/>
        </w:rPr>
        <w:t>1</w:t>
      </w:r>
      <w:r>
        <w:rPr>
          <w:lang w:eastAsia="zh-CN"/>
        </w:rPr>
        <w:t>.0</w:t>
      </w:r>
    </w:p>
    <w:p w:rsidR="00227DA8" w:rsidRDefault="00000000">
      <w:pPr>
        <w:pStyle w:val="PL"/>
        <w:rPr>
          <w:lang w:eastAsia="zh-CN"/>
        </w:rPr>
      </w:pPr>
      <w:r>
        <w:rPr>
          <w:lang w:eastAsia="zh-CN"/>
        </w:rPr>
        <w:t xml:space="preserve">  description: |</w:t>
      </w:r>
    </w:p>
    <w:p w:rsidR="00227DA8" w:rsidRDefault="00000000">
      <w:pPr>
        <w:pStyle w:val="PL"/>
        <w:rPr>
          <w:lang w:eastAsia="zh-CN"/>
        </w:rPr>
      </w:pPr>
      <w:r>
        <w:rPr>
          <w:lang w:eastAsia="zh-CN"/>
        </w:rPr>
        <w:t xml:space="preserve">    API for MSGG N3G Message Delivery Service.  </w:t>
      </w:r>
    </w:p>
    <w:p w:rsidR="00227DA8"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rsidR="00227DA8" w:rsidRDefault="00000000">
      <w:pPr>
        <w:pStyle w:val="PL"/>
        <w:rPr>
          <w:lang w:eastAsia="zh-CN"/>
        </w:rPr>
      </w:pPr>
      <w:r>
        <w:rPr>
          <w:lang w:eastAsia="zh-CN"/>
        </w:rPr>
        <w:t xml:space="preserve">    All rights reserved.</w:t>
      </w:r>
    </w:p>
    <w:p w:rsidR="00227DA8" w:rsidRDefault="00227DA8">
      <w:pPr>
        <w:pStyle w:val="PL"/>
        <w:rPr>
          <w:lang w:eastAsia="zh-CN"/>
        </w:rPr>
      </w:pPr>
    </w:p>
    <w:p w:rsidR="00227DA8" w:rsidRDefault="00000000">
      <w:pPr>
        <w:pStyle w:val="PL"/>
        <w:rPr>
          <w:lang w:eastAsia="zh-CN"/>
        </w:rPr>
      </w:pPr>
      <w:r>
        <w:rPr>
          <w:lang w:eastAsia="zh-CN"/>
        </w:rPr>
        <w:t>externalDocs:</w:t>
      </w:r>
    </w:p>
    <w:p w:rsidR="00227DA8" w:rsidRDefault="00000000">
      <w:pPr>
        <w:pStyle w:val="PL"/>
        <w:rPr>
          <w:lang w:eastAsia="zh-CN"/>
        </w:rPr>
      </w:pPr>
      <w:r>
        <w:rPr>
          <w:lang w:eastAsia="zh-CN"/>
        </w:rPr>
        <w:t xml:space="preserve">  description: &gt;</w:t>
      </w:r>
    </w:p>
    <w:p w:rsidR="00227DA8"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rsidR="00227DA8" w:rsidRDefault="00000000">
      <w:pPr>
        <w:pStyle w:val="PL"/>
        <w:rPr>
          <w:lang w:eastAsia="zh-CN"/>
        </w:rPr>
      </w:pPr>
      <w:r>
        <w:rPr>
          <w:lang w:eastAsia="zh-CN"/>
        </w:rPr>
        <w:t xml:space="preserve">    specification; Stage 3</w:t>
      </w:r>
    </w:p>
    <w:p w:rsidR="00227DA8" w:rsidRDefault="00000000">
      <w:pPr>
        <w:pStyle w:val="PL"/>
        <w:rPr>
          <w:lang w:eastAsia="zh-CN"/>
        </w:rPr>
      </w:pPr>
      <w:r>
        <w:rPr>
          <w:lang w:eastAsia="zh-CN"/>
        </w:rPr>
        <w:t xml:space="preserve">  url: https://www.3gpp.org/ftp/Specs/archive/29_series/29.538/</w:t>
      </w:r>
    </w:p>
    <w:p w:rsidR="00227DA8" w:rsidRDefault="00227DA8">
      <w:pPr>
        <w:pStyle w:val="PL"/>
        <w:rPr>
          <w:lang w:eastAsia="zh-CN"/>
        </w:rPr>
      </w:pPr>
    </w:p>
    <w:p w:rsidR="00227DA8" w:rsidRDefault="00000000">
      <w:pPr>
        <w:pStyle w:val="PL"/>
        <w:rPr>
          <w:lang w:eastAsia="zh-CN"/>
        </w:rPr>
      </w:pPr>
      <w:r>
        <w:rPr>
          <w:lang w:eastAsia="zh-CN"/>
        </w:rPr>
        <w:t>servers:</w:t>
      </w:r>
    </w:p>
    <w:p w:rsidR="00227DA8" w:rsidRDefault="00000000">
      <w:pPr>
        <w:pStyle w:val="PL"/>
        <w:rPr>
          <w:lang w:eastAsia="zh-CN"/>
        </w:rPr>
      </w:pPr>
      <w:r>
        <w:rPr>
          <w:lang w:eastAsia="zh-CN"/>
        </w:rPr>
        <w:t xml:space="preserve">  - url: '{apiRoot}/msgg-n3gdelivery/v1'</w:t>
      </w:r>
    </w:p>
    <w:p w:rsidR="00227DA8" w:rsidRDefault="00000000">
      <w:pPr>
        <w:pStyle w:val="PL"/>
        <w:rPr>
          <w:lang w:eastAsia="zh-CN"/>
        </w:rPr>
      </w:pPr>
      <w:r>
        <w:rPr>
          <w:lang w:eastAsia="zh-CN"/>
        </w:rPr>
        <w:t xml:space="preserve">    variables:</w:t>
      </w:r>
    </w:p>
    <w:p w:rsidR="00227DA8" w:rsidRDefault="00000000">
      <w:pPr>
        <w:pStyle w:val="PL"/>
        <w:rPr>
          <w:lang w:eastAsia="zh-CN"/>
        </w:rPr>
      </w:pPr>
      <w:r>
        <w:rPr>
          <w:lang w:eastAsia="zh-CN"/>
        </w:rPr>
        <w:t xml:space="preserve">      apiRoot:</w:t>
      </w:r>
    </w:p>
    <w:p w:rsidR="00227DA8" w:rsidRDefault="00000000">
      <w:pPr>
        <w:pStyle w:val="PL"/>
        <w:rPr>
          <w:lang w:eastAsia="zh-CN"/>
        </w:rPr>
      </w:pPr>
      <w:r>
        <w:rPr>
          <w:lang w:eastAsia="zh-CN"/>
        </w:rPr>
        <w:t xml:space="preserve">        default: https://example.com</w:t>
      </w:r>
    </w:p>
    <w:p w:rsidR="00227DA8" w:rsidRDefault="00000000">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rsidR="00227DA8" w:rsidRDefault="00227DA8">
      <w:pPr>
        <w:pStyle w:val="PL"/>
        <w:rPr>
          <w:lang w:eastAsia="zh-CN"/>
        </w:rPr>
      </w:pPr>
    </w:p>
    <w:p w:rsidR="00227DA8" w:rsidRDefault="00000000">
      <w:pPr>
        <w:pStyle w:val="PL"/>
        <w:rPr>
          <w:lang w:eastAsia="zh-CN"/>
        </w:rPr>
      </w:pPr>
      <w:r>
        <w:rPr>
          <w:lang w:eastAsia="zh-CN"/>
        </w:rPr>
        <w:t>security:</w:t>
      </w:r>
    </w:p>
    <w:p w:rsidR="00227DA8" w:rsidRDefault="00000000">
      <w:pPr>
        <w:pStyle w:val="PL"/>
        <w:rPr>
          <w:lang w:eastAsia="zh-CN"/>
        </w:rPr>
      </w:pPr>
      <w:r>
        <w:rPr>
          <w:lang w:eastAsia="zh-CN"/>
        </w:rPr>
        <w:t xml:space="preserve">  - {}</w:t>
      </w:r>
    </w:p>
    <w:p w:rsidR="00227DA8" w:rsidRDefault="00000000">
      <w:pPr>
        <w:pStyle w:val="PL"/>
        <w:rPr>
          <w:lang w:eastAsia="zh-CN"/>
        </w:rPr>
      </w:pPr>
      <w:r>
        <w:rPr>
          <w:lang w:eastAsia="zh-CN"/>
        </w:rPr>
        <w:t xml:space="preserve">  - oAuth2ClientCredentials:</w:t>
      </w:r>
      <w:r>
        <w:rPr>
          <w:rFonts w:eastAsia="DengXian"/>
          <w:lang w:eastAsia="zh-CN"/>
        </w:rPr>
        <w:t xml:space="preserve"> []</w:t>
      </w:r>
    </w:p>
    <w:p w:rsidR="00227DA8" w:rsidRDefault="00227DA8">
      <w:pPr>
        <w:pStyle w:val="PL"/>
        <w:rPr>
          <w:lang w:eastAsia="zh-CN"/>
        </w:rPr>
      </w:pPr>
    </w:p>
    <w:p w:rsidR="00227DA8" w:rsidRDefault="00000000">
      <w:pPr>
        <w:pStyle w:val="PL"/>
        <w:rPr>
          <w:lang w:eastAsia="zh-CN"/>
        </w:rPr>
      </w:pPr>
      <w:r>
        <w:rPr>
          <w:lang w:eastAsia="zh-CN"/>
        </w:rPr>
        <w:t>paths:</w:t>
      </w:r>
    </w:p>
    <w:p w:rsidR="00227DA8" w:rsidRDefault="00000000">
      <w:pPr>
        <w:pStyle w:val="PL"/>
        <w:rPr>
          <w:lang w:eastAsia="zh-CN"/>
        </w:rPr>
      </w:pPr>
      <w:r>
        <w:rPr>
          <w:lang w:eastAsia="zh-CN"/>
        </w:rPr>
        <w:t xml:space="preserve">  /deliver-message:</w:t>
      </w:r>
    </w:p>
    <w:p w:rsidR="00227DA8" w:rsidRDefault="00000000">
      <w:pPr>
        <w:pStyle w:val="PL"/>
        <w:rPr>
          <w:lang w:eastAsia="zh-CN"/>
        </w:rPr>
      </w:pPr>
      <w:r>
        <w:rPr>
          <w:lang w:eastAsia="zh-CN"/>
        </w:rPr>
        <w:t xml:space="preserve">    post:</w:t>
      </w:r>
    </w:p>
    <w:p w:rsidR="00227DA8" w:rsidRDefault="00000000">
      <w:pPr>
        <w:pStyle w:val="PL"/>
        <w:rPr>
          <w:lang w:eastAsia="zh-CN"/>
        </w:rPr>
      </w:pPr>
      <w:r>
        <w:rPr>
          <w:lang w:eastAsia="zh-CN"/>
        </w:rPr>
        <w:t xml:space="preserve">      summary: deliver message to NON-3GPP Message Gateway</w:t>
      </w:r>
    </w:p>
    <w:p w:rsidR="00227DA8" w:rsidRDefault="00000000">
      <w:pPr>
        <w:pStyle w:val="PL"/>
        <w:rPr>
          <w:lang w:eastAsia="zh-CN"/>
        </w:rPr>
      </w:pPr>
      <w:r>
        <w:rPr>
          <w:lang w:eastAsia="zh-CN"/>
        </w:rPr>
        <w:t xml:space="preserve">      tags:</w:t>
      </w:r>
    </w:p>
    <w:p w:rsidR="00227DA8" w:rsidRDefault="00000000">
      <w:pPr>
        <w:pStyle w:val="PL"/>
        <w:rPr>
          <w:lang w:eastAsia="zh-CN"/>
        </w:rPr>
      </w:pPr>
      <w:r>
        <w:rPr>
          <w:lang w:eastAsia="zh-CN"/>
        </w:rPr>
        <w:t xml:space="preserve">        - N3G Message delivery</w:t>
      </w:r>
    </w:p>
    <w:p w:rsidR="00227DA8" w:rsidRDefault="00000000">
      <w:pPr>
        <w:pStyle w:val="PL"/>
        <w:rPr>
          <w:lang w:eastAsia="zh-CN"/>
        </w:rPr>
      </w:pPr>
      <w:r>
        <w:rPr>
          <w:lang w:eastAsia="zh-CN"/>
        </w:rPr>
        <w:t xml:space="preserve">      requestBody:</w:t>
      </w:r>
    </w:p>
    <w:p w:rsidR="00227DA8" w:rsidRDefault="00000000">
      <w:pPr>
        <w:pStyle w:val="PL"/>
        <w:rPr>
          <w:lang w:eastAsia="zh-CN"/>
        </w:rPr>
      </w:pPr>
      <w:r>
        <w:rPr>
          <w:lang w:eastAsia="zh-CN"/>
        </w:rPr>
        <w:t xml:space="preserve">        required: true</w:t>
      </w:r>
    </w:p>
    <w:p w:rsidR="00227DA8" w:rsidRDefault="00000000">
      <w:pPr>
        <w:pStyle w:val="PL"/>
        <w:rPr>
          <w:lang w:eastAsia="zh-CN"/>
        </w:rPr>
      </w:pPr>
      <w:r>
        <w:rPr>
          <w:lang w:eastAsia="zh-CN"/>
        </w:rPr>
        <w:t xml:space="preserve">        content:</w:t>
      </w:r>
    </w:p>
    <w:p w:rsidR="00227DA8" w:rsidRDefault="00000000">
      <w:pPr>
        <w:pStyle w:val="PL"/>
        <w:rPr>
          <w:lang w:eastAsia="zh-CN"/>
        </w:rPr>
      </w:pPr>
      <w:r>
        <w:rPr>
          <w:lang w:eastAsia="zh-CN"/>
        </w:rPr>
        <w:t xml:space="preserve">          application/json:</w:t>
      </w:r>
    </w:p>
    <w:p w:rsidR="00227DA8" w:rsidRDefault="00000000">
      <w:pPr>
        <w:pStyle w:val="PL"/>
        <w:rPr>
          <w:lang w:eastAsia="zh-CN"/>
        </w:rPr>
      </w:pPr>
      <w:r>
        <w:rPr>
          <w:lang w:eastAsia="zh-CN"/>
        </w:rPr>
        <w:t xml:space="preserve">            schema:</w:t>
      </w:r>
    </w:p>
    <w:p w:rsidR="00227DA8" w:rsidRDefault="00000000">
      <w:pPr>
        <w:pStyle w:val="PL"/>
        <w:rPr>
          <w:lang w:eastAsia="zh-CN"/>
        </w:rPr>
      </w:pPr>
      <w:r>
        <w:rPr>
          <w:lang w:eastAsia="zh-CN"/>
        </w:rPr>
        <w:t xml:space="preserve">              $ref: '#/components/schemas/N3gMessageDelivery'</w:t>
      </w:r>
    </w:p>
    <w:p w:rsidR="00227DA8" w:rsidRDefault="00000000">
      <w:pPr>
        <w:pStyle w:val="PL"/>
        <w:rPr>
          <w:lang w:eastAsia="zh-CN"/>
        </w:rPr>
      </w:pPr>
      <w:r>
        <w:rPr>
          <w:lang w:eastAsia="zh-CN"/>
        </w:rPr>
        <w:t xml:space="preserve">      responses:</w:t>
      </w:r>
    </w:p>
    <w:p w:rsidR="00227DA8" w:rsidRDefault="00000000">
      <w:pPr>
        <w:pStyle w:val="PL"/>
        <w:rPr>
          <w:lang w:eastAsia="zh-CN"/>
        </w:rPr>
      </w:pPr>
      <w:r>
        <w:rPr>
          <w:lang w:eastAsia="zh-CN"/>
        </w:rPr>
        <w:t xml:space="preserve">        '204':</w:t>
      </w:r>
    </w:p>
    <w:p w:rsidR="00227DA8" w:rsidRDefault="00000000">
      <w:pPr>
        <w:pStyle w:val="PL"/>
        <w:rPr>
          <w:lang w:eastAsia="zh-CN"/>
        </w:rPr>
      </w:pPr>
      <w:r>
        <w:rPr>
          <w:lang w:eastAsia="zh-CN"/>
        </w:rPr>
        <w:t xml:space="preserve">          description: No Content,Message delivery successful</w:t>
      </w:r>
    </w:p>
    <w:p w:rsidR="00227DA8" w:rsidRDefault="00000000">
      <w:pPr>
        <w:pStyle w:val="PL"/>
        <w:rPr>
          <w:lang w:eastAsia="zh-CN"/>
        </w:rPr>
      </w:pPr>
      <w:r>
        <w:rPr>
          <w:lang w:eastAsia="zh-CN"/>
        </w:rPr>
        <w:t xml:space="preserve">        '400':</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rsidR="00227DA8" w:rsidRDefault="00000000">
      <w:pPr>
        <w:pStyle w:val="PL"/>
        <w:rPr>
          <w:lang w:eastAsia="zh-CN"/>
        </w:rPr>
      </w:pPr>
      <w:r>
        <w:rPr>
          <w:lang w:eastAsia="zh-CN"/>
        </w:rPr>
        <w:t xml:space="preserve">        '401':</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227DA8" w:rsidRDefault="00000000">
      <w:pPr>
        <w:pStyle w:val="PL"/>
        <w:rPr>
          <w:lang w:eastAsia="zh-CN"/>
        </w:rPr>
      </w:pPr>
      <w:r>
        <w:rPr>
          <w:lang w:eastAsia="zh-CN"/>
        </w:rPr>
        <w:t xml:space="preserve">        '403':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227DA8" w:rsidRDefault="00000000">
      <w:pPr>
        <w:pStyle w:val="PL"/>
        <w:rPr>
          <w:lang w:eastAsia="zh-CN"/>
        </w:rPr>
      </w:pPr>
      <w:r>
        <w:rPr>
          <w:lang w:eastAsia="zh-CN"/>
        </w:rPr>
        <w:t xml:space="preserve">        '404':</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227DA8" w:rsidRDefault="00000000">
      <w:pPr>
        <w:pStyle w:val="PL"/>
        <w:rPr>
          <w:lang w:eastAsia="zh-CN"/>
        </w:rPr>
      </w:pPr>
      <w:r>
        <w:rPr>
          <w:lang w:eastAsia="zh-CN"/>
        </w:rPr>
        <w:t xml:space="preserve">        '411':</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rsidR="00227DA8" w:rsidRDefault="00000000">
      <w:pPr>
        <w:pStyle w:val="PL"/>
        <w:rPr>
          <w:lang w:eastAsia="zh-CN"/>
        </w:rPr>
      </w:pPr>
      <w:r>
        <w:rPr>
          <w:lang w:eastAsia="zh-CN"/>
        </w:rPr>
        <w:t xml:space="preserve">        '413':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rsidR="00227DA8" w:rsidRDefault="00000000">
      <w:pPr>
        <w:pStyle w:val="PL"/>
        <w:rPr>
          <w:lang w:eastAsia="zh-CN"/>
        </w:rPr>
      </w:pPr>
      <w:r>
        <w:rPr>
          <w:lang w:eastAsia="zh-CN"/>
        </w:rPr>
        <w:t xml:space="preserve">        '415':</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rsidR="00227DA8" w:rsidRDefault="00000000">
      <w:pPr>
        <w:pStyle w:val="PL"/>
        <w:rPr>
          <w:lang w:eastAsia="zh-CN"/>
        </w:rPr>
      </w:pPr>
      <w:r>
        <w:rPr>
          <w:lang w:eastAsia="zh-CN"/>
        </w:rPr>
        <w:t xml:space="preserve">        '429':</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227DA8" w:rsidRDefault="00000000">
      <w:pPr>
        <w:pStyle w:val="PL"/>
        <w:rPr>
          <w:lang w:eastAsia="zh-CN"/>
        </w:rPr>
      </w:pPr>
      <w:r>
        <w:rPr>
          <w:lang w:eastAsia="zh-CN"/>
        </w:rPr>
        <w:t xml:space="preserve">        '500':</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227DA8" w:rsidRDefault="00000000">
      <w:pPr>
        <w:pStyle w:val="PL"/>
        <w:rPr>
          <w:lang w:eastAsia="zh-CN"/>
        </w:rPr>
      </w:pPr>
      <w:r>
        <w:rPr>
          <w:lang w:eastAsia="zh-CN"/>
        </w:rPr>
        <w:t xml:space="preserve">        '503':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227DA8" w:rsidRDefault="00000000">
      <w:pPr>
        <w:pStyle w:val="PL"/>
        <w:rPr>
          <w:lang w:eastAsia="zh-CN"/>
        </w:rPr>
      </w:pPr>
      <w:r>
        <w:rPr>
          <w:lang w:eastAsia="zh-CN"/>
        </w:rPr>
        <w:t xml:space="preserve">        default:</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227DA8" w:rsidRDefault="00227DA8">
      <w:pPr>
        <w:pStyle w:val="PL"/>
        <w:rPr>
          <w:lang w:eastAsia="zh-CN"/>
        </w:rPr>
      </w:pPr>
    </w:p>
    <w:p w:rsidR="00227DA8" w:rsidRDefault="00000000">
      <w:pPr>
        <w:pStyle w:val="PL"/>
        <w:rPr>
          <w:lang w:eastAsia="zh-CN"/>
        </w:rPr>
      </w:pPr>
      <w:r>
        <w:rPr>
          <w:lang w:eastAsia="zh-CN"/>
        </w:rPr>
        <w:t xml:space="preserve">  /deliver-report:</w:t>
      </w:r>
    </w:p>
    <w:p w:rsidR="00227DA8" w:rsidRDefault="00000000">
      <w:pPr>
        <w:pStyle w:val="PL"/>
        <w:rPr>
          <w:lang w:eastAsia="zh-CN"/>
        </w:rPr>
      </w:pPr>
      <w:r>
        <w:rPr>
          <w:lang w:eastAsia="zh-CN"/>
        </w:rPr>
        <w:t xml:space="preserve">    post:</w:t>
      </w:r>
    </w:p>
    <w:p w:rsidR="00227DA8" w:rsidRDefault="00000000">
      <w:pPr>
        <w:pStyle w:val="PL"/>
        <w:rPr>
          <w:lang w:eastAsia="zh-CN"/>
        </w:rPr>
      </w:pPr>
      <w:r>
        <w:rPr>
          <w:lang w:eastAsia="zh-CN"/>
        </w:rPr>
        <w:t xml:space="preserve">      summary: deliver status report to NON-3GPP Message Gateway</w:t>
      </w:r>
    </w:p>
    <w:p w:rsidR="00227DA8" w:rsidRDefault="00000000">
      <w:pPr>
        <w:pStyle w:val="PL"/>
        <w:rPr>
          <w:lang w:eastAsia="zh-CN"/>
        </w:rPr>
      </w:pPr>
      <w:r>
        <w:rPr>
          <w:lang w:eastAsia="zh-CN"/>
        </w:rPr>
        <w:t xml:space="preserve">      tags:</w:t>
      </w:r>
    </w:p>
    <w:p w:rsidR="00227DA8" w:rsidRDefault="00000000">
      <w:pPr>
        <w:pStyle w:val="PL"/>
        <w:rPr>
          <w:lang w:eastAsia="zh-CN"/>
        </w:rPr>
      </w:pPr>
      <w:r>
        <w:rPr>
          <w:lang w:eastAsia="zh-CN"/>
        </w:rPr>
        <w:t xml:space="preserve">        - N3G status report delivery</w:t>
      </w:r>
    </w:p>
    <w:p w:rsidR="00227DA8" w:rsidRDefault="00000000">
      <w:pPr>
        <w:pStyle w:val="PL"/>
        <w:rPr>
          <w:lang w:eastAsia="zh-CN"/>
        </w:rPr>
      </w:pPr>
      <w:r>
        <w:rPr>
          <w:lang w:eastAsia="zh-CN"/>
        </w:rPr>
        <w:t xml:space="preserve">      requestBody:</w:t>
      </w:r>
    </w:p>
    <w:p w:rsidR="00227DA8" w:rsidRDefault="00000000">
      <w:pPr>
        <w:pStyle w:val="PL"/>
        <w:rPr>
          <w:lang w:eastAsia="zh-CN"/>
        </w:rPr>
      </w:pPr>
      <w:r>
        <w:rPr>
          <w:lang w:eastAsia="zh-CN"/>
        </w:rPr>
        <w:t xml:space="preserve">        required: true</w:t>
      </w:r>
    </w:p>
    <w:p w:rsidR="00227DA8" w:rsidRDefault="00000000">
      <w:pPr>
        <w:pStyle w:val="PL"/>
        <w:rPr>
          <w:lang w:eastAsia="zh-CN"/>
        </w:rPr>
      </w:pPr>
      <w:r>
        <w:rPr>
          <w:lang w:eastAsia="zh-CN"/>
        </w:rPr>
        <w:t xml:space="preserve">        content:</w:t>
      </w:r>
    </w:p>
    <w:p w:rsidR="00227DA8" w:rsidRDefault="00000000">
      <w:pPr>
        <w:pStyle w:val="PL"/>
        <w:rPr>
          <w:lang w:eastAsia="zh-CN"/>
        </w:rPr>
      </w:pPr>
      <w:r>
        <w:rPr>
          <w:lang w:eastAsia="zh-CN"/>
        </w:rPr>
        <w:t xml:space="preserve">          application/json:</w:t>
      </w:r>
    </w:p>
    <w:p w:rsidR="00227DA8" w:rsidRDefault="00000000">
      <w:pPr>
        <w:pStyle w:val="PL"/>
        <w:rPr>
          <w:lang w:eastAsia="zh-CN"/>
        </w:rPr>
      </w:pPr>
      <w:r>
        <w:rPr>
          <w:lang w:eastAsia="zh-CN"/>
        </w:rPr>
        <w:t xml:space="preserve">            schema:</w:t>
      </w:r>
    </w:p>
    <w:p w:rsidR="00227DA8" w:rsidRDefault="00000000">
      <w:pPr>
        <w:pStyle w:val="PL"/>
        <w:rPr>
          <w:lang w:eastAsia="zh-CN"/>
        </w:rPr>
      </w:pPr>
      <w:r>
        <w:rPr>
          <w:lang w:eastAsia="zh-CN"/>
        </w:rPr>
        <w:t xml:space="preserve">              $ref: 'TS29538_MSGS_MSGDelivery.yaml#/components/schemas/DeliveryStatusReport'</w:t>
      </w:r>
    </w:p>
    <w:p w:rsidR="00227DA8" w:rsidRDefault="00000000">
      <w:pPr>
        <w:pStyle w:val="PL"/>
        <w:rPr>
          <w:lang w:eastAsia="zh-CN"/>
        </w:rPr>
      </w:pPr>
      <w:r>
        <w:rPr>
          <w:lang w:eastAsia="zh-CN"/>
        </w:rPr>
        <w:t xml:space="preserve">      responses:</w:t>
      </w:r>
    </w:p>
    <w:p w:rsidR="00227DA8" w:rsidRDefault="00000000">
      <w:pPr>
        <w:pStyle w:val="PL"/>
        <w:rPr>
          <w:lang w:eastAsia="zh-CN"/>
        </w:rPr>
      </w:pPr>
      <w:r>
        <w:rPr>
          <w:lang w:eastAsia="zh-CN"/>
        </w:rPr>
        <w:t xml:space="preserve">        '204':</w:t>
      </w:r>
    </w:p>
    <w:p w:rsidR="00227DA8" w:rsidRDefault="00000000">
      <w:pPr>
        <w:pStyle w:val="PL"/>
        <w:rPr>
          <w:lang w:eastAsia="zh-CN"/>
        </w:rPr>
      </w:pPr>
      <w:r>
        <w:rPr>
          <w:lang w:eastAsia="zh-CN"/>
        </w:rPr>
        <w:t xml:space="preserve">          description: No Content, status report delivery successfully</w:t>
      </w:r>
    </w:p>
    <w:p w:rsidR="00227DA8" w:rsidRDefault="00000000">
      <w:pPr>
        <w:pStyle w:val="PL"/>
        <w:rPr>
          <w:lang w:eastAsia="zh-CN"/>
        </w:rPr>
      </w:pPr>
      <w:r>
        <w:rPr>
          <w:lang w:eastAsia="zh-CN"/>
        </w:rPr>
        <w:t xml:space="preserve">        '400':</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rsidR="00227DA8" w:rsidRDefault="00000000">
      <w:pPr>
        <w:pStyle w:val="PL"/>
        <w:rPr>
          <w:lang w:eastAsia="zh-CN"/>
        </w:rPr>
      </w:pPr>
      <w:r>
        <w:rPr>
          <w:lang w:eastAsia="zh-CN"/>
        </w:rPr>
        <w:t xml:space="preserve">        '401':</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rsidR="00227DA8" w:rsidRDefault="00000000">
      <w:pPr>
        <w:pStyle w:val="PL"/>
        <w:rPr>
          <w:lang w:eastAsia="zh-CN"/>
        </w:rPr>
      </w:pPr>
      <w:r>
        <w:rPr>
          <w:lang w:eastAsia="zh-CN"/>
        </w:rPr>
        <w:t xml:space="preserve">        '403':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rsidR="00227DA8" w:rsidRDefault="00000000">
      <w:pPr>
        <w:pStyle w:val="PL"/>
        <w:rPr>
          <w:lang w:eastAsia="zh-CN"/>
        </w:rPr>
      </w:pPr>
      <w:r>
        <w:rPr>
          <w:lang w:eastAsia="zh-CN"/>
        </w:rPr>
        <w:t xml:space="preserve">        '404':</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rsidR="00227DA8" w:rsidRDefault="00000000">
      <w:pPr>
        <w:pStyle w:val="PL"/>
        <w:rPr>
          <w:lang w:eastAsia="zh-CN"/>
        </w:rPr>
      </w:pPr>
      <w:r>
        <w:rPr>
          <w:lang w:eastAsia="zh-CN"/>
        </w:rPr>
        <w:t xml:space="preserve">        '411':</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rsidR="00227DA8" w:rsidRDefault="00000000">
      <w:pPr>
        <w:pStyle w:val="PL"/>
        <w:rPr>
          <w:lang w:eastAsia="zh-CN"/>
        </w:rPr>
      </w:pPr>
      <w:r>
        <w:rPr>
          <w:lang w:eastAsia="zh-CN"/>
        </w:rPr>
        <w:t xml:space="preserve">        '413':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rsidR="00227DA8" w:rsidRDefault="00000000">
      <w:pPr>
        <w:pStyle w:val="PL"/>
        <w:rPr>
          <w:lang w:eastAsia="zh-CN"/>
        </w:rPr>
      </w:pPr>
      <w:r>
        <w:rPr>
          <w:lang w:eastAsia="zh-CN"/>
        </w:rPr>
        <w:t xml:space="preserve">        '415':</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rsidR="00227DA8" w:rsidRDefault="00000000">
      <w:pPr>
        <w:pStyle w:val="PL"/>
        <w:rPr>
          <w:lang w:eastAsia="zh-CN"/>
        </w:rPr>
      </w:pPr>
      <w:r>
        <w:rPr>
          <w:lang w:eastAsia="zh-CN"/>
        </w:rPr>
        <w:t xml:space="preserve">        '429':</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rsidR="00227DA8" w:rsidRDefault="00000000">
      <w:pPr>
        <w:pStyle w:val="PL"/>
        <w:rPr>
          <w:lang w:eastAsia="zh-CN"/>
        </w:rPr>
      </w:pPr>
      <w:r>
        <w:rPr>
          <w:lang w:eastAsia="zh-CN"/>
        </w:rPr>
        <w:t xml:space="preserve">        '500':</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rsidR="00227DA8" w:rsidRDefault="00000000">
      <w:pPr>
        <w:pStyle w:val="PL"/>
        <w:rPr>
          <w:lang w:eastAsia="zh-CN"/>
        </w:rPr>
      </w:pPr>
      <w:r>
        <w:rPr>
          <w:lang w:eastAsia="zh-CN"/>
        </w:rPr>
        <w:t xml:space="preserve">        '503':</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rsidR="00227DA8" w:rsidRDefault="00000000">
      <w:pPr>
        <w:pStyle w:val="PL"/>
        <w:rPr>
          <w:lang w:eastAsia="zh-CN"/>
        </w:rPr>
      </w:pPr>
      <w:r>
        <w:rPr>
          <w:lang w:eastAsia="zh-CN"/>
        </w:rPr>
        <w:t xml:space="preserve">        default:</w:t>
      </w:r>
    </w:p>
    <w:p w:rsidR="00227DA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rsidR="00227DA8" w:rsidRDefault="00227DA8">
      <w:pPr>
        <w:pStyle w:val="PL"/>
        <w:rPr>
          <w:lang w:eastAsia="zh-CN"/>
        </w:rPr>
      </w:pPr>
    </w:p>
    <w:p w:rsidR="00227DA8" w:rsidRDefault="00227DA8">
      <w:pPr>
        <w:pStyle w:val="PL"/>
        <w:rPr>
          <w:lang w:eastAsia="zh-CN"/>
        </w:rPr>
      </w:pPr>
    </w:p>
    <w:p w:rsidR="00227DA8" w:rsidRDefault="00000000">
      <w:pPr>
        <w:pStyle w:val="PL"/>
        <w:rPr>
          <w:lang w:eastAsia="zh-CN"/>
        </w:rPr>
      </w:pPr>
      <w:r>
        <w:rPr>
          <w:lang w:eastAsia="zh-CN"/>
        </w:rPr>
        <w:t>components:</w:t>
      </w:r>
    </w:p>
    <w:p w:rsidR="00227DA8" w:rsidRDefault="00000000">
      <w:pPr>
        <w:pStyle w:val="PL"/>
        <w:rPr>
          <w:lang w:eastAsia="zh-CN"/>
        </w:rPr>
      </w:pPr>
      <w:r>
        <w:rPr>
          <w:lang w:eastAsia="zh-CN"/>
        </w:rPr>
        <w:t xml:space="preserve">  securitySchemes:</w:t>
      </w:r>
    </w:p>
    <w:p w:rsidR="00227DA8" w:rsidRDefault="00000000">
      <w:pPr>
        <w:pStyle w:val="PL"/>
        <w:rPr>
          <w:lang w:eastAsia="zh-CN"/>
        </w:rPr>
      </w:pPr>
      <w:r>
        <w:rPr>
          <w:lang w:eastAsia="zh-CN"/>
        </w:rPr>
        <w:t xml:space="preserve">    oAuth2ClientCredentials:</w:t>
      </w:r>
    </w:p>
    <w:p w:rsidR="00227DA8" w:rsidRDefault="00000000">
      <w:pPr>
        <w:pStyle w:val="PL"/>
        <w:rPr>
          <w:lang w:eastAsia="zh-CN"/>
        </w:rPr>
      </w:pPr>
      <w:r>
        <w:rPr>
          <w:lang w:eastAsia="zh-CN"/>
        </w:rPr>
        <w:t xml:space="preserve">      type: oauth2</w:t>
      </w:r>
    </w:p>
    <w:p w:rsidR="00227DA8" w:rsidRDefault="00000000">
      <w:pPr>
        <w:pStyle w:val="PL"/>
        <w:rPr>
          <w:lang w:eastAsia="zh-CN"/>
        </w:rPr>
      </w:pPr>
      <w:r>
        <w:rPr>
          <w:lang w:eastAsia="zh-CN"/>
        </w:rPr>
        <w:t xml:space="preserve">      flows:</w:t>
      </w:r>
    </w:p>
    <w:p w:rsidR="00227DA8" w:rsidRDefault="00000000">
      <w:pPr>
        <w:pStyle w:val="PL"/>
        <w:rPr>
          <w:lang w:eastAsia="zh-CN"/>
        </w:rPr>
      </w:pPr>
      <w:r>
        <w:rPr>
          <w:lang w:eastAsia="zh-CN"/>
        </w:rPr>
        <w:t xml:space="preserve">        clientCredentials:</w:t>
      </w:r>
    </w:p>
    <w:p w:rsidR="00227DA8" w:rsidRDefault="00000000">
      <w:pPr>
        <w:pStyle w:val="PL"/>
        <w:rPr>
          <w:lang w:eastAsia="zh-CN"/>
        </w:rPr>
      </w:pPr>
      <w:r>
        <w:rPr>
          <w:lang w:eastAsia="zh-CN"/>
        </w:rPr>
        <w:t xml:space="preserve">          tokenUrl: '{</w:t>
      </w:r>
      <w:r>
        <w:rPr>
          <w:rFonts w:eastAsia="DengXian"/>
          <w:lang w:eastAsia="zh-CN"/>
        </w:rPr>
        <w:t>tokenUrl</w:t>
      </w:r>
      <w:r>
        <w:rPr>
          <w:lang w:eastAsia="zh-CN"/>
        </w:rPr>
        <w:t>}'</w:t>
      </w:r>
    </w:p>
    <w:p w:rsidR="00227DA8" w:rsidRDefault="00000000">
      <w:pPr>
        <w:pStyle w:val="PL"/>
        <w:rPr>
          <w:lang w:eastAsia="zh-CN"/>
        </w:rPr>
      </w:pPr>
      <w:r>
        <w:rPr>
          <w:lang w:eastAsia="zh-CN"/>
        </w:rPr>
        <w:t xml:space="preserve">          scopes:</w:t>
      </w:r>
      <w:r>
        <w:rPr>
          <w:rFonts w:eastAsia="DengXian"/>
          <w:lang w:eastAsia="zh-CN"/>
        </w:rPr>
        <w:t xml:space="preserve"> {}</w:t>
      </w:r>
    </w:p>
    <w:p w:rsidR="00227DA8" w:rsidRDefault="00227DA8">
      <w:pPr>
        <w:pStyle w:val="PL"/>
        <w:rPr>
          <w:lang w:eastAsia="zh-CN"/>
        </w:rPr>
      </w:pPr>
    </w:p>
    <w:p w:rsidR="00227DA8" w:rsidRDefault="00227DA8">
      <w:pPr>
        <w:pStyle w:val="PL"/>
        <w:rPr>
          <w:lang w:eastAsia="zh-CN"/>
        </w:rPr>
      </w:pPr>
    </w:p>
    <w:p w:rsidR="00227DA8" w:rsidRDefault="00227DA8">
      <w:pPr>
        <w:pStyle w:val="PL"/>
        <w:rPr>
          <w:lang w:eastAsia="zh-CN"/>
        </w:rPr>
      </w:pPr>
    </w:p>
    <w:p w:rsidR="00227DA8" w:rsidRDefault="00000000">
      <w:pPr>
        <w:pStyle w:val="PL"/>
        <w:rPr>
          <w:lang w:eastAsia="zh-CN"/>
        </w:rPr>
      </w:pPr>
      <w:r>
        <w:rPr>
          <w:lang w:eastAsia="zh-CN"/>
        </w:rPr>
        <w:t xml:space="preserve">  schemas:</w:t>
      </w:r>
    </w:p>
    <w:p w:rsidR="00227DA8" w:rsidRDefault="00000000">
      <w:pPr>
        <w:pStyle w:val="PL"/>
        <w:rPr>
          <w:lang w:eastAsia="zh-CN"/>
        </w:rPr>
      </w:pPr>
      <w:r>
        <w:rPr>
          <w:lang w:eastAsia="zh-CN"/>
        </w:rPr>
        <w:t>#</w:t>
      </w:r>
    </w:p>
    <w:p w:rsidR="00227DA8" w:rsidRDefault="00000000">
      <w:pPr>
        <w:pStyle w:val="PL"/>
        <w:rPr>
          <w:lang w:eastAsia="zh-CN"/>
        </w:rPr>
      </w:pPr>
      <w:r>
        <w:rPr>
          <w:lang w:eastAsia="zh-CN"/>
        </w:rPr>
        <w:t># STRUCTURED DATA TYPES</w:t>
      </w:r>
    </w:p>
    <w:p w:rsidR="00227DA8" w:rsidRDefault="00000000">
      <w:pPr>
        <w:pStyle w:val="PL"/>
        <w:rPr>
          <w:lang w:eastAsia="zh-CN"/>
        </w:rPr>
      </w:pPr>
      <w:r>
        <w:rPr>
          <w:lang w:eastAsia="zh-CN"/>
        </w:rPr>
        <w:t>#</w:t>
      </w:r>
    </w:p>
    <w:p w:rsidR="00227DA8" w:rsidRDefault="00000000">
      <w:pPr>
        <w:pStyle w:val="PL"/>
        <w:rPr>
          <w:lang w:eastAsia="zh-CN"/>
        </w:rPr>
      </w:pPr>
      <w:r>
        <w:rPr>
          <w:lang w:eastAsia="zh-CN"/>
        </w:rPr>
        <w:t xml:space="preserve">    N3gMessageDelivery:</w:t>
      </w:r>
    </w:p>
    <w:p w:rsidR="00227DA8" w:rsidRDefault="00000000">
      <w:pPr>
        <w:pStyle w:val="PL"/>
        <w:rPr>
          <w:lang w:eastAsia="zh-CN"/>
        </w:rPr>
      </w:pPr>
      <w:r>
        <w:rPr>
          <w:lang w:eastAsia="zh-CN"/>
        </w:rPr>
        <w:t xml:space="preserve">      description: N3G message delivery data</w:t>
      </w:r>
    </w:p>
    <w:p w:rsidR="00227DA8" w:rsidRDefault="00000000">
      <w:pPr>
        <w:pStyle w:val="PL"/>
        <w:rPr>
          <w:lang w:eastAsia="zh-CN"/>
        </w:rPr>
      </w:pPr>
      <w:r>
        <w:rPr>
          <w:lang w:eastAsia="zh-CN"/>
        </w:rPr>
        <w:t xml:space="preserve">      type: object</w:t>
      </w:r>
    </w:p>
    <w:p w:rsidR="00227DA8" w:rsidRDefault="00000000">
      <w:pPr>
        <w:pStyle w:val="PL"/>
        <w:rPr>
          <w:lang w:eastAsia="zh-CN"/>
        </w:rPr>
      </w:pPr>
      <w:r>
        <w:rPr>
          <w:lang w:eastAsia="zh-CN"/>
        </w:rPr>
        <w:t xml:space="preserve">      required:</w:t>
      </w:r>
    </w:p>
    <w:p w:rsidR="00227DA8" w:rsidRDefault="00000000">
      <w:pPr>
        <w:pStyle w:val="PL"/>
        <w:rPr>
          <w:lang w:eastAsia="zh-CN"/>
        </w:rPr>
      </w:pPr>
      <w:r>
        <w:rPr>
          <w:lang w:eastAsia="zh-CN"/>
        </w:rPr>
        <w:t xml:space="preserve">        - oriAddr</w:t>
      </w:r>
    </w:p>
    <w:p w:rsidR="00227DA8" w:rsidRDefault="00000000">
      <w:pPr>
        <w:pStyle w:val="PL"/>
        <w:rPr>
          <w:lang w:eastAsia="zh-CN"/>
        </w:rPr>
      </w:pPr>
      <w:r>
        <w:rPr>
          <w:lang w:eastAsia="zh-CN"/>
        </w:rPr>
        <w:t xml:space="preserve">        - destAddr</w:t>
      </w:r>
    </w:p>
    <w:p w:rsidR="00227DA8" w:rsidRDefault="00000000">
      <w:pPr>
        <w:pStyle w:val="PL"/>
        <w:rPr>
          <w:lang w:eastAsia="zh-CN"/>
        </w:rPr>
      </w:pPr>
      <w:r>
        <w:rPr>
          <w:lang w:eastAsia="zh-CN"/>
        </w:rPr>
        <w:t xml:space="preserve">        - msgId</w:t>
      </w:r>
    </w:p>
    <w:p w:rsidR="00227DA8" w:rsidRDefault="00000000">
      <w:pPr>
        <w:pStyle w:val="PL"/>
        <w:rPr>
          <w:lang w:eastAsia="zh-CN"/>
        </w:rPr>
      </w:pPr>
      <w:r>
        <w:rPr>
          <w:lang w:eastAsia="zh-CN"/>
        </w:rPr>
        <w:t xml:space="preserve">      properties:</w:t>
      </w:r>
    </w:p>
    <w:p w:rsidR="00227DA8" w:rsidRDefault="00000000">
      <w:pPr>
        <w:pStyle w:val="PL"/>
        <w:rPr>
          <w:lang w:eastAsia="zh-CN"/>
        </w:rPr>
      </w:pPr>
      <w:r>
        <w:rPr>
          <w:lang w:eastAsia="zh-CN"/>
        </w:rPr>
        <w:t xml:space="preserve">        oriAddr:</w:t>
      </w:r>
    </w:p>
    <w:p w:rsidR="00227DA8" w:rsidRDefault="00000000">
      <w:pPr>
        <w:pStyle w:val="PL"/>
        <w:rPr>
          <w:lang w:eastAsia="zh-CN"/>
        </w:rPr>
      </w:pPr>
      <w:r>
        <w:rPr>
          <w:lang w:eastAsia="zh-CN"/>
        </w:rPr>
        <w:t xml:space="preserve">          $ref: 'TS29538_MSGG_L3GDelivery.yaml#/components/schemas/Address'</w:t>
      </w:r>
    </w:p>
    <w:p w:rsidR="00227DA8" w:rsidRDefault="00000000">
      <w:pPr>
        <w:pStyle w:val="PL"/>
        <w:rPr>
          <w:lang w:eastAsia="zh-CN"/>
        </w:rPr>
      </w:pPr>
      <w:r>
        <w:rPr>
          <w:lang w:eastAsia="zh-CN"/>
        </w:rPr>
        <w:t xml:space="preserve">        destAddr:</w:t>
      </w:r>
    </w:p>
    <w:p w:rsidR="00227DA8" w:rsidRDefault="00000000">
      <w:pPr>
        <w:pStyle w:val="PL"/>
        <w:rPr>
          <w:lang w:eastAsia="zh-CN"/>
        </w:rPr>
      </w:pPr>
      <w:r>
        <w:rPr>
          <w:lang w:eastAsia="zh-CN"/>
        </w:rPr>
        <w:t xml:space="preserve">          $ref: 'TS29538_MSGG_L3GDelivery.yaml#/components/schemas/Address'</w:t>
      </w:r>
    </w:p>
    <w:p w:rsidR="00227DA8" w:rsidRDefault="00000000">
      <w:pPr>
        <w:pStyle w:val="PL"/>
        <w:rPr>
          <w:lang w:eastAsia="zh-CN"/>
        </w:rPr>
      </w:pPr>
      <w:r>
        <w:rPr>
          <w:lang w:eastAsia="zh-CN"/>
        </w:rPr>
        <w:t xml:space="preserve">        appId: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msgId: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delivStReqInd:</w:t>
      </w:r>
    </w:p>
    <w:p w:rsidR="00227DA8" w:rsidRDefault="00000000">
      <w:pPr>
        <w:pStyle w:val="PL"/>
        <w:rPr>
          <w:lang w:eastAsia="zh-CN"/>
        </w:rPr>
      </w:pPr>
      <w:r>
        <w:rPr>
          <w:lang w:eastAsia="zh-CN"/>
        </w:rPr>
        <w:t xml:space="preserve">          type: boolean</w:t>
      </w:r>
    </w:p>
    <w:p w:rsidR="00227DA8" w:rsidRDefault="00000000">
      <w:pPr>
        <w:pStyle w:val="PL"/>
        <w:rPr>
          <w:lang w:eastAsia="zh-CN"/>
        </w:rPr>
      </w:pPr>
      <w:r>
        <w:rPr>
          <w:lang w:eastAsia="zh-CN"/>
        </w:rPr>
        <w:t xml:space="preserve">        payload:</w:t>
      </w:r>
    </w:p>
    <w:p w:rsidR="00227DA8" w:rsidRDefault="00000000">
      <w:pPr>
        <w:pStyle w:val="PL"/>
        <w:rPr>
          <w:lang w:eastAsia="zh-CN"/>
        </w:rPr>
      </w:pPr>
      <w:r>
        <w:rPr>
          <w:lang w:eastAsia="zh-CN"/>
        </w:rPr>
        <w:t xml:space="preserve">          type: string</w:t>
      </w:r>
    </w:p>
    <w:p w:rsidR="00227DA8" w:rsidRDefault="00000000">
      <w:pPr>
        <w:pStyle w:val="PL"/>
        <w:rPr>
          <w:lang w:eastAsia="zh-CN"/>
        </w:rPr>
      </w:pPr>
      <w:r>
        <w:rPr>
          <w:lang w:eastAsia="zh-CN"/>
        </w:rPr>
        <w:t xml:space="preserve">        segInd:</w:t>
      </w:r>
    </w:p>
    <w:p w:rsidR="00227DA8" w:rsidRDefault="00000000">
      <w:pPr>
        <w:pStyle w:val="PL"/>
        <w:rPr>
          <w:lang w:eastAsia="zh-CN"/>
        </w:rPr>
      </w:pPr>
      <w:r>
        <w:rPr>
          <w:lang w:eastAsia="zh-CN"/>
        </w:rPr>
        <w:t xml:space="preserve">          type: boolean</w:t>
      </w:r>
    </w:p>
    <w:p w:rsidR="00227DA8" w:rsidRDefault="00000000">
      <w:pPr>
        <w:pStyle w:val="PL"/>
        <w:rPr>
          <w:lang w:eastAsia="zh-CN"/>
        </w:rPr>
      </w:pPr>
      <w:r>
        <w:rPr>
          <w:lang w:eastAsia="zh-CN"/>
        </w:rPr>
        <w:t xml:space="preserve">        segParams:</w:t>
      </w:r>
    </w:p>
    <w:p w:rsidR="00227DA8" w:rsidRDefault="00000000">
      <w:pPr>
        <w:pStyle w:val="PL"/>
        <w:rPr>
          <w:lang w:eastAsia="zh-CN"/>
        </w:rPr>
      </w:pPr>
      <w:r>
        <w:rPr>
          <w:lang w:eastAsia="zh-CN"/>
        </w:rPr>
        <w:t xml:space="preserve">          $ref: 'TS29538_MSGS_MSGDelivery.yaml#/components/schemas/MessageSegmentParameters'</w:t>
      </w:r>
    </w:p>
    <w:p w:rsidR="00227DA8" w:rsidRDefault="00227DA8"/>
    <w:p w:rsidR="00227DA8"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6</w:t>
      </w:r>
      <w:r>
        <w:rPr>
          <w:rFonts w:ascii="Courier New" w:hAnsi="Courier New" w:cs="Courier New"/>
          <w:sz w:val="16"/>
          <w:lang w:val="fr-FR" w:eastAsia="zh-CN"/>
        </w:rPr>
        <w:t>.0; Enabling MSGin5G Service; Application Programming Interfaces (API)</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DengXian" w:hAnsi="Courier New"/>
          <w:sz w:val="16"/>
          <w:lang w:eastAsia="zh-CN"/>
        </w:rPr>
        <w:t>tokenUrl</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keepNext/>
        <w:keepLines/>
        <w:pBdr>
          <w:top w:val="single" w:sz="12" w:space="3" w:color="auto"/>
        </w:pBdr>
        <w:spacing w:before="240"/>
        <w:ind w:left="1134" w:hanging="1134"/>
        <w:outlineLvl w:val="0"/>
        <w:rPr>
          <w:rFonts w:ascii="Arial" w:hAnsi="Arial"/>
          <w:sz w:val="36"/>
          <w:lang w:eastAsia="zh-CN"/>
        </w:rPr>
      </w:pPr>
      <w:bookmarkStart w:id="1460" w:name="_Toc89431743"/>
      <w:bookmarkStart w:id="1461" w:name="_Toc97045699"/>
      <w:bookmarkStart w:id="1462" w:name="_Hlk130559617"/>
      <w:bookmarkStart w:id="1463" w:name="_Toc129169779"/>
      <w:bookmarkStart w:id="1464" w:name="_Toc97042555"/>
      <w:bookmarkStart w:id="1465" w:name="_Toc85734444"/>
      <w:bookmarkStart w:id="1466" w:name="_Toc97155444"/>
      <w:bookmarkStart w:id="1467" w:name="_Toc10152158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w:t>
      </w:r>
      <w:r>
        <w:rPr>
          <w:rFonts w:ascii="Courier New" w:hAnsi="Courier New" w:cs="Courier New" w:hint="eastAsia"/>
          <w:sz w:val="16"/>
          <w:lang w:val="en-US" w:eastAsia="zh-CN"/>
        </w:rPr>
        <w:t>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7</w:t>
      </w:r>
      <w:r>
        <w:rPr>
          <w:rFonts w:ascii="Courier New" w:hAnsi="Courier New" w:cs="Courier New"/>
          <w:sz w:val="16"/>
          <w:lang w:val="fr-FR" w:eastAsia="zh-CN"/>
        </w:rPr>
        <w:t>.0; Enabling MSGin5G Service; Application Programming Interfaces (API)</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rsidR="00227DA8" w:rsidRDefault="00000000">
      <w:pPr>
        <w:pStyle w:val="PL"/>
        <w:rPr>
          <w:lang w:val="en-US" w:eastAsia="es-ES"/>
        </w:rPr>
      </w:pPr>
      <w:r>
        <w:rPr>
          <w:lang w:val="en-US" w:eastAsia="es-ES"/>
        </w:rPr>
        <w:t xml:space="preserve">    parameters:</w:t>
      </w:r>
    </w:p>
    <w:p w:rsidR="00227DA8" w:rsidRDefault="00000000">
      <w:pPr>
        <w:pStyle w:val="PL"/>
        <w:rPr>
          <w:lang w:val="en-US" w:eastAsia="es-ES"/>
        </w:rPr>
      </w:pPr>
      <w:r>
        <w:rPr>
          <w:lang w:val="en-US" w:eastAsia="es-ES"/>
        </w:rPr>
        <w:t xml:space="preserve">      - name: subscriptionId</w:t>
      </w:r>
    </w:p>
    <w:p w:rsidR="00227DA8" w:rsidRDefault="00000000">
      <w:pPr>
        <w:pStyle w:val="PL"/>
        <w:rPr>
          <w:lang w:val="en-US" w:eastAsia="es-ES"/>
        </w:rPr>
      </w:pPr>
      <w:r>
        <w:rPr>
          <w:lang w:val="en-US" w:eastAsia="es-ES"/>
        </w:rPr>
        <w:t xml:space="preserve">        in: path</w:t>
      </w:r>
    </w:p>
    <w:p w:rsidR="00227DA8" w:rsidRDefault="00000000">
      <w:pPr>
        <w:pStyle w:val="PL"/>
        <w:rPr>
          <w:lang w:val="en-US" w:eastAsia="es-ES"/>
        </w:rPr>
      </w:pPr>
      <w:r>
        <w:rPr>
          <w:lang w:val="en-US" w:eastAsia="es-ES"/>
        </w:rPr>
        <w:t xml:space="preserve">        description: &gt;</w:t>
      </w:r>
    </w:p>
    <w:p w:rsidR="00227DA8" w:rsidRDefault="00000000">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rsidR="00227DA8" w:rsidRDefault="00000000">
      <w:pPr>
        <w:pStyle w:val="PL"/>
        <w:rPr>
          <w:lang w:val="en-US" w:eastAsia="es-ES"/>
        </w:rPr>
      </w:pPr>
      <w:r>
        <w:rPr>
          <w:lang w:val="en-US" w:eastAsia="es-ES"/>
        </w:rPr>
        <w:t xml:space="preserve">        required: true</w:t>
      </w:r>
    </w:p>
    <w:p w:rsidR="00227DA8" w:rsidRDefault="00000000">
      <w:pPr>
        <w:pStyle w:val="PL"/>
        <w:rPr>
          <w:lang w:val="en-US" w:eastAsia="es-ES"/>
        </w:rPr>
      </w:pPr>
      <w:r>
        <w:rPr>
          <w:lang w:val="en-US" w:eastAsia="es-ES"/>
        </w:rPr>
        <w:t xml:space="preserve">        schema:</w:t>
      </w:r>
    </w:p>
    <w:p w:rsidR="00227DA8" w:rsidRDefault="00000000">
      <w:pPr>
        <w:pStyle w:val="PL"/>
        <w:rPr>
          <w:lang w:val="en-US" w:eastAsia="es-ES"/>
        </w:rPr>
      </w:pPr>
      <w:r>
        <w:rPr>
          <w:lang w:val="en-US" w:eastAsia="es-ES"/>
        </w:rPr>
        <w:t xml:space="preserve">          type: string</w:t>
      </w:r>
    </w:p>
    <w:p w:rsidR="00227DA8" w:rsidRDefault="00227DA8">
      <w:pPr>
        <w:pStyle w:val="PL"/>
        <w:rPr>
          <w:lang w:eastAsia="es-ES"/>
        </w:rPr>
      </w:pPr>
    </w:p>
    <w:p w:rsidR="00227DA8" w:rsidRDefault="00000000">
      <w:pPr>
        <w:pStyle w:val="PL"/>
        <w:rPr>
          <w:lang w:val="en-US" w:eastAsia="es-ES"/>
        </w:rPr>
      </w:pPr>
      <w:r>
        <w:rPr>
          <w:lang w:val="en-US" w:eastAsia="es-ES"/>
        </w:rPr>
        <w:t xml:space="preserve">    delete:</w:t>
      </w:r>
    </w:p>
    <w:p w:rsidR="00227DA8" w:rsidRDefault="00000000">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rsidR="00227DA8" w:rsidRDefault="00000000">
      <w:pPr>
        <w:pStyle w:val="PL"/>
        <w:rPr>
          <w:lang w:val="en-US" w:eastAsia="es-ES"/>
        </w:rPr>
      </w:pPr>
      <w:r>
        <w:rPr>
          <w:lang w:val="en-US" w:eastAsia="es-ES"/>
        </w:rPr>
        <w:t xml:space="preserve">      operationId: </w:t>
      </w:r>
      <w:r>
        <w:rPr>
          <w:rFonts w:cs="Courier New"/>
          <w:szCs w:val="16"/>
        </w:rPr>
        <w:t>DeleteInd</w:t>
      </w:r>
      <w:r>
        <w:t>TopicListSubsc</w:t>
      </w:r>
    </w:p>
    <w:p w:rsidR="00227DA8" w:rsidRDefault="00000000">
      <w:pPr>
        <w:pStyle w:val="PL"/>
        <w:rPr>
          <w:lang w:val="en-US" w:eastAsia="es-ES"/>
        </w:rPr>
      </w:pPr>
      <w:r>
        <w:rPr>
          <w:lang w:val="en-US" w:eastAsia="es-ES"/>
        </w:rPr>
        <w:t xml:space="preserve">      tags:</w:t>
      </w:r>
    </w:p>
    <w:p w:rsidR="00227DA8" w:rsidRDefault="00000000">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rsidR="00227DA8" w:rsidRDefault="00000000">
      <w:pPr>
        <w:pStyle w:val="PL"/>
        <w:rPr>
          <w:lang w:val="en-US" w:eastAsia="es-ES"/>
        </w:rPr>
      </w:pPr>
      <w:r>
        <w:rPr>
          <w:lang w:val="en-US" w:eastAsia="es-ES"/>
        </w:rPr>
        <w:t xml:space="preserve">      responses:</w:t>
      </w:r>
    </w:p>
    <w:p w:rsidR="00227DA8" w:rsidRDefault="00000000">
      <w:pPr>
        <w:pStyle w:val="PL"/>
        <w:rPr>
          <w:lang w:val="en-US" w:eastAsia="es-ES"/>
        </w:rPr>
      </w:pPr>
      <w:r>
        <w:rPr>
          <w:lang w:val="en-US" w:eastAsia="es-ES"/>
        </w:rPr>
        <w:t xml:space="preserve">        '204':</w:t>
      </w:r>
    </w:p>
    <w:p w:rsidR="00227DA8" w:rsidRDefault="00000000">
      <w:pPr>
        <w:pStyle w:val="PL"/>
        <w:rPr>
          <w:lang w:val="en-US" w:eastAsia="es-ES"/>
        </w:rPr>
      </w:pPr>
      <w:r>
        <w:rPr>
          <w:lang w:val="en-US" w:eastAsia="es-ES"/>
        </w:rPr>
        <w:t xml:space="preserve">          description: &gt;</w:t>
      </w:r>
    </w:p>
    <w:p w:rsidR="00227DA8" w:rsidRDefault="00000000">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rsidR="00227DA8" w:rsidRDefault="00000000">
      <w:pPr>
        <w:pStyle w:val="PL"/>
        <w:rPr>
          <w:lang w:eastAsia="es-ES"/>
        </w:rPr>
      </w:pPr>
      <w:r>
        <w:t xml:space="preserve">            deleted.</w:t>
      </w:r>
    </w:p>
    <w:p w:rsidR="00227DA8" w:rsidRDefault="00000000">
      <w:pPr>
        <w:pStyle w:val="PL"/>
        <w:rPr>
          <w:lang w:val="en-US" w:eastAsia="es-ES"/>
        </w:rPr>
      </w:pPr>
      <w:r>
        <w:rPr>
          <w:lang w:val="en-US" w:eastAsia="es-ES"/>
        </w:rPr>
        <w:t xml:space="preserve">        '307':</w:t>
      </w:r>
    </w:p>
    <w:p w:rsidR="00227DA8" w:rsidRDefault="00000000">
      <w:pPr>
        <w:pStyle w:val="PL"/>
        <w:rPr>
          <w:lang w:val="en-US" w:eastAsia="es-ES"/>
        </w:rPr>
      </w:pPr>
      <w:r>
        <w:rPr>
          <w:lang w:val="en-US" w:eastAsia="es-ES"/>
        </w:rPr>
        <w:t xml:space="preserve">          $ref: 'TS29122_CommonData.yaml#/components/responses/307'</w:t>
      </w:r>
    </w:p>
    <w:p w:rsidR="00227DA8" w:rsidRDefault="00000000">
      <w:pPr>
        <w:pStyle w:val="PL"/>
        <w:rPr>
          <w:lang w:val="en-US" w:eastAsia="es-ES"/>
        </w:rPr>
      </w:pPr>
      <w:r>
        <w:rPr>
          <w:lang w:val="en-US" w:eastAsia="es-ES"/>
        </w:rPr>
        <w:t xml:space="preserve">        '308':</w:t>
      </w:r>
    </w:p>
    <w:p w:rsidR="00227DA8" w:rsidRDefault="00000000">
      <w:pPr>
        <w:pStyle w:val="PL"/>
        <w:rPr>
          <w:lang w:val="en-US" w:eastAsia="es-ES"/>
        </w:rPr>
      </w:pPr>
      <w:r>
        <w:rPr>
          <w:lang w:val="en-US" w:eastAsia="es-ES"/>
        </w:rPr>
        <w:t xml:space="preserve">          $ref: 'TS29122_CommonData.yaml#/components/responses/308'</w:t>
      </w:r>
    </w:p>
    <w:p w:rsidR="00227DA8" w:rsidRDefault="00000000">
      <w:pPr>
        <w:pStyle w:val="PL"/>
        <w:rPr>
          <w:lang w:val="en-US" w:eastAsia="es-ES"/>
        </w:rPr>
      </w:pPr>
      <w:r>
        <w:rPr>
          <w:lang w:val="en-US" w:eastAsia="es-ES"/>
        </w:rPr>
        <w:t xml:space="preserve">        '400':</w:t>
      </w:r>
    </w:p>
    <w:p w:rsidR="00227DA8" w:rsidRDefault="00000000">
      <w:pPr>
        <w:pStyle w:val="PL"/>
        <w:rPr>
          <w:lang w:val="en-US" w:eastAsia="es-ES"/>
        </w:rPr>
      </w:pPr>
      <w:r>
        <w:rPr>
          <w:lang w:val="en-US" w:eastAsia="es-ES"/>
        </w:rPr>
        <w:t xml:space="preserve">          $ref: 'TS29122_CommonData.yaml#/components/responses/400'</w:t>
      </w:r>
    </w:p>
    <w:p w:rsidR="00227DA8" w:rsidRDefault="00000000">
      <w:pPr>
        <w:pStyle w:val="PL"/>
        <w:rPr>
          <w:lang w:val="en-US" w:eastAsia="es-ES"/>
        </w:rPr>
      </w:pPr>
      <w:r>
        <w:rPr>
          <w:lang w:val="en-US" w:eastAsia="es-ES"/>
        </w:rPr>
        <w:t xml:space="preserve">        '401':</w:t>
      </w:r>
    </w:p>
    <w:p w:rsidR="00227DA8" w:rsidRDefault="00000000">
      <w:pPr>
        <w:pStyle w:val="PL"/>
        <w:rPr>
          <w:lang w:val="en-US" w:eastAsia="es-ES"/>
        </w:rPr>
      </w:pPr>
      <w:r>
        <w:rPr>
          <w:lang w:val="en-US" w:eastAsia="es-ES"/>
        </w:rPr>
        <w:t xml:space="preserve">          $ref: 'TS29122_CommonData.yaml#/components/responses/401'</w:t>
      </w:r>
    </w:p>
    <w:p w:rsidR="00227DA8" w:rsidRDefault="00000000">
      <w:pPr>
        <w:pStyle w:val="PL"/>
        <w:rPr>
          <w:lang w:val="en-US" w:eastAsia="es-ES"/>
        </w:rPr>
      </w:pPr>
      <w:r>
        <w:rPr>
          <w:lang w:val="en-US" w:eastAsia="es-ES"/>
        </w:rPr>
        <w:t xml:space="preserve">        '403':</w:t>
      </w:r>
    </w:p>
    <w:p w:rsidR="00227DA8" w:rsidRDefault="00000000">
      <w:pPr>
        <w:pStyle w:val="PL"/>
        <w:rPr>
          <w:lang w:val="en-US" w:eastAsia="es-ES"/>
        </w:rPr>
      </w:pPr>
      <w:r>
        <w:rPr>
          <w:lang w:val="en-US" w:eastAsia="es-ES"/>
        </w:rPr>
        <w:t xml:space="preserve">          $ref: 'TS29122_CommonData.yaml#/components/responses/403'</w:t>
      </w:r>
    </w:p>
    <w:p w:rsidR="00227DA8" w:rsidRDefault="00000000">
      <w:pPr>
        <w:pStyle w:val="PL"/>
        <w:rPr>
          <w:lang w:val="en-US" w:eastAsia="es-ES"/>
        </w:rPr>
      </w:pPr>
      <w:r>
        <w:rPr>
          <w:lang w:val="en-US" w:eastAsia="es-ES"/>
        </w:rPr>
        <w:t xml:space="preserve">        '404':</w:t>
      </w:r>
    </w:p>
    <w:p w:rsidR="00227DA8" w:rsidRDefault="00000000">
      <w:pPr>
        <w:pStyle w:val="PL"/>
        <w:rPr>
          <w:lang w:val="en-US" w:eastAsia="es-ES"/>
        </w:rPr>
      </w:pPr>
      <w:r>
        <w:rPr>
          <w:lang w:val="en-US" w:eastAsia="es-ES"/>
        </w:rPr>
        <w:t xml:space="preserve">          $ref: 'TS29122_CommonData.yaml#/components/responses/404'</w:t>
      </w:r>
    </w:p>
    <w:p w:rsidR="00227DA8" w:rsidRDefault="00000000">
      <w:pPr>
        <w:pStyle w:val="PL"/>
        <w:rPr>
          <w:lang w:val="en-US" w:eastAsia="es-ES"/>
        </w:rPr>
      </w:pPr>
      <w:r>
        <w:rPr>
          <w:lang w:val="en-US" w:eastAsia="es-ES"/>
        </w:rPr>
        <w:t xml:space="preserve">        '429':</w:t>
      </w:r>
    </w:p>
    <w:p w:rsidR="00227DA8" w:rsidRDefault="00000000">
      <w:pPr>
        <w:pStyle w:val="PL"/>
        <w:rPr>
          <w:lang w:val="en-US" w:eastAsia="es-ES"/>
        </w:rPr>
      </w:pPr>
      <w:r>
        <w:rPr>
          <w:lang w:val="en-US" w:eastAsia="es-ES"/>
        </w:rPr>
        <w:t xml:space="preserve">          $ref: 'TS29122_CommonData.yaml#/components/responses/429'</w:t>
      </w:r>
    </w:p>
    <w:p w:rsidR="00227DA8" w:rsidRDefault="00000000">
      <w:pPr>
        <w:pStyle w:val="PL"/>
        <w:rPr>
          <w:lang w:val="en-US" w:eastAsia="es-ES"/>
        </w:rPr>
      </w:pPr>
      <w:r>
        <w:rPr>
          <w:lang w:val="en-US" w:eastAsia="es-ES"/>
        </w:rPr>
        <w:t xml:space="preserve">        '500':</w:t>
      </w:r>
    </w:p>
    <w:p w:rsidR="00227DA8" w:rsidRDefault="00000000">
      <w:pPr>
        <w:pStyle w:val="PL"/>
        <w:rPr>
          <w:lang w:val="en-US" w:eastAsia="es-ES"/>
        </w:rPr>
      </w:pPr>
      <w:r>
        <w:rPr>
          <w:lang w:val="en-US" w:eastAsia="es-ES"/>
        </w:rPr>
        <w:t xml:space="preserve">          $ref: 'TS29122_CommonData.yaml#/components/responses/500'</w:t>
      </w:r>
    </w:p>
    <w:p w:rsidR="00227DA8" w:rsidRDefault="00000000">
      <w:pPr>
        <w:pStyle w:val="PL"/>
        <w:rPr>
          <w:lang w:val="en-US" w:eastAsia="es-ES"/>
        </w:rPr>
      </w:pPr>
      <w:r>
        <w:rPr>
          <w:lang w:val="en-US" w:eastAsia="es-ES"/>
        </w:rPr>
        <w:t xml:space="preserve">        '503':</w:t>
      </w:r>
    </w:p>
    <w:p w:rsidR="00227DA8" w:rsidRDefault="00000000">
      <w:pPr>
        <w:pStyle w:val="PL"/>
        <w:rPr>
          <w:lang w:val="en-US" w:eastAsia="es-ES"/>
        </w:rPr>
      </w:pPr>
      <w:r>
        <w:rPr>
          <w:lang w:val="en-US" w:eastAsia="es-ES"/>
        </w:rPr>
        <w:t xml:space="preserve">          $ref: 'TS29122_CommonData.yaml#/components/responses/503'</w:t>
      </w:r>
    </w:p>
    <w:p w:rsidR="00227DA8" w:rsidRDefault="00000000">
      <w:pPr>
        <w:pStyle w:val="PL"/>
        <w:rPr>
          <w:lang w:val="en-US" w:eastAsia="es-ES"/>
        </w:rPr>
      </w:pPr>
      <w:r>
        <w:rPr>
          <w:lang w:val="en-US" w:eastAsia="es-ES"/>
        </w:rPr>
        <w:t xml:space="preserve">        default:</w:t>
      </w:r>
    </w:p>
    <w:p w:rsidR="00227DA8" w:rsidRDefault="00000000">
      <w:pPr>
        <w:pStyle w:val="PL"/>
        <w:rPr>
          <w:lang w:val="en-US" w:eastAsia="es-ES"/>
        </w:rPr>
      </w:pPr>
      <w:r>
        <w:rPr>
          <w:lang w:val="en-US" w:eastAsia="es-ES"/>
        </w:rPr>
        <w:t xml:space="preserve">          $ref: 'TS29122_CommonData.yaml#/components/responses/default'</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rsidR="00227DA8" w:rsidRDefault="00227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rsidR="00227DA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rsidR="00227DA8" w:rsidRDefault="00227DA8"/>
    <w:p w:rsidR="00227DA8" w:rsidRDefault="00000000">
      <w:pPr>
        <w:pStyle w:val="Heading8"/>
      </w:pPr>
      <w:r>
        <w:br w:type="page"/>
      </w:r>
      <w:bookmarkStart w:id="1468" w:name="_Toc122117514"/>
      <w:bookmarkStart w:id="1469" w:name="_Toc162005715"/>
      <w:r>
        <w:t>Annex B (informative):</w:t>
      </w:r>
      <w:r>
        <w:br/>
        <w:t>Change history</w:t>
      </w:r>
      <w:bookmarkEnd w:id="1468"/>
      <w:bookmarkEnd w:id="1469"/>
    </w:p>
    <w:p w:rsidR="00227DA8" w:rsidRDefault="00227DA8">
      <w:pPr>
        <w:pStyle w:val="TH"/>
      </w:pPr>
      <w:bookmarkStart w:id="1470" w:name="historyclause"/>
      <w:bookmarkEnd w:id="14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227DA8">
        <w:trPr>
          <w:cantSplit/>
        </w:trPr>
        <w:tc>
          <w:tcPr>
            <w:tcW w:w="9639" w:type="dxa"/>
            <w:gridSpan w:val="8"/>
            <w:tcBorders>
              <w:bottom w:val="nil"/>
            </w:tcBorders>
            <w:shd w:val="solid" w:color="FFFFFF" w:fill="auto"/>
          </w:tcPr>
          <w:p w:rsidR="00227DA8" w:rsidRDefault="00000000">
            <w:pPr>
              <w:pStyle w:val="TAL"/>
              <w:jc w:val="center"/>
              <w:rPr>
                <w:b/>
                <w:sz w:val="16"/>
              </w:rPr>
            </w:pPr>
            <w:r>
              <w:rPr>
                <w:b/>
              </w:rPr>
              <w:t>Change history</w:t>
            </w:r>
          </w:p>
        </w:tc>
      </w:tr>
      <w:tr w:rsidR="00227DA8">
        <w:tc>
          <w:tcPr>
            <w:tcW w:w="800" w:type="dxa"/>
            <w:shd w:val="pct10" w:color="auto" w:fill="FFFFFF"/>
          </w:tcPr>
          <w:p w:rsidR="00227DA8" w:rsidRDefault="00000000">
            <w:pPr>
              <w:pStyle w:val="TAL"/>
              <w:rPr>
                <w:b/>
                <w:sz w:val="16"/>
              </w:rPr>
            </w:pPr>
            <w:r>
              <w:rPr>
                <w:b/>
                <w:sz w:val="16"/>
              </w:rPr>
              <w:t>Date</w:t>
            </w:r>
          </w:p>
        </w:tc>
        <w:tc>
          <w:tcPr>
            <w:tcW w:w="1279" w:type="dxa"/>
            <w:shd w:val="pct10" w:color="auto" w:fill="FFFFFF"/>
          </w:tcPr>
          <w:p w:rsidR="00227DA8" w:rsidRDefault="00000000">
            <w:pPr>
              <w:pStyle w:val="TAL"/>
              <w:rPr>
                <w:b/>
                <w:sz w:val="16"/>
              </w:rPr>
            </w:pPr>
            <w:r>
              <w:rPr>
                <w:b/>
                <w:sz w:val="16"/>
              </w:rPr>
              <w:t>Meeting</w:t>
            </w:r>
          </w:p>
        </w:tc>
        <w:tc>
          <w:tcPr>
            <w:tcW w:w="992" w:type="dxa"/>
            <w:shd w:val="pct10" w:color="auto" w:fill="FFFFFF"/>
          </w:tcPr>
          <w:p w:rsidR="00227DA8" w:rsidRDefault="00000000">
            <w:pPr>
              <w:pStyle w:val="TAL"/>
              <w:rPr>
                <w:b/>
                <w:sz w:val="16"/>
              </w:rPr>
            </w:pPr>
            <w:r>
              <w:rPr>
                <w:b/>
                <w:sz w:val="16"/>
              </w:rPr>
              <w:t>TDoc</w:t>
            </w:r>
          </w:p>
        </w:tc>
        <w:tc>
          <w:tcPr>
            <w:tcW w:w="473" w:type="dxa"/>
            <w:shd w:val="pct10" w:color="auto" w:fill="FFFFFF"/>
          </w:tcPr>
          <w:p w:rsidR="00227DA8" w:rsidRDefault="00000000">
            <w:pPr>
              <w:pStyle w:val="TAL"/>
              <w:rPr>
                <w:b/>
                <w:sz w:val="16"/>
              </w:rPr>
            </w:pPr>
            <w:r>
              <w:rPr>
                <w:b/>
                <w:sz w:val="16"/>
              </w:rPr>
              <w:t>CR</w:t>
            </w:r>
          </w:p>
        </w:tc>
        <w:tc>
          <w:tcPr>
            <w:tcW w:w="377" w:type="dxa"/>
            <w:shd w:val="pct10" w:color="auto" w:fill="FFFFFF"/>
          </w:tcPr>
          <w:p w:rsidR="00227DA8" w:rsidRDefault="00000000">
            <w:pPr>
              <w:pStyle w:val="TAL"/>
              <w:rPr>
                <w:b/>
                <w:sz w:val="16"/>
              </w:rPr>
            </w:pPr>
            <w:r>
              <w:rPr>
                <w:b/>
                <w:sz w:val="16"/>
              </w:rPr>
              <w:t>Rev</w:t>
            </w:r>
          </w:p>
        </w:tc>
        <w:tc>
          <w:tcPr>
            <w:tcW w:w="426" w:type="dxa"/>
            <w:shd w:val="pct10" w:color="auto" w:fill="FFFFFF"/>
          </w:tcPr>
          <w:p w:rsidR="00227DA8" w:rsidRDefault="00000000">
            <w:pPr>
              <w:pStyle w:val="TAL"/>
              <w:rPr>
                <w:b/>
                <w:sz w:val="16"/>
              </w:rPr>
            </w:pPr>
            <w:r>
              <w:rPr>
                <w:b/>
                <w:sz w:val="16"/>
              </w:rPr>
              <w:t>Cat</w:t>
            </w:r>
          </w:p>
        </w:tc>
        <w:tc>
          <w:tcPr>
            <w:tcW w:w="4584" w:type="dxa"/>
            <w:shd w:val="pct10" w:color="auto" w:fill="FFFFFF"/>
          </w:tcPr>
          <w:p w:rsidR="00227DA8" w:rsidRDefault="00000000">
            <w:pPr>
              <w:pStyle w:val="TAL"/>
              <w:rPr>
                <w:b/>
                <w:sz w:val="16"/>
              </w:rPr>
            </w:pPr>
            <w:r>
              <w:rPr>
                <w:b/>
                <w:sz w:val="16"/>
              </w:rPr>
              <w:t>Subject/Comment</w:t>
            </w:r>
          </w:p>
        </w:tc>
        <w:tc>
          <w:tcPr>
            <w:tcW w:w="708" w:type="dxa"/>
            <w:shd w:val="pct10" w:color="auto" w:fill="FFFFFF"/>
          </w:tcPr>
          <w:p w:rsidR="00227DA8" w:rsidRDefault="00000000">
            <w:pPr>
              <w:pStyle w:val="TAL"/>
              <w:rPr>
                <w:b/>
                <w:sz w:val="16"/>
              </w:rPr>
            </w:pPr>
            <w:r>
              <w:rPr>
                <w:b/>
                <w:sz w:val="16"/>
              </w:rPr>
              <w:t>New version</w:t>
            </w:r>
          </w:p>
        </w:tc>
      </w:tr>
      <w:tr w:rsidR="00227DA8">
        <w:tc>
          <w:tcPr>
            <w:tcW w:w="800" w:type="dxa"/>
            <w:shd w:val="solid" w:color="FFFFFF" w:fill="auto"/>
          </w:tcPr>
          <w:p w:rsidR="00227DA8" w:rsidRDefault="00000000">
            <w:pPr>
              <w:pStyle w:val="TAC"/>
              <w:rPr>
                <w:sz w:val="16"/>
                <w:szCs w:val="16"/>
              </w:rPr>
            </w:pPr>
            <w:r>
              <w:rPr>
                <w:kern w:val="2"/>
                <w:sz w:val="16"/>
                <w:szCs w:val="16"/>
                <w:lang w:eastAsia="zh-CN"/>
              </w:rPr>
              <w:t>2021-10</w:t>
            </w:r>
          </w:p>
        </w:tc>
        <w:tc>
          <w:tcPr>
            <w:tcW w:w="1279" w:type="dxa"/>
            <w:shd w:val="solid" w:color="FFFFFF" w:fill="auto"/>
          </w:tcPr>
          <w:p w:rsidR="00227DA8"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rsidR="00227DA8" w:rsidRDefault="00000000">
            <w:pPr>
              <w:pStyle w:val="TAC"/>
              <w:rPr>
                <w:sz w:val="16"/>
                <w:szCs w:val="16"/>
              </w:rPr>
            </w:pPr>
            <w:r>
              <w:rPr>
                <w:kern w:val="2"/>
                <w:sz w:val="16"/>
                <w:szCs w:val="16"/>
                <w:lang w:eastAsia="zh-CN"/>
              </w:rPr>
              <w:t>C3-215030</w:t>
            </w:r>
          </w:p>
        </w:tc>
        <w:tc>
          <w:tcPr>
            <w:tcW w:w="473" w:type="dxa"/>
            <w:shd w:val="solid" w:color="FFFFFF" w:fill="auto"/>
          </w:tcPr>
          <w:p w:rsidR="00227DA8" w:rsidRDefault="00227DA8">
            <w:pPr>
              <w:pStyle w:val="TAL"/>
              <w:rPr>
                <w:sz w:val="16"/>
                <w:szCs w:val="16"/>
              </w:rPr>
            </w:pPr>
          </w:p>
        </w:tc>
        <w:tc>
          <w:tcPr>
            <w:tcW w:w="377" w:type="dxa"/>
            <w:shd w:val="solid" w:color="FFFFFF" w:fill="auto"/>
          </w:tcPr>
          <w:p w:rsidR="00227DA8" w:rsidRDefault="00227DA8">
            <w:pPr>
              <w:pStyle w:val="TAR"/>
              <w:rPr>
                <w:sz w:val="16"/>
                <w:szCs w:val="16"/>
              </w:rPr>
            </w:pPr>
          </w:p>
        </w:tc>
        <w:tc>
          <w:tcPr>
            <w:tcW w:w="426" w:type="dxa"/>
            <w:shd w:val="solid" w:color="FFFFFF" w:fill="auto"/>
          </w:tcPr>
          <w:p w:rsidR="00227DA8" w:rsidRDefault="00227DA8">
            <w:pPr>
              <w:pStyle w:val="TAC"/>
              <w:rPr>
                <w:sz w:val="16"/>
                <w:szCs w:val="16"/>
              </w:rPr>
            </w:pPr>
          </w:p>
        </w:tc>
        <w:tc>
          <w:tcPr>
            <w:tcW w:w="4584" w:type="dxa"/>
            <w:shd w:val="solid" w:color="FFFFFF" w:fill="auto"/>
          </w:tcPr>
          <w:p w:rsidR="00227DA8"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rsidR="00227DA8" w:rsidRDefault="00000000">
            <w:pPr>
              <w:pStyle w:val="TAC"/>
              <w:rPr>
                <w:sz w:val="16"/>
                <w:szCs w:val="16"/>
              </w:rPr>
            </w:pPr>
            <w:r>
              <w:rPr>
                <w:kern w:val="2"/>
                <w:sz w:val="16"/>
                <w:szCs w:val="16"/>
                <w:lang w:eastAsia="zh-CN"/>
              </w:rPr>
              <w:t>0.0.0</w:t>
            </w:r>
          </w:p>
        </w:tc>
      </w:tr>
      <w:tr w:rsidR="00227DA8">
        <w:tc>
          <w:tcPr>
            <w:tcW w:w="800" w:type="dxa"/>
            <w:shd w:val="solid" w:color="FFFFFF" w:fill="auto"/>
          </w:tcPr>
          <w:p w:rsidR="00227DA8"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rsidR="00227DA8"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rsidR="00227DA8"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rsidR="00227DA8" w:rsidRDefault="00227DA8">
            <w:pPr>
              <w:pStyle w:val="TAL"/>
              <w:rPr>
                <w:sz w:val="16"/>
                <w:szCs w:val="16"/>
              </w:rPr>
            </w:pPr>
          </w:p>
        </w:tc>
        <w:tc>
          <w:tcPr>
            <w:tcW w:w="377" w:type="dxa"/>
            <w:shd w:val="solid" w:color="FFFFFF" w:fill="auto"/>
          </w:tcPr>
          <w:p w:rsidR="00227DA8" w:rsidRDefault="00227DA8">
            <w:pPr>
              <w:pStyle w:val="TAR"/>
              <w:rPr>
                <w:sz w:val="16"/>
                <w:szCs w:val="16"/>
              </w:rPr>
            </w:pPr>
          </w:p>
        </w:tc>
        <w:tc>
          <w:tcPr>
            <w:tcW w:w="426" w:type="dxa"/>
            <w:shd w:val="solid" w:color="FFFFFF" w:fill="auto"/>
          </w:tcPr>
          <w:p w:rsidR="00227DA8" w:rsidRDefault="00227DA8">
            <w:pPr>
              <w:pStyle w:val="TAC"/>
              <w:rPr>
                <w:sz w:val="16"/>
                <w:szCs w:val="16"/>
              </w:rPr>
            </w:pPr>
          </w:p>
        </w:tc>
        <w:tc>
          <w:tcPr>
            <w:tcW w:w="4584" w:type="dxa"/>
            <w:shd w:val="solid" w:color="FFFFFF" w:fill="auto"/>
          </w:tcPr>
          <w:p w:rsidR="00227DA8"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rsidR="00227DA8" w:rsidRDefault="00000000">
            <w:pPr>
              <w:pStyle w:val="TAL"/>
              <w:rPr>
                <w:kern w:val="2"/>
                <w:sz w:val="16"/>
                <w:szCs w:val="16"/>
                <w:lang w:eastAsia="zh-CN"/>
              </w:rPr>
            </w:pPr>
            <w:r>
              <w:rPr>
                <w:kern w:val="2"/>
                <w:sz w:val="16"/>
                <w:szCs w:val="16"/>
                <w:lang w:eastAsia="zh-CN"/>
              </w:rPr>
              <w:t>Editorial change from the rapporteur.</w:t>
            </w:r>
          </w:p>
          <w:p w:rsidR="00227DA8"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rsidR="00227DA8" w:rsidRDefault="00000000">
            <w:pPr>
              <w:pStyle w:val="TAC"/>
              <w:rPr>
                <w:kern w:val="2"/>
                <w:sz w:val="16"/>
                <w:szCs w:val="16"/>
                <w:lang w:eastAsia="zh-CN"/>
              </w:rPr>
            </w:pPr>
            <w:r>
              <w:rPr>
                <w:kern w:val="2"/>
                <w:sz w:val="16"/>
                <w:szCs w:val="16"/>
                <w:lang w:eastAsia="zh-CN"/>
              </w:rPr>
              <w:t>0.1.0</w:t>
            </w:r>
          </w:p>
        </w:tc>
      </w:tr>
      <w:tr w:rsidR="00227DA8">
        <w:tc>
          <w:tcPr>
            <w:tcW w:w="800" w:type="dxa"/>
            <w:shd w:val="solid" w:color="FFFFFF" w:fill="auto"/>
          </w:tcPr>
          <w:p w:rsidR="00227DA8"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rsidR="00227DA8"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rsidR="00227DA8"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rsidR="00227DA8" w:rsidRDefault="00227DA8">
            <w:pPr>
              <w:pStyle w:val="TAL"/>
              <w:rPr>
                <w:sz w:val="16"/>
                <w:szCs w:val="16"/>
              </w:rPr>
            </w:pPr>
          </w:p>
        </w:tc>
        <w:tc>
          <w:tcPr>
            <w:tcW w:w="377" w:type="dxa"/>
            <w:shd w:val="solid" w:color="FFFFFF" w:fill="auto"/>
          </w:tcPr>
          <w:p w:rsidR="00227DA8" w:rsidRDefault="00227DA8">
            <w:pPr>
              <w:pStyle w:val="TAR"/>
              <w:rPr>
                <w:sz w:val="16"/>
                <w:szCs w:val="16"/>
              </w:rPr>
            </w:pPr>
          </w:p>
        </w:tc>
        <w:tc>
          <w:tcPr>
            <w:tcW w:w="426" w:type="dxa"/>
            <w:shd w:val="solid" w:color="FFFFFF" w:fill="auto"/>
          </w:tcPr>
          <w:p w:rsidR="00227DA8" w:rsidRDefault="00227DA8">
            <w:pPr>
              <w:pStyle w:val="TAC"/>
              <w:rPr>
                <w:sz w:val="16"/>
                <w:szCs w:val="16"/>
              </w:rPr>
            </w:pPr>
          </w:p>
        </w:tc>
        <w:tc>
          <w:tcPr>
            <w:tcW w:w="4584" w:type="dxa"/>
            <w:shd w:val="solid" w:color="FFFFFF" w:fill="auto"/>
          </w:tcPr>
          <w:p w:rsidR="00227DA8"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rsidR="00227DA8"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rsidR="00227DA8" w:rsidRDefault="00000000">
            <w:pPr>
              <w:pStyle w:val="TAC"/>
              <w:rPr>
                <w:kern w:val="2"/>
                <w:sz w:val="16"/>
                <w:szCs w:val="16"/>
                <w:lang w:eastAsia="zh-CN"/>
              </w:rPr>
            </w:pPr>
            <w:r>
              <w:rPr>
                <w:kern w:val="2"/>
                <w:sz w:val="16"/>
                <w:szCs w:val="16"/>
                <w:lang w:eastAsia="zh-CN"/>
              </w:rPr>
              <w:t>0.2.0</w:t>
            </w:r>
          </w:p>
        </w:tc>
      </w:tr>
      <w:tr w:rsidR="00227DA8">
        <w:tc>
          <w:tcPr>
            <w:tcW w:w="800" w:type="dxa"/>
            <w:shd w:val="solid" w:color="FFFFFF" w:fill="auto"/>
          </w:tcPr>
          <w:p w:rsidR="00227DA8"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rsidR="00227DA8"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rsidR="00227DA8"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rsidR="00227DA8" w:rsidRDefault="00227DA8">
            <w:pPr>
              <w:pStyle w:val="TAL"/>
              <w:rPr>
                <w:sz w:val="16"/>
                <w:szCs w:val="16"/>
              </w:rPr>
            </w:pPr>
          </w:p>
        </w:tc>
        <w:tc>
          <w:tcPr>
            <w:tcW w:w="377" w:type="dxa"/>
            <w:shd w:val="solid" w:color="FFFFFF" w:fill="auto"/>
          </w:tcPr>
          <w:p w:rsidR="00227DA8" w:rsidRDefault="00227DA8">
            <w:pPr>
              <w:pStyle w:val="TAR"/>
              <w:rPr>
                <w:sz w:val="16"/>
                <w:szCs w:val="16"/>
              </w:rPr>
            </w:pPr>
          </w:p>
        </w:tc>
        <w:tc>
          <w:tcPr>
            <w:tcW w:w="426" w:type="dxa"/>
            <w:shd w:val="solid" w:color="FFFFFF" w:fill="auto"/>
          </w:tcPr>
          <w:p w:rsidR="00227DA8" w:rsidRDefault="00227DA8">
            <w:pPr>
              <w:pStyle w:val="TAC"/>
              <w:rPr>
                <w:sz w:val="16"/>
                <w:szCs w:val="16"/>
              </w:rPr>
            </w:pPr>
          </w:p>
        </w:tc>
        <w:tc>
          <w:tcPr>
            <w:tcW w:w="4584" w:type="dxa"/>
            <w:shd w:val="solid" w:color="FFFFFF" w:fill="auto"/>
          </w:tcPr>
          <w:p w:rsidR="00227DA8"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rsidR="00227DA8"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rsidR="00227DA8" w:rsidRDefault="00000000">
            <w:pPr>
              <w:pStyle w:val="TAC"/>
              <w:rPr>
                <w:kern w:val="2"/>
                <w:sz w:val="16"/>
                <w:szCs w:val="16"/>
                <w:lang w:eastAsia="zh-CN"/>
              </w:rPr>
            </w:pPr>
            <w:r>
              <w:rPr>
                <w:kern w:val="2"/>
                <w:sz w:val="16"/>
                <w:szCs w:val="16"/>
                <w:lang w:eastAsia="zh-CN"/>
              </w:rPr>
              <w:t>0.3.0</w:t>
            </w:r>
          </w:p>
        </w:tc>
      </w:tr>
      <w:tr w:rsidR="00227DA8">
        <w:tc>
          <w:tcPr>
            <w:tcW w:w="800" w:type="dxa"/>
            <w:shd w:val="solid" w:color="FFFFFF" w:fill="auto"/>
          </w:tcPr>
          <w:p w:rsidR="00227DA8"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rsidR="00227DA8"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rsidR="00227DA8"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rsidR="00227DA8" w:rsidRDefault="00227DA8">
            <w:pPr>
              <w:pStyle w:val="TAL"/>
              <w:rPr>
                <w:sz w:val="16"/>
                <w:szCs w:val="16"/>
              </w:rPr>
            </w:pPr>
          </w:p>
        </w:tc>
        <w:tc>
          <w:tcPr>
            <w:tcW w:w="377" w:type="dxa"/>
            <w:shd w:val="solid" w:color="FFFFFF" w:fill="auto"/>
          </w:tcPr>
          <w:p w:rsidR="00227DA8" w:rsidRDefault="00227DA8">
            <w:pPr>
              <w:pStyle w:val="TAR"/>
              <w:rPr>
                <w:sz w:val="16"/>
                <w:szCs w:val="16"/>
              </w:rPr>
            </w:pPr>
          </w:p>
        </w:tc>
        <w:tc>
          <w:tcPr>
            <w:tcW w:w="426" w:type="dxa"/>
            <w:shd w:val="solid" w:color="FFFFFF" w:fill="auto"/>
          </w:tcPr>
          <w:p w:rsidR="00227DA8" w:rsidRDefault="00227DA8">
            <w:pPr>
              <w:pStyle w:val="TAC"/>
              <w:rPr>
                <w:sz w:val="16"/>
                <w:szCs w:val="16"/>
              </w:rPr>
            </w:pPr>
          </w:p>
        </w:tc>
        <w:tc>
          <w:tcPr>
            <w:tcW w:w="4584" w:type="dxa"/>
            <w:shd w:val="solid" w:color="FFFFFF" w:fill="auto"/>
          </w:tcPr>
          <w:p w:rsidR="00227DA8"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rsidR="00227DA8"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rsidR="00227DA8" w:rsidRDefault="00000000">
            <w:pPr>
              <w:pStyle w:val="TAC"/>
              <w:rPr>
                <w:kern w:val="2"/>
                <w:sz w:val="16"/>
                <w:szCs w:val="16"/>
                <w:lang w:eastAsia="zh-CN"/>
              </w:rPr>
            </w:pPr>
            <w:r>
              <w:rPr>
                <w:kern w:val="2"/>
                <w:sz w:val="16"/>
                <w:szCs w:val="16"/>
                <w:lang w:eastAsia="zh-CN"/>
              </w:rPr>
              <w:t>0.4.0</w:t>
            </w:r>
          </w:p>
        </w:tc>
      </w:tr>
      <w:tr w:rsidR="00227DA8">
        <w:tc>
          <w:tcPr>
            <w:tcW w:w="800" w:type="dxa"/>
            <w:shd w:val="solid" w:color="FFFFFF" w:fill="auto"/>
          </w:tcPr>
          <w:p w:rsidR="00227DA8" w:rsidRDefault="00000000">
            <w:pPr>
              <w:pStyle w:val="TAC"/>
              <w:rPr>
                <w:kern w:val="2"/>
                <w:sz w:val="16"/>
                <w:szCs w:val="16"/>
                <w:lang w:eastAsia="zh-CN"/>
              </w:rPr>
            </w:pPr>
            <w:r>
              <w:rPr>
                <w:sz w:val="16"/>
                <w:szCs w:val="16"/>
              </w:rPr>
              <w:t>2022-03</w:t>
            </w:r>
          </w:p>
        </w:tc>
        <w:tc>
          <w:tcPr>
            <w:tcW w:w="1279" w:type="dxa"/>
            <w:shd w:val="solid" w:color="FFFFFF" w:fill="auto"/>
          </w:tcPr>
          <w:p w:rsidR="00227DA8" w:rsidRDefault="00000000">
            <w:pPr>
              <w:pStyle w:val="TAC"/>
              <w:rPr>
                <w:kern w:val="2"/>
                <w:sz w:val="16"/>
                <w:szCs w:val="16"/>
                <w:lang w:eastAsia="zh-CN"/>
              </w:rPr>
            </w:pPr>
            <w:r>
              <w:rPr>
                <w:sz w:val="16"/>
                <w:szCs w:val="16"/>
              </w:rPr>
              <w:t>CT#95e</w:t>
            </w:r>
          </w:p>
        </w:tc>
        <w:tc>
          <w:tcPr>
            <w:tcW w:w="992" w:type="dxa"/>
            <w:shd w:val="solid" w:color="FFFFFF" w:fill="auto"/>
          </w:tcPr>
          <w:p w:rsidR="00227DA8" w:rsidRDefault="00000000">
            <w:pPr>
              <w:pStyle w:val="TAC"/>
              <w:rPr>
                <w:kern w:val="2"/>
                <w:sz w:val="16"/>
                <w:szCs w:val="16"/>
                <w:lang w:eastAsia="zh-CN"/>
              </w:rPr>
            </w:pPr>
            <w:r>
              <w:rPr>
                <w:sz w:val="16"/>
                <w:szCs w:val="16"/>
              </w:rPr>
              <w:t>CP-220163</w:t>
            </w:r>
          </w:p>
        </w:tc>
        <w:tc>
          <w:tcPr>
            <w:tcW w:w="473" w:type="dxa"/>
            <w:shd w:val="solid" w:color="FFFFFF" w:fill="auto"/>
          </w:tcPr>
          <w:p w:rsidR="00227DA8" w:rsidRDefault="00227DA8">
            <w:pPr>
              <w:pStyle w:val="TAL"/>
              <w:rPr>
                <w:sz w:val="16"/>
                <w:szCs w:val="16"/>
              </w:rPr>
            </w:pPr>
          </w:p>
        </w:tc>
        <w:tc>
          <w:tcPr>
            <w:tcW w:w="377" w:type="dxa"/>
            <w:shd w:val="solid" w:color="FFFFFF" w:fill="auto"/>
          </w:tcPr>
          <w:p w:rsidR="00227DA8" w:rsidRDefault="00227DA8">
            <w:pPr>
              <w:pStyle w:val="TAR"/>
              <w:rPr>
                <w:sz w:val="16"/>
                <w:szCs w:val="16"/>
              </w:rPr>
            </w:pPr>
          </w:p>
        </w:tc>
        <w:tc>
          <w:tcPr>
            <w:tcW w:w="426" w:type="dxa"/>
            <w:shd w:val="solid" w:color="FFFFFF" w:fill="auto"/>
          </w:tcPr>
          <w:p w:rsidR="00227DA8" w:rsidRDefault="00227DA8">
            <w:pPr>
              <w:pStyle w:val="TAC"/>
              <w:rPr>
                <w:sz w:val="16"/>
                <w:szCs w:val="16"/>
              </w:rPr>
            </w:pPr>
          </w:p>
        </w:tc>
        <w:tc>
          <w:tcPr>
            <w:tcW w:w="4584" w:type="dxa"/>
            <w:shd w:val="solid" w:color="FFFFFF" w:fill="auto"/>
          </w:tcPr>
          <w:p w:rsidR="00227DA8"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rsidR="00227DA8" w:rsidRDefault="00000000">
            <w:pPr>
              <w:pStyle w:val="TAC"/>
              <w:rPr>
                <w:kern w:val="2"/>
                <w:sz w:val="16"/>
                <w:szCs w:val="16"/>
                <w:lang w:eastAsia="zh-CN"/>
              </w:rPr>
            </w:pPr>
            <w:r>
              <w:rPr>
                <w:sz w:val="16"/>
                <w:szCs w:val="16"/>
              </w:rPr>
              <w:t>1.0.0</w:t>
            </w:r>
          </w:p>
        </w:tc>
      </w:tr>
      <w:tr w:rsidR="00227DA8">
        <w:tc>
          <w:tcPr>
            <w:tcW w:w="800" w:type="dxa"/>
            <w:shd w:val="solid" w:color="FFFFFF" w:fill="auto"/>
          </w:tcPr>
          <w:p w:rsidR="00227DA8" w:rsidRDefault="00000000">
            <w:pPr>
              <w:pStyle w:val="TAC"/>
              <w:rPr>
                <w:sz w:val="16"/>
                <w:szCs w:val="16"/>
              </w:rPr>
            </w:pPr>
            <w:r>
              <w:rPr>
                <w:sz w:val="16"/>
                <w:szCs w:val="16"/>
              </w:rPr>
              <w:t>2022-03</w:t>
            </w:r>
          </w:p>
        </w:tc>
        <w:tc>
          <w:tcPr>
            <w:tcW w:w="1279" w:type="dxa"/>
            <w:shd w:val="solid" w:color="FFFFFF" w:fill="auto"/>
          </w:tcPr>
          <w:p w:rsidR="00227DA8" w:rsidRDefault="00000000">
            <w:pPr>
              <w:pStyle w:val="TAC"/>
              <w:rPr>
                <w:sz w:val="16"/>
                <w:szCs w:val="16"/>
              </w:rPr>
            </w:pPr>
            <w:r>
              <w:rPr>
                <w:sz w:val="16"/>
                <w:szCs w:val="16"/>
              </w:rPr>
              <w:t>CT#95e</w:t>
            </w:r>
          </w:p>
        </w:tc>
        <w:tc>
          <w:tcPr>
            <w:tcW w:w="992" w:type="dxa"/>
            <w:shd w:val="solid" w:color="FFFFFF" w:fill="auto"/>
          </w:tcPr>
          <w:p w:rsidR="00227DA8" w:rsidRDefault="00000000">
            <w:pPr>
              <w:pStyle w:val="TAC"/>
              <w:rPr>
                <w:sz w:val="16"/>
                <w:szCs w:val="16"/>
              </w:rPr>
            </w:pPr>
            <w:r>
              <w:rPr>
                <w:sz w:val="16"/>
                <w:szCs w:val="16"/>
              </w:rPr>
              <w:t>CP-220163</w:t>
            </w:r>
          </w:p>
        </w:tc>
        <w:tc>
          <w:tcPr>
            <w:tcW w:w="473" w:type="dxa"/>
            <w:shd w:val="solid" w:color="FFFFFF" w:fill="auto"/>
          </w:tcPr>
          <w:p w:rsidR="00227DA8" w:rsidRDefault="00227DA8">
            <w:pPr>
              <w:pStyle w:val="TAL"/>
              <w:rPr>
                <w:sz w:val="16"/>
                <w:szCs w:val="16"/>
              </w:rPr>
            </w:pPr>
          </w:p>
        </w:tc>
        <w:tc>
          <w:tcPr>
            <w:tcW w:w="377" w:type="dxa"/>
            <w:shd w:val="solid" w:color="FFFFFF" w:fill="auto"/>
          </w:tcPr>
          <w:p w:rsidR="00227DA8" w:rsidRDefault="00227DA8">
            <w:pPr>
              <w:pStyle w:val="TAR"/>
              <w:rPr>
                <w:sz w:val="16"/>
                <w:szCs w:val="16"/>
              </w:rPr>
            </w:pPr>
          </w:p>
        </w:tc>
        <w:tc>
          <w:tcPr>
            <w:tcW w:w="426" w:type="dxa"/>
            <w:shd w:val="solid" w:color="FFFFFF" w:fill="auto"/>
          </w:tcPr>
          <w:p w:rsidR="00227DA8" w:rsidRDefault="00227DA8">
            <w:pPr>
              <w:pStyle w:val="TAC"/>
              <w:rPr>
                <w:sz w:val="16"/>
                <w:szCs w:val="16"/>
              </w:rPr>
            </w:pPr>
          </w:p>
        </w:tc>
        <w:tc>
          <w:tcPr>
            <w:tcW w:w="4584" w:type="dxa"/>
            <w:shd w:val="solid" w:color="FFFFFF" w:fill="auto"/>
          </w:tcPr>
          <w:p w:rsidR="00227DA8" w:rsidRDefault="00000000">
            <w:pPr>
              <w:pStyle w:val="TAL"/>
              <w:rPr>
                <w:sz w:val="16"/>
                <w:szCs w:val="16"/>
              </w:rPr>
            </w:pPr>
            <w:r>
              <w:rPr>
                <w:sz w:val="16"/>
                <w:szCs w:val="16"/>
              </w:rPr>
              <w:t>Approved by TSG CT</w:t>
            </w:r>
          </w:p>
        </w:tc>
        <w:tc>
          <w:tcPr>
            <w:tcW w:w="708" w:type="dxa"/>
            <w:shd w:val="solid" w:color="FFFFFF" w:fill="auto"/>
          </w:tcPr>
          <w:p w:rsidR="00227DA8" w:rsidRDefault="00000000">
            <w:pPr>
              <w:pStyle w:val="TAC"/>
              <w:rPr>
                <w:sz w:val="16"/>
                <w:szCs w:val="16"/>
              </w:rPr>
            </w:pPr>
            <w:r>
              <w:rPr>
                <w:sz w:val="16"/>
                <w:szCs w:val="16"/>
              </w:rPr>
              <w:t>17.0.0</w:t>
            </w:r>
          </w:p>
        </w:tc>
      </w:tr>
      <w:tr w:rsidR="00227DA8">
        <w:tc>
          <w:tcPr>
            <w:tcW w:w="800" w:type="dxa"/>
            <w:shd w:val="solid" w:color="FFFFFF" w:fill="auto"/>
          </w:tcPr>
          <w:p w:rsidR="00227DA8"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227DA8"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227DA8" w:rsidRDefault="00000000">
            <w:pPr>
              <w:pStyle w:val="TAC"/>
              <w:rPr>
                <w:sz w:val="16"/>
                <w:szCs w:val="16"/>
              </w:rPr>
            </w:pPr>
            <w:r>
              <w:rPr>
                <w:sz w:val="16"/>
                <w:szCs w:val="16"/>
                <w:lang w:eastAsia="zh-CN"/>
              </w:rPr>
              <w:t>CP-221118</w:t>
            </w:r>
          </w:p>
        </w:tc>
        <w:tc>
          <w:tcPr>
            <w:tcW w:w="473" w:type="dxa"/>
            <w:shd w:val="solid" w:color="FFFFFF" w:fill="auto"/>
          </w:tcPr>
          <w:p w:rsidR="00227DA8" w:rsidRDefault="00000000">
            <w:pPr>
              <w:pStyle w:val="TAL"/>
              <w:rPr>
                <w:sz w:val="16"/>
                <w:szCs w:val="16"/>
              </w:rPr>
            </w:pPr>
            <w:r>
              <w:rPr>
                <w:rFonts w:hint="eastAsia"/>
                <w:sz w:val="16"/>
                <w:szCs w:val="16"/>
                <w:lang w:eastAsia="zh-CN"/>
              </w:rPr>
              <w:t>0001</w:t>
            </w:r>
          </w:p>
        </w:tc>
        <w:tc>
          <w:tcPr>
            <w:tcW w:w="377" w:type="dxa"/>
            <w:shd w:val="solid" w:color="FFFFFF" w:fill="auto"/>
          </w:tcPr>
          <w:p w:rsidR="00227DA8" w:rsidRDefault="00000000">
            <w:pPr>
              <w:pStyle w:val="TAR"/>
              <w:rPr>
                <w:sz w:val="16"/>
                <w:szCs w:val="16"/>
              </w:rPr>
            </w:pPr>
            <w:r>
              <w:rPr>
                <w:rFonts w:hint="eastAsia"/>
                <w:sz w:val="16"/>
                <w:szCs w:val="16"/>
                <w:lang w:eastAsia="zh-CN"/>
              </w:rPr>
              <w:t>1</w:t>
            </w:r>
          </w:p>
        </w:tc>
        <w:tc>
          <w:tcPr>
            <w:tcW w:w="426" w:type="dxa"/>
            <w:shd w:val="solid" w:color="FFFFFF" w:fill="auto"/>
          </w:tcPr>
          <w:p w:rsidR="00227DA8" w:rsidRDefault="00000000">
            <w:pPr>
              <w:pStyle w:val="TAC"/>
              <w:rPr>
                <w:sz w:val="16"/>
                <w:szCs w:val="16"/>
              </w:rPr>
            </w:pPr>
            <w:r>
              <w:rPr>
                <w:rFonts w:hint="eastAsia"/>
                <w:sz w:val="16"/>
                <w:szCs w:val="16"/>
                <w:lang w:eastAsia="zh-CN"/>
              </w:rPr>
              <w:t>B</w:t>
            </w:r>
          </w:p>
        </w:tc>
        <w:tc>
          <w:tcPr>
            <w:tcW w:w="4584" w:type="dxa"/>
            <w:shd w:val="solid" w:color="FFFFFF" w:fill="auto"/>
          </w:tcPr>
          <w:p w:rsidR="00227DA8" w:rsidRDefault="00000000">
            <w:pPr>
              <w:pStyle w:val="TAL"/>
              <w:rPr>
                <w:sz w:val="16"/>
                <w:szCs w:val="16"/>
              </w:rPr>
            </w:pPr>
            <w:r>
              <w:rPr>
                <w:sz w:val="16"/>
                <w:szCs w:val="16"/>
              </w:rPr>
              <w:t>Add Usage of Network Capabilities in MSGin5G Server</w:t>
            </w:r>
          </w:p>
        </w:tc>
        <w:tc>
          <w:tcPr>
            <w:tcW w:w="708" w:type="dxa"/>
            <w:shd w:val="solid" w:color="FFFFFF" w:fill="auto"/>
          </w:tcPr>
          <w:p w:rsidR="00227DA8" w:rsidRDefault="00000000">
            <w:pPr>
              <w:pStyle w:val="TAC"/>
              <w:rPr>
                <w:sz w:val="16"/>
                <w:szCs w:val="16"/>
              </w:rPr>
            </w:pPr>
            <w:r>
              <w:rPr>
                <w:rFonts w:hint="eastAsia"/>
                <w:sz w:val="16"/>
                <w:szCs w:val="16"/>
                <w:lang w:eastAsia="zh-CN"/>
              </w:rPr>
              <w:t>17.1.0</w:t>
            </w:r>
          </w:p>
        </w:tc>
      </w:tr>
      <w:tr w:rsidR="00227DA8">
        <w:tc>
          <w:tcPr>
            <w:tcW w:w="800" w:type="dxa"/>
            <w:shd w:val="solid" w:color="FFFFFF" w:fill="auto"/>
          </w:tcPr>
          <w:p w:rsidR="00227DA8"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227DA8"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227DA8" w:rsidRDefault="00000000">
            <w:pPr>
              <w:pStyle w:val="TAC"/>
              <w:rPr>
                <w:sz w:val="16"/>
                <w:szCs w:val="16"/>
                <w:lang w:eastAsia="zh-CN"/>
              </w:rPr>
            </w:pPr>
            <w:r>
              <w:rPr>
                <w:sz w:val="16"/>
                <w:szCs w:val="16"/>
                <w:lang w:eastAsia="zh-CN"/>
              </w:rPr>
              <w:t>CP-221118</w:t>
            </w:r>
          </w:p>
        </w:tc>
        <w:tc>
          <w:tcPr>
            <w:tcW w:w="473" w:type="dxa"/>
            <w:shd w:val="solid" w:color="FFFFFF" w:fill="auto"/>
          </w:tcPr>
          <w:p w:rsidR="00227DA8" w:rsidRDefault="00000000">
            <w:pPr>
              <w:pStyle w:val="TAL"/>
              <w:rPr>
                <w:sz w:val="16"/>
                <w:szCs w:val="16"/>
                <w:lang w:eastAsia="zh-CN"/>
              </w:rPr>
            </w:pPr>
            <w:r>
              <w:rPr>
                <w:rFonts w:hint="eastAsia"/>
                <w:sz w:val="16"/>
                <w:szCs w:val="16"/>
                <w:lang w:eastAsia="zh-CN"/>
              </w:rPr>
              <w:t>0002</w:t>
            </w:r>
          </w:p>
        </w:tc>
        <w:tc>
          <w:tcPr>
            <w:tcW w:w="377" w:type="dxa"/>
            <w:shd w:val="solid" w:color="FFFFFF" w:fill="auto"/>
          </w:tcPr>
          <w:p w:rsidR="00227DA8" w:rsidRDefault="00000000">
            <w:pPr>
              <w:pStyle w:val="TAR"/>
              <w:rPr>
                <w:sz w:val="16"/>
                <w:szCs w:val="16"/>
                <w:lang w:eastAsia="zh-CN"/>
              </w:rPr>
            </w:pPr>
            <w:r>
              <w:rPr>
                <w:rFonts w:hint="eastAsia"/>
                <w:sz w:val="16"/>
                <w:szCs w:val="16"/>
                <w:lang w:eastAsia="zh-CN"/>
              </w:rPr>
              <w:t>1</w:t>
            </w:r>
          </w:p>
        </w:tc>
        <w:tc>
          <w:tcPr>
            <w:tcW w:w="426" w:type="dxa"/>
            <w:shd w:val="solid" w:color="FFFFFF" w:fill="auto"/>
          </w:tcPr>
          <w:p w:rsidR="00227DA8" w:rsidRDefault="00000000">
            <w:pPr>
              <w:pStyle w:val="TAC"/>
              <w:rPr>
                <w:sz w:val="16"/>
                <w:szCs w:val="16"/>
                <w:lang w:eastAsia="zh-CN"/>
              </w:rPr>
            </w:pPr>
            <w:r>
              <w:rPr>
                <w:rFonts w:hint="eastAsia"/>
                <w:sz w:val="16"/>
                <w:szCs w:val="16"/>
                <w:lang w:eastAsia="zh-CN"/>
              </w:rPr>
              <w:t>F</w:t>
            </w:r>
          </w:p>
        </w:tc>
        <w:tc>
          <w:tcPr>
            <w:tcW w:w="4584" w:type="dxa"/>
            <w:shd w:val="solid" w:color="FFFFFF" w:fill="auto"/>
          </w:tcPr>
          <w:p w:rsidR="00227DA8" w:rsidRDefault="00000000">
            <w:pPr>
              <w:pStyle w:val="TAL"/>
              <w:rPr>
                <w:sz w:val="16"/>
                <w:szCs w:val="16"/>
              </w:rPr>
            </w:pPr>
            <w:r>
              <w:rPr>
                <w:sz w:val="16"/>
                <w:szCs w:val="16"/>
              </w:rPr>
              <w:t>Update of abbreviations and terms</w:t>
            </w:r>
          </w:p>
        </w:tc>
        <w:tc>
          <w:tcPr>
            <w:tcW w:w="708" w:type="dxa"/>
            <w:shd w:val="solid" w:color="FFFFFF" w:fill="auto"/>
          </w:tcPr>
          <w:p w:rsidR="00227DA8" w:rsidRDefault="00000000">
            <w:pPr>
              <w:pStyle w:val="TAC"/>
              <w:rPr>
                <w:sz w:val="16"/>
                <w:szCs w:val="16"/>
              </w:rPr>
            </w:pPr>
            <w:r>
              <w:rPr>
                <w:rFonts w:hint="eastAsia"/>
                <w:sz w:val="16"/>
                <w:szCs w:val="16"/>
                <w:lang w:eastAsia="zh-CN"/>
              </w:rPr>
              <w:t>17.1.0</w:t>
            </w:r>
          </w:p>
        </w:tc>
      </w:tr>
      <w:tr w:rsidR="00227DA8">
        <w:tc>
          <w:tcPr>
            <w:tcW w:w="800" w:type="dxa"/>
            <w:shd w:val="solid" w:color="FFFFFF" w:fill="auto"/>
          </w:tcPr>
          <w:p w:rsidR="00227DA8"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227DA8"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227DA8" w:rsidRDefault="00000000">
            <w:pPr>
              <w:pStyle w:val="TAC"/>
              <w:rPr>
                <w:sz w:val="16"/>
                <w:szCs w:val="16"/>
                <w:lang w:eastAsia="zh-CN"/>
              </w:rPr>
            </w:pPr>
            <w:r>
              <w:rPr>
                <w:sz w:val="16"/>
                <w:szCs w:val="16"/>
                <w:lang w:eastAsia="zh-CN"/>
              </w:rPr>
              <w:t>CP-221118</w:t>
            </w:r>
          </w:p>
        </w:tc>
        <w:tc>
          <w:tcPr>
            <w:tcW w:w="473" w:type="dxa"/>
            <w:shd w:val="solid" w:color="FFFFFF" w:fill="auto"/>
          </w:tcPr>
          <w:p w:rsidR="00227DA8" w:rsidRDefault="00000000">
            <w:pPr>
              <w:pStyle w:val="TAL"/>
              <w:rPr>
                <w:sz w:val="16"/>
                <w:szCs w:val="16"/>
              </w:rPr>
            </w:pPr>
            <w:r>
              <w:rPr>
                <w:rFonts w:hint="eastAsia"/>
                <w:sz w:val="16"/>
                <w:szCs w:val="16"/>
                <w:lang w:eastAsia="zh-CN"/>
              </w:rPr>
              <w:t>0003</w:t>
            </w:r>
          </w:p>
        </w:tc>
        <w:tc>
          <w:tcPr>
            <w:tcW w:w="377" w:type="dxa"/>
            <w:shd w:val="solid" w:color="FFFFFF" w:fill="auto"/>
          </w:tcPr>
          <w:p w:rsidR="00227DA8" w:rsidRDefault="00000000">
            <w:pPr>
              <w:pStyle w:val="TAR"/>
              <w:rPr>
                <w:sz w:val="16"/>
                <w:szCs w:val="16"/>
                <w:lang w:eastAsia="zh-CN"/>
              </w:rPr>
            </w:pPr>
            <w:r>
              <w:rPr>
                <w:rFonts w:hint="eastAsia"/>
                <w:sz w:val="16"/>
                <w:szCs w:val="16"/>
                <w:lang w:eastAsia="zh-CN"/>
              </w:rPr>
              <w:t>1</w:t>
            </w:r>
          </w:p>
        </w:tc>
        <w:tc>
          <w:tcPr>
            <w:tcW w:w="426" w:type="dxa"/>
            <w:shd w:val="solid" w:color="FFFFFF" w:fill="auto"/>
          </w:tcPr>
          <w:p w:rsidR="00227DA8" w:rsidRDefault="00000000">
            <w:pPr>
              <w:pStyle w:val="TAC"/>
              <w:rPr>
                <w:sz w:val="16"/>
                <w:szCs w:val="16"/>
                <w:lang w:eastAsia="zh-CN"/>
              </w:rPr>
            </w:pPr>
            <w:r>
              <w:rPr>
                <w:rFonts w:hint="eastAsia"/>
                <w:sz w:val="16"/>
                <w:szCs w:val="16"/>
                <w:lang w:eastAsia="zh-CN"/>
              </w:rPr>
              <w:t>F</w:t>
            </w:r>
          </w:p>
        </w:tc>
        <w:tc>
          <w:tcPr>
            <w:tcW w:w="4584" w:type="dxa"/>
            <w:shd w:val="solid" w:color="FFFFFF" w:fill="auto"/>
          </w:tcPr>
          <w:p w:rsidR="00227DA8" w:rsidRDefault="00000000">
            <w:pPr>
              <w:pStyle w:val="TAL"/>
              <w:rPr>
                <w:sz w:val="16"/>
                <w:szCs w:val="16"/>
              </w:rPr>
            </w:pPr>
            <w:r>
              <w:rPr>
                <w:sz w:val="16"/>
                <w:szCs w:val="16"/>
              </w:rPr>
              <w:t>Update the Presence condition of appId in Table 8.1.5.2.2-1</w:t>
            </w:r>
          </w:p>
        </w:tc>
        <w:tc>
          <w:tcPr>
            <w:tcW w:w="708" w:type="dxa"/>
            <w:shd w:val="solid" w:color="FFFFFF" w:fill="auto"/>
          </w:tcPr>
          <w:p w:rsidR="00227DA8" w:rsidRDefault="00000000">
            <w:pPr>
              <w:pStyle w:val="TAC"/>
              <w:rPr>
                <w:sz w:val="16"/>
                <w:szCs w:val="16"/>
              </w:rPr>
            </w:pPr>
            <w:r>
              <w:rPr>
                <w:rFonts w:hint="eastAsia"/>
                <w:sz w:val="16"/>
                <w:szCs w:val="16"/>
                <w:lang w:eastAsia="zh-CN"/>
              </w:rPr>
              <w:t>17.1.0</w:t>
            </w:r>
          </w:p>
        </w:tc>
      </w:tr>
      <w:tr w:rsidR="00227DA8">
        <w:tc>
          <w:tcPr>
            <w:tcW w:w="800" w:type="dxa"/>
            <w:shd w:val="solid" w:color="FFFFFF" w:fill="auto"/>
          </w:tcPr>
          <w:p w:rsidR="00227DA8"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rsidR="00227DA8"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rsidR="00227DA8" w:rsidRDefault="00000000">
            <w:pPr>
              <w:pStyle w:val="TAC"/>
              <w:rPr>
                <w:sz w:val="16"/>
                <w:szCs w:val="16"/>
                <w:lang w:eastAsia="zh-CN"/>
              </w:rPr>
            </w:pPr>
            <w:r>
              <w:rPr>
                <w:sz w:val="16"/>
                <w:szCs w:val="16"/>
                <w:lang w:eastAsia="zh-CN"/>
              </w:rPr>
              <w:t>CP-221151</w:t>
            </w:r>
          </w:p>
        </w:tc>
        <w:tc>
          <w:tcPr>
            <w:tcW w:w="473" w:type="dxa"/>
            <w:shd w:val="solid" w:color="FFFFFF" w:fill="auto"/>
          </w:tcPr>
          <w:p w:rsidR="00227DA8" w:rsidRDefault="00000000">
            <w:pPr>
              <w:pStyle w:val="TAL"/>
              <w:rPr>
                <w:sz w:val="16"/>
                <w:szCs w:val="16"/>
                <w:lang w:eastAsia="zh-CN"/>
              </w:rPr>
            </w:pPr>
            <w:r>
              <w:rPr>
                <w:rFonts w:hint="eastAsia"/>
                <w:sz w:val="16"/>
                <w:szCs w:val="16"/>
                <w:lang w:eastAsia="zh-CN"/>
              </w:rPr>
              <w:t>0004</w:t>
            </w:r>
          </w:p>
        </w:tc>
        <w:tc>
          <w:tcPr>
            <w:tcW w:w="377" w:type="dxa"/>
            <w:shd w:val="solid" w:color="FFFFFF" w:fill="auto"/>
          </w:tcPr>
          <w:p w:rsidR="00227DA8" w:rsidRDefault="00227DA8">
            <w:pPr>
              <w:pStyle w:val="TAR"/>
              <w:rPr>
                <w:sz w:val="16"/>
                <w:szCs w:val="16"/>
                <w:lang w:eastAsia="zh-CN"/>
              </w:rPr>
            </w:pPr>
          </w:p>
        </w:tc>
        <w:tc>
          <w:tcPr>
            <w:tcW w:w="426" w:type="dxa"/>
            <w:shd w:val="solid" w:color="FFFFFF" w:fill="auto"/>
          </w:tcPr>
          <w:p w:rsidR="00227DA8" w:rsidRDefault="00000000">
            <w:pPr>
              <w:pStyle w:val="TAC"/>
              <w:rPr>
                <w:sz w:val="16"/>
                <w:szCs w:val="16"/>
                <w:lang w:eastAsia="zh-CN"/>
              </w:rPr>
            </w:pPr>
            <w:r>
              <w:rPr>
                <w:rFonts w:hint="eastAsia"/>
                <w:sz w:val="16"/>
                <w:szCs w:val="16"/>
                <w:lang w:eastAsia="zh-CN"/>
              </w:rPr>
              <w:t>F</w:t>
            </w:r>
          </w:p>
        </w:tc>
        <w:tc>
          <w:tcPr>
            <w:tcW w:w="4584" w:type="dxa"/>
            <w:shd w:val="solid" w:color="FFFFFF" w:fill="auto"/>
          </w:tcPr>
          <w:p w:rsidR="00227DA8" w:rsidRDefault="00000000">
            <w:pPr>
              <w:pStyle w:val="TAL"/>
              <w:rPr>
                <w:sz w:val="16"/>
                <w:szCs w:val="16"/>
              </w:rPr>
            </w:pPr>
            <w:r>
              <w:rPr>
                <w:sz w:val="16"/>
                <w:szCs w:val="16"/>
              </w:rPr>
              <w:t>Update of info and externalDocs fields</w:t>
            </w:r>
          </w:p>
        </w:tc>
        <w:tc>
          <w:tcPr>
            <w:tcW w:w="708" w:type="dxa"/>
            <w:shd w:val="solid" w:color="FFFFFF" w:fill="auto"/>
          </w:tcPr>
          <w:p w:rsidR="00227DA8" w:rsidRDefault="00000000">
            <w:pPr>
              <w:pStyle w:val="TAC"/>
              <w:rPr>
                <w:sz w:val="16"/>
                <w:szCs w:val="16"/>
                <w:lang w:eastAsia="zh-CN"/>
              </w:rPr>
            </w:pPr>
            <w:r>
              <w:rPr>
                <w:rFonts w:hint="eastAsia"/>
                <w:sz w:val="16"/>
                <w:szCs w:val="16"/>
                <w:lang w:eastAsia="zh-CN"/>
              </w:rPr>
              <w:t>17.1.0</w:t>
            </w:r>
          </w:p>
        </w:tc>
      </w:tr>
      <w:tr w:rsidR="00227DA8">
        <w:tc>
          <w:tcPr>
            <w:tcW w:w="800" w:type="dxa"/>
            <w:shd w:val="solid" w:color="FFFFFF" w:fill="auto"/>
          </w:tcPr>
          <w:p w:rsidR="00227DA8"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rsidR="00227DA8"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rsidR="00227DA8"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rsidR="00227DA8" w:rsidRDefault="00000000">
            <w:pPr>
              <w:pStyle w:val="TAL"/>
              <w:rPr>
                <w:sz w:val="16"/>
                <w:szCs w:val="16"/>
                <w:lang w:eastAsia="zh-CN"/>
              </w:rPr>
            </w:pPr>
            <w:r>
              <w:rPr>
                <w:rFonts w:hint="eastAsia"/>
                <w:sz w:val="16"/>
                <w:szCs w:val="16"/>
                <w:lang w:eastAsia="zh-CN"/>
              </w:rPr>
              <w:t>0005</w:t>
            </w:r>
          </w:p>
        </w:tc>
        <w:tc>
          <w:tcPr>
            <w:tcW w:w="377" w:type="dxa"/>
            <w:shd w:val="solid" w:color="FFFFFF" w:fill="auto"/>
          </w:tcPr>
          <w:p w:rsidR="00227DA8" w:rsidRDefault="00000000">
            <w:pPr>
              <w:pStyle w:val="TAR"/>
              <w:rPr>
                <w:sz w:val="16"/>
                <w:szCs w:val="16"/>
                <w:lang w:eastAsia="zh-CN"/>
              </w:rPr>
            </w:pPr>
            <w:r>
              <w:rPr>
                <w:rFonts w:hint="eastAsia"/>
                <w:sz w:val="16"/>
                <w:szCs w:val="16"/>
                <w:lang w:eastAsia="zh-CN"/>
              </w:rPr>
              <w:t>2</w:t>
            </w:r>
          </w:p>
        </w:tc>
        <w:tc>
          <w:tcPr>
            <w:tcW w:w="426" w:type="dxa"/>
            <w:shd w:val="solid" w:color="FFFFFF" w:fill="auto"/>
          </w:tcPr>
          <w:p w:rsidR="00227DA8" w:rsidRDefault="00000000">
            <w:pPr>
              <w:pStyle w:val="TAC"/>
              <w:rPr>
                <w:sz w:val="16"/>
                <w:szCs w:val="16"/>
                <w:lang w:eastAsia="zh-CN"/>
              </w:rPr>
            </w:pPr>
            <w:r>
              <w:rPr>
                <w:rFonts w:hint="eastAsia"/>
                <w:sz w:val="16"/>
                <w:szCs w:val="16"/>
                <w:lang w:eastAsia="zh-CN"/>
              </w:rPr>
              <w:t>F</w:t>
            </w:r>
          </w:p>
        </w:tc>
        <w:tc>
          <w:tcPr>
            <w:tcW w:w="4584" w:type="dxa"/>
            <w:shd w:val="solid" w:color="FFFFFF" w:fill="auto"/>
          </w:tcPr>
          <w:p w:rsidR="00227DA8" w:rsidRDefault="00000000">
            <w:pPr>
              <w:pStyle w:val="TAL"/>
              <w:rPr>
                <w:sz w:val="16"/>
                <w:szCs w:val="16"/>
              </w:rPr>
            </w:pPr>
            <w:r>
              <w:rPr>
                <w:sz w:val="16"/>
                <w:szCs w:val="16"/>
              </w:rPr>
              <w:t>Update the Presence condition of Store and forward flag</w:t>
            </w:r>
          </w:p>
        </w:tc>
        <w:tc>
          <w:tcPr>
            <w:tcW w:w="708" w:type="dxa"/>
            <w:shd w:val="solid" w:color="FFFFFF" w:fill="auto"/>
          </w:tcPr>
          <w:p w:rsidR="00227DA8" w:rsidRDefault="00000000">
            <w:pPr>
              <w:pStyle w:val="TAC"/>
              <w:rPr>
                <w:sz w:val="16"/>
                <w:szCs w:val="16"/>
                <w:lang w:eastAsia="zh-CN"/>
              </w:rPr>
            </w:pPr>
            <w:r>
              <w:rPr>
                <w:rFonts w:hint="eastAsia"/>
                <w:sz w:val="16"/>
                <w:szCs w:val="16"/>
                <w:lang w:eastAsia="zh-CN"/>
              </w:rPr>
              <w:t>17.2.0</w:t>
            </w:r>
          </w:p>
        </w:tc>
      </w:tr>
      <w:tr w:rsidR="00227DA8">
        <w:tc>
          <w:tcPr>
            <w:tcW w:w="800" w:type="dxa"/>
            <w:shd w:val="solid" w:color="FFFFFF" w:fill="auto"/>
          </w:tcPr>
          <w:p w:rsidR="00227DA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rsidR="00227DA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rsidR="00227DA8"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rsidR="00227DA8" w:rsidRDefault="00000000">
            <w:pPr>
              <w:pStyle w:val="TAL"/>
              <w:rPr>
                <w:sz w:val="16"/>
                <w:szCs w:val="16"/>
                <w:lang w:eastAsia="zh-CN"/>
              </w:rPr>
            </w:pPr>
            <w:r>
              <w:rPr>
                <w:rFonts w:hint="eastAsia"/>
                <w:sz w:val="16"/>
                <w:szCs w:val="16"/>
                <w:lang w:eastAsia="zh-CN"/>
              </w:rPr>
              <w:t>0007</w:t>
            </w:r>
          </w:p>
        </w:tc>
        <w:tc>
          <w:tcPr>
            <w:tcW w:w="377" w:type="dxa"/>
            <w:shd w:val="solid" w:color="FFFFFF" w:fill="auto"/>
          </w:tcPr>
          <w:p w:rsidR="00227DA8" w:rsidRDefault="00000000">
            <w:pPr>
              <w:pStyle w:val="TAR"/>
              <w:rPr>
                <w:sz w:val="16"/>
                <w:szCs w:val="16"/>
                <w:lang w:eastAsia="zh-CN"/>
              </w:rPr>
            </w:pPr>
            <w:r>
              <w:rPr>
                <w:rFonts w:hint="eastAsia"/>
                <w:sz w:val="16"/>
                <w:szCs w:val="16"/>
                <w:lang w:eastAsia="zh-CN"/>
              </w:rPr>
              <w:t>1</w:t>
            </w:r>
          </w:p>
        </w:tc>
        <w:tc>
          <w:tcPr>
            <w:tcW w:w="426" w:type="dxa"/>
            <w:shd w:val="solid" w:color="FFFFFF" w:fill="auto"/>
          </w:tcPr>
          <w:p w:rsidR="00227DA8" w:rsidRDefault="00000000">
            <w:pPr>
              <w:pStyle w:val="TAC"/>
              <w:rPr>
                <w:sz w:val="16"/>
                <w:szCs w:val="16"/>
                <w:lang w:eastAsia="zh-CN"/>
              </w:rPr>
            </w:pPr>
            <w:r>
              <w:rPr>
                <w:sz w:val="16"/>
                <w:szCs w:val="16"/>
                <w:lang w:eastAsia="zh-CN"/>
              </w:rPr>
              <w:t>F</w:t>
            </w:r>
          </w:p>
        </w:tc>
        <w:tc>
          <w:tcPr>
            <w:tcW w:w="4584" w:type="dxa"/>
            <w:shd w:val="solid" w:color="FFFFFF" w:fill="auto"/>
          </w:tcPr>
          <w:p w:rsidR="00227DA8"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rsidR="00227DA8" w:rsidRDefault="00000000">
            <w:pPr>
              <w:pStyle w:val="TAC"/>
              <w:rPr>
                <w:sz w:val="16"/>
                <w:szCs w:val="16"/>
                <w:lang w:eastAsia="zh-CN"/>
              </w:rPr>
            </w:pPr>
            <w:r>
              <w:rPr>
                <w:rFonts w:hint="eastAsia"/>
                <w:sz w:val="16"/>
                <w:szCs w:val="16"/>
                <w:lang w:eastAsia="zh-CN"/>
              </w:rPr>
              <w:t>18.0.0</w:t>
            </w:r>
          </w:p>
        </w:tc>
      </w:tr>
      <w:tr w:rsidR="00227DA8">
        <w:tc>
          <w:tcPr>
            <w:tcW w:w="800" w:type="dxa"/>
            <w:shd w:val="solid" w:color="FFFFFF" w:fill="auto"/>
          </w:tcPr>
          <w:p w:rsidR="00227DA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rsidR="00227DA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rsidR="00227DA8"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rsidR="00227DA8" w:rsidRDefault="00000000">
            <w:pPr>
              <w:pStyle w:val="TAL"/>
              <w:rPr>
                <w:sz w:val="16"/>
                <w:szCs w:val="16"/>
                <w:lang w:eastAsia="zh-CN"/>
              </w:rPr>
            </w:pPr>
            <w:r>
              <w:rPr>
                <w:rFonts w:hint="eastAsia"/>
                <w:sz w:val="16"/>
                <w:szCs w:val="16"/>
                <w:lang w:eastAsia="zh-CN"/>
              </w:rPr>
              <w:t>0008</w:t>
            </w:r>
          </w:p>
        </w:tc>
        <w:tc>
          <w:tcPr>
            <w:tcW w:w="377" w:type="dxa"/>
            <w:shd w:val="solid" w:color="FFFFFF" w:fill="auto"/>
          </w:tcPr>
          <w:p w:rsidR="00227DA8" w:rsidRDefault="00000000">
            <w:pPr>
              <w:pStyle w:val="TAR"/>
              <w:rPr>
                <w:sz w:val="16"/>
                <w:szCs w:val="16"/>
                <w:lang w:eastAsia="zh-CN"/>
              </w:rPr>
            </w:pPr>
            <w:r>
              <w:rPr>
                <w:rFonts w:hint="eastAsia"/>
                <w:sz w:val="16"/>
                <w:szCs w:val="16"/>
                <w:lang w:eastAsia="zh-CN"/>
              </w:rPr>
              <w:t>1</w:t>
            </w:r>
          </w:p>
        </w:tc>
        <w:tc>
          <w:tcPr>
            <w:tcW w:w="426" w:type="dxa"/>
            <w:shd w:val="solid" w:color="FFFFFF" w:fill="auto"/>
          </w:tcPr>
          <w:p w:rsidR="00227DA8" w:rsidRDefault="00000000">
            <w:pPr>
              <w:pStyle w:val="TAC"/>
              <w:rPr>
                <w:sz w:val="16"/>
                <w:szCs w:val="16"/>
                <w:lang w:eastAsia="zh-CN"/>
              </w:rPr>
            </w:pPr>
            <w:r>
              <w:rPr>
                <w:sz w:val="16"/>
                <w:szCs w:val="16"/>
                <w:lang w:eastAsia="zh-CN"/>
              </w:rPr>
              <w:t>F</w:t>
            </w:r>
          </w:p>
        </w:tc>
        <w:tc>
          <w:tcPr>
            <w:tcW w:w="4584" w:type="dxa"/>
            <w:shd w:val="solid" w:color="FFFFFF" w:fill="auto"/>
          </w:tcPr>
          <w:p w:rsidR="00227DA8"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rsidR="00227DA8" w:rsidRDefault="00000000">
            <w:pPr>
              <w:pStyle w:val="TAC"/>
              <w:rPr>
                <w:sz w:val="16"/>
                <w:szCs w:val="16"/>
                <w:lang w:eastAsia="zh-CN"/>
              </w:rPr>
            </w:pPr>
            <w:r>
              <w:rPr>
                <w:rFonts w:hint="eastAsia"/>
                <w:sz w:val="16"/>
                <w:szCs w:val="16"/>
                <w:lang w:eastAsia="zh-CN"/>
              </w:rPr>
              <w:t>18.0.0</w:t>
            </w:r>
          </w:p>
        </w:tc>
      </w:tr>
      <w:tr w:rsidR="00227DA8">
        <w:tc>
          <w:tcPr>
            <w:tcW w:w="800" w:type="dxa"/>
            <w:shd w:val="solid" w:color="FFFFFF" w:fill="auto"/>
          </w:tcPr>
          <w:p w:rsidR="00227DA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rsidR="00227DA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rsidR="00227DA8"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rsidR="00227DA8" w:rsidRDefault="00000000">
            <w:pPr>
              <w:pStyle w:val="TAL"/>
              <w:rPr>
                <w:sz w:val="16"/>
                <w:szCs w:val="16"/>
                <w:lang w:eastAsia="zh-CN"/>
              </w:rPr>
            </w:pPr>
            <w:r>
              <w:rPr>
                <w:rFonts w:hint="eastAsia"/>
                <w:sz w:val="16"/>
                <w:szCs w:val="16"/>
                <w:lang w:eastAsia="zh-CN"/>
              </w:rPr>
              <w:t>0009</w:t>
            </w:r>
          </w:p>
        </w:tc>
        <w:tc>
          <w:tcPr>
            <w:tcW w:w="377" w:type="dxa"/>
            <w:shd w:val="solid" w:color="FFFFFF" w:fill="auto"/>
          </w:tcPr>
          <w:p w:rsidR="00227DA8" w:rsidRDefault="00227DA8">
            <w:pPr>
              <w:pStyle w:val="TAR"/>
              <w:rPr>
                <w:sz w:val="16"/>
                <w:szCs w:val="16"/>
                <w:lang w:eastAsia="zh-CN"/>
              </w:rPr>
            </w:pPr>
          </w:p>
        </w:tc>
        <w:tc>
          <w:tcPr>
            <w:tcW w:w="426" w:type="dxa"/>
            <w:shd w:val="solid" w:color="FFFFFF" w:fill="auto"/>
          </w:tcPr>
          <w:p w:rsidR="00227DA8" w:rsidRDefault="00000000">
            <w:pPr>
              <w:pStyle w:val="TAC"/>
              <w:rPr>
                <w:sz w:val="16"/>
                <w:szCs w:val="16"/>
                <w:lang w:eastAsia="zh-CN"/>
              </w:rPr>
            </w:pPr>
            <w:r>
              <w:rPr>
                <w:rFonts w:hint="eastAsia"/>
                <w:sz w:val="16"/>
                <w:szCs w:val="16"/>
                <w:lang w:eastAsia="zh-CN"/>
              </w:rPr>
              <w:t>F</w:t>
            </w:r>
          </w:p>
        </w:tc>
        <w:tc>
          <w:tcPr>
            <w:tcW w:w="4584" w:type="dxa"/>
            <w:shd w:val="solid" w:color="FFFFFF" w:fill="auto"/>
          </w:tcPr>
          <w:p w:rsidR="00227DA8" w:rsidRDefault="00000000">
            <w:pPr>
              <w:pStyle w:val="TAL"/>
              <w:rPr>
                <w:sz w:val="16"/>
                <w:szCs w:val="16"/>
              </w:rPr>
            </w:pPr>
            <w:r>
              <w:rPr>
                <w:sz w:val="16"/>
                <w:szCs w:val="16"/>
              </w:rPr>
              <w:t>"Error handling" clause: alignment with other NBI and 5GS APIs</w:t>
            </w:r>
          </w:p>
        </w:tc>
        <w:tc>
          <w:tcPr>
            <w:tcW w:w="708" w:type="dxa"/>
            <w:shd w:val="solid" w:color="FFFFFF" w:fill="auto"/>
          </w:tcPr>
          <w:p w:rsidR="00227DA8" w:rsidRDefault="00000000">
            <w:pPr>
              <w:pStyle w:val="TAC"/>
              <w:rPr>
                <w:sz w:val="16"/>
                <w:szCs w:val="16"/>
                <w:lang w:eastAsia="zh-CN"/>
              </w:rPr>
            </w:pPr>
            <w:r>
              <w:rPr>
                <w:rFonts w:hint="eastAsia"/>
                <w:sz w:val="16"/>
                <w:szCs w:val="16"/>
                <w:lang w:eastAsia="zh-CN"/>
              </w:rPr>
              <w:t>18.0.0</w:t>
            </w:r>
          </w:p>
        </w:tc>
      </w:tr>
      <w:tr w:rsidR="00227DA8">
        <w:tc>
          <w:tcPr>
            <w:tcW w:w="800" w:type="dxa"/>
            <w:shd w:val="solid" w:color="FFFFFF" w:fill="auto"/>
          </w:tcPr>
          <w:p w:rsidR="00227DA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rsidR="00227DA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rsidR="00227DA8"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rsidR="00227DA8" w:rsidRDefault="00000000">
            <w:pPr>
              <w:pStyle w:val="TAL"/>
              <w:rPr>
                <w:sz w:val="16"/>
                <w:szCs w:val="16"/>
                <w:lang w:eastAsia="zh-CN"/>
              </w:rPr>
            </w:pPr>
            <w:r>
              <w:rPr>
                <w:rFonts w:hint="eastAsia"/>
                <w:sz w:val="16"/>
                <w:szCs w:val="16"/>
                <w:lang w:eastAsia="zh-CN"/>
              </w:rPr>
              <w:t>0010</w:t>
            </w:r>
          </w:p>
        </w:tc>
        <w:tc>
          <w:tcPr>
            <w:tcW w:w="377" w:type="dxa"/>
            <w:shd w:val="solid" w:color="FFFFFF" w:fill="auto"/>
          </w:tcPr>
          <w:p w:rsidR="00227DA8" w:rsidRDefault="00000000">
            <w:pPr>
              <w:pStyle w:val="TAR"/>
              <w:rPr>
                <w:sz w:val="16"/>
                <w:szCs w:val="16"/>
                <w:lang w:eastAsia="zh-CN"/>
              </w:rPr>
            </w:pPr>
            <w:r>
              <w:rPr>
                <w:rFonts w:hint="eastAsia"/>
                <w:sz w:val="16"/>
                <w:szCs w:val="16"/>
                <w:lang w:eastAsia="zh-CN"/>
              </w:rPr>
              <w:t>1</w:t>
            </w:r>
          </w:p>
        </w:tc>
        <w:tc>
          <w:tcPr>
            <w:tcW w:w="426" w:type="dxa"/>
            <w:shd w:val="solid" w:color="FFFFFF" w:fill="auto"/>
          </w:tcPr>
          <w:p w:rsidR="00227DA8" w:rsidRDefault="00000000">
            <w:pPr>
              <w:pStyle w:val="TAC"/>
              <w:rPr>
                <w:sz w:val="16"/>
                <w:szCs w:val="16"/>
                <w:lang w:eastAsia="zh-CN"/>
              </w:rPr>
            </w:pPr>
            <w:r>
              <w:rPr>
                <w:sz w:val="16"/>
                <w:szCs w:val="16"/>
                <w:lang w:eastAsia="zh-CN"/>
              </w:rPr>
              <w:t>F</w:t>
            </w:r>
          </w:p>
        </w:tc>
        <w:tc>
          <w:tcPr>
            <w:tcW w:w="4584" w:type="dxa"/>
            <w:shd w:val="solid" w:color="FFFFFF" w:fill="auto"/>
          </w:tcPr>
          <w:p w:rsidR="00227DA8" w:rsidRDefault="00000000">
            <w:pPr>
              <w:pStyle w:val="TAL"/>
              <w:rPr>
                <w:sz w:val="16"/>
                <w:szCs w:val="16"/>
              </w:rPr>
            </w:pPr>
            <w:r>
              <w:rPr>
                <w:sz w:val="16"/>
                <w:szCs w:val="16"/>
              </w:rPr>
              <w:t>Rewording some description of data structure in clasue 5.3.2</w:t>
            </w:r>
          </w:p>
        </w:tc>
        <w:tc>
          <w:tcPr>
            <w:tcW w:w="708" w:type="dxa"/>
            <w:shd w:val="solid" w:color="FFFFFF" w:fill="auto"/>
          </w:tcPr>
          <w:p w:rsidR="00227DA8" w:rsidRDefault="00000000">
            <w:pPr>
              <w:pStyle w:val="TAC"/>
              <w:rPr>
                <w:sz w:val="16"/>
                <w:szCs w:val="16"/>
                <w:lang w:eastAsia="zh-CN"/>
              </w:rPr>
            </w:pPr>
            <w:r>
              <w:rPr>
                <w:rFonts w:hint="eastAsia"/>
                <w:sz w:val="16"/>
                <w:szCs w:val="16"/>
                <w:lang w:eastAsia="zh-CN"/>
              </w:rPr>
              <w:t>18.0.0</w:t>
            </w:r>
          </w:p>
        </w:tc>
      </w:tr>
      <w:tr w:rsidR="00227DA8">
        <w:tc>
          <w:tcPr>
            <w:tcW w:w="800" w:type="dxa"/>
            <w:shd w:val="solid" w:color="FFFFFF" w:fill="auto"/>
          </w:tcPr>
          <w:p w:rsidR="00227DA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rsidR="00227DA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rsidR="00227DA8"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rsidR="00227DA8" w:rsidRDefault="00000000">
            <w:pPr>
              <w:pStyle w:val="TAL"/>
              <w:rPr>
                <w:sz w:val="16"/>
                <w:szCs w:val="16"/>
                <w:lang w:eastAsia="zh-CN"/>
              </w:rPr>
            </w:pPr>
            <w:r>
              <w:rPr>
                <w:rFonts w:hint="eastAsia"/>
                <w:sz w:val="16"/>
                <w:szCs w:val="16"/>
                <w:lang w:eastAsia="zh-CN"/>
              </w:rPr>
              <w:t>0011</w:t>
            </w:r>
          </w:p>
        </w:tc>
        <w:tc>
          <w:tcPr>
            <w:tcW w:w="377" w:type="dxa"/>
            <w:shd w:val="solid" w:color="FFFFFF" w:fill="auto"/>
          </w:tcPr>
          <w:p w:rsidR="00227DA8" w:rsidRDefault="00000000">
            <w:pPr>
              <w:pStyle w:val="TAR"/>
              <w:rPr>
                <w:sz w:val="16"/>
                <w:szCs w:val="16"/>
                <w:lang w:eastAsia="zh-CN"/>
              </w:rPr>
            </w:pPr>
            <w:r>
              <w:rPr>
                <w:rFonts w:hint="eastAsia"/>
                <w:sz w:val="16"/>
                <w:szCs w:val="16"/>
                <w:lang w:eastAsia="zh-CN"/>
              </w:rPr>
              <w:t>1</w:t>
            </w:r>
          </w:p>
        </w:tc>
        <w:tc>
          <w:tcPr>
            <w:tcW w:w="426" w:type="dxa"/>
            <w:shd w:val="solid" w:color="FFFFFF" w:fill="auto"/>
          </w:tcPr>
          <w:p w:rsidR="00227DA8" w:rsidRDefault="00000000">
            <w:pPr>
              <w:pStyle w:val="TAC"/>
              <w:rPr>
                <w:sz w:val="16"/>
                <w:szCs w:val="16"/>
                <w:lang w:eastAsia="zh-CN"/>
              </w:rPr>
            </w:pPr>
            <w:r>
              <w:rPr>
                <w:sz w:val="16"/>
                <w:szCs w:val="16"/>
                <w:lang w:eastAsia="zh-CN"/>
              </w:rPr>
              <w:t>F</w:t>
            </w:r>
          </w:p>
        </w:tc>
        <w:tc>
          <w:tcPr>
            <w:tcW w:w="4584" w:type="dxa"/>
            <w:shd w:val="solid" w:color="FFFFFF" w:fill="auto"/>
          </w:tcPr>
          <w:p w:rsidR="00227DA8" w:rsidRDefault="00000000">
            <w:pPr>
              <w:pStyle w:val="TAL"/>
              <w:rPr>
                <w:sz w:val="16"/>
                <w:szCs w:val="16"/>
              </w:rPr>
            </w:pPr>
            <w:r>
              <w:rPr>
                <w:sz w:val="16"/>
                <w:szCs w:val="16"/>
              </w:rPr>
              <w:t>Change the underline to hyphen of the apiname in clause 5.1</w:t>
            </w:r>
          </w:p>
        </w:tc>
        <w:tc>
          <w:tcPr>
            <w:tcW w:w="708" w:type="dxa"/>
            <w:shd w:val="solid" w:color="FFFFFF" w:fill="auto"/>
          </w:tcPr>
          <w:p w:rsidR="00227DA8" w:rsidRDefault="00000000">
            <w:pPr>
              <w:pStyle w:val="TAC"/>
              <w:rPr>
                <w:sz w:val="16"/>
                <w:szCs w:val="16"/>
                <w:lang w:eastAsia="zh-CN"/>
              </w:rPr>
            </w:pPr>
            <w:r>
              <w:rPr>
                <w:rFonts w:hint="eastAsia"/>
                <w:sz w:val="16"/>
                <w:szCs w:val="16"/>
                <w:lang w:eastAsia="zh-CN"/>
              </w:rPr>
              <w:t>18.0.0</w:t>
            </w:r>
          </w:p>
        </w:tc>
      </w:tr>
      <w:tr w:rsidR="00227DA8">
        <w:tc>
          <w:tcPr>
            <w:tcW w:w="800" w:type="dxa"/>
            <w:shd w:val="solid" w:color="FFFFFF" w:fill="auto"/>
          </w:tcPr>
          <w:p w:rsidR="00227DA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rsidR="00227DA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rsidR="00227DA8"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rsidR="00227DA8" w:rsidRDefault="00000000">
            <w:pPr>
              <w:pStyle w:val="TAL"/>
              <w:rPr>
                <w:sz w:val="16"/>
                <w:szCs w:val="16"/>
                <w:lang w:eastAsia="zh-CN"/>
              </w:rPr>
            </w:pPr>
            <w:r>
              <w:rPr>
                <w:rFonts w:hint="eastAsia"/>
                <w:sz w:val="16"/>
                <w:szCs w:val="16"/>
                <w:lang w:eastAsia="zh-CN"/>
              </w:rPr>
              <w:t>0012</w:t>
            </w:r>
          </w:p>
        </w:tc>
        <w:tc>
          <w:tcPr>
            <w:tcW w:w="377" w:type="dxa"/>
            <w:shd w:val="solid" w:color="FFFFFF" w:fill="auto"/>
          </w:tcPr>
          <w:p w:rsidR="00227DA8" w:rsidRDefault="00227DA8">
            <w:pPr>
              <w:pStyle w:val="TAR"/>
              <w:rPr>
                <w:sz w:val="16"/>
                <w:szCs w:val="16"/>
                <w:lang w:eastAsia="zh-CN"/>
              </w:rPr>
            </w:pPr>
          </w:p>
        </w:tc>
        <w:tc>
          <w:tcPr>
            <w:tcW w:w="426" w:type="dxa"/>
            <w:shd w:val="solid" w:color="FFFFFF" w:fill="auto"/>
          </w:tcPr>
          <w:p w:rsidR="00227DA8" w:rsidRDefault="00000000">
            <w:pPr>
              <w:pStyle w:val="TAC"/>
              <w:rPr>
                <w:sz w:val="16"/>
                <w:szCs w:val="16"/>
                <w:lang w:eastAsia="zh-CN"/>
              </w:rPr>
            </w:pPr>
            <w:r>
              <w:rPr>
                <w:rFonts w:hint="eastAsia"/>
                <w:sz w:val="16"/>
                <w:szCs w:val="16"/>
                <w:lang w:eastAsia="zh-CN"/>
              </w:rPr>
              <w:t>F</w:t>
            </w:r>
          </w:p>
        </w:tc>
        <w:tc>
          <w:tcPr>
            <w:tcW w:w="4584" w:type="dxa"/>
            <w:shd w:val="solid" w:color="FFFFFF" w:fill="auto"/>
          </w:tcPr>
          <w:p w:rsidR="00227DA8" w:rsidRDefault="00000000">
            <w:pPr>
              <w:pStyle w:val="TAL"/>
              <w:rPr>
                <w:sz w:val="16"/>
                <w:szCs w:val="16"/>
              </w:rPr>
            </w:pPr>
            <w:r>
              <w:rPr>
                <w:sz w:val="16"/>
                <w:szCs w:val="16"/>
              </w:rPr>
              <w:t>Update of info and externalDocs fields</w:t>
            </w:r>
          </w:p>
        </w:tc>
        <w:tc>
          <w:tcPr>
            <w:tcW w:w="708" w:type="dxa"/>
            <w:shd w:val="solid" w:color="FFFFFF" w:fill="auto"/>
          </w:tcPr>
          <w:p w:rsidR="00227DA8" w:rsidRDefault="00000000">
            <w:pPr>
              <w:pStyle w:val="TAC"/>
              <w:rPr>
                <w:sz w:val="16"/>
                <w:szCs w:val="16"/>
                <w:lang w:eastAsia="zh-CN"/>
              </w:rPr>
            </w:pPr>
            <w:r>
              <w:rPr>
                <w:rFonts w:hint="eastAsia"/>
                <w:sz w:val="16"/>
                <w:szCs w:val="16"/>
                <w:lang w:eastAsia="zh-CN"/>
              </w:rPr>
              <w:t>18.0.0</w:t>
            </w:r>
          </w:p>
        </w:tc>
      </w:tr>
      <w:tr w:rsidR="00227DA8">
        <w:tc>
          <w:tcPr>
            <w:tcW w:w="800" w:type="dxa"/>
            <w:shd w:val="solid" w:color="FFFFFF" w:fill="auto"/>
          </w:tcPr>
          <w:p w:rsidR="00227DA8"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rsidR="00227DA8"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rsidR="00227DA8" w:rsidRDefault="00000000">
            <w:pPr>
              <w:pStyle w:val="TAL"/>
              <w:rPr>
                <w:sz w:val="16"/>
                <w:szCs w:val="16"/>
                <w:lang w:eastAsia="zh-CN"/>
              </w:rPr>
            </w:pPr>
            <w:r>
              <w:rPr>
                <w:rFonts w:hint="eastAsia"/>
                <w:sz w:val="16"/>
                <w:szCs w:val="16"/>
                <w:lang w:eastAsia="zh-CN"/>
              </w:rPr>
              <w:t>0013</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rsidR="00227DA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227DA8">
        <w:tc>
          <w:tcPr>
            <w:tcW w:w="800" w:type="dxa"/>
            <w:shd w:val="solid" w:color="FFFFFF" w:fill="auto"/>
          </w:tcPr>
          <w:p w:rsidR="00227DA8" w:rsidRDefault="00000000">
            <w:pPr>
              <w:pStyle w:val="TAC"/>
              <w:rPr>
                <w:sz w:val="16"/>
                <w:szCs w:val="16"/>
                <w:lang w:val="en-US" w:eastAsia="zh-CN"/>
              </w:rPr>
            </w:pPr>
            <w:r>
              <w:rPr>
                <w:sz w:val="16"/>
                <w:szCs w:val="16"/>
                <w:lang w:val="en-US" w:eastAsia="zh-CN"/>
              </w:rPr>
              <w:t>2023-03</w:t>
            </w:r>
          </w:p>
        </w:tc>
        <w:tc>
          <w:tcPr>
            <w:tcW w:w="1279" w:type="dxa"/>
            <w:shd w:val="solid" w:color="FFFFFF" w:fill="auto"/>
          </w:tcPr>
          <w:p w:rsidR="00227DA8"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rsidR="00227DA8" w:rsidRDefault="00227DA8">
            <w:pPr>
              <w:pStyle w:val="TAR"/>
              <w:rPr>
                <w:sz w:val="16"/>
                <w:szCs w:val="16"/>
                <w:lang w:val="en-US" w:eastAsia="zh-CN"/>
              </w:rPr>
            </w:pP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rPr>
            </w:pPr>
            <w:r>
              <w:rPr>
                <w:sz w:val="16"/>
                <w:szCs w:val="16"/>
              </w:rPr>
              <w:t>Update of info and externalDocs fields</w:t>
            </w:r>
          </w:p>
        </w:tc>
        <w:tc>
          <w:tcPr>
            <w:tcW w:w="708" w:type="dxa"/>
            <w:shd w:val="solid" w:color="FFFFFF" w:fill="auto"/>
          </w:tcPr>
          <w:p w:rsidR="00227DA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227DA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227DA8"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rsidR="00227DA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227DA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rsidR="00227DA8"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rsidR="00227DA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227DA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227DA8"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rsidR="00227DA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227DA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227DA8" w:rsidRDefault="00000000">
            <w:pPr>
              <w:pStyle w:val="TAL"/>
              <w:rPr>
                <w:sz w:val="16"/>
                <w:szCs w:val="16"/>
              </w:rPr>
            </w:pPr>
            <w:r>
              <w:rPr>
                <w:sz w:val="16"/>
                <w:szCs w:val="16"/>
              </w:rPr>
              <w:t>MSGG_BGDelivery Service introduction</w:t>
            </w:r>
          </w:p>
        </w:tc>
        <w:tc>
          <w:tcPr>
            <w:tcW w:w="708" w:type="dxa"/>
            <w:shd w:val="solid" w:color="FFFFFF" w:fill="auto"/>
          </w:tcPr>
          <w:p w:rsidR="00227DA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227DA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227DA8" w:rsidRDefault="00000000">
            <w:pPr>
              <w:pStyle w:val="TAL"/>
              <w:rPr>
                <w:sz w:val="16"/>
                <w:szCs w:val="16"/>
              </w:rPr>
            </w:pPr>
            <w:r>
              <w:rPr>
                <w:sz w:val="16"/>
                <w:szCs w:val="16"/>
              </w:rPr>
              <w:t>MSGG_BGDelivery service description and operations</w:t>
            </w:r>
          </w:p>
        </w:tc>
        <w:tc>
          <w:tcPr>
            <w:tcW w:w="708" w:type="dxa"/>
            <w:shd w:val="solid" w:color="FFFFFF" w:fill="auto"/>
          </w:tcPr>
          <w:p w:rsidR="00227DA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227DA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227DA8" w:rsidRDefault="00000000">
            <w:pPr>
              <w:pStyle w:val="TAL"/>
              <w:rPr>
                <w:sz w:val="16"/>
                <w:szCs w:val="16"/>
              </w:rPr>
            </w:pPr>
            <w:r>
              <w:rPr>
                <w:sz w:val="16"/>
                <w:szCs w:val="16"/>
              </w:rPr>
              <w:t>MSGG_BGDelivery API</w:t>
            </w:r>
          </w:p>
        </w:tc>
        <w:tc>
          <w:tcPr>
            <w:tcW w:w="708" w:type="dxa"/>
            <w:shd w:val="solid" w:color="FFFFFF" w:fill="auto"/>
          </w:tcPr>
          <w:p w:rsidR="00227DA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227DA8" w:rsidRDefault="00000000">
            <w:pPr>
              <w:pStyle w:val="TAL"/>
              <w:rPr>
                <w:sz w:val="16"/>
                <w:szCs w:val="16"/>
              </w:rPr>
            </w:pPr>
            <w:r>
              <w:rPr>
                <w:sz w:val="16"/>
                <w:szCs w:val="16"/>
              </w:rPr>
              <w:t>New OpenAPI file for MSGG_BGDelivery API</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18.2.0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227DA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227DA8" w:rsidRDefault="00000000">
            <w:pPr>
              <w:pStyle w:val="TAL"/>
              <w:rPr>
                <w:sz w:val="16"/>
                <w:szCs w:val="16"/>
              </w:rPr>
            </w:pPr>
            <w:r>
              <w:rPr>
                <w:sz w:val="16"/>
                <w:szCs w:val="16"/>
                <w:lang w:val="en-US" w:eastAsia="zh-CN"/>
              </w:rPr>
              <w:t>Update Scope for Topic Messaging</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18.2.0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227DA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227DA8"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18.2.0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rsidR="00227DA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rsidR="00227DA8"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18.2.0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rsidR="00227DA8" w:rsidRDefault="00000000">
            <w:pPr>
              <w:pStyle w:val="TAC"/>
              <w:rPr>
                <w:sz w:val="16"/>
                <w:szCs w:val="16"/>
                <w:lang w:val="en-US" w:eastAsia="zh-CN"/>
              </w:rPr>
            </w:pPr>
            <w:r>
              <w:rPr>
                <w:sz w:val="16"/>
                <w:szCs w:val="16"/>
                <w:lang w:val="en-US" w:eastAsia="zh-CN"/>
              </w:rPr>
              <w:t>CP-232111</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18.3.0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rsidR="00227DA8" w:rsidRDefault="00000000">
            <w:pPr>
              <w:pStyle w:val="TAC"/>
              <w:rPr>
                <w:sz w:val="16"/>
                <w:szCs w:val="16"/>
                <w:lang w:val="en-US" w:eastAsia="zh-CN"/>
              </w:rPr>
            </w:pPr>
            <w:r>
              <w:rPr>
                <w:sz w:val="16"/>
                <w:szCs w:val="16"/>
                <w:lang w:val="en-US" w:eastAsia="zh-CN"/>
              </w:rPr>
              <w:t>CP-232111</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rsidR="00227DA8" w:rsidRDefault="00227DA8">
            <w:pPr>
              <w:pStyle w:val="TAR"/>
              <w:rPr>
                <w:sz w:val="16"/>
                <w:szCs w:val="16"/>
                <w:lang w:val="en-US" w:eastAsia="zh-CN"/>
              </w:rPr>
            </w:pP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18.3.0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rsidR="00227DA8" w:rsidRDefault="00000000">
            <w:pPr>
              <w:pStyle w:val="TAC"/>
              <w:rPr>
                <w:sz w:val="16"/>
                <w:szCs w:val="16"/>
                <w:lang w:val="en-US" w:eastAsia="zh-CN"/>
              </w:rPr>
            </w:pPr>
            <w:r>
              <w:rPr>
                <w:sz w:val="16"/>
                <w:szCs w:val="16"/>
                <w:lang w:val="en-US" w:eastAsia="zh-CN"/>
              </w:rPr>
              <w:t>CP-232111</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18.3.0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rsidR="00227DA8"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rsidR="00227DA8" w:rsidRDefault="00227DA8">
            <w:pPr>
              <w:pStyle w:val="TAR"/>
              <w:rPr>
                <w:sz w:val="16"/>
                <w:szCs w:val="16"/>
                <w:lang w:val="en-US" w:eastAsia="zh-CN"/>
              </w:rPr>
            </w:pP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18.3.0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0030</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18.4.0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0032</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18.4.0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0033</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18.4.0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0034</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18.4.0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0035</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18.4.0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0036</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18.4.0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0037</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18.4.0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0039</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18.4.0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0040</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18.4.0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0041</w:t>
            </w:r>
          </w:p>
        </w:tc>
        <w:tc>
          <w:tcPr>
            <w:tcW w:w="377" w:type="dxa"/>
            <w:shd w:val="solid" w:color="FFFFFF" w:fill="auto"/>
          </w:tcPr>
          <w:p w:rsidR="00227DA8" w:rsidRDefault="00227DA8">
            <w:pPr>
              <w:pStyle w:val="TAR"/>
              <w:rPr>
                <w:sz w:val="16"/>
                <w:szCs w:val="16"/>
                <w:lang w:val="en-US" w:eastAsia="zh-CN"/>
              </w:rPr>
            </w:pP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18.4.0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CP-233229</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0042</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18.4.0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CP-233237</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0044</w:t>
            </w:r>
          </w:p>
        </w:tc>
        <w:tc>
          <w:tcPr>
            <w:tcW w:w="377" w:type="dxa"/>
            <w:shd w:val="solid" w:color="FFFFFF" w:fill="auto"/>
          </w:tcPr>
          <w:p w:rsidR="00227DA8" w:rsidRDefault="00227DA8">
            <w:pPr>
              <w:pStyle w:val="TAR"/>
              <w:rPr>
                <w:sz w:val="16"/>
                <w:szCs w:val="16"/>
                <w:lang w:val="en-US" w:eastAsia="zh-CN"/>
              </w:rPr>
            </w:pP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18.4.0</w:t>
            </w:r>
          </w:p>
        </w:tc>
      </w:tr>
      <w:tr w:rsidR="00227DA8">
        <w:tc>
          <w:tcPr>
            <w:tcW w:w="800" w:type="dxa"/>
            <w:shd w:val="solid" w:color="FFFFFF" w:fill="auto"/>
          </w:tcPr>
          <w:p w:rsidR="00227DA8" w:rsidRDefault="00000000">
            <w:pPr>
              <w:pStyle w:val="TAC"/>
              <w:rPr>
                <w:sz w:val="16"/>
                <w:szCs w:val="16"/>
                <w:lang w:val="en-US" w:eastAsia="zh-CN"/>
              </w:rPr>
            </w:pPr>
            <w:r>
              <w:rPr>
                <w:sz w:val="16"/>
                <w:szCs w:val="16"/>
                <w:lang w:val="en-US" w:eastAsia="zh-CN"/>
              </w:rPr>
              <w:t>2024-03</w:t>
            </w:r>
          </w:p>
        </w:tc>
        <w:tc>
          <w:tcPr>
            <w:tcW w:w="1279" w:type="dxa"/>
            <w:shd w:val="solid" w:color="FFFFFF" w:fill="auto"/>
          </w:tcPr>
          <w:p w:rsidR="00227DA8"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rsidR="00227DA8" w:rsidRDefault="00000000">
            <w:pPr>
              <w:pStyle w:val="TAL"/>
              <w:rPr>
                <w:sz w:val="16"/>
                <w:szCs w:val="16"/>
                <w:lang w:val="en-US" w:eastAsia="zh-CN"/>
              </w:rPr>
            </w:pPr>
            <w:r>
              <w:rPr>
                <w:sz w:val="16"/>
                <w:szCs w:val="16"/>
                <w:lang w:val="en-US" w:eastAsia="zh-CN"/>
              </w:rPr>
              <w:t>0045</w:t>
            </w:r>
          </w:p>
        </w:tc>
        <w:tc>
          <w:tcPr>
            <w:tcW w:w="377" w:type="dxa"/>
            <w:shd w:val="solid" w:color="FFFFFF" w:fill="auto"/>
          </w:tcPr>
          <w:p w:rsidR="00227DA8" w:rsidRDefault="00000000">
            <w:pPr>
              <w:pStyle w:val="TAR"/>
              <w:rPr>
                <w:sz w:val="16"/>
                <w:szCs w:val="16"/>
                <w:lang w:val="en-US" w:eastAsia="zh-CN"/>
              </w:rPr>
            </w:pPr>
            <w:r>
              <w:rPr>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sz w:val="16"/>
                <w:szCs w:val="16"/>
                <w:lang w:eastAsia="zh-CN"/>
              </w:rPr>
              <w:t>Corrections in MSGG_BGDelivery API</w:t>
            </w:r>
          </w:p>
        </w:tc>
        <w:tc>
          <w:tcPr>
            <w:tcW w:w="708" w:type="dxa"/>
            <w:shd w:val="solid" w:color="FFFFFF" w:fill="auto"/>
          </w:tcPr>
          <w:p w:rsidR="00227DA8" w:rsidRDefault="00000000">
            <w:pPr>
              <w:pStyle w:val="TAC"/>
              <w:rPr>
                <w:sz w:val="16"/>
                <w:szCs w:val="16"/>
                <w:lang w:val="en-US" w:eastAsia="zh-CN"/>
              </w:rPr>
            </w:pPr>
            <w:r>
              <w:rPr>
                <w:sz w:val="16"/>
                <w:szCs w:val="16"/>
                <w:lang w:val="en-US" w:eastAsia="zh-CN"/>
              </w:rPr>
              <w:t>18.5.0</w:t>
            </w:r>
          </w:p>
        </w:tc>
      </w:tr>
      <w:tr w:rsidR="00227DA8">
        <w:tc>
          <w:tcPr>
            <w:tcW w:w="800" w:type="dxa"/>
            <w:shd w:val="solid" w:color="FFFFFF" w:fill="auto"/>
          </w:tcPr>
          <w:p w:rsidR="00227DA8" w:rsidRDefault="00000000">
            <w:pPr>
              <w:pStyle w:val="TAC"/>
              <w:rPr>
                <w:sz w:val="16"/>
                <w:szCs w:val="16"/>
                <w:lang w:val="en-US" w:eastAsia="zh-CN"/>
              </w:rPr>
            </w:pPr>
            <w:r>
              <w:rPr>
                <w:sz w:val="16"/>
                <w:szCs w:val="16"/>
                <w:lang w:val="en-US" w:eastAsia="zh-CN"/>
              </w:rPr>
              <w:t>2024-03</w:t>
            </w:r>
          </w:p>
        </w:tc>
        <w:tc>
          <w:tcPr>
            <w:tcW w:w="1279" w:type="dxa"/>
            <w:shd w:val="solid" w:color="FFFFFF" w:fill="auto"/>
          </w:tcPr>
          <w:p w:rsidR="00227DA8"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rsidR="00227DA8" w:rsidRDefault="00000000">
            <w:pPr>
              <w:pStyle w:val="TAL"/>
              <w:rPr>
                <w:sz w:val="16"/>
                <w:szCs w:val="16"/>
                <w:lang w:val="en-US" w:eastAsia="zh-CN"/>
              </w:rPr>
            </w:pPr>
            <w:r>
              <w:rPr>
                <w:sz w:val="16"/>
                <w:szCs w:val="16"/>
                <w:lang w:val="en-US" w:eastAsia="zh-CN"/>
              </w:rPr>
              <w:t>0046</w:t>
            </w:r>
          </w:p>
        </w:tc>
        <w:tc>
          <w:tcPr>
            <w:tcW w:w="377" w:type="dxa"/>
            <w:shd w:val="solid" w:color="FFFFFF" w:fill="auto"/>
          </w:tcPr>
          <w:p w:rsidR="00227DA8" w:rsidRDefault="00227DA8">
            <w:pPr>
              <w:pStyle w:val="TAR"/>
              <w:rPr>
                <w:sz w:val="16"/>
                <w:szCs w:val="16"/>
                <w:lang w:val="en-US" w:eastAsia="zh-CN"/>
              </w:rPr>
            </w:pPr>
          </w:p>
        </w:tc>
        <w:tc>
          <w:tcPr>
            <w:tcW w:w="426" w:type="dxa"/>
            <w:shd w:val="solid" w:color="FFFFFF" w:fill="auto"/>
          </w:tcPr>
          <w:p w:rsidR="00227DA8" w:rsidRDefault="00000000">
            <w:pPr>
              <w:pStyle w:val="TAC"/>
              <w:rPr>
                <w:sz w:val="16"/>
                <w:szCs w:val="16"/>
                <w:lang w:val="en-US" w:eastAsia="zh-CN"/>
              </w:rPr>
            </w:pPr>
            <w:r>
              <w:rPr>
                <w:sz w:val="16"/>
                <w:szCs w:val="16"/>
                <w:lang w:val="en-US" w:eastAsia="zh-CN"/>
              </w:rPr>
              <w:t>F</w:t>
            </w:r>
          </w:p>
        </w:tc>
        <w:tc>
          <w:tcPr>
            <w:tcW w:w="4584" w:type="dxa"/>
            <w:shd w:val="solid" w:color="FFFFFF" w:fill="auto"/>
          </w:tcPr>
          <w:p w:rsidR="00227DA8" w:rsidRDefault="00000000">
            <w:pPr>
              <w:pStyle w:val="TAL"/>
              <w:rPr>
                <w:sz w:val="16"/>
                <w:szCs w:val="16"/>
                <w:lang w:eastAsia="zh-CN"/>
              </w:rPr>
            </w:pPr>
            <w:r>
              <w:rPr>
                <w:sz w:val="16"/>
                <w:szCs w:val="16"/>
                <w:lang w:eastAsia="zh-CN"/>
              </w:rPr>
              <w:t>Updates API provided by MSGin5G Server</w:t>
            </w:r>
          </w:p>
        </w:tc>
        <w:tc>
          <w:tcPr>
            <w:tcW w:w="708" w:type="dxa"/>
            <w:shd w:val="solid" w:color="FFFFFF" w:fill="auto"/>
          </w:tcPr>
          <w:p w:rsidR="00227DA8" w:rsidRDefault="00000000">
            <w:pPr>
              <w:pStyle w:val="TAC"/>
              <w:rPr>
                <w:sz w:val="16"/>
                <w:szCs w:val="16"/>
                <w:lang w:eastAsia="zh-CN"/>
              </w:rPr>
            </w:pPr>
            <w:r>
              <w:rPr>
                <w:sz w:val="16"/>
                <w:szCs w:val="16"/>
                <w:lang w:eastAsia="zh-CN"/>
              </w:rPr>
              <w:t>18.5.0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rsidR="00227DA8" w:rsidRDefault="00000000">
            <w:pPr>
              <w:pStyle w:val="TAL"/>
              <w:rPr>
                <w:sz w:val="16"/>
                <w:szCs w:val="16"/>
                <w:lang w:val="en-US" w:eastAsia="zh-CN"/>
              </w:rPr>
            </w:pPr>
            <w:r>
              <w:rPr>
                <w:sz w:val="16"/>
                <w:szCs w:val="16"/>
                <w:lang w:val="en-US" w:eastAsia="zh-CN"/>
              </w:rPr>
              <w:t>0047</w:t>
            </w:r>
          </w:p>
        </w:tc>
        <w:tc>
          <w:tcPr>
            <w:tcW w:w="377" w:type="dxa"/>
            <w:shd w:val="solid" w:color="FFFFFF" w:fill="auto"/>
          </w:tcPr>
          <w:p w:rsidR="00227DA8" w:rsidRDefault="00000000">
            <w:pPr>
              <w:pStyle w:val="TAR"/>
              <w:rPr>
                <w:sz w:val="16"/>
                <w:szCs w:val="16"/>
                <w:lang w:val="en-US" w:eastAsia="zh-CN"/>
              </w:rPr>
            </w:pPr>
            <w:r>
              <w:rPr>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sz w:val="16"/>
                <w:szCs w:val="16"/>
                <w:lang w:val="en-US" w:eastAsia="zh-CN"/>
              </w:rPr>
              <w:t>B</w:t>
            </w:r>
          </w:p>
        </w:tc>
        <w:tc>
          <w:tcPr>
            <w:tcW w:w="4584" w:type="dxa"/>
            <w:shd w:val="solid" w:color="FFFFFF" w:fill="auto"/>
          </w:tcPr>
          <w:p w:rsidR="00227DA8" w:rsidRDefault="00000000">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rsidR="00227DA8" w:rsidRDefault="00000000">
            <w:pPr>
              <w:pStyle w:val="TAC"/>
              <w:rPr>
                <w:sz w:val="16"/>
                <w:szCs w:val="16"/>
                <w:lang w:eastAsia="zh-CN"/>
              </w:rPr>
            </w:pPr>
            <w:r>
              <w:rPr>
                <w:sz w:val="16"/>
                <w:szCs w:val="16"/>
                <w:lang w:eastAsia="zh-CN"/>
              </w:rPr>
              <w:t>18.5.0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CP-240166</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0048</w:t>
            </w:r>
          </w:p>
        </w:tc>
        <w:tc>
          <w:tcPr>
            <w:tcW w:w="377" w:type="dxa"/>
            <w:shd w:val="solid" w:color="FFFFFF" w:fill="auto"/>
          </w:tcPr>
          <w:p w:rsidR="00227DA8" w:rsidRDefault="00227DA8">
            <w:pPr>
              <w:pStyle w:val="TAR"/>
              <w:rPr>
                <w:sz w:val="16"/>
                <w:szCs w:val="16"/>
                <w:lang w:val="en-US" w:eastAsia="zh-CN"/>
              </w:rPr>
            </w:pP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18.5.0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2024-06</w:t>
            </w:r>
          </w:p>
        </w:tc>
        <w:tc>
          <w:tcPr>
            <w:tcW w:w="1279" w:type="dxa"/>
            <w:shd w:val="solid" w:color="FFFFFF" w:fill="auto"/>
          </w:tcPr>
          <w:p w:rsidR="00227DA8"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rsidR="00227DA8" w:rsidRDefault="00000000">
            <w:pPr>
              <w:pStyle w:val="TAL"/>
              <w:rPr>
                <w:sz w:val="16"/>
                <w:szCs w:val="16"/>
                <w:lang w:val="en-US" w:eastAsia="zh-CN"/>
              </w:rPr>
            </w:pPr>
            <w:r>
              <w:rPr>
                <w:sz w:val="16"/>
                <w:szCs w:val="16"/>
                <w:lang w:val="en-US" w:eastAsia="zh-CN"/>
              </w:rPr>
              <w:t>0049</w:t>
            </w:r>
          </w:p>
        </w:tc>
        <w:tc>
          <w:tcPr>
            <w:tcW w:w="377" w:type="dxa"/>
            <w:shd w:val="solid" w:color="FFFFFF" w:fill="auto"/>
          </w:tcPr>
          <w:p w:rsidR="00227DA8" w:rsidRDefault="00000000">
            <w:pPr>
              <w:pStyle w:val="TAR"/>
              <w:rPr>
                <w:sz w:val="16"/>
                <w:szCs w:val="16"/>
                <w:lang w:val="en-US" w:eastAsia="zh-CN"/>
              </w:rPr>
            </w:pPr>
            <w:r>
              <w:rPr>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rsidR="00227DA8" w:rsidRDefault="00000000">
            <w:pPr>
              <w:pStyle w:val="TAC"/>
              <w:rPr>
                <w:sz w:val="16"/>
                <w:szCs w:val="16"/>
                <w:lang w:val="en-US" w:eastAsia="zh-CN"/>
              </w:rPr>
            </w:pPr>
            <w:r>
              <w:rPr>
                <w:sz w:val="16"/>
                <w:szCs w:val="16"/>
                <w:lang w:val="en-US" w:eastAsia="zh-CN"/>
              </w:rPr>
              <w:t>18.6.0</w:t>
            </w:r>
          </w:p>
        </w:tc>
      </w:tr>
      <w:tr w:rsidR="00227DA8">
        <w:tc>
          <w:tcPr>
            <w:tcW w:w="800" w:type="dxa"/>
            <w:shd w:val="solid" w:color="FFFFFF" w:fill="auto"/>
          </w:tcPr>
          <w:p w:rsidR="00227DA8"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rsidR="00227DA8"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rsidR="00227DA8" w:rsidRDefault="00000000">
            <w:pPr>
              <w:pStyle w:val="TAL"/>
              <w:rPr>
                <w:sz w:val="16"/>
                <w:szCs w:val="16"/>
                <w:lang w:val="en-US" w:eastAsia="zh-CN"/>
              </w:rPr>
            </w:pPr>
            <w:r>
              <w:rPr>
                <w:sz w:val="16"/>
                <w:szCs w:val="16"/>
                <w:lang w:val="en-US" w:eastAsia="zh-CN"/>
              </w:rPr>
              <w:t>0050</w:t>
            </w:r>
          </w:p>
        </w:tc>
        <w:tc>
          <w:tcPr>
            <w:tcW w:w="377" w:type="dxa"/>
            <w:shd w:val="solid" w:color="FFFFFF" w:fill="auto"/>
          </w:tcPr>
          <w:p w:rsidR="00227DA8" w:rsidRDefault="00000000">
            <w:pPr>
              <w:pStyle w:val="TAR"/>
              <w:rPr>
                <w:sz w:val="16"/>
                <w:szCs w:val="16"/>
                <w:lang w:val="en-US" w:eastAsia="zh-CN"/>
              </w:rPr>
            </w:pPr>
            <w:r>
              <w:rPr>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sz w:val="16"/>
                <w:szCs w:val="16"/>
                <w:lang w:val="en-US" w:eastAsia="zh-CN"/>
              </w:rPr>
              <w:t>F</w:t>
            </w:r>
          </w:p>
        </w:tc>
        <w:tc>
          <w:tcPr>
            <w:tcW w:w="4584" w:type="dxa"/>
            <w:shd w:val="solid" w:color="FFFFFF" w:fill="auto"/>
          </w:tcPr>
          <w:p w:rsidR="00227DA8" w:rsidRDefault="00000000">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rsidR="00227DA8" w:rsidRDefault="00000000">
            <w:pPr>
              <w:pStyle w:val="TAC"/>
              <w:rPr>
                <w:sz w:val="16"/>
                <w:szCs w:val="16"/>
                <w:lang w:val="en-US" w:eastAsia="zh-CN"/>
              </w:rPr>
            </w:pPr>
            <w:r>
              <w:rPr>
                <w:sz w:val="16"/>
                <w:szCs w:val="16"/>
                <w:lang w:val="en-US" w:eastAsia="zh-CN"/>
              </w:rPr>
              <w:t>18.6.0</w:t>
            </w:r>
          </w:p>
        </w:tc>
      </w:tr>
      <w:tr w:rsidR="00227DA8">
        <w:tc>
          <w:tcPr>
            <w:tcW w:w="800" w:type="dxa"/>
            <w:shd w:val="solid" w:color="FFFFFF" w:fill="auto"/>
          </w:tcPr>
          <w:p w:rsidR="00227DA8"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0051</w:t>
            </w:r>
          </w:p>
        </w:tc>
        <w:tc>
          <w:tcPr>
            <w:tcW w:w="377" w:type="dxa"/>
            <w:shd w:val="solid" w:color="FFFFFF" w:fill="auto"/>
          </w:tcPr>
          <w:p w:rsidR="00227DA8" w:rsidRDefault="00227DA8">
            <w:pPr>
              <w:pStyle w:val="TAR"/>
              <w:rPr>
                <w:sz w:val="16"/>
                <w:szCs w:val="16"/>
                <w:lang w:val="en-US" w:eastAsia="zh-CN"/>
              </w:rPr>
            </w:pP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18.6.0</w:t>
            </w:r>
          </w:p>
        </w:tc>
      </w:tr>
      <w:tr w:rsidR="00227DA8">
        <w:tc>
          <w:tcPr>
            <w:tcW w:w="800" w:type="dxa"/>
            <w:shd w:val="solid" w:color="FFFFFF" w:fill="auto"/>
          </w:tcPr>
          <w:p w:rsidR="00227DA8"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CP-241251</w:t>
            </w:r>
          </w:p>
          <w:p w:rsidR="00227DA8" w:rsidRDefault="00227DA8">
            <w:pPr>
              <w:pStyle w:val="TAC"/>
              <w:rPr>
                <w:sz w:val="16"/>
                <w:szCs w:val="16"/>
                <w:lang w:val="en-US" w:eastAsia="zh-CN"/>
              </w:rPr>
            </w:pP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0052</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18.6.0</w:t>
            </w:r>
          </w:p>
        </w:tc>
      </w:tr>
      <w:tr w:rsidR="00227DA8">
        <w:tc>
          <w:tcPr>
            <w:tcW w:w="800" w:type="dxa"/>
            <w:shd w:val="solid" w:color="FFFFFF" w:fill="auto"/>
          </w:tcPr>
          <w:p w:rsidR="00227DA8"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CP-241086</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0053</w:t>
            </w:r>
          </w:p>
        </w:tc>
        <w:tc>
          <w:tcPr>
            <w:tcW w:w="377" w:type="dxa"/>
            <w:shd w:val="solid" w:color="FFFFFF" w:fill="auto"/>
          </w:tcPr>
          <w:p w:rsidR="00227DA8" w:rsidRDefault="00227DA8">
            <w:pPr>
              <w:pStyle w:val="TAR"/>
              <w:rPr>
                <w:sz w:val="16"/>
                <w:szCs w:val="16"/>
                <w:lang w:val="en-US" w:eastAsia="zh-CN"/>
              </w:rPr>
            </w:pP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18.6.0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rsidR="00227DA8" w:rsidRDefault="00000000">
            <w:pPr>
              <w:pStyle w:val="TAC"/>
              <w:rPr>
                <w:kern w:val="2"/>
                <w:sz w:val="16"/>
                <w:szCs w:val="16"/>
                <w:lang w:val="en-US" w:eastAsia="zh-CN"/>
              </w:rPr>
            </w:pPr>
            <w:r>
              <w:rPr>
                <w:kern w:val="2"/>
                <w:sz w:val="16"/>
                <w:szCs w:val="16"/>
                <w:lang w:val="en-US" w:eastAsia="zh-CN"/>
              </w:rPr>
              <w:t>CT#104</w:t>
            </w:r>
          </w:p>
        </w:tc>
        <w:tc>
          <w:tcPr>
            <w:tcW w:w="992" w:type="dxa"/>
            <w:shd w:val="solid" w:color="FFFFFF" w:fill="auto"/>
          </w:tcPr>
          <w:p w:rsidR="00227DA8" w:rsidRDefault="00227DA8">
            <w:pPr>
              <w:pStyle w:val="TAC"/>
              <w:rPr>
                <w:sz w:val="16"/>
                <w:szCs w:val="16"/>
                <w:lang w:val="en-US" w:eastAsia="zh-CN"/>
              </w:rPr>
            </w:pPr>
          </w:p>
        </w:tc>
        <w:tc>
          <w:tcPr>
            <w:tcW w:w="473" w:type="dxa"/>
            <w:shd w:val="solid" w:color="FFFFFF" w:fill="auto"/>
          </w:tcPr>
          <w:p w:rsidR="00227DA8" w:rsidRDefault="00227DA8">
            <w:pPr>
              <w:pStyle w:val="TAL"/>
              <w:rPr>
                <w:sz w:val="16"/>
                <w:szCs w:val="16"/>
                <w:lang w:val="en-US" w:eastAsia="zh-CN"/>
              </w:rPr>
            </w:pPr>
          </w:p>
        </w:tc>
        <w:tc>
          <w:tcPr>
            <w:tcW w:w="377" w:type="dxa"/>
            <w:shd w:val="solid" w:color="FFFFFF" w:fill="auto"/>
          </w:tcPr>
          <w:p w:rsidR="00227DA8" w:rsidRDefault="00227DA8">
            <w:pPr>
              <w:pStyle w:val="TAR"/>
              <w:rPr>
                <w:sz w:val="16"/>
                <w:szCs w:val="16"/>
                <w:lang w:val="en-US" w:eastAsia="zh-CN"/>
              </w:rPr>
            </w:pPr>
          </w:p>
        </w:tc>
        <w:tc>
          <w:tcPr>
            <w:tcW w:w="426" w:type="dxa"/>
            <w:shd w:val="solid" w:color="FFFFFF" w:fill="auto"/>
          </w:tcPr>
          <w:p w:rsidR="00227DA8" w:rsidRDefault="00227DA8">
            <w:pPr>
              <w:pStyle w:val="TAC"/>
              <w:rPr>
                <w:sz w:val="16"/>
                <w:szCs w:val="16"/>
                <w:lang w:val="en-US" w:eastAsia="zh-CN"/>
              </w:rPr>
            </w:pPr>
          </w:p>
        </w:tc>
        <w:tc>
          <w:tcPr>
            <w:tcW w:w="4584" w:type="dxa"/>
            <w:shd w:val="solid" w:color="FFFFFF" w:fill="auto"/>
          </w:tcPr>
          <w:p w:rsidR="00227DA8" w:rsidRDefault="00000000">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CP-242152</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0055</w:t>
            </w:r>
          </w:p>
        </w:tc>
        <w:tc>
          <w:tcPr>
            <w:tcW w:w="377" w:type="dxa"/>
            <w:shd w:val="solid" w:color="FFFFFF" w:fill="auto"/>
          </w:tcPr>
          <w:p w:rsidR="00227DA8" w:rsidRDefault="00227DA8">
            <w:pPr>
              <w:pStyle w:val="TAR"/>
              <w:rPr>
                <w:sz w:val="16"/>
                <w:szCs w:val="16"/>
                <w:lang w:val="en-US" w:eastAsia="zh-CN"/>
              </w:rPr>
            </w:pP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18.7.0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CP-242152</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0056</w:t>
            </w:r>
          </w:p>
        </w:tc>
        <w:tc>
          <w:tcPr>
            <w:tcW w:w="377" w:type="dxa"/>
            <w:shd w:val="solid" w:color="FFFFFF" w:fill="auto"/>
          </w:tcPr>
          <w:p w:rsidR="00227DA8" w:rsidRDefault="00227DA8">
            <w:pPr>
              <w:pStyle w:val="TAR"/>
              <w:rPr>
                <w:sz w:val="16"/>
                <w:szCs w:val="16"/>
                <w:lang w:val="en-US" w:eastAsia="zh-CN"/>
              </w:rPr>
            </w:pP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18.7.0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CP-242120</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0057</w:t>
            </w:r>
          </w:p>
        </w:tc>
        <w:tc>
          <w:tcPr>
            <w:tcW w:w="377" w:type="dxa"/>
            <w:shd w:val="solid" w:color="FFFFFF" w:fill="auto"/>
          </w:tcPr>
          <w:p w:rsidR="00227DA8" w:rsidRDefault="00227DA8">
            <w:pPr>
              <w:pStyle w:val="TAR"/>
              <w:rPr>
                <w:sz w:val="16"/>
                <w:szCs w:val="16"/>
                <w:lang w:val="en-US" w:eastAsia="zh-CN"/>
              </w:rPr>
            </w:pP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18.7.0</w:t>
            </w:r>
          </w:p>
        </w:tc>
      </w:tr>
      <w:tr w:rsidR="00227DA8">
        <w:tc>
          <w:tcPr>
            <w:tcW w:w="800" w:type="dxa"/>
            <w:shd w:val="solid" w:color="FFFFFF" w:fill="auto"/>
          </w:tcPr>
          <w:p w:rsidR="00227DA8"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rsidR="00227DA8"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rsidR="00227DA8" w:rsidRDefault="00000000">
            <w:pPr>
              <w:pStyle w:val="TAC"/>
              <w:rPr>
                <w:sz w:val="16"/>
                <w:szCs w:val="16"/>
                <w:lang w:val="en-US" w:eastAsia="zh-CN"/>
              </w:rPr>
            </w:pPr>
            <w:r>
              <w:rPr>
                <w:rFonts w:hint="eastAsia"/>
                <w:sz w:val="16"/>
                <w:szCs w:val="16"/>
                <w:lang w:val="en-US" w:eastAsia="zh-CN"/>
              </w:rPr>
              <w:t>CP-242113</w:t>
            </w:r>
          </w:p>
        </w:tc>
        <w:tc>
          <w:tcPr>
            <w:tcW w:w="473" w:type="dxa"/>
            <w:shd w:val="solid" w:color="FFFFFF" w:fill="auto"/>
          </w:tcPr>
          <w:p w:rsidR="00227DA8" w:rsidRDefault="00000000">
            <w:pPr>
              <w:pStyle w:val="TAL"/>
              <w:rPr>
                <w:sz w:val="16"/>
                <w:szCs w:val="16"/>
                <w:lang w:val="en-US" w:eastAsia="zh-CN"/>
              </w:rPr>
            </w:pPr>
            <w:r>
              <w:rPr>
                <w:rFonts w:hint="eastAsia"/>
                <w:sz w:val="16"/>
                <w:szCs w:val="16"/>
                <w:lang w:val="en-US" w:eastAsia="zh-CN"/>
              </w:rPr>
              <w:t>0054</w:t>
            </w:r>
          </w:p>
        </w:tc>
        <w:tc>
          <w:tcPr>
            <w:tcW w:w="377" w:type="dxa"/>
            <w:shd w:val="solid" w:color="FFFFFF" w:fill="auto"/>
          </w:tcPr>
          <w:p w:rsidR="00227DA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rsidR="00227DA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rsidR="00227DA8" w:rsidRDefault="00000000">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rsidR="00227DA8" w:rsidRDefault="00000000">
            <w:pPr>
              <w:pStyle w:val="TAC"/>
              <w:rPr>
                <w:sz w:val="16"/>
                <w:szCs w:val="16"/>
                <w:lang w:val="en-US" w:eastAsia="zh-CN"/>
              </w:rPr>
            </w:pPr>
            <w:r>
              <w:rPr>
                <w:rFonts w:hint="eastAsia"/>
                <w:sz w:val="16"/>
                <w:szCs w:val="16"/>
                <w:lang w:val="en-US" w:eastAsia="zh-CN"/>
              </w:rPr>
              <w:t>19.0.0</w:t>
            </w:r>
          </w:p>
        </w:tc>
      </w:tr>
    </w:tbl>
    <w:p w:rsidR="00227DA8" w:rsidRDefault="00227DA8"/>
    <w:sectPr w:rsidR="00227DA8">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2CC3" w:rsidRDefault="00B82CC3">
      <w:pPr>
        <w:spacing w:after="0"/>
      </w:pPr>
      <w:r>
        <w:separator/>
      </w:r>
    </w:p>
  </w:endnote>
  <w:endnote w:type="continuationSeparator" w:id="0">
    <w:p w:rsidR="00B82CC3" w:rsidRDefault="00B82C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맑은 고딕"/>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27DA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2CC3" w:rsidRDefault="00B82CC3">
      <w:pPr>
        <w:spacing w:after="0"/>
      </w:pPr>
      <w:r>
        <w:separator/>
      </w:r>
    </w:p>
  </w:footnote>
  <w:footnote w:type="continuationSeparator" w:id="0">
    <w:p w:rsidR="00B82CC3" w:rsidRDefault="00B82C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27DA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V19.0.0 (2024-09)</w:t>
    </w:r>
    <w:r>
      <w:rPr>
        <w:rFonts w:ascii="Arial" w:hAnsi="Arial" w:cs="Arial"/>
        <w:b/>
        <w:sz w:val="18"/>
        <w:szCs w:val="18"/>
      </w:rPr>
      <w:fldChar w:fldCharType="end"/>
    </w:r>
  </w:p>
  <w:p w:rsidR="00227DA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rsidR="00227DA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rsidR="00227DA8" w:rsidRDefault="00227D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68484292">
    <w:abstractNumId w:val="3"/>
  </w:num>
  <w:num w:numId="2" w16cid:durableId="1320616867">
    <w:abstractNumId w:val="5"/>
  </w:num>
  <w:num w:numId="3" w16cid:durableId="1789230821">
    <w:abstractNumId w:val="8"/>
  </w:num>
  <w:num w:numId="4" w16cid:durableId="742025684">
    <w:abstractNumId w:val="6"/>
  </w:num>
  <w:num w:numId="5" w16cid:durableId="574819214">
    <w:abstractNumId w:val="2"/>
  </w:num>
  <w:num w:numId="6" w16cid:durableId="2107656051">
    <w:abstractNumId w:val="7"/>
  </w:num>
  <w:num w:numId="7" w16cid:durableId="1516648561">
    <w:abstractNumId w:val="4"/>
  </w:num>
  <w:num w:numId="8" w16cid:durableId="2119056074">
    <w:abstractNumId w:val="1"/>
  </w:num>
  <w:num w:numId="9" w16cid:durableId="1680350701">
    <w:abstractNumId w:val="0"/>
  </w:num>
  <w:num w:numId="10" w16cid:durableId="6764264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71D5DA2"/>
    <w:rsid w:val="08AE758A"/>
    <w:rsid w:val="09406728"/>
    <w:rsid w:val="0AA2170F"/>
    <w:rsid w:val="0CAD1748"/>
    <w:rsid w:val="0DFF2359"/>
    <w:rsid w:val="0E857E70"/>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4AD419B"/>
    <w:rsid w:val="28AD3976"/>
    <w:rsid w:val="28D20111"/>
    <w:rsid w:val="29873C6A"/>
    <w:rsid w:val="2A39382F"/>
    <w:rsid w:val="2A517DA4"/>
    <w:rsid w:val="2A9D0FEA"/>
    <w:rsid w:val="2E7E2AC0"/>
    <w:rsid w:val="316D1C49"/>
    <w:rsid w:val="31BF2D68"/>
    <w:rsid w:val="31F1215C"/>
    <w:rsid w:val="32EE578A"/>
    <w:rsid w:val="357B7B72"/>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F3F10B8"/>
    <w:rsid w:val="3F861BBE"/>
    <w:rsid w:val="3FFD7ED5"/>
    <w:rsid w:val="40573D37"/>
    <w:rsid w:val="42086FE3"/>
    <w:rsid w:val="42914F48"/>
    <w:rsid w:val="43C21084"/>
    <w:rsid w:val="4403623F"/>
    <w:rsid w:val="4CDC5F42"/>
    <w:rsid w:val="4E376A3B"/>
    <w:rsid w:val="508A1CB1"/>
    <w:rsid w:val="52E44562"/>
    <w:rsid w:val="52F56FDE"/>
    <w:rsid w:val="53940879"/>
    <w:rsid w:val="56870511"/>
    <w:rsid w:val="576324BC"/>
    <w:rsid w:val="58077B7C"/>
    <w:rsid w:val="586710A9"/>
    <w:rsid w:val="58B954F3"/>
    <w:rsid w:val="5D070FA5"/>
    <w:rsid w:val="5D2A1EB3"/>
    <w:rsid w:val="5DA74961"/>
    <w:rsid w:val="5E03770F"/>
    <w:rsid w:val="5EB32B23"/>
    <w:rsid w:val="5F3640C4"/>
    <w:rsid w:val="60CE4900"/>
    <w:rsid w:val="624B5CA8"/>
    <w:rsid w:val="629816E1"/>
    <w:rsid w:val="631C20DB"/>
    <w:rsid w:val="647B4BD9"/>
    <w:rsid w:val="64D874C5"/>
    <w:rsid w:val="668B2C0C"/>
    <w:rsid w:val="680B637E"/>
    <w:rsid w:val="6D7E5723"/>
    <w:rsid w:val="6E082BD3"/>
    <w:rsid w:val="6E95617E"/>
    <w:rsid w:val="6EA77E8D"/>
    <w:rsid w:val="6F5D4E25"/>
    <w:rsid w:val="73B147B7"/>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E73752C1-0DFF-4884-BBC5-4C09C02CF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Normal"/>
    <w:next w:val="Normal"/>
    <w:uiPriority w:val="37"/>
    <w:semiHidden/>
    <w:unhideWhenUsed/>
    <w:qFormat/>
  </w:style>
  <w:style w:type="paragraph" w:customStyle="1" w:styleId="TOCHeading5">
    <w:name w:val="TOC Heading5"/>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Normal"/>
    <w:next w:val="Normal"/>
    <w:uiPriority w:val="37"/>
    <w:semiHidden/>
    <w:unhideWhenUsed/>
    <w:qFormat/>
  </w:style>
  <w:style w:type="paragraph" w:customStyle="1" w:styleId="TOCHeading6">
    <w:name w:val="TOC Heading6"/>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styleId="Revision">
    <w:name w:val="Revision"/>
    <w:hidden/>
    <w:uiPriority w:val="99"/>
    <w:unhideWhenUsed/>
    <w:rsid w:val="009E1046"/>
    <w:rPr>
      <w:lang w:eastAsia="en-US"/>
    </w:rPr>
  </w:style>
  <w:style w:type="paragraph" w:styleId="Bibliography">
    <w:name w:val="Bibliography"/>
    <w:basedOn w:val="Normal"/>
    <w:next w:val="Normal"/>
    <w:uiPriority w:val="37"/>
    <w:semiHidden/>
    <w:unhideWhenUsed/>
    <w:rsid w:val="009E1046"/>
  </w:style>
  <w:style w:type="paragraph" w:styleId="TOCHeading">
    <w:name w:val="TOC Heading"/>
    <w:basedOn w:val="Heading1"/>
    <w:next w:val="Normal"/>
    <w:uiPriority w:val="39"/>
    <w:semiHidden/>
    <w:unhideWhenUsed/>
    <w:qFormat/>
    <w:rsid w:val="009E10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oleObject" Target="embeddings/oleObject14.bin"/><Relationship Id="rId47" Type="http://schemas.openxmlformats.org/officeDocument/2006/relationships/image" Target="media/image21.emf"/><Relationship Id="rId50" Type="http://schemas.openxmlformats.org/officeDocument/2006/relationships/oleObject" Target="embeddings/oleObject18.bin"/><Relationship Id="rId55"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3.bin"/><Relationship Id="rId46" Type="http://schemas.openxmlformats.org/officeDocument/2006/relationships/oleObject" Target="embeddings/oleObject16.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oleObject12.bin"/><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27655</Words>
  <Characters>157639</Characters>
  <Application>Microsoft Office Word</Application>
  <DocSecurity>0</DocSecurity>
  <Lines>1313</Lines>
  <Paragraphs>369</Paragraphs>
  <ScaleCrop>false</ScaleCrop>
  <Company>ETSI</Company>
  <LinksUpToDate>false</LinksUpToDate>
  <CharactersWithSpaces>184925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4</cp:revision>
  <cp:lastPrinted>2019-02-25T14:05:00Z</cp:lastPrinted>
  <dcterms:created xsi:type="dcterms:W3CDTF">2024-07-07T22:20:00Z</dcterms:created>
  <dcterms:modified xsi:type="dcterms:W3CDTF">2024-09-16T09:43:00Z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A1BB89CDD4A644DFB22AC78D96A3D2AE</vt:lpwstr>
  </property>
</Properties>
</file>