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76CE4" w:rsidRPr="009A3319" w14:paraId="65E0A4B3" w14:textId="77777777" w:rsidTr="00787E22">
        <w:trPr>
          <w:cantSplit/>
        </w:trPr>
        <w:tc>
          <w:tcPr>
            <w:tcW w:w="10423" w:type="dxa"/>
            <w:gridSpan w:val="2"/>
            <w:shd w:val="clear" w:color="auto" w:fill="auto"/>
          </w:tcPr>
          <w:p w14:paraId="1341FF02" w14:textId="387AF40A" w:rsidR="00F76CE4" w:rsidRPr="009A3319" w:rsidRDefault="00F76CE4" w:rsidP="00787E22">
            <w:pPr>
              <w:pStyle w:val="ZA"/>
              <w:framePr w:w="0" w:hRule="auto" w:wrap="auto" w:vAnchor="margin" w:hAnchor="text" w:yAlign="inline"/>
            </w:pPr>
            <w:bookmarkStart w:id="0" w:name="tableOfContents"/>
            <w:bookmarkStart w:id="1" w:name="page1"/>
            <w:bookmarkEnd w:id="0"/>
            <w:r w:rsidRPr="00800D64">
              <w:rPr>
                <w:sz w:val="64"/>
              </w:rPr>
              <w:t>3GPP TS 24.</w:t>
            </w:r>
            <w:r w:rsidRPr="00800D64">
              <w:rPr>
                <w:rFonts w:hint="eastAsia"/>
                <w:sz w:val="64"/>
              </w:rPr>
              <w:t>294</w:t>
            </w:r>
            <w:r w:rsidRPr="00800D64">
              <w:rPr>
                <w:sz w:val="64"/>
              </w:rPr>
              <w:t xml:space="preserve"> </w:t>
            </w:r>
            <w:r w:rsidRPr="00800D64">
              <w:t>V</w:t>
            </w:r>
            <w:r w:rsidR="009F5464">
              <w:t>19.0.0</w:t>
            </w:r>
            <w:r>
              <w:t xml:space="preserve"> </w:t>
            </w:r>
            <w:r w:rsidRPr="00800D64">
              <w:rPr>
                <w:sz w:val="32"/>
              </w:rPr>
              <w:t>(</w:t>
            </w:r>
            <w:r w:rsidR="009F5464">
              <w:rPr>
                <w:sz w:val="32"/>
              </w:rPr>
              <w:t>2024-09</w:t>
            </w:r>
            <w:r>
              <w:rPr>
                <w:sz w:val="32"/>
              </w:rPr>
              <w:t>)</w:t>
            </w:r>
          </w:p>
        </w:tc>
      </w:tr>
      <w:tr w:rsidR="00F76CE4" w:rsidRPr="009A3319" w14:paraId="10FE5A85" w14:textId="77777777" w:rsidTr="00787E22">
        <w:trPr>
          <w:cantSplit/>
          <w:trHeight w:hRule="exact" w:val="1134"/>
        </w:trPr>
        <w:tc>
          <w:tcPr>
            <w:tcW w:w="10423" w:type="dxa"/>
            <w:gridSpan w:val="2"/>
            <w:shd w:val="clear" w:color="auto" w:fill="auto"/>
          </w:tcPr>
          <w:p w14:paraId="761B50F9" w14:textId="77777777" w:rsidR="00F76CE4" w:rsidRPr="009A3319" w:rsidRDefault="00F76CE4" w:rsidP="00787E22">
            <w:pPr>
              <w:pStyle w:val="TAR"/>
            </w:pPr>
            <w:r w:rsidRPr="00E306AA">
              <w:t xml:space="preserve">Technical </w:t>
            </w:r>
            <w:bookmarkStart w:id="2" w:name="spectype2"/>
            <w:r w:rsidRPr="00E306AA">
              <w:t>Specification</w:t>
            </w:r>
            <w:bookmarkEnd w:id="2"/>
          </w:p>
        </w:tc>
      </w:tr>
      <w:tr w:rsidR="00F76CE4" w:rsidRPr="009A3319" w14:paraId="5994F680" w14:textId="77777777" w:rsidTr="00787E22">
        <w:trPr>
          <w:cantSplit/>
          <w:trHeight w:hRule="exact" w:val="3685"/>
        </w:trPr>
        <w:tc>
          <w:tcPr>
            <w:tcW w:w="10423" w:type="dxa"/>
            <w:gridSpan w:val="2"/>
            <w:tcBorders>
              <w:bottom w:val="single" w:sz="12" w:space="0" w:color="auto"/>
            </w:tcBorders>
            <w:shd w:val="clear" w:color="auto" w:fill="auto"/>
          </w:tcPr>
          <w:p w14:paraId="08E34FC0" w14:textId="77777777" w:rsidR="00F76CE4" w:rsidRPr="004D3578" w:rsidRDefault="00F76CE4" w:rsidP="00787E22">
            <w:pPr>
              <w:pStyle w:val="ZT"/>
              <w:framePr w:wrap="auto" w:hAnchor="text" w:yAlign="inline"/>
            </w:pPr>
            <w:r w:rsidRPr="004D3578">
              <w:t>3rd Generation Partnership Project;</w:t>
            </w:r>
          </w:p>
          <w:p w14:paraId="13772B68" w14:textId="77777777" w:rsidR="00F76CE4" w:rsidRPr="00800D64" w:rsidRDefault="00F76CE4" w:rsidP="00787E22">
            <w:pPr>
              <w:pStyle w:val="ZT"/>
              <w:framePr w:wrap="auto" w:hAnchor="text" w:yAlign="inline"/>
              <w:rPr>
                <w:b w:val="0"/>
              </w:rPr>
            </w:pPr>
            <w:r w:rsidRPr="00800D64">
              <w:t>Technical Specification Group Core Network and Terminals;</w:t>
            </w:r>
          </w:p>
          <w:p w14:paraId="5DC8E02A" w14:textId="77777777" w:rsidR="00F76CE4" w:rsidRPr="00800D64" w:rsidRDefault="00F76CE4" w:rsidP="00787E22">
            <w:pPr>
              <w:pStyle w:val="ZT"/>
              <w:framePr w:wrap="auto" w:hAnchor="text" w:yAlign="inline"/>
              <w:wordWrap w:val="0"/>
            </w:pPr>
            <w:r w:rsidRPr="00800D64">
              <w:t>IP Multimedia Subsystem (IMS) Centralized Services (ICS)</w:t>
            </w:r>
            <w:r w:rsidRPr="00800D64">
              <w:br/>
              <w:t xml:space="preserve"> protocol </w:t>
            </w:r>
            <w:r w:rsidRPr="00800D64">
              <w:rPr>
                <w:rFonts w:hint="eastAsia"/>
              </w:rPr>
              <w:t xml:space="preserve">via I1 </w:t>
            </w:r>
            <w:r w:rsidRPr="00800D64">
              <w:t>i</w:t>
            </w:r>
            <w:r w:rsidRPr="00800D64">
              <w:rPr>
                <w:rFonts w:hint="eastAsia"/>
              </w:rPr>
              <w:t>nterface</w:t>
            </w:r>
          </w:p>
          <w:p w14:paraId="7E4C8B9D" w14:textId="477132BC" w:rsidR="00F76CE4" w:rsidRPr="009A3319" w:rsidRDefault="00F76CE4" w:rsidP="00787E22">
            <w:pPr>
              <w:pStyle w:val="ZT"/>
              <w:framePr w:wrap="auto" w:hAnchor="text" w:yAlign="inline"/>
              <w:rPr>
                <w:i/>
                <w:sz w:val="28"/>
              </w:rPr>
            </w:pPr>
            <w:r w:rsidRPr="00800D64">
              <w:t>(</w:t>
            </w:r>
            <w:r>
              <w:rPr>
                <w:rStyle w:val="ZGSM"/>
              </w:rPr>
              <w:t>Release 1</w:t>
            </w:r>
            <w:r w:rsidR="00392E74">
              <w:rPr>
                <w:rStyle w:val="ZGSM"/>
              </w:rPr>
              <w:t>9</w:t>
            </w:r>
            <w:r w:rsidRPr="00800D64">
              <w:t>)</w:t>
            </w:r>
          </w:p>
        </w:tc>
      </w:tr>
      <w:tr w:rsidR="00F76CE4" w:rsidRPr="009A3319" w14:paraId="14347E9A" w14:textId="77777777" w:rsidTr="00787E22">
        <w:trPr>
          <w:cantSplit/>
        </w:trPr>
        <w:tc>
          <w:tcPr>
            <w:tcW w:w="10423" w:type="dxa"/>
            <w:gridSpan w:val="2"/>
            <w:tcBorders>
              <w:top w:val="single" w:sz="12" w:space="0" w:color="auto"/>
              <w:bottom w:val="dashed" w:sz="4" w:space="0" w:color="auto"/>
            </w:tcBorders>
            <w:shd w:val="clear" w:color="auto" w:fill="auto"/>
          </w:tcPr>
          <w:p w14:paraId="42C17F11" w14:textId="77777777" w:rsidR="00F76CE4" w:rsidRPr="009A3319" w:rsidRDefault="00F76CE4" w:rsidP="00787E22">
            <w:pPr>
              <w:pStyle w:val="FP"/>
            </w:pPr>
          </w:p>
        </w:tc>
      </w:tr>
      <w:bookmarkStart w:id="3" w:name="_Hlk99699974"/>
      <w:bookmarkEnd w:id="3"/>
      <w:bookmarkStart w:id="4" w:name="_MON_1684549432"/>
      <w:bookmarkEnd w:id="4"/>
      <w:tr w:rsidR="00F76CE4" w:rsidRPr="009A3319" w14:paraId="1A1B7C7F" w14:textId="77777777" w:rsidTr="00787E22">
        <w:trPr>
          <w:cantSplit/>
          <w:trHeight w:hRule="exact" w:val="1531"/>
        </w:trPr>
        <w:tc>
          <w:tcPr>
            <w:tcW w:w="5211" w:type="dxa"/>
            <w:tcBorders>
              <w:top w:val="dashed" w:sz="4" w:space="0" w:color="auto"/>
              <w:bottom w:val="dashed" w:sz="4" w:space="0" w:color="auto"/>
            </w:tcBorders>
            <w:shd w:val="clear" w:color="auto" w:fill="auto"/>
          </w:tcPr>
          <w:p w14:paraId="3CE9A21A" w14:textId="77777777" w:rsidR="00F76CE4" w:rsidRPr="009A3319" w:rsidRDefault="00F76CE4" w:rsidP="00787E22">
            <w:pPr>
              <w:pStyle w:val="TAL"/>
            </w:pPr>
            <w:r w:rsidRPr="00F76CE4">
              <w:rPr>
                <w:i/>
                <w:noProof/>
              </w:rPr>
              <w:object w:dxaOrig="2026" w:dyaOrig="1251" w14:anchorId="6BFE3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8pt" o:ole="">
                  <v:imagedata r:id="rId9" o:title=""/>
                </v:shape>
                <o:OLEObject Type="Embed" ProgID="Word.Picture.8" ShapeID="_x0000_i1025" DrawAspect="Content" ObjectID="_1788895068" r:id="rId10"/>
              </w:object>
            </w:r>
          </w:p>
        </w:tc>
        <w:tc>
          <w:tcPr>
            <w:tcW w:w="5212" w:type="dxa"/>
            <w:tcBorders>
              <w:top w:val="dashed" w:sz="4" w:space="0" w:color="auto"/>
              <w:bottom w:val="dashed" w:sz="4" w:space="0" w:color="auto"/>
            </w:tcBorders>
            <w:shd w:val="clear" w:color="auto" w:fill="auto"/>
          </w:tcPr>
          <w:p w14:paraId="69FC9636" w14:textId="77777777" w:rsidR="00F76CE4" w:rsidRPr="009A3319" w:rsidRDefault="00F76CE4" w:rsidP="00787E22">
            <w:pPr>
              <w:pStyle w:val="TAR"/>
            </w:pPr>
            <w:bookmarkStart w:id="5" w:name="logos"/>
            <w:r>
              <w:rPr>
                <w:noProof/>
              </w:rPr>
              <w:drawing>
                <wp:inline distT="0" distB="0" distL="0" distR="0" wp14:anchorId="5FDDC997" wp14:editId="5A8B8A2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5"/>
          </w:p>
        </w:tc>
      </w:tr>
      <w:tr w:rsidR="00F76CE4" w:rsidRPr="009A3319" w14:paraId="7BCF69B6" w14:textId="77777777" w:rsidTr="00787E22">
        <w:trPr>
          <w:cantSplit/>
          <w:trHeight w:hRule="exact" w:val="5783"/>
        </w:trPr>
        <w:tc>
          <w:tcPr>
            <w:tcW w:w="10423" w:type="dxa"/>
            <w:gridSpan w:val="2"/>
            <w:tcBorders>
              <w:top w:val="dashed" w:sz="4" w:space="0" w:color="auto"/>
              <w:bottom w:val="dashed" w:sz="4" w:space="0" w:color="auto"/>
            </w:tcBorders>
            <w:shd w:val="clear" w:color="auto" w:fill="auto"/>
          </w:tcPr>
          <w:p w14:paraId="2B83D6AD" w14:textId="77777777" w:rsidR="00F76CE4" w:rsidRPr="009A3319" w:rsidRDefault="00F76CE4" w:rsidP="00787E22">
            <w:pPr>
              <w:pStyle w:val="FP"/>
            </w:pPr>
          </w:p>
        </w:tc>
      </w:tr>
      <w:tr w:rsidR="00F76CE4" w:rsidRPr="009A3319" w14:paraId="1D04C293" w14:textId="77777777" w:rsidTr="00787E22">
        <w:trPr>
          <w:cantSplit/>
          <w:trHeight w:hRule="exact" w:val="964"/>
        </w:trPr>
        <w:tc>
          <w:tcPr>
            <w:tcW w:w="10423" w:type="dxa"/>
            <w:gridSpan w:val="2"/>
            <w:tcBorders>
              <w:top w:val="dashed" w:sz="4" w:space="0" w:color="auto"/>
            </w:tcBorders>
            <w:shd w:val="clear" w:color="auto" w:fill="auto"/>
          </w:tcPr>
          <w:p w14:paraId="5F17542A" w14:textId="77777777" w:rsidR="00F76CE4" w:rsidRPr="009A3319" w:rsidRDefault="00F76CE4" w:rsidP="00787E22">
            <w:pPr>
              <w:rPr>
                <w:sz w:val="16"/>
                <w:szCs w:val="16"/>
              </w:rPr>
            </w:pPr>
            <w:r w:rsidRPr="009A3319">
              <w:rPr>
                <w:sz w:val="16"/>
                <w:szCs w:val="16"/>
              </w:rPr>
              <w:t>The present document has been developed within the 3rd Generation Partnership Project (3GPP</w:t>
            </w:r>
            <w:r w:rsidRPr="009A3319">
              <w:rPr>
                <w:sz w:val="16"/>
                <w:szCs w:val="16"/>
                <w:vertAlign w:val="superscript"/>
              </w:rPr>
              <w:t xml:space="preserve"> TM</w:t>
            </w:r>
            <w:r w:rsidRPr="009A3319">
              <w:rPr>
                <w:sz w:val="16"/>
                <w:szCs w:val="16"/>
              </w:rPr>
              <w:t>) and may be further elaborated for the purposes of 3GPP.</w:t>
            </w:r>
            <w:r w:rsidRPr="009A3319">
              <w:rPr>
                <w:sz w:val="16"/>
                <w:szCs w:val="16"/>
              </w:rPr>
              <w:br/>
              <w:t>The present document has not been subject to any approval process by the 3GPP</w:t>
            </w:r>
            <w:r w:rsidRPr="009A3319">
              <w:rPr>
                <w:sz w:val="16"/>
                <w:szCs w:val="16"/>
                <w:vertAlign w:val="superscript"/>
              </w:rPr>
              <w:t xml:space="preserve"> </w:t>
            </w:r>
            <w:r w:rsidRPr="009A3319">
              <w:rPr>
                <w:sz w:val="16"/>
                <w:szCs w:val="16"/>
              </w:rPr>
              <w:t>Organizational Partners and shall not be implemented.</w:t>
            </w:r>
            <w:r w:rsidRPr="009A3319">
              <w:rPr>
                <w:sz w:val="16"/>
                <w:szCs w:val="16"/>
              </w:rPr>
              <w:br/>
              <w:t>This Specification is provided for future development work within 3GPP</w:t>
            </w:r>
            <w:r w:rsidRPr="009A3319">
              <w:rPr>
                <w:sz w:val="16"/>
                <w:szCs w:val="16"/>
                <w:vertAlign w:val="superscript"/>
              </w:rPr>
              <w:t xml:space="preserve"> </w:t>
            </w:r>
            <w:r w:rsidRPr="009A3319">
              <w:rPr>
                <w:sz w:val="16"/>
                <w:szCs w:val="16"/>
              </w:rPr>
              <w:t>only. The Organizational Partners accept no liability for any use of this Specification.</w:t>
            </w:r>
            <w:r w:rsidRPr="009A3319">
              <w:rPr>
                <w:sz w:val="16"/>
                <w:szCs w:val="16"/>
              </w:rPr>
              <w:br/>
              <w:t>Specifications and Reports for implementation of the 3GPP</w:t>
            </w:r>
            <w:r w:rsidRPr="009A3319">
              <w:rPr>
                <w:sz w:val="16"/>
                <w:szCs w:val="16"/>
                <w:vertAlign w:val="superscript"/>
              </w:rPr>
              <w:t xml:space="preserve"> TM</w:t>
            </w:r>
            <w:r w:rsidRPr="009A3319">
              <w:rPr>
                <w:sz w:val="16"/>
                <w:szCs w:val="16"/>
              </w:rPr>
              <w:t xml:space="preserve"> system should be obtained via the 3GPP Organizational Partners' Publications Offices.</w:t>
            </w:r>
          </w:p>
        </w:tc>
      </w:tr>
    </w:tbl>
    <w:p w14:paraId="5AA949C8" w14:textId="77777777" w:rsidR="00F76CE4" w:rsidRPr="009A3319" w:rsidRDefault="00F76CE4" w:rsidP="00F76CE4">
      <w:pPr>
        <w:sectPr w:rsidR="00F76CE4" w:rsidRPr="009A3319" w:rsidSect="009114D7">
          <w:footnotePr>
            <w:numRestart w:val="eachSect"/>
          </w:footnotePr>
          <w:pgSz w:w="11907" w:h="16840" w:code="9"/>
          <w:pgMar w:top="1134" w:right="851" w:bottom="397" w:left="851" w:header="0" w:footer="0" w:gutter="0"/>
          <w:cols w:space="720"/>
        </w:sectPr>
      </w:pPr>
      <w:bookmarkStart w:id="6" w:name="_MON_1684549432"/>
      <w:bookmarkEnd w:id="1"/>
      <w:bookmarkEnd w:id="6"/>
    </w:p>
    <w:tbl>
      <w:tblPr>
        <w:tblW w:w="10423" w:type="dxa"/>
        <w:tblLook w:val="04A0" w:firstRow="1" w:lastRow="0" w:firstColumn="1" w:lastColumn="0" w:noHBand="0" w:noVBand="1"/>
      </w:tblPr>
      <w:tblGrid>
        <w:gridCol w:w="10423"/>
      </w:tblGrid>
      <w:tr w:rsidR="00F76CE4" w:rsidRPr="009A3319" w14:paraId="78559607" w14:textId="77777777" w:rsidTr="00787E22">
        <w:trPr>
          <w:cantSplit/>
          <w:trHeight w:hRule="exact" w:val="5669"/>
        </w:trPr>
        <w:tc>
          <w:tcPr>
            <w:tcW w:w="10423" w:type="dxa"/>
            <w:shd w:val="clear" w:color="auto" w:fill="auto"/>
          </w:tcPr>
          <w:p w14:paraId="2B806954" w14:textId="77777777" w:rsidR="00F76CE4" w:rsidRPr="009A3319" w:rsidRDefault="00F76CE4" w:rsidP="00787E22">
            <w:pPr>
              <w:pStyle w:val="FP"/>
            </w:pPr>
            <w:bookmarkStart w:id="7" w:name="page2"/>
          </w:p>
        </w:tc>
      </w:tr>
      <w:tr w:rsidR="00F76CE4" w:rsidRPr="009A3319" w14:paraId="6E1E033D" w14:textId="77777777" w:rsidTr="00787E22">
        <w:trPr>
          <w:cantSplit/>
          <w:trHeight w:hRule="exact" w:val="5386"/>
        </w:trPr>
        <w:tc>
          <w:tcPr>
            <w:tcW w:w="10423" w:type="dxa"/>
            <w:shd w:val="clear" w:color="auto" w:fill="auto"/>
          </w:tcPr>
          <w:p w14:paraId="06697492" w14:textId="77777777" w:rsidR="00F76CE4" w:rsidRPr="009A3319" w:rsidRDefault="00F76CE4" w:rsidP="00787E22">
            <w:pPr>
              <w:pStyle w:val="FP"/>
              <w:spacing w:after="240"/>
              <w:ind w:left="2835" w:right="2835"/>
              <w:jc w:val="center"/>
              <w:rPr>
                <w:rFonts w:ascii="Arial" w:hAnsi="Arial"/>
                <w:b/>
                <w:i/>
                <w:noProof/>
              </w:rPr>
            </w:pPr>
            <w:bookmarkStart w:id="8" w:name="coords3gpp"/>
            <w:r w:rsidRPr="009A3319">
              <w:rPr>
                <w:rFonts w:ascii="Arial" w:hAnsi="Arial"/>
                <w:b/>
                <w:i/>
                <w:noProof/>
              </w:rPr>
              <w:t>3GPP</w:t>
            </w:r>
          </w:p>
          <w:p w14:paraId="16A9B96B" w14:textId="77777777" w:rsidR="00F76CE4" w:rsidRPr="009A3319" w:rsidRDefault="00F76CE4" w:rsidP="00787E22">
            <w:pPr>
              <w:pStyle w:val="FP"/>
              <w:pBdr>
                <w:bottom w:val="single" w:sz="6" w:space="1" w:color="auto"/>
              </w:pBdr>
              <w:ind w:left="2835" w:right="2835"/>
              <w:jc w:val="center"/>
              <w:rPr>
                <w:noProof/>
              </w:rPr>
            </w:pPr>
            <w:r w:rsidRPr="009A3319">
              <w:rPr>
                <w:noProof/>
              </w:rPr>
              <w:t>Postal address</w:t>
            </w:r>
          </w:p>
          <w:p w14:paraId="083AF014" w14:textId="77777777" w:rsidR="00F76CE4" w:rsidRPr="009A3319" w:rsidRDefault="00F76CE4" w:rsidP="00787E22">
            <w:pPr>
              <w:pStyle w:val="FP"/>
              <w:ind w:left="2835" w:right="2835"/>
              <w:jc w:val="center"/>
              <w:rPr>
                <w:rFonts w:ascii="Arial" w:hAnsi="Arial"/>
                <w:noProof/>
                <w:sz w:val="18"/>
              </w:rPr>
            </w:pPr>
          </w:p>
          <w:p w14:paraId="5818D734" w14:textId="77777777" w:rsidR="00F76CE4" w:rsidRPr="009A3319" w:rsidRDefault="00F76CE4" w:rsidP="00787E22">
            <w:pPr>
              <w:pStyle w:val="FP"/>
              <w:pBdr>
                <w:bottom w:val="single" w:sz="6" w:space="1" w:color="auto"/>
              </w:pBdr>
              <w:spacing w:before="240"/>
              <w:ind w:left="2835" w:right="2835"/>
              <w:jc w:val="center"/>
              <w:rPr>
                <w:noProof/>
              </w:rPr>
            </w:pPr>
            <w:r w:rsidRPr="009A3319">
              <w:rPr>
                <w:noProof/>
              </w:rPr>
              <w:t>3GPP support office address</w:t>
            </w:r>
          </w:p>
          <w:p w14:paraId="4C04B89C" w14:textId="77777777" w:rsidR="00F76CE4" w:rsidRPr="00F76CE4" w:rsidRDefault="00F76CE4" w:rsidP="00787E22">
            <w:pPr>
              <w:pStyle w:val="FP"/>
              <w:ind w:left="2835" w:right="2835"/>
              <w:jc w:val="center"/>
              <w:rPr>
                <w:rFonts w:ascii="Arial" w:hAnsi="Arial"/>
                <w:noProof/>
                <w:sz w:val="18"/>
                <w:lang w:val="fr-FR"/>
              </w:rPr>
            </w:pPr>
            <w:r w:rsidRPr="00F76CE4">
              <w:rPr>
                <w:rFonts w:ascii="Arial" w:hAnsi="Arial"/>
                <w:noProof/>
                <w:sz w:val="18"/>
                <w:lang w:val="fr-FR"/>
              </w:rPr>
              <w:t>650 Route des Lucioles - Sophia Antipolis</w:t>
            </w:r>
          </w:p>
          <w:p w14:paraId="6C2B26E4" w14:textId="77777777" w:rsidR="00F76CE4" w:rsidRPr="00F76CE4" w:rsidRDefault="00F76CE4" w:rsidP="00787E22">
            <w:pPr>
              <w:pStyle w:val="FP"/>
              <w:ind w:left="2835" w:right="2835"/>
              <w:jc w:val="center"/>
              <w:rPr>
                <w:rFonts w:ascii="Arial" w:hAnsi="Arial"/>
                <w:noProof/>
                <w:sz w:val="18"/>
                <w:lang w:val="fr-FR"/>
              </w:rPr>
            </w:pPr>
            <w:r w:rsidRPr="00F76CE4">
              <w:rPr>
                <w:rFonts w:ascii="Arial" w:hAnsi="Arial"/>
                <w:noProof/>
                <w:sz w:val="18"/>
                <w:lang w:val="fr-FR"/>
              </w:rPr>
              <w:t>Valbonne - FRANCE</w:t>
            </w:r>
          </w:p>
          <w:p w14:paraId="4E7FDA16" w14:textId="77777777" w:rsidR="00F76CE4" w:rsidRPr="009A3319" w:rsidRDefault="00F76CE4" w:rsidP="00787E22">
            <w:pPr>
              <w:pStyle w:val="FP"/>
              <w:spacing w:after="20"/>
              <w:ind w:left="2835" w:right="2835"/>
              <w:jc w:val="center"/>
              <w:rPr>
                <w:rFonts w:ascii="Arial" w:hAnsi="Arial"/>
                <w:noProof/>
                <w:sz w:val="18"/>
              </w:rPr>
            </w:pPr>
            <w:r w:rsidRPr="009A3319">
              <w:rPr>
                <w:rFonts w:ascii="Arial" w:hAnsi="Arial"/>
                <w:noProof/>
                <w:sz w:val="18"/>
              </w:rPr>
              <w:t>Tel.: +33 4 92 94 42 00 Fax: +33 4 93 65 47 16</w:t>
            </w:r>
          </w:p>
          <w:p w14:paraId="19DE4F24" w14:textId="77777777" w:rsidR="00F76CE4" w:rsidRPr="009A3319" w:rsidRDefault="00F76CE4" w:rsidP="00787E22">
            <w:pPr>
              <w:pStyle w:val="FP"/>
              <w:pBdr>
                <w:bottom w:val="single" w:sz="6" w:space="1" w:color="auto"/>
              </w:pBdr>
              <w:spacing w:before="240"/>
              <w:ind w:left="2835" w:right="2835"/>
              <w:jc w:val="center"/>
              <w:rPr>
                <w:noProof/>
              </w:rPr>
            </w:pPr>
            <w:r w:rsidRPr="009A3319">
              <w:rPr>
                <w:noProof/>
              </w:rPr>
              <w:t>Internet</w:t>
            </w:r>
          </w:p>
          <w:p w14:paraId="008EE70F" w14:textId="77777777" w:rsidR="00F76CE4" w:rsidRPr="009A3319" w:rsidRDefault="00F76CE4" w:rsidP="00787E22">
            <w:pPr>
              <w:pStyle w:val="FP"/>
              <w:ind w:left="2835" w:right="2835"/>
              <w:jc w:val="center"/>
              <w:rPr>
                <w:rFonts w:ascii="Arial" w:hAnsi="Arial"/>
                <w:noProof/>
                <w:sz w:val="18"/>
              </w:rPr>
            </w:pPr>
            <w:r w:rsidRPr="009A3319">
              <w:rPr>
                <w:rFonts w:ascii="Arial" w:hAnsi="Arial"/>
                <w:noProof/>
                <w:sz w:val="18"/>
              </w:rPr>
              <w:t>https://www.3gpp.org</w:t>
            </w:r>
            <w:bookmarkEnd w:id="8"/>
          </w:p>
          <w:p w14:paraId="0542C8CD" w14:textId="77777777" w:rsidR="00F76CE4" w:rsidRPr="009A3319" w:rsidRDefault="00F76CE4" w:rsidP="00787E22">
            <w:pPr>
              <w:rPr>
                <w:noProof/>
              </w:rPr>
            </w:pPr>
          </w:p>
        </w:tc>
      </w:tr>
      <w:tr w:rsidR="00F76CE4" w:rsidRPr="009A3319" w14:paraId="1D587B29" w14:textId="77777777" w:rsidTr="00787E22">
        <w:trPr>
          <w:cantSplit/>
        </w:trPr>
        <w:tc>
          <w:tcPr>
            <w:tcW w:w="10423" w:type="dxa"/>
            <w:shd w:val="clear" w:color="auto" w:fill="auto"/>
            <w:vAlign w:val="bottom"/>
          </w:tcPr>
          <w:p w14:paraId="106F2B4A" w14:textId="77777777" w:rsidR="00F76CE4" w:rsidRPr="009A3319" w:rsidRDefault="00F76CE4" w:rsidP="00787E22">
            <w:pPr>
              <w:pStyle w:val="FP"/>
              <w:pBdr>
                <w:bottom w:val="single" w:sz="6" w:space="1" w:color="auto"/>
              </w:pBdr>
              <w:spacing w:after="240"/>
              <w:jc w:val="center"/>
              <w:rPr>
                <w:rFonts w:ascii="Arial" w:hAnsi="Arial"/>
                <w:b/>
                <w:i/>
                <w:noProof/>
              </w:rPr>
            </w:pPr>
            <w:bookmarkStart w:id="9" w:name="copyrightNotification"/>
            <w:r w:rsidRPr="009A3319">
              <w:rPr>
                <w:rFonts w:ascii="Arial" w:hAnsi="Arial"/>
                <w:b/>
                <w:i/>
                <w:noProof/>
              </w:rPr>
              <w:t>Copyright Notification</w:t>
            </w:r>
          </w:p>
          <w:p w14:paraId="13DC6E4F" w14:textId="77777777" w:rsidR="00F76CE4" w:rsidRPr="009A3319" w:rsidRDefault="00F76CE4" w:rsidP="00787E22">
            <w:pPr>
              <w:pStyle w:val="FP"/>
              <w:jc w:val="center"/>
              <w:rPr>
                <w:noProof/>
              </w:rPr>
            </w:pPr>
            <w:r w:rsidRPr="009A3319">
              <w:rPr>
                <w:noProof/>
              </w:rPr>
              <w:t>No part may be reproduced except as authorized by written permission.</w:t>
            </w:r>
            <w:r w:rsidRPr="009A3319">
              <w:rPr>
                <w:noProof/>
              </w:rPr>
              <w:br/>
              <w:t>The copyright and the foregoing restriction extend to reproduction in all media.</w:t>
            </w:r>
          </w:p>
          <w:p w14:paraId="0A807790" w14:textId="77777777" w:rsidR="00F76CE4" w:rsidRPr="009A3319" w:rsidRDefault="00F76CE4" w:rsidP="00787E22">
            <w:pPr>
              <w:pStyle w:val="FP"/>
              <w:jc w:val="center"/>
              <w:rPr>
                <w:noProof/>
              </w:rPr>
            </w:pPr>
          </w:p>
          <w:p w14:paraId="7D777EE3" w14:textId="77777777" w:rsidR="00F76CE4" w:rsidRPr="009A3319" w:rsidRDefault="00F76CE4" w:rsidP="00787E22">
            <w:pPr>
              <w:pStyle w:val="FP"/>
              <w:jc w:val="center"/>
              <w:rPr>
                <w:noProof/>
                <w:sz w:val="18"/>
              </w:rPr>
            </w:pPr>
            <w:r w:rsidRPr="009A3319">
              <w:rPr>
                <w:noProof/>
                <w:sz w:val="18"/>
              </w:rPr>
              <w:t xml:space="preserve">© </w:t>
            </w:r>
            <w:r>
              <w:rPr>
                <w:noProof/>
                <w:sz w:val="18"/>
              </w:rPr>
              <w:t>2024</w:t>
            </w:r>
            <w:r w:rsidRPr="009A3319">
              <w:rPr>
                <w:noProof/>
                <w:sz w:val="18"/>
              </w:rPr>
              <w:t>, 3GPP Organizational Partners (ARIB, ATIS, CCSA, ETSI, TSDSI, TTA, TTC).</w:t>
            </w:r>
            <w:bookmarkStart w:id="10" w:name="copyrightaddon"/>
            <w:bookmarkEnd w:id="10"/>
          </w:p>
          <w:p w14:paraId="6C4BD7C7" w14:textId="77777777" w:rsidR="00F76CE4" w:rsidRPr="009A3319" w:rsidRDefault="00F76CE4" w:rsidP="00787E22">
            <w:pPr>
              <w:pStyle w:val="FP"/>
              <w:jc w:val="center"/>
              <w:rPr>
                <w:noProof/>
                <w:sz w:val="18"/>
              </w:rPr>
            </w:pPr>
            <w:r w:rsidRPr="009A3319">
              <w:rPr>
                <w:noProof/>
                <w:sz w:val="18"/>
              </w:rPr>
              <w:t>All rights reserved.</w:t>
            </w:r>
          </w:p>
          <w:p w14:paraId="34A1DD50" w14:textId="77777777" w:rsidR="00F76CE4" w:rsidRPr="009A3319" w:rsidRDefault="00F76CE4" w:rsidP="00787E22">
            <w:pPr>
              <w:pStyle w:val="FP"/>
              <w:rPr>
                <w:noProof/>
                <w:sz w:val="18"/>
              </w:rPr>
            </w:pPr>
          </w:p>
          <w:p w14:paraId="40B40ED1" w14:textId="77777777" w:rsidR="00F76CE4" w:rsidRPr="009A3319" w:rsidRDefault="00F76CE4" w:rsidP="00787E22">
            <w:pPr>
              <w:pStyle w:val="FP"/>
              <w:rPr>
                <w:noProof/>
                <w:sz w:val="18"/>
              </w:rPr>
            </w:pPr>
            <w:r w:rsidRPr="009A3319">
              <w:rPr>
                <w:noProof/>
                <w:sz w:val="18"/>
              </w:rPr>
              <w:t>UMTS™ is a Trade Mark of ETSI registered for the benefit of its members</w:t>
            </w:r>
          </w:p>
          <w:p w14:paraId="56A95013" w14:textId="77777777" w:rsidR="00F76CE4" w:rsidRPr="009A3319" w:rsidRDefault="00F76CE4" w:rsidP="00787E22">
            <w:pPr>
              <w:pStyle w:val="FP"/>
              <w:rPr>
                <w:noProof/>
                <w:sz w:val="18"/>
              </w:rPr>
            </w:pPr>
            <w:r w:rsidRPr="009A3319">
              <w:rPr>
                <w:noProof/>
                <w:sz w:val="18"/>
              </w:rPr>
              <w:t>3GPP™ is a Trade Mark of ETSI registered for the benefit of its Members and of the 3GPP Organizational Partners</w:t>
            </w:r>
            <w:r w:rsidRPr="009A3319">
              <w:rPr>
                <w:noProof/>
                <w:sz w:val="18"/>
              </w:rPr>
              <w:br/>
              <w:t>LTE™ is a Trade Mark of ETSI registered for the benefit of its Members and of the 3GPP Organizational Partners</w:t>
            </w:r>
          </w:p>
          <w:p w14:paraId="3871D52D" w14:textId="77777777" w:rsidR="00F76CE4" w:rsidRPr="009A3319" w:rsidRDefault="00F76CE4" w:rsidP="00787E22">
            <w:pPr>
              <w:pStyle w:val="FP"/>
              <w:rPr>
                <w:noProof/>
                <w:sz w:val="18"/>
              </w:rPr>
            </w:pPr>
            <w:r w:rsidRPr="009A3319">
              <w:rPr>
                <w:noProof/>
                <w:sz w:val="18"/>
              </w:rPr>
              <w:t>GSM® and the GSM logo are registered and owned by the GSM Association</w:t>
            </w:r>
            <w:bookmarkEnd w:id="9"/>
          </w:p>
          <w:p w14:paraId="020BE4E3" w14:textId="77777777" w:rsidR="00F76CE4" w:rsidRPr="009A3319" w:rsidRDefault="00F76CE4" w:rsidP="00787E22"/>
        </w:tc>
      </w:tr>
      <w:bookmarkEnd w:id="7"/>
    </w:tbl>
    <w:p w14:paraId="04D347A8" w14:textId="66798B31" w:rsidR="00080512" w:rsidRPr="004D3578" w:rsidRDefault="00F76CE4">
      <w:pPr>
        <w:pStyle w:val="TT"/>
      </w:pPr>
      <w:r w:rsidRPr="009A3319">
        <w:br w:type="page"/>
      </w:r>
      <w:r w:rsidR="00080512" w:rsidRPr="004D3578">
        <w:lastRenderedPageBreak/>
        <w:t>Contents</w:t>
      </w:r>
    </w:p>
    <w:p w14:paraId="6023D6FF" w14:textId="2ECC87D0" w:rsidR="00867A01" w:rsidRDefault="004D3578">
      <w:pPr>
        <w:pStyle w:val="TOC1"/>
        <w:rPr>
          <w:rFonts w:asciiTheme="minorHAnsi" w:eastAsiaTheme="minorEastAsia" w:hAnsiTheme="minorHAnsi" w:cstheme="minorBidi"/>
          <w:noProof/>
          <w:kern w:val="2"/>
          <w:szCs w:val="22"/>
          <w14:ligatures w14:val="standardContextual"/>
        </w:rPr>
      </w:pPr>
      <w:r w:rsidRPr="004D3578">
        <w:fldChar w:fldCharType="begin" w:fldLock="1"/>
      </w:r>
      <w:r w:rsidRPr="004D3578">
        <w:instrText xml:space="preserve"> TOC \o "1-9" </w:instrText>
      </w:r>
      <w:r w:rsidRPr="004D3578">
        <w:fldChar w:fldCharType="separate"/>
      </w:r>
      <w:r w:rsidR="00867A01">
        <w:rPr>
          <w:noProof/>
        </w:rPr>
        <w:t>Foreword</w:t>
      </w:r>
      <w:r w:rsidR="00867A01">
        <w:rPr>
          <w:noProof/>
        </w:rPr>
        <w:tab/>
      </w:r>
      <w:r w:rsidR="00867A01">
        <w:rPr>
          <w:noProof/>
        </w:rPr>
        <w:fldChar w:fldCharType="begin" w:fldLock="1"/>
      </w:r>
      <w:r w:rsidR="00867A01">
        <w:rPr>
          <w:noProof/>
        </w:rPr>
        <w:instrText xml:space="preserve"> PAGEREF _Toc178282196 \h </w:instrText>
      </w:r>
      <w:r w:rsidR="00867A01">
        <w:rPr>
          <w:noProof/>
        </w:rPr>
      </w:r>
      <w:r w:rsidR="00867A01">
        <w:rPr>
          <w:noProof/>
        </w:rPr>
        <w:fldChar w:fldCharType="separate"/>
      </w:r>
      <w:r w:rsidR="00867A01">
        <w:rPr>
          <w:noProof/>
        </w:rPr>
        <w:t>7</w:t>
      </w:r>
      <w:r w:rsidR="00867A01">
        <w:rPr>
          <w:noProof/>
        </w:rPr>
        <w:fldChar w:fldCharType="end"/>
      </w:r>
    </w:p>
    <w:p w14:paraId="59FBDA17" w14:textId="111215E7" w:rsidR="00867A01" w:rsidRDefault="00867A0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_Toc178282197 \h </w:instrText>
      </w:r>
      <w:r>
        <w:rPr>
          <w:noProof/>
        </w:rPr>
      </w:r>
      <w:r>
        <w:rPr>
          <w:noProof/>
        </w:rPr>
        <w:fldChar w:fldCharType="separate"/>
      </w:r>
      <w:r>
        <w:rPr>
          <w:noProof/>
        </w:rPr>
        <w:t>8</w:t>
      </w:r>
      <w:r>
        <w:rPr>
          <w:noProof/>
        </w:rPr>
        <w:fldChar w:fldCharType="end"/>
      </w:r>
    </w:p>
    <w:p w14:paraId="2DEA7BF3" w14:textId="3A4C4565" w:rsidR="00867A01" w:rsidRDefault="00867A0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_Toc178282198 \h </w:instrText>
      </w:r>
      <w:r>
        <w:rPr>
          <w:noProof/>
        </w:rPr>
      </w:r>
      <w:r>
        <w:rPr>
          <w:noProof/>
        </w:rPr>
        <w:fldChar w:fldCharType="separate"/>
      </w:r>
      <w:r>
        <w:rPr>
          <w:noProof/>
        </w:rPr>
        <w:t>8</w:t>
      </w:r>
      <w:r>
        <w:rPr>
          <w:noProof/>
        </w:rPr>
        <w:fldChar w:fldCharType="end"/>
      </w:r>
    </w:p>
    <w:p w14:paraId="17A1D9B8" w14:textId="5ACC6F76" w:rsidR="00867A01" w:rsidRDefault="00867A0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_Toc178282199 \h </w:instrText>
      </w:r>
      <w:r>
        <w:rPr>
          <w:noProof/>
        </w:rPr>
      </w:r>
      <w:r>
        <w:rPr>
          <w:noProof/>
        </w:rPr>
        <w:fldChar w:fldCharType="separate"/>
      </w:r>
      <w:r>
        <w:rPr>
          <w:noProof/>
        </w:rPr>
        <w:t>9</w:t>
      </w:r>
      <w:r>
        <w:rPr>
          <w:noProof/>
        </w:rPr>
        <w:fldChar w:fldCharType="end"/>
      </w:r>
    </w:p>
    <w:p w14:paraId="372A236A" w14:textId="0DF66815"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_Toc178282200 \h </w:instrText>
      </w:r>
      <w:r>
        <w:rPr>
          <w:noProof/>
        </w:rPr>
      </w:r>
      <w:r>
        <w:rPr>
          <w:noProof/>
        </w:rPr>
        <w:fldChar w:fldCharType="separate"/>
      </w:r>
      <w:r>
        <w:rPr>
          <w:noProof/>
        </w:rPr>
        <w:t>9</w:t>
      </w:r>
      <w:r>
        <w:rPr>
          <w:noProof/>
        </w:rPr>
        <w:fldChar w:fldCharType="end"/>
      </w:r>
    </w:p>
    <w:p w14:paraId="669D5C7E" w14:textId="7716F1EE"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_Toc178282201 \h </w:instrText>
      </w:r>
      <w:r>
        <w:rPr>
          <w:noProof/>
        </w:rPr>
      </w:r>
      <w:r>
        <w:rPr>
          <w:noProof/>
        </w:rPr>
        <w:fldChar w:fldCharType="separate"/>
      </w:r>
      <w:r>
        <w:rPr>
          <w:noProof/>
        </w:rPr>
        <w:t>10</w:t>
      </w:r>
      <w:r>
        <w:rPr>
          <w:noProof/>
        </w:rPr>
        <w:fldChar w:fldCharType="end"/>
      </w:r>
    </w:p>
    <w:p w14:paraId="3DF23673" w14:textId="449A5D76" w:rsidR="00867A01" w:rsidRDefault="00867A0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 description</w:t>
      </w:r>
      <w:r>
        <w:rPr>
          <w:noProof/>
        </w:rPr>
        <w:tab/>
      </w:r>
      <w:r>
        <w:rPr>
          <w:noProof/>
        </w:rPr>
        <w:fldChar w:fldCharType="begin" w:fldLock="1"/>
      </w:r>
      <w:r>
        <w:rPr>
          <w:noProof/>
        </w:rPr>
        <w:instrText xml:space="preserve"> PAGEREF _Toc178282202 \h </w:instrText>
      </w:r>
      <w:r>
        <w:rPr>
          <w:noProof/>
        </w:rPr>
      </w:r>
      <w:r>
        <w:rPr>
          <w:noProof/>
        </w:rPr>
        <w:fldChar w:fldCharType="separate"/>
      </w:r>
      <w:r>
        <w:rPr>
          <w:noProof/>
        </w:rPr>
        <w:t>10</w:t>
      </w:r>
      <w:r>
        <w:rPr>
          <w:noProof/>
        </w:rPr>
        <w:fldChar w:fldCharType="end"/>
      </w:r>
    </w:p>
    <w:p w14:paraId="101FAA1B" w14:textId="6DA74724"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_Toc178282203 \h </w:instrText>
      </w:r>
      <w:r>
        <w:rPr>
          <w:noProof/>
        </w:rPr>
      </w:r>
      <w:r>
        <w:rPr>
          <w:noProof/>
        </w:rPr>
        <w:fldChar w:fldCharType="separate"/>
      </w:r>
      <w:r>
        <w:rPr>
          <w:noProof/>
        </w:rPr>
        <w:t>10</w:t>
      </w:r>
      <w:r>
        <w:rPr>
          <w:noProof/>
        </w:rPr>
        <w:fldChar w:fldCharType="end"/>
      </w:r>
    </w:p>
    <w:p w14:paraId="29CD767F" w14:textId="6E6E59BD"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Structure of the protocol</w:t>
      </w:r>
      <w:r>
        <w:rPr>
          <w:noProof/>
        </w:rPr>
        <w:tab/>
      </w:r>
      <w:r>
        <w:rPr>
          <w:noProof/>
        </w:rPr>
        <w:fldChar w:fldCharType="begin" w:fldLock="1"/>
      </w:r>
      <w:r>
        <w:rPr>
          <w:noProof/>
        </w:rPr>
        <w:instrText xml:space="preserve"> PAGEREF _Toc178282204 \h </w:instrText>
      </w:r>
      <w:r>
        <w:rPr>
          <w:noProof/>
        </w:rPr>
      </w:r>
      <w:r>
        <w:rPr>
          <w:noProof/>
        </w:rPr>
        <w:fldChar w:fldCharType="separate"/>
      </w:r>
      <w:r>
        <w:rPr>
          <w:noProof/>
        </w:rPr>
        <w:t>10</w:t>
      </w:r>
      <w:r>
        <w:rPr>
          <w:noProof/>
        </w:rPr>
        <w:fldChar w:fldCharType="end"/>
      </w:r>
    </w:p>
    <w:p w14:paraId="4A47B1D0" w14:textId="48FCD44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_Toc178282205 \h </w:instrText>
      </w:r>
      <w:r>
        <w:rPr>
          <w:noProof/>
        </w:rPr>
      </w:r>
      <w:r>
        <w:rPr>
          <w:noProof/>
        </w:rPr>
        <w:fldChar w:fldCharType="separate"/>
      </w:r>
      <w:r>
        <w:rPr>
          <w:noProof/>
        </w:rPr>
        <w:t>10</w:t>
      </w:r>
      <w:r>
        <w:rPr>
          <w:noProof/>
        </w:rPr>
        <w:fldChar w:fldCharType="end"/>
      </w:r>
    </w:p>
    <w:p w14:paraId="3B7D63EF" w14:textId="1696344A"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Application level protocol</w:t>
      </w:r>
      <w:r>
        <w:rPr>
          <w:noProof/>
        </w:rPr>
        <w:tab/>
      </w:r>
      <w:r>
        <w:rPr>
          <w:noProof/>
        </w:rPr>
        <w:fldChar w:fldCharType="begin" w:fldLock="1"/>
      </w:r>
      <w:r>
        <w:rPr>
          <w:noProof/>
        </w:rPr>
        <w:instrText xml:space="preserve"> PAGEREF _Toc178282206 \h </w:instrText>
      </w:r>
      <w:r>
        <w:rPr>
          <w:noProof/>
        </w:rPr>
      </w:r>
      <w:r>
        <w:rPr>
          <w:noProof/>
        </w:rPr>
        <w:fldChar w:fldCharType="separate"/>
      </w:r>
      <w:r>
        <w:rPr>
          <w:noProof/>
        </w:rPr>
        <w:t>10</w:t>
      </w:r>
      <w:r>
        <w:rPr>
          <w:noProof/>
        </w:rPr>
        <w:fldChar w:fldCharType="end"/>
      </w:r>
    </w:p>
    <w:p w14:paraId="546FACD4" w14:textId="7818A3B2"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Transport-layer protocols</w:t>
      </w:r>
      <w:r>
        <w:rPr>
          <w:noProof/>
        </w:rPr>
        <w:tab/>
      </w:r>
      <w:r>
        <w:rPr>
          <w:noProof/>
        </w:rPr>
        <w:fldChar w:fldCharType="begin" w:fldLock="1"/>
      </w:r>
      <w:r>
        <w:rPr>
          <w:noProof/>
        </w:rPr>
        <w:instrText xml:space="preserve"> PAGEREF _Toc178282207 \h </w:instrText>
      </w:r>
      <w:r>
        <w:rPr>
          <w:noProof/>
        </w:rPr>
      </w:r>
      <w:r>
        <w:rPr>
          <w:noProof/>
        </w:rPr>
        <w:fldChar w:fldCharType="separate"/>
      </w:r>
      <w:r>
        <w:rPr>
          <w:noProof/>
        </w:rPr>
        <w:t>11</w:t>
      </w:r>
      <w:r>
        <w:rPr>
          <w:noProof/>
        </w:rPr>
        <w:fldChar w:fldCharType="end"/>
      </w:r>
    </w:p>
    <w:p w14:paraId="5B461529" w14:textId="27E81DE2"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4.2.3.1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_Toc178282208 \h </w:instrText>
      </w:r>
      <w:r>
        <w:rPr>
          <w:noProof/>
        </w:rPr>
      </w:r>
      <w:r>
        <w:rPr>
          <w:noProof/>
        </w:rPr>
        <w:fldChar w:fldCharType="separate"/>
      </w:r>
      <w:r>
        <w:rPr>
          <w:noProof/>
        </w:rPr>
        <w:t>11</w:t>
      </w:r>
      <w:r>
        <w:rPr>
          <w:noProof/>
        </w:rPr>
        <w:fldChar w:fldCharType="end"/>
      </w:r>
    </w:p>
    <w:p w14:paraId="2AA69F10" w14:textId="1B305B4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4.2.3.2</w:t>
      </w:r>
      <w:r>
        <w:rPr>
          <w:rFonts w:asciiTheme="minorHAnsi" w:eastAsiaTheme="minorEastAsia" w:hAnsiTheme="minorHAnsi" w:cstheme="minorBidi"/>
          <w:noProof/>
          <w:kern w:val="2"/>
          <w:sz w:val="22"/>
          <w:szCs w:val="22"/>
          <w14:ligatures w14:val="standardContextual"/>
        </w:rPr>
        <w:tab/>
      </w:r>
      <w:r>
        <w:rPr>
          <w:noProof/>
        </w:rPr>
        <w:t>USSD as transport-layer protocol</w:t>
      </w:r>
      <w:r>
        <w:rPr>
          <w:noProof/>
        </w:rPr>
        <w:tab/>
      </w:r>
      <w:r>
        <w:rPr>
          <w:noProof/>
        </w:rPr>
        <w:fldChar w:fldCharType="begin" w:fldLock="1"/>
      </w:r>
      <w:r>
        <w:rPr>
          <w:noProof/>
        </w:rPr>
        <w:instrText xml:space="preserve"> PAGEREF _Toc178282209 \h </w:instrText>
      </w:r>
      <w:r>
        <w:rPr>
          <w:noProof/>
        </w:rPr>
      </w:r>
      <w:r>
        <w:rPr>
          <w:noProof/>
        </w:rPr>
        <w:fldChar w:fldCharType="separate"/>
      </w:r>
      <w:r>
        <w:rPr>
          <w:noProof/>
        </w:rPr>
        <w:t>11</w:t>
      </w:r>
      <w:r>
        <w:rPr>
          <w:noProof/>
        </w:rPr>
        <w:fldChar w:fldCharType="end"/>
      </w:r>
    </w:p>
    <w:p w14:paraId="5530E222" w14:textId="5A5879EA" w:rsidR="00867A01" w:rsidRDefault="00867A0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Functional entities</w:t>
      </w:r>
      <w:r>
        <w:rPr>
          <w:noProof/>
        </w:rPr>
        <w:tab/>
      </w:r>
      <w:r>
        <w:rPr>
          <w:noProof/>
        </w:rPr>
        <w:fldChar w:fldCharType="begin" w:fldLock="1"/>
      </w:r>
      <w:r>
        <w:rPr>
          <w:noProof/>
        </w:rPr>
        <w:instrText xml:space="preserve"> PAGEREF _Toc178282210 \h </w:instrText>
      </w:r>
      <w:r>
        <w:rPr>
          <w:noProof/>
        </w:rPr>
      </w:r>
      <w:r>
        <w:rPr>
          <w:noProof/>
        </w:rPr>
        <w:fldChar w:fldCharType="separate"/>
      </w:r>
      <w:r>
        <w:rPr>
          <w:noProof/>
        </w:rPr>
        <w:t>12</w:t>
      </w:r>
      <w:r>
        <w:rPr>
          <w:noProof/>
        </w:rPr>
        <w:fldChar w:fldCharType="end"/>
      </w:r>
    </w:p>
    <w:p w14:paraId="4F600A77" w14:textId="6D5C4DAA"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 xml:space="preserve">User Equipment </w:t>
      </w:r>
      <w:r w:rsidRPr="00327A8F">
        <w:rPr>
          <w:noProof/>
          <w:lang w:val="en-US"/>
        </w:rPr>
        <w:t>(UE)</w:t>
      </w:r>
      <w:r>
        <w:rPr>
          <w:noProof/>
        </w:rPr>
        <w:tab/>
      </w:r>
      <w:r>
        <w:rPr>
          <w:noProof/>
        </w:rPr>
        <w:fldChar w:fldCharType="begin" w:fldLock="1"/>
      </w:r>
      <w:r>
        <w:rPr>
          <w:noProof/>
        </w:rPr>
        <w:instrText xml:space="preserve"> PAGEREF _Toc178282211 \h </w:instrText>
      </w:r>
      <w:r>
        <w:rPr>
          <w:noProof/>
        </w:rPr>
      </w:r>
      <w:r>
        <w:rPr>
          <w:noProof/>
        </w:rPr>
        <w:fldChar w:fldCharType="separate"/>
      </w:r>
      <w:r>
        <w:rPr>
          <w:noProof/>
        </w:rPr>
        <w:t>12</w:t>
      </w:r>
      <w:r>
        <w:rPr>
          <w:noProof/>
        </w:rPr>
        <w:fldChar w:fldCharType="end"/>
      </w:r>
    </w:p>
    <w:p w14:paraId="327E6873" w14:textId="312074C0"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Application Server (AS)</w:t>
      </w:r>
      <w:r>
        <w:rPr>
          <w:noProof/>
        </w:rPr>
        <w:tab/>
      </w:r>
      <w:r>
        <w:rPr>
          <w:noProof/>
        </w:rPr>
        <w:fldChar w:fldCharType="begin" w:fldLock="1"/>
      </w:r>
      <w:r>
        <w:rPr>
          <w:noProof/>
        </w:rPr>
        <w:instrText xml:space="preserve"> PAGEREF _Toc178282212 \h </w:instrText>
      </w:r>
      <w:r>
        <w:rPr>
          <w:noProof/>
        </w:rPr>
      </w:r>
      <w:r>
        <w:rPr>
          <w:noProof/>
        </w:rPr>
        <w:fldChar w:fldCharType="separate"/>
      </w:r>
      <w:r>
        <w:rPr>
          <w:noProof/>
        </w:rPr>
        <w:t>12</w:t>
      </w:r>
      <w:r>
        <w:rPr>
          <w:noProof/>
        </w:rPr>
        <w:fldChar w:fldCharType="end"/>
      </w:r>
    </w:p>
    <w:p w14:paraId="3679C8DD" w14:textId="4BFC5F54" w:rsidR="00867A01" w:rsidRDefault="00867A01">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Communication between ICS UE and SCC AS via I1 interface</w:t>
      </w:r>
      <w:r>
        <w:rPr>
          <w:noProof/>
        </w:rPr>
        <w:tab/>
      </w:r>
      <w:r>
        <w:rPr>
          <w:noProof/>
        </w:rPr>
        <w:fldChar w:fldCharType="begin" w:fldLock="1"/>
      </w:r>
      <w:r>
        <w:rPr>
          <w:noProof/>
        </w:rPr>
        <w:instrText xml:space="preserve"> PAGEREF _Toc178282213 \h </w:instrText>
      </w:r>
      <w:r>
        <w:rPr>
          <w:noProof/>
        </w:rPr>
      </w:r>
      <w:r>
        <w:rPr>
          <w:noProof/>
        </w:rPr>
        <w:fldChar w:fldCharType="separate"/>
      </w:r>
      <w:r>
        <w:rPr>
          <w:noProof/>
        </w:rPr>
        <w:t>12</w:t>
      </w:r>
      <w:r>
        <w:rPr>
          <w:noProof/>
        </w:rPr>
        <w:fldChar w:fldCharType="end"/>
      </w:r>
    </w:p>
    <w:p w14:paraId="791B8BE4" w14:textId="264FE6CE"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_Toc178282214 \h </w:instrText>
      </w:r>
      <w:r>
        <w:rPr>
          <w:noProof/>
        </w:rPr>
      </w:r>
      <w:r>
        <w:rPr>
          <w:noProof/>
        </w:rPr>
        <w:fldChar w:fldCharType="separate"/>
      </w:r>
      <w:r>
        <w:rPr>
          <w:noProof/>
        </w:rPr>
        <w:t>12</w:t>
      </w:r>
      <w:r>
        <w:rPr>
          <w:noProof/>
        </w:rPr>
        <w:fldChar w:fldCharType="end"/>
      </w:r>
    </w:p>
    <w:p w14:paraId="30D2A037" w14:textId="2398E910"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Session control procedures</w:t>
      </w:r>
      <w:r>
        <w:rPr>
          <w:noProof/>
        </w:rPr>
        <w:tab/>
      </w:r>
      <w:r>
        <w:rPr>
          <w:noProof/>
        </w:rPr>
        <w:fldChar w:fldCharType="begin" w:fldLock="1"/>
      </w:r>
      <w:r>
        <w:rPr>
          <w:noProof/>
        </w:rPr>
        <w:instrText xml:space="preserve"> PAGEREF _Toc178282215 \h </w:instrText>
      </w:r>
      <w:r>
        <w:rPr>
          <w:noProof/>
        </w:rPr>
      </w:r>
      <w:r>
        <w:rPr>
          <w:noProof/>
        </w:rPr>
        <w:fldChar w:fldCharType="separate"/>
      </w:r>
      <w:r>
        <w:rPr>
          <w:noProof/>
        </w:rPr>
        <w:t>12</w:t>
      </w:r>
      <w:r>
        <w:rPr>
          <w:noProof/>
        </w:rPr>
        <w:fldChar w:fldCharType="end"/>
      </w:r>
    </w:p>
    <w:p w14:paraId="1B593786" w14:textId="36C8E4D3"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Session setup</w:t>
      </w:r>
      <w:r>
        <w:rPr>
          <w:noProof/>
        </w:rPr>
        <w:tab/>
      </w:r>
      <w:r>
        <w:rPr>
          <w:noProof/>
        </w:rPr>
        <w:fldChar w:fldCharType="begin" w:fldLock="1"/>
      </w:r>
      <w:r>
        <w:rPr>
          <w:noProof/>
        </w:rPr>
        <w:instrText xml:space="preserve"> PAGEREF _Toc178282216 \h </w:instrText>
      </w:r>
      <w:r>
        <w:rPr>
          <w:noProof/>
        </w:rPr>
      </w:r>
      <w:r>
        <w:rPr>
          <w:noProof/>
        </w:rPr>
        <w:fldChar w:fldCharType="separate"/>
      </w:r>
      <w:r>
        <w:rPr>
          <w:noProof/>
        </w:rPr>
        <w:t>12</w:t>
      </w:r>
      <w:r>
        <w:rPr>
          <w:noProof/>
        </w:rPr>
        <w:fldChar w:fldCharType="end"/>
      </w:r>
    </w:p>
    <w:p w14:paraId="48B3C57A" w14:textId="25FE21E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_Toc178282217 \h </w:instrText>
      </w:r>
      <w:r>
        <w:rPr>
          <w:noProof/>
        </w:rPr>
      </w:r>
      <w:r>
        <w:rPr>
          <w:noProof/>
        </w:rPr>
        <w:fldChar w:fldCharType="separate"/>
      </w:r>
      <w:r>
        <w:rPr>
          <w:noProof/>
        </w:rPr>
        <w:t>12</w:t>
      </w:r>
      <w:r>
        <w:rPr>
          <w:noProof/>
        </w:rPr>
        <w:fldChar w:fldCharType="end"/>
      </w:r>
    </w:p>
    <w:p w14:paraId="33ABC332" w14:textId="466D4AA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_Toc178282218 \h </w:instrText>
      </w:r>
      <w:r>
        <w:rPr>
          <w:noProof/>
        </w:rPr>
      </w:r>
      <w:r>
        <w:rPr>
          <w:noProof/>
        </w:rPr>
        <w:fldChar w:fldCharType="separate"/>
      </w:r>
      <w:r>
        <w:rPr>
          <w:noProof/>
        </w:rPr>
        <w:t>13</w:t>
      </w:r>
      <w:r>
        <w:rPr>
          <w:noProof/>
        </w:rPr>
        <w:fldChar w:fldCharType="end"/>
      </w:r>
    </w:p>
    <w:p w14:paraId="5F6C21E4" w14:textId="4CC64E78" w:rsidR="00867A01" w:rsidRPr="00867A01" w:rsidRDefault="00867A01">
      <w:pPr>
        <w:pStyle w:val="TOC5"/>
        <w:rPr>
          <w:rFonts w:asciiTheme="minorHAnsi" w:eastAsiaTheme="minorEastAsia" w:hAnsiTheme="minorHAnsi" w:cstheme="minorBidi"/>
          <w:noProof/>
          <w:kern w:val="2"/>
          <w:sz w:val="22"/>
          <w:szCs w:val="22"/>
          <w:lang w:val="fr-FR"/>
          <w14:ligatures w14:val="standardContextual"/>
        </w:rPr>
      </w:pPr>
      <w:r w:rsidRPr="00867A01">
        <w:rPr>
          <w:noProof/>
          <w:lang w:val="fr-FR"/>
        </w:rPr>
        <w:t>6.2.1.2.1</w:t>
      </w:r>
      <w:r w:rsidRPr="00867A01">
        <w:rPr>
          <w:rFonts w:asciiTheme="minorHAnsi" w:eastAsiaTheme="minorEastAsia" w:hAnsiTheme="minorHAnsi" w:cstheme="minorBidi"/>
          <w:noProof/>
          <w:kern w:val="2"/>
          <w:sz w:val="22"/>
          <w:szCs w:val="22"/>
          <w:lang w:val="fr-FR"/>
          <w14:ligatures w14:val="standardContextual"/>
        </w:rPr>
        <w:tab/>
      </w:r>
      <w:r w:rsidRPr="00867A01">
        <w:rPr>
          <w:noProof/>
          <w:lang w:val="fr-FR"/>
        </w:rPr>
        <w:t>ICS UE CS Session Origination</w:t>
      </w:r>
      <w:r w:rsidRPr="00867A01">
        <w:rPr>
          <w:noProof/>
          <w:lang w:val="fr-FR"/>
        </w:rPr>
        <w:tab/>
      </w:r>
      <w:r>
        <w:rPr>
          <w:noProof/>
        </w:rPr>
        <w:fldChar w:fldCharType="begin" w:fldLock="1"/>
      </w:r>
      <w:r w:rsidRPr="00867A01">
        <w:rPr>
          <w:noProof/>
          <w:lang w:val="fr-FR"/>
        </w:rPr>
        <w:instrText xml:space="preserve"> PAGEREF _Toc178282219 \h </w:instrText>
      </w:r>
      <w:r>
        <w:rPr>
          <w:noProof/>
        </w:rPr>
      </w:r>
      <w:r>
        <w:rPr>
          <w:noProof/>
        </w:rPr>
        <w:fldChar w:fldCharType="separate"/>
      </w:r>
      <w:r w:rsidRPr="00867A01">
        <w:rPr>
          <w:noProof/>
          <w:lang w:val="fr-FR"/>
        </w:rPr>
        <w:t>13</w:t>
      </w:r>
      <w:r>
        <w:rPr>
          <w:noProof/>
        </w:rPr>
        <w:fldChar w:fldCharType="end"/>
      </w:r>
    </w:p>
    <w:p w14:paraId="525D01AB" w14:textId="23A4C40E"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6.2.1.2.2</w:t>
      </w:r>
      <w:r>
        <w:rPr>
          <w:rFonts w:asciiTheme="minorHAnsi" w:eastAsiaTheme="minorEastAsia" w:hAnsiTheme="minorHAnsi" w:cstheme="minorBidi"/>
          <w:noProof/>
          <w:kern w:val="2"/>
          <w:sz w:val="22"/>
          <w:szCs w:val="22"/>
          <w14:ligatures w14:val="standardContextual"/>
        </w:rPr>
        <w:tab/>
      </w:r>
      <w:r w:rsidRPr="00327A8F">
        <w:rPr>
          <w:noProof/>
          <w:lang w:val="en-US"/>
        </w:rPr>
        <w:t xml:space="preserve">ICS UE CS Session Termination </w:t>
      </w:r>
      <w:r>
        <w:rPr>
          <w:noProof/>
        </w:rPr>
        <w:t>without UE assisted T-ADS</w:t>
      </w:r>
      <w:r>
        <w:rPr>
          <w:noProof/>
        </w:rPr>
        <w:tab/>
      </w:r>
      <w:r>
        <w:rPr>
          <w:noProof/>
        </w:rPr>
        <w:fldChar w:fldCharType="begin" w:fldLock="1"/>
      </w:r>
      <w:r>
        <w:rPr>
          <w:noProof/>
        </w:rPr>
        <w:instrText xml:space="preserve"> PAGEREF _Toc178282220 \h </w:instrText>
      </w:r>
      <w:r>
        <w:rPr>
          <w:noProof/>
        </w:rPr>
      </w:r>
      <w:r>
        <w:rPr>
          <w:noProof/>
        </w:rPr>
        <w:fldChar w:fldCharType="separate"/>
      </w:r>
      <w:r>
        <w:rPr>
          <w:noProof/>
        </w:rPr>
        <w:t>14</w:t>
      </w:r>
      <w:r>
        <w:rPr>
          <w:noProof/>
        </w:rPr>
        <w:fldChar w:fldCharType="end"/>
      </w:r>
    </w:p>
    <w:p w14:paraId="5515CECB" w14:textId="4E125BD3"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6.2.1.2.3</w:t>
      </w:r>
      <w:r>
        <w:rPr>
          <w:rFonts w:asciiTheme="minorHAnsi" w:eastAsiaTheme="minorEastAsia" w:hAnsiTheme="minorHAnsi" w:cstheme="minorBidi"/>
          <w:noProof/>
          <w:kern w:val="2"/>
          <w:sz w:val="22"/>
          <w:szCs w:val="22"/>
          <w14:ligatures w14:val="standardContextual"/>
        </w:rPr>
        <w:tab/>
      </w:r>
      <w:r w:rsidRPr="00327A8F">
        <w:rPr>
          <w:noProof/>
          <w:lang w:val="en-US"/>
        </w:rPr>
        <w:t>ICS UE CS Session Termination</w:t>
      </w:r>
      <w:r>
        <w:rPr>
          <w:noProof/>
        </w:rPr>
        <w:t xml:space="preserve"> with UE assisted T-ADS</w:t>
      </w:r>
      <w:r>
        <w:rPr>
          <w:noProof/>
        </w:rPr>
        <w:tab/>
      </w:r>
      <w:r>
        <w:rPr>
          <w:noProof/>
        </w:rPr>
        <w:fldChar w:fldCharType="begin" w:fldLock="1"/>
      </w:r>
      <w:r>
        <w:rPr>
          <w:noProof/>
        </w:rPr>
        <w:instrText xml:space="preserve"> PAGEREF _Toc178282221 \h </w:instrText>
      </w:r>
      <w:r>
        <w:rPr>
          <w:noProof/>
        </w:rPr>
      </w:r>
      <w:r>
        <w:rPr>
          <w:noProof/>
        </w:rPr>
        <w:fldChar w:fldCharType="separate"/>
      </w:r>
      <w:r>
        <w:rPr>
          <w:noProof/>
        </w:rPr>
        <w:t>16</w:t>
      </w:r>
      <w:r>
        <w:rPr>
          <w:noProof/>
        </w:rPr>
        <w:fldChar w:fldCharType="end"/>
      </w:r>
    </w:p>
    <w:p w14:paraId="40AB1B23" w14:textId="04ADD0F8"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6.2.1.2.4</w:t>
      </w:r>
      <w:r>
        <w:rPr>
          <w:rFonts w:asciiTheme="minorHAnsi" w:eastAsiaTheme="minorEastAsia" w:hAnsiTheme="minorHAnsi" w:cstheme="minorBidi"/>
          <w:noProof/>
          <w:kern w:val="2"/>
          <w:sz w:val="22"/>
          <w:szCs w:val="22"/>
          <w14:ligatures w14:val="standardContextual"/>
        </w:rPr>
        <w:tab/>
      </w:r>
      <w:r w:rsidRPr="00327A8F">
        <w:rPr>
          <w:noProof/>
          <w:lang w:val="en-US"/>
        </w:rPr>
        <w:t>Failure</w:t>
      </w:r>
      <w:r>
        <w:rPr>
          <w:noProof/>
        </w:rPr>
        <w:tab/>
      </w:r>
      <w:r>
        <w:rPr>
          <w:noProof/>
        </w:rPr>
        <w:fldChar w:fldCharType="begin" w:fldLock="1"/>
      </w:r>
      <w:r>
        <w:rPr>
          <w:noProof/>
        </w:rPr>
        <w:instrText xml:space="preserve"> PAGEREF _Toc178282222 \h </w:instrText>
      </w:r>
      <w:r>
        <w:rPr>
          <w:noProof/>
        </w:rPr>
      </w:r>
      <w:r>
        <w:rPr>
          <w:noProof/>
        </w:rPr>
        <w:fldChar w:fldCharType="separate"/>
      </w:r>
      <w:r>
        <w:rPr>
          <w:noProof/>
        </w:rPr>
        <w:t>16</w:t>
      </w:r>
      <w:r>
        <w:rPr>
          <w:noProof/>
        </w:rPr>
        <w:fldChar w:fldCharType="end"/>
      </w:r>
    </w:p>
    <w:p w14:paraId="7F3CDBF0" w14:textId="42EC5FA0"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6.2.1.3</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_Toc178282223 \h </w:instrText>
      </w:r>
      <w:r>
        <w:rPr>
          <w:noProof/>
        </w:rPr>
      </w:r>
      <w:r>
        <w:rPr>
          <w:noProof/>
        </w:rPr>
        <w:fldChar w:fldCharType="separate"/>
      </w:r>
      <w:r>
        <w:rPr>
          <w:noProof/>
        </w:rPr>
        <w:t>17</w:t>
      </w:r>
      <w:r>
        <w:rPr>
          <w:noProof/>
        </w:rPr>
        <w:fldChar w:fldCharType="end"/>
      </w:r>
    </w:p>
    <w:p w14:paraId="5CCE784D" w14:textId="16BE884E"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6.2.1.3.1</w:t>
      </w:r>
      <w:r>
        <w:rPr>
          <w:rFonts w:asciiTheme="minorHAnsi" w:eastAsiaTheme="minorEastAsia" w:hAnsiTheme="minorHAnsi" w:cstheme="minorBidi"/>
          <w:noProof/>
          <w:kern w:val="2"/>
          <w:sz w:val="22"/>
          <w:szCs w:val="22"/>
          <w14:ligatures w14:val="standardContextual"/>
        </w:rPr>
        <w:tab/>
      </w:r>
      <w:r>
        <w:rPr>
          <w:noProof/>
        </w:rPr>
        <w:t>SCC AS CS Session Origination</w:t>
      </w:r>
      <w:r>
        <w:rPr>
          <w:noProof/>
        </w:rPr>
        <w:tab/>
      </w:r>
      <w:r>
        <w:rPr>
          <w:noProof/>
        </w:rPr>
        <w:fldChar w:fldCharType="begin" w:fldLock="1"/>
      </w:r>
      <w:r>
        <w:rPr>
          <w:noProof/>
        </w:rPr>
        <w:instrText xml:space="preserve"> PAGEREF _Toc178282224 \h </w:instrText>
      </w:r>
      <w:r>
        <w:rPr>
          <w:noProof/>
        </w:rPr>
      </w:r>
      <w:r>
        <w:rPr>
          <w:noProof/>
        </w:rPr>
        <w:fldChar w:fldCharType="separate"/>
      </w:r>
      <w:r>
        <w:rPr>
          <w:noProof/>
        </w:rPr>
        <w:t>17</w:t>
      </w:r>
      <w:r>
        <w:rPr>
          <w:noProof/>
        </w:rPr>
        <w:fldChar w:fldCharType="end"/>
      </w:r>
    </w:p>
    <w:p w14:paraId="77EA1463" w14:textId="52DF99E7"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6.2.1.3.2</w:t>
      </w:r>
      <w:r>
        <w:rPr>
          <w:rFonts w:asciiTheme="minorHAnsi" w:eastAsiaTheme="minorEastAsia" w:hAnsiTheme="minorHAnsi" w:cstheme="minorBidi"/>
          <w:noProof/>
          <w:kern w:val="2"/>
          <w:sz w:val="22"/>
          <w:szCs w:val="22"/>
          <w14:ligatures w14:val="standardContextual"/>
        </w:rPr>
        <w:tab/>
      </w:r>
      <w:r>
        <w:rPr>
          <w:noProof/>
        </w:rPr>
        <w:t>SCC AS CS Session Termination without ICS UE assisted T-ADS</w:t>
      </w:r>
      <w:r>
        <w:rPr>
          <w:noProof/>
        </w:rPr>
        <w:tab/>
      </w:r>
      <w:r>
        <w:rPr>
          <w:noProof/>
        </w:rPr>
        <w:fldChar w:fldCharType="begin" w:fldLock="1"/>
      </w:r>
      <w:r>
        <w:rPr>
          <w:noProof/>
        </w:rPr>
        <w:instrText xml:space="preserve"> PAGEREF _Toc178282225 \h </w:instrText>
      </w:r>
      <w:r>
        <w:rPr>
          <w:noProof/>
        </w:rPr>
      </w:r>
      <w:r>
        <w:rPr>
          <w:noProof/>
        </w:rPr>
        <w:fldChar w:fldCharType="separate"/>
      </w:r>
      <w:r>
        <w:rPr>
          <w:noProof/>
        </w:rPr>
        <w:t>19</w:t>
      </w:r>
      <w:r>
        <w:rPr>
          <w:noProof/>
        </w:rPr>
        <w:fldChar w:fldCharType="end"/>
      </w:r>
    </w:p>
    <w:p w14:paraId="6A1D01D0" w14:textId="7B92C7BC"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6.2.1.3.3</w:t>
      </w:r>
      <w:r>
        <w:rPr>
          <w:rFonts w:asciiTheme="minorHAnsi" w:eastAsiaTheme="minorEastAsia" w:hAnsiTheme="minorHAnsi" w:cstheme="minorBidi"/>
          <w:noProof/>
          <w:kern w:val="2"/>
          <w:sz w:val="22"/>
          <w:szCs w:val="22"/>
          <w14:ligatures w14:val="standardContextual"/>
        </w:rPr>
        <w:tab/>
      </w:r>
      <w:r>
        <w:rPr>
          <w:noProof/>
        </w:rPr>
        <w:t>SCC AS CS Session Termination with ICS UE assisted T-ADS</w:t>
      </w:r>
      <w:r>
        <w:rPr>
          <w:noProof/>
        </w:rPr>
        <w:tab/>
      </w:r>
      <w:r>
        <w:rPr>
          <w:noProof/>
        </w:rPr>
        <w:fldChar w:fldCharType="begin" w:fldLock="1"/>
      </w:r>
      <w:r>
        <w:rPr>
          <w:noProof/>
        </w:rPr>
        <w:instrText xml:space="preserve"> PAGEREF _Toc178282226 \h </w:instrText>
      </w:r>
      <w:r>
        <w:rPr>
          <w:noProof/>
        </w:rPr>
      </w:r>
      <w:r>
        <w:rPr>
          <w:noProof/>
        </w:rPr>
        <w:fldChar w:fldCharType="separate"/>
      </w:r>
      <w:r>
        <w:rPr>
          <w:noProof/>
        </w:rPr>
        <w:t>20</w:t>
      </w:r>
      <w:r>
        <w:rPr>
          <w:noProof/>
        </w:rPr>
        <w:fldChar w:fldCharType="end"/>
      </w:r>
    </w:p>
    <w:p w14:paraId="75DB7F79" w14:textId="302459EC"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6.2.1.3.4</w:t>
      </w:r>
      <w:r>
        <w:rPr>
          <w:rFonts w:asciiTheme="minorHAnsi" w:eastAsiaTheme="minorEastAsia" w:hAnsiTheme="minorHAnsi" w:cstheme="minorBidi"/>
          <w:noProof/>
          <w:kern w:val="2"/>
          <w:sz w:val="22"/>
          <w:szCs w:val="22"/>
          <w14:ligatures w14:val="standardContextual"/>
        </w:rPr>
        <w:tab/>
      </w:r>
      <w:r>
        <w:rPr>
          <w:noProof/>
        </w:rPr>
        <w:t>Failure</w:t>
      </w:r>
      <w:r>
        <w:rPr>
          <w:noProof/>
        </w:rPr>
        <w:tab/>
      </w:r>
      <w:r>
        <w:rPr>
          <w:noProof/>
        </w:rPr>
        <w:fldChar w:fldCharType="begin" w:fldLock="1"/>
      </w:r>
      <w:r>
        <w:rPr>
          <w:noProof/>
        </w:rPr>
        <w:instrText xml:space="preserve"> PAGEREF _Toc178282227 \h </w:instrText>
      </w:r>
      <w:r>
        <w:rPr>
          <w:noProof/>
        </w:rPr>
      </w:r>
      <w:r>
        <w:rPr>
          <w:noProof/>
        </w:rPr>
        <w:fldChar w:fldCharType="separate"/>
      </w:r>
      <w:r>
        <w:rPr>
          <w:noProof/>
        </w:rPr>
        <w:t>21</w:t>
      </w:r>
      <w:r>
        <w:rPr>
          <w:noProof/>
        </w:rPr>
        <w:fldChar w:fldCharType="end"/>
      </w:r>
    </w:p>
    <w:p w14:paraId="00B628EA" w14:textId="7C52C29E"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_Toc178282228 \h </w:instrText>
      </w:r>
      <w:r>
        <w:rPr>
          <w:noProof/>
        </w:rPr>
      </w:r>
      <w:r>
        <w:rPr>
          <w:noProof/>
        </w:rPr>
        <w:fldChar w:fldCharType="separate"/>
      </w:r>
      <w:r>
        <w:rPr>
          <w:noProof/>
        </w:rPr>
        <w:t>22</w:t>
      </w:r>
      <w:r>
        <w:rPr>
          <w:noProof/>
        </w:rPr>
        <w:fldChar w:fldCharType="end"/>
      </w:r>
    </w:p>
    <w:p w14:paraId="674C5878" w14:textId="15850514"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Session release</w:t>
      </w:r>
      <w:r>
        <w:rPr>
          <w:noProof/>
        </w:rPr>
        <w:tab/>
      </w:r>
      <w:r>
        <w:rPr>
          <w:noProof/>
        </w:rPr>
        <w:fldChar w:fldCharType="begin" w:fldLock="1"/>
      </w:r>
      <w:r>
        <w:rPr>
          <w:noProof/>
        </w:rPr>
        <w:instrText xml:space="preserve"> PAGEREF _Toc178282229 \h </w:instrText>
      </w:r>
      <w:r>
        <w:rPr>
          <w:noProof/>
        </w:rPr>
      </w:r>
      <w:r>
        <w:rPr>
          <w:noProof/>
        </w:rPr>
        <w:fldChar w:fldCharType="separate"/>
      </w:r>
      <w:r>
        <w:rPr>
          <w:noProof/>
        </w:rPr>
        <w:t>22</w:t>
      </w:r>
      <w:r>
        <w:rPr>
          <w:noProof/>
        </w:rPr>
        <w:fldChar w:fldCharType="end"/>
      </w:r>
    </w:p>
    <w:p w14:paraId="76EAEE06" w14:textId="557116C8"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_Toc178282230 \h </w:instrText>
      </w:r>
      <w:r>
        <w:rPr>
          <w:noProof/>
        </w:rPr>
      </w:r>
      <w:r>
        <w:rPr>
          <w:noProof/>
        </w:rPr>
        <w:fldChar w:fldCharType="separate"/>
      </w:r>
      <w:r>
        <w:rPr>
          <w:noProof/>
        </w:rPr>
        <w:t>22</w:t>
      </w:r>
      <w:r>
        <w:rPr>
          <w:noProof/>
        </w:rPr>
        <w:fldChar w:fldCharType="end"/>
      </w:r>
    </w:p>
    <w:p w14:paraId="2DBA6034" w14:textId="3D07793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6.2.3.2</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_Toc178282231 \h </w:instrText>
      </w:r>
      <w:r>
        <w:rPr>
          <w:noProof/>
        </w:rPr>
      </w:r>
      <w:r>
        <w:rPr>
          <w:noProof/>
        </w:rPr>
        <w:fldChar w:fldCharType="separate"/>
      </w:r>
      <w:r>
        <w:rPr>
          <w:noProof/>
        </w:rPr>
        <w:t>22</w:t>
      </w:r>
      <w:r>
        <w:rPr>
          <w:noProof/>
        </w:rPr>
        <w:fldChar w:fldCharType="end"/>
      </w:r>
    </w:p>
    <w:p w14:paraId="620986D3" w14:textId="6F8F863C"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6.2.3.2.1</w:t>
      </w:r>
      <w:r>
        <w:rPr>
          <w:rFonts w:asciiTheme="minorHAnsi" w:eastAsiaTheme="minorEastAsia" w:hAnsiTheme="minorHAnsi" w:cstheme="minorBidi"/>
          <w:noProof/>
          <w:kern w:val="2"/>
          <w:sz w:val="22"/>
          <w:szCs w:val="22"/>
          <w14:ligatures w14:val="standardContextual"/>
        </w:rPr>
        <w:tab/>
      </w:r>
      <w:r>
        <w:rPr>
          <w:noProof/>
        </w:rPr>
        <w:t>Sending an I1 BYE</w:t>
      </w:r>
      <w:r>
        <w:rPr>
          <w:noProof/>
        </w:rPr>
        <w:tab/>
      </w:r>
      <w:r>
        <w:rPr>
          <w:noProof/>
        </w:rPr>
        <w:fldChar w:fldCharType="begin" w:fldLock="1"/>
      </w:r>
      <w:r>
        <w:rPr>
          <w:noProof/>
        </w:rPr>
        <w:instrText xml:space="preserve"> PAGEREF _Toc178282232 \h </w:instrText>
      </w:r>
      <w:r>
        <w:rPr>
          <w:noProof/>
        </w:rPr>
      </w:r>
      <w:r>
        <w:rPr>
          <w:noProof/>
        </w:rPr>
        <w:fldChar w:fldCharType="separate"/>
      </w:r>
      <w:r>
        <w:rPr>
          <w:noProof/>
        </w:rPr>
        <w:t>22</w:t>
      </w:r>
      <w:r>
        <w:rPr>
          <w:noProof/>
        </w:rPr>
        <w:fldChar w:fldCharType="end"/>
      </w:r>
    </w:p>
    <w:p w14:paraId="228647FD" w14:textId="6E10BC58"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6.2.3.2.2</w:t>
      </w:r>
      <w:r>
        <w:rPr>
          <w:rFonts w:asciiTheme="minorHAnsi" w:eastAsiaTheme="minorEastAsia" w:hAnsiTheme="minorHAnsi" w:cstheme="minorBidi"/>
          <w:noProof/>
          <w:kern w:val="2"/>
          <w:sz w:val="22"/>
          <w:szCs w:val="22"/>
          <w14:ligatures w14:val="standardContextual"/>
        </w:rPr>
        <w:tab/>
      </w:r>
      <w:r>
        <w:rPr>
          <w:noProof/>
        </w:rPr>
        <w:t>Receiving an I1 BYE</w:t>
      </w:r>
      <w:r>
        <w:rPr>
          <w:noProof/>
        </w:rPr>
        <w:tab/>
      </w:r>
      <w:r>
        <w:rPr>
          <w:noProof/>
        </w:rPr>
        <w:fldChar w:fldCharType="begin" w:fldLock="1"/>
      </w:r>
      <w:r>
        <w:rPr>
          <w:noProof/>
        </w:rPr>
        <w:instrText xml:space="preserve"> PAGEREF _Toc178282233 \h </w:instrText>
      </w:r>
      <w:r>
        <w:rPr>
          <w:noProof/>
        </w:rPr>
      </w:r>
      <w:r>
        <w:rPr>
          <w:noProof/>
        </w:rPr>
        <w:fldChar w:fldCharType="separate"/>
      </w:r>
      <w:r>
        <w:rPr>
          <w:noProof/>
        </w:rPr>
        <w:t>22</w:t>
      </w:r>
      <w:r>
        <w:rPr>
          <w:noProof/>
        </w:rPr>
        <w:fldChar w:fldCharType="end"/>
      </w:r>
    </w:p>
    <w:p w14:paraId="148467A4" w14:textId="3C583BD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6.2.3.3</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_Toc178282234 \h </w:instrText>
      </w:r>
      <w:r>
        <w:rPr>
          <w:noProof/>
        </w:rPr>
      </w:r>
      <w:r>
        <w:rPr>
          <w:noProof/>
        </w:rPr>
        <w:fldChar w:fldCharType="separate"/>
      </w:r>
      <w:r>
        <w:rPr>
          <w:noProof/>
        </w:rPr>
        <w:t>23</w:t>
      </w:r>
      <w:r>
        <w:rPr>
          <w:noProof/>
        </w:rPr>
        <w:fldChar w:fldCharType="end"/>
      </w:r>
    </w:p>
    <w:p w14:paraId="3688B0EE" w14:textId="0870E637"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6.2.3.3.1</w:t>
      </w:r>
      <w:r>
        <w:rPr>
          <w:rFonts w:asciiTheme="minorHAnsi" w:eastAsiaTheme="minorEastAsia" w:hAnsiTheme="minorHAnsi" w:cstheme="minorBidi"/>
          <w:noProof/>
          <w:kern w:val="2"/>
          <w:sz w:val="22"/>
          <w:szCs w:val="22"/>
          <w14:ligatures w14:val="standardContextual"/>
        </w:rPr>
        <w:tab/>
      </w:r>
      <w:r>
        <w:rPr>
          <w:noProof/>
        </w:rPr>
        <w:t>Sending an I1 Bye message to the UE</w:t>
      </w:r>
      <w:r>
        <w:rPr>
          <w:noProof/>
        </w:rPr>
        <w:tab/>
      </w:r>
      <w:r>
        <w:rPr>
          <w:noProof/>
        </w:rPr>
        <w:fldChar w:fldCharType="begin" w:fldLock="1"/>
      </w:r>
      <w:r>
        <w:rPr>
          <w:noProof/>
        </w:rPr>
        <w:instrText xml:space="preserve"> PAGEREF _Toc178282235 \h </w:instrText>
      </w:r>
      <w:r>
        <w:rPr>
          <w:noProof/>
        </w:rPr>
      </w:r>
      <w:r>
        <w:rPr>
          <w:noProof/>
        </w:rPr>
        <w:fldChar w:fldCharType="separate"/>
      </w:r>
      <w:r>
        <w:rPr>
          <w:noProof/>
        </w:rPr>
        <w:t>23</w:t>
      </w:r>
      <w:r>
        <w:rPr>
          <w:noProof/>
        </w:rPr>
        <w:fldChar w:fldCharType="end"/>
      </w:r>
    </w:p>
    <w:p w14:paraId="34F876B3" w14:textId="6CF139DA"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6.2.3.3.2</w:t>
      </w:r>
      <w:r>
        <w:rPr>
          <w:rFonts w:asciiTheme="minorHAnsi" w:eastAsiaTheme="minorEastAsia" w:hAnsiTheme="minorHAnsi" w:cstheme="minorBidi"/>
          <w:noProof/>
          <w:kern w:val="2"/>
          <w:sz w:val="22"/>
          <w:szCs w:val="22"/>
          <w14:ligatures w14:val="standardContextual"/>
        </w:rPr>
        <w:tab/>
      </w:r>
      <w:r>
        <w:rPr>
          <w:noProof/>
        </w:rPr>
        <w:t>Receipt of I1 Success message from the UE</w:t>
      </w:r>
      <w:r>
        <w:rPr>
          <w:noProof/>
        </w:rPr>
        <w:tab/>
      </w:r>
      <w:r>
        <w:rPr>
          <w:noProof/>
        </w:rPr>
        <w:fldChar w:fldCharType="begin" w:fldLock="1"/>
      </w:r>
      <w:r>
        <w:rPr>
          <w:noProof/>
        </w:rPr>
        <w:instrText xml:space="preserve"> PAGEREF _Toc178282236 \h </w:instrText>
      </w:r>
      <w:r>
        <w:rPr>
          <w:noProof/>
        </w:rPr>
      </w:r>
      <w:r>
        <w:rPr>
          <w:noProof/>
        </w:rPr>
        <w:fldChar w:fldCharType="separate"/>
      </w:r>
      <w:r>
        <w:rPr>
          <w:noProof/>
        </w:rPr>
        <w:t>23</w:t>
      </w:r>
      <w:r>
        <w:rPr>
          <w:noProof/>
        </w:rPr>
        <w:fldChar w:fldCharType="end"/>
      </w:r>
    </w:p>
    <w:p w14:paraId="3AEE7B82" w14:textId="2271CB0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6.2.3.3.3</w:t>
      </w:r>
      <w:r>
        <w:rPr>
          <w:rFonts w:asciiTheme="minorHAnsi" w:eastAsiaTheme="minorEastAsia" w:hAnsiTheme="minorHAnsi" w:cstheme="minorBidi"/>
          <w:noProof/>
          <w:kern w:val="2"/>
          <w:sz w:val="22"/>
          <w:szCs w:val="22"/>
          <w14:ligatures w14:val="standardContextual"/>
        </w:rPr>
        <w:tab/>
      </w:r>
      <w:r>
        <w:rPr>
          <w:noProof/>
        </w:rPr>
        <w:t>Receipt of I1 Bye message from the UE</w:t>
      </w:r>
      <w:r>
        <w:rPr>
          <w:noProof/>
        </w:rPr>
        <w:tab/>
      </w:r>
      <w:r>
        <w:rPr>
          <w:noProof/>
        </w:rPr>
        <w:fldChar w:fldCharType="begin" w:fldLock="1"/>
      </w:r>
      <w:r>
        <w:rPr>
          <w:noProof/>
        </w:rPr>
        <w:instrText xml:space="preserve"> PAGEREF _Toc178282237 \h </w:instrText>
      </w:r>
      <w:r>
        <w:rPr>
          <w:noProof/>
        </w:rPr>
      </w:r>
      <w:r>
        <w:rPr>
          <w:noProof/>
        </w:rPr>
        <w:fldChar w:fldCharType="separate"/>
      </w:r>
      <w:r>
        <w:rPr>
          <w:noProof/>
        </w:rPr>
        <w:t>23</w:t>
      </w:r>
      <w:r>
        <w:rPr>
          <w:noProof/>
        </w:rPr>
        <w:fldChar w:fldCharType="end"/>
      </w:r>
    </w:p>
    <w:p w14:paraId="6A04F2D4" w14:textId="2A090BC9"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6.2.3A</w:t>
      </w:r>
      <w:r>
        <w:rPr>
          <w:rFonts w:asciiTheme="minorHAnsi" w:eastAsiaTheme="minorEastAsia" w:hAnsiTheme="minorHAnsi" w:cstheme="minorBidi"/>
          <w:noProof/>
          <w:kern w:val="2"/>
          <w:sz w:val="22"/>
          <w:szCs w:val="22"/>
          <w14:ligatures w14:val="standardContextual"/>
        </w:rPr>
        <w:tab/>
      </w:r>
      <w:r>
        <w:rPr>
          <w:noProof/>
          <w:lang w:eastAsia="ko-KR"/>
        </w:rPr>
        <w:t xml:space="preserve">I1 session setup when invoking </w:t>
      </w:r>
      <w:r>
        <w:rPr>
          <w:noProof/>
        </w:rPr>
        <w:t>mid-call supplementary service</w:t>
      </w:r>
      <w:r>
        <w:rPr>
          <w:noProof/>
        </w:rPr>
        <w:tab/>
      </w:r>
      <w:r>
        <w:rPr>
          <w:noProof/>
        </w:rPr>
        <w:fldChar w:fldCharType="begin" w:fldLock="1"/>
      </w:r>
      <w:r>
        <w:rPr>
          <w:noProof/>
        </w:rPr>
        <w:instrText xml:space="preserve"> PAGEREF _Toc178282238 \h </w:instrText>
      </w:r>
      <w:r>
        <w:rPr>
          <w:noProof/>
        </w:rPr>
      </w:r>
      <w:r>
        <w:rPr>
          <w:noProof/>
        </w:rPr>
        <w:fldChar w:fldCharType="separate"/>
      </w:r>
      <w:r>
        <w:rPr>
          <w:noProof/>
        </w:rPr>
        <w:t>23</w:t>
      </w:r>
      <w:r>
        <w:rPr>
          <w:noProof/>
        </w:rPr>
        <w:fldChar w:fldCharType="end"/>
      </w:r>
    </w:p>
    <w:p w14:paraId="5AE4AF97" w14:textId="1B08D248"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6.2.3A.1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_Toc178282239 \h </w:instrText>
      </w:r>
      <w:r>
        <w:rPr>
          <w:noProof/>
        </w:rPr>
      </w:r>
      <w:r>
        <w:rPr>
          <w:noProof/>
        </w:rPr>
        <w:fldChar w:fldCharType="separate"/>
      </w:r>
      <w:r>
        <w:rPr>
          <w:noProof/>
        </w:rPr>
        <w:t>23</w:t>
      </w:r>
      <w:r>
        <w:rPr>
          <w:noProof/>
        </w:rPr>
        <w:fldChar w:fldCharType="end"/>
      </w:r>
    </w:p>
    <w:p w14:paraId="1231285F" w14:textId="1872C46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6.2.3A.2</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_Toc178282240 \h </w:instrText>
      </w:r>
      <w:r>
        <w:rPr>
          <w:noProof/>
        </w:rPr>
      </w:r>
      <w:r>
        <w:rPr>
          <w:noProof/>
        </w:rPr>
        <w:fldChar w:fldCharType="separate"/>
      </w:r>
      <w:r>
        <w:rPr>
          <w:noProof/>
        </w:rPr>
        <w:t>24</w:t>
      </w:r>
      <w:r>
        <w:rPr>
          <w:noProof/>
        </w:rPr>
        <w:fldChar w:fldCharType="end"/>
      </w:r>
    </w:p>
    <w:p w14:paraId="02E6894D" w14:textId="558FF72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6.2.3A.2.1</w:t>
      </w:r>
      <w:r>
        <w:rPr>
          <w:rFonts w:asciiTheme="minorHAnsi" w:eastAsiaTheme="minorEastAsia" w:hAnsiTheme="minorHAnsi" w:cstheme="minorBidi"/>
          <w:noProof/>
          <w:kern w:val="2"/>
          <w:sz w:val="22"/>
          <w:szCs w:val="22"/>
          <w14:ligatures w14:val="standardContextual"/>
        </w:rPr>
        <w:tab/>
      </w:r>
      <w:r w:rsidRPr="00327A8F">
        <w:rPr>
          <w:noProof/>
          <w:lang w:val="en-US"/>
        </w:rPr>
        <w:t>Mid-call service initiated by ICS UE</w:t>
      </w:r>
      <w:r>
        <w:rPr>
          <w:noProof/>
        </w:rPr>
        <w:tab/>
      </w:r>
      <w:r>
        <w:rPr>
          <w:noProof/>
        </w:rPr>
        <w:fldChar w:fldCharType="begin" w:fldLock="1"/>
      </w:r>
      <w:r>
        <w:rPr>
          <w:noProof/>
        </w:rPr>
        <w:instrText xml:space="preserve"> PAGEREF _Toc178282241 \h </w:instrText>
      </w:r>
      <w:r>
        <w:rPr>
          <w:noProof/>
        </w:rPr>
      </w:r>
      <w:r>
        <w:rPr>
          <w:noProof/>
        </w:rPr>
        <w:fldChar w:fldCharType="separate"/>
      </w:r>
      <w:r>
        <w:rPr>
          <w:noProof/>
        </w:rPr>
        <w:t>24</w:t>
      </w:r>
      <w:r>
        <w:rPr>
          <w:noProof/>
        </w:rPr>
        <w:fldChar w:fldCharType="end"/>
      </w:r>
    </w:p>
    <w:p w14:paraId="612DF8B5" w14:textId="721FEE19"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6.2.3A.2.2</w:t>
      </w:r>
      <w:r>
        <w:rPr>
          <w:rFonts w:asciiTheme="minorHAnsi" w:eastAsiaTheme="minorEastAsia" w:hAnsiTheme="minorHAnsi" w:cstheme="minorBidi"/>
          <w:noProof/>
          <w:kern w:val="2"/>
          <w:sz w:val="22"/>
          <w:szCs w:val="22"/>
          <w14:ligatures w14:val="standardContextual"/>
        </w:rPr>
        <w:tab/>
      </w:r>
      <w:r w:rsidRPr="00327A8F">
        <w:rPr>
          <w:noProof/>
          <w:lang w:val="en-US"/>
        </w:rPr>
        <w:t>Mid-call service initiated by SCC AS</w:t>
      </w:r>
      <w:r>
        <w:rPr>
          <w:noProof/>
        </w:rPr>
        <w:tab/>
      </w:r>
      <w:r>
        <w:rPr>
          <w:noProof/>
        </w:rPr>
        <w:fldChar w:fldCharType="begin" w:fldLock="1"/>
      </w:r>
      <w:r>
        <w:rPr>
          <w:noProof/>
        </w:rPr>
        <w:instrText xml:space="preserve"> PAGEREF _Toc178282242 \h </w:instrText>
      </w:r>
      <w:r>
        <w:rPr>
          <w:noProof/>
        </w:rPr>
      </w:r>
      <w:r>
        <w:rPr>
          <w:noProof/>
        </w:rPr>
        <w:fldChar w:fldCharType="separate"/>
      </w:r>
      <w:r>
        <w:rPr>
          <w:noProof/>
        </w:rPr>
        <w:t>24</w:t>
      </w:r>
      <w:r>
        <w:rPr>
          <w:noProof/>
        </w:rPr>
        <w:fldChar w:fldCharType="end"/>
      </w:r>
    </w:p>
    <w:p w14:paraId="3BAB1844" w14:textId="70C27D87"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6.2.3A.3</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_Toc178282243 \h </w:instrText>
      </w:r>
      <w:r>
        <w:rPr>
          <w:noProof/>
        </w:rPr>
      </w:r>
      <w:r>
        <w:rPr>
          <w:noProof/>
        </w:rPr>
        <w:fldChar w:fldCharType="separate"/>
      </w:r>
      <w:r>
        <w:rPr>
          <w:noProof/>
        </w:rPr>
        <w:t>25</w:t>
      </w:r>
      <w:r>
        <w:rPr>
          <w:noProof/>
        </w:rPr>
        <w:fldChar w:fldCharType="end"/>
      </w:r>
    </w:p>
    <w:p w14:paraId="2DCEB163" w14:textId="5345EC4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6.2.3A.3.1</w:t>
      </w:r>
      <w:r>
        <w:rPr>
          <w:rFonts w:asciiTheme="minorHAnsi" w:eastAsiaTheme="minorEastAsia" w:hAnsiTheme="minorHAnsi" w:cstheme="minorBidi"/>
          <w:noProof/>
          <w:kern w:val="2"/>
          <w:sz w:val="22"/>
          <w:szCs w:val="22"/>
          <w14:ligatures w14:val="standardContextual"/>
        </w:rPr>
        <w:tab/>
      </w:r>
      <w:r w:rsidRPr="00327A8F">
        <w:rPr>
          <w:noProof/>
          <w:lang w:val="en-US"/>
        </w:rPr>
        <w:t>Mid-call service initiated by ICS UE</w:t>
      </w:r>
      <w:r>
        <w:rPr>
          <w:noProof/>
        </w:rPr>
        <w:tab/>
      </w:r>
      <w:r>
        <w:rPr>
          <w:noProof/>
        </w:rPr>
        <w:fldChar w:fldCharType="begin" w:fldLock="1"/>
      </w:r>
      <w:r>
        <w:rPr>
          <w:noProof/>
        </w:rPr>
        <w:instrText xml:space="preserve"> PAGEREF _Toc178282244 \h </w:instrText>
      </w:r>
      <w:r>
        <w:rPr>
          <w:noProof/>
        </w:rPr>
      </w:r>
      <w:r>
        <w:rPr>
          <w:noProof/>
        </w:rPr>
        <w:fldChar w:fldCharType="separate"/>
      </w:r>
      <w:r>
        <w:rPr>
          <w:noProof/>
        </w:rPr>
        <w:t>25</w:t>
      </w:r>
      <w:r>
        <w:rPr>
          <w:noProof/>
        </w:rPr>
        <w:fldChar w:fldCharType="end"/>
      </w:r>
    </w:p>
    <w:p w14:paraId="6D77DDC8" w14:textId="746DF52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6.2.3A.3.2</w:t>
      </w:r>
      <w:r>
        <w:rPr>
          <w:rFonts w:asciiTheme="minorHAnsi" w:eastAsiaTheme="minorEastAsia" w:hAnsiTheme="minorHAnsi" w:cstheme="minorBidi"/>
          <w:noProof/>
          <w:kern w:val="2"/>
          <w:sz w:val="22"/>
          <w:szCs w:val="22"/>
          <w14:ligatures w14:val="standardContextual"/>
        </w:rPr>
        <w:tab/>
      </w:r>
      <w:r w:rsidRPr="00327A8F">
        <w:rPr>
          <w:noProof/>
          <w:lang w:val="en-US"/>
        </w:rPr>
        <w:t>Mid-call service initiated by SCC AS</w:t>
      </w:r>
      <w:r>
        <w:rPr>
          <w:noProof/>
        </w:rPr>
        <w:tab/>
      </w:r>
      <w:r>
        <w:rPr>
          <w:noProof/>
        </w:rPr>
        <w:fldChar w:fldCharType="begin" w:fldLock="1"/>
      </w:r>
      <w:r>
        <w:rPr>
          <w:noProof/>
        </w:rPr>
        <w:instrText xml:space="preserve"> PAGEREF _Toc178282245 \h </w:instrText>
      </w:r>
      <w:r>
        <w:rPr>
          <w:noProof/>
        </w:rPr>
      </w:r>
      <w:r>
        <w:rPr>
          <w:noProof/>
        </w:rPr>
        <w:fldChar w:fldCharType="separate"/>
      </w:r>
      <w:r>
        <w:rPr>
          <w:noProof/>
        </w:rPr>
        <w:t>25</w:t>
      </w:r>
      <w:r>
        <w:rPr>
          <w:noProof/>
        </w:rPr>
        <w:fldChar w:fldCharType="end"/>
      </w:r>
    </w:p>
    <w:p w14:paraId="2A84320D" w14:textId="2107542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Adding I1 control to existing CS session (I1 Augmentation)</w:t>
      </w:r>
      <w:r>
        <w:rPr>
          <w:noProof/>
        </w:rPr>
        <w:tab/>
      </w:r>
      <w:r>
        <w:rPr>
          <w:noProof/>
        </w:rPr>
        <w:fldChar w:fldCharType="begin" w:fldLock="1"/>
      </w:r>
      <w:r>
        <w:rPr>
          <w:noProof/>
        </w:rPr>
        <w:instrText xml:space="preserve"> PAGEREF _Toc178282246 \h </w:instrText>
      </w:r>
      <w:r>
        <w:rPr>
          <w:noProof/>
        </w:rPr>
      </w:r>
      <w:r>
        <w:rPr>
          <w:noProof/>
        </w:rPr>
        <w:fldChar w:fldCharType="separate"/>
      </w:r>
      <w:r>
        <w:rPr>
          <w:noProof/>
        </w:rPr>
        <w:t>26</w:t>
      </w:r>
      <w:r>
        <w:rPr>
          <w:noProof/>
        </w:rPr>
        <w:fldChar w:fldCharType="end"/>
      </w:r>
    </w:p>
    <w:p w14:paraId="2C80E1E2" w14:textId="40D2851A"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_Toc178282247 \h </w:instrText>
      </w:r>
      <w:r>
        <w:rPr>
          <w:noProof/>
        </w:rPr>
      </w:r>
      <w:r>
        <w:rPr>
          <w:noProof/>
        </w:rPr>
        <w:fldChar w:fldCharType="separate"/>
      </w:r>
      <w:r>
        <w:rPr>
          <w:noProof/>
        </w:rPr>
        <w:t>26</w:t>
      </w:r>
      <w:r>
        <w:rPr>
          <w:noProof/>
        </w:rPr>
        <w:fldChar w:fldCharType="end"/>
      </w:r>
    </w:p>
    <w:p w14:paraId="676667AD" w14:textId="005CCEF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6.2.4.2</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_Toc178282248 \h </w:instrText>
      </w:r>
      <w:r>
        <w:rPr>
          <w:noProof/>
        </w:rPr>
      </w:r>
      <w:r>
        <w:rPr>
          <w:noProof/>
        </w:rPr>
        <w:fldChar w:fldCharType="separate"/>
      </w:r>
      <w:r>
        <w:rPr>
          <w:noProof/>
        </w:rPr>
        <w:t>26</w:t>
      </w:r>
      <w:r>
        <w:rPr>
          <w:noProof/>
        </w:rPr>
        <w:fldChar w:fldCharType="end"/>
      </w:r>
    </w:p>
    <w:p w14:paraId="5EA44A1D" w14:textId="39E56C68"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6.2.4.2.1</w:t>
      </w:r>
      <w:r>
        <w:rPr>
          <w:rFonts w:asciiTheme="minorHAnsi" w:eastAsiaTheme="minorEastAsia" w:hAnsiTheme="minorHAnsi" w:cstheme="minorBidi"/>
          <w:noProof/>
          <w:kern w:val="2"/>
          <w:sz w:val="22"/>
          <w:szCs w:val="22"/>
          <w14:ligatures w14:val="standardContextual"/>
        </w:rPr>
        <w:tab/>
      </w:r>
      <w:r w:rsidRPr="00327A8F">
        <w:rPr>
          <w:noProof/>
          <w:lang w:val="en-US"/>
        </w:rPr>
        <w:t>Augmentation initiated by ICS UE</w:t>
      </w:r>
      <w:r>
        <w:rPr>
          <w:noProof/>
        </w:rPr>
        <w:tab/>
      </w:r>
      <w:r>
        <w:rPr>
          <w:noProof/>
        </w:rPr>
        <w:fldChar w:fldCharType="begin" w:fldLock="1"/>
      </w:r>
      <w:r>
        <w:rPr>
          <w:noProof/>
        </w:rPr>
        <w:instrText xml:space="preserve"> PAGEREF _Toc178282249 \h </w:instrText>
      </w:r>
      <w:r>
        <w:rPr>
          <w:noProof/>
        </w:rPr>
      </w:r>
      <w:r>
        <w:rPr>
          <w:noProof/>
        </w:rPr>
        <w:fldChar w:fldCharType="separate"/>
      </w:r>
      <w:r>
        <w:rPr>
          <w:noProof/>
        </w:rPr>
        <w:t>26</w:t>
      </w:r>
      <w:r>
        <w:rPr>
          <w:noProof/>
        </w:rPr>
        <w:fldChar w:fldCharType="end"/>
      </w:r>
    </w:p>
    <w:p w14:paraId="5FBC1473" w14:textId="7774F0D7"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lastRenderedPageBreak/>
        <w:t>6.2.4.2.2</w:t>
      </w:r>
      <w:r>
        <w:rPr>
          <w:rFonts w:asciiTheme="minorHAnsi" w:eastAsiaTheme="minorEastAsia" w:hAnsiTheme="minorHAnsi" w:cstheme="minorBidi"/>
          <w:noProof/>
          <w:kern w:val="2"/>
          <w:sz w:val="22"/>
          <w:szCs w:val="22"/>
          <w14:ligatures w14:val="standardContextual"/>
        </w:rPr>
        <w:tab/>
      </w:r>
      <w:r w:rsidRPr="00327A8F">
        <w:rPr>
          <w:noProof/>
          <w:lang w:val="en-US"/>
        </w:rPr>
        <w:t>Augmentation initiated by SCC AS</w:t>
      </w:r>
      <w:r>
        <w:rPr>
          <w:noProof/>
        </w:rPr>
        <w:tab/>
      </w:r>
      <w:r>
        <w:rPr>
          <w:noProof/>
        </w:rPr>
        <w:fldChar w:fldCharType="begin" w:fldLock="1"/>
      </w:r>
      <w:r>
        <w:rPr>
          <w:noProof/>
        </w:rPr>
        <w:instrText xml:space="preserve"> PAGEREF _Toc178282250 \h </w:instrText>
      </w:r>
      <w:r>
        <w:rPr>
          <w:noProof/>
        </w:rPr>
      </w:r>
      <w:r>
        <w:rPr>
          <w:noProof/>
        </w:rPr>
        <w:fldChar w:fldCharType="separate"/>
      </w:r>
      <w:r>
        <w:rPr>
          <w:noProof/>
        </w:rPr>
        <w:t>26</w:t>
      </w:r>
      <w:r>
        <w:rPr>
          <w:noProof/>
        </w:rPr>
        <w:fldChar w:fldCharType="end"/>
      </w:r>
    </w:p>
    <w:p w14:paraId="4D69586B" w14:textId="3735267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6.2.4.3</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_Toc178282251 \h </w:instrText>
      </w:r>
      <w:r>
        <w:rPr>
          <w:noProof/>
        </w:rPr>
      </w:r>
      <w:r>
        <w:rPr>
          <w:noProof/>
        </w:rPr>
        <w:fldChar w:fldCharType="separate"/>
      </w:r>
      <w:r>
        <w:rPr>
          <w:noProof/>
        </w:rPr>
        <w:t>26</w:t>
      </w:r>
      <w:r>
        <w:rPr>
          <w:noProof/>
        </w:rPr>
        <w:fldChar w:fldCharType="end"/>
      </w:r>
    </w:p>
    <w:p w14:paraId="5D71D623" w14:textId="1AE1EFED"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6.2.4.3.1</w:t>
      </w:r>
      <w:r>
        <w:rPr>
          <w:rFonts w:asciiTheme="minorHAnsi" w:eastAsiaTheme="minorEastAsia" w:hAnsiTheme="minorHAnsi" w:cstheme="minorBidi"/>
          <w:noProof/>
          <w:kern w:val="2"/>
          <w:sz w:val="22"/>
          <w:szCs w:val="22"/>
          <w14:ligatures w14:val="standardContextual"/>
        </w:rPr>
        <w:tab/>
      </w:r>
      <w:r w:rsidRPr="00327A8F">
        <w:rPr>
          <w:noProof/>
          <w:lang w:val="en-US"/>
        </w:rPr>
        <w:t>Augmentation initiated by ICS UE</w:t>
      </w:r>
      <w:r>
        <w:rPr>
          <w:noProof/>
        </w:rPr>
        <w:tab/>
      </w:r>
      <w:r>
        <w:rPr>
          <w:noProof/>
        </w:rPr>
        <w:fldChar w:fldCharType="begin" w:fldLock="1"/>
      </w:r>
      <w:r>
        <w:rPr>
          <w:noProof/>
        </w:rPr>
        <w:instrText xml:space="preserve"> PAGEREF _Toc178282252 \h </w:instrText>
      </w:r>
      <w:r>
        <w:rPr>
          <w:noProof/>
        </w:rPr>
      </w:r>
      <w:r>
        <w:rPr>
          <w:noProof/>
        </w:rPr>
        <w:fldChar w:fldCharType="separate"/>
      </w:r>
      <w:r>
        <w:rPr>
          <w:noProof/>
        </w:rPr>
        <w:t>26</w:t>
      </w:r>
      <w:r>
        <w:rPr>
          <w:noProof/>
        </w:rPr>
        <w:fldChar w:fldCharType="end"/>
      </w:r>
    </w:p>
    <w:p w14:paraId="7330F1AD" w14:textId="20C5B17B"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6.2.4.3.2</w:t>
      </w:r>
      <w:r>
        <w:rPr>
          <w:rFonts w:asciiTheme="minorHAnsi" w:eastAsiaTheme="minorEastAsia" w:hAnsiTheme="minorHAnsi" w:cstheme="minorBidi"/>
          <w:noProof/>
          <w:kern w:val="2"/>
          <w:sz w:val="22"/>
          <w:szCs w:val="22"/>
          <w14:ligatures w14:val="standardContextual"/>
        </w:rPr>
        <w:tab/>
      </w:r>
      <w:r w:rsidRPr="00327A8F">
        <w:rPr>
          <w:noProof/>
          <w:lang w:val="en-US"/>
        </w:rPr>
        <w:t>Augmentation initiated by SCC AS</w:t>
      </w:r>
      <w:r>
        <w:rPr>
          <w:noProof/>
        </w:rPr>
        <w:tab/>
      </w:r>
      <w:r>
        <w:rPr>
          <w:noProof/>
        </w:rPr>
        <w:fldChar w:fldCharType="begin" w:fldLock="1"/>
      </w:r>
      <w:r>
        <w:rPr>
          <w:noProof/>
        </w:rPr>
        <w:instrText xml:space="preserve"> PAGEREF _Toc178282253 \h </w:instrText>
      </w:r>
      <w:r>
        <w:rPr>
          <w:noProof/>
        </w:rPr>
      </w:r>
      <w:r>
        <w:rPr>
          <w:noProof/>
        </w:rPr>
        <w:fldChar w:fldCharType="separate"/>
      </w:r>
      <w:r>
        <w:rPr>
          <w:noProof/>
        </w:rPr>
        <w:t>26</w:t>
      </w:r>
      <w:r>
        <w:rPr>
          <w:noProof/>
        </w:rPr>
        <w:fldChar w:fldCharType="end"/>
      </w:r>
    </w:p>
    <w:p w14:paraId="37B46871" w14:textId="675934E4"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Service control transfer (Gm fallback to I1)</w:t>
      </w:r>
      <w:r>
        <w:rPr>
          <w:noProof/>
        </w:rPr>
        <w:tab/>
      </w:r>
      <w:r>
        <w:rPr>
          <w:noProof/>
        </w:rPr>
        <w:fldChar w:fldCharType="begin" w:fldLock="1"/>
      </w:r>
      <w:r>
        <w:rPr>
          <w:noProof/>
        </w:rPr>
        <w:instrText xml:space="preserve"> PAGEREF _Toc178282254 \h </w:instrText>
      </w:r>
      <w:r>
        <w:rPr>
          <w:noProof/>
        </w:rPr>
      </w:r>
      <w:r>
        <w:rPr>
          <w:noProof/>
        </w:rPr>
        <w:fldChar w:fldCharType="separate"/>
      </w:r>
      <w:r>
        <w:rPr>
          <w:noProof/>
        </w:rPr>
        <w:t>27</w:t>
      </w:r>
      <w:r>
        <w:rPr>
          <w:noProof/>
        </w:rPr>
        <w:fldChar w:fldCharType="end"/>
      </w:r>
    </w:p>
    <w:p w14:paraId="1F1794CA" w14:textId="00A2902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_Toc178282255 \h </w:instrText>
      </w:r>
      <w:r>
        <w:rPr>
          <w:noProof/>
        </w:rPr>
      </w:r>
      <w:r>
        <w:rPr>
          <w:noProof/>
        </w:rPr>
        <w:fldChar w:fldCharType="separate"/>
      </w:r>
      <w:r>
        <w:rPr>
          <w:noProof/>
        </w:rPr>
        <w:t>27</w:t>
      </w:r>
      <w:r>
        <w:rPr>
          <w:noProof/>
        </w:rPr>
        <w:fldChar w:fldCharType="end"/>
      </w:r>
    </w:p>
    <w:p w14:paraId="66B3C5C6" w14:textId="47ECF712"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6.2.5.2</w:t>
      </w:r>
      <w:r>
        <w:rPr>
          <w:rFonts w:asciiTheme="minorHAnsi" w:eastAsiaTheme="minorEastAsia" w:hAnsiTheme="minorHAnsi" w:cstheme="minorBidi"/>
          <w:noProof/>
          <w:kern w:val="2"/>
          <w:sz w:val="22"/>
          <w:szCs w:val="22"/>
          <w14:ligatures w14:val="standardContextual"/>
        </w:rPr>
        <w:tab/>
      </w:r>
      <w:r>
        <w:rPr>
          <w:noProof/>
          <w:lang w:eastAsia="ko-KR"/>
        </w:rPr>
        <w:t xml:space="preserve">Service continuity while </w:t>
      </w:r>
      <w:r>
        <w:rPr>
          <w:noProof/>
        </w:rPr>
        <w:t>retaining</w:t>
      </w:r>
      <w:r>
        <w:rPr>
          <w:noProof/>
          <w:lang w:eastAsia="ko-KR"/>
        </w:rPr>
        <w:t xml:space="preserve"> the use of CS access for media</w:t>
      </w:r>
      <w:r>
        <w:rPr>
          <w:noProof/>
        </w:rPr>
        <w:tab/>
      </w:r>
      <w:r>
        <w:rPr>
          <w:noProof/>
        </w:rPr>
        <w:fldChar w:fldCharType="begin" w:fldLock="1"/>
      </w:r>
      <w:r>
        <w:rPr>
          <w:noProof/>
        </w:rPr>
        <w:instrText xml:space="preserve"> PAGEREF _Toc178282256 \h </w:instrText>
      </w:r>
      <w:r>
        <w:rPr>
          <w:noProof/>
        </w:rPr>
      </w:r>
      <w:r>
        <w:rPr>
          <w:noProof/>
        </w:rPr>
        <w:fldChar w:fldCharType="separate"/>
      </w:r>
      <w:r>
        <w:rPr>
          <w:noProof/>
        </w:rPr>
        <w:t>27</w:t>
      </w:r>
      <w:r>
        <w:rPr>
          <w:noProof/>
        </w:rPr>
        <w:fldChar w:fldCharType="end"/>
      </w:r>
    </w:p>
    <w:p w14:paraId="19B72635" w14:textId="7BB9F2A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6.2.5.2.1</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_Toc178282257 \h </w:instrText>
      </w:r>
      <w:r>
        <w:rPr>
          <w:noProof/>
        </w:rPr>
      </w:r>
      <w:r>
        <w:rPr>
          <w:noProof/>
        </w:rPr>
        <w:fldChar w:fldCharType="separate"/>
      </w:r>
      <w:r>
        <w:rPr>
          <w:noProof/>
        </w:rPr>
        <w:t>27</w:t>
      </w:r>
      <w:r>
        <w:rPr>
          <w:noProof/>
        </w:rPr>
        <w:fldChar w:fldCharType="end"/>
      </w:r>
    </w:p>
    <w:p w14:paraId="22417A99" w14:textId="144D81E3"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6.2.5.2.2</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_Toc178282258 \h </w:instrText>
      </w:r>
      <w:r>
        <w:rPr>
          <w:noProof/>
        </w:rPr>
      </w:r>
      <w:r>
        <w:rPr>
          <w:noProof/>
        </w:rPr>
        <w:fldChar w:fldCharType="separate"/>
      </w:r>
      <w:r>
        <w:rPr>
          <w:noProof/>
        </w:rPr>
        <w:t>28</w:t>
      </w:r>
      <w:r>
        <w:rPr>
          <w:noProof/>
        </w:rPr>
        <w:fldChar w:fldCharType="end"/>
      </w:r>
    </w:p>
    <w:p w14:paraId="45091407" w14:textId="24C84CC4"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6.2.5.3</w:t>
      </w:r>
      <w:r>
        <w:rPr>
          <w:rFonts w:asciiTheme="minorHAnsi" w:eastAsiaTheme="minorEastAsia" w:hAnsiTheme="minorHAnsi" w:cstheme="minorBidi"/>
          <w:noProof/>
          <w:kern w:val="2"/>
          <w:sz w:val="22"/>
          <w:szCs w:val="22"/>
          <w14:ligatures w14:val="standardContextual"/>
        </w:rPr>
        <w:tab/>
      </w:r>
      <w:r>
        <w:rPr>
          <w:noProof/>
          <w:lang w:eastAsia="ko-KR"/>
        </w:rPr>
        <w:t>Service continuity when transferring from PS access to CS access</w:t>
      </w:r>
      <w:r>
        <w:rPr>
          <w:noProof/>
        </w:rPr>
        <w:tab/>
      </w:r>
      <w:r>
        <w:rPr>
          <w:noProof/>
        </w:rPr>
        <w:fldChar w:fldCharType="begin" w:fldLock="1"/>
      </w:r>
      <w:r>
        <w:rPr>
          <w:noProof/>
        </w:rPr>
        <w:instrText xml:space="preserve"> PAGEREF _Toc178282259 \h </w:instrText>
      </w:r>
      <w:r>
        <w:rPr>
          <w:noProof/>
        </w:rPr>
      </w:r>
      <w:r>
        <w:rPr>
          <w:noProof/>
        </w:rPr>
        <w:fldChar w:fldCharType="separate"/>
      </w:r>
      <w:r>
        <w:rPr>
          <w:noProof/>
        </w:rPr>
        <w:t>29</w:t>
      </w:r>
      <w:r>
        <w:rPr>
          <w:noProof/>
        </w:rPr>
        <w:fldChar w:fldCharType="end"/>
      </w:r>
    </w:p>
    <w:p w14:paraId="08521F39" w14:textId="544EE4B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6.2.5.3.1</w:t>
      </w:r>
      <w:r>
        <w:rPr>
          <w:rFonts w:asciiTheme="minorHAnsi" w:eastAsiaTheme="minorEastAsia" w:hAnsiTheme="minorHAnsi" w:cstheme="minorBidi"/>
          <w:noProof/>
          <w:kern w:val="2"/>
          <w:sz w:val="22"/>
          <w:szCs w:val="22"/>
          <w14:ligatures w14:val="standardContextual"/>
        </w:rPr>
        <w:tab/>
      </w:r>
      <w:r>
        <w:rPr>
          <w:noProof/>
        </w:rPr>
        <w:t>Detailed behaviour of UE</w:t>
      </w:r>
      <w:r>
        <w:rPr>
          <w:noProof/>
        </w:rPr>
        <w:tab/>
      </w:r>
      <w:r>
        <w:rPr>
          <w:noProof/>
        </w:rPr>
        <w:fldChar w:fldCharType="begin" w:fldLock="1"/>
      </w:r>
      <w:r>
        <w:rPr>
          <w:noProof/>
        </w:rPr>
        <w:instrText xml:space="preserve"> PAGEREF _Toc178282260 \h </w:instrText>
      </w:r>
      <w:r>
        <w:rPr>
          <w:noProof/>
        </w:rPr>
      </w:r>
      <w:r>
        <w:rPr>
          <w:noProof/>
        </w:rPr>
        <w:fldChar w:fldCharType="separate"/>
      </w:r>
      <w:r>
        <w:rPr>
          <w:noProof/>
        </w:rPr>
        <w:t>29</w:t>
      </w:r>
      <w:r>
        <w:rPr>
          <w:noProof/>
        </w:rPr>
        <w:fldChar w:fldCharType="end"/>
      </w:r>
    </w:p>
    <w:p w14:paraId="5184768B" w14:textId="2ECAA4A9"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6.2.5.3.2</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_Toc178282261 \h </w:instrText>
      </w:r>
      <w:r>
        <w:rPr>
          <w:noProof/>
        </w:rPr>
      </w:r>
      <w:r>
        <w:rPr>
          <w:noProof/>
        </w:rPr>
        <w:fldChar w:fldCharType="separate"/>
      </w:r>
      <w:r>
        <w:rPr>
          <w:noProof/>
        </w:rPr>
        <w:t>30</w:t>
      </w:r>
      <w:r>
        <w:rPr>
          <w:noProof/>
        </w:rPr>
        <w:fldChar w:fldCharType="end"/>
      </w:r>
    </w:p>
    <w:p w14:paraId="61C48C1C" w14:textId="772A0B35"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6.2.5.3.3</w:t>
      </w:r>
      <w:r>
        <w:rPr>
          <w:rFonts w:asciiTheme="minorHAnsi" w:eastAsiaTheme="minorEastAsia" w:hAnsiTheme="minorHAnsi" w:cstheme="minorBidi"/>
          <w:noProof/>
          <w:kern w:val="2"/>
          <w:sz w:val="22"/>
          <w:szCs w:val="22"/>
          <w14:ligatures w14:val="standardContextual"/>
        </w:rPr>
        <w:tab/>
      </w:r>
      <w:r>
        <w:rPr>
          <w:noProof/>
        </w:rPr>
        <w:t xml:space="preserve">P-CSCF releasing the source access leg during </w:t>
      </w:r>
      <w:r>
        <w:rPr>
          <w:noProof/>
          <w:lang w:eastAsia="ko-KR"/>
        </w:rPr>
        <w:t>transferring from PS access to CS access</w:t>
      </w:r>
      <w:r>
        <w:rPr>
          <w:noProof/>
        </w:rPr>
        <w:tab/>
      </w:r>
      <w:r>
        <w:rPr>
          <w:noProof/>
        </w:rPr>
        <w:fldChar w:fldCharType="begin" w:fldLock="1"/>
      </w:r>
      <w:r>
        <w:rPr>
          <w:noProof/>
        </w:rPr>
        <w:instrText xml:space="preserve"> PAGEREF _Toc178282262 \h </w:instrText>
      </w:r>
      <w:r>
        <w:rPr>
          <w:noProof/>
        </w:rPr>
      </w:r>
      <w:r>
        <w:rPr>
          <w:noProof/>
        </w:rPr>
        <w:fldChar w:fldCharType="separate"/>
      </w:r>
      <w:r>
        <w:rPr>
          <w:noProof/>
        </w:rPr>
        <w:t>31</w:t>
      </w:r>
      <w:r>
        <w:rPr>
          <w:noProof/>
        </w:rPr>
        <w:fldChar w:fldCharType="end"/>
      </w:r>
    </w:p>
    <w:p w14:paraId="4C3FF14D" w14:textId="1CDA6FBC"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ko-KR"/>
        </w:rPr>
        <w:t>6.2.5.5</w:t>
      </w:r>
      <w:r>
        <w:rPr>
          <w:rFonts w:asciiTheme="minorHAnsi" w:eastAsiaTheme="minorEastAsia" w:hAnsiTheme="minorHAnsi" w:cstheme="minorBidi"/>
          <w:noProof/>
          <w:kern w:val="2"/>
          <w:sz w:val="22"/>
          <w:szCs w:val="22"/>
          <w14:ligatures w14:val="standardContextual"/>
        </w:rPr>
        <w:tab/>
      </w:r>
      <w:r>
        <w:rPr>
          <w:noProof/>
          <w:lang w:eastAsia="ko-KR"/>
        </w:rPr>
        <w:t xml:space="preserve">Service continuity after </w:t>
      </w:r>
      <w:r>
        <w:rPr>
          <w:noProof/>
        </w:rPr>
        <w:t>transferring multiple calls from PS access to CS access using SRVCC</w:t>
      </w:r>
      <w:r>
        <w:rPr>
          <w:noProof/>
        </w:rPr>
        <w:tab/>
      </w:r>
      <w:r>
        <w:rPr>
          <w:noProof/>
        </w:rPr>
        <w:fldChar w:fldCharType="begin" w:fldLock="1"/>
      </w:r>
      <w:r>
        <w:rPr>
          <w:noProof/>
        </w:rPr>
        <w:instrText xml:space="preserve"> PAGEREF _Toc178282263 \h </w:instrText>
      </w:r>
      <w:r>
        <w:rPr>
          <w:noProof/>
        </w:rPr>
      </w:r>
      <w:r>
        <w:rPr>
          <w:noProof/>
        </w:rPr>
        <w:fldChar w:fldCharType="separate"/>
      </w:r>
      <w:r>
        <w:rPr>
          <w:noProof/>
        </w:rPr>
        <w:t>31</w:t>
      </w:r>
      <w:r>
        <w:rPr>
          <w:noProof/>
        </w:rPr>
        <w:fldChar w:fldCharType="end"/>
      </w:r>
    </w:p>
    <w:p w14:paraId="4C18FCBA" w14:textId="56E4B1EE"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_Toc178282264 \h </w:instrText>
      </w:r>
      <w:r>
        <w:rPr>
          <w:noProof/>
        </w:rPr>
      </w:r>
      <w:r>
        <w:rPr>
          <w:noProof/>
        </w:rPr>
        <w:fldChar w:fldCharType="separate"/>
      </w:r>
      <w:r>
        <w:rPr>
          <w:noProof/>
        </w:rPr>
        <w:t>31</w:t>
      </w:r>
      <w:r>
        <w:rPr>
          <w:noProof/>
        </w:rPr>
        <w:fldChar w:fldCharType="end"/>
      </w:r>
    </w:p>
    <w:p w14:paraId="75A438AB" w14:textId="52DC1AA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6.2.5.5.2</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_Toc178282265 \h </w:instrText>
      </w:r>
      <w:r>
        <w:rPr>
          <w:noProof/>
        </w:rPr>
      </w:r>
      <w:r>
        <w:rPr>
          <w:noProof/>
        </w:rPr>
        <w:fldChar w:fldCharType="separate"/>
      </w:r>
      <w:r>
        <w:rPr>
          <w:noProof/>
        </w:rPr>
        <w:t>31</w:t>
      </w:r>
      <w:r>
        <w:rPr>
          <w:noProof/>
        </w:rPr>
        <w:fldChar w:fldCharType="end"/>
      </w:r>
    </w:p>
    <w:p w14:paraId="381EF4CD" w14:textId="7D92BEC6"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6.2.5.5.3</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_Toc178282266 \h </w:instrText>
      </w:r>
      <w:r>
        <w:rPr>
          <w:noProof/>
        </w:rPr>
      </w:r>
      <w:r>
        <w:rPr>
          <w:noProof/>
        </w:rPr>
        <w:fldChar w:fldCharType="separate"/>
      </w:r>
      <w:r>
        <w:rPr>
          <w:noProof/>
        </w:rPr>
        <w:t>31</w:t>
      </w:r>
      <w:r>
        <w:rPr>
          <w:noProof/>
        </w:rPr>
        <w:fldChar w:fldCharType="end"/>
      </w:r>
    </w:p>
    <w:p w14:paraId="16A23FE8" w14:textId="49CC6CC1"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Assignment of single CS bearer to I1 sessions</w:t>
      </w:r>
      <w:r>
        <w:rPr>
          <w:noProof/>
        </w:rPr>
        <w:tab/>
      </w:r>
      <w:r>
        <w:rPr>
          <w:noProof/>
        </w:rPr>
        <w:fldChar w:fldCharType="begin" w:fldLock="1"/>
      </w:r>
      <w:r>
        <w:rPr>
          <w:noProof/>
        </w:rPr>
        <w:instrText xml:space="preserve"> PAGEREF _Toc178282267 \h </w:instrText>
      </w:r>
      <w:r>
        <w:rPr>
          <w:noProof/>
        </w:rPr>
      </w:r>
      <w:r>
        <w:rPr>
          <w:noProof/>
        </w:rPr>
        <w:fldChar w:fldCharType="separate"/>
      </w:r>
      <w:r>
        <w:rPr>
          <w:noProof/>
        </w:rPr>
        <w:t>31</w:t>
      </w:r>
      <w:r>
        <w:rPr>
          <w:noProof/>
        </w:rPr>
        <w:fldChar w:fldCharType="end"/>
      </w:r>
    </w:p>
    <w:p w14:paraId="697A5C2E" w14:textId="7DA3F14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_Toc178282268 \h </w:instrText>
      </w:r>
      <w:r>
        <w:rPr>
          <w:noProof/>
        </w:rPr>
      </w:r>
      <w:r>
        <w:rPr>
          <w:noProof/>
        </w:rPr>
        <w:fldChar w:fldCharType="separate"/>
      </w:r>
      <w:r>
        <w:rPr>
          <w:noProof/>
        </w:rPr>
        <w:t>31</w:t>
      </w:r>
      <w:r>
        <w:rPr>
          <w:noProof/>
        </w:rPr>
        <w:fldChar w:fldCharType="end"/>
      </w:r>
    </w:p>
    <w:p w14:paraId="162F33B2" w14:textId="5829A21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6.2.6.2</w:t>
      </w:r>
      <w:r>
        <w:rPr>
          <w:rFonts w:asciiTheme="minorHAnsi" w:eastAsiaTheme="minorEastAsia" w:hAnsiTheme="minorHAnsi" w:cstheme="minorBidi"/>
          <w:noProof/>
          <w:kern w:val="2"/>
          <w:sz w:val="22"/>
          <w:szCs w:val="22"/>
          <w14:ligatures w14:val="standardContextual"/>
        </w:rPr>
        <w:tab/>
      </w:r>
      <w:r>
        <w:rPr>
          <w:noProof/>
        </w:rPr>
        <w:t>Originating call behaviour</w:t>
      </w:r>
      <w:r>
        <w:rPr>
          <w:noProof/>
        </w:rPr>
        <w:tab/>
      </w:r>
      <w:r>
        <w:rPr>
          <w:noProof/>
        </w:rPr>
        <w:fldChar w:fldCharType="begin" w:fldLock="1"/>
      </w:r>
      <w:r>
        <w:rPr>
          <w:noProof/>
        </w:rPr>
        <w:instrText xml:space="preserve"> PAGEREF _Toc178282269 \h </w:instrText>
      </w:r>
      <w:r>
        <w:rPr>
          <w:noProof/>
        </w:rPr>
      </w:r>
      <w:r>
        <w:rPr>
          <w:noProof/>
        </w:rPr>
        <w:fldChar w:fldCharType="separate"/>
      </w:r>
      <w:r>
        <w:rPr>
          <w:noProof/>
        </w:rPr>
        <w:t>32</w:t>
      </w:r>
      <w:r>
        <w:rPr>
          <w:noProof/>
        </w:rPr>
        <w:fldChar w:fldCharType="end"/>
      </w:r>
    </w:p>
    <w:p w14:paraId="2BDEE51E" w14:textId="5826A9E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6.2.6.2.1</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_Toc178282270 \h </w:instrText>
      </w:r>
      <w:r>
        <w:rPr>
          <w:noProof/>
        </w:rPr>
      </w:r>
      <w:r>
        <w:rPr>
          <w:noProof/>
        </w:rPr>
        <w:fldChar w:fldCharType="separate"/>
      </w:r>
      <w:r>
        <w:rPr>
          <w:noProof/>
        </w:rPr>
        <w:t>32</w:t>
      </w:r>
      <w:r>
        <w:rPr>
          <w:noProof/>
        </w:rPr>
        <w:fldChar w:fldCharType="end"/>
      </w:r>
    </w:p>
    <w:p w14:paraId="2108853E" w14:textId="6C14E384"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6.2.6.2.2</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_Toc178282271 \h </w:instrText>
      </w:r>
      <w:r>
        <w:rPr>
          <w:noProof/>
        </w:rPr>
      </w:r>
      <w:r>
        <w:rPr>
          <w:noProof/>
        </w:rPr>
        <w:fldChar w:fldCharType="separate"/>
      </w:r>
      <w:r>
        <w:rPr>
          <w:noProof/>
        </w:rPr>
        <w:t>32</w:t>
      </w:r>
      <w:r>
        <w:rPr>
          <w:noProof/>
        </w:rPr>
        <w:fldChar w:fldCharType="end"/>
      </w:r>
    </w:p>
    <w:p w14:paraId="5EEC7117" w14:textId="753DDF08"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6.2.6.3</w:t>
      </w:r>
      <w:r>
        <w:rPr>
          <w:rFonts w:asciiTheme="minorHAnsi" w:eastAsiaTheme="minorEastAsia" w:hAnsiTheme="minorHAnsi" w:cstheme="minorBidi"/>
          <w:noProof/>
          <w:kern w:val="2"/>
          <w:sz w:val="22"/>
          <w:szCs w:val="22"/>
          <w14:ligatures w14:val="standardContextual"/>
        </w:rPr>
        <w:tab/>
      </w:r>
      <w:r>
        <w:rPr>
          <w:noProof/>
        </w:rPr>
        <w:t>Terminating call behaviour</w:t>
      </w:r>
      <w:r>
        <w:rPr>
          <w:noProof/>
        </w:rPr>
        <w:tab/>
      </w:r>
      <w:r>
        <w:rPr>
          <w:noProof/>
        </w:rPr>
        <w:fldChar w:fldCharType="begin" w:fldLock="1"/>
      </w:r>
      <w:r>
        <w:rPr>
          <w:noProof/>
        </w:rPr>
        <w:instrText xml:space="preserve"> PAGEREF _Toc178282272 \h </w:instrText>
      </w:r>
      <w:r>
        <w:rPr>
          <w:noProof/>
        </w:rPr>
      </w:r>
      <w:r>
        <w:rPr>
          <w:noProof/>
        </w:rPr>
        <w:fldChar w:fldCharType="separate"/>
      </w:r>
      <w:r>
        <w:rPr>
          <w:noProof/>
        </w:rPr>
        <w:t>33</w:t>
      </w:r>
      <w:r>
        <w:rPr>
          <w:noProof/>
        </w:rPr>
        <w:fldChar w:fldCharType="end"/>
      </w:r>
    </w:p>
    <w:p w14:paraId="2FBB69D4" w14:textId="236F047A"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6.2.6.3.1</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_Toc178282273 \h </w:instrText>
      </w:r>
      <w:r>
        <w:rPr>
          <w:noProof/>
        </w:rPr>
      </w:r>
      <w:r>
        <w:rPr>
          <w:noProof/>
        </w:rPr>
        <w:fldChar w:fldCharType="separate"/>
      </w:r>
      <w:r>
        <w:rPr>
          <w:noProof/>
        </w:rPr>
        <w:t>33</w:t>
      </w:r>
      <w:r>
        <w:rPr>
          <w:noProof/>
        </w:rPr>
        <w:fldChar w:fldCharType="end"/>
      </w:r>
    </w:p>
    <w:p w14:paraId="43D7C820" w14:textId="1067D1C5"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6.2.6.3.2</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_Toc178282274 \h </w:instrText>
      </w:r>
      <w:r>
        <w:rPr>
          <w:noProof/>
        </w:rPr>
      </w:r>
      <w:r>
        <w:rPr>
          <w:noProof/>
        </w:rPr>
        <w:fldChar w:fldCharType="separate"/>
      </w:r>
      <w:r>
        <w:rPr>
          <w:noProof/>
        </w:rPr>
        <w:t>34</w:t>
      </w:r>
      <w:r>
        <w:rPr>
          <w:noProof/>
        </w:rPr>
        <w:fldChar w:fldCharType="end"/>
      </w:r>
    </w:p>
    <w:p w14:paraId="482552DC" w14:textId="7D40D624"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Supplementary services control procedures</w:t>
      </w:r>
      <w:r>
        <w:rPr>
          <w:noProof/>
        </w:rPr>
        <w:tab/>
      </w:r>
      <w:r>
        <w:rPr>
          <w:noProof/>
        </w:rPr>
        <w:fldChar w:fldCharType="begin" w:fldLock="1"/>
      </w:r>
      <w:r>
        <w:rPr>
          <w:noProof/>
        </w:rPr>
        <w:instrText xml:space="preserve"> PAGEREF _Toc178282275 \h </w:instrText>
      </w:r>
      <w:r>
        <w:rPr>
          <w:noProof/>
        </w:rPr>
      </w:r>
      <w:r>
        <w:rPr>
          <w:noProof/>
        </w:rPr>
        <w:fldChar w:fldCharType="separate"/>
      </w:r>
      <w:r>
        <w:rPr>
          <w:noProof/>
        </w:rPr>
        <w:t>34</w:t>
      </w:r>
      <w:r>
        <w:rPr>
          <w:noProof/>
        </w:rPr>
        <w:fldChar w:fldCharType="end"/>
      </w:r>
    </w:p>
    <w:p w14:paraId="5AE89697" w14:textId="37E4E4E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6.3.0</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_Toc178282276 \h </w:instrText>
      </w:r>
      <w:r>
        <w:rPr>
          <w:noProof/>
        </w:rPr>
      </w:r>
      <w:r>
        <w:rPr>
          <w:noProof/>
        </w:rPr>
        <w:fldChar w:fldCharType="separate"/>
      </w:r>
      <w:r>
        <w:rPr>
          <w:noProof/>
        </w:rPr>
        <w:t>34</w:t>
      </w:r>
      <w:r>
        <w:rPr>
          <w:noProof/>
        </w:rPr>
        <w:fldChar w:fldCharType="end"/>
      </w:r>
    </w:p>
    <w:p w14:paraId="27E60270" w14:textId="24B97BD1"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w:t>
      </w:r>
      <w:r>
        <w:rPr>
          <w:noProof/>
        </w:rPr>
        <w:t>.</w:t>
      </w:r>
      <w:r>
        <w:rPr>
          <w:noProof/>
          <w:lang w:eastAsia="zh-CN"/>
        </w:rPr>
        <w:t>3</w:t>
      </w:r>
      <w:r>
        <w:rPr>
          <w:noProof/>
        </w:rPr>
        <w:t>.</w:t>
      </w:r>
      <w:r>
        <w:rPr>
          <w:noProof/>
          <w:lang w:eastAsia="zh-CN"/>
        </w:rPr>
        <w:t>1</w:t>
      </w:r>
      <w:r>
        <w:rPr>
          <w:rFonts w:asciiTheme="minorHAnsi" w:eastAsiaTheme="minorEastAsia" w:hAnsiTheme="minorHAnsi" w:cstheme="minorBidi"/>
          <w:noProof/>
          <w:kern w:val="2"/>
          <w:sz w:val="22"/>
          <w:szCs w:val="22"/>
          <w14:ligatures w14:val="standardContextual"/>
        </w:rPr>
        <w:tab/>
      </w:r>
      <w:r>
        <w:rPr>
          <w:noProof/>
        </w:rPr>
        <w:t>Line ID Services (OIP, OIR, TIP, TIR)</w:t>
      </w:r>
      <w:r>
        <w:rPr>
          <w:noProof/>
        </w:rPr>
        <w:tab/>
      </w:r>
      <w:r>
        <w:rPr>
          <w:noProof/>
        </w:rPr>
        <w:fldChar w:fldCharType="begin" w:fldLock="1"/>
      </w:r>
      <w:r>
        <w:rPr>
          <w:noProof/>
        </w:rPr>
        <w:instrText xml:space="preserve"> PAGEREF _Toc178282277 \h </w:instrText>
      </w:r>
      <w:r>
        <w:rPr>
          <w:noProof/>
        </w:rPr>
      </w:r>
      <w:r>
        <w:rPr>
          <w:noProof/>
        </w:rPr>
        <w:fldChar w:fldCharType="separate"/>
      </w:r>
      <w:r>
        <w:rPr>
          <w:noProof/>
        </w:rPr>
        <w:t>35</w:t>
      </w:r>
      <w:r>
        <w:rPr>
          <w:noProof/>
        </w:rPr>
        <w:fldChar w:fldCharType="end"/>
      </w:r>
    </w:p>
    <w:p w14:paraId="3DF84586" w14:textId="11790F6F"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rPr>
        <w:t>Originating Identity Presentation (OIP)</w:t>
      </w:r>
      <w:r>
        <w:rPr>
          <w:noProof/>
        </w:rPr>
        <w:tab/>
      </w:r>
      <w:r>
        <w:rPr>
          <w:noProof/>
        </w:rPr>
        <w:fldChar w:fldCharType="begin" w:fldLock="1"/>
      </w:r>
      <w:r>
        <w:rPr>
          <w:noProof/>
        </w:rPr>
        <w:instrText xml:space="preserve"> PAGEREF _Toc178282278 \h </w:instrText>
      </w:r>
      <w:r>
        <w:rPr>
          <w:noProof/>
        </w:rPr>
      </w:r>
      <w:r>
        <w:rPr>
          <w:noProof/>
        </w:rPr>
        <w:fldChar w:fldCharType="separate"/>
      </w:r>
      <w:r>
        <w:rPr>
          <w:noProof/>
        </w:rPr>
        <w:t>35</w:t>
      </w:r>
      <w:r>
        <w:rPr>
          <w:noProof/>
        </w:rPr>
        <w:fldChar w:fldCharType="end"/>
      </w:r>
    </w:p>
    <w:p w14:paraId="7890006A" w14:textId="24D206BD"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Originating Identity Restriction (OIR)</w:t>
      </w:r>
      <w:r>
        <w:rPr>
          <w:noProof/>
        </w:rPr>
        <w:tab/>
      </w:r>
      <w:r>
        <w:rPr>
          <w:noProof/>
        </w:rPr>
        <w:fldChar w:fldCharType="begin" w:fldLock="1"/>
      </w:r>
      <w:r>
        <w:rPr>
          <w:noProof/>
        </w:rPr>
        <w:instrText xml:space="preserve"> PAGEREF _Toc178282279 \h </w:instrText>
      </w:r>
      <w:r>
        <w:rPr>
          <w:noProof/>
        </w:rPr>
      </w:r>
      <w:r>
        <w:rPr>
          <w:noProof/>
        </w:rPr>
        <w:fldChar w:fldCharType="separate"/>
      </w:r>
      <w:r>
        <w:rPr>
          <w:noProof/>
        </w:rPr>
        <w:t>35</w:t>
      </w:r>
      <w:r>
        <w:rPr>
          <w:noProof/>
        </w:rPr>
        <w:fldChar w:fldCharType="end"/>
      </w:r>
    </w:p>
    <w:p w14:paraId="476CE170" w14:textId="0D52054C"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rPr>
        <w:t>Terminating Identity Presentation (TIP)</w:t>
      </w:r>
      <w:r>
        <w:rPr>
          <w:noProof/>
        </w:rPr>
        <w:tab/>
      </w:r>
      <w:r>
        <w:rPr>
          <w:noProof/>
        </w:rPr>
        <w:fldChar w:fldCharType="begin" w:fldLock="1"/>
      </w:r>
      <w:r>
        <w:rPr>
          <w:noProof/>
        </w:rPr>
        <w:instrText xml:space="preserve"> PAGEREF _Toc178282280 \h </w:instrText>
      </w:r>
      <w:r>
        <w:rPr>
          <w:noProof/>
        </w:rPr>
      </w:r>
      <w:r>
        <w:rPr>
          <w:noProof/>
        </w:rPr>
        <w:fldChar w:fldCharType="separate"/>
      </w:r>
      <w:r>
        <w:rPr>
          <w:noProof/>
        </w:rPr>
        <w:t>35</w:t>
      </w:r>
      <w:r>
        <w:rPr>
          <w:noProof/>
        </w:rPr>
        <w:fldChar w:fldCharType="end"/>
      </w:r>
    </w:p>
    <w:p w14:paraId="37115423" w14:textId="060040B5"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6.3.1.4</w:t>
      </w:r>
      <w:r>
        <w:rPr>
          <w:rFonts w:asciiTheme="minorHAnsi" w:eastAsiaTheme="minorEastAsia" w:hAnsiTheme="minorHAnsi" w:cstheme="minorBidi"/>
          <w:noProof/>
          <w:kern w:val="2"/>
          <w:sz w:val="22"/>
          <w:szCs w:val="22"/>
          <w14:ligatures w14:val="standardContextual"/>
        </w:rPr>
        <w:tab/>
      </w:r>
      <w:r>
        <w:rPr>
          <w:noProof/>
        </w:rPr>
        <w:t>Terminating Identity Restriction (</w:t>
      </w:r>
      <w:r>
        <w:rPr>
          <w:noProof/>
          <w:lang w:eastAsia="zh-CN"/>
        </w:rPr>
        <w:t>TIP</w:t>
      </w:r>
      <w:r>
        <w:rPr>
          <w:noProof/>
        </w:rPr>
        <w:t>)</w:t>
      </w:r>
      <w:r>
        <w:rPr>
          <w:noProof/>
        </w:rPr>
        <w:tab/>
      </w:r>
      <w:r>
        <w:rPr>
          <w:noProof/>
        </w:rPr>
        <w:fldChar w:fldCharType="begin" w:fldLock="1"/>
      </w:r>
      <w:r>
        <w:rPr>
          <w:noProof/>
        </w:rPr>
        <w:instrText xml:space="preserve"> PAGEREF _Toc178282281 \h </w:instrText>
      </w:r>
      <w:r>
        <w:rPr>
          <w:noProof/>
        </w:rPr>
      </w:r>
      <w:r>
        <w:rPr>
          <w:noProof/>
        </w:rPr>
        <w:fldChar w:fldCharType="separate"/>
      </w:r>
      <w:r>
        <w:rPr>
          <w:noProof/>
        </w:rPr>
        <w:t>35</w:t>
      </w:r>
      <w:r>
        <w:rPr>
          <w:noProof/>
        </w:rPr>
        <w:fldChar w:fldCharType="end"/>
      </w:r>
    </w:p>
    <w:p w14:paraId="2ED5A360" w14:textId="498AD6F6"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Communication diversion services (CDIV)</w:t>
      </w:r>
      <w:r>
        <w:rPr>
          <w:noProof/>
        </w:rPr>
        <w:tab/>
      </w:r>
      <w:r>
        <w:rPr>
          <w:noProof/>
        </w:rPr>
        <w:fldChar w:fldCharType="begin" w:fldLock="1"/>
      </w:r>
      <w:r>
        <w:rPr>
          <w:noProof/>
        </w:rPr>
        <w:instrText xml:space="preserve"> PAGEREF _Toc178282282 \h </w:instrText>
      </w:r>
      <w:r>
        <w:rPr>
          <w:noProof/>
        </w:rPr>
      </w:r>
      <w:r>
        <w:rPr>
          <w:noProof/>
        </w:rPr>
        <w:fldChar w:fldCharType="separate"/>
      </w:r>
      <w:r>
        <w:rPr>
          <w:noProof/>
        </w:rPr>
        <w:t>35</w:t>
      </w:r>
      <w:r>
        <w:rPr>
          <w:noProof/>
        </w:rPr>
        <w:fldChar w:fldCharType="end"/>
      </w:r>
    </w:p>
    <w:p w14:paraId="54E9597D" w14:textId="431D8845"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Communication Forwarding Unconditional (CFU)</w:t>
      </w:r>
      <w:r>
        <w:rPr>
          <w:noProof/>
        </w:rPr>
        <w:tab/>
      </w:r>
      <w:r>
        <w:rPr>
          <w:noProof/>
        </w:rPr>
        <w:fldChar w:fldCharType="begin" w:fldLock="1"/>
      </w:r>
      <w:r>
        <w:rPr>
          <w:noProof/>
        </w:rPr>
        <w:instrText xml:space="preserve"> PAGEREF _Toc178282283 \h </w:instrText>
      </w:r>
      <w:r>
        <w:rPr>
          <w:noProof/>
        </w:rPr>
      </w:r>
      <w:r>
        <w:rPr>
          <w:noProof/>
        </w:rPr>
        <w:fldChar w:fldCharType="separate"/>
      </w:r>
      <w:r>
        <w:rPr>
          <w:noProof/>
        </w:rPr>
        <w:t>35</w:t>
      </w:r>
      <w:r>
        <w:rPr>
          <w:noProof/>
        </w:rPr>
        <w:fldChar w:fldCharType="end"/>
      </w:r>
    </w:p>
    <w:p w14:paraId="171AF26B" w14:textId="432EE8E2"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Communication Forwarding on Not Logged-in (CFNL)</w:t>
      </w:r>
      <w:r>
        <w:rPr>
          <w:noProof/>
        </w:rPr>
        <w:tab/>
      </w:r>
      <w:r>
        <w:rPr>
          <w:noProof/>
        </w:rPr>
        <w:fldChar w:fldCharType="begin" w:fldLock="1"/>
      </w:r>
      <w:r>
        <w:rPr>
          <w:noProof/>
        </w:rPr>
        <w:instrText xml:space="preserve"> PAGEREF _Toc178282284 \h </w:instrText>
      </w:r>
      <w:r>
        <w:rPr>
          <w:noProof/>
        </w:rPr>
      </w:r>
      <w:r>
        <w:rPr>
          <w:noProof/>
        </w:rPr>
        <w:fldChar w:fldCharType="separate"/>
      </w:r>
      <w:r>
        <w:rPr>
          <w:noProof/>
        </w:rPr>
        <w:t>35</w:t>
      </w:r>
      <w:r>
        <w:rPr>
          <w:noProof/>
        </w:rPr>
        <w:fldChar w:fldCharType="end"/>
      </w:r>
    </w:p>
    <w:p w14:paraId="7FD2BCD2" w14:textId="51E4FE80"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Communication Forwarding Busy (CFB)</w:t>
      </w:r>
      <w:r>
        <w:rPr>
          <w:noProof/>
        </w:rPr>
        <w:tab/>
      </w:r>
      <w:r>
        <w:rPr>
          <w:noProof/>
        </w:rPr>
        <w:fldChar w:fldCharType="begin" w:fldLock="1"/>
      </w:r>
      <w:r>
        <w:rPr>
          <w:noProof/>
        </w:rPr>
        <w:instrText xml:space="preserve"> PAGEREF _Toc178282285 \h </w:instrText>
      </w:r>
      <w:r>
        <w:rPr>
          <w:noProof/>
        </w:rPr>
      </w:r>
      <w:r>
        <w:rPr>
          <w:noProof/>
        </w:rPr>
        <w:fldChar w:fldCharType="separate"/>
      </w:r>
      <w:r>
        <w:rPr>
          <w:noProof/>
        </w:rPr>
        <w:t>35</w:t>
      </w:r>
      <w:r>
        <w:rPr>
          <w:noProof/>
        </w:rPr>
        <w:fldChar w:fldCharType="end"/>
      </w:r>
    </w:p>
    <w:p w14:paraId="52A2CF35" w14:textId="01B2260E"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6.3.2.4</w:t>
      </w:r>
      <w:r>
        <w:rPr>
          <w:rFonts w:asciiTheme="minorHAnsi" w:eastAsiaTheme="minorEastAsia" w:hAnsiTheme="minorHAnsi" w:cstheme="minorBidi"/>
          <w:noProof/>
          <w:kern w:val="2"/>
          <w:sz w:val="22"/>
          <w:szCs w:val="22"/>
          <w14:ligatures w14:val="standardContextual"/>
        </w:rPr>
        <w:tab/>
      </w:r>
      <w:r>
        <w:rPr>
          <w:noProof/>
          <w:lang w:eastAsia="zh-CN"/>
        </w:rPr>
        <w:t>Communication Forwarding No Reply (CFNR)</w:t>
      </w:r>
      <w:r>
        <w:rPr>
          <w:noProof/>
        </w:rPr>
        <w:tab/>
      </w:r>
      <w:r>
        <w:rPr>
          <w:noProof/>
        </w:rPr>
        <w:fldChar w:fldCharType="begin" w:fldLock="1"/>
      </w:r>
      <w:r>
        <w:rPr>
          <w:noProof/>
        </w:rPr>
        <w:instrText xml:space="preserve"> PAGEREF _Toc178282286 \h </w:instrText>
      </w:r>
      <w:r>
        <w:rPr>
          <w:noProof/>
        </w:rPr>
      </w:r>
      <w:r>
        <w:rPr>
          <w:noProof/>
        </w:rPr>
        <w:fldChar w:fldCharType="separate"/>
      </w:r>
      <w:r>
        <w:rPr>
          <w:noProof/>
        </w:rPr>
        <w:t>36</w:t>
      </w:r>
      <w:r>
        <w:rPr>
          <w:noProof/>
        </w:rPr>
        <w:fldChar w:fldCharType="end"/>
      </w:r>
    </w:p>
    <w:p w14:paraId="4AF3F51A" w14:textId="5D7AED30"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6.3.2.5</w:t>
      </w:r>
      <w:r>
        <w:rPr>
          <w:rFonts w:asciiTheme="minorHAnsi" w:eastAsiaTheme="minorEastAsia" w:hAnsiTheme="minorHAnsi" w:cstheme="minorBidi"/>
          <w:noProof/>
          <w:kern w:val="2"/>
          <w:sz w:val="22"/>
          <w:szCs w:val="22"/>
          <w14:ligatures w14:val="standardContextual"/>
        </w:rPr>
        <w:tab/>
      </w:r>
      <w:r>
        <w:rPr>
          <w:noProof/>
          <w:lang w:eastAsia="zh-CN"/>
        </w:rPr>
        <w:t>Communication Forwarding on Subscriber Not Reachable (CFNRc)</w:t>
      </w:r>
      <w:r>
        <w:rPr>
          <w:noProof/>
        </w:rPr>
        <w:tab/>
      </w:r>
      <w:r>
        <w:rPr>
          <w:noProof/>
        </w:rPr>
        <w:fldChar w:fldCharType="begin" w:fldLock="1"/>
      </w:r>
      <w:r>
        <w:rPr>
          <w:noProof/>
        </w:rPr>
        <w:instrText xml:space="preserve"> PAGEREF _Toc178282287 \h </w:instrText>
      </w:r>
      <w:r>
        <w:rPr>
          <w:noProof/>
        </w:rPr>
      </w:r>
      <w:r>
        <w:rPr>
          <w:noProof/>
        </w:rPr>
        <w:fldChar w:fldCharType="separate"/>
      </w:r>
      <w:r>
        <w:rPr>
          <w:noProof/>
        </w:rPr>
        <w:t>36</w:t>
      </w:r>
      <w:r>
        <w:rPr>
          <w:noProof/>
        </w:rPr>
        <w:fldChar w:fldCharType="end"/>
      </w:r>
    </w:p>
    <w:p w14:paraId="0C0EBFEA" w14:textId="04572913" w:rsidR="00867A01" w:rsidRPr="00867A01" w:rsidRDefault="00867A01">
      <w:pPr>
        <w:pStyle w:val="TOC4"/>
        <w:rPr>
          <w:rFonts w:asciiTheme="minorHAnsi" w:eastAsiaTheme="minorEastAsia" w:hAnsiTheme="minorHAnsi" w:cstheme="minorBidi"/>
          <w:noProof/>
          <w:kern w:val="2"/>
          <w:sz w:val="22"/>
          <w:szCs w:val="22"/>
          <w:lang w:val="fr-FR"/>
          <w14:ligatures w14:val="standardContextual"/>
        </w:rPr>
      </w:pPr>
      <w:r w:rsidRPr="00867A01">
        <w:rPr>
          <w:noProof/>
          <w:lang w:val="fr-FR" w:eastAsia="zh-CN"/>
        </w:rPr>
        <w:t>6.3.2.6</w:t>
      </w:r>
      <w:r w:rsidRPr="00867A01">
        <w:rPr>
          <w:rFonts w:asciiTheme="minorHAnsi" w:eastAsiaTheme="minorEastAsia" w:hAnsiTheme="minorHAnsi" w:cstheme="minorBidi"/>
          <w:noProof/>
          <w:kern w:val="2"/>
          <w:sz w:val="22"/>
          <w:szCs w:val="22"/>
          <w:lang w:val="fr-FR"/>
          <w14:ligatures w14:val="standardContextual"/>
        </w:rPr>
        <w:tab/>
      </w:r>
      <w:r w:rsidRPr="00867A01">
        <w:rPr>
          <w:noProof/>
          <w:lang w:val="fr-FR" w:eastAsia="zh-CN"/>
        </w:rPr>
        <w:t>Communication Deflection (CD)</w:t>
      </w:r>
      <w:r w:rsidRPr="00867A01">
        <w:rPr>
          <w:noProof/>
          <w:lang w:val="fr-FR"/>
        </w:rPr>
        <w:tab/>
      </w:r>
      <w:r>
        <w:rPr>
          <w:noProof/>
        </w:rPr>
        <w:fldChar w:fldCharType="begin" w:fldLock="1"/>
      </w:r>
      <w:r w:rsidRPr="00867A01">
        <w:rPr>
          <w:noProof/>
          <w:lang w:val="fr-FR"/>
        </w:rPr>
        <w:instrText xml:space="preserve"> PAGEREF _Toc178282288 \h </w:instrText>
      </w:r>
      <w:r>
        <w:rPr>
          <w:noProof/>
        </w:rPr>
      </w:r>
      <w:r>
        <w:rPr>
          <w:noProof/>
        </w:rPr>
        <w:fldChar w:fldCharType="separate"/>
      </w:r>
      <w:r w:rsidRPr="00867A01">
        <w:rPr>
          <w:noProof/>
          <w:lang w:val="fr-FR"/>
        </w:rPr>
        <w:t>36</w:t>
      </w:r>
      <w:r>
        <w:rPr>
          <w:noProof/>
        </w:rPr>
        <w:fldChar w:fldCharType="end"/>
      </w:r>
    </w:p>
    <w:p w14:paraId="2CE522D7" w14:textId="5940452B" w:rsidR="00867A01" w:rsidRPr="00867A01" w:rsidRDefault="00867A01">
      <w:pPr>
        <w:pStyle w:val="TOC4"/>
        <w:rPr>
          <w:rFonts w:asciiTheme="minorHAnsi" w:eastAsiaTheme="minorEastAsia" w:hAnsiTheme="minorHAnsi" w:cstheme="minorBidi"/>
          <w:noProof/>
          <w:kern w:val="2"/>
          <w:sz w:val="22"/>
          <w:szCs w:val="22"/>
          <w:lang w:val="fr-FR"/>
          <w14:ligatures w14:val="standardContextual"/>
        </w:rPr>
      </w:pPr>
      <w:r w:rsidRPr="00867A01">
        <w:rPr>
          <w:noProof/>
          <w:lang w:val="fr-FR" w:eastAsia="zh-CN"/>
        </w:rPr>
        <w:t>6.3.2.7</w:t>
      </w:r>
      <w:r w:rsidRPr="00867A01">
        <w:rPr>
          <w:rFonts w:asciiTheme="minorHAnsi" w:eastAsiaTheme="minorEastAsia" w:hAnsiTheme="minorHAnsi" w:cstheme="minorBidi"/>
          <w:noProof/>
          <w:kern w:val="2"/>
          <w:sz w:val="22"/>
          <w:szCs w:val="22"/>
          <w:lang w:val="fr-FR"/>
          <w14:ligatures w14:val="standardContextual"/>
        </w:rPr>
        <w:tab/>
      </w:r>
      <w:r w:rsidRPr="00867A01">
        <w:rPr>
          <w:noProof/>
          <w:lang w:val="fr-FR" w:eastAsia="zh-CN"/>
        </w:rPr>
        <w:t>Communication Diversion Notification (CDIVN)</w:t>
      </w:r>
      <w:r w:rsidRPr="00867A01">
        <w:rPr>
          <w:noProof/>
          <w:lang w:val="fr-FR"/>
        </w:rPr>
        <w:tab/>
      </w:r>
      <w:r>
        <w:rPr>
          <w:noProof/>
        </w:rPr>
        <w:fldChar w:fldCharType="begin" w:fldLock="1"/>
      </w:r>
      <w:r w:rsidRPr="00867A01">
        <w:rPr>
          <w:noProof/>
          <w:lang w:val="fr-FR"/>
        </w:rPr>
        <w:instrText xml:space="preserve"> PAGEREF _Toc178282289 \h </w:instrText>
      </w:r>
      <w:r>
        <w:rPr>
          <w:noProof/>
        </w:rPr>
      </w:r>
      <w:r>
        <w:rPr>
          <w:noProof/>
        </w:rPr>
        <w:fldChar w:fldCharType="separate"/>
      </w:r>
      <w:r w:rsidRPr="00867A01">
        <w:rPr>
          <w:noProof/>
          <w:lang w:val="fr-FR"/>
        </w:rPr>
        <w:t>36</w:t>
      </w:r>
      <w:r>
        <w:rPr>
          <w:noProof/>
        </w:rPr>
        <w:fldChar w:fldCharType="end"/>
      </w:r>
    </w:p>
    <w:p w14:paraId="6D7659BC" w14:textId="07422532"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6.3.4</w:t>
      </w:r>
      <w:r>
        <w:rPr>
          <w:rFonts w:asciiTheme="minorHAnsi" w:eastAsiaTheme="minorEastAsia" w:hAnsiTheme="minorHAnsi" w:cstheme="minorBidi"/>
          <w:noProof/>
          <w:kern w:val="2"/>
          <w:sz w:val="22"/>
          <w:szCs w:val="22"/>
          <w14:ligatures w14:val="standardContextual"/>
        </w:rPr>
        <w:tab/>
      </w:r>
      <w:r>
        <w:rPr>
          <w:noProof/>
        </w:rPr>
        <w:t>Communication Hold (HOLD)</w:t>
      </w:r>
      <w:r>
        <w:rPr>
          <w:noProof/>
          <w:lang w:eastAsia="zh-CN"/>
        </w:rPr>
        <w:t>/Resume</w:t>
      </w:r>
      <w:r>
        <w:rPr>
          <w:noProof/>
        </w:rPr>
        <w:tab/>
      </w:r>
      <w:r>
        <w:rPr>
          <w:noProof/>
        </w:rPr>
        <w:fldChar w:fldCharType="begin" w:fldLock="1"/>
      </w:r>
      <w:r>
        <w:rPr>
          <w:noProof/>
        </w:rPr>
        <w:instrText xml:space="preserve"> PAGEREF _Toc178282290 \h </w:instrText>
      </w:r>
      <w:r>
        <w:rPr>
          <w:noProof/>
        </w:rPr>
      </w:r>
      <w:r>
        <w:rPr>
          <w:noProof/>
        </w:rPr>
        <w:fldChar w:fldCharType="separate"/>
      </w:r>
      <w:r>
        <w:rPr>
          <w:noProof/>
        </w:rPr>
        <w:t>37</w:t>
      </w:r>
      <w:r>
        <w:rPr>
          <w:noProof/>
        </w:rPr>
        <w:fldChar w:fldCharType="end"/>
      </w:r>
    </w:p>
    <w:p w14:paraId="705D7402" w14:textId="6F9C46DE"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6.3.4.1</w:t>
      </w:r>
      <w:r>
        <w:rPr>
          <w:rFonts w:asciiTheme="minorHAnsi" w:eastAsiaTheme="minorEastAsia" w:hAnsiTheme="minorHAnsi" w:cstheme="minorBidi"/>
          <w:noProof/>
          <w:kern w:val="2"/>
          <w:sz w:val="22"/>
          <w:szCs w:val="22"/>
          <w14:ligatures w14:val="standardContextual"/>
        </w:rPr>
        <w:tab/>
      </w:r>
      <w:r>
        <w:rPr>
          <w:noProof/>
        </w:rPr>
        <w:t xml:space="preserve">Actions at the </w:t>
      </w:r>
      <w:r>
        <w:rPr>
          <w:noProof/>
          <w:lang w:eastAsia="zh-CN"/>
        </w:rPr>
        <w:t>ICS</w:t>
      </w:r>
      <w:r>
        <w:rPr>
          <w:noProof/>
        </w:rPr>
        <w:t xml:space="preserve"> UE</w:t>
      </w:r>
      <w:r>
        <w:rPr>
          <w:noProof/>
        </w:rPr>
        <w:tab/>
      </w:r>
      <w:r>
        <w:rPr>
          <w:noProof/>
        </w:rPr>
        <w:fldChar w:fldCharType="begin" w:fldLock="1"/>
      </w:r>
      <w:r>
        <w:rPr>
          <w:noProof/>
        </w:rPr>
        <w:instrText xml:space="preserve"> PAGEREF _Toc178282291 \h </w:instrText>
      </w:r>
      <w:r>
        <w:rPr>
          <w:noProof/>
        </w:rPr>
      </w:r>
      <w:r>
        <w:rPr>
          <w:noProof/>
        </w:rPr>
        <w:fldChar w:fldCharType="separate"/>
      </w:r>
      <w:r>
        <w:rPr>
          <w:noProof/>
        </w:rPr>
        <w:t>37</w:t>
      </w:r>
      <w:r>
        <w:rPr>
          <w:noProof/>
        </w:rPr>
        <w:fldChar w:fldCharType="end"/>
      </w:r>
    </w:p>
    <w:p w14:paraId="4C387486" w14:textId="192D3707"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6.3.4.2</w:t>
      </w:r>
      <w:r>
        <w:rPr>
          <w:rFonts w:asciiTheme="minorHAnsi" w:eastAsiaTheme="minorEastAsia" w:hAnsiTheme="minorHAnsi" w:cstheme="minorBidi"/>
          <w:noProof/>
          <w:kern w:val="2"/>
          <w:sz w:val="22"/>
          <w:szCs w:val="22"/>
          <w14:ligatures w14:val="standardContextual"/>
        </w:rPr>
        <w:tab/>
      </w:r>
      <w:r>
        <w:rPr>
          <w:noProof/>
        </w:rPr>
        <w:t xml:space="preserve">Actions at the </w:t>
      </w:r>
      <w:r>
        <w:rPr>
          <w:noProof/>
          <w:lang w:eastAsia="zh-CN"/>
        </w:rPr>
        <w:t>SCC AS</w:t>
      </w:r>
      <w:r>
        <w:rPr>
          <w:noProof/>
        </w:rPr>
        <w:tab/>
      </w:r>
      <w:r>
        <w:rPr>
          <w:noProof/>
        </w:rPr>
        <w:fldChar w:fldCharType="begin" w:fldLock="1"/>
      </w:r>
      <w:r>
        <w:rPr>
          <w:noProof/>
        </w:rPr>
        <w:instrText xml:space="preserve"> PAGEREF _Toc178282292 \h </w:instrText>
      </w:r>
      <w:r>
        <w:rPr>
          <w:noProof/>
        </w:rPr>
      </w:r>
      <w:r>
        <w:rPr>
          <w:noProof/>
        </w:rPr>
        <w:fldChar w:fldCharType="separate"/>
      </w:r>
      <w:r>
        <w:rPr>
          <w:noProof/>
        </w:rPr>
        <w:t>37</w:t>
      </w:r>
      <w:r>
        <w:rPr>
          <w:noProof/>
        </w:rPr>
        <w:fldChar w:fldCharType="end"/>
      </w:r>
    </w:p>
    <w:p w14:paraId="2CDB2600" w14:textId="48A0A765"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6.3.5</w:t>
      </w:r>
      <w:r>
        <w:rPr>
          <w:rFonts w:asciiTheme="minorHAnsi" w:eastAsiaTheme="minorEastAsia" w:hAnsiTheme="minorHAnsi" w:cstheme="minorBidi"/>
          <w:noProof/>
          <w:kern w:val="2"/>
          <w:sz w:val="22"/>
          <w:szCs w:val="22"/>
          <w14:ligatures w14:val="standardContextual"/>
        </w:rPr>
        <w:tab/>
      </w:r>
      <w:r>
        <w:rPr>
          <w:noProof/>
        </w:rPr>
        <w:t>Consultative Explicit Communication Transfer</w:t>
      </w:r>
      <w:r>
        <w:rPr>
          <w:noProof/>
        </w:rPr>
        <w:tab/>
      </w:r>
      <w:r>
        <w:rPr>
          <w:noProof/>
        </w:rPr>
        <w:fldChar w:fldCharType="begin" w:fldLock="1"/>
      </w:r>
      <w:r>
        <w:rPr>
          <w:noProof/>
        </w:rPr>
        <w:instrText xml:space="preserve"> PAGEREF _Toc178282293 \h </w:instrText>
      </w:r>
      <w:r>
        <w:rPr>
          <w:noProof/>
        </w:rPr>
      </w:r>
      <w:r>
        <w:rPr>
          <w:noProof/>
        </w:rPr>
        <w:fldChar w:fldCharType="separate"/>
      </w:r>
      <w:r>
        <w:rPr>
          <w:noProof/>
        </w:rPr>
        <w:t>38</w:t>
      </w:r>
      <w:r>
        <w:rPr>
          <w:noProof/>
        </w:rPr>
        <w:fldChar w:fldCharType="end"/>
      </w:r>
    </w:p>
    <w:p w14:paraId="6E4DA85C" w14:textId="61F53E96"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6.3.5.1</w:t>
      </w:r>
      <w:r>
        <w:rPr>
          <w:rFonts w:asciiTheme="minorHAnsi" w:eastAsiaTheme="minorEastAsia" w:hAnsiTheme="minorHAnsi" w:cstheme="minorBidi"/>
          <w:noProof/>
          <w:kern w:val="2"/>
          <w:sz w:val="22"/>
          <w:szCs w:val="22"/>
          <w14:ligatures w14:val="standardContextual"/>
        </w:rPr>
        <w:tab/>
      </w:r>
      <w:r>
        <w:rPr>
          <w:noProof/>
          <w:lang w:eastAsia="zh-CN"/>
        </w:rPr>
        <w:t>Actions at the ICS UE</w:t>
      </w:r>
      <w:r>
        <w:rPr>
          <w:noProof/>
        </w:rPr>
        <w:tab/>
      </w:r>
      <w:r>
        <w:rPr>
          <w:noProof/>
        </w:rPr>
        <w:fldChar w:fldCharType="begin" w:fldLock="1"/>
      </w:r>
      <w:r>
        <w:rPr>
          <w:noProof/>
        </w:rPr>
        <w:instrText xml:space="preserve"> PAGEREF _Toc178282294 \h </w:instrText>
      </w:r>
      <w:r>
        <w:rPr>
          <w:noProof/>
        </w:rPr>
      </w:r>
      <w:r>
        <w:rPr>
          <w:noProof/>
        </w:rPr>
        <w:fldChar w:fldCharType="separate"/>
      </w:r>
      <w:r>
        <w:rPr>
          <w:noProof/>
        </w:rPr>
        <w:t>38</w:t>
      </w:r>
      <w:r>
        <w:rPr>
          <w:noProof/>
        </w:rPr>
        <w:fldChar w:fldCharType="end"/>
      </w:r>
    </w:p>
    <w:p w14:paraId="3440D3E0" w14:textId="5862CD2E"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6.3.5.2</w:t>
      </w:r>
      <w:r>
        <w:rPr>
          <w:rFonts w:asciiTheme="minorHAnsi" w:eastAsiaTheme="minorEastAsia" w:hAnsiTheme="minorHAnsi" w:cstheme="minorBidi"/>
          <w:noProof/>
          <w:kern w:val="2"/>
          <w:sz w:val="22"/>
          <w:szCs w:val="22"/>
          <w14:ligatures w14:val="standardContextual"/>
        </w:rPr>
        <w:tab/>
      </w:r>
      <w:r>
        <w:rPr>
          <w:noProof/>
        </w:rPr>
        <w:t xml:space="preserve">Actions at the </w:t>
      </w:r>
      <w:r>
        <w:rPr>
          <w:noProof/>
          <w:lang w:eastAsia="zh-CN"/>
        </w:rPr>
        <w:t>SCC AS</w:t>
      </w:r>
      <w:r>
        <w:rPr>
          <w:noProof/>
        </w:rPr>
        <w:tab/>
      </w:r>
      <w:r>
        <w:rPr>
          <w:noProof/>
        </w:rPr>
        <w:fldChar w:fldCharType="begin" w:fldLock="1"/>
      </w:r>
      <w:r>
        <w:rPr>
          <w:noProof/>
        </w:rPr>
        <w:instrText xml:space="preserve"> PAGEREF _Toc178282295 \h </w:instrText>
      </w:r>
      <w:r>
        <w:rPr>
          <w:noProof/>
        </w:rPr>
      </w:r>
      <w:r>
        <w:rPr>
          <w:noProof/>
        </w:rPr>
        <w:fldChar w:fldCharType="separate"/>
      </w:r>
      <w:r>
        <w:rPr>
          <w:noProof/>
        </w:rPr>
        <w:t>38</w:t>
      </w:r>
      <w:r>
        <w:rPr>
          <w:noProof/>
        </w:rPr>
        <w:fldChar w:fldCharType="end"/>
      </w:r>
    </w:p>
    <w:p w14:paraId="360CF4FE" w14:textId="3BAA2540"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w:t>
      </w:r>
      <w:r>
        <w:rPr>
          <w:noProof/>
        </w:rPr>
        <w:t>.</w:t>
      </w:r>
      <w:r>
        <w:rPr>
          <w:noProof/>
          <w:lang w:eastAsia="zh-CN"/>
        </w:rPr>
        <w:t>3</w:t>
      </w:r>
      <w:r>
        <w:rPr>
          <w:noProof/>
        </w:rPr>
        <w:t>.6</w:t>
      </w:r>
      <w:r>
        <w:rPr>
          <w:rFonts w:asciiTheme="minorHAnsi" w:eastAsiaTheme="minorEastAsia" w:hAnsiTheme="minorHAnsi" w:cstheme="minorBidi"/>
          <w:noProof/>
          <w:kern w:val="2"/>
          <w:sz w:val="22"/>
          <w:szCs w:val="22"/>
          <w14:ligatures w14:val="standardContextual"/>
        </w:rPr>
        <w:tab/>
      </w:r>
      <w:r>
        <w:rPr>
          <w:noProof/>
        </w:rPr>
        <w:t>Conference calling (CONF)</w:t>
      </w:r>
      <w:r>
        <w:rPr>
          <w:noProof/>
        </w:rPr>
        <w:tab/>
      </w:r>
      <w:r>
        <w:rPr>
          <w:noProof/>
        </w:rPr>
        <w:fldChar w:fldCharType="begin" w:fldLock="1"/>
      </w:r>
      <w:r>
        <w:rPr>
          <w:noProof/>
        </w:rPr>
        <w:instrText xml:space="preserve"> PAGEREF _Toc178282296 \h </w:instrText>
      </w:r>
      <w:r>
        <w:rPr>
          <w:noProof/>
        </w:rPr>
      </w:r>
      <w:r>
        <w:rPr>
          <w:noProof/>
        </w:rPr>
        <w:fldChar w:fldCharType="separate"/>
      </w:r>
      <w:r>
        <w:rPr>
          <w:noProof/>
        </w:rPr>
        <w:t>39</w:t>
      </w:r>
      <w:r>
        <w:rPr>
          <w:noProof/>
        </w:rPr>
        <w:fldChar w:fldCharType="end"/>
      </w:r>
    </w:p>
    <w:p w14:paraId="2A1F8C17" w14:textId="760CFF2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6.3.6.0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_Toc178282297 \h </w:instrText>
      </w:r>
      <w:r>
        <w:rPr>
          <w:noProof/>
        </w:rPr>
      </w:r>
      <w:r>
        <w:rPr>
          <w:noProof/>
        </w:rPr>
        <w:fldChar w:fldCharType="separate"/>
      </w:r>
      <w:r>
        <w:rPr>
          <w:noProof/>
        </w:rPr>
        <w:t>39</w:t>
      </w:r>
      <w:r>
        <w:rPr>
          <w:noProof/>
        </w:rPr>
        <w:fldChar w:fldCharType="end"/>
      </w:r>
    </w:p>
    <w:p w14:paraId="174E23B4" w14:textId="332C6891"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6.3.6.1</w:t>
      </w:r>
      <w:r>
        <w:rPr>
          <w:rFonts w:asciiTheme="minorHAnsi" w:eastAsiaTheme="minorEastAsia" w:hAnsiTheme="minorHAnsi" w:cstheme="minorBidi"/>
          <w:noProof/>
          <w:kern w:val="2"/>
          <w:sz w:val="22"/>
          <w:szCs w:val="22"/>
          <w14:ligatures w14:val="standardContextual"/>
        </w:rPr>
        <w:tab/>
      </w:r>
      <w:r>
        <w:rPr>
          <w:noProof/>
          <w:lang w:eastAsia="zh-CN"/>
        </w:rPr>
        <w:t>Actions at the ICS UE</w:t>
      </w:r>
      <w:r>
        <w:rPr>
          <w:noProof/>
        </w:rPr>
        <w:tab/>
      </w:r>
      <w:r>
        <w:rPr>
          <w:noProof/>
        </w:rPr>
        <w:fldChar w:fldCharType="begin" w:fldLock="1"/>
      </w:r>
      <w:r>
        <w:rPr>
          <w:noProof/>
        </w:rPr>
        <w:instrText xml:space="preserve"> PAGEREF _Toc178282298 \h </w:instrText>
      </w:r>
      <w:r>
        <w:rPr>
          <w:noProof/>
        </w:rPr>
      </w:r>
      <w:r>
        <w:rPr>
          <w:noProof/>
        </w:rPr>
        <w:fldChar w:fldCharType="separate"/>
      </w:r>
      <w:r>
        <w:rPr>
          <w:noProof/>
        </w:rPr>
        <w:t>39</w:t>
      </w:r>
      <w:r>
        <w:rPr>
          <w:noProof/>
        </w:rPr>
        <w:fldChar w:fldCharType="end"/>
      </w:r>
    </w:p>
    <w:p w14:paraId="2BBC5F99" w14:textId="05A2E6ED" w:rsidR="00867A01" w:rsidRDefault="00867A01">
      <w:pPr>
        <w:pStyle w:val="TOC5"/>
        <w:rPr>
          <w:rFonts w:asciiTheme="minorHAnsi" w:eastAsiaTheme="minorEastAsia" w:hAnsiTheme="minorHAnsi" w:cstheme="minorBidi"/>
          <w:noProof/>
          <w:kern w:val="2"/>
          <w:sz w:val="22"/>
          <w:szCs w:val="22"/>
          <w14:ligatures w14:val="standardContextual"/>
        </w:rPr>
      </w:pPr>
      <w:r>
        <w:rPr>
          <w:noProof/>
          <w:lang w:eastAsia="zh-CN"/>
        </w:rPr>
        <w:t>6.3.6.1.1</w:t>
      </w:r>
      <w:r>
        <w:rPr>
          <w:rFonts w:asciiTheme="minorHAnsi" w:eastAsiaTheme="minorEastAsia" w:hAnsiTheme="minorHAnsi" w:cstheme="minorBidi"/>
          <w:noProof/>
          <w:kern w:val="2"/>
          <w:sz w:val="22"/>
          <w:szCs w:val="22"/>
          <w14:ligatures w14:val="standardContextual"/>
        </w:rPr>
        <w:tab/>
      </w:r>
      <w:r>
        <w:rPr>
          <w:noProof/>
          <w:lang w:eastAsia="zh-CN"/>
        </w:rPr>
        <w:t>Conference creation with a conference factory URI</w:t>
      </w:r>
      <w:r>
        <w:rPr>
          <w:noProof/>
        </w:rPr>
        <w:tab/>
      </w:r>
      <w:r>
        <w:rPr>
          <w:noProof/>
        </w:rPr>
        <w:fldChar w:fldCharType="begin" w:fldLock="1"/>
      </w:r>
      <w:r>
        <w:rPr>
          <w:noProof/>
        </w:rPr>
        <w:instrText xml:space="preserve"> PAGEREF _Toc178282299 \h </w:instrText>
      </w:r>
      <w:r>
        <w:rPr>
          <w:noProof/>
        </w:rPr>
      </w:r>
      <w:r>
        <w:rPr>
          <w:noProof/>
        </w:rPr>
        <w:fldChar w:fldCharType="separate"/>
      </w:r>
      <w:r>
        <w:rPr>
          <w:noProof/>
        </w:rPr>
        <w:t>39</w:t>
      </w:r>
      <w:r>
        <w:rPr>
          <w:noProof/>
        </w:rPr>
        <w:fldChar w:fldCharType="end"/>
      </w:r>
    </w:p>
    <w:p w14:paraId="74AC34B0" w14:textId="45F9835D"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6.3.6.1.2</w:t>
      </w:r>
      <w:r>
        <w:rPr>
          <w:rFonts w:asciiTheme="minorHAnsi" w:eastAsiaTheme="minorEastAsia" w:hAnsiTheme="minorHAnsi" w:cstheme="minorBidi"/>
          <w:noProof/>
          <w:kern w:val="2"/>
          <w:sz w:val="22"/>
          <w:szCs w:val="22"/>
          <w14:ligatures w14:val="standardContextual"/>
        </w:rPr>
        <w:tab/>
      </w:r>
      <w:r>
        <w:rPr>
          <w:noProof/>
        </w:rPr>
        <w:t>Inviting other users to a conference</w:t>
      </w:r>
      <w:r>
        <w:rPr>
          <w:noProof/>
        </w:rPr>
        <w:tab/>
      </w:r>
      <w:r>
        <w:rPr>
          <w:noProof/>
        </w:rPr>
        <w:fldChar w:fldCharType="begin" w:fldLock="1"/>
      </w:r>
      <w:r>
        <w:rPr>
          <w:noProof/>
        </w:rPr>
        <w:instrText xml:space="preserve"> PAGEREF _Toc178282300 \h </w:instrText>
      </w:r>
      <w:r>
        <w:rPr>
          <w:noProof/>
        </w:rPr>
      </w:r>
      <w:r>
        <w:rPr>
          <w:noProof/>
        </w:rPr>
        <w:fldChar w:fldCharType="separate"/>
      </w:r>
      <w:r>
        <w:rPr>
          <w:noProof/>
        </w:rPr>
        <w:t>39</w:t>
      </w:r>
      <w:r>
        <w:rPr>
          <w:noProof/>
        </w:rPr>
        <w:fldChar w:fldCharType="end"/>
      </w:r>
    </w:p>
    <w:p w14:paraId="0D6E486A" w14:textId="59DBD2A7"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6.3.6.1.3</w:t>
      </w:r>
      <w:r>
        <w:rPr>
          <w:rFonts w:asciiTheme="minorHAnsi" w:eastAsiaTheme="minorEastAsia" w:hAnsiTheme="minorHAnsi" w:cstheme="minorBidi"/>
          <w:noProof/>
          <w:kern w:val="2"/>
          <w:sz w:val="22"/>
          <w:szCs w:val="22"/>
          <w14:ligatures w14:val="standardContextual"/>
        </w:rPr>
        <w:tab/>
      </w:r>
      <w:r>
        <w:rPr>
          <w:noProof/>
        </w:rPr>
        <w:t>User joining a conference by using a conference URI</w:t>
      </w:r>
      <w:r>
        <w:rPr>
          <w:noProof/>
        </w:rPr>
        <w:tab/>
      </w:r>
      <w:r>
        <w:rPr>
          <w:noProof/>
        </w:rPr>
        <w:fldChar w:fldCharType="begin" w:fldLock="1"/>
      </w:r>
      <w:r>
        <w:rPr>
          <w:noProof/>
        </w:rPr>
        <w:instrText xml:space="preserve"> PAGEREF _Toc178282301 \h </w:instrText>
      </w:r>
      <w:r>
        <w:rPr>
          <w:noProof/>
        </w:rPr>
      </w:r>
      <w:r>
        <w:rPr>
          <w:noProof/>
        </w:rPr>
        <w:fldChar w:fldCharType="separate"/>
      </w:r>
      <w:r>
        <w:rPr>
          <w:noProof/>
        </w:rPr>
        <w:t>40</w:t>
      </w:r>
      <w:r>
        <w:rPr>
          <w:noProof/>
        </w:rPr>
        <w:fldChar w:fldCharType="end"/>
      </w:r>
    </w:p>
    <w:p w14:paraId="5ADCC361" w14:textId="2B99FAB0"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6.3.6.1.4</w:t>
      </w:r>
      <w:r>
        <w:rPr>
          <w:rFonts w:asciiTheme="minorHAnsi" w:eastAsiaTheme="minorEastAsia" w:hAnsiTheme="minorHAnsi" w:cstheme="minorBidi"/>
          <w:noProof/>
          <w:kern w:val="2"/>
          <w:sz w:val="22"/>
          <w:szCs w:val="22"/>
          <w14:ligatures w14:val="standardContextual"/>
        </w:rPr>
        <w:tab/>
      </w:r>
      <w:r>
        <w:rPr>
          <w:noProof/>
        </w:rPr>
        <w:t>Conference participant leaving a conference</w:t>
      </w:r>
      <w:r>
        <w:rPr>
          <w:noProof/>
        </w:rPr>
        <w:tab/>
      </w:r>
      <w:r>
        <w:rPr>
          <w:noProof/>
        </w:rPr>
        <w:fldChar w:fldCharType="begin" w:fldLock="1"/>
      </w:r>
      <w:r>
        <w:rPr>
          <w:noProof/>
        </w:rPr>
        <w:instrText xml:space="preserve"> PAGEREF _Toc178282302 \h </w:instrText>
      </w:r>
      <w:r>
        <w:rPr>
          <w:noProof/>
        </w:rPr>
      </w:r>
      <w:r>
        <w:rPr>
          <w:noProof/>
        </w:rPr>
        <w:fldChar w:fldCharType="separate"/>
      </w:r>
      <w:r>
        <w:rPr>
          <w:noProof/>
        </w:rPr>
        <w:t>40</w:t>
      </w:r>
      <w:r>
        <w:rPr>
          <w:noProof/>
        </w:rPr>
        <w:fldChar w:fldCharType="end"/>
      </w:r>
    </w:p>
    <w:p w14:paraId="624034E8" w14:textId="20756CBC"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6.3.6.1.5</w:t>
      </w:r>
      <w:r>
        <w:rPr>
          <w:rFonts w:asciiTheme="minorHAnsi" w:eastAsiaTheme="minorEastAsia" w:hAnsiTheme="minorHAnsi" w:cstheme="minorBidi"/>
          <w:noProof/>
          <w:kern w:val="2"/>
          <w:sz w:val="22"/>
          <w:szCs w:val="22"/>
          <w14:ligatures w14:val="standardContextual"/>
        </w:rPr>
        <w:tab/>
      </w:r>
      <w:r>
        <w:rPr>
          <w:noProof/>
        </w:rPr>
        <w:t>Conference focus removes conference participant from a conference</w:t>
      </w:r>
      <w:r>
        <w:rPr>
          <w:noProof/>
        </w:rPr>
        <w:tab/>
      </w:r>
      <w:r>
        <w:rPr>
          <w:noProof/>
        </w:rPr>
        <w:fldChar w:fldCharType="begin" w:fldLock="1"/>
      </w:r>
      <w:r>
        <w:rPr>
          <w:noProof/>
        </w:rPr>
        <w:instrText xml:space="preserve"> PAGEREF _Toc178282303 \h </w:instrText>
      </w:r>
      <w:r>
        <w:rPr>
          <w:noProof/>
        </w:rPr>
      </w:r>
      <w:r>
        <w:rPr>
          <w:noProof/>
        </w:rPr>
        <w:fldChar w:fldCharType="separate"/>
      </w:r>
      <w:r>
        <w:rPr>
          <w:noProof/>
        </w:rPr>
        <w:t>40</w:t>
      </w:r>
      <w:r>
        <w:rPr>
          <w:noProof/>
        </w:rPr>
        <w:fldChar w:fldCharType="end"/>
      </w:r>
    </w:p>
    <w:p w14:paraId="543A8BDC" w14:textId="111C186C"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6.3.6.2</w:t>
      </w:r>
      <w:r>
        <w:rPr>
          <w:rFonts w:asciiTheme="minorHAnsi" w:eastAsiaTheme="minorEastAsia" w:hAnsiTheme="minorHAnsi" w:cstheme="minorBidi"/>
          <w:noProof/>
          <w:kern w:val="2"/>
          <w:sz w:val="22"/>
          <w:szCs w:val="22"/>
          <w14:ligatures w14:val="standardContextual"/>
        </w:rPr>
        <w:tab/>
      </w:r>
      <w:r>
        <w:rPr>
          <w:noProof/>
        </w:rPr>
        <w:t xml:space="preserve">Actions at the </w:t>
      </w:r>
      <w:r>
        <w:rPr>
          <w:noProof/>
          <w:lang w:eastAsia="zh-CN"/>
        </w:rPr>
        <w:t>SCC AS</w:t>
      </w:r>
      <w:r>
        <w:rPr>
          <w:noProof/>
        </w:rPr>
        <w:tab/>
      </w:r>
      <w:r>
        <w:rPr>
          <w:noProof/>
        </w:rPr>
        <w:fldChar w:fldCharType="begin" w:fldLock="1"/>
      </w:r>
      <w:r>
        <w:rPr>
          <w:noProof/>
        </w:rPr>
        <w:instrText xml:space="preserve"> PAGEREF _Toc178282304 \h </w:instrText>
      </w:r>
      <w:r>
        <w:rPr>
          <w:noProof/>
        </w:rPr>
      </w:r>
      <w:r>
        <w:rPr>
          <w:noProof/>
        </w:rPr>
        <w:fldChar w:fldCharType="separate"/>
      </w:r>
      <w:r>
        <w:rPr>
          <w:noProof/>
        </w:rPr>
        <w:t>41</w:t>
      </w:r>
      <w:r>
        <w:rPr>
          <w:noProof/>
        </w:rPr>
        <w:fldChar w:fldCharType="end"/>
      </w:r>
    </w:p>
    <w:p w14:paraId="6514601F" w14:textId="016F4A21" w:rsidR="00867A01" w:rsidRDefault="00867A01">
      <w:pPr>
        <w:pStyle w:val="TOC5"/>
        <w:rPr>
          <w:rFonts w:asciiTheme="minorHAnsi" w:eastAsiaTheme="minorEastAsia" w:hAnsiTheme="minorHAnsi" w:cstheme="minorBidi"/>
          <w:noProof/>
          <w:kern w:val="2"/>
          <w:sz w:val="22"/>
          <w:szCs w:val="22"/>
          <w14:ligatures w14:val="standardContextual"/>
        </w:rPr>
      </w:pPr>
      <w:r>
        <w:rPr>
          <w:noProof/>
          <w:lang w:eastAsia="zh-CN"/>
        </w:rPr>
        <w:t>6.3.6.2.1</w:t>
      </w:r>
      <w:r>
        <w:rPr>
          <w:rFonts w:asciiTheme="minorHAnsi" w:eastAsiaTheme="minorEastAsia" w:hAnsiTheme="minorHAnsi" w:cstheme="minorBidi"/>
          <w:noProof/>
          <w:kern w:val="2"/>
          <w:sz w:val="22"/>
          <w:szCs w:val="22"/>
          <w14:ligatures w14:val="standardContextual"/>
        </w:rPr>
        <w:tab/>
      </w:r>
      <w:r>
        <w:rPr>
          <w:noProof/>
          <w:lang w:eastAsia="zh-CN"/>
        </w:rPr>
        <w:t>Conference creation with a conference factory URI</w:t>
      </w:r>
      <w:r>
        <w:rPr>
          <w:noProof/>
        </w:rPr>
        <w:tab/>
      </w:r>
      <w:r>
        <w:rPr>
          <w:noProof/>
        </w:rPr>
        <w:fldChar w:fldCharType="begin" w:fldLock="1"/>
      </w:r>
      <w:r>
        <w:rPr>
          <w:noProof/>
        </w:rPr>
        <w:instrText xml:space="preserve"> PAGEREF _Toc178282305 \h </w:instrText>
      </w:r>
      <w:r>
        <w:rPr>
          <w:noProof/>
        </w:rPr>
      </w:r>
      <w:r>
        <w:rPr>
          <w:noProof/>
        </w:rPr>
        <w:fldChar w:fldCharType="separate"/>
      </w:r>
      <w:r>
        <w:rPr>
          <w:noProof/>
        </w:rPr>
        <w:t>41</w:t>
      </w:r>
      <w:r>
        <w:rPr>
          <w:noProof/>
        </w:rPr>
        <w:fldChar w:fldCharType="end"/>
      </w:r>
    </w:p>
    <w:p w14:paraId="59B86000" w14:textId="71A1A279"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6.3.6.2.2</w:t>
      </w:r>
      <w:r>
        <w:rPr>
          <w:rFonts w:asciiTheme="minorHAnsi" w:eastAsiaTheme="minorEastAsia" w:hAnsiTheme="minorHAnsi" w:cstheme="minorBidi"/>
          <w:noProof/>
          <w:kern w:val="2"/>
          <w:sz w:val="22"/>
          <w:szCs w:val="22"/>
          <w14:ligatures w14:val="standardContextual"/>
        </w:rPr>
        <w:tab/>
      </w:r>
      <w:r>
        <w:rPr>
          <w:noProof/>
        </w:rPr>
        <w:t>Inviting other users to a conference</w:t>
      </w:r>
      <w:r>
        <w:rPr>
          <w:noProof/>
        </w:rPr>
        <w:tab/>
      </w:r>
      <w:r>
        <w:rPr>
          <w:noProof/>
        </w:rPr>
        <w:fldChar w:fldCharType="begin" w:fldLock="1"/>
      </w:r>
      <w:r>
        <w:rPr>
          <w:noProof/>
        </w:rPr>
        <w:instrText xml:space="preserve"> PAGEREF _Toc178282306 \h </w:instrText>
      </w:r>
      <w:r>
        <w:rPr>
          <w:noProof/>
        </w:rPr>
      </w:r>
      <w:r>
        <w:rPr>
          <w:noProof/>
        </w:rPr>
        <w:fldChar w:fldCharType="separate"/>
      </w:r>
      <w:r>
        <w:rPr>
          <w:noProof/>
        </w:rPr>
        <w:t>41</w:t>
      </w:r>
      <w:r>
        <w:rPr>
          <w:noProof/>
        </w:rPr>
        <w:fldChar w:fldCharType="end"/>
      </w:r>
    </w:p>
    <w:p w14:paraId="1147B892" w14:textId="58DCC3C9"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6.3.6.2.3</w:t>
      </w:r>
      <w:r>
        <w:rPr>
          <w:rFonts w:asciiTheme="minorHAnsi" w:eastAsiaTheme="minorEastAsia" w:hAnsiTheme="minorHAnsi" w:cstheme="minorBidi"/>
          <w:noProof/>
          <w:kern w:val="2"/>
          <w:sz w:val="22"/>
          <w:szCs w:val="22"/>
          <w14:ligatures w14:val="standardContextual"/>
        </w:rPr>
        <w:tab/>
      </w:r>
      <w:r>
        <w:rPr>
          <w:noProof/>
        </w:rPr>
        <w:t>Conference participant leaving a conference</w:t>
      </w:r>
      <w:r>
        <w:rPr>
          <w:noProof/>
        </w:rPr>
        <w:tab/>
      </w:r>
      <w:r>
        <w:rPr>
          <w:noProof/>
        </w:rPr>
        <w:fldChar w:fldCharType="begin" w:fldLock="1"/>
      </w:r>
      <w:r>
        <w:rPr>
          <w:noProof/>
        </w:rPr>
        <w:instrText xml:space="preserve"> PAGEREF _Toc178282307 \h </w:instrText>
      </w:r>
      <w:r>
        <w:rPr>
          <w:noProof/>
        </w:rPr>
      </w:r>
      <w:r>
        <w:rPr>
          <w:noProof/>
        </w:rPr>
        <w:fldChar w:fldCharType="separate"/>
      </w:r>
      <w:r>
        <w:rPr>
          <w:noProof/>
        </w:rPr>
        <w:t>41</w:t>
      </w:r>
      <w:r>
        <w:rPr>
          <w:noProof/>
        </w:rPr>
        <w:fldChar w:fldCharType="end"/>
      </w:r>
    </w:p>
    <w:p w14:paraId="078060FB" w14:textId="16B3313D" w:rsidR="00867A01" w:rsidRDefault="00867A01">
      <w:pPr>
        <w:pStyle w:val="TOC3"/>
        <w:rPr>
          <w:rFonts w:asciiTheme="minorHAnsi" w:eastAsiaTheme="minorEastAsia" w:hAnsiTheme="minorHAnsi" w:cstheme="minorBidi"/>
          <w:noProof/>
          <w:kern w:val="2"/>
          <w:sz w:val="22"/>
          <w:szCs w:val="22"/>
          <w14:ligatures w14:val="standardContextual"/>
        </w:rPr>
      </w:pPr>
      <w:r>
        <w:rPr>
          <w:noProof/>
          <w:lang w:eastAsia="zh-CN"/>
        </w:rPr>
        <w:t>6</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14:ligatures w14:val="standardContextual"/>
        </w:rPr>
        <w:tab/>
      </w:r>
      <w:r>
        <w:rPr>
          <w:noProof/>
        </w:rPr>
        <w:t xml:space="preserve">Communication </w:t>
      </w:r>
      <w:r>
        <w:rPr>
          <w:noProof/>
          <w:lang w:eastAsia="zh-CN"/>
        </w:rPr>
        <w:t>Waiting</w:t>
      </w:r>
      <w:r>
        <w:rPr>
          <w:noProof/>
        </w:rPr>
        <w:tab/>
      </w:r>
      <w:r>
        <w:rPr>
          <w:noProof/>
        </w:rPr>
        <w:fldChar w:fldCharType="begin" w:fldLock="1"/>
      </w:r>
      <w:r>
        <w:rPr>
          <w:noProof/>
        </w:rPr>
        <w:instrText xml:space="preserve"> PAGEREF _Toc178282308 \h </w:instrText>
      </w:r>
      <w:r>
        <w:rPr>
          <w:noProof/>
        </w:rPr>
      </w:r>
      <w:r>
        <w:rPr>
          <w:noProof/>
        </w:rPr>
        <w:fldChar w:fldCharType="separate"/>
      </w:r>
      <w:r>
        <w:rPr>
          <w:noProof/>
        </w:rPr>
        <w:t>41</w:t>
      </w:r>
      <w:r>
        <w:rPr>
          <w:noProof/>
        </w:rPr>
        <w:fldChar w:fldCharType="end"/>
      </w:r>
    </w:p>
    <w:p w14:paraId="6315298A" w14:textId="58F8220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6.3.7.1</w:t>
      </w:r>
      <w:r>
        <w:rPr>
          <w:rFonts w:asciiTheme="minorHAnsi" w:eastAsiaTheme="minorEastAsia" w:hAnsiTheme="minorHAnsi" w:cstheme="minorBidi"/>
          <w:noProof/>
          <w:kern w:val="2"/>
          <w:sz w:val="22"/>
          <w:szCs w:val="22"/>
          <w14:ligatures w14:val="standardContextual"/>
        </w:rPr>
        <w:tab/>
      </w:r>
      <w:r>
        <w:rPr>
          <w:noProof/>
        </w:rPr>
        <w:t>Actions at the ICS UE</w:t>
      </w:r>
      <w:r>
        <w:rPr>
          <w:noProof/>
        </w:rPr>
        <w:tab/>
      </w:r>
      <w:r>
        <w:rPr>
          <w:noProof/>
        </w:rPr>
        <w:fldChar w:fldCharType="begin" w:fldLock="1"/>
      </w:r>
      <w:r>
        <w:rPr>
          <w:noProof/>
        </w:rPr>
        <w:instrText xml:space="preserve"> PAGEREF _Toc178282309 \h </w:instrText>
      </w:r>
      <w:r>
        <w:rPr>
          <w:noProof/>
        </w:rPr>
      </w:r>
      <w:r>
        <w:rPr>
          <w:noProof/>
        </w:rPr>
        <w:fldChar w:fldCharType="separate"/>
      </w:r>
      <w:r>
        <w:rPr>
          <w:noProof/>
        </w:rPr>
        <w:t>41</w:t>
      </w:r>
      <w:r>
        <w:rPr>
          <w:noProof/>
        </w:rPr>
        <w:fldChar w:fldCharType="end"/>
      </w:r>
    </w:p>
    <w:p w14:paraId="3DE7815A" w14:textId="7023C8F5" w:rsidR="00867A01" w:rsidRDefault="00867A01">
      <w:pPr>
        <w:pStyle w:val="TOC4"/>
        <w:rPr>
          <w:rFonts w:asciiTheme="minorHAnsi" w:eastAsiaTheme="minorEastAsia" w:hAnsiTheme="minorHAnsi" w:cstheme="minorBidi"/>
          <w:noProof/>
          <w:kern w:val="2"/>
          <w:sz w:val="22"/>
          <w:szCs w:val="22"/>
          <w14:ligatures w14:val="standardContextual"/>
        </w:rPr>
      </w:pPr>
      <w:r>
        <w:rPr>
          <w:noProof/>
          <w:lang w:eastAsia="zh-CN"/>
        </w:rPr>
        <w:t>6.3.7.2</w:t>
      </w:r>
      <w:r>
        <w:rPr>
          <w:rFonts w:asciiTheme="minorHAnsi" w:eastAsiaTheme="minorEastAsia" w:hAnsiTheme="minorHAnsi" w:cstheme="minorBidi"/>
          <w:noProof/>
          <w:kern w:val="2"/>
          <w:sz w:val="22"/>
          <w:szCs w:val="22"/>
          <w14:ligatures w14:val="standardContextual"/>
        </w:rPr>
        <w:tab/>
      </w:r>
      <w:r>
        <w:rPr>
          <w:noProof/>
          <w:lang w:eastAsia="zh-CN"/>
        </w:rPr>
        <w:t>Actions at the SCC AS</w:t>
      </w:r>
      <w:r>
        <w:rPr>
          <w:noProof/>
        </w:rPr>
        <w:tab/>
      </w:r>
      <w:r>
        <w:rPr>
          <w:noProof/>
        </w:rPr>
        <w:fldChar w:fldCharType="begin" w:fldLock="1"/>
      </w:r>
      <w:r>
        <w:rPr>
          <w:noProof/>
        </w:rPr>
        <w:instrText xml:space="preserve"> PAGEREF _Toc178282310 \h </w:instrText>
      </w:r>
      <w:r>
        <w:rPr>
          <w:noProof/>
        </w:rPr>
      </w:r>
      <w:r>
        <w:rPr>
          <w:noProof/>
        </w:rPr>
        <w:fldChar w:fldCharType="separate"/>
      </w:r>
      <w:r>
        <w:rPr>
          <w:noProof/>
        </w:rPr>
        <w:t>41</w:t>
      </w:r>
      <w:r>
        <w:rPr>
          <w:noProof/>
        </w:rPr>
        <w:fldChar w:fldCharType="end"/>
      </w:r>
    </w:p>
    <w:p w14:paraId="755A3AF3" w14:textId="26861B2C"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SCC AS and ICS UE Time Synchronization</w:t>
      </w:r>
      <w:r>
        <w:rPr>
          <w:noProof/>
        </w:rPr>
        <w:tab/>
      </w:r>
      <w:r>
        <w:rPr>
          <w:noProof/>
        </w:rPr>
        <w:fldChar w:fldCharType="begin" w:fldLock="1"/>
      </w:r>
      <w:r>
        <w:rPr>
          <w:noProof/>
        </w:rPr>
        <w:instrText xml:space="preserve"> PAGEREF _Toc178282311 \h </w:instrText>
      </w:r>
      <w:r>
        <w:rPr>
          <w:noProof/>
        </w:rPr>
      </w:r>
      <w:r>
        <w:rPr>
          <w:noProof/>
        </w:rPr>
        <w:fldChar w:fldCharType="separate"/>
      </w:r>
      <w:r>
        <w:rPr>
          <w:noProof/>
        </w:rPr>
        <w:t>41</w:t>
      </w:r>
      <w:r>
        <w:rPr>
          <w:noProof/>
        </w:rPr>
        <w:fldChar w:fldCharType="end"/>
      </w:r>
    </w:p>
    <w:p w14:paraId="219473A4" w14:textId="0AFF5C90" w:rsidR="00867A01" w:rsidRDefault="00867A01">
      <w:pPr>
        <w:pStyle w:val="TOC3"/>
        <w:rPr>
          <w:rFonts w:asciiTheme="minorHAnsi" w:eastAsiaTheme="minorEastAsia" w:hAnsiTheme="minorHAnsi" w:cstheme="minorBidi"/>
          <w:noProof/>
          <w:kern w:val="2"/>
          <w:sz w:val="22"/>
          <w:szCs w:val="22"/>
          <w14:ligatures w14:val="standardContextual"/>
        </w:rPr>
      </w:pPr>
      <w:r>
        <w:rPr>
          <w:noProof/>
        </w:rPr>
        <w:lastRenderedPageBreak/>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_Toc178282312 \h </w:instrText>
      </w:r>
      <w:r>
        <w:rPr>
          <w:noProof/>
        </w:rPr>
      </w:r>
      <w:r>
        <w:rPr>
          <w:noProof/>
        </w:rPr>
        <w:fldChar w:fldCharType="separate"/>
      </w:r>
      <w:r>
        <w:rPr>
          <w:noProof/>
        </w:rPr>
        <w:t>41</w:t>
      </w:r>
      <w:r>
        <w:rPr>
          <w:noProof/>
        </w:rPr>
        <w:fldChar w:fldCharType="end"/>
      </w:r>
    </w:p>
    <w:p w14:paraId="57251BB1" w14:textId="09128703"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Generating Time</w:t>
      </w:r>
      <w:r>
        <w:rPr>
          <w:noProof/>
        </w:rPr>
        <w:tab/>
      </w:r>
      <w:r>
        <w:rPr>
          <w:noProof/>
        </w:rPr>
        <w:fldChar w:fldCharType="begin" w:fldLock="1"/>
      </w:r>
      <w:r>
        <w:rPr>
          <w:noProof/>
        </w:rPr>
        <w:instrText xml:space="preserve"> PAGEREF _Toc178282313 \h </w:instrText>
      </w:r>
      <w:r>
        <w:rPr>
          <w:noProof/>
        </w:rPr>
      </w:r>
      <w:r>
        <w:rPr>
          <w:noProof/>
        </w:rPr>
        <w:fldChar w:fldCharType="separate"/>
      </w:r>
      <w:r>
        <w:rPr>
          <w:noProof/>
        </w:rPr>
        <w:t>42</w:t>
      </w:r>
      <w:r>
        <w:rPr>
          <w:noProof/>
        </w:rPr>
        <w:fldChar w:fldCharType="end"/>
      </w:r>
    </w:p>
    <w:p w14:paraId="45A42938" w14:textId="23DB199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Detailed behaviour of ICS UE</w:t>
      </w:r>
      <w:r>
        <w:rPr>
          <w:noProof/>
        </w:rPr>
        <w:tab/>
      </w:r>
      <w:r>
        <w:rPr>
          <w:noProof/>
        </w:rPr>
        <w:fldChar w:fldCharType="begin" w:fldLock="1"/>
      </w:r>
      <w:r>
        <w:rPr>
          <w:noProof/>
        </w:rPr>
        <w:instrText xml:space="preserve"> PAGEREF _Toc178282314 \h </w:instrText>
      </w:r>
      <w:r>
        <w:rPr>
          <w:noProof/>
        </w:rPr>
      </w:r>
      <w:r>
        <w:rPr>
          <w:noProof/>
        </w:rPr>
        <w:fldChar w:fldCharType="separate"/>
      </w:r>
      <w:r>
        <w:rPr>
          <w:noProof/>
        </w:rPr>
        <w:t>42</w:t>
      </w:r>
      <w:r>
        <w:rPr>
          <w:noProof/>
        </w:rPr>
        <w:fldChar w:fldCharType="end"/>
      </w:r>
    </w:p>
    <w:p w14:paraId="45CE33F7" w14:textId="3D3F8EEE"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ICS UE Synchronization Origination</w:t>
      </w:r>
      <w:r>
        <w:rPr>
          <w:noProof/>
        </w:rPr>
        <w:tab/>
      </w:r>
      <w:r>
        <w:rPr>
          <w:noProof/>
        </w:rPr>
        <w:fldChar w:fldCharType="begin" w:fldLock="1"/>
      </w:r>
      <w:r>
        <w:rPr>
          <w:noProof/>
        </w:rPr>
        <w:instrText xml:space="preserve"> PAGEREF _Toc178282315 \h </w:instrText>
      </w:r>
      <w:r>
        <w:rPr>
          <w:noProof/>
        </w:rPr>
      </w:r>
      <w:r>
        <w:rPr>
          <w:noProof/>
        </w:rPr>
        <w:fldChar w:fldCharType="separate"/>
      </w:r>
      <w:r>
        <w:rPr>
          <w:noProof/>
        </w:rPr>
        <w:t>42</w:t>
      </w:r>
      <w:r>
        <w:rPr>
          <w:noProof/>
        </w:rPr>
        <w:fldChar w:fldCharType="end"/>
      </w:r>
    </w:p>
    <w:p w14:paraId="12AC76C8" w14:textId="5EDC2962"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Detailed behaviour of SCC AS</w:t>
      </w:r>
      <w:r>
        <w:rPr>
          <w:noProof/>
        </w:rPr>
        <w:tab/>
      </w:r>
      <w:r>
        <w:rPr>
          <w:noProof/>
        </w:rPr>
        <w:fldChar w:fldCharType="begin" w:fldLock="1"/>
      </w:r>
      <w:r>
        <w:rPr>
          <w:noProof/>
        </w:rPr>
        <w:instrText xml:space="preserve"> PAGEREF _Toc178282316 \h </w:instrText>
      </w:r>
      <w:r>
        <w:rPr>
          <w:noProof/>
        </w:rPr>
      </w:r>
      <w:r>
        <w:rPr>
          <w:noProof/>
        </w:rPr>
        <w:fldChar w:fldCharType="separate"/>
      </w:r>
      <w:r>
        <w:rPr>
          <w:noProof/>
        </w:rPr>
        <w:t>43</w:t>
      </w:r>
      <w:r>
        <w:rPr>
          <w:noProof/>
        </w:rPr>
        <w:fldChar w:fldCharType="end"/>
      </w:r>
    </w:p>
    <w:p w14:paraId="7D558748" w14:textId="5E445CC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6.4.4.1</w:t>
      </w:r>
      <w:r>
        <w:rPr>
          <w:rFonts w:asciiTheme="minorHAnsi" w:eastAsiaTheme="minorEastAsia" w:hAnsiTheme="minorHAnsi" w:cstheme="minorBidi"/>
          <w:noProof/>
          <w:kern w:val="2"/>
          <w:sz w:val="22"/>
          <w:szCs w:val="22"/>
          <w14:ligatures w14:val="standardContextual"/>
        </w:rPr>
        <w:tab/>
      </w:r>
      <w:r>
        <w:rPr>
          <w:noProof/>
        </w:rPr>
        <w:t>SCC AS Synchronization Termination</w:t>
      </w:r>
      <w:r>
        <w:rPr>
          <w:noProof/>
        </w:rPr>
        <w:tab/>
      </w:r>
      <w:r>
        <w:rPr>
          <w:noProof/>
        </w:rPr>
        <w:fldChar w:fldCharType="begin" w:fldLock="1"/>
      </w:r>
      <w:r>
        <w:rPr>
          <w:noProof/>
        </w:rPr>
        <w:instrText xml:space="preserve"> PAGEREF _Toc178282317 \h </w:instrText>
      </w:r>
      <w:r>
        <w:rPr>
          <w:noProof/>
        </w:rPr>
      </w:r>
      <w:r>
        <w:rPr>
          <w:noProof/>
        </w:rPr>
        <w:fldChar w:fldCharType="separate"/>
      </w:r>
      <w:r>
        <w:rPr>
          <w:noProof/>
        </w:rPr>
        <w:t>43</w:t>
      </w:r>
      <w:r>
        <w:rPr>
          <w:noProof/>
        </w:rPr>
        <w:fldChar w:fldCharType="end"/>
      </w:r>
    </w:p>
    <w:p w14:paraId="5533D0F0" w14:textId="478B6997" w:rsidR="00867A01" w:rsidRDefault="00867A01">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Protocol specification and implementation</w:t>
      </w:r>
      <w:r>
        <w:rPr>
          <w:noProof/>
        </w:rPr>
        <w:tab/>
      </w:r>
      <w:r>
        <w:rPr>
          <w:noProof/>
        </w:rPr>
        <w:fldChar w:fldCharType="begin" w:fldLock="1"/>
      </w:r>
      <w:r>
        <w:rPr>
          <w:noProof/>
        </w:rPr>
        <w:instrText xml:space="preserve"> PAGEREF _Toc178282318 \h </w:instrText>
      </w:r>
      <w:r>
        <w:rPr>
          <w:noProof/>
        </w:rPr>
      </w:r>
      <w:r>
        <w:rPr>
          <w:noProof/>
        </w:rPr>
        <w:fldChar w:fldCharType="separate"/>
      </w:r>
      <w:r>
        <w:rPr>
          <w:noProof/>
        </w:rPr>
        <w:t>43</w:t>
      </w:r>
      <w:r>
        <w:rPr>
          <w:noProof/>
        </w:rPr>
        <w:fldChar w:fldCharType="end"/>
      </w:r>
    </w:p>
    <w:p w14:paraId="3FE363B9" w14:textId="73383DBF"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Overview of I1 protocol functionality</w:t>
      </w:r>
      <w:r>
        <w:rPr>
          <w:noProof/>
        </w:rPr>
        <w:tab/>
      </w:r>
      <w:r>
        <w:rPr>
          <w:noProof/>
        </w:rPr>
        <w:fldChar w:fldCharType="begin" w:fldLock="1"/>
      </w:r>
      <w:r>
        <w:rPr>
          <w:noProof/>
        </w:rPr>
        <w:instrText xml:space="preserve"> PAGEREF _Toc178282319 \h </w:instrText>
      </w:r>
      <w:r>
        <w:rPr>
          <w:noProof/>
        </w:rPr>
      </w:r>
      <w:r>
        <w:rPr>
          <w:noProof/>
        </w:rPr>
        <w:fldChar w:fldCharType="separate"/>
      </w:r>
      <w:r>
        <w:rPr>
          <w:noProof/>
        </w:rPr>
        <w:t>43</w:t>
      </w:r>
      <w:r>
        <w:rPr>
          <w:noProof/>
        </w:rPr>
        <w:fldChar w:fldCharType="end"/>
      </w:r>
    </w:p>
    <w:p w14:paraId="11759690" w14:textId="67B86E02" w:rsidR="00867A01" w:rsidRDefault="00867A01">
      <w:pPr>
        <w:pStyle w:val="TOC2"/>
        <w:rPr>
          <w:rFonts w:asciiTheme="minorHAnsi" w:eastAsiaTheme="minorEastAsia" w:hAnsiTheme="minorHAnsi" w:cstheme="minorBidi"/>
          <w:noProof/>
          <w:kern w:val="2"/>
          <w:sz w:val="22"/>
          <w:szCs w:val="22"/>
          <w14:ligatures w14:val="standardContextual"/>
        </w:rPr>
      </w:pPr>
      <w:r w:rsidRPr="00327A8F">
        <w:rPr>
          <w:noProof/>
          <w:lang w:val="en-US"/>
        </w:rPr>
        <w:t>7.2</w:t>
      </w:r>
      <w:r>
        <w:rPr>
          <w:rFonts w:asciiTheme="minorHAnsi" w:eastAsiaTheme="minorEastAsia" w:hAnsiTheme="minorHAnsi" w:cstheme="minorBidi"/>
          <w:noProof/>
          <w:kern w:val="2"/>
          <w:sz w:val="22"/>
          <w:szCs w:val="22"/>
          <w14:ligatures w14:val="standardContextual"/>
        </w:rPr>
        <w:tab/>
      </w:r>
      <w:r w:rsidRPr="00327A8F">
        <w:rPr>
          <w:noProof/>
          <w:lang w:val="en-US"/>
        </w:rPr>
        <w:t>I1-protocol messages and functional definition</w:t>
      </w:r>
      <w:r>
        <w:rPr>
          <w:noProof/>
        </w:rPr>
        <w:tab/>
      </w:r>
      <w:r>
        <w:rPr>
          <w:noProof/>
        </w:rPr>
        <w:fldChar w:fldCharType="begin" w:fldLock="1"/>
      </w:r>
      <w:r>
        <w:rPr>
          <w:noProof/>
        </w:rPr>
        <w:instrText xml:space="preserve"> PAGEREF _Toc178282320 \h </w:instrText>
      </w:r>
      <w:r>
        <w:rPr>
          <w:noProof/>
        </w:rPr>
      </w:r>
      <w:r>
        <w:rPr>
          <w:noProof/>
        </w:rPr>
        <w:fldChar w:fldCharType="separate"/>
      </w:r>
      <w:r>
        <w:rPr>
          <w:noProof/>
        </w:rPr>
        <w:t>44</w:t>
      </w:r>
      <w:r>
        <w:rPr>
          <w:noProof/>
        </w:rPr>
        <w:fldChar w:fldCharType="end"/>
      </w:r>
    </w:p>
    <w:p w14:paraId="671DCA6F" w14:textId="1A683892"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I1-protocol messages</w:t>
      </w:r>
      <w:r>
        <w:rPr>
          <w:noProof/>
        </w:rPr>
        <w:tab/>
      </w:r>
      <w:r>
        <w:rPr>
          <w:noProof/>
        </w:rPr>
        <w:fldChar w:fldCharType="begin" w:fldLock="1"/>
      </w:r>
      <w:r>
        <w:rPr>
          <w:noProof/>
        </w:rPr>
        <w:instrText xml:space="preserve"> PAGEREF _Toc178282321 \h </w:instrText>
      </w:r>
      <w:r>
        <w:rPr>
          <w:noProof/>
        </w:rPr>
      </w:r>
      <w:r>
        <w:rPr>
          <w:noProof/>
        </w:rPr>
        <w:fldChar w:fldCharType="separate"/>
      </w:r>
      <w:r>
        <w:rPr>
          <w:noProof/>
        </w:rPr>
        <w:t>44</w:t>
      </w:r>
      <w:r>
        <w:rPr>
          <w:noProof/>
        </w:rPr>
        <w:fldChar w:fldCharType="end"/>
      </w:r>
    </w:p>
    <w:p w14:paraId="7CEBE008" w14:textId="118A8BB4"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_Toc178282322 \h </w:instrText>
      </w:r>
      <w:r>
        <w:rPr>
          <w:noProof/>
        </w:rPr>
      </w:r>
      <w:r>
        <w:rPr>
          <w:noProof/>
        </w:rPr>
        <w:fldChar w:fldCharType="separate"/>
      </w:r>
      <w:r>
        <w:rPr>
          <w:noProof/>
        </w:rPr>
        <w:t>44</w:t>
      </w:r>
      <w:r>
        <w:rPr>
          <w:noProof/>
        </w:rPr>
        <w:fldChar w:fldCharType="end"/>
      </w:r>
    </w:p>
    <w:p w14:paraId="7FFE9FB1" w14:textId="16A4A2FF"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Session establishment messages</w:t>
      </w:r>
      <w:r>
        <w:rPr>
          <w:noProof/>
        </w:rPr>
        <w:tab/>
      </w:r>
      <w:r>
        <w:rPr>
          <w:noProof/>
        </w:rPr>
        <w:fldChar w:fldCharType="begin" w:fldLock="1"/>
      </w:r>
      <w:r>
        <w:rPr>
          <w:noProof/>
        </w:rPr>
        <w:instrText xml:space="preserve"> PAGEREF _Toc178282323 \h </w:instrText>
      </w:r>
      <w:r>
        <w:rPr>
          <w:noProof/>
        </w:rPr>
      </w:r>
      <w:r>
        <w:rPr>
          <w:noProof/>
        </w:rPr>
        <w:fldChar w:fldCharType="separate"/>
      </w:r>
      <w:r>
        <w:rPr>
          <w:noProof/>
        </w:rPr>
        <w:t>45</w:t>
      </w:r>
      <w:r>
        <w:rPr>
          <w:noProof/>
        </w:rPr>
        <w:fldChar w:fldCharType="end"/>
      </w:r>
    </w:p>
    <w:p w14:paraId="66415531" w14:textId="40F38DA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Stable session messages</w:t>
      </w:r>
      <w:r>
        <w:rPr>
          <w:noProof/>
        </w:rPr>
        <w:tab/>
      </w:r>
      <w:r>
        <w:rPr>
          <w:noProof/>
        </w:rPr>
        <w:fldChar w:fldCharType="begin" w:fldLock="1"/>
      </w:r>
      <w:r>
        <w:rPr>
          <w:noProof/>
        </w:rPr>
        <w:instrText xml:space="preserve"> PAGEREF _Toc178282324 \h </w:instrText>
      </w:r>
      <w:r>
        <w:rPr>
          <w:noProof/>
        </w:rPr>
      </w:r>
      <w:r>
        <w:rPr>
          <w:noProof/>
        </w:rPr>
        <w:fldChar w:fldCharType="separate"/>
      </w:r>
      <w:r>
        <w:rPr>
          <w:noProof/>
        </w:rPr>
        <w:t>46</w:t>
      </w:r>
      <w:r>
        <w:rPr>
          <w:noProof/>
        </w:rPr>
        <w:fldChar w:fldCharType="end"/>
      </w:r>
    </w:p>
    <w:p w14:paraId="736E176F" w14:textId="01B11210"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Session clearing messages</w:t>
      </w:r>
      <w:r>
        <w:rPr>
          <w:noProof/>
        </w:rPr>
        <w:tab/>
      </w:r>
      <w:r>
        <w:rPr>
          <w:noProof/>
        </w:rPr>
        <w:fldChar w:fldCharType="begin" w:fldLock="1"/>
      </w:r>
      <w:r>
        <w:rPr>
          <w:noProof/>
        </w:rPr>
        <w:instrText xml:space="preserve"> PAGEREF _Toc178282325 \h </w:instrText>
      </w:r>
      <w:r>
        <w:rPr>
          <w:noProof/>
        </w:rPr>
      </w:r>
      <w:r>
        <w:rPr>
          <w:noProof/>
        </w:rPr>
        <w:fldChar w:fldCharType="separate"/>
      </w:r>
      <w:r>
        <w:rPr>
          <w:noProof/>
        </w:rPr>
        <w:t>46</w:t>
      </w:r>
      <w:r>
        <w:rPr>
          <w:noProof/>
        </w:rPr>
        <w:fldChar w:fldCharType="end"/>
      </w:r>
    </w:p>
    <w:p w14:paraId="6185E6F9" w14:textId="626A8A1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7.2.1.5</w:t>
      </w:r>
      <w:r>
        <w:rPr>
          <w:rFonts w:asciiTheme="minorHAnsi" w:eastAsiaTheme="minorEastAsia" w:hAnsiTheme="minorHAnsi" w:cstheme="minorBidi"/>
          <w:noProof/>
          <w:kern w:val="2"/>
          <w:sz w:val="22"/>
          <w:szCs w:val="22"/>
          <w14:ligatures w14:val="standardContextual"/>
        </w:rPr>
        <w:tab/>
      </w:r>
      <w:r>
        <w:rPr>
          <w:noProof/>
        </w:rPr>
        <w:t>Error messages</w:t>
      </w:r>
      <w:r>
        <w:rPr>
          <w:noProof/>
        </w:rPr>
        <w:tab/>
      </w:r>
      <w:r>
        <w:rPr>
          <w:noProof/>
        </w:rPr>
        <w:fldChar w:fldCharType="begin" w:fldLock="1"/>
      </w:r>
      <w:r>
        <w:rPr>
          <w:noProof/>
        </w:rPr>
        <w:instrText xml:space="preserve"> PAGEREF _Toc178282326 \h </w:instrText>
      </w:r>
      <w:r>
        <w:rPr>
          <w:noProof/>
        </w:rPr>
      </w:r>
      <w:r>
        <w:rPr>
          <w:noProof/>
        </w:rPr>
        <w:fldChar w:fldCharType="separate"/>
      </w:r>
      <w:r>
        <w:rPr>
          <w:noProof/>
        </w:rPr>
        <w:t>46</w:t>
      </w:r>
      <w:r>
        <w:rPr>
          <w:noProof/>
        </w:rPr>
        <w:fldChar w:fldCharType="end"/>
      </w:r>
    </w:p>
    <w:p w14:paraId="68FABCCA" w14:textId="07B516B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7.2.1.6</w:t>
      </w:r>
      <w:r>
        <w:rPr>
          <w:rFonts w:asciiTheme="minorHAnsi" w:eastAsiaTheme="minorEastAsia" w:hAnsiTheme="minorHAnsi" w:cstheme="minorBidi"/>
          <w:noProof/>
          <w:kern w:val="2"/>
          <w:sz w:val="22"/>
          <w:szCs w:val="22"/>
          <w14:ligatures w14:val="standardContextual"/>
        </w:rPr>
        <w:tab/>
      </w:r>
      <w:r>
        <w:rPr>
          <w:noProof/>
        </w:rPr>
        <w:t>Supplementary Services Invocation related messages</w:t>
      </w:r>
      <w:r>
        <w:rPr>
          <w:noProof/>
        </w:rPr>
        <w:tab/>
      </w:r>
      <w:r>
        <w:rPr>
          <w:noProof/>
        </w:rPr>
        <w:fldChar w:fldCharType="begin" w:fldLock="1"/>
      </w:r>
      <w:r>
        <w:rPr>
          <w:noProof/>
        </w:rPr>
        <w:instrText xml:space="preserve"> PAGEREF _Toc178282327 \h </w:instrText>
      </w:r>
      <w:r>
        <w:rPr>
          <w:noProof/>
        </w:rPr>
      </w:r>
      <w:r>
        <w:rPr>
          <w:noProof/>
        </w:rPr>
        <w:fldChar w:fldCharType="separate"/>
      </w:r>
      <w:r>
        <w:rPr>
          <w:noProof/>
        </w:rPr>
        <w:t>46</w:t>
      </w:r>
      <w:r>
        <w:rPr>
          <w:noProof/>
        </w:rPr>
        <w:fldChar w:fldCharType="end"/>
      </w:r>
    </w:p>
    <w:p w14:paraId="76298585" w14:textId="3A39B7A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7.2.1.7</w:t>
      </w:r>
      <w:r>
        <w:rPr>
          <w:rFonts w:asciiTheme="minorHAnsi" w:eastAsiaTheme="minorEastAsia" w:hAnsiTheme="minorHAnsi" w:cstheme="minorBidi"/>
          <w:noProof/>
          <w:kern w:val="2"/>
          <w:sz w:val="22"/>
          <w:szCs w:val="22"/>
          <w14:ligatures w14:val="standardContextual"/>
        </w:rPr>
        <w:tab/>
      </w:r>
      <w:r>
        <w:rPr>
          <w:noProof/>
        </w:rPr>
        <w:t>Other messages</w:t>
      </w:r>
      <w:r>
        <w:rPr>
          <w:noProof/>
        </w:rPr>
        <w:tab/>
      </w:r>
      <w:r>
        <w:rPr>
          <w:noProof/>
        </w:rPr>
        <w:fldChar w:fldCharType="begin" w:fldLock="1"/>
      </w:r>
      <w:r>
        <w:rPr>
          <w:noProof/>
        </w:rPr>
        <w:instrText xml:space="preserve"> PAGEREF _Toc178282328 \h </w:instrText>
      </w:r>
      <w:r>
        <w:rPr>
          <w:noProof/>
        </w:rPr>
      </w:r>
      <w:r>
        <w:rPr>
          <w:noProof/>
        </w:rPr>
        <w:fldChar w:fldCharType="separate"/>
      </w:r>
      <w:r>
        <w:rPr>
          <w:noProof/>
        </w:rPr>
        <w:t>46</w:t>
      </w:r>
      <w:r>
        <w:rPr>
          <w:noProof/>
        </w:rPr>
        <w:fldChar w:fldCharType="end"/>
      </w:r>
    </w:p>
    <w:p w14:paraId="31F42DFD" w14:textId="0E18289E"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 xml:space="preserve">I1 </w:t>
      </w:r>
      <w:r w:rsidRPr="00327A8F">
        <w:rPr>
          <w:noProof/>
          <w:lang w:val="en-US"/>
        </w:rPr>
        <w:t xml:space="preserve">message structure and </w:t>
      </w:r>
      <w:r>
        <w:rPr>
          <w:noProof/>
        </w:rPr>
        <w:t>common field</w:t>
      </w:r>
      <w:r w:rsidRPr="00327A8F">
        <w:rPr>
          <w:noProof/>
          <w:lang w:val="en-US"/>
        </w:rPr>
        <w:t xml:space="preserve"> encoding</w:t>
      </w:r>
      <w:r>
        <w:rPr>
          <w:noProof/>
        </w:rPr>
        <w:tab/>
      </w:r>
      <w:r>
        <w:rPr>
          <w:noProof/>
        </w:rPr>
        <w:fldChar w:fldCharType="begin" w:fldLock="1"/>
      </w:r>
      <w:r>
        <w:rPr>
          <w:noProof/>
        </w:rPr>
        <w:instrText xml:space="preserve"> PAGEREF _Toc178282329 \h </w:instrText>
      </w:r>
      <w:r>
        <w:rPr>
          <w:noProof/>
        </w:rPr>
      </w:r>
      <w:r>
        <w:rPr>
          <w:noProof/>
        </w:rPr>
        <w:fldChar w:fldCharType="separate"/>
      </w:r>
      <w:r>
        <w:rPr>
          <w:noProof/>
        </w:rPr>
        <w:t>47</w:t>
      </w:r>
      <w:r>
        <w:rPr>
          <w:noProof/>
        </w:rPr>
        <w:fldChar w:fldCharType="end"/>
      </w:r>
    </w:p>
    <w:p w14:paraId="7F950152" w14:textId="3FEEFB73" w:rsidR="00867A01" w:rsidRDefault="00867A01">
      <w:pPr>
        <w:pStyle w:val="TOC4"/>
        <w:rPr>
          <w:rFonts w:asciiTheme="minorHAnsi" w:eastAsiaTheme="minorEastAsia" w:hAnsiTheme="minorHAnsi" w:cstheme="minorBidi"/>
          <w:noProof/>
          <w:kern w:val="2"/>
          <w:sz w:val="22"/>
          <w:szCs w:val="22"/>
          <w14:ligatures w14:val="standardContextual"/>
        </w:rPr>
      </w:pPr>
      <w:r w:rsidRPr="00327A8F">
        <w:rPr>
          <w:noProof/>
          <w:lang w:val="en-US"/>
        </w:rPr>
        <w:t>7.2.2.1</w:t>
      </w:r>
      <w:r>
        <w:rPr>
          <w:rFonts w:asciiTheme="minorHAnsi" w:eastAsiaTheme="minorEastAsia" w:hAnsiTheme="minorHAnsi" w:cstheme="minorBidi"/>
          <w:noProof/>
          <w:kern w:val="2"/>
          <w:sz w:val="22"/>
          <w:szCs w:val="22"/>
          <w14:ligatures w14:val="standardContextual"/>
        </w:rPr>
        <w:tab/>
      </w:r>
      <w:r w:rsidRPr="00327A8F">
        <w:rPr>
          <w:noProof/>
          <w:lang w:val="en-US"/>
        </w:rPr>
        <w:t>General</w:t>
      </w:r>
      <w:r>
        <w:rPr>
          <w:noProof/>
        </w:rPr>
        <w:tab/>
      </w:r>
      <w:r>
        <w:rPr>
          <w:noProof/>
        </w:rPr>
        <w:fldChar w:fldCharType="begin" w:fldLock="1"/>
      </w:r>
      <w:r>
        <w:rPr>
          <w:noProof/>
        </w:rPr>
        <w:instrText xml:space="preserve"> PAGEREF _Toc178282330 \h </w:instrText>
      </w:r>
      <w:r>
        <w:rPr>
          <w:noProof/>
        </w:rPr>
      </w:r>
      <w:r>
        <w:rPr>
          <w:noProof/>
        </w:rPr>
        <w:fldChar w:fldCharType="separate"/>
      </w:r>
      <w:r>
        <w:rPr>
          <w:noProof/>
        </w:rPr>
        <w:t>47</w:t>
      </w:r>
      <w:r>
        <w:rPr>
          <w:noProof/>
        </w:rPr>
        <w:fldChar w:fldCharType="end"/>
      </w:r>
    </w:p>
    <w:p w14:paraId="1260B2C2" w14:textId="0D1CCF68"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7.2.2.1.1</w:t>
      </w:r>
      <w:r>
        <w:rPr>
          <w:rFonts w:asciiTheme="minorHAnsi" w:eastAsiaTheme="minorEastAsia" w:hAnsiTheme="minorHAnsi" w:cstheme="minorBidi"/>
          <w:noProof/>
          <w:kern w:val="2"/>
          <w:sz w:val="22"/>
          <w:szCs w:val="22"/>
          <w14:ligatures w14:val="standardContextual"/>
        </w:rPr>
        <w:tab/>
      </w:r>
      <w:r w:rsidRPr="00327A8F">
        <w:rPr>
          <w:noProof/>
          <w:lang w:val="en-US"/>
        </w:rPr>
        <w:t>Message Header structure</w:t>
      </w:r>
      <w:r>
        <w:rPr>
          <w:noProof/>
        </w:rPr>
        <w:tab/>
      </w:r>
      <w:r>
        <w:rPr>
          <w:noProof/>
        </w:rPr>
        <w:fldChar w:fldCharType="begin" w:fldLock="1"/>
      </w:r>
      <w:r>
        <w:rPr>
          <w:noProof/>
        </w:rPr>
        <w:instrText xml:space="preserve"> PAGEREF _Toc178282331 \h </w:instrText>
      </w:r>
      <w:r>
        <w:rPr>
          <w:noProof/>
        </w:rPr>
      </w:r>
      <w:r>
        <w:rPr>
          <w:noProof/>
        </w:rPr>
        <w:fldChar w:fldCharType="separate"/>
      </w:r>
      <w:r>
        <w:rPr>
          <w:noProof/>
        </w:rPr>
        <w:t>47</w:t>
      </w:r>
      <w:r>
        <w:rPr>
          <w:noProof/>
        </w:rPr>
        <w:fldChar w:fldCharType="end"/>
      </w:r>
    </w:p>
    <w:p w14:paraId="22B67BA5" w14:textId="59799FFE"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7.2.2.1.2</w:t>
      </w:r>
      <w:r>
        <w:rPr>
          <w:rFonts w:asciiTheme="minorHAnsi" w:eastAsiaTheme="minorEastAsia" w:hAnsiTheme="minorHAnsi" w:cstheme="minorBidi"/>
          <w:noProof/>
          <w:kern w:val="2"/>
          <w:sz w:val="22"/>
          <w:szCs w:val="22"/>
          <w14:ligatures w14:val="standardContextual"/>
        </w:rPr>
        <w:tab/>
      </w:r>
      <w:r>
        <w:rPr>
          <w:noProof/>
        </w:rPr>
        <w:t>Protocol Version information</w:t>
      </w:r>
      <w:r>
        <w:rPr>
          <w:noProof/>
        </w:rPr>
        <w:tab/>
      </w:r>
      <w:r>
        <w:rPr>
          <w:noProof/>
        </w:rPr>
        <w:fldChar w:fldCharType="begin" w:fldLock="1"/>
      </w:r>
      <w:r>
        <w:rPr>
          <w:noProof/>
        </w:rPr>
        <w:instrText xml:space="preserve"> PAGEREF _Toc178282332 \h </w:instrText>
      </w:r>
      <w:r>
        <w:rPr>
          <w:noProof/>
        </w:rPr>
      </w:r>
      <w:r>
        <w:rPr>
          <w:noProof/>
        </w:rPr>
        <w:fldChar w:fldCharType="separate"/>
      </w:r>
      <w:r>
        <w:rPr>
          <w:noProof/>
        </w:rPr>
        <w:t>47</w:t>
      </w:r>
      <w:r>
        <w:rPr>
          <w:noProof/>
        </w:rPr>
        <w:fldChar w:fldCharType="end"/>
      </w:r>
    </w:p>
    <w:p w14:paraId="4DB22123" w14:textId="2D61B316"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7.2.2.1.3</w:t>
      </w:r>
      <w:r>
        <w:rPr>
          <w:rFonts w:asciiTheme="minorHAnsi" w:eastAsiaTheme="minorEastAsia" w:hAnsiTheme="minorHAnsi" w:cstheme="minorBidi"/>
          <w:noProof/>
          <w:kern w:val="2"/>
          <w:sz w:val="22"/>
          <w:szCs w:val="22"/>
          <w14:ligatures w14:val="standardContextual"/>
        </w:rPr>
        <w:tab/>
      </w:r>
      <w:r>
        <w:rPr>
          <w:noProof/>
        </w:rPr>
        <w:t>Message Type and Reason</w:t>
      </w:r>
      <w:r>
        <w:rPr>
          <w:noProof/>
        </w:rPr>
        <w:tab/>
      </w:r>
      <w:r>
        <w:rPr>
          <w:noProof/>
        </w:rPr>
        <w:fldChar w:fldCharType="begin" w:fldLock="1"/>
      </w:r>
      <w:r>
        <w:rPr>
          <w:noProof/>
        </w:rPr>
        <w:instrText xml:space="preserve"> PAGEREF _Toc178282333 \h </w:instrText>
      </w:r>
      <w:r>
        <w:rPr>
          <w:noProof/>
        </w:rPr>
      </w:r>
      <w:r>
        <w:rPr>
          <w:noProof/>
        </w:rPr>
        <w:fldChar w:fldCharType="separate"/>
      </w:r>
      <w:r>
        <w:rPr>
          <w:noProof/>
        </w:rPr>
        <w:t>47</w:t>
      </w:r>
      <w:r>
        <w:rPr>
          <w:noProof/>
        </w:rPr>
        <w:fldChar w:fldCharType="end"/>
      </w:r>
    </w:p>
    <w:p w14:paraId="45AE1E65" w14:textId="0D2A333E"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7.2.2.1.4</w:t>
      </w:r>
      <w:r>
        <w:rPr>
          <w:rFonts w:asciiTheme="minorHAnsi" w:eastAsiaTheme="minorEastAsia" w:hAnsiTheme="minorHAnsi" w:cstheme="minorBidi"/>
          <w:noProof/>
          <w:kern w:val="2"/>
          <w:sz w:val="22"/>
          <w:szCs w:val="22"/>
          <w14:ligatures w14:val="standardContextual"/>
        </w:rPr>
        <w:tab/>
      </w:r>
      <w:r>
        <w:rPr>
          <w:noProof/>
        </w:rPr>
        <w:t>Call Identifier</w:t>
      </w:r>
      <w:r>
        <w:rPr>
          <w:noProof/>
        </w:rPr>
        <w:tab/>
      </w:r>
      <w:r>
        <w:rPr>
          <w:noProof/>
        </w:rPr>
        <w:fldChar w:fldCharType="begin" w:fldLock="1"/>
      </w:r>
      <w:r>
        <w:rPr>
          <w:noProof/>
        </w:rPr>
        <w:instrText xml:space="preserve"> PAGEREF _Toc178282334 \h </w:instrText>
      </w:r>
      <w:r>
        <w:rPr>
          <w:noProof/>
        </w:rPr>
      </w:r>
      <w:r>
        <w:rPr>
          <w:noProof/>
        </w:rPr>
        <w:fldChar w:fldCharType="separate"/>
      </w:r>
      <w:r>
        <w:rPr>
          <w:noProof/>
        </w:rPr>
        <w:t>47</w:t>
      </w:r>
      <w:r>
        <w:rPr>
          <w:noProof/>
        </w:rPr>
        <w:fldChar w:fldCharType="end"/>
      </w:r>
    </w:p>
    <w:p w14:paraId="43D0EAFF" w14:textId="173DF789" w:rsidR="00867A01" w:rsidRDefault="00867A01">
      <w:pPr>
        <w:pStyle w:val="TOC5"/>
        <w:rPr>
          <w:rFonts w:asciiTheme="minorHAnsi" w:eastAsiaTheme="minorEastAsia" w:hAnsiTheme="minorHAnsi" w:cstheme="minorBidi"/>
          <w:noProof/>
          <w:kern w:val="2"/>
          <w:sz w:val="22"/>
          <w:szCs w:val="22"/>
          <w14:ligatures w14:val="standardContextual"/>
        </w:rPr>
      </w:pPr>
      <w:r w:rsidRPr="00327A8F">
        <w:rPr>
          <w:noProof/>
          <w:lang w:val="en-US"/>
        </w:rPr>
        <w:t>7.2.2.1.5</w:t>
      </w:r>
      <w:r>
        <w:rPr>
          <w:rFonts w:asciiTheme="minorHAnsi" w:eastAsiaTheme="minorEastAsia" w:hAnsiTheme="minorHAnsi" w:cstheme="minorBidi"/>
          <w:noProof/>
          <w:kern w:val="2"/>
          <w:sz w:val="22"/>
          <w:szCs w:val="22"/>
          <w14:ligatures w14:val="standardContextual"/>
        </w:rPr>
        <w:tab/>
      </w:r>
      <w:r w:rsidRPr="00327A8F">
        <w:rPr>
          <w:noProof/>
          <w:lang w:val="en-US"/>
        </w:rPr>
        <w:t>Sequence-ID</w:t>
      </w:r>
      <w:r>
        <w:rPr>
          <w:noProof/>
        </w:rPr>
        <w:tab/>
      </w:r>
      <w:r>
        <w:rPr>
          <w:noProof/>
        </w:rPr>
        <w:fldChar w:fldCharType="begin" w:fldLock="1"/>
      </w:r>
      <w:r>
        <w:rPr>
          <w:noProof/>
        </w:rPr>
        <w:instrText xml:space="preserve"> PAGEREF _Toc178282335 \h </w:instrText>
      </w:r>
      <w:r>
        <w:rPr>
          <w:noProof/>
        </w:rPr>
      </w:r>
      <w:r>
        <w:rPr>
          <w:noProof/>
        </w:rPr>
        <w:fldChar w:fldCharType="separate"/>
      </w:r>
      <w:r>
        <w:rPr>
          <w:noProof/>
        </w:rPr>
        <w:t>48</w:t>
      </w:r>
      <w:r>
        <w:rPr>
          <w:noProof/>
        </w:rPr>
        <w:fldChar w:fldCharType="end"/>
      </w:r>
    </w:p>
    <w:p w14:paraId="40D41E77" w14:textId="33FA3E94"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Messages</w:t>
      </w:r>
      <w:r>
        <w:rPr>
          <w:noProof/>
        </w:rPr>
        <w:tab/>
      </w:r>
      <w:r>
        <w:rPr>
          <w:noProof/>
        </w:rPr>
        <w:fldChar w:fldCharType="begin" w:fldLock="1"/>
      </w:r>
      <w:r>
        <w:rPr>
          <w:noProof/>
        </w:rPr>
        <w:instrText xml:space="preserve"> PAGEREF _Toc178282336 \h </w:instrText>
      </w:r>
      <w:r>
        <w:rPr>
          <w:noProof/>
        </w:rPr>
      </w:r>
      <w:r>
        <w:rPr>
          <w:noProof/>
        </w:rPr>
        <w:fldChar w:fldCharType="separate"/>
      </w:r>
      <w:r>
        <w:rPr>
          <w:noProof/>
        </w:rPr>
        <w:t>48</w:t>
      </w:r>
      <w:r>
        <w:rPr>
          <w:noProof/>
        </w:rPr>
        <w:fldChar w:fldCharType="end"/>
      </w:r>
    </w:p>
    <w:p w14:paraId="24A18F4D" w14:textId="451E79B3" w:rsidR="00867A01" w:rsidRDefault="00867A01">
      <w:pPr>
        <w:pStyle w:val="TOC3"/>
        <w:rPr>
          <w:rFonts w:asciiTheme="minorHAnsi" w:eastAsiaTheme="minorEastAsia" w:hAnsiTheme="minorHAnsi" w:cstheme="minorBidi"/>
          <w:noProof/>
          <w:kern w:val="2"/>
          <w:sz w:val="22"/>
          <w:szCs w:val="22"/>
          <w14:ligatures w14:val="standardContextual"/>
        </w:rPr>
      </w:pPr>
      <w:r w:rsidRPr="00327A8F">
        <w:rPr>
          <w:noProof/>
          <w:lang w:val="en-US"/>
        </w:rPr>
        <w:t>7.3.1</w:t>
      </w:r>
      <w:r>
        <w:rPr>
          <w:rFonts w:asciiTheme="minorHAnsi" w:eastAsiaTheme="minorEastAsia" w:hAnsiTheme="minorHAnsi" w:cstheme="minorBidi"/>
          <w:noProof/>
          <w:kern w:val="2"/>
          <w:sz w:val="22"/>
          <w:szCs w:val="22"/>
          <w14:ligatures w14:val="standardContextual"/>
        </w:rPr>
        <w:tab/>
      </w:r>
      <w:r w:rsidRPr="00327A8F">
        <w:rPr>
          <w:noProof/>
          <w:lang w:val="en-US"/>
        </w:rPr>
        <w:t>General Messages</w:t>
      </w:r>
      <w:r>
        <w:rPr>
          <w:noProof/>
        </w:rPr>
        <w:tab/>
      </w:r>
      <w:r>
        <w:rPr>
          <w:noProof/>
        </w:rPr>
        <w:fldChar w:fldCharType="begin" w:fldLock="1"/>
      </w:r>
      <w:r>
        <w:rPr>
          <w:noProof/>
        </w:rPr>
        <w:instrText xml:space="preserve"> PAGEREF _Toc178282337 \h </w:instrText>
      </w:r>
      <w:r>
        <w:rPr>
          <w:noProof/>
        </w:rPr>
      </w:r>
      <w:r>
        <w:rPr>
          <w:noProof/>
        </w:rPr>
        <w:fldChar w:fldCharType="separate"/>
      </w:r>
      <w:r>
        <w:rPr>
          <w:noProof/>
        </w:rPr>
        <w:t>48</w:t>
      </w:r>
      <w:r>
        <w:rPr>
          <w:noProof/>
        </w:rPr>
        <w:fldChar w:fldCharType="end"/>
      </w:r>
    </w:p>
    <w:p w14:paraId="65034F2B" w14:textId="0A0262A6"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7.3.2</w:t>
      </w:r>
      <w:r>
        <w:rPr>
          <w:rFonts w:asciiTheme="minorHAnsi" w:eastAsiaTheme="minorEastAsia" w:hAnsiTheme="minorHAnsi" w:cstheme="minorBidi"/>
          <w:noProof/>
          <w:kern w:val="2"/>
          <w:sz w:val="22"/>
          <w:szCs w:val="22"/>
          <w14:ligatures w14:val="standardContextual"/>
        </w:rPr>
        <w:tab/>
      </w:r>
      <w:r>
        <w:rPr>
          <w:noProof/>
        </w:rPr>
        <w:t>I1 INVITE – ICS UE initiated</w:t>
      </w:r>
      <w:r>
        <w:rPr>
          <w:noProof/>
        </w:rPr>
        <w:tab/>
      </w:r>
      <w:r>
        <w:rPr>
          <w:noProof/>
        </w:rPr>
        <w:fldChar w:fldCharType="begin" w:fldLock="1"/>
      </w:r>
      <w:r>
        <w:rPr>
          <w:noProof/>
        </w:rPr>
        <w:instrText xml:space="preserve"> PAGEREF _Toc178282338 \h </w:instrText>
      </w:r>
      <w:r>
        <w:rPr>
          <w:noProof/>
        </w:rPr>
      </w:r>
      <w:r>
        <w:rPr>
          <w:noProof/>
        </w:rPr>
        <w:fldChar w:fldCharType="separate"/>
      </w:r>
      <w:r>
        <w:rPr>
          <w:noProof/>
        </w:rPr>
        <w:t>49</w:t>
      </w:r>
      <w:r>
        <w:rPr>
          <w:noProof/>
        </w:rPr>
        <w:fldChar w:fldCharType="end"/>
      </w:r>
    </w:p>
    <w:p w14:paraId="4B01086D" w14:textId="22AE0C32"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_Toc178282339 \h </w:instrText>
      </w:r>
      <w:r>
        <w:rPr>
          <w:noProof/>
        </w:rPr>
      </w:r>
      <w:r>
        <w:rPr>
          <w:noProof/>
        </w:rPr>
        <w:fldChar w:fldCharType="separate"/>
      </w:r>
      <w:r>
        <w:rPr>
          <w:noProof/>
        </w:rPr>
        <w:t>49</w:t>
      </w:r>
      <w:r>
        <w:rPr>
          <w:noProof/>
        </w:rPr>
        <w:fldChar w:fldCharType="end"/>
      </w:r>
    </w:p>
    <w:p w14:paraId="01AD1558" w14:textId="68628C1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_Toc178282340 \h </w:instrText>
      </w:r>
      <w:r>
        <w:rPr>
          <w:noProof/>
        </w:rPr>
      </w:r>
      <w:r>
        <w:rPr>
          <w:noProof/>
        </w:rPr>
        <w:fldChar w:fldCharType="separate"/>
      </w:r>
      <w:r>
        <w:rPr>
          <w:noProof/>
        </w:rPr>
        <w:t>49</w:t>
      </w:r>
      <w:r>
        <w:rPr>
          <w:noProof/>
        </w:rPr>
        <w:fldChar w:fldCharType="end"/>
      </w:r>
    </w:p>
    <w:p w14:paraId="681878FA" w14:textId="0BF41C4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7.3.2.3</w:t>
      </w:r>
      <w:r>
        <w:rPr>
          <w:rFonts w:asciiTheme="minorHAnsi" w:eastAsiaTheme="minorEastAsia" w:hAnsiTheme="minorHAnsi" w:cstheme="minorBidi"/>
          <w:noProof/>
          <w:kern w:val="2"/>
          <w:sz w:val="22"/>
          <w:szCs w:val="22"/>
          <w14:ligatures w14:val="standardContextual"/>
        </w:rPr>
        <w:tab/>
      </w:r>
      <w:r>
        <w:rPr>
          <w:noProof/>
        </w:rPr>
        <w:t>To-id</w:t>
      </w:r>
      <w:r>
        <w:rPr>
          <w:noProof/>
        </w:rPr>
        <w:tab/>
      </w:r>
      <w:r>
        <w:rPr>
          <w:noProof/>
        </w:rPr>
        <w:fldChar w:fldCharType="begin" w:fldLock="1"/>
      </w:r>
      <w:r>
        <w:rPr>
          <w:noProof/>
        </w:rPr>
        <w:instrText xml:space="preserve"> PAGEREF _Toc178282341 \h </w:instrText>
      </w:r>
      <w:r>
        <w:rPr>
          <w:noProof/>
        </w:rPr>
      </w:r>
      <w:r>
        <w:rPr>
          <w:noProof/>
        </w:rPr>
        <w:fldChar w:fldCharType="separate"/>
      </w:r>
      <w:r>
        <w:rPr>
          <w:noProof/>
        </w:rPr>
        <w:t>49</w:t>
      </w:r>
      <w:r>
        <w:rPr>
          <w:noProof/>
        </w:rPr>
        <w:fldChar w:fldCharType="end"/>
      </w:r>
    </w:p>
    <w:p w14:paraId="0DE60EE1" w14:textId="7A6BE0A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7.3.2.4</w:t>
      </w:r>
      <w:r>
        <w:rPr>
          <w:rFonts w:asciiTheme="minorHAnsi" w:eastAsiaTheme="minorEastAsia" w:hAnsiTheme="minorHAnsi" w:cstheme="minorBidi"/>
          <w:noProof/>
          <w:kern w:val="2"/>
          <w:sz w:val="22"/>
          <w:szCs w:val="22"/>
          <w14:ligatures w14:val="standardContextual"/>
        </w:rPr>
        <w:tab/>
      </w:r>
      <w:r>
        <w:rPr>
          <w:noProof/>
        </w:rPr>
        <w:t>From-id</w:t>
      </w:r>
      <w:r>
        <w:rPr>
          <w:noProof/>
        </w:rPr>
        <w:tab/>
      </w:r>
      <w:r>
        <w:rPr>
          <w:noProof/>
        </w:rPr>
        <w:fldChar w:fldCharType="begin" w:fldLock="1"/>
      </w:r>
      <w:r>
        <w:rPr>
          <w:noProof/>
        </w:rPr>
        <w:instrText xml:space="preserve"> PAGEREF _Toc178282342 \h </w:instrText>
      </w:r>
      <w:r>
        <w:rPr>
          <w:noProof/>
        </w:rPr>
      </w:r>
      <w:r>
        <w:rPr>
          <w:noProof/>
        </w:rPr>
        <w:fldChar w:fldCharType="separate"/>
      </w:r>
      <w:r>
        <w:rPr>
          <w:noProof/>
        </w:rPr>
        <w:t>49</w:t>
      </w:r>
      <w:r>
        <w:rPr>
          <w:noProof/>
        </w:rPr>
        <w:fldChar w:fldCharType="end"/>
      </w:r>
    </w:p>
    <w:p w14:paraId="4DD5821D" w14:textId="2DF3580E"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7.3.2.5</w:t>
      </w:r>
      <w:r>
        <w:rPr>
          <w:rFonts w:asciiTheme="minorHAnsi" w:eastAsiaTheme="minorEastAsia" w:hAnsiTheme="minorHAnsi" w:cstheme="minorBidi"/>
          <w:noProof/>
          <w:kern w:val="2"/>
          <w:sz w:val="22"/>
          <w:szCs w:val="22"/>
          <w14:ligatures w14:val="standardContextual"/>
        </w:rPr>
        <w:tab/>
      </w:r>
      <w:r>
        <w:rPr>
          <w:noProof/>
        </w:rPr>
        <w:t>Accept Contact</w:t>
      </w:r>
      <w:r>
        <w:rPr>
          <w:noProof/>
        </w:rPr>
        <w:tab/>
      </w:r>
      <w:r>
        <w:rPr>
          <w:noProof/>
        </w:rPr>
        <w:fldChar w:fldCharType="begin" w:fldLock="1"/>
      </w:r>
      <w:r>
        <w:rPr>
          <w:noProof/>
        </w:rPr>
        <w:instrText xml:space="preserve"> PAGEREF _Toc178282343 \h </w:instrText>
      </w:r>
      <w:r>
        <w:rPr>
          <w:noProof/>
        </w:rPr>
      </w:r>
      <w:r>
        <w:rPr>
          <w:noProof/>
        </w:rPr>
        <w:fldChar w:fldCharType="separate"/>
      </w:r>
      <w:r>
        <w:rPr>
          <w:noProof/>
        </w:rPr>
        <w:t>49</w:t>
      </w:r>
      <w:r>
        <w:rPr>
          <w:noProof/>
        </w:rPr>
        <w:fldChar w:fldCharType="end"/>
      </w:r>
    </w:p>
    <w:p w14:paraId="12ED6B1A" w14:textId="51C5E51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7.3.2.6</w:t>
      </w:r>
      <w:r>
        <w:rPr>
          <w:rFonts w:asciiTheme="minorHAnsi" w:eastAsiaTheme="minorEastAsia" w:hAnsiTheme="minorHAnsi" w:cstheme="minorBidi"/>
          <w:noProof/>
          <w:kern w:val="2"/>
          <w:sz w:val="22"/>
          <w:szCs w:val="22"/>
          <w14:ligatures w14:val="standardContextual"/>
        </w:rPr>
        <w:tab/>
      </w:r>
      <w:r>
        <w:rPr>
          <w:noProof/>
        </w:rPr>
        <w:t>ERAccept Contact</w:t>
      </w:r>
      <w:r>
        <w:rPr>
          <w:noProof/>
        </w:rPr>
        <w:tab/>
      </w:r>
      <w:r>
        <w:rPr>
          <w:noProof/>
        </w:rPr>
        <w:fldChar w:fldCharType="begin" w:fldLock="1"/>
      </w:r>
      <w:r>
        <w:rPr>
          <w:noProof/>
        </w:rPr>
        <w:instrText xml:space="preserve"> PAGEREF _Toc178282344 \h </w:instrText>
      </w:r>
      <w:r>
        <w:rPr>
          <w:noProof/>
        </w:rPr>
      </w:r>
      <w:r>
        <w:rPr>
          <w:noProof/>
        </w:rPr>
        <w:fldChar w:fldCharType="separate"/>
      </w:r>
      <w:r>
        <w:rPr>
          <w:noProof/>
        </w:rPr>
        <w:t>49</w:t>
      </w:r>
      <w:r>
        <w:rPr>
          <w:noProof/>
        </w:rPr>
        <w:fldChar w:fldCharType="end"/>
      </w:r>
    </w:p>
    <w:p w14:paraId="393292BF" w14:textId="5BF0EDE8"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7.3.2.7</w:t>
      </w:r>
      <w:r>
        <w:rPr>
          <w:rFonts w:asciiTheme="minorHAnsi" w:eastAsiaTheme="minorEastAsia" w:hAnsiTheme="minorHAnsi" w:cstheme="minorBidi"/>
          <w:noProof/>
          <w:kern w:val="2"/>
          <w:sz w:val="22"/>
          <w:szCs w:val="22"/>
          <w14:ligatures w14:val="standardContextual"/>
        </w:rPr>
        <w:tab/>
      </w:r>
      <w:r>
        <w:rPr>
          <w:noProof/>
        </w:rPr>
        <w:t>Reject Contact</w:t>
      </w:r>
      <w:r>
        <w:rPr>
          <w:noProof/>
        </w:rPr>
        <w:tab/>
      </w:r>
      <w:r>
        <w:rPr>
          <w:noProof/>
        </w:rPr>
        <w:fldChar w:fldCharType="begin" w:fldLock="1"/>
      </w:r>
      <w:r>
        <w:rPr>
          <w:noProof/>
        </w:rPr>
        <w:instrText xml:space="preserve"> PAGEREF _Toc178282345 \h </w:instrText>
      </w:r>
      <w:r>
        <w:rPr>
          <w:noProof/>
        </w:rPr>
      </w:r>
      <w:r>
        <w:rPr>
          <w:noProof/>
        </w:rPr>
        <w:fldChar w:fldCharType="separate"/>
      </w:r>
      <w:r>
        <w:rPr>
          <w:noProof/>
        </w:rPr>
        <w:t>50</w:t>
      </w:r>
      <w:r>
        <w:rPr>
          <w:noProof/>
        </w:rPr>
        <w:fldChar w:fldCharType="end"/>
      </w:r>
    </w:p>
    <w:p w14:paraId="64347C1B" w14:textId="58F71FDA"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7.3.2.8</w:t>
      </w:r>
      <w:r>
        <w:rPr>
          <w:rFonts w:asciiTheme="minorHAnsi" w:eastAsiaTheme="minorEastAsia" w:hAnsiTheme="minorHAnsi" w:cstheme="minorBidi"/>
          <w:noProof/>
          <w:kern w:val="2"/>
          <w:sz w:val="22"/>
          <w:szCs w:val="22"/>
          <w14:ligatures w14:val="standardContextual"/>
        </w:rPr>
        <w:tab/>
      </w:r>
      <w:r>
        <w:rPr>
          <w:noProof/>
        </w:rPr>
        <w:t>Timestamp</w:t>
      </w:r>
      <w:r>
        <w:rPr>
          <w:noProof/>
        </w:rPr>
        <w:tab/>
      </w:r>
      <w:r>
        <w:rPr>
          <w:noProof/>
        </w:rPr>
        <w:fldChar w:fldCharType="begin" w:fldLock="1"/>
      </w:r>
      <w:r>
        <w:rPr>
          <w:noProof/>
        </w:rPr>
        <w:instrText xml:space="preserve"> PAGEREF _Toc178282346 \h </w:instrText>
      </w:r>
      <w:r>
        <w:rPr>
          <w:noProof/>
        </w:rPr>
      </w:r>
      <w:r>
        <w:rPr>
          <w:noProof/>
        </w:rPr>
        <w:fldChar w:fldCharType="separate"/>
      </w:r>
      <w:r>
        <w:rPr>
          <w:noProof/>
        </w:rPr>
        <w:t>50</w:t>
      </w:r>
      <w:r>
        <w:rPr>
          <w:noProof/>
        </w:rPr>
        <w:fldChar w:fldCharType="end"/>
      </w:r>
    </w:p>
    <w:p w14:paraId="4C8A0607" w14:textId="72CDC0E9"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7.3.3</w:t>
      </w:r>
      <w:r>
        <w:rPr>
          <w:rFonts w:asciiTheme="minorHAnsi" w:eastAsiaTheme="minorEastAsia" w:hAnsiTheme="minorHAnsi" w:cstheme="minorBidi"/>
          <w:noProof/>
          <w:kern w:val="2"/>
          <w:sz w:val="22"/>
          <w:szCs w:val="22"/>
          <w14:ligatures w14:val="standardContextual"/>
        </w:rPr>
        <w:tab/>
      </w:r>
      <w:r>
        <w:rPr>
          <w:noProof/>
        </w:rPr>
        <w:t>INVITE – SCC AS initiated</w:t>
      </w:r>
      <w:r>
        <w:rPr>
          <w:noProof/>
        </w:rPr>
        <w:tab/>
      </w:r>
      <w:r>
        <w:rPr>
          <w:noProof/>
        </w:rPr>
        <w:fldChar w:fldCharType="begin" w:fldLock="1"/>
      </w:r>
      <w:r>
        <w:rPr>
          <w:noProof/>
        </w:rPr>
        <w:instrText xml:space="preserve"> PAGEREF _Toc178282347 \h </w:instrText>
      </w:r>
      <w:r>
        <w:rPr>
          <w:noProof/>
        </w:rPr>
      </w:r>
      <w:r>
        <w:rPr>
          <w:noProof/>
        </w:rPr>
        <w:fldChar w:fldCharType="separate"/>
      </w:r>
      <w:r>
        <w:rPr>
          <w:noProof/>
        </w:rPr>
        <w:t>50</w:t>
      </w:r>
      <w:r>
        <w:rPr>
          <w:noProof/>
        </w:rPr>
        <w:fldChar w:fldCharType="end"/>
      </w:r>
    </w:p>
    <w:p w14:paraId="66161BCC" w14:textId="599940C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_Toc178282348 \h </w:instrText>
      </w:r>
      <w:r>
        <w:rPr>
          <w:noProof/>
        </w:rPr>
      </w:r>
      <w:r>
        <w:rPr>
          <w:noProof/>
        </w:rPr>
        <w:fldChar w:fldCharType="separate"/>
      </w:r>
      <w:r>
        <w:rPr>
          <w:noProof/>
        </w:rPr>
        <w:t>50</w:t>
      </w:r>
      <w:r>
        <w:rPr>
          <w:noProof/>
        </w:rPr>
        <w:fldChar w:fldCharType="end"/>
      </w:r>
    </w:p>
    <w:p w14:paraId="79355878" w14:textId="0A4A969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_Toc178282349 \h </w:instrText>
      </w:r>
      <w:r>
        <w:rPr>
          <w:noProof/>
        </w:rPr>
      </w:r>
      <w:r>
        <w:rPr>
          <w:noProof/>
        </w:rPr>
        <w:fldChar w:fldCharType="separate"/>
      </w:r>
      <w:r>
        <w:rPr>
          <w:noProof/>
        </w:rPr>
        <w:t>50</w:t>
      </w:r>
      <w:r>
        <w:rPr>
          <w:noProof/>
        </w:rPr>
        <w:fldChar w:fldCharType="end"/>
      </w:r>
    </w:p>
    <w:p w14:paraId="0E8FDB00" w14:textId="4DE6A26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7.3.3.3</w:t>
      </w:r>
      <w:r>
        <w:rPr>
          <w:rFonts w:asciiTheme="minorHAnsi" w:eastAsiaTheme="minorEastAsia" w:hAnsiTheme="minorHAnsi" w:cstheme="minorBidi"/>
          <w:noProof/>
          <w:kern w:val="2"/>
          <w:sz w:val="22"/>
          <w:szCs w:val="22"/>
          <w14:ligatures w14:val="standardContextual"/>
        </w:rPr>
        <w:tab/>
      </w:r>
      <w:r>
        <w:rPr>
          <w:noProof/>
        </w:rPr>
        <w:t>From-id</w:t>
      </w:r>
      <w:r>
        <w:rPr>
          <w:noProof/>
        </w:rPr>
        <w:tab/>
      </w:r>
      <w:r>
        <w:rPr>
          <w:noProof/>
        </w:rPr>
        <w:fldChar w:fldCharType="begin" w:fldLock="1"/>
      </w:r>
      <w:r>
        <w:rPr>
          <w:noProof/>
        </w:rPr>
        <w:instrText xml:space="preserve"> PAGEREF _Toc178282350 \h </w:instrText>
      </w:r>
      <w:r>
        <w:rPr>
          <w:noProof/>
        </w:rPr>
      </w:r>
      <w:r>
        <w:rPr>
          <w:noProof/>
        </w:rPr>
        <w:fldChar w:fldCharType="separate"/>
      </w:r>
      <w:r>
        <w:rPr>
          <w:noProof/>
        </w:rPr>
        <w:t>50</w:t>
      </w:r>
      <w:r>
        <w:rPr>
          <w:noProof/>
        </w:rPr>
        <w:fldChar w:fldCharType="end"/>
      </w:r>
    </w:p>
    <w:p w14:paraId="3FD13597" w14:textId="7B7F579A"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7.3.3.4</w:t>
      </w:r>
      <w:r>
        <w:rPr>
          <w:rFonts w:asciiTheme="minorHAnsi" w:eastAsiaTheme="minorEastAsia" w:hAnsiTheme="minorHAnsi" w:cstheme="minorBidi"/>
          <w:noProof/>
          <w:kern w:val="2"/>
          <w:sz w:val="22"/>
          <w:szCs w:val="22"/>
          <w14:ligatures w14:val="standardContextual"/>
        </w:rPr>
        <w:tab/>
      </w:r>
      <w:r>
        <w:rPr>
          <w:noProof/>
        </w:rPr>
        <w:t>To-id</w:t>
      </w:r>
      <w:r>
        <w:rPr>
          <w:noProof/>
        </w:rPr>
        <w:tab/>
      </w:r>
      <w:r>
        <w:rPr>
          <w:noProof/>
        </w:rPr>
        <w:fldChar w:fldCharType="begin" w:fldLock="1"/>
      </w:r>
      <w:r>
        <w:rPr>
          <w:noProof/>
        </w:rPr>
        <w:instrText xml:space="preserve"> PAGEREF _Toc178282351 \h </w:instrText>
      </w:r>
      <w:r>
        <w:rPr>
          <w:noProof/>
        </w:rPr>
      </w:r>
      <w:r>
        <w:rPr>
          <w:noProof/>
        </w:rPr>
        <w:fldChar w:fldCharType="separate"/>
      </w:r>
      <w:r>
        <w:rPr>
          <w:noProof/>
        </w:rPr>
        <w:t>50</w:t>
      </w:r>
      <w:r>
        <w:rPr>
          <w:noProof/>
        </w:rPr>
        <w:fldChar w:fldCharType="end"/>
      </w:r>
    </w:p>
    <w:p w14:paraId="5801AA3C" w14:textId="329AAE1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7.3.3.5</w:t>
      </w:r>
      <w:r>
        <w:rPr>
          <w:rFonts w:asciiTheme="minorHAnsi" w:eastAsiaTheme="minorEastAsia" w:hAnsiTheme="minorHAnsi" w:cstheme="minorBidi"/>
          <w:noProof/>
          <w:kern w:val="2"/>
          <w:sz w:val="22"/>
          <w:szCs w:val="22"/>
          <w14:ligatures w14:val="standardContextual"/>
        </w:rPr>
        <w:tab/>
      </w:r>
      <w:r>
        <w:rPr>
          <w:noProof/>
        </w:rPr>
        <w:t>SCC AS PSI DN</w:t>
      </w:r>
      <w:r>
        <w:rPr>
          <w:noProof/>
        </w:rPr>
        <w:tab/>
      </w:r>
      <w:r>
        <w:rPr>
          <w:noProof/>
        </w:rPr>
        <w:fldChar w:fldCharType="begin" w:fldLock="1"/>
      </w:r>
      <w:r>
        <w:rPr>
          <w:noProof/>
        </w:rPr>
        <w:instrText xml:space="preserve"> PAGEREF _Toc178282352 \h </w:instrText>
      </w:r>
      <w:r>
        <w:rPr>
          <w:noProof/>
        </w:rPr>
      </w:r>
      <w:r>
        <w:rPr>
          <w:noProof/>
        </w:rPr>
        <w:fldChar w:fldCharType="separate"/>
      </w:r>
      <w:r>
        <w:rPr>
          <w:noProof/>
        </w:rPr>
        <w:t>51</w:t>
      </w:r>
      <w:r>
        <w:rPr>
          <w:noProof/>
        </w:rPr>
        <w:fldChar w:fldCharType="end"/>
      </w:r>
    </w:p>
    <w:p w14:paraId="52ECAB78" w14:textId="381BEC07"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7.3.3.6</w:t>
      </w:r>
      <w:r>
        <w:rPr>
          <w:rFonts w:asciiTheme="minorHAnsi" w:eastAsiaTheme="minorEastAsia" w:hAnsiTheme="minorHAnsi" w:cstheme="minorBidi"/>
          <w:noProof/>
          <w:kern w:val="2"/>
          <w:sz w:val="22"/>
          <w:szCs w:val="22"/>
          <w14:ligatures w14:val="standardContextual"/>
        </w:rPr>
        <w:tab/>
      </w:r>
      <w:r>
        <w:rPr>
          <w:noProof/>
        </w:rPr>
        <w:t>Timestamp</w:t>
      </w:r>
      <w:r>
        <w:rPr>
          <w:noProof/>
        </w:rPr>
        <w:tab/>
      </w:r>
      <w:r>
        <w:rPr>
          <w:noProof/>
        </w:rPr>
        <w:fldChar w:fldCharType="begin" w:fldLock="1"/>
      </w:r>
      <w:r>
        <w:rPr>
          <w:noProof/>
        </w:rPr>
        <w:instrText xml:space="preserve"> PAGEREF _Toc178282353 \h </w:instrText>
      </w:r>
      <w:r>
        <w:rPr>
          <w:noProof/>
        </w:rPr>
      </w:r>
      <w:r>
        <w:rPr>
          <w:noProof/>
        </w:rPr>
        <w:fldChar w:fldCharType="separate"/>
      </w:r>
      <w:r>
        <w:rPr>
          <w:noProof/>
        </w:rPr>
        <w:t>51</w:t>
      </w:r>
      <w:r>
        <w:rPr>
          <w:noProof/>
        </w:rPr>
        <w:fldChar w:fldCharType="end"/>
      </w:r>
    </w:p>
    <w:p w14:paraId="5C7AF51B" w14:textId="05942A8C"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7.3.3.7</w:t>
      </w:r>
      <w:r>
        <w:rPr>
          <w:rFonts w:asciiTheme="minorHAnsi" w:eastAsiaTheme="minorEastAsia" w:hAnsiTheme="minorHAnsi" w:cstheme="minorBidi"/>
          <w:noProof/>
          <w:kern w:val="2"/>
          <w:sz w:val="22"/>
          <w:szCs w:val="22"/>
          <w14:ligatures w14:val="standardContextual"/>
        </w:rPr>
        <w:tab/>
      </w:r>
      <w:r>
        <w:rPr>
          <w:noProof/>
        </w:rPr>
        <w:t>Conference-id</w:t>
      </w:r>
      <w:r>
        <w:rPr>
          <w:noProof/>
        </w:rPr>
        <w:tab/>
      </w:r>
      <w:r>
        <w:rPr>
          <w:noProof/>
        </w:rPr>
        <w:fldChar w:fldCharType="begin" w:fldLock="1"/>
      </w:r>
      <w:r>
        <w:rPr>
          <w:noProof/>
        </w:rPr>
        <w:instrText xml:space="preserve"> PAGEREF _Toc178282354 \h </w:instrText>
      </w:r>
      <w:r>
        <w:rPr>
          <w:noProof/>
        </w:rPr>
      </w:r>
      <w:r>
        <w:rPr>
          <w:noProof/>
        </w:rPr>
        <w:fldChar w:fldCharType="separate"/>
      </w:r>
      <w:r>
        <w:rPr>
          <w:noProof/>
        </w:rPr>
        <w:t>51</w:t>
      </w:r>
      <w:r>
        <w:rPr>
          <w:noProof/>
        </w:rPr>
        <w:fldChar w:fldCharType="end"/>
      </w:r>
    </w:p>
    <w:p w14:paraId="7419F6D4" w14:textId="6540D105"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7.3.4</w:t>
      </w:r>
      <w:r>
        <w:rPr>
          <w:rFonts w:asciiTheme="minorHAnsi" w:eastAsiaTheme="minorEastAsia" w:hAnsiTheme="minorHAnsi" w:cstheme="minorBidi"/>
          <w:noProof/>
          <w:kern w:val="2"/>
          <w:sz w:val="22"/>
          <w:szCs w:val="22"/>
          <w14:ligatures w14:val="standardContextual"/>
        </w:rPr>
        <w:tab/>
      </w:r>
      <w:r>
        <w:rPr>
          <w:noProof/>
        </w:rPr>
        <w:t>BYE – ICS UE initiated</w:t>
      </w:r>
      <w:r>
        <w:rPr>
          <w:noProof/>
        </w:rPr>
        <w:tab/>
      </w:r>
      <w:r>
        <w:rPr>
          <w:noProof/>
        </w:rPr>
        <w:fldChar w:fldCharType="begin" w:fldLock="1"/>
      </w:r>
      <w:r>
        <w:rPr>
          <w:noProof/>
        </w:rPr>
        <w:instrText xml:space="preserve"> PAGEREF _Toc178282355 \h </w:instrText>
      </w:r>
      <w:r>
        <w:rPr>
          <w:noProof/>
        </w:rPr>
      </w:r>
      <w:r>
        <w:rPr>
          <w:noProof/>
        </w:rPr>
        <w:fldChar w:fldCharType="separate"/>
      </w:r>
      <w:r>
        <w:rPr>
          <w:noProof/>
        </w:rPr>
        <w:t>51</w:t>
      </w:r>
      <w:r>
        <w:rPr>
          <w:noProof/>
        </w:rPr>
        <w:fldChar w:fldCharType="end"/>
      </w:r>
    </w:p>
    <w:p w14:paraId="231F240B" w14:textId="020756E0"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_Toc178282356 \h </w:instrText>
      </w:r>
      <w:r>
        <w:rPr>
          <w:noProof/>
        </w:rPr>
      </w:r>
      <w:r>
        <w:rPr>
          <w:noProof/>
        </w:rPr>
        <w:fldChar w:fldCharType="separate"/>
      </w:r>
      <w:r>
        <w:rPr>
          <w:noProof/>
        </w:rPr>
        <w:t>51</w:t>
      </w:r>
      <w:r>
        <w:rPr>
          <w:noProof/>
        </w:rPr>
        <w:fldChar w:fldCharType="end"/>
      </w:r>
    </w:p>
    <w:p w14:paraId="7CB68BBD" w14:textId="653C02CC"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7.3.4.2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_Toc178282357 \h </w:instrText>
      </w:r>
      <w:r>
        <w:rPr>
          <w:noProof/>
        </w:rPr>
      </w:r>
      <w:r>
        <w:rPr>
          <w:noProof/>
        </w:rPr>
        <w:fldChar w:fldCharType="separate"/>
      </w:r>
      <w:r>
        <w:rPr>
          <w:noProof/>
        </w:rPr>
        <w:t>51</w:t>
      </w:r>
      <w:r>
        <w:rPr>
          <w:noProof/>
        </w:rPr>
        <w:fldChar w:fldCharType="end"/>
      </w:r>
    </w:p>
    <w:p w14:paraId="021BD863" w14:textId="2EFDD4FE"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7.3.5</w:t>
      </w:r>
      <w:r>
        <w:rPr>
          <w:rFonts w:asciiTheme="minorHAnsi" w:eastAsiaTheme="minorEastAsia" w:hAnsiTheme="minorHAnsi" w:cstheme="minorBidi"/>
          <w:noProof/>
          <w:kern w:val="2"/>
          <w:sz w:val="22"/>
          <w:szCs w:val="22"/>
          <w14:ligatures w14:val="standardContextual"/>
        </w:rPr>
        <w:tab/>
      </w:r>
      <w:r>
        <w:rPr>
          <w:noProof/>
        </w:rPr>
        <w:t>BYE – SCC AS initiated</w:t>
      </w:r>
      <w:r>
        <w:rPr>
          <w:noProof/>
        </w:rPr>
        <w:tab/>
      </w:r>
      <w:r>
        <w:rPr>
          <w:noProof/>
        </w:rPr>
        <w:fldChar w:fldCharType="begin" w:fldLock="1"/>
      </w:r>
      <w:r>
        <w:rPr>
          <w:noProof/>
        </w:rPr>
        <w:instrText xml:space="preserve"> PAGEREF _Toc178282358 \h </w:instrText>
      </w:r>
      <w:r>
        <w:rPr>
          <w:noProof/>
        </w:rPr>
      </w:r>
      <w:r>
        <w:rPr>
          <w:noProof/>
        </w:rPr>
        <w:fldChar w:fldCharType="separate"/>
      </w:r>
      <w:r>
        <w:rPr>
          <w:noProof/>
        </w:rPr>
        <w:t>51</w:t>
      </w:r>
      <w:r>
        <w:rPr>
          <w:noProof/>
        </w:rPr>
        <w:fldChar w:fldCharType="end"/>
      </w:r>
    </w:p>
    <w:p w14:paraId="0148F1DC" w14:textId="0D39137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_Toc178282359 \h </w:instrText>
      </w:r>
      <w:r>
        <w:rPr>
          <w:noProof/>
        </w:rPr>
      </w:r>
      <w:r>
        <w:rPr>
          <w:noProof/>
        </w:rPr>
        <w:fldChar w:fldCharType="separate"/>
      </w:r>
      <w:r>
        <w:rPr>
          <w:noProof/>
        </w:rPr>
        <w:t>51</w:t>
      </w:r>
      <w:r>
        <w:rPr>
          <w:noProof/>
        </w:rPr>
        <w:fldChar w:fldCharType="end"/>
      </w:r>
    </w:p>
    <w:p w14:paraId="6673389F" w14:textId="59E9BDD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7.3.5.2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_Toc178282360 \h </w:instrText>
      </w:r>
      <w:r>
        <w:rPr>
          <w:noProof/>
        </w:rPr>
      </w:r>
      <w:r>
        <w:rPr>
          <w:noProof/>
        </w:rPr>
        <w:fldChar w:fldCharType="separate"/>
      </w:r>
      <w:r>
        <w:rPr>
          <w:noProof/>
        </w:rPr>
        <w:t>52</w:t>
      </w:r>
      <w:r>
        <w:rPr>
          <w:noProof/>
        </w:rPr>
        <w:fldChar w:fldCharType="end"/>
      </w:r>
    </w:p>
    <w:p w14:paraId="6D502955" w14:textId="7177D852"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7.3.6</w:t>
      </w:r>
      <w:r>
        <w:rPr>
          <w:rFonts w:asciiTheme="minorHAnsi" w:eastAsiaTheme="minorEastAsia" w:hAnsiTheme="minorHAnsi" w:cstheme="minorBidi"/>
          <w:noProof/>
          <w:kern w:val="2"/>
          <w:sz w:val="22"/>
          <w:szCs w:val="22"/>
          <w14:ligatures w14:val="standardContextual"/>
        </w:rPr>
        <w:tab/>
      </w:r>
      <w:r>
        <w:rPr>
          <w:noProof/>
        </w:rPr>
        <w:t>I1 PROGRESS – ICS UE initiated</w:t>
      </w:r>
      <w:r>
        <w:rPr>
          <w:noProof/>
        </w:rPr>
        <w:tab/>
      </w:r>
      <w:r>
        <w:rPr>
          <w:noProof/>
        </w:rPr>
        <w:fldChar w:fldCharType="begin" w:fldLock="1"/>
      </w:r>
      <w:r>
        <w:rPr>
          <w:noProof/>
        </w:rPr>
        <w:instrText xml:space="preserve"> PAGEREF _Toc178282361 \h </w:instrText>
      </w:r>
      <w:r>
        <w:rPr>
          <w:noProof/>
        </w:rPr>
      </w:r>
      <w:r>
        <w:rPr>
          <w:noProof/>
        </w:rPr>
        <w:fldChar w:fldCharType="separate"/>
      </w:r>
      <w:r>
        <w:rPr>
          <w:noProof/>
        </w:rPr>
        <w:t>52</w:t>
      </w:r>
      <w:r>
        <w:rPr>
          <w:noProof/>
        </w:rPr>
        <w:fldChar w:fldCharType="end"/>
      </w:r>
    </w:p>
    <w:p w14:paraId="374E9F76" w14:textId="4FBCEC7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_Toc178282362 \h </w:instrText>
      </w:r>
      <w:r>
        <w:rPr>
          <w:noProof/>
        </w:rPr>
      </w:r>
      <w:r>
        <w:rPr>
          <w:noProof/>
        </w:rPr>
        <w:fldChar w:fldCharType="separate"/>
      </w:r>
      <w:r>
        <w:rPr>
          <w:noProof/>
        </w:rPr>
        <w:t>52</w:t>
      </w:r>
      <w:r>
        <w:rPr>
          <w:noProof/>
        </w:rPr>
        <w:fldChar w:fldCharType="end"/>
      </w:r>
    </w:p>
    <w:p w14:paraId="5E4835D3" w14:textId="41A0020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7.3.6.2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_Toc178282363 \h </w:instrText>
      </w:r>
      <w:r>
        <w:rPr>
          <w:noProof/>
        </w:rPr>
      </w:r>
      <w:r>
        <w:rPr>
          <w:noProof/>
        </w:rPr>
        <w:fldChar w:fldCharType="separate"/>
      </w:r>
      <w:r>
        <w:rPr>
          <w:noProof/>
        </w:rPr>
        <w:t>52</w:t>
      </w:r>
      <w:r>
        <w:rPr>
          <w:noProof/>
        </w:rPr>
        <w:fldChar w:fldCharType="end"/>
      </w:r>
    </w:p>
    <w:p w14:paraId="1345D631" w14:textId="70821146"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7.3.7</w:t>
      </w:r>
      <w:r>
        <w:rPr>
          <w:rFonts w:asciiTheme="minorHAnsi" w:eastAsiaTheme="minorEastAsia" w:hAnsiTheme="minorHAnsi" w:cstheme="minorBidi"/>
          <w:noProof/>
          <w:kern w:val="2"/>
          <w:sz w:val="22"/>
          <w:szCs w:val="22"/>
          <w14:ligatures w14:val="standardContextual"/>
        </w:rPr>
        <w:tab/>
      </w:r>
      <w:r>
        <w:rPr>
          <w:noProof/>
        </w:rPr>
        <w:t>I1 PROGRESS – SCC AS initiated</w:t>
      </w:r>
      <w:r>
        <w:rPr>
          <w:noProof/>
        </w:rPr>
        <w:tab/>
      </w:r>
      <w:r>
        <w:rPr>
          <w:noProof/>
        </w:rPr>
        <w:fldChar w:fldCharType="begin" w:fldLock="1"/>
      </w:r>
      <w:r>
        <w:rPr>
          <w:noProof/>
        </w:rPr>
        <w:instrText xml:space="preserve"> PAGEREF _Toc178282364 \h </w:instrText>
      </w:r>
      <w:r>
        <w:rPr>
          <w:noProof/>
        </w:rPr>
      </w:r>
      <w:r>
        <w:rPr>
          <w:noProof/>
        </w:rPr>
        <w:fldChar w:fldCharType="separate"/>
      </w:r>
      <w:r>
        <w:rPr>
          <w:noProof/>
        </w:rPr>
        <w:t>52</w:t>
      </w:r>
      <w:r>
        <w:rPr>
          <w:noProof/>
        </w:rPr>
        <w:fldChar w:fldCharType="end"/>
      </w:r>
    </w:p>
    <w:p w14:paraId="7936D6E9" w14:textId="44020DF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_Toc178282365 \h </w:instrText>
      </w:r>
      <w:r>
        <w:rPr>
          <w:noProof/>
        </w:rPr>
      </w:r>
      <w:r>
        <w:rPr>
          <w:noProof/>
        </w:rPr>
        <w:fldChar w:fldCharType="separate"/>
      </w:r>
      <w:r>
        <w:rPr>
          <w:noProof/>
        </w:rPr>
        <w:t>52</w:t>
      </w:r>
      <w:r>
        <w:rPr>
          <w:noProof/>
        </w:rPr>
        <w:fldChar w:fldCharType="end"/>
      </w:r>
    </w:p>
    <w:p w14:paraId="47DFA2ED" w14:textId="30289CB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7.3.7.2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_Toc178282366 \h </w:instrText>
      </w:r>
      <w:r>
        <w:rPr>
          <w:noProof/>
        </w:rPr>
      </w:r>
      <w:r>
        <w:rPr>
          <w:noProof/>
        </w:rPr>
        <w:fldChar w:fldCharType="separate"/>
      </w:r>
      <w:r>
        <w:rPr>
          <w:noProof/>
        </w:rPr>
        <w:t>53</w:t>
      </w:r>
      <w:r>
        <w:rPr>
          <w:noProof/>
        </w:rPr>
        <w:fldChar w:fldCharType="end"/>
      </w:r>
    </w:p>
    <w:p w14:paraId="697A48B8" w14:textId="77519565"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7.3.7.3</w:t>
      </w:r>
      <w:r>
        <w:rPr>
          <w:rFonts w:asciiTheme="minorHAnsi" w:eastAsiaTheme="minorEastAsia" w:hAnsiTheme="minorHAnsi" w:cstheme="minorBidi"/>
          <w:noProof/>
          <w:kern w:val="2"/>
          <w:sz w:val="22"/>
          <w:szCs w:val="22"/>
          <w14:ligatures w14:val="standardContextual"/>
        </w:rPr>
        <w:tab/>
      </w:r>
      <w:r>
        <w:rPr>
          <w:noProof/>
        </w:rPr>
        <w:t>SCC AS PSI DN</w:t>
      </w:r>
      <w:r>
        <w:rPr>
          <w:noProof/>
        </w:rPr>
        <w:tab/>
      </w:r>
      <w:r>
        <w:rPr>
          <w:noProof/>
        </w:rPr>
        <w:fldChar w:fldCharType="begin" w:fldLock="1"/>
      </w:r>
      <w:r>
        <w:rPr>
          <w:noProof/>
        </w:rPr>
        <w:instrText xml:space="preserve"> PAGEREF _Toc178282367 \h </w:instrText>
      </w:r>
      <w:r>
        <w:rPr>
          <w:noProof/>
        </w:rPr>
      </w:r>
      <w:r>
        <w:rPr>
          <w:noProof/>
        </w:rPr>
        <w:fldChar w:fldCharType="separate"/>
      </w:r>
      <w:r>
        <w:rPr>
          <w:noProof/>
        </w:rPr>
        <w:t>53</w:t>
      </w:r>
      <w:r>
        <w:rPr>
          <w:noProof/>
        </w:rPr>
        <w:fldChar w:fldCharType="end"/>
      </w:r>
    </w:p>
    <w:p w14:paraId="1344A6E5" w14:textId="4873B09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7.3.8</w:t>
      </w:r>
      <w:r>
        <w:rPr>
          <w:rFonts w:asciiTheme="minorHAnsi" w:eastAsiaTheme="minorEastAsia" w:hAnsiTheme="minorHAnsi" w:cstheme="minorBidi"/>
          <w:noProof/>
          <w:kern w:val="2"/>
          <w:sz w:val="22"/>
          <w:szCs w:val="22"/>
          <w14:ligatures w14:val="standardContextual"/>
        </w:rPr>
        <w:tab/>
      </w:r>
      <w:r>
        <w:rPr>
          <w:noProof/>
        </w:rPr>
        <w:t>I1 FAILURE</w:t>
      </w:r>
      <w:r>
        <w:rPr>
          <w:noProof/>
        </w:rPr>
        <w:tab/>
      </w:r>
      <w:r>
        <w:rPr>
          <w:noProof/>
        </w:rPr>
        <w:fldChar w:fldCharType="begin" w:fldLock="1"/>
      </w:r>
      <w:r>
        <w:rPr>
          <w:noProof/>
        </w:rPr>
        <w:instrText xml:space="preserve"> PAGEREF _Toc178282368 \h </w:instrText>
      </w:r>
      <w:r>
        <w:rPr>
          <w:noProof/>
        </w:rPr>
      </w:r>
      <w:r>
        <w:rPr>
          <w:noProof/>
        </w:rPr>
        <w:fldChar w:fldCharType="separate"/>
      </w:r>
      <w:r>
        <w:rPr>
          <w:noProof/>
        </w:rPr>
        <w:t>53</w:t>
      </w:r>
      <w:r>
        <w:rPr>
          <w:noProof/>
        </w:rPr>
        <w:fldChar w:fldCharType="end"/>
      </w:r>
    </w:p>
    <w:p w14:paraId="4BC34FD2" w14:textId="0AB83C0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_Toc178282369 \h </w:instrText>
      </w:r>
      <w:r>
        <w:rPr>
          <w:noProof/>
        </w:rPr>
      </w:r>
      <w:r>
        <w:rPr>
          <w:noProof/>
        </w:rPr>
        <w:fldChar w:fldCharType="separate"/>
      </w:r>
      <w:r>
        <w:rPr>
          <w:noProof/>
        </w:rPr>
        <w:t>53</w:t>
      </w:r>
      <w:r>
        <w:rPr>
          <w:noProof/>
        </w:rPr>
        <w:fldChar w:fldCharType="end"/>
      </w:r>
    </w:p>
    <w:p w14:paraId="1EDA00B6" w14:textId="157F16F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7.3.8.2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_Toc178282370 \h </w:instrText>
      </w:r>
      <w:r>
        <w:rPr>
          <w:noProof/>
        </w:rPr>
      </w:r>
      <w:r>
        <w:rPr>
          <w:noProof/>
        </w:rPr>
        <w:fldChar w:fldCharType="separate"/>
      </w:r>
      <w:r>
        <w:rPr>
          <w:noProof/>
        </w:rPr>
        <w:t>53</w:t>
      </w:r>
      <w:r>
        <w:rPr>
          <w:noProof/>
        </w:rPr>
        <w:fldChar w:fldCharType="end"/>
      </w:r>
    </w:p>
    <w:p w14:paraId="2C59FC4B" w14:textId="543D5DC8"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7.3.8.3</w:t>
      </w:r>
      <w:r>
        <w:rPr>
          <w:rFonts w:asciiTheme="minorHAnsi" w:eastAsiaTheme="minorEastAsia" w:hAnsiTheme="minorHAnsi" w:cstheme="minorBidi"/>
          <w:noProof/>
          <w:kern w:val="2"/>
          <w:sz w:val="22"/>
          <w:szCs w:val="22"/>
          <w14:ligatures w14:val="standardContextual"/>
        </w:rPr>
        <w:tab/>
      </w:r>
      <w:r>
        <w:rPr>
          <w:noProof/>
        </w:rPr>
        <w:t>To-id</w:t>
      </w:r>
      <w:r>
        <w:rPr>
          <w:noProof/>
        </w:rPr>
        <w:tab/>
      </w:r>
      <w:r>
        <w:rPr>
          <w:noProof/>
        </w:rPr>
        <w:fldChar w:fldCharType="begin" w:fldLock="1"/>
      </w:r>
      <w:r>
        <w:rPr>
          <w:noProof/>
        </w:rPr>
        <w:instrText xml:space="preserve"> PAGEREF _Toc178282371 \h </w:instrText>
      </w:r>
      <w:r>
        <w:rPr>
          <w:noProof/>
        </w:rPr>
      </w:r>
      <w:r>
        <w:rPr>
          <w:noProof/>
        </w:rPr>
        <w:fldChar w:fldCharType="separate"/>
      </w:r>
      <w:r>
        <w:rPr>
          <w:noProof/>
        </w:rPr>
        <w:t>54</w:t>
      </w:r>
      <w:r>
        <w:rPr>
          <w:noProof/>
        </w:rPr>
        <w:fldChar w:fldCharType="end"/>
      </w:r>
    </w:p>
    <w:p w14:paraId="1330893D" w14:textId="00535F9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7.3.8.4</w:t>
      </w:r>
      <w:r>
        <w:rPr>
          <w:rFonts w:asciiTheme="minorHAnsi" w:eastAsiaTheme="minorEastAsia" w:hAnsiTheme="minorHAnsi" w:cstheme="minorBidi"/>
          <w:noProof/>
          <w:kern w:val="2"/>
          <w:sz w:val="22"/>
          <w:szCs w:val="22"/>
          <w14:ligatures w14:val="standardContextual"/>
        </w:rPr>
        <w:tab/>
      </w:r>
      <w:r>
        <w:rPr>
          <w:noProof/>
        </w:rPr>
        <w:t>Reason Phrase</w:t>
      </w:r>
      <w:r>
        <w:rPr>
          <w:noProof/>
        </w:rPr>
        <w:tab/>
      </w:r>
      <w:r>
        <w:rPr>
          <w:noProof/>
        </w:rPr>
        <w:fldChar w:fldCharType="begin" w:fldLock="1"/>
      </w:r>
      <w:r>
        <w:rPr>
          <w:noProof/>
        </w:rPr>
        <w:instrText xml:space="preserve"> PAGEREF _Toc178282372 \h </w:instrText>
      </w:r>
      <w:r>
        <w:rPr>
          <w:noProof/>
        </w:rPr>
      </w:r>
      <w:r>
        <w:rPr>
          <w:noProof/>
        </w:rPr>
        <w:fldChar w:fldCharType="separate"/>
      </w:r>
      <w:r>
        <w:rPr>
          <w:noProof/>
        </w:rPr>
        <w:t>54</w:t>
      </w:r>
      <w:r>
        <w:rPr>
          <w:noProof/>
        </w:rPr>
        <w:fldChar w:fldCharType="end"/>
      </w:r>
    </w:p>
    <w:p w14:paraId="480DA148" w14:textId="63F7B5AA" w:rsidR="00867A01" w:rsidRDefault="00867A01">
      <w:pPr>
        <w:pStyle w:val="TOC3"/>
        <w:rPr>
          <w:rFonts w:asciiTheme="minorHAnsi" w:eastAsiaTheme="minorEastAsia" w:hAnsiTheme="minorHAnsi" w:cstheme="minorBidi"/>
          <w:noProof/>
          <w:kern w:val="2"/>
          <w:sz w:val="22"/>
          <w:szCs w:val="22"/>
          <w14:ligatures w14:val="standardContextual"/>
        </w:rPr>
      </w:pPr>
      <w:r>
        <w:rPr>
          <w:noProof/>
        </w:rPr>
        <w:lastRenderedPageBreak/>
        <w:t>7.3.9</w:t>
      </w:r>
      <w:r>
        <w:rPr>
          <w:rFonts w:asciiTheme="minorHAnsi" w:eastAsiaTheme="minorEastAsia" w:hAnsiTheme="minorHAnsi" w:cstheme="minorBidi"/>
          <w:noProof/>
          <w:kern w:val="2"/>
          <w:sz w:val="22"/>
          <w:szCs w:val="22"/>
          <w14:ligatures w14:val="standardContextual"/>
        </w:rPr>
        <w:tab/>
      </w:r>
      <w:r>
        <w:rPr>
          <w:noProof/>
        </w:rPr>
        <w:t>REFER – UE initiated</w:t>
      </w:r>
      <w:r>
        <w:rPr>
          <w:noProof/>
        </w:rPr>
        <w:tab/>
      </w:r>
      <w:r>
        <w:rPr>
          <w:noProof/>
        </w:rPr>
        <w:fldChar w:fldCharType="begin" w:fldLock="1"/>
      </w:r>
      <w:r>
        <w:rPr>
          <w:noProof/>
        </w:rPr>
        <w:instrText xml:space="preserve"> PAGEREF _Toc178282373 \h </w:instrText>
      </w:r>
      <w:r>
        <w:rPr>
          <w:noProof/>
        </w:rPr>
      </w:r>
      <w:r>
        <w:rPr>
          <w:noProof/>
        </w:rPr>
        <w:fldChar w:fldCharType="separate"/>
      </w:r>
      <w:r>
        <w:rPr>
          <w:noProof/>
        </w:rPr>
        <w:t>54</w:t>
      </w:r>
      <w:r>
        <w:rPr>
          <w:noProof/>
        </w:rPr>
        <w:fldChar w:fldCharType="end"/>
      </w:r>
    </w:p>
    <w:p w14:paraId="4DF122DE" w14:textId="0808957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7.3.9.1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_Toc178282374 \h </w:instrText>
      </w:r>
      <w:r>
        <w:rPr>
          <w:noProof/>
        </w:rPr>
      </w:r>
      <w:r>
        <w:rPr>
          <w:noProof/>
        </w:rPr>
        <w:fldChar w:fldCharType="separate"/>
      </w:r>
      <w:r>
        <w:rPr>
          <w:noProof/>
        </w:rPr>
        <w:t>54</w:t>
      </w:r>
      <w:r>
        <w:rPr>
          <w:noProof/>
        </w:rPr>
        <w:fldChar w:fldCharType="end"/>
      </w:r>
    </w:p>
    <w:p w14:paraId="36D38514" w14:textId="62DE0D4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7.3.9.2</w:t>
      </w:r>
      <w:r>
        <w:rPr>
          <w:rFonts w:asciiTheme="minorHAnsi" w:eastAsiaTheme="minorEastAsia" w:hAnsiTheme="minorHAnsi" w:cstheme="minorBidi"/>
          <w:noProof/>
          <w:kern w:val="2"/>
          <w:sz w:val="22"/>
          <w:szCs w:val="22"/>
          <w14:ligatures w14:val="standardContextual"/>
        </w:rPr>
        <w:tab/>
      </w:r>
      <w:r>
        <w:rPr>
          <w:noProof/>
        </w:rPr>
        <w:t>Message Type</w:t>
      </w:r>
      <w:r>
        <w:rPr>
          <w:noProof/>
        </w:rPr>
        <w:tab/>
      </w:r>
      <w:r>
        <w:rPr>
          <w:noProof/>
        </w:rPr>
        <w:fldChar w:fldCharType="begin" w:fldLock="1"/>
      </w:r>
      <w:r>
        <w:rPr>
          <w:noProof/>
        </w:rPr>
        <w:instrText xml:space="preserve"> PAGEREF _Toc178282375 \h </w:instrText>
      </w:r>
      <w:r>
        <w:rPr>
          <w:noProof/>
        </w:rPr>
      </w:r>
      <w:r>
        <w:rPr>
          <w:noProof/>
        </w:rPr>
        <w:fldChar w:fldCharType="separate"/>
      </w:r>
      <w:r>
        <w:rPr>
          <w:noProof/>
        </w:rPr>
        <w:t>54</w:t>
      </w:r>
      <w:r>
        <w:rPr>
          <w:noProof/>
        </w:rPr>
        <w:fldChar w:fldCharType="end"/>
      </w:r>
    </w:p>
    <w:p w14:paraId="6BA50F5A" w14:textId="5E74001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7.3.9.3</w:t>
      </w:r>
      <w:r>
        <w:rPr>
          <w:rFonts w:asciiTheme="minorHAnsi" w:eastAsiaTheme="minorEastAsia" w:hAnsiTheme="minorHAnsi" w:cstheme="minorBidi"/>
          <w:noProof/>
          <w:kern w:val="2"/>
          <w:sz w:val="22"/>
          <w:szCs w:val="22"/>
          <w14:ligatures w14:val="standardContextual"/>
        </w:rPr>
        <w:tab/>
      </w:r>
      <w:r>
        <w:rPr>
          <w:noProof/>
        </w:rPr>
        <w:t>Refer-to-id</w:t>
      </w:r>
      <w:r>
        <w:rPr>
          <w:noProof/>
        </w:rPr>
        <w:tab/>
      </w:r>
      <w:r>
        <w:rPr>
          <w:noProof/>
        </w:rPr>
        <w:fldChar w:fldCharType="begin" w:fldLock="1"/>
      </w:r>
      <w:r>
        <w:rPr>
          <w:noProof/>
        </w:rPr>
        <w:instrText xml:space="preserve"> PAGEREF _Toc178282376 \h </w:instrText>
      </w:r>
      <w:r>
        <w:rPr>
          <w:noProof/>
        </w:rPr>
      </w:r>
      <w:r>
        <w:rPr>
          <w:noProof/>
        </w:rPr>
        <w:fldChar w:fldCharType="separate"/>
      </w:r>
      <w:r>
        <w:rPr>
          <w:noProof/>
        </w:rPr>
        <w:t>54</w:t>
      </w:r>
      <w:r>
        <w:rPr>
          <w:noProof/>
        </w:rPr>
        <w:fldChar w:fldCharType="end"/>
      </w:r>
    </w:p>
    <w:p w14:paraId="364AEDA7" w14:textId="003CB917"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7.3.9.4</w:t>
      </w:r>
      <w:r>
        <w:rPr>
          <w:rFonts w:asciiTheme="minorHAnsi" w:eastAsiaTheme="minorEastAsia" w:hAnsiTheme="minorHAnsi" w:cstheme="minorBidi"/>
          <w:noProof/>
          <w:kern w:val="2"/>
          <w:sz w:val="22"/>
          <w:szCs w:val="22"/>
          <w14:ligatures w14:val="standardContextual"/>
        </w:rPr>
        <w:tab/>
      </w:r>
      <w:r>
        <w:rPr>
          <w:noProof/>
        </w:rPr>
        <w:t>Replaces</w:t>
      </w:r>
      <w:r>
        <w:rPr>
          <w:noProof/>
        </w:rPr>
        <w:tab/>
      </w:r>
      <w:r>
        <w:rPr>
          <w:noProof/>
        </w:rPr>
        <w:fldChar w:fldCharType="begin" w:fldLock="1"/>
      </w:r>
      <w:r>
        <w:rPr>
          <w:noProof/>
        </w:rPr>
        <w:instrText xml:space="preserve"> PAGEREF _Toc178282377 \h </w:instrText>
      </w:r>
      <w:r>
        <w:rPr>
          <w:noProof/>
        </w:rPr>
      </w:r>
      <w:r>
        <w:rPr>
          <w:noProof/>
        </w:rPr>
        <w:fldChar w:fldCharType="separate"/>
      </w:r>
      <w:r>
        <w:rPr>
          <w:noProof/>
        </w:rPr>
        <w:t>54</w:t>
      </w:r>
      <w:r>
        <w:rPr>
          <w:noProof/>
        </w:rPr>
        <w:fldChar w:fldCharType="end"/>
      </w:r>
    </w:p>
    <w:p w14:paraId="738BE02E" w14:textId="4B9CBB85"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 xml:space="preserve">I1 information elements </w:t>
      </w:r>
      <w:r w:rsidRPr="00327A8F">
        <w:rPr>
          <w:noProof/>
          <w:lang w:val="en-US"/>
        </w:rPr>
        <w:t>and functional definition</w:t>
      </w:r>
      <w:r>
        <w:rPr>
          <w:noProof/>
        </w:rPr>
        <w:tab/>
      </w:r>
      <w:r>
        <w:rPr>
          <w:noProof/>
        </w:rPr>
        <w:fldChar w:fldCharType="begin" w:fldLock="1"/>
      </w:r>
      <w:r>
        <w:rPr>
          <w:noProof/>
        </w:rPr>
        <w:instrText xml:space="preserve"> PAGEREF _Toc178282378 \h </w:instrText>
      </w:r>
      <w:r>
        <w:rPr>
          <w:noProof/>
        </w:rPr>
      </w:r>
      <w:r>
        <w:rPr>
          <w:noProof/>
        </w:rPr>
        <w:fldChar w:fldCharType="separate"/>
      </w:r>
      <w:r>
        <w:rPr>
          <w:noProof/>
        </w:rPr>
        <w:t>55</w:t>
      </w:r>
      <w:r>
        <w:rPr>
          <w:noProof/>
        </w:rPr>
        <w:fldChar w:fldCharType="end"/>
      </w:r>
    </w:p>
    <w:p w14:paraId="58242D9C" w14:textId="36456B65"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sidRPr="00327A8F">
        <w:rPr>
          <w:noProof/>
          <w:lang w:val="en-US"/>
        </w:rPr>
        <w:t>I1 information elements</w:t>
      </w:r>
      <w:r>
        <w:rPr>
          <w:noProof/>
        </w:rPr>
        <w:tab/>
      </w:r>
      <w:r>
        <w:rPr>
          <w:noProof/>
        </w:rPr>
        <w:fldChar w:fldCharType="begin" w:fldLock="1"/>
      </w:r>
      <w:r>
        <w:rPr>
          <w:noProof/>
        </w:rPr>
        <w:instrText xml:space="preserve"> PAGEREF _Toc178282379 \h </w:instrText>
      </w:r>
      <w:r>
        <w:rPr>
          <w:noProof/>
        </w:rPr>
      </w:r>
      <w:r>
        <w:rPr>
          <w:noProof/>
        </w:rPr>
        <w:fldChar w:fldCharType="separate"/>
      </w:r>
      <w:r>
        <w:rPr>
          <w:noProof/>
        </w:rPr>
        <w:t>55</w:t>
      </w:r>
      <w:r>
        <w:rPr>
          <w:noProof/>
        </w:rPr>
        <w:fldChar w:fldCharType="end"/>
      </w:r>
    </w:p>
    <w:p w14:paraId="7EF69EE5" w14:textId="0CDC1628"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I1 Information elements encoding</w:t>
      </w:r>
      <w:r>
        <w:rPr>
          <w:noProof/>
        </w:rPr>
        <w:tab/>
      </w:r>
      <w:r>
        <w:rPr>
          <w:noProof/>
        </w:rPr>
        <w:fldChar w:fldCharType="begin" w:fldLock="1"/>
      </w:r>
      <w:r>
        <w:rPr>
          <w:noProof/>
        </w:rPr>
        <w:instrText xml:space="preserve"> PAGEREF _Toc178282380 \h </w:instrText>
      </w:r>
      <w:r>
        <w:rPr>
          <w:noProof/>
        </w:rPr>
      </w:r>
      <w:r>
        <w:rPr>
          <w:noProof/>
        </w:rPr>
        <w:fldChar w:fldCharType="separate"/>
      </w:r>
      <w:r>
        <w:rPr>
          <w:noProof/>
        </w:rPr>
        <w:t>57</w:t>
      </w:r>
      <w:r>
        <w:rPr>
          <w:noProof/>
        </w:rPr>
        <w:fldChar w:fldCharType="end"/>
      </w:r>
    </w:p>
    <w:p w14:paraId="563AC69A" w14:textId="6E17B4FA"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_Toc178282381 \h </w:instrText>
      </w:r>
      <w:r>
        <w:rPr>
          <w:noProof/>
        </w:rPr>
      </w:r>
      <w:r>
        <w:rPr>
          <w:noProof/>
        </w:rPr>
        <w:fldChar w:fldCharType="separate"/>
      </w:r>
      <w:r>
        <w:rPr>
          <w:noProof/>
        </w:rPr>
        <w:t>57</w:t>
      </w:r>
      <w:r>
        <w:rPr>
          <w:noProof/>
        </w:rPr>
        <w:fldChar w:fldCharType="end"/>
      </w:r>
    </w:p>
    <w:p w14:paraId="27E1F543" w14:textId="6321EB5E"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7.4.2.2</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_Toc178282382 \h </w:instrText>
      </w:r>
      <w:r>
        <w:rPr>
          <w:noProof/>
        </w:rPr>
      </w:r>
      <w:r>
        <w:rPr>
          <w:noProof/>
        </w:rPr>
        <w:fldChar w:fldCharType="separate"/>
      </w:r>
      <w:r>
        <w:rPr>
          <w:noProof/>
        </w:rPr>
        <w:t>58</w:t>
      </w:r>
      <w:r>
        <w:rPr>
          <w:noProof/>
        </w:rPr>
        <w:fldChar w:fldCharType="end"/>
      </w:r>
    </w:p>
    <w:p w14:paraId="228AD3B9" w14:textId="0A0A6AC0"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7.4.2.3</w:t>
      </w:r>
      <w:r>
        <w:rPr>
          <w:rFonts w:asciiTheme="minorHAnsi" w:eastAsiaTheme="minorEastAsia" w:hAnsiTheme="minorHAnsi" w:cstheme="minorBidi"/>
          <w:noProof/>
          <w:kern w:val="2"/>
          <w:sz w:val="22"/>
          <w:szCs w:val="22"/>
          <w14:ligatures w14:val="standardContextual"/>
        </w:rPr>
        <w:tab/>
      </w:r>
      <w:r>
        <w:rPr>
          <w:noProof/>
        </w:rPr>
        <w:t>From-id Information</w:t>
      </w:r>
      <w:r>
        <w:rPr>
          <w:noProof/>
        </w:rPr>
        <w:tab/>
      </w:r>
      <w:r>
        <w:rPr>
          <w:noProof/>
        </w:rPr>
        <w:fldChar w:fldCharType="begin" w:fldLock="1"/>
      </w:r>
      <w:r>
        <w:rPr>
          <w:noProof/>
        </w:rPr>
        <w:instrText xml:space="preserve"> PAGEREF _Toc178282383 \h </w:instrText>
      </w:r>
      <w:r>
        <w:rPr>
          <w:noProof/>
        </w:rPr>
      </w:r>
      <w:r>
        <w:rPr>
          <w:noProof/>
        </w:rPr>
        <w:fldChar w:fldCharType="separate"/>
      </w:r>
      <w:r>
        <w:rPr>
          <w:noProof/>
        </w:rPr>
        <w:t>58</w:t>
      </w:r>
      <w:r>
        <w:rPr>
          <w:noProof/>
        </w:rPr>
        <w:fldChar w:fldCharType="end"/>
      </w:r>
    </w:p>
    <w:p w14:paraId="42E92584" w14:textId="42364377"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7.4.2.3A</w:t>
      </w:r>
      <w:r>
        <w:rPr>
          <w:rFonts w:asciiTheme="minorHAnsi" w:eastAsiaTheme="minorEastAsia" w:hAnsiTheme="minorHAnsi" w:cstheme="minorBidi"/>
          <w:noProof/>
          <w:kern w:val="2"/>
          <w:sz w:val="22"/>
          <w:szCs w:val="22"/>
          <w14:ligatures w14:val="standardContextual"/>
        </w:rPr>
        <w:tab/>
      </w:r>
      <w:r>
        <w:rPr>
          <w:noProof/>
        </w:rPr>
        <w:t>To-id Information</w:t>
      </w:r>
      <w:r>
        <w:rPr>
          <w:noProof/>
        </w:rPr>
        <w:tab/>
      </w:r>
      <w:r>
        <w:rPr>
          <w:noProof/>
        </w:rPr>
        <w:fldChar w:fldCharType="begin" w:fldLock="1"/>
      </w:r>
      <w:r>
        <w:rPr>
          <w:noProof/>
        </w:rPr>
        <w:instrText xml:space="preserve"> PAGEREF _Toc178282384 \h </w:instrText>
      </w:r>
      <w:r>
        <w:rPr>
          <w:noProof/>
        </w:rPr>
      </w:r>
      <w:r>
        <w:rPr>
          <w:noProof/>
        </w:rPr>
        <w:fldChar w:fldCharType="separate"/>
      </w:r>
      <w:r>
        <w:rPr>
          <w:noProof/>
        </w:rPr>
        <w:t>60</w:t>
      </w:r>
      <w:r>
        <w:rPr>
          <w:noProof/>
        </w:rPr>
        <w:fldChar w:fldCharType="end"/>
      </w:r>
    </w:p>
    <w:p w14:paraId="05511378" w14:textId="56B1EA2F"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7.4.2.4</w:t>
      </w:r>
      <w:r>
        <w:rPr>
          <w:rFonts w:asciiTheme="minorHAnsi" w:eastAsiaTheme="minorEastAsia" w:hAnsiTheme="minorHAnsi" w:cstheme="minorBidi"/>
          <w:noProof/>
          <w:kern w:val="2"/>
          <w:sz w:val="22"/>
          <w:szCs w:val="22"/>
          <w14:ligatures w14:val="standardContextual"/>
        </w:rPr>
        <w:tab/>
      </w:r>
      <w:r>
        <w:rPr>
          <w:noProof/>
        </w:rPr>
        <w:t>Privacy</w:t>
      </w:r>
      <w:r>
        <w:rPr>
          <w:noProof/>
        </w:rPr>
        <w:tab/>
      </w:r>
      <w:r>
        <w:rPr>
          <w:noProof/>
        </w:rPr>
        <w:fldChar w:fldCharType="begin" w:fldLock="1"/>
      </w:r>
      <w:r>
        <w:rPr>
          <w:noProof/>
        </w:rPr>
        <w:instrText xml:space="preserve"> PAGEREF _Toc178282385 \h </w:instrText>
      </w:r>
      <w:r>
        <w:rPr>
          <w:noProof/>
        </w:rPr>
      </w:r>
      <w:r>
        <w:rPr>
          <w:noProof/>
        </w:rPr>
        <w:fldChar w:fldCharType="separate"/>
      </w:r>
      <w:r>
        <w:rPr>
          <w:noProof/>
        </w:rPr>
        <w:t>62</w:t>
      </w:r>
      <w:r>
        <w:rPr>
          <w:noProof/>
        </w:rPr>
        <w:fldChar w:fldCharType="end"/>
      </w:r>
    </w:p>
    <w:p w14:paraId="1264A642" w14:textId="799E638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7.4.2.5</w:t>
      </w:r>
      <w:r>
        <w:rPr>
          <w:rFonts w:asciiTheme="minorHAnsi" w:eastAsiaTheme="minorEastAsia" w:hAnsiTheme="minorHAnsi" w:cstheme="minorBidi"/>
          <w:noProof/>
          <w:kern w:val="2"/>
          <w:sz w:val="22"/>
          <w:szCs w:val="22"/>
          <w14:ligatures w14:val="standardContextual"/>
        </w:rPr>
        <w:tab/>
      </w:r>
      <w:r>
        <w:rPr>
          <w:noProof/>
        </w:rPr>
        <w:t>SCC-AS-id</w:t>
      </w:r>
      <w:r>
        <w:rPr>
          <w:noProof/>
        </w:rPr>
        <w:tab/>
      </w:r>
      <w:r>
        <w:rPr>
          <w:noProof/>
        </w:rPr>
        <w:fldChar w:fldCharType="begin" w:fldLock="1"/>
      </w:r>
      <w:r>
        <w:rPr>
          <w:noProof/>
        </w:rPr>
        <w:instrText xml:space="preserve"> PAGEREF _Toc178282386 \h </w:instrText>
      </w:r>
      <w:r>
        <w:rPr>
          <w:noProof/>
        </w:rPr>
      </w:r>
      <w:r>
        <w:rPr>
          <w:noProof/>
        </w:rPr>
        <w:fldChar w:fldCharType="separate"/>
      </w:r>
      <w:r>
        <w:rPr>
          <w:noProof/>
        </w:rPr>
        <w:t>63</w:t>
      </w:r>
      <w:r>
        <w:rPr>
          <w:noProof/>
        </w:rPr>
        <w:fldChar w:fldCharType="end"/>
      </w:r>
    </w:p>
    <w:p w14:paraId="3A4AE647" w14:textId="2A19750A"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7.4.2.6</w:t>
      </w:r>
      <w:r>
        <w:rPr>
          <w:rFonts w:asciiTheme="minorHAnsi" w:eastAsiaTheme="minorEastAsia" w:hAnsiTheme="minorHAnsi" w:cstheme="minorBidi"/>
          <w:noProof/>
          <w:kern w:val="2"/>
          <w:sz w:val="22"/>
          <w:szCs w:val="22"/>
          <w14:ligatures w14:val="standardContextual"/>
        </w:rPr>
        <w:tab/>
      </w:r>
      <w:r>
        <w:rPr>
          <w:noProof/>
        </w:rPr>
        <w:t>Session-identifier</w:t>
      </w:r>
      <w:r>
        <w:rPr>
          <w:noProof/>
        </w:rPr>
        <w:tab/>
      </w:r>
      <w:r>
        <w:rPr>
          <w:noProof/>
        </w:rPr>
        <w:fldChar w:fldCharType="begin" w:fldLock="1"/>
      </w:r>
      <w:r>
        <w:rPr>
          <w:noProof/>
        </w:rPr>
        <w:instrText xml:space="preserve"> PAGEREF _Toc178282387 \h </w:instrText>
      </w:r>
      <w:r>
        <w:rPr>
          <w:noProof/>
        </w:rPr>
      </w:r>
      <w:r>
        <w:rPr>
          <w:noProof/>
        </w:rPr>
        <w:fldChar w:fldCharType="separate"/>
      </w:r>
      <w:r>
        <w:rPr>
          <w:noProof/>
        </w:rPr>
        <w:t>64</w:t>
      </w:r>
      <w:r>
        <w:rPr>
          <w:noProof/>
        </w:rPr>
        <w:fldChar w:fldCharType="end"/>
      </w:r>
    </w:p>
    <w:p w14:paraId="66710363" w14:textId="0EFACEF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_Toc178282388 \h </w:instrText>
      </w:r>
      <w:r>
        <w:rPr>
          <w:noProof/>
        </w:rPr>
      </w:r>
      <w:r>
        <w:rPr>
          <w:noProof/>
        </w:rPr>
        <w:fldChar w:fldCharType="separate"/>
      </w:r>
      <w:r>
        <w:rPr>
          <w:noProof/>
        </w:rPr>
        <w:t>65</w:t>
      </w:r>
      <w:r>
        <w:rPr>
          <w:noProof/>
        </w:rPr>
        <w:fldChar w:fldCharType="end"/>
      </w:r>
    </w:p>
    <w:p w14:paraId="189BE5C1" w14:textId="2394BBF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7.4.2.8</w:t>
      </w:r>
      <w:r>
        <w:rPr>
          <w:rFonts w:asciiTheme="minorHAnsi" w:eastAsiaTheme="minorEastAsia" w:hAnsiTheme="minorHAnsi" w:cstheme="minorBidi"/>
          <w:noProof/>
          <w:kern w:val="2"/>
          <w:sz w:val="22"/>
          <w:szCs w:val="22"/>
          <w14:ligatures w14:val="standardContextual"/>
        </w:rPr>
        <w:tab/>
      </w:r>
      <w:r>
        <w:rPr>
          <w:noProof/>
        </w:rPr>
        <w:t>Replaces</w:t>
      </w:r>
      <w:r>
        <w:rPr>
          <w:noProof/>
        </w:rPr>
        <w:tab/>
      </w:r>
      <w:r>
        <w:rPr>
          <w:noProof/>
        </w:rPr>
        <w:fldChar w:fldCharType="begin" w:fldLock="1"/>
      </w:r>
      <w:r>
        <w:rPr>
          <w:noProof/>
        </w:rPr>
        <w:instrText xml:space="preserve"> PAGEREF _Toc178282389 \h </w:instrText>
      </w:r>
      <w:r>
        <w:rPr>
          <w:noProof/>
        </w:rPr>
      </w:r>
      <w:r>
        <w:rPr>
          <w:noProof/>
        </w:rPr>
        <w:fldChar w:fldCharType="separate"/>
      </w:r>
      <w:r>
        <w:rPr>
          <w:noProof/>
        </w:rPr>
        <w:t>65</w:t>
      </w:r>
      <w:r>
        <w:rPr>
          <w:noProof/>
        </w:rPr>
        <w:fldChar w:fldCharType="end"/>
      </w:r>
    </w:p>
    <w:p w14:paraId="2FC9C919" w14:textId="37ABD57C"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7.4.2.9</w:t>
      </w:r>
      <w:r>
        <w:rPr>
          <w:rFonts w:asciiTheme="minorHAnsi" w:eastAsiaTheme="minorEastAsia" w:hAnsiTheme="minorHAnsi" w:cstheme="minorBidi"/>
          <w:noProof/>
          <w:kern w:val="2"/>
          <w:sz w:val="22"/>
          <w:szCs w:val="22"/>
          <w14:ligatures w14:val="standardContextual"/>
        </w:rPr>
        <w:tab/>
      </w:r>
      <w:r>
        <w:rPr>
          <w:noProof/>
        </w:rPr>
        <w:t>Accept Contact</w:t>
      </w:r>
      <w:r>
        <w:rPr>
          <w:noProof/>
        </w:rPr>
        <w:tab/>
      </w:r>
      <w:r>
        <w:rPr>
          <w:noProof/>
        </w:rPr>
        <w:fldChar w:fldCharType="begin" w:fldLock="1"/>
      </w:r>
      <w:r>
        <w:rPr>
          <w:noProof/>
        </w:rPr>
        <w:instrText xml:space="preserve"> PAGEREF _Toc178282390 \h </w:instrText>
      </w:r>
      <w:r>
        <w:rPr>
          <w:noProof/>
        </w:rPr>
      </w:r>
      <w:r>
        <w:rPr>
          <w:noProof/>
        </w:rPr>
        <w:fldChar w:fldCharType="separate"/>
      </w:r>
      <w:r>
        <w:rPr>
          <w:noProof/>
        </w:rPr>
        <w:t>66</w:t>
      </w:r>
      <w:r>
        <w:rPr>
          <w:noProof/>
        </w:rPr>
        <w:fldChar w:fldCharType="end"/>
      </w:r>
    </w:p>
    <w:p w14:paraId="6B348F75" w14:textId="62F6D05C"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7.4.2.10</w:t>
      </w:r>
      <w:r>
        <w:rPr>
          <w:rFonts w:asciiTheme="minorHAnsi" w:eastAsiaTheme="minorEastAsia" w:hAnsiTheme="minorHAnsi" w:cstheme="minorBidi"/>
          <w:noProof/>
          <w:kern w:val="2"/>
          <w:sz w:val="22"/>
          <w:szCs w:val="22"/>
          <w14:ligatures w14:val="standardContextual"/>
        </w:rPr>
        <w:tab/>
      </w:r>
      <w:r>
        <w:rPr>
          <w:noProof/>
        </w:rPr>
        <w:t>ERAccept Contact</w:t>
      </w:r>
      <w:r>
        <w:rPr>
          <w:noProof/>
        </w:rPr>
        <w:tab/>
      </w:r>
      <w:r>
        <w:rPr>
          <w:noProof/>
        </w:rPr>
        <w:fldChar w:fldCharType="begin" w:fldLock="1"/>
      </w:r>
      <w:r>
        <w:rPr>
          <w:noProof/>
        </w:rPr>
        <w:instrText xml:space="preserve"> PAGEREF _Toc178282391 \h </w:instrText>
      </w:r>
      <w:r>
        <w:rPr>
          <w:noProof/>
        </w:rPr>
      </w:r>
      <w:r>
        <w:rPr>
          <w:noProof/>
        </w:rPr>
        <w:fldChar w:fldCharType="separate"/>
      </w:r>
      <w:r>
        <w:rPr>
          <w:noProof/>
        </w:rPr>
        <w:t>68</w:t>
      </w:r>
      <w:r>
        <w:rPr>
          <w:noProof/>
        </w:rPr>
        <w:fldChar w:fldCharType="end"/>
      </w:r>
    </w:p>
    <w:p w14:paraId="5A70715D" w14:textId="71BFBEC4"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7.4.2.11</w:t>
      </w:r>
      <w:r>
        <w:rPr>
          <w:rFonts w:asciiTheme="minorHAnsi" w:eastAsiaTheme="minorEastAsia" w:hAnsiTheme="minorHAnsi" w:cstheme="minorBidi"/>
          <w:noProof/>
          <w:kern w:val="2"/>
          <w:sz w:val="22"/>
          <w:szCs w:val="22"/>
          <w14:ligatures w14:val="standardContextual"/>
        </w:rPr>
        <w:tab/>
      </w:r>
      <w:r>
        <w:rPr>
          <w:noProof/>
        </w:rPr>
        <w:t>Reject Contact</w:t>
      </w:r>
      <w:r>
        <w:rPr>
          <w:noProof/>
        </w:rPr>
        <w:tab/>
      </w:r>
      <w:r>
        <w:rPr>
          <w:noProof/>
        </w:rPr>
        <w:fldChar w:fldCharType="begin" w:fldLock="1"/>
      </w:r>
      <w:r>
        <w:rPr>
          <w:noProof/>
        </w:rPr>
        <w:instrText xml:space="preserve"> PAGEREF _Toc178282392 \h </w:instrText>
      </w:r>
      <w:r>
        <w:rPr>
          <w:noProof/>
        </w:rPr>
      </w:r>
      <w:r>
        <w:rPr>
          <w:noProof/>
        </w:rPr>
        <w:fldChar w:fldCharType="separate"/>
      </w:r>
      <w:r>
        <w:rPr>
          <w:noProof/>
        </w:rPr>
        <w:t>69</w:t>
      </w:r>
      <w:r>
        <w:rPr>
          <w:noProof/>
        </w:rPr>
        <w:fldChar w:fldCharType="end"/>
      </w:r>
    </w:p>
    <w:p w14:paraId="26B9F259" w14:textId="2CDB6EA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w:t>
      </w:r>
      <w:r>
        <w:rPr>
          <w:noProof/>
          <w:lang w:eastAsia="zh-CN"/>
        </w:rPr>
        <w:t>12</w:t>
      </w:r>
      <w:r>
        <w:rPr>
          <w:rFonts w:asciiTheme="minorHAnsi" w:eastAsiaTheme="minorEastAsia" w:hAnsiTheme="minorHAnsi" w:cstheme="minorBidi"/>
          <w:noProof/>
          <w:kern w:val="2"/>
          <w:sz w:val="22"/>
          <w:szCs w:val="22"/>
          <w14:ligatures w14:val="standardContextual"/>
        </w:rPr>
        <w:tab/>
      </w:r>
      <w:r>
        <w:rPr>
          <w:noProof/>
          <w:lang w:eastAsia="zh-CN"/>
        </w:rPr>
        <w:t>Mid-Call</w:t>
      </w:r>
      <w:r>
        <w:rPr>
          <w:noProof/>
        </w:rPr>
        <w:tab/>
      </w:r>
      <w:r>
        <w:rPr>
          <w:noProof/>
        </w:rPr>
        <w:fldChar w:fldCharType="begin" w:fldLock="1"/>
      </w:r>
      <w:r>
        <w:rPr>
          <w:noProof/>
        </w:rPr>
        <w:instrText xml:space="preserve"> PAGEREF _Toc178282393 \h </w:instrText>
      </w:r>
      <w:r>
        <w:rPr>
          <w:noProof/>
        </w:rPr>
      </w:r>
      <w:r>
        <w:rPr>
          <w:noProof/>
        </w:rPr>
        <w:fldChar w:fldCharType="separate"/>
      </w:r>
      <w:r>
        <w:rPr>
          <w:noProof/>
        </w:rPr>
        <w:t>70</w:t>
      </w:r>
      <w:r>
        <w:rPr>
          <w:noProof/>
        </w:rPr>
        <w:fldChar w:fldCharType="end"/>
      </w:r>
    </w:p>
    <w:p w14:paraId="469319F2" w14:textId="301F169C"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7.4.2.13</w:t>
      </w:r>
      <w:r>
        <w:rPr>
          <w:rFonts w:asciiTheme="minorHAnsi" w:eastAsiaTheme="minorEastAsia" w:hAnsiTheme="minorHAnsi" w:cstheme="minorBidi"/>
          <w:noProof/>
          <w:kern w:val="2"/>
          <w:sz w:val="22"/>
          <w:szCs w:val="22"/>
          <w14:ligatures w14:val="standardContextual"/>
        </w:rPr>
        <w:tab/>
      </w:r>
      <w:r>
        <w:rPr>
          <w:noProof/>
        </w:rPr>
        <w:t>Reason-Phrase</w:t>
      </w:r>
      <w:r>
        <w:rPr>
          <w:noProof/>
        </w:rPr>
        <w:tab/>
      </w:r>
      <w:r>
        <w:rPr>
          <w:noProof/>
        </w:rPr>
        <w:fldChar w:fldCharType="begin" w:fldLock="1"/>
      </w:r>
      <w:r>
        <w:rPr>
          <w:noProof/>
        </w:rPr>
        <w:instrText xml:space="preserve"> PAGEREF _Toc178282394 \h </w:instrText>
      </w:r>
      <w:r>
        <w:rPr>
          <w:noProof/>
        </w:rPr>
      </w:r>
      <w:r>
        <w:rPr>
          <w:noProof/>
        </w:rPr>
        <w:fldChar w:fldCharType="separate"/>
      </w:r>
      <w:r>
        <w:rPr>
          <w:noProof/>
        </w:rPr>
        <w:t>72</w:t>
      </w:r>
      <w:r>
        <w:rPr>
          <w:noProof/>
        </w:rPr>
        <w:fldChar w:fldCharType="end"/>
      </w:r>
    </w:p>
    <w:p w14:paraId="14573C0C" w14:textId="011FA89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7.4.2.14</w:t>
      </w:r>
      <w:r>
        <w:rPr>
          <w:rFonts w:asciiTheme="minorHAnsi" w:eastAsiaTheme="minorEastAsia" w:hAnsiTheme="minorHAnsi" w:cstheme="minorBidi"/>
          <w:noProof/>
          <w:kern w:val="2"/>
          <w:sz w:val="22"/>
          <w:szCs w:val="22"/>
          <w14:ligatures w14:val="standardContextual"/>
        </w:rPr>
        <w:tab/>
      </w:r>
      <w:r>
        <w:rPr>
          <w:noProof/>
        </w:rPr>
        <w:t>Time Stamp</w:t>
      </w:r>
      <w:r>
        <w:rPr>
          <w:noProof/>
        </w:rPr>
        <w:tab/>
      </w:r>
      <w:r>
        <w:rPr>
          <w:noProof/>
        </w:rPr>
        <w:fldChar w:fldCharType="begin" w:fldLock="1"/>
      </w:r>
      <w:r>
        <w:rPr>
          <w:noProof/>
        </w:rPr>
        <w:instrText xml:space="preserve"> PAGEREF _Toc178282395 \h </w:instrText>
      </w:r>
      <w:r>
        <w:rPr>
          <w:noProof/>
        </w:rPr>
      </w:r>
      <w:r>
        <w:rPr>
          <w:noProof/>
        </w:rPr>
        <w:fldChar w:fldCharType="separate"/>
      </w:r>
      <w:r>
        <w:rPr>
          <w:noProof/>
        </w:rPr>
        <w:t>72</w:t>
      </w:r>
      <w:r>
        <w:rPr>
          <w:noProof/>
        </w:rPr>
        <w:fldChar w:fldCharType="end"/>
      </w:r>
    </w:p>
    <w:p w14:paraId="71A757BF" w14:textId="01E5A051"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7.4.2.15</w:t>
      </w:r>
      <w:r>
        <w:rPr>
          <w:rFonts w:asciiTheme="minorHAnsi" w:eastAsiaTheme="minorEastAsia" w:hAnsiTheme="minorHAnsi" w:cstheme="minorBidi"/>
          <w:noProof/>
          <w:kern w:val="2"/>
          <w:sz w:val="22"/>
          <w:szCs w:val="22"/>
          <w14:ligatures w14:val="standardContextual"/>
        </w:rPr>
        <w:tab/>
      </w:r>
      <w:r>
        <w:rPr>
          <w:noProof/>
        </w:rPr>
        <w:t>Refer-to</w:t>
      </w:r>
      <w:r>
        <w:rPr>
          <w:noProof/>
        </w:rPr>
        <w:tab/>
      </w:r>
      <w:r>
        <w:rPr>
          <w:noProof/>
        </w:rPr>
        <w:fldChar w:fldCharType="begin" w:fldLock="1"/>
      </w:r>
      <w:r>
        <w:rPr>
          <w:noProof/>
        </w:rPr>
        <w:instrText xml:space="preserve"> PAGEREF _Toc178282396 \h </w:instrText>
      </w:r>
      <w:r>
        <w:rPr>
          <w:noProof/>
        </w:rPr>
      </w:r>
      <w:r>
        <w:rPr>
          <w:noProof/>
        </w:rPr>
        <w:fldChar w:fldCharType="separate"/>
      </w:r>
      <w:r>
        <w:rPr>
          <w:noProof/>
        </w:rPr>
        <w:t>73</w:t>
      </w:r>
      <w:r>
        <w:rPr>
          <w:noProof/>
        </w:rPr>
        <w:fldChar w:fldCharType="end"/>
      </w:r>
    </w:p>
    <w:p w14:paraId="3BDE2DDA" w14:textId="57F8B427"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7.4.2.16</w:t>
      </w:r>
      <w:r>
        <w:rPr>
          <w:rFonts w:asciiTheme="minorHAnsi" w:eastAsiaTheme="minorEastAsia" w:hAnsiTheme="minorHAnsi" w:cstheme="minorBidi"/>
          <w:noProof/>
          <w:kern w:val="2"/>
          <w:sz w:val="22"/>
          <w:szCs w:val="22"/>
          <w14:ligatures w14:val="standardContextual"/>
        </w:rPr>
        <w:tab/>
      </w:r>
      <w:r>
        <w:rPr>
          <w:noProof/>
        </w:rPr>
        <w:t>Conference-id</w:t>
      </w:r>
      <w:r>
        <w:rPr>
          <w:noProof/>
        </w:rPr>
        <w:tab/>
      </w:r>
      <w:r>
        <w:rPr>
          <w:noProof/>
        </w:rPr>
        <w:fldChar w:fldCharType="begin" w:fldLock="1"/>
      </w:r>
      <w:r>
        <w:rPr>
          <w:noProof/>
        </w:rPr>
        <w:instrText xml:space="preserve"> PAGEREF _Toc178282397 \h </w:instrText>
      </w:r>
      <w:r>
        <w:rPr>
          <w:noProof/>
        </w:rPr>
      </w:r>
      <w:r>
        <w:rPr>
          <w:noProof/>
        </w:rPr>
        <w:fldChar w:fldCharType="separate"/>
      </w:r>
      <w:r>
        <w:rPr>
          <w:noProof/>
        </w:rPr>
        <w:t>74</w:t>
      </w:r>
      <w:r>
        <w:rPr>
          <w:noProof/>
        </w:rPr>
        <w:fldChar w:fldCharType="end"/>
      </w:r>
    </w:p>
    <w:p w14:paraId="5591DA96" w14:textId="798D3E29" w:rsidR="00867A01" w:rsidRDefault="00867A01">
      <w:pPr>
        <w:pStyle w:val="TOC2"/>
        <w:rPr>
          <w:rFonts w:asciiTheme="minorHAnsi" w:eastAsiaTheme="minorEastAsia" w:hAnsiTheme="minorHAnsi" w:cstheme="minorBidi"/>
          <w:noProof/>
          <w:kern w:val="2"/>
          <w:sz w:val="22"/>
          <w:szCs w:val="22"/>
          <w14:ligatures w14:val="standardContextual"/>
        </w:rPr>
      </w:pPr>
      <w:r>
        <w:rPr>
          <w:noProof/>
        </w:rPr>
        <w:t>7.5</w:t>
      </w:r>
      <w:r>
        <w:rPr>
          <w:rFonts w:asciiTheme="minorHAnsi" w:eastAsiaTheme="minorEastAsia" w:hAnsiTheme="minorHAnsi" w:cstheme="minorBidi"/>
          <w:noProof/>
          <w:kern w:val="2"/>
          <w:sz w:val="22"/>
          <w:szCs w:val="22"/>
          <w14:ligatures w14:val="standardContextual"/>
        </w:rPr>
        <w:tab/>
      </w:r>
      <w:r>
        <w:rPr>
          <w:noProof/>
        </w:rPr>
        <w:t>Session states and Session control procedures</w:t>
      </w:r>
      <w:r>
        <w:rPr>
          <w:noProof/>
        </w:rPr>
        <w:tab/>
      </w:r>
      <w:r>
        <w:rPr>
          <w:noProof/>
        </w:rPr>
        <w:fldChar w:fldCharType="begin" w:fldLock="1"/>
      </w:r>
      <w:r>
        <w:rPr>
          <w:noProof/>
        </w:rPr>
        <w:instrText xml:space="preserve"> PAGEREF _Toc178282398 \h </w:instrText>
      </w:r>
      <w:r>
        <w:rPr>
          <w:noProof/>
        </w:rPr>
      </w:r>
      <w:r>
        <w:rPr>
          <w:noProof/>
        </w:rPr>
        <w:fldChar w:fldCharType="separate"/>
      </w:r>
      <w:r>
        <w:rPr>
          <w:noProof/>
        </w:rPr>
        <w:t>75</w:t>
      </w:r>
      <w:r>
        <w:rPr>
          <w:noProof/>
        </w:rPr>
        <w:fldChar w:fldCharType="end"/>
      </w:r>
    </w:p>
    <w:p w14:paraId="577B96E4" w14:textId="37BAA9C8"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_Toc178282399 \h </w:instrText>
      </w:r>
      <w:r>
        <w:rPr>
          <w:noProof/>
        </w:rPr>
      </w:r>
      <w:r>
        <w:rPr>
          <w:noProof/>
        </w:rPr>
        <w:fldChar w:fldCharType="separate"/>
      </w:r>
      <w:r>
        <w:rPr>
          <w:noProof/>
        </w:rPr>
        <w:t>75</w:t>
      </w:r>
      <w:r>
        <w:rPr>
          <w:noProof/>
        </w:rPr>
        <w:fldChar w:fldCharType="end"/>
      </w:r>
    </w:p>
    <w:p w14:paraId="3B587FF8" w14:textId="07EB754C"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7.5.2</w:t>
      </w:r>
      <w:r>
        <w:rPr>
          <w:rFonts w:asciiTheme="minorHAnsi" w:eastAsiaTheme="minorEastAsia" w:hAnsiTheme="minorHAnsi" w:cstheme="minorBidi"/>
          <w:noProof/>
          <w:kern w:val="2"/>
          <w:sz w:val="22"/>
          <w:szCs w:val="22"/>
          <w14:ligatures w14:val="standardContextual"/>
        </w:rPr>
        <w:tab/>
      </w:r>
      <w:r>
        <w:rPr>
          <w:noProof/>
        </w:rPr>
        <w:t>Session states</w:t>
      </w:r>
      <w:r>
        <w:rPr>
          <w:noProof/>
        </w:rPr>
        <w:tab/>
      </w:r>
      <w:r>
        <w:rPr>
          <w:noProof/>
        </w:rPr>
        <w:fldChar w:fldCharType="begin" w:fldLock="1"/>
      </w:r>
      <w:r>
        <w:rPr>
          <w:noProof/>
        </w:rPr>
        <w:instrText xml:space="preserve"> PAGEREF _Toc178282400 \h </w:instrText>
      </w:r>
      <w:r>
        <w:rPr>
          <w:noProof/>
        </w:rPr>
      </w:r>
      <w:r>
        <w:rPr>
          <w:noProof/>
        </w:rPr>
        <w:fldChar w:fldCharType="separate"/>
      </w:r>
      <w:r>
        <w:rPr>
          <w:noProof/>
        </w:rPr>
        <w:t>75</w:t>
      </w:r>
      <w:r>
        <w:rPr>
          <w:noProof/>
        </w:rPr>
        <w:fldChar w:fldCharType="end"/>
      </w:r>
    </w:p>
    <w:p w14:paraId="4D323073" w14:textId="00507EBE"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7.5.2.1</w:t>
      </w:r>
      <w:r>
        <w:rPr>
          <w:rFonts w:asciiTheme="minorHAnsi" w:eastAsiaTheme="minorEastAsia" w:hAnsiTheme="minorHAnsi" w:cstheme="minorBidi"/>
          <w:noProof/>
          <w:kern w:val="2"/>
          <w:sz w:val="22"/>
          <w:szCs w:val="22"/>
          <w14:ligatures w14:val="standardContextual"/>
        </w:rPr>
        <w:tab/>
      </w:r>
      <w:r>
        <w:rPr>
          <w:noProof/>
        </w:rPr>
        <w:t>Session originated by the ICS UE</w:t>
      </w:r>
      <w:r>
        <w:rPr>
          <w:noProof/>
        </w:rPr>
        <w:tab/>
      </w:r>
      <w:r>
        <w:rPr>
          <w:noProof/>
        </w:rPr>
        <w:fldChar w:fldCharType="begin" w:fldLock="1"/>
      </w:r>
      <w:r>
        <w:rPr>
          <w:noProof/>
        </w:rPr>
        <w:instrText xml:space="preserve"> PAGEREF _Toc178282401 \h </w:instrText>
      </w:r>
      <w:r>
        <w:rPr>
          <w:noProof/>
        </w:rPr>
      </w:r>
      <w:r>
        <w:rPr>
          <w:noProof/>
        </w:rPr>
        <w:fldChar w:fldCharType="separate"/>
      </w:r>
      <w:r>
        <w:rPr>
          <w:noProof/>
        </w:rPr>
        <w:t>75</w:t>
      </w:r>
      <w:r>
        <w:rPr>
          <w:noProof/>
        </w:rPr>
        <w:fldChar w:fldCharType="end"/>
      </w:r>
    </w:p>
    <w:p w14:paraId="19798013" w14:textId="60C10090"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7.5.2.1.1</w:t>
      </w:r>
      <w:r>
        <w:rPr>
          <w:rFonts w:asciiTheme="minorHAnsi" w:eastAsiaTheme="minorEastAsia" w:hAnsiTheme="minorHAnsi" w:cstheme="minorBidi"/>
          <w:noProof/>
          <w:kern w:val="2"/>
          <w:sz w:val="22"/>
          <w:szCs w:val="22"/>
          <w14:ligatures w14:val="standardContextual"/>
        </w:rPr>
        <w:tab/>
      </w:r>
      <w:r>
        <w:rPr>
          <w:noProof/>
        </w:rPr>
        <w:t>Session states at ICS UE – ICS UE originated call</w:t>
      </w:r>
      <w:r>
        <w:rPr>
          <w:noProof/>
        </w:rPr>
        <w:tab/>
      </w:r>
      <w:r>
        <w:rPr>
          <w:noProof/>
        </w:rPr>
        <w:fldChar w:fldCharType="begin" w:fldLock="1"/>
      </w:r>
      <w:r>
        <w:rPr>
          <w:noProof/>
        </w:rPr>
        <w:instrText xml:space="preserve"> PAGEREF _Toc178282402 \h </w:instrText>
      </w:r>
      <w:r>
        <w:rPr>
          <w:noProof/>
        </w:rPr>
      </w:r>
      <w:r>
        <w:rPr>
          <w:noProof/>
        </w:rPr>
        <w:fldChar w:fldCharType="separate"/>
      </w:r>
      <w:r>
        <w:rPr>
          <w:noProof/>
        </w:rPr>
        <w:t>75</w:t>
      </w:r>
      <w:r>
        <w:rPr>
          <w:noProof/>
        </w:rPr>
        <w:fldChar w:fldCharType="end"/>
      </w:r>
    </w:p>
    <w:p w14:paraId="653319A3" w14:textId="2B26F06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7.5.2.1.2</w:t>
      </w:r>
      <w:r>
        <w:rPr>
          <w:rFonts w:asciiTheme="minorHAnsi" w:eastAsiaTheme="minorEastAsia" w:hAnsiTheme="minorHAnsi" w:cstheme="minorBidi"/>
          <w:noProof/>
          <w:kern w:val="2"/>
          <w:sz w:val="22"/>
          <w:szCs w:val="22"/>
          <w14:ligatures w14:val="standardContextual"/>
        </w:rPr>
        <w:tab/>
      </w:r>
      <w:r>
        <w:rPr>
          <w:noProof/>
        </w:rPr>
        <w:t>Session states at SCC AS – ICS UE originated call</w:t>
      </w:r>
      <w:r>
        <w:rPr>
          <w:noProof/>
        </w:rPr>
        <w:tab/>
      </w:r>
      <w:r>
        <w:rPr>
          <w:noProof/>
        </w:rPr>
        <w:fldChar w:fldCharType="begin" w:fldLock="1"/>
      </w:r>
      <w:r>
        <w:rPr>
          <w:noProof/>
        </w:rPr>
        <w:instrText xml:space="preserve"> PAGEREF _Toc178282403 \h </w:instrText>
      </w:r>
      <w:r>
        <w:rPr>
          <w:noProof/>
        </w:rPr>
      </w:r>
      <w:r>
        <w:rPr>
          <w:noProof/>
        </w:rPr>
        <w:fldChar w:fldCharType="separate"/>
      </w:r>
      <w:r>
        <w:rPr>
          <w:noProof/>
        </w:rPr>
        <w:t>76</w:t>
      </w:r>
      <w:r>
        <w:rPr>
          <w:noProof/>
        </w:rPr>
        <w:fldChar w:fldCharType="end"/>
      </w:r>
    </w:p>
    <w:p w14:paraId="746B8004" w14:textId="1F1A2A7B"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7.5.2.2</w:t>
      </w:r>
      <w:r>
        <w:rPr>
          <w:rFonts w:asciiTheme="minorHAnsi" w:eastAsiaTheme="minorEastAsia" w:hAnsiTheme="minorHAnsi" w:cstheme="minorBidi"/>
          <w:noProof/>
          <w:kern w:val="2"/>
          <w:sz w:val="22"/>
          <w:szCs w:val="22"/>
          <w14:ligatures w14:val="standardContextual"/>
        </w:rPr>
        <w:tab/>
      </w:r>
      <w:r>
        <w:rPr>
          <w:noProof/>
        </w:rPr>
        <w:t>Session terminated at the ICS UE</w:t>
      </w:r>
      <w:r>
        <w:rPr>
          <w:noProof/>
        </w:rPr>
        <w:tab/>
      </w:r>
      <w:r>
        <w:rPr>
          <w:noProof/>
        </w:rPr>
        <w:fldChar w:fldCharType="begin" w:fldLock="1"/>
      </w:r>
      <w:r>
        <w:rPr>
          <w:noProof/>
        </w:rPr>
        <w:instrText xml:space="preserve"> PAGEREF _Toc178282404 \h </w:instrText>
      </w:r>
      <w:r>
        <w:rPr>
          <w:noProof/>
        </w:rPr>
      </w:r>
      <w:r>
        <w:rPr>
          <w:noProof/>
        </w:rPr>
        <w:fldChar w:fldCharType="separate"/>
      </w:r>
      <w:r>
        <w:rPr>
          <w:noProof/>
        </w:rPr>
        <w:t>76</w:t>
      </w:r>
      <w:r>
        <w:rPr>
          <w:noProof/>
        </w:rPr>
        <w:fldChar w:fldCharType="end"/>
      </w:r>
    </w:p>
    <w:p w14:paraId="5B1B18AE" w14:textId="7CD11A86"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7.5.2.2.1</w:t>
      </w:r>
      <w:r>
        <w:rPr>
          <w:rFonts w:asciiTheme="minorHAnsi" w:eastAsiaTheme="minorEastAsia" w:hAnsiTheme="minorHAnsi" w:cstheme="minorBidi"/>
          <w:noProof/>
          <w:kern w:val="2"/>
          <w:sz w:val="22"/>
          <w:szCs w:val="22"/>
          <w14:ligatures w14:val="standardContextual"/>
        </w:rPr>
        <w:tab/>
      </w:r>
      <w:r>
        <w:rPr>
          <w:noProof/>
        </w:rPr>
        <w:t>Session states at UE – ICS UE terminated call</w:t>
      </w:r>
      <w:r>
        <w:rPr>
          <w:noProof/>
        </w:rPr>
        <w:tab/>
      </w:r>
      <w:r>
        <w:rPr>
          <w:noProof/>
        </w:rPr>
        <w:fldChar w:fldCharType="begin" w:fldLock="1"/>
      </w:r>
      <w:r>
        <w:rPr>
          <w:noProof/>
        </w:rPr>
        <w:instrText xml:space="preserve"> PAGEREF _Toc178282405 \h </w:instrText>
      </w:r>
      <w:r>
        <w:rPr>
          <w:noProof/>
        </w:rPr>
      </w:r>
      <w:r>
        <w:rPr>
          <w:noProof/>
        </w:rPr>
        <w:fldChar w:fldCharType="separate"/>
      </w:r>
      <w:r>
        <w:rPr>
          <w:noProof/>
        </w:rPr>
        <w:t>76</w:t>
      </w:r>
      <w:r>
        <w:rPr>
          <w:noProof/>
        </w:rPr>
        <w:fldChar w:fldCharType="end"/>
      </w:r>
    </w:p>
    <w:p w14:paraId="398EB589" w14:textId="2ECAEACB"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7.5.2.2.2</w:t>
      </w:r>
      <w:r>
        <w:rPr>
          <w:rFonts w:asciiTheme="minorHAnsi" w:eastAsiaTheme="minorEastAsia" w:hAnsiTheme="minorHAnsi" w:cstheme="minorBidi"/>
          <w:noProof/>
          <w:kern w:val="2"/>
          <w:sz w:val="22"/>
          <w:szCs w:val="22"/>
          <w14:ligatures w14:val="standardContextual"/>
        </w:rPr>
        <w:tab/>
      </w:r>
      <w:r>
        <w:rPr>
          <w:noProof/>
        </w:rPr>
        <w:t>Session states at SCC AS – ICS UE terminated session</w:t>
      </w:r>
      <w:r>
        <w:rPr>
          <w:noProof/>
        </w:rPr>
        <w:tab/>
      </w:r>
      <w:r>
        <w:rPr>
          <w:noProof/>
        </w:rPr>
        <w:fldChar w:fldCharType="begin" w:fldLock="1"/>
      </w:r>
      <w:r>
        <w:rPr>
          <w:noProof/>
        </w:rPr>
        <w:instrText xml:space="preserve"> PAGEREF _Toc178282406 \h </w:instrText>
      </w:r>
      <w:r>
        <w:rPr>
          <w:noProof/>
        </w:rPr>
      </w:r>
      <w:r>
        <w:rPr>
          <w:noProof/>
        </w:rPr>
        <w:fldChar w:fldCharType="separate"/>
      </w:r>
      <w:r>
        <w:rPr>
          <w:noProof/>
        </w:rPr>
        <w:t>76</w:t>
      </w:r>
      <w:r>
        <w:rPr>
          <w:noProof/>
        </w:rPr>
        <w:fldChar w:fldCharType="end"/>
      </w:r>
    </w:p>
    <w:p w14:paraId="32D718F2" w14:textId="6C3E9119"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7.5.2.3</w:t>
      </w:r>
      <w:r>
        <w:rPr>
          <w:rFonts w:asciiTheme="minorHAnsi" w:eastAsiaTheme="minorEastAsia" w:hAnsiTheme="minorHAnsi" w:cstheme="minorBidi"/>
          <w:noProof/>
          <w:kern w:val="2"/>
          <w:sz w:val="22"/>
          <w:szCs w:val="22"/>
          <w14:ligatures w14:val="standardContextual"/>
        </w:rPr>
        <w:tab/>
      </w:r>
      <w:r>
        <w:rPr>
          <w:noProof/>
        </w:rPr>
        <w:t>Session release</w:t>
      </w:r>
      <w:r>
        <w:rPr>
          <w:noProof/>
        </w:rPr>
        <w:tab/>
      </w:r>
      <w:r>
        <w:rPr>
          <w:noProof/>
        </w:rPr>
        <w:fldChar w:fldCharType="begin" w:fldLock="1"/>
      </w:r>
      <w:r>
        <w:rPr>
          <w:noProof/>
        </w:rPr>
        <w:instrText xml:space="preserve"> PAGEREF _Toc178282407 \h </w:instrText>
      </w:r>
      <w:r>
        <w:rPr>
          <w:noProof/>
        </w:rPr>
      </w:r>
      <w:r>
        <w:rPr>
          <w:noProof/>
        </w:rPr>
        <w:fldChar w:fldCharType="separate"/>
      </w:r>
      <w:r>
        <w:rPr>
          <w:noProof/>
        </w:rPr>
        <w:t>77</w:t>
      </w:r>
      <w:r>
        <w:rPr>
          <w:noProof/>
        </w:rPr>
        <w:fldChar w:fldCharType="end"/>
      </w:r>
    </w:p>
    <w:p w14:paraId="00E4BD08" w14:textId="196C9147"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7.5.2.3.1</w:t>
      </w:r>
      <w:r>
        <w:rPr>
          <w:rFonts w:asciiTheme="minorHAnsi" w:eastAsiaTheme="minorEastAsia" w:hAnsiTheme="minorHAnsi" w:cstheme="minorBidi"/>
          <w:noProof/>
          <w:kern w:val="2"/>
          <w:sz w:val="22"/>
          <w:szCs w:val="22"/>
          <w14:ligatures w14:val="standardContextual"/>
        </w:rPr>
        <w:tab/>
      </w:r>
      <w:r>
        <w:rPr>
          <w:noProof/>
        </w:rPr>
        <w:t>Session states at ICS UE</w:t>
      </w:r>
      <w:r>
        <w:rPr>
          <w:noProof/>
        </w:rPr>
        <w:tab/>
      </w:r>
      <w:r>
        <w:rPr>
          <w:noProof/>
        </w:rPr>
        <w:fldChar w:fldCharType="begin" w:fldLock="1"/>
      </w:r>
      <w:r>
        <w:rPr>
          <w:noProof/>
        </w:rPr>
        <w:instrText xml:space="preserve"> PAGEREF _Toc178282408 \h </w:instrText>
      </w:r>
      <w:r>
        <w:rPr>
          <w:noProof/>
        </w:rPr>
      </w:r>
      <w:r>
        <w:rPr>
          <w:noProof/>
        </w:rPr>
        <w:fldChar w:fldCharType="separate"/>
      </w:r>
      <w:r>
        <w:rPr>
          <w:noProof/>
        </w:rPr>
        <w:t>77</w:t>
      </w:r>
      <w:r>
        <w:rPr>
          <w:noProof/>
        </w:rPr>
        <w:fldChar w:fldCharType="end"/>
      </w:r>
    </w:p>
    <w:p w14:paraId="62348976" w14:textId="4493AE45"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7.5.2.3.2</w:t>
      </w:r>
      <w:r>
        <w:rPr>
          <w:rFonts w:asciiTheme="minorHAnsi" w:eastAsiaTheme="minorEastAsia" w:hAnsiTheme="minorHAnsi" w:cstheme="minorBidi"/>
          <w:noProof/>
          <w:kern w:val="2"/>
          <w:sz w:val="22"/>
          <w:szCs w:val="22"/>
          <w14:ligatures w14:val="standardContextual"/>
        </w:rPr>
        <w:tab/>
      </w:r>
      <w:r>
        <w:rPr>
          <w:noProof/>
        </w:rPr>
        <w:t>Session states at SCC AS</w:t>
      </w:r>
      <w:r>
        <w:rPr>
          <w:noProof/>
        </w:rPr>
        <w:tab/>
      </w:r>
      <w:r>
        <w:rPr>
          <w:noProof/>
        </w:rPr>
        <w:fldChar w:fldCharType="begin" w:fldLock="1"/>
      </w:r>
      <w:r>
        <w:rPr>
          <w:noProof/>
        </w:rPr>
        <w:instrText xml:space="preserve"> PAGEREF _Toc178282409 \h </w:instrText>
      </w:r>
      <w:r>
        <w:rPr>
          <w:noProof/>
        </w:rPr>
      </w:r>
      <w:r>
        <w:rPr>
          <w:noProof/>
        </w:rPr>
        <w:fldChar w:fldCharType="separate"/>
      </w:r>
      <w:r>
        <w:rPr>
          <w:noProof/>
        </w:rPr>
        <w:t>77</w:t>
      </w:r>
      <w:r>
        <w:rPr>
          <w:noProof/>
        </w:rPr>
        <w:fldChar w:fldCharType="end"/>
      </w:r>
    </w:p>
    <w:p w14:paraId="148A5E7F" w14:textId="5A7A1205" w:rsidR="00867A01" w:rsidRDefault="00867A01">
      <w:pPr>
        <w:pStyle w:val="TOC3"/>
        <w:rPr>
          <w:rFonts w:asciiTheme="minorHAnsi" w:eastAsiaTheme="minorEastAsia" w:hAnsiTheme="minorHAnsi" w:cstheme="minorBidi"/>
          <w:noProof/>
          <w:kern w:val="2"/>
          <w:sz w:val="22"/>
          <w:szCs w:val="22"/>
          <w14:ligatures w14:val="standardContextual"/>
        </w:rPr>
      </w:pPr>
      <w:r>
        <w:rPr>
          <w:noProof/>
        </w:rPr>
        <w:t>7.5.3</w:t>
      </w:r>
      <w:r>
        <w:rPr>
          <w:rFonts w:asciiTheme="minorHAnsi" w:eastAsiaTheme="minorEastAsia" w:hAnsiTheme="minorHAnsi" w:cstheme="minorBidi"/>
          <w:noProof/>
          <w:kern w:val="2"/>
          <w:sz w:val="22"/>
          <w:szCs w:val="22"/>
          <w14:ligatures w14:val="standardContextual"/>
        </w:rPr>
        <w:tab/>
      </w:r>
      <w:r>
        <w:rPr>
          <w:noProof/>
        </w:rPr>
        <w:t>Session control procedures</w:t>
      </w:r>
      <w:r>
        <w:rPr>
          <w:noProof/>
        </w:rPr>
        <w:tab/>
      </w:r>
      <w:r>
        <w:rPr>
          <w:noProof/>
        </w:rPr>
        <w:fldChar w:fldCharType="begin" w:fldLock="1"/>
      </w:r>
      <w:r>
        <w:rPr>
          <w:noProof/>
        </w:rPr>
        <w:instrText xml:space="preserve"> PAGEREF _Toc178282410 \h </w:instrText>
      </w:r>
      <w:r>
        <w:rPr>
          <w:noProof/>
        </w:rPr>
      </w:r>
      <w:r>
        <w:rPr>
          <w:noProof/>
        </w:rPr>
        <w:fldChar w:fldCharType="separate"/>
      </w:r>
      <w:r>
        <w:rPr>
          <w:noProof/>
        </w:rPr>
        <w:t>77</w:t>
      </w:r>
      <w:r>
        <w:rPr>
          <w:noProof/>
        </w:rPr>
        <w:fldChar w:fldCharType="end"/>
      </w:r>
    </w:p>
    <w:p w14:paraId="1B57D8EC" w14:textId="4B6BB32D"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_Toc178282411 \h </w:instrText>
      </w:r>
      <w:r>
        <w:rPr>
          <w:noProof/>
        </w:rPr>
      </w:r>
      <w:r>
        <w:rPr>
          <w:noProof/>
        </w:rPr>
        <w:fldChar w:fldCharType="separate"/>
      </w:r>
      <w:r>
        <w:rPr>
          <w:noProof/>
        </w:rPr>
        <w:t>77</w:t>
      </w:r>
      <w:r>
        <w:rPr>
          <w:noProof/>
        </w:rPr>
        <w:fldChar w:fldCharType="end"/>
      </w:r>
    </w:p>
    <w:p w14:paraId="1429A4B6" w14:textId="4B45B176"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7.5.3.2</w:t>
      </w:r>
      <w:r>
        <w:rPr>
          <w:rFonts w:asciiTheme="minorHAnsi" w:eastAsiaTheme="minorEastAsia" w:hAnsiTheme="minorHAnsi" w:cstheme="minorBidi"/>
          <w:noProof/>
          <w:kern w:val="2"/>
          <w:sz w:val="22"/>
          <w:szCs w:val="22"/>
          <w14:ligatures w14:val="standardContextual"/>
        </w:rPr>
        <w:tab/>
      </w:r>
      <w:r>
        <w:rPr>
          <w:noProof/>
        </w:rPr>
        <w:t>Session establishment</w:t>
      </w:r>
      <w:r>
        <w:rPr>
          <w:noProof/>
        </w:rPr>
        <w:tab/>
      </w:r>
      <w:r>
        <w:rPr>
          <w:noProof/>
        </w:rPr>
        <w:fldChar w:fldCharType="begin" w:fldLock="1"/>
      </w:r>
      <w:r>
        <w:rPr>
          <w:noProof/>
        </w:rPr>
        <w:instrText xml:space="preserve"> PAGEREF _Toc178282412 \h </w:instrText>
      </w:r>
      <w:r>
        <w:rPr>
          <w:noProof/>
        </w:rPr>
      </w:r>
      <w:r>
        <w:rPr>
          <w:noProof/>
        </w:rPr>
        <w:fldChar w:fldCharType="separate"/>
      </w:r>
      <w:r>
        <w:rPr>
          <w:noProof/>
        </w:rPr>
        <w:t>77</w:t>
      </w:r>
      <w:r>
        <w:rPr>
          <w:noProof/>
        </w:rPr>
        <w:fldChar w:fldCharType="end"/>
      </w:r>
    </w:p>
    <w:p w14:paraId="1CA09ED4" w14:textId="58240378"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7.5.3.2.1</w:t>
      </w:r>
      <w:r>
        <w:rPr>
          <w:rFonts w:asciiTheme="minorHAnsi" w:eastAsiaTheme="minorEastAsia" w:hAnsiTheme="minorHAnsi" w:cstheme="minorBidi"/>
          <w:noProof/>
          <w:kern w:val="2"/>
          <w:sz w:val="22"/>
          <w:szCs w:val="22"/>
          <w14:ligatures w14:val="standardContextual"/>
        </w:rPr>
        <w:tab/>
      </w:r>
      <w:r>
        <w:rPr>
          <w:noProof/>
        </w:rPr>
        <w:t>UE-originating case</w:t>
      </w:r>
      <w:r>
        <w:rPr>
          <w:noProof/>
        </w:rPr>
        <w:tab/>
      </w:r>
      <w:r>
        <w:rPr>
          <w:noProof/>
        </w:rPr>
        <w:fldChar w:fldCharType="begin" w:fldLock="1"/>
      </w:r>
      <w:r>
        <w:rPr>
          <w:noProof/>
        </w:rPr>
        <w:instrText xml:space="preserve"> PAGEREF _Toc178282413 \h </w:instrText>
      </w:r>
      <w:r>
        <w:rPr>
          <w:noProof/>
        </w:rPr>
      </w:r>
      <w:r>
        <w:rPr>
          <w:noProof/>
        </w:rPr>
        <w:fldChar w:fldCharType="separate"/>
      </w:r>
      <w:r>
        <w:rPr>
          <w:noProof/>
        </w:rPr>
        <w:t>77</w:t>
      </w:r>
      <w:r>
        <w:rPr>
          <w:noProof/>
        </w:rPr>
        <w:fldChar w:fldCharType="end"/>
      </w:r>
    </w:p>
    <w:p w14:paraId="58F9F425" w14:textId="1B49028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7.5.3.2.2</w:t>
      </w:r>
      <w:r>
        <w:rPr>
          <w:rFonts w:asciiTheme="minorHAnsi" w:eastAsiaTheme="minorEastAsia" w:hAnsiTheme="minorHAnsi" w:cstheme="minorBidi"/>
          <w:noProof/>
          <w:kern w:val="2"/>
          <w:sz w:val="22"/>
          <w:szCs w:val="22"/>
          <w14:ligatures w14:val="standardContextual"/>
        </w:rPr>
        <w:tab/>
      </w:r>
      <w:r>
        <w:rPr>
          <w:noProof/>
        </w:rPr>
        <w:t>UE-terminating case</w:t>
      </w:r>
      <w:r>
        <w:rPr>
          <w:noProof/>
        </w:rPr>
        <w:tab/>
      </w:r>
      <w:r>
        <w:rPr>
          <w:noProof/>
        </w:rPr>
        <w:fldChar w:fldCharType="begin" w:fldLock="1"/>
      </w:r>
      <w:r>
        <w:rPr>
          <w:noProof/>
        </w:rPr>
        <w:instrText xml:space="preserve"> PAGEREF _Toc178282414 \h </w:instrText>
      </w:r>
      <w:r>
        <w:rPr>
          <w:noProof/>
        </w:rPr>
      </w:r>
      <w:r>
        <w:rPr>
          <w:noProof/>
        </w:rPr>
        <w:fldChar w:fldCharType="separate"/>
      </w:r>
      <w:r>
        <w:rPr>
          <w:noProof/>
        </w:rPr>
        <w:t>80</w:t>
      </w:r>
      <w:r>
        <w:rPr>
          <w:noProof/>
        </w:rPr>
        <w:fldChar w:fldCharType="end"/>
      </w:r>
    </w:p>
    <w:p w14:paraId="08181413" w14:textId="4E5BB5F3"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7.5.3.3</w:t>
      </w:r>
      <w:r>
        <w:rPr>
          <w:rFonts w:asciiTheme="minorHAnsi" w:eastAsiaTheme="minorEastAsia" w:hAnsiTheme="minorHAnsi" w:cstheme="minorBidi"/>
          <w:noProof/>
          <w:kern w:val="2"/>
          <w:sz w:val="22"/>
          <w:szCs w:val="22"/>
          <w14:ligatures w14:val="standardContextual"/>
        </w:rPr>
        <w:tab/>
      </w:r>
      <w:r>
        <w:rPr>
          <w:noProof/>
        </w:rPr>
        <w:t>I1 service control signalling release</w:t>
      </w:r>
      <w:r>
        <w:rPr>
          <w:noProof/>
        </w:rPr>
        <w:tab/>
      </w:r>
      <w:r>
        <w:rPr>
          <w:noProof/>
        </w:rPr>
        <w:fldChar w:fldCharType="begin" w:fldLock="1"/>
      </w:r>
      <w:r>
        <w:rPr>
          <w:noProof/>
        </w:rPr>
        <w:instrText xml:space="preserve"> PAGEREF _Toc178282415 \h </w:instrText>
      </w:r>
      <w:r>
        <w:rPr>
          <w:noProof/>
        </w:rPr>
      </w:r>
      <w:r>
        <w:rPr>
          <w:noProof/>
        </w:rPr>
        <w:fldChar w:fldCharType="separate"/>
      </w:r>
      <w:r>
        <w:rPr>
          <w:noProof/>
        </w:rPr>
        <w:t>82</w:t>
      </w:r>
      <w:r>
        <w:rPr>
          <w:noProof/>
        </w:rPr>
        <w:fldChar w:fldCharType="end"/>
      </w:r>
    </w:p>
    <w:p w14:paraId="1EC6CE35" w14:textId="5ECB0FCF"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7.5.3.3.1</w:t>
      </w:r>
      <w:r>
        <w:rPr>
          <w:rFonts w:asciiTheme="minorHAnsi" w:eastAsiaTheme="minorEastAsia" w:hAnsiTheme="minorHAnsi" w:cstheme="minorBidi"/>
          <w:noProof/>
          <w:kern w:val="2"/>
          <w:sz w:val="22"/>
          <w:szCs w:val="22"/>
          <w14:ligatures w14:val="standardContextual"/>
        </w:rPr>
        <w:tab/>
      </w:r>
      <w:r>
        <w:rPr>
          <w:noProof/>
        </w:rPr>
        <w:t>Initiating release of I1 service control signalling</w:t>
      </w:r>
      <w:r>
        <w:rPr>
          <w:noProof/>
        </w:rPr>
        <w:tab/>
      </w:r>
      <w:r>
        <w:rPr>
          <w:noProof/>
        </w:rPr>
        <w:fldChar w:fldCharType="begin" w:fldLock="1"/>
      </w:r>
      <w:r>
        <w:rPr>
          <w:noProof/>
        </w:rPr>
        <w:instrText xml:space="preserve"> PAGEREF _Toc178282416 \h </w:instrText>
      </w:r>
      <w:r>
        <w:rPr>
          <w:noProof/>
        </w:rPr>
      </w:r>
      <w:r>
        <w:rPr>
          <w:noProof/>
        </w:rPr>
        <w:fldChar w:fldCharType="separate"/>
      </w:r>
      <w:r>
        <w:rPr>
          <w:noProof/>
        </w:rPr>
        <w:t>82</w:t>
      </w:r>
      <w:r>
        <w:rPr>
          <w:noProof/>
        </w:rPr>
        <w:fldChar w:fldCharType="end"/>
      </w:r>
    </w:p>
    <w:p w14:paraId="4BE18EA9" w14:textId="6BAF2D91"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7.5.3.3.2</w:t>
      </w:r>
      <w:r>
        <w:rPr>
          <w:rFonts w:asciiTheme="minorHAnsi" w:eastAsiaTheme="minorEastAsia" w:hAnsiTheme="minorHAnsi" w:cstheme="minorBidi"/>
          <w:noProof/>
          <w:kern w:val="2"/>
          <w:sz w:val="22"/>
          <w:szCs w:val="22"/>
          <w14:ligatures w14:val="standardContextual"/>
        </w:rPr>
        <w:tab/>
      </w:r>
      <w:r>
        <w:rPr>
          <w:noProof/>
        </w:rPr>
        <w:t>Responding to release of I1 service control signalling</w:t>
      </w:r>
      <w:r>
        <w:rPr>
          <w:noProof/>
        </w:rPr>
        <w:tab/>
      </w:r>
      <w:r>
        <w:rPr>
          <w:noProof/>
        </w:rPr>
        <w:fldChar w:fldCharType="begin" w:fldLock="1"/>
      </w:r>
      <w:r>
        <w:rPr>
          <w:noProof/>
        </w:rPr>
        <w:instrText xml:space="preserve"> PAGEREF _Toc178282417 \h </w:instrText>
      </w:r>
      <w:r>
        <w:rPr>
          <w:noProof/>
        </w:rPr>
      </w:r>
      <w:r>
        <w:rPr>
          <w:noProof/>
        </w:rPr>
        <w:fldChar w:fldCharType="separate"/>
      </w:r>
      <w:r>
        <w:rPr>
          <w:noProof/>
        </w:rPr>
        <w:t>82</w:t>
      </w:r>
      <w:r>
        <w:rPr>
          <w:noProof/>
        </w:rPr>
        <w:fldChar w:fldCharType="end"/>
      </w:r>
    </w:p>
    <w:p w14:paraId="272AC735" w14:textId="3592107E" w:rsidR="00867A01" w:rsidRDefault="00867A01">
      <w:pPr>
        <w:pStyle w:val="TOC4"/>
        <w:rPr>
          <w:rFonts w:asciiTheme="minorHAnsi" w:eastAsiaTheme="minorEastAsia" w:hAnsiTheme="minorHAnsi" w:cstheme="minorBidi"/>
          <w:noProof/>
          <w:kern w:val="2"/>
          <w:sz w:val="22"/>
          <w:szCs w:val="22"/>
          <w14:ligatures w14:val="standardContextual"/>
        </w:rPr>
      </w:pPr>
      <w:r>
        <w:rPr>
          <w:noProof/>
        </w:rPr>
        <w:t>7.5.3.4</w:t>
      </w:r>
      <w:r>
        <w:rPr>
          <w:rFonts w:asciiTheme="minorHAnsi" w:eastAsiaTheme="minorEastAsia" w:hAnsiTheme="minorHAnsi" w:cstheme="minorBidi"/>
          <w:noProof/>
          <w:kern w:val="2"/>
          <w:sz w:val="22"/>
          <w:szCs w:val="22"/>
          <w14:ligatures w14:val="standardContextual"/>
        </w:rPr>
        <w:tab/>
      </w:r>
      <w:r>
        <w:rPr>
          <w:noProof/>
        </w:rPr>
        <w:t>Receipt of a transport protocol error</w:t>
      </w:r>
      <w:r>
        <w:rPr>
          <w:noProof/>
        </w:rPr>
        <w:tab/>
      </w:r>
      <w:r>
        <w:rPr>
          <w:noProof/>
        </w:rPr>
        <w:fldChar w:fldCharType="begin" w:fldLock="1"/>
      </w:r>
      <w:r>
        <w:rPr>
          <w:noProof/>
        </w:rPr>
        <w:instrText xml:space="preserve"> PAGEREF _Toc178282418 \h </w:instrText>
      </w:r>
      <w:r>
        <w:rPr>
          <w:noProof/>
        </w:rPr>
      </w:r>
      <w:r>
        <w:rPr>
          <w:noProof/>
        </w:rPr>
        <w:fldChar w:fldCharType="separate"/>
      </w:r>
      <w:r>
        <w:rPr>
          <w:noProof/>
        </w:rPr>
        <w:t>82</w:t>
      </w:r>
      <w:r>
        <w:rPr>
          <w:noProof/>
        </w:rPr>
        <w:fldChar w:fldCharType="end"/>
      </w:r>
    </w:p>
    <w:p w14:paraId="2F28FF9E" w14:textId="5CDA5E96" w:rsidR="00867A01" w:rsidRDefault="00867A01">
      <w:pPr>
        <w:pStyle w:val="TOC5"/>
        <w:rPr>
          <w:rFonts w:asciiTheme="minorHAnsi" w:eastAsiaTheme="minorEastAsia" w:hAnsiTheme="minorHAnsi" w:cstheme="minorBidi"/>
          <w:noProof/>
          <w:kern w:val="2"/>
          <w:sz w:val="22"/>
          <w:szCs w:val="22"/>
          <w14:ligatures w14:val="standardContextual"/>
        </w:rPr>
      </w:pPr>
      <w:r>
        <w:rPr>
          <w:noProof/>
        </w:rPr>
        <w:t>7.5.3.4.1</w:t>
      </w:r>
      <w:r>
        <w:rPr>
          <w:rFonts w:asciiTheme="minorHAnsi" w:eastAsiaTheme="minorEastAsia" w:hAnsiTheme="minorHAnsi" w:cstheme="minorBidi"/>
          <w:noProof/>
          <w:kern w:val="2"/>
          <w:sz w:val="22"/>
          <w:szCs w:val="22"/>
          <w14:ligatures w14:val="standardContextual"/>
        </w:rPr>
        <w:tab/>
      </w:r>
      <w:r>
        <w:rPr>
          <w:noProof/>
        </w:rPr>
        <w:t>USSD Transport</w:t>
      </w:r>
      <w:r>
        <w:rPr>
          <w:noProof/>
        </w:rPr>
        <w:tab/>
      </w:r>
      <w:r>
        <w:rPr>
          <w:noProof/>
        </w:rPr>
        <w:fldChar w:fldCharType="begin" w:fldLock="1"/>
      </w:r>
      <w:r>
        <w:rPr>
          <w:noProof/>
        </w:rPr>
        <w:instrText xml:space="preserve"> PAGEREF _Toc178282419 \h </w:instrText>
      </w:r>
      <w:r>
        <w:rPr>
          <w:noProof/>
        </w:rPr>
      </w:r>
      <w:r>
        <w:rPr>
          <w:noProof/>
        </w:rPr>
        <w:fldChar w:fldCharType="separate"/>
      </w:r>
      <w:r>
        <w:rPr>
          <w:noProof/>
        </w:rPr>
        <w:t>82</w:t>
      </w:r>
      <w:r>
        <w:rPr>
          <w:noProof/>
        </w:rPr>
        <w:fldChar w:fldCharType="end"/>
      </w:r>
    </w:p>
    <w:p w14:paraId="52E30F30" w14:textId="0EA3AF38" w:rsidR="00867A01" w:rsidRDefault="00867A01" w:rsidP="00867A01">
      <w:pPr>
        <w:pStyle w:val="TOC8"/>
        <w:rPr>
          <w:rFonts w:asciiTheme="minorHAnsi" w:eastAsiaTheme="minorEastAsia" w:hAnsiTheme="minorHAnsi" w:cstheme="minorBidi"/>
          <w:b w:val="0"/>
          <w:noProof/>
          <w:kern w:val="2"/>
          <w:szCs w:val="22"/>
          <w14:ligatures w14:val="standardContextual"/>
        </w:rPr>
      </w:pPr>
      <w:r>
        <w:rPr>
          <w:noProof/>
        </w:rPr>
        <w:t xml:space="preserve">Annex A </w:t>
      </w:r>
      <w:r w:rsidRPr="00327A8F">
        <w:rPr>
          <w:noProof/>
          <w:lang w:val="en"/>
        </w:rPr>
        <w:t>(normative</w:t>
      </w:r>
      <w:r>
        <w:rPr>
          <w:noProof/>
          <w:lang w:val="en"/>
        </w:rPr>
        <w:t>):</w:t>
      </w:r>
      <w:r>
        <w:rPr>
          <w:noProof/>
          <w:lang w:val="en"/>
        </w:rPr>
        <w:tab/>
      </w:r>
      <w:r w:rsidRPr="00327A8F">
        <w:rPr>
          <w:noProof/>
          <w:lang w:val="en"/>
        </w:rPr>
        <w:t>Data structure associating keys with values</w:t>
      </w:r>
      <w:r>
        <w:rPr>
          <w:noProof/>
        </w:rPr>
        <w:tab/>
      </w:r>
      <w:r>
        <w:rPr>
          <w:noProof/>
        </w:rPr>
        <w:fldChar w:fldCharType="begin" w:fldLock="1"/>
      </w:r>
      <w:r>
        <w:rPr>
          <w:noProof/>
        </w:rPr>
        <w:instrText xml:space="preserve"> PAGEREF _Toc178282420 \h </w:instrText>
      </w:r>
      <w:r>
        <w:rPr>
          <w:noProof/>
        </w:rPr>
      </w:r>
      <w:r>
        <w:rPr>
          <w:noProof/>
        </w:rPr>
        <w:fldChar w:fldCharType="separate"/>
      </w:r>
      <w:r>
        <w:rPr>
          <w:noProof/>
        </w:rPr>
        <w:t>83</w:t>
      </w:r>
      <w:r>
        <w:rPr>
          <w:noProof/>
        </w:rPr>
        <w:fldChar w:fldCharType="end"/>
      </w:r>
    </w:p>
    <w:p w14:paraId="6BCA8684" w14:textId="3FDDE923" w:rsidR="00867A01" w:rsidRDefault="00867A01">
      <w:pPr>
        <w:pStyle w:val="TOC2"/>
        <w:rPr>
          <w:rFonts w:asciiTheme="minorHAnsi" w:eastAsiaTheme="minorEastAsia" w:hAnsiTheme="minorHAnsi" w:cstheme="minorBidi"/>
          <w:noProof/>
          <w:kern w:val="2"/>
          <w:sz w:val="22"/>
          <w:szCs w:val="22"/>
          <w14:ligatures w14:val="standardContextual"/>
        </w:rPr>
      </w:pPr>
      <w:r w:rsidRPr="00327A8F">
        <w:rPr>
          <w:noProof/>
          <w:lang w:val="en"/>
        </w:rPr>
        <w:t>A.1</w:t>
      </w:r>
      <w:r>
        <w:rPr>
          <w:rFonts w:asciiTheme="minorHAnsi" w:eastAsiaTheme="minorEastAsia" w:hAnsiTheme="minorHAnsi" w:cstheme="minorBidi"/>
          <w:noProof/>
          <w:kern w:val="2"/>
          <w:sz w:val="22"/>
          <w:szCs w:val="22"/>
          <w14:ligatures w14:val="standardContextual"/>
        </w:rPr>
        <w:tab/>
      </w:r>
      <w:r w:rsidRPr="00327A8F">
        <w:rPr>
          <w:noProof/>
          <w:lang w:val="en"/>
        </w:rPr>
        <w:t>General</w:t>
      </w:r>
      <w:r>
        <w:rPr>
          <w:noProof/>
        </w:rPr>
        <w:tab/>
      </w:r>
      <w:r>
        <w:rPr>
          <w:noProof/>
        </w:rPr>
        <w:fldChar w:fldCharType="begin" w:fldLock="1"/>
      </w:r>
      <w:r>
        <w:rPr>
          <w:noProof/>
        </w:rPr>
        <w:instrText xml:space="preserve"> PAGEREF _Toc178282421 \h </w:instrText>
      </w:r>
      <w:r>
        <w:rPr>
          <w:noProof/>
        </w:rPr>
      </w:r>
      <w:r>
        <w:rPr>
          <w:noProof/>
        </w:rPr>
        <w:fldChar w:fldCharType="separate"/>
      </w:r>
      <w:r>
        <w:rPr>
          <w:noProof/>
        </w:rPr>
        <w:t>83</w:t>
      </w:r>
      <w:r>
        <w:rPr>
          <w:noProof/>
        </w:rPr>
        <w:fldChar w:fldCharType="end"/>
      </w:r>
    </w:p>
    <w:p w14:paraId="53976D3D" w14:textId="4D2CB50D" w:rsidR="00867A01" w:rsidRDefault="00867A01">
      <w:pPr>
        <w:pStyle w:val="TOC2"/>
        <w:rPr>
          <w:rFonts w:asciiTheme="minorHAnsi" w:eastAsiaTheme="minorEastAsia" w:hAnsiTheme="minorHAnsi" w:cstheme="minorBidi"/>
          <w:noProof/>
          <w:kern w:val="2"/>
          <w:sz w:val="22"/>
          <w:szCs w:val="22"/>
          <w14:ligatures w14:val="standardContextual"/>
        </w:rPr>
      </w:pPr>
      <w:r w:rsidRPr="00327A8F">
        <w:rPr>
          <w:noProof/>
          <w:lang w:val="en"/>
        </w:rPr>
        <w:t>A.2</w:t>
      </w:r>
      <w:r>
        <w:rPr>
          <w:rFonts w:asciiTheme="minorHAnsi" w:eastAsiaTheme="minorEastAsia" w:hAnsiTheme="minorHAnsi" w:cstheme="minorBidi"/>
          <w:noProof/>
          <w:kern w:val="2"/>
          <w:sz w:val="22"/>
          <w:szCs w:val="22"/>
          <w14:ligatures w14:val="standardContextual"/>
        </w:rPr>
        <w:tab/>
      </w:r>
      <w:r w:rsidRPr="00327A8F">
        <w:rPr>
          <w:noProof/>
          <w:lang w:val="en"/>
        </w:rPr>
        <w:t>Associating keys with values</w:t>
      </w:r>
      <w:r>
        <w:rPr>
          <w:noProof/>
        </w:rPr>
        <w:tab/>
      </w:r>
      <w:r>
        <w:rPr>
          <w:noProof/>
        </w:rPr>
        <w:fldChar w:fldCharType="begin" w:fldLock="1"/>
      </w:r>
      <w:r>
        <w:rPr>
          <w:noProof/>
        </w:rPr>
        <w:instrText xml:space="preserve"> PAGEREF _Toc178282422 \h </w:instrText>
      </w:r>
      <w:r>
        <w:rPr>
          <w:noProof/>
        </w:rPr>
      </w:r>
      <w:r>
        <w:rPr>
          <w:noProof/>
        </w:rPr>
        <w:fldChar w:fldCharType="separate"/>
      </w:r>
      <w:r>
        <w:rPr>
          <w:noProof/>
        </w:rPr>
        <w:t>83</w:t>
      </w:r>
      <w:r>
        <w:rPr>
          <w:noProof/>
        </w:rPr>
        <w:fldChar w:fldCharType="end"/>
      </w:r>
    </w:p>
    <w:p w14:paraId="73469D97" w14:textId="46258C39" w:rsidR="00867A01" w:rsidRDefault="00867A01">
      <w:pPr>
        <w:pStyle w:val="TOC2"/>
        <w:rPr>
          <w:rFonts w:asciiTheme="minorHAnsi" w:eastAsiaTheme="minorEastAsia" w:hAnsiTheme="minorHAnsi" w:cstheme="minorBidi"/>
          <w:noProof/>
          <w:kern w:val="2"/>
          <w:sz w:val="22"/>
          <w:szCs w:val="22"/>
          <w14:ligatures w14:val="standardContextual"/>
        </w:rPr>
      </w:pPr>
      <w:r w:rsidRPr="00327A8F">
        <w:rPr>
          <w:noProof/>
          <w:lang w:val="en"/>
        </w:rPr>
        <w:t>A.2.1</w:t>
      </w:r>
      <w:r>
        <w:rPr>
          <w:rFonts w:asciiTheme="minorHAnsi" w:eastAsiaTheme="minorEastAsia" w:hAnsiTheme="minorHAnsi" w:cstheme="minorBidi"/>
          <w:noProof/>
          <w:kern w:val="2"/>
          <w:sz w:val="22"/>
          <w:szCs w:val="22"/>
          <w14:ligatures w14:val="standardContextual"/>
        </w:rPr>
        <w:tab/>
      </w:r>
      <w:r w:rsidRPr="00327A8F">
        <w:rPr>
          <w:noProof/>
          <w:lang w:val="en"/>
        </w:rPr>
        <w:t>Associating keys with public user identities</w:t>
      </w:r>
      <w:r>
        <w:rPr>
          <w:noProof/>
        </w:rPr>
        <w:tab/>
      </w:r>
      <w:r>
        <w:rPr>
          <w:noProof/>
        </w:rPr>
        <w:fldChar w:fldCharType="begin" w:fldLock="1"/>
      </w:r>
      <w:r>
        <w:rPr>
          <w:noProof/>
        </w:rPr>
        <w:instrText xml:space="preserve"> PAGEREF _Toc178282423 \h </w:instrText>
      </w:r>
      <w:r>
        <w:rPr>
          <w:noProof/>
        </w:rPr>
      </w:r>
      <w:r>
        <w:rPr>
          <w:noProof/>
        </w:rPr>
        <w:fldChar w:fldCharType="separate"/>
      </w:r>
      <w:r>
        <w:rPr>
          <w:noProof/>
        </w:rPr>
        <w:t>83</w:t>
      </w:r>
      <w:r>
        <w:rPr>
          <w:noProof/>
        </w:rPr>
        <w:fldChar w:fldCharType="end"/>
      </w:r>
    </w:p>
    <w:p w14:paraId="7718A14A" w14:textId="7A13F62D" w:rsidR="00867A01" w:rsidRDefault="00867A01" w:rsidP="00867A01">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_Toc178282424 \h </w:instrText>
      </w:r>
      <w:r>
        <w:rPr>
          <w:noProof/>
        </w:rPr>
      </w:r>
      <w:r>
        <w:rPr>
          <w:noProof/>
        </w:rPr>
        <w:fldChar w:fldCharType="separate"/>
      </w:r>
      <w:r>
        <w:rPr>
          <w:noProof/>
        </w:rPr>
        <w:t>84</w:t>
      </w:r>
      <w:r>
        <w:rPr>
          <w:noProof/>
        </w:rPr>
        <w:fldChar w:fldCharType="end"/>
      </w:r>
    </w:p>
    <w:p w14:paraId="0B9E3498" w14:textId="06F08268" w:rsidR="00080512" w:rsidRPr="004D3578" w:rsidRDefault="004D3578">
      <w:r w:rsidRPr="004D3578">
        <w:rPr>
          <w:noProof/>
          <w:sz w:val="22"/>
        </w:rPr>
        <w:fldChar w:fldCharType="end"/>
      </w:r>
    </w:p>
    <w:p w14:paraId="03993004" w14:textId="62233D17" w:rsidR="00080512" w:rsidRDefault="00080512" w:rsidP="00E306AA">
      <w:pPr>
        <w:pStyle w:val="Heading1"/>
      </w:pPr>
      <w:r w:rsidRPr="004D3578">
        <w:br w:type="page"/>
      </w:r>
      <w:bookmarkStart w:id="11" w:name="foreword"/>
      <w:bookmarkStart w:id="12" w:name="_Toc178282196"/>
      <w:bookmarkEnd w:id="11"/>
      <w:r w:rsidRPr="004D3578">
        <w:lastRenderedPageBreak/>
        <w:t>Foreword</w:t>
      </w:r>
      <w:bookmarkEnd w:id="12"/>
    </w:p>
    <w:p w14:paraId="2511FBFA" w14:textId="54DF8194" w:rsidR="00080512" w:rsidRPr="004D3578" w:rsidRDefault="00080512">
      <w:r w:rsidRPr="004D3578">
        <w:t>This Techn</w:t>
      </w:r>
      <w:r w:rsidRPr="00E306AA">
        <w:t xml:space="preserve">ical </w:t>
      </w:r>
      <w:bookmarkStart w:id="13" w:name="spectype3"/>
      <w:r w:rsidRPr="00E306AA">
        <w:t>Specification</w:t>
      </w:r>
      <w:r w:rsidR="00602AEA" w:rsidRPr="00E306AA">
        <w:t>|</w:t>
      </w:r>
      <w:bookmarkEnd w:id="13"/>
      <w:r w:rsidRPr="00E306AA">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3B49A72" w14:textId="77777777" w:rsidR="00E306AA" w:rsidRPr="00800D64" w:rsidRDefault="00E306AA" w:rsidP="00E306AA">
      <w:pPr>
        <w:pStyle w:val="Heading1"/>
      </w:pPr>
      <w:bookmarkStart w:id="14" w:name="introduction"/>
      <w:bookmarkStart w:id="15" w:name="_Toc517340085"/>
      <w:bookmarkStart w:id="16" w:name="_Toc178282197"/>
      <w:bookmarkEnd w:id="14"/>
      <w:r w:rsidRPr="00800D64">
        <w:t>1</w:t>
      </w:r>
      <w:r w:rsidRPr="00800D64">
        <w:tab/>
        <w:t>Scope</w:t>
      </w:r>
      <w:bookmarkEnd w:id="15"/>
      <w:bookmarkEnd w:id="16"/>
    </w:p>
    <w:p w14:paraId="2295E3BA" w14:textId="77777777" w:rsidR="00E306AA" w:rsidRPr="00800D64" w:rsidRDefault="00E306AA" w:rsidP="00E306AA">
      <w:r w:rsidRPr="00800D64">
        <w:t xml:space="preserve">The present document describes the </w:t>
      </w:r>
      <w:r w:rsidRPr="00800D64">
        <w:rPr>
          <w:rFonts w:hint="eastAsia"/>
        </w:rPr>
        <w:t xml:space="preserve">I1 interface between </w:t>
      </w:r>
      <w:r w:rsidRPr="00800D64">
        <w:t>IMS Centralized Services (</w:t>
      </w:r>
      <w:r w:rsidRPr="00800D64">
        <w:rPr>
          <w:rFonts w:hint="eastAsia"/>
        </w:rPr>
        <w:t>ICS</w:t>
      </w:r>
      <w:r w:rsidRPr="00800D64">
        <w:t>)</w:t>
      </w:r>
      <w:r w:rsidRPr="00800D64">
        <w:rPr>
          <w:rFonts w:hint="eastAsia"/>
        </w:rPr>
        <w:t xml:space="preserve"> UE and </w:t>
      </w:r>
      <w:r w:rsidRPr="00800D64">
        <w:t>Service Centralization and Continuity (</w:t>
      </w:r>
      <w:r w:rsidRPr="00800D64">
        <w:rPr>
          <w:rFonts w:hint="eastAsia"/>
        </w:rPr>
        <w:t>SCC</w:t>
      </w:r>
      <w:r w:rsidRPr="00800D64">
        <w:t>)</w:t>
      </w:r>
      <w:r w:rsidRPr="00800D64">
        <w:rPr>
          <w:rFonts w:hint="eastAsia"/>
        </w:rPr>
        <w:t xml:space="preserve"> </w:t>
      </w:r>
      <w:r w:rsidRPr="00800D64">
        <w:t>Application Server (</w:t>
      </w:r>
      <w:r w:rsidRPr="00800D64">
        <w:rPr>
          <w:rFonts w:hint="eastAsia"/>
        </w:rPr>
        <w:t>AS</w:t>
      </w:r>
      <w:r w:rsidRPr="00800D64">
        <w:t>).</w:t>
      </w:r>
    </w:p>
    <w:p w14:paraId="6B4E2804" w14:textId="77777777" w:rsidR="00E306AA" w:rsidRPr="00800D64" w:rsidRDefault="00E306AA" w:rsidP="00E306AA">
      <w:r w:rsidRPr="00800D64">
        <w:t xml:space="preserve">This specification defines a new </w:t>
      </w:r>
      <w:r w:rsidRPr="00800D64">
        <w:rPr>
          <w:rFonts w:hint="eastAsia"/>
        </w:rPr>
        <w:t>application layer protocol over I1 interface, specifies the interaction between the ICS UE and the SCC AS</w:t>
      </w:r>
      <w:r w:rsidRPr="00800D64">
        <w:t xml:space="preserve"> including session control procedures and supplementary services control procedures.</w:t>
      </w:r>
    </w:p>
    <w:p w14:paraId="30620C4D" w14:textId="77777777" w:rsidR="00E306AA" w:rsidRPr="00800D64" w:rsidRDefault="00E306AA" w:rsidP="00E306AA">
      <w:r w:rsidRPr="00800D64">
        <w:rPr>
          <w:rFonts w:hint="eastAsia"/>
        </w:rPr>
        <w:t>The protocol is intended to be independent of the transport</w:t>
      </w:r>
      <w:r w:rsidRPr="00800D64">
        <w:t xml:space="preserve">-layer </w:t>
      </w:r>
      <w:r w:rsidRPr="00800D64">
        <w:rPr>
          <w:rFonts w:hint="eastAsia"/>
        </w:rPr>
        <w:t>protocol used so it can be applied to a number of technologies that need different transport</w:t>
      </w:r>
      <w:r w:rsidRPr="00800D64">
        <w:t xml:space="preserve">-layer </w:t>
      </w:r>
      <w:r w:rsidRPr="00800D64">
        <w:rPr>
          <w:rFonts w:hint="eastAsia"/>
        </w:rPr>
        <w:t>protocols.</w:t>
      </w:r>
    </w:p>
    <w:p w14:paraId="3C7EC0B6" w14:textId="77777777" w:rsidR="00E306AA" w:rsidRPr="00800D64" w:rsidRDefault="00E306AA" w:rsidP="00E306AA">
      <w:r w:rsidRPr="00800D64">
        <w:t xml:space="preserve">The </w:t>
      </w:r>
      <w:r w:rsidRPr="00800D64">
        <w:rPr>
          <w:rFonts w:hint="eastAsia"/>
        </w:rPr>
        <w:t xml:space="preserve">overall ICS architecture </w:t>
      </w:r>
      <w:r w:rsidRPr="00800D64">
        <w:t>is specified in 3GPP TS 23.</w:t>
      </w:r>
      <w:r w:rsidRPr="00800D64">
        <w:rPr>
          <w:rFonts w:hint="eastAsia"/>
        </w:rPr>
        <w:t>292</w:t>
      </w:r>
      <w:r w:rsidRPr="00800D64">
        <w:t> [</w:t>
      </w:r>
      <w:r w:rsidRPr="00800D64">
        <w:rPr>
          <w:rFonts w:hint="eastAsia"/>
        </w:rPr>
        <w:t>2</w:t>
      </w:r>
      <w:r w:rsidRPr="00800D64">
        <w:t>].</w:t>
      </w:r>
    </w:p>
    <w:p w14:paraId="65B3DEAE" w14:textId="77777777" w:rsidR="00E306AA" w:rsidRPr="00800D64" w:rsidRDefault="00E306AA" w:rsidP="00E306AA">
      <w:r w:rsidRPr="00800D64">
        <w:rPr>
          <w:lang w:eastAsia="ko-KR"/>
        </w:rPr>
        <w:t xml:space="preserve">The procedures for delivery of IMS Service Continuity that do not use the I1 protocol are specified in the document </w:t>
      </w:r>
      <w:r w:rsidRPr="00800D64">
        <w:t>3GPP TS </w:t>
      </w:r>
      <w:r w:rsidRPr="00800D64">
        <w:rPr>
          <w:lang w:eastAsia="ko-KR"/>
        </w:rPr>
        <w:t>24.237 [13].</w:t>
      </w:r>
    </w:p>
    <w:p w14:paraId="4072ADE0" w14:textId="77777777" w:rsidR="00E306AA" w:rsidRPr="00800D64" w:rsidRDefault="00E306AA" w:rsidP="00E306AA">
      <w:r w:rsidRPr="00800D64">
        <w:t>The present document is applicable to User Equipment (UE) and Application Servers (AS) which are intended to support the IMS centralized services.</w:t>
      </w:r>
    </w:p>
    <w:p w14:paraId="0A853D19" w14:textId="77777777" w:rsidR="00E306AA" w:rsidRPr="00800D64" w:rsidRDefault="00E306AA" w:rsidP="00E306AA">
      <w:pPr>
        <w:pStyle w:val="Heading1"/>
      </w:pPr>
      <w:bookmarkStart w:id="17" w:name="_Toc517340086"/>
      <w:bookmarkStart w:id="18" w:name="_Toc178282198"/>
      <w:r w:rsidRPr="00800D64">
        <w:t>2</w:t>
      </w:r>
      <w:r w:rsidRPr="00800D64">
        <w:tab/>
        <w:t>References</w:t>
      </w:r>
      <w:bookmarkEnd w:id="17"/>
      <w:bookmarkEnd w:id="18"/>
    </w:p>
    <w:p w14:paraId="3485AFF0" w14:textId="77777777" w:rsidR="00E306AA" w:rsidRPr="00800D64" w:rsidRDefault="00E306AA" w:rsidP="00E306AA">
      <w:r w:rsidRPr="00800D64">
        <w:t>The following documents contain provisions which, through reference in this text, constitute provisions of the present document.</w:t>
      </w:r>
    </w:p>
    <w:p w14:paraId="07BB6B73" w14:textId="77777777" w:rsidR="00E306AA" w:rsidRPr="00800D64" w:rsidRDefault="00E306AA" w:rsidP="00E306AA">
      <w:pPr>
        <w:pStyle w:val="B1"/>
      </w:pPr>
      <w:r w:rsidRPr="00800D64">
        <w:t>-</w:t>
      </w:r>
      <w:r w:rsidRPr="00800D64">
        <w:tab/>
        <w:t>References are either specific (identified by date of publication, edition number, version number, etc.) or non</w:t>
      </w:r>
      <w:r w:rsidRPr="00800D64">
        <w:noBreakHyphen/>
        <w:t>specific.</w:t>
      </w:r>
    </w:p>
    <w:p w14:paraId="3C15C56A" w14:textId="77777777" w:rsidR="00E306AA" w:rsidRPr="00800D64" w:rsidRDefault="00E306AA" w:rsidP="00E306AA">
      <w:pPr>
        <w:pStyle w:val="B1"/>
      </w:pPr>
      <w:r w:rsidRPr="00800D64">
        <w:t>-</w:t>
      </w:r>
      <w:r w:rsidRPr="00800D64">
        <w:tab/>
        <w:t>For a specific reference, subsequent revisions do not apply.</w:t>
      </w:r>
    </w:p>
    <w:p w14:paraId="2A43348C" w14:textId="77777777" w:rsidR="00E306AA" w:rsidRPr="00800D64" w:rsidRDefault="00E306AA" w:rsidP="00E306AA">
      <w:pPr>
        <w:pStyle w:val="B1"/>
      </w:pPr>
      <w:r w:rsidRPr="00800D64">
        <w:t>-</w:t>
      </w:r>
      <w:r w:rsidRPr="00800D64">
        <w:tab/>
        <w:t xml:space="preserve">For a non-specific reference, the latest version applies. In the case of a reference to a 3GPP document (including a GSM document), a non-specific reference implicitly refers to the latest version of that document </w:t>
      </w:r>
      <w:r w:rsidRPr="00800D64">
        <w:rPr>
          <w:i/>
          <w:iCs/>
        </w:rPr>
        <w:t>in the same Release as the present document</w:t>
      </w:r>
      <w:r w:rsidRPr="00800D64">
        <w:t>.</w:t>
      </w:r>
    </w:p>
    <w:p w14:paraId="6F43ABCF" w14:textId="77777777" w:rsidR="00E306AA" w:rsidRPr="00800D64" w:rsidRDefault="00E306AA" w:rsidP="00E306AA">
      <w:pPr>
        <w:pStyle w:val="EX"/>
      </w:pPr>
      <w:r w:rsidRPr="00800D64">
        <w:t>[1]</w:t>
      </w:r>
      <w:r w:rsidRPr="00800D64">
        <w:tab/>
        <w:t>3GPP TR 21.905: "Vocabulary for 3GPP Specifications".</w:t>
      </w:r>
    </w:p>
    <w:p w14:paraId="122312F2" w14:textId="77777777" w:rsidR="00E306AA" w:rsidRPr="00800D64" w:rsidRDefault="00E306AA" w:rsidP="00E306AA">
      <w:pPr>
        <w:pStyle w:val="EX"/>
      </w:pPr>
      <w:r w:rsidRPr="00800D64">
        <w:t>[</w:t>
      </w:r>
      <w:r w:rsidRPr="00800D64">
        <w:rPr>
          <w:rFonts w:hint="eastAsia"/>
        </w:rPr>
        <w:t>2</w:t>
      </w:r>
      <w:r w:rsidRPr="00800D64">
        <w:t>]</w:t>
      </w:r>
      <w:r w:rsidRPr="00800D64">
        <w:tab/>
        <w:t>3GPP TS 23.292: "IP Multimedia Subsystem (IMS) Centralized Services; Stage 2".</w:t>
      </w:r>
    </w:p>
    <w:p w14:paraId="669A935F" w14:textId="77777777" w:rsidR="00E306AA" w:rsidRPr="00800D64" w:rsidRDefault="00E306AA" w:rsidP="00E306AA">
      <w:pPr>
        <w:pStyle w:val="EX"/>
      </w:pPr>
      <w:r w:rsidRPr="00800D64">
        <w:t>[3]</w:t>
      </w:r>
      <w:r w:rsidRPr="00800D64">
        <w:tab/>
        <w:t>3GPP TS 24.008: "</w:t>
      </w:r>
      <w:smartTag w:uri="urn:schemas-microsoft-com:office:smarttags" w:element="place">
        <w:r w:rsidRPr="00800D64">
          <w:t>Mobile</w:t>
        </w:r>
      </w:smartTag>
      <w:r w:rsidRPr="00800D64">
        <w:t xml:space="preserve"> radio interface layer 3 specification; Core Network protocols; Stage 3".</w:t>
      </w:r>
    </w:p>
    <w:p w14:paraId="53148BF6" w14:textId="77777777" w:rsidR="00E306AA" w:rsidRPr="00800D64" w:rsidRDefault="00E306AA" w:rsidP="00E306AA">
      <w:pPr>
        <w:pStyle w:val="EX"/>
      </w:pPr>
      <w:r w:rsidRPr="00800D64">
        <w:rPr>
          <w:rFonts w:hint="eastAsia"/>
        </w:rPr>
        <w:t>[</w:t>
      </w:r>
      <w:r w:rsidRPr="00800D64">
        <w:t>4</w:t>
      </w:r>
      <w:r w:rsidRPr="00800D64">
        <w:rPr>
          <w:rFonts w:hint="eastAsia"/>
        </w:rPr>
        <w:t>]</w:t>
      </w:r>
      <w:r w:rsidRPr="00800D64">
        <w:rPr>
          <w:rFonts w:hint="eastAsia"/>
        </w:rPr>
        <w:tab/>
        <w:t>3GPP</w:t>
      </w:r>
      <w:r w:rsidRPr="00800D64">
        <w:t> </w:t>
      </w:r>
      <w:r w:rsidRPr="00800D64">
        <w:rPr>
          <w:rFonts w:hint="eastAsia"/>
        </w:rPr>
        <w:t>TS</w:t>
      </w:r>
      <w:r w:rsidRPr="00800D64">
        <w:t> </w:t>
      </w:r>
      <w:r w:rsidRPr="00800D64">
        <w:rPr>
          <w:rFonts w:hint="eastAsia"/>
        </w:rPr>
        <w:t>24.090:</w:t>
      </w:r>
      <w:r w:rsidRPr="00800D64">
        <w:t xml:space="preserve"> "Unstructured Supplementary Service Data; Stage </w:t>
      </w:r>
      <w:r w:rsidRPr="00800D64">
        <w:rPr>
          <w:rFonts w:hint="eastAsia"/>
        </w:rPr>
        <w:t>3</w:t>
      </w:r>
      <w:r w:rsidRPr="00800D64">
        <w:t>".</w:t>
      </w:r>
    </w:p>
    <w:p w14:paraId="564A3E26" w14:textId="77777777" w:rsidR="00E306AA" w:rsidRPr="00800D64" w:rsidRDefault="00E306AA" w:rsidP="00E306AA">
      <w:pPr>
        <w:pStyle w:val="EX"/>
      </w:pPr>
      <w:r w:rsidRPr="00800D64">
        <w:t>[5]</w:t>
      </w:r>
      <w:r w:rsidRPr="00800D64">
        <w:tab/>
        <w:t>3GPP TS 24.29</w:t>
      </w:r>
      <w:r w:rsidRPr="00800D64">
        <w:rPr>
          <w:rFonts w:hint="eastAsia"/>
        </w:rPr>
        <w:t>2</w:t>
      </w:r>
      <w:r w:rsidRPr="00800D64">
        <w:t>: "IP Multimedia (IM) Core Network (CN) subsystem</w:t>
      </w:r>
      <w:r w:rsidRPr="00800D64">
        <w:rPr>
          <w:rFonts w:hint="eastAsia"/>
        </w:rPr>
        <w:t xml:space="preserve"> </w:t>
      </w:r>
      <w:r w:rsidRPr="00800D64">
        <w:t>Centralized Services (ICS); Stage 3".</w:t>
      </w:r>
    </w:p>
    <w:p w14:paraId="793F1337" w14:textId="77777777" w:rsidR="00E306AA" w:rsidRPr="00800D64" w:rsidRDefault="00E306AA" w:rsidP="00E306AA">
      <w:pPr>
        <w:pStyle w:val="EX"/>
      </w:pPr>
      <w:r w:rsidRPr="00800D64">
        <w:t>[</w:t>
      </w:r>
      <w:r w:rsidRPr="00800D64">
        <w:rPr>
          <w:rFonts w:hint="eastAsia"/>
        </w:rPr>
        <w:t>6</w:t>
      </w:r>
      <w:r w:rsidRPr="00800D64">
        <w:t>]</w:t>
      </w:r>
      <w:r w:rsidRPr="00800D64">
        <w:tab/>
        <w:t>RFC 3261 (June 2002): "SIP: Session Initiation Protocol".</w:t>
      </w:r>
    </w:p>
    <w:p w14:paraId="03D115E7" w14:textId="77777777" w:rsidR="00E306AA" w:rsidRPr="00800D64" w:rsidRDefault="00E306AA" w:rsidP="00E306AA">
      <w:pPr>
        <w:pStyle w:val="EX"/>
      </w:pPr>
      <w:r w:rsidRPr="00800D64">
        <w:t>[7]</w:t>
      </w:r>
      <w:r w:rsidRPr="00800D64">
        <w:tab/>
        <w:t>3GPP TS 23.237: "</w:t>
      </w:r>
      <w:r w:rsidRPr="00800D64">
        <w:rPr>
          <w:lang w:eastAsia="ko-KR"/>
        </w:rPr>
        <w:t>IP Multimedia Subsystem (IMS) Service Continuity; Stage 2</w:t>
      </w:r>
      <w:r w:rsidRPr="00800D64">
        <w:t>".</w:t>
      </w:r>
    </w:p>
    <w:p w14:paraId="0741E835" w14:textId="77777777" w:rsidR="00E306AA" w:rsidRPr="00800D64" w:rsidRDefault="00E306AA" w:rsidP="00E306AA">
      <w:pPr>
        <w:pStyle w:val="EX"/>
        <w:rPr>
          <w:lang w:eastAsia="zh-CN"/>
        </w:rPr>
      </w:pPr>
      <w:r w:rsidRPr="00800D64">
        <w:rPr>
          <w:rFonts w:hint="eastAsia"/>
          <w:lang w:eastAsia="zh-CN"/>
        </w:rPr>
        <w:t>[</w:t>
      </w:r>
      <w:r w:rsidRPr="00800D64">
        <w:rPr>
          <w:lang w:eastAsia="zh-CN"/>
        </w:rPr>
        <w:t>8</w:t>
      </w:r>
      <w:r w:rsidRPr="00800D64">
        <w:rPr>
          <w:rFonts w:hint="eastAsia"/>
          <w:lang w:eastAsia="zh-CN"/>
        </w:rPr>
        <w:t>]</w:t>
      </w:r>
      <w:r w:rsidRPr="00800D64">
        <w:rPr>
          <w:rFonts w:hint="eastAsia"/>
          <w:lang w:eastAsia="zh-CN"/>
        </w:rPr>
        <w:tab/>
      </w:r>
      <w:r w:rsidRPr="00800D64">
        <w:t>RFC </w:t>
      </w:r>
      <w:r w:rsidRPr="00800D64">
        <w:rPr>
          <w:rFonts w:hint="eastAsia"/>
          <w:lang w:eastAsia="zh-CN"/>
        </w:rPr>
        <w:t>3323</w:t>
      </w:r>
      <w:r w:rsidRPr="00800D64">
        <w:t xml:space="preserve"> (</w:t>
      </w:r>
      <w:r w:rsidRPr="00800D64">
        <w:rPr>
          <w:rFonts w:hint="eastAsia"/>
          <w:lang w:eastAsia="zh-CN"/>
        </w:rPr>
        <w:t>November</w:t>
      </w:r>
      <w:r w:rsidRPr="00800D64">
        <w:t> 2002): "A Privacy Mechanism for the Session Initiation Protocol</w:t>
      </w:r>
      <w:r w:rsidRPr="00800D64">
        <w:rPr>
          <w:rFonts w:hint="eastAsia"/>
          <w:lang w:eastAsia="zh-CN"/>
        </w:rPr>
        <w:t xml:space="preserve"> (SIP)</w:t>
      </w:r>
      <w:r w:rsidRPr="00800D64">
        <w:t>".</w:t>
      </w:r>
    </w:p>
    <w:p w14:paraId="0675EFF5" w14:textId="77777777" w:rsidR="00E306AA" w:rsidRPr="00800D64" w:rsidRDefault="00E306AA" w:rsidP="00E306AA">
      <w:pPr>
        <w:pStyle w:val="EX"/>
        <w:rPr>
          <w:lang w:eastAsia="zh-CN"/>
        </w:rPr>
      </w:pPr>
      <w:r w:rsidRPr="00800D64">
        <w:rPr>
          <w:rFonts w:hint="eastAsia"/>
          <w:lang w:eastAsia="zh-CN"/>
        </w:rPr>
        <w:t>[</w:t>
      </w:r>
      <w:r w:rsidRPr="00800D64">
        <w:rPr>
          <w:lang w:eastAsia="zh-CN"/>
        </w:rPr>
        <w:t>9</w:t>
      </w:r>
      <w:r w:rsidRPr="00800D64">
        <w:rPr>
          <w:rFonts w:hint="eastAsia"/>
          <w:lang w:eastAsia="zh-CN"/>
        </w:rPr>
        <w:t>]</w:t>
      </w:r>
      <w:r w:rsidRPr="00800D64">
        <w:rPr>
          <w:rFonts w:hint="eastAsia"/>
          <w:lang w:eastAsia="zh-CN"/>
        </w:rPr>
        <w:tab/>
      </w:r>
      <w:r w:rsidRPr="00800D64">
        <w:t>RFC </w:t>
      </w:r>
      <w:r w:rsidRPr="00800D64">
        <w:rPr>
          <w:rFonts w:hint="eastAsia"/>
          <w:lang w:eastAsia="zh-CN"/>
        </w:rPr>
        <w:t>3325</w:t>
      </w:r>
      <w:r w:rsidRPr="00800D64">
        <w:t xml:space="preserve"> (</w:t>
      </w:r>
      <w:r w:rsidRPr="00800D64">
        <w:rPr>
          <w:rFonts w:hint="eastAsia"/>
          <w:lang w:eastAsia="zh-CN"/>
        </w:rPr>
        <w:t>November</w:t>
      </w:r>
      <w:r w:rsidRPr="00800D64">
        <w:t> 2002): "Private Extensions to the Session Initiation Protocol (SIP) for</w:t>
      </w:r>
      <w:r w:rsidRPr="00800D64">
        <w:rPr>
          <w:rFonts w:hint="eastAsia"/>
          <w:lang w:eastAsia="zh-CN"/>
        </w:rPr>
        <w:t xml:space="preserve"> </w:t>
      </w:r>
      <w:r w:rsidRPr="00800D64">
        <w:t>Asserted Identity within Trusted Networks"</w:t>
      </w:r>
      <w:r w:rsidRPr="00800D64">
        <w:rPr>
          <w:rFonts w:hint="eastAsia"/>
          <w:lang w:eastAsia="zh-CN"/>
        </w:rPr>
        <w:t>.</w:t>
      </w:r>
    </w:p>
    <w:p w14:paraId="75832E0B" w14:textId="77777777" w:rsidR="00E306AA" w:rsidRPr="00800D64" w:rsidRDefault="00E306AA" w:rsidP="00E306AA">
      <w:pPr>
        <w:pStyle w:val="EX"/>
      </w:pPr>
      <w:r w:rsidRPr="00800D64">
        <w:lastRenderedPageBreak/>
        <w:t>[10]</w:t>
      </w:r>
      <w:r w:rsidRPr="00800D64">
        <w:tab/>
        <w:t>3GPP TS 23.009: "Handover Procedures".</w:t>
      </w:r>
    </w:p>
    <w:p w14:paraId="448A43FF" w14:textId="77777777" w:rsidR="00E306AA" w:rsidRPr="00800D64" w:rsidRDefault="00E306AA" w:rsidP="00E306AA">
      <w:pPr>
        <w:pStyle w:val="EX"/>
      </w:pPr>
      <w:r w:rsidRPr="00800D64">
        <w:t>[11]</w:t>
      </w:r>
      <w:r w:rsidRPr="00800D64">
        <w:tab/>
        <w:t>3GPP TS 25.413: "UTRAN Iu interface Radio Access Network Application Part (RANAP) signalling".</w:t>
      </w:r>
    </w:p>
    <w:p w14:paraId="075F6BFA" w14:textId="77777777" w:rsidR="00E306AA" w:rsidRPr="00800D64" w:rsidRDefault="00E306AA" w:rsidP="00E306AA">
      <w:pPr>
        <w:pStyle w:val="EX"/>
      </w:pPr>
      <w:r w:rsidRPr="00800D64">
        <w:t>[12]</w:t>
      </w:r>
      <w:r w:rsidRPr="00800D64">
        <w:tab/>
        <w:t>3GPP TS 24.229: "IP multimedia call control protocol based on Session Initiation Protocol (SIP) and Session Description Protocol (SDP); Stage 3".</w:t>
      </w:r>
    </w:p>
    <w:p w14:paraId="72BDFD3B" w14:textId="77777777" w:rsidR="00E306AA" w:rsidRPr="00800D64" w:rsidRDefault="00E306AA" w:rsidP="00E306AA">
      <w:pPr>
        <w:pStyle w:val="EX"/>
      </w:pPr>
      <w:r w:rsidRPr="00800D64">
        <w:t>[13]</w:t>
      </w:r>
      <w:r w:rsidRPr="00800D64">
        <w:tab/>
        <w:t>3GPP TS 24.237: "</w:t>
      </w:r>
      <w:r w:rsidRPr="00800D64">
        <w:rPr>
          <w:lang w:eastAsia="ko-KR"/>
        </w:rPr>
        <w:t>IP Multimedia Subsystem (IMS) Service Continuity; Stage 3</w:t>
      </w:r>
      <w:r w:rsidRPr="00800D64">
        <w:t>".</w:t>
      </w:r>
    </w:p>
    <w:p w14:paraId="7DA8AF19" w14:textId="77777777" w:rsidR="00E306AA" w:rsidRPr="00800D64" w:rsidRDefault="00E306AA" w:rsidP="00E306AA">
      <w:pPr>
        <w:pStyle w:val="EX"/>
      </w:pPr>
      <w:r w:rsidRPr="00800D64">
        <w:t>[14]</w:t>
      </w:r>
      <w:r w:rsidRPr="00800D64">
        <w:tab/>
        <w:t>3GPP TS 29.002: "Mobile Application Part specification; Stage 3".</w:t>
      </w:r>
    </w:p>
    <w:p w14:paraId="4B525D39" w14:textId="77777777" w:rsidR="00E306AA" w:rsidRPr="00800D64" w:rsidRDefault="00E306AA" w:rsidP="00E306AA">
      <w:pPr>
        <w:pStyle w:val="EX"/>
      </w:pPr>
      <w:r w:rsidRPr="00800D64">
        <w:t>[15]</w:t>
      </w:r>
      <w:r w:rsidRPr="00800D64">
        <w:tab/>
        <w:t>3GPP TS 23.003: "Numbering, addressing and identification".</w:t>
      </w:r>
    </w:p>
    <w:p w14:paraId="31CF3963" w14:textId="77777777" w:rsidR="00E306AA" w:rsidRPr="00800D64" w:rsidRDefault="00E306AA" w:rsidP="00E306AA">
      <w:pPr>
        <w:pStyle w:val="EX"/>
      </w:pPr>
      <w:r w:rsidRPr="00800D64">
        <w:t>[16]</w:t>
      </w:r>
      <w:r w:rsidRPr="00800D64">
        <w:tab/>
        <w:t>RFC 3629 (2003): "UTF-8, a transformation format of ISO 10646".</w:t>
      </w:r>
    </w:p>
    <w:p w14:paraId="75D95118" w14:textId="77777777" w:rsidR="00E306AA" w:rsidRPr="00800D64" w:rsidRDefault="00E306AA" w:rsidP="00E306AA">
      <w:pPr>
        <w:pStyle w:val="EX"/>
      </w:pPr>
      <w:r w:rsidRPr="00800D64">
        <w:t>[17]</w:t>
      </w:r>
      <w:r w:rsidRPr="00800D64">
        <w:tab/>
        <w:t>3GPP TS 23.218: "IP Multimedia (IM) session handling IM Call model, Stage 2".</w:t>
      </w:r>
    </w:p>
    <w:p w14:paraId="2D090686" w14:textId="77777777" w:rsidR="00E306AA" w:rsidRPr="00800D64" w:rsidRDefault="00E306AA" w:rsidP="00E306AA">
      <w:pPr>
        <w:pStyle w:val="EX"/>
      </w:pPr>
      <w:r w:rsidRPr="00800D64">
        <w:t>[18]</w:t>
      </w:r>
      <w:r w:rsidRPr="00800D64">
        <w:tab/>
        <w:t>3GPP TS 24.173: "IMS Multimedia Telephony Communication Service and Supplementary Services; Stage 3".</w:t>
      </w:r>
    </w:p>
    <w:p w14:paraId="4E4BFF72" w14:textId="77777777" w:rsidR="00E306AA" w:rsidRPr="00800D64" w:rsidRDefault="00E306AA" w:rsidP="00E306AA">
      <w:pPr>
        <w:pStyle w:val="EX"/>
      </w:pPr>
      <w:r w:rsidRPr="00800D64">
        <w:t>[19]</w:t>
      </w:r>
      <w:r w:rsidRPr="00800D64">
        <w:tab/>
        <w:t>3GPP TS 23.038: "Alphabets and language-specific information".</w:t>
      </w:r>
    </w:p>
    <w:p w14:paraId="54939E2A" w14:textId="77777777" w:rsidR="00E306AA" w:rsidRPr="00800D64" w:rsidRDefault="00E306AA" w:rsidP="00E306AA">
      <w:pPr>
        <w:pStyle w:val="EX"/>
      </w:pPr>
      <w:r w:rsidRPr="00800D64">
        <w:t>[20]</w:t>
      </w:r>
      <w:r w:rsidRPr="00800D64">
        <w:tab/>
        <w:t xml:space="preserve">3GPP TS 23.078: "Customised Applications for </w:t>
      </w:r>
      <w:smartTag w:uri="urn:schemas-microsoft-com:office:smarttags" w:element="place">
        <w:smartTag w:uri="urn:schemas-microsoft-com:office:smarttags" w:element="City">
          <w:r w:rsidRPr="00800D64">
            <w:t>Mobile</w:t>
          </w:r>
        </w:smartTag>
      </w:smartTag>
      <w:r w:rsidRPr="00800D64">
        <w:t xml:space="preserve"> network Enhanced Logic (CAMEL); Stage 2".</w:t>
      </w:r>
    </w:p>
    <w:p w14:paraId="3E27A4B9" w14:textId="77777777" w:rsidR="00E306AA" w:rsidRPr="00800D64" w:rsidRDefault="00E306AA" w:rsidP="00E306AA">
      <w:pPr>
        <w:pStyle w:val="EX"/>
      </w:pPr>
      <w:r w:rsidRPr="00800D64">
        <w:t>[21]</w:t>
      </w:r>
      <w:r w:rsidRPr="00800D64">
        <w:tab/>
        <w:t>3GPP TS 24.147: "Conferencing using the IP Multimedia (IM) Core Network (CN) subsystem; Stage 3".</w:t>
      </w:r>
    </w:p>
    <w:p w14:paraId="11E72387" w14:textId="77777777" w:rsidR="00E306AA" w:rsidRPr="00800D64" w:rsidRDefault="00E306AA" w:rsidP="00E306AA">
      <w:pPr>
        <w:pStyle w:val="EX"/>
      </w:pPr>
      <w:r w:rsidRPr="00800D64">
        <w:t>[22]</w:t>
      </w:r>
      <w:r w:rsidRPr="00800D64">
        <w:tab/>
        <w:t>3GPP TS 24.605: "Conference (CONF)</w:t>
      </w:r>
      <w:r w:rsidRPr="00800D64">
        <w:rPr>
          <w:rFonts w:hint="eastAsia"/>
        </w:rPr>
        <w:t xml:space="preserve"> using IP Multimedia (IM) Core Network (CN) subsystem</w:t>
      </w:r>
      <w:r w:rsidRPr="00800D64">
        <w:t>; Protocol specification".</w:t>
      </w:r>
    </w:p>
    <w:p w14:paraId="6B4AAF1B" w14:textId="77777777" w:rsidR="00E306AA" w:rsidRPr="00800D64" w:rsidRDefault="00E306AA" w:rsidP="00E306AA">
      <w:pPr>
        <w:pStyle w:val="EX"/>
      </w:pPr>
      <w:r w:rsidRPr="00800D64">
        <w:t>[23]</w:t>
      </w:r>
      <w:r w:rsidRPr="00800D64">
        <w:tab/>
        <w:t>3GPP TS 24.615: "Communication Waiting (CW) using IP Multimedia (IM) Core Network (CN) subsystem; Protocol specification".</w:t>
      </w:r>
    </w:p>
    <w:p w14:paraId="2B2CA070" w14:textId="77777777" w:rsidR="00E306AA" w:rsidRPr="00800D64" w:rsidRDefault="00E306AA" w:rsidP="00E306AA">
      <w:pPr>
        <w:pStyle w:val="EX"/>
      </w:pPr>
      <w:r w:rsidRPr="00800D64">
        <w:t>[24]</w:t>
      </w:r>
      <w:r w:rsidRPr="00800D64">
        <w:tab/>
        <w:t>3GPP TS 24.080 "</w:t>
      </w:r>
      <w:smartTag w:uri="urn:schemas-microsoft-com:office:smarttags" w:element="place">
        <w:r w:rsidRPr="00800D64">
          <w:t>Mobile</w:t>
        </w:r>
      </w:smartTag>
      <w:r w:rsidRPr="00800D64">
        <w:t xml:space="preserve"> radio interface layer 3 supplementary services specification Formats and coding".</w:t>
      </w:r>
    </w:p>
    <w:p w14:paraId="6A13A574" w14:textId="77777777" w:rsidR="00E306AA" w:rsidRPr="00800D64" w:rsidRDefault="00E306AA" w:rsidP="00E306AA">
      <w:pPr>
        <w:pStyle w:val="Heading1"/>
      </w:pPr>
      <w:bookmarkStart w:id="19" w:name="_Toc517340087"/>
      <w:bookmarkStart w:id="20" w:name="_Toc178282199"/>
      <w:r w:rsidRPr="00800D64">
        <w:t>3</w:t>
      </w:r>
      <w:r w:rsidRPr="00800D64">
        <w:tab/>
        <w:t>Definitions and abbreviations</w:t>
      </w:r>
      <w:bookmarkEnd w:id="19"/>
      <w:bookmarkEnd w:id="20"/>
    </w:p>
    <w:p w14:paraId="0EBF38E6" w14:textId="77777777" w:rsidR="00E306AA" w:rsidRPr="00800D64" w:rsidRDefault="00E306AA" w:rsidP="00E306AA">
      <w:pPr>
        <w:pStyle w:val="Heading2"/>
      </w:pPr>
      <w:bookmarkStart w:id="21" w:name="_Toc517340088"/>
      <w:bookmarkStart w:id="22" w:name="_Toc178282200"/>
      <w:r w:rsidRPr="00800D64">
        <w:t>3.1</w:t>
      </w:r>
      <w:r w:rsidRPr="00800D64">
        <w:tab/>
        <w:t>Definitions</w:t>
      </w:r>
      <w:bookmarkEnd w:id="21"/>
      <w:bookmarkEnd w:id="22"/>
    </w:p>
    <w:p w14:paraId="58F6764B" w14:textId="77777777" w:rsidR="00E306AA" w:rsidRPr="00800D64" w:rsidRDefault="00E306AA" w:rsidP="00E306AA">
      <w:r w:rsidRPr="00800D64">
        <w:t>For the purposes of the present document, the terms and definitions given in 3GPP TR 21.905 [1] and the following apply. A term defined in the present document takes precedence over the definition of the same term, if any, in 3GPP TR 21.905 [1].</w:t>
      </w:r>
    </w:p>
    <w:p w14:paraId="0224F191" w14:textId="77777777" w:rsidR="00E306AA" w:rsidRPr="00800D64" w:rsidRDefault="00E306AA" w:rsidP="00E306AA">
      <w:r w:rsidRPr="00800D64">
        <w:t>For the purposes of the present document, the following terms and definitions given in 3GPP TS 23.292 [</w:t>
      </w:r>
      <w:r w:rsidRPr="00800D64">
        <w:rPr>
          <w:rFonts w:hint="eastAsia"/>
        </w:rPr>
        <w:t>2</w:t>
      </w:r>
      <w:r w:rsidRPr="00800D64">
        <w:t>] apply:</w:t>
      </w:r>
    </w:p>
    <w:p w14:paraId="5E5404BE" w14:textId="77777777" w:rsidR="00E306AA" w:rsidRPr="00800D64" w:rsidRDefault="00E306AA" w:rsidP="00E306AA">
      <w:pPr>
        <w:rPr>
          <w:b/>
        </w:rPr>
      </w:pPr>
      <w:r w:rsidRPr="00800D64">
        <w:rPr>
          <w:b/>
        </w:rPr>
        <w:t>ICS UE</w:t>
      </w:r>
    </w:p>
    <w:p w14:paraId="5846C84A" w14:textId="77777777" w:rsidR="00E306AA" w:rsidRPr="00800D64" w:rsidRDefault="00E306AA" w:rsidP="00E306AA">
      <w:pPr>
        <w:rPr>
          <w:b/>
        </w:rPr>
      </w:pPr>
      <w:r w:rsidRPr="00800D64">
        <w:rPr>
          <w:rFonts w:hint="eastAsia"/>
          <w:b/>
        </w:rPr>
        <w:t>SCC AS</w:t>
      </w:r>
    </w:p>
    <w:p w14:paraId="2E7E9281" w14:textId="77777777" w:rsidR="00E306AA" w:rsidRPr="00800D64" w:rsidRDefault="00E306AA" w:rsidP="00E306AA">
      <w:pPr>
        <w:rPr>
          <w:b/>
        </w:rPr>
      </w:pPr>
      <w:r w:rsidRPr="00800D64">
        <w:t>For the purposes of the present document, the following terms and definitions given in 3GPP TS 23.237 [7] apply</w:t>
      </w:r>
      <w:r w:rsidRPr="00800D64">
        <w:rPr>
          <w:b/>
        </w:rPr>
        <w:tab/>
      </w:r>
    </w:p>
    <w:p w14:paraId="48C72D9D" w14:textId="77777777" w:rsidR="00E306AA" w:rsidRPr="00800D64" w:rsidRDefault="00E306AA" w:rsidP="00E306AA">
      <w:pPr>
        <w:rPr>
          <w:b/>
        </w:rPr>
      </w:pPr>
      <w:r w:rsidRPr="00800D64">
        <w:rPr>
          <w:b/>
        </w:rPr>
        <w:t>Access Transfer</w:t>
      </w:r>
    </w:p>
    <w:p w14:paraId="1C2DB635" w14:textId="77777777" w:rsidR="00E306AA" w:rsidRPr="00800D64" w:rsidRDefault="00E306AA" w:rsidP="00E306AA">
      <w:pPr>
        <w:rPr>
          <w:b/>
        </w:rPr>
      </w:pPr>
      <w:r w:rsidRPr="00800D64">
        <w:rPr>
          <w:b/>
        </w:rPr>
        <w:t>Service Control Signalling Path</w:t>
      </w:r>
    </w:p>
    <w:p w14:paraId="20B3BE63" w14:textId="77777777" w:rsidR="00E306AA" w:rsidRPr="00800D64" w:rsidRDefault="00E306AA" w:rsidP="00E306AA">
      <w:pPr>
        <w:rPr>
          <w:b/>
        </w:rPr>
      </w:pPr>
      <w:r w:rsidRPr="00800D64">
        <w:rPr>
          <w:b/>
        </w:rPr>
        <w:t>Session Transfer Identifier (STI)</w:t>
      </w:r>
    </w:p>
    <w:p w14:paraId="2A9B991C" w14:textId="77777777" w:rsidR="00E306AA" w:rsidRPr="00800D64" w:rsidRDefault="00E306AA" w:rsidP="00E306AA">
      <w:r w:rsidRPr="00800D64">
        <w:t>For the purposes of the present document, the following terms and definitions given in 3GPP TS 24.292 [5] apply:</w:t>
      </w:r>
    </w:p>
    <w:p w14:paraId="2E4D830A" w14:textId="77777777" w:rsidR="00E306AA" w:rsidRPr="00800D64" w:rsidRDefault="00E306AA" w:rsidP="00E306AA">
      <w:pPr>
        <w:rPr>
          <w:b/>
        </w:rPr>
      </w:pPr>
      <w:r w:rsidRPr="00800D64">
        <w:rPr>
          <w:b/>
        </w:rPr>
        <w:t>PSI DN</w:t>
      </w:r>
    </w:p>
    <w:p w14:paraId="6EA8F57D" w14:textId="77777777" w:rsidR="00E306AA" w:rsidRPr="00800D64" w:rsidRDefault="00E306AA" w:rsidP="00E306AA">
      <w:r w:rsidRPr="00800D64">
        <w:lastRenderedPageBreak/>
        <w:t>For the purposes of the present document, the following terms and definitions given in 3GPP TS 24.229 [12] apply:</w:t>
      </w:r>
    </w:p>
    <w:p w14:paraId="62DEBAF6" w14:textId="77777777" w:rsidR="00E306AA" w:rsidRPr="00800D64" w:rsidRDefault="00E306AA" w:rsidP="00E306AA">
      <w:pPr>
        <w:rPr>
          <w:b/>
        </w:rPr>
      </w:pPr>
      <w:r w:rsidRPr="00800D64">
        <w:rPr>
          <w:b/>
        </w:rPr>
        <w:t>default public user identity</w:t>
      </w:r>
    </w:p>
    <w:p w14:paraId="15B767A1" w14:textId="77777777" w:rsidR="00E306AA" w:rsidRPr="00800D64" w:rsidRDefault="00E306AA" w:rsidP="00E306AA">
      <w:pPr>
        <w:rPr>
          <w:b/>
        </w:rPr>
      </w:pPr>
      <w:r w:rsidRPr="00800D64">
        <w:rPr>
          <w:rFonts w:hint="eastAsia"/>
          <w:b/>
          <w:lang w:eastAsia="zh-CN"/>
        </w:rPr>
        <w:t xml:space="preserve">Stable I1 Session: </w:t>
      </w:r>
      <w:r w:rsidRPr="00800D64">
        <w:rPr>
          <w:rFonts w:hint="eastAsia"/>
          <w:lang w:eastAsia="zh-CN"/>
        </w:rPr>
        <w:t>An session which is setup by the ICS UE using the CS bearer, and for which service control via the I1 interface is applicable.</w:t>
      </w:r>
    </w:p>
    <w:p w14:paraId="380F536C" w14:textId="77777777" w:rsidR="00E306AA" w:rsidRPr="00800D64" w:rsidRDefault="00E306AA" w:rsidP="00E306AA">
      <w:pPr>
        <w:pStyle w:val="Heading2"/>
      </w:pPr>
      <w:bookmarkStart w:id="23" w:name="_Toc517340089"/>
      <w:bookmarkStart w:id="24" w:name="_Toc178282201"/>
      <w:r w:rsidRPr="00800D64">
        <w:t>3.2</w:t>
      </w:r>
      <w:r w:rsidRPr="00800D64">
        <w:tab/>
        <w:t>Abbreviations</w:t>
      </w:r>
      <w:bookmarkEnd w:id="23"/>
      <w:bookmarkEnd w:id="24"/>
    </w:p>
    <w:p w14:paraId="3F001819" w14:textId="77777777" w:rsidR="00E306AA" w:rsidRPr="00800D64" w:rsidRDefault="00E306AA" w:rsidP="00E306AA">
      <w:pPr>
        <w:keepNext/>
      </w:pPr>
      <w:r w:rsidRPr="00800D64">
        <w:t>For the purposes of the present document, the abbreviations given in 3GPP TR 21.905 [1] and the following apply. An abbreviation defined in the present document takes precedence over the definition of the same abbreviation, if any, in 3GPP TR 21.905 [1].</w:t>
      </w:r>
    </w:p>
    <w:p w14:paraId="01A943F6" w14:textId="77777777" w:rsidR="00E306AA" w:rsidRPr="00800D64" w:rsidRDefault="00E306AA" w:rsidP="00E306AA">
      <w:pPr>
        <w:pStyle w:val="EW"/>
      </w:pPr>
      <w:r w:rsidRPr="00800D64">
        <w:t>ICS</w:t>
      </w:r>
      <w:r w:rsidRPr="00800D64">
        <w:tab/>
        <w:t>IMS Centralized Services</w:t>
      </w:r>
    </w:p>
    <w:p w14:paraId="55A0F5C7" w14:textId="77777777" w:rsidR="00E306AA" w:rsidRPr="00800D64" w:rsidRDefault="00E306AA" w:rsidP="00E306AA">
      <w:pPr>
        <w:pStyle w:val="EW"/>
      </w:pPr>
      <w:r w:rsidRPr="00800D64">
        <w:t>SCC AS</w:t>
      </w:r>
      <w:r w:rsidRPr="00800D64">
        <w:tab/>
        <w:t>Service Centralization and Continuity Application Server</w:t>
      </w:r>
    </w:p>
    <w:p w14:paraId="1B01C317" w14:textId="77777777" w:rsidR="00E306AA" w:rsidRPr="00800D64" w:rsidRDefault="00E306AA" w:rsidP="00E306AA">
      <w:pPr>
        <w:pStyle w:val="EW"/>
      </w:pPr>
      <w:r w:rsidRPr="00800D64">
        <w:rPr>
          <w:lang w:eastAsia="ko-KR"/>
        </w:rPr>
        <w:t>S</w:t>
      </w:r>
      <w:r w:rsidRPr="00800D64">
        <w:t>TI</w:t>
      </w:r>
      <w:r w:rsidRPr="00800D64">
        <w:tab/>
      </w:r>
      <w:r w:rsidRPr="00800D64">
        <w:rPr>
          <w:lang w:eastAsia="ko-KR"/>
        </w:rPr>
        <w:t>Session</w:t>
      </w:r>
      <w:r w:rsidRPr="00800D64">
        <w:t xml:space="preserve"> Transfer </w:t>
      </w:r>
      <w:r w:rsidRPr="00800D64">
        <w:rPr>
          <w:lang w:eastAsia="ko-KR"/>
        </w:rPr>
        <w:t>Identifier</w:t>
      </w:r>
    </w:p>
    <w:p w14:paraId="2DA60899" w14:textId="77777777" w:rsidR="00E306AA" w:rsidRPr="00800D64" w:rsidRDefault="00E306AA" w:rsidP="00E306AA">
      <w:pPr>
        <w:pStyle w:val="EW"/>
      </w:pPr>
      <w:r w:rsidRPr="00800D64">
        <w:t>USSD</w:t>
      </w:r>
      <w:r w:rsidRPr="00800D64">
        <w:tab/>
        <w:t>Unstructured Supplementary Service Data</w:t>
      </w:r>
    </w:p>
    <w:p w14:paraId="55A494BF" w14:textId="77777777" w:rsidR="00E306AA" w:rsidRPr="00800D64" w:rsidRDefault="00E306AA" w:rsidP="00E306AA">
      <w:pPr>
        <w:pStyle w:val="Heading1"/>
      </w:pPr>
      <w:bookmarkStart w:id="25" w:name="_Toc517340090"/>
      <w:bookmarkStart w:id="26" w:name="_Toc178282202"/>
      <w:r w:rsidRPr="00800D64">
        <w:t>4</w:t>
      </w:r>
      <w:r w:rsidRPr="00800D64">
        <w:tab/>
      </w:r>
      <w:r w:rsidRPr="00800D64">
        <w:rPr>
          <w:rFonts w:hint="eastAsia"/>
        </w:rPr>
        <w:t>General description</w:t>
      </w:r>
      <w:bookmarkEnd w:id="25"/>
      <w:bookmarkEnd w:id="26"/>
    </w:p>
    <w:p w14:paraId="25EB41F3" w14:textId="77777777" w:rsidR="00E306AA" w:rsidRPr="00800D64" w:rsidRDefault="00E306AA" w:rsidP="00E306AA">
      <w:pPr>
        <w:pStyle w:val="Heading2"/>
      </w:pPr>
      <w:bookmarkStart w:id="27" w:name="_Toc517340091"/>
      <w:bookmarkStart w:id="28" w:name="_Toc178282203"/>
      <w:r w:rsidRPr="00800D64">
        <w:t>4.1</w:t>
      </w:r>
      <w:r w:rsidRPr="00800D64">
        <w:tab/>
        <w:t>General</w:t>
      </w:r>
      <w:bookmarkEnd w:id="27"/>
      <w:bookmarkEnd w:id="28"/>
    </w:p>
    <w:p w14:paraId="4D4DC398" w14:textId="77777777" w:rsidR="00E306AA" w:rsidRPr="00800D64" w:rsidRDefault="00E306AA" w:rsidP="00E306AA">
      <w:r w:rsidRPr="00800D64">
        <w:rPr>
          <w:rFonts w:hint="eastAsia"/>
        </w:rPr>
        <w:t xml:space="preserve">For the current version of the specification the application layer protocol is run over </w:t>
      </w:r>
      <w:r w:rsidRPr="00800D64">
        <w:t>Unstructured Supplementary Service Data (</w:t>
      </w:r>
      <w:r w:rsidRPr="00800D64">
        <w:rPr>
          <w:rFonts w:hint="eastAsia"/>
        </w:rPr>
        <w:t>USSD</w:t>
      </w:r>
      <w:r w:rsidRPr="00800D64">
        <w:t>)</w:t>
      </w:r>
      <w:r w:rsidRPr="00800D64">
        <w:rPr>
          <w:rFonts w:hint="eastAsia"/>
        </w:rPr>
        <w:t xml:space="preserve"> transport as defined in </w:t>
      </w:r>
      <w:r w:rsidRPr="00800D64">
        <w:t>3GPP TS 2</w:t>
      </w:r>
      <w:r w:rsidRPr="00800D64">
        <w:rPr>
          <w:rFonts w:hint="eastAsia"/>
        </w:rPr>
        <w:t>4</w:t>
      </w:r>
      <w:r w:rsidRPr="00800D64">
        <w:t>.</w:t>
      </w:r>
      <w:r w:rsidRPr="00800D64">
        <w:rPr>
          <w:rFonts w:hint="eastAsia"/>
        </w:rPr>
        <w:t>090</w:t>
      </w:r>
      <w:r w:rsidRPr="00800D64">
        <w:t> [4]</w:t>
      </w:r>
      <w:r w:rsidRPr="00800D64">
        <w:rPr>
          <w:rFonts w:hint="eastAsia"/>
        </w:rPr>
        <w:t xml:space="preserve">, however the application layer protocol is not restricted to USSD </w:t>
      </w:r>
      <w:r w:rsidRPr="00800D64">
        <w:t>transport</w:t>
      </w:r>
      <w:r w:rsidRPr="00800D64">
        <w:rPr>
          <w:rFonts w:hint="eastAsia"/>
        </w:rPr>
        <w:t>.</w:t>
      </w:r>
    </w:p>
    <w:p w14:paraId="3B558086" w14:textId="77777777" w:rsidR="00E306AA" w:rsidRPr="00800D64" w:rsidRDefault="00E306AA" w:rsidP="00E306AA">
      <w:pPr>
        <w:pStyle w:val="Heading2"/>
      </w:pPr>
      <w:bookmarkStart w:id="29" w:name="_Toc517340092"/>
      <w:bookmarkStart w:id="30" w:name="_Toc178282204"/>
      <w:r w:rsidRPr="00800D64">
        <w:t>4.2</w:t>
      </w:r>
      <w:r w:rsidRPr="00800D64">
        <w:tab/>
        <w:t xml:space="preserve">Structure of the </w:t>
      </w:r>
      <w:r w:rsidRPr="00800D64">
        <w:rPr>
          <w:rFonts w:hint="eastAsia"/>
        </w:rPr>
        <w:t>p</w:t>
      </w:r>
      <w:r w:rsidRPr="00800D64">
        <w:t>rotocol</w:t>
      </w:r>
      <w:bookmarkEnd w:id="29"/>
      <w:bookmarkEnd w:id="30"/>
    </w:p>
    <w:p w14:paraId="5A307A82" w14:textId="77777777" w:rsidR="00E306AA" w:rsidRPr="00800D64" w:rsidRDefault="00E306AA" w:rsidP="00E306AA">
      <w:pPr>
        <w:pStyle w:val="Heading3"/>
      </w:pPr>
      <w:bookmarkStart w:id="31" w:name="_Toc517340093"/>
      <w:bookmarkStart w:id="32" w:name="_Toc178282205"/>
      <w:smartTag w:uri="urn:schemas-microsoft-com:office:smarttags" w:element="chsdate">
        <w:smartTagPr>
          <w:attr w:name="Year" w:val="1899"/>
          <w:attr w:name="Month" w:val="12"/>
          <w:attr w:name="Day" w:val="30"/>
          <w:attr w:name="IsLunarDate" w:val="False"/>
          <w:attr w:name="IsROCDate" w:val="False"/>
        </w:smartTagPr>
        <w:r w:rsidRPr="00800D64">
          <w:t>4.2</w:t>
        </w:r>
        <w:r w:rsidRPr="00800D64">
          <w:rPr>
            <w:rFonts w:hint="eastAsia"/>
          </w:rPr>
          <w:t>.1</w:t>
        </w:r>
        <w:r w:rsidRPr="00800D64">
          <w:tab/>
        </w:r>
      </w:smartTag>
      <w:r w:rsidRPr="00800D64">
        <w:t>Introduction</w:t>
      </w:r>
      <w:bookmarkEnd w:id="31"/>
      <w:bookmarkEnd w:id="32"/>
    </w:p>
    <w:p w14:paraId="10D8A14D" w14:textId="77777777" w:rsidR="00E306AA" w:rsidRPr="00800D64" w:rsidRDefault="00E306AA" w:rsidP="00E306AA">
      <w:r w:rsidRPr="00800D64">
        <w:t xml:space="preserve">The I1 protocol is a </w:t>
      </w:r>
      <w:r w:rsidRPr="00800D64">
        <w:rPr>
          <w:rFonts w:hint="eastAsia"/>
        </w:rPr>
        <w:t xml:space="preserve">message based </w:t>
      </w:r>
      <w:r w:rsidRPr="00800D64">
        <w:t xml:space="preserve">point to point protocol. </w:t>
      </w:r>
      <w:r w:rsidRPr="00800D64">
        <w:rPr>
          <w:rFonts w:hint="eastAsia"/>
        </w:rPr>
        <w:t>The I1 protocol messages are transported within a point-to-point transport</w:t>
      </w:r>
      <w:r w:rsidRPr="00800D64">
        <w:t>-</w:t>
      </w:r>
      <w:r w:rsidRPr="00800D64">
        <w:rPr>
          <w:rFonts w:hint="eastAsia"/>
        </w:rPr>
        <w:t xml:space="preserve">layer protocol and are exchanged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p>
    <w:p w14:paraId="61B0B2CE" w14:textId="77777777" w:rsidR="00E306AA" w:rsidRPr="00800D64" w:rsidRDefault="00E306AA" w:rsidP="00E306AA">
      <w:r w:rsidRPr="00800D64">
        <w:rPr>
          <w:rFonts w:hint="eastAsia"/>
        </w:rPr>
        <w:t xml:space="preserve">The I1 protocol is a </w:t>
      </w:r>
      <w:r w:rsidRPr="00800D64">
        <w:t>transport</w:t>
      </w:r>
      <w:r w:rsidRPr="00800D64">
        <w:rPr>
          <w:rFonts w:hint="eastAsia"/>
        </w:rPr>
        <w:t>-</w:t>
      </w:r>
      <w:r w:rsidRPr="00800D64">
        <w:t>independent</w:t>
      </w:r>
      <w:r w:rsidRPr="00800D64">
        <w:rPr>
          <w:rFonts w:hint="eastAsia"/>
        </w:rPr>
        <w:t xml:space="preserve"> protocol, i.e. the I1 </w:t>
      </w:r>
      <w:r w:rsidRPr="00800D64">
        <w:rPr>
          <w:noProof/>
        </w:rPr>
        <w:t>session</w:t>
      </w:r>
      <w:r w:rsidRPr="00800D64" w:rsidDel="0077283F">
        <w:rPr>
          <w:rFonts w:hint="eastAsia"/>
        </w:rPr>
        <w:t xml:space="preserve"> </w:t>
      </w:r>
      <w:r w:rsidRPr="00800D64">
        <w:rPr>
          <w:rFonts w:hint="eastAsia"/>
        </w:rPr>
        <w:t xml:space="preserve">control entities can exchange the I1 protocol messages over any transport-layer </w:t>
      </w:r>
      <w:r w:rsidRPr="00800D64">
        <w:t xml:space="preserve">protocol </w:t>
      </w:r>
      <w:r w:rsidRPr="00800D64">
        <w:rPr>
          <w:rFonts w:hint="eastAsia"/>
        </w:rPr>
        <w:t>that connects the ICS UE and the SCC AS.</w:t>
      </w:r>
    </w:p>
    <w:p w14:paraId="52C86CA4" w14:textId="77777777" w:rsidR="00E306AA" w:rsidRPr="00800D64" w:rsidRDefault="00E306AA" w:rsidP="00E306AA">
      <w:r w:rsidRPr="00800D64">
        <w:t xml:space="preserve">The I1protocol's notation maintains a format of </w:t>
      </w:r>
      <w:r w:rsidRPr="00800D64">
        <w:rPr>
          <w:rFonts w:hint="eastAsia"/>
        </w:rPr>
        <w:t>two parts, i.e. I1 message common part and I1 information elements</w:t>
      </w:r>
      <w:r w:rsidRPr="00800D64">
        <w:t xml:space="preserve">. </w:t>
      </w:r>
      <w:r w:rsidRPr="00800D64">
        <w:rPr>
          <w:rFonts w:hint="eastAsia"/>
        </w:rPr>
        <w:t>T</w:t>
      </w:r>
      <w:r w:rsidRPr="00800D64">
        <w:t>h</w:t>
      </w:r>
      <w:r w:rsidRPr="00800D64">
        <w:rPr>
          <w:rFonts w:hint="eastAsia"/>
        </w:rPr>
        <w:t xml:space="preserve">e I1 message common part is included in every I1 message. The I1 information elements </w:t>
      </w:r>
      <w:r w:rsidRPr="00800D64">
        <w:t>those</w:t>
      </w:r>
      <w:r w:rsidRPr="00800D64">
        <w:rPr>
          <w:rFonts w:hint="eastAsia"/>
        </w:rPr>
        <w:t xml:space="preserve"> are included in an I1 message depend on a type of I1 message being sent. </w:t>
      </w:r>
    </w:p>
    <w:p w14:paraId="6DFCA751" w14:textId="77777777" w:rsidR="00E306AA" w:rsidRPr="00800D64" w:rsidRDefault="00E306AA" w:rsidP="00E306AA">
      <w:pPr>
        <w:pStyle w:val="Heading3"/>
      </w:pPr>
      <w:bookmarkStart w:id="33" w:name="_Toc517340094"/>
      <w:bookmarkStart w:id="34" w:name="_Toc178282206"/>
      <w:smartTag w:uri="urn:schemas-microsoft-com:office:smarttags" w:element="chsdate">
        <w:smartTagPr>
          <w:attr w:name="IsROCDate" w:val="False"/>
          <w:attr w:name="IsLunarDate" w:val="False"/>
          <w:attr w:name="Day" w:val="30"/>
          <w:attr w:name="Month" w:val="12"/>
          <w:attr w:name="Year" w:val="1899"/>
        </w:smartTagPr>
        <w:r w:rsidRPr="00800D64">
          <w:t>4.2.2</w:t>
        </w:r>
        <w:r w:rsidRPr="00800D64">
          <w:tab/>
          <w:t>A</w:t>
        </w:r>
      </w:smartTag>
      <w:r w:rsidRPr="00800D64">
        <w:t>pplication level protocol</w:t>
      </w:r>
      <w:bookmarkEnd w:id="33"/>
      <w:bookmarkEnd w:id="34"/>
    </w:p>
    <w:p w14:paraId="10ABC32B" w14:textId="77777777" w:rsidR="00E306AA" w:rsidRPr="00800D64" w:rsidRDefault="00E306AA" w:rsidP="00E306AA">
      <w:r w:rsidRPr="00800D64">
        <w:t>Overall</w:t>
      </w:r>
      <w:r w:rsidRPr="00800D64">
        <w:rPr>
          <w:rFonts w:hint="eastAsia"/>
        </w:rPr>
        <w:t xml:space="preserve"> descriptions with a</w:t>
      </w:r>
      <w:r w:rsidRPr="00800D64">
        <w:t>pplication level</w:t>
      </w:r>
      <w:r w:rsidRPr="00800D64">
        <w:rPr>
          <w:rFonts w:hint="eastAsia"/>
        </w:rPr>
        <w:t xml:space="preserve"> p</w:t>
      </w:r>
      <w:r w:rsidRPr="00800D64">
        <w:t>rotocol</w:t>
      </w:r>
      <w:r w:rsidRPr="00800D64">
        <w:rPr>
          <w:rFonts w:hint="eastAsia"/>
        </w:rPr>
        <w:t xml:space="preserve"> are specified as following:</w:t>
      </w:r>
    </w:p>
    <w:p w14:paraId="286AFC19" w14:textId="77777777" w:rsidR="00E306AA" w:rsidRPr="00800D64" w:rsidRDefault="00E306AA" w:rsidP="00E306AA">
      <w:pPr>
        <w:pStyle w:val="B1"/>
      </w:pPr>
      <w:r w:rsidRPr="00800D64">
        <w:rPr>
          <w:rFonts w:hint="eastAsia"/>
        </w:rPr>
        <w:t>1)</w:t>
      </w:r>
      <w:r w:rsidRPr="00800D64">
        <w:rPr>
          <w:rFonts w:hint="eastAsia"/>
        </w:rPr>
        <w:tab/>
        <w:t>it is used to access IMS services (e.g., IMS session</w:t>
      </w:r>
      <w:r w:rsidRPr="00800D64">
        <w:t xml:space="preserve"> origination</w:t>
      </w:r>
      <w:r w:rsidRPr="00800D64">
        <w:rPr>
          <w:rFonts w:hint="eastAsia"/>
        </w:rPr>
        <w:t>);</w:t>
      </w:r>
    </w:p>
    <w:p w14:paraId="2B561CC1" w14:textId="77777777" w:rsidR="00E306AA" w:rsidRPr="00800D64" w:rsidRDefault="00E306AA" w:rsidP="00E306AA">
      <w:pPr>
        <w:pStyle w:val="B1"/>
      </w:pPr>
      <w:r w:rsidRPr="00800D64">
        <w:rPr>
          <w:rFonts w:hint="eastAsia"/>
        </w:rPr>
        <w:t>2)</w:t>
      </w:r>
      <w:r w:rsidRPr="00800D64">
        <w:rPr>
          <w:rFonts w:hint="eastAsia"/>
        </w:rPr>
        <w:tab/>
        <w:t xml:space="preserve">it is </w:t>
      </w:r>
      <w:r w:rsidRPr="00800D64">
        <w:t>a point to point protocol</w:t>
      </w:r>
      <w:r w:rsidRPr="00800D64">
        <w:rPr>
          <w:rFonts w:hint="eastAsia"/>
        </w:rPr>
        <w:t xml:space="preserve"> between the ICS UE and the SCC AS;</w:t>
      </w:r>
    </w:p>
    <w:p w14:paraId="2199F181" w14:textId="77777777" w:rsidR="00E306AA" w:rsidRPr="00800D64" w:rsidRDefault="00E306AA" w:rsidP="00E306AA">
      <w:pPr>
        <w:pStyle w:val="B1"/>
      </w:pPr>
      <w:r w:rsidRPr="00800D64">
        <w:rPr>
          <w:rFonts w:hint="eastAsia"/>
        </w:rPr>
        <w:t>3)</w:t>
      </w:r>
      <w:r w:rsidRPr="00800D64">
        <w:rPr>
          <w:rFonts w:hint="eastAsia"/>
        </w:rPr>
        <w:tab/>
        <w:t xml:space="preserve">its </w:t>
      </w:r>
      <w:r w:rsidRPr="00800D64">
        <w:t>protocol</w:t>
      </w:r>
      <w:r w:rsidRPr="00800D64">
        <w:rPr>
          <w:rFonts w:hint="eastAsia"/>
        </w:rPr>
        <w:t xml:space="preserve"> does not support </w:t>
      </w:r>
      <w:r w:rsidRPr="00800D64">
        <w:t>authenticat</w:t>
      </w:r>
      <w:r w:rsidRPr="00800D64">
        <w:rPr>
          <w:rFonts w:hint="eastAsia"/>
        </w:rPr>
        <w:t>ion;</w:t>
      </w:r>
    </w:p>
    <w:p w14:paraId="29D2B017" w14:textId="77777777" w:rsidR="00E306AA" w:rsidRPr="00800D64" w:rsidRDefault="00E306AA" w:rsidP="00E306AA">
      <w:pPr>
        <w:pStyle w:val="B1"/>
      </w:pPr>
      <w:r w:rsidRPr="00800D64">
        <w:rPr>
          <w:rFonts w:hint="eastAsia"/>
        </w:rPr>
        <w:t>4)</w:t>
      </w:r>
      <w:r w:rsidRPr="00800D64">
        <w:rPr>
          <w:rFonts w:hint="eastAsia"/>
        </w:rPr>
        <w:tab/>
        <w:t>it does not support</w:t>
      </w:r>
      <w:r w:rsidRPr="00800D64">
        <w:t xml:space="preserve"> segmentation of messages</w:t>
      </w:r>
      <w:r w:rsidRPr="00800D64">
        <w:rPr>
          <w:rFonts w:hint="eastAsia"/>
        </w:rPr>
        <w:t>;</w:t>
      </w:r>
    </w:p>
    <w:p w14:paraId="12BA2E1C" w14:textId="77777777" w:rsidR="00E306AA" w:rsidRPr="00800D64" w:rsidRDefault="00E306AA" w:rsidP="00E306AA">
      <w:pPr>
        <w:pStyle w:val="B1"/>
      </w:pPr>
      <w:r w:rsidRPr="00800D64">
        <w:rPr>
          <w:rFonts w:hint="eastAsia"/>
        </w:rPr>
        <w:t>5)</w:t>
      </w:r>
      <w:r w:rsidRPr="00800D64">
        <w:rPr>
          <w:rFonts w:hint="eastAsia"/>
        </w:rPr>
        <w:tab/>
        <w:t xml:space="preserve">its </w:t>
      </w:r>
      <w:r w:rsidRPr="00800D64">
        <w:t>message</w:t>
      </w:r>
      <w:r w:rsidRPr="00800D64">
        <w:rPr>
          <w:rFonts w:hint="eastAsia"/>
        </w:rPr>
        <w:t>s</w:t>
      </w:r>
      <w:r w:rsidRPr="00800D64">
        <w:t xml:space="preserve"> are self-identifying</w:t>
      </w:r>
      <w:r w:rsidRPr="00800D64">
        <w:rPr>
          <w:rFonts w:hint="eastAsia"/>
        </w:rPr>
        <w:t>; and</w:t>
      </w:r>
    </w:p>
    <w:p w14:paraId="0B87B427" w14:textId="77777777" w:rsidR="00E306AA" w:rsidRPr="00800D64" w:rsidRDefault="00E306AA" w:rsidP="00E306AA">
      <w:pPr>
        <w:pStyle w:val="B1"/>
      </w:pPr>
      <w:r w:rsidRPr="00800D64">
        <w:rPr>
          <w:rFonts w:hint="eastAsia"/>
        </w:rPr>
        <w:t>6)</w:t>
      </w:r>
      <w:r w:rsidRPr="00800D64">
        <w:rPr>
          <w:rFonts w:hint="eastAsia"/>
        </w:rPr>
        <w:tab/>
        <w:t xml:space="preserve">it runs over any </w:t>
      </w:r>
      <w:r w:rsidRPr="00800D64">
        <w:t>point-to-point transport-layer protocol (e.g.</w:t>
      </w:r>
      <w:r w:rsidRPr="00800D64">
        <w:rPr>
          <w:rFonts w:hint="eastAsia"/>
        </w:rPr>
        <w:t xml:space="preserve"> </w:t>
      </w:r>
      <w:r w:rsidRPr="00800D64">
        <w:t>USSD)</w:t>
      </w:r>
      <w:r w:rsidRPr="00800D64">
        <w:rPr>
          <w:rFonts w:hint="eastAsia"/>
          <w:color w:val="0000FF"/>
        </w:rPr>
        <w:t>.</w:t>
      </w:r>
    </w:p>
    <w:p w14:paraId="7016F6AF" w14:textId="77777777" w:rsidR="00E306AA" w:rsidRPr="00800D64" w:rsidRDefault="00E306AA" w:rsidP="00E306AA">
      <w:pPr>
        <w:pStyle w:val="Heading3"/>
      </w:pPr>
      <w:bookmarkStart w:id="35" w:name="_Toc517340095"/>
      <w:bookmarkStart w:id="36" w:name="_Toc178282207"/>
      <w:smartTag w:uri="urn:schemas-microsoft-com:office:smarttags" w:element="chsdate">
        <w:smartTagPr>
          <w:attr w:name="IsROCDate" w:val="False"/>
          <w:attr w:name="IsLunarDate" w:val="False"/>
          <w:attr w:name="Day" w:val="30"/>
          <w:attr w:name="Month" w:val="12"/>
          <w:attr w:name="Year" w:val="1899"/>
        </w:smartTagPr>
        <w:r w:rsidRPr="00800D64">
          <w:lastRenderedPageBreak/>
          <w:t>4.2.3</w:t>
        </w:r>
        <w:r w:rsidRPr="00800D64">
          <w:tab/>
        </w:r>
      </w:smartTag>
      <w:r w:rsidRPr="00800D64">
        <w:t>Transport-layer protocol</w:t>
      </w:r>
      <w:r w:rsidRPr="00800D64">
        <w:rPr>
          <w:rFonts w:hint="eastAsia"/>
        </w:rPr>
        <w:t>s</w:t>
      </w:r>
      <w:bookmarkEnd w:id="35"/>
      <w:bookmarkEnd w:id="36"/>
    </w:p>
    <w:p w14:paraId="3C029275" w14:textId="77777777" w:rsidR="00E306AA" w:rsidRPr="00800D64" w:rsidRDefault="00E306AA" w:rsidP="00E306AA">
      <w:pPr>
        <w:pStyle w:val="Heading4"/>
      </w:pPr>
      <w:bookmarkStart w:id="37" w:name="_Toc517340096"/>
      <w:bookmarkStart w:id="38" w:name="_Toc178282208"/>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4.2.3</w:t>
        </w:r>
      </w:smartTag>
      <w:r w:rsidRPr="00800D64">
        <w:rPr>
          <w:rFonts w:hint="eastAsia"/>
        </w:rPr>
        <w:t>.1</w:t>
      </w:r>
      <w:r w:rsidRPr="00800D64">
        <w:rPr>
          <w:rFonts w:hint="eastAsia"/>
        </w:rPr>
        <w:tab/>
        <w:t>General</w:t>
      </w:r>
      <w:bookmarkEnd w:id="37"/>
      <w:bookmarkEnd w:id="38"/>
    </w:p>
    <w:p w14:paraId="49B96826" w14:textId="77777777" w:rsidR="00E306AA" w:rsidRPr="00800D64" w:rsidRDefault="00E306AA" w:rsidP="00E306AA">
      <w:r w:rsidRPr="00800D64">
        <w:t xml:space="preserve">The transport-layer protocol that is used to transfer the I1 protocol messages is a bi-directional point-to-point connection between the </w:t>
      </w:r>
      <w:r w:rsidRPr="00800D64">
        <w:rPr>
          <w:rFonts w:hint="eastAsia"/>
        </w:rPr>
        <w:t xml:space="preserve">ICS </w:t>
      </w:r>
      <w:r w:rsidRPr="00800D64">
        <w:t>UE and the SCC AS. This transport-layer protocol is a symmetric connection, i.e. the source-point on the transport-layer protocol that is used to send the I1 protocol messages is also a destination-point for the incoming I1 protocol messages.</w:t>
      </w:r>
    </w:p>
    <w:p w14:paraId="68DD44E1" w14:textId="77777777" w:rsidR="00E306AA" w:rsidRPr="00800D64" w:rsidRDefault="00E306AA" w:rsidP="00E306AA">
      <w:r w:rsidRPr="00800D64">
        <w:t>An I1 message shall be contained in one transport protocol message and shall not be segmented across transport message protocol data units. The combination of the length of the information elements in an I1 message shall not exceed the length of the transport protocol message payload.</w:t>
      </w:r>
    </w:p>
    <w:p w14:paraId="0BA86C18" w14:textId="77777777" w:rsidR="00E306AA" w:rsidRPr="00800D64" w:rsidRDefault="00E306AA" w:rsidP="00E306AA">
      <w:pPr>
        <w:pStyle w:val="Heading4"/>
      </w:pPr>
      <w:bookmarkStart w:id="39" w:name="_Toc517340097"/>
      <w:bookmarkStart w:id="40" w:name="_Toc178282209"/>
      <w:smartTag w:uri="urn:schemas-microsoft-com:office:smarttags" w:element="chsdate">
        <w:smartTagPr>
          <w:attr w:name="IsROCDate" w:val="False"/>
          <w:attr w:name="IsLunarDate" w:val="False"/>
          <w:attr w:name="Day" w:val="30"/>
          <w:attr w:name="Month" w:val="12"/>
          <w:attr w:name="Year" w:val="1899"/>
        </w:smartTagPr>
        <w:r w:rsidRPr="00800D64">
          <w:t>4.2</w:t>
        </w:r>
        <w:r w:rsidRPr="00800D64">
          <w:rPr>
            <w:rFonts w:hint="eastAsia"/>
          </w:rPr>
          <w:t>.</w:t>
        </w:r>
        <w:r w:rsidRPr="00800D64">
          <w:t>3</w:t>
        </w:r>
      </w:smartTag>
      <w:r w:rsidRPr="00800D64">
        <w:t>.</w:t>
      </w:r>
      <w:r w:rsidRPr="00800D64">
        <w:rPr>
          <w:rFonts w:hint="eastAsia"/>
        </w:rPr>
        <w:t>2</w:t>
      </w:r>
      <w:r w:rsidRPr="00800D64">
        <w:tab/>
        <w:t>USSD as transport-layer protocol</w:t>
      </w:r>
      <w:bookmarkEnd w:id="39"/>
      <w:bookmarkEnd w:id="40"/>
    </w:p>
    <w:p w14:paraId="57478DF6" w14:textId="77777777" w:rsidR="00E306AA" w:rsidRPr="00800D64" w:rsidRDefault="00E306AA" w:rsidP="00E306AA">
      <w:r w:rsidRPr="00800D64">
        <w:rPr>
          <w:rFonts w:hint="eastAsia"/>
        </w:rPr>
        <w:t>The USSD provides</w:t>
      </w:r>
      <w:r w:rsidRPr="00800D64">
        <w:t xml:space="preserve"> a point-to-point transport layer connection between the I1 protocol entities. USSD is specified in 3GPP TS 24.090 [4]. When USSD is used for transporting the I1 protocol, the ICS UE and the SCC AS shall set the ussd-DataCodingScheme to "1101", as defined in 3GPP TS 23.038 [19]. For the purposes of this document, USSD is regarded as a real-time reliable transport protocol.</w:t>
      </w:r>
    </w:p>
    <w:p w14:paraId="6F1E0DE0" w14:textId="77777777" w:rsidR="00E306AA" w:rsidRPr="00800D64" w:rsidRDefault="00E306AA" w:rsidP="00E306AA">
      <w:r w:rsidRPr="00800D64">
        <w:rPr>
          <w:rFonts w:hint="eastAsia"/>
        </w:rPr>
        <w:t xml:space="preserve">The USSD </w:t>
      </w:r>
      <w:r w:rsidRPr="00800D64">
        <w:t>supports</w:t>
      </w:r>
      <w:r w:rsidRPr="00800D64">
        <w:rPr>
          <w:rFonts w:hint="eastAsia"/>
        </w:rPr>
        <w:t xml:space="preserve"> a two-way</w:t>
      </w:r>
      <w:r w:rsidRPr="00800D64">
        <w:t xml:space="preserve"> </w:t>
      </w:r>
      <w:r w:rsidRPr="00800D64">
        <w:rPr>
          <w:rFonts w:hint="eastAsia"/>
        </w:rPr>
        <w:t xml:space="preserve">alternative interactive </w:t>
      </w:r>
      <w:r w:rsidRPr="00800D64">
        <w:t>communication</w:t>
      </w:r>
      <w:r w:rsidRPr="00800D64">
        <w:rPr>
          <w:rFonts w:hint="eastAsia"/>
        </w:rPr>
        <w:t xml:space="preserve"> (i.e.semi</w:t>
      </w:r>
      <w:r w:rsidRPr="00800D64">
        <w:t>-</w:t>
      </w:r>
      <w:r w:rsidRPr="00800D64">
        <w:rPr>
          <w:rFonts w:hint="eastAsia"/>
        </w:rPr>
        <w:t>duplex</w:t>
      </w:r>
      <w:r w:rsidRPr="00800D64">
        <w:t xml:space="preserve"> communication</w:t>
      </w:r>
      <w:r w:rsidRPr="00800D64">
        <w:rPr>
          <w:rFonts w:hint="eastAsia"/>
        </w:rPr>
        <w:t xml:space="preserve">). </w:t>
      </w:r>
      <w:r w:rsidRPr="00800D64">
        <w:t>At any given time, o</w:t>
      </w:r>
      <w:r w:rsidRPr="00800D64">
        <w:rPr>
          <w:rFonts w:hint="eastAsia"/>
        </w:rPr>
        <w:t xml:space="preserve">nly </w:t>
      </w:r>
      <w:r w:rsidRPr="00800D64">
        <w:t>one</w:t>
      </w:r>
      <w:r w:rsidRPr="00800D64">
        <w:rPr>
          <w:rFonts w:hint="eastAsia"/>
        </w:rPr>
        <w:t xml:space="preserve"> </w:t>
      </w:r>
      <w:r w:rsidRPr="00800D64">
        <w:t>I1 protocol</w:t>
      </w:r>
      <w:r w:rsidRPr="00800D64">
        <w:rPr>
          <w:rFonts w:hint="eastAsia"/>
        </w:rPr>
        <w:t xml:space="preserve"> entity (</w:t>
      </w:r>
      <w:r w:rsidRPr="00800D64">
        <w:t>either the</w:t>
      </w:r>
      <w:r w:rsidRPr="00800D64">
        <w:rPr>
          <w:rFonts w:hint="eastAsia"/>
        </w:rPr>
        <w:t xml:space="preserve"> ICS UE or</w:t>
      </w:r>
      <w:r w:rsidRPr="00800D64">
        <w:t xml:space="preserve"> the</w:t>
      </w:r>
      <w:r w:rsidRPr="00800D64">
        <w:rPr>
          <w:rFonts w:hint="eastAsia"/>
        </w:rPr>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with</w:t>
      </w:r>
      <w:r w:rsidRPr="00800D64">
        <w:rPr>
          <w:rFonts w:hint="eastAsia"/>
        </w:rPr>
        <w:t xml:space="preserve"> </w:t>
      </w:r>
      <w:r w:rsidRPr="00800D64">
        <w:t>its</w:t>
      </w:r>
      <w:r w:rsidRPr="00800D64">
        <w:rPr>
          <w:rFonts w:hint="eastAsia"/>
        </w:rPr>
        <w:t xml:space="preserve"> turn may send</w:t>
      </w:r>
      <w:r w:rsidRPr="00800D64">
        <w:t xml:space="preserve"> the</w:t>
      </w:r>
      <w:r w:rsidRPr="00800D64">
        <w:rPr>
          <w:rFonts w:hint="eastAsia"/>
        </w:rPr>
        <w:t xml:space="preserve"> </w:t>
      </w:r>
      <w:r w:rsidRPr="00800D64">
        <w:t>I1 messages,</w:t>
      </w:r>
      <w:r w:rsidRPr="00800D64">
        <w:rPr>
          <w:rFonts w:hint="eastAsia"/>
        </w:rPr>
        <w:t xml:space="preserve"> </w:t>
      </w:r>
      <w:r w:rsidRPr="00800D64">
        <w:t>while at the same time</w:t>
      </w:r>
      <w:r w:rsidRPr="00800D64">
        <w:rPr>
          <w:rFonts w:hint="eastAsia"/>
        </w:rPr>
        <w:t xml:space="preserve"> its </w:t>
      </w:r>
      <w:r w:rsidRPr="00800D64">
        <w:t>peer</w:t>
      </w:r>
      <w:r w:rsidRPr="00800D64">
        <w:rPr>
          <w:rFonts w:hint="eastAsia"/>
        </w:rPr>
        <w:t xml:space="preserve"> is </w:t>
      </w:r>
      <w:r w:rsidRPr="00800D64">
        <w:t>permitted</w:t>
      </w:r>
      <w:r w:rsidRPr="00800D64">
        <w:rPr>
          <w:rFonts w:hint="eastAsia"/>
        </w:rPr>
        <w:t xml:space="preserve"> only to receive</w:t>
      </w:r>
      <w:r w:rsidRPr="00800D64">
        <w:t xml:space="preserve"> the</w:t>
      </w:r>
      <w:r w:rsidRPr="00800D64">
        <w:rPr>
          <w:rFonts w:hint="eastAsia"/>
        </w:rPr>
        <w:t xml:space="preserve"> </w:t>
      </w:r>
      <w:r w:rsidRPr="00800D64">
        <w:t>I1 messages</w:t>
      </w:r>
      <w:r w:rsidRPr="00800D64">
        <w:rPr>
          <w:rFonts w:hint="eastAsia"/>
        </w:rPr>
        <w:t xml:space="preserve">. </w:t>
      </w:r>
      <w:r w:rsidRPr="00800D64">
        <w:t xml:space="preserve">To allow the </w:t>
      </w:r>
      <w:r w:rsidRPr="00800D64">
        <w:rPr>
          <w:rFonts w:hint="eastAsia"/>
        </w:rPr>
        <w:t xml:space="preserve">I1 protocol </w:t>
      </w:r>
      <w:r w:rsidRPr="00800D64">
        <w:t>entity</w:t>
      </w:r>
      <w:r w:rsidRPr="00800D64">
        <w:rPr>
          <w:rFonts w:hint="eastAsia"/>
        </w:rPr>
        <w:t xml:space="preserve"> (</w:t>
      </w:r>
      <w:r w:rsidRPr="00800D64">
        <w:t>either the</w:t>
      </w:r>
      <w:r w:rsidRPr="00800D64">
        <w:rPr>
          <w:rFonts w:hint="eastAsia"/>
        </w:rPr>
        <w:t xml:space="preserve"> ICS UE or </w:t>
      </w:r>
      <w:r w:rsidRPr="00800D64">
        <w:t xml:space="preserve">the </w:t>
      </w:r>
      <w:r w:rsidRPr="00800D64">
        <w:rPr>
          <w:rFonts w:hint="eastAsia"/>
        </w:rPr>
        <w:t xml:space="preserve">SCC AS) </w:t>
      </w:r>
      <w:r w:rsidRPr="00800D64">
        <w:t>to send an I1 message to its peer when needed, the initiating entity shall send an I1 message exchange in a single invoke and return result transaction. That is, after the I1 protocol entities have exchanged I1 message(s) in a USSD invoke component and a USSD return result component, the USSD connection are released</w:t>
      </w:r>
      <w:r w:rsidRPr="00800D64">
        <w:rPr>
          <w:rFonts w:hint="eastAsia"/>
        </w:rPr>
        <w:t>.</w:t>
      </w:r>
    </w:p>
    <w:p w14:paraId="6F073FB6" w14:textId="77777777" w:rsidR="00E306AA" w:rsidRPr="00800D64" w:rsidRDefault="00E306AA" w:rsidP="00E306AA">
      <w:r w:rsidRPr="00800D64">
        <w:t>W</w:t>
      </w:r>
      <w:r w:rsidRPr="00800D64">
        <w:rPr>
          <w:rFonts w:hint="eastAsia"/>
        </w:rPr>
        <w:t xml:space="preserve">hen </w:t>
      </w:r>
      <w:r w:rsidRPr="00800D64">
        <w:t xml:space="preserve">the USSD is </w:t>
      </w:r>
      <w:r w:rsidRPr="00800D64">
        <w:rPr>
          <w:rFonts w:hint="eastAsia"/>
        </w:rPr>
        <w:t xml:space="preserve">used </w:t>
      </w:r>
      <w:r w:rsidRPr="00800D64">
        <w:t>as the transport layer connection</w:t>
      </w:r>
      <w:r w:rsidRPr="00800D64">
        <w:rPr>
          <w:rFonts w:hint="eastAsia"/>
        </w:rPr>
        <w:t>,</w:t>
      </w:r>
      <w:r w:rsidRPr="00800D64">
        <w:t xml:space="preserve"> </w:t>
      </w:r>
      <w:r w:rsidRPr="00800D64">
        <w:rPr>
          <w:rFonts w:hint="eastAsia"/>
        </w:rPr>
        <w:t>o</w:t>
      </w:r>
      <w:r w:rsidRPr="00800D64">
        <w:t>verall</w:t>
      </w:r>
      <w:r w:rsidRPr="00800D64">
        <w:rPr>
          <w:rFonts w:hint="eastAsia"/>
        </w:rPr>
        <w:t xml:space="preserve"> descriptions are specified as following:</w:t>
      </w:r>
    </w:p>
    <w:p w14:paraId="04241458" w14:textId="77777777" w:rsidR="00E306AA" w:rsidRPr="00800D64" w:rsidRDefault="00E306AA" w:rsidP="00E306AA">
      <w:pPr>
        <w:pStyle w:val="B1"/>
      </w:pPr>
      <w:r w:rsidRPr="00800D64">
        <w:rPr>
          <w:rFonts w:hint="eastAsia"/>
        </w:rPr>
        <w:t>1)</w:t>
      </w:r>
      <w:r w:rsidRPr="00800D64">
        <w:rPr>
          <w:rFonts w:hint="eastAsia"/>
        </w:rPr>
        <w:tab/>
      </w:r>
      <w:r w:rsidRPr="00800D64">
        <w:t>the initiating entity (either the ICS UE or the SCC AS) shall send a single USSD invoke and the responding entity (either the SCC AS or the ICS UE) shall send a return result</w:t>
      </w:r>
      <w:r w:rsidRPr="00800D64">
        <w:rPr>
          <w:rFonts w:hint="eastAsia"/>
        </w:rPr>
        <w:t>;</w:t>
      </w:r>
    </w:p>
    <w:p w14:paraId="772D24BE" w14:textId="77777777" w:rsidR="00E306AA" w:rsidRPr="00800D64" w:rsidRDefault="00E306AA" w:rsidP="00E306AA">
      <w:pPr>
        <w:pStyle w:val="B1"/>
      </w:pPr>
      <w:r w:rsidRPr="00800D64">
        <w:rPr>
          <w:rFonts w:hint="eastAsia"/>
        </w:rPr>
        <w:t>2)</w:t>
      </w:r>
      <w:r w:rsidRPr="00800D64">
        <w:rPr>
          <w:rFonts w:hint="eastAsia"/>
        </w:rPr>
        <w:tab/>
        <w:t xml:space="preserve">if </w:t>
      </w:r>
      <w:r w:rsidRPr="00800D64">
        <w:t xml:space="preserve">the responding entity (either the SCC AS or the ICS UE) does not need to send an I1 response in the return result, the responding entity shall send </w:t>
      </w:r>
      <w:r w:rsidRPr="00800D64">
        <w:rPr>
          <w:rFonts w:hint="eastAsia"/>
        </w:rPr>
        <w:t xml:space="preserve">an I1-Dummy message to </w:t>
      </w:r>
      <w:r w:rsidRPr="00800D64">
        <w:t>the</w:t>
      </w:r>
      <w:r w:rsidRPr="00800D64">
        <w:rPr>
          <w:rFonts w:hint="eastAsia"/>
        </w:rPr>
        <w:t xml:space="preserve"> </w:t>
      </w:r>
      <w:r w:rsidRPr="00800D64">
        <w:t>peer</w:t>
      </w:r>
      <w:r w:rsidRPr="00800D64">
        <w:rPr>
          <w:rFonts w:hint="eastAsia"/>
        </w:rPr>
        <w:t>; and</w:t>
      </w:r>
    </w:p>
    <w:p w14:paraId="19E796BF" w14:textId="77777777" w:rsidR="00E306AA" w:rsidRPr="00800D64" w:rsidRDefault="00E306AA" w:rsidP="00E306AA">
      <w:pPr>
        <w:pStyle w:val="B1"/>
      </w:pPr>
      <w:r w:rsidRPr="00800D64">
        <w:rPr>
          <w:rFonts w:hint="eastAsia"/>
        </w:rPr>
        <w:t>3)</w:t>
      </w:r>
      <w:r w:rsidRPr="00800D64">
        <w:rPr>
          <w:rFonts w:hint="eastAsia"/>
        </w:rPr>
        <w:tab/>
        <w:t xml:space="preserve">if </w:t>
      </w:r>
      <w:r w:rsidRPr="00800D64">
        <w:t>the</w:t>
      </w:r>
      <w:r w:rsidRPr="00800D64">
        <w:rPr>
          <w:rFonts w:hint="eastAsia"/>
        </w:rPr>
        <w:t xml:space="preserve"> I1 session is established, </w:t>
      </w:r>
      <w:r w:rsidRPr="00800D64">
        <w:t xml:space="preserve">the </w:t>
      </w:r>
      <w:r w:rsidRPr="00800D64">
        <w:rPr>
          <w:rFonts w:hint="eastAsia"/>
        </w:rPr>
        <w:t>USSD</w:t>
      </w:r>
      <w:r w:rsidRPr="00800D64">
        <w:t xml:space="preserve"> connection</w:t>
      </w:r>
      <w:r w:rsidRPr="00800D64">
        <w:rPr>
          <w:rFonts w:hint="eastAsia"/>
        </w:rPr>
        <w:t xml:space="preserve"> will be released.</w:t>
      </w:r>
    </w:p>
    <w:p w14:paraId="648ECB77" w14:textId="77777777" w:rsidR="00E306AA" w:rsidRPr="00800D64" w:rsidRDefault="00E306AA" w:rsidP="00E306AA">
      <w:r w:rsidRPr="00800D64">
        <w:t>For mobile initiated requests, the ICS UE shall use the Process Unstructured SS Request invoke component defined in 3GPP TS 24.090 [4]. The SCC AS shall identify the UE by matching the MSISDN received with the I1 message with the C-MSISDN of the UE. The SCC AS shall send either an I1 response to the I1 message or an I1 Dummy message (if no I1 response is required) in the Process Unstructured SS Request return result.</w:t>
      </w:r>
    </w:p>
    <w:p w14:paraId="55208944" w14:textId="77777777" w:rsidR="00E306AA" w:rsidRPr="00800D64" w:rsidRDefault="00E306AA" w:rsidP="00E306AA">
      <w:pPr>
        <w:pStyle w:val="NO"/>
      </w:pPr>
      <w:r w:rsidRPr="00800D64">
        <w:t>NOTE:</w:t>
      </w:r>
      <w:r w:rsidRPr="00800D64">
        <w:tab/>
        <w:t>When forwarding the I1 message from the UE to the SCC AS, the HSS includes the optional MSISDN information element along with the mandatory IMSI information element in the Process Unstructured SS Request, as defined in 3GPP TS 23.078 [20].</w:t>
      </w:r>
    </w:p>
    <w:p w14:paraId="5C3EEB44" w14:textId="77777777" w:rsidR="00E306AA" w:rsidRPr="00800D64" w:rsidRDefault="00E306AA" w:rsidP="00E306AA">
      <w:r w:rsidRPr="00800D64">
        <w:t>For network initated requests, the SCC AS shall use either the Unstructured SS Request or the Unstructured SS Notify, as defined in 3GPP TS 23.078 [20] to send an I1 message to the HSS for delivery to the UE. When sending the I1 message to the HSS, the SCC AS shall include within the selected invoke component the MSISDN information element populated with the C-MSISDN for the UE. When the Unstructured SS Notify invoke component is used, no I1 message is included in the return reply because the Unstructured SS Notify return result does not include any information elements. The ICS UE shall include either an I1 response to the I1 message or an I1 Dummy (if no I1 response is required) in the Unstructured SS Request return result.</w:t>
      </w:r>
    </w:p>
    <w:p w14:paraId="74D46951" w14:textId="77777777" w:rsidR="00E306AA" w:rsidRPr="00800D64" w:rsidRDefault="00E306AA" w:rsidP="00E306AA">
      <w:r w:rsidRPr="00800D64">
        <w:t>The I1 Dummy in sent in the USSD return result in response to the following I1 messages in the USSD invoke: I1 Progress, I1 Success, and I1 Failure.</w:t>
      </w:r>
    </w:p>
    <w:p w14:paraId="13D92B8F" w14:textId="77777777" w:rsidR="00E306AA" w:rsidRPr="00800D64" w:rsidRDefault="00E306AA" w:rsidP="00E306AA">
      <w:pPr>
        <w:pStyle w:val="Heading1"/>
      </w:pPr>
      <w:bookmarkStart w:id="41" w:name="_Toc517340098"/>
      <w:bookmarkStart w:id="42" w:name="_Toc178282210"/>
      <w:r w:rsidRPr="00800D64">
        <w:rPr>
          <w:rFonts w:hint="eastAsia"/>
        </w:rPr>
        <w:lastRenderedPageBreak/>
        <w:t>5</w:t>
      </w:r>
      <w:r w:rsidRPr="00800D64">
        <w:rPr>
          <w:rFonts w:hint="eastAsia"/>
        </w:rPr>
        <w:tab/>
        <w:t>Functional entities</w:t>
      </w:r>
      <w:bookmarkEnd w:id="41"/>
      <w:bookmarkEnd w:id="42"/>
    </w:p>
    <w:p w14:paraId="0D68CC6B" w14:textId="77777777" w:rsidR="00E306AA" w:rsidRPr="00800D64" w:rsidRDefault="00E306AA" w:rsidP="00E306AA">
      <w:pPr>
        <w:pStyle w:val="Heading2"/>
        <w:rPr>
          <w:lang w:val="en-US"/>
        </w:rPr>
      </w:pPr>
      <w:bookmarkStart w:id="43" w:name="_Toc517340099"/>
      <w:bookmarkStart w:id="44" w:name="_Toc178282211"/>
      <w:r w:rsidRPr="00800D64">
        <w:rPr>
          <w:rFonts w:hint="eastAsia"/>
        </w:rPr>
        <w:t>5.1</w:t>
      </w:r>
      <w:r w:rsidRPr="00800D64">
        <w:tab/>
      </w:r>
      <w:r w:rsidRPr="00800D64">
        <w:rPr>
          <w:rFonts w:hint="eastAsia"/>
        </w:rPr>
        <w:t xml:space="preserve">User Equipment </w:t>
      </w:r>
      <w:r w:rsidRPr="00800D64">
        <w:rPr>
          <w:lang w:val="en-US"/>
        </w:rPr>
        <w:t>(UE)</w:t>
      </w:r>
      <w:bookmarkEnd w:id="43"/>
      <w:bookmarkEnd w:id="44"/>
    </w:p>
    <w:p w14:paraId="0876D295" w14:textId="77777777" w:rsidR="00E306AA" w:rsidRPr="00800D64" w:rsidRDefault="00E306AA" w:rsidP="00E306AA">
      <w:pPr>
        <w:rPr>
          <w:lang w:val="en-US"/>
        </w:rPr>
      </w:pPr>
      <w:r w:rsidRPr="00800D64">
        <w:rPr>
          <w:rFonts w:hint="eastAsia"/>
        </w:rPr>
        <w:t>To be</w:t>
      </w:r>
      <w:r w:rsidRPr="00800D64">
        <w:t xml:space="preserve"> compliant with this specification</w:t>
      </w:r>
      <w:r w:rsidRPr="00800D64">
        <w:rPr>
          <w:rFonts w:hint="eastAsia"/>
        </w:rPr>
        <w:t>, a UE</w:t>
      </w:r>
      <w:r w:rsidRPr="00800D64">
        <w:t xml:space="preserve"> shall implement the role of ICS UE capabilities defined in subclauses  </w:t>
      </w:r>
      <w:r w:rsidRPr="00800D64">
        <w:rPr>
          <w:rFonts w:hint="eastAsia"/>
        </w:rPr>
        <w:t>6.2.1.2</w:t>
      </w:r>
      <w:r w:rsidRPr="00800D64">
        <w:t>,  </w:t>
      </w:r>
      <w:r w:rsidRPr="00800D64">
        <w:rPr>
          <w:rFonts w:hint="eastAsia"/>
        </w:rPr>
        <w:t>6.2.3.2,</w:t>
      </w:r>
      <w:r w:rsidRPr="00800D64">
        <w:t> </w:t>
      </w:r>
      <w:r w:rsidRPr="00800D64">
        <w:rPr>
          <w:rFonts w:hint="eastAsia"/>
        </w:rPr>
        <w:t>6.2.4.2</w:t>
      </w:r>
      <w:r w:rsidRPr="00800D64">
        <w:t>, </w:t>
      </w:r>
      <w:r w:rsidRPr="00800D64">
        <w:rPr>
          <w:rFonts w:hint="eastAsia"/>
        </w:rPr>
        <w:t>6.2.5.2</w:t>
      </w:r>
      <w:r w:rsidRPr="00800D64">
        <w:t>.1</w:t>
      </w:r>
      <w:r w:rsidRPr="00800D64">
        <w:rPr>
          <w:rFonts w:hint="eastAsia"/>
        </w:rPr>
        <w:t>,</w:t>
      </w:r>
      <w:r w:rsidRPr="00800D64">
        <w:t> </w:t>
      </w:r>
      <w:r w:rsidRPr="00800D64">
        <w:rPr>
          <w:rFonts w:hint="eastAsia"/>
        </w:rPr>
        <w:t>6.2.5.</w:t>
      </w:r>
      <w:r w:rsidRPr="00800D64">
        <w:rPr>
          <w:rFonts w:hint="eastAsia"/>
          <w:lang w:eastAsia="zh-CN"/>
        </w:rPr>
        <w:t>3</w:t>
      </w:r>
      <w:r w:rsidRPr="00800D64">
        <w:t>.1</w:t>
      </w:r>
      <w:r w:rsidRPr="00800D64">
        <w:rPr>
          <w:rFonts w:hint="eastAsia"/>
          <w:lang w:eastAsia="zh-CN"/>
        </w:rPr>
        <w:t xml:space="preserve">, </w:t>
      </w:r>
      <w:r w:rsidRPr="00800D64">
        <w:rPr>
          <w:lang w:val="en-US" w:eastAsia="zh-CN"/>
        </w:rPr>
        <w:t> </w:t>
      </w:r>
      <w:r w:rsidRPr="00800D64">
        <w:rPr>
          <w:rFonts w:hint="eastAsia"/>
          <w:lang w:val="en-US" w:eastAsia="zh-CN"/>
        </w:rPr>
        <w:t xml:space="preserve">6.4.3, </w:t>
      </w:r>
      <w:r w:rsidRPr="00800D64">
        <w:rPr>
          <w:lang w:val="en-US" w:eastAsia="zh-CN"/>
        </w:rPr>
        <w:t> </w:t>
      </w:r>
      <w:r w:rsidRPr="00800D64">
        <w:rPr>
          <w:rFonts w:hint="eastAsia"/>
          <w:lang w:val="en-US" w:eastAsia="zh-CN"/>
        </w:rPr>
        <w:t xml:space="preserve">7.5.2.1.1, </w:t>
      </w:r>
      <w:r w:rsidRPr="00800D64">
        <w:rPr>
          <w:lang w:val="en-US" w:eastAsia="zh-CN"/>
        </w:rPr>
        <w:t> </w:t>
      </w:r>
      <w:r w:rsidRPr="00800D64">
        <w:rPr>
          <w:rFonts w:hint="eastAsia"/>
          <w:lang w:val="en-US" w:eastAsia="zh-CN"/>
        </w:rPr>
        <w:t>7.5.2.2.1,</w:t>
      </w:r>
      <w:r w:rsidRPr="00800D64">
        <w:rPr>
          <w:lang w:val="en-US" w:eastAsia="zh-CN"/>
        </w:rPr>
        <w:t> </w:t>
      </w:r>
      <w:r w:rsidRPr="00800D64">
        <w:rPr>
          <w:rFonts w:hint="eastAsia"/>
          <w:lang w:val="en-US" w:eastAsia="zh-CN"/>
        </w:rPr>
        <w:t>7.5.2.3.1,</w:t>
      </w:r>
      <w:r w:rsidRPr="00800D64">
        <w:t> </w:t>
      </w:r>
      <w:r w:rsidRPr="00800D64">
        <w:rPr>
          <w:rFonts w:hint="eastAsia"/>
        </w:rPr>
        <w:t>7</w:t>
      </w:r>
      <w:r w:rsidRPr="00800D64">
        <w:t>.5</w:t>
      </w:r>
      <w:r w:rsidRPr="00800D64">
        <w:rPr>
          <w:rFonts w:hint="eastAsia"/>
        </w:rPr>
        <w:t>.3.2.1.1</w:t>
      </w:r>
      <w:r w:rsidRPr="00800D64">
        <w:t>, and </w:t>
      </w:r>
      <w:r w:rsidRPr="00800D64">
        <w:rPr>
          <w:rFonts w:hint="eastAsia"/>
        </w:rPr>
        <w:t>7.</w:t>
      </w:r>
      <w:r w:rsidRPr="00800D64">
        <w:t>5</w:t>
      </w:r>
      <w:r w:rsidRPr="00800D64">
        <w:rPr>
          <w:rFonts w:hint="eastAsia"/>
        </w:rPr>
        <w:t>.3.2.2.1</w:t>
      </w:r>
      <w:r w:rsidRPr="00800D64">
        <w:t>.</w:t>
      </w:r>
    </w:p>
    <w:p w14:paraId="517949F6" w14:textId="77777777" w:rsidR="00E306AA" w:rsidRPr="00800D64" w:rsidRDefault="00E306AA" w:rsidP="00E306AA">
      <w:pPr>
        <w:pStyle w:val="Heading2"/>
      </w:pPr>
      <w:bookmarkStart w:id="45" w:name="_Toc517340100"/>
      <w:bookmarkStart w:id="46" w:name="_Toc178282212"/>
      <w:r w:rsidRPr="00800D64">
        <w:rPr>
          <w:rFonts w:hint="eastAsia"/>
        </w:rPr>
        <w:t>5.2</w:t>
      </w:r>
      <w:r w:rsidRPr="00800D64">
        <w:tab/>
        <w:t>Application Server (AS)</w:t>
      </w:r>
      <w:bookmarkEnd w:id="45"/>
      <w:bookmarkEnd w:id="46"/>
    </w:p>
    <w:p w14:paraId="3517462C" w14:textId="77777777" w:rsidR="00E306AA" w:rsidRPr="00800D64" w:rsidRDefault="00E306AA" w:rsidP="00E306AA">
      <w:r w:rsidRPr="00800D64">
        <w:rPr>
          <w:rFonts w:hint="eastAsia"/>
        </w:rPr>
        <w:t>To be</w:t>
      </w:r>
      <w:r w:rsidRPr="00800D64">
        <w:t xml:space="preserve"> compliant with this specification</w:t>
      </w:r>
      <w:r w:rsidRPr="00800D64">
        <w:rPr>
          <w:rFonts w:hint="eastAsia"/>
        </w:rPr>
        <w:t>, a AS</w:t>
      </w:r>
      <w:r w:rsidRPr="00800D64">
        <w:t xml:space="preserve"> shall implement the role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capabilities defined in subclauses  </w:t>
      </w:r>
      <w:r w:rsidRPr="00800D64">
        <w:rPr>
          <w:rFonts w:hint="eastAsia"/>
        </w:rPr>
        <w:t>6.2.1.3</w:t>
      </w:r>
      <w:r w:rsidRPr="00800D64">
        <w:t>,  </w:t>
      </w:r>
      <w:r w:rsidRPr="00800D64">
        <w:rPr>
          <w:rFonts w:hint="eastAsia"/>
        </w:rPr>
        <w:t>6.2.3.3,</w:t>
      </w:r>
      <w:r w:rsidRPr="00800D64">
        <w:t> </w:t>
      </w:r>
      <w:r w:rsidRPr="00800D64">
        <w:rPr>
          <w:rFonts w:hint="eastAsia"/>
        </w:rPr>
        <w:t>6.2.4.3</w:t>
      </w:r>
      <w:r w:rsidRPr="00800D64">
        <w:t>, </w:t>
      </w:r>
      <w:r w:rsidRPr="00800D64">
        <w:rPr>
          <w:rFonts w:hint="eastAsia"/>
        </w:rPr>
        <w:t>6.2.5.</w:t>
      </w:r>
      <w:r w:rsidRPr="00800D64">
        <w:t>2.2</w:t>
      </w:r>
      <w:r w:rsidRPr="00800D64">
        <w:rPr>
          <w:rFonts w:hint="eastAsia"/>
        </w:rPr>
        <w:t>,</w:t>
      </w:r>
      <w:r w:rsidRPr="00800D64" w:rsidDel="00474349">
        <w:rPr>
          <w:rFonts w:hint="eastAsia"/>
          <w:lang w:eastAsia="zh-CN"/>
        </w:rPr>
        <w:t xml:space="preserve"> </w:t>
      </w:r>
      <w:r w:rsidRPr="00800D64">
        <w:rPr>
          <w:lang w:eastAsia="zh-CN"/>
        </w:rPr>
        <w:t>6</w:t>
      </w:r>
      <w:r w:rsidRPr="00800D64">
        <w:rPr>
          <w:rFonts w:hint="eastAsia"/>
        </w:rPr>
        <w:t>.2.5.</w:t>
      </w:r>
      <w:r w:rsidRPr="00800D64">
        <w:rPr>
          <w:rFonts w:hint="eastAsia"/>
          <w:lang w:eastAsia="zh-CN"/>
        </w:rPr>
        <w:t>3</w:t>
      </w:r>
      <w:r w:rsidRPr="00800D64">
        <w:t>.2</w:t>
      </w:r>
      <w:r w:rsidRPr="00800D64">
        <w:rPr>
          <w:rFonts w:hint="eastAsia"/>
          <w:lang w:eastAsia="zh-CN"/>
        </w:rPr>
        <w:t xml:space="preserve">, </w:t>
      </w:r>
      <w:r w:rsidRPr="00800D64">
        <w:rPr>
          <w:lang w:val="en-US" w:eastAsia="zh-CN"/>
        </w:rPr>
        <w:t> </w:t>
      </w:r>
      <w:r w:rsidRPr="00800D64">
        <w:rPr>
          <w:rFonts w:hint="eastAsia"/>
          <w:lang w:val="en-US" w:eastAsia="zh-CN"/>
        </w:rPr>
        <w:t xml:space="preserve">6.4.4, </w:t>
      </w:r>
      <w:r w:rsidRPr="00800D64">
        <w:rPr>
          <w:lang w:val="en-US" w:eastAsia="zh-CN"/>
        </w:rPr>
        <w:t> </w:t>
      </w:r>
      <w:r w:rsidRPr="00800D64">
        <w:rPr>
          <w:rFonts w:hint="eastAsia"/>
          <w:lang w:val="en-US" w:eastAsia="zh-CN"/>
        </w:rPr>
        <w:t xml:space="preserve">7.5.2.1.2, </w:t>
      </w:r>
      <w:r w:rsidRPr="00800D64">
        <w:rPr>
          <w:lang w:val="en-US" w:eastAsia="zh-CN"/>
        </w:rPr>
        <w:t> </w:t>
      </w:r>
      <w:r w:rsidRPr="00800D64">
        <w:rPr>
          <w:rFonts w:hint="eastAsia"/>
          <w:lang w:val="en-US" w:eastAsia="zh-CN"/>
        </w:rPr>
        <w:t>7.5.2.2.2,</w:t>
      </w:r>
      <w:r w:rsidRPr="00800D64">
        <w:rPr>
          <w:lang w:val="en-US" w:eastAsia="zh-CN"/>
        </w:rPr>
        <w:t> </w:t>
      </w:r>
      <w:r w:rsidRPr="00800D64">
        <w:rPr>
          <w:rFonts w:hint="eastAsia"/>
          <w:lang w:val="en-US" w:eastAsia="zh-CN"/>
        </w:rPr>
        <w:t>7.5.2.3.2,</w:t>
      </w:r>
      <w:r w:rsidRPr="00800D64">
        <w:t> </w:t>
      </w:r>
      <w:r w:rsidRPr="00800D64">
        <w:rPr>
          <w:rFonts w:hint="eastAsia"/>
        </w:rPr>
        <w:t>7</w:t>
      </w:r>
      <w:r w:rsidRPr="00800D64">
        <w:t>.5</w:t>
      </w:r>
      <w:r w:rsidRPr="00800D64">
        <w:rPr>
          <w:rFonts w:hint="eastAsia"/>
        </w:rPr>
        <w:t>.3.2.1.2</w:t>
      </w:r>
      <w:r w:rsidRPr="00800D64">
        <w:t>, and </w:t>
      </w:r>
      <w:r w:rsidRPr="00800D64">
        <w:rPr>
          <w:rFonts w:hint="eastAsia"/>
        </w:rPr>
        <w:t>7.</w:t>
      </w:r>
      <w:r w:rsidRPr="00800D64">
        <w:t>5</w:t>
      </w:r>
      <w:r w:rsidRPr="00800D64">
        <w:rPr>
          <w:rFonts w:hint="eastAsia"/>
        </w:rPr>
        <w:t>.3.2.2.2.</w:t>
      </w:r>
    </w:p>
    <w:p w14:paraId="58EBDDB9" w14:textId="77777777" w:rsidR="00E306AA" w:rsidRPr="00800D64" w:rsidRDefault="00E306AA" w:rsidP="00E306AA">
      <w:pPr>
        <w:pStyle w:val="Heading1"/>
      </w:pPr>
      <w:bookmarkStart w:id="47" w:name="_Toc517340101"/>
      <w:bookmarkStart w:id="48" w:name="_Toc178282213"/>
      <w:r w:rsidRPr="00800D64">
        <w:rPr>
          <w:rFonts w:hint="eastAsia"/>
        </w:rPr>
        <w:t>6</w:t>
      </w:r>
      <w:r w:rsidRPr="00800D64">
        <w:tab/>
      </w:r>
      <w:r w:rsidRPr="00800D64">
        <w:rPr>
          <w:rFonts w:hint="eastAsia"/>
        </w:rPr>
        <w:t>Communication between ICS UE</w:t>
      </w:r>
      <w:r w:rsidRPr="00800D64">
        <w:t xml:space="preserve"> </w:t>
      </w:r>
      <w:r w:rsidRPr="00800D64">
        <w:rPr>
          <w:rFonts w:hint="eastAsia"/>
        </w:rPr>
        <w:t>and</w:t>
      </w:r>
      <w:r w:rsidRPr="00800D64">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w:t>
      </w:r>
      <w:r w:rsidRPr="00800D64">
        <w:rPr>
          <w:rFonts w:hint="eastAsia"/>
        </w:rPr>
        <w:t>via I1 interface</w:t>
      </w:r>
      <w:bookmarkEnd w:id="47"/>
      <w:bookmarkEnd w:id="48"/>
    </w:p>
    <w:p w14:paraId="6BA5F6F1" w14:textId="77777777" w:rsidR="00E306AA" w:rsidRPr="00800D64" w:rsidRDefault="00E306AA" w:rsidP="00E306AA">
      <w:pPr>
        <w:pStyle w:val="Heading2"/>
      </w:pPr>
      <w:bookmarkStart w:id="49" w:name="_Toc517340102"/>
      <w:bookmarkStart w:id="50" w:name="_Toc178282214"/>
      <w:r w:rsidRPr="00800D64">
        <w:rPr>
          <w:rFonts w:hint="eastAsia"/>
        </w:rPr>
        <w:t>6</w:t>
      </w:r>
      <w:r w:rsidRPr="00800D64">
        <w:t>.1</w:t>
      </w:r>
      <w:r w:rsidRPr="00800D64">
        <w:tab/>
        <w:t>Introduction</w:t>
      </w:r>
      <w:bookmarkEnd w:id="49"/>
      <w:bookmarkEnd w:id="50"/>
    </w:p>
    <w:p w14:paraId="58FF7B9A" w14:textId="77777777" w:rsidR="00E306AA" w:rsidRPr="00800D64" w:rsidRDefault="00E306AA" w:rsidP="00E306AA">
      <w:r w:rsidRPr="00800D64">
        <w:rPr>
          <w:rFonts w:hint="eastAsia"/>
        </w:rPr>
        <w:t xml:space="preserve">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use the I1 interface to setup, control, maintain and release </w:t>
      </w:r>
      <w:r w:rsidRPr="00800D64">
        <w:t xml:space="preserve">an I1 </w:t>
      </w:r>
      <w:r w:rsidRPr="00800D64">
        <w:rPr>
          <w:rFonts w:hint="eastAsia"/>
        </w:rPr>
        <w:t>session</w:t>
      </w:r>
      <w:r w:rsidRPr="00800D64">
        <w:t xml:space="preserve"> control channel and associated media over the CS bearer</w:t>
      </w:r>
      <w:r w:rsidRPr="00800D64">
        <w:rPr>
          <w:rFonts w:hint="eastAsia"/>
        </w:rPr>
        <w:t>.</w:t>
      </w:r>
    </w:p>
    <w:p w14:paraId="5C35AD1E" w14:textId="77777777" w:rsidR="00E306AA" w:rsidRPr="00800D64" w:rsidRDefault="00E306AA" w:rsidP="00E306AA">
      <w:r w:rsidRPr="00800D64">
        <w:t xml:space="preserve">If an ICS US capable of using the </w:t>
      </w:r>
      <w:r w:rsidRPr="00800D64">
        <w:rPr>
          <w:rFonts w:hint="eastAsia"/>
        </w:rPr>
        <w:t>I1 interface</w:t>
      </w:r>
      <w:r w:rsidRPr="00800D64">
        <w:t xml:space="preserve"> registers with the IM CN Subsystem (IMS), it shall associated keys with public user identities in the format of a SIP URI in accordance with annex A. A public user identity can be derived if a key is associated with the public user identity.</w:t>
      </w:r>
    </w:p>
    <w:p w14:paraId="123F4080" w14:textId="77777777" w:rsidR="00E306AA" w:rsidRPr="00800D64" w:rsidRDefault="00E306AA" w:rsidP="00E306AA">
      <w:pPr>
        <w:pStyle w:val="Heading2"/>
      </w:pPr>
      <w:bookmarkStart w:id="51" w:name="_Toc517340103"/>
      <w:bookmarkStart w:id="52" w:name="_Toc178282215"/>
      <w:r w:rsidRPr="00800D64">
        <w:rPr>
          <w:rFonts w:hint="eastAsia"/>
        </w:rPr>
        <w:t>6</w:t>
      </w:r>
      <w:r w:rsidRPr="00800D64">
        <w:t>.2</w:t>
      </w:r>
      <w:r w:rsidRPr="00800D64">
        <w:tab/>
      </w:r>
      <w:r w:rsidRPr="00800D64">
        <w:rPr>
          <w:rFonts w:hint="eastAsia"/>
        </w:rPr>
        <w:t xml:space="preserve">Session </w:t>
      </w:r>
      <w:r w:rsidRPr="00800D64">
        <w:t>control</w:t>
      </w:r>
      <w:r w:rsidRPr="00800D64">
        <w:rPr>
          <w:rFonts w:hint="eastAsia"/>
        </w:rPr>
        <w:t xml:space="preserve"> </w:t>
      </w:r>
      <w:r w:rsidRPr="00800D64">
        <w:t>p</w:t>
      </w:r>
      <w:r w:rsidRPr="00800D64">
        <w:rPr>
          <w:rFonts w:hint="eastAsia"/>
        </w:rPr>
        <w:t>rocedures</w:t>
      </w:r>
      <w:bookmarkEnd w:id="51"/>
      <w:bookmarkEnd w:id="52"/>
    </w:p>
    <w:p w14:paraId="1F9A37DB" w14:textId="77777777" w:rsidR="00E306AA" w:rsidRPr="00800D64" w:rsidRDefault="00E306AA" w:rsidP="00E306AA">
      <w:pPr>
        <w:pStyle w:val="Heading3"/>
      </w:pPr>
      <w:bookmarkStart w:id="53" w:name="_Toc517340104"/>
      <w:bookmarkStart w:id="54" w:name="_Toc178282216"/>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.1</w:t>
        </w:r>
        <w:r w:rsidRPr="00800D64">
          <w:tab/>
        </w:r>
      </w:smartTag>
      <w:r w:rsidRPr="00800D64">
        <w:rPr>
          <w:rFonts w:hint="eastAsia"/>
        </w:rPr>
        <w:t xml:space="preserve">Session </w:t>
      </w:r>
      <w:r w:rsidRPr="00800D64">
        <w:t>s</w:t>
      </w:r>
      <w:r w:rsidRPr="00800D64">
        <w:rPr>
          <w:rFonts w:hint="eastAsia"/>
        </w:rPr>
        <w:t>etup</w:t>
      </w:r>
      <w:bookmarkEnd w:id="53"/>
      <w:bookmarkEnd w:id="54"/>
    </w:p>
    <w:p w14:paraId="7A5D9FBA" w14:textId="77777777" w:rsidR="00E306AA" w:rsidRPr="00800D64" w:rsidRDefault="00E306AA" w:rsidP="00E306AA">
      <w:pPr>
        <w:pStyle w:val="Heading4"/>
      </w:pPr>
      <w:bookmarkStart w:id="55" w:name="_Toc517340105"/>
      <w:bookmarkStart w:id="56" w:name="_Toc17828221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.1</w:t>
        </w:r>
      </w:smartTag>
      <w:r w:rsidRPr="00800D64">
        <w:t>.1</w:t>
      </w:r>
      <w:r w:rsidRPr="00800D64">
        <w:rPr>
          <w:rFonts w:hint="eastAsia"/>
        </w:rPr>
        <w:tab/>
      </w:r>
      <w:r w:rsidRPr="00800D64">
        <w:t>General</w:t>
      </w:r>
      <w:bookmarkEnd w:id="55"/>
      <w:bookmarkEnd w:id="56"/>
    </w:p>
    <w:p w14:paraId="74C5943C" w14:textId="77777777" w:rsidR="00E306AA" w:rsidRPr="00800D64" w:rsidRDefault="00E306AA" w:rsidP="00E306AA">
      <w:r w:rsidRPr="00800D64">
        <w:rPr>
          <w:rFonts w:hint="eastAsia"/>
        </w:rPr>
        <w:t>T</w:t>
      </w:r>
      <w:r w:rsidRPr="00800D64">
        <w:t>h</w:t>
      </w:r>
      <w:r w:rsidRPr="00800D64">
        <w:rPr>
          <w:rFonts w:hint="eastAsia"/>
        </w:rPr>
        <w:t xml:space="preserve">e ICS UE setups the </w:t>
      </w:r>
      <w:r w:rsidRPr="00800D64">
        <w:t xml:space="preserve">I1 </w:t>
      </w:r>
      <w:r w:rsidRPr="00800D64">
        <w:rPr>
          <w:rFonts w:hint="eastAsia"/>
        </w:rPr>
        <w:t xml:space="preserve">session with CS media and the service control signalling via the I1 reference point. </w:t>
      </w:r>
      <w:r w:rsidRPr="00800D64">
        <w:t>I1 is used to control services in the</w:t>
      </w:r>
      <w:r w:rsidRPr="00800D64">
        <w:rPr>
          <w:rFonts w:hint="eastAsia"/>
        </w:rPr>
        <w:t xml:space="preserve"> IM CN subsystem</w:t>
      </w:r>
      <w:r w:rsidRPr="00800D64">
        <w:t>.</w:t>
      </w:r>
    </w:p>
    <w:p w14:paraId="5AD4B0C4" w14:textId="77777777" w:rsidR="00E306AA" w:rsidRPr="00800D64" w:rsidRDefault="00E306AA" w:rsidP="00E306AA">
      <w:r w:rsidRPr="00800D64">
        <w:t xml:space="preserve">The I1 sessions can be created by I1 session setup </w:t>
      </w:r>
      <w:r w:rsidRPr="00800D64">
        <w:rPr>
          <w:rFonts w:hint="eastAsia"/>
        </w:rPr>
        <w:t>messages</w:t>
      </w:r>
      <w:r w:rsidRPr="00800D64">
        <w:t xml:space="preserve">. The I1 </w:t>
      </w:r>
      <w:r w:rsidRPr="00800D64">
        <w:rPr>
          <w:rFonts w:hint="eastAsia"/>
        </w:rPr>
        <w:t>Invite</w:t>
      </w:r>
      <w:r w:rsidRPr="00800D64">
        <w:t xml:space="preserve"> message is a</w:t>
      </w:r>
      <w:r w:rsidRPr="00800D64">
        <w:rPr>
          <w:rFonts w:hint="eastAsia"/>
        </w:rPr>
        <w:t>n</w:t>
      </w:r>
      <w:r w:rsidRPr="00800D64">
        <w:t xml:space="preserve"> I1 session setup </w:t>
      </w:r>
      <w:r w:rsidRPr="00800D64">
        <w:rPr>
          <w:rFonts w:hint="eastAsia"/>
        </w:rPr>
        <w:t>message.</w:t>
      </w:r>
      <w:r w:rsidRPr="00800D64">
        <w:t xml:space="preserve"> The I1 sessions can be torn down by I1 session release </w:t>
      </w:r>
      <w:r w:rsidRPr="00800D64">
        <w:rPr>
          <w:rFonts w:hint="eastAsia"/>
        </w:rPr>
        <w:t>messages</w:t>
      </w:r>
      <w:r w:rsidRPr="00800D64">
        <w:t xml:space="preserve">. The I1 Bye message is an I1 session release </w:t>
      </w:r>
      <w:r w:rsidRPr="00800D64">
        <w:rPr>
          <w:rFonts w:hint="eastAsia"/>
        </w:rPr>
        <w:t>message</w:t>
      </w:r>
      <w:r w:rsidRPr="00800D64">
        <w:t>.</w:t>
      </w:r>
    </w:p>
    <w:p w14:paraId="2C8E297E" w14:textId="77777777" w:rsidR="00E306AA" w:rsidRPr="00800D64" w:rsidRDefault="00E306AA" w:rsidP="00E306AA">
      <w:r w:rsidRPr="00800D64">
        <w:rPr>
          <w:rFonts w:hint="eastAsia"/>
        </w:rPr>
        <w:t xml:space="preserve">The </w:t>
      </w:r>
      <w:r w:rsidRPr="00800D64">
        <w:t xml:space="preserve">following </w:t>
      </w:r>
      <w:r w:rsidRPr="00800D64">
        <w:rPr>
          <w:rFonts w:hint="eastAsia"/>
        </w:rPr>
        <w:t>sub</w:t>
      </w:r>
      <w:r w:rsidRPr="00800D64">
        <w:t xml:space="preserve">clauses describe the </w:t>
      </w:r>
      <w:r w:rsidRPr="00800D64">
        <w:rPr>
          <w:rFonts w:hint="eastAsia"/>
        </w:rPr>
        <w:t xml:space="preserve">procedures of the ICS UE and </w:t>
      </w:r>
      <w:r w:rsidRPr="00800D64">
        <w:t xml:space="preserve">the SCC AS for I1 </w:t>
      </w:r>
      <w:r w:rsidRPr="00800D64">
        <w:rPr>
          <w:rFonts w:hint="eastAsia"/>
        </w:rPr>
        <w:t xml:space="preserve">session </w:t>
      </w:r>
      <w:r w:rsidRPr="00800D64">
        <w:t>s</w:t>
      </w:r>
      <w:r w:rsidRPr="00800D64">
        <w:rPr>
          <w:rFonts w:hint="eastAsia"/>
        </w:rPr>
        <w:t>etup:</w:t>
      </w:r>
    </w:p>
    <w:p w14:paraId="64DA9BE4" w14:textId="77777777" w:rsidR="00E306AA" w:rsidRPr="00800D64" w:rsidRDefault="00E306AA" w:rsidP="00E306AA">
      <w:pPr>
        <w:pStyle w:val="B1"/>
      </w:pPr>
      <w:r w:rsidRPr="00800D64">
        <w:t>-</w:t>
      </w:r>
      <w:r w:rsidRPr="00800D64">
        <w:tab/>
        <w:t>s</w:t>
      </w:r>
      <w:r w:rsidRPr="00800D64">
        <w:rPr>
          <w:rFonts w:hint="eastAsia"/>
        </w:rPr>
        <w:t>ubc</w:t>
      </w:r>
      <w:r w:rsidRPr="00800D64">
        <w:rPr>
          <w:rFonts w:hint="eastAsia"/>
          <w:lang w:val="en-US"/>
        </w:rPr>
        <w:t>lause</w:t>
      </w:r>
      <w:r w:rsidRPr="00800D64">
        <w:rPr>
          <w:rFonts w:hint="cs"/>
          <w:lang w:val="en-US"/>
        </w:rPr>
        <w:t> </w:t>
      </w:r>
      <w:r w:rsidRPr="00800D64">
        <w:rPr>
          <w:lang w:val="en-US"/>
        </w:rPr>
        <w:t>6.2.1.2.</w:t>
      </w:r>
      <w:r w:rsidRPr="00800D64">
        <w:rPr>
          <w:rFonts w:hint="eastAsia"/>
          <w:lang w:val="en-US"/>
        </w:rPr>
        <w:t xml:space="preserve">1 describes the procedures of </w:t>
      </w:r>
      <w:r w:rsidRPr="00800D64">
        <w:t xml:space="preserve">ICS UE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319B60DB" w14:textId="77777777" w:rsidR="00E306AA" w:rsidRPr="00800D64" w:rsidRDefault="00E306AA" w:rsidP="00E306AA">
      <w:pPr>
        <w:pStyle w:val="B1"/>
      </w:pPr>
      <w:r w:rsidRPr="00800D64">
        <w:t>-</w:t>
      </w:r>
      <w:r w:rsidRPr="00800D64">
        <w:tab/>
        <w:t>s</w:t>
      </w:r>
      <w:r w:rsidRPr="00800D64">
        <w:rPr>
          <w:rFonts w:hint="eastAsia"/>
        </w:rPr>
        <w:t>ubclause</w:t>
      </w:r>
      <w:r w:rsidRPr="00800D64">
        <w:t> </w:t>
      </w:r>
      <w:r w:rsidRPr="00800D64">
        <w:rPr>
          <w:rFonts w:hint="eastAsia"/>
        </w:rPr>
        <w:t xml:space="preserve">6.2.1.2.2 describes the procedures of ICS UE </w:t>
      </w:r>
      <w:r w:rsidRPr="00800D64">
        <w:t xml:space="preserve">I1 </w:t>
      </w:r>
      <w:r w:rsidRPr="00800D64">
        <w:rPr>
          <w:rFonts w:hint="eastAsia"/>
        </w:rPr>
        <w:t>session termination without UE assisted T-ADS function;</w:t>
      </w:r>
    </w:p>
    <w:p w14:paraId="30DF8208"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6.2.1.2.3 describes the procedures of ICS UE </w:t>
      </w:r>
      <w:r w:rsidRPr="00800D64">
        <w:t xml:space="preserve">I1 </w:t>
      </w:r>
      <w:r w:rsidRPr="00800D64">
        <w:rPr>
          <w:rFonts w:hint="eastAsia"/>
        </w:rPr>
        <w:t xml:space="preserve">session termination with UE </w:t>
      </w:r>
      <w:r w:rsidRPr="00800D64">
        <w:t>assisted</w:t>
      </w:r>
      <w:r w:rsidRPr="00800D64">
        <w:rPr>
          <w:rFonts w:hint="eastAsia"/>
        </w:rPr>
        <w:t xml:space="preserve"> T-ADS function;</w:t>
      </w:r>
    </w:p>
    <w:p w14:paraId="098C49E5" w14:textId="77777777" w:rsidR="00E306AA" w:rsidRPr="00800D64" w:rsidRDefault="00E306AA" w:rsidP="00E306AA">
      <w:pPr>
        <w:pStyle w:val="B1"/>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.2.</w:t>
      </w:r>
      <w:r w:rsidRPr="00800D64">
        <w:rPr>
          <w:rFonts w:hint="eastAsia"/>
          <w:lang w:eastAsia="zh-CN"/>
        </w:rPr>
        <w:t>4</w:t>
      </w:r>
      <w:r w:rsidRPr="00800D64">
        <w:rPr>
          <w:rFonts w:hint="eastAsia"/>
        </w:rPr>
        <w:t xml:space="preserve"> describes the procedures of ICS UE </w:t>
      </w:r>
      <w:r w:rsidRPr="00800D64">
        <w:rPr>
          <w:rFonts w:hint="eastAsia"/>
          <w:lang w:eastAsia="zh-CN"/>
        </w:rPr>
        <w:t>when the I1 session fails</w:t>
      </w:r>
      <w:r w:rsidRPr="00800D64">
        <w:rPr>
          <w:lang w:eastAsia="zh-CN"/>
        </w:rPr>
        <w:t>;</w:t>
      </w:r>
    </w:p>
    <w:p w14:paraId="65FB99A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6.2.1.3.1 </w:t>
      </w:r>
      <w:r w:rsidRPr="00800D64">
        <w:rPr>
          <w:rFonts w:hint="eastAsia"/>
          <w:lang w:val="en-US"/>
        </w:rPr>
        <w:t xml:space="preserve">describes the procedures of </w:t>
      </w:r>
      <w:r w:rsidRPr="00800D64">
        <w:rPr>
          <w:rFonts w:hint="eastAsia"/>
        </w:rPr>
        <w:t>SCC AS</w:t>
      </w:r>
      <w:r w:rsidRPr="00800D64">
        <w:t xml:space="preserv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00417B4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6.2.1.3.2 describes the procedures of SCC AS </w:t>
      </w:r>
      <w:r w:rsidRPr="00800D64">
        <w:t xml:space="preserve">I1 </w:t>
      </w:r>
      <w:r w:rsidRPr="00800D64">
        <w:rPr>
          <w:rFonts w:hint="eastAsia"/>
        </w:rPr>
        <w:t xml:space="preserve">session termination without UE </w:t>
      </w:r>
      <w:r w:rsidRPr="00800D64">
        <w:t>assisted</w:t>
      </w:r>
      <w:r w:rsidRPr="00800D64">
        <w:rPr>
          <w:rFonts w:hint="eastAsia"/>
        </w:rPr>
        <w:t xml:space="preserve"> T-ADS function;</w:t>
      </w:r>
    </w:p>
    <w:p w14:paraId="6B21FDD8" w14:textId="77777777" w:rsidR="00E306AA" w:rsidRPr="00800D64" w:rsidRDefault="00E306AA" w:rsidP="00E306AA">
      <w:pPr>
        <w:pStyle w:val="B1"/>
      </w:pPr>
      <w:r w:rsidRPr="00800D64">
        <w:lastRenderedPageBreak/>
        <w:t>-</w:t>
      </w:r>
      <w:r w:rsidRPr="00800D64">
        <w:tab/>
      </w:r>
      <w:r w:rsidRPr="00800D64">
        <w:rPr>
          <w:rFonts w:hint="eastAsia"/>
        </w:rPr>
        <w:t>subclause</w:t>
      </w:r>
      <w:r w:rsidRPr="00800D64">
        <w:t> </w:t>
      </w:r>
      <w:r w:rsidRPr="00800D64">
        <w:rPr>
          <w:rFonts w:hint="eastAsia"/>
        </w:rPr>
        <w:t xml:space="preserve">6.2.1.3.3 describes the procedures of SCC AS </w:t>
      </w:r>
      <w:r w:rsidRPr="00800D64">
        <w:t>I1</w:t>
      </w:r>
      <w:r w:rsidRPr="00800D64">
        <w:rPr>
          <w:rFonts w:hint="eastAsia"/>
        </w:rPr>
        <w:t xml:space="preserve">session termination with UE </w:t>
      </w:r>
      <w:r w:rsidRPr="00800D64">
        <w:t>assisted</w:t>
      </w:r>
      <w:r w:rsidRPr="00800D64">
        <w:rPr>
          <w:rFonts w:hint="eastAsia"/>
        </w:rPr>
        <w:t xml:space="preserve"> T-ADS function</w:t>
      </w:r>
      <w:r w:rsidRPr="00800D64">
        <w:rPr>
          <w:rFonts w:hint="eastAsia"/>
          <w:lang w:eastAsia="zh-CN"/>
        </w:rPr>
        <w:t>; and</w:t>
      </w:r>
    </w:p>
    <w:p w14:paraId="12143F22" w14:textId="77777777" w:rsidR="00E306AA" w:rsidRPr="00800D64" w:rsidRDefault="00E306AA" w:rsidP="00E306AA">
      <w:pPr>
        <w:pStyle w:val="B1"/>
        <w:rPr>
          <w:noProof/>
          <w:lang w:eastAsia="zh-CN"/>
        </w:rPr>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w:t>
      </w:r>
      <w:r w:rsidRPr="00800D64">
        <w:rPr>
          <w:rFonts w:hint="eastAsia"/>
          <w:lang w:eastAsia="zh-CN"/>
        </w:rPr>
        <w:t>3</w:t>
      </w:r>
      <w:r w:rsidRPr="00800D64">
        <w:rPr>
          <w:rFonts w:hint="eastAsia"/>
        </w:rPr>
        <w:t>.</w:t>
      </w:r>
      <w:r w:rsidRPr="00800D64">
        <w:rPr>
          <w:rFonts w:hint="eastAsia"/>
          <w:lang w:eastAsia="zh-CN"/>
        </w:rPr>
        <w:t>4</w:t>
      </w:r>
      <w:r w:rsidRPr="00800D64">
        <w:rPr>
          <w:rFonts w:hint="eastAsia"/>
        </w:rPr>
        <w:t xml:space="preserve"> describes the procedures of </w:t>
      </w:r>
      <w:r w:rsidRPr="00800D64">
        <w:rPr>
          <w:rFonts w:hint="eastAsia"/>
          <w:lang w:eastAsia="zh-CN"/>
        </w:rPr>
        <w:t>SCC AS</w:t>
      </w:r>
      <w:r w:rsidRPr="00800D64">
        <w:rPr>
          <w:rFonts w:hint="eastAsia"/>
        </w:rPr>
        <w:t xml:space="preserve"> </w:t>
      </w:r>
      <w:r w:rsidRPr="00800D64">
        <w:rPr>
          <w:rFonts w:hint="eastAsia"/>
          <w:lang w:eastAsia="zh-CN"/>
        </w:rPr>
        <w:t>when the I1 session fails.</w:t>
      </w:r>
    </w:p>
    <w:p w14:paraId="2DC6C05D" w14:textId="77777777" w:rsidR="00E306AA" w:rsidRPr="00800D64" w:rsidRDefault="00E306AA" w:rsidP="00E306AA">
      <w:pPr>
        <w:pStyle w:val="Heading4"/>
      </w:pPr>
      <w:bookmarkStart w:id="57" w:name="_Toc517340106"/>
      <w:bookmarkStart w:id="58" w:name="_Toc178282218"/>
      <w:r w:rsidRPr="00800D64">
        <w:rPr>
          <w:rFonts w:hint="eastAsia"/>
        </w:rPr>
        <w:t>6.</w:t>
      </w:r>
      <w:r w:rsidRPr="00800D64">
        <w:t>2</w:t>
      </w:r>
      <w:r w:rsidRPr="00800D64">
        <w:rPr>
          <w:rFonts w:hint="eastAsia"/>
        </w:rPr>
        <w:t>.1</w:t>
      </w:r>
      <w:r w:rsidRPr="00800D64">
        <w:t>.2</w:t>
      </w:r>
      <w:r w:rsidRPr="00800D64">
        <w:rPr>
          <w:rFonts w:hint="eastAsia"/>
        </w:rPr>
        <w:tab/>
      </w:r>
      <w:r w:rsidRPr="00800D64">
        <w:t xml:space="preserve">Detailed behaviour of </w:t>
      </w:r>
      <w:r w:rsidRPr="00800D64">
        <w:rPr>
          <w:rFonts w:hint="eastAsia"/>
        </w:rPr>
        <w:t>ICS UE</w:t>
      </w:r>
      <w:bookmarkEnd w:id="57"/>
      <w:bookmarkEnd w:id="58"/>
    </w:p>
    <w:p w14:paraId="3CCE6E6D" w14:textId="77777777" w:rsidR="00E306AA" w:rsidRPr="00800D64" w:rsidRDefault="00E306AA" w:rsidP="00E306AA">
      <w:pPr>
        <w:pStyle w:val="Heading5"/>
        <w:rPr>
          <w:lang w:val="en-US"/>
        </w:rPr>
      </w:pPr>
      <w:bookmarkStart w:id="59" w:name="_Toc517340107"/>
      <w:bookmarkStart w:id="60" w:name="_Toc178282219"/>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.2.1</w:t>
      </w:r>
      <w:r w:rsidRPr="00800D64">
        <w:rPr>
          <w:lang w:val="en-US"/>
        </w:rPr>
        <w:tab/>
        <w:t>ICS UE CS Session Origination</w:t>
      </w:r>
      <w:bookmarkEnd w:id="59"/>
      <w:bookmarkEnd w:id="60"/>
    </w:p>
    <w:p w14:paraId="566F1FBE" w14:textId="77777777" w:rsidR="00E306AA" w:rsidRPr="00800D64" w:rsidRDefault="00E306AA" w:rsidP="00E306AA">
      <w:pPr>
        <w:pStyle w:val="H6"/>
        <w:rPr>
          <w:lang w:val="en-US"/>
        </w:rPr>
      </w:pPr>
      <w:r w:rsidRPr="00800D64">
        <w:rPr>
          <w:lang w:val="en-US"/>
        </w:rPr>
        <w:t>6.2.1.2.1.1</w:t>
      </w:r>
      <w:r w:rsidRPr="00800D64">
        <w:rPr>
          <w:lang w:val="en-US"/>
        </w:rPr>
        <w:tab/>
        <w:t>General</w:t>
      </w:r>
    </w:p>
    <w:p w14:paraId="00219531" w14:textId="77777777" w:rsidR="00E306AA" w:rsidRPr="00800D64" w:rsidRDefault="00E306AA" w:rsidP="00E306AA">
      <w:pPr>
        <w:rPr>
          <w:lang w:val="en-US"/>
        </w:rPr>
      </w:pPr>
      <w:r w:rsidRPr="00800D64">
        <w:t>The following subclauses describe the procedures at the ICS UE for session origination.</w:t>
      </w:r>
    </w:p>
    <w:p w14:paraId="2365321F" w14:textId="77777777" w:rsidR="00E306AA" w:rsidRPr="00800D64" w:rsidRDefault="00E306AA" w:rsidP="00E306AA">
      <w:pPr>
        <w:pStyle w:val="H6"/>
        <w:rPr>
          <w:lang w:val="en-US"/>
        </w:rPr>
      </w:pPr>
      <w:r w:rsidRPr="00800D64">
        <w:rPr>
          <w:lang w:val="en-US"/>
        </w:rPr>
        <w:t>6.2.1.2.1.2</w:t>
      </w:r>
      <w:r w:rsidRPr="00800D64">
        <w:rPr>
          <w:lang w:val="en-US"/>
        </w:rPr>
        <w:tab/>
        <w:t>Sending an I1 Invite message</w:t>
      </w:r>
    </w:p>
    <w:p w14:paraId="7C40A760" w14:textId="77777777" w:rsidR="00E306AA" w:rsidRPr="00800D64" w:rsidRDefault="00E306AA" w:rsidP="00E306AA">
      <w:r w:rsidRPr="00800D64">
        <w:t>When the ICS UE originates an I1 session using the protocol at the I1</w:t>
      </w:r>
      <w:r w:rsidRPr="00800D64">
        <w:rPr>
          <w:rFonts w:hint="eastAsia"/>
        </w:rPr>
        <w:t>reference point</w:t>
      </w:r>
      <w:r w:rsidRPr="00800D64">
        <w:t xml:space="preserve">, </w:t>
      </w:r>
      <w:r w:rsidRPr="00800D64">
        <w:rPr>
          <w:rFonts w:hint="eastAsia"/>
        </w:rPr>
        <w:t>the UE</w:t>
      </w:r>
      <w:r w:rsidRPr="00800D64">
        <w:t xml:space="preserve"> shall:</w:t>
      </w:r>
    </w:p>
    <w:p w14:paraId="57620D7A" w14:textId="77777777" w:rsidR="00E306AA" w:rsidRPr="00800D64" w:rsidRDefault="00E306AA" w:rsidP="00E306AA">
      <w:pPr>
        <w:pStyle w:val="B1"/>
      </w:pPr>
      <w:r w:rsidRPr="00800D64">
        <w:t>1)</w:t>
      </w:r>
      <w:r w:rsidRPr="00800D64">
        <w:tab/>
        <w:t>generate an I1 Invite message that includes:</w:t>
      </w:r>
    </w:p>
    <w:p w14:paraId="67ABE80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w:t>
      </w:r>
      <w:r w:rsidRPr="00800D64">
        <w:t xml:space="preserve"> Mobile Originated</w:t>
      </w:r>
      <w:r w:rsidRPr="00800D64">
        <w:rPr>
          <w:rFonts w:hint="eastAsia"/>
        </w:rPr>
        <w:t xml:space="preserve"> I1 Invite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48F1EF52"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4770A43" w14:textId="77777777" w:rsidR="00E306AA" w:rsidRPr="00800D64" w:rsidRDefault="00E306AA" w:rsidP="00E306AA">
      <w:pPr>
        <w:pStyle w:val="B2"/>
      </w:pPr>
      <w:r w:rsidRPr="00800D64">
        <w:rPr>
          <w:rFonts w:hint="eastAsia"/>
          <w:lang w:val="en-US"/>
        </w:rPr>
        <w:t>c)</w:t>
      </w:r>
      <w:r w:rsidRPr="00800D64">
        <w:rPr>
          <w:lang w:val="en-US"/>
        </w:rPr>
        <w:tab/>
      </w:r>
      <w:bookmarkStart w:id="61" w:name="OLE_LINK1"/>
      <w:r w:rsidRPr="00800D64">
        <w:rPr>
          <w:lang w:val="en-US"/>
        </w:rPr>
        <w:t>a</w:t>
      </w:r>
      <w:r w:rsidRPr="00800D64">
        <w:rPr>
          <w:rFonts w:hint="eastAsia"/>
          <w:lang w:val="en-US"/>
        </w:rPr>
        <w:t xml:space="preserve">n allocated </w:t>
      </w:r>
      <w:r w:rsidRPr="00800D64">
        <w:rPr>
          <w:lang w:val="en-US"/>
        </w:rPr>
        <w:t>Sequence-ID</w:t>
      </w:r>
      <w:r w:rsidRPr="00800D64">
        <w:rPr>
          <w:rFonts w:hint="eastAsia"/>
          <w:lang w:val="en-US"/>
        </w:rPr>
        <w:t>;</w:t>
      </w:r>
      <w:bookmarkEnd w:id="61"/>
    </w:p>
    <w:p w14:paraId="65D16E46" w14:textId="77777777" w:rsidR="00E306AA" w:rsidRPr="00800D64" w:rsidRDefault="00E306AA" w:rsidP="00E306AA">
      <w:pPr>
        <w:pStyle w:val="B2"/>
      </w:pPr>
      <w:r w:rsidRPr="00800D64">
        <w:rPr>
          <w:rFonts w:hint="eastAsia"/>
        </w:rPr>
        <w:t>d)</w:t>
      </w:r>
      <w:r w:rsidRPr="00800D64">
        <w:tab/>
        <w:t>a From-id</w:t>
      </w:r>
      <w:r w:rsidRPr="00800D64">
        <w:rPr>
          <w:rFonts w:hint="eastAsia"/>
        </w:rPr>
        <w:t xml:space="preserve"> information element that </w:t>
      </w:r>
    </w:p>
    <w:p w14:paraId="2E806DA4"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0FFAE9DF"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27EAD9D1"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77B2FD8A" w14:textId="77777777" w:rsidR="00E306AA" w:rsidRPr="00800D64" w:rsidRDefault="00E306AA" w:rsidP="00E306AA">
      <w:pPr>
        <w:pStyle w:val="B3"/>
      </w:pPr>
      <w:r w:rsidRPr="00800D64">
        <w:t>-</w:t>
      </w:r>
      <w:r w:rsidRPr="00800D64">
        <w:tab/>
        <w:t>otherwise the Code specific field of the From-id Information information element  is set to:</w:t>
      </w:r>
    </w:p>
    <w:p w14:paraId="28B59670"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959118A"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4902C694" w14:textId="77777777" w:rsidR="00E306AA" w:rsidRPr="00800D64" w:rsidRDefault="00E306AA" w:rsidP="00E306AA">
      <w:pPr>
        <w:pStyle w:val="B2"/>
      </w:pPr>
      <w:r w:rsidRPr="00800D64">
        <w:rPr>
          <w:rFonts w:hint="eastAsia"/>
        </w:rPr>
        <w:t>e)</w:t>
      </w:r>
      <w:r w:rsidRPr="00800D64">
        <w:tab/>
        <w:t>a To-id</w:t>
      </w:r>
      <w:r w:rsidRPr="00800D64">
        <w:rPr>
          <w:rFonts w:hint="eastAsia"/>
        </w:rPr>
        <w:t xml:space="preserve"> information element that includes either a SIP URI or an E.164 number, and will be used by the SCC AS to determine the identity of the called user</w:t>
      </w:r>
      <w:r w:rsidRPr="00800D64">
        <w:t>;</w:t>
      </w:r>
    </w:p>
    <w:p w14:paraId="0A8907BE" w14:textId="77777777" w:rsidR="00E306AA" w:rsidRPr="00800D64" w:rsidRDefault="00E306AA" w:rsidP="00E306AA">
      <w:pPr>
        <w:pStyle w:val="B2"/>
      </w:pPr>
      <w:r w:rsidRPr="00800D64">
        <w:rPr>
          <w:rFonts w:hint="eastAsia"/>
        </w:rPr>
        <w:t>f)</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p>
    <w:p w14:paraId="45FAADAF" w14:textId="77777777" w:rsidR="00E306AA" w:rsidRPr="00800D64" w:rsidRDefault="00E306AA" w:rsidP="00E306AA">
      <w:pPr>
        <w:pStyle w:val="B2"/>
      </w:pPr>
      <w:r w:rsidRPr="00800D64">
        <w:t>g)</w:t>
      </w:r>
      <w:r w:rsidRPr="00800D64">
        <w:tab/>
        <w:t>optionally include any feature tags in the:</w:t>
      </w:r>
    </w:p>
    <w:p w14:paraId="3CE5EC1D" w14:textId="77777777" w:rsidR="00E306AA" w:rsidRPr="00800D64" w:rsidRDefault="00E306AA" w:rsidP="00E306AA">
      <w:pPr>
        <w:pStyle w:val="B3"/>
      </w:pPr>
      <w:r w:rsidRPr="00800D64">
        <w:t>i)</w:t>
      </w:r>
      <w:r w:rsidRPr="00800D64">
        <w:tab/>
        <w:t>Accept-Contact information element</w:t>
      </w:r>
      <w:r w:rsidRPr="00800D64">
        <w:rPr>
          <w:rFonts w:hint="eastAsia"/>
        </w:rPr>
        <w:t>, as specified in subclause</w:t>
      </w:r>
      <w:r w:rsidRPr="00800D64">
        <w:t> </w:t>
      </w:r>
      <w:r w:rsidRPr="00800D64">
        <w:rPr>
          <w:rFonts w:hint="eastAsia"/>
        </w:rPr>
        <w:t>7.3.2.5</w:t>
      </w:r>
      <w:r w:rsidRPr="00800D64">
        <w:t xml:space="preserve"> if the parameter tag "explicit" or "require" as specified in RFC 3841 [14] are not required;</w:t>
      </w:r>
    </w:p>
    <w:p w14:paraId="5B9FF0B2" w14:textId="77777777" w:rsidR="00E306AA" w:rsidRPr="00800D64" w:rsidRDefault="00E306AA" w:rsidP="00E306AA">
      <w:pPr>
        <w:pStyle w:val="B3"/>
      </w:pPr>
      <w:r w:rsidRPr="00800D64">
        <w:t>ii)</w:t>
      </w:r>
      <w:r w:rsidRPr="00800D64">
        <w:tab/>
        <w:t xml:space="preserve">ERAccept Contact information element, </w:t>
      </w:r>
      <w:r w:rsidRPr="00800D64">
        <w:rPr>
          <w:rFonts w:hint="eastAsia"/>
        </w:rPr>
        <w:t>as specified in subclause</w:t>
      </w:r>
      <w:r w:rsidRPr="00800D64">
        <w:t> </w:t>
      </w:r>
      <w:r w:rsidRPr="00800D64">
        <w:rPr>
          <w:rFonts w:hint="eastAsia"/>
        </w:rPr>
        <w:t>7.3.2.6</w:t>
      </w:r>
      <w:r w:rsidRPr="00800D64">
        <w:t xml:space="preserve"> if the parameter tag "explicit" or "require" as specified in RFC 3841 [14] are required; </w:t>
      </w:r>
      <w:r w:rsidRPr="00800D64">
        <w:rPr>
          <w:rFonts w:hint="eastAsia"/>
        </w:rPr>
        <w:t>and</w:t>
      </w:r>
    </w:p>
    <w:p w14:paraId="21E1C68A" w14:textId="77777777" w:rsidR="00E306AA" w:rsidRPr="00800D64" w:rsidRDefault="00E306AA" w:rsidP="00E306AA">
      <w:pPr>
        <w:pStyle w:val="B3"/>
      </w:pPr>
      <w:r w:rsidRPr="00800D64">
        <w:t>iii)</w:t>
      </w:r>
      <w:r w:rsidRPr="00800D64">
        <w:tab/>
        <w:t xml:space="preserve">Reject Contact information element </w:t>
      </w:r>
      <w:r w:rsidRPr="00800D64">
        <w:rPr>
          <w:rFonts w:hint="eastAsia"/>
        </w:rPr>
        <w:t>as specified in subclause</w:t>
      </w:r>
      <w:r w:rsidRPr="00800D64">
        <w:t> </w:t>
      </w:r>
      <w:r w:rsidRPr="00800D64">
        <w:rPr>
          <w:rFonts w:hint="eastAsia"/>
        </w:rPr>
        <w:t>7.3.2.7</w:t>
      </w:r>
      <w:r w:rsidRPr="00800D64">
        <w:t>; and</w:t>
      </w:r>
    </w:p>
    <w:p w14:paraId="6D8A68DB" w14:textId="77777777" w:rsidR="00E306AA" w:rsidRPr="00800D64" w:rsidRDefault="00E306AA" w:rsidP="00E306AA">
      <w:pPr>
        <w:pStyle w:val="B2"/>
      </w:pPr>
      <w:r w:rsidRPr="00800D64">
        <w:lastRenderedPageBreak/>
        <w:t>h)</w:t>
      </w:r>
      <w:r w:rsidRPr="00800D64">
        <w:tab/>
        <w:t>if using a transport layer protocol that is not a real-time transport layer protocol, a Timestamp information element that includes current local time measured in seconds. The element will be used by the SCC AS to determine the staleness of the message.</w:t>
      </w:r>
    </w:p>
    <w:p w14:paraId="71E599C2" w14:textId="77777777" w:rsidR="00E306AA" w:rsidRPr="00800D64" w:rsidRDefault="00E306AA" w:rsidP="00E306AA">
      <w:pPr>
        <w:pStyle w:val="B1"/>
      </w:pPr>
      <w:r w:rsidRPr="00800D64">
        <w:rPr>
          <w:rFonts w:hint="eastAsia"/>
        </w:rPr>
        <w:t>2)</w:t>
      </w:r>
      <w:r w:rsidRPr="00800D64">
        <w:rPr>
          <w:rFonts w:hint="eastAsia"/>
        </w:rPr>
        <w:tab/>
      </w:r>
      <w:r w:rsidRPr="00800D64">
        <w:t>select the transport-layer protocol (see subclause 4.2.3) depending on the access network type</w:t>
      </w:r>
      <w:r w:rsidRPr="00800D64">
        <w:rPr>
          <w:rFonts w:hint="eastAsia"/>
        </w:rPr>
        <w:t>, and forward the I1 Invite message toward the SCC AS</w:t>
      </w:r>
      <w:r w:rsidRPr="00800D64">
        <w:t>.</w:t>
      </w:r>
    </w:p>
    <w:p w14:paraId="10489F97" w14:textId="77777777" w:rsidR="00E306AA" w:rsidRPr="00800D64" w:rsidRDefault="00E306AA" w:rsidP="00E306AA">
      <w:pPr>
        <w:pStyle w:val="H6"/>
      </w:pPr>
      <w:r w:rsidRPr="00800D64">
        <w:rPr>
          <w:lang w:val="en-US"/>
        </w:rPr>
        <w:t>6.2.1.2.1.3</w:t>
      </w:r>
      <w:r w:rsidRPr="00800D64">
        <w:rPr>
          <w:lang w:val="en-US"/>
        </w:rPr>
        <w:tab/>
      </w:r>
      <w:r w:rsidRPr="00800D64">
        <w:t>Receipt of I1 Progress message with Reason Call Progress</w:t>
      </w:r>
    </w:p>
    <w:p w14:paraId="4D1F1DED" w14:textId="77777777" w:rsidR="00E306AA" w:rsidRPr="00800D64" w:rsidRDefault="00E306AA" w:rsidP="00E306AA">
      <w:r w:rsidRPr="00800D64">
        <w:rPr>
          <w:rFonts w:hint="eastAsia"/>
        </w:rPr>
        <w:t xml:space="preserve">When </w:t>
      </w:r>
      <w:r w:rsidRPr="00800D64">
        <w:t xml:space="preserve">the UE receives an I1 </w:t>
      </w:r>
      <w:r w:rsidRPr="00800D64">
        <w:rPr>
          <w:rFonts w:hint="eastAsia"/>
        </w:rPr>
        <w:t xml:space="preserve">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183 (Call Progress),</w:t>
      </w:r>
      <w:r w:rsidRPr="00800D64">
        <w:rPr>
          <w:rFonts w:hint="eastAsia"/>
        </w:rPr>
        <w:t xml:space="preserve"> the UE shall</w:t>
      </w:r>
      <w:r w:rsidRPr="00800D64">
        <w:t>:</w:t>
      </w:r>
    </w:p>
    <w:p w14:paraId="3DCBDE2C"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511705FD" w14:textId="77777777" w:rsidR="00E306AA" w:rsidRPr="00800D64" w:rsidRDefault="00E306AA" w:rsidP="00E306AA">
      <w:pPr>
        <w:pStyle w:val="B1"/>
      </w:pPr>
      <w:r w:rsidRPr="00800D64">
        <w:t>2)</w:t>
      </w:r>
      <w:r w:rsidRPr="00800D64">
        <w:tab/>
        <w:t xml:space="preserve">verify if the message is in sequence according to the value of the Sequence-ID,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rPr>
          <w:rFonts w:hint="eastAsia"/>
        </w:rPr>
        <w:t xml:space="preserve">, and save the received </w:t>
      </w:r>
      <w:r w:rsidRPr="00800D64">
        <w:t>Sequence-ID;</w:t>
      </w:r>
    </w:p>
    <w:p w14:paraId="7B4DAA1A" w14:textId="77777777" w:rsidR="00E306AA" w:rsidRPr="00800D64" w:rsidRDefault="00E306AA" w:rsidP="00E306AA">
      <w:pPr>
        <w:pStyle w:val="B1"/>
      </w:pPr>
      <w:r w:rsidRPr="00800D64">
        <w:t>3)</w:t>
      </w:r>
      <w:r w:rsidRPr="00800D64">
        <w:tab/>
        <w:t xml:space="preserve">store the </w:t>
      </w:r>
      <w:r w:rsidRPr="00800D64">
        <w:rPr>
          <w:rFonts w:hint="eastAsia"/>
        </w:rPr>
        <w:t>SCC AS</w:t>
      </w:r>
      <w:r w:rsidRPr="00800D64">
        <w:t xml:space="preserve"> PSI DN value</w:t>
      </w:r>
      <w:r w:rsidRPr="00800D64">
        <w:rPr>
          <w:rFonts w:hint="eastAsia"/>
        </w:rPr>
        <w:t xml:space="preserve"> (i.e. the E.164 number) received in the SCC-AS-id information element; and</w:t>
      </w:r>
    </w:p>
    <w:p w14:paraId="6D839690" w14:textId="77777777" w:rsidR="00E306AA" w:rsidRPr="00800D64" w:rsidRDefault="00E306AA" w:rsidP="00E306AA">
      <w:pPr>
        <w:pStyle w:val="B1"/>
      </w:pPr>
      <w:r w:rsidRPr="00800D64">
        <w:rPr>
          <w:rFonts w:hint="eastAsia"/>
        </w:rPr>
        <w:t>4)</w:t>
      </w:r>
      <w:r w:rsidRPr="00800D64">
        <w:rPr>
          <w:rFonts w:hint="eastAsia"/>
        </w:rPr>
        <w:tab/>
      </w:r>
      <w:r w:rsidRPr="00800D64">
        <w:t>store the STI value (i.e. the E.164 number) if received in the Session-identifier information element.</w:t>
      </w:r>
    </w:p>
    <w:p w14:paraId="6C33FA89"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211F4D16" w14:textId="77777777" w:rsidR="00E306AA" w:rsidRPr="00800D64" w:rsidRDefault="00E306AA" w:rsidP="00E306AA">
      <w:pPr>
        <w:pStyle w:val="NO"/>
      </w:pPr>
      <w:r w:rsidRPr="00800D64">
        <w:rPr>
          <w:rFonts w:hint="eastAsia"/>
        </w:rPr>
        <w:t>NOTE</w:t>
      </w:r>
      <w:r w:rsidRPr="00800D64">
        <w:t> 2</w:t>
      </w:r>
      <w:r w:rsidRPr="00800D64">
        <w:rPr>
          <w:rFonts w:hint="eastAsia"/>
        </w:rPr>
        <w:t>:</w:t>
      </w:r>
      <w:r w:rsidRPr="00800D64">
        <w:rPr>
          <w:rFonts w:hint="eastAsia"/>
        </w:rPr>
        <w:tab/>
        <w:t xml:space="preserve">The UE </w:t>
      </w:r>
      <w:r w:rsidRPr="00800D64">
        <w:t>may indicate the Reason value to the user.</w:t>
      </w:r>
    </w:p>
    <w:p w14:paraId="48DD0D73" w14:textId="77777777" w:rsidR="00E306AA" w:rsidRPr="00800D64" w:rsidRDefault="00E306AA" w:rsidP="00E306AA">
      <w:r w:rsidRPr="00800D64">
        <w:rPr>
          <w:rFonts w:hint="eastAsia"/>
        </w:rPr>
        <w:t xml:space="preserve">Upon receiving the SCC AS PSI DN (i.e. the E.164 number) conveyed in the I1 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 xml:space="preserve">183 (Call Progress) </w:t>
      </w:r>
      <w:r w:rsidRPr="00800D64">
        <w:rPr>
          <w:rFonts w:hint="eastAsia"/>
        </w:rPr>
        <w:t xml:space="preserve">from the SCC AS, the ICS UE shall initiates the call over the CS domain by sending a </w:t>
      </w:r>
      <w:r w:rsidRPr="00800D64">
        <w:t xml:space="preserve">CC </w:t>
      </w:r>
      <w:r w:rsidRPr="00800D64">
        <w:rPr>
          <w:rFonts w:hint="eastAsia"/>
        </w:rPr>
        <w:t xml:space="preserve">SETUP 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 as follows:</w:t>
      </w:r>
    </w:p>
    <w:p w14:paraId="6359C10D" w14:textId="77777777" w:rsidR="00E306AA" w:rsidRPr="00800D64" w:rsidRDefault="00E306AA" w:rsidP="00E306AA">
      <w:pPr>
        <w:pStyle w:val="B1"/>
      </w:pPr>
      <w:r w:rsidRPr="00800D64">
        <w:t>1</w:t>
      </w:r>
      <w:r w:rsidRPr="00800D64">
        <w:rPr>
          <w:rFonts w:hint="eastAsia"/>
        </w:rPr>
        <w:t>)</w:t>
      </w:r>
      <w:r w:rsidRPr="00800D64">
        <w:rPr>
          <w:rFonts w:hint="eastAsia"/>
        </w:rPr>
        <w:tab/>
        <w:t xml:space="preserve">the Called Party BCD Number information element is set to the SCC AS PSI DN (i.e. the E.164 number) received in the I1 Progress message with </w:t>
      </w:r>
      <w:r w:rsidRPr="00800D64">
        <w:t xml:space="preserve">Reason </w:t>
      </w:r>
      <w:r w:rsidRPr="00800D64">
        <w:rPr>
          <w:rFonts w:hint="eastAsia"/>
        </w:rPr>
        <w:t xml:space="preserve">set to </w:t>
      </w:r>
      <w:r w:rsidRPr="00800D64">
        <w:t>183 (Call Progress); and</w:t>
      </w:r>
    </w:p>
    <w:p w14:paraId="05500C7B" w14:textId="77777777" w:rsidR="00E306AA" w:rsidRPr="00800D64" w:rsidRDefault="00E306AA" w:rsidP="00E306AA">
      <w:pPr>
        <w:pStyle w:val="B1"/>
      </w:pPr>
      <w:r w:rsidRPr="00800D64">
        <w:t>2)</w:t>
      </w:r>
      <w:r w:rsidRPr="00800D64">
        <w:tab/>
        <w:t>Type Of Number is set to "International" and Numbering Plan Indicator set to "E.164"</w:t>
      </w:r>
      <w:r w:rsidRPr="00800D64">
        <w:rPr>
          <w:rFonts w:hint="eastAsia"/>
        </w:rPr>
        <w:t>.</w:t>
      </w:r>
      <w:r w:rsidRPr="00800D64">
        <w:t>in the Called Party BCD Number information element.</w:t>
      </w:r>
    </w:p>
    <w:p w14:paraId="6AFB8EB7" w14:textId="77777777" w:rsidR="00E306AA" w:rsidRPr="00800D64" w:rsidRDefault="00E306AA" w:rsidP="00E306AA">
      <w:pPr>
        <w:pStyle w:val="H6"/>
      </w:pPr>
      <w:r w:rsidRPr="00800D64">
        <w:rPr>
          <w:lang w:val="en-US"/>
        </w:rPr>
        <w:t>6.2.1.2.1.4</w:t>
      </w:r>
      <w:r w:rsidRPr="00800D64">
        <w:rPr>
          <w:lang w:val="en-US"/>
        </w:rPr>
        <w:tab/>
      </w:r>
      <w:r w:rsidRPr="00800D64">
        <w:t>Receipt of I1 Progress message with Reason set to 180</w:t>
      </w:r>
    </w:p>
    <w:p w14:paraId="4F9EFFFC" w14:textId="77777777" w:rsidR="00E306AA" w:rsidRPr="00800D64" w:rsidRDefault="00E306AA" w:rsidP="00E306AA">
      <w:r w:rsidRPr="00800D64">
        <w:t>When the ICE UE received an I1 Progress message with Reason set to 180 the UE shall:</w:t>
      </w:r>
    </w:p>
    <w:p w14:paraId="21CF49FB" w14:textId="77777777" w:rsidR="00E306AA" w:rsidRPr="00800D64" w:rsidRDefault="00E306AA" w:rsidP="00E306AA">
      <w:pPr>
        <w:pStyle w:val="B1"/>
      </w:pPr>
      <w:r w:rsidRPr="00800D64">
        <w:t>1)</w:t>
      </w:r>
      <w:r w:rsidRPr="00800D64">
        <w:tab/>
        <w:t>provide an alerting indication to the user; and</w:t>
      </w:r>
    </w:p>
    <w:p w14:paraId="2855D716" w14:textId="77777777" w:rsidR="00E306AA" w:rsidRPr="00800D64" w:rsidRDefault="00E306AA" w:rsidP="00E306AA">
      <w:pPr>
        <w:pStyle w:val="B1"/>
      </w:pPr>
      <w:r w:rsidRPr="00800D64">
        <w:t>2)</w:t>
      </w:r>
      <w:r w:rsidRPr="00800D64">
        <w:tab/>
        <w:t xml:space="preserve">verify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0029239D" w14:textId="77777777" w:rsidR="00E306AA" w:rsidRPr="00800D64" w:rsidRDefault="00E306AA" w:rsidP="00E306AA">
      <w:pPr>
        <w:pStyle w:val="H6"/>
      </w:pPr>
      <w:r w:rsidRPr="00800D64">
        <w:rPr>
          <w:lang w:val="en-US"/>
        </w:rPr>
        <w:t>6.2.1.2.1.5</w:t>
      </w:r>
      <w:r w:rsidRPr="00800D64">
        <w:rPr>
          <w:lang w:val="en-US"/>
        </w:rPr>
        <w:tab/>
      </w:r>
      <w:r w:rsidRPr="00800D64">
        <w:t>Receipt of I1 Success message</w:t>
      </w:r>
    </w:p>
    <w:p w14:paraId="4547EF7D" w14:textId="77777777" w:rsidR="00E306AA" w:rsidRPr="00800D64" w:rsidRDefault="00E306AA" w:rsidP="00E306AA">
      <w:r w:rsidRPr="00800D64">
        <w:rPr>
          <w:rFonts w:hint="eastAsia"/>
        </w:rPr>
        <w:t xml:space="preserve">When </w:t>
      </w:r>
      <w:r w:rsidRPr="00800D64">
        <w:t xml:space="preserve">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73BB63C1"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 and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76EEC711" w14:textId="77777777" w:rsidR="00E306AA" w:rsidRPr="00800D64" w:rsidRDefault="00E306AA" w:rsidP="00E306AA">
      <w:pPr>
        <w:pStyle w:val="B1"/>
      </w:pPr>
      <w:r w:rsidRPr="00800D64">
        <w:rPr>
          <w:rFonts w:hint="eastAsia"/>
        </w:rPr>
        <w:t>2</w:t>
      </w:r>
      <w:r w:rsidRPr="00800D64">
        <w:t>)</w:t>
      </w:r>
      <w:r w:rsidRPr="00800D64">
        <w:tab/>
        <w:t>verify if the message is in sequence according to the value of the Sequence-ID</w:t>
      </w:r>
      <w:r w:rsidRPr="00800D64">
        <w:rPr>
          <w:rFonts w:hint="eastAsia"/>
        </w:rPr>
        <w:t>;</w:t>
      </w:r>
    </w:p>
    <w:p w14:paraId="4157BD01" w14:textId="77777777" w:rsidR="00E306AA" w:rsidRPr="00800D64" w:rsidRDefault="00E306AA" w:rsidP="00E306AA">
      <w:pPr>
        <w:pStyle w:val="B1"/>
      </w:pPr>
      <w:r w:rsidRPr="00800D64">
        <w:t>2A)</w:t>
      </w:r>
      <w:r w:rsidRPr="00800D64">
        <w:tab/>
        <w:t xml:space="preserve">verify that a CC CONNECT message as </w:t>
      </w:r>
      <w:r w:rsidRPr="00800D64">
        <w:rPr>
          <w:rFonts w:hint="eastAsia"/>
        </w:rPr>
        <w:t xml:space="preserve">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xml:space="preserve"> has been received in response to the SETUP message that was sent containing the SCC AS PSI DN; </w:t>
      </w:r>
      <w:r w:rsidRPr="00800D64">
        <w:rPr>
          <w:rFonts w:hint="eastAsia"/>
        </w:rPr>
        <w:t>and</w:t>
      </w:r>
    </w:p>
    <w:p w14:paraId="5DFAA382"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established, if </w:t>
      </w:r>
      <w:r w:rsidRPr="00800D64">
        <w:t>the above verification</w:t>
      </w:r>
      <w:r w:rsidRPr="00800D64">
        <w:rPr>
          <w:rFonts w:hint="eastAsia"/>
        </w:rPr>
        <w:t xml:space="preserve"> was </w:t>
      </w:r>
      <w:r w:rsidRPr="00800D64">
        <w:t>successful</w:t>
      </w:r>
      <w:r w:rsidRPr="00800D64">
        <w:rPr>
          <w:rFonts w:hint="eastAsia"/>
        </w:rPr>
        <w:t>.</w:t>
      </w:r>
    </w:p>
    <w:p w14:paraId="735F8B63" w14:textId="77777777" w:rsidR="00E306AA" w:rsidRPr="00800D64" w:rsidRDefault="00E306AA" w:rsidP="00E306AA">
      <w:pPr>
        <w:pStyle w:val="Heading5"/>
        <w:rPr>
          <w:lang w:val="en-US"/>
        </w:rPr>
      </w:pPr>
      <w:bookmarkStart w:id="62" w:name="_Toc517340108"/>
      <w:bookmarkStart w:id="63" w:name="_Toc178282220"/>
      <w:r w:rsidRPr="00800D64">
        <w:rPr>
          <w:lang w:val="en-US"/>
        </w:rPr>
        <w:t>6.2.1.2.2</w:t>
      </w:r>
      <w:r w:rsidRPr="00800D64">
        <w:rPr>
          <w:lang w:val="en-US"/>
        </w:rPr>
        <w:tab/>
        <w:t>ICS UE CS Session Termination</w:t>
      </w:r>
      <w:r w:rsidRPr="00800D64">
        <w:rPr>
          <w:rFonts w:hint="eastAsia"/>
          <w:lang w:val="en-US"/>
        </w:rPr>
        <w:t xml:space="preserve"> </w:t>
      </w:r>
      <w:r w:rsidRPr="00800D64">
        <w:rPr>
          <w:rFonts w:hint="eastAsia"/>
        </w:rPr>
        <w:t>without UE assisted T-ADS</w:t>
      </w:r>
      <w:bookmarkEnd w:id="62"/>
      <w:bookmarkEnd w:id="63"/>
    </w:p>
    <w:p w14:paraId="33735B03" w14:textId="77777777" w:rsidR="00E306AA" w:rsidRPr="00800D64" w:rsidRDefault="00E306AA" w:rsidP="00E306AA">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no I1 session exists for the </w:t>
      </w:r>
      <w:r w:rsidRPr="00800D64">
        <w:rPr>
          <w:rFonts w:hint="eastAsia"/>
        </w:rPr>
        <w:t xml:space="preserve">received </w:t>
      </w:r>
      <w:r w:rsidRPr="00800D64">
        <w:t>Call-I</w:t>
      </w:r>
      <w:r w:rsidRPr="00800D64">
        <w:rPr>
          <w:rFonts w:hint="eastAsia"/>
        </w:rPr>
        <w:t>dentifier</w:t>
      </w:r>
      <w:r w:rsidRPr="00800D64">
        <w:t xml:space="preserve"> field value, the ICS UE</w:t>
      </w:r>
      <w:r w:rsidRPr="00800D64">
        <w:rPr>
          <w:rFonts w:hint="eastAsia"/>
        </w:rPr>
        <w:t xml:space="preserve"> shall</w:t>
      </w:r>
      <w:r w:rsidRPr="00800D64">
        <w:t>:</w:t>
      </w:r>
    </w:p>
    <w:p w14:paraId="6B775A47" w14:textId="77777777" w:rsidR="00E306AA" w:rsidRPr="00800D64" w:rsidRDefault="00E306AA" w:rsidP="00E306AA">
      <w:pPr>
        <w:pStyle w:val="B1"/>
      </w:pPr>
      <w:r w:rsidRPr="00800D64">
        <w:lastRenderedPageBreak/>
        <w:t>0)</w:t>
      </w:r>
      <w:r w:rsidRPr="00800D64">
        <w:tab/>
        <w:t>if using a transport layer protocol that is not a real-time transport layer protocol, retrieve the SCC AS local time value from the Timestamp information element of the I1 Invite message, and validate the staleness of the message by applying the following equation:</w:t>
      </w:r>
    </w:p>
    <w:p w14:paraId="5CCF4DFA" w14:textId="77777777" w:rsidR="00E306AA" w:rsidRPr="00800D64" w:rsidRDefault="00E306AA" w:rsidP="00E306AA">
      <w:pPr>
        <w:pStyle w:val="B2"/>
      </w:pPr>
      <w:r w:rsidRPr="00800D64">
        <w:t>SCC_AS_time_in_the_I1_Invite_message – SCC_AS_time as specified in subclause 6.4.1 item 5)</w:t>
      </w:r>
    </w:p>
    <w:p w14:paraId="17EF5726" w14:textId="77777777" w:rsidR="00E306AA" w:rsidRPr="00800D64" w:rsidRDefault="00E306AA" w:rsidP="00E306AA">
      <w:pPr>
        <w:pStyle w:val="B2"/>
      </w:pPr>
      <w:r w:rsidRPr="00800D64">
        <w:t>&gt;=</w:t>
      </w:r>
    </w:p>
    <w:p w14:paraId="53EF12C9" w14:textId="77777777" w:rsidR="00E306AA" w:rsidRPr="00800D64" w:rsidRDefault="00E306AA" w:rsidP="00E306AA">
      <w:pPr>
        <w:pStyle w:val="B2"/>
      </w:pPr>
      <w:r w:rsidRPr="00800D64">
        <w:t>(ICS_UE_local_time - ICS_UE_time as specified in subclause 6.4.3.1 item 1)e) – Deviation</w:t>
      </w:r>
    </w:p>
    <w:p w14:paraId="15B09BE3" w14:textId="77777777" w:rsidR="00E306AA" w:rsidRPr="00800D64" w:rsidRDefault="00E306AA" w:rsidP="00E306AA">
      <w:pPr>
        <w:pStyle w:val="NO"/>
      </w:pPr>
      <w:r w:rsidRPr="00800D64">
        <w:t>NOTE:</w:t>
      </w:r>
      <w:r w:rsidRPr="00800D64">
        <w:tab/>
        <w:t>Deviation parameter is 64*T1 seconds.</w:t>
      </w:r>
    </w:p>
    <w:p w14:paraId="33591866" w14:textId="77777777" w:rsidR="00E306AA" w:rsidRPr="00800D64" w:rsidRDefault="00E306AA" w:rsidP="00E306AA">
      <w:pPr>
        <w:pStyle w:val="B1"/>
      </w:pPr>
      <w:r w:rsidRPr="00800D64">
        <w:tab/>
        <w:t>If the equation is true the message is not stale and it shall processed by the following sections. Otherwise, the messages is discarded and no response is generated to the I1 Invite message; and</w:t>
      </w:r>
    </w:p>
    <w:p w14:paraId="7C09DF16" w14:textId="77777777" w:rsidR="00E306AA" w:rsidRPr="00800D64" w:rsidRDefault="00E306AA" w:rsidP="00E306AA">
      <w:pPr>
        <w:pStyle w:val="B1"/>
      </w:pPr>
      <w:r w:rsidRPr="00800D64">
        <w:t>1)</w:t>
      </w:r>
      <w:r w:rsidRPr="00800D64">
        <w:tab/>
        <w:t xml:space="preserve">store the information contained in the </w:t>
      </w:r>
      <w:r w:rsidRPr="00800D64">
        <w:rPr>
          <w:rFonts w:hint="eastAsia"/>
        </w:rPr>
        <w:t>I1 Invite</w:t>
      </w:r>
      <w:r w:rsidRPr="00800D64">
        <w:t xml:space="preserve"> message</w:t>
      </w:r>
      <w:r w:rsidRPr="00800D64">
        <w:rPr>
          <w:rFonts w:hint="eastAsia"/>
        </w:rPr>
        <w:t>, including the called party identity included in the To-</w:t>
      </w:r>
      <w:r w:rsidRPr="00800D64">
        <w:t>id information element</w:t>
      </w:r>
      <w:r w:rsidRPr="00800D64">
        <w:rPr>
          <w:rFonts w:hint="eastAsia"/>
        </w:rPr>
        <w:t>, the calling user's public user identity included in the From</w:t>
      </w:r>
      <w:r w:rsidRPr="00800D64">
        <w:t>-id information element</w:t>
      </w:r>
      <w:r w:rsidRPr="00800D64">
        <w:rPr>
          <w:rFonts w:hint="eastAsia"/>
        </w:rPr>
        <w:t xml:space="preserve">, the </w:t>
      </w:r>
      <w:r w:rsidRPr="00800D64">
        <w:t>SCC AS</w:t>
      </w:r>
      <w:r w:rsidRPr="00800D64">
        <w:rPr>
          <w:rFonts w:hint="eastAsia"/>
        </w:rPr>
        <w:t xml:space="preserve"> PSI DN (i.e., the E.164 number) included in the SCC-AS-id information element, the </w:t>
      </w:r>
      <w:r w:rsidRPr="00800D64">
        <w:t>Sequence-ID</w:t>
      </w:r>
      <w:r w:rsidRPr="00800D64">
        <w:rPr>
          <w:rFonts w:hint="eastAsia"/>
        </w:rPr>
        <w:t xml:space="preserve">, the Call-Identifier </w:t>
      </w:r>
      <w:r w:rsidRPr="00800D64">
        <w:t xml:space="preserve">field </w:t>
      </w:r>
      <w:r w:rsidRPr="00800D64">
        <w:rPr>
          <w:rFonts w:hint="eastAsia"/>
        </w:rPr>
        <w:t xml:space="preserve">(Part-2), </w:t>
      </w:r>
      <w:r w:rsidRPr="00800D64">
        <w:t>the STI value (i.e. the E.164 number) if received in the Session-identifier information element,</w:t>
      </w:r>
      <w:r w:rsidRPr="00800D64">
        <w:rPr>
          <w:rFonts w:hint="eastAsia"/>
        </w:rPr>
        <w:t xml:space="preserve"> </w:t>
      </w:r>
      <w:r w:rsidRPr="00800D64">
        <w:t xml:space="preserve">Accept-Contact information element, ERAccept-Contact information element and Reject-Contact information element </w:t>
      </w:r>
      <w:r w:rsidRPr="00800D64">
        <w:rPr>
          <w:rFonts w:hint="eastAsia"/>
        </w:rPr>
        <w:t>and transport layer information identifying the transport connection over which the I1 Invite message was received</w:t>
      </w:r>
      <w:r w:rsidRPr="00800D64">
        <w:t>;</w:t>
      </w:r>
      <w:r w:rsidRPr="00800D64">
        <w:rPr>
          <w:rFonts w:hint="eastAsia"/>
        </w:rPr>
        <w:t xml:space="preserve"> and</w:t>
      </w:r>
    </w:p>
    <w:p w14:paraId="21C04DA0" w14:textId="77777777" w:rsidR="00E306AA" w:rsidRPr="00800D64" w:rsidRDefault="00E306AA" w:rsidP="00E306AA">
      <w:pPr>
        <w:pStyle w:val="B1"/>
      </w:pPr>
      <w:r w:rsidRPr="00800D64">
        <w:t>1A)</w:t>
      </w:r>
      <w:r w:rsidRPr="00800D64">
        <w:tab/>
        <w:t>if the To-id information element in the I1 I</w:t>
      </w:r>
      <w:r w:rsidRPr="00800D64">
        <w:rPr>
          <w:rFonts w:hint="eastAsia"/>
        </w:rPr>
        <w:t>nvite message</w:t>
      </w:r>
      <w:r w:rsidRPr="00800D64">
        <w:t xml:space="preserve"> contains a:</w:t>
      </w:r>
    </w:p>
    <w:p w14:paraId="696EA5B3" w14:textId="77777777" w:rsidR="00E306AA" w:rsidRPr="00800D64" w:rsidRDefault="00E306AA" w:rsidP="00E306AA">
      <w:pPr>
        <w:pStyle w:val="B2"/>
      </w:pPr>
      <w:r w:rsidRPr="00800D64">
        <w:t>i)</w:t>
      </w:r>
      <w:r w:rsidRPr="00800D64">
        <w:tab/>
        <w:t>Code Specific Information element set to "Unspecified" (see table 7.4.2.3A.1) and a length field set to 0 then the Public user identity shall be set to the default public user identity.</w:t>
      </w:r>
    </w:p>
    <w:p w14:paraId="54D7B52B" w14:textId="77777777" w:rsidR="00E306AA" w:rsidRPr="00800D64" w:rsidRDefault="00E306AA" w:rsidP="00E306AA">
      <w:pPr>
        <w:pStyle w:val="B2"/>
      </w:pPr>
      <w:r w:rsidRPr="00800D64">
        <w:t>ii)</w:t>
      </w:r>
      <w:r w:rsidRPr="00800D64">
        <w:tab/>
        <w:t>Code Specific Information element set to "Identifier" (see table 7.4.2.3A.1-2) and a length field set to 4, then the public user identity can be derived (see Annex A) and shall be set to the identifier value received in the information element body of the To-id information element.</w:t>
      </w:r>
    </w:p>
    <w:p w14:paraId="724E1719" w14:textId="77777777" w:rsidR="00E306AA" w:rsidRPr="00800D64" w:rsidRDefault="00E306AA" w:rsidP="00E306AA">
      <w:pPr>
        <w:pStyle w:val="B2"/>
      </w:pPr>
      <w:r w:rsidRPr="00800D64">
        <w:t>iii)</w:t>
      </w:r>
      <w:r w:rsidRPr="00800D64">
        <w:tab/>
        <w:t>Code Specific Information element set to "International number" (see table 7.4.2.3A.1-2) or "SIP URI" (see table 7.4.2.3.1-2), then the public user identity of the UE shall be set to the Identity in the Information element body of the To-id information element.</w:t>
      </w:r>
    </w:p>
    <w:p w14:paraId="38D90A2D" w14:textId="77777777" w:rsidR="00E306AA" w:rsidRPr="00800D64" w:rsidRDefault="00E306AA" w:rsidP="00E306AA">
      <w:pPr>
        <w:pStyle w:val="NO"/>
      </w:pPr>
      <w:r w:rsidRPr="00800D64">
        <w:rPr>
          <w:rFonts w:hint="eastAsia"/>
        </w:rPr>
        <w:t>NOTE</w:t>
      </w:r>
      <w:r w:rsidRPr="00800D64">
        <w:t> 1:</w:t>
      </w:r>
      <w:r w:rsidRPr="00800D64">
        <w:tab/>
        <w:t>The UE may indicate the public user identity used to address the UE in the incoming session to the user.</w:t>
      </w:r>
    </w:p>
    <w:p w14:paraId="79682FFE" w14:textId="77777777" w:rsidR="00E306AA" w:rsidRPr="00800D64" w:rsidRDefault="00E306AA" w:rsidP="00E306AA">
      <w:pPr>
        <w:pStyle w:val="B1"/>
      </w:pPr>
      <w:r w:rsidRPr="00800D64">
        <w:t>2)</w:t>
      </w:r>
      <w:r w:rsidRPr="00800D64">
        <w:tab/>
      </w:r>
      <w:r w:rsidRPr="00800D64">
        <w:rPr>
          <w:rFonts w:hint="eastAsia"/>
        </w:rPr>
        <w:t xml:space="preserve">initiate </w:t>
      </w:r>
      <w:r w:rsidRPr="00800D64">
        <w:t>a</w:t>
      </w:r>
      <w:r w:rsidRPr="00800D64">
        <w:rPr>
          <w:rFonts w:hint="eastAsia"/>
        </w:rPr>
        <w:t xml:space="preserve"> call over CS bearer by sending a </w:t>
      </w:r>
      <w:r w:rsidRPr="00800D64">
        <w:t xml:space="preserve">CC </w:t>
      </w:r>
      <w:r w:rsidRPr="00800D64">
        <w:rPr>
          <w:rFonts w:hint="eastAsia"/>
        </w:rPr>
        <w:t>SETUP message to the MSC Server</w:t>
      </w:r>
      <w:r w:rsidRPr="00800D64">
        <w:t xml:space="preserve"> </w:t>
      </w:r>
      <w:r w:rsidRPr="00800D64">
        <w:rPr>
          <w:rFonts w:hint="eastAsia"/>
        </w:rPr>
        <w:t xml:space="preserve">as specified in </w:t>
      </w:r>
      <w:r w:rsidRPr="00800D64">
        <w:t>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 xml:space="preserve">] </w:t>
      </w:r>
      <w:r w:rsidRPr="00800D64">
        <w:t>as follows:</w:t>
      </w:r>
    </w:p>
    <w:p w14:paraId="2D0626B3" w14:textId="77777777" w:rsidR="00E306AA" w:rsidRPr="00800D64" w:rsidRDefault="00E306AA" w:rsidP="00E306AA">
      <w:pPr>
        <w:pStyle w:val="B2"/>
      </w:pPr>
      <w:r w:rsidRPr="00800D64">
        <w:t>i)</w:t>
      </w:r>
      <w:r w:rsidRPr="00800D64">
        <w:tab/>
        <w:t>the</w:t>
      </w:r>
      <w:r w:rsidRPr="00800D64">
        <w:rPr>
          <w:rFonts w:hint="eastAsia"/>
        </w:rPr>
        <w:t xml:space="preserve"> Called Party BCD Number information element is set to the received SCC AS PSI DN (i.e., the E.164 number)</w:t>
      </w:r>
      <w:r w:rsidRPr="00800D64">
        <w:t xml:space="preserve"> received in the I1 Invite message</w:t>
      </w:r>
    </w:p>
    <w:p w14:paraId="60076B94" w14:textId="77777777" w:rsidR="00E306AA" w:rsidRPr="00800D64" w:rsidRDefault="00E306AA" w:rsidP="00E306AA">
      <w:pPr>
        <w:pStyle w:val="B2"/>
      </w:pPr>
      <w:r w:rsidRPr="00800D64">
        <w:t>ii)</w:t>
      </w:r>
      <w:r w:rsidRPr="00800D64">
        <w:tab/>
        <w:t>Type Of Number set to "International" and Numbering Plan Indicator set to "E.164"</w:t>
      </w:r>
      <w:r w:rsidRPr="00800D64">
        <w:rPr>
          <w:rFonts w:hint="eastAsia"/>
        </w:rPr>
        <w:t>.</w:t>
      </w:r>
      <w:r w:rsidRPr="00800D64">
        <w:t>in the Called Party BCD Number information element</w:t>
      </w:r>
      <w:r w:rsidRPr="00800D64">
        <w:rPr>
          <w:rFonts w:hint="eastAsia"/>
        </w:rPr>
        <w:t>.</w:t>
      </w:r>
    </w:p>
    <w:p w14:paraId="17B702B5" w14:textId="77777777" w:rsidR="00E306AA" w:rsidRPr="00800D64" w:rsidRDefault="00E306AA" w:rsidP="00E306AA">
      <w:pPr>
        <w:pStyle w:val="NO"/>
      </w:pPr>
      <w:r w:rsidRPr="00800D64">
        <w:rPr>
          <w:rFonts w:hint="eastAsia"/>
        </w:rPr>
        <w:t>NOTE</w:t>
      </w:r>
      <w:r w:rsidRPr="00800D64">
        <w:t> 2:</w:t>
      </w:r>
      <w:r w:rsidRPr="00800D64">
        <w:tab/>
        <w:t xml:space="preserve">When the </w:t>
      </w:r>
      <w:r w:rsidRPr="00800D64">
        <w:rPr>
          <w:rFonts w:hint="eastAsia"/>
        </w:rPr>
        <w:t xml:space="preserve">ICS </w:t>
      </w:r>
      <w:r w:rsidRPr="00800D64">
        <w:t>UE receives an I1 Invite message, the UE may send a</w:t>
      </w:r>
      <w:r w:rsidRPr="00800D64">
        <w:rPr>
          <w:rFonts w:hint="eastAsia"/>
        </w:rPr>
        <w:t>n</w:t>
      </w:r>
      <w:r w:rsidRPr="00800D64">
        <w:t xml:space="preserve"> I1 Progress message with Reason set to 180 (Call Progress). The I1 Progress message with Reason set to 180 (Call Progress) is identical to the I1 Progress message with Reason set to 180 (Ringing) described below, except the R</w:t>
      </w:r>
      <w:r w:rsidRPr="00800D64">
        <w:rPr>
          <w:rFonts w:hint="eastAsia"/>
        </w:rPr>
        <w:t xml:space="preserve">eason </w:t>
      </w:r>
      <w:r w:rsidRPr="00800D64">
        <w:t>field</w:t>
      </w:r>
      <w:r w:rsidRPr="00800D64">
        <w:rPr>
          <w:rFonts w:hint="eastAsia"/>
        </w:rPr>
        <w:t xml:space="preserve"> </w:t>
      </w:r>
      <w:r w:rsidRPr="00800D64">
        <w:t>will be set to Call Progress.</w:t>
      </w:r>
    </w:p>
    <w:p w14:paraId="62EF897B" w14:textId="77777777" w:rsidR="00E306AA" w:rsidRPr="00800D64" w:rsidRDefault="00E306AA" w:rsidP="00E306AA">
      <w:r w:rsidRPr="00800D64">
        <w:t xml:space="preserve">When the </w:t>
      </w:r>
      <w:r w:rsidRPr="00800D64">
        <w:rPr>
          <w:rFonts w:hint="eastAsia"/>
        </w:rPr>
        <w:t xml:space="preserve">ICS </w:t>
      </w:r>
      <w:r w:rsidRPr="00800D64">
        <w:t>UE receives an indication from the CS domain that the media resources are available (i.e. the UE receives a CC ALERTING message as specified in 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w:t>
      </w:r>
      <w:r w:rsidRPr="00800D64">
        <w:t xml:space="preserve">)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UE shall:</w:t>
      </w:r>
    </w:p>
    <w:p w14:paraId="1A7A2893"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w:t>
      </w:r>
      <w:r w:rsidRPr="00800D64">
        <w:rPr>
          <w:rFonts w:hint="eastAsia"/>
          <w:noProof/>
        </w:rPr>
        <w:t>s</w:t>
      </w:r>
      <w:r w:rsidRPr="00800D64">
        <w:rPr>
          <w:noProof/>
        </w:rPr>
        <w:t xml:space="preserve"> message</w:t>
      </w:r>
      <w:r w:rsidRPr="00800D64">
        <w:rPr>
          <w:rFonts w:hint="eastAsia"/>
          <w:noProof/>
        </w:rPr>
        <w:t xml:space="preserve"> </w:t>
      </w:r>
      <w:r w:rsidRPr="00800D64">
        <w:t xml:space="preserve">with Reason </w:t>
      </w:r>
      <w:r w:rsidRPr="00800D64">
        <w:rPr>
          <w:rFonts w:hint="eastAsia"/>
        </w:rPr>
        <w:t xml:space="preserve">set to </w:t>
      </w:r>
      <w:r w:rsidRPr="00800D64">
        <w:t>180 (</w:t>
      </w:r>
      <w:r w:rsidRPr="00800D64">
        <w:rPr>
          <w:rFonts w:hint="eastAsia"/>
        </w:rPr>
        <w:t>Ringing</w:t>
      </w:r>
      <w:r w:rsidRPr="00800D64">
        <w:t>)</w:t>
      </w:r>
      <w:r w:rsidRPr="00800D64" w:rsidDel="009C38ED">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5B7350AA" w14:textId="77777777" w:rsidR="00E306AA" w:rsidRPr="00800D64" w:rsidRDefault="00E306AA" w:rsidP="00E306AA">
      <w:pPr>
        <w:pStyle w:val="B2"/>
      </w:pPr>
      <w:r w:rsidRPr="00800D64">
        <w:t>a)</w:t>
      </w:r>
      <w:r w:rsidRPr="00800D64">
        <w:tab/>
        <w:t xml:space="preserve">a Message Type and a Reason set to that indicate the message is an I1 </w:t>
      </w:r>
      <w:r w:rsidRPr="00800D64">
        <w:rPr>
          <w:rFonts w:hint="eastAsia"/>
          <w:noProof/>
        </w:rPr>
        <w:t>P</w:t>
      </w:r>
      <w:r w:rsidRPr="00800D64">
        <w:rPr>
          <w:noProof/>
        </w:rPr>
        <w:t>rogress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71EA6B9D"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a new value in the Call-Identifier field (Part-1), as specified in subclause 7.2.2. The resulting Call-Identifier value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492F486A" w14:textId="77777777" w:rsidR="00E306AA" w:rsidRPr="00800D64" w:rsidRDefault="00E306AA" w:rsidP="00E306AA">
      <w:pPr>
        <w:pStyle w:val="NO"/>
      </w:pPr>
      <w:r w:rsidRPr="00800D64">
        <w:t>NOTE 3:</w:t>
      </w:r>
      <w:r w:rsidRPr="00800D64">
        <w:tab/>
        <w:t>A new value in the Call-Identifier field (Part-1) is inserted only if this is the first I1 message sent to the SCC AS. Otherwise the previously set Call-Identifier value is used.</w:t>
      </w:r>
    </w:p>
    <w:p w14:paraId="35F9F761" w14:textId="77777777" w:rsidR="00E306AA" w:rsidRPr="00800D64" w:rsidRDefault="00E306AA" w:rsidP="00E306AA">
      <w:pPr>
        <w:pStyle w:val="B2"/>
      </w:pPr>
      <w:r w:rsidRPr="00800D64">
        <w:lastRenderedPageBreak/>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w:t>
      </w:r>
    </w:p>
    <w:p w14:paraId="51941B28" w14:textId="77777777" w:rsidR="00E306AA" w:rsidRPr="00800D64" w:rsidRDefault="00E306AA" w:rsidP="00E306AA">
      <w:pPr>
        <w:pStyle w:val="B2"/>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t>R</w:t>
      </w:r>
      <w:r w:rsidRPr="00800D64">
        <w:rPr>
          <w:rFonts w:hint="eastAsia"/>
        </w:rPr>
        <w:t xml:space="preserve">eason </w:t>
      </w:r>
      <w:r w:rsidRPr="00800D64">
        <w:t>field</w:t>
      </w:r>
      <w:r w:rsidRPr="00800D64">
        <w:rPr>
          <w:rFonts w:hint="eastAsia"/>
        </w:rPr>
        <w:t xml:space="preserve"> (per </w:t>
      </w:r>
      <w:r w:rsidRPr="00800D64">
        <w:t>f</w:t>
      </w:r>
      <w:r w:rsidRPr="00800D64">
        <w:rPr>
          <w:rFonts w:hint="eastAsia"/>
        </w:rPr>
        <w:t>igure</w:t>
      </w:r>
      <w:r w:rsidRPr="00800D64">
        <w:rPr>
          <w:rFonts w:hint="cs"/>
        </w:rPr>
        <w:t> </w:t>
      </w:r>
      <w:r w:rsidRPr="00800D64">
        <w:rPr>
          <w:rFonts w:hint="eastAsia"/>
        </w:rPr>
        <w:t>7.</w:t>
      </w:r>
      <w:r w:rsidRPr="00800D64">
        <w:t>3</w:t>
      </w:r>
      <w:r w:rsidRPr="00800D64">
        <w:rPr>
          <w:rFonts w:hint="eastAsia"/>
        </w:rPr>
        <w:t>.1) to 18</w:t>
      </w:r>
      <w:r w:rsidRPr="00800D64">
        <w:t>0;</w:t>
      </w:r>
      <w:r w:rsidRPr="00800D64">
        <w:rPr>
          <w:rFonts w:hint="eastAsia"/>
        </w:rPr>
        <w:t xml:space="preserve"> </w:t>
      </w:r>
      <w:r w:rsidRPr="00800D64">
        <w:t>and</w:t>
      </w:r>
    </w:p>
    <w:p w14:paraId="39E29BFB" w14:textId="77777777" w:rsidR="00E306AA" w:rsidRPr="00800D64" w:rsidRDefault="00E306AA" w:rsidP="00E306AA">
      <w:pPr>
        <w:pStyle w:val="B1"/>
      </w:pPr>
      <w:r w:rsidRPr="00800D64">
        <w:t>2)</w:t>
      </w:r>
      <w:r w:rsidRPr="00800D64">
        <w:tab/>
        <w:t xml:space="preserve">send the I1 Progress message with Reason </w:t>
      </w:r>
      <w:r w:rsidRPr="00800D64">
        <w:rPr>
          <w:rFonts w:hint="eastAsia"/>
        </w:rPr>
        <w:t xml:space="preserve">set to </w:t>
      </w:r>
      <w:r w:rsidRPr="00800D64">
        <w:t>180 (</w:t>
      </w:r>
      <w:r w:rsidRPr="00800D64">
        <w:rPr>
          <w:rFonts w:hint="eastAsia"/>
        </w:rPr>
        <w:t>Ringing</w:t>
      </w:r>
      <w:r w:rsidRPr="00800D64">
        <w:t>) towards the</w:t>
      </w:r>
      <w:r w:rsidRPr="00800D64">
        <w:rPr>
          <w:noProof/>
        </w:rPr>
        <w:t xml:space="preserve"> </w:t>
      </w:r>
      <w:r w:rsidRPr="00800D64">
        <w:t>SCC AS over the transport layer connection over which the I1 Invite message was received.</w:t>
      </w:r>
    </w:p>
    <w:p w14:paraId="4586CCD7" w14:textId="77777777" w:rsidR="00E306AA" w:rsidRPr="00800D64" w:rsidRDefault="00E306AA" w:rsidP="00E306AA">
      <w:r w:rsidRPr="00800D64">
        <w:t xml:space="preserve">If the user accepts the request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w:t>
      </w:r>
      <w:r w:rsidRPr="00800D64">
        <w:rPr>
          <w:rFonts w:hint="eastAsia"/>
        </w:rPr>
        <w:t xml:space="preserve">ICS </w:t>
      </w:r>
      <w:r w:rsidRPr="00800D64">
        <w:t>UE</w:t>
      </w:r>
      <w:r w:rsidRPr="00800D64">
        <w:rPr>
          <w:rFonts w:hint="eastAsia"/>
        </w:rPr>
        <w:t xml:space="preserve"> shall:</w:t>
      </w:r>
    </w:p>
    <w:p w14:paraId="5F6D3A15" w14:textId="77777777" w:rsidR="00E306AA" w:rsidRPr="00800D64" w:rsidRDefault="00E306AA" w:rsidP="00E306AA">
      <w:pPr>
        <w:pStyle w:val="B1"/>
      </w:pPr>
      <w:r w:rsidRPr="00800D64">
        <w:rPr>
          <w:rFonts w:hint="eastAsia"/>
        </w:rPr>
        <w:t>1)</w:t>
      </w:r>
      <w:r w:rsidRPr="00800D64">
        <w:rPr>
          <w:rFonts w:hint="eastAsia"/>
        </w:rPr>
        <w:tab/>
        <w:t xml:space="preserve">generate </w:t>
      </w:r>
      <w:r w:rsidRPr="00800D64">
        <w:t>an I1 S</w:t>
      </w:r>
      <w:r w:rsidRPr="00800D64">
        <w:rPr>
          <w:rFonts w:hint="eastAsia"/>
        </w:rPr>
        <w:t>uccess</w:t>
      </w:r>
      <w:r w:rsidRPr="00800D64">
        <w:t xml:space="preserve"> message </w:t>
      </w:r>
      <w:r w:rsidRPr="00800D64">
        <w:rPr>
          <w:rFonts w:hint="eastAsia"/>
        </w:rPr>
        <w:t>containing the following information</w:t>
      </w:r>
      <w:r w:rsidRPr="00800D64">
        <w:t>:</w:t>
      </w:r>
    </w:p>
    <w:p w14:paraId="7C5A19A2"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7964C2C" w14:textId="77777777" w:rsidR="00E306AA" w:rsidRPr="00800D64" w:rsidRDefault="00E306AA" w:rsidP="00E306AA">
      <w:pPr>
        <w:pStyle w:val="B2"/>
      </w:pPr>
      <w:r w:rsidRPr="00800D64">
        <w:rPr>
          <w:rFonts w:hint="eastAsia"/>
        </w:rPr>
        <w:t>b)</w:t>
      </w:r>
      <w:r w:rsidRPr="00800D64">
        <w:rPr>
          <w:rFonts w:hint="eastAsia"/>
        </w:rPr>
        <w:tab/>
        <w:t xml:space="preserve">the stored Call-Identifier value that uniquely identifies this I1 session between the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w:t>
      </w:r>
    </w:p>
    <w:p w14:paraId="4BF4F240"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r w:rsidRPr="00800D64">
        <w:rPr>
          <w:rFonts w:hint="eastAsia"/>
        </w:rPr>
        <w:t>; and</w:t>
      </w:r>
    </w:p>
    <w:p w14:paraId="0EFE58EB"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SCC AS over the transport layer connection over which the I1 Invite message was received.</w:t>
      </w:r>
    </w:p>
    <w:p w14:paraId="4EA5F6C7" w14:textId="77777777" w:rsidR="00E306AA" w:rsidRPr="00800D64" w:rsidRDefault="00E306AA" w:rsidP="00E306AA">
      <w:pPr>
        <w:pStyle w:val="Heading5"/>
        <w:rPr>
          <w:lang w:val="en-US"/>
        </w:rPr>
      </w:pPr>
      <w:bookmarkStart w:id="64" w:name="_Toc517340109"/>
      <w:bookmarkStart w:id="65" w:name="_Toc178282221"/>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w:t>
      </w:r>
      <w:r w:rsidRPr="00800D64">
        <w:rPr>
          <w:rFonts w:hint="eastAsia"/>
          <w:lang w:val="en-US"/>
        </w:rPr>
        <w:t>3</w:t>
      </w:r>
      <w:r w:rsidRPr="00800D64">
        <w:rPr>
          <w:lang w:val="en-US"/>
        </w:rPr>
        <w:tab/>
        <w:t>ICS UE CS Session Termination</w:t>
      </w:r>
      <w:r w:rsidRPr="00800D64">
        <w:rPr>
          <w:rFonts w:hint="eastAsia"/>
        </w:rPr>
        <w:t xml:space="preserve"> with UE assisted T-ADS</w:t>
      </w:r>
      <w:bookmarkEnd w:id="64"/>
      <w:bookmarkEnd w:id="65"/>
    </w:p>
    <w:p w14:paraId="4FF90E1A" w14:textId="77777777" w:rsidR="00E306AA" w:rsidRPr="00800D64" w:rsidRDefault="00E306AA" w:rsidP="00E306AA">
      <w:r w:rsidRPr="00800D64">
        <w:rPr>
          <w:rFonts w:hint="eastAsia"/>
        </w:rPr>
        <w:t>I</w:t>
      </w:r>
      <w:r w:rsidRPr="00800D64">
        <w:t xml:space="preserve">f the ICS UE receives an I1 </w:t>
      </w:r>
      <w:r w:rsidRPr="00800D64">
        <w:rPr>
          <w:rFonts w:hint="eastAsia"/>
        </w:rPr>
        <w:t xml:space="preserve">Invite </w:t>
      </w:r>
      <w:r w:rsidRPr="00800D64">
        <w:t xml:space="preserve">(Augmentation) </w:t>
      </w:r>
      <w:r w:rsidRPr="00800D64">
        <w:rPr>
          <w:rFonts w:hint="eastAsia"/>
        </w:rPr>
        <w:t>message</w:t>
      </w:r>
      <w:r w:rsidRPr="00800D64">
        <w:t xml:space="preserve"> </w:t>
      </w:r>
      <w:r w:rsidRPr="00800D64">
        <w:rPr>
          <w:rFonts w:hint="eastAsia"/>
        </w:rPr>
        <w:t xml:space="preserve">with a Replaces </w:t>
      </w:r>
      <w:r w:rsidRPr="00800D64">
        <w:t xml:space="preserve">information element </w:t>
      </w:r>
      <w:r w:rsidRPr="00800D64">
        <w:rPr>
          <w:rFonts w:hint="eastAsia"/>
        </w:rPr>
        <w:t xml:space="preserve">and </w:t>
      </w:r>
      <w:r w:rsidRPr="00800D64">
        <w:t xml:space="preserve">it is determined that </w:t>
      </w:r>
      <w:r w:rsidRPr="00800D64">
        <w:rPr>
          <w:rFonts w:hint="eastAsia"/>
        </w:rPr>
        <w:t>there is a SIP</w:t>
      </w:r>
      <w:r w:rsidRPr="00800D64">
        <w:t xml:space="preserve"> session</w:t>
      </w:r>
      <w:r w:rsidRPr="00800D64">
        <w:rPr>
          <w:rFonts w:hint="eastAsia"/>
        </w:rPr>
        <w:t xml:space="preserve"> being established</w:t>
      </w:r>
      <w:r w:rsidRPr="00800D64">
        <w:t xml:space="preserve"> for the </w:t>
      </w:r>
      <w:r w:rsidRPr="00800D64">
        <w:rPr>
          <w:rFonts w:hint="eastAsia"/>
        </w:rPr>
        <w:t xml:space="preserve">Replaces </w:t>
      </w:r>
      <w:r w:rsidRPr="00800D64">
        <w:t>information element value</w:t>
      </w:r>
      <w:r w:rsidRPr="00800D64">
        <w:rPr>
          <w:rFonts w:hint="eastAsia"/>
        </w:rPr>
        <w:t xml:space="preserve"> (e.g., the Replaces </w:t>
      </w:r>
      <w:r w:rsidRPr="00800D64">
        <w:t>information element</w:t>
      </w:r>
      <w:r w:rsidRPr="00800D64">
        <w:rPr>
          <w:rFonts w:hint="eastAsia"/>
        </w:rPr>
        <w:t xml:space="preserve"> is set to a value identical to (or deduced from) the SIP session identifier in a previously received SIP INVITE), the ICS UE:</w:t>
      </w:r>
    </w:p>
    <w:p w14:paraId="209EE52C" w14:textId="77777777" w:rsidR="00E306AA" w:rsidRPr="00800D64" w:rsidRDefault="00E306AA" w:rsidP="00E306AA">
      <w:pPr>
        <w:pStyle w:val="B1"/>
        <w:rPr>
          <w:noProof/>
          <w:lang w:val="en-US"/>
        </w:rPr>
      </w:pPr>
      <w:r w:rsidRPr="00800D64">
        <w:rPr>
          <w:rFonts w:hint="eastAsia"/>
        </w:rPr>
        <w:t>1)</w:t>
      </w:r>
      <w:r w:rsidRPr="00800D64">
        <w:rPr>
          <w:rFonts w:hint="eastAsia"/>
        </w:rPr>
        <w:tab/>
        <w:t>shall</w:t>
      </w:r>
      <w:r w:rsidRPr="00800D64">
        <w:t xml:space="preserve"> </w:t>
      </w:r>
      <w:r w:rsidRPr="00800D64">
        <w:rPr>
          <w:rFonts w:hint="eastAsia"/>
        </w:rPr>
        <w:t xml:space="preserve">interpret it as </w:t>
      </w:r>
      <w:r w:rsidRPr="00800D64">
        <w:rPr>
          <w:rFonts w:hint="eastAsia"/>
          <w:noProof/>
          <w:lang w:val="en-US"/>
        </w:rPr>
        <w:t>session control fallback from Gm to I1; and</w:t>
      </w:r>
    </w:p>
    <w:p w14:paraId="0ACA87C7" w14:textId="77777777" w:rsidR="00E306AA" w:rsidRPr="00800D64" w:rsidRDefault="00E306AA" w:rsidP="00E306AA">
      <w:pPr>
        <w:pStyle w:val="B1"/>
      </w:pPr>
      <w:r w:rsidRPr="00800D64">
        <w:rPr>
          <w:rFonts w:hint="eastAsia"/>
          <w:noProof/>
          <w:lang w:val="en-US"/>
        </w:rPr>
        <w:t>2)</w:t>
      </w:r>
      <w:r w:rsidRPr="00800D64">
        <w:rPr>
          <w:rFonts w:hint="eastAsia"/>
          <w:noProof/>
          <w:lang w:val="en-US"/>
        </w:rPr>
        <w:tab/>
        <w:t xml:space="preserve">shall use the </w:t>
      </w:r>
      <w:r w:rsidRPr="00800D64">
        <w:rPr>
          <w:rFonts w:hint="eastAsia"/>
        </w:rPr>
        <w:t xml:space="preserve">Replaces </w:t>
      </w:r>
      <w:r w:rsidRPr="00800D64">
        <w:t>information element value</w:t>
      </w:r>
      <w:r w:rsidRPr="00800D64">
        <w:rPr>
          <w:rFonts w:hint="eastAsia"/>
          <w:noProof/>
          <w:lang w:val="en-US"/>
        </w:rPr>
        <w:t xml:space="preserve"> to correlate the I1 Invite message with the SIP INVITE request prevously received, to get </w:t>
      </w:r>
      <w:r w:rsidRPr="00800D64">
        <w:t>SCC AS</w:t>
      </w:r>
      <w:r w:rsidRPr="00800D64">
        <w:rPr>
          <w:rFonts w:hint="eastAsia"/>
        </w:rPr>
        <w:t xml:space="preserve"> PSI DN, </w:t>
      </w:r>
      <w:r w:rsidRPr="00800D64">
        <w:rPr>
          <w:lang w:val="en-US"/>
        </w:rPr>
        <w:t>the called party</w:t>
      </w:r>
      <w:r w:rsidRPr="00800D64">
        <w:rPr>
          <w:rFonts w:hint="eastAsia"/>
          <w:lang w:val="en-US"/>
        </w:rPr>
        <w:t xml:space="preserve"> identity and </w:t>
      </w:r>
      <w:r w:rsidRPr="00800D64">
        <w:rPr>
          <w:lang w:val="en-US"/>
        </w:rPr>
        <w:t>the</w:t>
      </w:r>
      <w:r w:rsidRPr="00800D64">
        <w:rPr>
          <w:rFonts w:hint="eastAsia"/>
          <w:lang w:val="en-US"/>
        </w:rPr>
        <w:t xml:space="preserve"> calling party identity</w:t>
      </w:r>
      <w:r w:rsidRPr="00800D64">
        <w:rPr>
          <w:rFonts w:hint="eastAsia"/>
          <w:noProof/>
          <w:lang w:val="en-US"/>
        </w:rPr>
        <w:t>.</w:t>
      </w:r>
      <w:r w:rsidRPr="00800D64">
        <w:rPr>
          <w:lang w:val="en-US"/>
        </w:rPr>
        <w:t xml:space="preserve"> </w:t>
      </w:r>
    </w:p>
    <w:p w14:paraId="16C79903" w14:textId="77777777" w:rsidR="00E306AA" w:rsidRPr="00800D64" w:rsidRDefault="00E306AA" w:rsidP="00E306AA">
      <w:pPr>
        <w:pStyle w:val="B1"/>
      </w:pPr>
      <w:r w:rsidRPr="00800D64">
        <w:t>3)</w:t>
      </w:r>
      <w:r w:rsidRPr="00800D64">
        <w:tab/>
        <w:t xml:space="preserve">shall indicate that the public user identity, the To-id information element, </w:t>
      </w:r>
      <w:r w:rsidRPr="00800D64">
        <w:rPr>
          <w:rFonts w:hint="eastAsia"/>
        </w:rPr>
        <w:t xml:space="preserve">and </w:t>
      </w:r>
      <w:r w:rsidRPr="00800D64">
        <w:t>the SCC AS PSI DN are in the correlated SIP INVITE request, by setting the Code specific field of the To-id information element to "Unspecified" (see table 7.4.2.3A.1) and the length field is set to 1 and octet 3 is set to all "0"s, respectively.</w:t>
      </w:r>
    </w:p>
    <w:p w14:paraId="0245D904"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w:t>
      </w:r>
      <w:r w:rsidRPr="00800D64">
        <w:t xml:space="preserve">information element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w:t>
      </w:r>
      <w:r w:rsidRPr="00800D64">
        <w:t xml:space="preserve">obtained </w:t>
      </w:r>
      <w:r w:rsidRPr="00800D64">
        <w:rPr>
          <w:rFonts w:hint="eastAsia"/>
        </w:rPr>
        <w:t>by the ICS UE from the correlated SIP INVITE request.</w:t>
      </w:r>
    </w:p>
    <w:p w14:paraId="4CA32886" w14:textId="77777777" w:rsidR="00E306AA" w:rsidRPr="00800D64" w:rsidRDefault="00E306AA" w:rsidP="00E306AA">
      <w:r w:rsidRPr="00800D64">
        <w:rPr>
          <w:rFonts w:hint="eastAsia"/>
          <w:lang w:val="en-US"/>
        </w:rPr>
        <w:t xml:space="preserve">Afterwards, </w:t>
      </w:r>
      <w:r w:rsidRPr="00800D64">
        <w:t>the ICS UE</w:t>
      </w:r>
      <w:r w:rsidRPr="00800D64">
        <w:rPr>
          <w:rFonts w:hint="eastAsia"/>
        </w:rPr>
        <w:t xml:space="preserve"> shall behave as specified in </w:t>
      </w:r>
      <w:r w:rsidRPr="00800D64">
        <w:t>subclause </w:t>
      </w:r>
      <w:r w:rsidRPr="00800D64">
        <w:rPr>
          <w:lang w:val="en-US"/>
        </w:rPr>
        <w:t>6.2.1.2.2</w:t>
      </w:r>
      <w:r w:rsidRPr="00800D64">
        <w:rPr>
          <w:rFonts w:hint="eastAsia"/>
          <w:lang w:val="en-US"/>
        </w:rPr>
        <w:t>.</w:t>
      </w:r>
    </w:p>
    <w:p w14:paraId="2A566DC2" w14:textId="77777777" w:rsidR="00E306AA" w:rsidRPr="00800D64" w:rsidRDefault="00E306AA" w:rsidP="00E306AA">
      <w:pPr>
        <w:pStyle w:val="Heading5"/>
        <w:rPr>
          <w:lang w:val="en-US"/>
        </w:rPr>
      </w:pPr>
      <w:bookmarkStart w:id="66" w:name="_Toc517340110"/>
      <w:bookmarkStart w:id="67" w:name="_Toc178282222"/>
      <w:r w:rsidRPr="00800D64">
        <w:rPr>
          <w:lang w:val="en-US"/>
        </w:rPr>
        <w:t>6.2.1.2.4</w:t>
      </w:r>
      <w:r w:rsidRPr="00800D64">
        <w:rPr>
          <w:lang w:val="en-US"/>
        </w:rPr>
        <w:tab/>
        <w:t>Failure</w:t>
      </w:r>
      <w:bookmarkEnd w:id="66"/>
      <w:bookmarkEnd w:id="67"/>
    </w:p>
    <w:p w14:paraId="50BD641F" w14:textId="77777777" w:rsidR="00E306AA" w:rsidRPr="00800D64" w:rsidRDefault="00E306AA" w:rsidP="00E306AA">
      <w:pPr>
        <w:pStyle w:val="H6"/>
        <w:rPr>
          <w:lang w:val="en-US"/>
        </w:rPr>
      </w:pPr>
      <w:r w:rsidRPr="00800D64">
        <w:rPr>
          <w:lang w:val="en-US"/>
        </w:rPr>
        <w:t>6.2.1.2.4.1</w:t>
      </w:r>
      <w:r w:rsidRPr="00800D64">
        <w:rPr>
          <w:lang w:val="en-US"/>
        </w:rPr>
        <w:tab/>
        <w:t xml:space="preserve">Receipt of I1 failure from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p>
    <w:p w14:paraId="0CB6DF64" w14:textId="77777777" w:rsidR="00E306AA" w:rsidRPr="00800D64" w:rsidRDefault="00E306AA" w:rsidP="00E306AA">
      <w:pPr>
        <w:rPr>
          <w:lang w:val="en-US"/>
        </w:rPr>
      </w:pPr>
      <w:r w:rsidRPr="00800D64">
        <w:rPr>
          <w:lang w:val="en-US"/>
        </w:rPr>
        <w:t>The ICS UE may receive an I1 Failure message at any time. If the ICS UE receives an I1 Failure message, the ICS UE shall:</w:t>
      </w:r>
    </w:p>
    <w:p w14:paraId="5EA4C8E8"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72BC545B" w14:textId="77777777" w:rsidR="00E306AA" w:rsidRPr="00800D64" w:rsidRDefault="00E306AA" w:rsidP="00E306AA">
      <w:pPr>
        <w:pStyle w:val="B1"/>
      </w:pPr>
      <w:r w:rsidRPr="00800D64">
        <w:t>2)</w:t>
      </w:r>
      <w:r w:rsidRPr="00800D64">
        <w:tab/>
        <w:t>verify if the message is in sequence according to the value of the Sequence-ID</w:t>
      </w:r>
      <w:r w:rsidRPr="00800D64">
        <w:rPr>
          <w:rFonts w:hint="eastAsia"/>
        </w:rPr>
        <w:t xml:space="preserve">, and save the received </w:t>
      </w:r>
      <w:r w:rsidRPr="00800D64">
        <w:t>Sequence-ID;</w:t>
      </w:r>
    </w:p>
    <w:p w14:paraId="3DFD0C5D" w14:textId="77777777" w:rsidR="00E306AA" w:rsidRPr="00800D64" w:rsidRDefault="00E306AA" w:rsidP="00E306AA">
      <w:pPr>
        <w:pStyle w:val="B1"/>
      </w:pPr>
      <w:r w:rsidRPr="00800D64">
        <w:t>3)</w:t>
      </w:r>
      <w:r w:rsidRPr="00800D64">
        <w:tab/>
        <w:t>extract the Reason Value as defined in subclause 7.2.2.1.3 from the message;</w:t>
      </w:r>
    </w:p>
    <w:p w14:paraId="2FD01571" w14:textId="77777777" w:rsidR="00E306AA" w:rsidRPr="00800D64" w:rsidRDefault="00E306AA" w:rsidP="00E306AA">
      <w:pPr>
        <w:pStyle w:val="B1"/>
      </w:pPr>
      <w:r w:rsidRPr="00800D64">
        <w:t>4)</w:t>
      </w:r>
      <w:r w:rsidRPr="00800D64">
        <w:tab/>
        <w:t>act in accordance with corresponding equivalent response code value as defined in subclauses 21.3 to 21.6 of RFC 3261[6];</w:t>
      </w:r>
    </w:p>
    <w:p w14:paraId="5CD358BB" w14:textId="77777777" w:rsidR="00E306AA" w:rsidRPr="00800D64" w:rsidRDefault="00E306AA" w:rsidP="00E306AA">
      <w:pPr>
        <w:pStyle w:val="B1"/>
      </w:pPr>
      <w:r w:rsidRPr="00800D64">
        <w:t>4a)</w:t>
      </w:r>
      <w:r w:rsidRPr="00800D64">
        <w:tab/>
        <w:t>optionally display the Reason Phrase if received; and</w:t>
      </w:r>
    </w:p>
    <w:p w14:paraId="32FFDF1E" w14:textId="77777777" w:rsidR="00E306AA" w:rsidRPr="00800D64" w:rsidRDefault="00E306AA" w:rsidP="00E306AA">
      <w:pPr>
        <w:pStyle w:val="B1"/>
      </w:pPr>
      <w:r w:rsidRPr="00800D64">
        <w:t>5)</w:t>
      </w:r>
      <w:r w:rsidRPr="00800D64">
        <w:tab/>
        <w:t>release the session as defined in subclause 6.2.3</w:t>
      </w:r>
    </w:p>
    <w:p w14:paraId="1D1F4BEE" w14:textId="77777777" w:rsidR="00E306AA" w:rsidRPr="00800D64" w:rsidRDefault="00E306AA" w:rsidP="009315ED">
      <w:pPr>
        <w:pStyle w:val="H6"/>
      </w:pPr>
      <w:bookmarkStart w:id="68" w:name="_Toc517340111"/>
      <w:r w:rsidRPr="00800D64">
        <w:lastRenderedPageBreak/>
        <w:t>6.2.1.2.4.2</w:t>
      </w:r>
      <w:r w:rsidRPr="00800D64">
        <w:tab/>
        <w:t xml:space="preserve">Sending I1 failure to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68"/>
    </w:p>
    <w:p w14:paraId="54B0AE9E" w14:textId="77777777" w:rsidR="00E306AA" w:rsidRPr="00800D64" w:rsidRDefault="00E306AA" w:rsidP="00E306AA">
      <w:r w:rsidRPr="00800D64">
        <w:t>The ICS UE may generate an I1 failure message at any time. If an I1 failure message is generated, the ICS UE shall 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1927D657" w14:textId="77777777" w:rsidR="00E306AA" w:rsidRPr="00800D64" w:rsidRDefault="00E306AA" w:rsidP="00E306AA">
      <w:pPr>
        <w:pStyle w:val="B1"/>
      </w:pPr>
      <w:r w:rsidRPr="00800D64">
        <w:t>a)</w:t>
      </w:r>
      <w:r w:rsidRPr="00800D64">
        <w:tab/>
        <w:t>a Message Type set to the value that indicates that this is an I1 Failure message;</w:t>
      </w:r>
    </w:p>
    <w:p w14:paraId="28569382" w14:textId="77777777" w:rsidR="00E306AA" w:rsidRPr="00800D64" w:rsidRDefault="00E306AA" w:rsidP="00E306AA">
      <w:pPr>
        <w:pStyle w:val="B1"/>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1C65BC25" w14:textId="77777777" w:rsidR="00E306AA" w:rsidRPr="00800D64" w:rsidRDefault="00E306AA" w:rsidP="00E306AA">
      <w:pPr>
        <w:pStyle w:val="B1"/>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5EF89B9" w14:textId="77777777" w:rsidR="00E306AA" w:rsidRPr="00800D64" w:rsidRDefault="00E306AA" w:rsidP="00E306AA">
      <w:pPr>
        <w:pStyle w:val="B1"/>
      </w:pPr>
      <w:r w:rsidRPr="00800D64">
        <w:t>d)</w:t>
      </w:r>
      <w:r w:rsidRPr="00800D64">
        <w:tab/>
        <w:t>optionally include To-id including alternative address that the UE may be contacted at. It is the same as the contact header field that is defined in sections 21.3 of RFC 3261 [</w:t>
      </w:r>
      <w:r w:rsidRPr="00800D64">
        <w:rPr>
          <w:rFonts w:hint="eastAsia"/>
        </w:rPr>
        <w:t>6</w:t>
      </w:r>
      <w:r w:rsidRPr="00800D64">
        <w:t>];</w:t>
      </w:r>
    </w:p>
    <w:p w14:paraId="51832D1D" w14:textId="77777777" w:rsidR="00E306AA" w:rsidRPr="00800D64" w:rsidRDefault="00E306AA" w:rsidP="00E306AA">
      <w:pPr>
        <w:pStyle w:val="B1"/>
      </w:pPr>
      <w:r w:rsidRPr="00800D64">
        <w:t>e)</w:t>
      </w:r>
      <w:r w:rsidRPr="00800D64">
        <w:tab/>
        <w:t>a reason value as defined in subclause 7.2.2.1.3 set to:</w:t>
      </w:r>
    </w:p>
    <w:p w14:paraId="30668023" w14:textId="77777777" w:rsidR="00E306AA" w:rsidRPr="00800D64" w:rsidRDefault="00E306AA" w:rsidP="00E306AA">
      <w:pPr>
        <w:pStyle w:val="B2"/>
      </w:pPr>
      <w:r w:rsidRPr="00800D64">
        <w:t>1)</w:t>
      </w:r>
      <w:r w:rsidRPr="00800D64">
        <w:tab/>
        <w:t>timed out set the reason value to 800;</w:t>
      </w:r>
    </w:p>
    <w:p w14:paraId="674E86F2" w14:textId="77777777" w:rsidR="00E306AA" w:rsidRPr="00800D64" w:rsidRDefault="00E306AA" w:rsidP="00E306AA">
      <w:pPr>
        <w:pStyle w:val="B2"/>
      </w:pPr>
      <w:r w:rsidRPr="00800D64">
        <w:t>2)</w:t>
      </w:r>
      <w:r w:rsidRPr="00800D64">
        <w:tab/>
        <w:t>was out of sequence set the reason value to 801;</w:t>
      </w:r>
    </w:p>
    <w:p w14:paraId="4A9BCFA6" w14:textId="77777777" w:rsidR="00E306AA" w:rsidRPr="00800D64" w:rsidRDefault="00E306AA" w:rsidP="00E306AA">
      <w:pPr>
        <w:pStyle w:val="B2"/>
      </w:pPr>
      <w:r w:rsidRPr="00800D64">
        <w:t>3)</w:t>
      </w:r>
      <w:r w:rsidRPr="00800D64">
        <w:tab/>
        <w:t>badly formatted set the reason value to 400; or</w:t>
      </w:r>
    </w:p>
    <w:p w14:paraId="5679F60F" w14:textId="77777777" w:rsidR="00E306AA" w:rsidRPr="00800D64" w:rsidRDefault="00E306AA" w:rsidP="00E306AA">
      <w:pPr>
        <w:pStyle w:val="B2"/>
      </w:pPr>
      <w:r w:rsidRPr="00800D64">
        <w:t>4)</w:t>
      </w:r>
      <w:r w:rsidRPr="00800D64">
        <w:tab/>
        <w:t>no session exists set the reason value to 481; and</w:t>
      </w:r>
    </w:p>
    <w:p w14:paraId="1FE186BA" w14:textId="77777777" w:rsidR="00E306AA" w:rsidRPr="00800D64" w:rsidRDefault="00E306AA" w:rsidP="00E306AA">
      <w:r w:rsidRPr="00800D64">
        <w:t>The UE shall then release the session as defined in subclause 6.2.3.</w:t>
      </w:r>
    </w:p>
    <w:p w14:paraId="29FA48EA" w14:textId="77777777" w:rsidR="00E306AA" w:rsidRPr="00800D64" w:rsidRDefault="00E306AA" w:rsidP="00E306AA">
      <w:pPr>
        <w:pStyle w:val="Heading4"/>
      </w:pPr>
      <w:bookmarkStart w:id="69" w:name="_Toc517340112"/>
      <w:bookmarkStart w:id="70" w:name="_Toc178282223"/>
      <w:r w:rsidRPr="00800D64">
        <w:rPr>
          <w:rFonts w:hint="eastAsia"/>
        </w:rPr>
        <w:t>6.</w:t>
      </w:r>
      <w:r w:rsidRPr="00800D64">
        <w:t>2</w:t>
      </w:r>
      <w:r w:rsidRPr="00800D64">
        <w:rPr>
          <w:rFonts w:hint="eastAsia"/>
        </w:rPr>
        <w:t>.1</w:t>
      </w:r>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69"/>
      <w:bookmarkEnd w:id="70"/>
    </w:p>
    <w:p w14:paraId="01CC0D75" w14:textId="77777777" w:rsidR="00E306AA" w:rsidRPr="00800D64" w:rsidRDefault="00E306AA" w:rsidP="00E306AA">
      <w:pPr>
        <w:pStyle w:val="Heading5"/>
      </w:pPr>
      <w:bookmarkStart w:id="71" w:name="_Toc517340113"/>
      <w:bookmarkStart w:id="72" w:name="_Toc17828222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.3.1</w:t>
      </w:r>
      <w:r w:rsidRPr="00800D64">
        <w:rPr>
          <w:rFonts w:hint="eastAsia"/>
        </w:rPr>
        <w:tab/>
      </w:r>
      <w:r w:rsidRPr="00800D64">
        <w:t>SCC AS CS Session Origination</w:t>
      </w:r>
      <w:bookmarkEnd w:id="71"/>
      <w:bookmarkEnd w:id="72"/>
    </w:p>
    <w:p w14:paraId="0C2CE9D2" w14:textId="77777777" w:rsidR="00E306AA" w:rsidRPr="00800D64" w:rsidRDefault="00E306AA" w:rsidP="00E306AA">
      <w:pPr>
        <w:pStyle w:val="H6"/>
      </w:pPr>
      <w:r w:rsidRPr="00800D64">
        <w:rPr>
          <w:rFonts w:hint="eastAsia"/>
        </w:rPr>
        <w:t>6.2.1.3.1</w:t>
      </w:r>
      <w:r w:rsidRPr="00800D64">
        <w:t>.1</w:t>
      </w:r>
      <w:r w:rsidRPr="00800D64">
        <w:tab/>
        <w:t>General</w:t>
      </w:r>
    </w:p>
    <w:p w14:paraId="3212C621" w14:textId="77777777" w:rsidR="00E306AA" w:rsidRPr="00800D64" w:rsidRDefault="00E306AA" w:rsidP="00E306AA">
      <w:r w:rsidRPr="00800D64">
        <w:t>The following subclauses describe the procedures at the SCC AS for I1 session origination. In this scenario, the SCC AS serves the originating user.</w:t>
      </w:r>
    </w:p>
    <w:p w14:paraId="1547AA3C" w14:textId="77777777" w:rsidR="00E306AA" w:rsidRPr="00800D64" w:rsidRDefault="00E306AA" w:rsidP="00E306AA">
      <w:pPr>
        <w:pStyle w:val="H6"/>
      </w:pPr>
      <w:r w:rsidRPr="00800D64">
        <w:rPr>
          <w:rFonts w:hint="eastAsia"/>
        </w:rPr>
        <w:t>6.2.1.3.1</w:t>
      </w:r>
      <w:r w:rsidRPr="00800D64">
        <w:t>.2</w:t>
      </w:r>
      <w:r w:rsidRPr="00800D64">
        <w:tab/>
        <w:t>Receipt of I1 Invite message</w:t>
      </w:r>
    </w:p>
    <w:p w14:paraId="795A8A9C" w14:textId="77777777" w:rsidR="00E306AA" w:rsidRPr="00800D64" w:rsidRDefault="00E306AA" w:rsidP="00E306AA">
      <w:pPr>
        <w:rPr>
          <w:noProof/>
        </w:rPr>
      </w:pPr>
      <w:r w:rsidRPr="00800D64">
        <w:rPr>
          <w:rFonts w:hint="eastAsia"/>
          <w:noProof/>
        </w:rPr>
        <w:t>Upon receiving an initial I1 Invite message from the ICS UE via the I1 reference point, the SCC AS shall:</w:t>
      </w:r>
    </w:p>
    <w:p w14:paraId="21847DD2" w14:textId="77777777" w:rsidR="00E306AA" w:rsidRPr="00800D64" w:rsidRDefault="00E306AA" w:rsidP="00E306AA">
      <w:pPr>
        <w:pStyle w:val="B1"/>
      </w:pPr>
      <w:r w:rsidRPr="00800D64">
        <w:t>0)</w:t>
      </w:r>
      <w:r w:rsidRPr="00800D64">
        <w:tab/>
        <w:t>if using a transport layer protocol that is not a real-time transport layer protocol, retrieve the ICS UE local time value from the Timestamp information element of the I1 Invite message, and validate the staleness of the message by applying the following equation:</w:t>
      </w:r>
    </w:p>
    <w:p w14:paraId="72DB95D0" w14:textId="77777777" w:rsidR="00E306AA" w:rsidRPr="00800D64" w:rsidRDefault="00E306AA" w:rsidP="00E306AA">
      <w:pPr>
        <w:pStyle w:val="B2"/>
      </w:pPr>
      <w:r w:rsidRPr="00800D64">
        <w:t>ICS_UE_time_in_the_I1_Invite_message – ICS_UE_time_ as specified in subclause 6.4.4.1 item 1)</w:t>
      </w:r>
    </w:p>
    <w:p w14:paraId="6D0F3310" w14:textId="77777777" w:rsidR="00E306AA" w:rsidRPr="00800D64" w:rsidRDefault="00E306AA" w:rsidP="00E306AA">
      <w:pPr>
        <w:pStyle w:val="B2"/>
      </w:pPr>
      <w:r w:rsidRPr="00800D64">
        <w:t>&gt;=</w:t>
      </w:r>
    </w:p>
    <w:p w14:paraId="7B26D93B" w14:textId="77777777" w:rsidR="00E306AA" w:rsidRPr="00800D64" w:rsidRDefault="00E306AA" w:rsidP="00E306AA">
      <w:pPr>
        <w:pStyle w:val="B2"/>
      </w:pPr>
      <w:r w:rsidRPr="00800D64">
        <w:t>(SCC_AS_local_time - SCC_AS_time_ as specified in subclause 6.4.4.1 item 3)d) – Deviation</w:t>
      </w:r>
    </w:p>
    <w:p w14:paraId="1C68A658" w14:textId="77777777" w:rsidR="00E306AA" w:rsidRPr="00800D64" w:rsidRDefault="00E306AA" w:rsidP="00E306AA">
      <w:pPr>
        <w:pStyle w:val="NO"/>
      </w:pPr>
      <w:r w:rsidRPr="00800D64">
        <w:t>NOTE:</w:t>
      </w:r>
      <w:r w:rsidRPr="00800D64">
        <w:tab/>
        <w:t xml:space="preserve">Deviation parameter is 64*T1 seconds. </w:t>
      </w:r>
    </w:p>
    <w:p w14:paraId="75C245D2" w14:textId="77777777" w:rsidR="00E306AA" w:rsidRPr="00800D64" w:rsidRDefault="00E306AA" w:rsidP="00E306AA">
      <w:pPr>
        <w:pStyle w:val="B1"/>
        <w:rPr>
          <w:noProof/>
        </w:rPr>
      </w:pPr>
      <w:r w:rsidRPr="00800D64">
        <w:tab/>
        <w:t>If the equation is true the message is not stale and it shall processed by the following sections. Otherwise, the messages is discarded and no response is generated to the I1 Invite message; and</w:t>
      </w:r>
    </w:p>
    <w:p w14:paraId="38FD90E9"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Invite message, including the called party identity included in the To</w:t>
      </w:r>
      <w:r w:rsidRPr="00800D64">
        <w:t>-id information element</w:t>
      </w:r>
      <w:r w:rsidRPr="00800D64">
        <w:rPr>
          <w:rFonts w:hint="eastAsia"/>
        </w:rPr>
        <w:t xml:space="preserve">, </w:t>
      </w:r>
      <w:r w:rsidRPr="00800D64">
        <w:t xml:space="preserve">From-id information element, </w:t>
      </w:r>
      <w:r w:rsidRPr="00800D64">
        <w:rPr>
          <w:rFonts w:hint="eastAsia"/>
        </w:rPr>
        <w:t xml:space="preserve">the requested privacy type included in the Privacy </w:t>
      </w:r>
      <w:r w:rsidRPr="00800D64">
        <w:t>information</w:t>
      </w:r>
      <w:r w:rsidRPr="00800D64">
        <w:rPr>
          <w:rFonts w:hint="eastAsia"/>
        </w:rPr>
        <w:t xml:space="preserve"> element, the Sequence-ID, </w:t>
      </w:r>
      <w:r w:rsidRPr="00800D64">
        <w:t>Accept-Contact information element, ERAccept-Contact information element and Reject-Contact information element, Call-Identifier field (Part-1) (</w:t>
      </w:r>
      <w:r w:rsidRPr="00800D64">
        <w:rPr>
          <w:rFonts w:hint="eastAsia"/>
        </w:rPr>
        <w:t>as specified in subclause</w:t>
      </w:r>
      <w:r w:rsidRPr="00800D64">
        <w:t> </w:t>
      </w:r>
      <w:r w:rsidRPr="00800D64">
        <w:rPr>
          <w:rFonts w:hint="eastAsia"/>
        </w:rPr>
        <w:t>7.2.2</w:t>
      </w:r>
      <w:r w:rsidRPr="00800D64">
        <w:rPr>
          <w:lang w:val="en-US"/>
        </w:rPr>
        <w:t>.1.4</w:t>
      </w:r>
      <w:r w:rsidRPr="00800D64">
        <w:t>),</w:t>
      </w:r>
      <w:r w:rsidRPr="00800D64">
        <w:rPr>
          <w:rFonts w:hint="eastAsia"/>
        </w:rPr>
        <w:t xml:space="preserve"> and transport layer information identifying the transport connection over which the I1 Invite message was received;</w:t>
      </w:r>
      <w:r w:rsidRPr="00800D64">
        <w:t xml:space="preserve"> against the </w:t>
      </w:r>
      <w:r w:rsidRPr="00800D64">
        <w:rPr>
          <w:noProof/>
        </w:rPr>
        <w:t xml:space="preserve">IMS private identity </w:t>
      </w:r>
      <w:r w:rsidRPr="00800D64">
        <w:t xml:space="preserve">of the originating user's UE. The </w:t>
      </w:r>
      <w:r w:rsidRPr="00800D64">
        <w:rPr>
          <w:noProof/>
        </w:rPr>
        <w:t xml:space="preserve">IMS private identity </w:t>
      </w:r>
      <w:r w:rsidRPr="00800D64">
        <w:t xml:space="preserve">to store the information against is determined by comparing the C-MSISDN associated with the </w:t>
      </w:r>
      <w:r w:rsidRPr="00800D64">
        <w:rPr>
          <w:noProof/>
        </w:rPr>
        <w:t>IMS private identity against the</w:t>
      </w:r>
      <w:r w:rsidRPr="00800D64">
        <w:t>:</w:t>
      </w:r>
    </w:p>
    <w:p w14:paraId="72AD0BCA" w14:textId="77777777" w:rsidR="00E306AA" w:rsidRPr="00800D64" w:rsidRDefault="00E306AA" w:rsidP="00E306AA">
      <w:pPr>
        <w:pStyle w:val="B2"/>
      </w:pPr>
      <w:r w:rsidRPr="00800D64">
        <w:rPr>
          <w:noProof/>
        </w:rPr>
        <w:lastRenderedPageBreak/>
        <w:t>i)</w:t>
      </w:r>
      <w:r w:rsidRPr="00800D64">
        <w:rPr>
          <w:noProof/>
        </w:rPr>
        <w:tab/>
        <w:t>MAP service ISDN-Address-String as specificed in 3GPP TS 29.002 [14] if USSD is used as the transport layer protocol for the message</w:t>
      </w:r>
      <w:r w:rsidRPr="00800D64">
        <w:rPr>
          <w:rFonts w:hint="eastAsia"/>
        </w:rPr>
        <w:t>,</w:t>
      </w:r>
    </w:p>
    <w:p w14:paraId="73AA39B8" w14:textId="77777777" w:rsidR="00E306AA" w:rsidRPr="00800D64" w:rsidRDefault="00E306AA" w:rsidP="00E306AA">
      <w:pPr>
        <w:pStyle w:val="B1"/>
      </w:pPr>
      <w:smartTag w:uri="urn:schemas-microsoft-com:office:smarttags" w:element="chmetcnv">
        <w:smartTagPr>
          <w:attr w:name="TCSC" w:val="0"/>
          <w:attr w:name="NumberType" w:val="1"/>
          <w:attr w:name="Negative" w:val="False"/>
          <w:attr w:name="HasSpace" w:val="False"/>
          <w:attr w:name="SourceValue" w:val="1"/>
          <w:attr w:name="UnitName" w:val="a"/>
        </w:smartTagPr>
        <w:r w:rsidRPr="00800D64">
          <w:t>1A</w:t>
        </w:r>
      </w:smartTag>
      <w:r w:rsidRPr="00800D64">
        <w:t>)</w:t>
      </w:r>
      <w:r w:rsidRPr="00800D64">
        <w:tab/>
      </w:r>
      <w:r w:rsidRPr="00800D64">
        <w:rPr>
          <w:noProof/>
        </w:rPr>
        <w:t xml:space="preserve">dynamically </w:t>
      </w:r>
      <w:r w:rsidRPr="00800D64">
        <w:rPr>
          <w:rFonts w:hint="eastAsia"/>
          <w:noProof/>
        </w:rPr>
        <w:t xml:space="preserve">allocate </w:t>
      </w:r>
      <w:r w:rsidRPr="00800D64">
        <w:t xml:space="preserve">a STI and bind it to the information stored in step 1. The STI is specified as an </w:t>
      </w:r>
      <w:r w:rsidRPr="00800D64">
        <w:rPr>
          <w:rFonts w:hint="eastAsia"/>
        </w:rPr>
        <w:t>E.164 number</w:t>
      </w:r>
      <w:r w:rsidRPr="00800D64">
        <w:t>;</w:t>
      </w:r>
    </w:p>
    <w:p w14:paraId="64753310"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7F34EA50" w14:textId="77777777" w:rsidR="00E306AA" w:rsidRPr="00800D64" w:rsidRDefault="00E306AA" w:rsidP="00E306AA">
      <w:pPr>
        <w:pStyle w:val="B1"/>
        <w:rPr>
          <w:noProof/>
        </w:rPr>
      </w:pPr>
      <w:r w:rsidRPr="00800D64">
        <w:t>1B)</w:t>
      </w:r>
      <w:r w:rsidRPr="00800D64">
        <w:tab/>
      </w:r>
      <w:r w:rsidRPr="00800D64">
        <w:rPr>
          <w:noProof/>
        </w:rPr>
        <w:t>If the From-id information element</w:t>
      </w:r>
      <w:r w:rsidRPr="00800D64">
        <w:rPr>
          <w:rFonts w:hint="eastAsia"/>
        </w:rPr>
        <w:t xml:space="preserve"> in the I1 Invite message</w:t>
      </w:r>
      <w:r w:rsidRPr="00800D64">
        <w:rPr>
          <w:noProof/>
        </w:rPr>
        <w:t xml:space="preserve"> is </w:t>
      </w:r>
    </w:p>
    <w:p w14:paraId="2C0E08C8" w14:textId="77777777" w:rsidR="00E306AA" w:rsidRPr="00800D64" w:rsidRDefault="00E306AA" w:rsidP="00E306AA">
      <w:pPr>
        <w:pStyle w:val="B2"/>
        <w:rPr>
          <w:noProof/>
        </w:rPr>
      </w:pPr>
      <w:r w:rsidRPr="00800D64">
        <w:rPr>
          <w:noProof/>
        </w:rPr>
        <w:t>i)</w:t>
      </w:r>
      <w:r w:rsidRPr="00800D64">
        <w:rPr>
          <w:noProof/>
        </w:rPr>
        <w:tab/>
        <w:t xml:space="preserve">included and the </w:t>
      </w:r>
      <w:r w:rsidRPr="00800D64">
        <w:t xml:space="preserve">Code Specific information element is set to "Unspecified" (see table 7.4.2.3.1-2) and the length field is set to 0 the </w:t>
      </w:r>
      <w:r w:rsidRPr="00800D64">
        <w:rPr>
          <w:noProof/>
        </w:rPr>
        <w:t>default public user identity shall be stored against the I1 Invite message.</w:t>
      </w:r>
    </w:p>
    <w:p w14:paraId="3173B51A" w14:textId="77777777" w:rsidR="00E306AA" w:rsidRPr="00800D64" w:rsidRDefault="00E306AA" w:rsidP="00E306AA">
      <w:pPr>
        <w:pStyle w:val="B2"/>
        <w:rPr>
          <w:noProof/>
        </w:rPr>
      </w:pPr>
      <w:r w:rsidRPr="00800D64">
        <w:rPr>
          <w:noProof/>
        </w:rPr>
        <w:t>ii)</w:t>
      </w:r>
      <w:r w:rsidRPr="00800D64">
        <w:rPr>
          <w:noProof/>
        </w:rPr>
        <w:tab/>
        <w:t xml:space="preserve">included and the </w:t>
      </w:r>
      <w:r w:rsidRPr="00800D64">
        <w:t>Code Specific information element is set to "Identifier" (see table 7.4.2.3.1-2) and the length field is set to 1</w:t>
      </w:r>
      <w:r w:rsidRPr="00800D64">
        <w:rPr>
          <w:noProof/>
        </w:rPr>
        <w:t>, the received identifier as derived in Annex A shall be stored against the I1 Invite message.</w:t>
      </w:r>
    </w:p>
    <w:p w14:paraId="3EF7751F" w14:textId="77777777" w:rsidR="00E306AA" w:rsidRPr="00800D64" w:rsidRDefault="00E306AA" w:rsidP="00E306AA">
      <w:pPr>
        <w:pStyle w:val="B2"/>
      </w:pPr>
      <w:r w:rsidRPr="00800D64">
        <w:rPr>
          <w:noProof/>
        </w:rPr>
        <w:t>iii)</w:t>
      </w:r>
      <w:r w:rsidRPr="00800D64">
        <w:rPr>
          <w:noProof/>
        </w:rPr>
        <w:tab/>
        <w:t xml:space="preserve">included and the Code Specific information element is set to </w:t>
      </w:r>
      <w:r w:rsidRPr="00800D64">
        <w:t xml:space="preserve">set to "International number" or "SIP URI" the Identity contained in the information element body of the To information element value shall be stored </w:t>
      </w:r>
      <w:r w:rsidRPr="00800D64">
        <w:rPr>
          <w:noProof/>
        </w:rPr>
        <w:t>against the I1 Invite message.</w:t>
      </w:r>
    </w:p>
    <w:p w14:paraId="3654F576" w14:textId="77777777" w:rsidR="00E306AA" w:rsidRPr="00800D64" w:rsidRDefault="00E306AA" w:rsidP="00E306AA">
      <w:pPr>
        <w:pStyle w:val="B1"/>
        <w:rPr>
          <w:lang w:val="en-US"/>
        </w:rPr>
      </w:pPr>
      <w:r w:rsidRPr="00800D64">
        <w:rPr>
          <w:rFonts w:hint="eastAsia"/>
          <w:lang w:val="en-US"/>
        </w:rPr>
        <w:t>2)</w:t>
      </w:r>
      <w:r w:rsidRPr="00800D64">
        <w:rPr>
          <w:rFonts w:hint="eastAsia"/>
          <w:lang w:val="en-US"/>
        </w:rPr>
        <w:tab/>
      </w:r>
      <w:r w:rsidRPr="00800D64">
        <w:rPr>
          <w:lang w:val="en-US"/>
        </w:rPr>
        <w:t>Void</w:t>
      </w:r>
    </w:p>
    <w:p w14:paraId="7459897B" w14:textId="77777777" w:rsidR="00E306AA" w:rsidRPr="00800D64" w:rsidRDefault="00E306AA" w:rsidP="00E306AA">
      <w:pPr>
        <w:pStyle w:val="H6"/>
        <w:rPr>
          <w:lang w:val="en-US"/>
        </w:rPr>
      </w:pPr>
      <w:r w:rsidRPr="00800D64">
        <w:rPr>
          <w:rFonts w:hint="eastAsia"/>
        </w:rPr>
        <w:t>6.2.1.3.1</w:t>
      </w:r>
      <w:r w:rsidRPr="00800D64">
        <w:t>.3</w:t>
      </w:r>
      <w:r w:rsidRPr="00800D64">
        <w:tab/>
      </w:r>
      <w:r w:rsidRPr="00800D64">
        <w:rPr>
          <w:lang w:val="en-US"/>
        </w:rPr>
        <w:t>Sending an I1 Progress message in response to I1 Invite message</w:t>
      </w:r>
    </w:p>
    <w:p w14:paraId="29FC16D1" w14:textId="77777777" w:rsidR="00E306AA" w:rsidRPr="00800D64" w:rsidRDefault="00E306AA" w:rsidP="00E306AA">
      <w:pPr>
        <w:rPr>
          <w:lang w:val="en-US"/>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 the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r w:rsidRPr="00800D64">
        <w:rPr>
          <w:lang w:val="en-US"/>
        </w:rPr>
        <w:t xml:space="preserve"> shall:</w:t>
      </w:r>
    </w:p>
    <w:p w14:paraId="47040F64" w14:textId="77777777" w:rsidR="00E306AA" w:rsidRPr="00800D64" w:rsidRDefault="00E306AA" w:rsidP="00E306AA">
      <w:pPr>
        <w:pStyle w:val="B1"/>
      </w:pPr>
      <w:r w:rsidRPr="00800D64">
        <w:rPr>
          <w:lang w:val="en-US"/>
        </w:rPr>
        <w:t>1</w:t>
      </w:r>
      <w:r w:rsidRPr="00800D64">
        <w:rPr>
          <w:rFonts w:hint="eastAsia"/>
          <w:lang w:val="en-US"/>
        </w:rPr>
        <w:t>)</w:t>
      </w:r>
      <w:r w:rsidRPr="00800D64">
        <w:rPr>
          <w:rFonts w:hint="eastAsia"/>
          <w:lang w:val="en-US"/>
        </w:rPr>
        <w:tab/>
      </w:r>
      <w:r w:rsidRPr="00800D64">
        <w:rPr>
          <w:rFonts w:hint="eastAsia"/>
        </w:rPr>
        <w:t>generate an I1 Progress message containing the following information:</w:t>
      </w:r>
    </w:p>
    <w:p w14:paraId="01CF436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the </w:t>
      </w:r>
      <w:r w:rsidRPr="00800D64">
        <w:t xml:space="preserve">message </w:t>
      </w:r>
      <w:r w:rsidRPr="00800D64">
        <w:rPr>
          <w:rFonts w:hint="eastAsia"/>
        </w:rPr>
        <w:t>is an I1 Progress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07597241"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was constructed by appending the allocated Call-Identifier (Part-2) subfield</w:t>
      </w:r>
      <w:r w:rsidRPr="00800D64" w:rsidDel="00B24016">
        <w:t xml:space="preserve"> </w:t>
      </w:r>
      <w:r w:rsidRPr="00800D64">
        <w:t xml:space="preserve">to the stored Call-Identifier (Part-1) subfield, </w:t>
      </w:r>
      <w:r w:rsidRPr="00800D64">
        <w:rPr>
          <w:rFonts w:hint="eastAsia"/>
        </w:rPr>
        <w:t>as specified in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value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0D80E50F" w14:textId="77777777" w:rsidR="00E306AA" w:rsidRPr="00800D64" w:rsidRDefault="00E306AA" w:rsidP="00E306AA">
      <w:pPr>
        <w:pStyle w:val="B2"/>
      </w:pPr>
      <w:r w:rsidRPr="00800D64">
        <w:rPr>
          <w:rFonts w:hint="eastAsia"/>
        </w:rPr>
        <w:t>c)</w:t>
      </w:r>
      <w:r w:rsidRPr="00800D64">
        <w:rPr>
          <w:rFonts w:hint="eastAsia"/>
        </w:rPr>
        <w:tab/>
      </w:r>
      <w:r w:rsidRPr="00800D64">
        <w:t>add one to the stored message sequence value. Store and include in the Sequence-ID</w:t>
      </w:r>
      <w:r w:rsidRPr="00800D64">
        <w:rPr>
          <w:rFonts w:hint="eastAsia"/>
        </w:rPr>
        <w:t>;</w:t>
      </w:r>
    </w:p>
    <w:p w14:paraId="24E038D3" w14:textId="77777777" w:rsidR="00E306AA" w:rsidRPr="00800D64" w:rsidRDefault="00E306AA" w:rsidP="00E306AA">
      <w:pPr>
        <w:pStyle w:val="B2"/>
      </w:pPr>
      <w:r w:rsidRPr="00800D64">
        <w:rPr>
          <w:rFonts w:hint="eastAsia"/>
        </w:rPr>
        <w:t>d)</w:t>
      </w:r>
      <w:r w:rsidRPr="00800D64">
        <w:rPr>
          <w:rFonts w:hint="eastAsia"/>
        </w:rPr>
        <w:tab/>
        <w:t>include the allocated SCC AS PSI DN (i.e., the E.164 number) in the SCC-AS-id information element;</w:t>
      </w:r>
    </w:p>
    <w:p w14:paraId="48F0ACB6" w14:textId="77777777" w:rsidR="00E306AA" w:rsidRPr="00800D64" w:rsidRDefault="00E306AA" w:rsidP="00E306AA">
      <w:pPr>
        <w:pStyle w:val="B2"/>
      </w:pPr>
      <w:r w:rsidRPr="00800D64">
        <w:rPr>
          <w:rFonts w:hint="eastAsia"/>
        </w:rPr>
        <w:t>e)</w:t>
      </w:r>
      <w:r w:rsidRPr="00800D64">
        <w:rPr>
          <w:rFonts w:hint="eastAsia"/>
        </w:rPr>
        <w:tab/>
        <w:t>set the Reason field to 183 (</w:t>
      </w:r>
      <w:r w:rsidRPr="00800D64">
        <w:t>as defined in</w:t>
      </w:r>
      <w:r w:rsidRPr="00800D64">
        <w:rPr>
          <w:rFonts w:hint="eastAsia"/>
        </w:rPr>
        <w:t xml:space="preserve"> per </w:t>
      </w:r>
      <w:r w:rsidRPr="00800D64">
        <w:t>table </w:t>
      </w:r>
      <w:r w:rsidRPr="00800D64">
        <w:rPr>
          <w:rFonts w:hint="eastAsia"/>
        </w:rPr>
        <w:t>7.3.1);</w:t>
      </w:r>
      <w:r w:rsidRPr="00800D64">
        <w:t xml:space="preserve"> and</w:t>
      </w:r>
    </w:p>
    <w:p w14:paraId="541EB133" w14:textId="77777777" w:rsidR="00E306AA" w:rsidRPr="00800D64" w:rsidRDefault="00E306AA" w:rsidP="00E306AA">
      <w:pPr>
        <w:pStyle w:val="B2"/>
      </w:pPr>
      <w:r w:rsidRPr="00800D64">
        <w:t>f)</w:t>
      </w:r>
      <w:r w:rsidRPr="00800D64">
        <w:tab/>
        <w:t xml:space="preserve">include the allocated </w:t>
      </w:r>
      <w:r w:rsidRPr="00800D64">
        <w:rPr>
          <w:noProof/>
        </w:rPr>
        <w:t>STI</w:t>
      </w:r>
      <w:r w:rsidRPr="00800D64">
        <w:rPr>
          <w:rFonts w:hint="eastAsia"/>
        </w:rPr>
        <w:t xml:space="preserve"> </w:t>
      </w:r>
      <w:r w:rsidRPr="00800D64">
        <w:t xml:space="preserve">(i.e., </w:t>
      </w:r>
      <w:r w:rsidRPr="00800D64">
        <w:rPr>
          <w:rFonts w:hint="eastAsia"/>
        </w:rPr>
        <w:t>the E.164 number</w:t>
      </w:r>
      <w:r w:rsidRPr="00800D64">
        <w:t>)</w:t>
      </w:r>
      <w:r w:rsidRPr="00800D64">
        <w:rPr>
          <w:rFonts w:hint="eastAsia"/>
        </w:rPr>
        <w:t xml:space="preserve"> </w:t>
      </w:r>
      <w:r w:rsidRPr="00800D64">
        <w:t>in the Session-identifier information element</w:t>
      </w:r>
      <w:r w:rsidRPr="00800D64">
        <w:rPr>
          <w:rFonts w:hint="eastAsia"/>
        </w:rPr>
        <w:t>;</w:t>
      </w:r>
      <w:r w:rsidRPr="00800D64">
        <w:t xml:space="preserve"> and</w:t>
      </w:r>
    </w:p>
    <w:p w14:paraId="3880C30D" w14:textId="77777777" w:rsidR="00E306AA" w:rsidRPr="00800D64" w:rsidRDefault="00E306AA" w:rsidP="00E306AA">
      <w:pPr>
        <w:pStyle w:val="B1"/>
      </w:pPr>
      <w:r w:rsidRPr="00800D64">
        <w:t>2)</w:t>
      </w:r>
      <w:r w:rsidRPr="00800D64">
        <w:tab/>
        <w:t>send the I1 Progress message towards the originating ICS UE over the transport layer connection over which the I1 Invite message was received.</w:t>
      </w:r>
    </w:p>
    <w:p w14:paraId="3EC7952D" w14:textId="77777777" w:rsidR="00E306AA" w:rsidRPr="00800D64" w:rsidRDefault="00E306AA" w:rsidP="00E306AA">
      <w:pPr>
        <w:pStyle w:val="H6"/>
      </w:pPr>
      <w:r w:rsidRPr="00800D64">
        <w:rPr>
          <w:rFonts w:hint="eastAsia"/>
        </w:rPr>
        <w:t>6.2.1.3.1</w:t>
      </w:r>
      <w:r w:rsidRPr="00800D64">
        <w:t>.4</w:t>
      </w:r>
      <w:r w:rsidRPr="00800D64">
        <w:tab/>
        <w:t>Sending an I1 Progress message with reason set to 180</w:t>
      </w:r>
    </w:p>
    <w:p w14:paraId="09B2B5D2"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t xml:space="preserve">, when sending an I1 Progress message with </w:t>
      </w:r>
      <w:r w:rsidRPr="00800D64">
        <w:rPr>
          <w:rFonts w:hint="eastAsia"/>
        </w:rPr>
        <w:t xml:space="preserve">Progress reason set to </w:t>
      </w:r>
      <w:r w:rsidRPr="00800D64">
        <w:t>180 towards the originating UE, the SCC AS shall:</w:t>
      </w:r>
    </w:p>
    <w:p w14:paraId="27F5DDEE"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rogress message</w:t>
      </w:r>
      <w:r w:rsidRPr="00800D64">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1E4FC67C" w14:textId="77777777" w:rsidR="00E306AA" w:rsidRPr="00800D64" w:rsidRDefault="00E306AA" w:rsidP="00E306AA">
      <w:pPr>
        <w:pStyle w:val="B2"/>
      </w:pPr>
      <w:r w:rsidRPr="00800D64">
        <w:t>a)</w:t>
      </w:r>
      <w:r w:rsidRPr="00800D64">
        <w:tab/>
        <w:t xml:space="preserve">the Message Type set to indicate the message is an I1 </w:t>
      </w:r>
      <w:r w:rsidRPr="00800D64">
        <w:rPr>
          <w:rFonts w:hint="eastAsia"/>
          <w:noProof/>
        </w:rPr>
        <w:t>P</w:t>
      </w:r>
      <w:r w:rsidRPr="00800D64">
        <w:rPr>
          <w:noProof/>
        </w:rPr>
        <w:t>rogress</w:t>
      </w:r>
      <w:r w:rsidRPr="00800D64">
        <w:t xml:space="preserve"> message, accordance with </w:t>
      </w:r>
      <w:r w:rsidRPr="00800D64">
        <w:rPr>
          <w:lang w:val="en-US"/>
        </w:rPr>
        <w:t>table 7.</w:t>
      </w:r>
      <w:r w:rsidRPr="00800D64">
        <w:rPr>
          <w:rFonts w:hint="eastAsia"/>
          <w:lang w:val="en-US"/>
        </w:rPr>
        <w:t>3</w:t>
      </w:r>
      <w:r w:rsidRPr="00800D64">
        <w:rPr>
          <w:lang w:val="en-US"/>
        </w:rPr>
        <w:t>.1</w:t>
      </w:r>
      <w:r w:rsidRPr="00800D64">
        <w:t>;</w:t>
      </w:r>
    </w:p>
    <w:p w14:paraId="757E4069" w14:textId="77777777" w:rsidR="00E306AA" w:rsidRPr="00800D64" w:rsidRDefault="00E306AA" w:rsidP="00E306AA">
      <w:pPr>
        <w:pStyle w:val="B2"/>
      </w:pPr>
      <w:r w:rsidRPr="00800D64">
        <w:t>a1)</w:t>
      </w:r>
      <w:r w:rsidRPr="00800D64">
        <w:tab/>
      </w:r>
      <w:r w:rsidRPr="00800D64">
        <w:rPr>
          <w:rFonts w:hint="eastAsia"/>
        </w:rPr>
        <w:t>set the Reason field to 18</w:t>
      </w:r>
      <w:r w:rsidRPr="00800D64">
        <w:t>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p>
    <w:p w14:paraId="0779F349"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the stored Call-Identifier field (</w:t>
      </w:r>
      <w:r w:rsidRPr="00800D64">
        <w:rPr>
          <w:rFonts w:hint="eastAsia"/>
        </w:rPr>
        <w:t>as specified in subclause</w:t>
      </w:r>
      <w:r w:rsidRPr="00800D64">
        <w:t> </w:t>
      </w:r>
      <w:r w:rsidRPr="00800D64">
        <w:rPr>
          <w:rFonts w:hint="eastAsia"/>
        </w:rPr>
        <w:t>7.2.2</w:t>
      </w:r>
      <w:r w:rsidRPr="00800D64">
        <w:rPr>
          <w:lang w:val="en-US"/>
        </w:rPr>
        <w:t>.1.4</w:t>
      </w:r>
      <w:r w:rsidRPr="00800D64">
        <w:t xml:space="preserv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sidDel="00F00D00">
        <w:t xml:space="preserve"> </w:t>
      </w:r>
      <w:r w:rsidRPr="00800D64">
        <w:rPr>
          <w:rFonts w:hint="eastAsia"/>
        </w:rPr>
        <w:t>; and</w:t>
      </w:r>
    </w:p>
    <w:p w14:paraId="6C76E3CD" w14:textId="77777777" w:rsidR="00E306AA" w:rsidRPr="00800D64" w:rsidRDefault="00E306AA" w:rsidP="00E306AA">
      <w:pPr>
        <w:pStyle w:val="B2"/>
        <w:tabs>
          <w:tab w:val="left" w:pos="7560"/>
        </w:tabs>
      </w:pPr>
      <w:r w:rsidRPr="00800D64">
        <w:t>c</w:t>
      </w:r>
      <w:r w:rsidRPr="00800D64">
        <w:rPr>
          <w:rFonts w:hint="eastAsia"/>
        </w:rPr>
        <w:t>)</w:t>
      </w:r>
      <w:r w:rsidRPr="00800D64">
        <w:rPr>
          <w:rFonts w:hint="eastAsia"/>
        </w:rPr>
        <w:tab/>
      </w:r>
      <w:r w:rsidRPr="00800D64">
        <w:t>add one to the stored message sequence value. Store and include in the Sequence-ID</w:t>
      </w:r>
      <w:r w:rsidRPr="00800D64">
        <w:rPr>
          <w:rFonts w:hint="eastAsia"/>
        </w:rPr>
        <w:t>; and</w:t>
      </w:r>
    </w:p>
    <w:p w14:paraId="280E16BA" w14:textId="77777777" w:rsidR="00E306AA" w:rsidRPr="00800D64" w:rsidRDefault="00E306AA" w:rsidP="00E306AA">
      <w:pPr>
        <w:pStyle w:val="B1"/>
      </w:pPr>
      <w:r w:rsidRPr="00800D64">
        <w:rPr>
          <w:noProof/>
        </w:rPr>
        <w:t>2)</w:t>
      </w:r>
      <w:r w:rsidRPr="00800D64">
        <w:rPr>
          <w:noProof/>
        </w:rPr>
        <w:tab/>
        <w:t>send the I1 Progress message towards the originating ICS UE over the transport layer connection over which the I1 Invite message was received.</w:t>
      </w:r>
    </w:p>
    <w:p w14:paraId="3F8A9CBC" w14:textId="77777777" w:rsidR="00E306AA" w:rsidRPr="00800D64" w:rsidRDefault="00E306AA" w:rsidP="00E306AA">
      <w:pPr>
        <w:pStyle w:val="H6"/>
        <w:rPr>
          <w:noProof/>
        </w:rPr>
      </w:pPr>
      <w:r w:rsidRPr="00800D64">
        <w:rPr>
          <w:rFonts w:hint="eastAsia"/>
        </w:rPr>
        <w:lastRenderedPageBreak/>
        <w:t>6.2.1.3.1</w:t>
      </w:r>
      <w:r w:rsidRPr="00800D64">
        <w:t>.5</w:t>
      </w:r>
      <w:r w:rsidRPr="00800D64">
        <w:tab/>
      </w:r>
      <w:r w:rsidRPr="00800D64">
        <w:rPr>
          <w:noProof/>
        </w:rPr>
        <w:t>Sending an I1 Success message</w:t>
      </w:r>
    </w:p>
    <w:p w14:paraId="43ABB6DB" w14:textId="77777777" w:rsidR="00E306AA" w:rsidRPr="00800D64" w:rsidRDefault="00E306AA" w:rsidP="00E306AA">
      <w:pPr>
        <w:rPr>
          <w:noProof/>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rPr>
          <w:rFonts w:hint="eastAsia"/>
          <w:noProof/>
        </w:rPr>
        <w:t xml:space="preserve"> </w:t>
      </w:r>
      <w:r w:rsidRPr="00800D64">
        <w:rPr>
          <w:noProof/>
        </w:rPr>
        <w:t>w</w:t>
      </w:r>
      <w:r w:rsidRPr="00800D64">
        <w:rPr>
          <w:rFonts w:hint="eastAsia"/>
          <w:noProof/>
        </w:rPr>
        <w:t xml:space="preserve">hen sending an I1 Success message towards the orginating </w:t>
      </w:r>
      <w:r w:rsidRPr="00800D64">
        <w:rPr>
          <w:noProof/>
        </w:rPr>
        <w:t xml:space="preserve">ICS </w:t>
      </w:r>
      <w:r w:rsidRPr="00800D64">
        <w:rPr>
          <w:rFonts w:hint="eastAsia"/>
          <w:noProof/>
        </w:rPr>
        <w:t>UE, the SCC AS shall:</w:t>
      </w:r>
    </w:p>
    <w:p w14:paraId="2D92D23E" w14:textId="77777777" w:rsidR="00E306AA" w:rsidRPr="00800D64" w:rsidRDefault="00E306AA" w:rsidP="00E306AA">
      <w:pPr>
        <w:pStyle w:val="B1"/>
      </w:pPr>
      <w:r w:rsidRPr="00800D64">
        <w:rPr>
          <w:rFonts w:hint="eastAsia"/>
        </w:rPr>
        <w:t>1)</w:t>
      </w:r>
      <w:r w:rsidRPr="00800D64">
        <w:rPr>
          <w:rFonts w:hint="eastAsia"/>
        </w:rPr>
        <w:tab/>
        <w:t>generate an I1 Success message containing the following information:</w:t>
      </w:r>
    </w:p>
    <w:p w14:paraId="7498507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the message is an I1 </w:t>
      </w:r>
      <w:r w:rsidRPr="00800D64">
        <w:rPr>
          <w:noProof/>
        </w:rPr>
        <w:t>Success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1253CB10" w14:textId="77777777" w:rsidR="00E306AA" w:rsidRPr="00800D64" w:rsidRDefault="00E306AA" w:rsidP="00E306AA">
      <w:pPr>
        <w:pStyle w:val="B2"/>
      </w:pPr>
      <w:r w:rsidRPr="00800D64">
        <w:t>a1)</w:t>
      </w:r>
      <w:r w:rsidRPr="00800D64">
        <w:tab/>
      </w:r>
      <w:r w:rsidRPr="00800D64">
        <w:rPr>
          <w:rFonts w:hint="eastAsia"/>
        </w:rPr>
        <w:t xml:space="preserve">set the Reason field to </w:t>
      </w:r>
      <w:r w:rsidRPr="00800D64">
        <w:t>200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r w:rsidRPr="00800D64">
        <w:t xml:space="preserve"> and</w:t>
      </w:r>
    </w:p>
    <w:p w14:paraId="33A1D298" w14:textId="77777777" w:rsidR="00E306AA" w:rsidRPr="00800D64" w:rsidRDefault="00E306AA" w:rsidP="00E306AA">
      <w:pPr>
        <w:pStyle w:val="B2"/>
      </w:pPr>
      <w:r w:rsidRPr="00800D64">
        <w:rPr>
          <w:rFonts w:hint="eastAsia"/>
        </w:rPr>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6218EA62" w14:textId="77777777" w:rsidR="00E306AA" w:rsidRPr="00800D64" w:rsidRDefault="00E306AA" w:rsidP="00E306AA">
      <w:pPr>
        <w:pStyle w:val="B1"/>
      </w:pPr>
      <w:r w:rsidRPr="00800D64">
        <w:rPr>
          <w:rFonts w:hint="eastAsia"/>
        </w:rPr>
        <w:t>2)</w:t>
      </w:r>
      <w:r w:rsidRPr="00800D64">
        <w:rPr>
          <w:rFonts w:hint="eastAsia"/>
        </w:rPr>
        <w:tab/>
      </w:r>
      <w:r w:rsidRPr="00800D64">
        <w:t>add one to the stored message sequence value. Store and include in the Sequence-ID</w:t>
      </w:r>
      <w:r w:rsidRPr="00800D64">
        <w:rPr>
          <w:rFonts w:hint="eastAsia"/>
        </w:rPr>
        <w:t>; and</w:t>
      </w:r>
    </w:p>
    <w:p w14:paraId="70E49148" w14:textId="77777777" w:rsidR="00E306AA" w:rsidRPr="00800D64" w:rsidRDefault="00E306AA" w:rsidP="00E306AA">
      <w:pPr>
        <w:pStyle w:val="B1"/>
      </w:pPr>
      <w:r w:rsidRPr="00800D64">
        <w:t>3)</w:t>
      </w:r>
      <w:r w:rsidRPr="00800D64">
        <w:tab/>
        <w:t xml:space="preserve">send the I1 </w:t>
      </w:r>
      <w:r w:rsidRPr="00800D64">
        <w:rPr>
          <w:rFonts w:hint="eastAsia"/>
          <w:noProof/>
        </w:rPr>
        <w:t>S</w:t>
      </w:r>
      <w:r w:rsidRPr="00800D64">
        <w:rPr>
          <w:noProof/>
        </w:rPr>
        <w:t>uccess message</w:t>
      </w:r>
      <w:r w:rsidRPr="00800D64">
        <w:t xml:space="preserve"> towards the originating ICS UE over the transport layer connection over which the I1 Invite message was received.</w:t>
      </w:r>
    </w:p>
    <w:p w14:paraId="0BA675A4" w14:textId="77777777" w:rsidR="00E306AA" w:rsidRPr="00800D64" w:rsidRDefault="00E306AA" w:rsidP="00E306AA">
      <w:pPr>
        <w:pStyle w:val="Heading5"/>
      </w:pPr>
      <w:bookmarkStart w:id="73" w:name="_Toc517340114"/>
      <w:bookmarkStart w:id="74" w:name="_Toc178282225"/>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.3.2</w:t>
      </w:r>
      <w:r w:rsidRPr="00800D64">
        <w:rPr>
          <w:rFonts w:hint="eastAsia"/>
        </w:rPr>
        <w:tab/>
      </w:r>
      <w:r w:rsidRPr="00800D64">
        <w:t xml:space="preserve">SCC AS CS Session </w:t>
      </w:r>
      <w:r w:rsidRPr="00800D64">
        <w:rPr>
          <w:rFonts w:hint="eastAsia"/>
        </w:rPr>
        <w:t xml:space="preserve">Termination without </w:t>
      </w:r>
      <w:r w:rsidRPr="00800D64">
        <w:t xml:space="preserve">ICS </w:t>
      </w:r>
      <w:r w:rsidRPr="00800D64">
        <w:rPr>
          <w:rFonts w:hint="eastAsia"/>
        </w:rPr>
        <w:t>UE assisted T-ADS</w:t>
      </w:r>
      <w:bookmarkEnd w:id="73"/>
      <w:bookmarkEnd w:id="74"/>
    </w:p>
    <w:p w14:paraId="0BFBB912" w14:textId="77777777" w:rsidR="00E306AA" w:rsidRPr="00800D64" w:rsidRDefault="00E306AA" w:rsidP="00E306AA">
      <w:pPr>
        <w:pStyle w:val="H6"/>
        <w:rPr>
          <w:noProof/>
        </w:rPr>
      </w:pPr>
      <w:r w:rsidRPr="00800D64">
        <w:rPr>
          <w:noProof/>
        </w:rPr>
        <w:t>6.2.1.3.2.1</w:t>
      </w:r>
      <w:r w:rsidRPr="00800D64">
        <w:rPr>
          <w:noProof/>
        </w:rPr>
        <w:tab/>
        <w:t>Sending an Initial I1 Invite message</w:t>
      </w:r>
    </w:p>
    <w:p w14:paraId="52F7AC9F" w14:textId="77777777" w:rsidR="00E306AA" w:rsidRPr="00800D64" w:rsidRDefault="00E306AA" w:rsidP="00E306AA">
      <w:pPr>
        <w:rPr>
          <w:noProof/>
        </w:rPr>
      </w:pPr>
      <w:r w:rsidRPr="00800D64">
        <w:rPr>
          <w:rFonts w:hint="eastAsia"/>
          <w:noProof/>
        </w:rPr>
        <w:t>When sending an I1 Invite message towards the ICS UE, the SCC AS shall:</w:t>
      </w:r>
    </w:p>
    <w:p w14:paraId="02A63BBD" w14:textId="77777777" w:rsidR="00E306AA" w:rsidRPr="00800D64" w:rsidRDefault="00E306AA" w:rsidP="00E306AA">
      <w:pPr>
        <w:pStyle w:val="B1"/>
      </w:pPr>
      <w:r w:rsidRPr="00800D64">
        <w:t>1)</w:t>
      </w:r>
      <w:r w:rsidRPr="00800D64">
        <w:tab/>
        <w:t>perform the procedures per 3GPP TS 24.292 subclause </w:t>
      </w:r>
      <w:smartTag w:uri="urn:schemas-microsoft-com:office:smarttags" w:element="chsdate">
        <w:smartTagPr>
          <w:attr w:name="IsROCDate" w:val="False"/>
          <w:attr w:name="IsLunarDate" w:val="False"/>
          <w:attr w:name="Day" w:val="30"/>
          <w:attr w:name="Month" w:val="12"/>
          <w:attr w:name="Year" w:val="1899"/>
        </w:smartTagPr>
        <w:r w:rsidRPr="00800D64">
          <w:t>10.4.4</w:t>
        </w:r>
      </w:smartTag>
      <w:r w:rsidRPr="00800D64">
        <w:t xml:space="preserve"> item 1</w:t>
      </w:r>
      <w:r w:rsidRPr="00800D64">
        <w:rPr>
          <w:rFonts w:hint="eastAsia"/>
        </w:rPr>
        <w:t>;</w:t>
      </w:r>
    </w:p>
    <w:p w14:paraId="3E4E6B52" w14:textId="77777777" w:rsidR="00E306AA" w:rsidRPr="00800D64" w:rsidRDefault="00E306AA" w:rsidP="00E306AA">
      <w:pPr>
        <w:pStyle w:val="B1"/>
        <w:rPr>
          <w:noProof/>
        </w:rPr>
      </w:pPr>
      <w:smartTag w:uri="urn:schemas-microsoft-com:office:smarttags" w:element="chmetcnv">
        <w:smartTagPr>
          <w:attr w:name="TCSC" w:val="0"/>
          <w:attr w:name="NumberType" w:val="1"/>
          <w:attr w:name="Negative" w:val="False"/>
          <w:attr w:name="HasSpace" w:val="False"/>
          <w:attr w:name="SourceValue" w:val="1"/>
          <w:attr w:name="UnitName" w:val="a"/>
        </w:smartTagPr>
        <w:r w:rsidRPr="00800D64">
          <w:rPr>
            <w:noProof/>
          </w:rPr>
          <w:t>1A</w:t>
        </w:r>
      </w:smartTag>
      <w:r w:rsidRPr="00800D64">
        <w:rPr>
          <w:noProof/>
        </w:rPr>
        <w:t>)</w:t>
      </w:r>
      <w:r w:rsidRPr="00800D64">
        <w:rPr>
          <w:noProof/>
        </w:rPr>
        <w:tab/>
        <w:t xml:space="preserve">dynamically </w:t>
      </w:r>
      <w:r w:rsidRPr="00800D64">
        <w:rPr>
          <w:rFonts w:hint="eastAsia"/>
          <w:noProof/>
        </w:rPr>
        <w:t xml:space="preserve">allocate </w:t>
      </w:r>
      <w:r w:rsidRPr="00800D64">
        <w:t>a STI.</w:t>
      </w:r>
      <w:r w:rsidRPr="00800D64">
        <w:rPr>
          <w:noProof/>
        </w:rPr>
        <w:t xml:space="preserve"> </w:t>
      </w:r>
      <w:r w:rsidRPr="00800D64">
        <w:t xml:space="preserve">The STI is specified as an </w:t>
      </w:r>
      <w:r w:rsidRPr="00800D64">
        <w:rPr>
          <w:rFonts w:hint="eastAsia"/>
        </w:rPr>
        <w:t>E.164 number</w:t>
      </w:r>
      <w:r w:rsidRPr="00800D64">
        <w:t>;</w:t>
      </w:r>
    </w:p>
    <w:p w14:paraId="61780254" w14:textId="77777777" w:rsidR="00E306AA" w:rsidRPr="00800D64" w:rsidRDefault="00E306AA" w:rsidP="00E306AA">
      <w:pPr>
        <w:pStyle w:val="NO"/>
      </w:pPr>
      <w:r w:rsidRPr="00800D64">
        <w:t>NOTE 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53FE43AE" w14:textId="77777777" w:rsidR="00E306AA" w:rsidRPr="00800D64" w:rsidRDefault="00E306AA" w:rsidP="00E306AA">
      <w:pPr>
        <w:pStyle w:val="B1"/>
      </w:pPr>
      <w:r w:rsidRPr="00800D64">
        <w:rPr>
          <w:rFonts w:hint="eastAsia"/>
        </w:rPr>
        <w:t>2)</w:t>
      </w:r>
      <w:r w:rsidRPr="00800D64">
        <w:rPr>
          <w:rFonts w:hint="eastAsia"/>
        </w:rPr>
        <w:tab/>
      </w:r>
      <w:r w:rsidRPr="00800D64">
        <w:t>create</w:t>
      </w:r>
      <w:r w:rsidRPr="00800D64">
        <w:rPr>
          <w:rFonts w:hint="eastAsia"/>
        </w:rPr>
        <w:t xml:space="preserve"> an I1 Invite message that includes:</w:t>
      </w:r>
    </w:p>
    <w:p w14:paraId="5C774B04" w14:textId="77777777" w:rsidR="00E306AA" w:rsidRPr="00800D64" w:rsidRDefault="00E306AA" w:rsidP="00E306AA">
      <w:pPr>
        <w:pStyle w:val="B2"/>
      </w:pPr>
      <w:r w:rsidRPr="00800D64">
        <w:t>a)</w:t>
      </w:r>
      <w:r w:rsidRPr="00800D64">
        <w:tab/>
        <w:t>a Message Type and a Reason set to indicate the message is a Mobile Terminated I1 Invite message, accordance with t</w:t>
      </w:r>
      <w:r w:rsidRPr="00800D64">
        <w:rPr>
          <w:lang w:val="en-US"/>
        </w:rPr>
        <w:t>able 7.</w:t>
      </w:r>
      <w:r w:rsidRPr="00800D64">
        <w:rPr>
          <w:rFonts w:hint="eastAsia"/>
          <w:lang w:val="en-US"/>
        </w:rPr>
        <w:t>3</w:t>
      </w:r>
      <w:r w:rsidRPr="00800D64">
        <w:rPr>
          <w:lang w:val="en-US"/>
        </w:rPr>
        <w:t>.1</w:t>
      </w:r>
      <w:r w:rsidRPr="00800D64">
        <w:t>;</w:t>
      </w:r>
    </w:p>
    <w:p w14:paraId="6785CC5D"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includes an allocated Call-Identifier (Part-2) subfield, (see</w:t>
      </w:r>
      <w:r w:rsidRPr="00800D64">
        <w:rPr>
          <w:rFonts w:hint="eastAsia"/>
        </w:rPr>
        <w:t xml:space="preserve">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field in spite of containing only the Part-2 value uniquely identifies this I1session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12FE0BEA"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a Sequence-ID</w:t>
      </w:r>
      <w:r w:rsidRPr="00800D64">
        <w:rPr>
          <w:rFonts w:hint="eastAsia"/>
        </w:rPr>
        <w:t>;</w:t>
      </w:r>
    </w:p>
    <w:p w14:paraId="371BDAB6" w14:textId="77777777" w:rsidR="00E306AA" w:rsidRPr="00800D64" w:rsidRDefault="00E306AA" w:rsidP="00E306AA">
      <w:pPr>
        <w:pStyle w:val="B2"/>
      </w:pPr>
      <w:r w:rsidRPr="00800D64">
        <w:t>d</w:t>
      </w:r>
      <w:r w:rsidRPr="00800D64">
        <w:rPr>
          <w:rFonts w:hint="eastAsia"/>
        </w:rPr>
        <w:t>)</w:t>
      </w:r>
      <w:r w:rsidRPr="00800D64">
        <w:rPr>
          <w:rFonts w:hint="eastAsia"/>
        </w:rPr>
        <w:tab/>
        <w:t>a From</w:t>
      </w:r>
      <w:r w:rsidRPr="00800D64">
        <w:t>-id</w:t>
      </w:r>
      <w:r w:rsidRPr="00800D64">
        <w:rPr>
          <w:rFonts w:hint="eastAsia"/>
        </w:rPr>
        <w:t xml:space="preserve"> information element that identifies the remote calling party</w:t>
      </w:r>
      <w:r w:rsidRPr="00800D64">
        <w:t xml:space="preserve"> (i.e. obtained from the P-Asserted-Identity header field in the SIP INVITE request received from the calling party)</w:t>
      </w:r>
      <w:r w:rsidRPr="00800D64">
        <w:rPr>
          <w:rFonts w:hint="eastAsia"/>
        </w:rPr>
        <w:t>, if available</w:t>
      </w:r>
      <w:r w:rsidRPr="00800D64">
        <w:t xml:space="preserve"> and if privacy was not requested by the calling party as specified in RFC </w:t>
      </w:r>
      <w:r w:rsidRPr="00800D64">
        <w:rPr>
          <w:rFonts w:hint="eastAsia"/>
          <w:lang w:eastAsia="zh-CN"/>
        </w:rPr>
        <w:t>3323</w:t>
      </w:r>
      <w:r w:rsidRPr="00800D64">
        <w:rPr>
          <w:lang w:eastAsia="zh-CN"/>
        </w:rPr>
        <w:t> </w:t>
      </w:r>
      <w:r w:rsidRPr="00800D64">
        <w:rPr>
          <w:rFonts w:hint="eastAsia"/>
          <w:lang w:eastAsia="zh-CN"/>
        </w:rPr>
        <w:t>[</w:t>
      </w:r>
      <w:r w:rsidRPr="00800D64">
        <w:rPr>
          <w:lang w:eastAsia="zh-CN"/>
        </w:rPr>
        <w:t>8</w:t>
      </w:r>
      <w:r w:rsidRPr="00800D64">
        <w:rPr>
          <w:rFonts w:hint="eastAsia"/>
          <w:lang w:eastAsia="zh-CN"/>
        </w:rPr>
        <w:t>]</w:t>
      </w:r>
      <w:r w:rsidRPr="00800D64">
        <w:rPr>
          <w:lang w:eastAsia="zh-CN"/>
        </w:rPr>
        <w:t xml:space="preserve"> and </w:t>
      </w:r>
      <w:r w:rsidRPr="00800D64">
        <w:t>RFC </w:t>
      </w:r>
      <w:r w:rsidRPr="00800D64">
        <w:rPr>
          <w:rFonts w:hint="eastAsia"/>
          <w:lang w:eastAsia="zh-CN"/>
        </w:rPr>
        <w:t>3325</w:t>
      </w:r>
      <w:r w:rsidRPr="00800D64">
        <w:rPr>
          <w:lang w:eastAsia="zh-CN"/>
        </w:rPr>
        <w:t> </w:t>
      </w:r>
      <w:r w:rsidRPr="00800D64">
        <w:rPr>
          <w:rFonts w:hint="eastAsia"/>
          <w:lang w:eastAsia="zh-CN"/>
        </w:rPr>
        <w:t>[</w:t>
      </w:r>
      <w:r w:rsidRPr="00800D64">
        <w:rPr>
          <w:lang w:eastAsia="zh-CN"/>
        </w:rPr>
        <w:t>9</w:t>
      </w:r>
      <w:r w:rsidRPr="00800D64">
        <w:rPr>
          <w:rFonts w:hint="eastAsia"/>
          <w:lang w:eastAsia="zh-CN"/>
        </w:rPr>
        <w:t>]</w:t>
      </w:r>
      <w:r w:rsidRPr="00800D64">
        <w:t xml:space="preserve">. If either the E.164 number </w:t>
      </w:r>
      <w:r w:rsidRPr="00800D64">
        <w:rPr>
          <w:rFonts w:hint="eastAsia"/>
        </w:rPr>
        <w:t>that identifies the remote calling party</w:t>
      </w:r>
      <w:r w:rsidRPr="00800D64">
        <w:t xml:space="preserve"> is not available or privacy was requested, then the </w:t>
      </w:r>
      <w:r w:rsidRPr="00800D64">
        <w:rPr>
          <w:rFonts w:hint="eastAsia"/>
        </w:rPr>
        <w:t>From-id information element</w:t>
      </w:r>
      <w:r w:rsidRPr="00800D64">
        <w:t xml:space="preserve"> shall not be included in the </w:t>
      </w:r>
      <w:r w:rsidRPr="00800D64">
        <w:rPr>
          <w:rFonts w:hint="eastAsia"/>
          <w:noProof/>
        </w:rPr>
        <w:t>I1 Invite</w:t>
      </w:r>
      <w:r w:rsidRPr="00800D64">
        <w:rPr>
          <w:noProof/>
        </w:rPr>
        <w:t xml:space="preserve"> message</w:t>
      </w:r>
      <w:r w:rsidRPr="00800D64">
        <w:rPr>
          <w:rFonts w:hint="eastAsia"/>
        </w:rPr>
        <w:t>;</w:t>
      </w:r>
    </w:p>
    <w:p w14:paraId="42A255A1" w14:textId="77777777" w:rsidR="00E306AA" w:rsidRPr="00800D64" w:rsidRDefault="00E306AA" w:rsidP="00E306AA">
      <w:pPr>
        <w:pStyle w:val="NO"/>
      </w:pPr>
      <w:r w:rsidRPr="00800D64">
        <w:t>NOTE </w:t>
      </w:r>
      <w:r w:rsidRPr="00800D64">
        <w:rPr>
          <w:rFonts w:hint="eastAsia"/>
        </w:rPr>
        <w:t>2:</w:t>
      </w:r>
      <w:r w:rsidRPr="00800D64">
        <w:rPr>
          <w:rFonts w:hint="eastAsia"/>
        </w:rPr>
        <w:tab/>
      </w:r>
      <w:r w:rsidRPr="00800D64">
        <w:rPr>
          <w:noProof/>
        </w:rPr>
        <w:t>T</w:t>
      </w:r>
      <w:r w:rsidRPr="00800D64">
        <w:t>he SCC AS will include in the From-id information element the remote calling party only if it is an E.164 number and if privacy was not requested</w:t>
      </w:r>
      <w:r w:rsidRPr="00800D64">
        <w:rPr>
          <w:rFonts w:hint="eastAsia"/>
        </w:rPr>
        <w:t>.</w:t>
      </w:r>
    </w:p>
    <w:p w14:paraId="68BBCF56" w14:textId="77777777" w:rsidR="00E306AA" w:rsidRPr="00800D64" w:rsidRDefault="00E306AA" w:rsidP="00E306AA">
      <w:pPr>
        <w:pStyle w:val="B2"/>
      </w:pPr>
      <w:r w:rsidRPr="00800D64">
        <w:rPr>
          <w:rFonts w:hint="eastAsia"/>
        </w:rPr>
        <w:t>e)</w:t>
      </w:r>
      <w:r w:rsidRPr="00800D64">
        <w:rPr>
          <w:rFonts w:hint="eastAsia"/>
        </w:rPr>
        <w:tab/>
        <w:t>a To</w:t>
      </w:r>
      <w:r w:rsidRPr="00800D64">
        <w:t>-id</w:t>
      </w:r>
      <w:r w:rsidRPr="00800D64">
        <w:rPr>
          <w:rFonts w:hint="eastAsia"/>
        </w:rPr>
        <w:t xml:space="preserve"> information element that;</w:t>
      </w:r>
    </w:p>
    <w:p w14:paraId="080E0BE2" w14:textId="77777777" w:rsidR="00E306AA" w:rsidRPr="00800D64" w:rsidRDefault="00E306AA" w:rsidP="00E306AA">
      <w:pPr>
        <w:pStyle w:val="B3"/>
      </w:pPr>
      <w:r w:rsidRPr="00800D64">
        <w:t>-</w:t>
      </w:r>
      <w:r w:rsidRPr="00800D64">
        <w:tab/>
        <w:t xml:space="preserve">if the UE has previously SIP registered as specified in 3GPP TS 23.218 [17] and the R-URI is a SIP URI and the R-URI can be derived (see annex A) then if the R-URI in the </w:t>
      </w:r>
      <w:r w:rsidRPr="00800D64">
        <w:rPr>
          <w:rFonts w:hint="eastAsia"/>
          <w:noProof/>
        </w:rPr>
        <w:t>receiv</w:t>
      </w:r>
      <w:r w:rsidRPr="00800D64">
        <w:rPr>
          <w:noProof/>
        </w:rPr>
        <w:t>ed</w:t>
      </w:r>
      <w:r w:rsidRPr="00800D64">
        <w:rPr>
          <w:rFonts w:hint="eastAsia"/>
          <w:noProof/>
        </w:rPr>
        <w:t xml:space="preserve"> SIP INVITE request</w:t>
      </w:r>
      <w:r w:rsidRPr="00800D64">
        <w:t xml:space="preserve"> is</w:t>
      </w:r>
      <w:r w:rsidRPr="00800D64">
        <w:rPr>
          <w:rFonts w:hint="eastAsia"/>
        </w:rPr>
        <w:t>;</w:t>
      </w:r>
    </w:p>
    <w:p w14:paraId="1DEA9753" w14:textId="77777777" w:rsidR="00E306AA" w:rsidRPr="00800D64" w:rsidRDefault="00E306AA" w:rsidP="00E306AA">
      <w:pPr>
        <w:pStyle w:val="B4"/>
      </w:pPr>
      <w:r w:rsidRPr="00800D64">
        <w:t>i)</w:t>
      </w:r>
      <w:r w:rsidRPr="00800D64">
        <w:tab/>
        <w:t xml:space="preserve">the default public user identity as derived in Annex A for the terminating UE then </w:t>
      </w:r>
      <w:r w:rsidRPr="00800D64">
        <w:rPr>
          <w:rFonts w:hint="eastAsia"/>
        </w:rPr>
        <w:t xml:space="preserve">the </w:t>
      </w:r>
      <w:r w:rsidRPr="00800D64">
        <w:t>Code specific field of the To-id information element is set to "Unspecified" (see table 7.4.2.3A.1-2) and the length field is set to 0.</w:t>
      </w:r>
    </w:p>
    <w:p w14:paraId="4BBC03CC" w14:textId="77777777" w:rsidR="00E306AA" w:rsidRPr="00800D64" w:rsidRDefault="00E306AA" w:rsidP="00E306AA">
      <w:pPr>
        <w:pStyle w:val="B4"/>
      </w:pPr>
      <w:r w:rsidRPr="00800D64">
        <w:t>ii)</w:t>
      </w:r>
      <w:r w:rsidRPr="00800D64">
        <w:tab/>
        <w:t xml:space="preserve">is not the default public user identity for terminating UE but matches one of the public user identities then the Code specific field of the Identity Information information element is set to "Identifier" (see table 7.4.2.3A.1-2) and the length field is set to 1 and the Information Element body of the To-id </w:t>
      </w:r>
      <w:r w:rsidRPr="00800D64">
        <w:lastRenderedPageBreak/>
        <w:t>information element information element shall be the identifier value that was derived (see annex A) and maps to the Public User Identity that was received in the R-URI in the SIP INVITE request.</w:t>
      </w:r>
    </w:p>
    <w:p w14:paraId="06EA8F3E" w14:textId="77777777" w:rsidR="00E306AA" w:rsidRPr="00800D64" w:rsidRDefault="00E306AA" w:rsidP="00E306AA">
      <w:pPr>
        <w:pStyle w:val="B3"/>
      </w:pPr>
      <w:r w:rsidRPr="00800D64">
        <w:t>-</w:t>
      </w:r>
      <w:r w:rsidRPr="00800D64">
        <w:tab/>
        <w:t xml:space="preserve">otherwise Code specific field of the To-id information element is set to </w:t>
      </w:r>
    </w:p>
    <w:p w14:paraId="6F85E0BD"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7.4.2.3A.1-2) if the public user identity is a SIP URI and the Information body (see table 7.3.2.2) containing the SIP URI.</w:t>
      </w:r>
    </w:p>
    <w:p w14:paraId="7E0B9ABB"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7.4.2.3A.1-2)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1E3C03AD" w14:textId="77777777" w:rsidR="00E306AA" w:rsidRPr="00800D64" w:rsidRDefault="00E306AA" w:rsidP="00E306AA">
      <w:pPr>
        <w:pStyle w:val="B2"/>
      </w:pPr>
      <w:r w:rsidRPr="00800D64">
        <w:t>f)</w:t>
      </w:r>
      <w:r w:rsidRPr="00800D64">
        <w:tab/>
        <w:t xml:space="preserve">a Privacy </w:t>
      </w:r>
      <w:r w:rsidRPr="00800D64">
        <w:rPr>
          <w:lang w:val="en-US"/>
        </w:rPr>
        <w:t>information element</w:t>
      </w:r>
      <w:r w:rsidRPr="00800D64">
        <w:t xml:space="preserve"> set to the value requested by the remote calling party, if available;</w:t>
      </w:r>
    </w:p>
    <w:p w14:paraId="7F65D48B" w14:textId="77777777" w:rsidR="00E306AA" w:rsidRPr="00800D64" w:rsidRDefault="00E306AA" w:rsidP="00E306AA">
      <w:pPr>
        <w:pStyle w:val="B2"/>
      </w:pPr>
      <w:r w:rsidRPr="00800D64">
        <w:rPr>
          <w:rFonts w:hint="eastAsia"/>
        </w:rPr>
        <w:t>g)</w:t>
      </w:r>
      <w:r w:rsidRPr="00800D64">
        <w:rPr>
          <w:rFonts w:hint="eastAsia"/>
        </w:rPr>
        <w:tab/>
        <w:t xml:space="preserve">a SCC-AS-id information element that contains an SCC AS </w:t>
      </w:r>
      <w:r w:rsidRPr="00800D64">
        <w:t xml:space="preserve">PSI </w:t>
      </w:r>
      <w:r w:rsidRPr="00800D64">
        <w:rPr>
          <w:rFonts w:hint="eastAsia"/>
        </w:rPr>
        <w:t xml:space="preserve">DN set to the E.164 number allocated by the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itself</w:t>
      </w:r>
      <w:r w:rsidRPr="00800D64">
        <w:t xml:space="preserve"> as per procedures per 3GPP TS 24.292 subclause 10.4.8 item 2</w:t>
      </w:r>
      <w:r w:rsidRPr="00800D64">
        <w:rPr>
          <w:rFonts w:hint="eastAsia"/>
        </w:rPr>
        <w:t>;</w:t>
      </w:r>
    </w:p>
    <w:p w14:paraId="0097CA64" w14:textId="77777777" w:rsidR="00E306AA" w:rsidRPr="00800D64" w:rsidRDefault="00E306AA" w:rsidP="00E306AA">
      <w:pPr>
        <w:pStyle w:val="B2"/>
        <w:rPr>
          <w:lang w:val="en-US"/>
        </w:rPr>
      </w:pPr>
      <w:r w:rsidRPr="00800D64">
        <w:rPr>
          <w:lang w:val="en-US"/>
        </w:rPr>
        <w:t>h)</w:t>
      </w:r>
      <w:r w:rsidRPr="00800D64">
        <w:rPr>
          <w:lang w:val="en-US"/>
        </w:rPr>
        <w:tab/>
        <w:t>a Session-identifier information element that contains the allocated STI; and</w:t>
      </w:r>
    </w:p>
    <w:p w14:paraId="5A3C1566" w14:textId="77777777" w:rsidR="00E306AA" w:rsidRPr="00800D64" w:rsidRDefault="00E306AA" w:rsidP="00E306AA">
      <w:pPr>
        <w:pStyle w:val="B2"/>
        <w:rPr>
          <w:lang w:val="en-US"/>
        </w:rPr>
      </w:pPr>
      <w:r w:rsidRPr="00800D64">
        <w:rPr>
          <w:lang w:val="en-US"/>
        </w:rPr>
        <w:t>i</w:t>
      </w:r>
      <w:r w:rsidRPr="00800D64">
        <w:t>)</w:t>
      </w:r>
      <w:r w:rsidRPr="00800D64">
        <w:tab/>
        <w:t>if using a transport layer protocol that is not a real-time transport layer protocol, a Timestamp information element that includes current local time measured in seconds. The element will be used by the ICS UE to determine the staleness of the message.</w:t>
      </w:r>
    </w:p>
    <w:p w14:paraId="4E0DD74D" w14:textId="77777777" w:rsidR="00E306AA" w:rsidRPr="00800D64" w:rsidRDefault="00E306AA" w:rsidP="00E306AA">
      <w:pPr>
        <w:pStyle w:val="B1"/>
      </w:pPr>
      <w:r w:rsidRPr="00800D64">
        <w:t>3)</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w:t>
      </w:r>
      <w:r w:rsidRPr="00800D64">
        <w:rPr>
          <w:noProof/>
        </w:rPr>
        <w:t>Invite</w:t>
      </w:r>
      <w:r w:rsidRPr="00800D64">
        <w:t xml:space="preserve"> message</w:t>
      </w:r>
      <w:r w:rsidRPr="00800D64">
        <w:rPr>
          <w:noProof/>
        </w:rPr>
        <w:t xml:space="preserve"> against the allocated SCC AS PSI DN</w:t>
      </w:r>
      <w:r w:rsidRPr="00800D64">
        <w:t>; and</w:t>
      </w:r>
    </w:p>
    <w:p w14:paraId="040983D6" w14:textId="77777777" w:rsidR="00E306AA" w:rsidRPr="00800D64" w:rsidRDefault="00E306AA" w:rsidP="00E306AA">
      <w:pPr>
        <w:pStyle w:val="B1"/>
      </w:pPr>
      <w:r w:rsidRPr="00800D64">
        <w:t>4)</w:t>
      </w:r>
      <w:r w:rsidRPr="00800D64">
        <w:tab/>
        <w:t xml:space="preserve">select the transport layer protocol (see subclause 4.2.3) depending on the access network type, and forward the I1 Invite message toward the ICS </w:t>
      </w:r>
      <w:r w:rsidRPr="00800D64">
        <w:rPr>
          <w:noProof/>
        </w:rPr>
        <w:t>UE</w:t>
      </w:r>
      <w:r w:rsidRPr="00800D64">
        <w:t>.</w:t>
      </w:r>
    </w:p>
    <w:p w14:paraId="7C135A91" w14:textId="77777777" w:rsidR="00E306AA" w:rsidRPr="00800D64" w:rsidRDefault="00E306AA" w:rsidP="00E306AA">
      <w:r w:rsidRPr="00800D64">
        <w:t xml:space="preserve">Subsequently the SCC AS may receive either an I1 Success message or an I1 Progress message (with Reason field set either to Ringing or Call Progress) from the </w:t>
      </w:r>
      <w:r w:rsidRPr="00800D64">
        <w:rPr>
          <w:rFonts w:hint="eastAsia"/>
        </w:rPr>
        <w:t xml:space="preserve">ICS </w:t>
      </w:r>
      <w:r w:rsidRPr="00800D64">
        <w:t>UE.</w:t>
      </w:r>
    </w:p>
    <w:p w14:paraId="0D8664DD" w14:textId="77777777" w:rsidR="00E306AA" w:rsidRPr="00800D64" w:rsidRDefault="00E306AA" w:rsidP="00E306AA">
      <w:pPr>
        <w:pStyle w:val="H6"/>
      </w:pPr>
      <w:r w:rsidRPr="00800D64">
        <w:rPr>
          <w:noProof/>
        </w:rPr>
        <w:t>6.2.1.3.2.2</w:t>
      </w:r>
      <w:r w:rsidRPr="00800D64">
        <w:rPr>
          <w:noProof/>
        </w:rPr>
        <w:tab/>
      </w:r>
      <w:r w:rsidRPr="00800D64">
        <w:t>Receipt of an I1 Progress message</w:t>
      </w:r>
    </w:p>
    <w:p w14:paraId="77D8333F"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5.3.2.2.2</w:t>
      </w:r>
      <w:r w:rsidRPr="00800D64">
        <w:rPr>
          <w:lang w:val="en-US"/>
        </w:rPr>
        <w:t xml:space="preserve"> have not expired,</w:t>
      </w:r>
      <w:r w:rsidRPr="00800D64">
        <w:t xml:space="preserve"> when the </w:t>
      </w:r>
      <w:r w:rsidRPr="00800D64">
        <w:rPr>
          <w:lang w:val="en-US"/>
        </w:rPr>
        <w:t>SCC AS</w:t>
      </w:r>
      <w:r w:rsidRPr="00800D64">
        <w:t xml:space="preserve"> receives </w:t>
      </w:r>
      <w:r w:rsidRPr="00800D64">
        <w:rPr>
          <w:lang w:val="en-US"/>
        </w:rPr>
        <w:t>either an I1 Progress message (with Reason field set either to Ringing or Call progressing)</w:t>
      </w:r>
      <w:r w:rsidRPr="00800D64">
        <w:t>,</w:t>
      </w:r>
      <w:r w:rsidRPr="00800D64">
        <w:rPr>
          <w:rFonts w:hint="eastAsia"/>
        </w:rPr>
        <w:t xml:space="preserve"> </w:t>
      </w:r>
      <w:r w:rsidRPr="00800D64">
        <w:t>the SCC AS shall</w:t>
      </w:r>
      <w:r w:rsidRPr="00800D64">
        <w:rPr>
          <w:rFonts w:hint="eastAsia"/>
        </w:rPr>
        <w:t>:</w:t>
      </w:r>
    </w:p>
    <w:p w14:paraId="3C32E43C" w14:textId="77777777" w:rsidR="00E306AA" w:rsidRPr="00800D64" w:rsidRDefault="00E306AA" w:rsidP="00E306AA">
      <w:pPr>
        <w:pStyle w:val="B1"/>
      </w:pPr>
      <w:r w:rsidRPr="00800D64">
        <w:rPr>
          <w:rFonts w:hint="eastAsia"/>
        </w:rPr>
        <w:t>1)</w:t>
      </w:r>
      <w:r w:rsidRPr="00800D64">
        <w:rPr>
          <w:rFonts w:hint="eastAsia"/>
        </w:rPr>
        <w:tab/>
      </w:r>
      <w:r w:rsidRPr="00800D64">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w:t>
      </w:r>
    </w:p>
    <w:p w14:paraId="076A9E74" w14:textId="77777777" w:rsidR="00E306AA" w:rsidRPr="00800D64" w:rsidRDefault="00E306AA" w:rsidP="00E306AA">
      <w:pPr>
        <w:pStyle w:val="B1"/>
      </w:pPr>
      <w:r w:rsidRPr="00800D64">
        <w:rPr>
          <w:rFonts w:hint="eastAsia"/>
        </w:rPr>
        <w:t>2)</w:t>
      </w:r>
      <w:r w:rsidRPr="00800D64">
        <w:rPr>
          <w:rFonts w:hint="eastAsia"/>
        </w:rPr>
        <w:tab/>
      </w:r>
      <w:r w:rsidRPr="00800D64">
        <w:t>verify if the message is in sequence according to the Sequence-ID; and</w:t>
      </w:r>
    </w:p>
    <w:p w14:paraId="204D74A6" w14:textId="77777777" w:rsidR="00E306AA" w:rsidRPr="00800D64" w:rsidRDefault="00E306AA" w:rsidP="00E306AA">
      <w:pPr>
        <w:pStyle w:val="B1"/>
      </w:pPr>
      <w:r w:rsidRPr="00800D64">
        <w:t>3)</w:t>
      </w:r>
      <w:r w:rsidRPr="00800D64">
        <w:tab/>
        <w:t>store the I1 Progress with reason.</w:t>
      </w:r>
    </w:p>
    <w:p w14:paraId="5680DA19" w14:textId="77777777" w:rsidR="00E306AA" w:rsidRPr="00800D64" w:rsidRDefault="00E306AA" w:rsidP="00E306AA">
      <w:pPr>
        <w:pStyle w:val="NO"/>
      </w:pPr>
      <w:r w:rsidRPr="00800D64">
        <w:t>NOTE </w:t>
      </w:r>
      <w:r w:rsidRPr="00800D64">
        <w:rPr>
          <w:rFonts w:hint="eastAsia"/>
        </w:rPr>
        <w:t>5</w:t>
      </w:r>
      <w:r w:rsidRPr="00800D64">
        <w:t>:</w:t>
      </w:r>
      <w:r w:rsidRPr="00800D64">
        <w:tab/>
        <w:t xml:space="preserve">The </w:t>
      </w:r>
      <w:r w:rsidRPr="00800D64">
        <w:rPr>
          <w:lang w:val="en-US"/>
        </w:rPr>
        <w:t xml:space="preserve">SCC AS will use the information received in the I1 Progress message (with Reason field set either to Ringing or Call Progress) and the information </w:t>
      </w:r>
      <w:r w:rsidRPr="00800D64">
        <w:t>saved in step 2 when handling a SIP session with the remote party</w:t>
      </w:r>
      <w:r w:rsidRPr="00800D64">
        <w:rPr>
          <w:rFonts w:hint="eastAsia"/>
        </w:rPr>
        <w:t>.</w:t>
      </w:r>
    </w:p>
    <w:p w14:paraId="283BCA19" w14:textId="77777777" w:rsidR="00E306AA" w:rsidRPr="00800D64" w:rsidRDefault="00E306AA" w:rsidP="00E306AA">
      <w:pPr>
        <w:pStyle w:val="Heading5"/>
      </w:pPr>
      <w:bookmarkStart w:id="75" w:name="_Toc517340115"/>
      <w:bookmarkStart w:id="76" w:name="_Toc178282226"/>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.3.3</w:t>
      </w:r>
      <w:r w:rsidRPr="00800D64">
        <w:rPr>
          <w:rFonts w:hint="eastAsia"/>
        </w:rPr>
        <w:tab/>
      </w:r>
      <w:r w:rsidRPr="00800D64">
        <w:t xml:space="preserve">SCC AS CS Session </w:t>
      </w:r>
      <w:r w:rsidRPr="00800D64">
        <w:rPr>
          <w:rFonts w:hint="eastAsia"/>
        </w:rPr>
        <w:t xml:space="preserve">Termination with </w:t>
      </w:r>
      <w:r w:rsidRPr="00800D64">
        <w:t xml:space="preserve">ICS </w:t>
      </w:r>
      <w:r w:rsidRPr="00800D64">
        <w:rPr>
          <w:rFonts w:hint="eastAsia"/>
        </w:rPr>
        <w:t>UE assisted T-ADS</w:t>
      </w:r>
      <w:bookmarkEnd w:id="75"/>
      <w:bookmarkEnd w:id="76"/>
    </w:p>
    <w:p w14:paraId="18C4F2D5" w14:textId="77777777" w:rsidR="00E306AA" w:rsidRPr="00800D64" w:rsidRDefault="00E306AA" w:rsidP="00E306AA">
      <w:r w:rsidRPr="00800D64">
        <w:rPr>
          <w:noProof/>
        </w:rPr>
        <w:t>T</w:t>
      </w:r>
      <w:r w:rsidRPr="00800D64">
        <w:rPr>
          <w:rFonts w:hint="eastAsia"/>
          <w:noProof/>
        </w:rPr>
        <w:t xml:space="preserve">he SCC AS shall generate an I1 Invite message to the terminating ICS UE as specified in </w:t>
      </w:r>
      <w:r w:rsidRPr="00800D64">
        <w:rPr>
          <w:noProof/>
        </w:rPr>
        <w:t>subclause </w:t>
      </w:r>
      <w:r w:rsidRPr="00800D64">
        <w:rPr>
          <w:rFonts w:hint="eastAsia"/>
          <w:noProof/>
        </w:rPr>
        <w:t>6.2.1.3.2</w:t>
      </w:r>
      <w:r w:rsidRPr="00800D64">
        <w:rPr>
          <w:noProof/>
        </w:rPr>
        <w:t>.1</w:t>
      </w:r>
      <w:r w:rsidRPr="00800D64">
        <w:rPr>
          <w:rFonts w:hint="eastAsia"/>
          <w:noProof/>
        </w:rPr>
        <w:t xml:space="preserve"> with the following addition:</w:t>
      </w:r>
    </w:p>
    <w:p w14:paraId="56A48F5F" w14:textId="77777777" w:rsidR="00E306AA" w:rsidRPr="00800D64" w:rsidRDefault="00E306AA" w:rsidP="00E306AA">
      <w:pPr>
        <w:pStyle w:val="B1"/>
      </w:pPr>
      <w:r w:rsidRPr="00800D64">
        <w:rPr>
          <w:rFonts w:hint="eastAsia"/>
        </w:rPr>
        <w:t>1)</w:t>
      </w:r>
      <w:r w:rsidRPr="00800D64">
        <w:rPr>
          <w:rFonts w:hint="eastAsia"/>
        </w:rPr>
        <w:tab/>
        <w:t xml:space="preserve">Include a Replaces </w:t>
      </w:r>
      <w:r w:rsidRPr="00800D64">
        <w:t>information element</w:t>
      </w:r>
      <w:r w:rsidRPr="00800D64">
        <w:rPr>
          <w:rFonts w:hint="eastAsia"/>
        </w:rPr>
        <w:t xml:space="preserve"> in the I1</w:t>
      </w:r>
      <w:r w:rsidRPr="00800D64">
        <w:t xml:space="preserve"> (Augmentation)</w:t>
      </w:r>
      <w:r w:rsidRPr="00800D64">
        <w:rPr>
          <w:rFonts w:hint="eastAsia"/>
        </w:rPr>
        <w:t xml:space="preserve"> Invite message, which is set to a value identical to (or deduced from) the SIP session identifier in the previous SIP INVITE request, to indicate that it is session </w:t>
      </w:r>
      <w:r w:rsidRPr="00800D64">
        <w:rPr>
          <w:rFonts w:hint="eastAsia"/>
          <w:noProof/>
          <w:lang w:val="en-US"/>
        </w:rPr>
        <w:t>control fallback from Gm to I1</w:t>
      </w:r>
      <w:r w:rsidRPr="00800D64">
        <w:t>;</w:t>
      </w:r>
    </w:p>
    <w:p w14:paraId="021D1FFC" w14:textId="77777777" w:rsidR="00E306AA" w:rsidRPr="00800D64" w:rsidRDefault="00E306AA" w:rsidP="00E306AA">
      <w:pPr>
        <w:pStyle w:val="B1"/>
        <w:rPr>
          <w:noProof/>
          <w:lang w:val="en-US"/>
        </w:rPr>
      </w:pPr>
      <w:r w:rsidRPr="00800D64">
        <w:rPr>
          <w:noProof/>
          <w:lang w:val="en-US"/>
        </w:rPr>
        <w:t>2)</w:t>
      </w:r>
      <w:r w:rsidRPr="00800D64">
        <w:rPr>
          <w:noProof/>
          <w:lang w:val="en-US"/>
        </w:rPr>
        <w:tab/>
        <w:t>Indicate that the public user identity, the To-id information element value and the SCC AS</w:t>
      </w:r>
      <w:r w:rsidRPr="00800D64">
        <w:t xml:space="preserve"> PSI DN</w:t>
      </w:r>
      <w:r w:rsidRPr="00800D64">
        <w:rPr>
          <w:noProof/>
          <w:lang w:val="en-US"/>
        </w:rPr>
        <w:t xml:space="preserve"> are in the correlated SIP INVITE request, by setting the Code specific field of the To-id information element to "Unspecified" (see table 7.4.2.3A.1) and the length field is set to 1 and octet 3 is set to all "0"s.</w:t>
      </w:r>
    </w:p>
    <w:p w14:paraId="3260AC50" w14:textId="77777777" w:rsidR="00E306AA" w:rsidRPr="00800D64" w:rsidRDefault="00E306AA" w:rsidP="00E306AA">
      <w:pPr>
        <w:pStyle w:val="NO"/>
        <w:rPr>
          <w:noProof/>
        </w:rPr>
      </w:pPr>
      <w:r w:rsidRPr="00800D64">
        <w:rPr>
          <w:rFonts w:hint="eastAsia"/>
          <w:noProof/>
          <w:lang w:val="en-US"/>
        </w:rPr>
        <w:t>NOTE:</w:t>
      </w:r>
      <w:r w:rsidRPr="00800D64">
        <w:rPr>
          <w:rFonts w:hint="eastAsia"/>
          <w:noProof/>
          <w:lang w:val="en-US"/>
        </w:rPr>
        <w:tab/>
        <w:t xml:space="preserve">In this case, </w:t>
      </w:r>
      <w:r w:rsidRPr="00800D64">
        <w:rPr>
          <w:rFonts w:hint="eastAsia"/>
        </w:rPr>
        <w:t xml:space="preserve">some </w:t>
      </w:r>
      <w:r w:rsidRPr="00800D64">
        <w:t xml:space="preserve">information elements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get by the ICS UE from the correlated SIP INVITE </w:t>
      </w:r>
      <w:r w:rsidRPr="00800D64">
        <w:t>request</w:t>
      </w:r>
      <w:r w:rsidRPr="00800D64">
        <w:rPr>
          <w:rFonts w:hint="eastAsia"/>
        </w:rPr>
        <w:t>.</w:t>
      </w:r>
    </w:p>
    <w:p w14:paraId="41BF4185" w14:textId="77777777" w:rsidR="00E306AA" w:rsidRPr="00800D64" w:rsidRDefault="00E306AA" w:rsidP="00E306AA">
      <w:pPr>
        <w:pStyle w:val="Heading5"/>
        <w:rPr>
          <w:noProof/>
        </w:rPr>
      </w:pPr>
      <w:bookmarkStart w:id="77" w:name="_Toc517340116"/>
      <w:bookmarkStart w:id="78" w:name="_Toc178282227"/>
      <w:r w:rsidRPr="00800D64">
        <w:rPr>
          <w:noProof/>
        </w:rPr>
        <w:lastRenderedPageBreak/>
        <w:t>6.2.1.3.4</w:t>
      </w:r>
      <w:r w:rsidRPr="00800D64">
        <w:rPr>
          <w:noProof/>
        </w:rPr>
        <w:tab/>
        <w:t>Failure</w:t>
      </w:r>
      <w:bookmarkEnd w:id="77"/>
      <w:bookmarkEnd w:id="78"/>
    </w:p>
    <w:p w14:paraId="61416E98" w14:textId="77777777" w:rsidR="00E306AA" w:rsidRPr="00800D64" w:rsidRDefault="00E306AA" w:rsidP="009315ED">
      <w:pPr>
        <w:pStyle w:val="H6"/>
      </w:pPr>
      <w:bookmarkStart w:id="79" w:name="_Toc517340117"/>
      <w:r w:rsidRPr="00800D64">
        <w:t>6.2.1.3.4.1</w:t>
      </w:r>
      <w:r w:rsidRPr="00800D64">
        <w:tab/>
        <w:t>General</w:t>
      </w:r>
      <w:bookmarkEnd w:id="79"/>
    </w:p>
    <w:p w14:paraId="263CB0E9" w14:textId="77777777" w:rsidR="00E306AA" w:rsidRPr="00800D64" w:rsidRDefault="00E306AA" w:rsidP="00E306AA">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generate an I1 Failure message if the SCC AS receives:</w:t>
      </w:r>
    </w:p>
    <w:p w14:paraId="015B9F82" w14:textId="77777777" w:rsidR="00E306AA" w:rsidRPr="00800D64" w:rsidRDefault="00E306AA" w:rsidP="00E306AA">
      <w:pPr>
        <w:pStyle w:val="B1"/>
      </w:pPr>
      <w:r w:rsidRPr="00800D64">
        <w:t>1)</w:t>
      </w:r>
      <w:r w:rsidRPr="00800D64">
        <w:tab/>
        <w:t>an I1 message that is in error, in such circumstances and I1 Failure message shall be returned with an indication describing the error. Error types supported by this specification include:</w:t>
      </w:r>
    </w:p>
    <w:p w14:paraId="3302EEEE" w14:textId="77777777" w:rsidR="00E306AA" w:rsidRPr="00800D64" w:rsidRDefault="00E306AA" w:rsidP="00E306AA">
      <w:pPr>
        <w:pStyle w:val="B2"/>
      </w:pPr>
      <w:r w:rsidRPr="00800D64">
        <w:t>-</w:t>
      </w:r>
      <w:r w:rsidRPr="00800D64">
        <w:tab/>
        <w:t>No session exists for the incoming message;</w:t>
      </w:r>
    </w:p>
    <w:p w14:paraId="1294FCDA" w14:textId="77777777" w:rsidR="00E306AA" w:rsidRPr="00800D64" w:rsidRDefault="00E306AA" w:rsidP="00E306AA">
      <w:pPr>
        <w:pStyle w:val="B2"/>
      </w:pPr>
      <w:r w:rsidRPr="00800D64">
        <w:t>-</w:t>
      </w:r>
      <w:r w:rsidRPr="00800D64">
        <w:tab/>
        <w:t>Message is badly formatted; or</w:t>
      </w:r>
    </w:p>
    <w:p w14:paraId="78B4F4BF" w14:textId="77777777" w:rsidR="00E306AA" w:rsidRPr="00800D64" w:rsidRDefault="00E306AA" w:rsidP="00E306AA">
      <w:pPr>
        <w:pStyle w:val="B2"/>
      </w:pPr>
      <w:r w:rsidRPr="00800D64">
        <w:t>-</w:t>
      </w:r>
      <w:r w:rsidRPr="00800D64">
        <w:tab/>
        <w:t>Message is out of sequence; and</w:t>
      </w:r>
    </w:p>
    <w:p w14:paraId="511E38C3" w14:textId="77777777" w:rsidR="00E306AA" w:rsidRPr="00800D64" w:rsidRDefault="00E306AA" w:rsidP="00E306AA">
      <w:pPr>
        <w:pStyle w:val="B1"/>
      </w:pPr>
      <w:r w:rsidRPr="00800D64">
        <w:t>2)</w:t>
      </w:r>
      <w:r w:rsidRPr="00800D64">
        <w:tab/>
        <w:t>a SIP error response that needs to sent as an I1 Failure.</w:t>
      </w:r>
    </w:p>
    <w:p w14:paraId="0F746C55" w14:textId="77777777" w:rsidR="00E306AA" w:rsidRPr="00800D64" w:rsidRDefault="00E306AA" w:rsidP="00E306AA">
      <w:r w:rsidRPr="00800D64">
        <w:t>If the SCC AS receives an I1 Failure message, it shall send an appropriate SIP error message to the remote UE.</w:t>
      </w:r>
    </w:p>
    <w:p w14:paraId="006CA40B" w14:textId="77777777" w:rsidR="00E306AA" w:rsidRPr="00800D64" w:rsidRDefault="00E306AA" w:rsidP="009315ED">
      <w:pPr>
        <w:pStyle w:val="H6"/>
      </w:pPr>
      <w:bookmarkStart w:id="80" w:name="_Toc517340118"/>
      <w:r w:rsidRPr="00800D64">
        <w:t>6.2.1.3.4.2</w:t>
      </w:r>
      <w:r w:rsidRPr="00800D64">
        <w:tab/>
        <w:t>Sending Failure message to ICS UE</w:t>
      </w:r>
      <w:bookmarkEnd w:id="80"/>
    </w:p>
    <w:p w14:paraId="62DDDF15" w14:textId="77777777" w:rsidR="00E306AA" w:rsidRPr="00800D64" w:rsidRDefault="00E306AA" w:rsidP="00E306AA">
      <w:pPr>
        <w:rPr>
          <w:noProof/>
        </w:rPr>
      </w:pPr>
      <w:r w:rsidRPr="00800D64">
        <w:rPr>
          <w:noProof/>
        </w:rPr>
        <w:t>The SCC AS may generate an I1 Failure at any time. The SCC AS shall:</w:t>
      </w:r>
    </w:p>
    <w:p w14:paraId="74C42575" w14:textId="77777777" w:rsidR="00E306AA" w:rsidRPr="00800D64" w:rsidRDefault="00E306AA" w:rsidP="00E306AA">
      <w:pPr>
        <w:pStyle w:val="B1"/>
      </w:pPr>
      <w:r w:rsidRPr="00800D64">
        <w:t>1</w:t>
      </w:r>
      <w:r w:rsidRPr="00800D64">
        <w:rPr>
          <w:rFonts w:hint="eastAsia"/>
        </w:rPr>
        <w:t>)</w:t>
      </w:r>
      <w:r w:rsidRPr="00800D64">
        <w:rPr>
          <w:rFonts w:hint="eastAsia"/>
        </w:rPr>
        <w:tab/>
      </w:r>
      <w:r w:rsidRPr="00800D64">
        <w:t>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23DDF656" w14:textId="77777777" w:rsidR="00E306AA" w:rsidRPr="00800D64" w:rsidRDefault="00E306AA" w:rsidP="00E306AA">
      <w:pPr>
        <w:pStyle w:val="B2"/>
      </w:pPr>
      <w:r w:rsidRPr="00800D64">
        <w:t>a)</w:t>
      </w:r>
      <w:r w:rsidRPr="00800D64">
        <w:tab/>
        <w:t>a Message Type set to the value that indicates that this is an I1 Failure message;</w:t>
      </w:r>
    </w:p>
    <w:p w14:paraId="15400C66" w14:textId="77777777" w:rsidR="00E306AA" w:rsidRPr="00800D64" w:rsidRDefault="00E306AA" w:rsidP="00E306AA">
      <w:pPr>
        <w:pStyle w:val="B2"/>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55285FA6"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8EA3ECC" w14:textId="77777777" w:rsidR="00E306AA" w:rsidRPr="00800D64" w:rsidRDefault="00E306AA" w:rsidP="00E306AA">
      <w:pPr>
        <w:pStyle w:val="B2"/>
      </w:pPr>
      <w:r w:rsidRPr="00800D64">
        <w:t>d)</w:t>
      </w:r>
      <w:r w:rsidRPr="00800D64">
        <w:tab/>
        <w:t>a reason value set to:</w:t>
      </w:r>
    </w:p>
    <w:p w14:paraId="1D77C345" w14:textId="77777777" w:rsidR="00E306AA" w:rsidRPr="00800D64" w:rsidRDefault="00E306AA" w:rsidP="00E306AA">
      <w:pPr>
        <w:pStyle w:val="B3"/>
      </w:pPr>
      <w:r w:rsidRPr="00800D64">
        <w:t>I)</w:t>
      </w:r>
      <w:r w:rsidRPr="00800D64">
        <w:tab/>
        <w:t>If a SIP error was received from the remote UE, set the reason value (see table 7.3.1) to the same value as received in the status code as specified in subclauses 21.3 to 21.6 of RFC 3261 [6]; or</w:t>
      </w:r>
    </w:p>
    <w:p w14:paraId="168AF986" w14:textId="77777777" w:rsidR="00E306AA" w:rsidRPr="00800D64" w:rsidRDefault="00E306AA" w:rsidP="00E306AA">
      <w:pPr>
        <w:pStyle w:val="B3"/>
      </w:pPr>
      <w:r w:rsidRPr="00800D64">
        <w:t>II)</w:t>
      </w:r>
      <w:r w:rsidRPr="00800D64">
        <w:tab/>
        <w:t>If the received I1 message from the UE message:</w:t>
      </w:r>
    </w:p>
    <w:p w14:paraId="6C9339C8" w14:textId="77777777" w:rsidR="00E306AA" w:rsidRPr="00800D64" w:rsidRDefault="00E306AA" w:rsidP="00E306AA">
      <w:pPr>
        <w:pStyle w:val="B4"/>
      </w:pPr>
      <w:r w:rsidRPr="00800D64">
        <w:t>1)</w:t>
      </w:r>
      <w:r w:rsidRPr="00800D64">
        <w:tab/>
        <w:t>timed out set the reason value to 800;</w:t>
      </w:r>
    </w:p>
    <w:p w14:paraId="671C9F05" w14:textId="77777777" w:rsidR="00E306AA" w:rsidRPr="00800D64" w:rsidRDefault="00E306AA" w:rsidP="00E306AA">
      <w:pPr>
        <w:pStyle w:val="B4"/>
      </w:pPr>
      <w:r w:rsidRPr="00800D64">
        <w:t>2)</w:t>
      </w:r>
      <w:r w:rsidRPr="00800D64">
        <w:tab/>
        <w:t>was out of sequence set the reason value to 801;</w:t>
      </w:r>
    </w:p>
    <w:p w14:paraId="500D7C46" w14:textId="77777777" w:rsidR="00E306AA" w:rsidRPr="00800D64" w:rsidRDefault="00E306AA" w:rsidP="00E306AA">
      <w:pPr>
        <w:pStyle w:val="B4"/>
      </w:pPr>
      <w:r w:rsidRPr="00800D64">
        <w:t>3)</w:t>
      </w:r>
      <w:r w:rsidRPr="00800D64">
        <w:tab/>
        <w:t>badly formatted set the reason value to 400; or</w:t>
      </w:r>
    </w:p>
    <w:p w14:paraId="30657421" w14:textId="77777777" w:rsidR="00E306AA" w:rsidRPr="00800D64" w:rsidRDefault="00E306AA" w:rsidP="00E306AA">
      <w:pPr>
        <w:pStyle w:val="B4"/>
      </w:pPr>
      <w:r w:rsidRPr="00800D64">
        <w:t>4)</w:t>
      </w:r>
      <w:r w:rsidRPr="00800D64">
        <w:tab/>
        <w:t>no session exists set the reason value to 481; and</w:t>
      </w:r>
    </w:p>
    <w:p w14:paraId="3F24E2A4" w14:textId="77777777" w:rsidR="00E306AA" w:rsidRPr="00800D64" w:rsidRDefault="00E306AA" w:rsidP="00E306AA">
      <w:pPr>
        <w:pStyle w:val="B2"/>
      </w:pPr>
      <w:r w:rsidRPr="00800D64">
        <w:rPr>
          <w:rFonts w:hint="eastAsia"/>
        </w:rPr>
        <w:t>e)</w:t>
      </w:r>
      <w:r w:rsidRPr="00800D64">
        <w:rPr>
          <w:rFonts w:hint="eastAsia"/>
        </w:rPr>
        <w:tab/>
      </w:r>
      <w:r w:rsidRPr="00800D64">
        <w:t>if a contact header value as specified in subclause 21.3 of RFC 3261 [6] was received in the SIP error response include individual To-id information elements containing the URI contents of each contact header field; and</w:t>
      </w:r>
    </w:p>
    <w:p w14:paraId="05178074" w14:textId="77777777" w:rsidR="00E306AA" w:rsidRPr="00800D64" w:rsidRDefault="00E306AA" w:rsidP="00E306AA">
      <w:pPr>
        <w:pStyle w:val="B2"/>
      </w:pPr>
      <w:r w:rsidRPr="00800D64">
        <w:t>f)</w:t>
      </w:r>
      <w:r w:rsidRPr="00800D64">
        <w:tab/>
        <w:t>if reason-phrase header as specified in subclauses 21.3 to 21.6 of RFC 3261[6] was received, insert the contents of the reason-phrase header into the Reason field (see table 7.3.8.1).</w:t>
      </w:r>
    </w:p>
    <w:p w14:paraId="71A79191" w14:textId="77777777" w:rsidR="00E306AA" w:rsidRPr="00800D64" w:rsidRDefault="00E306AA" w:rsidP="00E306AA">
      <w:r w:rsidRPr="00800D64">
        <w:t>The SCC AS shall then release the session as defined in subclause 6.2.3.</w:t>
      </w:r>
    </w:p>
    <w:p w14:paraId="4488670E" w14:textId="77777777" w:rsidR="00E306AA" w:rsidRPr="00800D64" w:rsidRDefault="00E306AA" w:rsidP="009315ED">
      <w:pPr>
        <w:pStyle w:val="H6"/>
      </w:pPr>
      <w:bookmarkStart w:id="81" w:name="_Toc517340119"/>
      <w:r w:rsidRPr="00800D64">
        <w:t>6.2.1.3.4.3</w:t>
      </w:r>
      <w:r w:rsidRPr="00800D64">
        <w:tab/>
        <w:t>Receipt of failure message from ICS UE</w:t>
      </w:r>
      <w:bookmarkEnd w:id="81"/>
    </w:p>
    <w:p w14:paraId="3FE655D5" w14:textId="77777777" w:rsidR="00E306AA" w:rsidRPr="00800D64" w:rsidRDefault="00E306AA" w:rsidP="00E306AA">
      <w:r w:rsidRPr="00800D64">
        <w:t>The SCC AS may receive an I1 failure message at any time.  If the SCC AS receives an I1 Failure message, the SCC AS shall:</w:t>
      </w:r>
    </w:p>
    <w:p w14:paraId="0277ACBE" w14:textId="77777777" w:rsidR="00E306AA" w:rsidRPr="00800D64" w:rsidRDefault="00E306AA" w:rsidP="00E306AA">
      <w:pPr>
        <w:pStyle w:val="B1"/>
      </w:pPr>
      <w:r w:rsidRPr="00800D64">
        <w:t>1)</w:t>
      </w:r>
      <w:r w:rsidRPr="00800D64">
        <w:tab/>
        <w:t>send a SIP response to the remote end UE with a status code as specified in subclauses 21.3 to 21.6 of RFC 3261 [6] with the same value as received in the I1 Failure reason value (see table 7.3.1); and</w:t>
      </w:r>
    </w:p>
    <w:p w14:paraId="442A98C4" w14:textId="77777777" w:rsidR="00E306AA" w:rsidRPr="00800D64" w:rsidRDefault="00E306AA" w:rsidP="00E306AA">
      <w:pPr>
        <w:pStyle w:val="B1"/>
      </w:pPr>
      <w:r w:rsidRPr="00800D64">
        <w:t>2)</w:t>
      </w:r>
      <w:r w:rsidRPr="00800D64">
        <w:tab/>
        <w:t>release the session as defined in subclause 6.2.3.</w:t>
      </w:r>
    </w:p>
    <w:p w14:paraId="31336355" w14:textId="77777777" w:rsidR="00E306AA" w:rsidRPr="00800D64" w:rsidRDefault="00E306AA" w:rsidP="00E306AA">
      <w:pPr>
        <w:pStyle w:val="Heading3"/>
      </w:pPr>
      <w:bookmarkStart w:id="82" w:name="_Toc517340120"/>
      <w:bookmarkStart w:id="83" w:name="_Toc178282228"/>
      <w:r w:rsidRPr="00800D64">
        <w:rPr>
          <w:rFonts w:hint="eastAsia"/>
        </w:rPr>
        <w:lastRenderedPageBreak/>
        <w:t>6</w:t>
      </w:r>
      <w:r w:rsidRPr="00800D64">
        <w:t>.2</w:t>
      </w:r>
      <w:r w:rsidRPr="00800D64">
        <w:rPr>
          <w:rFonts w:hint="eastAsia"/>
        </w:rPr>
        <w:t>.2</w:t>
      </w:r>
      <w:r w:rsidRPr="00800D64">
        <w:tab/>
        <w:t>Void</w:t>
      </w:r>
      <w:bookmarkEnd w:id="82"/>
      <w:bookmarkEnd w:id="83"/>
    </w:p>
    <w:p w14:paraId="1B769357" w14:textId="77777777" w:rsidR="00E306AA" w:rsidRPr="00800D64" w:rsidRDefault="00E306AA" w:rsidP="00E306AA">
      <w:pPr>
        <w:pStyle w:val="Heading3"/>
      </w:pPr>
      <w:bookmarkStart w:id="84" w:name="_Toc517340121"/>
      <w:bookmarkStart w:id="85" w:name="_Toc178282229"/>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.3</w:t>
        </w:r>
        <w:r w:rsidRPr="00800D64">
          <w:tab/>
        </w:r>
      </w:smartTag>
      <w:r w:rsidRPr="00800D64">
        <w:rPr>
          <w:rFonts w:hint="eastAsia"/>
        </w:rPr>
        <w:t xml:space="preserve">Session </w:t>
      </w:r>
      <w:r w:rsidRPr="00800D64">
        <w:t>r</w:t>
      </w:r>
      <w:r w:rsidRPr="00800D64">
        <w:rPr>
          <w:rFonts w:hint="eastAsia"/>
        </w:rPr>
        <w:t>elease</w:t>
      </w:r>
      <w:bookmarkEnd w:id="84"/>
      <w:bookmarkEnd w:id="85"/>
    </w:p>
    <w:p w14:paraId="2EFF33D1" w14:textId="77777777" w:rsidR="00E306AA" w:rsidRPr="00800D64" w:rsidRDefault="00E306AA" w:rsidP="00E306AA">
      <w:pPr>
        <w:pStyle w:val="Heading4"/>
        <w:rPr>
          <w:noProof/>
        </w:rPr>
      </w:pPr>
      <w:bookmarkStart w:id="86" w:name="_Toc517340122"/>
      <w:bookmarkStart w:id="87" w:name="_Toc178282230"/>
      <w:smartTag w:uri="urn:schemas-microsoft-com:office:smarttags" w:element="chsdate">
        <w:smartTagPr>
          <w:attr w:name="IsROCDate" w:val="False"/>
          <w:attr w:name="IsLunarDate" w:val="False"/>
          <w:attr w:name="Day" w:val="30"/>
          <w:attr w:name="Month" w:val="12"/>
          <w:attr w:name="Year" w:val="1899"/>
        </w:smartTagPr>
        <w:r w:rsidRPr="00800D64">
          <w:rPr>
            <w:rFonts w:hint="eastAsia"/>
            <w:noProof/>
          </w:rPr>
          <w:t>6.2.3</w:t>
        </w:r>
      </w:smartTag>
      <w:r w:rsidRPr="00800D64">
        <w:rPr>
          <w:rFonts w:hint="eastAsia"/>
          <w:noProof/>
        </w:rPr>
        <w:t>.1</w:t>
      </w:r>
      <w:r w:rsidRPr="00800D64">
        <w:rPr>
          <w:rFonts w:hint="eastAsia"/>
          <w:noProof/>
        </w:rPr>
        <w:tab/>
        <w:t>General</w:t>
      </w:r>
      <w:bookmarkEnd w:id="86"/>
      <w:bookmarkEnd w:id="87"/>
    </w:p>
    <w:p w14:paraId="0F73B025" w14:textId="77777777" w:rsidR="00E306AA" w:rsidRPr="00800D64" w:rsidDel="00B17DE4" w:rsidRDefault="00E306AA" w:rsidP="00E306AA">
      <w:r w:rsidRPr="00800D64">
        <w:rPr>
          <w:rFonts w:hint="eastAsia"/>
        </w:rPr>
        <w:t>I1 session</w:t>
      </w:r>
      <w:r w:rsidRPr="00800D64">
        <w:t>s</w:t>
      </w:r>
      <w:r w:rsidRPr="00800D64">
        <w:rPr>
          <w:rFonts w:hint="eastAsia"/>
        </w:rPr>
        <w:t xml:space="preserve"> can be torn down by the I1 session release requests</w:t>
      </w:r>
      <w:r w:rsidRPr="00800D64">
        <w:t xml:space="preserve"> and by receipt of a CC DISCONNECT message as specified in 3GPP TS 24.008 [3]</w:t>
      </w:r>
      <w:r w:rsidRPr="00800D64">
        <w:rPr>
          <w:rFonts w:hint="eastAsia"/>
        </w:rPr>
        <w:t>. An I1 Bye message is an I1 session release request.</w:t>
      </w:r>
    </w:p>
    <w:p w14:paraId="64393F66" w14:textId="77777777" w:rsidR="00E306AA" w:rsidRPr="00800D64" w:rsidRDefault="00E306AA" w:rsidP="00E306AA">
      <w:pPr>
        <w:pStyle w:val="Heading4"/>
      </w:pPr>
      <w:bookmarkStart w:id="88" w:name="_Toc517340123"/>
      <w:bookmarkStart w:id="89" w:name="_Toc178282231"/>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6.2.3</w:t>
        </w:r>
      </w:smartTag>
      <w:r w:rsidRPr="00800D64">
        <w:rPr>
          <w:rFonts w:hint="eastAsia"/>
        </w:rPr>
        <w:t>.2</w:t>
      </w:r>
      <w:r w:rsidRPr="00800D64">
        <w:rPr>
          <w:rFonts w:hint="eastAsia"/>
        </w:rPr>
        <w:tab/>
        <w:t>Detailed behaviour of ICS UE</w:t>
      </w:r>
      <w:bookmarkEnd w:id="88"/>
      <w:bookmarkEnd w:id="89"/>
    </w:p>
    <w:p w14:paraId="03422298" w14:textId="77777777" w:rsidR="00E306AA" w:rsidRPr="00800D64" w:rsidRDefault="00E306AA" w:rsidP="00E306AA">
      <w:pPr>
        <w:pStyle w:val="Heading5"/>
      </w:pPr>
      <w:bookmarkStart w:id="90" w:name="_Toc517340124"/>
      <w:bookmarkStart w:id="91" w:name="_Toc178282232"/>
      <w:r w:rsidRPr="00800D64">
        <w:t>6.2.3.2.1</w:t>
      </w:r>
      <w:r w:rsidRPr="00800D64">
        <w:tab/>
        <w:t>Sending an I1 BYE</w:t>
      </w:r>
      <w:bookmarkEnd w:id="90"/>
      <w:bookmarkEnd w:id="91"/>
    </w:p>
    <w:p w14:paraId="1B35E256" w14:textId="77777777" w:rsidR="00E306AA" w:rsidRPr="00800D64" w:rsidRDefault="00E306AA" w:rsidP="00E306AA">
      <w:r w:rsidRPr="00800D64">
        <w:t>When the ICS UE releases an I1 session using the I1 session control channel by sending an I1 Bye message, it shall:</w:t>
      </w:r>
    </w:p>
    <w:p w14:paraId="7D38AACC" w14:textId="77777777" w:rsidR="00E306AA" w:rsidRPr="00800D64" w:rsidRDefault="00E306AA" w:rsidP="00E306AA">
      <w:pPr>
        <w:pStyle w:val="B1"/>
      </w:pPr>
      <w:r w:rsidRPr="00800D64">
        <w:t>1)</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 field in the I1 Bye message;</w:t>
      </w:r>
    </w:p>
    <w:p w14:paraId="01FD55B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Bye message; </w:t>
      </w:r>
    </w:p>
    <w:p w14:paraId="6ECEF06D" w14:textId="77777777" w:rsidR="00E306AA" w:rsidRPr="00800D64" w:rsidRDefault="00E306AA" w:rsidP="00E306AA">
      <w:pPr>
        <w:pStyle w:val="B1"/>
      </w:pPr>
      <w:r w:rsidRPr="00800D64">
        <w:t>3</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w:t>
      </w:r>
    </w:p>
    <w:p w14:paraId="13EA6B5B" w14:textId="77777777" w:rsidR="00E306AA" w:rsidRPr="00800D64" w:rsidRDefault="00E306AA" w:rsidP="00E306AA">
      <w:pPr>
        <w:pStyle w:val="B1"/>
      </w:pPr>
      <w:r w:rsidRPr="00800D64">
        <w:t>4</w:t>
      </w:r>
      <w:r w:rsidRPr="00800D64">
        <w:rPr>
          <w:rFonts w:hint="eastAsia"/>
        </w:rPr>
        <w:t>)</w:t>
      </w:r>
      <w:r w:rsidRPr="00800D64">
        <w:tab/>
        <w:t>a To</w:t>
      </w:r>
      <w:r w:rsidRPr="00800D64">
        <w:rPr>
          <w:rFonts w:hint="eastAsia"/>
        </w:rPr>
        <w:t>-id information element that includes either a SIP URI or an E.164 number, and will be used by the SCC AS to determine the identity of the called user</w:t>
      </w:r>
      <w:r w:rsidRPr="00800D64">
        <w:t>;</w:t>
      </w:r>
    </w:p>
    <w:p w14:paraId="23253FE0" w14:textId="77777777" w:rsidR="00E306AA" w:rsidRPr="00800D64" w:rsidRDefault="00E306AA" w:rsidP="00E306AA">
      <w:pPr>
        <w:pStyle w:val="B1"/>
      </w:pPr>
      <w:r w:rsidRPr="00800D64">
        <w:t>5</w:t>
      </w:r>
      <w:r w:rsidRPr="00800D64">
        <w:rPr>
          <w:rFonts w:hint="eastAsia"/>
        </w:rPr>
        <w:t>)</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r w:rsidRPr="00800D64">
        <w:rPr>
          <w:rFonts w:hint="eastAsia"/>
        </w:rPr>
        <w:t xml:space="preserve"> </w:t>
      </w:r>
      <w:r w:rsidRPr="00800D64">
        <w:t>and</w:t>
      </w:r>
    </w:p>
    <w:p w14:paraId="67104898" w14:textId="77777777" w:rsidR="00E306AA" w:rsidRPr="00800D64" w:rsidRDefault="00E306AA" w:rsidP="00E306AA">
      <w:pPr>
        <w:pStyle w:val="B1"/>
      </w:pPr>
      <w:r w:rsidRPr="00800D64">
        <w:t>6)</w:t>
      </w:r>
      <w:r w:rsidRPr="00800D64">
        <w:tab/>
        <w:t>if there are no more I1 service control sessions using the CS bearer, set the CS bearer release timer value.</w:t>
      </w:r>
    </w:p>
    <w:p w14:paraId="76BDCF59" w14:textId="77777777" w:rsidR="00E306AA" w:rsidRPr="00800D64" w:rsidRDefault="00E306AA" w:rsidP="00E306AA">
      <w:r w:rsidRPr="00800D64">
        <w:t>If the CS bearer release timer expires,</w:t>
      </w:r>
      <w:r w:rsidRPr="00800D64">
        <w:rPr>
          <w:rFonts w:hint="eastAsia"/>
        </w:rPr>
        <w:t xml:space="preserve"> the ICS UE shall send 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needed.</w:t>
      </w:r>
    </w:p>
    <w:p w14:paraId="6AC88B41" w14:textId="77777777" w:rsidR="00E306AA" w:rsidRPr="00800D64" w:rsidRDefault="00E306AA" w:rsidP="00E306AA">
      <w:r w:rsidRPr="00800D64">
        <w:t>Subsequently,</w:t>
      </w:r>
      <w:r w:rsidRPr="00800D64">
        <w:rPr>
          <w:rFonts w:hint="eastAsia"/>
        </w:rPr>
        <w:t xml:space="preserve"> </w:t>
      </w:r>
      <w:r w:rsidRPr="00800D64">
        <w:t xml:space="preserve">if the </w:t>
      </w:r>
      <w:r w:rsidRPr="00800D64">
        <w:rPr>
          <w:rFonts w:hint="eastAsia"/>
        </w:rPr>
        <w:t xml:space="preserve">ICS </w:t>
      </w:r>
      <w:r w:rsidRPr="00800D64">
        <w:t>UE receives an I1 Success</w:t>
      </w:r>
      <w:r w:rsidRPr="00800D64">
        <w:rPr>
          <w:rFonts w:hint="eastAsia"/>
        </w:rPr>
        <w:t xml:space="preserve"> </w:t>
      </w:r>
      <w:r w:rsidRPr="00800D64">
        <w:t>message</w:t>
      </w:r>
      <w:r w:rsidRPr="00800D64">
        <w:rPr>
          <w:rFonts w:hint="eastAsia"/>
        </w:rPr>
        <w:t xml:space="preserve"> from the SCC AS</w:t>
      </w:r>
      <w:r w:rsidRPr="00800D64">
        <w:t xml:space="preserve">, </w:t>
      </w:r>
      <w:r w:rsidRPr="00800D64">
        <w:rPr>
          <w:rFonts w:hint="eastAsia"/>
        </w:rPr>
        <w:t>it shall:</w:t>
      </w:r>
    </w:p>
    <w:p w14:paraId="2A933B9E"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6D62F1BD"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7E0DB98"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 xml:space="preserve">I1 session </w:t>
      </w:r>
      <w:r w:rsidRPr="00800D64">
        <w:rPr>
          <w:rFonts w:hint="eastAsia"/>
        </w:rPr>
        <w:t xml:space="preserve">to be released, if </w:t>
      </w:r>
      <w:r w:rsidRPr="00800D64">
        <w:t>verification</w:t>
      </w:r>
      <w:r w:rsidRPr="00800D64">
        <w:rPr>
          <w:rFonts w:hint="eastAsia"/>
        </w:rPr>
        <w:t xml:space="preserve"> was </w:t>
      </w:r>
      <w:r w:rsidRPr="00800D64">
        <w:t>successful and clear the CS bearer release timer value.</w:t>
      </w:r>
    </w:p>
    <w:p w14:paraId="58551A7A" w14:textId="77777777" w:rsidR="00E306AA" w:rsidRPr="00800D64" w:rsidRDefault="00E306AA" w:rsidP="00E306AA">
      <w:pPr>
        <w:pStyle w:val="Heading5"/>
      </w:pPr>
      <w:bookmarkStart w:id="92" w:name="_Toc517340125"/>
      <w:bookmarkStart w:id="93" w:name="_Toc178282233"/>
      <w:r w:rsidRPr="00800D64">
        <w:t>6.2.3.2.2</w:t>
      </w:r>
      <w:r w:rsidRPr="00800D64">
        <w:tab/>
        <w:t>Receiving an I1 BYE</w:t>
      </w:r>
      <w:bookmarkEnd w:id="92"/>
      <w:bookmarkEnd w:id="93"/>
    </w:p>
    <w:p w14:paraId="53E5A65E" w14:textId="77777777" w:rsidR="00E306AA" w:rsidRPr="00800D64" w:rsidRDefault="00E306AA" w:rsidP="00E306AA">
      <w:r w:rsidRPr="00800D64">
        <w:t>When the ICS UE releases a I1 session using the I1 session control channel by receiving an I1 Bye message, it shall:</w:t>
      </w:r>
    </w:p>
    <w:p w14:paraId="2C2C3B24" w14:textId="77777777" w:rsidR="00E306AA" w:rsidRPr="00800D64" w:rsidRDefault="00E306AA" w:rsidP="00E306AA">
      <w:pPr>
        <w:pStyle w:val="B1"/>
      </w:pPr>
      <w:r w:rsidRPr="00800D64">
        <w:t>1)</w:t>
      </w:r>
      <w:r w:rsidRPr="00800D64">
        <w:tab/>
        <w:t xml:space="preserve">if there are no more I1 service control sessions using the CS bearer, the ICS UE shall </w:t>
      </w:r>
      <w:r w:rsidRPr="00800D64">
        <w:rPr>
          <w:rFonts w:hint="eastAsia"/>
        </w:rPr>
        <w:t>send</w:t>
      </w:r>
      <w:r w:rsidRPr="00800D64">
        <w:t xml:space="preserve"> </w:t>
      </w:r>
      <w:r w:rsidRPr="00800D64">
        <w:rPr>
          <w:rFonts w:hint="eastAsia"/>
        </w:rPr>
        <w:t xml:space="preserve">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there are no more I1 service control sessions using the CS bearer;</w:t>
      </w:r>
    </w:p>
    <w:p w14:paraId="37E5A97F" w14:textId="77777777" w:rsidR="00E306AA" w:rsidRPr="00800D64" w:rsidRDefault="00E306AA" w:rsidP="00E306AA">
      <w:pPr>
        <w:pStyle w:val="B1"/>
      </w:pPr>
      <w:r w:rsidRPr="00800D64">
        <w:t>2)</w:t>
      </w:r>
      <w:r w:rsidRPr="00800D64">
        <w:tab/>
        <w:t xml:space="preserve">if there are more I1 service control sessions using the CS bearer, the ICS UE shall transmit a I1 Success message, </w:t>
      </w:r>
      <w:r w:rsidRPr="00800D64">
        <w:rPr>
          <w:rFonts w:hint="eastAsia"/>
        </w:rPr>
        <w:t>containing the following information</w:t>
      </w:r>
      <w:r w:rsidRPr="00800D64">
        <w:t>:</w:t>
      </w:r>
    </w:p>
    <w:p w14:paraId="00A449AD"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indicates that is an I1 Success message;</w:t>
      </w:r>
    </w:p>
    <w:p w14:paraId="39AB31D6"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with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77A3BD3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5F9F413F" w14:textId="77777777" w:rsidR="00E306AA" w:rsidRPr="00800D64" w:rsidRDefault="00E306AA" w:rsidP="00E306AA">
      <w:r w:rsidRPr="00800D64">
        <w:t>When the ICS UE receives a CC DISCONNECT message to release the CS bearer as specified in 3GPP TS 24.008 [3]:</w:t>
      </w:r>
    </w:p>
    <w:p w14:paraId="7B96EC5E" w14:textId="77777777" w:rsidR="00E306AA" w:rsidRPr="00800D64" w:rsidRDefault="00E306AA" w:rsidP="00E306AA">
      <w:pPr>
        <w:pStyle w:val="B1"/>
      </w:pPr>
      <w:r w:rsidRPr="00800D64">
        <w:t>-</w:t>
      </w:r>
      <w:r w:rsidRPr="00800D64">
        <w:tab/>
        <w:t>the CS bearer release timer expires shall be cleared, if needed;</w:t>
      </w:r>
    </w:p>
    <w:p w14:paraId="67F6D439" w14:textId="77777777" w:rsidR="00E306AA" w:rsidRPr="00800D64" w:rsidRDefault="00E306AA" w:rsidP="00E306AA">
      <w:pPr>
        <w:pStyle w:val="B1"/>
      </w:pPr>
      <w:r w:rsidRPr="00800D64">
        <w:lastRenderedPageBreak/>
        <w:t>-</w:t>
      </w:r>
      <w:r w:rsidRPr="00800D64">
        <w:tab/>
        <w:t>if the ICS UE has a SIP REGISTER request associated with the ongoing CS call, the UE shall send a SIP reINVITE request requesting the media over the CS bearer to be deleted.</w:t>
      </w:r>
    </w:p>
    <w:p w14:paraId="03387523" w14:textId="77777777" w:rsidR="00E306AA" w:rsidRPr="00800D64" w:rsidRDefault="00E306AA" w:rsidP="00E306AA">
      <w:r w:rsidRPr="00800D64">
        <w:t xml:space="preserve">If the ICS UE receives a SIP reINVITE request requesting the media over the CS bearer to be deleted and a DISCONNECT </w:t>
      </w:r>
      <w:r w:rsidRPr="00800D64">
        <w:rPr>
          <w:rFonts w:hint="eastAsia"/>
        </w:rPr>
        <w:t>message</w:t>
      </w:r>
      <w:r w:rsidRPr="00800D64">
        <w:t xml:space="preserve"> for the CS bearer was already received, the ICS UE shall accept the request to delete the media over the CS bearer.</w:t>
      </w:r>
    </w:p>
    <w:p w14:paraId="27F27ECE" w14:textId="77777777" w:rsidR="00E306AA" w:rsidRPr="00800D64" w:rsidRDefault="00E306AA" w:rsidP="00E306AA">
      <w:pPr>
        <w:pStyle w:val="Heading4"/>
      </w:pPr>
      <w:bookmarkStart w:id="94" w:name="_Toc517340126"/>
      <w:bookmarkStart w:id="95" w:name="_Toc17828223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6.2.3</w:t>
        </w:r>
      </w:smartTag>
      <w:r w:rsidRPr="00800D64">
        <w:rPr>
          <w:rFonts w:hint="eastAsia"/>
        </w:rPr>
        <w:t>.3</w:t>
      </w:r>
      <w:r w:rsidRPr="00800D64">
        <w:rPr>
          <w:rFonts w:hint="eastAsia"/>
        </w:rPr>
        <w:tab/>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94"/>
      <w:bookmarkEnd w:id="95"/>
    </w:p>
    <w:p w14:paraId="1CF77C6F" w14:textId="77777777" w:rsidR="00E306AA" w:rsidRPr="00800D64" w:rsidRDefault="00E306AA" w:rsidP="00E306AA">
      <w:pPr>
        <w:pStyle w:val="Heading5"/>
      </w:pPr>
      <w:bookmarkStart w:id="96" w:name="_Toc517340127"/>
      <w:bookmarkStart w:id="97" w:name="_Toc178282235"/>
      <w:r w:rsidRPr="00800D64">
        <w:t>6.2.3.3.1</w:t>
      </w:r>
      <w:r w:rsidRPr="00800D64">
        <w:tab/>
        <w:t>Sending an I1 Bye message to the UE</w:t>
      </w:r>
      <w:bookmarkEnd w:id="96"/>
      <w:bookmarkEnd w:id="97"/>
    </w:p>
    <w:p w14:paraId="5D6D5F67" w14:textId="77777777" w:rsidR="00E306AA" w:rsidRPr="00800D64" w:rsidRDefault="00E306AA" w:rsidP="00E306AA">
      <w:r w:rsidRPr="00800D64">
        <w:t xml:space="preserve">The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enhanced for I1 releases a session by generating and sending an I1 Bye message, containing the information:</w:t>
      </w:r>
    </w:p>
    <w:p w14:paraId="47F1CB48" w14:textId="77777777" w:rsidR="00E306AA" w:rsidRPr="00800D64" w:rsidRDefault="00E306AA" w:rsidP="00E306AA">
      <w:pPr>
        <w:pStyle w:val="B1"/>
      </w:pPr>
      <w:r w:rsidRPr="00800D64">
        <w:t>0)</w:t>
      </w:r>
      <w:r w:rsidRPr="00800D64">
        <w:tab/>
      </w:r>
      <w:r w:rsidRPr="00800D64">
        <w:rPr>
          <w:rFonts w:hint="eastAsia"/>
        </w:rPr>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 xml:space="preserve">is an I1 </w:t>
      </w:r>
      <w:r w:rsidRPr="00800D64">
        <w:t xml:space="preserve">Bye </w:t>
      </w:r>
      <w:r w:rsidRPr="00800D64">
        <w:rPr>
          <w:rFonts w:hint="eastAsia"/>
        </w:rPr>
        <w:t>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2107355" w14:textId="77777777" w:rsidR="00E306AA" w:rsidRPr="00800D64" w:rsidRDefault="00E306AA" w:rsidP="00E306AA">
      <w:pPr>
        <w:pStyle w:val="B1"/>
      </w:pPr>
      <w:r w:rsidRPr="00800D64">
        <w:t>1)</w:t>
      </w:r>
      <w:r w:rsidRPr="00800D64">
        <w:tab/>
        <w:t xml:space="preserve">set the Call-Identifier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Bye message;</w:t>
      </w:r>
    </w:p>
    <w:p w14:paraId="6C25461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Invite message.</w:t>
      </w:r>
    </w:p>
    <w:p w14:paraId="6CFFB640" w14:textId="77777777" w:rsidR="00E306AA" w:rsidRPr="00800D64" w:rsidRDefault="00E306AA" w:rsidP="00E306AA">
      <w:pPr>
        <w:pStyle w:val="B1"/>
      </w:pPr>
      <w:r w:rsidRPr="00800D64">
        <w:t>3</w:t>
      </w:r>
      <w:r w:rsidRPr="00800D64">
        <w:rPr>
          <w:rFonts w:hint="eastAsia"/>
        </w:rPr>
        <w:t>)</w:t>
      </w:r>
      <w:r w:rsidRPr="00800D64">
        <w:tab/>
        <w:t>include a From</w:t>
      </w:r>
      <w:r w:rsidRPr="00800D64">
        <w:rPr>
          <w:rFonts w:hint="eastAsia"/>
        </w:rPr>
        <w:t>-id information element that identifies the remote calling party, if available;</w:t>
      </w:r>
    </w:p>
    <w:p w14:paraId="28FFAEDC" w14:textId="77777777" w:rsidR="00E306AA" w:rsidRPr="00800D64" w:rsidRDefault="00E306AA" w:rsidP="00E306AA">
      <w:pPr>
        <w:pStyle w:val="B1"/>
      </w:pPr>
      <w:r w:rsidRPr="00800D64">
        <w:t>4</w:t>
      </w:r>
      <w:r w:rsidRPr="00800D64">
        <w:rPr>
          <w:rFonts w:hint="eastAsia"/>
        </w:rPr>
        <w:t>)</w:t>
      </w:r>
      <w:r w:rsidRPr="00800D64">
        <w:tab/>
        <w:t>include a To</w:t>
      </w:r>
      <w:r w:rsidRPr="00800D64">
        <w:rPr>
          <w:rFonts w:hint="eastAsia"/>
        </w:rPr>
        <w:t xml:space="preserve">-id information element that includes </w:t>
      </w:r>
      <w:r w:rsidRPr="00800D64">
        <w:t>the</w:t>
      </w:r>
      <w:r w:rsidRPr="00800D64">
        <w:rPr>
          <w:rFonts w:hint="eastAsia"/>
        </w:rPr>
        <w:t xml:space="preserve"> E.164 number of the ICS UE;</w:t>
      </w:r>
    </w:p>
    <w:p w14:paraId="73E40044" w14:textId="77777777" w:rsidR="00E306AA" w:rsidRPr="00800D64" w:rsidRDefault="00E306AA" w:rsidP="00E306AA">
      <w:pPr>
        <w:pStyle w:val="B1"/>
      </w:pPr>
      <w:r w:rsidRPr="00800D64">
        <w:t>5)</w:t>
      </w:r>
      <w:r w:rsidRPr="00800D64">
        <w:tab/>
        <w:t xml:space="preserve">include a Privacy </w:t>
      </w:r>
      <w:r w:rsidRPr="00800D64">
        <w:rPr>
          <w:lang w:val="en-US"/>
        </w:rPr>
        <w:t>information element</w:t>
      </w:r>
      <w:r w:rsidRPr="00800D64">
        <w:t xml:space="preserve"> set to the value requested by the remote calling party, if available;</w:t>
      </w:r>
    </w:p>
    <w:p w14:paraId="0CEB2273" w14:textId="77777777" w:rsidR="00E306AA" w:rsidRPr="00800D64" w:rsidRDefault="00E306AA" w:rsidP="00E306AA">
      <w:pPr>
        <w:pStyle w:val="B1"/>
      </w:pPr>
      <w:r w:rsidRPr="00800D64">
        <w:t>6</w:t>
      </w:r>
      <w:r w:rsidRPr="00800D64">
        <w:rPr>
          <w:rFonts w:hint="eastAsia"/>
        </w:rPr>
        <w:t>)</w:t>
      </w:r>
      <w:r w:rsidRPr="00800D64">
        <w:rPr>
          <w:rFonts w:hint="eastAsia"/>
        </w:rPr>
        <w:tab/>
      </w:r>
      <w:r w:rsidRPr="00800D64">
        <w:t xml:space="preserve">include </w:t>
      </w:r>
      <w:r w:rsidRPr="00800D64">
        <w:rPr>
          <w:rFonts w:hint="eastAsia"/>
        </w:rPr>
        <w:t>a SCC-AS-id information element that contains an SCC AS DN set to the E.164 number allocated by the SCC AS itself;</w:t>
      </w:r>
      <w:r w:rsidRPr="00800D64">
        <w:t xml:space="preserve"> and</w:t>
      </w:r>
    </w:p>
    <w:p w14:paraId="33953F10" w14:textId="77777777" w:rsidR="00E306AA" w:rsidRPr="00800D64" w:rsidRDefault="00E306AA" w:rsidP="00E306AA">
      <w:pPr>
        <w:pStyle w:val="B1"/>
      </w:pPr>
      <w:r w:rsidRPr="00800D64">
        <w:t>7)</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Bye</w:t>
      </w:r>
      <w:r w:rsidRPr="00800D64">
        <w:t xml:space="preserve"> message</w:t>
      </w:r>
      <w:r w:rsidRPr="00800D64">
        <w:rPr>
          <w:noProof/>
        </w:rPr>
        <w:t xml:space="preserve"> against the allocated SCC AS PSI DN</w:t>
      </w:r>
      <w:r w:rsidRPr="00800D64">
        <w:t>.</w:t>
      </w:r>
    </w:p>
    <w:p w14:paraId="7FA125DF" w14:textId="77777777" w:rsidR="00E306AA" w:rsidRPr="00800D64" w:rsidRDefault="00E306AA" w:rsidP="00E306AA">
      <w:pPr>
        <w:pStyle w:val="Heading5"/>
      </w:pPr>
      <w:bookmarkStart w:id="98" w:name="_Toc517340128"/>
      <w:bookmarkStart w:id="99" w:name="_Toc178282236"/>
      <w:r w:rsidRPr="00800D64">
        <w:t>6.2.3.3.2</w:t>
      </w:r>
      <w:r w:rsidRPr="00800D64">
        <w:tab/>
        <w:t>Receipt of I1 Success message from the UE</w:t>
      </w:r>
      <w:bookmarkEnd w:id="98"/>
      <w:bookmarkEnd w:id="99"/>
    </w:p>
    <w:p w14:paraId="6436CCC7" w14:textId="77777777" w:rsidR="00E306AA" w:rsidRPr="00800D64" w:rsidRDefault="00E306AA" w:rsidP="00E306AA">
      <w:r w:rsidRPr="00800D64">
        <w:t xml:space="preserve">If the </w:t>
      </w:r>
      <w:r w:rsidRPr="00800D64">
        <w:rPr>
          <w:rFonts w:hint="eastAsia"/>
        </w:rPr>
        <w:t>SCC AS</w:t>
      </w:r>
      <w:r w:rsidRPr="00800D64">
        <w:t xml:space="preserve"> receives an I1 Success</w:t>
      </w:r>
      <w:r w:rsidRPr="00800D64">
        <w:rPr>
          <w:rFonts w:hint="eastAsia"/>
        </w:rPr>
        <w:t xml:space="preserve"> </w:t>
      </w:r>
      <w:r w:rsidRPr="00800D64">
        <w:t>message</w:t>
      </w:r>
      <w:r w:rsidRPr="00800D64">
        <w:rPr>
          <w:rFonts w:hint="eastAsia"/>
        </w:rPr>
        <w:t xml:space="preserve"> from the ICS UE</w:t>
      </w:r>
      <w:r w:rsidRPr="00800D64">
        <w:t xml:space="preserve">, </w:t>
      </w:r>
      <w:r w:rsidRPr="00800D64">
        <w:rPr>
          <w:rFonts w:hint="eastAsia"/>
        </w:rPr>
        <w:t>it shall:</w:t>
      </w:r>
    </w:p>
    <w:p w14:paraId="255AD65F"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8DEB974"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37D60CD"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released, if </w:t>
      </w:r>
      <w:r w:rsidRPr="00800D64">
        <w:t>verification</w:t>
      </w:r>
      <w:r w:rsidRPr="00800D64">
        <w:rPr>
          <w:rFonts w:hint="eastAsia"/>
        </w:rPr>
        <w:t xml:space="preserve"> was </w:t>
      </w:r>
      <w:r w:rsidRPr="00800D64">
        <w:t>successful</w:t>
      </w:r>
      <w:r w:rsidRPr="00800D64">
        <w:rPr>
          <w:rFonts w:hint="eastAsia"/>
        </w:rPr>
        <w:t>.</w:t>
      </w:r>
    </w:p>
    <w:p w14:paraId="7BF73AC9" w14:textId="77777777" w:rsidR="00E306AA" w:rsidRPr="00800D64" w:rsidRDefault="00E306AA" w:rsidP="00E306AA">
      <w:r w:rsidRPr="00800D64">
        <w:t>If any of the operations in 1) or 2) fail the I1 Success message shall be discarded.</w:t>
      </w:r>
    </w:p>
    <w:p w14:paraId="56973890" w14:textId="77777777" w:rsidR="00E306AA" w:rsidRPr="00800D64" w:rsidRDefault="00E306AA" w:rsidP="00E306AA">
      <w:pPr>
        <w:pStyle w:val="Heading5"/>
      </w:pPr>
      <w:bookmarkStart w:id="100" w:name="_Toc517340129"/>
      <w:bookmarkStart w:id="101" w:name="_Toc178282237"/>
      <w:r w:rsidRPr="00800D64">
        <w:t>6.2.3.3.3</w:t>
      </w:r>
      <w:r w:rsidRPr="00800D64">
        <w:tab/>
        <w:t>Receipt of I1 Bye message from the UE</w:t>
      </w:r>
      <w:bookmarkEnd w:id="100"/>
      <w:bookmarkEnd w:id="101"/>
    </w:p>
    <w:p w14:paraId="0261DCC9" w14:textId="77777777" w:rsidR="00E306AA" w:rsidRPr="00800D64" w:rsidRDefault="00E306AA" w:rsidP="00E306AA">
      <w:r w:rsidRPr="00800D64">
        <w:t xml:space="preserve">The SCC AS shall transmit an I1 Success message using the I1 session control channel, it shall </w:t>
      </w:r>
      <w:r w:rsidRPr="00800D64">
        <w:rPr>
          <w:rFonts w:hint="eastAsia"/>
        </w:rPr>
        <w:t>containing the following information</w:t>
      </w:r>
      <w:r w:rsidRPr="00800D64">
        <w:t>:</w:t>
      </w:r>
    </w:p>
    <w:p w14:paraId="7F5FB0C8"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set to</w:t>
      </w:r>
      <w:r w:rsidRPr="00800D64">
        <w:t xml:space="preserve"> indicate</w:t>
      </w:r>
      <w:r w:rsidRPr="00800D64">
        <w:rPr>
          <w:rFonts w:hint="eastAsia"/>
        </w:rPr>
        <w:t xml:space="preserve"> 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150DD77B"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set to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4F10469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3E714F46" w14:textId="77777777" w:rsidR="00E306AA" w:rsidRPr="00800D64" w:rsidRDefault="00E306AA" w:rsidP="00E306AA">
      <w:pPr>
        <w:pStyle w:val="Heading3"/>
      </w:pPr>
      <w:bookmarkStart w:id="102" w:name="_Toc517340130"/>
      <w:bookmarkStart w:id="103" w:name="_Toc178282238"/>
      <w:r w:rsidRPr="00800D64">
        <w:rPr>
          <w:rFonts w:hint="eastAsia"/>
        </w:rPr>
        <w:t>6.</w:t>
      </w:r>
      <w:r w:rsidRPr="00800D64">
        <w:t>2</w:t>
      </w:r>
      <w:r w:rsidRPr="00800D64">
        <w:rPr>
          <w:rFonts w:hint="eastAsia"/>
        </w:rPr>
        <w:t>.3</w:t>
      </w:r>
      <w:r w:rsidRPr="00800D64">
        <w:t>A</w:t>
      </w:r>
      <w:r w:rsidRPr="00800D64">
        <w:tab/>
      </w:r>
      <w:r w:rsidRPr="00800D64">
        <w:rPr>
          <w:lang w:eastAsia="ko-KR"/>
        </w:rPr>
        <w:t xml:space="preserve">I1 session setup when invoking </w:t>
      </w:r>
      <w:r w:rsidRPr="00800D64">
        <w:t>mid-call supplementary service</w:t>
      </w:r>
      <w:bookmarkEnd w:id="102"/>
      <w:bookmarkEnd w:id="103"/>
    </w:p>
    <w:p w14:paraId="1BFAF54B" w14:textId="77777777" w:rsidR="00E306AA" w:rsidRPr="00800D64" w:rsidRDefault="00E306AA" w:rsidP="00E306AA">
      <w:pPr>
        <w:pStyle w:val="Heading4"/>
      </w:pPr>
      <w:bookmarkStart w:id="104" w:name="_Toc517340131"/>
      <w:bookmarkStart w:id="105" w:name="_Toc178282239"/>
      <w:r w:rsidRPr="00800D64">
        <w:rPr>
          <w:rFonts w:hint="eastAsia"/>
        </w:rPr>
        <w:t>6.</w:t>
      </w:r>
      <w:r w:rsidRPr="00800D64">
        <w:t>2</w:t>
      </w:r>
      <w:r w:rsidRPr="00800D64">
        <w:rPr>
          <w:rFonts w:hint="eastAsia"/>
        </w:rPr>
        <w:t>.3A</w:t>
      </w:r>
      <w:r w:rsidRPr="00800D64">
        <w:t>.1</w:t>
      </w:r>
      <w:r w:rsidRPr="00800D64">
        <w:rPr>
          <w:rFonts w:hint="eastAsia"/>
        </w:rPr>
        <w:tab/>
      </w:r>
      <w:r w:rsidRPr="00800D64">
        <w:t>General</w:t>
      </w:r>
      <w:bookmarkEnd w:id="104"/>
      <w:bookmarkEnd w:id="105"/>
    </w:p>
    <w:p w14:paraId="05A0EEF4" w14:textId="77777777" w:rsidR="00E306AA" w:rsidRPr="00800D64" w:rsidRDefault="00E306AA" w:rsidP="00E306AA">
      <w:r w:rsidRPr="00800D64">
        <w:t xml:space="preserve">If the ICS UE and SCC AS want to use the I1 protocol that apply to a CS call that was previously established without using the I1 interfaces (e.g. the call was set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or </w:t>
      </w:r>
      <w:r w:rsidRPr="00800D64">
        <w:t xml:space="preserve">subclause 7.4.3), the </w:t>
      </w:r>
      <w:r w:rsidRPr="00800D64">
        <w:lastRenderedPageBreak/>
        <w:t xml:space="preserve">ICS UE and SCC AS may avoid the explicit exchange of the I1 messages to create an I1 session to bind it to the respective CS call (as </w:t>
      </w:r>
      <w:r w:rsidRPr="00800D64">
        <w:rPr>
          <w:rFonts w:hint="eastAsia"/>
        </w:rPr>
        <w:t xml:space="preserve">specified in </w:t>
      </w:r>
      <w:r w:rsidRPr="00800D64">
        <w:t>subclause </w:t>
      </w:r>
      <w:r w:rsidRPr="00800D64">
        <w:rPr>
          <w:rFonts w:hint="eastAsia"/>
        </w:rPr>
        <w:t>6</w:t>
      </w:r>
      <w:r w:rsidRPr="00800D64">
        <w:t>.2</w:t>
      </w:r>
      <w:r w:rsidRPr="00800D64">
        <w:rPr>
          <w:rFonts w:hint="eastAsia"/>
        </w:rPr>
        <w:t>.4</w:t>
      </w:r>
      <w:r w:rsidRPr="00800D64">
        <w:t xml:space="preserve">). In this case, it is assumed that a reserved </w:t>
      </w:r>
      <w:r w:rsidRPr="00800D64">
        <w:rPr>
          <w:rFonts w:hint="eastAsia"/>
        </w:rPr>
        <w:t>Call-Identifier</w:t>
      </w:r>
      <w:r w:rsidRPr="00800D64">
        <w:t xml:space="preserve"> value (i.e. all bits set to values </w:t>
      </w:r>
      <w:r w:rsidRPr="00800D64">
        <w:rPr>
          <w:lang w:val="en-US"/>
        </w:rPr>
        <w:t>"</w:t>
      </w:r>
      <w:r w:rsidRPr="00800D64">
        <w:t>1</w:t>
      </w:r>
      <w:r w:rsidRPr="00800D64">
        <w:rPr>
          <w:lang w:val="en-US"/>
        </w:rPr>
        <w:t xml:space="preserve">") </w:t>
      </w:r>
      <w:r w:rsidRPr="00800D64">
        <w:t xml:space="preserve">will be used to exchange the initial I1 messages (e.g. mid-call I1 messages). Hence, the I1 control of an established CS call is acquired (i.e. an I1 session is automatically created and bound to the respective CS call), upon setting up a transport-layer connection between the ICS UE and the SCC AS, and subsequently the ICS UE and the SCC AS successfully exchanging the I1 messages (e.g. the I1 </w:t>
      </w:r>
      <w:r w:rsidRPr="00800D64">
        <w:rPr>
          <w:rFonts w:hint="eastAsia"/>
          <w:lang w:eastAsia="zh-CN"/>
        </w:rPr>
        <w:t xml:space="preserve">Mid </w:t>
      </w:r>
      <w:r w:rsidRPr="00800D64">
        <w:rPr>
          <w:lang w:eastAsia="zh-CN"/>
        </w:rPr>
        <w:t>C</w:t>
      </w:r>
      <w:r w:rsidRPr="00800D64">
        <w:rPr>
          <w:rFonts w:hint="eastAsia"/>
          <w:lang w:eastAsia="zh-CN"/>
        </w:rPr>
        <w:t>all Request</w:t>
      </w:r>
      <w:r w:rsidRPr="00800D64">
        <w:rPr>
          <w:rFonts w:hint="eastAsia"/>
        </w:rPr>
        <w:t xml:space="preserve"> message</w:t>
      </w:r>
      <w:r w:rsidRPr="00800D64">
        <w:t xml:space="preserve"> and the I1 Success messages) that use the reserved </w:t>
      </w:r>
      <w:r w:rsidRPr="00800D64">
        <w:rPr>
          <w:rFonts w:hint="eastAsia"/>
        </w:rPr>
        <w:t>Call-Identifier</w:t>
      </w:r>
      <w:r w:rsidRPr="00800D64">
        <w:t xml:space="preserve"> value. The ICS UE </w:t>
      </w:r>
      <w:r w:rsidRPr="00800D64">
        <w:rPr>
          <w:rFonts w:hint="eastAsia"/>
        </w:rPr>
        <w:t xml:space="preserve">or SCC AS </w:t>
      </w:r>
      <w:r w:rsidRPr="00800D64">
        <w:t xml:space="preserve">shall add the </w:t>
      </w:r>
      <w:r w:rsidRPr="00800D64">
        <w:rPr>
          <w:rFonts w:hint="eastAsia"/>
        </w:rPr>
        <w:t>I1</w:t>
      </w:r>
      <w:r w:rsidRPr="00800D64">
        <w:t xml:space="preserve"> control that uses the that a reserved </w:t>
      </w:r>
      <w:r w:rsidRPr="00800D64">
        <w:rPr>
          <w:rFonts w:hint="eastAsia"/>
        </w:rPr>
        <w:t>Call-Identifier</w:t>
      </w:r>
      <w:r w:rsidRPr="00800D64">
        <w:t xml:space="preserve"> value to an existing CS call as specified in this subclause only when there is a single CS call (i.e. a CS call that was set up without using the I1) between the ICS UE and the SCC AS over the CS domain. </w:t>
      </w:r>
      <w:r w:rsidRPr="00800D64">
        <w:rPr>
          <w:rFonts w:hint="eastAsia"/>
        </w:rPr>
        <w:t xml:space="preserve">In </w:t>
      </w:r>
      <w:r w:rsidRPr="00800D64">
        <w:t xml:space="preserve">this </w:t>
      </w:r>
      <w:r w:rsidRPr="00800D64">
        <w:rPr>
          <w:rFonts w:hint="eastAsia"/>
        </w:rPr>
        <w:t xml:space="preserve">case, </w:t>
      </w:r>
      <w:r w:rsidRPr="00800D64">
        <w:t>the</w:t>
      </w:r>
      <w:r w:rsidRPr="00800D64">
        <w:rPr>
          <w:rFonts w:hint="eastAsia"/>
        </w:rPr>
        <w:t xml:space="preserve"> information </w:t>
      </w:r>
      <w:r w:rsidRPr="00800D64">
        <w:t xml:space="preserve">that is already </w:t>
      </w:r>
      <w:r w:rsidRPr="00800D64">
        <w:rPr>
          <w:rFonts w:hint="eastAsia"/>
        </w:rPr>
        <w:t xml:space="preserve">known </w:t>
      </w:r>
      <w:r w:rsidRPr="00800D64">
        <w:t>to the ICS UE and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also bound to this I1 session that use the reserved </w:t>
      </w:r>
      <w:r w:rsidRPr="00800D64">
        <w:rPr>
          <w:rFonts w:hint="eastAsia"/>
        </w:rPr>
        <w:t>Call-Identifier</w:t>
      </w:r>
      <w:r w:rsidRPr="00800D64">
        <w:t xml:space="preserve"> value and the associated CS call (i.e. a CS call that was set up without using the I1 interfaces). Any I1 session that is subsequently created shall not use the reserved </w:t>
      </w:r>
      <w:r w:rsidRPr="00800D64">
        <w:rPr>
          <w:rFonts w:hint="eastAsia"/>
        </w:rPr>
        <w:t>Call-Identifier</w:t>
      </w:r>
      <w:r w:rsidRPr="00800D64">
        <w:t xml:space="preserve"> value. </w:t>
      </w:r>
    </w:p>
    <w:p w14:paraId="09FBBCAB" w14:textId="77777777" w:rsidR="00E306AA" w:rsidRPr="00800D64" w:rsidRDefault="00E306AA" w:rsidP="00E306AA">
      <w:r w:rsidRPr="00800D64">
        <w:rPr>
          <w:lang w:val="en-US"/>
        </w:rPr>
        <w:t xml:space="preserve">The automatically established I1 session </w:t>
      </w:r>
      <w:r w:rsidRPr="00800D64">
        <w:t xml:space="preserve">that uses the reserved </w:t>
      </w:r>
      <w:r w:rsidRPr="00800D64">
        <w:rPr>
          <w:rFonts w:hint="eastAsia"/>
        </w:rPr>
        <w:t>Call-Identifier</w:t>
      </w:r>
      <w:r w:rsidRPr="00800D64">
        <w:t xml:space="preserve"> value</w:t>
      </w:r>
      <w:r w:rsidRPr="00800D64">
        <w:rPr>
          <w:lang w:val="en-US"/>
        </w:rPr>
        <w:t xml:space="preserve"> and associated CS call may be</w:t>
      </w:r>
      <w:r w:rsidRPr="00800D64">
        <w:t xml:space="preserve"> to control the CS call, e.g. to invoke the mid-call supplementary services or to</w:t>
      </w:r>
      <w:r w:rsidRPr="00800D64">
        <w:rPr>
          <w:lang w:val="en-US"/>
        </w:rPr>
        <w:t xml:space="preserve"> cleared an CS call that is on hold.</w:t>
      </w:r>
    </w:p>
    <w:p w14:paraId="19819E2D" w14:textId="77777777" w:rsidR="00E306AA" w:rsidRPr="00800D64" w:rsidRDefault="00E306AA" w:rsidP="00E306AA">
      <w:pPr>
        <w:pStyle w:val="Heading4"/>
      </w:pPr>
      <w:bookmarkStart w:id="106" w:name="_Toc517340132"/>
      <w:bookmarkStart w:id="107" w:name="_Toc178282240"/>
      <w:r w:rsidRPr="00800D64">
        <w:rPr>
          <w:rFonts w:hint="eastAsia"/>
        </w:rPr>
        <w:t>6.</w:t>
      </w:r>
      <w:r w:rsidRPr="00800D64">
        <w:t>2</w:t>
      </w:r>
      <w:r w:rsidRPr="00800D64">
        <w:rPr>
          <w:rFonts w:hint="eastAsia"/>
        </w:rPr>
        <w:t>.3A</w:t>
      </w:r>
      <w:r w:rsidRPr="00800D64">
        <w:t>.2</w:t>
      </w:r>
      <w:r w:rsidRPr="00800D64">
        <w:rPr>
          <w:rFonts w:hint="eastAsia"/>
        </w:rPr>
        <w:tab/>
      </w:r>
      <w:r w:rsidRPr="00800D64">
        <w:t xml:space="preserve">Detailed behaviour of </w:t>
      </w:r>
      <w:r w:rsidRPr="00800D64">
        <w:rPr>
          <w:rFonts w:hint="eastAsia"/>
        </w:rPr>
        <w:t>ICS UE</w:t>
      </w:r>
      <w:bookmarkEnd w:id="106"/>
      <w:bookmarkEnd w:id="107"/>
    </w:p>
    <w:p w14:paraId="1C9DE4B7" w14:textId="77777777" w:rsidR="00E306AA" w:rsidRPr="00800D64" w:rsidRDefault="00E306AA" w:rsidP="00E306AA">
      <w:pPr>
        <w:pStyle w:val="Heading5"/>
      </w:pPr>
      <w:bookmarkStart w:id="108" w:name="_Toc517340133"/>
      <w:bookmarkStart w:id="109" w:name="_Toc178282241"/>
      <w:r w:rsidRPr="00800D64">
        <w:rPr>
          <w:rFonts w:hint="eastAsia"/>
        </w:rPr>
        <w:t>6.</w:t>
      </w:r>
      <w:r w:rsidRPr="00800D64">
        <w:t>2</w:t>
      </w:r>
      <w:r w:rsidRPr="00800D64">
        <w:rPr>
          <w:rFonts w:hint="eastAsia"/>
        </w:rPr>
        <w:t>.3A</w:t>
      </w:r>
      <w:r w:rsidRPr="00800D64">
        <w:t>.2.1</w:t>
      </w:r>
      <w:r w:rsidRPr="00800D64">
        <w:rPr>
          <w:noProof/>
        </w:rPr>
        <w:tab/>
      </w:r>
      <w:r w:rsidRPr="00800D64">
        <w:rPr>
          <w:lang w:val="en-US"/>
        </w:rPr>
        <w:t>Mid-call service initiated by ICS UE</w:t>
      </w:r>
      <w:bookmarkEnd w:id="108"/>
      <w:bookmarkEnd w:id="109"/>
    </w:p>
    <w:p w14:paraId="705BF514" w14:textId="77777777" w:rsidR="00E306AA" w:rsidRPr="00800D64" w:rsidRDefault="00E306AA" w:rsidP="00E306AA">
      <w:r w:rsidRPr="00800D64">
        <w:t xml:space="preserve">If the </w:t>
      </w:r>
      <w:r w:rsidRPr="00800D64">
        <w:rPr>
          <w:rFonts w:hint="eastAsia"/>
        </w:rPr>
        <w:t>IC</w:t>
      </w:r>
      <w:r w:rsidRPr="00800D64">
        <w:t xml:space="preserve">S UE wants to add the </w:t>
      </w:r>
      <w:r w:rsidRPr="00800D64">
        <w:rPr>
          <w:rFonts w:hint="eastAsia"/>
        </w:rPr>
        <w:t>I1</w:t>
      </w:r>
      <w:r w:rsidRPr="00800D64">
        <w:t xml:space="preserve"> control to an existing end-to-end CS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 xml:space="preserve">the </w:t>
      </w:r>
      <w:r w:rsidRPr="00800D64">
        <w:rPr>
          <w:rFonts w:hint="eastAsia"/>
        </w:rPr>
        <w:t>IC</w:t>
      </w:r>
      <w:r w:rsidRPr="00800D64">
        <w:t>S UE shall send an I1</w:t>
      </w:r>
      <w:r w:rsidRPr="00800D64">
        <w:rPr>
          <w:rFonts w:hint="eastAsia"/>
        </w:rPr>
        <w:t xml:space="preserve"> message</w:t>
      </w:r>
      <w:r w:rsidRPr="00800D64">
        <w:t xml:space="preserve"> to the </w:t>
      </w:r>
      <w:r w:rsidRPr="00800D64">
        <w:rPr>
          <w:rFonts w:hint="eastAsia"/>
        </w:rPr>
        <w:t>SCC AS</w:t>
      </w:r>
      <w:r w:rsidRPr="00800D64">
        <w:t xml:space="preserve">. The </w:t>
      </w:r>
      <w:r w:rsidRPr="00800D64">
        <w:rPr>
          <w:rFonts w:hint="eastAsia"/>
        </w:rPr>
        <w:t>IC</w:t>
      </w:r>
      <w:r w:rsidRPr="00800D64">
        <w:t xml:space="preserve">S UE shall populate the </w:t>
      </w:r>
      <w:r w:rsidRPr="00800D64">
        <w:rPr>
          <w:rFonts w:hint="eastAsia"/>
        </w:rPr>
        <w:t>I1</w:t>
      </w:r>
      <w:r w:rsidRPr="00800D64">
        <w:t xml:space="preserve"> message,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2D5EDBD"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the UE shall set all bits in the Part-1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 (i.e. "11111111")</w:t>
      </w:r>
      <w:r w:rsidRPr="00800D64">
        <w:t xml:space="preserve">; and </w:t>
      </w:r>
    </w:p>
    <w:p w14:paraId="340E2DAC"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ISC UE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p>
    <w:p w14:paraId="1EFAFA4D" w14:textId="77777777" w:rsidR="00E306AA" w:rsidRPr="00800D64" w:rsidRDefault="00E306AA" w:rsidP="00E306AA">
      <w:pPr>
        <w:pStyle w:val="B1"/>
      </w:pPr>
      <w:r w:rsidRPr="00800D64">
        <w:t>2)</w:t>
      </w:r>
      <w:r w:rsidRPr="00800D64">
        <w:tab/>
        <w:t xml:space="preserve">send the </w:t>
      </w:r>
      <w:r w:rsidRPr="00800D64">
        <w:rPr>
          <w:rFonts w:hint="eastAsia"/>
        </w:rPr>
        <w:t>I1</w:t>
      </w:r>
      <w:r w:rsidRPr="00800D64">
        <w:t xml:space="preserve"> message to the SCC AS.</w:t>
      </w:r>
    </w:p>
    <w:p w14:paraId="1D611525"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with all bits in the Call-Identifier (Part-1 and Part-2) subfield set to values </w:t>
      </w:r>
      <w:r w:rsidRPr="00800D64">
        <w:rPr>
          <w:lang w:val="en-US"/>
        </w:rPr>
        <w:t>"</w:t>
      </w:r>
      <w:r w:rsidRPr="00800D64">
        <w:t>1</w:t>
      </w:r>
      <w:r w:rsidRPr="00800D64">
        <w:rPr>
          <w:lang w:val="en-US"/>
        </w:rPr>
        <w:t>"</w:t>
      </w:r>
      <w:r w:rsidRPr="00800D64">
        <w:t xml:space="preserve">, the </w:t>
      </w:r>
      <w:r w:rsidRPr="00800D64">
        <w:rPr>
          <w:rFonts w:hint="eastAsia"/>
        </w:rPr>
        <w:t>ICS</w:t>
      </w:r>
      <w:r w:rsidRPr="00800D64">
        <w:t xml:space="preserve"> UE shall treat the I1 </w:t>
      </w:r>
      <w:r w:rsidRPr="00800D64">
        <w:rPr>
          <w:rFonts w:hint="eastAsia"/>
        </w:rPr>
        <w:t>session</w:t>
      </w:r>
      <w:r w:rsidRPr="00800D64">
        <w:t xml:space="preserve"> as established and the requested supplementary service (as specified in the subclause </w:t>
      </w:r>
      <w:r w:rsidRPr="00800D64">
        <w:rPr>
          <w:lang w:val="en-US"/>
        </w:rPr>
        <w:t>6.3)</w:t>
      </w:r>
      <w:r w:rsidRPr="00800D64">
        <w:t xml:space="preserve">, as applied to the existing end-to-end call (that was set up without using the </w:t>
      </w:r>
      <w:r w:rsidRPr="00800D64">
        <w:rPr>
          <w:rFonts w:hint="eastAsia"/>
        </w:rPr>
        <w:t xml:space="preserve">I1 </w:t>
      </w:r>
      <w:r w:rsidRPr="00800D64">
        <w:t xml:space="preserve">protocol). The established I1 session may be subsequently used either by the ICS UE or the SCC AS, to exchange the I1 messages that pertain to this end-to-end call (e.g. send an I1 Mid Call </w:t>
      </w:r>
      <w:r w:rsidRPr="00800D64">
        <w:rPr>
          <w:rFonts w:hint="eastAsia"/>
          <w:lang w:eastAsia="zh-CN"/>
        </w:rPr>
        <w:t>Request</w:t>
      </w:r>
      <w:r w:rsidRPr="00800D64">
        <w:t xml:space="preserve"> message to resume the call, if the call was previously placed on hold,</w:t>
      </w:r>
      <w:r w:rsidRPr="00800D64">
        <w:rPr>
          <w:rFonts w:hint="eastAsia"/>
        </w:rPr>
        <w:t xml:space="preserve"> </w:t>
      </w:r>
      <w:r w:rsidRPr="00800D64">
        <w:t xml:space="preserve">as </w:t>
      </w:r>
      <w:r w:rsidRPr="00800D64">
        <w:rPr>
          <w:rFonts w:hint="eastAsia"/>
        </w:rPr>
        <w:t xml:space="preserve">specified in </w:t>
      </w:r>
      <w:r w:rsidRPr="00800D64">
        <w:t>subclause</w:t>
      </w:r>
      <w:r w:rsidRPr="00800D64">
        <w:rPr>
          <w:lang w:val="en-US"/>
        </w:rPr>
        <w:t> 6.3</w:t>
      </w:r>
      <w:r w:rsidRPr="00800D64">
        <w:t>).</w:t>
      </w:r>
    </w:p>
    <w:p w14:paraId="3074F69F" w14:textId="77777777" w:rsidR="00E306AA" w:rsidRPr="00800D64" w:rsidRDefault="00E306AA" w:rsidP="00E306AA">
      <w:pPr>
        <w:pStyle w:val="NO"/>
      </w:pPr>
      <w:r w:rsidRPr="00800D64">
        <w:t>NOTE 2:</w:t>
      </w:r>
      <w:r w:rsidRPr="00800D64">
        <w:tab/>
        <w:t xml:space="preserve">The Call-Identifier (Part-1 and Part-2) subfield with all bits set to values </w:t>
      </w:r>
      <w:r w:rsidRPr="00800D64">
        <w:rPr>
          <w:lang w:val="en-US"/>
        </w:rPr>
        <w:t>"</w:t>
      </w:r>
      <w:r w:rsidRPr="00800D64">
        <w:t>1</w:t>
      </w:r>
      <w:r w:rsidRPr="00800D64">
        <w:rPr>
          <w:lang w:val="en-US"/>
        </w:rPr>
        <w:t>" is a reserved value that</w:t>
      </w:r>
      <w:r w:rsidRPr="00800D64">
        <w:t xml:space="preserve"> identifies the </w:t>
      </w:r>
      <w:r w:rsidRPr="00800D64">
        <w:rPr>
          <w:rFonts w:hint="eastAsia"/>
        </w:rPr>
        <w:t>I1</w:t>
      </w:r>
      <w:r w:rsidRPr="00800D64">
        <w:t xml:space="preserve"> session that was automatically created upon invocation of the mid-call supplementary service.</w:t>
      </w:r>
    </w:p>
    <w:p w14:paraId="122604DC" w14:textId="77777777" w:rsidR="00E306AA" w:rsidRPr="00800D64" w:rsidRDefault="00E306AA" w:rsidP="00E306AA">
      <w:pPr>
        <w:pStyle w:val="NO"/>
      </w:pPr>
      <w:r w:rsidRPr="00800D64">
        <w:t>NOTE 3:</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7953041" w14:textId="77777777" w:rsidR="00E306AA" w:rsidRPr="00800D64" w:rsidRDefault="00E306AA" w:rsidP="00E306AA">
      <w:pPr>
        <w:pStyle w:val="Heading5"/>
      </w:pPr>
      <w:bookmarkStart w:id="110" w:name="_Toc517340134"/>
      <w:bookmarkStart w:id="111" w:name="_Toc178282242"/>
      <w:r w:rsidRPr="00800D64">
        <w:rPr>
          <w:rFonts w:hint="eastAsia"/>
        </w:rPr>
        <w:t>6.</w:t>
      </w:r>
      <w:r w:rsidRPr="00800D64">
        <w:t>2</w:t>
      </w:r>
      <w:r w:rsidRPr="00800D64">
        <w:rPr>
          <w:rFonts w:hint="eastAsia"/>
        </w:rPr>
        <w:t>.3A</w:t>
      </w:r>
      <w:r w:rsidRPr="00800D64">
        <w:t>.2.2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0"/>
      <w:bookmarkEnd w:id="111"/>
    </w:p>
    <w:p w14:paraId="116920A2" w14:textId="77777777" w:rsidR="00E306AA" w:rsidRPr="00800D64" w:rsidRDefault="00E306AA" w:rsidP="00E306AA">
      <w:r w:rsidRPr="00800D64">
        <w:t>If the ICS UE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message</w:t>
      </w:r>
      <w:r w:rsidRPr="00800D64">
        <w:rPr>
          <w:lang w:val="en-US"/>
        </w:rPr>
        <w:t xml:space="preserve"> </w:t>
      </w:r>
      <w:r w:rsidRPr="00800D64">
        <w:t xml:space="preserve">from the SCC AS that contains the </w:t>
      </w:r>
      <w:r w:rsidRPr="00800D64">
        <w:rPr>
          <w:rFonts w:hint="eastAsia"/>
        </w:rPr>
        <w:t xml:space="preserve">Call-Identifier </w:t>
      </w:r>
      <w:r w:rsidRPr="00800D64">
        <w:t xml:space="preserve">field with </w:t>
      </w:r>
      <w:r w:rsidRPr="00800D64">
        <w:rPr>
          <w:lang w:val="en-US"/>
        </w:rPr>
        <w:t xml:space="preserve">all bits in the Part-2 </w:t>
      </w:r>
      <w:r w:rsidRPr="00800D64">
        <w:t>subfield</w:t>
      </w:r>
      <w:r w:rsidRPr="00800D64">
        <w:rPr>
          <w:lang w:val="en-US"/>
        </w:rPr>
        <w:t xml:space="preserve"> set to </w:t>
      </w:r>
      <w:r w:rsidRPr="00800D64">
        <w:t xml:space="preserve">the values </w:t>
      </w:r>
      <w:r w:rsidRPr="00800D64">
        <w:rPr>
          <w:lang w:val="en-US"/>
        </w:rPr>
        <w:t>"</w:t>
      </w:r>
      <w:r w:rsidRPr="00800D64">
        <w:t>1</w:t>
      </w:r>
      <w:r w:rsidRPr="00800D64">
        <w:rPr>
          <w:lang w:val="en-US"/>
        </w:rPr>
        <w:t>"</w:t>
      </w:r>
      <w:r w:rsidRPr="00800D64">
        <w:rPr>
          <w:rFonts w:hint="eastAsia"/>
        </w:rPr>
        <w:t>,</w:t>
      </w:r>
      <w:r w:rsidRPr="00800D64">
        <w:t xml:space="preserve"> the ICS UE shall identify the call that was previously set without using the </w:t>
      </w:r>
      <w:r w:rsidRPr="00800D64">
        <w:rPr>
          <w:rFonts w:hint="eastAsia"/>
        </w:rPr>
        <w:t xml:space="preserve">I1 </w:t>
      </w:r>
      <w:r w:rsidRPr="00800D64">
        <w:t>protocol</w:t>
      </w:r>
      <w:r w:rsidRPr="00800D64">
        <w:rPr>
          <w:rFonts w:hint="eastAsia"/>
        </w:rPr>
        <w:t>.</w:t>
      </w:r>
    </w:p>
    <w:p w14:paraId="0915935D" w14:textId="77777777" w:rsidR="00E306AA" w:rsidRPr="00800D64" w:rsidRDefault="00E306AA" w:rsidP="00E306AA">
      <w:r w:rsidRPr="00800D64">
        <w:t xml:space="preserve">If the ICS UE identifies an existing end-to-end call (that was previously established without using the </w:t>
      </w:r>
      <w:r w:rsidRPr="00800D64">
        <w:rPr>
          <w:rFonts w:hint="eastAsia"/>
        </w:rPr>
        <w:t xml:space="preserve">I1 </w:t>
      </w:r>
      <w:r w:rsidRPr="00800D64">
        <w:t>protocol), the ICS UE shall</w:t>
      </w:r>
      <w:r w:rsidRPr="00800D64">
        <w:rPr>
          <w:rFonts w:hint="eastAsia"/>
        </w:rPr>
        <w:t xml:space="preserve"> generate </w:t>
      </w:r>
      <w:r w:rsidRPr="00800D64">
        <w:t>an I1 S</w:t>
      </w:r>
      <w:r w:rsidRPr="00800D64">
        <w:rPr>
          <w:rFonts w:hint="eastAsia"/>
        </w:rPr>
        <w:t>uccess</w:t>
      </w:r>
      <w:r w:rsidRPr="00800D64">
        <w:t xml:space="preserve"> message </w:t>
      </w:r>
      <w:r w:rsidRPr="00800D64">
        <w:rPr>
          <w:rFonts w:hint="eastAsia"/>
        </w:rPr>
        <w:t>containing the information</w:t>
      </w:r>
      <w:r w:rsidRPr="00800D64">
        <w:t xml:space="preserve"> as </w:t>
      </w:r>
      <w:r w:rsidRPr="00800D64">
        <w:rPr>
          <w:rFonts w:hint="eastAsia"/>
        </w:rPr>
        <w:t>specified</w:t>
      </w:r>
      <w:r w:rsidRPr="00800D64">
        <w:t xml:space="preserve"> in subclause </w:t>
      </w:r>
      <w:r w:rsidRPr="00800D64">
        <w:rPr>
          <w:lang w:val="en-US"/>
        </w:rPr>
        <w:t>6.2.1.2.2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BC30638" w14:textId="77777777" w:rsidR="00E306AA" w:rsidRPr="00800D64" w:rsidRDefault="00E306AA" w:rsidP="00E306AA">
      <w:pPr>
        <w:pStyle w:val="B1"/>
        <w:rPr>
          <w:lang w:val="en-US"/>
        </w:rPr>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with 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t>; and</w:t>
      </w:r>
    </w:p>
    <w:p w14:paraId="23D244FF" w14:textId="77777777" w:rsidR="00E306AA" w:rsidRPr="00800D64" w:rsidRDefault="00E306AA" w:rsidP="00E306AA">
      <w:pPr>
        <w:pStyle w:val="B1"/>
      </w:pPr>
      <w:r w:rsidRPr="00800D64">
        <w:t>2)</w:t>
      </w:r>
      <w:r w:rsidRPr="00800D64">
        <w:tab/>
        <w:t>treat the indicated mid-call supplementary service (specified in subclause</w:t>
      </w:r>
      <w:r w:rsidRPr="00800D64">
        <w:rPr>
          <w:lang w:val="en-US"/>
        </w:rPr>
        <w:t xml:space="preserve"> 6.3)</w:t>
      </w:r>
      <w:r w:rsidRPr="00800D64">
        <w:t xml:space="preserve"> as applied to the existing call, and the I1 </w:t>
      </w:r>
      <w:r w:rsidRPr="00800D64">
        <w:rPr>
          <w:rFonts w:hint="eastAsia"/>
        </w:rPr>
        <w:t>session</w:t>
      </w:r>
      <w:r w:rsidRPr="00800D64">
        <w:t xml:space="preserve"> as established. </w:t>
      </w:r>
    </w:p>
    <w:p w14:paraId="54ADBC62" w14:textId="77777777" w:rsidR="00E306AA" w:rsidRPr="00800D64" w:rsidRDefault="00E306AA" w:rsidP="00E306AA">
      <w:pPr>
        <w:pStyle w:val="NO"/>
      </w:pPr>
      <w:r w:rsidRPr="00800D64">
        <w:lastRenderedPageBreak/>
        <w:t>NOTE:</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2820DBF6" w14:textId="77777777" w:rsidR="00E306AA" w:rsidRPr="00800D64" w:rsidRDefault="00E306AA" w:rsidP="00E306AA">
      <w:pPr>
        <w:pStyle w:val="Heading4"/>
      </w:pPr>
      <w:bookmarkStart w:id="112" w:name="_Toc517340135"/>
      <w:bookmarkStart w:id="113" w:name="_Toc178282243"/>
      <w:r w:rsidRPr="00800D64">
        <w:rPr>
          <w:rFonts w:hint="eastAsia"/>
        </w:rPr>
        <w:t>6.</w:t>
      </w:r>
      <w:r w:rsidRPr="00800D64">
        <w:t>2</w:t>
      </w:r>
      <w:r w:rsidRPr="00800D64">
        <w:rPr>
          <w:rFonts w:hint="eastAsia"/>
        </w:rPr>
        <w:t>.3A</w:t>
      </w:r>
      <w:r w:rsidRPr="00800D64">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12"/>
      <w:bookmarkEnd w:id="113"/>
    </w:p>
    <w:p w14:paraId="0FA33679" w14:textId="77777777" w:rsidR="00E306AA" w:rsidRPr="00800D64" w:rsidRDefault="00E306AA" w:rsidP="00E306AA">
      <w:pPr>
        <w:pStyle w:val="Heading5"/>
      </w:pPr>
      <w:bookmarkStart w:id="114" w:name="_Toc517340136"/>
      <w:bookmarkStart w:id="115" w:name="_Toc178282244"/>
      <w:r w:rsidRPr="00800D64">
        <w:rPr>
          <w:rFonts w:hint="eastAsia"/>
        </w:rPr>
        <w:t>6.</w:t>
      </w:r>
      <w:r w:rsidRPr="00800D64">
        <w:t>2</w:t>
      </w:r>
      <w:r w:rsidRPr="00800D64">
        <w:rPr>
          <w:rFonts w:hint="eastAsia"/>
        </w:rPr>
        <w:t>.3A</w:t>
      </w:r>
      <w:r w:rsidRPr="00800D64">
        <w:t>.3.1</w:t>
      </w:r>
      <w:r w:rsidRPr="00800D64">
        <w:rPr>
          <w:noProof/>
        </w:rPr>
        <w:tab/>
      </w:r>
      <w:r w:rsidRPr="00800D64">
        <w:rPr>
          <w:lang w:val="en-US"/>
        </w:rPr>
        <w:t>Mid-call service initiated by ICS UE</w:t>
      </w:r>
      <w:bookmarkEnd w:id="114"/>
      <w:bookmarkEnd w:id="115"/>
      <w:r w:rsidRPr="00800D64">
        <w:t xml:space="preserve"> </w:t>
      </w:r>
    </w:p>
    <w:p w14:paraId="036D8C17"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I1message</w:t>
      </w:r>
      <w:r w:rsidRPr="00800D64">
        <w:rPr>
          <w:lang w:val="en-US"/>
        </w:rPr>
        <w:t xml:space="preserve"> </w:t>
      </w:r>
      <w:r w:rsidRPr="00800D64">
        <w:t xml:space="preserve">from the ICS UE that contains the </w:t>
      </w:r>
      <w:r w:rsidRPr="00800D64">
        <w:rPr>
          <w:rFonts w:hint="eastAsia"/>
        </w:rPr>
        <w:t xml:space="preserve">Call-Identifier </w:t>
      </w:r>
      <w:r w:rsidRPr="00800D64">
        <w:t xml:space="preserve">field with </w:t>
      </w:r>
      <w:r w:rsidRPr="00800D64">
        <w:rPr>
          <w:lang w:val="en-US"/>
        </w:rPr>
        <w:t xml:space="preserve">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message </w:t>
      </w:r>
      <w:r w:rsidRPr="00800D64">
        <w:t xml:space="preserve">is for an existing end-to-end call (that was previously established without using the </w:t>
      </w:r>
      <w:r w:rsidRPr="00800D64">
        <w:rPr>
          <w:rFonts w:hint="eastAsia"/>
        </w:rPr>
        <w:t xml:space="preserve">I1 </w:t>
      </w:r>
      <w:r w:rsidRPr="00800D64">
        <w:t xml:space="preserve">protocol) by </w:t>
      </w:r>
      <w:r w:rsidRPr="00800D64">
        <w:rPr>
          <w:rFonts w:hint="eastAsia"/>
        </w:rPr>
        <w:t xml:space="preserve">using </w:t>
      </w:r>
      <w:r w:rsidRPr="00800D64">
        <w:t xml:space="preserve">the </w:t>
      </w:r>
      <w:r w:rsidRPr="00800D64">
        <w:rPr>
          <w:rFonts w:hint="eastAsia"/>
        </w:rPr>
        <w:t xml:space="preserve">CS domain number (e.g., MSISDN) </w:t>
      </w:r>
      <w:r w:rsidRPr="00800D64">
        <w:t xml:space="preserve">obtained </w:t>
      </w:r>
      <w:r w:rsidRPr="00800D64">
        <w:rPr>
          <w:rFonts w:hint="eastAsia"/>
        </w:rPr>
        <w:t xml:space="preserve">from </w:t>
      </w:r>
      <w:r w:rsidRPr="00800D64">
        <w:t xml:space="preserve">the </w:t>
      </w:r>
      <w:r w:rsidRPr="00800D64">
        <w:rPr>
          <w:rFonts w:hint="eastAsia"/>
        </w:rPr>
        <w:t xml:space="preserve">transport layer. </w:t>
      </w:r>
      <w:r w:rsidRPr="00800D64">
        <w:t xml:space="preserve">If the SCC AS identifies an existing end-to-end call (that was previously established without using the </w:t>
      </w:r>
      <w:r w:rsidRPr="00800D64">
        <w:rPr>
          <w:rFonts w:hint="eastAsia"/>
        </w:rPr>
        <w:t xml:space="preserve">I1 </w:t>
      </w:r>
      <w:r w:rsidRPr="00800D64">
        <w:t>protocol), the SCC AS shall:</w:t>
      </w:r>
    </w:p>
    <w:p w14:paraId="1CA3F073" w14:textId="77777777" w:rsidR="00E306AA" w:rsidRPr="00800D64" w:rsidRDefault="00E306AA" w:rsidP="00E306AA">
      <w:pPr>
        <w:pStyle w:val="B1"/>
      </w:pPr>
      <w:r w:rsidRPr="00800D64">
        <w:t>1)</w:t>
      </w:r>
      <w:r w:rsidRPr="00800D64">
        <w:tab/>
        <w:t xml:space="preserve">perform the steps </w:t>
      </w:r>
      <w:r w:rsidRPr="00800D64">
        <w:rPr>
          <w:rFonts w:hint="eastAsia"/>
        </w:rPr>
        <w:t>specified</w:t>
      </w:r>
      <w:r w:rsidRPr="00800D64">
        <w:t xml:space="preserve"> in subclause </w:t>
      </w:r>
      <w:r w:rsidRPr="00800D64">
        <w:rPr>
          <w:rFonts w:hint="eastAsia"/>
        </w:rPr>
        <w:t>6.2.1.3.1</w:t>
      </w:r>
      <w:r w:rsidRPr="00800D64">
        <w:t>.2</w:t>
      </w:r>
      <w:r w:rsidRPr="00800D64">
        <w:rPr>
          <w:lang w:val="en-US"/>
        </w:rPr>
        <w:t xml:space="preserve"> and </w:t>
      </w:r>
      <w:r w:rsidRPr="00800D64">
        <w:t>subclause</w:t>
      </w:r>
      <w:r w:rsidRPr="00800D64">
        <w:rPr>
          <w:lang w:val="en-US"/>
        </w:rPr>
        <w:t xml:space="preserve"> 6.3</w:t>
      </w:r>
      <w:r w:rsidRPr="00800D64">
        <w:t>, and invoke the requested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w:t>
      </w:r>
    </w:p>
    <w:p w14:paraId="584C380E" w14:textId="77777777" w:rsidR="00E306AA" w:rsidRPr="00800D64" w:rsidRDefault="00E306AA" w:rsidP="00E306AA">
      <w:pPr>
        <w:pStyle w:val="NO"/>
      </w:pPr>
      <w:r w:rsidRPr="00800D64">
        <w:t>NOTE 1:</w:t>
      </w:r>
      <w:r w:rsidRPr="00800D64">
        <w:tab/>
      </w:r>
      <w:r w:rsidRPr="00800D64">
        <w:rPr>
          <w:rFonts w:hint="eastAsia"/>
        </w:rPr>
        <w:t xml:space="preserve">In this case, some information elements </w:t>
      </w:r>
      <w:r w:rsidRPr="00800D64">
        <w:t xml:space="preserve">that are already </w:t>
      </w:r>
      <w:r w:rsidRPr="00800D64">
        <w:rPr>
          <w:rFonts w:hint="eastAsia"/>
        </w:rPr>
        <w:t xml:space="preserve">known </w:t>
      </w:r>
      <w:r w:rsidRPr="00800D64">
        <w:t>to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bound to the existing (permanent) I1 session and the associated single end-to-end call.</w:t>
      </w:r>
    </w:p>
    <w:p w14:paraId="7F0F477A" w14:textId="77777777" w:rsidR="00E306AA" w:rsidRPr="00800D64" w:rsidRDefault="00E306AA" w:rsidP="00E306AA">
      <w:r w:rsidRPr="00800D64">
        <w:t xml:space="preserve">Upon successfully performing </w:t>
      </w:r>
      <w:r w:rsidRPr="00800D64">
        <w:rPr>
          <w:lang w:eastAsia="zh-CN"/>
        </w:rPr>
        <w:t>the requested supplementary service,</w:t>
      </w:r>
      <w:r w:rsidRPr="00800D64">
        <w:t xml:space="preserve"> the SCC AS shall generate</w:t>
      </w:r>
      <w:r w:rsidRPr="00800D64">
        <w:rPr>
          <w:rFonts w:hint="eastAsia"/>
          <w:lang w:val="en-US"/>
        </w:rPr>
        <w:t xml:space="preserve"> </w:t>
      </w:r>
      <w:r w:rsidRPr="00800D64">
        <w:rPr>
          <w:rFonts w:hint="eastAsia"/>
        </w:rPr>
        <w:t>an I1 Success message</w:t>
      </w:r>
      <w:r w:rsidRPr="00800D64">
        <w:t xml:space="preserve"> </w:t>
      </w:r>
      <w:r w:rsidRPr="00800D64">
        <w:rPr>
          <w:rFonts w:hint="eastAsia"/>
        </w:rPr>
        <w:t>containing the information</w:t>
      </w:r>
      <w:r w:rsidRPr="00800D64">
        <w:t xml:space="preserve"> as</w:t>
      </w:r>
      <w:r w:rsidRPr="00800D64">
        <w:rPr>
          <w:rFonts w:hint="eastAsia"/>
        </w:rPr>
        <w:t xml:space="preserve"> specified</w:t>
      </w:r>
      <w:r w:rsidRPr="00800D64">
        <w:t xml:space="preserve"> in subclause </w:t>
      </w:r>
      <w:r w:rsidRPr="00800D64">
        <w:rPr>
          <w:rFonts w:hint="eastAsia"/>
        </w:rPr>
        <w:t>6.2.1.3.1</w:t>
      </w:r>
      <w:r w:rsidRPr="00800D64">
        <w:t>.3</w:t>
      </w:r>
      <w:r w:rsidRPr="00800D64">
        <w:rPr>
          <w:lang w:val="en-US"/>
        </w:rPr>
        <w:t xml:space="preserve"> and </w:t>
      </w:r>
      <w:r w:rsidRPr="00800D64">
        <w:t>subclause</w:t>
      </w:r>
      <w:r w:rsidRPr="00800D64">
        <w:rPr>
          <w:lang w:val="en-US"/>
        </w:rPr>
        <w:t> 6.3</w:t>
      </w:r>
      <w:r w:rsidRPr="00800D64">
        <w:t xml:space="preserve"> </w:t>
      </w:r>
      <w:r w:rsidRPr="00800D64">
        <w:rPr>
          <w:rFonts w:hint="eastAsia"/>
        </w:rPr>
        <w:t>with the following additions</w:t>
      </w:r>
      <w:r w:rsidRPr="00800D64">
        <w:t xml:space="preserve">: </w:t>
      </w:r>
    </w:p>
    <w:p w14:paraId="0835FDB9"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2</w:t>
      </w:r>
      <w:r w:rsidRPr="00800D64">
        <w:rPr>
          <w:rFonts w:hint="eastAsia"/>
        </w:rPr>
        <w:t>)</w:t>
      </w:r>
      <w:r w:rsidRPr="00800D64">
        <w:t xml:space="preserve"> subfield, the UE shall set all bits in the Part-2 subfield to values "1"; </w:t>
      </w:r>
    </w:p>
    <w:p w14:paraId="1A5352FD"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ICS UE; and</w:t>
      </w:r>
    </w:p>
    <w:p w14:paraId="09A370E8" w14:textId="77777777" w:rsidR="00E306AA" w:rsidRPr="00800D64" w:rsidDel="00BF169D" w:rsidRDefault="00E306AA" w:rsidP="00E306AA">
      <w:pPr>
        <w:pStyle w:val="B1"/>
      </w:pPr>
      <w:r w:rsidRPr="00800D64">
        <w:t>3)</w:t>
      </w:r>
      <w:r w:rsidRPr="00800D64">
        <w:tab/>
        <w:t>treat the indicated mid-call supplementary service (specified in subclause</w:t>
      </w:r>
      <w:r w:rsidRPr="00800D64">
        <w:rPr>
          <w:lang w:val="en-US"/>
        </w:rPr>
        <w:t xml:space="preserve"> 6.3)</w:t>
      </w:r>
      <w:r w:rsidRPr="00800D64">
        <w:t xml:space="preserve"> as applied to the existing end-to-end call, and the I1 </w:t>
      </w:r>
      <w:r w:rsidRPr="00800D64">
        <w:rPr>
          <w:rFonts w:hint="eastAsia"/>
        </w:rPr>
        <w:t>session</w:t>
      </w:r>
      <w:r w:rsidRPr="00800D64">
        <w:t xml:space="preserve"> as established.</w:t>
      </w:r>
    </w:p>
    <w:p w14:paraId="5E2F2236"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14058B8" w14:textId="77777777" w:rsidR="00E306AA" w:rsidRPr="00800D64" w:rsidRDefault="00E306AA" w:rsidP="00E306AA">
      <w:pPr>
        <w:pStyle w:val="Heading5"/>
      </w:pPr>
      <w:bookmarkStart w:id="116" w:name="_Toc517340137"/>
      <w:bookmarkStart w:id="117" w:name="_Toc178282245"/>
      <w:r w:rsidRPr="00800D64">
        <w:rPr>
          <w:rFonts w:hint="eastAsia"/>
        </w:rPr>
        <w:t>6.</w:t>
      </w:r>
      <w:r w:rsidRPr="00800D64">
        <w:t>2</w:t>
      </w:r>
      <w:r w:rsidRPr="00800D64">
        <w:rPr>
          <w:rFonts w:hint="eastAsia"/>
        </w:rPr>
        <w:t>.3A</w:t>
      </w:r>
      <w:r w:rsidRPr="00800D64">
        <w:t>.3.2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6"/>
      <w:bookmarkEnd w:id="117"/>
    </w:p>
    <w:p w14:paraId="2C986249" w14:textId="77777777" w:rsidR="00E306AA" w:rsidRPr="00800D64" w:rsidRDefault="00E306AA" w:rsidP="00E306AA">
      <w:r w:rsidRPr="00800D64">
        <w:t xml:space="preserve">If the SCC AS wants to add the </w:t>
      </w:r>
      <w:r w:rsidRPr="00800D64">
        <w:rPr>
          <w:rFonts w:hint="eastAsia"/>
        </w:rPr>
        <w:t>I1</w:t>
      </w:r>
      <w:r w:rsidRPr="00800D64">
        <w:t xml:space="preserve"> control to an existing end-to-end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the SCC AS shall:</w:t>
      </w:r>
    </w:p>
    <w:p w14:paraId="6CFF6362" w14:textId="77777777" w:rsidR="00E306AA" w:rsidRPr="00800D64" w:rsidRDefault="00E306AA" w:rsidP="00E306AA">
      <w:pPr>
        <w:pStyle w:val="B1"/>
      </w:pPr>
      <w:r w:rsidRPr="00800D64">
        <w:t>1)</w:t>
      </w:r>
      <w:r w:rsidRPr="00800D64">
        <w:tab/>
        <w:t>invoke the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 and</w:t>
      </w:r>
    </w:p>
    <w:p w14:paraId="1C9490C7" w14:textId="77777777" w:rsidR="00E306AA" w:rsidRPr="00800D64" w:rsidRDefault="00E306AA" w:rsidP="00E306AA">
      <w:pPr>
        <w:pStyle w:val="B1"/>
      </w:pPr>
      <w:r w:rsidRPr="00800D64">
        <w:t>2)</w:t>
      </w:r>
      <w:r w:rsidRPr="00800D64">
        <w:tab/>
        <w:t xml:space="preserve">send an </w:t>
      </w:r>
      <w:r w:rsidRPr="00800D64">
        <w:rPr>
          <w:rFonts w:hint="eastAsia"/>
        </w:rPr>
        <w:t>I1</w:t>
      </w:r>
      <w:r w:rsidRPr="00800D64">
        <w:t xml:space="preserve"> </w:t>
      </w:r>
      <w:r w:rsidRPr="00800D64">
        <w:rPr>
          <w:rFonts w:hint="eastAsia"/>
        </w:rPr>
        <w:t>message</w:t>
      </w:r>
      <w:r w:rsidRPr="00800D64">
        <w:t xml:space="preserve"> to the ICS UE specifying the invoked supplementary service, as specified in subclause</w:t>
      </w:r>
      <w:r w:rsidRPr="00800D64">
        <w:rPr>
          <w:lang w:val="en-US"/>
        </w:rPr>
        <w:t> 6.3</w:t>
      </w:r>
      <w:r w:rsidRPr="00800D64">
        <w:t xml:space="preserve">. The SCC AS shall populate this </w:t>
      </w:r>
      <w:r w:rsidRPr="00800D64">
        <w:rPr>
          <w:rFonts w:hint="eastAsia"/>
        </w:rPr>
        <w:t>I1</w:t>
      </w:r>
      <w:r w:rsidRPr="00800D64">
        <w:t xml:space="preserve"> </w:t>
      </w:r>
      <w:r w:rsidRPr="00800D64">
        <w:rPr>
          <w:rFonts w:hint="eastAsia"/>
        </w:rPr>
        <w:t>message</w:t>
      </w:r>
      <w:r w:rsidRPr="00800D64">
        <w:t xml:space="preserve"> 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lang w:val="en-US"/>
        </w:rPr>
        <w:t xml:space="preserve">and </w:t>
      </w:r>
      <w:r w:rsidRPr="00800D64">
        <w:t>subclause </w:t>
      </w:r>
      <w:r w:rsidRPr="00800D64">
        <w:rPr>
          <w:lang w:val="en-US"/>
        </w:rPr>
        <w:t xml:space="preserve">6.3 </w:t>
      </w:r>
      <w:r w:rsidRPr="00800D64">
        <w:rPr>
          <w:rFonts w:hint="eastAsia"/>
        </w:rPr>
        <w:t>with the following addition</w:t>
      </w:r>
      <w:r w:rsidRPr="00800D64">
        <w:t>s:</w:t>
      </w:r>
    </w:p>
    <w:p w14:paraId="0A82E49C" w14:textId="77777777" w:rsidR="00E306AA" w:rsidRPr="00800D64" w:rsidRDefault="00E306AA" w:rsidP="00E306AA">
      <w:pPr>
        <w:pStyle w:val="B2"/>
      </w:pPr>
      <w:r w:rsidRPr="00800D64">
        <w:t>a</w:t>
      </w:r>
      <w:r w:rsidRPr="00800D64">
        <w:rPr>
          <w:rFonts w:hint="eastAsia"/>
        </w:rPr>
        <w:t>)</w:t>
      </w:r>
      <w:r w:rsidRPr="00800D64">
        <w:rPr>
          <w:rFonts w:hint="eastAsia"/>
        </w:rPr>
        <w:tab/>
      </w:r>
      <w:r w:rsidRPr="00800D64">
        <w:t xml:space="preserve">insert a </w:t>
      </w:r>
      <w:r w:rsidRPr="00800D64">
        <w:rPr>
          <w:rFonts w:hint="eastAsia"/>
        </w:rPr>
        <w:t>new value in the Call-Identifier (Part-</w:t>
      </w:r>
      <w:r w:rsidRPr="00800D64">
        <w:t>2</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2</w:t>
      </w:r>
      <w:r w:rsidRPr="00800D64">
        <w:rPr>
          <w:rFonts w:hint="eastAsia"/>
        </w:rPr>
        <w:t>)</w:t>
      </w:r>
      <w:r w:rsidRPr="00800D64">
        <w:t xml:space="preserve"> subfield</w:t>
      </w:r>
      <w:r w:rsidRPr="00800D64">
        <w:rPr>
          <w:lang w:val="en-US"/>
        </w:rPr>
        <w:t xml:space="preserve">, the UE shall set all bits in the Part-2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and</w:t>
      </w:r>
    </w:p>
    <w:p w14:paraId="5A88DEA1"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not include the </w:t>
      </w:r>
      <w:r w:rsidRPr="00800D64">
        <w:rPr>
          <w:rFonts w:hint="eastAsia"/>
        </w:rPr>
        <w:t xml:space="preserve">SCC-AS-id information element </w:t>
      </w:r>
      <w:r w:rsidRPr="00800D64">
        <w:t xml:space="preserve">(that includes the </w:t>
      </w:r>
      <w:r w:rsidRPr="00800D64">
        <w:rPr>
          <w:rFonts w:hint="eastAsia"/>
        </w:rPr>
        <w:t>SCC AS PSI DN</w:t>
      </w:r>
      <w:r w:rsidRPr="00800D64">
        <w:t xml:space="preserve"> ) in the </w:t>
      </w:r>
      <w:r w:rsidRPr="00800D64">
        <w:rPr>
          <w:rFonts w:hint="eastAsia"/>
        </w:rPr>
        <w:t>I1</w:t>
      </w:r>
      <w:r w:rsidRPr="00800D64">
        <w:t xml:space="preserve"> </w:t>
      </w:r>
      <w:r w:rsidRPr="00800D64">
        <w:rPr>
          <w:rFonts w:hint="eastAsia"/>
        </w:rPr>
        <w:t>message</w:t>
      </w:r>
      <w:r w:rsidRPr="00800D64">
        <w:t>.</w:t>
      </w:r>
    </w:p>
    <w:p w14:paraId="4FD1BBE6"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SCC AS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w:t>
      </w:r>
    </w:p>
    <w:p w14:paraId="3C225899"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ASI, the static STI is used for the CS-to-PS access transfer, as described in 3GPP TS 24.237 [13].</w:t>
      </w:r>
    </w:p>
    <w:p w14:paraId="0CADAA98" w14:textId="77777777" w:rsidR="00E306AA" w:rsidRPr="00800D64" w:rsidDel="008564CB"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with all bits in the Call-Identifier (Part-1 and Part-2) subfield set to values </w:t>
      </w:r>
      <w:r w:rsidRPr="00800D64">
        <w:rPr>
          <w:lang w:val="en-US"/>
        </w:rPr>
        <w:t>"</w:t>
      </w:r>
      <w:r w:rsidRPr="00800D64">
        <w:t>1</w:t>
      </w:r>
      <w:r w:rsidRPr="00800D64">
        <w:rPr>
          <w:lang w:val="en-US"/>
        </w:rPr>
        <w:t>"</w:t>
      </w:r>
      <w:r w:rsidRPr="00800D64">
        <w:t xml:space="preserve">, the SCC AS shall treat the I1 </w:t>
      </w:r>
      <w:r w:rsidRPr="00800D64">
        <w:rPr>
          <w:rFonts w:hint="eastAsia"/>
        </w:rPr>
        <w:t>session</w:t>
      </w:r>
      <w:r w:rsidRPr="00800D64">
        <w:t xml:space="preserve"> as established and the requested supplementary service (as </w:t>
      </w:r>
      <w:r w:rsidRPr="00800D64">
        <w:lastRenderedPageBreak/>
        <w:t>specified in the subclause</w:t>
      </w:r>
      <w:r w:rsidRPr="00800D64">
        <w:rPr>
          <w:lang w:val="en-US"/>
        </w:rPr>
        <w:t> 6.3)</w:t>
      </w:r>
      <w:r w:rsidRPr="00800D64">
        <w:t xml:space="preserve">, as applied to the existing end-to-end call (that was set up without using the </w:t>
      </w:r>
      <w:r w:rsidRPr="00800D64">
        <w:rPr>
          <w:rFonts w:hint="eastAsia"/>
        </w:rPr>
        <w:t xml:space="preserve">I1 </w:t>
      </w:r>
      <w:r w:rsidRPr="00800D64">
        <w:t>protocol). The established I1 session may be subsequently used either by the ICS UE or the SCC AS, to exchange the I1 messages that pertain to this end-to-end call.</w:t>
      </w:r>
    </w:p>
    <w:p w14:paraId="7D7647DB" w14:textId="77777777" w:rsidR="00E306AA" w:rsidRPr="00800D64" w:rsidRDefault="00E306AA" w:rsidP="00E306AA">
      <w:pPr>
        <w:pStyle w:val="Heading3"/>
      </w:pPr>
      <w:bookmarkStart w:id="118" w:name="_Toc517340138"/>
      <w:bookmarkStart w:id="119" w:name="_Toc178282246"/>
      <w:r w:rsidRPr="00800D64">
        <w:rPr>
          <w:rFonts w:hint="eastAsia"/>
        </w:rPr>
        <w:t>6</w:t>
      </w:r>
      <w:r w:rsidRPr="00800D64">
        <w:t>.2</w:t>
      </w:r>
      <w:r w:rsidRPr="00800D64">
        <w:rPr>
          <w:rFonts w:hint="eastAsia"/>
        </w:rPr>
        <w:t>.4</w:t>
      </w:r>
      <w:r w:rsidRPr="00800D64">
        <w:tab/>
        <w:t xml:space="preserve">Adding </w:t>
      </w:r>
      <w:r w:rsidRPr="00800D64">
        <w:rPr>
          <w:rFonts w:hint="eastAsia"/>
        </w:rPr>
        <w:t>I1</w:t>
      </w:r>
      <w:r w:rsidRPr="00800D64">
        <w:t xml:space="preserve"> control to existing CS session</w:t>
      </w:r>
      <w:r w:rsidRPr="00800D64">
        <w:rPr>
          <w:rFonts w:hint="eastAsia"/>
        </w:rPr>
        <w:t xml:space="preserve"> (I1 Augmentation)</w:t>
      </w:r>
      <w:bookmarkEnd w:id="118"/>
      <w:bookmarkEnd w:id="119"/>
    </w:p>
    <w:p w14:paraId="3DAF9711" w14:textId="77777777" w:rsidR="00E306AA" w:rsidRPr="00800D64" w:rsidRDefault="00E306AA" w:rsidP="00E306AA">
      <w:pPr>
        <w:pStyle w:val="Heading4"/>
      </w:pPr>
      <w:bookmarkStart w:id="120" w:name="_Toc517340139"/>
      <w:bookmarkStart w:id="121" w:name="_Toc17828224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.1</w:t>
      </w:r>
      <w:r w:rsidRPr="00800D64">
        <w:rPr>
          <w:rFonts w:hint="eastAsia"/>
        </w:rPr>
        <w:tab/>
      </w:r>
      <w:r w:rsidRPr="00800D64">
        <w:t>General</w:t>
      </w:r>
      <w:bookmarkEnd w:id="120"/>
      <w:bookmarkEnd w:id="121"/>
    </w:p>
    <w:p w14:paraId="1443406B" w14:textId="77777777" w:rsidR="00E306AA" w:rsidRPr="00800D64" w:rsidRDefault="00E306AA" w:rsidP="00E306AA">
      <w:r w:rsidRPr="00800D64">
        <w:t xml:space="preserve">Standard CS procedures </w:t>
      </w:r>
      <w:r w:rsidRPr="00800D64">
        <w:rPr>
          <w:rFonts w:hint="eastAsia"/>
        </w:rPr>
        <w:t>can be</w:t>
      </w:r>
      <w:r w:rsidRPr="00800D64">
        <w:t xml:space="preserve"> used to deliver the incoming session to the ICS UE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w:t>
      </w:r>
      <w:r w:rsidRPr="00800D64">
        <w:t>SCC AS for call termination over CS to non-ICS UE</w:t>
      </w:r>
      <w:r w:rsidRPr="00800D64">
        <w:rPr>
          <w:rFonts w:hint="eastAsia"/>
        </w:rPr>
        <w:t xml:space="preserve">) or originate a session </w:t>
      </w:r>
      <w:r w:rsidRPr="00800D64">
        <w:t xml:space="preserve">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 xml:space="preserve">] </w:t>
      </w:r>
      <w:r w:rsidRPr="00800D64">
        <w:t>subclause 7.4.3</w:t>
      </w:r>
      <w:r w:rsidRPr="00800D64">
        <w:rPr>
          <w:rFonts w:hint="eastAsia"/>
        </w:rPr>
        <w:t xml:space="preserve"> (</w:t>
      </w:r>
      <w:r w:rsidRPr="00800D64">
        <w:t>ICS UE using CS</w:t>
      </w:r>
      <w:r w:rsidRPr="00800D64">
        <w:rPr>
          <w:rFonts w:hint="eastAsia"/>
        </w:rPr>
        <w:t>).</w:t>
      </w:r>
      <w:r w:rsidRPr="00800D64">
        <w:t xml:space="preserve"> Additional IMS parameters </w:t>
      </w:r>
      <w:r w:rsidRPr="00800D64">
        <w:rPr>
          <w:rFonts w:hint="eastAsia"/>
        </w:rPr>
        <w:t xml:space="preserve">or service control </w:t>
      </w:r>
      <w:r w:rsidRPr="00800D64">
        <w:t xml:space="preserve">can be optionally communicated to the ICS UE using I1 after the call has been </w:t>
      </w:r>
      <w:r w:rsidRPr="00800D64">
        <w:rPr>
          <w:rFonts w:hint="eastAsia"/>
        </w:rPr>
        <w:t>setup</w:t>
      </w:r>
      <w:r w:rsidRPr="00800D64">
        <w:t>.</w:t>
      </w:r>
      <w:r w:rsidRPr="00800D64">
        <w:rPr>
          <w:rFonts w:hint="eastAsia"/>
        </w:rPr>
        <w:t xml:space="preserve"> </w:t>
      </w:r>
      <w:r w:rsidRPr="00800D64">
        <w:t xml:space="preserve">The ICS UE </w:t>
      </w:r>
      <w:r w:rsidRPr="00800D64">
        <w:rPr>
          <w:rFonts w:hint="eastAsia"/>
        </w:rPr>
        <w:t xml:space="preserve">or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 xml:space="preserve">shall add </w:t>
      </w:r>
      <w:r w:rsidRPr="00800D64">
        <w:rPr>
          <w:rFonts w:hint="eastAsia"/>
        </w:rPr>
        <w:t>I1</w:t>
      </w:r>
      <w:r w:rsidRPr="00800D64">
        <w:t xml:space="preserve"> control to an existing call only when there is a single session over CS.</w:t>
      </w:r>
    </w:p>
    <w:p w14:paraId="730B0928" w14:textId="77777777" w:rsidR="00E306AA" w:rsidRPr="00800D64" w:rsidRDefault="00E306AA" w:rsidP="00E306AA">
      <w:pPr>
        <w:pStyle w:val="Heading4"/>
      </w:pPr>
      <w:bookmarkStart w:id="122" w:name="_Toc517340140"/>
      <w:bookmarkStart w:id="123" w:name="_Toc178282248"/>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.2</w:t>
      </w:r>
      <w:r w:rsidRPr="00800D64">
        <w:rPr>
          <w:rFonts w:hint="eastAsia"/>
        </w:rPr>
        <w:tab/>
      </w:r>
      <w:r w:rsidRPr="00800D64">
        <w:t xml:space="preserve">Detailed behaviour of </w:t>
      </w:r>
      <w:r w:rsidRPr="00800D64">
        <w:rPr>
          <w:rFonts w:hint="eastAsia"/>
        </w:rPr>
        <w:t>ICS UE</w:t>
      </w:r>
      <w:bookmarkEnd w:id="122"/>
      <w:bookmarkEnd w:id="123"/>
    </w:p>
    <w:p w14:paraId="096B3DE5" w14:textId="77777777" w:rsidR="00E306AA" w:rsidRPr="00800D64" w:rsidRDefault="00E306AA" w:rsidP="00E306AA">
      <w:pPr>
        <w:pStyle w:val="Heading5"/>
        <w:rPr>
          <w:lang w:val="en-US"/>
        </w:rPr>
      </w:pPr>
      <w:bookmarkStart w:id="124" w:name="_Toc517340141"/>
      <w:bookmarkStart w:id="125" w:name="_Toc178282249"/>
      <w:r w:rsidRPr="00800D64">
        <w:rPr>
          <w:lang w:val="en-US"/>
        </w:rPr>
        <w:t>6.2.4.2.1</w:t>
      </w:r>
      <w:r w:rsidRPr="00800D64">
        <w:rPr>
          <w:lang w:val="en-US"/>
        </w:rPr>
        <w:tab/>
        <w:t>Augmentation initiated by ICS UE</w:t>
      </w:r>
      <w:bookmarkEnd w:id="124"/>
      <w:bookmarkEnd w:id="125"/>
    </w:p>
    <w:p w14:paraId="72321F21" w14:textId="77777777" w:rsidR="00E306AA" w:rsidRPr="00800D64" w:rsidRDefault="00E306AA" w:rsidP="00E306AA">
      <w:r w:rsidRPr="00800D64">
        <w:t xml:space="preserve">If the </w:t>
      </w:r>
      <w:r w:rsidRPr="00800D64">
        <w:rPr>
          <w:rFonts w:hint="eastAsia"/>
        </w:rPr>
        <w:t>IC</w:t>
      </w:r>
      <w:r w:rsidRPr="00800D64">
        <w:t xml:space="preserve">S UE wants to add </w:t>
      </w:r>
      <w:r w:rsidRPr="00800D64">
        <w:rPr>
          <w:rFonts w:hint="eastAsia"/>
        </w:rPr>
        <w:t>I1</w:t>
      </w:r>
      <w:r w:rsidRPr="00800D64">
        <w:t xml:space="preserve"> control to an existing call that was previously established without using either the </w:t>
      </w:r>
      <w:r w:rsidRPr="00800D64">
        <w:rPr>
          <w:rFonts w:hint="eastAsia"/>
        </w:rPr>
        <w:t xml:space="preserve">I1 </w:t>
      </w:r>
      <w:r w:rsidRPr="00800D64">
        <w:t>or the Gm interfaces</w:t>
      </w:r>
      <w:r w:rsidRPr="00800D64">
        <w:rPr>
          <w:rFonts w:hint="eastAsia"/>
        </w:rPr>
        <w:t xml:space="preserve">, </w:t>
      </w:r>
      <w:r w:rsidRPr="00800D64">
        <w:t xml:space="preserve">the </w:t>
      </w:r>
      <w:r w:rsidRPr="00800D64">
        <w:rPr>
          <w:rFonts w:hint="eastAsia"/>
        </w:rPr>
        <w:t>IC</w:t>
      </w:r>
      <w:r w:rsidRPr="00800D64">
        <w:t>S UE shall send an I1 Invite</w:t>
      </w:r>
      <w:r w:rsidRPr="00800D64">
        <w:rPr>
          <w:rFonts w:hint="eastAsia"/>
        </w:rPr>
        <w:t xml:space="preserve"> message</w:t>
      </w:r>
      <w:r w:rsidRPr="00800D64">
        <w:t xml:space="preserve"> over </w:t>
      </w:r>
      <w:r w:rsidRPr="00800D64">
        <w:rPr>
          <w:rFonts w:hint="eastAsia"/>
        </w:rPr>
        <w:t>I1</w:t>
      </w:r>
      <w:r w:rsidRPr="00800D64">
        <w:t xml:space="preserve">interface. The </w:t>
      </w:r>
      <w:r w:rsidRPr="00800D64">
        <w:rPr>
          <w:rFonts w:hint="eastAsia"/>
        </w:rPr>
        <w:t>IC</w:t>
      </w:r>
      <w:r w:rsidRPr="00800D64">
        <w:t xml:space="preserve">S UE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7E123E3"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632A6858"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information elements (e.g. From, </w:t>
      </w:r>
      <w:r w:rsidRPr="00800D64">
        <w:t>Privacy</w:t>
      </w:r>
      <w:r w:rsidRPr="00800D64">
        <w:rPr>
          <w:rFonts w:hint="eastAsia"/>
        </w:rPr>
        <w:t>) can be omitted from the I1 Invite message, for the information is already known for the ongoing session.</w:t>
      </w:r>
    </w:p>
    <w:p w14:paraId="6CF1F09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18A82EB9" w14:textId="77777777" w:rsidR="00E306AA" w:rsidRPr="00800D64" w:rsidRDefault="00E306AA" w:rsidP="00E306AA">
      <w:pPr>
        <w:pStyle w:val="Heading5"/>
        <w:rPr>
          <w:lang w:val="en-US"/>
        </w:rPr>
      </w:pPr>
      <w:bookmarkStart w:id="126" w:name="_Toc517340142"/>
      <w:bookmarkStart w:id="127" w:name="_Toc178282250"/>
      <w:r w:rsidRPr="00800D64">
        <w:rPr>
          <w:lang w:val="en-US"/>
        </w:rPr>
        <w:t>6.2.4.2.2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26"/>
      <w:bookmarkEnd w:id="127"/>
    </w:p>
    <w:p w14:paraId="07151C8B" w14:textId="77777777" w:rsidR="00E306AA" w:rsidRPr="00800D64" w:rsidRDefault="00E306AA" w:rsidP="00E306AA">
      <w:r w:rsidRPr="00800D64">
        <w:t xml:space="preserve">If the </w:t>
      </w:r>
      <w:r w:rsidRPr="00800D64">
        <w:rPr>
          <w:rFonts w:hint="eastAsia"/>
        </w:rPr>
        <w:t>IC</w:t>
      </w:r>
      <w:r w:rsidRPr="00800D64">
        <w:t xml:space="preserve">S UE receives a new </w:t>
      </w:r>
      <w:r w:rsidRPr="00800D64">
        <w:rPr>
          <w:rFonts w:hint="eastAsia"/>
        </w:rPr>
        <w:t>I1</w:t>
      </w:r>
      <w:r w:rsidRPr="00800D64">
        <w:t xml:space="preserve"> </w:t>
      </w:r>
      <w:r w:rsidRPr="00800D64">
        <w:rPr>
          <w:rFonts w:hint="eastAsia"/>
        </w:rPr>
        <w:t>Invite message</w:t>
      </w:r>
      <w:r w:rsidRPr="00800D64">
        <w:t xml:space="preserve"> from the SCC AS containing</w:t>
      </w:r>
      <w:r w:rsidRPr="00800D64">
        <w:rPr>
          <w:rFonts w:hint="eastAsia"/>
        </w:rPr>
        <w:t xml:space="preserve"> </w:t>
      </w:r>
      <w:r w:rsidRPr="00800D64">
        <w:t xml:space="preserve">the </w:t>
      </w:r>
      <w:r w:rsidRPr="00800D64">
        <w:rPr>
          <w:lang w:val="en-US"/>
        </w:rPr>
        <w:t>Reason field set to value hex of "002", as specified in Table 7.</w:t>
      </w:r>
      <w:r w:rsidRPr="00800D64">
        <w:rPr>
          <w:rFonts w:hint="eastAsia"/>
          <w:lang w:val="en-US"/>
        </w:rPr>
        <w:t>3</w:t>
      </w:r>
      <w:r w:rsidRPr="00800D64">
        <w:rPr>
          <w:lang w:val="en-US"/>
        </w:rPr>
        <w:t>.1</w:t>
      </w:r>
      <w:r w:rsidRPr="00800D64">
        <w:t xml:space="preserve">, the ICS UE shall determine if this </w:t>
      </w:r>
      <w:r w:rsidRPr="00800D64">
        <w:rPr>
          <w:rFonts w:hint="eastAsia"/>
        </w:rPr>
        <w:t>I1</w:t>
      </w:r>
      <w:r w:rsidRPr="00800D64">
        <w:t xml:space="preserve"> </w:t>
      </w:r>
      <w:r w:rsidRPr="00800D64">
        <w:rPr>
          <w:rFonts w:hint="eastAsia"/>
        </w:rPr>
        <w:t xml:space="preserve">Invite message </w:t>
      </w:r>
      <w:r w:rsidRPr="00800D64">
        <w:t>is for an</w:t>
      </w:r>
      <w:r w:rsidRPr="00800D64">
        <w:rPr>
          <w:rFonts w:hint="eastAsia"/>
        </w:rPr>
        <w:t xml:space="preserve"> </w:t>
      </w:r>
      <w:r w:rsidRPr="00800D64">
        <w:t xml:space="preserve">ongoing call that was established without </w:t>
      </w:r>
      <w:r w:rsidRPr="00800D64">
        <w:rPr>
          <w:rFonts w:hint="eastAsia"/>
        </w:rPr>
        <w:t xml:space="preserve">I1 and </w:t>
      </w:r>
      <w:r w:rsidRPr="00800D64">
        <w:t xml:space="preserve">Gm. If there is an ongoing call, the </w:t>
      </w:r>
      <w:r w:rsidRPr="00800D64">
        <w:rPr>
          <w:rFonts w:hint="eastAsia"/>
        </w:rPr>
        <w:t>IC</w:t>
      </w:r>
      <w:r w:rsidRPr="00800D64">
        <w:t>S UE shall:</w:t>
      </w:r>
    </w:p>
    <w:p w14:paraId="4FF4AFDA"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 and</w:t>
      </w:r>
    </w:p>
    <w:p w14:paraId="790B103D"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387AF064" w14:textId="77777777" w:rsidR="00E306AA" w:rsidRPr="00800D64" w:rsidRDefault="00E306AA" w:rsidP="00E306AA">
      <w:pPr>
        <w:pStyle w:val="Heading4"/>
      </w:pPr>
      <w:bookmarkStart w:id="128" w:name="_Toc517340143"/>
      <w:bookmarkStart w:id="129" w:name="_Toc178282251"/>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28"/>
      <w:bookmarkEnd w:id="129"/>
    </w:p>
    <w:p w14:paraId="5F650C76" w14:textId="77777777" w:rsidR="00E306AA" w:rsidRPr="00800D64" w:rsidRDefault="00E306AA" w:rsidP="00E306AA">
      <w:pPr>
        <w:pStyle w:val="Heading5"/>
        <w:rPr>
          <w:lang w:val="en-US"/>
        </w:rPr>
      </w:pPr>
      <w:bookmarkStart w:id="130" w:name="_Toc517340144"/>
      <w:bookmarkStart w:id="131" w:name="_Toc178282252"/>
      <w:r w:rsidRPr="00800D64">
        <w:rPr>
          <w:lang w:val="en-US"/>
        </w:rPr>
        <w:t>6.2.4.3.1</w:t>
      </w:r>
      <w:r w:rsidRPr="00800D64">
        <w:rPr>
          <w:lang w:val="en-US"/>
        </w:rPr>
        <w:tab/>
        <w:t>Augmentation initiated by ICS UE</w:t>
      </w:r>
      <w:bookmarkEnd w:id="130"/>
      <w:bookmarkEnd w:id="131"/>
    </w:p>
    <w:p w14:paraId="429BE66E"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Invite message</w:t>
      </w:r>
      <w:r w:rsidRPr="00800D64">
        <w:t xml:space="preserve"> from the ICS UE containing the </w:t>
      </w:r>
      <w:r w:rsidRPr="00800D64">
        <w:rPr>
          <w:lang w:val="en-US"/>
        </w:rPr>
        <w:t>Reason field set to value hex "002", as specified in table 7.</w:t>
      </w:r>
      <w:r w:rsidRPr="00800D64">
        <w:rPr>
          <w:rFonts w:hint="eastAsia"/>
          <w:lang w:val="en-US"/>
        </w:rPr>
        <w:t>3</w:t>
      </w:r>
      <w:r w:rsidRPr="00800D64">
        <w:rPr>
          <w:lang w:val="en-US"/>
        </w:rPr>
        <w:t>.1</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Invite message </w:t>
      </w:r>
      <w:r w:rsidRPr="00800D64">
        <w:t xml:space="preserve">is for an ongoing call </w:t>
      </w:r>
      <w:r w:rsidRPr="00800D64">
        <w:rPr>
          <w:rFonts w:hint="eastAsia"/>
        </w:rPr>
        <w:t xml:space="preserve">using </w:t>
      </w:r>
      <w:r w:rsidRPr="00800D64">
        <w:t xml:space="preserve">the </w:t>
      </w:r>
      <w:r w:rsidRPr="00800D64">
        <w:rPr>
          <w:rFonts w:hint="eastAsia"/>
        </w:rPr>
        <w:t xml:space="preserve"> CS domain number (e.g., MSISDN)</w:t>
      </w:r>
      <w:r w:rsidRPr="00800D64">
        <w:t>obtained</w:t>
      </w:r>
      <w:r w:rsidRPr="00800D64">
        <w:rPr>
          <w:rFonts w:hint="eastAsia"/>
        </w:rPr>
        <w:t xml:space="preserve"> from</w:t>
      </w:r>
      <w:r w:rsidRPr="00800D64">
        <w:t xml:space="preserve"> the</w:t>
      </w:r>
      <w:r w:rsidRPr="00800D64">
        <w:rPr>
          <w:rFonts w:hint="eastAsia"/>
        </w:rPr>
        <w:t xml:space="preserve"> transport layer. </w:t>
      </w:r>
      <w:r w:rsidRPr="00800D64">
        <w:t>If there is an ongoing call, the SCC AS shall:</w:t>
      </w:r>
    </w:p>
    <w:p w14:paraId="71E3E273"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w:t>
      </w:r>
      <w:r w:rsidRPr="00800D64">
        <w:rPr>
          <w:rFonts w:hint="eastAsia"/>
        </w:rPr>
        <w:t xml:space="preserve"> and</w:t>
      </w:r>
    </w:p>
    <w:p w14:paraId="4E734379"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w:t>
      </w:r>
      <w:r w:rsidRPr="00800D64" w:rsidDel="006E1293">
        <w:t xml:space="preserve"> </w:t>
      </w:r>
      <w:r w:rsidRPr="00800D64">
        <w:rPr>
          <w:rFonts w:hint="eastAsia"/>
        </w:rPr>
        <w:t>I1</w:t>
      </w:r>
      <w:r w:rsidRPr="00800D64">
        <w:t xml:space="preserve"> session</w:t>
      </w:r>
      <w:r w:rsidRPr="00800D64">
        <w:rPr>
          <w:rFonts w:hint="eastAsia"/>
        </w:rPr>
        <w:t>.</w:t>
      </w:r>
    </w:p>
    <w:p w14:paraId="36F04FCD" w14:textId="77777777" w:rsidR="00E306AA" w:rsidRPr="00800D64" w:rsidRDefault="00E306AA" w:rsidP="00E306AA">
      <w:pPr>
        <w:pStyle w:val="Heading5"/>
        <w:rPr>
          <w:lang w:val="en-US"/>
        </w:rPr>
      </w:pPr>
      <w:bookmarkStart w:id="132" w:name="_Toc517340145"/>
      <w:bookmarkStart w:id="133" w:name="_Toc178282253"/>
      <w:r w:rsidRPr="00800D64">
        <w:rPr>
          <w:lang w:val="en-US"/>
        </w:rPr>
        <w:t>6.2.4.3.2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32"/>
      <w:bookmarkEnd w:id="133"/>
    </w:p>
    <w:p w14:paraId="3C3232F4" w14:textId="77777777" w:rsidR="00E306AA" w:rsidRPr="00800D64" w:rsidRDefault="00E306AA" w:rsidP="00E306AA">
      <w:r w:rsidRPr="00800D64">
        <w:t xml:space="preserve">If the SCC AS wants to add </w:t>
      </w:r>
      <w:r w:rsidRPr="00800D64">
        <w:rPr>
          <w:rFonts w:hint="eastAsia"/>
        </w:rPr>
        <w:t>I1</w:t>
      </w:r>
      <w:r w:rsidRPr="00800D64">
        <w:t xml:space="preserve"> control to an existing call that was previously established without using either the Gm</w:t>
      </w:r>
      <w:r w:rsidRPr="00800D64">
        <w:rPr>
          <w:rFonts w:hint="eastAsia"/>
        </w:rPr>
        <w:t xml:space="preserve"> </w:t>
      </w:r>
      <w:r w:rsidRPr="00800D64">
        <w:t>or the</w:t>
      </w:r>
      <w:r w:rsidRPr="00800D64">
        <w:rPr>
          <w:rFonts w:hint="eastAsia"/>
        </w:rPr>
        <w:t xml:space="preserve"> I1</w:t>
      </w:r>
      <w:r w:rsidRPr="00800D64">
        <w:t xml:space="preserve"> interfaces, the SCC AS shall send a new </w:t>
      </w:r>
      <w:r w:rsidRPr="00800D64">
        <w:rPr>
          <w:rFonts w:hint="eastAsia"/>
        </w:rPr>
        <w:t>I1</w:t>
      </w:r>
      <w:r w:rsidRPr="00800D64">
        <w:t xml:space="preserve"> </w:t>
      </w:r>
      <w:r w:rsidRPr="00800D64">
        <w:rPr>
          <w:rFonts w:hint="eastAsia"/>
        </w:rPr>
        <w:t>Invite message</w:t>
      </w:r>
      <w:r w:rsidRPr="00800D64">
        <w:t xml:space="preserve"> over the </w:t>
      </w:r>
      <w:r w:rsidRPr="00800D64">
        <w:rPr>
          <w:rFonts w:hint="eastAsia"/>
        </w:rPr>
        <w:t xml:space="preserve">I1 </w:t>
      </w:r>
      <w:r w:rsidRPr="00800D64">
        <w:t xml:space="preserve">interface. The SCC AS shall populate the </w:t>
      </w:r>
      <w:r w:rsidRPr="00800D64">
        <w:rPr>
          <w:rFonts w:hint="eastAsia"/>
        </w:rPr>
        <w:t>I1</w:t>
      </w:r>
      <w:r w:rsidRPr="00800D64">
        <w:t xml:space="preserve"> </w:t>
      </w:r>
      <w:r w:rsidRPr="00800D64">
        <w:rPr>
          <w:rFonts w:hint="eastAsia"/>
        </w:rPr>
        <w:t xml:space="preserve">Invite message </w:t>
      </w:r>
      <w:r w:rsidRPr="00800D64">
        <w:t xml:space="preserve">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rFonts w:hint="eastAsia"/>
        </w:rPr>
        <w:t>with the following addition</w:t>
      </w:r>
      <w:r w:rsidRPr="00800D64">
        <w:t>:</w:t>
      </w:r>
    </w:p>
    <w:p w14:paraId="6CD99F6B"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of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73C5B179" w14:textId="77777777" w:rsidR="00E306AA" w:rsidRPr="00800D64" w:rsidRDefault="00E306AA" w:rsidP="00E306AA">
      <w:pPr>
        <w:pStyle w:val="NO"/>
      </w:pPr>
      <w:r w:rsidRPr="00800D64">
        <w:lastRenderedPageBreak/>
        <w:t>NOTE</w:t>
      </w:r>
      <w:r w:rsidRPr="00800D64">
        <w:rPr>
          <w:rFonts w:hint="eastAsia"/>
        </w:rPr>
        <w:t>:</w:t>
      </w:r>
      <w:r w:rsidRPr="00800D64">
        <w:rPr>
          <w:rFonts w:hint="eastAsia"/>
        </w:rPr>
        <w:tab/>
        <w:t>In this case, some information elements (e.g. From</w:t>
      </w:r>
      <w:r w:rsidRPr="00800D64">
        <w:t>-id</w:t>
      </w:r>
      <w:r w:rsidRPr="00800D64">
        <w:rPr>
          <w:rFonts w:hint="eastAsia"/>
        </w:rPr>
        <w:t>, To</w:t>
      </w:r>
      <w:r w:rsidRPr="00800D64">
        <w:t>-id</w:t>
      </w:r>
      <w:r w:rsidRPr="00800D64">
        <w:rPr>
          <w:rFonts w:hint="eastAsia"/>
        </w:rPr>
        <w:t xml:space="preserve">, </w:t>
      </w:r>
      <w:r w:rsidRPr="00800D64">
        <w:t xml:space="preserve"> Privacy</w:t>
      </w:r>
      <w:r w:rsidRPr="00800D64">
        <w:rPr>
          <w:rFonts w:hint="eastAsia"/>
        </w:rPr>
        <w:t>) can be omitted from the I1 Invite message, for the information is already known for the ongoing session.</w:t>
      </w:r>
    </w:p>
    <w:p w14:paraId="0236547D" w14:textId="77777777" w:rsidR="00E306AA" w:rsidRPr="00800D64" w:rsidRDefault="00E306AA" w:rsidP="00E306AA">
      <w:r w:rsidRPr="00800D64">
        <w:t xml:space="preserve">Upon receiving </w:t>
      </w:r>
      <w:r w:rsidRPr="00800D64">
        <w:rPr>
          <w:rFonts w:hint="eastAsia"/>
        </w:rPr>
        <w:t>an I1 Success message</w:t>
      </w:r>
      <w:r w:rsidRPr="00800D64">
        <w:t xml:space="preserve">, the SCC AS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7953F7AE" w14:textId="77777777" w:rsidR="00E306AA" w:rsidRPr="00800D64" w:rsidRDefault="00E306AA" w:rsidP="00E306AA">
      <w:pPr>
        <w:pStyle w:val="Heading3"/>
      </w:pPr>
      <w:bookmarkStart w:id="134" w:name="_Toc517340146"/>
      <w:bookmarkStart w:id="135" w:name="_Toc17828225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.5</w:t>
        </w:r>
        <w:r w:rsidRPr="00800D64">
          <w:tab/>
        </w:r>
      </w:smartTag>
      <w:r w:rsidRPr="00800D64">
        <w:rPr>
          <w:rFonts w:hint="eastAsia"/>
        </w:rPr>
        <w:t>S</w:t>
      </w:r>
      <w:r w:rsidRPr="00800D64">
        <w:t xml:space="preserve">ervice control </w:t>
      </w:r>
      <w:r w:rsidRPr="00800D64">
        <w:rPr>
          <w:rFonts w:hint="eastAsia"/>
        </w:rPr>
        <w:t>transfer (Gm fallback to I1)</w:t>
      </w:r>
      <w:bookmarkEnd w:id="134"/>
      <w:bookmarkEnd w:id="135"/>
    </w:p>
    <w:p w14:paraId="2551B7DD" w14:textId="77777777" w:rsidR="00E306AA" w:rsidRPr="00800D64" w:rsidRDefault="00E306AA" w:rsidP="00E306AA">
      <w:pPr>
        <w:pStyle w:val="Heading4"/>
      </w:pPr>
      <w:bookmarkStart w:id="136" w:name="_Toc517340147"/>
      <w:bookmarkStart w:id="137" w:name="_Toc178282255"/>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.5</w:t>
        </w:r>
      </w:smartTag>
      <w:r w:rsidRPr="00800D64">
        <w:t>.1</w:t>
      </w:r>
      <w:r w:rsidRPr="00800D64">
        <w:rPr>
          <w:rFonts w:hint="eastAsia"/>
        </w:rPr>
        <w:tab/>
      </w:r>
      <w:r w:rsidRPr="00800D64">
        <w:t>General</w:t>
      </w:r>
      <w:bookmarkEnd w:id="136"/>
      <w:bookmarkEnd w:id="137"/>
    </w:p>
    <w:p w14:paraId="4B07682F" w14:textId="77777777" w:rsidR="00E306AA" w:rsidRPr="00800D64" w:rsidRDefault="00E306AA" w:rsidP="00E306AA">
      <w:r w:rsidRPr="00800D64">
        <w:rPr>
          <w:lang w:eastAsia="ko-KR"/>
        </w:rPr>
        <w:t>When the Gm reference point is used for service control signalling, a change of access network due to handover (e.g. as described in 3GPP </w:t>
      </w:r>
      <w:r w:rsidRPr="00800D64">
        <w:t>TS 23.009 [10] and 3GPP TS 25.413 [11]) may result in an inability to use the PS access for the Gm reference point. In this case, if the I1 interface in the target access network is available and supported, 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w:t>
      </w:r>
    </w:p>
    <w:p w14:paraId="7634B72D" w14:textId="77777777" w:rsidR="00E306AA" w:rsidRPr="00800D64" w:rsidRDefault="00E306AA" w:rsidP="00E306AA">
      <w:r w:rsidRPr="00800D64">
        <w:t>I</w:t>
      </w:r>
      <w:r w:rsidRPr="00800D64">
        <w:rPr>
          <w:rFonts w:hint="eastAsia"/>
        </w:rPr>
        <w:t xml:space="preserve">f the ICS UE </w:t>
      </w:r>
      <w:r w:rsidRPr="00800D64">
        <w:t xml:space="preserve">discovers that the Gm </w:t>
      </w:r>
      <w:r w:rsidRPr="00800D64">
        <w:rPr>
          <w:rFonts w:hint="eastAsia"/>
          <w:noProof/>
          <w:lang w:val="en-US"/>
        </w:rPr>
        <w:t>reference point</w:t>
      </w:r>
      <w:r w:rsidRPr="00800D64">
        <w:t xml:space="preserve"> is not available </w:t>
      </w:r>
      <w:r w:rsidRPr="00800D64">
        <w:rPr>
          <w:rFonts w:hint="eastAsia"/>
          <w:noProof/>
          <w:lang w:val="en-US"/>
        </w:rPr>
        <w:t xml:space="preserve">for an ongoing session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which was established over </w:t>
      </w:r>
      <w:r w:rsidRPr="00800D64">
        <w:rPr>
          <w:noProof/>
          <w:lang w:val="en-US"/>
        </w:rPr>
        <w:t xml:space="preserve">the respective </w:t>
      </w:r>
      <w:r w:rsidRPr="00800D64">
        <w:rPr>
          <w:rFonts w:hint="eastAsia"/>
          <w:noProof/>
          <w:lang w:val="en-US"/>
        </w:rPr>
        <w:t xml:space="preserve">Gm reference point, the ICS UE can transfer </w:t>
      </w:r>
      <w:r w:rsidRPr="00800D64">
        <w:rPr>
          <w:noProof/>
          <w:lang w:val="en-US"/>
        </w:rPr>
        <w:t xml:space="preserve">the </w:t>
      </w:r>
      <w:r w:rsidRPr="00800D64">
        <w:t xml:space="preserve">service control signalling </w:t>
      </w:r>
      <w:r w:rsidRPr="00800D64">
        <w:rPr>
          <w:rFonts w:hint="eastAsia"/>
        </w:rPr>
        <w:t xml:space="preserve">from </w:t>
      </w:r>
      <w:r w:rsidRPr="00800D64">
        <w:t xml:space="preserve">the </w:t>
      </w:r>
      <w:r w:rsidRPr="00800D64">
        <w:rPr>
          <w:rFonts w:hint="eastAsia"/>
        </w:rPr>
        <w:t xml:space="preserve">Gm </w:t>
      </w:r>
      <w:r w:rsidRPr="00800D64">
        <w:rPr>
          <w:rFonts w:hint="eastAsia"/>
          <w:noProof/>
          <w:lang w:val="en-US"/>
        </w:rPr>
        <w:t>reference point</w:t>
      </w:r>
      <w:r w:rsidRPr="00800D64">
        <w:rPr>
          <w:rFonts w:hint="eastAsia"/>
        </w:rPr>
        <w:t xml:space="preserve"> to </w:t>
      </w:r>
      <w:r w:rsidRPr="00800D64">
        <w:t xml:space="preserve">the </w:t>
      </w:r>
      <w:r w:rsidRPr="00800D64">
        <w:rPr>
          <w:rFonts w:hint="eastAsia"/>
        </w:rPr>
        <w:t xml:space="preserve">I1 </w:t>
      </w:r>
      <w:r w:rsidRPr="00800D64">
        <w:t xml:space="preserve">interface, </w:t>
      </w:r>
      <w:r w:rsidRPr="00800D64">
        <w:rPr>
          <w:rFonts w:hint="eastAsia"/>
        </w:rPr>
        <w:t xml:space="preserve">if </w:t>
      </w:r>
      <w:r w:rsidRPr="00800D64">
        <w:t xml:space="preserve">the </w:t>
      </w:r>
      <w:r w:rsidRPr="00800D64">
        <w:rPr>
          <w:rFonts w:hint="eastAsia"/>
        </w:rPr>
        <w:t xml:space="preserve">I1 </w:t>
      </w:r>
      <w:r w:rsidRPr="00800D64">
        <w:t>interface</w:t>
      </w:r>
      <w:r w:rsidRPr="00800D64">
        <w:rPr>
          <w:rFonts w:hint="eastAsia"/>
        </w:rPr>
        <w:t xml:space="preserve"> is available</w:t>
      </w:r>
      <w:r w:rsidRPr="00800D64">
        <w:t>,</w:t>
      </w:r>
      <w:r w:rsidRPr="00800D64">
        <w:rPr>
          <w:rFonts w:hint="eastAsia"/>
        </w:rPr>
        <w:t xml:space="preserve"> while </w:t>
      </w:r>
      <w:r w:rsidRPr="00800D64">
        <w:t>retaining</w:t>
      </w:r>
      <w:r w:rsidRPr="00800D64">
        <w:rPr>
          <w:rFonts w:hint="eastAsia"/>
        </w:rPr>
        <w:t xml:space="preserve"> the </w:t>
      </w:r>
      <w:r w:rsidRPr="00800D64">
        <w:t xml:space="preserve">existing </w:t>
      </w:r>
      <w:r w:rsidRPr="00800D64">
        <w:rPr>
          <w:rFonts w:hint="eastAsia"/>
        </w:rPr>
        <w:t>CS bearer</w:t>
      </w:r>
      <w:r w:rsidRPr="00800D64">
        <w:rPr>
          <w:lang w:eastAsia="ko-KR"/>
        </w:rPr>
        <w:t xml:space="preserve"> (i.e. the existing CS bearer is left intact)</w:t>
      </w:r>
      <w:r w:rsidRPr="00800D64">
        <w:rPr>
          <w:rFonts w:hint="eastAsia"/>
        </w:rPr>
        <w:t>.</w:t>
      </w:r>
      <w:r w:rsidRPr="00800D64">
        <w:t xml:space="preserve"> </w:t>
      </w:r>
      <w:r w:rsidRPr="00800D64">
        <w:rPr>
          <w:lang w:eastAsia="ko-KR"/>
        </w:rPr>
        <w:t xml:space="preserve">However, if prior to the change of the access network, the UE was not </w:t>
      </w:r>
      <w:r w:rsidRPr="00800D64">
        <w:t>attached to the CS domain</w:t>
      </w:r>
      <w:r w:rsidRPr="00800D64">
        <w:rPr>
          <w:lang w:eastAsia="ko-KR"/>
        </w:rPr>
        <w:t xml:space="preserve"> and a PS bearer was used for either the voice </w:t>
      </w:r>
      <w:r w:rsidRPr="00800D64">
        <w:t xml:space="preserve">media </w:t>
      </w:r>
      <w:r w:rsidRPr="00800D64">
        <w:rPr>
          <w:lang w:eastAsia="ko-KR"/>
        </w:rPr>
        <w:t xml:space="preserve">or voice and video </w:t>
      </w:r>
      <w:r w:rsidRPr="00800D64">
        <w:t xml:space="preserve">media </w:t>
      </w:r>
      <w:r w:rsidRPr="00800D64">
        <w:rPr>
          <w:lang w:eastAsia="ko-KR"/>
        </w:rPr>
        <w:t xml:space="preserve">of the IMS session, then </w:t>
      </w:r>
      <w:r w:rsidRPr="00800D64">
        <w:t>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 and transferring the </w:t>
      </w:r>
      <w:r w:rsidRPr="00800D64">
        <w:rPr>
          <w:lang w:eastAsia="ko-KR"/>
        </w:rPr>
        <w:t xml:space="preserve">voice </w:t>
      </w:r>
      <w:r w:rsidRPr="00800D64">
        <w:t xml:space="preserve">media </w:t>
      </w:r>
      <w:r w:rsidRPr="00800D64">
        <w:rPr>
          <w:lang w:eastAsia="ko-KR"/>
        </w:rPr>
        <w:t>or voice and video media from the PS bearer to the newly-established CS bearer.</w:t>
      </w:r>
    </w:p>
    <w:p w14:paraId="5F642CF6" w14:textId="77777777" w:rsidR="00E306AA" w:rsidRPr="00800D64" w:rsidRDefault="00E306AA" w:rsidP="00E306AA">
      <w:pPr>
        <w:pStyle w:val="Heading4"/>
      </w:pPr>
      <w:bookmarkStart w:id="138" w:name="_Toc517340148"/>
      <w:bookmarkStart w:id="139" w:name="_Toc178282256"/>
      <w:r w:rsidRPr="00800D64">
        <w:rPr>
          <w:rFonts w:hint="eastAsia"/>
        </w:rPr>
        <w:t>6.</w:t>
      </w:r>
      <w:r w:rsidRPr="00800D64">
        <w:t>2</w:t>
      </w:r>
      <w:r w:rsidRPr="00800D64">
        <w:rPr>
          <w:rFonts w:hint="eastAsia"/>
        </w:rPr>
        <w:t>.5</w:t>
      </w:r>
      <w:r w:rsidRPr="00800D64">
        <w:t>.2</w:t>
      </w:r>
      <w:r w:rsidRPr="00800D64">
        <w:tab/>
      </w:r>
      <w:r w:rsidRPr="00800D64">
        <w:rPr>
          <w:lang w:eastAsia="ko-KR"/>
        </w:rPr>
        <w:t xml:space="preserve">Service continuity while </w:t>
      </w:r>
      <w:r w:rsidRPr="00800D64">
        <w:t>retaining</w:t>
      </w:r>
      <w:r w:rsidRPr="00800D64">
        <w:rPr>
          <w:lang w:eastAsia="ko-KR"/>
        </w:rPr>
        <w:t xml:space="preserve"> the use of CS access for media</w:t>
      </w:r>
      <w:bookmarkEnd w:id="138"/>
      <w:bookmarkEnd w:id="139"/>
    </w:p>
    <w:p w14:paraId="211DBDB3" w14:textId="77777777" w:rsidR="00E306AA" w:rsidRPr="00800D64" w:rsidRDefault="00E306AA" w:rsidP="00E306AA">
      <w:pPr>
        <w:pStyle w:val="Heading5"/>
      </w:pPr>
      <w:bookmarkStart w:id="140" w:name="_Toc517340149"/>
      <w:bookmarkStart w:id="141" w:name="_Toc178282257"/>
      <w:r w:rsidRPr="00800D64">
        <w:rPr>
          <w:rFonts w:hint="eastAsia"/>
        </w:rPr>
        <w:t>6.</w:t>
      </w:r>
      <w:r w:rsidRPr="00800D64">
        <w:t>2</w:t>
      </w:r>
      <w:r w:rsidRPr="00800D64">
        <w:rPr>
          <w:rFonts w:hint="eastAsia"/>
        </w:rPr>
        <w:t>.5</w:t>
      </w:r>
      <w:r w:rsidRPr="00800D64">
        <w:t>.2.1</w:t>
      </w:r>
      <w:r w:rsidRPr="00800D64">
        <w:rPr>
          <w:rFonts w:hint="eastAsia"/>
        </w:rPr>
        <w:tab/>
      </w:r>
      <w:r w:rsidRPr="00800D64">
        <w:t xml:space="preserve">Detailed behaviour of </w:t>
      </w:r>
      <w:r w:rsidRPr="00800D64">
        <w:rPr>
          <w:rFonts w:hint="eastAsia"/>
        </w:rPr>
        <w:t>ICS UE</w:t>
      </w:r>
      <w:bookmarkEnd w:id="140"/>
      <w:bookmarkEnd w:id="141"/>
    </w:p>
    <w:p w14:paraId="0D0337D3" w14:textId="77777777" w:rsidR="00E306AA" w:rsidRPr="00800D64" w:rsidRDefault="00E306AA" w:rsidP="00E306AA">
      <w:r w:rsidRPr="00800D64">
        <w:t>W</w:t>
      </w:r>
      <w:r w:rsidRPr="00800D64">
        <w:rPr>
          <w:rFonts w:hint="eastAsia"/>
        </w:rPr>
        <w:t>hen t</w:t>
      </w:r>
      <w:r w:rsidRPr="00800D64">
        <w:t xml:space="preserve">he ICS UE, that has an </w:t>
      </w:r>
      <w:r w:rsidRPr="00800D64">
        <w:rPr>
          <w:lang w:eastAsia="ko-KR"/>
        </w:rPr>
        <w:t>established IMS session that is using the CS media,</w:t>
      </w:r>
      <w:r w:rsidRPr="00800D64">
        <w:t xml:space="preserve"> originates a service control </w:t>
      </w:r>
      <w:r w:rsidRPr="00800D64">
        <w:rPr>
          <w:rFonts w:hint="eastAsia"/>
        </w:rPr>
        <w:t xml:space="preserve">transfer from </w:t>
      </w:r>
      <w:r w:rsidRPr="00800D64">
        <w:t xml:space="preserve">the </w:t>
      </w:r>
      <w:r w:rsidRPr="00800D64">
        <w:rPr>
          <w:rFonts w:hint="eastAsia"/>
        </w:rPr>
        <w:t>Gm</w:t>
      </w:r>
      <w:r w:rsidRPr="00800D64">
        <w:rPr>
          <w:rFonts w:hint="eastAsia"/>
          <w:noProof/>
          <w:lang w:val="en-US"/>
        </w:rPr>
        <w:t xml:space="preserve"> reference point</w:t>
      </w:r>
      <w:r w:rsidRPr="00800D64">
        <w:rPr>
          <w:rFonts w:hint="eastAsia"/>
        </w:rPr>
        <w:t xml:space="preserve"> to </w:t>
      </w:r>
      <w:r w:rsidRPr="00800D64">
        <w:t xml:space="preserve">the </w:t>
      </w:r>
      <w:r w:rsidRPr="00800D64">
        <w:rPr>
          <w:rFonts w:hint="eastAsia"/>
        </w:rPr>
        <w:t>I1</w:t>
      </w:r>
      <w:r w:rsidRPr="00800D64">
        <w:rPr>
          <w:rFonts w:hint="eastAsia"/>
          <w:noProof/>
          <w:lang w:val="en-US"/>
        </w:rPr>
        <w:t xml:space="preserve"> reference point</w:t>
      </w:r>
      <w:r w:rsidRPr="00800D64">
        <w:t xml:space="preserve"> while retaining the existing CS bearer and associated media intact,</w:t>
      </w:r>
      <w:r w:rsidRPr="00800D64">
        <w:rPr>
          <w:rFonts w:hint="eastAsia"/>
        </w:rPr>
        <w:t xml:space="preserve"> t</w:t>
      </w:r>
      <w:r w:rsidRPr="00800D64">
        <w:t>he ICS UE shall</w:t>
      </w:r>
      <w:r w:rsidRPr="00800D64">
        <w:rPr>
          <w:rFonts w:hint="eastAsia"/>
        </w:rPr>
        <w:t xml:space="preserve"> </w:t>
      </w:r>
      <w:r w:rsidRPr="00800D64">
        <w:t>behave</w:t>
      </w:r>
      <w:r w:rsidRPr="00800D64">
        <w:rPr>
          <w:rFonts w:hint="eastAsia"/>
        </w:rPr>
        <w:t xml:space="preserve">message  as specified in </w:t>
      </w:r>
      <w:r w:rsidRPr="00800D64">
        <w:t xml:space="preserve">the </w:t>
      </w:r>
      <w:r w:rsidRPr="00800D64">
        <w:rPr>
          <w:rFonts w:hint="eastAsia"/>
        </w:rPr>
        <w:t>subclause</w:t>
      </w:r>
      <w:r w:rsidRPr="00800D64">
        <w:rPr>
          <w:rFonts w:hint="cs"/>
        </w:rPr>
        <w:t> </w:t>
      </w:r>
      <w:r w:rsidRPr="00800D64">
        <w:rPr>
          <w:lang w:val="en-US"/>
        </w:rPr>
        <w:t>6.2.1.2.1</w:t>
      </w:r>
      <w:r w:rsidRPr="00800D64">
        <w:rPr>
          <w:rFonts w:hint="eastAsia"/>
          <w:lang w:val="en-US"/>
        </w:rPr>
        <w:t xml:space="preserve"> with </w:t>
      </w:r>
      <w:r w:rsidRPr="00800D64">
        <w:rPr>
          <w:rFonts w:hint="eastAsia"/>
          <w:noProof/>
        </w:rPr>
        <w:t>the following additions:</w:t>
      </w:r>
    </w:p>
    <w:p w14:paraId="4F814B2E" w14:textId="77777777" w:rsidR="00E306AA" w:rsidRPr="00800D64" w:rsidRDefault="00E306AA" w:rsidP="00E306AA">
      <w:pPr>
        <w:pStyle w:val="B1"/>
      </w:pPr>
      <w:r w:rsidRPr="00800D64">
        <w:rPr>
          <w:rFonts w:hint="eastAsia"/>
        </w:rPr>
        <w:t>1)</w:t>
      </w:r>
      <w:r w:rsidRPr="00800D64">
        <w:rPr>
          <w:rFonts w:hint="eastAsia"/>
        </w:rPr>
        <w:tab/>
      </w:r>
      <w:r w:rsidRPr="00800D64">
        <w:t>i</w:t>
      </w:r>
      <w:r w:rsidRPr="00800D64">
        <w:rPr>
          <w:rFonts w:hint="eastAsia"/>
        </w:rPr>
        <w:t>nclude a Replaces</w:t>
      </w:r>
      <w:r w:rsidRPr="00800D64">
        <w:t xml:space="preserve"> information element in the </w:t>
      </w:r>
      <w:r w:rsidRPr="00800D64">
        <w:rPr>
          <w:rFonts w:hint="eastAsia"/>
        </w:rPr>
        <w:t>I1</w:t>
      </w:r>
      <w:r w:rsidRPr="00800D64">
        <w:t xml:space="preserve"> Invite (Augmentation) message that contains</w:t>
      </w:r>
      <w:r w:rsidRPr="00800D64" w:rsidDel="00542705">
        <w:rPr>
          <w:rFonts w:hint="eastAsia"/>
        </w:rPr>
        <w:t xml:space="preserve"> </w:t>
      </w:r>
      <w:r w:rsidRPr="00800D64">
        <w:t>a STI. The STI identifies the SIP dialog that was previously established over the Gm reference point on the Source Access Leg and will be transferred to this I1 session on the Target Access Leg.</w:t>
      </w:r>
    </w:p>
    <w:p w14:paraId="2E2E0006" w14:textId="77777777" w:rsidR="00E306AA" w:rsidRPr="00800D64" w:rsidRDefault="00E306AA" w:rsidP="00E306AA">
      <w:pPr>
        <w:pStyle w:val="B1"/>
      </w:pPr>
      <w:r w:rsidRPr="00800D64">
        <w:t>2)</w:t>
      </w:r>
      <w:r w:rsidRPr="00800D64">
        <w:tab/>
        <w:t>if the To-id information element is included, and the public user identity inserted in the To-id information element is not an E.164 number, then indicate that the public user identity and the To-id information element are in the correlated SIP INVITE request, by setting the To-id Information IE (see table 7.3.2.2) Code Specific Information element to "Unspecified" (see table 7.4.2.3A.1) and the length IE is set to 1 and octet 3 is set to all "0"s.</w:t>
      </w:r>
    </w:p>
    <w:p w14:paraId="35C3B7A1" w14:textId="77777777" w:rsidR="00E306AA" w:rsidRPr="00800D64" w:rsidRDefault="00E306AA" w:rsidP="00E306AA">
      <w:pPr>
        <w:pStyle w:val="NO"/>
      </w:pPr>
      <w:r w:rsidRPr="00800D64">
        <w:t>NOTE 1</w:t>
      </w:r>
      <w:r w:rsidRPr="00800D64">
        <w:rPr>
          <w:rFonts w:hint="eastAsia"/>
        </w:rPr>
        <w:t>:</w:t>
      </w:r>
      <w:r w:rsidRPr="00800D64">
        <w:rPr>
          <w:rFonts w:hint="eastAsia"/>
        </w:rPr>
        <w:tab/>
        <w:t xml:space="preserve">In this case, some </w:t>
      </w:r>
      <w:r w:rsidRPr="00800D64">
        <w:t xml:space="preserve">I1 </w:t>
      </w:r>
      <w:r w:rsidRPr="00800D64">
        <w:rPr>
          <w:rFonts w:hint="eastAsia"/>
        </w:rPr>
        <w:t xml:space="preserve">information elements (e.g. </w:t>
      </w:r>
      <w:r w:rsidRPr="00800D64">
        <w:t>Privacy</w:t>
      </w:r>
      <w:r w:rsidRPr="00800D64">
        <w:rPr>
          <w:rFonts w:hint="eastAsia"/>
        </w:rPr>
        <w:t xml:space="preserve">) can be omitted from the I1 Invite message, </w:t>
      </w:r>
      <w:r w:rsidRPr="00800D64">
        <w:t xml:space="preserve">since this </w:t>
      </w:r>
      <w:r w:rsidRPr="00800D64">
        <w:rPr>
          <w:rFonts w:hint="eastAsia"/>
        </w:rPr>
        <w:t xml:space="preserve">information is already known </w:t>
      </w:r>
      <w:r w:rsidRPr="00800D64">
        <w:t>to the SCC AS 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r w:rsidRPr="00800D64">
        <w:rPr>
          <w:rFonts w:hint="eastAsia"/>
        </w:rPr>
        <w:t>.</w:t>
      </w:r>
    </w:p>
    <w:p w14:paraId="30685FF9"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2F36AE0C" w14:textId="77777777" w:rsidR="00E306AA" w:rsidRPr="00800D64" w:rsidRDefault="00E306AA" w:rsidP="00E306AA">
      <w:r w:rsidRPr="00800D64">
        <w:t>Upon receiving the I1 Progress message from</w:t>
      </w:r>
      <w:r w:rsidRPr="00800D64" w:rsidDel="0057071B">
        <w:rPr>
          <w:rFonts w:hint="eastAsia"/>
        </w:rPr>
        <w:t xml:space="preserve"> the SCC AS</w:t>
      </w:r>
      <w:r w:rsidRPr="00800D64">
        <w:t xml:space="preserve">, the UE shall not </w:t>
      </w:r>
      <w:r w:rsidRPr="00800D64">
        <w:rPr>
          <w:rFonts w:hint="eastAsia"/>
        </w:rPr>
        <w:t xml:space="preserve">initiates the call </w:t>
      </w:r>
      <w:r w:rsidRPr="00800D64">
        <w:t xml:space="preserve">setup </w:t>
      </w:r>
      <w:r w:rsidRPr="00800D64">
        <w:rPr>
          <w:rFonts w:hint="eastAsia"/>
        </w:rPr>
        <w:t>over the CS domain by sending a</w:t>
      </w:r>
      <w:r w:rsidRPr="00800D64">
        <w:t xml:space="preserve"> CC</w:t>
      </w:r>
      <w:r w:rsidRPr="00800D64">
        <w:rPr>
          <w:rFonts w:hint="eastAsia"/>
        </w:rPr>
        <w:t xml:space="preserve"> SETUP message to the MSC Server</w:t>
      </w:r>
      <w:r w:rsidRPr="00800D64">
        <w:t xml:space="preserve">, since the I1 session will inherit the existing CS media </w:t>
      </w:r>
      <w:r w:rsidRPr="00800D64">
        <w:rPr>
          <w:lang w:eastAsia="ko-KR"/>
        </w:rPr>
        <w:t>(i.e. the existing CS bearer is left intact)</w:t>
      </w:r>
      <w:r w:rsidRPr="00800D64">
        <w:t>.</w:t>
      </w:r>
    </w:p>
    <w:p w14:paraId="5FBFCCFD"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w:t>
      </w:r>
      <w:r w:rsidRPr="00800D64">
        <w:t xml:space="preserve">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CS media as being transferred to the I1 session (i.e. the I1 session is now controlling the inherited CS media). Furthermore, the UE shall considered the SIP dialog on the Source Access Leg that was originally set using the </w:t>
      </w:r>
      <w:r w:rsidRPr="00800D64">
        <w:rPr>
          <w:rFonts w:hint="eastAsia"/>
        </w:rPr>
        <w:t>Gm</w:t>
      </w:r>
      <w:r w:rsidRPr="00800D64">
        <w:t xml:space="preserve"> reference point and all remaining PS media associated with this SIP dialog (i.e. the PS media that were not transferred), if any, as terminated.</w:t>
      </w:r>
    </w:p>
    <w:p w14:paraId="5C27DC73" w14:textId="77777777" w:rsidR="00E306AA" w:rsidRPr="00800D64" w:rsidRDefault="00E306AA" w:rsidP="00E306AA">
      <w:pPr>
        <w:pStyle w:val="NO"/>
      </w:pPr>
      <w:r w:rsidRPr="00800D64">
        <w:lastRenderedPageBreak/>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ICS AS sent over the </w:t>
      </w:r>
      <w:r w:rsidRPr="00800D64">
        <w:rPr>
          <w:rFonts w:hint="eastAsia"/>
        </w:rPr>
        <w:t>Gm</w:t>
      </w:r>
      <w:r w:rsidRPr="00800D64">
        <w:t xml:space="preserve"> reference point on the Source Access Leg.</w:t>
      </w:r>
    </w:p>
    <w:p w14:paraId="0041201E" w14:textId="77777777" w:rsidR="00E306AA" w:rsidRPr="00800D64" w:rsidRDefault="00E306AA" w:rsidP="00E306AA">
      <w:pPr>
        <w:pStyle w:val="NO"/>
      </w:pPr>
      <w:r w:rsidRPr="00800D64">
        <w:t>NOTE 4:</w:t>
      </w:r>
      <w:r w:rsidRPr="00800D64">
        <w:tab/>
        <w:t>Irrespective whether the UE receives a SIP BYE request over Gm reference point on the Source Access Leg or not, the UE will consider the SIP dialog on the Source Access Leg and all remaining PS media associated with this SIP dialog (i.e. the PS media that were not transferred), if any, as terminated.</w:t>
      </w:r>
    </w:p>
    <w:p w14:paraId="5D79C76F" w14:textId="77777777" w:rsidR="00E306AA" w:rsidRPr="00800D64" w:rsidRDefault="00E306AA" w:rsidP="00E306AA">
      <w:pPr>
        <w:pStyle w:val="Heading5"/>
      </w:pPr>
      <w:bookmarkStart w:id="142" w:name="_Toc517340150"/>
      <w:bookmarkStart w:id="143" w:name="_Toc178282258"/>
      <w:r w:rsidRPr="00800D64">
        <w:rPr>
          <w:rFonts w:hint="eastAsia"/>
        </w:rPr>
        <w:t>6.</w:t>
      </w:r>
      <w:r w:rsidRPr="00800D64">
        <w:t>2</w:t>
      </w:r>
      <w:r w:rsidRPr="00800D64">
        <w:rPr>
          <w:rFonts w:hint="eastAsia"/>
        </w:rPr>
        <w:t>.5</w:t>
      </w:r>
      <w:r w:rsidRPr="00800D64">
        <w:t>.2.2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42"/>
      <w:bookmarkEnd w:id="143"/>
    </w:p>
    <w:p w14:paraId="23E4D16F"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1C43449A"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5BAB810A" w14:textId="77777777" w:rsidR="00E306AA" w:rsidRPr="00800D64" w:rsidRDefault="00E306AA" w:rsidP="00E306AA">
      <w:pPr>
        <w:pStyle w:val="B1"/>
        <w:rPr>
          <w:noProof/>
        </w:rPr>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w:t>
      </w:r>
      <w:r w:rsidRPr="00800D64">
        <w:rPr>
          <w:noProof/>
          <w:lang w:val="en-US"/>
        </w:rPr>
        <w:t>with</w:t>
      </w:r>
      <w:r w:rsidRPr="00800D64">
        <w:rPr>
          <w:rFonts w:hint="eastAsia"/>
          <w:noProof/>
          <w:lang w:val="en-US"/>
        </w:rPr>
        <w:t xml:space="preserve"> the existing </w:t>
      </w:r>
      <w:r w:rsidRPr="00800D64">
        <w:t>SIP dialog</w:t>
      </w:r>
      <w:r w:rsidRPr="00800D64">
        <w:rPr>
          <w:rFonts w:hint="eastAsia"/>
          <w:noProof/>
          <w:lang w:val="en-US"/>
        </w:rPr>
        <w:t xml:space="preserve">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CS bearer</w:t>
      </w:r>
      <w:r w:rsidRPr="00800D64">
        <w:rPr>
          <w:noProof/>
          <w:lang w:val="en-US"/>
        </w:rPr>
        <w:t>,</w:t>
      </w:r>
      <w:r w:rsidRPr="00800D64">
        <w:rPr>
          <w:rFonts w:hint="eastAsia"/>
          <w:noProof/>
          <w:lang w:val="en-US"/>
        </w:rPr>
        <w:t xml:space="preserve"> based on</w:t>
      </w:r>
      <w:r w:rsidRPr="00800D64">
        <w:rPr>
          <w:noProof/>
          <w:lang w:val="en-US"/>
        </w:rPr>
        <w:t xml:space="preserve"> the </w:t>
      </w:r>
      <w:r w:rsidRPr="00800D64">
        <w:t>STI</w:t>
      </w:r>
      <w:r w:rsidRPr="00800D64">
        <w:rPr>
          <w:rFonts w:hint="eastAsia"/>
          <w:noProof/>
          <w:lang w:val="en-US"/>
        </w:rPr>
        <w:t xml:space="preserve"> </w:t>
      </w:r>
      <w:r w:rsidRPr="00800D64">
        <w:rPr>
          <w:noProof/>
          <w:lang w:val="en-US"/>
        </w:rPr>
        <w:t>included in</w:t>
      </w:r>
      <w:r w:rsidRPr="00800D64">
        <w:rPr>
          <w:rFonts w:hint="eastAsia"/>
          <w:noProof/>
          <w:lang w:val="en-US"/>
        </w:rPr>
        <w:t xml:space="preserve"> the </w:t>
      </w:r>
      <w:r w:rsidRPr="00800D64">
        <w:rPr>
          <w:rFonts w:hint="eastAsia"/>
        </w:rPr>
        <w:t>Replaces information element;</w:t>
      </w:r>
    </w:p>
    <w:p w14:paraId="5D824635" w14:textId="77777777" w:rsidR="00E306AA" w:rsidRPr="00800D64" w:rsidRDefault="00E306AA" w:rsidP="00E306AA">
      <w:pPr>
        <w:pStyle w:val="NO"/>
      </w:pPr>
      <w:r w:rsidRPr="00800D64">
        <w:t>NOTE 1</w:t>
      </w:r>
      <w:r w:rsidRPr="00800D64">
        <w:rPr>
          <w:rFonts w:hint="eastAsia"/>
        </w:rPr>
        <w:t>:</w:t>
      </w:r>
      <w:r w:rsidRPr="00800D64">
        <w:rPr>
          <w:rFonts w:hint="eastAsia"/>
        </w:rPr>
        <w:tab/>
        <w:t>In this case, some information elements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xml:space="preserve">) </w:t>
      </w:r>
      <w:r w:rsidRPr="00800D64">
        <w:t>may not be included in</w:t>
      </w:r>
      <w:r w:rsidRPr="00800D64">
        <w:rPr>
          <w:rFonts w:hint="eastAsia"/>
        </w:rPr>
        <w:t xml:space="preserve"> the I1 Invite message</w:t>
      </w:r>
      <w:r w:rsidRPr="00800D64">
        <w:t xml:space="preserve">. The omitted </w:t>
      </w:r>
      <w:r w:rsidRPr="00800D64">
        <w:rPr>
          <w:rFonts w:hint="eastAsia"/>
        </w:rPr>
        <w:t xml:space="preserve"> </w:t>
      </w:r>
      <w:r w:rsidRPr="00800D64">
        <w:t>I1 information elements</w:t>
      </w:r>
      <w:r w:rsidRPr="00800D64">
        <w:rPr>
          <w:rFonts w:hint="eastAsia"/>
        </w:rPr>
        <w:t xml:space="preserve"> </w:t>
      </w:r>
      <w:r w:rsidRPr="00800D64">
        <w:t>are</w:t>
      </w:r>
      <w:r w:rsidRPr="00800D64">
        <w:rPr>
          <w:rFonts w:hint="eastAsia"/>
        </w:rPr>
        <w:t xml:space="preserve">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p>
    <w:p w14:paraId="69CC3678" w14:textId="77777777" w:rsidR="00E306AA" w:rsidRPr="00800D64" w:rsidRDefault="00E306AA" w:rsidP="00E306AA">
      <w:pPr>
        <w:pStyle w:val="B1"/>
      </w:pPr>
      <w:r w:rsidRPr="00800D64">
        <w:t>3)</w:t>
      </w:r>
      <w:r w:rsidRPr="00800D64">
        <w:tab/>
        <w:t xml:space="preserve">send the I1 Progress message towards the originating UE that does not include an </w:t>
      </w:r>
      <w:r w:rsidRPr="00800D64">
        <w:rPr>
          <w:rFonts w:hint="eastAsia"/>
        </w:rPr>
        <w:t>allocated SCC AS PSI DN</w:t>
      </w:r>
      <w:r w:rsidRPr="00800D64">
        <w:t>;</w:t>
      </w:r>
    </w:p>
    <w:p w14:paraId="5A5283EA" w14:textId="77777777" w:rsidR="00E306AA" w:rsidRPr="00800D64" w:rsidRDefault="00E306AA" w:rsidP="00E306AA">
      <w:pPr>
        <w:pStyle w:val="NO"/>
      </w:pPr>
      <w:r w:rsidRPr="00800D64">
        <w:t>NOTE 2</w:t>
      </w:r>
      <w:r w:rsidRPr="00800D64">
        <w:rPr>
          <w:rFonts w:hint="eastAsia"/>
        </w:rPr>
        <w:t>:</w:t>
      </w:r>
      <w:r w:rsidRPr="00800D64">
        <w:tab/>
      </w:r>
      <w:r w:rsidRPr="00800D64">
        <w:rPr>
          <w:noProof/>
        </w:rPr>
        <w:t xml:space="preserve">Upon </w:t>
      </w:r>
      <w:r w:rsidRPr="00800D64">
        <w:t>sending the I1 Progress message towards the originating UE, the SCC AS</w:t>
      </w:r>
      <w:r w:rsidRPr="00800D64">
        <w:rPr>
          <w:rFonts w:hint="eastAsia"/>
        </w:rPr>
        <w:t xml:space="preserve"> </w:t>
      </w:r>
      <w:r w:rsidRPr="00800D64">
        <w:t>will not receive an</w:t>
      </w:r>
      <w:r w:rsidRPr="00800D64">
        <w:rPr>
          <w:lang w:val="en-US"/>
        </w:rPr>
        <w:t xml:space="preserve"> initial SIP INVITE request from the CS domain, since the existing CS media will be left intact and only the control will be transferred from the SIP dialog identified by the STI in the received </w:t>
      </w:r>
      <w:r w:rsidRPr="00800D64">
        <w:rPr>
          <w:rFonts w:hint="eastAsia"/>
        </w:rPr>
        <w:t>Replaces</w:t>
      </w:r>
      <w:r w:rsidRPr="00800D64">
        <w:t xml:space="preserve"> information element to the I1 session being established</w:t>
      </w:r>
      <w:r w:rsidRPr="00800D64">
        <w:rPr>
          <w:lang w:val="en-US"/>
        </w:rPr>
        <w:t>.</w:t>
      </w:r>
    </w:p>
    <w:p w14:paraId="2A9B9E8C" w14:textId="77777777" w:rsidR="00E306AA" w:rsidRPr="00800D64" w:rsidRDefault="00E306AA" w:rsidP="00E306AA">
      <w:pPr>
        <w:pStyle w:val="B1"/>
      </w:pPr>
      <w:r w:rsidRPr="00800D64">
        <w:rPr>
          <w:noProof/>
        </w:rPr>
        <w:t>4)</w:t>
      </w:r>
      <w:r w:rsidRPr="00800D64">
        <w:rPr>
          <w:noProof/>
        </w:rPr>
        <w:tab/>
        <w:t xml:space="preserve">examine whether the </w:t>
      </w:r>
      <w:r w:rsidRPr="00800D64">
        <w:t xml:space="preserve">SIP dialog on the Source Access Leg has a single CS bearer (i.e. no PS bearers) associated with </w:t>
      </w:r>
      <w:r w:rsidRPr="00800D64">
        <w:rPr>
          <w:noProof/>
        </w:rPr>
        <w:t xml:space="preserve">this </w:t>
      </w:r>
      <w:r w:rsidRPr="00800D64">
        <w:t>SIP dialog, or there are additional PS bearers (in addition to the CS bearer) associated with this SIP dialog.</w:t>
      </w:r>
    </w:p>
    <w:p w14:paraId="2F1E21F9" w14:textId="77777777" w:rsidR="00E306AA" w:rsidRPr="00800D64" w:rsidRDefault="00E306AA" w:rsidP="00E306AA">
      <w:pPr>
        <w:pStyle w:val="B2"/>
      </w:pPr>
      <w:r w:rsidRPr="00800D64">
        <w:rPr>
          <w:noProof/>
        </w:rPr>
        <w:t>a)</w:t>
      </w:r>
      <w:r w:rsidRPr="00800D64">
        <w:rPr>
          <w:noProof/>
        </w:rPr>
        <w:tab/>
        <w:t xml:space="preserve">if there is a single </w:t>
      </w:r>
      <w:r w:rsidRPr="00800D64">
        <w:t xml:space="preserve">CS bearer and no PS bearers associated with </w:t>
      </w:r>
      <w:r w:rsidRPr="00800D64">
        <w:rPr>
          <w:noProof/>
        </w:rPr>
        <w:t xml:space="preserve">this </w:t>
      </w:r>
      <w:r w:rsidRPr="00800D64">
        <w:t>SIP dialog, the SCC AS proceeds with the steps below, starting with the step 5; or</w:t>
      </w:r>
    </w:p>
    <w:p w14:paraId="320A2161" w14:textId="77777777" w:rsidR="00E306AA" w:rsidRPr="00800D64" w:rsidRDefault="00E306AA" w:rsidP="00E306AA">
      <w:pPr>
        <w:pStyle w:val="NO"/>
      </w:pPr>
      <w:r w:rsidRPr="00800D64">
        <w:t>NOTE 3:</w:t>
      </w:r>
      <w:r w:rsidRPr="00800D64">
        <w:tab/>
        <w:t>In spite of the</w:t>
      </w:r>
      <w:r w:rsidRPr="00800D64">
        <w:rPr>
          <w:rFonts w:hint="eastAsia"/>
        </w:rPr>
        <w:t xml:space="preserve"> s</w:t>
      </w:r>
      <w:r w:rsidRPr="00800D64">
        <w:t xml:space="preserve">ervice control being </w:t>
      </w:r>
      <w:r w:rsidRPr="00800D64">
        <w:rPr>
          <w:rFonts w:hint="eastAsia"/>
        </w:rPr>
        <w:t>transfer</w:t>
      </w:r>
      <w:r w:rsidRPr="00800D64">
        <w:t>red</w:t>
      </w:r>
      <w:r w:rsidRPr="00800D64">
        <w:rPr>
          <w:rFonts w:hint="eastAsia"/>
        </w:rPr>
        <w:t xml:space="preserve"> from </w:t>
      </w:r>
      <w:r w:rsidRPr="00800D64">
        <w:t xml:space="preserve">the </w:t>
      </w:r>
      <w:r w:rsidRPr="00800D64">
        <w:rPr>
          <w:rFonts w:hint="eastAsia"/>
        </w:rPr>
        <w:t xml:space="preserve">Gm </w:t>
      </w:r>
      <w:r w:rsidRPr="00800D64">
        <w:t xml:space="preserve">reference point </w:t>
      </w:r>
      <w:r w:rsidRPr="00800D64">
        <w:rPr>
          <w:rFonts w:hint="eastAsia"/>
        </w:rPr>
        <w:t xml:space="preserve">to </w:t>
      </w:r>
      <w:r w:rsidRPr="00800D64">
        <w:t xml:space="preserve">the </w:t>
      </w:r>
      <w:r w:rsidRPr="00800D64">
        <w:rPr>
          <w:rFonts w:hint="eastAsia"/>
        </w:rPr>
        <w:t>I1</w:t>
      </w:r>
      <w:r w:rsidRPr="00800D64">
        <w:t xml:space="preserve"> interface, there is no need to update the remote UE by sending a new SDP offer since the CS media has been left intact.</w:t>
      </w:r>
    </w:p>
    <w:p w14:paraId="49AF4A7F" w14:textId="77777777" w:rsidR="00E306AA" w:rsidRPr="00800D64" w:rsidRDefault="00E306AA" w:rsidP="00E306AA">
      <w:pPr>
        <w:pStyle w:val="B2"/>
      </w:pPr>
      <w:r w:rsidRPr="00800D64">
        <w:t>b)</w:t>
      </w:r>
      <w:r w:rsidRPr="00800D64">
        <w:tab/>
        <w:t xml:space="preserve">if, in addition to a CS bearer, there are additional PS bearers associated with </w:t>
      </w:r>
      <w:r w:rsidRPr="00800D64">
        <w:rPr>
          <w:noProof/>
        </w:rPr>
        <w:t xml:space="preserve">this </w:t>
      </w:r>
      <w:r w:rsidRPr="00800D64">
        <w:t xml:space="preserve">SIP dialog, the SCC AS shall proceed as follows: </w:t>
      </w:r>
    </w:p>
    <w:p w14:paraId="64C9D62E" w14:textId="77777777" w:rsidR="00E306AA" w:rsidRPr="00800D64" w:rsidRDefault="00E306AA" w:rsidP="00E306AA">
      <w:pPr>
        <w:pStyle w:val="B3"/>
        <w:rPr>
          <w:noProof/>
        </w:rPr>
      </w:pPr>
      <w:r w:rsidRPr="00800D64">
        <w:rPr>
          <w:noProof/>
        </w:rPr>
        <w:t>i)</w:t>
      </w:r>
      <w:r w:rsidRPr="00800D64">
        <w:rPr>
          <w:noProof/>
        </w:rPr>
        <w:tab/>
        <w:t>send a SIP re-INVITE request toward the CS domain (e.g. MGCF) that does not contain an SDP offer;</w:t>
      </w:r>
    </w:p>
    <w:p w14:paraId="2E2AA011" w14:textId="77777777" w:rsidR="00E306AA" w:rsidRPr="00800D64" w:rsidRDefault="00E306AA" w:rsidP="00E306AA">
      <w:pPr>
        <w:pStyle w:val="B3"/>
      </w:pPr>
      <w:r w:rsidRPr="00800D64">
        <w:rPr>
          <w:noProof/>
        </w:rPr>
        <w:t>ii)</w:t>
      </w:r>
      <w:r w:rsidRPr="00800D64">
        <w:rPr>
          <w:noProof/>
        </w:rPr>
        <w:tab/>
        <w:t xml:space="preserve">upon receiving an SDP offer from the CS domain (in the response to the SIP re-INVITE request), the SCC AS </w:t>
      </w:r>
      <w:r w:rsidRPr="00800D64">
        <w:t>update the remote UE by sending</w:t>
      </w:r>
      <w:r w:rsidRPr="00800D64">
        <w:rPr>
          <w:noProof/>
        </w:rPr>
        <w:t xml:space="preserve"> a SIP re-INVITE request toward the the remote UE. The SDP offer included in the SIP re-INVITE request sent toward the the remote UE contains the information received in the SDP offer from the CS domain and terminates all </w:t>
      </w:r>
      <w:r w:rsidRPr="00800D64">
        <w:t>the PS bearers, as per standard SIP procedures;</w:t>
      </w:r>
    </w:p>
    <w:p w14:paraId="344B8198" w14:textId="77777777" w:rsidR="00E306AA" w:rsidRPr="00800D64" w:rsidRDefault="00E306AA" w:rsidP="00E306AA">
      <w:pPr>
        <w:pStyle w:val="B3"/>
        <w:rPr>
          <w:noProof/>
        </w:rPr>
      </w:pPr>
      <w:r w:rsidRPr="00800D64">
        <w:t>iii)</w:t>
      </w:r>
      <w:r w:rsidRPr="00800D64">
        <w:tab/>
        <w:t xml:space="preserve">upon receiving the SDP answer </w:t>
      </w:r>
      <w:r w:rsidRPr="00800D64">
        <w:rPr>
          <w:noProof/>
        </w:rPr>
        <w:t>in the response to the SIP re-INVITE request</w:t>
      </w:r>
      <w:r w:rsidRPr="00800D64">
        <w:t xml:space="preserve"> from the remote UE, the SCC AS sends an SIP ACK </w:t>
      </w:r>
      <w:r w:rsidRPr="00800D64">
        <w:rPr>
          <w:noProof/>
        </w:rPr>
        <w:t>toward the CS domain (e.g. MGCF) that contains an SDP anwer. The SDP answer contains the information obtained from the SDP answer  conveyed in the response to the SIP re-INVITE request received from the remote UE. In addition, the SCC AS sends a SIP ACK toward the remote UE;</w:t>
      </w:r>
    </w:p>
    <w:p w14:paraId="4FB780C1" w14:textId="77777777" w:rsidR="00E306AA" w:rsidRPr="00800D64" w:rsidRDefault="00E306AA" w:rsidP="00E306AA">
      <w:pPr>
        <w:pStyle w:val="B3"/>
        <w:rPr>
          <w:noProof/>
        </w:rPr>
      </w:pPr>
      <w:r w:rsidRPr="00800D64">
        <w:rPr>
          <w:noProof/>
        </w:rPr>
        <w:t>iv)</w:t>
      </w:r>
      <w:r w:rsidRPr="00800D64">
        <w:rPr>
          <w:noProof/>
        </w:rPr>
        <w:tab/>
        <w:t>proceeds with the steps below;</w:t>
      </w:r>
    </w:p>
    <w:p w14:paraId="4DD35277" w14:textId="77777777" w:rsidR="00E306AA" w:rsidRPr="00800D64" w:rsidRDefault="00E306AA" w:rsidP="00E306AA">
      <w:pPr>
        <w:pStyle w:val="B1"/>
        <w:rPr>
          <w:lang w:eastAsia="ko-KR"/>
        </w:rPr>
      </w:pPr>
      <w:r w:rsidRPr="00800D64">
        <w:t>5)</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SIP dialog over the Gm reference point on the Source Access Leg, if the SIP dialog is still active; and</w:t>
      </w:r>
    </w:p>
    <w:p w14:paraId="3F0F7DB7" w14:textId="77777777" w:rsidR="00E306AA" w:rsidRPr="00800D64" w:rsidRDefault="00E306AA" w:rsidP="00E306AA">
      <w:pPr>
        <w:pStyle w:val="NO"/>
      </w:pPr>
      <w:r w:rsidRPr="00800D64">
        <w:lastRenderedPageBreak/>
        <w:t>NOTE 4:</w:t>
      </w:r>
      <w:r w:rsidRPr="00800D64">
        <w:tab/>
        <w:t>The SIP dialog may have been released by the IMS core network as specified in 3GPP TS 24.229 [12], subclause 5.2.8.1.2.</w:t>
      </w:r>
    </w:p>
    <w:p w14:paraId="5056B131" w14:textId="77777777" w:rsidR="00E306AA" w:rsidRPr="00800D64" w:rsidRDefault="00E306AA" w:rsidP="00E306AA">
      <w:pPr>
        <w:pStyle w:val="NO"/>
      </w:pPr>
      <w:r w:rsidRPr="00800D64">
        <w:t>NOTE 5:</w:t>
      </w:r>
      <w:r w:rsidRPr="00800D64">
        <w:tab/>
        <w:t>If the UE is incapable of simultaneously communicating over the Gm reference point on the Source Access Leg and the I1 interface over the Target Access Leg, the SCC AS will not receive a 200 (OK) response to a SIP BYE request.</w:t>
      </w:r>
    </w:p>
    <w:p w14:paraId="28D88B3B" w14:textId="77777777" w:rsidR="00E306AA" w:rsidRPr="00800D64" w:rsidRDefault="00E306AA" w:rsidP="00E306AA">
      <w:pPr>
        <w:pStyle w:val="NO"/>
      </w:pPr>
      <w:r w:rsidRPr="00800D64">
        <w:t>NOTE 6:</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remaining PS media associated with this dialog (i.e. the PS media that were not transferred), if any, as terminated. </w:t>
      </w:r>
    </w:p>
    <w:p w14:paraId="16621587" w14:textId="77777777" w:rsidR="00E306AA" w:rsidRPr="00800D64" w:rsidRDefault="00E306AA" w:rsidP="00E306AA">
      <w:pPr>
        <w:pStyle w:val="B1"/>
      </w:pPr>
      <w:r w:rsidRPr="00800D64">
        <w:rPr>
          <w:noProof/>
        </w:rPr>
        <w:t>6)</w:t>
      </w:r>
      <w:r w:rsidRPr="00800D64">
        <w:rPr>
          <w:noProof/>
        </w:rPr>
        <w:tab/>
        <w:t xml:space="preserve">send an I1 </w:t>
      </w:r>
      <w:r w:rsidRPr="00800D64">
        <w:t xml:space="preserve">Success message </w:t>
      </w:r>
      <w:r w:rsidRPr="00800D64">
        <w:rPr>
          <w:noProof/>
        </w:rPr>
        <w:t>to the UE</w:t>
      </w:r>
      <w:r w:rsidRPr="00800D64">
        <w:t xml:space="preserve"> over the I1 interface</w:t>
      </w:r>
      <w:r w:rsidRPr="00800D64">
        <w:rPr>
          <w:noProof/>
        </w:rPr>
        <w:t xml:space="preserve">. </w:t>
      </w:r>
      <w:r w:rsidRPr="00800D64">
        <w:t xml:space="preserve">Upon sending the I1 Success message to the UE, the SCC AS shall consider the </w:t>
      </w:r>
      <w:r w:rsidRPr="00800D64">
        <w:rPr>
          <w:lang w:eastAsia="ko-KR"/>
        </w:rPr>
        <w:t>service control signalling</w:t>
      </w:r>
      <w:r w:rsidRPr="00800D64">
        <w:t xml:space="preserve"> as being transferred from the Gm reference point to the I1 interface and the associated CS media as being transferred to the I1 session (i.e. the I1 protocol is now controlling the inherited CS media).</w:t>
      </w:r>
    </w:p>
    <w:p w14:paraId="4BE08D45" w14:textId="77777777" w:rsidR="00E306AA" w:rsidRPr="00800D64" w:rsidRDefault="00E306AA" w:rsidP="00E306AA">
      <w:pPr>
        <w:pStyle w:val="Heading4"/>
      </w:pPr>
      <w:bookmarkStart w:id="144" w:name="_Toc517340151"/>
      <w:bookmarkStart w:id="145" w:name="_Toc178282259"/>
      <w:r w:rsidRPr="00800D64">
        <w:rPr>
          <w:rFonts w:hint="eastAsia"/>
        </w:rPr>
        <w:t>6.</w:t>
      </w:r>
      <w:r w:rsidRPr="00800D64">
        <w:t>2</w:t>
      </w:r>
      <w:r w:rsidRPr="00800D64">
        <w:rPr>
          <w:rFonts w:hint="eastAsia"/>
        </w:rPr>
        <w:t>.5</w:t>
      </w:r>
      <w:r w:rsidRPr="00800D64">
        <w:t>.3</w:t>
      </w:r>
      <w:r w:rsidRPr="00800D64">
        <w:tab/>
      </w:r>
      <w:r w:rsidRPr="00800D64">
        <w:rPr>
          <w:lang w:eastAsia="ko-KR"/>
        </w:rPr>
        <w:t>Service continuity when transferring from PS access to CS access</w:t>
      </w:r>
      <w:bookmarkEnd w:id="144"/>
      <w:bookmarkEnd w:id="145"/>
    </w:p>
    <w:p w14:paraId="009876DF" w14:textId="77777777" w:rsidR="00E306AA" w:rsidRPr="00800D64" w:rsidRDefault="00E306AA" w:rsidP="00E306AA">
      <w:r w:rsidRPr="00800D64">
        <w:t>W</w:t>
      </w:r>
      <w:r w:rsidRPr="00800D64">
        <w:rPr>
          <w:rFonts w:hint="eastAsia"/>
        </w:rPr>
        <w:t xml:space="preserve">hen </w:t>
      </w:r>
      <w:r w:rsidRPr="00800D64">
        <w:t xml:space="preserve">an UE, that has an </w:t>
      </w:r>
      <w:r w:rsidRPr="00800D64">
        <w:rPr>
          <w:lang w:eastAsia="ko-KR"/>
        </w:rPr>
        <w:t>established SIP dialog that is using only the PS media (i.e. no CS media) and the Gm reference point for service control signalling (</w:t>
      </w:r>
      <w:r w:rsidRPr="00800D64">
        <w:t xml:space="preserve">e.g. the UE is not attached to the CS domain), determines that the Gm reference point is not anymore available, </w:t>
      </w:r>
      <w:r w:rsidRPr="00800D64">
        <w:rPr>
          <w:rFonts w:hint="eastAsia"/>
        </w:rPr>
        <w:t>t</w:t>
      </w:r>
      <w:r w:rsidRPr="00800D64">
        <w:t>he UE may maintain service continuity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reference point and an associated PS bearer to the CS bearer.</w:t>
      </w:r>
    </w:p>
    <w:p w14:paraId="74150494" w14:textId="77777777" w:rsidR="00E306AA" w:rsidRPr="00800D64" w:rsidRDefault="00E306AA" w:rsidP="00E306AA">
      <w:r w:rsidRPr="00800D64">
        <w:t>The I1 protocol is used to transfer either a single PS voice media or a single PS voice and PS video media session to a single CS bearer. If there are more then one active PS voice media or PS voice media and PS video media associated with the SIP dialog being transferred, then the last-established active PS voice media or PS voice and PS video media will be transferred from the PS domain to the CS domain. If there are only inactive PS voice media or PS voice and PS video media associated with the SIP dialog, then the last-established inactive PS voice media or PS voice and PS video media will be transferred from the PS domain to the CS domain. In either case, the SIP dialog and all associated PS media that were not transferred are terminated.</w:t>
      </w:r>
    </w:p>
    <w:p w14:paraId="655D8B1D" w14:textId="77777777" w:rsidR="00E306AA" w:rsidRPr="00800D64" w:rsidRDefault="00E306AA" w:rsidP="00E306AA">
      <w:r w:rsidRPr="00800D64">
        <w:t>If the transferred media was active prior to the transfer, it shall stay active upon the completion of the transfer procedure. Likewise, if the transferred media was inactive prior to the transfer, it shall stay inactive upon the completion of the transfer procedure.</w:t>
      </w:r>
    </w:p>
    <w:p w14:paraId="50AECBC0" w14:textId="77777777" w:rsidR="00E306AA" w:rsidRPr="00800D64" w:rsidRDefault="00E306AA" w:rsidP="00E306AA">
      <w:pPr>
        <w:pStyle w:val="Heading5"/>
      </w:pPr>
      <w:bookmarkStart w:id="146" w:name="_Toc517340152"/>
      <w:bookmarkStart w:id="147" w:name="_Toc178282260"/>
      <w:r w:rsidRPr="00800D64">
        <w:rPr>
          <w:rFonts w:hint="eastAsia"/>
        </w:rPr>
        <w:t>6.</w:t>
      </w:r>
      <w:r w:rsidRPr="00800D64">
        <w:t>2</w:t>
      </w:r>
      <w:r w:rsidRPr="00800D64">
        <w:rPr>
          <w:rFonts w:hint="eastAsia"/>
        </w:rPr>
        <w:t>.5</w:t>
      </w:r>
      <w:r w:rsidRPr="00800D64">
        <w:t>.3.1</w:t>
      </w:r>
      <w:r w:rsidRPr="00800D64">
        <w:rPr>
          <w:rFonts w:hint="eastAsia"/>
        </w:rPr>
        <w:tab/>
      </w:r>
      <w:r w:rsidRPr="00800D64">
        <w:t xml:space="preserve">Detailed behaviour of </w:t>
      </w:r>
      <w:r w:rsidRPr="00800D64">
        <w:rPr>
          <w:rFonts w:hint="eastAsia"/>
        </w:rPr>
        <w:t>UE</w:t>
      </w:r>
      <w:bookmarkEnd w:id="146"/>
      <w:bookmarkEnd w:id="147"/>
    </w:p>
    <w:p w14:paraId="5CCB5406" w14:textId="77777777" w:rsidR="00E306AA" w:rsidRPr="00800D64" w:rsidRDefault="00E306AA" w:rsidP="00E306AA">
      <w:r w:rsidRPr="00800D64">
        <w:t>W</w:t>
      </w:r>
      <w:r w:rsidRPr="00800D64">
        <w:rPr>
          <w:rFonts w:hint="eastAsia"/>
        </w:rPr>
        <w:t>hen t</w:t>
      </w:r>
      <w:r w:rsidRPr="00800D64">
        <w:t xml:space="preserve">he UE, that has an </w:t>
      </w:r>
      <w:r w:rsidRPr="00800D64">
        <w:rPr>
          <w:lang w:eastAsia="ko-KR"/>
        </w:rPr>
        <w:t>established SIP dialog that is using only the PS media (i.e. no CS media),</w:t>
      </w:r>
      <w:r w:rsidRPr="00800D64">
        <w:t xml:space="preserve"> </w:t>
      </w:r>
      <w:r w:rsidRPr="00800D64">
        <w:rPr>
          <w:rFonts w:hint="eastAsia"/>
        </w:rPr>
        <w:t>transfer</w:t>
      </w:r>
      <w:r w:rsidRPr="00800D64">
        <w:t>s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I1interface and either the voice media or the voice and video media from the PS access to the CS access, the UE behave as specified in subclause 6.2.1.2.1 with the following additions:</w:t>
      </w:r>
    </w:p>
    <w:p w14:paraId="7F634AC2" w14:textId="77777777" w:rsidR="00E306AA" w:rsidRPr="00800D64" w:rsidRDefault="00E306AA" w:rsidP="00E306AA">
      <w:pPr>
        <w:pStyle w:val="B1"/>
      </w:pPr>
      <w:r w:rsidRPr="00800D64">
        <w:t>1)</w:t>
      </w:r>
      <w:r w:rsidRPr="00800D64">
        <w:tab/>
        <w:t>i</w:t>
      </w:r>
      <w:r w:rsidRPr="00800D64">
        <w:rPr>
          <w:rFonts w:hint="eastAsia"/>
        </w:rPr>
        <w:t>nclude a Replaces</w:t>
      </w:r>
      <w:r w:rsidRPr="00800D64">
        <w:t xml:space="preserve"> information element in the </w:t>
      </w:r>
      <w:r w:rsidRPr="00800D64">
        <w:rPr>
          <w:rFonts w:hint="eastAsia"/>
        </w:rPr>
        <w:t>I1</w:t>
      </w:r>
      <w:r w:rsidRPr="00800D64">
        <w:t xml:space="preserve"> Invite message that contains</w:t>
      </w:r>
      <w:r w:rsidRPr="00800D64" w:rsidDel="00542705">
        <w:rPr>
          <w:rFonts w:hint="eastAsia"/>
        </w:rPr>
        <w:t xml:space="preserve"> </w:t>
      </w:r>
      <w:r w:rsidRPr="00800D64">
        <w:t>the STI. The STI identifies the SIP dialog that was previously established over the Gm reference point on the Source Access Leg and will be transferred to the I1 session on the Target Access Leg.</w:t>
      </w:r>
    </w:p>
    <w:p w14:paraId="1F37F9DA" w14:textId="77777777" w:rsidR="00E306AA" w:rsidRPr="00800D64" w:rsidRDefault="00E306AA" w:rsidP="00E306AA">
      <w:pPr>
        <w:pStyle w:val="NO"/>
      </w:pPr>
      <w:r w:rsidRPr="00800D64">
        <w:t>NOTE </w:t>
      </w:r>
      <w:r w:rsidRPr="00800D64">
        <w:rPr>
          <w:rFonts w:hint="eastAsia"/>
        </w:rPr>
        <w:t>1:</w:t>
      </w:r>
      <w:r w:rsidRPr="00800D64">
        <w:rPr>
          <w:rFonts w:hint="eastAsia"/>
        </w:rPr>
        <w:tab/>
        <w:t xml:space="preserve">In this case, some </w:t>
      </w:r>
      <w:r w:rsidRPr="00800D64">
        <w:t>I1 information elements</w:t>
      </w:r>
      <w:r w:rsidRPr="00800D64">
        <w:rPr>
          <w:rFonts w:hint="eastAsia"/>
        </w:rPr>
        <w:t xml:space="preserve">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can be omitted from the I1 I</w:t>
      </w:r>
      <w:r w:rsidRPr="00800D64">
        <w:t>nvite message</w:t>
      </w:r>
      <w:r w:rsidRPr="00800D64">
        <w:rPr>
          <w:rFonts w:hint="eastAsia"/>
        </w:rPr>
        <w:t xml:space="preserve">, </w:t>
      </w:r>
      <w:r w:rsidRPr="00800D64">
        <w:t>since</w:t>
      </w:r>
      <w:r w:rsidRPr="00800D64">
        <w:rPr>
          <w:rFonts w:hint="eastAsia"/>
        </w:rPr>
        <w:t xml:space="preserve"> t</w:t>
      </w:r>
      <w:r w:rsidRPr="00800D64">
        <w:t>his</w:t>
      </w:r>
      <w:r w:rsidRPr="00800D64">
        <w:rPr>
          <w:rFonts w:hint="eastAsia"/>
        </w:rPr>
        <w:t xml:space="preserve"> information is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p>
    <w:p w14:paraId="4178DFF6"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5534A9F2" w14:textId="77777777" w:rsidR="00E306AA" w:rsidRPr="00800D64" w:rsidRDefault="00E306AA" w:rsidP="00E306AA">
      <w:r w:rsidRPr="00800D64">
        <w:t>When the UE receives an I1 Progress message from the SCC AS that contains an</w:t>
      </w:r>
      <w:r w:rsidRPr="00800D64">
        <w:rPr>
          <w:rFonts w:hint="eastAsia"/>
        </w:rPr>
        <w:t xml:space="preserve"> IUA PSI DN</w:t>
      </w:r>
      <w:r w:rsidRPr="00800D64">
        <w:t xml:space="preserve">, the UE shall </w:t>
      </w:r>
      <w:r w:rsidRPr="00800D64">
        <w:rPr>
          <w:rFonts w:hint="eastAsia"/>
        </w:rPr>
        <w:t xml:space="preserve">initiates </w:t>
      </w:r>
      <w:r w:rsidRPr="00800D64">
        <w:t>a</w:t>
      </w:r>
      <w:r w:rsidRPr="00800D64">
        <w:rPr>
          <w:rFonts w:hint="eastAsia"/>
        </w:rPr>
        <w:t xml:space="preserve"> call over </w:t>
      </w:r>
      <w:r w:rsidRPr="00800D64">
        <w:t xml:space="preserve">the </w:t>
      </w:r>
      <w:r w:rsidRPr="00800D64">
        <w:rPr>
          <w:rFonts w:hint="eastAsia"/>
        </w:rPr>
        <w:t>CS</w:t>
      </w:r>
      <w:r w:rsidRPr="00800D64">
        <w:t xml:space="preserve"> domain</w:t>
      </w:r>
      <w:r w:rsidRPr="00800D64">
        <w:rPr>
          <w:rFonts w:hint="eastAsia"/>
        </w:rPr>
        <w:t xml:space="preserve"> </w:t>
      </w:r>
      <w:r w:rsidRPr="00800D64">
        <w:t xml:space="preserve">using the received </w:t>
      </w:r>
      <w:r w:rsidRPr="00800D64">
        <w:rPr>
          <w:rFonts w:hint="eastAsia"/>
        </w:rPr>
        <w:t>IUA PSI DN</w:t>
      </w:r>
      <w:r w:rsidRPr="00800D64">
        <w:t>, as specified in subclause 6.2.1.2.1.</w:t>
      </w:r>
    </w:p>
    <w:p w14:paraId="606890FD" w14:textId="77777777" w:rsidR="00E306AA" w:rsidRPr="00800D64" w:rsidRDefault="00E306AA" w:rsidP="00E306AA">
      <w:r w:rsidRPr="00800D64">
        <w:t xml:space="preserve">When the UE receives an I1 Success message from the SCC AS, the 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voice media or voice and video media as been transferred from the PS domain to the CS domain. Furthermore, the UE shall considered the SIP dialog </w:t>
      </w:r>
      <w:r w:rsidRPr="00800D64">
        <w:lastRenderedPageBreak/>
        <w:t xml:space="preserve">on the Source Access Leg that was originally set using the </w:t>
      </w:r>
      <w:r w:rsidRPr="00800D64">
        <w:rPr>
          <w:rFonts w:hint="eastAsia"/>
        </w:rPr>
        <w:t>Gm</w:t>
      </w:r>
      <w:r w:rsidRPr="00800D64">
        <w:t xml:space="preserve"> interface and all remaining PS media (i.e. the PS media that were not transferred), if any, associated with this SIP dialog as terminated.</w:t>
      </w:r>
    </w:p>
    <w:p w14:paraId="268F1F37"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SCC AS over the Source Access Leg.</w:t>
      </w:r>
    </w:p>
    <w:p w14:paraId="5BAD4AA2" w14:textId="77777777" w:rsidR="00E306AA" w:rsidRPr="00800D64" w:rsidRDefault="00E306AA" w:rsidP="00E306AA">
      <w:pPr>
        <w:pStyle w:val="NO"/>
      </w:pPr>
      <w:r w:rsidRPr="00800D64">
        <w:t>NOTE 4:</w:t>
      </w:r>
      <w:r w:rsidRPr="00800D64">
        <w:tab/>
        <w:t xml:space="preserve">Irrespective whether the UE receives a SIP BYE request over the </w:t>
      </w:r>
      <w:r w:rsidRPr="00800D64">
        <w:rPr>
          <w:rFonts w:hint="eastAsia"/>
        </w:rPr>
        <w:t>Gm</w:t>
      </w:r>
      <w:r w:rsidRPr="00800D64">
        <w:t xml:space="preserve"> reference on the Source Access Leg or not, the UE will consider the dialog on the Source Access Leg and all remaining PS media associated with this SIP dialog that were not transferred, if any, as terminated.</w:t>
      </w:r>
    </w:p>
    <w:p w14:paraId="221517E6" w14:textId="77777777" w:rsidR="00E306AA" w:rsidRPr="00800D64" w:rsidRDefault="00E306AA" w:rsidP="00E306AA">
      <w:pPr>
        <w:pStyle w:val="Heading5"/>
      </w:pPr>
      <w:bookmarkStart w:id="148" w:name="_Toc517340153"/>
      <w:bookmarkStart w:id="149" w:name="_Toc178282261"/>
      <w:r w:rsidRPr="00800D64">
        <w:rPr>
          <w:rFonts w:hint="eastAsia"/>
        </w:rPr>
        <w:t>6.</w:t>
      </w:r>
      <w:r w:rsidRPr="00800D64">
        <w:t>2</w:t>
      </w:r>
      <w:r w:rsidRPr="00800D64">
        <w:rPr>
          <w:rFonts w:hint="eastAsia"/>
        </w:rPr>
        <w:t>.5</w:t>
      </w:r>
      <w:r w:rsidRPr="00800D64">
        <w:t>.3.2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48"/>
      <w:bookmarkEnd w:id="149"/>
    </w:p>
    <w:p w14:paraId="1E428D60"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only PS  media</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7A3665E7"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13F03A71" w14:textId="77777777" w:rsidR="00E306AA" w:rsidRPr="00800D64" w:rsidRDefault="00E306AA" w:rsidP="00E306AA">
      <w:pPr>
        <w:pStyle w:val="B1"/>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to </w:t>
      </w:r>
      <w:r w:rsidRPr="00800D64">
        <w:rPr>
          <w:noProof/>
          <w:lang w:val="en-US"/>
        </w:rPr>
        <w:t>an</w:t>
      </w:r>
      <w:r w:rsidRPr="00800D64">
        <w:rPr>
          <w:rFonts w:hint="eastAsia"/>
          <w:noProof/>
          <w:lang w:val="en-US"/>
        </w:rPr>
        <w:t xml:space="preserve"> existing </w:t>
      </w:r>
      <w:r w:rsidRPr="00800D64">
        <w:t>SIP dialog</w:t>
      </w:r>
      <w:r w:rsidRPr="00800D64">
        <w:rPr>
          <w:rFonts w:hint="eastAsia"/>
          <w:noProof/>
          <w:lang w:val="en-US"/>
        </w:rPr>
        <w:t xml:space="preserve"> </w:t>
      </w:r>
      <w:r w:rsidRPr="00800D64">
        <w:rPr>
          <w:noProof/>
          <w:lang w:val="en-US"/>
        </w:rPr>
        <w:t xml:space="preserve">(and is </w:t>
      </w:r>
      <w:r w:rsidRPr="00800D64">
        <w:rPr>
          <w:rFonts w:hint="eastAsia"/>
          <w:noProof/>
          <w:lang w:val="en-US"/>
        </w:rPr>
        <w:t xml:space="preserve">using </w:t>
      </w:r>
      <w:r w:rsidRPr="00800D64">
        <w:rPr>
          <w:noProof/>
          <w:lang w:val="en-US"/>
        </w:rPr>
        <w:t>only P</w:t>
      </w:r>
      <w:r w:rsidRPr="00800D64">
        <w:rPr>
          <w:rFonts w:hint="eastAsia"/>
          <w:noProof/>
          <w:lang w:val="en-US"/>
        </w:rPr>
        <w:t>S bearer</w:t>
      </w:r>
      <w:r w:rsidRPr="00800D64">
        <w:rPr>
          <w:noProof/>
          <w:lang w:val="en-US"/>
        </w:rPr>
        <w:t>s),</w:t>
      </w:r>
      <w:r w:rsidRPr="00800D64">
        <w:rPr>
          <w:rFonts w:hint="eastAsia"/>
          <w:noProof/>
          <w:lang w:val="en-US"/>
        </w:rPr>
        <w:t xml:space="preserve"> based on </w:t>
      </w:r>
      <w:r w:rsidRPr="00800D64">
        <w:t>the STI</w:t>
      </w:r>
      <w:r w:rsidRPr="00800D64">
        <w:rPr>
          <w:rFonts w:hint="eastAsia"/>
          <w:noProof/>
          <w:lang w:val="en-US"/>
        </w:rPr>
        <w:t xml:space="preserve"> </w:t>
      </w:r>
      <w:r w:rsidRPr="00800D64">
        <w:rPr>
          <w:noProof/>
          <w:lang w:val="en-US"/>
        </w:rPr>
        <w:t xml:space="preserve">received in </w:t>
      </w:r>
      <w:r w:rsidRPr="00800D64">
        <w:rPr>
          <w:rFonts w:hint="eastAsia"/>
          <w:noProof/>
          <w:lang w:val="en-US"/>
        </w:rPr>
        <w:t xml:space="preserve">the </w:t>
      </w:r>
      <w:r w:rsidRPr="00800D64">
        <w:rPr>
          <w:rFonts w:hint="eastAsia"/>
        </w:rPr>
        <w:t>Replaces information element</w:t>
      </w:r>
      <w:r w:rsidRPr="00800D64">
        <w:t>, and select a PS bearer that is using either a voice media or voice and video media and that will be transferred to the CS bearer</w:t>
      </w:r>
      <w:r w:rsidRPr="00800D64">
        <w:rPr>
          <w:rFonts w:hint="eastAsia"/>
        </w:rPr>
        <w:t xml:space="preserve">; </w:t>
      </w:r>
    </w:p>
    <w:p w14:paraId="01FECDB5" w14:textId="77777777" w:rsidR="00E306AA" w:rsidRPr="00800D64" w:rsidRDefault="00E306AA" w:rsidP="00E306AA">
      <w:pPr>
        <w:pStyle w:val="NO"/>
      </w:pPr>
      <w:r w:rsidRPr="00800D64">
        <w:t>NOTE </w:t>
      </w:r>
      <w:r w:rsidRPr="00800D64">
        <w:rPr>
          <w:rFonts w:hint="eastAsia"/>
        </w:rPr>
        <w:t>1:</w:t>
      </w:r>
      <w:r w:rsidRPr="00800D64">
        <w:rPr>
          <w:rFonts w:hint="eastAsia"/>
        </w:rPr>
        <w:tab/>
      </w:r>
      <w:r w:rsidRPr="00800D64">
        <w:t xml:space="preserve">If there are more then one active PS voice media or PS voice media and video media associated with the SIP dialog, the SCC AS selects the last-established active PS voice media or PS voice and video media. If there are only inactive PS voice media or PS voice and video media associated with the SIP dialog, then the SCC AS selects the last-established inactive PS voice media or PS voice and video media. </w:t>
      </w:r>
    </w:p>
    <w:p w14:paraId="27264543" w14:textId="77777777" w:rsidR="00E306AA" w:rsidRPr="00800D64" w:rsidRDefault="00E306AA" w:rsidP="00E306AA">
      <w:pPr>
        <w:pStyle w:val="B1"/>
      </w:pPr>
      <w:r w:rsidRPr="00800D64">
        <w:t>3)</w:t>
      </w:r>
      <w:r w:rsidRPr="00800D64">
        <w:tab/>
        <w:t xml:space="preserve">send the I1 Progress message towards the originating UE that includes an </w:t>
      </w:r>
      <w:r w:rsidRPr="00800D64">
        <w:rPr>
          <w:rFonts w:hint="eastAsia"/>
        </w:rPr>
        <w:t>allocated SCC AS PSI DN</w:t>
      </w:r>
      <w:r w:rsidRPr="00800D64">
        <w:t>, as specified in subclause </w:t>
      </w:r>
      <w:r w:rsidRPr="00800D64">
        <w:rPr>
          <w:lang w:val="en-US"/>
        </w:rPr>
        <w:t>6.2.1.3.1</w:t>
      </w:r>
      <w:r w:rsidRPr="00800D64">
        <w:t>;</w:t>
      </w:r>
    </w:p>
    <w:p w14:paraId="023BF124" w14:textId="77777777" w:rsidR="00E306AA" w:rsidRPr="00800D64" w:rsidRDefault="00E306AA" w:rsidP="00E306AA">
      <w:pPr>
        <w:rPr>
          <w:noProof/>
        </w:rPr>
      </w:pPr>
      <w:r w:rsidRPr="00800D64">
        <w:rPr>
          <w:lang w:val="en-US"/>
        </w:rPr>
        <w:t xml:space="preserve">Upon receiving the initial SIP INVITE request from the CS domain, the SCC AS shall </w:t>
      </w:r>
      <w:r w:rsidRPr="00800D64">
        <w:t>updates the Remote Leg by sending</w:t>
      </w:r>
      <w:r w:rsidRPr="00800D64">
        <w:rPr>
          <w:lang w:val="en-US"/>
        </w:rPr>
        <w:t xml:space="preserve"> an SIP re-INVITE request toward the remote UE that include </w:t>
      </w:r>
      <w:r w:rsidRPr="00800D64">
        <w:t xml:space="preserve">an SDP offer. </w:t>
      </w:r>
      <w:r w:rsidRPr="00800D64">
        <w:rPr>
          <w:noProof/>
        </w:rPr>
        <w:t xml:space="preserve">The SDP offer included in the SIP re-INVITE request sent toward the the remote UE specifies which media is being transferred to the CS domain, and which PS media, if any, are being terminated. When generating the SDP offer towards the remote UE, </w:t>
      </w:r>
      <w:r w:rsidRPr="00800D64">
        <w:rPr>
          <w:lang w:val="en-US"/>
        </w:rPr>
        <w:t xml:space="preserve">the SCC AS shall </w:t>
      </w:r>
      <w:r w:rsidRPr="00800D64">
        <w:rPr>
          <w:noProof/>
        </w:rPr>
        <w:t xml:space="preserve">use the information received in the SDP offer in the </w:t>
      </w:r>
      <w:r w:rsidRPr="00800D64">
        <w:rPr>
          <w:lang w:val="en-US"/>
        </w:rPr>
        <w:t>SIP INVITE request</w:t>
      </w:r>
      <w:r w:rsidRPr="00800D64">
        <w:rPr>
          <w:noProof/>
        </w:rPr>
        <w:t xml:space="preserve"> received from the CS domain and terminates all </w:t>
      </w:r>
      <w:r w:rsidRPr="00800D64">
        <w:t>the PS bearers that have not been transferred to the CS domain, as per standard SIP procedures.</w:t>
      </w:r>
    </w:p>
    <w:p w14:paraId="509E955E" w14:textId="77777777" w:rsidR="00E306AA" w:rsidRPr="00800D64" w:rsidRDefault="00E306AA" w:rsidP="00E306AA">
      <w:r w:rsidRPr="00800D64">
        <w:t>Upon receiving a SIP 200 (OK) response from the remote UE that contains an SDP answer, the SCC AS shall send the SIP 200 (OK) response towards the CS domain that includes a SDP answer. The SDP answer sent towards the CS domain contains the media information that pertains to the voice media or voice and video that has been received in the SDP answer from the remote UE and is being transferred to the CS domain.</w:t>
      </w:r>
    </w:p>
    <w:p w14:paraId="6ED52631" w14:textId="77777777" w:rsidR="00E306AA" w:rsidRPr="00800D64" w:rsidRDefault="00E306AA" w:rsidP="00E306AA">
      <w:pPr>
        <w:rPr>
          <w:noProof/>
        </w:rPr>
      </w:pPr>
      <w:r w:rsidRPr="00800D64">
        <w:rPr>
          <w:rFonts w:hint="eastAsia"/>
          <w:noProof/>
        </w:rPr>
        <w:t>Upon receving a SIP ACK request</w:t>
      </w:r>
      <w:r w:rsidRPr="00800D64">
        <w:rPr>
          <w:noProof/>
        </w:rPr>
        <w:t xml:space="preserve"> </w:t>
      </w:r>
      <w:r w:rsidRPr="00800D64">
        <w:rPr>
          <w:lang w:val="en-US"/>
        </w:rPr>
        <w:t>from</w:t>
      </w:r>
      <w:r w:rsidRPr="00800D64">
        <w:t xml:space="preserve"> the CS domain</w:t>
      </w:r>
      <w:r w:rsidRPr="00800D64">
        <w:rPr>
          <w:rFonts w:hint="eastAsia"/>
          <w:noProof/>
        </w:rPr>
        <w:t>, the SCC AS shall</w:t>
      </w:r>
      <w:r w:rsidRPr="00800D64">
        <w:rPr>
          <w:noProof/>
        </w:rPr>
        <w:t xml:space="preserve"> send</w:t>
      </w:r>
      <w:r w:rsidRPr="00800D64">
        <w:rPr>
          <w:rFonts w:hint="eastAsia"/>
          <w:noProof/>
        </w:rPr>
        <w:t xml:space="preserve"> </w:t>
      </w:r>
      <w:r w:rsidRPr="00800D64">
        <w:rPr>
          <w:noProof/>
        </w:rPr>
        <w:t xml:space="preserve">a </w:t>
      </w:r>
      <w:r w:rsidRPr="00800D64">
        <w:rPr>
          <w:rFonts w:hint="eastAsia"/>
          <w:noProof/>
        </w:rPr>
        <w:t>SIP ACK</w:t>
      </w:r>
      <w:r w:rsidRPr="00800D64">
        <w:rPr>
          <w:noProof/>
        </w:rPr>
        <w:t xml:space="preserve"> tovard the remote UE, and:</w:t>
      </w:r>
    </w:p>
    <w:p w14:paraId="02271DFD" w14:textId="77777777" w:rsidR="00E306AA" w:rsidRPr="00800D64" w:rsidRDefault="00E306AA" w:rsidP="00E306AA">
      <w:pPr>
        <w:pStyle w:val="B1"/>
        <w:rPr>
          <w:noProof/>
        </w:rPr>
      </w:pPr>
      <w:r w:rsidRPr="00800D64">
        <w:t>-</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 xml:space="preserve">SIP dialog over the </w:t>
      </w:r>
      <w:r w:rsidRPr="00800D64">
        <w:rPr>
          <w:rFonts w:hint="eastAsia"/>
        </w:rPr>
        <w:t>Gm</w:t>
      </w:r>
      <w:r w:rsidRPr="00800D64">
        <w:t xml:space="preserve"> reference point on the Source Access Leg, if the SIP dialog is still active; and</w:t>
      </w:r>
    </w:p>
    <w:p w14:paraId="31B633E0" w14:textId="77777777" w:rsidR="00E306AA" w:rsidRPr="00800D64" w:rsidRDefault="00E306AA" w:rsidP="00E306AA">
      <w:pPr>
        <w:pStyle w:val="B1"/>
        <w:rPr>
          <w:noProof/>
        </w:rPr>
      </w:pPr>
      <w:r w:rsidRPr="00800D64">
        <w:rPr>
          <w:noProof/>
        </w:rPr>
        <w:t>-</w:t>
      </w:r>
      <w:r w:rsidRPr="00800D64">
        <w:rPr>
          <w:noProof/>
        </w:rPr>
        <w:tab/>
        <w:t>send a</w:t>
      </w:r>
      <w:r w:rsidRPr="00800D64">
        <w:rPr>
          <w:rFonts w:hint="eastAsia"/>
          <w:noProof/>
        </w:rPr>
        <w:t>n I1 S</w:t>
      </w:r>
      <w:r w:rsidRPr="00800D64">
        <w:rPr>
          <w:noProof/>
        </w:rPr>
        <w:t xml:space="preserve">uccess message toward the UE over the I1 interface. </w:t>
      </w:r>
    </w:p>
    <w:p w14:paraId="35F0DE5C" w14:textId="77777777" w:rsidR="00E306AA" w:rsidRPr="00800D64" w:rsidRDefault="00E306AA" w:rsidP="00E306AA">
      <w:pPr>
        <w:pStyle w:val="NO"/>
      </w:pPr>
      <w:r w:rsidRPr="00800D64">
        <w:t>NOTE 2:</w:t>
      </w:r>
      <w:r w:rsidRPr="00800D64">
        <w:tab/>
        <w:t>The SIP dialog may have been released by the IMS core network as specified in 3GPP TS 24.229 [12], subclause 5.2.8.1.2.</w:t>
      </w:r>
    </w:p>
    <w:p w14:paraId="748F52EC" w14:textId="77777777" w:rsidR="00E306AA" w:rsidRPr="00800D64" w:rsidRDefault="00E306AA" w:rsidP="00E306AA">
      <w:r w:rsidRPr="00800D64">
        <w:t xml:space="preserve">Upon sending the I1 Success message to the UE, the SCC AS shall consider the </w:t>
      </w:r>
      <w:r w:rsidRPr="00800D64">
        <w:rPr>
          <w:lang w:eastAsia="ko-KR"/>
        </w:rPr>
        <w:t>service control signalling</w:t>
      </w:r>
      <w:r w:rsidRPr="00800D64">
        <w:t xml:space="preserve"> as being transferred from the Gm interface to the I1interface and the associated CS media as being transferred to the I1 session (i.e. the I1 protocol is now controlling the transferred CS media).</w:t>
      </w:r>
    </w:p>
    <w:p w14:paraId="396D3054"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SCC AS will not receive a 200 (OK) response to the SIP BYE request from the UE.</w:t>
      </w:r>
    </w:p>
    <w:p w14:paraId="2CE3E574" w14:textId="77777777" w:rsidR="00E306AA" w:rsidRPr="00800D64" w:rsidRDefault="00E306AA" w:rsidP="00E306AA">
      <w:pPr>
        <w:pStyle w:val="NO"/>
      </w:pPr>
      <w:r w:rsidRPr="00800D64">
        <w:lastRenderedPageBreak/>
        <w:t>NOTE 4:</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non-transferred PS media associated with this dialog, if any, as terminated.</w:t>
      </w:r>
    </w:p>
    <w:p w14:paraId="3DE64BF0" w14:textId="77777777" w:rsidR="00E306AA" w:rsidRPr="00800D64" w:rsidRDefault="00E306AA" w:rsidP="00E306AA">
      <w:pPr>
        <w:pStyle w:val="Heading5"/>
      </w:pPr>
      <w:bookmarkStart w:id="150" w:name="_Toc517340154"/>
      <w:bookmarkStart w:id="151" w:name="_Toc178282262"/>
      <w:r w:rsidRPr="00800D64">
        <w:rPr>
          <w:rFonts w:hint="eastAsia"/>
        </w:rPr>
        <w:t>6.</w:t>
      </w:r>
      <w:r w:rsidRPr="00800D64">
        <w:t>2</w:t>
      </w:r>
      <w:r w:rsidRPr="00800D64">
        <w:rPr>
          <w:rFonts w:hint="eastAsia"/>
        </w:rPr>
        <w:t>.5</w:t>
      </w:r>
      <w:r w:rsidRPr="00800D64">
        <w:t>.3.3</w:t>
      </w:r>
      <w:r w:rsidRPr="00800D64">
        <w:tab/>
        <w:t xml:space="preserve">P-CSCF releasing the source access leg during </w:t>
      </w:r>
      <w:r w:rsidRPr="00800D64">
        <w:rPr>
          <w:lang w:eastAsia="ko-KR"/>
        </w:rPr>
        <w:t>transferring from PS access to CS access</w:t>
      </w:r>
      <w:bookmarkEnd w:id="150"/>
      <w:bookmarkEnd w:id="151"/>
    </w:p>
    <w:p w14:paraId="46FC03E3" w14:textId="77777777" w:rsidR="00E306AA" w:rsidRPr="00800D64" w:rsidRDefault="00E306AA" w:rsidP="00E306AA">
      <w:pPr>
        <w:rPr>
          <w:rFonts w:eastAsia="MS Mincho"/>
        </w:rPr>
      </w:pPr>
      <w:r w:rsidRPr="00800D64">
        <w:t xml:space="preserve">When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a SIP BYE request </w:t>
      </w:r>
      <w:r w:rsidRPr="00800D64">
        <w:rPr>
          <w:rFonts w:eastAsia="MS Mincho"/>
        </w:rPr>
        <w:t xml:space="preserve">on the Source Access Leg </w:t>
      </w:r>
      <w:r w:rsidRPr="00800D64">
        <w:t xml:space="preserve">with the </w:t>
      </w:r>
      <w:r w:rsidRPr="00800D64">
        <w:rPr>
          <w:rFonts w:eastAsia="MS Mincho"/>
        </w:rPr>
        <w:t>Reason header field containing a SIP 503 (Service Unavailable) response code then</w:t>
      </w:r>
      <w:r w:rsidRPr="00800D64">
        <w:t>:</w:t>
      </w:r>
    </w:p>
    <w:p w14:paraId="4D2E032A" w14:textId="77777777" w:rsidR="00E306AA" w:rsidRPr="00800D64" w:rsidRDefault="00E306AA" w:rsidP="00E306AA">
      <w:pPr>
        <w:pStyle w:val="B1"/>
        <w:rPr>
          <w:lang w:eastAsia="zh-CN"/>
        </w:rPr>
      </w:pPr>
      <w:r w:rsidRPr="00800D64">
        <w:t>-</w:t>
      </w:r>
      <w:r w:rsidRPr="00800D64">
        <w:tab/>
        <w:t xml:space="preserve">if the SCC AS receives an </w:t>
      </w:r>
      <w:r w:rsidRPr="00800D64">
        <w:rPr>
          <w:rFonts w:hint="eastAsia"/>
          <w:noProof/>
        </w:rPr>
        <w:t>I1 Invite message</w:t>
      </w:r>
      <w:r w:rsidRPr="00800D64">
        <w:t xml:space="preserve"> within a time defined by the operator policy after the SIP BYE request reception, then the SCC AS shall not initiate release of the dialog toward the </w:t>
      </w:r>
      <w:r w:rsidRPr="00800D64">
        <w:rPr>
          <w:noProof/>
        </w:rPr>
        <w:t>the remote UE</w:t>
      </w:r>
      <w:r w:rsidRPr="00800D64">
        <w:rPr>
          <w:lang w:eastAsia="zh-CN"/>
        </w:rPr>
        <w:t>; and</w:t>
      </w:r>
    </w:p>
    <w:p w14:paraId="793C4B14" w14:textId="77777777" w:rsidR="00E306AA" w:rsidRPr="00800D64" w:rsidRDefault="00E306AA" w:rsidP="00E306AA">
      <w:pPr>
        <w:pStyle w:val="B1"/>
      </w:pPr>
      <w:r w:rsidRPr="00800D64">
        <w:t>-</w:t>
      </w:r>
      <w:r w:rsidRPr="00800D64">
        <w:tab/>
        <w:t xml:space="preserve">if the SCC AS does not receive a </w:t>
      </w:r>
      <w:r w:rsidRPr="00800D64">
        <w:rPr>
          <w:rFonts w:hint="eastAsia"/>
          <w:noProof/>
        </w:rPr>
        <w:t>I1 Invite message</w:t>
      </w:r>
      <w:r w:rsidRPr="00800D64">
        <w:t xml:space="preserve"> within a time defined by the operator policy after the SIP BYE request reception then the SCC AS shall initiate release of the dialog toward the </w:t>
      </w:r>
      <w:r w:rsidRPr="00800D64">
        <w:rPr>
          <w:noProof/>
        </w:rPr>
        <w:t>the remote UE</w:t>
      </w:r>
      <w:r w:rsidRPr="00800D64">
        <w:t>.</w:t>
      </w:r>
    </w:p>
    <w:p w14:paraId="191942E4" w14:textId="77777777" w:rsidR="00E306AA" w:rsidRPr="00800D64" w:rsidRDefault="00E306AA" w:rsidP="00E306AA">
      <w:pPr>
        <w:pStyle w:val="NO"/>
      </w:pPr>
      <w:r w:rsidRPr="00800D64">
        <w:t>NOTE:</w:t>
      </w:r>
      <w:r w:rsidRPr="00800D64">
        <w:tab/>
        <w:t>8 seconds is an appropriate value for the operator policy.</w:t>
      </w:r>
    </w:p>
    <w:p w14:paraId="7927EBC8" w14:textId="77777777" w:rsidR="00E306AA" w:rsidRPr="00800D64" w:rsidRDefault="00E306AA" w:rsidP="00E306AA">
      <w:pPr>
        <w:pStyle w:val="Heading4"/>
      </w:pPr>
      <w:bookmarkStart w:id="152" w:name="_Toc517340155"/>
      <w:bookmarkStart w:id="153" w:name="_Toc178282263"/>
      <w:r w:rsidRPr="00800D64">
        <w:rPr>
          <w:lang w:eastAsia="ko-KR"/>
        </w:rPr>
        <w:t>6.2.5.5</w:t>
      </w:r>
      <w:r w:rsidRPr="00800D64">
        <w:rPr>
          <w:lang w:eastAsia="ko-KR"/>
        </w:rPr>
        <w:tab/>
        <w:t xml:space="preserve">Service continuity after </w:t>
      </w:r>
      <w:r w:rsidRPr="00800D64">
        <w:t>transferring multiple calls from PS access to CS access using SRVCC</w:t>
      </w:r>
      <w:bookmarkEnd w:id="152"/>
      <w:bookmarkEnd w:id="153"/>
    </w:p>
    <w:p w14:paraId="0B8D5863" w14:textId="77777777" w:rsidR="00E306AA" w:rsidRPr="00800D64" w:rsidRDefault="00E306AA" w:rsidP="00E306AA">
      <w:pPr>
        <w:pStyle w:val="Heading5"/>
      </w:pPr>
      <w:bookmarkStart w:id="154" w:name="_Toc517340156"/>
      <w:bookmarkStart w:id="155" w:name="_Toc178282264"/>
      <w:r w:rsidRPr="00800D64">
        <w:t>6.2.5.5.1</w:t>
      </w:r>
      <w:r w:rsidRPr="00800D64">
        <w:tab/>
        <w:t>General</w:t>
      </w:r>
      <w:bookmarkEnd w:id="154"/>
      <w:bookmarkEnd w:id="155"/>
    </w:p>
    <w:p w14:paraId="488483D7" w14:textId="77777777" w:rsidR="00E306AA" w:rsidRPr="00800D64" w:rsidRDefault="00E306AA" w:rsidP="00E306AA">
      <w:pPr>
        <w:rPr>
          <w:lang w:eastAsia="ko-KR"/>
        </w:rPr>
      </w:pPr>
      <w:r w:rsidRPr="00800D64">
        <w:t xml:space="preserve">The ICS UE, that has previously used the </w:t>
      </w:r>
      <w:r w:rsidRPr="00800D64">
        <w:rPr>
          <w:rFonts w:hint="eastAsia"/>
        </w:rPr>
        <w:t>Gm</w:t>
      </w:r>
      <w:r w:rsidRPr="00800D64">
        <w:rPr>
          <w:rFonts w:hint="eastAsia"/>
          <w:noProof/>
          <w:lang w:val="en-US"/>
        </w:rPr>
        <w:t xml:space="preserve"> reference point</w:t>
      </w:r>
      <w:r w:rsidRPr="00800D64">
        <w:t xml:space="preserve"> to </w:t>
      </w:r>
      <w:r w:rsidRPr="00800D64">
        <w:rPr>
          <w:lang w:eastAsia="ko-KR"/>
        </w:rPr>
        <w:t>establish multiple active or held calls that are currently using a single CS bearer as a result of completion of SRVCC procedure, shall transfer the service control signalling from the Gm reference point to the I1 interface for each call while retaining the existing single CS bearer.</w:t>
      </w:r>
    </w:p>
    <w:p w14:paraId="1EC29996" w14:textId="77777777" w:rsidR="00E306AA" w:rsidRPr="00800D64" w:rsidRDefault="00E306AA" w:rsidP="00E306AA">
      <w:pPr>
        <w:pStyle w:val="Heading5"/>
      </w:pPr>
      <w:bookmarkStart w:id="156" w:name="_Toc517340157"/>
      <w:bookmarkStart w:id="157" w:name="_Toc178282265"/>
      <w:r w:rsidRPr="00800D64">
        <w:rPr>
          <w:rFonts w:hint="eastAsia"/>
        </w:rPr>
        <w:t>6.</w:t>
      </w:r>
      <w:r w:rsidRPr="00800D64">
        <w:t>2</w:t>
      </w:r>
      <w:r w:rsidRPr="00800D64">
        <w:rPr>
          <w:rFonts w:hint="eastAsia"/>
        </w:rPr>
        <w:t>.5</w:t>
      </w:r>
      <w:r w:rsidRPr="00800D64">
        <w:t>.5.2</w:t>
      </w:r>
      <w:r w:rsidRPr="00800D64">
        <w:rPr>
          <w:rFonts w:hint="eastAsia"/>
        </w:rPr>
        <w:tab/>
      </w:r>
      <w:r w:rsidRPr="00800D64">
        <w:t xml:space="preserve">Detailed behaviour of </w:t>
      </w:r>
      <w:r w:rsidRPr="00800D64">
        <w:rPr>
          <w:rFonts w:hint="eastAsia"/>
        </w:rPr>
        <w:t>ICS UE</w:t>
      </w:r>
      <w:bookmarkEnd w:id="156"/>
      <w:bookmarkEnd w:id="157"/>
    </w:p>
    <w:p w14:paraId="2A8AD819" w14:textId="77777777" w:rsidR="00E306AA" w:rsidRPr="00800D64" w:rsidRDefault="00E306AA" w:rsidP="00E306AA">
      <w:r w:rsidRPr="00800D64">
        <w:rPr>
          <w:lang w:eastAsia="ko-KR"/>
        </w:rPr>
        <w:t>The ICS UE shall follow the procedures as specified in subclause 6.2.5.2.1 for each call.</w:t>
      </w:r>
    </w:p>
    <w:p w14:paraId="2B91114C" w14:textId="77777777" w:rsidR="00E306AA" w:rsidRPr="00800D64" w:rsidRDefault="00E306AA" w:rsidP="00E306AA">
      <w:pPr>
        <w:pStyle w:val="Heading5"/>
      </w:pPr>
      <w:bookmarkStart w:id="158" w:name="_Toc517340158"/>
      <w:bookmarkStart w:id="159" w:name="_Toc178282266"/>
      <w:r w:rsidRPr="00800D64">
        <w:rPr>
          <w:rFonts w:hint="eastAsia"/>
        </w:rPr>
        <w:t>6.</w:t>
      </w:r>
      <w:r w:rsidRPr="00800D64">
        <w:t>2</w:t>
      </w:r>
      <w:r w:rsidRPr="00800D64">
        <w:rPr>
          <w:rFonts w:hint="eastAsia"/>
        </w:rPr>
        <w:t>.5</w:t>
      </w:r>
      <w:r w:rsidRPr="00800D64">
        <w:t>.5.3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58"/>
      <w:bookmarkEnd w:id="159"/>
    </w:p>
    <w:p w14:paraId="77515EC2" w14:textId="77777777" w:rsidR="00E306AA" w:rsidRPr="00800D64" w:rsidRDefault="00E306AA" w:rsidP="00E306AA">
      <w:pPr>
        <w:pStyle w:val="B3"/>
        <w:ind w:left="0" w:firstLine="0"/>
      </w:pPr>
      <w:r w:rsidRPr="00800D64">
        <w:rPr>
          <w:lang w:eastAsia="ko-KR"/>
        </w:rPr>
        <w:t>The SCC AS shall follow the procedures as specified in subclause 6.2.5.2.2 for each call.</w:t>
      </w:r>
    </w:p>
    <w:p w14:paraId="07AD23A1" w14:textId="77777777" w:rsidR="00E306AA" w:rsidRPr="00800D64" w:rsidRDefault="00E306AA" w:rsidP="00E306AA">
      <w:pPr>
        <w:pStyle w:val="Heading3"/>
      </w:pPr>
      <w:bookmarkStart w:id="160" w:name="_Toc517340159"/>
      <w:bookmarkStart w:id="161" w:name="_Toc178282267"/>
      <w:r w:rsidRPr="00800D64">
        <w:t>6.2.6</w:t>
      </w:r>
      <w:r w:rsidRPr="00800D64">
        <w:tab/>
        <w:t>Assignment of single CS bearer to I1 sessions</w:t>
      </w:r>
      <w:bookmarkEnd w:id="160"/>
      <w:bookmarkEnd w:id="161"/>
    </w:p>
    <w:p w14:paraId="183C8160" w14:textId="77777777" w:rsidR="00E306AA" w:rsidRPr="00800D64" w:rsidRDefault="00E306AA" w:rsidP="00E306AA">
      <w:pPr>
        <w:pStyle w:val="Heading4"/>
      </w:pPr>
      <w:bookmarkStart w:id="162" w:name="_Toc517340160"/>
      <w:bookmarkStart w:id="163" w:name="_Toc178282268"/>
      <w:r w:rsidRPr="00800D64">
        <w:t>6.2.6.1</w:t>
      </w:r>
      <w:r w:rsidRPr="00800D64">
        <w:tab/>
        <w:t>General</w:t>
      </w:r>
      <w:bookmarkEnd w:id="162"/>
      <w:bookmarkEnd w:id="163"/>
    </w:p>
    <w:p w14:paraId="643C07F4" w14:textId="77777777" w:rsidR="00E306AA" w:rsidRPr="00800D64" w:rsidRDefault="00E306AA" w:rsidP="00E306AA">
      <w:r w:rsidRPr="00800D64">
        <w:t>When the ICS UE wants to set up a new call using the I1 protocol, and if there is an existing CS bearer leg (i.e. between the ICS UE the MSC/MGCF) that has been previously establish either by the ICS UE or the SCC AS, and there are no active I1 sessions using the existing CS bearer leg (all I1 sessions using the existing CS bearer leg are on hold), the ICS UE can use the existing CS bearer leg for the new call. Likewise, for the incoming call destined for the serving ICS UE, the SCC AS can indicate to the ICS UE to use an existing CS bearer leg for the ICS UE terminated call, if there are no active I1 sessions using the existing CS bearer leg (all I1 sessions associated with the existing CS bearer leg are on hold). In either case, once the new I1 session is set up, the existing CS bearer leg (i.e. between the ICS UE the MSC/MGCF) will be concatenated with a new IP bearer leg to form an end-to-end connection for media for the new call between the ISC ICS UE and the remote endpoint.</w:t>
      </w:r>
    </w:p>
    <w:p w14:paraId="6E0A11CD" w14:textId="77777777" w:rsidR="00E306AA" w:rsidRPr="00800D64" w:rsidRDefault="00E306AA" w:rsidP="00E306AA">
      <w:r w:rsidRPr="00800D64">
        <w:t xml:space="preserve">When either ICS UE or the SCC AS initiate the set up of an I1 session that will use an existing CS bearer leg (i.e. between the ICS UE the MSC/MGCF) for media, it is assumed that there is a single existing CS bearer leg between the ICS UE and the MSC/MGCF. Hence, neither the ICS UE nor the SCC AS will have to explicitly specify which existing CS bearer leg will be used for the call. The ICS UE and the SCC AS implicitly assume that the single existing CS bearer leg is used for the new call being set up. When a call that was on hold is resumed, the SCC AS ensure that the respective end-to-end connection for media associated with the resumed call is also restored, i.e. the existing CS bearer leg is re-allocated to the resumed call and re-concatenated to the IP leg associated with the resumed call. </w:t>
      </w:r>
    </w:p>
    <w:p w14:paraId="1359D079" w14:textId="77777777" w:rsidR="00E306AA" w:rsidRPr="00800D64" w:rsidRDefault="00E306AA" w:rsidP="00E306AA">
      <w:pPr>
        <w:pStyle w:val="Heading4"/>
      </w:pPr>
      <w:bookmarkStart w:id="164" w:name="_Toc517340161"/>
      <w:bookmarkStart w:id="165" w:name="_Toc178282269"/>
      <w:r w:rsidRPr="00800D64">
        <w:lastRenderedPageBreak/>
        <w:t>6.2.6.2</w:t>
      </w:r>
      <w:r w:rsidRPr="00800D64">
        <w:tab/>
        <w:t>Originating call behaviour</w:t>
      </w:r>
      <w:bookmarkEnd w:id="164"/>
      <w:bookmarkEnd w:id="165"/>
    </w:p>
    <w:p w14:paraId="779F741E" w14:textId="77777777" w:rsidR="00E306AA" w:rsidRPr="00800D64" w:rsidRDefault="00E306AA" w:rsidP="00E306AA">
      <w:pPr>
        <w:pStyle w:val="Heading5"/>
      </w:pPr>
      <w:bookmarkStart w:id="166" w:name="_Toc517340162"/>
      <w:bookmarkStart w:id="167" w:name="_Toc178282270"/>
      <w:r w:rsidRPr="00800D64">
        <w:t>6.2.6.2.1</w:t>
      </w:r>
      <w:r w:rsidRPr="00800D64">
        <w:tab/>
        <w:t>Detailed behaviour of ICS UE</w:t>
      </w:r>
      <w:bookmarkEnd w:id="166"/>
      <w:bookmarkEnd w:id="167"/>
    </w:p>
    <w:p w14:paraId="3B368BA6" w14:textId="77777777" w:rsidR="00E306AA" w:rsidRPr="00800D64" w:rsidRDefault="00E306AA" w:rsidP="00E306AA">
      <w:r w:rsidRPr="00800D64">
        <w:t>Prior to initiating the establishment of a new I1 session as described in this subclause, the ICS UE ensures that there is only one existing CS bearer leg between the ICS UE and the MSC/MGCF. If there is either none or more than one existing CS bearer leg between the ICS UE and the MSC/MGCF, the ICS UE shall not initiate the establishment of an I1 session as described in this subclause.</w:t>
      </w:r>
    </w:p>
    <w:p w14:paraId="369836BF" w14:textId="77777777" w:rsidR="00E306AA" w:rsidRPr="00800D64" w:rsidRDefault="00E306AA" w:rsidP="00E306AA">
      <w:r w:rsidRPr="00800D64">
        <w:t>When the ICS UE wants to establish a new I1 session that uses an existing CS bearer leg between the ICS UE and the MSC/MGCF, the ICS UE shall send an I1 Invite</w:t>
      </w:r>
      <w:r w:rsidRPr="00800D64">
        <w:rPr>
          <w:rFonts w:hint="eastAsia"/>
        </w:rPr>
        <w:t xml:space="preserve"> message</w:t>
      </w:r>
      <w:r w:rsidRPr="00800D64">
        <w:t xml:space="preserve"> toward the SCC AS, and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8791641" w14:textId="77777777" w:rsidR="00E306AA" w:rsidRPr="00800D64" w:rsidRDefault="00E306AA" w:rsidP="00E306AA">
      <w:pPr>
        <w:pStyle w:val="B1"/>
      </w:pPr>
      <w:r w:rsidRPr="00800D64">
        <w:rPr>
          <w:rFonts w:hint="eastAsia"/>
        </w:rPr>
        <w:t>1)</w:t>
      </w:r>
      <w:r w:rsidRPr="00800D64">
        <w:rPr>
          <w:rFonts w:hint="eastAsia"/>
        </w:rPr>
        <w:tab/>
      </w:r>
      <w:r w:rsidRPr="00800D64">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SCC AS that the existing CS bearer leg will be used for this call. </w:t>
      </w:r>
    </w:p>
    <w:p w14:paraId="28577F6D" w14:textId="77777777" w:rsidR="00E306AA" w:rsidRPr="00800D64" w:rsidRDefault="00E306AA" w:rsidP="00E306AA">
      <w:r w:rsidRPr="00800D64">
        <w:t xml:space="preserve">If the ICS UE receiving an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from</w:t>
      </w:r>
      <w:r w:rsidRPr="00800D64" w:rsidDel="0057071B">
        <w:rPr>
          <w:rFonts w:hint="eastAsia"/>
        </w:rPr>
        <w:t xml:space="preserve"> the SCC AS</w:t>
      </w:r>
      <w:r w:rsidRPr="00800D64">
        <w:t xml:space="preserve">, the ICS UE shall behave as </w:t>
      </w:r>
      <w:r w:rsidRPr="00800D64">
        <w:rPr>
          <w:rFonts w:hint="eastAsia"/>
        </w:rPr>
        <w:t xml:space="preserve">specified in </w:t>
      </w:r>
      <w:r w:rsidRPr="00800D64">
        <w:t>subclause </w:t>
      </w:r>
      <w:r w:rsidRPr="00800D64">
        <w:rPr>
          <w:lang w:val="en-US"/>
        </w:rPr>
        <w:t>6.2.1.2.1.3</w:t>
      </w:r>
      <w:r w:rsidRPr="00800D64">
        <w:rPr>
          <w:rFonts w:hint="eastAsia"/>
          <w:lang w:val="en-US"/>
        </w:rPr>
        <w:t xml:space="preserve"> </w:t>
      </w:r>
      <w:r w:rsidRPr="00800D64">
        <w:rPr>
          <w:rFonts w:hint="eastAsia"/>
        </w:rPr>
        <w:t>with the following addition</w:t>
      </w:r>
      <w:r w:rsidRPr="00800D64">
        <w:t xml:space="preserve">: </w:t>
      </w:r>
    </w:p>
    <w:p w14:paraId="3FC03AD6" w14:textId="77777777" w:rsidR="00E306AA" w:rsidRPr="00800D64" w:rsidRDefault="00E306AA" w:rsidP="00E306AA">
      <w:pPr>
        <w:pStyle w:val="B1"/>
      </w:pPr>
      <w:r w:rsidRPr="00800D64">
        <w:t>1)</w:t>
      </w:r>
      <w:r w:rsidRPr="00800D64">
        <w:tab/>
        <w:t xml:space="preserve">ignore the </w:t>
      </w:r>
      <w:r w:rsidRPr="00800D64">
        <w:rPr>
          <w:rFonts w:hint="eastAsia"/>
        </w:rPr>
        <w:t>SCC AS PSI DN</w:t>
      </w:r>
      <w:r w:rsidRPr="00800D64">
        <w:t xml:space="preserve">, if included in the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received from</w:t>
      </w:r>
      <w:r w:rsidRPr="00800D64" w:rsidDel="0057071B">
        <w:rPr>
          <w:rFonts w:hint="eastAsia"/>
        </w:rPr>
        <w:t xml:space="preserve"> the SCC AS</w:t>
      </w:r>
      <w:r w:rsidRPr="00800D64">
        <w:t>, i.e. the ICS UE shall not initiate a call toward the CS domain.</w:t>
      </w:r>
    </w:p>
    <w:p w14:paraId="4C9DED19"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 xml:space="preserve">setup </w:t>
      </w:r>
      <w:r w:rsidRPr="00800D64">
        <w:rPr>
          <w:rFonts w:hint="eastAsia"/>
        </w:rPr>
        <w:t>over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619DAB40" w14:textId="77777777" w:rsidR="00E306AA" w:rsidRPr="00800D64" w:rsidRDefault="00E306AA" w:rsidP="00E306AA">
      <w:r w:rsidRPr="00800D64">
        <w:t>When the ICS UE receives an I1 Progress message with Progress reason set to 180 the ICS UE shall:</w:t>
      </w:r>
    </w:p>
    <w:p w14:paraId="78BFA7EA" w14:textId="77777777" w:rsidR="00E306AA" w:rsidRPr="00800D64" w:rsidRDefault="00E306AA" w:rsidP="00E306AA">
      <w:pPr>
        <w:pStyle w:val="B1"/>
      </w:pPr>
      <w:r w:rsidRPr="00800D64">
        <w:t>1)</w:t>
      </w:r>
      <w:r w:rsidRPr="00800D64">
        <w:tab/>
        <w:t>provide an alerting indication to the user.</w:t>
      </w:r>
    </w:p>
    <w:p w14:paraId="6B99AAE6" w14:textId="77777777" w:rsidR="00E306AA" w:rsidRPr="00800D64" w:rsidRDefault="00E306AA" w:rsidP="00E306AA">
      <w:pPr>
        <w:pStyle w:val="NO"/>
      </w:pPr>
      <w:r w:rsidRPr="00800D64">
        <w:t>NOTE 2: If in-band alerting is not provided via the CS bearer, the ICS UE will provide local alerting.</w:t>
      </w:r>
    </w:p>
    <w:p w14:paraId="013E332B"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ICS UE </w:t>
      </w:r>
      <w:r w:rsidRPr="00800D64">
        <w:t xml:space="preserve">shall behave as </w:t>
      </w:r>
      <w:r w:rsidRPr="00800D64">
        <w:rPr>
          <w:rFonts w:hint="eastAsia"/>
        </w:rPr>
        <w:t xml:space="preserve">specified in </w:t>
      </w:r>
      <w:r w:rsidRPr="00800D64">
        <w:t>subclause </w:t>
      </w:r>
      <w:r w:rsidRPr="00800D64">
        <w:rPr>
          <w:lang w:val="en-US"/>
        </w:rPr>
        <w:t>6.2.1.2.1.5</w:t>
      </w:r>
      <w:r w:rsidRPr="00800D64">
        <w:rPr>
          <w:rFonts w:hint="eastAsia"/>
          <w:lang w:val="en-US"/>
        </w:rPr>
        <w:t xml:space="preserve"> </w:t>
      </w:r>
      <w:r w:rsidRPr="00800D64">
        <w:rPr>
          <w:rFonts w:hint="eastAsia"/>
        </w:rPr>
        <w:t>with the following addition</w:t>
      </w:r>
      <w:r w:rsidRPr="00800D64">
        <w:t xml:space="preserve">: </w:t>
      </w:r>
    </w:p>
    <w:p w14:paraId="4A3DA49B" w14:textId="77777777" w:rsidR="00E306AA" w:rsidRPr="00800D64" w:rsidRDefault="00E306AA" w:rsidP="00E306AA">
      <w:pPr>
        <w:pStyle w:val="B1"/>
      </w:pPr>
      <w:r w:rsidRPr="00800D64">
        <w:t>1)</w:t>
      </w:r>
      <w:r w:rsidRPr="00800D64">
        <w:tab/>
        <w:t>the ICS UE shall not expect to receive a CONNECT message from the CS domain as specified in 3GPP TS 24.008 [3] since it did not send a SETUP message toward the CS domain; and</w:t>
      </w:r>
    </w:p>
    <w:p w14:paraId="39E099B0" w14:textId="77777777" w:rsidR="00E306AA" w:rsidRPr="00800D64" w:rsidRDefault="00E306AA" w:rsidP="00E306AA">
      <w:pPr>
        <w:pStyle w:val="B1"/>
      </w:pPr>
      <w:r w:rsidRPr="00800D64">
        <w:t>2)</w:t>
      </w:r>
      <w:r w:rsidRPr="00800D64">
        <w:tab/>
        <w:t>consider the</w:t>
      </w:r>
      <w:r w:rsidRPr="00800D64">
        <w:rPr>
          <w:lang w:eastAsia="ko-KR"/>
        </w:rPr>
        <w:t xml:space="preserve"> I1 session as being established</w:t>
      </w:r>
      <w:r w:rsidRPr="00800D64">
        <w:t xml:space="preserve"> and the existing CS call leg as being assigned to this I1 session.</w:t>
      </w:r>
    </w:p>
    <w:p w14:paraId="7874CFE6" w14:textId="77777777" w:rsidR="00E306AA" w:rsidRPr="00800D64" w:rsidRDefault="00E306AA" w:rsidP="00E306AA">
      <w:pPr>
        <w:pStyle w:val="Heading5"/>
      </w:pPr>
      <w:bookmarkStart w:id="168" w:name="_Toc517340163"/>
      <w:bookmarkStart w:id="169" w:name="_Toc178282271"/>
      <w:r w:rsidRPr="00800D64">
        <w:rPr>
          <w:rFonts w:hint="eastAsia"/>
        </w:rPr>
        <w:t>6.</w:t>
      </w:r>
      <w:r w:rsidRPr="00800D64">
        <w:t>2</w:t>
      </w:r>
      <w:r w:rsidRPr="00800D64">
        <w:rPr>
          <w:rFonts w:hint="eastAsia"/>
        </w:rPr>
        <w:t>.</w:t>
      </w:r>
      <w:r w:rsidRPr="00800D64">
        <w:t>6.2.2</w:t>
      </w:r>
      <w:r w:rsidRPr="00800D64">
        <w:tab/>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68"/>
      <w:bookmarkEnd w:id="169"/>
      <w:r w:rsidRPr="00800D64">
        <w:t xml:space="preserve"> </w:t>
      </w:r>
    </w:p>
    <w:p w14:paraId="34589807" w14:textId="77777777" w:rsidR="00E306AA" w:rsidRPr="00800D64" w:rsidRDefault="00E306AA" w:rsidP="00E306AA">
      <w:r w:rsidRPr="00800D64">
        <w:t xml:space="preserve">Prior to initiating the establishment of an I1 session as described in this subclause, the SCC AS shall insure that there is only one existing CS bearer leg between the ICS UE and the MSC/MGCF. If the SCC AS receives an </w:t>
      </w:r>
      <w:r w:rsidRPr="00800D64">
        <w:rPr>
          <w:rFonts w:hint="eastAsia"/>
          <w:noProof/>
        </w:rPr>
        <w:t>I1 Invite message</w:t>
      </w:r>
      <w:r w:rsidRPr="00800D64">
        <w:rPr>
          <w:noProof/>
        </w:rPr>
        <w:t xml:space="preserve"> from the ICS UE</w:t>
      </w:r>
      <w:r w:rsidRPr="00800D64">
        <w:t xml:space="preserve"> that i</w:t>
      </w:r>
      <w:r w:rsidRPr="00800D64">
        <w:rPr>
          <w:rFonts w:hint="eastAsia"/>
        </w:rPr>
        <w:t>nclude</w:t>
      </w:r>
      <w:r w:rsidRPr="00800D64">
        <w:t>s</w:t>
      </w:r>
      <w:r w:rsidRPr="00800D64">
        <w:rPr>
          <w:rFonts w:hint="eastAsia"/>
        </w:rPr>
        <w:t xml:space="preserve"> a </w:t>
      </w:r>
      <w:r w:rsidRPr="00800D64">
        <w:t>Bearer information element that contains</w:t>
      </w:r>
      <w:r w:rsidRPr="00800D64" w:rsidDel="00542705">
        <w:rPr>
          <w:rFonts w:hint="eastAsia"/>
        </w:rPr>
        <w:t xml:space="preserve"> </w:t>
      </w:r>
      <w:r w:rsidRPr="00800D64">
        <w:t xml:space="preserve">a </w:t>
      </w:r>
      <w:r w:rsidRPr="00800D64">
        <w:rPr>
          <w:lang w:val="en-US"/>
        </w:rPr>
        <w:t>Reason field set to value hex "003", as specified in table 7.</w:t>
      </w:r>
      <w:r w:rsidRPr="00800D64">
        <w:rPr>
          <w:rFonts w:hint="eastAsia"/>
          <w:lang w:val="en-US"/>
        </w:rPr>
        <w:t>3</w:t>
      </w:r>
      <w:r w:rsidRPr="00800D64">
        <w:rPr>
          <w:lang w:val="en-US"/>
        </w:rPr>
        <w:t>.1</w:t>
      </w:r>
      <w:r w:rsidRPr="00800D64">
        <w:rPr>
          <w:noProof/>
        </w:rPr>
        <w:t>,</w:t>
      </w:r>
      <w:r w:rsidRPr="00800D64">
        <w:t xml:space="preserve"> and if there is either none or more than one existing CS bearer leg between the ICS UE and the MSC/MGCF, the SCC AS shall reject the request for the I1 session establishment.</w:t>
      </w:r>
    </w:p>
    <w:p w14:paraId="45CD068E"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65815066" w14:textId="77777777" w:rsidR="00E306AA" w:rsidRPr="00800D64" w:rsidRDefault="00E306AA" w:rsidP="00E306AA">
      <w:pPr>
        <w:rPr>
          <w:noProof/>
        </w:rPr>
      </w:pPr>
      <w:r w:rsidRPr="00800D64">
        <w:t xml:space="preserve">If the SCC AS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SCC AS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6.2.1.3.1.2</w:t>
      </w:r>
      <w:r w:rsidRPr="00800D64">
        <w:rPr>
          <w:rFonts w:hint="eastAsia"/>
          <w:lang w:val="en-US"/>
        </w:rPr>
        <w:t xml:space="preserve"> </w:t>
      </w:r>
      <w:r w:rsidRPr="00800D64">
        <w:rPr>
          <w:rFonts w:hint="eastAsia"/>
        </w:rPr>
        <w:t>with the following addition</w:t>
      </w:r>
      <w:r w:rsidRPr="00800D64">
        <w:rPr>
          <w:rFonts w:hint="eastAsia"/>
          <w:noProof/>
        </w:rPr>
        <w:t>:</w:t>
      </w:r>
    </w:p>
    <w:p w14:paraId="2CF6389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 xml:space="preserve">a request to use the existing CS bearer leg when setting up an end-to-end connection for media toward the called user. </w:t>
      </w:r>
    </w:p>
    <w:p w14:paraId="7CE5C308" w14:textId="77777777" w:rsidR="00E306AA" w:rsidRPr="00800D64" w:rsidRDefault="00E306AA" w:rsidP="00E306AA">
      <w:pPr>
        <w:rPr>
          <w:noProof/>
        </w:rPr>
      </w:pPr>
      <w:r w:rsidRPr="00800D64">
        <w:rPr>
          <w:noProof/>
        </w:rPr>
        <w:t>T</w:t>
      </w:r>
      <w:r w:rsidRPr="00800D64">
        <w:rPr>
          <w:rFonts w:hint="eastAsia"/>
          <w:noProof/>
        </w:rPr>
        <w:t>he SCC AS</w:t>
      </w:r>
      <w:r w:rsidRPr="00800D64">
        <w:t xml:space="preserve"> may send the I1 Progress message with Progress reason set to Call progressing towards the originating ICS UE. If the SCC AS sends the I1 progress message toward the originating ICS UE, </w:t>
      </w:r>
      <w:r w:rsidRPr="00800D64">
        <w:rPr>
          <w:noProof/>
        </w:rPr>
        <w:t>t</w:t>
      </w:r>
      <w:r w:rsidRPr="00800D64">
        <w:rPr>
          <w:rFonts w:hint="eastAsia"/>
          <w:noProof/>
        </w:rPr>
        <w:t>he SCC AS</w:t>
      </w:r>
      <w:r w:rsidRPr="00800D64">
        <w:t xml:space="preserve"> shall populate the I1 Progress message with Progress reason set to Call progressing as specified in subclause </w:t>
      </w:r>
      <w:r w:rsidRPr="00800D64">
        <w:rPr>
          <w:lang w:val="en-US"/>
        </w:rPr>
        <w:t>6.2.1.3.1.3</w:t>
      </w:r>
      <w:r w:rsidRPr="00800D64">
        <w:t xml:space="preserve"> </w:t>
      </w:r>
      <w:r w:rsidRPr="00800D64">
        <w:rPr>
          <w:rFonts w:hint="eastAsia"/>
        </w:rPr>
        <w:t>with the following addition</w:t>
      </w:r>
      <w:r w:rsidRPr="00800D64">
        <w:rPr>
          <w:rFonts w:hint="eastAsia"/>
          <w:noProof/>
        </w:rPr>
        <w:t>:</w:t>
      </w:r>
    </w:p>
    <w:p w14:paraId="1578035E" w14:textId="77777777" w:rsidR="00E306AA" w:rsidRPr="00800D64" w:rsidRDefault="00E306AA" w:rsidP="00E306AA">
      <w:pPr>
        <w:pStyle w:val="B1"/>
      </w:pPr>
      <w:r w:rsidRPr="00800D64">
        <w:lastRenderedPageBreak/>
        <w:t>1)</w:t>
      </w:r>
      <w:r w:rsidRPr="00800D64">
        <w:tab/>
      </w:r>
      <w:r w:rsidRPr="00800D64">
        <w:rPr>
          <w:noProof/>
        </w:rPr>
        <w:t>t</w:t>
      </w:r>
      <w:r w:rsidRPr="00800D64">
        <w:rPr>
          <w:rFonts w:hint="eastAsia"/>
          <w:noProof/>
        </w:rPr>
        <w:t>he SCC AS</w:t>
      </w:r>
      <w:r w:rsidRPr="00800D64">
        <w:rPr>
          <w:noProof/>
        </w:rPr>
        <w:t xml:space="preserve"> shall</w:t>
      </w:r>
      <w:r w:rsidRPr="00800D64">
        <w:t xml:space="preserve"> 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I1 Progress message with Progress reason set to Call progressing.</w:t>
      </w:r>
    </w:p>
    <w:p w14:paraId="3825F18F" w14:textId="77777777" w:rsidR="00E306AA" w:rsidRPr="00800D64" w:rsidRDefault="00E306AA" w:rsidP="00E306AA">
      <w:pPr>
        <w:pStyle w:val="NO"/>
      </w:pPr>
      <w:r w:rsidRPr="00800D64">
        <w:t>NOTE 1:</w:t>
      </w:r>
      <w:r w:rsidRPr="00800D64">
        <w:tab/>
        <w:t>The reason for sending the I1 Progress message with Progress reason set to Call progressing, is to increase the retransmissions timer at the ICS UE, if an unreliable transport-layer connection is used (see  subclause 7.</w:t>
      </w:r>
      <w:r w:rsidRPr="00800D64">
        <w:rPr>
          <w:rFonts w:hint="eastAsia"/>
        </w:rPr>
        <w:t>5</w:t>
      </w:r>
      <w:r w:rsidRPr="00800D64">
        <w:t>.</w:t>
      </w:r>
      <w:r w:rsidRPr="00800D64">
        <w:rPr>
          <w:rFonts w:hint="eastAsia"/>
        </w:rPr>
        <w:t>3</w:t>
      </w:r>
      <w:r w:rsidRPr="00800D64">
        <w:t>.</w:t>
      </w:r>
      <w:r w:rsidRPr="00800D64">
        <w:rPr>
          <w:rFonts w:hint="eastAsia"/>
        </w:rPr>
        <w:t>2</w:t>
      </w:r>
      <w:r w:rsidRPr="00800D64">
        <w:t>.1.1.2).</w:t>
      </w:r>
    </w:p>
    <w:p w14:paraId="22B0CE92" w14:textId="77777777" w:rsidR="00E306AA" w:rsidRPr="00800D64" w:rsidRDefault="00E306AA" w:rsidP="00E306AA">
      <w:pPr>
        <w:rPr>
          <w:noProof/>
        </w:rPr>
      </w:pPr>
      <w:r w:rsidRPr="00800D64">
        <w:rPr>
          <w:noProof/>
        </w:rPr>
        <w:t>Subsequently, t</w:t>
      </w:r>
      <w:r w:rsidRPr="00800D64">
        <w:rPr>
          <w:rFonts w:hint="eastAsia"/>
          <w:noProof/>
        </w:rPr>
        <w:t>he SCC AS</w:t>
      </w:r>
      <w:r w:rsidRPr="00800D64">
        <w:rPr>
          <w:noProof/>
        </w:rPr>
        <w:t xml:space="preserve"> shall:</w:t>
      </w:r>
    </w:p>
    <w:p w14:paraId="73F185C9" w14:textId="77777777" w:rsidR="00E306AA" w:rsidRPr="00800D64" w:rsidRDefault="00E306AA" w:rsidP="00E306AA">
      <w:pPr>
        <w:pStyle w:val="B1"/>
        <w:rPr>
          <w:noProof/>
        </w:rPr>
      </w:pPr>
      <w:r w:rsidRPr="00800D64">
        <w:rPr>
          <w:noProof/>
        </w:rPr>
        <w:t>1)</w:t>
      </w:r>
      <w:r w:rsidRPr="00800D64">
        <w:rPr>
          <w:noProof/>
        </w:rPr>
        <w:tab/>
        <w:t>send a SIP re-INVITE request toward the CS domain (i.e. the MGCF) that does not contain an SDP offer; and</w:t>
      </w:r>
    </w:p>
    <w:p w14:paraId="13A66C8E" w14:textId="77777777" w:rsidR="00E306AA" w:rsidRPr="00800D64" w:rsidRDefault="00E306AA" w:rsidP="00E306AA">
      <w:pPr>
        <w:pStyle w:val="B1"/>
      </w:pPr>
      <w:r w:rsidRPr="00800D64">
        <w:rPr>
          <w:noProof/>
        </w:rPr>
        <w:t>2)</w:t>
      </w:r>
      <w:r w:rsidRPr="00800D64">
        <w:rPr>
          <w:noProof/>
        </w:rPr>
        <w:tab/>
        <w:t xml:space="preserve">upon receiving a SDP offer from the CS domain (in the response to the SIP re-INVITE request), </w:t>
      </w:r>
      <w:r w:rsidRPr="00800D64">
        <w:t>send</w:t>
      </w:r>
      <w:r w:rsidRPr="00800D64">
        <w:rPr>
          <w:noProof/>
        </w:rPr>
        <w:t xml:space="preserve"> an initial SIP INVITE request toward the the remote UE. The SDP offer included in the SIP INVITE request sent toward the the remote UE contains the information in the SDP offer received from the CS domain</w:t>
      </w:r>
      <w:r w:rsidRPr="00800D64">
        <w:t>.</w:t>
      </w:r>
    </w:p>
    <w:p w14:paraId="729F32DD" w14:textId="77777777" w:rsidR="00E306AA" w:rsidRPr="00800D64" w:rsidRDefault="00E306AA" w:rsidP="00E306AA">
      <w:r w:rsidRPr="00800D64">
        <w:rPr>
          <w:lang w:val="en-US"/>
        </w:rPr>
        <w:t xml:space="preserve">Upon receiving the </w:t>
      </w:r>
      <w:r w:rsidRPr="00800D64">
        <w:t xml:space="preserve">SIP 180 (Ringing) response from </w:t>
      </w:r>
      <w:r w:rsidRPr="00800D64">
        <w:rPr>
          <w:noProof/>
        </w:rPr>
        <w:t xml:space="preserve">the remote UE, the SCC AS shall </w:t>
      </w:r>
      <w:r w:rsidRPr="00800D64">
        <w:t xml:space="preserve">send an I1 Progress message with </w:t>
      </w:r>
      <w:r w:rsidRPr="00800D64">
        <w:rPr>
          <w:rFonts w:hint="eastAsia"/>
        </w:rPr>
        <w:t xml:space="preserve">Progress reason set to </w:t>
      </w:r>
      <w:r w:rsidRPr="00800D64">
        <w:t xml:space="preserve">180 towards the originating UE, as specified in subclause </w:t>
      </w:r>
      <w:r w:rsidRPr="00800D64">
        <w:rPr>
          <w:rFonts w:hint="eastAsia"/>
        </w:rPr>
        <w:t>6.2.1.3.1</w:t>
      </w:r>
      <w:r w:rsidRPr="00800D64">
        <w:t xml:space="preserve">.4 </w:t>
      </w:r>
      <w:r w:rsidRPr="00800D64">
        <w:rPr>
          <w:rFonts w:hint="eastAsia"/>
        </w:rPr>
        <w:t>with the following addition</w:t>
      </w:r>
      <w:r w:rsidRPr="00800D64">
        <w:t>:</w:t>
      </w:r>
    </w:p>
    <w:p w14:paraId="606F39BA" w14:textId="77777777" w:rsidR="00E306AA" w:rsidRPr="00800D64" w:rsidRDefault="00E306AA" w:rsidP="00E306AA">
      <w:pPr>
        <w:pStyle w:val="B1"/>
        <w:rPr>
          <w:noProof/>
        </w:rPr>
      </w:pPr>
      <w:r w:rsidRPr="00800D64">
        <w:rPr>
          <w:noProof/>
        </w:rPr>
        <w:t>1)</w:t>
      </w:r>
      <w:r w:rsidRPr="00800D64">
        <w:rPr>
          <w:noProof/>
        </w:rPr>
        <w:tab/>
        <w:t>if this is the first</w:t>
      </w:r>
      <w:r w:rsidRPr="00800D64">
        <w:t xml:space="preserve"> I1 Progress message (i.e. </w:t>
      </w:r>
      <w:r w:rsidRPr="00800D64">
        <w:rPr>
          <w:noProof/>
        </w:rPr>
        <w:t xml:space="preserve">the SCC AS did not previously </w:t>
      </w:r>
      <w:r w:rsidRPr="00800D64">
        <w:t xml:space="preserve">sent an I1 Progress message with Progress reason set to Call progressing), </w:t>
      </w:r>
      <w:r w:rsidRPr="00800D64">
        <w:rPr>
          <w:noProof/>
        </w:rPr>
        <w:t xml:space="preserve">the SCC AS shall also include (in the </w:t>
      </w:r>
      <w:r w:rsidRPr="00800D64">
        <w:t xml:space="preserve">I1 Progress message with </w:t>
      </w:r>
      <w:r w:rsidRPr="00800D64">
        <w:rPr>
          <w:rFonts w:hint="eastAsia"/>
        </w:rPr>
        <w:t xml:space="preserve">Progress reason set to </w:t>
      </w:r>
      <w:r w:rsidRPr="00800D64">
        <w:t>180)</w:t>
      </w:r>
      <w:r w:rsidRPr="00800D64">
        <w:rPr>
          <w:noProof/>
        </w:rPr>
        <w:t xml:space="preserve"> all information elements as specified in subclause 6.2.1.3.1.3, except the SCC AS PSI DN.</w:t>
      </w:r>
    </w:p>
    <w:p w14:paraId="26066EB6" w14:textId="77777777" w:rsidR="00E306AA" w:rsidRPr="00800D64" w:rsidRDefault="00E306AA" w:rsidP="00E306AA">
      <w:r w:rsidRPr="00800D64">
        <w:t xml:space="preserve">Upon receiving a SIP 200 (OK) response from the remote UE, the SCC AS shall: </w:t>
      </w:r>
    </w:p>
    <w:p w14:paraId="5FD2034C" w14:textId="77777777" w:rsidR="00E306AA" w:rsidRPr="00800D64" w:rsidRDefault="00E306AA" w:rsidP="00E306AA">
      <w:pPr>
        <w:pStyle w:val="B1"/>
      </w:pPr>
      <w:r w:rsidRPr="00800D64">
        <w:t>1)</w:t>
      </w:r>
      <w:r w:rsidRPr="00800D64">
        <w:tab/>
        <w:t>send the SIP ACK request towards the CS domain that includes a SDP answer received from the remote UE. The SDP answer sent towards the CS domain contains the media information that has been received in the SDP answer from the remote UE; and</w:t>
      </w:r>
    </w:p>
    <w:p w14:paraId="16D569E1" w14:textId="77777777" w:rsidR="00E306AA" w:rsidRPr="00800D64" w:rsidRDefault="00E306AA" w:rsidP="00E306AA">
      <w:pPr>
        <w:pStyle w:val="B1"/>
      </w:pPr>
      <w:r w:rsidRPr="00800D64">
        <w:rPr>
          <w:noProof/>
        </w:rPr>
        <w:t>2)</w:t>
      </w:r>
      <w:r w:rsidRPr="00800D64">
        <w:rPr>
          <w:noProof/>
        </w:rPr>
        <w:tab/>
        <w:t>send a</w:t>
      </w:r>
      <w:r w:rsidRPr="00800D64">
        <w:rPr>
          <w:rFonts w:hint="eastAsia"/>
          <w:noProof/>
        </w:rPr>
        <w:t>n I1 S</w:t>
      </w:r>
      <w:r w:rsidRPr="00800D64">
        <w:rPr>
          <w:noProof/>
        </w:rPr>
        <w:t xml:space="preserve">uccess message toward the ICS UE over the I1 interface as specified in the subclause 6.2.1.3.1.5, and a </w:t>
      </w:r>
      <w:r w:rsidRPr="00800D64">
        <w:rPr>
          <w:rFonts w:hint="eastAsia"/>
          <w:noProof/>
        </w:rPr>
        <w:t>SIP ACK</w:t>
      </w:r>
      <w:r w:rsidRPr="00800D64">
        <w:rPr>
          <w:noProof/>
        </w:rPr>
        <w:t xml:space="preserve"> toward the remote UE. </w:t>
      </w:r>
    </w:p>
    <w:p w14:paraId="144BAC77" w14:textId="77777777" w:rsidR="00E306AA" w:rsidRPr="00800D64" w:rsidRDefault="00E306AA" w:rsidP="00E306AA">
      <w:pPr>
        <w:pStyle w:val="Heading4"/>
      </w:pPr>
      <w:bookmarkStart w:id="170" w:name="_Toc517340164"/>
      <w:bookmarkStart w:id="171" w:name="_Toc178282272"/>
      <w:r w:rsidRPr="00800D64">
        <w:t>6.2.6.3</w:t>
      </w:r>
      <w:r w:rsidRPr="00800D64">
        <w:tab/>
        <w:t>Terminating call behaviour</w:t>
      </w:r>
      <w:bookmarkEnd w:id="170"/>
      <w:bookmarkEnd w:id="171"/>
    </w:p>
    <w:p w14:paraId="36240EE6" w14:textId="77777777" w:rsidR="00E306AA" w:rsidRPr="00800D64" w:rsidRDefault="00E306AA" w:rsidP="00E306AA">
      <w:pPr>
        <w:pStyle w:val="Heading5"/>
      </w:pPr>
      <w:bookmarkStart w:id="172" w:name="_Toc517340165"/>
      <w:bookmarkStart w:id="173" w:name="_Toc178282273"/>
      <w:r w:rsidRPr="00800D64">
        <w:t>6.2.6.3.1</w:t>
      </w:r>
      <w:r w:rsidRPr="00800D64">
        <w:tab/>
        <w:t>Detailed behaviour of ICS UE</w:t>
      </w:r>
      <w:bookmarkEnd w:id="172"/>
      <w:bookmarkEnd w:id="173"/>
    </w:p>
    <w:p w14:paraId="205C53D7" w14:textId="77777777" w:rsidR="00E306AA" w:rsidRPr="00800D64" w:rsidRDefault="00E306AA" w:rsidP="00E306AA">
      <w:r w:rsidRPr="00800D64">
        <w:t>Prior to accepting a request for an I1 session as described in this subclause, the ICS UE ensures that there is only one existing CS bearer leg between the ICS UE and the MSC/MGCF. If there is either none or more than one existing CS bearer leg between the ICS UE and the MSC/MGCF, the ICS UE shall reject the request for the I1 session establishment.</w:t>
      </w:r>
    </w:p>
    <w:p w14:paraId="1109211F" w14:textId="77777777" w:rsidR="00E306AA" w:rsidRPr="00800D64" w:rsidRDefault="00E306AA" w:rsidP="00E306AA">
      <w:pPr>
        <w:rPr>
          <w:noProof/>
        </w:rPr>
      </w:pPr>
      <w:r w:rsidRPr="00800D64">
        <w:t xml:space="preserve">If the </w:t>
      </w:r>
      <w:r w:rsidRPr="00800D64">
        <w:rPr>
          <w:rFonts w:hint="eastAsia"/>
        </w:rPr>
        <w:t xml:space="preserve">ICS </w:t>
      </w:r>
      <w:r w:rsidRPr="00800D64">
        <w:t xml:space="preserve">UE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ICS UE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 xml:space="preserve">the </w:t>
      </w:r>
      <w:r w:rsidRPr="00800D64">
        <w:rPr>
          <w:noProof/>
        </w:rPr>
        <w:t>ICS UE</w:t>
      </w:r>
      <w:r w:rsidRPr="00800D64">
        <w:rPr>
          <w:rFonts w:hint="eastAsia"/>
          <w:noProof/>
        </w:rPr>
        <w:t xml:space="preserve"> shall</w:t>
      </w:r>
      <w:r w:rsidRPr="00800D64">
        <w:t xml:space="preserve"> behave as specified in subclause </w:t>
      </w:r>
      <w:r w:rsidRPr="00800D64">
        <w:rPr>
          <w:lang w:val="en-US"/>
        </w:rPr>
        <w:t>6.2.1.2.2</w:t>
      </w:r>
      <w:r w:rsidRPr="00800D64">
        <w:rPr>
          <w:rFonts w:hint="eastAsia"/>
          <w:lang w:val="en-US"/>
        </w:rPr>
        <w:t xml:space="preserve"> </w:t>
      </w:r>
      <w:r w:rsidRPr="00800D64">
        <w:rPr>
          <w:rFonts w:hint="eastAsia"/>
        </w:rPr>
        <w:t>with the following addition</w:t>
      </w:r>
      <w:r w:rsidRPr="00800D64">
        <w:rPr>
          <w:rFonts w:hint="eastAsia"/>
          <w:noProof/>
        </w:rPr>
        <w:t>:</w:t>
      </w:r>
    </w:p>
    <w:p w14:paraId="264856B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a request to use the existing CS bearer leg for this call; and</w:t>
      </w:r>
    </w:p>
    <w:p w14:paraId="403363A7" w14:textId="77777777" w:rsidR="00E306AA" w:rsidRPr="00800D64" w:rsidRDefault="00E306AA" w:rsidP="00E306AA">
      <w:pPr>
        <w:pStyle w:val="B1"/>
      </w:pPr>
      <w:r w:rsidRPr="00800D64">
        <w:t>2)</w:t>
      </w:r>
      <w:r w:rsidRPr="00800D64">
        <w:tab/>
        <w:t xml:space="preserve">ignore the </w:t>
      </w:r>
      <w:r w:rsidRPr="00800D64">
        <w:rPr>
          <w:rFonts w:hint="eastAsia"/>
        </w:rPr>
        <w:t>SCC AS PSI DN</w:t>
      </w:r>
      <w:r w:rsidRPr="00800D64">
        <w:t xml:space="preserve">, if included in the I1 </w:t>
      </w:r>
      <w:r w:rsidRPr="00800D64">
        <w:rPr>
          <w:rFonts w:hint="eastAsia"/>
        </w:rPr>
        <w:t>Invite</w:t>
      </w:r>
      <w:r w:rsidRPr="00800D64">
        <w:t xml:space="preserve"> message received from</w:t>
      </w:r>
      <w:r w:rsidRPr="00800D64" w:rsidDel="0057071B">
        <w:rPr>
          <w:rFonts w:hint="eastAsia"/>
        </w:rPr>
        <w:t xml:space="preserve"> the SCC AS</w:t>
      </w:r>
      <w:r w:rsidRPr="00800D64">
        <w:t xml:space="preserve">, i.e. the ICS UE shall not initiate a call toward the CS domain. </w:t>
      </w:r>
    </w:p>
    <w:p w14:paraId="0E82C7DA"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setup toward</w:t>
      </w:r>
      <w:r w:rsidRPr="00800D64">
        <w:rPr>
          <w:rFonts w:hint="eastAsia"/>
        </w:rPr>
        <w:t xml:space="preserve">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4A39A2ED" w14:textId="77777777" w:rsidR="00E306AA" w:rsidRPr="00800D64" w:rsidRDefault="00E306AA" w:rsidP="00E306AA">
      <w:pPr>
        <w:rPr>
          <w:noProof/>
        </w:rPr>
      </w:pPr>
      <w:r w:rsidRPr="00800D64">
        <w:rPr>
          <w:noProof/>
        </w:rPr>
        <w:t>Subsequently, t</w:t>
      </w:r>
      <w:r w:rsidRPr="00800D64">
        <w:rPr>
          <w:rFonts w:hint="eastAsia"/>
          <w:noProof/>
        </w:rPr>
        <w:t xml:space="preserve">he </w:t>
      </w:r>
      <w:r w:rsidRPr="00800D64">
        <w:rPr>
          <w:noProof/>
        </w:rPr>
        <w:t xml:space="preserve">ICS UE shall allert the user and generate </w:t>
      </w:r>
      <w:r w:rsidRPr="00800D64">
        <w:t xml:space="preserve">an I1 Progress message with </w:t>
      </w:r>
      <w:r w:rsidRPr="00800D64">
        <w:rPr>
          <w:rFonts w:hint="eastAsia"/>
        </w:rPr>
        <w:t xml:space="preserve">Progress reason set to </w:t>
      </w:r>
      <w:r w:rsidRPr="00800D64">
        <w:t>180 and send it towards the SCC AS, as specified in subclause </w:t>
      </w:r>
      <w:r w:rsidRPr="00800D64">
        <w:rPr>
          <w:rFonts w:hint="eastAsia"/>
        </w:rPr>
        <w:t>6.2.1.</w:t>
      </w:r>
      <w:r w:rsidRPr="00800D64">
        <w:t>2.2</w:t>
      </w:r>
      <w:r w:rsidRPr="00800D64">
        <w:rPr>
          <w:noProof/>
        </w:rPr>
        <w:t>.</w:t>
      </w:r>
    </w:p>
    <w:p w14:paraId="202C48CC" w14:textId="77777777" w:rsidR="00E306AA" w:rsidRPr="00800D64" w:rsidRDefault="00E306AA" w:rsidP="00E306AA">
      <w:pPr>
        <w:rPr>
          <w:b/>
          <w:i/>
          <w:u w:val="single"/>
        </w:rPr>
      </w:pPr>
      <w:r w:rsidRPr="00800D64">
        <w:rPr>
          <w:lang w:val="en-US"/>
        </w:rPr>
        <w:t xml:space="preserve">If the user accepts the call, the ICS UE shall </w:t>
      </w:r>
      <w:r w:rsidRPr="00800D64">
        <w:rPr>
          <w:noProof/>
        </w:rPr>
        <w:t xml:space="preserve">generate </w:t>
      </w:r>
      <w:r w:rsidRPr="00800D64">
        <w:t>an I1 Success message and send it towards the SCC AS, as specified in subclause </w:t>
      </w:r>
      <w:r w:rsidRPr="00800D64">
        <w:rPr>
          <w:rFonts w:hint="eastAsia"/>
        </w:rPr>
        <w:t>6.2.1.</w:t>
      </w:r>
      <w:r w:rsidRPr="00800D64">
        <w:t>2.2.</w:t>
      </w:r>
    </w:p>
    <w:p w14:paraId="5DF186C2" w14:textId="77777777" w:rsidR="00E306AA" w:rsidRPr="00800D64" w:rsidRDefault="00E306AA" w:rsidP="00E306AA">
      <w:pPr>
        <w:pStyle w:val="Heading5"/>
      </w:pPr>
      <w:bookmarkStart w:id="174" w:name="_Toc517340166"/>
      <w:bookmarkStart w:id="175" w:name="_Toc178282274"/>
      <w:r w:rsidRPr="00800D64">
        <w:rPr>
          <w:rFonts w:hint="eastAsia"/>
        </w:rPr>
        <w:lastRenderedPageBreak/>
        <w:t>6.</w:t>
      </w:r>
      <w:r w:rsidRPr="00800D64">
        <w:t>2</w:t>
      </w:r>
      <w:r w:rsidRPr="00800D64">
        <w:rPr>
          <w:rFonts w:hint="eastAsia"/>
        </w:rPr>
        <w:t>.</w:t>
      </w:r>
      <w:r w:rsidRPr="00800D64">
        <w:t>6.3.2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74"/>
      <w:bookmarkEnd w:id="175"/>
    </w:p>
    <w:p w14:paraId="15CBB9B7" w14:textId="77777777" w:rsidR="00E306AA" w:rsidRPr="00800D64" w:rsidRDefault="00E306AA" w:rsidP="00E306AA">
      <w:r w:rsidRPr="00800D64">
        <w:t>Prior to initiating the establishment of an I1 session toward the ICS UE as described in this subclause, the SCC AS ensures that there is only one existing CS bearer leg between the ICS UE and the MSC/MGCF. If there is either none or more than one existing CS bearer leg between the ICS UE and the MSC/MGCF, the SCC AS shall not initiate the establishment of an I1 session toward the ICS UE as described in this subclause.</w:t>
      </w:r>
    </w:p>
    <w:p w14:paraId="43A050E9"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784CD3A8" w14:textId="77777777" w:rsidR="00E306AA" w:rsidRPr="00800D64" w:rsidRDefault="00E306AA" w:rsidP="00E306AA">
      <w:r w:rsidRPr="00800D64">
        <w:t xml:space="preserve">When the </w:t>
      </w:r>
      <w:r w:rsidRPr="00800D64" w:rsidDel="0057071B">
        <w:rPr>
          <w:rFonts w:hint="eastAsia"/>
        </w:rPr>
        <w:t>SCC AS</w:t>
      </w:r>
      <w:r w:rsidRPr="00800D64">
        <w:t xml:space="preserve">, upon receiving an initial SIP INVITE request from the remote UE destined for the served ICS UE, wants to establish a new I1 session toward the ICS UE that uses an existing CS bearer leg between the ICS UE and the MSC/MGCF, the </w:t>
      </w:r>
      <w:r w:rsidRPr="00800D64" w:rsidDel="0057071B">
        <w:rPr>
          <w:rFonts w:hint="eastAsia"/>
        </w:rPr>
        <w:t>SCC AS</w:t>
      </w:r>
      <w:r w:rsidRPr="00800D64">
        <w:t xml:space="preserve"> shall send an I1 Invite</w:t>
      </w:r>
      <w:r w:rsidRPr="00800D64">
        <w:rPr>
          <w:rFonts w:hint="eastAsia"/>
        </w:rPr>
        <w:t xml:space="preserve"> message</w:t>
      </w:r>
      <w:r w:rsidRPr="00800D64">
        <w:t xml:space="preserve"> toward the ICS UE. The </w:t>
      </w:r>
      <w:r w:rsidRPr="00800D64" w:rsidDel="0057071B">
        <w:rPr>
          <w:rFonts w:hint="eastAsia"/>
        </w:rPr>
        <w:t>SCC AS</w:t>
      </w:r>
      <w:r w:rsidRPr="00800D64">
        <w:t xml:space="preserv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w:t>
      </w:r>
      <w:r w:rsidRPr="00800D64" w:rsidDel="003F7814">
        <w:rPr>
          <w:lang w:val="en-US"/>
        </w:rPr>
        <w:t>2.2</w:t>
      </w:r>
      <w:r w:rsidRPr="00800D64">
        <w:rPr>
          <w:lang w:val="en-US"/>
        </w:rPr>
        <w:t>3.2.1</w:t>
      </w:r>
      <w:r w:rsidRPr="00800D64">
        <w:rPr>
          <w:rFonts w:hint="eastAsia"/>
          <w:lang w:val="en-US"/>
        </w:rPr>
        <w:t xml:space="preserve"> </w:t>
      </w:r>
      <w:r w:rsidRPr="00800D64">
        <w:rPr>
          <w:rFonts w:hint="eastAsia"/>
        </w:rPr>
        <w:t>with the following additions</w:t>
      </w:r>
      <w:r w:rsidRPr="00800D64">
        <w:t>:</w:t>
      </w:r>
    </w:p>
    <w:p w14:paraId="3660CC24" w14:textId="77777777" w:rsidR="00E306AA" w:rsidRPr="00800D64" w:rsidRDefault="00E306AA" w:rsidP="00E306AA">
      <w:pPr>
        <w:pStyle w:val="B1"/>
      </w:pPr>
      <w:r w:rsidRPr="00800D64">
        <w:t>1)</w:t>
      </w:r>
      <w:r w:rsidRPr="00800D64">
        <w:tab/>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ICS UE that the existing CS bearer leg will be used for this call; </w:t>
      </w:r>
    </w:p>
    <w:p w14:paraId="3A846183" w14:textId="77777777" w:rsidR="00E306AA" w:rsidRPr="00800D64" w:rsidRDefault="00E306AA" w:rsidP="00E306AA">
      <w:pPr>
        <w:pStyle w:val="B1"/>
      </w:pPr>
      <w:r w:rsidRPr="00800D64">
        <w:t>2)</w:t>
      </w:r>
      <w:r w:rsidRPr="00800D64">
        <w:tab/>
        <w:t xml:space="preserve">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w:t>
      </w:r>
      <w:r w:rsidRPr="00800D64">
        <w:rPr>
          <w:rFonts w:hint="eastAsia"/>
        </w:rPr>
        <w:t>I1</w:t>
      </w:r>
      <w:r w:rsidRPr="00800D64">
        <w:t xml:space="preserve"> Invite message; and</w:t>
      </w:r>
    </w:p>
    <w:p w14:paraId="039DAFAB" w14:textId="77777777" w:rsidR="00E306AA" w:rsidRPr="00800D64" w:rsidRDefault="00E306AA" w:rsidP="00E306AA">
      <w:pPr>
        <w:pStyle w:val="B1"/>
      </w:pPr>
      <w:r w:rsidRPr="00800D64">
        <w:rPr>
          <w:noProof/>
        </w:rPr>
        <w:t>3)</w:t>
      </w:r>
      <w:r w:rsidRPr="00800D64">
        <w:rPr>
          <w:noProof/>
        </w:rPr>
        <w:tab/>
        <w:t>send a SIP re-INVITE request toward the CS domain (i.e. MSC/MGCF) that contains an SDP offer</w:t>
      </w:r>
      <w:r w:rsidRPr="00800D64">
        <w:t xml:space="preserve"> received in a SIP INVITE request from</w:t>
      </w:r>
      <w:r w:rsidRPr="00800D64">
        <w:rPr>
          <w:rFonts w:hint="eastAsia"/>
        </w:rPr>
        <w:t xml:space="preserve"> </w:t>
      </w:r>
      <w:r w:rsidRPr="00800D64">
        <w:t>remote UE</w:t>
      </w:r>
      <w:r w:rsidRPr="00800D64">
        <w:rPr>
          <w:noProof/>
        </w:rPr>
        <w:t>.</w:t>
      </w:r>
    </w:p>
    <w:p w14:paraId="5368D4C3" w14:textId="77777777" w:rsidR="00E306AA" w:rsidRPr="00800D64" w:rsidRDefault="00E306AA" w:rsidP="00E306AA">
      <w:r w:rsidRPr="00800D64">
        <w:t xml:space="preserve">When the SCC AS received an I1 Progress with Progress reason set to 180 from the UE, the SCC AS shall send a SIP 180 (Ringing) response to </w:t>
      </w:r>
      <w:r w:rsidRPr="00800D64">
        <w:rPr>
          <w:noProof/>
        </w:rPr>
        <w:t>the remote UE</w:t>
      </w:r>
      <w:r w:rsidRPr="00800D64">
        <w:t xml:space="preserve">. </w:t>
      </w:r>
    </w:p>
    <w:p w14:paraId="77B72C08" w14:textId="77777777" w:rsidR="00E306AA" w:rsidRPr="00800D64" w:rsidRDefault="00E306AA" w:rsidP="00E306AA">
      <w:r w:rsidRPr="00800D64">
        <w:t>When the SCC</w:t>
      </w:r>
      <w:r w:rsidRPr="00800D64">
        <w:rPr>
          <w:rFonts w:hint="eastAsia"/>
        </w:rPr>
        <w:t xml:space="preserve"> </w:t>
      </w:r>
      <w:r w:rsidRPr="00800D64">
        <w:t xml:space="preserve">AS receives SIP 200 (OK) response from the CS domain that contains an SDP answer and an I1 </w:t>
      </w:r>
      <w:r w:rsidRPr="00800D64">
        <w:rPr>
          <w:rFonts w:hint="eastAsia"/>
        </w:rPr>
        <w:t>S</w:t>
      </w:r>
      <w:r w:rsidRPr="00800D64">
        <w:t>uccess message from the ICS UE</w:t>
      </w:r>
      <w:r w:rsidRPr="00800D64">
        <w:rPr>
          <w:rFonts w:hint="eastAsia"/>
        </w:rPr>
        <w:t xml:space="preserve">, the </w:t>
      </w:r>
      <w:r w:rsidRPr="00800D64">
        <w:t>SCC AS shall send a SIP 200 (OK) response to</w:t>
      </w:r>
      <w:r w:rsidRPr="00800D64">
        <w:rPr>
          <w:noProof/>
        </w:rPr>
        <w:t xml:space="preserve"> the remote UE </w:t>
      </w:r>
      <w:r w:rsidRPr="00800D64">
        <w:t>that contains an SDP answer received from the CS domain</w:t>
      </w:r>
      <w:r w:rsidRPr="00800D64">
        <w:rPr>
          <w:noProof/>
        </w:rPr>
        <w:t>.</w:t>
      </w:r>
      <w:r w:rsidRPr="00800D64">
        <w:t xml:space="preserve"> At this stage the </w:t>
      </w:r>
      <w:r w:rsidRPr="00800D64">
        <w:rPr>
          <w:noProof/>
        </w:rPr>
        <w:t>SCC AS</w:t>
      </w:r>
      <w:r w:rsidRPr="00800D64">
        <w:t xml:space="preserve"> considers the</w:t>
      </w:r>
      <w:r w:rsidRPr="00800D64">
        <w:rPr>
          <w:lang w:eastAsia="ko-KR"/>
        </w:rPr>
        <w:t xml:space="preserve"> I1 session as being established</w:t>
      </w:r>
      <w:r w:rsidRPr="00800D64">
        <w:t xml:space="preserve"> and an end-to-end bearer being set up (i.e. the CS call leg as being assigned to this I1 session). </w:t>
      </w:r>
    </w:p>
    <w:p w14:paraId="49211E06" w14:textId="77777777" w:rsidR="00E306AA" w:rsidRPr="00800D64" w:rsidRDefault="00E306AA" w:rsidP="00E306AA">
      <w:pPr>
        <w:pStyle w:val="Heading2"/>
      </w:pPr>
      <w:bookmarkStart w:id="176" w:name="_Toc517340167"/>
      <w:bookmarkStart w:id="177" w:name="_Toc178282275"/>
      <w:r w:rsidRPr="00800D64">
        <w:rPr>
          <w:rFonts w:hint="eastAsia"/>
        </w:rPr>
        <w:t>6</w:t>
      </w:r>
      <w:r w:rsidRPr="00800D64">
        <w:t>.</w:t>
      </w:r>
      <w:r w:rsidRPr="00800D64">
        <w:rPr>
          <w:rFonts w:hint="eastAsia"/>
        </w:rPr>
        <w:t>3</w:t>
      </w:r>
      <w:r w:rsidRPr="00800D64">
        <w:tab/>
      </w:r>
      <w:r w:rsidRPr="00800D64">
        <w:rPr>
          <w:rFonts w:hint="eastAsia"/>
        </w:rPr>
        <w:t xml:space="preserve">Supplementary </w:t>
      </w:r>
      <w:r w:rsidRPr="00800D64">
        <w:t>s</w:t>
      </w:r>
      <w:r w:rsidRPr="00800D64">
        <w:rPr>
          <w:rFonts w:hint="eastAsia"/>
        </w:rPr>
        <w:t xml:space="preserve">ervices </w:t>
      </w:r>
      <w:r w:rsidRPr="00800D64">
        <w:t>c</w:t>
      </w:r>
      <w:r w:rsidRPr="00800D64">
        <w:rPr>
          <w:rFonts w:hint="eastAsia"/>
        </w:rPr>
        <w:t xml:space="preserve">ontrol </w:t>
      </w:r>
      <w:r w:rsidRPr="00800D64">
        <w:t>p</w:t>
      </w:r>
      <w:r w:rsidRPr="00800D64">
        <w:rPr>
          <w:rFonts w:hint="eastAsia"/>
        </w:rPr>
        <w:t>rocedures</w:t>
      </w:r>
      <w:bookmarkEnd w:id="176"/>
      <w:bookmarkEnd w:id="177"/>
    </w:p>
    <w:p w14:paraId="1689B468" w14:textId="77777777" w:rsidR="00E306AA" w:rsidRPr="00800D64" w:rsidRDefault="00E306AA" w:rsidP="00E306AA">
      <w:pPr>
        <w:pStyle w:val="Heading3"/>
      </w:pPr>
      <w:bookmarkStart w:id="178" w:name="_Toc517340168"/>
      <w:bookmarkStart w:id="179" w:name="_Toc178282276"/>
      <w:r w:rsidRPr="00800D64">
        <w:t>6.3.0</w:t>
      </w:r>
      <w:r w:rsidRPr="00800D64">
        <w:tab/>
        <w:t>Introduction</w:t>
      </w:r>
      <w:bookmarkEnd w:id="178"/>
      <w:bookmarkEnd w:id="179"/>
    </w:p>
    <w:p w14:paraId="3BDAC6A9" w14:textId="77777777" w:rsidR="00E306AA" w:rsidRPr="00800D64" w:rsidRDefault="00E306AA" w:rsidP="00E306AA">
      <w:r w:rsidRPr="00800D64">
        <w:t xml:space="preserve">The I1 protocol provides a method for a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to control supplementary services the following ways:</w:t>
      </w:r>
    </w:p>
    <w:p w14:paraId="530402CE" w14:textId="77777777" w:rsidR="00E306AA" w:rsidRPr="00800D64" w:rsidRDefault="00E306AA" w:rsidP="00E306AA">
      <w:pPr>
        <w:pStyle w:val="B1"/>
      </w:pPr>
      <w:r w:rsidRPr="00800D64">
        <w:t>1)</w:t>
      </w:r>
      <w:r w:rsidRPr="00800D64">
        <w:tab/>
        <w:t>Once the UE invokes a mid-call supplementary service from the MSC (via the CS bearer leg) using existing the CS procedures for a call that was previously established without using either the Gm or the I1 interfaces, then for all subsequent calls the UE and SCC AS shall invoke the mid-call supplementary services from the MSC (via the bearer leg) using existing the CS procedures, until all calls have been cleared.</w:t>
      </w:r>
    </w:p>
    <w:p w14:paraId="5BEC88A1" w14:textId="77777777" w:rsidR="00E306AA" w:rsidRPr="00800D64" w:rsidRDefault="00E306AA" w:rsidP="00E306AA">
      <w:pPr>
        <w:pStyle w:val="B1"/>
      </w:pPr>
      <w:r w:rsidRPr="00800D64">
        <w:t>2)</w:t>
      </w:r>
      <w:r w:rsidRPr="00800D64">
        <w:tab/>
        <w:t>Once the UE and the SCC AS invoke a mid-call supplementary service using the I1 protocol for a call that was previously established via the CS bearer leg without using either the Gm or the I1 interfaces, and the I1 call control is maintained (the control is not transferred to Gm interface), then for all subsequent calls that are established without using either the Gm or the I1 interfaces, the UE and SCC AS shall invoke the mid-call supplementary services using the I1 protocol, until all calls have been cleared.</w:t>
      </w:r>
    </w:p>
    <w:p w14:paraId="1C4262A1" w14:textId="77777777" w:rsidR="00E306AA" w:rsidRPr="00800D64" w:rsidRDefault="00E306AA" w:rsidP="00E306AA">
      <w:pPr>
        <w:pStyle w:val="B1"/>
      </w:pPr>
      <w:r w:rsidRPr="00800D64">
        <w:t>3)</w:t>
      </w:r>
      <w:r w:rsidRPr="00800D64">
        <w:tab/>
        <w:t xml:space="preserve">If an existing call was previously established via the CS bearer leg using the I1 interface and call control is via the I1 interface,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then mid-call supplementary service shall be invoked using I1 protocol.</w:t>
      </w:r>
    </w:p>
    <w:p w14:paraId="39CE81AC" w14:textId="77777777" w:rsidR="00E306AA" w:rsidRPr="00800D64" w:rsidRDefault="00E306AA" w:rsidP="00E306AA">
      <w:pPr>
        <w:pStyle w:val="B1"/>
      </w:pPr>
      <w:r w:rsidRPr="00800D64">
        <w:t>4)</w:t>
      </w:r>
      <w:r w:rsidRPr="00800D64">
        <w:tab/>
        <w:t>If the UE and the SCC AS invoke a mid-call supplementary service for a call that was established via the CS bearer leg using the Gm reference point, and if (due to service continuity procedures) the call control is transferred to the I1 control, then the I1 protocol may be used to provide subsequent mid-call supplementary services for this call (e.g. a voice call that was placed on hold using Gm interface may be resumed using the I1 interface).</w:t>
      </w:r>
    </w:p>
    <w:p w14:paraId="42516C64" w14:textId="77777777" w:rsidR="00E306AA" w:rsidRPr="00800D64" w:rsidRDefault="00E306AA" w:rsidP="00E306AA">
      <w:pPr>
        <w:pStyle w:val="B1"/>
      </w:pPr>
      <w:r w:rsidRPr="00800D64">
        <w:t>5)</w:t>
      </w:r>
      <w:r w:rsidRPr="00800D64">
        <w:tab/>
        <w:t xml:space="preserve">If the UE and the SCC AS invoke a mid-call supplementary service using the I1 protocol, and if (due to service continuity procedures) the call control is transferred to the Gm interface, then the Gm interface may be used to </w:t>
      </w:r>
      <w:r w:rsidRPr="00800D64">
        <w:lastRenderedPageBreak/>
        <w:t>provide subsequent mid-call supplementary services for this call (e.g. a voice call that was placed on hold using the I1 protocol may be resumed using the I1 interface).</w:t>
      </w:r>
    </w:p>
    <w:p w14:paraId="48B8080D" w14:textId="77777777" w:rsidR="00E306AA" w:rsidRPr="00800D64" w:rsidRDefault="00E306AA" w:rsidP="00E306AA">
      <w:pPr>
        <w:pStyle w:val="Heading3"/>
        <w:rPr>
          <w:lang w:eastAsia="zh-CN"/>
        </w:rPr>
      </w:pPr>
      <w:bookmarkStart w:id="180" w:name="_Toc517340169"/>
      <w:bookmarkStart w:id="181" w:name="_Toc178282277"/>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1</w:t>
      </w:r>
      <w:r w:rsidRPr="00800D64">
        <w:tab/>
        <w:t>Line ID Services (OIP, OIR, TIP, TIR)</w:t>
      </w:r>
      <w:bookmarkEnd w:id="180"/>
      <w:bookmarkEnd w:id="181"/>
    </w:p>
    <w:p w14:paraId="5719BEC0" w14:textId="77777777" w:rsidR="00E306AA" w:rsidRPr="00800D64" w:rsidRDefault="00E306AA" w:rsidP="00E306AA">
      <w:pPr>
        <w:pStyle w:val="Heading4"/>
        <w:rPr>
          <w:lang w:eastAsia="zh-CN"/>
        </w:rPr>
      </w:pPr>
      <w:bookmarkStart w:id="182" w:name="_Toc517340170"/>
      <w:bookmarkStart w:id="183" w:name="_Toc178282278"/>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.1</w:t>
      </w:r>
      <w:r w:rsidRPr="00800D64">
        <w:tab/>
        <w:t>Originating Identity Presentation (OIP)</w:t>
      </w:r>
      <w:bookmarkEnd w:id="182"/>
      <w:bookmarkEnd w:id="183"/>
    </w:p>
    <w:p w14:paraId="11B7B866" w14:textId="77777777" w:rsidR="00E306AA" w:rsidRPr="00800D64" w:rsidRDefault="00E306AA" w:rsidP="00E306AA">
      <w:pPr>
        <w:rPr>
          <w:lang w:val="en-US" w:eastAsia="zh-CN"/>
        </w:rPr>
      </w:pPr>
      <w:r w:rsidRPr="00800D64">
        <w:rPr>
          <w:rFonts w:hint="eastAsia"/>
          <w:lang w:eastAsia="zh-CN"/>
        </w:rPr>
        <w:t>The procedures in subclause</w:t>
      </w:r>
      <w:r w:rsidRPr="00800D64">
        <w:rPr>
          <w:lang w:eastAsia="zh-CN"/>
        </w:rPr>
        <w:t> </w:t>
      </w:r>
      <w:r w:rsidRPr="00800D64">
        <w:rPr>
          <w:lang w:val="en-US"/>
        </w:rPr>
        <w:t>6.2.1.2.1</w:t>
      </w:r>
      <w:r w:rsidRPr="00800D64">
        <w:rPr>
          <w:rFonts w:hint="eastAsia"/>
          <w:lang w:val="en-US" w:eastAsia="zh-CN"/>
        </w:rPr>
        <w:t xml:space="preserve"> apply. The From-id information element is used to present the originating identity.</w:t>
      </w:r>
    </w:p>
    <w:p w14:paraId="5029E311" w14:textId="77777777" w:rsidR="00E306AA" w:rsidRPr="00800D64" w:rsidRDefault="00E306AA" w:rsidP="00E306AA">
      <w:pPr>
        <w:pStyle w:val="Heading4"/>
        <w:rPr>
          <w:lang w:eastAsia="zh-CN"/>
        </w:rPr>
      </w:pPr>
      <w:bookmarkStart w:id="184" w:name="_Toc517340171"/>
      <w:bookmarkStart w:id="185" w:name="_Toc178282279"/>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rPr>
            <w:lang w:eastAsia="zh-CN"/>
          </w:rPr>
          <w:t>.</w:t>
        </w:r>
        <w:r w:rsidRPr="00800D64">
          <w:rPr>
            <w:rFonts w:hint="eastAsia"/>
            <w:lang w:eastAsia="zh-CN"/>
          </w:rPr>
          <w:t>3</w:t>
        </w:r>
        <w:r w:rsidRPr="00800D64">
          <w:rPr>
            <w:lang w:eastAsia="zh-CN"/>
          </w:rPr>
          <w:t>.</w:t>
        </w:r>
        <w:r w:rsidRPr="00800D64">
          <w:rPr>
            <w:rFonts w:hint="eastAsia"/>
            <w:lang w:eastAsia="zh-CN"/>
          </w:rPr>
          <w:t>1</w:t>
        </w:r>
      </w:smartTag>
      <w:r w:rsidRPr="00800D64">
        <w:rPr>
          <w:rFonts w:hint="eastAsia"/>
          <w:lang w:eastAsia="zh-CN"/>
        </w:rPr>
        <w:t>.2</w:t>
      </w:r>
      <w:r w:rsidRPr="00800D64">
        <w:rPr>
          <w:lang w:eastAsia="zh-CN"/>
        </w:rPr>
        <w:tab/>
        <w:t>Originating Identity Restriction (OIR)</w:t>
      </w:r>
      <w:bookmarkEnd w:id="184"/>
      <w:bookmarkEnd w:id="185"/>
    </w:p>
    <w:p w14:paraId="71F8DDFC" w14:textId="77777777" w:rsidR="00E306AA" w:rsidRPr="00800D64" w:rsidRDefault="00E306AA" w:rsidP="00E306AA">
      <w:pPr>
        <w:rPr>
          <w:lang w:eastAsia="zh-CN"/>
        </w:rPr>
      </w:pPr>
      <w:r w:rsidRPr="00800D64">
        <w:rPr>
          <w:rFonts w:hint="eastAsia"/>
          <w:lang w:eastAsia="zh-CN"/>
        </w:rPr>
        <w:t>The procedures in subclause</w:t>
      </w:r>
      <w:r w:rsidRPr="00800D64">
        <w:rPr>
          <w:lang w:eastAsia="zh-CN"/>
        </w:rPr>
        <w:t> </w:t>
      </w:r>
      <w:r w:rsidRPr="00800D64">
        <w:rPr>
          <w:rFonts w:hint="eastAsia"/>
          <w:lang w:eastAsia="zh-CN"/>
        </w:rPr>
        <w:t xml:space="preserve">6.2.1.2.1 apply with following </w:t>
      </w:r>
      <w:r w:rsidRPr="00800D64">
        <w:rPr>
          <w:lang w:eastAsia="zh-CN"/>
        </w:rPr>
        <w:t>addition</w:t>
      </w:r>
      <w:r w:rsidRPr="00800D64">
        <w:rPr>
          <w:rFonts w:hint="eastAsia"/>
          <w:lang w:eastAsia="zh-CN"/>
        </w:rPr>
        <w:t>:</w:t>
      </w:r>
    </w:p>
    <w:p w14:paraId="73691271" w14:textId="77777777" w:rsidR="00E306AA" w:rsidRPr="00800D64" w:rsidRDefault="00E306AA" w:rsidP="00E306AA">
      <w:pPr>
        <w:pStyle w:val="B1"/>
        <w:rPr>
          <w:lang w:eastAsia="zh-CN"/>
        </w:rPr>
      </w:pPr>
      <w:r w:rsidRPr="00800D64">
        <w:rPr>
          <w:rFonts w:hint="eastAsia"/>
          <w:lang w:eastAsia="zh-CN"/>
        </w:rPr>
        <w:t>1</w:t>
      </w:r>
      <w:r w:rsidRPr="00800D64">
        <w:rPr>
          <w:rFonts w:hint="eastAsia"/>
        </w:rPr>
        <w:t>)</w:t>
      </w:r>
      <w:r w:rsidRPr="00800D64">
        <w:tab/>
        <w:t xml:space="preserve">a Privacy </w:t>
      </w:r>
      <w:r w:rsidRPr="00800D64">
        <w:rPr>
          <w:rFonts w:hint="eastAsia"/>
        </w:rPr>
        <w:t>information element that indicates the ICS UE</w:t>
      </w:r>
      <w:r w:rsidRPr="00800D64">
        <w:rPr>
          <w:rFonts w:hint="eastAsia"/>
          <w:lang w:eastAsia="zh-CN"/>
        </w:rPr>
        <w:t xml:space="preserve"> wants to </w:t>
      </w:r>
      <w:r w:rsidRPr="00800D64">
        <w:rPr>
          <w:lang w:eastAsia="zh-CN"/>
        </w:rPr>
        <w:t>restrict</w:t>
      </w:r>
      <w:r w:rsidRPr="00800D64">
        <w:rPr>
          <w:rFonts w:hint="eastAsia"/>
          <w:lang w:eastAsia="zh-CN"/>
        </w:rPr>
        <w:t xml:space="preserve"> the presentation of the originating identity.</w:t>
      </w:r>
    </w:p>
    <w:p w14:paraId="20F569AC" w14:textId="77777777" w:rsidR="00E306AA" w:rsidRPr="00800D64" w:rsidRDefault="00E306AA" w:rsidP="00E306AA">
      <w:pPr>
        <w:pStyle w:val="Heading4"/>
        <w:rPr>
          <w:lang w:eastAsia="zh-CN"/>
        </w:rPr>
      </w:pPr>
      <w:bookmarkStart w:id="186" w:name="_Toc517340172"/>
      <w:bookmarkStart w:id="187" w:name="_Toc178282280"/>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.3</w:t>
      </w:r>
      <w:r w:rsidRPr="00800D64">
        <w:tab/>
        <w:t>Terminating Identity Presentation (TIP)</w:t>
      </w:r>
      <w:bookmarkEnd w:id="186"/>
      <w:bookmarkEnd w:id="187"/>
    </w:p>
    <w:p w14:paraId="01E39F44" w14:textId="77777777" w:rsidR="00E306AA" w:rsidRPr="00800D64" w:rsidRDefault="00E306AA" w:rsidP="00E306AA">
      <w:pPr>
        <w:rPr>
          <w:lang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 </w:t>
      </w:r>
      <w:r w:rsidRPr="00800D64">
        <w:rPr>
          <w:rFonts w:hint="eastAsia"/>
          <w:lang w:eastAsia="zh-CN"/>
        </w:rPr>
        <w:t xml:space="preserve">following </w:t>
      </w:r>
      <w:r w:rsidRPr="00800D64">
        <w:rPr>
          <w:lang w:eastAsia="zh-CN"/>
        </w:rPr>
        <w:t>addition</w:t>
      </w:r>
      <w:r w:rsidRPr="00800D64">
        <w:rPr>
          <w:rFonts w:hint="eastAsia"/>
          <w:lang w:eastAsia="zh-CN"/>
        </w:rPr>
        <w:t>:</w:t>
      </w:r>
    </w:p>
    <w:p w14:paraId="14619486" w14:textId="77777777" w:rsidR="00E306AA" w:rsidRPr="00800D64" w:rsidRDefault="00E306AA" w:rsidP="00E306AA">
      <w:pPr>
        <w:pStyle w:val="B1"/>
        <w:rPr>
          <w:lang w:eastAsia="zh-CN"/>
        </w:rPr>
      </w:pPr>
      <w:r w:rsidRPr="00800D64">
        <w:t>1)</w:t>
      </w:r>
      <w:r w:rsidRPr="00800D64">
        <w:tab/>
        <w:t>a To</w:t>
      </w:r>
      <w:r w:rsidRPr="00800D64">
        <w:rPr>
          <w:rFonts w:hint="eastAsia"/>
        </w:rPr>
        <w:t xml:space="preserve">-id information element that includes either a SIP URI or an E.164 number, and will be used </w:t>
      </w:r>
      <w:r w:rsidRPr="00800D64">
        <w:rPr>
          <w:rFonts w:hint="eastAsia"/>
          <w:lang w:eastAsia="zh-CN"/>
        </w:rPr>
        <w:t>to present the terminating identity.</w:t>
      </w:r>
    </w:p>
    <w:p w14:paraId="7E8BA195" w14:textId="77777777" w:rsidR="00E306AA" w:rsidRPr="00800D64" w:rsidRDefault="00E306AA" w:rsidP="00E306AA">
      <w:pPr>
        <w:pStyle w:val="Heading4"/>
        <w:rPr>
          <w:lang w:eastAsia="zh-CN"/>
        </w:rPr>
      </w:pPr>
      <w:bookmarkStart w:id="188" w:name="_Toc517340173"/>
      <w:bookmarkStart w:id="189" w:name="_Toc178282281"/>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.4</w:t>
      </w:r>
      <w:r w:rsidRPr="00800D64">
        <w:tab/>
        <w:t>Terminating Identity Restriction (</w:t>
      </w:r>
      <w:r w:rsidRPr="00800D64">
        <w:rPr>
          <w:rFonts w:hint="eastAsia"/>
          <w:lang w:eastAsia="zh-CN"/>
        </w:rPr>
        <w:t>TIP</w:t>
      </w:r>
      <w:r w:rsidRPr="00800D64">
        <w:t>)</w:t>
      </w:r>
      <w:bookmarkEnd w:id="188"/>
      <w:bookmarkEnd w:id="189"/>
    </w:p>
    <w:p w14:paraId="4DC2DE38" w14:textId="77777777" w:rsidR="00E306AA" w:rsidRPr="00800D64" w:rsidRDefault="00E306AA" w:rsidP="00E306AA">
      <w:pPr>
        <w:rPr>
          <w:lang w:val="en-US"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without a To-id information element.</w:t>
      </w:r>
    </w:p>
    <w:p w14:paraId="47D3E562" w14:textId="77777777" w:rsidR="00E306AA" w:rsidRPr="00800D64" w:rsidRDefault="00E306AA" w:rsidP="00E306AA">
      <w:pPr>
        <w:pStyle w:val="Heading3"/>
      </w:pPr>
      <w:bookmarkStart w:id="190" w:name="_Toc517340174"/>
      <w:bookmarkStart w:id="191" w:name="_Toc178282282"/>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2</w:t>
        </w:r>
        <w:r w:rsidRPr="00800D64">
          <w:tab/>
        </w:r>
      </w:smartTag>
      <w:r w:rsidRPr="00800D64">
        <w:t>Communication diversion services (CDIV)</w:t>
      </w:r>
      <w:bookmarkEnd w:id="190"/>
      <w:bookmarkEnd w:id="191"/>
    </w:p>
    <w:p w14:paraId="2713AEAE" w14:textId="77777777" w:rsidR="00E306AA" w:rsidRPr="00800D64" w:rsidRDefault="00E306AA" w:rsidP="00E306AA">
      <w:pPr>
        <w:pStyle w:val="Heading4"/>
        <w:rPr>
          <w:lang w:eastAsia="zh-CN"/>
        </w:rPr>
      </w:pPr>
      <w:bookmarkStart w:id="192" w:name="_Toc517340175"/>
      <w:bookmarkStart w:id="193" w:name="_Toc178282283"/>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6.3.2</w:t>
        </w:r>
      </w:smartTag>
      <w:r w:rsidRPr="00800D64">
        <w:rPr>
          <w:rFonts w:hint="eastAsia"/>
          <w:lang w:eastAsia="zh-CN"/>
        </w:rPr>
        <w:t>.1</w:t>
      </w:r>
      <w:r w:rsidRPr="00800D64">
        <w:rPr>
          <w:rFonts w:hint="eastAsia"/>
          <w:lang w:eastAsia="zh-CN"/>
        </w:rPr>
        <w:tab/>
      </w:r>
      <w:r w:rsidRPr="00800D64">
        <w:rPr>
          <w:lang w:eastAsia="zh-CN"/>
        </w:rPr>
        <w:t>Communication Forwarding Unconditional (CFU)</w:t>
      </w:r>
      <w:bookmarkEnd w:id="192"/>
      <w:bookmarkEnd w:id="193"/>
    </w:p>
    <w:p w14:paraId="39210707"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43176BC3" w14:textId="77777777" w:rsidR="00E306AA" w:rsidRPr="00800D64" w:rsidRDefault="00E306AA" w:rsidP="00E306AA">
      <w:pPr>
        <w:pStyle w:val="Heading4"/>
        <w:ind w:left="0" w:firstLine="0"/>
        <w:rPr>
          <w:lang w:eastAsia="zh-CN"/>
        </w:rPr>
      </w:pPr>
      <w:bookmarkStart w:id="194" w:name="_Toc517340176"/>
      <w:bookmarkStart w:id="195" w:name="_Toc178282284"/>
      <w:r w:rsidRPr="00800D64">
        <w:rPr>
          <w:lang w:eastAsia="zh-CN"/>
        </w:rPr>
        <w:t>6.3.2.2</w:t>
      </w:r>
      <w:r w:rsidRPr="00800D64">
        <w:rPr>
          <w:lang w:eastAsia="zh-CN"/>
        </w:rPr>
        <w:tab/>
        <w:t>Communication Forwarding on Not Logged-in (CFNL)</w:t>
      </w:r>
      <w:bookmarkEnd w:id="194"/>
      <w:bookmarkEnd w:id="195"/>
    </w:p>
    <w:p w14:paraId="748DF7F8" w14:textId="77777777" w:rsidR="00E306AA" w:rsidRPr="00800D64" w:rsidRDefault="00E306AA" w:rsidP="00E306AA">
      <w:pPr>
        <w:rPr>
          <w:lang w:eastAsia="zh-CN"/>
        </w:rPr>
      </w:pPr>
      <w:r w:rsidRPr="00800D64">
        <w:rPr>
          <w:rFonts w:hint="eastAsia"/>
          <w:lang w:eastAsia="zh-CN"/>
        </w:rPr>
        <w:t>No specific I1 related messages.</w:t>
      </w:r>
    </w:p>
    <w:p w14:paraId="056EE706" w14:textId="77777777" w:rsidR="00E306AA" w:rsidRPr="00800D64" w:rsidRDefault="00E306AA" w:rsidP="00E306AA">
      <w:pPr>
        <w:pStyle w:val="Heading4"/>
        <w:ind w:left="0" w:firstLine="0"/>
        <w:rPr>
          <w:lang w:eastAsia="zh-CN"/>
        </w:rPr>
      </w:pPr>
      <w:bookmarkStart w:id="196" w:name="_Toc517340177"/>
      <w:bookmarkStart w:id="197" w:name="_Toc178282285"/>
      <w:r w:rsidRPr="00800D64">
        <w:rPr>
          <w:lang w:eastAsia="zh-CN"/>
        </w:rPr>
        <w:t>6.3.2.3</w:t>
      </w:r>
      <w:r w:rsidRPr="00800D64">
        <w:rPr>
          <w:lang w:eastAsia="zh-CN"/>
        </w:rPr>
        <w:tab/>
        <w:t xml:space="preserve">Communication Forwarding </w:t>
      </w:r>
      <w:r w:rsidRPr="00800D64">
        <w:rPr>
          <w:rFonts w:hint="eastAsia"/>
          <w:lang w:eastAsia="zh-CN"/>
        </w:rPr>
        <w:t>Busy</w:t>
      </w:r>
      <w:r w:rsidRPr="00800D64">
        <w:rPr>
          <w:lang w:eastAsia="zh-CN"/>
        </w:rPr>
        <w:t xml:space="preserve"> (CF</w:t>
      </w:r>
      <w:r w:rsidRPr="00800D64">
        <w:rPr>
          <w:rFonts w:hint="eastAsia"/>
          <w:lang w:eastAsia="zh-CN"/>
        </w:rPr>
        <w:t>B</w:t>
      </w:r>
      <w:r w:rsidRPr="00800D64">
        <w:rPr>
          <w:lang w:eastAsia="zh-CN"/>
        </w:rPr>
        <w:t>)</w:t>
      </w:r>
      <w:bookmarkEnd w:id="196"/>
      <w:bookmarkEnd w:id="197"/>
    </w:p>
    <w:p w14:paraId="0AA18376"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713CF4C5"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4A871E8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3CAB0FB6"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9869DD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0C615FE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0EA9CA63"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486</w:t>
      </w:r>
      <w:r w:rsidRPr="00800D64">
        <w:t>;</w:t>
      </w:r>
      <w:r w:rsidRPr="00800D64">
        <w:rPr>
          <w:rFonts w:hint="eastAsia"/>
        </w:rPr>
        <w:t xml:space="preserve"> </w:t>
      </w:r>
      <w:r w:rsidRPr="00800D64">
        <w:t>a</w:t>
      </w:r>
      <w:r w:rsidRPr="00800D64">
        <w:rPr>
          <w:rFonts w:hint="eastAsia"/>
          <w:lang w:eastAsia="zh-CN"/>
        </w:rPr>
        <w:t>nd</w:t>
      </w:r>
    </w:p>
    <w:p w14:paraId="22C5EFCA" w14:textId="77777777" w:rsidR="00E306AA" w:rsidRPr="00800D64" w:rsidRDefault="00E306AA" w:rsidP="00E306AA">
      <w:pPr>
        <w:pStyle w:val="B1"/>
        <w:rPr>
          <w:lang w:eastAsia="zh-CN"/>
        </w:rPr>
      </w:pPr>
      <w:r w:rsidRPr="00800D64">
        <w:lastRenderedPageBreak/>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1E8CD839" w14:textId="77777777" w:rsidR="00E306AA" w:rsidRPr="00800D64" w:rsidRDefault="00E306AA" w:rsidP="00E306AA">
      <w:pPr>
        <w:pStyle w:val="Heading4"/>
        <w:ind w:left="0" w:firstLine="0"/>
        <w:rPr>
          <w:lang w:eastAsia="zh-CN"/>
        </w:rPr>
      </w:pPr>
      <w:bookmarkStart w:id="198" w:name="_Toc517340178"/>
      <w:bookmarkStart w:id="199" w:name="_Toc178282286"/>
      <w:r w:rsidRPr="00800D64">
        <w:rPr>
          <w:lang w:eastAsia="zh-CN"/>
        </w:rPr>
        <w:t>6.3.2.4</w:t>
      </w:r>
      <w:r w:rsidRPr="00800D64">
        <w:rPr>
          <w:lang w:eastAsia="zh-CN"/>
        </w:rPr>
        <w:tab/>
        <w:t xml:space="preserve">Communication Forwarding </w:t>
      </w:r>
      <w:r w:rsidRPr="00800D64">
        <w:rPr>
          <w:rFonts w:hint="eastAsia"/>
          <w:lang w:eastAsia="zh-CN"/>
        </w:rPr>
        <w:t>No Reply</w:t>
      </w:r>
      <w:r w:rsidRPr="00800D64">
        <w:rPr>
          <w:lang w:eastAsia="zh-CN"/>
        </w:rPr>
        <w:t xml:space="preserve"> (CF</w:t>
      </w:r>
      <w:r w:rsidRPr="00800D64">
        <w:rPr>
          <w:rFonts w:hint="eastAsia"/>
          <w:lang w:eastAsia="zh-CN"/>
        </w:rPr>
        <w:t>NR</w:t>
      </w:r>
      <w:r w:rsidRPr="00800D64">
        <w:rPr>
          <w:lang w:eastAsia="zh-CN"/>
        </w:rPr>
        <w:t>)</w:t>
      </w:r>
      <w:bookmarkEnd w:id="198"/>
      <w:bookmarkEnd w:id="199"/>
    </w:p>
    <w:p w14:paraId="1C4FD342"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3D684891" w14:textId="77777777" w:rsidR="00E306AA" w:rsidRPr="00800D64" w:rsidRDefault="00E306AA" w:rsidP="00E306AA">
      <w:pPr>
        <w:pStyle w:val="Heading4"/>
        <w:ind w:left="0" w:firstLine="0"/>
        <w:rPr>
          <w:lang w:eastAsia="zh-CN"/>
        </w:rPr>
      </w:pPr>
      <w:bookmarkStart w:id="200" w:name="_Toc517340179"/>
      <w:bookmarkStart w:id="201" w:name="_Toc178282287"/>
      <w:r w:rsidRPr="00800D64">
        <w:rPr>
          <w:lang w:eastAsia="zh-CN"/>
        </w:rPr>
        <w:t>6.3.2.5</w:t>
      </w:r>
      <w:r w:rsidRPr="00800D64">
        <w:rPr>
          <w:lang w:eastAsia="zh-CN"/>
        </w:rPr>
        <w:tab/>
        <w:t>Communication Forwarding on Subscriber Not Reachable (CFNRc)</w:t>
      </w:r>
      <w:bookmarkEnd w:id="200"/>
      <w:bookmarkEnd w:id="201"/>
    </w:p>
    <w:p w14:paraId="64B4C85A"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06771132"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20DB5F3E"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1AE18A38"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9803EC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27F4B66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7207498A"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480</w:t>
      </w:r>
      <w:r w:rsidRPr="00800D64">
        <w:t>;</w:t>
      </w:r>
      <w:r w:rsidRPr="00800D64">
        <w:rPr>
          <w:rFonts w:hint="eastAsia"/>
        </w:rPr>
        <w:t xml:space="preserve"> </w:t>
      </w:r>
      <w:r w:rsidRPr="00800D64">
        <w:t>a</w:t>
      </w:r>
      <w:r w:rsidRPr="00800D64">
        <w:rPr>
          <w:rFonts w:hint="eastAsia"/>
          <w:lang w:eastAsia="zh-CN"/>
        </w:rPr>
        <w:t>nd</w:t>
      </w:r>
    </w:p>
    <w:p w14:paraId="1C9D1A16"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51FE87A5" w14:textId="77777777" w:rsidR="00E306AA" w:rsidRPr="00800D64" w:rsidRDefault="00E306AA" w:rsidP="00E306AA">
      <w:pPr>
        <w:pStyle w:val="Heading4"/>
        <w:ind w:left="0" w:firstLine="0"/>
        <w:rPr>
          <w:lang w:eastAsia="zh-CN"/>
        </w:rPr>
      </w:pPr>
      <w:bookmarkStart w:id="202" w:name="_Toc517340180"/>
      <w:bookmarkStart w:id="203" w:name="_Toc178282288"/>
      <w:r w:rsidRPr="00800D64">
        <w:rPr>
          <w:lang w:eastAsia="zh-CN"/>
        </w:rPr>
        <w:t>6.3.2.6</w:t>
      </w:r>
      <w:r w:rsidRPr="00800D64">
        <w:rPr>
          <w:lang w:eastAsia="zh-CN"/>
        </w:rPr>
        <w:tab/>
        <w:t>Communication Deflection (CD)</w:t>
      </w:r>
      <w:bookmarkEnd w:id="202"/>
      <w:bookmarkEnd w:id="203"/>
    </w:p>
    <w:p w14:paraId="2CA6B3FD"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w:t>
      </w:r>
      <w:r w:rsidRPr="00800D64">
        <w:rPr>
          <w:rFonts w:hint="eastAsia"/>
          <w:lang w:eastAsia="zh-CN"/>
        </w:rPr>
        <w:t xml:space="preserve"> </w:t>
      </w:r>
      <w:r w:rsidRPr="00800D64">
        <w:t>deflect the call</w:t>
      </w:r>
      <w:r w:rsidRPr="00800D64">
        <w:rPr>
          <w:rFonts w:hint="eastAsia"/>
          <w:lang w:eastAsia="zh-CN"/>
        </w:rPr>
        <w:t>, the ICS UE shall:</w:t>
      </w:r>
    </w:p>
    <w:p w14:paraId="1253ABBB"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Redirection</w:t>
      </w:r>
      <w:r w:rsidRPr="00800D64">
        <w:t xml:space="preserve"> message that includes:</w:t>
      </w:r>
    </w:p>
    <w:p w14:paraId="2EEFEEF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45AF3EE4"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6F0C7D67"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4D33CAAF"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56F37590" w14:textId="77777777" w:rsidR="00E306AA" w:rsidRPr="00800D64" w:rsidRDefault="00E306AA" w:rsidP="00E306AA">
      <w:pPr>
        <w:pStyle w:val="B2"/>
      </w:pPr>
      <w:r w:rsidRPr="00800D64">
        <w:t>d</w:t>
      </w:r>
      <w:r w:rsidRPr="00800D64">
        <w:rPr>
          <w:rFonts w:hint="eastAsia"/>
        </w:rPr>
        <w:t>)</w:t>
      </w:r>
      <w:r w:rsidRPr="00800D64">
        <w:rPr>
          <w:rFonts w:hint="eastAsia"/>
        </w:rPr>
        <w:tab/>
        <w:t>To-id information element set to either a SIP URI or an E.164 of the C-party identity</w:t>
      </w:r>
      <w:r w:rsidRPr="00800D64">
        <w:t>;</w:t>
      </w:r>
      <w:r w:rsidRPr="00800D64">
        <w:rPr>
          <w:rFonts w:hint="eastAsia"/>
        </w:rPr>
        <w:t xml:space="preserve"> </w:t>
      </w:r>
      <w:r w:rsidRPr="00800D64">
        <w:t>a</w:t>
      </w:r>
      <w:r w:rsidRPr="00800D64">
        <w:rPr>
          <w:rFonts w:hint="eastAsia"/>
        </w:rPr>
        <w:t>nd</w:t>
      </w:r>
    </w:p>
    <w:p w14:paraId="54F1F4EC"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Redirection message</w:t>
      </w:r>
      <w:r w:rsidRPr="00800D64">
        <w:t xml:space="preserve"> towards the</w:t>
      </w:r>
      <w:r w:rsidRPr="00800D64">
        <w:rPr>
          <w:noProof/>
        </w:rPr>
        <w:t xml:space="preserve"> </w:t>
      </w:r>
      <w:r w:rsidRPr="00800D64">
        <w:t>SCC AS over the transport layer connection over which the I1 Invite message was received.</w:t>
      </w:r>
    </w:p>
    <w:p w14:paraId="614DD2E1" w14:textId="77777777" w:rsidR="00E306AA" w:rsidRPr="00800D64" w:rsidRDefault="00E306AA" w:rsidP="00E306AA">
      <w:pPr>
        <w:pStyle w:val="Heading4"/>
        <w:ind w:left="0" w:firstLine="0"/>
      </w:pPr>
      <w:bookmarkStart w:id="204" w:name="_Toc517340181"/>
      <w:bookmarkStart w:id="205" w:name="_Toc178282289"/>
      <w:r w:rsidRPr="00800D64">
        <w:rPr>
          <w:lang w:eastAsia="zh-CN"/>
        </w:rPr>
        <w:t>6.3.2.7</w:t>
      </w:r>
      <w:r w:rsidRPr="00800D64">
        <w:rPr>
          <w:lang w:eastAsia="zh-CN"/>
        </w:rPr>
        <w:tab/>
        <w:t>Communication Diversion Notification (CDIVN)</w:t>
      </w:r>
      <w:bookmarkEnd w:id="204"/>
      <w:bookmarkEnd w:id="205"/>
    </w:p>
    <w:p w14:paraId="019FF715" w14:textId="77777777" w:rsidR="00E306AA" w:rsidRPr="00800D64" w:rsidRDefault="00E306AA" w:rsidP="00E306AA">
      <w:pPr>
        <w:rPr>
          <w:lang w:eastAsia="zh-CN"/>
        </w:rPr>
      </w:pPr>
      <w:r w:rsidRPr="00800D64">
        <w:rPr>
          <w:rFonts w:hint="eastAsia"/>
          <w:lang w:eastAsia="zh-CN"/>
        </w:rPr>
        <w:t>If the SCC AS wants to notify the ICS UE that the call was diverted, the SCC AS shall:</w:t>
      </w:r>
    </w:p>
    <w:p w14:paraId="70D67EF9"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Notify</w:t>
      </w:r>
      <w:r w:rsidRPr="00800D64">
        <w:t xml:space="preserve"> message that includes:</w:t>
      </w:r>
    </w:p>
    <w:p w14:paraId="6FD205F3"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Notify</w:t>
      </w:r>
      <w:r w:rsidRPr="00800D64">
        <w:rPr>
          <w:rFonts w:hint="eastAsia"/>
        </w:rPr>
        <w:t xml:space="preserve"> message;</w:t>
      </w:r>
    </w:p>
    <w:p w14:paraId="673B2B71"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63FE8B1B" w14:textId="77777777" w:rsidR="00E306AA" w:rsidRPr="00800D64" w:rsidRDefault="00E306AA" w:rsidP="00E306AA">
      <w:pPr>
        <w:pStyle w:val="B2"/>
      </w:pPr>
      <w:r w:rsidRPr="00800D64">
        <w:rPr>
          <w:rFonts w:hint="eastAsia"/>
          <w:lang w:eastAsia="zh-CN"/>
        </w:rPr>
        <w:t>c</w:t>
      </w:r>
      <w:r w:rsidRPr="00800D64">
        <w:rPr>
          <w:rFonts w:hint="eastAsia"/>
        </w:rPr>
        <w:t>)</w:t>
      </w:r>
      <w:r w:rsidRPr="00800D64">
        <w:rPr>
          <w:rFonts w:hint="eastAsia"/>
        </w:rPr>
        <w:tab/>
      </w:r>
      <w:r w:rsidRPr="00800D64">
        <w:rPr>
          <w:rFonts w:hint="eastAsia"/>
          <w:lang w:eastAsia="zh-CN"/>
        </w:rPr>
        <w:t>a Mid-call information element that indicates that the call was diverted</w:t>
      </w:r>
      <w:r w:rsidRPr="00800D64">
        <w:t>;</w:t>
      </w:r>
      <w:r w:rsidRPr="00800D64">
        <w:rPr>
          <w:rFonts w:hint="eastAsia"/>
        </w:rPr>
        <w:t xml:space="preserve"> </w:t>
      </w:r>
      <w:r w:rsidRPr="00800D64">
        <w:t>a</w:t>
      </w:r>
      <w:r w:rsidRPr="00800D64">
        <w:rPr>
          <w:rFonts w:hint="eastAsia"/>
        </w:rPr>
        <w:t>nd</w:t>
      </w:r>
    </w:p>
    <w:p w14:paraId="372B6AB8"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Notity message</w:t>
      </w:r>
      <w:r w:rsidRPr="00800D64">
        <w:t xml:space="preserve"> towards the</w:t>
      </w:r>
      <w:r w:rsidRPr="00800D64">
        <w:rPr>
          <w:noProof/>
        </w:rPr>
        <w:t xml:space="preserve"> </w:t>
      </w:r>
      <w:r w:rsidRPr="00800D64">
        <w:rPr>
          <w:rFonts w:hint="eastAsia"/>
          <w:lang w:eastAsia="zh-CN"/>
        </w:rPr>
        <w:t>ICS UE</w:t>
      </w:r>
      <w:r w:rsidRPr="00800D64">
        <w:t xml:space="preserve"> over the transport layer connection over which </w:t>
      </w:r>
      <w:r w:rsidRPr="00800D64">
        <w:rPr>
          <w:rFonts w:hint="eastAsia"/>
          <w:lang w:eastAsia="zh-CN"/>
        </w:rPr>
        <w:t>other</w:t>
      </w:r>
      <w:r w:rsidRPr="00800D64">
        <w:t xml:space="preserve"> I1</w:t>
      </w:r>
      <w:r w:rsidRPr="00800D64">
        <w:rPr>
          <w:rFonts w:hint="eastAsia"/>
          <w:lang w:eastAsia="zh-CN"/>
        </w:rPr>
        <w:t xml:space="preserve"> </w:t>
      </w:r>
      <w:r w:rsidRPr="00800D64">
        <w:t>message was received.</w:t>
      </w:r>
    </w:p>
    <w:p w14:paraId="17A9DB81" w14:textId="77777777" w:rsidR="00E306AA" w:rsidRPr="00800D64" w:rsidRDefault="00E306AA" w:rsidP="00E306AA">
      <w:pPr>
        <w:pStyle w:val="H6"/>
        <w:rPr>
          <w:sz w:val="28"/>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sz w:val="28"/>
            <w:lang w:eastAsia="zh-CN"/>
          </w:rPr>
          <w:lastRenderedPageBreak/>
          <w:t>6.3.3</w:t>
        </w:r>
        <w:r w:rsidRPr="00800D64">
          <w:rPr>
            <w:rFonts w:hint="eastAsia"/>
            <w:sz w:val="28"/>
            <w:lang w:eastAsia="zh-CN"/>
          </w:rPr>
          <w:tab/>
        </w:r>
      </w:smartTag>
      <w:r w:rsidRPr="00800D64">
        <w:rPr>
          <w:sz w:val="28"/>
        </w:rPr>
        <w:t>Communication Barring</w:t>
      </w:r>
    </w:p>
    <w:p w14:paraId="6A56A25A" w14:textId="77777777" w:rsidR="00E306AA" w:rsidRPr="00800D64" w:rsidRDefault="00E306AA" w:rsidP="00E306AA">
      <w:pPr>
        <w:rPr>
          <w:caps/>
          <w:lang w:val="en-US" w:eastAsia="zh-CN"/>
        </w:rPr>
      </w:pPr>
      <w:r w:rsidRPr="00800D64">
        <w:rPr>
          <w:rFonts w:hint="eastAsia"/>
          <w:lang w:eastAsia="zh-CN"/>
        </w:rPr>
        <w:t>No specific I1 related messages</w:t>
      </w:r>
      <w:r w:rsidRPr="00800D64">
        <w:rPr>
          <w:rFonts w:hint="eastAsia"/>
          <w:lang w:val="en-US" w:eastAsia="zh-CN"/>
        </w:rPr>
        <w:t>.</w:t>
      </w:r>
    </w:p>
    <w:p w14:paraId="189F4345" w14:textId="77777777" w:rsidR="00E306AA" w:rsidRPr="00800D64" w:rsidRDefault="00E306AA" w:rsidP="00E306AA">
      <w:pPr>
        <w:pStyle w:val="Heading3"/>
        <w:ind w:left="0" w:firstLine="0"/>
        <w:rPr>
          <w:lang w:eastAsia="zh-CN"/>
        </w:rPr>
      </w:pPr>
      <w:bookmarkStart w:id="206" w:name="_Toc517340182"/>
      <w:bookmarkStart w:id="207" w:name="_Toc178282290"/>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r w:rsidRPr="00800D64">
          <w:rPr>
            <w:rFonts w:hint="eastAsia"/>
            <w:lang w:eastAsia="zh-CN"/>
          </w:rPr>
          <w:tab/>
        </w:r>
      </w:smartTag>
      <w:r w:rsidRPr="00800D64">
        <w:t>Communication Hold (HOLD)</w:t>
      </w:r>
      <w:r w:rsidRPr="00800D64">
        <w:rPr>
          <w:rFonts w:hint="eastAsia"/>
          <w:lang w:eastAsia="zh-CN"/>
        </w:rPr>
        <w:t>/Resume</w:t>
      </w:r>
      <w:bookmarkEnd w:id="206"/>
      <w:bookmarkEnd w:id="207"/>
    </w:p>
    <w:p w14:paraId="30E4691C" w14:textId="77777777" w:rsidR="00E306AA" w:rsidRPr="00800D64" w:rsidRDefault="00E306AA" w:rsidP="00E306AA">
      <w:pPr>
        <w:pStyle w:val="Heading4"/>
        <w:rPr>
          <w:lang w:eastAsia="zh-CN"/>
        </w:rPr>
      </w:pPr>
      <w:bookmarkStart w:id="208" w:name="_Toc517340183"/>
      <w:bookmarkStart w:id="209" w:name="_Toc178282291"/>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smartTag>
      <w:r w:rsidRPr="00800D64">
        <w:rPr>
          <w:rFonts w:hint="eastAsia"/>
          <w:lang w:eastAsia="zh-CN"/>
        </w:rPr>
        <w:t>.1</w:t>
      </w:r>
      <w:r w:rsidRPr="00800D64">
        <w:tab/>
        <w:t xml:space="preserve">Actions at the </w:t>
      </w:r>
      <w:r w:rsidRPr="00800D64">
        <w:rPr>
          <w:rFonts w:hint="eastAsia"/>
          <w:lang w:eastAsia="zh-CN"/>
        </w:rPr>
        <w:t>ICS</w:t>
      </w:r>
      <w:r w:rsidRPr="00800D64">
        <w:t xml:space="preserve"> UE</w:t>
      </w:r>
      <w:bookmarkEnd w:id="208"/>
      <w:bookmarkEnd w:id="209"/>
    </w:p>
    <w:p w14:paraId="45A1361B" w14:textId="77777777" w:rsidR="00E306AA" w:rsidRPr="00800D64" w:rsidRDefault="00E306AA" w:rsidP="00E306AA">
      <w:r w:rsidRPr="00800D64">
        <w:t xml:space="preserve">When the ICS UE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the UE</w:t>
      </w:r>
      <w:r w:rsidRPr="00800D64">
        <w:t xml:space="preserve"> shall:</w:t>
      </w:r>
    </w:p>
    <w:p w14:paraId="54A588F7"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Mid call Request </w:t>
      </w:r>
      <w:r w:rsidRPr="00800D64">
        <w:t>message that includes:</w:t>
      </w:r>
    </w:p>
    <w:p w14:paraId="6D845FC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A5BD673"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003EBC3E" w14:textId="77777777" w:rsidR="00E306AA" w:rsidRPr="00800D64" w:rsidRDefault="00E306AA" w:rsidP="00E306AA">
      <w:pPr>
        <w:pStyle w:val="B2"/>
        <w:rPr>
          <w:lang w:eastAsia="zh-CN"/>
        </w:rPr>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 ICS UE wants to </w:t>
      </w:r>
      <w:r w:rsidRPr="00800D64">
        <w:rPr>
          <w:lang w:eastAsia="zh-CN"/>
        </w:rPr>
        <w:t xml:space="preserve">either </w:t>
      </w:r>
      <w:r w:rsidRPr="00800D64">
        <w:rPr>
          <w:rFonts w:hint="eastAsia"/>
          <w:lang w:eastAsia="zh-CN"/>
        </w:rPr>
        <w:t>hold</w:t>
      </w:r>
      <w:r w:rsidRPr="00800D64">
        <w:rPr>
          <w:lang w:eastAsia="zh-CN"/>
        </w:rPr>
        <w:t xml:space="preserve"> or </w:t>
      </w:r>
      <w:r w:rsidRPr="00800D64">
        <w:rPr>
          <w:rFonts w:hint="eastAsia"/>
          <w:lang w:eastAsia="zh-CN"/>
        </w:rPr>
        <w:t>resume the I1 session</w:t>
      </w:r>
      <w:r w:rsidRPr="00800D64">
        <w:t xml:space="preserve"> as </w:t>
      </w:r>
      <w:r w:rsidRPr="00800D64">
        <w:rPr>
          <w:lang w:val="en-US"/>
        </w:rPr>
        <w:t>specified in</w:t>
      </w:r>
      <w:r w:rsidRPr="00800D64">
        <w:t xml:space="preserve"> table 7.</w:t>
      </w:r>
      <w:r w:rsidRPr="00800D64">
        <w:rPr>
          <w:rFonts w:hint="eastAsia"/>
        </w:rPr>
        <w:t>4</w:t>
      </w:r>
      <w:r w:rsidRPr="00800D64">
        <w:t>.2.12.1</w:t>
      </w:r>
      <w:r w:rsidRPr="00800D64">
        <w:rPr>
          <w:rFonts w:hint="eastAsia"/>
          <w:lang w:eastAsia="zh-CN"/>
        </w:rPr>
        <w:t>; and</w:t>
      </w:r>
    </w:p>
    <w:p w14:paraId="01C84E6D" w14:textId="77777777" w:rsidR="00E306AA" w:rsidRPr="00800D64" w:rsidRDefault="00E306AA" w:rsidP="00E306AA">
      <w:pPr>
        <w:pStyle w:val="B1"/>
      </w:pPr>
      <w:r w:rsidRPr="00800D64">
        <w:rPr>
          <w:rFonts w:hint="eastAsia"/>
        </w:rPr>
        <w:t>2)</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SCC AS</w:t>
      </w:r>
      <w:r w:rsidRPr="00800D64">
        <w:t>.</w:t>
      </w:r>
    </w:p>
    <w:p w14:paraId="7C754C0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consider that the I1 session has been either placed on hold or resumed, as requested.</w:t>
      </w:r>
    </w:p>
    <w:p w14:paraId="3AF31CCC" w14:textId="77777777" w:rsidR="00E306AA" w:rsidRPr="00800D64" w:rsidRDefault="00E306AA" w:rsidP="00E306AA">
      <w:pPr>
        <w:rPr>
          <w:noProof/>
        </w:rPr>
      </w:pPr>
      <w:r w:rsidRPr="00800D64">
        <w:rPr>
          <w:lang w:eastAsia="zh-CN"/>
        </w:rPr>
        <w:t xml:space="preserve">If the ICS UE </w:t>
      </w:r>
      <w:r w:rsidRPr="00800D64">
        <w:rPr>
          <w:rFonts w:hint="eastAsia"/>
          <w:noProof/>
        </w:rPr>
        <w:t>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 xml:space="preserve">with </w:t>
      </w:r>
      <w:r w:rsidRPr="00800D64">
        <w:rPr>
          <w:noProof/>
          <w:lang w:eastAsia="zh-CN"/>
        </w:rPr>
        <w:t>the</w:t>
      </w:r>
      <w:r w:rsidRPr="00800D64">
        <w:rPr>
          <w:rFonts w:hint="eastAsia"/>
          <w:noProof/>
          <w:lang w:eastAsia="zh-CN"/>
        </w:rPr>
        <w:t xml:space="preserve"> Mid-call infromation element</w:t>
      </w:r>
      <w:r w:rsidRPr="00800D64">
        <w:rPr>
          <w:noProof/>
          <w:lang w:eastAsia="zh-CN"/>
        </w:rPr>
        <w:t>,</w:t>
      </w:r>
      <w:r w:rsidRPr="00800D64">
        <w:rPr>
          <w:rFonts w:hint="eastAsia"/>
          <w:noProof/>
          <w:lang w:eastAsia="zh-CN"/>
        </w:rPr>
        <w:t xml:space="preserve"> that indicates</w:t>
      </w:r>
      <w:r w:rsidRPr="00800D64">
        <w:rPr>
          <w:noProof/>
          <w:lang w:eastAsia="zh-CN"/>
        </w:rPr>
        <w:t xml:space="preserve"> that</w:t>
      </w:r>
      <w:r w:rsidRPr="00800D64">
        <w:rPr>
          <w:rFonts w:hint="eastAsia"/>
          <w:noProof/>
          <w:lang w:eastAsia="zh-CN"/>
        </w:rPr>
        <w:t xml:space="preserve"> the I1 session </w:t>
      </w:r>
      <w:r w:rsidRPr="00800D64">
        <w:rPr>
          <w:noProof/>
          <w:lang w:eastAsia="zh-CN"/>
        </w:rPr>
        <w:t>was</w:t>
      </w:r>
      <w:r w:rsidRPr="00800D64">
        <w:rPr>
          <w:rFonts w:hint="eastAsia"/>
          <w:noProof/>
          <w:lang w:eastAsia="zh-CN"/>
        </w:rPr>
        <w:t xml:space="preserve"> </w:t>
      </w:r>
      <w:r w:rsidRPr="00800D64">
        <w:rPr>
          <w:noProof/>
          <w:lang w:eastAsia="zh-CN"/>
        </w:rPr>
        <w:t xml:space="preserve">either placed on hold or </w:t>
      </w:r>
      <w:r w:rsidRPr="00800D64">
        <w:rPr>
          <w:rFonts w:hint="eastAsia"/>
          <w:noProof/>
          <w:lang w:eastAsia="zh-CN"/>
        </w:rPr>
        <w:t>resume</w:t>
      </w:r>
      <w:r w:rsidRPr="00800D64">
        <w:rPr>
          <w:noProof/>
          <w:lang w:eastAsia="zh-CN"/>
        </w:rPr>
        <w:t xml:space="preserve">d, the </w:t>
      </w:r>
      <w:r w:rsidRPr="00800D64">
        <w:rPr>
          <w:lang w:eastAsia="zh-CN"/>
        </w:rPr>
        <w:t>ICS UE shall</w:t>
      </w:r>
      <w:r w:rsidRPr="00800D64">
        <w:rPr>
          <w:rFonts w:hint="eastAsia"/>
          <w:noProof/>
        </w:rPr>
        <w:t>:</w:t>
      </w:r>
    </w:p>
    <w:p w14:paraId="1BA49DCC" w14:textId="77777777" w:rsidR="00E306AA" w:rsidRPr="00800D64" w:rsidRDefault="00E306AA" w:rsidP="00E306AA">
      <w:pPr>
        <w:pStyle w:val="B1"/>
        <w:rPr>
          <w:lang w:eastAsia="zh-CN"/>
        </w:rPr>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15464CDD" w14:textId="77777777" w:rsidR="00E306AA" w:rsidRPr="00800D64" w:rsidRDefault="00E306AA" w:rsidP="00E306AA">
      <w:pPr>
        <w:pStyle w:val="B1"/>
      </w:pPr>
      <w:r w:rsidRPr="00800D64">
        <w:rPr>
          <w:lang w:val="en-US" w:eastAsia="zh-CN"/>
        </w:rPr>
        <w:t>2</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44FF8523"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9A37B2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2FB8BFDE"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5DA577AC" w14:textId="77777777" w:rsidR="00E306AA" w:rsidRPr="00800D64" w:rsidRDefault="00E306AA" w:rsidP="00E306AA">
      <w:pPr>
        <w:pStyle w:val="B1"/>
        <w:rPr>
          <w:lang w:eastAsia="zh-CN"/>
        </w:rPr>
      </w:pPr>
      <w:r w:rsidRPr="00800D64">
        <w:rPr>
          <w:lang w:eastAsia="zh-CN"/>
        </w:rPr>
        <w:t>3</w:t>
      </w:r>
      <w:r w:rsidRPr="00800D64">
        <w:t>)</w:t>
      </w:r>
      <w:r w:rsidRPr="00800D64">
        <w:tab/>
        <w:t>send the I1 Success message towards the SCC AS over the transport layer connection over which the I</w:t>
      </w:r>
      <w:r w:rsidRPr="00800D64">
        <w:rPr>
          <w:rFonts w:hint="eastAsia"/>
          <w:lang w:eastAsia="zh-CN"/>
        </w:rPr>
        <w:t>1 Mid Call Request</w:t>
      </w:r>
      <w:r w:rsidRPr="00800D64">
        <w:t xml:space="preserve"> message was received.</w:t>
      </w:r>
    </w:p>
    <w:p w14:paraId="2FECDB06" w14:textId="77777777" w:rsidR="00E306AA" w:rsidRPr="00800D64" w:rsidRDefault="00E306AA" w:rsidP="00E306AA">
      <w:pPr>
        <w:pStyle w:val="Heading4"/>
        <w:rPr>
          <w:lang w:eastAsia="zh-CN"/>
        </w:rPr>
      </w:pPr>
      <w:bookmarkStart w:id="210" w:name="_Toc517340184"/>
      <w:bookmarkStart w:id="211" w:name="_Toc178282292"/>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smartTag>
      <w:r w:rsidRPr="00800D64">
        <w:rPr>
          <w:rFonts w:hint="eastAsia"/>
          <w:lang w:eastAsia="zh-CN"/>
        </w:rPr>
        <w:t>.2</w:t>
      </w:r>
      <w:r w:rsidRPr="00800D64">
        <w:tab/>
        <w:t xml:space="preserve">Actions at the </w:t>
      </w:r>
      <w:r w:rsidRPr="00800D64">
        <w:rPr>
          <w:rFonts w:hint="eastAsia"/>
          <w:lang w:eastAsia="zh-CN"/>
        </w:rPr>
        <w:t>SCC AS</w:t>
      </w:r>
      <w:bookmarkEnd w:id="210"/>
      <w:bookmarkEnd w:id="211"/>
    </w:p>
    <w:p w14:paraId="2C9B5158"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with a Mid-call infromation element</w:t>
      </w:r>
      <w:r w:rsidRPr="00800D64">
        <w:rPr>
          <w:noProof/>
          <w:lang w:eastAsia="zh-CN"/>
        </w:rPr>
        <w:t>,</w:t>
      </w:r>
      <w:r w:rsidRPr="00800D64">
        <w:rPr>
          <w:rFonts w:hint="eastAsia"/>
          <w:noProof/>
          <w:lang w:eastAsia="zh-CN"/>
        </w:rPr>
        <w:t xml:space="preserve"> that indicates the I1 session to be </w:t>
      </w:r>
      <w:r w:rsidRPr="00800D64">
        <w:rPr>
          <w:noProof/>
          <w:lang w:eastAsia="zh-CN"/>
        </w:rPr>
        <w:t xml:space="preserve">either </w:t>
      </w:r>
      <w:r w:rsidRPr="00800D64">
        <w:rPr>
          <w:rFonts w:hint="eastAsia"/>
          <w:noProof/>
          <w:lang w:eastAsia="zh-CN"/>
        </w:rPr>
        <w:t>held</w:t>
      </w:r>
      <w:r w:rsidRPr="00800D64">
        <w:rPr>
          <w:noProof/>
          <w:lang w:eastAsia="zh-CN"/>
        </w:rPr>
        <w:t xml:space="preserve"> or </w:t>
      </w:r>
      <w:r w:rsidRPr="00800D64">
        <w:rPr>
          <w:rFonts w:hint="eastAsia"/>
          <w:noProof/>
          <w:lang w:eastAsia="zh-CN"/>
        </w:rPr>
        <w:t>resume</w:t>
      </w:r>
      <w:r w:rsidRPr="00800D64">
        <w:rPr>
          <w:noProof/>
          <w:lang w:eastAsia="zh-CN"/>
        </w:rPr>
        <w:t>d,</w:t>
      </w:r>
      <w:r w:rsidRPr="00800D64">
        <w:rPr>
          <w:rFonts w:hint="eastAsia"/>
          <w:noProof/>
          <w:lang w:eastAsia="zh-CN"/>
        </w:rPr>
        <w:t xml:space="preserve"> </w:t>
      </w:r>
      <w:r w:rsidRPr="00800D64">
        <w:rPr>
          <w:rFonts w:hint="eastAsia"/>
          <w:noProof/>
        </w:rPr>
        <w:t>from the ICS UE via the I1 reference point, the SCC AS shall:</w:t>
      </w:r>
    </w:p>
    <w:p w14:paraId="5D8C607A"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6D5E1B68" w14:textId="77777777" w:rsidR="00E306AA" w:rsidRPr="00800D64" w:rsidRDefault="00E306AA" w:rsidP="00E306AA">
      <w:pPr>
        <w:pStyle w:val="B1"/>
        <w:rPr>
          <w:lang w:eastAsia="zh-CN"/>
        </w:rPr>
      </w:pPr>
      <w:r w:rsidRPr="00800D64">
        <w:rPr>
          <w:lang w:eastAsia="zh-CN"/>
        </w:rPr>
        <w:t>2</w:t>
      </w:r>
      <w:r w:rsidRPr="00800D64">
        <w:t>)</w:t>
      </w:r>
      <w:r w:rsidRPr="00800D64">
        <w:tab/>
      </w:r>
      <w:r w:rsidRPr="00800D64">
        <w:rPr>
          <w:lang w:eastAsia="zh-CN"/>
        </w:rPr>
        <w:t>perform the standard SIP procedures toward the far end and</w:t>
      </w:r>
      <w:r w:rsidRPr="00800D64">
        <w:t xml:space="preserve"> the MGCF in order to either inactive or </w:t>
      </w:r>
      <w:r w:rsidRPr="00800D64">
        <w:rPr>
          <w:rFonts w:hint="eastAsia"/>
          <w:lang w:eastAsia="zh-CN"/>
        </w:rPr>
        <w:t>active</w:t>
      </w:r>
      <w:r w:rsidRPr="00800D64">
        <w:t xml:space="preserve"> the RTP media</w:t>
      </w:r>
      <w:r w:rsidRPr="00800D64">
        <w:rPr>
          <w:rFonts w:hint="eastAsia"/>
          <w:lang w:eastAsia="zh-CN"/>
        </w:rPr>
        <w:t>.</w:t>
      </w:r>
    </w:p>
    <w:p w14:paraId="4E4E64FC" w14:textId="77777777" w:rsidR="00E306AA" w:rsidRPr="00800D64" w:rsidRDefault="00E306AA" w:rsidP="00E306AA">
      <w:pPr>
        <w:rPr>
          <w:lang w:eastAsia="zh-CN"/>
        </w:rPr>
      </w:pPr>
      <w:r w:rsidRPr="00800D64">
        <w:rPr>
          <w:lang w:eastAsia="zh-CN"/>
        </w:rPr>
        <w:t xml:space="preserve">Upon remote UE accepting the </w:t>
      </w:r>
      <w:r w:rsidRPr="00800D64">
        <w:t>inactivation</w:t>
      </w:r>
      <w:r w:rsidRPr="00800D64">
        <w:rPr>
          <w:lang w:eastAsia="zh-CN"/>
        </w:rPr>
        <w:t xml:space="preserve"> or </w:t>
      </w:r>
      <w:r w:rsidRPr="00800D64">
        <w:rPr>
          <w:rFonts w:hint="eastAsia"/>
          <w:lang w:eastAsia="zh-CN"/>
        </w:rPr>
        <w:t>activ</w:t>
      </w:r>
      <w:r w:rsidRPr="00800D64">
        <w:rPr>
          <w:lang w:eastAsia="zh-CN"/>
        </w:rPr>
        <w:t>ation of</w:t>
      </w:r>
      <w:r w:rsidRPr="00800D64">
        <w:t xml:space="preserve"> the RTP media</w:t>
      </w:r>
      <w:r w:rsidRPr="00800D64">
        <w:rPr>
          <w:lang w:eastAsia="zh-CN"/>
        </w:rPr>
        <w:t>, the SCC AS shall:</w:t>
      </w:r>
    </w:p>
    <w:p w14:paraId="3084E94B" w14:textId="77777777" w:rsidR="00E306AA" w:rsidRPr="00800D64" w:rsidRDefault="00E306AA" w:rsidP="00E306AA">
      <w:pPr>
        <w:pStyle w:val="B1"/>
      </w:pPr>
      <w:r w:rsidRPr="00800D64">
        <w:rPr>
          <w:lang w:val="en-US" w:eastAsia="zh-CN"/>
        </w:rPr>
        <w:t>1</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75F6C29A"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6947E6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59C274B5"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1404398B" w14:textId="77777777" w:rsidR="00E306AA" w:rsidRPr="00800D64" w:rsidRDefault="00E306AA" w:rsidP="00E306AA">
      <w:pPr>
        <w:pStyle w:val="B1"/>
        <w:rPr>
          <w:lang w:eastAsia="zh-CN"/>
        </w:rPr>
      </w:pPr>
      <w:r w:rsidRPr="00800D64">
        <w:rPr>
          <w:lang w:eastAsia="zh-CN"/>
        </w:rPr>
        <w:t>2</w:t>
      </w:r>
      <w:r w:rsidRPr="00800D64">
        <w:t>)</w:t>
      </w:r>
      <w:r w:rsidRPr="00800D64">
        <w:tab/>
        <w:t>send the I1 Success message towards the originating ICS UE over the transport layer connection over which the I</w:t>
      </w:r>
      <w:r w:rsidRPr="00800D64">
        <w:rPr>
          <w:rFonts w:hint="eastAsia"/>
          <w:lang w:eastAsia="zh-CN"/>
        </w:rPr>
        <w:t>1 Mid Call Request</w:t>
      </w:r>
      <w:r w:rsidRPr="00800D64">
        <w:t xml:space="preserve"> message was received.</w:t>
      </w:r>
    </w:p>
    <w:p w14:paraId="012051A8" w14:textId="77777777" w:rsidR="00E306AA" w:rsidRPr="00800D64" w:rsidRDefault="00E306AA" w:rsidP="00E306AA">
      <w:r w:rsidRPr="00800D64">
        <w:t xml:space="preserve">When the SCC AS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 xml:space="preserve">the </w:t>
      </w:r>
      <w:r w:rsidRPr="00800D64">
        <w:t>SCC AS shall:</w:t>
      </w:r>
    </w:p>
    <w:p w14:paraId="4FE94A6F" w14:textId="77777777" w:rsidR="00E306AA" w:rsidRPr="00800D64" w:rsidRDefault="00E306AA" w:rsidP="00E306AA">
      <w:pPr>
        <w:pStyle w:val="B1"/>
      </w:pPr>
      <w:r w:rsidRPr="00800D64">
        <w:lastRenderedPageBreak/>
        <w:t>1)</w:t>
      </w:r>
      <w:r w:rsidRPr="00800D64">
        <w:tab/>
        <w:t>inactivating</w:t>
      </w:r>
      <w:r w:rsidRPr="00800D64">
        <w:rPr>
          <w:lang w:eastAsia="zh-CN"/>
        </w:rPr>
        <w:t xml:space="preserve"> or </w:t>
      </w:r>
      <w:r w:rsidRPr="00800D64">
        <w:rPr>
          <w:rFonts w:hint="eastAsia"/>
          <w:lang w:eastAsia="zh-CN"/>
        </w:rPr>
        <w:t>activ</w:t>
      </w:r>
      <w:r w:rsidRPr="00800D64">
        <w:rPr>
          <w:lang w:eastAsia="zh-CN"/>
        </w:rPr>
        <w:t>ating</w:t>
      </w:r>
      <w:r w:rsidRPr="00800D64">
        <w:t xml:space="preserve"> the RTP media</w:t>
      </w:r>
      <w:r w:rsidRPr="00800D64">
        <w:rPr>
          <w:lang w:eastAsia="zh-CN"/>
        </w:rPr>
        <w:t xml:space="preserve"> by performing the standard SIP procedures toward the far end and</w:t>
      </w:r>
      <w:r w:rsidRPr="00800D64">
        <w:t xml:space="preserve"> the MGCF);</w:t>
      </w:r>
    </w:p>
    <w:p w14:paraId="43D96B34" w14:textId="77777777" w:rsidR="00E306AA" w:rsidRPr="00800D64" w:rsidRDefault="00E306AA" w:rsidP="00E306AA">
      <w:pPr>
        <w:pStyle w:val="B1"/>
      </w:pPr>
      <w:r w:rsidRPr="00800D64">
        <w:t>2)</w:t>
      </w:r>
      <w:r w:rsidRPr="00800D64">
        <w:tab/>
        <w:t>generate an I1</w:t>
      </w:r>
      <w:r w:rsidRPr="00800D64">
        <w:rPr>
          <w:rFonts w:hint="eastAsia"/>
          <w:lang w:eastAsia="zh-CN"/>
        </w:rPr>
        <w:t xml:space="preserve"> Mid call Request </w:t>
      </w:r>
      <w:r w:rsidRPr="00800D64">
        <w:t>message that includes:</w:t>
      </w:r>
    </w:p>
    <w:p w14:paraId="06F277E5"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1EEE430B"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358EAEF9" w14:textId="77777777" w:rsidR="00E306AA" w:rsidRPr="00800D64" w:rsidRDefault="00E306AA" w:rsidP="00E306AA">
      <w:pPr>
        <w:pStyle w:val="B2"/>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w:t>
      </w:r>
      <w:r w:rsidRPr="00800D64">
        <w:rPr>
          <w:lang w:eastAsia="zh-CN"/>
        </w:rPr>
        <w:t xml:space="preserve"> I1 session</w:t>
      </w:r>
      <w:r w:rsidRPr="00800D64">
        <w:rPr>
          <w:rFonts w:hint="eastAsia"/>
          <w:lang w:eastAsia="zh-CN"/>
        </w:rPr>
        <w:t xml:space="preserve"> </w:t>
      </w:r>
      <w:r w:rsidRPr="00800D64">
        <w:rPr>
          <w:lang w:eastAsia="zh-CN"/>
        </w:rPr>
        <w:t>was either placed on hold</w:t>
      </w:r>
      <w:r w:rsidRPr="00800D64">
        <w:rPr>
          <w:rFonts w:hint="eastAsia"/>
          <w:lang w:eastAsia="zh-CN"/>
        </w:rPr>
        <w:t xml:space="preserve"> </w:t>
      </w:r>
      <w:r w:rsidRPr="00800D64">
        <w:rPr>
          <w:lang w:eastAsia="zh-CN"/>
        </w:rPr>
        <w:t xml:space="preserve">or </w:t>
      </w:r>
      <w:r w:rsidRPr="00800D64">
        <w:rPr>
          <w:rFonts w:hint="eastAsia"/>
          <w:lang w:eastAsia="zh-CN"/>
        </w:rPr>
        <w:t>resume</w:t>
      </w:r>
      <w:r w:rsidRPr="00800D64">
        <w:rPr>
          <w:lang w:eastAsia="zh-CN"/>
        </w:rPr>
        <w:t>d;</w:t>
      </w:r>
    </w:p>
    <w:p w14:paraId="3DDB6637" w14:textId="77777777" w:rsidR="00E306AA" w:rsidRPr="00800D64" w:rsidRDefault="00E306AA" w:rsidP="00E306AA">
      <w:pPr>
        <w:pStyle w:val="B1"/>
      </w:pPr>
      <w:r w:rsidRPr="00800D64">
        <w:t>3</w:t>
      </w:r>
      <w:r w:rsidRPr="00800D64">
        <w:rPr>
          <w:rFonts w:hint="eastAsia"/>
        </w:rPr>
        <w:t>)</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w:t>
      </w:r>
      <w:r w:rsidRPr="00800D64">
        <w:t>ICS UE.</w:t>
      </w:r>
    </w:p>
    <w:p w14:paraId="24ED2B11"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the SCC AS shall consider that the I1 session has been either placed on hold or resumed, as requested.</w:t>
      </w:r>
    </w:p>
    <w:p w14:paraId="3999F1E9" w14:textId="77777777" w:rsidR="00E306AA" w:rsidRPr="00800D64" w:rsidRDefault="00E306AA" w:rsidP="00E306AA">
      <w:pPr>
        <w:pStyle w:val="Heading3"/>
        <w:rPr>
          <w:lang w:eastAsia="zh-CN"/>
        </w:rPr>
      </w:pPr>
      <w:bookmarkStart w:id="212" w:name="_Toc517340185"/>
      <w:bookmarkStart w:id="213" w:name="_Toc178282293"/>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6.3.5</w:t>
        </w:r>
        <w:r w:rsidRPr="00800D64">
          <w:rPr>
            <w:rFonts w:hint="eastAsia"/>
            <w:lang w:eastAsia="zh-CN"/>
          </w:rPr>
          <w:tab/>
        </w:r>
      </w:smartTag>
      <w:r w:rsidRPr="00800D64">
        <w:t>Consultative Explicit Communication Transfer</w:t>
      </w:r>
      <w:bookmarkEnd w:id="212"/>
      <w:bookmarkEnd w:id="213"/>
    </w:p>
    <w:p w14:paraId="61E23D1A" w14:textId="77777777" w:rsidR="00E306AA" w:rsidRPr="00800D64" w:rsidRDefault="00E306AA" w:rsidP="00E306AA">
      <w:pPr>
        <w:pStyle w:val="Heading4"/>
        <w:rPr>
          <w:lang w:eastAsia="zh-CN"/>
        </w:rPr>
      </w:pPr>
      <w:bookmarkStart w:id="214" w:name="_Toc517340186"/>
      <w:bookmarkStart w:id="215" w:name="_Toc178282294"/>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6.3.5</w:t>
        </w:r>
      </w:smartTag>
      <w:r w:rsidRPr="00800D64">
        <w:rPr>
          <w:rFonts w:hint="eastAsia"/>
          <w:lang w:eastAsia="zh-CN"/>
        </w:rPr>
        <w:t>.1</w:t>
      </w:r>
      <w:r w:rsidRPr="00800D64">
        <w:rPr>
          <w:rFonts w:hint="eastAsia"/>
          <w:lang w:eastAsia="zh-CN"/>
        </w:rPr>
        <w:tab/>
        <w:t>Actions at the ICS UE</w:t>
      </w:r>
      <w:bookmarkEnd w:id="214"/>
      <w:bookmarkEnd w:id="215"/>
    </w:p>
    <w:p w14:paraId="3F4EF6E5"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A is playing the role of transfer</w:t>
      </w:r>
      <w:r w:rsidRPr="00800D64">
        <w:rPr>
          <w:rFonts w:hint="eastAsia"/>
          <w:color w:val="000000"/>
          <w:lang w:eastAsia="zh-CN"/>
        </w:rPr>
        <w:t>, the ICS UE shall:</w:t>
      </w:r>
    </w:p>
    <w:p w14:paraId="536290F9"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Refer </w:t>
      </w:r>
      <w:r w:rsidRPr="00800D64">
        <w:t>message that includes:</w:t>
      </w:r>
    </w:p>
    <w:p w14:paraId="07607BE0"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indicates </w:t>
      </w:r>
      <w:r w:rsidRPr="00800D64">
        <w:rPr>
          <w:rFonts w:hint="eastAsia"/>
        </w:rPr>
        <w:t xml:space="preserve">that this is an I1 </w:t>
      </w:r>
      <w:r w:rsidRPr="00800D64">
        <w:rPr>
          <w:rFonts w:hint="eastAsia"/>
          <w:lang w:eastAsia="zh-CN"/>
        </w:rPr>
        <w:t>Refer</w:t>
      </w:r>
      <w:r w:rsidRPr="00800D64">
        <w:rPr>
          <w:rFonts w:hint="eastAsia"/>
        </w:rPr>
        <w:t xml:space="preserve"> message;</w:t>
      </w:r>
    </w:p>
    <w:p w14:paraId="1B7CE491"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increment the stored message sequence value, store it, and include it in the Sequence-ID</w:t>
      </w:r>
      <w:r w:rsidRPr="00800D64">
        <w:rPr>
          <w:rFonts w:hint="eastAsia"/>
        </w:rPr>
        <w:t xml:space="preserve">; </w:t>
      </w:r>
      <w:r w:rsidRPr="00800D64">
        <w:rPr>
          <w:rFonts w:hint="eastAsia"/>
          <w:lang w:eastAsia="zh-CN"/>
        </w:rPr>
        <w:t>and</w:t>
      </w:r>
    </w:p>
    <w:p w14:paraId="21595E40" w14:textId="77777777" w:rsidR="00E306AA" w:rsidRPr="00800D64" w:rsidRDefault="00E306AA" w:rsidP="00E306AA">
      <w:pPr>
        <w:pStyle w:val="B2"/>
        <w:rPr>
          <w:lang w:eastAsia="zh-CN"/>
        </w:rPr>
      </w:pPr>
      <w:r w:rsidRPr="00800D64">
        <w:rPr>
          <w:rFonts w:hint="eastAsia"/>
        </w:rPr>
        <w:t>c)</w:t>
      </w:r>
      <w:r w:rsidRPr="00800D64">
        <w:rPr>
          <w:rFonts w:hint="eastAsia"/>
        </w:rPr>
        <w:tab/>
        <w:t xml:space="preserve">a </w:t>
      </w:r>
      <w:r w:rsidRPr="00800D64">
        <w:rPr>
          <w:lang w:eastAsia="zh-CN"/>
        </w:rPr>
        <w:t>Refer-to</w:t>
      </w:r>
      <w:r w:rsidRPr="00800D64">
        <w:rPr>
          <w:rFonts w:hint="eastAsia"/>
        </w:rPr>
        <w:t xml:space="preserve"> information element that includes either a SIP URI or an E.164 number</w:t>
      </w:r>
      <w:r w:rsidRPr="00800D64">
        <w:rPr>
          <w:rFonts w:hint="eastAsia"/>
          <w:lang w:eastAsia="zh-CN"/>
        </w:rPr>
        <w:t xml:space="preserve"> that </w:t>
      </w:r>
      <w:r w:rsidRPr="00800D64">
        <w:rPr>
          <w:lang w:eastAsia="zh-CN"/>
        </w:rPr>
        <w:t>contains the identity of the transferred to party</w:t>
      </w:r>
      <w:r w:rsidRPr="00800D64">
        <w:rPr>
          <w:rFonts w:hint="eastAsia"/>
          <w:lang w:eastAsia="zh-CN"/>
        </w:rPr>
        <w:t xml:space="preserve">; and </w:t>
      </w:r>
    </w:p>
    <w:p w14:paraId="7C819357"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rPr>
          <w:lang w:eastAsia="zh-CN"/>
        </w:rPr>
        <w:t>Refer</w:t>
      </w:r>
      <w:r w:rsidRPr="00800D64">
        <w:rPr>
          <w:rFonts w:hint="eastAsia"/>
        </w:rPr>
        <w:t xml:space="preserve"> message toward the SCC AS</w:t>
      </w:r>
      <w:r w:rsidRPr="00800D64">
        <w:t>.</w:t>
      </w:r>
    </w:p>
    <w:p w14:paraId="11FE657F"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67887A66"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79CC7CE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34E0D907"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Refer request as successful.</w:t>
      </w:r>
    </w:p>
    <w:p w14:paraId="30F2A80D"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BYE</w:t>
      </w:r>
      <w:r w:rsidRPr="00800D64">
        <w:rPr>
          <w:rFonts w:hint="eastAsia"/>
        </w:rPr>
        <w:t xml:space="preserve"> </w:t>
      </w:r>
      <w:r w:rsidRPr="00800D64">
        <w:t xml:space="preserve">message, </w:t>
      </w:r>
      <w:r w:rsidRPr="00800D64">
        <w:rPr>
          <w:rFonts w:hint="eastAsia"/>
        </w:rPr>
        <w:t>the UE shall:</w:t>
      </w:r>
    </w:p>
    <w:p w14:paraId="6825D1A3"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0DE84F0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242CA034" w14:textId="77777777" w:rsidR="00E306AA" w:rsidRPr="00800D64" w:rsidRDefault="00E306AA" w:rsidP="00E306AA">
      <w:pPr>
        <w:pStyle w:val="B1"/>
      </w:pPr>
      <w:r w:rsidRPr="00800D64">
        <w:t>3)</w:t>
      </w:r>
      <w:r w:rsidRPr="00800D64">
        <w:tab/>
        <w:t>release the session as defined in subclause 6.2.3.2.</w:t>
      </w:r>
    </w:p>
    <w:p w14:paraId="5F0AAA81" w14:textId="77777777" w:rsidR="00E306AA" w:rsidRPr="00800D64" w:rsidRDefault="00E306AA" w:rsidP="00E306AA">
      <w:pPr>
        <w:pStyle w:val="Heading4"/>
        <w:rPr>
          <w:lang w:eastAsia="zh-CN"/>
        </w:rPr>
      </w:pPr>
      <w:bookmarkStart w:id="216" w:name="_Toc517340187"/>
      <w:bookmarkStart w:id="217" w:name="_Toc178282295"/>
      <w:r w:rsidRPr="00800D64">
        <w:rPr>
          <w:rFonts w:hint="eastAsia"/>
          <w:lang w:eastAsia="zh-CN"/>
        </w:rPr>
        <w:t>6.3.5.2</w:t>
      </w:r>
      <w:r w:rsidRPr="00800D64">
        <w:tab/>
        <w:t xml:space="preserve">Actions at the </w:t>
      </w:r>
      <w:r w:rsidRPr="00800D64">
        <w:rPr>
          <w:rFonts w:hint="eastAsia"/>
          <w:lang w:eastAsia="zh-CN"/>
        </w:rPr>
        <w:t>SCC AS</w:t>
      </w:r>
      <w:bookmarkEnd w:id="216"/>
      <w:bookmarkEnd w:id="217"/>
    </w:p>
    <w:p w14:paraId="373BF8DF" w14:textId="77777777" w:rsidR="00E306AA" w:rsidRPr="00800D64" w:rsidRDefault="00E306AA" w:rsidP="00E306AA">
      <w:pPr>
        <w:rPr>
          <w:lang w:eastAsia="zh-CN"/>
        </w:rPr>
      </w:pPr>
      <w:r w:rsidRPr="00800D64">
        <w:rPr>
          <w:rFonts w:hint="eastAsia"/>
          <w:noProof/>
        </w:rPr>
        <w:t>Upon receiving an I1</w:t>
      </w:r>
      <w:r w:rsidRPr="00800D64">
        <w:rPr>
          <w:noProof/>
          <w:lang w:eastAsia="zh-CN"/>
        </w:rPr>
        <w:t>Refer</w:t>
      </w:r>
      <w:r w:rsidRPr="00800D64">
        <w:rPr>
          <w:rFonts w:hint="eastAsia"/>
          <w:noProof/>
          <w:lang w:eastAsia="zh-CN"/>
        </w:rPr>
        <w:t xml:space="preserve"> request message with a </w:t>
      </w:r>
      <w:r w:rsidRPr="00800D64">
        <w:rPr>
          <w:noProof/>
          <w:lang w:eastAsia="zh-CN"/>
        </w:rPr>
        <w:t>Refer-to</w:t>
      </w:r>
      <w:r w:rsidRPr="00800D64">
        <w:rPr>
          <w:rFonts w:hint="eastAsia"/>
          <w:noProof/>
          <w:lang w:eastAsia="zh-CN"/>
        </w:rPr>
        <w:t xml:space="preserve"> informtion element indicating this is a </w:t>
      </w:r>
      <w:r w:rsidRPr="00800D64">
        <w:rPr>
          <w:noProof/>
          <w:lang w:eastAsia="zh-CN"/>
        </w:rPr>
        <w:t xml:space="preserve">refer </w:t>
      </w:r>
      <w:r w:rsidRPr="00800D64">
        <w:rPr>
          <w:rFonts w:hint="eastAsia"/>
          <w:noProof/>
          <w:lang w:eastAsia="zh-CN"/>
        </w:rPr>
        <w:t>invitation</w:t>
      </w:r>
      <w:r w:rsidRPr="00800D64">
        <w:rPr>
          <w:rFonts w:hint="eastAsia"/>
          <w:noProof/>
        </w:rPr>
        <w:t xml:space="preserve"> from the ICS UE via the I1 reference point, the SCC AS shall</w:t>
      </w:r>
      <w:r w:rsidRPr="00800D64">
        <w:rPr>
          <w:rFonts w:hint="eastAsia"/>
          <w:noProof/>
          <w:lang w:eastAsia="zh-CN"/>
        </w:rPr>
        <w:t xml:space="preserve"> </w:t>
      </w:r>
      <w:r w:rsidRPr="00800D64">
        <w:rPr>
          <w:lang w:eastAsia="zh-CN"/>
        </w:rPr>
        <w:t>continue session establishment towards the referred to party as identified in the Refer-to information element as specified in 3GPP TS 24.173 [18]</w:t>
      </w:r>
      <w:r w:rsidRPr="00800D64">
        <w:rPr>
          <w:rFonts w:hint="eastAsia"/>
          <w:lang w:eastAsia="zh-CN"/>
        </w:rPr>
        <w:t>.</w:t>
      </w:r>
    </w:p>
    <w:p w14:paraId="12C74CF8" w14:textId="77777777" w:rsidR="00E306AA" w:rsidRPr="00800D64" w:rsidRDefault="00E306AA" w:rsidP="00E306AA">
      <w:pPr>
        <w:rPr>
          <w:lang w:eastAsia="zh-CN"/>
        </w:rPr>
      </w:pPr>
      <w:r w:rsidRPr="00800D64">
        <w:rPr>
          <w:rFonts w:hint="eastAsia"/>
          <w:lang w:eastAsia="zh-CN"/>
        </w:rPr>
        <w:t xml:space="preserve">Upon </w:t>
      </w:r>
      <w:r w:rsidRPr="00800D64">
        <w:rPr>
          <w:lang w:eastAsia="zh-CN"/>
        </w:rPr>
        <w:t>receiving</w:t>
      </w:r>
      <w:r w:rsidRPr="00800D64">
        <w:rPr>
          <w:rFonts w:hint="eastAsia"/>
          <w:lang w:eastAsia="zh-CN"/>
        </w:rPr>
        <w:t xml:space="preserve"> a SIP 200 OK response from </w:t>
      </w:r>
      <w:r w:rsidRPr="00800D64">
        <w:rPr>
          <w:lang w:eastAsia="zh-CN"/>
        </w:rPr>
        <w:t>the referred to party</w:t>
      </w:r>
      <w:r w:rsidRPr="00800D64">
        <w:rPr>
          <w:rFonts w:hint="eastAsia"/>
          <w:lang w:eastAsia="zh-CN"/>
        </w:rPr>
        <w:t>, the SCC AS shall</w:t>
      </w:r>
      <w:r w:rsidRPr="00800D64">
        <w:rPr>
          <w:lang w:eastAsia="zh-CN"/>
        </w:rPr>
        <w:t>:</w:t>
      </w:r>
    </w:p>
    <w:p w14:paraId="02E0844A" w14:textId="77777777" w:rsidR="00E306AA" w:rsidRPr="00800D64" w:rsidRDefault="00E306AA" w:rsidP="00E306AA">
      <w:pPr>
        <w:pStyle w:val="B1"/>
      </w:pPr>
      <w:r w:rsidRPr="00800D64">
        <w:rPr>
          <w:rFonts w:hint="eastAsia"/>
          <w:lang w:eastAsia="zh-CN"/>
        </w:rPr>
        <w:t>1)</w:t>
      </w:r>
      <w:r w:rsidRPr="00800D64">
        <w:rPr>
          <w:lang w:eastAsia="zh-CN"/>
        </w:rPr>
        <w:t>.</w:t>
      </w:r>
      <w:r w:rsidRPr="00800D64">
        <w:rPr>
          <w:rFonts w:hint="eastAsia"/>
        </w:rPr>
        <w:tab/>
        <w:t>generate an I1 Success message containing the following information:</w:t>
      </w:r>
    </w:p>
    <w:p w14:paraId="7A3FB53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that is an I1 </w:t>
      </w:r>
      <w:r w:rsidRPr="00800D64">
        <w:rPr>
          <w:noProof/>
        </w:rPr>
        <w:t>Success</w:t>
      </w:r>
      <w:r w:rsidRPr="00800D64">
        <w:t xml:space="preserve"> message;</w:t>
      </w:r>
      <w:r w:rsidRPr="00800D64">
        <w:rPr>
          <w:rFonts w:hint="eastAsia"/>
        </w:rPr>
        <w:t xml:space="preserve"> and</w:t>
      </w:r>
    </w:p>
    <w:p w14:paraId="7917F0DF" w14:textId="77777777" w:rsidR="00E306AA" w:rsidRPr="00800D64" w:rsidRDefault="00E306AA" w:rsidP="00E306AA">
      <w:pPr>
        <w:pStyle w:val="B2"/>
      </w:pPr>
      <w:r w:rsidRPr="00800D64">
        <w:rPr>
          <w:rFonts w:hint="eastAsia"/>
        </w:rPr>
        <w:lastRenderedPageBreak/>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26808F87" w14:textId="77777777" w:rsidR="00E306AA" w:rsidRPr="00800D64" w:rsidRDefault="00E306AA" w:rsidP="00E306AA">
      <w:pPr>
        <w:pStyle w:val="B1"/>
      </w:pPr>
      <w:r w:rsidRPr="00800D64">
        <w:rPr>
          <w:rFonts w:hint="eastAsia"/>
          <w:lang w:eastAsia="zh-CN"/>
        </w:rPr>
        <w:t>2</w:t>
      </w:r>
      <w:r w:rsidRPr="00800D64">
        <w:rPr>
          <w:rFonts w:hint="eastAsia"/>
        </w:rPr>
        <w:t>)</w:t>
      </w:r>
      <w:r w:rsidRPr="00800D64">
        <w:rPr>
          <w:rFonts w:hint="eastAsia"/>
        </w:rPr>
        <w:tab/>
      </w:r>
      <w:r w:rsidRPr="00800D64">
        <w:t>add one to the stored message sequence value. Store and include the Sequence-ID</w:t>
      </w:r>
      <w:r w:rsidRPr="00800D64">
        <w:rPr>
          <w:rFonts w:hint="eastAsia"/>
        </w:rPr>
        <w:t>; and</w:t>
      </w:r>
    </w:p>
    <w:p w14:paraId="2D0EF2E7" w14:textId="77777777" w:rsidR="00E306AA" w:rsidRPr="00800D64" w:rsidRDefault="00E306AA" w:rsidP="00E306AA">
      <w:pPr>
        <w:pStyle w:val="B1"/>
      </w:pPr>
      <w:r w:rsidRPr="00800D64">
        <w:rPr>
          <w:rFonts w:hint="eastAsia"/>
          <w:lang w:eastAsia="zh-CN"/>
        </w:rPr>
        <w:t>3</w:t>
      </w:r>
      <w:r w:rsidRPr="00800D64">
        <w:t>)</w:t>
      </w:r>
      <w:r w:rsidRPr="00800D64">
        <w:tab/>
        <w:t xml:space="preserve">send the I1 </w:t>
      </w:r>
      <w:r w:rsidRPr="00800D64">
        <w:rPr>
          <w:rFonts w:hint="eastAsia"/>
          <w:noProof/>
        </w:rPr>
        <w:t>S</w:t>
      </w:r>
      <w:r w:rsidRPr="00800D64">
        <w:rPr>
          <w:noProof/>
        </w:rPr>
        <w:t>uccess message</w:t>
      </w:r>
      <w:r w:rsidRPr="00800D64">
        <w:t xml:space="preserve"> towards the originating UE over the transport layer connection over which the I1 </w:t>
      </w:r>
      <w:r w:rsidRPr="00800D64">
        <w:rPr>
          <w:lang w:eastAsia="zh-CN"/>
        </w:rPr>
        <w:t>Refer</w:t>
      </w:r>
      <w:r w:rsidRPr="00800D64">
        <w:rPr>
          <w:rFonts w:hint="eastAsia"/>
          <w:lang w:eastAsia="zh-CN"/>
        </w:rPr>
        <w:t xml:space="preserve"> request</w:t>
      </w:r>
      <w:r w:rsidRPr="00800D64">
        <w:t xml:space="preserve"> message was received; and</w:t>
      </w:r>
    </w:p>
    <w:p w14:paraId="31895EFC" w14:textId="77777777" w:rsidR="00E306AA" w:rsidRPr="00800D64" w:rsidRDefault="00E306AA" w:rsidP="00E306AA">
      <w:pPr>
        <w:pStyle w:val="B1"/>
        <w:rPr>
          <w:lang w:eastAsia="zh-CN"/>
        </w:rPr>
      </w:pPr>
      <w:r w:rsidRPr="00800D64">
        <w:t>4)</w:t>
      </w:r>
      <w:r w:rsidRPr="00800D64">
        <w:tab/>
        <w:t>send an I1 Bye message to the ICS UE on the respective I1 session for purposes of completing the transfer, the SCC AS shall follow the procedures in subclause 6.2.3.3.3 of this document for session release.</w:t>
      </w:r>
    </w:p>
    <w:p w14:paraId="7E0DC5EE" w14:textId="77777777" w:rsidR="00E306AA" w:rsidRPr="00800D64" w:rsidRDefault="00E306AA" w:rsidP="00E306AA">
      <w:pPr>
        <w:pStyle w:val="Heading3"/>
        <w:rPr>
          <w:lang w:eastAsia="zh-CN"/>
        </w:rPr>
      </w:pPr>
      <w:bookmarkStart w:id="218" w:name="_Toc517340188"/>
      <w:bookmarkStart w:id="219" w:name="_Toc178282296"/>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.6</w:t>
        </w:r>
        <w:r w:rsidRPr="00800D64">
          <w:tab/>
        </w:r>
      </w:smartTag>
      <w:r w:rsidRPr="00800D64">
        <w:t>Conference calling (CONF)</w:t>
      </w:r>
      <w:bookmarkEnd w:id="218"/>
      <w:bookmarkEnd w:id="219"/>
    </w:p>
    <w:p w14:paraId="716F3A3D" w14:textId="77777777" w:rsidR="00E306AA" w:rsidRPr="00800D64" w:rsidRDefault="00E306AA" w:rsidP="00E306AA">
      <w:pPr>
        <w:pStyle w:val="Heading4"/>
      </w:pPr>
      <w:bookmarkStart w:id="220" w:name="_Toc517340189"/>
      <w:bookmarkStart w:id="221" w:name="_Toc178282297"/>
      <w:r w:rsidRPr="00800D64">
        <w:t>6.3.6.0</w:t>
      </w:r>
      <w:r w:rsidRPr="00800D64">
        <w:tab/>
        <w:t>General</w:t>
      </w:r>
      <w:bookmarkEnd w:id="220"/>
      <w:bookmarkEnd w:id="221"/>
    </w:p>
    <w:p w14:paraId="531A1CE3" w14:textId="77777777" w:rsidR="00E306AA" w:rsidRPr="00800D64" w:rsidRDefault="00E306AA" w:rsidP="00E306AA">
      <w:r w:rsidRPr="00800D64">
        <w:t>The conference calling (CONF) service consists of conference creation, joining a conference, inviting others to join a conference and leaving a conference, as described in 3GPP TS 24.147 [21] and 3GPP TS 24.605 [22].</w:t>
      </w:r>
    </w:p>
    <w:p w14:paraId="2BD30B81" w14:textId="77777777" w:rsidR="00E306AA" w:rsidRPr="00800D64" w:rsidRDefault="00E306AA" w:rsidP="00E306AA">
      <w:pPr>
        <w:pStyle w:val="Heading4"/>
        <w:rPr>
          <w:lang w:eastAsia="zh-CN"/>
        </w:rPr>
      </w:pPr>
      <w:bookmarkStart w:id="222" w:name="_Toc517340190"/>
      <w:bookmarkStart w:id="223" w:name="_Toc178282298"/>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6.3.6</w:t>
        </w:r>
      </w:smartTag>
      <w:r w:rsidRPr="00800D64">
        <w:rPr>
          <w:rFonts w:hint="eastAsia"/>
          <w:lang w:eastAsia="zh-CN"/>
        </w:rPr>
        <w:t>.1</w:t>
      </w:r>
      <w:r w:rsidRPr="00800D64">
        <w:rPr>
          <w:rFonts w:hint="eastAsia"/>
          <w:lang w:eastAsia="zh-CN"/>
        </w:rPr>
        <w:tab/>
        <w:t>Actions at the ICS UE</w:t>
      </w:r>
      <w:bookmarkEnd w:id="222"/>
      <w:bookmarkEnd w:id="223"/>
    </w:p>
    <w:p w14:paraId="5A6D21F0" w14:textId="77777777" w:rsidR="00E306AA" w:rsidRPr="00800D64" w:rsidRDefault="00E306AA" w:rsidP="00E306AA">
      <w:pPr>
        <w:pStyle w:val="Heading5"/>
        <w:rPr>
          <w:lang w:eastAsia="zh-CN"/>
        </w:rPr>
      </w:pPr>
      <w:bookmarkStart w:id="224" w:name="_Toc517340191"/>
      <w:bookmarkStart w:id="225" w:name="_Toc178282299"/>
      <w:r w:rsidRPr="00800D64">
        <w:rPr>
          <w:lang w:eastAsia="zh-CN"/>
        </w:rPr>
        <w:t>6.3.6.1.1</w:t>
      </w:r>
      <w:r w:rsidRPr="00800D64">
        <w:rPr>
          <w:lang w:eastAsia="zh-CN"/>
        </w:rPr>
        <w:tab/>
        <w:t>Conference creation with a conference factory URI</w:t>
      </w:r>
      <w:bookmarkEnd w:id="224"/>
      <w:bookmarkEnd w:id="225"/>
    </w:p>
    <w:p w14:paraId="27BBD85E" w14:textId="77777777" w:rsidR="00E306AA" w:rsidRPr="00800D64" w:rsidRDefault="00E306AA" w:rsidP="00E306AA">
      <w:r w:rsidRPr="00800D64">
        <w:t>When the ICS UE is creating a conference, the ICS UE shall send an I1 Invite message as described in subclause 6.2.1.1 with the following differences:</w:t>
      </w:r>
    </w:p>
    <w:p w14:paraId="6C68625E" w14:textId="77777777" w:rsidR="00E306AA" w:rsidRPr="00800D64" w:rsidRDefault="00E306AA" w:rsidP="00E306AA">
      <w:pPr>
        <w:pStyle w:val="B1"/>
      </w:pPr>
      <w:r w:rsidRPr="00800D64">
        <w:t>a)</w:t>
      </w:r>
      <w:r w:rsidRPr="00800D64">
        <w:tab/>
        <w:t>To-id information that includes the E.164 identity that corresponds to the Conference factory URI.</w:t>
      </w:r>
    </w:p>
    <w:p w14:paraId="7B929047" w14:textId="77777777" w:rsidR="00E306AA" w:rsidRPr="00800D64" w:rsidRDefault="00E306AA" w:rsidP="00E306AA">
      <w:r w:rsidRPr="00800D64">
        <w:t>Upon receipt of the I1 Success message, as described in subclause 6.2.1.2.1.4 with the following differences:</w:t>
      </w:r>
    </w:p>
    <w:p w14:paraId="40B5F5CB"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1FA34C4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56B23056" w14:textId="77777777" w:rsidR="00E306AA" w:rsidRPr="00800D64" w:rsidRDefault="00E306AA" w:rsidP="00E306AA">
      <w:pPr>
        <w:pStyle w:val="Heading5"/>
      </w:pPr>
      <w:bookmarkStart w:id="226" w:name="_Toc517340192"/>
      <w:bookmarkStart w:id="227" w:name="_Toc178282300"/>
      <w:r w:rsidRPr="00800D64">
        <w:t>6.3.6.1.2</w:t>
      </w:r>
      <w:r w:rsidRPr="00800D64">
        <w:tab/>
        <w:t>Inviting other users to a conference</w:t>
      </w:r>
      <w:bookmarkEnd w:id="226"/>
      <w:bookmarkEnd w:id="227"/>
    </w:p>
    <w:p w14:paraId="0CF52657"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is inviting others to join a conference</w:t>
      </w:r>
      <w:r w:rsidRPr="00800D64">
        <w:rPr>
          <w:rFonts w:hint="eastAsia"/>
          <w:color w:val="000000"/>
          <w:lang w:eastAsia="zh-CN"/>
        </w:rPr>
        <w:t>, the ICS UE shall:</w:t>
      </w:r>
    </w:p>
    <w:p w14:paraId="33CC9BF1"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w:t>
      </w:r>
      <w:r w:rsidRPr="00800D64">
        <w:t>Refer message that includes:</w:t>
      </w:r>
    </w:p>
    <w:p w14:paraId="4B873934" w14:textId="77777777" w:rsidR="00E306AA" w:rsidRPr="00800D64" w:rsidRDefault="00E306AA" w:rsidP="00E306AA">
      <w:pPr>
        <w:pStyle w:val="B2"/>
      </w:pPr>
      <w:r w:rsidRPr="00800D64">
        <w:rPr>
          <w:rFonts w:hint="eastAsia"/>
        </w:rPr>
        <w:t>a)</w:t>
      </w:r>
      <w:r w:rsidRPr="00800D64">
        <w:rPr>
          <w:rFonts w:hint="eastAsia"/>
        </w:rPr>
        <w:tab/>
        <w:t xml:space="preserve">a Message type set to </w:t>
      </w:r>
      <w:r w:rsidRPr="00800D64">
        <w:t xml:space="preserve">indicate </w:t>
      </w:r>
      <w:r w:rsidRPr="00800D64">
        <w:rPr>
          <w:rFonts w:hint="eastAsia"/>
        </w:rPr>
        <w:t xml:space="preserve">that this is an I1 </w:t>
      </w:r>
      <w:r w:rsidRPr="00800D64">
        <w:t xml:space="preserve">Refer </w:t>
      </w:r>
      <w:r w:rsidRPr="00800D64">
        <w:rPr>
          <w:rFonts w:hint="eastAsia"/>
        </w:rPr>
        <w:t>message;</w:t>
      </w:r>
    </w:p>
    <w:p w14:paraId="1DAA52C4" w14:textId="77777777" w:rsidR="00E306AA" w:rsidRPr="00800D64" w:rsidRDefault="00E306AA" w:rsidP="00E306AA">
      <w:pPr>
        <w:pStyle w:val="B2"/>
      </w:pPr>
      <w:r w:rsidRPr="00800D64">
        <w:t>a1</w:t>
      </w:r>
      <w:r w:rsidRPr="00800D64">
        <w:rPr>
          <w:rFonts w:hint="eastAsia"/>
        </w:rPr>
        <w:t>)</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2A35D8A2"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a Sequence-ID information element,</w:t>
      </w:r>
      <w:r w:rsidRPr="00800D64" w:rsidDel="00A14B08">
        <w:t xml:space="preserve"> </w:t>
      </w:r>
      <w:r w:rsidRPr="00800D64">
        <w:t>that includes a message sequence value, having first added one to the stored  value, and stored it again</w:t>
      </w:r>
      <w:r w:rsidRPr="00800D64">
        <w:rPr>
          <w:rFonts w:hint="eastAsia"/>
        </w:rPr>
        <w:t>;</w:t>
      </w:r>
    </w:p>
    <w:p w14:paraId="6EC497DD" w14:textId="77777777" w:rsidR="00E306AA" w:rsidRPr="00800D64" w:rsidRDefault="00E306AA" w:rsidP="00E306AA">
      <w:pPr>
        <w:pStyle w:val="B2"/>
      </w:pPr>
      <w:r w:rsidRPr="00800D64">
        <w:rPr>
          <w:rFonts w:hint="eastAsia"/>
        </w:rPr>
        <w:t>c)</w:t>
      </w:r>
      <w:r w:rsidRPr="00800D64">
        <w:rPr>
          <w:rFonts w:hint="eastAsia"/>
        </w:rPr>
        <w:tab/>
        <w:t xml:space="preserve">a To-id information element that </w:t>
      </w:r>
      <w:r w:rsidRPr="00800D64">
        <w:rPr>
          <w:rFonts w:hint="eastAsia"/>
          <w:lang w:eastAsia="zh-CN"/>
        </w:rPr>
        <w:t>i</w:t>
      </w:r>
      <w:r w:rsidRPr="00800D64">
        <w:rPr>
          <w:rFonts w:hint="eastAsia"/>
        </w:rPr>
        <w:t xml:space="preserve">ncludes </w:t>
      </w:r>
      <w:r w:rsidRPr="00800D64">
        <w:t>the SIP URI or an E.164 identity of the party to be invited to the conference;</w:t>
      </w:r>
    </w:p>
    <w:p w14:paraId="0702F166" w14:textId="77777777" w:rsidR="00E306AA" w:rsidRPr="00800D64" w:rsidRDefault="00E306AA" w:rsidP="00E306AA">
      <w:pPr>
        <w:pStyle w:val="B2"/>
      </w:pPr>
      <w:r w:rsidRPr="00800D64">
        <w:t>c1)</w:t>
      </w:r>
      <w:r w:rsidRPr="00800D64">
        <w:tab/>
        <w:t>a From-id</w:t>
      </w:r>
      <w:r w:rsidRPr="00800D64">
        <w:rPr>
          <w:rFonts w:hint="eastAsia"/>
        </w:rPr>
        <w:t xml:space="preserve"> information element that</w:t>
      </w:r>
      <w:r w:rsidRPr="00800D64">
        <w:t>:</w:t>
      </w:r>
    </w:p>
    <w:p w14:paraId="16F39020"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18ECECB3"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54415708"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69B4BD19" w14:textId="77777777" w:rsidR="00E306AA" w:rsidRPr="00800D64" w:rsidRDefault="00E306AA" w:rsidP="00E306AA">
      <w:pPr>
        <w:pStyle w:val="B3"/>
      </w:pPr>
      <w:r w:rsidRPr="00800D64">
        <w:lastRenderedPageBreak/>
        <w:t>-</w:t>
      </w:r>
      <w:r w:rsidRPr="00800D64">
        <w:tab/>
        <w:t>otherwise the Code specific field of the From-id Information information element  is set to:</w:t>
      </w:r>
    </w:p>
    <w:p w14:paraId="55C75733"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B6927AD"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6C24041E" w14:textId="77777777" w:rsidR="00E306AA" w:rsidRPr="00800D64" w:rsidRDefault="00E306AA" w:rsidP="00E306AA">
      <w:pPr>
        <w:pStyle w:val="B2"/>
        <w:rPr>
          <w:lang w:eastAsia="zh-CN"/>
        </w:rPr>
      </w:pPr>
      <w:r w:rsidRPr="00800D64">
        <w:rPr>
          <w:lang w:eastAsia="zh-CN"/>
        </w:rPr>
        <w:t>c2)</w:t>
      </w:r>
      <w:r w:rsidRPr="00800D64">
        <w:rPr>
          <w:lang w:eastAsia="zh-CN"/>
        </w:rPr>
        <w:tab/>
        <w:t xml:space="preserve">a Refer-to information element that contains the </w:t>
      </w:r>
      <w:r w:rsidRPr="00800D64">
        <w:t xml:space="preserve">the </w:t>
      </w:r>
      <w:r w:rsidRPr="00800D64">
        <w:rPr>
          <w:rFonts w:hint="eastAsia"/>
        </w:rPr>
        <w:t xml:space="preserve">SIP URI or an </w:t>
      </w:r>
      <w:r w:rsidRPr="00800D64">
        <w:t>E.164 identity that corresponds to the identity of the conference focus.</w:t>
      </w:r>
      <w:r w:rsidRPr="00800D64">
        <w:rPr>
          <w:rFonts w:hint="eastAsia"/>
          <w:lang w:eastAsia="zh-CN"/>
        </w:rPr>
        <w:t xml:space="preserve">and </w:t>
      </w:r>
    </w:p>
    <w:p w14:paraId="3CBEDECC" w14:textId="77777777" w:rsidR="00E306AA" w:rsidRPr="00800D64" w:rsidRDefault="00E306AA" w:rsidP="00E306AA">
      <w:pPr>
        <w:pStyle w:val="B2"/>
      </w:pPr>
      <w:r w:rsidRPr="00800D64">
        <w:t>d)</w:t>
      </w:r>
      <w:r w:rsidRPr="00800D64">
        <w:tab/>
        <w:t>a Replaces information element is optionally included, as described for the equivalent usage of the Replaces header field in subclause 4.5.2.1.2 of 3GPP TS 24.605 [22]; and</w:t>
      </w:r>
    </w:p>
    <w:p w14:paraId="0176012B"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t xml:space="preserve">Refer </w:t>
      </w:r>
      <w:r w:rsidRPr="00800D64">
        <w:rPr>
          <w:rFonts w:hint="eastAsia"/>
        </w:rPr>
        <w:t>message toward the SCC AS</w:t>
      </w:r>
      <w:r w:rsidRPr="00800D64">
        <w:t>.</w:t>
      </w:r>
    </w:p>
    <w:p w14:paraId="271785EC"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4C796429"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68044B6D"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07CE848B" w14:textId="77777777" w:rsidR="00E306AA" w:rsidRPr="00800D64" w:rsidRDefault="00E306AA" w:rsidP="00E306AA">
      <w:pPr>
        <w:pStyle w:val="B1"/>
        <w:rPr>
          <w:lang w:eastAsia="zh-CN"/>
        </w:rPr>
      </w:pPr>
      <w:r w:rsidRPr="00800D64">
        <w:rPr>
          <w:rFonts w:hint="eastAsia"/>
        </w:rPr>
        <w:t>3)</w:t>
      </w:r>
      <w:r w:rsidRPr="00800D64">
        <w:rPr>
          <w:rFonts w:hint="eastAsia"/>
        </w:rPr>
        <w:tab/>
        <w:t xml:space="preserve">consider the </w:t>
      </w:r>
      <w:r w:rsidRPr="00800D64">
        <w:t>invitation for another party to join the conference as successful.</w:t>
      </w:r>
    </w:p>
    <w:p w14:paraId="18BF8A36" w14:textId="77777777" w:rsidR="00E306AA" w:rsidRPr="00800D64" w:rsidRDefault="00E306AA" w:rsidP="00E306AA">
      <w:pPr>
        <w:pStyle w:val="Heading5"/>
      </w:pPr>
      <w:bookmarkStart w:id="228" w:name="_Toc517340193"/>
      <w:bookmarkStart w:id="229" w:name="_Toc178282301"/>
      <w:r w:rsidRPr="00800D64">
        <w:t>6.3.6.1.3</w:t>
      </w:r>
      <w:r w:rsidRPr="00800D64">
        <w:tab/>
        <w:t>User joining a conference by using a conference URI</w:t>
      </w:r>
      <w:bookmarkEnd w:id="228"/>
      <w:bookmarkEnd w:id="229"/>
    </w:p>
    <w:p w14:paraId="0725F890" w14:textId="77777777" w:rsidR="00E306AA" w:rsidRPr="00800D64" w:rsidRDefault="00E306AA" w:rsidP="00E306AA">
      <w:r w:rsidRPr="00800D64">
        <w:t>The ICS UE shall send an I1 Invite message as described in subclause 6.2.1.1 with the following differences:</w:t>
      </w:r>
    </w:p>
    <w:p w14:paraId="56BD4F9A" w14:textId="77777777" w:rsidR="00E306AA" w:rsidRPr="00800D64" w:rsidRDefault="00E306AA" w:rsidP="00E306AA">
      <w:pPr>
        <w:pStyle w:val="B1"/>
        <w:ind w:left="284" w:firstLine="0"/>
      </w:pPr>
      <w:r w:rsidRPr="00800D64">
        <w:t>a)</w:t>
      </w:r>
      <w:r w:rsidRPr="00800D64">
        <w:tab/>
        <w:t>To-id information that includes the SIP URI or E.164 identity that corresponds to the conference URI.</w:t>
      </w:r>
    </w:p>
    <w:p w14:paraId="37A3B5FD" w14:textId="77777777" w:rsidR="00E306AA" w:rsidRPr="00800D64" w:rsidRDefault="00E306AA" w:rsidP="00E306AA">
      <w:pPr>
        <w:pStyle w:val="NO"/>
      </w:pPr>
      <w:r w:rsidRPr="00800D64">
        <w:t>NOTE:</w:t>
      </w:r>
      <w:r w:rsidRPr="00800D64">
        <w:tab/>
        <w:t>The conference participants can get the conference URI as described in subclause 5.3.1.4.2. Other mechanisms can also be used by the conference participant to become aware of the conference URI, but they are out of scope of this specification..</w:t>
      </w:r>
    </w:p>
    <w:p w14:paraId="1E898C18" w14:textId="77777777" w:rsidR="00E306AA" w:rsidRPr="00800D64" w:rsidRDefault="00E306AA" w:rsidP="00E306AA">
      <w:r w:rsidRPr="00800D64">
        <w:t>Upon receipt of the I1 Success message as described in subclause 6.2.1.2.1.4 with the following differences:</w:t>
      </w:r>
    </w:p>
    <w:p w14:paraId="1DD03EC0"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590410E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0C09873A" w14:textId="77777777" w:rsidR="00E306AA" w:rsidRPr="00800D64" w:rsidRDefault="00E306AA" w:rsidP="00E306AA">
      <w:pPr>
        <w:pStyle w:val="Heading5"/>
      </w:pPr>
      <w:bookmarkStart w:id="230" w:name="_Toc517340194"/>
      <w:bookmarkStart w:id="231" w:name="_Toc178282302"/>
      <w:r w:rsidRPr="00800D64">
        <w:t>6.3.6.1.4</w:t>
      </w:r>
      <w:r w:rsidRPr="00800D64">
        <w:tab/>
        <w:t>Conference participant leaving a conference</w:t>
      </w:r>
      <w:bookmarkEnd w:id="230"/>
      <w:bookmarkEnd w:id="231"/>
    </w:p>
    <w:p w14:paraId="6495619C" w14:textId="77777777" w:rsidR="00E306AA" w:rsidRPr="00800D64" w:rsidRDefault="00E306AA" w:rsidP="00E306AA">
      <w:r w:rsidRPr="00800D64">
        <w:t>When the ICS user would like to leave the conference, the ICS UE shall generate an I1 Bye message as described in subclause 6.2.3.2.1 with the following exceptions:</w:t>
      </w:r>
    </w:p>
    <w:p w14:paraId="51CE7796" w14:textId="77777777" w:rsidR="00E306AA" w:rsidRPr="00800D64" w:rsidRDefault="00E306AA" w:rsidP="00E306AA">
      <w:pPr>
        <w:pStyle w:val="B1"/>
      </w:pPr>
      <w:r w:rsidRPr="00800D64">
        <w:t>a)</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that was used to create or join the conference.</w:t>
      </w:r>
    </w:p>
    <w:p w14:paraId="78CE8E21" w14:textId="77777777" w:rsidR="00E306AA" w:rsidRPr="00800D64" w:rsidRDefault="00E306AA" w:rsidP="00E306AA">
      <w:pPr>
        <w:pStyle w:val="Heading5"/>
      </w:pPr>
      <w:bookmarkStart w:id="232" w:name="_Toc517340195"/>
      <w:bookmarkStart w:id="233" w:name="_Toc178282303"/>
      <w:r w:rsidRPr="00800D64">
        <w:t>6.3.6.1.5</w:t>
      </w:r>
      <w:r w:rsidRPr="00800D64">
        <w:tab/>
        <w:t>Conference focus removes conference participant from a conference</w:t>
      </w:r>
      <w:bookmarkEnd w:id="232"/>
      <w:bookmarkEnd w:id="233"/>
    </w:p>
    <w:p w14:paraId="272F839F" w14:textId="77777777" w:rsidR="00E306AA" w:rsidRPr="00800D64" w:rsidRDefault="00E306AA" w:rsidP="00E306AA">
      <w:r w:rsidRPr="00800D64">
        <w:t>Upon receiving an I1 BYE from the SCC AS, where the Call-Identifier field identifies the I1 session between the ICS UE and SCC AS that was used to create or join the conference, the conference participant shall</w:t>
      </w:r>
    </w:p>
    <w:p w14:paraId="64D93982" w14:textId="77777777" w:rsidR="00E306AA" w:rsidRPr="00800D64" w:rsidRDefault="00E306AA" w:rsidP="00E306AA">
      <w:pPr>
        <w:pStyle w:val="B1"/>
        <w:ind w:left="284" w:firstLine="0"/>
      </w:pPr>
      <w:r w:rsidRPr="00800D64">
        <w:t>a)</w:t>
      </w:r>
      <w:r w:rsidRPr="00800D64">
        <w:tab/>
        <w:t>perform the actions as described in subclause 6.2.3.2.2; and</w:t>
      </w:r>
    </w:p>
    <w:p w14:paraId="7C802CC1" w14:textId="77777777" w:rsidR="00E306AA" w:rsidRPr="00800D64" w:rsidRDefault="00E306AA" w:rsidP="00E306AA">
      <w:r w:rsidRPr="00800D64">
        <w:t>assume the conference to be terminated.</w:t>
      </w:r>
    </w:p>
    <w:p w14:paraId="5C41E3F8" w14:textId="77777777" w:rsidR="00E306AA" w:rsidRPr="00800D64" w:rsidRDefault="00E306AA" w:rsidP="00E306AA">
      <w:pPr>
        <w:pStyle w:val="Heading4"/>
        <w:rPr>
          <w:lang w:eastAsia="zh-CN"/>
        </w:rPr>
      </w:pPr>
      <w:bookmarkStart w:id="234" w:name="_Toc517340196"/>
      <w:bookmarkStart w:id="235" w:name="_Toc178282304"/>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lastRenderedPageBreak/>
          <w:t>6.3.6</w:t>
        </w:r>
      </w:smartTag>
      <w:r w:rsidRPr="00800D64">
        <w:rPr>
          <w:rFonts w:hint="eastAsia"/>
          <w:lang w:eastAsia="zh-CN"/>
        </w:rPr>
        <w:t>.2</w:t>
      </w:r>
      <w:r w:rsidRPr="00800D64">
        <w:tab/>
        <w:t xml:space="preserve">Actions at the </w:t>
      </w:r>
      <w:r w:rsidRPr="00800D64">
        <w:rPr>
          <w:rFonts w:hint="eastAsia"/>
          <w:lang w:eastAsia="zh-CN"/>
        </w:rPr>
        <w:t>SCC AS</w:t>
      </w:r>
      <w:bookmarkEnd w:id="234"/>
      <w:bookmarkEnd w:id="235"/>
    </w:p>
    <w:p w14:paraId="66D384AC" w14:textId="77777777" w:rsidR="00E306AA" w:rsidRPr="00800D64" w:rsidRDefault="00E306AA" w:rsidP="00E306AA">
      <w:pPr>
        <w:pStyle w:val="Heading5"/>
        <w:rPr>
          <w:lang w:eastAsia="zh-CN"/>
        </w:rPr>
      </w:pPr>
      <w:bookmarkStart w:id="236" w:name="_Toc517340197"/>
      <w:bookmarkStart w:id="237" w:name="_Toc178282305"/>
      <w:r w:rsidRPr="00800D64">
        <w:rPr>
          <w:lang w:eastAsia="zh-CN"/>
        </w:rPr>
        <w:t>6.3.6.2.1</w:t>
      </w:r>
      <w:r w:rsidRPr="00800D64">
        <w:rPr>
          <w:lang w:eastAsia="zh-CN"/>
        </w:rPr>
        <w:tab/>
        <w:t>Conference creation with a conference factory URI</w:t>
      </w:r>
      <w:bookmarkEnd w:id="236"/>
      <w:bookmarkEnd w:id="237"/>
    </w:p>
    <w:p w14:paraId="5B95A3AF" w14:textId="77777777" w:rsidR="00E306AA" w:rsidRPr="00800D64" w:rsidRDefault="00E306AA" w:rsidP="00E306AA">
      <w:r w:rsidRPr="00800D64">
        <w:t>Upon receiving an I1 Invite message from the ICS UE on the respective I1 session for the purposes of conference creation, the SCC AS shall follow the procedures in subclause 6.2.1.3.1of this document for session origination with the following additions:</w:t>
      </w:r>
    </w:p>
    <w:p w14:paraId="16B54B51" w14:textId="77777777" w:rsidR="00E306AA" w:rsidRPr="00800D64" w:rsidRDefault="00E306AA" w:rsidP="00E306AA">
      <w:pPr>
        <w:pStyle w:val="B1"/>
      </w:pPr>
      <w:r w:rsidRPr="00800D64">
        <w:t>a)</w:t>
      </w:r>
      <w:r w:rsidRPr="00800D64">
        <w:tab/>
        <w:t>If the SCC AS receives a 200 (OK) response to the INVITE request with the "isfocus" feature parameter indicated in Contact header, the contents of the" isfocus" feature parameter shall be include in a Conference-id element sent to the ICS UE as described in subclause 6.2.1.3.1.5.</w:t>
      </w:r>
    </w:p>
    <w:p w14:paraId="441714A1" w14:textId="77777777" w:rsidR="00E306AA" w:rsidRPr="00800D64" w:rsidRDefault="00E306AA" w:rsidP="00E306AA">
      <w:pPr>
        <w:pStyle w:val="NO"/>
      </w:pPr>
      <w:r w:rsidRPr="00800D64">
        <w:t>NOTE:</w:t>
      </w:r>
      <w:r w:rsidRPr="00800D64">
        <w:tab/>
        <w:t>The conference focus AS will provide the conference creation functions described in subclause 5.3.2.3 of 3GPP TS 24.147 [21].</w:t>
      </w:r>
    </w:p>
    <w:p w14:paraId="447F32CA" w14:textId="77777777" w:rsidR="00E306AA" w:rsidRPr="00800D64" w:rsidRDefault="00E306AA" w:rsidP="00E306AA">
      <w:pPr>
        <w:pStyle w:val="Heading5"/>
      </w:pPr>
      <w:bookmarkStart w:id="238" w:name="_Toc517340198"/>
      <w:bookmarkStart w:id="239" w:name="_Toc178282306"/>
      <w:r w:rsidRPr="00800D64">
        <w:t>6.3.6.2.2</w:t>
      </w:r>
      <w:r w:rsidRPr="00800D64">
        <w:tab/>
        <w:t>Inviting other users to a conference</w:t>
      </w:r>
      <w:bookmarkEnd w:id="238"/>
      <w:bookmarkEnd w:id="239"/>
    </w:p>
    <w:p w14:paraId="5ECC421A"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Refer</w:t>
      </w:r>
      <w:r w:rsidRPr="00800D64">
        <w:rPr>
          <w:rFonts w:hint="eastAsia"/>
          <w:noProof/>
        </w:rPr>
        <w:t xml:space="preserve"> message from the ICS UE </w:t>
      </w:r>
      <w:r w:rsidRPr="00800D64">
        <w:t>on the respective I1 session</w:t>
      </w:r>
      <w:r w:rsidRPr="00800D64">
        <w:rPr>
          <w:rFonts w:hint="eastAsia"/>
          <w:noProof/>
        </w:rPr>
        <w:t>, the SCC AS shall:</w:t>
      </w:r>
    </w:p>
    <w:p w14:paraId="5D10CDAA" w14:textId="77777777" w:rsidR="00E306AA" w:rsidRPr="00800D64" w:rsidRDefault="00E306AA" w:rsidP="00E306AA">
      <w:pPr>
        <w:pStyle w:val="B1"/>
        <w:rPr>
          <w:lang w:eastAsia="zh-CN"/>
        </w:rPr>
      </w:pPr>
      <w:r w:rsidRPr="00800D64">
        <w:rPr>
          <w:rFonts w:hint="eastAsia"/>
          <w:lang w:eastAsia="zh-CN"/>
        </w:rPr>
        <w:t>1)</w:t>
      </w:r>
      <w:r w:rsidRPr="00800D64">
        <w:rPr>
          <w:rFonts w:hint="eastAsia"/>
          <w:lang w:eastAsia="zh-CN"/>
        </w:rPr>
        <w:tab/>
      </w:r>
      <w:r w:rsidRPr="00800D64">
        <w:t>generate a SIP REFER request towards the address received in the I1 Refer Refer-to information element as specified in subclause 6.3.5.2.</w:t>
      </w:r>
    </w:p>
    <w:p w14:paraId="68AED403" w14:textId="77777777" w:rsidR="00E306AA" w:rsidRPr="00800D64" w:rsidRDefault="00E306AA" w:rsidP="00E306AA">
      <w:pPr>
        <w:pStyle w:val="Heading5"/>
      </w:pPr>
      <w:bookmarkStart w:id="240" w:name="_Toc517340199"/>
      <w:bookmarkStart w:id="241" w:name="_Toc178282307"/>
      <w:r w:rsidRPr="00800D64">
        <w:t>6.3.6.2.3</w:t>
      </w:r>
      <w:r w:rsidRPr="00800D64">
        <w:tab/>
        <w:t>Conference participant leaving a conference</w:t>
      </w:r>
      <w:bookmarkEnd w:id="240"/>
      <w:bookmarkEnd w:id="241"/>
    </w:p>
    <w:p w14:paraId="16086E74" w14:textId="77777777" w:rsidR="00E306AA" w:rsidRPr="00800D64" w:rsidRDefault="00E306AA" w:rsidP="00E306AA">
      <w:r w:rsidRPr="00800D64">
        <w:t>Upon receipt of an I1 Bye message from the ICS UE via on the respective I1 session for purposes of leaving a conference, the SCC AS shall follow the procedures in subclause 6.2.3.3.3 of this document for session release.</w:t>
      </w:r>
    </w:p>
    <w:p w14:paraId="5C82192D" w14:textId="77777777" w:rsidR="00E306AA" w:rsidRPr="00800D64" w:rsidRDefault="00E306AA" w:rsidP="00E306AA">
      <w:pPr>
        <w:pStyle w:val="Heading3"/>
        <w:rPr>
          <w:lang w:eastAsia="zh-CN"/>
        </w:rPr>
      </w:pPr>
      <w:bookmarkStart w:id="242" w:name="_Toc517340200"/>
      <w:bookmarkStart w:id="243" w:name="_Toc178282308"/>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7</w:t>
        </w:r>
        <w:r w:rsidRPr="00800D64">
          <w:tab/>
        </w:r>
      </w:smartTag>
      <w:r w:rsidRPr="00800D64">
        <w:t xml:space="preserve">Communication </w:t>
      </w:r>
      <w:r w:rsidRPr="00800D64">
        <w:rPr>
          <w:lang w:eastAsia="zh-CN"/>
        </w:rPr>
        <w:t>Waiting</w:t>
      </w:r>
      <w:bookmarkEnd w:id="242"/>
      <w:bookmarkEnd w:id="243"/>
    </w:p>
    <w:p w14:paraId="060CC6AB" w14:textId="77777777" w:rsidR="00E306AA" w:rsidRPr="00800D64" w:rsidRDefault="00E306AA" w:rsidP="00E306AA">
      <w:pPr>
        <w:pStyle w:val="Heading4"/>
      </w:pPr>
      <w:bookmarkStart w:id="244" w:name="_Toc517340201"/>
      <w:bookmarkStart w:id="245" w:name="_Toc178282309"/>
      <w:r w:rsidRPr="00800D64">
        <w:t>6.3.7.1</w:t>
      </w:r>
      <w:r w:rsidRPr="00800D64">
        <w:tab/>
        <w:t>Actions at the ICS UE</w:t>
      </w:r>
      <w:bookmarkEnd w:id="244"/>
      <w:bookmarkEnd w:id="245"/>
    </w:p>
    <w:p w14:paraId="332E3024" w14:textId="77777777" w:rsidR="00E306AA" w:rsidRPr="00800D64" w:rsidRDefault="00E306AA" w:rsidP="00E306AA">
      <w:r w:rsidRPr="00800D64">
        <w:rPr>
          <w:lang w:eastAsia="zh-CN"/>
        </w:rPr>
        <w:t>Upon receipt of an I1 Invite with a Reason Value set to 0x00</w:t>
      </w:r>
      <w:r w:rsidRPr="00800D64">
        <w:t>5</w:t>
      </w:r>
      <w:r w:rsidRPr="00800D64">
        <w:rPr>
          <w:lang w:eastAsia="zh-CN"/>
        </w:rPr>
        <w:t xml:space="preserve"> (CW), the ICS UE shall follow the procedure described in </w:t>
      </w:r>
      <w:r w:rsidRPr="00800D64">
        <w:t>subclause 4.5.5.3.2 of 3GPP TS </w:t>
      </w:r>
      <w:r w:rsidRPr="00800D64">
        <w:rPr>
          <w:lang w:eastAsia="zh-CN"/>
        </w:rPr>
        <w:t>24.615</w:t>
      </w:r>
      <w:r w:rsidRPr="00800D64">
        <w:t> [23]</w:t>
      </w:r>
      <w:r w:rsidRPr="00800D64">
        <w:rPr>
          <w:lang w:eastAsia="zh-CN"/>
        </w:rPr>
        <w:t xml:space="preserve">, treating the I1 Invite with a Reason </w:t>
      </w:r>
      <w:r w:rsidRPr="00800D64">
        <w:t>v</w:t>
      </w:r>
      <w:r w:rsidRPr="00800D64">
        <w:rPr>
          <w:lang w:eastAsia="zh-CN"/>
        </w:rPr>
        <w:t>alue of 0x00</w:t>
      </w:r>
      <w:r w:rsidRPr="00800D64">
        <w:t>5</w:t>
      </w:r>
      <w:r w:rsidRPr="00800D64">
        <w:rPr>
          <w:lang w:eastAsia="zh-CN"/>
        </w:rPr>
        <w:t xml:space="preserve"> (CW) in the same way as receipt of a SIP INVITE </w:t>
      </w:r>
      <w:r w:rsidRPr="00800D64">
        <w:t xml:space="preserve">request </w:t>
      </w:r>
      <w:r w:rsidRPr="00800D64">
        <w:rPr>
          <w:lang w:eastAsia="zh-CN"/>
        </w:rPr>
        <w:t xml:space="preserve">with an XML body and a Content-Type header field set to </w:t>
      </w:r>
      <w:r w:rsidRPr="00800D64">
        <w:t>"application/vnd.3gpp.cw+xml".</w:t>
      </w:r>
    </w:p>
    <w:p w14:paraId="0DF99A64" w14:textId="77777777" w:rsidR="00E306AA" w:rsidRPr="00800D64" w:rsidRDefault="00E306AA" w:rsidP="00E306AA">
      <w:pPr>
        <w:rPr>
          <w:lang w:eastAsia="zh-CN"/>
        </w:rPr>
      </w:pPr>
      <w:r w:rsidRPr="00800D64">
        <w:t xml:space="preserve">For Case A of subclause 4.5.5.3.3 of 3GPP TS 24.615 [23], the ICS UE shall send a I1 Success message to indicate an answer of the waiting communication. </w:t>
      </w:r>
      <w:r w:rsidRPr="00800D64">
        <w:rPr>
          <w:rFonts w:eastAsia="SimSun"/>
        </w:rPr>
        <w:t xml:space="preserve">The ICS UE shall follow explicit procedures to hold or release the active session while doing so. </w:t>
      </w:r>
      <w:r w:rsidRPr="00800D64">
        <w:t>For Case B, of subclause 4.5.5.3.3 of 3GPP TS 24.615 [23], the ICS UE shall send an I1 Failure message with the Error-Code information element set to the equivalent of 480 to indicate that the user has not answered the waiting communication.</w:t>
      </w:r>
    </w:p>
    <w:p w14:paraId="3BA4A27B" w14:textId="77777777" w:rsidR="00E306AA" w:rsidRPr="00800D64" w:rsidRDefault="00E306AA" w:rsidP="00E306AA">
      <w:pPr>
        <w:pStyle w:val="Heading4"/>
        <w:rPr>
          <w:lang w:eastAsia="zh-CN"/>
        </w:rPr>
      </w:pPr>
      <w:bookmarkStart w:id="246" w:name="_Toc517340202"/>
      <w:bookmarkStart w:id="247" w:name="_Toc178282310"/>
      <w:r w:rsidRPr="00800D64">
        <w:rPr>
          <w:lang w:eastAsia="zh-CN"/>
        </w:rPr>
        <w:t>6.3.7.2</w:t>
      </w:r>
      <w:r w:rsidRPr="00800D64">
        <w:rPr>
          <w:lang w:eastAsia="zh-CN"/>
        </w:rPr>
        <w:tab/>
        <w:t>Actions at the SCC AS</w:t>
      </w:r>
      <w:bookmarkEnd w:id="246"/>
      <w:bookmarkEnd w:id="247"/>
    </w:p>
    <w:p w14:paraId="35FA0C58" w14:textId="77777777" w:rsidR="00E306AA" w:rsidRPr="00800D64" w:rsidRDefault="00E306AA" w:rsidP="00E306AA">
      <w:r w:rsidRPr="00800D64">
        <w:t>Upon receipt of a SIP INVITE request destined for an ICS UE with an XML body and a Content-Type header field set to "application/vnd.3gpp.cw+xml" as described in subclause 4.5.5.2 of 3GPP TS 24.615 [23], the SCC AS shall send the I1 Invite message as specified in subclause 6.2.1.3.2 or subclause 6.2.1.3.3 of this document with an I1 Invite Reason value set to 0x005 (CW).</w:t>
      </w:r>
    </w:p>
    <w:p w14:paraId="54B866A2" w14:textId="77777777" w:rsidR="00E306AA" w:rsidRPr="00800D64" w:rsidRDefault="00E306AA" w:rsidP="00E306AA">
      <w:pPr>
        <w:pStyle w:val="Heading2"/>
      </w:pPr>
      <w:bookmarkStart w:id="248" w:name="_Toc517340203"/>
      <w:bookmarkStart w:id="249" w:name="_Toc178282311"/>
      <w:r w:rsidRPr="00800D64">
        <w:t>6.4</w:t>
      </w:r>
      <w:r w:rsidRPr="00800D64">
        <w:tab/>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and ICS UE Time Synchronization</w:t>
      </w:r>
      <w:bookmarkEnd w:id="248"/>
      <w:bookmarkEnd w:id="249"/>
    </w:p>
    <w:p w14:paraId="41462673" w14:textId="77777777" w:rsidR="00E306AA" w:rsidRPr="00800D64" w:rsidRDefault="00E306AA" w:rsidP="00E306AA">
      <w:pPr>
        <w:pStyle w:val="Heading3"/>
      </w:pPr>
      <w:bookmarkStart w:id="250" w:name="_Toc517340204"/>
      <w:bookmarkStart w:id="251" w:name="_Toc178282312"/>
      <w:r w:rsidRPr="00800D64">
        <w:rPr>
          <w:rFonts w:hint="eastAsia"/>
        </w:rPr>
        <w:t>6</w:t>
      </w:r>
      <w:r w:rsidRPr="00800D64">
        <w:t>.4</w:t>
      </w:r>
      <w:r w:rsidRPr="00800D64">
        <w:rPr>
          <w:rFonts w:hint="eastAsia"/>
        </w:rPr>
        <w:t>.</w:t>
      </w:r>
      <w:r w:rsidRPr="00800D64">
        <w:t>1</w:t>
      </w:r>
      <w:r w:rsidRPr="00800D64">
        <w:tab/>
        <w:t>General</w:t>
      </w:r>
      <w:bookmarkEnd w:id="250"/>
      <w:bookmarkEnd w:id="251"/>
    </w:p>
    <w:p w14:paraId="3B3DDC33" w14:textId="77777777" w:rsidR="00E306AA" w:rsidRPr="00800D64" w:rsidRDefault="00E306AA" w:rsidP="00E306AA">
      <w:r w:rsidRPr="00800D64">
        <w:t xml:space="preserve">In order to detect stale I1 messages transmitted when non-real time transport layer protocols  are used,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must be synchronized in time. The staleness of the I1 messages can be determined by the following two steps:</w:t>
      </w:r>
    </w:p>
    <w:p w14:paraId="4F3562DF" w14:textId="77777777" w:rsidR="00E306AA" w:rsidRPr="00800D64" w:rsidRDefault="00E306AA" w:rsidP="00E306AA">
      <w:pPr>
        <w:pStyle w:val="B1"/>
      </w:pPr>
      <w:r w:rsidRPr="00800D64">
        <w:t>1)</w:t>
      </w:r>
      <w:r w:rsidRPr="00800D64">
        <w:tab/>
        <w:t xml:space="preserve">The ICS UE originates initial time synchronization procedure with the SCC AS. During this procedure both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 an initial time of the peer. The time value is measured in seconds. The initial time value is not important as long as the subsequent time measurements are increased accordingly; and</w:t>
      </w:r>
    </w:p>
    <w:p w14:paraId="4E1EF6C1" w14:textId="77777777" w:rsidR="00E306AA" w:rsidRPr="00800D64" w:rsidRDefault="00E306AA" w:rsidP="00E306AA">
      <w:pPr>
        <w:pStyle w:val="B1"/>
      </w:pPr>
      <w:r w:rsidRPr="00800D64">
        <w:lastRenderedPageBreak/>
        <w:t>2)</w:t>
      </w:r>
      <w:r w:rsidRPr="00800D64">
        <w:tab/>
        <w:t xml:space="preserve">An I1 message receiver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compares the time received in an I1 message i.e. the current time of the peer with the initial time established in step 1, and based on the time difference between the current and initial time it makes a decision about the staleness of the message. If the message is stale it shall be discarded and no response generated to the I1 message.</w:t>
      </w:r>
    </w:p>
    <w:p w14:paraId="14ED199D" w14:textId="77777777" w:rsidR="00E306AA" w:rsidRPr="00800D64" w:rsidRDefault="00E306AA" w:rsidP="00E306AA">
      <w:pPr>
        <w:pStyle w:val="Heading3"/>
      </w:pPr>
      <w:bookmarkStart w:id="252" w:name="_Toc517340205"/>
      <w:bookmarkStart w:id="253" w:name="_Toc178282313"/>
      <w:r w:rsidRPr="00800D64">
        <w:rPr>
          <w:rFonts w:hint="eastAsia"/>
        </w:rPr>
        <w:t>6</w:t>
      </w:r>
      <w:r w:rsidRPr="00800D64">
        <w:t>.4.2</w:t>
      </w:r>
      <w:r w:rsidRPr="00800D64">
        <w:tab/>
        <w:t>Generating Time</w:t>
      </w:r>
      <w:bookmarkEnd w:id="252"/>
      <w:bookmarkEnd w:id="253"/>
    </w:p>
    <w:p w14:paraId="66FC6B28" w14:textId="77777777" w:rsidR="00E306AA" w:rsidRPr="00800D64" w:rsidRDefault="00E306AA" w:rsidP="00E306AA">
      <w:r w:rsidRPr="00800D64">
        <w:t>The initial time value can be initialized using one of the following methods:</w:t>
      </w:r>
    </w:p>
    <w:p w14:paraId="7CA7D689" w14:textId="77777777" w:rsidR="00E306AA" w:rsidRPr="00800D64" w:rsidRDefault="00E306AA" w:rsidP="00E306AA">
      <w:pPr>
        <w:pStyle w:val="B1"/>
      </w:pPr>
      <w:r w:rsidRPr="00800D64">
        <w:t>i)</w:t>
      </w:r>
      <w:r w:rsidRPr="00800D64">
        <w:tab/>
        <w:t>a local time of the machine or terminal;</w:t>
      </w:r>
    </w:p>
    <w:p w14:paraId="4DDE5362" w14:textId="77777777" w:rsidR="00E306AA" w:rsidRPr="00800D64" w:rsidRDefault="00E306AA" w:rsidP="00E306AA">
      <w:pPr>
        <w:pStyle w:val="B1"/>
      </w:pPr>
      <w:r w:rsidRPr="00800D64">
        <w:t>ii)</w:t>
      </w:r>
      <w:r w:rsidRPr="00800D64">
        <w:tab/>
        <w:t>a randomly generated time; and</w:t>
      </w:r>
    </w:p>
    <w:p w14:paraId="6531BC21" w14:textId="77777777" w:rsidR="00E306AA" w:rsidRPr="00800D64" w:rsidRDefault="00E306AA" w:rsidP="00E306AA">
      <w:pPr>
        <w:pStyle w:val="B1"/>
      </w:pPr>
      <w:r w:rsidRPr="00800D64">
        <w:t>ii)</w:t>
      </w:r>
      <w:r w:rsidRPr="00800D64">
        <w:tab/>
        <w:t>zero.</w:t>
      </w:r>
    </w:p>
    <w:p w14:paraId="400B1C8C" w14:textId="77777777" w:rsidR="00E306AA" w:rsidRPr="00800D64" w:rsidRDefault="00E306AA" w:rsidP="00E306AA">
      <w:pPr>
        <w:pStyle w:val="Heading3"/>
      </w:pPr>
      <w:bookmarkStart w:id="254" w:name="_Toc517340206"/>
      <w:bookmarkStart w:id="255" w:name="_Toc178282314"/>
      <w:r w:rsidRPr="00800D64">
        <w:rPr>
          <w:rFonts w:hint="eastAsia"/>
        </w:rPr>
        <w:t>6.</w:t>
      </w:r>
      <w:r w:rsidRPr="00800D64">
        <w:t>4.3</w:t>
      </w:r>
      <w:r w:rsidRPr="00800D64">
        <w:rPr>
          <w:rFonts w:hint="eastAsia"/>
        </w:rPr>
        <w:tab/>
      </w:r>
      <w:r w:rsidRPr="00800D64">
        <w:t xml:space="preserve">Detailed behaviour of </w:t>
      </w:r>
      <w:r w:rsidRPr="00800D64">
        <w:rPr>
          <w:rFonts w:hint="eastAsia"/>
        </w:rPr>
        <w:t>ICS UE</w:t>
      </w:r>
      <w:bookmarkEnd w:id="254"/>
      <w:bookmarkEnd w:id="255"/>
    </w:p>
    <w:p w14:paraId="0553098B" w14:textId="77777777" w:rsidR="00E306AA" w:rsidRPr="00800D64" w:rsidRDefault="00E306AA" w:rsidP="00E306AA">
      <w:r w:rsidRPr="00800D64">
        <w:t>If time synchronization is supported by the UE (i.e. when the I1 messages are transmitted over non-real time transports) the time synchronization procedure shall be initiated by the ICS UE after the non-real time transport layer connection is established. The time synchronization procedure with the SCC AS may be repeated by the ICS UE, if required and supported.</w:t>
      </w:r>
    </w:p>
    <w:p w14:paraId="5DA1D570" w14:textId="77777777" w:rsidR="00E306AA" w:rsidRPr="00800D64" w:rsidRDefault="00E306AA" w:rsidP="00E306AA">
      <w:pPr>
        <w:pStyle w:val="Heading4"/>
      </w:pPr>
      <w:bookmarkStart w:id="256" w:name="_Toc517340207"/>
      <w:bookmarkStart w:id="257" w:name="_Toc178282315"/>
      <w:r w:rsidRPr="00800D64">
        <w:t>6.4.3.1</w:t>
      </w:r>
      <w:r w:rsidRPr="00800D64">
        <w:tab/>
        <w:t>ICS UE Synchronization Origination</w:t>
      </w:r>
      <w:bookmarkEnd w:id="256"/>
      <w:bookmarkEnd w:id="257"/>
    </w:p>
    <w:p w14:paraId="24860F84" w14:textId="77777777" w:rsidR="00E306AA" w:rsidRPr="00800D64" w:rsidRDefault="00E306AA" w:rsidP="00E306AA">
      <w:r w:rsidRPr="00800D64">
        <w:t>When the ICS UE initiates the synchronization procedure using an I1reference point, the UE shall:</w:t>
      </w:r>
    </w:p>
    <w:p w14:paraId="460E0F06" w14:textId="77777777" w:rsidR="00E306AA" w:rsidRPr="00800D64" w:rsidRDefault="00E306AA" w:rsidP="00E306AA">
      <w:pPr>
        <w:pStyle w:val="B1"/>
      </w:pPr>
      <w:r w:rsidRPr="00800D64">
        <w:t>1)</w:t>
      </w:r>
      <w:r w:rsidRPr="00800D64">
        <w:tab/>
        <w:t>generate an I1 Notify message that includes:</w:t>
      </w:r>
    </w:p>
    <w:p w14:paraId="24632B61" w14:textId="77777777" w:rsidR="00E306AA" w:rsidRPr="00800D64" w:rsidRDefault="00E306AA" w:rsidP="00E306AA">
      <w:pPr>
        <w:pStyle w:val="B2"/>
      </w:pPr>
      <w:r w:rsidRPr="00800D64">
        <w:t>a)</w:t>
      </w:r>
      <w:r w:rsidRPr="00800D64">
        <w:tab/>
        <w:t xml:space="preserve">a Message Type </w:t>
      </w:r>
      <w:r w:rsidRPr="00800D64">
        <w:rPr>
          <w:rFonts w:hint="eastAsia"/>
        </w:rPr>
        <w:t xml:space="preserve">set to </w:t>
      </w:r>
      <w:r w:rsidRPr="00800D64">
        <w:t xml:space="preserve">indicate </w:t>
      </w:r>
      <w:r w:rsidRPr="00800D64">
        <w:rPr>
          <w:rFonts w:hint="eastAsia"/>
        </w:rPr>
        <w:t xml:space="preserve">that this is an I1 </w:t>
      </w:r>
      <w:r w:rsidRPr="00800D64">
        <w:t>Notify</w:t>
      </w:r>
      <w:r w:rsidRPr="00800D64">
        <w:rPr>
          <w:rFonts w:hint="eastAsia"/>
        </w:rPr>
        <w:t xml:space="preserve"> message</w:t>
      </w:r>
      <w:r w:rsidRPr="00800D64">
        <w:t xml:space="preserve"> and </w:t>
      </w:r>
      <w:r w:rsidRPr="00800D64">
        <w:rPr>
          <w:lang w:val="en-US"/>
        </w:rPr>
        <w:t xml:space="preserve">Reason field in </w:t>
      </w:r>
      <w:r w:rsidRPr="00800D64">
        <w:t xml:space="preserve">the </w:t>
      </w:r>
      <w:r w:rsidRPr="00800D64">
        <w:rPr>
          <w:rFonts w:hint="eastAsia"/>
        </w:rPr>
        <w:t>I1</w:t>
      </w:r>
      <w:r w:rsidRPr="00800D64">
        <w:t xml:space="preserve"> Notify</w:t>
      </w:r>
      <w:r w:rsidRPr="00800D64">
        <w:rPr>
          <w:rFonts w:hint="eastAsia"/>
        </w:rPr>
        <w:t xml:space="preserve"> message</w:t>
      </w:r>
      <w:r w:rsidRPr="00800D64">
        <w:rPr>
          <w:lang w:val="en-US"/>
        </w:rPr>
        <w:t xml:space="preserve"> set to value hex "001", that indicates that the I1 Notify message is used for </w:t>
      </w:r>
      <w:r w:rsidRPr="00800D64">
        <w:t xml:space="preserve">synchronization,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B83E5AF"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 xml:space="preserve">7.2.2. The </w:t>
      </w:r>
      <w:r w:rsidRPr="00800D64">
        <w:t>Call-I</w:t>
      </w:r>
      <w:r w:rsidRPr="00800D64">
        <w:rPr>
          <w:rFonts w:hint="eastAsia"/>
        </w:rPr>
        <w:t xml:space="preserve">dentifier </w:t>
      </w:r>
      <w:r w:rsidRPr="00800D64">
        <w:t xml:space="preserve">value </w:t>
      </w:r>
      <w:r w:rsidRPr="00800D64">
        <w:rPr>
          <w:rFonts w:hint="eastAsia"/>
        </w:rPr>
        <w:t xml:space="preserve">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E0F1BF3" w14:textId="77777777" w:rsidR="00E306AA" w:rsidRPr="00800D64" w:rsidRDefault="00E306AA" w:rsidP="00E306AA">
      <w:pPr>
        <w:pStyle w:val="B2"/>
      </w:pPr>
      <w:r w:rsidRPr="00800D64">
        <w:rPr>
          <w:rFonts w:hint="eastAsia"/>
          <w:lang w:val="en-US"/>
        </w:rPr>
        <w:t>c)</w:t>
      </w:r>
      <w:r w:rsidRPr="00800D64">
        <w:rPr>
          <w:lang w:val="en-US"/>
        </w:rPr>
        <w:tab/>
        <w:t>a</w:t>
      </w:r>
      <w:r w:rsidRPr="00800D64">
        <w:rPr>
          <w:rFonts w:hint="eastAsia"/>
          <w:lang w:val="en-US"/>
        </w:rPr>
        <w:t xml:space="preserve">n allocated </w:t>
      </w:r>
      <w:r w:rsidRPr="00800D64">
        <w:rPr>
          <w:lang w:val="en-US"/>
        </w:rPr>
        <w:t>Sequence-ID</w:t>
      </w:r>
      <w:r w:rsidRPr="00800D64">
        <w:rPr>
          <w:rFonts w:hint="eastAsia"/>
          <w:lang w:val="en-US"/>
        </w:rPr>
        <w:t>;</w:t>
      </w:r>
    </w:p>
    <w:p w14:paraId="04B02E05" w14:textId="77777777" w:rsidR="00E306AA" w:rsidRPr="00800D64" w:rsidRDefault="00E306AA" w:rsidP="00E306AA">
      <w:pPr>
        <w:pStyle w:val="B2"/>
      </w:pPr>
      <w:r w:rsidRPr="00800D64">
        <w:t>d</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 and</w:t>
      </w:r>
    </w:p>
    <w:p w14:paraId="75E22924" w14:textId="77777777" w:rsidR="00E306AA" w:rsidRPr="00800D64" w:rsidRDefault="00E306AA" w:rsidP="00E306AA">
      <w:pPr>
        <w:pStyle w:val="B2"/>
      </w:pPr>
      <w:r w:rsidRPr="00800D64">
        <w:t>e)</w:t>
      </w:r>
      <w:r w:rsidRPr="00800D64">
        <w:tab/>
        <w:t>a Timestamp information element that includes the initial time generated according to the subclause 6.4.2. The element will be used by the SCC AS to validate the ICS UE I1 messages. The Timestamp value is stored by the ICS UE.</w:t>
      </w:r>
    </w:p>
    <w:p w14:paraId="0051342E" w14:textId="77777777" w:rsidR="00E306AA" w:rsidRPr="00800D64" w:rsidRDefault="00E306AA" w:rsidP="00E306AA">
      <w:pPr>
        <w:pStyle w:val="B1"/>
      </w:pPr>
      <w:r w:rsidRPr="00800D64">
        <w:t>2</w:t>
      </w:r>
      <w:r w:rsidRPr="00800D64">
        <w:rPr>
          <w:rFonts w:hint="eastAsia"/>
        </w:rPr>
        <w:t>)</w:t>
      </w:r>
      <w:r w:rsidRPr="00800D64">
        <w:rPr>
          <w:rFonts w:hint="eastAsia"/>
        </w:rPr>
        <w:tab/>
      </w:r>
      <w:r w:rsidRPr="00800D64">
        <w:t>select the transport layer protocol (see subclause 4.2.3) depending on the access network type</w:t>
      </w:r>
      <w:r w:rsidRPr="00800D64">
        <w:rPr>
          <w:rFonts w:hint="eastAsia"/>
        </w:rPr>
        <w:t>, and forward the I1 Notify message toward the SCC AS</w:t>
      </w:r>
      <w:r w:rsidRPr="00800D64">
        <w:t>.</w:t>
      </w:r>
    </w:p>
    <w:p w14:paraId="464B83FB" w14:textId="77777777" w:rsidR="00E306AA" w:rsidRPr="00800D64" w:rsidRDefault="00E306AA" w:rsidP="00E306AA">
      <w:r w:rsidRPr="00800D64">
        <w:t>When the ICS UE receives an I1 Success message, the UE shall:</w:t>
      </w:r>
    </w:p>
    <w:p w14:paraId="5A1301A9" w14:textId="77777777" w:rsidR="00E306AA" w:rsidRPr="00800D64" w:rsidRDefault="00E306AA" w:rsidP="00E306AA">
      <w:pPr>
        <w:pStyle w:val="B1"/>
      </w:pPr>
      <w:r w:rsidRPr="00800D64">
        <w:t>3)</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6339194" w14:textId="77777777" w:rsidR="00E306AA" w:rsidRPr="00800D64" w:rsidRDefault="00E306AA" w:rsidP="00E306AA">
      <w:pPr>
        <w:pStyle w:val="B1"/>
      </w:pPr>
      <w:r w:rsidRPr="00800D64">
        <w:t>4)</w:t>
      </w:r>
      <w:r w:rsidRPr="00800D64">
        <w:tab/>
        <w:t>verify if a the message is in sequence according to the value of the Sequence-ID</w:t>
      </w:r>
      <w:r w:rsidRPr="00800D64">
        <w:rPr>
          <w:rFonts w:hint="eastAsia"/>
        </w:rPr>
        <w:t>; and</w:t>
      </w:r>
    </w:p>
    <w:p w14:paraId="2364A4CC" w14:textId="77777777" w:rsidR="00E306AA" w:rsidRPr="00800D64" w:rsidRDefault="00E306AA" w:rsidP="00E306AA">
      <w:pPr>
        <w:pStyle w:val="B1"/>
      </w:pPr>
      <w:r w:rsidRPr="00800D64">
        <w:t>5)</w:t>
      </w:r>
      <w:r w:rsidRPr="00800D64">
        <w:tab/>
        <w:t>retrieve and store the Timestamp information element value received in the response.</w:t>
      </w:r>
    </w:p>
    <w:p w14:paraId="6712EB44" w14:textId="77777777" w:rsidR="00E306AA" w:rsidRPr="00800D64" w:rsidRDefault="00E306AA" w:rsidP="00E306AA">
      <w:r w:rsidRPr="00800D64">
        <w:t>If the ICS UE does not receive an I1 Success message or an I1 Failure message within 64*T1 seconds, the UE shall consider the I1 Notify message as failed and it may attempt to perform the synchronization procedure again after an interval of time. However, if the ICS UE receives an I1 Failure message (with Reason valus set to 488, as specified in table 7.3.1) indicateing the the SCC AS does not support the synchronization procedure, the ICS UE shall not attempt to perform the synchronization procedure again.</w:t>
      </w:r>
    </w:p>
    <w:p w14:paraId="5BD882A4" w14:textId="77777777" w:rsidR="00E306AA" w:rsidRPr="00800D64" w:rsidRDefault="00E306AA" w:rsidP="00E306AA">
      <w:pPr>
        <w:pStyle w:val="Heading3"/>
      </w:pPr>
      <w:bookmarkStart w:id="258" w:name="_Toc517340208"/>
      <w:bookmarkStart w:id="259" w:name="_Toc178282316"/>
      <w:r w:rsidRPr="00800D64">
        <w:rPr>
          <w:rFonts w:hint="eastAsia"/>
        </w:rPr>
        <w:lastRenderedPageBreak/>
        <w:t>6.</w:t>
      </w:r>
      <w:r w:rsidRPr="00800D64">
        <w:t>4.4</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258"/>
      <w:bookmarkEnd w:id="259"/>
    </w:p>
    <w:p w14:paraId="1C18BFD9" w14:textId="77777777" w:rsidR="00E306AA" w:rsidRPr="00800D64" w:rsidRDefault="00E306AA" w:rsidP="00E306AA">
      <w:pPr>
        <w:pStyle w:val="Heading4"/>
      </w:pPr>
      <w:bookmarkStart w:id="260" w:name="_Toc517340209"/>
      <w:bookmarkStart w:id="261" w:name="_Toc178282317"/>
      <w:r w:rsidRPr="00800D64">
        <w:rPr>
          <w:rFonts w:hint="eastAsia"/>
        </w:rPr>
        <w:t>6.</w:t>
      </w:r>
      <w:r w:rsidRPr="00800D64">
        <w:t>4</w:t>
      </w:r>
      <w:r w:rsidRPr="00800D64">
        <w:rPr>
          <w:rFonts w:hint="eastAsia"/>
        </w:rPr>
        <w:t>.</w:t>
      </w:r>
      <w:r w:rsidRPr="00800D64">
        <w:t>4.</w:t>
      </w:r>
      <w:r w:rsidRPr="00800D64">
        <w:rPr>
          <w:rFonts w:hint="eastAsia"/>
        </w:rPr>
        <w:t>1</w:t>
      </w:r>
      <w:r w:rsidRPr="00800D64">
        <w:rPr>
          <w:rFonts w:hint="eastAsia"/>
        </w:rPr>
        <w:tab/>
      </w:r>
      <w:r w:rsidRPr="00800D64">
        <w:t>SCC AS Synchronization Termination</w:t>
      </w:r>
      <w:bookmarkEnd w:id="260"/>
      <w:bookmarkEnd w:id="261"/>
    </w:p>
    <w:p w14:paraId="7C849B61" w14:textId="77777777" w:rsidR="00E306AA" w:rsidRPr="00800D64" w:rsidRDefault="00E306AA" w:rsidP="00E306AA">
      <w:pPr>
        <w:rPr>
          <w:noProof/>
        </w:rPr>
      </w:pPr>
      <w:r w:rsidRPr="00800D64">
        <w:rPr>
          <w:noProof/>
        </w:rPr>
        <w:t xml:space="preserve">Upon receiving an I1 Notify message with </w:t>
      </w:r>
      <w:r w:rsidRPr="00800D64">
        <w:rPr>
          <w:lang w:val="en-US"/>
        </w:rPr>
        <w:t xml:space="preserve">Reason field in </w:t>
      </w:r>
      <w:r w:rsidRPr="00800D64">
        <w:t xml:space="preserve">the </w:t>
      </w:r>
      <w:r w:rsidRPr="00800D64">
        <w:rPr>
          <w:rFonts w:hint="eastAsia"/>
        </w:rPr>
        <w:t>I1</w:t>
      </w:r>
      <w:r w:rsidRPr="00800D64">
        <w:t>Notify</w:t>
      </w:r>
      <w:r w:rsidRPr="00800D64">
        <w:rPr>
          <w:rFonts w:hint="eastAsia"/>
        </w:rPr>
        <w:t xml:space="preserve"> message</w:t>
      </w:r>
      <w:r w:rsidRPr="00800D64">
        <w:rPr>
          <w:lang w:val="en-US"/>
        </w:rPr>
        <w:t xml:space="preserve"> set to value hex "001", as specified in table 7.</w:t>
      </w:r>
      <w:r w:rsidRPr="00800D64">
        <w:rPr>
          <w:rFonts w:hint="eastAsia"/>
          <w:lang w:val="en-US"/>
        </w:rPr>
        <w:t>3</w:t>
      </w:r>
      <w:r w:rsidRPr="00800D64">
        <w:rPr>
          <w:lang w:val="en-US"/>
        </w:rPr>
        <w:t xml:space="preserve">.1, </w:t>
      </w:r>
      <w:r w:rsidRPr="00800D64">
        <w:rPr>
          <w:noProof/>
        </w:rPr>
        <w:t>from the ICS UE via the I1 reference point, the SCC AS shall either:</w:t>
      </w:r>
    </w:p>
    <w:p w14:paraId="0649D73F" w14:textId="77777777" w:rsidR="00E306AA" w:rsidRPr="00800D64" w:rsidRDefault="00E306AA" w:rsidP="00E306AA">
      <w:pPr>
        <w:pStyle w:val="B1"/>
      </w:pPr>
      <w:r w:rsidRPr="00800D64">
        <w:rPr>
          <w:noProof/>
        </w:rPr>
        <w:t>A)</w:t>
      </w:r>
      <w:r w:rsidRPr="00800D64">
        <w:rPr>
          <w:noProof/>
        </w:rPr>
        <w:tab/>
        <w:t xml:space="preserve">respond with an I1 Failure message </w:t>
      </w:r>
      <w:r w:rsidRPr="00800D64">
        <w:t>(with Reason valus set to 488, as specified in table 7.3.1)</w:t>
      </w:r>
      <w:r w:rsidRPr="00800D64">
        <w:rPr>
          <w:noProof/>
        </w:rPr>
        <w:t xml:space="preserve">, if the SCC AS does not support the </w:t>
      </w:r>
      <w:r w:rsidRPr="00800D64">
        <w:t>synchronization procedure; or</w:t>
      </w:r>
    </w:p>
    <w:p w14:paraId="59D33ADE" w14:textId="77777777" w:rsidR="00E306AA" w:rsidRPr="00800D64" w:rsidRDefault="00E306AA" w:rsidP="00E306AA">
      <w:pPr>
        <w:pStyle w:val="B1"/>
        <w:rPr>
          <w:noProof/>
        </w:rPr>
      </w:pPr>
      <w:r w:rsidRPr="00800D64">
        <w:t>B)</w:t>
      </w:r>
      <w:r w:rsidRPr="00800D64">
        <w:tab/>
      </w:r>
      <w:r w:rsidRPr="00800D64">
        <w:rPr>
          <w:noProof/>
        </w:rPr>
        <w:t xml:space="preserve">if the SCC AS supports the </w:t>
      </w:r>
      <w:r w:rsidRPr="00800D64">
        <w:t>synchronization procedure:</w:t>
      </w:r>
    </w:p>
    <w:p w14:paraId="17862C38" w14:textId="77777777" w:rsidR="00E306AA" w:rsidRPr="00800D64" w:rsidRDefault="00E306AA" w:rsidP="00E306AA">
      <w:pPr>
        <w:pStyle w:val="B2"/>
      </w:pPr>
      <w:r w:rsidRPr="00800D64">
        <w:t>1)</w:t>
      </w:r>
      <w:r w:rsidRPr="00800D64">
        <w:tab/>
        <w:t>retrieve the ICS UE time value from the Timestamp information element of the I1 Notify message, and store the value;</w:t>
      </w:r>
    </w:p>
    <w:p w14:paraId="115B2475" w14:textId="77777777" w:rsidR="00E306AA" w:rsidRPr="00800D64" w:rsidRDefault="00E306AA" w:rsidP="00E306AA">
      <w:pPr>
        <w:pStyle w:val="B2"/>
      </w:pPr>
      <w:r w:rsidRPr="00800D64">
        <w:t>2)</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 and Sequence-ID values</w:t>
      </w:r>
      <w:r w:rsidRPr="00800D64">
        <w:rPr>
          <w:rFonts w:hint="eastAsia"/>
        </w:rPr>
        <w:t xml:space="preserve"> and use </w:t>
      </w:r>
      <w:r w:rsidRPr="00800D64">
        <w:t>them</w:t>
      </w:r>
      <w:r w:rsidRPr="00800D64">
        <w:rPr>
          <w:rFonts w:hint="eastAsia"/>
        </w:rPr>
        <w:t xml:space="preserve"> for further reference to this session</w:t>
      </w:r>
      <w:r w:rsidRPr="00800D64">
        <w:t>;</w:t>
      </w:r>
    </w:p>
    <w:p w14:paraId="7092543F" w14:textId="77777777" w:rsidR="00E306AA" w:rsidRPr="00800D64" w:rsidRDefault="00E306AA" w:rsidP="00E306AA">
      <w:pPr>
        <w:pStyle w:val="B2"/>
      </w:pPr>
      <w:r w:rsidRPr="00800D64">
        <w:rPr>
          <w:lang w:val="en-US"/>
        </w:rPr>
        <w:t>3)</w:t>
      </w:r>
      <w:r w:rsidRPr="00800D64">
        <w:rPr>
          <w:lang w:val="en-US"/>
        </w:rPr>
        <w:tab/>
      </w:r>
      <w:r w:rsidRPr="00800D64">
        <w:t>generate an I1 Success message containing the following information:</w:t>
      </w:r>
    </w:p>
    <w:p w14:paraId="38B6FA7C" w14:textId="77777777" w:rsidR="00E306AA" w:rsidRPr="00800D64" w:rsidRDefault="00E306AA" w:rsidP="00E306AA">
      <w:pPr>
        <w:pStyle w:val="B3"/>
      </w:pPr>
      <w:r w:rsidRPr="00800D64">
        <w:t>a)</w:t>
      </w:r>
      <w:r w:rsidRPr="00800D64">
        <w:tab/>
        <w:t>a Message Type set to indicate that is an I1 Success message;</w:t>
      </w:r>
    </w:p>
    <w:p w14:paraId="5EB43BCA" w14:textId="77777777" w:rsidR="00E306AA" w:rsidRPr="00800D64" w:rsidRDefault="00E306AA" w:rsidP="00E306AA">
      <w:pPr>
        <w:pStyle w:val="B3"/>
      </w:pPr>
      <w:r w:rsidRPr="00800D64">
        <w:t>b)</w:t>
      </w:r>
      <w:r w:rsidRPr="00800D64">
        <w:tab/>
        <w:t>a Call-Identifier field with the stored Call-ID field value;</w:t>
      </w:r>
    </w:p>
    <w:p w14:paraId="43669EEE" w14:textId="77777777" w:rsidR="00E306AA" w:rsidRPr="00800D64" w:rsidRDefault="00E306AA" w:rsidP="00E306AA">
      <w:pPr>
        <w:pStyle w:val="B3"/>
      </w:pPr>
      <w:r w:rsidRPr="00800D64">
        <w:t>c)</w:t>
      </w:r>
      <w:r w:rsidRPr="00800D64">
        <w:tab/>
        <w:t>add one to the stored message sequence value. Store and include the Sequence-ID;</w:t>
      </w:r>
    </w:p>
    <w:p w14:paraId="52EBF58A" w14:textId="77777777" w:rsidR="00E306AA" w:rsidRPr="00800D64" w:rsidRDefault="00E306AA" w:rsidP="00E306AA">
      <w:pPr>
        <w:pStyle w:val="B3"/>
      </w:pPr>
      <w:r w:rsidRPr="00800D64">
        <w:t>d)</w:t>
      </w:r>
      <w:r w:rsidRPr="00800D64">
        <w:tab/>
        <w:t>include the Timestamp information element that is generated according to the subclause 6.4.2. The element will be used by the ICS UE to validate the SCC AS I1 messages. The Timestamp value is stored by the SCC AS.</w:t>
      </w:r>
    </w:p>
    <w:p w14:paraId="41378A3F" w14:textId="77777777" w:rsidR="00E306AA" w:rsidRPr="00800D64" w:rsidRDefault="00E306AA" w:rsidP="00E306AA">
      <w:pPr>
        <w:pStyle w:val="B2"/>
      </w:pPr>
      <w:r w:rsidRPr="00800D64">
        <w:t>4)</w:t>
      </w:r>
      <w:r w:rsidRPr="00800D64">
        <w:tab/>
        <w:t>send the I1 Success message towards the originating UE over the transport layer connection over which the I1 Notify message was received.</w:t>
      </w:r>
    </w:p>
    <w:p w14:paraId="0ABF67EF" w14:textId="77777777" w:rsidR="00E306AA" w:rsidRPr="00800D64" w:rsidRDefault="00E306AA" w:rsidP="00E306AA">
      <w:pPr>
        <w:pStyle w:val="Heading1"/>
      </w:pPr>
      <w:bookmarkStart w:id="262" w:name="_Toc517340210"/>
      <w:bookmarkStart w:id="263" w:name="_Toc178282318"/>
      <w:r w:rsidRPr="00800D64">
        <w:rPr>
          <w:rFonts w:hint="eastAsia"/>
        </w:rPr>
        <w:t>7</w:t>
      </w:r>
      <w:r w:rsidRPr="00800D64">
        <w:tab/>
      </w:r>
      <w:r w:rsidRPr="00800D64">
        <w:rPr>
          <w:rFonts w:hint="eastAsia"/>
        </w:rPr>
        <w:t xml:space="preserve">Protocol </w:t>
      </w:r>
      <w:r w:rsidRPr="00800D64">
        <w:t>s</w:t>
      </w:r>
      <w:r w:rsidRPr="00800D64">
        <w:rPr>
          <w:rFonts w:hint="eastAsia"/>
        </w:rPr>
        <w:t xml:space="preserve">pecification and </w:t>
      </w:r>
      <w:r w:rsidRPr="00800D64">
        <w:t>i</w:t>
      </w:r>
      <w:r w:rsidRPr="00800D64">
        <w:rPr>
          <w:rFonts w:hint="eastAsia"/>
        </w:rPr>
        <w:t>mplementation</w:t>
      </w:r>
      <w:bookmarkEnd w:id="262"/>
      <w:bookmarkEnd w:id="263"/>
    </w:p>
    <w:p w14:paraId="6C02F584" w14:textId="77777777" w:rsidR="00E306AA" w:rsidRPr="00800D64" w:rsidRDefault="00E306AA" w:rsidP="00E306AA">
      <w:pPr>
        <w:pStyle w:val="Heading2"/>
      </w:pPr>
      <w:bookmarkStart w:id="264" w:name="_Toc517340211"/>
      <w:bookmarkStart w:id="265" w:name="_Toc178282319"/>
      <w:r w:rsidRPr="00800D64">
        <w:rPr>
          <w:rFonts w:hint="eastAsia"/>
        </w:rPr>
        <w:t>7</w:t>
      </w:r>
      <w:r w:rsidRPr="00800D64">
        <w:t>.1</w:t>
      </w:r>
      <w:r w:rsidRPr="00800D64">
        <w:tab/>
      </w:r>
      <w:r w:rsidRPr="00800D64">
        <w:rPr>
          <w:rFonts w:hint="eastAsia"/>
        </w:rPr>
        <w:t>Overview of I1 protocol functionality</w:t>
      </w:r>
      <w:bookmarkEnd w:id="264"/>
      <w:bookmarkEnd w:id="265"/>
    </w:p>
    <w:p w14:paraId="4891C3E9" w14:textId="77777777" w:rsidR="00E306AA" w:rsidRPr="00800D64" w:rsidRDefault="00E306AA" w:rsidP="00E306AA">
      <w:pPr>
        <w:jc w:val="both"/>
      </w:pPr>
      <w:r w:rsidRPr="00800D64">
        <w:t xml:space="preserve">The I1 protocol includes the procedures for establishing, maintaining, and clearing the </w:t>
      </w:r>
      <w:r w:rsidRPr="00800D64">
        <w:rPr>
          <w:noProof/>
        </w:rPr>
        <w:t>I1 sessions</w:t>
      </w:r>
      <w:r w:rsidRPr="00800D64">
        <w:t xml:space="preserve"> between the </w:t>
      </w:r>
      <w:r w:rsidRPr="00800D64">
        <w:rPr>
          <w:rFonts w:hint="eastAsia"/>
        </w:rPr>
        <w:t xml:space="preserve">ICS </w:t>
      </w:r>
      <w:r w:rsidRPr="00800D64">
        <w:t>UE and the SCC AS (see figure 7.1).</w:t>
      </w:r>
    </w:p>
    <w:p w14:paraId="1B159E55" w14:textId="77777777" w:rsidR="00E306AA" w:rsidRPr="00800D64" w:rsidRDefault="00E306AA" w:rsidP="00E306AA">
      <w:pPr>
        <w:pStyle w:val="TH"/>
      </w:pPr>
      <w:r w:rsidRPr="00800D64">
        <w:object w:dxaOrig="7445" w:dyaOrig="2533" w14:anchorId="644FC7E5">
          <v:shape id="_x0000_i1026" type="#_x0000_t75" style="width:373.4pt;height:126.4pt" o:ole="">
            <v:imagedata r:id="rId12" o:title=""/>
          </v:shape>
          <o:OLEObject Type="Embed" ProgID="Visio.Drawing.11" ShapeID="_x0000_i1026" DrawAspect="Content" ObjectID="_1788895069" r:id="rId13"/>
        </w:object>
      </w:r>
    </w:p>
    <w:p w14:paraId="2767F0CE" w14:textId="77777777" w:rsidR="00E306AA" w:rsidRPr="00800D64" w:rsidRDefault="00E306AA" w:rsidP="00E306AA">
      <w:pPr>
        <w:pStyle w:val="TF"/>
      </w:pPr>
      <w:r w:rsidRPr="00800D64">
        <w:t>Figure 7.1 UE session signalling and bearer path using I1 interface for Service Control Signalling Path</w:t>
      </w:r>
    </w:p>
    <w:p w14:paraId="598DE514" w14:textId="77777777" w:rsidR="00E306AA" w:rsidRPr="00800D64" w:rsidRDefault="00E306AA" w:rsidP="00E306AA">
      <w:pPr>
        <w:pStyle w:val="NO"/>
      </w:pPr>
      <w:r w:rsidRPr="00800D64">
        <w:t>NOTE </w:t>
      </w:r>
      <w:r w:rsidRPr="00800D64">
        <w:rPr>
          <w:rFonts w:hint="eastAsia"/>
        </w:rPr>
        <w:t>1</w:t>
      </w:r>
      <w:r w:rsidRPr="00800D64">
        <w:t>:</w:t>
      </w:r>
      <w:r w:rsidRPr="00800D64">
        <w:tab/>
        <w:t>Figure 7.1 illustrates an MSC server that is not enhanced for ICS. I1 can also be used when deploying an MSC server enhanced for ICS as specified in 3GPP TS 23.292 [</w:t>
      </w:r>
      <w:r w:rsidRPr="00800D64">
        <w:rPr>
          <w:rFonts w:hint="eastAsia"/>
        </w:rPr>
        <w:t>2</w:t>
      </w:r>
      <w:r w:rsidRPr="00800D64">
        <w:t>]</w:t>
      </w:r>
      <w:r w:rsidRPr="00800D64">
        <w:rPr>
          <w:rFonts w:hint="eastAsia"/>
        </w:rPr>
        <w:t>.</w:t>
      </w:r>
    </w:p>
    <w:p w14:paraId="339A0CBA" w14:textId="77777777" w:rsidR="00E306AA" w:rsidRPr="00800D64" w:rsidRDefault="00E306AA" w:rsidP="00E306AA">
      <w:r w:rsidRPr="00800D64">
        <w:t xml:space="preserve">The I1 protocol is a message based point-to-point protocol. The I1 protocol messages </w:t>
      </w:r>
      <w:r w:rsidRPr="00800D64">
        <w:rPr>
          <w:rFonts w:hint="eastAsia"/>
        </w:rPr>
        <w:t>are wrapped in a point-to-point transport layer connection protocol (e.g.</w:t>
      </w:r>
      <w:r w:rsidRPr="00800D64">
        <w:t xml:space="preserve"> </w:t>
      </w:r>
      <w:r w:rsidRPr="00800D64">
        <w:rPr>
          <w:rFonts w:hint="eastAsia"/>
        </w:rPr>
        <w:t xml:space="preserve">USSD) and </w:t>
      </w:r>
      <w:r w:rsidRPr="00800D64">
        <w:t xml:space="preserve">are exchanged between the </w:t>
      </w:r>
      <w:r w:rsidRPr="00800D64">
        <w:rPr>
          <w:rFonts w:hint="eastAsia"/>
        </w:rPr>
        <w:t xml:space="preserve">ICS </w:t>
      </w:r>
      <w:r w:rsidRPr="00800D64">
        <w:t>UE and the SCC AS. Therefore, the I1 protocol does not include any routing capabilities.</w:t>
      </w:r>
      <w:r w:rsidRPr="00800D64">
        <w:rPr>
          <w:rFonts w:hint="eastAsia"/>
        </w:rPr>
        <w:t xml:space="preserve"> To address the ICS UE in CS network and establish a </w:t>
      </w:r>
      <w:r w:rsidRPr="00800D64">
        <w:lastRenderedPageBreak/>
        <w:t>transport-layer connection</w:t>
      </w:r>
      <w:r w:rsidRPr="00800D64">
        <w:rPr>
          <w:rFonts w:hint="eastAsia"/>
        </w:rPr>
        <w:t xml:space="preserve">, (the IUA of) the SCC AS shall convert the called party identity (i.e., IMS </w:t>
      </w:r>
      <w:r w:rsidRPr="00800D64">
        <w:t>public user identit</w:t>
      </w:r>
      <w:r w:rsidRPr="00800D64">
        <w:rPr>
          <w:rFonts w:hint="eastAsia"/>
        </w:rPr>
        <w:t>y) to the CS domain party identity that is required to route the transport layer protocol(i.e., MSISDN, MDN, etc.).</w:t>
      </w:r>
    </w:p>
    <w:p w14:paraId="37E71AF4" w14:textId="77777777" w:rsidR="00E306AA" w:rsidRPr="00800D64" w:rsidRDefault="00E306AA" w:rsidP="00E306AA">
      <w:r w:rsidRPr="00800D64">
        <w:t>The I1 protocol assumes that there is an associated connection-control protocol that incorporates media negotiation capabilities and provides the setting up and clearing of the connection over which the media will be exchanged. Therefore, any signalling between the UE and the CS access domain (see figure 7.1), as well as the SIP signalling between the</w:t>
      </w:r>
      <w:r w:rsidRPr="00800D64">
        <w:rPr>
          <w:rFonts w:hint="eastAsia"/>
        </w:rPr>
        <w:t xml:space="preserve"> MGCF</w:t>
      </w:r>
      <w:r w:rsidRPr="00800D64">
        <w:t xml:space="preserve"> and the SCC AS should be viewed as a procedure to establish a media connection rather then a call control signalling. Obviously, the I1 endpoints will correlate and synchronize the progress of the </w:t>
      </w:r>
      <w:r w:rsidRPr="00800D64">
        <w:rPr>
          <w:noProof/>
        </w:rPr>
        <w:t>I1 session</w:t>
      </w:r>
      <w:r w:rsidRPr="00800D64">
        <w:t xml:space="preserve"> establishment and clearing of the </w:t>
      </w:r>
      <w:r w:rsidRPr="00800D64">
        <w:rPr>
          <w:noProof/>
        </w:rPr>
        <w:t>I1 session</w:t>
      </w:r>
      <w:r w:rsidRPr="00800D64">
        <w:t xml:space="preserve"> with the associated media-establishing procedures. </w:t>
      </w:r>
    </w:p>
    <w:p w14:paraId="3801E53F" w14:textId="77777777" w:rsidR="00E306AA" w:rsidRPr="00800D64" w:rsidRDefault="00E306AA" w:rsidP="00E306AA">
      <w:pPr>
        <w:pStyle w:val="NO"/>
      </w:pPr>
      <w:r w:rsidRPr="00800D64">
        <w:t>NOTE 2:</w:t>
      </w:r>
      <w:r w:rsidRPr="00800D64">
        <w:tab/>
        <w:t xml:space="preserve">The primitives that are used to communicate between the I1 protocol </w:t>
      </w:r>
      <w:r w:rsidRPr="00800D64">
        <w:rPr>
          <w:noProof/>
        </w:rPr>
        <w:t>I1 session</w:t>
      </w:r>
      <w:r w:rsidRPr="00800D64">
        <w:t xml:space="preserve"> entity and the associated connection-control protocol entity, internally in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respectively, are not specified in this document.</w:t>
      </w:r>
    </w:p>
    <w:p w14:paraId="3BC47D3A" w14:textId="77777777" w:rsidR="00E306AA" w:rsidRPr="00800D64" w:rsidRDefault="00E306AA" w:rsidP="00E306AA">
      <w:r w:rsidRPr="00800D64">
        <w:rPr>
          <w:color w:val="000000"/>
        </w:rPr>
        <w:t>The I1 protocol assumes that the application level segmentation of the I1 protocol messages is not supported. The size of the I1 protocol messages is constrained by the limits of the transport-layer message size. For example, USSD allows for a message size of 160 octets. This means that it is not possible to send a</w:t>
      </w:r>
      <w:r w:rsidRPr="00800D64">
        <w:rPr>
          <w:rFonts w:hint="eastAsia"/>
          <w:color w:val="000000"/>
        </w:rPr>
        <w:t>n</w:t>
      </w:r>
      <w:r w:rsidRPr="00800D64">
        <w:rPr>
          <w:color w:val="000000"/>
        </w:rPr>
        <w:t xml:space="preserve"> I1 protocol message greater than 160 octets, unless message segmentation is designed into the I1 protocol. A USSD dialogue is already segmented by the use of USSD sub-dialogues as a USSD conversation, and this usage of USSD is inappropriate for the I1 protocol.</w:t>
      </w:r>
    </w:p>
    <w:p w14:paraId="7C04DDA7" w14:textId="77777777" w:rsidR="00E306AA" w:rsidRPr="00800D64" w:rsidRDefault="00E306AA" w:rsidP="00E306AA">
      <w:r w:rsidRPr="00800D64">
        <w:t xml:space="preserve">The I1 protocol is a transport-independent protocol, i.e. the I1 protocol </w:t>
      </w:r>
      <w:r w:rsidRPr="00800D64">
        <w:rPr>
          <w:noProof/>
        </w:rPr>
        <w:t>I1 session</w:t>
      </w:r>
      <w:r w:rsidRPr="00800D64">
        <w:t xml:space="preserve"> control entities can exchange the I1 protocol messages over any transport-layer connection that connects the </w:t>
      </w:r>
      <w:r w:rsidRPr="00800D64">
        <w:rPr>
          <w:rFonts w:hint="eastAsia"/>
        </w:rPr>
        <w:t xml:space="preserve">ICS </w:t>
      </w:r>
      <w:r w:rsidRPr="00800D64">
        <w:t xml:space="preserve">UE and the SCC AS. The </w:t>
      </w:r>
      <w:r w:rsidRPr="00800D64">
        <w:rPr>
          <w:rFonts w:hint="eastAsia"/>
        </w:rPr>
        <w:t xml:space="preserve">ICS </w:t>
      </w:r>
      <w:r w:rsidRPr="00800D64">
        <w:t xml:space="preserve">UE sends the I1 protocol messages to the SCC AS over a transport-layer connection (e.g. USSD) that the </w:t>
      </w:r>
      <w:r w:rsidRPr="00800D64">
        <w:rPr>
          <w:rFonts w:hint="eastAsia"/>
        </w:rPr>
        <w:t xml:space="preserve">ICS </w:t>
      </w:r>
      <w:r w:rsidRPr="00800D64">
        <w:t xml:space="preserve">UE knows it will reach the SCC AS. Likewise, The SCC AS sends the I1 protocol messages to the </w:t>
      </w:r>
      <w:r w:rsidRPr="00800D64">
        <w:rPr>
          <w:rFonts w:hint="eastAsia"/>
        </w:rPr>
        <w:t xml:space="preserve">ICS </w:t>
      </w:r>
      <w:r w:rsidRPr="00800D64">
        <w:t xml:space="preserve">UE over a transport-layer connection (e.g. USSD) that the SCC AS knows that it will reach the </w:t>
      </w:r>
      <w:r w:rsidRPr="00800D64">
        <w:rPr>
          <w:rFonts w:hint="eastAsia"/>
        </w:rPr>
        <w:t xml:space="preserve">ICS </w:t>
      </w:r>
      <w:r w:rsidRPr="00800D64">
        <w:t xml:space="preserve">UE. For example, the SCC AS forwards the I1 protocol message to the </w:t>
      </w:r>
      <w:r w:rsidRPr="00800D64">
        <w:rPr>
          <w:rFonts w:hint="eastAsia"/>
        </w:rPr>
        <w:t xml:space="preserve">ICS </w:t>
      </w:r>
      <w:r w:rsidRPr="00800D64">
        <w:t xml:space="preserve">UE over the same transport-layer connection (e.g. USSD) over which it received the previous I1 protocol message from the </w:t>
      </w:r>
      <w:r w:rsidRPr="00800D64">
        <w:rPr>
          <w:rFonts w:hint="eastAsia"/>
        </w:rPr>
        <w:t xml:space="preserve">ICS </w:t>
      </w:r>
      <w:r w:rsidRPr="00800D64">
        <w:t>UE.</w:t>
      </w:r>
    </w:p>
    <w:p w14:paraId="61B849B9" w14:textId="77777777" w:rsidR="00E306AA" w:rsidRPr="00800D64" w:rsidRDefault="00E306AA" w:rsidP="00E306AA">
      <w:r w:rsidRPr="00800D64">
        <w:t>The I1 protocol message are self-identifying, i.e. the information contained in the I1 protocol message uniquely identifies the call to which the I1 protocol message pertains to.</w:t>
      </w:r>
    </w:p>
    <w:p w14:paraId="75F13A5C" w14:textId="77777777" w:rsidR="00E306AA" w:rsidRPr="00800D64" w:rsidRDefault="00E306AA" w:rsidP="00E306AA">
      <w:r w:rsidRPr="00800D64">
        <w:t xml:space="preserve">The I1 protocol assumes that when the transport-layer connection is established between the UE and SCC, the UE's E.164 number is bound to the respective transport-layer connection at both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(e.g. </w:t>
      </w:r>
      <w:r w:rsidRPr="00800D64">
        <w:rPr>
          <w:lang w:val="en-US"/>
        </w:rPr>
        <w:t>the establishment of an USSD channel can implicitly bind the UE</w:t>
      </w:r>
      <w:r w:rsidRPr="00800D64">
        <w:rPr>
          <w:rFonts w:hint="eastAsia"/>
          <w:lang w:val="en-US"/>
        </w:rPr>
        <w:t>'</w:t>
      </w:r>
      <w:r w:rsidRPr="00800D64">
        <w:rPr>
          <w:lang w:val="en-US"/>
        </w:rPr>
        <w:t>s E.164 number to this transport-layer connection)</w:t>
      </w:r>
      <w:r w:rsidRPr="00800D64">
        <w:t>. Subsequently, the request for an I1 session destined for the respective E.164 number will be passed to the UE over the respective transport-layer connection.</w:t>
      </w:r>
    </w:p>
    <w:p w14:paraId="4258DACD" w14:textId="77777777" w:rsidR="00E306AA" w:rsidRPr="00800D64" w:rsidRDefault="00E306AA" w:rsidP="00E306AA">
      <w:pPr>
        <w:pStyle w:val="NO"/>
      </w:pPr>
      <w:r w:rsidRPr="00800D64">
        <w:t>NOTE 3:</w:t>
      </w:r>
      <w:r w:rsidRPr="00800D64">
        <w:tab/>
        <w:t>Since the binding between the transport-layer connection and the E.164 number is performed when the transport-layer connection is established, the I1 protocol does not include any registration procedure.</w:t>
      </w:r>
    </w:p>
    <w:p w14:paraId="65CEBC38" w14:textId="77777777" w:rsidR="00E306AA" w:rsidRPr="00800D64" w:rsidRDefault="00E306AA" w:rsidP="00E306AA">
      <w:r w:rsidRPr="00800D64">
        <w:t>The I1 protocol is a binary-oriented protocol (i.e. the I1 messages are binary encoded). The bit-map tables are used to describe the I1 messages and associated information elements.</w:t>
      </w:r>
    </w:p>
    <w:p w14:paraId="471790B4" w14:textId="77777777" w:rsidR="00E306AA" w:rsidRPr="00800D64" w:rsidRDefault="00E306AA" w:rsidP="00E306AA">
      <w:r w:rsidRPr="00800D64">
        <w:t xml:space="preserve">In this release of this document, it is assumed that the </w:t>
      </w:r>
      <w:r w:rsidRPr="00800D64">
        <w:rPr>
          <w:rFonts w:hint="eastAsia"/>
        </w:rPr>
        <w:t xml:space="preserve">ICS </w:t>
      </w:r>
      <w:r w:rsidRPr="00800D64">
        <w:t xml:space="preserve">UE, when establishing a transport-layer connection (e.g. USSD channel) to the SCC AS, will </w:t>
      </w:r>
      <w:r w:rsidRPr="00800D64">
        <w:rPr>
          <w:rFonts w:hint="eastAsia"/>
        </w:rPr>
        <w:t xml:space="preserve">have </w:t>
      </w:r>
      <w:r w:rsidRPr="00800D64">
        <w:t>be</w:t>
      </w:r>
      <w:r w:rsidRPr="00800D64">
        <w:rPr>
          <w:rFonts w:hint="eastAsia"/>
        </w:rPr>
        <w:t>en</w:t>
      </w:r>
      <w:r w:rsidRPr="00800D64">
        <w:t xml:space="preserve"> authenticated by the CS domain. Due to a relationship between the SCC AS and the CS domain, the </w:t>
      </w:r>
      <w:r w:rsidRPr="00800D64">
        <w:rPr>
          <w:rFonts w:hint="eastAsia"/>
        </w:rPr>
        <w:t xml:space="preserve">ICS </w:t>
      </w:r>
      <w:r w:rsidRPr="00800D64">
        <w:t>UE is not authenticated (e.g. challenged) by the SCC AS when sending any I1 protocol message to the SCC AS.</w:t>
      </w:r>
      <w:r w:rsidRPr="00800D64">
        <w:rPr>
          <w:rFonts w:hint="eastAsia"/>
        </w:rPr>
        <w:t xml:space="preserve"> </w:t>
      </w:r>
      <w:r w:rsidRPr="00800D64">
        <w:t>H</w:t>
      </w:r>
      <w:r w:rsidRPr="00800D64">
        <w:rPr>
          <w:rFonts w:hint="eastAsia"/>
        </w:rPr>
        <w:t xml:space="preserve">owever, the SCC AS will check the UE identity for potential invalid IMS </w:t>
      </w:r>
      <w:r w:rsidRPr="00800D64">
        <w:t>public user identit</w:t>
      </w:r>
      <w:r w:rsidRPr="00800D64">
        <w:rPr>
          <w:rFonts w:hint="eastAsia"/>
        </w:rPr>
        <w:t xml:space="preserve">y included by the ICS UE. </w:t>
      </w:r>
      <w:r w:rsidRPr="00800D64">
        <w:t>T</w:t>
      </w:r>
      <w:r w:rsidRPr="00800D64">
        <w:rPr>
          <w:rFonts w:hint="eastAsia"/>
        </w:rPr>
        <w:t xml:space="preserve">he CS domain number received from the </w:t>
      </w:r>
      <w:r w:rsidRPr="00800D64">
        <w:t>transport-layer</w:t>
      </w:r>
      <w:r w:rsidRPr="00800D64">
        <w:rPr>
          <w:rFonts w:hint="eastAsia"/>
        </w:rPr>
        <w:t xml:space="preserve"> is trustable and will be used by (the IUA of) the SCC AS to check the URI of the UE before the SCC AS</w:t>
      </w:r>
      <w:r w:rsidRPr="00800D64">
        <w:t xml:space="preserve"> provid</w:t>
      </w:r>
      <w:r w:rsidRPr="00800D64">
        <w:rPr>
          <w:rFonts w:hint="eastAsia"/>
        </w:rPr>
        <w:t>es</w:t>
      </w:r>
      <w:r w:rsidRPr="00800D64">
        <w:t xml:space="preserve"> SIP UA behaviour on behalf of the </w:t>
      </w:r>
      <w:r w:rsidRPr="00800D64">
        <w:rPr>
          <w:rFonts w:hint="eastAsia"/>
        </w:rPr>
        <w:t xml:space="preserve">ICS </w:t>
      </w:r>
      <w:r w:rsidRPr="00800D64">
        <w:t>UE</w:t>
      </w:r>
      <w:r w:rsidRPr="00800D64">
        <w:rPr>
          <w:rFonts w:hint="eastAsia"/>
        </w:rPr>
        <w:t>.</w:t>
      </w:r>
    </w:p>
    <w:p w14:paraId="6E17137E" w14:textId="77777777" w:rsidR="00E306AA" w:rsidRPr="00800D64" w:rsidRDefault="00E306AA" w:rsidP="00E306AA">
      <w:pPr>
        <w:pStyle w:val="Heading2"/>
        <w:rPr>
          <w:lang w:val="en-US"/>
        </w:rPr>
      </w:pPr>
      <w:bookmarkStart w:id="266" w:name="_Toc517340212"/>
      <w:bookmarkStart w:id="267" w:name="_Toc178282320"/>
      <w:r w:rsidRPr="00800D64">
        <w:rPr>
          <w:lang w:val="en-US"/>
        </w:rPr>
        <w:t>7.2</w:t>
      </w:r>
      <w:r w:rsidRPr="00800D64">
        <w:rPr>
          <w:lang w:val="en-US"/>
        </w:rPr>
        <w:tab/>
        <w:t>I1-protocol messages and functional definition</w:t>
      </w:r>
      <w:bookmarkEnd w:id="266"/>
      <w:bookmarkEnd w:id="267"/>
    </w:p>
    <w:p w14:paraId="0653BB45" w14:textId="77777777" w:rsidR="00E306AA" w:rsidRPr="00800D64" w:rsidRDefault="00E306AA" w:rsidP="00E306AA">
      <w:pPr>
        <w:pStyle w:val="Heading3"/>
      </w:pPr>
      <w:bookmarkStart w:id="268" w:name="_Toc517340213"/>
      <w:bookmarkStart w:id="269" w:name="_Toc178282321"/>
      <w:smartTag w:uri="urn:schemas-microsoft-com:office:smarttags" w:element="chsdate">
        <w:smartTagPr>
          <w:attr w:name="Year" w:val="1899"/>
          <w:attr w:name="Month" w:val="12"/>
          <w:attr w:name="Day" w:val="30"/>
          <w:attr w:name="IsLunarDate" w:val="False"/>
          <w:attr w:name="IsROCDate" w:val="False"/>
        </w:smartTagPr>
        <w:r w:rsidRPr="00800D64">
          <w:t>7.2.1</w:t>
        </w:r>
        <w:r w:rsidRPr="00800D64">
          <w:tab/>
        </w:r>
      </w:smartTag>
      <w:r w:rsidRPr="00800D64">
        <w:t>I1-protocol messages</w:t>
      </w:r>
      <w:bookmarkEnd w:id="268"/>
      <w:bookmarkEnd w:id="269"/>
    </w:p>
    <w:p w14:paraId="5543E828" w14:textId="77777777" w:rsidR="00E306AA" w:rsidRPr="00800D64" w:rsidRDefault="00E306AA" w:rsidP="00E306AA">
      <w:pPr>
        <w:pStyle w:val="Heading4"/>
      </w:pPr>
      <w:bookmarkStart w:id="270" w:name="_Toc517340214"/>
      <w:bookmarkStart w:id="271" w:name="_Toc178282322"/>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.1</w:t>
      </w:r>
      <w:r w:rsidRPr="00800D64">
        <w:rPr>
          <w:rFonts w:hint="eastAsia"/>
        </w:rPr>
        <w:tab/>
        <w:t>General</w:t>
      </w:r>
      <w:bookmarkEnd w:id="270"/>
      <w:bookmarkEnd w:id="271"/>
    </w:p>
    <w:p w14:paraId="292E392C" w14:textId="77777777" w:rsidR="00E306AA" w:rsidRPr="00800D64" w:rsidRDefault="00E306AA" w:rsidP="00E306AA">
      <w:r w:rsidRPr="00800D64">
        <w:t>This subclause provides the list of I1-protocol messages (see table </w:t>
      </w:r>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 xml:space="preserve">) and brief description of each I1-protocol message. Based on their function the I1-protocol messages can be grouped into five categories: </w:t>
      </w:r>
    </w:p>
    <w:p w14:paraId="6D542360"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establishment messages;</w:t>
      </w:r>
    </w:p>
    <w:p w14:paraId="4FDE0446" w14:textId="77777777" w:rsidR="00E306AA" w:rsidRPr="00800D64" w:rsidRDefault="00E306AA" w:rsidP="00E306AA">
      <w:pPr>
        <w:pStyle w:val="B1"/>
      </w:pPr>
      <w:r w:rsidRPr="00800D64">
        <w:lastRenderedPageBreak/>
        <w:t>-</w:t>
      </w:r>
      <w:r w:rsidRPr="00800D64">
        <w:tab/>
        <w:t xml:space="preserve">I1-Stable </w:t>
      </w:r>
      <w:r w:rsidRPr="00800D64">
        <w:rPr>
          <w:rFonts w:hint="eastAsia"/>
        </w:rPr>
        <w:t>Session</w:t>
      </w:r>
      <w:r w:rsidRPr="00800D64">
        <w:t xml:space="preserve"> messages;</w:t>
      </w:r>
    </w:p>
    <w:p w14:paraId="1356C893"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clearing messages;</w:t>
      </w:r>
    </w:p>
    <w:p w14:paraId="03596C66" w14:textId="77777777" w:rsidR="00E306AA" w:rsidRPr="00800D64" w:rsidRDefault="00E306AA" w:rsidP="00E306AA">
      <w:pPr>
        <w:pStyle w:val="B1"/>
      </w:pPr>
      <w:r w:rsidRPr="00800D64">
        <w:t>-</w:t>
      </w:r>
      <w:r w:rsidRPr="00800D64">
        <w:tab/>
        <w:t xml:space="preserve">I1-Error messages; </w:t>
      </w:r>
    </w:p>
    <w:p w14:paraId="18A032FD" w14:textId="77777777" w:rsidR="00E306AA" w:rsidRPr="00800D64" w:rsidRDefault="00E306AA" w:rsidP="00E306AA">
      <w:pPr>
        <w:pStyle w:val="B1"/>
      </w:pPr>
      <w:r w:rsidRPr="00800D64">
        <w:t>-</w:t>
      </w:r>
      <w:r w:rsidRPr="00800D64">
        <w:tab/>
        <w:t xml:space="preserve">I1- Supplementary Service </w:t>
      </w:r>
      <w:r w:rsidRPr="00800D64" w:rsidDel="00517DD1">
        <w:t>-</w:t>
      </w:r>
      <w:r w:rsidRPr="00800D64">
        <w:t>Invocation messages; and</w:t>
      </w:r>
    </w:p>
    <w:p w14:paraId="54D0D4A6" w14:textId="77777777" w:rsidR="00E306AA" w:rsidRPr="00800D64" w:rsidRDefault="00E306AA" w:rsidP="00E306AA">
      <w:pPr>
        <w:pStyle w:val="B1"/>
      </w:pPr>
      <w:r w:rsidRPr="00800D64">
        <w:rPr>
          <w:rFonts w:hint="eastAsia"/>
        </w:rPr>
        <w:t>-</w:t>
      </w:r>
      <w:r w:rsidRPr="00800D64">
        <w:rPr>
          <w:rFonts w:hint="eastAsia"/>
        </w:rPr>
        <w:tab/>
        <w:t>I1-Ot</w:t>
      </w:r>
      <w:r w:rsidRPr="00800D64">
        <w:t>her messages.</w:t>
      </w:r>
    </w:p>
    <w:p w14:paraId="6A7ABBBE" w14:textId="77777777" w:rsidR="00E306AA" w:rsidRPr="00800D64" w:rsidRDefault="00E306AA" w:rsidP="00E306AA">
      <w:pPr>
        <w:pStyle w:val="TH"/>
        <w:rPr>
          <w:lang w:val="it-IT"/>
        </w:rPr>
      </w:pPr>
      <w:r w:rsidRPr="00800D64">
        <w:rPr>
          <w:lang w:val="it-IT"/>
        </w:rPr>
        <w:t>Table 7.2.1</w:t>
      </w:r>
      <w:r w:rsidRPr="00800D64">
        <w:rPr>
          <w:rFonts w:hint="eastAsia"/>
          <w:lang w:val="it-IT"/>
        </w:rPr>
        <w:t>.1</w:t>
      </w:r>
      <w:r w:rsidRPr="00800D64">
        <w:rPr>
          <w:lang w:val="it-IT"/>
        </w:rPr>
        <w:t>: I1-protocol messages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5A14D3D6" w14:textId="77777777" w:rsidTr="00921008">
        <w:trPr>
          <w:cantSplit/>
          <w:tblHeader/>
          <w:jc w:val="center"/>
        </w:trPr>
        <w:tc>
          <w:tcPr>
            <w:tcW w:w="5103" w:type="dxa"/>
          </w:tcPr>
          <w:p w14:paraId="01816741" w14:textId="77777777" w:rsidR="00E306AA" w:rsidRPr="00800D64" w:rsidRDefault="00E306AA" w:rsidP="00921008">
            <w:pPr>
              <w:pStyle w:val="TAL"/>
            </w:pPr>
            <w:r w:rsidRPr="00800D64">
              <w:t>Message type</w:t>
            </w:r>
          </w:p>
        </w:tc>
        <w:tc>
          <w:tcPr>
            <w:tcW w:w="1844" w:type="dxa"/>
          </w:tcPr>
          <w:p w14:paraId="5C62EC6C" w14:textId="77777777" w:rsidR="00E306AA" w:rsidRPr="00800D64" w:rsidRDefault="00E306AA" w:rsidP="00921008">
            <w:pPr>
              <w:pStyle w:val="TAL"/>
            </w:pPr>
            <w:r w:rsidRPr="00800D64">
              <w:t>Description and content</w:t>
            </w:r>
            <w:r w:rsidRPr="00800D64">
              <w:br/>
              <w:t>(subclause)</w:t>
            </w:r>
          </w:p>
        </w:tc>
      </w:tr>
      <w:tr w:rsidR="00E306AA" w:rsidRPr="00800D64" w14:paraId="1703EE44" w14:textId="77777777" w:rsidTr="00921008">
        <w:trPr>
          <w:cantSplit/>
          <w:jc w:val="center"/>
        </w:trPr>
        <w:tc>
          <w:tcPr>
            <w:tcW w:w="5103" w:type="dxa"/>
            <w:tcBorders>
              <w:bottom w:val="single" w:sz="6" w:space="0" w:color="auto"/>
            </w:tcBorders>
          </w:tcPr>
          <w:p w14:paraId="6C0F8D8F" w14:textId="77777777" w:rsidR="00E306AA" w:rsidRPr="00800D64" w:rsidRDefault="00E306AA" w:rsidP="00921008">
            <w:pPr>
              <w:pStyle w:val="TAL"/>
              <w:rPr>
                <w:b/>
              </w:rPr>
            </w:pPr>
            <w:r w:rsidRPr="00800D64">
              <w:rPr>
                <w:rFonts w:hint="eastAsia"/>
                <w:b/>
                <w:i/>
              </w:rPr>
              <w:t>Session</w:t>
            </w:r>
            <w:r w:rsidRPr="00800D64">
              <w:rPr>
                <w:b/>
                <w:i/>
              </w:rPr>
              <w:t xml:space="preserve"> establishment messages:</w:t>
            </w:r>
          </w:p>
        </w:tc>
        <w:tc>
          <w:tcPr>
            <w:tcW w:w="1844" w:type="dxa"/>
            <w:tcBorders>
              <w:bottom w:val="single" w:sz="6" w:space="0" w:color="auto"/>
            </w:tcBorders>
          </w:tcPr>
          <w:p w14:paraId="2BB69878"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.2</w:t>
            </w:r>
          </w:p>
        </w:tc>
      </w:tr>
      <w:tr w:rsidR="00E306AA" w:rsidRPr="00800D64" w14:paraId="5E3AE26A" w14:textId="77777777" w:rsidTr="00921008">
        <w:trPr>
          <w:cantSplit/>
          <w:jc w:val="center"/>
        </w:trPr>
        <w:tc>
          <w:tcPr>
            <w:tcW w:w="5103" w:type="dxa"/>
            <w:tcBorders>
              <w:bottom w:val="nil"/>
            </w:tcBorders>
          </w:tcPr>
          <w:p w14:paraId="0CD862CD" w14:textId="77777777" w:rsidR="00E306AA" w:rsidRPr="00800D64" w:rsidRDefault="00E306AA" w:rsidP="00921008">
            <w:pPr>
              <w:pStyle w:val="TAL"/>
            </w:pPr>
            <w:r w:rsidRPr="00800D64">
              <w:tab/>
              <w:t>I1 Invite message</w:t>
            </w:r>
          </w:p>
        </w:tc>
        <w:tc>
          <w:tcPr>
            <w:tcW w:w="1844" w:type="dxa"/>
            <w:tcBorders>
              <w:bottom w:val="nil"/>
            </w:tcBorders>
          </w:tcPr>
          <w:p w14:paraId="6452F982" w14:textId="77777777" w:rsidR="00E306AA" w:rsidRPr="00800D64" w:rsidRDefault="00E306AA" w:rsidP="00921008">
            <w:pPr>
              <w:pStyle w:val="TAL"/>
            </w:pPr>
          </w:p>
        </w:tc>
      </w:tr>
      <w:tr w:rsidR="00E306AA" w:rsidRPr="00800D64" w14:paraId="231547D5" w14:textId="77777777" w:rsidTr="00921008">
        <w:trPr>
          <w:cantSplit/>
          <w:jc w:val="center"/>
        </w:trPr>
        <w:tc>
          <w:tcPr>
            <w:tcW w:w="5103" w:type="dxa"/>
            <w:tcBorders>
              <w:top w:val="nil"/>
              <w:bottom w:val="nil"/>
            </w:tcBorders>
          </w:tcPr>
          <w:p w14:paraId="140CF5D2" w14:textId="77777777" w:rsidR="00E306AA" w:rsidRPr="00800D64" w:rsidRDefault="00E306AA" w:rsidP="00921008">
            <w:pPr>
              <w:pStyle w:val="TAL"/>
            </w:pPr>
            <w:r w:rsidRPr="00800D64">
              <w:tab/>
              <w:t>I1 Progress message</w:t>
            </w:r>
          </w:p>
        </w:tc>
        <w:tc>
          <w:tcPr>
            <w:tcW w:w="1844" w:type="dxa"/>
            <w:tcBorders>
              <w:top w:val="nil"/>
              <w:bottom w:val="nil"/>
            </w:tcBorders>
          </w:tcPr>
          <w:p w14:paraId="503F2FB0" w14:textId="77777777" w:rsidR="00E306AA" w:rsidRPr="00800D64" w:rsidRDefault="00E306AA" w:rsidP="00921008">
            <w:pPr>
              <w:pStyle w:val="TAL"/>
            </w:pPr>
          </w:p>
        </w:tc>
      </w:tr>
      <w:tr w:rsidR="00E306AA" w:rsidRPr="00800D64" w14:paraId="6BEB861B" w14:textId="77777777" w:rsidTr="00921008">
        <w:trPr>
          <w:cantSplit/>
          <w:jc w:val="center"/>
        </w:trPr>
        <w:tc>
          <w:tcPr>
            <w:tcW w:w="5103" w:type="dxa"/>
            <w:tcBorders>
              <w:top w:val="nil"/>
            </w:tcBorders>
          </w:tcPr>
          <w:p w14:paraId="02718881" w14:textId="77777777" w:rsidR="00E306AA" w:rsidRPr="00800D64" w:rsidRDefault="00E306AA" w:rsidP="00921008">
            <w:pPr>
              <w:pStyle w:val="TAL"/>
            </w:pPr>
            <w:r w:rsidRPr="00800D64">
              <w:tab/>
              <w:t>I1 Success message</w:t>
            </w:r>
          </w:p>
        </w:tc>
        <w:tc>
          <w:tcPr>
            <w:tcW w:w="1844" w:type="dxa"/>
            <w:tcBorders>
              <w:top w:val="nil"/>
            </w:tcBorders>
          </w:tcPr>
          <w:p w14:paraId="588E7356" w14:textId="77777777" w:rsidR="00E306AA" w:rsidRPr="00800D64" w:rsidRDefault="00E306AA" w:rsidP="00921008">
            <w:pPr>
              <w:pStyle w:val="TAL"/>
            </w:pPr>
          </w:p>
        </w:tc>
      </w:tr>
      <w:tr w:rsidR="00E306AA" w:rsidRPr="00800D64" w14:paraId="61C3A9EB" w14:textId="77777777" w:rsidTr="00921008">
        <w:trPr>
          <w:cantSplit/>
          <w:jc w:val="center"/>
        </w:trPr>
        <w:tc>
          <w:tcPr>
            <w:tcW w:w="5103" w:type="dxa"/>
          </w:tcPr>
          <w:p w14:paraId="45849ED0" w14:textId="77777777" w:rsidR="00E306AA" w:rsidRPr="00800D64" w:rsidRDefault="00E306AA" w:rsidP="00921008">
            <w:pPr>
              <w:pStyle w:val="TAL"/>
            </w:pPr>
          </w:p>
        </w:tc>
        <w:tc>
          <w:tcPr>
            <w:tcW w:w="1844" w:type="dxa"/>
          </w:tcPr>
          <w:p w14:paraId="0BCD65B6" w14:textId="77777777" w:rsidR="00E306AA" w:rsidRPr="00800D64" w:rsidRDefault="00E306AA" w:rsidP="00921008">
            <w:pPr>
              <w:pStyle w:val="TAL"/>
            </w:pPr>
          </w:p>
        </w:tc>
      </w:tr>
      <w:tr w:rsidR="00E306AA" w:rsidRPr="00800D64" w14:paraId="39DF7EBF" w14:textId="77777777" w:rsidTr="00921008">
        <w:trPr>
          <w:cantSplit/>
          <w:jc w:val="center"/>
        </w:trPr>
        <w:tc>
          <w:tcPr>
            <w:tcW w:w="5103" w:type="dxa"/>
            <w:tcBorders>
              <w:bottom w:val="single" w:sz="6" w:space="0" w:color="auto"/>
            </w:tcBorders>
          </w:tcPr>
          <w:p w14:paraId="2A5A7C0E" w14:textId="77777777" w:rsidR="00E306AA" w:rsidRPr="00800D64" w:rsidRDefault="00E306AA" w:rsidP="00921008">
            <w:pPr>
              <w:pStyle w:val="TAL"/>
              <w:rPr>
                <w:b/>
              </w:rPr>
            </w:pPr>
            <w:r w:rsidRPr="00800D64">
              <w:rPr>
                <w:b/>
                <w:i/>
              </w:rPr>
              <w:t xml:space="preserve">Stable </w:t>
            </w:r>
            <w:r w:rsidRPr="00800D64">
              <w:rPr>
                <w:rFonts w:hint="eastAsia"/>
                <w:b/>
                <w:i/>
              </w:rPr>
              <w:t>Session</w:t>
            </w:r>
            <w:r w:rsidRPr="00800D64">
              <w:rPr>
                <w:b/>
                <w:i/>
              </w:rPr>
              <w:t xml:space="preserve"> messages</w:t>
            </w:r>
            <w:r w:rsidRPr="00800D64">
              <w:rPr>
                <w:b/>
              </w:rPr>
              <w:t>:</w:t>
            </w:r>
          </w:p>
        </w:tc>
        <w:tc>
          <w:tcPr>
            <w:tcW w:w="1844" w:type="dxa"/>
            <w:tcBorders>
              <w:bottom w:val="single" w:sz="6" w:space="0" w:color="auto"/>
            </w:tcBorders>
          </w:tcPr>
          <w:p w14:paraId="6C55FD33"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.3</w:t>
            </w:r>
          </w:p>
        </w:tc>
      </w:tr>
      <w:tr w:rsidR="00E306AA" w:rsidRPr="00800D64" w14:paraId="0E0DD998" w14:textId="77777777" w:rsidTr="00921008">
        <w:trPr>
          <w:cantSplit/>
          <w:jc w:val="center"/>
        </w:trPr>
        <w:tc>
          <w:tcPr>
            <w:tcW w:w="5103" w:type="dxa"/>
            <w:tcBorders>
              <w:bottom w:val="nil"/>
            </w:tcBorders>
          </w:tcPr>
          <w:p w14:paraId="4E0E2A8C" w14:textId="77777777" w:rsidR="00E306AA" w:rsidRPr="00800D64" w:rsidRDefault="00E306AA" w:rsidP="00921008">
            <w:pPr>
              <w:pStyle w:val="TAL"/>
            </w:pPr>
            <w:r w:rsidRPr="00800D64">
              <w:tab/>
              <w:t>I1 Refer message</w:t>
            </w:r>
          </w:p>
        </w:tc>
        <w:tc>
          <w:tcPr>
            <w:tcW w:w="1844" w:type="dxa"/>
            <w:tcBorders>
              <w:bottom w:val="nil"/>
            </w:tcBorders>
          </w:tcPr>
          <w:p w14:paraId="10830970" w14:textId="77777777" w:rsidR="00E306AA" w:rsidRPr="00800D64" w:rsidRDefault="00E306AA" w:rsidP="00921008">
            <w:pPr>
              <w:pStyle w:val="TAL"/>
            </w:pPr>
          </w:p>
        </w:tc>
      </w:tr>
      <w:tr w:rsidR="00E306AA" w:rsidRPr="00800D64" w14:paraId="3C26F386" w14:textId="77777777" w:rsidTr="00921008">
        <w:trPr>
          <w:cantSplit/>
          <w:jc w:val="center"/>
        </w:trPr>
        <w:tc>
          <w:tcPr>
            <w:tcW w:w="5103" w:type="dxa"/>
            <w:tcBorders>
              <w:top w:val="nil"/>
            </w:tcBorders>
          </w:tcPr>
          <w:p w14:paraId="44614FC5" w14:textId="77777777" w:rsidR="00E306AA" w:rsidRPr="00800D64" w:rsidRDefault="00E306AA" w:rsidP="00921008">
            <w:pPr>
              <w:pStyle w:val="TAL"/>
            </w:pPr>
            <w:r w:rsidRPr="00800D64">
              <w:tab/>
            </w:r>
          </w:p>
        </w:tc>
        <w:tc>
          <w:tcPr>
            <w:tcW w:w="1844" w:type="dxa"/>
            <w:tcBorders>
              <w:top w:val="nil"/>
            </w:tcBorders>
          </w:tcPr>
          <w:p w14:paraId="643E1134" w14:textId="77777777" w:rsidR="00E306AA" w:rsidRPr="00800D64" w:rsidRDefault="00E306AA" w:rsidP="00921008">
            <w:pPr>
              <w:pStyle w:val="TAL"/>
            </w:pPr>
          </w:p>
        </w:tc>
      </w:tr>
      <w:tr w:rsidR="00E306AA" w:rsidRPr="00800D64" w14:paraId="475BB7B3" w14:textId="77777777" w:rsidTr="00921008">
        <w:trPr>
          <w:cantSplit/>
          <w:jc w:val="center"/>
        </w:trPr>
        <w:tc>
          <w:tcPr>
            <w:tcW w:w="5103" w:type="dxa"/>
            <w:tcBorders>
              <w:bottom w:val="single" w:sz="6" w:space="0" w:color="auto"/>
            </w:tcBorders>
          </w:tcPr>
          <w:p w14:paraId="3D592A48" w14:textId="77777777" w:rsidR="00E306AA" w:rsidRPr="00800D64" w:rsidRDefault="00E306AA" w:rsidP="00921008">
            <w:pPr>
              <w:pStyle w:val="TAL"/>
              <w:rPr>
                <w:b/>
              </w:rPr>
            </w:pPr>
            <w:r w:rsidRPr="00800D64">
              <w:rPr>
                <w:rFonts w:hint="eastAsia"/>
                <w:b/>
                <w:i/>
              </w:rPr>
              <w:t>Session</w:t>
            </w:r>
            <w:r w:rsidRPr="00800D64">
              <w:rPr>
                <w:b/>
                <w:i/>
              </w:rPr>
              <w:t xml:space="preserve"> clearing messages</w:t>
            </w:r>
            <w:r w:rsidRPr="00800D64">
              <w:rPr>
                <w:b/>
              </w:rPr>
              <w:t>:</w:t>
            </w:r>
          </w:p>
        </w:tc>
        <w:tc>
          <w:tcPr>
            <w:tcW w:w="1844" w:type="dxa"/>
            <w:tcBorders>
              <w:bottom w:val="single" w:sz="6" w:space="0" w:color="auto"/>
            </w:tcBorders>
          </w:tcPr>
          <w:p w14:paraId="20B7D464"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.4</w:t>
            </w:r>
          </w:p>
        </w:tc>
      </w:tr>
      <w:tr w:rsidR="00E306AA" w:rsidRPr="00800D64" w14:paraId="65BAF92A" w14:textId="77777777" w:rsidTr="00921008">
        <w:trPr>
          <w:cantSplit/>
          <w:jc w:val="center"/>
        </w:trPr>
        <w:tc>
          <w:tcPr>
            <w:tcW w:w="5103" w:type="dxa"/>
            <w:tcBorders>
              <w:bottom w:val="nil"/>
            </w:tcBorders>
          </w:tcPr>
          <w:p w14:paraId="24A330C9" w14:textId="77777777" w:rsidR="00E306AA" w:rsidRPr="00800D64" w:rsidRDefault="00E306AA" w:rsidP="00921008">
            <w:pPr>
              <w:pStyle w:val="TAL"/>
            </w:pPr>
            <w:r w:rsidRPr="00800D64">
              <w:tab/>
              <w:t xml:space="preserve">I1 Bye message </w:t>
            </w:r>
          </w:p>
        </w:tc>
        <w:tc>
          <w:tcPr>
            <w:tcW w:w="1844" w:type="dxa"/>
            <w:tcBorders>
              <w:bottom w:val="nil"/>
            </w:tcBorders>
          </w:tcPr>
          <w:p w14:paraId="239351EF" w14:textId="77777777" w:rsidR="00E306AA" w:rsidRPr="00800D64" w:rsidRDefault="00E306AA" w:rsidP="00921008">
            <w:pPr>
              <w:pStyle w:val="TAL"/>
            </w:pPr>
          </w:p>
        </w:tc>
      </w:tr>
      <w:tr w:rsidR="00E306AA" w:rsidRPr="00800D64" w14:paraId="381BFF65" w14:textId="77777777" w:rsidTr="00921008">
        <w:trPr>
          <w:cantSplit/>
          <w:jc w:val="center"/>
        </w:trPr>
        <w:tc>
          <w:tcPr>
            <w:tcW w:w="5103" w:type="dxa"/>
            <w:tcBorders>
              <w:top w:val="nil"/>
              <w:bottom w:val="nil"/>
            </w:tcBorders>
          </w:tcPr>
          <w:p w14:paraId="50F5BB11" w14:textId="77777777" w:rsidR="00E306AA" w:rsidRPr="00800D64" w:rsidRDefault="00E306AA" w:rsidP="00921008">
            <w:pPr>
              <w:pStyle w:val="TAL"/>
            </w:pPr>
            <w:r w:rsidRPr="00800D64">
              <w:tab/>
              <w:t>I1 Success message</w:t>
            </w:r>
          </w:p>
        </w:tc>
        <w:tc>
          <w:tcPr>
            <w:tcW w:w="1844" w:type="dxa"/>
            <w:tcBorders>
              <w:top w:val="nil"/>
              <w:bottom w:val="nil"/>
            </w:tcBorders>
          </w:tcPr>
          <w:p w14:paraId="7E1649D9" w14:textId="77777777" w:rsidR="00E306AA" w:rsidRPr="00800D64" w:rsidRDefault="00E306AA" w:rsidP="00921008">
            <w:pPr>
              <w:pStyle w:val="TAL"/>
            </w:pPr>
          </w:p>
        </w:tc>
      </w:tr>
      <w:tr w:rsidR="00E306AA" w:rsidRPr="00800D64" w14:paraId="21ED62E0" w14:textId="77777777" w:rsidTr="00921008">
        <w:trPr>
          <w:cantSplit/>
          <w:jc w:val="center"/>
        </w:trPr>
        <w:tc>
          <w:tcPr>
            <w:tcW w:w="5103" w:type="dxa"/>
            <w:tcBorders>
              <w:top w:val="nil"/>
            </w:tcBorders>
          </w:tcPr>
          <w:p w14:paraId="25219F62" w14:textId="77777777" w:rsidR="00E306AA" w:rsidRPr="00800D64" w:rsidRDefault="00E306AA" w:rsidP="00921008">
            <w:pPr>
              <w:pStyle w:val="TAL"/>
            </w:pPr>
          </w:p>
        </w:tc>
        <w:tc>
          <w:tcPr>
            <w:tcW w:w="1844" w:type="dxa"/>
            <w:tcBorders>
              <w:top w:val="nil"/>
            </w:tcBorders>
          </w:tcPr>
          <w:p w14:paraId="15EC3657" w14:textId="77777777" w:rsidR="00E306AA" w:rsidRPr="00800D64" w:rsidRDefault="00E306AA" w:rsidP="00921008">
            <w:pPr>
              <w:pStyle w:val="TAL"/>
            </w:pPr>
          </w:p>
        </w:tc>
      </w:tr>
      <w:tr w:rsidR="00E306AA" w:rsidRPr="00800D64" w14:paraId="54480019" w14:textId="77777777" w:rsidTr="00921008">
        <w:trPr>
          <w:cantSplit/>
          <w:jc w:val="center"/>
        </w:trPr>
        <w:tc>
          <w:tcPr>
            <w:tcW w:w="5103" w:type="dxa"/>
            <w:tcBorders>
              <w:bottom w:val="single" w:sz="6" w:space="0" w:color="auto"/>
            </w:tcBorders>
          </w:tcPr>
          <w:p w14:paraId="2AF6F8DA" w14:textId="77777777" w:rsidR="00E306AA" w:rsidRPr="00800D64" w:rsidRDefault="00E306AA" w:rsidP="00921008">
            <w:pPr>
              <w:pStyle w:val="TAL"/>
              <w:rPr>
                <w:b/>
                <w:i/>
              </w:rPr>
            </w:pPr>
            <w:r w:rsidRPr="00800D64">
              <w:rPr>
                <w:b/>
                <w:i/>
              </w:rPr>
              <w:t>Error messages</w:t>
            </w:r>
            <w:r w:rsidRPr="00800D64">
              <w:rPr>
                <w:b/>
              </w:rPr>
              <w:t>:</w:t>
            </w:r>
          </w:p>
        </w:tc>
        <w:tc>
          <w:tcPr>
            <w:tcW w:w="1844" w:type="dxa"/>
            <w:tcBorders>
              <w:bottom w:val="single" w:sz="6" w:space="0" w:color="auto"/>
            </w:tcBorders>
          </w:tcPr>
          <w:p w14:paraId="5FB595FD"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.5</w:t>
            </w:r>
          </w:p>
        </w:tc>
      </w:tr>
      <w:tr w:rsidR="00E306AA" w:rsidRPr="00800D64" w14:paraId="64590D5C" w14:textId="77777777" w:rsidTr="00921008">
        <w:trPr>
          <w:cantSplit/>
          <w:jc w:val="center"/>
        </w:trPr>
        <w:tc>
          <w:tcPr>
            <w:tcW w:w="5103" w:type="dxa"/>
            <w:tcBorders>
              <w:bottom w:val="nil"/>
            </w:tcBorders>
          </w:tcPr>
          <w:p w14:paraId="69389C37" w14:textId="77777777" w:rsidR="00E306AA" w:rsidRPr="00800D64" w:rsidRDefault="00E306AA" w:rsidP="00921008">
            <w:pPr>
              <w:pStyle w:val="TAL"/>
              <w:rPr>
                <w:b/>
                <w:i/>
              </w:rPr>
            </w:pPr>
            <w:r w:rsidRPr="00800D64">
              <w:tab/>
              <w:t>I1</w:t>
            </w:r>
            <w:r w:rsidRPr="00800D64">
              <w:rPr>
                <w:rFonts w:hint="eastAsia"/>
              </w:rPr>
              <w:t xml:space="preserve"> Failure </w:t>
            </w:r>
            <w:r w:rsidRPr="00800D64">
              <w:t>message</w:t>
            </w:r>
          </w:p>
        </w:tc>
        <w:tc>
          <w:tcPr>
            <w:tcW w:w="1844" w:type="dxa"/>
            <w:tcBorders>
              <w:bottom w:val="nil"/>
            </w:tcBorders>
          </w:tcPr>
          <w:p w14:paraId="3BCDE1B7" w14:textId="77777777" w:rsidR="00E306AA" w:rsidRPr="00800D64" w:rsidRDefault="00E306AA" w:rsidP="00921008">
            <w:pPr>
              <w:pStyle w:val="TAL"/>
            </w:pPr>
          </w:p>
        </w:tc>
      </w:tr>
      <w:tr w:rsidR="00E306AA" w:rsidRPr="00800D64" w14:paraId="250A5760" w14:textId="77777777" w:rsidTr="00921008">
        <w:trPr>
          <w:cantSplit/>
          <w:jc w:val="center"/>
        </w:trPr>
        <w:tc>
          <w:tcPr>
            <w:tcW w:w="5103" w:type="dxa"/>
            <w:tcBorders>
              <w:top w:val="nil"/>
            </w:tcBorders>
          </w:tcPr>
          <w:p w14:paraId="47626122" w14:textId="77777777" w:rsidR="00E306AA" w:rsidRPr="00800D64" w:rsidRDefault="00E306AA" w:rsidP="00921008">
            <w:pPr>
              <w:pStyle w:val="TAL"/>
              <w:rPr>
                <w:b/>
                <w:i/>
              </w:rPr>
            </w:pPr>
          </w:p>
        </w:tc>
        <w:tc>
          <w:tcPr>
            <w:tcW w:w="1844" w:type="dxa"/>
            <w:tcBorders>
              <w:top w:val="nil"/>
            </w:tcBorders>
          </w:tcPr>
          <w:p w14:paraId="24351F9C" w14:textId="77777777" w:rsidR="00E306AA" w:rsidRPr="00800D64" w:rsidRDefault="00E306AA" w:rsidP="00921008">
            <w:pPr>
              <w:pStyle w:val="TAL"/>
            </w:pPr>
          </w:p>
        </w:tc>
      </w:tr>
      <w:tr w:rsidR="00E306AA" w:rsidRPr="00800D64" w14:paraId="49AD8FF3" w14:textId="77777777" w:rsidTr="00921008">
        <w:trPr>
          <w:cantSplit/>
          <w:jc w:val="center"/>
        </w:trPr>
        <w:tc>
          <w:tcPr>
            <w:tcW w:w="5103" w:type="dxa"/>
            <w:tcBorders>
              <w:bottom w:val="single" w:sz="6" w:space="0" w:color="auto"/>
            </w:tcBorders>
          </w:tcPr>
          <w:p w14:paraId="18C6BE17" w14:textId="77777777" w:rsidR="00E306AA" w:rsidRPr="00800D64" w:rsidRDefault="00E306AA" w:rsidP="00921008">
            <w:pPr>
              <w:pStyle w:val="TAL"/>
              <w:rPr>
                <w:b/>
              </w:rPr>
            </w:pPr>
            <w:r w:rsidRPr="00800D64">
              <w:rPr>
                <w:b/>
                <w:i/>
              </w:rPr>
              <w:t>Supplementary Service Invocation messages</w:t>
            </w:r>
            <w:r w:rsidRPr="00800D64">
              <w:rPr>
                <w:b/>
              </w:rPr>
              <w:t>:</w:t>
            </w:r>
          </w:p>
        </w:tc>
        <w:tc>
          <w:tcPr>
            <w:tcW w:w="1844" w:type="dxa"/>
            <w:tcBorders>
              <w:bottom w:val="single" w:sz="6" w:space="0" w:color="auto"/>
            </w:tcBorders>
          </w:tcPr>
          <w:p w14:paraId="1B77456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.6</w:t>
            </w:r>
          </w:p>
        </w:tc>
      </w:tr>
      <w:tr w:rsidR="00E306AA" w:rsidRPr="00800D64" w14:paraId="30A0AB6C" w14:textId="77777777" w:rsidTr="00921008">
        <w:trPr>
          <w:cantSplit/>
          <w:jc w:val="center"/>
        </w:trPr>
        <w:tc>
          <w:tcPr>
            <w:tcW w:w="5103" w:type="dxa"/>
            <w:tcBorders>
              <w:bottom w:val="nil"/>
            </w:tcBorders>
          </w:tcPr>
          <w:p w14:paraId="227844D5" w14:textId="77777777" w:rsidR="00E306AA" w:rsidRPr="00800D64" w:rsidRDefault="00E306AA" w:rsidP="00921008">
            <w:pPr>
              <w:pStyle w:val="TAL"/>
            </w:pPr>
            <w:r w:rsidRPr="00800D64">
              <w:tab/>
              <w:t>I1 Mid Call Request message</w:t>
            </w:r>
          </w:p>
        </w:tc>
        <w:tc>
          <w:tcPr>
            <w:tcW w:w="1844" w:type="dxa"/>
            <w:tcBorders>
              <w:bottom w:val="nil"/>
            </w:tcBorders>
          </w:tcPr>
          <w:p w14:paraId="7AF553E6" w14:textId="77777777" w:rsidR="00E306AA" w:rsidRPr="00800D64" w:rsidRDefault="00E306AA" w:rsidP="00921008">
            <w:pPr>
              <w:pStyle w:val="TAL"/>
            </w:pPr>
          </w:p>
        </w:tc>
      </w:tr>
      <w:tr w:rsidR="00E306AA" w:rsidRPr="00800D64" w14:paraId="649ED7A8" w14:textId="77777777" w:rsidTr="00921008">
        <w:trPr>
          <w:cantSplit/>
          <w:jc w:val="center"/>
        </w:trPr>
        <w:tc>
          <w:tcPr>
            <w:tcW w:w="5103" w:type="dxa"/>
            <w:tcBorders>
              <w:top w:val="nil"/>
              <w:bottom w:val="nil"/>
            </w:tcBorders>
          </w:tcPr>
          <w:p w14:paraId="1EDD144B" w14:textId="77777777" w:rsidR="00E306AA" w:rsidRPr="00800D64" w:rsidRDefault="00E306AA" w:rsidP="00921008">
            <w:pPr>
              <w:pStyle w:val="TAL"/>
            </w:pPr>
            <w:r w:rsidRPr="00800D64">
              <w:tab/>
            </w:r>
            <w:r w:rsidRPr="00800D64">
              <w:rPr>
                <w:lang w:val="sv-SE"/>
              </w:rPr>
              <w:t>I1 Redirection message</w:t>
            </w:r>
          </w:p>
        </w:tc>
        <w:tc>
          <w:tcPr>
            <w:tcW w:w="1844" w:type="dxa"/>
            <w:tcBorders>
              <w:top w:val="nil"/>
              <w:bottom w:val="nil"/>
            </w:tcBorders>
          </w:tcPr>
          <w:p w14:paraId="226054B8" w14:textId="77777777" w:rsidR="00E306AA" w:rsidRPr="00800D64" w:rsidRDefault="00E306AA" w:rsidP="00921008">
            <w:pPr>
              <w:pStyle w:val="TAL"/>
            </w:pPr>
          </w:p>
        </w:tc>
      </w:tr>
      <w:tr w:rsidR="00E306AA" w:rsidRPr="00800D64" w14:paraId="3FFD034B" w14:textId="77777777" w:rsidTr="00921008">
        <w:trPr>
          <w:cantSplit/>
          <w:jc w:val="center"/>
        </w:trPr>
        <w:tc>
          <w:tcPr>
            <w:tcW w:w="5103" w:type="dxa"/>
            <w:tcBorders>
              <w:top w:val="nil"/>
            </w:tcBorders>
          </w:tcPr>
          <w:p w14:paraId="3CC42671" w14:textId="77777777" w:rsidR="00E306AA" w:rsidRPr="00800D64" w:rsidRDefault="00E306AA" w:rsidP="00921008">
            <w:pPr>
              <w:pStyle w:val="TAL"/>
            </w:pPr>
          </w:p>
        </w:tc>
        <w:tc>
          <w:tcPr>
            <w:tcW w:w="1844" w:type="dxa"/>
            <w:tcBorders>
              <w:top w:val="nil"/>
            </w:tcBorders>
          </w:tcPr>
          <w:p w14:paraId="4C0391CB" w14:textId="77777777" w:rsidR="00E306AA" w:rsidRPr="00800D64" w:rsidRDefault="00E306AA" w:rsidP="00921008">
            <w:pPr>
              <w:pStyle w:val="TAL"/>
            </w:pPr>
          </w:p>
        </w:tc>
      </w:tr>
      <w:tr w:rsidR="00E306AA" w:rsidRPr="00800D64" w14:paraId="0CBF05C0" w14:textId="77777777" w:rsidTr="00921008">
        <w:trPr>
          <w:cantSplit/>
          <w:jc w:val="center"/>
        </w:trPr>
        <w:tc>
          <w:tcPr>
            <w:tcW w:w="5103" w:type="dxa"/>
          </w:tcPr>
          <w:p w14:paraId="68743952" w14:textId="77777777" w:rsidR="00E306AA" w:rsidRPr="00800D64" w:rsidRDefault="00E306AA" w:rsidP="00921008">
            <w:pPr>
              <w:pStyle w:val="TAL"/>
            </w:pPr>
            <w:r w:rsidRPr="00800D64">
              <w:rPr>
                <w:b/>
                <w:i/>
                <w:lang w:val="sv-SE"/>
              </w:rPr>
              <w:t>Other messages:</w:t>
            </w:r>
          </w:p>
        </w:tc>
        <w:tc>
          <w:tcPr>
            <w:tcW w:w="1844" w:type="dxa"/>
          </w:tcPr>
          <w:p w14:paraId="4DC80044" w14:textId="77777777" w:rsidR="00E306AA" w:rsidRPr="00800D64" w:rsidRDefault="00E306AA" w:rsidP="00921008">
            <w:pPr>
              <w:pStyle w:val="TAL"/>
            </w:pPr>
            <w:r w:rsidRPr="00800D64">
              <w:rPr>
                <w:rFonts w:hint="eastAsia"/>
              </w:rPr>
              <w:t>7.2.1.7</w:t>
            </w:r>
          </w:p>
        </w:tc>
      </w:tr>
      <w:tr w:rsidR="00E306AA" w:rsidRPr="00800D64" w14:paraId="37A1FB57" w14:textId="77777777" w:rsidTr="00921008">
        <w:trPr>
          <w:cantSplit/>
          <w:jc w:val="center"/>
        </w:trPr>
        <w:tc>
          <w:tcPr>
            <w:tcW w:w="5103" w:type="dxa"/>
          </w:tcPr>
          <w:p w14:paraId="174C5073" w14:textId="77777777" w:rsidR="00E306AA" w:rsidRPr="00800D64" w:rsidRDefault="00E306AA" w:rsidP="00921008">
            <w:pPr>
              <w:pStyle w:val="TAL"/>
            </w:pPr>
            <w:r w:rsidRPr="00800D64">
              <w:tab/>
              <w:t>I1 Notify message</w:t>
            </w:r>
          </w:p>
        </w:tc>
        <w:tc>
          <w:tcPr>
            <w:tcW w:w="1844" w:type="dxa"/>
          </w:tcPr>
          <w:p w14:paraId="65B6FA02" w14:textId="77777777" w:rsidR="00E306AA" w:rsidRPr="00800D64" w:rsidRDefault="00E306AA" w:rsidP="00921008">
            <w:pPr>
              <w:pStyle w:val="LD"/>
              <w:rPr>
                <w:rFonts w:ascii="Arial" w:hAnsi="Arial"/>
                <w:sz w:val="18"/>
              </w:rPr>
            </w:pPr>
          </w:p>
        </w:tc>
      </w:tr>
      <w:tr w:rsidR="00E306AA" w:rsidRPr="00800D64" w14:paraId="1C12F5F0" w14:textId="77777777" w:rsidTr="00921008">
        <w:trPr>
          <w:cantSplit/>
          <w:jc w:val="center"/>
        </w:trPr>
        <w:tc>
          <w:tcPr>
            <w:tcW w:w="5103" w:type="dxa"/>
          </w:tcPr>
          <w:p w14:paraId="5C33FF90" w14:textId="77777777" w:rsidR="00E306AA" w:rsidRPr="00800D64" w:rsidRDefault="00E306AA" w:rsidP="00921008">
            <w:pPr>
              <w:pStyle w:val="TAL"/>
              <w:rPr>
                <w:b/>
                <w:i/>
                <w:lang w:val="sv-SE"/>
              </w:rPr>
            </w:pPr>
            <w:r w:rsidRPr="00800D64">
              <w:tab/>
              <w:t xml:space="preserve">I1 </w:t>
            </w:r>
            <w:r w:rsidRPr="00800D64">
              <w:rPr>
                <w:rFonts w:hint="eastAsia"/>
              </w:rPr>
              <w:t xml:space="preserve">Dummy </w:t>
            </w:r>
            <w:r w:rsidRPr="00800D64">
              <w:t>message</w:t>
            </w:r>
          </w:p>
        </w:tc>
        <w:tc>
          <w:tcPr>
            <w:tcW w:w="1844" w:type="dxa"/>
          </w:tcPr>
          <w:p w14:paraId="51E011AD" w14:textId="77777777" w:rsidR="00E306AA" w:rsidRPr="00800D64" w:rsidRDefault="00E306AA" w:rsidP="00921008">
            <w:pPr>
              <w:pStyle w:val="LD"/>
            </w:pPr>
          </w:p>
        </w:tc>
      </w:tr>
    </w:tbl>
    <w:p w14:paraId="1E71B4BB" w14:textId="77777777" w:rsidR="00E306AA" w:rsidRPr="00800D64" w:rsidRDefault="00E306AA" w:rsidP="00E306AA"/>
    <w:p w14:paraId="0B2F3AC9" w14:textId="77777777" w:rsidR="00E306AA" w:rsidRPr="00800D64" w:rsidRDefault="00E306AA" w:rsidP="00E306AA">
      <w:pPr>
        <w:pStyle w:val="Heading4"/>
      </w:pPr>
      <w:bookmarkStart w:id="272" w:name="_Toc517340215"/>
      <w:bookmarkStart w:id="273" w:name="_Toc178282323"/>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2</w:t>
      </w:r>
      <w:r w:rsidRPr="00800D64">
        <w:tab/>
      </w:r>
      <w:r w:rsidRPr="00800D64">
        <w:rPr>
          <w:rFonts w:hint="eastAsia"/>
        </w:rPr>
        <w:t>Session</w:t>
      </w:r>
      <w:r w:rsidRPr="00800D64">
        <w:t xml:space="preserve"> establishment messages</w:t>
      </w:r>
      <w:bookmarkEnd w:id="272"/>
      <w:bookmarkEnd w:id="273"/>
    </w:p>
    <w:p w14:paraId="2DEEE41F" w14:textId="77777777" w:rsidR="00E306AA" w:rsidRPr="00800D64" w:rsidRDefault="00E306AA" w:rsidP="00E306AA">
      <w:r w:rsidRPr="00800D64">
        <w:t xml:space="preserve">The </w:t>
      </w:r>
      <w:r w:rsidRPr="00800D64">
        <w:rPr>
          <w:rFonts w:hint="eastAsia"/>
        </w:rPr>
        <w:t xml:space="preserve">session </w:t>
      </w:r>
      <w:r w:rsidRPr="00800D64">
        <w:t xml:space="preserve">establishment I1 messages can be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w:t>
      </w:r>
    </w:p>
    <w:p w14:paraId="40B24E75" w14:textId="77777777" w:rsidR="00E306AA" w:rsidRPr="00800D64" w:rsidRDefault="00E306AA" w:rsidP="00E306AA">
      <w:pPr>
        <w:rPr>
          <w:b/>
        </w:rPr>
      </w:pPr>
      <w:r w:rsidRPr="00800D64">
        <w:rPr>
          <w:b/>
        </w:rPr>
        <w:t>I1 Invite message</w:t>
      </w:r>
    </w:p>
    <w:p w14:paraId="1378A623" w14:textId="77777777" w:rsidR="00E306AA" w:rsidRPr="00800D64" w:rsidRDefault="00E306AA" w:rsidP="00E306AA">
      <w:pPr>
        <w:keepNext/>
        <w:keepLines/>
      </w:pPr>
      <w:r w:rsidRPr="00800D64">
        <w:t xml:space="preserve">The I1 Invite message is sent either by the calling UE to the SCC AS or by the SCC AS to the called UE to initiate </w:t>
      </w:r>
      <w:r w:rsidRPr="00800D64">
        <w:rPr>
          <w:rFonts w:hint="eastAsia"/>
        </w:rPr>
        <w:t>session</w:t>
      </w:r>
      <w:r w:rsidRPr="00800D64">
        <w:t xml:space="preserve"> establishment.</w:t>
      </w:r>
    </w:p>
    <w:p w14:paraId="168A5912" w14:textId="77777777" w:rsidR="00E306AA" w:rsidRPr="00800D64" w:rsidRDefault="00E306AA" w:rsidP="00E306AA">
      <w:pPr>
        <w:rPr>
          <w:b/>
        </w:rPr>
      </w:pPr>
      <w:r w:rsidRPr="00800D64">
        <w:rPr>
          <w:b/>
        </w:rPr>
        <w:t>I1 Progress message</w:t>
      </w:r>
    </w:p>
    <w:p w14:paraId="5487BE89" w14:textId="77777777" w:rsidR="00E306AA" w:rsidRPr="00800D64" w:rsidRDefault="00E306AA" w:rsidP="00E306AA">
      <w:r w:rsidRPr="00800D64">
        <w:t xml:space="preserve">The I1 Progress message </w:t>
      </w:r>
      <w:r w:rsidRPr="00800D64">
        <w:rPr>
          <w:rFonts w:hint="eastAsia"/>
        </w:rPr>
        <w:t xml:space="preserve">is a general purpose provisional response, semantically similar to SIP 1xx class responses. The binary Reason field value (per </w:t>
      </w:r>
      <w:r w:rsidRPr="00800D64">
        <w:t>f</w:t>
      </w:r>
      <w:r w:rsidRPr="00800D64">
        <w:rPr>
          <w:rFonts w:hint="eastAsia"/>
        </w:rPr>
        <w:t>igure</w:t>
      </w:r>
      <w:r w:rsidRPr="00800D64">
        <w:t> </w:t>
      </w:r>
      <w:r w:rsidRPr="00800D64">
        <w:rPr>
          <w:rFonts w:hint="eastAsia"/>
        </w:rPr>
        <w:t>7.</w:t>
      </w:r>
      <w:r w:rsidRPr="00800D64">
        <w:t>3</w:t>
      </w:r>
      <w:r w:rsidRPr="00800D64">
        <w:rPr>
          <w:rFonts w:hint="eastAsia"/>
        </w:rPr>
        <w:t>.1) corresponds with the received SIP 1xx response's numeric status-code value.</w:t>
      </w:r>
    </w:p>
    <w:p w14:paraId="76A5740B" w14:textId="77777777" w:rsidR="00E306AA" w:rsidRPr="00800D64" w:rsidRDefault="00E306AA" w:rsidP="00E306AA">
      <w:pPr>
        <w:rPr>
          <w:b/>
        </w:rPr>
      </w:pPr>
      <w:r w:rsidRPr="00800D64">
        <w:rPr>
          <w:b/>
        </w:rPr>
        <w:t>I1</w:t>
      </w:r>
      <w:r w:rsidRPr="00800D64">
        <w:rPr>
          <w:rFonts w:hint="eastAsia"/>
          <w:b/>
        </w:rPr>
        <w:t xml:space="preserve"> </w:t>
      </w:r>
      <w:r w:rsidRPr="00800D64">
        <w:rPr>
          <w:b/>
        </w:rPr>
        <w:t>Success message</w:t>
      </w:r>
    </w:p>
    <w:p w14:paraId="4461C7E0" w14:textId="77777777" w:rsidR="00E306AA" w:rsidRPr="00800D64" w:rsidRDefault="00E306AA" w:rsidP="00E306AA">
      <w:pPr>
        <w:keepNext/>
        <w:keepLines/>
      </w:pPr>
      <w:r w:rsidRPr="00800D64">
        <w:t>The I1</w:t>
      </w:r>
      <w:r w:rsidRPr="00800D64">
        <w:rPr>
          <w:rFonts w:hint="eastAsia"/>
        </w:rPr>
        <w:t xml:space="preserve"> </w:t>
      </w:r>
      <w:r w:rsidRPr="00800D64">
        <w:t>Success message indicates that the action requested in the respective I1 message has been accomplished successfully.</w:t>
      </w:r>
    </w:p>
    <w:p w14:paraId="763DBC35" w14:textId="77777777" w:rsidR="00E306AA" w:rsidRPr="00800D64" w:rsidRDefault="00E306AA" w:rsidP="00E306AA">
      <w:pPr>
        <w:keepNext/>
        <w:keepLines/>
      </w:pPr>
      <w:r w:rsidRPr="00800D64">
        <w:t>The I1</w:t>
      </w:r>
      <w:r w:rsidRPr="00800D64">
        <w:rPr>
          <w:rFonts w:hint="eastAsia"/>
        </w:rPr>
        <w:t xml:space="preserve"> </w:t>
      </w:r>
      <w:r w:rsidRPr="00800D64">
        <w:t>Success message:</w:t>
      </w:r>
    </w:p>
    <w:p w14:paraId="396A234F" w14:textId="77777777" w:rsidR="00E306AA" w:rsidRPr="00800D64" w:rsidRDefault="00E306AA" w:rsidP="00E306AA">
      <w:pPr>
        <w:pStyle w:val="B1"/>
      </w:pPr>
      <w:r w:rsidRPr="00800D64">
        <w:t>-</w:t>
      </w:r>
      <w:r w:rsidRPr="00800D64">
        <w:tab/>
        <w:t xml:space="preserve">is transmitted by the SCC AS to the calling UE to indicate that the </w:t>
      </w:r>
      <w:r w:rsidRPr="00800D64">
        <w:rPr>
          <w:rFonts w:hint="eastAsia"/>
        </w:rPr>
        <w:t>session</w:t>
      </w:r>
      <w:r w:rsidRPr="00800D64">
        <w:t xml:space="preserve"> has been accepted; or</w:t>
      </w:r>
    </w:p>
    <w:p w14:paraId="37D95076" w14:textId="77777777" w:rsidR="00E306AA" w:rsidRPr="00800D64" w:rsidRDefault="00E306AA" w:rsidP="00E306AA">
      <w:pPr>
        <w:pStyle w:val="B1"/>
      </w:pPr>
      <w:r w:rsidRPr="00800D64">
        <w:t>-</w:t>
      </w:r>
      <w:r w:rsidRPr="00800D64">
        <w:tab/>
        <w:t xml:space="preserve">is transmitted by the called UE to the SCC AS to indicate that the called UE has accepted the </w:t>
      </w:r>
      <w:r w:rsidRPr="00800D64">
        <w:rPr>
          <w:rFonts w:hint="eastAsia"/>
        </w:rPr>
        <w:t>session</w:t>
      </w:r>
      <w:r w:rsidRPr="00800D64">
        <w:t xml:space="preserve">. </w:t>
      </w:r>
    </w:p>
    <w:p w14:paraId="26F092A4" w14:textId="77777777" w:rsidR="00E306AA" w:rsidRPr="00800D64" w:rsidRDefault="00E306AA" w:rsidP="00E306AA">
      <w:r w:rsidRPr="00800D64">
        <w:rPr>
          <w:rFonts w:hint="eastAsia"/>
        </w:rPr>
        <w:lastRenderedPageBreak/>
        <w:t xml:space="preserve">The Reason's corresponding to the I1 Success message are specified in </w:t>
      </w:r>
      <w:r w:rsidRPr="00800D64">
        <w:t>t</w:t>
      </w:r>
      <w:r w:rsidRPr="00800D64">
        <w:rPr>
          <w:rFonts w:hint="eastAsia"/>
        </w:rPr>
        <w:t>able</w:t>
      </w:r>
      <w:r w:rsidRPr="00800D64">
        <w:t> 7.3.1 and correspond with a SIP 2xx response's numeric status-code</w:t>
      </w:r>
      <w:r w:rsidRPr="00800D64">
        <w:rPr>
          <w:rFonts w:hint="eastAsia"/>
        </w:rPr>
        <w:t>.</w:t>
      </w:r>
    </w:p>
    <w:p w14:paraId="763653E6" w14:textId="77777777" w:rsidR="00E306AA" w:rsidRPr="00800D64" w:rsidRDefault="00E306AA" w:rsidP="00E306AA">
      <w:pPr>
        <w:pStyle w:val="Heading4"/>
        <w:ind w:left="0" w:firstLine="0"/>
      </w:pPr>
      <w:bookmarkStart w:id="274" w:name="_Toc517340216"/>
      <w:bookmarkStart w:id="275" w:name="_Toc178282324"/>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.3</w:t>
      </w:r>
      <w:r w:rsidRPr="00800D64">
        <w:rPr>
          <w:rFonts w:hint="eastAsia"/>
        </w:rPr>
        <w:tab/>
      </w:r>
      <w:r w:rsidRPr="00800D64">
        <w:t xml:space="preserve">Stable </w:t>
      </w:r>
      <w:r w:rsidRPr="00800D64">
        <w:rPr>
          <w:rFonts w:hint="eastAsia"/>
        </w:rPr>
        <w:t>session</w:t>
      </w:r>
      <w:r w:rsidRPr="00800D64">
        <w:t xml:space="preserve"> messages</w:t>
      </w:r>
      <w:bookmarkEnd w:id="274"/>
      <w:bookmarkEnd w:id="275"/>
    </w:p>
    <w:p w14:paraId="1D3D92D9" w14:textId="77777777" w:rsidR="00E306AA" w:rsidRPr="00800D64" w:rsidRDefault="00E306AA" w:rsidP="00E306AA">
      <w:pPr>
        <w:rPr>
          <w:b/>
        </w:rPr>
      </w:pPr>
      <w:r w:rsidRPr="00800D64">
        <w:rPr>
          <w:b/>
        </w:rPr>
        <w:t>I1 Refer message</w:t>
      </w:r>
    </w:p>
    <w:p w14:paraId="5E373EB6" w14:textId="77777777" w:rsidR="00E306AA" w:rsidRPr="00800D64" w:rsidRDefault="00E306AA" w:rsidP="00E306AA">
      <w:r w:rsidRPr="00800D64">
        <w:t xml:space="preserve">The I1 Refer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the recipient of the I1</w:t>
      </w:r>
      <w:r w:rsidRPr="00800D64">
        <w:rPr>
          <w:rFonts w:hint="eastAsia"/>
        </w:rPr>
        <w:t xml:space="preserve"> </w:t>
      </w:r>
      <w:r w:rsidRPr="00800D64">
        <w:t>Refer message should contact the target identified in the Refer-to information element included in the I1</w:t>
      </w:r>
      <w:r w:rsidRPr="00800D64">
        <w:rPr>
          <w:rFonts w:hint="eastAsia"/>
        </w:rPr>
        <w:t xml:space="preserve"> </w:t>
      </w:r>
      <w:r w:rsidRPr="00800D64">
        <w:t>Refer message.</w:t>
      </w:r>
    </w:p>
    <w:p w14:paraId="086DA895" w14:textId="77777777" w:rsidR="00E306AA" w:rsidRPr="00800D64" w:rsidRDefault="00E306AA" w:rsidP="00E306AA">
      <w:pPr>
        <w:pStyle w:val="Heading4"/>
      </w:pPr>
      <w:bookmarkStart w:id="276" w:name="_Toc517340217"/>
      <w:bookmarkStart w:id="277" w:name="_Toc178282325"/>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4</w:t>
      </w:r>
      <w:r w:rsidRPr="00800D64">
        <w:tab/>
      </w:r>
      <w:r w:rsidRPr="00800D64">
        <w:rPr>
          <w:rFonts w:hint="eastAsia"/>
        </w:rPr>
        <w:t>Session</w:t>
      </w:r>
      <w:r w:rsidRPr="00800D64">
        <w:t xml:space="preserve"> clearing messages</w:t>
      </w:r>
      <w:bookmarkEnd w:id="276"/>
      <w:bookmarkEnd w:id="277"/>
    </w:p>
    <w:p w14:paraId="71E91526" w14:textId="77777777" w:rsidR="00E306AA" w:rsidRPr="00800D64" w:rsidRDefault="00E306AA" w:rsidP="00E306AA">
      <w:pPr>
        <w:rPr>
          <w:b/>
        </w:rPr>
      </w:pPr>
      <w:r w:rsidRPr="00800D64">
        <w:rPr>
          <w:b/>
        </w:rPr>
        <w:t>I1</w:t>
      </w:r>
      <w:r w:rsidRPr="00800D64">
        <w:rPr>
          <w:rFonts w:hint="eastAsia"/>
          <w:b/>
        </w:rPr>
        <w:t xml:space="preserve"> </w:t>
      </w:r>
      <w:r w:rsidRPr="00800D64">
        <w:rPr>
          <w:b/>
        </w:rPr>
        <w:t xml:space="preserve">Bye </w:t>
      </w:r>
      <w:r w:rsidRPr="00800D64">
        <w:rPr>
          <w:rFonts w:hint="eastAsia"/>
          <w:b/>
        </w:rPr>
        <w:t>message</w:t>
      </w:r>
    </w:p>
    <w:p w14:paraId="15DD356A" w14:textId="77777777" w:rsidR="00E306AA" w:rsidRPr="00800D64" w:rsidRDefault="00E306AA" w:rsidP="00E306AA">
      <w:pPr>
        <w:keepNext/>
        <w:keepLines/>
      </w:pPr>
      <w:r w:rsidRPr="00800D64">
        <w:t>The I1 Bye message:</w:t>
      </w:r>
    </w:p>
    <w:p w14:paraId="6256D87B" w14:textId="77777777" w:rsidR="00E306AA" w:rsidRPr="00800D64" w:rsidRDefault="00E306AA" w:rsidP="00E306AA">
      <w:pPr>
        <w:pStyle w:val="B1"/>
      </w:pPr>
      <w:r w:rsidRPr="00800D64">
        <w:t>-</w:t>
      </w:r>
      <w:r w:rsidRPr="00800D64">
        <w:tab/>
        <w:t xml:space="preserve">is transmitted by the SCC AS to the </w:t>
      </w:r>
      <w:r w:rsidRPr="00800D64">
        <w:rPr>
          <w:rFonts w:hint="eastAsia"/>
        </w:rPr>
        <w:t xml:space="preserve">ICS </w:t>
      </w:r>
      <w:r w:rsidRPr="00800D64">
        <w:t xml:space="preserve">UE to clear the I1 </w:t>
      </w:r>
      <w:r w:rsidRPr="00800D64">
        <w:rPr>
          <w:rFonts w:hint="eastAsia"/>
        </w:rPr>
        <w:t>session</w:t>
      </w:r>
      <w:r w:rsidRPr="00800D64">
        <w:t>; or</w:t>
      </w:r>
    </w:p>
    <w:p w14:paraId="38BBD0A2" w14:textId="77777777" w:rsidR="00E306AA" w:rsidRPr="00800D64" w:rsidRDefault="00E306AA" w:rsidP="00E306AA">
      <w:pPr>
        <w:pStyle w:val="B1"/>
      </w:pPr>
      <w:r w:rsidRPr="00800D64">
        <w:t>-</w:t>
      </w:r>
      <w:r w:rsidRPr="00800D64">
        <w:tab/>
        <w:t xml:space="preserve">is transmitted by the </w:t>
      </w:r>
      <w:r w:rsidRPr="00800D64">
        <w:rPr>
          <w:rFonts w:hint="eastAsia"/>
        </w:rPr>
        <w:t xml:space="preserve">ICS </w:t>
      </w:r>
      <w:r w:rsidRPr="00800D64">
        <w:t xml:space="preserve">UE to the SCC AS to clear the I1 </w:t>
      </w:r>
      <w:r w:rsidRPr="00800D64">
        <w:rPr>
          <w:rFonts w:hint="eastAsia"/>
        </w:rPr>
        <w:t>session.</w:t>
      </w:r>
    </w:p>
    <w:p w14:paraId="183FAA8D" w14:textId="77777777" w:rsidR="00E306AA" w:rsidRPr="00800D64" w:rsidRDefault="00E306AA" w:rsidP="00E306AA">
      <w:pPr>
        <w:pStyle w:val="Heading4"/>
      </w:pPr>
      <w:bookmarkStart w:id="278" w:name="_Toc517340218"/>
      <w:bookmarkStart w:id="279" w:name="_Toc178282326"/>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5</w:t>
      </w:r>
      <w:r w:rsidRPr="00800D64">
        <w:tab/>
        <w:t>Error messages</w:t>
      </w:r>
      <w:bookmarkEnd w:id="278"/>
      <w:bookmarkEnd w:id="279"/>
    </w:p>
    <w:p w14:paraId="5D7E9293" w14:textId="77777777" w:rsidR="00E306AA" w:rsidRPr="00800D64" w:rsidRDefault="00E306AA" w:rsidP="00E306AA">
      <w:pPr>
        <w:rPr>
          <w:b/>
        </w:rPr>
      </w:pPr>
      <w:r w:rsidRPr="00800D64">
        <w:rPr>
          <w:b/>
        </w:rPr>
        <w:t>I1</w:t>
      </w:r>
      <w:r w:rsidRPr="00800D64">
        <w:rPr>
          <w:rFonts w:hint="eastAsia"/>
          <w:b/>
        </w:rPr>
        <w:t xml:space="preserve"> Failure</w:t>
      </w:r>
      <w:r w:rsidRPr="00800D64">
        <w:rPr>
          <w:b/>
        </w:rPr>
        <w:t xml:space="preserve"> message</w:t>
      </w:r>
    </w:p>
    <w:p w14:paraId="5BCA09D0" w14:textId="77777777" w:rsidR="00E306AA" w:rsidRPr="00800D64" w:rsidRDefault="00E306AA" w:rsidP="00E306AA">
      <w:r w:rsidRPr="00800D64">
        <w:rPr>
          <w:rFonts w:hint="eastAsia"/>
        </w:rPr>
        <w:t>An</w:t>
      </w:r>
      <w:r w:rsidRPr="00800D64">
        <w:t xml:space="preserve"> I1</w:t>
      </w:r>
      <w:r w:rsidRPr="00800D64">
        <w:rPr>
          <w:rFonts w:hint="eastAsia"/>
        </w:rPr>
        <w:t xml:space="preserve"> Failure</w:t>
      </w:r>
      <w:r w:rsidRPr="00800D64">
        <w:t xml:space="preserve"> response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an error has occurred. The additional parameters included in the I1-</w:t>
      </w:r>
      <w:r w:rsidRPr="00800D64">
        <w:rPr>
          <w:rFonts w:hint="eastAsia"/>
          <w:lang w:eastAsia="zh-CN"/>
        </w:rPr>
        <w:t>Failure</w:t>
      </w:r>
      <w:r w:rsidRPr="00800D64">
        <w:t xml:space="preserve"> message indicate </w:t>
      </w:r>
      <w:r w:rsidRPr="00800D64">
        <w:rPr>
          <w:rFonts w:hint="eastAsia"/>
        </w:rPr>
        <w:t xml:space="preserve">the </w:t>
      </w:r>
      <w:r w:rsidRPr="00800D64">
        <w:t xml:space="preserve">type of </w:t>
      </w:r>
      <w:r w:rsidRPr="00800D64">
        <w:rPr>
          <w:rFonts w:hint="eastAsia"/>
        </w:rPr>
        <w:t xml:space="preserve">the </w:t>
      </w:r>
      <w:r w:rsidRPr="00800D64">
        <w:t>error that has occurred. The reason value field is a direct one to one mapping to the  status code in the status line as specified in subclause 7.2 of RFC 3261 [6].</w:t>
      </w:r>
    </w:p>
    <w:p w14:paraId="70E7466D" w14:textId="77777777" w:rsidR="00E306AA" w:rsidRPr="00800D64" w:rsidRDefault="00E306AA" w:rsidP="00E306AA">
      <w:pPr>
        <w:pStyle w:val="Heading4"/>
      </w:pPr>
      <w:bookmarkStart w:id="280" w:name="_Toc517340219"/>
      <w:bookmarkStart w:id="281" w:name="_Toc178282327"/>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6</w:t>
      </w:r>
      <w:r w:rsidRPr="00800D64">
        <w:tab/>
        <w:t>Supplementary Services Invocation related messages</w:t>
      </w:r>
      <w:bookmarkEnd w:id="280"/>
      <w:bookmarkEnd w:id="281"/>
      <w:r w:rsidRPr="00800D64">
        <w:t xml:space="preserve"> </w:t>
      </w:r>
    </w:p>
    <w:p w14:paraId="7385C9F1" w14:textId="77777777" w:rsidR="00E306AA" w:rsidRPr="00800D64" w:rsidRDefault="00E306AA" w:rsidP="00E306AA">
      <w:r w:rsidRPr="00800D64">
        <w:t>The following section details the messages that are used to request the invocation of a supplementary service.</w:t>
      </w:r>
    </w:p>
    <w:p w14:paraId="6EA1169D" w14:textId="77777777" w:rsidR="00E306AA" w:rsidRPr="00800D64" w:rsidRDefault="00E306AA" w:rsidP="00E306AA">
      <w:pPr>
        <w:rPr>
          <w:b/>
        </w:rPr>
      </w:pPr>
      <w:r w:rsidRPr="00800D64">
        <w:rPr>
          <w:b/>
        </w:rPr>
        <w:t>I1 Mid Call Request message</w:t>
      </w:r>
    </w:p>
    <w:p w14:paraId="34ED6CD0" w14:textId="77777777" w:rsidR="00E306AA" w:rsidRPr="00800D64" w:rsidRDefault="00E306AA" w:rsidP="00E306AA">
      <w:r w:rsidRPr="00800D64">
        <w:t>The I1 Mid Call Message is used for the invocation of mid-call supplementary services. For example: user wishes to hold or resume a call.</w:t>
      </w:r>
    </w:p>
    <w:p w14:paraId="13743112" w14:textId="77777777" w:rsidR="00E306AA" w:rsidRPr="00800D64" w:rsidRDefault="00E306AA" w:rsidP="00E306AA">
      <w:pPr>
        <w:rPr>
          <w:b/>
        </w:rPr>
      </w:pPr>
      <w:r w:rsidRPr="00800D64">
        <w:rPr>
          <w:b/>
        </w:rPr>
        <w:t>I1 Redirection message</w:t>
      </w:r>
    </w:p>
    <w:p w14:paraId="6B8B3A48" w14:textId="77777777" w:rsidR="00E306AA" w:rsidRPr="00800D64" w:rsidRDefault="00E306AA" w:rsidP="00E306AA">
      <w:pPr>
        <w:rPr>
          <w:noProof/>
        </w:rPr>
      </w:pPr>
      <w:r w:rsidRPr="00800D64">
        <w:rPr>
          <w:noProof/>
        </w:rPr>
        <w:t xml:space="preserve">The I1 Redirection message is used by the </w:t>
      </w:r>
      <w:r w:rsidRPr="00800D64">
        <w:rPr>
          <w:rFonts w:hint="eastAsia"/>
          <w:noProof/>
        </w:rPr>
        <w:t xml:space="preserve">ICS </w:t>
      </w:r>
      <w:r w:rsidRPr="00800D64">
        <w:rPr>
          <w:noProof/>
        </w:rPr>
        <w:t>UE to inform the SCC AS of the desire to invoke a supplementary service, in response to incoming signalling. For example: desire for the called user to deflect the call to a third party. The SCC AS interworks the I1 response to the appropriate SIP response to send to the SIP AS.</w:t>
      </w:r>
    </w:p>
    <w:p w14:paraId="5747C594" w14:textId="77777777" w:rsidR="00E306AA" w:rsidRPr="00800D64" w:rsidRDefault="00E306AA" w:rsidP="00E306AA">
      <w:pPr>
        <w:pStyle w:val="Heading4"/>
      </w:pPr>
      <w:bookmarkStart w:id="282" w:name="_Toc517340220"/>
      <w:bookmarkStart w:id="283" w:name="_Toc178282328"/>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7</w:t>
      </w:r>
      <w:r w:rsidRPr="00800D64">
        <w:tab/>
      </w:r>
      <w:r w:rsidRPr="00800D64">
        <w:rPr>
          <w:rFonts w:hint="eastAsia"/>
        </w:rPr>
        <w:t>Other</w:t>
      </w:r>
      <w:r w:rsidRPr="00800D64">
        <w:t xml:space="preserve"> messages</w:t>
      </w:r>
      <w:bookmarkEnd w:id="282"/>
      <w:bookmarkEnd w:id="283"/>
    </w:p>
    <w:p w14:paraId="7773AE7B" w14:textId="77777777" w:rsidR="00E306AA" w:rsidRPr="00800D64" w:rsidRDefault="00E306AA" w:rsidP="00E306AA">
      <w:pPr>
        <w:rPr>
          <w:b/>
        </w:rPr>
      </w:pPr>
      <w:r w:rsidRPr="00800D64">
        <w:rPr>
          <w:b/>
        </w:rPr>
        <w:t>I1 Notify message</w:t>
      </w:r>
    </w:p>
    <w:p w14:paraId="2BF99E38" w14:textId="77777777" w:rsidR="00E306AA" w:rsidRPr="00800D64" w:rsidRDefault="00E306AA" w:rsidP="00E306AA">
      <w:r w:rsidRPr="00800D64">
        <w:t xml:space="preserve">The I1 Notify message may be used </w:t>
      </w:r>
      <w:r w:rsidRPr="00800D64" w:rsidDel="00CB408C">
        <w:t>to notify</w:t>
      </w:r>
      <w:r w:rsidRPr="00800D64">
        <w:t>either by the ICS UE or the SCC AS to inform its peer about some event that has occurred or to convey some information to its peer, e.g.</w:t>
      </w:r>
      <w:r w:rsidRPr="00800D64" w:rsidDel="00A959B7">
        <w:t>of</w:t>
      </w:r>
      <w:r w:rsidRPr="00800D64">
        <w:t xml:space="preserve"> events related to the invocation of supplementary services. For example:</w:t>
      </w:r>
    </w:p>
    <w:p w14:paraId="223795CC" w14:textId="77777777" w:rsidR="00E306AA" w:rsidRPr="00800D64" w:rsidRDefault="00E306AA" w:rsidP="00E306AA">
      <w:pPr>
        <w:pStyle w:val="B1"/>
      </w:pPr>
      <w:r w:rsidRPr="00800D64">
        <w:t>-</w:t>
      </w:r>
      <w:r w:rsidRPr="00800D64">
        <w:tab/>
        <w:t>Notification that a call has been forwarded to a third party</w:t>
      </w:r>
      <w:r w:rsidRPr="00800D64">
        <w:rPr>
          <w:rFonts w:hint="eastAsia"/>
        </w:rPr>
        <w:t>;</w:t>
      </w:r>
    </w:p>
    <w:p w14:paraId="497A8994" w14:textId="77777777" w:rsidR="00E306AA" w:rsidRPr="00800D64" w:rsidRDefault="00E306AA" w:rsidP="00E306AA">
      <w:pPr>
        <w:pStyle w:val="B1"/>
      </w:pPr>
      <w:r w:rsidRPr="00800D64">
        <w:t>-</w:t>
      </w:r>
      <w:r w:rsidRPr="00800D64">
        <w:tab/>
        <w:t>Notifications related to Explicit Call Transfer</w:t>
      </w:r>
      <w:r w:rsidRPr="00800D64">
        <w:rPr>
          <w:rFonts w:hint="eastAsia"/>
        </w:rPr>
        <w:t>; or</w:t>
      </w:r>
    </w:p>
    <w:p w14:paraId="7CFCBDC4" w14:textId="77777777" w:rsidR="00E306AA" w:rsidRPr="00800D64" w:rsidRDefault="00E306AA" w:rsidP="00E306AA">
      <w:pPr>
        <w:pStyle w:val="B1"/>
      </w:pPr>
      <w:r w:rsidRPr="00800D64">
        <w:t>-</w:t>
      </w:r>
      <w:r w:rsidRPr="00800D64">
        <w:tab/>
        <w:t>Notifications related to requests to join a Conference</w:t>
      </w:r>
      <w:r w:rsidRPr="00800D64">
        <w:rPr>
          <w:rFonts w:hint="eastAsia"/>
        </w:rPr>
        <w:t>.</w:t>
      </w:r>
    </w:p>
    <w:p w14:paraId="07090197" w14:textId="77777777" w:rsidR="00E306AA" w:rsidRPr="00800D64" w:rsidRDefault="00E306AA" w:rsidP="00E306AA">
      <w:pPr>
        <w:rPr>
          <w:b/>
        </w:rPr>
      </w:pPr>
      <w:r w:rsidRPr="00800D64">
        <w:rPr>
          <w:b/>
        </w:rPr>
        <w:t>I1</w:t>
      </w:r>
      <w:r w:rsidRPr="00800D64">
        <w:rPr>
          <w:rFonts w:hint="eastAsia"/>
          <w:b/>
        </w:rPr>
        <w:t xml:space="preserve"> Dummy</w:t>
      </w:r>
      <w:r w:rsidRPr="00800D64">
        <w:rPr>
          <w:b/>
        </w:rPr>
        <w:t xml:space="preserve"> </w:t>
      </w:r>
      <w:r w:rsidRPr="00800D64">
        <w:rPr>
          <w:rFonts w:hint="eastAsia"/>
          <w:b/>
        </w:rPr>
        <w:t>message</w:t>
      </w:r>
    </w:p>
    <w:p w14:paraId="7F8EBB38" w14:textId="77777777" w:rsidR="00E306AA" w:rsidRPr="00800D64" w:rsidRDefault="00E306AA" w:rsidP="00E306AA">
      <w:pPr>
        <w:rPr>
          <w:lang w:val="en-US"/>
        </w:rPr>
      </w:pPr>
      <w:r w:rsidRPr="00800D64">
        <w:rPr>
          <w:lang w:val="en-US"/>
        </w:rPr>
        <w:t xml:space="preserve">The I1 </w:t>
      </w:r>
      <w:r w:rsidRPr="00800D64">
        <w:rPr>
          <w:rFonts w:hint="eastAsia"/>
          <w:lang w:val="en-US"/>
        </w:rPr>
        <w:t>Dummy</w:t>
      </w:r>
      <w:r w:rsidRPr="00800D64">
        <w:rPr>
          <w:lang w:val="en-US"/>
        </w:rPr>
        <w:t xml:space="preserve"> </w:t>
      </w:r>
      <w:r w:rsidRPr="00800D64">
        <w:rPr>
          <w:rFonts w:hint="eastAsia"/>
          <w:lang w:val="en-US"/>
        </w:rPr>
        <w:t xml:space="preserve">message is only used for those specific </w:t>
      </w:r>
      <w:r w:rsidRPr="00800D64">
        <w:rPr>
          <w:lang w:val="en-US"/>
        </w:rPr>
        <w:t>transport-layer connection</w:t>
      </w:r>
      <w:r w:rsidRPr="00800D64">
        <w:rPr>
          <w:rFonts w:hint="eastAsia"/>
          <w:lang w:val="en-US"/>
        </w:rPr>
        <w:t xml:space="preserve">s (e.g., USSD) which provide two-way-alternative interactive service. If the party which has </w:t>
      </w:r>
      <w:r w:rsidRPr="00800D64">
        <w:rPr>
          <w:lang w:val="en-US"/>
        </w:rPr>
        <w:t>the</w:t>
      </w:r>
      <w:r w:rsidRPr="00800D64">
        <w:rPr>
          <w:rFonts w:hint="eastAsia"/>
          <w:lang w:val="en-US"/>
        </w:rPr>
        <w:t xml:space="preserve"> turn hasn't sent an a</w:t>
      </w:r>
      <w:r w:rsidRPr="00800D64">
        <w:rPr>
          <w:lang w:val="en-US"/>
        </w:rPr>
        <w:t>pplication level</w:t>
      </w:r>
      <w:r w:rsidRPr="00800D64">
        <w:rPr>
          <w:rFonts w:hint="eastAsia"/>
          <w:lang w:val="en-US"/>
        </w:rPr>
        <w:t xml:space="preserve"> p</w:t>
      </w:r>
      <w:r w:rsidRPr="00800D64">
        <w:rPr>
          <w:lang w:val="en-US"/>
        </w:rPr>
        <w:t>rotocol</w:t>
      </w:r>
      <w:r w:rsidRPr="00800D64">
        <w:rPr>
          <w:rFonts w:hint="eastAsia"/>
          <w:lang w:val="en-US"/>
        </w:rPr>
        <w:t xml:space="preserve"> message for a </w:t>
      </w:r>
      <w:r w:rsidRPr="00800D64">
        <w:rPr>
          <w:rFonts w:hint="eastAsia"/>
          <w:lang w:val="en-US"/>
        </w:rPr>
        <w:lastRenderedPageBreak/>
        <w:t xml:space="preserve">specific time, an I1 Dummy message shall be delivered to </w:t>
      </w:r>
      <w:r w:rsidRPr="00800D64">
        <w:rPr>
          <w:lang w:val="en-US"/>
        </w:rPr>
        <w:t>the</w:t>
      </w:r>
      <w:r w:rsidRPr="00800D64">
        <w:rPr>
          <w:rFonts w:hint="eastAsia"/>
          <w:lang w:val="en-US"/>
        </w:rPr>
        <w:t xml:space="preserve"> </w:t>
      </w:r>
      <w:r w:rsidRPr="00800D64">
        <w:rPr>
          <w:lang w:val="en-US"/>
        </w:rPr>
        <w:t>counterpart</w:t>
      </w:r>
      <w:r w:rsidRPr="00800D64">
        <w:rPr>
          <w:rFonts w:hint="eastAsia"/>
          <w:lang w:val="en-US"/>
        </w:rPr>
        <w:t xml:space="preserve"> to transfer the turn</w:t>
      </w:r>
      <w:r w:rsidRPr="00800D64">
        <w:rPr>
          <w:lang w:val="en-US"/>
        </w:rPr>
        <w:t xml:space="preserve"> with</w:t>
      </w:r>
      <w:r w:rsidRPr="00800D64">
        <w:rPr>
          <w:rFonts w:hint="eastAsia"/>
          <w:lang w:val="en-US"/>
        </w:rPr>
        <w:t xml:space="preserve"> the consideration of not delaying its transmission of a</w:t>
      </w:r>
      <w:r w:rsidRPr="00800D64">
        <w:rPr>
          <w:lang w:val="en-US"/>
        </w:rPr>
        <w:t xml:space="preserve">pplication </w:t>
      </w:r>
      <w:r w:rsidRPr="00800D64">
        <w:rPr>
          <w:rFonts w:hint="eastAsia"/>
          <w:lang w:val="en-US"/>
        </w:rPr>
        <w:t>protocol message.</w:t>
      </w:r>
    </w:p>
    <w:p w14:paraId="21B14A7B" w14:textId="77777777" w:rsidR="00E306AA" w:rsidRPr="00800D64" w:rsidRDefault="00E306AA" w:rsidP="00E306AA">
      <w:pPr>
        <w:pStyle w:val="Heading3"/>
        <w:rPr>
          <w:lang w:val="en-US"/>
        </w:rPr>
      </w:pPr>
      <w:bookmarkStart w:id="284" w:name="_Toc517340221"/>
      <w:bookmarkStart w:id="285" w:name="_Toc178282329"/>
      <w:smartTag w:uri="urn:schemas-microsoft-com:office:smarttags" w:element="chsdate">
        <w:smartTagPr>
          <w:attr w:name="Year" w:val="1899"/>
          <w:attr w:name="Month" w:val="12"/>
          <w:attr w:name="Day" w:val="30"/>
          <w:attr w:name="IsLunarDate" w:val="False"/>
          <w:attr w:name="IsROCDate" w:val="False"/>
        </w:smartTagPr>
        <w:r w:rsidRPr="00800D64">
          <w:t>7.2.2</w:t>
        </w:r>
        <w:r w:rsidRPr="00800D64">
          <w:tab/>
        </w:r>
      </w:smartTag>
      <w:r w:rsidRPr="00800D64">
        <w:t xml:space="preserve">I1 </w:t>
      </w:r>
      <w:r w:rsidRPr="00800D64">
        <w:rPr>
          <w:lang w:val="en-US"/>
        </w:rPr>
        <w:t xml:space="preserve">message structure and </w:t>
      </w:r>
      <w:r w:rsidRPr="00800D64">
        <w:t>common field</w:t>
      </w:r>
      <w:r w:rsidRPr="00800D64">
        <w:rPr>
          <w:lang w:val="en-US"/>
        </w:rPr>
        <w:t xml:space="preserve"> encoding</w:t>
      </w:r>
      <w:bookmarkEnd w:id="284"/>
      <w:bookmarkEnd w:id="285"/>
    </w:p>
    <w:p w14:paraId="29832355" w14:textId="77777777" w:rsidR="00E306AA" w:rsidRPr="00800D64" w:rsidRDefault="00E306AA" w:rsidP="00E306AA">
      <w:pPr>
        <w:pStyle w:val="Heading4"/>
        <w:rPr>
          <w:lang w:val="en-US"/>
        </w:rPr>
      </w:pPr>
      <w:bookmarkStart w:id="286" w:name="_Toc517340222"/>
      <w:bookmarkStart w:id="287" w:name="_Toc178282330"/>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w:t>
      </w:r>
      <w:r w:rsidRPr="00800D64">
        <w:rPr>
          <w:lang w:val="en-US"/>
        </w:rPr>
        <w:tab/>
        <w:t>General</w:t>
      </w:r>
      <w:bookmarkEnd w:id="286"/>
      <w:bookmarkEnd w:id="287"/>
    </w:p>
    <w:p w14:paraId="26EF34C5" w14:textId="77777777" w:rsidR="00E306AA" w:rsidRPr="00800D64" w:rsidRDefault="00E306AA" w:rsidP="00E306AA">
      <w:pPr>
        <w:pStyle w:val="Heading5"/>
        <w:rPr>
          <w:lang w:val="en-US"/>
        </w:rPr>
      </w:pPr>
      <w:bookmarkStart w:id="288" w:name="_Toc517340223"/>
      <w:bookmarkStart w:id="289" w:name="_Toc178282331"/>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.1.1</w:t>
      </w:r>
      <w:r w:rsidRPr="00800D64">
        <w:rPr>
          <w:lang w:val="en-US"/>
        </w:rPr>
        <w:tab/>
        <w:t>Message Header structure</w:t>
      </w:r>
      <w:bookmarkEnd w:id="288"/>
      <w:bookmarkEnd w:id="289"/>
    </w:p>
    <w:p w14:paraId="41C82895" w14:textId="77777777" w:rsidR="00E306AA" w:rsidRPr="00800D64" w:rsidRDefault="00E306AA" w:rsidP="00E306AA">
      <w:r w:rsidRPr="00800D64">
        <w:t>The I1 message structure is shown in figure 7.2.2.1. Each I1 messages consists of two parts, i.e. the first part referred to as the I1 message common part and the second part consisting of zero or more I1 information elements. The I1 message common part is included in every I1 message. The I1 information elements that are included in an I1 message depend on a type of I1 message being sent.</w:t>
      </w:r>
    </w:p>
    <w:p w14:paraId="36C9ACC1" w14:textId="77777777" w:rsidR="00E306AA" w:rsidRPr="00800D64" w:rsidRDefault="00E306AA" w:rsidP="00E306AA">
      <w:r w:rsidRPr="00800D64">
        <w:t>The text in this clause describes the content of the I1 message common part. The octet number 1 (shown at the top of the figure 7.2.2.1) is sent first followed by octet 2, 3, etc. Within each octet, the bit designated "bit 1" is transmitted first, followed by bits 2, 3, 4, etc.</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E306AA" w:rsidRPr="00800D64" w14:paraId="4F135589"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71F52CAC" w14:textId="77777777" w:rsidR="00E306AA" w:rsidRPr="00800D64" w:rsidRDefault="00E306AA" w:rsidP="00921008">
            <w:pPr>
              <w:pStyle w:val="TAC"/>
            </w:pPr>
            <w:r w:rsidRPr="00800D64">
              <w:t>8</w:t>
            </w:r>
          </w:p>
        </w:tc>
        <w:tc>
          <w:tcPr>
            <w:tcW w:w="852" w:type="dxa"/>
            <w:tcBorders>
              <w:top w:val="single" w:sz="6" w:space="0" w:color="auto"/>
              <w:left w:val="single" w:sz="6" w:space="0" w:color="auto"/>
              <w:bottom w:val="single" w:sz="6" w:space="0" w:color="auto"/>
              <w:right w:val="single" w:sz="6" w:space="0" w:color="auto"/>
            </w:tcBorders>
          </w:tcPr>
          <w:p w14:paraId="65BFA40A" w14:textId="77777777" w:rsidR="00E306AA" w:rsidRPr="00800D64" w:rsidRDefault="00E306AA" w:rsidP="00921008">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040500A8" w14:textId="77777777" w:rsidR="00E306AA" w:rsidRPr="00800D64" w:rsidRDefault="00E306AA" w:rsidP="00921008">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4EF6EB85" w14:textId="77777777" w:rsidR="00E306AA" w:rsidRPr="00800D64" w:rsidRDefault="00E306AA" w:rsidP="00921008">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71B639E3"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76D79ADE" w14:textId="77777777" w:rsidR="00E306AA" w:rsidRPr="00800D64" w:rsidRDefault="00E306AA" w:rsidP="00921008">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85D3BF2"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3BD19226" w14:textId="77777777" w:rsidR="00E306AA" w:rsidRPr="00800D64" w:rsidRDefault="00E306AA" w:rsidP="00921008">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71E09079" w14:textId="77777777" w:rsidR="00E306AA" w:rsidRPr="00800D64" w:rsidRDefault="00E306AA" w:rsidP="00921008">
            <w:pPr>
              <w:pStyle w:val="TAC"/>
            </w:pPr>
            <w:r w:rsidRPr="00800D64">
              <w:t>Octet</w:t>
            </w:r>
          </w:p>
        </w:tc>
      </w:tr>
      <w:tr w:rsidR="00E306AA" w:rsidRPr="00800D64" w14:paraId="530DF26B" w14:textId="77777777" w:rsidTr="00921008">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33C5520B" w14:textId="77777777" w:rsidR="00E306AA" w:rsidRPr="00800D64" w:rsidRDefault="00E306AA" w:rsidP="00921008">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33E951B4" w14:textId="77777777" w:rsidR="00E306AA" w:rsidRPr="00800D64" w:rsidRDefault="00E306AA" w:rsidP="00921008">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18F03AD6" w14:textId="77777777" w:rsidR="00E306AA" w:rsidRPr="00800D64" w:rsidRDefault="00E306AA" w:rsidP="00921008">
            <w:pPr>
              <w:pStyle w:val="TAC"/>
            </w:pPr>
            <w:r w:rsidRPr="00800D64">
              <w:t>1</w:t>
            </w:r>
          </w:p>
        </w:tc>
      </w:tr>
      <w:tr w:rsidR="00E306AA" w:rsidRPr="00800D64" w14:paraId="144A330A" w14:textId="77777777" w:rsidTr="00921008">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5919C212" w14:textId="77777777" w:rsidR="00E306AA" w:rsidRPr="00800D64" w:rsidRDefault="00E306AA" w:rsidP="00921008">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4C370627" w14:textId="77777777" w:rsidR="00E306AA" w:rsidRPr="00800D64" w:rsidRDefault="00E306AA" w:rsidP="00921008">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75F3E94C"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949EE5D" w14:textId="77777777" w:rsidR="00E306AA" w:rsidRPr="00800D64" w:rsidRDefault="00E306AA" w:rsidP="00921008">
            <w:pPr>
              <w:pStyle w:val="TAC"/>
            </w:pPr>
            <w:r w:rsidRPr="00800D64">
              <w:t>2</w:t>
            </w:r>
          </w:p>
        </w:tc>
      </w:tr>
      <w:tr w:rsidR="00E306AA" w:rsidRPr="00800D64" w14:paraId="0420D7BD"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D94C485"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F4423DE" w14:textId="77777777" w:rsidR="00E306AA" w:rsidRPr="00800D64" w:rsidRDefault="00E306AA" w:rsidP="00921008">
            <w:pPr>
              <w:pStyle w:val="TAC"/>
            </w:pPr>
            <w:r w:rsidRPr="00800D64">
              <w:rPr>
                <w:rFonts w:hint="eastAsia"/>
              </w:rPr>
              <w:t>3</w:t>
            </w:r>
          </w:p>
        </w:tc>
      </w:tr>
      <w:tr w:rsidR="00E306AA" w:rsidRPr="00800D64" w14:paraId="46937533"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B012A33" w14:textId="77777777" w:rsidR="00E306AA" w:rsidRPr="00800D64" w:rsidRDefault="00E306AA" w:rsidP="00921008">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76BCDDBC" w14:textId="77777777" w:rsidR="00E306AA" w:rsidRPr="00800D64" w:rsidRDefault="00E306AA" w:rsidP="00921008">
            <w:pPr>
              <w:pStyle w:val="TAC"/>
            </w:pPr>
            <w:r w:rsidRPr="00800D64">
              <w:rPr>
                <w:rFonts w:hint="eastAsia"/>
              </w:rPr>
              <w:t>4</w:t>
            </w:r>
          </w:p>
        </w:tc>
      </w:tr>
      <w:tr w:rsidR="00E306AA" w:rsidRPr="00800D64" w14:paraId="246FB02F"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220401C4"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0EC486AF" w14:textId="77777777" w:rsidR="00E306AA" w:rsidRPr="00800D64" w:rsidRDefault="00E306AA" w:rsidP="00921008">
            <w:pPr>
              <w:pStyle w:val="TAC"/>
            </w:pPr>
            <w:r w:rsidRPr="00800D64">
              <w:rPr>
                <w:rFonts w:hint="eastAsia"/>
              </w:rPr>
              <w:t>5</w:t>
            </w:r>
          </w:p>
        </w:tc>
      </w:tr>
      <w:tr w:rsidR="00E306AA" w:rsidRPr="00800D64" w14:paraId="4744C41C"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BC6AEEC"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40318840" w14:textId="77777777" w:rsidR="00E306AA" w:rsidRPr="00800D64" w:rsidRDefault="00E306AA" w:rsidP="00921008">
            <w:pPr>
              <w:pStyle w:val="TAC"/>
            </w:pPr>
            <w:r w:rsidRPr="00800D64">
              <w:rPr>
                <w:rFonts w:hint="eastAsia"/>
              </w:rPr>
              <w:t>6</w:t>
            </w:r>
          </w:p>
        </w:tc>
      </w:tr>
      <w:tr w:rsidR="00E306AA" w:rsidRPr="00800D64" w14:paraId="6A9CB846"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34243D3D" w14:textId="77777777" w:rsidR="00E306AA" w:rsidRPr="00800D64" w:rsidRDefault="00E306AA" w:rsidP="00921008">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6D4E298B" w14:textId="77777777" w:rsidR="00E306AA" w:rsidRPr="00800D64" w:rsidRDefault="00E306AA" w:rsidP="00921008">
            <w:pPr>
              <w:pStyle w:val="TAC"/>
            </w:pPr>
            <w:r w:rsidRPr="00800D64">
              <w:rPr>
                <w:rFonts w:hint="eastAsia"/>
              </w:rPr>
              <w:t>7</w:t>
            </w:r>
          </w:p>
        </w:tc>
      </w:tr>
      <w:tr w:rsidR="00E306AA" w:rsidRPr="00800D64" w14:paraId="73E65C7F" w14:textId="77777777" w:rsidTr="00921008">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19563C29" w14:textId="77777777" w:rsidR="00E306AA" w:rsidRPr="00800D64" w:rsidRDefault="00E306AA" w:rsidP="00921008">
            <w:pPr>
              <w:pStyle w:val="TAC"/>
            </w:pPr>
          </w:p>
          <w:p w14:paraId="1C4EA57F" w14:textId="77777777" w:rsidR="00E306AA" w:rsidRPr="00800D64" w:rsidDel="00230BA5" w:rsidRDefault="00E306AA" w:rsidP="00921008">
            <w:pPr>
              <w:pStyle w:val="TAC"/>
            </w:pPr>
            <w:r w:rsidRPr="00800D64">
              <w:t>Information element #1</w:t>
            </w:r>
          </w:p>
          <w:p w14:paraId="102FC03F" w14:textId="77777777" w:rsidR="00E306AA" w:rsidRPr="00800D64" w:rsidRDefault="00E306AA" w:rsidP="00921008">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12EEF2D4" w14:textId="77777777" w:rsidR="00E306AA" w:rsidRPr="00800D64" w:rsidRDefault="00E306AA" w:rsidP="00921008">
            <w:pPr>
              <w:pStyle w:val="TAC"/>
            </w:pPr>
          </w:p>
        </w:tc>
      </w:tr>
      <w:tr w:rsidR="00E306AA" w:rsidRPr="00800D64" w14:paraId="1A14EFD4" w14:textId="77777777" w:rsidTr="00921008">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77757CA" w14:textId="77777777" w:rsidR="00E306AA" w:rsidRPr="00800D64" w:rsidRDefault="00E306AA" w:rsidP="00921008">
            <w:pPr>
              <w:pStyle w:val="TAC"/>
            </w:pPr>
          </w:p>
          <w:p w14:paraId="686FD0B3" w14:textId="77777777" w:rsidR="00E306AA" w:rsidRPr="00800D64" w:rsidRDefault="00E306AA" w:rsidP="00921008">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24A64795" w14:textId="77777777" w:rsidR="00E306AA" w:rsidRPr="00800D64" w:rsidRDefault="00E306AA" w:rsidP="00921008">
            <w:pPr>
              <w:pStyle w:val="TAC"/>
            </w:pPr>
          </w:p>
        </w:tc>
      </w:tr>
    </w:tbl>
    <w:p w14:paraId="3041638B" w14:textId="77777777" w:rsidR="00E306AA" w:rsidRPr="00800D64" w:rsidRDefault="00E306AA" w:rsidP="00E306AA">
      <w:pPr>
        <w:pStyle w:val="TF"/>
      </w:pPr>
      <w:r w:rsidRPr="00800D64">
        <w:t>Figure 7.2.2.1: I1 message structure</w:t>
      </w:r>
    </w:p>
    <w:p w14:paraId="5794A8EE" w14:textId="77777777" w:rsidR="00E306AA" w:rsidRPr="00800D64" w:rsidRDefault="00E306AA" w:rsidP="00E306AA">
      <w:pPr>
        <w:pStyle w:val="Heading5"/>
      </w:pPr>
      <w:bookmarkStart w:id="290" w:name="_Toc517340224"/>
      <w:bookmarkStart w:id="291" w:name="_Toc178282332"/>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.1.2</w:t>
      </w:r>
      <w:r w:rsidRPr="00800D64">
        <w:rPr>
          <w:lang w:val="en-US"/>
        </w:rPr>
        <w:tab/>
      </w:r>
      <w:r w:rsidRPr="00800D64">
        <w:t>Protocol Version information</w:t>
      </w:r>
      <w:bookmarkEnd w:id="290"/>
      <w:bookmarkEnd w:id="291"/>
    </w:p>
    <w:p w14:paraId="7D219FB4" w14:textId="77777777" w:rsidR="00E306AA" w:rsidRPr="00800D64" w:rsidRDefault="00E306AA" w:rsidP="00E306AA">
      <w:r w:rsidRPr="00800D64">
        <w:t xml:space="preserve">The first octet is divided into two four-bit subfields, i.e. the Protocol identifier and the Protocol version number. The Protocol identifier for I1 protocol is </w:t>
      </w:r>
      <w:r w:rsidRPr="00800D64">
        <w:rPr>
          <w:lang w:val="en-US"/>
        </w:rPr>
        <w:t>"</w:t>
      </w:r>
      <w:r w:rsidRPr="00800D64">
        <w:t>0001</w:t>
      </w:r>
      <w:r w:rsidRPr="00800D64">
        <w:rPr>
          <w:lang w:val="en-US"/>
        </w:rPr>
        <w:t>"</w:t>
      </w:r>
      <w:r w:rsidRPr="00800D64">
        <w:t xml:space="preserve"> and indicates that the respective message, transported across the transport-layer connection, is an I1 protocol message. The Protocol version number indicates that this is the first version of this specification and the respective value of the Protocol version number subfield is </w:t>
      </w:r>
      <w:r w:rsidRPr="00800D64">
        <w:rPr>
          <w:lang w:val="en-US"/>
        </w:rPr>
        <w:t>"</w:t>
      </w:r>
      <w:r w:rsidRPr="00800D64">
        <w:t>0001</w:t>
      </w:r>
      <w:r w:rsidRPr="00800D64">
        <w:rPr>
          <w:lang w:val="en-US"/>
        </w:rPr>
        <w:t>"</w:t>
      </w:r>
      <w:r w:rsidRPr="00800D64">
        <w:t>.</w:t>
      </w:r>
    </w:p>
    <w:p w14:paraId="0DF8B627" w14:textId="77777777" w:rsidR="00E306AA" w:rsidRPr="00800D64" w:rsidRDefault="00E306AA" w:rsidP="00E306AA">
      <w:pPr>
        <w:pStyle w:val="Heading5"/>
      </w:pPr>
      <w:bookmarkStart w:id="292" w:name="_Toc517340225"/>
      <w:bookmarkStart w:id="293" w:name="_Toc178282333"/>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.1.3</w:t>
      </w:r>
      <w:r w:rsidRPr="00800D64">
        <w:rPr>
          <w:lang w:val="en-US"/>
        </w:rPr>
        <w:tab/>
      </w:r>
      <w:r w:rsidRPr="00800D64">
        <w:t>Message Type and Reason</w:t>
      </w:r>
      <w:bookmarkEnd w:id="292"/>
      <w:bookmarkEnd w:id="293"/>
    </w:p>
    <w:p w14:paraId="1970B017" w14:textId="77777777" w:rsidR="00E306AA" w:rsidRPr="00800D64" w:rsidRDefault="00E306AA" w:rsidP="00E306AA">
      <w:r w:rsidRPr="00800D64">
        <w:t xml:space="preserve">The second octet </w:t>
      </w:r>
      <w:r w:rsidRPr="00800D64">
        <w:rPr>
          <w:rFonts w:hint="eastAsia"/>
        </w:rPr>
        <w:t xml:space="preserve">and third </w:t>
      </w:r>
      <w:r w:rsidRPr="00800D64">
        <w:t xml:space="preserve">consists of five-bit Message Type field that identifies the type of the I1 message, while the </w:t>
      </w:r>
      <w:r w:rsidRPr="00800D64">
        <w:rPr>
          <w:rFonts w:hint="eastAsia"/>
        </w:rPr>
        <w:t>ten</w:t>
      </w:r>
      <w:r w:rsidRPr="00800D64">
        <w:t>-bit Reason fields provide additional information about the respective I1 message, e.g., Progress reason value, as specified in table 7.2.2.1. The bit number 3 in the second octet (marked "R") is reserved for future use.</w:t>
      </w:r>
    </w:p>
    <w:p w14:paraId="1320257F" w14:textId="77777777" w:rsidR="00E306AA" w:rsidRPr="00800D64" w:rsidRDefault="00E306AA" w:rsidP="00E306AA">
      <w:pPr>
        <w:pStyle w:val="Heading5"/>
      </w:pPr>
      <w:bookmarkStart w:id="294" w:name="_Toc517340226"/>
      <w:bookmarkStart w:id="295" w:name="_Toc178282334"/>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.1.4</w:t>
      </w:r>
      <w:r w:rsidRPr="00800D64">
        <w:rPr>
          <w:lang w:val="en-US"/>
        </w:rPr>
        <w:tab/>
      </w:r>
      <w:r w:rsidRPr="00800D64">
        <w:t>Call Identifier</w:t>
      </w:r>
      <w:bookmarkEnd w:id="294"/>
      <w:bookmarkEnd w:id="295"/>
    </w:p>
    <w:p w14:paraId="534B2305" w14:textId="77777777" w:rsidR="00E306AA" w:rsidRPr="00800D64" w:rsidRDefault="00E306AA" w:rsidP="00E306AA">
      <w:r w:rsidRPr="00800D64">
        <w:t xml:space="preserve">The three octets (i.e. the octet number </w:t>
      </w:r>
      <w:r w:rsidRPr="00800D64">
        <w:rPr>
          <w:rFonts w:hint="eastAsia"/>
        </w:rPr>
        <w:t>4</w:t>
      </w:r>
      <w:r w:rsidRPr="00800D64">
        <w:t xml:space="preserve">, </w:t>
      </w:r>
      <w:r w:rsidRPr="00800D64">
        <w:rPr>
          <w:rFonts w:hint="eastAsia"/>
        </w:rPr>
        <w:t>5</w:t>
      </w:r>
      <w:r w:rsidRPr="00800D64">
        <w:t xml:space="preserve">, and </w:t>
      </w:r>
      <w:r w:rsidRPr="00800D64">
        <w:rPr>
          <w:rFonts w:hint="eastAsia"/>
        </w:rPr>
        <w:t>6</w:t>
      </w:r>
      <w:r w:rsidRPr="00800D64">
        <w:t xml:space="preserve">) that follow the </w:t>
      </w:r>
      <w:r w:rsidRPr="00800D64">
        <w:rPr>
          <w:rFonts w:hint="eastAsia"/>
        </w:rPr>
        <w:t>Reason</w:t>
      </w:r>
      <w:r w:rsidRPr="00800D64">
        <w:t xml:space="preserve"> field contain the Call-Identifier field. The Call-Identifier field uniquely specify the </w:t>
      </w:r>
      <w:r w:rsidRPr="00800D64">
        <w:rPr>
          <w:noProof/>
        </w:rPr>
        <w:t>I1 session</w:t>
      </w:r>
      <w:r w:rsidRPr="00800D64">
        <w:t xml:space="preserve"> across all I1 interfaces (i.e. between the ICS AS and all ICS UEs connected to the ICS AS). The Call-Identifier field is divided into two subfields, i.e. the part-1 subfield consisting of one octet and the part-2 subfield consisting of two octets. The part 1 subfield is always filled by the UE, while the part-2 subfield is always filled by the ICS AS. The part-1 and part-2 subfields are analogous to the SIP tags inserted in the From and To header fields. The values of all </w:t>
      </w:r>
      <w:r w:rsidRPr="00800D64">
        <w:rPr>
          <w:lang w:val="en-US"/>
        </w:rPr>
        <w:t>"</w:t>
      </w:r>
      <w:r w:rsidRPr="00800D64">
        <w:t>0</w:t>
      </w:r>
      <w:r w:rsidRPr="00800D64">
        <w:rPr>
          <w:lang w:val="en-US"/>
        </w:rPr>
        <w:t>"</w:t>
      </w:r>
      <w:r w:rsidRPr="00800D64">
        <w:t xml:space="preserve"> inserted in the octet 3 (i.e. in the Call-Identifier Part-1) indicates that the Call-Identifier (Part-1) subfield is empty (i.e. it has no value). Likewise, values of all </w:t>
      </w:r>
      <w:r w:rsidRPr="00800D64">
        <w:rPr>
          <w:lang w:val="en-US"/>
        </w:rPr>
        <w:t>"</w:t>
      </w:r>
      <w:r w:rsidRPr="00800D64">
        <w:t>0</w:t>
      </w:r>
      <w:r w:rsidRPr="00800D64">
        <w:rPr>
          <w:lang w:val="en-US"/>
        </w:rPr>
        <w:t>"</w:t>
      </w:r>
      <w:r w:rsidRPr="00800D64">
        <w:t xml:space="preserve"> inserted in the octet 4 and 5 (i.e., in the Call-Identifier Part-2) indicates that the Call-Identifier Part-2 subfield is empty (i.e., it has no value). When the UE forwards the first I1 message pertaining to an </w:t>
      </w:r>
      <w:r w:rsidRPr="00800D64">
        <w:rPr>
          <w:noProof/>
        </w:rPr>
        <w:t>I1 session</w:t>
      </w:r>
      <w:r w:rsidRPr="00800D64">
        <w:t xml:space="preserve"> that is being established (e.g., an I1 Invite or an I1 Progress) to the ICS AS, the UE inserts a new value into the Call-Identifier (Part-1) subfield (i.e., a value that is </w:t>
      </w:r>
      <w:r w:rsidRPr="00800D64">
        <w:lastRenderedPageBreak/>
        <w:t xml:space="preserve">currently not being unused). Likewise, when the ICS AS forwards the first I1 message pertaining to an </w:t>
      </w:r>
      <w:r w:rsidRPr="00800D64">
        <w:rPr>
          <w:noProof/>
        </w:rPr>
        <w:t>I1 session</w:t>
      </w:r>
      <w:r w:rsidRPr="00800D64">
        <w:t xml:space="preserve"> that is being established (e.g., an I1 Invite or an I1 Progress) to the UE, the ICS AS inserts a value into the part-2 subfield. When inserting a value into the Call-Identifier (Part-2) subfield, the ICS AS has to insure that the resulting Call-Identifier field is unique across all I1 interfaces. For example, the ICS AS, upon receiving the first I1 message from the ICS UE, may insert into the Call-Identifier (Part-2) subfield a value that it is currently using in some other </w:t>
      </w:r>
      <w:r w:rsidRPr="00800D64">
        <w:rPr>
          <w:noProof/>
        </w:rPr>
        <w:t>I1 session</w:t>
      </w:r>
      <w:r w:rsidRPr="00800D64">
        <w:t>s, only if the resulting Call-Identifier field is unique across all I1 interfaces (i.e. between the ICS AS and all ICS UEs).</w:t>
      </w:r>
    </w:p>
    <w:p w14:paraId="048B6544" w14:textId="77777777" w:rsidR="00E306AA" w:rsidRPr="00800D64" w:rsidRDefault="00E306AA" w:rsidP="00E306AA">
      <w:r w:rsidRPr="00800D64">
        <w:t xml:space="preserve">Some values inserted into the Call-Identifier (Part-1 and Part-2) field are reserved. The Call-Identifier (Part-1 and Part-2) subfield with all bits set to values </w:t>
      </w:r>
      <w:r w:rsidRPr="00800D64">
        <w:rPr>
          <w:lang w:val="en-US"/>
        </w:rPr>
        <w:t>"</w:t>
      </w:r>
      <w:r w:rsidRPr="00800D64">
        <w:t>1</w:t>
      </w:r>
      <w:r w:rsidRPr="00800D64">
        <w:rPr>
          <w:lang w:val="en-US"/>
        </w:rPr>
        <w:t xml:space="preserve">" is a reserved and it is used to </w:t>
      </w:r>
      <w:r w:rsidRPr="00800D64">
        <w:t xml:space="preserve">identify the I1 session that was automatically bound to a CS bearer that was previously set up without using the </w:t>
      </w:r>
      <w:r w:rsidRPr="00800D64">
        <w:rPr>
          <w:rFonts w:hint="eastAsia"/>
        </w:rPr>
        <w:t xml:space="preserve">I1 </w:t>
      </w:r>
      <w:r w:rsidRPr="00800D64">
        <w:t xml:space="preserve">protocol. For example, a single CS call that was established using SRVCC may be automatically bound to the I1 session identified with the Call-Identifier (Part-1 and Part-2) subfield with all bits set to values </w:t>
      </w:r>
      <w:r w:rsidRPr="00800D64">
        <w:rPr>
          <w:lang w:val="en-US"/>
        </w:rPr>
        <w:t>"</w:t>
      </w:r>
      <w:r w:rsidRPr="00800D64">
        <w:t>1</w:t>
      </w:r>
      <w:r w:rsidRPr="00800D64">
        <w:rPr>
          <w:lang w:val="en-US"/>
        </w:rPr>
        <w:t xml:space="preserve">" without the ICS UE and the SCC AS exchanging the I1session establishing messages. </w:t>
      </w:r>
      <w:r w:rsidRPr="00800D64">
        <w:t>The usage of the reserved Call-Identifier values is specified in the respective clauses in this document.</w:t>
      </w:r>
    </w:p>
    <w:p w14:paraId="72B88B23" w14:textId="77777777" w:rsidR="00E306AA" w:rsidRPr="00800D64" w:rsidRDefault="00E306AA" w:rsidP="00E306AA">
      <w:pPr>
        <w:pStyle w:val="Heading5"/>
      </w:pPr>
      <w:bookmarkStart w:id="296" w:name="_Toc517340227"/>
      <w:bookmarkStart w:id="297" w:name="_Toc178282335"/>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.1.5</w:t>
      </w:r>
      <w:r w:rsidRPr="00800D64">
        <w:rPr>
          <w:lang w:val="en-US"/>
        </w:rPr>
        <w:tab/>
        <w:t>Sequence-ID</w:t>
      </w:r>
      <w:bookmarkEnd w:id="296"/>
      <w:bookmarkEnd w:id="297"/>
    </w:p>
    <w:p w14:paraId="2CBEA8B7" w14:textId="77777777" w:rsidR="00E306AA" w:rsidRPr="00800D64" w:rsidRDefault="00E306AA" w:rsidP="00E306AA">
      <w:pPr>
        <w:rPr>
          <w:rFonts w:eastAsia="MS Mincho"/>
          <w:lang w:val="en-US"/>
        </w:rPr>
      </w:pPr>
      <w:r w:rsidRPr="00800D64">
        <w:rPr>
          <w:lang w:val="en-US"/>
        </w:rPr>
        <w:t xml:space="preserve">The </w:t>
      </w:r>
      <w:r w:rsidRPr="00800D64">
        <w:rPr>
          <w:rFonts w:hint="eastAsia"/>
          <w:lang w:val="en-US"/>
        </w:rPr>
        <w:t>Sequence-ID field value</w:t>
      </w:r>
      <w:r w:rsidRPr="00800D64">
        <w:rPr>
          <w:lang w:val="en-US"/>
        </w:rPr>
        <w:t xml:space="preserve"> (i.e., the octet number </w:t>
      </w:r>
      <w:r w:rsidRPr="00800D64">
        <w:rPr>
          <w:rFonts w:hint="eastAsia"/>
          <w:lang w:val="en-US"/>
        </w:rPr>
        <w:t>7</w:t>
      </w:r>
      <w:r w:rsidRPr="00800D64">
        <w:rPr>
          <w:lang w:val="en-US"/>
        </w:rPr>
        <w:t>)</w:t>
      </w:r>
      <w:r w:rsidRPr="00800D64">
        <w:rPr>
          <w:rFonts w:eastAsia="MS Mincho"/>
          <w:lang w:val="en-US"/>
        </w:rPr>
        <w:t xml:space="preserve"> guarantees the proper ordering of the </w:t>
      </w:r>
      <w:r w:rsidRPr="00800D64">
        <w:rPr>
          <w:lang w:val="en-US"/>
        </w:rPr>
        <w:t xml:space="preserve">I1 message. </w:t>
      </w:r>
      <w:r w:rsidRPr="00800D64">
        <w:rPr>
          <w:rFonts w:eastAsia="MS Mincho"/>
          <w:lang w:val="en-US"/>
        </w:rPr>
        <w:t xml:space="preserve">The sender of the </w:t>
      </w:r>
      <w:r w:rsidRPr="00800D64">
        <w:rPr>
          <w:lang w:val="en-US"/>
        </w:rPr>
        <w:t>I1 message</w:t>
      </w:r>
      <w:r w:rsidRPr="00800D64">
        <w:rPr>
          <w:rFonts w:eastAsia="MS Mincho"/>
          <w:lang w:val="en-US"/>
        </w:rPr>
        <w:t xml:space="preserve"> increments the </w:t>
      </w:r>
      <w:r w:rsidRPr="00800D64">
        <w:rPr>
          <w:lang w:val="en-US"/>
        </w:rPr>
        <w:t>Message sequence number</w:t>
      </w:r>
      <w:r w:rsidRPr="00800D64">
        <w:rPr>
          <w:rFonts w:eastAsia="MS Mincho"/>
          <w:lang w:val="en-US"/>
        </w:rPr>
        <w:t xml:space="preserve"> value by one for each new </w:t>
      </w:r>
      <w:r w:rsidRPr="00800D64">
        <w:rPr>
          <w:lang w:val="en-US"/>
        </w:rPr>
        <w:t xml:space="preserve">I1 message forwarded to its peer. </w:t>
      </w:r>
      <w:r w:rsidRPr="00800D64">
        <w:rPr>
          <w:rFonts w:eastAsia="MS Mincho"/>
          <w:lang w:val="en-US"/>
        </w:rPr>
        <w:t>The sequence number value is expressible as an 8-bit unsigned integer. Once the count reaches the value of 2**8, it wraps around back to one.</w:t>
      </w:r>
    </w:p>
    <w:p w14:paraId="295B36A5" w14:textId="77777777" w:rsidR="00E306AA" w:rsidRPr="00800D64" w:rsidRDefault="00E306AA" w:rsidP="00E306AA">
      <w:pPr>
        <w:pStyle w:val="Heading2"/>
      </w:pPr>
      <w:bookmarkStart w:id="298" w:name="_Toc517340228"/>
      <w:bookmarkStart w:id="299" w:name="_Toc178282336"/>
      <w:r w:rsidRPr="00800D64">
        <w:t>7.</w:t>
      </w:r>
      <w:r w:rsidRPr="00800D64">
        <w:rPr>
          <w:rFonts w:hint="eastAsia"/>
        </w:rPr>
        <w:t>3</w:t>
      </w:r>
      <w:r w:rsidRPr="00800D64">
        <w:tab/>
        <w:t>Messages</w:t>
      </w:r>
      <w:bookmarkEnd w:id="298"/>
      <w:bookmarkEnd w:id="299"/>
    </w:p>
    <w:p w14:paraId="2B4C1A54" w14:textId="77777777" w:rsidR="00E306AA" w:rsidRPr="00800D64" w:rsidRDefault="00E306AA" w:rsidP="00E306AA">
      <w:pPr>
        <w:pStyle w:val="Heading3"/>
        <w:rPr>
          <w:lang w:val="en-US"/>
        </w:rPr>
      </w:pPr>
      <w:bookmarkStart w:id="300" w:name="_Toc517340229"/>
      <w:bookmarkStart w:id="301" w:name="_Toc178282337"/>
      <w:smartTag w:uri="urn:schemas-microsoft-com:office:smarttags" w:element="chsdate">
        <w:smartTagPr>
          <w:attr w:name="IsROCDate" w:val="False"/>
          <w:attr w:name="IsLunarDate" w:val="False"/>
          <w:attr w:name="Day" w:val="30"/>
          <w:attr w:name="Month" w:val="12"/>
          <w:attr w:name="Year" w:val="1899"/>
        </w:smartTagPr>
        <w:r w:rsidRPr="00800D64">
          <w:rPr>
            <w:lang w:val="en-US"/>
          </w:rPr>
          <w:t>7.</w:t>
        </w:r>
        <w:r w:rsidRPr="00800D64">
          <w:rPr>
            <w:rFonts w:hint="eastAsia"/>
            <w:lang w:val="en-US"/>
          </w:rPr>
          <w:t>3</w:t>
        </w:r>
        <w:r w:rsidRPr="00800D64">
          <w:rPr>
            <w:lang w:val="en-US"/>
          </w:rPr>
          <w:t>.1</w:t>
        </w:r>
        <w:r w:rsidRPr="00800D64">
          <w:rPr>
            <w:lang w:val="en-US"/>
          </w:rPr>
          <w:tab/>
        </w:r>
      </w:smartTag>
      <w:r w:rsidRPr="00800D64">
        <w:rPr>
          <w:lang w:val="en-US"/>
        </w:rPr>
        <w:t>General Messages</w:t>
      </w:r>
      <w:bookmarkEnd w:id="300"/>
      <w:bookmarkEnd w:id="301"/>
    </w:p>
    <w:p w14:paraId="219ADFCF" w14:textId="77777777" w:rsidR="00E306AA" w:rsidRPr="00800D64" w:rsidRDefault="00E306AA" w:rsidP="00E306AA">
      <w:r w:rsidRPr="00800D64">
        <w:rPr>
          <w:lang w:val="en-US"/>
        </w:rPr>
        <w:t>Table 7.</w:t>
      </w:r>
      <w:r w:rsidRPr="00800D64">
        <w:rPr>
          <w:rFonts w:hint="eastAsia"/>
          <w:lang w:val="en-US"/>
        </w:rPr>
        <w:t>3</w:t>
      </w:r>
      <w:r w:rsidRPr="00800D64">
        <w:rPr>
          <w:lang w:val="en-US"/>
        </w:rPr>
        <w:t>.1 lists the I1messages and their encoding.</w:t>
      </w:r>
      <w:r w:rsidRPr="00800D64">
        <w:t xml:space="preserve"> The prefix "0x" indicates that what follows is a bit stream represented as a hexadecimal number.</w:t>
      </w:r>
    </w:p>
    <w:p w14:paraId="4D88D321" w14:textId="77777777" w:rsidR="00E306AA" w:rsidRPr="00800D64" w:rsidRDefault="00E306AA" w:rsidP="00E306AA">
      <w:pPr>
        <w:pStyle w:val="TH"/>
        <w:rPr>
          <w:lang w:val="en-US"/>
        </w:rPr>
      </w:pPr>
      <w:r w:rsidRPr="00800D64">
        <w:rPr>
          <w:lang w:val="en-US"/>
        </w:rPr>
        <w:t>Table 7.</w:t>
      </w:r>
      <w:r w:rsidRPr="00800D64">
        <w:rPr>
          <w:rFonts w:hint="eastAsia"/>
          <w:lang w:val="en-US"/>
        </w:rPr>
        <w:t>3</w:t>
      </w:r>
      <w:r w:rsidRPr="00800D64">
        <w:rPr>
          <w:lang w:val="en-US"/>
        </w:rPr>
        <w:t>.1</w:t>
      </w:r>
      <w:r w:rsidRPr="00800D64">
        <w:t>:</w:t>
      </w:r>
      <w:r w:rsidRPr="00800D64">
        <w:rPr>
          <w:lang w:val="en-US"/>
        </w:rPr>
        <w:t xml:space="preserve"> General Message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2756"/>
        <w:gridCol w:w="2756"/>
      </w:tblGrid>
      <w:tr w:rsidR="00E306AA" w:rsidRPr="00800D64" w14:paraId="0F3F746F" w14:textId="77777777" w:rsidTr="00921008">
        <w:trPr>
          <w:jc w:val="center"/>
        </w:trPr>
        <w:tc>
          <w:tcPr>
            <w:tcW w:w="1589" w:type="dxa"/>
          </w:tcPr>
          <w:p w14:paraId="1518650B" w14:textId="77777777" w:rsidR="00E306AA" w:rsidRPr="00800D64" w:rsidRDefault="00E306AA" w:rsidP="00921008">
            <w:pPr>
              <w:pStyle w:val="TAH"/>
              <w:rPr>
                <w:lang w:val="en-US"/>
              </w:rPr>
            </w:pPr>
            <w:r w:rsidRPr="00800D64">
              <w:rPr>
                <w:lang w:val="en-US"/>
              </w:rPr>
              <w:t>Message</w:t>
            </w:r>
          </w:p>
        </w:tc>
        <w:tc>
          <w:tcPr>
            <w:tcW w:w="2756" w:type="dxa"/>
          </w:tcPr>
          <w:p w14:paraId="63E9187B" w14:textId="77777777" w:rsidR="00E306AA" w:rsidRPr="00800D64" w:rsidRDefault="00E306AA" w:rsidP="00921008">
            <w:pPr>
              <w:pStyle w:val="TAH"/>
              <w:rPr>
                <w:lang w:val="en-US"/>
              </w:rPr>
            </w:pPr>
            <w:r w:rsidRPr="00800D64">
              <w:rPr>
                <w:lang w:val="en-US"/>
              </w:rPr>
              <w:t xml:space="preserve">Message Type value (5 bit) </w:t>
            </w:r>
          </w:p>
        </w:tc>
        <w:tc>
          <w:tcPr>
            <w:tcW w:w="2756" w:type="dxa"/>
          </w:tcPr>
          <w:p w14:paraId="005D1D73" w14:textId="77777777" w:rsidR="00E306AA" w:rsidRPr="00800D64" w:rsidRDefault="00E306AA" w:rsidP="00921008">
            <w:pPr>
              <w:pStyle w:val="TAH"/>
              <w:rPr>
                <w:lang w:val="en-US"/>
              </w:rPr>
            </w:pPr>
            <w:r w:rsidRPr="00800D64">
              <w:rPr>
                <w:lang w:val="en-US"/>
              </w:rPr>
              <w:t>Reason value (10 bit)</w:t>
            </w:r>
          </w:p>
        </w:tc>
      </w:tr>
      <w:tr w:rsidR="00E306AA" w:rsidRPr="00800D64" w14:paraId="245A8B80" w14:textId="77777777" w:rsidTr="00921008">
        <w:trPr>
          <w:jc w:val="center"/>
        </w:trPr>
        <w:tc>
          <w:tcPr>
            <w:tcW w:w="1589" w:type="dxa"/>
          </w:tcPr>
          <w:p w14:paraId="10628DE3" w14:textId="77777777" w:rsidR="00E306AA" w:rsidRPr="00800D64" w:rsidRDefault="00E306AA" w:rsidP="00921008">
            <w:pPr>
              <w:pStyle w:val="TAL"/>
              <w:rPr>
                <w:lang w:val="en-US"/>
              </w:rPr>
            </w:pPr>
            <w:r w:rsidRPr="00800D64">
              <w:rPr>
                <w:lang w:val="en-US"/>
              </w:rPr>
              <w:t>I1 Invite (MO)</w:t>
            </w:r>
          </w:p>
        </w:tc>
        <w:tc>
          <w:tcPr>
            <w:tcW w:w="2756" w:type="dxa"/>
          </w:tcPr>
          <w:p w14:paraId="2FE9EADB" w14:textId="77777777" w:rsidR="00E306AA" w:rsidRPr="00800D64" w:rsidRDefault="00E306AA" w:rsidP="00921008">
            <w:pPr>
              <w:pStyle w:val="TAL"/>
              <w:rPr>
                <w:lang w:val="en-US"/>
              </w:rPr>
            </w:pPr>
            <w:r w:rsidRPr="00800D64">
              <w:rPr>
                <w:lang w:val="en-US"/>
              </w:rPr>
              <w:t>0x1</w:t>
            </w:r>
          </w:p>
        </w:tc>
        <w:tc>
          <w:tcPr>
            <w:tcW w:w="2756" w:type="dxa"/>
          </w:tcPr>
          <w:p w14:paraId="3BE391BB" w14:textId="77777777" w:rsidR="00E306AA" w:rsidRPr="00800D64" w:rsidRDefault="00E306AA" w:rsidP="00921008">
            <w:pPr>
              <w:pStyle w:val="TAL"/>
              <w:rPr>
                <w:lang w:val="en-US"/>
              </w:rPr>
            </w:pPr>
            <w:r w:rsidRPr="00800D64">
              <w:rPr>
                <w:lang w:val="en-US"/>
              </w:rPr>
              <w:t>0x000</w:t>
            </w:r>
          </w:p>
        </w:tc>
      </w:tr>
      <w:tr w:rsidR="00E306AA" w:rsidRPr="00800D64" w14:paraId="57F69912" w14:textId="77777777" w:rsidTr="00921008">
        <w:trPr>
          <w:jc w:val="center"/>
        </w:trPr>
        <w:tc>
          <w:tcPr>
            <w:tcW w:w="1589" w:type="dxa"/>
          </w:tcPr>
          <w:p w14:paraId="40A67BCD" w14:textId="77777777" w:rsidR="00E306AA" w:rsidRPr="00800D64" w:rsidRDefault="00E306AA" w:rsidP="00921008">
            <w:pPr>
              <w:pStyle w:val="TAL"/>
              <w:rPr>
                <w:lang w:val="en-US"/>
              </w:rPr>
            </w:pPr>
            <w:r w:rsidRPr="00800D64">
              <w:rPr>
                <w:lang w:val="en-US"/>
              </w:rPr>
              <w:t>I1 Invite (MT)</w:t>
            </w:r>
          </w:p>
        </w:tc>
        <w:tc>
          <w:tcPr>
            <w:tcW w:w="2756" w:type="dxa"/>
          </w:tcPr>
          <w:p w14:paraId="4DE83A31" w14:textId="77777777" w:rsidR="00E306AA" w:rsidRPr="00800D64" w:rsidRDefault="00E306AA" w:rsidP="00921008">
            <w:pPr>
              <w:pStyle w:val="TAL"/>
              <w:rPr>
                <w:lang w:val="en-US"/>
              </w:rPr>
            </w:pPr>
            <w:r w:rsidRPr="00800D64">
              <w:rPr>
                <w:lang w:val="en-US"/>
              </w:rPr>
              <w:t>0x1</w:t>
            </w:r>
          </w:p>
        </w:tc>
        <w:tc>
          <w:tcPr>
            <w:tcW w:w="2756" w:type="dxa"/>
          </w:tcPr>
          <w:p w14:paraId="610D5805" w14:textId="77777777" w:rsidR="00E306AA" w:rsidRPr="00800D64" w:rsidRDefault="00E306AA" w:rsidP="00921008">
            <w:pPr>
              <w:pStyle w:val="TAL"/>
              <w:rPr>
                <w:lang w:val="en-US"/>
              </w:rPr>
            </w:pPr>
            <w:r w:rsidRPr="00800D64">
              <w:rPr>
                <w:lang w:val="en-US"/>
              </w:rPr>
              <w:t>0x001</w:t>
            </w:r>
          </w:p>
        </w:tc>
      </w:tr>
      <w:tr w:rsidR="00E306AA" w:rsidRPr="00800D64" w14:paraId="7E6F1A62" w14:textId="77777777" w:rsidTr="00921008">
        <w:trPr>
          <w:jc w:val="center"/>
        </w:trPr>
        <w:tc>
          <w:tcPr>
            <w:tcW w:w="1589" w:type="dxa"/>
          </w:tcPr>
          <w:p w14:paraId="2A5B3EE7" w14:textId="77777777" w:rsidR="00E306AA" w:rsidRPr="00800D64" w:rsidRDefault="00E306AA" w:rsidP="00921008">
            <w:pPr>
              <w:pStyle w:val="TAL"/>
              <w:rPr>
                <w:lang w:val="en-US"/>
              </w:rPr>
            </w:pPr>
            <w:r w:rsidRPr="00800D64">
              <w:rPr>
                <w:lang w:val="en-US"/>
              </w:rPr>
              <w:t>I1 Invite (Augmentation)</w:t>
            </w:r>
          </w:p>
        </w:tc>
        <w:tc>
          <w:tcPr>
            <w:tcW w:w="2756" w:type="dxa"/>
          </w:tcPr>
          <w:p w14:paraId="0988E4F6" w14:textId="77777777" w:rsidR="00E306AA" w:rsidRPr="00800D64" w:rsidRDefault="00E306AA" w:rsidP="00921008">
            <w:pPr>
              <w:pStyle w:val="TAL"/>
              <w:rPr>
                <w:lang w:val="en-US"/>
              </w:rPr>
            </w:pPr>
            <w:r w:rsidRPr="00800D64">
              <w:rPr>
                <w:lang w:val="en-US"/>
              </w:rPr>
              <w:t>0x1</w:t>
            </w:r>
          </w:p>
        </w:tc>
        <w:tc>
          <w:tcPr>
            <w:tcW w:w="2756" w:type="dxa"/>
          </w:tcPr>
          <w:p w14:paraId="63C457F4" w14:textId="77777777" w:rsidR="00E306AA" w:rsidRPr="00800D64" w:rsidRDefault="00E306AA" w:rsidP="00921008">
            <w:pPr>
              <w:pStyle w:val="TAL"/>
              <w:rPr>
                <w:lang w:val="en-US"/>
              </w:rPr>
            </w:pPr>
            <w:r w:rsidRPr="00800D64">
              <w:rPr>
                <w:lang w:val="en-US"/>
              </w:rPr>
              <w:t>0x002</w:t>
            </w:r>
          </w:p>
        </w:tc>
      </w:tr>
      <w:tr w:rsidR="00E306AA" w:rsidRPr="00800D64" w14:paraId="209D66F5" w14:textId="77777777" w:rsidTr="00921008">
        <w:trPr>
          <w:jc w:val="center"/>
        </w:trPr>
        <w:tc>
          <w:tcPr>
            <w:tcW w:w="1589" w:type="dxa"/>
          </w:tcPr>
          <w:p w14:paraId="07540D47" w14:textId="77777777" w:rsidR="00E306AA" w:rsidRPr="00800D64" w:rsidRDefault="00E306AA" w:rsidP="00921008">
            <w:pPr>
              <w:pStyle w:val="TAL"/>
              <w:rPr>
                <w:lang w:val="en-US"/>
              </w:rPr>
            </w:pPr>
            <w:r w:rsidRPr="00800D64">
              <w:rPr>
                <w:lang w:val="en-US"/>
              </w:rPr>
              <w:t>I1 Invite (use existing CS bearer)</w:t>
            </w:r>
          </w:p>
        </w:tc>
        <w:tc>
          <w:tcPr>
            <w:tcW w:w="2756" w:type="dxa"/>
          </w:tcPr>
          <w:p w14:paraId="3E8E1105" w14:textId="77777777" w:rsidR="00E306AA" w:rsidRPr="00800D64" w:rsidRDefault="00E306AA" w:rsidP="00921008">
            <w:pPr>
              <w:pStyle w:val="TAL"/>
              <w:rPr>
                <w:lang w:val="en-US"/>
              </w:rPr>
            </w:pPr>
            <w:r w:rsidRPr="00800D64">
              <w:rPr>
                <w:lang w:val="en-US"/>
              </w:rPr>
              <w:t>0x1</w:t>
            </w:r>
          </w:p>
        </w:tc>
        <w:tc>
          <w:tcPr>
            <w:tcW w:w="2756" w:type="dxa"/>
          </w:tcPr>
          <w:p w14:paraId="6B2FB771" w14:textId="77777777" w:rsidR="00E306AA" w:rsidRPr="00800D64" w:rsidRDefault="00E306AA" w:rsidP="00921008">
            <w:pPr>
              <w:pStyle w:val="TAL"/>
              <w:rPr>
                <w:lang w:val="en-US"/>
              </w:rPr>
            </w:pPr>
            <w:r w:rsidRPr="00800D64">
              <w:rPr>
                <w:lang w:val="en-US"/>
              </w:rPr>
              <w:t>0x003</w:t>
            </w:r>
          </w:p>
        </w:tc>
      </w:tr>
      <w:tr w:rsidR="00E306AA" w:rsidRPr="00800D64" w14:paraId="76DF80BA" w14:textId="77777777" w:rsidTr="00921008">
        <w:trPr>
          <w:jc w:val="center"/>
        </w:trPr>
        <w:tc>
          <w:tcPr>
            <w:tcW w:w="1589" w:type="dxa"/>
          </w:tcPr>
          <w:p w14:paraId="5183970D" w14:textId="77777777" w:rsidR="00E306AA" w:rsidRPr="00800D64" w:rsidRDefault="00E306AA" w:rsidP="00921008">
            <w:pPr>
              <w:pStyle w:val="TAL"/>
              <w:rPr>
                <w:lang w:val="en-US"/>
              </w:rPr>
            </w:pPr>
            <w:r w:rsidRPr="00800D64">
              <w:rPr>
                <w:lang w:val="en-US"/>
              </w:rPr>
              <w:t>I1 Invite (CW)</w:t>
            </w:r>
          </w:p>
        </w:tc>
        <w:tc>
          <w:tcPr>
            <w:tcW w:w="2756" w:type="dxa"/>
          </w:tcPr>
          <w:p w14:paraId="4046A397" w14:textId="77777777" w:rsidR="00E306AA" w:rsidRPr="00800D64" w:rsidRDefault="00E306AA" w:rsidP="00921008">
            <w:pPr>
              <w:pStyle w:val="TAL"/>
              <w:rPr>
                <w:lang w:val="en-US"/>
              </w:rPr>
            </w:pPr>
            <w:r w:rsidRPr="00800D64">
              <w:rPr>
                <w:lang w:val="en-US"/>
              </w:rPr>
              <w:t>0x1</w:t>
            </w:r>
          </w:p>
        </w:tc>
        <w:tc>
          <w:tcPr>
            <w:tcW w:w="2756" w:type="dxa"/>
          </w:tcPr>
          <w:p w14:paraId="70FEB7D6" w14:textId="77777777" w:rsidR="00E306AA" w:rsidRPr="00800D64" w:rsidRDefault="00E306AA" w:rsidP="00921008">
            <w:pPr>
              <w:pStyle w:val="TAL"/>
              <w:rPr>
                <w:lang w:val="en-US"/>
              </w:rPr>
            </w:pPr>
            <w:r w:rsidRPr="00800D64">
              <w:rPr>
                <w:lang w:val="en-US"/>
              </w:rPr>
              <w:t>0x005</w:t>
            </w:r>
          </w:p>
        </w:tc>
      </w:tr>
      <w:tr w:rsidR="00E306AA" w:rsidRPr="00800D64" w14:paraId="1BABE6E3" w14:textId="77777777" w:rsidTr="00921008">
        <w:trPr>
          <w:jc w:val="center"/>
        </w:trPr>
        <w:tc>
          <w:tcPr>
            <w:tcW w:w="1589" w:type="dxa"/>
          </w:tcPr>
          <w:p w14:paraId="775A66AA" w14:textId="77777777" w:rsidR="00E306AA" w:rsidRPr="00800D64" w:rsidRDefault="00E306AA" w:rsidP="00921008">
            <w:pPr>
              <w:pStyle w:val="TAL"/>
              <w:rPr>
                <w:lang w:val="en-US"/>
              </w:rPr>
            </w:pPr>
            <w:r w:rsidRPr="00800D64">
              <w:rPr>
                <w:lang w:val="en-US"/>
              </w:rPr>
              <w:t>I1 Bye</w:t>
            </w:r>
          </w:p>
        </w:tc>
        <w:tc>
          <w:tcPr>
            <w:tcW w:w="2756" w:type="dxa"/>
          </w:tcPr>
          <w:p w14:paraId="622174C7" w14:textId="77777777" w:rsidR="00E306AA" w:rsidRPr="00800D64" w:rsidRDefault="00E306AA" w:rsidP="00921008">
            <w:pPr>
              <w:pStyle w:val="TAL"/>
              <w:rPr>
                <w:lang w:val="en-US"/>
              </w:rPr>
            </w:pPr>
            <w:r w:rsidRPr="00800D64">
              <w:rPr>
                <w:lang w:val="en-US"/>
              </w:rPr>
              <w:t>0x2</w:t>
            </w:r>
          </w:p>
        </w:tc>
        <w:tc>
          <w:tcPr>
            <w:tcW w:w="2756" w:type="dxa"/>
          </w:tcPr>
          <w:p w14:paraId="3889DB39" w14:textId="77777777" w:rsidR="00E306AA" w:rsidRPr="00800D64" w:rsidRDefault="00E306AA" w:rsidP="00921008">
            <w:pPr>
              <w:pStyle w:val="TAL"/>
              <w:rPr>
                <w:lang w:val="en-US"/>
              </w:rPr>
            </w:pPr>
            <w:r w:rsidRPr="00800D64">
              <w:rPr>
                <w:lang w:val="en-US"/>
              </w:rPr>
              <w:t>0x000</w:t>
            </w:r>
          </w:p>
        </w:tc>
      </w:tr>
      <w:tr w:rsidR="00E306AA" w:rsidRPr="00800D64" w14:paraId="0C0D126E" w14:textId="77777777" w:rsidTr="00921008">
        <w:trPr>
          <w:jc w:val="center"/>
        </w:trPr>
        <w:tc>
          <w:tcPr>
            <w:tcW w:w="1589" w:type="dxa"/>
          </w:tcPr>
          <w:p w14:paraId="2CC54964" w14:textId="77777777" w:rsidR="00E306AA" w:rsidRPr="00800D64" w:rsidRDefault="00E306AA" w:rsidP="00921008">
            <w:pPr>
              <w:pStyle w:val="TAL"/>
              <w:rPr>
                <w:lang w:val="en-US"/>
              </w:rPr>
            </w:pPr>
            <w:r w:rsidRPr="00800D64">
              <w:rPr>
                <w:lang w:val="en-US"/>
              </w:rPr>
              <w:t xml:space="preserve">I1 Notify </w:t>
            </w:r>
          </w:p>
          <w:p w14:paraId="279D3A47" w14:textId="77777777" w:rsidR="00E306AA" w:rsidRPr="00800D64" w:rsidRDefault="00E306AA" w:rsidP="00921008">
            <w:pPr>
              <w:pStyle w:val="TAL"/>
              <w:rPr>
                <w:lang w:val="en-US"/>
              </w:rPr>
            </w:pPr>
            <w:r w:rsidRPr="00800D64">
              <w:rPr>
                <w:lang w:val="en-US"/>
              </w:rPr>
              <w:t xml:space="preserve">(used for </w:t>
            </w:r>
            <w:r w:rsidRPr="00800D64">
              <w:t>synchronization)</w:t>
            </w:r>
          </w:p>
        </w:tc>
        <w:tc>
          <w:tcPr>
            <w:tcW w:w="2756" w:type="dxa"/>
          </w:tcPr>
          <w:p w14:paraId="55D16B11" w14:textId="77777777" w:rsidR="00E306AA" w:rsidRPr="00800D64" w:rsidRDefault="00E306AA" w:rsidP="00921008">
            <w:pPr>
              <w:pStyle w:val="TAL"/>
              <w:rPr>
                <w:lang w:val="en-US"/>
              </w:rPr>
            </w:pPr>
            <w:r w:rsidRPr="00800D64">
              <w:rPr>
                <w:lang w:val="en-US"/>
              </w:rPr>
              <w:t>0x3</w:t>
            </w:r>
          </w:p>
        </w:tc>
        <w:tc>
          <w:tcPr>
            <w:tcW w:w="2756" w:type="dxa"/>
          </w:tcPr>
          <w:p w14:paraId="5E054AA2" w14:textId="77777777" w:rsidR="00E306AA" w:rsidRPr="00800D64" w:rsidRDefault="00E306AA" w:rsidP="00921008">
            <w:pPr>
              <w:pStyle w:val="TAL"/>
              <w:rPr>
                <w:lang w:val="en-US"/>
              </w:rPr>
            </w:pPr>
            <w:r w:rsidRPr="00800D64">
              <w:rPr>
                <w:lang w:val="en-US"/>
              </w:rPr>
              <w:t>0x001</w:t>
            </w:r>
          </w:p>
        </w:tc>
      </w:tr>
      <w:tr w:rsidR="00E306AA" w:rsidRPr="00800D64" w14:paraId="699C438F" w14:textId="77777777" w:rsidTr="00921008">
        <w:trPr>
          <w:jc w:val="center"/>
        </w:trPr>
        <w:tc>
          <w:tcPr>
            <w:tcW w:w="1589" w:type="dxa"/>
          </w:tcPr>
          <w:p w14:paraId="6C88B6D0" w14:textId="77777777" w:rsidR="00E306AA" w:rsidRPr="00800D64" w:rsidRDefault="00E306AA" w:rsidP="00921008">
            <w:pPr>
              <w:pStyle w:val="TAL"/>
              <w:rPr>
                <w:lang w:val="en-US"/>
              </w:rPr>
            </w:pPr>
            <w:r w:rsidRPr="00800D64">
              <w:rPr>
                <w:lang w:val="en-US"/>
              </w:rPr>
              <w:t>I1 Notify</w:t>
            </w:r>
          </w:p>
        </w:tc>
        <w:tc>
          <w:tcPr>
            <w:tcW w:w="2756" w:type="dxa"/>
          </w:tcPr>
          <w:p w14:paraId="53DA33E3" w14:textId="77777777" w:rsidR="00E306AA" w:rsidRPr="00800D64" w:rsidRDefault="00E306AA" w:rsidP="00921008">
            <w:pPr>
              <w:pStyle w:val="TAL"/>
              <w:rPr>
                <w:lang w:val="en-US"/>
              </w:rPr>
            </w:pPr>
            <w:r w:rsidRPr="00800D64">
              <w:rPr>
                <w:lang w:val="en-US"/>
              </w:rPr>
              <w:t>0x3</w:t>
            </w:r>
          </w:p>
        </w:tc>
        <w:tc>
          <w:tcPr>
            <w:tcW w:w="2756" w:type="dxa"/>
          </w:tcPr>
          <w:p w14:paraId="75055BB6" w14:textId="77777777" w:rsidR="00E306AA" w:rsidRPr="00800D64" w:rsidRDefault="00E306AA" w:rsidP="00921008">
            <w:pPr>
              <w:pStyle w:val="TAL"/>
              <w:rPr>
                <w:lang w:val="en-US"/>
              </w:rPr>
            </w:pPr>
            <w:r w:rsidRPr="00800D64">
              <w:rPr>
                <w:lang w:val="en-US"/>
              </w:rPr>
              <w:t xml:space="preserve">0x002 – 0x64 </w:t>
            </w:r>
          </w:p>
        </w:tc>
      </w:tr>
      <w:tr w:rsidR="00E306AA" w:rsidRPr="00800D64" w14:paraId="263B3299" w14:textId="77777777" w:rsidTr="00921008">
        <w:trPr>
          <w:jc w:val="center"/>
        </w:trPr>
        <w:tc>
          <w:tcPr>
            <w:tcW w:w="1589" w:type="dxa"/>
          </w:tcPr>
          <w:p w14:paraId="2AD8BB43" w14:textId="77777777" w:rsidR="00E306AA" w:rsidRPr="00800D64" w:rsidRDefault="00E306AA" w:rsidP="00921008">
            <w:pPr>
              <w:pStyle w:val="TAL"/>
              <w:rPr>
                <w:lang w:val="en-US"/>
              </w:rPr>
            </w:pPr>
            <w:r w:rsidRPr="00800D64">
              <w:rPr>
                <w:lang w:val="en-US"/>
              </w:rPr>
              <w:t>I1 Refer</w:t>
            </w:r>
          </w:p>
        </w:tc>
        <w:tc>
          <w:tcPr>
            <w:tcW w:w="2756" w:type="dxa"/>
          </w:tcPr>
          <w:p w14:paraId="5794CBE9" w14:textId="77777777" w:rsidR="00E306AA" w:rsidRPr="00800D64" w:rsidRDefault="00E306AA" w:rsidP="00921008">
            <w:pPr>
              <w:pStyle w:val="TAL"/>
              <w:rPr>
                <w:lang w:val="en-US"/>
              </w:rPr>
            </w:pPr>
            <w:r w:rsidRPr="00800D64">
              <w:rPr>
                <w:lang w:val="en-US"/>
              </w:rPr>
              <w:t>0x9</w:t>
            </w:r>
          </w:p>
        </w:tc>
        <w:tc>
          <w:tcPr>
            <w:tcW w:w="2756" w:type="dxa"/>
          </w:tcPr>
          <w:p w14:paraId="025F89EE" w14:textId="77777777" w:rsidR="00E306AA" w:rsidRPr="00800D64" w:rsidRDefault="00E306AA" w:rsidP="00921008">
            <w:pPr>
              <w:pStyle w:val="TAL"/>
              <w:rPr>
                <w:lang w:val="en-US"/>
              </w:rPr>
            </w:pPr>
            <w:r w:rsidRPr="00800D64">
              <w:rPr>
                <w:lang w:val="en-US"/>
              </w:rPr>
              <w:t>0x000</w:t>
            </w:r>
          </w:p>
        </w:tc>
      </w:tr>
      <w:tr w:rsidR="00E306AA" w:rsidRPr="00800D64" w14:paraId="1F6B3531" w14:textId="77777777" w:rsidTr="00921008">
        <w:trPr>
          <w:jc w:val="center"/>
        </w:trPr>
        <w:tc>
          <w:tcPr>
            <w:tcW w:w="1589" w:type="dxa"/>
          </w:tcPr>
          <w:p w14:paraId="4810E7D5" w14:textId="77777777" w:rsidR="00E306AA" w:rsidRPr="00800D64" w:rsidRDefault="00E306AA" w:rsidP="00921008">
            <w:pPr>
              <w:pStyle w:val="TAL"/>
              <w:rPr>
                <w:lang w:val="en-US"/>
              </w:rPr>
            </w:pPr>
            <w:r w:rsidRPr="00800D64">
              <w:rPr>
                <w:lang w:val="en-US"/>
              </w:rPr>
              <w:t>I1 Progress</w:t>
            </w:r>
          </w:p>
        </w:tc>
        <w:tc>
          <w:tcPr>
            <w:tcW w:w="2756" w:type="dxa"/>
          </w:tcPr>
          <w:p w14:paraId="4B9AB576" w14:textId="77777777" w:rsidR="00E306AA" w:rsidRPr="00800D64" w:rsidRDefault="00E306AA" w:rsidP="00921008">
            <w:pPr>
              <w:pStyle w:val="TAL"/>
              <w:rPr>
                <w:lang w:val="en-US"/>
              </w:rPr>
            </w:pPr>
            <w:r w:rsidRPr="00800D64">
              <w:rPr>
                <w:lang w:val="en-US"/>
              </w:rPr>
              <w:t>0x00</w:t>
            </w:r>
          </w:p>
        </w:tc>
        <w:tc>
          <w:tcPr>
            <w:tcW w:w="2756" w:type="dxa"/>
          </w:tcPr>
          <w:p w14:paraId="09305CF7" w14:textId="77777777" w:rsidR="00E306AA" w:rsidRPr="00800D64" w:rsidRDefault="00E306AA" w:rsidP="00921008">
            <w:pPr>
              <w:pStyle w:val="TAL"/>
              <w:rPr>
                <w:lang w:val="en-US"/>
              </w:rPr>
            </w:pPr>
            <w:r w:rsidRPr="00800D64">
              <w:rPr>
                <w:lang w:val="en-US"/>
              </w:rPr>
              <w:t>0x64 – 0xC7 (NOTE 1)</w:t>
            </w:r>
          </w:p>
        </w:tc>
      </w:tr>
      <w:tr w:rsidR="00E306AA" w:rsidRPr="00800D64" w14:paraId="11E32866" w14:textId="77777777" w:rsidTr="00921008">
        <w:trPr>
          <w:jc w:val="center"/>
        </w:trPr>
        <w:tc>
          <w:tcPr>
            <w:tcW w:w="1589" w:type="dxa"/>
          </w:tcPr>
          <w:p w14:paraId="6EE45AE3" w14:textId="77777777" w:rsidR="00E306AA" w:rsidRPr="00800D64" w:rsidRDefault="00E306AA" w:rsidP="00921008">
            <w:pPr>
              <w:pStyle w:val="TAL"/>
              <w:rPr>
                <w:lang w:val="en-US"/>
              </w:rPr>
            </w:pPr>
            <w:r w:rsidRPr="00800D64">
              <w:rPr>
                <w:lang w:val="en-US"/>
              </w:rPr>
              <w:t>I1 Success</w:t>
            </w:r>
          </w:p>
        </w:tc>
        <w:tc>
          <w:tcPr>
            <w:tcW w:w="2756" w:type="dxa"/>
          </w:tcPr>
          <w:p w14:paraId="497F983F" w14:textId="77777777" w:rsidR="00E306AA" w:rsidRPr="00800D64" w:rsidRDefault="00E306AA" w:rsidP="00921008">
            <w:pPr>
              <w:pStyle w:val="TAL"/>
              <w:rPr>
                <w:lang w:val="en-US"/>
              </w:rPr>
            </w:pPr>
            <w:r w:rsidRPr="00800D64">
              <w:rPr>
                <w:lang w:val="en-US"/>
              </w:rPr>
              <w:t>0x00</w:t>
            </w:r>
          </w:p>
        </w:tc>
        <w:tc>
          <w:tcPr>
            <w:tcW w:w="2756" w:type="dxa"/>
          </w:tcPr>
          <w:p w14:paraId="3F008460" w14:textId="77777777" w:rsidR="00E306AA" w:rsidRPr="00800D64" w:rsidRDefault="00E306AA" w:rsidP="00921008">
            <w:pPr>
              <w:pStyle w:val="TAL"/>
              <w:rPr>
                <w:lang w:val="en-US"/>
              </w:rPr>
            </w:pPr>
            <w:r w:rsidRPr="00800D64">
              <w:rPr>
                <w:lang w:val="en-US"/>
              </w:rPr>
              <w:t>0xC8 – 0x12B</w:t>
            </w:r>
          </w:p>
        </w:tc>
      </w:tr>
      <w:tr w:rsidR="00E306AA" w:rsidRPr="00800D64" w14:paraId="5E0B5324" w14:textId="77777777" w:rsidTr="00921008">
        <w:trPr>
          <w:jc w:val="center"/>
        </w:trPr>
        <w:tc>
          <w:tcPr>
            <w:tcW w:w="1589" w:type="dxa"/>
          </w:tcPr>
          <w:p w14:paraId="52919C82" w14:textId="77777777" w:rsidR="00E306AA" w:rsidRPr="00800D64" w:rsidRDefault="00E306AA" w:rsidP="00921008">
            <w:pPr>
              <w:pStyle w:val="TAL"/>
              <w:rPr>
                <w:lang w:val="en-US"/>
              </w:rPr>
            </w:pPr>
            <w:r w:rsidRPr="00800D64">
              <w:t>I1 Mid Call Request message</w:t>
            </w:r>
          </w:p>
        </w:tc>
        <w:tc>
          <w:tcPr>
            <w:tcW w:w="2756" w:type="dxa"/>
          </w:tcPr>
          <w:p w14:paraId="372DFDB2" w14:textId="77777777" w:rsidR="00E306AA" w:rsidRPr="00800D64" w:rsidRDefault="00E306AA" w:rsidP="00921008">
            <w:pPr>
              <w:pStyle w:val="TAL"/>
              <w:rPr>
                <w:lang w:val="en-US"/>
              </w:rPr>
            </w:pPr>
            <w:r w:rsidRPr="00800D64">
              <w:rPr>
                <w:lang w:val="en-US"/>
              </w:rPr>
              <w:t>0x4</w:t>
            </w:r>
          </w:p>
        </w:tc>
        <w:tc>
          <w:tcPr>
            <w:tcW w:w="2756" w:type="dxa"/>
          </w:tcPr>
          <w:p w14:paraId="7A6A60AA" w14:textId="77777777" w:rsidR="00E306AA" w:rsidRPr="00800D64" w:rsidRDefault="00E306AA" w:rsidP="00921008">
            <w:pPr>
              <w:pStyle w:val="TAL"/>
              <w:rPr>
                <w:lang w:val="en-US"/>
              </w:rPr>
            </w:pPr>
            <w:r w:rsidRPr="00800D64">
              <w:rPr>
                <w:lang w:val="en-US"/>
              </w:rPr>
              <w:t>0x001</w:t>
            </w:r>
          </w:p>
        </w:tc>
      </w:tr>
      <w:tr w:rsidR="00E306AA" w:rsidRPr="00800D64" w14:paraId="6763EBB2" w14:textId="77777777" w:rsidTr="00921008">
        <w:trPr>
          <w:jc w:val="center"/>
        </w:trPr>
        <w:tc>
          <w:tcPr>
            <w:tcW w:w="1589" w:type="dxa"/>
          </w:tcPr>
          <w:p w14:paraId="73816FCE" w14:textId="77777777" w:rsidR="00E306AA" w:rsidRPr="00800D64" w:rsidRDefault="00E306AA" w:rsidP="00921008">
            <w:pPr>
              <w:pStyle w:val="TAL"/>
              <w:rPr>
                <w:lang w:val="en-US"/>
              </w:rPr>
            </w:pPr>
            <w:r w:rsidRPr="00800D64">
              <w:rPr>
                <w:lang w:val="en-US"/>
              </w:rPr>
              <w:t>I1 Failure</w:t>
            </w:r>
          </w:p>
        </w:tc>
        <w:tc>
          <w:tcPr>
            <w:tcW w:w="2756" w:type="dxa"/>
          </w:tcPr>
          <w:p w14:paraId="47AB28F9" w14:textId="77777777" w:rsidR="00E306AA" w:rsidRPr="00800D64" w:rsidRDefault="00E306AA" w:rsidP="00921008">
            <w:pPr>
              <w:pStyle w:val="TAL"/>
              <w:rPr>
                <w:lang w:val="en-US"/>
              </w:rPr>
            </w:pPr>
            <w:r w:rsidRPr="00800D64">
              <w:rPr>
                <w:lang w:val="en-US"/>
              </w:rPr>
              <w:t>0x00</w:t>
            </w:r>
          </w:p>
        </w:tc>
        <w:tc>
          <w:tcPr>
            <w:tcW w:w="2756" w:type="dxa"/>
          </w:tcPr>
          <w:p w14:paraId="0C4FAB1B" w14:textId="77777777" w:rsidR="00E306AA" w:rsidRPr="00800D64" w:rsidRDefault="00E306AA" w:rsidP="00921008">
            <w:pPr>
              <w:pStyle w:val="TAL"/>
              <w:rPr>
                <w:lang w:val="en-US"/>
              </w:rPr>
            </w:pPr>
            <w:r w:rsidRPr="00800D64">
              <w:rPr>
                <w:lang w:val="en-US"/>
              </w:rPr>
              <w:t>0x12C – 0x25E (NOTE 2)</w:t>
            </w:r>
          </w:p>
        </w:tc>
      </w:tr>
      <w:tr w:rsidR="00E306AA" w:rsidRPr="00800D64" w14:paraId="1F62BE59" w14:textId="77777777" w:rsidTr="00921008">
        <w:trPr>
          <w:jc w:val="center"/>
        </w:trPr>
        <w:tc>
          <w:tcPr>
            <w:tcW w:w="1589" w:type="dxa"/>
          </w:tcPr>
          <w:p w14:paraId="7F55F10A" w14:textId="77777777" w:rsidR="00E306AA" w:rsidRPr="00800D64" w:rsidRDefault="00E306AA" w:rsidP="00921008">
            <w:pPr>
              <w:pStyle w:val="TAL"/>
              <w:rPr>
                <w:lang w:val="en-US"/>
              </w:rPr>
            </w:pPr>
            <w:r w:rsidRPr="00800D64">
              <w:rPr>
                <w:rFonts w:hint="eastAsia"/>
                <w:lang w:val="en-US"/>
              </w:rPr>
              <w:t>I1 Dummy</w:t>
            </w:r>
          </w:p>
        </w:tc>
        <w:tc>
          <w:tcPr>
            <w:tcW w:w="2756" w:type="dxa"/>
          </w:tcPr>
          <w:p w14:paraId="1F0D039F" w14:textId="77777777" w:rsidR="00E306AA" w:rsidRPr="00800D64" w:rsidRDefault="00E306AA" w:rsidP="00921008">
            <w:pPr>
              <w:pStyle w:val="TAL"/>
              <w:rPr>
                <w:lang w:val="en-US"/>
              </w:rPr>
            </w:pPr>
            <w:r w:rsidRPr="00800D64">
              <w:rPr>
                <w:lang w:val="en-US"/>
              </w:rPr>
              <w:t>0x00</w:t>
            </w:r>
          </w:p>
        </w:tc>
        <w:tc>
          <w:tcPr>
            <w:tcW w:w="2756" w:type="dxa"/>
          </w:tcPr>
          <w:p w14:paraId="5150AF52" w14:textId="77777777" w:rsidR="00E306AA" w:rsidRPr="00800D64" w:rsidRDefault="00E306AA" w:rsidP="00921008">
            <w:pPr>
              <w:pStyle w:val="TAL"/>
              <w:rPr>
                <w:lang w:val="en-US"/>
              </w:rPr>
            </w:pPr>
            <w:r w:rsidRPr="00800D64">
              <w:rPr>
                <w:lang w:val="en-US"/>
              </w:rPr>
              <w:t>0x</w:t>
            </w:r>
            <w:r w:rsidRPr="00800D64">
              <w:rPr>
                <w:rFonts w:hint="eastAsia"/>
                <w:lang w:val="en-US"/>
              </w:rPr>
              <w:t>3FF</w:t>
            </w:r>
          </w:p>
        </w:tc>
      </w:tr>
      <w:tr w:rsidR="00E306AA" w:rsidRPr="00800D64" w14:paraId="782FD9A0" w14:textId="77777777" w:rsidTr="00921008">
        <w:trPr>
          <w:jc w:val="center"/>
        </w:trPr>
        <w:tc>
          <w:tcPr>
            <w:tcW w:w="7101" w:type="dxa"/>
            <w:gridSpan w:val="3"/>
          </w:tcPr>
          <w:p w14:paraId="2A2D22D7" w14:textId="77777777" w:rsidR="00E306AA" w:rsidRPr="00800D64" w:rsidRDefault="00E306AA" w:rsidP="00921008">
            <w:pPr>
              <w:pStyle w:val="TAN"/>
            </w:pPr>
            <w:r w:rsidRPr="00800D64">
              <w:t>NOTE 1:</w:t>
            </w:r>
            <w:r w:rsidRPr="00800D64">
              <w:tab/>
              <w:t>The value in the Reason field corresponds to the hex-encoded SIP 1xx values, as specified in subclause 21.1 of RFC 3261[6].</w:t>
            </w:r>
          </w:p>
          <w:p w14:paraId="209E6906" w14:textId="77777777" w:rsidR="00E306AA" w:rsidRPr="00800D64" w:rsidRDefault="00E306AA" w:rsidP="00921008">
            <w:pPr>
              <w:pStyle w:val="TAL"/>
              <w:rPr>
                <w:lang w:val="en-US"/>
              </w:rPr>
            </w:pPr>
            <w:r w:rsidRPr="00800D64">
              <w:t>NOTE 2:</w:t>
            </w:r>
            <w:r w:rsidRPr="00800D64">
              <w:tab/>
              <w:t>The value in the Reason field corresponds to the hex-encoded SIP 3xx, 4xx, 5xx, and 6xx values, as specified in subclauses 21.4, 21.5, and 25.6 of RFC 3261[6].</w:t>
            </w:r>
          </w:p>
        </w:tc>
      </w:tr>
    </w:tbl>
    <w:p w14:paraId="5EBCD625" w14:textId="77777777" w:rsidR="00E306AA" w:rsidRPr="00800D64" w:rsidRDefault="00E306AA" w:rsidP="00E306AA"/>
    <w:p w14:paraId="0D702F92" w14:textId="77777777" w:rsidR="00E306AA" w:rsidRPr="00800D64" w:rsidRDefault="00E306AA" w:rsidP="00E306AA">
      <w:pPr>
        <w:pStyle w:val="Heading3"/>
      </w:pPr>
      <w:bookmarkStart w:id="302" w:name="_Toc517340230"/>
      <w:bookmarkStart w:id="303" w:name="_Toc178282338"/>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r w:rsidRPr="00800D64">
          <w:rPr>
            <w:rFonts w:hint="eastAsia"/>
          </w:rPr>
          <w:t>3</w:t>
        </w:r>
        <w:r w:rsidRPr="00800D64">
          <w:t>.2</w:t>
        </w:r>
        <w:r w:rsidRPr="00800D64">
          <w:tab/>
        </w:r>
      </w:smartTag>
      <w:r w:rsidRPr="00800D64">
        <w:t>I1 INVITE – ICS UE initiated</w:t>
      </w:r>
      <w:bookmarkEnd w:id="302"/>
      <w:bookmarkEnd w:id="303"/>
    </w:p>
    <w:p w14:paraId="23DDBD9F" w14:textId="77777777" w:rsidR="00E306AA" w:rsidRPr="00800D64" w:rsidRDefault="00E306AA" w:rsidP="00E306AA">
      <w:pPr>
        <w:pStyle w:val="Heading4"/>
      </w:pPr>
      <w:bookmarkStart w:id="304" w:name="_Toc517340231"/>
      <w:bookmarkStart w:id="305" w:name="_Toc17828233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.1</w:t>
      </w:r>
      <w:r w:rsidRPr="00800D64">
        <w:tab/>
        <w:t>General</w:t>
      </w:r>
      <w:bookmarkEnd w:id="304"/>
      <w:bookmarkEnd w:id="305"/>
    </w:p>
    <w:p w14:paraId="0CC03E7A" w14:textId="77777777" w:rsidR="00E306AA" w:rsidRPr="00800D64" w:rsidRDefault="00E306AA" w:rsidP="00E306AA">
      <w:r w:rsidRPr="00800D64">
        <w:t>This message is sent by the ICE UE to the network to establishment of a session. See table 7.</w:t>
      </w:r>
      <w:r w:rsidRPr="00800D64">
        <w:rPr>
          <w:rFonts w:hint="eastAsia"/>
        </w:rPr>
        <w:t>3</w:t>
      </w:r>
      <w:r w:rsidRPr="00800D64">
        <w:t>.2.1.</w:t>
      </w:r>
    </w:p>
    <w:p w14:paraId="46298D43"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431D0CFF" w14:textId="77777777" w:rsidR="00E306AA" w:rsidRPr="00800D64" w:rsidRDefault="00E306AA" w:rsidP="00E306AA">
      <w:pPr>
        <w:pStyle w:val="B1"/>
      </w:pPr>
      <w:r w:rsidRPr="00800D64">
        <w:t>Direction:</w:t>
      </w:r>
      <w:r>
        <w:tab/>
      </w:r>
      <w:r>
        <w:tab/>
      </w:r>
      <w:r w:rsidRPr="00800D64">
        <w:t>ICS UE to SCC AS</w:t>
      </w:r>
    </w:p>
    <w:p w14:paraId="4C885B51" w14:textId="77777777" w:rsidR="00E306AA" w:rsidRPr="00800D64" w:rsidRDefault="00E306AA" w:rsidP="00E306AA">
      <w:pPr>
        <w:pStyle w:val="TH"/>
      </w:pPr>
      <w:r w:rsidRPr="00800D64">
        <w:t>Table 7.</w:t>
      </w:r>
      <w:r w:rsidRPr="00800D64">
        <w:rPr>
          <w:rFonts w:hint="eastAsia"/>
        </w:rPr>
        <w:t>3</w:t>
      </w:r>
      <w:r w:rsidRPr="00800D64">
        <w:t>.2.1: I1 INVITE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771ADCC9" w14:textId="77777777" w:rsidTr="00921008">
        <w:trPr>
          <w:jc w:val="center"/>
        </w:trPr>
        <w:tc>
          <w:tcPr>
            <w:tcW w:w="2428" w:type="dxa"/>
            <w:tcBorders>
              <w:bottom w:val="nil"/>
            </w:tcBorders>
          </w:tcPr>
          <w:p w14:paraId="2624139C" w14:textId="77777777" w:rsidR="00E306AA" w:rsidRPr="00800D64" w:rsidRDefault="00E306AA" w:rsidP="00921008">
            <w:pPr>
              <w:pStyle w:val="TAH"/>
            </w:pPr>
            <w:r w:rsidRPr="00800D64">
              <w:t>Information element</w:t>
            </w:r>
          </w:p>
        </w:tc>
        <w:tc>
          <w:tcPr>
            <w:tcW w:w="2430" w:type="dxa"/>
            <w:tcBorders>
              <w:bottom w:val="nil"/>
            </w:tcBorders>
          </w:tcPr>
          <w:p w14:paraId="511111B3"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6E0EB8D" w14:textId="77777777" w:rsidR="00E306AA" w:rsidRPr="00800D64" w:rsidRDefault="00E306AA" w:rsidP="00921008">
            <w:pPr>
              <w:pStyle w:val="TAH"/>
            </w:pPr>
            <w:r w:rsidRPr="00800D64">
              <w:t>Presence</w:t>
            </w:r>
          </w:p>
        </w:tc>
        <w:tc>
          <w:tcPr>
            <w:tcW w:w="990" w:type="dxa"/>
            <w:tcBorders>
              <w:bottom w:val="nil"/>
            </w:tcBorders>
          </w:tcPr>
          <w:p w14:paraId="4DB94CCD" w14:textId="77777777" w:rsidR="00E306AA" w:rsidRPr="00800D64" w:rsidRDefault="00E306AA" w:rsidP="00921008">
            <w:pPr>
              <w:pStyle w:val="TAH"/>
            </w:pPr>
            <w:r w:rsidRPr="00800D64">
              <w:t>Format</w:t>
            </w:r>
          </w:p>
        </w:tc>
        <w:tc>
          <w:tcPr>
            <w:tcW w:w="1076" w:type="dxa"/>
            <w:tcBorders>
              <w:bottom w:val="nil"/>
            </w:tcBorders>
          </w:tcPr>
          <w:p w14:paraId="58C42060" w14:textId="77777777" w:rsidR="00E306AA" w:rsidRPr="00800D64" w:rsidRDefault="00E306AA" w:rsidP="00921008">
            <w:pPr>
              <w:pStyle w:val="TAH"/>
            </w:pPr>
            <w:r w:rsidRPr="00800D64">
              <w:t>Length</w:t>
            </w:r>
          </w:p>
        </w:tc>
      </w:tr>
      <w:tr w:rsidR="00E306AA" w:rsidRPr="00800D64" w14:paraId="218FDDA4" w14:textId="77777777" w:rsidTr="00921008">
        <w:trPr>
          <w:jc w:val="center"/>
        </w:trPr>
        <w:tc>
          <w:tcPr>
            <w:tcW w:w="2428" w:type="dxa"/>
            <w:tcBorders>
              <w:bottom w:val="single" w:sz="4" w:space="0" w:color="auto"/>
            </w:tcBorders>
          </w:tcPr>
          <w:p w14:paraId="5C950A06"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5CAE5D86"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2846B340" w14:textId="77777777" w:rsidR="00E306AA" w:rsidRPr="00800D64" w:rsidRDefault="00E306AA" w:rsidP="00921008">
            <w:pPr>
              <w:pStyle w:val="TAL"/>
              <w:jc w:val="center"/>
            </w:pPr>
            <w:r w:rsidRPr="00800D64">
              <w:t>M</w:t>
            </w:r>
          </w:p>
        </w:tc>
        <w:tc>
          <w:tcPr>
            <w:tcW w:w="990" w:type="dxa"/>
            <w:tcBorders>
              <w:bottom w:val="single" w:sz="4" w:space="0" w:color="auto"/>
            </w:tcBorders>
          </w:tcPr>
          <w:p w14:paraId="3B57625C" w14:textId="77777777" w:rsidR="00E306AA" w:rsidRPr="00800D64" w:rsidRDefault="00E306AA" w:rsidP="00921008">
            <w:pPr>
              <w:pStyle w:val="TAL"/>
              <w:jc w:val="center"/>
            </w:pPr>
            <w:r w:rsidRPr="00800D64">
              <w:t>V</w:t>
            </w:r>
          </w:p>
        </w:tc>
        <w:tc>
          <w:tcPr>
            <w:tcW w:w="1076" w:type="dxa"/>
            <w:tcBorders>
              <w:bottom w:val="single" w:sz="4" w:space="0" w:color="auto"/>
            </w:tcBorders>
          </w:tcPr>
          <w:p w14:paraId="22654189" w14:textId="77777777" w:rsidR="00E306AA" w:rsidRPr="00800D64" w:rsidRDefault="00E306AA" w:rsidP="00921008">
            <w:pPr>
              <w:pStyle w:val="TAL"/>
              <w:jc w:val="center"/>
            </w:pPr>
            <w:r w:rsidRPr="00800D64">
              <w:t>1</w:t>
            </w:r>
          </w:p>
        </w:tc>
      </w:tr>
      <w:tr w:rsidR="00E306AA" w:rsidRPr="00800D64" w14:paraId="7D264163" w14:textId="77777777" w:rsidTr="00921008">
        <w:trPr>
          <w:jc w:val="center"/>
        </w:trPr>
        <w:tc>
          <w:tcPr>
            <w:tcW w:w="2428" w:type="dxa"/>
            <w:tcBorders>
              <w:top w:val="single" w:sz="4" w:space="0" w:color="auto"/>
              <w:bottom w:val="single" w:sz="4" w:space="0" w:color="auto"/>
            </w:tcBorders>
          </w:tcPr>
          <w:p w14:paraId="2736B140" w14:textId="77777777" w:rsidR="00E306AA" w:rsidRPr="00800D64" w:rsidRDefault="00E306AA" w:rsidP="00921008">
            <w:pPr>
              <w:pStyle w:val="TAL"/>
            </w:pPr>
          </w:p>
        </w:tc>
        <w:tc>
          <w:tcPr>
            <w:tcW w:w="2430" w:type="dxa"/>
            <w:tcBorders>
              <w:top w:val="single" w:sz="4" w:space="0" w:color="auto"/>
              <w:bottom w:val="single" w:sz="4" w:space="0" w:color="auto"/>
            </w:tcBorders>
          </w:tcPr>
          <w:p w14:paraId="783AA177"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single" w:sz="4" w:space="0" w:color="auto"/>
              <w:bottom w:val="single" w:sz="4" w:space="0" w:color="auto"/>
            </w:tcBorders>
          </w:tcPr>
          <w:p w14:paraId="7C513B6D"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5361C5B3"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8EA3CAA" w14:textId="77777777" w:rsidR="00E306AA" w:rsidRPr="00800D64" w:rsidRDefault="00E306AA" w:rsidP="00921008">
            <w:pPr>
              <w:pStyle w:val="TAL"/>
              <w:jc w:val="center"/>
            </w:pPr>
          </w:p>
        </w:tc>
      </w:tr>
      <w:tr w:rsidR="00E306AA" w:rsidRPr="00800D64" w14:paraId="10E4CB38" w14:textId="77777777" w:rsidTr="00921008">
        <w:trPr>
          <w:jc w:val="center"/>
        </w:trPr>
        <w:tc>
          <w:tcPr>
            <w:tcW w:w="2428" w:type="dxa"/>
            <w:tcBorders>
              <w:top w:val="single" w:sz="4" w:space="0" w:color="auto"/>
              <w:bottom w:val="nil"/>
            </w:tcBorders>
          </w:tcPr>
          <w:p w14:paraId="3FA767EE"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144ADDC5" w14:textId="77777777" w:rsidR="00E306AA" w:rsidRPr="00800D64" w:rsidRDefault="00E306AA" w:rsidP="00921008">
            <w:pPr>
              <w:pStyle w:val="TAL"/>
            </w:pPr>
            <w:r w:rsidRPr="00800D64">
              <w:t>Request Message - INVITE</w:t>
            </w:r>
          </w:p>
        </w:tc>
        <w:tc>
          <w:tcPr>
            <w:tcW w:w="1260" w:type="dxa"/>
            <w:tcBorders>
              <w:top w:val="single" w:sz="4" w:space="0" w:color="auto"/>
              <w:bottom w:val="nil"/>
            </w:tcBorders>
          </w:tcPr>
          <w:p w14:paraId="172A8CE9"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66C7EEA"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1B4DC0A9" w14:textId="77777777" w:rsidR="00E306AA" w:rsidRPr="00800D64" w:rsidRDefault="00E306AA" w:rsidP="00921008">
            <w:pPr>
              <w:pStyle w:val="TAL"/>
              <w:jc w:val="center"/>
            </w:pPr>
            <w:r w:rsidRPr="00800D64">
              <w:t>2</w:t>
            </w:r>
          </w:p>
        </w:tc>
      </w:tr>
      <w:tr w:rsidR="00E306AA" w:rsidRPr="00800D64" w14:paraId="1C4E43FD" w14:textId="77777777" w:rsidTr="00921008">
        <w:trPr>
          <w:jc w:val="center"/>
        </w:trPr>
        <w:tc>
          <w:tcPr>
            <w:tcW w:w="2428" w:type="dxa"/>
            <w:tcBorders>
              <w:top w:val="nil"/>
              <w:bottom w:val="single" w:sz="6" w:space="0" w:color="auto"/>
            </w:tcBorders>
          </w:tcPr>
          <w:p w14:paraId="3454E32F" w14:textId="77777777" w:rsidR="00E306AA" w:rsidRPr="00800D64" w:rsidRDefault="00E306AA" w:rsidP="00921008">
            <w:pPr>
              <w:pStyle w:val="TAL"/>
            </w:pPr>
          </w:p>
        </w:tc>
        <w:tc>
          <w:tcPr>
            <w:tcW w:w="2430" w:type="dxa"/>
            <w:tcBorders>
              <w:top w:val="nil"/>
              <w:bottom w:val="single" w:sz="6" w:space="0" w:color="auto"/>
            </w:tcBorders>
          </w:tcPr>
          <w:p w14:paraId="379C529F"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.2.1.2</w:t>
            </w:r>
          </w:p>
        </w:tc>
        <w:tc>
          <w:tcPr>
            <w:tcW w:w="1260" w:type="dxa"/>
            <w:tcBorders>
              <w:top w:val="nil"/>
              <w:bottom w:val="single" w:sz="6" w:space="0" w:color="auto"/>
            </w:tcBorders>
          </w:tcPr>
          <w:p w14:paraId="031A81B8" w14:textId="77777777" w:rsidR="00E306AA" w:rsidRPr="00800D64" w:rsidRDefault="00E306AA" w:rsidP="00921008">
            <w:pPr>
              <w:pStyle w:val="TAL"/>
              <w:jc w:val="center"/>
            </w:pPr>
          </w:p>
        </w:tc>
        <w:tc>
          <w:tcPr>
            <w:tcW w:w="990" w:type="dxa"/>
            <w:tcBorders>
              <w:top w:val="nil"/>
              <w:bottom w:val="single" w:sz="6" w:space="0" w:color="auto"/>
            </w:tcBorders>
          </w:tcPr>
          <w:p w14:paraId="2AEF2F29" w14:textId="77777777" w:rsidR="00E306AA" w:rsidRPr="00800D64" w:rsidRDefault="00E306AA" w:rsidP="00921008">
            <w:pPr>
              <w:pStyle w:val="TAL"/>
              <w:jc w:val="center"/>
            </w:pPr>
          </w:p>
        </w:tc>
        <w:tc>
          <w:tcPr>
            <w:tcW w:w="1076" w:type="dxa"/>
            <w:tcBorders>
              <w:top w:val="nil"/>
              <w:bottom w:val="single" w:sz="6" w:space="0" w:color="auto"/>
            </w:tcBorders>
          </w:tcPr>
          <w:p w14:paraId="34F0FE08" w14:textId="77777777" w:rsidR="00E306AA" w:rsidRPr="00800D64" w:rsidRDefault="00E306AA" w:rsidP="00921008">
            <w:pPr>
              <w:pStyle w:val="TAL"/>
              <w:jc w:val="center"/>
            </w:pPr>
          </w:p>
        </w:tc>
      </w:tr>
      <w:tr w:rsidR="00E306AA" w:rsidRPr="00800D64" w14:paraId="51998B86" w14:textId="77777777" w:rsidTr="00921008">
        <w:trPr>
          <w:jc w:val="center"/>
        </w:trPr>
        <w:tc>
          <w:tcPr>
            <w:tcW w:w="2428" w:type="dxa"/>
            <w:tcBorders>
              <w:top w:val="single" w:sz="6" w:space="0" w:color="auto"/>
              <w:bottom w:val="nil"/>
            </w:tcBorders>
          </w:tcPr>
          <w:p w14:paraId="0192F48A"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7DBC0B60"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320D5963"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52B058E"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1E80E338" w14:textId="77777777" w:rsidR="00E306AA" w:rsidRPr="00800D64" w:rsidRDefault="00E306AA" w:rsidP="00921008">
            <w:pPr>
              <w:pStyle w:val="TAL"/>
              <w:jc w:val="center"/>
            </w:pPr>
            <w:r w:rsidRPr="00800D64">
              <w:t>2</w:t>
            </w:r>
          </w:p>
        </w:tc>
      </w:tr>
      <w:tr w:rsidR="00E306AA" w:rsidRPr="00800D64" w14:paraId="4B6593F5" w14:textId="77777777" w:rsidTr="00921008">
        <w:trPr>
          <w:jc w:val="center"/>
        </w:trPr>
        <w:tc>
          <w:tcPr>
            <w:tcW w:w="2428" w:type="dxa"/>
            <w:tcBorders>
              <w:top w:val="nil"/>
              <w:bottom w:val="nil"/>
            </w:tcBorders>
          </w:tcPr>
          <w:p w14:paraId="0A8A65A8" w14:textId="77777777" w:rsidR="00E306AA" w:rsidRPr="00800D64" w:rsidRDefault="00E306AA" w:rsidP="00921008">
            <w:pPr>
              <w:pStyle w:val="TAL"/>
              <w:rPr>
                <w:lang w:val="nb-NO"/>
              </w:rPr>
            </w:pPr>
          </w:p>
        </w:tc>
        <w:tc>
          <w:tcPr>
            <w:tcW w:w="2430" w:type="dxa"/>
            <w:tcBorders>
              <w:top w:val="nil"/>
              <w:bottom w:val="nil"/>
            </w:tcBorders>
          </w:tcPr>
          <w:p w14:paraId="7A6A8690"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63B94CC7" w14:textId="77777777" w:rsidR="00E306AA" w:rsidRPr="00800D64" w:rsidRDefault="00E306AA" w:rsidP="00921008">
            <w:pPr>
              <w:pStyle w:val="TAL"/>
              <w:jc w:val="center"/>
              <w:rPr>
                <w:lang w:val="nb-NO"/>
              </w:rPr>
            </w:pPr>
          </w:p>
        </w:tc>
        <w:tc>
          <w:tcPr>
            <w:tcW w:w="990" w:type="dxa"/>
            <w:tcBorders>
              <w:top w:val="nil"/>
              <w:bottom w:val="nil"/>
            </w:tcBorders>
          </w:tcPr>
          <w:p w14:paraId="56C361E8" w14:textId="77777777" w:rsidR="00E306AA" w:rsidRPr="00800D64" w:rsidRDefault="00E306AA" w:rsidP="00921008">
            <w:pPr>
              <w:pStyle w:val="TAL"/>
              <w:jc w:val="center"/>
              <w:rPr>
                <w:lang w:val="nb-NO"/>
              </w:rPr>
            </w:pPr>
          </w:p>
        </w:tc>
        <w:tc>
          <w:tcPr>
            <w:tcW w:w="1076" w:type="dxa"/>
            <w:tcBorders>
              <w:top w:val="nil"/>
              <w:bottom w:val="nil"/>
            </w:tcBorders>
          </w:tcPr>
          <w:p w14:paraId="208FE58A" w14:textId="77777777" w:rsidR="00E306AA" w:rsidRPr="00800D64" w:rsidRDefault="00E306AA" w:rsidP="00921008">
            <w:pPr>
              <w:pStyle w:val="TAL"/>
              <w:jc w:val="center"/>
              <w:rPr>
                <w:lang w:val="nb-NO"/>
              </w:rPr>
            </w:pPr>
          </w:p>
        </w:tc>
      </w:tr>
      <w:tr w:rsidR="00E306AA" w:rsidRPr="00800D64" w14:paraId="325E9C43" w14:textId="77777777" w:rsidTr="00921008">
        <w:trPr>
          <w:jc w:val="center"/>
        </w:trPr>
        <w:tc>
          <w:tcPr>
            <w:tcW w:w="2428" w:type="dxa"/>
            <w:tcBorders>
              <w:bottom w:val="nil"/>
            </w:tcBorders>
          </w:tcPr>
          <w:p w14:paraId="12E9FA05"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35294764" w14:textId="77777777" w:rsidR="00E306AA" w:rsidRPr="00800D64" w:rsidRDefault="00E306AA" w:rsidP="00921008">
            <w:pPr>
              <w:pStyle w:val="TAL"/>
            </w:pPr>
            <w:r w:rsidRPr="00800D64">
              <w:t>Sequence-Id</w:t>
            </w:r>
          </w:p>
        </w:tc>
        <w:tc>
          <w:tcPr>
            <w:tcW w:w="1260" w:type="dxa"/>
            <w:tcBorders>
              <w:bottom w:val="nil"/>
            </w:tcBorders>
          </w:tcPr>
          <w:p w14:paraId="0BA49C4D" w14:textId="77777777" w:rsidR="00E306AA" w:rsidRPr="00800D64" w:rsidRDefault="00E306AA" w:rsidP="00921008">
            <w:pPr>
              <w:pStyle w:val="TAL"/>
              <w:jc w:val="center"/>
            </w:pPr>
            <w:r w:rsidRPr="00800D64">
              <w:t>M</w:t>
            </w:r>
          </w:p>
        </w:tc>
        <w:tc>
          <w:tcPr>
            <w:tcW w:w="990" w:type="dxa"/>
            <w:tcBorders>
              <w:bottom w:val="nil"/>
            </w:tcBorders>
          </w:tcPr>
          <w:p w14:paraId="450CE8B3" w14:textId="77777777" w:rsidR="00E306AA" w:rsidRPr="00800D64" w:rsidRDefault="00E306AA" w:rsidP="00921008">
            <w:pPr>
              <w:pStyle w:val="TAL"/>
              <w:jc w:val="center"/>
            </w:pPr>
            <w:r w:rsidRPr="00800D64">
              <w:t>V</w:t>
            </w:r>
          </w:p>
        </w:tc>
        <w:tc>
          <w:tcPr>
            <w:tcW w:w="1076" w:type="dxa"/>
            <w:tcBorders>
              <w:bottom w:val="nil"/>
            </w:tcBorders>
          </w:tcPr>
          <w:p w14:paraId="1B47F3BF" w14:textId="77777777" w:rsidR="00E306AA" w:rsidRPr="00800D64" w:rsidRDefault="00E306AA" w:rsidP="00921008">
            <w:pPr>
              <w:pStyle w:val="TAL"/>
              <w:jc w:val="center"/>
            </w:pPr>
            <w:r w:rsidRPr="00800D64">
              <w:t>1</w:t>
            </w:r>
          </w:p>
        </w:tc>
      </w:tr>
      <w:tr w:rsidR="00E306AA" w:rsidRPr="00800D64" w14:paraId="65C8F3F9" w14:textId="77777777" w:rsidTr="00921008">
        <w:trPr>
          <w:jc w:val="center"/>
        </w:trPr>
        <w:tc>
          <w:tcPr>
            <w:tcW w:w="2428" w:type="dxa"/>
            <w:tcBorders>
              <w:top w:val="nil"/>
              <w:bottom w:val="single" w:sz="4" w:space="0" w:color="auto"/>
            </w:tcBorders>
          </w:tcPr>
          <w:p w14:paraId="729D80D1" w14:textId="77777777" w:rsidR="00E306AA" w:rsidRPr="00800D64" w:rsidRDefault="00E306AA" w:rsidP="00921008">
            <w:pPr>
              <w:pStyle w:val="TAL"/>
            </w:pPr>
          </w:p>
        </w:tc>
        <w:tc>
          <w:tcPr>
            <w:tcW w:w="2430" w:type="dxa"/>
            <w:tcBorders>
              <w:top w:val="nil"/>
              <w:bottom w:val="single" w:sz="4" w:space="0" w:color="auto"/>
            </w:tcBorders>
          </w:tcPr>
          <w:p w14:paraId="1F63C0E6"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4" w:space="0" w:color="auto"/>
            </w:tcBorders>
          </w:tcPr>
          <w:p w14:paraId="50EBEB7B" w14:textId="77777777" w:rsidR="00E306AA" w:rsidRPr="00800D64" w:rsidRDefault="00E306AA" w:rsidP="00921008">
            <w:pPr>
              <w:pStyle w:val="TAL"/>
              <w:jc w:val="center"/>
            </w:pPr>
          </w:p>
        </w:tc>
        <w:tc>
          <w:tcPr>
            <w:tcW w:w="990" w:type="dxa"/>
            <w:tcBorders>
              <w:top w:val="nil"/>
              <w:bottom w:val="single" w:sz="4" w:space="0" w:color="auto"/>
            </w:tcBorders>
          </w:tcPr>
          <w:p w14:paraId="05B5A2CE" w14:textId="77777777" w:rsidR="00E306AA" w:rsidRPr="00800D64" w:rsidRDefault="00E306AA" w:rsidP="00921008">
            <w:pPr>
              <w:pStyle w:val="TAL"/>
              <w:jc w:val="center"/>
            </w:pPr>
          </w:p>
        </w:tc>
        <w:tc>
          <w:tcPr>
            <w:tcW w:w="1076" w:type="dxa"/>
            <w:tcBorders>
              <w:top w:val="nil"/>
              <w:bottom w:val="single" w:sz="4" w:space="0" w:color="auto"/>
            </w:tcBorders>
          </w:tcPr>
          <w:p w14:paraId="24337980" w14:textId="77777777" w:rsidR="00E306AA" w:rsidRPr="00800D64" w:rsidRDefault="00E306AA" w:rsidP="00921008">
            <w:pPr>
              <w:pStyle w:val="TAL"/>
              <w:jc w:val="center"/>
            </w:pPr>
          </w:p>
        </w:tc>
      </w:tr>
      <w:tr w:rsidR="00E306AA" w:rsidRPr="00800D64" w14:paraId="46CE1ABB" w14:textId="77777777" w:rsidTr="00921008">
        <w:trPr>
          <w:jc w:val="center"/>
        </w:trPr>
        <w:tc>
          <w:tcPr>
            <w:tcW w:w="2428" w:type="dxa"/>
            <w:tcBorders>
              <w:top w:val="single" w:sz="4" w:space="0" w:color="auto"/>
              <w:bottom w:val="nil"/>
            </w:tcBorders>
          </w:tcPr>
          <w:p w14:paraId="69447471" w14:textId="77777777" w:rsidR="00E306AA" w:rsidRPr="00800D64" w:rsidRDefault="00E306AA" w:rsidP="00921008">
            <w:pPr>
              <w:pStyle w:val="TAL"/>
            </w:pPr>
            <w:r w:rsidRPr="00800D64">
              <w:t>Timestamp</w:t>
            </w:r>
          </w:p>
        </w:tc>
        <w:tc>
          <w:tcPr>
            <w:tcW w:w="2430" w:type="dxa"/>
            <w:tcBorders>
              <w:top w:val="single" w:sz="4" w:space="0" w:color="auto"/>
              <w:bottom w:val="nil"/>
            </w:tcBorders>
          </w:tcPr>
          <w:p w14:paraId="0233FCDB"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F77FCF5"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592FFA9A"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20ADCE3F" w14:textId="77777777" w:rsidR="00E306AA" w:rsidRPr="00800D64" w:rsidRDefault="00E306AA" w:rsidP="00921008">
            <w:pPr>
              <w:pStyle w:val="TAL"/>
              <w:jc w:val="center"/>
            </w:pPr>
            <w:r w:rsidRPr="00800D64">
              <w:t>1</w:t>
            </w:r>
          </w:p>
        </w:tc>
      </w:tr>
      <w:tr w:rsidR="00E306AA" w:rsidRPr="00800D64" w14:paraId="55FD9E41" w14:textId="77777777" w:rsidTr="00921008">
        <w:trPr>
          <w:jc w:val="center"/>
        </w:trPr>
        <w:tc>
          <w:tcPr>
            <w:tcW w:w="2428" w:type="dxa"/>
            <w:tcBorders>
              <w:top w:val="nil"/>
              <w:bottom w:val="single" w:sz="4" w:space="0" w:color="auto"/>
            </w:tcBorders>
          </w:tcPr>
          <w:p w14:paraId="6BE45B96" w14:textId="77777777" w:rsidR="00E306AA" w:rsidRPr="00800D64" w:rsidRDefault="00E306AA" w:rsidP="00921008">
            <w:pPr>
              <w:pStyle w:val="TAL"/>
            </w:pPr>
          </w:p>
        </w:tc>
        <w:tc>
          <w:tcPr>
            <w:tcW w:w="2430" w:type="dxa"/>
            <w:tcBorders>
              <w:top w:val="nil"/>
              <w:bottom w:val="single" w:sz="4" w:space="0" w:color="auto"/>
            </w:tcBorders>
          </w:tcPr>
          <w:p w14:paraId="329A79A9" w14:textId="77777777" w:rsidR="00E306AA" w:rsidRPr="00800D64" w:rsidRDefault="00E306AA" w:rsidP="00921008">
            <w:pPr>
              <w:pStyle w:val="TAL"/>
            </w:pPr>
            <w:r w:rsidRPr="00800D64">
              <w:t>7.3.2.8</w:t>
            </w:r>
          </w:p>
        </w:tc>
        <w:tc>
          <w:tcPr>
            <w:tcW w:w="1260" w:type="dxa"/>
            <w:tcBorders>
              <w:top w:val="nil"/>
              <w:bottom w:val="single" w:sz="4" w:space="0" w:color="auto"/>
            </w:tcBorders>
          </w:tcPr>
          <w:p w14:paraId="6B3A1F16" w14:textId="77777777" w:rsidR="00E306AA" w:rsidRPr="00800D64" w:rsidRDefault="00E306AA" w:rsidP="00921008">
            <w:pPr>
              <w:pStyle w:val="TAL"/>
              <w:jc w:val="center"/>
            </w:pPr>
          </w:p>
        </w:tc>
        <w:tc>
          <w:tcPr>
            <w:tcW w:w="990" w:type="dxa"/>
            <w:tcBorders>
              <w:top w:val="nil"/>
              <w:bottom w:val="single" w:sz="4" w:space="0" w:color="auto"/>
            </w:tcBorders>
          </w:tcPr>
          <w:p w14:paraId="2FC76EE7" w14:textId="77777777" w:rsidR="00E306AA" w:rsidRPr="00800D64" w:rsidRDefault="00E306AA" w:rsidP="00921008">
            <w:pPr>
              <w:pStyle w:val="TAL"/>
              <w:jc w:val="center"/>
            </w:pPr>
          </w:p>
        </w:tc>
        <w:tc>
          <w:tcPr>
            <w:tcW w:w="1076" w:type="dxa"/>
            <w:tcBorders>
              <w:top w:val="nil"/>
              <w:bottom w:val="single" w:sz="4" w:space="0" w:color="auto"/>
            </w:tcBorders>
          </w:tcPr>
          <w:p w14:paraId="10F65A94" w14:textId="77777777" w:rsidR="00E306AA" w:rsidRPr="00800D64" w:rsidRDefault="00E306AA" w:rsidP="00921008">
            <w:pPr>
              <w:pStyle w:val="TAL"/>
              <w:jc w:val="center"/>
            </w:pPr>
          </w:p>
        </w:tc>
      </w:tr>
      <w:tr w:rsidR="00E306AA" w:rsidRPr="00800D64" w14:paraId="1B9F8A0C" w14:textId="77777777" w:rsidTr="00921008">
        <w:trPr>
          <w:jc w:val="center"/>
        </w:trPr>
        <w:tc>
          <w:tcPr>
            <w:tcW w:w="2428" w:type="dxa"/>
            <w:tcBorders>
              <w:bottom w:val="nil"/>
            </w:tcBorders>
          </w:tcPr>
          <w:p w14:paraId="7DAD102E" w14:textId="77777777" w:rsidR="00E306AA" w:rsidRPr="00800D64" w:rsidRDefault="00E306AA" w:rsidP="00921008">
            <w:pPr>
              <w:pStyle w:val="TAL"/>
            </w:pPr>
            <w:r w:rsidRPr="00800D64">
              <w:t>To-id</w:t>
            </w:r>
          </w:p>
        </w:tc>
        <w:tc>
          <w:tcPr>
            <w:tcW w:w="2430" w:type="dxa"/>
            <w:tcBorders>
              <w:bottom w:val="nil"/>
            </w:tcBorders>
          </w:tcPr>
          <w:p w14:paraId="7352BC7A" w14:textId="77777777" w:rsidR="00E306AA" w:rsidRPr="00800D64" w:rsidRDefault="00E306AA" w:rsidP="00921008">
            <w:pPr>
              <w:pStyle w:val="TAL"/>
            </w:pPr>
            <w:r w:rsidRPr="00800D64">
              <w:t>To-id</w:t>
            </w:r>
          </w:p>
        </w:tc>
        <w:tc>
          <w:tcPr>
            <w:tcW w:w="1260" w:type="dxa"/>
            <w:tcBorders>
              <w:bottom w:val="nil"/>
            </w:tcBorders>
          </w:tcPr>
          <w:p w14:paraId="4815999E" w14:textId="77777777" w:rsidR="00E306AA" w:rsidRPr="00800D64" w:rsidRDefault="00E306AA" w:rsidP="00921008">
            <w:pPr>
              <w:pStyle w:val="TAL"/>
              <w:jc w:val="center"/>
            </w:pPr>
            <w:r w:rsidRPr="00800D64">
              <w:t>M</w:t>
            </w:r>
          </w:p>
        </w:tc>
        <w:tc>
          <w:tcPr>
            <w:tcW w:w="990" w:type="dxa"/>
            <w:tcBorders>
              <w:bottom w:val="nil"/>
            </w:tcBorders>
          </w:tcPr>
          <w:p w14:paraId="7FB321A1" w14:textId="77777777" w:rsidR="00E306AA" w:rsidRPr="00800D64" w:rsidRDefault="00E306AA" w:rsidP="00921008">
            <w:pPr>
              <w:pStyle w:val="TAL"/>
              <w:jc w:val="center"/>
            </w:pPr>
            <w:r w:rsidRPr="00800D64">
              <w:t>TLV</w:t>
            </w:r>
          </w:p>
        </w:tc>
        <w:tc>
          <w:tcPr>
            <w:tcW w:w="1076" w:type="dxa"/>
            <w:tcBorders>
              <w:bottom w:val="nil"/>
            </w:tcBorders>
          </w:tcPr>
          <w:p w14:paraId="161E1886" w14:textId="77777777" w:rsidR="00E306AA" w:rsidRPr="00800D64" w:rsidRDefault="00E306AA" w:rsidP="00921008">
            <w:pPr>
              <w:pStyle w:val="TAL"/>
              <w:jc w:val="center"/>
            </w:pPr>
            <w:r w:rsidRPr="00800D64">
              <w:t>3-X</w:t>
            </w:r>
          </w:p>
        </w:tc>
      </w:tr>
      <w:tr w:rsidR="00E306AA" w:rsidRPr="00800D64" w14:paraId="6202208A" w14:textId="77777777" w:rsidTr="00921008">
        <w:trPr>
          <w:jc w:val="center"/>
        </w:trPr>
        <w:tc>
          <w:tcPr>
            <w:tcW w:w="2428" w:type="dxa"/>
            <w:tcBorders>
              <w:top w:val="nil"/>
              <w:bottom w:val="nil"/>
            </w:tcBorders>
          </w:tcPr>
          <w:p w14:paraId="527FBF22" w14:textId="77777777" w:rsidR="00E306AA" w:rsidRPr="00800D64" w:rsidRDefault="00E306AA" w:rsidP="00921008">
            <w:pPr>
              <w:pStyle w:val="TAL"/>
              <w:rPr>
                <w:lang w:val="nb-NO"/>
              </w:rPr>
            </w:pPr>
          </w:p>
        </w:tc>
        <w:tc>
          <w:tcPr>
            <w:tcW w:w="2430" w:type="dxa"/>
            <w:tcBorders>
              <w:top w:val="nil"/>
              <w:bottom w:val="nil"/>
            </w:tcBorders>
          </w:tcPr>
          <w:p w14:paraId="09D44DDA"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smartTag>
            <w:r w:rsidRPr="00800D64">
              <w:rPr>
                <w:rFonts w:hint="eastAsia"/>
              </w:rPr>
              <w:t>.3</w:t>
            </w:r>
          </w:p>
        </w:tc>
        <w:tc>
          <w:tcPr>
            <w:tcW w:w="1260" w:type="dxa"/>
            <w:tcBorders>
              <w:top w:val="nil"/>
              <w:bottom w:val="nil"/>
            </w:tcBorders>
          </w:tcPr>
          <w:p w14:paraId="30BB5726" w14:textId="77777777" w:rsidR="00E306AA" w:rsidRPr="00800D64" w:rsidRDefault="00E306AA" w:rsidP="00921008">
            <w:pPr>
              <w:pStyle w:val="TAL"/>
              <w:jc w:val="center"/>
            </w:pPr>
          </w:p>
        </w:tc>
        <w:tc>
          <w:tcPr>
            <w:tcW w:w="990" w:type="dxa"/>
            <w:tcBorders>
              <w:top w:val="nil"/>
              <w:bottom w:val="nil"/>
            </w:tcBorders>
          </w:tcPr>
          <w:p w14:paraId="1E0B1410" w14:textId="77777777" w:rsidR="00E306AA" w:rsidRPr="00800D64" w:rsidRDefault="00E306AA" w:rsidP="00921008">
            <w:pPr>
              <w:pStyle w:val="TAL"/>
              <w:jc w:val="center"/>
            </w:pPr>
          </w:p>
        </w:tc>
        <w:tc>
          <w:tcPr>
            <w:tcW w:w="1076" w:type="dxa"/>
            <w:tcBorders>
              <w:top w:val="nil"/>
              <w:bottom w:val="nil"/>
            </w:tcBorders>
          </w:tcPr>
          <w:p w14:paraId="2A0D79B0" w14:textId="77777777" w:rsidR="00E306AA" w:rsidRPr="00800D64" w:rsidRDefault="00E306AA" w:rsidP="00921008">
            <w:pPr>
              <w:pStyle w:val="TAL"/>
              <w:jc w:val="center"/>
            </w:pPr>
            <w:r w:rsidRPr="00800D64">
              <w:t>Note 1</w:t>
            </w:r>
          </w:p>
        </w:tc>
      </w:tr>
      <w:tr w:rsidR="00E306AA" w:rsidRPr="00800D64" w14:paraId="0C07AC56" w14:textId="77777777" w:rsidTr="00921008">
        <w:trPr>
          <w:jc w:val="center"/>
        </w:trPr>
        <w:tc>
          <w:tcPr>
            <w:tcW w:w="2428" w:type="dxa"/>
            <w:tcBorders>
              <w:bottom w:val="nil"/>
            </w:tcBorders>
          </w:tcPr>
          <w:p w14:paraId="06A7328A" w14:textId="77777777" w:rsidR="00E306AA" w:rsidRPr="00800D64" w:rsidRDefault="00E306AA" w:rsidP="00921008">
            <w:pPr>
              <w:pStyle w:val="TAL"/>
            </w:pPr>
            <w:r w:rsidRPr="00800D64">
              <w:t>From-id</w:t>
            </w:r>
          </w:p>
        </w:tc>
        <w:tc>
          <w:tcPr>
            <w:tcW w:w="2430" w:type="dxa"/>
            <w:tcBorders>
              <w:bottom w:val="nil"/>
            </w:tcBorders>
          </w:tcPr>
          <w:p w14:paraId="574A9AE5" w14:textId="77777777" w:rsidR="00E306AA" w:rsidRPr="00800D64" w:rsidRDefault="00E306AA" w:rsidP="00921008">
            <w:pPr>
              <w:pStyle w:val="TAL"/>
            </w:pPr>
            <w:r w:rsidRPr="00800D64">
              <w:t>From-id</w:t>
            </w:r>
          </w:p>
        </w:tc>
        <w:tc>
          <w:tcPr>
            <w:tcW w:w="1260" w:type="dxa"/>
            <w:tcBorders>
              <w:bottom w:val="nil"/>
            </w:tcBorders>
          </w:tcPr>
          <w:p w14:paraId="642516F6" w14:textId="77777777" w:rsidR="00E306AA" w:rsidRPr="00800D64" w:rsidRDefault="00E306AA" w:rsidP="00921008">
            <w:pPr>
              <w:pStyle w:val="TAL"/>
              <w:jc w:val="center"/>
            </w:pPr>
            <w:r w:rsidRPr="00800D64">
              <w:t>M</w:t>
            </w:r>
          </w:p>
        </w:tc>
        <w:tc>
          <w:tcPr>
            <w:tcW w:w="990" w:type="dxa"/>
            <w:tcBorders>
              <w:bottom w:val="nil"/>
            </w:tcBorders>
          </w:tcPr>
          <w:p w14:paraId="7DEEB80D" w14:textId="77777777" w:rsidR="00E306AA" w:rsidRPr="00800D64" w:rsidRDefault="00E306AA" w:rsidP="00921008">
            <w:pPr>
              <w:pStyle w:val="TAL"/>
              <w:jc w:val="center"/>
            </w:pPr>
            <w:r w:rsidRPr="00800D64">
              <w:t>TLV</w:t>
            </w:r>
          </w:p>
        </w:tc>
        <w:tc>
          <w:tcPr>
            <w:tcW w:w="1076" w:type="dxa"/>
            <w:tcBorders>
              <w:bottom w:val="nil"/>
            </w:tcBorders>
          </w:tcPr>
          <w:p w14:paraId="4A17BF03" w14:textId="77777777" w:rsidR="00E306AA" w:rsidRPr="00800D64" w:rsidRDefault="00E306AA" w:rsidP="00921008">
            <w:pPr>
              <w:pStyle w:val="TAL"/>
              <w:jc w:val="center"/>
            </w:pPr>
            <w:r w:rsidRPr="00800D64">
              <w:t>3-X</w:t>
            </w:r>
          </w:p>
        </w:tc>
      </w:tr>
      <w:tr w:rsidR="00E306AA" w:rsidRPr="00800D64" w14:paraId="12468F14" w14:textId="77777777" w:rsidTr="00921008">
        <w:trPr>
          <w:jc w:val="center"/>
        </w:trPr>
        <w:tc>
          <w:tcPr>
            <w:tcW w:w="2428" w:type="dxa"/>
            <w:tcBorders>
              <w:top w:val="nil"/>
              <w:bottom w:val="nil"/>
            </w:tcBorders>
          </w:tcPr>
          <w:p w14:paraId="1D6B1558" w14:textId="77777777" w:rsidR="00E306AA" w:rsidRPr="00800D64" w:rsidRDefault="00E306AA" w:rsidP="00921008">
            <w:pPr>
              <w:pStyle w:val="TAL"/>
              <w:rPr>
                <w:lang w:val="nb-NO"/>
              </w:rPr>
            </w:pPr>
          </w:p>
        </w:tc>
        <w:tc>
          <w:tcPr>
            <w:tcW w:w="2430" w:type="dxa"/>
            <w:tcBorders>
              <w:top w:val="nil"/>
              <w:bottom w:val="nil"/>
            </w:tcBorders>
          </w:tcPr>
          <w:p w14:paraId="301E89FE"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smartTag>
            <w:r w:rsidRPr="00800D64">
              <w:rPr>
                <w:rFonts w:hint="eastAsia"/>
              </w:rPr>
              <w:t>.4</w:t>
            </w:r>
          </w:p>
        </w:tc>
        <w:tc>
          <w:tcPr>
            <w:tcW w:w="1260" w:type="dxa"/>
            <w:tcBorders>
              <w:top w:val="nil"/>
              <w:bottom w:val="nil"/>
            </w:tcBorders>
          </w:tcPr>
          <w:p w14:paraId="1EA09185" w14:textId="77777777" w:rsidR="00E306AA" w:rsidRPr="00800D64" w:rsidRDefault="00E306AA" w:rsidP="00921008">
            <w:pPr>
              <w:pStyle w:val="TAL"/>
            </w:pPr>
          </w:p>
        </w:tc>
        <w:tc>
          <w:tcPr>
            <w:tcW w:w="990" w:type="dxa"/>
            <w:tcBorders>
              <w:top w:val="nil"/>
              <w:bottom w:val="nil"/>
            </w:tcBorders>
          </w:tcPr>
          <w:p w14:paraId="10FB504B" w14:textId="77777777" w:rsidR="00E306AA" w:rsidRPr="00800D64" w:rsidRDefault="00E306AA" w:rsidP="00921008">
            <w:pPr>
              <w:pStyle w:val="TAL"/>
            </w:pPr>
          </w:p>
        </w:tc>
        <w:tc>
          <w:tcPr>
            <w:tcW w:w="1076" w:type="dxa"/>
            <w:tcBorders>
              <w:top w:val="nil"/>
              <w:bottom w:val="nil"/>
            </w:tcBorders>
          </w:tcPr>
          <w:p w14:paraId="144410D6" w14:textId="77777777" w:rsidR="00E306AA" w:rsidRPr="00800D64" w:rsidRDefault="00E306AA" w:rsidP="00921008">
            <w:pPr>
              <w:pStyle w:val="TAL"/>
              <w:jc w:val="center"/>
            </w:pPr>
            <w:r w:rsidRPr="00800D64">
              <w:t>Note 1</w:t>
            </w:r>
          </w:p>
        </w:tc>
      </w:tr>
      <w:tr w:rsidR="00E306AA" w:rsidRPr="00800D64" w14:paraId="07678E0D" w14:textId="77777777" w:rsidTr="00921008">
        <w:trPr>
          <w:jc w:val="center"/>
        </w:trPr>
        <w:tc>
          <w:tcPr>
            <w:tcW w:w="2428" w:type="dxa"/>
            <w:tcBorders>
              <w:top w:val="single" w:sz="4" w:space="0" w:color="auto"/>
              <w:left w:val="single" w:sz="4" w:space="0" w:color="auto"/>
              <w:bottom w:val="nil"/>
              <w:right w:val="single" w:sz="4" w:space="0" w:color="auto"/>
            </w:tcBorders>
          </w:tcPr>
          <w:p w14:paraId="37EBA19F" w14:textId="77777777" w:rsidR="00E306AA" w:rsidRPr="00800D64" w:rsidRDefault="00E306AA" w:rsidP="00921008">
            <w:pPr>
              <w:pStyle w:val="TAL"/>
              <w:rPr>
                <w:lang w:val="nb-NO"/>
              </w:rPr>
            </w:pPr>
            <w:r w:rsidRPr="00800D64">
              <w:rPr>
                <w:lang w:val="nb-NO"/>
              </w:rPr>
              <w:t>Accept Contact</w:t>
            </w:r>
          </w:p>
        </w:tc>
        <w:tc>
          <w:tcPr>
            <w:tcW w:w="2430" w:type="dxa"/>
            <w:tcBorders>
              <w:top w:val="single" w:sz="4" w:space="0" w:color="auto"/>
              <w:left w:val="single" w:sz="4" w:space="0" w:color="auto"/>
              <w:bottom w:val="nil"/>
              <w:right w:val="single" w:sz="6" w:space="0" w:color="auto"/>
            </w:tcBorders>
          </w:tcPr>
          <w:p w14:paraId="65A422CE" w14:textId="77777777" w:rsidR="00E306AA" w:rsidRPr="00800D64" w:rsidRDefault="00E306AA" w:rsidP="00921008">
            <w:pPr>
              <w:pStyle w:val="TAL"/>
            </w:pPr>
            <w:r w:rsidRPr="00800D64">
              <w:t>Accept Contact</w:t>
            </w:r>
          </w:p>
        </w:tc>
        <w:tc>
          <w:tcPr>
            <w:tcW w:w="1260" w:type="dxa"/>
            <w:tcBorders>
              <w:top w:val="single" w:sz="4" w:space="0" w:color="auto"/>
              <w:left w:val="single" w:sz="6" w:space="0" w:color="auto"/>
              <w:bottom w:val="nil"/>
              <w:right w:val="single" w:sz="6" w:space="0" w:color="auto"/>
            </w:tcBorders>
          </w:tcPr>
          <w:p w14:paraId="64D83511"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5578AD28"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1197CB86" w14:textId="77777777" w:rsidR="00E306AA" w:rsidRPr="00800D64" w:rsidRDefault="00E306AA" w:rsidP="00921008">
            <w:pPr>
              <w:pStyle w:val="TAL"/>
              <w:jc w:val="center"/>
            </w:pPr>
            <w:r w:rsidRPr="00800D64">
              <w:t>5</w:t>
            </w:r>
          </w:p>
        </w:tc>
      </w:tr>
      <w:tr w:rsidR="00E306AA" w:rsidRPr="00800D64" w14:paraId="55FCC983" w14:textId="77777777" w:rsidTr="00921008">
        <w:trPr>
          <w:jc w:val="center"/>
        </w:trPr>
        <w:tc>
          <w:tcPr>
            <w:tcW w:w="2428" w:type="dxa"/>
            <w:tcBorders>
              <w:top w:val="nil"/>
              <w:left w:val="single" w:sz="4" w:space="0" w:color="auto"/>
              <w:bottom w:val="single" w:sz="4" w:space="0" w:color="auto"/>
              <w:right w:val="single" w:sz="4" w:space="0" w:color="auto"/>
            </w:tcBorders>
          </w:tcPr>
          <w:p w14:paraId="2AC14F4F" w14:textId="77777777" w:rsidR="00E306AA" w:rsidRPr="00800D64" w:rsidRDefault="00E306AA" w:rsidP="00921008">
            <w:pPr>
              <w:pStyle w:val="TAL"/>
              <w:rPr>
                <w:lang w:val="nb-NO"/>
              </w:rPr>
            </w:pPr>
          </w:p>
        </w:tc>
        <w:tc>
          <w:tcPr>
            <w:tcW w:w="2430" w:type="dxa"/>
            <w:tcBorders>
              <w:top w:val="nil"/>
              <w:left w:val="single" w:sz="4" w:space="0" w:color="auto"/>
              <w:bottom w:val="single" w:sz="4" w:space="0" w:color="auto"/>
              <w:right w:val="single" w:sz="6" w:space="0" w:color="auto"/>
            </w:tcBorders>
          </w:tcPr>
          <w:p w14:paraId="550C4138" w14:textId="77777777" w:rsidR="00E306AA" w:rsidRPr="00800D64" w:rsidRDefault="00E306AA" w:rsidP="00921008">
            <w:pPr>
              <w:pStyle w:val="TAL"/>
            </w:pPr>
            <w:r w:rsidRPr="00800D64">
              <w:t>7.3.2.5</w:t>
            </w:r>
          </w:p>
        </w:tc>
        <w:tc>
          <w:tcPr>
            <w:tcW w:w="1260" w:type="dxa"/>
            <w:tcBorders>
              <w:top w:val="nil"/>
              <w:left w:val="single" w:sz="6" w:space="0" w:color="auto"/>
              <w:bottom w:val="single" w:sz="4" w:space="0" w:color="auto"/>
              <w:right w:val="single" w:sz="6" w:space="0" w:color="auto"/>
            </w:tcBorders>
          </w:tcPr>
          <w:p w14:paraId="522EF209"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6E08244D"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4965806E" w14:textId="77777777" w:rsidR="00E306AA" w:rsidRPr="00800D64" w:rsidRDefault="00E306AA" w:rsidP="00921008">
            <w:pPr>
              <w:pStyle w:val="TAL"/>
              <w:jc w:val="center"/>
            </w:pPr>
          </w:p>
        </w:tc>
      </w:tr>
      <w:tr w:rsidR="00E306AA" w:rsidRPr="00800D64" w14:paraId="15705FF0" w14:textId="77777777" w:rsidTr="00921008">
        <w:trPr>
          <w:jc w:val="center"/>
        </w:trPr>
        <w:tc>
          <w:tcPr>
            <w:tcW w:w="2428" w:type="dxa"/>
            <w:tcBorders>
              <w:top w:val="single" w:sz="4" w:space="0" w:color="auto"/>
              <w:left w:val="single" w:sz="6" w:space="0" w:color="auto"/>
              <w:bottom w:val="nil"/>
              <w:right w:val="single" w:sz="6" w:space="0" w:color="auto"/>
            </w:tcBorders>
          </w:tcPr>
          <w:p w14:paraId="5DCB805A" w14:textId="77777777" w:rsidR="00E306AA" w:rsidRPr="00800D64" w:rsidRDefault="00E306AA" w:rsidP="00921008">
            <w:pPr>
              <w:pStyle w:val="TAL"/>
              <w:rPr>
                <w:lang w:val="nb-NO"/>
              </w:rPr>
            </w:pPr>
            <w:r w:rsidRPr="00800D64">
              <w:rPr>
                <w:lang w:val="nb-NO"/>
              </w:rPr>
              <w:t>ERAccept Contact</w:t>
            </w:r>
          </w:p>
        </w:tc>
        <w:tc>
          <w:tcPr>
            <w:tcW w:w="2430" w:type="dxa"/>
            <w:tcBorders>
              <w:top w:val="single" w:sz="4" w:space="0" w:color="auto"/>
              <w:left w:val="single" w:sz="6" w:space="0" w:color="auto"/>
              <w:bottom w:val="nil"/>
              <w:right w:val="single" w:sz="6" w:space="0" w:color="auto"/>
            </w:tcBorders>
          </w:tcPr>
          <w:p w14:paraId="6307EDC3" w14:textId="77777777" w:rsidR="00E306AA" w:rsidRPr="00800D64" w:rsidRDefault="00E306AA" w:rsidP="00921008">
            <w:pPr>
              <w:pStyle w:val="TAL"/>
            </w:pPr>
            <w:r w:rsidRPr="00800D64">
              <w:t>ERAccept Contact</w:t>
            </w:r>
          </w:p>
        </w:tc>
        <w:tc>
          <w:tcPr>
            <w:tcW w:w="1260" w:type="dxa"/>
            <w:tcBorders>
              <w:top w:val="single" w:sz="4" w:space="0" w:color="auto"/>
              <w:left w:val="single" w:sz="6" w:space="0" w:color="auto"/>
              <w:bottom w:val="nil"/>
              <w:right w:val="single" w:sz="6" w:space="0" w:color="auto"/>
            </w:tcBorders>
          </w:tcPr>
          <w:p w14:paraId="42392F5A"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26DA5D8C"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22439323" w14:textId="77777777" w:rsidR="00E306AA" w:rsidRPr="00800D64" w:rsidRDefault="00E306AA" w:rsidP="00921008">
            <w:pPr>
              <w:pStyle w:val="TAL"/>
              <w:jc w:val="center"/>
            </w:pPr>
            <w:r w:rsidRPr="00800D64">
              <w:t>3-X</w:t>
            </w:r>
          </w:p>
        </w:tc>
      </w:tr>
      <w:tr w:rsidR="00E306AA" w:rsidRPr="00800D64" w14:paraId="3406FBCE" w14:textId="77777777" w:rsidTr="00921008">
        <w:trPr>
          <w:jc w:val="center"/>
        </w:trPr>
        <w:tc>
          <w:tcPr>
            <w:tcW w:w="2428" w:type="dxa"/>
            <w:tcBorders>
              <w:top w:val="nil"/>
              <w:left w:val="single" w:sz="6" w:space="0" w:color="auto"/>
              <w:bottom w:val="single" w:sz="4" w:space="0" w:color="auto"/>
              <w:right w:val="single" w:sz="6" w:space="0" w:color="auto"/>
            </w:tcBorders>
          </w:tcPr>
          <w:p w14:paraId="131D32D6" w14:textId="77777777" w:rsidR="00E306AA" w:rsidRPr="00800D64" w:rsidRDefault="00E306AA" w:rsidP="00921008">
            <w:pPr>
              <w:pStyle w:val="TAL"/>
              <w:rPr>
                <w:lang w:val="nb-NO"/>
              </w:rPr>
            </w:pPr>
          </w:p>
        </w:tc>
        <w:tc>
          <w:tcPr>
            <w:tcW w:w="2430" w:type="dxa"/>
            <w:tcBorders>
              <w:top w:val="nil"/>
              <w:left w:val="single" w:sz="6" w:space="0" w:color="auto"/>
              <w:bottom w:val="single" w:sz="4" w:space="0" w:color="auto"/>
              <w:right w:val="single" w:sz="6" w:space="0" w:color="auto"/>
            </w:tcBorders>
          </w:tcPr>
          <w:p w14:paraId="6233FB81" w14:textId="77777777" w:rsidR="00E306AA" w:rsidRPr="00800D64" w:rsidRDefault="00E306AA" w:rsidP="00921008">
            <w:pPr>
              <w:pStyle w:val="TAL"/>
            </w:pPr>
            <w:r w:rsidRPr="00800D64">
              <w:t>7.3.2.6</w:t>
            </w:r>
          </w:p>
        </w:tc>
        <w:tc>
          <w:tcPr>
            <w:tcW w:w="1260" w:type="dxa"/>
            <w:tcBorders>
              <w:top w:val="nil"/>
              <w:left w:val="single" w:sz="6" w:space="0" w:color="auto"/>
              <w:bottom w:val="single" w:sz="4" w:space="0" w:color="auto"/>
              <w:right w:val="single" w:sz="6" w:space="0" w:color="auto"/>
            </w:tcBorders>
          </w:tcPr>
          <w:p w14:paraId="7F4473CD"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001B8DEA"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3C200906" w14:textId="77777777" w:rsidR="00E306AA" w:rsidRPr="00800D64" w:rsidRDefault="00E306AA" w:rsidP="00921008">
            <w:pPr>
              <w:pStyle w:val="TAL"/>
              <w:jc w:val="center"/>
            </w:pPr>
            <w:r w:rsidRPr="00800D64">
              <w:t>Note 1</w:t>
            </w:r>
          </w:p>
        </w:tc>
      </w:tr>
      <w:tr w:rsidR="00E306AA" w:rsidRPr="00800D64" w14:paraId="35E970C6" w14:textId="77777777" w:rsidTr="00921008">
        <w:trPr>
          <w:jc w:val="center"/>
        </w:trPr>
        <w:tc>
          <w:tcPr>
            <w:tcW w:w="2428" w:type="dxa"/>
            <w:tcBorders>
              <w:top w:val="nil"/>
              <w:left w:val="single" w:sz="6" w:space="0" w:color="auto"/>
              <w:bottom w:val="nil"/>
              <w:right w:val="single" w:sz="6" w:space="0" w:color="auto"/>
            </w:tcBorders>
          </w:tcPr>
          <w:p w14:paraId="0AF6E0C9" w14:textId="77777777" w:rsidR="00E306AA" w:rsidRPr="00800D64" w:rsidRDefault="00E306AA" w:rsidP="00921008">
            <w:pPr>
              <w:pStyle w:val="TAL"/>
              <w:rPr>
                <w:lang w:val="nb-NO"/>
              </w:rPr>
            </w:pPr>
            <w:r w:rsidRPr="00800D64">
              <w:rPr>
                <w:lang w:val="nb-NO"/>
              </w:rPr>
              <w:t>Reject Contact</w:t>
            </w:r>
          </w:p>
        </w:tc>
        <w:tc>
          <w:tcPr>
            <w:tcW w:w="2430" w:type="dxa"/>
            <w:tcBorders>
              <w:top w:val="nil"/>
              <w:left w:val="single" w:sz="6" w:space="0" w:color="auto"/>
              <w:bottom w:val="nil"/>
              <w:right w:val="single" w:sz="6" w:space="0" w:color="auto"/>
            </w:tcBorders>
          </w:tcPr>
          <w:p w14:paraId="3C1A356B" w14:textId="77777777" w:rsidR="00E306AA" w:rsidRPr="00800D64" w:rsidRDefault="00E306AA" w:rsidP="00921008">
            <w:pPr>
              <w:pStyle w:val="TAL"/>
            </w:pPr>
            <w:r w:rsidRPr="00800D64">
              <w:t>Reject Contact</w:t>
            </w:r>
          </w:p>
        </w:tc>
        <w:tc>
          <w:tcPr>
            <w:tcW w:w="1260" w:type="dxa"/>
            <w:tcBorders>
              <w:top w:val="nil"/>
              <w:left w:val="single" w:sz="6" w:space="0" w:color="auto"/>
              <w:bottom w:val="nil"/>
              <w:right w:val="single" w:sz="6" w:space="0" w:color="auto"/>
            </w:tcBorders>
          </w:tcPr>
          <w:p w14:paraId="54801EC4" w14:textId="77777777" w:rsidR="00E306AA" w:rsidRPr="00800D64" w:rsidRDefault="00E306AA" w:rsidP="00921008">
            <w:pPr>
              <w:pStyle w:val="TAL"/>
              <w:jc w:val="center"/>
            </w:pPr>
            <w:r w:rsidRPr="00800D64">
              <w:t>O</w:t>
            </w:r>
          </w:p>
        </w:tc>
        <w:tc>
          <w:tcPr>
            <w:tcW w:w="990" w:type="dxa"/>
            <w:tcBorders>
              <w:top w:val="nil"/>
              <w:left w:val="single" w:sz="6" w:space="0" w:color="auto"/>
              <w:bottom w:val="nil"/>
              <w:right w:val="single" w:sz="6" w:space="0" w:color="auto"/>
            </w:tcBorders>
          </w:tcPr>
          <w:p w14:paraId="52291753" w14:textId="77777777" w:rsidR="00E306AA" w:rsidRPr="00800D64" w:rsidRDefault="00E306AA" w:rsidP="00921008">
            <w:pPr>
              <w:pStyle w:val="TAL"/>
              <w:jc w:val="center"/>
            </w:pPr>
            <w:r w:rsidRPr="00800D64">
              <w:t>TLV</w:t>
            </w:r>
          </w:p>
        </w:tc>
        <w:tc>
          <w:tcPr>
            <w:tcW w:w="1076" w:type="dxa"/>
            <w:tcBorders>
              <w:top w:val="nil"/>
              <w:left w:val="single" w:sz="6" w:space="0" w:color="auto"/>
              <w:bottom w:val="nil"/>
              <w:right w:val="single" w:sz="6" w:space="0" w:color="auto"/>
            </w:tcBorders>
          </w:tcPr>
          <w:p w14:paraId="0D70A7FE" w14:textId="77777777" w:rsidR="00E306AA" w:rsidRPr="00800D64" w:rsidRDefault="00E306AA" w:rsidP="00921008">
            <w:pPr>
              <w:pStyle w:val="TAL"/>
              <w:jc w:val="center"/>
            </w:pPr>
            <w:r w:rsidRPr="00800D64">
              <w:t>5</w:t>
            </w:r>
          </w:p>
        </w:tc>
      </w:tr>
      <w:tr w:rsidR="00E306AA" w:rsidRPr="00800D64" w14:paraId="1E8B1D3E" w14:textId="77777777" w:rsidTr="00921008">
        <w:trPr>
          <w:jc w:val="center"/>
        </w:trPr>
        <w:tc>
          <w:tcPr>
            <w:tcW w:w="2428" w:type="dxa"/>
            <w:tcBorders>
              <w:top w:val="nil"/>
              <w:left w:val="single" w:sz="6" w:space="0" w:color="auto"/>
              <w:bottom w:val="nil"/>
              <w:right w:val="single" w:sz="6" w:space="0" w:color="auto"/>
            </w:tcBorders>
          </w:tcPr>
          <w:p w14:paraId="579829EE" w14:textId="77777777" w:rsidR="00E306AA" w:rsidRPr="00800D64" w:rsidRDefault="00E306AA" w:rsidP="00921008">
            <w:pPr>
              <w:pStyle w:val="TAL"/>
              <w:rPr>
                <w:lang w:val="nb-NO"/>
              </w:rPr>
            </w:pPr>
          </w:p>
        </w:tc>
        <w:tc>
          <w:tcPr>
            <w:tcW w:w="2430" w:type="dxa"/>
            <w:tcBorders>
              <w:top w:val="nil"/>
              <w:left w:val="single" w:sz="6" w:space="0" w:color="auto"/>
              <w:bottom w:val="nil"/>
              <w:right w:val="single" w:sz="6" w:space="0" w:color="auto"/>
            </w:tcBorders>
          </w:tcPr>
          <w:p w14:paraId="038D6CAD" w14:textId="77777777" w:rsidR="00E306AA" w:rsidRPr="00800D64" w:rsidRDefault="00E306AA" w:rsidP="00921008">
            <w:pPr>
              <w:pStyle w:val="TAL"/>
            </w:pPr>
            <w:r w:rsidRPr="00800D64">
              <w:t>7.3.2.7</w:t>
            </w:r>
          </w:p>
        </w:tc>
        <w:tc>
          <w:tcPr>
            <w:tcW w:w="1260" w:type="dxa"/>
            <w:tcBorders>
              <w:top w:val="nil"/>
              <w:left w:val="single" w:sz="6" w:space="0" w:color="auto"/>
              <w:bottom w:val="nil"/>
              <w:right w:val="single" w:sz="6" w:space="0" w:color="auto"/>
            </w:tcBorders>
          </w:tcPr>
          <w:p w14:paraId="638EDAD3" w14:textId="77777777" w:rsidR="00E306AA" w:rsidRPr="00800D64" w:rsidRDefault="00E306AA" w:rsidP="00921008">
            <w:pPr>
              <w:pStyle w:val="TAL"/>
              <w:jc w:val="center"/>
            </w:pPr>
          </w:p>
        </w:tc>
        <w:tc>
          <w:tcPr>
            <w:tcW w:w="990" w:type="dxa"/>
            <w:tcBorders>
              <w:top w:val="nil"/>
              <w:left w:val="single" w:sz="6" w:space="0" w:color="auto"/>
              <w:bottom w:val="nil"/>
              <w:right w:val="single" w:sz="6" w:space="0" w:color="auto"/>
            </w:tcBorders>
          </w:tcPr>
          <w:p w14:paraId="7A6DB068" w14:textId="77777777" w:rsidR="00E306AA" w:rsidRPr="00800D64" w:rsidRDefault="00E306AA" w:rsidP="00921008">
            <w:pPr>
              <w:pStyle w:val="TAL"/>
              <w:jc w:val="center"/>
            </w:pPr>
          </w:p>
        </w:tc>
        <w:tc>
          <w:tcPr>
            <w:tcW w:w="1076" w:type="dxa"/>
            <w:tcBorders>
              <w:top w:val="nil"/>
              <w:left w:val="single" w:sz="6" w:space="0" w:color="auto"/>
              <w:bottom w:val="nil"/>
              <w:right w:val="single" w:sz="6" w:space="0" w:color="auto"/>
            </w:tcBorders>
          </w:tcPr>
          <w:p w14:paraId="5D158B3A" w14:textId="77777777" w:rsidR="00E306AA" w:rsidRPr="00800D64" w:rsidRDefault="00E306AA" w:rsidP="00921008">
            <w:pPr>
              <w:pStyle w:val="TAL"/>
            </w:pPr>
          </w:p>
        </w:tc>
      </w:tr>
      <w:tr w:rsidR="00E306AA" w:rsidRPr="00800D64" w14:paraId="0C1E119C" w14:textId="77777777" w:rsidTr="00921008">
        <w:trPr>
          <w:jc w:val="center"/>
        </w:trPr>
        <w:tc>
          <w:tcPr>
            <w:tcW w:w="8184" w:type="dxa"/>
            <w:gridSpan w:val="5"/>
            <w:tcBorders>
              <w:top w:val="nil"/>
              <w:left w:val="single" w:sz="6" w:space="0" w:color="auto"/>
              <w:bottom w:val="single" w:sz="4" w:space="0" w:color="auto"/>
              <w:right w:val="single" w:sz="6" w:space="0" w:color="auto"/>
            </w:tcBorders>
          </w:tcPr>
          <w:p w14:paraId="59ED9FF3"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78964976" w14:textId="77777777" w:rsidR="00E306AA" w:rsidRPr="00800D64" w:rsidRDefault="00E306AA" w:rsidP="00E306AA"/>
    <w:p w14:paraId="388D321F" w14:textId="77777777" w:rsidR="00E306AA" w:rsidRPr="00800D64" w:rsidRDefault="00E306AA" w:rsidP="00E306AA">
      <w:pPr>
        <w:pStyle w:val="Heading4"/>
      </w:pPr>
      <w:bookmarkStart w:id="306" w:name="_Toc517340232"/>
      <w:bookmarkStart w:id="307" w:name="_Toc178282340"/>
      <w:r w:rsidRPr="00800D64">
        <w:t>7.</w:t>
      </w:r>
      <w:r w:rsidRPr="00800D64">
        <w:rPr>
          <w:rFonts w:hint="eastAsia"/>
        </w:rPr>
        <w:t>3</w:t>
      </w:r>
      <w:r w:rsidRPr="00800D64">
        <w:t>.2.2</w:t>
      </w:r>
      <w:r w:rsidRPr="00800D64">
        <w:tab/>
        <w:t>Message Type</w:t>
      </w:r>
      <w:bookmarkEnd w:id="306"/>
      <w:bookmarkEnd w:id="307"/>
    </w:p>
    <w:p w14:paraId="1BC8ABA7" w14:textId="77777777" w:rsidR="00E306AA" w:rsidRPr="00800D64" w:rsidRDefault="00E306AA" w:rsidP="00E306AA">
      <w:r w:rsidRPr="00800D64">
        <w:t>Identifies that the message is:</w:t>
      </w:r>
    </w:p>
    <w:p w14:paraId="7C6DD7B7" w14:textId="77777777" w:rsidR="00E306AA" w:rsidRPr="00800D64" w:rsidRDefault="00E306AA" w:rsidP="00E306AA">
      <w:pPr>
        <w:pStyle w:val="B1"/>
        <w:rPr>
          <w:lang w:val="it-IT"/>
        </w:rPr>
      </w:pPr>
      <w:r w:rsidRPr="00800D64">
        <w:rPr>
          <w:lang w:val="it-IT"/>
        </w:rPr>
        <w:t>i)</w:t>
      </w:r>
      <w:r w:rsidRPr="00800D64">
        <w:rPr>
          <w:lang w:val="it-IT"/>
        </w:rPr>
        <w:tab/>
        <w:t>a Mobile Originated I1 INVITE.</w:t>
      </w:r>
    </w:p>
    <w:p w14:paraId="1CF99493" w14:textId="77777777" w:rsidR="00E306AA" w:rsidRPr="00800D64" w:rsidRDefault="00E306AA" w:rsidP="00E306AA">
      <w:pPr>
        <w:pStyle w:val="Heading4"/>
      </w:pPr>
      <w:bookmarkStart w:id="308" w:name="_Toc517340233"/>
      <w:bookmarkStart w:id="309" w:name="_Toc17828234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.3</w:t>
      </w:r>
      <w:r w:rsidRPr="00800D64">
        <w:tab/>
        <w:t>To-id</w:t>
      </w:r>
      <w:bookmarkEnd w:id="308"/>
      <w:bookmarkEnd w:id="309"/>
    </w:p>
    <w:p w14:paraId="2DC58014" w14:textId="77777777" w:rsidR="00E306AA" w:rsidRPr="00800D64" w:rsidRDefault="00E306AA" w:rsidP="00E306AA">
      <w:r w:rsidRPr="00800D64">
        <w:t>This information element shall be included, it identifies the logical identity of the recipient for the request according to the procedures specified in RFC 3261 [</w:t>
      </w:r>
      <w:r w:rsidRPr="00800D64">
        <w:rPr>
          <w:rFonts w:hint="eastAsia"/>
        </w:rPr>
        <w:t>6</w:t>
      </w:r>
      <w:r w:rsidRPr="00800D64">
        <w:t>]. For the coding of this information element please see subclause 7.4.2.3A.</w:t>
      </w:r>
    </w:p>
    <w:p w14:paraId="0CCF4D58" w14:textId="77777777" w:rsidR="00E306AA" w:rsidRPr="00800D64" w:rsidRDefault="00E306AA" w:rsidP="00E306AA">
      <w:pPr>
        <w:pStyle w:val="Heading4"/>
      </w:pPr>
      <w:bookmarkStart w:id="310" w:name="_Toc517340234"/>
      <w:bookmarkStart w:id="311" w:name="_Toc17828234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.4</w:t>
      </w:r>
      <w:r w:rsidRPr="00800D64">
        <w:tab/>
        <w:t>From-id</w:t>
      </w:r>
      <w:bookmarkEnd w:id="310"/>
      <w:bookmarkEnd w:id="311"/>
    </w:p>
    <w:p w14:paraId="07D6E6CA" w14:textId="77777777" w:rsidR="00E306AA" w:rsidRPr="00800D64" w:rsidRDefault="00E306AA" w:rsidP="00E306AA">
      <w:r w:rsidRPr="00800D64">
        <w:t>This information element shall be included, it identifies the logical identity that the dialogue originates from according to the procedures specified in RFC 3261 [</w:t>
      </w:r>
      <w:r w:rsidRPr="00800D64">
        <w:rPr>
          <w:rFonts w:hint="eastAsia"/>
        </w:rPr>
        <w:t>6</w:t>
      </w:r>
      <w:r w:rsidRPr="00800D64">
        <w:t>]. For the coding of this information element please see subclause 7.4.2.3.</w:t>
      </w:r>
    </w:p>
    <w:p w14:paraId="5A60813D" w14:textId="77777777" w:rsidR="00E306AA" w:rsidRPr="00800D64" w:rsidRDefault="00E306AA" w:rsidP="00E306AA">
      <w:pPr>
        <w:pStyle w:val="Heading4"/>
      </w:pPr>
      <w:bookmarkStart w:id="312" w:name="_Toc517340235"/>
      <w:bookmarkStart w:id="313" w:name="_Toc178282343"/>
      <w:r w:rsidRPr="00800D64">
        <w:t>7.3.2.5</w:t>
      </w:r>
      <w:r w:rsidRPr="00800D64">
        <w:tab/>
        <w:t>Accept Contact</w:t>
      </w:r>
      <w:bookmarkEnd w:id="312"/>
      <w:bookmarkEnd w:id="313"/>
    </w:p>
    <w:p w14:paraId="434AE14B" w14:textId="77777777" w:rsidR="00E306AA" w:rsidRPr="00800D64" w:rsidRDefault="00E306AA" w:rsidP="00E306AA">
      <w:r w:rsidRPr="00800D64">
        <w:t>This information element shall be optionally included, if feature tags are indicated.</w:t>
      </w:r>
    </w:p>
    <w:p w14:paraId="2AB1D5CF" w14:textId="77777777" w:rsidR="00E306AA" w:rsidRPr="00800D64" w:rsidRDefault="00E306AA" w:rsidP="00E306AA">
      <w:pPr>
        <w:pStyle w:val="Heading4"/>
      </w:pPr>
      <w:bookmarkStart w:id="314" w:name="_Toc517340236"/>
      <w:bookmarkStart w:id="315" w:name="_Toc178282344"/>
      <w:r w:rsidRPr="00800D64">
        <w:t>7.3.2.6</w:t>
      </w:r>
      <w:r w:rsidRPr="00800D64">
        <w:tab/>
        <w:t>ERAccept Contact</w:t>
      </w:r>
      <w:bookmarkEnd w:id="314"/>
      <w:bookmarkEnd w:id="315"/>
    </w:p>
    <w:p w14:paraId="03643EB2" w14:textId="77777777" w:rsidR="00E306AA" w:rsidRPr="00800D64" w:rsidRDefault="00E306AA" w:rsidP="00E306AA">
      <w:r w:rsidRPr="00800D64">
        <w:t>This information element shall be optionally included, if feature tags that have been qualified with the parameter tag "explicit" or "require" are indicated.</w:t>
      </w:r>
    </w:p>
    <w:p w14:paraId="37C5D3A2" w14:textId="77777777" w:rsidR="00E306AA" w:rsidRPr="00800D64" w:rsidRDefault="00E306AA" w:rsidP="00E306AA">
      <w:pPr>
        <w:pStyle w:val="Heading4"/>
      </w:pPr>
      <w:bookmarkStart w:id="316" w:name="_Toc517340237"/>
      <w:bookmarkStart w:id="317" w:name="_Toc178282345"/>
      <w:r w:rsidRPr="00800D64">
        <w:lastRenderedPageBreak/>
        <w:t>7.3.2.7</w:t>
      </w:r>
      <w:r w:rsidRPr="00800D64">
        <w:tab/>
        <w:t>Reject Contact</w:t>
      </w:r>
      <w:bookmarkEnd w:id="316"/>
      <w:bookmarkEnd w:id="317"/>
    </w:p>
    <w:p w14:paraId="3B54C4B2" w14:textId="77777777" w:rsidR="00E306AA" w:rsidRPr="00800D64" w:rsidRDefault="00E306AA" w:rsidP="00E306AA">
      <w:r w:rsidRPr="00800D64">
        <w:t>This information element shall be optionally included, if feature tags are indicated.</w:t>
      </w:r>
    </w:p>
    <w:p w14:paraId="3E0AA825" w14:textId="77777777" w:rsidR="00E306AA" w:rsidRPr="00800D64" w:rsidRDefault="00E306AA" w:rsidP="00E306AA">
      <w:pPr>
        <w:pStyle w:val="Heading4"/>
      </w:pPr>
      <w:bookmarkStart w:id="318" w:name="_Toc517340238"/>
      <w:bookmarkStart w:id="319" w:name="_Toc178282346"/>
      <w:r w:rsidRPr="00800D64">
        <w:t>7.3.2.8</w:t>
      </w:r>
      <w:r w:rsidRPr="00800D64">
        <w:tab/>
        <w:t>Timestamp</w:t>
      </w:r>
      <w:bookmarkEnd w:id="318"/>
      <w:bookmarkEnd w:id="319"/>
    </w:p>
    <w:p w14:paraId="39E17838" w14:textId="77777777" w:rsidR="00E306AA" w:rsidRPr="00800D64" w:rsidRDefault="00E306AA" w:rsidP="00E306AA">
      <w:r w:rsidRPr="00800D64">
        <w:t>This information element shall be included if using a transport layer protocol that is not a real-time transport layer protocol; it provides the SCC AS local time to the ICS UE.</w:t>
      </w:r>
    </w:p>
    <w:p w14:paraId="19CDE1F3" w14:textId="77777777" w:rsidR="00E306AA" w:rsidRPr="00800D64" w:rsidRDefault="00E306AA" w:rsidP="00E306AA">
      <w:pPr>
        <w:pStyle w:val="Heading3"/>
      </w:pPr>
      <w:bookmarkStart w:id="320" w:name="_Toc517340239"/>
      <w:bookmarkStart w:id="321" w:name="_Toc178282347"/>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.3</w:t>
        </w:r>
        <w:r w:rsidRPr="00800D64">
          <w:tab/>
        </w:r>
      </w:smartTag>
      <w:r w:rsidRPr="00800D64">
        <w:t xml:space="preserve">INVITE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20"/>
      <w:bookmarkEnd w:id="321"/>
    </w:p>
    <w:p w14:paraId="0A61E672" w14:textId="77777777" w:rsidR="00E306AA" w:rsidRPr="00800D64" w:rsidRDefault="00E306AA" w:rsidP="00E306AA">
      <w:pPr>
        <w:pStyle w:val="Heading4"/>
      </w:pPr>
      <w:bookmarkStart w:id="322" w:name="_Toc517340240"/>
      <w:bookmarkStart w:id="323" w:name="_Toc17828234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.1</w:t>
      </w:r>
      <w:r w:rsidRPr="00800D64">
        <w:tab/>
        <w:t>General</w:t>
      </w:r>
      <w:bookmarkEnd w:id="322"/>
      <w:bookmarkEnd w:id="323"/>
    </w:p>
    <w:p w14:paraId="68D25B9C" w14:textId="77777777" w:rsidR="00E306AA" w:rsidRPr="00800D64" w:rsidRDefault="00E306AA" w:rsidP="00E306AA">
      <w:r w:rsidRPr="00800D64">
        <w:t>This message is sent by the SCC AS to the ICS UE to establishment of a session. See table 7.3.3.1.</w:t>
      </w:r>
    </w:p>
    <w:p w14:paraId="6911525A"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58912900" w14:textId="77777777" w:rsidR="00E306AA" w:rsidRPr="00800D64" w:rsidRDefault="00E306AA" w:rsidP="00E306AA">
      <w:pPr>
        <w:pStyle w:val="B1"/>
      </w:pPr>
      <w:r w:rsidRPr="00800D64">
        <w:t>Direction:</w:t>
      </w:r>
      <w:r w:rsidRPr="00800D64">
        <w:tab/>
      </w:r>
      <w:r w:rsidRPr="00800D64">
        <w:tab/>
        <w:t>SCC AS to ICS UE</w:t>
      </w:r>
    </w:p>
    <w:p w14:paraId="53DECAD4" w14:textId="77777777" w:rsidR="00E306AA" w:rsidRPr="00800D64" w:rsidRDefault="00E306AA" w:rsidP="00E306AA">
      <w:pPr>
        <w:pStyle w:val="TH"/>
      </w:pPr>
      <w:r w:rsidRPr="00800D64">
        <w:t>Table 7.</w:t>
      </w:r>
      <w:r w:rsidRPr="00800D64">
        <w:rPr>
          <w:rFonts w:hint="eastAsia"/>
        </w:rPr>
        <w:t>3</w:t>
      </w:r>
      <w:r w:rsidRPr="00800D64">
        <w:t>.3.1: I1 INVITE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3E5053D3" w14:textId="77777777" w:rsidTr="00921008">
        <w:trPr>
          <w:jc w:val="center"/>
        </w:trPr>
        <w:tc>
          <w:tcPr>
            <w:tcW w:w="2428" w:type="dxa"/>
            <w:tcBorders>
              <w:bottom w:val="single" w:sz="6" w:space="0" w:color="auto"/>
            </w:tcBorders>
          </w:tcPr>
          <w:p w14:paraId="2517FB16"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24084D31"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D860E3D" w14:textId="77777777" w:rsidR="00E306AA" w:rsidRPr="00800D64" w:rsidRDefault="00E306AA" w:rsidP="00921008">
            <w:pPr>
              <w:pStyle w:val="TAH"/>
            </w:pPr>
            <w:r w:rsidRPr="00800D64">
              <w:t>Presence</w:t>
            </w:r>
          </w:p>
        </w:tc>
        <w:tc>
          <w:tcPr>
            <w:tcW w:w="1260" w:type="dxa"/>
            <w:tcBorders>
              <w:bottom w:val="single" w:sz="6" w:space="0" w:color="auto"/>
            </w:tcBorders>
          </w:tcPr>
          <w:p w14:paraId="4ADD3844" w14:textId="77777777" w:rsidR="00E306AA" w:rsidRPr="00800D64" w:rsidRDefault="00E306AA" w:rsidP="00921008">
            <w:pPr>
              <w:pStyle w:val="TAH"/>
            </w:pPr>
            <w:r w:rsidRPr="00800D64">
              <w:t>Format</w:t>
            </w:r>
          </w:p>
        </w:tc>
        <w:tc>
          <w:tcPr>
            <w:tcW w:w="1170" w:type="dxa"/>
            <w:tcBorders>
              <w:bottom w:val="single" w:sz="6" w:space="0" w:color="auto"/>
            </w:tcBorders>
          </w:tcPr>
          <w:p w14:paraId="23C45728" w14:textId="77777777" w:rsidR="00E306AA" w:rsidRPr="00800D64" w:rsidRDefault="00E306AA" w:rsidP="00921008">
            <w:pPr>
              <w:pStyle w:val="TAH"/>
            </w:pPr>
            <w:r w:rsidRPr="00800D64">
              <w:t>Length</w:t>
            </w:r>
          </w:p>
        </w:tc>
      </w:tr>
      <w:tr w:rsidR="00E306AA" w:rsidRPr="00800D64" w14:paraId="5AA67B92" w14:textId="77777777" w:rsidTr="00921008">
        <w:trPr>
          <w:jc w:val="center"/>
        </w:trPr>
        <w:tc>
          <w:tcPr>
            <w:tcW w:w="2428" w:type="dxa"/>
            <w:tcBorders>
              <w:bottom w:val="nil"/>
              <w:right w:val="single" w:sz="6" w:space="0" w:color="auto"/>
            </w:tcBorders>
          </w:tcPr>
          <w:p w14:paraId="2AACABA2"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3D41217F"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06AECF18"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7B4B89E8"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1BF68058" w14:textId="77777777" w:rsidR="00E306AA" w:rsidRPr="00800D64" w:rsidRDefault="00E306AA" w:rsidP="00921008">
            <w:pPr>
              <w:pStyle w:val="TAL"/>
              <w:jc w:val="center"/>
            </w:pPr>
            <w:r w:rsidRPr="00800D64">
              <w:t>1</w:t>
            </w:r>
          </w:p>
        </w:tc>
      </w:tr>
      <w:tr w:rsidR="00E306AA" w:rsidRPr="00800D64" w14:paraId="65BFE3E5" w14:textId="77777777" w:rsidTr="00921008">
        <w:trPr>
          <w:jc w:val="center"/>
        </w:trPr>
        <w:tc>
          <w:tcPr>
            <w:tcW w:w="2428" w:type="dxa"/>
            <w:tcBorders>
              <w:top w:val="nil"/>
              <w:bottom w:val="single" w:sz="6" w:space="0" w:color="auto"/>
              <w:right w:val="single" w:sz="6" w:space="0" w:color="auto"/>
            </w:tcBorders>
          </w:tcPr>
          <w:p w14:paraId="3FDF7471"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A82FC2C"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0E111E1F"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41BD41BC"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48FA529" w14:textId="77777777" w:rsidR="00E306AA" w:rsidRPr="00800D64" w:rsidRDefault="00E306AA" w:rsidP="00921008">
            <w:pPr>
              <w:pStyle w:val="TAL"/>
              <w:jc w:val="center"/>
            </w:pPr>
          </w:p>
        </w:tc>
      </w:tr>
      <w:tr w:rsidR="00E306AA" w:rsidRPr="00800D64" w14:paraId="74379933" w14:textId="77777777" w:rsidTr="00921008">
        <w:trPr>
          <w:jc w:val="center"/>
        </w:trPr>
        <w:tc>
          <w:tcPr>
            <w:tcW w:w="2428" w:type="dxa"/>
            <w:tcBorders>
              <w:top w:val="single" w:sz="6" w:space="0" w:color="auto"/>
              <w:bottom w:val="nil"/>
            </w:tcBorders>
          </w:tcPr>
          <w:p w14:paraId="0D96A568"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675438C2" w14:textId="77777777" w:rsidR="00E306AA" w:rsidRPr="00800D64" w:rsidRDefault="00E306AA" w:rsidP="00921008">
            <w:pPr>
              <w:pStyle w:val="TAL"/>
            </w:pPr>
            <w:r w:rsidRPr="00800D64">
              <w:t>Request Message - INVITE</w:t>
            </w:r>
          </w:p>
        </w:tc>
        <w:tc>
          <w:tcPr>
            <w:tcW w:w="1260" w:type="dxa"/>
            <w:tcBorders>
              <w:top w:val="single" w:sz="6" w:space="0" w:color="auto"/>
              <w:bottom w:val="nil"/>
            </w:tcBorders>
          </w:tcPr>
          <w:p w14:paraId="25124A3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9B6BEE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2C5AAD7" w14:textId="77777777" w:rsidR="00E306AA" w:rsidRPr="00800D64" w:rsidRDefault="00E306AA" w:rsidP="00921008">
            <w:pPr>
              <w:pStyle w:val="TAL"/>
              <w:jc w:val="center"/>
            </w:pPr>
            <w:r w:rsidRPr="00800D64">
              <w:t>2</w:t>
            </w:r>
          </w:p>
        </w:tc>
      </w:tr>
      <w:tr w:rsidR="00E306AA" w:rsidRPr="00800D64" w14:paraId="602BFF95" w14:textId="77777777" w:rsidTr="00921008">
        <w:trPr>
          <w:jc w:val="center"/>
        </w:trPr>
        <w:tc>
          <w:tcPr>
            <w:tcW w:w="2428" w:type="dxa"/>
            <w:tcBorders>
              <w:top w:val="nil"/>
              <w:bottom w:val="single" w:sz="6" w:space="0" w:color="auto"/>
            </w:tcBorders>
          </w:tcPr>
          <w:p w14:paraId="13FD21FC" w14:textId="77777777" w:rsidR="00E306AA" w:rsidRPr="00800D64" w:rsidRDefault="00E306AA" w:rsidP="00921008">
            <w:pPr>
              <w:pStyle w:val="TAL"/>
            </w:pPr>
          </w:p>
        </w:tc>
        <w:tc>
          <w:tcPr>
            <w:tcW w:w="2340" w:type="dxa"/>
            <w:tcBorders>
              <w:top w:val="nil"/>
              <w:bottom w:val="single" w:sz="6" w:space="0" w:color="auto"/>
            </w:tcBorders>
          </w:tcPr>
          <w:p w14:paraId="710D6CAD"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.2.2.2</w:t>
            </w:r>
          </w:p>
        </w:tc>
        <w:tc>
          <w:tcPr>
            <w:tcW w:w="1260" w:type="dxa"/>
            <w:tcBorders>
              <w:top w:val="nil"/>
              <w:bottom w:val="single" w:sz="6" w:space="0" w:color="auto"/>
            </w:tcBorders>
          </w:tcPr>
          <w:p w14:paraId="2B0F2887" w14:textId="77777777" w:rsidR="00E306AA" w:rsidRPr="00800D64" w:rsidRDefault="00E306AA" w:rsidP="00921008">
            <w:pPr>
              <w:pStyle w:val="TAL"/>
              <w:jc w:val="center"/>
            </w:pPr>
          </w:p>
        </w:tc>
        <w:tc>
          <w:tcPr>
            <w:tcW w:w="1260" w:type="dxa"/>
            <w:tcBorders>
              <w:top w:val="nil"/>
              <w:bottom w:val="single" w:sz="6" w:space="0" w:color="auto"/>
            </w:tcBorders>
          </w:tcPr>
          <w:p w14:paraId="7F928A4C" w14:textId="77777777" w:rsidR="00E306AA" w:rsidRPr="00800D64" w:rsidRDefault="00E306AA" w:rsidP="00921008">
            <w:pPr>
              <w:pStyle w:val="TAL"/>
              <w:jc w:val="center"/>
            </w:pPr>
          </w:p>
        </w:tc>
        <w:tc>
          <w:tcPr>
            <w:tcW w:w="1170" w:type="dxa"/>
            <w:tcBorders>
              <w:top w:val="nil"/>
              <w:bottom w:val="single" w:sz="6" w:space="0" w:color="auto"/>
            </w:tcBorders>
          </w:tcPr>
          <w:p w14:paraId="33D07BD9" w14:textId="77777777" w:rsidR="00E306AA" w:rsidRPr="00800D64" w:rsidRDefault="00E306AA" w:rsidP="00921008">
            <w:pPr>
              <w:pStyle w:val="TAL"/>
              <w:jc w:val="center"/>
            </w:pPr>
          </w:p>
        </w:tc>
      </w:tr>
      <w:tr w:rsidR="00E306AA" w:rsidRPr="00800D64" w14:paraId="225B0102" w14:textId="77777777" w:rsidTr="00921008">
        <w:trPr>
          <w:jc w:val="center"/>
        </w:trPr>
        <w:tc>
          <w:tcPr>
            <w:tcW w:w="2428" w:type="dxa"/>
            <w:tcBorders>
              <w:top w:val="single" w:sz="6" w:space="0" w:color="auto"/>
              <w:bottom w:val="nil"/>
            </w:tcBorders>
          </w:tcPr>
          <w:p w14:paraId="12F8E97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2218179"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A70F9D8"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2B2D82C0"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BFDCAD5" w14:textId="77777777" w:rsidR="00E306AA" w:rsidRPr="00800D64" w:rsidRDefault="00E306AA" w:rsidP="00921008">
            <w:pPr>
              <w:pStyle w:val="TAL"/>
              <w:jc w:val="center"/>
            </w:pPr>
            <w:r w:rsidRPr="00800D64">
              <w:t>2</w:t>
            </w:r>
          </w:p>
        </w:tc>
      </w:tr>
      <w:tr w:rsidR="00E306AA" w:rsidRPr="00800D64" w14:paraId="63588DF0" w14:textId="77777777" w:rsidTr="00921008">
        <w:trPr>
          <w:jc w:val="center"/>
        </w:trPr>
        <w:tc>
          <w:tcPr>
            <w:tcW w:w="2428" w:type="dxa"/>
            <w:tcBorders>
              <w:top w:val="nil"/>
              <w:bottom w:val="nil"/>
            </w:tcBorders>
          </w:tcPr>
          <w:p w14:paraId="184262F9" w14:textId="77777777" w:rsidR="00E306AA" w:rsidRPr="00800D64" w:rsidRDefault="00E306AA" w:rsidP="00921008">
            <w:pPr>
              <w:pStyle w:val="TAL"/>
              <w:rPr>
                <w:lang w:val="nb-NO"/>
              </w:rPr>
            </w:pPr>
          </w:p>
        </w:tc>
        <w:tc>
          <w:tcPr>
            <w:tcW w:w="2340" w:type="dxa"/>
            <w:tcBorders>
              <w:top w:val="nil"/>
              <w:bottom w:val="nil"/>
            </w:tcBorders>
          </w:tcPr>
          <w:p w14:paraId="45DBBB9B"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19B8F849" w14:textId="77777777" w:rsidR="00E306AA" w:rsidRPr="00800D64" w:rsidRDefault="00E306AA" w:rsidP="00921008">
            <w:pPr>
              <w:pStyle w:val="TAL"/>
              <w:jc w:val="center"/>
              <w:rPr>
                <w:lang w:val="nb-NO"/>
              </w:rPr>
            </w:pPr>
          </w:p>
        </w:tc>
        <w:tc>
          <w:tcPr>
            <w:tcW w:w="1260" w:type="dxa"/>
            <w:tcBorders>
              <w:top w:val="nil"/>
              <w:bottom w:val="nil"/>
            </w:tcBorders>
          </w:tcPr>
          <w:p w14:paraId="6819CD3A" w14:textId="77777777" w:rsidR="00E306AA" w:rsidRPr="00800D64" w:rsidRDefault="00E306AA" w:rsidP="00921008">
            <w:pPr>
              <w:pStyle w:val="TAL"/>
              <w:jc w:val="center"/>
              <w:rPr>
                <w:lang w:val="nb-NO"/>
              </w:rPr>
            </w:pPr>
          </w:p>
        </w:tc>
        <w:tc>
          <w:tcPr>
            <w:tcW w:w="1170" w:type="dxa"/>
            <w:tcBorders>
              <w:top w:val="nil"/>
              <w:bottom w:val="nil"/>
            </w:tcBorders>
          </w:tcPr>
          <w:p w14:paraId="40E31990" w14:textId="77777777" w:rsidR="00E306AA" w:rsidRPr="00800D64" w:rsidRDefault="00E306AA" w:rsidP="00921008">
            <w:pPr>
              <w:pStyle w:val="TAL"/>
              <w:jc w:val="center"/>
              <w:rPr>
                <w:lang w:val="nb-NO"/>
              </w:rPr>
            </w:pPr>
          </w:p>
        </w:tc>
      </w:tr>
      <w:tr w:rsidR="00E306AA" w:rsidRPr="00800D64" w14:paraId="3CF69D4C" w14:textId="77777777" w:rsidTr="00921008">
        <w:trPr>
          <w:jc w:val="center"/>
        </w:trPr>
        <w:tc>
          <w:tcPr>
            <w:tcW w:w="2428" w:type="dxa"/>
            <w:tcBorders>
              <w:bottom w:val="nil"/>
            </w:tcBorders>
          </w:tcPr>
          <w:p w14:paraId="574A2E37"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3DBE1C0" w14:textId="77777777" w:rsidR="00E306AA" w:rsidRPr="00800D64" w:rsidRDefault="00E306AA" w:rsidP="00921008">
            <w:pPr>
              <w:pStyle w:val="TAL"/>
            </w:pPr>
            <w:r w:rsidRPr="00800D64">
              <w:t>Sequence-Id</w:t>
            </w:r>
          </w:p>
        </w:tc>
        <w:tc>
          <w:tcPr>
            <w:tcW w:w="1260" w:type="dxa"/>
            <w:tcBorders>
              <w:bottom w:val="nil"/>
            </w:tcBorders>
          </w:tcPr>
          <w:p w14:paraId="35706090" w14:textId="77777777" w:rsidR="00E306AA" w:rsidRPr="00800D64" w:rsidRDefault="00E306AA" w:rsidP="00921008">
            <w:pPr>
              <w:pStyle w:val="TAL"/>
              <w:jc w:val="center"/>
            </w:pPr>
            <w:r w:rsidRPr="00800D64">
              <w:t>M</w:t>
            </w:r>
          </w:p>
        </w:tc>
        <w:tc>
          <w:tcPr>
            <w:tcW w:w="1260" w:type="dxa"/>
            <w:tcBorders>
              <w:bottom w:val="nil"/>
            </w:tcBorders>
          </w:tcPr>
          <w:p w14:paraId="333537AD" w14:textId="77777777" w:rsidR="00E306AA" w:rsidRPr="00800D64" w:rsidRDefault="00E306AA" w:rsidP="00921008">
            <w:pPr>
              <w:pStyle w:val="TAL"/>
              <w:jc w:val="center"/>
            </w:pPr>
            <w:r w:rsidRPr="00800D64">
              <w:t>V</w:t>
            </w:r>
          </w:p>
        </w:tc>
        <w:tc>
          <w:tcPr>
            <w:tcW w:w="1170" w:type="dxa"/>
            <w:tcBorders>
              <w:bottom w:val="nil"/>
            </w:tcBorders>
          </w:tcPr>
          <w:p w14:paraId="1BA5A6A4" w14:textId="77777777" w:rsidR="00E306AA" w:rsidRPr="00800D64" w:rsidRDefault="00E306AA" w:rsidP="00921008">
            <w:pPr>
              <w:pStyle w:val="TAL"/>
              <w:jc w:val="center"/>
            </w:pPr>
            <w:r w:rsidRPr="00800D64">
              <w:t>1</w:t>
            </w:r>
          </w:p>
        </w:tc>
      </w:tr>
      <w:tr w:rsidR="00E306AA" w:rsidRPr="00800D64" w14:paraId="7433879A" w14:textId="77777777" w:rsidTr="00921008">
        <w:trPr>
          <w:jc w:val="center"/>
        </w:trPr>
        <w:tc>
          <w:tcPr>
            <w:tcW w:w="2428" w:type="dxa"/>
            <w:tcBorders>
              <w:top w:val="nil"/>
              <w:bottom w:val="single" w:sz="4" w:space="0" w:color="auto"/>
            </w:tcBorders>
          </w:tcPr>
          <w:p w14:paraId="5BFD3D88" w14:textId="77777777" w:rsidR="00E306AA" w:rsidRPr="00800D64" w:rsidRDefault="00E306AA" w:rsidP="00921008">
            <w:pPr>
              <w:pStyle w:val="TAL"/>
            </w:pPr>
          </w:p>
        </w:tc>
        <w:tc>
          <w:tcPr>
            <w:tcW w:w="2340" w:type="dxa"/>
            <w:tcBorders>
              <w:top w:val="nil"/>
              <w:bottom w:val="single" w:sz="4" w:space="0" w:color="auto"/>
            </w:tcBorders>
          </w:tcPr>
          <w:p w14:paraId="1D2E6AD7"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4" w:space="0" w:color="auto"/>
            </w:tcBorders>
          </w:tcPr>
          <w:p w14:paraId="18C58B2E" w14:textId="77777777" w:rsidR="00E306AA" w:rsidRPr="00800D64" w:rsidRDefault="00E306AA" w:rsidP="00921008">
            <w:pPr>
              <w:pStyle w:val="TAL"/>
              <w:jc w:val="center"/>
            </w:pPr>
          </w:p>
        </w:tc>
        <w:tc>
          <w:tcPr>
            <w:tcW w:w="1260" w:type="dxa"/>
            <w:tcBorders>
              <w:top w:val="nil"/>
              <w:bottom w:val="single" w:sz="4" w:space="0" w:color="auto"/>
            </w:tcBorders>
          </w:tcPr>
          <w:p w14:paraId="6D792BB7" w14:textId="77777777" w:rsidR="00E306AA" w:rsidRPr="00800D64" w:rsidRDefault="00E306AA" w:rsidP="00921008">
            <w:pPr>
              <w:pStyle w:val="TAL"/>
              <w:jc w:val="center"/>
            </w:pPr>
          </w:p>
        </w:tc>
        <w:tc>
          <w:tcPr>
            <w:tcW w:w="1170" w:type="dxa"/>
            <w:tcBorders>
              <w:top w:val="nil"/>
              <w:bottom w:val="single" w:sz="4" w:space="0" w:color="auto"/>
            </w:tcBorders>
          </w:tcPr>
          <w:p w14:paraId="5C8EFAAC" w14:textId="77777777" w:rsidR="00E306AA" w:rsidRPr="00800D64" w:rsidRDefault="00E306AA" w:rsidP="00921008">
            <w:pPr>
              <w:pStyle w:val="TAL"/>
              <w:jc w:val="center"/>
            </w:pPr>
          </w:p>
        </w:tc>
      </w:tr>
      <w:tr w:rsidR="00E306AA" w:rsidRPr="00800D64" w14:paraId="766ECD28" w14:textId="77777777" w:rsidTr="00921008">
        <w:trPr>
          <w:jc w:val="center"/>
        </w:trPr>
        <w:tc>
          <w:tcPr>
            <w:tcW w:w="2428" w:type="dxa"/>
            <w:tcBorders>
              <w:top w:val="single" w:sz="4" w:space="0" w:color="auto"/>
              <w:bottom w:val="nil"/>
            </w:tcBorders>
          </w:tcPr>
          <w:p w14:paraId="77E60718" w14:textId="77777777" w:rsidR="00E306AA" w:rsidRPr="00800D64" w:rsidRDefault="00E306AA" w:rsidP="00921008">
            <w:pPr>
              <w:pStyle w:val="TAL"/>
            </w:pPr>
            <w:r w:rsidRPr="00800D64">
              <w:t>Timestamp</w:t>
            </w:r>
          </w:p>
        </w:tc>
        <w:tc>
          <w:tcPr>
            <w:tcW w:w="2340" w:type="dxa"/>
            <w:tcBorders>
              <w:top w:val="single" w:sz="4" w:space="0" w:color="auto"/>
              <w:bottom w:val="nil"/>
            </w:tcBorders>
          </w:tcPr>
          <w:p w14:paraId="4EAB1024"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39708A0"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2432A9E9"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46AD0392" w14:textId="77777777" w:rsidR="00E306AA" w:rsidRPr="00800D64" w:rsidRDefault="00E306AA" w:rsidP="00921008">
            <w:pPr>
              <w:pStyle w:val="TAL"/>
              <w:jc w:val="center"/>
            </w:pPr>
            <w:r w:rsidRPr="00800D64">
              <w:t>1</w:t>
            </w:r>
          </w:p>
        </w:tc>
      </w:tr>
      <w:tr w:rsidR="00E306AA" w:rsidRPr="00800D64" w14:paraId="36269896" w14:textId="77777777" w:rsidTr="00921008">
        <w:trPr>
          <w:jc w:val="center"/>
        </w:trPr>
        <w:tc>
          <w:tcPr>
            <w:tcW w:w="2428" w:type="dxa"/>
            <w:tcBorders>
              <w:top w:val="nil"/>
              <w:bottom w:val="single" w:sz="4" w:space="0" w:color="auto"/>
            </w:tcBorders>
          </w:tcPr>
          <w:p w14:paraId="13C15E90" w14:textId="77777777" w:rsidR="00E306AA" w:rsidRPr="00800D64" w:rsidRDefault="00E306AA" w:rsidP="00921008">
            <w:pPr>
              <w:pStyle w:val="TAL"/>
            </w:pPr>
          </w:p>
        </w:tc>
        <w:tc>
          <w:tcPr>
            <w:tcW w:w="2340" w:type="dxa"/>
            <w:tcBorders>
              <w:top w:val="nil"/>
              <w:bottom w:val="single" w:sz="4" w:space="0" w:color="auto"/>
            </w:tcBorders>
          </w:tcPr>
          <w:p w14:paraId="7C55647E" w14:textId="77777777" w:rsidR="00E306AA" w:rsidRPr="00800D64" w:rsidRDefault="00E306AA" w:rsidP="00921008">
            <w:pPr>
              <w:pStyle w:val="TAL"/>
            </w:pPr>
            <w:r w:rsidRPr="00800D64">
              <w:t>7.3.3.6</w:t>
            </w:r>
          </w:p>
        </w:tc>
        <w:tc>
          <w:tcPr>
            <w:tcW w:w="1260" w:type="dxa"/>
            <w:tcBorders>
              <w:top w:val="nil"/>
              <w:bottom w:val="single" w:sz="4" w:space="0" w:color="auto"/>
            </w:tcBorders>
          </w:tcPr>
          <w:p w14:paraId="72FD4017" w14:textId="77777777" w:rsidR="00E306AA" w:rsidRPr="00800D64" w:rsidRDefault="00E306AA" w:rsidP="00921008">
            <w:pPr>
              <w:pStyle w:val="TAL"/>
              <w:jc w:val="center"/>
            </w:pPr>
          </w:p>
        </w:tc>
        <w:tc>
          <w:tcPr>
            <w:tcW w:w="1260" w:type="dxa"/>
            <w:tcBorders>
              <w:top w:val="nil"/>
              <w:bottom w:val="single" w:sz="4" w:space="0" w:color="auto"/>
            </w:tcBorders>
          </w:tcPr>
          <w:p w14:paraId="7890982E" w14:textId="77777777" w:rsidR="00E306AA" w:rsidRPr="00800D64" w:rsidRDefault="00E306AA" w:rsidP="00921008">
            <w:pPr>
              <w:pStyle w:val="TAL"/>
              <w:jc w:val="center"/>
            </w:pPr>
          </w:p>
        </w:tc>
        <w:tc>
          <w:tcPr>
            <w:tcW w:w="1170" w:type="dxa"/>
            <w:tcBorders>
              <w:top w:val="nil"/>
              <w:bottom w:val="single" w:sz="4" w:space="0" w:color="auto"/>
            </w:tcBorders>
          </w:tcPr>
          <w:p w14:paraId="5E2B1738" w14:textId="77777777" w:rsidR="00E306AA" w:rsidRPr="00800D64" w:rsidRDefault="00E306AA" w:rsidP="00921008">
            <w:pPr>
              <w:pStyle w:val="TAL"/>
              <w:jc w:val="center"/>
            </w:pPr>
          </w:p>
        </w:tc>
      </w:tr>
      <w:tr w:rsidR="00E306AA" w:rsidRPr="00800D64" w14:paraId="41442909" w14:textId="77777777" w:rsidTr="00921008">
        <w:trPr>
          <w:jc w:val="center"/>
        </w:trPr>
        <w:tc>
          <w:tcPr>
            <w:tcW w:w="2428" w:type="dxa"/>
            <w:tcBorders>
              <w:bottom w:val="nil"/>
            </w:tcBorders>
          </w:tcPr>
          <w:p w14:paraId="01B872C9" w14:textId="77777777" w:rsidR="00E306AA" w:rsidRPr="00800D64" w:rsidRDefault="00E306AA" w:rsidP="00921008">
            <w:pPr>
              <w:pStyle w:val="TAL"/>
            </w:pPr>
            <w:r w:rsidRPr="00800D64">
              <w:t>From-id</w:t>
            </w:r>
          </w:p>
        </w:tc>
        <w:tc>
          <w:tcPr>
            <w:tcW w:w="2340" w:type="dxa"/>
            <w:tcBorders>
              <w:bottom w:val="nil"/>
            </w:tcBorders>
          </w:tcPr>
          <w:p w14:paraId="1C1836A7" w14:textId="77777777" w:rsidR="00E306AA" w:rsidRPr="00800D64" w:rsidRDefault="00E306AA" w:rsidP="00921008">
            <w:pPr>
              <w:pStyle w:val="TAL"/>
            </w:pPr>
            <w:r w:rsidRPr="00800D64">
              <w:t>From-id</w:t>
            </w:r>
          </w:p>
        </w:tc>
        <w:tc>
          <w:tcPr>
            <w:tcW w:w="1260" w:type="dxa"/>
            <w:tcBorders>
              <w:bottom w:val="nil"/>
            </w:tcBorders>
          </w:tcPr>
          <w:p w14:paraId="67F56FE5" w14:textId="77777777" w:rsidR="00E306AA" w:rsidRPr="00800D64" w:rsidRDefault="00E306AA" w:rsidP="00921008">
            <w:pPr>
              <w:pStyle w:val="TAL"/>
              <w:jc w:val="center"/>
            </w:pPr>
            <w:r w:rsidRPr="00800D64">
              <w:t>M</w:t>
            </w:r>
          </w:p>
        </w:tc>
        <w:tc>
          <w:tcPr>
            <w:tcW w:w="1260" w:type="dxa"/>
            <w:tcBorders>
              <w:bottom w:val="nil"/>
            </w:tcBorders>
          </w:tcPr>
          <w:p w14:paraId="4DD2A31F" w14:textId="77777777" w:rsidR="00E306AA" w:rsidRPr="00800D64" w:rsidRDefault="00E306AA" w:rsidP="00921008">
            <w:pPr>
              <w:pStyle w:val="TAL"/>
              <w:jc w:val="center"/>
            </w:pPr>
            <w:r w:rsidRPr="00800D64">
              <w:t>TLV</w:t>
            </w:r>
          </w:p>
        </w:tc>
        <w:tc>
          <w:tcPr>
            <w:tcW w:w="1170" w:type="dxa"/>
            <w:tcBorders>
              <w:bottom w:val="nil"/>
            </w:tcBorders>
          </w:tcPr>
          <w:p w14:paraId="24C8AA90" w14:textId="77777777" w:rsidR="00E306AA" w:rsidRPr="00800D64" w:rsidRDefault="00E306AA" w:rsidP="00921008">
            <w:pPr>
              <w:pStyle w:val="TAL"/>
              <w:jc w:val="center"/>
            </w:pPr>
            <w:r w:rsidRPr="00800D64">
              <w:t>3-X</w:t>
            </w:r>
          </w:p>
        </w:tc>
      </w:tr>
      <w:tr w:rsidR="00E306AA" w:rsidRPr="00800D64" w14:paraId="64C3BDC9" w14:textId="77777777" w:rsidTr="00921008">
        <w:trPr>
          <w:jc w:val="center"/>
        </w:trPr>
        <w:tc>
          <w:tcPr>
            <w:tcW w:w="2428" w:type="dxa"/>
            <w:tcBorders>
              <w:top w:val="nil"/>
              <w:bottom w:val="single" w:sz="4" w:space="0" w:color="auto"/>
            </w:tcBorders>
          </w:tcPr>
          <w:p w14:paraId="6EE70620" w14:textId="77777777" w:rsidR="00E306AA" w:rsidRPr="00800D64" w:rsidRDefault="00E306AA" w:rsidP="00921008">
            <w:pPr>
              <w:pStyle w:val="TAL"/>
              <w:rPr>
                <w:lang w:val="nb-NO"/>
              </w:rPr>
            </w:pPr>
          </w:p>
        </w:tc>
        <w:tc>
          <w:tcPr>
            <w:tcW w:w="2340" w:type="dxa"/>
            <w:tcBorders>
              <w:top w:val="nil"/>
              <w:bottom w:val="single" w:sz="4" w:space="0" w:color="auto"/>
            </w:tcBorders>
          </w:tcPr>
          <w:p w14:paraId="2FE2DAE2"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.3</w:t>
            </w:r>
          </w:p>
        </w:tc>
        <w:tc>
          <w:tcPr>
            <w:tcW w:w="1260" w:type="dxa"/>
            <w:tcBorders>
              <w:top w:val="nil"/>
              <w:bottom w:val="single" w:sz="4" w:space="0" w:color="auto"/>
            </w:tcBorders>
          </w:tcPr>
          <w:p w14:paraId="2CF3E140" w14:textId="77777777" w:rsidR="00E306AA" w:rsidRPr="00800D64" w:rsidRDefault="00E306AA" w:rsidP="00921008">
            <w:pPr>
              <w:pStyle w:val="TAL"/>
              <w:jc w:val="center"/>
            </w:pPr>
          </w:p>
        </w:tc>
        <w:tc>
          <w:tcPr>
            <w:tcW w:w="1260" w:type="dxa"/>
            <w:tcBorders>
              <w:top w:val="nil"/>
              <w:bottom w:val="single" w:sz="4" w:space="0" w:color="auto"/>
            </w:tcBorders>
          </w:tcPr>
          <w:p w14:paraId="2315233A" w14:textId="77777777" w:rsidR="00E306AA" w:rsidRPr="00800D64" w:rsidRDefault="00E306AA" w:rsidP="00921008">
            <w:pPr>
              <w:pStyle w:val="TAL"/>
              <w:jc w:val="center"/>
            </w:pPr>
          </w:p>
        </w:tc>
        <w:tc>
          <w:tcPr>
            <w:tcW w:w="1170" w:type="dxa"/>
            <w:tcBorders>
              <w:top w:val="nil"/>
              <w:bottom w:val="single" w:sz="4" w:space="0" w:color="auto"/>
            </w:tcBorders>
          </w:tcPr>
          <w:p w14:paraId="7CF52CC7" w14:textId="77777777" w:rsidR="00E306AA" w:rsidRPr="00800D64" w:rsidRDefault="00E306AA" w:rsidP="00921008">
            <w:pPr>
              <w:pStyle w:val="TAL"/>
              <w:jc w:val="center"/>
            </w:pPr>
            <w:r w:rsidRPr="00800D64">
              <w:t>Note 1</w:t>
            </w:r>
          </w:p>
        </w:tc>
      </w:tr>
      <w:tr w:rsidR="00E306AA" w:rsidRPr="00800D64" w14:paraId="4DE76A18" w14:textId="77777777" w:rsidTr="00921008">
        <w:trPr>
          <w:jc w:val="center"/>
        </w:trPr>
        <w:tc>
          <w:tcPr>
            <w:tcW w:w="2428" w:type="dxa"/>
            <w:tcBorders>
              <w:top w:val="single" w:sz="4" w:space="0" w:color="auto"/>
              <w:bottom w:val="nil"/>
            </w:tcBorders>
          </w:tcPr>
          <w:p w14:paraId="4454ACA6" w14:textId="77777777" w:rsidR="00E306AA" w:rsidRPr="00800D64" w:rsidRDefault="00E306AA" w:rsidP="00921008">
            <w:pPr>
              <w:pStyle w:val="TAL"/>
              <w:rPr>
                <w:lang w:val="nb-NO"/>
              </w:rPr>
            </w:pPr>
            <w:r w:rsidRPr="00800D64">
              <w:rPr>
                <w:lang w:val="nb-NO"/>
              </w:rPr>
              <w:t>SCC AS PSI DN</w:t>
            </w:r>
          </w:p>
        </w:tc>
        <w:tc>
          <w:tcPr>
            <w:tcW w:w="2340" w:type="dxa"/>
            <w:tcBorders>
              <w:top w:val="single" w:sz="4" w:space="0" w:color="auto"/>
              <w:bottom w:val="nil"/>
            </w:tcBorders>
          </w:tcPr>
          <w:p w14:paraId="7F7033F8" w14:textId="77777777" w:rsidR="00E306AA" w:rsidRPr="00800D64" w:rsidRDefault="00E306AA" w:rsidP="00921008">
            <w:pPr>
              <w:pStyle w:val="TAL"/>
            </w:pPr>
            <w:r w:rsidRPr="00800D64">
              <w:t>SCC AS PSI DN</w:t>
            </w:r>
          </w:p>
        </w:tc>
        <w:tc>
          <w:tcPr>
            <w:tcW w:w="1260" w:type="dxa"/>
            <w:tcBorders>
              <w:top w:val="single" w:sz="4" w:space="0" w:color="auto"/>
              <w:bottom w:val="nil"/>
            </w:tcBorders>
          </w:tcPr>
          <w:p w14:paraId="0E869EDE"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5D89622B" w14:textId="77777777" w:rsidR="00E306AA" w:rsidRPr="00800D64" w:rsidRDefault="00E306AA" w:rsidP="00921008">
            <w:pPr>
              <w:pStyle w:val="TAL"/>
              <w:jc w:val="center"/>
            </w:pPr>
            <w:smartTag w:uri="urn:schemas-microsoft-com:office:smarttags" w:element="place">
              <w:smartTag w:uri="urn:schemas-microsoft-com:office:smarttags" w:element="City">
                <w:r w:rsidRPr="00800D64">
                  <w:t>LV</w:t>
                </w:r>
              </w:smartTag>
            </w:smartTag>
          </w:p>
        </w:tc>
        <w:tc>
          <w:tcPr>
            <w:tcW w:w="1170" w:type="dxa"/>
            <w:tcBorders>
              <w:top w:val="single" w:sz="4" w:space="0" w:color="auto"/>
              <w:bottom w:val="nil"/>
            </w:tcBorders>
          </w:tcPr>
          <w:p w14:paraId="7A87FC4F" w14:textId="77777777" w:rsidR="00E306AA" w:rsidRPr="00800D64" w:rsidRDefault="00E306AA" w:rsidP="00921008">
            <w:pPr>
              <w:pStyle w:val="TAL"/>
              <w:jc w:val="center"/>
            </w:pPr>
            <w:r w:rsidRPr="00800D64">
              <w:t>3-15</w:t>
            </w:r>
          </w:p>
        </w:tc>
      </w:tr>
      <w:tr w:rsidR="00E306AA" w:rsidRPr="00800D64" w14:paraId="1C3F1C6F" w14:textId="77777777" w:rsidTr="00921008">
        <w:trPr>
          <w:jc w:val="center"/>
        </w:trPr>
        <w:tc>
          <w:tcPr>
            <w:tcW w:w="2428" w:type="dxa"/>
            <w:tcBorders>
              <w:top w:val="nil"/>
              <w:bottom w:val="nil"/>
            </w:tcBorders>
          </w:tcPr>
          <w:p w14:paraId="41DDFD40" w14:textId="77777777" w:rsidR="00E306AA" w:rsidRPr="00800D64" w:rsidRDefault="00E306AA" w:rsidP="00921008">
            <w:pPr>
              <w:pStyle w:val="TAL"/>
              <w:rPr>
                <w:lang w:val="nb-NO"/>
              </w:rPr>
            </w:pPr>
          </w:p>
        </w:tc>
        <w:tc>
          <w:tcPr>
            <w:tcW w:w="2340" w:type="dxa"/>
            <w:tcBorders>
              <w:top w:val="nil"/>
              <w:bottom w:val="nil"/>
            </w:tcBorders>
          </w:tcPr>
          <w:p w14:paraId="7C49549E" w14:textId="77777777" w:rsidR="00E306AA" w:rsidRPr="00800D64" w:rsidRDefault="00E306AA" w:rsidP="00921008">
            <w:pPr>
              <w:pStyle w:val="TAL"/>
            </w:pPr>
            <w:r w:rsidRPr="00800D64">
              <w:t>7.3.3.5</w:t>
            </w:r>
          </w:p>
        </w:tc>
        <w:tc>
          <w:tcPr>
            <w:tcW w:w="1260" w:type="dxa"/>
            <w:tcBorders>
              <w:top w:val="nil"/>
              <w:bottom w:val="nil"/>
            </w:tcBorders>
          </w:tcPr>
          <w:p w14:paraId="24401F78" w14:textId="77777777" w:rsidR="00E306AA" w:rsidRPr="00800D64" w:rsidRDefault="00E306AA" w:rsidP="00921008">
            <w:pPr>
              <w:pStyle w:val="TAL"/>
              <w:jc w:val="center"/>
            </w:pPr>
          </w:p>
        </w:tc>
        <w:tc>
          <w:tcPr>
            <w:tcW w:w="1260" w:type="dxa"/>
            <w:tcBorders>
              <w:top w:val="nil"/>
              <w:bottom w:val="nil"/>
            </w:tcBorders>
          </w:tcPr>
          <w:p w14:paraId="4B0411FD" w14:textId="77777777" w:rsidR="00E306AA" w:rsidRPr="00800D64" w:rsidRDefault="00E306AA" w:rsidP="00921008">
            <w:pPr>
              <w:pStyle w:val="TAL"/>
              <w:jc w:val="center"/>
            </w:pPr>
          </w:p>
        </w:tc>
        <w:tc>
          <w:tcPr>
            <w:tcW w:w="1170" w:type="dxa"/>
            <w:tcBorders>
              <w:top w:val="nil"/>
              <w:bottom w:val="nil"/>
            </w:tcBorders>
          </w:tcPr>
          <w:p w14:paraId="7632F71D" w14:textId="77777777" w:rsidR="00E306AA" w:rsidRPr="00800D64" w:rsidRDefault="00E306AA" w:rsidP="00921008">
            <w:pPr>
              <w:pStyle w:val="TAL"/>
              <w:jc w:val="center"/>
            </w:pPr>
          </w:p>
        </w:tc>
      </w:tr>
      <w:tr w:rsidR="00E306AA" w:rsidRPr="00800D64" w14:paraId="074A446C" w14:textId="77777777" w:rsidTr="00921008">
        <w:trPr>
          <w:jc w:val="center"/>
        </w:trPr>
        <w:tc>
          <w:tcPr>
            <w:tcW w:w="2428" w:type="dxa"/>
            <w:tcBorders>
              <w:bottom w:val="nil"/>
            </w:tcBorders>
          </w:tcPr>
          <w:p w14:paraId="3C327C68" w14:textId="77777777" w:rsidR="00E306AA" w:rsidRPr="00800D64" w:rsidRDefault="00E306AA" w:rsidP="00921008">
            <w:pPr>
              <w:pStyle w:val="TAL"/>
            </w:pPr>
            <w:r w:rsidRPr="00800D64">
              <w:t>To-id</w:t>
            </w:r>
          </w:p>
        </w:tc>
        <w:tc>
          <w:tcPr>
            <w:tcW w:w="2340" w:type="dxa"/>
            <w:tcBorders>
              <w:bottom w:val="nil"/>
            </w:tcBorders>
          </w:tcPr>
          <w:p w14:paraId="77DB7074" w14:textId="77777777" w:rsidR="00E306AA" w:rsidRPr="00800D64" w:rsidRDefault="00E306AA" w:rsidP="00921008">
            <w:pPr>
              <w:pStyle w:val="TAL"/>
            </w:pPr>
            <w:r w:rsidRPr="00800D64">
              <w:t>To-id</w:t>
            </w:r>
          </w:p>
        </w:tc>
        <w:tc>
          <w:tcPr>
            <w:tcW w:w="1260" w:type="dxa"/>
            <w:tcBorders>
              <w:bottom w:val="nil"/>
            </w:tcBorders>
          </w:tcPr>
          <w:p w14:paraId="387607B4" w14:textId="77777777" w:rsidR="00E306AA" w:rsidRPr="00800D64" w:rsidRDefault="00E306AA" w:rsidP="00921008">
            <w:pPr>
              <w:pStyle w:val="TAL"/>
              <w:jc w:val="center"/>
            </w:pPr>
            <w:r w:rsidRPr="00800D64">
              <w:t>M</w:t>
            </w:r>
          </w:p>
        </w:tc>
        <w:tc>
          <w:tcPr>
            <w:tcW w:w="1260" w:type="dxa"/>
            <w:tcBorders>
              <w:bottom w:val="nil"/>
            </w:tcBorders>
          </w:tcPr>
          <w:p w14:paraId="23125E15" w14:textId="77777777" w:rsidR="00E306AA" w:rsidRPr="00800D64" w:rsidRDefault="00E306AA" w:rsidP="00921008">
            <w:pPr>
              <w:pStyle w:val="TAL"/>
              <w:jc w:val="center"/>
            </w:pPr>
            <w:r w:rsidRPr="00800D64">
              <w:t>TLV</w:t>
            </w:r>
          </w:p>
        </w:tc>
        <w:tc>
          <w:tcPr>
            <w:tcW w:w="1170" w:type="dxa"/>
            <w:tcBorders>
              <w:bottom w:val="nil"/>
            </w:tcBorders>
          </w:tcPr>
          <w:p w14:paraId="12B00F5E" w14:textId="77777777" w:rsidR="00E306AA" w:rsidRPr="00800D64" w:rsidRDefault="00E306AA" w:rsidP="00921008">
            <w:pPr>
              <w:pStyle w:val="TAL"/>
              <w:jc w:val="center"/>
            </w:pPr>
            <w:r w:rsidRPr="00800D64">
              <w:t>3-X</w:t>
            </w:r>
          </w:p>
        </w:tc>
      </w:tr>
      <w:tr w:rsidR="00E306AA" w:rsidRPr="00800D64" w14:paraId="32E303EF" w14:textId="77777777" w:rsidTr="00921008">
        <w:trPr>
          <w:jc w:val="center"/>
        </w:trPr>
        <w:tc>
          <w:tcPr>
            <w:tcW w:w="2428" w:type="dxa"/>
            <w:tcBorders>
              <w:top w:val="nil"/>
              <w:bottom w:val="single" w:sz="4" w:space="0" w:color="auto"/>
            </w:tcBorders>
          </w:tcPr>
          <w:p w14:paraId="472F8A59" w14:textId="77777777" w:rsidR="00E306AA" w:rsidRPr="00800D64" w:rsidRDefault="00E306AA" w:rsidP="00921008">
            <w:pPr>
              <w:pStyle w:val="TAL"/>
              <w:rPr>
                <w:lang w:val="nb-NO"/>
              </w:rPr>
            </w:pPr>
          </w:p>
        </w:tc>
        <w:tc>
          <w:tcPr>
            <w:tcW w:w="2340" w:type="dxa"/>
            <w:tcBorders>
              <w:top w:val="nil"/>
              <w:bottom w:val="single" w:sz="4" w:space="0" w:color="auto"/>
            </w:tcBorders>
          </w:tcPr>
          <w:p w14:paraId="05DB4B22"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.4</w:t>
            </w:r>
          </w:p>
        </w:tc>
        <w:tc>
          <w:tcPr>
            <w:tcW w:w="1260" w:type="dxa"/>
            <w:tcBorders>
              <w:top w:val="nil"/>
              <w:bottom w:val="single" w:sz="4" w:space="0" w:color="auto"/>
            </w:tcBorders>
          </w:tcPr>
          <w:p w14:paraId="48DDFFD0" w14:textId="77777777" w:rsidR="00E306AA" w:rsidRPr="00800D64" w:rsidRDefault="00E306AA" w:rsidP="00921008">
            <w:pPr>
              <w:pStyle w:val="TAL"/>
            </w:pPr>
          </w:p>
        </w:tc>
        <w:tc>
          <w:tcPr>
            <w:tcW w:w="1260" w:type="dxa"/>
            <w:tcBorders>
              <w:top w:val="nil"/>
              <w:bottom w:val="single" w:sz="4" w:space="0" w:color="auto"/>
            </w:tcBorders>
          </w:tcPr>
          <w:p w14:paraId="07ABABB4" w14:textId="77777777" w:rsidR="00E306AA" w:rsidRPr="00800D64" w:rsidRDefault="00E306AA" w:rsidP="00921008">
            <w:pPr>
              <w:pStyle w:val="TAL"/>
            </w:pPr>
          </w:p>
        </w:tc>
        <w:tc>
          <w:tcPr>
            <w:tcW w:w="1170" w:type="dxa"/>
            <w:tcBorders>
              <w:top w:val="nil"/>
              <w:bottom w:val="single" w:sz="4" w:space="0" w:color="auto"/>
            </w:tcBorders>
          </w:tcPr>
          <w:p w14:paraId="5FE6C366" w14:textId="77777777" w:rsidR="00E306AA" w:rsidRPr="00800D64" w:rsidRDefault="00E306AA" w:rsidP="00921008">
            <w:pPr>
              <w:pStyle w:val="TAL"/>
              <w:jc w:val="center"/>
            </w:pPr>
            <w:r w:rsidRPr="00800D64">
              <w:t>Note 1</w:t>
            </w:r>
          </w:p>
        </w:tc>
      </w:tr>
      <w:tr w:rsidR="00E306AA" w:rsidRPr="00800D64" w14:paraId="4E044387" w14:textId="77777777" w:rsidTr="00921008">
        <w:trPr>
          <w:jc w:val="center"/>
        </w:trPr>
        <w:tc>
          <w:tcPr>
            <w:tcW w:w="2428" w:type="dxa"/>
            <w:tcBorders>
              <w:top w:val="single" w:sz="4" w:space="0" w:color="auto"/>
              <w:bottom w:val="nil"/>
            </w:tcBorders>
          </w:tcPr>
          <w:p w14:paraId="4A1AC689" w14:textId="77777777" w:rsidR="00E306AA" w:rsidRPr="00800D64" w:rsidRDefault="00E306AA" w:rsidP="00921008">
            <w:pPr>
              <w:pStyle w:val="TAL"/>
              <w:rPr>
                <w:lang w:val="nb-NO"/>
              </w:rPr>
            </w:pPr>
            <w:r w:rsidRPr="00800D64">
              <w:rPr>
                <w:rFonts w:cs="Arial"/>
                <w:szCs w:val="18"/>
              </w:rPr>
              <w:t>Conference-id</w:t>
            </w:r>
          </w:p>
        </w:tc>
        <w:tc>
          <w:tcPr>
            <w:tcW w:w="2340" w:type="dxa"/>
            <w:tcBorders>
              <w:top w:val="single" w:sz="4" w:space="0" w:color="auto"/>
              <w:bottom w:val="nil"/>
            </w:tcBorders>
          </w:tcPr>
          <w:p w14:paraId="003F4007" w14:textId="77777777" w:rsidR="00E306AA" w:rsidRPr="00800D64" w:rsidRDefault="00E306AA" w:rsidP="00921008">
            <w:pPr>
              <w:pStyle w:val="TAL"/>
            </w:pPr>
            <w:r w:rsidRPr="00800D64">
              <w:rPr>
                <w:rFonts w:cs="Arial"/>
                <w:szCs w:val="18"/>
              </w:rPr>
              <w:t>Conference-id</w:t>
            </w:r>
          </w:p>
        </w:tc>
        <w:tc>
          <w:tcPr>
            <w:tcW w:w="1260" w:type="dxa"/>
            <w:tcBorders>
              <w:top w:val="single" w:sz="4" w:space="0" w:color="auto"/>
              <w:bottom w:val="nil"/>
            </w:tcBorders>
          </w:tcPr>
          <w:p w14:paraId="1588003F"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1D7E311B" w14:textId="77777777" w:rsidR="00E306AA" w:rsidRPr="00800D64" w:rsidRDefault="00E306AA" w:rsidP="00921008">
            <w:pPr>
              <w:pStyle w:val="TAL"/>
              <w:jc w:val="center"/>
            </w:pPr>
            <w:smartTag w:uri="urn:schemas-microsoft-com:office:smarttags" w:element="place">
              <w:smartTag w:uri="urn:schemas-microsoft-com:office:smarttags" w:element="City">
                <w:r w:rsidRPr="00800D64">
                  <w:t>LV</w:t>
                </w:r>
              </w:smartTag>
            </w:smartTag>
          </w:p>
        </w:tc>
        <w:tc>
          <w:tcPr>
            <w:tcW w:w="1170" w:type="dxa"/>
            <w:tcBorders>
              <w:top w:val="single" w:sz="4" w:space="0" w:color="auto"/>
              <w:bottom w:val="nil"/>
            </w:tcBorders>
          </w:tcPr>
          <w:p w14:paraId="0D2E8DD8" w14:textId="77777777" w:rsidR="00E306AA" w:rsidRPr="00800D64" w:rsidRDefault="00E306AA" w:rsidP="00921008">
            <w:pPr>
              <w:pStyle w:val="TAL"/>
              <w:jc w:val="center"/>
            </w:pPr>
            <w:r w:rsidRPr="00800D64">
              <w:t>FFS</w:t>
            </w:r>
          </w:p>
        </w:tc>
      </w:tr>
      <w:tr w:rsidR="00E306AA" w:rsidRPr="00800D64" w14:paraId="75D6AA96" w14:textId="77777777" w:rsidTr="00921008">
        <w:trPr>
          <w:jc w:val="center"/>
        </w:trPr>
        <w:tc>
          <w:tcPr>
            <w:tcW w:w="2428" w:type="dxa"/>
            <w:tcBorders>
              <w:top w:val="nil"/>
              <w:bottom w:val="nil"/>
            </w:tcBorders>
          </w:tcPr>
          <w:p w14:paraId="149F6464" w14:textId="77777777" w:rsidR="00E306AA" w:rsidRPr="00800D64" w:rsidRDefault="00E306AA" w:rsidP="00921008">
            <w:pPr>
              <w:pStyle w:val="TAL"/>
              <w:rPr>
                <w:rFonts w:cs="Arial"/>
                <w:szCs w:val="18"/>
              </w:rPr>
            </w:pPr>
          </w:p>
        </w:tc>
        <w:tc>
          <w:tcPr>
            <w:tcW w:w="2340" w:type="dxa"/>
            <w:tcBorders>
              <w:top w:val="nil"/>
              <w:bottom w:val="nil"/>
            </w:tcBorders>
          </w:tcPr>
          <w:p w14:paraId="41DB1BB5" w14:textId="77777777" w:rsidR="00E306AA" w:rsidRPr="00800D64" w:rsidRDefault="00E306AA" w:rsidP="00921008">
            <w:pPr>
              <w:pStyle w:val="TAL"/>
              <w:rPr>
                <w:rFonts w:cs="Arial"/>
                <w:szCs w:val="18"/>
              </w:rPr>
            </w:pPr>
            <w:r w:rsidRPr="00800D64">
              <w:t>7.</w:t>
            </w:r>
            <w:r w:rsidRPr="00800D64">
              <w:rPr>
                <w:rFonts w:hint="eastAsia"/>
              </w:rPr>
              <w:t>4</w:t>
            </w:r>
            <w:r w:rsidRPr="00800D64">
              <w:t>.2.16</w:t>
            </w:r>
          </w:p>
        </w:tc>
        <w:tc>
          <w:tcPr>
            <w:tcW w:w="1260" w:type="dxa"/>
            <w:tcBorders>
              <w:top w:val="nil"/>
              <w:bottom w:val="nil"/>
            </w:tcBorders>
          </w:tcPr>
          <w:p w14:paraId="0DC2BE42" w14:textId="77777777" w:rsidR="00E306AA" w:rsidRPr="00800D64" w:rsidRDefault="00E306AA" w:rsidP="00921008">
            <w:pPr>
              <w:pStyle w:val="TAL"/>
              <w:jc w:val="center"/>
            </w:pPr>
          </w:p>
        </w:tc>
        <w:tc>
          <w:tcPr>
            <w:tcW w:w="1260" w:type="dxa"/>
            <w:tcBorders>
              <w:top w:val="nil"/>
              <w:bottom w:val="nil"/>
            </w:tcBorders>
          </w:tcPr>
          <w:p w14:paraId="030992BE" w14:textId="77777777" w:rsidR="00E306AA" w:rsidRPr="00800D64" w:rsidRDefault="00E306AA" w:rsidP="00921008">
            <w:pPr>
              <w:pStyle w:val="TAL"/>
              <w:jc w:val="center"/>
            </w:pPr>
          </w:p>
        </w:tc>
        <w:tc>
          <w:tcPr>
            <w:tcW w:w="1170" w:type="dxa"/>
            <w:tcBorders>
              <w:top w:val="nil"/>
              <w:bottom w:val="nil"/>
            </w:tcBorders>
          </w:tcPr>
          <w:p w14:paraId="214F2F4F" w14:textId="77777777" w:rsidR="00E306AA" w:rsidRPr="00800D64" w:rsidRDefault="00E306AA" w:rsidP="00921008">
            <w:pPr>
              <w:pStyle w:val="TAL"/>
              <w:jc w:val="center"/>
            </w:pPr>
          </w:p>
        </w:tc>
      </w:tr>
      <w:tr w:rsidR="00E306AA" w:rsidRPr="00800D64" w14:paraId="11A1B0EF" w14:textId="77777777" w:rsidTr="00921008">
        <w:trPr>
          <w:jc w:val="center"/>
        </w:trPr>
        <w:tc>
          <w:tcPr>
            <w:tcW w:w="8458" w:type="dxa"/>
            <w:gridSpan w:val="5"/>
            <w:tcBorders>
              <w:top w:val="nil"/>
              <w:bottom w:val="single" w:sz="4" w:space="0" w:color="auto"/>
            </w:tcBorders>
          </w:tcPr>
          <w:p w14:paraId="475B38DF"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030D8636" w14:textId="77777777" w:rsidR="00E306AA" w:rsidRPr="00800D64" w:rsidRDefault="00E306AA" w:rsidP="00E306AA"/>
    <w:p w14:paraId="38E280BD" w14:textId="77777777" w:rsidR="00E306AA" w:rsidRPr="00800D64" w:rsidRDefault="00E306AA" w:rsidP="00E306AA">
      <w:pPr>
        <w:pStyle w:val="Heading4"/>
      </w:pPr>
      <w:bookmarkStart w:id="324" w:name="_Toc517340241"/>
      <w:bookmarkStart w:id="325" w:name="_Toc17828234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.2</w:t>
      </w:r>
      <w:r w:rsidRPr="00800D64">
        <w:tab/>
        <w:t>Message Type</w:t>
      </w:r>
      <w:bookmarkEnd w:id="324"/>
      <w:bookmarkEnd w:id="325"/>
    </w:p>
    <w:p w14:paraId="64719233" w14:textId="77777777" w:rsidR="00E306AA" w:rsidRPr="00800D64" w:rsidRDefault="00E306AA" w:rsidP="00E306AA">
      <w:r w:rsidRPr="00800D64">
        <w:t>Identifies that the message is:</w:t>
      </w:r>
    </w:p>
    <w:p w14:paraId="7402A091" w14:textId="77777777" w:rsidR="00E306AA" w:rsidRPr="00800D64" w:rsidRDefault="00E306AA" w:rsidP="00E306AA">
      <w:pPr>
        <w:pStyle w:val="B1"/>
        <w:rPr>
          <w:lang w:val="it-IT"/>
        </w:rPr>
      </w:pPr>
      <w:r w:rsidRPr="00800D64">
        <w:rPr>
          <w:lang w:val="it-IT"/>
        </w:rPr>
        <w:t>i)</w:t>
      </w:r>
      <w:r w:rsidRPr="00800D64">
        <w:rPr>
          <w:lang w:val="it-IT"/>
        </w:rPr>
        <w:tab/>
        <w:t>a Mobile Terminated I1 INVITE.</w:t>
      </w:r>
    </w:p>
    <w:p w14:paraId="23D6C60D" w14:textId="77777777" w:rsidR="00E306AA" w:rsidRPr="00800D64" w:rsidRDefault="00E306AA" w:rsidP="00E306AA">
      <w:pPr>
        <w:pStyle w:val="Heading4"/>
      </w:pPr>
      <w:bookmarkStart w:id="326" w:name="_Toc517340242"/>
      <w:bookmarkStart w:id="327" w:name="_Toc17828235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.3</w:t>
      </w:r>
      <w:r w:rsidRPr="00800D64">
        <w:tab/>
        <w:t>From-id</w:t>
      </w:r>
      <w:bookmarkEnd w:id="326"/>
      <w:bookmarkEnd w:id="327"/>
    </w:p>
    <w:p w14:paraId="01789F71" w14:textId="77777777" w:rsidR="00E306AA" w:rsidRPr="00800D64" w:rsidRDefault="00E306AA" w:rsidP="00E306AA">
      <w:r w:rsidRPr="00800D64">
        <w:t>This information element shall be included; it identifies the logical identity that the dialogue originates from.  It is the same as that defined in RFC 3261 [</w:t>
      </w:r>
      <w:r w:rsidRPr="00800D64">
        <w:rPr>
          <w:rFonts w:hint="eastAsia"/>
        </w:rPr>
        <w:t>6</w:t>
      </w:r>
      <w:r w:rsidRPr="00800D64">
        <w:t>] however no display name is included. For the coding of this information element please see subclause 7.4.2.3.</w:t>
      </w:r>
    </w:p>
    <w:p w14:paraId="0B8966CE" w14:textId="77777777" w:rsidR="00E306AA" w:rsidRPr="00800D64" w:rsidRDefault="00E306AA" w:rsidP="00E306AA">
      <w:pPr>
        <w:pStyle w:val="Heading4"/>
      </w:pPr>
      <w:bookmarkStart w:id="328" w:name="_Toc517340243"/>
      <w:bookmarkStart w:id="329" w:name="_Toc17828235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.4</w:t>
      </w:r>
      <w:r w:rsidRPr="00800D64">
        <w:tab/>
        <w:t>To-id</w:t>
      </w:r>
      <w:bookmarkEnd w:id="328"/>
      <w:bookmarkEnd w:id="329"/>
    </w:p>
    <w:p w14:paraId="31399B85" w14:textId="77777777" w:rsidR="00E306AA" w:rsidRPr="00800D64" w:rsidRDefault="00E306AA" w:rsidP="00E306AA">
      <w:r w:rsidRPr="00800D64">
        <w:t>This information element shall be included; it identifies the logical identity of the recipient for the request. It is the same as that defined in RFC 3261 [</w:t>
      </w:r>
      <w:r w:rsidRPr="00800D64">
        <w:rPr>
          <w:rFonts w:hint="eastAsia"/>
        </w:rPr>
        <w:t>6</w:t>
      </w:r>
      <w:r w:rsidRPr="00800D64">
        <w:t>]. For the coding of this information element please see subclause 7.4.2.3A.</w:t>
      </w:r>
    </w:p>
    <w:p w14:paraId="0A100284" w14:textId="77777777" w:rsidR="00E306AA" w:rsidRPr="00800D64" w:rsidRDefault="00E306AA" w:rsidP="00E306AA">
      <w:pPr>
        <w:pStyle w:val="Heading4"/>
      </w:pPr>
      <w:bookmarkStart w:id="330" w:name="_Toc517340244"/>
      <w:bookmarkStart w:id="331" w:name="_Toc178282352"/>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.5</w:t>
      </w:r>
      <w:r w:rsidRPr="00800D64">
        <w:tab/>
        <w:t>SCC AS PSI DN</w:t>
      </w:r>
      <w:bookmarkEnd w:id="330"/>
      <w:bookmarkEnd w:id="331"/>
    </w:p>
    <w:p w14:paraId="233D3ED6"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7FA04E66" w14:textId="77777777" w:rsidR="00E306AA" w:rsidRPr="00800D64" w:rsidRDefault="00E306AA" w:rsidP="00E306AA">
      <w:pPr>
        <w:pStyle w:val="Heading4"/>
      </w:pPr>
      <w:bookmarkStart w:id="332" w:name="_Toc517340245"/>
      <w:bookmarkStart w:id="333" w:name="_Toc178282353"/>
      <w:r w:rsidRPr="00800D64">
        <w:t>7.3.3.6</w:t>
      </w:r>
      <w:r w:rsidRPr="00800D64">
        <w:tab/>
        <w:t>Timestamp</w:t>
      </w:r>
      <w:bookmarkEnd w:id="332"/>
      <w:bookmarkEnd w:id="333"/>
    </w:p>
    <w:p w14:paraId="43EC9F85" w14:textId="77777777" w:rsidR="00E306AA" w:rsidRPr="00800D64" w:rsidRDefault="00E306AA" w:rsidP="00E306AA">
      <w:r w:rsidRPr="00800D64">
        <w:t xml:space="preserve">This information element,as specified in </w:t>
      </w:r>
      <w:r w:rsidRPr="00800D64">
        <w:rPr>
          <w:lang w:val="en-US"/>
        </w:rPr>
        <w:t>subclause </w:t>
      </w:r>
      <w:r w:rsidRPr="00800D64">
        <w:t>7.4.2.14, shall be included if using a transport layer protocol that is not a real-time transport layer protocol, it provides the SCC AS local time to the ICS UE.</w:t>
      </w:r>
    </w:p>
    <w:p w14:paraId="67B0884E" w14:textId="77777777" w:rsidR="00E306AA" w:rsidRPr="00800D64" w:rsidRDefault="00E306AA" w:rsidP="00E306AA">
      <w:pPr>
        <w:pStyle w:val="Heading4"/>
      </w:pPr>
      <w:bookmarkStart w:id="334" w:name="_Toc517340246"/>
      <w:bookmarkStart w:id="335" w:name="_Toc178282354"/>
      <w:r w:rsidRPr="00800D64">
        <w:t>7.3.3.7</w:t>
      </w:r>
      <w:r w:rsidRPr="00800D64">
        <w:tab/>
        <w:t>Conference-id</w:t>
      </w:r>
      <w:bookmarkEnd w:id="334"/>
      <w:bookmarkEnd w:id="335"/>
    </w:p>
    <w:p w14:paraId="7A6A141D" w14:textId="77777777" w:rsidR="00E306AA" w:rsidRPr="00800D64" w:rsidRDefault="00E306AA" w:rsidP="00E306AA">
      <w:r w:rsidRPr="00800D64">
        <w:t xml:space="preserve">This information element, as specified in </w:t>
      </w:r>
      <w:r w:rsidRPr="00800D64">
        <w:rPr>
          <w:lang w:val="en-US"/>
        </w:rPr>
        <w:t>subclause </w:t>
      </w:r>
      <w:r w:rsidRPr="00800D64">
        <w:t>7.4.2.16, is included when the SCC AS invites an ICS UE to join a conference.</w:t>
      </w:r>
    </w:p>
    <w:p w14:paraId="52929F6F" w14:textId="77777777" w:rsidR="00E306AA" w:rsidRPr="00800D64" w:rsidRDefault="00E306AA" w:rsidP="00E306AA">
      <w:pPr>
        <w:pStyle w:val="Heading3"/>
      </w:pPr>
      <w:bookmarkStart w:id="336" w:name="_Toc517340247"/>
      <w:bookmarkStart w:id="337" w:name="_Toc178282355"/>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.4</w:t>
        </w:r>
        <w:r w:rsidRPr="00800D64">
          <w:tab/>
        </w:r>
      </w:smartTag>
      <w:r w:rsidRPr="00800D64">
        <w:t>BYE – ICS UE initiated</w:t>
      </w:r>
      <w:bookmarkEnd w:id="336"/>
      <w:bookmarkEnd w:id="337"/>
    </w:p>
    <w:p w14:paraId="5DFB4BC0" w14:textId="77777777" w:rsidR="00E306AA" w:rsidRPr="00800D64" w:rsidRDefault="00E306AA" w:rsidP="00E306AA">
      <w:pPr>
        <w:pStyle w:val="Heading4"/>
      </w:pPr>
      <w:bookmarkStart w:id="338" w:name="_Toc517340248"/>
      <w:bookmarkStart w:id="339" w:name="_Toc178282356"/>
      <w:r w:rsidRPr="00800D64">
        <w:t>7.</w:t>
      </w:r>
      <w:r w:rsidRPr="00800D64">
        <w:rPr>
          <w:rFonts w:hint="eastAsia"/>
        </w:rPr>
        <w:t>3</w:t>
      </w:r>
      <w:r w:rsidRPr="00800D64">
        <w:t>.4.1</w:t>
      </w:r>
      <w:r w:rsidRPr="00800D64">
        <w:tab/>
        <w:t>General</w:t>
      </w:r>
      <w:bookmarkEnd w:id="338"/>
      <w:bookmarkEnd w:id="339"/>
    </w:p>
    <w:p w14:paraId="0C95EA35" w14:textId="77777777" w:rsidR="00E306AA" w:rsidRPr="00800D64" w:rsidRDefault="00E306AA" w:rsidP="00E306AA">
      <w:r w:rsidRPr="00800D64">
        <w:t>This message is sent by the ICS UE to the SCC AS to establishment of a session. See table 7.</w:t>
      </w:r>
      <w:r w:rsidRPr="00800D64">
        <w:rPr>
          <w:rFonts w:hint="eastAsia"/>
        </w:rPr>
        <w:t>3</w:t>
      </w:r>
      <w:r w:rsidRPr="00800D64">
        <w:t>.4.1.</w:t>
      </w:r>
    </w:p>
    <w:p w14:paraId="6E46A47B"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2720E97D" w14:textId="77777777" w:rsidR="00E306AA" w:rsidRPr="00800D64" w:rsidRDefault="00E306AA" w:rsidP="00E306AA">
      <w:pPr>
        <w:pStyle w:val="B1"/>
      </w:pPr>
      <w:r w:rsidRPr="00800D64">
        <w:t>Direction:</w:t>
      </w:r>
      <w:r w:rsidRPr="00800D64">
        <w:tab/>
      </w:r>
      <w:r w:rsidRPr="00800D64">
        <w:tab/>
        <w:t>ICS UE to SCC AS</w:t>
      </w:r>
    </w:p>
    <w:p w14:paraId="34AA1BFB" w14:textId="77777777" w:rsidR="00E306AA" w:rsidRPr="00800D64" w:rsidRDefault="00E306AA" w:rsidP="00E306AA">
      <w:pPr>
        <w:pStyle w:val="TH"/>
      </w:pPr>
      <w:r w:rsidRPr="00800D64">
        <w:t>Table 7.</w:t>
      </w:r>
      <w:r w:rsidRPr="00800D64">
        <w:rPr>
          <w:rFonts w:hint="eastAsia"/>
        </w:rPr>
        <w:t>3</w:t>
      </w:r>
      <w:r w:rsidRPr="00800D64">
        <w:t>.4.1: I1 BYE message content</w:t>
      </w:r>
    </w:p>
    <w:tbl>
      <w:tblPr>
        <w:tblW w:w="7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8"/>
        <w:gridCol w:w="2160"/>
        <w:gridCol w:w="1350"/>
        <w:gridCol w:w="1260"/>
        <w:gridCol w:w="1080"/>
      </w:tblGrid>
      <w:tr w:rsidR="00E306AA" w:rsidRPr="00800D64" w14:paraId="2993CA4D" w14:textId="77777777" w:rsidTr="00921008">
        <w:trPr>
          <w:jc w:val="center"/>
        </w:trPr>
        <w:tc>
          <w:tcPr>
            <w:tcW w:w="1808" w:type="dxa"/>
            <w:tcBorders>
              <w:bottom w:val="nil"/>
            </w:tcBorders>
          </w:tcPr>
          <w:p w14:paraId="7D002F2B" w14:textId="77777777" w:rsidR="00E306AA" w:rsidRPr="00800D64" w:rsidRDefault="00E306AA" w:rsidP="00921008">
            <w:pPr>
              <w:pStyle w:val="TAH"/>
            </w:pPr>
            <w:r w:rsidRPr="00800D64">
              <w:t>Information element</w:t>
            </w:r>
          </w:p>
        </w:tc>
        <w:tc>
          <w:tcPr>
            <w:tcW w:w="2160" w:type="dxa"/>
            <w:tcBorders>
              <w:bottom w:val="nil"/>
            </w:tcBorders>
          </w:tcPr>
          <w:p w14:paraId="0B1E6D4D"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953CD02" w14:textId="77777777" w:rsidR="00E306AA" w:rsidRPr="00800D64" w:rsidRDefault="00E306AA" w:rsidP="00921008">
            <w:pPr>
              <w:pStyle w:val="TAH"/>
            </w:pPr>
            <w:r w:rsidRPr="00800D64">
              <w:t>Presence</w:t>
            </w:r>
          </w:p>
        </w:tc>
        <w:tc>
          <w:tcPr>
            <w:tcW w:w="1260" w:type="dxa"/>
            <w:tcBorders>
              <w:bottom w:val="nil"/>
            </w:tcBorders>
          </w:tcPr>
          <w:p w14:paraId="0EEC9BBF" w14:textId="77777777" w:rsidR="00E306AA" w:rsidRPr="00800D64" w:rsidRDefault="00E306AA" w:rsidP="00921008">
            <w:pPr>
              <w:pStyle w:val="TAH"/>
            </w:pPr>
            <w:r w:rsidRPr="00800D64">
              <w:t>Format</w:t>
            </w:r>
          </w:p>
        </w:tc>
        <w:tc>
          <w:tcPr>
            <w:tcW w:w="1080" w:type="dxa"/>
            <w:tcBorders>
              <w:bottom w:val="nil"/>
            </w:tcBorders>
          </w:tcPr>
          <w:p w14:paraId="261FB5F2" w14:textId="77777777" w:rsidR="00E306AA" w:rsidRPr="00800D64" w:rsidRDefault="00E306AA" w:rsidP="00921008">
            <w:pPr>
              <w:pStyle w:val="TAH"/>
            </w:pPr>
            <w:r w:rsidRPr="00800D64">
              <w:t>Length</w:t>
            </w:r>
          </w:p>
        </w:tc>
      </w:tr>
      <w:tr w:rsidR="00E306AA" w:rsidRPr="00800D64" w14:paraId="2564AEEE" w14:textId="77777777" w:rsidTr="00921008">
        <w:trPr>
          <w:jc w:val="center"/>
        </w:trPr>
        <w:tc>
          <w:tcPr>
            <w:tcW w:w="1808" w:type="dxa"/>
            <w:tcBorders>
              <w:bottom w:val="nil"/>
            </w:tcBorders>
          </w:tcPr>
          <w:p w14:paraId="25C4A718" w14:textId="77777777" w:rsidR="00E306AA" w:rsidRPr="00800D64" w:rsidRDefault="00E306AA" w:rsidP="00921008">
            <w:pPr>
              <w:pStyle w:val="TAL"/>
            </w:pPr>
            <w:r w:rsidRPr="00800D64">
              <w:t>Protocol Information</w:t>
            </w:r>
          </w:p>
        </w:tc>
        <w:tc>
          <w:tcPr>
            <w:tcW w:w="2160" w:type="dxa"/>
            <w:tcBorders>
              <w:bottom w:val="nil"/>
            </w:tcBorders>
          </w:tcPr>
          <w:p w14:paraId="044B0343" w14:textId="77777777" w:rsidR="00E306AA" w:rsidRPr="00800D64" w:rsidRDefault="00E306AA" w:rsidP="00921008">
            <w:pPr>
              <w:pStyle w:val="TAL"/>
            </w:pPr>
            <w:r w:rsidRPr="00800D64">
              <w:t>Protocol Information</w:t>
            </w:r>
          </w:p>
        </w:tc>
        <w:tc>
          <w:tcPr>
            <w:tcW w:w="1350" w:type="dxa"/>
            <w:tcBorders>
              <w:bottom w:val="nil"/>
            </w:tcBorders>
          </w:tcPr>
          <w:p w14:paraId="4CC8D604" w14:textId="77777777" w:rsidR="00E306AA" w:rsidRPr="00800D64" w:rsidRDefault="00E306AA" w:rsidP="00921008">
            <w:pPr>
              <w:pStyle w:val="TAL"/>
              <w:jc w:val="center"/>
            </w:pPr>
            <w:r w:rsidRPr="00800D64">
              <w:t>M</w:t>
            </w:r>
          </w:p>
        </w:tc>
        <w:tc>
          <w:tcPr>
            <w:tcW w:w="1260" w:type="dxa"/>
            <w:tcBorders>
              <w:bottom w:val="nil"/>
            </w:tcBorders>
          </w:tcPr>
          <w:p w14:paraId="4FC72587" w14:textId="77777777" w:rsidR="00E306AA" w:rsidRPr="00800D64" w:rsidRDefault="00E306AA" w:rsidP="00921008">
            <w:pPr>
              <w:pStyle w:val="TAL"/>
              <w:jc w:val="center"/>
            </w:pPr>
            <w:r w:rsidRPr="00800D64">
              <w:t>V</w:t>
            </w:r>
          </w:p>
        </w:tc>
        <w:tc>
          <w:tcPr>
            <w:tcW w:w="1080" w:type="dxa"/>
            <w:tcBorders>
              <w:bottom w:val="nil"/>
            </w:tcBorders>
          </w:tcPr>
          <w:p w14:paraId="25F79039" w14:textId="77777777" w:rsidR="00E306AA" w:rsidRPr="00800D64" w:rsidRDefault="00E306AA" w:rsidP="00921008">
            <w:pPr>
              <w:pStyle w:val="TAL"/>
              <w:jc w:val="center"/>
            </w:pPr>
            <w:r w:rsidRPr="00800D64">
              <w:t>1</w:t>
            </w:r>
          </w:p>
        </w:tc>
      </w:tr>
      <w:tr w:rsidR="00E306AA" w:rsidRPr="00800D64" w14:paraId="73021E55" w14:textId="77777777" w:rsidTr="00921008">
        <w:trPr>
          <w:jc w:val="center"/>
        </w:trPr>
        <w:tc>
          <w:tcPr>
            <w:tcW w:w="1808" w:type="dxa"/>
            <w:tcBorders>
              <w:top w:val="nil"/>
              <w:bottom w:val="nil"/>
            </w:tcBorders>
          </w:tcPr>
          <w:p w14:paraId="22979A3C" w14:textId="77777777" w:rsidR="00E306AA" w:rsidRPr="00800D64" w:rsidRDefault="00E306AA" w:rsidP="00921008">
            <w:pPr>
              <w:pStyle w:val="TAL"/>
            </w:pPr>
          </w:p>
        </w:tc>
        <w:tc>
          <w:tcPr>
            <w:tcW w:w="2160" w:type="dxa"/>
            <w:tcBorders>
              <w:top w:val="nil"/>
              <w:bottom w:val="nil"/>
            </w:tcBorders>
          </w:tcPr>
          <w:p w14:paraId="2D04A4FF"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350" w:type="dxa"/>
            <w:tcBorders>
              <w:top w:val="nil"/>
              <w:bottom w:val="nil"/>
            </w:tcBorders>
          </w:tcPr>
          <w:p w14:paraId="263AA321" w14:textId="77777777" w:rsidR="00E306AA" w:rsidRPr="00800D64" w:rsidRDefault="00E306AA" w:rsidP="00921008">
            <w:pPr>
              <w:pStyle w:val="TAL"/>
              <w:jc w:val="center"/>
            </w:pPr>
          </w:p>
        </w:tc>
        <w:tc>
          <w:tcPr>
            <w:tcW w:w="1260" w:type="dxa"/>
            <w:tcBorders>
              <w:top w:val="nil"/>
              <w:bottom w:val="nil"/>
            </w:tcBorders>
          </w:tcPr>
          <w:p w14:paraId="3290F052" w14:textId="77777777" w:rsidR="00E306AA" w:rsidRPr="00800D64" w:rsidRDefault="00E306AA" w:rsidP="00921008">
            <w:pPr>
              <w:pStyle w:val="TAL"/>
              <w:jc w:val="center"/>
            </w:pPr>
          </w:p>
        </w:tc>
        <w:tc>
          <w:tcPr>
            <w:tcW w:w="1080" w:type="dxa"/>
            <w:tcBorders>
              <w:top w:val="nil"/>
              <w:bottom w:val="nil"/>
            </w:tcBorders>
          </w:tcPr>
          <w:p w14:paraId="7D6050A1" w14:textId="77777777" w:rsidR="00E306AA" w:rsidRPr="00800D64" w:rsidRDefault="00E306AA" w:rsidP="00921008">
            <w:pPr>
              <w:pStyle w:val="TAL"/>
              <w:jc w:val="center"/>
            </w:pPr>
          </w:p>
        </w:tc>
      </w:tr>
      <w:tr w:rsidR="00E306AA" w:rsidRPr="00800D64" w14:paraId="554AD7E9" w14:textId="77777777" w:rsidTr="00921008">
        <w:trPr>
          <w:jc w:val="center"/>
        </w:trPr>
        <w:tc>
          <w:tcPr>
            <w:tcW w:w="1808" w:type="dxa"/>
            <w:tcBorders>
              <w:bottom w:val="nil"/>
            </w:tcBorders>
          </w:tcPr>
          <w:p w14:paraId="335287CF" w14:textId="77777777" w:rsidR="00E306AA" w:rsidRPr="00800D64" w:rsidRDefault="00E306AA" w:rsidP="00921008">
            <w:pPr>
              <w:pStyle w:val="TAL"/>
            </w:pPr>
            <w:r w:rsidRPr="00800D64">
              <w:t>Message Type</w:t>
            </w:r>
          </w:p>
        </w:tc>
        <w:tc>
          <w:tcPr>
            <w:tcW w:w="2160" w:type="dxa"/>
            <w:tcBorders>
              <w:bottom w:val="nil"/>
            </w:tcBorders>
          </w:tcPr>
          <w:p w14:paraId="0030DD74" w14:textId="77777777" w:rsidR="00E306AA" w:rsidRPr="00800D64" w:rsidRDefault="00E306AA" w:rsidP="00921008">
            <w:pPr>
              <w:pStyle w:val="TAL"/>
            </w:pPr>
            <w:r w:rsidRPr="00800D64">
              <w:t>Request Message - BYE</w:t>
            </w:r>
          </w:p>
        </w:tc>
        <w:tc>
          <w:tcPr>
            <w:tcW w:w="1350" w:type="dxa"/>
            <w:tcBorders>
              <w:bottom w:val="nil"/>
            </w:tcBorders>
          </w:tcPr>
          <w:p w14:paraId="6DAC6907" w14:textId="77777777" w:rsidR="00E306AA" w:rsidRPr="00800D64" w:rsidRDefault="00E306AA" w:rsidP="00921008">
            <w:pPr>
              <w:pStyle w:val="TAL"/>
              <w:jc w:val="center"/>
            </w:pPr>
            <w:r w:rsidRPr="00800D64">
              <w:t>M</w:t>
            </w:r>
          </w:p>
        </w:tc>
        <w:tc>
          <w:tcPr>
            <w:tcW w:w="1260" w:type="dxa"/>
            <w:tcBorders>
              <w:bottom w:val="nil"/>
            </w:tcBorders>
          </w:tcPr>
          <w:p w14:paraId="0A463319" w14:textId="77777777" w:rsidR="00E306AA" w:rsidRPr="00800D64" w:rsidRDefault="00E306AA" w:rsidP="00921008">
            <w:pPr>
              <w:pStyle w:val="TAL"/>
              <w:jc w:val="center"/>
            </w:pPr>
            <w:r w:rsidRPr="00800D64">
              <w:t>V</w:t>
            </w:r>
          </w:p>
        </w:tc>
        <w:tc>
          <w:tcPr>
            <w:tcW w:w="1080" w:type="dxa"/>
            <w:tcBorders>
              <w:bottom w:val="nil"/>
            </w:tcBorders>
          </w:tcPr>
          <w:p w14:paraId="42230A31" w14:textId="77777777" w:rsidR="00E306AA" w:rsidRPr="00800D64" w:rsidRDefault="00E306AA" w:rsidP="00921008">
            <w:pPr>
              <w:pStyle w:val="TAL"/>
              <w:jc w:val="center"/>
            </w:pPr>
            <w:r w:rsidRPr="00800D64">
              <w:t>2</w:t>
            </w:r>
          </w:p>
        </w:tc>
      </w:tr>
      <w:tr w:rsidR="00E306AA" w:rsidRPr="00800D64" w14:paraId="57E9BC24" w14:textId="77777777" w:rsidTr="00921008">
        <w:trPr>
          <w:jc w:val="center"/>
        </w:trPr>
        <w:tc>
          <w:tcPr>
            <w:tcW w:w="1808" w:type="dxa"/>
            <w:tcBorders>
              <w:top w:val="nil"/>
              <w:bottom w:val="single" w:sz="6" w:space="0" w:color="auto"/>
            </w:tcBorders>
          </w:tcPr>
          <w:p w14:paraId="3349E4E1" w14:textId="77777777" w:rsidR="00E306AA" w:rsidRPr="00800D64" w:rsidRDefault="00E306AA" w:rsidP="00921008">
            <w:pPr>
              <w:pStyle w:val="TAL"/>
              <w:rPr>
                <w:lang w:val="nb-NO"/>
              </w:rPr>
            </w:pPr>
          </w:p>
        </w:tc>
        <w:tc>
          <w:tcPr>
            <w:tcW w:w="2160" w:type="dxa"/>
            <w:tcBorders>
              <w:top w:val="nil"/>
              <w:bottom w:val="single" w:sz="6" w:space="0" w:color="auto"/>
            </w:tcBorders>
          </w:tcPr>
          <w:p w14:paraId="34DE6069"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3.4</w:t>
                </w:r>
              </w:smartTag>
            </w:smartTag>
            <w:r w:rsidRPr="00800D64">
              <w:rPr>
                <w:rFonts w:hint="eastAsia"/>
              </w:rPr>
              <w:t>.2</w:t>
            </w:r>
          </w:p>
        </w:tc>
        <w:tc>
          <w:tcPr>
            <w:tcW w:w="1350" w:type="dxa"/>
            <w:tcBorders>
              <w:top w:val="nil"/>
              <w:bottom w:val="single" w:sz="6" w:space="0" w:color="auto"/>
            </w:tcBorders>
          </w:tcPr>
          <w:p w14:paraId="5225595C" w14:textId="77777777" w:rsidR="00E306AA" w:rsidRPr="00800D64" w:rsidRDefault="00E306AA" w:rsidP="00921008">
            <w:pPr>
              <w:pStyle w:val="TAL"/>
              <w:jc w:val="center"/>
            </w:pPr>
          </w:p>
        </w:tc>
        <w:tc>
          <w:tcPr>
            <w:tcW w:w="1260" w:type="dxa"/>
            <w:tcBorders>
              <w:top w:val="nil"/>
              <w:bottom w:val="single" w:sz="6" w:space="0" w:color="auto"/>
            </w:tcBorders>
          </w:tcPr>
          <w:p w14:paraId="7DE2079E" w14:textId="77777777" w:rsidR="00E306AA" w:rsidRPr="00800D64" w:rsidRDefault="00E306AA" w:rsidP="00921008">
            <w:pPr>
              <w:pStyle w:val="TAL"/>
              <w:jc w:val="center"/>
            </w:pPr>
          </w:p>
        </w:tc>
        <w:tc>
          <w:tcPr>
            <w:tcW w:w="1080" w:type="dxa"/>
            <w:tcBorders>
              <w:top w:val="nil"/>
              <w:bottom w:val="single" w:sz="6" w:space="0" w:color="auto"/>
            </w:tcBorders>
          </w:tcPr>
          <w:p w14:paraId="634B3980" w14:textId="77777777" w:rsidR="00E306AA" w:rsidRPr="00800D64" w:rsidRDefault="00E306AA" w:rsidP="00921008">
            <w:pPr>
              <w:pStyle w:val="TAL"/>
              <w:jc w:val="center"/>
            </w:pPr>
          </w:p>
        </w:tc>
      </w:tr>
      <w:tr w:rsidR="00E306AA" w:rsidRPr="00800D64" w14:paraId="2C643346" w14:textId="77777777" w:rsidTr="00921008">
        <w:trPr>
          <w:jc w:val="center"/>
        </w:trPr>
        <w:tc>
          <w:tcPr>
            <w:tcW w:w="1808" w:type="dxa"/>
            <w:tcBorders>
              <w:bottom w:val="nil"/>
            </w:tcBorders>
          </w:tcPr>
          <w:p w14:paraId="3CE38659" w14:textId="77777777" w:rsidR="00E306AA" w:rsidRPr="00800D64" w:rsidRDefault="00E306AA" w:rsidP="00921008">
            <w:pPr>
              <w:pStyle w:val="TAL"/>
              <w:rPr>
                <w:lang w:val="nb-NO"/>
              </w:rPr>
            </w:pPr>
            <w:r w:rsidRPr="00800D64">
              <w:t>CallID</w:t>
            </w:r>
          </w:p>
        </w:tc>
        <w:tc>
          <w:tcPr>
            <w:tcW w:w="2160" w:type="dxa"/>
            <w:tcBorders>
              <w:bottom w:val="nil"/>
            </w:tcBorders>
          </w:tcPr>
          <w:p w14:paraId="7FA5D2EE" w14:textId="77777777" w:rsidR="00E306AA" w:rsidRPr="00800D64" w:rsidRDefault="00E306AA" w:rsidP="00921008">
            <w:pPr>
              <w:pStyle w:val="TAL"/>
            </w:pPr>
            <w:r w:rsidRPr="00800D64">
              <w:t>Call-Id</w:t>
            </w:r>
          </w:p>
        </w:tc>
        <w:tc>
          <w:tcPr>
            <w:tcW w:w="1350" w:type="dxa"/>
            <w:tcBorders>
              <w:bottom w:val="nil"/>
            </w:tcBorders>
          </w:tcPr>
          <w:p w14:paraId="1799E30F" w14:textId="77777777" w:rsidR="00E306AA" w:rsidRPr="00800D64" w:rsidRDefault="00E306AA" w:rsidP="00921008">
            <w:pPr>
              <w:pStyle w:val="TAL"/>
              <w:jc w:val="center"/>
            </w:pPr>
            <w:r w:rsidRPr="00800D64">
              <w:t>M</w:t>
            </w:r>
          </w:p>
        </w:tc>
        <w:tc>
          <w:tcPr>
            <w:tcW w:w="1260" w:type="dxa"/>
            <w:tcBorders>
              <w:bottom w:val="nil"/>
            </w:tcBorders>
          </w:tcPr>
          <w:p w14:paraId="05A86DD3" w14:textId="77777777" w:rsidR="00E306AA" w:rsidRPr="00800D64" w:rsidRDefault="00E306AA" w:rsidP="00921008">
            <w:pPr>
              <w:pStyle w:val="TAL"/>
              <w:jc w:val="center"/>
            </w:pPr>
            <w:r w:rsidRPr="00800D64">
              <w:t>V</w:t>
            </w:r>
          </w:p>
        </w:tc>
        <w:tc>
          <w:tcPr>
            <w:tcW w:w="1080" w:type="dxa"/>
            <w:tcBorders>
              <w:bottom w:val="nil"/>
            </w:tcBorders>
          </w:tcPr>
          <w:p w14:paraId="2989F40C" w14:textId="77777777" w:rsidR="00E306AA" w:rsidRPr="00800D64" w:rsidRDefault="00E306AA" w:rsidP="00921008">
            <w:pPr>
              <w:pStyle w:val="TAL"/>
              <w:jc w:val="center"/>
            </w:pPr>
            <w:r w:rsidRPr="00800D64">
              <w:t>2</w:t>
            </w:r>
          </w:p>
        </w:tc>
      </w:tr>
      <w:tr w:rsidR="00E306AA" w:rsidRPr="00800D64" w14:paraId="0F9907F7" w14:textId="77777777" w:rsidTr="00921008">
        <w:trPr>
          <w:jc w:val="center"/>
        </w:trPr>
        <w:tc>
          <w:tcPr>
            <w:tcW w:w="1808" w:type="dxa"/>
            <w:tcBorders>
              <w:top w:val="nil"/>
              <w:bottom w:val="single" w:sz="4" w:space="0" w:color="auto"/>
            </w:tcBorders>
          </w:tcPr>
          <w:p w14:paraId="1B0FBFC7" w14:textId="77777777" w:rsidR="00E306AA" w:rsidRPr="00800D64" w:rsidRDefault="00E306AA" w:rsidP="00921008">
            <w:pPr>
              <w:pStyle w:val="TAL"/>
              <w:rPr>
                <w:lang w:val="nb-NO"/>
              </w:rPr>
            </w:pPr>
          </w:p>
        </w:tc>
        <w:tc>
          <w:tcPr>
            <w:tcW w:w="2160" w:type="dxa"/>
            <w:tcBorders>
              <w:top w:val="nil"/>
              <w:bottom w:val="single" w:sz="4" w:space="0" w:color="auto"/>
            </w:tcBorders>
          </w:tcPr>
          <w:p w14:paraId="463CE360"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350" w:type="dxa"/>
            <w:tcBorders>
              <w:top w:val="nil"/>
              <w:bottom w:val="single" w:sz="4" w:space="0" w:color="auto"/>
            </w:tcBorders>
          </w:tcPr>
          <w:p w14:paraId="28EBA88D" w14:textId="77777777" w:rsidR="00E306AA" w:rsidRPr="00800D64" w:rsidRDefault="00E306AA" w:rsidP="00921008">
            <w:pPr>
              <w:pStyle w:val="TAL"/>
            </w:pPr>
          </w:p>
        </w:tc>
        <w:tc>
          <w:tcPr>
            <w:tcW w:w="1260" w:type="dxa"/>
            <w:tcBorders>
              <w:top w:val="nil"/>
              <w:bottom w:val="single" w:sz="4" w:space="0" w:color="auto"/>
            </w:tcBorders>
          </w:tcPr>
          <w:p w14:paraId="73ADF86B" w14:textId="77777777" w:rsidR="00E306AA" w:rsidRPr="00800D64" w:rsidRDefault="00E306AA" w:rsidP="00921008">
            <w:pPr>
              <w:pStyle w:val="TAL"/>
            </w:pPr>
          </w:p>
        </w:tc>
        <w:tc>
          <w:tcPr>
            <w:tcW w:w="1080" w:type="dxa"/>
            <w:tcBorders>
              <w:top w:val="nil"/>
              <w:bottom w:val="single" w:sz="4" w:space="0" w:color="auto"/>
            </w:tcBorders>
          </w:tcPr>
          <w:p w14:paraId="742020D9" w14:textId="77777777" w:rsidR="00E306AA" w:rsidRPr="00800D64" w:rsidRDefault="00E306AA" w:rsidP="00921008">
            <w:pPr>
              <w:pStyle w:val="TAL"/>
            </w:pPr>
          </w:p>
        </w:tc>
      </w:tr>
    </w:tbl>
    <w:p w14:paraId="7CD34E31" w14:textId="77777777" w:rsidR="00E306AA" w:rsidRPr="00800D64" w:rsidRDefault="00E306AA" w:rsidP="00E306AA"/>
    <w:p w14:paraId="516BA83C" w14:textId="77777777" w:rsidR="00E306AA" w:rsidRPr="00800D64" w:rsidRDefault="00E306AA" w:rsidP="00E306AA">
      <w:pPr>
        <w:pStyle w:val="Heading4"/>
      </w:pPr>
      <w:bookmarkStart w:id="340" w:name="_Toc517340249"/>
      <w:bookmarkStart w:id="341" w:name="_Toc178282357"/>
      <w:r w:rsidRPr="00800D64">
        <w:t>7.</w:t>
      </w:r>
      <w:r w:rsidRPr="00800D64">
        <w:rPr>
          <w:rFonts w:hint="eastAsia"/>
        </w:rPr>
        <w:t>3</w:t>
      </w:r>
      <w:r w:rsidRPr="00800D64">
        <w:t>.4.2</w:t>
      </w:r>
      <w:r w:rsidRPr="00800D64">
        <w:tab/>
        <w:t>Message Type</w:t>
      </w:r>
      <w:bookmarkEnd w:id="340"/>
      <w:bookmarkEnd w:id="341"/>
    </w:p>
    <w:p w14:paraId="2A21D825" w14:textId="77777777" w:rsidR="00E306AA" w:rsidRPr="00800D64" w:rsidRDefault="00E306AA" w:rsidP="00E306AA">
      <w:r w:rsidRPr="00800D64">
        <w:t>Identifies that the message is:</w:t>
      </w:r>
    </w:p>
    <w:p w14:paraId="6F6DCED1" w14:textId="77777777" w:rsidR="00E306AA" w:rsidRPr="00800D64" w:rsidRDefault="00E306AA" w:rsidP="00E306AA">
      <w:pPr>
        <w:pStyle w:val="B1"/>
      </w:pPr>
      <w:r w:rsidRPr="00800D64">
        <w:t>i)</w:t>
      </w:r>
      <w:r w:rsidRPr="00800D64">
        <w:tab/>
        <w:t>an I1 BYE.</w:t>
      </w:r>
    </w:p>
    <w:p w14:paraId="62A41DC9" w14:textId="77777777" w:rsidR="00E306AA" w:rsidRPr="00800D64" w:rsidRDefault="00E306AA" w:rsidP="00E306AA">
      <w:pPr>
        <w:pStyle w:val="Heading3"/>
      </w:pPr>
      <w:bookmarkStart w:id="342" w:name="_Toc517340250"/>
      <w:bookmarkStart w:id="343" w:name="_Toc178282358"/>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.5</w:t>
        </w:r>
        <w:r w:rsidRPr="00800D64">
          <w:tab/>
        </w:r>
      </w:smartTag>
      <w:r w:rsidRPr="00800D64">
        <w:t xml:space="preserve">BYE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42"/>
      <w:bookmarkEnd w:id="343"/>
    </w:p>
    <w:p w14:paraId="4D179D95" w14:textId="77777777" w:rsidR="00E306AA" w:rsidRPr="00800D64" w:rsidRDefault="00E306AA" w:rsidP="00E306AA">
      <w:pPr>
        <w:pStyle w:val="Heading4"/>
      </w:pPr>
      <w:bookmarkStart w:id="344" w:name="_Toc517340251"/>
      <w:bookmarkStart w:id="345" w:name="_Toc178282359"/>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.5</w:t>
        </w:r>
      </w:smartTag>
      <w:r w:rsidRPr="00800D64">
        <w:t>.1</w:t>
      </w:r>
      <w:r w:rsidRPr="00800D64">
        <w:tab/>
        <w:t>General</w:t>
      </w:r>
      <w:bookmarkEnd w:id="344"/>
      <w:bookmarkEnd w:id="345"/>
    </w:p>
    <w:p w14:paraId="1E0536BF" w14:textId="77777777" w:rsidR="00E306AA" w:rsidRPr="00800D64" w:rsidRDefault="00E306AA" w:rsidP="00E306AA">
      <w:r w:rsidRPr="00800D64">
        <w:t xml:space="preserve">This message is sent by the SCC AS to the ICS UE to establish </w:t>
      </w:r>
      <w:r w:rsidRPr="00800D64">
        <w:rPr>
          <w:rFonts w:hint="eastAsia"/>
        </w:rPr>
        <w:t xml:space="preserve">of </w:t>
      </w:r>
      <w:r w:rsidRPr="00800D64">
        <w:t>a session. See table 7.</w:t>
      </w:r>
      <w:r w:rsidRPr="00800D64">
        <w:rPr>
          <w:rFonts w:hint="eastAsia"/>
        </w:rPr>
        <w:t>3</w:t>
      </w:r>
      <w:r w:rsidRPr="00800D64">
        <w:t>.5.1.</w:t>
      </w:r>
    </w:p>
    <w:p w14:paraId="4911FA27"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51B68FEB" w14:textId="77777777" w:rsidR="00E306AA" w:rsidRPr="00800D64" w:rsidRDefault="00E306AA" w:rsidP="00E306AA">
      <w:pPr>
        <w:pStyle w:val="B1"/>
      </w:pPr>
      <w:r w:rsidRPr="00800D64">
        <w:t>Direction:</w:t>
      </w:r>
      <w:r w:rsidRPr="00800D64">
        <w:tab/>
      </w:r>
      <w:r w:rsidRPr="00800D64">
        <w:tab/>
        <w:t>SCC AS to ICS UE</w:t>
      </w:r>
    </w:p>
    <w:p w14:paraId="63BC1DD5" w14:textId="77777777" w:rsidR="00E306AA" w:rsidRPr="00800D64" w:rsidRDefault="00E306AA" w:rsidP="00E306AA">
      <w:pPr>
        <w:pStyle w:val="TH"/>
      </w:pPr>
      <w:r w:rsidRPr="00800D64">
        <w:lastRenderedPageBreak/>
        <w:t>Table 7.</w:t>
      </w:r>
      <w:r w:rsidRPr="00800D64">
        <w:rPr>
          <w:rFonts w:hint="eastAsia"/>
        </w:rPr>
        <w:t>3</w:t>
      </w:r>
      <w:r w:rsidRPr="00800D64">
        <w:t>.5.1: I1 BYE message content</w:t>
      </w:r>
    </w:p>
    <w:tbl>
      <w:tblPr>
        <w:tblW w:w="7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5"/>
        <w:gridCol w:w="2160"/>
        <w:gridCol w:w="1440"/>
        <w:gridCol w:w="1080"/>
        <w:gridCol w:w="1260"/>
      </w:tblGrid>
      <w:tr w:rsidR="00E306AA" w:rsidRPr="00800D64" w14:paraId="2EEEDA20" w14:textId="77777777" w:rsidTr="00921008">
        <w:trPr>
          <w:jc w:val="center"/>
        </w:trPr>
        <w:tc>
          <w:tcPr>
            <w:tcW w:w="1905" w:type="dxa"/>
            <w:tcBorders>
              <w:bottom w:val="nil"/>
            </w:tcBorders>
          </w:tcPr>
          <w:p w14:paraId="42D1710F" w14:textId="77777777" w:rsidR="00E306AA" w:rsidRPr="00800D64" w:rsidRDefault="00E306AA" w:rsidP="00921008">
            <w:pPr>
              <w:pStyle w:val="TAH"/>
            </w:pPr>
            <w:r w:rsidRPr="00800D64">
              <w:t>Information element</w:t>
            </w:r>
          </w:p>
        </w:tc>
        <w:tc>
          <w:tcPr>
            <w:tcW w:w="2160" w:type="dxa"/>
            <w:tcBorders>
              <w:bottom w:val="nil"/>
            </w:tcBorders>
          </w:tcPr>
          <w:p w14:paraId="77EB2FE0" w14:textId="77777777" w:rsidR="00E306AA" w:rsidRPr="00800D64" w:rsidRDefault="00E306AA" w:rsidP="00921008">
            <w:pPr>
              <w:pStyle w:val="TAH"/>
            </w:pPr>
            <w:r w:rsidRPr="00800D64">
              <w:t>Type</w:t>
            </w:r>
            <w:r w:rsidRPr="00800D64">
              <w:rPr>
                <w:szCs w:val="36"/>
              </w:rPr>
              <w:t>/</w:t>
            </w:r>
            <w:r w:rsidRPr="00800D64">
              <w:t>Reference</w:t>
            </w:r>
          </w:p>
        </w:tc>
        <w:tc>
          <w:tcPr>
            <w:tcW w:w="1440" w:type="dxa"/>
            <w:tcBorders>
              <w:bottom w:val="nil"/>
            </w:tcBorders>
          </w:tcPr>
          <w:p w14:paraId="1498A601" w14:textId="77777777" w:rsidR="00E306AA" w:rsidRPr="00800D64" w:rsidRDefault="00E306AA" w:rsidP="00921008">
            <w:pPr>
              <w:pStyle w:val="TAH"/>
            </w:pPr>
            <w:r w:rsidRPr="00800D64">
              <w:t>Presence</w:t>
            </w:r>
          </w:p>
        </w:tc>
        <w:tc>
          <w:tcPr>
            <w:tcW w:w="1080" w:type="dxa"/>
            <w:tcBorders>
              <w:bottom w:val="nil"/>
            </w:tcBorders>
          </w:tcPr>
          <w:p w14:paraId="3F253121" w14:textId="77777777" w:rsidR="00E306AA" w:rsidRPr="00800D64" w:rsidRDefault="00E306AA" w:rsidP="00921008">
            <w:pPr>
              <w:pStyle w:val="TAH"/>
            </w:pPr>
            <w:r w:rsidRPr="00800D64">
              <w:t>Format</w:t>
            </w:r>
          </w:p>
        </w:tc>
        <w:tc>
          <w:tcPr>
            <w:tcW w:w="1260" w:type="dxa"/>
            <w:tcBorders>
              <w:bottom w:val="nil"/>
            </w:tcBorders>
          </w:tcPr>
          <w:p w14:paraId="10DAA4BE" w14:textId="77777777" w:rsidR="00E306AA" w:rsidRPr="00800D64" w:rsidRDefault="00E306AA" w:rsidP="00921008">
            <w:pPr>
              <w:pStyle w:val="TAH"/>
            </w:pPr>
            <w:r w:rsidRPr="00800D64">
              <w:t>Length</w:t>
            </w:r>
          </w:p>
        </w:tc>
      </w:tr>
      <w:tr w:rsidR="00E306AA" w:rsidRPr="00800D64" w14:paraId="2DC48992" w14:textId="77777777" w:rsidTr="00921008">
        <w:trPr>
          <w:jc w:val="center"/>
        </w:trPr>
        <w:tc>
          <w:tcPr>
            <w:tcW w:w="1905" w:type="dxa"/>
            <w:tcBorders>
              <w:bottom w:val="nil"/>
            </w:tcBorders>
          </w:tcPr>
          <w:p w14:paraId="1C32D3F2" w14:textId="77777777" w:rsidR="00E306AA" w:rsidRPr="00800D64" w:rsidRDefault="00E306AA" w:rsidP="00921008">
            <w:pPr>
              <w:pStyle w:val="TAL"/>
            </w:pPr>
            <w:r w:rsidRPr="00800D64">
              <w:t>Protocol Information</w:t>
            </w:r>
          </w:p>
        </w:tc>
        <w:tc>
          <w:tcPr>
            <w:tcW w:w="2160" w:type="dxa"/>
            <w:tcBorders>
              <w:bottom w:val="nil"/>
            </w:tcBorders>
          </w:tcPr>
          <w:p w14:paraId="64F9A7FB" w14:textId="77777777" w:rsidR="00E306AA" w:rsidRPr="00800D64" w:rsidRDefault="00E306AA" w:rsidP="00921008">
            <w:pPr>
              <w:pStyle w:val="TAL"/>
            </w:pPr>
            <w:r w:rsidRPr="00800D64">
              <w:t>Protocol Information</w:t>
            </w:r>
          </w:p>
        </w:tc>
        <w:tc>
          <w:tcPr>
            <w:tcW w:w="1440" w:type="dxa"/>
            <w:tcBorders>
              <w:bottom w:val="nil"/>
            </w:tcBorders>
          </w:tcPr>
          <w:p w14:paraId="58AE2372" w14:textId="77777777" w:rsidR="00E306AA" w:rsidRPr="00800D64" w:rsidRDefault="00E306AA" w:rsidP="00921008">
            <w:pPr>
              <w:pStyle w:val="TAL"/>
              <w:jc w:val="center"/>
            </w:pPr>
            <w:r w:rsidRPr="00800D64">
              <w:t>M</w:t>
            </w:r>
          </w:p>
        </w:tc>
        <w:tc>
          <w:tcPr>
            <w:tcW w:w="1080" w:type="dxa"/>
            <w:tcBorders>
              <w:bottom w:val="nil"/>
            </w:tcBorders>
          </w:tcPr>
          <w:p w14:paraId="2B92AF65" w14:textId="77777777" w:rsidR="00E306AA" w:rsidRPr="00800D64" w:rsidRDefault="00E306AA" w:rsidP="00921008">
            <w:pPr>
              <w:pStyle w:val="TAL"/>
              <w:jc w:val="center"/>
            </w:pPr>
            <w:r w:rsidRPr="00800D64">
              <w:t>V</w:t>
            </w:r>
          </w:p>
        </w:tc>
        <w:tc>
          <w:tcPr>
            <w:tcW w:w="1260" w:type="dxa"/>
            <w:tcBorders>
              <w:bottom w:val="nil"/>
            </w:tcBorders>
          </w:tcPr>
          <w:p w14:paraId="355F8D82" w14:textId="77777777" w:rsidR="00E306AA" w:rsidRPr="00800D64" w:rsidRDefault="00E306AA" w:rsidP="00921008">
            <w:pPr>
              <w:pStyle w:val="TAL"/>
              <w:jc w:val="center"/>
            </w:pPr>
            <w:r w:rsidRPr="00800D64">
              <w:t>1</w:t>
            </w:r>
          </w:p>
        </w:tc>
      </w:tr>
      <w:tr w:rsidR="00E306AA" w:rsidRPr="00800D64" w14:paraId="596AAEA3" w14:textId="77777777" w:rsidTr="00921008">
        <w:trPr>
          <w:jc w:val="center"/>
        </w:trPr>
        <w:tc>
          <w:tcPr>
            <w:tcW w:w="1905" w:type="dxa"/>
            <w:tcBorders>
              <w:top w:val="nil"/>
              <w:bottom w:val="nil"/>
            </w:tcBorders>
          </w:tcPr>
          <w:p w14:paraId="67DE7B9B" w14:textId="77777777" w:rsidR="00E306AA" w:rsidRPr="00800D64" w:rsidRDefault="00E306AA" w:rsidP="00921008">
            <w:pPr>
              <w:pStyle w:val="TAL"/>
            </w:pPr>
          </w:p>
        </w:tc>
        <w:tc>
          <w:tcPr>
            <w:tcW w:w="2160" w:type="dxa"/>
            <w:tcBorders>
              <w:top w:val="nil"/>
              <w:bottom w:val="nil"/>
            </w:tcBorders>
          </w:tcPr>
          <w:p w14:paraId="5D38D3C8"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440" w:type="dxa"/>
            <w:tcBorders>
              <w:top w:val="nil"/>
              <w:bottom w:val="nil"/>
            </w:tcBorders>
          </w:tcPr>
          <w:p w14:paraId="68217DC4" w14:textId="77777777" w:rsidR="00E306AA" w:rsidRPr="00800D64" w:rsidRDefault="00E306AA" w:rsidP="00921008">
            <w:pPr>
              <w:pStyle w:val="TAL"/>
              <w:jc w:val="center"/>
            </w:pPr>
          </w:p>
        </w:tc>
        <w:tc>
          <w:tcPr>
            <w:tcW w:w="1080" w:type="dxa"/>
            <w:tcBorders>
              <w:top w:val="nil"/>
              <w:bottom w:val="nil"/>
            </w:tcBorders>
          </w:tcPr>
          <w:p w14:paraId="67E2A76F" w14:textId="77777777" w:rsidR="00E306AA" w:rsidRPr="00800D64" w:rsidRDefault="00E306AA" w:rsidP="00921008">
            <w:pPr>
              <w:pStyle w:val="TAL"/>
              <w:jc w:val="center"/>
            </w:pPr>
          </w:p>
        </w:tc>
        <w:tc>
          <w:tcPr>
            <w:tcW w:w="1260" w:type="dxa"/>
            <w:tcBorders>
              <w:top w:val="nil"/>
              <w:bottom w:val="nil"/>
            </w:tcBorders>
          </w:tcPr>
          <w:p w14:paraId="7D3E485A" w14:textId="77777777" w:rsidR="00E306AA" w:rsidRPr="00800D64" w:rsidRDefault="00E306AA" w:rsidP="00921008">
            <w:pPr>
              <w:pStyle w:val="TAL"/>
              <w:jc w:val="center"/>
            </w:pPr>
          </w:p>
        </w:tc>
      </w:tr>
      <w:tr w:rsidR="00E306AA" w:rsidRPr="00800D64" w14:paraId="49A5D9B1" w14:textId="77777777" w:rsidTr="00921008">
        <w:trPr>
          <w:jc w:val="center"/>
        </w:trPr>
        <w:tc>
          <w:tcPr>
            <w:tcW w:w="1905" w:type="dxa"/>
            <w:tcBorders>
              <w:bottom w:val="nil"/>
            </w:tcBorders>
          </w:tcPr>
          <w:p w14:paraId="6CBA8C7D" w14:textId="77777777" w:rsidR="00E306AA" w:rsidRPr="00800D64" w:rsidRDefault="00E306AA" w:rsidP="00921008">
            <w:pPr>
              <w:pStyle w:val="TAL"/>
            </w:pPr>
            <w:r w:rsidRPr="00800D64">
              <w:t>Message Type</w:t>
            </w:r>
          </w:p>
        </w:tc>
        <w:tc>
          <w:tcPr>
            <w:tcW w:w="2160" w:type="dxa"/>
            <w:tcBorders>
              <w:bottom w:val="nil"/>
            </w:tcBorders>
          </w:tcPr>
          <w:p w14:paraId="4BAC791E" w14:textId="77777777" w:rsidR="00E306AA" w:rsidRPr="00800D64" w:rsidRDefault="00E306AA" w:rsidP="00921008">
            <w:pPr>
              <w:pStyle w:val="TAL"/>
            </w:pPr>
            <w:r w:rsidRPr="00800D64">
              <w:t>Request Message - BYE</w:t>
            </w:r>
          </w:p>
        </w:tc>
        <w:tc>
          <w:tcPr>
            <w:tcW w:w="1440" w:type="dxa"/>
            <w:tcBorders>
              <w:bottom w:val="nil"/>
            </w:tcBorders>
          </w:tcPr>
          <w:p w14:paraId="32AF4858" w14:textId="77777777" w:rsidR="00E306AA" w:rsidRPr="00800D64" w:rsidRDefault="00E306AA" w:rsidP="00921008">
            <w:pPr>
              <w:pStyle w:val="TAL"/>
              <w:jc w:val="center"/>
            </w:pPr>
            <w:r w:rsidRPr="00800D64">
              <w:t>M</w:t>
            </w:r>
          </w:p>
        </w:tc>
        <w:tc>
          <w:tcPr>
            <w:tcW w:w="1080" w:type="dxa"/>
            <w:tcBorders>
              <w:bottom w:val="nil"/>
            </w:tcBorders>
          </w:tcPr>
          <w:p w14:paraId="097726A6" w14:textId="77777777" w:rsidR="00E306AA" w:rsidRPr="00800D64" w:rsidRDefault="00E306AA" w:rsidP="00921008">
            <w:pPr>
              <w:pStyle w:val="TAL"/>
              <w:jc w:val="center"/>
            </w:pPr>
            <w:r w:rsidRPr="00800D64">
              <w:t>V</w:t>
            </w:r>
          </w:p>
        </w:tc>
        <w:tc>
          <w:tcPr>
            <w:tcW w:w="1260" w:type="dxa"/>
            <w:tcBorders>
              <w:bottom w:val="nil"/>
            </w:tcBorders>
          </w:tcPr>
          <w:p w14:paraId="3B125724" w14:textId="77777777" w:rsidR="00E306AA" w:rsidRPr="00800D64" w:rsidRDefault="00E306AA" w:rsidP="00921008">
            <w:pPr>
              <w:pStyle w:val="TAL"/>
              <w:jc w:val="center"/>
            </w:pPr>
            <w:r w:rsidRPr="00800D64">
              <w:t>2</w:t>
            </w:r>
          </w:p>
        </w:tc>
      </w:tr>
      <w:tr w:rsidR="00E306AA" w:rsidRPr="00800D64" w14:paraId="1CCEE9E7" w14:textId="77777777" w:rsidTr="00921008">
        <w:trPr>
          <w:jc w:val="center"/>
        </w:trPr>
        <w:tc>
          <w:tcPr>
            <w:tcW w:w="1905" w:type="dxa"/>
            <w:tcBorders>
              <w:top w:val="nil"/>
              <w:bottom w:val="single" w:sz="6" w:space="0" w:color="auto"/>
            </w:tcBorders>
          </w:tcPr>
          <w:p w14:paraId="7A9D3E6D" w14:textId="77777777" w:rsidR="00E306AA" w:rsidRPr="00800D64" w:rsidRDefault="00E306AA" w:rsidP="00921008">
            <w:pPr>
              <w:pStyle w:val="TAL"/>
              <w:rPr>
                <w:lang w:val="nb-NO"/>
              </w:rPr>
            </w:pPr>
          </w:p>
        </w:tc>
        <w:tc>
          <w:tcPr>
            <w:tcW w:w="2160" w:type="dxa"/>
            <w:tcBorders>
              <w:top w:val="nil"/>
              <w:bottom w:val="single" w:sz="6" w:space="0" w:color="auto"/>
            </w:tcBorders>
          </w:tcPr>
          <w:p w14:paraId="7D70E7B6"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3.5</w:t>
                </w:r>
              </w:smartTag>
            </w:smartTag>
            <w:r w:rsidRPr="00800D64">
              <w:rPr>
                <w:rFonts w:hint="eastAsia"/>
              </w:rPr>
              <w:t>.2</w:t>
            </w:r>
          </w:p>
        </w:tc>
        <w:tc>
          <w:tcPr>
            <w:tcW w:w="1440" w:type="dxa"/>
            <w:tcBorders>
              <w:top w:val="nil"/>
              <w:bottom w:val="single" w:sz="6" w:space="0" w:color="auto"/>
            </w:tcBorders>
          </w:tcPr>
          <w:p w14:paraId="6F7624BB" w14:textId="77777777" w:rsidR="00E306AA" w:rsidRPr="00800D64" w:rsidRDefault="00E306AA" w:rsidP="00921008">
            <w:pPr>
              <w:pStyle w:val="TAL"/>
              <w:jc w:val="center"/>
            </w:pPr>
          </w:p>
        </w:tc>
        <w:tc>
          <w:tcPr>
            <w:tcW w:w="1080" w:type="dxa"/>
            <w:tcBorders>
              <w:top w:val="nil"/>
              <w:bottom w:val="single" w:sz="6" w:space="0" w:color="auto"/>
            </w:tcBorders>
          </w:tcPr>
          <w:p w14:paraId="226BFE44" w14:textId="77777777" w:rsidR="00E306AA" w:rsidRPr="00800D64" w:rsidRDefault="00E306AA" w:rsidP="00921008">
            <w:pPr>
              <w:pStyle w:val="TAL"/>
              <w:jc w:val="center"/>
            </w:pPr>
          </w:p>
        </w:tc>
        <w:tc>
          <w:tcPr>
            <w:tcW w:w="1260" w:type="dxa"/>
            <w:tcBorders>
              <w:top w:val="nil"/>
              <w:bottom w:val="single" w:sz="6" w:space="0" w:color="auto"/>
            </w:tcBorders>
          </w:tcPr>
          <w:p w14:paraId="24063293" w14:textId="77777777" w:rsidR="00E306AA" w:rsidRPr="00800D64" w:rsidRDefault="00E306AA" w:rsidP="00921008">
            <w:pPr>
              <w:pStyle w:val="TAL"/>
              <w:jc w:val="center"/>
            </w:pPr>
          </w:p>
        </w:tc>
      </w:tr>
      <w:tr w:rsidR="00E306AA" w:rsidRPr="00800D64" w14:paraId="01517C92" w14:textId="77777777" w:rsidTr="00921008">
        <w:trPr>
          <w:jc w:val="center"/>
        </w:trPr>
        <w:tc>
          <w:tcPr>
            <w:tcW w:w="1905" w:type="dxa"/>
            <w:tcBorders>
              <w:bottom w:val="nil"/>
            </w:tcBorders>
          </w:tcPr>
          <w:p w14:paraId="48EFF4BF" w14:textId="77777777" w:rsidR="00E306AA" w:rsidRPr="00800D64" w:rsidRDefault="00E306AA" w:rsidP="00921008">
            <w:pPr>
              <w:pStyle w:val="TAL"/>
              <w:rPr>
                <w:lang w:val="nb-NO"/>
              </w:rPr>
            </w:pPr>
            <w:r w:rsidRPr="00800D64">
              <w:t>CallID</w:t>
            </w:r>
          </w:p>
        </w:tc>
        <w:tc>
          <w:tcPr>
            <w:tcW w:w="2160" w:type="dxa"/>
            <w:tcBorders>
              <w:bottom w:val="nil"/>
            </w:tcBorders>
          </w:tcPr>
          <w:p w14:paraId="388D1536" w14:textId="77777777" w:rsidR="00E306AA" w:rsidRPr="00800D64" w:rsidRDefault="00E306AA" w:rsidP="00921008">
            <w:pPr>
              <w:pStyle w:val="TAL"/>
            </w:pPr>
            <w:r w:rsidRPr="00800D64">
              <w:t>Call-Id</w:t>
            </w:r>
          </w:p>
        </w:tc>
        <w:tc>
          <w:tcPr>
            <w:tcW w:w="1440" w:type="dxa"/>
            <w:tcBorders>
              <w:bottom w:val="nil"/>
            </w:tcBorders>
          </w:tcPr>
          <w:p w14:paraId="17737995" w14:textId="77777777" w:rsidR="00E306AA" w:rsidRPr="00800D64" w:rsidRDefault="00E306AA" w:rsidP="00921008">
            <w:pPr>
              <w:pStyle w:val="TAL"/>
              <w:jc w:val="center"/>
            </w:pPr>
            <w:r w:rsidRPr="00800D64">
              <w:t>M</w:t>
            </w:r>
          </w:p>
        </w:tc>
        <w:tc>
          <w:tcPr>
            <w:tcW w:w="1080" w:type="dxa"/>
            <w:tcBorders>
              <w:bottom w:val="nil"/>
            </w:tcBorders>
          </w:tcPr>
          <w:p w14:paraId="440C0F1D" w14:textId="77777777" w:rsidR="00E306AA" w:rsidRPr="00800D64" w:rsidRDefault="00E306AA" w:rsidP="00921008">
            <w:pPr>
              <w:pStyle w:val="TAL"/>
              <w:jc w:val="center"/>
            </w:pPr>
            <w:r w:rsidRPr="00800D64">
              <w:t>V</w:t>
            </w:r>
          </w:p>
        </w:tc>
        <w:tc>
          <w:tcPr>
            <w:tcW w:w="1260" w:type="dxa"/>
            <w:tcBorders>
              <w:bottom w:val="nil"/>
            </w:tcBorders>
          </w:tcPr>
          <w:p w14:paraId="1DAC980A" w14:textId="77777777" w:rsidR="00E306AA" w:rsidRPr="00800D64" w:rsidRDefault="00E306AA" w:rsidP="00921008">
            <w:pPr>
              <w:pStyle w:val="TAL"/>
              <w:jc w:val="center"/>
            </w:pPr>
            <w:r w:rsidRPr="00800D64">
              <w:t>2</w:t>
            </w:r>
          </w:p>
        </w:tc>
      </w:tr>
      <w:tr w:rsidR="00E306AA" w:rsidRPr="00800D64" w14:paraId="60A16E09" w14:textId="77777777" w:rsidTr="00921008">
        <w:trPr>
          <w:jc w:val="center"/>
        </w:trPr>
        <w:tc>
          <w:tcPr>
            <w:tcW w:w="1905" w:type="dxa"/>
            <w:tcBorders>
              <w:top w:val="nil"/>
              <w:bottom w:val="single" w:sz="4" w:space="0" w:color="auto"/>
            </w:tcBorders>
          </w:tcPr>
          <w:p w14:paraId="2E24A4B6" w14:textId="77777777" w:rsidR="00E306AA" w:rsidRPr="00800D64" w:rsidRDefault="00E306AA" w:rsidP="00921008">
            <w:pPr>
              <w:pStyle w:val="TAL"/>
              <w:rPr>
                <w:lang w:val="nb-NO"/>
              </w:rPr>
            </w:pPr>
          </w:p>
        </w:tc>
        <w:tc>
          <w:tcPr>
            <w:tcW w:w="2160" w:type="dxa"/>
            <w:tcBorders>
              <w:top w:val="nil"/>
              <w:bottom w:val="single" w:sz="4" w:space="0" w:color="auto"/>
            </w:tcBorders>
          </w:tcPr>
          <w:p w14:paraId="4ECFB26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440" w:type="dxa"/>
            <w:tcBorders>
              <w:top w:val="nil"/>
              <w:bottom w:val="single" w:sz="4" w:space="0" w:color="auto"/>
            </w:tcBorders>
          </w:tcPr>
          <w:p w14:paraId="10FB3DE5" w14:textId="77777777" w:rsidR="00E306AA" w:rsidRPr="00800D64" w:rsidRDefault="00E306AA" w:rsidP="00921008">
            <w:pPr>
              <w:pStyle w:val="TAL"/>
            </w:pPr>
          </w:p>
        </w:tc>
        <w:tc>
          <w:tcPr>
            <w:tcW w:w="1080" w:type="dxa"/>
            <w:tcBorders>
              <w:top w:val="nil"/>
              <w:bottom w:val="single" w:sz="4" w:space="0" w:color="auto"/>
            </w:tcBorders>
          </w:tcPr>
          <w:p w14:paraId="118245B9" w14:textId="77777777" w:rsidR="00E306AA" w:rsidRPr="00800D64" w:rsidRDefault="00E306AA" w:rsidP="00921008">
            <w:pPr>
              <w:pStyle w:val="TAL"/>
            </w:pPr>
          </w:p>
        </w:tc>
        <w:tc>
          <w:tcPr>
            <w:tcW w:w="1260" w:type="dxa"/>
            <w:tcBorders>
              <w:top w:val="nil"/>
              <w:bottom w:val="single" w:sz="4" w:space="0" w:color="auto"/>
            </w:tcBorders>
          </w:tcPr>
          <w:p w14:paraId="4DB98147" w14:textId="77777777" w:rsidR="00E306AA" w:rsidRPr="00800D64" w:rsidRDefault="00E306AA" w:rsidP="00921008">
            <w:pPr>
              <w:pStyle w:val="TAL"/>
            </w:pPr>
          </w:p>
        </w:tc>
      </w:tr>
    </w:tbl>
    <w:p w14:paraId="2C074908" w14:textId="77777777" w:rsidR="00E306AA" w:rsidRPr="00800D64" w:rsidRDefault="00E306AA" w:rsidP="00E306AA"/>
    <w:p w14:paraId="2E8971C1" w14:textId="77777777" w:rsidR="00E306AA" w:rsidRPr="00800D64" w:rsidRDefault="00E306AA" w:rsidP="00E306AA">
      <w:pPr>
        <w:pStyle w:val="Heading4"/>
      </w:pPr>
      <w:bookmarkStart w:id="346" w:name="_Toc517340252"/>
      <w:bookmarkStart w:id="347" w:name="_Toc17828236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.5</w:t>
          </w:r>
        </w:smartTag>
      </w:smartTag>
      <w:r w:rsidRPr="00800D64">
        <w:t>.2</w:t>
      </w:r>
      <w:r w:rsidRPr="00800D64">
        <w:tab/>
        <w:t>Message Type</w:t>
      </w:r>
      <w:bookmarkEnd w:id="346"/>
      <w:bookmarkEnd w:id="347"/>
    </w:p>
    <w:p w14:paraId="69DDB547" w14:textId="77777777" w:rsidR="00E306AA" w:rsidRPr="00800D64" w:rsidRDefault="00E306AA" w:rsidP="00E306AA">
      <w:r w:rsidRPr="00800D64">
        <w:t>Identifies that the message is:</w:t>
      </w:r>
    </w:p>
    <w:p w14:paraId="79805F86" w14:textId="77777777" w:rsidR="00E306AA" w:rsidRPr="00800D64" w:rsidRDefault="00E306AA" w:rsidP="00E306AA">
      <w:pPr>
        <w:pStyle w:val="B1"/>
      </w:pPr>
      <w:r w:rsidRPr="00800D64">
        <w:t>i)</w:t>
      </w:r>
      <w:r w:rsidRPr="00800D64">
        <w:tab/>
        <w:t>an I1 BYE.</w:t>
      </w:r>
    </w:p>
    <w:p w14:paraId="4CDD85C0" w14:textId="77777777" w:rsidR="00E306AA" w:rsidRPr="00800D64" w:rsidRDefault="00E306AA" w:rsidP="00E306AA">
      <w:pPr>
        <w:pStyle w:val="Heading3"/>
      </w:pPr>
      <w:bookmarkStart w:id="348" w:name="_Toc517340253"/>
      <w:bookmarkStart w:id="349" w:name="_Toc178282361"/>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.6</w:t>
        </w:r>
        <w:r w:rsidRPr="00800D64">
          <w:tab/>
        </w:r>
      </w:smartTag>
      <w:r w:rsidRPr="00800D64">
        <w:t>I1 PROGRESS – ICS UE initiated</w:t>
      </w:r>
      <w:bookmarkEnd w:id="348"/>
      <w:bookmarkEnd w:id="349"/>
    </w:p>
    <w:p w14:paraId="6960EA25" w14:textId="77777777" w:rsidR="00E306AA" w:rsidRPr="00800D64" w:rsidRDefault="00E306AA" w:rsidP="00E306AA">
      <w:pPr>
        <w:pStyle w:val="Heading4"/>
      </w:pPr>
      <w:bookmarkStart w:id="350" w:name="_Toc517340254"/>
      <w:bookmarkStart w:id="351" w:name="_Toc17828236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.6</w:t>
          </w:r>
        </w:smartTag>
      </w:smartTag>
      <w:r w:rsidRPr="00800D64">
        <w:t>.1</w:t>
      </w:r>
      <w:r w:rsidRPr="00800D64">
        <w:tab/>
        <w:t>General</w:t>
      </w:r>
      <w:bookmarkEnd w:id="350"/>
      <w:bookmarkEnd w:id="351"/>
    </w:p>
    <w:p w14:paraId="46036DA6" w14:textId="77777777" w:rsidR="00E306AA" w:rsidRPr="00800D64" w:rsidRDefault="00E306AA" w:rsidP="00E306AA">
      <w:r w:rsidRPr="00800D64">
        <w:t>This message is sent by the ICE UE to the network to establish of a session. See table 7.</w:t>
      </w:r>
      <w:r w:rsidRPr="00800D64">
        <w:rPr>
          <w:rFonts w:hint="eastAsia"/>
        </w:rPr>
        <w:t>3</w:t>
      </w:r>
      <w:r w:rsidRPr="00800D64">
        <w:t>.6.1.</w:t>
      </w:r>
    </w:p>
    <w:p w14:paraId="0C925BD7"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65D9F51C" w14:textId="77777777" w:rsidR="00E306AA" w:rsidRPr="00800D64" w:rsidRDefault="00E306AA" w:rsidP="00E306AA">
      <w:pPr>
        <w:pStyle w:val="B1"/>
      </w:pPr>
      <w:r w:rsidRPr="00800D64">
        <w:t>Direction:</w:t>
      </w:r>
      <w:r w:rsidRPr="00800D64">
        <w:tab/>
      </w:r>
      <w:r w:rsidRPr="00800D64">
        <w:tab/>
        <w:t>ICS UE to SCC AS</w:t>
      </w:r>
    </w:p>
    <w:p w14:paraId="759D213D" w14:textId="77777777" w:rsidR="00E306AA" w:rsidRPr="00800D64" w:rsidRDefault="00E306AA" w:rsidP="00E306AA">
      <w:pPr>
        <w:pStyle w:val="TH"/>
      </w:pPr>
      <w:r w:rsidRPr="00800D64">
        <w:t>Table 7.</w:t>
      </w:r>
      <w:r w:rsidRPr="00800D64">
        <w:rPr>
          <w:rFonts w:hint="eastAsia"/>
        </w:rPr>
        <w:t>3</w:t>
      </w:r>
      <w:r w:rsidRPr="00800D64">
        <w:t>.6.1: I1 PROGRESS message content</w:t>
      </w:r>
    </w:p>
    <w:tbl>
      <w:tblPr>
        <w:tblW w:w="8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880"/>
        <w:gridCol w:w="1350"/>
        <w:gridCol w:w="990"/>
        <w:gridCol w:w="990"/>
      </w:tblGrid>
      <w:tr w:rsidR="00E306AA" w:rsidRPr="00800D64" w14:paraId="392D673E" w14:textId="77777777" w:rsidTr="00921008">
        <w:trPr>
          <w:jc w:val="center"/>
        </w:trPr>
        <w:tc>
          <w:tcPr>
            <w:tcW w:w="2428" w:type="dxa"/>
            <w:tcBorders>
              <w:bottom w:val="nil"/>
            </w:tcBorders>
          </w:tcPr>
          <w:p w14:paraId="28111AD8" w14:textId="77777777" w:rsidR="00E306AA" w:rsidRPr="00800D64" w:rsidRDefault="00E306AA" w:rsidP="00921008">
            <w:pPr>
              <w:pStyle w:val="TAH"/>
            </w:pPr>
            <w:r w:rsidRPr="00800D64">
              <w:t>Information element</w:t>
            </w:r>
          </w:p>
        </w:tc>
        <w:tc>
          <w:tcPr>
            <w:tcW w:w="2880" w:type="dxa"/>
            <w:tcBorders>
              <w:bottom w:val="nil"/>
            </w:tcBorders>
          </w:tcPr>
          <w:p w14:paraId="333FA9B6"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C5E6B68" w14:textId="77777777" w:rsidR="00E306AA" w:rsidRPr="00800D64" w:rsidRDefault="00E306AA" w:rsidP="00921008">
            <w:pPr>
              <w:pStyle w:val="TAH"/>
            </w:pPr>
            <w:r w:rsidRPr="00800D64">
              <w:t>Presence</w:t>
            </w:r>
          </w:p>
        </w:tc>
        <w:tc>
          <w:tcPr>
            <w:tcW w:w="990" w:type="dxa"/>
            <w:tcBorders>
              <w:bottom w:val="nil"/>
            </w:tcBorders>
          </w:tcPr>
          <w:p w14:paraId="3D4B48C7" w14:textId="77777777" w:rsidR="00E306AA" w:rsidRPr="00800D64" w:rsidRDefault="00E306AA" w:rsidP="00921008">
            <w:pPr>
              <w:pStyle w:val="TAH"/>
            </w:pPr>
            <w:r w:rsidRPr="00800D64">
              <w:t>Format</w:t>
            </w:r>
          </w:p>
        </w:tc>
        <w:tc>
          <w:tcPr>
            <w:tcW w:w="990" w:type="dxa"/>
            <w:tcBorders>
              <w:bottom w:val="nil"/>
            </w:tcBorders>
          </w:tcPr>
          <w:p w14:paraId="0C33C586" w14:textId="77777777" w:rsidR="00E306AA" w:rsidRPr="00800D64" w:rsidRDefault="00E306AA" w:rsidP="00921008">
            <w:pPr>
              <w:pStyle w:val="TAH"/>
            </w:pPr>
            <w:r w:rsidRPr="00800D64">
              <w:t>Length</w:t>
            </w:r>
          </w:p>
        </w:tc>
      </w:tr>
      <w:tr w:rsidR="00E306AA" w:rsidRPr="00800D64" w14:paraId="2EB65A31" w14:textId="77777777" w:rsidTr="00921008">
        <w:trPr>
          <w:jc w:val="center"/>
        </w:trPr>
        <w:tc>
          <w:tcPr>
            <w:tcW w:w="2428" w:type="dxa"/>
            <w:tcBorders>
              <w:bottom w:val="nil"/>
            </w:tcBorders>
          </w:tcPr>
          <w:p w14:paraId="1DDE8CE4" w14:textId="77777777" w:rsidR="00E306AA" w:rsidRPr="00800D64" w:rsidRDefault="00E306AA" w:rsidP="00921008">
            <w:pPr>
              <w:pStyle w:val="TAL"/>
            </w:pPr>
            <w:r w:rsidRPr="00800D64">
              <w:t>Protocol Information</w:t>
            </w:r>
          </w:p>
        </w:tc>
        <w:tc>
          <w:tcPr>
            <w:tcW w:w="2880" w:type="dxa"/>
            <w:tcBorders>
              <w:bottom w:val="nil"/>
            </w:tcBorders>
          </w:tcPr>
          <w:p w14:paraId="7DCFD8B9" w14:textId="77777777" w:rsidR="00E306AA" w:rsidRPr="00800D64" w:rsidRDefault="00E306AA" w:rsidP="00921008">
            <w:pPr>
              <w:pStyle w:val="TAL"/>
            </w:pPr>
            <w:r w:rsidRPr="00800D64">
              <w:t>Protocol Information</w:t>
            </w:r>
          </w:p>
        </w:tc>
        <w:tc>
          <w:tcPr>
            <w:tcW w:w="1350" w:type="dxa"/>
            <w:tcBorders>
              <w:bottom w:val="nil"/>
            </w:tcBorders>
          </w:tcPr>
          <w:p w14:paraId="29BA1F81" w14:textId="77777777" w:rsidR="00E306AA" w:rsidRPr="00800D64" w:rsidRDefault="00E306AA" w:rsidP="00921008">
            <w:pPr>
              <w:pStyle w:val="TAL"/>
              <w:jc w:val="center"/>
            </w:pPr>
            <w:r w:rsidRPr="00800D64">
              <w:t>M</w:t>
            </w:r>
          </w:p>
        </w:tc>
        <w:tc>
          <w:tcPr>
            <w:tcW w:w="990" w:type="dxa"/>
            <w:tcBorders>
              <w:bottom w:val="nil"/>
            </w:tcBorders>
          </w:tcPr>
          <w:p w14:paraId="645759B9" w14:textId="77777777" w:rsidR="00E306AA" w:rsidRPr="00800D64" w:rsidRDefault="00E306AA" w:rsidP="00921008">
            <w:pPr>
              <w:pStyle w:val="TAL"/>
              <w:jc w:val="center"/>
            </w:pPr>
            <w:r w:rsidRPr="00800D64">
              <w:t>V</w:t>
            </w:r>
          </w:p>
        </w:tc>
        <w:tc>
          <w:tcPr>
            <w:tcW w:w="990" w:type="dxa"/>
            <w:tcBorders>
              <w:bottom w:val="nil"/>
            </w:tcBorders>
          </w:tcPr>
          <w:p w14:paraId="061A0173" w14:textId="77777777" w:rsidR="00E306AA" w:rsidRPr="00800D64" w:rsidRDefault="00E306AA" w:rsidP="00921008">
            <w:pPr>
              <w:pStyle w:val="TAL"/>
              <w:jc w:val="center"/>
            </w:pPr>
            <w:r w:rsidRPr="00800D64">
              <w:t>1</w:t>
            </w:r>
          </w:p>
        </w:tc>
      </w:tr>
      <w:tr w:rsidR="00E306AA" w:rsidRPr="00800D64" w14:paraId="3070C732" w14:textId="77777777" w:rsidTr="00921008">
        <w:trPr>
          <w:jc w:val="center"/>
        </w:trPr>
        <w:tc>
          <w:tcPr>
            <w:tcW w:w="2428" w:type="dxa"/>
            <w:tcBorders>
              <w:bottom w:val="nil"/>
            </w:tcBorders>
          </w:tcPr>
          <w:p w14:paraId="24AED33C" w14:textId="77777777" w:rsidR="00E306AA" w:rsidRPr="00800D64" w:rsidRDefault="00E306AA" w:rsidP="00921008">
            <w:pPr>
              <w:pStyle w:val="TAL"/>
            </w:pPr>
          </w:p>
        </w:tc>
        <w:tc>
          <w:tcPr>
            <w:tcW w:w="2880" w:type="dxa"/>
            <w:tcBorders>
              <w:bottom w:val="nil"/>
            </w:tcBorders>
          </w:tcPr>
          <w:p w14:paraId="61EA589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350" w:type="dxa"/>
            <w:tcBorders>
              <w:bottom w:val="nil"/>
            </w:tcBorders>
          </w:tcPr>
          <w:p w14:paraId="7654C695" w14:textId="77777777" w:rsidR="00E306AA" w:rsidRPr="00800D64" w:rsidRDefault="00E306AA" w:rsidP="00921008">
            <w:pPr>
              <w:pStyle w:val="TAL"/>
              <w:jc w:val="center"/>
            </w:pPr>
          </w:p>
        </w:tc>
        <w:tc>
          <w:tcPr>
            <w:tcW w:w="990" w:type="dxa"/>
            <w:tcBorders>
              <w:bottom w:val="nil"/>
            </w:tcBorders>
          </w:tcPr>
          <w:p w14:paraId="2D533166" w14:textId="77777777" w:rsidR="00E306AA" w:rsidRPr="00800D64" w:rsidRDefault="00E306AA" w:rsidP="00921008">
            <w:pPr>
              <w:pStyle w:val="TAL"/>
              <w:jc w:val="center"/>
            </w:pPr>
          </w:p>
        </w:tc>
        <w:tc>
          <w:tcPr>
            <w:tcW w:w="990" w:type="dxa"/>
            <w:tcBorders>
              <w:bottom w:val="nil"/>
            </w:tcBorders>
          </w:tcPr>
          <w:p w14:paraId="6B9AE5DA" w14:textId="77777777" w:rsidR="00E306AA" w:rsidRPr="00800D64" w:rsidRDefault="00E306AA" w:rsidP="00921008">
            <w:pPr>
              <w:pStyle w:val="TAL"/>
              <w:jc w:val="center"/>
            </w:pPr>
          </w:p>
        </w:tc>
      </w:tr>
      <w:tr w:rsidR="00E306AA" w:rsidRPr="00800D64" w14:paraId="5991A2E6" w14:textId="77777777" w:rsidTr="00921008">
        <w:trPr>
          <w:jc w:val="center"/>
        </w:trPr>
        <w:tc>
          <w:tcPr>
            <w:tcW w:w="2428" w:type="dxa"/>
            <w:tcBorders>
              <w:bottom w:val="nil"/>
            </w:tcBorders>
          </w:tcPr>
          <w:p w14:paraId="71968B53" w14:textId="77777777" w:rsidR="00E306AA" w:rsidRPr="00800D64" w:rsidRDefault="00E306AA" w:rsidP="00921008">
            <w:pPr>
              <w:pStyle w:val="TAL"/>
            </w:pPr>
            <w:r w:rsidRPr="00800D64">
              <w:t>Message Type</w:t>
            </w:r>
          </w:p>
        </w:tc>
        <w:tc>
          <w:tcPr>
            <w:tcW w:w="2880" w:type="dxa"/>
            <w:tcBorders>
              <w:bottom w:val="nil"/>
            </w:tcBorders>
          </w:tcPr>
          <w:p w14:paraId="376BD7E7" w14:textId="77777777" w:rsidR="00E306AA" w:rsidRPr="00800D64" w:rsidRDefault="00E306AA" w:rsidP="00921008">
            <w:pPr>
              <w:pStyle w:val="TAL"/>
            </w:pPr>
            <w:r w:rsidRPr="00800D64">
              <w:t>Request Message – PROGRESS</w:t>
            </w:r>
          </w:p>
        </w:tc>
        <w:tc>
          <w:tcPr>
            <w:tcW w:w="1350" w:type="dxa"/>
            <w:tcBorders>
              <w:bottom w:val="nil"/>
            </w:tcBorders>
          </w:tcPr>
          <w:p w14:paraId="3F46905C" w14:textId="77777777" w:rsidR="00E306AA" w:rsidRPr="00800D64" w:rsidRDefault="00E306AA" w:rsidP="00921008">
            <w:pPr>
              <w:pStyle w:val="TAL"/>
              <w:jc w:val="center"/>
            </w:pPr>
            <w:r w:rsidRPr="00800D64">
              <w:t>M</w:t>
            </w:r>
          </w:p>
        </w:tc>
        <w:tc>
          <w:tcPr>
            <w:tcW w:w="990" w:type="dxa"/>
            <w:tcBorders>
              <w:bottom w:val="nil"/>
            </w:tcBorders>
          </w:tcPr>
          <w:p w14:paraId="111CF24A" w14:textId="77777777" w:rsidR="00E306AA" w:rsidRPr="00800D64" w:rsidRDefault="00E306AA" w:rsidP="00921008">
            <w:pPr>
              <w:pStyle w:val="TAL"/>
              <w:jc w:val="center"/>
            </w:pPr>
            <w:r w:rsidRPr="00800D64">
              <w:t>V</w:t>
            </w:r>
          </w:p>
        </w:tc>
        <w:tc>
          <w:tcPr>
            <w:tcW w:w="990" w:type="dxa"/>
            <w:tcBorders>
              <w:bottom w:val="nil"/>
            </w:tcBorders>
          </w:tcPr>
          <w:p w14:paraId="1E87C4B2" w14:textId="77777777" w:rsidR="00E306AA" w:rsidRPr="00800D64" w:rsidRDefault="00E306AA" w:rsidP="00921008">
            <w:pPr>
              <w:pStyle w:val="TAL"/>
              <w:jc w:val="center"/>
            </w:pPr>
            <w:r w:rsidRPr="00800D64">
              <w:t>2</w:t>
            </w:r>
          </w:p>
        </w:tc>
      </w:tr>
      <w:tr w:rsidR="00E306AA" w:rsidRPr="00800D64" w14:paraId="11139E31" w14:textId="77777777" w:rsidTr="00921008">
        <w:trPr>
          <w:jc w:val="center"/>
        </w:trPr>
        <w:tc>
          <w:tcPr>
            <w:tcW w:w="2428" w:type="dxa"/>
            <w:tcBorders>
              <w:top w:val="nil"/>
              <w:bottom w:val="single" w:sz="6" w:space="0" w:color="auto"/>
            </w:tcBorders>
          </w:tcPr>
          <w:p w14:paraId="43234146" w14:textId="77777777" w:rsidR="00E306AA" w:rsidRPr="00800D64" w:rsidRDefault="00E306AA" w:rsidP="00921008">
            <w:pPr>
              <w:pStyle w:val="TAL"/>
            </w:pPr>
          </w:p>
        </w:tc>
        <w:tc>
          <w:tcPr>
            <w:tcW w:w="2880" w:type="dxa"/>
            <w:tcBorders>
              <w:top w:val="nil"/>
              <w:bottom w:val="single" w:sz="6" w:space="0" w:color="auto"/>
            </w:tcBorders>
          </w:tcPr>
          <w:p w14:paraId="3A8BED9A"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3.6</w:t>
                </w:r>
              </w:smartTag>
            </w:smartTag>
            <w:r w:rsidRPr="00800D64">
              <w:rPr>
                <w:rFonts w:hint="eastAsia"/>
              </w:rPr>
              <w:t>.2</w:t>
            </w:r>
          </w:p>
        </w:tc>
        <w:tc>
          <w:tcPr>
            <w:tcW w:w="1350" w:type="dxa"/>
            <w:tcBorders>
              <w:top w:val="nil"/>
              <w:bottom w:val="single" w:sz="6" w:space="0" w:color="auto"/>
            </w:tcBorders>
          </w:tcPr>
          <w:p w14:paraId="2526F840" w14:textId="77777777" w:rsidR="00E306AA" w:rsidRPr="00800D64" w:rsidRDefault="00E306AA" w:rsidP="00921008">
            <w:pPr>
              <w:pStyle w:val="TAL"/>
              <w:jc w:val="center"/>
            </w:pPr>
          </w:p>
        </w:tc>
        <w:tc>
          <w:tcPr>
            <w:tcW w:w="990" w:type="dxa"/>
            <w:tcBorders>
              <w:top w:val="nil"/>
              <w:bottom w:val="single" w:sz="6" w:space="0" w:color="auto"/>
            </w:tcBorders>
          </w:tcPr>
          <w:p w14:paraId="630E77C7" w14:textId="77777777" w:rsidR="00E306AA" w:rsidRPr="00800D64" w:rsidRDefault="00E306AA" w:rsidP="00921008">
            <w:pPr>
              <w:pStyle w:val="TAL"/>
              <w:jc w:val="center"/>
            </w:pPr>
          </w:p>
        </w:tc>
        <w:tc>
          <w:tcPr>
            <w:tcW w:w="990" w:type="dxa"/>
            <w:tcBorders>
              <w:top w:val="nil"/>
              <w:bottom w:val="single" w:sz="6" w:space="0" w:color="auto"/>
            </w:tcBorders>
          </w:tcPr>
          <w:p w14:paraId="3D1606E7" w14:textId="77777777" w:rsidR="00E306AA" w:rsidRPr="00800D64" w:rsidRDefault="00E306AA" w:rsidP="00921008">
            <w:pPr>
              <w:pStyle w:val="TAL"/>
              <w:jc w:val="center"/>
            </w:pPr>
          </w:p>
        </w:tc>
      </w:tr>
      <w:tr w:rsidR="00E306AA" w:rsidRPr="00800D64" w14:paraId="740BC854" w14:textId="77777777" w:rsidTr="00921008">
        <w:trPr>
          <w:jc w:val="center"/>
        </w:trPr>
        <w:tc>
          <w:tcPr>
            <w:tcW w:w="2428" w:type="dxa"/>
            <w:tcBorders>
              <w:top w:val="single" w:sz="6" w:space="0" w:color="auto"/>
              <w:bottom w:val="nil"/>
            </w:tcBorders>
          </w:tcPr>
          <w:p w14:paraId="38A88236"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3398253D" w14:textId="77777777" w:rsidR="00E306AA" w:rsidRPr="00800D64" w:rsidRDefault="00E306AA" w:rsidP="00921008">
            <w:pPr>
              <w:pStyle w:val="TAL"/>
            </w:pPr>
            <w:r w:rsidRPr="00800D64">
              <w:t>Call-Id</w:t>
            </w:r>
          </w:p>
        </w:tc>
        <w:tc>
          <w:tcPr>
            <w:tcW w:w="1350" w:type="dxa"/>
            <w:tcBorders>
              <w:top w:val="single" w:sz="6" w:space="0" w:color="auto"/>
              <w:bottom w:val="nil"/>
            </w:tcBorders>
          </w:tcPr>
          <w:p w14:paraId="6ED963E8"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24DAB7D0" w14:textId="77777777" w:rsidR="00E306AA" w:rsidRPr="00800D64" w:rsidRDefault="00E306AA" w:rsidP="00921008">
            <w:pPr>
              <w:pStyle w:val="TAL"/>
              <w:jc w:val="center"/>
            </w:pPr>
            <w:r w:rsidRPr="00800D64">
              <w:t>V</w:t>
            </w:r>
          </w:p>
        </w:tc>
        <w:tc>
          <w:tcPr>
            <w:tcW w:w="990" w:type="dxa"/>
            <w:tcBorders>
              <w:top w:val="single" w:sz="6" w:space="0" w:color="auto"/>
              <w:bottom w:val="nil"/>
            </w:tcBorders>
          </w:tcPr>
          <w:p w14:paraId="75CA7C34" w14:textId="77777777" w:rsidR="00E306AA" w:rsidRPr="00800D64" w:rsidRDefault="00E306AA" w:rsidP="00921008">
            <w:pPr>
              <w:pStyle w:val="TAL"/>
              <w:jc w:val="center"/>
            </w:pPr>
            <w:r w:rsidRPr="00800D64">
              <w:t>2</w:t>
            </w:r>
          </w:p>
        </w:tc>
      </w:tr>
      <w:tr w:rsidR="00E306AA" w:rsidRPr="00800D64" w14:paraId="1E1D04C7" w14:textId="77777777" w:rsidTr="00921008">
        <w:trPr>
          <w:jc w:val="center"/>
        </w:trPr>
        <w:tc>
          <w:tcPr>
            <w:tcW w:w="2428" w:type="dxa"/>
            <w:tcBorders>
              <w:top w:val="nil"/>
              <w:bottom w:val="nil"/>
            </w:tcBorders>
          </w:tcPr>
          <w:p w14:paraId="03113F06" w14:textId="77777777" w:rsidR="00E306AA" w:rsidRPr="00800D64" w:rsidRDefault="00E306AA" w:rsidP="00921008">
            <w:pPr>
              <w:pStyle w:val="TAL"/>
              <w:rPr>
                <w:lang w:val="nb-NO"/>
              </w:rPr>
            </w:pPr>
          </w:p>
        </w:tc>
        <w:tc>
          <w:tcPr>
            <w:tcW w:w="2880" w:type="dxa"/>
            <w:tcBorders>
              <w:top w:val="nil"/>
              <w:bottom w:val="nil"/>
            </w:tcBorders>
          </w:tcPr>
          <w:p w14:paraId="47AB6A13"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350" w:type="dxa"/>
            <w:tcBorders>
              <w:top w:val="nil"/>
              <w:bottom w:val="nil"/>
            </w:tcBorders>
          </w:tcPr>
          <w:p w14:paraId="16112AC8" w14:textId="77777777" w:rsidR="00E306AA" w:rsidRPr="00800D64" w:rsidRDefault="00E306AA" w:rsidP="00921008">
            <w:pPr>
              <w:pStyle w:val="TAL"/>
              <w:jc w:val="center"/>
              <w:rPr>
                <w:lang w:val="nb-NO"/>
              </w:rPr>
            </w:pPr>
          </w:p>
        </w:tc>
        <w:tc>
          <w:tcPr>
            <w:tcW w:w="990" w:type="dxa"/>
            <w:tcBorders>
              <w:top w:val="nil"/>
              <w:bottom w:val="nil"/>
            </w:tcBorders>
          </w:tcPr>
          <w:p w14:paraId="2BA2F6E6" w14:textId="77777777" w:rsidR="00E306AA" w:rsidRPr="00800D64" w:rsidRDefault="00E306AA" w:rsidP="00921008">
            <w:pPr>
              <w:pStyle w:val="TAL"/>
              <w:jc w:val="center"/>
              <w:rPr>
                <w:lang w:val="nb-NO"/>
              </w:rPr>
            </w:pPr>
          </w:p>
        </w:tc>
        <w:tc>
          <w:tcPr>
            <w:tcW w:w="990" w:type="dxa"/>
            <w:tcBorders>
              <w:top w:val="nil"/>
              <w:bottom w:val="nil"/>
            </w:tcBorders>
          </w:tcPr>
          <w:p w14:paraId="25E6B0E5" w14:textId="77777777" w:rsidR="00E306AA" w:rsidRPr="00800D64" w:rsidRDefault="00E306AA" w:rsidP="00921008">
            <w:pPr>
              <w:pStyle w:val="TAL"/>
              <w:jc w:val="center"/>
              <w:rPr>
                <w:lang w:val="nb-NO"/>
              </w:rPr>
            </w:pPr>
          </w:p>
        </w:tc>
      </w:tr>
      <w:tr w:rsidR="00E306AA" w:rsidRPr="00800D64" w14:paraId="62BBFDE5" w14:textId="77777777" w:rsidTr="00921008">
        <w:trPr>
          <w:jc w:val="center"/>
        </w:trPr>
        <w:tc>
          <w:tcPr>
            <w:tcW w:w="2428" w:type="dxa"/>
            <w:tcBorders>
              <w:bottom w:val="nil"/>
            </w:tcBorders>
          </w:tcPr>
          <w:p w14:paraId="5A4D19FD"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5AEAD4A0" w14:textId="77777777" w:rsidR="00E306AA" w:rsidRPr="00800D64" w:rsidRDefault="00E306AA" w:rsidP="00921008">
            <w:pPr>
              <w:pStyle w:val="TAL"/>
            </w:pPr>
            <w:r w:rsidRPr="00800D64">
              <w:t>Sequence-Id</w:t>
            </w:r>
          </w:p>
        </w:tc>
        <w:tc>
          <w:tcPr>
            <w:tcW w:w="1350" w:type="dxa"/>
            <w:tcBorders>
              <w:bottom w:val="nil"/>
            </w:tcBorders>
          </w:tcPr>
          <w:p w14:paraId="7DEBF688" w14:textId="77777777" w:rsidR="00E306AA" w:rsidRPr="00800D64" w:rsidRDefault="00E306AA" w:rsidP="00921008">
            <w:pPr>
              <w:pStyle w:val="TAL"/>
              <w:jc w:val="center"/>
            </w:pPr>
            <w:r w:rsidRPr="00800D64">
              <w:t>M</w:t>
            </w:r>
          </w:p>
        </w:tc>
        <w:tc>
          <w:tcPr>
            <w:tcW w:w="990" w:type="dxa"/>
            <w:tcBorders>
              <w:bottom w:val="nil"/>
            </w:tcBorders>
          </w:tcPr>
          <w:p w14:paraId="605DBBA3" w14:textId="77777777" w:rsidR="00E306AA" w:rsidRPr="00800D64" w:rsidRDefault="00E306AA" w:rsidP="00921008">
            <w:pPr>
              <w:pStyle w:val="TAL"/>
              <w:jc w:val="center"/>
            </w:pPr>
            <w:r w:rsidRPr="00800D64">
              <w:t>V</w:t>
            </w:r>
          </w:p>
        </w:tc>
        <w:tc>
          <w:tcPr>
            <w:tcW w:w="990" w:type="dxa"/>
            <w:tcBorders>
              <w:bottom w:val="nil"/>
            </w:tcBorders>
          </w:tcPr>
          <w:p w14:paraId="06F43C5A" w14:textId="77777777" w:rsidR="00E306AA" w:rsidRPr="00800D64" w:rsidRDefault="00E306AA" w:rsidP="00921008">
            <w:pPr>
              <w:pStyle w:val="TAL"/>
              <w:jc w:val="center"/>
            </w:pPr>
            <w:r w:rsidRPr="00800D64">
              <w:t>1</w:t>
            </w:r>
          </w:p>
        </w:tc>
      </w:tr>
      <w:tr w:rsidR="00E306AA" w:rsidRPr="00800D64" w14:paraId="2ECBAC19" w14:textId="77777777" w:rsidTr="00921008">
        <w:trPr>
          <w:jc w:val="center"/>
        </w:trPr>
        <w:tc>
          <w:tcPr>
            <w:tcW w:w="2428" w:type="dxa"/>
            <w:tcBorders>
              <w:top w:val="nil"/>
              <w:bottom w:val="single" w:sz="4" w:space="0" w:color="auto"/>
            </w:tcBorders>
          </w:tcPr>
          <w:p w14:paraId="610812AE" w14:textId="77777777" w:rsidR="00E306AA" w:rsidRPr="00800D64" w:rsidRDefault="00E306AA" w:rsidP="00921008">
            <w:pPr>
              <w:pStyle w:val="TAL"/>
            </w:pPr>
          </w:p>
        </w:tc>
        <w:tc>
          <w:tcPr>
            <w:tcW w:w="2880" w:type="dxa"/>
            <w:tcBorders>
              <w:top w:val="nil"/>
              <w:bottom w:val="single" w:sz="4" w:space="0" w:color="auto"/>
            </w:tcBorders>
          </w:tcPr>
          <w:p w14:paraId="0DC18AE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350" w:type="dxa"/>
            <w:tcBorders>
              <w:top w:val="nil"/>
              <w:bottom w:val="single" w:sz="4" w:space="0" w:color="auto"/>
            </w:tcBorders>
          </w:tcPr>
          <w:p w14:paraId="54FABD1F" w14:textId="77777777" w:rsidR="00E306AA" w:rsidRPr="00800D64" w:rsidRDefault="00E306AA" w:rsidP="00921008">
            <w:pPr>
              <w:pStyle w:val="TAL"/>
              <w:jc w:val="center"/>
            </w:pPr>
          </w:p>
        </w:tc>
        <w:tc>
          <w:tcPr>
            <w:tcW w:w="990" w:type="dxa"/>
            <w:tcBorders>
              <w:top w:val="nil"/>
              <w:bottom w:val="single" w:sz="4" w:space="0" w:color="auto"/>
            </w:tcBorders>
          </w:tcPr>
          <w:p w14:paraId="32363C1C" w14:textId="77777777" w:rsidR="00E306AA" w:rsidRPr="00800D64" w:rsidRDefault="00E306AA" w:rsidP="00921008">
            <w:pPr>
              <w:pStyle w:val="TAL"/>
              <w:jc w:val="center"/>
            </w:pPr>
          </w:p>
        </w:tc>
        <w:tc>
          <w:tcPr>
            <w:tcW w:w="990" w:type="dxa"/>
            <w:tcBorders>
              <w:top w:val="nil"/>
              <w:bottom w:val="single" w:sz="4" w:space="0" w:color="auto"/>
            </w:tcBorders>
          </w:tcPr>
          <w:p w14:paraId="65ACBC96" w14:textId="77777777" w:rsidR="00E306AA" w:rsidRPr="00800D64" w:rsidRDefault="00E306AA" w:rsidP="00921008">
            <w:pPr>
              <w:pStyle w:val="TAL"/>
              <w:jc w:val="center"/>
            </w:pPr>
          </w:p>
        </w:tc>
      </w:tr>
    </w:tbl>
    <w:p w14:paraId="5695FA3F" w14:textId="77777777" w:rsidR="00E306AA" w:rsidRPr="00800D64" w:rsidRDefault="00E306AA" w:rsidP="00E306AA"/>
    <w:p w14:paraId="52AE2172" w14:textId="77777777" w:rsidR="00E306AA" w:rsidRPr="00800D64" w:rsidRDefault="00E306AA" w:rsidP="00E306AA">
      <w:pPr>
        <w:pStyle w:val="Heading4"/>
      </w:pPr>
      <w:bookmarkStart w:id="352" w:name="_Toc517340255"/>
      <w:bookmarkStart w:id="353" w:name="_Toc17828236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.6</w:t>
          </w:r>
        </w:smartTag>
      </w:smartTag>
      <w:r w:rsidRPr="00800D64">
        <w:t>.2</w:t>
      </w:r>
      <w:r w:rsidRPr="00800D64">
        <w:tab/>
        <w:t>Message Type</w:t>
      </w:r>
      <w:bookmarkEnd w:id="352"/>
      <w:bookmarkEnd w:id="353"/>
    </w:p>
    <w:p w14:paraId="7D45F517" w14:textId="77777777" w:rsidR="00E306AA" w:rsidRPr="00800D64" w:rsidRDefault="00E306AA" w:rsidP="00E306AA">
      <w:r w:rsidRPr="00800D64">
        <w:t>Identifies that the message is</w:t>
      </w:r>
    </w:p>
    <w:p w14:paraId="7FD87C05" w14:textId="77777777" w:rsidR="00E306AA" w:rsidRPr="00800D64" w:rsidRDefault="00E306AA" w:rsidP="00E306AA">
      <w:pPr>
        <w:pStyle w:val="B1"/>
      </w:pPr>
      <w:r w:rsidRPr="00800D64">
        <w:t>i)</w:t>
      </w:r>
      <w:r w:rsidRPr="00800D64">
        <w:tab/>
        <w:t>an I1 PROGRESS.</w:t>
      </w:r>
    </w:p>
    <w:p w14:paraId="2F1AD802" w14:textId="77777777" w:rsidR="00E306AA" w:rsidRPr="00800D64" w:rsidRDefault="00E306AA" w:rsidP="00E306AA">
      <w:pPr>
        <w:pStyle w:val="Heading3"/>
      </w:pPr>
      <w:bookmarkStart w:id="354" w:name="_Toc517340256"/>
      <w:bookmarkStart w:id="355" w:name="_Toc178282364"/>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.7</w:t>
        </w:r>
        <w:r w:rsidRPr="00800D64">
          <w:tab/>
        </w:r>
      </w:smartTag>
      <w:r w:rsidRPr="00800D64">
        <w:t xml:space="preserve">I1 PROGRESS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54"/>
      <w:bookmarkEnd w:id="355"/>
    </w:p>
    <w:p w14:paraId="33DD98DF" w14:textId="77777777" w:rsidR="00E306AA" w:rsidRPr="00800D64" w:rsidRDefault="00E306AA" w:rsidP="00E306AA">
      <w:pPr>
        <w:pStyle w:val="Heading4"/>
      </w:pPr>
      <w:bookmarkStart w:id="356" w:name="_Toc517340257"/>
      <w:bookmarkStart w:id="357" w:name="_Toc17828236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.7</w:t>
          </w:r>
        </w:smartTag>
      </w:smartTag>
      <w:r w:rsidRPr="00800D64">
        <w:t>.1</w:t>
      </w:r>
      <w:r w:rsidRPr="00800D64">
        <w:tab/>
        <w:t>General</w:t>
      </w:r>
      <w:bookmarkEnd w:id="356"/>
      <w:bookmarkEnd w:id="357"/>
    </w:p>
    <w:p w14:paraId="573E7C2D" w14:textId="77777777" w:rsidR="00E306AA" w:rsidRPr="00800D64" w:rsidRDefault="00E306AA" w:rsidP="00E306AA">
      <w:r w:rsidRPr="00800D64">
        <w:t>This message is sent by the SCC AS to the ICS UE to establish of a session. See table 7.3.3.1.</w:t>
      </w:r>
    </w:p>
    <w:p w14:paraId="132EAA09"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003DCD07" w14:textId="77777777" w:rsidR="00E306AA" w:rsidRPr="00800D64" w:rsidRDefault="00E306AA" w:rsidP="00E306AA">
      <w:pPr>
        <w:pStyle w:val="B1"/>
      </w:pPr>
      <w:r w:rsidRPr="00800D64">
        <w:t>Direction:</w:t>
      </w:r>
      <w:r w:rsidRPr="00800D64">
        <w:tab/>
      </w:r>
      <w:r w:rsidRPr="00800D64">
        <w:tab/>
        <w:t>SCC AS to ICS UE</w:t>
      </w:r>
    </w:p>
    <w:p w14:paraId="5DEF2A08" w14:textId="77777777" w:rsidR="00E306AA" w:rsidRPr="00800D64" w:rsidRDefault="00E306AA" w:rsidP="00E306AA">
      <w:pPr>
        <w:pStyle w:val="TH"/>
      </w:pPr>
      <w:r w:rsidRPr="00800D64">
        <w:lastRenderedPageBreak/>
        <w:t>Table 7.</w:t>
      </w:r>
      <w:r w:rsidRPr="00800D64">
        <w:rPr>
          <w:rFonts w:hint="eastAsia"/>
        </w:rPr>
        <w:t>3</w:t>
      </w:r>
      <w:r w:rsidRPr="00800D64">
        <w:t>.3.1: I1 PROGRESS message content</w:t>
      </w:r>
    </w:p>
    <w:tbl>
      <w:tblPr>
        <w:tblW w:w="9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E306AA" w:rsidRPr="00800D64" w14:paraId="228811B1" w14:textId="77777777" w:rsidTr="00921008">
        <w:trPr>
          <w:jc w:val="center"/>
        </w:trPr>
        <w:tc>
          <w:tcPr>
            <w:tcW w:w="2567" w:type="dxa"/>
            <w:tcBorders>
              <w:bottom w:val="nil"/>
            </w:tcBorders>
          </w:tcPr>
          <w:p w14:paraId="3B2C605B" w14:textId="77777777" w:rsidR="00E306AA" w:rsidRPr="00800D64" w:rsidRDefault="00E306AA" w:rsidP="00921008">
            <w:pPr>
              <w:pStyle w:val="TAH"/>
            </w:pPr>
            <w:r w:rsidRPr="00800D64">
              <w:t>Information element</w:t>
            </w:r>
          </w:p>
        </w:tc>
        <w:tc>
          <w:tcPr>
            <w:tcW w:w="2880" w:type="dxa"/>
            <w:tcBorders>
              <w:bottom w:val="nil"/>
            </w:tcBorders>
          </w:tcPr>
          <w:p w14:paraId="3079570E"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3A0D7F51" w14:textId="77777777" w:rsidR="00E306AA" w:rsidRPr="00800D64" w:rsidRDefault="00E306AA" w:rsidP="00921008">
            <w:pPr>
              <w:pStyle w:val="TAH"/>
            </w:pPr>
            <w:r w:rsidRPr="00800D64">
              <w:t>Presence</w:t>
            </w:r>
          </w:p>
        </w:tc>
        <w:tc>
          <w:tcPr>
            <w:tcW w:w="1170" w:type="dxa"/>
            <w:tcBorders>
              <w:bottom w:val="nil"/>
            </w:tcBorders>
          </w:tcPr>
          <w:p w14:paraId="32DA07FD" w14:textId="77777777" w:rsidR="00E306AA" w:rsidRPr="00800D64" w:rsidRDefault="00E306AA" w:rsidP="00921008">
            <w:pPr>
              <w:pStyle w:val="TAH"/>
            </w:pPr>
            <w:r w:rsidRPr="00800D64">
              <w:t>Format</w:t>
            </w:r>
          </w:p>
        </w:tc>
        <w:tc>
          <w:tcPr>
            <w:tcW w:w="1170" w:type="dxa"/>
            <w:tcBorders>
              <w:bottom w:val="nil"/>
            </w:tcBorders>
          </w:tcPr>
          <w:p w14:paraId="71714C46" w14:textId="77777777" w:rsidR="00E306AA" w:rsidRPr="00800D64" w:rsidRDefault="00E306AA" w:rsidP="00921008">
            <w:pPr>
              <w:pStyle w:val="TAH"/>
            </w:pPr>
            <w:r w:rsidRPr="00800D64">
              <w:t>Length</w:t>
            </w:r>
          </w:p>
        </w:tc>
      </w:tr>
      <w:tr w:rsidR="00E306AA" w:rsidRPr="00800D64" w14:paraId="5AE9DB99" w14:textId="77777777" w:rsidTr="00921008">
        <w:trPr>
          <w:jc w:val="center"/>
        </w:trPr>
        <w:tc>
          <w:tcPr>
            <w:tcW w:w="2567" w:type="dxa"/>
            <w:tcBorders>
              <w:bottom w:val="nil"/>
            </w:tcBorders>
          </w:tcPr>
          <w:p w14:paraId="591B7B4E" w14:textId="77777777" w:rsidR="00E306AA" w:rsidRPr="00800D64" w:rsidRDefault="00E306AA" w:rsidP="00921008">
            <w:pPr>
              <w:pStyle w:val="TAL"/>
            </w:pPr>
            <w:r w:rsidRPr="00800D64">
              <w:t>Protocol Information</w:t>
            </w:r>
          </w:p>
        </w:tc>
        <w:tc>
          <w:tcPr>
            <w:tcW w:w="2880" w:type="dxa"/>
            <w:tcBorders>
              <w:bottom w:val="nil"/>
            </w:tcBorders>
          </w:tcPr>
          <w:p w14:paraId="0E564E88" w14:textId="77777777" w:rsidR="00E306AA" w:rsidRPr="00800D64" w:rsidRDefault="00E306AA" w:rsidP="00921008">
            <w:pPr>
              <w:pStyle w:val="TAL"/>
            </w:pPr>
            <w:r w:rsidRPr="00800D64">
              <w:t>Protocol Information</w:t>
            </w:r>
          </w:p>
        </w:tc>
        <w:tc>
          <w:tcPr>
            <w:tcW w:w="1260" w:type="dxa"/>
            <w:tcBorders>
              <w:bottom w:val="nil"/>
            </w:tcBorders>
          </w:tcPr>
          <w:p w14:paraId="200F802A" w14:textId="77777777" w:rsidR="00E306AA" w:rsidRPr="00800D64" w:rsidRDefault="00E306AA" w:rsidP="00921008">
            <w:pPr>
              <w:pStyle w:val="TAL"/>
              <w:jc w:val="center"/>
            </w:pPr>
            <w:r w:rsidRPr="00800D64">
              <w:t>M</w:t>
            </w:r>
          </w:p>
        </w:tc>
        <w:tc>
          <w:tcPr>
            <w:tcW w:w="1170" w:type="dxa"/>
            <w:tcBorders>
              <w:bottom w:val="nil"/>
            </w:tcBorders>
          </w:tcPr>
          <w:p w14:paraId="0DB48D0C" w14:textId="77777777" w:rsidR="00E306AA" w:rsidRPr="00800D64" w:rsidRDefault="00E306AA" w:rsidP="00921008">
            <w:pPr>
              <w:pStyle w:val="TAL"/>
              <w:jc w:val="center"/>
            </w:pPr>
            <w:r w:rsidRPr="00800D64">
              <w:t>V</w:t>
            </w:r>
          </w:p>
        </w:tc>
        <w:tc>
          <w:tcPr>
            <w:tcW w:w="1170" w:type="dxa"/>
            <w:tcBorders>
              <w:bottom w:val="nil"/>
            </w:tcBorders>
          </w:tcPr>
          <w:p w14:paraId="6293CB44" w14:textId="77777777" w:rsidR="00E306AA" w:rsidRPr="00800D64" w:rsidRDefault="00E306AA" w:rsidP="00921008">
            <w:pPr>
              <w:pStyle w:val="TAL"/>
              <w:jc w:val="center"/>
            </w:pPr>
            <w:r w:rsidRPr="00800D64">
              <w:t>1</w:t>
            </w:r>
          </w:p>
        </w:tc>
      </w:tr>
      <w:tr w:rsidR="00E306AA" w:rsidRPr="00800D64" w14:paraId="58288C0B" w14:textId="77777777" w:rsidTr="00921008">
        <w:trPr>
          <w:jc w:val="center"/>
        </w:trPr>
        <w:tc>
          <w:tcPr>
            <w:tcW w:w="2567" w:type="dxa"/>
            <w:tcBorders>
              <w:bottom w:val="nil"/>
            </w:tcBorders>
          </w:tcPr>
          <w:p w14:paraId="589A6C00" w14:textId="77777777" w:rsidR="00E306AA" w:rsidRPr="00800D64" w:rsidRDefault="00E306AA" w:rsidP="00921008">
            <w:pPr>
              <w:pStyle w:val="TAL"/>
            </w:pPr>
          </w:p>
        </w:tc>
        <w:tc>
          <w:tcPr>
            <w:tcW w:w="2880" w:type="dxa"/>
            <w:tcBorders>
              <w:bottom w:val="nil"/>
            </w:tcBorders>
          </w:tcPr>
          <w:p w14:paraId="372E19A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bottom w:val="nil"/>
            </w:tcBorders>
          </w:tcPr>
          <w:p w14:paraId="7E9B442E" w14:textId="77777777" w:rsidR="00E306AA" w:rsidRPr="00800D64" w:rsidRDefault="00E306AA" w:rsidP="00921008">
            <w:pPr>
              <w:pStyle w:val="TAL"/>
              <w:jc w:val="center"/>
            </w:pPr>
          </w:p>
        </w:tc>
        <w:tc>
          <w:tcPr>
            <w:tcW w:w="1170" w:type="dxa"/>
            <w:tcBorders>
              <w:bottom w:val="nil"/>
            </w:tcBorders>
          </w:tcPr>
          <w:p w14:paraId="2593861C" w14:textId="77777777" w:rsidR="00E306AA" w:rsidRPr="00800D64" w:rsidRDefault="00E306AA" w:rsidP="00921008">
            <w:pPr>
              <w:pStyle w:val="TAL"/>
              <w:jc w:val="center"/>
            </w:pPr>
          </w:p>
        </w:tc>
        <w:tc>
          <w:tcPr>
            <w:tcW w:w="1170" w:type="dxa"/>
            <w:tcBorders>
              <w:bottom w:val="nil"/>
            </w:tcBorders>
          </w:tcPr>
          <w:p w14:paraId="278C9B24" w14:textId="77777777" w:rsidR="00E306AA" w:rsidRPr="00800D64" w:rsidRDefault="00E306AA" w:rsidP="00921008">
            <w:pPr>
              <w:pStyle w:val="TAL"/>
              <w:jc w:val="center"/>
            </w:pPr>
          </w:p>
        </w:tc>
      </w:tr>
      <w:tr w:rsidR="00E306AA" w:rsidRPr="00800D64" w14:paraId="35281069" w14:textId="77777777" w:rsidTr="00921008">
        <w:trPr>
          <w:jc w:val="center"/>
        </w:trPr>
        <w:tc>
          <w:tcPr>
            <w:tcW w:w="2567" w:type="dxa"/>
            <w:tcBorders>
              <w:bottom w:val="nil"/>
            </w:tcBorders>
          </w:tcPr>
          <w:p w14:paraId="26916547" w14:textId="77777777" w:rsidR="00E306AA" w:rsidRPr="00800D64" w:rsidRDefault="00E306AA" w:rsidP="00921008">
            <w:pPr>
              <w:pStyle w:val="TAL"/>
            </w:pPr>
            <w:r w:rsidRPr="00800D64">
              <w:t>Message Type</w:t>
            </w:r>
          </w:p>
        </w:tc>
        <w:tc>
          <w:tcPr>
            <w:tcW w:w="2880" w:type="dxa"/>
            <w:tcBorders>
              <w:bottom w:val="nil"/>
            </w:tcBorders>
          </w:tcPr>
          <w:p w14:paraId="32E7221F" w14:textId="77777777" w:rsidR="00E306AA" w:rsidRPr="00800D64" w:rsidRDefault="00E306AA" w:rsidP="00921008">
            <w:pPr>
              <w:pStyle w:val="TAL"/>
            </w:pPr>
            <w:r w:rsidRPr="00800D64">
              <w:t>Request Message - PROGRESS</w:t>
            </w:r>
          </w:p>
        </w:tc>
        <w:tc>
          <w:tcPr>
            <w:tcW w:w="1260" w:type="dxa"/>
            <w:tcBorders>
              <w:bottom w:val="nil"/>
            </w:tcBorders>
          </w:tcPr>
          <w:p w14:paraId="6814C41E" w14:textId="77777777" w:rsidR="00E306AA" w:rsidRPr="00800D64" w:rsidRDefault="00E306AA" w:rsidP="00921008">
            <w:pPr>
              <w:pStyle w:val="TAL"/>
              <w:jc w:val="center"/>
            </w:pPr>
            <w:r w:rsidRPr="00800D64">
              <w:t>M</w:t>
            </w:r>
          </w:p>
        </w:tc>
        <w:tc>
          <w:tcPr>
            <w:tcW w:w="1170" w:type="dxa"/>
            <w:tcBorders>
              <w:bottom w:val="nil"/>
            </w:tcBorders>
          </w:tcPr>
          <w:p w14:paraId="7FB4B053" w14:textId="77777777" w:rsidR="00E306AA" w:rsidRPr="00800D64" w:rsidRDefault="00E306AA" w:rsidP="00921008">
            <w:pPr>
              <w:pStyle w:val="TAL"/>
              <w:jc w:val="center"/>
            </w:pPr>
            <w:r w:rsidRPr="00800D64">
              <w:t>V</w:t>
            </w:r>
          </w:p>
        </w:tc>
        <w:tc>
          <w:tcPr>
            <w:tcW w:w="1170" w:type="dxa"/>
            <w:tcBorders>
              <w:bottom w:val="nil"/>
            </w:tcBorders>
          </w:tcPr>
          <w:p w14:paraId="51DD62E7" w14:textId="77777777" w:rsidR="00E306AA" w:rsidRPr="00800D64" w:rsidRDefault="00E306AA" w:rsidP="00921008">
            <w:pPr>
              <w:pStyle w:val="TAL"/>
              <w:jc w:val="center"/>
            </w:pPr>
            <w:r w:rsidRPr="00800D64">
              <w:t>2</w:t>
            </w:r>
          </w:p>
        </w:tc>
      </w:tr>
      <w:tr w:rsidR="00E306AA" w:rsidRPr="00800D64" w14:paraId="720BB557" w14:textId="77777777" w:rsidTr="00921008">
        <w:trPr>
          <w:jc w:val="center"/>
        </w:trPr>
        <w:tc>
          <w:tcPr>
            <w:tcW w:w="2567" w:type="dxa"/>
            <w:tcBorders>
              <w:top w:val="nil"/>
              <w:bottom w:val="single" w:sz="6" w:space="0" w:color="auto"/>
            </w:tcBorders>
          </w:tcPr>
          <w:p w14:paraId="5D0A537A" w14:textId="77777777" w:rsidR="00E306AA" w:rsidRPr="00800D64" w:rsidRDefault="00E306AA" w:rsidP="00921008">
            <w:pPr>
              <w:pStyle w:val="TAL"/>
            </w:pPr>
          </w:p>
        </w:tc>
        <w:tc>
          <w:tcPr>
            <w:tcW w:w="2880" w:type="dxa"/>
            <w:tcBorders>
              <w:top w:val="nil"/>
              <w:bottom w:val="single" w:sz="6" w:space="0" w:color="auto"/>
            </w:tcBorders>
          </w:tcPr>
          <w:p w14:paraId="7031462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3.7</w:t>
                </w:r>
              </w:smartTag>
            </w:smartTag>
            <w:r w:rsidRPr="00800D64">
              <w:rPr>
                <w:rFonts w:hint="eastAsia"/>
              </w:rPr>
              <w:t>.2</w:t>
            </w:r>
          </w:p>
        </w:tc>
        <w:tc>
          <w:tcPr>
            <w:tcW w:w="1260" w:type="dxa"/>
            <w:tcBorders>
              <w:top w:val="nil"/>
              <w:bottom w:val="single" w:sz="6" w:space="0" w:color="auto"/>
            </w:tcBorders>
          </w:tcPr>
          <w:p w14:paraId="2D5D80BE" w14:textId="77777777" w:rsidR="00E306AA" w:rsidRPr="00800D64" w:rsidRDefault="00E306AA" w:rsidP="00921008">
            <w:pPr>
              <w:pStyle w:val="TAL"/>
              <w:jc w:val="center"/>
            </w:pPr>
          </w:p>
        </w:tc>
        <w:tc>
          <w:tcPr>
            <w:tcW w:w="1170" w:type="dxa"/>
            <w:tcBorders>
              <w:top w:val="nil"/>
              <w:bottom w:val="single" w:sz="6" w:space="0" w:color="auto"/>
            </w:tcBorders>
          </w:tcPr>
          <w:p w14:paraId="7720B796" w14:textId="77777777" w:rsidR="00E306AA" w:rsidRPr="00800D64" w:rsidRDefault="00E306AA" w:rsidP="00921008">
            <w:pPr>
              <w:pStyle w:val="TAL"/>
              <w:jc w:val="center"/>
            </w:pPr>
          </w:p>
        </w:tc>
        <w:tc>
          <w:tcPr>
            <w:tcW w:w="1170" w:type="dxa"/>
            <w:tcBorders>
              <w:top w:val="nil"/>
              <w:bottom w:val="single" w:sz="6" w:space="0" w:color="auto"/>
            </w:tcBorders>
          </w:tcPr>
          <w:p w14:paraId="3D2FE908" w14:textId="77777777" w:rsidR="00E306AA" w:rsidRPr="00800D64" w:rsidRDefault="00E306AA" w:rsidP="00921008">
            <w:pPr>
              <w:pStyle w:val="TAL"/>
              <w:jc w:val="center"/>
            </w:pPr>
          </w:p>
        </w:tc>
      </w:tr>
      <w:tr w:rsidR="00E306AA" w:rsidRPr="00800D64" w14:paraId="7CC34A0C" w14:textId="77777777" w:rsidTr="00921008">
        <w:trPr>
          <w:jc w:val="center"/>
        </w:trPr>
        <w:tc>
          <w:tcPr>
            <w:tcW w:w="2567" w:type="dxa"/>
            <w:tcBorders>
              <w:top w:val="single" w:sz="6" w:space="0" w:color="auto"/>
              <w:bottom w:val="nil"/>
            </w:tcBorders>
          </w:tcPr>
          <w:p w14:paraId="4638B7DA"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08F1F9BE"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606B5CE" w14:textId="77777777" w:rsidR="00E306AA" w:rsidRPr="00800D64" w:rsidRDefault="00E306AA" w:rsidP="00921008">
            <w:pPr>
              <w:pStyle w:val="TAL"/>
              <w:jc w:val="center"/>
            </w:pPr>
            <w:r w:rsidRPr="00800D64">
              <w:t>M</w:t>
            </w:r>
          </w:p>
        </w:tc>
        <w:tc>
          <w:tcPr>
            <w:tcW w:w="1170" w:type="dxa"/>
            <w:tcBorders>
              <w:top w:val="single" w:sz="6" w:space="0" w:color="auto"/>
              <w:bottom w:val="nil"/>
            </w:tcBorders>
          </w:tcPr>
          <w:p w14:paraId="0A797A2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714EF2BE" w14:textId="77777777" w:rsidR="00E306AA" w:rsidRPr="00800D64" w:rsidRDefault="00E306AA" w:rsidP="00921008">
            <w:pPr>
              <w:pStyle w:val="TAL"/>
              <w:jc w:val="center"/>
            </w:pPr>
            <w:r w:rsidRPr="00800D64">
              <w:t>2</w:t>
            </w:r>
          </w:p>
        </w:tc>
      </w:tr>
      <w:tr w:rsidR="00E306AA" w:rsidRPr="00800D64" w14:paraId="16067962" w14:textId="77777777" w:rsidTr="00921008">
        <w:trPr>
          <w:jc w:val="center"/>
        </w:trPr>
        <w:tc>
          <w:tcPr>
            <w:tcW w:w="2567" w:type="dxa"/>
            <w:tcBorders>
              <w:top w:val="nil"/>
              <w:bottom w:val="nil"/>
            </w:tcBorders>
          </w:tcPr>
          <w:p w14:paraId="6AFCA545" w14:textId="77777777" w:rsidR="00E306AA" w:rsidRPr="00800D64" w:rsidRDefault="00E306AA" w:rsidP="00921008">
            <w:pPr>
              <w:pStyle w:val="TAL"/>
              <w:rPr>
                <w:lang w:val="nb-NO"/>
              </w:rPr>
            </w:pPr>
          </w:p>
        </w:tc>
        <w:tc>
          <w:tcPr>
            <w:tcW w:w="2880" w:type="dxa"/>
            <w:tcBorders>
              <w:top w:val="nil"/>
              <w:bottom w:val="nil"/>
            </w:tcBorders>
          </w:tcPr>
          <w:p w14:paraId="795D2C18"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06718172" w14:textId="77777777" w:rsidR="00E306AA" w:rsidRPr="00800D64" w:rsidRDefault="00E306AA" w:rsidP="00921008">
            <w:pPr>
              <w:pStyle w:val="TAL"/>
              <w:jc w:val="center"/>
              <w:rPr>
                <w:lang w:val="nb-NO"/>
              </w:rPr>
            </w:pPr>
          </w:p>
        </w:tc>
        <w:tc>
          <w:tcPr>
            <w:tcW w:w="1170" w:type="dxa"/>
            <w:tcBorders>
              <w:top w:val="nil"/>
              <w:bottom w:val="nil"/>
            </w:tcBorders>
          </w:tcPr>
          <w:p w14:paraId="4B7F951B" w14:textId="77777777" w:rsidR="00E306AA" w:rsidRPr="00800D64" w:rsidRDefault="00E306AA" w:rsidP="00921008">
            <w:pPr>
              <w:pStyle w:val="TAL"/>
              <w:jc w:val="center"/>
              <w:rPr>
                <w:lang w:val="nb-NO"/>
              </w:rPr>
            </w:pPr>
          </w:p>
        </w:tc>
        <w:tc>
          <w:tcPr>
            <w:tcW w:w="1170" w:type="dxa"/>
            <w:tcBorders>
              <w:top w:val="nil"/>
              <w:bottom w:val="nil"/>
            </w:tcBorders>
          </w:tcPr>
          <w:p w14:paraId="78880A77" w14:textId="77777777" w:rsidR="00E306AA" w:rsidRPr="00800D64" w:rsidRDefault="00E306AA" w:rsidP="00921008">
            <w:pPr>
              <w:pStyle w:val="TAL"/>
              <w:jc w:val="center"/>
              <w:rPr>
                <w:lang w:val="nb-NO"/>
              </w:rPr>
            </w:pPr>
          </w:p>
        </w:tc>
      </w:tr>
      <w:tr w:rsidR="00E306AA" w:rsidRPr="00800D64" w14:paraId="5CABA915" w14:textId="77777777" w:rsidTr="00921008">
        <w:trPr>
          <w:jc w:val="center"/>
        </w:trPr>
        <w:tc>
          <w:tcPr>
            <w:tcW w:w="2567" w:type="dxa"/>
            <w:tcBorders>
              <w:bottom w:val="nil"/>
            </w:tcBorders>
          </w:tcPr>
          <w:p w14:paraId="116B6BB6"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610FE70D" w14:textId="77777777" w:rsidR="00E306AA" w:rsidRPr="00800D64" w:rsidRDefault="00E306AA" w:rsidP="00921008">
            <w:pPr>
              <w:pStyle w:val="TAL"/>
            </w:pPr>
            <w:r w:rsidRPr="00800D64">
              <w:t>Sequence-Id</w:t>
            </w:r>
          </w:p>
        </w:tc>
        <w:tc>
          <w:tcPr>
            <w:tcW w:w="1260" w:type="dxa"/>
            <w:tcBorders>
              <w:bottom w:val="nil"/>
            </w:tcBorders>
          </w:tcPr>
          <w:p w14:paraId="3A1FD7EE" w14:textId="77777777" w:rsidR="00E306AA" w:rsidRPr="00800D64" w:rsidRDefault="00E306AA" w:rsidP="00921008">
            <w:pPr>
              <w:pStyle w:val="TAL"/>
              <w:jc w:val="center"/>
            </w:pPr>
            <w:r w:rsidRPr="00800D64">
              <w:t>M</w:t>
            </w:r>
          </w:p>
        </w:tc>
        <w:tc>
          <w:tcPr>
            <w:tcW w:w="1170" w:type="dxa"/>
            <w:tcBorders>
              <w:bottom w:val="nil"/>
            </w:tcBorders>
          </w:tcPr>
          <w:p w14:paraId="72ABA91D" w14:textId="77777777" w:rsidR="00E306AA" w:rsidRPr="00800D64" w:rsidRDefault="00E306AA" w:rsidP="00921008">
            <w:pPr>
              <w:pStyle w:val="TAL"/>
              <w:jc w:val="center"/>
            </w:pPr>
            <w:r w:rsidRPr="00800D64">
              <w:t>V</w:t>
            </w:r>
          </w:p>
        </w:tc>
        <w:tc>
          <w:tcPr>
            <w:tcW w:w="1170" w:type="dxa"/>
            <w:tcBorders>
              <w:bottom w:val="nil"/>
            </w:tcBorders>
          </w:tcPr>
          <w:p w14:paraId="3E83ADB4" w14:textId="77777777" w:rsidR="00E306AA" w:rsidRPr="00800D64" w:rsidRDefault="00E306AA" w:rsidP="00921008">
            <w:pPr>
              <w:pStyle w:val="TAL"/>
              <w:jc w:val="center"/>
            </w:pPr>
            <w:r w:rsidRPr="00800D64">
              <w:t>1</w:t>
            </w:r>
          </w:p>
        </w:tc>
      </w:tr>
      <w:tr w:rsidR="00E306AA" w:rsidRPr="00800D64" w14:paraId="01C92378" w14:textId="77777777" w:rsidTr="00921008">
        <w:trPr>
          <w:jc w:val="center"/>
        </w:trPr>
        <w:tc>
          <w:tcPr>
            <w:tcW w:w="2567" w:type="dxa"/>
            <w:tcBorders>
              <w:top w:val="nil"/>
              <w:bottom w:val="single" w:sz="6" w:space="0" w:color="auto"/>
            </w:tcBorders>
          </w:tcPr>
          <w:p w14:paraId="40826A8A" w14:textId="77777777" w:rsidR="00E306AA" w:rsidRPr="00800D64" w:rsidRDefault="00E306AA" w:rsidP="00921008">
            <w:pPr>
              <w:pStyle w:val="TAL"/>
            </w:pPr>
          </w:p>
        </w:tc>
        <w:tc>
          <w:tcPr>
            <w:tcW w:w="2880" w:type="dxa"/>
            <w:tcBorders>
              <w:top w:val="nil"/>
              <w:bottom w:val="single" w:sz="6" w:space="0" w:color="auto"/>
            </w:tcBorders>
          </w:tcPr>
          <w:p w14:paraId="663DF6CA"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6" w:space="0" w:color="auto"/>
            </w:tcBorders>
          </w:tcPr>
          <w:p w14:paraId="7231883C" w14:textId="77777777" w:rsidR="00E306AA" w:rsidRPr="00800D64" w:rsidRDefault="00E306AA" w:rsidP="00921008">
            <w:pPr>
              <w:pStyle w:val="TAL"/>
              <w:jc w:val="center"/>
            </w:pPr>
          </w:p>
        </w:tc>
        <w:tc>
          <w:tcPr>
            <w:tcW w:w="1170" w:type="dxa"/>
            <w:tcBorders>
              <w:top w:val="nil"/>
              <w:bottom w:val="single" w:sz="6" w:space="0" w:color="auto"/>
            </w:tcBorders>
          </w:tcPr>
          <w:p w14:paraId="7144525E" w14:textId="77777777" w:rsidR="00E306AA" w:rsidRPr="00800D64" w:rsidRDefault="00E306AA" w:rsidP="00921008">
            <w:pPr>
              <w:pStyle w:val="TAL"/>
              <w:jc w:val="center"/>
            </w:pPr>
          </w:p>
        </w:tc>
        <w:tc>
          <w:tcPr>
            <w:tcW w:w="1170" w:type="dxa"/>
            <w:tcBorders>
              <w:top w:val="nil"/>
              <w:bottom w:val="single" w:sz="6" w:space="0" w:color="auto"/>
            </w:tcBorders>
          </w:tcPr>
          <w:p w14:paraId="6518C1A1" w14:textId="77777777" w:rsidR="00E306AA" w:rsidRPr="00800D64" w:rsidRDefault="00E306AA" w:rsidP="00921008">
            <w:pPr>
              <w:pStyle w:val="TAL"/>
              <w:jc w:val="center"/>
            </w:pPr>
          </w:p>
        </w:tc>
      </w:tr>
      <w:tr w:rsidR="00E306AA" w:rsidRPr="00800D64" w14:paraId="21B456B9" w14:textId="77777777" w:rsidTr="00921008">
        <w:trPr>
          <w:jc w:val="center"/>
        </w:trPr>
        <w:tc>
          <w:tcPr>
            <w:tcW w:w="2567" w:type="dxa"/>
            <w:tcBorders>
              <w:bottom w:val="nil"/>
            </w:tcBorders>
          </w:tcPr>
          <w:p w14:paraId="1C626E3D" w14:textId="77777777" w:rsidR="00E306AA" w:rsidRPr="00800D64" w:rsidRDefault="00E306AA" w:rsidP="00921008">
            <w:pPr>
              <w:pStyle w:val="TAL"/>
            </w:pPr>
            <w:r w:rsidRPr="00800D64">
              <w:t>SCC AS PSI DN</w:t>
            </w:r>
          </w:p>
        </w:tc>
        <w:tc>
          <w:tcPr>
            <w:tcW w:w="2880" w:type="dxa"/>
            <w:tcBorders>
              <w:bottom w:val="nil"/>
            </w:tcBorders>
          </w:tcPr>
          <w:p w14:paraId="072BE41F" w14:textId="77777777" w:rsidR="00E306AA" w:rsidRPr="00800D64" w:rsidRDefault="00E306AA" w:rsidP="00921008">
            <w:pPr>
              <w:pStyle w:val="TAL"/>
            </w:pPr>
            <w:r w:rsidRPr="00800D64">
              <w:t>SCC AS PSI DN</w:t>
            </w:r>
          </w:p>
        </w:tc>
        <w:tc>
          <w:tcPr>
            <w:tcW w:w="1260" w:type="dxa"/>
            <w:tcBorders>
              <w:bottom w:val="nil"/>
            </w:tcBorders>
          </w:tcPr>
          <w:p w14:paraId="39DB2818" w14:textId="77777777" w:rsidR="00E306AA" w:rsidRPr="00800D64" w:rsidRDefault="00E306AA" w:rsidP="00921008">
            <w:pPr>
              <w:pStyle w:val="TAL"/>
              <w:jc w:val="center"/>
            </w:pPr>
            <w:r w:rsidRPr="00800D64">
              <w:t>M</w:t>
            </w:r>
          </w:p>
        </w:tc>
        <w:tc>
          <w:tcPr>
            <w:tcW w:w="1170" w:type="dxa"/>
            <w:tcBorders>
              <w:bottom w:val="nil"/>
            </w:tcBorders>
          </w:tcPr>
          <w:p w14:paraId="279DE85A" w14:textId="77777777" w:rsidR="00E306AA" w:rsidRPr="00800D64" w:rsidRDefault="00E306AA" w:rsidP="00921008">
            <w:pPr>
              <w:pStyle w:val="TAL"/>
              <w:jc w:val="center"/>
            </w:pPr>
            <w:smartTag w:uri="urn:schemas-microsoft-com:office:smarttags" w:element="place">
              <w:smartTag w:uri="urn:schemas-microsoft-com:office:smarttags" w:element="City">
                <w:r w:rsidRPr="00800D64">
                  <w:t>LV</w:t>
                </w:r>
              </w:smartTag>
            </w:smartTag>
          </w:p>
        </w:tc>
        <w:tc>
          <w:tcPr>
            <w:tcW w:w="1170" w:type="dxa"/>
            <w:tcBorders>
              <w:bottom w:val="nil"/>
            </w:tcBorders>
          </w:tcPr>
          <w:p w14:paraId="6FE7910B" w14:textId="77777777" w:rsidR="00E306AA" w:rsidRPr="00800D64" w:rsidRDefault="00E306AA" w:rsidP="00921008">
            <w:pPr>
              <w:pStyle w:val="TAL"/>
              <w:jc w:val="center"/>
            </w:pPr>
            <w:r w:rsidRPr="00800D64">
              <w:t>3-15</w:t>
            </w:r>
          </w:p>
        </w:tc>
      </w:tr>
      <w:tr w:rsidR="00E306AA" w:rsidRPr="00800D64" w14:paraId="0123654D" w14:textId="77777777" w:rsidTr="00921008">
        <w:trPr>
          <w:jc w:val="center"/>
        </w:trPr>
        <w:tc>
          <w:tcPr>
            <w:tcW w:w="2567" w:type="dxa"/>
            <w:tcBorders>
              <w:top w:val="nil"/>
              <w:bottom w:val="single" w:sz="6" w:space="0" w:color="auto"/>
            </w:tcBorders>
          </w:tcPr>
          <w:p w14:paraId="1E6FB746" w14:textId="77777777" w:rsidR="00E306AA" w:rsidRPr="00800D64" w:rsidRDefault="00E306AA" w:rsidP="00921008">
            <w:pPr>
              <w:pStyle w:val="TAL"/>
              <w:rPr>
                <w:lang w:val="nb-NO"/>
              </w:rPr>
            </w:pPr>
          </w:p>
        </w:tc>
        <w:tc>
          <w:tcPr>
            <w:tcW w:w="2880" w:type="dxa"/>
            <w:tcBorders>
              <w:top w:val="nil"/>
              <w:bottom w:val="single" w:sz="6" w:space="0" w:color="auto"/>
            </w:tcBorders>
          </w:tcPr>
          <w:p w14:paraId="3ED6B785" w14:textId="77777777" w:rsidR="00E306AA" w:rsidRPr="00800D64" w:rsidRDefault="00E306AA" w:rsidP="00921008">
            <w:pPr>
              <w:pStyle w:val="TAL"/>
              <w:rPr>
                <w:lang w:val="nb-NO"/>
              </w:rPr>
            </w:pPr>
            <w:r w:rsidRPr="00800D64">
              <w:t>7.3.7.3</w:t>
            </w:r>
          </w:p>
        </w:tc>
        <w:tc>
          <w:tcPr>
            <w:tcW w:w="1260" w:type="dxa"/>
            <w:tcBorders>
              <w:top w:val="nil"/>
              <w:bottom w:val="single" w:sz="6" w:space="0" w:color="auto"/>
            </w:tcBorders>
          </w:tcPr>
          <w:p w14:paraId="4E4B40E8" w14:textId="77777777" w:rsidR="00E306AA" w:rsidRPr="00800D64" w:rsidRDefault="00E306AA" w:rsidP="00921008">
            <w:pPr>
              <w:pStyle w:val="TAL"/>
              <w:jc w:val="center"/>
            </w:pPr>
          </w:p>
        </w:tc>
        <w:tc>
          <w:tcPr>
            <w:tcW w:w="1170" w:type="dxa"/>
            <w:tcBorders>
              <w:top w:val="nil"/>
              <w:bottom w:val="single" w:sz="6" w:space="0" w:color="auto"/>
            </w:tcBorders>
          </w:tcPr>
          <w:p w14:paraId="3805EB15" w14:textId="77777777" w:rsidR="00E306AA" w:rsidRPr="00800D64" w:rsidRDefault="00E306AA" w:rsidP="00921008">
            <w:pPr>
              <w:pStyle w:val="TAL"/>
              <w:jc w:val="center"/>
            </w:pPr>
          </w:p>
        </w:tc>
        <w:tc>
          <w:tcPr>
            <w:tcW w:w="1170" w:type="dxa"/>
            <w:tcBorders>
              <w:top w:val="nil"/>
              <w:bottom w:val="single" w:sz="6" w:space="0" w:color="auto"/>
            </w:tcBorders>
          </w:tcPr>
          <w:p w14:paraId="5618668F" w14:textId="77777777" w:rsidR="00E306AA" w:rsidRPr="00800D64" w:rsidRDefault="00E306AA" w:rsidP="00921008">
            <w:pPr>
              <w:pStyle w:val="TAL"/>
              <w:jc w:val="center"/>
            </w:pPr>
          </w:p>
        </w:tc>
      </w:tr>
    </w:tbl>
    <w:p w14:paraId="45F1FD49" w14:textId="77777777" w:rsidR="00E306AA" w:rsidRPr="00800D64" w:rsidRDefault="00E306AA" w:rsidP="00E306AA"/>
    <w:p w14:paraId="6F8EA9D7" w14:textId="77777777" w:rsidR="00E306AA" w:rsidRPr="00800D64" w:rsidRDefault="00E306AA" w:rsidP="00E306AA">
      <w:pPr>
        <w:pStyle w:val="Heading4"/>
      </w:pPr>
      <w:bookmarkStart w:id="358" w:name="_Toc517340258"/>
      <w:bookmarkStart w:id="359" w:name="_Toc17828236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.7</w:t>
          </w:r>
        </w:smartTag>
      </w:smartTag>
      <w:r w:rsidRPr="00800D64">
        <w:t>.2</w:t>
      </w:r>
      <w:r w:rsidRPr="00800D64">
        <w:tab/>
        <w:t>Message Type</w:t>
      </w:r>
      <w:bookmarkEnd w:id="358"/>
      <w:bookmarkEnd w:id="359"/>
    </w:p>
    <w:p w14:paraId="4F169DFB" w14:textId="77777777" w:rsidR="00E306AA" w:rsidRPr="00800D64" w:rsidRDefault="00E306AA" w:rsidP="00E306AA">
      <w:r w:rsidRPr="00800D64">
        <w:t>Identifies that the message is:</w:t>
      </w:r>
    </w:p>
    <w:p w14:paraId="31B79035" w14:textId="77777777" w:rsidR="00E306AA" w:rsidRPr="00800D64" w:rsidRDefault="00E306AA" w:rsidP="00E306AA">
      <w:pPr>
        <w:pStyle w:val="B1"/>
      </w:pPr>
      <w:r w:rsidRPr="00800D64">
        <w:t>i)</w:t>
      </w:r>
      <w:r w:rsidRPr="00800D64">
        <w:tab/>
        <w:t>an I1 PROGRESS.</w:t>
      </w:r>
    </w:p>
    <w:p w14:paraId="6A241BEA" w14:textId="77777777" w:rsidR="00E306AA" w:rsidRPr="00800D64" w:rsidRDefault="00E306AA" w:rsidP="00E306AA">
      <w:pPr>
        <w:pStyle w:val="Heading4"/>
      </w:pPr>
      <w:bookmarkStart w:id="360" w:name="_Toc517340259"/>
      <w:bookmarkStart w:id="361" w:name="_Toc178282367"/>
      <w:r w:rsidRPr="00800D64">
        <w:t>7.</w:t>
      </w:r>
      <w:r w:rsidRPr="00800D64">
        <w:rPr>
          <w:rFonts w:hint="eastAsia"/>
        </w:rPr>
        <w:t>3</w:t>
      </w:r>
      <w:r w:rsidRPr="00800D64">
        <w:t>.7.3</w:t>
      </w:r>
      <w:r w:rsidRPr="00800D64">
        <w:tab/>
        <w:t>SCC AS PSI DN</w:t>
      </w:r>
      <w:bookmarkEnd w:id="360"/>
      <w:bookmarkEnd w:id="361"/>
    </w:p>
    <w:p w14:paraId="064FD7F9"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401D1784" w14:textId="77777777" w:rsidR="00E306AA" w:rsidRPr="00800D64" w:rsidRDefault="00E306AA" w:rsidP="00E306AA">
      <w:pPr>
        <w:pStyle w:val="Heading3"/>
      </w:pPr>
      <w:bookmarkStart w:id="362" w:name="_Toc517340260"/>
      <w:bookmarkStart w:id="363" w:name="_Toc178282368"/>
      <w:r w:rsidRPr="00800D64">
        <w:t>7.</w:t>
      </w:r>
      <w:r w:rsidRPr="00800D64">
        <w:rPr>
          <w:rFonts w:hint="eastAsia"/>
        </w:rPr>
        <w:t>3</w:t>
      </w:r>
      <w:r w:rsidRPr="00800D64">
        <w:t>.8</w:t>
      </w:r>
      <w:r w:rsidRPr="00800D64">
        <w:tab/>
        <w:t>I1 FAILURE</w:t>
      </w:r>
      <w:bookmarkEnd w:id="362"/>
      <w:bookmarkEnd w:id="363"/>
    </w:p>
    <w:p w14:paraId="371BF54D" w14:textId="77777777" w:rsidR="00E306AA" w:rsidRPr="00800D64" w:rsidRDefault="00E306AA" w:rsidP="00E306AA">
      <w:pPr>
        <w:pStyle w:val="Heading4"/>
      </w:pPr>
      <w:bookmarkStart w:id="364" w:name="_Toc517340261"/>
      <w:bookmarkStart w:id="365" w:name="_Toc178282369"/>
      <w:r w:rsidRPr="00800D64">
        <w:t>7.</w:t>
      </w:r>
      <w:r w:rsidRPr="00800D64">
        <w:rPr>
          <w:rFonts w:hint="eastAsia"/>
        </w:rPr>
        <w:t>3</w:t>
      </w:r>
      <w:r w:rsidRPr="00800D64">
        <w:t>.8.1</w:t>
      </w:r>
      <w:r w:rsidRPr="00800D64">
        <w:tab/>
        <w:t>General</w:t>
      </w:r>
      <w:bookmarkEnd w:id="364"/>
      <w:bookmarkEnd w:id="365"/>
    </w:p>
    <w:p w14:paraId="469E565A" w14:textId="77777777" w:rsidR="00E306AA" w:rsidRPr="00800D64" w:rsidRDefault="00E306AA" w:rsidP="00E306AA">
      <w:r w:rsidRPr="00800D64">
        <w:t>This message is sent by the ICE UE to the network or from the network to the ICS UE to identify that an error has occurred. See table 7.</w:t>
      </w:r>
      <w:r w:rsidRPr="00800D64">
        <w:rPr>
          <w:rFonts w:hint="eastAsia"/>
        </w:rPr>
        <w:t>3</w:t>
      </w:r>
      <w:r w:rsidRPr="00800D64">
        <w:t>.8.1.</w:t>
      </w:r>
    </w:p>
    <w:p w14:paraId="43638A32" w14:textId="77777777" w:rsidR="00E306AA" w:rsidRPr="00800D64" w:rsidRDefault="00E306AA" w:rsidP="00E306AA">
      <w:pPr>
        <w:pStyle w:val="B1"/>
        <w:rPr>
          <w:lang w:val="en-US"/>
        </w:rPr>
      </w:pPr>
      <w:r w:rsidRPr="00800D64">
        <w:rPr>
          <w:lang w:val="en-US"/>
        </w:rPr>
        <w:t>Message type:</w:t>
      </w:r>
      <w:r w:rsidRPr="00800D64">
        <w:rPr>
          <w:lang w:val="en-US"/>
        </w:rPr>
        <w:tab/>
        <w:t>I1 Failure</w:t>
      </w:r>
    </w:p>
    <w:p w14:paraId="5CB96F49" w14:textId="77777777" w:rsidR="00E306AA" w:rsidRPr="00800D64" w:rsidRDefault="00E306AA" w:rsidP="00E306AA">
      <w:pPr>
        <w:pStyle w:val="B1"/>
      </w:pPr>
      <w:r w:rsidRPr="00800D64">
        <w:t>Direction:</w:t>
      </w:r>
      <w:r w:rsidRPr="00800D64">
        <w:tab/>
      </w:r>
      <w:r w:rsidRPr="00800D64">
        <w:tab/>
        <w:t>ICS UE to SCC AS and SCC AS to ICS UE</w:t>
      </w:r>
    </w:p>
    <w:p w14:paraId="50EF3C87" w14:textId="77777777" w:rsidR="00E306AA" w:rsidRPr="00800D64" w:rsidRDefault="00E306AA" w:rsidP="00E306AA">
      <w:pPr>
        <w:pStyle w:val="TH"/>
      </w:pPr>
      <w:r w:rsidRPr="00800D64">
        <w:t>Table 7.</w:t>
      </w:r>
      <w:r w:rsidRPr="00800D64">
        <w:rPr>
          <w:rFonts w:hint="eastAsia"/>
        </w:rPr>
        <w:t>3</w:t>
      </w:r>
      <w:r w:rsidRPr="00800D64">
        <w:t>.8.1: I1 Failure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6D8BE67B" w14:textId="77777777" w:rsidTr="00921008">
        <w:trPr>
          <w:jc w:val="center"/>
        </w:trPr>
        <w:tc>
          <w:tcPr>
            <w:tcW w:w="2428" w:type="dxa"/>
            <w:tcBorders>
              <w:bottom w:val="nil"/>
            </w:tcBorders>
          </w:tcPr>
          <w:p w14:paraId="04F1EE4C" w14:textId="77777777" w:rsidR="00E306AA" w:rsidRPr="00800D64" w:rsidRDefault="00E306AA" w:rsidP="00921008">
            <w:pPr>
              <w:pStyle w:val="TAH"/>
            </w:pPr>
            <w:r w:rsidRPr="00800D64">
              <w:t>Information element</w:t>
            </w:r>
          </w:p>
        </w:tc>
        <w:tc>
          <w:tcPr>
            <w:tcW w:w="2430" w:type="dxa"/>
            <w:tcBorders>
              <w:bottom w:val="nil"/>
            </w:tcBorders>
          </w:tcPr>
          <w:p w14:paraId="504F98A0"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89F02C0" w14:textId="77777777" w:rsidR="00E306AA" w:rsidRPr="00800D64" w:rsidRDefault="00E306AA" w:rsidP="00921008">
            <w:pPr>
              <w:pStyle w:val="TAH"/>
            </w:pPr>
            <w:r w:rsidRPr="00800D64">
              <w:t>Presence</w:t>
            </w:r>
          </w:p>
        </w:tc>
        <w:tc>
          <w:tcPr>
            <w:tcW w:w="990" w:type="dxa"/>
            <w:tcBorders>
              <w:bottom w:val="nil"/>
            </w:tcBorders>
          </w:tcPr>
          <w:p w14:paraId="27394450" w14:textId="77777777" w:rsidR="00E306AA" w:rsidRPr="00800D64" w:rsidRDefault="00E306AA" w:rsidP="00921008">
            <w:pPr>
              <w:pStyle w:val="TAH"/>
            </w:pPr>
            <w:r w:rsidRPr="00800D64">
              <w:t>Format</w:t>
            </w:r>
          </w:p>
        </w:tc>
        <w:tc>
          <w:tcPr>
            <w:tcW w:w="1076" w:type="dxa"/>
            <w:tcBorders>
              <w:bottom w:val="nil"/>
            </w:tcBorders>
          </w:tcPr>
          <w:p w14:paraId="5AFE6C41" w14:textId="77777777" w:rsidR="00E306AA" w:rsidRPr="00800D64" w:rsidRDefault="00E306AA" w:rsidP="00921008">
            <w:pPr>
              <w:pStyle w:val="TAH"/>
            </w:pPr>
            <w:r w:rsidRPr="00800D64">
              <w:t>Length</w:t>
            </w:r>
          </w:p>
        </w:tc>
      </w:tr>
      <w:tr w:rsidR="00E306AA" w:rsidRPr="00800D64" w14:paraId="642395CE" w14:textId="77777777" w:rsidTr="00921008">
        <w:trPr>
          <w:jc w:val="center"/>
        </w:trPr>
        <w:tc>
          <w:tcPr>
            <w:tcW w:w="2428" w:type="dxa"/>
            <w:tcBorders>
              <w:bottom w:val="single" w:sz="4" w:space="0" w:color="auto"/>
            </w:tcBorders>
          </w:tcPr>
          <w:p w14:paraId="2B15F9F7"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0523472F"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356E905F" w14:textId="77777777" w:rsidR="00E306AA" w:rsidRPr="00800D64" w:rsidRDefault="00E306AA" w:rsidP="00921008">
            <w:pPr>
              <w:pStyle w:val="TAL"/>
              <w:jc w:val="center"/>
            </w:pPr>
            <w:r w:rsidRPr="00800D64">
              <w:t>M</w:t>
            </w:r>
          </w:p>
        </w:tc>
        <w:tc>
          <w:tcPr>
            <w:tcW w:w="990" w:type="dxa"/>
            <w:tcBorders>
              <w:bottom w:val="single" w:sz="4" w:space="0" w:color="auto"/>
            </w:tcBorders>
          </w:tcPr>
          <w:p w14:paraId="6DA54C20" w14:textId="77777777" w:rsidR="00E306AA" w:rsidRPr="00800D64" w:rsidRDefault="00E306AA" w:rsidP="00921008">
            <w:pPr>
              <w:pStyle w:val="TAL"/>
              <w:jc w:val="center"/>
            </w:pPr>
            <w:r w:rsidRPr="00800D64">
              <w:t>V</w:t>
            </w:r>
          </w:p>
        </w:tc>
        <w:tc>
          <w:tcPr>
            <w:tcW w:w="1076" w:type="dxa"/>
            <w:tcBorders>
              <w:bottom w:val="single" w:sz="4" w:space="0" w:color="auto"/>
            </w:tcBorders>
          </w:tcPr>
          <w:p w14:paraId="796649A1" w14:textId="77777777" w:rsidR="00E306AA" w:rsidRPr="00800D64" w:rsidRDefault="00E306AA" w:rsidP="00921008">
            <w:pPr>
              <w:pStyle w:val="TAL"/>
              <w:jc w:val="center"/>
            </w:pPr>
            <w:r w:rsidRPr="00800D64">
              <w:t>1</w:t>
            </w:r>
          </w:p>
        </w:tc>
      </w:tr>
      <w:tr w:rsidR="00E306AA" w:rsidRPr="00800D64" w14:paraId="661A28B1" w14:textId="77777777" w:rsidTr="00921008">
        <w:trPr>
          <w:jc w:val="center"/>
        </w:trPr>
        <w:tc>
          <w:tcPr>
            <w:tcW w:w="2428" w:type="dxa"/>
            <w:tcBorders>
              <w:top w:val="single" w:sz="4" w:space="0" w:color="auto"/>
              <w:bottom w:val="single" w:sz="4" w:space="0" w:color="auto"/>
            </w:tcBorders>
          </w:tcPr>
          <w:p w14:paraId="4436E477" w14:textId="77777777" w:rsidR="00E306AA" w:rsidRPr="00800D64" w:rsidRDefault="00E306AA" w:rsidP="00921008">
            <w:pPr>
              <w:pStyle w:val="TAL"/>
            </w:pPr>
          </w:p>
        </w:tc>
        <w:tc>
          <w:tcPr>
            <w:tcW w:w="2430" w:type="dxa"/>
            <w:tcBorders>
              <w:top w:val="single" w:sz="4" w:space="0" w:color="auto"/>
              <w:bottom w:val="single" w:sz="4" w:space="0" w:color="auto"/>
            </w:tcBorders>
          </w:tcPr>
          <w:p w14:paraId="08E780E6"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single" w:sz="4" w:space="0" w:color="auto"/>
              <w:bottom w:val="single" w:sz="4" w:space="0" w:color="auto"/>
            </w:tcBorders>
          </w:tcPr>
          <w:p w14:paraId="3448BEF6"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65D2C12D"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149C512" w14:textId="77777777" w:rsidR="00E306AA" w:rsidRPr="00800D64" w:rsidRDefault="00E306AA" w:rsidP="00921008">
            <w:pPr>
              <w:pStyle w:val="TAL"/>
              <w:jc w:val="center"/>
            </w:pPr>
          </w:p>
        </w:tc>
      </w:tr>
      <w:tr w:rsidR="00E306AA" w:rsidRPr="00800D64" w14:paraId="04E6CDC9" w14:textId="77777777" w:rsidTr="00921008">
        <w:trPr>
          <w:jc w:val="center"/>
        </w:trPr>
        <w:tc>
          <w:tcPr>
            <w:tcW w:w="2428" w:type="dxa"/>
            <w:tcBorders>
              <w:top w:val="single" w:sz="4" w:space="0" w:color="auto"/>
              <w:bottom w:val="nil"/>
            </w:tcBorders>
          </w:tcPr>
          <w:p w14:paraId="1497F063"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23EDB087" w14:textId="77777777" w:rsidR="00E306AA" w:rsidRPr="00800D64" w:rsidRDefault="00E306AA" w:rsidP="00921008">
            <w:pPr>
              <w:pStyle w:val="TAL"/>
            </w:pPr>
            <w:r w:rsidRPr="00800D64">
              <w:t>Request Message - FAILURE</w:t>
            </w:r>
          </w:p>
        </w:tc>
        <w:tc>
          <w:tcPr>
            <w:tcW w:w="1260" w:type="dxa"/>
            <w:tcBorders>
              <w:top w:val="single" w:sz="4" w:space="0" w:color="auto"/>
              <w:bottom w:val="nil"/>
            </w:tcBorders>
          </w:tcPr>
          <w:p w14:paraId="7099E51C"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AF75A9B"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5E5BDAD4" w14:textId="77777777" w:rsidR="00E306AA" w:rsidRPr="00800D64" w:rsidRDefault="00E306AA" w:rsidP="00921008">
            <w:pPr>
              <w:pStyle w:val="TAL"/>
              <w:jc w:val="center"/>
            </w:pPr>
            <w:r w:rsidRPr="00800D64">
              <w:t>2</w:t>
            </w:r>
          </w:p>
        </w:tc>
      </w:tr>
      <w:tr w:rsidR="00E306AA" w:rsidRPr="00800D64" w14:paraId="7F83975F" w14:textId="77777777" w:rsidTr="00921008">
        <w:trPr>
          <w:jc w:val="center"/>
        </w:trPr>
        <w:tc>
          <w:tcPr>
            <w:tcW w:w="2428" w:type="dxa"/>
            <w:tcBorders>
              <w:top w:val="nil"/>
              <w:bottom w:val="single" w:sz="6" w:space="0" w:color="auto"/>
            </w:tcBorders>
          </w:tcPr>
          <w:p w14:paraId="25715889" w14:textId="77777777" w:rsidR="00E306AA" w:rsidRPr="00800D64" w:rsidRDefault="00E306AA" w:rsidP="00921008">
            <w:pPr>
              <w:pStyle w:val="TAL"/>
            </w:pPr>
          </w:p>
        </w:tc>
        <w:tc>
          <w:tcPr>
            <w:tcW w:w="2430" w:type="dxa"/>
            <w:tcBorders>
              <w:top w:val="nil"/>
              <w:bottom w:val="single" w:sz="6" w:space="0" w:color="auto"/>
            </w:tcBorders>
          </w:tcPr>
          <w:p w14:paraId="085E424F" w14:textId="77777777" w:rsidR="00E306AA" w:rsidRPr="00800D64" w:rsidRDefault="00E306AA" w:rsidP="00921008">
            <w:pPr>
              <w:pStyle w:val="TAL"/>
            </w:pPr>
            <w:r w:rsidRPr="00800D64">
              <w:t>7.3.8.2</w:t>
            </w:r>
          </w:p>
        </w:tc>
        <w:tc>
          <w:tcPr>
            <w:tcW w:w="1260" w:type="dxa"/>
            <w:tcBorders>
              <w:top w:val="nil"/>
              <w:bottom w:val="single" w:sz="6" w:space="0" w:color="auto"/>
            </w:tcBorders>
          </w:tcPr>
          <w:p w14:paraId="23228F91" w14:textId="77777777" w:rsidR="00E306AA" w:rsidRPr="00800D64" w:rsidRDefault="00E306AA" w:rsidP="00921008">
            <w:pPr>
              <w:pStyle w:val="TAL"/>
              <w:jc w:val="center"/>
            </w:pPr>
          </w:p>
        </w:tc>
        <w:tc>
          <w:tcPr>
            <w:tcW w:w="990" w:type="dxa"/>
            <w:tcBorders>
              <w:top w:val="nil"/>
              <w:bottom w:val="single" w:sz="6" w:space="0" w:color="auto"/>
            </w:tcBorders>
          </w:tcPr>
          <w:p w14:paraId="7FEA705C" w14:textId="77777777" w:rsidR="00E306AA" w:rsidRPr="00800D64" w:rsidRDefault="00E306AA" w:rsidP="00921008">
            <w:pPr>
              <w:pStyle w:val="TAL"/>
              <w:jc w:val="center"/>
            </w:pPr>
          </w:p>
        </w:tc>
        <w:tc>
          <w:tcPr>
            <w:tcW w:w="1076" w:type="dxa"/>
            <w:tcBorders>
              <w:top w:val="nil"/>
              <w:bottom w:val="single" w:sz="6" w:space="0" w:color="auto"/>
            </w:tcBorders>
          </w:tcPr>
          <w:p w14:paraId="5FE56C96" w14:textId="77777777" w:rsidR="00E306AA" w:rsidRPr="00800D64" w:rsidRDefault="00E306AA" w:rsidP="00921008">
            <w:pPr>
              <w:pStyle w:val="TAL"/>
              <w:jc w:val="center"/>
            </w:pPr>
          </w:p>
        </w:tc>
      </w:tr>
      <w:tr w:rsidR="00E306AA" w:rsidRPr="00800D64" w14:paraId="604B7928" w14:textId="77777777" w:rsidTr="00921008">
        <w:trPr>
          <w:jc w:val="center"/>
        </w:trPr>
        <w:tc>
          <w:tcPr>
            <w:tcW w:w="2428" w:type="dxa"/>
            <w:tcBorders>
              <w:top w:val="single" w:sz="6" w:space="0" w:color="auto"/>
              <w:bottom w:val="nil"/>
            </w:tcBorders>
          </w:tcPr>
          <w:p w14:paraId="76531264"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6BF58255"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495E865"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6014BB9"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3AC2DAAA" w14:textId="77777777" w:rsidR="00E306AA" w:rsidRPr="00800D64" w:rsidRDefault="00E306AA" w:rsidP="00921008">
            <w:pPr>
              <w:pStyle w:val="TAL"/>
              <w:jc w:val="center"/>
            </w:pPr>
            <w:r w:rsidRPr="00800D64">
              <w:t>2</w:t>
            </w:r>
          </w:p>
        </w:tc>
      </w:tr>
      <w:tr w:rsidR="00E306AA" w:rsidRPr="00800D64" w14:paraId="74C7CA8B" w14:textId="77777777" w:rsidTr="00921008">
        <w:trPr>
          <w:jc w:val="center"/>
        </w:trPr>
        <w:tc>
          <w:tcPr>
            <w:tcW w:w="2428" w:type="dxa"/>
            <w:tcBorders>
              <w:top w:val="nil"/>
              <w:bottom w:val="nil"/>
            </w:tcBorders>
          </w:tcPr>
          <w:p w14:paraId="4A73E5B9" w14:textId="77777777" w:rsidR="00E306AA" w:rsidRPr="00800D64" w:rsidRDefault="00E306AA" w:rsidP="00921008">
            <w:pPr>
              <w:pStyle w:val="TAL"/>
              <w:rPr>
                <w:lang w:val="nb-NO"/>
              </w:rPr>
            </w:pPr>
          </w:p>
        </w:tc>
        <w:tc>
          <w:tcPr>
            <w:tcW w:w="2430" w:type="dxa"/>
            <w:tcBorders>
              <w:top w:val="nil"/>
              <w:bottom w:val="nil"/>
            </w:tcBorders>
          </w:tcPr>
          <w:p w14:paraId="5B40BD27"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5DA55DED" w14:textId="77777777" w:rsidR="00E306AA" w:rsidRPr="00800D64" w:rsidRDefault="00E306AA" w:rsidP="00921008">
            <w:pPr>
              <w:pStyle w:val="TAL"/>
              <w:jc w:val="center"/>
              <w:rPr>
                <w:lang w:val="nb-NO"/>
              </w:rPr>
            </w:pPr>
          </w:p>
        </w:tc>
        <w:tc>
          <w:tcPr>
            <w:tcW w:w="990" w:type="dxa"/>
            <w:tcBorders>
              <w:top w:val="nil"/>
              <w:bottom w:val="nil"/>
            </w:tcBorders>
          </w:tcPr>
          <w:p w14:paraId="2C11485B" w14:textId="77777777" w:rsidR="00E306AA" w:rsidRPr="00800D64" w:rsidRDefault="00E306AA" w:rsidP="00921008">
            <w:pPr>
              <w:pStyle w:val="TAL"/>
              <w:jc w:val="center"/>
              <w:rPr>
                <w:lang w:val="nb-NO"/>
              </w:rPr>
            </w:pPr>
          </w:p>
        </w:tc>
        <w:tc>
          <w:tcPr>
            <w:tcW w:w="1076" w:type="dxa"/>
            <w:tcBorders>
              <w:top w:val="nil"/>
              <w:bottom w:val="nil"/>
            </w:tcBorders>
          </w:tcPr>
          <w:p w14:paraId="2E119D2E" w14:textId="77777777" w:rsidR="00E306AA" w:rsidRPr="00800D64" w:rsidRDefault="00E306AA" w:rsidP="00921008">
            <w:pPr>
              <w:pStyle w:val="TAL"/>
              <w:jc w:val="center"/>
              <w:rPr>
                <w:lang w:val="nb-NO"/>
              </w:rPr>
            </w:pPr>
          </w:p>
        </w:tc>
      </w:tr>
      <w:tr w:rsidR="00E306AA" w:rsidRPr="00800D64" w14:paraId="3638C9EF" w14:textId="77777777" w:rsidTr="00921008">
        <w:trPr>
          <w:jc w:val="center"/>
        </w:trPr>
        <w:tc>
          <w:tcPr>
            <w:tcW w:w="2428" w:type="dxa"/>
            <w:tcBorders>
              <w:bottom w:val="nil"/>
            </w:tcBorders>
          </w:tcPr>
          <w:p w14:paraId="2FB238B9"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6336DF5B" w14:textId="77777777" w:rsidR="00E306AA" w:rsidRPr="00800D64" w:rsidRDefault="00E306AA" w:rsidP="00921008">
            <w:pPr>
              <w:pStyle w:val="TAL"/>
            </w:pPr>
            <w:r w:rsidRPr="00800D64">
              <w:t>Sequence-Id</w:t>
            </w:r>
          </w:p>
        </w:tc>
        <w:tc>
          <w:tcPr>
            <w:tcW w:w="1260" w:type="dxa"/>
            <w:tcBorders>
              <w:bottom w:val="nil"/>
            </w:tcBorders>
          </w:tcPr>
          <w:p w14:paraId="4B239135" w14:textId="77777777" w:rsidR="00E306AA" w:rsidRPr="00800D64" w:rsidRDefault="00E306AA" w:rsidP="00921008">
            <w:pPr>
              <w:pStyle w:val="TAL"/>
              <w:jc w:val="center"/>
            </w:pPr>
            <w:r w:rsidRPr="00800D64">
              <w:t>M</w:t>
            </w:r>
          </w:p>
        </w:tc>
        <w:tc>
          <w:tcPr>
            <w:tcW w:w="990" w:type="dxa"/>
            <w:tcBorders>
              <w:bottom w:val="nil"/>
            </w:tcBorders>
          </w:tcPr>
          <w:p w14:paraId="2E866E5B" w14:textId="77777777" w:rsidR="00E306AA" w:rsidRPr="00800D64" w:rsidRDefault="00E306AA" w:rsidP="00921008">
            <w:pPr>
              <w:pStyle w:val="TAL"/>
              <w:jc w:val="center"/>
            </w:pPr>
            <w:r w:rsidRPr="00800D64">
              <w:t>V</w:t>
            </w:r>
          </w:p>
        </w:tc>
        <w:tc>
          <w:tcPr>
            <w:tcW w:w="1076" w:type="dxa"/>
            <w:tcBorders>
              <w:bottom w:val="nil"/>
            </w:tcBorders>
          </w:tcPr>
          <w:p w14:paraId="76445333" w14:textId="77777777" w:rsidR="00E306AA" w:rsidRPr="00800D64" w:rsidRDefault="00E306AA" w:rsidP="00921008">
            <w:pPr>
              <w:pStyle w:val="TAL"/>
              <w:jc w:val="center"/>
            </w:pPr>
            <w:r w:rsidRPr="00800D64">
              <w:t>1</w:t>
            </w:r>
          </w:p>
        </w:tc>
      </w:tr>
      <w:tr w:rsidR="00E306AA" w:rsidRPr="00800D64" w14:paraId="37821CC8" w14:textId="77777777" w:rsidTr="00921008">
        <w:trPr>
          <w:jc w:val="center"/>
        </w:trPr>
        <w:tc>
          <w:tcPr>
            <w:tcW w:w="2428" w:type="dxa"/>
            <w:tcBorders>
              <w:top w:val="nil"/>
              <w:bottom w:val="single" w:sz="6" w:space="0" w:color="auto"/>
            </w:tcBorders>
          </w:tcPr>
          <w:p w14:paraId="3BA799C9" w14:textId="77777777" w:rsidR="00E306AA" w:rsidRPr="00800D64" w:rsidRDefault="00E306AA" w:rsidP="00921008">
            <w:pPr>
              <w:pStyle w:val="TAL"/>
            </w:pPr>
          </w:p>
        </w:tc>
        <w:tc>
          <w:tcPr>
            <w:tcW w:w="2430" w:type="dxa"/>
            <w:tcBorders>
              <w:top w:val="nil"/>
              <w:bottom w:val="single" w:sz="6" w:space="0" w:color="auto"/>
            </w:tcBorders>
          </w:tcPr>
          <w:p w14:paraId="27C3843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6" w:space="0" w:color="auto"/>
            </w:tcBorders>
          </w:tcPr>
          <w:p w14:paraId="12B33348" w14:textId="77777777" w:rsidR="00E306AA" w:rsidRPr="00800D64" w:rsidRDefault="00E306AA" w:rsidP="00921008">
            <w:pPr>
              <w:pStyle w:val="TAL"/>
              <w:jc w:val="center"/>
            </w:pPr>
          </w:p>
        </w:tc>
        <w:tc>
          <w:tcPr>
            <w:tcW w:w="990" w:type="dxa"/>
            <w:tcBorders>
              <w:top w:val="nil"/>
              <w:bottom w:val="single" w:sz="6" w:space="0" w:color="auto"/>
            </w:tcBorders>
          </w:tcPr>
          <w:p w14:paraId="7FC2FEB6" w14:textId="77777777" w:rsidR="00E306AA" w:rsidRPr="00800D64" w:rsidRDefault="00E306AA" w:rsidP="00921008">
            <w:pPr>
              <w:pStyle w:val="TAL"/>
              <w:jc w:val="center"/>
            </w:pPr>
          </w:p>
        </w:tc>
        <w:tc>
          <w:tcPr>
            <w:tcW w:w="1076" w:type="dxa"/>
            <w:tcBorders>
              <w:top w:val="nil"/>
              <w:bottom w:val="single" w:sz="6" w:space="0" w:color="auto"/>
            </w:tcBorders>
          </w:tcPr>
          <w:p w14:paraId="76B276BD" w14:textId="77777777" w:rsidR="00E306AA" w:rsidRPr="00800D64" w:rsidRDefault="00E306AA" w:rsidP="00921008">
            <w:pPr>
              <w:pStyle w:val="TAL"/>
              <w:jc w:val="center"/>
            </w:pPr>
          </w:p>
        </w:tc>
      </w:tr>
      <w:tr w:rsidR="00E306AA" w:rsidRPr="00800D64" w14:paraId="4CBB7757" w14:textId="77777777" w:rsidTr="00921008">
        <w:trPr>
          <w:jc w:val="center"/>
        </w:trPr>
        <w:tc>
          <w:tcPr>
            <w:tcW w:w="2428" w:type="dxa"/>
            <w:tcBorders>
              <w:bottom w:val="nil"/>
            </w:tcBorders>
          </w:tcPr>
          <w:p w14:paraId="159702B2" w14:textId="77777777" w:rsidR="00E306AA" w:rsidRPr="00800D64" w:rsidRDefault="00E306AA" w:rsidP="00921008">
            <w:pPr>
              <w:pStyle w:val="TAL"/>
            </w:pPr>
            <w:r w:rsidRPr="00800D64">
              <w:t>To-id</w:t>
            </w:r>
          </w:p>
        </w:tc>
        <w:tc>
          <w:tcPr>
            <w:tcW w:w="2430" w:type="dxa"/>
            <w:tcBorders>
              <w:bottom w:val="nil"/>
            </w:tcBorders>
          </w:tcPr>
          <w:p w14:paraId="5D4F1891" w14:textId="77777777" w:rsidR="00E306AA" w:rsidRPr="00800D64" w:rsidRDefault="00E306AA" w:rsidP="00921008">
            <w:pPr>
              <w:pStyle w:val="TAL"/>
            </w:pPr>
            <w:r w:rsidRPr="00800D64">
              <w:t>To-id</w:t>
            </w:r>
          </w:p>
        </w:tc>
        <w:tc>
          <w:tcPr>
            <w:tcW w:w="1260" w:type="dxa"/>
            <w:tcBorders>
              <w:bottom w:val="nil"/>
            </w:tcBorders>
          </w:tcPr>
          <w:p w14:paraId="3E6E4B77" w14:textId="77777777" w:rsidR="00E306AA" w:rsidRPr="00800D64" w:rsidRDefault="00E306AA" w:rsidP="00921008">
            <w:pPr>
              <w:pStyle w:val="TAL"/>
              <w:jc w:val="center"/>
            </w:pPr>
            <w:r w:rsidRPr="00800D64">
              <w:t>O</w:t>
            </w:r>
          </w:p>
        </w:tc>
        <w:tc>
          <w:tcPr>
            <w:tcW w:w="990" w:type="dxa"/>
            <w:tcBorders>
              <w:bottom w:val="nil"/>
            </w:tcBorders>
          </w:tcPr>
          <w:p w14:paraId="2851F770" w14:textId="77777777" w:rsidR="00E306AA" w:rsidRPr="00800D64" w:rsidRDefault="00E306AA" w:rsidP="00921008">
            <w:pPr>
              <w:pStyle w:val="TAL"/>
              <w:jc w:val="center"/>
            </w:pPr>
            <w:r w:rsidRPr="00800D64">
              <w:t>TLV</w:t>
            </w:r>
          </w:p>
        </w:tc>
        <w:tc>
          <w:tcPr>
            <w:tcW w:w="1076" w:type="dxa"/>
            <w:tcBorders>
              <w:bottom w:val="nil"/>
            </w:tcBorders>
          </w:tcPr>
          <w:p w14:paraId="6B8E4A0B" w14:textId="77777777" w:rsidR="00E306AA" w:rsidRPr="00800D64" w:rsidRDefault="00E306AA" w:rsidP="00921008">
            <w:pPr>
              <w:pStyle w:val="TAL"/>
              <w:jc w:val="center"/>
            </w:pPr>
            <w:r w:rsidRPr="00800D64">
              <w:t>3-X</w:t>
            </w:r>
          </w:p>
        </w:tc>
      </w:tr>
      <w:tr w:rsidR="00E306AA" w:rsidRPr="00800D64" w14:paraId="52DB6849" w14:textId="77777777" w:rsidTr="00921008">
        <w:trPr>
          <w:jc w:val="center"/>
        </w:trPr>
        <w:tc>
          <w:tcPr>
            <w:tcW w:w="2428" w:type="dxa"/>
            <w:tcBorders>
              <w:top w:val="nil"/>
              <w:bottom w:val="single" w:sz="4" w:space="0" w:color="auto"/>
            </w:tcBorders>
          </w:tcPr>
          <w:p w14:paraId="4EDE1B72" w14:textId="77777777" w:rsidR="00E306AA" w:rsidRPr="00800D64" w:rsidRDefault="00E306AA" w:rsidP="00921008">
            <w:pPr>
              <w:pStyle w:val="TAL"/>
              <w:rPr>
                <w:lang w:val="nb-NO"/>
              </w:rPr>
            </w:pPr>
          </w:p>
        </w:tc>
        <w:tc>
          <w:tcPr>
            <w:tcW w:w="2430" w:type="dxa"/>
            <w:tcBorders>
              <w:top w:val="nil"/>
              <w:bottom w:val="single" w:sz="4" w:space="0" w:color="auto"/>
            </w:tcBorders>
          </w:tcPr>
          <w:p w14:paraId="39CFD242" w14:textId="77777777" w:rsidR="00E306AA" w:rsidRPr="00800D64" w:rsidRDefault="00E306AA" w:rsidP="00921008">
            <w:pPr>
              <w:pStyle w:val="TAL"/>
              <w:rPr>
                <w:lang w:val="nb-NO"/>
              </w:rPr>
            </w:pPr>
            <w:r w:rsidRPr="00800D64">
              <w:rPr>
                <w:rFonts w:hint="eastAsia"/>
              </w:rPr>
              <w:t>7.3.</w:t>
            </w:r>
            <w:r w:rsidRPr="00800D64">
              <w:t>8</w:t>
            </w:r>
            <w:r w:rsidRPr="00800D64">
              <w:rPr>
                <w:rFonts w:hint="eastAsia"/>
              </w:rPr>
              <w:t>.3</w:t>
            </w:r>
          </w:p>
        </w:tc>
        <w:tc>
          <w:tcPr>
            <w:tcW w:w="1260" w:type="dxa"/>
            <w:tcBorders>
              <w:top w:val="nil"/>
              <w:bottom w:val="single" w:sz="4" w:space="0" w:color="auto"/>
            </w:tcBorders>
          </w:tcPr>
          <w:p w14:paraId="74C212C1" w14:textId="77777777" w:rsidR="00E306AA" w:rsidRPr="00800D64" w:rsidRDefault="00E306AA" w:rsidP="00921008">
            <w:pPr>
              <w:pStyle w:val="TAL"/>
              <w:jc w:val="center"/>
            </w:pPr>
          </w:p>
        </w:tc>
        <w:tc>
          <w:tcPr>
            <w:tcW w:w="990" w:type="dxa"/>
            <w:tcBorders>
              <w:top w:val="nil"/>
              <w:bottom w:val="single" w:sz="4" w:space="0" w:color="auto"/>
            </w:tcBorders>
          </w:tcPr>
          <w:p w14:paraId="54565BB7" w14:textId="77777777" w:rsidR="00E306AA" w:rsidRPr="00800D64" w:rsidRDefault="00E306AA" w:rsidP="00921008">
            <w:pPr>
              <w:pStyle w:val="TAL"/>
              <w:jc w:val="center"/>
            </w:pPr>
          </w:p>
        </w:tc>
        <w:tc>
          <w:tcPr>
            <w:tcW w:w="1076" w:type="dxa"/>
            <w:tcBorders>
              <w:top w:val="nil"/>
              <w:bottom w:val="single" w:sz="4" w:space="0" w:color="auto"/>
            </w:tcBorders>
          </w:tcPr>
          <w:p w14:paraId="10096103" w14:textId="77777777" w:rsidR="00E306AA" w:rsidRPr="00800D64" w:rsidRDefault="00E306AA" w:rsidP="00921008">
            <w:pPr>
              <w:pStyle w:val="TAL"/>
              <w:jc w:val="center"/>
            </w:pPr>
            <w:r w:rsidRPr="00800D64">
              <w:t>Note 1</w:t>
            </w:r>
          </w:p>
        </w:tc>
      </w:tr>
      <w:tr w:rsidR="00E306AA" w:rsidRPr="00800D64" w14:paraId="1495DB37" w14:textId="77777777" w:rsidTr="00921008">
        <w:trPr>
          <w:jc w:val="center"/>
        </w:trPr>
        <w:tc>
          <w:tcPr>
            <w:tcW w:w="2428" w:type="dxa"/>
            <w:tcBorders>
              <w:top w:val="single" w:sz="4" w:space="0" w:color="auto"/>
              <w:bottom w:val="nil"/>
            </w:tcBorders>
          </w:tcPr>
          <w:p w14:paraId="463C9B33" w14:textId="77777777" w:rsidR="00E306AA" w:rsidRPr="00800D64" w:rsidRDefault="00E306AA" w:rsidP="00921008">
            <w:pPr>
              <w:pStyle w:val="TAL"/>
              <w:rPr>
                <w:lang w:val="nb-NO"/>
              </w:rPr>
            </w:pPr>
            <w:r w:rsidRPr="00800D64">
              <w:rPr>
                <w:lang w:val="nb-NO"/>
              </w:rPr>
              <w:t>Reason Phrase</w:t>
            </w:r>
          </w:p>
        </w:tc>
        <w:tc>
          <w:tcPr>
            <w:tcW w:w="2430" w:type="dxa"/>
            <w:tcBorders>
              <w:top w:val="single" w:sz="4" w:space="0" w:color="auto"/>
              <w:bottom w:val="nil"/>
            </w:tcBorders>
          </w:tcPr>
          <w:p w14:paraId="1E1AD5D6" w14:textId="77777777" w:rsidR="00E306AA" w:rsidRPr="00800D64" w:rsidRDefault="00E306AA" w:rsidP="00921008">
            <w:pPr>
              <w:pStyle w:val="TAL"/>
            </w:pPr>
            <w:r w:rsidRPr="00800D64">
              <w:t>Phrase</w:t>
            </w:r>
          </w:p>
        </w:tc>
        <w:tc>
          <w:tcPr>
            <w:tcW w:w="1260" w:type="dxa"/>
            <w:tcBorders>
              <w:top w:val="single" w:sz="4" w:space="0" w:color="auto"/>
              <w:bottom w:val="nil"/>
            </w:tcBorders>
          </w:tcPr>
          <w:p w14:paraId="068A3236"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7EB4EF52"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7E4E1558" w14:textId="77777777" w:rsidR="00E306AA" w:rsidRPr="00800D64" w:rsidRDefault="00E306AA" w:rsidP="00921008">
            <w:pPr>
              <w:pStyle w:val="TAL"/>
              <w:jc w:val="center"/>
            </w:pPr>
          </w:p>
        </w:tc>
      </w:tr>
      <w:tr w:rsidR="00E306AA" w:rsidRPr="00800D64" w14:paraId="59870D25" w14:textId="77777777" w:rsidTr="00921008">
        <w:trPr>
          <w:jc w:val="center"/>
        </w:trPr>
        <w:tc>
          <w:tcPr>
            <w:tcW w:w="2428" w:type="dxa"/>
            <w:tcBorders>
              <w:top w:val="nil"/>
              <w:bottom w:val="nil"/>
            </w:tcBorders>
          </w:tcPr>
          <w:p w14:paraId="54078567" w14:textId="77777777" w:rsidR="00E306AA" w:rsidRPr="00800D64" w:rsidRDefault="00E306AA" w:rsidP="00921008">
            <w:pPr>
              <w:pStyle w:val="TAL"/>
              <w:rPr>
                <w:lang w:val="nb-NO"/>
              </w:rPr>
            </w:pPr>
          </w:p>
        </w:tc>
        <w:tc>
          <w:tcPr>
            <w:tcW w:w="2430" w:type="dxa"/>
            <w:tcBorders>
              <w:top w:val="nil"/>
              <w:bottom w:val="nil"/>
            </w:tcBorders>
          </w:tcPr>
          <w:p w14:paraId="3F9591A4" w14:textId="77777777" w:rsidR="00E306AA" w:rsidRPr="00800D64" w:rsidRDefault="00E306AA" w:rsidP="00921008">
            <w:pPr>
              <w:pStyle w:val="TAL"/>
            </w:pPr>
            <w:r w:rsidRPr="00800D64">
              <w:t>7.3.8.4</w:t>
            </w:r>
          </w:p>
        </w:tc>
        <w:tc>
          <w:tcPr>
            <w:tcW w:w="1260" w:type="dxa"/>
            <w:tcBorders>
              <w:top w:val="nil"/>
              <w:bottom w:val="nil"/>
            </w:tcBorders>
          </w:tcPr>
          <w:p w14:paraId="68011685" w14:textId="77777777" w:rsidR="00E306AA" w:rsidRPr="00800D64" w:rsidRDefault="00E306AA" w:rsidP="00921008">
            <w:pPr>
              <w:pStyle w:val="TAL"/>
              <w:jc w:val="center"/>
            </w:pPr>
          </w:p>
        </w:tc>
        <w:tc>
          <w:tcPr>
            <w:tcW w:w="990" w:type="dxa"/>
            <w:tcBorders>
              <w:top w:val="nil"/>
              <w:bottom w:val="nil"/>
            </w:tcBorders>
          </w:tcPr>
          <w:p w14:paraId="0CC9D345" w14:textId="77777777" w:rsidR="00E306AA" w:rsidRPr="00800D64" w:rsidRDefault="00E306AA" w:rsidP="00921008">
            <w:pPr>
              <w:pStyle w:val="TAL"/>
              <w:jc w:val="center"/>
            </w:pPr>
          </w:p>
        </w:tc>
        <w:tc>
          <w:tcPr>
            <w:tcW w:w="1076" w:type="dxa"/>
            <w:tcBorders>
              <w:top w:val="nil"/>
              <w:bottom w:val="nil"/>
            </w:tcBorders>
          </w:tcPr>
          <w:p w14:paraId="35BAC792" w14:textId="77777777" w:rsidR="00E306AA" w:rsidRPr="00800D64" w:rsidRDefault="00E306AA" w:rsidP="00921008">
            <w:pPr>
              <w:pStyle w:val="TAL"/>
              <w:jc w:val="center"/>
            </w:pPr>
          </w:p>
        </w:tc>
      </w:tr>
      <w:tr w:rsidR="00E306AA" w:rsidRPr="00800D64" w14:paraId="60BC66ED" w14:textId="77777777" w:rsidTr="00921008">
        <w:trPr>
          <w:jc w:val="center"/>
        </w:trPr>
        <w:tc>
          <w:tcPr>
            <w:tcW w:w="8184" w:type="dxa"/>
            <w:gridSpan w:val="5"/>
            <w:tcBorders>
              <w:top w:val="nil"/>
              <w:bottom w:val="single" w:sz="4" w:space="0" w:color="auto"/>
            </w:tcBorders>
          </w:tcPr>
          <w:p w14:paraId="2D102DDE" w14:textId="77777777" w:rsidR="00E306AA" w:rsidRPr="00800D64" w:rsidRDefault="00E306AA" w:rsidP="00921008">
            <w:pPr>
              <w:pStyle w:val="TAL"/>
            </w:pPr>
            <w:r w:rsidRPr="00800D64">
              <w:t>Note 1 – The length of the To-id information element in combination with the other information elements cannot exceed the length of the transport protocol information element to transport the I1 message.</w:t>
            </w:r>
          </w:p>
        </w:tc>
      </w:tr>
    </w:tbl>
    <w:p w14:paraId="36C584AA" w14:textId="77777777" w:rsidR="00E306AA" w:rsidRPr="00800D64" w:rsidRDefault="00E306AA" w:rsidP="00E306AA"/>
    <w:p w14:paraId="527F3D2E" w14:textId="77777777" w:rsidR="00E306AA" w:rsidRPr="00800D64" w:rsidRDefault="00E306AA" w:rsidP="00E306AA">
      <w:pPr>
        <w:pStyle w:val="Heading4"/>
      </w:pPr>
      <w:bookmarkStart w:id="366" w:name="_Toc517340262"/>
      <w:bookmarkStart w:id="367" w:name="_Toc178282370"/>
      <w:r w:rsidRPr="00800D64">
        <w:t>7.</w:t>
      </w:r>
      <w:r w:rsidRPr="00800D64">
        <w:rPr>
          <w:rFonts w:hint="eastAsia"/>
        </w:rPr>
        <w:t>3</w:t>
      </w:r>
      <w:r w:rsidRPr="00800D64">
        <w:t>.8.2</w:t>
      </w:r>
      <w:r w:rsidRPr="00800D64">
        <w:tab/>
        <w:t>Message Type</w:t>
      </w:r>
      <w:bookmarkEnd w:id="366"/>
      <w:bookmarkEnd w:id="367"/>
    </w:p>
    <w:p w14:paraId="765AFC3A" w14:textId="77777777" w:rsidR="00E306AA" w:rsidRPr="00800D64" w:rsidRDefault="00E306AA" w:rsidP="00E306AA">
      <w:r w:rsidRPr="00800D64">
        <w:t>Identifies that the message is:</w:t>
      </w:r>
    </w:p>
    <w:p w14:paraId="1B8B3A34" w14:textId="77777777" w:rsidR="00E306AA" w:rsidRPr="00800D64" w:rsidRDefault="00E306AA" w:rsidP="00E306AA">
      <w:pPr>
        <w:pStyle w:val="B1"/>
      </w:pPr>
      <w:r w:rsidRPr="00800D64">
        <w:t>i)</w:t>
      </w:r>
      <w:r w:rsidRPr="00800D64">
        <w:tab/>
        <w:t>an I1 FAILURE.</w:t>
      </w:r>
    </w:p>
    <w:p w14:paraId="47449D8E" w14:textId="77777777" w:rsidR="00E306AA" w:rsidRPr="00800D64" w:rsidRDefault="00E306AA" w:rsidP="00E306AA">
      <w:pPr>
        <w:pStyle w:val="Heading4"/>
      </w:pPr>
      <w:bookmarkStart w:id="368" w:name="_Toc517340263"/>
      <w:bookmarkStart w:id="369" w:name="_Toc178282371"/>
      <w:r w:rsidRPr="00800D64">
        <w:t>7.</w:t>
      </w:r>
      <w:r w:rsidRPr="00800D64">
        <w:rPr>
          <w:rFonts w:hint="eastAsia"/>
        </w:rPr>
        <w:t>3</w:t>
      </w:r>
      <w:r w:rsidRPr="00800D64">
        <w:t>.8.3</w:t>
      </w:r>
      <w:r w:rsidRPr="00800D64">
        <w:tab/>
        <w:t>To-id</w:t>
      </w:r>
      <w:bookmarkEnd w:id="368"/>
      <w:bookmarkEnd w:id="369"/>
    </w:p>
    <w:p w14:paraId="2E5D210F" w14:textId="77777777" w:rsidR="00E306AA" w:rsidRPr="00800D64" w:rsidRDefault="00E306AA" w:rsidP="00E306AA">
      <w:r w:rsidRPr="00800D64">
        <w:t xml:space="preserve">This information element, as specified in </w:t>
      </w:r>
      <w:r w:rsidRPr="00800D64">
        <w:rPr>
          <w:lang w:val="en-US"/>
        </w:rPr>
        <w:t>subclause </w:t>
      </w:r>
      <w:r w:rsidRPr="00800D64">
        <w:t>7.4.2.3, may optionally be included and can appear multiple times. It identifies alternative address's that the UE should attempt to use. It is the same as the contact header field that is defined in sections 21.3 of RFC 3261 [</w:t>
      </w:r>
      <w:r w:rsidRPr="00800D64">
        <w:rPr>
          <w:rFonts w:hint="eastAsia"/>
        </w:rPr>
        <w:t>6</w:t>
      </w:r>
      <w:r w:rsidRPr="00800D64">
        <w:t>].</w:t>
      </w:r>
    </w:p>
    <w:p w14:paraId="45CA196F" w14:textId="77777777" w:rsidR="00E306AA" w:rsidRPr="00800D64" w:rsidRDefault="00E306AA" w:rsidP="00E306AA">
      <w:pPr>
        <w:pStyle w:val="Heading4"/>
      </w:pPr>
      <w:bookmarkStart w:id="370" w:name="_Toc517340264"/>
      <w:bookmarkStart w:id="371" w:name="_Toc178282372"/>
      <w:r w:rsidRPr="00800D64">
        <w:t>7.3.8.4</w:t>
      </w:r>
      <w:r w:rsidRPr="00800D64">
        <w:tab/>
        <w:t>Reason Phrase</w:t>
      </w:r>
      <w:bookmarkEnd w:id="370"/>
      <w:bookmarkEnd w:id="371"/>
    </w:p>
    <w:p w14:paraId="753EA11F" w14:textId="77777777" w:rsidR="00E306AA" w:rsidRPr="00800D64" w:rsidRDefault="00E306AA" w:rsidP="00E306AA">
      <w:r w:rsidRPr="00800D64">
        <w:t xml:space="preserve">This information element, as specified in </w:t>
      </w:r>
      <w:r w:rsidRPr="00800D64">
        <w:rPr>
          <w:lang w:val="en-US"/>
        </w:rPr>
        <w:t>subclause </w:t>
      </w:r>
      <w:r w:rsidRPr="00800D64">
        <w:t>7.4.2.13, may optionally be included and can appear multiple time. It is the same as the Reason-Phrase header field that is defined in RFC 3261 [6].</w:t>
      </w:r>
    </w:p>
    <w:p w14:paraId="7EB80E61" w14:textId="77777777" w:rsidR="00E306AA" w:rsidRPr="00800D64" w:rsidRDefault="00E306AA" w:rsidP="00E306AA">
      <w:pPr>
        <w:pStyle w:val="Heading3"/>
      </w:pPr>
      <w:bookmarkStart w:id="372" w:name="_Toc517340265"/>
      <w:bookmarkStart w:id="373" w:name="_Toc178282373"/>
      <w:r w:rsidRPr="00800D64">
        <w:t>7.</w:t>
      </w:r>
      <w:r w:rsidRPr="00800D64">
        <w:rPr>
          <w:rFonts w:hint="eastAsia"/>
        </w:rPr>
        <w:t>3</w:t>
      </w:r>
      <w:r w:rsidRPr="00800D64">
        <w:t>.9</w:t>
      </w:r>
      <w:r w:rsidRPr="00800D64">
        <w:tab/>
        <w:t>REFER – UE initiated</w:t>
      </w:r>
      <w:bookmarkEnd w:id="372"/>
      <w:bookmarkEnd w:id="373"/>
    </w:p>
    <w:p w14:paraId="760CA3A2" w14:textId="77777777" w:rsidR="00E306AA" w:rsidRPr="00800D64" w:rsidRDefault="00E306AA" w:rsidP="00E306AA">
      <w:pPr>
        <w:pStyle w:val="Heading4"/>
      </w:pPr>
      <w:bookmarkStart w:id="374" w:name="_Toc517340266"/>
      <w:bookmarkStart w:id="375" w:name="_Toc178282374"/>
      <w:r w:rsidRPr="00800D64">
        <w:t>7.</w:t>
      </w:r>
      <w:r w:rsidRPr="00800D64">
        <w:rPr>
          <w:rFonts w:hint="eastAsia"/>
        </w:rPr>
        <w:t>3</w:t>
      </w:r>
      <w:r w:rsidRPr="00800D64">
        <w:t>.9.1</w:t>
      </w:r>
      <w:r w:rsidRPr="00800D64">
        <w:tab/>
        <w:t>General</w:t>
      </w:r>
      <w:bookmarkEnd w:id="374"/>
      <w:bookmarkEnd w:id="375"/>
    </w:p>
    <w:p w14:paraId="5DEE7C8E" w14:textId="77777777" w:rsidR="00E306AA" w:rsidRPr="00800D64" w:rsidRDefault="00E306AA" w:rsidP="00E306AA">
      <w:r w:rsidRPr="00800D64">
        <w:t>This message is sent by the ICS UE to the SCC AS to refer the session to another party. See table 7.3.9.1.</w:t>
      </w:r>
    </w:p>
    <w:p w14:paraId="212D336C" w14:textId="77777777" w:rsidR="00E306AA" w:rsidRPr="00800D64" w:rsidRDefault="00E306AA" w:rsidP="00E306AA">
      <w:pPr>
        <w:pStyle w:val="B1"/>
        <w:rPr>
          <w:lang w:val="en-US"/>
        </w:rPr>
      </w:pPr>
      <w:r w:rsidRPr="00800D64">
        <w:rPr>
          <w:lang w:val="en-US"/>
        </w:rPr>
        <w:t>Message type:</w:t>
      </w:r>
      <w:r w:rsidRPr="00800D64">
        <w:rPr>
          <w:lang w:val="en-US"/>
        </w:rPr>
        <w:tab/>
        <w:t>I1 REFER.</w:t>
      </w:r>
    </w:p>
    <w:p w14:paraId="5E1A75EC" w14:textId="77777777" w:rsidR="00E306AA" w:rsidRPr="00800D64" w:rsidRDefault="00E306AA" w:rsidP="00E306AA">
      <w:pPr>
        <w:pStyle w:val="B1"/>
      </w:pPr>
      <w:r w:rsidRPr="00800D64">
        <w:t>Direction:</w:t>
      </w:r>
      <w:r w:rsidRPr="00800D64">
        <w:tab/>
        <w:t>ICS UE to SCC AS</w:t>
      </w:r>
    </w:p>
    <w:p w14:paraId="382AC7B6" w14:textId="77777777" w:rsidR="00E306AA" w:rsidRPr="00800D64" w:rsidRDefault="00E306AA" w:rsidP="00E306AA">
      <w:pPr>
        <w:pStyle w:val="TH"/>
      </w:pPr>
      <w:r w:rsidRPr="00800D64">
        <w:t>Table 7.</w:t>
      </w:r>
      <w:r w:rsidRPr="00800D64">
        <w:rPr>
          <w:rFonts w:hint="eastAsia"/>
        </w:rPr>
        <w:t>3</w:t>
      </w:r>
      <w:r w:rsidRPr="00800D64">
        <w:t>.9.1: I1 REFER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04B7FDAD" w14:textId="77777777" w:rsidTr="00921008">
        <w:trPr>
          <w:jc w:val="center"/>
        </w:trPr>
        <w:tc>
          <w:tcPr>
            <w:tcW w:w="2428" w:type="dxa"/>
            <w:tcBorders>
              <w:bottom w:val="single" w:sz="6" w:space="0" w:color="auto"/>
            </w:tcBorders>
          </w:tcPr>
          <w:p w14:paraId="5C3C56F3"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11E08D35"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E95F76D" w14:textId="77777777" w:rsidR="00E306AA" w:rsidRPr="00800D64" w:rsidRDefault="00E306AA" w:rsidP="00921008">
            <w:pPr>
              <w:pStyle w:val="TAH"/>
            </w:pPr>
            <w:r w:rsidRPr="00800D64">
              <w:t>Presence</w:t>
            </w:r>
          </w:p>
        </w:tc>
        <w:tc>
          <w:tcPr>
            <w:tcW w:w="1260" w:type="dxa"/>
            <w:tcBorders>
              <w:bottom w:val="single" w:sz="6" w:space="0" w:color="auto"/>
            </w:tcBorders>
          </w:tcPr>
          <w:p w14:paraId="0A421440" w14:textId="77777777" w:rsidR="00E306AA" w:rsidRPr="00800D64" w:rsidRDefault="00E306AA" w:rsidP="00921008">
            <w:pPr>
              <w:pStyle w:val="TAH"/>
            </w:pPr>
            <w:r w:rsidRPr="00800D64">
              <w:t>Format</w:t>
            </w:r>
          </w:p>
        </w:tc>
        <w:tc>
          <w:tcPr>
            <w:tcW w:w="1170" w:type="dxa"/>
            <w:tcBorders>
              <w:bottom w:val="single" w:sz="6" w:space="0" w:color="auto"/>
            </w:tcBorders>
          </w:tcPr>
          <w:p w14:paraId="240F9446" w14:textId="77777777" w:rsidR="00E306AA" w:rsidRPr="00800D64" w:rsidRDefault="00E306AA" w:rsidP="00921008">
            <w:pPr>
              <w:pStyle w:val="TAH"/>
            </w:pPr>
            <w:r w:rsidRPr="00800D64">
              <w:t>Length</w:t>
            </w:r>
          </w:p>
        </w:tc>
      </w:tr>
      <w:tr w:rsidR="00E306AA" w:rsidRPr="00800D64" w14:paraId="7782112F" w14:textId="77777777" w:rsidTr="00921008">
        <w:trPr>
          <w:jc w:val="center"/>
        </w:trPr>
        <w:tc>
          <w:tcPr>
            <w:tcW w:w="2428" w:type="dxa"/>
            <w:tcBorders>
              <w:bottom w:val="nil"/>
              <w:right w:val="single" w:sz="6" w:space="0" w:color="auto"/>
            </w:tcBorders>
          </w:tcPr>
          <w:p w14:paraId="218B8AD3"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0159843E"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6232EBDA"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568F0647"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47F0AF4E" w14:textId="77777777" w:rsidR="00E306AA" w:rsidRPr="00800D64" w:rsidRDefault="00E306AA" w:rsidP="00921008">
            <w:pPr>
              <w:pStyle w:val="TAL"/>
              <w:jc w:val="center"/>
            </w:pPr>
            <w:r w:rsidRPr="00800D64">
              <w:t>1</w:t>
            </w:r>
          </w:p>
        </w:tc>
      </w:tr>
      <w:tr w:rsidR="00E306AA" w:rsidRPr="00800D64" w14:paraId="1076BB52" w14:textId="77777777" w:rsidTr="00921008">
        <w:trPr>
          <w:jc w:val="center"/>
        </w:trPr>
        <w:tc>
          <w:tcPr>
            <w:tcW w:w="2428" w:type="dxa"/>
            <w:tcBorders>
              <w:top w:val="nil"/>
              <w:bottom w:val="single" w:sz="6" w:space="0" w:color="auto"/>
              <w:right w:val="single" w:sz="6" w:space="0" w:color="auto"/>
            </w:tcBorders>
          </w:tcPr>
          <w:p w14:paraId="53DA2DB6"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4187FD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6AED94C7"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37717454"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68892DC" w14:textId="77777777" w:rsidR="00E306AA" w:rsidRPr="00800D64" w:rsidRDefault="00E306AA" w:rsidP="00921008">
            <w:pPr>
              <w:pStyle w:val="TAL"/>
              <w:jc w:val="center"/>
            </w:pPr>
          </w:p>
        </w:tc>
      </w:tr>
      <w:tr w:rsidR="00E306AA" w:rsidRPr="00800D64" w14:paraId="3C32EB69" w14:textId="77777777" w:rsidTr="00921008">
        <w:trPr>
          <w:jc w:val="center"/>
        </w:trPr>
        <w:tc>
          <w:tcPr>
            <w:tcW w:w="2428" w:type="dxa"/>
            <w:tcBorders>
              <w:top w:val="single" w:sz="6" w:space="0" w:color="auto"/>
              <w:bottom w:val="nil"/>
            </w:tcBorders>
          </w:tcPr>
          <w:p w14:paraId="35FCF183"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43C9F552" w14:textId="77777777" w:rsidR="00E306AA" w:rsidRPr="00800D64" w:rsidRDefault="00E306AA" w:rsidP="00921008">
            <w:pPr>
              <w:pStyle w:val="TAL"/>
            </w:pPr>
            <w:r w:rsidRPr="00800D64">
              <w:t>Request Message - REFER</w:t>
            </w:r>
          </w:p>
        </w:tc>
        <w:tc>
          <w:tcPr>
            <w:tcW w:w="1260" w:type="dxa"/>
            <w:tcBorders>
              <w:top w:val="single" w:sz="6" w:space="0" w:color="auto"/>
              <w:bottom w:val="nil"/>
            </w:tcBorders>
          </w:tcPr>
          <w:p w14:paraId="35D5369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F9CE71F"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515B720B" w14:textId="77777777" w:rsidR="00E306AA" w:rsidRPr="00800D64" w:rsidRDefault="00E306AA" w:rsidP="00921008">
            <w:pPr>
              <w:pStyle w:val="TAL"/>
              <w:jc w:val="center"/>
            </w:pPr>
            <w:r w:rsidRPr="00800D64">
              <w:t>2</w:t>
            </w:r>
          </w:p>
        </w:tc>
      </w:tr>
      <w:tr w:rsidR="00E306AA" w:rsidRPr="00800D64" w14:paraId="07AB8165" w14:textId="77777777" w:rsidTr="00921008">
        <w:trPr>
          <w:jc w:val="center"/>
        </w:trPr>
        <w:tc>
          <w:tcPr>
            <w:tcW w:w="2428" w:type="dxa"/>
            <w:tcBorders>
              <w:top w:val="nil"/>
              <w:bottom w:val="single" w:sz="6" w:space="0" w:color="auto"/>
            </w:tcBorders>
          </w:tcPr>
          <w:p w14:paraId="087DE5B4" w14:textId="77777777" w:rsidR="00E306AA" w:rsidRPr="00800D64" w:rsidRDefault="00E306AA" w:rsidP="00921008">
            <w:pPr>
              <w:pStyle w:val="TAL"/>
            </w:pPr>
          </w:p>
        </w:tc>
        <w:tc>
          <w:tcPr>
            <w:tcW w:w="2340" w:type="dxa"/>
            <w:tcBorders>
              <w:top w:val="nil"/>
              <w:bottom w:val="single" w:sz="6" w:space="0" w:color="auto"/>
            </w:tcBorders>
          </w:tcPr>
          <w:p w14:paraId="60E1D399" w14:textId="77777777" w:rsidR="00E306AA" w:rsidRPr="00800D64" w:rsidRDefault="00E306AA" w:rsidP="00921008">
            <w:pPr>
              <w:pStyle w:val="TAL"/>
            </w:pPr>
            <w:r w:rsidRPr="00800D64">
              <w:t>7.3.9.2</w:t>
            </w:r>
          </w:p>
        </w:tc>
        <w:tc>
          <w:tcPr>
            <w:tcW w:w="1260" w:type="dxa"/>
            <w:tcBorders>
              <w:top w:val="nil"/>
              <w:bottom w:val="single" w:sz="6" w:space="0" w:color="auto"/>
            </w:tcBorders>
          </w:tcPr>
          <w:p w14:paraId="527F910A" w14:textId="77777777" w:rsidR="00E306AA" w:rsidRPr="00800D64" w:rsidRDefault="00E306AA" w:rsidP="00921008">
            <w:pPr>
              <w:pStyle w:val="TAL"/>
              <w:jc w:val="center"/>
            </w:pPr>
          </w:p>
        </w:tc>
        <w:tc>
          <w:tcPr>
            <w:tcW w:w="1260" w:type="dxa"/>
            <w:tcBorders>
              <w:top w:val="nil"/>
              <w:bottom w:val="single" w:sz="6" w:space="0" w:color="auto"/>
            </w:tcBorders>
          </w:tcPr>
          <w:p w14:paraId="02EBFB29" w14:textId="77777777" w:rsidR="00E306AA" w:rsidRPr="00800D64" w:rsidRDefault="00E306AA" w:rsidP="00921008">
            <w:pPr>
              <w:pStyle w:val="TAL"/>
              <w:jc w:val="center"/>
            </w:pPr>
          </w:p>
        </w:tc>
        <w:tc>
          <w:tcPr>
            <w:tcW w:w="1170" w:type="dxa"/>
            <w:tcBorders>
              <w:top w:val="nil"/>
              <w:bottom w:val="single" w:sz="6" w:space="0" w:color="auto"/>
            </w:tcBorders>
          </w:tcPr>
          <w:p w14:paraId="320F1529" w14:textId="77777777" w:rsidR="00E306AA" w:rsidRPr="00800D64" w:rsidRDefault="00E306AA" w:rsidP="00921008">
            <w:pPr>
              <w:pStyle w:val="TAL"/>
              <w:jc w:val="center"/>
            </w:pPr>
          </w:p>
        </w:tc>
      </w:tr>
      <w:tr w:rsidR="00E306AA" w:rsidRPr="00800D64" w14:paraId="2165731C" w14:textId="77777777" w:rsidTr="00921008">
        <w:trPr>
          <w:jc w:val="center"/>
        </w:trPr>
        <w:tc>
          <w:tcPr>
            <w:tcW w:w="2428" w:type="dxa"/>
            <w:tcBorders>
              <w:top w:val="single" w:sz="6" w:space="0" w:color="auto"/>
              <w:bottom w:val="nil"/>
            </w:tcBorders>
          </w:tcPr>
          <w:p w14:paraId="598FAC5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7D3B60F"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FFC5497"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5E45D123"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377512F8" w14:textId="77777777" w:rsidR="00E306AA" w:rsidRPr="00800D64" w:rsidRDefault="00E306AA" w:rsidP="00921008">
            <w:pPr>
              <w:pStyle w:val="TAL"/>
              <w:jc w:val="center"/>
            </w:pPr>
            <w:r w:rsidRPr="00800D64">
              <w:t>2</w:t>
            </w:r>
          </w:p>
        </w:tc>
      </w:tr>
      <w:tr w:rsidR="00E306AA" w:rsidRPr="00800D64" w14:paraId="04365D4B" w14:textId="77777777" w:rsidTr="00921008">
        <w:trPr>
          <w:jc w:val="center"/>
        </w:trPr>
        <w:tc>
          <w:tcPr>
            <w:tcW w:w="2428" w:type="dxa"/>
            <w:tcBorders>
              <w:top w:val="nil"/>
              <w:bottom w:val="nil"/>
            </w:tcBorders>
          </w:tcPr>
          <w:p w14:paraId="4BFDC9CB" w14:textId="77777777" w:rsidR="00E306AA" w:rsidRPr="00800D64" w:rsidRDefault="00E306AA" w:rsidP="00921008">
            <w:pPr>
              <w:pStyle w:val="TAL"/>
              <w:rPr>
                <w:lang w:val="nb-NO"/>
              </w:rPr>
            </w:pPr>
          </w:p>
        </w:tc>
        <w:tc>
          <w:tcPr>
            <w:tcW w:w="2340" w:type="dxa"/>
            <w:tcBorders>
              <w:top w:val="nil"/>
              <w:bottom w:val="nil"/>
            </w:tcBorders>
          </w:tcPr>
          <w:p w14:paraId="62335BAB"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675090AD" w14:textId="77777777" w:rsidR="00E306AA" w:rsidRPr="00800D64" w:rsidRDefault="00E306AA" w:rsidP="00921008">
            <w:pPr>
              <w:pStyle w:val="TAL"/>
              <w:jc w:val="center"/>
              <w:rPr>
                <w:lang w:val="nb-NO"/>
              </w:rPr>
            </w:pPr>
          </w:p>
        </w:tc>
        <w:tc>
          <w:tcPr>
            <w:tcW w:w="1260" w:type="dxa"/>
            <w:tcBorders>
              <w:top w:val="nil"/>
              <w:bottom w:val="nil"/>
            </w:tcBorders>
          </w:tcPr>
          <w:p w14:paraId="18CB29B9" w14:textId="77777777" w:rsidR="00E306AA" w:rsidRPr="00800D64" w:rsidRDefault="00E306AA" w:rsidP="00921008">
            <w:pPr>
              <w:pStyle w:val="TAL"/>
              <w:jc w:val="center"/>
              <w:rPr>
                <w:lang w:val="nb-NO"/>
              </w:rPr>
            </w:pPr>
          </w:p>
        </w:tc>
        <w:tc>
          <w:tcPr>
            <w:tcW w:w="1170" w:type="dxa"/>
            <w:tcBorders>
              <w:top w:val="nil"/>
              <w:bottom w:val="nil"/>
            </w:tcBorders>
          </w:tcPr>
          <w:p w14:paraId="450C4EC3" w14:textId="77777777" w:rsidR="00E306AA" w:rsidRPr="00800D64" w:rsidRDefault="00E306AA" w:rsidP="00921008">
            <w:pPr>
              <w:pStyle w:val="TAL"/>
              <w:jc w:val="center"/>
              <w:rPr>
                <w:lang w:val="nb-NO"/>
              </w:rPr>
            </w:pPr>
          </w:p>
        </w:tc>
      </w:tr>
      <w:tr w:rsidR="00E306AA" w:rsidRPr="00800D64" w14:paraId="404489C3" w14:textId="77777777" w:rsidTr="00921008">
        <w:trPr>
          <w:jc w:val="center"/>
        </w:trPr>
        <w:tc>
          <w:tcPr>
            <w:tcW w:w="2428" w:type="dxa"/>
            <w:tcBorders>
              <w:bottom w:val="nil"/>
            </w:tcBorders>
          </w:tcPr>
          <w:p w14:paraId="34A5C08B"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5D8541C" w14:textId="77777777" w:rsidR="00E306AA" w:rsidRPr="00800D64" w:rsidRDefault="00E306AA" w:rsidP="00921008">
            <w:pPr>
              <w:pStyle w:val="TAL"/>
            </w:pPr>
            <w:r w:rsidRPr="00800D64">
              <w:t>Sequence-Id</w:t>
            </w:r>
          </w:p>
        </w:tc>
        <w:tc>
          <w:tcPr>
            <w:tcW w:w="1260" w:type="dxa"/>
            <w:tcBorders>
              <w:bottom w:val="nil"/>
            </w:tcBorders>
          </w:tcPr>
          <w:p w14:paraId="671F982D" w14:textId="77777777" w:rsidR="00E306AA" w:rsidRPr="00800D64" w:rsidRDefault="00E306AA" w:rsidP="00921008">
            <w:pPr>
              <w:pStyle w:val="TAL"/>
              <w:jc w:val="center"/>
            </w:pPr>
            <w:r w:rsidRPr="00800D64">
              <w:t>M</w:t>
            </w:r>
          </w:p>
        </w:tc>
        <w:tc>
          <w:tcPr>
            <w:tcW w:w="1260" w:type="dxa"/>
            <w:tcBorders>
              <w:bottom w:val="nil"/>
            </w:tcBorders>
          </w:tcPr>
          <w:p w14:paraId="421DE6AA" w14:textId="77777777" w:rsidR="00E306AA" w:rsidRPr="00800D64" w:rsidRDefault="00E306AA" w:rsidP="00921008">
            <w:pPr>
              <w:pStyle w:val="TAL"/>
              <w:jc w:val="center"/>
            </w:pPr>
            <w:r w:rsidRPr="00800D64">
              <w:t>V</w:t>
            </w:r>
          </w:p>
        </w:tc>
        <w:tc>
          <w:tcPr>
            <w:tcW w:w="1170" w:type="dxa"/>
            <w:tcBorders>
              <w:bottom w:val="nil"/>
            </w:tcBorders>
          </w:tcPr>
          <w:p w14:paraId="1026EC51" w14:textId="77777777" w:rsidR="00E306AA" w:rsidRPr="00800D64" w:rsidRDefault="00E306AA" w:rsidP="00921008">
            <w:pPr>
              <w:pStyle w:val="TAL"/>
              <w:jc w:val="center"/>
            </w:pPr>
            <w:r w:rsidRPr="00800D64">
              <w:t>1</w:t>
            </w:r>
          </w:p>
        </w:tc>
      </w:tr>
      <w:tr w:rsidR="00E306AA" w:rsidRPr="00800D64" w14:paraId="448D6021" w14:textId="77777777" w:rsidTr="00921008">
        <w:trPr>
          <w:jc w:val="center"/>
        </w:trPr>
        <w:tc>
          <w:tcPr>
            <w:tcW w:w="2428" w:type="dxa"/>
            <w:tcBorders>
              <w:top w:val="nil"/>
              <w:bottom w:val="single" w:sz="4" w:space="0" w:color="auto"/>
            </w:tcBorders>
          </w:tcPr>
          <w:p w14:paraId="2065C95F" w14:textId="77777777" w:rsidR="00E306AA" w:rsidRPr="00800D64" w:rsidRDefault="00E306AA" w:rsidP="00921008">
            <w:pPr>
              <w:pStyle w:val="TAL"/>
            </w:pPr>
          </w:p>
        </w:tc>
        <w:tc>
          <w:tcPr>
            <w:tcW w:w="2340" w:type="dxa"/>
            <w:tcBorders>
              <w:top w:val="nil"/>
              <w:bottom w:val="single" w:sz="4" w:space="0" w:color="auto"/>
            </w:tcBorders>
          </w:tcPr>
          <w:p w14:paraId="7BEAF895"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4" w:space="0" w:color="auto"/>
            </w:tcBorders>
          </w:tcPr>
          <w:p w14:paraId="004F5961" w14:textId="77777777" w:rsidR="00E306AA" w:rsidRPr="00800D64" w:rsidRDefault="00E306AA" w:rsidP="00921008">
            <w:pPr>
              <w:pStyle w:val="TAL"/>
              <w:jc w:val="center"/>
            </w:pPr>
          </w:p>
        </w:tc>
        <w:tc>
          <w:tcPr>
            <w:tcW w:w="1260" w:type="dxa"/>
            <w:tcBorders>
              <w:top w:val="nil"/>
              <w:bottom w:val="single" w:sz="4" w:space="0" w:color="auto"/>
            </w:tcBorders>
          </w:tcPr>
          <w:p w14:paraId="7F248B6B" w14:textId="77777777" w:rsidR="00E306AA" w:rsidRPr="00800D64" w:rsidRDefault="00E306AA" w:rsidP="00921008">
            <w:pPr>
              <w:pStyle w:val="TAL"/>
              <w:jc w:val="center"/>
            </w:pPr>
          </w:p>
        </w:tc>
        <w:tc>
          <w:tcPr>
            <w:tcW w:w="1170" w:type="dxa"/>
            <w:tcBorders>
              <w:top w:val="nil"/>
              <w:bottom w:val="single" w:sz="4" w:space="0" w:color="auto"/>
            </w:tcBorders>
          </w:tcPr>
          <w:p w14:paraId="38057605" w14:textId="77777777" w:rsidR="00E306AA" w:rsidRPr="00800D64" w:rsidRDefault="00E306AA" w:rsidP="00921008">
            <w:pPr>
              <w:pStyle w:val="TAL"/>
              <w:jc w:val="center"/>
            </w:pPr>
          </w:p>
        </w:tc>
      </w:tr>
      <w:tr w:rsidR="00E306AA" w:rsidRPr="00800D64" w14:paraId="3FD52B78" w14:textId="77777777" w:rsidTr="00921008">
        <w:trPr>
          <w:trHeight w:val="450"/>
          <w:jc w:val="center"/>
        </w:trPr>
        <w:tc>
          <w:tcPr>
            <w:tcW w:w="2428" w:type="dxa"/>
            <w:tcBorders>
              <w:top w:val="nil"/>
            </w:tcBorders>
          </w:tcPr>
          <w:p w14:paraId="7EADA24F" w14:textId="77777777" w:rsidR="00E306AA" w:rsidRPr="00800D64" w:rsidRDefault="00E306AA" w:rsidP="00921008">
            <w:pPr>
              <w:pStyle w:val="TAL"/>
            </w:pPr>
            <w:r w:rsidRPr="00800D64">
              <w:t>From-id</w:t>
            </w:r>
          </w:p>
        </w:tc>
        <w:tc>
          <w:tcPr>
            <w:tcW w:w="2340" w:type="dxa"/>
            <w:tcBorders>
              <w:top w:val="nil"/>
            </w:tcBorders>
          </w:tcPr>
          <w:p w14:paraId="6638A61C" w14:textId="77777777" w:rsidR="00E306AA" w:rsidRPr="00800D64" w:rsidRDefault="00E306AA" w:rsidP="00921008">
            <w:pPr>
              <w:pStyle w:val="TAL"/>
            </w:pPr>
            <w:r w:rsidRPr="00800D64">
              <w:t>From-id</w:t>
            </w:r>
          </w:p>
          <w:p w14:paraId="2649724A"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.3</w:t>
            </w:r>
          </w:p>
        </w:tc>
        <w:tc>
          <w:tcPr>
            <w:tcW w:w="1260" w:type="dxa"/>
            <w:tcBorders>
              <w:top w:val="nil"/>
            </w:tcBorders>
          </w:tcPr>
          <w:p w14:paraId="6AB24CDC" w14:textId="77777777" w:rsidR="00E306AA" w:rsidRPr="00800D64" w:rsidRDefault="00E306AA" w:rsidP="00921008">
            <w:pPr>
              <w:pStyle w:val="TAL"/>
              <w:jc w:val="center"/>
            </w:pPr>
            <w:r w:rsidRPr="00800D64">
              <w:t>O</w:t>
            </w:r>
          </w:p>
        </w:tc>
        <w:tc>
          <w:tcPr>
            <w:tcW w:w="1260" w:type="dxa"/>
            <w:tcBorders>
              <w:top w:val="nil"/>
            </w:tcBorders>
          </w:tcPr>
          <w:p w14:paraId="553B74CE" w14:textId="77777777" w:rsidR="00E306AA" w:rsidRPr="00800D64" w:rsidRDefault="00E306AA" w:rsidP="00921008">
            <w:pPr>
              <w:pStyle w:val="TAL"/>
              <w:jc w:val="center"/>
            </w:pPr>
            <w:r w:rsidRPr="00800D64">
              <w:t>TLV</w:t>
            </w:r>
          </w:p>
        </w:tc>
        <w:tc>
          <w:tcPr>
            <w:tcW w:w="1170" w:type="dxa"/>
            <w:tcBorders>
              <w:top w:val="nil"/>
            </w:tcBorders>
          </w:tcPr>
          <w:p w14:paraId="64FCD75A" w14:textId="77777777" w:rsidR="00E306AA" w:rsidRPr="00800D64" w:rsidRDefault="00E306AA" w:rsidP="00921008">
            <w:pPr>
              <w:pStyle w:val="TAL"/>
              <w:jc w:val="center"/>
            </w:pPr>
            <w:r w:rsidRPr="00800D64">
              <w:t>3-X</w:t>
            </w:r>
          </w:p>
          <w:p w14:paraId="52DE93B3" w14:textId="77777777" w:rsidR="00E306AA" w:rsidRPr="00800D64" w:rsidRDefault="00E306AA" w:rsidP="00921008">
            <w:pPr>
              <w:pStyle w:val="TAL"/>
              <w:jc w:val="center"/>
            </w:pPr>
            <w:r w:rsidRPr="00800D64">
              <w:t>Note 1</w:t>
            </w:r>
          </w:p>
        </w:tc>
      </w:tr>
      <w:tr w:rsidR="00E306AA" w:rsidRPr="00800D64" w14:paraId="204C555C" w14:textId="77777777" w:rsidTr="00921008">
        <w:trPr>
          <w:trHeight w:val="450"/>
          <w:jc w:val="center"/>
        </w:trPr>
        <w:tc>
          <w:tcPr>
            <w:tcW w:w="2428" w:type="dxa"/>
            <w:tcBorders>
              <w:top w:val="nil"/>
            </w:tcBorders>
          </w:tcPr>
          <w:p w14:paraId="6FF17494" w14:textId="77777777" w:rsidR="00E306AA" w:rsidRPr="00800D64" w:rsidRDefault="00E306AA" w:rsidP="00921008">
            <w:pPr>
              <w:pStyle w:val="TAL"/>
            </w:pPr>
            <w:r w:rsidRPr="00800D64">
              <w:t>To-id</w:t>
            </w:r>
          </w:p>
        </w:tc>
        <w:tc>
          <w:tcPr>
            <w:tcW w:w="2340" w:type="dxa"/>
            <w:tcBorders>
              <w:top w:val="nil"/>
            </w:tcBorders>
          </w:tcPr>
          <w:p w14:paraId="1D1257BD" w14:textId="77777777" w:rsidR="00E306AA" w:rsidRPr="00800D64" w:rsidRDefault="00E306AA" w:rsidP="00921008">
            <w:pPr>
              <w:pStyle w:val="TAL"/>
            </w:pPr>
            <w:r w:rsidRPr="00800D64">
              <w:t>To-id</w:t>
            </w:r>
          </w:p>
          <w:p w14:paraId="63BCBECE"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3.3</w:t>
                </w:r>
              </w:smartTag>
            </w:smartTag>
            <w:r w:rsidRPr="00800D64">
              <w:rPr>
                <w:rFonts w:hint="eastAsia"/>
              </w:rPr>
              <w:t>.4</w:t>
            </w:r>
          </w:p>
        </w:tc>
        <w:tc>
          <w:tcPr>
            <w:tcW w:w="1260" w:type="dxa"/>
            <w:tcBorders>
              <w:top w:val="nil"/>
            </w:tcBorders>
          </w:tcPr>
          <w:p w14:paraId="5AF0DA2C" w14:textId="77777777" w:rsidR="00E306AA" w:rsidRPr="00800D64" w:rsidRDefault="00E306AA" w:rsidP="00921008">
            <w:pPr>
              <w:pStyle w:val="TAL"/>
              <w:jc w:val="center"/>
            </w:pPr>
            <w:r w:rsidRPr="00800D64">
              <w:t>O</w:t>
            </w:r>
          </w:p>
        </w:tc>
        <w:tc>
          <w:tcPr>
            <w:tcW w:w="1260" w:type="dxa"/>
            <w:tcBorders>
              <w:top w:val="nil"/>
            </w:tcBorders>
          </w:tcPr>
          <w:p w14:paraId="64EEB50E" w14:textId="77777777" w:rsidR="00E306AA" w:rsidRPr="00800D64" w:rsidRDefault="00E306AA" w:rsidP="00921008">
            <w:pPr>
              <w:pStyle w:val="TAL"/>
              <w:jc w:val="center"/>
            </w:pPr>
            <w:r w:rsidRPr="00800D64">
              <w:t>TLV</w:t>
            </w:r>
          </w:p>
        </w:tc>
        <w:tc>
          <w:tcPr>
            <w:tcW w:w="1170" w:type="dxa"/>
            <w:tcBorders>
              <w:top w:val="nil"/>
            </w:tcBorders>
          </w:tcPr>
          <w:p w14:paraId="34A4C995" w14:textId="77777777" w:rsidR="00E306AA" w:rsidRPr="00800D64" w:rsidRDefault="00E306AA" w:rsidP="00921008">
            <w:pPr>
              <w:pStyle w:val="TAL"/>
              <w:jc w:val="center"/>
            </w:pPr>
            <w:r w:rsidRPr="00800D64">
              <w:t>3-X</w:t>
            </w:r>
          </w:p>
          <w:p w14:paraId="30D61765" w14:textId="77777777" w:rsidR="00E306AA" w:rsidRPr="00800D64" w:rsidRDefault="00E306AA" w:rsidP="00921008">
            <w:pPr>
              <w:pStyle w:val="TAL"/>
              <w:jc w:val="center"/>
            </w:pPr>
            <w:r w:rsidRPr="00800D64">
              <w:t>Note 1</w:t>
            </w:r>
          </w:p>
        </w:tc>
      </w:tr>
      <w:tr w:rsidR="00E306AA" w:rsidRPr="00800D64" w14:paraId="42B4500C" w14:textId="77777777" w:rsidTr="00921008">
        <w:trPr>
          <w:jc w:val="center"/>
        </w:trPr>
        <w:tc>
          <w:tcPr>
            <w:tcW w:w="2428" w:type="dxa"/>
            <w:tcBorders>
              <w:top w:val="single" w:sz="4" w:space="0" w:color="auto"/>
              <w:bottom w:val="nil"/>
            </w:tcBorders>
          </w:tcPr>
          <w:p w14:paraId="2B7371D5" w14:textId="77777777" w:rsidR="00E306AA" w:rsidRPr="00800D64" w:rsidRDefault="00E306AA" w:rsidP="00921008">
            <w:pPr>
              <w:pStyle w:val="TAL"/>
              <w:rPr>
                <w:lang w:val="nb-NO"/>
              </w:rPr>
            </w:pPr>
            <w:r w:rsidRPr="00800D64">
              <w:rPr>
                <w:rFonts w:cs="Arial"/>
                <w:szCs w:val="18"/>
              </w:rPr>
              <w:t>Refer-to-id</w:t>
            </w:r>
          </w:p>
        </w:tc>
        <w:tc>
          <w:tcPr>
            <w:tcW w:w="2340" w:type="dxa"/>
            <w:tcBorders>
              <w:top w:val="single" w:sz="4" w:space="0" w:color="auto"/>
              <w:bottom w:val="nil"/>
            </w:tcBorders>
          </w:tcPr>
          <w:p w14:paraId="06E2AFD4" w14:textId="77777777" w:rsidR="00E306AA" w:rsidRPr="00800D64" w:rsidRDefault="00E306AA" w:rsidP="00921008">
            <w:pPr>
              <w:pStyle w:val="TAL"/>
            </w:pPr>
            <w:r w:rsidRPr="00800D64">
              <w:rPr>
                <w:rFonts w:cs="Arial"/>
                <w:szCs w:val="18"/>
              </w:rPr>
              <w:t>Refer-to-id</w:t>
            </w:r>
          </w:p>
        </w:tc>
        <w:tc>
          <w:tcPr>
            <w:tcW w:w="1260" w:type="dxa"/>
            <w:tcBorders>
              <w:top w:val="single" w:sz="4" w:space="0" w:color="auto"/>
              <w:bottom w:val="nil"/>
            </w:tcBorders>
          </w:tcPr>
          <w:p w14:paraId="41801B60"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6AA71707"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272B49A0" w14:textId="77777777" w:rsidR="00E306AA" w:rsidRPr="00800D64" w:rsidRDefault="00E306AA" w:rsidP="00921008">
            <w:pPr>
              <w:pStyle w:val="TAL"/>
              <w:jc w:val="center"/>
            </w:pPr>
            <w:r w:rsidRPr="00800D64">
              <w:t>3-X</w:t>
            </w:r>
          </w:p>
        </w:tc>
      </w:tr>
      <w:tr w:rsidR="00E306AA" w:rsidRPr="00800D64" w14:paraId="0D6615FD" w14:textId="77777777" w:rsidTr="00921008">
        <w:trPr>
          <w:jc w:val="center"/>
        </w:trPr>
        <w:tc>
          <w:tcPr>
            <w:tcW w:w="2428" w:type="dxa"/>
            <w:tcBorders>
              <w:top w:val="nil"/>
              <w:bottom w:val="single" w:sz="4" w:space="0" w:color="auto"/>
            </w:tcBorders>
          </w:tcPr>
          <w:p w14:paraId="1A6FBCCB" w14:textId="77777777" w:rsidR="00E306AA" w:rsidRPr="00800D64" w:rsidRDefault="00E306AA" w:rsidP="00921008">
            <w:pPr>
              <w:pStyle w:val="TAL"/>
              <w:rPr>
                <w:rFonts w:cs="Arial"/>
                <w:szCs w:val="18"/>
              </w:rPr>
            </w:pPr>
          </w:p>
        </w:tc>
        <w:tc>
          <w:tcPr>
            <w:tcW w:w="2340" w:type="dxa"/>
            <w:tcBorders>
              <w:top w:val="nil"/>
              <w:bottom w:val="single" w:sz="4" w:space="0" w:color="auto"/>
            </w:tcBorders>
          </w:tcPr>
          <w:p w14:paraId="4BAA88D1" w14:textId="77777777" w:rsidR="00E306AA" w:rsidRPr="00800D64" w:rsidRDefault="00E306AA" w:rsidP="00921008">
            <w:pPr>
              <w:pStyle w:val="TAL"/>
              <w:rPr>
                <w:rFonts w:cs="Arial"/>
                <w:szCs w:val="18"/>
              </w:rPr>
            </w:pPr>
            <w:r w:rsidRPr="00800D64">
              <w:t>7.3.9.3</w:t>
            </w:r>
          </w:p>
        </w:tc>
        <w:tc>
          <w:tcPr>
            <w:tcW w:w="1260" w:type="dxa"/>
            <w:tcBorders>
              <w:top w:val="nil"/>
              <w:bottom w:val="single" w:sz="4" w:space="0" w:color="auto"/>
            </w:tcBorders>
          </w:tcPr>
          <w:p w14:paraId="684FA84B" w14:textId="77777777" w:rsidR="00E306AA" w:rsidRPr="00800D64" w:rsidRDefault="00E306AA" w:rsidP="00921008">
            <w:pPr>
              <w:pStyle w:val="TAL"/>
              <w:jc w:val="center"/>
            </w:pPr>
          </w:p>
        </w:tc>
        <w:tc>
          <w:tcPr>
            <w:tcW w:w="1260" w:type="dxa"/>
            <w:tcBorders>
              <w:top w:val="nil"/>
              <w:bottom w:val="single" w:sz="4" w:space="0" w:color="auto"/>
            </w:tcBorders>
          </w:tcPr>
          <w:p w14:paraId="52F83470" w14:textId="77777777" w:rsidR="00E306AA" w:rsidRPr="00800D64" w:rsidRDefault="00E306AA" w:rsidP="00921008">
            <w:pPr>
              <w:pStyle w:val="TAL"/>
              <w:jc w:val="center"/>
            </w:pPr>
          </w:p>
        </w:tc>
        <w:tc>
          <w:tcPr>
            <w:tcW w:w="1170" w:type="dxa"/>
            <w:tcBorders>
              <w:top w:val="nil"/>
              <w:bottom w:val="single" w:sz="4" w:space="0" w:color="auto"/>
            </w:tcBorders>
          </w:tcPr>
          <w:p w14:paraId="17009BCF" w14:textId="77777777" w:rsidR="00E306AA" w:rsidRPr="00800D64" w:rsidRDefault="00E306AA" w:rsidP="00921008">
            <w:pPr>
              <w:pStyle w:val="TAL"/>
              <w:jc w:val="center"/>
            </w:pPr>
            <w:r w:rsidRPr="00800D64">
              <w:t>Note 1</w:t>
            </w:r>
          </w:p>
        </w:tc>
      </w:tr>
      <w:tr w:rsidR="00E306AA" w:rsidRPr="00800D64" w14:paraId="3D24039C" w14:textId="77777777" w:rsidTr="00921008">
        <w:trPr>
          <w:trHeight w:val="450"/>
          <w:jc w:val="center"/>
        </w:trPr>
        <w:tc>
          <w:tcPr>
            <w:tcW w:w="2428" w:type="dxa"/>
            <w:tcBorders>
              <w:top w:val="nil"/>
            </w:tcBorders>
          </w:tcPr>
          <w:p w14:paraId="206650D2" w14:textId="77777777" w:rsidR="00E306AA" w:rsidRPr="00800D64" w:rsidRDefault="00E306AA" w:rsidP="00921008">
            <w:pPr>
              <w:pStyle w:val="TAL"/>
              <w:rPr>
                <w:rFonts w:cs="Arial"/>
                <w:szCs w:val="18"/>
              </w:rPr>
            </w:pPr>
            <w:r w:rsidRPr="00800D64">
              <w:rPr>
                <w:rFonts w:cs="Arial"/>
                <w:szCs w:val="18"/>
              </w:rPr>
              <w:t>Replaces</w:t>
            </w:r>
          </w:p>
        </w:tc>
        <w:tc>
          <w:tcPr>
            <w:tcW w:w="2340" w:type="dxa"/>
            <w:tcBorders>
              <w:top w:val="nil"/>
            </w:tcBorders>
          </w:tcPr>
          <w:p w14:paraId="10374DD3" w14:textId="77777777" w:rsidR="00E306AA" w:rsidRPr="00800D64" w:rsidRDefault="00E306AA" w:rsidP="00921008">
            <w:pPr>
              <w:pStyle w:val="TAL"/>
            </w:pPr>
            <w:r w:rsidRPr="00800D64">
              <w:t>Replaces</w:t>
            </w:r>
          </w:p>
          <w:p w14:paraId="34B160B5" w14:textId="77777777" w:rsidR="00E306AA" w:rsidRPr="00800D64" w:rsidRDefault="00E306AA" w:rsidP="00921008">
            <w:pPr>
              <w:pStyle w:val="TAL"/>
            </w:pPr>
            <w:r w:rsidRPr="00800D64">
              <w:t>7.3.9.4</w:t>
            </w:r>
          </w:p>
        </w:tc>
        <w:tc>
          <w:tcPr>
            <w:tcW w:w="1260" w:type="dxa"/>
            <w:tcBorders>
              <w:top w:val="nil"/>
            </w:tcBorders>
          </w:tcPr>
          <w:p w14:paraId="13D7DD6B" w14:textId="77777777" w:rsidR="00E306AA" w:rsidRPr="00800D64" w:rsidRDefault="00E306AA" w:rsidP="00921008">
            <w:pPr>
              <w:pStyle w:val="TAL"/>
              <w:jc w:val="center"/>
            </w:pPr>
            <w:r w:rsidRPr="00800D64">
              <w:t>O</w:t>
            </w:r>
          </w:p>
        </w:tc>
        <w:tc>
          <w:tcPr>
            <w:tcW w:w="1260" w:type="dxa"/>
            <w:tcBorders>
              <w:top w:val="nil"/>
            </w:tcBorders>
          </w:tcPr>
          <w:p w14:paraId="5B56074B" w14:textId="77777777" w:rsidR="00E306AA" w:rsidRPr="00800D64" w:rsidRDefault="00E306AA" w:rsidP="00921008">
            <w:pPr>
              <w:pStyle w:val="TAL"/>
              <w:jc w:val="center"/>
            </w:pPr>
            <w:r w:rsidRPr="00800D64">
              <w:t>TLV</w:t>
            </w:r>
          </w:p>
        </w:tc>
        <w:tc>
          <w:tcPr>
            <w:tcW w:w="1170" w:type="dxa"/>
            <w:tcBorders>
              <w:top w:val="nil"/>
            </w:tcBorders>
          </w:tcPr>
          <w:p w14:paraId="0E62B5A5" w14:textId="77777777" w:rsidR="00E306AA" w:rsidRPr="00800D64" w:rsidRDefault="00E306AA" w:rsidP="00921008">
            <w:pPr>
              <w:pStyle w:val="TAL"/>
              <w:jc w:val="center"/>
            </w:pPr>
            <w:r w:rsidRPr="00800D64">
              <w:t>3-X</w:t>
            </w:r>
          </w:p>
          <w:p w14:paraId="7BDF35E8" w14:textId="77777777" w:rsidR="00E306AA" w:rsidRPr="00800D64" w:rsidRDefault="00E306AA" w:rsidP="00921008">
            <w:pPr>
              <w:pStyle w:val="TAL"/>
              <w:jc w:val="center"/>
            </w:pPr>
            <w:r w:rsidRPr="00800D64">
              <w:t>Note 1</w:t>
            </w:r>
          </w:p>
        </w:tc>
      </w:tr>
      <w:tr w:rsidR="00E306AA" w:rsidRPr="00800D64" w14:paraId="2DD2CFB6" w14:textId="77777777" w:rsidTr="00921008">
        <w:trPr>
          <w:jc w:val="center"/>
        </w:trPr>
        <w:tc>
          <w:tcPr>
            <w:tcW w:w="8458" w:type="dxa"/>
            <w:gridSpan w:val="5"/>
            <w:tcBorders>
              <w:top w:val="single" w:sz="4" w:space="0" w:color="auto"/>
              <w:bottom w:val="single" w:sz="4" w:space="0" w:color="auto"/>
            </w:tcBorders>
          </w:tcPr>
          <w:p w14:paraId="29AB5B1A" w14:textId="77777777" w:rsidR="00E306AA" w:rsidRPr="00800D64" w:rsidRDefault="00E306AA" w:rsidP="00921008">
            <w:pPr>
              <w:pStyle w:val="TAN"/>
            </w:pPr>
            <w:r w:rsidRPr="00800D64">
              <w:t>NOTE 1</w:t>
            </w:r>
            <w:r w:rsidRPr="00800D64">
              <w:tab/>
              <w:t>The length of this information element in combination with the other information elements cannot exceed the length of the transport protocol information element to transport the I1 message.</w:t>
            </w:r>
          </w:p>
        </w:tc>
      </w:tr>
    </w:tbl>
    <w:p w14:paraId="0B7735BD" w14:textId="77777777" w:rsidR="00E306AA" w:rsidRPr="00800D64" w:rsidRDefault="00E306AA" w:rsidP="00E306AA"/>
    <w:p w14:paraId="7755451C" w14:textId="77777777" w:rsidR="00E306AA" w:rsidRPr="00800D64" w:rsidRDefault="00E306AA" w:rsidP="00E306AA">
      <w:pPr>
        <w:pStyle w:val="Heading4"/>
      </w:pPr>
      <w:bookmarkStart w:id="376" w:name="_Toc517340267"/>
      <w:bookmarkStart w:id="377" w:name="_Toc178282375"/>
      <w:r w:rsidRPr="00800D64">
        <w:t>7.</w:t>
      </w:r>
      <w:r w:rsidRPr="00800D64">
        <w:rPr>
          <w:rFonts w:hint="eastAsia"/>
        </w:rPr>
        <w:t>3</w:t>
      </w:r>
      <w:r w:rsidRPr="00800D64">
        <w:t>.9.2</w:t>
      </w:r>
      <w:r w:rsidRPr="00800D64">
        <w:tab/>
        <w:t>Message Type</w:t>
      </w:r>
      <w:bookmarkEnd w:id="376"/>
      <w:bookmarkEnd w:id="377"/>
    </w:p>
    <w:p w14:paraId="1D493EE2" w14:textId="77777777" w:rsidR="00E306AA" w:rsidRPr="00800D64" w:rsidRDefault="00E306AA" w:rsidP="00E306AA">
      <w:r w:rsidRPr="00800D64">
        <w:t>Identifies that the message is:</w:t>
      </w:r>
    </w:p>
    <w:p w14:paraId="1DFE1362" w14:textId="77777777" w:rsidR="00E306AA" w:rsidRPr="00800D64" w:rsidRDefault="00E306AA" w:rsidP="00E306AA">
      <w:pPr>
        <w:pStyle w:val="B1"/>
      </w:pPr>
      <w:r w:rsidRPr="00800D64">
        <w:t>i)</w:t>
      </w:r>
      <w:r w:rsidRPr="00800D64">
        <w:tab/>
        <w:t>an I1 REFER.</w:t>
      </w:r>
    </w:p>
    <w:p w14:paraId="373A61AE" w14:textId="77777777" w:rsidR="00E306AA" w:rsidRPr="00800D64" w:rsidRDefault="00E306AA" w:rsidP="00E306AA">
      <w:pPr>
        <w:pStyle w:val="Heading4"/>
      </w:pPr>
      <w:bookmarkStart w:id="378" w:name="_Toc517340268"/>
      <w:bookmarkStart w:id="379" w:name="_Toc178282376"/>
      <w:r w:rsidRPr="00800D64">
        <w:t>7.3.9.3</w:t>
      </w:r>
      <w:r w:rsidRPr="00800D64">
        <w:tab/>
        <w:t>Refer-to-id</w:t>
      </w:r>
      <w:bookmarkEnd w:id="378"/>
      <w:bookmarkEnd w:id="379"/>
    </w:p>
    <w:p w14:paraId="55C22A33" w14:textId="77777777" w:rsidR="00E306AA" w:rsidRPr="00800D64" w:rsidRDefault="00E306AA" w:rsidP="00E306AA">
      <w:r w:rsidRPr="00800D64">
        <w:t>This information element shall be included; it identifies the party that the session shall be referred to. For the coding of this information element please see subclause 7.4.2.15.</w:t>
      </w:r>
    </w:p>
    <w:p w14:paraId="14D9C624" w14:textId="77777777" w:rsidR="00E306AA" w:rsidRPr="00800D64" w:rsidRDefault="00E306AA" w:rsidP="00E306AA">
      <w:pPr>
        <w:pStyle w:val="Heading4"/>
      </w:pPr>
      <w:bookmarkStart w:id="380" w:name="_Toc517340269"/>
      <w:bookmarkStart w:id="381" w:name="_Toc178282377"/>
      <w:r w:rsidRPr="00800D64">
        <w:t>7.3.9.4</w:t>
      </w:r>
      <w:r w:rsidRPr="00800D64">
        <w:tab/>
        <w:t>Replaces</w:t>
      </w:r>
      <w:bookmarkEnd w:id="380"/>
      <w:bookmarkEnd w:id="381"/>
    </w:p>
    <w:p w14:paraId="0192FDDE" w14:textId="77777777" w:rsidR="00E306AA" w:rsidRDefault="00E306AA" w:rsidP="00E306AA">
      <w:r w:rsidRPr="00800D64">
        <w:t>This information element shall be optionally included. It identifies to the party that an existing dialogue as identified in this information element shall be replaced. For the coding of this information element please see subclause 7.4.2.8.</w:t>
      </w:r>
    </w:p>
    <w:p w14:paraId="44A79971" w14:textId="1687EA63" w:rsidR="009F5464" w:rsidRPr="00E51D55" w:rsidRDefault="009F5464" w:rsidP="009F5464">
      <w:pPr>
        <w:keepNext/>
        <w:keepLines/>
        <w:spacing w:before="120"/>
        <w:ind w:left="1134" w:hanging="1134"/>
        <w:outlineLvl w:val="2"/>
        <w:rPr>
          <w:rFonts w:ascii="Arial" w:hAnsi="Arial"/>
          <w:sz w:val="28"/>
        </w:rPr>
      </w:pPr>
      <w:r w:rsidRPr="00E51D55">
        <w:rPr>
          <w:rFonts w:ascii="Arial" w:hAnsi="Arial"/>
          <w:sz w:val="28"/>
        </w:rPr>
        <w:t>7.</w:t>
      </w:r>
      <w:r w:rsidRPr="00E51D55">
        <w:rPr>
          <w:rFonts w:ascii="Arial" w:hAnsi="Arial" w:hint="eastAsia"/>
          <w:sz w:val="28"/>
        </w:rPr>
        <w:t>3</w:t>
      </w:r>
      <w:r w:rsidRPr="00E51D55">
        <w:rPr>
          <w:rFonts w:ascii="Arial" w:hAnsi="Arial"/>
          <w:sz w:val="28"/>
        </w:rPr>
        <w:t>.</w:t>
      </w:r>
      <w:r>
        <w:rPr>
          <w:rFonts w:ascii="Arial" w:hAnsi="Arial"/>
          <w:sz w:val="28"/>
        </w:rPr>
        <w:t>10</w:t>
      </w:r>
      <w:r w:rsidRPr="00E51D55">
        <w:rPr>
          <w:rFonts w:ascii="Arial" w:hAnsi="Arial"/>
          <w:sz w:val="28"/>
        </w:rPr>
        <w:tab/>
        <w:t xml:space="preserve">I1 </w:t>
      </w:r>
      <w:r>
        <w:rPr>
          <w:rFonts w:ascii="Arial" w:hAnsi="Arial"/>
          <w:sz w:val="28"/>
        </w:rPr>
        <w:t>SUCCESS</w:t>
      </w:r>
    </w:p>
    <w:p w14:paraId="6CB66DC6" w14:textId="05756EF5" w:rsidR="009F5464" w:rsidRPr="00E51D55" w:rsidRDefault="009F5464" w:rsidP="009F5464">
      <w:pPr>
        <w:keepNext/>
        <w:keepLines/>
        <w:spacing w:before="120"/>
        <w:ind w:left="1418" w:hanging="1418"/>
        <w:outlineLvl w:val="3"/>
        <w:rPr>
          <w:rFonts w:ascii="Arial" w:hAnsi="Arial"/>
          <w:sz w:val="24"/>
        </w:rPr>
      </w:pPr>
      <w:r w:rsidRPr="00E51D55">
        <w:rPr>
          <w:rFonts w:ascii="Arial" w:hAnsi="Arial"/>
          <w:sz w:val="24"/>
        </w:rPr>
        <w:t>7.</w:t>
      </w:r>
      <w:r w:rsidRPr="00E51D55">
        <w:rPr>
          <w:rFonts w:ascii="Arial" w:hAnsi="Arial" w:hint="eastAsia"/>
          <w:sz w:val="24"/>
        </w:rPr>
        <w:t>3</w:t>
      </w:r>
      <w:r w:rsidRPr="00E51D55">
        <w:rPr>
          <w:rFonts w:ascii="Arial" w:hAnsi="Arial"/>
          <w:sz w:val="24"/>
        </w:rPr>
        <w:t>.</w:t>
      </w:r>
      <w:r>
        <w:rPr>
          <w:rFonts w:ascii="Arial" w:hAnsi="Arial"/>
          <w:sz w:val="24"/>
        </w:rPr>
        <w:t>10</w:t>
      </w:r>
      <w:r w:rsidRPr="00E51D55">
        <w:rPr>
          <w:rFonts w:ascii="Arial" w:hAnsi="Arial"/>
          <w:sz w:val="24"/>
        </w:rPr>
        <w:t>.1</w:t>
      </w:r>
      <w:r w:rsidRPr="00E51D55">
        <w:rPr>
          <w:rFonts w:ascii="Arial" w:hAnsi="Arial"/>
          <w:sz w:val="24"/>
        </w:rPr>
        <w:tab/>
        <w:t>General</w:t>
      </w:r>
    </w:p>
    <w:p w14:paraId="2D9E2A16" w14:textId="77777777" w:rsidR="009F5464" w:rsidRPr="00E51D55" w:rsidRDefault="009F5464" w:rsidP="009F5464">
      <w:r w:rsidRPr="00E51D55">
        <w:t>This message is sent by the IC</w:t>
      </w:r>
      <w:r>
        <w:t>S</w:t>
      </w:r>
      <w:r w:rsidRPr="00E51D55">
        <w:t xml:space="preserve"> UE to the network or from the network to the ICS UE to identify </w:t>
      </w:r>
      <w:r w:rsidRPr="00800D64">
        <w:t xml:space="preserve">that the </w:t>
      </w:r>
      <w:r>
        <w:t>session has been accepted</w:t>
      </w:r>
      <w:r w:rsidRPr="00800D64">
        <w:t>.</w:t>
      </w:r>
      <w:r w:rsidRPr="00E51D55">
        <w:t xml:space="preserve"> See table 7.</w:t>
      </w:r>
      <w:r w:rsidRPr="00E51D55">
        <w:rPr>
          <w:rFonts w:hint="eastAsia"/>
        </w:rPr>
        <w:t>3</w:t>
      </w:r>
      <w:r w:rsidRPr="00E51D55">
        <w:t>.</w:t>
      </w:r>
      <w:r>
        <w:t>X</w:t>
      </w:r>
      <w:r w:rsidRPr="00E51D55">
        <w:t>.1.</w:t>
      </w:r>
    </w:p>
    <w:p w14:paraId="27C149DD" w14:textId="77777777" w:rsidR="009F5464" w:rsidRPr="00E51D55" w:rsidRDefault="009F5464" w:rsidP="009F5464">
      <w:pPr>
        <w:ind w:left="568" w:hanging="284"/>
        <w:rPr>
          <w:lang w:val="en-US"/>
        </w:rPr>
      </w:pPr>
      <w:r w:rsidRPr="00E51D55">
        <w:rPr>
          <w:lang w:val="en-US"/>
        </w:rPr>
        <w:t>Message type:</w:t>
      </w:r>
      <w:r w:rsidRPr="00E51D55">
        <w:rPr>
          <w:lang w:val="en-US"/>
        </w:rPr>
        <w:tab/>
        <w:t xml:space="preserve">I1 </w:t>
      </w:r>
      <w:r>
        <w:rPr>
          <w:lang w:val="en-US"/>
        </w:rPr>
        <w:t>Success</w:t>
      </w:r>
    </w:p>
    <w:p w14:paraId="3D3B5BC8" w14:textId="77777777" w:rsidR="009F5464" w:rsidRPr="00E51D55" w:rsidRDefault="009F5464" w:rsidP="009F5464">
      <w:pPr>
        <w:ind w:left="568" w:hanging="284"/>
      </w:pPr>
      <w:r w:rsidRPr="00E51D55">
        <w:t>Direction:</w:t>
      </w:r>
      <w:r w:rsidRPr="00E51D55">
        <w:tab/>
      </w:r>
      <w:r w:rsidRPr="00E51D55">
        <w:tab/>
        <w:t>ICS UE to SCC AS and SCC AS to ICS UE</w:t>
      </w:r>
    </w:p>
    <w:p w14:paraId="293CDFD9" w14:textId="649164B4" w:rsidR="009F5464" w:rsidRPr="00E51D55" w:rsidRDefault="009F5464" w:rsidP="009F5464">
      <w:pPr>
        <w:keepNext/>
        <w:keepLines/>
        <w:spacing w:before="60"/>
        <w:jc w:val="center"/>
        <w:rPr>
          <w:rFonts w:ascii="Arial" w:hAnsi="Arial"/>
          <w:b/>
        </w:rPr>
      </w:pPr>
      <w:r w:rsidRPr="00E51D55">
        <w:rPr>
          <w:rFonts w:ascii="Arial" w:hAnsi="Arial"/>
          <w:b/>
        </w:rPr>
        <w:t>Table 7.</w:t>
      </w:r>
      <w:r w:rsidRPr="00E51D55">
        <w:rPr>
          <w:rFonts w:ascii="Arial" w:hAnsi="Arial" w:hint="eastAsia"/>
          <w:b/>
        </w:rPr>
        <w:t>3</w:t>
      </w:r>
      <w:r w:rsidRPr="00E51D55">
        <w:rPr>
          <w:rFonts w:ascii="Arial" w:hAnsi="Arial"/>
          <w:b/>
        </w:rPr>
        <w:t>.</w:t>
      </w:r>
      <w:r>
        <w:rPr>
          <w:rFonts w:ascii="Arial" w:hAnsi="Arial"/>
          <w:b/>
        </w:rPr>
        <w:t>10</w:t>
      </w:r>
      <w:r w:rsidRPr="00E51D55">
        <w:rPr>
          <w:rFonts w:ascii="Arial" w:hAnsi="Arial"/>
          <w:b/>
        </w:rPr>
        <w:t xml:space="preserve">.1: I1 </w:t>
      </w:r>
      <w:r>
        <w:rPr>
          <w:rFonts w:ascii="Arial" w:hAnsi="Arial"/>
          <w:b/>
        </w:rPr>
        <w:t>Success</w:t>
      </w:r>
      <w:r w:rsidRPr="00E51D55">
        <w:rPr>
          <w:rFonts w:ascii="Arial" w:hAnsi="Arial"/>
          <w:b/>
        </w:rPr>
        <w:t xml:space="preserv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9F5464" w:rsidRPr="00E51D55" w14:paraId="712EBA3F" w14:textId="77777777" w:rsidTr="00BC759E">
        <w:trPr>
          <w:jc w:val="center"/>
        </w:trPr>
        <w:tc>
          <w:tcPr>
            <w:tcW w:w="2428" w:type="dxa"/>
            <w:tcBorders>
              <w:bottom w:val="nil"/>
            </w:tcBorders>
          </w:tcPr>
          <w:p w14:paraId="1F6459A8" w14:textId="77777777" w:rsidR="009F5464" w:rsidRPr="00E51D55" w:rsidRDefault="009F5464" w:rsidP="00BC759E">
            <w:pPr>
              <w:keepNext/>
              <w:keepLines/>
              <w:spacing w:after="0"/>
              <w:jc w:val="center"/>
              <w:rPr>
                <w:rFonts w:ascii="Arial" w:hAnsi="Arial"/>
                <w:b/>
                <w:sz w:val="18"/>
              </w:rPr>
            </w:pPr>
            <w:r w:rsidRPr="00E51D55">
              <w:rPr>
                <w:rFonts w:ascii="Arial" w:hAnsi="Arial"/>
                <w:b/>
                <w:sz w:val="18"/>
              </w:rPr>
              <w:t>Information element</w:t>
            </w:r>
          </w:p>
        </w:tc>
        <w:tc>
          <w:tcPr>
            <w:tcW w:w="2430" w:type="dxa"/>
            <w:tcBorders>
              <w:bottom w:val="nil"/>
            </w:tcBorders>
          </w:tcPr>
          <w:p w14:paraId="67D042FE" w14:textId="77777777" w:rsidR="009F5464" w:rsidRPr="00E51D55" w:rsidRDefault="009F5464" w:rsidP="00BC759E">
            <w:pPr>
              <w:keepNext/>
              <w:keepLines/>
              <w:spacing w:after="0"/>
              <w:jc w:val="center"/>
              <w:rPr>
                <w:rFonts w:ascii="Arial" w:hAnsi="Arial"/>
                <w:b/>
                <w:sz w:val="18"/>
              </w:rPr>
            </w:pPr>
            <w:r w:rsidRPr="00E51D55">
              <w:rPr>
                <w:rFonts w:ascii="Arial" w:hAnsi="Arial"/>
                <w:b/>
                <w:sz w:val="18"/>
              </w:rPr>
              <w:t>Type</w:t>
            </w:r>
            <w:r w:rsidRPr="00E51D55">
              <w:rPr>
                <w:rFonts w:ascii="Arial" w:hAnsi="Arial"/>
                <w:b/>
                <w:sz w:val="18"/>
                <w:szCs w:val="36"/>
              </w:rPr>
              <w:t>/</w:t>
            </w:r>
            <w:r w:rsidRPr="00E51D55">
              <w:rPr>
                <w:rFonts w:ascii="Arial" w:hAnsi="Arial"/>
                <w:b/>
                <w:sz w:val="18"/>
              </w:rPr>
              <w:t>Reference</w:t>
            </w:r>
          </w:p>
        </w:tc>
        <w:tc>
          <w:tcPr>
            <w:tcW w:w="1260" w:type="dxa"/>
            <w:tcBorders>
              <w:bottom w:val="nil"/>
            </w:tcBorders>
          </w:tcPr>
          <w:p w14:paraId="3BA6F69F" w14:textId="77777777" w:rsidR="009F5464" w:rsidRPr="00E51D55" w:rsidRDefault="009F5464" w:rsidP="00BC759E">
            <w:pPr>
              <w:keepNext/>
              <w:keepLines/>
              <w:spacing w:after="0"/>
              <w:jc w:val="center"/>
              <w:rPr>
                <w:rFonts w:ascii="Arial" w:hAnsi="Arial"/>
                <w:b/>
                <w:sz w:val="18"/>
              </w:rPr>
            </w:pPr>
            <w:r w:rsidRPr="00E51D55">
              <w:rPr>
                <w:rFonts w:ascii="Arial" w:hAnsi="Arial"/>
                <w:b/>
                <w:sz w:val="18"/>
              </w:rPr>
              <w:t>Presence</w:t>
            </w:r>
          </w:p>
        </w:tc>
        <w:tc>
          <w:tcPr>
            <w:tcW w:w="990" w:type="dxa"/>
            <w:tcBorders>
              <w:bottom w:val="nil"/>
            </w:tcBorders>
          </w:tcPr>
          <w:p w14:paraId="0F4FFE44" w14:textId="77777777" w:rsidR="009F5464" w:rsidRPr="00E51D55" w:rsidRDefault="009F5464" w:rsidP="00BC759E">
            <w:pPr>
              <w:keepNext/>
              <w:keepLines/>
              <w:spacing w:after="0"/>
              <w:jc w:val="center"/>
              <w:rPr>
                <w:rFonts w:ascii="Arial" w:hAnsi="Arial"/>
                <w:b/>
                <w:sz w:val="18"/>
              </w:rPr>
            </w:pPr>
            <w:r w:rsidRPr="00E51D55">
              <w:rPr>
                <w:rFonts w:ascii="Arial" w:hAnsi="Arial"/>
                <w:b/>
                <w:sz w:val="18"/>
              </w:rPr>
              <w:t>Format</w:t>
            </w:r>
          </w:p>
        </w:tc>
        <w:tc>
          <w:tcPr>
            <w:tcW w:w="1076" w:type="dxa"/>
            <w:tcBorders>
              <w:bottom w:val="nil"/>
            </w:tcBorders>
          </w:tcPr>
          <w:p w14:paraId="0ADA3BA4" w14:textId="77777777" w:rsidR="009F5464" w:rsidRPr="00E51D55" w:rsidRDefault="009F5464" w:rsidP="00BC759E">
            <w:pPr>
              <w:keepNext/>
              <w:keepLines/>
              <w:spacing w:after="0"/>
              <w:jc w:val="center"/>
              <w:rPr>
                <w:rFonts w:ascii="Arial" w:hAnsi="Arial"/>
                <w:b/>
                <w:sz w:val="18"/>
              </w:rPr>
            </w:pPr>
            <w:r w:rsidRPr="00E51D55">
              <w:rPr>
                <w:rFonts w:ascii="Arial" w:hAnsi="Arial"/>
                <w:b/>
                <w:sz w:val="18"/>
              </w:rPr>
              <w:t>Length</w:t>
            </w:r>
          </w:p>
        </w:tc>
      </w:tr>
      <w:tr w:rsidR="009F5464" w:rsidRPr="00E51D55" w14:paraId="3C7431F4" w14:textId="77777777" w:rsidTr="00BC759E">
        <w:trPr>
          <w:trHeight w:val="429"/>
          <w:jc w:val="center"/>
        </w:trPr>
        <w:tc>
          <w:tcPr>
            <w:tcW w:w="2428" w:type="dxa"/>
          </w:tcPr>
          <w:p w14:paraId="28AC0184" w14:textId="77777777" w:rsidR="009F5464" w:rsidRPr="00E51D55" w:rsidRDefault="009F5464" w:rsidP="00BC759E">
            <w:pPr>
              <w:keepNext/>
              <w:keepLines/>
              <w:spacing w:after="0"/>
              <w:rPr>
                <w:rFonts w:ascii="Arial" w:hAnsi="Arial"/>
                <w:sz w:val="18"/>
              </w:rPr>
            </w:pPr>
            <w:r w:rsidRPr="00E51D55">
              <w:rPr>
                <w:rFonts w:ascii="Arial" w:hAnsi="Arial"/>
                <w:sz w:val="18"/>
              </w:rPr>
              <w:t>Protocol Information</w:t>
            </w:r>
          </w:p>
        </w:tc>
        <w:tc>
          <w:tcPr>
            <w:tcW w:w="2430" w:type="dxa"/>
          </w:tcPr>
          <w:p w14:paraId="69C2FDE4" w14:textId="77777777" w:rsidR="009F5464" w:rsidRPr="00E51D55" w:rsidRDefault="009F5464" w:rsidP="00BC759E">
            <w:pPr>
              <w:keepNext/>
              <w:keepLines/>
              <w:spacing w:after="0"/>
              <w:rPr>
                <w:rFonts w:ascii="Arial" w:hAnsi="Arial"/>
                <w:sz w:val="18"/>
              </w:rPr>
            </w:pPr>
            <w:r w:rsidRPr="00E51D55">
              <w:rPr>
                <w:rFonts w:ascii="Arial" w:hAnsi="Arial"/>
                <w:sz w:val="18"/>
              </w:rPr>
              <w:t>Protocol Information</w:t>
            </w:r>
          </w:p>
          <w:p w14:paraId="789304F7" w14:textId="77777777" w:rsidR="009F5464" w:rsidRPr="00E51D55" w:rsidRDefault="009F5464" w:rsidP="00BC759E">
            <w:pPr>
              <w:keepNext/>
              <w:keepLines/>
              <w:spacing w:after="0"/>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E51D55">
                <w:rPr>
                  <w:rFonts w:ascii="Arial" w:hAnsi="Arial"/>
                  <w:sz w:val="18"/>
                </w:rPr>
                <w:t>7.2.2</w:t>
              </w:r>
            </w:smartTag>
            <w:r w:rsidRPr="00E51D55">
              <w:rPr>
                <w:rFonts w:ascii="Arial" w:hAnsi="Arial"/>
                <w:sz w:val="18"/>
              </w:rPr>
              <w:t>.1.2</w:t>
            </w:r>
          </w:p>
        </w:tc>
        <w:tc>
          <w:tcPr>
            <w:tcW w:w="1260" w:type="dxa"/>
          </w:tcPr>
          <w:p w14:paraId="3B328293" w14:textId="77777777" w:rsidR="009F5464" w:rsidRPr="00E51D55" w:rsidRDefault="009F5464" w:rsidP="00BC759E">
            <w:pPr>
              <w:keepNext/>
              <w:keepLines/>
              <w:spacing w:after="0"/>
              <w:jc w:val="center"/>
              <w:rPr>
                <w:rFonts w:ascii="Arial" w:hAnsi="Arial"/>
                <w:sz w:val="18"/>
              </w:rPr>
            </w:pPr>
            <w:r w:rsidRPr="00E51D55">
              <w:rPr>
                <w:rFonts w:ascii="Arial" w:hAnsi="Arial"/>
                <w:sz w:val="18"/>
              </w:rPr>
              <w:t>M</w:t>
            </w:r>
          </w:p>
        </w:tc>
        <w:tc>
          <w:tcPr>
            <w:tcW w:w="990" w:type="dxa"/>
          </w:tcPr>
          <w:p w14:paraId="1BC80B36" w14:textId="77777777" w:rsidR="009F5464" w:rsidRPr="00E51D55" w:rsidRDefault="009F5464" w:rsidP="00BC759E">
            <w:pPr>
              <w:keepNext/>
              <w:keepLines/>
              <w:spacing w:after="0"/>
              <w:jc w:val="center"/>
              <w:rPr>
                <w:rFonts w:ascii="Arial" w:hAnsi="Arial"/>
                <w:sz w:val="18"/>
              </w:rPr>
            </w:pPr>
            <w:r w:rsidRPr="00E51D55">
              <w:rPr>
                <w:rFonts w:ascii="Arial" w:hAnsi="Arial"/>
                <w:sz w:val="18"/>
              </w:rPr>
              <w:t>V</w:t>
            </w:r>
          </w:p>
        </w:tc>
        <w:tc>
          <w:tcPr>
            <w:tcW w:w="1076" w:type="dxa"/>
          </w:tcPr>
          <w:p w14:paraId="6462C6DE" w14:textId="77777777" w:rsidR="009F5464" w:rsidRPr="00E51D55" w:rsidRDefault="009F5464" w:rsidP="00BC759E">
            <w:pPr>
              <w:keepNext/>
              <w:keepLines/>
              <w:spacing w:after="0"/>
              <w:jc w:val="center"/>
              <w:rPr>
                <w:rFonts w:ascii="Arial" w:hAnsi="Arial"/>
                <w:sz w:val="18"/>
              </w:rPr>
            </w:pPr>
            <w:r w:rsidRPr="00E51D55">
              <w:rPr>
                <w:rFonts w:ascii="Arial" w:hAnsi="Arial"/>
                <w:sz w:val="18"/>
              </w:rPr>
              <w:t>1</w:t>
            </w:r>
          </w:p>
        </w:tc>
      </w:tr>
      <w:tr w:rsidR="009F5464" w:rsidRPr="00E51D55" w14:paraId="5AC61DAE" w14:textId="77777777" w:rsidTr="00BC759E">
        <w:trPr>
          <w:jc w:val="center"/>
        </w:trPr>
        <w:tc>
          <w:tcPr>
            <w:tcW w:w="2428" w:type="dxa"/>
            <w:tcBorders>
              <w:top w:val="single" w:sz="4" w:space="0" w:color="auto"/>
              <w:bottom w:val="nil"/>
            </w:tcBorders>
          </w:tcPr>
          <w:p w14:paraId="50AD286B" w14:textId="77777777" w:rsidR="009F5464" w:rsidRPr="00E51D55" w:rsidRDefault="009F5464" w:rsidP="00BC759E">
            <w:pPr>
              <w:keepNext/>
              <w:keepLines/>
              <w:spacing w:after="0"/>
              <w:rPr>
                <w:rFonts w:ascii="Arial" w:hAnsi="Arial"/>
                <w:sz w:val="18"/>
              </w:rPr>
            </w:pPr>
            <w:r w:rsidRPr="00E51D55">
              <w:rPr>
                <w:rFonts w:ascii="Arial" w:hAnsi="Arial"/>
                <w:sz w:val="18"/>
              </w:rPr>
              <w:t>Message Type</w:t>
            </w:r>
          </w:p>
        </w:tc>
        <w:tc>
          <w:tcPr>
            <w:tcW w:w="2430" w:type="dxa"/>
            <w:tcBorders>
              <w:top w:val="single" w:sz="4" w:space="0" w:color="auto"/>
              <w:bottom w:val="nil"/>
            </w:tcBorders>
          </w:tcPr>
          <w:p w14:paraId="1DF4755A" w14:textId="77777777" w:rsidR="009F5464" w:rsidRPr="00E51D55" w:rsidRDefault="009F5464" w:rsidP="00BC759E">
            <w:pPr>
              <w:keepNext/>
              <w:keepLines/>
              <w:spacing w:after="0"/>
              <w:rPr>
                <w:rFonts w:ascii="Arial" w:hAnsi="Arial"/>
                <w:sz w:val="18"/>
              </w:rPr>
            </w:pPr>
            <w:r w:rsidRPr="00E51D55">
              <w:rPr>
                <w:rFonts w:ascii="Arial" w:hAnsi="Arial"/>
                <w:sz w:val="18"/>
              </w:rPr>
              <w:t xml:space="preserve">Request Message - </w:t>
            </w:r>
            <w:r>
              <w:rPr>
                <w:rFonts w:ascii="Arial" w:hAnsi="Arial"/>
                <w:sz w:val="18"/>
              </w:rPr>
              <w:t>SUCCESS</w:t>
            </w:r>
          </w:p>
        </w:tc>
        <w:tc>
          <w:tcPr>
            <w:tcW w:w="1260" w:type="dxa"/>
            <w:tcBorders>
              <w:top w:val="single" w:sz="4" w:space="0" w:color="auto"/>
              <w:bottom w:val="nil"/>
            </w:tcBorders>
          </w:tcPr>
          <w:p w14:paraId="4646C76D" w14:textId="77777777" w:rsidR="009F5464" w:rsidRPr="00E51D55" w:rsidRDefault="009F5464" w:rsidP="00BC759E">
            <w:pPr>
              <w:keepNext/>
              <w:keepLines/>
              <w:spacing w:after="0"/>
              <w:jc w:val="center"/>
              <w:rPr>
                <w:rFonts w:ascii="Arial" w:hAnsi="Arial"/>
                <w:sz w:val="18"/>
              </w:rPr>
            </w:pPr>
            <w:r w:rsidRPr="00E51D55">
              <w:rPr>
                <w:rFonts w:ascii="Arial" w:hAnsi="Arial"/>
                <w:sz w:val="18"/>
              </w:rPr>
              <w:t>M</w:t>
            </w:r>
          </w:p>
        </w:tc>
        <w:tc>
          <w:tcPr>
            <w:tcW w:w="990" w:type="dxa"/>
            <w:tcBorders>
              <w:top w:val="single" w:sz="4" w:space="0" w:color="auto"/>
              <w:bottom w:val="nil"/>
            </w:tcBorders>
          </w:tcPr>
          <w:p w14:paraId="245D7040" w14:textId="77777777" w:rsidR="009F5464" w:rsidRPr="00E51D55" w:rsidRDefault="009F5464" w:rsidP="00BC759E">
            <w:pPr>
              <w:keepNext/>
              <w:keepLines/>
              <w:spacing w:after="0"/>
              <w:jc w:val="center"/>
              <w:rPr>
                <w:rFonts w:ascii="Arial" w:hAnsi="Arial"/>
                <w:sz w:val="18"/>
              </w:rPr>
            </w:pPr>
            <w:r w:rsidRPr="00E51D55">
              <w:rPr>
                <w:rFonts w:ascii="Arial" w:hAnsi="Arial"/>
                <w:sz w:val="18"/>
              </w:rPr>
              <w:t>V</w:t>
            </w:r>
          </w:p>
        </w:tc>
        <w:tc>
          <w:tcPr>
            <w:tcW w:w="1076" w:type="dxa"/>
            <w:tcBorders>
              <w:top w:val="single" w:sz="4" w:space="0" w:color="auto"/>
              <w:bottom w:val="nil"/>
            </w:tcBorders>
          </w:tcPr>
          <w:p w14:paraId="2FA7FDF3" w14:textId="77777777" w:rsidR="009F5464" w:rsidRPr="00E51D55" w:rsidRDefault="009F5464" w:rsidP="00BC759E">
            <w:pPr>
              <w:keepNext/>
              <w:keepLines/>
              <w:spacing w:after="0"/>
              <w:jc w:val="center"/>
              <w:rPr>
                <w:rFonts w:ascii="Arial" w:hAnsi="Arial"/>
                <w:sz w:val="18"/>
              </w:rPr>
            </w:pPr>
            <w:r w:rsidRPr="00E51D55">
              <w:rPr>
                <w:rFonts w:ascii="Arial" w:hAnsi="Arial"/>
                <w:sz w:val="18"/>
              </w:rPr>
              <w:t>2</w:t>
            </w:r>
          </w:p>
        </w:tc>
      </w:tr>
      <w:tr w:rsidR="009F5464" w:rsidRPr="00E51D55" w14:paraId="4D4BEA73" w14:textId="77777777" w:rsidTr="00BC759E">
        <w:trPr>
          <w:jc w:val="center"/>
        </w:trPr>
        <w:tc>
          <w:tcPr>
            <w:tcW w:w="2428" w:type="dxa"/>
            <w:tcBorders>
              <w:top w:val="nil"/>
              <w:bottom w:val="single" w:sz="6" w:space="0" w:color="auto"/>
            </w:tcBorders>
          </w:tcPr>
          <w:p w14:paraId="7D6D8435" w14:textId="77777777" w:rsidR="009F5464" w:rsidRPr="00E51D55" w:rsidRDefault="009F5464" w:rsidP="00BC759E">
            <w:pPr>
              <w:keepNext/>
              <w:keepLines/>
              <w:spacing w:after="0"/>
              <w:rPr>
                <w:rFonts w:ascii="Arial" w:hAnsi="Arial"/>
                <w:sz w:val="18"/>
              </w:rPr>
            </w:pPr>
          </w:p>
        </w:tc>
        <w:tc>
          <w:tcPr>
            <w:tcW w:w="2430" w:type="dxa"/>
            <w:tcBorders>
              <w:top w:val="nil"/>
              <w:bottom w:val="single" w:sz="6" w:space="0" w:color="auto"/>
            </w:tcBorders>
          </w:tcPr>
          <w:p w14:paraId="6D75E9F3" w14:textId="77777777" w:rsidR="009F5464" w:rsidRPr="00E51D55" w:rsidRDefault="009F5464" w:rsidP="00BC759E">
            <w:pPr>
              <w:keepNext/>
              <w:keepLines/>
              <w:spacing w:after="0"/>
              <w:rPr>
                <w:rFonts w:ascii="Arial" w:hAnsi="Arial"/>
                <w:sz w:val="18"/>
              </w:rPr>
            </w:pPr>
            <w:r w:rsidRPr="00E51D55">
              <w:rPr>
                <w:rFonts w:ascii="Arial" w:hAnsi="Arial"/>
                <w:sz w:val="18"/>
              </w:rPr>
              <w:t>7.3.</w:t>
            </w:r>
            <w:r>
              <w:rPr>
                <w:rFonts w:ascii="Arial" w:hAnsi="Arial"/>
                <w:sz w:val="18"/>
              </w:rPr>
              <w:t>X</w:t>
            </w:r>
            <w:r w:rsidRPr="00E51D55">
              <w:rPr>
                <w:rFonts w:ascii="Arial" w:hAnsi="Arial"/>
                <w:sz w:val="18"/>
              </w:rPr>
              <w:t>.2</w:t>
            </w:r>
          </w:p>
        </w:tc>
        <w:tc>
          <w:tcPr>
            <w:tcW w:w="1260" w:type="dxa"/>
            <w:tcBorders>
              <w:top w:val="nil"/>
              <w:bottom w:val="single" w:sz="6" w:space="0" w:color="auto"/>
            </w:tcBorders>
          </w:tcPr>
          <w:p w14:paraId="5F9D037D" w14:textId="77777777" w:rsidR="009F5464" w:rsidRPr="00E51D55" w:rsidRDefault="009F5464" w:rsidP="00BC759E">
            <w:pPr>
              <w:keepNext/>
              <w:keepLines/>
              <w:spacing w:after="0"/>
              <w:jc w:val="center"/>
              <w:rPr>
                <w:rFonts w:ascii="Arial" w:hAnsi="Arial"/>
                <w:sz w:val="18"/>
              </w:rPr>
            </w:pPr>
          </w:p>
        </w:tc>
        <w:tc>
          <w:tcPr>
            <w:tcW w:w="990" w:type="dxa"/>
            <w:tcBorders>
              <w:top w:val="nil"/>
              <w:bottom w:val="single" w:sz="6" w:space="0" w:color="auto"/>
            </w:tcBorders>
          </w:tcPr>
          <w:p w14:paraId="259BC820" w14:textId="77777777" w:rsidR="009F5464" w:rsidRPr="00E51D55" w:rsidRDefault="009F5464" w:rsidP="00BC759E">
            <w:pPr>
              <w:keepNext/>
              <w:keepLines/>
              <w:spacing w:after="0"/>
              <w:jc w:val="center"/>
              <w:rPr>
                <w:rFonts w:ascii="Arial" w:hAnsi="Arial"/>
                <w:sz w:val="18"/>
              </w:rPr>
            </w:pPr>
          </w:p>
        </w:tc>
        <w:tc>
          <w:tcPr>
            <w:tcW w:w="1076" w:type="dxa"/>
            <w:tcBorders>
              <w:top w:val="nil"/>
              <w:bottom w:val="single" w:sz="6" w:space="0" w:color="auto"/>
            </w:tcBorders>
          </w:tcPr>
          <w:p w14:paraId="645934D0" w14:textId="77777777" w:rsidR="009F5464" w:rsidRPr="00E51D55" w:rsidRDefault="009F5464" w:rsidP="00BC759E">
            <w:pPr>
              <w:keepNext/>
              <w:keepLines/>
              <w:spacing w:after="0"/>
              <w:jc w:val="center"/>
              <w:rPr>
                <w:rFonts w:ascii="Arial" w:hAnsi="Arial"/>
                <w:sz w:val="18"/>
              </w:rPr>
            </w:pPr>
          </w:p>
        </w:tc>
      </w:tr>
      <w:tr w:rsidR="009F5464" w:rsidRPr="00E51D55" w14:paraId="7AD255AB" w14:textId="77777777" w:rsidTr="00BC759E">
        <w:trPr>
          <w:jc w:val="center"/>
        </w:trPr>
        <w:tc>
          <w:tcPr>
            <w:tcW w:w="2428" w:type="dxa"/>
            <w:tcBorders>
              <w:top w:val="single" w:sz="6" w:space="0" w:color="auto"/>
              <w:bottom w:val="nil"/>
            </w:tcBorders>
          </w:tcPr>
          <w:p w14:paraId="746E2447" w14:textId="77777777" w:rsidR="009F5464" w:rsidRPr="00E51D55" w:rsidRDefault="009F5464" w:rsidP="00BC759E">
            <w:pPr>
              <w:keepNext/>
              <w:keepLines/>
              <w:spacing w:after="0"/>
              <w:rPr>
                <w:rFonts w:ascii="Arial" w:hAnsi="Arial"/>
                <w:sz w:val="18"/>
              </w:rPr>
            </w:pPr>
            <w:r w:rsidRPr="00E51D55">
              <w:rPr>
                <w:rFonts w:ascii="Arial" w:hAnsi="Arial"/>
                <w:sz w:val="18"/>
              </w:rPr>
              <w:t>Call</w:t>
            </w:r>
            <w:r w:rsidRPr="00E51D55">
              <w:rPr>
                <w:rFonts w:ascii="Arial" w:hAnsi="Arial" w:hint="eastAsia"/>
                <w:sz w:val="18"/>
              </w:rPr>
              <w:t xml:space="preserve"> </w:t>
            </w:r>
            <w:r w:rsidRPr="00E51D55">
              <w:rPr>
                <w:rFonts w:ascii="Arial" w:hAnsi="Arial"/>
                <w:sz w:val="18"/>
              </w:rPr>
              <w:t>ID</w:t>
            </w:r>
          </w:p>
        </w:tc>
        <w:tc>
          <w:tcPr>
            <w:tcW w:w="2430" w:type="dxa"/>
            <w:tcBorders>
              <w:top w:val="single" w:sz="6" w:space="0" w:color="auto"/>
              <w:bottom w:val="nil"/>
            </w:tcBorders>
          </w:tcPr>
          <w:p w14:paraId="4072A437" w14:textId="77777777" w:rsidR="009F5464" w:rsidRPr="00E51D55" w:rsidRDefault="009F5464" w:rsidP="00BC759E">
            <w:pPr>
              <w:keepNext/>
              <w:keepLines/>
              <w:spacing w:after="0"/>
              <w:rPr>
                <w:rFonts w:ascii="Arial" w:hAnsi="Arial"/>
                <w:sz w:val="18"/>
              </w:rPr>
            </w:pPr>
            <w:r w:rsidRPr="00E51D55">
              <w:rPr>
                <w:rFonts w:ascii="Arial" w:hAnsi="Arial"/>
                <w:sz w:val="18"/>
              </w:rPr>
              <w:t>Call-Id</w:t>
            </w:r>
          </w:p>
        </w:tc>
        <w:tc>
          <w:tcPr>
            <w:tcW w:w="1260" w:type="dxa"/>
            <w:tcBorders>
              <w:top w:val="single" w:sz="6" w:space="0" w:color="auto"/>
              <w:bottom w:val="nil"/>
            </w:tcBorders>
          </w:tcPr>
          <w:p w14:paraId="0912A587" w14:textId="77777777" w:rsidR="009F5464" w:rsidRPr="00E51D55" w:rsidRDefault="009F5464" w:rsidP="00BC759E">
            <w:pPr>
              <w:keepNext/>
              <w:keepLines/>
              <w:spacing w:after="0"/>
              <w:jc w:val="center"/>
              <w:rPr>
                <w:rFonts w:ascii="Arial" w:hAnsi="Arial"/>
                <w:sz w:val="18"/>
              </w:rPr>
            </w:pPr>
            <w:r w:rsidRPr="00E51D55">
              <w:rPr>
                <w:rFonts w:ascii="Arial" w:hAnsi="Arial"/>
                <w:sz w:val="18"/>
              </w:rPr>
              <w:t>M</w:t>
            </w:r>
          </w:p>
        </w:tc>
        <w:tc>
          <w:tcPr>
            <w:tcW w:w="990" w:type="dxa"/>
            <w:tcBorders>
              <w:top w:val="single" w:sz="6" w:space="0" w:color="auto"/>
              <w:bottom w:val="nil"/>
            </w:tcBorders>
          </w:tcPr>
          <w:p w14:paraId="2B64F3D3" w14:textId="77777777" w:rsidR="009F5464" w:rsidRPr="00E51D55" w:rsidRDefault="009F5464" w:rsidP="00BC759E">
            <w:pPr>
              <w:keepNext/>
              <w:keepLines/>
              <w:spacing w:after="0"/>
              <w:jc w:val="center"/>
              <w:rPr>
                <w:rFonts w:ascii="Arial" w:hAnsi="Arial"/>
                <w:sz w:val="18"/>
              </w:rPr>
            </w:pPr>
            <w:r w:rsidRPr="00E51D55">
              <w:rPr>
                <w:rFonts w:ascii="Arial" w:hAnsi="Arial"/>
                <w:sz w:val="18"/>
              </w:rPr>
              <w:t>V</w:t>
            </w:r>
          </w:p>
        </w:tc>
        <w:tc>
          <w:tcPr>
            <w:tcW w:w="1076" w:type="dxa"/>
            <w:tcBorders>
              <w:top w:val="single" w:sz="6" w:space="0" w:color="auto"/>
              <w:bottom w:val="nil"/>
            </w:tcBorders>
          </w:tcPr>
          <w:p w14:paraId="5AEABFF1" w14:textId="77777777" w:rsidR="009F5464" w:rsidRPr="00E51D55" w:rsidRDefault="009F5464" w:rsidP="00BC759E">
            <w:pPr>
              <w:keepNext/>
              <w:keepLines/>
              <w:spacing w:after="0"/>
              <w:jc w:val="center"/>
              <w:rPr>
                <w:rFonts w:ascii="Arial" w:hAnsi="Arial"/>
                <w:sz w:val="18"/>
              </w:rPr>
            </w:pPr>
            <w:r w:rsidRPr="00E51D55">
              <w:rPr>
                <w:rFonts w:ascii="Arial" w:hAnsi="Arial"/>
                <w:sz w:val="18"/>
              </w:rPr>
              <w:t>2</w:t>
            </w:r>
          </w:p>
        </w:tc>
      </w:tr>
      <w:tr w:rsidR="009F5464" w:rsidRPr="00E51D55" w14:paraId="799AB997" w14:textId="77777777" w:rsidTr="00BC759E">
        <w:trPr>
          <w:jc w:val="center"/>
        </w:trPr>
        <w:tc>
          <w:tcPr>
            <w:tcW w:w="2428" w:type="dxa"/>
            <w:tcBorders>
              <w:top w:val="nil"/>
              <w:bottom w:val="nil"/>
            </w:tcBorders>
          </w:tcPr>
          <w:p w14:paraId="722D6825" w14:textId="77777777" w:rsidR="009F5464" w:rsidRPr="00E51D55" w:rsidRDefault="009F5464" w:rsidP="00BC759E">
            <w:pPr>
              <w:keepNext/>
              <w:keepLines/>
              <w:spacing w:after="0"/>
              <w:rPr>
                <w:rFonts w:ascii="Arial" w:hAnsi="Arial"/>
                <w:sz w:val="18"/>
                <w:lang w:val="nb-NO"/>
              </w:rPr>
            </w:pPr>
          </w:p>
        </w:tc>
        <w:tc>
          <w:tcPr>
            <w:tcW w:w="2430" w:type="dxa"/>
            <w:tcBorders>
              <w:top w:val="nil"/>
              <w:bottom w:val="nil"/>
            </w:tcBorders>
          </w:tcPr>
          <w:p w14:paraId="53014A5A" w14:textId="77777777" w:rsidR="009F5464" w:rsidRPr="00E51D55" w:rsidRDefault="009F5464" w:rsidP="00BC759E">
            <w:pPr>
              <w:keepNext/>
              <w:keepLines/>
              <w:spacing w:after="0"/>
              <w:rPr>
                <w:rFonts w:ascii="Arial" w:hAnsi="Arial"/>
                <w:sz w:val="18"/>
                <w:lang w:val="nb-NO"/>
              </w:rPr>
            </w:pPr>
            <w:smartTag w:uri="urn:schemas-microsoft-com:office:smarttags" w:element="chsdate">
              <w:smartTagPr>
                <w:attr w:name="IsROCDate" w:val="False"/>
                <w:attr w:name="IsLunarDate" w:val="False"/>
                <w:attr w:name="Day" w:val="30"/>
                <w:attr w:name="Month" w:val="12"/>
                <w:attr w:name="Year" w:val="1899"/>
              </w:smartTagPr>
              <w:r w:rsidRPr="00E51D55">
                <w:rPr>
                  <w:rFonts w:ascii="Arial" w:hAnsi="Arial"/>
                  <w:sz w:val="18"/>
                  <w:lang w:val="nb-NO"/>
                </w:rPr>
                <w:t>7.2.2</w:t>
              </w:r>
            </w:smartTag>
            <w:r w:rsidRPr="00E51D55">
              <w:rPr>
                <w:rFonts w:ascii="Arial" w:hAnsi="Arial"/>
                <w:sz w:val="18"/>
                <w:lang w:val="nb-NO"/>
              </w:rPr>
              <w:t>.1.4</w:t>
            </w:r>
          </w:p>
        </w:tc>
        <w:tc>
          <w:tcPr>
            <w:tcW w:w="1260" w:type="dxa"/>
            <w:tcBorders>
              <w:top w:val="nil"/>
              <w:bottom w:val="nil"/>
            </w:tcBorders>
          </w:tcPr>
          <w:p w14:paraId="738E42B9" w14:textId="77777777" w:rsidR="009F5464" w:rsidRPr="00E51D55" w:rsidRDefault="009F5464" w:rsidP="00BC759E">
            <w:pPr>
              <w:keepNext/>
              <w:keepLines/>
              <w:spacing w:after="0"/>
              <w:jc w:val="center"/>
              <w:rPr>
                <w:rFonts w:ascii="Arial" w:hAnsi="Arial"/>
                <w:sz w:val="18"/>
                <w:lang w:val="nb-NO"/>
              </w:rPr>
            </w:pPr>
          </w:p>
        </w:tc>
        <w:tc>
          <w:tcPr>
            <w:tcW w:w="990" w:type="dxa"/>
            <w:tcBorders>
              <w:top w:val="nil"/>
              <w:bottom w:val="nil"/>
            </w:tcBorders>
          </w:tcPr>
          <w:p w14:paraId="33A29FDB" w14:textId="77777777" w:rsidR="009F5464" w:rsidRPr="00E51D55" w:rsidRDefault="009F5464" w:rsidP="00BC759E">
            <w:pPr>
              <w:keepNext/>
              <w:keepLines/>
              <w:spacing w:after="0"/>
              <w:jc w:val="center"/>
              <w:rPr>
                <w:rFonts w:ascii="Arial" w:hAnsi="Arial"/>
                <w:sz w:val="18"/>
                <w:lang w:val="nb-NO"/>
              </w:rPr>
            </w:pPr>
          </w:p>
        </w:tc>
        <w:tc>
          <w:tcPr>
            <w:tcW w:w="1076" w:type="dxa"/>
            <w:tcBorders>
              <w:top w:val="nil"/>
              <w:bottom w:val="nil"/>
            </w:tcBorders>
          </w:tcPr>
          <w:p w14:paraId="00DB56B9" w14:textId="77777777" w:rsidR="009F5464" w:rsidRPr="00E51D55" w:rsidRDefault="009F5464" w:rsidP="00BC759E">
            <w:pPr>
              <w:keepNext/>
              <w:keepLines/>
              <w:spacing w:after="0"/>
              <w:jc w:val="center"/>
              <w:rPr>
                <w:rFonts w:ascii="Arial" w:hAnsi="Arial"/>
                <w:sz w:val="18"/>
                <w:lang w:val="nb-NO"/>
              </w:rPr>
            </w:pPr>
          </w:p>
        </w:tc>
      </w:tr>
      <w:tr w:rsidR="009F5464" w:rsidRPr="00E51D55" w14:paraId="649A5BEB" w14:textId="77777777" w:rsidTr="00BC759E">
        <w:trPr>
          <w:jc w:val="center"/>
        </w:trPr>
        <w:tc>
          <w:tcPr>
            <w:tcW w:w="2428" w:type="dxa"/>
            <w:tcBorders>
              <w:bottom w:val="nil"/>
            </w:tcBorders>
          </w:tcPr>
          <w:p w14:paraId="3FCED383" w14:textId="77777777" w:rsidR="009F5464" w:rsidRPr="00E51D55" w:rsidRDefault="009F5464" w:rsidP="00BC759E">
            <w:pPr>
              <w:keepNext/>
              <w:keepLines/>
              <w:spacing w:after="0"/>
              <w:rPr>
                <w:rFonts w:ascii="Arial" w:hAnsi="Arial"/>
                <w:sz w:val="18"/>
                <w:lang w:val="nb-NO"/>
              </w:rPr>
            </w:pPr>
            <w:r w:rsidRPr="00E51D55">
              <w:rPr>
                <w:rFonts w:ascii="Arial" w:hAnsi="Arial"/>
                <w:sz w:val="18"/>
                <w:lang w:val="nb-NO"/>
              </w:rPr>
              <w:t>Message Sequence Number</w:t>
            </w:r>
          </w:p>
        </w:tc>
        <w:tc>
          <w:tcPr>
            <w:tcW w:w="2430" w:type="dxa"/>
            <w:tcBorders>
              <w:bottom w:val="nil"/>
            </w:tcBorders>
          </w:tcPr>
          <w:p w14:paraId="7C951F21" w14:textId="77777777" w:rsidR="009F5464" w:rsidRPr="00E51D55" w:rsidRDefault="009F5464" w:rsidP="00BC759E">
            <w:pPr>
              <w:keepNext/>
              <w:keepLines/>
              <w:spacing w:after="0"/>
              <w:rPr>
                <w:rFonts w:ascii="Arial" w:hAnsi="Arial"/>
                <w:sz w:val="18"/>
              </w:rPr>
            </w:pPr>
            <w:r w:rsidRPr="00E51D55">
              <w:rPr>
                <w:rFonts w:ascii="Arial" w:hAnsi="Arial"/>
                <w:sz w:val="18"/>
              </w:rPr>
              <w:t>Sequence-Id</w:t>
            </w:r>
          </w:p>
        </w:tc>
        <w:tc>
          <w:tcPr>
            <w:tcW w:w="1260" w:type="dxa"/>
            <w:tcBorders>
              <w:bottom w:val="nil"/>
            </w:tcBorders>
          </w:tcPr>
          <w:p w14:paraId="7FD82D52" w14:textId="77777777" w:rsidR="009F5464" w:rsidRPr="00E51D55" w:rsidRDefault="009F5464" w:rsidP="00BC759E">
            <w:pPr>
              <w:keepNext/>
              <w:keepLines/>
              <w:spacing w:after="0"/>
              <w:jc w:val="center"/>
              <w:rPr>
                <w:rFonts w:ascii="Arial" w:hAnsi="Arial"/>
                <w:sz w:val="18"/>
              </w:rPr>
            </w:pPr>
            <w:r w:rsidRPr="00E51D55">
              <w:rPr>
                <w:rFonts w:ascii="Arial" w:hAnsi="Arial"/>
                <w:sz w:val="18"/>
              </w:rPr>
              <w:t>M</w:t>
            </w:r>
          </w:p>
        </w:tc>
        <w:tc>
          <w:tcPr>
            <w:tcW w:w="990" w:type="dxa"/>
            <w:tcBorders>
              <w:bottom w:val="nil"/>
            </w:tcBorders>
          </w:tcPr>
          <w:p w14:paraId="234F9834" w14:textId="77777777" w:rsidR="009F5464" w:rsidRPr="00E51D55" w:rsidRDefault="009F5464" w:rsidP="00BC759E">
            <w:pPr>
              <w:keepNext/>
              <w:keepLines/>
              <w:spacing w:after="0"/>
              <w:jc w:val="center"/>
              <w:rPr>
                <w:rFonts w:ascii="Arial" w:hAnsi="Arial"/>
                <w:sz w:val="18"/>
              </w:rPr>
            </w:pPr>
            <w:r w:rsidRPr="00E51D55">
              <w:rPr>
                <w:rFonts w:ascii="Arial" w:hAnsi="Arial"/>
                <w:sz w:val="18"/>
              </w:rPr>
              <w:t>V</w:t>
            </w:r>
          </w:p>
        </w:tc>
        <w:tc>
          <w:tcPr>
            <w:tcW w:w="1076" w:type="dxa"/>
            <w:tcBorders>
              <w:bottom w:val="nil"/>
            </w:tcBorders>
          </w:tcPr>
          <w:p w14:paraId="3F8ECEA5" w14:textId="77777777" w:rsidR="009F5464" w:rsidRPr="00E51D55" w:rsidRDefault="009F5464" w:rsidP="00BC759E">
            <w:pPr>
              <w:keepNext/>
              <w:keepLines/>
              <w:spacing w:after="0"/>
              <w:jc w:val="center"/>
              <w:rPr>
                <w:rFonts w:ascii="Arial" w:hAnsi="Arial"/>
                <w:sz w:val="18"/>
              </w:rPr>
            </w:pPr>
            <w:r w:rsidRPr="00E51D55">
              <w:rPr>
                <w:rFonts w:ascii="Arial" w:hAnsi="Arial"/>
                <w:sz w:val="18"/>
              </w:rPr>
              <w:t>1</w:t>
            </w:r>
          </w:p>
        </w:tc>
      </w:tr>
      <w:tr w:rsidR="009F5464" w:rsidRPr="00E51D55" w14:paraId="46096A3E" w14:textId="77777777" w:rsidTr="00BC759E">
        <w:trPr>
          <w:jc w:val="center"/>
        </w:trPr>
        <w:tc>
          <w:tcPr>
            <w:tcW w:w="2428" w:type="dxa"/>
            <w:tcBorders>
              <w:top w:val="nil"/>
              <w:bottom w:val="single" w:sz="6" w:space="0" w:color="auto"/>
            </w:tcBorders>
          </w:tcPr>
          <w:p w14:paraId="10C52742" w14:textId="77777777" w:rsidR="009F5464" w:rsidRPr="00E51D55" w:rsidRDefault="009F5464" w:rsidP="00BC759E">
            <w:pPr>
              <w:keepNext/>
              <w:keepLines/>
              <w:spacing w:after="0"/>
              <w:rPr>
                <w:rFonts w:ascii="Arial" w:hAnsi="Arial"/>
                <w:sz w:val="18"/>
              </w:rPr>
            </w:pPr>
          </w:p>
        </w:tc>
        <w:tc>
          <w:tcPr>
            <w:tcW w:w="2430" w:type="dxa"/>
            <w:tcBorders>
              <w:top w:val="nil"/>
              <w:bottom w:val="single" w:sz="6" w:space="0" w:color="auto"/>
            </w:tcBorders>
          </w:tcPr>
          <w:p w14:paraId="767FBD21" w14:textId="77777777" w:rsidR="009F5464" w:rsidRPr="00E51D55" w:rsidRDefault="009F5464" w:rsidP="00BC759E">
            <w:pPr>
              <w:keepNext/>
              <w:keepLines/>
              <w:spacing w:after="0"/>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E51D55">
                <w:rPr>
                  <w:rFonts w:ascii="Arial" w:hAnsi="Arial"/>
                  <w:sz w:val="18"/>
                </w:rPr>
                <w:t>7.2.2</w:t>
              </w:r>
            </w:smartTag>
            <w:r w:rsidRPr="00E51D55">
              <w:rPr>
                <w:rFonts w:ascii="Arial" w:hAnsi="Arial"/>
                <w:sz w:val="18"/>
              </w:rPr>
              <w:t>.1.5</w:t>
            </w:r>
          </w:p>
        </w:tc>
        <w:tc>
          <w:tcPr>
            <w:tcW w:w="1260" w:type="dxa"/>
            <w:tcBorders>
              <w:top w:val="nil"/>
              <w:bottom w:val="single" w:sz="6" w:space="0" w:color="auto"/>
            </w:tcBorders>
          </w:tcPr>
          <w:p w14:paraId="1D8796FF" w14:textId="77777777" w:rsidR="009F5464" w:rsidRPr="00E51D55" w:rsidRDefault="009F5464" w:rsidP="00BC759E">
            <w:pPr>
              <w:keepNext/>
              <w:keepLines/>
              <w:spacing w:after="0"/>
              <w:jc w:val="center"/>
              <w:rPr>
                <w:rFonts w:ascii="Arial" w:hAnsi="Arial"/>
                <w:sz w:val="18"/>
              </w:rPr>
            </w:pPr>
          </w:p>
        </w:tc>
        <w:tc>
          <w:tcPr>
            <w:tcW w:w="990" w:type="dxa"/>
            <w:tcBorders>
              <w:top w:val="nil"/>
              <w:bottom w:val="single" w:sz="6" w:space="0" w:color="auto"/>
            </w:tcBorders>
          </w:tcPr>
          <w:p w14:paraId="75B87FC9" w14:textId="77777777" w:rsidR="009F5464" w:rsidRPr="00E51D55" w:rsidRDefault="009F5464" w:rsidP="00BC759E">
            <w:pPr>
              <w:keepNext/>
              <w:keepLines/>
              <w:spacing w:after="0"/>
              <w:jc w:val="center"/>
              <w:rPr>
                <w:rFonts w:ascii="Arial" w:hAnsi="Arial"/>
                <w:sz w:val="18"/>
              </w:rPr>
            </w:pPr>
          </w:p>
        </w:tc>
        <w:tc>
          <w:tcPr>
            <w:tcW w:w="1076" w:type="dxa"/>
            <w:tcBorders>
              <w:top w:val="nil"/>
              <w:bottom w:val="single" w:sz="6" w:space="0" w:color="auto"/>
            </w:tcBorders>
          </w:tcPr>
          <w:p w14:paraId="420B4957" w14:textId="77777777" w:rsidR="009F5464" w:rsidRPr="00E51D55" w:rsidRDefault="009F5464" w:rsidP="00BC759E">
            <w:pPr>
              <w:keepNext/>
              <w:keepLines/>
              <w:spacing w:after="0"/>
              <w:jc w:val="center"/>
              <w:rPr>
                <w:rFonts w:ascii="Arial" w:hAnsi="Arial"/>
                <w:sz w:val="18"/>
              </w:rPr>
            </w:pPr>
          </w:p>
        </w:tc>
      </w:tr>
    </w:tbl>
    <w:p w14:paraId="723DABFB" w14:textId="77777777" w:rsidR="009F5464" w:rsidRPr="00E51D55" w:rsidRDefault="009F5464" w:rsidP="009F5464"/>
    <w:p w14:paraId="42FBA5C2" w14:textId="4EB4FEB5" w:rsidR="009F5464" w:rsidRPr="00E51D55" w:rsidRDefault="009F5464" w:rsidP="009F5464">
      <w:pPr>
        <w:keepNext/>
        <w:keepLines/>
        <w:spacing w:before="120"/>
        <w:ind w:left="1418" w:hanging="1418"/>
        <w:outlineLvl w:val="3"/>
        <w:rPr>
          <w:rFonts w:ascii="Arial" w:hAnsi="Arial"/>
          <w:sz w:val="24"/>
        </w:rPr>
      </w:pPr>
      <w:r w:rsidRPr="00E51D55">
        <w:rPr>
          <w:rFonts w:ascii="Arial" w:hAnsi="Arial"/>
          <w:sz w:val="24"/>
        </w:rPr>
        <w:t>7.</w:t>
      </w:r>
      <w:r w:rsidRPr="00E51D55">
        <w:rPr>
          <w:rFonts w:ascii="Arial" w:hAnsi="Arial" w:hint="eastAsia"/>
          <w:sz w:val="24"/>
        </w:rPr>
        <w:t>3</w:t>
      </w:r>
      <w:r w:rsidRPr="00E51D55">
        <w:rPr>
          <w:rFonts w:ascii="Arial" w:hAnsi="Arial"/>
          <w:sz w:val="24"/>
        </w:rPr>
        <w:t>.</w:t>
      </w:r>
      <w:r>
        <w:rPr>
          <w:rFonts w:ascii="Arial" w:hAnsi="Arial"/>
          <w:sz w:val="24"/>
        </w:rPr>
        <w:t>10</w:t>
      </w:r>
      <w:r w:rsidRPr="00E51D55">
        <w:rPr>
          <w:rFonts w:ascii="Arial" w:hAnsi="Arial"/>
          <w:sz w:val="24"/>
        </w:rPr>
        <w:t>.2</w:t>
      </w:r>
      <w:r w:rsidRPr="00E51D55">
        <w:rPr>
          <w:rFonts w:ascii="Arial" w:hAnsi="Arial"/>
          <w:sz w:val="24"/>
        </w:rPr>
        <w:tab/>
        <w:t>Message Type</w:t>
      </w:r>
    </w:p>
    <w:p w14:paraId="4B12DAC5" w14:textId="77777777" w:rsidR="009F5464" w:rsidRPr="00E51D55" w:rsidRDefault="009F5464" w:rsidP="009F5464">
      <w:r w:rsidRPr="00E51D55">
        <w:t>Identifies that the message is:</w:t>
      </w:r>
    </w:p>
    <w:p w14:paraId="0C1DEA38" w14:textId="0EB105B1" w:rsidR="009F5464" w:rsidRPr="00800D64" w:rsidRDefault="009F5464" w:rsidP="00867A01">
      <w:pPr>
        <w:ind w:left="568" w:hanging="284"/>
      </w:pPr>
      <w:r w:rsidRPr="00E51D55">
        <w:t>i)</w:t>
      </w:r>
      <w:r w:rsidRPr="00E51D55">
        <w:tab/>
        <w:t xml:space="preserve">an I1 </w:t>
      </w:r>
      <w:r>
        <w:t>SUCCESS</w:t>
      </w:r>
      <w:r w:rsidRPr="00E51D55">
        <w:t>.</w:t>
      </w:r>
    </w:p>
    <w:p w14:paraId="7F21D642" w14:textId="77777777" w:rsidR="00E306AA" w:rsidRPr="00800D64" w:rsidRDefault="00E306AA" w:rsidP="00E306AA">
      <w:pPr>
        <w:pStyle w:val="Heading2"/>
      </w:pPr>
      <w:bookmarkStart w:id="382" w:name="_Toc517340270"/>
      <w:bookmarkStart w:id="383" w:name="_Toc178282378"/>
      <w:r w:rsidRPr="00800D64">
        <w:t>7.</w:t>
      </w:r>
      <w:r w:rsidRPr="00800D64">
        <w:rPr>
          <w:rFonts w:hint="eastAsia"/>
        </w:rPr>
        <w:t>4</w:t>
      </w:r>
      <w:r w:rsidRPr="00800D64">
        <w:tab/>
        <w:t xml:space="preserve">I1 information elements </w:t>
      </w:r>
      <w:r w:rsidRPr="00800D64">
        <w:rPr>
          <w:lang w:val="en-US"/>
        </w:rPr>
        <w:t>and functional definition</w:t>
      </w:r>
      <w:bookmarkEnd w:id="382"/>
      <w:bookmarkEnd w:id="383"/>
    </w:p>
    <w:p w14:paraId="50258D0D" w14:textId="77777777" w:rsidR="00E306AA" w:rsidRPr="00800D64" w:rsidRDefault="00E306AA" w:rsidP="00E306AA">
      <w:pPr>
        <w:pStyle w:val="Heading3"/>
      </w:pPr>
      <w:bookmarkStart w:id="384" w:name="_Toc517340271"/>
      <w:bookmarkStart w:id="385" w:name="_Toc178282379"/>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.1</w:t>
        </w:r>
        <w:r w:rsidRPr="00800D64">
          <w:tab/>
        </w:r>
      </w:smartTag>
      <w:r w:rsidRPr="00800D64">
        <w:rPr>
          <w:lang w:val="en-US"/>
        </w:rPr>
        <w:t>I1 information elements</w:t>
      </w:r>
      <w:bookmarkEnd w:id="384"/>
      <w:bookmarkEnd w:id="385"/>
    </w:p>
    <w:p w14:paraId="4BA10077" w14:textId="77777777" w:rsidR="00E306AA" w:rsidRPr="00800D64" w:rsidRDefault="00E306AA" w:rsidP="00E306AA">
      <w:r w:rsidRPr="00800D64">
        <w:t>The list of the I1 information elements is shown in table 7.</w:t>
      </w:r>
      <w:r w:rsidRPr="00800D64">
        <w:rPr>
          <w:rFonts w:hint="eastAsia"/>
        </w:rPr>
        <w:t>4</w:t>
      </w:r>
      <w:r w:rsidRPr="00800D64">
        <w:t>.1.</w:t>
      </w:r>
    </w:p>
    <w:p w14:paraId="7A9BBFC6" w14:textId="77777777" w:rsidR="00E306AA" w:rsidRPr="00800D64" w:rsidRDefault="00E306AA" w:rsidP="00E306AA">
      <w:pPr>
        <w:pStyle w:val="TH"/>
      </w:pPr>
      <w:r w:rsidRPr="00800D64">
        <w:t xml:space="preserve">Table </w:t>
      </w:r>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.1</w:t>
        </w:r>
      </w:smartTag>
      <w:r w:rsidRPr="00800D64">
        <w:rPr>
          <w:rFonts w:hint="eastAsia"/>
        </w:rPr>
        <w:t xml:space="preserve"> </w:t>
      </w:r>
      <w:r w:rsidRPr="00800D64">
        <w:t>I1-information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2C807F92" w14:textId="77777777" w:rsidTr="00921008">
        <w:trPr>
          <w:cantSplit/>
          <w:tblHeader/>
          <w:jc w:val="center"/>
        </w:trPr>
        <w:tc>
          <w:tcPr>
            <w:tcW w:w="5103" w:type="dxa"/>
          </w:tcPr>
          <w:p w14:paraId="44191A5F" w14:textId="77777777" w:rsidR="00E306AA" w:rsidRPr="00800D64" w:rsidRDefault="00E306AA" w:rsidP="00921008">
            <w:pPr>
              <w:pStyle w:val="TAL"/>
            </w:pPr>
            <w:r w:rsidRPr="00800D64">
              <w:t>I1 information element</w:t>
            </w:r>
          </w:p>
          <w:p w14:paraId="121589B4" w14:textId="77777777" w:rsidR="00E306AA" w:rsidRPr="00800D64" w:rsidRDefault="00E306AA" w:rsidP="00921008">
            <w:pPr>
              <w:pStyle w:val="TAL"/>
            </w:pPr>
            <w:r w:rsidRPr="00800D64">
              <w:t>Name</w:t>
            </w:r>
          </w:p>
        </w:tc>
        <w:tc>
          <w:tcPr>
            <w:tcW w:w="1844" w:type="dxa"/>
          </w:tcPr>
          <w:p w14:paraId="5F50740A" w14:textId="77777777" w:rsidR="00E306AA" w:rsidRPr="00800D64" w:rsidRDefault="00E306AA" w:rsidP="00921008">
            <w:pPr>
              <w:pStyle w:val="TAL"/>
            </w:pPr>
            <w:r w:rsidRPr="00800D64">
              <w:t>Description and content</w:t>
            </w:r>
            <w:r w:rsidRPr="00800D64">
              <w:br/>
              <w:t>(subclauses)</w:t>
            </w:r>
          </w:p>
        </w:tc>
      </w:tr>
      <w:tr w:rsidR="00E306AA" w:rsidRPr="00800D64" w14:paraId="09C9FCA5" w14:textId="77777777" w:rsidTr="00921008">
        <w:trPr>
          <w:cantSplit/>
          <w:jc w:val="center"/>
        </w:trPr>
        <w:tc>
          <w:tcPr>
            <w:tcW w:w="5103" w:type="dxa"/>
          </w:tcPr>
          <w:p w14:paraId="58AAD902" w14:textId="77777777" w:rsidR="00E306AA" w:rsidRPr="00800D64" w:rsidRDefault="00E306AA" w:rsidP="00921008">
            <w:pPr>
              <w:pStyle w:val="TAL"/>
            </w:pPr>
            <w:r w:rsidRPr="00800D64">
              <w:tab/>
              <w:t>Error-code</w:t>
            </w:r>
          </w:p>
        </w:tc>
        <w:tc>
          <w:tcPr>
            <w:tcW w:w="1844" w:type="dxa"/>
          </w:tcPr>
          <w:p w14:paraId="2D53FAD1"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2</w:t>
            </w:r>
          </w:p>
        </w:tc>
      </w:tr>
      <w:tr w:rsidR="00E306AA" w:rsidRPr="00800D64" w14:paraId="7C739D62" w14:textId="77777777" w:rsidTr="00921008">
        <w:trPr>
          <w:cantSplit/>
          <w:jc w:val="center"/>
        </w:trPr>
        <w:tc>
          <w:tcPr>
            <w:tcW w:w="5103" w:type="dxa"/>
          </w:tcPr>
          <w:p w14:paraId="24EDFBD1" w14:textId="77777777" w:rsidR="00E306AA" w:rsidRPr="00800D64" w:rsidRDefault="00E306AA" w:rsidP="00921008">
            <w:pPr>
              <w:pStyle w:val="TAL"/>
            </w:pPr>
            <w:r w:rsidRPr="00800D64">
              <w:tab/>
              <w:t xml:space="preserve">From-id </w:t>
            </w:r>
          </w:p>
        </w:tc>
        <w:tc>
          <w:tcPr>
            <w:tcW w:w="1844" w:type="dxa"/>
          </w:tcPr>
          <w:p w14:paraId="58E24B67"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3</w:t>
            </w:r>
          </w:p>
        </w:tc>
      </w:tr>
      <w:tr w:rsidR="00E306AA" w:rsidRPr="00800D64" w14:paraId="0F58CE26" w14:textId="77777777" w:rsidTr="00921008">
        <w:trPr>
          <w:cantSplit/>
          <w:jc w:val="center"/>
        </w:trPr>
        <w:tc>
          <w:tcPr>
            <w:tcW w:w="5103" w:type="dxa"/>
          </w:tcPr>
          <w:p w14:paraId="7A69B92D" w14:textId="77777777" w:rsidR="00E306AA" w:rsidRPr="00800D64" w:rsidRDefault="00E306AA" w:rsidP="00921008">
            <w:pPr>
              <w:pStyle w:val="LD"/>
              <w:rPr>
                <w:rFonts w:ascii="Arial" w:hAnsi="Arial"/>
                <w:sz w:val="18"/>
              </w:rPr>
            </w:pPr>
            <w:r w:rsidRPr="00800D64">
              <w:rPr>
                <w:rFonts w:ascii="Arial" w:hAnsi="Arial"/>
                <w:sz w:val="18"/>
              </w:rPr>
              <w:tab/>
              <w:t>To-id</w:t>
            </w:r>
          </w:p>
        </w:tc>
        <w:tc>
          <w:tcPr>
            <w:tcW w:w="1844" w:type="dxa"/>
          </w:tcPr>
          <w:p w14:paraId="44F1E7DC" w14:textId="77777777" w:rsidR="00E306AA" w:rsidRPr="00800D64" w:rsidRDefault="00E306AA" w:rsidP="00921008">
            <w:pPr>
              <w:pStyle w:val="LD"/>
              <w:rPr>
                <w:rFonts w:ascii="Arial" w:hAnsi="Arial"/>
                <w:sz w:val="18"/>
              </w:rPr>
            </w:pPr>
            <w:r w:rsidRPr="00800D64">
              <w:rPr>
                <w:rFonts w:ascii="Arial" w:hAnsi="Arial"/>
                <w:sz w:val="18"/>
              </w:rPr>
              <w:t>7.4.2.3A</w:t>
            </w:r>
          </w:p>
        </w:tc>
      </w:tr>
      <w:tr w:rsidR="00E306AA" w:rsidRPr="00800D64" w14:paraId="2C42F274" w14:textId="77777777" w:rsidTr="00921008">
        <w:trPr>
          <w:cantSplit/>
          <w:jc w:val="center"/>
        </w:trPr>
        <w:tc>
          <w:tcPr>
            <w:tcW w:w="5103" w:type="dxa"/>
          </w:tcPr>
          <w:p w14:paraId="5CE93882" w14:textId="77777777" w:rsidR="00E306AA" w:rsidRPr="00800D64" w:rsidRDefault="00E306AA" w:rsidP="00921008">
            <w:pPr>
              <w:pStyle w:val="TAL"/>
            </w:pPr>
            <w:r w:rsidRPr="00800D64">
              <w:tab/>
              <w:t>Privacy</w:t>
            </w:r>
          </w:p>
        </w:tc>
        <w:tc>
          <w:tcPr>
            <w:tcW w:w="1844" w:type="dxa"/>
          </w:tcPr>
          <w:p w14:paraId="7A29AF9C"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4</w:t>
            </w:r>
          </w:p>
        </w:tc>
      </w:tr>
      <w:tr w:rsidR="00E306AA" w:rsidRPr="00800D64" w14:paraId="44F90B1F" w14:textId="77777777" w:rsidTr="00921008">
        <w:trPr>
          <w:cantSplit/>
          <w:jc w:val="center"/>
        </w:trPr>
        <w:tc>
          <w:tcPr>
            <w:tcW w:w="5103" w:type="dxa"/>
          </w:tcPr>
          <w:p w14:paraId="1F5C0C82" w14:textId="77777777" w:rsidR="00E306AA" w:rsidRPr="00800D64" w:rsidRDefault="00E306AA" w:rsidP="00921008">
            <w:pPr>
              <w:pStyle w:val="TAL"/>
            </w:pPr>
            <w:r w:rsidRPr="00800D64">
              <w:tab/>
              <w:t>SCC-AS-id</w:t>
            </w:r>
          </w:p>
        </w:tc>
        <w:tc>
          <w:tcPr>
            <w:tcW w:w="1844" w:type="dxa"/>
          </w:tcPr>
          <w:p w14:paraId="29588BD4"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5</w:t>
            </w:r>
          </w:p>
        </w:tc>
      </w:tr>
      <w:tr w:rsidR="00E306AA" w:rsidRPr="00800D64" w14:paraId="7558962F" w14:textId="77777777" w:rsidTr="00921008">
        <w:trPr>
          <w:cantSplit/>
          <w:jc w:val="center"/>
        </w:trPr>
        <w:tc>
          <w:tcPr>
            <w:tcW w:w="5103" w:type="dxa"/>
          </w:tcPr>
          <w:p w14:paraId="212C8C90" w14:textId="77777777" w:rsidR="00E306AA" w:rsidRPr="00800D64" w:rsidRDefault="00E306AA" w:rsidP="00921008">
            <w:pPr>
              <w:pStyle w:val="TAL"/>
            </w:pPr>
            <w:r w:rsidRPr="00800D64">
              <w:tab/>
            </w:r>
            <w:r w:rsidRPr="00800D64">
              <w:rPr>
                <w:lang w:eastAsia="ko-KR"/>
              </w:rPr>
              <w:t>Session-identifier</w:t>
            </w:r>
          </w:p>
        </w:tc>
        <w:tc>
          <w:tcPr>
            <w:tcW w:w="1844" w:type="dxa"/>
          </w:tcPr>
          <w:p w14:paraId="45194428"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6</w:t>
            </w:r>
          </w:p>
        </w:tc>
      </w:tr>
      <w:tr w:rsidR="00E306AA" w:rsidRPr="00800D64" w14:paraId="24EF1BE4" w14:textId="77777777" w:rsidTr="00921008">
        <w:trPr>
          <w:cantSplit/>
          <w:jc w:val="center"/>
        </w:trPr>
        <w:tc>
          <w:tcPr>
            <w:tcW w:w="5103" w:type="dxa"/>
          </w:tcPr>
          <w:p w14:paraId="6286793D" w14:textId="77777777" w:rsidR="00E306AA" w:rsidRPr="00800D64" w:rsidRDefault="00E306AA" w:rsidP="00921008">
            <w:pPr>
              <w:pStyle w:val="TAL"/>
            </w:pPr>
            <w:r w:rsidRPr="00800D64">
              <w:tab/>
              <w:t>Replaces</w:t>
            </w:r>
          </w:p>
        </w:tc>
        <w:tc>
          <w:tcPr>
            <w:tcW w:w="1844" w:type="dxa"/>
          </w:tcPr>
          <w:p w14:paraId="5BE61637"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8</w:t>
            </w:r>
          </w:p>
        </w:tc>
      </w:tr>
      <w:tr w:rsidR="00E306AA" w:rsidRPr="00800D64" w14:paraId="37201920"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040DC07D" w14:textId="77777777" w:rsidR="00E306AA" w:rsidRPr="00800D64" w:rsidRDefault="00E306AA" w:rsidP="00921008">
            <w:pPr>
              <w:pStyle w:val="TAL"/>
            </w:pPr>
            <w:r w:rsidRPr="00800D64">
              <w:tab/>
              <w:t>Accept Contact</w:t>
            </w:r>
          </w:p>
        </w:tc>
        <w:tc>
          <w:tcPr>
            <w:tcW w:w="1844" w:type="dxa"/>
            <w:tcBorders>
              <w:top w:val="single" w:sz="6" w:space="0" w:color="auto"/>
              <w:left w:val="single" w:sz="6" w:space="0" w:color="auto"/>
              <w:bottom w:val="single" w:sz="6" w:space="0" w:color="auto"/>
              <w:right w:val="single" w:sz="6" w:space="0" w:color="auto"/>
            </w:tcBorders>
          </w:tcPr>
          <w:p w14:paraId="1E9E39E7" w14:textId="77777777" w:rsidR="00E306AA" w:rsidRPr="00800D64" w:rsidRDefault="00E306AA" w:rsidP="00921008">
            <w:pPr>
              <w:pStyle w:val="TAL"/>
            </w:pPr>
            <w:r w:rsidRPr="00800D64">
              <w:t>7.3.2.9</w:t>
            </w:r>
          </w:p>
        </w:tc>
      </w:tr>
      <w:tr w:rsidR="00E306AA" w:rsidRPr="00800D64" w14:paraId="28919644"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570C208" w14:textId="77777777" w:rsidR="00E306AA" w:rsidRPr="00800D64" w:rsidRDefault="00E306AA" w:rsidP="00921008">
            <w:pPr>
              <w:pStyle w:val="TAL"/>
            </w:pPr>
            <w:r w:rsidRPr="00800D64">
              <w:tab/>
              <w:t>ERAccept Contact</w:t>
            </w:r>
          </w:p>
        </w:tc>
        <w:tc>
          <w:tcPr>
            <w:tcW w:w="1844" w:type="dxa"/>
            <w:tcBorders>
              <w:top w:val="single" w:sz="6" w:space="0" w:color="auto"/>
              <w:left w:val="single" w:sz="6" w:space="0" w:color="auto"/>
              <w:bottom w:val="single" w:sz="6" w:space="0" w:color="auto"/>
              <w:right w:val="single" w:sz="6" w:space="0" w:color="auto"/>
            </w:tcBorders>
          </w:tcPr>
          <w:p w14:paraId="31D08BD7" w14:textId="77777777" w:rsidR="00E306AA" w:rsidRPr="00800D64" w:rsidRDefault="00E306AA" w:rsidP="00921008">
            <w:pPr>
              <w:pStyle w:val="TAL"/>
            </w:pPr>
            <w:r w:rsidRPr="00800D64">
              <w:t>7.3.2.10</w:t>
            </w:r>
          </w:p>
        </w:tc>
      </w:tr>
      <w:tr w:rsidR="00E306AA" w:rsidRPr="00800D64" w14:paraId="13E25EBA"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743E7C67" w14:textId="77777777" w:rsidR="00E306AA" w:rsidRPr="00800D64" w:rsidRDefault="00E306AA" w:rsidP="00921008">
            <w:pPr>
              <w:pStyle w:val="TAL"/>
            </w:pPr>
            <w:r w:rsidRPr="00800D64">
              <w:tab/>
              <w:t>Reject Contact</w:t>
            </w:r>
          </w:p>
        </w:tc>
        <w:tc>
          <w:tcPr>
            <w:tcW w:w="1844" w:type="dxa"/>
            <w:tcBorders>
              <w:top w:val="single" w:sz="6" w:space="0" w:color="auto"/>
              <w:left w:val="single" w:sz="6" w:space="0" w:color="auto"/>
              <w:bottom w:val="single" w:sz="6" w:space="0" w:color="auto"/>
              <w:right w:val="single" w:sz="6" w:space="0" w:color="auto"/>
            </w:tcBorders>
          </w:tcPr>
          <w:p w14:paraId="1C37631F" w14:textId="77777777" w:rsidR="00E306AA" w:rsidRPr="00800D64" w:rsidRDefault="00E306AA" w:rsidP="00921008">
            <w:pPr>
              <w:pStyle w:val="TAL"/>
            </w:pPr>
            <w:r w:rsidRPr="00800D64">
              <w:t>7.3.2.11</w:t>
            </w:r>
          </w:p>
        </w:tc>
      </w:tr>
      <w:tr w:rsidR="00E306AA" w:rsidRPr="00800D64" w14:paraId="304A1AEC"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E58BD77" w14:textId="77777777" w:rsidR="00E306AA" w:rsidRPr="00800D64" w:rsidRDefault="00E306AA" w:rsidP="00921008">
            <w:pPr>
              <w:pStyle w:val="TAL"/>
            </w:pPr>
            <w:r w:rsidRPr="00800D64">
              <w:tab/>
            </w:r>
            <w:r w:rsidRPr="00800D64">
              <w:rPr>
                <w:rFonts w:hint="eastAsia"/>
                <w:lang w:eastAsia="zh-CN"/>
              </w:rPr>
              <w:t>Mid</w:t>
            </w:r>
            <w:r w:rsidRPr="00800D64">
              <w:rPr>
                <w:lang w:eastAsia="zh-CN"/>
              </w:rPr>
              <w:t>-Call</w:t>
            </w:r>
          </w:p>
        </w:tc>
        <w:tc>
          <w:tcPr>
            <w:tcW w:w="1844" w:type="dxa"/>
            <w:tcBorders>
              <w:top w:val="single" w:sz="6" w:space="0" w:color="auto"/>
              <w:left w:val="single" w:sz="6" w:space="0" w:color="auto"/>
              <w:bottom w:val="single" w:sz="6" w:space="0" w:color="auto"/>
              <w:right w:val="single" w:sz="6" w:space="0" w:color="auto"/>
            </w:tcBorders>
          </w:tcPr>
          <w:p w14:paraId="5D696B66" w14:textId="77777777" w:rsidR="00E306AA" w:rsidRPr="00800D64" w:rsidRDefault="00E306AA" w:rsidP="00921008">
            <w:pPr>
              <w:pStyle w:val="TAL"/>
            </w:pPr>
            <w:r w:rsidRPr="00800D64">
              <w:t>7.4.2.12</w:t>
            </w:r>
          </w:p>
        </w:tc>
      </w:tr>
      <w:tr w:rsidR="00E306AA" w:rsidRPr="00800D64" w14:paraId="3269D0CC" w14:textId="77777777" w:rsidTr="00921008">
        <w:trPr>
          <w:cantSplit/>
          <w:jc w:val="center"/>
        </w:trPr>
        <w:tc>
          <w:tcPr>
            <w:tcW w:w="5103" w:type="dxa"/>
          </w:tcPr>
          <w:p w14:paraId="25F794AC" w14:textId="77777777" w:rsidR="00E306AA" w:rsidRPr="00800D64" w:rsidRDefault="00E306AA" w:rsidP="00921008">
            <w:pPr>
              <w:pStyle w:val="TAL"/>
            </w:pPr>
            <w:r w:rsidRPr="00800D64">
              <w:tab/>
              <w:t>Reason Phrase</w:t>
            </w:r>
          </w:p>
        </w:tc>
        <w:tc>
          <w:tcPr>
            <w:tcW w:w="1844" w:type="dxa"/>
          </w:tcPr>
          <w:p w14:paraId="260F4228" w14:textId="77777777" w:rsidR="00E306AA" w:rsidRPr="00800D64" w:rsidRDefault="00E306AA" w:rsidP="00921008">
            <w:pPr>
              <w:pStyle w:val="TAL"/>
            </w:pPr>
            <w:r w:rsidRPr="00800D64">
              <w:t>7.4.2.13</w:t>
            </w:r>
          </w:p>
        </w:tc>
      </w:tr>
      <w:tr w:rsidR="00E306AA" w:rsidRPr="00800D64" w14:paraId="11A2FB33" w14:textId="77777777" w:rsidTr="00921008">
        <w:trPr>
          <w:cantSplit/>
          <w:jc w:val="center"/>
        </w:trPr>
        <w:tc>
          <w:tcPr>
            <w:tcW w:w="5103" w:type="dxa"/>
          </w:tcPr>
          <w:p w14:paraId="207BFAE7" w14:textId="77777777" w:rsidR="00E306AA" w:rsidRPr="00800D64" w:rsidRDefault="00E306AA" w:rsidP="00921008">
            <w:pPr>
              <w:pStyle w:val="TAL"/>
            </w:pPr>
            <w:r w:rsidRPr="00800D64">
              <w:tab/>
              <w:t>Timestamp</w:t>
            </w:r>
          </w:p>
        </w:tc>
        <w:tc>
          <w:tcPr>
            <w:tcW w:w="1844" w:type="dxa"/>
          </w:tcPr>
          <w:p w14:paraId="4F552CC2" w14:textId="77777777" w:rsidR="00E306AA" w:rsidRPr="00800D64" w:rsidRDefault="00E306AA" w:rsidP="00921008">
            <w:pPr>
              <w:pStyle w:val="TAL"/>
            </w:pPr>
            <w:r w:rsidRPr="00800D64">
              <w:t>7.4.2.14</w:t>
            </w:r>
          </w:p>
        </w:tc>
      </w:tr>
      <w:tr w:rsidR="00E306AA" w:rsidRPr="00800D64" w14:paraId="79BD0047" w14:textId="77777777" w:rsidTr="00921008">
        <w:trPr>
          <w:cantSplit/>
          <w:jc w:val="center"/>
        </w:trPr>
        <w:tc>
          <w:tcPr>
            <w:tcW w:w="5103" w:type="dxa"/>
          </w:tcPr>
          <w:p w14:paraId="348B9C82" w14:textId="77777777" w:rsidR="00E306AA" w:rsidRPr="00800D64" w:rsidRDefault="00E306AA" w:rsidP="00921008">
            <w:pPr>
              <w:pStyle w:val="LD"/>
            </w:pPr>
            <w:r w:rsidRPr="00800D64">
              <w:rPr>
                <w:rFonts w:ascii="Arial" w:hAnsi="Arial"/>
                <w:sz w:val="18"/>
              </w:rPr>
              <w:tab/>
              <w:t>Refer-to</w:t>
            </w:r>
          </w:p>
        </w:tc>
        <w:tc>
          <w:tcPr>
            <w:tcW w:w="1844" w:type="dxa"/>
          </w:tcPr>
          <w:p w14:paraId="6AFFFDEB" w14:textId="77777777" w:rsidR="00E306AA" w:rsidRPr="00800D64" w:rsidRDefault="00E306AA" w:rsidP="00921008">
            <w:pPr>
              <w:pStyle w:val="LD"/>
            </w:pPr>
            <w:r w:rsidRPr="00800D64">
              <w:rPr>
                <w:rFonts w:ascii="Arial" w:hAnsi="Arial"/>
                <w:sz w:val="18"/>
              </w:rPr>
              <w:t>7.4.2.15</w:t>
            </w:r>
          </w:p>
        </w:tc>
      </w:tr>
      <w:tr w:rsidR="00E306AA" w:rsidRPr="00800D64" w14:paraId="28028EF4" w14:textId="77777777" w:rsidTr="00921008">
        <w:trPr>
          <w:cantSplit/>
          <w:jc w:val="center"/>
        </w:trPr>
        <w:tc>
          <w:tcPr>
            <w:tcW w:w="5103" w:type="dxa"/>
          </w:tcPr>
          <w:p w14:paraId="62C090D0" w14:textId="77777777" w:rsidR="00E306AA" w:rsidRPr="00800D64" w:rsidRDefault="00E306AA" w:rsidP="00921008">
            <w:pPr>
              <w:pStyle w:val="TAL"/>
            </w:pPr>
            <w:r w:rsidRPr="00800D64">
              <w:tab/>
              <w:t>Conference-id</w:t>
            </w:r>
          </w:p>
        </w:tc>
        <w:tc>
          <w:tcPr>
            <w:tcW w:w="1844" w:type="dxa"/>
          </w:tcPr>
          <w:p w14:paraId="1080607E" w14:textId="77777777" w:rsidR="00E306AA" w:rsidRPr="00800D64" w:rsidRDefault="00E306AA" w:rsidP="00921008">
            <w:pPr>
              <w:pStyle w:val="TAL"/>
            </w:pPr>
            <w:r w:rsidRPr="00800D64">
              <w:t>7.4.2.16</w:t>
            </w:r>
          </w:p>
        </w:tc>
      </w:tr>
    </w:tbl>
    <w:p w14:paraId="0532DD91" w14:textId="77777777" w:rsidR="00E306AA" w:rsidRPr="00800D64" w:rsidRDefault="00E306AA" w:rsidP="00E306AA"/>
    <w:p w14:paraId="0B6ABCA0" w14:textId="77777777" w:rsidR="00E306AA" w:rsidRPr="00800D64" w:rsidRDefault="00E306AA" w:rsidP="00E306AA">
      <w:pPr>
        <w:rPr>
          <w:b/>
        </w:rPr>
      </w:pPr>
      <w:r w:rsidRPr="00800D64">
        <w:rPr>
          <w:b/>
        </w:rPr>
        <w:t>Error-code</w:t>
      </w:r>
    </w:p>
    <w:p w14:paraId="18D2FB67" w14:textId="77777777" w:rsidR="00E306AA" w:rsidRPr="00800D64" w:rsidRDefault="00E306AA" w:rsidP="00E306AA">
      <w:r w:rsidRPr="00800D64">
        <w:t xml:space="preserve">The Error-code information element is included in every I1-Error response message. The Error-code information element is binary encoded SIP failure response. The SIP 4xx request failure responses, the 5xx server failure responses, and the 6xx global failure responses are binary encoded and included in the Error-code information element as </w:t>
      </w:r>
      <w:r w:rsidRPr="00800D64">
        <w:rPr>
          <w:rFonts w:eastAsia="MS Mincho"/>
        </w:rPr>
        <w:t>specified in subclause </w:t>
      </w:r>
      <w:r w:rsidRPr="00800D64">
        <w:rPr>
          <w:rFonts w:hint="eastAsia"/>
        </w:rPr>
        <w:t>7</w:t>
      </w:r>
      <w:r w:rsidRPr="00800D64">
        <w:rPr>
          <w:rFonts w:eastAsia="MS Mincho"/>
        </w:rPr>
        <w:t>.</w:t>
      </w:r>
      <w:r w:rsidRPr="00800D64">
        <w:rPr>
          <w:rFonts w:hint="eastAsia"/>
        </w:rPr>
        <w:t>4</w:t>
      </w:r>
      <w:r w:rsidRPr="00800D64">
        <w:rPr>
          <w:rFonts w:eastAsia="MS Mincho"/>
        </w:rPr>
        <w:t>.</w:t>
      </w:r>
      <w:r w:rsidRPr="00800D64">
        <w:rPr>
          <w:rFonts w:hint="eastAsia"/>
        </w:rPr>
        <w:t>2.1</w:t>
      </w:r>
      <w:r w:rsidRPr="00800D64">
        <w:rPr>
          <w:rFonts w:eastAsia="MS Mincho"/>
        </w:rPr>
        <w:t xml:space="preserve"> and table</w:t>
      </w:r>
      <w:r w:rsidRPr="00800D64">
        <w:t> </w:t>
      </w:r>
      <w:r w:rsidRPr="00800D64">
        <w:rPr>
          <w:rFonts w:hint="eastAsia"/>
        </w:rPr>
        <w:t>7</w:t>
      </w:r>
      <w:r w:rsidRPr="00800D64">
        <w:t>.</w:t>
      </w:r>
      <w:r w:rsidRPr="00800D64">
        <w:rPr>
          <w:rFonts w:hint="eastAsia"/>
        </w:rPr>
        <w:t>4</w:t>
      </w:r>
      <w:r w:rsidRPr="00800D64">
        <w:t>.</w:t>
      </w:r>
      <w:r w:rsidRPr="00800D64">
        <w:rPr>
          <w:rFonts w:hint="eastAsia"/>
        </w:rPr>
        <w:t>2</w:t>
      </w:r>
      <w:r w:rsidRPr="00800D64">
        <w:t>.</w:t>
      </w:r>
      <w:r w:rsidRPr="00800D64">
        <w:rPr>
          <w:rFonts w:hint="eastAsia"/>
        </w:rPr>
        <w:t>1.</w:t>
      </w:r>
      <w:r w:rsidRPr="00800D64">
        <w:t xml:space="preserve"> The interpretation of each binary encoded failure response is analogous to the interpretation of associated SIP failure response.</w:t>
      </w:r>
    </w:p>
    <w:p w14:paraId="71035783" w14:textId="77777777" w:rsidR="00E306AA" w:rsidRPr="00800D64" w:rsidRDefault="00E306AA" w:rsidP="00E306AA">
      <w:pPr>
        <w:rPr>
          <w:b/>
        </w:rPr>
      </w:pPr>
      <w:r w:rsidRPr="00800D64">
        <w:rPr>
          <w:b/>
        </w:rPr>
        <w:t>From-id Information</w:t>
      </w:r>
    </w:p>
    <w:p w14:paraId="2841262A" w14:textId="77777777" w:rsidR="00E306AA" w:rsidRPr="00800D64" w:rsidRDefault="00E306AA" w:rsidP="00E306AA">
      <w:r w:rsidRPr="00800D64">
        <w:t>The From-id Information IE specifies a public user identity of the calling user, e.g., the calling party number, either as an E.164, Identifier or a SIP URI.</w:t>
      </w:r>
    </w:p>
    <w:p w14:paraId="6661F08C" w14:textId="77777777" w:rsidR="00E306AA" w:rsidRPr="00800D64" w:rsidRDefault="00E306AA" w:rsidP="00E306AA">
      <w:r w:rsidRPr="00800D64">
        <w:t xml:space="preserve">The From-id information element may contain either an E.164, a SIP URI or a identifier that identifies a public user identity to be used (see annex A). </w:t>
      </w:r>
    </w:p>
    <w:p w14:paraId="56561C26" w14:textId="77777777" w:rsidR="00E306AA" w:rsidRPr="00800D64" w:rsidRDefault="00E306AA" w:rsidP="00E306AA">
      <w:pPr>
        <w:rPr>
          <w:b/>
        </w:rPr>
      </w:pPr>
      <w:r w:rsidRPr="00800D64">
        <w:rPr>
          <w:b/>
        </w:rPr>
        <w:t>To-id Information</w:t>
      </w:r>
    </w:p>
    <w:p w14:paraId="4082D038" w14:textId="77777777" w:rsidR="00E306AA" w:rsidRPr="00800D64" w:rsidRDefault="00E306AA" w:rsidP="00E306AA">
      <w:r w:rsidRPr="00800D64">
        <w:t>The To-id Information IE specifies a public user identity of the called user, e.g., the called party number.</w:t>
      </w:r>
    </w:p>
    <w:p w14:paraId="757ADC31" w14:textId="77777777" w:rsidR="00E306AA" w:rsidRPr="00800D64" w:rsidRDefault="00E306AA" w:rsidP="00E306AA">
      <w:r w:rsidRPr="00800D64">
        <w:t>The To-id information element may contain either an E.164, a SIP URI or a identifier that identifies a public user identity to be used (see annex A).</w:t>
      </w:r>
    </w:p>
    <w:p w14:paraId="055E3A91" w14:textId="77777777" w:rsidR="00E306AA" w:rsidRPr="00800D64" w:rsidRDefault="00E306AA" w:rsidP="00E306AA">
      <w:pPr>
        <w:rPr>
          <w:b/>
        </w:rPr>
      </w:pPr>
      <w:r w:rsidRPr="00800D64">
        <w:rPr>
          <w:b/>
        </w:rPr>
        <w:t>Privacy</w:t>
      </w:r>
    </w:p>
    <w:p w14:paraId="0AF97C69" w14:textId="77777777" w:rsidR="00E306AA" w:rsidRPr="00800D64" w:rsidRDefault="00E306AA" w:rsidP="00E306AA">
      <w:pPr>
        <w:rPr>
          <w:lang w:val="en-US"/>
        </w:rPr>
      </w:pPr>
      <w:r w:rsidRPr="00800D64">
        <w:rPr>
          <w:lang w:val="en-US"/>
        </w:rPr>
        <w:t xml:space="preserve">The UE uses the Privacy information element to indicate to the SCC AS how to handle the SIP header fields when the SCC AS forwards the SIP requests and responses on behalf of the UE to the far-end UA. The Privacy information element when sent by the UE to the SCC AS contains binary encoded </w:t>
      </w:r>
      <w:r w:rsidRPr="00800D64">
        <w:rPr>
          <w:rFonts w:hint="eastAsia"/>
          <w:lang w:val="en-US"/>
        </w:rPr>
        <w:t>"</w:t>
      </w:r>
      <w:r w:rsidRPr="00800D64">
        <w:rPr>
          <w:lang w:val="en-US"/>
        </w:rPr>
        <w:t>priv-value</w:t>
      </w:r>
      <w:r w:rsidRPr="00800D64">
        <w:rPr>
          <w:rFonts w:hint="eastAsia"/>
          <w:lang w:val="en-US"/>
        </w:rPr>
        <w:t>"</w:t>
      </w:r>
      <w:r w:rsidRPr="00800D64">
        <w:rPr>
          <w:lang w:val="en-US"/>
        </w:rPr>
        <w:t xml:space="preserve"> (as specified in the RFC 3323 [8]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When the SCC AS, upon receiving a Privacy information element over I1 interface, forwards a SIP request or a response to the far-end UA, the SCC AS behaves as specified in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e.g. the SCC AS inserts a </w:t>
      </w:r>
      <w:r w:rsidRPr="00800D64">
        <w:t>P-Asserted-Identity header field</w:t>
      </w:r>
      <w:r w:rsidRPr="00800D64">
        <w:rPr>
          <w:lang w:val="en-US"/>
        </w:rPr>
        <w:t xml:space="preserve"> into SIP message as requested by the Privacy information element.</w:t>
      </w:r>
    </w:p>
    <w:p w14:paraId="2026704F" w14:textId="77777777" w:rsidR="00E306AA" w:rsidRPr="00800D64" w:rsidRDefault="00E306AA" w:rsidP="00E306AA">
      <w:pPr>
        <w:rPr>
          <w:b/>
        </w:rPr>
      </w:pPr>
      <w:r w:rsidRPr="00800D64">
        <w:rPr>
          <w:b/>
        </w:rPr>
        <w:t>SCC-AS-id</w:t>
      </w:r>
    </w:p>
    <w:p w14:paraId="7DAF47F5" w14:textId="77777777" w:rsidR="00E306AA" w:rsidRPr="00800D64" w:rsidRDefault="00E306AA" w:rsidP="00E306AA">
      <w:r w:rsidRPr="00800D64">
        <w:t>The SCC-AS-id information element contains an International E.164 number representation of the SCC AS PSI DN that points to the SCC AS. When the UE sets up a CS bearer connection by sending a SETUP message to the MSC server, the UE specifies the respective International E.164 number  as the called party number. Subsequently the call will be routed to the respective SCC AS via a MGCF where the SCC-AS-PSI-DN will be treated as a wildcard PSI as specified in 3GPP TS 23.003 [15] and procedures as specified in 3GPP TS 24.229 [12] subclause 5.3,2.1 item 3.</w:t>
      </w:r>
    </w:p>
    <w:p w14:paraId="48688A39" w14:textId="77777777" w:rsidR="00E306AA" w:rsidRPr="00800D64" w:rsidRDefault="00E306AA" w:rsidP="00E306AA">
      <w:pPr>
        <w:rPr>
          <w:b/>
        </w:rPr>
      </w:pPr>
      <w:r w:rsidRPr="00800D64">
        <w:rPr>
          <w:b/>
        </w:rPr>
        <w:t>Session-identifier</w:t>
      </w:r>
    </w:p>
    <w:p w14:paraId="6D8B8F3C" w14:textId="77777777" w:rsidR="00E306AA" w:rsidRPr="00800D64" w:rsidRDefault="00E306AA" w:rsidP="00E306AA">
      <w:r w:rsidRPr="00800D64">
        <w:t xml:space="preserve">The Session-identifier information element is an identifier used either by the UE or the SCC AS to uniquely </w:t>
      </w:r>
      <w:r w:rsidRPr="00800D64">
        <w:rPr>
          <w:rFonts w:hint="eastAsia"/>
        </w:rPr>
        <w:t xml:space="preserve">and globally </w:t>
      </w:r>
      <w:r w:rsidRPr="00800D64">
        <w:t xml:space="preserve">identify a I1 session across </w:t>
      </w:r>
      <w:r w:rsidRPr="00800D64">
        <w:rPr>
          <w:rFonts w:hint="eastAsia"/>
        </w:rPr>
        <w:t>all</w:t>
      </w:r>
      <w:r w:rsidRPr="00800D64">
        <w:t xml:space="preserve"> interface (i.e. the I1 interface, Gm interface and the IMS). The Session identifier is dynamically allocated by the SCC AS to identify the I1 session that is being established. The SCC AS includes the Session-identifier information element in the first I1 message sent by the SCC AS to the UE. The Session-identifier information element may contain different values, e.g. the Session Transfer Identifier (STI)</w:t>
      </w:r>
      <w:r w:rsidRPr="00800D64">
        <w:rPr>
          <w:bCs/>
        </w:rPr>
        <w:t>,</w:t>
      </w:r>
      <w:r w:rsidRPr="00800D64">
        <w:t xml:space="preserve"> as specified in subclause </w:t>
      </w:r>
      <w:r w:rsidRPr="00800D64">
        <w:rPr>
          <w:rFonts w:hint="eastAsia"/>
        </w:rPr>
        <w:t>7</w:t>
      </w:r>
      <w:r w:rsidRPr="00800D64">
        <w:t>.</w:t>
      </w:r>
      <w:r w:rsidRPr="00800D64">
        <w:rPr>
          <w:rFonts w:hint="eastAsia"/>
        </w:rPr>
        <w:t>4</w:t>
      </w:r>
      <w:r w:rsidRPr="00800D64">
        <w:t>.</w:t>
      </w:r>
      <w:r w:rsidRPr="00800D64">
        <w:rPr>
          <w:rFonts w:hint="eastAsia"/>
        </w:rPr>
        <w:t>2.1</w:t>
      </w:r>
      <w:r w:rsidRPr="00800D64">
        <w:t xml:space="preserve"> and associated subclause </w:t>
      </w:r>
      <w:r w:rsidRPr="00800D64">
        <w:rPr>
          <w:rFonts w:hint="eastAsia"/>
        </w:rPr>
        <w:t>7</w:t>
      </w:r>
      <w:r w:rsidRPr="00800D64">
        <w:t>.</w:t>
      </w:r>
      <w:r w:rsidRPr="00800D64">
        <w:rPr>
          <w:rFonts w:hint="eastAsia"/>
        </w:rPr>
        <w:t>4</w:t>
      </w:r>
      <w:r w:rsidRPr="00800D64">
        <w:t>.</w:t>
      </w:r>
      <w:r w:rsidRPr="00800D64">
        <w:rPr>
          <w:rFonts w:hint="eastAsia"/>
        </w:rPr>
        <w:t>2.1</w:t>
      </w:r>
      <w:r w:rsidRPr="00800D64">
        <w:t>.</w:t>
      </w:r>
    </w:p>
    <w:p w14:paraId="1E02EB88" w14:textId="77777777" w:rsidR="00E306AA" w:rsidRPr="00800D64" w:rsidRDefault="00E306AA" w:rsidP="00E306AA">
      <w:pPr>
        <w:rPr>
          <w:b/>
        </w:rPr>
      </w:pPr>
      <w:r w:rsidRPr="00800D64">
        <w:rPr>
          <w:b/>
        </w:rPr>
        <w:t>Replaces</w:t>
      </w:r>
    </w:p>
    <w:p w14:paraId="71128843" w14:textId="77777777" w:rsidR="00E306AA" w:rsidRPr="00800D64" w:rsidRDefault="00E306AA" w:rsidP="00E306AA">
      <w:r w:rsidRPr="00800D64">
        <w:t xml:space="preserve">The Replaces information element is used by the UE to identify an existing call or a SIP dialog that will be replaced with an </w:t>
      </w:r>
      <w:r w:rsidRPr="00800D64">
        <w:rPr>
          <w:noProof/>
        </w:rPr>
        <w:t>I1 session</w:t>
      </w:r>
      <w:r w:rsidRPr="00800D64">
        <w:t xml:space="preserve"> being established over the I1 interface. When the UE wants to replace an existing call or a SIP dialog with a new </w:t>
      </w:r>
      <w:r w:rsidRPr="00800D64">
        <w:rPr>
          <w:noProof/>
        </w:rPr>
        <w:t>I1 session</w:t>
      </w:r>
      <w:r w:rsidRPr="00800D64">
        <w:t xml:space="preserve">, the UE sends an I1 </w:t>
      </w:r>
      <w:r w:rsidRPr="00800D64">
        <w:rPr>
          <w:rFonts w:hint="eastAsia"/>
        </w:rPr>
        <w:t>Invite</w:t>
      </w:r>
      <w:r w:rsidRPr="00800D64">
        <w:t xml:space="preserve"> request message to the SCC AS with the Replaces information element that contains the identity of the</w:t>
      </w:r>
      <w:r w:rsidRPr="00800D64">
        <w:rPr>
          <w:rFonts w:hint="eastAsia"/>
        </w:rPr>
        <w:t xml:space="preserve"> SIP</w:t>
      </w:r>
      <w:r w:rsidRPr="00800D64">
        <w:t xml:space="preserve"> dialog or a call that will be replaced with a new call being established. In</w:t>
      </w:r>
      <w:r w:rsidRPr="00800D64">
        <w:rPr>
          <w:rFonts w:hint="eastAsia"/>
        </w:rPr>
        <w:t xml:space="preserve"> </w:t>
      </w:r>
      <w:r w:rsidRPr="00800D64">
        <w:t>the case of UE assisted T-ADS</w:t>
      </w:r>
      <w:r w:rsidRPr="00800D64">
        <w:rPr>
          <w:rFonts w:hint="eastAsia"/>
        </w:rPr>
        <w:t>,</w:t>
      </w:r>
      <w:r w:rsidRPr="00800D64">
        <w:t xml:space="preserve"> the SCC AS </w:t>
      </w:r>
      <w:r w:rsidRPr="00800D64">
        <w:rPr>
          <w:rFonts w:hint="eastAsia"/>
        </w:rPr>
        <w:t xml:space="preserve">may send an </w:t>
      </w:r>
      <w:r w:rsidRPr="00800D64">
        <w:t xml:space="preserve">I1 </w:t>
      </w:r>
      <w:r w:rsidRPr="00800D64">
        <w:rPr>
          <w:rFonts w:hint="eastAsia"/>
        </w:rPr>
        <w:t>Invite</w:t>
      </w:r>
      <w:r w:rsidRPr="00800D64">
        <w:t xml:space="preserve"> request</w:t>
      </w:r>
      <w:r w:rsidRPr="00800D64">
        <w:rPr>
          <w:rFonts w:hint="eastAsia"/>
          <w:noProof/>
        </w:rPr>
        <w:t xml:space="preserve"> message to the terminating ICS UE with </w:t>
      </w:r>
      <w:r w:rsidRPr="00800D64">
        <w:t xml:space="preserve">Replaces information element that contains the identity of the </w:t>
      </w:r>
      <w:r w:rsidRPr="00800D64">
        <w:rPr>
          <w:rFonts w:hint="eastAsia"/>
        </w:rPr>
        <w:t xml:space="preserve">SIP </w:t>
      </w:r>
      <w:r w:rsidRPr="00800D64">
        <w:t>dialog</w:t>
      </w:r>
      <w:r w:rsidRPr="00800D64">
        <w:rPr>
          <w:rFonts w:hint="eastAsia"/>
        </w:rPr>
        <w:t xml:space="preserve"> to change the service control for the session from Gm to I1.</w:t>
      </w:r>
    </w:p>
    <w:p w14:paraId="6F025398" w14:textId="77777777" w:rsidR="00E306AA" w:rsidRPr="00800D64" w:rsidRDefault="00E306AA" w:rsidP="00E306AA">
      <w:pPr>
        <w:rPr>
          <w:b/>
        </w:rPr>
      </w:pPr>
      <w:r w:rsidRPr="00800D64">
        <w:rPr>
          <w:b/>
        </w:rPr>
        <w:t>Accept Contact</w:t>
      </w:r>
    </w:p>
    <w:p w14:paraId="474DE5BB" w14:textId="77777777" w:rsidR="00E306AA" w:rsidRPr="00800D64" w:rsidRDefault="00E306AA" w:rsidP="00E306AA">
      <w:r w:rsidRPr="00800D64">
        <w:t>The Accept contact information element is used by the UE to identify the SIP feature tags that the UE are included in a SIP Accept Contact header per procedures in RFC 3841 [14]. However if the feature tags are to be appended with "explicit" and or the "require" parameter tags then the SIP feature tag shall not be sent in the Accept Contact but in the ERAccept Contact header information element.</w:t>
      </w:r>
    </w:p>
    <w:p w14:paraId="127305FC" w14:textId="77777777" w:rsidR="00E306AA" w:rsidRPr="00800D64" w:rsidRDefault="00E306AA" w:rsidP="00E306AA">
      <w:pPr>
        <w:rPr>
          <w:b/>
        </w:rPr>
      </w:pPr>
      <w:r w:rsidRPr="00800D64">
        <w:rPr>
          <w:b/>
        </w:rPr>
        <w:t>ERAccept Contact</w:t>
      </w:r>
    </w:p>
    <w:p w14:paraId="61B96039" w14:textId="77777777" w:rsidR="00E306AA" w:rsidRPr="00800D64" w:rsidRDefault="00E306AA" w:rsidP="00E306AA">
      <w:r w:rsidRPr="00800D64">
        <w:t>The ERAccept contact information element is used by the UE to identify those SIP feature tags that either "explicit" or "require" parameter tags added per procedures in RFC 3841 [14]. If "explicit" and or "require" parameter tag is required then the feature tag is not included in the Accept Contact information element.</w:t>
      </w:r>
    </w:p>
    <w:p w14:paraId="1FAD5615" w14:textId="77777777" w:rsidR="00E306AA" w:rsidRPr="00800D64" w:rsidRDefault="00E306AA" w:rsidP="00E306AA">
      <w:pPr>
        <w:rPr>
          <w:b/>
        </w:rPr>
      </w:pPr>
      <w:r w:rsidRPr="00800D64">
        <w:rPr>
          <w:b/>
        </w:rPr>
        <w:t>Reject Contact</w:t>
      </w:r>
    </w:p>
    <w:p w14:paraId="57CC2245" w14:textId="77777777" w:rsidR="00E306AA" w:rsidRPr="00800D64" w:rsidRDefault="00E306AA" w:rsidP="00E306AA">
      <w:r w:rsidRPr="00800D64">
        <w:t>The Reject contact information element is used by the UE to identify the SIP feature tags that the UE would normally send in a SIP Reject contact header per procedures in RFC 3841 [14].</w:t>
      </w:r>
    </w:p>
    <w:p w14:paraId="4D4B8536" w14:textId="77777777" w:rsidR="00E306AA" w:rsidRPr="00800D64" w:rsidRDefault="00E306AA" w:rsidP="00E306AA">
      <w:pPr>
        <w:rPr>
          <w:b/>
          <w:lang w:eastAsia="zh-CN"/>
        </w:rPr>
      </w:pPr>
      <w:r w:rsidRPr="00800D64">
        <w:rPr>
          <w:rFonts w:hint="eastAsia"/>
          <w:b/>
          <w:lang w:eastAsia="zh-CN"/>
        </w:rPr>
        <w:t>Mid-Call</w:t>
      </w:r>
    </w:p>
    <w:p w14:paraId="654241C8" w14:textId="77777777" w:rsidR="00E306AA" w:rsidRPr="00800D64" w:rsidRDefault="00E306AA" w:rsidP="00E306AA">
      <w:pPr>
        <w:rPr>
          <w:lang w:eastAsia="zh-CN"/>
        </w:rPr>
      </w:pPr>
      <w:r w:rsidRPr="00800D64">
        <w:rPr>
          <w:rFonts w:hint="eastAsia"/>
        </w:rPr>
        <w:t xml:space="preserve">The </w:t>
      </w:r>
      <w:r w:rsidRPr="00800D64">
        <w:rPr>
          <w:rFonts w:hint="eastAsia"/>
          <w:lang w:eastAsia="zh-CN"/>
        </w:rPr>
        <w:t xml:space="preserve">Mid-Call information element is used between ICS UE and the SCC AS to exchange the Mid-call supplementary services control </w:t>
      </w:r>
      <w:r w:rsidRPr="00800D64">
        <w:rPr>
          <w:lang w:eastAsia="zh-CN"/>
        </w:rPr>
        <w:t>information</w:t>
      </w:r>
      <w:r w:rsidRPr="00800D64">
        <w:rPr>
          <w:rFonts w:hint="eastAsia"/>
          <w:lang w:eastAsia="zh-CN"/>
        </w:rPr>
        <w:t>, e.g. hold, resume, conference.</w:t>
      </w:r>
    </w:p>
    <w:p w14:paraId="39E27557" w14:textId="77777777" w:rsidR="00E306AA" w:rsidRPr="00800D64" w:rsidRDefault="00E306AA" w:rsidP="00E306AA">
      <w:pPr>
        <w:rPr>
          <w:b/>
        </w:rPr>
      </w:pPr>
      <w:r w:rsidRPr="00800D64">
        <w:rPr>
          <w:b/>
        </w:rPr>
        <w:t>Timestamp</w:t>
      </w:r>
    </w:p>
    <w:p w14:paraId="3FBC62B9" w14:textId="77777777" w:rsidR="00E306AA" w:rsidRPr="00800D64" w:rsidRDefault="00E306AA" w:rsidP="00E306AA">
      <w:r w:rsidRPr="00800D64">
        <w:t>The Timestamp information element specifies a local time on the I1 message sender. The local time is measured in seconds and it is 32 bits long.</w:t>
      </w:r>
    </w:p>
    <w:p w14:paraId="39241E10" w14:textId="77777777" w:rsidR="00E306AA" w:rsidRPr="00800D64" w:rsidRDefault="00E306AA" w:rsidP="00E306AA">
      <w:pPr>
        <w:rPr>
          <w:b/>
        </w:rPr>
      </w:pPr>
      <w:r w:rsidRPr="00800D64">
        <w:rPr>
          <w:b/>
        </w:rPr>
        <w:t>Refer-to</w:t>
      </w:r>
    </w:p>
    <w:p w14:paraId="39A210E6" w14:textId="77777777" w:rsidR="00E306AA" w:rsidRPr="00800D64" w:rsidRDefault="00E306AA" w:rsidP="00E306AA">
      <w:pPr>
        <w:rPr>
          <w:lang w:eastAsia="zh-CN"/>
        </w:rPr>
      </w:pPr>
      <w:r w:rsidRPr="00800D64">
        <w:t>The I1 Refer message indicates that the recipient should contact a third party using the contact information provided in the Refer-to information element and included in the I1 Refer message. The third party is identified either with an E.164 number or a SIP URI and it is included in the Refer-to information element.</w:t>
      </w:r>
    </w:p>
    <w:p w14:paraId="196F0D2A" w14:textId="77777777" w:rsidR="00E306AA" w:rsidRPr="00800D64" w:rsidRDefault="00E306AA" w:rsidP="00E306AA">
      <w:pPr>
        <w:rPr>
          <w:b/>
        </w:rPr>
      </w:pPr>
      <w:r w:rsidRPr="00800D64">
        <w:rPr>
          <w:b/>
        </w:rPr>
        <w:t>Conference-id</w:t>
      </w:r>
    </w:p>
    <w:p w14:paraId="5458D448" w14:textId="77777777" w:rsidR="00E306AA" w:rsidRPr="00800D64" w:rsidRDefault="00E306AA" w:rsidP="00E306AA">
      <w:r w:rsidRPr="00800D64">
        <w:t>The Conference-id information element is used by the SCC AS to convey to the ICS UE the identity of the conference focus (i.e. SIP URI or an E.164 number) that will handle the requested conference call.</w:t>
      </w:r>
    </w:p>
    <w:p w14:paraId="6ED4A7B1" w14:textId="77777777" w:rsidR="00E306AA" w:rsidRPr="00800D64" w:rsidRDefault="00E306AA" w:rsidP="00E306AA">
      <w:r w:rsidRPr="00800D64">
        <w:t>Upon a request to create a conference with a conference factory URI, the SCC AS includes in the I1 Success message the Conference-id information element that contains the conference URI (i.e. the E.164 number or a SIP URI of the conference focus). The inclusion of the Conference-id information element in the I1 Success message indicates to the ICS UE that the requested conference has been set and the identity of the conference focus that is handling the respective conference.</w:t>
      </w:r>
    </w:p>
    <w:p w14:paraId="6F3233D3" w14:textId="77777777" w:rsidR="00E306AA" w:rsidRPr="00800D64" w:rsidRDefault="00E306AA" w:rsidP="00E306AA">
      <w:pPr>
        <w:rPr>
          <w:lang w:eastAsia="zh-CN"/>
        </w:rPr>
      </w:pPr>
      <w:r w:rsidRPr="00800D64">
        <w:t>When the SCC AS invites an ICS UE to join a conference, the SCC AS sends an I1 Invite message to the invited ICS UE that includes the Conference-id information element. The inclusion of the Conference-id information element in the I1 Invite message indicates to the ICS UE that it has been invited to join a conference and the identity of the conference focus that is handling the respective conference. Subsequently, this ICS UE may use the received Conference-id information element to e.g. leave the indicated conference, invite another ICS UE to the indicated conference, etc.</w:t>
      </w:r>
    </w:p>
    <w:p w14:paraId="73FB0FAC" w14:textId="77777777" w:rsidR="00E306AA" w:rsidRPr="00800D64" w:rsidRDefault="00E306AA" w:rsidP="00E306AA">
      <w:pPr>
        <w:pStyle w:val="Heading3"/>
      </w:pPr>
      <w:bookmarkStart w:id="386" w:name="_Toc517340272"/>
      <w:bookmarkStart w:id="387" w:name="_Toc178282380"/>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r w:rsidRPr="00800D64">
          <w:tab/>
        </w:r>
      </w:smartTag>
      <w:r w:rsidRPr="00800D64">
        <w:t>I1 Information elements encoding</w:t>
      </w:r>
      <w:bookmarkEnd w:id="386"/>
      <w:bookmarkEnd w:id="387"/>
    </w:p>
    <w:p w14:paraId="01953A97" w14:textId="77777777" w:rsidR="00E306AA" w:rsidRPr="00800D64" w:rsidRDefault="00E306AA" w:rsidP="00E306AA">
      <w:pPr>
        <w:pStyle w:val="Heading4"/>
      </w:pPr>
      <w:bookmarkStart w:id="388" w:name="_Toc517340273"/>
      <w:bookmarkStart w:id="389" w:name="_Toc178282381"/>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w:t>
          </w:r>
        </w:smartTag>
      </w:smartTag>
      <w:r w:rsidRPr="00800D64">
        <w:rPr>
          <w:rFonts w:hint="eastAsia"/>
        </w:rPr>
        <w:t>.1</w:t>
      </w:r>
      <w:r w:rsidRPr="00800D64">
        <w:rPr>
          <w:rFonts w:hint="eastAsia"/>
        </w:rPr>
        <w:tab/>
        <w:t>General</w:t>
      </w:r>
      <w:bookmarkEnd w:id="388"/>
      <w:bookmarkEnd w:id="389"/>
    </w:p>
    <w:p w14:paraId="54F56522" w14:textId="77777777" w:rsidR="00E306AA" w:rsidRPr="00800D64" w:rsidRDefault="00E306AA" w:rsidP="00E306AA">
      <w:pPr>
        <w:rPr>
          <w:lang w:val="en-US"/>
        </w:rPr>
      </w:pPr>
      <w:r w:rsidRPr="00800D64">
        <w:t>The structure of the I1 information elements is shown in figure 7.</w:t>
      </w:r>
      <w:r w:rsidRPr="00800D64">
        <w:rPr>
          <w:rFonts w:hint="eastAsia"/>
        </w:rPr>
        <w:t>4</w:t>
      </w:r>
      <w:r w:rsidRPr="00800D64">
        <w:t>.2.1.</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3"/>
        <w:gridCol w:w="1701"/>
      </w:tblGrid>
      <w:tr w:rsidR="00E306AA" w:rsidRPr="00800D64" w14:paraId="4734B9AB"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65359E9F"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551313D3"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57EC6C3A"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2400E076"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50AFDE37"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05ECCB89"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6848FB4B"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6" w:space="0" w:color="auto"/>
            </w:tcBorders>
          </w:tcPr>
          <w:p w14:paraId="52DD52BF"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0FBC55D0" w14:textId="77777777" w:rsidR="00E306AA" w:rsidRPr="00800D64" w:rsidRDefault="00E306AA" w:rsidP="00921008">
            <w:pPr>
              <w:pStyle w:val="TAC"/>
            </w:pPr>
            <w:r w:rsidRPr="00800D64">
              <w:t>Octet</w:t>
            </w:r>
          </w:p>
        </w:tc>
      </w:tr>
      <w:tr w:rsidR="00E306AA" w:rsidRPr="00800D64" w14:paraId="3E819A7F"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4CC3BC4C" w14:textId="77777777" w:rsidR="00E306AA" w:rsidRPr="00800D64" w:rsidRDefault="00E306AA" w:rsidP="00921008">
            <w:pPr>
              <w:pStyle w:val="TAC"/>
            </w:pPr>
            <w:r w:rsidRPr="00800D64">
              <w:t>Information Element code</w:t>
            </w:r>
          </w:p>
        </w:tc>
        <w:tc>
          <w:tcPr>
            <w:tcW w:w="2556" w:type="dxa"/>
            <w:gridSpan w:val="3"/>
            <w:tcBorders>
              <w:top w:val="single" w:sz="6" w:space="0" w:color="auto"/>
              <w:left w:val="single" w:sz="6" w:space="0" w:color="auto"/>
              <w:bottom w:val="single" w:sz="6" w:space="0" w:color="auto"/>
              <w:right w:val="single" w:sz="6" w:space="0" w:color="auto"/>
            </w:tcBorders>
          </w:tcPr>
          <w:p w14:paraId="0C1B8E06"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18242A90" w14:textId="77777777" w:rsidR="00E306AA" w:rsidRPr="00800D64" w:rsidRDefault="00E306AA" w:rsidP="00921008">
            <w:pPr>
              <w:pStyle w:val="TAC"/>
            </w:pPr>
            <w:r w:rsidRPr="00800D64">
              <w:t>1</w:t>
            </w:r>
          </w:p>
        </w:tc>
      </w:tr>
      <w:tr w:rsidR="00E306AA" w:rsidRPr="00800D64" w14:paraId="2B5299C4" w14:textId="77777777" w:rsidTr="00921008">
        <w:trPr>
          <w:cantSplit/>
          <w:jc w:val="center"/>
        </w:trPr>
        <w:tc>
          <w:tcPr>
            <w:tcW w:w="6815" w:type="dxa"/>
            <w:gridSpan w:val="8"/>
            <w:tcBorders>
              <w:top w:val="single" w:sz="6" w:space="0" w:color="auto"/>
              <w:left w:val="single" w:sz="6" w:space="0" w:color="auto"/>
              <w:bottom w:val="single" w:sz="6" w:space="0" w:color="auto"/>
              <w:right w:val="single" w:sz="6" w:space="0" w:color="auto"/>
            </w:tcBorders>
          </w:tcPr>
          <w:p w14:paraId="0D10DF38"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5B501C18" w14:textId="77777777" w:rsidR="00E306AA" w:rsidRPr="00800D64" w:rsidRDefault="00E306AA" w:rsidP="00921008">
            <w:pPr>
              <w:pStyle w:val="TAC"/>
            </w:pPr>
            <w:r w:rsidRPr="00800D64">
              <w:t>2</w:t>
            </w:r>
          </w:p>
        </w:tc>
      </w:tr>
      <w:tr w:rsidR="00E306AA" w:rsidRPr="00800D64" w14:paraId="4B72FF6A" w14:textId="77777777" w:rsidTr="00921008">
        <w:trPr>
          <w:cantSplit/>
          <w:jc w:val="center"/>
        </w:trPr>
        <w:tc>
          <w:tcPr>
            <w:tcW w:w="6815" w:type="dxa"/>
            <w:gridSpan w:val="8"/>
            <w:vMerge w:val="restart"/>
            <w:tcBorders>
              <w:top w:val="single" w:sz="6" w:space="0" w:color="auto"/>
              <w:left w:val="single" w:sz="6" w:space="0" w:color="auto"/>
              <w:bottom w:val="single" w:sz="6" w:space="0" w:color="auto"/>
              <w:right w:val="single" w:sz="6" w:space="0" w:color="auto"/>
            </w:tcBorders>
          </w:tcPr>
          <w:p w14:paraId="1AE1ADE7" w14:textId="77777777" w:rsidR="00E306AA" w:rsidRPr="00800D64" w:rsidRDefault="00E306AA" w:rsidP="00921008">
            <w:pPr>
              <w:pStyle w:val="TAC"/>
            </w:pPr>
            <w:r w:rsidRPr="00800D64">
              <w:t>Information Element body  (as required)</w:t>
            </w:r>
          </w:p>
        </w:tc>
        <w:tc>
          <w:tcPr>
            <w:tcW w:w="1701" w:type="dxa"/>
            <w:tcBorders>
              <w:top w:val="single" w:sz="6" w:space="0" w:color="auto"/>
              <w:left w:val="nil"/>
              <w:bottom w:val="single" w:sz="6" w:space="0" w:color="auto"/>
              <w:right w:val="single" w:sz="6" w:space="0" w:color="auto"/>
            </w:tcBorders>
          </w:tcPr>
          <w:p w14:paraId="5ED92526" w14:textId="77777777" w:rsidR="00E306AA" w:rsidRPr="00800D64" w:rsidRDefault="00E306AA" w:rsidP="00921008">
            <w:pPr>
              <w:pStyle w:val="TAC"/>
            </w:pPr>
            <w:r w:rsidRPr="00800D64">
              <w:t>3</w:t>
            </w:r>
          </w:p>
        </w:tc>
      </w:tr>
      <w:tr w:rsidR="00E306AA" w:rsidRPr="00800D64" w14:paraId="16D3AA54" w14:textId="77777777" w:rsidTr="00921008">
        <w:trPr>
          <w:cantSplit/>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15BD72D5"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1FEB0962" w14:textId="77777777" w:rsidR="00E306AA" w:rsidRPr="00800D64" w:rsidRDefault="00E306AA" w:rsidP="00921008">
            <w:pPr>
              <w:pStyle w:val="TAC"/>
            </w:pPr>
            <w:r w:rsidRPr="00800D64">
              <w:t>etc.</w:t>
            </w:r>
          </w:p>
        </w:tc>
      </w:tr>
      <w:tr w:rsidR="00E306AA" w:rsidRPr="00800D64" w14:paraId="7F0C8A12" w14:textId="77777777" w:rsidTr="00921008">
        <w:trPr>
          <w:cantSplit/>
          <w:trHeight w:val="423"/>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513A150F"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3C46B14C" w14:textId="77777777" w:rsidR="00E306AA" w:rsidRPr="00800D64" w:rsidRDefault="00E306AA" w:rsidP="00921008">
            <w:pPr>
              <w:pStyle w:val="TAC"/>
            </w:pPr>
          </w:p>
        </w:tc>
      </w:tr>
    </w:tbl>
    <w:p w14:paraId="1F19D019" w14:textId="77777777" w:rsidR="00E306AA" w:rsidRPr="00800D64" w:rsidRDefault="00E306AA" w:rsidP="00E306AA">
      <w:pPr>
        <w:pStyle w:val="TF"/>
      </w:pPr>
      <w:r w:rsidRPr="00800D64">
        <w:br/>
        <w:t>Figure 7.</w:t>
      </w:r>
      <w:r w:rsidRPr="00800D64">
        <w:rPr>
          <w:rFonts w:hint="eastAsia"/>
        </w:rPr>
        <w:t>4</w:t>
      </w:r>
      <w:r w:rsidRPr="00800D64">
        <w:t>.2.1: I1 information element format</w:t>
      </w:r>
    </w:p>
    <w:p w14:paraId="3C5116CA" w14:textId="77777777" w:rsidR="00E306AA" w:rsidRPr="00800D64" w:rsidRDefault="00E306AA" w:rsidP="00E306AA">
      <w:pPr>
        <w:rPr>
          <w:lang w:val="en-US"/>
        </w:rPr>
      </w:pPr>
      <w:r w:rsidRPr="00800D64">
        <w:rPr>
          <w:lang w:val="en-US"/>
        </w:rPr>
        <w:t>Each I1 information element contains a common two-octet field followed by a variable-size body. The first octet contains the Information Element code and Code specific values. Each I1 information element is uniquely identified with the respective Information Element code (i.e., encoded with bits numbered 4, 5, to 8 of the first octet). The Code specific value (i.e., encoded with bits numbered 1, 2, and 3 of the first octet) provide additional information about respective I1 information element. For example, if the Information Element code specifies that this is a To-id I1 information element, then the Code specific value will indicate whether the Information Element body contains an E.164 number or SIP URI. The Code specific values for each respective I1 information element are described in the respective subclauses.</w:t>
      </w:r>
    </w:p>
    <w:p w14:paraId="0DE416B5" w14:textId="77777777" w:rsidR="00E306AA" w:rsidRPr="00800D64" w:rsidRDefault="00E306AA" w:rsidP="00E306AA">
      <w:pPr>
        <w:rPr>
          <w:lang w:val="en-US"/>
        </w:rPr>
      </w:pPr>
      <w:r w:rsidRPr="00800D64">
        <w:rPr>
          <w:lang w:val="en-US"/>
        </w:rPr>
        <w:t>The second octet i.e. the Information Element length specifies the length of the I1 information element body (i.e., the number of octets following the Information Element length) in binary format. The bit number 1 of octet number 2 is the list significant bit and bit number 8 of the octet number 2 is the most significant bit. The table 7.</w:t>
      </w:r>
      <w:r w:rsidRPr="00800D64">
        <w:rPr>
          <w:rFonts w:hint="eastAsia"/>
          <w:lang w:val="en-US"/>
        </w:rPr>
        <w:t>4</w:t>
      </w:r>
      <w:r w:rsidRPr="00800D64">
        <w:rPr>
          <w:lang w:val="en-US"/>
        </w:rPr>
        <w:t>.2.</w:t>
      </w:r>
      <w:r w:rsidRPr="00800D64">
        <w:rPr>
          <w:rFonts w:hint="eastAsia"/>
          <w:lang w:val="en-US"/>
        </w:rPr>
        <w:t>1</w:t>
      </w:r>
      <w:r w:rsidRPr="00800D64">
        <w:rPr>
          <w:lang w:val="en-US"/>
        </w:rPr>
        <w:t xml:space="preserve"> specifies the Information Element code for each I1 information element.</w:t>
      </w:r>
    </w:p>
    <w:p w14:paraId="0247D0A2"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1</w:t>
      </w:r>
      <w:r w:rsidRPr="00800D64">
        <w:t>: I1-information element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4536"/>
        <w:gridCol w:w="1418"/>
      </w:tblGrid>
      <w:tr w:rsidR="00E306AA" w:rsidRPr="00800D64" w14:paraId="63DBC1AD" w14:textId="77777777" w:rsidTr="00921008">
        <w:trPr>
          <w:cantSplit/>
          <w:jc w:val="center"/>
        </w:trPr>
        <w:tc>
          <w:tcPr>
            <w:tcW w:w="1701" w:type="dxa"/>
          </w:tcPr>
          <w:p w14:paraId="181B9725" w14:textId="77777777" w:rsidR="00E306AA" w:rsidRPr="00800D64" w:rsidRDefault="00E306AA" w:rsidP="00921008">
            <w:pPr>
              <w:pStyle w:val="TAL"/>
            </w:pPr>
            <w:r w:rsidRPr="00800D64">
              <w:t>Information Element code</w:t>
            </w:r>
          </w:p>
        </w:tc>
        <w:tc>
          <w:tcPr>
            <w:tcW w:w="4536" w:type="dxa"/>
          </w:tcPr>
          <w:p w14:paraId="75821412" w14:textId="77777777" w:rsidR="00E306AA" w:rsidRPr="00800D64" w:rsidRDefault="00E306AA" w:rsidP="00921008">
            <w:pPr>
              <w:pStyle w:val="TAL"/>
            </w:pPr>
            <w:r w:rsidRPr="00800D64">
              <w:t>I1 information element</w:t>
            </w:r>
          </w:p>
          <w:p w14:paraId="1A48FF23" w14:textId="77777777" w:rsidR="00E306AA" w:rsidRPr="00800D64" w:rsidRDefault="00E306AA" w:rsidP="00921008">
            <w:pPr>
              <w:pStyle w:val="TAL"/>
            </w:pPr>
            <w:r w:rsidRPr="00800D64">
              <w:t>Name</w:t>
            </w:r>
          </w:p>
        </w:tc>
        <w:tc>
          <w:tcPr>
            <w:tcW w:w="1418" w:type="dxa"/>
          </w:tcPr>
          <w:p w14:paraId="7D709A48" w14:textId="77777777" w:rsidR="00E306AA" w:rsidRPr="00800D64" w:rsidRDefault="00E306AA" w:rsidP="00921008">
            <w:pPr>
              <w:pStyle w:val="TAL"/>
            </w:pPr>
            <w:r w:rsidRPr="00800D64">
              <w:t>Reference</w:t>
            </w:r>
            <w:r w:rsidRPr="00800D64">
              <w:br/>
              <w:t>subclause</w:t>
            </w:r>
          </w:p>
        </w:tc>
      </w:tr>
      <w:tr w:rsidR="00E306AA" w:rsidRPr="00800D64" w14:paraId="463680E0" w14:textId="77777777" w:rsidTr="00921008">
        <w:trPr>
          <w:cantSplit/>
          <w:jc w:val="center"/>
        </w:trPr>
        <w:tc>
          <w:tcPr>
            <w:tcW w:w="1701" w:type="dxa"/>
          </w:tcPr>
          <w:p w14:paraId="00A1FE11" w14:textId="77777777" w:rsidR="00E306AA" w:rsidRPr="00800D64" w:rsidRDefault="00E306AA" w:rsidP="00921008">
            <w:pPr>
              <w:pStyle w:val="TAL"/>
            </w:pPr>
            <w:r w:rsidRPr="00800D64">
              <w:t>Bits</w:t>
            </w:r>
            <w:r w:rsidRPr="00800D64">
              <w:rPr>
                <w:u w:val="single"/>
              </w:rPr>
              <w:br/>
              <w:t>8 7 6 5 4</w:t>
            </w:r>
          </w:p>
        </w:tc>
        <w:tc>
          <w:tcPr>
            <w:tcW w:w="4536" w:type="dxa"/>
          </w:tcPr>
          <w:p w14:paraId="619C7B16" w14:textId="77777777" w:rsidR="00E306AA" w:rsidRPr="00800D64" w:rsidRDefault="00E306AA" w:rsidP="00921008">
            <w:pPr>
              <w:pStyle w:val="TAL"/>
            </w:pPr>
          </w:p>
        </w:tc>
        <w:tc>
          <w:tcPr>
            <w:tcW w:w="1418" w:type="dxa"/>
          </w:tcPr>
          <w:p w14:paraId="4B2ADB93" w14:textId="77777777" w:rsidR="00E306AA" w:rsidRPr="00800D64" w:rsidRDefault="00E306AA" w:rsidP="00921008">
            <w:pPr>
              <w:pStyle w:val="TAL"/>
            </w:pPr>
          </w:p>
        </w:tc>
      </w:tr>
      <w:tr w:rsidR="00E306AA" w:rsidRPr="00800D64" w14:paraId="1029A73C" w14:textId="77777777" w:rsidTr="00921008">
        <w:trPr>
          <w:cantSplit/>
          <w:jc w:val="center"/>
        </w:trPr>
        <w:tc>
          <w:tcPr>
            <w:tcW w:w="1701" w:type="dxa"/>
          </w:tcPr>
          <w:p w14:paraId="33FAEF7C" w14:textId="77777777" w:rsidR="00E306AA" w:rsidRPr="00800D64" w:rsidRDefault="00E306AA" w:rsidP="00921008">
            <w:pPr>
              <w:pStyle w:val="LD"/>
              <w:rPr>
                <w:rFonts w:ascii="Arial" w:hAnsi="Arial"/>
                <w:sz w:val="18"/>
              </w:rPr>
            </w:pPr>
            <w:r w:rsidRPr="00800D64">
              <w:rPr>
                <w:rFonts w:ascii="Arial" w:hAnsi="Arial"/>
                <w:sz w:val="18"/>
              </w:rPr>
              <w:t>1 0 0 1 1</w:t>
            </w:r>
          </w:p>
        </w:tc>
        <w:tc>
          <w:tcPr>
            <w:tcW w:w="4536" w:type="dxa"/>
          </w:tcPr>
          <w:p w14:paraId="3CC24748" w14:textId="77777777" w:rsidR="00E306AA" w:rsidRPr="00800D64" w:rsidRDefault="00E306AA" w:rsidP="00921008">
            <w:pPr>
              <w:pStyle w:val="LD"/>
              <w:rPr>
                <w:rFonts w:ascii="Arial" w:hAnsi="Arial"/>
                <w:sz w:val="18"/>
              </w:rPr>
            </w:pPr>
            <w:r w:rsidRPr="00800D64">
              <w:rPr>
                <w:rFonts w:ascii="Arial" w:hAnsi="Arial"/>
                <w:sz w:val="18"/>
              </w:rPr>
              <w:t xml:space="preserve">From-id </w:t>
            </w:r>
          </w:p>
        </w:tc>
        <w:tc>
          <w:tcPr>
            <w:tcW w:w="1418" w:type="dxa"/>
          </w:tcPr>
          <w:p w14:paraId="043569D4"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3</w:t>
            </w:r>
          </w:p>
        </w:tc>
      </w:tr>
      <w:tr w:rsidR="00E306AA" w:rsidRPr="00800D64" w14:paraId="2D18F289" w14:textId="77777777" w:rsidTr="00921008">
        <w:trPr>
          <w:cantSplit/>
          <w:jc w:val="center"/>
        </w:trPr>
        <w:tc>
          <w:tcPr>
            <w:tcW w:w="1701" w:type="dxa"/>
          </w:tcPr>
          <w:p w14:paraId="29016BA2" w14:textId="77777777" w:rsidR="00E306AA" w:rsidRPr="00800D64" w:rsidRDefault="00E306AA" w:rsidP="00921008">
            <w:pPr>
              <w:pStyle w:val="LD"/>
              <w:rPr>
                <w:rFonts w:ascii="Arial" w:hAnsi="Arial"/>
                <w:sz w:val="18"/>
              </w:rPr>
            </w:pPr>
            <w:r w:rsidRPr="00800D64">
              <w:rPr>
                <w:rFonts w:ascii="Arial" w:hAnsi="Arial"/>
                <w:sz w:val="18"/>
              </w:rPr>
              <w:t>1 0 1 0 0</w:t>
            </w:r>
          </w:p>
        </w:tc>
        <w:tc>
          <w:tcPr>
            <w:tcW w:w="4536" w:type="dxa"/>
          </w:tcPr>
          <w:p w14:paraId="368B0097" w14:textId="77777777" w:rsidR="00E306AA" w:rsidRPr="00800D64" w:rsidRDefault="00E306AA" w:rsidP="00921008">
            <w:pPr>
              <w:pStyle w:val="LD"/>
              <w:rPr>
                <w:rFonts w:ascii="Arial" w:hAnsi="Arial"/>
                <w:sz w:val="18"/>
              </w:rPr>
            </w:pPr>
            <w:r w:rsidRPr="00800D64">
              <w:rPr>
                <w:rFonts w:ascii="Arial" w:hAnsi="Arial"/>
                <w:sz w:val="18"/>
              </w:rPr>
              <w:t>Privacy</w:t>
            </w:r>
          </w:p>
        </w:tc>
        <w:tc>
          <w:tcPr>
            <w:tcW w:w="1418" w:type="dxa"/>
          </w:tcPr>
          <w:p w14:paraId="0DA2796D"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4</w:t>
            </w:r>
          </w:p>
        </w:tc>
      </w:tr>
      <w:tr w:rsidR="00E306AA" w:rsidRPr="00800D64" w14:paraId="1713D263" w14:textId="77777777" w:rsidTr="00921008">
        <w:trPr>
          <w:cantSplit/>
          <w:jc w:val="center"/>
        </w:trPr>
        <w:tc>
          <w:tcPr>
            <w:tcW w:w="1701" w:type="dxa"/>
          </w:tcPr>
          <w:p w14:paraId="311D447E" w14:textId="77777777" w:rsidR="00E306AA" w:rsidRPr="00800D64" w:rsidRDefault="00E306AA" w:rsidP="00921008">
            <w:pPr>
              <w:pStyle w:val="TAL"/>
            </w:pPr>
            <w:r w:rsidRPr="00800D64">
              <w:t>1 0 1 0 1</w:t>
            </w:r>
          </w:p>
        </w:tc>
        <w:tc>
          <w:tcPr>
            <w:tcW w:w="4536" w:type="dxa"/>
          </w:tcPr>
          <w:p w14:paraId="4AD95DA1" w14:textId="77777777" w:rsidR="00E306AA" w:rsidRPr="00800D64" w:rsidRDefault="00E306AA" w:rsidP="00921008">
            <w:pPr>
              <w:pStyle w:val="TAL"/>
            </w:pPr>
            <w:r w:rsidRPr="00800D64">
              <w:t>SCC-AS-id</w:t>
            </w:r>
          </w:p>
        </w:tc>
        <w:tc>
          <w:tcPr>
            <w:tcW w:w="1418" w:type="dxa"/>
          </w:tcPr>
          <w:p w14:paraId="0FE9CAC0"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5</w:t>
            </w:r>
          </w:p>
        </w:tc>
      </w:tr>
      <w:tr w:rsidR="00E306AA" w:rsidRPr="00800D64" w14:paraId="5ADE3974" w14:textId="77777777" w:rsidTr="00921008">
        <w:trPr>
          <w:cantSplit/>
          <w:jc w:val="center"/>
        </w:trPr>
        <w:tc>
          <w:tcPr>
            <w:tcW w:w="1701" w:type="dxa"/>
          </w:tcPr>
          <w:p w14:paraId="6E7AE100" w14:textId="77777777" w:rsidR="00E306AA" w:rsidRPr="00800D64" w:rsidRDefault="00E306AA" w:rsidP="00921008">
            <w:pPr>
              <w:pStyle w:val="TAL"/>
            </w:pPr>
            <w:r w:rsidRPr="00800D64">
              <w:t>1 0 1 1 0</w:t>
            </w:r>
          </w:p>
        </w:tc>
        <w:tc>
          <w:tcPr>
            <w:tcW w:w="4536" w:type="dxa"/>
          </w:tcPr>
          <w:p w14:paraId="7B16B050" w14:textId="77777777" w:rsidR="00E306AA" w:rsidRPr="00800D64" w:rsidRDefault="00E306AA" w:rsidP="00921008">
            <w:pPr>
              <w:pStyle w:val="TAL"/>
            </w:pPr>
            <w:r w:rsidRPr="00800D64">
              <w:t>Session-identifier</w:t>
            </w:r>
            <w:r w:rsidRPr="00800D64">
              <w:tab/>
            </w:r>
          </w:p>
        </w:tc>
        <w:tc>
          <w:tcPr>
            <w:tcW w:w="1418" w:type="dxa"/>
          </w:tcPr>
          <w:p w14:paraId="3076DBE2" w14:textId="77777777" w:rsidR="00E306AA" w:rsidRPr="00800D64" w:rsidRDefault="00E306AA" w:rsidP="00921008">
            <w:pPr>
              <w:pStyle w:val="TAL"/>
            </w:pPr>
            <w:r w:rsidRPr="00800D64">
              <w:t>7.</w:t>
            </w:r>
            <w:r w:rsidRPr="00800D64">
              <w:rPr>
                <w:rFonts w:hint="eastAsia"/>
              </w:rPr>
              <w:t>4</w:t>
            </w:r>
            <w:r w:rsidRPr="00800D64">
              <w:t>.2.</w:t>
            </w:r>
            <w:r w:rsidRPr="00800D64">
              <w:rPr>
                <w:rFonts w:hint="eastAsia"/>
              </w:rPr>
              <w:t>6</w:t>
            </w:r>
          </w:p>
        </w:tc>
      </w:tr>
      <w:tr w:rsidR="00E306AA" w:rsidRPr="00800D64" w14:paraId="03DFC209" w14:textId="77777777" w:rsidTr="00921008">
        <w:trPr>
          <w:cantSplit/>
          <w:jc w:val="center"/>
        </w:trPr>
        <w:tc>
          <w:tcPr>
            <w:tcW w:w="1701" w:type="dxa"/>
          </w:tcPr>
          <w:p w14:paraId="1A4EF481" w14:textId="77777777" w:rsidR="00E306AA" w:rsidRPr="00800D64" w:rsidRDefault="00E306AA" w:rsidP="00921008">
            <w:pPr>
              <w:pStyle w:val="LD"/>
              <w:rPr>
                <w:rFonts w:ascii="Arial" w:hAnsi="Arial"/>
                <w:sz w:val="18"/>
              </w:rPr>
            </w:pPr>
            <w:r w:rsidRPr="00800D64">
              <w:rPr>
                <w:rFonts w:ascii="Arial" w:hAnsi="Arial"/>
                <w:sz w:val="18"/>
              </w:rPr>
              <w:t>1 0 0 1 0</w:t>
            </w:r>
          </w:p>
        </w:tc>
        <w:tc>
          <w:tcPr>
            <w:tcW w:w="4536" w:type="dxa"/>
          </w:tcPr>
          <w:p w14:paraId="6206B8C6" w14:textId="77777777" w:rsidR="00E306AA" w:rsidRPr="00800D64" w:rsidRDefault="00E306AA" w:rsidP="00921008">
            <w:pPr>
              <w:pStyle w:val="LD"/>
              <w:rPr>
                <w:rFonts w:ascii="Arial" w:hAnsi="Arial"/>
                <w:sz w:val="18"/>
              </w:rPr>
            </w:pPr>
            <w:r w:rsidRPr="00800D64">
              <w:rPr>
                <w:rFonts w:ascii="Arial" w:hAnsi="Arial"/>
                <w:sz w:val="18"/>
              </w:rPr>
              <w:t>Replaces</w:t>
            </w:r>
          </w:p>
        </w:tc>
        <w:tc>
          <w:tcPr>
            <w:tcW w:w="1418" w:type="dxa"/>
          </w:tcPr>
          <w:p w14:paraId="36EB81CF"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8</w:t>
            </w:r>
          </w:p>
        </w:tc>
      </w:tr>
      <w:tr w:rsidR="00E306AA" w:rsidRPr="00800D64" w14:paraId="57282662" w14:textId="77777777" w:rsidTr="00921008">
        <w:trPr>
          <w:cantSplit/>
          <w:jc w:val="center"/>
        </w:trPr>
        <w:tc>
          <w:tcPr>
            <w:tcW w:w="1701" w:type="dxa"/>
          </w:tcPr>
          <w:p w14:paraId="3A2392F6" w14:textId="77777777" w:rsidR="00E306AA" w:rsidRPr="00800D64" w:rsidRDefault="00E306AA" w:rsidP="00921008">
            <w:pPr>
              <w:pStyle w:val="LD"/>
              <w:rPr>
                <w:rFonts w:ascii="Arial" w:hAnsi="Arial"/>
                <w:sz w:val="18"/>
              </w:rPr>
            </w:pPr>
            <w:r w:rsidRPr="00800D64">
              <w:rPr>
                <w:rFonts w:ascii="Arial" w:hAnsi="Arial"/>
                <w:sz w:val="18"/>
              </w:rPr>
              <w:t>1 0 1 1 1</w:t>
            </w:r>
          </w:p>
        </w:tc>
        <w:tc>
          <w:tcPr>
            <w:tcW w:w="4536" w:type="dxa"/>
          </w:tcPr>
          <w:p w14:paraId="01C9A9FC" w14:textId="77777777" w:rsidR="00E306AA" w:rsidRPr="00800D64" w:rsidRDefault="00E306AA" w:rsidP="00921008">
            <w:pPr>
              <w:pStyle w:val="LD"/>
              <w:rPr>
                <w:rFonts w:ascii="Arial" w:hAnsi="Arial"/>
                <w:sz w:val="18"/>
              </w:rPr>
            </w:pPr>
            <w:r w:rsidRPr="00800D64">
              <w:rPr>
                <w:rFonts w:ascii="Arial" w:hAnsi="Arial" w:cs="Arial"/>
              </w:rPr>
              <w:t>Accept Contact</w:t>
            </w:r>
          </w:p>
        </w:tc>
        <w:tc>
          <w:tcPr>
            <w:tcW w:w="1418" w:type="dxa"/>
          </w:tcPr>
          <w:p w14:paraId="308AC805" w14:textId="77777777" w:rsidR="00E306AA" w:rsidRPr="00800D64" w:rsidRDefault="00E306AA" w:rsidP="00921008">
            <w:pPr>
              <w:pStyle w:val="LD"/>
              <w:rPr>
                <w:rFonts w:ascii="Arial" w:hAnsi="Arial"/>
                <w:sz w:val="18"/>
              </w:rPr>
            </w:pPr>
            <w:r w:rsidRPr="00800D64">
              <w:rPr>
                <w:rFonts w:ascii="Arial" w:hAnsi="Arial"/>
                <w:sz w:val="18"/>
              </w:rPr>
              <w:t>7.4.2.9</w:t>
            </w:r>
          </w:p>
        </w:tc>
      </w:tr>
      <w:tr w:rsidR="00E306AA" w:rsidRPr="00800D64" w14:paraId="4B6E74DD" w14:textId="77777777" w:rsidTr="00921008">
        <w:trPr>
          <w:cantSplit/>
          <w:jc w:val="center"/>
        </w:trPr>
        <w:tc>
          <w:tcPr>
            <w:tcW w:w="1701" w:type="dxa"/>
          </w:tcPr>
          <w:p w14:paraId="3A5561C8" w14:textId="77777777" w:rsidR="00E306AA" w:rsidRPr="00800D64" w:rsidRDefault="00E306AA" w:rsidP="00921008">
            <w:pPr>
              <w:pStyle w:val="TAL"/>
            </w:pPr>
            <w:r w:rsidRPr="00800D64">
              <w:t>1 0 0 0 1</w:t>
            </w:r>
          </w:p>
        </w:tc>
        <w:tc>
          <w:tcPr>
            <w:tcW w:w="4536" w:type="dxa"/>
          </w:tcPr>
          <w:p w14:paraId="789509DF" w14:textId="77777777" w:rsidR="00E306AA" w:rsidRPr="00800D64" w:rsidRDefault="00E306AA" w:rsidP="00921008">
            <w:pPr>
              <w:pStyle w:val="TAL"/>
            </w:pPr>
            <w:r w:rsidRPr="00800D64">
              <w:rPr>
                <w:rFonts w:cs="Arial"/>
                <w:lang w:val="en-US"/>
              </w:rPr>
              <w:t>ERAccept Contact</w:t>
            </w:r>
          </w:p>
        </w:tc>
        <w:tc>
          <w:tcPr>
            <w:tcW w:w="1418" w:type="dxa"/>
          </w:tcPr>
          <w:p w14:paraId="08A8B683" w14:textId="77777777" w:rsidR="00E306AA" w:rsidRPr="00800D64" w:rsidRDefault="00E306AA" w:rsidP="00921008">
            <w:pPr>
              <w:pStyle w:val="TAL"/>
            </w:pPr>
            <w:r w:rsidRPr="00800D64">
              <w:t>7.4.2.10</w:t>
            </w:r>
          </w:p>
        </w:tc>
      </w:tr>
      <w:tr w:rsidR="00E306AA" w:rsidRPr="00800D64" w14:paraId="4780476F" w14:textId="77777777" w:rsidTr="00921008">
        <w:trPr>
          <w:cantSplit/>
          <w:jc w:val="center"/>
        </w:trPr>
        <w:tc>
          <w:tcPr>
            <w:tcW w:w="1701" w:type="dxa"/>
          </w:tcPr>
          <w:p w14:paraId="678621BE" w14:textId="77777777" w:rsidR="00E306AA" w:rsidRPr="00800D64" w:rsidRDefault="00E306AA" w:rsidP="00921008">
            <w:pPr>
              <w:pStyle w:val="TAL"/>
            </w:pPr>
            <w:r w:rsidRPr="00800D64">
              <w:t>1 1 0 1 1</w:t>
            </w:r>
          </w:p>
        </w:tc>
        <w:tc>
          <w:tcPr>
            <w:tcW w:w="4536" w:type="dxa"/>
          </w:tcPr>
          <w:p w14:paraId="1FC95F9A" w14:textId="77777777" w:rsidR="00E306AA" w:rsidRPr="00800D64" w:rsidRDefault="00E306AA" w:rsidP="00921008">
            <w:pPr>
              <w:pStyle w:val="TAL"/>
            </w:pPr>
            <w:r w:rsidRPr="00800D64">
              <w:rPr>
                <w:rFonts w:cs="Arial"/>
              </w:rPr>
              <w:t>Reject Contact</w:t>
            </w:r>
          </w:p>
        </w:tc>
        <w:tc>
          <w:tcPr>
            <w:tcW w:w="1418" w:type="dxa"/>
          </w:tcPr>
          <w:p w14:paraId="0B6547CD" w14:textId="77777777" w:rsidR="00E306AA" w:rsidRPr="00800D64" w:rsidRDefault="00E306AA" w:rsidP="00921008">
            <w:pPr>
              <w:pStyle w:val="TAL"/>
            </w:pPr>
            <w:r w:rsidRPr="00800D64">
              <w:t>7.4.2.11</w:t>
            </w:r>
          </w:p>
        </w:tc>
      </w:tr>
      <w:tr w:rsidR="00E306AA" w:rsidRPr="00800D64" w14:paraId="68360543" w14:textId="77777777" w:rsidTr="00921008">
        <w:trPr>
          <w:cantSplit/>
          <w:jc w:val="center"/>
        </w:trPr>
        <w:tc>
          <w:tcPr>
            <w:tcW w:w="1701" w:type="dxa"/>
          </w:tcPr>
          <w:p w14:paraId="1F413D80" w14:textId="77777777" w:rsidR="00E306AA" w:rsidRPr="00800D64" w:rsidRDefault="00E306AA" w:rsidP="00921008">
            <w:pPr>
              <w:pStyle w:val="LD"/>
              <w:rPr>
                <w:rFonts w:ascii="Arial" w:hAnsi="Arial"/>
                <w:sz w:val="18"/>
              </w:rPr>
            </w:pPr>
            <w:r w:rsidRPr="00800D64">
              <w:rPr>
                <w:rFonts w:ascii="Arial" w:hAnsi="Arial" w:hint="eastAsia"/>
                <w:sz w:val="18"/>
                <w:lang w:eastAsia="zh-CN"/>
              </w:rPr>
              <w:t>1 1 0 0 0</w:t>
            </w:r>
          </w:p>
        </w:tc>
        <w:tc>
          <w:tcPr>
            <w:tcW w:w="4536" w:type="dxa"/>
          </w:tcPr>
          <w:p w14:paraId="24E1189D" w14:textId="77777777" w:rsidR="00E306AA" w:rsidRPr="00800D64" w:rsidRDefault="00E306AA" w:rsidP="00921008">
            <w:pPr>
              <w:pStyle w:val="LD"/>
              <w:rPr>
                <w:rFonts w:ascii="Arial" w:hAnsi="Arial"/>
                <w:sz w:val="18"/>
              </w:rPr>
            </w:pPr>
            <w:r w:rsidRPr="00800D64">
              <w:rPr>
                <w:rFonts w:ascii="Arial" w:hAnsi="Arial"/>
                <w:sz w:val="18"/>
              </w:rPr>
              <w:t>Mid-Call</w:t>
            </w:r>
          </w:p>
        </w:tc>
        <w:tc>
          <w:tcPr>
            <w:tcW w:w="1418" w:type="dxa"/>
          </w:tcPr>
          <w:p w14:paraId="6A7A12F4" w14:textId="77777777" w:rsidR="00E306AA" w:rsidRPr="00800D64" w:rsidRDefault="00E306AA" w:rsidP="00921008">
            <w:pPr>
              <w:pStyle w:val="LD"/>
              <w:rPr>
                <w:rFonts w:ascii="Arial" w:hAnsi="Arial"/>
                <w:sz w:val="18"/>
              </w:rPr>
            </w:pPr>
            <w:r w:rsidRPr="00800D64">
              <w:rPr>
                <w:rFonts w:ascii="Arial" w:hAnsi="Arial"/>
                <w:sz w:val="18"/>
              </w:rPr>
              <w:t>7.4.2.12</w:t>
            </w:r>
          </w:p>
        </w:tc>
      </w:tr>
      <w:tr w:rsidR="00E306AA" w:rsidRPr="00800D64" w14:paraId="0B5DB6A5" w14:textId="77777777" w:rsidTr="00921008">
        <w:trPr>
          <w:cantSplit/>
          <w:jc w:val="center"/>
        </w:trPr>
        <w:tc>
          <w:tcPr>
            <w:tcW w:w="1701" w:type="dxa"/>
          </w:tcPr>
          <w:p w14:paraId="7B74C762" w14:textId="77777777" w:rsidR="00E306AA" w:rsidRPr="00800D64" w:rsidRDefault="00E306AA" w:rsidP="00921008">
            <w:pPr>
              <w:pStyle w:val="LD"/>
              <w:rPr>
                <w:rFonts w:ascii="Arial" w:hAnsi="Arial"/>
                <w:sz w:val="18"/>
                <w:lang w:eastAsia="zh-CN"/>
              </w:rPr>
            </w:pPr>
            <w:r w:rsidRPr="00800D64">
              <w:rPr>
                <w:rFonts w:ascii="Arial" w:hAnsi="Arial"/>
                <w:sz w:val="18"/>
                <w:lang w:eastAsia="zh-CN"/>
              </w:rPr>
              <w:t>1 1 1 0 0</w:t>
            </w:r>
          </w:p>
        </w:tc>
        <w:tc>
          <w:tcPr>
            <w:tcW w:w="4536" w:type="dxa"/>
          </w:tcPr>
          <w:p w14:paraId="4A11F7F5" w14:textId="77777777" w:rsidR="00E306AA" w:rsidRPr="00800D64" w:rsidRDefault="00E306AA" w:rsidP="00921008">
            <w:pPr>
              <w:pStyle w:val="LD"/>
              <w:rPr>
                <w:rFonts w:ascii="Arial" w:hAnsi="Arial"/>
                <w:sz w:val="18"/>
              </w:rPr>
            </w:pPr>
            <w:r w:rsidRPr="00800D64">
              <w:rPr>
                <w:rFonts w:ascii="Arial" w:hAnsi="Arial" w:cs="Arial"/>
              </w:rPr>
              <w:t>Reason-Phrase</w:t>
            </w:r>
          </w:p>
        </w:tc>
        <w:tc>
          <w:tcPr>
            <w:tcW w:w="1418" w:type="dxa"/>
          </w:tcPr>
          <w:p w14:paraId="2E624780" w14:textId="77777777" w:rsidR="00E306AA" w:rsidRPr="00800D64" w:rsidRDefault="00E306AA" w:rsidP="00921008">
            <w:pPr>
              <w:pStyle w:val="LD"/>
              <w:rPr>
                <w:rFonts w:ascii="Arial" w:hAnsi="Arial"/>
                <w:sz w:val="18"/>
              </w:rPr>
            </w:pPr>
            <w:r w:rsidRPr="00800D64">
              <w:rPr>
                <w:rFonts w:ascii="Arial" w:hAnsi="Arial"/>
                <w:sz w:val="18"/>
              </w:rPr>
              <w:t>7.4.2.13</w:t>
            </w:r>
          </w:p>
        </w:tc>
      </w:tr>
      <w:tr w:rsidR="00E306AA" w:rsidRPr="00800D64" w14:paraId="7BB3A379" w14:textId="77777777" w:rsidTr="00921008">
        <w:trPr>
          <w:cantSplit/>
          <w:jc w:val="center"/>
        </w:trPr>
        <w:tc>
          <w:tcPr>
            <w:tcW w:w="1701" w:type="dxa"/>
          </w:tcPr>
          <w:p w14:paraId="253493D0" w14:textId="77777777" w:rsidR="00E306AA" w:rsidRPr="00800D64" w:rsidRDefault="00E306AA" w:rsidP="00921008">
            <w:pPr>
              <w:pStyle w:val="LD"/>
              <w:rPr>
                <w:rFonts w:ascii="Arial" w:hAnsi="Arial"/>
                <w:sz w:val="18"/>
              </w:rPr>
            </w:pPr>
            <w:r w:rsidRPr="00800D64">
              <w:rPr>
                <w:rFonts w:ascii="Arial" w:hAnsi="Arial"/>
                <w:sz w:val="18"/>
              </w:rPr>
              <w:t>1 1 0 0 1</w:t>
            </w:r>
          </w:p>
        </w:tc>
        <w:tc>
          <w:tcPr>
            <w:tcW w:w="4536" w:type="dxa"/>
          </w:tcPr>
          <w:p w14:paraId="6D174B0E" w14:textId="77777777" w:rsidR="00E306AA" w:rsidRPr="00800D64" w:rsidRDefault="00E306AA" w:rsidP="00921008">
            <w:pPr>
              <w:pStyle w:val="LD"/>
              <w:rPr>
                <w:rFonts w:ascii="Arial" w:hAnsi="Arial"/>
                <w:sz w:val="18"/>
              </w:rPr>
            </w:pPr>
            <w:r w:rsidRPr="00800D64">
              <w:rPr>
                <w:rFonts w:ascii="Arial" w:hAnsi="Arial" w:cs="Arial"/>
                <w:sz w:val="18"/>
                <w:szCs w:val="18"/>
              </w:rPr>
              <w:t>Timestamp</w:t>
            </w:r>
          </w:p>
        </w:tc>
        <w:tc>
          <w:tcPr>
            <w:tcW w:w="1418" w:type="dxa"/>
          </w:tcPr>
          <w:p w14:paraId="31A756A4"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7.4.2.14</w:t>
            </w:r>
          </w:p>
        </w:tc>
      </w:tr>
      <w:tr w:rsidR="00E306AA" w:rsidRPr="00800D64" w14:paraId="54422117" w14:textId="77777777" w:rsidTr="00921008">
        <w:trPr>
          <w:cantSplit/>
          <w:jc w:val="center"/>
        </w:trPr>
        <w:tc>
          <w:tcPr>
            <w:tcW w:w="1701" w:type="dxa"/>
          </w:tcPr>
          <w:p w14:paraId="35934741" w14:textId="77777777" w:rsidR="00E306AA" w:rsidRPr="00800D64" w:rsidRDefault="00E306AA" w:rsidP="00921008">
            <w:pPr>
              <w:pStyle w:val="LD"/>
              <w:rPr>
                <w:rFonts w:ascii="Arial" w:hAnsi="Arial"/>
                <w:sz w:val="18"/>
              </w:rPr>
            </w:pPr>
            <w:r w:rsidRPr="00800D64">
              <w:rPr>
                <w:rFonts w:ascii="Arial" w:hAnsi="Arial"/>
                <w:sz w:val="18"/>
              </w:rPr>
              <w:t>1 1 1 0 0</w:t>
            </w:r>
          </w:p>
        </w:tc>
        <w:tc>
          <w:tcPr>
            <w:tcW w:w="4536" w:type="dxa"/>
          </w:tcPr>
          <w:p w14:paraId="6E214A79"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To-id </w:t>
            </w:r>
          </w:p>
        </w:tc>
        <w:tc>
          <w:tcPr>
            <w:tcW w:w="1418" w:type="dxa"/>
          </w:tcPr>
          <w:p w14:paraId="0E32F733"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7.4.2.3A</w:t>
            </w:r>
          </w:p>
        </w:tc>
      </w:tr>
      <w:tr w:rsidR="00E306AA" w:rsidRPr="00800D64" w14:paraId="56A962E2" w14:textId="77777777" w:rsidTr="00921008">
        <w:trPr>
          <w:cantSplit/>
          <w:jc w:val="center"/>
        </w:trPr>
        <w:tc>
          <w:tcPr>
            <w:tcW w:w="1701" w:type="dxa"/>
          </w:tcPr>
          <w:p w14:paraId="07FC46BA" w14:textId="77777777" w:rsidR="00E306AA" w:rsidRPr="00800D64" w:rsidRDefault="00E306AA" w:rsidP="00921008">
            <w:pPr>
              <w:pStyle w:val="LD"/>
              <w:rPr>
                <w:rFonts w:ascii="Arial" w:hAnsi="Arial"/>
                <w:sz w:val="18"/>
              </w:rPr>
            </w:pPr>
            <w:r w:rsidRPr="00800D64">
              <w:rPr>
                <w:rFonts w:ascii="Arial" w:hAnsi="Arial"/>
                <w:sz w:val="18"/>
              </w:rPr>
              <w:t>1 1 1 0 1</w:t>
            </w:r>
          </w:p>
        </w:tc>
        <w:tc>
          <w:tcPr>
            <w:tcW w:w="4536" w:type="dxa"/>
          </w:tcPr>
          <w:p w14:paraId="7431F91A"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Refer-to</w:t>
            </w:r>
          </w:p>
        </w:tc>
        <w:tc>
          <w:tcPr>
            <w:tcW w:w="1418" w:type="dxa"/>
          </w:tcPr>
          <w:p w14:paraId="3C2E48BE"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7.4.2.15</w:t>
            </w:r>
          </w:p>
        </w:tc>
      </w:tr>
      <w:tr w:rsidR="00E306AA" w:rsidRPr="00800D64" w14:paraId="4A33520B" w14:textId="77777777" w:rsidTr="00921008">
        <w:trPr>
          <w:cantSplit/>
          <w:jc w:val="center"/>
        </w:trPr>
        <w:tc>
          <w:tcPr>
            <w:tcW w:w="1701" w:type="dxa"/>
          </w:tcPr>
          <w:p w14:paraId="3B436B58" w14:textId="77777777" w:rsidR="00E306AA" w:rsidRPr="00800D64" w:rsidRDefault="00E306AA" w:rsidP="00921008">
            <w:pPr>
              <w:pStyle w:val="LD"/>
              <w:rPr>
                <w:rFonts w:ascii="Arial" w:hAnsi="Arial"/>
                <w:sz w:val="18"/>
              </w:rPr>
            </w:pPr>
            <w:r w:rsidRPr="00800D64">
              <w:rPr>
                <w:rFonts w:ascii="Arial" w:hAnsi="Arial"/>
                <w:sz w:val="18"/>
              </w:rPr>
              <w:t>1 1 1 1 0</w:t>
            </w:r>
          </w:p>
        </w:tc>
        <w:tc>
          <w:tcPr>
            <w:tcW w:w="4536" w:type="dxa"/>
          </w:tcPr>
          <w:p w14:paraId="2479D062"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Conference-id </w:t>
            </w:r>
          </w:p>
        </w:tc>
        <w:tc>
          <w:tcPr>
            <w:tcW w:w="1418" w:type="dxa"/>
          </w:tcPr>
          <w:p w14:paraId="703C0907" w14:textId="77777777" w:rsidR="00E306AA" w:rsidRPr="00800D64" w:rsidRDefault="00E306AA" w:rsidP="00921008">
            <w:pPr>
              <w:pStyle w:val="LD"/>
              <w:rPr>
                <w:rFonts w:ascii="Arial" w:hAnsi="Arial" w:cs="Arial"/>
                <w:sz w:val="18"/>
                <w:szCs w:val="18"/>
              </w:rPr>
            </w:pPr>
            <w:r w:rsidRPr="00800D64">
              <w:rPr>
                <w:rFonts w:ascii="Arial" w:hAnsi="Arial"/>
                <w:sz w:val="18"/>
              </w:rPr>
              <w:t>7.</w:t>
            </w:r>
            <w:r w:rsidRPr="00800D64">
              <w:rPr>
                <w:rFonts w:ascii="Arial" w:hAnsi="Arial" w:hint="eastAsia"/>
                <w:sz w:val="18"/>
              </w:rPr>
              <w:t>4</w:t>
            </w:r>
            <w:r w:rsidRPr="00800D64">
              <w:rPr>
                <w:rFonts w:ascii="Arial" w:hAnsi="Arial"/>
                <w:sz w:val="18"/>
              </w:rPr>
              <w:t>.2.16</w:t>
            </w:r>
          </w:p>
        </w:tc>
      </w:tr>
    </w:tbl>
    <w:p w14:paraId="2DDF5D9E" w14:textId="77777777" w:rsidR="00E306AA" w:rsidRPr="00800D64" w:rsidRDefault="00E306AA" w:rsidP="00E306AA"/>
    <w:p w14:paraId="6D174645" w14:textId="77777777" w:rsidR="00E306AA" w:rsidRPr="00800D64" w:rsidRDefault="00E306AA" w:rsidP="00E306AA">
      <w:pPr>
        <w:pStyle w:val="Heading4"/>
      </w:pPr>
      <w:bookmarkStart w:id="390" w:name="_Toc517340274"/>
      <w:bookmarkStart w:id="391" w:name="_Toc178282382"/>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smartTag>
      <w:r w:rsidRPr="00800D64">
        <w:t>.</w:t>
      </w:r>
      <w:r w:rsidRPr="00800D64">
        <w:rPr>
          <w:rFonts w:hint="eastAsia"/>
        </w:rPr>
        <w:t>2</w:t>
      </w:r>
      <w:r w:rsidRPr="00800D64">
        <w:tab/>
        <w:t>Void</w:t>
      </w:r>
      <w:bookmarkEnd w:id="390"/>
      <w:bookmarkEnd w:id="391"/>
    </w:p>
    <w:p w14:paraId="30EFB709" w14:textId="77777777" w:rsidR="00E306AA" w:rsidRPr="00800D64" w:rsidRDefault="00E306AA" w:rsidP="00E306AA">
      <w:pPr>
        <w:pStyle w:val="EditorsNote"/>
      </w:pPr>
    </w:p>
    <w:p w14:paraId="774D9262" w14:textId="77777777" w:rsidR="00E306AA" w:rsidRPr="00800D64" w:rsidRDefault="00E306AA" w:rsidP="00E306AA">
      <w:pPr>
        <w:pStyle w:val="Heading4"/>
      </w:pPr>
      <w:bookmarkStart w:id="392" w:name="_Toc517340275"/>
      <w:bookmarkStart w:id="393" w:name="_Toc178282383"/>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smartTag>
      <w:r w:rsidRPr="00800D64">
        <w:t>.</w:t>
      </w:r>
      <w:r w:rsidRPr="00800D64">
        <w:rPr>
          <w:rFonts w:hint="eastAsia"/>
        </w:rPr>
        <w:t>3</w:t>
      </w:r>
      <w:r w:rsidRPr="00800D64">
        <w:tab/>
        <w:t>From-id Information</w:t>
      </w:r>
      <w:bookmarkEnd w:id="392"/>
      <w:bookmarkEnd w:id="393"/>
    </w:p>
    <w:p w14:paraId="75F5A9B1" w14:textId="77777777" w:rsidR="00E306AA" w:rsidRPr="00800D64" w:rsidRDefault="00E306AA" w:rsidP="00E306AA">
      <w:r w:rsidRPr="00800D64">
        <w:t>The purpose of the From-id information element is to transport a public identity of the From Party. The From-id information element may contain either a SIP URI or a telephone number (e.g. international number, national number) or an identifier value that identifies a known public identity. The Code specific field as specified in table 7.</w:t>
      </w:r>
      <w:r w:rsidRPr="00800D64">
        <w:rPr>
          <w:rFonts w:hint="eastAsia"/>
        </w:rPr>
        <w:t>4</w:t>
      </w:r>
      <w:r w:rsidRPr="00800D64">
        <w:t>.2.</w:t>
      </w:r>
      <w:r w:rsidRPr="00800D64">
        <w:rPr>
          <w:rFonts w:hint="eastAsia"/>
        </w:rPr>
        <w:t>3</w:t>
      </w:r>
      <w:r w:rsidRPr="00800D64">
        <w:t>.1, i.e., the bits 3, 2, and 1 of the octet number 1 specify the type of information contained in the From-id information element.</w:t>
      </w:r>
    </w:p>
    <w:p w14:paraId="6C7BE14F" w14:textId="77777777" w:rsidR="00E306AA" w:rsidRPr="00800D64" w:rsidRDefault="00E306AA" w:rsidP="00E306AA">
      <w:r w:rsidRPr="00800D64">
        <w:t>If the From-id Information is a SIP URI username@domainname then the Code specific field as specified in table 7.</w:t>
      </w:r>
      <w:r w:rsidRPr="00800D64">
        <w:rPr>
          <w:rFonts w:hint="eastAsia"/>
        </w:rPr>
        <w:t>4</w:t>
      </w:r>
      <w:r w:rsidRPr="00800D64">
        <w:t>.2.</w:t>
      </w:r>
      <w:r w:rsidRPr="00800D64">
        <w:rPr>
          <w:rFonts w:hint="eastAsia"/>
        </w:rPr>
        <w:t>3</w:t>
      </w:r>
      <w:r w:rsidRPr="00800D64">
        <w:t>.1 bits 3,2, and 1 shall be set to "010" and shall be encoded to an octet string according to UTF-8 encoding rules as specified in RFC 3629 [16].</w:t>
      </w:r>
    </w:p>
    <w:p w14:paraId="677F9732" w14:textId="77777777" w:rsidR="00E306AA" w:rsidRPr="00800D64" w:rsidRDefault="00E306AA" w:rsidP="00E306AA">
      <w:r w:rsidRPr="00800D64">
        <w:t>When bits 3, 2, and 1 of the octet number 1 are to be set to "001" to indicate that the From-id information element contains an E.164 number (see table 7.</w:t>
      </w:r>
      <w:r w:rsidRPr="00800D64">
        <w:rPr>
          <w:rFonts w:hint="eastAsia"/>
        </w:rPr>
        <w:t>4</w:t>
      </w:r>
      <w:r w:rsidRPr="00800D64">
        <w:t>.2.3.1). This is deduced when the From-id Information to be used by is a tel URI or a SIP URI with URI parameter User=Phone then the Code specific field and if a tel or SIP URI is identified as being globally unique identified by the presence of "+" character at the start of the digit string.</w:t>
      </w:r>
    </w:p>
    <w:p w14:paraId="24D850FA" w14:textId="77777777" w:rsidR="00E306AA" w:rsidRPr="00800D64" w:rsidRDefault="00E306AA" w:rsidP="00E306AA">
      <w:r w:rsidRPr="00800D64">
        <w:t>When bits 3, 2, and 1 of the octet number 1 are to be set to "000" it indicates that the From-id information element contains a number whose type of number is unspecified (see table 7.</w:t>
      </w:r>
      <w:r w:rsidRPr="00800D64">
        <w:rPr>
          <w:rFonts w:hint="eastAsia"/>
        </w:rPr>
        <w:t>4</w:t>
      </w:r>
      <w:r w:rsidRPr="00800D64">
        <w:t>.2.3.1) e.g. local or national number. This is deduced when the Identity Information to be used by is a tel URI or a SIP URI with URI parameter User=Phone and if a tel or SIP URI is not identified as being globally unique identified by the presence of "+" character at the start of the digit string.</w:t>
      </w:r>
    </w:p>
    <w:p w14:paraId="19A74B4F" w14:textId="77777777" w:rsidR="00E306AA" w:rsidRPr="00800D64" w:rsidRDefault="00E306AA" w:rsidP="00E306AA">
      <w:r w:rsidRPr="00800D64">
        <w:t>When bits 3, 2, and 1 of the octet number 1 are to be set to "000" it indicates that the From-id information element contains a public user identity that is an identifier and can be can be derived (see annex A).</w:t>
      </w:r>
    </w:p>
    <w:p w14:paraId="4200C9ED" w14:textId="77777777" w:rsidR="00E306AA" w:rsidRPr="00800D64" w:rsidRDefault="00E306AA" w:rsidP="00E306AA">
      <w:r w:rsidRPr="00800D64">
        <w:t>When the From-id information element contains an International number (i.e. an E.164 number), the E.164 digit-string is included in the octet 3, octet 4, octet 5, etc. as follows:</w:t>
      </w:r>
    </w:p>
    <w:p w14:paraId="334F53BA"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054BDD1E"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A6E7382"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0A521121"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0967DCBC" w14:textId="77777777" w:rsidR="00E306AA" w:rsidRPr="00800D64" w:rsidRDefault="00E306AA" w:rsidP="00E306AA">
      <w:r w:rsidRPr="00800D64">
        <w:t>When the From-id information element contains an local or national number, the digit-string is included in the octet 3, octet 4, octet 5, etc. as follows:</w:t>
      </w:r>
    </w:p>
    <w:p w14:paraId="708BBF2F"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3C325254"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18D3BDA"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523E0425"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3031D34A"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BFE6FD" w14:textId="77777777" w:rsidTr="00921008">
        <w:trPr>
          <w:cantSplit/>
          <w:jc w:val="center"/>
        </w:trPr>
        <w:tc>
          <w:tcPr>
            <w:tcW w:w="855" w:type="dxa"/>
            <w:tcBorders>
              <w:bottom w:val="single" w:sz="6" w:space="0" w:color="auto"/>
            </w:tcBorders>
          </w:tcPr>
          <w:p w14:paraId="02837B2E" w14:textId="77777777" w:rsidR="00E306AA" w:rsidRPr="00800D64" w:rsidRDefault="00E306AA" w:rsidP="00921008">
            <w:pPr>
              <w:pStyle w:val="TAC"/>
            </w:pPr>
            <w:r w:rsidRPr="00800D64">
              <w:t>8</w:t>
            </w:r>
          </w:p>
        </w:tc>
        <w:tc>
          <w:tcPr>
            <w:tcW w:w="852" w:type="dxa"/>
            <w:tcBorders>
              <w:bottom w:val="single" w:sz="6" w:space="0" w:color="auto"/>
            </w:tcBorders>
          </w:tcPr>
          <w:p w14:paraId="09193728" w14:textId="77777777" w:rsidR="00E306AA" w:rsidRPr="00800D64" w:rsidRDefault="00E306AA" w:rsidP="00921008">
            <w:pPr>
              <w:pStyle w:val="TAC"/>
            </w:pPr>
            <w:r w:rsidRPr="00800D64">
              <w:t>7</w:t>
            </w:r>
          </w:p>
        </w:tc>
        <w:tc>
          <w:tcPr>
            <w:tcW w:w="852" w:type="dxa"/>
            <w:tcBorders>
              <w:bottom w:val="single" w:sz="6" w:space="0" w:color="auto"/>
            </w:tcBorders>
          </w:tcPr>
          <w:p w14:paraId="2765A9CA" w14:textId="77777777" w:rsidR="00E306AA" w:rsidRPr="00800D64" w:rsidRDefault="00E306AA" w:rsidP="00921008">
            <w:pPr>
              <w:pStyle w:val="TAC"/>
            </w:pPr>
            <w:r w:rsidRPr="00800D64">
              <w:t>6</w:t>
            </w:r>
          </w:p>
        </w:tc>
        <w:tc>
          <w:tcPr>
            <w:tcW w:w="852" w:type="dxa"/>
            <w:tcBorders>
              <w:bottom w:val="single" w:sz="6" w:space="0" w:color="auto"/>
            </w:tcBorders>
          </w:tcPr>
          <w:p w14:paraId="022F73F5" w14:textId="77777777" w:rsidR="00E306AA" w:rsidRPr="00800D64" w:rsidRDefault="00E306AA" w:rsidP="00921008">
            <w:pPr>
              <w:pStyle w:val="TAC"/>
            </w:pPr>
            <w:r w:rsidRPr="00800D64">
              <w:t>5</w:t>
            </w:r>
          </w:p>
        </w:tc>
        <w:tc>
          <w:tcPr>
            <w:tcW w:w="852" w:type="dxa"/>
            <w:tcBorders>
              <w:bottom w:val="single" w:sz="6" w:space="0" w:color="auto"/>
            </w:tcBorders>
          </w:tcPr>
          <w:p w14:paraId="71803077" w14:textId="77777777" w:rsidR="00E306AA" w:rsidRPr="00800D64" w:rsidRDefault="00E306AA" w:rsidP="00921008">
            <w:pPr>
              <w:pStyle w:val="TAC"/>
            </w:pPr>
            <w:r w:rsidRPr="00800D64">
              <w:t>4</w:t>
            </w:r>
          </w:p>
        </w:tc>
        <w:tc>
          <w:tcPr>
            <w:tcW w:w="852" w:type="dxa"/>
            <w:tcBorders>
              <w:bottom w:val="single" w:sz="6" w:space="0" w:color="auto"/>
            </w:tcBorders>
          </w:tcPr>
          <w:p w14:paraId="5DD03F1A" w14:textId="77777777" w:rsidR="00E306AA" w:rsidRPr="00800D64" w:rsidRDefault="00E306AA" w:rsidP="00921008">
            <w:pPr>
              <w:pStyle w:val="TAC"/>
            </w:pPr>
            <w:r w:rsidRPr="00800D64">
              <w:t>3</w:t>
            </w:r>
          </w:p>
        </w:tc>
        <w:tc>
          <w:tcPr>
            <w:tcW w:w="851" w:type="dxa"/>
            <w:tcBorders>
              <w:bottom w:val="single" w:sz="6" w:space="0" w:color="auto"/>
            </w:tcBorders>
          </w:tcPr>
          <w:p w14:paraId="1911B6F8" w14:textId="77777777" w:rsidR="00E306AA" w:rsidRPr="00800D64" w:rsidRDefault="00E306AA" w:rsidP="00921008">
            <w:pPr>
              <w:pStyle w:val="TAC"/>
            </w:pPr>
            <w:r w:rsidRPr="00800D64">
              <w:t>2</w:t>
            </w:r>
          </w:p>
        </w:tc>
        <w:tc>
          <w:tcPr>
            <w:tcW w:w="854" w:type="dxa"/>
            <w:tcBorders>
              <w:bottom w:val="single" w:sz="6" w:space="0" w:color="auto"/>
            </w:tcBorders>
          </w:tcPr>
          <w:p w14:paraId="57A4F87F" w14:textId="77777777" w:rsidR="00E306AA" w:rsidRPr="00800D64" w:rsidRDefault="00E306AA" w:rsidP="00921008">
            <w:pPr>
              <w:pStyle w:val="TAC"/>
            </w:pPr>
            <w:r w:rsidRPr="00800D64">
              <w:t>1</w:t>
            </w:r>
          </w:p>
        </w:tc>
        <w:tc>
          <w:tcPr>
            <w:tcW w:w="1701" w:type="dxa"/>
          </w:tcPr>
          <w:p w14:paraId="6EDE0703" w14:textId="77777777" w:rsidR="00E306AA" w:rsidRPr="00800D64" w:rsidRDefault="00E306AA" w:rsidP="00921008">
            <w:pPr>
              <w:pStyle w:val="TAC"/>
            </w:pPr>
            <w:r w:rsidRPr="00800D64">
              <w:t>Octet</w:t>
            </w:r>
          </w:p>
        </w:tc>
      </w:tr>
      <w:tr w:rsidR="00E306AA" w:rsidRPr="00800D64" w14:paraId="1BDD732C" w14:textId="77777777" w:rsidTr="00921008">
        <w:trPr>
          <w:cantSplit/>
          <w:jc w:val="center"/>
        </w:trPr>
        <w:tc>
          <w:tcPr>
            <w:tcW w:w="4263" w:type="dxa"/>
            <w:gridSpan w:val="5"/>
            <w:tcBorders>
              <w:left w:val="single" w:sz="6" w:space="0" w:color="auto"/>
              <w:right w:val="single" w:sz="6" w:space="0" w:color="auto"/>
            </w:tcBorders>
          </w:tcPr>
          <w:p w14:paraId="1B0D5D24"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ABAF0C3" w14:textId="77777777" w:rsidR="00E306AA" w:rsidRPr="00800D64" w:rsidRDefault="00E306AA" w:rsidP="00921008">
            <w:pPr>
              <w:pStyle w:val="TAC"/>
            </w:pPr>
            <w:r w:rsidRPr="00800D64">
              <w:t>Code specific</w:t>
            </w:r>
          </w:p>
        </w:tc>
        <w:tc>
          <w:tcPr>
            <w:tcW w:w="1701" w:type="dxa"/>
            <w:tcBorders>
              <w:left w:val="nil"/>
            </w:tcBorders>
          </w:tcPr>
          <w:p w14:paraId="20B35C02" w14:textId="77777777" w:rsidR="00E306AA" w:rsidRPr="00800D64" w:rsidRDefault="00E306AA" w:rsidP="00921008">
            <w:pPr>
              <w:pStyle w:val="TAC"/>
            </w:pPr>
            <w:r w:rsidRPr="00800D64">
              <w:t>1</w:t>
            </w:r>
          </w:p>
        </w:tc>
      </w:tr>
      <w:tr w:rsidR="00E306AA" w:rsidRPr="00800D64" w14:paraId="120C03B3" w14:textId="77777777" w:rsidTr="00921008">
        <w:trPr>
          <w:cantSplit/>
          <w:jc w:val="center"/>
        </w:trPr>
        <w:tc>
          <w:tcPr>
            <w:tcW w:w="855" w:type="dxa"/>
            <w:tcBorders>
              <w:left w:val="single" w:sz="4" w:space="0" w:color="000000"/>
              <w:bottom w:val="single" w:sz="4" w:space="0" w:color="000000"/>
            </w:tcBorders>
          </w:tcPr>
          <w:p w14:paraId="19982C8A" w14:textId="77777777" w:rsidR="00E306AA" w:rsidRPr="00800D64" w:rsidRDefault="00E306AA" w:rsidP="00921008">
            <w:pPr>
              <w:pStyle w:val="TAC"/>
            </w:pPr>
            <w:r w:rsidRPr="00800D64">
              <w:t>1</w:t>
            </w:r>
          </w:p>
        </w:tc>
        <w:tc>
          <w:tcPr>
            <w:tcW w:w="852" w:type="dxa"/>
            <w:tcBorders>
              <w:bottom w:val="single" w:sz="4" w:space="0" w:color="000000"/>
            </w:tcBorders>
          </w:tcPr>
          <w:p w14:paraId="7DF15D88" w14:textId="77777777" w:rsidR="00E306AA" w:rsidRPr="00800D64" w:rsidRDefault="00E306AA" w:rsidP="00921008">
            <w:pPr>
              <w:pStyle w:val="TAC"/>
            </w:pPr>
            <w:r w:rsidRPr="00800D64">
              <w:t>0</w:t>
            </w:r>
          </w:p>
        </w:tc>
        <w:tc>
          <w:tcPr>
            <w:tcW w:w="852" w:type="dxa"/>
            <w:tcBorders>
              <w:bottom w:val="single" w:sz="4" w:space="0" w:color="000000"/>
            </w:tcBorders>
          </w:tcPr>
          <w:p w14:paraId="2F9E1B79" w14:textId="77777777" w:rsidR="00E306AA" w:rsidRPr="00800D64" w:rsidRDefault="00E306AA" w:rsidP="00921008">
            <w:pPr>
              <w:pStyle w:val="TAC"/>
            </w:pPr>
            <w:r w:rsidRPr="00800D64">
              <w:t>0</w:t>
            </w:r>
          </w:p>
        </w:tc>
        <w:tc>
          <w:tcPr>
            <w:tcW w:w="852" w:type="dxa"/>
            <w:tcBorders>
              <w:bottom w:val="single" w:sz="4" w:space="0" w:color="000000"/>
            </w:tcBorders>
          </w:tcPr>
          <w:p w14:paraId="5F90CE8A"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1507F50"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18311195" w14:textId="77777777" w:rsidR="00E306AA" w:rsidRPr="00800D64" w:rsidRDefault="00E306AA" w:rsidP="00921008">
            <w:pPr>
              <w:pStyle w:val="TAC"/>
            </w:pPr>
          </w:p>
        </w:tc>
        <w:tc>
          <w:tcPr>
            <w:tcW w:w="1701" w:type="dxa"/>
            <w:tcBorders>
              <w:left w:val="single" w:sz="4" w:space="0" w:color="000000"/>
            </w:tcBorders>
          </w:tcPr>
          <w:p w14:paraId="2D7C3BB9" w14:textId="77777777" w:rsidR="00E306AA" w:rsidRPr="00800D64" w:rsidRDefault="00E306AA" w:rsidP="00921008">
            <w:pPr>
              <w:pStyle w:val="TAC"/>
            </w:pPr>
          </w:p>
        </w:tc>
      </w:tr>
      <w:tr w:rsidR="00E306AA" w:rsidRPr="00800D64" w14:paraId="1A758A5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1F6952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BC61DE5" w14:textId="77777777" w:rsidR="00E306AA" w:rsidRPr="00800D64" w:rsidRDefault="00E306AA" w:rsidP="00921008">
            <w:pPr>
              <w:pStyle w:val="TAC"/>
            </w:pPr>
            <w:r w:rsidRPr="00800D64">
              <w:t>2</w:t>
            </w:r>
          </w:p>
        </w:tc>
      </w:tr>
      <w:tr w:rsidR="00E306AA" w:rsidRPr="00800D64" w14:paraId="67F9CF04"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A4A307C"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7B32D3F1" w14:textId="77777777" w:rsidR="00E306AA" w:rsidRPr="00800D64" w:rsidRDefault="00E306AA" w:rsidP="00921008">
            <w:pPr>
              <w:pStyle w:val="TAC"/>
            </w:pPr>
            <w:r w:rsidRPr="00800D64">
              <w:t>3-Y</w:t>
            </w:r>
          </w:p>
        </w:tc>
      </w:tr>
    </w:tbl>
    <w:p w14:paraId="7587C011" w14:textId="77777777" w:rsidR="00E306AA" w:rsidRPr="00800D64" w:rsidRDefault="00E306AA" w:rsidP="00E306AA">
      <w:pPr>
        <w:pStyle w:val="TH"/>
      </w:pPr>
      <w:r w:rsidRPr="00800D64">
        <w:t>Figure 7.</w:t>
      </w:r>
      <w:r w:rsidRPr="00800D64">
        <w:rPr>
          <w:rFonts w:hint="eastAsia"/>
        </w:rPr>
        <w:t>4</w:t>
      </w:r>
      <w:r w:rsidRPr="00800D64">
        <w:t>.2.</w:t>
      </w:r>
      <w:r w:rsidRPr="00800D64">
        <w:rPr>
          <w:rFonts w:hint="eastAsia"/>
        </w:rPr>
        <w:t>3</w:t>
      </w:r>
      <w:r w:rsidRPr="00800D64">
        <w:t>.1</w:t>
      </w:r>
      <w:r w:rsidRPr="00800D64" w:rsidDel="00A44118">
        <w:t>-1</w:t>
      </w:r>
      <w:r w:rsidRPr="00800D64">
        <w:t>: From-id information element</w:t>
      </w:r>
    </w:p>
    <w:p w14:paraId="73E0306D" w14:textId="77777777" w:rsidR="00E306AA" w:rsidRPr="00800D64" w:rsidRDefault="00E306AA" w:rsidP="00E306AA"/>
    <w:p w14:paraId="7AAEC74C" w14:textId="77777777" w:rsidR="00E306AA" w:rsidRPr="00800D64" w:rsidRDefault="00E306AA" w:rsidP="00E306AA">
      <w:pPr>
        <w:pStyle w:val="TH"/>
        <w:rPr>
          <w:i/>
        </w:rPr>
      </w:pPr>
      <w:r w:rsidRPr="00800D64">
        <w:t>Table 7.</w:t>
      </w:r>
      <w:r w:rsidRPr="00800D64">
        <w:rPr>
          <w:rFonts w:hint="eastAsia"/>
        </w:rPr>
        <w:t>4</w:t>
      </w:r>
      <w:r w:rsidRPr="00800D64">
        <w:t>.2.</w:t>
      </w:r>
      <w:r w:rsidRPr="00800D64">
        <w:rPr>
          <w:rFonts w:hint="eastAsia"/>
        </w:rPr>
        <w:t>3</w:t>
      </w:r>
      <w:r w:rsidRPr="00800D64">
        <w:t>.1: From-id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38C5996"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2098A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68DCD38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A55CE6C" w14:textId="77777777" w:rsidR="00E306AA" w:rsidRPr="00800D64" w:rsidRDefault="00E306AA" w:rsidP="00921008">
            <w:pPr>
              <w:pStyle w:val="TAL"/>
            </w:pPr>
            <w:r w:rsidRPr="00800D64">
              <w:rPr>
                <w:i/>
              </w:rPr>
              <w:tab/>
            </w:r>
            <w:r w:rsidRPr="00800D64">
              <w:t>Bits</w:t>
            </w:r>
          </w:p>
        </w:tc>
      </w:tr>
      <w:tr w:rsidR="00E306AA" w:rsidRPr="00800D64" w14:paraId="35852F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AC017D" w14:textId="77777777" w:rsidR="00E306AA" w:rsidRPr="00800D64" w:rsidRDefault="00E306AA" w:rsidP="00921008">
            <w:pPr>
              <w:pStyle w:val="TAL"/>
              <w:rPr>
                <w:i/>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33C206A1" w14:textId="77777777" w:rsidR="00E306AA" w:rsidRPr="00800D64" w:rsidRDefault="00E306AA" w:rsidP="00921008">
            <w:pPr>
              <w:pStyle w:val="TableText"/>
              <w:keepNext/>
              <w:keepLines/>
              <w:spacing w:before="0" w:after="0"/>
            </w:pPr>
          </w:p>
        </w:tc>
      </w:tr>
      <w:tr w:rsidR="00E306AA" w:rsidRPr="00800D64" w14:paraId="6053F98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886341" w14:textId="77777777" w:rsidR="00E306AA" w:rsidRPr="00800D64" w:rsidRDefault="00E306AA" w:rsidP="00921008">
            <w:pPr>
              <w:pStyle w:val="TAL"/>
              <w:rPr>
                <w:i/>
              </w:rPr>
            </w:pPr>
            <w:r w:rsidRPr="00800D64">
              <w:tab/>
              <w:t>0 0 0</w:t>
            </w:r>
          </w:p>
        </w:tc>
        <w:tc>
          <w:tcPr>
            <w:tcW w:w="8124" w:type="dxa"/>
            <w:tcBorders>
              <w:top w:val="single" w:sz="6" w:space="0" w:color="auto"/>
              <w:left w:val="single" w:sz="6" w:space="0" w:color="auto"/>
              <w:bottom w:val="single" w:sz="6" w:space="0" w:color="auto"/>
              <w:right w:val="single" w:sz="6" w:space="0" w:color="auto"/>
            </w:tcBorders>
          </w:tcPr>
          <w:p w14:paraId="785497E4" w14:textId="77777777" w:rsidR="00E306AA" w:rsidRPr="00800D64" w:rsidRDefault="00E306AA" w:rsidP="00921008">
            <w:pPr>
              <w:pStyle w:val="TAL"/>
            </w:pPr>
            <w:r w:rsidRPr="00800D64">
              <w:t>Unspecified</w:t>
            </w:r>
          </w:p>
        </w:tc>
      </w:tr>
      <w:tr w:rsidR="00E306AA" w:rsidRPr="00800D64" w14:paraId="0E5747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98282E" w14:textId="77777777" w:rsidR="00E306AA" w:rsidRPr="00800D64" w:rsidRDefault="00E306AA" w:rsidP="00921008">
            <w:pPr>
              <w:pStyle w:val="TAL"/>
            </w:pPr>
            <w:r w:rsidRPr="00800D64">
              <w:tab/>
              <w:t>0 0 1</w:t>
            </w:r>
          </w:p>
        </w:tc>
        <w:tc>
          <w:tcPr>
            <w:tcW w:w="8124" w:type="dxa"/>
            <w:tcBorders>
              <w:top w:val="single" w:sz="6" w:space="0" w:color="auto"/>
              <w:left w:val="single" w:sz="6" w:space="0" w:color="auto"/>
              <w:bottom w:val="single" w:sz="6" w:space="0" w:color="auto"/>
              <w:right w:val="single" w:sz="6" w:space="0" w:color="auto"/>
            </w:tcBorders>
          </w:tcPr>
          <w:p w14:paraId="384A1D6A" w14:textId="77777777" w:rsidR="00E306AA" w:rsidRPr="00800D64" w:rsidRDefault="00E306AA" w:rsidP="00921008">
            <w:pPr>
              <w:pStyle w:val="TAL"/>
            </w:pPr>
            <w:r w:rsidRPr="00800D64">
              <w:t>International number, i.e. E.164 number (Note 1)</w:t>
            </w:r>
          </w:p>
        </w:tc>
      </w:tr>
      <w:tr w:rsidR="00E306AA" w:rsidRPr="00800D64" w14:paraId="108CC5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56DF49B" w14:textId="77777777" w:rsidR="00E306AA" w:rsidRPr="00800D64" w:rsidRDefault="00E306AA" w:rsidP="00921008">
            <w:pPr>
              <w:pStyle w:val="TAL"/>
            </w:pPr>
            <w:r w:rsidRPr="00800D64">
              <w:tab/>
              <w:t>0 1 0</w:t>
            </w:r>
          </w:p>
        </w:tc>
        <w:tc>
          <w:tcPr>
            <w:tcW w:w="8124" w:type="dxa"/>
            <w:tcBorders>
              <w:top w:val="single" w:sz="6" w:space="0" w:color="auto"/>
              <w:left w:val="single" w:sz="6" w:space="0" w:color="auto"/>
              <w:bottom w:val="single" w:sz="6" w:space="0" w:color="auto"/>
              <w:right w:val="single" w:sz="6" w:space="0" w:color="auto"/>
            </w:tcBorders>
          </w:tcPr>
          <w:p w14:paraId="264DC50A" w14:textId="77777777" w:rsidR="00E306AA" w:rsidRPr="00800D64" w:rsidRDefault="00E306AA" w:rsidP="00921008">
            <w:pPr>
              <w:pStyle w:val="TAL"/>
            </w:pPr>
            <w:r w:rsidRPr="00800D64">
              <w:t>SIP URI</w:t>
            </w:r>
          </w:p>
        </w:tc>
      </w:tr>
      <w:tr w:rsidR="00E306AA" w:rsidRPr="00800D64" w14:paraId="46AFA33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7755E8" w14:textId="77777777" w:rsidR="00E306AA" w:rsidRPr="00800D64" w:rsidRDefault="00E306AA" w:rsidP="00921008">
            <w:pPr>
              <w:pStyle w:val="TAL"/>
            </w:pPr>
            <w:r w:rsidRPr="00800D64">
              <w:tab/>
              <w:t>0 1 1</w:t>
            </w:r>
          </w:p>
        </w:tc>
        <w:tc>
          <w:tcPr>
            <w:tcW w:w="8124" w:type="dxa"/>
            <w:tcBorders>
              <w:top w:val="single" w:sz="6" w:space="0" w:color="auto"/>
              <w:left w:val="single" w:sz="6" w:space="0" w:color="auto"/>
              <w:bottom w:val="single" w:sz="6" w:space="0" w:color="auto"/>
              <w:right w:val="single" w:sz="6" w:space="0" w:color="auto"/>
            </w:tcBorders>
          </w:tcPr>
          <w:p w14:paraId="14276739" w14:textId="77777777" w:rsidR="00E306AA" w:rsidRPr="00800D64" w:rsidRDefault="00E306AA" w:rsidP="00921008">
            <w:pPr>
              <w:pStyle w:val="TAL"/>
            </w:pPr>
            <w:r w:rsidRPr="00800D64">
              <w:t xml:space="preserve">Identifier (See Annex A) </w:t>
            </w:r>
          </w:p>
        </w:tc>
      </w:tr>
      <w:tr w:rsidR="00E306AA" w:rsidRPr="00800D64" w14:paraId="11AC314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144C17" w14:textId="77777777" w:rsidR="00E306AA" w:rsidRPr="00800D64" w:rsidRDefault="00E306AA" w:rsidP="00921008">
            <w:pPr>
              <w:pStyle w:val="TAL"/>
            </w:pPr>
            <w:r w:rsidRPr="00800D64">
              <w:tab/>
            </w:r>
          </w:p>
        </w:tc>
        <w:tc>
          <w:tcPr>
            <w:tcW w:w="8124" w:type="dxa"/>
            <w:tcBorders>
              <w:top w:val="single" w:sz="6" w:space="0" w:color="auto"/>
              <w:left w:val="single" w:sz="6" w:space="0" w:color="auto"/>
              <w:bottom w:val="single" w:sz="6" w:space="0" w:color="auto"/>
              <w:right w:val="single" w:sz="6" w:space="0" w:color="auto"/>
            </w:tcBorders>
          </w:tcPr>
          <w:p w14:paraId="34B7FE86" w14:textId="77777777" w:rsidR="00E306AA" w:rsidRPr="00800D64" w:rsidRDefault="00E306AA" w:rsidP="00921008">
            <w:pPr>
              <w:pStyle w:val="TAL"/>
            </w:pPr>
            <w:r w:rsidRPr="00800D64">
              <w:t>Other values are reserved for future use</w:t>
            </w:r>
          </w:p>
        </w:tc>
      </w:tr>
      <w:tr w:rsidR="00E306AA" w:rsidRPr="00800D64" w14:paraId="1B3731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5EC098D" w14:textId="77777777" w:rsidR="00E306AA" w:rsidRPr="00800D64" w:rsidRDefault="00E306AA" w:rsidP="00921008">
            <w:pPr>
              <w:pStyle w:val="TAL"/>
              <w:rPr>
                <w:i/>
              </w:rPr>
            </w:pPr>
            <w:r w:rsidRPr="00800D64">
              <w:rPr>
                <w:i/>
              </w:rPr>
              <w:t xml:space="preserve">(octet 3)      </w:t>
            </w:r>
          </w:p>
        </w:tc>
      </w:tr>
      <w:tr w:rsidR="00E306AA" w:rsidRPr="00800D64" w14:paraId="0528856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F5FB17B" w14:textId="77777777" w:rsidR="00E306AA" w:rsidRPr="00800D64" w:rsidRDefault="00E306AA" w:rsidP="00921008">
            <w:pPr>
              <w:pStyle w:val="TAL"/>
            </w:pPr>
            <w:r w:rsidRPr="00800D64">
              <w:rPr>
                <w:i/>
              </w:rPr>
              <w:tab/>
            </w:r>
            <w:r w:rsidRPr="00800D64">
              <w:t>SIP URI</w:t>
            </w:r>
          </w:p>
        </w:tc>
      </w:tr>
      <w:tr w:rsidR="00E306AA" w:rsidRPr="00800D64" w14:paraId="65237B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930327"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68ECF297"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277B6CF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D502A82" w14:textId="77777777" w:rsidR="00E306AA" w:rsidRPr="00800D64" w:rsidRDefault="00E306AA" w:rsidP="00921008">
            <w:pPr>
              <w:pStyle w:val="TAL"/>
              <w:rPr>
                <w:i/>
              </w:rPr>
            </w:pPr>
            <w:r w:rsidRPr="00800D64">
              <w:rPr>
                <w:i/>
              </w:rPr>
              <w:t xml:space="preserve">(octet 3)      </w:t>
            </w:r>
          </w:p>
        </w:tc>
      </w:tr>
      <w:tr w:rsidR="00E306AA" w:rsidRPr="00800D64" w14:paraId="08803F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0FC187" w14:textId="77777777" w:rsidR="00E306AA" w:rsidRPr="00800D64" w:rsidRDefault="00E306AA" w:rsidP="00921008">
            <w:pPr>
              <w:pStyle w:val="TAL"/>
            </w:pPr>
            <w:r w:rsidRPr="00800D64">
              <w:rPr>
                <w:i/>
              </w:rPr>
              <w:tab/>
            </w:r>
            <w:r w:rsidRPr="00800D64">
              <w:t>Identifier</w:t>
            </w:r>
          </w:p>
        </w:tc>
      </w:tr>
      <w:tr w:rsidR="00E306AA" w:rsidRPr="00800D64" w14:paraId="3BC66A5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1764FA"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0B89AD34"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33C832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E9C21A" w14:textId="77777777" w:rsidR="00E306AA" w:rsidRPr="00800D64" w:rsidRDefault="00E306AA" w:rsidP="00921008">
            <w:pPr>
              <w:pStyle w:val="TAL"/>
              <w:rPr>
                <w:i/>
              </w:rPr>
            </w:pPr>
            <w:r w:rsidRPr="00800D64">
              <w:rPr>
                <w:i/>
              </w:rPr>
              <w:t xml:space="preserve"> (octet 3)      </w:t>
            </w:r>
          </w:p>
        </w:tc>
      </w:tr>
      <w:tr w:rsidR="00E306AA" w:rsidRPr="00800D64" w14:paraId="321D4CC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233A3BD" w14:textId="77777777" w:rsidR="00E306AA" w:rsidRPr="00800D64" w:rsidRDefault="00E306AA" w:rsidP="00921008">
            <w:pPr>
              <w:pStyle w:val="TAL"/>
            </w:pPr>
            <w:r w:rsidRPr="00800D64">
              <w:tab/>
              <w:t>Bits</w:t>
            </w:r>
          </w:p>
        </w:tc>
      </w:tr>
      <w:tr w:rsidR="00E306AA" w:rsidRPr="00800D64" w14:paraId="61A93F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17FE5C"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1885D781" w14:textId="77777777" w:rsidR="00E306AA" w:rsidRPr="00800D64" w:rsidRDefault="00E306AA" w:rsidP="00921008">
            <w:pPr>
              <w:pStyle w:val="TAL"/>
            </w:pPr>
            <w:r w:rsidRPr="00800D64">
              <w:t>the most significant digit of the E.164 digit-string</w:t>
            </w:r>
          </w:p>
        </w:tc>
      </w:tr>
      <w:tr w:rsidR="00E306AA" w:rsidRPr="00800D64" w14:paraId="4799E1D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4FC2165" w14:textId="77777777" w:rsidR="00E306AA" w:rsidRPr="00800D64" w:rsidRDefault="00E306AA" w:rsidP="00921008">
            <w:pPr>
              <w:pStyle w:val="TAL"/>
              <w:rPr>
                <w:i/>
              </w:rPr>
            </w:pPr>
            <w:r w:rsidRPr="00800D64">
              <w:rPr>
                <w:i/>
              </w:rPr>
              <w:t xml:space="preserve">(octet 3) </w:t>
            </w:r>
          </w:p>
        </w:tc>
      </w:tr>
      <w:tr w:rsidR="00E306AA" w:rsidRPr="00800D64" w14:paraId="70802B3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7A50F1" w14:textId="77777777" w:rsidR="00E306AA" w:rsidRPr="00800D64" w:rsidRDefault="00E306AA" w:rsidP="00921008">
            <w:pPr>
              <w:pStyle w:val="TAL"/>
            </w:pPr>
            <w:r w:rsidRPr="00800D64">
              <w:tab/>
              <w:t>Bits</w:t>
            </w:r>
          </w:p>
        </w:tc>
      </w:tr>
      <w:tr w:rsidR="00E306AA" w:rsidRPr="00800D64" w14:paraId="6CA68B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0065B43"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0EE7C613" w14:textId="77777777" w:rsidR="00E306AA" w:rsidRPr="00800D64" w:rsidRDefault="00E306AA" w:rsidP="00921008">
            <w:pPr>
              <w:pStyle w:val="TAL"/>
            </w:pPr>
            <w:r w:rsidRPr="00800D64">
              <w:t>the next significant digit of the E.164 digit-string  (Note 2)</w:t>
            </w:r>
          </w:p>
        </w:tc>
      </w:tr>
      <w:tr w:rsidR="00E306AA" w:rsidRPr="00800D64" w14:paraId="2E3231F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C387D78" w14:textId="77777777" w:rsidR="00E306AA" w:rsidRPr="00800D64" w:rsidRDefault="00E306AA" w:rsidP="00921008">
            <w:pPr>
              <w:pStyle w:val="TAL"/>
              <w:rPr>
                <w:i/>
              </w:rPr>
            </w:pPr>
            <w:r w:rsidRPr="00800D64">
              <w:rPr>
                <w:i/>
              </w:rPr>
              <w:t xml:space="preserve">(octet 4) </w:t>
            </w:r>
          </w:p>
        </w:tc>
      </w:tr>
      <w:tr w:rsidR="00E306AA" w:rsidRPr="00800D64" w14:paraId="7187DB2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6B4CF77" w14:textId="77777777" w:rsidR="00E306AA" w:rsidRPr="00800D64" w:rsidRDefault="00E306AA" w:rsidP="00921008">
            <w:pPr>
              <w:pStyle w:val="TAL"/>
            </w:pPr>
            <w:r w:rsidRPr="00800D64">
              <w:tab/>
              <w:t>Bits</w:t>
            </w:r>
          </w:p>
        </w:tc>
      </w:tr>
      <w:tr w:rsidR="00E306AA" w:rsidRPr="00800D64" w14:paraId="33E1A30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F02A1D"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2F8C4938" w14:textId="77777777" w:rsidR="00E306AA" w:rsidRPr="00800D64" w:rsidRDefault="00E306AA" w:rsidP="00921008">
            <w:pPr>
              <w:pStyle w:val="TAL"/>
            </w:pPr>
            <w:r w:rsidRPr="00800D64">
              <w:t>the next significant digit of the E.164 digit-string  (Note 2)</w:t>
            </w:r>
          </w:p>
        </w:tc>
      </w:tr>
      <w:tr w:rsidR="00E306AA" w:rsidRPr="00800D64" w14:paraId="7E420CA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2388B39" w14:textId="77777777" w:rsidR="00E306AA" w:rsidRPr="00800D64" w:rsidRDefault="00E306AA" w:rsidP="00921008">
            <w:pPr>
              <w:pStyle w:val="TAL"/>
              <w:rPr>
                <w:i/>
              </w:rPr>
            </w:pPr>
            <w:r w:rsidRPr="00800D64">
              <w:rPr>
                <w:i/>
              </w:rPr>
              <w:t xml:space="preserve">(octet 4) </w:t>
            </w:r>
          </w:p>
        </w:tc>
      </w:tr>
      <w:tr w:rsidR="00E306AA" w:rsidRPr="00800D64" w14:paraId="1B03A7D9"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6ED5C88" w14:textId="77777777" w:rsidR="00E306AA" w:rsidRPr="00800D64" w:rsidRDefault="00E306AA" w:rsidP="00921008">
            <w:pPr>
              <w:pStyle w:val="TAL"/>
            </w:pPr>
            <w:r w:rsidRPr="00800D64">
              <w:tab/>
              <w:t>Bits</w:t>
            </w:r>
          </w:p>
        </w:tc>
      </w:tr>
      <w:tr w:rsidR="00E306AA" w:rsidRPr="00800D64" w14:paraId="1F3839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64AEC85"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3360AF77" w14:textId="77777777" w:rsidR="00E306AA" w:rsidRPr="00800D64" w:rsidRDefault="00E306AA" w:rsidP="00921008">
            <w:pPr>
              <w:pStyle w:val="TAL"/>
            </w:pPr>
            <w:r w:rsidRPr="00800D64">
              <w:t>the next significant digit of the E.164 digit-string  (Note 2)</w:t>
            </w:r>
          </w:p>
        </w:tc>
      </w:tr>
      <w:tr w:rsidR="00E306AA" w:rsidRPr="00800D64" w14:paraId="6BDA8F7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B03CCF4" w14:textId="77777777" w:rsidR="00E306AA" w:rsidRPr="00800D64" w:rsidRDefault="00E306AA" w:rsidP="00921008">
            <w:pPr>
              <w:pStyle w:val="TAL"/>
              <w:rPr>
                <w:i/>
              </w:rPr>
            </w:pPr>
            <w:r w:rsidRPr="00800D64">
              <w:rPr>
                <w:i/>
              </w:rPr>
              <w:t xml:space="preserve">(next octet)       </w:t>
            </w:r>
          </w:p>
        </w:tc>
      </w:tr>
      <w:tr w:rsidR="00E306AA" w:rsidRPr="00800D64" w14:paraId="4777957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EDED6" w14:textId="77777777" w:rsidR="00E306AA" w:rsidRPr="00800D64" w:rsidRDefault="00E306AA" w:rsidP="00921008">
            <w:pPr>
              <w:pStyle w:val="TAL"/>
            </w:pPr>
            <w:r w:rsidRPr="00800D64">
              <w:tab/>
              <w:t>Bits                                                                                                (Note 2)</w:t>
            </w:r>
          </w:p>
        </w:tc>
      </w:tr>
      <w:tr w:rsidR="00E306AA" w:rsidRPr="00800D64" w14:paraId="26A95E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1AE4C13" w14:textId="77777777" w:rsidR="00E306AA" w:rsidRPr="00800D64" w:rsidRDefault="00E306AA" w:rsidP="00921008">
            <w:pPr>
              <w:pStyle w:val="TAL"/>
            </w:pPr>
            <w:r w:rsidRPr="00800D64">
              <w:t xml:space="preserve">                         (Note 3) </w:t>
            </w:r>
          </w:p>
        </w:tc>
      </w:tr>
      <w:tr w:rsidR="00E306AA" w:rsidRPr="00800D64" w14:paraId="2B6957D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A8EC60E" w14:textId="77777777" w:rsidR="00E306AA" w:rsidRPr="00800D64" w:rsidRDefault="00E306AA" w:rsidP="00921008">
            <w:pPr>
              <w:pStyle w:val="TAL"/>
            </w:pPr>
            <w:r w:rsidRPr="00800D64">
              <w:t>Note 1 – Prefix or escape digits shall not be included.</w:t>
            </w:r>
          </w:p>
          <w:p w14:paraId="6250DB8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5302BF1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5B39A2" w14:textId="77777777" w:rsidR="00E306AA" w:rsidRPr="00800D64" w:rsidRDefault="00E306AA" w:rsidP="00E306AA"/>
    <w:p w14:paraId="5DBEB89E" w14:textId="77777777" w:rsidR="00E306AA" w:rsidRPr="00800D64" w:rsidRDefault="00E306AA" w:rsidP="00E306AA">
      <w:pPr>
        <w:pStyle w:val="Heading4"/>
      </w:pPr>
      <w:bookmarkStart w:id="394" w:name="_Toc517340276"/>
      <w:bookmarkStart w:id="395" w:name="_Toc178282384"/>
      <w:r w:rsidRPr="00800D64">
        <w:t>7.</w:t>
      </w:r>
      <w:r w:rsidRPr="00800D64">
        <w:rPr>
          <w:rFonts w:hint="eastAsia"/>
        </w:rPr>
        <w:t>4</w:t>
      </w:r>
      <w:r w:rsidRPr="00800D64">
        <w:t>.2.</w:t>
      </w:r>
      <w:r w:rsidRPr="00800D64">
        <w:rPr>
          <w:rFonts w:hint="eastAsia"/>
        </w:rPr>
        <w:t>3</w:t>
      </w:r>
      <w:r w:rsidRPr="00800D64">
        <w:t>A</w:t>
      </w:r>
      <w:r w:rsidRPr="00800D64">
        <w:tab/>
        <w:t>To-id Information</w:t>
      </w:r>
      <w:bookmarkEnd w:id="394"/>
      <w:bookmarkEnd w:id="395"/>
    </w:p>
    <w:p w14:paraId="78BD6B26" w14:textId="77777777" w:rsidR="00E306AA" w:rsidRPr="00800D64" w:rsidRDefault="00E306AA" w:rsidP="00E306AA">
      <w:r w:rsidRPr="00800D64">
        <w:t>The purpose of the To-id information element is to transport a public identity of the To Party. The To-id information element may contain either a SIP URI or a telephone number (e.g. international number, national number) or an identifier value that identifies a known public identity. The Code specific field, i.e., the bits 3, 2, and 1 of the octet number 1 specify the type of information contained in the To-id information element,.</w:t>
      </w:r>
    </w:p>
    <w:p w14:paraId="15C48446" w14:textId="77777777" w:rsidR="00E306AA" w:rsidRPr="00800D64" w:rsidRDefault="00E306AA" w:rsidP="00E306AA">
      <w:r w:rsidRPr="00800D64">
        <w:t>If the To-id Information is a SIP URI username@domainname then the Code specific fields bits 3,2, and 1 shall be set to "010" and shall be encoded to an octet string according to UTF-8 encoding rules as specified in RFC 3629 [16].</w:t>
      </w:r>
    </w:p>
    <w:p w14:paraId="2F132176" w14:textId="77777777" w:rsidR="00E306AA" w:rsidRPr="00800D64" w:rsidRDefault="00E306AA" w:rsidP="00E306AA">
      <w:r w:rsidRPr="00800D64">
        <w:t>When bits 3, 2, and 1 of the octet number 1 are to be set to "001" it indicates that the To-id information element contains an E.164 number (see table 7.</w:t>
      </w:r>
      <w:r w:rsidRPr="00800D64">
        <w:rPr>
          <w:rFonts w:hint="eastAsia"/>
        </w:rPr>
        <w:t>4</w:t>
      </w:r>
      <w:r w:rsidRPr="00800D64">
        <w:t>.2.3.1-2). This is deduced when the To-id to be used by is a tel URI or a SIP URI with URI parameter User=Phone then the Code specific field and if a tel or SIP URI is identified as being globally unique identified by the presence of "+" character at the start of the digit string.</w:t>
      </w:r>
    </w:p>
    <w:p w14:paraId="0BF76FE8" w14:textId="77777777" w:rsidR="00E306AA" w:rsidRPr="00800D64" w:rsidRDefault="00E306AA" w:rsidP="00E306AA">
      <w:r w:rsidRPr="00800D64">
        <w:t>When bits 3, 2, and 1 of the octet number 1 are to be set to "000" it indicates that the To-id information element contains a number whose type of number is unspecified(see table 7.</w:t>
      </w:r>
      <w:r w:rsidRPr="00800D64">
        <w:rPr>
          <w:rFonts w:hint="eastAsia"/>
        </w:rPr>
        <w:t>4</w:t>
      </w:r>
      <w:r w:rsidRPr="00800D64">
        <w:t>.2.3.1-2) e.g. local or national number. This is deduced when the To-id to be used by is a tel URI or a SIP URI with URI parameter User=Phone and if a tel or SIP URI is not identified as being globally unique identified by the presence of "+" character at the start of the digit string.</w:t>
      </w:r>
    </w:p>
    <w:p w14:paraId="2E8CC810" w14:textId="77777777" w:rsidR="00E306AA" w:rsidRPr="00800D64" w:rsidRDefault="00E306AA" w:rsidP="00E306AA">
      <w:r w:rsidRPr="00800D64">
        <w:t>When bits 3, 2, and 1 of the octet number 1 are to be set to "000" it indicates that the To-id information element contains a public user identity that is an identifier and can be can be derived (see annex A).</w:t>
      </w:r>
    </w:p>
    <w:p w14:paraId="69E3CACD" w14:textId="77777777" w:rsidR="00E306AA" w:rsidRPr="00800D64" w:rsidRDefault="00E306AA" w:rsidP="00E306AA">
      <w:r w:rsidRPr="00800D64">
        <w:t>When the To-id information element contains an International number (i.e. an E.164 number), the E.164 digit-string is included in the octet 3, octet 4, octet 5, etc. as follows:</w:t>
      </w:r>
    </w:p>
    <w:p w14:paraId="62E81521"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7C7F7A16"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17B9BCC"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3E14BA0D"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3C324F80" w14:textId="77777777" w:rsidR="00E306AA" w:rsidRPr="00800D64" w:rsidRDefault="00E306AA" w:rsidP="00E306AA">
      <w:r w:rsidRPr="00800D64">
        <w:t>When the To-id information element contains an local or national number, the digit-string is included in the octet 3, octet 4, octet 5, etc. as follows:</w:t>
      </w:r>
    </w:p>
    <w:p w14:paraId="7120C5FA"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1157F7EB"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6CE9BA7"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6F365917"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1304B847"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3</w:t>
      </w:r>
      <w:r w:rsidRPr="00800D64">
        <w:t>A.1-1: To-id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4"/>
        <w:gridCol w:w="1701"/>
      </w:tblGrid>
      <w:tr w:rsidR="00E306AA" w:rsidRPr="00800D64" w14:paraId="567F9814"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371E2514"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1A814D54"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6D8059EB"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7006745E"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42AB3ED9"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3E96D8AF"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3C0380D9" w14:textId="77777777" w:rsidR="00E306AA" w:rsidRPr="00800D64" w:rsidRDefault="00E306AA" w:rsidP="00921008">
            <w:pPr>
              <w:pStyle w:val="TAC"/>
            </w:pPr>
            <w:r w:rsidRPr="00800D64">
              <w:t>2</w:t>
            </w:r>
          </w:p>
        </w:tc>
        <w:tc>
          <w:tcPr>
            <w:tcW w:w="854" w:type="dxa"/>
            <w:tcBorders>
              <w:top w:val="single" w:sz="6" w:space="0" w:color="auto"/>
              <w:left w:val="single" w:sz="6" w:space="0" w:color="auto"/>
              <w:bottom w:val="single" w:sz="6" w:space="0" w:color="auto"/>
              <w:right w:val="single" w:sz="6" w:space="0" w:color="auto"/>
            </w:tcBorders>
          </w:tcPr>
          <w:p w14:paraId="6D72E56A"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6BD7F284" w14:textId="77777777" w:rsidR="00E306AA" w:rsidRPr="00800D64" w:rsidRDefault="00E306AA" w:rsidP="00921008">
            <w:pPr>
              <w:pStyle w:val="TAC"/>
            </w:pPr>
            <w:r w:rsidRPr="00800D64">
              <w:t>Octet</w:t>
            </w:r>
          </w:p>
        </w:tc>
      </w:tr>
      <w:tr w:rsidR="00E306AA" w:rsidRPr="00800D64" w14:paraId="6FC3FBE4"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77FA2748" w14:textId="77777777" w:rsidR="00E306AA" w:rsidRPr="00800D64" w:rsidRDefault="00E306AA" w:rsidP="00921008">
            <w:pPr>
              <w:pStyle w:val="TAC"/>
            </w:pPr>
            <w:r w:rsidRPr="00800D64">
              <w:t>Information Element code</w:t>
            </w:r>
          </w:p>
          <w:p w14:paraId="52C1E433" w14:textId="77777777" w:rsidR="00E306AA" w:rsidRPr="00800D64" w:rsidRDefault="00E306AA" w:rsidP="00921008">
            <w:pPr>
              <w:pStyle w:val="TAC"/>
            </w:pPr>
            <w:r w:rsidRPr="00800D64">
              <w:t>1         1         1         0        0</w:t>
            </w:r>
          </w:p>
        </w:tc>
        <w:tc>
          <w:tcPr>
            <w:tcW w:w="2557" w:type="dxa"/>
            <w:gridSpan w:val="3"/>
            <w:tcBorders>
              <w:top w:val="single" w:sz="6" w:space="0" w:color="auto"/>
              <w:left w:val="single" w:sz="6" w:space="0" w:color="auto"/>
              <w:bottom w:val="single" w:sz="6" w:space="0" w:color="auto"/>
              <w:right w:val="single" w:sz="6" w:space="0" w:color="auto"/>
            </w:tcBorders>
          </w:tcPr>
          <w:p w14:paraId="735C59DB"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38F024E3" w14:textId="77777777" w:rsidR="00E306AA" w:rsidRPr="00800D64" w:rsidRDefault="00E306AA" w:rsidP="00921008">
            <w:pPr>
              <w:pStyle w:val="TAC"/>
            </w:pPr>
            <w:r w:rsidRPr="00800D64">
              <w:t>1</w:t>
            </w:r>
          </w:p>
        </w:tc>
      </w:tr>
      <w:tr w:rsidR="00E306AA" w:rsidRPr="00800D64" w14:paraId="1EC5C0D2" w14:textId="77777777" w:rsidTr="00921008">
        <w:trPr>
          <w:cantSplit/>
          <w:jc w:val="center"/>
        </w:trPr>
        <w:tc>
          <w:tcPr>
            <w:tcW w:w="6816" w:type="dxa"/>
            <w:gridSpan w:val="8"/>
            <w:tcBorders>
              <w:top w:val="single" w:sz="6" w:space="0" w:color="auto"/>
              <w:left w:val="single" w:sz="6" w:space="0" w:color="auto"/>
              <w:bottom w:val="single" w:sz="6" w:space="0" w:color="auto"/>
              <w:right w:val="single" w:sz="6" w:space="0" w:color="auto"/>
            </w:tcBorders>
          </w:tcPr>
          <w:p w14:paraId="4CA35B74"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31F85446" w14:textId="77777777" w:rsidR="00E306AA" w:rsidRPr="00800D64" w:rsidRDefault="00E306AA" w:rsidP="00921008">
            <w:pPr>
              <w:pStyle w:val="TAC"/>
            </w:pPr>
            <w:r w:rsidRPr="00800D64">
              <w:t>2</w:t>
            </w:r>
          </w:p>
        </w:tc>
      </w:tr>
      <w:tr w:rsidR="00E306AA" w:rsidRPr="00800D64" w14:paraId="6CFCD45E" w14:textId="77777777" w:rsidTr="00921008">
        <w:trPr>
          <w:cantSplit/>
          <w:jc w:val="center"/>
        </w:trPr>
        <w:tc>
          <w:tcPr>
            <w:tcW w:w="6816" w:type="dxa"/>
            <w:gridSpan w:val="8"/>
            <w:vMerge w:val="restart"/>
            <w:tcBorders>
              <w:top w:val="single" w:sz="6" w:space="0" w:color="auto"/>
              <w:left w:val="single" w:sz="6" w:space="0" w:color="auto"/>
              <w:bottom w:val="single" w:sz="6" w:space="0" w:color="auto"/>
              <w:right w:val="single" w:sz="6" w:space="0" w:color="auto"/>
            </w:tcBorders>
          </w:tcPr>
          <w:p w14:paraId="23830564" w14:textId="77777777" w:rsidR="00E306AA" w:rsidRPr="00800D64" w:rsidRDefault="00E306AA" w:rsidP="00921008">
            <w:pPr>
              <w:pStyle w:val="TAC"/>
            </w:pPr>
            <w:r w:rsidRPr="00800D64">
              <w:t xml:space="preserve">Information Element body </w:t>
            </w:r>
          </w:p>
        </w:tc>
        <w:tc>
          <w:tcPr>
            <w:tcW w:w="1701" w:type="dxa"/>
            <w:tcBorders>
              <w:top w:val="single" w:sz="6" w:space="0" w:color="auto"/>
              <w:left w:val="nil"/>
              <w:bottom w:val="single" w:sz="6" w:space="0" w:color="auto"/>
              <w:right w:val="single" w:sz="6" w:space="0" w:color="auto"/>
            </w:tcBorders>
          </w:tcPr>
          <w:p w14:paraId="7472A3A5" w14:textId="77777777" w:rsidR="00E306AA" w:rsidRPr="00800D64" w:rsidRDefault="00E306AA" w:rsidP="00921008">
            <w:pPr>
              <w:pStyle w:val="TAC"/>
            </w:pPr>
            <w:r w:rsidRPr="00800D64">
              <w:t>3</w:t>
            </w:r>
          </w:p>
        </w:tc>
      </w:tr>
      <w:tr w:rsidR="00E306AA" w:rsidRPr="00800D64" w14:paraId="0CD2D53A" w14:textId="77777777" w:rsidTr="00921008">
        <w:trPr>
          <w:cantSplit/>
          <w:jc w:val="center"/>
        </w:trPr>
        <w:tc>
          <w:tcPr>
            <w:tcW w:w="6816" w:type="dxa"/>
            <w:gridSpan w:val="8"/>
            <w:vMerge/>
            <w:tcBorders>
              <w:top w:val="single" w:sz="6" w:space="0" w:color="auto"/>
              <w:left w:val="single" w:sz="6" w:space="0" w:color="auto"/>
              <w:bottom w:val="single" w:sz="6" w:space="0" w:color="auto"/>
              <w:right w:val="single" w:sz="6" w:space="0" w:color="auto"/>
            </w:tcBorders>
          </w:tcPr>
          <w:p w14:paraId="3A6C1BDA"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60753DDB" w14:textId="77777777" w:rsidR="00E306AA" w:rsidRPr="00800D64" w:rsidRDefault="00E306AA" w:rsidP="00921008">
            <w:pPr>
              <w:pStyle w:val="TAC"/>
            </w:pPr>
            <w:r w:rsidRPr="00800D64">
              <w:t>etc.</w:t>
            </w:r>
          </w:p>
        </w:tc>
      </w:tr>
    </w:tbl>
    <w:p w14:paraId="0F4ABD4F" w14:textId="77777777" w:rsidR="00E306AA" w:rsidRPr="00800D64" w:rsidRDefault="00E306AA" w:rsidP="00E306AA"/>
    <w:p w14:paraId="414D2BC2" w14:textId="77777777" w:rsidR="00E306AA" w:rsidRPr="00800D64" w:rsidRDefault="00E306AA" w:rsidP="00E306AA">
      <w:pPr>
        <w:pStyle w:val="TH"/>
        <w:rPr>
          <w:i/>
        </w:rPr>
      </w:pPr>
      <w:r w:rsidRPr="00800D64">
        <w:t>Table 7.</w:t>
      </w:r>
      <w:r w:rsidRPr="00800D64">
        <w:rPr>
          <w:rFonts w:hint="eastAsia"/>
        </w:rPr>
        <w:t>4</w:t>
      </w:r>
      <w:r w:rsidRPr="00800D64">
        <w:t>.2.</w:t>
      </w:r>
      <w:r w:rsidRPr="00800D64">
        <w:rPr>
          <w:rFonts w:hint="eastAsia"/>
        </w:rPr>
        <w:t>3</w:t>
      </w:r>
      <w:r w:rsidRPr="00800D64">
        <w:t>A.1-2: To-id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0492010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89483D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23DEE7E8" w14:textId="77777777" w:rsidTr="00921008">
        <w:trPr>
          <w:cantSplit/>
          <w:jc w:val="center"/>
        </w:trPr>
        <w:tc>
          <w:tcPr>
            <w:tcW w:w="9639" w:type="dxa"/>
            <w:gridSpan w:val="2"/>
            <w:tcBorders>
              <w:left w:val="single" w:sz="6" w:space="0" w:color="auto"/>
              <w:right w:val="single" w:sz="6" w:space="0" w:color="auto"/>
            </w:tcBorders>
          </w:tcPr>
          <w:p w14:paraId="703E5F67" w14:textId="77777777" w:rsidR="00E306AA" w:rsidRPr="00800D64" w:rsidRDefault="00E306AA" w:rsidP="00921008">
            <w:pPr>
              <w:pStyle w:val="TAL"/>
            </w:pPr>
            <w:r w:rsidRPr="00800D64">
              <w:rPr>
                <w:i/>
              </w:rPr>
              <w:tab/>
            </w:r>
            <w:r w:rsidRPr="00800D64">
              <w:t>Bits</w:t>
            </w:r>
          </w:p>
        </w:tc>
      </w:tr>
      <w:tr w:rsidR="00E306AA" w:rsidRPr="00800D64" w14:paraId="4C8063B6" w14:textId="77777777" w:rsidTr="00921008">
        <w:trPr>
          <w:cantSplit/>
          <w:jc w:val="center"/>
        </w:trPr>
        <w:tc>
          <w:tcPr>
            <w:tcW w:w="1515" w:type="dxa"/>
            <w:tcBorders>
              <w:left w:val="single" w:sz="6" w:space="0" w:color="auto"/>
            </w:tcBorders>
          </w:tcPr>
          <w:p w14:paraId="397381EE" w14:textId="77777777" w:rsidR="00E306AA" w:rsidRPr="00800D64" w:rsidRDefault="00E306AA" w:rsidP="00921008">
            <w:pPr>
              <w:pStyle w:val="TAL"/>
              <w:rPr>
                <w:i/>
              </w:rPr>
            </w:pPr>
            <w:r w:rsidRPr="00800D64">
              <w:rPr>
                <w:i/>
              </w:rPr>
              <w:tab/>
            </w:r>
            <w:r w:rsidRPr="00800D64">
              <w:rPr>
                <w:u w:val="single"/>
              </w:rPr>
              <w:t>3 2 1</w:t>
            </w:r>
          </w:p>
        </w:tc>
        <w:tc>
          <w:tcPr>
            <w:tcW w:w="8124" w:type="dxa"/>
            <w:tcBorders>
              <w:left w:val="nil"/>
              <w:right w:val="single" w:sz="6" w:space="0" w:color="auto"/>
            </w:tcBorders>
          </w:tcPr>
          <w:p w14:paraId="1F4C485A" w14:textId="77777777" w:rsidR="00E306AA" w:rsidRPr="00800D64" w:rsidRDefault="00E306AA" w:rsidP="00921008">
            <w:pPr>
              <w:pStyle w:val="TAL"/>
            </w:pPr>
          </w:p>
        </w:tc>
      </w:tr>
      <w:tr w:rsidR="00E306AA" w:rsidRPr="00800D64" w14:paraId="51BD93C2" w14:textId="77777777" w:rsidTr="00921008">
        <w:trPr>
          <w:cantSplit/>
          <w:jc w:val="center"/>
        </w:trPr>
        <w:tc>
          <w:tcPr>
            <w:tcW w:w="1515" w:type="dxa"/>
            <w:tcBorders>
              <w:left w:val="single" w:sz="6" w:space="0" w:color="auto"/>
            </w:tcBorders>
          </w:tcPr>
          <w:p w14:paraId="747E0DBD" w14:textId="77777777" w:rsidR="00E306AA" w:rsidRPr="00800D64" w:rsidRDefault="00E306AA" w:rsidP="00921008">
            <w:pPr>
              <w:pStyle w:val="TAL"/>
              <w:rPr>
                <w:i/>
              </w:rPr>
            </w:pPr>
            <w:r w:rsidRPr="00800D64">
              <w:tab/>
              <w:t>0 0 0</w:t>
            </w:r>
          </w:p>
        </w:tc>
        <w:tc>
          <w:tcPr>
            <w:tcW w:w="8124" w:type="dxa"/>
            <w:tcBorders>
              <w:left w:val="nil"/>
              <w:right w:val="single" w:sz="6" w:space="0" w:color="auto"/>
            </w:tcBorders>
          </w:tcPr>
          <w:p w14:paraId="22E1F696" w14:textId="77777777" w:rsidR="00E306AA" w:rsidRPr="00800D64" w:rsidRDefault="00E306AA" w:rsidP="00921008">
            <w:pPr>
              <w:pStyle w:val="TAL"/>
            </w:pPr>
            <w:r w:rsidRPr="00800D64">
              <w:t>Unspecified</w:t>
            </w:r>
          </w:p>
        </w:tc>
      </w:tr>
      <w:tr w:rsidR="00E306AA" w:rsidRPr="00800D64" w14:paraId="58A34C9B" w14:textId="77777777" w:rsidTr="00921008">
        <w:trPr>
          <w:cantSplit/>
          <w:jc w:val="center"/>
        </w:trPr>
        <w:tc>
          <w:tcPr>
            <w:tcW w:w="1515" w:type="dxa"/>
            <w:tcBorders>
              <w:left w:val="single" w:sz="6" w:space="0" w:color="auto"/>
            </w:tcBorders>
          </w:tcPr>
          <w:p w14:paraId="70DA6D50" w14:textId="77777777" w:rsidR="00E306AA" w:rsidRPr="00800D64" w:rsidRDefault="00E306AA" w:rsidP="00921008">
            <w:pPr>
              <w:pStyle w:val="TAL"/>
            </w:pPr>
            <w:r w:rsidRPr="00800D64">
              <w:tab/>
              <w:t>0 0 1</w:t>
            </w:r>
          </w:p>
        </w:tc>
        <w:tc>
          <w:tcPr>
            <w:tcW w:w="8124" w:type="dxa"/>
            <w:tcBorders>
              <w:left w:val="nil"/>
              <w:right w:val="single" w:sz="6" w:space="0" w:color="auto"/>
            </w:tcBorders>
          </w:tcPr>
          <w:p w14:paraId="06A08F3A" w14:textId="77777777" w:rsidR="00E306AA" w:rsidRPr="00800D64" w:rsidRDefault="00E306AA" w:rsidP="00921008">
            <w:pPr>
              <w:pStyle w:val="TAL"/>
            </w:pPr>
            <w:r w:rsidRPr="00800D64">
              <w:t>International number, i.e. E.164 number (Note 1)</w:t>
            </w:r>
          </w:p>
        </w:tc>
      </w:tr>
      <w:tr w:rsidR="00E306AA" w:rsidRPr="00800D64" w14:paraId="04A193BC" w14:textId="77777777" w:rsidTr="00921008">
        <w:trPr>
          <w:cantSplit/>
          <w:jc w:val="center"/>
        </w:trPr>
        <w:tc>
          <w:tcPr>
            <w:tcW w:w="1515" w:type="dxa"/>
            <w:tcBorders>
              <w:left w:val="single" w:sz="6" w:space="0" w:color="auto"/>
            </w:tcBorders>
          </w:tcPr>
          <w:p w14:paraId="0BBEBA6B" w14:textId="77777777" w:rsidR="00E306AA" w:rsidRPr="00800D64" w:rsidRDefault="00E306AA" w:rsidP="00921008">
            <w:pPr>
              <w:pStyle w:val="TAL"/>
            </w:pPr>
            <w:r w:rsidRPr="00800D64">
              <w:tab/>
              <w:t>0 1 0</w:t>
            </w:r>
          </w:p>
        </w:tc>
        <w:tc>
          <w:tcPr>
            <w:tcW w:w="8124" w:type="dxa"/>
            <w:tcBorders>
              <w:left w:val="nil"/>
              <w:right w:val="single" w:sz="6" w:space="0" w:color="auto"/>
            </w:tcBorders>
          </w:tcPr>
          <w:p w14:paraId="2F0241C3" w14:textId="77777777" w:rsidR="00E306AA" w:rsidRPr="00800D64" w:rsidRDefault="00E306AA" w:rsidP="00921008">
            <w:pPr>
              <w:pStyle w:val="TAL"/>
            </w:pPr>
            <w:r w:rsidRPr="00800D64">
              <w:t>SIP URI</w:t>
            </w:r>
          </w:p>
        </w:tc>
      </w:tr>
      <w:tr w:rsidR="00E306AA" w:rsidRPr="00800D64" w14:paraId="64CEBE5D" w14:textId="77777777" w:rsidTr="00921008">
        <w:trPr>
          <w:cantSplit/>
          <w:jc w:val="center"/>
        </w:trPr>
        <w:tc>
          <w:tcPr>
            <w:tcW w:w="1515" w:type="dxa"/>
            <w:tcBorders>
              <w:left w:val="single" w:sz="6" w:space="0" w:color="auto"/>
            </w:tcBorders>
          </w:tcPr>
          <w:p w14:paraId="45AD481F" w14:textId="77777777" w:rsidR="00E306AA" w:rsidRPr="00800D64" w:rsidRDefault="00E306AA" w:rsidP="00921008">
            <w:pPr>
              <w:pStyle w:val="TAL"/>
            </w:pPr>
            <w:r w:rsidRPr="00800D64">
              <w:tab/>
              <w:t>0 1 1</w:t>
            </w:r>
          </w:p>
        </w:tc>
        <w:tc>
          <w:tcPr>
            <w:tcW w:w="8124" w:type="dxa"/>
            <w:tcBorders>
              <w:left w:val="nil"/>
              <w:right w:val="single" w:sz="6" w:space="0" w:color="auto"/>
            </w:tcBorders>
          </w:tcPr>
          <w:p w14:paraId="23B4A947" w14:textId="77777777" w:rsidR="00E306AA" w:rsidRPr="00800D64" w:rsidRDefault="00E306AA" w:rsidP="00921008">
            <w:pPr>
              <w:pStyle w:val="TAL"/>
            </w:pPr>
            <w:r w:rsidRPr="00800D64">
              <w:t xml:space="preserve">Identifier (See Annex A) </w:t>
            </w:r>
          </w:p>
        </w:tc>
      </w:tr>
      <w:tr w:rsidR="00E306AA" w:rsidRPr="00800D64" w14:paraId="168496A1" w14:textId="77777777" w:rsidTr="00921008">
        <w:trPr>
          <w:cantSplit/>
          <w:jc w:val="center"/>
        </w:trPr>
        <w:tc>
          <w:tcPr>
            <w:tcW w:w="1515" w:type="dxa"/>
            <w:tcBorders>
              <w:left w:val="single" w:sz="6" w:space="0" w:color="auto"/>
            </w:tcBorders>
          </w:tcPr>
          <w:p w14:paraId="6A69F11D" w14:textId="77777777" w:rsidR="00E306AA" w:rsidRPr="00800D64" w:rsidRDefault="00E306AA" w:rsidP="00921008">
            <w:pPr>
              <w:pStyle w:val="TAL"/>
            </w:pPr>
            <w:r w:rsidRPr="00800D64">
              <w:tab/>
            </w:r>
          </w:p>
        </w:tc>
        <w:tc>
          <w:tcPr>
            <w:tcW w:w="8124" w:type="dxa"/>
            <w:tcBorders>
              <w:left w:val="nil"/>
              <w:right w:val="single" w:sz="6" w:space="0" w:color="auto"/>
            </w:tcBorders>
          </w:tcPr>
          <w:p w14:paraId="7D53E4FC" w14:textId="77777777" w:rsidR="00E306AA" w:rsidRPr="00800D64" w:rsidRDefault="00E306AA" w:rsidP="00921008">
            <w:pPr>
              <w:pStyle w:val="TAL"/>
            </w:pPr>
            <w:r w:rsidRPr="00800D64">
              <w:t>Other values are reserved for future use</w:t>
            </w:r>
          </w:p>
        </w:tc>
      </w:tr>
      <w:tr w:rsidR="00E306AA" w:rsidRPr="00800D64" w14:paraId="6A183E43" w14:textId="77777777" w:rsidTr="00921008">
        <w:trPr>
          <w:cantSplit/>
          <w:jc w:val="center"/>
        </w:trPr>
        <w:tc>
          <w:tcPr>
            <w:tcW w:w="9639" w:type="dxa"/>
            <w:gridSpan w:val="2"/>
            <w:tcBorders>
              <w:left w:val="single" w:sz="6" w:space="0" w:color="auto"/>
              <w:right w:val="single" w:sz="6" w:space="0" w:color="auto"/>
            </w:tcBorders>
          </w:tcPr>
          <w:p w14:paraId="7793545C" w14:textId="77777777" w:rsidR="00E306AA" w:rsidRPr="00800D64" w:rsidRDefault="00E306AA" w:rsidP="00921008">
            <w:pPr>
              <w:pStyle w:val="TAL"/>
            </w:pPr>
            <w:r w:rsidRPr="00800D64">
              <w:rPr>
                <w:i/>
              </w:rPr>
              <w:t>(octet 3)</w:t>
            </w:r>
            <w:r w:rsidRPr="00800D64">
              <w:t xml:space="preserve">      </w:t>
            </w:r>
          </w:p>
        </w:tc>
      </w:tr>
      <w:tr w:rsidR="00E306AA" w:rsidRPr="00800D64" w14:paraId="503B93A7" w14:textId="77777777" w:rsidTr="00921008">
        <w:trPr>
          <w:cantSplit/>
          <w:jc w:val="center"/>
        </w:trPr>
        <w:tc>
          <w:tcPr>
            <w:tcW w:w="9639" w:type="dxa"/>
            <w:gridSpan w:val="2"/>
            <w:tcBorders>
              <w:left w:val="single" w:sz="6" w:space="0" w:color="auto"/>
              <w:right w:val="single" w:sz="6" w:space="0" w:color="auto"/>
            </w:tcBorders>
          </w:tcPr>
          <w:p w14:paraId="3F197F75" w14:textId="77777777" w:rsidR="00E306AA" w:rsidRPr="00800D64" w:rsidRDefault="00E306AA" w:rsidP="00921008">
            <w:pPr>
              <w:pStyle w:val="TAL"/>
            </w:pPr>
            <w:r w:rsidRPr="00800D64">
              <w:rPr>
                <w:i/>
              </w:rPr>
              <w:tab/>
            </w:r>
            <w:r w:rsidRPr="00800D64">
              <w:t>SIP URI</w:t>
            </w:r>
          </w:p>
        </w:tc>
      </w:tr>
      <w:tr w:rsidR="00E306AA" w:rsidRPr="00800D64" w14:paraId="64FB6D0C" w14:textId="77777777" w:rsidTr="00921008">
        <w:trPr>
          <w:cantSplit/>
          <w:jc w:val="center"/>
        </w:trPr>
        <w:tc>
          <w:tcPr>
            <w:tcW w:w="1515" w:type="dxa"/>
            <w:tcBorders>
              <w:left w:val="single" w:sz="6" w:space="0" w:color="auto"/>
            </w:tcBorders>
          </w:tcPr>
          <w:p w14:paraId="189C59F1" w14:textId="77777777" w:rsidR="00E306AA" w:rsidRPr="00800D64" w:rsidRDefault="00E306AA" w:rsidP="00921008">
            <w:pPr>
              <w:pStyle w:val="TAL"/>
            </w:pPr>
          </w:p>
        </w:tc>
        <w:tc>
          <w:tcPr>
            <w:tcW w:w="8124" w:type="dxa"/>
            <w:tcBorders>
              <w:right w:val="single" w:sz="6" w:space="0" w:color="auto"/>
            </w:tcBorders>
          </w:tcPr>
          <w:p w14:paraId="4133381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587EF29A" w14:textId="77777777" w:rsidTr="00921008">
        <w:trPr>
          <w:cantSplit/>
          <w:jc w:val="center"/>
        </w:trPr>
        <w:tc>
          <w:tcPr>
            <w:tcW w:w="9639" w:type="dxa"/>
            <w:gridSpan w:val="2"/>
            <w:tcBorders>
              <w:left w:val="single" w:sz="6" w:space="0" w:color="auto"/>
              <w:right w:val="single" w:sz="6" w:space="0" w:color="auto"/>
            </w:tcBorders>
          </w:tcPr>
          <w:p w14:paraId="1C934306" w14:textId="77777777" w:rsidR="00E306AA" w:rsidRPr="00800D64" w:rsidRDefault="00E306AA" w:rsidP="00921008">
            <w:pPr>
              <w:pStyle w:val="TAL"/>
            </w:pPr>
            <w:r w:rsidRPr="00800D64">
              <w:rPr>
                <w:i/>
              </w:rPr>
              <w:t>(octet 3)</w:t>
            </w:r>
            <w:r w:rsidRPr="00800D64">
              <w:t xml:space="preserve">      </w:t>
            </w:r>
          </w:p>
        </w:tc>
      </w:tr>
      <w:tr w:rsidR="00E306AA" w:rsidRPr="00800D64" w14:paraId="11AA49F1" w14:textId="77777777" w:rsidTr="00921008">
        <w:trPr>
          <w:cantSplit/>
          <w:jc w:val="center"/>
        </w:trPr>
        <w:tc>
          <w:tcPr>
            <w:tcW w:w="9639" w:type="dxa"/>
            <w:gridSpan w:val="2"/>
            <w:tcBorders>
              <w:left w:val="single" w:sz="6" w:space="0" w:color="auto"/>
              <w:right w:val="single" w:sz="6" w:space="0" w:color="auto"/>
            </w:tcBorders>
          </w:tcPr>
          <w:p w14:paraId="192DEB58" w14:textId="77777777" w:rsidR="00E306AA" w:rsidRPr="00800D64" w:rsidRDefault="00E306AA" w:rsidP="00921008">
            <w:pPr>
              <w:pStyle w:val="TAL"/>
            </w:pPr>
            <w:r w:rsidRPr="00800D64">
              <w:rPr>
                <w:i/>
              </w:rPr>
              <w:tab/>
            </w:r>
            <w:r w:rsidRPr="00800D64">
              <w:t>Identifier</w:t>
            </w:r>
          </w:p>
        </w:tc>
      </w:tr>
      <w:tr w:rsidR="00E306AA" w:rsidRPr="00800D64" w14:paraId="182EEC1B" w14:textId="77777777" w:rsidTr="00921008">
        <w:trPr>
          <w:cantSplit/>
          <w:jc w:val="center"/>
        </w:trPr>
        <w:tc>
          <w:tcPr>
            <w:tcW w:w="1515" w:type="dxa"/>
            <w:tcBorders>
              <w:left w:val="single" w:sz="6" w:space="0" w:color="auto"/>
            </w:tcBorders>
          </w:tcPr>
          <w:p w14:paraId="4CE35427" w14:textId="77777777" w:rsidR="00E306AA" w:rsidRPr="00800D64" w:rsidRDefault="00E306AA" w:rsidP="00921008">
            <w:pPr>
              <w:pStyle w:val="TAL"/>
            </w:pPr>
          </w:p>
        </w:tc>
        <w:tc>
          <w:tcPr>
            <w:tcW w:w="8124" w:type="dxa"/>
            <w:tcBorders>
              <w:right w:val="single" w:sz="6" w:space="0" w:color="auto"/>
            </w:tcBorders>
          </w:tcPr>
          <w:p w14:paraId="48203F73"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24355331" w14:textId="77777777" w:rsidTr="00921008">
        <w:trPr>
          <w:cantSplit/>
          <w:jc w:val="center"/>
        </w:trPr>
        <w:tc>
          <w:tcPr>
            <w:tcW w:w="9639" w:type="dxa"/>
            <w:gridSpan w:val="2"/>
            <w:tcBorders>
              <w:left w:val="single" w:sz="6" w:space="0" w:color="auto"/>
              <w:right w:val="single" w:sz="6" w:space="0" w:color="auto"/>
            </w:tcBorders>
          </w:tcPr>
          <w:p w14:paraId="5B248CAB"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4885B12" w14:textId="77777777" w:rsidTr="00921008">
        <w:trPr>
          <w:cantSplit/>
          <w:jc w:val="center"/>
        </w:trPr>
        <w:tc>
          <w:tcPr>
            <w:tcW w:w="9639" w:type="dxa"/>
            <w:gridSpan w:val="2"/>
            <w:tcBorders>
              <w:left w:val="single" w:sz="6" w:space="0" w:color="auto"/>
              <w:right w:val="single" w:sz="6" w:space="0" w:color="auto"/>
            </w:tcBorders>
          </w:tcPr>
          <w:p w14:paraId="2CC534D3" w14:textId="77777777" w:rsidR="00E306AA" w:rsidRPr="00800D64" w:rsidRDefault="00E306AA" w:rsidP="00921008">
            <w:pPr>
              <w:pStyle w:val="TAL"/>
            </w:pPr>
            <w:r w:rsidRPr="00800D64">
              <w:rPr>
                <w:i/>
              </w:rPr>
              <w:tab/>
            </w:r>
            <w:r w:rsidRPr="00800D64">
              <w:t>Bits</w:t>
            </w:r>
          </w:p>
        </w:tc>
      </w:tr>
      <w:tr w:rsidR="00E306AA" w:rsidRPr="00800D64" w14:paraId="7A498635" w14:textId="77777777" w:rsidTr="00921008">
        <w:trPr>
          <w:cantSplit/>
          <w:jc w:val="center"/>
        </w:trPr>
        <w:tc>
          <w:tcPr>
            <w:tcW w:w="1515" w:type="dxa"/>
            <w:tcBorders>
              <w:left w:val="single" w:sz="6" w:space="0" w:color="auto"/>
            </w:tcBorders>
          </w:tcPr>
          <w:p w14:paraId="1E1A81E8"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9F655E1" w14:textId="77777777" w:rsidR="00E306AA" w:rsidRPr="00800D64" w:rsidRDefault="00E306AA" w:rsidP="00921008">
            <w:pPr>
              <w:pStyle w:val="TAL"/>
            </w:pPr>
            <w:r w:rsidRPr="00800D64">
              <w:t>the most significant digit of the E.164 digit-string</w:t>
            </w:r>
          </w:p>
        </w:tc>
      </w:tr>
      <w:tr w:rsidR="00E306AA" w:rsidRPr="00800D64" w14:paraId="4F960660" w14:textId="77777777" w:rsidTr="00921008">
        <w:trPr>
          <w:cantSplit/>
          <w:jc w:val="center"/>
        </w:trPr>
        <w:tc>
          <w:tcPr>
            <w:tcW w:w="9639" w:type="dxa"/>
            <w:gridSpan w:val="2"/>
            <w:tcBorders>
              <w:left w:val="single" w:sz="6" w:space="0" w:color="auto"/>
              <w:right w:val="single" w:sz="6" w:space="0" w:color="auto"/>
            </w:tcBorders>
          </w:tcPr>
          <w:p w14:paraId="71AE87A0" w14:textId="77777777" w:rsidR="00E306AA" w:rsidRPr="00800D64" w:rsidRDefault="00E306AA" w:rsidP="00921008">
            <w:pPr>
              <w:pStyle w:val="TAL"/>
            </w:pPr>
            <w:r w:rsidRPr="00800D64">
              <w:rPr>
                <w:i/>
              </w:rPr>
              <w:t>(octet 3)</w:t>
            </w:r>
            <w:r w:rsidRPr="00800D64">
              <w:t xml:space="preserve"> </w:t>
            </w:r>
          </w:p>
        </w:tc>
      </w:tr>
      <w:tr w:rsidR="00E306AA" w:rsidRPr="00800D64" w14:paraId="3A166A2B" w14:textId="77777777" w:rsidTr="00921008">
        <w:trPr>
          <w:cantSplit/>
          <w:jc w:val="center"/>
        </w:trPr>
        <w:tc>
          <w:tcPr>
            <w:tcW w:w="9639" w:type="dxa"/>
            <w:gridSpan w:val="2"/>
            <w:tcBorders>
              <w:left w:val="single" w:sz="6" w:space="0" w:color="auto"/>
              <w:right w:val="single" w:sz="6" w:space="0" w:color="auto"/>
            </w:tcBorders>
          </w:tcPr>
          <w:p w14:paraId="497F7774" w14:textId="77777777" w:rsidR="00E306AA" w:rsidRPr="00800D64" w:rsidRDefault="00E306AA" w:rsidP="00921008">
            <w:pPr>
              <w:pStyle w:val="TAL"/>
            </w:pPr>
            <w:r w:rsidRPr="00800D64">
              <w:rPr>
                <w:i/>
              </w:rPr>
              <w:tab/>
            </w:r>
            <w:r w:rsidRPr="00800D64">
              <w:t>Bits</w:t>
            </w:r>
          </w:p>
        </w:tc>
      </w:tr>
      <w:tr w:rsidR="00E306AA" w:rsidRPr="00800D64" w14:paraId="267913D5" w14:textId="77777777" w:rsidTr="00921008">
        <w:trPr>
          <w:cantSplit/>
          <w:jc w:val="center"/>
        </w:trPr>
        <w:tc>
          <w:tcPr>
            <w:tcW w:w="1515" w:type="dxa"/>
            <w:tcBorders>
              <w:left w:val="single" w:sz="6" w:space="0" w:color="auto"/>
            </w:tcBorders>
          </w:tcPr>
          <w:p w14:paraId="08F3C2F9" w14:textId="77777777" w:rsidR="00E306AA" w:rsidRPr="00800D64" w:rsidRDefault="00E306AA" w:rsidP="00921008">
            <w:pPr>
              <w:pStyle w:val="TAL"/>
            </w:pPr>
            <w:r w:rsidRPr="00800D64">
              <w:tab/>
              <w:t>4 3 2 1</w:t>
            </w:r>
          </w:p>
        </w:tc>
        <w:tc>
          <w:tcPr>
            <w:tcW w:w="8124" w:type="dxa"/>
            <w:tcBorders>
              <w:right w:val="single" w:sz="6" w:space="0" w:color="auto"/>
            </w:tcBorders>
          </w:tcPr>
          <w:p w14:paraId="0A8B8BA6" w14:textId="77777777" w:rsidR="00E306AA" w:rsidRPr="00800D64" w:rsidRDefault="00E306AA" w:rsidP="00921008">
            <w:pPr>
              <w:pStyle w:val="TAL"/>
            </w:pPr>
            <w:r w:rsidRPr="00800D64">
              <w:t>the next significant digit of the E.164 digit-string  (Note 2)</w:t>
            </w:r>
          </w:p>
        </w:tc>
      </w:tr>
      <w:tr w:rsidR="00E306AA" w:rsidRPr="00800D64" w14:paraId="60D3BE5F" w14:textId="77777777" w:rsidTr="00921008">
        <w:trPr>
          <w:cantSplit/>
          <w:jc w:val="center"/>
        </w:trPr>
        <w:tc>
          <w:tcPr>
            <w:tcW w:w="9639" w:type="dxa"/>
            <w:gridSpan w:val="2"/>
            <w:tcBorders>
              <w:left w:val="single" w:sz="6" w:space="0" w:color="auto"/>
              <w:right w:val="single" w:sz="6" w:space="0" w:color="auto"/>
            </w:tcBorders>
          </w:tcPr>
          <w:p w14:paraId="0DFA9285" w14:textId="77777777" w:rsidR="00E306AA" w:rsidRPr="00800D64" w:rsidRDefault="00E306AA" w:rsidP="00921008">
            <w:pPr>
              <w:pStyle w:val="TAL"/>
            </w:pPr>
            <w:r w:rsidRPr="00800D64">
              <w:rPr>
                <w:i/>
              </w:rPr>
              <w:t>(octet 4)</w:t>
            </w:r>
            <w:r w:rsidRPr="00800D64">
              <w:t xml:space="preserve"> </w:t>
            </w:r>
          </w:p>
        </w:tc>
      </w:tr>
      <w:tr w:rsidR="00E306AA" w:rsidRPr="00800D64" w14:paraId="1986E326" w14:textId="77777777" w:rsidTr="00921008">
        <w:trPr>
          <w:cantSplit/>
          <w:jc w:val="center"/>
        </w:trPr>
        <w:tc>
          <w:tcPr>
            <w:tcW w:w="9639" w:type="dxa"/>
            <w:gridSpan w:val="2"/>
            <w:tcBorders>
              <w:left w:val="single" w:sz="6" w:space="0" w:color="auto"/>
              <w:right w:val="single" w:sz="6" w:space="0" w:color="auto"/>
            </w:tcBorders>
          </w:tcPr>
          <w:p w14:paraId="363B3C59" w14:textId="77777777" w:rsidR="00E306AA" w:rsidRPr="00800D64" w:rsidRDefault="00E306AA" w:rsidP="00921008">
            <w:pPr>
              <w:pStyle w:val="TAL"/>
            </w:pPr>
            <w:r w:rsidRPr="00800D64">
              <w:rPr>
                <w:i/>
              </w:rPr>
              <w:tab/>
            </w:r>
            <w:r w:rsidRPr="00800D64">
              <w:t>Bits</w:t>
            </w:r>
          </w:p>
        </w:tc>
      </w:tr>
      <w:tr w:rsidR="00E306AA" w:rsidRPr="00800D64" w14:paraId="6585E4BC" w14:textId="77777777" w:rsidTr="00921008">
        <w:trPr>
          <w:cantSplit/>
          <w:jc w:val="center"/>
        </w:trPr>
        <w:tc>
          <w:tcPr>
            <w:tcW w:w="1515" w:type="dxa"/>
            <w:tcBorders>
              <w:left w:val="single" w:sz="6" w:space="0" w:color="auto"/>
            </w:tcBorders>
          </w:tcPr>
          <w:p w14:paraId="66C4E0D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9F2DFF1" w14:textId="77777777" w:rsidR="00E306AA" w:rsidRPr="00800D64" w:rsidRDefault="00E306AA" w:rsidP="00921008">
            <w:pPr>
              <w:pStyle w:val="TAL"/>
            </w:pPr>
            <w:r w:rsidRPr="00800D64">
              <w:t>the next significant digit of the E.164 digit-string  (Note 2)</w:t>
            </w:r>
          </w:p>
        </w:tc>
      </w:tr>
      <w:tr w:rsidR="00E306AA" w:rsidRPr="00800D64" w14:paraId="3D006EFD" w14:textId="77777777" w:rsidTr="00921008">
        <w:trPr>
          <w:cantSplit/>
          <w:jc w:val="center"/>
        </w:trPr>
        <w:tc>
          <w:tcPr>
            <w:tcW w:w="9639" w:type="dxa"/>
            <w:gridSpan w:val="2"/>
            <w:tcBorders>
              <w:left w:val="single" w:sz="6" w:space="0" w:color="auto"/>
              <w:right w:val="single" w:sz="6" w:space="0" w:color="auto"/>
            </w:tcBorders>
          </w:tcPr>
          <w:p w14:paraId="5CA4E560" w14:textId="77777777" w:rsidR="00E306AA" w:rsidRPr="00800D64" w:rsidRDefault="00E306AA" w:rsidP="00921008">
            <w:pPr>
              <w:pStyle w:val="TAL"/>
            </w:pPr>
            <w:r w:rsidRPr="00800D64">
              <w:rPr>
                <w:i/>
              </w:rPr>
              <w:t>(octet 4)</w:t>
            </w:r>
            <w:r w:rsidRPr="00800D64">
              <w:t xml:space="preserve"> </w:t>
            </w:r>
          </w:p>
        </w:tc>
      </w:tr>
      <w:tr w:rsidR="00E306AA" w:rsidRPr="00800D64" w14:paraId="4D60D4B3" w14:textId="77777777" w:rsidTr="00921008">
        <w:trPr>
          <w:cantSplit/>
          <w:jc w:val="center"/>
        </w:trPr>
        <w:tc>
          <w:tcPr>
            <w:tcW w:w="9639" w:type="dxa"/>
            <w:gridSpan w:val="2"/>
            <w:tcBorders>
              <w:left w:val="single" w:sz="6" w:space="0" w:color="auto"/>
              <w:right w:val="single" w:sz="6" w:space="0" w:color="auto"/>
            </w:tcBorders>
          </w:tcPr>
          <w:p w14:paraId="54AEB4F4" w14:textId="77777777" w:rsidR="00E306AA" w:rsidRPr="00800D64" w:rsidRDefault="00E306AA" w:rsidP="00921008">
            <w:pPr>
              <w:pStyle w:val="TAL"/>
            </w:pPr>
            <w:r w:rsidRPr="00800D64">
              <w:rPr>
                <w:i/>
              </w:rPr>
              <w:tab/>
            </w:r>
            <w:r w:rsidRPr="00800D64">
              <w:t>Bits</w:t>
            </w:r>
          </w:p>
        </w:tc>
      </w:tr>
      <w:tr w:rsidR="00E306AA" w:rsidRPr="00800D64" w14:paraId="7F805CD4" w14:textId="77777777" w:rsidTr="00921008">
        <w:trPr>
          <w:cantSplit/>
          <w:jc w:val="center"/>
        </w:trPr>
        <w:tc>
          <w:tcPr>
            <w:tcW w:w="1515" w:type="dxa"/>
            <w:tcBorders>
              <w:left w:val="single" w:sz="6" w:space="0" w:color="auto"/>
            </w:tcBorders>
          </w:tcPr>
          <w:p w14:paraId="16CCABA0" w14:textId="77777777" w:rsidR="00E306AA" w:rsidRPr="00800D64" w:rsidRDefault="00E306AA" w:rsidP="00921008">
            <w:pPr>
              <w:pStyle w:val="TAL"/>
            </w:pPr>
            <w:r w:rsidRPr="00800D64">
              <w:tab/>
              <w:t>4 3 2 1</w:t>
            </w:r>
          </w:p>
        </w:tc>
        <w:tc>
          <w:tcPr>
            <w:tcW w:w="8124" w:type="dxa"/>
            <w:tcBorders>
              <w:right w:val="single" w:sz="6" w:space="0" w:color="auto"/>
            </w:tcBorders>
          </w:tcPr>
          <w:p w14:paraId="44E0CF60" w14:textId="77777777" w:rsidR="00E306AA" w:rsidRPr="00800D64" w:rsidRDefault="00E306AA" w:rsidP="00921008">
            <w:pPr>
              <w:pStyle w:val="TAL"/>
            </w:pPr>
            <w:r w:rsidRPr="00800D64">
              <w:t>the next significant digit of the E.164 digit-string  (Note 2)</w:t>
            </w:r>
          </w:p>
        </w:tc>
      </w:tr>
      <w:tr w:rsidR="00E306AA" w:rsidRPr="00800D64" w14:paraId="235F2243" w14:textId="77777777" w:rsidTr="00921008">
        <w:trPr>
          <w:cantSplit/>
          <w:jc w:val="center"/>
        </w:trPr>
        <w:tc>
          <w:tcPr>
            <w:tcW w:w="9639" w:type="dxa"/>
            <w:gridSpan w:val="2"/>
            <w:tcBorders>
              <w:left w:val="single" w:sz="6" w:space="0" w:color="auto"/>
              <w:right w:val="single" w:sz="6" w:space="0" w:color="auto"/>
            </w:tcBorders>
          </w:tcPr>
          <w:p w14:paraId="7A7631BD" w14:textId="77777777" w:rsidR="00E306AA" w:rsidRPr="00800D64" w:rsidRDefault="00E306AA" w:rsidP="00921008">
            <w:pPr>
              <w:pStyle w:val="TAL"/>
              <w:rPr>
                <w:i/>
              </w:rPr>
            </w:pPr>
            <w:r w:rsidRPr="00800D64">
              <w:rPr>
                <w:i/>
              </w:rPr>
              <w:t xml:space="preserve">(next octet)       </w:t>
            </w:r>
          </w:p>
        </w:tc>
      </w:tr>
      <w:tr w:rsidR="00E306AA" w:rsidRPr="00800D64" w14:paraId="35BDD6C4" w14:textId="77777777" w:rsidTr="00921008">
        <w:trPr>
          <w:cantSplit/>
          <w:jc w:val="center"/>
        </w:trPr>
        <w:tc>
          <w:tcPr>
            <w:tcW w:w="9639" w:type="dxa"/>
            <w:gridSpan w:val="2"/>
            <w:tcBorders>
              <w:left w:val="single" w:sz="6" w:space="0" w:color="auto"/>
              <w:right w:val="single" w:sz="6" w:space="0" w:color="auto"/>
            </w:tcBorders>
          </w:tcPr>
          <w:p w14:paraId="13B22EE6" w14:textId="77777777" w:rsidR="00E306AA" w:rsidRPr="00800D64" w:rsidRDefault="00E306AA" w:rsidP="00921008">
            <w:pPr>
              <w:pStyle w:val="TAL"/>
            </w:pPr>
            <w:r w:rsidRPr="00800D64">
              <w:rPr>
                <w:i/>
              </w:rPr>
              <w:tab/>
            </w:r>
            <w:r w:rsidRPr="00800D64">
              <w:t>Bits                                                                                                (Note 2)</w:t>
            </w:r>
          </w:p>
        </w:tc>
      </w:tr>
      <w:tr w:rsidR="00E306AA" w:rsidRPr="00800D64" w14:paraId="40567922"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EE4F34C" w14:textId="77777777" w:rsidR="00E306AA" w:rsidRPr="00800D64" w:rsidRDefault="00E306AA" w:rsidP="00921008">
            <w:pPr>
              <w:pStyle w:val="TAL"/>
            </w:pPr>
            <w:r w:rsidRPr="00800D64">
              <w:t xml:space="preserve">                         (Note 3) </w:t>
            </w:r>
          </w:p>
        </w:tc>
      </w:tr>
      <w:tr w:rsidR="00E306AA" w:rsidRPr="00800D64" w14:paraId="1D41AC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071F4FA" w14:textId="77777777" w:rsidR="00E306AA" w:rsidRPr="00800D64" w:rsidRDefault="00E306AA" w:rsidP="00921008">
            <w:pPr>
              <w:pStyle w:val="TAN"/>
            </w:pPr>
            <w:r w:rsidRPr="00800D64">
              <w:t>Note 1:</w:t>
            </w:r>
            <w:r w:rsidRPr="00800D64">
              <w:tab/>
              <w:t>Prefix or escape digits shall not be included.</w:t>
            </w:r>
          </w:p>
          <w:p w14:paraId="3ECFFCAD" w14:textId="77777777" w:rsidR="00E306AA" w:rsidRPr="00800D64" w:rsidRDefault="00E306AA" w:rsidP="00921008">
            <w:pPr>
              <w:pStyle w:val="TAN"/>
            </w:pPr>
            <w:r w:rsidRPr="00800D64">
              <w:t>Note 2:</w:t>
            </w:r>
            <w:r w:rsidRPr="00800D64">
              <w:tab/>
              <w:t>The next significant digits of the E.164 digit-string are included in subsequent bits 8, 7, 6, and 5 or bits 4, 3, 2.</w:t>
            </w:r>
          </w:p>
          <w:p w14:paraId="4C1D5B3A" w14:textId="77777777" w:rsidR="00E306AA" w:rsidRPr="00800D64" w:rsidRDefault="00E306AA" w:rsidP="00921008">
            <w:pPr>
              <w:pStyle w:val="TAN"/>
            </w:pPr>
            <w:r w:rsidRPr="00800D64">
              <w:t>Note 3:</w:t>
            </w:r>
            <w:r w:rsidRPr="00800D64">
              <w:tab/>
              <w:t>The E.164 digit-string terminates with delimiter "1111" in the bits 8, 7, 6, and 5 or bits 4, 3, 2, and 1 of any octet indicating the end of the E.164 digit-string.</w:t>
            </w:r>
          </w:p>
        </w:tc>
      </w:tr>
    </w:tbl>
    <w:p w14:paraId="7B919098" w14:textId="77777777" w:rsidR="00E306AA" w:rsidRPr="00800D64" w:rsidRDefault="00E306AA" w:rsidP="00E306AA"/>
    <w:p w14:paraId="1A651028" w14:textId="77777777" w:rsidR="00E306AA" w:rsidRPr="00800D64" w:rsidRDefault="00E306AA" w:rsidP="00E306AA">
      <w:pPr>
        <w:pStyle w:val="Heading4"/>
      </w:pPr>
      <w:bookmarkStart w:id="396" w:name="_Toc517340277"/>
      <w:bookmarkStart w:id="397" w:name="_Toc17828238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4</w:t>
      </w:r>
      <w:r w:rsidRPr="00800D64">
        <w:tab/>
        <w:t>Privacy</w:t>
      </w:r>
      <w:bookmarkEnd w:id="396"/>
      <w:bookmarkEnd w:id="397"/>
    </w:p>
    <w:p w14:paraId="3229889A" w14:textId="77777777" w:rsidR="00E306AA" w:rsidRPr="00800D64" w:rsidRDefault="00E306AA" w:rsidP="00E306AA">
      <w:pPr>
        <w:rPr>
          <w:lang w:val="en-US"/>
        </w:rPr>
      </w:pPr>
      <w:r w:rsidRPr="00800D64">
        <w:rPr>
          <w:lang w:val="en-US"/>
        </w:rPr>
        <w:t xml:space="preserve">The </w:t>
      </w:r>
      <w:r w:rsidRPr="00800D64">
        <w:rPr>
          <w:rFonts w:hint="eastAsia"/>
          <w:lang w:val="en-US"/>
        </w:rPr>
        <w:t xml:space="preserve">ICS </w:t>
      </w:r>
      <w:r w:rsidRPr="00800D64">
        <w:rPr>
          <w:lang w:val="en-US"/>
        </w:rPr>
        <w:t xml:space="preserve">UE may include the Privacy information element in </w:t>
      </w:r>
      <w:r w:rsidRPr="00800D64">
        <w:t>the I1 Invite message</w:t>
      </w:r>
      <w:r w:rsidRPr="00800D64">
        <w:rPr>
          <w:lang w:val="en-US"/>
        </w:rPr>
        <w:t xml:space="preserve"> to indicate its privacy preferences that the SCC AS should apply to the SIP session toward the remote UE. When the SCC AS sets up a SIP session on behalf of the UE, the SCC AS sends a SIP INVITE request that includes the privacy information that the SCC AS received in the Privacy information element. </w:t>
      </w:r>
    </w:p>
    <w:p w14:paraId="7E6A4D04" w14:textId="77777777" w:rsidR="00E306AA" w:rsidRPr="00800D64" w:rsidRDefault="00E306AA" w:rsidP="00E306AA">
      <w:r w:rsidRPr="00800D64">
        <w:rPr>
          <w:lang w:val="en-US"/>
        </w:rPr>
        <w:t xml:space="preserve">The Privacy information element when sent by the </w:t>
      </w:r>
      <w:r w:rsidRPr="00800D64">
        <w:rPr>
          <w:rFonts w:hint="eastAsia"/>
          <w:lang w:val="en-US"/>
        </w:rPr>
        <w:t xml:space="preserve">ICS </w:t>
      </w:r>
      <w:r w:rsidRPr="00800D64">
        <w:rPr>
          <w:lang w:val="en-US"/>
        </w:rPr>
        <w:t xml:space="preserve">UE to the SCC AS contains binary encoded </w:t>
      </w:r>
      <w:r w:rsidRPr="00800D64">
        <w:t>"</w:t>
      </w:r>
      <w:r w:rsidRPr="00800D64">
        <w:rPr>
          <w:lang w:val="en-US"/>
        </w:rPr>
        <w:t>priv-value</w:t>
      </w:r>
      <w:r w:rsidRPr="00800D64">
        <w:t>"</w:t>
      </w:r>
      <w:r w:rsidRPr="00800D64">
        <w:rPr>
          <w:lang w:val="en-US"/>
        </w:rPr>
        <w:t xml:space="preserve"> (</w:t>
      </w:r>
      <w:r w:rsidRPr="00800D64">
        <w:t>with the same semantics as specified in</w:t>
      </w:r>
      <w:r w:rsidRPr="00800D64">
        <w:rPr>
          <w:lang w:val="en-US"/>
        </w:rPr>
        <w:t xml:space="preserve">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w:t>
      </w:r>
      <w:r w:rsidRPr="00800D64">
        <w:rPr>
          <w:rFonts w:eastAsia="MS Mincho"/>
        </w:rPr>
        <w:t>The UE may request multiple types of privacy for the same call (see RFC 3323</w:t>
      </w:r>
      <w:r w:rsidRPr="00800D64">
        <w:rPr>
          <w:lang w:val="en-US"/>
        </w:rPr>
        <w:t> </w:t>
      </w:r>
      <w:r w:rsidRPr="00800D64">
        <w:rPr>
          <w:rFonts w:hint="eastAsia"/>
          <w:lang w:val="en-US" w:eastAsia="zh-CN"/>
        </w:rPr>
        <w:t>[</w:t>
      </w:r>
      <w:r w:rsidRPr="00800D64">
        <w:rPr>
          <w:lang w:val="en-US" w:eastAsia="zh-CN"/>
        </w:rPr>
        <w:t>8</w:t>
      </w:r>
      <w:r w:rsidRPr="00800D64">
        <w:rPr>
          <w:rFonts w:hint="eastAsia"/>
          <w:lang w:val="en-US" w:eastAsia="zh-CN"/>
        </w:rPr>
        <w:t>]</w:t>
      </w:r>
      <w:r w:rsidRPr="00800D64">
        <w:rPr>
          <w:rFonts w:eastAsia="MS Mincho"/>
        </w:rPr>
        <w:t>). Hence, the UE include all of the requested privacy types in its Privacy information element by setting the respective bits as shown in table </w:t>
      </w:r>
      <w:r w:rsidRPr="00800D64">
        <w:t>7.</w:t>
      </w:r>
      <w:r w:rsidRPr="00800D64">
        <w:rPr>
          <w:rFonts w:hint="eastAsia"/>
        </w:rPr>
        <w:t>4</w:t>
      </w:r>
      <w:r w:rsidRPr="00800D64">
        <w:t>.2.4.1.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5864967" w14:textId="77777777" w:rsidTr="00921008">
        <w:trPr>
          <w:cantSplit/>
          <w:jc w:val="center"/>
        </w:trPr>
        <w:tc>
          <w:tcPr>
            <w:tcW w:w="855" w:type="dxa"/>
            <w:tcBorders>
              <w:bottom w:val="single" w:sz="6" w:space="0" w:color="auto"/>
            </w:tcBorders>
          </w:tcPr>
          <w:p w14:paraId="4F1980D2" w14:textId="77777777" w:rsidR="00E306AA" w:rsidRPr="00800D64" w:rsidRDefault="00E306AA" w:rsidP="00921008">
            <w:pPr>
              <w:pStyle w:val="TAC"/>
            </w:pPr>
            <w:r w:rsidRPr="00800D64">
              <w:t>8</w:t>
            </w:r>
          </w:p>
        </w:tc>
        <w:tc>
          <w:tcPr>
            <w:tcW w:w="852" w:type="dxa"/>
            <w:tcBorders>
              <w:bottom w:val="single" w:sz="6" w:space="0" w:color="auto"/>
            </w:tcBorders>
          </w:tcPr>
          <w:p w14:paraId="206FE78F" w14:textId="77777777" w:rsidR="00E306AA" w:rsidRPr="00800D64" w:rsidRDefault="00E306AA" w:rsidP="00921008">
            <w:pPr>
              <w:pStyle w:val="TAC"/>
            </w:pPr>
            <w:r w:rsidRPr="00800D64">
              <w:t>7</w:t>
            </w:r>
          </w:p>
        </w:tc>
        <w:tc>
          <w:tcPr>
            <w:tcW w:w="852" w:type="dxa"/>
            <w:tcBorders>
              <w:bottom w:val="single" w:sz="6" w:space="0" w:color="auto"/>
            </w:tcBorders>
          </w:tcPr>
          <w:p w14:paraId="001328AD" w14:textId="77777777" w:rsidR="00E306AA" w:rsidRPr="00800D64" w:rsidRDefault="00E306AA" w:rsidP="00921008">
            <w:pPr>
              <w:pStyle w:val="TAC"/>
            </w:pPr>
            <w:r w:rsidRPr="00800D64">
              <w:t>6</w:t>
            </w:r>
          </w:p>
        </w:tc>
        <w:tc>
          <w:tcPr>
            <w:tcW w:w="852" w:type="dxa"/>
            <w:tcBorders>
              <w:bottom w:val="single" w:sz="6" w:space="0" w:color="auto"/>
            </w:tcBorders>
          </w:tcPr>
          <w:p w14:paraId="7A0C3283" w14:textId="77777777" w:rsidR="00E306AA" w:rsidRPr="00800D64" w:rsidRDefault="00E306AA" w:rsidP="00921008">
            <w:pPr>
              <w:pStyle w:val="TAC"/>
            </w:pPr>
            <w:r w:rsidRPr="00800D64">
              <w:t>5</w:t>
            </w:r>
          </w:p>
        </w:tc>
        <w:tc>
          <w:tcPr>
            <w:tcW w:w="852" w:type="dxa"/>
            <w:tcBorders>
              <w:bottom w:val="single" w:sz="6" w:space="0" w:color="auto"/>
            </w:tcBorders>
          </w:tcPr>
          <w:p w14:paraId="40FAB83D" w14:textId="77777777" w:rsidR="00E306AA" w:rsidRPr="00800D64" w:rsidRDefault="00E306AA" w:rsidP="00921008">
            <w:pPr>
              <w:pStyle w:val="TAC"/>
            </w:pPr>
            <w:r w:rsidRPr="00800D64">
              <w:t>4</w:t>
            </w:r>
          </w:p>
        </w:tc>
        <w:tc>
          <w:tcPr>
            <w:tcW w:w="852" w:type="dxa"/>
            <w:tcBorders>
              <w:bottom w:val="single" w:sz="6" w:space="0" w:color="auto"/>
            </w:tcBorders>
          </w:tcPr>
          <w:p w14:paraId="6D7ACBF5" w14:textId="77777777" w:rsidR="00E306AA" w:rsidRPr="00800D64" w:rsidRDefault="00E306AA" w:rsidP="00921008">
            <w:pPr>
              <w:pStyle w:val="TAC"/>
            </w:pPr>
            <w:r w:rsidRPr="00800D64">
              <w:t>3</w:t>
            </w:r>
          </w:p>
        </w:tc>
        <w:tc>
          <w:tcPr>
            <w:tcW w:w="851" w:type="dxa"/>
            <w:tcBorders>
              <w:bottom w:val="single" w:sz="6" w:space="0" w:color="auto"/>
            </w:tcBorders>
          </w:tcPr>
          <w:p w14:paraId="1AEF6101" w14:textId="77777777" w:rsidR="00E306AA" w:rsidRPr="00800D64" w:rsidRDefault="00E306AA" w:rsidP="00921008">
            <w:pPr>
              <w:pStyle w:val="TAC"/>
            </w:pPr>
            <w:r w:rsidRPr="00800D64">
              <w:t>2</w:t>
            </w:r>
          </w:p>
        </w:tc>
        <w:tc>
          <w:tcPr>
            <w:tcW w:w="854" w:type="dxa"/>
            <w:tcBorders>
              <w:bottom w:val="single" w:sz="6" w:space="0" w:color="auto"/>
            </w:tcBorders>
          </w:tcPr>
          <w:p w14:paraId="6C692586" w14:textId="77777777" w:rsidR="00E306AA" w:rsidRPr="00800D64" w:rsidRDefault="00E306AA" w:rsidP="00921008">
            <w:pPr>
              <w:pStyle w:val="TAC"/>
            </w:pPr>
            <w:r w:rsidRPr="00800D64">
              <w:t>1</w:t>
            </w:r>
          </w:p>
        </w:tc>
        <w:tc>
          <w:tcPr>
            <w:tcW w:w="1701" w:type="dxa"/>
          </w:tcPr>
          <w:p w14:paraId="18D16E6F" w14:textId="77777777" w:rsidR="00E306AA" w:rsidRPr="00800D64" w:rsidRDefault="00E306AA" w:rsidP="00921008">
            <w:pPr>
              <w:pStyle w:val="TAC"/>
            </w:pPr>
            <w:r w:rsidRPr="00800D64">
              <w:t>Octet</w:t>
            </w:r>
          </w:p>
        </w:tc>
      </w:tr>
      <w:tr w:rsidR="00E306AA" w:rsidRPr="00800D64" w14:paraId="1F7FA020" w14:textId="77777777" w:rsidTr="00921008">
        <w:trPr>
          <w:cantSplit/>
          <w:jc w:val="center"/>
        </w:trPr>
        <w:tc>
          <w:tcPr>
            <w:tcW w:w="4263" w:type="dxa"/>
            <w:gridSpan w:val="5"/>
            <w:tcBorders>
              <w:left w:val="single" w:sz="6" w:space="0" w:color="auto"/>
              <w:right w:val="single" w:sz="6" w:space="0" w:color="auto"/>
            </w:tcBorders>
          </w:tcPr>
          <w:p w14:paraId="7BBACD48"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8622D54" w14:textId="77777777" w:rsidR="00E306AA" w:rsidRPr="00800D64" w:rsidRDefault="00E306AA" w:rsidP="00921008">
            <w:pPr>
              <w:pStyle w:val="TAC"/>
            </w:pPr>
            <w:r w:rsidRPr="00800D64">
              <w:t>Code specific</w:t>
            </w:r>
          </w:p>
        </w:tc>
        <w:tc>
          <w:tcPr>
            <w:tcW w:w="1701" w:type="dxa"/>
            <w:tcBorders>
              <w:left w:val="nil"/>
            </w:tcBorders>
          </w:tcPr>
          <w:p w14:paraId="7971D830" w14:textId="77777777" w:rsidR="00E306AA" w:rsidRPr="00800D64" w:rsidRDefault="00E306AA" w:rsidP="00921008">
            <w:pPr>
              <w:pStyle w:val="TAC"/>
            </w:pPr>
            <w:r w:rsidRPr="00800D64">
              <w:t>1</w:t>
            </w:r>
          </w:p>
        </w:tc>
      </w:tr>
      <w:tr w:rsidR="00E306AA" w:rsidRPr="00800D64" w14:paraId="45315A0E" w14:textId="77777777" w:rsidTr="00921008">
        <w:trPr>
          <w:cantSplit/>
          <w:jc w:val="center"/>
        </w:trPr>
        <w:tc>
          <w:tcPr>
            <w:tcW w:w="855" w:type="dxa"/>
            <w:tcBorders>
              <w:left w:val="single" w:sz="4" w:space="0" w:color="000000"/>
              <w:bottom w:val="single" w:sz="4" w:space="0" w:color="000000"/>
            </w:tcBorders>
          </w:tcPr>
          <w:p w14:paraId="7E2EBAAC" w14:textId="77777777" w:rsidR="00E306AA" w:rsidRPr="00800D64" w:rsidRDefault="00E306AA" w:rsidP="00921008">
            <w:pPr>
              <w:pStyle w:val="TAC"/>
            </w:pPr>
            <w:r w:rsidRPr="00800D64">
              <w:t>1</w:t>
            </w:r>
          </w:p>
        </w:tc>
        <w:tc>
          <w:tcPr>
            <w:tcW w:w="852" w:type="dxa"/>
            <w:tcBorders>
              <w:bottom w:val="single" w:sz="4" w:space="0" w:color="000000"/>
            </w:tcBorders>
          </w:tcPr>
          <w:p w14:paraId="61BC4A86" w14:textId="77777777" w:rsidR="00E306AA" w:rsidRPr="00800D64" w:rsidRDefault="00E306AA" w:rsidP="00921008">
            <w:pPr>
              <w:pStyle w:val="TAC"/>
            </w:pPr>
            <w:r w:rsidRPr="00800D64">
              <w:t>0</w:t>
            </w:r>
          </w:p>
        </w:tc>
        <w:tc>
          <w:tcPr>
            <w:tcW w:w="852" w:type="dxa"/>
            <w:tcBorders>
              <w:bottom w:val="single" w:sz="4" w:space="0" w:color="000000"/>
            </w:tcBorders>
          </w:tcPr>
          <w:p w14:paraId="0F83E234" w14:textId="77777777" w:rsidR="00E306AA" w:rsidRPr="00800D64" w:rsidRDefault="00E306AA" w:rsidP="00921008">
            <w:pPr>
              <w:pStyle w:val="TAC"/>
            </w:pPr>
            <w:r w:rsidRPr="00800D64">
              <w:t>1</w:t>
            </w:r>
          </w:p>
        </w:tc>
        <w:tc>
          <w:tcPr>
            <w:tcW w:w="852" w:type="dxa"/>
            <w:tcBorders>
              <w:bottom w:val="single" w:sz="4" w:space="0" w:color="000000"/>
            </w:tcBorders>
          </w:tcPr>
          <w:p w14:paraId="5189B17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A6A147F"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2A1260D" w14:textId="77777777" w:rsidR="00E306AA" w:rsidRPr="00800D64" w:rsidRDefault="00E306AA" w:rsidP="00921008">
            <w:pPr>
              <w:pStyle w:val="TAC"/>
            </w:pPr>
          </w:p>
        </w:tc>
        <w:tc>
          <w:tcPr>
            <w:tcW w:w="1701" w:type="dxa"/>
            <w:tcBorders>
              <w:left w:val="single" w:sz="4" w:space="0" w:color="000000"/>
            </w:tcBorders>
          </w:tcPr>
          <w:p w14:paraId="3B3D995D" w14:textId="77777777" w:rsidR="00E306AA" w:rsidRPr="00800D64" w:rsidRDefault="00E306AA" w:rsidP="00921008">
            <w:pPr>
              <w:pStyle w:val="TAC"/>
            </w:pPr>
          </w:p>
        </w:tc>
      </w:tr>
      <w:tr w:rsidR="00E306AA" w:rsidRPr="00800D64" w14:paraId="76C1F85A"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15899B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F0CBD2C" w14:textId="77777777" w:rsidR="00E306AA" w:rsidRPr="00800D64" w:rsidRDefault="00E306AA" w:rsidP="00921008">
            <w:pPr>
              <w:pStyle w:val="TAC"/>
            </w:pPr>
            <w:r w:rsidRPr="00800D64">
              <w:t>2</w:t>
            </w:r>
          </w:p>
        </w:tc>
      </w:tr>
      <w:tr w:rsidR="00E306AA" w:rsidRPr="00800D64" w14:paraId="5FBB3C3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619DD1"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5DF01DFC" w14:textId="77777777" w:rsidR="00E306AA" w:rsidRPr="00800D64" w:rsidRDefault="00E306AA" w:rsidP="00921008">
            <w:pPr>
              <w:pStyle w:val="TAC"/>
            </w:pPr>
            <w:r w:rsidRPr="00800D64">
              <w:t>3</w:t>
            </w:r>
          </w:p>
        </w:tc>
      </w:tr>
    </w:tbl>
    <w:p w14:paraId="2D00F001" w14:textId="77777777" w:rsidR="00E306AA" w:rsidRPr="00800D64" w:rsidRDefault="00E306AA" w:rsidP="00E306AA"/>
    <w:p w14:paraId="180425CA" w14:textId="77777777" w:rsidR="00E306AA" w:rsidRPr="00800D64" w:rsidRDefault="00E306AA" w:rsidP="00E306AA">
      <w:pPr>
        <w:pStyle w:val="TF"/>
      </w:pPr>
      <w:r w:rsidRPr="00800D64">
        <w:br/>
        <w:t>Figure 7.</w:t>
      </w:r>
      <w:r w:rsidRPr="00800D64">
        <w:rPr>
          <w:rFonts w:hint="eastAsia"/>
        </w:rPr>
        <w:t>4</w:t>
      </w:r>
      <w:r w:rsidRPr="00800D64">
        <w:t>.2.4.1: Privacy information element</w:t>
      </w:r>
    </w:p>
    <w:p w14:paraId="722A7E89" w14:textId="77777777" w:rsidR="00E306AA" w:rsidRPr="00800D64" w:rsidRDefault="00E306AA" w:rsidP="00E306AA">
      <w:pPr>
        <w:pStyle w:val="TH"/>
        <w:rPr>
          <w:i/>
        </w:rPr>
      </w:pPr>
      <w:r w:rsidRPr="00800D64">
        <w:t xml:space="preserve">Table 7.4.2.4.1: </w:t>
      </w:r>
      <w:r w:rsidRPr="00800D64">
        <w:rPr>
          <w:lang w:val="en-US"/>
        </w:rPr>
        <w:t>Privacy</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457409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3454AE6"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31014515" w14:textId="77777777" w:rsidTr="00921008">
        <w:trPr>
          <w:cantSplit/>
          <w:jc w:val="center"/>
        </w:trPr>
        <w:tc>
          <w:tcPr>
            <w:tcW w:w="9639" w:type="dxa"/>
            <w:gridSpan w:val="2"/>
            <w:tcBorders>
              <w:left w:val="single" w:sz="6" w:space="0" w:color="auto"/>
              <w:right w:val="single" w:sz="6" w:space="0" w:color="auto"/>
            </w:tcBorders>
          </w:tcPr>
          <w:p w14:paraId="5255649A" w14:textId="77777777" w:rsidR="00E306AA" w:rsidRPr="00800D64" w:rsidRDefault="00E306AA" w:rsidP="00921008">
            <w:pPr>
              <w:pStyle w:val="TAL"/>
            </w:pPr>
            <w:r w:rsidRPr="00800D64">
              <w:rPr>
                <w:i/>
              </w:rPr>
              <w:tab/>
            </w:r>
            <w:r w:rsidRPr="00800D64">
              <w:t>Bits</w:t>
            </w:r>
          </w:p>
        </w:tc>
      </w:tr>
      <w:tr w:rsidR="00E306AA" w:rsidRPr="00800D64" w14:paraId="7C615572" w14:textId="77777777" w:rsidTr="00921008">
        <w:trPr>
          <w:cantSplit/>
          <w:jc w:val="center"/>
        </w:trPr>
        <w:tc>
          <w:tcPr>
            <w:tcW w:w="1515" w:type="dxa"/>
            <w:tcBorders>
              <w:left w:val="single" w:sz="6" w:space="0" w:color="auto"/>
            </w:tcBorders>
          </w:tcPr>
          <w:p w14:paraId="18C40801"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373CBE1" w14:textId="77777777" w:rsidR="00E306AA" w:rsidRPr="00800D64" w:rsidRDefault="00E306AA" w:rsidP="00921008">
            <w:pPr>
              <w:pStyle w:val="TAL"/>
            </w:pPr>
          </w:p>
        </w:tc>
      </w:tr>
      <w:tr w:rsidR="00E306AA" w:rsidRPr="00800D64" w14:paraId="7B66AB8A" w14:textId="77777777" w:rsidTr="00921008">
        <w:trPr>
          <w:cantSplit/>
          <w:jc w:val="center"/>
        </w:trPr>
        <w:tc>
          <w:tcPr>
            <w:tcW w:w="1515" w:type="dxa"/>
            <w:tcBorders>
              <w:left w:val="single" w:sz="6" w:space="0" w:color="auto"/>
            </w:tcBorders>
          </w:tcPr>
          <w:p w14:paraId="3D17E708" w14:textId="77777777" w:rsidR="00E306AA" w:rsidRPr="00800D64" w:rsidRDefault="00E306AA" w:rsidP="00921008">
            <w:pPr>
              <w:pStyle w:val="TAL"/>
            </w:pPr>
            <w:r w:rsidRPr="00800D64">
              <w:tab/>
              <w:t>0 0 1</w:t>
            </w:r>
          </w:p>
        </w:tc>
        <w:tc>
          <w:tcPr>
            <w:tcW w:w="8124" w:type="dxa"/>
            <w:tcBorders>
              <w:right w:val="single" w:sz="6" w:space="0" w:color="auto"/>
            </w:tcBorders>
          </w:tcPr>
          <w:p w14:paraId="5906F80B" w14:textId="77777777" w:rsidR="00E306AA" w:rsidRPr="00800D64" w:rsidRDefault="00E306AA" w:rsidP="00921008">
            <w:pPr>
              <w:pStyle w:val="TAL"/>
            </w:pPr>
            <w:r w:rsidRPr="00800D64">
              <w:t>(NOTE 1)</w:t>
            </w:r>
          </w:p>
        </w:tc>
      </w:tr>
      <w:tr w:rsidR="00E306AA" w:rsidRPr="00800D64" w14:paraId="7698A7FA" w14:textId="77777777" w:rsidTr="00921008">
        <w:trPr>
          <w:cantSplit/>
          <w:jc w:val="center"/>
        </w:trPr>
        <w:tc>
          <w:tcPr>
            <w:tcW w:w="1515" w:type="dxa"/>
            <w:tcBorders>
              <w:left w:val="single" w:sz="6" w:space="0" w:color="auto"/>
            </w:tcBorders>
          </w:tcPr>
          <w:p w14:paraId="2CCFBC67" w14:textId="77777777" w:rsidR="00E306AA" w:rsidRPr="00800D64" w:rsidRDefault="00E306AA" w:rsidP="00921008">
            <w:pPr>
              <w:pStyle w:val="TAL"/>
            </w:pPr>
          </w:p>
        </w:tc>
        <w:tc>
          <w:tcPr>
            <w:tcW w:w="8124" w:type="dxa"/>
            <w:tcBorders>
              <w:right w:val="single" w:sz="6" w:space="0" w:color="auto"/>
            </w:tcBorders>
          </w:tcPr>
          <w:p w14:paraId="387B8B38" w14:textId="77777777" w:rsidR="00E306AA" w:rsidRPr="00800D64" w:rsidRDefault="00E306AA" w:rsidP="00921008">
            <w:pPr>
              <w:pStyle w:val="TAL"/>
            </w:pPr>
            <w:r w:rsidRPr="00800D64">
              <w:t>Other values are reserved for future use</w:t>
            </w:r>
          </w:p>
        </w:tc>
      </w:tr>
      <w:tr w:rsidR="00E306AA" w:rsidRPr="00800D64" w14:paraId="60A6BACB"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9710A58"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6FCFF89" w14:textId="77777777" w:rsidTr="00921008">
        <w:trPr>
          <w:cantSplit/>
          <w:jc w:val="center"/>
        </w:trPr>
        <w:tc>
          <w:tcPr>
            <w:tcW w:w="9639" w:type="dxa"/>
            <w:gridSpan w:val="2"/>
            <w:tcBorders>
              <w:left w:val="single" w:sz="6" w:space="0" w:color="auto"/>
              <w:right w:val="single" w:sz="6" w:space="0" w:color="auto"/>
            </w:tcBorders>
          </w:tcPr>
          <w:p w14:paraId="7758DC01" w14:textId="77777777" w:rsidR="00E306AA" w:rsidRPr="00800D64" w:rsidRDefault="00E306AA" w:rsidP="00921008">
            <w:pPr>
              <w:pStyle w:val="TAL"/>
            </w:pPr>
            <w:r w:rsidRPr="00800D64">
              <w:rPr>
                <w:i/>
              </w:rPr>
              <w:tab/>
            </w:r>
            <w:r w:rsidRPr="00800D64">
              <w:t>Bit 8</w:t>
            </w:r>
          </w:p>
        </w:tc>
      </w:tr>
      <w:tr w:rsidR="00E306AA" w:rsidRPr="00800D64" w14:paraId="11B1B6D3" w14:textId="77777777" w:rsidTr="00921008">
        <w:trPr>
          <w:cantSplit/>
          <w:jc w:val="center"/>
        </w:trPr>
        <w:tc>
          <w:tcPr>
            <w:tcW w:w="1515" w:type="dxa"/>
            <w:tcBorders>
              <w:left w:val="single" w:sz="6" w:space="0" w:color="auto"/>
            </w:tcBorders>
          </w:tcPr>
          <w:p w14:paraId="52E3F745" w14:textId="77777777" w:rsidR="00E306AA" w:rsidRPr="00800D64" w:rsidRDefault="00E306AA" w:rsidP="00921008">
            <w:pPr>
              <w:pStyle w:val="TAL"/>
            </w:pPr>
            <w:r w:rsidRPr="00800D64">
              <w:tab/>
              <w:t>1</w:t>
            </w:r>
          </w:p>
        </w:tc>
        <w:tc>
          <w:tcPr>
            <w:tcW w:w="8124" w:type="dxa"/>
            <w:tcBorders>
              <w:right w:val="single" w:sz="6" w:space="0" w:color="auto"/>
            </w:tcBorders>
          </w:tcPr>
          <w:p w14:paraId="0E91FD5E" w14:textId="77777777" w:rsidR="00E306AA" w:rsidRPr="00800D64" w:rsidRDefault="00E306AA" w:rsidP="00921008">
            <w:pPr>
              <w:pStyle w:val="TAL"/>
            </w:pPr>
            <w:r w:rsidRPr="00800D64">
              <w:t>The UE indicates to the SCCAS that "</w:t>
            </w:r>
            <w:r w:rsidRPr="00800D64">
              <w:rPr>
                <w:rFonts w:eastAsia="MS Mincho"/>
                <w:bCs/>
              </w:rPr>
              <w:t>Privacy: id"</w:t>
            </w:r>
            <w:r w:rsidRPr="00800D64">
              <w:rPr>
                <w:lang w:val="en-US"/>
              </w:rPr>
              <w:t xml:space="preserve"> (as specified in the RFC 3325 [9]) is requested</w:t>
            </w:r>
            <w:r w:rsidRPr="00800D64">
              <w:t xml:space="preserve"> (NOTE 2).</w:t>
            </w:r>
          </w:p>
        </w:tc>
      </w:tr>
      <w:tr w:rsidR="00E306AA" w:rsidRPr="00800D64" w14:paraId="70011660" w14:textId="77777777" w:rsidTr="00921008">
        <w:trPr>
          <w:cantSplit/>
          <w:jc w:val="center"/>
        </w:trPr>
        <w:tc>
          <w:tcPr>
            <w:tcW w:w="9639" w:type="dxa"/>
            <w:gridSpan w:val="2"/>
            <w:tcBorders>
              <w:left w:val="single" w:sz="6" w:space="0" w:color="auto"/>
              <w:right w:val="single" w:sz="6" w:space="0" w:color="auto"/>
            </w:tcBorders>
          </w:tcPr>
          <w:p w14:paraId="69BF6E8D" w14:textId="77777777" w:rsidR="00E306AA" w:rsidRPr="00800D64" w:rsidRDefault="00E306AA" w:rsidP="00921008">
            <w:pPr>
              <w:pStyle w:val="TAL"/>
            </w:pPr>
            <w:r w:rsidRPr="00800D64">
              <w:rPr>
                <w:i/>
              </w:rPr>
              <w:tab/>
            </w:r>
            <w:r w:rsidRPr="00800D64">
              <w:t>Bit 7</w:t>
            </w:r>
          </w:p>
        </w:tc>
      </w:tr>
      <w:tr w:rsidR="00E306AA" w:rsidRPr="00800D64" w14:paraId="1D2A75F8" w14:textId="77777777" w:rsidTr="00921008">
        <w:trPr>
          <w:cantSplit/>
          <w:jc w:val="center"/>
        </w:trPr>
        <w:tc>
          <w:tcPr>
            <w:tcW w:w="1515" w:type="dxa"/>
            <w:tcBorders>
              <w:left w:val="single" w:sz="6" w:space="0" w:color="auto"/>
            </w:tcBorders>
          </w:tcPr>
          <w:p w14:paraId="74C44414" w14:textId="77777777" w:rsidR="00E306AA" w:rsidRPr="00800D64" w:rsidRDefault="00E306AA" w:rsidP="00921008">
            <w:pPr>
              <w:pStyle w:val="TAL"/>
            </w:pPr>
            <w:r w:rsidRPr="00800D64">
              <w:tab/>
              <w:t>1</w:t>
            </w:r>
          </w:p>
        </w:tc>
        <w:tc>
          <w:tcPr>
            <w:tcW w:w="8124" w:type="dxa"/>
            <w:tcBorders>
              <w:right w:val="single" w:sz="6" w:space="0" w:color="auto"/>
            </w:tcBorders>
          </w:tcPr>
          <w:p w14:paraId="28749FFD" w14:textId="77777777" w:rsidR="00E306AA" w:rsidRPr="00800D64" w:rsidRDefault="00E306AA" w:rsidP="00921008">
            <w:pPr>
              <w:pStyle w:val="TAL"/>
            </w:pPr>
            <w:r w:rsidRPr="00800D64">
              <w:t>The UE indicates to the SCCAS that "</w:t>
            </w:r>
            <w:r w:rsidRPr="00800D64">
              <w:rPr>
                <w:rFonts w:eastAsia="MS Mincho"/>
                <w:bCs/>
              </w:rPr>
              <w:t>Priva</w:t>
            </w:r>
            <w:r w:rsidRPr="00800D64">
              <w:rPr>
                <w:rFonts w:eastAsia="MS Mincho"/>
                <w:bCs/>
                <w:szCs w:val="22"/>
              </w:rPr>
              <w:t xml:space="preserve">cy: </w:t>
            </w:r>
            <w:r w:rsidRPr="00800D64">
              <w:rPr>
                <w:rFonts w:eastAsia="MS Mincho"/>
                <w:szCs w:val="22"/>
              </w:rPr>
              <w:t>header</w:t>
            </w:r>
            <w:r w:rsidRPr="00800D64">
              <w:rPr>
                <w:rFonts w:eastAsia="MS Mincho"/>
                <w:bCs/>
                <w:szCs w:val="22"/>
              </w:rPr>
              <w:t>"</w:t>
            </w:r>
            <w:r w:rsidRPr="00800D64">
              <w:rPr>
                <w:szCs w:val="22"/>
                <w:lang w:val="en-US"/>
              </w:rPr>
              <w:t xml:space="preserve"> </w:t>
            </w:r>
            <w:r w:rsidRPr="00800D64">
              <w:rPr>
                <w:lang w:val="en-US"/>
              </w:rPr>
              <w:t>(as specified in the RFC 3323 [8]) is requested</w:t>
            </w:r>
            <w:r w:rsidRPr="00800D64">
              <w:t xml:space="preserve"> (NOTE 2)</w:t>
            </w:r>
          </w:p>
        </w:tc>
      </w:tr>
      <w:tr w:rsidR="00E306AA" w:rsidRPr="00800D64" w14:paraId="6D57721D" w14:textId="77777777" w:rsidTr="00921008">
        <w:trPr>
          <w:cantSplit/>
          <w:jc w:val="center"/>
        </w:trPr>
        <w:tc>
          <w:tcPr>
            <w:tcW w:w="9639" w:type="dxa"/>
            <w:gridSpan w:val="2"/>
            <w:tcBorders>
              <w:left w:val="single" w:sz="6" w:space="0" w:color="auto"/>
              <w:right w:val="single" w:sz="6" w:space="0" w:color="auto"/>
            </w:tcBorders>
          </w:tcPr>
          <w:p w14:paraId="00FC6265" w14:textId="77777777" w:rsidR="00E306AA" w:rsidRPr="00800D64" w:rsidRDefault="00E306AA" w:rsidP="00921008">
            <w:pPr>
              <w:pStyle w:val="TAL"/>
            </w:pPr>
            <w:r w:rsidRPr="00800D64">
              <w:rPr>
                <w:i/>
              </w:rPr>
              <w:tab/>
            </w:r>
            <w:r w:rsidRPr="00800D64">
              <w:t>Bit 6</w:t>
            </w:r>
          </w:p>
        </w:tc>
      </w:tr>
      <w:tr w:rsidR="00E306AA" w:rsidRPr="00800D64" w14:paraId="176FD5CC" w14:textId="77777777" w:rsidTr="00921008">
        <w:trPr>
          <w:cantSplit/>
          <w:jc w:val="center"/>
        </w:trPr>
        <w:tc>
          <w:tcPr>
            <w:tcW w:w="1515" w:type="dxa"/>
            <w:tcBorders>
              <w:left w:val="single" w:sz="6" w:space="0" w:color="auto"/>
            </w:tcBorders>
          </w:tcPr>
          <w:p w14:paraId="4EC1AFEE" w14:textId="77777777" w:rsidR="00E306AA" w:rsidRPr="00800D64" w:rsidRDefault="00E306AA" w:rsidP="00921008">
            <w:pPr>
              <w:pStyle w:val="TAL"/>
            </w:pPr>
            <w:r w:rsidRPr="00800D64">
              <w:tab/>
            </w:r>
            <w:r w:rsidRPr="00800D64">
              <w:rPr>
                <w:u w:val="single"/>
              </w:rPr>
              <w:t>1</w:t>
            </w:r>
          </w:p>
        </w:tc>
        <w:tc>
          <w:tcPr>
            <w:tcW w:w="8124" w:type="dxa"/>
            <w:tcBorders>
              <w:right w:val="single" w:sz="6" w:space="0" w:color="auto"/>
            </w:tcBorders>
          </w:tcPr>
          <w:p w14:paraId="77872A54"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session</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4C336B9B" w14:textId="77777777" w:rsidTr="00921008">
        <w:trPr>
          <w:cantSplit/>
          <w:trHeight w:val="258"/>
          <w:jc w:val="center"/>
        </w:trPr>
        <w:tc>
          <w:tcPr>
            <w:tcW w:w="9639" w:type="dxa"/>
            <w:gridSpan w:val="2"/>
            <w:tcBorders>
              <w:left w:val="single" w:sz="6" w:space="0" w:color="auto"/>
              <w:right w:val="single" w:sz="6" w:space="0" w:color="auto"/>
            </w:tcBorders>
          </w:tcPr>
          <w:p w14:paraId="3869C18F" w14:textId="77777777" w:rsidR="00E306AA" w:rsidRPr="00800D64" w:rsidRDefault="00E306AA" w:rsidP="00921008">
            <w:pPr>
              <w:pStyle w:val="TAL"/>
            </w:pPr>
            <w:r w:rsidRPr="00800D64">
              <w:rPr>
                <w:i/>
              </w:rPr>
              <w:tab/>
            </w:r>
            <w:r w:rsidRPr="00800D64">
              <w:t>Bit 5</w:t>
            </w:r>
          </w:p>
        </w:tc>
      </w:tr>
      <w:tr w:rsidR="00E306AA" w:rsidRPr="00800D64" w14:paraId="308A8600" w14:textId="77777777" w:rsidTr="00921008">
        <w:trPr>
          <w:cantSplit/>
          <w:jc w:val="center"/>
        </w:trPr>
        <w:tc>
          <w:tcPr>
            <w:tcW w:w="1515" w:type="dxa"/>
            <w:tcBorders>
              <w:left w:val="single" w:sz="6" w:space="0" w:color="auto"/>
            </w:tcBorders>
          </w:tcPr>
          <w:p w14:paraId="6BB3FF49" w14:textId="77777777" w:rsidR="00E306AA" w:rsidRPr="00800D64" w:rsidRDefault="00E306AA" w:rsidP="00921008">
            <w:pPr>
              <w:pStyle w:val="TAL"/>
            </w:pPr>
            <w:r w:rsidRPr="00800D64">
              <w:tab/>
              <w:t>1</w:t>
            </w:r>
          </w:p>
        </w:tc>
        <w:tc>
          <w:tcPr>
            <w:tcW w:w="8124" w:type="dxa"/>
            <w:tcBorders>
              <w:right w:val="single" w:sz="6" w:space="0" w:color="auto"/>
            </w:tcBorders>
          </w:tcPr>
          <w:p w14:paraId="73557586"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user</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2E9D445F" w14:textId="77777777" w:rsidTr="00921008">
        <w:trPr>
          <w:cantSplit/>
          <w:jc w:val="center"/>
        </w:trPr>
        <w:tc>
          <w:tcPr>
            <w:tcW w:w="9639" w:type="dxa"/>
            <w:gridSpan w:val="2"/>
            <w:tcBorders>
              <w:left w:val="single" w:sz="6" w:space="0" w:color="auto"/>
              <w:right w:val="single" w:sz="6" w:space="0" w:color="auto"/>
            </w:tcBorders>
          </w:tcPr>
          <w:p w14:paraId="4D436C44" w14:textId="77777777" w:rsidR="00E306AA" w:rsidRPr="00800D64" w:rsidRDefault="00E306AA" w:rsidP="00921008">
            <w:pPr>
              <w:pStyle w:val="TAL"/>
            </w:pPr>
            <w:r w:rsidRPr="00800D64">
              <w:rPr>
                <w:i/>
              </w:rPr>
              <w:tab/>
            </w:r>
            <w:r w:rsidRPr="00800D64">
              <w:t>Bit 4</w:t>
            </w:r>
          </w:p>
        </w:tc>
      </w:tr>
      <w:tr w:rsidR="00E306AA" w:rsidRPr="00800D64" w14:paraId="67481E6F" w14:textId="77777777" w:rsidTr="00921008">
        <w:trPr>
          <w:cantSplit/>
          <w:jc w:val="center"/>
        </w:trPr>
        <w:tc>
          <w:tcPr>
            <w:tcW w:w="1515" w:type="dxa"/>
            <w:tcBorders>
              <w:left w:val="single" w:sz="6" w:space="0" w:color="auto"/>
            </w:tcBorders>
          </w:tcPr>
          <w:p w14:paraId="6254B7EB" w14:textId="77777777" w:rsidR="00E306AA" w:rsidRPr="00800D64" w:rsidRDefault="00E306AA" w:rsidP="00921008">
            <w:pPr>
              <w:pStyle w:val="TAL"/>
            </w:pPr>
            <w:r w:rsidRPr="00800D64">
              <w:tab/>
              <w:t>1</w:t>
            </w:r>
          </w:p>
        </w:tc>
        <w:tc>
          <w:tcPr>
            <w:tcW w:w="8124" w:type="dxa"/>
            <w:tcBorders>
              <w:right w:val="single" w:sz="6" w:space="0" w:color="auto"/>
            </w:tcBorders>
          </w:tcPr>
          <w:p w14:paraId="6720902E"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none</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EA8C36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4C46D7A" w14:textId="77777777" w:rsidR="00E306AA" w:rsidRPr="00800D64" w:rsidRDefault="00E306AA" w:rsidP="00921008">
            <w:pPr>
              <w:pStyle w:val="TAL"/>
            </w:pPr>
            <w:r w:rsidRPr="00800D64">
              <w:rPr>
                <w:i/>
              </w:rPr>
              <w:tab/>
            </w:r>
            <w:r w:rsidRPr="00800D64">
              <w:t>Bit 3</w:t>
            </w:r>
          </w:p>
        </w:tc>
      </w:tr>
      <w:tr w:rsidR="00E306AA" w:rsidRPr="00800D64" w14:paraId="0B4661C9" w14:textId="77777777" w:rsidTr="00921008">
        <w:trPr>
          <w:cantSplit/>
          <w:jc w:val="center"/>
        </w:trPr>
        <w:tc>
          <w:tcPr>
            <w:tcW w:w="1515" w:type="dxa"/>
            <w:tcBorders>
              <w:left w:val="single" w:sz="6" w:space="0" w:color="auto"/>
            </w:tcBorders>
          </w:tcPr>
          <w:p w14:paraId="7B5D1756" w14:textId="77777777" w:rsidR="00E306AA" w:rsidRPr="00800D64" w:rsidRDefault="00E306AA" w:rsidP="00921008">
            <w:pPr>
              <w:pStyle w:val="TAL"/>
            </w:pPr>
            <w:r w:rsidRPr="00800D64">
              <w:tab/>
              <w:t>1</w:t>
            </w:r>
          </w:p>
        </w:tc>
        <w:tc>
          <w:tcPr>
            <w:tcW w:w="8124" w:type="dxa"/>
            <w:tcBorders>
              <w:right w:val="single" w:sz="6" w:space="0" w:color="auto"/>
            </w:tcBorders>
          </w:tcPr>
          <w:p w14:paraId="3D55450A"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critical</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2187F9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62204A2" w14:textId="77777777" w:rsidR="00E306AA" w:rsidRPr="00800D64" w:rsidRDefault="00E306AA" w:rsidP="00921008">
            <w:pPr>
              <w:pStyle w:val="TAL"/>
            </w:pPr>
            <w:r w:rsidRPr="00800D64">
              <w:rPr>
                <w:i/>
              </w:rPr>
              <w:tab/>
            </w:r>
            <w:r w:rsidRPr="00800D64">
              <w:t>Bits 2 and 1 reserved for future use</w:t>
            </w:r>
          </w:p>
        </w:tc>
      </w:tr>
      <w:tr w:rsidR="00E306AA" w:rsidRPr="00800D64" w14:paraId="0C6653AF"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0E28072" w14:textId="77777777" w:rsidR="00E306AA" w:rsidRPr="00800D64" w:rsidRDefault="00E306AA" w:rsidP="00921008">
            <w:pPr>
              <w:pStyle w:val="TAL"/>
              <w:rPr>
                <w:i/>
              </w:rPr>
            </w:pPr>
          </w:p>
        </w:tc>
      </w:tr>
      <w:tr w:rsidR="00E306AA" w:rsidRPr="00800D64" w14:paraId="51CB6CEE"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CA528E0" w14:textId="77777777" w:rsidR="00E306AA" w:rsidRPr="00800D64" w:rsidRDefault="00E306AA" w:rsidP="00921008">
            <w:pPr>
              <w:pStyle w:val="TAL"/>
            </w:pPr>
            <w:r w:rsidRPr="00800D64">
              <w:t>NOTE 1: If the Code specific value is set to "001" it indicates that the Privacy information element consists of three octets and each bit in octet number 3 is interpreted as specified in this table.</w:t>
            </w:r>
          </w:p>
          <w:p w14:paraId="771DEAF3" w14:textId="77777777" w:rsidR="00E306AA" w:rsidRPr="00800D64" w:rsidRDefault="00E306AA" w:rsidP="00921008">
            <w:pPr>
              <w:pStyle w:val="TAL"/>
            </w:pPr>
            <w:r w:rsidRPr="00800D64">
              <w:t xml:space="preserve">NOTE 2: The value of "0" in this bit indicates that corresponding </w:t>
            </w:r>
            <w:r w:rsidRPr="00800D64">
              <w:rPr>
                <w:lang w:val="en-US"/>
              </w:rPr>
              <w:t xml:space="preserve">"priv-value" </w:t>
            </w:r>
            <w:r w:rsidRPr="00800D64">
              <w:t xml:space="preserve">(with the same semantics as specified in the RFC 3323 [8] and RFC 3325 [9]) is not used and </w:t>
            </w:r>
            <w:r w:rsidRPr="00800D64">
              <w:rPr>
                <w:lang w:val="en-US"/>
              </w:rPr>
              <w:t>respective privacy is not requested.</w:t>
            </w:r>
          </w:p>
        </w:tc>
      </w:tr>
    </w:tbl>
    <w:p w14:paraId="041EBBA9" w14:textId="77777777" w:rsidR="00E306AA" w:rsidRPr="00800D64" w:rsidRDefault="00E306AA" w:rsidP="00E306AA"/>
    <w:p w14:paraId="2A11E3AA" w14:textId="77777777" w:rsidR="00E306AA" w:rsidRPr="00800D64" w:rsidRDefault="00E306AA" w:rsidP="00E306AA">
      <w:pPr>
        <w:pStyle w:val="Heading4"/>
      </w:pPr>
      <w:bookmarkStart w:id="398" w:name="_Toc517340278"/>
      <w:bookmarkStart w:id="399" w:name="_Toc178282386"/>
      <w:r w:rsidRPr="00800D64">
        <w:t>7.</w:t>
      </w:r>
      <w:r w:rsidRPr="00800D64">
        <w:rPr>
          <w:rFonts w:hint="eastAsia"/>
        </w:rPr>
        <w:t>4</w:t>
      </w:r>
      <w:r w:rsidRPr="00800D64">
        <w:t>.2.</w:t>
      </w:r>
      <w:r w:rsidRPr="00800D64">
        <w:rPr>
          <w:rFonts w:hint="eastAsia"/>
        </w:rPr>
        <w:t>5</w:t>
      </w:r>
      <w:r w:rsidRPr="00800D64">
        <w:tab/>
        <w:t>SCC-AS-id</w:t>
      </w:r>
      <w:bookmarkEnd w:id="398"/>
      <w:bookmarkEnd w:id="399"/>
    </w:p>
    <w:p w14:paraId="0B57BD1D" w14:textId="77777777" w:rsidR="00E306AA" w:rsidRPr="00800D64" w:rsidRDefault="00E306AA" w:rsidP="00E306AA">
      <w:r w:rsidRPr="00800D64">
        <w:t>The SCC-AS-id information element contains an International E.164 Number representation of the SCC AS PSI DN that points to the SCC AS. The SCC AS PSI DN information element has a minimum length of 3 octets and a maximum length of 10 octets.</w:t>
      </w:r>
    </w:p>
    <w:p w14:paraId="3FFEB888" w14:textId="77777777" w:rsidR="00E306AA" w:rsidRPr="00800D64" w:rsidRDefault="00E306AA" w:rsidP="00E306AA">
      <w:r w:rsidRPr="00800D64">
        <w:t>The SCC-AS-id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.2.</w:t>
      </w:r>
      <w:r w:rsidRPr="00800D64">
        <w:rPr>
          <w:rFonts w:hint="eastAsia"/>
        </w:rPr>
        <w:t>5</w:t>
      </w:r>
      <w:r w:rsidRPr="00800D64">
        <w:t>.1, the bits 3, 2, and 1 of the octet number 1 specify the type of information that is used to identify the SCC AS. When the SCC AS forwards a SCC AS PSI DN associated with the SCC AS to the UE, the SCC AS will include the SCC AS PSI DN in the SCC-AS-id information element. The PSI DN is an E.164 number.</w:t>
      </w:r>
    </w:p>
    <w:p w14:paraId="29FA1FAF" w14:textId="77777777" w:rsidR="00E306AA" w:rsidRPr="00800D64" w:rsidRDefault="00E306AA" w:rsidP="00E306AA">
      <w:r w:rsidRPr="00800D64">
        <w:t>When the Code specific field as specified in table 7.</w:t>
      </w:r>
      <w:r w:rsidRPr="00800D64">
        <w:rPr>
          <w:rFonts w:hint="eastAsia"/>
        </w:rPr>
        <w:t>4</w:t>
      </w:r>
      <w:r w:rsidRPr="00800D64">
        <w:t>.2.</w:t>
      </w:r>
      <w:r w:rsidRPr="00800D64">
        <w:rPr>
          <w:rFonts w:hint="eastAsia"/>
        </w:rPr>
        <w:t>5</w:t>
      </w:r>
      <w:r w:rsidRPr="00800D64">
        <w:t>.1, bits 3, 2, and 1 of the octet number 1 shall be set to "001" it indicates that the SCC-AS-id information element contains a SCC AS PSI DN (i.e. an E.164</w:t>
      </w:r>
      <w:r w:rsidRPr="00800D64">
        <w:rPr>
          <w:rFonts w:hint="eastAsia"/>
        </w:rPr>
        <w:t xml:space="preserve"> number</w:t>
      </w:r>
      <w:r w:rsidRPr="00800D64">
        <w:t>). When the SCC-AS-id information element contains a PSI DN (i.e. an E.164 number), the E.164 digit-string is included in the octet 3, octet 4, octet 5, etc. as shown in table 7.</w:t>
      </w:r>
      <w:r w:rsidRPr="00800D64">
        <w:rPr>
          <w:rFonts w:hint="eastAsia"/>
        </w:rPr>
        <w:t>4</w:t>
      </w:r>
      <w:r w:rsidRPr="00800D64">
        <w:t>.2.</w:t>
      </w:r>
      <w:r w:rsidRPr="00800D64">
        <w:rPr>
          <w:rFonts w:hint="eastAsia"/>
        </w:rPr>
        <w:t>5</w:t>
      </w:r>
      <w:r w:rsidRPr="00800D64">
        <w:t>.1.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0505053" w14:textId="77777777" w:rsidTr="00921008">
        <w:trPr>
          <w:cantSplit/>
          <w:jc w:val="center"/>
        </w:trPr>
        <w:tc>
          <w:tcPr>
            <w:tcW w:w="855" w:type="dxa"/>
            <w:tcBorders>
              <w:bottom w:val="single" w:sz="6" w:space="0" w:color="auto"/>
            </w:tcBorders>
          </w:tcPr>
          <w:p w14:paraId="7B9E5416" w14:textId="77777777" w:rsidR="00E306AA" w:rsidRPr="00800D64" w:rsidRDefault="00E306AA" w:rsidP="00921008">
            <w:pPr>
              <w:pStyle w:val="TAC"/>
            </w:pPr>
            <w:r w:rsidRPr="00800D64">
              <w:t>8</w:t>
            </w:r>
          </w:p>
        </w:tc>
        <w:tc>
          <w:tcPr>
            <w:tcW w:w="852" w:type="dxa"/>
            <w:tcBorders>
              <w:bottom w:val="single" w:sz="6" w:space="0" w:color="auto"/>
            </w:tcBorders>
          </w:tcPr>
          <w:p w14:paraId="040CD631" w14:textId="77777777" w:rsidR="00E306AA" w:rsidRPr="00800D64" w:rsidRDefault="00E306AA" w:rsidP="00921008">
            <w:pPr>
              <w:pStyle w:val="TAC"/>
            </w:pPr>
            <w:r w:rsidRPr="00800D64">
              <w:t>7</w:t>
            </w:r>
          </w:p>
        </w:tc>
        <w:tc>
          <w:tcPr>
            <w:tcW w:w="852" w:type="dxa"/>
            <w:tcBorders>
              <w:bottom w:val="single" w:sz="6" w:space="0" w:color="auto"/>
            </w:tcBorders>
          </w:tcPr>
          <w:p w14:paraId="7B81D590" w14:textId="77777777" w:rsidR="00E306AA" w:rsidRPr="00800D64" w:rsidRDefault="00E306AA" w:rsidP="00921008">
            <w:pPr>
              <w:pStyle w:val="TAC"/>
            </w:pPr>
            <w:r w:rsidRPr="00800D64">
              <w:t>6</w:t>
            </w:r>
          </w:p>
        </w:tc>
        <w:tc>
          <w:tcPr>
            <w:tcW w:w="852" w:type="dxa"/>
            <w:tcBorders>
              <w:bottom w:val="single" w:sz="6" w:space="0" w:color="auto"/>
            </w:tcBorders>
          </w:tcPr>
          <w:p w14:paraId="3EEAE541" w14:textId="77777777" w:rsidR="00E306AA" w:rsidRPr="00800D64" w:rsidRDefault="00E306AA" w:rsidP="00921008">
            <w:pPr>
              <w:pStyle w:val="TAC"/>
            </w:pPr>
            <w:r w:rsidRPr="00800D64">
              <w:t>5</w:t>
            </w:r>
          </w:p>
        </w:tc>
        <w:tc>
          <w:tcPr>
            <w:tcW w:w="852" w:type="dxa"/>
            <w:tcBorders>
              <w:bottom w:val="single" w:sz="6" w:space="0" w:color="auto"/>
            </w:tcBorders>
          </w:tcPr>
          <w:p w14:paraId="5469D6D6" w14:textId="77777777" w:rsidR="00E306AA" w:rsidRPr="00800D64" w:rsidRDefault="00E306AA" w:rsidP="00921008">
            <w:pPr>
              <w:pStyle w:val="TAC"/>
            </w:pPr>
            <w:r w:rsidRPr="00800D64">
              <w:t>4</w:t>
            </w:r>
          </w:p>
        </w:tc>
        <w:tc>
          <w:tcPr>
            <w:tcW w:w="852" w:type="dxa"/>
            <w:tcBorders>
              <w:bottom w:val="single" w:sz="6" w:space="0" w:color="auto"/>
            </w:tcBorders>
          </w:tcPr>
          <w:p w14:paraId="7B63C2FB" w14:textId="77777777" w:rsidR="00E306AA" w:rsidRPr="00800D64" w:rsidRDefault="00E306AA" w:rsidP="00921008">
            <w:pPr>
              <w:pStyle w:val="TAC"/>
            </w:pPr>
            <w:r w:rsidRPr="00800D64">
              <w:t>3</w:t>
            </w:r>
          </w:p>
        </w:tc>
        <w:tc>
          <w:tcPr>
            <w:tcW w:w="851" w:type="dxa"/>
            <w:tcBorders>
              <w:bottom w:val="single" w:sz="6" w:space="0" w:color="auto"/>
            </w:tcBorders>
          </w:tcPr>
          <w:p w14:paraId="3D3BFEF6" w14:textId="77777777" w:rsidR="00E306AA" w:rsidRPr="00800D64" w:rsidRDefault="00E306AA" w:rsidP="00921008">
            <w:pPr>
              <w:pStyle w:val="TAC"/>
            </w:pPr>
            <w:r w:rsidRPr="00800D64">
              <w:t>2</w:t>
            </w:r>
          </w:p>
        </w:tc>
        <w:tc>
          <w:tcPr>
            <w:tcW w:w="854" w:type="dxa"/>
            <w:tcBorders>
              <w:bottom w:val="single" w:sz="6" w:space="0" w:color="auto"/>
            </w:tcBorders>
          </w:tcPr>
          <w:p w14:paraId="41B0ECDF" w14:textId="77777777" w:rsidR="00E306AA" w:rsidRPr="00800D64" w:rsidRDefault="00E306AA" w:rsidP="00921008">
            <w:pPr>
              <w:pStyle w:val="TAC"/>
            </w:pPr>
            <w:r w:rsidRPr="00800D64">
              <w:t>1</w:t>
            </w:r>
          </w:p>
        </w:tc>
        <w:tc>
          <w:tcPr>
            <w:tcW w:w="1701" w:type="dxa"/>
          </w:tcPr>
          <w:p w14:paraId="3B7C081F" w14:textId="77777777" w:rsidR="00E306AA" w:rsidRPr="00800D64" w:rsidRDefault="00E306AA" w:rsidP="00921008">
            <w:pPr>
              <w:pStyle w:val="TAC"/>
            </w:pPr>
            <w:r w:rsidRPr="00800D64">
              <w:t>Octet</w:t>
            </w:r>
          </w:p>
        </w:tc>
      </w:tr>
      <w:tr w:rsidR="00E306AA" w:rsidRPr="00800D64" w14:paraId="5CB430C0" w14:textId="77777777" w:rsidTr="00921008">
        <w:trPr>
          <w:cantSplit/>
          <w:jc w:val="center"/>
        </w:trPr>
        <w:tc>
          <w:tcPr>
            <w:tcW w:w="4263" w:type="dxa"/>
            <w:gridSpan w:val="5"/>
            <w:tcBorders>
              <w:left w:val="single" w:sz="6" w:space="0" w:color="auto"/>
              <w:right w:val="single" w:sz="6" w:space="0" w:color="auto"/>
            </w:tcBorders>
          </w:tcPr>
          <w:p w14:paraId="4426496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0BDBF388" w14:textId="77777777" w:rsidR="00E306AA" w:rsidRPr="00800D64" w:rsidRDefault="00E306AA" w:rsidP="00921008">
            <w:pPr>
              <w:pStyle w:val="TAC"/>
            </w:pPr>
            <w:r w:rsidRPr="00800D64">
              <w:t>Code specific</w:t>
            </w:r>
          </w:p>
        </w:tc>
        <w:tc>
          <w:tcPr>
            <w:tcW w:w="1701" w:type="dxa"/>
            <w:tcBorders>
              <w:left w:val="nil"/>
            </w:tcBorders>
          </w:tcPr>
          <w:p w14:paraId="101A5178" w14:textId="77777777" w:rsidR="00E306AA" w:rsidRPr="00800D64" w:rsidRDefault="00E306AA" w:rsidP="00921008">
            <w:pPr>
              <w:pStyle w:val="TAC"/>
            </w:pPr>
            <w:r w:rsidRPr="00800D64">
              <w:t>1</w:t>
            </w:r>
          </w:p>
        </w:tc>
      </w:tr>
      <w:tr w:rsidR="00E306AA" w:rsidRPr="00800D64" w14:paraId="67695BF1" w14:textId="77777777" w:rsidTr="00921008">
        <w:trPr>
          <w:cantSplit/>
          <w:jc w:val="center"/>
        </w:trPr>
        <w:tc>
          <w:tcPr>
            <w:tcW w:w="855" w:type="dxa"/>
            <w:tcBorders>
              <w:left w:val="single" w:sz="4" w:space="0" w:color="000000"/>
              <w:bottom w:val="single" w:sz="4" w:space="0" w:color="000000"/>
            </w:tcBorders>
          </w:tcPr>
          <w:p w14:paraId="07BF0C85" w14:textId="77777777" w:rsidR="00E306AA" w:rsidRPr="00800D64" w:rsidRDefault="00E306AA" w:rsidP="00921008">
            <w:pPr>
              <w:pStyle w:val="TAC"/>
            </w:pPr>
            <w:r w:rsidRPr="00800D64">
              <w:t>1</w:t>
            </w:r>
          </w:p>
        </w:tc>
        <w:tc>
          <w:tcPr>
            <w:tcW w:w="852" w:type="dxa"/>
            <w:tcBorders>
              <w:bottom w:val="single" w:sz="4" w:space="0" w:color="000000"/>
            </w:tcBorders>
          </w:tcPr>
          <w:p w14:paraId="47500AD4" w14:textId="77777777" w:rsidR="00E306AA" w:rsidRPr="00800D64" w:rsidRDefault="00E306AA" w:rsidP="00921008">
            <w:pPr>
              <w:pStyle w:val="TAC"/>
            </w:pPr>
            <w:r w:rsidRPr="00800D64">
              <w:t>0</w:t>
            </w:r>
          </w:p>
        </w:tc>
        <w:tc>
          <w:tcPr>
            <w:tcW w:w="852" w:type="dxa"/>
            <w:tcBorders>
              <w:bottom w:val="single" w:sz="4" w:space="0" w:color="000000"/>
            </w:tcBorders>
          </w:tcPr>
          <w:p w14:paraId="64BC4FEA" w14:textId="77777777" w:rsidR="00E306AA" w:rsidRPr="00800D64" w:rsidRDefault="00E306AA" w:rsidP="00921008">
            <w:pPr>
              <w:pStyle w:val="TAC"/>
            </w:pPr>
            <w:r w:rsidRPr="00800D64">
              <w:t>1</w:t>
            </w:r>
          </w:p>
        </w:tc>
        <w:tc>
          <w:tcPr>
            <w:tcW w:w="852" w:type="dxa"/>
            <w:tcBorders>
              <w:bottom w:val="single" w:sz="4" w:space="0" w:color="000000"/>
            </w:tcBorders>
          </w:tcPr>
          <w:p w14:paraId="2752A93D"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9334BD9"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2FF190A3" w14:textId="77777777" w:rsidR="00E306AA" w:rsidRPr="00800D64" w:rsidRDefault="00E306AA" w:rsidP="00921008">
            <w:pPr>
              <w:pStyle w:val="TAC"/>
            </w:pPr>
          </w:p>
        </w:tc>
        <w:tc>
          <w:tcPr>
            <w:tcW w:w="1701" w:type="dxa"/>
            <w:tcBorders>
              <w:left w:val="single" w:sz="4" w:space="0" w:color="000000"/>
            </w:tcBorders>
          </w:tcPr>
          <w:p w14:paraId="614677A8" w14:textId="77777777" w:rsidR="00E306AA" w:rsidRPr="00800D64" w:rsidRDefault="00E306AA" w:rsidP="00921008">
            <w:pPr>
              <w:pStyle w:val="TAC"/>
            </w:pPr>
          </w:p>
        </w:tc>
      </w:tr>
      <w:tr w:rsidR="00E306AA" w:rsidRPr="00800D64" w14:paraId="513BC38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FF92CAD"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2533D9EB" w14:textId="77777777" w:rsidR="00E306AA" w:rsidRPr="00800D64" w:rsidRDefault="00E306AA" w:rsidP="00921008">
            <w:pPr>
              <w:pStyle w:val="TAC"/>
            </w:pPr>
            <w:r w:rsidRPr="00800D64">
              <w:t>2</w:t>
            </w:r>
          </w:p>
        </w:tc>
      </w:tr>
      <w:tr w:rsidR="00E306AA" w:rsidRPr="00800D64" w14:paraId="07AFDCE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C8932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5C2A7E5" w14:textId="77777777" w:rsidR="00E306AA" w:rsidRPr="00800D64" w:rsidRDefault="00E306AA" w:rsidP="00921008">
            <w:pPr>
              <w:pStyle w:val="TAC"/>
            </w:pPr>
            <w:r w:rsidRPr="00800D64">
              <w:t>4</w:t>
            </w:r>
          </w:p>
        </w:tc>
      </w:tr>
    </w:tbl>
    <w:p w14:paraId="00BB36AF" w14:textId="77777777" w:rsidR="00E306AA" w:rsidRPr="00800D64" w:rsidRDefault="00E306AA" w:rsidP="00E306AA"/>
    <w:p w14:paraId="292D8F19" w14:textId="77777777" w:rsidR="00E306AA" w:rsidRPr="00800D64" w:rsidRDefault="00E306AA" w:rsidP="00E306AA">
      <w:pPr>
        <w:pStyle w:val="TF"/>
      </w:pPr>
      <w:r w:rsidRPr="00800D64">
        <w:br/>
        <w:t>Figure 7.</w:t>
      </w:r>
      <w:r w:rsidRPr="00800D64">
        <w:rPr>
          <w:rFonts w:hint="eastAsia"/>
        </w:rPr>
        <w:t>4</w:t>
      </w:r>
      <w:r w:rsidRPr="00800D64">
        <w:t>.2.</w:t>
      </w:r>
      <w:r w:rsidRPr="00800D64">
        <w:rPr>
          <w:rFonts w:hint="eastAsia"/>
        </w:rPr>
        <w:t>5</w:t>
      </w:r>
      <w:r w:rsidRPr="00800D64">
        <w:t>.1: SCC-AS-id information element</w:t>
      </w:r>
    </w:p>
    <w:p w14:paraId="53D77C69" w14:textId="77777777" w:rsidR="00E306AA" w:rsidRPr="00800D64" w:rsidRDefault="00E306AA" w:rsidP="00E306AA">
      <w:pPr>
        <w:pStyle w:val="TH"/>
        <w:rPr>
          <w:i/>
        </w:rPr>
      </w:pPr>
      <w:r w:rsidRPr="00800D64">
        <w:br w:type="page"/>
        <w:t>Table 7.</w:t>
      </w:r>
      <w:r w:rsidRPr="00800D64">
        <w:rPr>
          <w:rFonts w:hint="eastAsia"/>
        </w:rPr>
        <w:t>4</w:t>
      </w:r>
      <w:r w:rsidRPr="00800D64">
        <w:t>.2.</w:t>
      </w:r>
      <w:r w:rsidRPr="00800D64">
        <w:rPr>
          <w:rFonts w:hint="eastAsia"/>
        </w:rPr>
        <w:t>5</w:t>
      </w:r>
      <w:r w:rsidRPr="00800D64">
        <w:t>.1: SCC-AS-id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43C41F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CCCB4AE"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7570A50E" w14:textId="77777777" w:rsidTr="00921008">
        <w:trPr>
          <w:cantSplit/>
          <w:jc w:val="center"/>
        </w:trPr>
        <w:tc>
          <w:tcPr>
            <w:tcW w:w="9639" w:type="dxa"/>
            <w:gridSpan w:val="2"/>
            <w:tcBorders>
              <w:left w:val="single" w:sz="6" w:space="0" w:color="auto"/>
              <w:right w:val="single" w:sz="6" w:space="0" w:color="auto"/>
            </w:tcBorders>
          </w:tcPr>
          <w:p w14:paraId="36BC6B64" w14:textId="77777777" w:rsidR="00E306AA" w:rsidRPr="00800D64" w:rsidRDefault="00E306AA" w:rsidP="00921008">
            <w:pPr>
              <w:pStyle w:val="TAL"/>
            </w:pPr>
            <w:r w:rsidRPr="00800D64">
              <w:rPr>
                <w:i/>
              </w:rPr>
              <w:tab/>
            </w:r>
            <w:r w:rsidRPr="00800D64">
              <w:t>Bits</w:t>
            </w:r>
          </w:p>
        </w:tc>
      </w:tr>
      <w:tr w:rsidR="00E306AA" w:rsidRPr="00800D64" w14:paraId="4046E1CB" w14:textId="77777777" w:rsidTr="00921008">
        <w:trPr>
          <w:cantSplit/>
          <w:jc w:val="center"/>
        </w:trPr>
        <w:tc>
          <w:tcPr>
            <w:tcW w:w="1515" w:type="dxa"/>
            <w:tcBorders>
              <w:left w:val="single" w:sz="6" w:space="0" w:color="auto"/>
            </w:tcBorders>
          </w:tcPr>
          <w:p w14:paraId="7D790018"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6059C38" w14:textId="77777777" w:rsidR="00E306AA" w:rsidRPr="00800D64" w:rsidRDefault="00E306AA" w:rsidP="00921008">
            <w:pPr>
              <w:pStyle w:val="TAL"/>
            </w:pPr>
          </w:p>
        </w:tc>
      </w:tr>
      <w:tr w:rsidR="00E306AA" w:rsidRPr="00800D64" w14:paraId="45DE6FE2" w14:textId="77777777" w:rsidTr="00921008">
        <w:trPr>
          <w:cantSplit/>
          <w:jc w:val="center"/>
        </w:trPr>
        <w:tc>
          <w:tcPr>
            <w:tcW w:w="1515" w:type="dxa"/>
            <w:tcBorders>
              <w:left w:val="single" w:sz="6" w:space="0" w:color="auto"/>
            </w:tcBorders>
          </w:tcPr>
          <w:p w14:paraId="7A50ED3A"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0DA9CB06" w14:textId="77777777" w:rsidR="00E306AA" w:rsidRPr="00800D64" w:rsidRDefault="00E306AA" w:rsidP="00921008">
            <w:pPr>
              <w:pStyle w:val="TAL"/>
            </w:pPr>
            <w:r w:rsidRPr="00800D64">
              <w:t>Unspecified</w:t>
            </w:r>
          </w:p>
        </w:tc>
      </w:tr>
      <w:tr w:rsidR="00E306AA" w:rsidRPr="00800D64" w14:paraId="59A955BD" w14:textId="77777777" w:rsidTr="00921008">
        <w:trPr>
          <w:cantSplit/>
          <w:jc w:val="center"/>
        </w:trPr>
        <w:tc>
          <w:tcPr>
            <w:tcW w:w="1515" w:type="dxa"/>
            <w:tcBorders>
              <w:left w:val="single" w:sz="6" w:space="0" w:color="auto"/>
            </w:tcBorders>
          </w:tcPr>
          <w:p w14:paraId="01770E9E" w14:textId="77777777" w:rsidR="00E306AA" w:rsidRPr="00800D64" w:rsidRDefault="00E306AA" w:rsidP="00921008">
            <w:pPr>
              <w:pStyle w:val="TAL"/>
            </w:pPr>
            <w:r w:rsidRPr="00800D64">
              <w:tab/>
              <w:t>0 0 1</w:t>
            </w:r>
          </w:p>
        </w:tc>
        <w:tc>
          <w:tcPr>
            <w:tcW w:w="8124" w:type="dxa"/>
            <w:tcBorders>
              <w:right w:val="single" w:sz="6" w:space="0" w:color="auto"/>
            </w:tcBorders>
          </w:tcPr>
          <w:p w14:paraId="4F786AE3" w14:textId="77777777" w:rsidR="00E306AA" w:rsidRPr="00800D64" w:rsidRDefault="00E306AA" w:rsidP="00921008">
            <w:pPr>
              <w:pStyle w:val="TAL"/>
            </w:pPr>
            <w:r w:rsidRPr="00800D64">
              <w:t>PSI DN, i.e. E.164 number (Note 1)</w:t>
            </w:r>
          </w:p>
        </w:tc>
      </w:tr>
      <w:tr w:rsidR="00E306AA" w:rsidRPr="00800D64" w14:paraId="091029CF" w14:textId="77777777" w:rsidTr="00921008">
        <w:trPr>
          <w:cantSplit/>
          <w:jc w:val="center"/>
        </w:trPr>
        <w:tc>
          <w:tcPr>
            <w:tcW w:w="1515" w:type="dxa"/>
            <w:tcBorders>
              <w:left w:val="single" w:sz="6" w:space="0" w:color="auto"/>
            </w:tcBorders>
          </w:tcPr>
          <w:p w14:paraId="504B1FB5" w14:textId="77777777" w:rsidR="00E306AA" w:rsidRPr="00800D64" w:rsidRDefault="00E306AA" w:rsidP="00921008">
            <w:pPr>
              <w:pStyle w:val="TAL"/>
            </w:pPr>
          </w:p>
        </w:tc>
        <w:tc>
          <w:tcPr>
            <w:tcW w:w="8124" w:type="dxa"/>
            <w:tcBorders>
              <w:right w:val="single" w:sz="6" w:space="0" w:color="auto"/>
            </w:tcBorders>
          </w:tcPr>
          <w:p w14:paraId="6D0C39BE" w14:textId="77777777" w:rsidR="00E306AA" w:rsidRPr="00800D64" w:rsidRDefault="00E306AA" w:rsidP="00921008">
            <w:pPr>
              <w:pStyle w:val="TAL"/>
            </w:pPr>
            <w:r w:rsidRPr="00800D64">
              <w:t>Other values are reserved for future use</w:t>
            </w:r>
          </w:p>
        </w:tc>
      </w:tr>
      <w:tr w:rsidR="00E306AA" w:rsidRPr="00800D64" w14:paraId="1AB542D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C20A05F"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5651BF47" w14:textId="77777777" w:rsidTr="00921008">
        <w:trPr>
          <w:cantSplit/>
          <w:jc w:val="center"/>
        </w:trPr>
        <w:tc>
          <w:tcPr>
            <w:tcW w:w="9639" w:type="dxa"/>
            <w:gridSpan w:val="2"/>
            <w:tcBorders>
              <w:left w:val="single" w:sz="6" w:space="0" w:color="auto"/>
              <w:right w:val="single" w:sz="6" w:space="0" w:color="auto"/>
            </w:tcBorders>
          </w:tcPr>
          <w:p w14:paraId="36D2F6C5" w14:textId="77777777" w:rsidR="00E306AA" w:rsidRPr="00800D64" w:rsidRDefault="00E306AA" w:rsidP="00921008">
            <w:pPr>
              <w:pStyle w:val="TAL"/>
            </w:pPr>
            <w:r w:rsidRPr="00800D64">
              <w:rPr>
                <w:i/>
              </w:rPr>
              <w:tab/>
            </w:r>
            <w:r w:rsidRPr="00800D64">
              <w:t>Bits</w:t>
            </w:r>
          </w:p>
        </w:tc>
      </w:tr>
      <w:tr w:rsidR="00E306AA" w:rsidRPr="00800D64" w14:paraId="30EB03B4" w14:textId="77777777" w:rsidTr="00921008">
        <w:trPr>
          <w:cantSplit/>
          <w:jc w:val="center"/>
        </w:trPr>
        <w:tc>
          <w:tcPr>
            <w:tcW w:w="1515" w:type="dxa"/>
            <w:tcBorders>
              <w:left w:val="single" w:sz="6" w:space="0" w:color="auto"/>
            </w:tcBorders>
          </w:tcPr>
          <w:p w14:paraId="1923ED3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125062CD" w14:textId="77777777" w:rsidR="00E306AA" w:rsidRPr="00800D64" w:rsidRDefault="00E306AA" w:rsidP="00921008">
            <w:pPr>
              <w:pStyle w:val="TAL"/>
            </w:pPr>
            <w:r w:rsidRPr="00800D64">
              <w:t>the most significant digit of the E.164 digit-string</w:t>
            </w:r>
          </w:p>
        </w:tc>
      </w:tr>
      <w:tr w:rsidR="00E306AA" w:rsidRPr="00800D64" w14:paraId="04CD36F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F9D0D4" w14:textId="77777777" w:rsidR="00E306AA" w:rsidRPr="00800D64" w:rsidRDefault="00E306AA" w:rsidP="00921008">
            <w:pPr>
              <w:pStyle w:val="TAL"/>
            </w:pPr>
            <w:r w:rsidRPr="00800D64">
              <w:rPr>
                <w:i/>
              </w:rPr>
              <w:t>(octet 3)</w:t>
            </w:r>
            <w:r w:rsidRPr="00800D64">
              <w:t xml:space="preserve"> </w:t>
            </w:r>
          </w:p>
        </w:tc>
      </w:tr>
      <w:tr w:rsidR="00E306AA" w:rsidRPr="00800D64" w14:paraId="589FB203" w14:textId="77777777" w:rsidTr="00921008">
        <w:trPr>
          <w:cantSplit/>
          <w:jc w:val="center"/>
        </w:trPr>
        <w:tc>
          <w:tcPr>
            <w:tcW w:w="9639" w:type="dxa"/>
            <w:gridSpan w:val="2"/>
            <w:tcBorders>
              <w:left w:val="single" w:sz="6" w:space="0" w:color="auto"/>
              <w:right w:val="single" w:sz="6" w:space="0" w:color="auto"/>
            </w:tcBorders>
          </w:tcPr>
          <w:p w14:paraId="4FC1CB43" w14:textId="77777777" w:rsidR="00E306AA" w:rsidRPr="00800D64" w:rsidRDefault="00E306AA" w:rsidP="00921008">
            <w:pPr>
              <w:pStyle w:val="TAL"/>
            </w:pPr>
            <w:r w:rsidRPr="00800D64">
              <w:rPr>
                <w:i/>
              </w:rPr>
              <w:tab/>
            </w:r>
            <w:r w:rsidRPr="00800D64">
              <w:t>Bits</w:t>
            </w:r>
          </w:p>
        </w:tc>
      </w:tr>
      <w:tr w:rsidR="00E306AA" w:rsidRPr="00800D64" w14:paraId="7CB763A5" w14:textId="77777777" w:rsidTr="00921008">
        <w:trPr>
          <w:cantSplit/>
          <w:jc w:val="center"/>
        </w:trPr>
        <w:tc>
          <w:tcPr>
            <w:tcW w:w="1515" w:type="dxa"/>
            <w:tcBorders>
              <w:left w:val="single" w:sz="6" w:space="0" w:color="auto"/>
            </w:tcBorders>
          </w:tcPr>
          <w:p w14:paraId="017D13C8" w14:textId="77777777" w:rsidR="00E306AA" w:rsidRPr="00800D64" w:rsidRDefault="00E306AA" w:rsidP="00921008">
            <w:pPr>
              <w:pStyle w:val="TAL"/>
            </w:pPr>
            <w:r w:rsidRPr="00800D64">
              <w:tab/>
              <w:t>4 3 2 1</w:t>
            </w:r>
          </w:p>
        </w:tc>
        <w:tc>
          <w:tcPr>
            <w:tcW w:w="8124" w:type="dxa"/>
            <w:tcBorders>
              <w:right w:val="single" w:sz="6" w:space="0" w:color="auto"/>
            </w:tcBorders>
          </w:tcPr>
          <w:p w14:paraId="366C8858" w14:textId="77777777" w:rsidR="00E306AA" w:rsidRPr="00800D64" w:rsidRDefault="00E306AA" w:rsidP="00921008">
            <w:pPr>
              <w:pStyle w:val="TAL"/>
            </w:pPr>
            <w:r w:rsidRPr="00800D64">
              <w:t>the next significant digit of the E.164 digit-string  (Note 2)</w:t>
            </w:r>
          </w:p>
        </w:tc>
      </w:tr>
      <w:tr w:rsidR="00E306AA" w:rsidRPr="00800D64" w14:paraId="3D0F5A6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276A7C8" w14:textId="77777777" w:rsidR="00E306AA" w:rsidRPr="00800D64" w:rsidRDefault="00E306AA" w:rsidP="00921008">
            <w:pPr>
              <w:pStyle w:val="TAL"/>
            </w:pPr>
            <w:r w:rsidRPr="00800D64">
              <w:rPr>
                <w:i/>
              </w:rPr>
              <w:t>(octet 4)</w:t>
            </w:r>
            <w:r w:rsidRPr="00800D64">
              <w:t xml:space="preserve"> </w:t>
            </w:r>
          </w:p>
        </w:tc>
      </w:tr>
      <w:tr w:rsidR="00E306AA" w:rsidRPr="00800D64" w14:paraId="3AAC43C2" w14:textId="77777777" w:rsidTr="00921008">
        <w:trPr>
          <w:cantSplit/>
          <w:jc w:val="center"/>
        </w:trPr>
        <w:tc>
          <w:tcPr>
            <w:tcW w:w="9639" w:type="dxa"/>
            <w:gridSpan w:val="2"/>
            <w:tcBorders>
              <w:left w:val="single" w:sz="6" w:space="0" w:color="auto"/>
              <w:right w:val="single" w:sz="6" w:space="0" w:color="auto"/>
            </w:tcBorders>
          </w:tcPr>
          <w:p w14:paraId="110CFF56" w14:textId="77777777" w:rsidR="00E306AA" w:rsidRPr="00800D64" w:rsidRDefault="00E306AA" w:rsidP="00921008">
            <w:pPr>
              <w:pStyle w:val="TAL"/>
            </w:pPr>
            <w:r w:rsidRPr="00800D64">
              <w:rPr>
                <w:i/>
              </w:rPr>
              <w:tab/>
            </w:r>
            <w:r w:rsidRPr="00800D64">
              <w:t>Bits</w:t>
            </w:r>
          </w:p>
        </w:tc>
      </w:tr>
      <w:tr w:rsidR="00E306AA" w:rsidRPr="00800D64" w14:paraId="753C1770" w14:textId="77777777" w:rsidTr="00921008">
        <w:trPr>
          <w:cantSplit/>
          <w:jc w:val="center"/>
        </w:trPr>
        <w:tc>
          <w:tcPr>
            <w:tcW w:w="1515" w:type="dxa"/>
            <w:tcBorders>
              <w:left w:val="single" w:sz="6" w:space="0" w:color="auto"/>
            </w:tcBorders>
          </w:tcPr>
          <w:p w14:paraId="7DB0482F"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6ECE23B0" w14:textId="77777777" w:rsidR="00E306AA" w:rsidRPr="00800D64" w:rsidRDefault="00E306AA" w:rsidP="00921008">
            <w:pPr>
              <w:pStyle w:val="TAL"/>
            </w:pPr>
            <w:r w:rsidRPr="00800D64">
              <w:t>the next significant digit of the E.164 digit-string  (Note 2)</w:t>
            </w:r>
          </w:p>
        </w:tc>
      </w:tr>
      <w:tr w:rsidR="00E306AA" w:rsidRPr="00800D64" w14:paraId="7010D3A5"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D5C114F" w14:textId="77777777" w:rsidR="00E306AA" w:rsidRPr="00800D64" w:rsidRDefault="00E306AA" w:rsidP="00921008">
            <w:pPr>
              <w:pStyle w:val="TAL"/>
            </w:pPr>
            <w:r w:rsidRPr="00800D64">
              <w:rPr>
                <w:i/>
              </w:rPr>
              <w:t>(octet 4)</w:t>
            </w:r>
            <w:r w:rsidRPr="00800D64">
              <w:t xml:space="preserve"> </w:t>
            </w:r>
          </w:p>
        </w:tc>
      </w:tr>
      <w:tr w:rsidR="00E306AA" w:rsidRPr="00800D64" w14:paraId="6648C6CE" w14:textId="77777777" w:rsidTr="00921008">
        <w:trPr>
          <w:cantSplit/>
          <w:jc w:val="center"/>
        </w:trPr>
        <w:tc>
          <w:tcPr>
            <w:tcW w:w="9639" w:type="dxa"/>
            <w:gridSpan w:val="2"/>
            <w:tcBorders>
              <w:left w:val="single" w:sz="6" w:space="0" w:color="auto"/>
              <w:right w:val="single" w:sz="6" w:space="0" w:color="auto"/>
            </w:tcBorders>
          </w:tcPr>
          <w:p w14:paraId="509459E0" w14:textId="77777777" w:rsidR="00E306AA" w:rsidRPr="00800D64" w:rsidRDefault="00E306AA" w:rsidP="00921008">
            <w:pPr>
              <w:pStyle w:val="TAL"/>
            </w:pPr>
            <w:r w:rsidRPr="00800D64">
              <w:rPr>
                <w:i/>
              </w:rPr>
              <w:tab/>
            </w:r>
            <w:r w:rsidRPr="00800D64">
              <w:t>Bits</w:t>
            </w:r>
          </w:p>
        </w:tc>
      </w:tr>
      <w:tr w:rsidR="00E306AA" w:rsidRPr="00800D64" w14:paraId="4F548684" w14:textId="77777777" w:rsidTr="00921008">
        <w:trPr>
          <w:cantSplit/>
          <w:jc w:val="center"/>
        </w:trPr>
        <w:tc>
          <w:tcPr>
            <w:tcW w:w="1515" w:type="dxa"/>
            <w:tcBorders>
              <w:left w:val="single" w:sz="6" w:space="0" w:color="auto"/>
            </w:tcBorders>
          </w:tcPr>
          <w:p w14:paraId="10FFC446" w14:textId="77777777" w:rsidR="00E306AA" w:rsidRPr="00800D64" w:rsidRDefault="00E306AA" w:rsidP="00921008">
            <w:pPr>
              <w:pStyle w:val="TAL"/>
            </w:pPr>
            <w:r w:rsidRPr="00800D64">
              <w:tab/>
              <w:t>4 3 2 1</w:t>
            </w:r>
          </w:p>
        </w:tc>
        <w:tc>
          <w:tcPr>
            <w:tcW w:w="8124" w:type="dxa"/>
            <w:tcBorders>
              <w:right w:val="single" w:sz="6" w:space="0" w:color="auto"/>
            </w:tcBorders>
          </w:tcPr>
          <w:p w14:paraId="3F197970" w14:textId="77777777" w:rsidR="00E306AA" w:rsidRPr="00800D64" w:rsidRDefault="00E306AA" w:rsidP="00921008">
            <w:pPr>
              <w:pStyle w:val="TAL"/>
            </w:pPr>
            <w:r w:rsidRPr="00800D64">
              <w:t>the next significant digit of the E.164 digit-string  (Note 2)</w:t>
            </w:r>
          </w:p>
        </w:tc>
      </w:tr>
      <w:tr w:rsidR="00E306AA" w:rsidRPr="00800D64" w14:paraId="7B674BB0" w14:textId="77777777" w:rsidTr="00921008">
        <w:trPr>
          <w:cantSplit/>
          <w:jc w:val="center"/>
        </w:trPr>
        <w:tc>
          <w:tcPr>
            <w:tcW w:w="9639" w:type="dxa"/>
            <w:gridSpan w:val="2"/>
            <w:tcBorders>
              <w:left w:val="single" w:sz="6" w:space="0" w:color="auto"/>
              <w:right w:val="single" w:sz="6" w:space="0" w:color="auto"/>
            </w:tcBorders>
          </w:tcPr>
          <w:p w14:paraId="78B96512" w14:textId="77777777" w:rsidR="00E306AA" w:rsidRPr="00800D64" w:rsidRDefault="00E306AA" w:rsidP="00921008">
            <w:pPr>
              <w:pStyle w:val="TAL"/>
              <w:rPr>
                <w:i/>
              </w:rPr>
            </w:pPr>
            <w:r w:rsidRPr="00800D64">
              <w:rPr>
                <w:i/>
              </w:rPr>
              <w:t>(next octet)</w:t>
            </w:r>
          </w:p>
        </w:tc>
      </w:tr>
      <w:tr w:rsidR="00E306AA" w:rsidRPr="00800D64" w14:paraId="69221BF7" w14:textId="77777777" w:rsidTr="00921008">
        <w:trPr>
          <w:cantSplit/>
          <w:jc w:val="center"/>
        </w:trPr>
        <w:tc>
          <w:tcPr>
            <w:tcW w:w="9639" w:type="dxa"/>
            <w:gridSpan w:val="2"/>
            <w:tcBorders>
              <w:left w:val="single" w:sz="6" w:space="0" w:color="auto"/>
              <w:right w:val="single" w:sz="6" w:space="0" w:color="auto"/>
            </w:tcBorders>
          </w:tcPr>
          <w:p w14:paraId="44CF8B5C" w14:textId="77777777" w:rsidR="00E306AA" w:rsidRPr="00800D64" w:rsidRDefault="00E306AA" w:rsidP="00921008">
            <w:pPr>
              <w:pStyle w:val="TAL"/>
            </w:pPr>
            <w:r w:rsidRPr="00800D64">
              <w:rPr>
                <w:i/>
              </w:rPr>
              <w:tab/>
            </w:r>
            <w:r w:rsidRPr="00800D64">
              <w:t>Bits</w:t>
            </w:r>
          </w:p>
        </w:tc>
      </w:tr>
      <w:tr w:rsidR="00E306AA" w:rsidRPr="00800D64" w14:paraId="44CF2BAA" w14:textId="77777777" w:rsidTr="00921008">
        <w:trPr>
          <w:cantSplit/>
          <w:jc w:val="center"/>
        </w:trPr>
        <w:tc>
          <w:tcPr>
            <w:tcW w:w="9639" w:type="dxa"/>
            <w:gridSpan w:val="2"/>
            <w:tcBorders>
              <w:left w:val="single" w:sz="6" w:space="0" w:color="auto"/>
              <w:right w:val="single" w:sz="6" w:space="0" w:color="auto"/>
            </w:tcBorders>
          </w:tcPr>
          <w:p w14:paraId="5C97C0E0" w14:textId="77777777" w:rsidR="00E306AA" w:rsidRPr="00800D64" w:rsidRDefault="00E306AA" w:rsidP="00921008">
            <w:pPr>
              <w:pStyle w:val="TAL"/>
            </w:pPr>
            <w:r w:rsidRPr="00800D64">
              <w:t xml:space="preserve">                         (Note 3) </w:t>
            </w:r>
          </w:p>
        </w:tc>
      </w:tr>
      <w:tr w:rsidR="00E306AA" w:rsidRPr="00800D64" w14:paraId="79FEC3D0"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ACAEDE0" w14:textId="77777777" w:rsidR="00E306AA" w:rsidRPr="00800D64" w:rsidRDefault="00E306AA" w:rsidP="00921008">
            <w:pPr>
              <w:pStyle w:val="TAL"/>
            </w:pPr>
            <w:r w:rsidRPr="00800D64">
              <w:t>Note 1 – Prefix or escape digits shall not be included.</w:t>
            </w:r>
          </w:p>
          <w:p w14:paraId="3614916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4E1AECE4"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3DAAEC5D" w14:textId="77777777" w:rsidR="00E306AA" w:rsidRPr="00800D64" w:rsidRDefault="00E306AA" w:rsidP="00E306AA"/>
    <w:p w14:paraId="613A718B" w14:textId="77777777" w:rsidR="00E306AA" w:rsidRPr="00800D64" w:rsidRDefault="00E306AA" w:rsidP="00E306AA">
      <w:pPr>
        <w:pStyle w:val="Heading4"/>
      </w:pPr>
      <w:bookmarkStart w:id="400" w:name="_Toc517340279"/>
      <w:bookmarkStart w:id="401" w:name="_Toc17828238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w:t>
          </w:r>
        </w:smartTag>
      </w:smartTag>
      <w:r w:rsidRPr="00800D64">
        <w:rPr>
          <w:rFonts w:hint="eastAsia"/>
        </w:rPr>
        <w:t>.6</w:t>
      </w:r>
      <w:r w:rsidRPr="00800D64">
        <w:rPr>
          <w:rFonts w:hint="eastAsia"/>
        </w:rPr>
        <w:tab/>
        <w:t>Session-identifier</w:t>
      </w:r>
      <w:bookmarkEnd w:id="400"/>
      <w:bookmarkEnd w:id="401"/>
    </w:p>
    <w:p w14:paraId="1A22BF75" w14:textId="77777777" w:rsidR="00E306AA" w:rsidRPr="00800D64" w:rsidRDefault="00E306AA" w:rsidP="00E306AA">
      <w:r w:rsidRPr="00800D64">
        <w:t xml:space="preserve">The Session-identifier information element is used either by the </w:t>
      </w:r>
      <w:r w:rsidRPr="00800D64">
        <w:rPr>
          <w:rFonts w:hint="eastAsia"/>
        </w:rPr>
        <w:t xml:space="preserve">ICS </w:t>
      </w:r>
      <w:r w:rsidRPr="00800D64">
        <w:t xml:space="preserve">UE or the SCC AS to covey the identity of the session being established. The Code specific subfield, i.e., the bits 3, 2, and 1 of the octet number 1 specify the type of information that is used to identify the session across. </w:t>
      </w:r>
    </w:p>
    <w:p w14:paraId="4217BCCD" w14:textId="77777777" w:rsidR="00E306AA" w:rsidRPr="00800D64" w:rsidRDefault="00E306AA" w:rsidP="00E306AA">
      <w:r w:rsidRPr="00800D64">
        <w:t>When a SIP dialog or an I1 session is identified with an E.164 number (e.g. with a STI), then this identifier is conveyed across the I1 interface in a Session-identifier information element. In this case, the Code specific field, i.e., the bits 3, 2, and 1 of the octet number 1 is set to "001", as shown in figure 7.</w:t>
      </w:r>
      <w:r w:rsidRPr="00800D64">
        <w:rPr>
          <w:rFonts w:hint="eastAsia"/>
        </w:rPr>
        <w:t>4</w:t>
      </w:r>
      <w:r w:rsidRPr="00800D64">
        <w:t>.2.</w:t>
      </w:r>
      <w:r w:rsidRPr="00800D64">
        <w:rPr>
          <w:rFonts w:hint="eastAsia"/>
        </w:rPr>
        <w:t>6</w:t>
      </w:r>
      <w:r w:rsidRPr="00800D64">
        <w:t>.1 and table 7.</w:t>
      </w:r>
      <w:r w:rsidRPr="00800D64">
        <w:rPr>
          <w:rFonts w:hint="eastAsia"/>
        </w:rPr>
        <w:t>4</w:t>
      </w:r>
      <w:r w:rsidRPr="00800D64">
        <w:t>.2.</w:t>
      </w:r>
      <w:r w:rsidRPr="00800D64">
        <w:rPr>
          <w:rFonts w:hint="eastAsia"/>
        </w:rPr>
        <w:t>6</w:t>
      </w:r>
      <w:r w:rsidRPr="00800D64">
        <w:t>.1.</w:t>
      </w:r>
    </w:p>
    <w:p w14:paraId="23B2E163" w14:textId="77777777" w:rsidR="00E306AA" w:rsidRPr="00800D64" w:rsidRDefault="00E306AA" w:rsidP="00E306AA"/>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1361E72E" w14:textId="77777777" w:rsidTr="00921008">
        <w:trPr>
          <w:cantSplit/>
          <w:jc w:val="center"/>
        </w:trPr>
        <w:tc>
          <w:tcPr>
            <w:tcW w:w="855" w:type="dxa"/>
            <w:tcBorders>
              <w:bottom w:val="single" w:sz="6" w:space="0" w:color="auto"/>
            </w:tcBorders>
          </w:tcPr>
          <w:p w14:paraId="207D4F6F" w14:textId="77777777" w:rsidR="00E306AA" w:rsidRPr="00800D64" w:rsidRDefault="00E306AA" w:rsidP="00921008">
            <w:pPr>
              <w:pStyle w:val="TAC"/>
            </w:pPr>
            <w:r w:rsidRPr="00800D64">
              <w:t>8</w:t>
            </w:r>
          </w:p>
        </w:tc>
        <w:tc>
          <w:tcPr>
            <w:tcW w:w="852" w:type="dxa"/>
            <w:tcBorders>
              <w:bottom w:val="single" w:sz="6" w:space="0" w:color="auto"/>
            </w:tcBorders>
          </w:tcPr>
          <w:p w14:paraId="025D1F35" w14:textId="77777777" w:rsidR="00E306AA" w:rsidRPr="00800D64" w:rsidRDefault="00E306AA" w:rsidP="00921008">
            <w:pPr>
              <w:pStyle w:val="TAC"/>
            </w:pPr>
            <w:r w:rsidRPr="00800D64">
              <w:t>7</w:t>
            </w:r>
          </w:p>
        </w:tc>
        <w:tc>
          <w:tcPr>
            <w:tcW w:w="852" w:type="dxa"/>
            <w:tcBorders>
              <w:bottom w:val="single" w:sz="6" w:space="0" w:color="auto"/>
            </w:tcBorders>
          </w:tcPr>
          <w:p w14:paraId="4982EB7A" w14:textId="77777777" w:rsidR="00E306AA" w:rsidRPr="00800D64" w:rsidRDefault="00E306AA" w:rsidP="00921008">
            <w:pPr>
              <w:pStyle w:val="TAC"/>
            </w:pPr>
            <w:r w:rsidRPr="00800D64">
              <w:t>6</w:t>
            </w:r>
          </w:p>
        </w:tc>
        <w:tc>
          <w:tcPr>
            <w:tcW w:w="852" w:type="dxa"/>
            <w:tcBorders>
              <w:bottom w:val="single" w:sz="6" w:space="0" w:color="auto"/>
            </w:tcBorders>
          </w:tcPr>
          <w:p w14:paraId="3E907C24" w14:textId="77777777" w:rsidR="00E306AA" w:rsidRPr="00800D64" w:rsidRDefault="00E306AA" w:rsidP="00921008">
            <w:pPr>
              <w:pStyle w:val="TAC"/>
            </w:pPr>
            <w:r w:rsidRPr="00800D64">
              <w:t>5</w:t>
            </w:r>
          </w:p>
        </w:tc>
        <w:tc>
          <w:tcPr>
            <w:tcW w:w="852" w:type="dxa"/>
            <w:tcBorders>
              <w:bottom w:val="single" w:sz="6" w:space="0" w:color="auto"/>
            </w:tcBorders>
          </w:tcPr>
          <w:p w14:paraId="47F7533C" w14:textId="77777777" w:rsidR="00E306AA" w:rsidRPr="00800D64" w:rsidRDefault="00E306AA" w:rsidP="00921008">
            <w:pPr>
              <w:pStyle w:val="TAC"/>
            </w:pPr>
            <w:r w:rsidRPr="00800D64">
              <w:t>4</w:t>
            </w:r>
          </w:p>
        </w:tc>
        <w:tc>
          <w:tcPr>
            <w:tcW w:w="852" w:type="dxa"/>
            <w:tcBorders>
              <w:bottom w:val="single" w:sz="6" w:space="0" w:color="auto"/>
            </w:tcBorders>
          </w:tcPr>
          <w:p w14:paraId="7640FCAF" w14:textId="77777777" w:rsidR="00E306AA" w:rsidRPr="00800D64" w:rsidRDefault="00E306AA" w:rsidP="00921008">
            <w:pPr>
              <w:pStyle w:val="TAC"/>
            </w:pPr>
            <w:r w:rsidRPr="00800D64">
              <w:t>3</w:t>
            </w:r>
          </w:p>
        </w:tc>
        <w:tc>
          <w:tcPr>
            <w:tcW w:w="851" w:type="dxa"/>
            <w:tcBorders>
              <w:bottom w:val="single" w:sz="6" w:space="0" w:color="auto"/>
            </w:tcBorders>
          </w:tcPr>
          <w:p w14:paraId="362AC840" w14:textId="77777777" w:rsidR="00E306AA" w:rsidRPr="00800D64" w:rsidRDefault="00E306AA" w:rsidP="00921008">
            <w:pPr>
              <w:pStyle w:val="TAC"/>
            </w:pPr>
            <w:r w:rsidRPr="00800D64">
              <w:t>2</w:t>
            </w:r>
          </w:p>
        </w:tc>
        <w:tc>
          <w:tcPr>
            <w:tcW w:w="854" w:type="dxa"/>
            <w:tcBorders>
              <w:bottom w:val="single" w:sz="6" w:space="0" w:color="auto"/>
            </w:tcBorders>
          </w:tcPr>
          <w:p w14:paraId="225110B3" w14:textId="77777777" w:rsidR="00E306AA" w:rsidRPr="00800D64" w:rsidRDefault="00E306AA" w:rsidP="00921008">
            <w:pPr>
              <w:pStyle w:val="TAC"/>
            </w:pPr>
            <w:r w:rsidRPr="00800D64">
              <w:t>1</w:t>
            </w:r>
          </w:p>
        </w:tc>
        <w:tc>
          <w:tcPr>
            <w:tcW w:w="1701" w:type="dxa"/>
          </w:tcPr>
          <w:p w14:paraId="1AFA6784" w14:textId="77777777" w:rsidR="00E306AA" w:rsidRPr="00800D64" w:rsidRDefault="00E306AA" w:rsidP="00921008">
            <w:pPr>
              <w:pStyle w:val="TAC"/>
            </w:pPr>
            <w:r w:rsidRPr="00800D64">
              <w:t>Octet</w:t>
            </w:r>
          </w:p>
        </w:tc>
      </w:tr>
      <w:tr w:rsidR="00E306AA" w:rsidRPr="00800D64" w14:paraId="6E001A31" w14:textId="77777777" w:rsidTr="00921008">
        <w:trPr>
          <w:cantSplit/>
          <w:jc w:val="center"/>
        </w:trPr>
        <w:tc>
          <w:tcPr>
            <w:tcW w:w="4263" w:type="dxa"/>
            <w:gridSpan w:val="5"/>
            <w:tcBorders>
              <w:left w:val="single" w:sz="6" w:space="0" w:color="auto"/>
              <w:right w:val="single" w:sz="6" w:space="0" w:color="auto"/>
            </w:tcBorders>
          </w:tcPr>
          <w:p w14:paraId="2DEE9A5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5A3D226" w14:textId="77777777" w:rsidR="00E306AA" w:rsidRPr="00800D64" w:rsidRDefault="00E306AA" w:rsidP="00921008">
            <w:pPr>
              <w:pStyle w:val="TAC"/>
            </w:pPr>
            <w:r w:rsidRPr="00800D64">
              <w:t>Code specific</w:t>
            </w:r>
          </w:p>
        </w:tc>
        <w:tc>
          <w:tcPr>
            <w:tcW w:w="1701" w:type="dxa"/>
            <w:tcBorders>
              <w:left w:val="nil"/>
            </w:tcBorders>
          </w:tcPr>
          <w:p w14:paraId="68C1CDC6" w14:textId="77777777" w:rsidR="00E306AA" w:rsidRPr="00800D64" w:rsidRDefault="00E306AA" w:rsidP="00921008">
            <w:pPr>
              <w:pStyle w:val="TAC"/>
            </w:pPr>
            <w:r w:rsidRPr="00800D64">
              <w:t>1</w:t>
            </w:r>
          </w:p>
        </w:tc>
      </w:tr>
      <w:tr w:rsidR="00E306AA" w:rsidRPr="00800D64" w14:paraId="5D4DC053" w14:textId="77777777" w:rsidTr="00921008">
        <w:trPr>
          <w:cantSplit/>
          <w:jc w:val="center"/>
        </w:trPr>
        <w:tc>
          <w:tcPr>
            <w:tcW w:w="855" w:type="dxa"/>
            <w:tcBorders>
              <w:left w:val="single" w:sz="4" w:space="0" w:color="000000"/>
              <w:bottom w:val="single" w:sz="4" w:space="0" w:color="000000"/>
            </w:tcBorders>
          </w:tcPr>
          <w:p w14:paraId="14F9ADE8" w14:textId="77777777" w:rsidR="00E306AA" w:rsidRPr="00800D64" w:rsidRDefault="00E306AA" w:rsidP="00921008">
            <w:pPr>
              <w:pStyle w:val="TAC"/>
            </w:pPr>
            <w:r w:rsidRPr="00800D64">
              <w:t>1</w:t>
            </w:r>
          </w:p>
        </w:tc>
        <w:tc>
          <w:tcPr>
            <w:tcW w:w="852" w:type="dxa"/>
            <w:tcBorders>
              <w:bottom w:val="single" w:sz="4" w:space="0" w:color="000000"/>
            </w:tcBorders>
          </w:tcPr>
          <w:p w14:paraId="49916A88" w14:textId="77777777" w:rsidR="00E306AA" w:rsidRPr="00800D64" w:rsidRDefault="00E306AA" w:rsidP="00921008">
            <w:pPr>
              <w:pStyle w:val="TAC"/>
            </w:pPr>
            <w:r w:rsidRPr="00800D64">
              <w:t>0</w:t>
            </w:r>
          </w:p>
        </w:tc>
        <w:tc>
          <w:tcPr>
            <w:tcW w:w="852" w:type="dxa"/>
            <w:tcBorders>
              <w:bottom w:val="single" w:sz="4" w:space="0" w:color="000000"/>
            </w:tcBorders>
          </w:tcPr>
          <w:p w14:paraId="6AB0C7A8" w14:textId="77777777" w:rsidR="00E306AA" w:rsidRPr="00800D64" w:rsidRDefault="00E306AA" w:rsidP="00921008">
            <w:pPr>
              <w:pStyle w:val="TAC"/>
            </w:pPr>
            <w:r w:rsidRPr="00800D64">
              <w:t>1</w:t>
            </w:r>
          </w:p>
        </w:tc>
        <w:tc>
          <w:tcPr>
            <w:tcW w:w="852" w:type="dxa"/>
            <w:tcBorders>
              <w:bottom w:val="single" w:sz="4" w:space="0" w:color="000000"/>
            </w:tcBorders>
          </w:tcPr>
          <w:p w14:paraId="1AE87996"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38D2524"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38D6B204" w14:textId="77777777" w:rsidR="00E306AA" w:rsidRPr="00800D64" w:rsidRDefault="00E306AA" w:rsidP="00921008">
            <w:pPr>
              <w:pStyle w:val="TAC"/>
            </w:pPr>
          </w:p>
        </w:tc>
        <w:tc>
          <w:tcPr>
            <w:tcW w:w="1701" w:type="dxa"/>
            <w:tcBorders>
              <w:left w:val="single" w:sz="4" w:space="0" w:color="000000"/>
            </w:tcBorders>
          </w:tcPr>
          <w:p w14:paraId="1F78186D" w14:textId="77777777" w:rsidR="00E306AA" w:rsidRPr="00800D64" w:rsidRDefault="00E306AA" w:rsidP="00921008">
            <w:pPr>
              <w:pStyle w:val="TAC"/>
            </w:pPr>
          </w:p>
        </w:tc>
      </w:tr>
      <w:tr w:rsidR="00E306AA" w:rsidRPr="00800D64" w14:paraId="4D36B6F1"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D808D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CD908E3" w14:textId="77777777" w:rsidR="00E306AA" w:rsidRPr="00800D64" w:rsidRDefault="00E306AA" w:rsidP="00921008">
            <w:pPr>
              <w:pStyle w:val="TAC"/>
            </w:pPr>
            <w:r w:rsidRPr="00800D64">
              <w:t>2</w:t>
            </w:r>
          </w:p>
        </w:tc>
      </w:tr>
      <w:tr w:rsidR="00E306AA" w:rsidRPr="00800D64" w14:paraId="1959D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7152A8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120D0A88" w14:textId="77777777" w:rsidR="00E306AA" w:rsidRPr="00800D64" w:rsidRDefault="00E306AA" w:rsidP="00921008">
            <w:pPr>
              <w:pStyle w:val="TAC"/>
            </w:pPr>
            <w:r w:rsidRPr="00800D64">
              <w:t>3</w:t>
            </w:r>
          </w:p>
        </w:tc>
      </w:tr>
    </w:tbl>
    <w:p w14:paraId="25C91FBC" w14:textId="77777777" w:rsidR="00E306AA" w:rsidRPr="00800D64" w:rsidRDefault="00E306AA" w:rsidP="00E306AA"/>
    <w:p w14:paraId="2FD33F66" w14:textId="77777777" w:rsidR="00E306AA" w:rsidRPr="00800D64" w:rsidRDefault="00E306AA" w:rsidP="00E306AA">
      <w:pPr>
        <w:pStyle w:val="TF"/>
        <w:rPr>
          <w:lang w:val="fr-FR"/>
        </w:rPr>
      </w:pPr>
      <w:r w:rsidRPr="00800D64">
        <w:rPr>
          <w:lang w:val="fr-FR"/>
        </w:rPr>
        <w:t>Figure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p w14:paraId="5633E633" w14:textId="77777777" w:rsidR="00E306AA" w:rsidRPr="00800D64" w:rsidRDefault="00E306AA" w:rsidP="00E306AA">
      <w:pPr>
        <w:pStyle w:val="TH"/>
        <w:rPr>
          <w:i/>
          <w:lang w:val="fr-FR"/>
        </w:rPr>
      </w:pPr>
      <w:r w:rsidRPr="00800D64">
        <w:rPr>
          <w:lang w:val="fr-FR"/>
        </w:rPr>
        <w:br w:type="page"/>
        <w:t>Table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158946ED"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20130A92" w14:textId="77777777" w:rsidR="00E306AA" w:rsidRPr="00800D64" w:rsidRDefault="00E306AA" w:rsidP="00921008">
            <w:pPr>
              <w:pStyle w:val="TAL"/>
            </w:pPr>
            <w:r w:rsidRPr="00800D64">
              <w:rPr>
                <w:lang w:val="fr-FR"/>
              </w:rPr>
              <w:t xml:space="preserve">  </w:t>
            </w:r>
            <w:r w:rsidRPr="00800D64">
              <w:rPr>
                <w:i/>
              </w:rPr>
              <w:t>(octet 1)</w:t>
            </w:r>
            <w:r w:rsidRPr="00800D64">
              <w:t xml:space="preserve">        Code specific</w:t>
            </w:r>
          </w:p>
        </w:tc>
      </w:tr>
      <w:tr w:rsidR="00E306AA" w:rsidRPr="00800D64" w14:paraId="22886492" w14:textId="77777777" w:rsidTr="00921008">
        <w:trPr>
          <w:cantSplit/>
          <w:jc w:val="center"/>
        </w:trPr>
        <w:tc>
          <w:tcPr>
            <w:tcW w:w="9639" w:type="dxa"/>
            <w:gridSpan w:val="2"/>
            <w:tcBorders>
              <w:top w:val="nil"/>
              <w:left w:val="single" w:sz="6" w:space="0" w:color="auto"/>
              <w:bottom w:val="nil"/>
              <w:right w:val="single" w:sz="6" w:space="0" w:color="auto"/>
            </w:tcBorders>
          </w:tcPr>
          <w:p w14:paraId="4E72BB4D" w14:textId="77777777" w:rsidR="00E306AA" w:rsidRPr="00800D64" w:rsidRDefault="00E306AA" w:rsidP="00921008">
            <w:pPr>
              <w:pStyle w:val="TAL"/>
            </w:pPr>
            <w:r w:rsidRPr="00800D64">
              <w:rPr>
                <w:i/>
              </w:rPr>
              <w:tab/>
            </w:r>
            <w:r w:rsidRPr="00800D64">
              <w:t>Bits</w:t>
            </w:r>
          </w:p>
        </w:tc>
      </w:tr>
      <w:tr w:rsidR="00E306AA" w:rsidRPr="00800D64" w14:paraId="129F99B9" w14:textId="77777777" w:rsidTr="00921008">
        <w:trPr>
          <w:cantSplit/>
          <w:jc w:val="center"/>
        </w:trPr>
        <w:tc>
          <w:tcPr>
            <w:tcW w:w="1515" w:type="dxa"/>
            <w:tcBorders>
              <w:top w:val="nil"/>
              <w:left w:val="single" w:sz="6" w:space="0" w:color="auto"/>
              <w:bottom w:val="nil"/>
              <w:right w:val="nil"/>
            </w:tcBorders>
          </w:tcPr>
          <w:p w14:paraId="65870895" w14:textId="77777777" w:rsidR="00E306AA" w:rsidRPr="00800D64" w:rsidRDefault="00E306AA" w:rsidP="00921008">
            <w:pPr>
              <w:pStyle w:val="TAL"/>
              <w:rPr>
                <w:i/>
              </w:rPr>
            </w:pPr>
            <w:r w:rsidRPr="00800D64">
              <w:rPr>
                <w:i/>
              </w:rPr>
              <w:tab/>
            </w:r>
            <w:r w:rsidRPr="00800D64">
              <w:rPr>
                <w:u w:val="single"/>
              </w:rPr>
              <w:t>3 2 1</w:t>
            </w:r>
          </w:p>
        </w:tc>
        <w:tc>
          <w:tcPr>
            <w:tcW w:w="8124" w:type="dxa"/>
            <w:tcBorders>
              <w:top w:val="nil"/>
              <w:left w:val="nil"/>
              <w:bottom w:val="nil"/>
              <w:right w:val="single" w:sz="6" w:space="0" w:color="auto"/>
            </w:tcBorders>
          </w:tcPr>
          <w:p w14:paraId="08612A47" w14:textId="77777777" w:rsidR="00E306AA" w:rsidRPr="00800D64" w:rsidRDefault="00E306AA" w:rsidP="00921008">
            <w:pPr>
              <w:pStyle w:val="TAL"/>
            </w:pPr>
          </w:p>
        </w:tc>
      </w:tr>
      <w:tr w:rsidR="00E306AA" w:rsidRPr="00800D64" w14:paraId="06B2032B" w14:textId="77777777" w:rsidTr="00921008">
        <w:trPr>
          <w:cantSplit/>
          <w:jc w:val="center"/>
        </w:trPr>
        <w:tc>
          <w:tcPr>
            <w:tcW w:w="1515" w:type="dxa"/>
            <w:tcBorders>
              <w:top w:val="nil"/>
              <w:left w:val="single" w:sz="6" w:space="0" w:color="auto"/>
              <w:bottom w:val="nil"/>
              <w:right w:val="nil"/>
            </w:tcBorders>
          </w:tcPr>
          <w:p w14:paraId="0FD8FCF7" w14:textId="77777777" w:rsidR="00E306AA" w:rsidRPr="00800D64" w:rsidRDefault="00E306AA" w:rsidP="00921008">
            <w:pPr>
              <w:pStyle w:val="TAL"/>
              <w:rPr>
                <w:i/>
              </w:rPr>
            </w:pPr>
            <w:r w:rsidRPr="00800D64">
              <w:tab/>
              <w:t>0 0 0</w:t>
            </w:r>
          </w:p>
        </w:tc>
        <w:tc>
          <w:tcPr>
            <w:tcW w:w="8124" w:type="dxa"/>
            <w:tcBorders>
              <w:top w:val="nil"/>
              <w:left w:val="nil"/>
              <w:bottom w:val="nil"/>
              <w:right w:val="single" w:sz="6" w:space="0" w:color="auto"/>
            </w:tcBorders>
          </w:tcPr>
          <w:p w14:paraId="126D5066" w14:textId="77777777" w:rsidR="00E306AA" w:rsidRPr="00800D64" w:rsidRDefault="00E306AA" w:rsidP="00921008">
            <w:pPr>
              <w:pStyle w:val="TAL"/>
            </w:pPr>
            <w:r w:rsidRPr="00800D64">
              <w:t>Unspecified</w:t>
            </w:r>
          </w:p>
        </w:tc>
      </w:tr>
      <w:tr w:rsidR="00E306AA" w:rsidRPr="00800D64" w14:paraId="294690EA" w14:textId="77777777" w:rsidTr="00921008">
        <w:trPr>
          <w:cantSplit/>
          <w:jc w:val="center"/>
        </w:trPr>
        <w:tc>
          <w:tcPr>
            <w:tcW w:w="1515" w:type="dxa"/>
            <w:tcBorders>
              <w:top w:val="nil"/>
              <w:left w:val="single" w:sz="6" w:space="0" w:color="auto"/>
              <w:bottom w:val="nil"/>
              <w:right w:val="nil"/>
            </w:tcBorders>
          </w:tcPr>
          <w:p w14:paraId="76303F3E" w14:textId="77777777" w:rsidR="00E306AA" w:rsidRPr="00800D64" w:rsidRDefault="00E306AA" w:rsidP="00921008">
            <w:pPr>
              <w:pStyle w:val="TAL"/>
            </w:pPr>
            <w:r w:rsidRPr="00800D64">
              <w:tab/>
              <w:t>0 0 1</w:t>
            </w:r>
          </w:p>
        </w:tc>
        <w:tc>
          <w:tcPr>
            <w:tcW w:w="8124" w:type="dxa"/>
            <w:tcBorders>
              <w:top w:val="nil"/>
              <w:left w:val="nil"/>
              <w:bottom w:val="nil"/>
              <w:right w:val="single" w:sz="6" w:space="0" w:color="auto"/>
            </w:tcBorders>
          </w:tcPr>
          <w:p w14:paraId="33F71753" w14:textId="77777777" w:rsidR="00E306AA" w:rsidRPr="00800D64" w:rsidRDefault="00E306AA" w:rsidP="00921008">
            <w:pPr>
              <w:pStyle w:val="TAL"/>
            </w:pPr>
            <w:r w:rsidRPr="00800D64">
              <w:t>Session or a dialog identified with an E.164 number (Note 1)</w:t>
            </w:r>
          </w:p>
        </w:tc>
      </w:tr>
      <w:tr w:rsidR="00E306AA" w:rsidRPr="00800D64" w14:paraId="46EAEE38" w14:textId="77777777" w:rsidTr="00921008">
        <w:trPr>
          <w:cantSplit/>
          <w:jc w:val="center"/>
        </w:trPr>
        <w:tc>
          <w:tcPr>
            <w:tcW w:w="1515" w:type="dxa"/>
            <w:tcBorders>
              <w:top w:val="nil"/>
              <w:left w:val="single" w:sz="6" w:space="0" w:color="auto"/>
              <w:bottom w:val="nil"/>
              <w:right w:val="nil"/>
            </w:tcBorders>
          </w:tcPr>
          <w:p w14:paraId="1332189C" w14:textId="77777777" w:rsidR="00E306AA" w:rsidRPr="00800D64" w:rsidRDefault="00E306AA" w:rsidP="00921008">
            <w:pPr>
              <w:pStyle w:val="TAL"/>
            </w:pPr>
          </w:p>
        </w:tc>
        <w:tc>
          <w:tcPr>
            <w:tcW w:w="8124" w:type="dxa"/>
            <w:tcBorders>
              <w:top w:val="nil"/>
              <w:left w:val="nil"/>
              <w:bottom w:val="nil"/>
              <w:right w:val="single" w:sz="6" w:space="0" w:color="auto"/>
            </w:tcBorders>
          </w:tcPr>
          <w:p w14:paraId="03E6C39C" w14:textId="77777777" w:rsidR="00E306AA" w:rsidRPr="00800D64" w:rsidRDefault="00E306AA" w:rsidP="00921008">
            <w:pPr>
              <w:pStyle w:val="TAL"/>
            </w:pPr>
            <w:r w:rsidRPr="00800D64">
              <w:t>Other values are reserved for future use</w:t>
            </w:r>
          </w:p>
        </w:tc>
      </w:tr>
      <w:tr w:rsidR="00E306AA" w:rsidRPr="00800D64" w14:paraId="4C83313A"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DC1BD2D"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23D10DA" w14:textId="77777777" w:rsidTr="00921008">
        <w:trPr>
          <w:cantSplit/>
          <w:jc w:val="center"/>
        </w:trPr>
        <w:tc>
          <w:tcPr>
            <w:tcW w:w="9639" w:type="dxa"/>
            <w:gridSpan w:val="2"/>
            <w:tcBorders>
              <w:top w:val="nil"/>
              <w:left w:val="single" w:sz="6" w:space="0" w:color="auto"/>
              <w:bottom w:val="nil"/>
              <w:right w:val="single" w:sz="6" w:space="0" w:color="auto"/>
            </w:tcBorders>
          </w:tcPr>
          <w:p w14:paraId="60045BA7" w14:textId="77777777" w:rsidR="00E306AA" w:rsidRPr="00800D64" w:rsidRDefault="00E306AA" w:rsidP="00921008">
            <w:pPr>
              <w:pStyle w:val="TAL"/>
            </w:pPr>
            <w:r w:rsidRPr="00800D64">
              <w:rPr>
                <w:i/>
              </w:rPr>
              <w:tab/>
            </w:r>
            <w:r w:rsidRPr="00800D64">
              <w:t>Bits</w:t>
            </w:r>
          </w:p>
        </w:tc>
      </w:tr>
      <w:tr w:rsidR="00E306AA" w:rsidRPr="00800D64" w14:paraId="5848E35E" w14:textId="77777777" w:rsidTr="00921008">
        <w:trPr>
          <w:cantSplit/>
          <w:jc w:val="center"/>
        </w:trPr>
        <w:tc>
          <w:tcPr>
            <w:tcW w:w="1515" w:type="dxa"/>
            <w:tcBorders>
              <w:top w:val="nil"/>
              <w:left w:val="single" w:sz="6" w:space="0" w:color="auto"/>
              <w:bottom w:val="nil"/>
              <w:right w:val="nil"/>
            </w:tcBorders>
          </w:tcPr>
          <w:p w14:paraId="1BBC465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20E3A54B" w14:textId="77777777" w:rsidR="00E306AA" w:rsidRPr="00800D64" w:rsidRDefault="00E306AA" w:rsidP="00921008">
            <w:pPr>
              <w:pStyle w:val="TAL"/>
            </w:pPr>
            <w:r w:rsidRPr="00800D64">
              <w:t>the most significant digit of the E.164 digit-string</w:t>
            </w:r>
          </w:p>
        </w:tc>
      </w:tr>
      <w:tr w:rsidR="00E306AA" w:rsidRPr="00800D64" w14:paraId="75C775B8"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7F478508" w14:textId="77777777" w:rsidR="00E306AA" w:rsidRPr="00800D64" w:rsidRDefault="00E306AA" w:rsidP="00921008">
            <w:pPr>
              <w:pStyle w:val="TAL"/>
            </w:pPr>
            <w:r w:rsidRPr="00800D64">
              <w:rPr>
                <w:i/>
              </w:rPr>
              <w:t>(octet 3)</w:t>
            </w:r>
            <w:r w:rsidRPr="00800D64">
              <w:t xml:space="preserve"> </w:t>
            </w:r>
          </w:p>
        </w:tc>
      </w:tr>
      <w:tr w:rsidR="00E306AA" w:rsidRPr="00800D64" w14:paraId="041B67CD" w14:textId="77777777" w:rsidTr="00921008">
        <w:trPr>
          <w:cantSplit/>
          <w:jc w:val="center"/>
        </w:trPr>
        <w:tc>
          <w:tcPr>
            <w:tcW w:w="9639" w:type="dxa"/>
            <w:gridSpan w:val="2"/>
            <w:tcBorders>
              <w:top w:val="nil"/>
              <w:left w:val="single" w:sz="6" w:space="0" w:color="auto"/>
              <w:bottom w:val="nil"/>
              <w:right w:val="single" w:sz="6" w:space="0" w:color="auto"/>
            </w:tcBorders>
          </w:tcPr>
          <w:p w14:paraId="7FFC10BF" w14:textId="77777777" w:rsidR="00E306AA" w:rsidRPr="00800D64" w:rsidRDefault="00E306AA" w:rsidP="00921008">
            <w:pPr>
              <w:pStyle w:val="TAL"/>
            </w:pPr>
            <w:r w:rsidRPr="00800D64">
              <w:rPr>
                <w:i/>
              </w:rPr>
              <w:tab/>
            </w:r>
            <w:r w:rsidRPr="00800D64">
              <w:t>Bits</w:t>
            </w:r>
          </w:p>
        </w:tc>
      </w:tr>
      <w:tr w:rsidR="00E306AA" w:rsidRPr="00800D64" w14:paraId="7E9F3659" w14:textId="77777777" w:rsidTr="00921008">
        <w:trPr>
          <w:cantSplit/>
          <w:jc w:val="center"/>
        </w:trPr>
        <w:tc>
          <w:tcPr>
            <w:tcW w:w="1515" w:type="dxa"/>
            <w:tcBorders>
              <w:top w:val="nil"/>
              <w:left w:val="single" w:sz="6" w:space="0" w:color="auto"/>
              <w:bottom w:val="nil"/>
              <w:right w:val="nil"/>
            </w:tcBorders>
          </w:tcPr>
          <w:p w14:paraId="2A69D30E"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38D280AD" w14:textId="77777777" w:rsidR="00E306AA" w:rsidRPr="00800D64" w:rsidRDefault="00E306AA" w:rsidP="00921008">
            <w:pPr>
              <w:pStyle w:val="TAL"/>
            </w:pPr>
            <w:r w:rsidRPr="00800D64">
              <w:t>the next significant digit of the E.164 digit-string  (Note 2)</w:t>
            </w:r>
          </w:p>
        </w:tc>
      </w:tr>
      <w:tr w:rsidR="00E306AA" w:rsidRPr="00800D64" w14:paraId="1D6CD0E6"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CF4FBCE" w14:textId="77777777" w:rsidR="00E306AA" w:rsidRPr="00800D64" w:rsidRDefault="00E306AA" w:rsidP="00921008">
            <w:pPr>
              <w:pStyle w:val="TAL"/>
            </w:pPr>
            <w:r w:rsidRPr="00800D64">
              <w:rPr>
                <w:i/>
              </w:rPr>
              <w:t>(octet 4)</w:t>
            </w:r>
            <w:r w:rsidRPr="00800D64">
              <w:t xml:space="preserve"> </w:t>
            </w:r>
          </w:p>
        </w:tc>
      </w:tr>
      <w:tr w:rsidR="00E306AA" w:rsidRPr="00800D64" w14:paraId="1ED66DF2" w14:textId="77777777" w:rsidTr="00921008">
        <w:trPr>
          <w:cantSplit/>
          <w:jc w:val="center"/>
        </w:trPr>
        <w:tc>
          <w:tcPr>
            <w:tcW w:w="9639" w:type="dxa"/>
            <w:gridSpan w:val="2"/>
            <w:tcBorders>
              <w:top w:val="nil"/>
              <w:left w:val="single" w:sz="6" w:space="0" w:color="auto"/>
              <w:bottom w:val="nil"/>
              <w:right w:val="single" w:sz="6" w:space="0" w:color="auto"/>
            </w:tcBorders>
          </w:tcPr>
          <w:p w14:paraId="7296D0D5" w14:textId="77777777" w:rsidR="00E306AA" w:rsidRPr="00800D64" w:rsidRDefault="00E306AA" w:rsidP="00921008">
            <w:pPr>
              <w:pStyle w:val="TAL"/>
            </w:pPr>
            <w:r w:rsidRPr="00800D64">
              <w:rPr>
                <w:i/>
              </w:rPr>
              <w:tab/>
            </w:r>
            <w:r w:rsidRPr="00800D64">
              <w:t>Bits</w:t>
            </w:r>
          </w:p>
        </w:tc>
      </w:tr>
      <w:tr w:rsidR="00E306AA" w:rsidRPr="00800D64" w14:paraId="6EBE727F" w14:textId="77777777" w:rsidTr="00921008">
        <w:trPr>
          <w:cantSplit/>
          <w:jc w:val="center"/>
        </w:trPr>
        <w:tc>
          <w:tcPr>
            <w:tcW w:w="1515" w:type="dxa"/>
            <w:tcBorders>
              <w:top w:val="nil"/>
              <w:left w:val="single" w:sz="6" w:space="0" w:color="auto"/>
              <w:bottom w:val="nil"/>
              <w:right w:val="nil"/>
            </w:tcBorders>
          </w:tcPr>
          <w:p w14:paraId="2344AC6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1C972DA2" w14:textId="77777777" w:rsidR="00E306AA" w:rsidRPr="00800D64" w:rsidRDefault="00E306AA" w:rsidP="00921008">
            <w:pPr>
              <w:pStyle w:val="TAL"/>
            </w:pPr>
            <w:r w:rsidRPr="00800D64">
              <w:t>the next significant digit of the E.164 digit-string  (Note 2)</w:t>
            </w:r>
          </w:p>
        </w:tc>
      </w:tr>
      <w:tr w:rsidR="00E306AA" w:rsidRPr="00800D64" w14:paraId="4EE1107E"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1B3B5964" w14:textId="77777777" w:rsidR="00E306AA" w:rsidRPr="00800D64" w:rsidRDefault="00E306AA" w:rsidP="00921008">
            <w:pPr>
              <w:pStyle w:val="TAL"/>
            </w:pPr>
            <w:r w:rsidRPr="00800D64">
              <w:rPr>
                <w:i/>
              </w:rPr>
              <w:t>(octet 4)</w:t>
            </w:r>
            <w:r w:rsidRPr="00800D64">
              <w:t xml:space="preserve"> </w:t>
            </w:r>
          </w:p>
        </w:tc>
      </w:tr>
      <w:tr w:rsidR="00E306AA" w:rsidRPr="00800D64" w14:paraId="33A7EF8F" w14:textId="77777777" w:rsidTr="00921008">
        <w:trPr>
          <w:cantSplit/>
          <w:jc w:val="center"/>
        </w:trPr>
        <w:tc>
          <w:tcPr>
            <w:tcW w:w="9639" w:type="dxa"/>
            <w:gridSpan w:val="2"/>
            <w:tcBorders>
              <w:top w:val="nil"/>
              <w:left w:val="single" w:sz="6" w:space="0" w:color="auto"/>
              <w:bottom w:val="nil"/>
              <w:right w:val="single" w:sz="6" w:space="0" w:color="auto"/>
            </w:tcBorders>
          </w:tcPr>
          <w:p w14:paraId="2B429056" w14:textId="77777777" w:rsidR="00E306AA" w:rsidRPr="00800D64" w:rsidRDefault="00E306AA" w:rsidP="00921008">
            <w:pPr>
              <w:pStyle w:val="TAL"/>
            </w:pPr>
            <w:r w:rsidRPr="00800D64">
              <w:rPr>
                <w:i/>
              </w:rPr>
              <w:tab/>
            </w:r>
            <w:r w:rsidRPr="00800D64">
              <w:t>Bits</w:t>
            </w:r>
          </w:p>
        </w:tc>
      </w:tr>
      <w:tr w:rsidR="00E306AA" w:rsidRPr="00800D64" w14:paraId="5389751F" w14:textId="77777777" w:rsidTr="00921008">
        <w:trPr>
          <w:cantSplit/>
          <w:jc w:val="center"/>
        </w:trPr>
        <w:tc>
          <w:tcPr>
            <w:tcW w:w="1515" w:type="dxa"/>
            <w:tcBorders>
              <w:top w:val="nil"/>
              <w:left w:val="single" w:sz="6" w:space="0" w:color="auto"/>
              <w:bottom w:val="nil"/>
              <w:right w:val="nil"/>
            </w:tcBorders>
          </w:tcPr>
          <w:p w14:paraId="4C9E2341"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69BB5A70" w14:textId="77777777" w:rsidR="00E306AA" w:rsidRPr="00800D64" w:rsidRDefault="00E306AA" w:rsidP="00921008">
            <w:pPr>
              <w:pStyle w:val="TAL"/>
            </w:pPr>
            <w:r w:rsidRPr="00800D64">
              <w:t>the next significant digit of the E.164 digit-string  (Note 2)</w:t>
            </w:r>
          </w:p>
        </w:tc>
      </w:tr>
      <w:tr w:rsidR="00E306AA" w:rsidRPr="00800D64" w14:paraId="656E844E" w14:textId="77777777" w:rsidTr="00921008">
        <w:trPr>
          <w:cantSplit/>
          <w:jc w:val="center"/>
        </w:trPr>
        <w:tc>
          <w:tcPr>
            <w:tcW w:w="9639" w:type="dxa"/>
            <w:gridSpan w:val="2"/>
            <w:tcBorders>
              <w:top w:val="nil"/>
              <w:left w:val="single" w:sz="6" w:space="0" w:color="auto"/>
              <w:bottom w:val="nil"/>
              <w:right w:val="single" w:sz="6" w:space="0" w:color="auto"/>
            </w:tcBorders>
          </w:tcPr>
          <w:p w14:paraId="5B5EF875" w14:textId="77777777" w:rsidR="00E306AA" w:rsidRPr="00800D64" w:rsidRDefault="00E306AA" w:rsidP="00921008">
            <w:pPr>
              <w:pStyle w:val="TAL"/>
              <w:rPr>
                <w:i/>
              </w:rPr>
            </w:pPr>
            <w:r w:rsidRPr="00800D64">
              <w:rPr>
                <w:i/>
              </w:rPr>
              <w:t>(next octet)</w:t>
            </w:r>
          </w:p>
        </w:tc>
      </w:tr>
      <w:tr w:rsidR="00E306AA" w:rsidRPr="00800D64" w14:paraId="5422976D" w14:textId="77777777" w:rsidTr="00921008">
        <w:trPr>
          <w:cantSplit/>
          <w:jc w:val="center"/>
        </w:trPr>
        <w:tc>
          <w:tcPr>
            <w:tcW w:w="9639" w:type="dxa"/>
            <w:gridSpan w:val="2"/>
            <w:tcBorders>
              <w:top w:val="nil"/>
              <w:left w:val="single" w:sz="6" w:space="0" w:color="auto"/>
              <w:bottom w:val="nil"/>
              <w:right w:val="single" w:sz="6" w:space="0" w:color="auto"/>
            </w:tcBorders>
          </w:tcPr>
          <w:p w14:paraId="5BD6A270" w14:textId="77777777" w:rsidR="00E306AA" w:rsidRPr="00800D64" w:rsidRDefault="00E306AA" w:rsidP="00921008">
            <w:pPr>
              <w:pStyle w:val="TAL"/>
            </w:pPr>
            <w:r w:rsidRPr="00800D64">
              <w:rPr>
                <w:i/>
              </w:rPr>
              <w:tab/>
            </w:r>
            <w:r w:rsidRPr="00800D64">
              <w:t>Bits</w:t>
            </w:r>
          </w:p>
        </w:tc>
      </w:tr>
      <w:tr w:rsidR="00E306AA" w:rsidRPr="00800D64" w14:paraId="0B4F7C9F" w14:textId="77777777" w:rsidTr="00921008">
        <w:trPr>
          <w:cantSplit/>
          <w:jc w:val="center"/>
        </w:trPr>
        <w:tc>
          <w:tcPr>
            <w:tcW w:w="9639" w:type="dxa"/>
            <w:gridSpan w:val="2"/>
            <w:tcBorders>
              <w:top w:val="nil"/>
              <w:left w:val="single" w:sz="6" w:space="0" w:color="auto"/>
              <w:bottom w:val="nil"/>
              <w:right w:val="single" w:sz="6" w:space="0" w:color="auto"/>
            </w:tcBorders>
          </w:tcPr>
          <w:p w14:paraId="4E180A49" w14:textId="77777777" w:rsidR="00E306AA" w:rsidRPr="00800D64" w:rsidRDefault="00E306AA" w:rsidP="00921008">
            <w:pPr>
              <w:pStyle w:val="TAL"/>
            </w:pPr>
            <w:r w:rsidRPr="00800D64">
              <w:t xml:space="preserve">                         (Note 3) </w:t>
            </w:r>
          </w:p>
        </w:tc>
      </w:tr>
      <w:tr w:rsidR="00E306AA" w:rsidRPr="00800D64" w14:paraId="489B58F4" w14:textId="77777777" w:rsidTr="00921008">
        <w:trPr>
          <w:cantSplit/>
          <w:jc w:val="center"/>
        </w:trPr>
        <w:tc>
          <w:tcPr>
            <w:tcW w:w="9639" w:type="dxa"/>
            <w:gridSpan w:val="2"/>
            <w:tcBorders>
              <w:top w:val="nil"/>
              <w:left w:val="single" w:sz="6" w:space="0" w:color="auto"/>
              <w:bottom w:val="single" w:sz="6" w:space="0" w:color="auto"/>
              <w:right w:val="single" w:sz="6" w:space="0" w:color="auto"/>
            </w:tcBorders>
          </w:tcPr>
          <w:p w14:paraId="036C9B09" w14:textId="77777777" w:rsidR="00E306AA" w:rsidRPr="00800D64" w:rsidRDefault="00E306AA" w:rsidP="00921008">
            <w:pPr>
              <w:pStyle w:val="TAL"/>
            </w:pPr>
            <w:r w:rsidRPr="00800D64">
              <w:t>Note 1 – Prefix or escape digits shall not be included.</w:t>
            </w:r>
          </w:p>
          <w:p w14:paraId="78844F61"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06E63567"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AB06CC0" w14:textId="77777777" w:rsidR="00E306AA" w:rsidRPr="00800D64" w:rsidRDefault="00E306AA" w:rsidP="00E306AA">
      <w:pPr>
        <w:rPr>
          <w:lang w:val="en-US"/>
        </w:rPr>
      </w:pPr>
    </w:p>
    <w:p w14:paraId="2D48A8A4" w14:textId="77777777" w:rsidR="00E306AA" w:rsidRPr="00800D64" w:rsidRDefault="00E306AA" w:rsidP="00E306AA">
      <w:pPr>
        <w:pStyle w:val="Heading4"/>
      </w:pPr>
      <w:bookmarkStart w:id="402" w:name="_Toc517340280"/>
      <w:bookmarkStart w:id="403" w:name="_Toc178282388"/>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smartTag>
      <w:r w:rsidRPr="00800D64">
        <w:t>.</w:t>
      </w:r>
      <w:r w:rsidRPr="00800D64">
        <w:rPr>
          <w:rFonts w:hint="eastAsia"/>
        </w:rPr>
        <w:t>7</w:t>
      </w:r>
      <w:r w:rsidRPr="00800D64">
        <w:tab/>
        <w:t>Void</w:t>
      </w:r>
      <w:bookmarkEnd w:id="402"/>
      <w:bookmarkEnd w:id="403"/>
    </w:p>
    <w:p w14:paraId="577A5978" w14:textId="77777777" w:rsidR="00E306AA" w:rsidRPr="00800D64" w:rsidRDefault="00E306AA" w:rsidP="00E306AA">
      <w:pPr>
        <w:pStyle w:val="Heading4"/>
      </w:pPr>
      <w:bookmarkStart w:id="404" w:name="_Toc517340281"/>
      <w:bookmarkStart w:id="405" w:name="_Toc17828238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8</w:t>
      </w:r>
      <w:r w:rsidRPr="00800D64">
        <w:tab/>
        <w:t>Replaces</w:t>
      </w:r>
      <w:bookmarkEnd w:id="404"/>
      <w:bookmarkEnd w:id="405"/>
    </w:p>
    <w:p w14:paraId="0BC72BC9" w14:textId="77777777" w:rsidR="00E306AA" w:rsidRPr="00800D64" w:rsidRDefault="00E306AA" w:rsidP="00E306AA">
      <w:pPr>
        <w:rPr>
          <w:rFonts w:eastAsia="MS Mincho"/>
        </w:rPr>
      </w:pPr>
      <w:r w:rsidRPr="00800D64">
        <w:t>The Replaces information element is included in the I1 Invite message to indicate to the recipient that the I1 session being established will replace the existing SIP dialog identified by the Replaces information element.</w:t>
      </w:r>
      <w:r w:rsidRPr="00800D64">
        <w:rPr>
          <w:rFonts w:eastAsia="MS Mincho"/>
        </w:rPr>
        <w:t xml:space="preserve"> The </w:t>
      </w:r>
      <w:r w:rsidRPr="00800D64">
        <w:t xml:space="preserve">Replaces information element also </w:t>
      </w:r>
      <w:r w:rsidRPr="00800D64">
        <w:rPr>
          <w:rFonts w:eastAsia="MS Mincho"/>
        </w:rPr>
        <w:t>contains the identity of the dialog that will be replaced.</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2EFE66" w14:textId="77777777" w:rsidTr="00921008">
        <w:trPr>
          <w:cantSplit/>
          <w:jc w:val="center"/>
        </w:trPr>
        <w:tc>
          <w:tcPr>
            <w:tcW w:w="855" w:type="dxa"/>
            <w:tcBorders>
              <w:bottom w:val="single" w:sz="6" w:space="0" w:color="auto"/>
            </w:tcBorders>
          </w:tcPr>
          <w:p w14:paraId="72E773AA" w14:textId="77777777" w:rsidR="00E306AA" w:rsidRPr="00800D64" w:rsidRDefault="00E306AA" w:rsidP="00921008">
            <w:pPr>
              <w:pStyle w:val="TAC"/>
            </w:pPr>
            <w:r w:rsidRPr="00800D64">
              <w:t>8</w:t>
            </w:r>
          </w:p>
        </w:tc>
        <w:tc>
          <w:tcPr>
            <w:tcW w:w="851" w:type="dxa"/>
            <w:tcBorders>
              <w:bottom w:val="single" w:sz="6" w:space="0" w:color="auto"/>
            </w:tcBorders>
          </w:tcPr>
          <w:p w14:paraId="344D430F" w14:textId="77777777" w:rsidR="00E306AA" w:rsidRPr="00800D64" w:rsidRDefault="00E306AA" w:rsidP="00921008">
            <w:pPr>
              <w:pStyle w:val="TAC"/>
            </w:pPr>
            <w:r w:rsidRPr="00800D64">
              <w:t>7</w:t>
            </w:r>
          </w:p>
        </w:tc>
        <w:tc>
          <w:tcPr>
            <w:tcW w:w="851" w:type="dxa"/>
            <w:tcBorders>
              <w:bottom w:val="single" w:sz="6" w:space="0" w:color="auto"/>
            </w:tcBorders>
          </w:tcPr>
          <w:p w14:paraId="13126B7F" w14:textId="77777777" w:rsidR="00E306AA" w:rsidRPr="00800D64" w:rsidRDefault="00E306AA" w:rsidP="00921008">
            <w:pPr>
              <w:pStyle w:val="TAC"/>
            </w:pPr>
            <w:r w:rsidRPr="00800D64">
              <w:t>6</w:t>
            </w:r>
          </w:p>
        </w:tc>
        <w:tc>
          <w:tcPr>
            <w:tcW w:w="851" w:type="dxa"/>
            <w:tcBorders>
              <w:bottom w:val="single" w:sz="6" w:space="0" w:color="auto"/>
            </w:tcBorders>
          </w:tcPr>
          <w:p w14:paraId="44B2A0D5" w14:textId="77777777" w:rsidR="00E306AA" w:rsidRPr="00800D64" w:rsidRDefault="00E306AA" w:rsidP="00921008">
            <w:pPr>
              <w:pStyle w:val="TAC"/>
            </w:pPr>
            <w:r w:rsidRPr="00800D64">
              <w:t>5</w:t>
            </w:r>
          </w:p>
        </w:tc>
        <w:tc>
          <w:tcPr>
            <w:tcW w:w="851" w:type="dxa"/>
            <w:tcBorders>
              <w:bottom w:val="single" w:sz="6" w:space="0" w:color="auto"/>
            </w:tcBorders>
          </w:tcPr>
          <w:p w14:paraId="13D0DFFA" w14:textId="77777777" w:rsidR="00E306AA" w:rsidRPr="00800D64" w:rsidRDefault="00E306AA" w:rsidP="00921008">
            <w:pPr>
              <w:pStyle w:val="TAC"/>
            </w:pPr>
            <w:r w:rsidRPr="00800D64">
              <w:t>4</w:t>
            </w:r>
          </w:p>
        </w:tc>
        <w:tc>
          <w:tcPr>
            <w:tcW w:w="852" w:type="dxa"/>
            <w:tcBorders>
              <w:bottom w:val="single" w:sz="6" w:space="0" w:color="auto"/>
            </w:tcBorders>
          </w:tcPr>
          <w:p w14:paraId="4F2D3011" w14:textId="77777777" w:rsidR="00E306AA" w:rsidRPr="00800D64" w:rsidRDefault="00E306AA" w:rsidP="00921008">
            <w:pPr>
              <w:pStyle w:val="TAC"/>
            </w:pPr>
            <w:r w:rsidRPr="00800D64">
              <w:t>3</w:t>
            </w:r>
          </w:p>
        </w:tc>
        <w:tc>
          <w:tcPr>
            <w:tcW w:w="851" w:type="dxa"/>
            <w:tcBorders>
              <w:bottom w:val="single" w:sz="6" w:space="0" w:color="auto"/>
            </w:tcBorders>
          </w:tcPr>
          <w:p w14:paraId="1399E980" w14:textId="77777777" w:rsidR="00E306AA" w:rsidRPr="00800D64" w:rsidRDefault="00E306AA" w:rsidP="00921008">
            <w:pPr>
              <w:pStyle w:val="TAC"/>
            </w:pPr>
            <w:r w:rsidRPr="00800D64">
              <w:t>2</w:t>
            </w:r>
          </w:p>
        </w:tc>
        <w:tc>
          <w:tcPr>
            <w:tcW w:w="854" w:type="dxa"/>
            <w:tcBorders>
              <w:bottom w:val="single" w:sz="6" w:space="0" w:color="auto"/>
            </w:tcBorders>
          </w:tcPr>
          <w:p w14:paraId="129F8781" w14:textId="77777777" w:rsidR="00E306AA" w:rsidRPr="00800D64" w:rsidRDefault="00E306AA" w:rsidP="00921008">
            <w:pPr>
              <w:pStyle w:val="TAC"/>
            </w:pPr>
            <w:r w:rsidRPr="00800D64">
              <w:t>1</w:t>
            </w:r>
          </w:p>
        </w:tc>
        <w:tc>
          <w:tcPr>
            <w:tcW w:w="1701" w:type="dxa"/>
          </w:tcPr>
          <w:p w14:paraId="0D1E1597" w14:textId="77777777" w:rsidR="00E306AA" w:rsidRPr="00800D64" w:rsidRDefault="00E306AA" w:rsidP="00921008">
            <w:pPr>
              <w:pStyle w:val="TAC"/>
            </w:pPr>
            <w:r w:rsidRPr="00800D64">
              <w:t>Octet</w:t>
            </w:r>
          </w:p>
        </w:tc>
      </w:tr>
      <w:tr w:rsidR="00E306AA" w:rsidRPr="00800D64" w14:paraId="508597D1" w14:textId="77777777" w:rsidTr="00921008">
        <w:trPr>
          <w:cantSplit/>
          <w:jc w:val="center"/>
        </w:trPr>
        <w:tc>
          <w:tcPr>
            <w:tcW w:w="4259" w:type="dxa"/>
            <w:gridSpan w:val="5"/>
            <w:tcBorders>
              <w:left w:val="single" w:sz="6" w:space="0" w:color="auto"/>
              <w:right w:val="single" w:sz="6" w:space="0" w:color="auto"/>
            </w:tcBorders>
          </w:tcPr>
          <w:p w14:paraId="63E25FE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E85FA61" w14:textId="77777777" w:rsidR="00E306AA" w:rsidRPr="00800D64" w:rsidRDefault="00E306AA" w:rsidP="00921008">
            <w:pPr>
              <w:pStyle w:val="TAC"/>
            </w:pPr>
            <w:r w:rsidRPr="00800D64">
              <w:t>Code specific</w:t>
            </w:r>
          </w:p>
        </w:tc>
        <w:tc>
          <w:tcPr>
            <w:tcW w:w="1701" w:type="dxa"/>
            <w:tcBorders>
              <w:left w:val="nil"/>
            </w:tcBorders>
          </w:tcPr>
          <w:p w14:paraId="74E356CB" w14:textId="77777777" w:rsidR="00E306AA" w:rsidRPr="00800D64" w:rsidRDefault="00E306AA" w:rsidP="00921008">
            <w:pPr>
              <w:pStyle w:val="TAC"/>
            </w:pPr>
            <w:r w:rsidRPr="00800D64">
              <w:t>1</w:t>
            </w:r>
          </w:p>
        </w:tc>
      </w:tr>
      <w:tr w:rsidR="00E306AA" w:rsidRPr="00800D64" w14:paraId="1F39201A" w14:textId="77777777" w:rsidTr="00921008">
        <w:trPr>
          <w:cantSplit/>
          <w:jc w:val="center"/>
        </w:trPr>
        <w:tc>
          <w:tcPr>
            <w:tcW w:w="851" w:type="dxa"/>
            <w:tcBorders>
              <w:left w:val="single" w:sz="4" w:space="0" w:color="000000"/>
              <w:bottom w:val="single" w:sz="4" w:space="0" w:color="000000"/>
            </w:tcBorders>
          </w:tcPr>
          <w:p w14:paraId="301E0053" w14:textId="77777777" w:rsidR="00E306AA" w:rsidRPr="00800D64" w:rsidRDefault="00E306AA" w:rsidP="00921008">
            <w:pPr>
              <w:pStyle w:val="TAC"/>
            </w:pPr>
            <w:r w:rsidRPr="00800D64">
              <w:t>1</w:t>
            </w:r>
          </w:p>
        </w:tc>
        <w:tc>
          <w:tcPr>
            <w:tcW w:w="852" w:type="dxa"/>
            <w:tcBorders>
              <w:bottom w:val="single" w:sz="4" w:space="0" w:color="000000"/>
            </w:tcBorders>
          </w:tcPr>
          <w:p w14:paraId="09FF2A00" w14:textId="77777777" w:rsidR="00E306AA" w:rsidRPr="00800D64" w:rsidRDefault="00E306AA" w:rsidP="00921008">
            <w:pPr>
              <w:pStyle w:val="TAC"/>
            </w:pPr>
            <w:r w:rsidRPr="00800D64">
              <w:t>0</w:t>
            </w:r>
          </w:p>
        </w:tc>
        <w:tc>
          <w:tcPr>
            <w:tcW w:w="852" w:type="dxa"/>
            <w:tcBorders>
              <w:bottom w:val="single" w:sz="4" w:space="0" w:color="000000"/>
            </w:tcBorders>
          </w:tcPr>
          <w:p w14:paraId="1CFAFE2B" w14:textId="77777777" w:rsidR="00E306AA" w:rsidRPr="00800D64" w:rsidRDefault="00E306AA" w:rsidP="00921008">
            <w:pPr>
              <w:pStyle w:val="TAC"/>
            </w:pPr>
            <w:r w:rsidRPr="00800D64">
              <w:t>0</w:t>
            </w:r>
          </w:p>
        </w:tc>
        <w:tc>
          <w:tcPr>
            <w:tcW w:w="852" w:type="dxa"/>
            <w:tcBorders>
              <w:bottom w:val="single" w:sz="4" w:space="0" w:color="000000"/>
            </w:tcBorders>
          </w:tcPr>
          <w:p w14:paraId="63F58BFD"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E0856FA"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00FDAE82" w14:textId="77777777" w:rsidR="00E306AA" w:rsidRPr="00800D64" w:rsidRDefault="00E306AA" w:rsidP="00921008">
            <w:pPr>
              <w:pStyle w:val="TAC"/>
            </w:pPr>
          </w:p>
        </w:tc>
        <w:tc>
          <w:tcPr>
            <w:tcW w:w="1701" w:type="dxa"/>
            <w:tcBorders>
              <w:left w:val="single" w:sz="4" w:space="0" w:color="000000"/>
            </w:tcBorders>
          </w:tcPr>
          <w:p w14:paraId="1F1C641B" w14:textId="77777777" w:rsidR="00E306AA" w:rsidRPr="00800D64" w:rsidRDefault="00E306AA" w:rsidP="00921008">
            <w:pPr>
              <w:pStyle w:val="TAC"/>
            </w:pPr>
          </w:p>
        </w:tc>
      </w:tr>
      <w:tr w:rsidR="00E306AA" w:rsidRPr="00800D64" w14:paraId="2DB8B4F4" w14:textId="77777777" w:rsidTr="00921008">
        <w:trPr>
          <w:cantSplit/>
          <w:jc w:val="center"/>
        </w:trPr>
        <w:tc>
          <w:tcPr>
            <w:tcW w:w="6816" w:type="dxa"/>
            <w:gridSpan w:val="8"/>
            <w:tcBorders>
              <w:top w:val="single" w:sz="4" w:space="0" w:color="auto"/>
              <w:left w:val="single" w:sz="4" w:space="0" w:color="auto"/>
              <w:bottom w:val="single" w:sz="4" w:space="0" w:color="auto"/>
              <w:right w:val="single" w:sz="4" w:space="0" w:color="auto"/>
            </w:tcBorders>
          </w:tcPr>
          <w:p w14:paraId="6D913E93"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781A8DA4" w14:textId="77777777" w:rsidR="00E306AA" w:rsidRPr="00800D64" w:rsidRDefault="00E306AA" w:rsidP="00921008">
            <w:pPr>
              <w:pStyle w:val="TAC"/>
            </w:pPr>
            <w:r w:rsidRPr="00800D64">
              <w:t>2</w:t>
            </w:r>
          </w:p>
        </w:tc>
      </w:tr>
      <w:tr w:rsidR="00E306AA" w:rsidRPr="00800D64" w14:paraId="5318BED7"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2202CF88" w14:textId="77777777" w:rsidR="00E306AA" w:rsidRPr="00800D64" w:rsidRDefault="00E306AA" w:rsidP="00921008">
            <w:pPr>
              <w:pStyle w:val="TAC"/>
              <w:jc w:val="left"/>
            </w:pPr>
            <w:r w:rsidRPr="00800D64">
              <w:t xml:space="preserve">                                           </w:t>
            </w:r>
          </w:p>
        </w:tc>
        <w:tc>
          <w:tcPr>
            <w:tcW w:w="3408" w:type="dxa"/>
            <w:gridSpan w:val="4"/>
            <w:tcBorders>
              <w:top w:val="single" w:sz="4" w:space="0" w:color="auto"/>
              <w:left w:val="single" w:sz="4" w:space="0" w:color="auto"/>
              <w:bottom w:val="single" w:sz="4" w:space="0" w:color="auto"/>
              <w:right w:val="single" w:sz="4" w:space="0" w:color="auto"/>
            </w:tcBorders>
          </w:tcPr>
          <w:p w14:paraId="60E0548B" w14:textId="77777777" w:rsidR="00E306AA" w:rsidRPr="00800D64" w:rsidRDefault="00E306AA" w:rsidP="00921008">
            <w:pPr>
              <w:pStyle w:val="TAC"/>
            </w:pPr>
          </w:p>
        </w:tc>
        <w:tc>
          <w:tcPr>
            <w:tcW w:w="1701" w:type="dxa"/>
            <w:tcBorders>
              <w:left w:val="single" w:sz="4" w:space="0" w:color="auto"/>
            </w:tcBorders>
          </w:tcPr>
          <w:p w14:paraId="191844EC" w14:textId="77777777" w:rsidR="00E306AA" w:rsidRPr="00800D64" w:rsidRDefault="00E306AA" w:rsidP="00921008">
            <w:pPr>
              <w:pStyle w:val="TAC"/>
            </w:pPr>
            <w:r w:rsidRPr="00800D64">
              <w:t>3</w:t>
            </w:r>
          </w:p>
        </w:tc>
      </w:tr>
      <w:tr w:rsidR="00E306AA" w:rsidRPr="00800D64" w14:paraId="0D3E877F"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775E2547" w14:textId="77777777" w:rsidR="00E306AA" w:rsidRPr="00800D64" w:rsidRDefault="00E306AA" w:rsidP="00921008">
            <w:pPr>
              <w:pStyle w:val="TAC"/>
              <w:rPr>
                <w:b/>
              </w:rPr>
            </w:pPr>
          </w:p>
        </w:tc>
        <w:tc>
          <w:tcPr>
            <w:tcW w:w="3408" w:type="dxa"/>
            <w:gridSpan w:val="4"/>
            <w:tcBorders>
              <w:top w:val="single" w:sz="4" w:space="0" w:color="auto"/>
              <w:left w:val="single" w:sz="4" w:space="0" w:color="auto"/>
              <w:bottom w:val="single" w:sz="4" w:space="0" w:color="auto"/>
              <w:right w:val="single" w:sz="4" w:space="0" w:color="auto"/>
            </w:tcBorders>
          </w:tcPr>
          <w:p w14:paraId="71C91990" w14:textId="77777777" w:rsidR="00E306AA" w:rsidRPr="00800D64" w:rsidRDefault="00E306AA" w:rsidP="00921008">
            <w:pPr>
              <w:pStyle w:val="TAC"/>
              <w:rPr>
                <w:b/>
              </w:rPr>
            </w:pPr>
          </w:p>
        </w:tc>
        <w:tc>
          <w:tcPr>
            <w:tcW w:w="1701" w:type="dxa"/>
            <w:tcBorders>
              <w:left w:val="single" w:sz="4" w:space="0" w:color="auto"/>
            </w:tcBorders>
          </w:tcPr>
          <w:p w14:paraId="4AE6A46B" w14:textId="77777777" w:rsidR="00E306AA" w:rsidRPr="00800D64" w:rsidRDefault="00E306AA" w:rsidP="00921008">
            <w:pPr>
              <w:pStyle w:val="TAC"/>
            </w:pPr>
            <w:r w:rsidRPr="00800D64">
              <w:t>4</w:t>
            </w:r>
          </w:p>
        </w:tc>
      </w:tr>
    </w:tbl>
    <w:p w14:paraId="32E0D8D2" w14:textId="77777777" w:rsidR="00E306AA" w:rsidRPr="00800D64" w:rsidRDefault="00E306AA" w:rsidP="00E306AA">
      <w:pPr>
        <w:pStyle w:val="TF"/>
      </w:pPr>
      <w:r w:rsidRPr="00800D64">
        <w:t>Figure 7.4.2.8.1: Replaces information element</w:t>
      </w:r>
    </w:p>
    <w:p w14:paraId="76EAC747" w14:textId="77777777" w:rsidR="00E306AA" w:rsidRPr="00800D64" w:rsidRDefault="00E306AA" w:rsidP="00E306AA">
      <w:pPr>
        <w:pStyle w:val="TH"/>
        <w:rPr>
          <w:i/>
        </w:rPr>
      </w:pPr>
      <w:r w:rsidRPr="00800D64">
        <w:t>Table 7.4.2.8.1: Replaces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3E8C0E8A" w14:textId="77777777" w:rsidTr="00921008">
        <w:trPr>
          <w:cantSplit/>
          <w:jc w:val="center"/>
        </w:trPr>
        <w:tc>
          <w:tcPr>
            <w:tcW w:w="1559" w:type="dxa"/>
            <w:gridSpan w:val="2"/>
            <w:tcBorders>
              <w:top w:val="single" w:sz="6" w:space="0" w:color="auto"/>
              <w:left w:val="single" w:sz="6" w:space="0" w:color="auto"/>
            </w:tcBorders>
          </w:tcPr>
          <w:p w14:paraId="27EBEA94"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092E5F1" w14:textId="77777777" w:rsidR="00E306AA" w:rsidRPr="00800D64" w:rsidRDefault="00E306AA" w:rsidP="00921008">
            <w:pPr>
              <w:pStyle w:val="TAL"/>
            </w:pPr>
            <w:r w:rsidRPr="00800D64">
              <w:t>Code specific</w:t>
            </w:r>
          </w:p>
        </w:tc>
      </w:tr>
      <w:tr w:rsidR="00E306AA" w:rsidRPr="00800D64" w14:paraId="6569631C" w14:textId="77777777" w:rsidTr="00921008">
        <w:trPr>
          <w:cantSplit/>
          <w:jc w:val="center"/>
        </w:trPr>
        <w:tc>
          <w:tcPr>
            <w:tcW w:w="9639" w:type="dxa"/>
            <w:gridSpan w:val="3"/>
            <w:tcBorders>
              <w:left w:val="single" w:sz="6" w:space="0" w:color="auto"/>
              <w:right w:val="single" w:sz="6" w:space="0" w:color="auto"/>
            </w:tcBorders>
          </w:tcPr>
          <w:p w14:paraId="1E16A29F" w14:textId="77777777" w:rsidR="00E306AA" w:rsidRPr="00800D64" w:rsidRDefault="00E306AA" w:rsidP="00921008">
            <w:pPr>
              <w:pStyle w:val="TAL"/>
            </w:pPr>
            <w:r w:rsidRPr="00800D64">
              <w:tab/>
              <w:t>Bits</w:t>
            </w:r>
          </w:p>
        </w:tc>
      </w:tr>
      <w:tr w:rsidR="00E306AA" w:rsidRPr="00800D64" w14:paraId="78EE9EDC" w14:textId="77777777" w:rsidTr="00921008">
        <w:trPr>
          <w:cantSplit/>
          <w:jc w:val="center"/>
        </w:trPr>
        <w:tc>
          <w:tcPr>
            <w:tcW w:w="1515" w:type="dxa"/>
            <w:tcBorders>
              <w:left w:val="single" w:sz="6" w:space="0" w:color="auto"/>
            </w:tcBorders>
          </w:tcPr>
          <w:p w14:paraId="170C0F9A"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44BF4609" w14:textId="77777777" w:rsidR="00E306AA" w:rsidRPr="00800D64" w:rsidRDefault="00E306AA" w:rsidP="00921008">
            <w:pPr>
              <w:pStyle w:val="TAL"/>
            </w:pPr>
          </w:p>
        </w:tc>
      </w:tr>
      <w:tr w:rsidR="00E306AA" w:rsidRPr="00800D64" w14:paraId="57D6DB23" w14:textId="77777777" w:rsidTr="00921008">
        <w:trPr>
          <w:cantSplit/>
          <w:jc w:val="center"/>
        </w:trPr>
        <w:tc>
          <w:tcPr>
            <w:tcW w:w="1515" w:type="dxa"/>
            <w:tcBorders>
              <w:left w:val="single" w:sz="6" w:space="0" w:color="auto"/>
            </w:tcBorders>
          </w:tcPr>
          <w:p w14:paraId="755144B8"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49C64F23" w14:textId="77777777" w:rsidR="00E306AA" w:rsidRPr="00800D64" w:rsidRDefault="00E306AA" w:rsidP="00921008">
            <w:pPr>
              <w:pStyle w:val="TAL"/>
            </w:pPr>
            <w:r w:rsidRPr="00800D64">
              <w:t>Unspecified</w:t>
            </w:r>
          </w:p>
        </w:tc>
      </w:tr>
      <w:tr w:rsidR="00E306AA" w:rsidRPr="00800D64" w14:paraId="78714F8C" w14:textId="77777777" w:rsidTr="00921008">
        <w:trPr>
          <w:cantSplit/>
          <w:jc w:val="center"/>
        </w:trPr>
        <w:tc>
          <w:tcPr>
            <w:tcW w:w="1515" w:type="dxa"/>
            <w:tcBorders>
              <w:left w:val="single" w:sz="6" w:space="0" w:color="auto"/>
            </w:tcBorders>
          </w:tcPr>
          <w:p w14:paraId="68A1BD5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1FEA3EA0" w14:textId="77777777" w:rsidR="00E306AA" w:rsidRPr="00800D64" w:rsidRDefault="00E306AA" w:rsidP="00921008">
            <w:pPr>
              <w:pStyle w:val="TAL"/>
            </w:pPr>
            <w:r w:rsidRPr="00800D64">
              <w:t xml:space="preserve">The Code specific value set to "001" Specifies that the SIP dialog </w:t>
            </w:r>
            <w:r w:rsidRPr="00800D64">
              <w:rPr>
                <w:rFonts w:eastAsia="MS Mincho"/>
              </w:rPr>
              <w:t>that will be replaced</w:t>
            </w:r>
            <w:r w:rsidRPr="00800D64">
              <w:t xml:space="preserve"> is identified with a STI that is an E.164 number. (NOTE 1)</w:t>
            </w:r>
          </w:p>
        </w:tc>
      </w:tr>
      <w:tr w:rsidR="00E306AA" w:rsidRPr="00800D64" w14:paraId="2ED5491D" w14:textId="77777777" w:rsidTr="00921008">
        <w:trPr>
          <w:cantSplit/>
          <w:jc w:val="center"/>
        </w:trPr>
        <w:tc>
          <w:tcPr>
            <w:tcW w:w="1515" w:type="dxa"/>
            <w:tcBorders>
              <w:left w:val="single" w:sz="6" w:space="0" w:color="auto"/>
            </w:tcBorders>
          </w:tcPr>
          <w:p w14:paraId="2E059C61" w14:textId="77777777" w:rsidR="00E306AA" w:rsidRPr="00800D64" w:rsidRDefault="00E306AA" w:rsidP="00921008">
            <w:pPr>
              <w:pStyle w:val="TAL"/>
            </w:pPr>
          </w:p>
        </w:tc>
        <w:tc>
          <w:tcPr>
            <w:tcW w:w="8124" w:type="dxa"/>
            <w:gridSpan w:val="2"/>
            <w:tcBorders>
              <w:right w:val="single" w:sz="6" w:space="0" w:color="auto"/>
            </w:tcBorders>
          </w:tcPr>
          <w:p w14:paraId="284D0C15" w14:textId="77777777" w:rsidR="00E306AA" w:rsidRPr="00800D64" w:rsidRDefault="00E306AA" w:rsidP="00921008">
            <w:pPr>
              <w:pStyle w:val="TAL"/>
            </w:pPr>
            <w:r w:rsidRPr="00800D64">
              <w:t>Other values are reserved for future use</w:t>
            </w:r>
          </w:p>
        </w:tc>
      </w:tr>
      <w:tr w:rsidR="00E306AA" w:rsidRPr="00800D64" w14:paraId="2D059EE2"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47629BF3" w14:textId="77777777" w:rsidR="00E306AA" w:rsidRPr="00800D64" w:rsidRDefault="00E306AA" w:rsidP="00921008">
            <w:pPr>
              <w:pStyle w:val="TAL"/>
            </w:pPr>
            <w:r w:rsidRPr="00800D64">
              <w:t>(octet 3)</w:t>
            </w:r>
          </w:p>
        </w:tc>
      </w:tr>
      <w:tr w:rsidR="00E306AA" w:rsidRPr="00800D64" w14:paraId="47632643" w14:textId="77777777" w:rsidTr="00921008">
        <w:trPr>
          <w:cantSplit/>
          <w:jc w:val="center"/>
        </w:trPr>
        <w:tc>
          <w:tcPr>
            <w:tcW w:w="9639" w:type="dxa"/>
            <w:gridSpan w:val="3"/>
            <w:tcBorders>
              <w:left w:val="single" w:sz="6" w:space="0" w:color="auto"/>
              <w:right w:val="single" w:sz="6" w:space="0" w:color="auto"/>
            </w:tcBorders>
          </w:tcPr>
          <w:p w14:paraId="4BAD0344" w14:textId="77777777" w:rsidR="00E306AA" w:rsidRPr="00800D64" w:rsidRDefault="00E306AA" w:rsidP="00921008">
            <w:pPr>
              <w:pStyle w:val="TAL"/>
            </w:pPr>
            <w:r w:rsidRPr="00800D64">
              <w:tab/>
              <w:t>Bits</w:t>
            </w:r>
          </w:p>
        </w:tc>
      </w:tr>
      <w:tr w:rsidR="00E306AA" w:rsidRPr="00800D64" w14:paraId="26AA3817" w14:textId="77777777" w:rsidTr="00921008">
        <w:trPr>
          <w:cantSplit/>
          <w:jc w:val="center"/>
        </w:trPr>
        <w:tc>
          <w:tcPr>
            <w:tcW w:w="1515" w:type="dxa"/>
            <w:tcBorders>
              <w:left w:val="single" w:sz="6" w:space="0" w:color="auto"/>
            </w:tcBorders>
          </w:tcPr>
          <w:p w14:paraId="41BFBB05"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7376911F" w14:textId="77777777" w:rsidR="00E306AA" w:rsidRPr="00800D64" w:rsidRDefault="00E306AA" w:rsidP="00921008">
            <w:pPr>
              <w:pStyle w:val="TAL"/>
            </w:pPr>
            <w:r w:rsidRPr="00800D64">
              <w:t xml:space="preserve">the most significant digit of the E.164 digit-string </w:t>
            </w:r>
          </w:p>
        </w:tc>
      </w:tr>
      <w:tr w:rsidR="00E306AA" w:rsidRPr="00800D64" w14:paraId="296B6DA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B369E7F" w14:textId="77777777" w:rsidR="00E306AA" w:rsidRPr="00800D64" w:rsidRDefault="00E306AA" w:rsidP="00921008">
            <w:pPr>
              <w:pStyle w:val="TAL"/>
            </w:pPr>
            <w:r w:rsidRPr="00800D64">
              <w:t>(octet3)</w:t>
            </w:r>
          </w:p>
        </w:tc>
      </w:tr>
      <w:tr w:rsidR="00E306AA" w:rsidRPr="00800D64" w14:paraId="511970E8" w14:textId="77777777" w:rsidTr="00921008">
        <w:trPr>
          <w:cantSplit/>
          <w:jc w:val="center"/>
        </w:trPr>
        <w:tc>
          <w:tcPr>
            <w:tcW w:w="9639" w:type="dxa"/>
            <w:gridSpan w:val="3"/>
            <w:tcBorders>
              <w:left w:val="single" w:sz="6" w:space="0" w:color="auto"/>
              <w:right w:val="single" w:sz="6" w:space="0" w:color="auto"/>
            </w:tcBorders>
          </w:tcPr>
          <w:p w14:paraId="195AF298" w14:textId="77777777" w:rsidR="00E306AA" w:rsidRPr="00800D64" w:rsidRDefault="00E306AA" w:rsidP="00921008">
            <w:pPr>
              <w:pStyle w:val="TAL"/>
            </w:pPr>
            <w:r w:rsidRPr="00800D64">
              <w:tab/>
              <w:t>Bits</w:t>
            </w:r>
          </w:p>
        </w:tc>
      </w:tr>
      <w:tr w:rsidR="00E306AA" w:rsidRPr="00800D64" w14:paraId="32A45421" w14:textId="77777777" w:rsidTr="00921008">
        <w:trPr>
          <w:cantSplit/>
          <w:jc w:val="center"/>
        </w:trPr>
        <w:tc>
          <w:tcPr>
            <w:tcW w:w="1515" w:type="dxa"/>
            <w:tcBorders>
              <w:left w:val="single" w:sz="6" w:space="0" w:color="auto"/>
            </w:tcBorders>
          </w:tcPr>
          <w:p w14:paraId="580D5D41"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13BF72D0" w14:textId="77777777" w:rsidR="00E306AA" w:rsidRPr="00800D64" w:rsidRDefault="00E306AA" w:rsidP="00921008">
            <w:pPr>
              <w:pStyle w:val="TAL"/>
            </w:pPr>
            <w:r w:rsidRPr="00800D64">
              <w:t>the next significant digit of the E.164 digit-string (NOTE 2)</w:t>
            </w:r>
          </w:p>
        </w:tc>
      </w:tr>
      <w:tr w:rsidR="00E306AA" w:rsidRPr="00800D64" w14:paraId="53E97F8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53C432A" w14:textId="77777777" w:rsidR="00E306AA" w:rsidRPr="00800D64" w:rsidRDefault="00E306AA" w:rsidP="00921008">
            <w:pPr>
              <w:pStyle w:val="TAL"/>
            </w:pPr>
            <w:r w:rsidRPr="00800D64">
              <w:t>(octet 4)</w:t>
            </w:r>
          </w:p>
        </w:tc>
      </w:tr>
      <w:tr w:rsidR="00E306AA" w:rsidRPr="00800D64" w14:paraId="7D137878" w14:textId="77777777" w:rsidTr="00921008">
        <w:trPr>
          <w:cantSplit/>
          <w:jc w:val="center"/>
        </w:trPr>
        <w:tc>
          <w:tcPr>
            <w:tcW w:w="9639" w:type="dxa"/>
            <w:gridSpan w:val="3"/>
            <w:tcBorders>
              <w:left w:val="single" w:sz="6" w:space="0" w:color="auto"/>
              <w:right w:val="single" w:sz="6" w:space="0" w:color="auto"/>
            </w:tcBorders>
          </w:tcPr>
          <w:p w14:paraId="3FCED6CE" w14:textId="77777777" w:rsidR="00E306AA" w:rsidRPr="00800D64" w:rsidRDefault="00E306AA" w:rsidP="00921008">
            <w:pPr>
              <w:pStyle w:val="TAL"/>
            </w:pPr>
            <w:r w:rsidRPr="00800D64">
              <w:tab/>
              <w:t>Bits</w:t>
            </w:r>
          </w:p>
        </w:tc>
      </w:tr>
      <w:tr w:rsidR="00E306AA" w:rsidRPr="00800D64" w14:paraId="3809F9AA" w14:textId="77777777" w:rsidTr="00921008">
        <w:trPr>
          <w:cantSplit/>
          <w:jc w:val="center"/>
        </w:trPr>
        <w:tc>
          <w:tcPr>
            <w:tcW w:w="1515" w:type="dxa"/>
            <w:tcBorders>
              <w:left w:val="single" w:sz="6" w:space="0" w:color="auto"/>
            </w:tcBorders>
          </w:tcPr>
          <w:p w14:paraId="6F01996A"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2B67613C" w14:textId="77777777" w:rsidR="00E306AA" w:rsidRPr="00800D64" w:rsidRDefault="00E306AA" w:rsidP="00921008">
            <w:pPr>
              <w:pStyle w:val="TAL"/>
            </w:pPr>
            <w:r w:rsidRPr="00800D64">
              <w:t>the next significant digit of the E.164 digit-string (NOTE 2)</w:t>
            </w:r>
          </w:p>
        </w:tc>
      </w:tr>
      <w:tr w:rsidR="00E306AA" w:rsidRPr="00800D64" w14:paraId="48932F37"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71BBB171" w14:textId="77777777" w:rsidR="00E306AA" w:rsidRPr="00800D64" w:rsidRDefault="00E306AA" w:rsidP="00921008">
            <w:pPr>
              <w:pStyle w:val="TAL"/>
            </w:pPr>
            <w:r w:rsidRPr="00800D64">
              <w:t>(octet 4)</w:t>
            </w:r>
          </w:p>
        </w:tc>
      </w:tr>
      <w:tr w:rsidR="00E306AA" w:rsidRPr="00800D64" w14:paraId="4A90BFCE" w14:textId="77777777" w:rsidTr="00921008">
        <w:trPr>
          <w:cantSplit/>
          <w:jc w:val="center"/>
        </w:trPr>
        <w:tc>
          <w:tcPr>
            <w:tcW w:w="9639" w:type="dxa"/>
            <w:gridSpan w:val="3"/>
            <w:tcBorders>
              <w:left w:val="single" w:sz="6" w:space="0" w:color="auto"/>
              <w:right w:val="single" w:sz="6" w:space="0" w:color="auto"/>
            </w:tcBorders>
          </w:tcPr>
          <w:p w14:paraId="518731DD" w14:textId="77777777" w:rsidR="00E306AA" w:rsidRPr="00800D64" w:rsidRDefault="00E306AA" w:rsidP="00921008">
            <w:pPr>
              <w:pStyle w:val="TAL"/>
            </w:pPr>
            <w:r w:rsidRPr="00800D64">
              <w:tab/>
              <w:t>Bits</w:t>
            </w:r>
          </w:p>
        </w:tc>
      </w:tr>
      <w:tr w:rsidR="00E306AA" w:rsidRPr="00800D64" w14:paraId="7437D6D3" w14:textId="77777777" w:rsidTr="00921008">
        <w:trPr>
          <w:cantSplit/>
          <w:jc w:val="center"/>
        </w:trPr>
        <w:tc>
          <w:tcPr>
            <w:tcW w:w="1515" w:type="dxa"/>
            <w:tcBorders>
              <w:left w:val="single" w:sz="6" w:space="0" w:color="auto"/>
            </w:tcBorders>
          </w:tcPr>
          <w:p w14:paraId="2E1B177B"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606094C3" w14:textId="77777777" w:rsidR="00E306AA" w:rsidRPr="00800D64" w:rsidRDefault="00E306AA" w:rsidP="00921008">
            <w:pPr>
              <w:pStyle w:val="TAL"/>
            </w:pPr>
            <w:r w:rsidRPr="00800D64">
              <w:t>the next significant digit of the E.164 digit-string  (NOTE 2)</w:t>
            </w:r>
          </w:p>
        </w:tc>
      </w:tr>
      <w:tr w:rsidR="00E306AA" w:rsidRPr="00800D64" w14:paraId="3D896546" w14:textId="77777777" w:rsidTr="00921008">
        <w:trPr>
          <w:cantSplit/>
          <w:jc w:val="center"/>
        </w:trPr>
        <w:tc>
          <w:tcPr>
            <w:tcW w:w="9639" w:type="dxa"/>
            <w:gridSpan w:val="3"/>
            <w:tcBorders>
              <w:left w:val="single" w:sz="6" w:space="0" w:color="auto"/>
              <w:right w:val="single" w:sz="6" w:space="0" w:color="auto"/>
            </w:tcBorders>
          </w:tcPr>
          <w:p w14:paraId="1D3962A0" w14:textId="77777777" w:rsidR="00E306AA" w:rsidRPr="00800D64" w:rsidRDefault="00E306AA" w:rsidP="00921008">
            <w:pPr>
              <w:pStyle w:val="TAL"/>
            </w:pPr>
            <w:r w:rsidRPr="00800D64">
              <w:t>(next octet)</w:t>
            </w:r>
          </w:p>
        </w:tc>
      </w:tr>
      <w:tr w:rsidR="00E306AA" w:rsidRPr="00800D64" w14:paraId="1FC601E8" w14:textId="77777777" w:rsidTr="00921008">
        <w:trPr>
          <w:cantSplit/>
          <w:jc w:val="center"/>
        </w:trPr>
        <w:tc>
          <w:tcPr>
            <w:tcW w:w="1559" w:type="dxa"/>
            <w:gridSpan w:val="2"/>
            <w:tcBorders>
              <w:left w:val="single" w:sz="6" w:space="0" w:color="auto"/>
            </w:tcBorders>
          </w:tcPr>
          <w:p w14:paraId="5AFEFD67" w14:textId="77777777" w:rsidR="00E306AA" w:rsidRPr="00800D64" w:rsidRDefault="00E306AA" w:rsidP="00921008">
            <w:pPr>
              <w:pStyle w:val="TAL"/>
            </w:pPr>
            <w:r w:rsidRPr="00800D64">
              <w:tab/>
              <w:t>Bits</w:t>
            </w:r>
          </w:p>
        </w:tc>
        <w:tc>
          <w:tcPr>
            <w:tcW w:w="8080" w:type="dxa"/>
          </w:tcPr>
          <w:p w14:paraId="034C437F" w14:textId="77777777" w:rsidR="00E306AA" w:rsidRPr="00800D64" w:rsidRDefault="00E306AA" w:rsidP="00921008">
            <w:pPr>
              <w:pStyle w:val="TAL"/>
            </w:pPr>
          </w:p>
        </w:tc>
      </w:tr>
      <w:tr w:rsidR="00E306AA" w:rsidRPr="00800D64" w14:paraId="0AF5DBC0" w14:textId="77777777" w:rsidTr="00921008">
        <w:trPr>
          <w:cantSplit/>
          <w:jc w:val="center"/>
        </w:trPr>
        <w:tc>
          <w:tcPr>
            <w:tcW w:w="1559" w:type="dxa"/>
            <w:gridSpan w:val="2"/>
            <w:tcBorders>
              <w:left w:val="single" w:sz="6" w:space="0" w:color="auto"/>
            </w:tcBorders>
          </w:tcPr>
          <w:p w14:paraId="0A43DF8D" w14:textId="77777777" w:rsidR="00E306AA" w:rsidRPr="00800D64" w:rsidRDefault="00E306AA" w:rsidP="00921008">
            <w:pPr>
              <w:pStyle w:val="TAL"/>
            </w:pPr>
          </w:p>
        </w:tc>
        <w:tc>
          <w:tcPr>
            <w:tcW w:w="8080" w:type="dxa"/>
          </w:tcPr>
          <w:p w14:paraId="68E3EC87" w14:textId="77777777" w:rsidR="00E306AA" w:rsidRPr="00800D64" w:rsidRDefault="00E306AA" w:rsidP="00921008">
            <w:pPr>
              <w:pStyle w:val="TAL"/>
            </w:pPr>
            <w:r w:rsidRPr="00800D64">
              <w:t>(NOTE 3)</w:t>
            </w:r>
          </w:p>
        </w:tc>
      </w:tr>
      <w:tr w:rsidR="00E306AA" w:rsidRPr="00800D64" w14:paraId="7868C1B5" w14:textId="77777777" w:rsidTr="00921008">
        <w:trPr>
          <w:cantSplit/>
          <w:trHeight w:val="1642"/>
          <w:jc w:val="center"/>
        </w:trPr>
        <w:tc>
          <w:tcPr>
            <w:tcW w:w="9639" w:type="dxa"/>
            <w:gridSpan w:val="3"/>
            <w:tcBorders>
              <w:left w:val="single" w:sz="6" w:space="0" w:color="auto"/>
              <w:bottom w:val="single" w:sz="6" w:space="0" w:color="auto"/>
              <w:right w:val="single" w:sz="6" w:space="0" w:color="auto"/>
            </w:tcBorders>
          </w:tcPr>
          <w:p w14:paraId="14FC0D06" w14:textId="77777777" w:rsidR="00E306AA" w:rsidRPr="00800D64" w:rsidRDefault="00E306AA" w:rsidP="00921008">
            <w:pPr>
              <w:pStyle w:val="TAL"/>
            </w:pPr>
            <w:r w:rsidRPr="00800D64">
              <w:t>NOTE 1: Prefix or escape digits shall not be included.</w:t>
            </w:r>
          </w:p>
          <w:p w14:paraId="248C6278" w14:textId="77777777" w:rsidR="00E306AA" w:rsidRPr="00800D64" w:rsidRDefault="00E306AA" w:rsidP="00921008">
            <w:pPr>
              <w:pStyle w:val="TAL"/>
            </w:pPr>
            <w:r w:rsidRPr="00800D64">
              <w:t>NOTE 2: The next significant digits of the E.164 digit-string are included in subsequent bits 8, 7, 6, and 5 or bits 4, 3, 2.</w:t>
            </w:r>
          </w:p>
          <w:p w14:paraId="38AA4D6B" w14:textId="77777777" w:rsidR="00E306AA" w:rsidRPr="00800D64" w:rsidRDefault="00E306AA" w:rsidP="00921008">
            <w:pPr>
              <w:pStyle w:val="TAL"/>
            </w:pPr>
            <w:r w:rsidRPr="00800D64">
              <w:t>NOTE 3: The E.164 digit-string terminates with delimiter "1111" either in the bits 8, 7, 6, and 5 or bits 4, 3, 2, and 1 of any octet, hence indicating the end of the E.164 digit-string.</w:t>
            </w:r>
          </w:p>
        </w:tc>
      </w:tr>
    </w:tbl>
    <w:p w14:paraId="65DC33AA" w14:textId="77777777" w:rsidR="00E306AA" w:rsidRPr="00800D64" w:rsidRDefault="00E306AA" w:rsidP="00E306AA"/>
    <w:p w14:paraId="4BB6E4C9" w14:textId="77777777" w:rsidR="00E306AA" w:rsidRPr="00800D64" w:rsidRDefault="00E306AA" w:rsidP="00E306AA">
      <w:pPr>
        <w:pStyle w:val="Heading4"/>
      </w:pPr>
      <w:bookmarkStart w:id="406" w:name="_Toc517340282"/>
      <w:bookmarkStart w:id="407" w:name="_Toc178282390"/>
      <w:r w:rsidRPr="00800D64">
        <w:t>7.4.2.9</w:t>
      </w:r>
      <w:r w:rsidRPr="00800D64">
        <w:tab/>
        <w:t>Accept Contact</w:t>
      </w:r>
      <w:bookmarkEnd w:id="406"/>
      <w:bookmarkEnd w:id="407"/>
    </w:p>
    <w:p w14:paraId="4273DFAA" w14:textId="77777777" w:rsidR="00E306AA" w:rsidRPr="00800D64" w:rsidRDefault="00E306AA" w:rsidP="00E306AA">
      <w:pPr>
        <w:rPr>
          <w:lang w:val="en-US"/>
        </w:rPr>
      </w:pPr>
      <w:r w:rsidRPr="00800D64">
        <w:rPr>
          <w:lang w:val="en-US"/>
        </w:rPr>
        <w:t xml:space="preserve">The UE may include the Accept Contact element in </w:t>
      </w:r>
      <w:r w:rsidRPr="00800D64">
        <w:t>the I1 Invite message</w:t>
      </w:r>
      <w:r w:rsidRPr="00800D64">
        <w:rPr>
          <w:lang w:val="en-US"/>
        </w:rPr>
        <w:t xml:space="preserve"> to indicate any called feature preferences per RFC 3841 [14]. The Code Specific value </w:t>
      </w:r>
      <w:r w:rsidRPr="00800D64">
        <w:t>the bits 3, 2, and 1 of the octet number 1 is set to "001" as specified in table 7.4.2.9.</w:t>
      </w:r>
    </w:p>
    <w:p w14:paraId="72586521"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06812C58" w14:textId="77777777" w:rsidTr="00921008">
        <w:trPr>
          <w:cantSplit/>
          <w:jc w:val="center"/>
        </w:trPr>
        <w:tc>
          <w:tcPr>
            <w:tcW w:w="855" w:type="dxa"/>
            <w:tcBorders>
              <w:bottom w:val="single" w:sz="6" w:space="0" w:color="auto"/>
            </w:tcBorders>
          </w:tcPr>
          <w:p w14:paraId="442CA42A" w14:textId="77777777" w:rsidR="00E306AA" w:rsidRPr="00800D64" w:rsidRDefault="00E306AA" w:rsidP="00921008">
            <w:pPr>
              <w:pStyle w:val="TAC"/>
            </w:pPr>
            <w:r w:rsidRPr="00800D64">
              <w:t>8</w:t>
            </w:r>
          </w:p>
        </w:tc>
        <w:tc>
          <w:tcPr>
            <w:tcW w:w="852" w:type="dxa"/>
            <w:tcBorders>
              <w:bottom w:val="single" w:sz="6" w:space="0" w:color="auto"/>
            </w:tcBorders>
          </w:tcPr>
          <w:p w14:paraId="7FA2BECA" w14:textId="77777777" w:rsidR="00E306AA" w:rsidRPr="00800D64" w:rsidRDefault="00E306AA" w:rsidP="00921008">
            <w:pPr>
              <w:pStyle w:val="TAC"/>
            </w:pPr>
            <w:r w:rsidRPr="00800D64">
              <w:t>7</w:t>
            </w:r>
          </w:p>
        </w:tc>
        <w:tc>
          <w:tcPr>
            <w:tcW w:w="852" w:type="dxa"/>
            <w:tcBorders>
              <w:bottom w:val="single" w:sz="6" w:space="0" w:color="auto"/>
            </w:tcBorders>
          </w:tcPr>
          <w:p w14:paraId="217E3BED" w14:textId="77777777" w:rsidR="00E306AA" w:rsidRPr="00800D64" w:rsidRDefault="00E306AA" w:rsidP="00921008">
            <w:pPr>
              <w:pStyle w:val="TAC"/>
            </w:pPr>
            <w:r w:rsidRPr="00800D64">
              <w:t>6</w:t>
            </w:r>
          </w:p>
        </w:tc>
        <w:tc>
          <w:tcPr>
            <w:tcW w:w="852" w:type="dxa"/>
            <w:tcBorders>
              <w:bottom w:val="single" w:sz="6" w:space="0" w:color="auto"/>
            </w:tcBorders>
          </w:tcPr>
          <w:p w14:paraId="02CDC659" w14:textId="77777777" w:rsidR="00E306AA" w:rsidRPr="00800D64" w:rsidRDefault="00E306AA" w:rsidP="00921008">
            <w:pPr>
              <w:pStyle w:val="TAC"/>
            </w:pPr>
            <w:r w:rsidRPr="00800D64">
              <w:t>5</w:t>
            </w:r>
          </w:p>
        </w:tc>
        <w:tc>
          <w:tcPr>
            <w:tcW w:w="852" w:type="dxa"/>
            <w:tcBorders>
              <w:bottom w:val="single" w:sz="6" w:space="0" w:color="auto"/>
            </w:tcBorders>
          </w:tcPr>
          <w:p w14:paraId="2B3EF03E" w14:textId="77777777" w:rsidR="00E306AA" w:rsidRPr="00800D64" w:rsidRDefault="00E306AA" w:rsidP="00921008">
            <w:pPr>
              <w:pStyle w:val="TAC"/>
            </w:pPr>
            <w:r w:rsidRPr="00800D64">
              <w:t>4</w:t>
            </w:r>
          </w:p>
        </w:tc>
        <w:tc>
          <w:tcPr>
            <w:tcW w:w="852" w:type="dxa"/>
            <w:tcBorders>
              <w:bottom w:val="single" w:sz="6" w:space="0" w:color="auto"/>
            </w:tcBorders>
          </w:tcPr>
          <w:p w14:paraId="28933EF0" w14:textId="77777777" w:rsidR="00E306AA" w:rsidRPr="00800D64" w:rsidRDefault="00E306AA" w:rsidP="00921008">
            <w:pPr>
              <w:pStyle w:val="TAC"/>
            </w:pPr>
            <w:r w:rsidRPr="00800D64">
              <w:t>3</w:t>
            </w:r>
          </w:p>
        </w:tc>
        <w:tc>
          <w:tcPr>
            <w:tcW w:w="851" w:type="dxa"/>
            <w:tcBorders>
              <w:bottom w:val="single" w:sz="6" w:space="0" w:color="auto"/>
            </w:tcBorders>
          </w:tcPr>
          <w:p w14:paraId="33E24173" w14:textId="77777777" w:rsidR="00E306AA" w:rsidRPr="00800D64" w:rsidRDefault="00E306AA" w:rsidP="00921008">
            <w:pPr>
              <w:pStyle w:val="TAC"/>
            </w:pPr>
            <w:r w:rsidRPr="00800D64">
              <w:t>2</w:t>
            </w:r>
          </w:p>
        </w:tc>
        <w:tc>
          <w:tcPr>
            <w:tcW w:w="854" w:type="dxa"/>
            <w:tcBorders>
              <w:bottom w:val="single" w:sz="6" w:space="0" w:color="auto"/>
            </w:tcBorders>
          </w:tcPr>
          <w:p w14:paraId="09F59E77" w14:textId="77777777" w:rsidR="00E306AA" w:rsidRPr="00800D64" w:rsidRDefault="00E306AA" w:rsidP="00921008">
            <w:pPr>
              <w:pStyle w:val="TAC"/>
            </w:pPr>
            <w:r w:rsidRPr="00800D64">
              <w:t>1</w:t>
            </w:r>
          </w:p>
        </w:tc>
        <w:tc>
          <w:tcPr>
            <w:tcW w:w="1701" w:type="dxa"/>
          </w:tcPr>
          <w:p w14:paraId="2ECCEBDC" w14:textId="77777777" w:rsidR="00E306AA" w:rsidRPr="00800D64" w:rsidRDefault="00E306AA" w:rsidP="00921008">
            <w:pPr>
              <w:pStyle w:val="TAC"/>
            </w:pPr>
            <w:r w:rsidRPr="00800D64">
              <w:t>Octet</w:t>
            </w:r>
          </w:p>
        </w:tc>
      </w:tr>
      <w:tr w:rsidR="00E306AA" w:rsidRPr="00800D64" w14:paraId="2539F021" w14:textId="77777777" w:rsidTr="00921008">
        <w:trPr>
          <w:cantSplit/>
          <w:jc w:val="center"/>
        </w:trPr>
        <w:tc>
          <w:tcPr>
            <w:tcW w:w="4263" w:type="dxa"/>
            <w:gridSpan w:val="5"/>
            <w:tcBorders>
              <w:left w:val="single" w:sz="6" w:space="0" w:color="auto"/>
              <w:right w:val="single" w:sz="6" w:space="0" w:color="auto"/>
            </w:tcBorders>
          </w:tcPr>
          <w:p w14:paraId="248EE225"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1886656F" w14:textId="77777777" w:rsidR="00E306AA" w:rsidRPr="00800D64" w:rsidRDefault="00E306AA" w:rsidP="00921008">
            <w:pPr>
              <w:pStyle w:val="TAC"/>
            </w:pPr>
            <w:r w:rsidRPr="00800D64">
              <w:t>Code specific</w:t>
            </w:r>
          </w:p>
        </w:tc>
        <w:tc>
          <w:tcPr>
            <w:tcW w:w="1701" w:type="dxa"/>
            <w:tcBorders>
              <w:left w:val="nil"/>
            </w:tcBorders>
          </w:tcPr>
          <w:p w14:paraId="76EE0B71" w14:textId="77777777" w:rsidR="00E306AA" w:rsidRPr="00800D64" w:rsidRDefault="00E306AA" w:rsidP="00921008">
            <w:pPr>
              <w:pStyle w:val="TAC"/>
            </w:pPr>
            <w:r w:rsidRPr="00800D64">
              <w:t>1</w:t>
            </w:r>
          </w:p>
        </w:tc>
      </w:tr>
      <w:tr w:rsidR="00E306AA" w:rsidRPr="00800D64" w14:paraId="3B724E4A" w14:textId="77777777" w:rsidTr="00921008">
        <w:trPr>
          <w:cantSplit/>
          <w:jc w:val="center"/>
        </w:trPr>
        <w:tc>
          <w:tcPr>
            <w:tcW w:w="855" w:type="dxa"/>
            <w:tcBorders>
              <w:left w:val="single" w:sz="4" w:space="0" w:color="000000"/>
              <w:bottom w:val="single" w:sz="4" w:space="0" w:color="000000"/>
            </w:tcBorders>
          </w:tcPr>
          <w:p w14:paraId="3ABDE20D" w14:textId="77777777" w:rsidR="00E306AA" w:rsidRPr="00800D64" w:rsidRDefault="00E306AA" w:rsidP="00921008">
            <w:pPr>
              <w:pStyle w:val="TAC"/>
            </w:pPr>
            <w:r w:rsidRPr="00800D64">
              <w:t>1</w:t>
            </w:r>
          </w:p>
        </w:tc>
        <w:tc>
          <w:tcPr>
            <w:tcW w:w="852" w:type="dxa"/>
            <w:tcBorders>
              <w:bottom w:val="single" w:sz="4" w:space="0" w:color="000000"/>
            </w:tcBorders>
          </w:tcPr>
          <w:p w14:paraId="2195F22E" w14:textId="77777777" w:rsidR="00E306AA" w:rsidRPr="00800D64" w:rsidRDefault="00E306AA" w:rsidP="00921008">
            <w:pPr>
              <w:pStyle w:val="TAC"/>
            </w:pPr>
            <w:r w:rsidRPr="00800D64">
              <w:t>0</w:t>
            </w:r>
          </w:p>
        </w:tc>
        <w:tc>
          <w:tcPr>
            <w:tcW w:w="852" w:type="dxa"/>
            <w:tcBorders>
              <w:bottom w:val="single" w:sz="4" w:space="0" w:color="000000"/>
            </w:tcBorders>
          </w:tcPr>
          <w:p w14:paraId="10787FF1" w14:textId="77777777" w:rsidR="00E306AA" w:rsidRPr="00800D64" w:rsidRDefault="00E306AA" w:rsidP="00921008">
            <w:pPr>
              <w:pStyle w:val="TAC"/>
            </w:pPr>
            <w:r w:rsidRPr="00800D64">
              <w:t>0</w:t>
            </w:r>
          </w:p>
        </w:tc>
        <w:tc>
          <w:tcPr>
            <w:tcW w:w="852" w:type="dxa"/>
            <w:tcBorders>
              <w:bottom w:val="single" w:sz="4" w:space="0" w:color="000000"/>
            </w:tcBorders>
          </w:tcPr>
          <w:p w14:paraId="79D100F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21FCBD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78DBE087" w14:textId="77777777" w:rsidR="00E306AA" w:rsidRPr="00800D64" w:rsidRDefault="00E306AA" w:rsidP="00921008">
            <w:pPr>
              <w:pStyle w:val="TAC"/>
            </w:pPr>
          </w:p>
        </w:tc>
        <w:tc>
          <w:tcPr>
            <w:tcW w:w="1701" w:type="dxa"/>
            <w:tcBorders>
              <w:left w:val="single" w:sz="4" w:space="0" w:color="000000"/>
            </w:tcBorders>
          </w:tcPr>
          <w:p w14:paraId="26418AB0" w14:textId="77777777" w:rsidR="00E306AA" w:rsidRPr="00800D64" w:rsidRDefault="00E306AA" w:rsidP="00921008">
            <w:pPr>
              <w:pStyle w:val="TAC"/>
            </w:pPr>
          </w:p>
        </w:tc>
      </w:tr>
      <w:tr w:rsidR="00E306AA" w:rsidRPr="00800D64" w14:paraId="7E7919F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B324A3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435712CD" w14:textId="77777777" w:rsidR="00E306AA" w:rsidRPr="00800D64" w:rsidRDefault="00E306AA" w:rsidP="00921008">
            <w:pPr>
              <w:pStyle w:val="TAC"/>
            </w:pPr>
            <w:r w:rsidRPr="00800D64">
              <w:t>2</w:t>
            </w:r>
          </w:p>
        </w:tc>
      </w:tr>
      <w:tr w:rsidR="00E306AA" w:rsidRPr="00800D64" w14:paraId="1C5E72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6E6DEBF"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61FC0526" w14:textId="77777777" w:rsidR="00E306AA" w:rsidRPr="00800D64" w:rsidRDefault="00E306AA" w:rsidP="00921008">
            <w:pPr>
              <w:pStyle w:val="TAC"/>
            </w:pPr>
            <w:r w:rsidRPr="00800D64">
              <w:t>3_Y</w:t>
            </w:r>
          </w:p>
        </w:tc>
      </w:tr>
    </w:tbl>
    <w:p w14:paraId="6E64F176" w14:textId="77777777" w:rsidR="00E306AA" w:rsidRPr="00800D64" w:rsidRDefault="00E306AA" w:rsidP="00E306AA">
      <w:pPr>
        <w:pStyle w:val="TH"/>
      </w:pPr>
    </w:p>
    <w:p w14:paraId="3190212C" w14:textId="77777777" w:rsidR="00E306AA" w:rsidRPr="00800D64" w:rsidRDefault="00E306AA" w:rsidP="00E306AA">
      <w:pPr>
        <w:pStyle w:val="TH"/>
      </w:pPr>
      <w:r w:rsidRPr="00800D64">
        <w:t>Figure 7.4.2.9: Accept Contact information element</w:t>
      </w:r>
    </w:p>
    <w:p w14:paraId="01555EA5" w14:textId="77777777" w:rsidR="00E306AA" w:rsidRPr="00800D64" w:rsidRDefault="00E306AA" w:rsidP="00E306AA">
      <w:pPr>
        <w:pStyle w:val="TH"/>
      </w:pPr>
      <w:r w:rsidRPr="00800D64">
        <w:t>Table 7.4.2.9: 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0EF29D64" w14:textId="77777777" w:rsidTr="00921008">
        <w:trPr>
          <w:cantSplit/>
          <w:jc w:val="center"/>
        </w:trPr>
        <w:tc>
          <w:tcPr>
            <w:tcW w:w="1559" w:type="dxa"/>
            <w:gridSpan w:val="2"/>
            <w:tcBorders>
              <w:top w:val="single" w:sz="6" w:space="0" w:color="auto"/>
              <w:left w:val="single" w:sz="6" w:space="0" w:color="auto"/>
            </w:tcBorders>
          </w:tcPr>
          <w:p w14:paraId="431C8242"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37BDFF29" w14:textId="77777777" w:rsidR="00E306AA" w:rsidRPr="00800D64" w:rsidRDefault="00E306AA" w:rsidP="00921008">
            <w:pPr>
              <w:pStyle w:val="TAL"/>
            </w:pPr>
            <w:r w:rsidRPr="00800D64">
              <w:t>Code specific</w:t>
            </w:r>
          </w:p>
        </w:tc>
      </w:tr>
      <w:tr w:rsidR="00E306AA" w:rsidRPr="00800D64" w14:paraId="0F0D57D4" w14:textId="77777777" w:rsidTr="00921008">
        <w:trPr>
          <w:cantSplit/>
          <w:jc w:val="center"/>
        </w:trPr>
        <w:tc>
          <w:tcPr>
            <w:tcW w:w="9639" w:type="dxa"/>
            <w:gridSpan w:val="3"/>
            <w:tcBorders>
              <w:left w:val="single" w:sz="6" w:space="0" w:color="auto"/>
              <w:right w:val="single" w:sz="6" w:space="0" w:color="auto"/>
            </w:tcBorders>
          </w:tcPr>
          <w:p w14:paraId="0C8CC279" w14:textId="77777777" w:rsidR="00E306AA" w:rsidRPr="00800D64" w:rsidRDefault="00E306AA" w:rsidP="00921008">
            <w:pPr>
              <w:pStyle w:val="TAL"/>
            </w:pPr>
            <w:r w:rsidRPr="00800D64">
              <w:tab/>
              <w:t>Bits</w:t>
            </w:r>
          </w:p>
        </w:tc>
      </w:tr>
      <w:tr w:rsidR="00E306AA" w:rsidRPr="00800D64" w14:paraId="255E977B" w14:textId="77777777" w:rsidTr="00921008">
        <w:trPr>
          <w:cantSplit/>
          <w:jc w:val="center"/>
        </w:trPr>
        <w:tc>
          <w:tcPr>
            <w:tcW w:w="1515" w:type="dxa"/>
            <w:tcBorders>
              <w:left w:val="single" w:sz="6" w:space="0" w:color="auto"/>
            </w:tcBorders>
          </w:tcPr>
          <w:p w14:paraId="0DEF1884"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88C31C8" w14:textId="77777777" w:rsidR="00E306AA" w:rsidRPr="00800D64" w:rsidRDefault="00E306AA" w:rsidP="00921008">
            <w:pPr>
              <w:pStyle w:val="TAL"/>
            </w:pPr>
          </w:p>
        </w:tc>
      </w:tr>
      <w:tr w:rsidR="00E306AA" w:rsidRPr="00800D64" w14:paraId="06690B63" w14:textId="77777777" w:rsidTr="00921008">
        <w:trPr>
          <w:cantSplit/>
          <w:jc w:val="center"/>
        </w:trPr>
        <w:tc>
          <w:tcPr>
            <w:tcW w:w="1515" w:type="dxa"/>
            <w:tcBorders>
              <w:left w:val="single" w:sz="6" w:space="0" w:color="auto"/>
            </w:tcBorders>
          </w:tcPr>
          <w:p w14:paraId="38E60AA6"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6C334849" w14:textId="77777777" w:rsidR="00E306AA" w:rsidRPr="00800D64" w:rsidRDefault="00E306AA" w:rsidP="00921008">
            <w:pPr>
              <w:pStyle w:val="TAL"/>
            </w:pPr>
            <w:r w:rsidRPr="00800D64">
              <w:t>Unspecified</w:t>
            </w:r>
          </w:p>
        </w:tc>
      </w:tr>
      <w:tr w:rsidR="00E306AA" w:rsidRPr="00800D64" w14:paraId="413CE503" w14:textId="77777777" w:rsidTr="00921008">
        <w:trPr>
          <w:cantSplit/>
          <w:jc w:val="center"/>
        </w:trPr>
        <w:tc>
          <w:tcPr>
            <w:tcW w:w="1515" w:type="dxa"/>
            <w:tcBorders>
              <w:left w:val="single" w:sz="6" w:space="0" w:color="auto"/>
            </w:tcBorders>
          </w:tcPr>
          <w:p w14:paraId="06E699FA"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7ADCA76" w14:textId="77777777" w:rsidR="00E306AA" w:rsidRPr="00800D64" w:rsidRDefault="00E306AA" w:rsidP="00921008">
            <w:pPr>
              <w:pStyle w:val="TAL"/>
            </w:pPr>
            <w:r w:rsidRPr="00800D64">
              <w:t>Accept Contact</w:t>
            </w:r>
          </w:p>
        </w:tc>
      </w:tr>
      <w:tr w:rsidR="00E306AA" w:rsidRPr="00800D64" w14:paraId="284269BA" w14:textId="77777777" w:rsidTr="00921008">
        <w:trPr>
          <w:cantSplit/>
          <w:jc w:val="center"/>
        </w:trPr>
        <w:tc>
          <w:tcPr>
            <w:tcW w:w="1515" w:type="dxa"/>
            <w:tcBorders>
              <w:left w:val="single" w:sz="6" w:space="0" w:color="auto"/>
            </w:tcBorders>
          </w:tcPr>
          <w:p w14:paraId="582A7D41" w14:textId="77777777" w:rsidR="00E306AA" w:rsidRPr="00800D64" w:rsidRDefault="00E306AA" w:rsidP="00921008">
            <w:pPr>
              <w:pStyle w:val="TAL"/>
            </w:pPr>
          </w:p>
        </w:tc>
        <w:tc>
          <w:tcPr>
            <w:tcW w:w="8124" w:type="dxa"/>
            <w:gridSpan w:val="2"/>
            <w:tcBorders>
              <w:right w:val="single" w:sz="6" w:space="0" w:color="auto"/>
            </w:tcBorders>
          </w:tcPr>
          <w:p w14:paraId="7114064B" w14:textId="77777777" w:rsidR="00E306AA" w:rsidRPr="00800D64" w:rsidRDefault="00E306AA" w:rsidP="00921008">
            <w:pPr>
              <w:pStyle w:val="TAL"/>
            </w:pPr>
            <w:r w:rsidRPr="00800D64">
              <w:t>All other values reserved</w:t>
            </w:r>
          </w:p>
        </w:tc>
      </w:tr>
      <w:tr w:rsidR="00E306AA" w:rsidRPr="00800D64" w14:paraId="7CC84DAE"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6DECF6D"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0F35F32D"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2B58F82F" w14:textId="77777777" w:rsidR="00E306AA" w:rsidRPr="00800D64" w:rsidRDefault="00E306AA" w:rsidP="00921008">
            <w:pPr>
              <w:pStyle w:val="TAL"/>
            </w:pPr>
            <w:r w:rsidRPr="00800D64">
              <w:rPr>
                <w:i/>
              </w:rPr>
              <w:tab/>
            </w:r>
            <w:r w:rsidRPr="00800D64">
              <w:t>Bits</w:t>
            </w:r>
          </w:p>
        </w:tc>
      </w:tr>
      <w:tr w:rsidR="00E306AA" w:rsidRPr="00800D64" w14:paraId="0FEF41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3BEBF7E" w14:textId="77777777" w:rsidR="00E306AA" w:rsidRPr="00800D64" w:rsidRDefault="00E306AA" w:rsidP="00921008">
            <w:pPr>
              <w:pStyle w:val="TAL"/>
              <w:rPr>
                <w:i/>
              </w:rPr>
            </w:pPr>
            <w:r w:rsidRPr="00800D64">
              <w:rPr>
                <w:i/>
              </w:rPr>
              <w:tab/>
            </w:r>
            <w:r w:rsidRPr="00800D64">
              <w:rPr>
                <w:u w:val="single"/>
              </w:rPr>
              <w:t>1</w:t>
            </w:r>
          </w:p>
        </w:tc>
        <w:tc>
          <w:tcPr>
            <w:tcW w:w="8124" w:type="dxa"/>
            <w:gridSpan w:val="2"/>
            <w:tcBorders>
              <w:top w:val="single" w:sz="6" w:space="0" w:color="auto"/>
              <w:left w:val="single" w:sz="6" w:space="0" w:color="auto"/>
              <w:bottom w:val="single" w:sz="6" w:space="0" w:color="auto"/>
              <w:right w:val="single" w:sz="6" w:space="0" w:color="auto"/>
            </w:tcBorders>
          </w:tcPr>
          <w:p w14:paraId="67C51CD0" w14:textId="77777777" w:rsidR="00E306AA" w:rsidRPr="00800D64" w:rsidRDefault="00E306AA" w:rsidP="00921008">
            <w:pPr>
              <w:pStyle w:val="TAL"/>
            </w:pPr>
            <w:r w:rsidRPr="00800D64">
              <w:rPr>
                <w:color w:val="000000"/>
              </w:rPr>
              <w:t>sip.audio as defined in RFC 3840 [15]</w:t>
            </w:r>
          </w:p>
        </w:tc>
      </w:tr>
      <w:tr w:rsidR="00E306AA" w:rsidRPr="00800D64" w14:paraId="629F47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BC91C4" w14:textId="77777777" w:rsidR="00E306AA" w:rsidRPr="00800D64" w:rsidRDefault="00E306AA" w:rsidP="00921008">
            <w:pPr>
              <w:pStyle w:val="TAL"/>
              <w:rPr>
                <w:i/>
              </w:rPr>
            </w:pPr>
            <w:r w:rsidRPr="00800D64">
              <w:tab/>
              <w:t>2</w:t>
            </w:r>
          </w:p>
        </w:tc>
        <w:tc>
          <w:tcPr>
            <w:tcW w:w="8124" w:type="dxa"/>
            <w:gridSpan w:val="2"/>
            <w:tcBorders>
              <w:top w:val="single" w:sz="6" w:space="0" w:color="auto"/>
              <w:left w:val="single" w:sz="6" w:space="0" w:color="auto"/>
              <w:bottom w:val="single" w:sz="6" w:space="0" w:color="auto"/>
              <w:right w:val="single" w:sz="6" w:space="0" w:color="auto"/>
            </w:tcBorders>
          </w:tcPr>
          <w:p w14:paraId="2530F7CD" w14:textId="77777777" w:rsidR="00E306AA" w:rsidRPr="00800D64" w:rsidRDefault="00E306AA" w:rsidP="00921008">
            <w:pPr>
              <w:pStyle w:val="TAL"/>
            </w:pPr>
            <w:r w:rsidRPr="00800D64">
              <w:rPr>
                <w:color w:val="000000"/>
              </w:rPr>
              <w:t>sip.application as defined in RFC 3840 [15]</w:t>
            </w:r>
          </w:p>
        </w:tc>
      </w:tr>
      <w:tr w:rsidR="00E306AA" w:rsidRPr="00800D64" w14:paraId="1B95ED2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74529A" w14:textId="77777777" w:rsidR="00E306AA" w:rsidRPr="00800D64" w:rsidRDefault="00E306AA" w:rsidP="00921008">
            <w:pPr>
              <w:pStyle w:val="TAL"/>
            </w:pPr>
            <w:r w:rsidRPr="00800D64">
              <w:tab/>
              <w:t>3</w:t>
            </w:r>
          </w:p>
        </w:tc>
        <w:tc>
          <w:tcPr>
            <w:tcW w:w="8124" w:type="dxa"/>
            <w:gridSpan w:val="2"/>
            <w:tcBorders>
              <w:top w:val="single" w:sz="6" w:space="0" w:color="auto"/>
              <w:left w:val="single" w:sz="6" w:space="0" w:color="auto"/>
              <w:bottom w:val="single" w:sz="6" w:space="0" w:color="auto"/>
              <w:right w:val="single" w:sz="6" w:space="0" w:color="auto"/>
            </w:tcBorders>
          </w:tcPr>
          <w:p w14:paraId="709191DE" w14:textId="77777777" w:rsidR="00E306AA" w:rsidRPr="00800D64" w:rsidRDefault="00E306AA" w:rsidP="00921008">
            <w:pPr>
              <w:pStyle w:val="TAL"/>
            </w:pPr>
            <w:r w:rsidRPr="00800D64">
              <w:rPr>
                <w:color w:val="000000"/>
              </w:rPr>
              <w:t>sip.data as defined in RFC 3840 [15]</w:t>
            </w:r>
          </w:p>
        </w:tc>
      </w:tr>
      <w:tr w:rsidR="00E306AA" w:rsidRPr="00800D64" w14:paraId="43F3881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1B6F203" w14:textId="77777777" w:rsidR="00E306AA" w:rsidRPr="00800D64" w:rsidRDefault="00E306AA" w:rsidP="00921008">
            <w:pPr>
              <w:pStyle w:val="TAL"/>
            </w:pPr>
            <w:r w:rsidRPr="00800D64">
              <w:tab/>
              <w:t>4</w:t>
            </w:r>
          </w:p>
        </w:tc>
        <w:tc>
          <w:tcPr>
            <w:tcW w:w="8124" w:type="dxa"/>
            <w:gridSpan w:val="2"/>
            <w:tcBorders>
              <w:top w:val="single" w:sz="6" w:space="0" w:color="auto"/>
              <w:left w:val="single" w:sz="6" w:space="0" w:color="auto"/>
              <w:bottom w:val="single" w:sz="6" w:space="0" w:color="auto"/>
              <w:right w:val="single" w:sz="6" w:space="0" w:color="auto"/>
            </w:tcBorders>
          </w:tcPr>
          <w:p w14:paraId="426F53ED" w14:textId="77777777" w:rsidR="00E306AA" w:rsidRPr="00800D64" w:rsidRDefault="00E306AA" w:rsidP="00921008">
            <w:pPr>
              <w:pStyle w:val="TAL"/>
            </w:pPr>
            <w:r w:rsidRPr="00800D64">
              <w:rPr>
                <w:color w:val="000000"/>
              </w:rPr>
              <w:t>sip.control as defined in RFC 3840 [15]</w:t>
            </w:r>
          </w:p>
        </w:tc>
      </w:tr>
      <w:tr w:rsidR="00E306AA" w:rsidRPr="00800D64" w14:paraId="461F7CE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0B8776D" w14:textId="77777777" w:rsidR="00E306AA" w:rsidRPr="00800D64" w:rsidRDefault="00E306AA" w:rsidP="00921008">
            <w:pPr>
              <w:pStyle w:val="TAL"/>
            </w:pPr>
            <w:r w:rsidRPr="00800D64">
              <w:tab/>
              <w:t>5</w:t>
            </w:r>
          </w:p>
        </w:tc>
        <w:tc>
          <w:tcPr>
            <w:tcW w:w="8124" w:type="dxa"/>
            <w:gridSpan w:val="2"/>
            <w:tcBorders>
              <w:top w:val="single" w:sz="6" w:space="0" w:color="auto"/>
              <w:left w:val="single" w:sz="6" w:space="0" w:color="auto"/>
              <w:bottom w:val="single" w:sz="6" w:space="0" w:color="auto"/>
              <w:right w:val="single" w:sz="6" w:space="0" w:color="auto"/>
            </w:tcBorders>
          </w:tcPr>
          <w:p w14:paraId="6FCA7CB7" w14:textId="77777777" w:rsidR="00E306AA" w:rsidRPr="00800D64" w:rsidRDefault="00E306AA" w:rsidP="00921008">
            <w:pPr>
              <w:pStyle w:val="TAL"/>
            </w:pPr>
            <w:r w:rsidRPr="00800D64">
              <w:rPr>
                <w:color w:val="000000"/>
              </w:rPr>
              <w:t>sip.video as defined in RFC 3840 [15]</w:t>
            </w:r>
          </w:p>
        </w:tc>
      </w:tr>
      <w:tr w:rsidR="00E306AA" w:rsidRPr="00800D64" w14:paraId="1E48444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1069C14" w14:textId="77777777" w:rsidR="00E306AA" w:rsidRPr="00800D64" w:rsidRDefault="00E306AA" w:rsidP="00921008">
            <w:pPr>
              <w:pStyle w:val="TAL"/>
            </w:pPr>
            <w:r w:rsidRPr="00800D64">
              <w:tab/>
              <w:t>6</w:t>
            </w:r>
          </w:p>
        </w:tc>
        <w:tc>
          <w:tcPr>
            <w:tcW w:w="8124" w:type="dxa"/>
            <w:gridSpan w:val="2"/>
            <w:tcBorders>
              <w:top w:val="single" w:sz="6" w:space="0" w:color="auto"/>
              <w:left w:val="single" w:sz="6" w:space="0" w:color="auto"/>
              <w:bottom w:val="single" w:sz="6" w:space="0" w:color="auto"/>
              <w:right w:val="single" w:sz="6" w:space="0" w:color="auto"/>
            </w:tcBorders>
          </w:tcPr>
          <w:p w14:paraId="359E8B06" w14:textId="77777777" w:rsidR="00E306AA" w:rsidRPr="00800D64" w:rsidRDefault="00E306AA" w:rsidP="00921008">
            <w:pPr>
              <w:pStyle w:val="TAL"/>
            </w:pPr>
            <w:r w:rsidRPr="00800D64">
              <w:rPr>
                <w:color w:val="000000"/>
              </w:rPr>
              <w:t>sip.text as defined in RFC 3840 [15]</w:t>
            </w:r>
          </w:p>
        </w:tc>
      </w:tr>
      <w:tr w:rsidR="00E306AA" w:rsidRPr="00800D64" w14:paraId="72CF4CE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6FAB6F" w14:textId="77777777" w:rsidR="00E306AA" w:rsidRPr="00800D64" w:rsidRDefault="00E306AA" w:rsidP="00921008">
            <w:pPr>
              <w:pStyle w:val="TAL"/>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3810AD26" w14:textId="77777777" w:rsidR="00E306AA" w:rsidRPr="00800D64" w:rsidRDefault="00E306AA" w:rsidP="00921008">
            <w:pPr>
              <w:pStyle w:val="TAL"/>
            </w:pPr>
            <w:r w:rsidRPr="00800D64">
              <w:rPr>
                <w:color w:val="000000"/>
              </w:rPr>
              <w:t>sip.automata as defined in RFC 3840 [15]</w:t>
            </w:r>
          </w:p>
        </w:tc>
      </w:tr>
      <w:tr w:rsidR="00E306AA" w:rsidRPr="00800D64" w14:paraId="355DAA6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5C5A89D" w14:textId="77777777" w:rsidR="00E306AA" w:rsidRPr="00800D64" w:rsidRDefault="00E306AA" w:rsidP="00921008">
            <w:pPr>
              <w:pStyle w:val="TAL"/>
            </w:pPr>
            <w:r w:rsidRPr="00800D64">
              <w:tab/>
              <w:t>8</w:t>
            </w:r>
          </w:p>
        </w:tc>
        <w:tc>
          <w:tcPr>
            <w:tcW w:w="8124" w:type="dxa"/>
            <w:gridSpan w:val="2"/>
            <w:tcBorders>
              <w:top w:val="single" w:sz="6" w:space="0" w:color="auto"/>
              <w:left w:val="single" w:sz="6" w:space="0" w:color="auto"/>
              <w:bottom w:val="single" w:sz="6" w:space="0" w:color="auto"/>
              <w:right w:val="single" w:sz="6" w:space="0" w:color="auto"/>
            </w:tcBorders>
          </w:tcPr>
          <w:p w14:paraId="5AE24428" w14:textId="77777777" w:rsidR="00E306AA" w:rsidRPr="00800D64" w:rsidRDefault="00E306AA" w:rsidP="00921008">
            <w:pPr>
              <w:pStyle w:val="TAL"/>
            </w:pPr>
            <w:r w:rsidRPr="00800D64">
              <w:rPr>
                <w:color w:val="000000"/>
              </w:rPr>
              <w:t>sip.duplex = full as defined in RFC 3840 [15]</w:t>
            </w:r>
          </w:p>
        </w:tc>
      </w:tr>
    </w:tbl>
    <w:p w14:paraId="655F965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4781D2C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F16C49F"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67CD7A6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A7F7C39" w14:textId="77777777" w:rsidR="00E306AA" w:rsidRPr="00800D64" w:rsidRDefault="00E306AA" w:rsidP="00921008">
            <w:pPr>
              <w:pStyle w:val="TAL"/>
            </w:pPr>
            <w:r w:rsidRPr="00800D64">
              <w:rPr>
                <w:i/>
              </w:rPr>
              <w:tab/>
            </w:r>
            <w:r w:rsidRPr="00800D64">
              <w:t>Bits</w:t>
            </w:r>
          </w:p>
        </w:tc>
      </w:tr>
      <w:tr w:rsidR="00E306AA" w:rsidRPr="00800D64" w14:paraId="63DB29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DEEB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2FBE05E" w14:textId="77777777" w:rsidR="00E306AA" w:rsidRPr="00800D64" w:rsidRDefault="00E306AA" w:rsidP="00921008">
            <w:pPr>
              <w:pStyle w:val="TAL"/>
            </w:pPr>
            <w:r w:rsidRPr="00800D64">
              <w:rPr>
                <w:color w:val="000000"/>
              </w:rPr>
              <w:t>sip.duplex = half, as defined in RFC 3840 [15]</w:t>
            </w:r>
          </w:p>
        </w:tc>
      </w:tr>
      <w:tr w:rsidR="00E306AA" w:rsidRPr="00800D64" w14:paraId="39C3DA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C491B3"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35167644" w14:textId="77777777" w:rsidR="00E306AA" w:rsidRPr="00800D64" w:rsidRDefault="00E306AA" w:rsidP="00921008">
            <w:pPr>
              <w:pStyle w:val="TAL"/>
            </w:pPr>
            <w:r w:rsidRPr="00800D64">
              <w:rPr>
                <w:color w:val="000000"/>
              </w:rPr>
              <w:t>sip.duplex = receive only as defined in RFC 3840 [15]</w:t>
            </w:r>
          </w:p>
        </w:tc>
      </w:tr>
      <w:tr w:rsidR="00E306AA" w:rsidRPr="00800D64" w14:paraId="409AD7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9AC6BE"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1C729C9" w14:textId="77777777" w:rsidR="00E306AA" w:rsidRPr="00800D64" w:rsidRDefault="00E306AA" w:rsidP="00921008">
            <w:pPr>
              <w:pStyle w:val="TAL"/>
            </w:pPr>
            <w:r w:rsidRPr="00800D64">
              <w:rPr>
                <w:color w:val="000000"/>
              </w:rPr>
              <w:t>sip.duplex = send only as defined in RFC 3840 [15]</w:t>
            </w:r>
          </w:p>
        </w:tc>
      </w:tr>
      <w:tr w:rsidR="00E306AA" w:rsidRPr="00800D64" w14:paraId="37B6107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553D13"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414A977" w14:textId="77777777" w:rsidR="00E306AA" w:rsidRPr="00800D64" w:rsidRDefault="00E306AA" w:rsidP="00921008">
            <w:pPr>
              <w:pStyle w:val="TAL"/>
            </w:pPr>
            <w:r w:rsidRPr="00800D64">
              <w:rPr>
                <w:color w:val="000000"/>
              </w:rPr>
              <w:t>sip.mobility = fixed as defined in RFC 3840 [15]</w:t>
            </w:r>
          </w:p>
        </w:tc>
      </w:tr>
      <w:tr w:rsidR="00E306AA" w:rsidRPr="00800D64" w14:paraId="70F0A63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EA2CE6B"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26D5BE42" w14:textId="77777777" w:rsidR="00E306AA" w:rsidRPr="00800D64" w:rsidRDefault="00E306AA" w:rsidP="00921008">
            <w:pPr>
              <w:pStyle w:val="TAL"/>
            </w:pPr>
            <w:r w:rsidRPr="00800D64">
              <w:rPr>
                <w:color w:val="000000"/>
              </w:rPr>
              <w:t>sip.mobility = mobile as defined in RFC 3840 [15]</w:t>
            </w:r>
          </w:p>
        </w:tc>
      </w:tr>
      <w:tr w:rsidR="00E306AA" w:rsidRPr="00800D64" w14:paraId="3E6276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258DA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AB9363C" w14:textId="77777777" w:rsidR="00E306AA" w:rsidRPr="00800D64" w:rsidRDefault="00E306AA" w:rsidP="00921008">
            <w:pPr>
              <w:pStyle w:val="TAL"/>
            </w:pPr>
            <w:r w:rsidRPr="00800D64">
              <w:rPr>
                <w:color w:val="000000"/>
              </w:rPr>
              <w:t>sip.actor =principal, as defined in RFC 3840 [15]</w:t>
            </w:r>
          </w:p>
        </w:tc>
      </w:tr>
      <w:tr w:rsidR="00E306AA" w:rsidRPr="00800D64" w14:paraId="37A152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2675E7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29FCDA7" w14:textId="77777777" w:rsidR="00E306AA" w:rsidRPr="00800D64" w:rsidRDefault="00E306AA" w:rsidP="00921008">
            <w:pPr>
              <w:pStyle w:val="TAL"/>
            </w:pPr>
            <w:r w:rsidRPr="00800D64">
              <w:rPr>
                <w:color w:val="000000"/>
              </w:rPr>
              <w:t>sip.actor =attendant,  as defined in RFC 3840 [15]</w:t>
            </w:r>
          </w:p>
        </w:tc>
      </w:tr>
      <w:tr w:rsidR="00E306AA" w:rsidRPr="00800D64" w14:paraId="0E9836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2D42ED5"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11570E0" w14:textId="77777777" w:rsidR="00E306AA" w:rsidRPr="00800D64" w:rsidRDefault="00E306AA" w:rsidP="00921008">
            <w:pPr>
              <w:pStyle w:val="TAL"/>
            </w:pPr>
            <w:r w:rsidRPr="00800D64">
              <w:rPr>
                <w:color w:val="000000"/>
              </w:rPr>
              <w:t>sip.actor = msg-taker, as defined in RFC 3840 [15]</w:t>
            </w:r>
          </w:p>
        </w:tc>
      </w:tr>
    </w:tbl>
    <w:p w14:paraId="007D8EEF"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BD567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BE127B6"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67AF875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AC225F" w14:textId="77777777" w:rsidR="00E306AA" w:rsidRPr="00800D64" w:rsidRDefault="00E306AA" w:rsidP="00921008">
            <w:pPr>
              <w:pStyle w:val="TAL"/>
            </w:pPr>
            <w:r w:rsidRPr="00800D64">
              <w:rPr>
                <w:i/>
              </w:rPr>
              <w:tab/>
            </w:r>
            <w:r w:rsidRPr="00800D64">
              <w:t>Bits</w:t>
            </w:r>
          </w:p>
        </w:tc>
      </w:tr>
      <w:tr w:rsidR="00E306AA" w:rsidRPr="00800D64" w14:paraId="0F9FBF6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E876D0"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822F1B7" w14:textId="77777777" w:rsidR="00E306AA" w:rsidRPr="00800D64" w:rsidRDefault="00E306AA" w:rsidP="00921008">
            <w:pPr>
              <w:pStyle w:val="TAL"/>
            </w:pPr>
            <w:r w:rsidRPr="00800D64">
              <w:rPr>
                <w:color w:val="000000"/>
              </w:rPr>
              <w:t>sip.actor – information as defined in RFC 3840 [15]</w:t>
            </w:r>
          </w:p>
        </w:tc>
      </w:tr>
      <w:tr w:rsidR="00E306AA" w:rsidRPr="00800D64" w14:paraId="18AF165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7E24DC"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4858FB57" w14:textId="77777777" w:rsidR="00E306AA" w:rsidRPr="00800D64" w:rsidRDefault="00E306AA" w:rsidP="00921008">
            <w:pPr>
              <w:pStyle w:val="TAL"/>
            </w:pPr>
            <w:r w:rsidRPr="00800D64">
              <w:rPr>
                <w:color w:val="000000"/>
              </w:rPr>
              <w:t>sip.isfocus as defined in RFC 3840 [15]</w:t>
            </w:r>
          </w:p>
        </w:tc>
      </w:tr>
      <w:tr w:rsidR="00E306AA" w:rsidRPr="00800D64" w14:paraId="4F77F25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F8EA5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5B43B4B2" w14:textId="77777777" w:rsidR="00E306AA" w:rsidRPr="00800D64" w:rsidRDefault="00E306AA" w:rsidP="00921008">
            <w:pPr>
              <w:pStyle w:val="TAL"/>
            </w:pPr>
            <w:r w:rsidRPr="00800D64">
              <w:rPr>
                <w:color w:val="000000"/>
              </w:rPr>
              <w:t>sip.byeless as defined in RFC 3840 [15]</w:t>
            </w:r>
          </w:p>
        </w:tc>
      </w:tr>
      <w:tr w:rsidR="00E306AA" w:rsidRPr="00800D64" w14:paraId="41597D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799FAF5"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93D57AD" w14:textId="77777777" w:rsidR="00E306AA" w:rsidRPr="00800D64" w:rsidRDefault="00E306AA" w:rsidP="00921008">
            <w:pPr>
              <w:pStyle w:val="TAL"/>
            </w:pPr>
            <w:r w:rsidRPr="00800D64">
              <w:rPr>
                <w:color w:val="000000"/>
              </w:rPr>
              <w:t>sip.rendering – yes as defined in RFC 4235 [16]</w:t>
            </w:r>
          </w:p>
        </w:tc>
      </w:tr>
      <w:tr w:rsidR="00E306AA" w:rsidRPr="00800D64" w14:paraId="67DFF8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12CFE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56391B7A" w14:textId="77777777" w:rsidR="00E306AA" w:rsidRPr="00800D64" w:rsidRDefault="00E306AA" w:rsidP="00921008">
            <w:pPr>
              <w:pStyle w:val="TAL"/>
            </w:pPr>
            <w:r w:rsidRPr="00800D64">
              <w:rPr>
                <w:color w:val="000000"/>
              </w:rPr>
              <w:t>sip.rendering – no as defined in RFC 4235 [16]</w:t>
            </w:r>
          </w:p>
        </w:tc>
      </w:tr>
      <w:tr w:rsidR="00E306AA" w:rsidRPr="00800D64" w14:paraId="59C08E7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65E761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0E62FB2" w14:textId="77777777" w:rsidR="00E306AA" w:rsidRPr="00800D64" w:rsidRDefault="00E306AA" w:rsidP="00921008">
            <w:pPr>
              <w:pStyle w:val="TAL"/>
            </w:pPr>
            <w:r w:rsidRPr="00800D64">
              <w:rPr>
                <w:color w:val="000000"/>
              </w:rPr>
              <w:t>sip.rendering – unknown as defined in RFC 4235 [16]</w:t>
            </w:r>
          </w:p>
        </w:tc>
      </w:tr>
      <w:tr w:rsidR="00E306AA" w:rsidRPr="00800D64" w14:paraId="3B5DF55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272E8C"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931823B" w14:textId="77777777" w:rsidR="00E306AA" w:rsidRPr="00800D64" w:rsidRDefault="00E306AA" w:rsidP="00921008">
            <w:pPr>
              <w:pStyle w:val="TAL"/>
            </w:pPr>
            <w:r w:rsidRPr="00800D64">
              <w:rPr>
                <w:color w:val="000000"/>
              </w:rPr>
              <w:t>sip.message as defined in RFC 4569 [17]</w:t>
            </w:r>
          </w:p>
        </w:tc>
      </w:tr>
      <w:tr w:rsidR="00E306AA" w:rsidRPr="00800D64" w14:paraId="4B757F2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98DCC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95A622E" w14:textId="77777777" w:rsidR="00E306AA" w:rsidRPr="00800D64" w:rsidRDefault="00E306AA" w:rsidP="00921008">
            <w:pPr>
              <w:pStyle w:val="TAL"/>
            </w:pPr>
            <w:r w:rsidRPr="00800D64">
              <w:rPr>
                <w:color w:val="000000"/>
              </w:rPr>
              <w:t xml:space="preserve">sip.ice          </w:t>
            </w:r>
          </w:p>
        </w:tc>
      </w:tr>
    </w:tbl>
    <w:p w14:paraId="759B484A"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6276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1313245" w14:textId="77777777" w:rsidR="00E306AA" w:rsidRPr="00800D64" w:rsidRDefault="00E306AA" w:rsidP="00921008">
            <w:pPr>
              <w:pStyle w:val="TAL"/>
            </w:pPr>
            <w:r w:rsidRPr="00800D64">
              <w:rPr>
                <w:i/>
              </w:rPr>
              <w:t xml:space="preserve">   (octet 6)</w:t>
            </w:r>
            <w:r w:rsidRPr="00800D64">
              <w:t xml:space="preserve">      Bit Specific</w:t>
            </w:r>
          </w:p>
        </w:tc>
      </w:tr>
      <w:tr w:rsidR="00E306AA" w:rsidRPr="00800D64" w14:paraId="0895145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77397D8" w14:textId="77777777" w:rsidR="00E306AA" w:rsidRPr="00800D64" w:rsidRDefault="00E306AA" w:rsidP="00921008">
            <w:pPr>
              <w:pStyle w:val="TAL"/>
            </w:pPr>
            <w:r w:rsidRPr="00800D64">
              <w:rPr>
                <w:i/>
              </w:rPr>
              <w:tab/>
            </w:r>
            <w:r w:rsidRPr="00800D64">
              <w:t>Bits</w:t>
            </w:r>
          </w:p>
        </w:tc>
      </w:tr>
      <w:tr w:rsidR="00E306AA" w:rsidRPr="00800D64" w14:paraId="4475B6F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3ACD8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CECD35F" w14:textId="77777777" w:rsidR="00E306AA" w:rsidRPr="00800D64" w:rsidRDefault="00E306AA" w:rsidP="00921008">
            <w:pPr>
              <w:pStyle w:val="TAL"/>
            </w:pPr>
            <w:r w:rsidRPr="00800D64">
              <w:rPr>
                <w:color w:val="000000"/>
              </w:rPr>
              <w:t>Reserved</w:t>
            </w:r>
          </w:p>
        </w:tc>
      </w:tr>
      <w:tr w:rsidR="00E306AA" w:rsidRPr="00800D64" w14:paraId="593F9D1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F9A25B"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DD681D4" w14:textId="77777777" w:rsidR="00E306AA" w:rsidRPr="00800D64" w:rsidRDefault="00E306AA" w:rsidP="00921008">
            <w:pPr>
              <w:pStyle w:val="TAL"/>
            </w:pPr>
            <w:r w:rsidRPr="00800D64">
              <w:rPr>
                <w:color w:val="000000"/>
              </w:rPr>
              <w:t>Reserved</w:t>
            </w:r>
          </w:p>
        </w:tc>
      </w:tr>
      <w:tr w:rsidR="00E306AA" w:rsidRPr="00800D64" w14:paraId="2D5042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87B98E2"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8A50226" w14:textId="77777777" w:rsidR="00E306AA" w:rsidRPr="00800D64" w:rsidRDefault="00E306AA" w:rsidP="00921008">
            <w:pPr>
              <w:pStyle w:val="TAL"/>
            </w:pPr>
            <w:r w:rsidRPr="00800D64">
              <w:rPr>
                <w:color w:val="000000"/>
              </w:rPr>
              <w:t>Reserved</w:t>
            </w:r>
          </w:p>
        </w:tc>
      </w:tr>
      <w:tr w:rsidR="00E306AA" w:rsidRPr="00800D64" w14:paraId="1B6B389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25214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A7A285C" w14:textId="77777777" w:rsidR="00E306AA" w:rsidRPr="00800D64" w:rsidRDefault="00E306AA" w:rsidP="00921008">
            <w:pPr>
              <w:pStyle w:val="TAL"/>
            </w:pPr>
            <w:r w:rsidRPr="00800D64">
              <w:rPr>
                <w:color w:val="000000"/>
              </w:rPr>
              <w:t>Reserved</w:t>
            </w:r>
          </w:p>
        </w:tc>
      </w:tr>
      <w:tr w:rsidR="00E306AA" w:rsidRPr="00800D64" w14:paraId="305A301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6723FD"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EDC9C05" w14:textId="77777777" w:rsidR="00E306AA" w:rsidRPr="00800D64" w:rsidRDefault="00E306AA" w:rsidP="00921008">
            <w:pPr>
              <w:pStyle w:val="TAL"/>
            </w:pPr>
            <w:r w:rsidRPr="00800D64">
              <w:rPr>
                <w:color w:val="000000"/>
              </w:rPr>
              <w:t>Reserved</w:t>
            </w:r>
          </w:p>
        </w:tc>
      </w:tr>
      <w:tr w:rsidR="00E306AA" w:rsidRPr="00800D64" w14:paraId="61F99D7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F334F4"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23432545" w14:textId="77777777" w:rsidR="00E306AA" w:rsidRPr="00800D64" w:rsidRDefault="00E306AA" w:rsidP="00921008">
            <w:pPr>
              <w:pStyle w:val="TAL"/>
            </w:pPr>
            <w:r w:rsidRPr="00800D64">
              <w:rPr>
                <w:color w:val="000000"/>
              </w:rPr>
              <w:t>Reserved</w:t>
            </w:r>
          </w:p>
        </w:tc>
      </w:tr>
      <w:tr w:rsidR="00E306AA" w:rsidRPr="00800D64" w14:paraId="562C292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1B7A95"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793A8C7A" w14:textId="77777777" w:rsidR="00E306AA" w:rsidRPr="00800D64" w:rsidRDefault="00E306AA" w:rsidP="00921008">
            <w:pPr>
              <w:pStyle w:val="TAL"/>
            </w:pPr>
            <w:r w:rsidRPr="00800D64">
              <w:rPr>
                <w:color w:val="000000"/>
              </w:rPr>
              <w:t>Reserved</w:t>
            </w:r>
          </w:p>
        </w:tc>
      </w:tr>
      <w:tr w:rsidR="00E306AA" w:rsidRPr="00800D64" w14:paraId="1EC678A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7343268"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87EAD2E" w14:textId="77777777" w:rsidR="00E306AA" w:rsidRPr="00800D64" w:rsidRDefault="00E306AA" w:rsidP="00921008">
            <w:pPr>
              <w:pStyle w:val="TAL"/>
            </w:pPr>
            <w:r w:rsidRPr="00800D64">
              <w:rPr>
                <w:color w:val="000000"/>
              </w:rPr>
              <w:t>Extension</w:t>
            </w:r>
          </w:p>
        </w:tc>
      </w:tr>
    </w:tbl>
    <w:p w14:paraId="3F10832D" w14:textId="77777777" w:rsidR="00E306AA" w:rsidRPr="00800D64" w:rsidRDefault="00E306AA" w:rsidP="00E306AA"/>
    <w:p w14:paraId="778538A0" w14:textId="77777777" w:rsidR="00E306AA" w:rsidRPr="00800D64" w:rsidRDefault="00E306AA" w:rsidP="00E306AA">
      <w:pPr>
        <w:pStyle w:val="Heading4"/>
      </w:pPr>
      <w:bookmarkStart w:id="408" w:name="_Toc517340283"/>
      <w:bookmarkStart w:id="409" w:name="_Toc178282391"/>
      <w:r w:rsidRPr="00800D64">
        <w:t>7.4.2.10</w:t>
      </w:r>
      <w:r w:rsidRPr="00800D64">
        <w:tab/>
        <w:t>ERAccept Contact</w:t>
      </w:r>
      <w:bookmarkEnd w:id="408"/>
      <w:bookmarkEnd w:id="409"/>
    </w:p>
    <w:p w14:paraId="4CDA45D0" w14:textId="77777777" w:rsidR="00E306AA" w:rsidRPr="00800D64" w:rsidRDefault="00E306AA" w:rsidP="00E306AA">
      <w:r w:rsidRPr="00800D64">
        <w:rPr>
          <w:lang w:val="en-US"/>
        </w:rPr>
        <w:t xml:space="preserve">The UE may include the ERAccept Contact element in </w:t>
      </w:r>
      <w:r w:rsidRPr="00800D64">
        <w:t>the I1 Invite message</w:t>
      </w:r>
      <w:r w:rsidRPr="00800D64">
        <w:rPr>
          <w:lang w:val="en-US"/>
        </w:rPr>
        <w:t xml:space="preserve"> to indicate any called feature preferences per RFC 3841 [14] that require the "explicit" and or "require" parameter tag appended to them. The Code Specific value </w:t>
      </w:r>
      <w:r w:rsidRPr="00800D64">
        <w:t>the bits 3, 2, and 1 of the octet number 1 is set to "001" as specified in table 7.4.2.10</w:t>
      </w:r>
      <w:r w:rsidRPr="00800D64">
        <w:rPr>
          <w:lang w:val="en-US"/>
        </w:rPr>
        <w:t>.</w:t>
      </w:r>
    </w:p>
    <w:tbl>
      <w:tblPr>
        <w:tblW w:w="0" w:type="auto"/>
        <w:jc w:val="center"/>
        <w:tblLayout w:type="fixed"/>
        <w:tblCellMar>
          <w:left w:w="107" w:type="dxa"/>
          <w:right w:w="107" w:type="dxa"/>
        </w:tblCellMar>
        <w:tblLook w:val="0000" w:firstRow="0" w:lastRow="0" w:firstColumn="0" w:lastColumn="0" w:noHBand="0" w:noVBand="0"/>
      </w:tblPr>
      <w:tblGrid>
        <w:gridCol w:w="855"/>
        <w:gridCol w:w="853"/>
        <w:gridCol w:w="852"/>
        <w:gridCol w:w="853"/>
        <w:gridCol w:w="852"/>
        <w:gridCol w:w="853"/>
        <w:gridCol w:w="852"/>
        <w:gridCol w:w="854"/>
        <w:gridCol w:w="1701"/>
      </w:tblGrid>
      <w:tr w:rsidR="00E306AA" w:rsidRPr="00800D64" w14:paraId="0AE9D56B" w14:textId="77777777" w:rsidTr="00921008">
        <w:trPr>
          <w:cantSplit/>
          <w:jc w:val="center"/>
        </w:trPr>
        <w:tc>
          <w:tcPr>
            <w:tcW w:w="855" w:type="dxa"/>
            <w:tcBorders>
              <w:bottom w:val="single" w:sz="6" w:space="0" w:color="auto"/>
            </w:tcBorders>
          </w:tcPr>
          <w:p w14:paraId="6CB527C8" w14:textId="77777777" w:rsidR="00E306AA" w:rsidRPr="00800D64" w:rsidRDefault="00E306AA" w:rsidP="00921008">
            <w:pPr>
              <w:pStyle w:val="TAC"/>
            </w:pPr>
            <w:r w:rsidRPr="00800D64">
              <w:t>8</w:t>
            </w:r>
          </w:p>
        </w:tc>
        <w:tc>
          <w:tcPr>
            <w:tcW w:w="853" w:type="dxa"/>
            <w:tcBorders>
              <w:bottom w:val="single" w:sz="6" w:space="0" w:color="auto"/>
            </w:tcBorders>
          </w:tcPr>
          <w:p w14:paraId="7CC42115" w14:textId="77777777" w:rsidR="00E306AA" w:rsidRPr="00800D64" w:rsidRDefault="00E306AA" w:rsidP="00921008">
            <w:pPr>
              <w:pStyle w:val="TAC"/>
            </w:pPr>
            <w:r w:rsidRPr="00800D64">
              <w:t>7</w:t>
            </w:r>
          </w:p>
        </w:tc>
        <w:tc>
          <w:tcPr>
            <w:tcW w:w="852" w:type="dxa"/>
            <w:tcBorders>
              <w:bottom w:val="single" w:sz="6" w:space="0" w:color="auto"/>
            </w:tcBorders>
          </w:tcPr>
          <w:p w14:paraId="0B362588" w14:textId="77777777" w:rsidR="00E306AA" w:rsidRPr="00800D64" w:rsidRDefault="00E306AA" w:rsidP="00921008">
            <w:pPr>
              <w:pStyle w:val="TAC"/>
            </w:pPr>
            <w:r w:rsidRPr="00800D64">
              <w:t>6</w:t>
            </w:r>
          </w:p>
        </w:tc>
        <w:tc>
          <w:tcPr>
            <w:tcW w:w="853" w:type="dxa"/>
            <w:tcBorders>
              <w:bottom w:val="single" w:sz="6" w:space="0" w:color="auto"/>
            </w:tcBorders>
          </w:tcPr>
          <w:p w14:paraId="374A9279" w14:textId="77777777" w:rsidR="00E306AA" w:rsidRPr="00800D64" w:rsidRDefault="00E306AA" w:rsidP="00921008">
            <w:pPr>
              <w:pStyle w:val="TAC"/>
            </w:pPr>
            <w:r w:rsidRPr="00800D64">
              <w:t>5</w:t>
            </w:r>
          </w:p>
        </w:tc>
        <w:tc>
          <w:tcPr>
            <w:tcW w:w="852" w:type="dxa"/>
            <w:tcBorders>
              <w:bottom w:val="single" w:sz="6" w:space="0" w:color="auto"/>
            </w:tcBorders>
          </w:tcPr>
          <w:p w14:paraId="42E1EB0C" w14:textId="77777777" w:rsidR="00E306AA" w:rsidRPr="00800D64" w:rsidRDefault="00E306AA" w:rsidP="00921008">
            <w:pPr>
              <w:pStyle w:val="TAC"/>
            </w:pPr>
            <w:r w:rsidRPr="00800D64">
              <w:t>4</w:t>
            </w:r>
          </w:p>
        </w:tc>
        <w:tc>
          <w:tcPr>
            <w:tcW w:w="853" w:type="dxa"/>
            <w:tcBorders>
              <w:bottom w:val="single" w:sz="6" w:space="0" w:color="auto"/>
            </w:tcBorders>
          </w:tcPr>
          <w:p w14:paraId="700302F3" w14:textId="77777777" w:rsidR="00E306AA" w:rsidRPr="00800D64" w:rsidRDefault="00E306AA" w:rsidP="00921008">
            <w:pPr>
              <w:pStyle w:val="TAC"/>
            </w:pPr>
            <w:r w:rsidRPr="00800D64">
              <w:t>3</w:t>
            </w:r>
          </w:p>
        </w:tc>
        <w:tc>
          <w:tcPr>
            <w:tcW w:w="852" w:type="dxa"/>
            <w:tcBorders>
              <w:bottom w:val="single" w:sz="6" w:space="0" w:color="auto"/>
            </w:tcBorders>
          </w:tcPr>
          <w:p w14:paraId="3E950B14" w14:textId="77777777" w:rsidR="00E306AA" w:rsidRPr="00800D64" w:rsidRDefault="00E306AA" w:rsidP="00921008">
            <w:pPr>
              <w:pStyle w:val="TAC"/>
            </w:pPr>
            <w:r w:rsidRPr="00800D64">
              <w:t>2</w:t>
            </w:r>
          </w:p>
        </w:tc>
        <w:tc>
          <w:tcPr>
            <w:tcW w:w="854" w:type="dxa"/>
            <w:tcBorders>
              <w:bottom w:val="single" w:sz="6" w:space="0" w:color="auto"/>
            </w:tcBorders>
          </w:tcPr>
          <w:p w14:paraId="76D6E032" w14:textId="77777777" w:rsidR="00E306AA" w:rsidRPr="00800D64" w:rsidRDefault="00E306AA" w:rsidP="00921008">
            <w:pPr>
              <w:pStyle w:val="TAC"/>
            </w:pPr>
            <w:r w:rsidRPr="00800D64">
              <w:t>1</w:t>
            </w:r>
          </w:p>
        </w:tc>
        <w:tc>
          <w:tcPr>
            <w:tcW w:w="1701" w:type="dxa"/>
          </w:tcPr>
          <w:p w14:paraId="2C63C784" w14:textId="77777777" w:rsidR="00E306AA" w:rsidRPr="00800D64" w:rsidRDefault="00E306AA" w:rsidP="00921008">
            <w:pPr>
              <w:pStyle w:val="TAC"/>
            </w:pPr>
            <w:r w:rsidRPr="00800D64">
              <w:t>Octet</w:t>
            </w:r>
          </w:p>
        </w:tc>
      </w:tr>
      <w:tr w:rsidR="00E306AA" w:rsidRPr="00800D64" w14:paraId="1A6DD24E" w14:textId="77777777" w:rsidTr="00921008">
        <w:trPr>
          <w:cantSplit/>
          <w:jc w:val="center"/>
        </w:trPr>
        <w:tc>
          <w:tcPr>
            <w:tcW w:w="4265" w:type="dxa"/>
            <w:gridSpan w:val="5"/>
            <w:tcBorders>
              <w:left w:val="single" w:sz="6" w:space="0" w:color="auto"/>
              <w:right w:val="single" w:sz="6" w:space="0" w:color="auto"/>
            </w:tcBorders>
          </w:tcPr>
          <w:p w14:paraId="47AD21C4" w14:textId="77777777" w:rsidR="00E306AA" w:rsidRPr="00800D64" w:rsidRDefault="00E306AA" w:rsidP="00921008">
            <w:pPr>
              <w:pStyle w:val="TAC"/>
            </w:pPr>
            <w:r w:rsidRPr="00800D64">
              <w:t>Information Element code</w:t>
            </w:r>
          </w:p>
        </w:tc>
        <w:tc>
          <w:tcPr>
            <w:tcW w:w="2559" w:type="dxa"/>
            <w:gridSpan w:val="3"/>
            <w:tcBorders>
              <w:left w:val="single" w:sz="6" w:space="0" w:color="auto"/>
              <w:right w:val="single" w:sz="6" w:space="0" w:color="auto"/>
            </w:tcBorders>
          </w:tcPr>
          <w:p w14:paraId="57F5495F" w14:textId="77777777" w:rsidR="00E306AA" w:rsidRPr="00800D64" w:rsidRDefault="00E306AA" w:rsidP="00921008">
            <w:pPr>
              <w:pStyle w:val="TAC"/>
            </w:pPr>
            <w:r w:rsidRPr="00800D64">
              <w:t>Code specific</w:t>
            </w:r>
          </w:p>
        </w:tc>
        <w:tc>
          <w:tcPr>
            <w:tcW w:w="1701" w:type="dxa"/>
            <w:tcBorders>
              <w:left w:val="nil"/>
            </w:tcBorders>
          </w:tcPr>
          <w:p w14:paraId="780CB44C" w14:textId="77777777" w:rsidR="00E306AA" w:rsidRPr="00800D64" w:rsidRDefault="00E306AA" w:rsidP="00921008">
            <w:pPr>
              <w:pStyle w:val="TAC"/>
            </w:pPr>
            <w:r w:rsidRPr="00800D64">
              <w:t>1</w:t>
            </w:r>
          </w:p>
        </w:tc>
      </w:tr>
      <w:tr w:rsidR="00E306AA" w:rsidRPr="00800D64" w14:paraId="65BC8D23" w14:textId="77777777" w:rsidTr="00921008">
        <w:trPr>
          <w:cantSplit/>
          <w:jc w:val="center"/>
        </w:trPr>
        <w:tc>
          <w:tcPr>
            <w:tcW w:w="855" w:type="dxa"/>
            <w:tcBorders>
              <w:left w:val="single" w:sz="4" w:space="0" w:color="000000"/>
              <w:bottom w:val="single" w:sz="4" w:space="0" w:color="000000"/>
            </w:tcBorders>
          </w:tcPr>
          <w:p w14:paraId="0229B635" w14:textId="77777777" w:rsidR="00E306AA" w:rsidRPr="00800D64" w:rsidRDefault="00E306AA" w:rsidP="00921008">
            <w:pPr>
              <w:pStyle w:val="TAC"/>
            </w:pPr>
            <w:r w:rsidRPr="00800D64">
              <w:t>1</w:t>
            </w:r>
          </w:p>
        </w:tc>
        <w:tc>
          <w:tcPr>
            <w:tcW w:w="853" w:type="dxa"/>
            <w:tcBorders>
              <w:bottom w:val="single" w:sz="4" w:space="0" w:color="000000"/>
            </w:tcBorders>
          </w:tcPr>
          <w:p w14:paraId="153FC7C1" w14:textId="77777777" w:rsidR="00E306AA" w:rsidRPr="00800D64" w:rsidRDefault="00E306AA" w:rsidP="00921008">
            <w:pPr>
              <w:pStyle w:val="TAC"/>
            </w:pPr>
            <w:r w:rsidRPr="00800D64">
              <w:t>0</w:t>
            </w:r>
          </w:p>
        </w:tc>
        <w:tc>
          <w:tcPr>
            <w:tcW w:w="852" w:type="dxa"/>
            <w:tcBorders>
              <w:bottom w:val="single" w:sz="4" w:space="0" w:color="000000"/>
            </w:tcBorders>
          </w:tcPr>
          <w:p w14:paraId="4ADEE8F1" w14:textId="77777777" w:rsidR="00E306AA" w:rsidRPr="00800D64" w:rsidRDefault="00E306AA" w:rsidP="00921008">
            <w:pPr>
              <w:pStyle w:val="TAC"/>
            </w:pPr>
            <w:r w:rsidRPr="00800D64">
              <w:t>1</w:t>
            </w:r>
          </w:p>
        </w:tc>
        <w:tc>
          <w:tcPr>
            <w:tcW w:w="853" w:type="dxa"/>
            <w:tcBorders>
              <w:bottom w:val="single" w:sz="4" w:space="0" w:color="000000"/>
            </w:tcBorders>
          </w:tcPr>
          <w:p w14:paraId="649B4E60"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351A9723" w14:textId="77777777" w:rsidR="00E306AA" w:rsidRPr="00800D64" w:rsidRDefault="00E306AA" w:rsidP="00921008">
            <w:pPr>
              <w:pStyle w:val="TAC"/>
            </w:pPr>
            <w:r w:rsidRPr="00800D64">
              <w:t>0</w:t>
            </w:r>
          </w:p>
        </w:tc>
        <w:tc>
          <w:tcPr>
            <w:tcW w:w="2559" w:type="dxa"/>
            <w:gridSpan w:val="3"/>
            <w:tcBorders>
              <w:left w:val="single" w:sz="4" w:space="0" w:color="000000"/>
              <w:right w:val="single" w:sz="4" w:space="0" w:color="000000"/>
            </w:tcBorders>
          </w:tcPr>
          <w:p w14:paraId="5824E085" w14:textId="77777777" w:rsidR="00E306AA" w:rsidRPr="00800D64" w:rsidRDefault="00E306AA" w:rsidP="00921008">
            <w:pPr>
              <w:pStyle w:val="TAC"/>
            </w:pPr>
          </w:p>
        </w:tc>
        <w:tc>
          <w:tcPr>
            <w:tcW w:w="1701" w:type="dxa"/>
            <w:tcBorders>
              <w:left w:val="single" w:sz="4" w:space="0" w:color="000000"/>
            </w:tcBorders>
          </w:tcPr>
          <w:p w14:paraId="19C6411C" w14:textId="77777777" w:rsidR="00E306AA" w:rsidRPr="00800D64" w:rsidRDefault="00E306AA" w:rsidP="00921008">
            <w:pPr>
              <w:pStyle w:val="TAC"/>
            </w:pPr>
          </w:p>
        </w:tc>
      </w:tr>
      <w:tr w:rsidR="00E306AA" w:rsidRPr="00800D64" w14:paraId="5D7B553A" w14:textId="77777777" w:rsidTr="00921008">
        <w:trPr>
          <w:cantSplit/>
          <w:jc w:val="center"/>
        </w:trPr>
        <w:tc>
          <w:tcPr>
            <w:tcW w:w="6824" w:type="dxa"/>
            <w:gridSpan w:val="8"/>
            <w:tcBorders>
              <w:top w:val="single" w:sz="4" w:space="0" w:color="auto"/>
              <w:left w:val="single" w:sz="4" w:space="0" w:color="auto"/>
              <w:bottom w:val="single" w:sz="4" w:space="0" w:color="auto"/>
              <w:right w:val="single" w:sz="4" w:space="0" w:color="auto"/>
            </w:tcBorders>
          </w:tcPr>
          <w:p w14:paraId="0D7F59E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A797E6" w14:textId="77777777" w:rsidR="00E306AA" w:rsidRPr="00800D64" w:rsidRDefault="00E306AA" w:rsidP="00921008">
            <w:pPr>
              <w:pStyle w:val="TAC"/>
            </w:pPr>
            <w:r w:rsidRPr="00800D64">
              <w:t>2</w:t>
            </w:r>
          </w:p>
        </w:tc>
      </w:tr>
      <w:tr w:rsidR="00E306AA" w:rsidRPr="00800D64" w14:paraId="5058AA85" w14:textId="77777777" w:rsidTr="00921008">
        <w:trPr>
          <w:cantSplit/>
          <w:jc w:val="center"/>
        </w:trPr>
        <w:tc>
          <w:tcPr>
            <w:tcW w:w="855" w:type="dxa"/>
            <w:tcBorders>
              <w:top w:val="single" w:sz="4" w:space="0" w:color="auto"/>
              <w:left w:val="single" w:sz="4" w:space="0" w:color="auto"/>
              <w:bottom w:val="single" w:sz="4" w:space="0" w:color="auto"/>
              <w:right w:val="single" w:sz="4" w:space="0" w:color="auto"/>
            </w:tcBorders>
          </w:tcPr>
          <w:p w14:paraId="5F8189E1" w14:textId="77777777" w:rsidR="00E306AA" w:rsidRPr="00800D64" w:rsidRDefault="00E306AA" w:rsidP="00921008">
            <w:pPr>
              <w:pStyle w:val="TAC"/>
            </w:pPr>
            <w:r w:rsidRPr="00800D64">
              <w:t>E</w:t>
            </w:r>
          </w:p>
        </w:tc>
        <w:tc>
          <w:tcPr>
            <w:tcW w:w="853" w:type="dxa"/>
            <w:tcBorders>
              <w:top w:val="single" w:sz="4" w:space="0" w:color="auto"/>
              <w:left w:val="single" w:sz="4" w:space="0" w:color="auto"/>
              <w:bottom w:val="single" w:sz="4" w:space="0" w:color="auto"/>
              <w:right w:val="single" w:sz="4" w:space="0" w:color="auto"/>
            </w:tcBorders>
          </w:tcPr>
          <w:p w14:paraId="07936797" w14:textId="77777777" w:rsidR="00E306AA" w:rsidRPr="00800D64" w:rsidRDefault="00E306AA" w:rsidP="00921008">
            <w:pPr>
              <w:pStyle w:val="TAC"/>
            </w:pPr>
            <w:r w:rsidRPr="00800D64">
              <w:t>R</w:t>
            </w:r>
          </w:p>
        </w:tc>
        <w:tc>
          <w:tcPr>
            <w:tcW w:w="5116" w:type="dxa"/>
            <w:gridSpan w:val="6"/>
            <w:tcBorders>
              <w:top w:val="single" w:sz="4" w:space="0" w:color="auto"/>
              <w:left w:val="single" w:sz="4" w:space="0" w:color="auto"/>
              <w:bottom w:val="single" w:sz="4" w:space="0" w:color="auto"/>
              <w:right w:val="single" w:sz="4" w:space="0" w:color="auto"/>
            </w:tcBorders>
          </w:tcPr>
          <w:p w14:paraId="3CF9C015" w14:textId="77777777" w:rsidR="00E306AA" w:rsidRPr="00800D64" w:rsidRDefault="00E306AA" w:rsidP="00921008">
            <w:pPr>
              <w:pStyle w:val="TAC"/>
            </w:pPr>
            <w:r w:rsidRPr="00800D64">
              <w:t>Feature Tag Value</w:t>
            </w:r>
          </w:p>
        </w:tc>
        <w:tc>
          <w:tcPr>
            <w:tcW w:w="1701" w:type="dxa"/>
            <w:tcBorders>
              <w:left w:val="single" w:sz="4" w:space="0" w:color="auto"/>
            </w:tcBorders>
          </w:tcPr>
          <w:p w14:paraId="544AB042" w14:textId="77777777" w:rsidR="00E306AA" w:rsidRPr="00800D64" w:rsidRDefault="00E306AA" w:rsidP="00921008">
            <w:pPr>
              <w:pStyle w:val="TAC"/>
            </w:pPr>
            <w:r w:rsidRPr="00800D64">
              <w:t>3-Y</w:t>
            </w:r>
          </w:p>
        </w:tc>
      </w:tr>
    </w:tbl>
    <w:p w14:paraId="74928249" w14:textId="77777777" w:rsidR="00E306AA" w:rsidRPr="00800D64" w:rsidRDefault="00E306AA" w:rsidP="00E306AA">
      <w:pPr>
        <w:pStyle w:val="TH"/>
      </w:pPr>
      <w:r w:rsidRPr="00800D64">
        <w:t>Figure 7.4.2.10: ERAccept Contact information element</w:t>
      </w:r>
    </w:p>
    <w:p w14:paraId="339D1FC9" w14:textId="77777777" w:rsidR="00E306AA" w:rsidRPr="00800D64" w:rsidRDefault="00E306AA" w:rsidP="00E306AA"/>
    <w:p w14:paraId="2DD91FD6" w14:textId="77777777" w:rsidR="00E306AA" w:rsidRPr="00800D64" w:rsidRDefault="00E306AA" w:rsidP="00E306AA">
      <w:pPr>
        <w:pStyle w:val="TH"/>
        <w:rPr>
          <w:lang w:val="en-US"/>
        </w:rPr>
      </w:pPr>
      <w:r w:rsidRPr="00800D64">
        <w:t>Table 7.4.2.10: ERAccept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47061B23" w14:textId="77777777" w:rsidTr="00921008">
        <w:trPr>
          <w:cantSplit/>
          <w:jc w:val="center"/>
        </w:trPr>
        <w:tc>
          <w:tcPr>
            <w:tcW w:w="1559" w:type="dxa"/>
            <w:gridSpan w:val="2"/>
            <w:tcBorders>
              <w:top w:val="single" w:sz="6" w:space="0" w:color="auto"/>
              <w:left w:val="single" w:sz="6" w:space="0" w:color="auto"/>
            </w:tcBorders>
          </w:tcPr>
          <w:p w14:paraId="7DA728F5"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10DB4581" w14:textId="77777777" w:rsidR="00E306AA" w:rsidRPr="00800D64" w:rsidRDefault="00E306AA" w:rsidP="00921008">
            <w:pPr>
              <w:pStyle w:val="TAL"/>
            </w:pPr>
            <w:r w:rsidRPr="00800D64">
              <w:t>Code specific</w:t>
            </w:r>
          </w:p>
        </w:tc>
      </w:tr>
      <w:tr w:rsidR="00E306AA" w:rsidRPr="00800D64" w14:paraId="0BD69A90" w14:textId="77777777" w:rsidTr="00921008">
        <w:trPr>
          <w:cantSplit/>
          <w:jc w:val="center"/>
        </w:trPr>
        <w:tc>
          <w:tcPr>
            <w:tcW w:w="9639" w:type="dxa"/>
            <w:gridSpan w:val="3"/>
            <w:tcBorders>
              <w:left w:val="single" w:sz="6" w:space="0" w:color="auto"/>
              <w:right w:val="single" w:sz="6" w:space="0" w:color="auto"/>
            </w:tcBorders>
          </w:tcPr>
          <w:p w14:paraId="504BED2C" w14:textId="77777777" w:rsidR="00E306AA" w:rsidRPr="00800D64" w:rsidRDefault="00E306AA" w:rsidP="00921008">
            <w:pPr>
              <w:pStyle w:val="TAL"/>
            </w:pPr>
            <w:r w:rsidRPr="00800D64">
              <w:tab/>
              <w:t>Bits</w:t>
            </w:r>
          </w:p>
        </w:tc>
      </w:tr>
      <w:tr w:rsidR="00E306AA" w:rsidRPr="00800D64" w14:paraId="3255944E" w14:textId="77777777" w:rsidTr="00921008">
        <w:trPr>
          <w:cantSplit/>
          <w:jc w:val="center"/>
        </w:trPr>
        <w:tc>
          <w:tcPr>
            <w:tcW w:w="1515" w:type="dxa"/>
            <w:tcBorders>
              <w:left w:val="single" w:sz="6" w:space="0" w:color="auto"/>
            </w:tcBorders>
          </w:tcPr>
          <w:p w14:paraId="42F4372A"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DF53095" w14:textId="77777777" w:rsidR="00E306AA" w:rsidRPr="00800D64" w:rsidRDefault="00E306AA" w:rsidP="00921008">
            <w:pPr>
              <w:pStyle w:val="TAL"/>
            </w:pPr>
          </w:p>
        </w:tc>
      </w:tr>
      <w:tr w:rsidR="00E306AA" w:rsidRPr="00800D64" w14:paraId="5F36A749" w14:textId="77777777" w:rsidTr="00921008">
        <w:trPr>
          <w:cantSplit/>
          <w:jc w:val="center"/>
        </w:trPr>
        <w:tc>
          <w:tcPr>
            <w:tcW w:w="1515" w:type="dxa"/>
            <w:tcBorders>
              <w:left w:val="single" w:sz="6" w:space="0" w:color="auto"/>
            </w:tcBorders>
          </w:tcPr>
          <w:p w14:paraId="18273574"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333A50B3" w14:textId="77777777" w:rsidR="00E306AA" w:rsidRPr="00800D64" w:rsidRDefault="00E306AA" w:rsidP="00921008">
            <w:pPr>
              <w:pStyle w:val="TAL"/>
            </w:pPr>
            <w:r w:rsidRPr="00800D64">
              <w:t>Unspecified</w:t>
            </w:r>
          </w:p>
        </w:tc>
      </w:tr>
      <w:tr w:rsidR="00E306AA" w:rsidRPr="00800D64" w14:paraId="52EC218A" w14:textId="77777777" w:rsidTr="00921008">
        <w:trPr>
          <w:cantSplit/>
          <w:jc w:val="center"/>
        </w:trPr>
        <w:tc>
          <w:tcPr>
            <w:tcW w:w="1515" w:type="dxa"/>
            <w:tcBorders>
              <w:left w:val="single" w:sz="6" w:space="0" w:color="auto"/>
            </w:tcBorders>
          </w:tcPr>
          <w:p w14:paraId="4EBC8791"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31A99CAB" w14:textId="77777777" w:rsidR="00E306AA" w:rsidRPr="00800D64" w:rsidRDefault="00E306AA" w:rsidP="00921008">
            <w:pPr>
              <w:pStyle w:val="TAL"/>
            </w:pPr>
            <w:r w:rsidRPr="00800D64">
              <w:t>ERAccept</w:t>
            </w:r>
          </w:p>
        </w:tc>
      </w:tr>
      <w:tr w:rsidR="00E306AA" w:rsidRPr="00800D64" w14:paraId="019DAD72" w14:textId="77777777" w:rsidTr="00921008">
        <w:trPr>
          <w:cantSplit/>
          <w:jc w:val="center"/>
        </w:trPr>
        <w:tc>
          <w:tcPr>
            <w:tcW w:w="1515" w:type="dxa"/>
            <w:tcBorders>
              <w:left w:val="single" w:sz="6" w:space="0" w:color="auto"/>
            </w:tcBorders>
          </w:tcPr>
          <w:p w14:paraId="47CF87AB" w14:textId="77777777" w:rsidR="00E306AA" w:rsidRPr="00800D64" w:rsidRDefault="00E306AA" w:rsidP="00921008">
            <w:pPr>
              <w:pStyle w:val="TAL"/>
            </w:pPr>
          </w:p>
        </w:tc>
        <w:tc>
          <w:tcPr>
            <w:tcW w:w="8124" w:type="dxa"/>
            <w:gridSpan w:val="2"/>
            <w:tcBorders>
              <w:right w:val="single" w:sz="6" w:space="0" w:color="auto"/>
            </w:tcBorders>
          </w:tcPr>
          <w:p w14:paraId="7F949178" w14:textId="77777777" w:rsidR="00E306AA" w:rsidRPr="00800D64" w:rsidRDefault="00E306AA" w:rsidP="00921008">
            <w:pPr>
              <w:pStyle w:val="TAL"/>
            </w:pPr>
            <w:r w:rsidRPr="00800D64">
              <w:t>All other values reserved</w:t>
            </w:r>
          </w:p>
        </w:tc>
      </w:tr>
      <w:tr w:rsidR="00E306AA" w:rsidRPr="00800D64" w14:paraId="21813624"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913A3D7" w14:textId="77777777" w:rsidR="00E306AA" w:rsidRPr="00800D64" w:rsidRDefault="00E306AA" w:rsidP="00921008">
            <w:pPr>
              <w:pStyle w:val="TAL"/>
            </w:pPr>
            <w:r w:rsidRPr="00800D64">
              <w:rPr>
                <w:i/>
              </w:rPr>
              <w:t xml:space="preserve">   (octet 3-Y)</w:t>
            </w:r>
            <w:r w:rsidRPr="00800D64">
              <w:t xml:space="preserve">      Feature Tag Value</w:t>
            </w:r>
          </w:p>
        </w:tc>
      </w:tr>
      <w:tr w:rsidR="00E306AA" w:rsidRPr="00800D64" w14:paraId="206EE67A"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06C98C" w14:textId="77777777" w:rsidR="00E306AA" w:rsidRPr="00800D64" w:rsidRDefault="00E306AA" w:rsidP="00921008">
            <w:pPr>
              <w:pStyle w:val="TAL"/>
            </w:pPr>
            <w:r w:rsidRPr="00800D64">
              <w:rPr>
                <w:i/>
              </w:rPr>
              <w:tab/>
            </w:r>
            <w:r w:rsidRPr="00800D64">
              <w:t>Bit</w:t>
            </w:r>
          </w:p>
        </w:tc>
      </w:tr>
      <w:tr w:rsidR="00E306AA" w:rsidRPr="00800D64" w14:paraId="0E6AF39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8C93AF" w14:textId="77777777" w:rsidR="00E306AA" w:rsidRPr="00800D64" w:rsidRDefault="00E306AA" w:rsidP="00921008">
            <w:pPr>
              <w:pStyle w:val="TAL"/>
              <w:rPr>
                <w:i/>
              </w:rPr>
            </w:pPr>
            <w:r w:rsidRPr="00800D64">
              <w:rPr>
                <w:i/>
              </w:rPr>
              <w:tab/>
            </w:r>
            <w:r w:rsidRPr="00800D64">
              <w:rPr>
                <w:u w:val="single"/>
              </w:rPr>
              <w:t>8</w:t>
            </w:r>
          </w:p>
        </w:tc>
        <w:tc>
          <w:tcPr>
            <w:tcW w:w="8124" w:type="dxa"/>
            <w:gridSpan w:val="2"/>
            <w:tcBorders>
              <w:top w:val="single" w:sz="6" w:space="0" w:color="auto"/>
              <w:left w:val="single" w:sz="6" w:space="0" w:color="auto"/>
              <w:bottom w:val="single" w:sz="6" w:space="0" w:color="auto"/>
              <w:right w:val="single" w:sz="6" w:space="0" w:color="auto"/>
            </w:tcBorders>
          </w:tcPr>
          <w:p w14:paraId="010A97B7" w14:textId="77777777" w:rsidR="00E306AA" w:rsidRPr="00800D64" w:rsidRDefault="00E306AA" w:rsidP="00921008">
            <w:pPr>
              <w:pStyle w:val="TAL"/>
            </w:pPr>
            <w:r w:rsidRPr="00800D64">
              <w:t>Value 1 "explicit" required as defined in RFC 3841 [14]</w:t>
            </w:r>
          </w:p>
        </w:tc>
      </w:tr>
      <w:tr w:rsidR="00E306AA" w:rsidRPr="00800D64" w14:paraId="44C512B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810A75A" w14:textId="77777777" w:rsidR="00E306AA" w:rsidRPr="00800D64" w:rsidRDefault="00E306AA" w:rsidP="00921008">
            <w:pPr>
              <w:pStyle w:val="TAL"/>
              <w:rPr>
                <w:i/>
              </w:rPr>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71F0FA73" w14:textId="77777777" w:rsidR="00E306AA" w:rsidRPr="00800D64" w:rsidRDefault="00E306AA" w:rsidP="00921008">
            <w:pPr>
              <w:pStyle w:val="TAL"/>
            </w:pPr>
            <w:r w:rsidRPr="00800D64">
              <w:t>Value 1 "require" required. as defined in RFC 3841 [14]</w:t>
            </w:r>
          </w:p>
        </w:tc>
      </w:tr>
      <w:tr w:rsidR="00E306AA" w:rsidRPr="00800D64" w14:paraId="17282A1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76B3FDB" w14:textId="77777777" w:rsidR="00E306AA" w:rsidRPr="00800D64" w:rsidRDefault="00E306AA" w:rsidP="00921008">
            <w:pPr>
              <w:pStyle w:val="TAL"/>
            </w:pPr>
            <w:r w:rsidRPr="00800D64">
              <w:tab/>
              <w:t>6-1</w:t>
            </w:r>
          </w:p>
        </w:tc>
        <w:tc>
          <w:tcPr>
            <w:tcW w:w="8124" w:type="dxa"/>
            <w:gridSpan w:val="2"/>
            <w:tcBorders>
              <w:top w:val="single" w:sz="6" w:space="0" w:color="auto"/>
              <w:left w:val="single" w:sz="6" w:space="0" w:color="auto"/>
              <w:bottom w:val="single" w:sz="6" w:space="0" w:color="auto"/>
              <w:right w:val="single" w:sz="6" w:space="0" w:color="auto"/>
            </w:tcBorders>
          </w:tcPr>
          <w:p w14:paraId="487DA4CD" w14:textId="77777777" w:rsidR="00E306AA" w:rsidRPr="00800D64" w:rsidRDefault="00E306AA" w:rsidP="00921008">
            <w:pPr>
              <w:pStyle w:val="TAL"/>
            </w:pPr>
            <w:r w:rsidRPr="00800D64">
              <w:t xml:space="preserve">Feature Tag </w:t>
            </w:r>
          </w:p>
        </w:tc>
      </w:tr>
    </w:tbl>
    <w:p w14:paraId="7AE25644" w14:textId="77777777" w:rsidR="00E306AA" w:rsidRPr="00800D64" w:rsidRDefault="00E306AA" w:rsidP="00E306AA"/>
    <w:tbl>
      <w:tblPr>
        <w:tblW w:w="0" w:type="auto"/>
        <w:jc w:val="center"/>
        <w:tblLayout w:type="fixed"/>
        <w:tblLook w:val="0000" w:firstRow="0" w:lastRow="0" w:firstColumn="0" w:lastColumn="0" w:noHBand="0" w:noVBand="0"/>
      </w:tblPr>
      <w:tblGrid>
        <w:gridCol w:w="1515"/>
        <w:gridCol w:w="8124"/>
      </w:tblGrid>
      <w:tr w:rsidR="00E306AA" w:rsidRPr="00800D64" w14:paraId="20BC256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146038" w14:textId="77777777" w:rsidR="00E306AA" w:rsidRPr="00800D64" w:rsidRDefault="00E306AA" w:rsidP="00921008">
            <w:pPr>
              <w:pStyle w:val="TAL"/>
            </w:pPr>
            <w:r w:rsidRPr="00800D64">
              <w:rPr>
                <w:i/>
              </w:rPr>
              <w:t xml:space="preserve">   (octet -3-Y)</w:t>
            </w:r>
            <w:r w:rsidRPr="00800D64">
              <w:t xml:space="preserve">      Bit Specific</w:t>
            </w:r>
          </w:p>
        </w:tc>
      </w:tr>
      <w:tr w:rsidR="00E306AA" w:rsidRPr="00800D64" w14:paraId="3649A84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CF2B654" w14:textId="77777777" w:rsidR="00E306AA" w:rsidRPr="00800D64" w:rsidRDefault="00E306AA" w:rsidP="00921008">
            <w:pPr>
              <w:pStyle w:val="TAL"/>
            </w:pPr>
            <w:r w:rsidRPr="00800D64">
              <w:rPr>
                <w:i/>
              </w:rPr>
              <w:tab/>
            </w:r>
            <w:r w:rsidRPr="00800D64">
              <w:t>Bits</w:t>
            </w:r>
          </w:p>
        </w:tc>
      </w:tr>
      <w:tr w:rsidR="00E306AA" w:rsidRPr="00800D64" w14:paraId="4BC17F5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2C99E0F" w14:textId="77777777" w:rsidR="00E306AA" w:rsidRPr="00800D64" w:rsidRDefault="00E306AA" w:rsidP="00921008">
            <w:pPr>
              <w:pStyle w:val="TAL"/>
              <w:rPr>
                <w:i/>
              </w:rPr>
            </w:pPr>
            <w:r w:rsidRPr="00800D64">
              <w:rPr>
                <w:i/>
              </w:rPr>
              <w:tab/>
            </w:r>
            <w:r w:rsidRPr="00800D64">
              <w:t>6 5 4 3 2 1</w:t>
            </w:r>
          </w:p>
        </w:tc>
      </w:tr>
      <w:tr w:rsidR="00E306AA" w:rsidRPr="00800D64" w14:paraId="61B0D83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3FEB6D" w14:textId="77777777" w:rsidR="00E306AA" w:rsidRPr="00800D64" w:rsidRDefault="00E306AA" w:rsidP="00921008">
            <w:pPr>
              <w:pStyle w:val="TAL"/>
              <w:rPr>
                <w:i/>
              </w:rPr>
            </w:pPr>
            <w:r w:rsidRPr="00800D64">
              <w:rPr>
                <w:i/>
              </w:rPr>
              <w:tab/>
            </w:r>
            <w:r w:rsidRPr="00800D64">
              <w:t>0 0 0 0 0 0</w:t>
            </w:r>
          </w:p>
        </w:tc>
        <w:tc>
          <w:tcPr>
            <w:tcW w:w="8124" w:type="dxa"/>
            <w:tcBorders>
              <w:top w:val="single" w:sz="6" w:space="0" w:color="auto"/>
              <w:left w:val="single" w:sz="6" w:space="0" w:color="auto"/>
              <w:bottom w:val="single" w:sz="6" w:space="0" w:color="auto"/>
              <w:right w:val="single" w:sz="6" w:space="0" w:color="auto"/>
            </w:tcBorders>
          </w:tcPr>
          <w:p w14:paraId="043789DF" w14:textId="77777777" w:rsidR="00E306AA" w:rsidRPr="00800D64" w:rsidRDefault="00E306AA" w:rsidP="00921008">
            <w:pPr>
              <w:pStyle w:val="TAL"/>
            </w:pPr>
            <w:r w:rsidRPr="00800D64">
              <w:rPr>
                <w:color w:val="000000"/>
              </w:rPr>
              <w:t>sip.audio as defined in RFC 3840 [15]</w:t>
            </w:r>
          </w:p>
        </w:tc>
      </w:tr>
      <w:tr w:rsidR="00E306AA" w:rsidRPr="00800D64" w14:paraId="5DAB56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864D77B" w14:textId="77777777" w:rsidR="00E306AA" w:rsidRPr="00800D64" w:rsidRDefault="00E306AA" w:rsidP="00921008">
            <w:pPr>
              <w:pStyle w:val="TAL"/>
              <w:rPr>
                <w:i/>
              </w:rPr>
            </w:pPr>
            <w:r w:rsidRPr="00800D64">
              <w:tab/>
              <w:t>0 0 0 0 0 1</w:t>
            </w:r>
          </w:p>
        </w:tc>
        <w:tc>
          <w:tcPr>
            <w:tcW w:w="8124" w:type="dxa"/>
            <w:tcBorders>
              <w:top w:val="single" w:sz="6" w:space="0" w:color="auto"/>
              <w:left w:val="single" w:sz="6" w:space="0" w:color="auto"/>
              <w:bottom w:val="single" w:sz="6" w:space="0" w:color="auto"/>
              <w:right w:val="single" w:sz="6" w:space="0" w:color="auto"/>
            </w:tcBorders>
          </w:tcPr>
          <w:p w14:paraId="2FAB676C" w14:textId="77777777" w:rsidR="00E306AA" w:rsidRPr="00800D64" w:rsidRDefault="00E306AA" w:rsidP="00921008">
            <w:pPr>
              <w:pStyle w:val="TAL"/>
            </w:pPr>
            <w:r w:rsidRPr="00800D64">
              <w:rPr>
                <w:color w:val="000000"/>
              </w:rPr>
              <w:t>sip.application as defined in RFC 3840 [15]</w:t>
            </w:r>
          </w:p>
        </w:tc>
      </w:tr>
      <w:tr w:rsidR="00E306AA" w:rsidRPr="00800D64" w14:paraId="1CB7384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1272167" w14:textId="77777777" w:rsidR="00E306AA" w:rsidRPr="00800D64" w:rsidRDefault="00E306AA" w:rsidP="00921008">
            <w:pPr>
              <w:pStyle w:val="TAL"/>
            </w:pPr>
            <w:r w:rsidRPr="00800D64">
              <w:tab/>
              <w:t>0 0 0 0 1 0</w:t>
            </w:r>
          </w:p>
        </w:tc>
        <w:tc>
          <w:tcPr>
            <w:tcW w:w="8124" w:type="dxa"/>
            <w:tcBorders>
              <w:top w:val="single" w:sz="6" w:space="0" w:color="auto"/>
              <w:left w:val="single" w:sz="6" w:space="0" w:color="auto"/>
              <w:bottom w:val="single" w:sz="6" w:space="0" w:color="auto"/>
              <w:right w:val="single" w:sz="6" w:space="0" w:color="auto"/>
            </w:tcBorders>
          </w:tcPr>
          <w:p w14:paraId="253927C3" w14:textId="77777777" w:rsidR="00E306AA" w:rsidRPr="00800D64" w:rsidRDefault="00E306AA" w:rsidP="00921008">
            <w:pPr>
              <w:pStyle w:val="TAL"/>
            </w:pPr>
            <w:r w:rsidRPr="00800D64">
              <w:rPr>
                <w:color w:val="000000"/>
              </w:rPr>
              <w:t>sip.data as defined in RFC 3840 [15]</w:t>
            </w:r>
          </w:p>
        </w:tc>
      </w:tr>
      <w:tr w:rsidR="00E306AA" w:rsidRPr="00800D64" w14:paraId="1EE4D1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71732" w14:textId="77777777" w:rsidR="00E306AA" w:rsidRPr="00800D64" w:rsidRDefault="00E306AA" w:rsidP="00921008">
            <w:pPr>
              <w:pStyle w:val="TAL"/>
            </w:pPr>
            <w:r w:rsidRPr="00800D64">
              <w:tab/>
              <w:t>0 0 0 0 1 1</w:t>
            </w:r>
          </w:p>
        </w:tc>
        <w:tc>
          <w:tcPr>
            <w:tcW w:w="8124" w:type="dxa"/>
            <w:tcBorders>
              <w:top w:val="single" w:sz="6" w:space="0" w:color="auto"/>
              <w:left w:val="single" w:sz="6" w:space="0" w:color="auto"/>
              <w:bottom w:val="single" w:sz="6" w:space="0" w:color="auto"/>
              <w:right w:val="single" w:sz="6" w:space="0" w:color="auto"/>
            </w:tcBorders>
          </w:tcPr>
          <w:p w14:paraId="1141A85E" w14:textId="77777777" w:rsidR="00E306AA" w:rsidRPr="00800D64" w:rsidRDefault="00E306AA" w:rsidP="00921008">
            <w:pPr>
              <w:pStyle w:val="TAL"/>
            </w:pPr>
            <w:r w:rsidRPr="00800D64">
              <w:rPr>
                <w:color w:val="000000"/>
              </w:rPr>
              <w:t>sip.control as defined in RFC 3840 [15]</w:t>
            </w:r>
          </w:p>
        </w:tc>
      </w:tr>
      <w:tr w:rsidR="00E306AA" w:rsidRPr="00800D64" w14:paraId="7165631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42192F" w14:textId="77777777" w:rsidR="00E306AA" w:rsidRPr="00800D64" w:rsidRDefault="00E306AA" w:rsidP="00921008">
            <w:pPr>
              <w:pStyle w:val="TAL"/>
            </w:pPr>
            <w:r w:rsidRPr="00800D64">
              <w:tab/>
              <w:t>0 0 0 1 0 0</w:t>
            </w:r>
          </w:p>
        </w:tc>
        <w:tc>
          <w:tcPr>
            <w:tcW w:w="8124" w:type="dxa"/>
            <w:tcBorders>
              <w:top w:val="single" w:sz="6" w:space="0" w:color="auto"/>
              <w:left w:val="single" w:sz="6" w:space="0" w:color="auto"/>
              <w:bottom w:val="single" w:sz="6" w:space="0" w:color="auto"/>
              <w:right w:val="single" w:sz="6" w:space="0" w:color="auto"/>
            </w:tcBorders>
          </w:tcPr>
          <w:p w14:paraId="41CD05D4" w14:textId="77777777" w:rsidR="00E306AA" w:rsidRPr="00800D64" w:rsidRDefault="00E306AA" w:rsidP="00921008">
            <w:pPr>
              <w:pStyle w:val="TAL"/>
            </w:pPr>
            <w:r w:rsidRPr="00800D64">
              <w:rPr>
                <w:color w:val="000000"/>
              </w:rPr>
              <w:t>sip.video as defined in RFC 3840 [15]</w:t>
            </w:r>
          </w:p>
        </w:tc>
      </w:tr>
      <w:tr w:rsidR="00E306AA" w:rsidRPr="00800D64" w14:paraId="115F40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984C37" w14:textId="77777777" w:rsidR="00E306AA" w:rsidRPr="00800D64" w:rsidRDefault="00E306AA" w:rsidP="00921008">
            <w:pPr>
              <w:pStyle w:val="TAL"/>
            </w:pPr>
            <w:r w:rsidRPr="00800D64">
              <w:tab/>
              <w:t>0 0 0 1 0 1</w:t>
            </w:r>
          </w:p>
        </w:tc>
        <w:tc>
          <w:tcPr>
            <w:tcW w:w="8124" w:type="dxa"/>
            <w:tcBorders>
              <w:top w:val="single" w:sz="6" w:space="0" w:color="auto"/>
              <w:left w:val="single" w:sz="6" w:space="0" w:color="auto"/>
              <w:bottom w:val="single" w:sz="6" w:space="0" w:color="auto"/>
              <w:right w:val="single" w:sz="6" w:space="0" w:color="auto"/>
            </w:tcBorders>
          </w:tcPr>
          <w:p w14:paraId="42B0BD69" w14:textId="77777777" w:rsidR="00E306AA" w:rsidRPr="00800D64" w:rsidRDefault="00E306AA" w:rsidP="00921008">
            <w:pPr>
              <w:pStyle w:val="TAL"/>
            </w:pPr>
            <w:r w:rsidRPr="00800D64">
              <w:rPr>
                <w:color w:val="000000"/>
              </w:rPr>
              <w:t>sip.text  as defined in RFC 3840 [15]</w:t>
            </w:r>
          </w:p>
        </w:tc>
      </w:tr>
      <w:tr w:rsidR="00E306AA" w:rsidRPr="00800D64" w14:paraId="0E9C4A6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36B8C4" w14:textId="77777777" w:rsidR="00E306AA" w:rsidRPr="00800D64" w:rsidRDefault="00E306AA" w:rsidP="00921008">
            <w:pPr>
              <w:pStyle w:val="TAL"/>
            </w:pPr>
            <w:r w:rsidRPr="00800D64">
              <w:tab/>
              <w:t>0 0 0 1 1 0</w:t>
            </w:r>
          </w:p>
        </w:tc>
        <w:tc>
          <w:tcPr>
            <w:tcW w:w="8124" w:type="dxa"/>
            <w:tcBorders>
              <w:top w:val="single" w:sz="6" w:space="0" w:color="auto"/>
              <w:left w:val="single" w:sz="6" w:space="0" w:color="auto"/>
              <w:bottom w:val="single" w:sz="6" w:space="0" w:color="auto"/>
              <w:right w:val="single" w:sz="6" w:space="0" w:color="auto"/>
            </w:tcBorders>
          </w:tcPr>
          <w:p w14:paraId="645AE8A7" w14:textId="77777777" w:rsidR="00E306AA" w:rsidRPr="00800D64" w:rsidRDefault="00E306AA" w:rsidP="00921008">
            <w:pPr>
              <w:pStyle w:val="TAL"/>
            </w:pPr>
            <w:r w:rsidRPr="00800D64">
              <w:rPr>
                <w:color w:val="000000"/>
              </w:rPr>
              <w:t>sip.automata as defined in RFC 3840 [15]</w:t>
            </w:r>
          </w:p>
        </w:tc>
      </w:tr>
      <w:tr w:rsidR="00E306AA" w:rsidRPr="00800D64" w14:paraId="6CC331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CDE1A72" w14:textId="77777777" w:rsidR="00E306AA" w:rsidRPr="00800D64" w:rsidRDefault="00E306AA" w:rsidP="00921008">
            <w:pPr>
              <w:pStyle w:val="TAL"/>
            </w:pPr>
            <w:r w:rsidRPr="00800D64">
              <w:tab/>
              <w:t>0 0 0 1 1 1</w:t>
            </w:r>
          </w:p>
        </w:tc>
        <w:tc>
          <w:tcPr>
            <w:tcW w:w="8124" w:type="dxa"/>
            <w:tcBorders>
              <w:top w:val="single" w:sz="6" w:space="0" w:color="auto"/>
              <w:left w:val="single" w:sz="6" w:space="0" w:color="auto"/>
              <w:bottom w:val="single" w:sz="6" w:space="0" w:color="auto"/>
              <w:right w:val="single" w:sz="6" w:space="0" w:color="auto"/>
            </w:tcBorders>
          </w:tcPr>
          <w:p w14:paraId="0FA94B87" w14:textId="77777777" w:rsidR="00E306AA" w:rsidRPr="00800D64" w:rsidRDefault="00E306AA" w:rsidP="00921008">
            <w:pPr>
              <w:pStyle w:val="TAL"/>
            </w:pPr>
            <w:r w:rsidRPr="00800D64">
              <w:rPr>
                <w:color w:val="000000"/>
              </w:rPr>
              <w:t>sip.duplex = full as defined in RFC 3840 [15]</w:t>
            </w:r>
          </w:p>
        </w:tc>
      </w:tr>
      <w:tr w:rsidR="00E306AA" w:rsidRPr="00800D64" w14:paraId="6E2CC2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759F19F" w14:textId="77777777" w:rsidR="00E306AA" w:rsidRPr="00800D64" w:rsidRDefault="00E306AA" w:rsidP="00921008">
            <w:pPr>
              <w:pStyle w:val="TAL"/>
              <w:rPr>
                <w:i/>
              </w:rPr>
            </w:pPr>
            <w:r w:rsidRPr="00800D64">
              <w:rPr>
                <w:i/>
              </w:rPr>
              <w:tab/>
            </w:r>
            <w:r w:rsidRPr="00800D64">
              <w:t>0 0 1 0 0 0</w:t>
            </w:r>
          </w:p>
        </w:tc>
        <w:tc>
          <w:tcPr>
            <w:tcW w:w="8124" w:type="dxa"/>
            <w:tcBorders>
              <w:top w:val="single" w:sz="6" w:space="0" w:color="auto"/>
              <w:left w:val="single" w:sz="6" w:space="0" w:color="auto"/>
              <w:bottom w:val="single" w:sz="6" w:space="0" w:color="auto"/>
              <w:right w:val="single" w:sz="6" w:space="0" w:color="auto"/>
            </w:tcBorders>
          </w:tcPr>
          <w:p w14:paraId="70970F24" w14:textId="77777777" w:rsidR="00E306AA" w:rsidRPr="00800D64" w:rsidRDefault="00E306AA" w:rsidP="00921008">
            <w:pPr>
              <w:pStyle w:val="TAL"/>
            </w:pPr>
            <w:r w:rsidRPr="00800D64">
              <w:rPr>
                <w:color w:val="000000"/>
              </w:rPr>
              <w:t>sip.duplex = half, as defined in RFC 3840 [15]</w:t>
            </w:r>
          </w:p>
        </w:tc>
      </w:tr>
      <w:tr w:rsidR="00E306AA" w:rsidRPr="00800D64" w14:paraId="4CC6DE0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633595A" w14:textId="77777777" w:rsidR="00E306AA" w:rsidRPr="00800D64" w:rsidRDefault="00E306AA" w:rsidP="00921008">
            <w:pPr>
              <w:pStyle w:val="TAL"/>
              <w:rPr>
                <w:i/>
              </w:rPr>
            </w:pPr>
            <w:r w:rsidRPr="00800D64">
              <w:tab/>
              <w:t>0 0 1 0 0 1</w:t>
            </w:r>
          </w:p>
        </w:tc>
        <w:tc>
          <w:tcPr>
            <w:tcW w:w="8124" w:type="dxa"/>
            <w:tcBorders>
              <w:top w:val="single" w:sz="6" w:space="0" w:color="auto"/>
              <w:left w:val="single" w:sz="6" w:space="0" w:color="auto"/>
              <w:bottom w:val="single" w:sz="6" w:space="0" w:color="auto"/>
              <w:right w:val="single" w:sz="6" w:space="0" w:color="auto"/>
            </w:tcBorders>
          </w:tcPr>
          <w:p w14:paraId="3AF7BAD2" w14:textId="77777777" w:rsidR="00E306AA" w:rsidRPr="00800D64" w:rsidRDefault="00E306AA" w:rsidP="00921008">
            <w:pPr>
              <w:pStyle w:val="TAL"/>
            </w:pPr>
            <w:r w:rsidRPr="00800D64">
              <w:rPr>
                <w:color w:val="000000"/>
              </w:rPr>
              <w:t>sip.duplex = receive only as defined in RFC 3840 [15]</w:t>
            </w:r>
          </w:p>
        </w:tc>
      </w:tr>
      <w:tr w:rsidR="00E306AA" w:rsidRPr="00800D64" w14:paraId="405717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41C224" w14:textId="77777777" w:rsidR="00E306AA" w:rsidRPr="00800D64" w:rsidRDefault="00E306AA" w:rsidP="00921008">
            <w:pPr>
              <w:pStyle w:val="TAL"/>
            </w:pPr>
            <w:r w:rsidRPr="00800D64">
              <w:tab/>
              <w:t>0 0 1 0 1 0</w:t>
            </w:r>
          </w:p>
        </w:tc>
        <w:tc>
          <w:tcPr>
            <w:tcW w:w="8124" w:type="dxa"/>
            <w:tcBorders>
              <w:top w:val="single" w:sz="6" w:space="0" w:color="auto"/>
              <w:left w:val="single" w:sz="6" w:space="0" w:color="auto"/>
              <w:bottom w:val="single" w:sz="6" w:space="0" w:color="auto"/>
              <w:right w:val="single" w:sz="6" w:space="0" w:color="auto"/>
            </w:tcBorders>
          </w:tcPr>
          <w:p w14:paraId="69C186A3" w14:textId="77777777" w:rsidR="00E306AA" w:rsidRPr="00800D64" w:rsidRDefault="00E306AA" w:rsidP="00921008">
            <w:pPr>
              <w:pStyle w:val="TAL"/>
            </w:pPr>
            <w:r w:rsidRPr="00800D64">
              <w:rPr>
                <w:color w:val="000000"/>
              </w:rPr>
              <w:t>sip.duplex = send only as defined in RFC 3840 [15]</w:t>
            </w:r>
          </w:p>
        </w:tc>
      </w:tr>
      <w:tr w:rsidR="00E306AA" w:rsidRPr="00800D64" w14:paraId="242E52F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39AFC0" w14:textId="77777777" w:rsidR="00E306AA" w:rsidRPr="00800D64" w:rsidRDefault="00E306AA" w:rsidP="00921008">
            <w:pPr>
              <w:pStyle w:val="TAL"/>
            </w:pPr>
            <w:r w:rsidRPr="00800D64">
              <w:tab/>
              <w:t>0 0 1 0 1 1</w:t>
            </w:r>
          </w:p>
        </w:tc>
        <w:tc>
          <w:tcPr>
            <w:tcW w:w="8124" w:type="dxa"/>
            <w:tcBorders>
              <w:top w:val="single" w:sz="6" w:space="0" w:color="auto"/>
              <w:left w:val="single" w:sz="6" w:space="0" w:color="auto"/>
              <w:bottom w:val="single" w:sz="6" w:space="0" w:color="auto"/>
              <w:right w:val="single" w:sz="6" w:space="0" w:color="auto"/>
            </w:tcBorders>
          </w:tcPr>
          <w:p w14:paraId="08183823" w14:textId="77777777" w:rsidR="00E306AA" w:rsidRPr="00800D64" w:rsidRDefault="00E306AA" w:rsidP="00921008">
            <w:pPr>
              <w:pStyle w:val="TAL"/>
            </w:pPr>
            <w:r w:rsidRPr="00800D64">
              <w:rPr>
                <w:color w:val="000000"/>
              </w:rPr>
              <w:t>sip.mobility = fixed as defined in RFC 3840 [15]</w:t>
            </w:r>
          </w:p>
        </w:tc>
      </w:tr>
      <w:tr w:rsidR="00E306AA" w:rsidRPr="00800D64" w14:paraId="294E9E4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315C58" w14:textId="77777777" w:rsidR="00E306AA" w:rsidRPr="00800D64" w:rsidRDefault="00E306AA" w:rsidP="00921008">
            <w:pPr>
              <w:pStyle w:val="TAL"/>
            </w:pPr>
            <w:r w:rsidRPr="00800D64">
              <w:tab/>
              <w:t>0 0 1 1 0 0</w:t>
            </w:r>
          </w:p>
        </w:tc>
        <w:tc>
          <w:tcPr>
            <w:tcW w:w="8124" w:type="dxa"/>
            <w:tcBorders>
              <w:top w:val="single" w:sz="6" w:space="0" w:color="auto"/>
              <w:left w:val="single" w:sz="6" w:space="0" w:color="auto"/>
              <w:bottom w:val="single" w:sz="6" w:space="0" w:color="auto"/>
              <w:right w:val="single" w:sz="6" w:space="0" w:color="auto"/>
            </w:tcBorders>
          </w:tcPr>
          <w:p w14:paraId="20B05F8E" w14:textId="77777777" w:rsidR="00E306AA" w:rsidRPr="00800D64" w:rsidRDefault="00E306AA" w:rsidP="00921008">
            <w:pPr>
              <w:pStyle w:val="TAL"/>
            </w:pPr>
            <w:r w:rsidRPr="00800D64">
              <w:rPr>
                <w:color w:val="000000"/>
              </w:rPr>
              <w:t>sip.mobility = mobile as defined in RFC 3840 [15]</w:t>
            </w:r>
          </w:p>
        </w:tc>
      </w:tr>
      <w:tr w:rsidR="00E306AA" w:rsidRPr="00800D64" w14:paraId="2890E91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81B05E0" w14:textId="77777777" w:rsidR="00E306AA" w:rsidRPr="00800D64" w:rsidRDefault="00E306AA" w:rsidP="00921008">
            <w:pPr>
              <w:pStyle w:val="TAL"/>
            </w:pPr>
            <w:r w:rsidRPr="00800D64">
              <w:tab/>
              <w:t>0 0 1 1 0 1</w:t>
            </w:r>
          </w:p>
        </w:tc>
        <w:tc>
          <w:tcPr>
            <w:tcW w:w="8124" w:type="dxa"/>
            <w:tcBorders>
              <w:top w:val="single" w:sz="6" w:space="0" w:color="auto"/>
              <w:left w:val="single" w:sz="6" w:space="0" w:color="auto"/>
              <w:bottom w:val="single" w:sz="6" w:space="0" w:color="auto"/>
              <w:right w:val="single" w:sz="6" w:space="0" w:color="auto"/>
            </w:tcBorders>
          </w:tcPr>
          <w:p w14:paraId="4FBD346C" w14:textId="77777777" w:rsidR="00E306AA" w:rsidRPr="00800D64" w:rsidRDefault="00E306AA" w:rsidP="00921008">
            <w:pPr>
              <w:pStyle w:val="TAL"/>
            </w:pPr>
            <w:r w:rsidRPr="00800D64">
              <w:rPr>
                <w:color w:val="000000"/>
              </w:rPr>
              <w:t>sip.actor = principal, as defined in RFC 3840 [15]</w:t>
            </w:r>
          </w:p>
        </w:tc>
      </w:tr>
      <w:tr w:rsidR="00E306AA" w:rsidRPr="00800D64" w14:paraId="76151A3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4B6A6D" w14:textId="77777777" w:rsidR="00E306AA" w:rsidRPr="00800D64" w:rsidRDefault="00E306AA" w:rsidP="00921008">
            <w:pPr>
              <w:pStyle w:val="TAL"/>
            </w:pPr>
            <w:r w:rsidRPr="00800D64">
              <w:tab/>
              <w:t>0 0 1 1 1 0</w:t>
            </w:r>
          </w:p>
        </w:tc>
        <w:tc>
          <w:tcPr>
            <w:tcW w:w="8124" w:type="dxa"/>
            <w:tcBorders>
              <w:top w:val="single" w:sz="6" w:space="0" w:color="auto"/>
              <w:left w:val="single" w:sz="6" w:space="0" w:color="auto"/>
              <w:bottom w:val="single" w:sz="6" w:space="0" w:color="auto"/>
              <w:right w:val="single" w:sz="6" w:space="0" w:color="auto"/>
            </w:tcBorders>
          </w:tcPr>
          <w:p w14:paraId="1A3ECB97" w14:textId="77777777" w:rsidR="00E306AA" w:rsidRPr="00800D64" w:rsidRDefault="00E306AA" w:rsidP="00921008">
            <w:pPr>
              <w:pStyle w:val="TAL"/>
            </w:pPr>
            <w:r w:rsidRPr="00800D64">
              <w:rPr>
                <w:color w:val="000000"/>
              </w:rPr>
              <w:t>sip.actor = attendant, as defined in RFC 3840 [15]</w:t>
            </w:r>
          </w:p>
        </w:tc>
      </w:tr>
      <w:tr w:rsidR="00E306AA" w:rsidRPr="00800D64" w14:paraId="363296A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29BE9A8" w14:textId="77777777" w:rsidR="00E306AA" w:rsidRPr="00800D64" w:rsidRDefault="00E306AA" w:rsidP="00921008">
            <w:pPr>
              <w:pStyle w:val="TAL"/>
            </w:pPr>
            <w:r w:rsidRPr="00800D64">
              <w:tab/>
              <w:t>0 0 1 1 1 1</w:t>
            </w:r>
          </w:p>
        </w:tc>
        <w:tc>
          <w:tcPr>
            <w:tcW w:w="8124" w:type="dxa"/>
            <w:tcBorders>
              <w:top w:val="single" w:sz="6" w:space="0" w:color="auto"/>
              <w:left w:val="single" w:sz="6" w:space="0" w:color="auto"/>
              <w:bottom w:val="single" w:sz="6" w:space="0" w:color="auto"/>
              <w:right w:val="single" w:sz="6" w:space="0" w:color="auto"/>
            </w:tcBorders>
          </w:tcPr>
          <w:p w14:paraId="525F89B4" w14:textId="77777777" w:rsidR="00E306AA" w:rsidRPr="00800D64" w:rsidRDefault="00E306AA" w:rsidP="00921008">
            <w:pPr>
              <w:pStyle w:val="TAL"/>
            </w:pPr>
            <w:r w:rsidRPr="00800D64">
              <w:rPr>
                <w:color w:val="000000"/>
              </w:rPr>
              <w:t>sip.actor -= msg-taker, as defined in RFC 3840 [15]</w:t>
            </w:r>
          </w:p>
        </w:tc>
      </w:tr>
      <w:tr w:rsidR="00E306AA" w:rsidRPr="00800D64" w14:paraId="6376B87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CA83D2" w14:textId="77777777" w:rsidR="00E306AA" w:rsidRPr="00800D64" w:rsidRDefault="00E306AA" w:rsidP="00921008">
            <w:pPr>
              <w:pStyle w:val="TAL"/>
              <w:rPr>
                <w:i/>
              </w:rPr>
            </w:pPr>
            <w:r w:rsidRPr="00800D64">
              <w:rPr>
                <w:i/>
              </w:rPr>
              <w:tab/>
            </w:r>
            <w:r w:rsidRPr="00800D64">
              <w:t>0 1 0 0 0 0</w:t>
            </w:r>
          </w:p>
        </w:tc>
        <w:tc>
          <w:tcPr>
            <w:tcW w:w="8124" w:type="dxa"/>
            <w:tcBorders>
              <w:top w:val="single" w:sz="6" w:space="0" w:color="auto"/>
              <w:left w:val="single" w:sz="6" w:space="0" w:color="auto"/>
              <w:bottom w:val="single" w:sz="6" w:space="0" w:color="auto"/>
              <w:right w:val="single" w:sz="6" w:space="0" w:color="auto"/>
            </w:tcBorders>
          </w:tcPr>
          <w:p w14:paraId="6D2FF27E" w14:textId="77777777" w:rsidR="00E306AA" w:rsidRPr="00800D64" w:rsidRDefault="00E306AA" w:rsidP="00921008">
            <w:pPr>
              <w:pStyle w:val="TAL"/>
            </w:pPr>
            <w:r w:rsidRPr="00800D64">
              <w:rPr>
                <w:color w:val="000000"/>
              </w:rPr>
              <w:t>sip.actor = information as defined in RFC 3840 [15]</w:t>
            </w:r>
          </w:p>
        </w:tc>
      </w:tr>
      <w:tr w:rsidR="00E306AA" w:rsidRPr="00800D64" w14:paraId="02AD7C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C90A931" w14:textId="77777777" w:rsidR="00E306AA" w:rsidRPr="00800D64" w:rsidRDefault="00E306AA" w:rsidP="00921008">
            <w:pPr>
              <w:pStyle w:val="TAL"/>
              <w:rPr>
                <w:i/>
              </w:rPr>
            </w:pPr>
            <w:r w:rsidRPr="00800D64">
              <w:tab/>
              <w:t>0 1 0 0 0 1</w:t>
            </w:r>
          </w:p>
        </w:tc>
        <w:tc>
          <w:tcPr>
            <w:tcW w:w="8124" w:type="dxa"/>
            <w:tcBorders>
              <w:top w:val="single" w:sz="6" w:space="0" w:color="auto"/>
              <w:left w:val="single" w:sz="6" w:space="0" w:color="auto"/>
              <w:bottom w:val="single" w:sz="6" w:space="0" w:color="auto"/>
              <w:right w:val="single" w:sz="6" w:space="0" w:color="auto"/>
            </w:tcBorders>
          </w:tcPr>
          <w:p w14:paraId="34B79A76" w14:textId="77777777" w:rsidR="00E306AA" w:rsidRPr="00800D64" w:rsidRDefault="00E306AA" w:rsidP="00921008">
            <w:pPr>
              <w:pStyle w:val="TAL"/>
            </w:pPr>
            <w:r w:rsidRPr="00800D64">
              <w:rPr>
                <w:color w:val="000000"/>
              </w:rPr>
              <w:t>sip.isfocus as defined in RFC 3840 [15]</w:t>
            </w:r>
          </w:p>
        </w:tc>
      </w:tr>
      <w:tr w:rsidR="00E306AA" w:rsidRPr="00800D64" w14:paraId="605D45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940010" w14:textId="77777777" w:rsidR="00E306AA" w:rsidRPr="00800D64" w:rsidRDefault="00E306AA" w:rsidP="00921008">
            <w:pPr>
              <w:pStyle w:val="TAL"/>
            </w:pPr>
            <w:r w:rsidRPr="00800D64">
              <w:tab/>
              <w:t>0 1 0 0 1 0</w:t>
            </w:r>
          </w:p>
        </w:tc>
        <w:tc>
          <w:tcPr>
            <w:tcW w:w="8124" w:type="dxa"/>
            <w:tcBorders>
              <w:top w:val="single" w:sz="6" w:space="0" w:color="auto"/>
              <w:left w:val="single" w:sz="6" w:space="0" w:color="auto"/>
              <w:bottom w:val="single" w:sz="6" w:space="0" w:color="auto"/>
              <w:right w:val="single" w:sz="6" w:space="0" w:color="auto"/>
            </w:tcBorders>
          </w:tcPr>
          <w:p w14:paraId="4CD34725" w14:textId="77777777" w:rsidR="00E306AA" w:rsidRPr="00800D64" w:rsidRDefault="00E306AA" w:rsidP="00921008">
            <w:pPr>
              <w:pStyle w:val="TAL"/>
            </w:pPr>
            <w:r w:rsidRPr="00800D64">
              <w:rPr>
                <w:color w:val="000000"/>
              </w:rPr>
              <w:t>sip.byeless as defined in RFC 4235 [16]</w:t>
            </w:r>
          </w:p>
        </w:tc>
      </w:tr>
      <w:tr w:rsidR="00E306AA" w:rsidRPr="00800D64" w14:paraId="531FC64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3CA75B" w14:textId="77777777" w:rsidR="00E306AA" w:rsidRPr="00800D64" w:rsidRDefault="00E306AA" w:rsidP="00921008">
            <w:pPr>
              <w:pStyle w:val="TAL"/>
            </w:pPr>
            <w:r w:rsidRPr="00800D64">
              <w:tab/>
              <w:t>0 1 0 0 1 1</w:t>
            </w:r>
          </w:p>
        </w:tc>
        <w:tc>
          <w:tcPr>
            <w:tcW w:w="8124" w:type="dxa"/>
            <w:tcBorders>
              <w:top w:val="single" w:sz="6" w:space="0" w:color="auto"/>
              <w:left w:val="single" w:sz="6" w:space="0" w:color="auto"/>
              <w:bottom w:val="single" w:sz="6" w:space="0" w:color="auto"/>
              <w:right w:val="single" w:sz="6" w:space="0" w:color="auto"/>
            </w:tcBorders>
          </w:tcPr>
          <w:p w14:paraId="32ED4293" w14:textId="77777777" w:rsidR="00E306AA" w:rsidRPr="00800D64" w:rsidRDefault="00E306AA" w:rsidP="00921008">
            <w:pPr>
              <w:pStyle w:val="TAL"/>
            </w:pPr>
            <w:r w:rsidRPr="00800D64">
              <w:rPr>
                <w:color w:val="000000"/>
              </w:rPr>
              <w:t>sip.rendering = yes as defined in RFC 4235 [16]</w:t>
            </w:r>
          </w:p>
        </w:tc>
      </w:tr>
      <w:tr w:rsidR="00E306AA" w:rsidRPr="00800D64" w14:paraId="59B73B0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505CF69" w14:textId="77777777" w:rsidR="00E306AA" w:rsidRPr="00800D64" w:rsidRDefault="00E306AA" w:rsidP="00921008">
            <w:pPr>
              <w:pStyle w:val="TAL"/>
            </w:pPr>
            <w:r w:rsidRPr="00800D64">
              <w:tab/>
              <w:t>0 1 0 1 0 0</w:t>
            </w:r>
          </w:p>
        </w:tc>
        <w:tc>
          <w:tcPr>
            <w:tcW w:w="8124" w:type="dxa"/>
            <w:tcBorders>
              <w:top w:val="single" w:sz="6" w:space="0" w:color="auto"/>
              <w:left w:val="single" w:sz="6" w:space="0" w:color="auto"/>
              <w:bottom w:val="single" w:sz="6" w:space="0" w:color="auto"/>
              <w:right w:val="single" w:sz="6" w:space="0" w:color="auto"/>
            </w:tcBorders>
          </w:tcPr>
          <w:p w14:paraId="4AF2A52B" w14:textId="77777777" w:rsidR="00E306AA" w:rsidRPr="00800D64" w:rsidRDefault="00E306AA" w:rsidP="00921008">
            <w:pPr>
              <w:pStyle w:val="TAL"/>
            </w:pPr>
            <w:r w:rsidRPr="00800D64">
              <w:rPr>
                <w:color w:val="000000"/>
              </w:rPr>
              <w:t>sip.rendering  =no as defined in RFC 4235 [16]</w:t>
            </w:r>
          </w:p>
        </w:tc>
      </w:tr>
      <w:tr w:rsidR="00E306AA" w:rsidRPr="00800D64" w14:paraId="5C95A60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60AEFF" w14:textId="77777777" w:rsidR="00E306AA" w:rsidRPr="00800D64" w:rsidRDefault="00E306AA" w:rsidP="00921008">
            <w:pPr>
              <w:pStyle w:val="TAL"/>
            </w:pPr>
            <w:r w:rsidRPr="00800D64">
              <w:tab/>
              <w:t>0 1 0 1 0 1</w:t>
            </w:r>
          </w:p>
        </w:tc>
        <w:tc>
          <w:tcPr>
            <w:tcW w:w="8124" w:type="dxa"/>
            <w:tcBorders>
              <w:top w:val="single" w:sz="6" w:space="0" w:color="auto"/>
              <w:left w:val="single" w:sz="6" w:space="0" w:color="auto"/>
              <w:bottom w:val="single" w:sz="6" w:space="0" w:color="auto"/>
              <w:right w:val="single" w:sz="6" w:space="0" w:color="auto"/>
            </w:tcBorders>
          </w:tcPr>
          <w:p w14:paraId="49264799" w14:textId="77777777" w:rsidR="00E306AA" w:rsidRPr="00800D64" w:rsidRDefault="00E306AA" w:rsidP="00921008">
            <w:pPr>
              <w:pStyle w:val="TAL"/>
            </w:pPr>
            <w:r w:rsidRPr="00800D64">
              <w:rPr>
                <w:color w:val="000000"/>
              </w:rPr>
              <w:t>sip.rendering = unknown as defined in RFC 4235 [16]</w:t>
            </w:r>
          </w:p>
        </w:tc>
      </w:tr>
      <w:tr w:rsidR="00E306AA" w:rsidRPr="00800D64" w14:paraId="1E9B8C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102905" w14:textId="77777777" w:rsidR="00E306AA" w:rsidRPr="00800D64" w:rsidRDefault="00E306AA" w:rsidP="00921008">
            <w:pPr>
              <w:pStyle w:val="TAL"/>
            </w:pPr>
            <w:r w:rsidRPr="00800D64">
              <w:tab/>
              <w:t>0 1 0 1 1 0</w:t>
            </w:r>
          </w:p>
        </w:tc>
        <w:tc>
          <w:tcPr>
            <w:tcW w:w="8124" w:type="dxa"/>
            <w:tcBorders>
              <w:top w:val="single" w:sz="6" w:space="0" w:color="auto"/>
              <w:left w:val="single" w:sz="6" w:space="0" w:color="auto"/>
              <w:bottom w:val="single" w:sz="6" w:space="0" w:color="auto"/>
              <w:right w:val="single" w:sz="6" w:space="0" w:color="auto"/>
            </w:tcBorders>
          </w:tcPr>
          <w:p w14:paraId="2B029F07" w14:textId="77777777" w:rsidR="00E306AA" w:rsidRPr="00800D64" w:rsidRDefault="00E306AA" w:rsidP="00921008">
            <w:pPr>
              <w:pStyle w:val="TAL"/>
            </w:pPr>
            <w:r w:rsidRPr="00800D64">
              <w:rPr>
                <w:color w:val="000000"/>
              </w:rPr>
              <w:t>sip.message as defined in RFC 4569 [17]</w:t>
            </w:r>
          </w:p>
        </w:tc>
      </w:tr>
      <w:tr w:rsidR="00E306AA" w:rsidRPr="00800D64" w14:paraId="5A0B0D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79976B" w14:textId="77777777" w:rsidR="00E306AA" w:rsidRPr="00800D64" w:rsidRDefault="00E306AA" w:rsidP="00921008">
            <w:pPr>
              <w:pStyle w:val="TAL"/>
            </w:pPr>
            <w:r w:rsidRPr="00800D64">
              <w:tab/>
              <w:t>0 1 0 1 1 1</w:t>
            </w:r>
          </w:p>
        </w:tc>
        <w:tc>
          <w:tcPr>
            <w:tcW w:w="8124" w:type="dxa"/>
            <w:tcBorders>
              <w:top w:val="single" w:sz="6" w:space="0" w:color="auto"/>
              <w:left w:val="single" w:sz="6" w:space="0" w:color="auto"/>
              <w:bottom w:val="single" w:sz="6" w:space="0" w:color="auto"/>
              <w:right w:val="single" w:sz="6" w:space="0" w:color="auto"/>
            </w:tcBorders>
          </w:tcPr>
          <w:p w14:paraId="63B2B65E" w14:textId="77777777" w:rsidR="00E306AA" w:rsidRPr="00800D64" w:rsidRDefault="00E306AA" w:rsidP="00921008">
            <w:pPr>
              <w:pStyle w:val="TAL"/>
            </w:pPr>
            <w:r w:rsidRPr="00800D64">
              <w:rPr>
                <w:color w:val="000000"/>
              </w:rPr>
              <w:t xml:space="preserve">sip.ice          </w:t>
            </w:r>
          </w:p>
        </w:tc>
      </w:tr>
      <w:tr w:rsidR="00E306AA" w:rsidRPr="00800D64" w14:paraId="7894B3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10557C" w14:textId="77777777" w:rsidR="00E306AA" w:rsidRPr="00800D64" w:rsidRDefault="00E306AA" w:rsidP="00921008">
            <w:pPr>
              <w:pStyle w:val="TAL"/>
            </w:pPr>
            <w:r w:rsidRPr="00800D64">
              <w:tab/>
              <w:t>0 1 1 0 0 0</w:t>
            </w:r>
          </w:p>
          <w:p w14:paraId="0EAC6C49" w14:textId="77777777" w:rsidR="00E306AA" w:rsidRPr="00800D64" w:rsidRDefault="00E306AA" w:rsidP="00921008">
            <w:pPr>
              <w:pStyle w:val="TAL"/>
            </w:pPr>
            <w:r w:rsidRPr="00800D64">
              <w:tab/>
              <w:t>to</w:t>
            </w:r>
          </w:p>
          <w:p w14:paraId="07C2F847" w14:textId="77777777" w:rsidR="00E306AA" w:rsidRPr="00800D64" w:rsidRDefault="00E306AA" w:rsidP="00921008">
            <w:pPr>
              <w:pStyle w:val="TAL"/>
            </w:pPr>
            <w:r w:rsidRPr="00800D64">
              <w:tab/>
              <w:t>1 1 1 1 1 1</w:t>
            </w:r>
          </w:p>
        </w:tc>
        <w:tc>
          <w:tcPr>
            <w:tcW w:w="8124" w:type="dxa"/>
            <w:tcBorders>
              <w:top w:val="single" w:sz="6" w:space="0" w:color="auto"/>
              <w:left w:val="single" w:sz="6" w:space="0" w:color="auto"/>
              <w:bottom w:val="single" w:sz="6" w:space="0" w:color="auto"/>
              <w:right w:val="single" w:sz="6" w:space="0" w:color="auto"/>
            </w:tcBorders>
          </w:tcPr>
          <w:p w14:paraId="5DBB6168" w14:textId="77777777" w:rsidR="00E306AA" w:rsidRPr="00800D64" w:rsidRDefault="00E306AA" w:rsidP="00921008">
            <w:pPr>
              <w:pStyle w:val="TAL"/>
              <w:rPr>
                <w:color w:val="000000"/>
              </w:rPr>
            </w:pPr>
            <w:r w:rsidRPr="00800D64">
              <w:rPr>
                <w:color w:val="000000"/>
              </w:rPr>
              <w:t>Reserved</w:t>
            </w:r>
          </w:p>
        </w:tc>
      </w:tr>
    </w:tbl>
    <w:p w14:paraId="7BBD5546" w14:textId="77777777" w:rsidR="00E306AA" w:rsidRPr="00800D64" w:rsidRDefault="00E306AA" w:rsidP="00E306AA"/>
    <w:p w14:paraId="297D5A70" w14:textId="77777777" w:rsidR="00E306AA" w:rsidRPr="00800D64" w:rsidRDefault="00E306AA" w:rsidP="00E306AA">
      <w:pPr>
        <w:pStyle w:val="Heading4"/>
      </w:pPr>
      <w:bookmarkStart w:id="410" w:name="_Toc517340284"/>
      <w:bookmarkStart w:id="411" w:name="_Toc178282392"/>
      <w:r w:rsidRPr="00800D64">
        <w:t>7.4.2.11</w:t>
      </w:r>
      <w:r w:rsidRPr="00800D64">
        <w:tab/>
        <w:t>Reject Contact</w:t>
      </w:r>
      <w:bookmarkEnd w:id="410"/>
      <w:bookmarkEnd w:id="411"/>
    </w:p>
    <w:p w14:paraId="490345D7" w14:textId="77777777" w:rsidR="00E306AA" w:rsidRPr="00800D64" w:rsidRDefault="00E306AA" w:rsidP="00E306AA">
      <w:r w:rsidRPr="00800D64">
        <w:rPr>
          <w:lang w:val="en-US"/>
        </w:rPr>
        <w:t xml:space="preserve">The UE may include the Reject Contact element in </w:t>
      </w:r>
      <w:r w:rsidRPr="00800D64">
        <w:t>the I1 Invite message</w:t>
      </w:r>
      <w:r w:rsidRPr="00800D64">
        <w:rPr>
          <w:lang w:val="en-US"/>
        </w:rPr>
        <w:t xml:space="preserve"> to indicate any called feature preferences per RFC 3841 [15]. The Code Specific value </w:t>
      </w:r>
      <w:r w:rsidRPr="00800D64">
        <w:t>the bits 3, 2, and 1 of the octet number 1 is set to "000" as specified in table 7.4.2.11.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356A4BE" w14:textId="77777777" w:rsidTr="00921008">
        <w:trPr>
          <w:cantSplit/>
          <w:jc w:val="center"/>
        </w:trPr>
        <w:tc>
          <w:tcPr>
            <w:tcW w:w="855" w:type="dxa"/>
            <w:tcBorders>
              <w:bottom w:val="single" w:sz="6" w:space="0" w:color="auto"/>
            </w:tcBorders>
          </w:tcPr>
          <w:p w14:paraId="1D9B2A11" w14:textId="77777777" w:rsidR="00E306AA" w:rsidRPr="00800D64" w:rsidRDefault="00E306AA" w:rsidP="00921008">
            <w:pPr>
              <w:pStyle w:val="TAC"/>
            </w:pPr>
            <w:r w:rsidRPr="00800D64">
              <w:t>8</w:t>
            </w:r>
          </w:p>
        </w:tc>
        <w:tc>
          <w:tcPr>
            <w:tcW w:w="852" w:type="dxa"/>
            <w:tcBorders>
              <w:bottom w:val="single" w:sz="6" w:space="0" w:color="auto"/>
            </w:tcBorders>
          </w:tcPr>
          <w:p w14:paraId="64A9834C" w14:textId="77777777" w:rsidR="00E306AA" w:rsidRPr="00800D64" w:rsidRDefault="00E306AA" w:rsidP="00921008">
            <w:pPr>
              <w:pStyle w:val="TAC"/>
            </w:pPr>
            <w:r w:rsidRPr="00800D64">
              <w:t>7</w:t>
            </w:r>
          </w:p>
        </w:tc>
        <w:tc>
          <w:tcPr>
            <w:tcW w:w="852" w:type="dxa"/>
            <w:tcBorders>
              <w:bottom w:val="single" w:sz="6" w:space="0" w:color="auto"/>
            </w:tcBorders>
          </w:tcPr>
          <w:p w14:paraId="561EF27E" w14:textId="77777777" w:rsidR="00E306AA" w:rsidRPr="00800D64" w:rsidRDefault="00E306AA" w:rsidP="00921008">
            <w:pPr>
              <w:pStyle w:val="TAC"/>
            </w:pPr>
            <w:r w:rsidRPr="00800D64">
              <w:t>6</w:t>
            </w:r>
          </w:p>
        </w:tc>
        <w:tc>
          <w:tcPr>
            <w:tcW w:w="852" w:type="dxa"/>
            <w:tcBorders>
              <w:bottom w:val="single" w:sz="6" w:space="0" w:color="auto"/>
            </w:tcBorders>
          </w:tcPr>
          <w:p w14:paraId="7C49BD96" w14:textId="77777777" w:rsidR="00E306AA" w:rsidRPr="00800D64" w:rsidRDefault="00E306AA" w:rsidP="00921008">
            <w:pPr>
              <w:pStyle w:val="TAC"/>
            </w:pPr>
            <w:r w:rsidRPr="00800D64">
              <w:t>5</w:t>
            </w:r>
          </w:p>
        </w:tc>
        <w:tc>
          <w:tcPr>
            <w:tcW w:w="852" w:type="dxa"/>
            <w:tcBorders>
              <w:bottom w:val="single" w:sz="6" w:space="0" w:color="auto"/>
            </w:tcBorders>
          </w:tcPr>
          <w:p w14:paraId="33FB2053" w14:textId="77777777" w:rsidR="00E306AA" w:rsidRPr="00800D64" w:rsidRDefault="00E306AA" w:rsidP="00921008">
            <w:pPr>
              <w:pStyle w:val="TAC"/>
            </w:pPr>
            <w:r w:rsidRPr="00800D64">
              <w:t>4</w:t>
            </w:r>
          </w:p>
        </w:tc>
        <w:tc>
          <w:tcPr>
            <w:tcW w:w="852" w:type="dxa"/>
            <w:tcBorders>
              <w:bottom w:val="single" w:sz="6" w:space="0" w:color="auto"/>
            </w:tcBorders>
          </w:tcPr>
          <w:p w14:paraId="4413DB4E" w14:textId="77777777" w:rsidR="00E306AA" w:rsidRPr="00800D64" w:rsidRDefault="00E306AA" w:rsidP="00921008">
            <w:pPr>
              <w:pStyle w:val="TAC"/>
            </w:pPr>
            <w:r w:rsidRPr="00800D64">
              <w:t>3</w:t>
            </w:r>
          </w:p>
        </w:tc>
        <w:tc>
          <w:tcPr>
            <w:tcW w:w="851" w:type="dxa"/>
            <w:tcBorders>
              <w:bottom w:val="single" w:sz="6" w:space="0" w:color="auto"/>
            </w:tcBorders>
          </w:tcPr>
          <w:p w14:paraId="48D1204B" w14:textId="77777777" w:rsidR="00E306AA" w:rsidRPr="00800D64" w:rsidRDefault="00E306AA" w:rsidP="00921008">
            <w:pPr>
              <w:pStyle w:val="TAC"/>
            </w:pPr>
            <w:r w:rsidRPr="00800D64">
              <w:t>2</w:t>
            </w:r>
          </w:p>
        </w:tc>
        <w:tc>
          <w:tcPr>
            <w:tcW w:w="854" w:type="dxa"/>
            <w:tcBorders>
              <w:bottom w:val="single" w:sz="6" w:space="0" w:color="auto"/>
            </w:tcBorders>
          </w:tcPr>
          <w:p w14:paraId="19D0B8BC" w14:textId="77777777" w:rsidR="00E306AA" w:rsidRPr="00800D64" w:rsidRDefault="00E306AA" w:rsidP="00921008">
            <w:pPr>
              <w:pStyle w:val="TAC"/>
            </w:pPr>
            <w:r w:rsidRPr="00800D64">
              <w:t>1</w:t>
            </w:r>
          </w:p>
        </w:tc>
        <w:tc>
          <w:tcPr>
            <w:tcW w:w="1701" w:type="dxa"/>
          </w:tcPr>
          <w:p w14:paraId="774BD5D1" w14:textId="77777777" w:rsidR="00E306AA" w:rsidRPr="00800D64" w:rsidRDefault="00E306AA" w:rsidP="00921008">
            <w:pPr>
              <w:pStyle w:val="TAC"/>
            </w:pPr>
            <w:r w:rsidRPr="00800D64">
              <w:t>Octet</w:t>
            </w:r>
          </w:p>
        </w:tc>
      </w:tr>
      <w:tr w:rsidR="00E306AA" w:rsidRPr="00800D64" w14:paraId="03799D00" w14:textId="77777777" w:rsidTr="00921008">
        <w:trPr>
          <w:cantSplit/>
          <w:jc w:val="center"/>
        </w:trPr>
        <w:tc>
          <w:tcPr>
            <w:tcW w:w="4263" w:type="dxa"/>
            <w:gridSpan w:val="5"/>
            <w:tcBorders>
              <w:left w:val="single" w:sz="6" w:space="0" w:color="auto"/>
              <w:right w:val="single" w:sz="6" w:space="0" w:color="auto"/>
            </w:tcBorders>
          </w:tcPr>
          <w:p w14:paraId="1DFAE391"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CF903A6" w14:textId="77777777" w:rsidR="00E306AA" w:rsidRPr="00800D64" w:rsidRDefault="00E306AA" w:rsidP="00921008">
            <w:pPr>
              <w:pStyle w:val="TAC"/>
            </w:pPr>
            <w:r w:rsidRPr="00800D64">
              <w:t>Code specific</w:t>
            </w:r>
          </w:p>
        </w:tc>
        <w:tc>
          <w:tcPr>
            <w:tcW w:w="1701" w:type="dxa"/>
            <w:tcBorders>
              <w:left w:val="nil"/>
            </w:tcBorders>
          </w:tcPr>
          <w:p w14:paraId="380DC634" w14:textId="77777777" w:rsidR="00E306AA" w:rsidRPr="00800D64" w:rsidRDefault="00E306AA" w:rsidP="00921008">
            <w:pPr>
              <w:pStyle w:val="TAC"/>
            </w:pPr>
            <w:r w:rsidRPr="00800D64">
              <w:t>1</w:t>
            </w:r>
          </w:p>
        </w:tc>
      </w:tr>
      <w:tr w:rsidR="00E306AA" w:rsidRPr="00800D64" w14:paraId="7A752B83" w14:textId="77777777" w:rsidTr="00921008">
        <w:trPr>
          <w:cantSplit/>
          <w:jc w:val="center"/>
        </w:trPr>
        <w:tc>
          <w:tcPr>
            <w:tcW w:w="855" w:type="dxa"/>
            <w:tcBorders>
              <w:left w:val="single" w:sz="4" w:space="0" w:color="000000"/>
              <w:bottom w:val="single" w:sz="4" w:space="0" w:color="000000"/>
            </w:tcBorders>
          </w:tcPr>
          <w:p w14:paraId="6B88AFE3" w14:textId="77777777" w:rsidR="00E306AA" w:rsidRPr="00800D64" w:rsidRDefault="00E306AA" w:rsidP="00921008">
            <w:pPr>
              <w:pStyle w:val="TAC"/>
            </w:pPr>
            <w:r w:rsidRPr="00800D64">
              <w:t>1</w:t>
            </w:r>
          </w:p>
        </w:tc>
        <w:tc>
          <w:tcPr>
            <w:tcW w:w="852" w:type="dxa"/>
            <w:tcBorders>
              <w:bottom w:val="single" w:sz="4" w:space="0" w:color="000000"/>
            </w:tcBorders>
          </w:tcPr>
          <w:p w14:paraId="75D07BB7" w14:textId="77777777" w:rsidR="00E306AA" w:rsidRPr="00800D64" w:rsidRDefault="00E306AA" w:rsidP="00921008">
            <w:pPr>
              <w:pStyle w:val="TAC"/>
            </w:pPr>
            <w:r w:rsidRPr="00800D64">
              <w:t>0</w:t>
            </w:r>
          </w:p>
        </w:tc>
        <w:tc>
          <w:tcPr>
            <w:tcW w:w="852" w:type="dxa"/>
            <w:tcBorders>
              <w:bottom w:val="single" w:sz="4" w:space="0" w:color="000000"/>
            </w:tcBorders>
          </w:tcPr>
          <w:p w14:paraId="5A271D2E" w14:textId="77777777" w:rsidR="00E306AA" w:rsidRPr="00800D64" w:rsidRDefault="00E306AA" w:rsidP="00921008">
            <w:pPr>
              <w:pStyle w:val="TAC"/>
            </w:pPr>
            <w:r w:rsidRPr="00800D64">
              <w:t>0</w:t>
            </w:r>
          </w:p>
        </w:tc>
        <w:tc>
          <w:tcPr>
            <w:tcW w:w="852" w:type="dxa"/>
            <w:tcBorders>
              <w:bottom w:val="single" w:sz="4" w:space="0" w:color="000000"/>
            </w:tcBorders>
          </w:tcPr>
          <w:p w14:paraId="299757B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2E0DA1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5C0B2BF6" w14:textId="77777777" w:rsidR="00E306AA" w:rsidRPr="00800D64" w:rsidRDefault="00E306AA" w:rsidP="00921008">
            <w:pPr>
              <w:pStyle w:val="TAC"/>
            </w:pPr>
          </w:p>
        </w:tc>
        <w:tc>
          <w:tcPr>
            <w:tcW w:w="1701" w:type="dxa"/>
            <w:tcBorders>
              <w:left w:val="single" w:sz="4" w:space="0" w:color="000000"/>
            </w:tcBorders>
          </w:tcPr>
          <w:p w14:paraId="33A27527" w14:textId="77777777" w:rsidR="00E306AA" w:rsidRPr="00800D64" w:rsidRDefault="00E306AA" w:rsidP="00921008">
            <w:pPr>
              <w:pStyle w:val="TAC"/>
            </w:pPr>
          </w:p>
        </w:tc>
      </w:tr>
      <w:tr w:rsidR="00E306AA" w:rsidRPr="00800D64" w14:paraId="232D362E"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13325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77EB688" w14:textId="77777777" w:rsidR="00E306AA" w:rsidRPr="00800D64" w:rsidRDefault="00E306AA" w:rsidP="00921008">
            <w:pPr>
              <w:pStyle w:val="TAC"/>
            </w:pPr>
            <w:r w:rsidRPr="00800D64">
              <w:t>2</w:t>
            </w:r>
          </w:p>
        </w:tc>
      </w:tr>
      <w:tr w:rsidR="00E306AA" w:rsidRPr="00800D64" w14:paraId="6F3392E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8845416"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9A8D83" w14:textId="77777777" w:rsidR="00E306AA" w:rsidRPr="00800D64" w:rsidRDefault="00E306AA" w:rsidP="00921008">
            <w:pPr>
              <w:pStyle w:val="TAC"/>
            </w:pPr>
            <w:r w:rsidRPr="00800D64">
              <w:t>3-6</w:t>
            </w:r>
          </w:p>
        </w:tc>
      </w:tr>
    </w:tbl>
    <w:p w14:paraId="2898CB71" w14:textId="77777777" w:rsidR="00E306AA" w:rsidRPr="00800D64" w:rsidRDefault="00E306AA" w:rsidP="00E306AA">
      <w:pPr>
        <w:pStyle w:val="TH"/>
        <w:rPr>
          <w:lang w:val="en-US"/>
        </w:rPr>
      </w:pPr>
      <w:r w:rsidRPr="00800D64">
        <w:t>Figure 7.4.2.11: Reject Contact information element</w:t>
      </w:r>
    </w:p>
    <w:p w14:paraId="08C18831" w14:textId="77777777" w:rsidR="00E306AA" w:rsidRPr="00800D64" w:rsidRDefault="00E306AA" w:rsidP="00E306AA"/>
    <w:p w14:paraId="039286FD" w14:textId="77777777" w:rsidR="00E306AA" w:rsidRPr="00800D64" w:rsidRDefault="00E306AA" w:rsidP="00E306AA">
      <w:pPr>
        <w:pStyle w:val="TH"/>
      </w:pPr>
      <w:r w:rsidRPr="00800D64">
        <w:t>Table 7.4.2.11: Reject Contact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23C43D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7513A74"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7AE33E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D045951" w14:textId="77777777" w:rsidR="00E306AA" w:rsidRPr="00800D64" w:rsidRDefault="00E306AA" w:rsidP="00921008">
            <w:pPr>
              <w:pStyle w:val="TAL"/>
            </w:pPr>
            <w:r w:rsidRPr="00800D64">
              <w:rPr>
                <w:i/>
              </w:rPr>
              <w:tab/>
            </w:r>
            <w:r w:rsidRPr="00800D64">
              <w:t>Bits</w:t>
            </w:r>
          </w:p>
        </w:tc>
      </w:tr>
      <w:tr w:rsidR="00E306AA" w:rsidRPr="00800D64" w14:paraId="7973420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EC6DF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B44CCD7" w14:textId="77777777" w:rsidR="00E306AA" w:rsidRPr="00800D64" w:rsidRDefault="00E306AA" w:rsidP="00921008">
            <w:pPr>
              <w:pStyle w:val="TAL"/>
            </w:pPr>
            <w:r w:rsidRPr="00800D64">
              <w:rPr>
                <w:color w:val="000000"/>
              </w:rPr>
              <w:t>sip.audio as defined in RFC 3840 [15]</w:t>
            </w:r>
          </w:p>
        </w:tc>
      </w:tr>
      <w:tr w:rsidR="00E306AA" w:rsidRPr="00800D64" w14:paraId="5BB1E76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B8CBED"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2D7424BB" w14:textId="77777777" w:rsidR="00E306AA" w:rsidRPr="00800D64" w:rsidRDefault="00E306AA" w:rsidP="00921008">
            <w:pPr>
              <w:pStyle w:val="TAL"/>
            </w:pPr>
            <w:r w:rsidRPr="00800D64">
              <w:rPr>
                <w:color w:val="000000"/>
              </w:rPr>
              <w:t>sip.application as defined in RFC 3840 [15]</w:t>
            </w:r>
          </w:p>
        </w:tc>
      </w:tr>
      <w:tr w:rsidR="00E306AA" w:rsidRPr="00800D64" w14:paraId="3B1BFD0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0779F1"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60DDE160" w14:textId="77777777" w:rsidR="00E306AA" w:rsidRPr="00800D64" w:rsidRDefault="00E306AA" w:rsidP="00921008">
            <w:pPr>
              <w:pStyle w:val="TAL"/>
            </w:pPr>
            <w:r w:rsidRPr="00800D64">
              <w:rPr>
                <w:color w:val="000000"/>
              </w:rPr>
              <w:t>sip.data as defined in RFC 3840 [15]</w:t>
            </w:r>
          </w:p>
        </w:tc>
      </w:tr>
      <w:tr w:rsidR="00E306AA" w:rsidRPr="00800D64" w14:paraId="4FC2DD1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C62D7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3CCAEBBF" w14:textId="77777777" w:rsidR="00E306AA" w:rsidRPr="00800D64" w:rsidRDefault="00E306AA" w:rsidP="00921008">
            <w:pPr>
              <w:pStyle w:val="TAL"/>
            </w:pPr>
            <w:r w:rsidRPr="00800D64">
              <w:rPr>
                <w:color w:val="000000"/>
              </w:rPr>
              <w:t>sip.control as defined in RFC 3840 [15]</w:t>
            </w:r>
          </w:p>
        </w:tc>
      </w:tr>
      <w:tr w:rsidR="00E306AA" w:rsidRPr="00800D64" w14:paraId="641721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1A8D257"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449A074E" w14:textId="77777777" w:rsidR="00E306AA" w:rsidRPr="00800D64" w:rsidRDefault="00E306AA" w:rsidP="00921008">
            <w:pPr>
              <w:pStyle w:val="TAL"/>
            </w:pPr>
            <w:r w:rsidRPr="00800D64">
              <w:rPr>
                <w:color w:val="000000"/>
              </w:rPr>
              <w:t>sip.video as defined in RFC 3840 [15]</w:t>
            </w:r>
          </w:p>
        </w:tc>
      </w:tr>
      <w:tr w:rsidR="00E306AA" w:rsidRPr="00800D64" w14:paraId="7C05593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67CE67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0A383D4" w14:textId="77777777" w:rsidR="00E306AA" w:rsidRPr="00800D64" w:rsidRDefault="00E306AA" w:rsidP="00921008">
            <w:pPr>
              <w:pStyle w:val="TAL"/>
            </w:pPr>
            <w:r w:rsidRPr="00800D64">
              <w:rPr>
                <w:color w:val="000000"/>
              </w:rPr>
              <w:t>sip.text as defined in RFC 3840 [15]</w:t>
            </w:r>
          </w:p>
        </w:tc>
      </w:tr>
      <w:tr w:rsidR="00E306AA" w:rsidRPr="00800D64" w14:paraId="109500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3CA730"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55E6C15D" w14:textId="77777777" w:rsidR="00E306AA" w:rsidRPr="00800D64" w:rsidRDefault="00E306AA" w:rsidP="00921008">
            <w:pPr>
              <w:pStyle w:val="TAL"/>
            </w:pPr>
            <w:r w:rsidRPr="00800D64">
              <w:rPr>
                <w:color w:val="000000"/>
              </w:rPr>
              <w:t>sip.automata  as defined in RFC 3840 [15]</w:t>
            </w:r>
          </w:p>
        </w:tc>
      </w:tr>
      <w:tr w:rsidR="00E306AA" w:rsidRPr="00800D64" w14:paraId="01AE82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F3D2D4F"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9000AE4" w14:textId="77777777" w:rsidR="00E306AA" w:rsidRPr="00800D64" w:rsidRDefault="00E306AA" w:rsidP="00921008">
            <w:pPr>
              <w:pStyle w:val="TAL"/>
            </w:pPr>
            <w:r w:rsidRPr="00800D64">
              <w:rPr>
                <w:color w:val="000000"/>
              </w:rPr>
              <w:t>sip.duplex = full  as defined in RFC 3840 [15]</w:t>
            </w:r>
          </w:p>
        </w:tc>
      </w:tr>
    </w:tbl>
    <w:p w14:paraId="1ED05E4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AC1DA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CDEF3"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072C96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9D54E5F" w14:textId="77777777" w:rsidR="00E306AA" w:rsidRPr="00800D64" w:rsidRDefault="00E306AA" w:rsidP="00921008">
            <w:pPr>
              <w:pStyle w:val="TAL"/>
            </w:pPr>
            <w:r w:rsidRPr="00800D64">
              <w:rPr>
                <w:i/>
              </w:rPr>
              <w:tab/>
            </w:r>
            <w:r w:rsidRPr="00800D64">
              <w:t>Bits</w:t>
            </w:r>
          </w:p>
        </w:tc>
      </w:tr>
      <w:tr w:rsidR="00E306AA" w:rsidRPr="00800D64" w14:paraId="4CE443F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83C289"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DCAEC9E" w14:textId="77777777" w:rsidR="00E306AA" w:rsidRPr="00800D64" w:rsidRDefault="00E306AA" w:rsidP="00921008">
            <w:pPr>
              <w:pStyle w:val="TAL"/>
            </w:pPr>
            <w:r w:rsidRPr="00800D64">
              <w:rPr>
                <w:color w:val="000000"/>
              </w:rPr>
              <w:t>sip.duplex = half, as defined in RFC 3840 [15]</w:t>
            </w:r>
          </w:p>
        </w:tc>
      </w:tr>
      <w:tr w:rsidR="00E306AA" w:rsidRPr="00800D64" w14:paraId="136C55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C110B89"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4F483AC" w14:textId="77777777" w:rsidR="00E306AA" w:rsidRPr="00800D64" w:rsidRDefault="00E306AA" w:rsidP="00921008">
            <w:pPr>
              <w:pStyle w:val="TAL"/>
            </w:pPr>
            <w:r w:rsidRPr="00800D64">
              <w:rPr>
                <w:color w:val="000000"/>
              </w:rPr>
              <w:t>sip.duplex = receive only as defined in RFC 3840 [15]</w:t>
            </w:r>
          </w:p>
        </w:tc>
      </w:tr>
      <w:tr w:rsidR="00E306AA" w:rsidRPr="00800D64" w14:paraId="018BFA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E28080F"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20CA076F" w14:textId="77777777" w:rsidR="00E306AA" w:rsidRPr="00800D64" w:rsidRDefault="00E306AA" w:rsidP="00921008">
            <w:pPr>
              <w:pStyle w:val="TAL"/>
            </w:pPr>
            <w:r w:rsidRPr="00800D64">
              <w:rPr>
                <w:color w:val="000000"/>
              </w:rPr>
              <w:t>sip.duplex = send only as defined in RFC 3840 [15]</w:t>
            </w:r>
          </w:p>
        </w:tc>
      </w:tr>
      <w:tr w:rsidR="00E306AA" w:rsidRPr="00800D64" w14:paraId="098929E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271D02"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6190C2AC" w14:textId="77777777" w:rsidR="00E306AA" w:rsidRPr="00800D64" w:rsidRDefault="00E306AA" w:rsidP="00921008">
            <w:pPr>
              <w:pStyle w:val="TAL"/>
            </w:pPr>
            <w:r w:rsidRPr="00800D64">
              <w:rPr>
                <w:color w:val="000000"/>
              </w:rPr>
              <w:t>sip.mobility = fixed as defined in RFC 3840 [15]</w:t>
            </w:r>
          </w:p>
        </w:tc>
      </w:tr>
      <w:tr w:rsidR="00E306AA" w:rsidRPr="00800D64" w14:paraId="66D5C1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E1998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670C884C" w14:textId="77777777" w:rsidR="00E306AA" w:rsidRPr="00800D64" w:rsidRDefault="00E306AA" w:rsidP="00921008">
            <w:pPr>
              <w:pStyle w:val="TAL"/>
            </w:pPr>
            <w:r w:rsidRPr="00800D64">
              <w:rPr>
                <w:color w:val="000000"/>
              </w:rPr>
              <w:t>sip.mobility = mobile as defined in RFC 3840 [15]</w:t>
            </w:r>
          </w:p>
        </w:tc>
      </w:tr>
      <w:tr w:rsidR="00E306AA" w:rsidRPr="00800D64" w14:paraId="54E17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16C0E1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19650E47" w14:textId="77777777" w:rsidR="00E306AA" w:rsidRPr="00800D64" w:rsidRDefault="00E306AA" w:rsidP="00921008">
            <w:pPr>
              <w:pStyle w:val="TAL"/>
            </w:pPr>
            <w:r w:rsidRPr="00800D64">
              <w:rPr>
                <w:color w:val="000000"/>
              </w:rPr>
              <w:t>sip.actor =principal, as defined in RFC 3840 [15]</w:t>
            </w:r>
          </w:p>
        </w:tc>
      </w:tr>
      <w:tr w:rsidR="00E306AA" w:rsidRPr="00800D64" w14:paraId="362D5A3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C4A9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6336537A" w14:textId="77777777" w:rsidR="00E306AA" w:rsidRPr="00800D64" w:rsidRDefault="00E306AA" w:rsidP="00921008">
            <w:pPr>
              <w:pStyle w:val="TAL"/>
            </w:pPr>
            <w:r w:rsidRPr="00800D64">
              <w:rPr>
                <w:color w:val="000000"/>
              </w:rPr>
              <w:t>sip.actor =attendant, as defined in RFC 3840 [15]</w:t>
            </w:r>
          </w:p>
        </w:tc>
      </w:tr>
      <w:tr w:rsidR="00E306AA" w:rsidRPr="00800D64" w14:paraId="6EFA1FA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EBDE1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7B39222" w14:textId="77777777" w:rsidR="00E306AA" w:rsidRPr="00800D64" w:rsidRDefault="00E306AA" w:rsidP="00921008">
            <w:pPr>
              <w:pStyle w:val="TAL"/>
            </w:pPr>
            <w:r w:rsidRPr="00800D64">
              <w:rPr>
                <w:color w:val="000000"/>
              </w:rPr>
              <w:t>sip.actor = msg-taker, as defined in RFC 3840 [15]</w:t>
            </w:r>
          </w:p>
        </w:tc>
      </w:tr>
    </w:tbl>
    <w:p w14:paraId="0C9C584E"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0E7B805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4F462B4"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528A595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2F74121" w14:textId="77777777" w:rsidR="00E306AA" w:rsidRPr="00800D64" w:rsidRDefault="00E306AA" w:rsidP="00921008">
            <w:pPr>
              <w:pStyle w:val="TAL"/>
            </w:pPr>
            <w:r w:rsidRPr="00800D64">
              <w:rPr>
                <w:i/>
              </w:rPr>
              <w:tab/>
            </w:r>
            <w:r w:rsidRPr="00800D64">
              <w:t>Bits</w:t>
            </w:r>
          </w:p>
        </w:tc>
      </w:tr>
      <w:tr w:rsidR="00E306AA" w:rsidRPr="00800D64" w14:paraId="40CE0D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9159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321BFF7" w14:textId="77777777" w:rsidR="00E306AA" w:rsidRPr="00800D64" w:rsidRDefault="00E306AA" w:rsidP="00921008">
            <w:pPr>
              <w:pStyle w:val="TAL"/>
            </w:pPr>
            <w:r w:rsidRPr="00800D64">
              <w:rPr>
                <w:color w:val="000000"/>
              </w:rPr>
              <w:t>sip.actor – information as defined in RFC 3840 [15]</w:t>
            </w:r>
          </w:p>
        </w:tc>
      </w:tr>
      <w:tr w:rsidR="00E306AA" w:rsidRPr="00800D64" w14:paraId="14529D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30A66"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5E2AEA3" w14:textId="77777777" w:rsidR="00E306AA" w:rsidRPr="00800D64" w:rsidRDefault="00E306AA" w:rsidP="00921008">
            <w:pPr>
              <w:pStyle w:val="TAL"/>
            </w:pPr>
            <w:r w:rsidRPr="00800D64">
              <w:rPr>
                <w:color w:val="000000"/>
              </w:rPr>
              <w:t>sip.isfocus as defined in RFC 3840 [15]</w:t>
            </w:r>
          </w:p>
        </w:tc>
      </w:tr>
      <w:tr w:rsidR="00E306AA" w:rsidRPr="00800D64" w14:paraId="607BBD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685C39"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7EA6CFB8" w14:textId="77777777" w:rsidR="00E306AA" w:rsidRPr="00800D64" w:rsidRDefault="00E306AA" w:rsidP="00921008">
            <w:pPr>
              <w:pStyle w:val="TAL"/>
            </w:pPr>
            <w:r w:rsidRPr="00800D64">
              <w:rPr>
                <w:color w:val="000000"/>
              </w:rPr>
              <w:t>sip.byeless as defined in RFC 4235 [16]</w:t>
            </w:r>
          </w:p>
        </w:tc>
      </w:tr>
      <w:tr w:rsidR="00E306AA" w:rsidRPr="00800D64" w14:paraId="414A0D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6331A1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17C1BF9" w14:textId="77777777" w:rsidR="00E306AA" w:rsidRPr="00800D64" w:rsidRDefault="00E306AA" w:rsidP="00921008">
            <w:pPr>
              <w:pStyle w:val="TAL"/>
            </w:pPr>
            <w:r w:rsidRPr="00800D64">
              <w:rPr>
                <w:color w:val="000000"/>
              </w:rPr>
              <w:t>sip.rendering – yes as defined in RFC 4235 [16]</w:t>
            </w:r>
          </w:p>
        </w:tc>
      </w:tr>
      <w:tr w:rsidR="00E306AA" w:rsidRPr="00800D64" w14:paraId="66FABB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0146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90A9B75" w14:textId="77777777" w:rsidR="00E306AA" w:rsidRPr="00800D64" w:rsidRDefault="00E306AA" w:rsidP="00921008">
            <w:pPr>
              <w:pStyle w:val="TAL"/>
            </w:pPr>
            <w:r w:rsidRPr="00800D64">
              <w:rPr>
                <w:color w:val="000000"/>
              </w:rPr>
              <w:t>sip.rendering – no as defined in RFC 4235 [16]</w:t>
            </w:r>
          </w:p>
        </w:tc>
      </w:tr>
      <w:tr w:rsidR="00E306AA" w:rsidRPr="00800D64" w14:paraId="3FB20DE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93D0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3A80419" w14:textId="77777777" w:rsidR="00E306AA" w:rsidRPr="00800D64" w:rsidRDefault="00E306AA" w:rsidP="00921008">
            <w:pPr>
              <w:pStyle w:val="TAL"/>
            </w:pPr>
            <w:r w:rsidRPr="00800D64">
              <w:rPr>
                <w:color w:val="000000"/>
              </w:rPr>
              <w:t>sip.rendering – unknown as defined in RFC 4235 [16]</w:t>
            </w:r>
          </w:p>
        </w:tc>
      </w:tr>
      <w:tr w:rsidR="00E306AA" w:rsidRPr="00800D64" w14:paraId="1023EED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CCBE9BA"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25D24EC0" w14:textId="77777777" w:rsidR="00E306AA" w:rsidRPr="00800D64" w:rsidRDefault="00E306AA" w:rsidP="00921008">
            <w:pPr>
              <w:pStyle w:val="TAL"/>
            </w:pPr>
            <w:r w:rsidRPr="00800D64">
              <w:rPr>
                <w:color w:val="000000"/>
              </w:rPr>
              <w:t>sip.message as defined in RFC 4569 [17]</w:t>
            </w:r>
          </w:p>
        </w:tc>
      </w:tr>
      <w:tr w:rsidR="00E306AA" w:rsidRPr="00800D64" w14:paraId="155FCD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8EBF2B"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7848A145" w14:textId="77777777" w:rsidR="00E306AA" w:rsidRPr="00800D64" w:rsidRDefault="00E306AA" w:rsidP="00921008">
            <w:pPr>
              <w:pStyle w:val="TAL"/>
            </w:pPr>
            <w:r w:rsidRPr="00800D64">
              <w:rPr>
                <w:color w:val="000000"/>
              </w:rPr>
              <w:t xml:space="preserve">sip.ice          </w:t>
            </w:r>
          </w:p>
        </w:tc>
      </w:tr>
    </w:tbl>
    <w:p w14:paraId="1753D8EB"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994F9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6B56FF7" w14:textId="77777777" w:rsidR="00E306AA" w:rsidRPr="00800D64" w:rsidRDefault="00E306AA" w:rsidP="00921008">
            <w:pPr>
              <w:pStyle w:val="TAL"/>
            </w:pPr>
            <w:r w:rsidRPr="00800D64">
              <w:rPr>
                <w:i/>
              </w:rPr>
              <w:t xml:space="preserve">   (octet 6)</w:t>
            </w:r>
            <w:r w:rsidRPr="00800D64">
              <w:t xml:space="preserve">      Bit Specific</w:t>
            </w:r>
          </w:p>
        </w:tc>
      </w:tr>
      <w:tr w:rsidR="00E306AA" w:rsidRPr="00800D64" w14:paraId="12F7855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342C11E" w14:textId="77777777" w:rsidR="00E306AA" w:rsidRPr="00800D64" w:rsidRDefault="00E306AA" w:rsidP="00921008">
            <w:pPr>
              <w:pStyle w:val="TAL"/>
            </w:pPr>
            <w:r w:rsidRPr="00800D64">
              <w:rPr>
                <w:i/>
              </w:rPr>
              <w:tab/>
            </w:r>
            <w:r w:rsidRPr="00800D64">
              <w:t>Bits</w:t>
            </w:r>
          </w:p>
        </w:tc>
      </w:tr>
      <w:tr w:rsidR="00E306AA" w:rsidRPr="00800D64" w14:paraId="1DC65A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CC28A6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E459088" w14:textId="77777777" w:rsidR="00E306AA" w:rsidRPr="00800D64" w:rsidRDefault="00E306AA" w:rsidP="00921008">
            <w:pPr>
              <w:pStyle w:val="TAL"/>
            </w:pPr>
            <w:r w:rsidRPr="00800D64">
              <w:rPr>
                <w:color w:val="000000"/>
              </w:rPr>
              <w:t>Reserved</w:t>
            </w:r>
          </w:p>
        </w:tc>
      </w:tr>
      <w:tr w:rsidR="00E306AA" w:rsidRPr="00800D64" w14:paraId="5DB437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D8975C0"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D771D83" w14:textId="77777777" w:rsidR="00E306AA" w:rsidRPr="00800D64" w:rsidRDefault="00E306AA" w:rsidP="00921008">
            <w:pPr>
              <w:pStyle w:val="TAL"/>
            </w:pPr>
            <w:r w:rsidRPr="00800D64">
              <w:rPr>
                <w:color w:val="000000"/>
              </w:rPr>
              <w:t>Reserved</w:t>
            </w:r>
          </w:p>
        </w:tc>
      </w:tr>
      <w:tr w:rsidR="00E306AA" w:rsidRPr="00800D64" w14:paraId="619696B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CEA8F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4435DE1B" w14:textId="77777777" w:rsidR="00E306AA" w:rsidRPr="00800D64" w:rsidRDefault="00E306AA" w:rsidP="00921008">
            <w:pPr>
              <w:pStyle w:val="TAL"/>
            </w:pPr>
            <w:r w:rsidRPr="00800D64">
              <w:rPr>
                <w:color w:val="000000"/>
              </w:rPr>
              <w:t>Reserved</w:t>
            </w:r>
          </w:p>
        </w:tc>
      </w:tr>
      <w:tr w:rsidR="00E306AA" w:rsidRPr="00800D64" w14:paraId="252803D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19DD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49B0F807" w14:textId="77777777" w:rsidR="00E306AA" w:rsidRPr="00800D64" w:rsidRDefault="00E306AA" w:rsidP="00921008">
            <w:pPr>
              <w:pStyle w:val="TAL"/>
            </w:pPr>
            <w:r w:rsidRPr="00800D64">
              <w:rPr>
                <w:color w:val="000000"/>
              </w:rPr>
              <w:t>Reserved</w:t>
            </w:r>
          </w:p>
        </w:tc>
      </w:tr>
      <w:tr w:rsidR="00E306AA" w:rsidRPr="00800D64" w14:paraId="023AA25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289D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03BD3D7" w14:textId="77777777" w:rsidR="00E306AA" w:rsidRPr="00800D64" w:rsidRDefault="00E306AA" w:rsidP="00921008">
            <w:pPr>
              <w:pStyle w:val="TAL"/>
            </w:pPr>
            <w:r w:rsidRPr="00800D64">
              <w:rPr>
                <w:color w:val="000000"/>
              </w:rPr>
              <w:t>Reserved</w:t>
            </w:r>
          </w:p>
        </w:tc>
      </w:tr>
      <w:tr w:rsidR="00E306AA" w:rsidRPr="00800D64" w14:paraId="253F62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71D4A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0FF781E8" w14:textId="77777777" w:rsidR="00E306AA" w:rsidRPr="00800D64" w:rsidRDefault="00E306AA" w:rsidP="00921008">
            <w:pPr>
              <w:pStyle w:val="TAL"/>
            </w:pPr>
            <w:r w:rsidRPr="00800D64">
              <w:rPr>
                <w:color w:val="000000"/>
              </w:rPr>
              <w:t>Reserved</w:t>
            </w:r>
          </w:p>
        </w:tc>
      </w:tr>
      <w:tr w:rsidR="00E306AA" w:rsidRPr="00800D64" w14:paraId="499737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A31122"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09D4F3BC" w14:textId="77777777" w:rsidR="00E306AA" w:rsidRPr="00800D64" w:rsidRDefault="00E306AA" w:rsidP="00921008">
            <w:pPr>
              <w:pStyle w:val="TAL"/>
            </w:pPr>
            <w:r w:rsidRPr="00800D64">
              <w:rPr>
                <w:color w:val="000000"/>
              </w:rPr>
              <w:t>Reserved</w:t>
            </w:r>
          </w:p>
        </w:tc>
      </w:tr>
      <w:tr w:rsidR="00E306AA" w:rsidRPr="00800D64" w14:paraId="79178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9384EC3"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103269F5" w14:textId="77777777" w:rsidR="00E306AA" w:rsidRPr="00800D64" w:rsidRDefault="00E306AA" w:rsidP="00921008">
            <w:pPr>
              <w:pStyle w:val="TAL"/>
            </w:pPr>
            <w:r w:rsidRPr="00800D64">
              <w:rPr>
                <w:color w:val="000000"/>
              </w:rPr>
              <w:t>Extension</w:t>
            </w:r>
          </w:p>
        </w:tc>
      </w:tr>
    </w:tbl>
    <w:p w14:paraId="17303BA3" w14:textId="77777777" w:rsidR="00E306AA" w:rsidRPr="00800D64" w:rsidRDefault="00E306AA" w:rsidP="00E306AA"/>
    <w:p w14:paraId="306C8A99" w14:textId="77777777" w:rsidR="00E306AA" w:rsidRPr="00800D64" w:rsidRDefault="00E306AA" w:rsidP="00E306AA">
      <w:pPr>
        <w:pStyle w:val="Heading4"/>
      </w:pPr>
      <w:bookmarkStart w:id="412" w:name="_Toc517340285"/>
      <w:bookmarkStart w:id="413" w:name="_Toc178282393"/>
      <w:r w:rsidRPr="00800D64">
        <w:rPr>
          <w:rFonts w:hint="eastAsia"/>
        </w:rPr>
        <w:t>7.4.2.</w:t>
      </w:r>
      <w:r w:rsidRPr="00800D64">
        <w:rPr>
          <w:lang w:eastAsia="zh-CN"/>
        </w:rPr>
        <w:t>12</w:t>
      </w:r>
      <w:r w:rsidRPr="00800D64">
        <w:rPr>
          <w:rFonts w:hint="eastAsia"/>
        </w:rPr>
        <w:tab/>
      </w:r>
      <w:r w:rsidRPr="00800D64">
        <w:rPr>
          <w:rFonts w:hint="eastAsia"/>
          <w:lang w:eastAsia="zh-CN"/>
        </w:rPr>
        <w:t>Mid-Call</w:t>
      </w:r>
      <w:bookmarkEnd w:id="412"/>
      <w:bookmarkEnd w:id="413"/>
    </w:p>
    <w:p w14:paraId="4F0DD3C4" w14:textId="77777777" w:rsidR="00E306AA" w:rsidRPr="00800D64" w:rsidRDefault="00E306AA" w:rsidP="00E306AA">
      <w:r w:rsidRPr="00800D64">
        <w:t xml:space="preserve">The </w:t>
      </w:r>
      <w:r w:rsidRPr="00800D64">
        <w:rPr>
          <w:rFonts w:hint="eastAsia"/>
          <w:lang w:eastAsia="zh-CN"/>
        </w:rPr>
        <w:t>Mid-Call</w:t>
      </w:r>
      <w:r w:rsidRPr="00800D64">
        <w:t xml:space="preserve"> information element is used either by the </w:t>
      </w:r>
      <w:r w:rsidRPr="00800D64">
        <w:rPr>
          <w:rFonts w:hint="eastAsia"/>
        </w:rPr>
        <w:t xml:space="preserve">ICS </w:t>
      </w:r>
      <w:r w:rsidRPr="00800D64">
        <w:t xml:space="preserve">UE or the SCC AS to covey the </w:t>
      </w:r>
      <w:r w:rsidRPr="00800D64">
        <w:rPr>
          <w:rFonts w:hint="eastAsia"/>
          <w:lang w:eastAsia="zh-CN"/>
        </w:rPr>
        <w:t xml:space="preserve">supplementary services control </w:t>
      </w:r>
      <w:r w:rsidRPr="00800D64">
        <w:rPr>
          <w:lang w:eastAsia="zh-CN"/>
        </w:rPr>
        <w:t>information</w:t>
      </w:r>
      <w:r w:rsidRPr="00800D64">
        <w:rPr>
          <w:rFonts w:hint="eastAsia"/>
          <w:lang w:eastAsia="zh-CN"/>
        </w:rPr>
        <w:t>.</w:t>
      </w:r>
      <w:r w:rsidRPr="00800D64">
        <w:t xml:space="preserve"> The Code specific subfield, i.e., the bits 3, 2, and 1 of the octet number 1 specify the type of information that is used to identify the </w:t>
      </w:r>
      <w:r w:rsidRPr="00800D64">
        <w:rPr>
          <w:rFonts w:hint="eastAsia"/>
          <w:lang w:eastAsia="zh-CN"/>
        </w:rPr>
        <w:t>services control type</w:t>
      </w:r>
      <w:r w:rsidRPr="00800D64">
        <w: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4FFF8CB7" w14:textId="77777777" w:rsidTr="00921008">
        <w:trPr>
          <w:cantSplit/>
          <w:jc w:val="center"/>
        </w:trPr>
        <w:tc>
          <w:tcPr>
            <w:tcW w:w="855" w:type="dxa"/>
            <w:tcBorders>
              <w:bottom w:val="single" w:sz="6" w:space="0" w:color="auto"/>
            </w:tcBorders>
          </w:tcPr>
          <w:p w14:paraId="6081EB48" w14:textId="77777777" w:rsidR="00E306AA" w:rsidRPr="00800D64" w:rsidRDefault="00E306AA" w:rsidP="00921008">
            <w:pPr>
              <w:pStyle w:val="TAC"/>
            </w:pPr>
            <w:r w:rsidRPr="00800D64">
              <w:t>8</w:t>
            </w:r>
          </w:p>
        </w:tc>
        <w:tc>
          <w:tcPr>
            <w:tcW w:w="852" w:type="dxa"/>
            <w:tcBorders>
              <w:bottom w:val="single" w:sz="6" w:space="0" w:color="auto"/>
            </w:tcBorders>
          </w:tcPr>
          <w:p w14:paraId="732C0444" w14:textId="77777777" w:rsidR="00E306AA" w:rsidRPr="00800D64" w:rsidRDefault="00E306AA" w:rsidP="00921008">
            <w:pPr>
              <w:pStyle w:val="TAC"/>
            </w:pPr>
            <w:r w:rsidRPr="00800D64">
              <w:t>7</w:t>
            </w:r>
          </w:p>
        </w:tc>
        <w:tc>
          <w:tcPr>
            <w:tcW w:w="852" w:type="dxa"/>
            <w:tcBorders>
              <w:bottom w:val="single" w:sz="6" w:space="0" w:color="auto"/>
            </w:tcBorders>
          </w:tcPr>
          <w:p w14:paraId="7AACA01B" w14:textId="77777777" w:rsidR="00E306AA" w:rsidRPr="00800D64" w:rsidRDefault="00E306AA" w:rsidP="00921008">
            <w:pPr>
              <w:pStyle w:val="TAC"/>
            </w:pPr>
            <w:r w:rsidRPr="00800D64">
              <w:t>6</w:t>
            </w:r>
          </w:p>
        </w:tc>
        <w:tc>
          <w:tcPr>
            <w:tcW w:w="852" w:type="dxa"/>
            <w:tcBorders>
              <w:bottom w:val="single" w:sz="6" w:space="0" w:color="auto"/>
            </w:tcBorders>
          </w:tcPr>
          <w:p w14:paraId="4B87324E" w14:textId="77777777" w:rsidR="00E306AA" w:rsidRPr="00800D64" w:rsidRDefault="00E306AA" w:rsidP="00921008">
            <w:pPr>
              <w:pStyle w:val="TAC"/>
            </w:pPr>
            <w:r w:rsidRPr="00800D64">
              <w:t>5</w:t>
            </w:r>
          </w:p>
        </w:tc>
        <w:tc>
          <w:tcPr>
            <w:tcW w:w="852" w:type="dxa"/>
            <w:tcBorders>
              <w:bottom w:val="single" w:sz="6" w:space="0" w:color="auto"/>
            </w:tcBorders>
          </w:tcPr>
          <w:p w14:paraId="1CA1B5FA" w14:textId="77777777" w:rsidR="00E306AA" w:rsidRPr="00800D64" w:rsidRDefault="00E306AA" w:rsidP="00921008">
            <w:pPr>
              <w:pStyle w:val="TAC"/>
            </w:pPr>
            <w:r w:rsidRPr="00800D64">
              <w:t>4</w:t>
            </w:r>
          </w:p>
        </w:tc>
        <w:tc>
          <w:tcPr>
            <w:tcW w:w="852" w:type="dxa"/>
            <w:tcBorders>
              <w:bottom w:val="single" w:sz="6" w:space="0" w:color="auto"/>
            </w:tcBorders>
          </w:tcPr>
          <w:p w14:paraId="02CEF0EB" w14:textId="77777777" w:rsidR="00E306AA" w:rsidRPr="00800D64" w:rsidRDefault="00E306AA" w:rsidP="00921008">
            <w:pPr>
              <w:pStyle w:val="TAC"/>
            </w:pPr>
            <w:r w:rsidRPr="00800D64">
              <w:t>3</w:t>
            </w:r>
          </w:p>
        </w:tc>
        <w:tc>
          <w:tcPr>
            <w:tcW w:w="851" w:type="dxa"/>
            <w:tcBorders>
              <w:bottom w:val="single" w:sz="6" w:space="0" w:color="auto"/>
            </w:tcBorders>
          </w:tcPr>
          <w:p w14:paraId="57FD2A95" w14:textId="77777777" w:rsidR="00E306AA" w:rsidRPr="00800D64" w:rsidRDefault="00E306AA" w:rsidP="00921008">
            <w:pPr>
              <w:pStyle w:val="TAC"/>
            </w:pPr>
            <w:r w:rsidRPr="00800D64">
              <w:t>2</w:t>
            </w:r>
          </w:p>
        </w:tc>
        <w:tc>
          <w:tcPr>
            <w:tcW w:w="854" w:type="dxa"/>
            <w:tcBorders>
              <w:bottom w:val="single" w:sz="6" w:space="0" w:color="auto"/>
            </w:tcBorders>
          </w:tcPr>
          <w:p w14:paraId="26576D5A" w14:textId="77777777" w:rsidR="00E306AA" w:rsidRPr="00800D64" w:rsidRDefault="00E306AA" w:rsidP="00921008">
            <w:pPr>
              <w:pStyle w:val="TAC"/>
            </w:pPr>
            <w:r w:rsidRPr="00800D64">
              <w:t>1</w:t>
            </w:r>
          </w:p>
        </w:tc>
        <w:tc>
          <w:tcPr>
            <w:tcW w:w="1701" w:type="dxa"/>
          </w:tcPr>
          <w:p w14:paraId="030ACA4D" w14:textId="77777777" w:rsidR="00E306AA" w:rsidRPr="00800D64" w:rsidRDefault="00E306AA" w:rsidP="00921008">
            <w:pPr>
              <w:pStyle w:val="TAC"/>
            </w:pPr>
            <w:r w:rsidRPr="00800D64">
              <w:t>Octet</w:t>
            </w:r>
          </w:p>
        </w:tc>
      </w:tr>
      <w:tr w:rsidR="00E306AA" w:rsidRPr="00800D64" w14:paraId="7E6B6AC4" w14:textId="77777777" w:rsidTr="00921008">
        <w:trPr>
          <w:cantSplit/>
          <w:jc w:val="center"/>
        </w:trPr>
        <w:tc>
          <w:tcPr>
            <w:tcW w:w="4263" w:type="dxa"/>
            <w:gridSpan w:val="5"/>
            <w:tcBorders>
              <w:left w:val="single" w:sz="6" w:space="0" w:color="auto"/>
              <w:right w:val="single" w:sz="6" w:space="0" w:color="auto"/>
            </w:tcBorders>
          </w:tcPr>
          <w:p w14:paraId="19C630C9"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34A5381" w14:textId="77777777" w:rsidR="00E306AA" w:rsidRPr="00800D64" w:rsidRDefault="00E306AA" w:rsidP="00921008">
            <w:pPr>
              <w:pStyle w:val="TAC"/>
            </w:pPr>
            <w:r w:rsidRPr="00800D64">
              <w:t>Code specific</w:t>
            </w:r>
          </w:p>
        </w:tc>
        <w:tc>
          <w:tcPr>
            <w:tcW w:w="1701" w:type="dxa"/>
            <w:tcBorders>
              <w:left w:val="nil"/>
            </w:tcBorders>
          </w:tcPr>
          <w:p w14:paraId="35725674" w14:textId="77777777" w:rsidR="00E306AA" w:rsidRPr="00800D64" w:rsidRDefault="00E306AA" w:rsidP="00921008">
            <w:pPr>
              <w:pStyle w:val="TAC"/>
            </w:pPr>
            <w:r w:rsidRPr="00800D64">
              <w:t>1</w:t>
            </w:r>
          </w:p>
        </w:tc>
      </w:tr>
      <w:tr w:rsidR="00E306AA" w:rsidRPr="00800D64" w14:paraId="643AB949" w14:textId="77777777" w:rsidTr="00921008">
        <w:trPr>
          <w:cantSplit/>
          <w:jc w:val="center"/>
        </w:trPr>
        <w:tc>
          <w:tcPr>
            <w:tcW w:w="855" w:type="dxa"/>
            <w:tcBorders>
              <w:left w:val="single" w:sz="4" w:space="0" w:color="000000"/>
              <w:bottom w:val="single" w:sz="4" w:space="0" w:color="000000"/>
            </w:tcBorders>
          </w:tcPr>
          <w:p w14:paraId="79EBDE1B" w14:textId="77777777" w:rsidR="00E306AA" w:rsidRPr="00800D64" w:rsidRDefault="00E306AA" w:rsidP="00921008">
            <w:pPr>
              <w:pStyle w:val="TAC"/>
            </w:pPr>
            <w:r w:rsidRPr="00800D64">
              <w:t>1</w:t>
            </w:r>
          </w:p>
        </w:tc>
        <w:tc>
          <w:tcPr>
            <w:tcW w:w="852" w:type="dxa"/>
            <w:tcBorders>
              <w:bottom w:val="single" w:sz="4" w:space="0" w:color="000000"/>
            </w:tcBorders>
          </w:tcPr>
          <w:p w14:paraId="68B4AA37" w14:textId="77777777" w:rsidR="00E306AA" w:rsidRPr="00800D64" w:rsidRDefault="00E306AA" w:rsidP="00921008">
            <w:pPr>
              <w:pStyle w:val="TAC"/>
            </w:pPr>
            <w:r w:rsidRPr="00800D64">
              <w:t>1</w:t>
            </w:r>
          </w:p>
        </w:tc>
        <w:tc>
          <w:tcPr>
            <w:tcW w:w="852" w:type="dxa"/>
            <w:tcBorders>
              <w:bottom w:val="single" w:sz="4" w:space="0" w:color="000000"/>
            </w:tcBorders>
          </w:tcPr>
          <w:p w14:paraId="75F2FC49" w14:textId="77777777" w:rsidR="00E306AA" w:rsidRPr="00800D64" w:rsidRDefault="00E306AA" w:rsidP="00921008">
            <w:pPr>
              <w:pStyle w:val="TAC"/>
            </w:pPr>
            <w:r w:rsidRPr="00800D64">
              <w:t>0</w:t>
            </w:r>
          </w:p>
        </w:tc>
        <w:tc>
          <w:tcPr>
            <w:tcW w:w="852" w:type="dxa"/>
            <w:tcBorders>
              <w:bottom w:val="single" w:sz="4" w:space="0" w:color="000000"/>
            </w:tcBorders>
          </w:tcPr>
          <w:p w14:paraId="05C5637A"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0085E29E"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2B5369B8" w14:textId="77777777" w:rsidR="00E306AA" w:rsidRPr="00800D64" w:rsidRDefault="00E306AA" w:rsidP="00921008">
            <w:pPr>
              <w:pStyle w:val="TAC"/>
            </w:pPr>
          </w:p>
        </w:tc>
        <w:tc>
          <w:tcPr>
            <w:tcW w:w="1701" w:type="dxa"/>
            <w:tcBorders>
              <w:left w:val="single" w:sz="4" w:space="0" w:color="000000"/>
            </w:tcBorders>
          </w:tcPr>
          <w:p w14:paraId="3A0B72AA" w14:textId="77777777" w:rsidR="00E306AA" w:rsidRPr="00800D64" w:rsidRDefault="00E306AA" w:rsidP="00921008">
            <w:pPr>
              <w:pStyle w:val="TAC"/>
            </w:pPr>
          </w:p>
        </w:tc>
      </w:tr>
      <w:tr w:rsidR="00E306AA" w:rsidRPr="00800D64" w14:paraId="6BC63EFB"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BE31FA7"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342265B" w14:textId="77777777" w:rsidR="00E306AA" w:rsidRPr="00800D64" w:rsidRDefault="00E306AA" w:rsidP="00921008">
            <w:pPr>
              <w:pStyle w:val="TAC"/>
            </w:pPr>
            <w:r w:rsidRPr="00800D64">
              <w:t>2</w:t>
            </w:r>
          </w:p>
        </w:tc>
      </w:tr>
      <w:tr w:rsidR="00E306AA" w:rsidRPr="00800D64" w14:paraId="52BF71B9"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F6B1FC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BAF64EB" w14:textId="77777777" w:rsidR="00E306AA" w:rsidRPr="00800D64" w:rsidRDefault="00E306AA" w:rsidP="00921008">
            <w:pPr>
              <w:pStyle w:val="TAC"/>
            </w:pPr>
            <w:r w:rsidRPr="00800D64">
              <w:t>3</w:t>
            </w:r>
          </w:p>
        </w:tc>
      </w:tr>
    </w:tbl>
    <w:p w14:paraId="157AA4B2" w14:textId="77777777" w:rsidR="00E306AA" w:rsidRPr="00800D64" w:rsidRDefault="00E306AA" w:rsidP="00E306AA"/>
    <w:p w14:paraId="1D0CF604" w14:textId="77777777" w:rsidR="00E306AA" w:rsidRPr="00800D64" w:rsidRDefault="00E306AA" w:rsidP="00E306AA">
      <w:pPr>
        <w:pStyle w:val="TF"/>
      </w:pPr>
      <w:r w:rsidRPr="00800D64">
        <w:t>Figure 7.</w:t>
      </w:r>
      <w:r w:rsidRPr="00800D64">
        <w:rPr>
          <w:rFonts w:hint="eastAsia"/>
        </w:rPr>
        <w:t>4</w:t>
      </w:r>
      <w:r w:rsidRPr="00800D64">
        <w:t>.2.</w:t>
      </w:r>
      <w:r w:rsidRPr="00800D64">
        <w:rPr>
          <w:lang w:eastAsia="zh-CN"/>
        </w:rPr>
        <w:t>12</w:t>
      </w:r>
      <w:r w:rsidRPr="00800D64">
        <w:t xml:space="preserve">.1: </w:t>
      </w:r>
      <w:r w:rsidRPr="00800D64">
        <w:rPr>
          <w:rFonts w:hint="eastAsia"/>
          <w:lang w:eastAsia="zh-CN"/>
        </w:rPr>
        <w:t>Mid-Call</w:t>
      </w:r>
      <w:r w:rsidRPr="00800D64">
        <w:t xml:space="preserve"> information element</w:t>
      </w:r>
    </w:p>
    <w:p w14:paraId="1546B785" w14:textId="77777777" w:rsidR="00E306AA" w:rsidRPr="00800D64" w:rsidRDefault="00E306AA" w:rsidP="00E306AA">
      <w:pPr>
        <w:pStyle w:val="TH"/>
        <w:rPr>
          <w:i/>
        </w:rPr>
      </w:pPr>
      <w:r w:rsidRPr="00800D64">
        <w:t>Table 7.</w:t>
      </w:r>
      <w:r w:rsidRPr="00800D64">
        <w:rPr>
          <w:rFonts w:hint="eastAsia"/>
        </w:rPr>
        <w:t>4</w:t>
      </w:r>
      <w:r w:rsidRPr="00800D64">
        <w:t xml:space="preserve">.2.12.1: </w:t>
      </w:r>
      <w:r w:rsidRPr="00800D64">
        <w:rPr>
          <w:rFonts w:hint="eastAsia"/>
          <w:lang w:eastAsia="zh-CN"/>
        </w:rPr>
        <w:t>Mid-Call</w:t>
      </w:r>
      <w:r w:rsidRPr="00800D64">
        <w:t xml:space="preserve"> information element</w:t>
      </w:r>
    </w:p>
    <w:tbl>
      <w:tblPr>
        <w:tblW w:w="9680" w:type="dxa"/>
        <w:jc w:val="center"/>
        <w:tblLayout w:type="fixed"/>
        <w:tblLook w:val="0000" w:firstRow="0" w:lastRow="0" w:firstColumn="0" w:lastColumn="0" w:noHBand="0" w:noVBand="0"/>
      </w:tblPr>
      <w:tblGrid>
        <w:gridCol w:w="1515"/>
        <w:gridCol w:w="8165"/>
      </w:tblGrid>
      <w:tr w:rsidR="00E306AA" w:rsidRPr="00800D64" w14:paraId="4249F55F" w14:textId="77777777" w:rsidTr="00921008">
        <w:trPr>
          <w:cantSplit/>
          <w:jc w:val="center"/>
        </w:trPr>
        <w:tc>
          <w:tcPr>
            <w:tcW w:w="9680" w:type="dxa"/>
            <w:gridSpan w:val="2"/>
            <w:tcBorders>
              <w:top w:val="single" w:sz="6" w:space="0" w:color="auto"/>
              <w:left w:val="single" w:sz="6" w:space="0" w:color="auto"/>
              <w:right w:val="single" w:sz="6" w:space="0" w:color="auto"/>
            </w:tcBorders>
          </w:tcPr>
          <w:p w14:paraId="54FB2868"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C18F2FE" w14:textId="77777777" w:rsidTr="00921008">
        <w:trPr>
          <w:cantSplit/>
          <w:jc w:val="center"/>
        </w:trPr>
        <w:tc>
          <w:tcPr>
            <w:tcW w:w="9680" w:type="dxa"/>
            <w:gridSpan w:val="2"/>
            <w:tcBorders>
              <w:left w:val="single" w:sz="6" w:space="0" w:color="auto"/>
              <w:right w:val="single" w:sz="6" w:space="0" w:color="auto"/>
            </w:tcBorders>
          </w:tcPr>
          <w:p w14:paraId="2A572451" w14:textId="77777777" w:rsidR="00E306AA" w:rsidRPr="00800D64" w:rsidRDefault="00E306AA" w:rsidP="00921008">
            <w:pPr>
              <w:pStyle w:val="TAL"/>
            </w:pPr>
            <w:r w:rsidRPr="00800D64">
              <w:t>Bits</w:t>
            </w:r>
          </w:p>
        </w:tc>
      </w:tr>
      <w:tr w:rsidR="00E306AA" w:rsidRPr="00800D64" w14:paraId="3ECADFC1" w14:textId="77777777" w:rsidTr="00921008">
        <w:trPr>
          <w:cantSplit/>
          <w:jc w:val="center"/>
        </w:trPr>
        <w:tc>
          <w:tcPr>
            <w:tcW w:w="1515" w:type="dxa"/>
            <w:tcBorders>
              <w:left w:val="single" w:sz="6" w:space="0" w:color="auto"/>
            </w:tcBorders>
          </w:tcPr>
          <w:p w14:paraId="142EE3A0" w14:textId="77777777" w:rsidR="00E306AA" w:rsidRPr="00800D64" w:rsidRDefault="00E306AA" w:rsidP="00921008">
            <w:pPr>
              <w:pStyle w:val="TAL"/>
              <w:rPr>
                <w:i/>
              </w:rPr>
            </w:pPr>
            <w:r w:rsidRPr="00800D64">
              <w:rPr>
                <w:i/>
              </w:rPr>
              <w:tab/>
            </w:r>
            <w:r w:rsidRPr="00800D64">
              <w:rPr>
                <w:u w:val="single"/>
              </w:rPr>
              <w:t>3 2 1</w:t>
            </w:r>
          </w:p>
        </w:tc>
        <w:tc>
          <w:tcPr>
            <w:tcW w:w="8165" w:type="dxa"/>
            <w:tcBorders>
              <w:right w:val="single" w:sz="6" w:space="0" w:color="auto"/>
            </w:tcBorders>
          </w:tcPr>
          <w:p w14:paraId="65DF3396" w14:textId="77777777" w:rsidR="00E306AA" w:rsidRPr="00800D64" w:rsidRDefault="00E306AA" w:rsidP="00921008">
            <w:pPr>
              <w:pStyle w:val="TAL"/>
            </w:pPr>
          </w:p>
        </w:tc>
      </w:tr>
      <w:tr w:rsidR="00E306AA" w:rsidRPr="00800D64" w14:paraId="1123683A" w14:textId="77777777" w:rsidTr="00921008">
        <w:trPr>
          <w:cantSplit/>
          <w:jc w:val="center"/>
        </w:trPr>
        <w:tc>
          <w:tcPr>
            <w:tcW w:w="1515" w:type="dxa"/>
            <w:tcBorders>
              <w:left w:val="single" w:sz="6" w:space="0" w:color="auto"/>
            </w:tcBorders>
          </w:tcPr>
          <w:p w14:paraId="07F6B5ED" w14:textId="77777777" w:rsidR="00E306AA" w:rsidRPr="00800D64" w:rsidRDefault="00E306AA" w:rsidP="00921008">
            <w:pPr>
              <w:pStyle w:val="TAL"/>
              <w:rPr>
                <w:i/>
              </w:rPr>
            </w:pPr>
            <w:r w:rsidRPr="00800D64">
              <w:tab/>
              <w:t>0 0 0</w:t>
            </w:r>
          </w:p>
        </w:tc>
        <w:tc>
          <w:tcPr>
            <w:tcW w:w="8165" w:type="dxa"/>
            <w:tcBorders>
              <w:right w:val="single" w:sz="6" w:space="0" w:color="auto"/>
            </w:tcBorders>
          </w:tcPr>
          <w:p w14:paraId="1EADEB2A" w14:textId="77777777" w:rsidR="00E306AA" w:rsidRPr="00800D64" w:rsidRDefault="00E306AA" w:rsidP="00921008">
            <w:pPr>
              <w:pStyle w:val="TAL"/>
            </w:pPr>
            <w:r w:rsidRPr="00800D64">
              <w:t>Unspecified</w:t>
            </w:r>
          </w:p>
        </w:tc>
      </w:tr>
      <w:tr w:rsidR="00E306AA" w:rsidRPr="00800D64" w14:paraId="2CC8CCA9" w14:textId="77777777" w:rsidTr="00921008">
        <w:trPr>
          <w:cantSplit/>
          <w:jc w:val="center"/>
        </w:trPr>
        <w:tc>
          <w:tcPr>
            <w:tcW w:w="1515" w:type="dxa"/>
            <w:tcBorders>
              <w:left w:val="single" w:sz="6" w:space="0" w:color="auto"/>
            </w:tcBorders>
          </w:tcPr>
          <w:p w14:paraId="166234DE" w14:textId="77777777" w:rsidR="00E306AA" w:rsidRPr="00800D64" w:rsidRDefault="00E306AA" w:rsidP="00921008">
            <w:pPr>
              <w:pStyle w:val="TAL"/>
            </w:pPr>
            <w:r w:rsidRPr="00800D64">
              <w:tab/>
              <w:t>0 0 1</w:t>
            </w:r>
          </w:p>
        </w:tc>
        <w:tc>
          <w:tcPr>
            <w:tcW w:w="8165" w:type="dxa"/>
            <w:tcBorders>
              <w:right w:val="single" w:sz="6" w:space="0" w:color="auto"/>
            </w:tcBorders>
          </w:tcPr>
          <w:p w14:paraId="5092DA2D" w14:textId="77777777" w:rsidR="00E306AA" w:rsidRPr="00800D64" w:rsidRDefault="00E306AA" w:rsidP="00921008">
            <w:pPr>
              <w:pStyle w:val="TAL"/>
            </w:pPr>
            <w:r w:rsidRPr="00800D64">
              <w:t xml:space="preserve">Place the call on hold, see subclause </w:t>
            </w:r>
            <w:r w:rsidRPr="00800D64">
              <w:rPr>
                <w:rFonts w:hint="eastAsia"/>
              </w:rPr>
              <w:t>6.3.4</w:t>
            </w:r>
            <w:r w:rsidRPr="00800D64">
              <w:t xml:space="preserve"> (NOTE 1, NOTE 2)</w:t>
            </w:r>
          </w:p>
        </w:tc>
      </w:tr>
      <w:tr w:rsidR="00E306AA" w:rsidRPr="00800D64" w14:paraId="6675053A" w14:textId="77777777" w:rsidTr="00921008">
        <w:trPr>
          <w:cantSplit/>
          <w:jc w:val="center"/>
        </w:trPr>
        <w:tc>
          <w:tcPr>
            <w:tcW w:w="1515" w:type="dxa"/>
            <w:tcBorders>
              <w:left w:val="single" w:sz="6" w:space="0" w:color="auto"/>
            </w:tcBorders>
          </w:tcPr>
          <w:p w14:paraId="2E6040D8" w14:textId="77777777" w:rsidR="00E306AA" w:rsidRPr="00800D64" w:rsidRDefault="00E306AA" w:rsidP="00921008">
            <w:pPr>
              <w:pStyle w:val="TAL"/>
            </w:pPr>
            <w:r w:rsidRPr="00800D64">
              <w:tab/>
              <w:t>0 1 0</w:t>
            </w:r>
          </w:p>
        </w:tc>
        <w:tc>
          <w:tcPr>
            <w:tcW w:w="8165" w:type="dxa"/>
            <w:tcBorders>
              <w:right w:val="single" w:sz="6" w:space="0" w:color="auto"/>
            </w:tcBorders>
          </w:tcPr>
          <w:p w14:paraId="3DA462F4" w14:textId="77777777" w:rsidR="00E306AA" w:rsidRPr="00800D64" w:rsidRDefault="00E306AA" w:rsidP="00921008">
            <w:pPr>
              <w:pStyle w:val="TAL"/>
            </w:pPr>
            <w:r w:rsidRPr="00800D64">
              <w:t xml:space="preserve">Resume the call, see subclause </w:t>
            </w:r>
            <w:r w:rsidRPr="00800D64">
              <w:rPr>
                <w:rFonts w:hint="eastAsia"/>
              </w:rPr>
              <w:t>6.3.4</w:t>
            </w:r>
            <w:r w:rsidRPr="00800D64">
              <w:t xml:space="preserve"> (NOTE 1, NOTE 2)</w:t>
            </w:r>
          </w:p>
        </w:tc>
      </w:tr>
      <w:tr w:rsidR="00E306AA" w:rsidRPr="00800D64" w14:paraId="58528C07" w14:textId="77777777" w:rsidTr="00921008">
        <w:trPr>
          <w:cantSplit/>
          <w:jc w:val="center"/>
        </w:trPr>
        <w:tc>
          <w:tcPr>
            <w:tcW w:w="1515" w:type="dxa"/>
            <w:tcBorders>
              <w:left w:val="single" w:sz="6" w:space="0" w:color="auto"/>
            </w:tcBorders>
          </w:tcPr>
          <w:p w14:paraId="32567310" w14:textId="77777777" w:rsidR="00E306AA" w:rsidRPr="00800D64" w:rsidRDefault="00E306AA" w:rsidP="00921008">
            <w:pPr>
              <w:pStyle w:val="TAL"/>
            </w:pPr>
            <w:r w:rsidRPr="00800D64">
              <w:tab/>
              <w:t>0 1 1</w:t>
            </w:r>
          </w:p>
        </w:tc>
        <w:tc>
          <w:tcPr>
            <w:tcW w:w="8165" w:type="dxa"/>
            <w:tcBorders>
              <w:right w:val="single" w:sz="6" w:space="0" w:color="auto"/>
            </w:tcBorders>
          </w:tcPr>
          <w:p w14:paraId="3989035B" w14:textId="77777777" w:rsidR="00E306AA" w:rsidRPr="00800D64" w:rsidRDefault="00E306AA" w:rsidP="00921008">
            <w:pPr>
              <w:pStyle w:val="TAL"/>
            </w:pPr>
            <w:r w:rsidRPr="00800D64">
              <w:t>Add the third party to an active point-to-point call (NOTE 3)</w:t>
            </w:r>
          </w:p>
        </w:tc>
      </w:tr>
      <w:tr w:rsidR="00E306AA" w:rsidRPr="00800D64" w14:paraId="679AE9CD" w14:textId="77777777" w:rsidTr="00921008">
        <w:trPr>
          <w:cantSplit/>
          <w:jc w:val="center"/>
        </w:trPr>
        <w:tc>
          <w:tcPr>
            <w:tcW w:w="1515" w:type="dxa"/>
            <w:tcBorders>
              <w:left w:val="single" w:sz="6" w:space="0" w:color="auto"/>
            </w:tcBorders>
          </w:tcPr>
          <w:p w14:paraId="71D2DDCE" w14:textId="77777777" w:rsidR="00E306AA" w:rsidRPr="00800D64" w:rsidRDefault="00E306AA" w:rsidP="00921008">
            <w:pPr>
              <w:pStyle w:val="TAL"/>
            </w:pPr>
          </w:p>
        </w:tc>
        <w:tc>
          <w:tcPr>
            <w:tcW w:w="8165" w:type="dxa"/>
            <w:tcBorders>
              <w:right w:val="single" w:sz="6" w:space="0" w:color="auto"/>
            </w:tcBorders>
          </w:tcPr>
          <w:p w14:paraId="41940BF1" w14:textId="77777777" w:rsidR="00E306AA" w:rsidRPr="00800D64" w:rsidRDefault="00E306AA" w:rsidP="00921008">
            <w:pPr>
              <w:pStyle w:val="TAL"/>
            </w:pPr>
            <w:r w:rsidRPr="00800D64">
              <w:t>Other values are reserved for future use</w:t>
            </w:r>
          </w:p>
        </w:tc>
      </w:tr>
      <w:tr w:rsidR="00E306AA" w:rsidRPr="00800D64" w14:paraId="20357A37" w14:textId="77777777" w:rsidTr="00921008">
        <w:trPr>
          <w:cantSplit/>
          <w:jc w:val="center"/>
        </w:trPr>
        <w:tc>
          <w:tcPr>
            <w:tcW w:w="9680" w:type="dxa"/>
            <w:gridSpan w:val="2"/>
            <w:tcBorders>
              <w:left w:val="single" w:sz="6" w:space="0" w:color="auto"/>
              <w:bottom w:val="single" w:sz="6" w:space="0" w:color="auto"/>
              <w:right w:val="single" w:sz="6" w:space="0" w:color="auto"/>
            </w:tcBorders>
          </w:tcPr>
          <w:p w14:paraId="3D0841BA" w14:textId="77777777" w:rsidR="00E306AA" w:rsidRPr="00800D64" w:rsidRDefault="00E306AA" w:rsidP="00921008">
            <w:pPr>
              <w:pStyle w:val="TAN"/>
            </w:pPr>
            <w:r w:rsidRPr="00800D64">
              <w:t>NOTE 1:</w:t>
            </w:r>
            <w:r w:rsidRPr="00800D64">
              <w:tab/>
              <w:t>When this Code specific value is used, the Information Element body is empty and the Information Element length value is set to zero.</w:t>
            </w:r>
          </w:p>
          <w:p w14:paraId="00CE57C3" w14:textId="77777777" w:rsidR="00E306AA" w:rsidRPr="00800D64" w:rsidRDefault="00E306AA" w:rsidP="00921008">
            <w:pPr>
              <w:pStyle w:val="TAN"/>
            </w:pPr>
            <w:r w:rsidRPr="00800D64">
              <w:t>NOTE 2:</w:t>
            </w:r>
            <w:r w:rsidRPr="00800D64">
              <w:tab/>
              <w:t>When included by ICS UE, the element indicates that ICS UE puts the call on hold.</w:t>
            </w:r>
          </w:p>
          <w:p w14:paraId="0709897E" w14:textId="77777777" w:rsidR="00E306AA" w:rsidRPr="00800D64" w:rsidRDefault="00E306AA" w:rsidP="00921008">
            <w:pPr>
              <w:pStyle w:val="TAN"/>
            </w:pPr>
            <w:r w:rsidRPr="00800D64">
              <w:tab/>
              <w:t xml:space="preserve">When included by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the element indicates that remote UE puts the call on hold.</w:t>
            </w:r>
          </w:p>
          <w:p w14:paraId="13EC5C5A" w14:textId="77777777" w:rsidR="00E306AA" w:rsidRPr="00800D64" w:rsidRDefault="00E306AA" w:rsidP="00921008">
            <w:pPr>
              <w:pStyle w:val="TAN"/>
            </w:pPr>
            <w:r w:rsidRPr="00800D64">
              <w:t>NOTE 3:</w:t>
            </w:r>
            <w:r w:rsidRPr="00800D64">
              <w:tab/>
            </w:r>
            <w:r w:rsidRPr="00800D64">
              <w:rPr>
                <w:rFonts w:cs="Arial"/>
              </w:rPr>
              <w:t>If the ICS UE, that has an active end-to-end call with a remote party, wants to add a third party to this end-to-end call (i.e. to format three way conference call), the ICS UE will send an I1 Mid Call message to the SCC AS that includes an I1</w:t>
            </w:r>
            <w:r w:rsidRPr="00800D64">
              <w:rPr>
                <w:rFonts w:cs="Arial"/>
                <w:lang w:eastAsia="zh-CN"/>
              </w:rPr>
              <w:t xml:space="preserve"> Mid-Call information</w:t>
            </w:r>
            <w:r w:rsidRPr="00800D64">
              <w:rPr>
                <w:rFonts w:cs="Arial"/>
              </w:rPr>
              <w:t xml:space="preserve"> element as shown in the table 7.4.2.12.2. In the I1</w:t>
            </w:r>
            <w:r w:rsidRPr="00800D64">
              <w:rPr>
                <w:rFonts w:cs="Arial"/>
                <w:lang w:eastAsia="zh-CN"/>
              </w:rPr>
              <w:t xml:space="preserve"> Mid-Call information</w:t>
            </w:r>
            <w:r w:rsidRPr="00800D64">
              <w:rPr>
                <w:rFonts w:cs="Arial"/>
              </w:rPr>
              <w:t xml:space="preserve"> element, the ICS UE sets the </w:t>
            </w:r>
            <w:r w:rsidRPr="00800D64">
              <w:t>Code specific</w:t>
            </w:r>
            <w:r w:rsidRPr="00800D64">
              <w:rPr>
                <w:rFonts w:cs="Arial"/>
              </w:rPr>
              <w:t xml:space="preserve"> value to "011" and identifies the third party (that will be added to the active end-to-end call) with the third party E.164 number as shown in the table 7.4.2.12.2. The I1 Mid call message is sent to the SCC AS over the I1 session associated with the active end-to-end call</w:t>
            </w:r>
            <w:r w:rsidRPr="00800D64">
              <w:t xml:space="preserve">. In the returned I1 Success message </w:t>
            </w:r>
            <w:r w:rsidRPr="00800D64">
              <w:rPr>
                <w:rFonts w:cs="Arial"/>
              </w:rPr>
              <w:t xml:space="preserve">the SCC AS includes </w:t>
            </w:r>
            <w:r w:rsidRPr="00800D64">
              <w:t xml:space="preserve">the Conference-id information element that identifies the conference focus that will handle the resulting conference call. Subsequently, </w:t>
            </w:r>
            <w:r w:rsidRPr="00800D64">
              <w:rPr>
                <w:rFonts w:cs="Arial"/>
              </w:rPr>
              <w:t xml:space="preserve">the ICS UE may request </w:t>
            </w:r>
            <w:r w:rsidRPr="00800D64">
              <w:t xml:space="preserve"> the conference focus to add additional participants to the </w:t>
            </w:r>
            <w:r w:rsidRPr="00800D64">
              <w:rPr>
                <w:rFonts w:cs="Arial"/>
              </w:rPr>
              <w:t>conference call.</w:t>
            </w:r>
          </w:p>
          <w:p w14:paraId="6D9FA2CD" w14:textId="77777777" w:rsidR="00E306AA" w:rsidRPr="00800D64" w:rsidRDefault="00E306AA" w:rsidP="00921008">
            <w:pPr>
              <w:pStyle w:val="TAN"/>
            </w:pPr>
          </w:p>
        </w:tc>
      </w:tr>
    </w:tbl>
    <w:p w14:paraId="3E9E42DB" w14:textId="77777777" w:rsidR="00E306AA" w:rsidRPr="00800D64" w:rsidRDefault="00E306AA" w:rsidP="00E306AA">
      <w:pPr>
        <w:rPr>
          <w:noProof/>
        </w:rPr>
      </w:pPr>
    </w:p>
    <w:p w14:paraId="5877B236" w14:textId="77777777" w:rsidR="00E306AA" w:rsidRPr="00800D64" w:rsidRDefault="00E306AA" w:rsidP="00E306AA">
      <w:pPr>
        <w:pStyle w:val="TH"/>
        <w:rPr>
          <w:i/>
        </w:rPr>
      </w:pPr>
      <w:r w:rsidRPr="00800D64">
        <w:t>Table 7.</w:t>
      </w:r>
      <w:r w:rsidRPr="00800D64">
        <w:rPr>
          <w:rFonts w:hint="eastAsia"/>
        </w:rPr>
        <w:t>4</w:t>
      </w:r>
      <w:r w:rsidRPr="00800D64">
        <w:t xml:space="preserve">.2.12.2: </w:t>
      </w:r>
      <w:r w:rsidRPr="00800D64">
        <w:rPr>
          <w:rFonts w:hint="eastAsia"/>
          <w:lang w:eastAsia="zh-CN"/>
        </w:rPr>
        <w:t>Mid-Call</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F04734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FC959E" w14:textId="77777777" w:rsidR="00E306AA" w:rsidRPr="00800D64" w:rsidRDefault="00E306AA" w:rsidP="00921008">
            <w:pPr>
              <w:pStyle w:val="TableText"/>
            </w:pPr>
            <w:r w:rsidRPr="00800D64">
              <w:rPr>
                <w:i/>
              </w:rPr>
              <w:t xml:space="preserve">   (octet 1)</w:t>
            </w:r>
            <w:r w:rsidRPr="00800D64">
              <w:t xml:space="preserve">     </w:t>
            </w:r>
          </w:p>
        </w:tc>
      </w:tr>
      <w:tr w:rsidR="00E306AA" w:rsidRPr="00800D64" w14:paraId="5ABE541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C6B944"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8C7E8E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2AC25BB" w14:textId="77777777" w:rsidR="00E306AA" w:rsidRPr="00800D64" w:rsidRDefault="00E306AA" w:rsidP="00921008">
            <w:pPr>
              <w:pStyle w:val="TAL"/>
              <w:rPr>
                <w:u w:val="single"/>
              </w:rPr>
            </w:pPr>
            <w:r w:rsidRPr="00800D64">
              <w:rPr>
                <w:i/>
              </w:rPr>
              <w:tab/>
            </w:r>
            <w:r w:rsidRPr="00800D64">
              <w:rPr>
                <w:u w:val="single"/>
              </w:rPr>
              <w:t>87654</w:t>
            </w:r>
          </w:p>
        </w:tc>
        <w:tc>
          <w:tcPr>
            <w:tcW w:w="8124" w:type="dxa"/>
            <w:tcBorders>
              <w:top w:val="single" w:sz="6" w:space="0" w:color="auto"/>
              <w:left w:val="single" w:sz="6" w:space="0" w:color="auto"/>
              <w:bottom w:val="single" w:sz="6" w:space="0" w:color="auto"/>
              <w:right w:val="single" w:sz="6" w:space="0" w:color="auto"/>
            </w:tcBorders>
          </w:tcPr>
          <w:p w14:paraId="3130660E" w14:textId="77777777" w:rsidR="00E306AA" w:rsidRPr="00800D64" w:rsidRDefault="00E306AA" w:rsidP="00921008">
            <w:pPr>
              <w:pStyle w:val="TAL"/>
            </w:pPr>
            <w:r w:rsidRPr="00800D64">
              <w:t>Information Element code</w:t>
            </w:r>
          </w:p>
        </w:tc>
      </w:tr>
      <w:tr w:rsidR="00E306AA" w:rsidRPr="00800D64" w14:paraId="1F74D72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83D9F49" w14:textId="77777777" w:rsidR="00E306AA" w:rsidRPr="00800D64" w:rsidRDefault="00E306AA" w:rsidP="00921008">
            <w:pPr>
              <w:pStyle w:val="TAL"/>
            </w:pPr>
            <w:r w:rsidRPr="00800D64">
              <w:rPr>
                <w:i/>
              </w:rPr>
              <w:tab/>
            </w:r>
            <w:r w:rsidRPr="00800D64">
              <w:t>10110</w:t>
            </w:r>
          </w:p>
        </w:tc>
        <w:tc>
          <w:tcPr>
            <w:tcW w:w="8124" w:type="dxa"/>
            <w:tcBorders>
              <w:top w:val="single" w:sz="6" w:space="0" w:color="auto"/>
              <w:left w:val="single" w:sz="6" w:space="0" w:color="auto"/>
              <w:bottom w:val="single" w:sz="6" w:space="0" w:color="auto"/>
              <w:right w:val="single" w:sz="6" w:space="0" w:color="auto"/>
            </w:tcBorders>
          </w:tcPr>
          <w:p w14:paraId="0F14790E" w14:textId="77777777" w:rsidR="00E306AA" w:rsidRPr="00800D64" w:rsidRDefault="00E306AA" w:rsidP="00921008">
            <w:pPr>
              <w:pStyle w:val="TAL"/>
            </w:pPr>
            <w:r w:rsidRPr="00800D64">
              <w:t>Indicates that this is a Mid-call information element</w:t>
            </w:r>
          </w:p>
        </w:tc>
      </w:tr>
      <w:tr w:rsidR="00E306AA" w:rsidRPr="00800D64" w14:paraId="2A37BD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06E5DBD" w14:textId="77777777" w:rsidR="00E306AA" w:rsidRPr="00800D64" w:rsidRDefault="00E306AA" w:rsidP="00921008">
            <w:pPr>
              <w:pStyle w:val="TAL"/>
              <w:rPr>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050EF774" w14:textId="77777777" w:rsidR="00E306AA" w:rsidRPr="00800D64" w:rsidRDefault="00E306AA" w:rsidP="00921008">
            <w:pPr>
              <w:pStyle w:val="TAL"/>
            </w:pPr>
            <w:r w:rsidRPr="00800D64">
              <w:t>Code specific</w:t>
            </w:r>
          </w:p>
        </w:tc>
      </w:tr>
      <w:tr w:rsidR="00E306AA" w:rsidRPr="00800D64" w14:paraId="62A71B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7798F88"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D842C5F" w14:textId="77777777" w:rsidR="00E306AA" w:rsidRPr="00800D64" w:rsidRDefault="00E306AA" w:rsidP="00921008">
            <w:pPr>
              <w:pStyle w:val="TAL"/>
            </w:pPr>
            <w:r w:rsidRPr="00800D64">
              <w:t>The  Code specific values as shown in Table 7.</w:t>
            </w:r>
            <w:r w:rsidRPr="00800D64">
              <w:rPr>
                <w:rFonts w:hint="eastAsia"/>
              </w:rPr>
              <w:t>4</w:t>
            </w:r>
            <w:r w:rsidRPr="00800D64">
              <w:t>.2.12.1</w:t>
            </w:r>
          </w:p>
        </w:tc>
      </w:tr>
      <w:tr w:rsidR="00E306AA" w:rsidRPr="00800D64" w14:paraId="5D5C85C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FE20813" w14:textId="77777777" w:rsidR="00E306AA" w:rsidRPr="00800D64" w:rsidRDefault="00E306AA" w:rsidP="00921008">
            <w:pPr>
              <w:pStyle w:val="TAL"/>
            </w:pPr>
            <w:r w:rsidRPr="00800D64">
              <w:rPr>
                <w:i/>
              </w:rPr>
              <w:t>(octet 2)</w:t>
            </w:r>
            <w:r w:rsidRPr="00800D64">
              <w:t xml:space="preserve">      </w:t>
            </w:r>
          </w:p>
        </w:tc>
      </w:tr>
      <w:tr w:rsidR="00E306AA" w:rsidRPr="00800D64" w14:paraId="0E8680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18460E8" w14:textId="77777777" w:rsidR="00E306AA" w:rsidRPr="00800D64" w:rsidRDefault="00E306AA" w:rsidP="00921008">
            <w:pPr>
              <w:pStyle w:val="TAL"/>
            </w:pPr>
            <w:r w:rsidRPr="00800D64">
              <w:rPr>
                <w:i/>
              </w:rPr>
              <w:tab/>
            </w:r>
            <w:r w:rsidRPr="00800D64">
              <w:t>Bits</w:t>
            </w:r>
          </w:p>
        </w:tc>
      </w:tr>
      <w:tr w:rsidR="00E306AA" w:rsidRPr="00800D64" w14:paraId="0905911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02F889" w14:textId="77777777" w:rsidR="00E306AA" w:rsidRPr="00800D64" w:rsidRDefault="00E306AA" w:rsidP="00921008">
            <w:pPr>
              <w:pStyle w:val="TAL"/>
              <w:rPr>
                <w:u w:val="single"/>
              </w:rPr>
            </w:pPr>
            <w:r w:rsidRPr="00800D64">
              <w:rPr>
                <w:u w:val="single"/>
              </w:rPr>
              <w:t>87654321</w:t>
            </w:r>
          </w:p>
        </w:tc>
        <w:tc>
          <w:tcPr>
            <w:tcW w:w="8124" w:type="dxa"/>
            <w:tcBorders>
              <w:top w:val="single" w:sz="6" w:space="0" w:color="auto"/>
              <w:left w:val="single" w:sz="6" w:space="0" w:color="auto"/>
              <w:bottom w:val="single" w:sz="6" w:space="0" w:color="auto"/>
              <w:right w:val="single" w:sz="6" w:space="0" w:color="auto"/>
            </w:tcBorders>
          </w:tcPr>
          <w:p w14:paraId="6205867F" w14:textId="77777777" w:rsidR="00E306AA" w:rsidRPr="00800D64" w:rsidRDefault="00E306AA" w:rsidP="00921008">
            <w:pPr>
              <w:pStyle w:val="TAL"/>
            </w:pPr>
            <w:r w:rsidRPr="00800D64">
              <w:t>Specify Information Element length (in octets)</w:t>
            </w:r>
          </w:p>
        </w:tc>
      </w:tr>
      <w:tr w:rsidR="00E306AA" w:rsidRPr="00800D64" w14:paraId="704B0E8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59C598E"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A245E8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6127C33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A790E57" w14:textId="77777777" w:rsidR="00E306AA" w:rsidRPr="00800D64" w:rsidRDefault="00E306AA" w:rsidP="00921008">
            <w:pPr>
              <w:pStyle w:val="TableText"/>
            </w:pPr>
            <w:r w:rsidRPr="00800D64">
              <w:t xml:space="preserve"> </w:t>
            </w:r>
            <w:r w:rsidRPr="00800D64">
              <w:rPr>
                <w:i/>
              </w:rPr>
              <w:t>(octet 3)</w:t>
            </w:r>
            <w:r w:rsidRPr="00800D64">
              <w:t xml:space="preserve">      </w:t>
            </w:r>
          </w:p>
        </w:tc>
      </w:tr>
      <w:tr w:rsidR="00E306AA" w:rsidRPr="00800D64" w14:paraId="184B188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D7839B8"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66D463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F95807"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5FB2BB9D" w14:textId="77777777" w:rsidR="00E306AA" w:rsidRPr="00800D64" w:rsidRDefault="00E306AA" w:rsidP="00921008">
            <w:pPr>
              <w:pStyle w:val="TAL"/>
            </w:pPr>
            <w:r w:rsidRPr="00800D64">
              <w:t>the most significant digit of the E.164 digit-string (Note 1)</w:t>
            </w:r>
          </w:p>
        </w:tc>
      </w:tr>
      <w:tr w:rsidR="00E306AA" w:rsidRPr="00800D64" w14:paraId="5ADCC56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CF1948C" w14:textId="77777777" w:rsidR="00E306AA" w:rsidRPr="00800D64" w:rsidRDefault="00E306AA" w:rsidP="00921008">
            <w:pPr>
              <w:pStyle w:val="TableText"/>
            </w:pPr>
            <w:r w:rsidRPr="00800D64">
              <w:rPr>
                <w:i/>
              </w:rPr>
              <w:t>(octet 3)</w:t>
            </w:r>
            <w:r w:rsidRPr="00800D64">
              <w:t xml:space="preserve"> </w:t>
            </w:r>
          </w:p>
        </w:tc>
      </w:tr>
      <w:tr w:rsidR="00E306AA" w:rsidRPr="00800D64" w14:paraId="2086892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28EEF7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0EDCCD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4481825"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3CD33D20" w14:textId="77777777" w:rsidR="00E306AA" w:rsidRPr="00800D64" w:rsidRDefault="00E306AA" w:rsidP="00921008">
            <w:pPr>
              <w:pStyle w:val="TAL"/>
            </w:pPr>
            <w:r w:rsidRPr="00800D64">
              <w:t>the next significant digit of the E.164 digit-string  (Note 1, Note 2)</w:t>
            </w:r>
          </w:p>
        </w:tc>
      </w:tr>
      <w:tr w:rsidR="00E306AA" w:rsidRPr="00800D64" w14:paraId="713634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D27DF0" w14:textId="77777777" w:rsidR="00E306AA" w:rsidRPr="00800D64" w:rsidRDefault="00E306AA" w:rsidP="00921008">
            <w:pPr>
              <w:pStyle w:val="TableText"/>
            </w:pPr>
            <w:r w:rsidRPr="00800D64">
              <w:rPr>
                <w:i/>
              </w:rPr>
              <w:t>(octet 4)</w:t>
            </w:r>
            <w:r w:rsidRPr="00800D64">
              <w:t xml:space="preserve"> </w:t>
            </w:r>
          </w:p>
        </w:tc>
      </w:tr>
      <w:tr w:rsidR="00E306AA" w:rsidRPr="00800D64" w14:paraId="170403E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7CBA4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7C66EC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1665ED"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4650E0A2" w14:textId="77777777" w:rsidR="00E306AA" w:rsidRPr="00800D64" w:rsidRDefault="00E306AA" w:rsidP="00921008">
            <w:pPr>
              <w:pStyle w:val="TAL"/>
            </w:pPr>
            <w:r w:rsidRPr="00800D64">
              <w:t>the next significant digit of the E.164 digit-string  (Note 1, Note 2)</w:t>
            </w:r>
          </w:p>
        </w:tc>
      </w:tr>
      <w:tr w:rsidR="00E306AA" w:rsidRPr="00800D64" w14:paraId="230468F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94D6E3" w14:textId="77777777" w:rsidR="00E306AA" w:rsidRPr="00800D64" w:rsidRDefault="00E306AA" w:rsidP="00921008">
            <w:pPr>
              <w:pStyle w:val="TableText"/>
            </w:pPr>
            <w:r w:rsidRPr="00800D64">
              <w:rPr>
                <w:i/>
              </w:rPr>
              <w:t>(octet 4)</w:t>
            </w:r>
            <w:r w:rsidRPr="00800D64">
              <w:t xml:space="preserve"> </w:t>
            </w:r>
          </w:p>
        </w:tc>
      </w:tr>
      <w:tr w:rsidR="00E306AA" w:rsidRPr="00800D64" w14:paraId="4DA19C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B3C2698"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5F97827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EB169A"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14CEE0EC" w14:textId="77777777" w:rsidR="00E306AA" w:rsidRPr="00800D64" w:rsidRDefault="00E306AA" w:rsidP="00921008">
            <w:pPr>
              <w:pStyle w:val="TAL"/>
            </w:pPr>
            <w:r w:rsidRPr="00800D64">
              <w:t>the next significant digit of the E.164 digit-string  (Note 1, Note 2)</w:t>
            </w:r>
          </w:p>
        </w:tc>
      </w:tr>
      <w:tr w:rsidR="00E306AA" w:rsidRPr="00800D64" w14:paraId="4ADE7120"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74188B" w14:textId="77777777" w:rsidR="00E306AA" w:rsidRPr="00800D64" w:rsidRDefault="00E306AA" w:rsidP="00921008">
            <w:pPr>
              <w:pStyle w:val="TableText"/>
              <w:keepNext/>
              <w:keepLines/>
              <w:spacing w:before="0" w:after="0"/>
              <w:rPr>
                <w:i/>
              </w:rPr>
            </w:pPr>
            <w:r w:rsidRPr="00800D64">
              <w:rPr>
                <w:i/>
              </w:rPr>
              <w:t xml:space="preserve">(next octet)       </w:t>
            </w:r>
          </w:p>
        </w:tc>
      </w:tr>
      <w:tr w:rsidR="00E306AA" w:rsidRPr="00800D64" w14:paraId="5FC5F4A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A6B04A" w14:textId="77777777" w:rsidR="00E306AA" w:rsidRPr="00800D64" w:rsidRDefault="00E306AA" w:rsidP="00921008">
            <w:pPr>
              <w:pStyle w:val="TableText"/>
              <w:keepNext/>
              <w:keepLines/>
              <w:spacing w:before="0" w:after="0"/>
            </w:pPr>
            <w:r w:rsidRPr="00800D64">
              <w:rPr>
                <w:i/>
              </w:rPr>
              <w:tab/>
            </w:r>
            <w:r w:rsidRPr="00800D64">
              <w:t xml:space="preserve">Bits                                                                                               </w:t>
            </w:r>
            <w:r w:rsidRPr="00800D64">
              <w:rPr>
                <w:rStyle w:val="TALChar"/>
              </w:rPr>
              <w:t xml:space="preserve"> (</w:t>
            </w:r>
            <w:r w:rsidRPr="00800D64">
              <w:t xml:space="preserve">Note 1, </w:t>
            </w:r>
            <w:r w:rsidRPr="00800D64">
              <w:rPr>
                <w:rStyle w:val="TALChar"/>
              </w:rPr>
              <w:t>Note 2)</w:t>
            </w:r>
          </w:p>
        </w:tc>
      </w:tr>
      <w:tr w:rsidR="00E306AA" w:rsidRPr="00800D64" w14:paraId="7B4B9A0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847887A" w14:textId="77777777" w:rsidR="00E306AA" w:rsidRPr="00800D64" w:rsidRDefault="00E306AA" w:rsidP="00921008">
            <w:pPr>
              <w:pStyle w:val="TAL"/>
            </w:pPr>
            <w:r w:rsidRPr="00800D64">
              <w:t xml:space="preserve">                         (Note 3) </w:t>
            </w:r>
          </w:p>
        </w:tc>
      </w:tr>
      <w:tr w:rsidR="00E306AA" w:rsidRPr="00800D64" w14:paraId="38F5C7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617D27" w14:textId="77777777" w:rsidR="00E306AA" w:rsidRPr="00800D64" w:rsidRDefault="00E306AA" w:rsidP="00921008">
            <w:pPr>
              <w:pStyle w:val="TAN"/>
            </w:pPr>
            <w:r w:rsidRPr="00800D64">
              <w:t>Note 1 – Prefix or escape digits shall not be included.</w:t>
            </w:r>
          </w:p>
          <w:p w14:paraId="1D0AFD0A" w14:textId="77777777" w:rsidR="00E306AA" w:rsidRPr="00800D64" w:rsidRDefault="00E306AA" w:rsidP="00921008">
            <w:pPr>
              <w:pStyle w:val="TAN"/>
            </w:pPr>
            <w:r w:rsidRPr="00800D64">
              <w:t xml:space="preserve">Note 2 – the next significant digits of the E.164 digit-string are included in subsequent bits 8, 7, 6, and 5 or bits 4, 3, 2, and 1.  </w:t>
            </w:r>
          </w:p>
          <w:p w14:paraId="499A2121" w14:textId="77777777" w:rsidR="00E306AA" w:rsidRPr="00800D64" w:rsidRDefault="00E306AA" w:rsidP="00921008">
            <w:pPr>
              <w:pStyle w:val="TAN"/>
            </w:pPr>
            <w:r w:rsidRPr="00800D64">
              <w:t>Note 3 – The E.164 digit-string terminates with delimiter "1111" in the bits 8, 7, 6, and 5 or bits 4, 3, 2, and 1 of any octet indicating the end of the E.164 digit-string.</w:t>
            </w:r>
          </w:p>
        </w:tc>
      </w:tr>
    </w:tbl>
    <w:p w14:paraId="47E70188" w14:textId="77777777" w:rsidR="00E306AA" w:rsidRPr="00800D64" w:rsidRDefault="00E306AA" w:rsidP="00E306AA"/>
    <w:p w14:paraId="0432A5BD" w14:textId="77777777" w:rsidR="00E306AA" w:rsidRPr="00800D64" w:rsidRDefault="00E306AA" w:rsidP="00E306AA">
      <w:pPr>
        <w:pStyle w:val="Heading4"/>
      </w:pPr>
      <w:bookmarkStart w:id="414" w:name="_Toc517340286"/>
      <w:bookmarkStart w:id="415" w:name="_Toc178282394"/>
      <w:r w:rsidRPr="00800D64">
        <w:t>7.4.2.13</w:t>
      </w:r>
      <w:r w:rsidRPr="00800D64">
        <w:tab/>
        <w:t>Reason-Phrase</w:t>
      </w:r>
      <w:bookmarkEnd w:id="414"/>
      <w:bookmarkEnd w:id="415"/>
    </w:p>
    <w:p w14:paraId="260CE348" w14:textId="77777777" w:rsidR="00E306AA" w:rsidRPr="00800D64" w:rsidRDefault="00E306AA" w:rsidP="00E306AA">
      <w:r w:rsidRPr="00800D64">
        <w:t>The purpose of the Reason-Phrase field is as defined in RFC 3261[6].</w:t>
      </w:r>
    </w:p>
    <w:p w14:paraId="57780DA8" w14:textId="77777777" w:rsidR="00E306AA" w:rsidRPr="00800D64" w:rsidRDefault="00E306AA" w:rsidP="00E306AA">
      <w:r w:rsidRPr="00800D64">
        <w:t xml:space="preserve">The information element body as specified in table 7.4.2.13.1 shall be encoded to an octet string according to UTF-8 encoding rules as specified in RFC 3629 [16]. </w:t>
      </w:r>
      <w:r w:rsidRPr="00800D64">
        <w:rPr>
          <w:lang w:val="en-US"/>
        </w:rPr>
        <w:t xml:space="preserve">The Code Specific value </w:t>
      </w:r>
      <w:r w:rsidRPr="00800D64">
        <w:t>the bits 3, 2, and 1 of the octet number 1 is set to "001" as specified in table 7.4.2.13.1.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9C75B1E" w14:textId="77777777" w:rsidTr="00921008">
        <w:trPr>
          <w:cantSplit/>
          <w:jc w:val="center"/>
        </w:trPr>
        <w:tc>
          <w:tcPr>
            <w:tcW w:w="855" w:type="dxa"/>
            <w:tcBorders>
              <w:bottom w:val="single" w:sz="6" w:space="0" w:color="auto"/>
            </w:tcBorders>
          </w:tcPr>
          <w:p w14:paraId="33B0D154" w14:textId="77777777" w:rsidR="00E306AA" w:rsidRPr="00800D64" w:rsidRDefault="00E306AA" w:rsidP="00921008">
            <w:pPr>
              <w:pStyle w:val="TAC"/>
            </w:pPr>
            <w:r w:rsidRPr="00800D64">
              <w:t>8</w:t>
            </w:r>
          </w:p>
        </w:tc>
        <w:tc>
          <w:tcPr>
            <w:tcW w:w="852" w:type="dxa"/>
            <w:tcBorders>
              <w:bottom w:val="single" w:sz="6" w:space="0" w:color="auto"/>
            </w:tcBorders>
          </w:tcPr>
          <w:p w14:paraId="215B618E" w14:textId="77777777" w:rsidR="00E306AA" w:rsidRPr="00800D64" w:rsidRDefault="00E306AA" w:rsidP="00921008">
            <w:pPr>
              <w:pStyle w:val="TAC"/>
            </w:pPr>
            <w:r w:rsidRPr="00800D64">
              <w:t>7</w:t>
            </w:r>
          </w:p>
        </w:tc>
        <w:tc>
          <w:tcPr>
            <w:tcW w:w="852" w:type="dxa"/>
            <w:tcBorders>
              <w:bottom w:val="single" w:sz="6" w:space="0" w:color="auto"/>
            </w:tcBorders>
          </w:tcPr>
          <w:p w14:paraId="49BA367D" w14:textId="77777777" w:rsidR="00E306AA" w:rsidRPr="00800D64" w:rsidRDefault="00E306AA" w:rsidP="00921008">
            <w:pPr>
              <w:pStyle w:val="TAC"/>
            </w:pPr>
            <w:r w:rsidRPr="00800D64">
              <w:t>6</w:t>
            </w:r>
          </w:p>
        </w:tc>
        <w:tc>
          <w:tcPr>
            <w:tcW w:w="852" w:type="dxa"/>
            <w:tcBorders>
              <w:bottom w:val="single" w:sz="6" w:space="0" w:color="auto"/>
            </w:tcBorders>
          </w:tcPr>
          <w:p w14:paraId="07C93234" w14:textId="77777777" w:rsidR="00E306AA" w:rsidRPr="00800D64" w:rsidRDefault="00E306AA" w:rsidP="00921008">
            <w:pPr>
              <w:pStyle w:val="TAC"/>
            </w:pPr>
            <w:r w:rsidRPr="00800D64">
              <w:t>5</w:t>
            </w:r>
          </w:p>
        </w:tc>
        <w:tc>
          <w:tcPr>
            <w:tcW w:w="852" w:type="dxa"/>
            <w:tcBorders>
              <w:bottom w:val="single" w:sz="6" w:space="0" w:color="auto"/>
            </w:tcBorders>
          </w:tcPr>
          <w:p w14:paraId="4C97B1BB" w14:textId="77777777" w:rsidR="00E306AA" w:rsidRPr="00800D64" w:rsidRDefault="00E306AA" w:rsidP="00921008">
            <w:pPr>
              <w:pStyle w:val="TAC"/>
            </w:pPr>
            <w:r w:rsidRPr="00800D64">
              <w:t>4</w:t>
            </w:r>
          </w:p>
        </w:tc>
        <w:tc>
          <w:tcPr>
            <w:tcW w:w="852" w:type="dxa"/>
            <w:tcBorders>
              <w:bottom w:val="single" w:sz="6" w:space="0" w:color="auto"/>
            </w:tcBorders>
          </w:tcPr>
          <w:p w14:paraId="728A3FA7" w14:textId="77777777" w:rsidR="00E306AA" w:rsidRPr="00800D64" w:rsidRDefault="00E306AA" w:rsidP="00921008">
            <w:pPr>
              <w:pStyle w:val="TAC"/>
            </w:pPr>
            <w:r w:rsidRPr="00800D64">
              <w:t>3</w:t>
            </w:r>
          </w:p>
        </w:tc>
        <w:tc>
          <w:tcPr>
            <w:tcW w:w="851" w:type="dxa"/>
            <w:tcBorders>
              <w:bottom w:val="single" w:sz="6" w:space="0" w:color="auto"/>
            </w:tcBorders>
          </w:tcPr>
          <w:p w14:paraId="3CB8D903" w14:textId="77777777" w:rsidR="00E306AA" w:rsidRPr="00800D64" w:rsidRDefault="00E306AA" w:rsidP="00921008">
            <w:pPr>
              <w:pStyle w:val="TAC"/>
            </w:pPr>
            <w:r w:rsidRPr="00800D64">
              <w:t>2</w:t>
            </w:r>
          </w:p>
        </w:tc>
        <w:tc>
          <w:tcPr>
            <w:tcW w:w="854" w:type="dxa"/>
            <w:tcBorders>
              <w:bottom w:val="single" w:sz="6" w:space="0" w:color="auto"/>
            </w:tcBorders>
          </w:tcPr>
          <w:p w14:paraId="1A6A1EEF" w14:textId="77777777" w:rsidR="00E306AA" w:rsidRPr="00800D64" w:rsidRDefault="00E306AA" w:rsidP="00921008">
            <w:pPr>
              <w:pStyle w:val="TAC"/>
            </w:pPr>
            <w:r w:rsidRPr="00800D64">
              <w:t>1</w:t>
            </w:r>
          </w:p>
        </w:tc>
        <w:tc>
          <w:tcPr>
            <w:tcW w:w="1701" w:type="dxa"/>
          </w:tcPr>
          <w:p w14:paraId="74317E4E" w14:textId="77777777" w:rsidR="00E306AA" w:rsidRPr="00800D64" w:rsidRDefault="00E306AA" w:rsidP="00921008">
            <w:pPr>
              <w:pStyle w:val="TAC"/>
            </w:pPr>
            <w:r w:rsidRPr="00800D64">
              <w:t>Octet</w:t>
            </w:r>
          </w:p>
        </w:tc>
      </w:tr>
      <w:tr w:rsidR="00E306AA" w:rsidRPr="00800D64" w14:paraId="0C760284" w14:textId="77777777" w:rsidTr="00921008">
        <w:trPr>
          <w:cantSplit/>
          <w:jc w:val="center"/>
        </w:trPr>
        <w:tc>
          <w:tcPr>
            <w:tcW w:w="4263" w:type="dxa"/>
            <w:gridSpan w:val="5"/>
            <w:tcBorders>
              <w:left w:val="single" w:sz="6" w:space="0" w:color="auto"/>
              <w:right w:val="single" w:sz="6" w:space="0" w:color="auto"/>
            </w:tcBorders>
          </w:tcPr>
          <w:p w14:paraId="5FFF4D36"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041FD1D" w14:textId="77777777" w:rsidR="00E306AA" w:rsidRPr="00800D64" w:rsidRDefault="00E306AA" w:rsidP="00921008">
            <w:pPr>
              <w:pStyle w:val="TAC"/>
            </w:pPr>
            <w:r w:rsidRPr="00800D64">
              <w:t>Code specific</w:t>
            </w:r>
          </w:p>
        </w:tc>
        <w:tc>
          <w:tcPr>
            <w:tcW w:w="1701" w:type="dxa"/>
            <w:tcBorders>
              <w:left w:val="nil"/>
            </w:tcBorders>
          </w:tcPr>
          <w:p w14:paraId="5E981BF9" w14:textId="77777777" w:rsidR="00E306AA" w:rsidRPr="00800D64" w:rsidRDefault="00E306AA" w:rsidP="00921008">
            <w:pPr>
              <w:pStyle w:val="TAC"/>
            </w:pPr>
            <w:r w:rsidRPr="00800D64">
              <w:t>1</w:t>
            </w:r>
          </w:p>
        </w:tc>
      </w:tr>
      <w:tr w:rsidR="00E306AA" w:rsidRPr="00800D64" w14:paraId="62A3166D" w14:textId="77777777" w:rsidTr="00921008">
        <w:trPr>
          <w:cantSplit/>
          <w:jc w:val="center"/>
        </w:trPr>
        <w:tc>
          <w:tcPr>
            <w:tcW w:w="855" w:type="dxa"/>
            <w:tcBorders>
              <w:left w:val="single" w:sz="4" w:space="0" w:color="000000"/>
              <w:bottom w:val="single" w:sz="4" w:space="0" w:color="000000"/>
            </w:tcBorders>
          </w:tcPr>
          <w:p w14:paraId="264B3A60" w14:textId="77777777" w:rsidR="00E306AA" w:rsidRPr="00800D64" w:rsidRDefault="00E306AA" w:rsidP="00921008">
            <w:pPr>
              <w:pStyle w:val="TAC"/>
            </w:pPr>
            <w:r w:rsidRPr="00800D64">
              <w:t>1</w:t>
            </w:r>
          </w:p>
        </w:tc>
        <w:tc>
          <w:tcPr>
            <w:tcW w:w="852" w:type="dxa"/>
            <w:tcBorders>
              <w:bottom w:val="single" w:sz="4" w:space="0" w:color="000000"/>
            </w:tcBorders>
          </w:tcPr>
          <w:p w14:paraId="2F0B4619" w14:textId="77777777" w:rsidR="00E306AA" w:rsidRPr="00800D64" w:rsidRDefault="00E306AA" w:rsidP="00921008">
            <w:pPr>
              <w:pStyle w:val="TAC"/>
            </w:pPr>
            <w:r w:rsidRPr="00800D64">
              <w:t>1</w:t>
            </w:r>
          </w:p>
        </w:tc>
        <w:tc>
          <w:tcPr>
            <w:tcW w:w="852" w:type="dxa"/>
            <w:tcBorders>
              <w:bottom w:val="single" w:sz="4" w:space="0" w:color="000000"/>
            </w:tcBorders>
          </w:tcPr>
          <w:p w14:paraId="5E8D0306" w14:textId="77777777" w:rsidR="00E306AA" w:rsidRPr="00800D64" w:rsidRDefault="00E306AA" w:rsidP="00921008">
            <w:pPr>
              <w:pStyle w:val="TAC"/>
            </w:pPr>
            <w:r w:rsidRPr="00800D64">
              <w:t>1</w:t>
            </w:r>
          </w:p>
        </w:tc>
        <w:tc>
          <w:tcPr>
            <w:tcW w:w="852" w:type="dxa"/>
            <w:tcBorders>
              <w:bottom w:val="single" w:sz="4" w:space="0" w:color="000000"/>
            </w:tcBorders>
          </w:tcPr>
          <w:p w14:paraId="62B9E421"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1071B5DC"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755A73AA" w14:textId="77777777" w:rsidR="00E306AA" w:rsidRPr="00800D64" w:rsidRDefault="00E306AA" w:rsidP="00921008">
            <w:pPr>
              <w:pStyle w:val="TAC"/>
            </w:pPr>
          </w:p>
        </w:tc>
        <w:tc>
          <w:tcPr>
            <w:tcW w:w="1701" w:type="dxa"/>
            <w:tcBorders>
              <w:left w:val="single" w:sz="4" w:space="0" w:color="000000"/>
            </w:tcBorders>
          </w:tcPr>
          <w:p w14:paraId="2A142A2F" w14:textId="77777777" w:rsidR="00E306AA" w:rsidRPr="00800D64" w:rsidRDefault="00E306AA" w:rsidP="00921008">
            <w:pPr>
              <w:pStyle w:val="TAC"/>
            </w:pPr>
          </w:p>
        </w:tc>
      </w:tr>
      <w:tr w:rsidR="00E306AA" w:rsidRPr="00800D64" w14:paraId="6F0CE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5A04D22"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1BBDCA8" w14:textId="77777777" w:rsidR="00E306AA" w:rsidRPr="00800D64" w:rsidRDefault="00E306AA" w:rsidP="00921008">
            <w:pPr>
              <w:pStyle w:val="TAC"/>
            </w:pPr>
            <w:r w:rsidRPr="00800D64">
              <w:t>2</w:t>
            </w:r>
          </w:p>
        </w:tc>
      </w:tr>
      <w:tr w:rsidR="00E306AA" w:rsidRPr="00800D64" w14:paraId="471FB2F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5C36248E"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425544C" w14:textId="77777777" w:rsidR="00E306AA" w:rsidRPr="00800D64" w:rsidRDefault="00E306AA" w:rsidP="00921008">
            <w:pPr>
              <w:pStyle w:val="TAC"/>
            </w:pPr>
            <w:r w:rsidRPr="00800D64">
              <w:t>3-Y</w:t>
            </w:r>
          </w:p>
        </w:tc>
      </w:tr>
    </w:tbl>
    <w:p w14:paraId="26226369" w14:textId="77777777" w:rsidR="00E306AA" w:rsidRPr="00800D64" w:rsidRDefault="00E306AA" w:rsidP="00E306AA"/>
    <w:p w14:paraId="104C8246" w14:textId="77777777" w:rsidR="00E306AA" w:rsidRPr="00800D64" w:rsidRDefault="00E306AA" w:rsidP="00E306AA">
      <w:pPr>
        <w:pStyle w:val="TH"/>
      </w:pPr>
      <w:r w:rsidRPr="00800D64">
        <w:t>Figure 7.4.2.13.1: Reason-Phrase information element Table 7.4.2.13.1: Reason-Phrase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21E40F87" w14:textId="77777777" w:rsidTr="00921008">
        <w:trPr>
          <w:cantSplit/>
          <w:jc w:val="center"/>
        </w:trPr>
        <w:tc>
          <w:tcPr>
            <w:tcW w:w="1559" w:type="dxa"/>
            <w:gridSpan w:val="2"/>
            <w:tcBorders>
              <w:top w:val="single" w:sz="6" w:space="0" w:color="auto"/>
              <w:left w:val="single" w:sz="6" w:space="0" w:color="auto"/>
            </w:tcBorders>
          </w:tcPr>
          <w:p w14:paraId="622E63B6"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8B4245F" w14:textId="77777777" w:rsidR="00E306AA" w:rsidRPr="00800D64" w:rsidRDefault="00E306AA" w:rsidP="00921008">
            <w:pPr>
              <w:pStyle w:val="TAL"/>
            </w:pPr>
            <w:r w:rsidRPr="00800D64">
              <w:t>Code specific</w:t>
            </w:r>
          </w:p>
        </w:tc>
      </w:tr>
      <w:tr w:rsidR="00E306AA" w:rsidRPr="00800D64" w14:paraId="09EC2AAF" w14:textId="77777777" w:rsidTr="00921008">
        <w:trPr>
          <w:cantSplit/>
          <w:jc w:val="center"/>
        </w:trPr>
        <w:tc>
          <w:tcPr>
            <w:tcW w:w="9639" w:type="dxa"/>
            <w:gridSpan w:val="3"/>
            <w:tcBorders>
              <w:left w:val="single" w:sz="6" w:space="0" w:color="auto"/>
              <w:right w:val="single" w:sz="6" w:space="0" w:color="auto"/>
            </w:tcBorders>
          </w:tcPr>
          <w:p w14:paraId="45347EAA" w14:textId="77777777" w:rsidR="00E306AA" w:rsidRPr="00800D64" w:rsidRDefault="00E306AA" w:rsidP="00921008">
            <w:pPr>
              <w:pStyle w:val="TAL"/>
            </w:pPr>
            <w:r w:rsidRPr="00800D64">
              <w:tab/>
              <w:t>Bits</w:t>
            </w:r>
          </w:p>
        </w:tc>
      </w:tr>
      <w:tr w:rsidR="00E306AA" w:rsidRPr="00800D64" w14:paraId="30DBB1D2" w14:textId="77777777" w:rsidTr="00921008">
        <w:trPr>
          <w:cantSplit/>
          <w:jc w:val="center"/>
        </w:trPr>
        <w:tc>
          <w:tcPr>
            <w:tcW w:w="1515" w:type="dxa"/>
            <w:tcBorders>
              <w:left w:val="single" w:sz="6" w:space="0" w:color="auto"/>
            </w:tcBorders>
          </w:tcPr>
          <w:p w14:paraId="442E36C5"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3BF7EA13" w14:textId="77777777" w:rsidR="00E306AA" w:rsidRPr="00800D64" w:rsidRDefault="00E306AA" w:rsidP="00921008">
            <w:pPr>
              <w:pStyle w:val="TAL"/>
            </w:pPr>
          </w:p>
        </w:tc>
      </w:tr>
      <w:tr w:rsidR="00E306AA" w:rsidRPr="00800D64" w14:paraId="4FA5FB8D" w14:textId="77777777" w:rsidTr="00921008">
        <w:trPr>
          <w:cantSplit/>
          <w:jc w:val="center"/>
        </w:trPr>
        <w:tc>
          <w:tcPr>
            <w:tcW w:w="1515" w:type="dxa"/>
            <w:tcBorders>
              <w:left w:val="single" w:sz="6" w:space="0" w:color="auto"/>
            </w:tcBorders>
          </w:tcPr>
          <w:p w14:paraId="774193BC"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29CD9A52" w14:textId="77777777" w:rsidR="00E306AA" w:rsidRPr="00800D64" w:rsidRDefault="00E306AA" w:rsidP="00921008">
            <w:pPr>
              <w:pStyle w:val="TAL"/>
            </w:pPr>
            <w:r w:rsidRPr="00800D64">
              <w:t>Unspecified</w:t>
            </w:r>
          </w:p>
        </w:tc>
      </w:tr>
      <w:tr w:rsidR="00E306AA" w:rsidRPr="00800D64" w14:paraId="09476930" w14:textId="77777777" w:rsidTr="00921008">
        <w:trPr>
          <w:cantSplit/>
          <w:jc w:val="center"/>
        </w:trPr>
        <w:tc>
          <w:tcPr>
            <w:tcW w:w="1515" w:type="dxa"/>
            <w:tcBorders>
              <w:left w:val="single" w:sz="6" w:space="0" w:color="auto"/>
            </w:tcBorders>
          </w:tcPr>
          <w:p w14:paraId="2DB0402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D9A7355" w14:textId="77777777" w:rsidR="00E306AA" w:rsidRPr="00800D64" w:rsidRDefault="00E306AA" w:rsidP="00921008">
            <w:pPr>
              <w:pStyle w:val="TAL"/>
            </w:pPr>
            <w:r w:rsidRPr="00800D64">
              <w:t>Reason Phrase</w:t>
            </w:r>
          </w:p>
        </w:tc>
      </w:tr>
      <w:tr w:rsidR="00E306AA" w:rsidRPr="00800D64" w14:paraId="1D0DBF38" w14:textId="77777777" w:rsidTr="00921008">
        <w:trPr>
          <w:cantSplit/>
          <w:jc w:val="center"/>
        </w:trPr>
        <w:tc>
          <w:tcPr>
            <w:tcW w:w="1515" w:type="dxa"/>
            <w:tcBorders>
              <w:left w:val="single" w:sz="6" w:space="0" w:color="auto"/>
            </w:tcBorders>
          </w:tcPr>
          <w:p w14:paraId="139AF9BB" w14:textId="77777777" w:rsidR="00E306AA" w:rsidRPr="00800D64" w:rsidRDefault="00E306AA" w:rsidP="00921008">
            <w:pPr>
              <w:pStyle w:val="TAL"/>
            </w:pPr>
          </w:p>
        </w:tc>
        <w:tc>
          <w:tcPr>
            <w:tcW w:w="8124" w:type="dxa"/>
            <w:gridSpan w:val="2"/>
            <w:tcBorders>
              <w:right w:val="single" w:sz="6" w:space="0" w:color="auto"/>
            </w:tcBorders>
          </w:tcPr>
          <w:p w14:paraId="3B6B439D" w14:textId="77777777" w:rsidR="00E306AA" w:rsidRPr="00800D64" w:rsidRDefault="00E306AA" w:rsidP="00921008">
            <w:pPr>
              <w:pStyle w:val="TAL"/>
            </w:pPr>
            <w:r w:rsidRPr="00800D64">
              <w:t>All other values reserved</w:t>
            </w:r>
          </w:p>
        </w:tc>
      </w:tr>
      <w:tr w:rsidR="00E306AA" w:rsidRPr="00800D64" w14:paraId="0D6ED50A"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336D9160" w14:textId="77777777" w:rsidR="00E306AA" w:rsidRPr="00800D64" w:rsidRDefault="00E306AA" w:rsidP="00921008">
            <w:pPr>
              <w:pStyle w:val="TAL"/>
            </w:pPr>
            <w:r w:rsidRPr="00800D64">
              <w:t>(octet 3-Y)</w:t>
            </w:r>
          </w:p>
        </w:tc>
      </w:tr>
      <w:tr w:rsidR="00E306AA" w:rsidRPr="00800D64" w14:paraId="677D4C49" w14:textId="77777777" w:rsidTr="00921008">
        <w:trPr>
          <w:cantSplit/>
          <w:jc w:val="center"/>
        </w:trPr>
        <w:tc>
          <w:tcPr>
            <w:tcW w:w="1515" w:type="dxa"/>
            <w:tcBorders>
              <w:left w:val="single" w:sz="6" w:space="0" w:color="auto"/>
              <w:bottom w:val="single" w:sz="4" w:space="0" w:color="auto"/>
            </w:tcBorders>
          </w:tcPr>
          <w:p w14:paraId="6FEF86D8" w14:textId="77777777" w:rsidR="00E306AA" w:rsidRPr="00800D64" w:rsidRDefault="00E306AA" w:rsidP="00921008">
            <w:pPr>
              <w:pStyle w:val="TAL"/>
            </w:pPr>
          </w:p>
        </w:tc>
        <w:tc>
          <w:tcPr>
            <w:tcW w:w="8124" w:type="dxa"/>
            <w:gridSpan w:val="2"/>
            <w:tcBorders>
              <w:bottom w:val="single" w:sz="4" w:space="0" w:color="auto"/>
              <w:right w:val="single" w:sz="6" w:space="0" w:color="auto"/>
            </w:tcBorders>
          </w:tcPr>
          <w:p w14:paraId="5314FEBC" w14:textId="77777777" w:rsidR="00E306AA" w:rsidRPr="00800D64" w:rsidRDefault="00E306AA" w:rsidP="00921008">
            <w:pPr>
              <w:pStyle w:val="TAL"/>
            </w:pPr>
            <w:r w:rsidRPr="00800D64">
              <w:t>Reason encoded as specified in RFC 3629 [16].</w:t>
            </w:r>
          </w:p>
        </w:tc>
      </w:tr>
    </w:tbl>
    <w:p w14:paraId="4CE46C21" w14:textId="77777777" w:rsidR="00E306AA" w:rsidRPr="00800D64" w:rsidRDefault="00E306AA" w:rsidP="00E306AA">
      <w:pPr>
        <w:pStyle w:val="TF"/>
      </w:pPr>
    </w:p>
    <w:p w14:paraId="7214FF22" w14:textId="77777777" w:rsidR="00E306AA" w:rsidRPr="00800D64" w:rsidRDefault="00E306AA" w:rsidP="00E306AA">
      <w:pPr>
        <w:pStyle w:val="Heading4"/>
      </w:pPr>
      <w:bookmarkStart w:id="416" w:name="_Toc517340287"/>
      <w:bookmarkStart w:id="417" w:name="_Toc178282395"/>
      <w:r w:rsidRPr="00800D64">
        <w:t>7.4.2.14</w:t>
      </w:r>
      <w:r w:rsidRPr="00800D64">
        <w:tab/>
        <w:t>Time Stamp</w:t>
      </w:r>
      <w:bookmarkEnd w:id="416"/>
      <w:bookmarkEnd w:id="417"/>
    </w:p>
    <w:p w14:paraId="2A8CB0B1" w14:textId="77777777" w:rsidR="00E306AA" w:rsidRPr="00800D64" w:rsidRDefault="00E306AA" w:rsidP="00E306AA">
      <w:r w:rsidRPr="00800D64">
        <w:t>The Timestamp information element is used by the ICS UE and the SCC AS to convey local time. The Timestamp information element contains local time measured in seconds.</w:t>
      </w:r>
    </w:p>
    <w:p w14:paraId="72633B28" w14:textId="77777777" w:rsidR="00E306AA" w:rsidRPr="00800D64" w:rsidRDefault="00E306AA" w:rsidP="00E306AA">
      <w:r w:rsidRPr="00800D64">
        <w:t>When the Code specific field as specified in table 7.4.2.14.1, bits 3, 2, and 1 of the octet number 1 shall be set to "001", it indicates that the Timestamp information element contains local time measured in seconds in 32 bits format. The time is conveyed across the I1 interface in a Timestamp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E61C77B" w14:textId="77777777" w:rsidTr="00921008">
        <w:trPr>
          <w:cantSplit/>
          <w:jc w:val="center"/>
        </w:trPr>
        <w:tc>
          <w:tcPr>
            <w:tcW w:w="855" w:type="dxa"/>
            <w:tcBorders>
              <w:bottom w:val="single" w:sz="6" w:space="0" w:color="auto"/>
            </w:tcBorders>
          </w:tcPr>
          <w:p w14:paraId="63E16AF6" w14:textId="77777777" w:rsidR="00E306AA" w:rsidRPr="00800D64" w:rsidRDefault="00E306AA" w:rsidP="00921008">
            <w:pPr>
              <w:pStyle w:val="TAC"/>
            </w:pPr>
            <w:r w:rsidRPr="00800D64">
              <w:t>8</w:t>
            </w:r>
          </w:p>
        </w:tc>
        <w:tc>
          <w:tcPr>
            <w:tcW w:w="852" w:type="dxa"/>
            <w:tcBorders>
              <w:bottom w:val="single" w:sz="6" w:space="0" w:color="auto"/>
            </w:tcBorders>
          </w:tcPr>
          <w:p w14:paraId="59D13BE7" w14:textId="77777777" w:rsidR="00E306AA" w:rsidRPr="00800D64" w:rsidRDefault="00E306AA" w:rsidP="00921008">
            <w:pPr>
              <w:pStyle w:val="TAC"/>
            </w:pPr>
            <w:r w:rsidRPr="00800D64">
              <w:t>7</w:t>
            </w:r>
          </w:p>
        </w:tc>
        <w:tc>
          <w:tcPr>
            <w:tcW w:w="852" w:type="dxa"/>
            <w:tcBorders>
              <w:bottom w:val="single" w:sz="6" w:space="0" w:color="auto"/>
            </w:tcBorders>
          </w:tcPr>
          <w:p w14:paraId="4AF3F345" w14:textId="77777777" w:rsidR="00E306AA" w:rsidRPr="00800D64" w:rsidRDefault="00E306AA" w:rsidP="00921008">
            <w:pPr>
              <w:pStyle w:val="TAC"/>
            </w:pPr>
            <w:r w:rsidRPr="00800D64">
              <w:t>6</w:t>
            </w:r>
          </w:p>
        </w:tc>
        <w:tc>
          <w:tcPr>
            <w:tcW w:w="852" w:type="dxa"/>
            <w:tcBorders>
              <w:bottom w:val="single" w:sz="6" w:space="0" w:color="auto"/>
            </w:tcBorders>
          </w:tcPr>
          <w:p w14:paraId="0BC87C8E" w14:textId="77777777" w:rsidR="00E306AA" w:rsidRPr="00800D64" w:rsidRDefault="00E306AA" w:rsidP="00921008">
            <w:pPr>
              <w:pStyle w:val="TAC"/>
            </w:pPr>
            <w:r w:rsidRPr="00800D64">
              <w:t>5</w:t>
            </w:r>
          </w:p>
        </w:tc>
        <w:tc>
          <w:tcPr>
            <w:tcW w:w="852" w:type="dxa"/>
            <w:tcBorders>
              <w:bottom w:val="single" w:sz="6" w:space="0" w:color="auto"/>
            </w:tcBorders>
          </w:tcPr>
          <w:p w14:paraId="255F08F0" w14:textId="77777777" w:rsidR="00E306AA" w:rsidRPr="00800D64" w:rsidRDefault="00E306AA" w:rsidP="00921008">
            <w:pPr>
              <w:pStyle w:val="TAC"/>
            </w:pPr>
            <w:r w:rsidRPr="00800D64">
              <w:t>4</w:t>
            </w:r>
          </w:p>
        </w:tc>
        <w:tc>
          <w:tcPr>
            <w:tcW w:w="852" w:type="dxa"/>
            <w:tcBorders>
              <w:bottom w:val="single" w:sz="6" w:space="0" w:color="auto"/>
            </w:tcBorders>
          </w:tcPr>
          <w:p w14:paraId="49E69F40" w14:textId="77777777" w:rsidR="00E306AA" w:rsidRPr="00800D64" w:rsidRDefault="00E306AA" w:rsidP="00921008">
            <w:pPr>
              <w:pStyle w:val="TAC"/>
            </w:pPr>
            <w:r w:rsidRPr="00800D64">
              <w:t>3</w:t>
            </w:r>
          </w:p>
        </w:tc>
        <w:tc>
          <w:tcPr>
            <w:tcW w:w="851" w:type="dxa"/>
            <w:tcBorders>
              <w:bottom w:val="single" w:sz="6" w:space="0" w:color="auto"/>
            </w:tcBorders>
          </w:tcPr>
          <w:p w14:paraId="2F783FB4" w14:textId="77777777" w:rsidR="00E306AA" w:rsidRPr="00800D64" w:rsidRDefault="00E306AA" w:rsidP="00921008">
            <w:pPr>
              <w:pStyle w:val="TAC"/>
            </w:pPr>
            <w:r w:rsidRPr="00800D64">
              <w:t>2</w:t>
            </w:r>
          </w:p>
        </w:tc>
        <w:tc>
          <w:tcPr>
            <w:tcW w:w="854" w:type="dxa"/>
            <w:tcBorders>
              <w:bottom w:val="single" w:sz="6" w:space="0" w:color="auto"/>
            </w:tcBorders>
          </w:tcPr>
          <w:p w14:paraId="3330B3FC" w14:textId="77777777" w:rsidR="00E306AA" w:rsidRPr="00800D64" w:rsidRDefault="00E306AA" w:rsidP="00921008">
            <w:pPr>
              <w:pStyle w:val="TAC"/>
            </w:pPr>
            <w:r w:rsidRPr="00800D64">
              <w:t>1</w:t>
            </w:r>
          </w:p>
        </w:tc>
        <w:tc>
          <w:tcPr>
            <w:tcW w:w="1701" w:type="dxa"/>
          </w:tcPr>
          <w:p w14:paraId="6E758AFC" w14:textId="77777777" w:rsidR="00E306AA" w:rsidRPr="00800D64" w:rsidRDefault="00E306AA" w:rsidP="00921008">
            <w:pPr>
              <w:pStyle w:val="TAC"/>
            </w:pPr>
            <w:r w:rsidRPr="00800D64">
              <w:t>Octet</w:t>
            </w:r>
          </w:p>
        </w:tc>
      </w:tr>
      <w:tr w:rsidR="00E306AA" w:rsidRPr="00800D64" w14:paraId="072F4F52" w14:textId="77777777" w:rsidTr="00921008">
        <w:trPr>
          <w:cantSplit/>
          <w:jc w:val="center"/>
        </w:trPr>
        <w:tc>
          <w:tcPr>
            <w:tcW w:w="4263" w:type="dxa"/>
            <w:gridSpan w:val="5"/>
            <w:tcBorders>
              <w:left w:val="single" w:sz="6" w:space="0" w:color="auto"/>
              <w:right w:val="single" w:sz="6" w:space="0" w:color="auto"/>
            </w:tcBorders>
          </w:tcPr>
          <w:p w14:paraId="782E7CBE"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2A7474AB" w14:textId="77777777" w:rsidR="00E306AA" w:rsidRPr="00800D64" w:rsidRDefault="00E306AA" w:rsidP="00921008">
            <w:pPr>
              <w:pStyle w:val="TAC"/>
            </w:pPr>
            <w:r w:rsidRPr="00800D64">
              <w:t>Code specific</w:t>
            </w:r>
          </w:p>
        </w:tc>
        <w:tc>
          <w:tcPr>
            <w:tcW w:w="1701" w:type="dxa"/>
            <w:tcBorders>
              <w:left w:val="nil"/>
            </w:tcBorders>
          </w:tcPr>
          <w:p w14:paraId="50AC9079" w14:textId="77777777" w:rsidR="00E306AA" w:rsidRPr="00800D64" w:rsidRDefault="00E306AA" w:rsidP="00921008">
            <w:pPr>
              <w:pStyle w:val="TAC"/>
            </w:pPr>
            <w:r w:rsidRPr="00800D64">
              <w:t>1</w:t>
            </w:r>
          </w:p>
        </w:tc>
      </w:tr>
      <w:tr w:rsidR="00E306AA" w:rsidRPr="00800D64" w14:paraId="61B7C038" w14:textId="77777777" w:rsidTr="00921008">
        <w:trPr>
          <w:cantSplit/>
          <w:jc w:val="center"/>
        </w:trPr>
        <w:tc>
          <w:tcPr>
            <w:tcW w:w="855" w:type="dxa"/>
            <w:tcBorders>
              <w:left w:val="single" w:sz="4" w:space="0" w:color="000000"/>
              <w:bottom w:val="single" w:sz="4" w:space="0" w:color="000000"/>
            </w:tcBorders>
          </w:tcPr>
          <w:p w14:paraId="3D02BCB4" w14:textId="77777777" w:rsidR="00E306AA" w:rsidRPr="00800D64" w:rsidRDefault="00E306AA" w:rsidP="00921008">
            <w:pPr>
              <w:pStyle w:val="TAC"/>
            </w:pPr>
            <w:r w:rsidRPr="00800D64">
              <w:t>1</w:t>
            </w:r>
          </w:p>
        </w:tc>
        <w:tc>
          <w:tcPr>
            <w:tcW w:w="852" w:type="dxa"/>
            <w:tcBorders>
              <w:bottom w:val="single" w:sz="4" w:space="0" w:color="000000"/>
            </w:tcBorders>
          </w:tcPr>
          <w:p w14:paraId="2D0E1CE9" w14:textId="77777777" w:rsidR="00E306AA" w:rsidRPr="00800D64" w:rsidRDefault="00E306AA" w:rsidP="00921008">
            <w:pPr>
              <w:pStyle w:val="TAC"/>
            </w:pPr>
            <w:r w:rsidRPr="00800D64">
              <w:t>1</w:t>
            </w:r>
          </w:p>
        </w:tc>
        <w:tc>
          <w:tcPr>
            <w:tcW w:w="852" w:type="dxa"/>
            <w:tcBorders>
              <w:bottom w:val="single" w:sz="4" w:space="0" w:color="000000"/>
            </w:tcBorders>
          </w:tcPr>
          <w:p w14:paraId="1177D01E" w14:textId="77777777" w:rsidR="00E306AA" w:rsidRPr="00800D64" w:rsidRDefault="00E306AA" w:rsidP="00921008">
            <w:pPr>
              <w:pStyle w:val="TAC"/>
            </w:pPr>
            <w:r w:rsidRPr="00800D64">
              <w:t>0</w:t>
            </w:r>
          </w:p>
        </w:tc>
        <w:tc>
          <w:tcPr>
            <w:tcW w:w="852" w:type="dxa"/>
            <w:tcBorders>
              <w:bottom w:val="single" w:sz="4" w:space="0" w:color="000000"/>
            </w:tcBorders>
          </w:tcPr>
          <w:p w14:paraId="3C77CE9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B3D397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D2766D" w14:textId="77777777" w:rsidR="00E306AA" w:rsidRPr="00800D64" w:rsidRDefault="00E306AA" w:rsidP="00921008">
            <w:pPr>
              <w:pStyle w:val="TAC"/>
            </w:pPr>
          </w:p>
        </w:tc>
        <w:tc>
          <w:tcPr>
            <w:tcW w:w="1701" w:type="dxa"/>
            <w:tcBorders>
              <w:left w:val="single" w:sz="4" w:space="0" w:color="000000"/>
            </w:tcBorders>
          </w:tcPr>
          <w:p w14:paraId="63161886" w14:textId="77777777" w:rsidR="00E306AA" w:rsidRPr="00800D64" w:rsidRDefault="00E306AA" w:rsidP="00921008">
            <w:pPr>
              <w:pStyle w:val="TAC"/>
            </w:pPr>
          </w:p>
        </w:tc>
      </w:tr>
      <w:tr w:rsidR="00E306AA" w:rsidRPr="00800D64" w14:paraId="1FB9D9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615601A1"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3B895CCC" w14:textId="77777777" w:rsidR="00E306AA" w:rsidRPr="00800D64" w:rsidRDefault="00E306AA" w:rsidP="00921008">
            <w:pPr>
              <w:pStyle w:val="TAC"/>
            </w:pPr>
            <w:r w:rsidRPr="00800D64">
              <w:t>2</w:t>
            </w:r>
          </w:p>
        </w:tc>
      </w:tr>
      <w:tr w:rsidR="00E306AA" w:rsidRPr="00800D64" w14:paraId="55F4D036"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7E353D9"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146F0B" w14:textId="77777777" w:rsidR="00E306AA" w:rsidRPr="00800D64" w:rsidRDefault="00E306AA" w:rsidP="00921008">
            <w:pPr>
              <w:pStyle w:val="TAC"/>
            </w:pPr>
            <w:r w:rsidRPr="00800D64">
              <w:t>3-6</w:t>
            </w:r>
          </w:p>
        </w:tc>
      </w:tr>
    </w:tbl>
    <w:p w14:paraId="2BE491F1" w14:textId="77777777" w:rsidR="00E306AA" w:rsidRPr="00800D64" w:rsidRDefault="00E306AA" w:rsidP="00E306AA"/>
    <w:p w14:paraId="7ABF9AB9" w14:textId="77777777" w:rsidR="00E306AA" w:rsidRPr="00800D64" w:rsidRDefault="00E306AA" w:rsidP="00E306AA">
      <w:pPr>
        <w:pStyle w:val="TF"/>
      </w:pPr>
      <w:r w:rsidRPr="00800D64">
        <w:t>Figure 7.4.2.14.1: Timestamp information element</w:t>
      </w:r>
    </w:p>
    <w:p w14:paraId="239F92AF" w14:textId="77777777" w:rsidR="00E306AA" w:rsidRPr="00800D64" w:rsidRDefault="00E306AA" w:rsidP="00E306AA">
      <w:pPr>
        <w:pStyle w:val="TH"/>
        <w:rPr>
          <w:i/>
        </w:rPr>
      </w:pPr>
      <w:r w:rsidRPr="00800D64">
        <w:t>Table 7.4.2.14.1: Timestamp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954074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CB1792"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53D2EED" w14:textId="77777777" w:rsidTr="00921008">
        <w:trPr>
          <w:cantSplit/>
          <w:jc w:val="center"/>
        </w:trPr>
        <w:tc>
          <w:tcPr>
            <w:tcW w:w="9639" w:type="dxa"/>
            <w:gridSpan w:val="2"/>
            <w:tcBorders>
              <w:left w:val="single" w:sz="6" w:space="0" w:color="auto"/>
              <w:right w:val="single" w:sz="6" w:space="0" w:color="auto"/>
            </w:tcBorders>
          </w:tcPr>
          <w:p w14:paraId="27A7A3A1" w14:textId="77777777" w:rsidR="00E306AA" w:rsidRPr="00800D64" w:rsidRDefault="00E306AA" w:rsidP="00921008">
            <w:pPr>
              <w:pStyle w:val="TAL"/>
            </w:pPr>
            <w:r w:rsidRPr="00800D64">
              <w:rPr>
                <w:i/>
              </w:rPr>
              <w:tab/>
            </w:r>
            <w:r w:rsidRPr="00800D64">
              <w:t>Bits</w:t>
            </w:r>
          </w:p>
        </w:tc>
      </w:tr>
      <w:tr w:rsidR="00E306AA" w:rsidRPr="00800D64" w14:paraId="4D9ACBD4" w14:textId="77777777" w:rsidTr="00921008">
        <w:trPr>
          <w:cantSplit/>
          <w:jc w:val="center"/>
        </w:trPr>
        <w:tc>
          <w:tcPr>
            <w:tcW w:w="1515" w:type="dxa"/>
            <w:tcBorders>
              <w:left w:val="single" w:sz="6" w:space="0" w:color="auto"/>
            </w:tcBorders>
          </w:tcPr>
          <w:p w14:paraId="773E3953"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92A0F54" w14:textId="77777777" w:rsidR="00E306AA" w:rsidRPr="00800D64" w:rsidRDefault="00E306AA" w:rsidP="00921008">
            <w:pPr>
              <w:pStyle w:val="TAL"/>
            </w:pPr>
          </w:p>
        </w:tc>
      </w:tr>
      <w:tr w:rsidR="00E306AA" w:rsidRPr="00800D64" w14:paraId="783964B5" w14:textId="77777777" w:rsidTr="00921008">
        <w:trPr>
          <w:cantSplit/>
          <w:jc w:val="center"/>
        </w:trPr>
        <w:tc>
          <w:tcPr>
            <w:tcW w:w="1515" w:type="dxa"/>
            <w:tcBorders>
              <w:left w:val="single" w:sz="6" w:space="0" w:color="auto"/>
            </w:tcBorders>
          </w:tcPr>
          <w:p w14:paraId="468A5457"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43D25CA8" w14:textId="77777777" w:rsidR="00E306AA" w:rsidRPr="00800D64" w:rsidRDefault="00E306AA" w:rsidP="00921008">
            <w:pPr>
              <w:pStyle w:val="TAL"/>
            </w:pPr>
            <w:r w:rsidRPr="00800D64">
              <w:t>Unspecified</w:t>
            </w:r>
          </w:p>
        </w:tc>
      </w:tr>
      <w:tr w:rsidR="00E306AA" w:rsidRPr="00800D64" w14:paraId="43835B81" w14:textId="77777777" w:rsidTr="00921008">
        <w:trPr>
          <w:cantSplit/>
          <w:jc w:val="center"/>
        </w:trPr>
        <w:tc>
          <w:tcPr>
            <w:tcW w:w="1515" w:type="dxa"/>
            <w:tcBorders>
              <w:left w:val="single" w:sz="6" w:space="0" w:color="auto"/>
            </w:tcBorders>
          </w:tcPr>
          <w:p w14:paraId="4CD95F20" w14:textId="77777777" w:rsidR="00E306AA" w:rsidRPr="00800D64" w:rsidRDefault="00E306AA" w:rsidP="00921008">
            <w:pPr>
              <w:pStyle w:val="TAL"/>
            </w:pPr>
            <w:r w:rsidRPr="00800D64">
              <w:tab/>
              <w:t>0 0 1</w:t>
            </w:r>
          </w:p>
        </w:tc>
        <w:tc>
          <w:tcPr>
            <w:tcW w:w="8124" w:type="dxa"/>
            <w:tcBorders>
              <w:right w:val="single" w:sz="6" w:space="0" w:color="auto"/>
            </w:tcBorders>
          </w:tcPr>
          <w:p w14:paraId="4A2333B4" w14:textId="77777777" w:rsidR="00E306AA" w:rsidRPr="00800D64" w:rsidRDefault="00E306AA" w:rsidP="00921008">
            <w:pPr>
              <w:pStyle w:val="TAL"/>
            </w:pPr>
            <w:r w:rsidRPr="00800D64">
              <w:t>Timestamp (Note 1)</w:t>
            </w:r>
          </w:p>
        </w:tc>
      </w:tr>
      <w:tr w:rsidR="00E306AA" w:rsidRPr="00800D64" w14:paraId="20EE6A34" w14:textId="77777777" w:rsidTr="00921008">
        <w:trPr>
          <w:cantSplit/>
          <w:jc w:val="center"/>
        </w:trPr>
        <w:tc>
          <w:tcPr>
            <w:tcW w:w="1515" w:type="dxa"/>
            <w:tcBorders>
              <w:left w:val="single" w:sz="6" w:space="0" w:color="auto"/>
            </w:tcBorders>
          </w:tcPr>
          <w:p w14:paraId="215A38E9" w14:textId="77777777" w:rsidR="00E306AA" w:rsidRPr="00800D64" w:rsidRDefault="00E306AA" w:rsidP="00921008">
            <w:pPr>
              <w:pStyle w:val="TAL"/>
            </w:pPr>
          </w:p>
        </w:tc>
        <w:tc>
          <w:tcPr>
            <w:tcW w:w="8124" w:type="dxa"/>
            <w:tcBorders>
              <w:right w:val="single" w:sz="6" w:space="0" w:color="auto"/>
            </w:tcBorders>
          </w:tcPr>
          <w:p w14:paraId="1D45FC57" w14:textId="77777777" w:rsidR="00E306AA" w:rsidRPr="00800D64" w:rsidRDefault="00E306AA" w:rsidP="00921008">
            <w:pPr>
              <w:pStyle w:val="TAL"/>
            </w:pPr>
            <w:r w:rsidRPr="00800D64">
              <w:t>Other values are reserved for future use</w:t>
            </w:r>
          </w:p>
        </w:tc>
      </w:tr>
      <w:tr w:rsidR="00E306AA" w:rsidRPr="00800D64" w14:paraId="721E430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56D0323"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791C24E2" w14:textId="77777777" w:rsidTr="00921008">
        <w:trPr>
          <w:cantSplit/>
          <w:jc w:val="center"/>
        </w:trPr>
        <w:tc>
          <w:tcPr>
            <w:tcW w:w="9639" w:type="dxa"/>
            <w:gridSpan w:val="2"/>
            <w:tcBorders>
              <w:left w:val="single" w:sz="6" w:space="0" w:color="auto"/>
              <w:right w:val="single" w:sz="6" w:space="0" w:color="auto"/>
            </w:tcBorders>
          </w:tcPr>
          <w:p w14:paraId="0DFE8AB6" w14:textId="77777777" w:rsidR="00E306AA" w:rsidRPr="00800D64" w:rsidRDefault="00E306AA" w:rsidP="00921008">
            <w:pPr>
              <w:pStyle w:val="TAL"/>
            </w:pPr>
            <w:r w:rsidRPr="00800D64">
              <w:rPr>
                <w:i/>
              </w:rPr>
              <w:tab/>
            </w:r>
            <w:r w:rsidRPr="00800D64">
              <w:t>Bits</w:t>
            </w:r>
          </w:p>
        </w:tc>
      </w:tr>
      <w:tr w:rsidR="00E306AA" w:rsidRPr="00800D64" w14:paraId="208D1E75" w14:textId="77777777" w:rsidTr="00921008">
        <w:trPr>
          <w:cantSplit/>
          <w:jc w:val="center"/>
        </w:trPr>
        <w:tc>
          <w:tcPr>
            <w:tcW w:w="1515" w:type="dxa"/>
            <w:tcBorders>
              <w:left w:val="single" w:sz="6" w:space="0" w:color="auto"/>
            </w:tcBorders>
          </w:tcPr>
          <w:p w14:paraId="47BFD7DB"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25C8B9D0" w14:textId="77777777" w:rsidR="00E306AA" w:rsidRPr="00800D64" w:rsidRDefault="00E306AA" w:rsidP="00921008">
            <w:pPr>
              <w:pStyle w:val="TAL"/>
            </w:pPr>
            <w:r w:rsidRPr="00800D64">
              <w:t>the first (right) 8 bits of the Timestamp</w:t>
            </w:r>
          </w:p>
        </w:tc>
      </w:tr>
      <w:tr w:rsidR="00E306AA" w:rsidRPr="00800D64" w14:paraId="1216298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0D62354" w14:textId="77777777" w:rsidR="00E306AA" w:rsidRPr="00800D64" w:rsidRDefault="00E306AA" w:rsidP="00921008">
            <w:pPr>
              <w:pStyle w:val="TAL"/>
            </w:pPr>
            <w:r w:rsidRPr="00800D64">
              <w:rPr>
                <w:i/>
              </w:rPr>
              <w:t>(octet 4)</w:t>
            </w:r>
            <w:r w:rsidRPr="00800D64">
              <w:t xml:space="preserve"> </w:t>
            </w:r>
          </w:p>
        </w:tc>
      </w:tr>
      <w:tr w:rsidR="00E306AA" w:rsidRPr="00800D64" w14:paraId="0626A128" w14:textId="77777777" w:rsidTr="00921008">
        <w:trPr>
          <w:cantSplit/>
          <w:jc w:val="center"/>
        </w:trPr>
        <w:tc>
          <w:tcPr>
            <w:tcW w:w="9639" w:type="dxa"/>
            <w:gridSpan w:val="2"/>
            <w:tcBorders>
              <w:left w:val="single" w:sz="6" w:space="0" w:color="auto"/>
              <w:right w:val="single" w:sz="6" w:space="0" w:color="auto"/>
            </w:tcBorders>
          </w:tcPr>
          <w:p w14:paraId="7743FBFA" w14:textId="77777777" w:rsidR="00E306AA" w:rsidRPr="00800D64" w:rsidRDefault="00E306AA" w:rsidP="00921008">
            <w:pPr>
              <w:pStyle w:val="TAL"/>
            </w:pPr>
            <w:r w:rsidRPr="00800D64">
              <w:rPr>
                <w:i/>
              </w:rPr>
              <w:tab/>
            </w:r>
            <w:r w:rsidRPr="00800D64">
              <w:t>Bits</w:t>
            </w:r>
          </w:p>
        </w:tc>
      </w:tr>
      <w:tr w:rsidR="00E306AA" w:rsidRPr="00800D64" w14:paraId="4BC1A052" w14:textId="77777777" w:rsidTr="00921008">
        <w:trPr>
          <w:cantSplit/>
          <w:jc w:val="center"/>
        </w:trPr>
        <w:tc>
          <w:tcPr>
            <w:tcW w:w="1515" w:type="dxa"/>
            <w:tcBorders>
              <w:left w:val="single" w:sz="6" w:space="0" w:color="auto"/>
            </w:tcBorders>
          </w:tcPr>
          <w:p w14:paraId="13012E69"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2F5E326F" w14:textId="77777777" w:rsidR="00E306AA" w:rsidRPr="00800D64" w:rsidRDefault="00E306AA" w:rsidP="00921008">
            <w:pPr>
              <w:pStyle w:val="TAL"/>
            </w:pPr>
            <w:r w:rsidRPr="00800D64">
              <w:t>the next 8 bits of the Timestamp</w:t>
            </w:r>
          </w:p>
        </w:tc>
      </w:tr>
      <w:tr w:rsidR="00E306AA" w:rsidRPr="00800D64" w14:paraId="7A6E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E303504" w14:textId="77777777" w:rsidR="00E306AA" w:rsidRPr="00800D64" w:rsidRDefault="00E306AA" w:rsidP="00921008">
            <w:pPr>
              <w:pStyle w:val="TAL"/>
            </w:pPr>
            <w:r w:rsidRPr="00800D64">
              <w:rPr>
                <w:i/>
              </w:rPr>
              <w:t>(octet 5)</w:t>
            </w:r>
            <w:r w:rsidRPr="00800D64">
              <w:t xml:space="preserve"> </w:t>
            </w:r>
          </w:p>
        </w:tc>
      </w:tr>
      <w:tr w:rsidR="00E306AA" w:rsidRPr="00800D64" w14:paraId="28863E5B" w14:textId="77777777" w:rsidTr="00921008">
        <w:trPr>
          <w:cantSplit/>
          <w:jc w:val="center"/>
        </w:trPr>
        <w:tc>
          <w:tcPr>
            <w:tcW w:w="9639" w:type="dxa"/>
            <w:gridSpan w:val="2"/>
            <w:tcBorders>
              <w:left w:val="single" w:sz="6" w:space="0" w:color="auto"/>
              <w:right w:val="single" w:sz="6" w:space="0" w:color="auto"/>
            </w:tcBorders>
          </w:tcPr>
          <w:p w14:paraId="0623DA9C" w14:textId="77777777" w:rsidR="00E306AA" w:rsidRPr="00800D64" w:rsidRDefault="00E306AA" w:rsidP="00921008">
            <w:pPr>
              <w:pStyle w:val="TAL"/>
            </w:pPr>
            <w:r w:rsidRPr="00800D64">
              <w:rPr>
                <w:i/>
              </w:rPr>
              <w:tab/>
            </w:r>
            <w:r w:rsidRPr="00800D64">
              <w:t>Bits</w:t>
            </w:r>
          </w:p>
        </w:tc>
      </w:tr>
      <w:tr w:rsidR="00E306AA" w:rsidRPr="00800D64" w14:paraId="49EBB541" w14:textId="77777777" w:rsidTr="00921008">
        <w:trPr>
          <w:cantSplit/>
          <w:jc w:val="center"/>
        </w:trPr>
        <w:tc>
          <w:tcPr>
            <w:tcW w:w="1515" w:type="dxa"/>
            <w:tcBorders>
              <w:left w:val="single" w:sz="6" w:space="0" w:color="auto"/>
            </w:tcBorders>
          </w:tcPr>
          <w:p w14:paraId="4112FEED"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10CAAA16" w14:textId="77777777" w:rsidR="00E306AA" w:rsidRPr="00800D64" w:rsidRDefault="00E306AA" w:rsidP="00921008">
            <w:pPr>
              <w:pStyle w:val="TAL"/>
            </w:pPr>
            <w:r w:rsidRPr="00800D64">
              <w:t>the next 8 bits of the Timestamp</w:t>
            </w:r>
          </w:p>
        </w:tc>
      </w:tr>
      <w:tr w:rsidR="00E306AA" w:rsidRPr="00800D64" w14:paraId="67779FEA"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2955F58" w14:textId="77777777" w:rsidR="00E306AA" w:rsidRPr="00800D64" w:rsidRDefault="00E306AA" w:rsidP="00921008">
            <w:pPr>
              <w:pStyle w:val="TAL"/>
            </w:pPr>
            <w:r w:rsidRPr="00800D64">
              <w:rPr>
                <w:i/>
              </w:rPr>
              <w:t>(octet 6)</w:t>
            </w:r>
            <w:r w:rsidRPr="00800D64">
              <w:t xml:space="preserve"> </w:t>
            </w:r>
          </w:p>
        </w:tc>
      </w:tr>
      <w:tr w:rsidR="00E306AA" w:rsidRPr="00800D64" w14:paraId="47412843" w14:textId="77777777" w:rsidTr="00921008">
        <w:trPr>
          <w:cantSplit/>
          <w:jc w:val="center"/>
        </w:trPr>
        <w:tc>
          <w:tcPr>
            <w:tcW w:w="9639" w:type="dxa"/>
            <w:gridSpan w:val="2"/>
            <w:tcBorders>
              <w:left w:val="single" w:sz="6" w:space="0" w:color="auto"/>
              <w:right w:val="single" w:sz="6" w:space="0" w:color="auto"/>
            </w:tcBorders>
          </w:tcPr>
          <w:p w14:paraId="733EB20A" w14:textId="77777777" w:rsidR="00E306AA" w:rsidRPr="00800D64" w:rsidRDefault="00E306AA" w:rsidP="00921008">
            <w:pPr>
              <w:pStyle w:val="TAL"/>
            </w:pPr>
            <w:r w:rsidRPr="00800D64">
              <w:rPr>
                <w:i/>
              </w:rPr>
              <w:tab/>
            </w:r>
            <w:r w:rsidRPr="00800D64">
              <w:t>Bits</w:t>
            </w:r>
          </w:p>
        </w:tc>
      </w:tr>
      <w:tr w:rsidR="00E306AA" w:rsidRPr="00800D64" w14:paraId="3DCE7C4E" w14:textId="77777777" w:rsidTr="00921008">
        <w:trPr>
          <w:cantSplit/>
          <w:jc w:val="center"/>
        </w:trPr>
        <w:tc>
          <w:tcPr>
            <w:tcW w:w="1515" w:type="dxa"/>
            <w:tcBorders>
              <w:left w:val="single" w:sz="6" w:space="0" w:color="auto"/>
            </w:tcBorders>
          </w:tcPr>
          <w:p w14:paraId="29B26B48"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3CCA73EF" w14:textId="77777777" w:rsidR="00E306AA" w:rsidRPr="00800D64" w:rsidRDefault="00E306AA" w:rsidP="00921008">
            <w:pPr>
              <w:pStyle w:val="TAL"/>
            </w:pPr>
            <w:r w:rsidRPr="00800D64">
              <w:t>the next 8 bits of the Timestamp</w:t>
            </w:r>
          </w:p>
        </w:tc>
      </w:tr>
      <w:tr w:rsidR="00E306AA" w:rsidRPr="00800D64" w14:paraId="4F74C0B6" w14:textId="77777777" w:rsidTr="00921008">
        <w:trPr>
          <w:cantSplit/>
          <w:jc w:val="center"/>
        </w:trPr>
        <w:tc>
          <w:tcPr>
            <w:tcW w:w="1515" w:type="dxa"/>
            <w:tcBorders>
              <w:left w:val="single" w:sz="6" w:space="0" w:color="auto"/>
            </w:tcBorders>
          </w:tcPr>
          <w:p w14:paraId="35838611" w14:textId="77777777" w:rsidR="00E306AA" w:rsidRPr="00800D64" w:rsidRDefault="00E306AA" w:rsidP="00921008">
            <w:pPr>
              <w:pStyle w:val="TAL"/>
            </w:pPr>
          </w:p>
        </w:tc>
        <w:tc>
          <w:tcPr>
            <w:tcW w:w="8124" w:type="dxa"/>
            <w:tcBorders>
              <w:right w:val="single" w:sz="6" w:space="0" w:color="auto"/>
            </w:tcBorders>
          </w:tcPr>
          <w:p w14:paraId="11BB09D4" w14:textId="77777777" w:rsidR="00E306AA" w:rsidRPr="00800D64" w:rsidRDefault="00E306AA" w:rsidP="00921008">
            <w:pPr>
              <w:pStyle w:val="TAL"/>
            </w:pPr>
          </w:p>
        </w:tc>
      </w:tr>
      <w:tr w:rsidR="00E306AA" w:rsidRPr="00800D64" w14:paraId="4539241A"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D11F6E2" w14:textId="77777777" w:rsidR="00E306AA" w:rsidRPr="00800D64" w:rsidRDefault="00E306AA" w:rsidP="00921008">
            <w:pPr>
              <w:pStyle w:val="TAL"/>
            </w:pPr>
            <w:r w:rsidRPr="00800D64">
              <w:t>Note 1 – Timestamp in 32 bits format.</w:t>
            </w:r>
          </w:p>
        </w:tc>
      </w:tr>
    </w:tbl>
    <w:p w14:paraId="3C2AD7C8" w14:textId="77777777" w:rsidR="00E306AA" w:rsidRPr="00800D64" w:rsidRDefault="00E306AA" w:rsidP="00E306AA"/>
    <w:p w14:paraId="52A4E16E" w14:textId="77777777" w:rsidR="00E306AA" w:rsidRPr="00800D64" w:rsidRDefault="00E306AA" w:rsidP="00E306AA">
      <w:pPr>
        <w:pStyle w:val="Heading4"/>
      </w:pPr>
      <w:bookmarkStart w:id="418" w:name="_Toc517340288"/>
      <w:bookmarkStart w:id="419" w:name="_Toc178282396"/>
      <w:r w:rsidRPr="00800D64">
        <w:t>7.</w:t>
      </w:r>
      <w:r w:rsidRPr="00800D64">
        <w:rPr>
          <w:rFonts w:hint="eastAsia"/>
        </w:rPr>
        <w:t>4</w:t>
      </w:r>
      <w:r w:rsidRPr="00800D64">
        <w:t>.2.1</w:t>
      </w:r>
      <w:r w:rsidRPr="00800D64">
        <w:rPr>
          <w:rFonts w:hint="eastAsia"/>
        </w:rPr>
        <w:t>5</w:t>
      </w:r>
      <w:r w:rsidRPr="00800D64">
        <w:tab/>
        <w:t>Refer-to</w:t>
      </w:r>
      <w:bookmarkEnd w:id="418"/>
      <w:bookmarkEnd w:id="419"/>
    </w:p>
    <w:p w14:paraId="1A6927A2" w14:textId="77777777" w:rsidR="00E306AA" w:rsidRPr="00800D64" w:rsidRDefault="00E306AA" w:rsidP="00E306AA">
      <w:pPr>
        <w:pStyle w:val="PlainText"/>
        <w:rPr>
          <w:rFonts w:ascii="Times New Roman" w:hAnsi="Times New Roman"/>
        </w:rPr>
      </w:pPr>
      <w:r w:rsidRPr="00800D64">
        <w:rPr>
          <w:rFonts w:ascii="Times New Roman" w:hAnsi="Times New Roman"/>
        </w:rPr>
        <w:t>The Refer-to information element included in the I1 Refer message identifies a third party that the recipient of the I1 Refer message should contact. The third party is identified either with an E.164 number or a SIP URI and it is included in the Refer-to information element as shown in figure 7.4.2.15.1 and table 7.4.2.15.1.</w:t>
      </w:r>
    </w:p>
    <w:p w14:paraId="4F223031" w14:textId="77777777" w:rsidR="00E306AA" w:rsidRPr="00800D64" w:rsidRDefault="00E306AA" w:rsidP="00E306AA">
      <w:r w:rsidRPr="00800D64">
        <w:t>The Code specific field as specified in table 7.4.2.15.1, the bits 3, 2, and 1 of the octet number 1 specify the type of information that is used to identify the third party to be contacted.</w:t>
      </w:r>
    </w:p>
    <w:p w14:paraId="6D9FA66F"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.2.15.1, it indicates that the Refer-to information element contains an E.164</w:t>
      </w:r>
      <w:r w:rsidRPr="00800D64">
        <w:rPr>
          <w:rFonts w:hint="eastAsia"/>
        </w:rPr>
        <w:t xml:space="preserve"> number</w:t>
      </w:r>
      <w:r w:rsidRPr="00800D64">
        <w:t>, i.e. the third party is identified with an E.164 number. When the Refer-to information element contains an E.164 number, the E.164 digit-string is included in the octet 3, octet 4, octet 5, etc. as shown in table 7.</w:t>
      </w:r>
      <w:r w:rsidRPr="00800D64">
        <w:rPr>
          <w:rFonts w:hint="eastAsia"/>
        </w:rPr>
        <w:t>4</w:t>
      </w:r>
      <w:r w:rsidRPr="00800D64">
        <w:t>.2.15.1.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4E751BD" w14:textId="77777777" w:rsidTr="00921008">
        <w:trPr>
          <w:cantSplit/>
          <w:jc w:val="center"/>
        </w:trPr>
        <w:tc>
          <w:tcPr>
            <w:tcW w:w="855" w:type="dxa"/>
            <w:tcBorders>
              <w:bottom w:val="single" w:sz="6" w:space="0" w:color="auto"/>
            </w:tcBorders>
          </w:tcPr>
          <w:p w14:paraId="20C0D9FA" w14:textId="77777777" w:rsidR="00E306AA" w:rsidRPr="00800D64" w:rsidRDefault="00E306AA" w:rsidP="00921008">
            <w:pPr>
              <w:pStyle w:val="TAC"/>
            </w:pPr>
            <w:r w:rsidRPr="00800D64">
              <w:t>8</w:t>
            </w:r>
          </w:p>
        </w:tc>
        <w:tc>
          <w:tcPr>
            <w:tcW w:w="852" w:type="dxa"/>
            <w:tcBorders>
              <w:bottom w:val="single" w:sz="6" w:space="0" w:color="auto"/>
            </w:tcBorders>
          </w:tcPr>
          <w:p w14:paraId="217703CB" w14:textId="77777777" w:rsidR="00E306AA" w:rsidRPr="00800D64" w:rsidRDefault="00E306AA" w:rsidP="00921008">
            <w:pPr>
              <w:pStyle w:val="TAC"/>
            </w:pPr>
            <w:r w:rsidRPr="00800D64">
              <w:t>7</w:t>
            </w:r>
          </w:p>
        </w:tc>
        <w:tc>
          <w:tcPr>
            <w:tcW w:w="852" w:type="dxa"/>
            <w:tcBorders>
              <w:bottom w:val="single" w:sz="6" w:space="0" w:color="auto"/>
            </w:tcBorders>
          </w:tcPr>
          <w:p w14:paraId="6DD95085" w14:textId="77777777" w:rsidR="00E306AA" w:rsidRPr="00800D64" w:rsidRDefault="00E306AA" w:rsidP="00921008">
            <w:pPr>
              <w:pStyle w:val="TAC"/>
            </w:pPr>
            <w:r w:rsidRPr="00800D64">
              <w:t>6</w:t>
            </w:r>
          </w:p>
        </w:tc>
        <w:tc>
          <w:tcPr>
            <w:tcW w:w="852" w:type="dxa"/>
            <w:tcBorders>
              <w:bottom w:val="single" w:sz="6" w:space="0" w:color="auto"/>
            </w:tcBorders>
          </w:tcPr>
          <w:p w14:paraId="44F2ECFC" w14:textId="77777777" w:rsidR="00E306AA" w:rsidRPr="00800D64" w:rsidRDefault="00E306AA" w:rsidP="00921008">
            <w:pPr>
              <w:pStyle w:val="TAC"/>
            </w:pPr>
            <w:r w:rsidRPr="00800D64">
              <w:t>5</w:t>
            </w:r>
          </w:p>
        </w:tc>
        <w:tc>
          <w:tcPr>
            <w:tcW w:w="852" w:type="dxa"/>
            <w:tcBorders>
              <w:bottom w:val="single" w:sz="6" w:space="0" w:color="auto"/>
            </w:tcBorders>
          </w:tcPr>
          <w:p w14:paraId="367A6454" w14:textId="77777777" w:rsidR="00E306AA" w:rsidRPr="00800D64" w:rsidRDefault="00E306AA" w:rsidP="00921008">
            <w:pPr>
              <w:pStyle w:val="TAC"/>
            </w:pPr>
            <w:r w:rsidRPr="00800D64">
              <w:t>4</w:t>
            </w:r>
          </w:p>
        </w:tc>
        <w:tc>
          <w:tcPr>
            <w:tcW w:w="852" w:type="dxa"/>
            <w:tcBorders>
              <w:bottom w:val="single" w:sz="6" w:space="0" w:color="auto"/>
            </w:tcBorders>
          </w:tcPr>
          <w:p w14:paraId="1067A9C2" w14:textId="77777777" w:rsidR="00E306AA" w:rsidRPr="00800D64" w:rsidRDefault="00E306AA" w:rsidP="00921008">
            <w:pPr>
              <w:pStyle w:val="TAC"/>
            </w:pPr>
            <w:r w:rsidRPr="00800D64">
              <w:t>3</w:t>
            </w:r>
          </w:p>
        </w:tc>
        <w:tc>
          <w:tcPr>
            <w:tcW w:w="851" w:type="dxa"/>
            <w:tcBorders>
              <w:bottom w:val="single" w:sz="6" w:space="0" w:color="auto"/>
            </w:tcBorders>
          </w:tcPr>
          <w:p w14:paraId="73E836A3" w14:textId="77777777" w:rsidR="00E306AA" w:rsidRPr="00800D64" w:rsidRDefault="00E306AA" w:rsidP="00921008">
            <w:pPr>
              <w:pStyle w:val="TAC"/>
            </w:pPr>
            <w:r w:rsidRPr="00800D64">
              <w:t>2</w:t>
            </w:r>
          </w:p>
        </w:tc>
        <w:tc>
          <w:tcPr>
            <w:tcW w:w="854" w:type="dxa"/>
            <w:tcBorders>
              <w:bottom w:val="single" w:sz="6" w:space="0" w:color="auto"/>
            </w:tcBorders>
          </w:tcPr>
          <w:p w14:paraId="2E851024" w14:textId="77777777" w:rsidR="00E306AA" w:rsidRPr="00800D64" w:rsidRDefault="00E306AA" w:rsidP="00921008">
            <w:pPr>
              <w:pStyle w:val="TAC"/>
            </w:pPr>
            <w:r w:rsidRPr="00800D64">
              <w:t>1</w:t>
            </w:r>
          </w:p>
        </w:tc>
        <w:tc>
          <w:tcPr>
            <w:tcW w:w="1701" w:type="dxa"/>
          </w:tcPr>
          <w:p w14:paraId="41C8F18C" w14:textId="77777777" w:rsidR="00E306AA" w:rsidRPr="00800D64" w:rsidRDefault="00E306AA" w:rsidP="00921008">
            <w:pPr>
              <w:pStyle w:val="TAC"/>
            </w:pPr>
            <w:r w:rsidRPr="00800D64">
              <w:t>Octet</w:t>
            </w:r>
          </w:p>
        </w:tc>
      </w:tr>
      <w:tr w:rsidR="00E306AA" w:rsidRPr="00800D64" w14:paraId="5D96E550" w14:textId="77777777" w:rsidTr="00921008">
        <w:trPr>
          <w:cantSplit/>
          <w:jc w:val="center"/>
        </w:trPr>
        <w:tc>
          <w:tcPr>
            <w:tcW w:w="4263" w:type="dxa"/>
            <w:gridSpan w:val="5"/>
            <w:tcBorders>
              <w:left w:val="single" w:sz="6" w:space="0" w:color="auto"/>
              <w:right w:val="single" w:sz="6" w:space="0" w:color="auto"/>
            </w:tcBorders>
          </w:tcPr>
          <w:p w14:paraId="49379D3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5984EB4" w14:textId="77777777" w:rsidR="00E306AA" w:rsidRPr="00800D64" w:rsidRDefault="00E306AA" w:rsidP="00921008">
            <w:pPr>
              <w:pStyle w:val="TAC"/>
            </w:pPr>
            <w:r w:rsidRPr="00800D64">
              <w:t>Code specific</w:t>
            </w:r>
          </w:p>
        </w:tc>
        <w:tc>
          <w:tcPr>
            <w:tcW w:w="1701" w:type="dxa"/>
            <w:tcBorders>
              <w:left w:val="nil"/>
            </w:tcBorders>
          </w:tcPr>
          <w:p w14:paraId="6F1040E8" w14:textId="77777777" w:rsidR="00E306AA" w:rsidRPr="00800D64" w:rsidRDefault="00E306AA" w:rsidP="00921008">
            <w:pPr>
              <w:pStyle w:val="TAC"/>
            </w:pPr>
            <w:r w:rsidRPr="00800D64">
              <w:t>1</w:t>
            </w:r>
          </w:p>
        </w:tc>
      </w:tr>
      <w:tr w:rsidR="00E306AA" w:rsidRPr="00800D64" w14:paraId="73242EE3" w14:textId="77777777" w:rsidTr="00921008">
        <w:trPr>
          <w:cantSplit/>
          <w:jc w:val="center"/>
        </w:trPr>
        <w:tc>
          <w:tcPr>
            <w:tcW w:w="855" w:type="dxa"/>
            <w:tcBorders>
              <w:left w:val="single" w:sz="4" w:space="0" w:color="000000"/>
              <w:bottom w:val="single" w:sz="4" w:space="0" w:color="000000"/>
            </w:tcBorders>
          </w:tcPr>
          <w:p w14:paraId="00E81099" w14:textId="77777777" w:rsidR="00E306AA" w:rsidRPr="00800D64" w:rsidRDefault="00E306AA" w:rsidP="00921008">
            <w:pPr>
              <w:pStyle w:val="TAC"/>
            </w:pPr>
            <w:r w:rsidRPr="00800D64">
              <w:t>1</w:t>
            </w:r>
          </w:p>
        </w:tc>
        <w:tc>
          <w:tcPr>
            <w:tcW w:w="852" w:type="dxa"/>
            <w:tcBorders>
              <w:bottom w:val="single" w:sz="4" w:space="0" w:color="000000"/>
            </w:tcBorders>
          </w:tcPr>
          <w:p w14:paraId="61D16B96" w14:textId="77777777" w:rsidR="00E306AA" w:rsidRPr="00800D64" w:rsidRDefault="00E306AA" w:rsidP="00921008">
            <w:pPr>
              <w:pStyle w:val="TAC"/>
            </w:pPr>
            <w:r w:rsidRPr="00800D64">
              <w:t>1</w:t>
            </w:r>
          </w:p>
        </w:tc>
        <w:tc>
          <w:tcPr>
            <w:tcW w:w="852" w:type="dxa"/>
            <w:tcBorders>
              <w:bottom w:val="single" w:sz="4" w:space="0" w:color="000000"/>
            </w:tcBorders>
          </w:tcPr>
          <w:p w14:paraId="3A194790" w14:textId="77777777" w:rsidR="00E306AA" w:rsidRPr="00800D64" w:rsidRDefault="00E306AA" w:rsidP="00921008">
            <w:pPr>
              <w:pStyle w:val="TAC"/>
            </w:pPr>
            <w:r w:rsidRPr="00800D64">
              <w:t>1</w:t>
            </w:r>
          </w:p>
        </w:tc>
        <w:tc>
          <w:tcPr>
            <w:tcW w:w="852" w:type="dxa"/>
            <w:tcBorders>
              <w:bottom w:val="single" w:sz="4" w:space="0" w:color="000000"/>
            </w:tcBorders>
          </w:tcPr>
          <w:p w14:paraId="76DB3E18"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3EA164E"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668447" w14:textId="77777777" w:rsidR="00E306AA" w:rsidRPr="00800D64" w:rsidRDefault="00E306AA" w:rsidP="00921008">
            <w:pPr>
              <w:pStyle w:val="TAC"/>
            </w:pPr>
          </w:p>
        </w:tc>
        <w:tc>
          <w:tcPr>
            <w:tcW w:w="1701" w:type="dxa"/>
            <w:tcBorders>
              <w:left w:val="single" w:sz="4" w:space="0" w:color="000000"/>
            </w:tcBorders>
          </w:tcPr>
          <w:p w14:paraId="35ED7EBF" w14:textId="77777777" w:rsidR="00E306AA" w:rsidRPr="00800D64" w:rsidRDefault="00E306AA" w:rsidP="00921008">
            <w:pPr>
              <w:pStyle w:val="TAC"/>
            </w:pPr>
          </w:p>
        </w:tc>
      </w:tr>
      <w:tr w:rsidR="00E306AA" w:rsidRPr="00800D64" w14:paraId="6D197B87"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E27C1E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647D73F" w14:textId="77777777" w:rsidR="00E306AA" w:rsidRPr="00800D64" w:rsidRDefault="00E306AA" w:rsidP="00921008">
            <w:pPr>
              <w:pStyle w:val="TAC"/>
            </w:pPr>
            <w:r w:rsidRPr="00800D64">
              <w:t>2</w:t>
            </w:r>
          </w:p>
        </w:tc>
      </w:tr>
      <w:tr w:rsidR="00E306AA" w:rsidRPr="00800D64" w14:paraId="1F35931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5A4DC9D"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0B01C2C" w14:textId="77777777" w:rsidR="00E306AA" w:rsidRPr="00800D64" w:rsidRDefault="00E306AA" w:rsidP="00921008">
            <w:pPr>
              <w:pStyle w:val="TAC"/>
            </w:pPr>
            <w:r w:rsidRPr="00800D64">
              <w:t>4</w:t>
            </w:r>
          </w:p>
        </w:tc>
      </w:tr>
    </w:tbl>
    <w:p w14:paraId="65596BD1" w14:textId="77777777" w:rsidR="00E306AA" w:rsidRPr="00800D64" w:rsidRDefault="00E306AA" w:rsidP="00E306AA">
      <w:pPr>
        <w:pStyle w:val="TF"/>
      </w:pPr>
      <w:r w:rsidRPr="00800D64">
        <w:br/>
        <w:t>Figure 7.</w:t>
      </w:r>
      <w:r w:rsidRPr="00800D64">
        <w:rPr>
          <w:rFonts w:hint="eastAsia"/>
        </w:rPr>
        <w:t>4</w:t>
      </w:r>
      <w:r w:rsidRPr="00800D64">
        <w:t>.2.15.1: Refer-to information element</w:t>
      </w:r>
    </w:p>
    <w:p w14:paraId="328A182E" w14:textId="77777777" w:rsidR="00E306AA" w:rsidRPr="00800D64" w:rsidRDefault="00E306AA" w:rsidP="00E306AA">
      <w:pPr>
        <w:pStyle w:val="TH"/>
        <w:rPr>
          <w:i/>
        </w:rPr>
      </w:pPr>
      <w:r w:rsidRPr="00800D64">
        <w:t>Table 7.</w:t>
      </w:r>
      <w:r w:rsidRPr="00800D64">
        <w:rPr>
          <w:rFonts w:hint="eastAsia"/>
        </w:rPr>
        <w:t>4</w:t>
      </w:r>
      <w:r w:rsidRPr="00800D64">
        <w:t>.2.15.1: Refer-to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5A1BF3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6CE5BB9"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2A528BC4" w14:textId="77777777" w:rsidTr="00921008">
        <w:trPr>
          <w:cantSplit/>
          <w:jc w:val="center"/>
        </w:trPr>
        <w:tc>
          <w:tcPr>
            <w:tcW w:w="9639" w:type="dxa"/>
            <w:gridSpan w:val="2"/>
            <w:tcBorders>
              <w:left w:val="single" w:sz="6" w:space="0" w:color="auto"/>
              <w:right w:val="single" w:sz="6" w:space="0" w:color="auto"/>
            </w:tcBorders>
          </w:tcPr>
          <w:p w14:paraId="0930A5BA" w14:textId="77777777" w:rsidR="00E306AA" w:rsidRPr="00800D64" w:rsidRDefault="00E306AA" w:rsidP="00921008">
            <w:pPr>
              <w:pStyle w:val="TAL"/>
            </w:pPr>
            <w:r w:rsidRPr="00800D64">
              <w:rPr>
                <w:i/>
              </w:rPr>
              <w:tab/>
            </w:r>
            <w:r w:rsidRPr="00800D64">
              <w:t>Bits</w:t>
            </w:r>
          </w:p>
        </w:tc>
      </w:tr>
      <w:tr w:rsidR="00E306AA" w:rsidRPr="00800D64" w14:paraId="5A8B74B8" w14:textId="77777777" w:rsidTr="00921008">
        <w:trPr>
          <w:cantSplit/>
          <w:jc w:val="center"/>
        </w:trPr>
        <w:tc>
          <w:tcPr>
            <w:tcW w:w="1515" w:type="dxa"/>
            <w:tcBorders>
              <w:left w:val="single" w:sz="6" w:space="0" w:color="auto"/>
            </w:tcBorders>
          </w:tcPr>
          <w:p w14:paraId="3BC8A4B6"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1B63B109" w14:textId="77777777" w:rsidR="00E306AA" w:rsidRPr="00800D64" w:rsidRDefault="00E306AA" w:rsidP="00921008">
            <w:pPr>
              <w:pStyle w:val="TAL"/>
            </w:pPr>
          </w:p>
        </w:tc>
      </w:tr>
      <w:tr w:rsidR="00E306AA" w:rsidRPr="00800D64" w14:paraId="08C0FD55" w14:textId="77777777" w:rsidTr="00921008">
        <w:trPr>
          <w:cantSplit/>
          <w:jc w:val="center"/>
        </w:trPr>
        <w:tc>
          <w:tcPr>
            <w:tcW w:w="1515" w:type="dxa"/>
            <w:tcBorders>
              <w:left w:val="single" w:sz="6" w:space="0" w:color="auto"/>
            </w:tcBorders>
          </w:tcPr>
          <w:p w14:paraId="3309978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1205EF7B" w14:textId="77777777" w:rsidR="00E306AA" w:rsidRPr="00800D64" w:rsidRDefault="00E306AA" w:rsidP="00921008">
            <w:pPr>
              <w:pStyle w:val="TAL"/>
            </w:pPr>
            <w:r w:rsidRPr="00800D64">
              <w:t>Unspecified</w:t>
            </w:r>
          </w:p>
        </w:tc>
      </w:tr>
      <w:tr w:rsidR="00E306AA" w:rsidRPr="00800D64" w14:paraId="25C333A7" w14:textId="77777777" w:rsidTr="00921008">
        <w:trPr>
          <w:cantSplit/>
          <w:jc w:val="center"/>
        </w:trPr>
        <w:tc>
          <w:tcPr>
            <w:tcW w:w="1515" w:type="dxa"/>
            <w:tcBorders>
              <w:left w:val="single" w:sz="6" w:space="0" w:color="auto"/>
            </w:tcBorders>
          </w:tcPr>
          <w:p w14:paraId="6EC34978" w14:textId="77777777" w:rsidR="00E306AA" w:rsidRPr="00800D64" w:rsidRDefault="00E306AA" w:rsidP="00921008">
            <w:pPr>
              <w:pStyle w:val="TAL"/>
            </w:pPr>
            <w:r w:rsidRPr="00800D64">
              <w:tab/>
              <w:t>0 0 1</w:t>
            </w:r>
          </w:p>
        </w:tc>
        <w:tc>
          <w:tcPr>
            <w:tcW w:w="8124" w:type="dxa"/>
            <w:tcBorders>
              <w:right w:val="single" w:sz="6" w:space="0" w:color="auto"/>
            </w:tcBorders>
          </w:tcPr>
          <w:p w14:paraId="54E66526" w14:textId="77777777" w:rsidR="00E306AA" w:rsidRPr="00800D64" w:rsidRDefault="00E306AA" w:rsidP="00921008">
            <w:pPr>
              <w:pStyle w:val="TAL"/>
            </w:pPr>
            <w:r w:rsidRPr="00800D64">
              <w:t>The third party to be contacted is identified with an E.164 number (Note 1)</w:t>
            </w:r>
          </w:p>
        </w:tc>
      </w:tr>
      <w:tr w:rsidR="00E306AA" w:rsidRPr="00800D64" w14:paraId="4697BA7E" w14:textId="77777777" w:rsidTr="00921008">
        <w:trPr>
          <w:cantSplit/>
          <w:jc w:val="center"/>
        </w:trPr>
        <w:tc>
          <w:tcPr>
            <w:tcW w:w="1515" w:type="dxa"/>
            <w:tcBorders>
              <w:left w:val="single" w:sz="6" w:space="0" w:color="auto"/>
            </w:tcBorders>
          </w:tcPr>
          <w:p w14:paraId="4CA16722" w14:textId="77777777" w:rsidR="00E306AA" w:rsidRPr="00800D64" w:rsidRDefault="00E306AA" w:rsidP="00921008">
            <w:pPr>
              <w:pStyle w:val="TAL"/>
            </w:pPr>
          </w:p>
        </w:tc>
        <w:tc>
          <w:tcPr>
            <w:tcW w:w="8124" w:type="dxa"/>
            <w:tcBorders>
              <w:right w:val="single" w:sz="6" w:space="0" w:color="auto"/>
            </w:tcBorders>
          </w:tcPr>
          <w:p w14:paraId="66FE588B" w14:textId="77777777" w:rsidR="00E306AA" w:rsidRPr="00800D64" w:rsidRDefault="00E306AA" w:rsidP="00921008">
            <w:pPr>
              <w:pStyle w:val="TAL"/>
            </w:pPr>
            <w:r w:rsidRPr="00800D64">
              <w:t>Other values are reserved for future use</w:t>
            </w:r>
          </w:p>
        </w:tc>
      </w:tr>
      <w:tr w:rsidR="00E306AA" w:rsidRPr="00800D64" w14:paraId="60DAE8F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5DA402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42D2032B" w14:textId="77777777" w:rsidTr="00921008">
        <w:trPr>
          <w:cantSplit/>
          <w:jc w:val="center"/>
        </w:trPr>
        <w:tc>
          <w:tcPr>
            <w:tcW w:w="9639" w:type="dxa"/>
            <w:gridSpan w:val="2"/>
            <w:tcBorders>
              <w:left w:val="single" w:sz="6" w:space="0" w:color="auto"/>
              <w:right w:val="single" w:sz="6" w:space="0" w:color="auto"/>
            </w:tcBorders>
          </w:tcPr>
          <w:p w14:paraId="4928F1D3" w14:textId="77777777" w:rsidR="00E306AA" w:rsidRPr="00800D64" w:rsidRDefault="00E306AA" w:rsidP="00921008">
            <w:pPr>
              <w:pStyle w:val="TAL"/>
            </w:pPr>
            <w:r w:rsidRPr="00800D64">
              <w:rPr>
                <w:i/>
              </w:rPr>
              <w:tab/>
            </w:r>
            <w:r w:rsidRPr="00800D64">
              <w:t>Bits</w:t>
            </w:r>
          </w:p>
        </w:tc>
      </w:tr>
      <w:tr w:rsidR="00E306AA" w:rsidRPr="00800D64" w14:paraId="412E10C7" w14:textId="77777777" w:rsidTr="00921008">
        <w:trPr>
          <w:cantSplit/>
          <w:jc w:val="center"/>
        </w:trPr>
        <w:tc>
          <w:tcPr>
            <w:tcW w:w="1515" w:type="dxa"/>
            <w:tcBorders>
              <w:left w:val="single" w:sz="6" w:space="0" w:color="auto"/>
            </w:tcBorders>
          </w:tcPr>
          <w:p w14:paraId="0DD06875"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0F441032" w14:textId="77777777" w:rsidR="00E306AA" w:rsidRPr="00800D64" w:rsidRDefault="00E306AA" w:rsidP="00921008">
            <w:pPr>
              <w:pStyle w:val="TAL"/>
            </w:pPr>
            <w:r w:rsidRPr="00800D64">
              <w:t>the most significant digit of the E.164 digit-string</w:t>
            </w:r>
          </w:p>
        </w:tc>
      </w:tr>
      <w:tr w:rsidR="00E306AA" w:rsidRPr="00800D64" w14:paraId="6B15788D"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F466821" w14:textId="77777777" w:rsidR="00E306AA" w:rsidRPr="00800D64" w:rsidRDefault="00E306AA" w:rsidP="00921008">
            <w:pPr>
              <w:pStyle w:val="TAL"/>
            </w:pPr>
            <w:r w:rsidRPr="00800D64">
              <w:rPr>
                <w:i/>
              </w:rPr>
              <w:t>(octet 3)</w:t>
            </w:r>
            <w:r w:rsidRPr="00800D64">
              <w:t xml:space="preserve"> </w:t>
            </w:r>
          </w:p>
        </w:tc>
      </w:tr>
      <w:tr w:rsidR="00E306AA" w:rsidRPr="00800D64" w14:paraId="7AF69246" w14:textId="77777777" w:rsidTr="00921008">
        <w:trPr>
          <w:cantSplit/>
          <w:jc w:val="center"/>
        </w:trPr>
        <w:tc>
          <w:tcPr>
            <w:tcW w:w="9639" w:type="dxa"/>
            <w:gridSpan w:val="2"/>
            <w:tcBorders>
              <w:left w:val="single" w:sz="6" w:space="0" w:color="auto"/>
              <w:right w:val="single" w:sz="6" w:space="0" w:color="auto"/>
            </w:tcBorders>
          </w:tcPr>
          <w:p w14:paraId="31BEACC3" w14:textId="77777777" w:rsidR="00E306AA" w:rsidRPr="00800D64" w:rsidRDefault="00E306AA" w:rsidP="00921008">
            <w:pPr>
              <w:pStyle w:val="TAL"/>
            </w:pPr>
            <w:r w:rsidRPr="00800D64">
              <w:rPr>
                <w:i/>
              </w:rPr>
              <w:tab/>
            </w:r>
            <w:r w:rsidRPr="00800D64">
              <w:t>Bits</w:t>
            </w:r>
          </w:p>
        </w:tc>
      </w:tr>
      <w:tr w:rsidR="00E306AA" w:rsidRPr="00800D64" w14:paraId="3C34BE79" w14:textId="77777777" w:rsidTr="00921008">
        <w:trPr>
          <w:cantSplit/>
          <w:jc w:val="center"/>
        </w:trPr>
        <w:tc>
          <w:tcPr>
            <w:tcW w:w="1515" w:type="dxa"/>
            <w:tcBorders>
              <w:left w:val="single" w:sz="6" w:space="0" w:color="auto"/>
            </w:tcBorders>
          </w:tcPr>
          <w:p w14:paraId="605674AC" w14:textId="77777777" w:rsidR="00E306AA" w:rsidRPr="00800D64" w:rsidRDefault="00E306AA" w:rsidP="00921008">
            <w:pPr>
              <w:pStyle w:val="TAL"/>
            </w:pPr>
            <w:r w:rsidRPr="00800D64">
              <w:tab/>
              <w:t>4 3 2 1</w:t>
            </w:r>
          </w:p>
        </w:tc>
        <w:tc>
          <w:tcPr>
            <w:tcW w:w="8124" w:type="dxa"/>
            <w:tcBorders>
              <w:right w:val="single" w:sz="6" w:space="0" w:color="auto"/>
            </w:tcBorders>
          </w:tcPr>
          <w:p w14:paraId="6FC6E464" w14:textId="77777777" w:rsidR="00E306AA" w:rsidRPr="00800D64" w:rsidRDefault="00E306AA" w:rsidP="00921008">
            <w:pPr>
              <w:pStyle w:val="TAL"/>
            </w:pPr>
            <w:r w:rsidRPr="00800D64">
              <w:t>the next significant digit of the E.164 digit-string  (Note 2)</w:t>
            </w:r>
          </w:p>
        </w:tc>
      </w:tr>
      <w:tr w:rsidR="00E306AA" w:rsidRPr="00800D64" w14:paraId="0674BFC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E7C0265" w14:textId="77777777" w:rsidR="00E306AA" w:rsidRPr="00800D64" w:rsidRDefault="00E306AA" w:rsidP="00921008">
            <w:pPr>
              <w:pStyle w:val="TAL"/>
            </w:pPr>
            <w:r w:rsidRPr="00800D64">
              <w:rPr>
                <w:i/>
              </w:rPr>
              <w:t>(octet 4)</w:t>
            </w:r>
            <w:r w:rsidRPr="00800D64">
              <w:t xml:space="preserve"> </w:t>
            </w:r>
          </w:p>
        </w:tc>
      </w:tr>
      <w:tr w:rsidR="00E306AA" w:rsidRPr="00800D64" w14:paraId="65872634" w14:textId="77777777" w:rsidTr="00921008">
        <w:trPr>
          <w:cantSplit/>
          <w:jc w:val="center"/>
        </w:trPr>
        <w:tc>
          <w:tcPr>
            <w:tcW w:w="9639" w:type="dxa"/>
            <w:gridSpan w:val="2"/>
            <w:tcBorders>
              <w:left w:val="single" w:sz="6" w:space="0" w:color="auto"/>
              <w:right w:val="single" w:sz="6" w:space="0" w:color="auto"/>
            </w:tcBorders>
          </w:tcPr>
          <w:p w14:paraId="47ECE12C" w14:textId="77777777" w:rsidR="00E306AA" w:rsidRPr="00800D64" w:rsidRDefault="00E306AA" w:rsidP="00921008">
            <w:pPr>
              <w:pStyle w:val="TAL"/>
            </w:pPr>
            <w:r w:rsidRPr="00800D64">
              <w:rPr>
                <w:i/>
              </w:rPr>
              <w:tab/>
            </w:r>
            <w:r w:rsidRPr="00800D64">
              <w:t>Bits</w:t>
            </w:r>
          </w:p>
        </w:tc>
      </w:tr>
      <w:tr w:rsidR="00E306AA" w:rsidRPr="00800D64" w14:paraId="6F06F667" w14:textId="77777777" w:rsidTr="00921008">
        <w:trPr>
          <w:cantSplit/>
          <w:jc w:val="center"/>
        </w:trPr>
        <w:tc>
          <w:tcPr>
            <w:tcW w:w="1515" w:type="dxa"/>
            <w:tcBorders>
              <w:left w:val="single" w:sz="6" w:space="0" w:color="auto"/>
            </w:tcBorders>
          </w:tcPr>
          <w:p w14:paraId="0CD1953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5F55861D" w14:textId="77777777" w:rsidR="00E306AA" w:rsidRPr="00800D64" w:rsidRDefault="00E306AA" w:rsidP="00921008">
            <w:pPr>
              <w:pStyle w:val="TAL"/>
            </w:pPr>
            <w:r w:rsidRPr="00800D64">
              <w:t>the next significant digit of the E.164 digit-string  (Note 2)</w:t>
            </w:r>
          </w:p>
        </w:tc>
      </w:tr>
      <w:tr w:rsidR="00E306AA" w:rsidRPr="00800D64" w14:paraId="025F341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927AE86" w14:textId="77777777" w:rsidR="00E306AA" w:rsidRPr="00800D64" w:rsidRDefault="00E306AA" w:rsidP="00921008">
            <w:pPr>
              <w:pStyle w:val="TAL"/>
            </w:pPr>
            <w:r w:rsidRPr="00800D64">
              <w:rPr>
                <w:i/>
              </w:rPr>
              <w:t>(octet 4)</w:t>
            </w:r>
            <w:r w:rsidRPr="00800D64">
              <w:t xml:space="preserve"> </w:t>
            </w:r>
          </w:p>
        </w:tc>
      </w:tr>
      <w:tr w:rsidR="00E306AA" w:rsidRPr="00800D64" w14:paraId="61F2536E" w14:textId="77777777" w:rsidTr="00921008">
        <w:trPr>
          <w:cantSplit/>
          <w:jc w:val="center"/>
        </w:trPr>
        <w:tc>
          <w:tcPr>
            <w:tcW w:w="9639" w:type="dxa"/>
            <w:gridSpan w:val="2"/>
            <w:tcBorders>
              <w:left w:val="single" w:sz="6" w:space="0" w:color="auto"/>
              <w:right w:val="single" w:sz="6" w:space="0" w:color="auto"/>
            </w:tcBorders>
          </w:tcPr>
          <w:p w14:paraId="195EB92B" w14:textId="77777777" w:rsidR="00E306AA" w:rsidRPr="00800D64" w:rsidRDefault="00E306AA" w:rsidP="00921008">
            <w:pPr>
              <w:pStyle w:val="TAL"/>
            </w:pPr>
            <w:r w:rsidRPr="00800D64">
              <w:rPr>
                <w:i/>
              </w:rPr>
              <w:tab/>
            </w:r>
            <w:r w:rsidRPr="00800D64">
              <w:t>Bits</w:t>
            </w:r>
          </w:p>
        </w:tc>
      </w:tr>
      <w:tr w:rsidR="00E306AA" w:rsidRPr="00800D64" w14:paraId="1DD0A07A" w14:textId="77777777" w:rsidTr="00921008">
        <w:trPr>
          <w:cantSplit/>
          <w:jc w:val="center"/>
        </w:trPr>
        <w:tc>
          <w:tcPr>
            <w:tcW w:w="1515" w:type="dxa"/>
            <w:tcBorders>
              <w:left w:val="single" w:sz="6" w:space="0" w:color="auto"/>
            </w:tcBorders>
          </w:tcPr>
          <w:p w14:paraId="28778545" w14:textId="77777777" w:rsidR="00E306AA" w:rsidRPr="00800D64" w:rsidRDefault="00E306AA" w:rsidP="00921008">
            <w:pPr>
              <w:pStyle w:val="TAL"/>
            </w:pPr>
            <w:r w:rsidRPr="00800D64">
              <w:tab/>
              <w:t>4 3 2 1</w:t>
            </w:r>
          </w:p>
        </w:tc>
        <w:tc>
          <w:tcPr>
            <w:tcW w:w="8124" w:type="dxa"/>
            <w:tcBorders>
              <w:right w:val="single" w:sz="6" w:space="0" w:color="auto"/>
            </w:tcBorders>
          </w:tcPr>
          <w:p w14:paraId="0C406789" w14:textId="77777777" w:rsidR="00E306AA" w:rsidRPr="00800D64" w:rsidRDefault="00E306AA" w:rsidP="00921008">
            <w:pPr>
              <w:pStyle w:val="TAL"/>
            </w:pPr>
            <w:r w:rsidRPr="00800D64">
              <w:t>the next significant digit of the E.164 digit-string  (Note 2)</w:t>
            </w:r>
          </w:p>
        </w:tc>
      </w:tr>
      <w:tr w:rsidR="00E306AA" w:rsidRPr="00800D64" w14:paraId="6236BDC1" w14:textId="77777777" w:rsidTr="00921008">
        <w:trPr>
          <w:cantSplit/>
          <w:jc w:val="center"/>
        </w:trPr>
        <w:tc>
          <w:tcPr>
            <w:tcW w:w="9639" w:type="dxa"/>
            <w:gridSpan w:val="2"/>
            <w:tcBorders>
              <w:left w:val="single" w:sz="6" w:space="0" w:color="auto"/>
              <w:right w:val="single" w:sz="6" w:space="0" w:color="auto"/>
            </w:tcBorders>
          </w:tcPr>
          <w:p w14:paraId="67A93A84" w14:textId="77777777" w:rsidR="00E306AA" w:rsidRPr="00800D64" w:rsidRDefault="00E306AA" w:rsidP="00921008">
            <w:pPr>
              <w:pStyle w:val="TAL"/>
              <w:rPr>
                <w:i/>
              </w:rPr>
            </w:pPr>
            <w:r w:rsidRPr="00800D64">
              <w:rPr>
                <w:i/>
              </w:rPr>
              <w:t>(next octet)</w:t>
            </w:r>
          </w:p>
        </w:tc>
      </w:tr>
      <w:tr w:rsidR="00E306AA" w:rsidRPr="00800D64" w14:paraId="3B8E99B8" w14:textId="77777777" w:rsidTr="00921008">
        <w:trPr>
          <w:cantSplit/>
          <w:jc w:val="center"/>
        </w:trPr>
        <w:tc>
          <w:tcPr>
            <w:tcW w:w="9639" w:type="dxa"/>
            <w:gridSpan w:val="2"/>
            <w:tcBorders>
              <w:left w:val="single" w:sz="6" w:space="0" w:color="auto"/>
              <w:right w:val="single" w:sz="6" w:space="0" w:color="auto"/>
            </w:tcBorders>
          </w:tcPr>
          <w:p w14:paraId="691A9337" w14:textId="77777777" w:rsidR="00E306AA" w:rsidRPr="00800D64" w:rsidRDefault="00E306AA" w:rsidP="00921008">
            <w:pPr>
              <w:pStyle w:val="TAL"/>
            </w:pPr>
            <w:r w:rsidRPr="00800D64">
              <w:rPr>
                <w:i/>
              </w:rPr>
              <w:tab/>
            </w:r>
            <w:r w:rsidRPr="00800D64">
              <w:t>Bits</w:t>
            </w:r>
          </w:p>
        </w:tc>
      </w:tr>
      <w:tr w:rsidR="00E306AA" w:rsidRPr="00800D64" w14:paraId="29C3A882" w14:textId="77777777" w:rsidTr="00921008">
        <w:trPr>
          <w:cantSplit/>
          <w:jc w:val="center"/>
        </w:trPr>
        <w:tc>
          <w:tcPr>
            <w:tcW w:w="9639" w:type="dxa"/>
            <w:gridSpan w:val="2"/>
            <w:tcBorders>
              <w:left w:val="single" w:sz="6" w:space="0" w:color="auto"/>
              <w:right w:val="single" w:sz="6" w:space="0" w:color="auto"/>
            </w:tcBorders>
          </w:tcPr>
          <w:p w14:paraId="68AC0188" w14:textId="77777777" w:rsidR="00E306AA" w:rsidRPr="00800D64" w:rsidRDefault="00E306AA" w:rsidP="00921008">
            <w:pPr>
              <w:pStyle w:val="TAL"/>
            </w:pPr>
            <w:r w:rsidRPr="00800D64">
              <w:t xml:space="preserve">                         (Note 3) </w:t>
            </w:r>
          </w:p>
        </w:tc>
      </w:tr>
      <w:tr w:rsidR="00E306AA" w:rsidRPr="00800D64" w14:paraId="18FB8235"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2243E7E" w14:textId="77777777" w:rsidR="00E306AA" w:rsidRPr="00800D64" w:rsidRDefault="00E306AA" w:rsidP="00921008">
            <w:pPr>
              <w:pStyle w:val="TAL"/>
            </w:pPr>
            <w:r w:rsidRPr="00800D64">
              <w:t>Note 1 – Prefix or escape digits shall not be included.</w:t>
            </w:r>
          </w:p>
          <w:p w14:paraId="537E5B9D"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318D68D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BEE208" w14:textId="77777777" w:rsidR="00E306AA" w:rsidRPr="00800D64" w:rsidRDefault="00E306AA" w:rsidP="00E306AA"/>
    <w:p w14:paraId="4CF1F7EA" w14:textId="77777777" w:rsidR="00E306AA" w:rsidRPr="00800D64" w:rsidRDefault="00E306AA" w:rsidP="00E306AA">
      <w:pPr>
        <w:pStyle w:val="Heading4"/>
      </w:pPr>
      <w:bookmarkStart w:id="420" w:name="_Toc517340289"/>
      <w:bookmarkStart w:id="421" w:name="_Toc178282397"/>
      <w:r w:rsidRPr="00800D64">
        <w:t>7.</w:t>
      </w:r>
      <w:r w:rsidRPr="00800D64">
        <w:rPr>
          <w:rFonts w:hint="eastAsia"/>
        </w:rPr>
        <w:t>4</w:t>
      </w:r>
      <w:r w:rsidRPr="00800D64">
        <w:t>.2.16</w:t>
      </w:r>
      <w:r w:rsidRPr="00800D64">
        <w:tab/>
        <w:t>Conference-id</w:t>
      </w:r>
      <w:bookmarkEnd w:id="420"/>
      <w:bookmarkEnd w:id="421"/>
    </w:p>
    <w:p w14:paraId="79C0AFE2" w14:textId="77777777" w:rsidR="00E306AA" w:rsidRPr="00800D64" w:rsidRDefault="00E306AA" w:rsidP="00E306AA">
      <w:pPr>
        <w:pStyle w:val="PlainText"/>
        <w:rPr>
          <w:rFonts w:ascii="Times New Roman" w:hAnsi="Times New Roman"/>
        </w:rPr>
      </w:pPr>
      <w:r w:rsidRPr="00800D64">
        <w:rPr>
          <w:rFonts w:ascii="Times New Roman" w:hAnsi="Times New Roman"/>
        </w:rPr>
        <w:t>The Conference-id information element is used by the SCC AS to convey to the ICS UE the identity of the conference focus (i.e. SIP URI or an E.164 number) that will handle the requested conference call.</w:t>
      </w:r>
    </w:p>
    <w:p w14:paraId="7028762C" w14:textId="77777777" w:rsidR="00E306AA" w:rsidRPr="00800D64" w:rsidRDefault="00E306AA" w:rsidP="00E306AA">
      <w:r w:rsidRPr="00800D64">
        <w:t>The Conference-id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 xml:space="preserve">.2.16.1, the bits 3, 2, and 1 of the octet number 1 specify the type of information that is used to identify the conference focus. </w:t>
      </w:r>
    </w:p>
    <w:p w14:paraId="5B4A669A"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.2.16.1, it indicates that the Conference-id information element contains an E.164</w:t>
      </w:r>
      <w:r w:rsidRPr="00800D64">
        <w:rPr>
          <w:rFonts w:hint="eastAsia"/>
        </w:rPr>
        <w:t xml:space="preserve"> number</w:t>
      </w:r>
      <w:r w:rsidRPr="00800D64">
        <w:t>, i.e. the conference focus is identified with an E.164 number. When the Conference-id information element contains an E.164 number, the E.164 digit-string is included in the octet 3, octet 4, octet 5, etc. as shown in table 7.</w:t>
      </w:r>
      <w:r w:rsidRPr="00800D64">
        <w:rPr>
          <w:rFonts w:hint="eastAsia"/>
        </w:rPr>
        <w:t>4</w:t>
      </w:r>
      <w:r w:rsidRPr="00800D64">
        <w:t>.2.16.1.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6AABC5C2" w14:textId="77777777" w:rsidTr="00921008">
        <w:trPr>
          <w:cantSplit/>
          <w:jc w:val="center"/>
        </w:trPr>
        <w:tc>
          <w:tcPr>
            <w:tcW w:w="855" w:type="dxa"/>
            <w:tcBorders>
              <w:bottom w:val="single" w:sz="6" w:space="0" w:color="auto"/>
            </w:tcBorders>
          </w:tcPr>
          <w:p w14:paraId="504EFC15" w14:textId="77777777" w:rsidR="00E306AA" w:rsidRPr="00800D64" w:rsidRDefault="00E306AA" w:rsidP="00921008">
            <w:pPr>
              <w:pStyle w:val="TAC"/>
            </w:pPr>
            <w:r w:rsidRPr="00800D64">
              <w:t>8</w:t>
            </w:r>
          </w:p>
        </w:tc>
        <w:tc>
          <w:tcPr>
            <w:tcW w:w="852" w:type="dxa"/>
            <w:tcBorders>
              <w:bottom w:val="single" w:sz="6" w:space="0" w:color="auto"/>
            </w:tcBorders>
          </w:tcPr>
          <w:p w14:paraId="01299F2E" w14:textId="77777777" w:rsidR="00E306AA" w:rsidRPr="00800D64" w:rsidRDefault="00E306AA" w:rsidP="00921008">
            <w:pPr>
              <w:pStyle w:val="TAC"/>
            </w:pPr>
            <w:r w:rsidRPr="00800D64">
              <w:t>7</w:t>
            </w:r>
          </w:p>
        </w:tc>
        <w:tc>
          <w:tcPr>
            <w:tcW w:w="852" w:type="dxa"/>
            <w:tcBorders>
              <w:bottom w:val="single" w:sz="6" w:space="0" w:color="auto"/>
            </w:tcBorders>
          </w:tcPr>
          <w:p w14:paraId="34CC4A41" w14:textId="77777777" w:rsidR="00E306AA" w:rsidRPr="00800D64" w:rsidRDefault="00E306AA" w:rsidP="00921008">
            <w:pPr>
              <w:pStyle w:val="TAC"/>
            </w:pPr>
            <w:r w:rsidRPr="00800D64">
              <w:t>6</w:t>
            </w:r>
          </w:p>
        </w:tc>
        <w:tc>
          <w:tcPr>
            <w:tcW w:w="852" w:type="dxa"/>
            <w:tcBorders>
              <w:bottom w:val="single" w:sz="6" w:space="0" w:color="auto"/>
            </w:tcBorders>
          </w:tcPr>
          <w:p w14:paraId="1C496F57" w14:textId="77777777" w:rsidR="00E306AA" w:rsidRPr="00800D64" w:rsidRDefault="00E306AA" w:rsidP="00921008">
            <w:pPr>
              <w:pStyle w:val="TAC"/>
            </w:pPr>
            <w:r w:rsidRPr="00800D64">
              <w:t>5</w:t>
            </w:r>
          </w:p>
        </w:tc>
        <w:tc>
          <w:tcPr>
            <w:tcW w:w="852" w:type="dxa"/>
            <w:tcBorders>
              <w:bottom w:val="single" w:sz="6" w:space="0" w:color="auto"/>
            </w:tcBorders>
          </w:tcPr>
          <w:p w14:paraId="484125C6" w14:textId="77777777" w:rsidR="00E306AA" w:rsidRPr="00800D64" w:rsidRDefault="00E306AA" w:rsidP="00921008">
            <w:pPr>
              <w:pStyle w:val="TAC"/>
            </w:pPr>
            <w:r w:rsidRPr="00800D64">
              <w:t>4</w:t>
            </w:r>
          </w:p>
        </w:tc>
        <w:tc>
          <w:tcPr>
            <w:tcW w:w="852" w:type="dxa"/>
            <w:tcBorders>
              <w:bottom w:val="single" w:sz="6" w:space="0" w:color="auto"/>
            </w:tcBorders>
          </w:tcPr>
          <w:p w14:paraId="0652F1DD" w14:textId="77777777" w:rsidR="00E306AA" w:rsidRPr="00800D64" w:rsidRDefault="00E306AA" w:rsidP="00921008">
            <w:pPr>
              <w:pStyle w:val="TAC"/>
            </w:pPr>
            <w:r w:rsidRPr="00800D64">
              <w:t>3</w:t>
            </w:r>
          </w:p>
        </w:tc>
        <w:tc>
          <w:tcPr>
            <w:tcW w:w="851" w:type="dxa"/>
            <w:tcBorders>
              <w:bottom w:val="single" w:sz="6" w:space="0" w:color="auto"/>
            </w:tcBorders>
          </w:tcPr>
          <w:p w14:paraId="37156DAC" w14:textId="77777777" w:rsidR="00E306AA" w:rsidRPr="00800D64" w:rsidRDefault="00E306AA" w:rsidP="00921008">
            <w:pPr>
              <w:pStyle w:val="TAC"/>
            </w:pPr>
            <w:r w:rsidRPr="00800D64">
              <w:t>2</w:t>
            </w:r>
          </w:p>
        </w:tc>
        <w:tc>
          <w:tcPr>
            <w:tcW w:w="854" w:type="dxa"/>
            <w:tcBorders>
              <w:bottom w:val="single" w:sz="6" w:space="0" w:color="auto"/>
            </w:tcBorders>
          </w:tcPr>
          <w:p w14:paraId="4C1D36C7" w14:textId="77777777" w:rsidR="00E306AA" w:rsidRPr="00800D64" w:rsidRDefault="00E306AA" w:rsidP="00921008">
            <w:pPr>
              <w:pStyle w:val="TAC"/>
            </w:pPr>
            <w:r w:rsidRPr="00800D64">
              <w:t>1</w:t>
            </w:r>
          </w:p>
        </w:tc>
        <w:tc>
          <w:tcPr>
            <w:tcW w:w="1701" w:type="dxa"/>
          </w:tcPr>
          <w:p w14:paraId="17CB3B39" w14:textId="77777777" w:rsidR="00E306AA" w:rsidRPr="00800D64" w:rsidRDefault="00E306AA" w:rsidP="00921008">
            <w:pPr>
              <w:pStyle w:val="TAC"/>
            </w:pPr>
            <w:r w:rsidRPr="00800D64">
              <w:t>Octet</w:t>
            </w:r>
          </w:p>
        </w:tc>
      </w:tr>
      <w:tr w:rsidR="00E306AA" w:rsidRPr="00800D64" w14:paraId="6C9E8C19" w14:textId="77777777" w:rsidTr="00921008">
        <w:trPr>
          <w:cantSplit/>
          <w:jc w:val="center"/>
        </w:trPr>
        <w:tc>
          <w:tcPr>
            <w:tcW w:w="4263" w:type="dxa"/>
            <w:gridSpan w:val="5"/>
            <w:tcBorders>
              <w:left w:val="single" w:sz="6" w:space="0" w:color="auto"/>
              <w:right w:val="single" w:sz="6" w:space="0" w:color="auto"/>
            </w:tcBorders>
          </w:tcPr>
          <w:p w14:paraId="5ACE8B53"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0C3E5EA" w14:textId="77777777" w:rsidR="00E306AA" w:rsidRPr="00800D64" w:rsidRDefault="00E306AA" w:rsidP="00921008">
            <w:pPr>
              <w:pStyle w:val="TAC"/>
            </w:pPr>
            <w:r w:rsidRPr="00800D64">
              <w:t>Code specific</w:t>
            </w:r>
          </w:p>
        </w:tc>
        <w:tc>
          <w:tcPr>
            <w:tcW w:w="1701" w:type="dxa"/>
            <w:tcBorders>
              <w:left w:val="nil"/>
            </w:tcBorders>
          </w:tcPr>
          <w:p w14:paraId="36581807" w14:textId="77777777" w:rsidR="00E306AA" w:rsidRPr="00800D64" w:rsidRDefault="00E306AA" w:rsidP="00921008">
            <w:pPr>
              <w:pStyle w:val="TAC"/>
            </w:pPr>
            <w:r w:rsidRPr="00800D64">
              <w:t>1</w:t>
            </w:r>
          </w:p>
        </w:tc>
      </w:tr>
      <w:tr w:rsidR="00E306AA" w:rsidRPr="00800D64" w14:paraId="3F226991" w14:textId="77777777" w:rsidTr="00921008">
        <w:trPr>
          <w:cantSplit/>
          <w:jc w:val="center"/>
        </w:trPr>
        <w:tc>
          <w:tcPr>
            <w:tcW w:w="855" w:type="dxa"/>
            <w:tcBorders>
              <w:left w:val="single" w:sz="4" w:space="0" w:color="000000"/>
              <w:bottom w:val="single" w:sz="4" w:space="0" w:color="000000"/>
            </w:tcBorders>
          </w:tcPr>
          <w:p w14:paraId="197186D5" w14:textId="77777777" w:rsidR="00E306AA" w:rsidRPr="00800D64" w:rsidRDefault="00E306AA" w:rsidP="00921008">
            <w:pPr>
              <w:pStyle w:val="TAC"/>
            </w:pPr>
            <w:r w:rsidRPr="00800D64">
              <w:t>1</w:t>
            </w:r>
          </w:p>
        </w:tc>
        <w:tc>
          <w:tcPr>
            <w:tcW w:w="852" w:type="dxa"/>
            <w:tcBorders>
              <w:bottom w:val="single" w:sz="4" w:space="0" w:color="000000"/>
            </w:tcBorders>
          </w:tcPr>
          <w:p w14:paraId="334E54A6" w14:textId="77777777" w:rsidR="00E306AA" w:rsidRPr="00800D64" w:rsidRDefault="00E306AA" w:rsidP="00921008">
            <w:pPr>
              <w:pStyle w:val="TAC"/>
            </w:pPr>
            <w:r w:rsidRPr="00800D64">
              <w:t>1</w:t>
            </w:r>
          </w:p>
        </w:tc>
        <w:tc>
          <w:tcPr>
            <w:tcW w:w="852" w:type="dxa"/>
            <w:tcBorders>
              <w:bottom w:val="single" w:sz="4" w:space="0" w:color="000000"/>
            </w:tcBorders>
          </w:tcPr>
          <w:p w14:paraId="5F1231C7" w14:textId="77777777" w:rsidR="00E306AA" w:rsidRPr="00800D64" w:rsidRDefault="00E306AA" w:rsidP="00921008">
            <w:pPr>
              <w:pStyle w:val="TAC"/>
            </w:pPr>
            <w:r w:rsidRPr="00800D64">
              <w:t>1</w:t>
            </w:r>
          </w:p>
        </w:tc>
        <w:tc>
          <w:tcPr>
            <w:tcW w:w="852" w:type="dxa"/>
            <w:tcBorders>
              <w:bottom w:val="single" w:sz="4" w:space="0" w:color="000000"/>
            </w:tcBorders>
          </w:tcPr>
          <w:p w14:paraId="580C9873"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764168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664A8DE" w14:textId="77777777" w:rsidR="00E306AA" w:rsidRPr="00800D64" w:rsidRDefault="00E306AA" w:rsidP="00921008">
            <w:pPr>
              <w:pStyle w:val="TAC"/>
            </w:pPr>
          </w:p>
        </w:tc>
        <w:tc>
          <w:tcPr>
            <w:tcW w:w="1701" w:type="dxa"/>
            <w:tcBorders>
              <w:left w:val="single" w:sz="4" w:space="0" w:color="000000"/>
            </w:tcBorders>
          </w:tcPr>
          <w:p w14:paraId="1EAF1E19" w14:textId="77777777" w:rsidR="00E306AA" w:rsidRPr="00800D64" w:rsidRDefault="00E306AA" w:rsidP="00921008">
            <w:pPr>
              <w:pStyle w:val="TAC"/>
            </w:pPr>
          </w:p>
        </w:tc>
      </w:tr>
      <w:tr w:rsidR="00E306AA" w:rsidRPr="00800D64" w14:paraId="0590CC6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638BA4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4E8D54" w14:textId="77777777" w:rsidR="00E306AA" w:rsidRPr="00800D64" w:rsidRDefault="00E306AA" w:rsidP="00921008">
            <w:pPr>
              <w:pStyle w:val="TAC"/>
            </w:pPr>
            <w:r w:rsidRPr="00800D64">
              <w:t>2</w:t>
            </w:r>
          </w:p>
        </w:tc>
      </w:tr>
      <w:tr w:rsidR="00E306AA" w:rsidRPr="00800D64" w14:paraId="57D3414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EFF1D3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C104927" w14:textId="77777777" w:rsidR="00E306AA" w:rsidRPr="00800D64" w:rsidRDefault="00E306AA" w:rsidP="00921008">
            <w:pPr>
              <w:pStyle w:val="TAC"/>
            </w:pPr>
            <w:r w:rsidRPr="00800D64">
              <w:t>4</w:t>
            </w:r>
          </w:p>
        </w:tc>
      </w:tr>
    </w:tbl>
    <w:p w14:paraId="5E7BE7AE" w14:textId="77777777" w:rsidR="00E306AA" w:rsidRPr="00800D64" w:rsidRDefault="00E306AA" w:rsidP="00E306AA">
      <w:pPr>
        <w:pStyle w:val="TF"/>
      </w:pPr>
      <w:r w:rsidRPr="00800D64">
        <w:br/>
        <w:t>Figure 7.</w:t>
      </w:r>
      <w:r w:rsidRPr="00800D64">
        <w:rPr>
          <w:rFonts w:hint="eastAsia"/>
        </w:rPr>
        <w:t>4</w:t>
      </w:r>
      <w:r w:rsidRPr="00800D64">
        <w:t>.2.16.1: Conference-id information element</w:t>
      </w:r>
    </w:p>
    <w:p w14:paraId="5273E277" w14:textId="77777777" w:rsidR="00E306AA" w:rsidRPr="00800D64" w:rsidRDefault="00E306AA" w:rsidP="00E306AA">
      <w:pPr>
        <w:pStyle w:val="TH"/>
        <w:rPr>
          <w:i/>
        </w:rPr>
      </w:pPr>
      <w:r w:rsidRPr="00800D64">
        <w:br w:type="page"/>
        <w:t>Table 7.</w:t>
      </w:r>
      <w:r w:rsidRPr="00800D64">
        <w:rPr>
          <w:rFonts w:hint="eastAsia"/>
        </w:rPr>
        <w:t>4</w:t>
      </w:r>
      <w:r w:rsidRPr="00800D64">
        <w:t>.2.16.1: Conference-id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C3946E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C3CA6B"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649DCAD" w14:textId="77777777" w:rsidTr="00921008">
        <w:trPr>
          <w:cantSplit/>
          <w:jc w:val="center"/>
        </w:trPr>
        <w:tc>
          <w:tcPr>
            <w:tcW w:w="9639" w:type="dxa"/>
            <w:gridSpan w:val="2"/>
            <w:tcBorders>
              <w:left w:val="single" w:sz="6" w:space="0" w:color="auto"/>
              <w:right w:val="single" w:sz="6" w:space="0" w:color="auto"/>
            </w:tcBorders>
          </w:tcPr>
          <w:p w14:paraId="6C612809" w14:textId="77777777" w:rsidR="00E306AA" w:rsidRPr="00800D64" w:rsidRDefault="00E306AA" w:rsidP="00921008">
            <w:pPr>
              <w:pStyle w:val="TAL"/>
            </w:pPr>
            <w:r w:rsidRPr="00800D64">
              <w:rPr>
                <w:i/>
              </w:rPr>
              <w:tab/>
            </w:r>
            <w:r w:rsidRPr="00800D64">
              <w:t>Bits</w:t>
            </w:r>
          </w:p>
        </w:tc>
      </w:tr>
      <w:tr w:rsidR="00E306AA" w:rsidRPr="00800D64" w14:paraId="2BB287E1" w14:textId="77777777" w:rsidTr="00921008">
        <w:trPr>
          <w:cantSplit/>
          <w:jc w:val="center"/>
        </w:trPr>
        <w:tc>
          <w:tcPr>
            <w:tcW w:w="1515" w:type="dxa"/>
            <w:tcBorders>
              <w:left w:val="single" w:sz="6" w:space="0" w:color="auto"/>
            </w:tcBorders>
          </w:tcPr>
          <w:p w14:paraId="3AA3B8FB"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5FC50BF" w14:textId="77777777" w:rsidR="00E306AA" w:rsidRPr="00800D64" w:rsidRDefault="00E306AA" w:rsidP="00921008">
            <w:pPr>
              <w:pStyle w:val="TAL"/>
            </w:pPr>
          </w:p>
        </w:tc>
      </w:tr>
      <w:tr w:rsidR="00E306AA" w:rsidRPr="00800D64" w14:paraId="434F9629" w14:textId="77777777" w:rsidTr="00921008">
        <w:trPr>
          <w:cantSplit/>
          <w:jc w:val="center"/>
        </w:trPr>
        <w:tc>
          <w:tcPr>
            <w:tcW w:w="1515" w:type="dxa"/>
            <w:tcBorders>
              <w:left w:val="single" w:sz="6" w:space="0" w:color="auto"/>
            </w:tcBorders>
          </w:tcPr>
          <w:p w14:paraId="7B138A1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37A4AB62" w14:textId="77777777" w:rsidR="00E306AA" w:rsidRPr="00800D64" w:rsidRDefault="00E306AA" w:rsidP="00921008">
            <w:pPr>
              <w:pStyle w:val="TAL"/>
            </w:pPr>
            <w:r w:rsidRPr="00800D64">
              <w:t>Unspecified</w:t>
            </w:r>
          </w:p>
        </w:tc>
      </w:tr>
      <w:tr w:rsidR="00E306AA" w:rsidRPr="00800D64" w14:paraId="5EBA5C55" w14:textId="77777777" w:rsidTr="00921008">
        <w:trPr>
          <w:cantSplit/>
          <w:jc w:val="center"/>
        </w:trPr>
        <w:tc>
          <w:tcPr>
            <w:tcW w:w="1515" w:type="dxa"/>
            <w:tcBorders>
              <w:left w:val="single" w:sz="6" w:space="0" w:color="auto"/>
            </w:tcBorders>
          </w:tcPr>
          <w:p w14:paraId="5F406847" w14:textId="77777777" w:rsidR="00E306AA" w:rsidRPr="00800D64" w:rsidRDefault="00E306AA" w:rsidP="00921008">
            <w:pPr>
              <w:pStyle w:val="TAL"/>
            </w:pPr>
            <w:r w:rsidRPr="00800D64">
              <w:tab/>
              <w:t>0 0 1</w:t>
            </w:r>
          </w:p>
        </w:tc>
        <w:tc>
          <w:tcPr>
            <w:tcW w:w="8124" w:type="dxa"/>
            <w:tcBorders>
              <w:right w:val="single" w:sz="6" w:space="0" w:color="auto"/>
            </w:tcBorders>
          </w:tcPr>
          <w:p w14:paraId="44ED4D46" w14:textId="77777777" w:rsidR="00E306AA" w:rsidRPr="00800D64" w:rsidRDefault="00E306AA" w:rsidP="00921008">
            <w:pPr>
              <w:pStyle w:val="TAL"/>
            </w:pPr>
            <w:r w:rsidRPr="00800D64">
              <w:t>Conference focus is identified with an E.164 number (Note 1)</w:t>
            </w:r>
          </w:p>
        </w:tc>
      </w:tr>
      <w:tr w:rsidR="00E306AA" w:rsidRPr="00800D64" w14:paraId="36642598" w14:textId="77777777" w:rsidTr="00921008">
        <w:trPr>
          <w:cantSplit/>
          <w:jc w:val="center"/>
        </w:trPr>
        <w:tc>
          <w:tcPr>
            <w:tcW w:w="1515" w:type="dxa"/>
            <w:tcBorders>
              <w:left w:val="single" w:sz="6" w:space="0" w:color="auto"/>
            </w:tcBorders>
          </w:tcPr>
          <w:p w14:paraId="2E7503EB" w14:textId="77777777" w:rsidR="00E306AA" w:rsidRPr="00800D64" w:rsidRDefault="00E306AA" w:rsidP="00921008">
            <w:pPr>
              <w:pStyle w:val="TAL"/>
            </w:pPr>
          </w:p>
        </w:tc>
        <w:tc>
          <w:tcPr>
            <w:tcW w:w="8124" w:type="dxa"/>
            <w:tcBorders>
              <w:right w:val="single" w:sz="6" w:space="0" w:color="auto"/>
            </w:tcBorders>
          </w:tcPr>
          <w:p w14:paraId="5A241C72" w14:textId="77777777" w:rsidR="00E306AA" w:rsidRPr="00800D64" w:rsidRDefault="00E306AA" w:rsidP="00921008">
            <w:pPr>
              <w:pStyle w:val="TAL"/>
            </w:pPr>
            <w:r w:rsidRPr="00800D64">
              <w:t>Other values are reserved for future use</w:t>
            </w:r>
          </w:p>
        </w:tc>
      </w:tr>
      <w:tr w:rsidR="00E306AA" w:rsidRPr="00800D64" w14:paraId="7F0104D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030C7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0259CED7" w14:textId="77777777" w:rsidTr="00921008">
        <w:trPr>
          <w:cantSplit/>
          <w:jc w:val="center"/>
        </w:trPr>
        <w:tc>
          <w:tcPr>
            <w:tcW w:w="9639" w:type="dxa"/>
            <w:gridSpan w:val="2"/>
            <w:tcBorders>
              <w:left w:val="single" w:sz="6" w:space="0" w:color="auto"/>
              <w:right w:val="single" w:sz="6" w:space="0" w:color="auto"/>
            </w:tcBorders>
          </w:tcPr>
          <w:p w14:paraId="6522C7D9" w14:textId="77777777" w:rsidR="00E306AA" w:rsidRPr="00800D64" w:rsidRDefault="00E306AA" w:rsidP="00921008">
            <w:pPr>
              <w:pStyle w:val="TAL"/>
            </w:pPr>
            <w:r w:rsidRPr="00800D64">
              <w:rPr>
                <w:i/>
              </w:rPr>
              <w:tab/>
            </w:r>
            <w:r w:rsidRPr="00800D64">
              <w:t>Bits</w:t>
            </w:r>
          </w:p>
        </w:tc>
      </w:tr>
      <w:tr w:rsidR="00E306AA" w:rsidRPr="00800D64" w14:paraId="3B1B6789" w14:textId="77777777" w:rsidTr="00921008">
        <w:trPr>
          <w:cantSplit/>
          <w:jc w:val="center"/>
        </w:trPr>
        <w:tc>
          <w:tcPr>
            <w:tcW w:w="1515" w:type="dxa"/>
            <w:tcBorders>
              <w:left w:val="single" w:sz="6" w:space="0" w:color="auto"/>
            </w:tcBorders>
          </w:tcPr>
          <w:p w14:paraId="4A60BD0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C3FEAB0" w14:textId="77777777" w:rsidR="00E306AA" w:rsidRPr="00800D64" w:rsidRDefault="00E306AA" w:rsidP="00921008">
            <w:pPr>
              <w:pStyle w:val="TAL"/>
            </w:pPr>
            <w:r w:rsidRPr="00800D64">
              <w:t>the most significant digit of the E.164 digit-string</w:t>
            </w:r>
          </w:p>
        </w:tc>
      </w:tr>
      <w:tr w:rsidR="00E306AA" w:rsidRPr="00800D64" w14:paraId="6675D72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55FC784" w14:textId="77777777" w:rsidR="00E306AA" w:rsidRPr="00800D64" w:rsidRDefault="00E306AA" w:rsidP="00921008">
            <w:pPr>
              <w:pStyle w:val="TAL"/>
            </w:pPr>
            <w:r w:rsidRPr="00800D64">
              <w:rPr>
                <w:i/>
              </w:rPr>
              <w:t>(octet 3)</w:t>
            </w:r>
            <w:r w:rsidRPr="00800D64">
              <w:t xml:space="preserve"> </w:t>
            </w:r>
          </w:p>
        </w:tc>
      </w:tr>
      <w:tr w:rsidR="00E306AA" w:rsidRPr="00800D64" w14:paraId="7D34CCDB" w14:textId="77777777" w:rsidTr="00921008">
        <w:trPr>
          <w:cantSplit/>
          <w:jc w:val="center"/>
        </w:trPr>
        <w:tc>
          <w:tcPr>
            <w:tcW w:w="9639" w:type="dxa"/>
            <w:gridSpan w:val="2"/>
            <w:tcBorders>
              <w:left w:val="single" w:sz="6" w:space="0" w:color="auto"/>
              <w:right w:val="single" w:sz="6" w:space="0" w:color="auto"/>
            </w:tcBorders>
          </w:tcPr>
          <w:p w14:paraId="51CB3ECB" w14:textId="77777777" w:rsidR="00E306AA" w:rsidRPr="00800D64" w:rsidRDefault="00E306AA" w:rsidP="00921008">
            <w:pPr>
              <w:pStyle w:val="TAL"/>
            </w:pPr>
            <w:r w:rsidRPr="00800D64">
              <w:rPr>
                <w:i/>
              </w:rPr>
              <w:tab/>
            </w:r>
            <w:r w:rsidRPr="00800D64">
              <w:t>Bits</w:t>
            </w:r>
          </w:p>
        </w:tc>
      </w:tr>
      <w:tr w:rsidR="00E306AA" w:rsidRPr="00800D64" w14:paraId="13F898ED" w14:textId="77777777" w:rsidTr="00921008">
        <w:trPr>
          <w:cantSplit/>
          <w:jc w:val="center"/>
        </w:trPr>
        <w:tc>
          <w:tcPr>
            <w:tcW w:w="1515" w:type="dxa"/>
            <w:tcBorders>
              <w:left w:val="single" w:sz="6" w:space="0" w:color="auto"/>
            </w:tcBorders>
          </w:tcPr>
          <w:p w14:paraId="6DA3E8F7" w14:textId="77777777" w:rsidR="00E306AA" w:rsidRPr="00800D64" w:rsidRDefault="00E306AA" w:rsidP="00921008">
            <w:pPr>
              <w:pStyle w:val="TAL"/>
            </w:pPr>
            <w:r w:rsidRPr="00800D64">
              <w:tab/>
              <w:t>4 3 2 1</w:t>
            </w:r>
          </w:p>
        </w:tc>
        <w:tc>
          <w:tcPr>
            <w:tcW w:w="8124" w:type="dxa"/>
            <w:tcBorders>
              <w:right w:val="single" w:sz="6" w:space="0" w:color="auto"/>
            </w:tcBorders>
          </w:tcPr>
          <w:p w14:paraId="442D2BDD" w14:textId="77777777" w:rsidR="00E306AA" w:rsidRPr="00800D64" w:rsidRDefault="00E306AA" w:rsidP="00921008">
            <w:pPr>
              <w:pStyle w:val="TAL"/>
            </w:pPr>
            <w:r w:rsidRPr="00800D64">
              <w:t>the next significant digit of the E.164 digit-string  (Note 2)</w:t>
            </w:r>
          </w:p>
        </w:tc>
      </w:tr>
      <w:tr w:rsidR="00E306AA" w:rsidRPr="00800D64" w14:paraId="430F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30F7531" w14:textId="77777777" w:rsidR="00E306AA" w:rsidRPr="00800D64" w:rsidRDefault="00E306AA" w:rsidP="00921008">
            <w:pPr>
              <w:pStyle w:val="TAL"/>
            </w:pPr>
            <w:r w:rsidRPr="00800D64">
              <w:rPr>
                <w:i/>
              </w:rPr>
              <w:t>(octet 4)</w:t>
            </w:r>
            <w:r w:rsidRPr="00800D64">
              <w:t xml:space="preserve"> </w:t>
            </w:r>
          </w:p>
        </w:tc>
      </w:tr>
      <w:tr w:rsidR="00E306AA" w:rsidRPr="00800D64" w14:paraId="0629C0AF" w14:textId="77777777" w:rsidTr="00921008">
        <w:trPr>
          <w:cantSplit/>
          <w:jc w:val="center"/>
        </w:trPr>
        <w:tc>
          <w:tcPr>
            <w:tcW w:w="9639" w:type="dxa"/>
            <w:gridSpan w:val="2"/>
            <w:tcBorders>
              <w:left w:val="single" w:sz="6" w:space="0" w:color="auto"/>
              <w:right w:val="single" w:sz="6" w:space="0" w:color="auto"/>
            </w:tcBorders>
          </w:tcPr>
          <w:p w14:paraId="4EA0B417" w14:textId="77777777" w:rsidR="00E306AA" w:rsidRPr="00800D64" w:rsidRDefault="00E306AA" w:rsidP="00921008">
            <w:pPr>
              <w:pStyle w:val="TAL"/>
            </w:pPr>
            <w:r w:rsidRPr="00800D64">
              <w:rPr>
                <w:i/>
              </w:rPr>
              <w:tab/>
            </w:r>
            <w:r w:rsidRPr="00800D64">
              <w:t>Bits</w:t>
            </w:r>
          </w:p>
        </w:tc>
      </w:tr>
      <w:tr w:rsidR="00E306AA" w:rsidRPr="00800D64" w14:paraId="6D6FA92F" w14:textId="77777777" w:rsidTr="00921008">
        <w:trPr>
          <w:cantSplit/>
          <w:jc w:val="center"/>
        </w:trPr>
        <w:tc>
          <w:tcPr>
            <w:tcW w:w="1515" w:type="dxa"/>
            <w:tcBorders>
              <w:left w:val="single" w:sz="6" w:space="0" w:color="auto"/>
            </w:tcBorders>
          </w:tcPr>
          <w:p w14:paraId="0AD1A36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775CE14" w14:textId="77777777" w:rsidR="00E306AA" w:rsidRPr="00800D64" w:rsidRDefault="00E306AA" w:rsidP="00921008">
            <w:pPr>
              <w:pStyle w:val="TAL"/>
            </w:pPr>
            <w:r w:rsidRPr="00800D64">
              <w:t>the next significant digit of the E.164 digit-string  (Note 2)</w:t>
            </w:r>
          </w:p>
        </w:tc>
      </w:tr>
      <w:tr w:rsidR="00E306AA" w:rsidRPr="00800D64" w14:paraId="5B364AC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FBA5AB2" w14:textId="77777777" w:rsidR="00E306AA" w:rsidRPr="00800D64" w:rsidRDefault="00E306AA" w:rsidP="00921008">
            <w:pPr>
              <w:pStyle w:val="TAL"/>
            </w:pPr>
            <w:r w:rsidRPr="00800D64">
              <w:rPr>
                <w:i/>
              </w:rPr>
              <w:t>(octet 4)</w:t>
            </w:r>
            <w:r w:rsidRPr="00800D64">
              <w:t xml:space="preserve"> </w:t>
            </w:r>
          </w:p>
        </w:tc>
      </w:tr>
      <w:tr w:rsidR="00E306AA" w:rsidRPr="00800D64" w14:paraId="437CF45A" w14:textId="77777777" w:rsidTr="00921008">
        <w:trPr>
          <w:cantSplit/>
          <w:jc w:val="center"/>
        </w:trPr>
        <w:tc>
          <w:tcPr>
            <w:tcW w:w="9639" w:type="dxa"/>
            <w:gridSpan w:val="2"/>
            <w:tcBorders>
              <w:left w:val="single" w:sz="6" w:space="0" w:color="auto"/>
              <w:right w:val="single" w:sz="6" w:space="0" w:color="auto"/>
            </w:tcBorders>
          </w:tcPr>
          <w:p w14:paraId="4CDFDF0E" w14:textId="77777777" w:rsidR="00E306AA" w:rsidRPr="00800D64" w:rsidRDefault="00E306AA" w:rsidP="00921008">
            <w:pPr>
              <w:pStyle w:val="TAL"/>
            </w:pPr>
            <w:r w:rsidRPr="00800D64">
              <w:rPr>
                <w:i/>
              </w:rPr>
              <w:tab/>
            </w:r>
            <w:r w:rsidRPr="00800D64">
              <w:t>Bits</w:t>
            </w:r>
          </w:p>
        </w:tc>
      </w:tr>
      <w:tr w:rsidR="00E306AA" w:rsidRPr="00800D64" w14:paraId="50D39CF8" w14:textId="77777777" w:rsidTr="00921008">
        <w:trPr>
          <w:cantSplit/>
          <w:jc w:val="center"/>
        </w:trPr>
        <w:tc>
          <w:tcPr>
            <w:tcW w:w="1515" w:type="dxa"/>
            <w:tcBorders>
              <w:left w:val="single" w:sz="6" w:space="0" w:color="auto"/>
            </w:tcBorders>
          </w:tcPr>
          <w:p w14:paraId="2BB6F97D" w14:textId="77777777" w:rsidR="00E306AA" w:rsidRPr="00800D64" w:rsidRDefault="00E306AA" w:rsidP="00921008">
            <w:pPr>
              <w:pStyle w:val="TAL"/>
            </w:pPr>
            <w:r w:rsidRPr="00800D64">
              <w:tab/>
              <w:t>4 3 2 1</w:t>
            </w:r>
          </w:p>
        </w:tc>
        <w:tc>
          <w:tcPr>
            <w:tcW w:w="8124" w:type="dxa"/>
            <w:tcBorders>
              <w:right w:val="single" w:sz="6" w:space="0" w:color="auto"/>
            </w:tcBorders>
          </w:tcPr>
          <w:p w14:paraId="258DED41" w14:textId="77777777" w:rsidR="00E306AA" w:rsidRPr="00800D64" w:rsidRDefault="00E306AA" w:rsidP="00921008">
            <w:pPr>
              <w:pStyle w:val="TAL"/>
            </w:pPr>
            <w:r w:rsidRPr="00800D64">
              <w:t>the next significant digit of the E.164 digit-string  (Note 2)</w:t>
            </w:r>
          </w:p>
        </w:tc>
      </w:tr>
      <w:tr w:rsidR="00E306AA" w:rsidRPr="00800D64" w14:paraId="00583062" w14:textId="77777777" w:rsidTr="00921008">
        <w:trPr>
          <w:cantSplit/>
          <w:jc w:val="center"/>
        </w:trPr>
        <w:tc>
          <w:tcPr>
            <w:tcW w:w="9639" w:type="dxa"/>
            <w:gridSpan w:val="2"/>
            <w:tcBorders>
              <w:left w:val="single" w:sz="6" w:space="0" w:color="auto"/>
              <w:right w:val="single" w:sz="6" w:space="0" w:color="auto"/>
            </w:tcBorders>
          </w:tcPr>
          <w:p w14:paraId="6139C56F" w14:textId="77777777" w:rsidR="00E306AA" w:rsidRPr="00800D64" w:rsidRDefault="00E306AA" w:rsidP="00921008">
            <w:pPr>
              <w:pStyle w:val="TAL"/>
              <w:rPr>
                <w:i/>
              </w:rPr>
            </w:pPr>
            <w:r w:rsidRPr="00800D64">
              <w:rPr>
                <w:i/>
              </w:rPr>
              <w:t>(next octet)</w:t>
            </w:r>
          </w:p>
        </w:tc>
      </w:tr>
      <w:tr w:rsidR="00E306AA" w:rsidRPr="00800D64" w14:paraId="364B4D77" w14:textId="77777777" w:rsidTr="00921008">
        <w:trPr>
          <w:cantSplit/>
          <w:jc w:val="center"/>
        </w:trPr>
        <w:tc>
          <w:tcPr>
            <w:tcW w:w="9639" w:type="dxa"/>
            <w:gridSpan w:val="2"/>
            <w:tcBorders>
              <w:left w:val="single" w:sz="6" w:space="0" w:color="auto"/>
              <w:right w:val="single" w:sz="6" w:space="0" w:color="auto"/>
            </w:tcBorders>
          </w:tcPr>
          <w:p w14:paraId="5244D925" w14:textId="77777777" w:rsidR="00E306AA" w:rsidRPr="00800D64" w:rsidRDefault="00E306AA" w:rsidP="00921008">
            <w:pPr>
              <w:pStyle w:val="TAL"/>
            </w:pPr>
            <w:r w:rsidRPr="00800D64">
              <w:rPr>
                <w:i/>
              </w:rPr>
              <w:tab/>
            </w:r>
            <w:r w:rsidRPr="00800D64">
              <w:t>Bits</w:t>
            </w:r>
          </w:p>
        </w:tc>
      </w:tr>
      <w:tr w:rsidR="00E306AA" w:rsidRPr="00800D64" w14:paraId="2D364296" w14:textId="77777777" w:rsidTr="00921008">
        <w:trPr>
          <w:cantSplit/>
          <w:jc w:val="center"/>
        </w:trPr>
        <w:tc>
          <w:tcPr>
            <w:tcW w:w="9639" w:type="dxa"/>
            <w:gridSpan w:val="2"/>
            <w:tcBorders>
              <w:left w:val="single" w:sz="6" w:space="0" w:color="auto"/>
              <w:right w:val="single" w:sz="6" w:space="0" w:color="auto"/>
            </w:tcBorders>
          </w:tcPr>
          <w:p w14:paraId="01E79B1C" w14:textId="77777777" w:rsidR="00E306AA" w:rsidRPr="00800D64" w:rsidRDefault="00E306AA" w:rsidP="00921008">
            <w:pPr>
              <w:pStyle w:val="TAL"/>
            </w:pPr>
            <w:r w:rsidRPr="00800D64">
              <w:t xml:space="preserve">                         (Note 3) </w:t>
            </w:r>
          </w:p>
        </w:tc>
      </w:tr>
      <w:tr w:rsidR="00E306AA" w:rsidRPr="00800D64" w14:paraId="5FD18B5D"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15A53DED" w14:textId="77777777" w:rsidR="00E306AA" w:rsidRPr="00800D64" w:rsidRDefault="00E306AA" w:rsidP="00921008">
            <w:pPr>
              <w:pStyle w:val="TAL"/>
            </w:pPr>
            <w:r w:rsidRPr="00800D64">
              <w:t>Note 1 – Prefix or escape digits shall not be included.</w:t>
            </w:r>
          </w:p>
          <w:p w14:paraId="7F4577DF"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2714B0DB"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4DC4568" w14:textId="77777777" w:rsidR="00E306AA" w:rsidRPr="00800D64" w:rsidRDefault="00E306AA" w:rsidP="00E306AA"/>
    <w:p w14:paraId="115F595C" w14:textId="77777777" w:rsidR="00E306AA" w:rsidRPr="00800D64" w:rsidRDefault="00E306AA" w:rsidP="00E306AA">
      <w:pPr>
        <w:pStyle w:val="Heading2"/>
      </w:pPr>
      <w:bookmarkStart w:id="422" w:name="_Toc517340290"/>
      <w:bookmarkStart w:id="423" w:name="_Toc178282398"/>
      <w:r w:rsidRPr="00800D64">
        <w:t>7.</w:t>
      </w:r>
      <w:r w:rsidRPr="00800D64">
        <w:rPr>
          <w:rFonts w:hint="eastAsia"/>
        </w:rPr>
        <w:t>5</w:t>
      </w:r>
      <w:r w:rsidRPr="00800D64">
        <w:tab/>
      </w:r>
      <w:r w:rsidRPr="00800D64">
        <w:rPr>
          <w:rFonts w:hint="eastAsia"/>
        </w:rPr>
        <w:t>Session</w:t>
      </w:r>
      <w:r w:rsidRPr="00800D64">
        <w:t xml:space="preserve"> states and </w:t>
      </w:r>
      <w:r w:rsidRPr="00800D64">
        <w:rPr>
          <w:rFonts w:hint="eastAsia"/>
        </w:rPr>
        <w:t>Session</w:t>
      </w:r>
      <w:r w:rsidRPr="00800D64">
        <w:t xml:space="preserve"> control procedures</w:t>
      </w:r>
      <w:bookmarkEnd w:id="422"/>
      <w:bookmarkEnd w:id="423"/>
    </w:p>
    <w:p w14:paraId="11F3E934" w14:textId="77777777" w:rsidR="00E306AA" w:rsidRPr="00800D64" w:rsidRDefault="00E306AA" w:rsidP="00E306AA">
      <w:pPr>
        <w:pStyle w:val="Heading3"/>
      </w:pPr>
      <w:bookmarkStart w:id="424" w:name="_Toc517340291"/>
      <w:bookmarkStart w:id="425" w:name="_Toc178282399"/>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.1</w:t>
        </w:r>
        <w:r w:rsidRPr="00800D64">
          <w:tab/>
        </w:r>
      </w:smartTag>
      <w:r w:rsidRPr="00800D64">
        <w:rPr>
          <w:rFonts w:hint="eastAsia"/>
        </w:rPr>
        <w:t>General</w:t>
      </w:r>
      <w:bookmarkEnd w:id="424"/>
      <w:bookmarkEnd w:id="425"/>
    </w:p>
    <w:p w14:paraId="55462E01" w14:textId="77777777" w:rsidR="00E306AA" w:rsidRPr="00800D64" w:rsidRDefault="00E306AA" w:rsidP="00E306AA">
      <w:r w:rsidRPr="00800D64">
        <w:t xml:space="preserve">This clause defines the basic </w:t>
      </w:r>
      <w:r w:rsidRPr="00800D64">
        <w:rPr>
          <w:rFonts w:hint="eastAsia"/>
        </w:rPr>
        <w:t>session</w:t>
      </w:r>
      <w:r w:rsidRPr="00800D64">
        <w:t xml:space="preserve"> control states that an individual </w:t>
      </w:r>
      <w:r w:rsidRPr="00800D64">
        <w:rPr>
          <w:rFonts w:hint="eastAsia"/>
        </w:rPr>
        <w:t>session</w:t>
      </w:r>
      <w:r w:rsidRPr="00800D64">
        <w:t xml:space="preserve"> may acquire. Since several </w:t>
      </w:r>
      <w:r w:rsidRPr="00800D64">
        <w:rPr>
          <w:rFonts w:hint="eastAsia"/>
        </w:rPr>
        <w:t xml:space="preserve">sessions </w:t>
      </w:r>
      <w:r w:rsidRPr="00800D64">
        <w:t xml:space="preserve">may exist simultaneously across the I1 interface and each </w:t>
      </w:r>
      <w:r w:rsidRPr="00800D64">
        <w:rPr>
          <w:rFonts w:hint="eastAsia"/>
        </w:rPr>
        <w:t>session</w:t>
      </w:r>
      <w:r w:rsidRPr="00800D64">
        <w:t xml:space="preserve"> may be in a different state, the </w:t>
      </w:r>
      <w:r w:rsidRPr="00800D64">
        <w:rPr>
          <w:rFonts w:hint="eastAsia"/>
        </w:rPr>
        <w:t>session</w:t>
      </w:r>
      <w:r w:rsidRPr="00800D64">
        <w:t xml:space="preserve"> states describe the state of a particular </w:t>
      </w:r>
      <w:r w:rsidRPr="00800D64">
        <w:rPr>
          <w:rFonts w:hint="eastAsia"/>
        </w:rPr>
        <w:t>session</w:t>
      </w:r>
      <w:r w:rsidRPr="00800D64">
        <w:t xml:space="preserve"> rather then describing the state of the I1 interface. The procedures for </w:t>
      </w:r>
      <w:r w:rsidRPr="00800D64">
        <w:rPr>
          <w:rFonts w:hint="eastAsia"/>
        </w:rPr>
        <w:t>session</w:t>
      </w:r>
      <w:r w:rsidRPr="00800D64">
        <w:t xml:space="preserve"> control are given in subclause </w:t>
      </w:r>
      <w:r w:rsidRPr="00800D64">
        <w:rPr>
          <w:rFonts w:hint="eastAsia"/>
        </w:rPr>
        <w:t>7.</w:t>
      </w:r>
      <w:r w:rsidRPr="00800D64">
        <w:t>5</w:t>
      </w:r>
      <w:r w:rsidRPr="00800D64">
        <w:rPr>
          <w:rFonts w:hint="eastAsia"/>
        </w:rPr>
        <w:t>.3</w:t>
      </w:r>
      <w:r w:rsidRPr="00800D64">
        <w:t>.</w:t>
      </w:r>
    </w:p>
    <w:p w14:paraId="005FCC76" w14:textId="77777777" w:rsidR="00E306AA" w:rsidRPr="00800D64" w:rsidRDefault="00E306AA" w:rsidP="00E306AA">
      <w:pPr>
        <w:pStyle w:val="Heading3"/>
      </w:pPr>
      <w:bookmarkStart w:id="426" w:name="_Toc517340292"/>
      <w:bookmarkStart w:id="427" w:name="_Toc178282400"/>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r w:rsidRPr="00800D64">
          <w:rPr>
            <w:rFonts w:hint="eastAsia"/>
          </w:rPr>
          <w:t>2</w:t>
        </w:r>
        <w:r w:rsidRPr="00800D64">
          <w:tab/>
        </w:r>
      </w:smartTag>
      <w:r w:rsidRPr="00800D64">
        <w:rPr>
          <w:rFonts w:hint="eastAsia"/>
        </w:rPr>
        <w:t>Session</w:t>
      </w:r>
      <w:r w:rsidRPr="00800D64">
        <w:t xml:space="preserve"> states</w:t>
      </w:r>
      <w:bookmarkEnd w:id="426"/>
      <w:bookmarkEnd w:id="427"/>
    </w:p>
    <w:p w14:paraId="76337426" w14:textId="77777777" w:rsidR="00E306AA" w:rsidRPr="00800D64" w:rsidRDefault="00E306AA" w:rsidP="00E306AA">
      <w:pPr>
        <w:pStyle w:val="Heading4"/>
      </w:pPr>
      <w:bookmarkStart w:id="428" w:name="_Toc517340293"/>
      <w:bookmarkStart w:id="429" w:name="_Toc17828240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w:t>
      </w:r>
      <w:r w:rsidRPr="00800D64">
        <w:tab/>
      </w:r>
      <w:r w:rsidRPr="00800D64">
        <w:rPr>
          <w:rFonts w:hint="eastAsia"/>
        </w:rPr>
        <w:t>Session</w:t>
      </w:r>
      <w:r w:rsidRPr="00800D64">
        <w:t xml:space="preserve"> originated by the </w:t>
      </w:r>
      <w:r w:rsidRPr="00800D64">
        <w:rPr>
          <w:rFonts w:hint="eastAsia"/>
        </w:rPr>
        <w:t xml:space="preserve">ICS </w:t>
      </w:r>
      <w:r w:rsidRPr="00800D64">
        <w:t>UE</w:t>
      </w:r>
      <w:bookmarkEnd w:id="428"/>
      <w:bookmarkEnd w:id="429"/>
    </w:p>
    <w:p w14:paraId="2EFBD93B" w14:textId="77777777" w:rsidR="00E306AA" w:rsidRPr="00800D64" w:rsidRDefault="00E306AA" w:rsidP="00E306AA">
      <w:pPr>
        <w:pStyle w:val="Heading5"/>
      </w:pPr>
      <w:bookmarkStart w:id="430" w:name="_Toc517340294"/>
      <w:bookmarkStart w:id="431" w:name="_Toc17828240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.1.1</w:t>
      </w:r>
      <w:r w:rsidRPr="00800D64">
        <w:tab/>
      </w:r>
      <w:r w:rsidRPr="00800D64">
        <w:rPr>
          <w:rFonts w:hint="eastAsia"/>
        </w:rPr>
        <w:t>Session</w:t>
      </w:r>
      <w:r w:rsidRPr="00800D64">
        <w:t xml:space="preserve"> states at </w:t>
      </w:r>
      <w:r w:rsidRPr="00800D64">
        <w:rPr>
          <w:rFonts w:hint="eastAsia"/>
        </w:rPr>
        <w:t xml:space="preserve">ICS </w:t>
      </w:r>
      <w:r w:rsidRPr="00800D64">
        <w:t xml:space="preserve">UE – </w:t>
      </w:r>
      <w:r w:rsidRPr="00800D64">
        <w:rPr>
          <w:rFonts w:hint="eastAsia"/>
        </w:rPr>
        <w:t xml:space="preserve">ICS </w:t>
      </w:r>
      <w:r w:rsidRPr="00800D64">
        <w:t>UE originated call</w:t>
      </w:r>
      <w:bookmarkEnd w:id="430"/>
      <w:bookmarkEnd w:id="431"/>
    </w:p>
    <w:p w14:paraId="0EC9853A" w14:textId="77777777" w:rsidR="00E306AA" w:rsidRPr="00800D64" w:rsidRDefault="00E306AA" w:rsidP="00E306AA">
      <w:pPr>
        <w:rPr>
          <w:b/>
        </w:rPr>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originated by the </w:t>
      </w:r>
      <w:r w:rsidRPr="00800D64">
        <w:rPr>
          <w:rFonts w:hint="eastAsia"/>
        </w:rPr>
        <w:t xml:space="preserve">ICS </w:t>
      </w:r>
      <w:r w:rsidRPr="00800D64">
        <w:t>UE.</w:t>
      </w:r>
    </w:p>
    <w:p w14:paraId="6408BEE9"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3E90DD5E" w14:textId="77777777" w:rsidR="00E306AA" w:rsidRPr="00800D64" w:rsidRDefault="00E306AA" w:rsidP="00E306AA">
      <w:pPr>
        <w:pStyle w:val="B1"/>
      </w:pPr>
      <w:r w:rsidRPr="00800D64">
        <w:rPr>
          <w:b/>
        </w:rPr>
        <w:t>-</w:t>
      </w:r>
      <w:r w:rsidRPr="00800D64">
        <w:rPr>
          <w:b/>
        </w:rPr>
        <w:tab/>
        <w:t>trying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requested a </w:t>
      </w:r>
      <w:r w:rsidRPr="00800D64">
        <w:rPr>
          <w:rFonts w:hint="eastAsia"/>
        </w:rPr>
        <w:t>session</w:t>
      </w:r>
      <w:r w:rsidRPr="00800D64">
        <w:t xml:space="preserve"> establishment by sending an I1</w:t>
      </w:r>
      <w:r w:rsidRPr="00800D64">
        <w:rPr>
          <w:rFonts w:hint="eastAsia"/>
        </w:rPr>
        <w:t>Invite message</w:t>
      </w:r>
      <w:r w:rsidRPr="00800D64">
        <w:t xml:space="preserve"> but has not yet received any response.</w:t>
      </w:r>
    </w:p>
    <w:p w14:paraId="56892821" w14:textId="77777777" w:rsidR="00E306AA" w:rsidRPr="00800D64" w:rsidRDefault="00E306AA" w:rsidP="00E306AA">
      <w:pPr>
        <w:pStyle w:val="B1"/>
      </w:pPr>
      <w:r w:rsidRPr="00800D64">
        <w:rPr>
          <w:b/>
        </w:rPr>
        <w:t>-</w:t>
      </w:r>
      <w:r w:rsidRPr="00800D64">
        <w:rPr>
          <w:b/>
        </w:rPr>
        <w:tab/>
        <w:t>proceeding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SCC AS acknowledging that the SCC AS has received the I1</w:t>
      </w:r>
      <w:r w:rsidRPr="00800D64">
        <w:rPr>
          <w:rFonts w:hint="eastAsia"/>
        </w:rPr>
        <w:t xml:space="preserve"> Invite message</w:t>
      </w:r>
      <w:r w:rsidRPr="00800D64">
        <w:t>.</w:t>
      </w:r>
    </w:p>
    <w:p w14:paraId="66D550AE" w14:textId="77777777" w:rsidR="00E306AA" w:rsidRPr="00800D64" w:rsidRDefault="00E306AA" w:rsidP="00E306AA">
      <w:pPr>
        <w:pStyle w:val="B1"/>
      </w:pPr>
      <w:r w:rsidRPr="00800D64">
        <w:rPr>
          <w:b/>
        </w:rPr>
        <w:t>-</w:t>
      </w:r>
      <w:r w:rsidRPr="00800D64">
        <w:rPr>
          <w:b/>
        </w:rPr>
        <w:tab/>
        <w:t>alerted</w:t>
      </w:r>
      <w:r w:rsidRPr="00800D64">
        <w:t xml:space="preserve">: This state exists for an UE originated </w:t>
      </w:r>
      <w:r w:rsidRPr="00800D64">
        <w:rPr>
          <w:rFonts w:hint="eastAsia"/>
        </w:rPr>
        <w:t>session</w:t>
      </w:r>
      <w:r w:rsidRPr="00800D64">
        <w:t xml:space="preserve"> when the calling </w:t>
      </w:r>
      <w:r w:rsidRPr="00800D64">
        <w:rPr>
          <w:rFonts w:hint="eastAsia"/>
        </w:rPr>
        <w:t xml:space="preserve">ICS </w:t>
      </w:r>
      <w:r w:rsidRPr="00800D64">
        <w:t xml:space="preserve">UE has received an I1 Progress message with </w:t>
      </w:r>
      <w:r w:rsidRPr="00800D64">
        <w:rPr>
          <w:rFonts w:hint="eastAsia"/>
        </w:rPr>
        <w:t xml:space="preserve">Progress reason set to </w:t>
      </w:r>
      <w:r w:rsidRPr="00800D64">
        <w:t>Ringing indicating that remote endpoint alerting has been initiated.</w:t>
      </w:r>
    </w:p>
    <w:p w14:paraId="2085031F"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w:t>
      </w:r>
      <w:r w:rsidRPr="00800D64">
        <w:rPr>
          <w:rFonts w:hint="eastAsia"/>
        </w:rPr>
        <w:t xml:space="preserve">session </w:t>
      </w:r>
      <w:r w:rsidRPr="00800D64">
        <w:t xml:space="preserve">when the </w:t>
      </w:r>
      <w:r w:rsidRPr="00800D64">
        <w:rPr>
          <w:rFonts w:hint="eastAsia"/>
        </w:rPr>
        <w:t xml:space="preserve">ICS </w:t>
      </w:r>
      <w:r w:rsidRPr="00800D64">
        <w:t xml:space="preserve">UE has received an I1 Success </w:t>
      </w:r>
      <w:r w:rsidRPr="00800D64">
        <w:rPr>
          <w:rFonts w:hint="eastAsia"/>
        </w:rPr>
        <w:t>message</w:t>
      </w:r>
      <w:r w:rsidRPr="00800D64">
        <w:t xml:space="preserve"> indicating that the remote endpoint has accepted the </w:t>
      </w:r>
      <w:r w:rsidRPr="00800D64">
        <w:rPr>
          <w:rFonts w:hint="eastAsia"/>
        </w:rPr>
        <w:t>session</w:t>
      </w:r>
      <w:r w:rsidRPr="00800D64">
        <w:t>.</w:t>
      </w:r>
    </w:p>
    <w:p w14:paraId="29D582EC" w14:textId="77777777" w:rsidR="00E306AA" w:rsidRPr="00800D64" w:rsidRDefault="00E306AA" w:rsidP="00E306AA">
      <w:pPr>
        <w:pStyle w:val="Heading5"/>
      </w:pPr>
      <w:bookmarkStart w:id="432" w:name="_Toc517340295"/>
      <w:bookmarkStart w:id="433" w:name="_Toc17828240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UE originated call</w:t>
      </w:r>
      <w:bookmarkEnd w:id="432"/>
      <w:bookmarkEnd w:id="433"/>
    </w:p>
    <w:p w14:paraId="7F0C5639"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at the SCC AS for a I1 </w:t>
      </w:r>
      <w:r w:rsidRPr="00800D64">
        <w:rPr>
          <w:rFonts w:hint="eastAsia"/>
        </w:rPr>
        <w:t>session</w:t>
      </w:r>
      <w:r w:rsidRPr="00800D64">
        <w:t xml:space="preserve"> originated by the </w:t>
      </w:r>
      <w:r w:rsidRPr="00800D64">
        <w:rPr>
          <w:rFonts w:hint="eastAsia"/>
        </w:rPr>
        <w:t xml:space="preserve">ICS </w:t>
      </w:r>
      <w:r w:rsidRPr="00800D64">
        <w:t>UE.</w:t>
      </w:r>
    </w:p>
    <w:p w14:paraId="1754B548" w14:textId="77777777" w:rsidR="00E306AA" w:rsidRPr="00800D64" w:rsidRDefault="00E306AA" w:rsidP="00E306A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6195"/>
        </w:tabs>
      </w:pPr>
      <w:r w:rsidRPr="00800D64">
        <w:rPr>
          <w:b/>
        </w:rPr>
        <w:t>-</w:t>
      </w:r>
      <w:r w:rsidRPr="00800D64">
        <w:rPr>
          <w:b/>
        </w:rPr>
        <w:tab/>
        <w:t>null</w:t>
      </w:r>
      <w:r w:rsidRPr="00800D64">
        <w:t xml:space="preserve">: No I1 </w:t>
      </w:r>
      <w:r w:rsidRPr="00800D64">
        <w:rPr>
          <w:rFonts w:hint="eastAsia"/>
        </w:rPr>
        <w:t>session</w:t>
      </w:r>
      <w:r w:rsidRPr="00800D64">
        <w:t xml:space="preserve"> exists.</w:t>
      </w:r>
    </w:p>
    <w:p w14:paraId="27BB4647" w14:textId="77777777" w:rsidR="00E306AA" w:rsidRPr="00800D64" w:rsidRDefault="00E306AA" w:rsidP="00E306AA">
      <w:pPr>
        <w:pStyle w:val="B1"/>
      </w:pPr>
      <w:r w:rsidRPr="00800D64">
        <w:rPr>
          <w:b/>
        </w:rPr>
        <w:t>-</w:t>
      </w:r>
      <w:r w:rsidRPr="00800D64">
        <w:rPr>
          <w:b/>
        </w:rPr>
        <w:tab/>
        <w:t>initiated</w:t>
      </w:r>
      <w:r w:rsidRPr="00800D64">
        <w:t xml:space="preserve">: This state exists for an UE originated I1 </w:t>
      </w:r>
      <w:r w:rsidRPr="00800D64">
        <w:rPr>
          <w:rFonts w:hint="eastAsia"/>
        </w:rPr>
        <w:t>session</w:t>
      </w:r>
      <w:r w:rsidRPr="00800D64">
        <w:t xml:space="preserve"> when the SCC AS has received an I1</w:t>
      </w:r>
      <w:r w:rsidRPr="00800D64">
        <w:rPr>
          <w:rFonts w:hint="eastAsia"/>
        </w:rPr>
        <w:t xml:space="preserve"> Invite message </w:t>
      </w:r>
      <w:r w:rsidRPr="00800D64">
        <w:t>but has not yet responded.</w:t>
      </w:r>
    </w:p>
    <w:p w14:paraId="5683D155" w14:textId="77777777" w:rsidR="00E306AA" w:rsidRPr="00800D64" w:rsidRDefault="00E306AA" w:rsidP="00E306AA">
      <w:pPr>
        <w:pStyle w:val="B1"/>
      </w:pPr>
      <w:r w:rsidRPr="00800D64">
        <w:rPr>
          <w:b/>
        </w:rPr>
        <w:t>-</w:t>
      </w:r>
      <w:r w:rsidRPr="00800D64">
        <w:rPr>
          <w:b/>
        </w:rPr>
        <w:tab/>
        <w:t>progressing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SCC AS has received the I1</w:t>
      </w:r>
      <w:r w:rsidRPr="00800D64">
        <w:rPr>
          <w:rFonts w:hint="eastAsia"/>
        </w:rPr>
        <w:t>Invite message</w:t>
      </w:r>
      <w:r w:rsidRPr="00800D64">
        <w:t>.</w:t>
      </w:r>
    </w:p>
    <w:p w14:paraId="1A0284EB" w14:textId="77777777" w:rsidR="00E306AA" w:rsidRPr="00800D64" w:rsidRDefault="00E306AA" w:rsidP="00E306AA">
      <w:pPr>
        <w:pStyle w:val="B1"/>
      </w:pPr>
      <w:r w:rsidRPr="00800D64">
        <w:rPr>
          <w:b/>
        </w:rPr>
        <w:t>-</w:t>
      </w:r>
      <w:r w:rsidRPr="00800D64">
        <w:rPr>
          <w:b/>
        </w:rPr>
        <w:tab/>
        <w:t>alerting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remote endpoint alerting has been initiated.</w:t>
      </w:r>
    </w:p>
    <w:p w14:paraId="6DB1F972"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I1 </w:t>
      </w:r>
      <w:r w:rsidRPr="00800D64">
        <w:rPr>
          <w:rFonts w:hint="eastAsia"/>
        </w:rPr>
        <w:t>session</w:t>
      </w:r>
      <w:r w:rsidRPr="00800D64">
        <w:t xml:space="preserve"> when the SCC AS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5FBB6E97" w14:textId="77777777" w:rsidR="00E306AA" w:rsidRPr="00800D64" w:rsidRDefault="00E306AA" w:rsidP="00E306AA">
      <w:pPr>
        <w:pStyle w:val="Heading4"/>
      </w:pPr>
      <w:bookmarkStart w:id="434" w:name="_Toc517340296"/>
      <w:bookmarkStart w:id="435" w:name="_Toc17828240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w:t>
      </w:r>
      <w:r w:rsidRPr="00800D64">
        <w:tab/>
      </w:r>
      <w:r w:rsidRPr="00800D64">
        <w:rPr>
          <w:rFonts w:hint="eastAsia"/>
        </w:rPr>
        <w:t>Session</w:t>
      </w:r>
      <w:r w:rsidRPr="00800D64">
        <w:t xml:space="preserve"> terminated at the </w:t>
      </w:r>
      <w:r w:rsidRPr="00800D64">
        <w:rPr>
          <w:rFonts w:hint="eastAsia"/>
        </w:rPr>
        <w:t xml:space="preserve">ICS </w:t>
      </w:r>
      <w:r w:rsidRPr="00800D64">
        <w:t>UE</w:t>
      </w:r>
      <w:bookmarkEnd w:id="434"/>
      <w:bookmarkEnd w:id="435"/>
    </w:p>
    <w:p w14:paraId="348E9184" w14:textId="77777777" w:rsidR="00E306AA" w:rsidRPr="00800D64" w:rsidRDefault="00E306AA" w:rsidP="00E306AA">
      <w:pPr>
        <w:pStyle w:val="Heading5"/>
      </w:pPr>
      <w:bookmarkStart w:id="436" w:name="_Toc517340297"/>
      <w:bookmarkStart w:id="437" w:name="_Toc17828240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.2.1</w:t>
      </w:r>
      <w:r w:rsidRPr="00800D64">
        <w:tab/>
      </w:r>
      <w:r w:rsidRPr="00800D64">
        <w:rPr>
          <w:rFonts w:hint="eastAsia"/>
        </w:rPr>
        <w:t>Session</w:t>
      </w:r>
      <w:r w:rsidRPr="00800D64">
        <w:t xml:space="preserve"> states at UE – </w:t>
      </w:r>
      <w:r w:rsidRPr="00800D64">
        <w:rPr>
          <w:rFonts w:hint="eastAsia"/>
        </w:rPr>
        <w:t xml:space="preserve">ICS </w:t>
      </w:r>
      <w:r w:rsidRPr="00800D64">
        <w:t>UE terminated call</w:t>
      </w:r>
      <w:bookmarkEnd w:id="436"/>
      <w:bookmarkEnd w:id="437"/>
    </w:p>
    <w:p w14:paraId="5C7135B1"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in the UE for a I1 </w:t>
      </w:r>
      <w:r w:rsidRPr="00800D64">
        <w:rPr>
          <w:rFonts w:hint="eastAsia"/>
        </w:rPr>
        <w:t>session</w:t>
      </w:r>
      <w:r w:rsidRPr="00800D64">
        <w:t xml:space="preserve"> terminated at the </w:t>
      </w:r>
      <w:r w:rsidRPr="00800D64">
        <w:rPr>
          <w:rFonts w:hint="eastAsia"/>
        </w:rPr>
        <w:t xml:space="preserve">ICS </w:t>
      </w:r>
      <w:r w:rsidRPr="00800D64">
        <w:t>UE.</w:t>
      </w:r>
    </w:p>
    <w:p w14:paraId="7E259EBD"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0447B7E4" w14:textId="77777777" w:rsidR="00E306AA" w:rsidRPr="00800D64" w:rsidRDefault="00E306AA" w:rsidP="00E306AA">
      <w:pPr>
        <w:pStyle w:val="B1"/>
      </w:pPr>
      <w:r w:rsidRPr="00800D64">
        <w:rPr>
          <w:b/>
        </w:rPr>
        <w:t>-</w:t>
      </w:r>
      <w:r w:rsidRPr="00800D64">
        <w:rPr>
          <w:b/>
        </w:rPr>
        <w:tab/>
        <w:t>initiated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UE has received an I1</w:t>
      </w:r>
      <w:r w:rsidRPr="00800D64">
        <w:rPr>
          <w:rFonts w:hint="eastAsia"/>
        </w:rPr>
        <w:t>Invite message</w:t>
      </w:r>
      <w:r w:rsidRPr="00800D64">
        <w:t xml:space="preserve"> but has not yet responded.</w:t>
      </w:r>
    </w:p>
    <w:p w14:paraId="4E6669CA" w14:textId="77777777" w:rsidR="00E306AA" w:rsidRPr="00800D64" w:rsidRDefault="00E306AA" w:rsidP="00E306AA">
      <w:pPr>
        <w:pStyle w:val="B1"/>
      </w:pPr>
      <w:r w:rsidRPr="00800D64">
        <w:rPr>
          <w:b/>
        </w:rPr>
        <w:t>-</w:t>
      </w:r>
      <w:r w:rsidRPr="00800D64">
        <w:rPr>
          <w:b/>
        </w:rPr>
        <w:tab/>
        <w:t>progressing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w:t>
      </w:r>
      <w:r w:rsidRPr="00800D64">
        <w:rPr>
          <w:rFonts w:hint="eastAsia"/>
        </w:rPr>
        <w:t xml:space="preserve">ICS </w:t>
      </w:r>
      <w:r w:rsidRPr="00800D64">
        <w:t>UE has received the I1</w:t>
      </w:r>
      <w:r w:rsidRPr="00800D64">
        <w:rPr>
          <w:rFonts w:hint="eastAsia"/>
        </w:rPr>
        <w:t>Invite message</w:t>
      </w:r>
      <w:r w:rsidRPr="00800D64">
        <w:t>.</w:t>
      </w:r>
    </w:p>
    <w:p w14:paraId="49F53A8E" w14:textId="77777777" w:rsidR="00E306AA" w:rsidRPr="00800D64" w:rsidRDefault="00E306AA" w:rsidP="00E306AA">
      <w:pPr>
        <w:pStyle w:val="B1"/>
      </w:pPr>
      <w:r w:rsidRPr="00800D64">
        <w:rPr>
          <w:b/>
        </w:rPr>
        <w:t>-</w:t>
      </w:r>
      <w:r w:rsidRPr="00800D64">
        <w:rPr>
          <w:b/>
        </w:rPr>
        <w:tab/>
        <w:t>alerting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local alerting has been initiated but the offered call has not yet answered.</w:t>
      </w:r>
    </w:p>
    <w:p w14:paraId="5FD4410F" w14:textId="77777777" w:rsidR="00E306AA" w:rsidRPr="00800D64" w:rsidRDefault="00E306AA" w:rsidP="00E306AA">
      <w:pPr>
        <w:pStyle w:val="B1"/>
      </w:pPr>
      <w:r w:rsidRPr="00800D64">
        <w:rPr>
          <w:b/>
        </w:rPr>
        <w:t>-</w:t>
      </w:r>
      <w:r w:rsidRPr="00800D64">
        <w:rPr>
          <w:b/>
        </w:rPr>
        <w:tab/>
        <w:t>confirmed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6CD0D6BB" w14:textId="77777777" w:rsidR="00E306AA" w:rsidRPr="00800D64" w:rsidRDefault="00E306AA" w:rsidP="00E306AA">
      <w:pPr>
        <w:pStyle w:val="Heading5"/>
      </w:pPr>
      <w:bookmarkStart w:id="438" w:name="_Toc517340298"/>
      <w:bookmarkStart w:id="439" w:name="_Toc17828240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 xml:space="preserve">UE terminated </w:t>
      </w:r>
      <w:r w:rsidRPr="00800D64">
        <w:rPr>
          <w:rFonts w:hint="eastAsia"/>
        </w:rPr>
        <w:t>session</w:t>
      </w:r>
      <w:bookmarkEnd w:id="438"/>
      <w:bookmarkEnd w:id="439"/>
    </w:p>
    <w:p w14:paraId="22CAAE8F" w14:textId="77777777" w:rsidR="00E306AA" w:rsidRPr="00800D64" w:rsidRDefault="00E306AA" w:rsidP="00E306AA">
      <w:r w:rsidRPr="00800D64">
        <w:t xml:space="preserve">This subclause lists the </w:t>
      </w:r>
      <w:r w:rsidRPr="00800D64">
        <w:rPr>
          <w:rFonts w:hint="eastAsia"/>
        </w:rPr>
        <w:t>session</w:t>
      </w:r>
      <w:r w:rsidRPr="00800D64">
        <w:t xml:space="preserve"> states that may exist in the UE for a </w:t>
      </w:r>
      <w:r w:rsidRPr="00800D64">
        <w:rPr>
          <w:rFonts w:hint="eastAsia"/>
        </w:rPr>
        <w:t>session</w:t>
      </w:r>
      <w:r w:rsidRPr="00800D64">
        <w:t xml:space="preserve"> terminated at the </w:t>
      </w:r>
      <w:r w:rsidRPr="00800D64">
        <w:rPr>
          <w:rFonts w:hint="eastAsia"/>
        </w:rPr>
        <w:t xml:space="preserve">ICS </w:t>
      </w:r>
      <w:r w:rsidRPr="00800D64">
        <w:t>UE.</w:t>
      </w:r>
    </w:p>
    <w:p w14:paraId="549769B5"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4FBF22B7" w14:textId="77777777" w:rsidR="00E306AA" w:rsidRPr="00800D64" w:rsidRDefault="00E306AA" w:rsidP="00E306AA">
      <w:pPr>
        <w:pStyle w:val="B1"/>
      </w:pPr>
      <w:r w:rsidRPr="00800D64">
        <w:rPr>
          <w:b/>
        </w:rPr>
        <w:t>-</w:t>
      </w:r>
      <w:r w:rsidRPr="00800D64">
        <w:rPr>
          <w:b/>
        </w:rPr>
        <w:tab/>
        <w:t>trying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requested a </w:t>
      </w:r>
      <w:r w:rsidRPr="00800D64">
        <w:rPr>
          <w:rFonts w:hint="eastAsia"/>
        </w:rPr>
        <w:t>session</w:t>
      </w:r>
      <w:r w:rsidRPr="00800D64">
        <w:t xml:space="preserve"> establishment by sending an I1</w:t>
      </w:r>
      <w:r w:rsidRPr="00800D64">
        <w:rPr>
          <w:rFonts w:hint="eastAsia"/>
        </w:rPr>
        <w:t xml:space="preserve"> Invite message</w:t>
      </w:r>
      <w:r w:rsidRPr="00800D64">
        <w:t xml:space="preserve"> but has not yet received a response.</w:t>
      </w:r>
    </w:p>
    <w:p w14:paraId="72A397C6" w14:textId="77777777" w:rsidR="00E306AA" w:rsidRPr="00800D64" w:rsidRDefault="00E306AA" w:rsidP="00E306AA">
      <w:pPr>
        <w:pStyle w:val="B1"/>
      </w:pPr>
      <w:r w:rsidRPr="00800D64">
        <w:rPr>
          <w:b/>
        </w:rPr>
        <w:t>-</w:t>
      </w:r>
      <w:r w:rsidRPr="00800D64">
        <w:rPr>
          <w:b/>
        </w:rPr>
        <w:tab/>
        <w:t>proceeding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UE acknowledging that the </w:t>
      </w:r>
      <w:r w:rsidRPr="00800D64">
        <w:rPr>
          <w:rFonts w:hint="eastAsia"/>
        </w:rPr>
        <w:t xml:space="preserve">ICS </w:t>
      </w:r>
      <w:r w:rsidRPr="00800D64">
        <w:t>UE has received the I1</w:t>
      </w:r>
      <w:r w:rsidRPr="00800D64">
        <w:rPr>
          <w:rFonts w:hint="eastAsia"/>
        </w:rPr>
        <w:t>Invite message</w:t>
      </w:r>
      <w:r w:rsidRPr="00800D64">
        <w:t>.</w:t>
      </w:r>
    </w:p>
    <w:p w14:paraId="09028A35" w14:textId="77777777" w:rsidR="00E306AA" w:rsidRPr="00800D64" w:rsidRDefault="00E306AA" w:rsidP="00E306AA">
      <w:pPr>
        <w:pStyle w:val="B1"/>
      </w:pPr>
      <w:r w:rsidRPr="00800D64">
        <w:rPr>
          <w:b/>
        </w:rPr>
        <w:t>-</w:t>
      </w:r>
      <w:r w:rsidRPr="00800D64">
        <w:rPr>
          <w:b/>
        </w:rPr>
        <w:tab/>
        <w:t>alerted</w:t>
      </w:r>
      <w:r w:rsidRPr="00800D64">
        <w:t xml:space="preserve">: This state exists for an UE </w:t>
      </w:r>
      <w:r w:rsidRPr="00800D64">
        <w:rPr>
          <w:rFonts w:hint="eastAsia"/>
        </w:rPr>
        <w:t>terminated</w:t>
      </w:r>
      <w:r w:rsidRPr="00800D64">
        <w:t xml:space="preserve"> </w:t>
      </w:r>
      <w:r w:rsidRPr="00800D64">
        <w:rPr>
          <w:rFonts w:hint="eastAsia"/>
        </w:rPr>
        <w:t>session</w:t>
      </w:r>
      <w:r w:rsidRPr="00800D64">
        <w:t xml:space="preserve"> when the SCC AS has received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the UE has initiated local alerting.</w:t>
      </w:r>
    </w:p>
    <w:p w14:paraId="417CCFB9" w14:textId="77777777" w:rsidR="00E306AA" w:rsidRPr="00800D64" w:rsidRDefault="00E306AA" w:rsidP="00E306AA">
      <w:pPr>
        <w:pStyle w:val="B1"/>
      </w:pPr>
      <w:r w:rsidRPr="00800D64">
        <w:rPr>
          <w:b/>
        </w:rPr>
        <w:t>-</w:t>
      </w:r>
      <w:r w:rsidRPr="00800D64">
        <w:rPr>
          <w:b/>
        </w:rPr>
        <w:tab/>
        <w:t>confirmed</w:t>
      </w:r>
      <w:r w:rsidRPr="00800D64">
        <w:t xml:space="preserve">: This state exists for a </w:t>
      </w:r>
      <w:r w:rsidRPr="00800D64">
        <w:rPr>
          <w:rFonts w:hint="eastAsia"/>
        </w:rPr>
        <w:t>session</w:t>
      </w:r>
      <w:r w:rsidRPr="00800D64">
        <w:t xml:space="preserve"> terminated at the UE when the SCC AS has received an I1 Success </w:t>
      </w:r>
      <w:r w:rsidRPr="00800D64">
        <w:rPr>
          <w:rFonts w:hint="eastAsia"/>
        </w:rPr>
        <w:t>message</w:t>
      </w:r>
      <w:r w:rsidRPr="00800D64">
        <w:t xml:space="preserve"> indicating that the </w:t>
      </w:r>
      <w:r w:rsidRPr="00800D64">
        <w:rPr>
          <w:rFonts w:hint="eastAsia"/>
        </w:rPr>
        <w:t xml:space="preserve">ICS </w:t>
      </w:r>
      <w:r w:rsidRPr="00800D64">
        <w:t xml:space="preserve">UE has accepted the </w:t>
      </w:r>
      <w:r w:rsidRPr="00800D64">
        <w:rPr>
          <w:rFonts w:hint="eastAsia"/>
        </w:rPr>
        <w:t>session</w:t>
      </w:r>
      <w:r w:rsidRPr="00800D64">
        <w:t xml:space="preserve">. </w:t>
      </w:r>
    </w:p>
    <w:p w14:paraId="6C39B615" w14:textId="77777777" w:rsidR="00E306AA" w:rsidRPr="00800D64" w:rsidRDefault="00E306AA" w:rsidP="00E306AA">
      <w:pPr>
        <w:pStyle w:val="Heading4"/>
      </w:pPr>
      <w:bookmarkStart w:id="440" w:name="_Toc517340299"/>
      <w:bookmarkStart w:id="441" w:name="_Toc17828240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w:t>
      </w:r>
      <w:r w:rsidRPr="00800D64">
        <w:tab/>
      </w:r>
      <w:r w:rsidRPr="00800D64">
        <w:rPr>
          <w:rFonts w:hint="eastAsia"/>
        </w:rPr>
        <w:t>Session</w:t>
      </w:r>
      <w:r w:rsidRPr="00800D64">
        <w:t xml:space="preserve"> release</w:t>
      </w:r>
      <w:bookmarkEnd w:id="440"/>
      <w:bookmarkEnd w:id="441"/>
    </w:p>
    <w:p w14:paraId="7D0B4793" w14:textId="77777777" w:rsidR="00E306AA" w:rsidRPr="00800D64" w:rsidRDefault="00E306AA" w:rsidP="00E306AA">
      <w:pPr>
        <w:pStyle w:val="Heading5"/>
      </w:pPr>
      <w:bookmarkStart w:id="442" w:name="_Toc517340300"/>
      <w:bookmarkStart w:id="443" w:name="_Toc17828240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.3.1</w:t>
      </w:r>
      <w:r w:rsidRPr="00800D64">
        <w:tab/>
      </w:r>
      <w:r w:rsidRPr="00800D64">
        <w:rPr>
          <w:rFonts w:hint="eastAsia"/>
        </w:rPr>
        <w:t>Session</w:t>
      </w:r>
      <w:r w:rsidRPr="00800D64">
        <w:t xml:space="preserve"> states at </w:t>
      </w:r>
      <w:r w:rsidRPr="00800D64">
        <w:rPr>
          <w:rFonts w:hint="eastAsia"/>
        </w:rPr>
        <w:t xml:space="preserve">ICS </w:t>
      </w:r>
      <w:r w:rsidRPr="00800D64">
        <w:t>UE</w:t>
      </w:r>
      <w:bookmarkEnd w:id="442"/>
      <w:bookmarkEnd w:id="443"/>
    </w:p>
    <w:p w14:paraId="34C5CDA9"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236F9E98"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w:t>
      </w:r>
      <w:r w:rsidRPr="00800D64">
        <w:rPr>
          <w:rFonts w:hint="eastAsia"/>
        </w:rPr>
        <w:t xml:space="preserve">ICS </w:t>
      </w:r>
      <w:r w:rsidRPr="00800D64">
        <w:t xml:space="preserve">UE has requested the SCC AS to clear the </w:t>
      </w:r>
      <w:r w:rsidRPr="00800D64">
        <w:rPr>
          <w:rFonts w:hint="eastAsia"/>
        </w:rPr>
        <w:t>session</w:t>
      </w:r>
      <w:r w:rsidRPr="00800D64">
        <w:t xml:space="preserve"> by sending an I1</w:t>
      </w:r>
      <w:r w:rsidRPr="00800D64">
        <w:rPr>
          <w:rFonts w:hint="eastAsia"/>
        </w:rPr>
        <w:t xml:space="preserve"> </w:t>
      </w:r>
      <w:r w:rsidRPr="00800D64">
        <w:t xml:space="preserve">Bye </w:t>
      </w:r>
      <w:r w:rsidRPr="00800D64">
        <w:rPr>
          <w:rFonts w:hint="eastAsia"/>
        </w:rPr>
        <w:t>message</w:t>
      </w:r>
      <w:r w:rsidRPr="00800D64">
        <w:t xml:space="preserve"> and </w:t>
      </w:r>
      <w:r w:rsidRPr="00800D64">
        <w:rPr>
          <w:rFonts w:hint="eastAsia"/>
        </w:rPr>
        <w:t xml:space="preserve">the CS bearer has not been cleared using receipt of a DISCONNECT message, </w:t>
      </w:r>
      <w:r w:rsidRPr="00800D64">
        <w:t>in accordance with 3GPP TS 24.008 [3]. Upon</w:t>
      </w:r>
      <w:r w:rsidRPr="00800D64">
        <w:rPr>
          <w:rFonts w:hint="eastAsia"/>
        </w:rPr>
        <w:t xml:space="preserve"> </w:t>
      </w:r>
      <w:r w:rsidRPr="00800D64">
        <w:t>determining that the CS bearer has cleared using a DISCONNECT message or determining that a</w:t>
      </w:r>
      <w:r w:rsidRPr="00800D64">
        <w:rPr>
          <w:rFonts w:hint="eastAsia"/>
          <w:lang w:eastAsia="zh-CN"/>
        </w:rPr>
        <w:t>n</w:t>
      </w:r>
      <w:r w:rsidRPr="00800D64">
        <w:t xml:space="preserve"> I1 Success message was received, the UE transits to a "null"</w:t>
      </w:r>
      <w:r w:rsidRPr="00800D64">
        <w:rPr>
          <w:rFonts w:hint="eastAsia"/>
        </w:rPr>
        <w:t xml:space="preserve"> </w:t>
      </w:r>
      <w:r w:rsidRPr="00800D64">
        <w:t>state.</w:t>
      </w:r>
      <w:r w:rsidRPr="00800D64">
        <w:rPr>
          <w:rFonts w:hint="eastAsia"/>
        </w:rPr>
        <w:t xml:space="preserve"> </w:t>
      </w:r>
      <w:r w:rsidRPr="00800D64">
        <w:t xml:space="preserve">The </w:t>
      </w:r>
      <w:r w:rsidRPr="00800D64">
        <w:rPr>
          <w:rFonts w:hint="eastAsia"/>
        </w:rPr>
        <w:t xml:space="preserve">ICS </w:t>
      </w:r>
      <w:r w:rsidRPr="00800D64">
        <w:t>UE attempts to clear the CS bearer if a retransmission timer fires.</w:t>
      </w:r>
    </w:p>
    <w:p w14:paraId="0C23EAAA" w14:textId="77777777" w:rsidR="00E306AA" w:rsidRPr="00800D64" w:rsidRDefault="00E306AA" w:rsidP="00E306AA">
      <w:pPr>
        <w:pStyle w:val="B1"/>
      </w:pPr>
      <w:r w:rsidRPr="00800D64">
        <w:rPr>
          <w:b/>
        </w:rPr>
        <w:t>-</w:t>
      </w:r>
      <w:r w:rsidRPr="00800D64">
        <w:rPr>
          <w:b/>
        </w:rPr>
        <w:tab/>
        <w:t>release-indication</w:t>
      </w:r>
      <w:r w:rsidRPr="00800D64">
        <w:t xml:space="preserve">: This state exists when the </w:t>
      </w:r>
      <w:r w:rsidRPr="00800D64">
        <w:rPr>
          <w:rFonts w:hint="eastAsia"/>
        </w:rPr>
        <w:t xml:space="preserve">ICS </w:t>
      </w:r>
      <w:r w:rsidRPr="00800D64">
        <w:t>UE has received an I1</w:t>
      </w:r>
      <w:r w:rsidRPr="00800D64">
        <w:rPr>
          <w:rFonts w:hint="eastAsia"/>
        </w:rPr>
        <w:t xml:space="preserve"> </w:t>
      </w:r>
      <w:r w:rsidRPr="00800D64">
        <w:t xml:space="preserve">Bye </w:t>
      </w:r>
      <w:r w:rsidRPr="00800D64">
        <w:rPr>
          <w:rFonts w:hint="eastAsia"/>
        </w:rPr>
        <w:t>message</w:t>
      </w:r>
      <w:r w:rsidRPr="00800D64" w:rsidDel="00EE0B23">
        <w:t xml:space="preserve"> </w:t>
      </w:r>
      <w:r w:rsidRPr="00800D64">
        <w:t xml:space="preserve">from the SCC AS requesting the UE to clear the </w:t>
      </w:r>
      <w:r w:rsidRPr="00800D64">
        <w:rPr>
          <w:rFonts w:hint="eastAsia"/>
        </w:rPr>
        <w:t>session</w:t>
      </w:r>
      <w:r w:rsidRPr="00800D64">
        <w:t>. Per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6.2.3</w:t>
        </w:r>
      </w:smartTag>
      <w:r w:rsidRPr="00800D64">
        <w:rPr>
          <w:lang w:val="en-US"/>
        </w:rPr>
        <w:t>.1.2,</w:t>
      </w:r>
      <w:r w:rsidRPr="00800D64">
        <w:rPr>
          <w:rFonts w:hint="eastAsia"/>
          <w:lang w:val="en-US"/>
        </w:rPr>
        <w:t xml:space="preserve"> </w:t>
      </w:r>
      <w:r w:rsidRPr="00800D64">
        <w:rPr>
          <w:rFonts w:hint="eastAsia"/>
        </w:rPr>
        <w:t>u</w:t>
      </w:r>
      <w:r w:rsidRPr="00800D64">
        <w:t>pon</w:t>
      </w:r>
      <w:r w:rsidRPr="00800D64">
        <w:rPr>
          <w:rFonts w:hint="eastAsia"/>
        </w:rPr>
        <w:t xml:space="preserve"> </w:t>
      </w:r>
      <w:r w:rsidRPr="00800D64">
        <w:t xml:space="preserve">subsequent clearing the CS bearer using a DISCONNECT message, in accordance with 3GPP TS 24.008 [3], or upon subsequent sending of an I1 Success message, the </w:t>
      </w:r>
      <w:r w:rsidRPr="00800D64">
        <w:rPr>
          <w:rFonts w:hint="eastAsia"/>
        </w:rPr>
        <w:t xml:space="preserve">ICS </w:t>
      </w:r>
      <w:r w:rsidRPr="00800D64">
        <w:t>UE transits to a "null"</w:t>
      </w:r>
      <w:r w:rsidRPr="00800D64">
        <w:rPr>
          <w:rFonts w:hint="eastAsia"/>
        </w:rPr>
        <w:t xml:space="preserve"> </w:t>
      </w:r>
      <w:r w:rsidRPr="00800D64">
        <w:t>state.</w:t>
      </w:r>
    </w:p>
    <w:p w14:paraId="58EE2D22" w14:textId="77777777" w:rsidR="00E306AA" w:rsidRPr="00800D64" w:rsidRDefault="00E306AA" w:rsidP="00E306AA">
      <w:pPr>
        <w:pStyle w:val="NO"/>
      </w:pPr>
      <w:r w:rsidRPr="00800D64">
        <w:rPr>
          <w:rFonts w:hint="eastAsia"/>
        </w:rPr>
        <w:t>NOTE:</w:t>
      </w:r>
      <w:r w:rsidRPr="00800D64">
        <w:rPr>
          <w:rFonts w:hint="eastAsia"/>
        </w:rPr>
        <w:tab/>
        <w:t>The retransmission timer</w:t>
      </w:r>
      <w:r w:rsidRPr="00800D64">
        <w:t xml:space="preserve">, which is not defined in this specification, is selected appropriately for </w:t>
      </w:r>
      <w:r w:rsidRPr="00800D64">
        <w:rPr>
          <w:rFonts w:hint="eastAsia"/>
        </w:rPr>
        <w:t>the transport layer</w:t>
      </w:r>
      <w:r w:rsidRPr="00800D64">
        <w:t xml:space="preserve"> in use.</w:t>
      </w:r>
    </w:p>
    <w:p w14:paraId="44466617" w14:textId="77777777" w:rsidR="00E306AA" w:rsidRPr="00800D64" w:rsidRDefault="00E306AA" w:rsidP="00E306AA">
      <w:pPr>
        <w:pStyle w:val="Heading5"/>
      </w:pPr>
      <w:bookmarkStart w:id="444" w:name="_Toc517340301"/>
      <w:bookmarkStart w:id="445" w:name="_Toc17828240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444"/>
      <w:bookmarkEnd w:id="445"/>
    </w:p>
    <w:p w14:paraId="5BC75A0B"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SCC AS for a </w:t>
      </w:r>
      <w:r w:rsidRPr="00800D64">
        <w:rPr>
          <w:rFonts w:hint="eastAsia"/>
        </w:rPr>
        <w:t xml:space="preserve">session </w:t>
      </w:r>
      <w:r w:rsidRPr="00800D64">
        <w:t xml:space="preserve">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09D64219"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SCC AS has requested the </w:t>
      </w:r>
      <w:r w:rsidRPr="00800D64">
        <w:rPr>
          <w:rFonts w:hint="eastAsia"/>
        </w:rPr>
        <w:t xml:space="preserve">ICS </w:t>
      </w:r>
      <w:r w:rsidRPr="00800D64">
        <w:t xml:space="preserve">UE to clear the </w:t>
      </w:r>
      <w:r w:rsidRPr="00800D64">
        <w:rPr>
          <w:rFonts w:hint="eastAsia"/>
        </w:rPr>
        <w:t xml:space="preserve">session </w:t>
      </w:r>
      <w:r w:rsidRPr="00800D64">
        <w:t>by sending an I1</w:t>
      </w:r>
      <w:r w:rsidRPr="00800D64">
        <w:rPr>
          <w:rFonts w:hint="eastAsia"/>
        </w:rPr>
        <w:t xml:space="preserve"> </w:t>
      </w:r>
      <w:r w:rsidRPr="00800D64">
        <w:t xml:space="preserve">Bye </w:t>
      </w:r>
      <w:r w:rsidRPr="00800D64">
        <w:rPr>
          <w:rFonts w:hint="eastAsia"/>
        </w:rPr>
        <w:t>message</w:t>
      </w:r>
      <w:r w:rsidRPr="00800D64">
        <w:t xml:space="preserve"> and the CS bearer has not been cleared. Upon determining that the CS bearer has cleared using a DISCONNECT message, in accordance with 3GPP TS 24.008 [3] and 3GPP TS 24.292 [5] or determining that a I1 Success message was received, the SCC AS transits to a "null" state.</w:t>
      </w:r>
      <w:r w:rsidRPr="00800D64">
        <w:rPr>
          <w:rFonts w:hint="eastAsia"/>
        </w:rPr>
        <w:t xml:space="preserve"> </w:t>
      </w:r>
      <w:r w:rsidRPr="00800D64">
        <w:t>The SCC AS attempts to clear the CS bearer if a retransmission timer fires.</w:t>
      </w:r>
    </w:p>
    <w:p w14:paraId="7BB27459" w14:textId="77777777" w:rsidR="00E306AA" w:rsidRPr="00800D64" w:rsidRDefault="00E306AA" w:rsidP="00E306AA">
      <w:pPr>
        <w:pStyle w:val="B1"/>
        <w:rPr>
          <w:bCs/>
        </w:rPr>
      </w:pPr>
      <w:r w:rsidRPr="00800D64">
        <w:rPr>
          <w:b/>
        </w:rPr>
        <w:t>-</w:t>
      </w:r>
      <w:r w:rsidRPr="00800D64">
        <w:rPr>
          <w:b/>
        </w:rPr>
        <w:tab/>
        <w:t>release-indication:</w:t>
      </w:r>
      <w:r w:rsidRPr="00800D64">
        <w:rPr>
          <w:bCs/>
        </w:rPr>
        <w:t xml:space="preserve"> This state exists when the SCC AS has received an I1</w:t>
      </w:r>
      <w:r w:rsidRPr="00800D64">
        <w:rPr>
          <w:rFonts w:hint="eastAsia"/>
          <w:bCs/>
        </w:rPr>
        <w:t>Bye message</w:t>
      </w:r>
      <w:r w:rsidRPr="00800D64" w:rsidDel="00EE0B23">
        <w:rPr>
          <w:bCs/>
        </w:rPr>
        <w:t xml:space="preserve"> </w:t>
      </w:r>
      <w:r w:rsidRPr="00800D64">
        <w:rPr>
          <w:bCs/>
        </w:rPr>
        <w:t xml:space="preserve">from the </w:t>
      </w:r>
      <w:r w:rsidRPr="00800D64">
        <w:rPr>
          <w:rFonts w:hint="eastAsia"/>
          <w:bCs/>
        </w:rPr>
        <w:t xml:space="preserve">ICS </w:t>
      </w:r>
      <w:r w:rsidRPr="00800D64">
        <w:rPr>
          <w:bCs/>
        </w:rPr>
        <w:t xml:space="preserve">UE requesting the SCC AS to clear the </w:t>
      </w:r>
      <w:r w:rsidRPr="00800D64">
        <w:rPr>
          <w:rFonts w:hint="eastAsia"/>
          <w:bCs/>
        </w:rPr>
        <w:t>session</w:t>
      </w:r>
      <w:r w:rsidRPr="00800D64">
        <w:rPr>
          <w:bCs/>
        </w:rPr>
        <w:t>. Upon</w:t>
      </w:r>
      <w:r w:rsidRPr="00800D64">
        <w:rPr>
          <w:rFonts w:hint="eastAsia"/>
          <w:bCs/>
        </w:rPr>
        <w:t xml:space="preserve"> </w:t>
      </w:r>
      <w:r w:rsidRPr="00800D64">
        <w:t xml:space="preserve">subsequent </w:t>
      </w:r>
      <w:r w:rsidRPr="00800D64">
        <w:rPr>
          <w:bCs/>
        </w:rPr>
        <w:t>clearing the CS bearer using a SIP BYE request sent towards the MGCF</w:t>
      </w:r>
      <w:r w:rsidRPr="00800D64">
        <w:rPr>
          <w:rFonts w:hint="eastAsia"/>
          <w:bCs/>
        </w:rPr>
        <w:t xml:space="preserve"> </w:t>
      </w:r>
      <w:r w:rsidRPr="00800D64">
        <w:t>or upon subsequent sending of an I1 Success message in accordance with 3GPP TS 24.292 [5]</w:t>
      </w:r>
      <w:r w:rsidRPr="00800D64">
        <w:rPr>
          <w:bCs/>
        </w:rPr>
        <w:t>, the SCC AS transits to a "null" state.</w:t>
      </w:r>
    </w:p>
    <w:p w14:paraId="08266E2D" w14:textId="77777777" w:rsidR="00E306AA" w:rsidRPr="00800D64" w:rsidRDefault="00E306AA" w:rsidP="00E306AA">
      <w:pPr>
        <w:pStyle w:val="NO"/>
        <w:rPr>
          <w:bCs/>
        </w:rPr>
      </w:pPr>
      <w:r w:rsidRPr="00800D64">
        <w:rPr>
          <w:rFonts w:hint="eastAsia"/>
          <w:lang w:eastAsia="zh-CN"/>
        </w:rPr>
        <w:t>NOTE:</w:t>
      </w:r>
      <w:r w:rsidRPr="00800D64">
        <w:rPr>
          <w:rFonts w:hint="eastAsia"/>
          <w:lang w:eastAsia="zh-CN"/>
        </w:rPr>
        <w:tab/>
        <w:t>The retransmission timer</w:t>
      </w:r>
      <w:r w:rsidRPr="00800D64">
        <w:rPr>
          <w:lang w:eastAsia="zh-CN"/>
        </w:rPr>
        <w:t xml:space="preserve">, which is not defined in this specification, is selected appropriately for </w:t>
      </w:r>
      <w:r w:rsidRPr="00800D64">
        <w:rPr>
          <w:rFonts w:hint="eastAsia"/>
          <w:lang w:eastAsia="zh-CN"/>
        </w:rPr>
        <w:t>the transport layer</w:t>
      </w:r>
      <w:r w:rsidRPr="00800D64">
        <w:rPr>
          <w:lang w:eastAsia="zh-CN"/>
        </w:rPr>
        <w:t xml:space="preserve"> in use.</w:t>
      </w:r>
    </w:p>
    <w:p w14:paraId="455D60EE" w14:textId="77777777" w:rsidR="00E306AA" w:rsidRPr="00800D64" w:rsidRDefault="00E306AA" w:rsidP="00E306AA">
      <w:pPr>
        <w:pStyle w:val="Heading3"/>
      </w:pPr>
      <w:bookmarkStart w:id="446" w:name="_Toc517340302"/>
      <w:bookmarkStart w:id="447" w:name="_Toc178282410"/>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5</w:t>
        </w:r>
        <w:r w:rsidRPr="00800D64">
          <w:t>.</w:t>
        </w:r>
        <w:r w:rsidRPr="00800D64">
          <w:rPr>
            <w:rFonts w:hint="eastAsia"/>
          </w:rPr>
          <w:t>3</w:t>
        </w:r>
        <w:r w:rsidRPr="00800D64">
          <w:tab/>
        </w:r>
      </w:smartTag>
      <w:r w:rsidRPr="00800D64">
        <w:rPr>
          <w:rFonts w:hint="eastAsia"/>
        </w:rPr>
        <w:t>Session</w:t>
      </w:r>
      <w:r w:rsidRPr="00800D64">
        <w:t xml:space="preserve"> control procedures</w:t>
      </w:r>
      <w:bookmarkEnd w:id="446"/>
      <w:bookmarkEnd w:id="447"/>
    </w:p>
    <w:p w14:paraId="2A5C6739" w14:textId="77777777" w:rsidR="00E306AA" w:rsidRPr="00800D64" w:rsidRDefault="00E306AA" w:rsidP="00E306AA">
      <w:pPr>
        <w:pStyle w:val="Heading4"/>
      </w:pPr>
      <w:bookmarkStart w:id="448" w:name="_Toc517340303"/>
      <w:bookmarkStart w:id="449" w:name="_Toc178282411"/>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5.3</w:t>
          </w:r>
        </w:smartTag>
      </w:smartTag>
      <w:r w:rsidRPr="00800D64">
        <w:rPr>
          <w:rFonts w:hint="eastAsia"/>
        </w:rPr>
        <w:t>.1</w:t>
      </w:r>
      <w:r w:rsidRPr="00800D64">
        <w:rPr>
          <w:rFonts w:hint="eastAsia"/>
        </w:rPr>
        <w:tab/>
        <w:t>General</w:t>
      </w:r>
      <w:bookmarkEnd w:id="448"/>
      <w:bookmarkEnd w:id="449"/>
    </w:p>
    <w:p w14:paraId="35F0CA9A" w14:textId="77777777" w:rsidR="00E306AA" w:rsidRPr="00800D64" w:rsidRDefault="00E306AA" w:rsidP="00E306AA">
      <w:r w:rsidRPr="00800D64">
        <w:t xml:space="preserve">Before the I1 </w:t>
      </w:r>
      <w:r w:rsidRPr="00800D64">
        <w:rPr>
          <w:rFonts w:hint="eastAsia"/>
        </w:rPr>
        <w:t>session</w:t>
      </w:r>
      <w:r w:rsidRPr="00800D64">
        <w:t xml:space="preserve"> establishment procedures are invoked, a transport-layer connection must be established between the </w:t>
      </w:r>
      <w:r w:rsidRPr="00800D64">
        <w:rPr>
          <w:rFonts w:hint="eastAsia"/>
        </w:rPr>
        <w:t xml:space="preserve">ICS </w:t>
      </w:r>
      <w:r w:rsidRPr="00800D64">
        <w:t>UE and the SCC AS.</w:t>
      </w:r>
    </w:p>
    <w:p w14:paraId="71994810" w14:textId="77777777" w:rsidR="00E306AA" w:rsidRPr="00800D64" w:rsidRDefault="00E306AA" w:rsidP="00E306AA">
      <w:pPr>
        <w:pStyle w:val="Heading4"/>
      </w:pPr>
      <w:bookmarkStart w:id="450" w:name="_Toc517340304"/>
      <w:bookmarkStart w:id="451" w:name="_Toc17828241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ab/>
      </w:r>
      <w:r w:rsidRPr="00800D64">
        <w:rPr>
          <w:rFonts w:hint="eastAsia"/>
        </w:rPr>
        <w:t>Session</w:t>
      </w:r>
      <w:r w:rsidRPr="00800D64">
        <w:t xml:space="preserve"> establishment</w:t>
      </w:r>
      <w:bookmarkEnd w:id="450"/>
      <w:bookmarkEnd w:id="451"/>
    </w:p>
    <w:p w14:paraId="206E9104" w14:textId="77777777" w:rsidR="00E306AA" w:rsidRPr="00800D64" w:rsidRDefault="00E306AA" w:rsidP="00E306AA">
      <w:pPr>
        <w:pStyle w:val="Heading5"/>
        <w:rPr>
          <w:sz w:val="26"/>
          <w:szCs w:val="26"/>
        </w:rPr>
      </w:pPr>
      <w:bookmarkStart w:id="452" w:name="_Toc517340305"/>
      <w:bookmarkStart w:id="453" w:name="_Toc17828241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w:t>
      </w:r>
      <w:r w:rsidRPr="00800D64">
        <w:tab/>
        <w:t>UE-originating case</w:t>
      </w:r>
      <w:bookmarkEnd w:id="452"/>
      <w:bookmarkEnd w:id="453"/>
    </w:p>
    <w:p w14:paraId="4CBDFC07" w14:textId="77777777" w:rsidR="00E306AA" w:rsidRPr="00800D64" w:rsidRDefault="00E306AA" w:rsidP="009315ED">
      <w:pPr>
        <w:pStyle w:val="H6"/>
      </w:pPr>
      <w:bookmarkStart w:id="454" w:name="_Toc51734030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w:t>
      </w:r>
      <w:r w:rsidRPr="00800D64">
        <w:tab/>
        <w:t xml:space="preserve">Procedure at </w:t>
      </w:r>
      <w:r w:rsidRPr="00800D64">
        <w:rPr>
          <w:rFonts w:hint="eastAsia"/>
        </w:rPr>
        <w:t xml:space="preserve">ICS </w:t>
      </w:r>
      <w:r w:rsidRPr="00800D64">
        <w:t>UE</w:t>
      </w:r>
      <w:bookmarkEnd w:id="454"/>
    </w:p>
    <w:p w14:paraId="2F7A6D83" w14:textId="77777777" w:rsidR="00E306AA" w:rsidRPr="00800D64" w:rsidRDefault="00E306AA" w:rsidP="009315ED">
      <w:pPr>
        <w:pStyle w:val="H6"/>
      </w:pPr>
      <w:bookmarkStart w:id="455" w:name="_Toc51734030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.1.1.1</w:t>
      </w:r>
      <w:r w:rsidRPr="00800D64">
        <w:tab/>
      </w:r>
      <w:r w:rsidRPr="00800D64">
        <w:rPr>
          <w:rFonts w:hint="eastAsia"/>
        </w:rPr>
        <w:t>Session</w:t>
      </w:r>
      <w:r w:rsidRPr="00800D64">
        <w:t xml:space="preserve"> request</w:t>
      </w:r>
      <w:bookmarkEnd w:id="455"/>
    </w:p>
    <w:p w14:paraId="06C813AF" w14:textId="77777777" w:rsidR="00E306AA" w:rsidRPr="00800D64" w:rsidRDefault="00E306AA" w:rsidP="00E306AA">
      <w:r w:rsidRPr="00800D64">
        <w:t xml:space="preserve">The </w:t>
      </w:r>
      <w:r w:rsidRPr="00800D64">
        <w:rPr>
          <w:rFonts w:hint="eastAsia"/>
        </w:rPr>
        <w:t xml:space="preserve">ICS </w:t>
      </w:r>
      <w:r w:rsidRPr="00800D64">
        <w:t xml:space="preserve">UE initiates I1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SCC AS 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w:t>
      </w:r>
      <w:r w:rsidRPr="00800D64">
        <w:rPr>
          <w:rFonts w:hint="eastAsia"/>
          <w:lang w:val="en-US"/>
        </w:rPr>
        <w:t>.1</w:t>
      </w:r>
      <w:r w:rsidRPr="00800D64">
        <w:rPr>
          <w:lang w:val="en-US"/>
        </w:rPr>
        <w:t>.</w:t>
      </w:r>
      <w:r w:rsidRPr="00800D64">
        <w:t xml:space="preserve"> Following the transmission of the I1 Invite </w:t>
      </w:r>
      <w:r w:rsidRPr="00800D64">
        <w:rPr>
          <w:rFonts w:hint="eastAsia"/>
        </w:rPr>
        <w:t>message</w:t>
      </w:r>
      <w:r w:rsidRPr="00800D64">
        <w:t xml:space="preserve"> the I1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I1 </w:t>
      </w:r>
      <w:r w:rsidRPr="00800D64">
        <w:rPr>
          <w:rFonts w:hint="eastAsia"/>
        </w:rPr>
        <w:t>session</w:t>
      </w:r>
      <w:r w:rsidRPr="00800D64">
        <w:t xml:space="preserve"> identified by the Call-I</w:t>
      </w:r>
      <w:r w:rsidRPr="00800D64">
        <w:rPr>
          <w:rFonts w:hint="eastAsia"/>
        </w:rPr>
        <w:t>dentifier</w:t>
      </w:r>
      <w:r w:rsidRPr="00800D64">
        <w:t xml:space="preserve"> field (see subclause 7.2.2.1.4) enters the </w:t>
      </w:r>
      <w:r w:rsidRPr="00800D64">
        <w:rPr>
          <w:lang w:val="en-US"/>
        </w:rPr>
        <w:t>"</w:t>
      </w:r>
      <w:r w:rsidRPr="00800D64">
        <w:t>trying</w:t>
      </w:r>
      <w:r w:rsidRPr="00800D64">
        <w:rPr>
          <w:lang w:val="en-US"/>
        </w:rPr>
        <w:t>"</w:t>
      </w:r>
      <w:r w:rsidRPr="00800D64">
        <w:t xml:space="preserve"> state, the </w:t>
      </w:r>
      <w:r w:rsidRPr="00800D64">
        <w:rPr>
          <w:rFonts w:hint="eastAsia"/>
        </w:rPr>
        <w:t xml:space="preserve">ICS </w:t>
      </w:r>
      <w:r w:rsidRPr="00800D64">
        <w:t>UE sets timer F to fire in T3 seconds and timer F1 to fire in T4 seconds.</w:t>
      </w:r>
    </w:p>
    <w:p w14:paraId="44A7D2ED"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the </w:t>
      </w:r>
      <w:r w:rsidRPr="00800D64">
        <w:rPr>
          <w:rFonts w:hint="eastAsia"/>
        </w:rPr>
        <w:t xml:space="preserve">ICS </w:t>
      </w:r>
      <w:r w:rsidRPr="00800D64">
        <w:t xml:space="preserve">UE sets timer E to fire in T1 seconds. For reliable transport-layer connection timer E is not used. If timer E fires while the I1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Call-I</w:t>
      </w:r>
      <w:r w:rsidRPr="00800D64">
        <w:rPr>
          <w:rFonts w:hint="eastAsia"/>
        </w:rPr>
        <w:t>dentifier</w:t>
      </w:r>
      <w:r w:rsidRPr="00800D64">
        <w:t xml:space="preserve"> field and sequence number) is retransmitted and the timer E is reset to value of MIN(2*T1, T2). If the timer E fires again, the original I1 Invite </w:t>
      </w:r>
      <w:r w:rsidRPr="00800D64">
        <w:rPr>
          <w:rFonts w:hint="eastAsia"/>
        </w:rPr>
        <w:t>message</w:t>
      </w:r>
      <w:r w:rsidRPr="00800D64">
        <w:t xml:space="preserve"> (with the same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7553AA55" w14:textId="77777777" w:rsidR="00E306AA" w:rsidRPr="00800D64" w:rsidRDefault="00E306AA" w:rsidP="00E306AA">
      <w:pPr>
        <w:pStyle w:val="NO"/>
      </w:pPr>
      <w:r w:rsidRPr="00800D64">
        <w:t>NOTE 1:</w:t>
      </w:r>
      <w:r w:rsidRPr="00800D64">
        <w:tab/>
        <w:t>Since the values for the timers T1, T2 and T3 depend on the technology that is used to implement the transport-layer connection (e.g. USSD), the values for the timers T1, T2 and T3 will be specified for each technology.</w:t>
      </w:r>
    </w:p>
    <w:p w14:paraId="25BA6FB9"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noProof/>
        </w:rPr>
        <w:t>session</w:t>
      </w:r>
      <w:r w:rsidRPr="00800D64">
        <w:rPr>
          <w:lang w:val="en-US"/>
        </w:rPr>
        <w:t xml:space="preserve">call establishment has failed, and the </w:t>
      </w:r>
      <w:r w:rsidRPr="00800D64">
        <w:rPr>
          <w:rFonts w:hint="eastAsia"/>
          <w:lang w:val="en-US"/>
        </w:rPr>
        <w:t xml:space="preserve">ICS </w:t>
      </w:r>
      <w:r w:rsidRPr="00800D64">
        <w:rPr>
          <w:lang w:val="en-US"/>
        </w:rPr>
        <w:t xml:space="preserve">UE clears the </w:t>
      </w:r>
      <w:r w:rsidRPr="00800D64">
        <w:t xml:space="preserve">I1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xml:space="preserve">. In addition, if an unreliable transport-layer connection between the UE and the SCC AS is used, the </w:t>
      </w:r>
      <w:r w:rsidRPr="00800D64">
        <w:rPr>
          <w:rFonts w:hint="eastAsia"/>
          <w:lang w:val="en-US"/>
        </w:rPr>
        <w:t xml:space="preserve">ICS </w:t>
      </w:r>
      <w:r w:rsidRPr="00800D64">
        <w:rPr>
          <w:lang w:val="en-US"/>
        </w:rPr>
        <w:t>UE disables timer E.</w:t>
      </w:r>
    </w:p>
    <w:p w14:paraId="7C5CD4F6" w14:textId="77777777" w:rsidR="00E306AA" w:rsidRPr="00800D64" w:rsidRDefault="00E306AA" w:rsidP="009315ED">
      <w:pPr>
        <w:pStyle w:val="H6"/>
      </w:pPr>
      <w:bookmarkStart w:id="456" w:name="_Toc51734030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.1.1.2</w:t>
      </w:r>
      <w:r w:rsidRPr="00800D64">
        <w:tab/>
      </w:r>
      <w:r w:rsidRPr="00800D64">
        <w:rPr>
          <w:rFonts w:hint="eastAsia"/>
        </w:rPr>
        <w:t>Session</w:t>
      </w:r>
      <w:r w:rsidRPr="00800D64">
        <w:t xml:space="preserve"> proceeding</w:t>
      </w:r>
      <w:bookmarkEnd w:id="456"/>
    </w:p>
    <w:p w14:paraId="1062C985"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and containing an SCC AS PSI DN is received at the </w:t>
      </w:r>
      <w:r w:rsidRPr="00800D64">
        <w:rPr>
          <w:rFonts w:hint="eastAsia"/>
          <w:lang w:val="en-US"/>
        </w:rPr>
        <w:t xml:space="preserve">ICS </w:t>
      </w:r>
      <w:r w:rsidRPr="00800D64">
        <w:rPr>
          <w:lang w:val="en-US"/>
        </w:rPr>
        <w:t xml:space="preserve">UE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"trying" state, the </w:t>
      </w:r>
      <w:r w:rsidRPr="00800D64">
        <w:t xml:space="preserve">I1 </w:t>
      </w:r>
      <w:r w:rsidRPr="00800D64">
        <w:rPr>
          <w:rFonts w:hint="eastAsia"/>
          <w:lang w:val="en-US"/>
        </w:rPr>
        <w:t>session</w:t>
      </w:r>
      <w:r w:rsidRPr="00800D64">
        <w:rPr>
          <w:lang w:val="en-US"/>
        </w:rPr>
        <w:t xml:space="preserve"> shall transit to the "proceeding" state and timer F1 shall be stopped and cleared. If an an unreliable transport-layer connection between the </w:t>
      </w:r>
      <w:r w:rsidRPr="00800D64">
        <w:rPr>
          <w:rFonts w:hint="eastAsia"/>
          <w:lang w:val="en-US"/>
        </w:rPr>
        <w:t xml:space="preserve">ICS </w:t>
      </w:r>
      <w:r w:rsidRPr="00800D64">
        <w:rPr>
          <w:lang w:val="en-US"/>
        </w:rPr>
        <w:t>UE and the SCC AS is used timer E shall be stopped and cleared.</w:t>
      </w:r>
    </w:p>
    <w:p w14:paraId="38D9B9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"proceeding" state the </w:t>
      </w:r>
      <w:r w:rsidRPr="00800D64">
        <w:rPr>
          <w:rFonts w:hint="eastAsia"/>
        </w:rPr>
        <w:t xml:space="preserve">ICS </w:t>
      </w:r>
      <w:r w:rsidRPr="00800D64">
        <w:t xml:space="preserve">UE sets the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13A96B5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6587F625" w14:textId="77777777" w:rsidR="00E306AA" w:rsidRPr="00800D64" w:rsidRDefault="00E306AA" w:rsidP="00E306AA">
      <w:pPr>
        <w:rPr>
          <w:lang w:val="en-US"/>
        </w:rPr>
      </w:pPr>
      <w:r w:rsidRPr="00800D64">
        <w:rPr>
          <w:lang w:val="en-US"/>
        </w:rPr>
        <w:t xml:space="preserve">Upon receiving the I1 Progress </w:t>
      </w:r>
      <w:r w:rsidRPr="00800D64">
        <w:rPr>
          <w:rFonts w:hint="eastAsia"/>
          <w:lang w:val="en-US"/>
        </w:rPr>
        <w:t>message</w:t>
      </w:r>
      <w:r w:rsidRPr="00800D64">
        <w:rPr>
          <w:lang w:val="en-US"/>
        </w:rPr>
        <w:t xml:space="preserve"> with Progress reason set to Call progressing from the SCC AS, the </w:t>
      </w:r>
      <w:r w:rsidRPr="00800D64">
        <w:rPr>
          <w:rFonts w:hint="eastAsia"/>
          <w:lang w:val="en-US"/>
        </w:rPr>
        <w:t xml:space="preserve">ICS </w:t>
      </w:r>
      <w:r w:rsidRPr="00800D64">
        <w:rPr>
          <w:lang w:val="en-US"/>
        </w:rPr>
        <w:t>UE initiates the setting up of the CS bearer connection toward the SCC AS by sending a SETUP message to the MSC Server as specified in subclause 6.2.1.2.</w:t>
      </w:r>
      <w:r w:rsidRPr="00800D64">
        <w:rPr>
          <w:rFonts w:hint="eastAsia"/>
          <w:lang w:val="en-US"/>
        </w:rPr>
        <w:t>1</w:t>
      </w:r>
      <w:r w:rsidRPr="00800D64">
        <w:rPr>
          <w:lang w:val="en-US"/>
        </w:rPr>
        <w:t>.</w:t>
      </w:r>
    </w:p>
    <w:p w14:paraId="2BFAC7DA"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Progress </w:t>
      </w:r>
      <w:r w:rsidRPr="00800D64">
        <w:rPr>
          <w:rFonts w:hint="eastAsia"/>
        </w:rPr>
        <w:t>message</w:t>
      </w:r>
      <w:r w:rsidRPr="00800D64">
        <w:t xml:space="preserve"> with Progress reason set to Call progressing has been received by the UE. Subsequently, the SCC AS can progress the I1 </w:t>
      </w:r>
      <w:r w:rsidRPr="00800D64">
        <w:rPr>
          <w:rFonts w:hint="eastAsia"/>
        </w:rPr>
        <w:t>session</w:t>
      </w:r>
      <w:r w:rsidRPr="00800D64">
        <w:t xml:space="preserve"> toward the far end by sending a SIP INVITE request to the far end.</w:t>
      </w:r>
    </w:p>
    <w:p w14:paraId="4ED1CAF0" w14:textId="77777777" w:rsidR="00E306AA" w:rsidRPr="00800D64" w:rsidRDefault="00E306AA" w:rsidP="009315ED">
      <w:pPr>
        <w:pStyle w:val="H6"/>
      </w:pPr>
      <w:bookmarkStart w:id="457" w:name="_Toc51734030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.1.1.3</w:t>
      </w:r>
      <w:r w:rsidRPr="00800D64">
        <w:tab/>
        <w:t>Alerting indication</w:t>
      </w:r>
      <w:bookmarkEnd w:id="457"/>
    </w:p>
    <w:p w14:paraId="616343BC"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Ringing is received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"proceeding" state, the </w:t>
      </w:r>
      <w:r w:rsidRPr="00800D64">
        <w:t xml:space="preserve">I1 </w:t>
      </w:r>
      <w:r w:rsidRPr="00800D64">
        <w:rPr>
          <w:rFonts w:hint="eastAsia"/>
          <w:lang w:val="en-US"/>
        </w:rPr>
        <w:t>session</w:t>
      </w:r>
      <w:r w:rsidRPr="00800D64">
        <w:rPr>
          <w:lang w:val="en-US"/>
        </w:rPr>
        <w:t xml:space="preserve"> shall transit to the "alerted" state. </w:t>
      </w:r>
    </w:p>
    <w:p w14:paraId="382A68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"alerted" state the </w:t>
      </w:r>
      <w:r w:rsidRPr="00800D64">
        <w:rPr>
          <w:rFonts w:hint="eastAsia"/>
        </w:rPr>
        <w:t xml:space="preserve">ICS </w:t>
      </w:r>
      <w:r w:rsidRPr="00800D64">
        <w:t xml:space="preserve">UE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request occur every T2 seconds. </w:t>
      </w:r>
    </w:p>
    <w:p w14:paraId="4DF305FD"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 xml:space="preserve">session </w:t>
      </w:r>
      <w:r w:rsidRPr="00800D64">
        <w:rPr>
          <w:lang w:val="en-US"/>
        </w:rPr>
        <w:t xml:space="preserve">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7F398FF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 xml:space="preserve">ICS </w:t>
      </w:r>
      <w:r w:rsidRPr="00800D64">
        <w:rPr>
          <w:lang w:val="en-US"/>
        </w:rPr>
        <w:t>UE may begin a locally-generated alerting procedure.</w:t>
      </w:r>
    </w:p>
    <w:p w14:paraId="5E5463B2" w14:textId="77777777" w:rsidR="00E306AA" w:rsidRPr="00800D64" w:rsidRDefault="00E306AA" w:rsidP="009315ED">
      <w:pPr>
        <w:pStyle w:val="H6"/>
      </w:pPr>
      <w:bookmarkStart w:id="458" w:name="_Toc51734031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.1.1.4</w:t>
      </w:r>
      <w:r w:rsidRPr="00800D64">
        <w:tab/>
      </w:r>
      <w:r w:rsidRPr="00800D64">
        <w:rPr>
          <w:rFonts w:hint="eastAsia"/>
        </w:rPr>
        <w:t>Session</w:t>
      </w:r>
      <w:r w:rsidRPr="00800D64">
        <w:t xml:space="preserve"> connected</w:t>
      </w:r>
      <w:bookmarkEnd w:id="458"/>
    </w:p>
    <w:p w14:paraId="66819EC5"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SCC AS while the </w:t>
      </w:r>
      <w:r w:rsidRPr="00800D64">
        <w:t xml:space="preserve">I1 </w:t>
      </w:r>
      <w:r w:rsidRPr="00800D64">
        <w:rPr>
          <w:rFonts w:hint="eastAsia"/>
          <w:lang w:val="en-US"/>
        </w:rPr>
        <w:t>session</w:t>
      </w:r>
      <w:r w:rsidRPr="00800D64">
        <w:rPr>
          <w:lang w:val="en-US"/>
        </w:rPr>
        <w:t xml:space="preserve"> at the UE is either in the "proceeding" state or "alerted"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rPr>
          <w:noProof/>
        </w:rPr>
        <w:t>I1 session</w:t>
      </w:r>
      <w:r w:rsidRPr="00800D64">
        <w:rPr>
          <w:lang w:val="en-US"/>
        </w:rPr>
        <w:t xml:space="preserve"> has been established) and the timer F is disabled. The ICS UE shall stop any locally generated alerting procedures (if applied).</w:t>
      </w:r>
    </w:p>
    <w:p w14:paraId="15B4D61E" w14:textId="77777777" w:rsidR="00E306AA" w:rsidRPr="00800D64" w:rsidRDefault="00E306AA" w:rsidP="00E306AA">
      <w:pPr>
        <w:rPr>
          <w:lang w:val="en-US"/>
        </w:rPr>
      </w:pPr>
      <w:r w:rsidRPr="00800D64">
        <w:rPr>
          <w:lang w:val="en-US"/>
        </w:rPr>
        <w:t xml:space="preserve">If an unreliable transport-layer connection between the </w:t>
      </w:r>
      <w:r w:rsidRPr="00800D64">
        <w:rPr>
          <w:rFonts w:hint="eastAsia"/>
          <w:lang w:val="en-US"/>
        </w:rPr>
        <w:t xml:space="preserve">ICS </w:t>
      </w:r>
      <w:r w:rsidRPr="00800D64">
        <w:rPr>
          <w:lang w:val="en-US"/>
        </w:rPr>
        <w:t xml:space="preserve">UE and the SCC AS was used, the timer E is disabled, hence the </w:t>
      </w:r>
      <w:r w:rsidRPr="00800D64">
        <w:rPr>
          <w:rFonts w:hint="eastAsia"/>
          <w:lang w:val="en-US"/>
        </w:rPr>
        <w:t xml:space="preserve">ICS </w:t>
      </w:r>
      <w:r w:rsidRPr="00800D64">
        <w:rPr>
          <w:lang w:val="en-US"/>
        </w:rPr>
        <w:t xml:space="preserve">UE stops retransmitting the I1 Invite </w:t>
      </w:r>
      <w:r w:rsidRPr="00800D64">
        <w:rPr>
          <w:rFonts w:hint="eastAsia"/>
          <w:lang w:val="en-US"/>
        </w:rPr>
        <w:t>message</w:t>
      </w:r>
      <w:r w:rsidRPr="00800D64">
        <w:rPr>
          <w:lang w:val="en-US"/>
        </w:rPr>
        <w:t xml:space="preserve">. In addition, the </w:t>
      </w:r>
      <w:r w:rsidRPr="00800D64">
        <w:rPr>
          <w:rFonts w:hint="eastAsia"/>
          <w:lang w:val="en-US"/>
        </w:rPr>
        <w:t xml:space="preserve">ICS </w:t>
      </w:r>
      <w:r w:rsidRPr="00800D64">
        <w:rPr>
          <w:lang w:val="en-US"/>
        </w:rPr>
        <w:t xml:space="preserve">UE discards any subsequent I1 Success </w:t>
      </w:r>
      <w:r w:rsidRPr="00800D64">
        <w:rPr>
          <w:rFonts w:hint="eastAsia"/>
          <w:lang w:val="en-US"/>
        </w:rPr>
        <w:t>message</w:t>
      </w:r>
      <w:r w:rsidRPr="00800D64">
        <w:rPr>
          <w:lang w:val="en-US"/>
        </w:rPr>
        <w:t xml:space="preserve">, if it is received over the unreliable transport-layer connection. </w:t>
      </w:r>
    </w:p>
    <w:p w14:paraId="5586FB9D" w14:textId="77777777" w:rsidR="00E306AA" w:rsidRPr="00800D64" w:rsidRDefault="00E306AA" w:rsidP="009315ED">
      <w:pPr>
        <w:pStyle w:val="H6"/>
      </w:pPr>
      <w:bookmarkStart w:id="459" w:name="_Toc51734031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w:t>
      </w:r>
      <w:r w:rsidRPr="00800D64">
        <w:tab/>
        <w:t>Procedure at SCC AS</w:t>
      </w:r>
      <w:bookmarkEnd w:id="459"/>
      <w:r w:rsidRPr="00800D64">
        <w:t xml:space="preserve"> </w:t>
      </w:r>
    </w:p>
    <w:p w14:paraId="366F9126" w14:textId="77777777" w:rsidR="00E306AA" w:rsidRPr="00800D64" w:rsidRDefault="00E306AA" w:rsidP="009315ED">
      <w:pPr>
        <w:pStyle w:val="H6"/>
      </w:pPr>
      <w:bookmarkStart w:id="460" w:name="_Toc51734031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.1.2.1</w:t>
      </w:r>
      <w:r w:rsidRPr="00800D64">
        <w:tab/>
      </w:r>
      <w:r w:rsidRPr="00800D64">
        <w:rPr>
          <w:rFonts w:hint="eastAsia"/>
        </w:rPr>
        <w:t>Session</w:t>
      </w:r>
      <w:r w:rsidRPr="00800D64">
        <w:t xml:space="preserve"> request</w:t>
      </w:r>
      <w:bookmarkEnd w:id="460"/>
      <w:r w:rsidRPr="00800D64">
        <w:t xml:space="preserve"> </w:t>
      </w:r>
    </w:p>
    <w:p w14:paraId="712033D8"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over the I1 interface, the </w:t>
      </w:r>
      <w:r w:rsidRPr="00800D64">
        <w:rPr>
          <w:rFonts w:hint="eastAsia"/>
          <w:lang w:val="en-US"/>
        </w:rPr>
        <w:t>session</w:t>
      </w:r>
      <w:r w:rsidRPr="00800D64">
        <w:rPr>
          <w:lang w:val="en-US"/>
        </w:rPr>
        <w:t xml:space="preserve"> at the SCC AS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SCC AS shall immediately respond by sending an I1 Progress </w:t>
      </w:r>
      <w:r w:rsidRPr="00800D64">
        <w:rPr>
          <w:rFonts w:hint="eastAsia"/>
          <w:lang w:val="en-US"/>
        </w:rPr>
        <w:t>message</w:t>
      </w:r>
      <w:r w:rsidRPr="00800D64">
        <w:rPr>
          <w:lang w:val="en-US"/>
        </w:rPr>
        <w:t xml:space="preserve"> with Progress reason set to Call progressing to the UE and the </w:t>
      </w:r>
      <w:r w:rsidRPr="00800D64">
        <w:rPr>
          <w:rFonts w:hint="eastAsia"/>
          <w:lang w:val="en-US"/>
        </w:rPr>
        <w:t>session</w:t>
      </w:r>
      <w:r w:rsidRPr="00800D64">
        <w:rPr>
          <w:lang w:val="en-US"/>
        </w:rPr>
        <w:t xml:space="preserve"> enters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w:t>
      </w:r>
      <w:r w:rsidRPr="00800D64">
        <w:rPr>
          <w:rFonts w:hint="eastAsia"/>
          <w:lang w:val="en-US"/>
        </w:rPr>
        <w:t>3</w:t>
      </w:r>
      <w:r w:rsidRPr="00800D64">
        <w:rPr>
          <w:lang w:val="en-US"/>
        </w:rPr>
        <w:t>.</w:t>
      </w:r>
      <w:r w:rsidRPr="00800D64">
        <w:rPr>
          <w:rFonts w:hint="eastAsia"/>
          <w:lang w:val="en-US"/>
        </w:rPr>
        <w:t>1</w:t>
      </w:r>
      <w:r w:rsidRPr="00800D64">
        <w:rPr>
          <w:lang w:val="en-US"/>
        </w:rPr>
        <w:t>.</w:t>
      </w:r>
    </w:p>
    <w:p w14:paraId="7B71EBE3" w14:textId="77777777" w:rsidR="00E306AA" w:rsidRPr="00800D64" w:rsidRDefault="00E306AA" w:rsidP="00E306AA">
      <w:pPr>
        <w:pStyle w:val="NO"/>
      </w:pPr>
      <w:r w:rsidRPr="00800D64">
        <w:t>NOTE:</w:t>
      </w:r>
      <w:r w:rsidRPr="00800D64">
        <w:tab/>
        <w:t xml:space="preserve">The receipt of the I1 Progress </w:t>
      </w:r>
      <w:r w:rsidRPr="00800D64">
        <w:rPr>
          <w:rFonts w:hint="eastAsia"/>
        </w:rPr>
        <w:t>message</w:t>
      </w:r>
      <w:r w:rsidRPr="00800D64">
        <w:t xml:space="preserve"> with Progress reason set to Call progressing at the UE, will trigger the UE to set up a CS bearer connection toward the SCC AS by sending a SETUP message to the MSC Server as specified in subclause </w:t>
      </w:r>
      <w:r w:rsidRPr="00800D64">
        <w:rPr>
          <w:lang w:val="en-US"/>
        </w:rPr>
        <w:t>6.2.1.2.1.</w:t>
      </w:r>
    </w:p>
    <w:p w14:paraId="5C735E92" w14:textId="77777777" w:rsidR="00E306AA" w:rsidRPr="00800D64" w:rsidRDefault="00E306AA" w:rsidP="009315ED">
      <w:pPr>
        <w:pStyle w:val="H6"/>
      </w:pPr>
      <w:bookmarkStart w:id="461" w:name="_Toc51734031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.1.2.2</w:t>
      </w:r>
      <w:r w:rsidRPr="00800D64">
        <w:tab/>
      </w:r>
      <w:r w:rsidRPr="00800D64">
        <w:rPr>
          <w:rFonts w:hint="eastAsia"/>
        </w:rPr>
        <w:t>Session</w:t>
      </w:r>
      <w:r w:rsidRPr="00800D64">
        <w:t xml:space="preserve"> progressing</w:t>
      </w:r>
      <w:bookmarkEnd w:id="461"/>
    </w:p>
    <w:p w14:paraId="50FFF1A9"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(see subclause 7.2.2.1.4) is in the "progressing"</w:t>
      </w:r>
      <w:r w:rsidRPr="00800D64">
        <w:rPr>
          <w:rFonts w:hint="eastAsia"/>
          <w:lang w:val="en-US"/>
        </w:rPr>
        <w:t xml:space="preserve"> </w:t>
      </w:r>
      <w:r w:rsidRPr="00800D64">
        <w:rPr>
          <w:lang w:val="en-US"/>
        </w:rPr>
        <w:t xml:space="preserve">state, the SCC AS shall retransmit the previously sent I1 Progress </w:t>
      </w:r>
      <w:r w:rsidRPr="00800D64">
        <w:rPr>
          <w:rFonts w:hint="eastAsia"/>
          <w:lang w:val="en-US"/>
        </w:rPr>
        <w:t>message</w:t>
      </w:r>
      <w:r w:rsidRPr="00800D64">
        <w:rPr>
          <w:lang w:val="en-US"/>
        </w:rPr>
        <w:t xml:space="preserve"> with Progress reason set to Call progressing to the </w:t>
      </w:r>
      <w:r w:rsidRPr="00800D64">
        <w:rPr>
          <w:rFonts w:hint="eastAsia"/>
          <w:lang w:val="en-US"/>
        </w:rPr>
        <w:t xml:space="preserve">ICS </w:t>
      </w:r>
      <w:r w:rsidRPr="00800D64">
        <w:rPr>
          <w:lang w:val="en-US"/>
        </w:rPr>
        <w:t>UE.</w:t>
      </w:r>
    </w:p>
    <w:p w14:paraId="05E6CC72" w14:textId="77777777" w:rsidR="00E306AA" w:rsidRPr="00800D64" w:rsidRDefault="00E306AA" w:rsidP="00E306AA">
      <w:pPr>
        <w:pStyle w:val="NO"/>
        <w:rPr>
          <w:lang w:val="en-US"/>
        </w:rPr>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w:t>
      </w:r>
      <w:r w:rsidRPr="00800D64">
        <w:rPr>
          <w:rFonts w:hint="eastAsia"/>
        </w:rPr>
        <w:t xml:space="preserve">ICS </w:t>
      </w:r>
      <w:r w:rsidRPr="00800D64">
        <w:t xml:space="preserve">UE and the SCC AS is an unreliable transport-layer connection. While the I1 </w:t>
      </w:r>
      <w:r w:rsidRPr="00800D64">
        <w:rPr>
          <w:rFonts w:hint="eastAsia"/>
        </w:rPr>
        <w:t>session</w:t>
      </w:r>
      <w:r w:rsidRPr="00800D64">
        <w:t xml:space="preserve"> is in the </w:t>
      </w:r>
      <w:r w:rsidRPr="00800D64">
        <w:rPr>
          <w:lang w:val="en-US"/>
        </w:rPr>
        <w:t>"</w:t>
      </w:r>
      <w:r w:rsidRPr="00800D64">
        <w:t>progressing</w:t>
      </w:r>
      <w:r w:rsidRPr="00800D64">
        <w:rPr>
          <w:lang w:val="en-US"/>
        </w:rPr>
        <w:t>"</w:t>
      </w:r>
      <w:r w:rsidRPr="00800D64">
        <w:t xml:space="preserve"> state, the SCC AS may send to the </w:t>
      </w:r>
      <w:r w:rsidRPr="00800D64">
        <w:rPr>
          <w:rFonts w:hint="eastAsia"/>
        </w:rPr>
        <w:t xml:space="preserve">ICS </w:t>
      </w:r>
      <w:r w:rsidRPr="00800D64">
        <w:t xml:space="preserve">UE either an I1 Progress </w:t>
      </w:r>
      <w:r w:rsidRPr="00800D64">
        <w:rPr>
          <w:rFonts w:hint="eastAsia"/>
        </w:rPr>
        <w:t>message</w:t>
      </w:r>
      <w:r w:rsidRPr="00800D64">
        <w:t xml:space="preserve"> with Progress reason set to Ringing, an I1 Success</w:t>
      </w:r>
      <w:r w:rsidRPr="00800D64">
        <w:rPr>
          <w:rFonts w:hint="eastAsia"/>
        </w:rPr>
        <w:t xml:space="preserve"> message</w:t>
      </w:r>
      <w:r w:rsidRPr="00800D64">
        <w:t xml:space="preserve"> indicating that the I1 </w:t>
      </w:r>
      <w:r w:rsidRPr="00800D64">
        <w:rPr>
          <w:rFonts w:hint="eastAsia"/>
        </w:rPr>
        <w:t>session</w:t>
      </w:r>
      <w:r w:rsidRPr="00800D64">
        <w:t xml:space="preserve"> has been accepted, or a new I1 Progress response with Progress reason set to Call progressing.</w:t>
      </w:r>
    </w:p>
    <w:p w14:paraId="023DE20C"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t xml:space="preserve">I1 </w:t>
      </w:r>
      <w:r w:rsidRPr="00800D64">
        <w:rPr>
          <w:rFonts w:hint="eastAsia"/>
          <w:lang w:val="en-US"/>
        </w:rPr>
        <w:t>session</w:t>
      </w:r>
      <w:r w:rsidRPr="00800D64">
        <w:rPr>
          <w:lang w:val="en-US"/>
        </w:rPr>
        <w:t xml:space="preserve"> establishment has failed, and the SCC AS clears the </w:t>
      </w:r>
      <w:r w:rsidRPr="00800D64">
        <w:t xml:space="preserve">I1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1B15956B" w14:textId="77777777" w:rsidR="00E306AA" w:rsidRPr="00800D64" w:rsidRDefault="00E306AA" w:rsidP="009315ED">
      <w:pPr>
        <w:pStyle w:val="H6"/>
      </w:pPr>
      <w:bookmarkStart w:id="462" w:name="_Toc51734031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.1.2.3</w:t>
      </w:r>
      <w:r w:rsidRPr="00800D64">
        <w:tab/>
        <w:t>Alerting indication</w:t>
      </w:r>
      <w:bookmarkEnd w:id="462"/>
    </w:p>
    <w:p w14:paraId="2611E00C" w14:textId="77777777" w:rsidR="00E306AA" w:rsidRPr="00800D64" w:rsidRDefault="00E306AA" w:rsidP="00E306AA">
      <w:pPr>
        <w:rPr>
          <w:lang w:val="en-US"/>
        </w:rPr>
      </w:pPr>
      <w:r w:rsidRPr="00800D64">
        <w:rPr>
          <w:lang w:val="en-US"/>
        </w:rPr>
        <w:t xml:space="preserve">If the SCC AS sends an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 xml:space="preserve">ICS </w:t>
      </w:r>
      <w:r w:rsidRPr="00800D64">
        <w:rPr>
          <w:lang w:val="en-US"/>
        </w:rPr>
        <w:t xml:space="preserve">UE, the </w:t>
      </w:r>
      <w:r w:rsidRPr="00800D64">
        <w:rPr>
          <w:rFonts w:hint="eastAsia"/>
          <w:lang w:val="en-US"/>
        </w:rPr>
        <w:t>session</w:t>
      </w:r>
      <w:r w:rsidRPr="00800D64">
        <w:rPr>
          <w:lang w:val="en-US"/>
        </w:rPr>
        <w:t xml:space="preserve"> state at the SCC AS shall transit to the "alerting" state.</w:t>
      </w:r>
    </w:p>
    <w:p w14:paraId="16CD035B"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identified by a valid </w:t>
      </w:r>
      <w:r w:rsidRPr="00800D64">
        <w:t>Call-I</w:t>
      </w:r>
      <w:r w:rsidRPr="00800D64">
        <w:rPr>
          <w:rFonts w:hint="eastAsia"/>
        </w:rPr>
        <w:t>dentifier</w:t>
      </w:r>
      <w:r w:rsidRPr="00800D64">
        <w:t xml:space="preserve"> field </w:t>
      </w:r>
      <w:r w:rsidRPr="00800D64">
        <w:rPr>
          <w:lang w:val="en-US"/>
        </w:rPr>
        <w:t xml:space="preserve">(see subclause 7.2.2.1.4), while the </w:t>
      </w:r>
      <w:r w:rsidRPr="00800D64">
        <w:rPr>
          <w:rFonts w:hint="eastAsia"/>
          <w:lang w:val="en-US"/>
        </w:rPr>
        <w:t>session</w:t>
      </w:r>
      <w:r w:rsidRPr="00800D64">
        <w:rPr>
          <w:lang w:val="en-US"/>
        </w:rPr>
        <w:t xml:space="preserve"> is in the "alerting" state, the SCC AS shall retransmit the previously sent I1 Progress </w:t>
      </w:r>
      <w:r w:rsidRPr="00800D64">
        <w:rPr>
          <w:rFonts w:hint="eastAsia"/>
          <w:lang w:val="en-US"/>
        </w:rPr>
        <w:t xml:space="preserve">message </w:t>
      </w:r>
      <w:r w:rsidRPr="00800D64">
        <w:rPr>
          <w:lang w:val="en-US"/>
        </w:rPr>
        <w:t xml:space="preserve">with Progress reason set to Ringing to the </w:t>
      </w:r>
      <w:r w:rsidRPr="00800D64">
        <w:rPr>
          <w:rFonts w:hint="eastAsia"/>
          <w:lang w:val="en-US"/>
        </w:rPr>
        <w:t xml:space="preserve">ICS </w:t>
      </w:r>
      <w:r w:rsidRPr="00800D64">
        <w:rPr>
          <w:lang w:val="en-US"/>
        </w:rPr>
        <w:t>UE.</w:t>
      </w:r>
    </w:p>
    <w:p w14:paraId="5206691D" w14:textId="77777777" w:rsidR="00E306AA" w:rsidRPr="00800D64" w:rsidRDefault="00E306AA" w:rsidP="00E306AA">
      <w:pPr>
        <w:pStyle w:val="NO"/>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5AFB5A12"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w:t>
      </w:r>
      <w:r w:rsidRPr="00800D64">
        <w:rPr>
          <w:rFonts w:hint="eastAsia"/>
          <w:lang w:val="en-US"/>
        </w:rPr>
        <w:t xml:space="preserve"> </w:t>
      </w:r>
      <w:r w:rsidRPr="00800D64">
        <w:rPr>
          <w:lang w:val="en-US"/>
        </w:rPr>
        <w:t xml:space="preserve">state,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77BB4AE3" w14:textId="77777777" w:rsidR="00E306AA" w:rsidRPr="00800D64" w:rsidRDefault="00E306AA" w:rsidP="009315ED">
      <w:pPr>
        <w:pStyle w:val="H6"/>
      </w:pPr>
      <w:bookmarkStart w:id="463" w:name="_Toc51734031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.1.2.4</w:t>
      </w:r>
      <w:r w:rsidRPr="00800D64">
        <w:tab/>
      </w:r>
      <w:r w:rsidRPr="00800D64">
        <w:rPr>
          <w:rFonts w:hint="eastAsia"/>
        </w:rPr>
        <w:t>Session</w:t>
      </w:r>
      <w:r w:rsidRPr="00800D64">
        <w:t xml:space="preserve"> connected</w:t>
      </w:r>
      <w:bookmarkEnd w:id="463"/>
    </w:p>
    <w:p w14:paraId="6734EB50" w14:textId="77777777" w:rsidR="00E306AA" w:rsidRPr="00800D64" w:rsidRDefault="00E306AA" w:rsidP="00E306AA">
      <w:pPr>
        <w:rPr>
          <w:lang w:val="en-US"/>
        </w:rPr>
      </w:pPr>
      <w:r w:rsidRPr="00800D64">
        <w:rPr>
          <w:lang w:val="en-US"/>
        </w:rPr>
        <w:t xml:space="preserve">If the SCC AS sends an I1 Success </w:t>
      </w:r>
      <w:r w:rsidRPr="00800D64">
        <w:rPr>
          <w:rFonts w:hint="eastAsia"/>
          <w:lang w:val="en-US"/>
        </w:rPr>
        <w:t>message</w:t>
      </w:r>
      <w:r w:rsidRPr="00800D64">
        <w:rPr>
          <w:lang w:val="en-US"/>
        </w:rPr>
        <w:t xml:space="preserve"> to the </w:t>
      </w:r>
      <w:r w:rsidRPr="00800D64">
        <w:rPr>
          <w:rFonts w:hint="eastAsia"/>
          <w:lang w:val="en-US"/>
        </w:rPr>
        <w:t xml:space="preserve">ICS </w:t>
      </w:r>
      <w:r w:rsidRPr="00800D64">
        <w:rPr>
          <w:lang w:val="en-US"/>
        </w:rPr>
        <w:t xml:space="preserve">UE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SCC AS shall transit to the "confirmed" state.</w:t>
      </w:r>
    </w:p>
    <w:p w14:paraId="743437D9" w14:textId="77777777" w:rsidR="00E306AA" w:rsidRPr="00800D64" w:rsidRDefault="00E306AA" w:rsidP="00E306AA">
      <w:pPr>
        <w:rPr>
          <w:lang w:val="en-US"/>
        </w:rPr>
      </w:pPr>
      <w:r w:rsidRPr="00800D64">
        <w:rPr>
          <w:lang w:val="en-US"/>
        </w:rPr>
        <w:t xml:space="preserve">If an unreliable transport-layer connection between the UE and the SCC AS is used, when the </w:t>
      </w:r>
      <w:r w:rsidRPr="00800D64">
        <w:rPr>
          <w:rFonts w:hint="eastAsia"/>
          <w:lang w:val="en-US"/>
        </w:rPr>
        <w:t>session</w:t>
      </w:r>
      <w:r w:rsidRPr="00800D64">
        <w:rPr>
          <w:lang w:val="en-US"/>
        </w:rPr>
        <w:t xml:space="preserve"> enters the "confirmed" state the SCC AS sets timer G to fire in (n*T2) seconds. For reliable transport-layer connection timer G is not used. If a retransmitted I1 Invite </w:t>
      </w:r>
      <w:r w:rsidRPr="00800D64">
        <w:rPr>
          <w:rFonts w:hint="eastAsia"/>
          <w:lang w:val="en-US"/>
        </w:rPr>
        <w:t>message</w:t>
      </w:r>
      <w:r w:rsidRPr="00800D64">
        <w:rPr>
          <w:lang w:val="en-US"/>
        </w:rPr>
        <w:t xml:space="preserve"> is received while the timer G is running, the timer G is reset to fire in (n*T2) seconds, and the I1 Success </w:t>
      </w:r>
      <w:r w:rsidRPr="00800D64">
        <w:rPr>
          <w:rFonts w:hint="eastAsia"/>
          <w:lang w:val="en-US"/>
        </w:rPr>
        <w:t>message</w:t>
      </w:r>
      <w:r w:rsidRPr="00800D64">
        <w:rPr>
          <w:lang w:val="en-US"/>
        </w:rPr>
        <w:t xml:space="preserve"> is retransmitted. The firing of the timer G indicates that the </w:t>
      </w:r>
      <w:r w:rsidRPr="00800D64">
        <w:rPr>
          <w:rFonts w:hint="eastAsia"/>
          <w:lang w:val="en-US"/>
        </w:rPr>
        <w:t xml:space="preserve">ICS </w:t>
      </w:r>
      <w:r w:rsidRPr="00800D64">
        <w:rPr>
          <w:lang w:val="en-US"/>
        </w:rPr>
        <w:t xml:space="preserve">UE has received the I1 Success </w:t>
      </w:r>
      <w:r w:rsidRPr="00800D64">
        <w:rPr>
          <w:rFonts w:hint="eastAsia"/>
          <w:lang w:val="en-US"/>
        </w:rPr>
        <w:t>message</w:t>
      </w:r>
      <w:r w:rsidRPr="00800D64">
        <w:rPr>
          <w:lang w:val="en-US"/>
        </w:rPr>
        <w:t xml:space="preserve"> and the </w:t>
      </w:r>
      <w:r w:rsidRPr="00800D64">
        <w:rPr>
          <w:rFonts w:hint="eastAsia"/>
          <w:lang w:val="en-US"/>
        </w:rPr>
        <w:t xml:space="preserve">ICS </w:t>
      </w:r>
      <w:r w:rsidRPr="00800D64">
        <w:rPr>
          <w:lang w:val="en-US"/>
        </w:rPr>
        <w:t xml:space="preserve">UE has stopped the retransmission of the I1 Invite </w:t>
      </w:r>
      <w:r w:rsidRPr="00800D64">
        <w:rPr>
          <w:rFonts w:hint="eastAsia"/>
          <w:lang w:val="en-US"/>
        </w:rPr>
        <w:t>message</w:t>
      </w:r>
      <w:r w:rsidRPr="00800D64">
        <w:rPr>
          <w:lang w:val="en-US"/>
        </w:rPr>
        <w:t>.</w:t>
      </w:r>
    </w:p>
    <w:p w14:paraId="124F6D3B"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the timer F is disabled.</w:t>
      </w:r>
    </w:p>
    <w:p w14:paraId="0C1E2B68" w14:textId="77777777" w:rsidR="00E306AA" w:rsidRPr="00800D64" w:rsidRDefault="00E306AA" w:rsidP="00E306AA">
      <w:pPr>
        <w:rPr>
          <w:noProof/>
        </w:rPr>
      </w:pPr>
      <w:r w:rsidRPr="00800D64">
        <w:t xml:space="preserve">If timer F fires while the </w:t>
      </w:r>
      <w:r w:rsidRPr="00800D64">
        <w:rPr>
          <w:rFonts w:hint="eastAsia"/>
        </w:rPr>
        <w:t>session</w:t>
      </w:r>
      <w:r w:rsidRPr="00800D64">
        <w:t xml:space="preserve"> is in the "proceeding" state, </w:t>
      </w:r>
      <w:r w:rsidRPr="00800D64">
        <w:rPr>
          <w:lang w:val="en-US"/>
        </w:rPr>
        <w:t>or timer G has fired 5 times</w:t>
      </w:r>
      <w:r w:rsidRPr="00800D64">
        <w:t xml:space="preserve"> the </w:t>
      </w:r>
      <w:r w:rsidRPr="00800D64">
        <w:rPr>
          <w:rFonts w:hint="eastAsia"/>
        </w:rPr>
        <w:t>session</w:t>
      </w:r>
      <w:r w:rsidRPr="00800D64">
        <w:t xml:space="preserve"> establishment has failed, and the SCC AS resets timer G and clears the </w:t>
      </w:r>
      <w:r w:rsidRPr="00800D64">
        <w:rPr>
          <w:rFonts w:hint="eastAsia"/>
        </w:rPr>
        <w:t>session</w:t>
      </w:r>
      <w:r w:rsidRPr="00800D64">
        <w:t>, as described in subclause </w:t>
      </w:r>
      <w:r w:rsidRPr="00800D64">
        <w:rPr>
          <w:lang w:val="en-US"/>
        </w:rPr>
        <w:t>6.2.</w:t>
      </w:r>
      <w:r w:rsidRPr="00800D64">
        <w:rPr>
          <w:rFonts w:hint="eastAsia"/>
        </w:rPr>
        <w:t>3</w:t>
      </w:r>
      <w:r w:rsidRPr="00800D64">
        <w:t>.</w:t>
      </w:r>
    </w:p>
    <w:p w14:paraId="7C73E661" w14:textId="77777777" w:rsidR="00E306AA" w:rsidRPr="00800D64" w:rsidRDefault="00E306AA" w:rsidP="00E306AA">
      <w:pPr>
        <w:pStyle w:val="Heading5"/>
        <w:rPr>
          <w:b/>
          <w:szCs w:val="28"/>
        </w:rPr>
      </w:pPr>
      <w:bookmarkStart w:id="464" w:name="_Toc517340316"/>
      <w:bookmarkStart w:id="465" w:name="_Toc178282414"/>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smartTag>
      </w:smartTag>
      <w:r w:rsidRPr="00800D64">
        <w:t>.</w:t>
      </w:r>
      <w:r w:rsidRPr="00800D64">
        <w:rPr>
          <w:rFonts w:hint="eastAsia"/>
        </w:rPr>
        <w:t>2</w:t>
      </w:r>
      <w:r w:rsidRPr="00800D64">
        <w:t>.2</w:t>
      </w:r>
      <w:r w:rsidRPr="00800D64">
        <w:tab/>
        <w:t>UE-terminating case</w:t>
      </w:r>
      <w:bookmarkEnd w:id="464"/>
      <w:bookmarkEnd w:id="465"/>
    </w:p>
    <w:p w14:paraId="055A20E3" w14:textId="77777777" w:rsidR="00E306AA" w:rsidRPr="00800D64" w:rsidRDefault="00E306AA" w:rsidP="009315ED">
      <w:pPr>
        <w:pStyle w:val="H6"/>
      </w:pPr>
      <w:bookmarkStart w:id="466" w:name="_Toc51734031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.2.1</w:t>
      </w:r>
      <w:r w:rsidRPr="00800D64">
        <w:tab/>
        <w:t xml:space="preserve">Procedure at </w:t>
      </w:r>
      <w:r w:rsidRPr="00800D64">
        <w:rPr>
          <w:rFonts w:hint="eastAsia"/>
        </w:rPr>
        <w:t xml:space="preserve">ICS </w:t>
      </w:r>
      <w:r w:rsidRPr="00800D64">
        <w:t>UE</w:t>
      </w:r>
      <w:bookmarkEnd w:id="466"/>
    </w:p>
    <w:p w14:paraId="6DAC4B80" w14:textId="77777777" w:rsidR="00E306AA" w:rsidRPr="00800D64" w:rsidRDefault="00E306AA" w:rsidP="009315ED">
      <w:pPr>
        <w:pStyle w:val="H6"/>
      </w:pPr>
      <w:bookmarkStart w:id="467" w:name="_Toc51734031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.1</w:t>
      </w:r>
      <w:r w:rsidRPr="00800D64">
        <w:tab/>
      </w:r>
      <w:r w:rsidRPr="00800D64">
        <w:rPr>
          <w:rFonts w:hint="eastAsia"/>
        </w:rPr>
        <w:t>Session</w:t>
      </w:r>
      <w:r w:rsidRPr="00800D64">
        <w:t xml:space="preserve"> request</w:t>
      </w:r>
      <w:bookmarkEnd w:id="467"/>
    </w:p>
    <w:p w14:paraId="05D95FB2"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SCC AS over the I1 interface, the </w:t>
      </w:r>
      <w:r w:rsidRPr="00800D64">
        <w:rPr>
          <w:rFonts w:hint="eastAsia"/>
          <w:lang w:val="en-US"/>
        </w:rPr>
        <w:t>session</w:t>
      </w:r>
      <w:r w:rsidRPr="00800D64">
        <w:rPr>
          <w:lang w:val="en-US"/>
        </w:rPr>
        <w:t xml:space="preserve"> at the </w:t>
      </w:r>
      <w:r w:rsidRPr="00800D64">
        <w:rPr>
          <w:rFonts w:hint="eastAsia"/>
          <w:lang w:val="en-US"/>
        </w:rPr>
        <w:t xml:space="preserve">ICS </w:t>
      </w:r>
      <w:r w:rsidRPr="00800D64">
        <w:rPr>
          <w:lang w:val="en-US"/>
        </w:rPr>
        <w:t>UE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w:t>
      </w:r>
      <w:r w:rsidRPr="00800D64">
        <w:rPr>
          <w:rFonts w:hint="eastAsia"/>
          <w:lang w:val="en-US"/>
        </w:rPr>
        <w:t xml:space="preserve">ICS </w:t>
      </w:r>
      <w:r w:rsidRPr="00800D64">
        <w:rPr>
          <w:lang w:val="en-US"/>
        </w:rPr>
        <w:t xml:space="preserve">UE shall immediately respond by sending an I1 Progress </w:t>
      </w:r>
      <w:r w:rsidRPr="00800D64">
        <w:rPr>
          <w:rFonts w:hint="eastAsia"/>
          <w:lang w:val="en-US"/>
        </w:rPr>
        <w:t>message</w:t>
      </w:r>
      <w:r w:rsidRPr="00800D64">
        <w:rPr>
          <w:lang w:val="en-US"/>
        </w:rPr>
        <w:t xml:space="preserve"> with Progress reason set to Call progressing to the SCC AS and enter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6.2.1.2.</w:t>
      </w:r>
      <w:r w:rsidRPr="00800D64">
        <w:rPr>
          <w:rFonts w:hint="eastAsia"/>
          <w:lang w:val="en-US"/>
        </w:rPr>
        <w:t>2</w:t>
      </w:r>
      <w:r w:rsidRPr="00800D64">
        <w:rPr>
          <w:lang w:val="en-US"/>
        </w:rPr>
        <w:t>.</w:t>
      </w:r>
    </w:p>
    <w:p w14:paraId="7F38DC3E" w14:textId="77777777" w:rsidR="00E306AA" w:rsidRPr="00800D64" w:rsidRDefault="00E306AA" w:rsidP="00E306AA">
      <w:pPr>
        <w:pStyle w:val="NO"/>
      </w:pPr>
      <w:r w:rsidRPr="00800D64">
        <w:t>NOTE:</w:t>
      </w:r>
      <w:r w:rsidRPr="00800D64">
        <w:tab/>
        <w:t xml:space="preserve">The receipt of the I1 Invite </w:t>
      </w:r>
      <w:r w:rsidRPr="00800D64">
        <w:rPr>
          <w:rFonts w:hint="eastAsia"/>
        </w:rPr>
        <w:t>message</w:t>
      </w:r>
      <w:r w:rsidRPr="00800D64">
        <w:t xml:space="preserve"> at the UE will trigger the UE to set up a CS bearer connection toward the SCC AS by sending a SETUP message to the MSC Server as specified in subclause 6.2.1.2.</w:t>
      </w:r>
      <w:r w:rsidRPr="00800D64">
        <w:rPr>
          <w:rFonts w:hint="eastAsia"/>
        </w:rPr>
        <w:t>1</w:t>
      </w:r>
      <w:r w:rsidRPr="00800D64">
        <w:t>.</w:t>
      </w:r>
    </w:p>
    <w:p w14:paraId="436639A6" w14:textId="77777777" w:rsidR="00E306AA" w:rsidRPr="00800D64" w:rsidRDefault="00E306AA" w:rsidP="00E306AA">
      <w:pPr>
        <w:rPr>
          <w:lang w:val="en-US"/>
        </w:rPr>
      </w:pPr>
      <w:r w:rsidRPr="00800D64">
        <w:t xml:space="preserve">When the </w:t>
      </w:r>
      <w:r w:rsidRPr="00800D64">
        <w:rPr>
          <w:rFonts w:hint="eastAsia"/>
        </w:rPr>
        <w:t>session</w:t>
      </w:r>
      <w:r w:rsidRPr="00800D64">
        <w:t xml:space="preserve"> enters the </w:t>
      </w:r>
      <w:r w:rsidRPr="00800D64">
        <w:rPr>
          <w:lang w:val="en-US"/>
        </w:rPr>
        <w:t>"</w:t>
      </w:r>
      <w:r w:rsidRPr="00800D64">
        <w:t>initiated</w:t>
      </w:r>
      <w:r w:rsidRPr="00800D64">
        <w:rPr>
          <w:lang w:val="en-US"/>
        </w:rPr>
        <w:t>"</w:t>
      </w:r>
      <w:r w:rsidRPr="00800D64">
        <w:t xml:space="preserve"> state, the </w:t>
      </w:r>
      <w:r w:rsidRPr="00800D64">
        <w:rPr>
          <w:rFonts w:hint="eastAsia"/>
        </w:rPr>
        <w:t xml:space="preserve">ICS </w:t>
      </w:r>
      <w:r w:rsidRPr="00800D64">
        <w:t>UE also sets timer F to fire in T3 seconds.</w:t>
      </w:r>
    </w:p>
    <w:p w14:paraId="43BE6A59" w14:textId="77777777" w:rsidR="00E306AA" w:rsidRPr="00800D64" w:rsidRDefault="00E306AA" w:rsidP="009315ED">
      <w:pPr>
        <w:pStyle w:val="H6"/>
      </w:pPr>
      <w:bookmarkStart w:id="468" w:name="_Toc51734031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.2</w:t>
      </w:r>
      <w:r w:rsidRPr="00800D64">
        <w:tab/>
      </w:r>
      <w:r w:rsidRPr="00800D64">
        <w:rPr>
          <w:rFonts w:hint="eastAsia"/>
        </w:rPr>
        <w:t>Session</w:t>
      </w:r>
      <w:r w:rsidRPr="00800D64">
        <w:t xml:space="preserve"> progressing</w:t>
      </w:r>
      <w:bookmarkEnd w:id="468"/>
    </w:p>
    <w:p w14:paraId="7B02B86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while the </w:t>
      </w:r>
      <w:r w:rsidRPr="00800D64">
        <w:t xml:space="preserve">I1 </w:t>
      </w:r>
      <w:r w:rsidRPr="00800D64">
        <w:rPr>
          <w:rFonts w:hint="eastAsia"/>
          <w:lang w:val="en-US"/>
        </w:rPr>
        <w:t xml:space="preserve">session </w:t>
      </w:r>
      <w:r w:rsidRPr="00800D64">
        <w:rPr>
          <w:lang w:val="en-US"/>
        </w:rPr>
        <w:t xml:space="preserve">is in the "progressing" state, the </w:t>
      </w:r>
      <w:r w:rsidRPr="00800D64">
        <w:rPr>
          <w:rFonts w:hint="eastAsia"/>
          <w:lang w:val="en-US"/>
        </w:rPr>
        <w:t xml:space="preserve">ICS </w:t>
      </w:r>
      <w:r w:rsidRPr="00800D64">
        <w:rPr>
          <w:lang w:val="en-US"/>
        </w:rPr>
        <w:t xml:space="preserve">UE shall retransmits the previously sent I1 Progress </w:t>
      </w:r>
      <w:r w:rsidRPr="00800D64">
        <w:rPr>
          <w:rFonts w:hint="eastAsia"/>
          <w:lang w:val="en-US"/>
        </w:rPr>
        <w:t>message</w:t>
      </w:r>
      <w:r w:rsidRPr="00800D64">
        <w:rPr>
          <w:lang w:val="en-US"/>
        </w:rPr>
        <w:t xml:space="preserve"> with Progress reason set to Call progressing to the UE.</w:t>
      </w:r>
    </w:p>
    <w:p w14:paraId="3268A8EC" w14:textId="77777777" w:rsidR="00E306AA" w:rsidRPr="00800D64" w:rsidRDefault="00E306AA" w:rsidP="00E306AA">
      <w:pPr>
        <w:pStyle w:val="NO"/>
      </w:pPr>
      <w:r w:rsidRPr="00800D64">
        <w:t>NOTE:</w:t>
      </w:r>
      <w:r w:rsidRPr="00800D64">
        <w:tab/>
        <w:t xml:space="preserve">The UE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7425426B" w14:textId="77777777" w:rsidR="00E306AA" w:rsidRPr="00800D64" w:rsidRDefault="00E306AA" w:rsidP="00E306AA">
      <w:pPr>
        <w:rPr>
          <w:lang w:val="en-US"/>
        </w:rPr>
      </w:pPr>
      <w:r w:rsidRPr="00800D64">
        <w:rPr>
          <w:lang w:val="en-US"/>
        </w:rPr>
        <w:t xml:space="preserve">While the </w:t>
      </w:r>
      <w:r w:rsidRPr="00800D64">
        <w:rPr>
          <w:rFonts w:hint="eastAsia"/>
          <w:lang w:val="en-US"/>
        </w:rPr>
        <w:t>session</w:t>
      </w:r>
      <w:r w:rsidRPr="00800D64">
        <w:rPr>
          <w:lang w:val="en-US"/>
        </w:rPr>
        <w:t xml:space="preserve"> is in the "progressing" state, the </w:t>
      </w:r>
      <w:r w:rsidRPr="00800D64">
        <w:rPr>
          <w:rFonts w:hint="eastAsia"/>
          <w:lang w:val="en-US"/>
        </w:rPr>
        <w:t xml:space="preserve">ICS </w:t>
      </w:r>
      <w:r w:rsidRPr="00800D64">
        <w:rPr>
          <w:lang w:val="en-US"/>
        </w:rPr>
        <w:t xml:space="preserve">UE may send to the SCC AS with the same </w:t>
      </w:r>
      <w:r w:rsidRPr="00800D64">
        <w:t>Call-I</w:t>
      </w:r>
      <w:r w:rsidRPr="00800D64">
        <w:rPr>
          <w:rFonts w:hint="eastAsia"/>
        </w:rPr>
        <w:t>dentifier</w:t>
      </w:r>
      <w:r w:rsidRPr="00800D64">
        <w:t xml:space="preserve"> field</w:t>
      </w:r>
      <w:r w:rsidRPr="00800D64">
        <w:rPr>
          <w:lang w:val="en-US"/>
        </w:rPr>
        <w:t xml:space="preserve"> (see subclause 7.2.2.1.4), either an I1 Progress </w:t>
      </w:r>
      <w:r w:rsidRPr="00800D64">
        <w:rPr>
          <w:rFonts w:hint="eastAsia"/>
          <w:lang w:val="en-US"/>
        </w:rPr>
        <w:t>message</w:t>
      </w:r>
      <w:r w:rsidRPr="00800D64">
        <w:rPr>
          <w:lang w:val="en-US"/>
        </w:rPr>
        <w:t xml:space="preserve"> with Progress reason set to Ringing, an I1 Success </w:t>
      </w:r>
      <w:r w:rsidRPr="00800D64">
        <w:rPr>
          <w:rFonts w:hint="eastAsia"/>
          <w:lang w:val="en-US"/>
        </w:rPr>
        <w:t>message</w:t>
      </w:r>
      <w:r w:rsidRPr="00800D64">
        <w:rPr>
          <w:lang w:val="en-US"/>
        </w:rPr>
        <w:t xml:space="preserve"> indicating that the call has been accepted, or a new I1 Progress message with Progress reason set to Call progressing.</w:t>
      </w:r>
    </w:p>
    <w:p w14:paraId="5471F72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6.2.</w:t>
      </w:r>
      <w:r w:rsidRPr="00800D64">
        <w:rPr>
          <w:rFonts w:hint="eastAsia"/>
          <w:lang w:val="en-US"/>
        </w:rPr>
        <w:t>3</w:t>
      </w:r>
      <w:r w:rsidRPr="00800D64">
        <w:rPr>
          <w:lang w:val="en-US"/>
        </w:rPr>
        <w:t>.</w:t>
      </w:r>
    </w:p>
    <w:p w14:paraId="3323B623" w14:textId="77777777" w:rsidR="00E306AA" w:rsidRPr="00800D64" w:rsidRDefault="00E306AA" w:rsidP="009315ED">
      <w:pPr>
        <w:pStyle w:val="H6"/>
      </w:pPr>
      <w:bookmarkStart w:id="469" w:name="_Toc51734032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.3</w:t>
      </w:r>
      <w:r w:rsidRPr="00800D64">
        <w:tab/>
        <w:t>Alerting indication</w:t>
      </w:r>
      <w:bookmarkEnd w:id="469"/>
    </w:p>
    <w:p w14:paraId="7C0F392C"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session</w:t>
      </w:r>
      <w:r w:rsidRPr="00800D64">
        <w:rPr>
          <w:lang w:val="en-US"/>
        </w:rPr>
        <w:t xml:space="preserve"> state at the </w:t>
      </w:r>
      <w:r w:rsidRPr="00800D64">
        <w:rPr>
          <w:rFonts w:hint="eastAsia"/>
          <w:lang w:val="en-US"/>
        </w:rPr>
        <w:t xml:space="preserve">ICS </w:t>
      </w:r>
      <w:r w:rsidRPr="00800D64">
        <w:rPr>
          <w:lang w:val="en-US"/>
        </w:rPr>
        <w:t>UE shall transit to the "alerting" state.</w:t>
      </w:r>
    </w:p>
    <w:p w14:paraId="6F1152BB"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with the same </w:t>
      </w:r>
      <w:r w:rsidRPr="00800D64">
        <w:t>Call-I</w:t>
      </w:r>
      <w:r w:rsidRPr="00800D64">
        <w:rPr>
          <w:rFonts w:hint="eastAsia"/>
        </w:rPr>
        <w:t>dentifier</w:t>
      </w:r>
      <w:r w:rsidRPr="00800D64">
        <w:t xml:space="preserve"> field</w:t>
      </w:r>
      <w:r w:rsidRPr="00800D64">
        <w:rPr>
          <w:lang w:val="en-US"/>
        </w:rPr>
        <w:t xml:space="preserve"> (see subclause 7.2.2.1.4), while the </w:t>
      </w:r>
      <w:r w:rsidRPr="00800D64">
        <w:rPr>
          <w:rFonts w:hint="eastAsia"/>
          <w:lang w:val="en-US"/>
        </w:rPr>
        <w:t>session</w:t>
      </w:r>
      <w:r w:rsidRPr="00800D64">
        <w:rPr>
          <w:lang w:val="en-US"/>
        </w:rPr>
        <w:t xml:space="preserve"> is in the "alerting" state, the </w:t>
      </w:r>
      <w:r w:rsidRPr="00800D64">
        <w:rPr>
          <w:rFonts w:hint="eastAsia"/>
          <w:lang w:val="en-US"/>
        </w:rPr>
        <w:t xml:space="preserve">ICS </w:t>
      </w:r>
      <w:r w:rsidRPr="00800D64">
        <w:rPr>
          <w:lang w:val="en-US"/>
        </w:rPr>
        <w:t xml:space="preserve">UE shall retransmit the previously sent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SCC AS</w:t>
      </w:r>
      <w:r w:rsidRPr="00800D64">
        <w:rPr>
          <w:lang w:val="en-US"/>
        </w:rPr>
        <w:t>.</w:t>
      </w:r>
    </w:p>
    <w:p w14:paraId="069FB29E" w14:textId="77777777" w:rsidR="00E306AA" w:rsidRPr="00800D64" w:rsidRDefault="00E306AA" w:rsidP="00E306AA">
      <w:pPr>
        <w:pStyle w:val="NO"/>
      </w:pPr>
      <w:r w:rsidRPr="00800D64">
        <w:t>NOTE:</w:t>
      </w:r>
      <w:r w:rsidRPr="00800D64">
        <w:tab/>
        <w:t xml:space="preserve">The UE receive a retransmitted I1 Invite </w:t>
      </w:r>
      <w:r w:rsidRPr="00800D64">
        <w:rPr>
          <w:rFonts w:hint="eastAsia"/>
        </w:rPr>
        <w:t>message</w:t>
      </w:r>
      <w:r w:rsidRPr="00800D64">
        <w:t xml:space="preserve"> only if the transport-layer connection between the UE and the SCC AS is an unreliable transport-layer connection. </w:t>
      </w:r>
    </w:p>
    <w:p w14:paraId="3794136B"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 state, the </w:t>
      </w:r>
      <w:r w:rsidRPr="00800D64">
        <w:rPr>
          <w:rFonts w:hint="eastAsia"/>
          <w:lang w:val="en-US"/>
        </w:rPr>
        <w:t>session</w:t>
      </w:r>
      <w:r w:rsidRPr="00800D64">
        <w:rPr>
          <w:lang w:val="en-US"/>
        </w:rPr>
        <w:t xml:space="preserve"> establishment has failed, and the UE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w:t>
      </w:r>
    </w:p>
    <w:p w14:paraId="46B9B64E" w14:textId="77777777" w:rsidR="00E306AA" w:rsidRPr="00800D64" w:rsidRDefault="00E306AA" w:rsidP="009315ED">
      <w:pPr>
        <w:pStyle w:val="H6"/>
      </w:pPr>
      <w:bookmarkStart w:id="470" w:name="_Toc51734032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.4</w:t>
      </w:r>
      <w:r w:rsidRPr="00800D64">
        <w:tab/>
      </w:r>
      <w:r w:rsidRPr="00800D64">
        <w:rPr>
          <w:rFonts w:hint="eastAsia"/>
        </w:rPr>
        <w:t>Session</w:t>
      </w:r>
      <w:r w:rsidRPr="00800D64">
        <w:t xml:space="preserve"> connected</w:t>
      </w:r>
      <w:bookmarkEnd w:id="470"/>
    </w:p>
    <w:p w14:paraId="5D939E48"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Success </w:t>
      </w:r>
      <w:r w:rsidRPr="00800D64">
        <w:rPr>
          <w:rFonts w:hint="eastAsia"/>
          <w:lang w:val="en-US"/>
        </w:rPr>
        <w:t>message</w:t>
      </w:r>
      <w:r w:rsidRPr="00800D64">
        <w:rPr>
          <w:lang w:val="en-US"/>
        </w:rPr>
        <w:t xml:space="preserve"> with a valid </w:t>
      </w:r>
      <w:r w:rsidRPr="00800D64">
        <w:t>Call-I</w:t>
      </w:r>
      <w:r w:rsidRPr="00800D64">
        <w:rPr>
          <w:rFonts w:hint="eastAsia"/>
        </w:rPr>
        <w:t>dentifier</w:t>
      </w:r>
      <w:r w:rsidRPr="00800D64">
        <w:t xml:space="preserve"> field</w:t>
      </w:r>
      <w:r w:rsidRPr="00800D64">
        <w:rPr>
          <w:lang w:val="en-US"/>
        </w:rPr>
        <w:t xml:space="preserve"> (see subclause 7.2.2.1.4)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UE transits to the "confirmed" state.</w:t>
      </w:r>
    </w:p>
    <w:p w14:paraId="032C2918" w14:textId="77777777" w:rsidR="00E306AA" w:rsidRPr="00800D64" w:rsidRDefault="00E306AA" w:rsidP="00E306AA">
      <w:pPr>
        <w:rPr>
          <w:lang w:val="en-US"/>
        </w:rPr>
      </w:pPr>
      <w:r w:rsidRPr="00800D64">
        <w:rPr>
          <w:lang w:val="en-US"/>
        </w:rPr>
        <w:t xml:space="preserve">If an unreliable transport-layer connection between the UE and the SCC AS is used, the </w:t>
      </w:r>
      <w:r w:rsidRPr="00800D64">
        <w:rPr>
          <w:rFonts w:hint="eastAsia"/>
          <w:lang w:val="en-US"/>
        </w:rPr>
        <w:t xml:space="preserve">ICS </w:t>
      </w:r>
      <w:r w:rsidRPr="00800D64">
        <w:rPr>
          <w:lang w:val="en-US"/>
        </w:rPr>
        <w:t xml:space="preserve">UE sets timer G to fire in (n*T2) seconds. For reliable transport-layer connection timer G is not used. If an I1 Invite </w:t>
      </w:r>
      <w:r w:rsidRPr="00800D64">
        <w:rPr>
          <w:rFonts w:hint="eastAsia"/>
          <w:lang w:val="en-US"/>
        </w:rPr>
        <w:t>message</w:t>
      </w:r>
      <w:r w:rsidRPr="00800D64">
        <w:rPr>
          <w:lang w:val="en-US"/>
        </w:rPr>
        <w:t xml:space="preserve"> is received while the timer G is running, the timer G is reset to (n*T2) seconds, and the I1 Success </w:t>
      </w:r>
      <w:r w:rsidRPr="00800D64">
        <w:rPr>
          <w:rFonts w:hint="eastAsia"/>
          <w:lang w:val="en-US"/>
        </w:rPr>
        <w:t>message</w:t>
      </w:r>
      <w:r w:rsidRPr="00800D64">
        <w:rPr>
          <w:lang w:val="en-US"/>
        </w:rPr>
        <w:t xml:space="preserve"> is retransmitted. The firing of the timer G indicates that the SCC AS has received the Success </w:t>
      </w:r>
      <w:r w:rsidRPr="00800D64">
        <w:rPr>
          <w:rFonts w:hint="eastAsia"/>
          <w:lang w:val="en-US"/>
        </w:rPr>
        <w:t>message</w:t>
      </w:r>
      <w:r w:rsidRPr="00800D64">
        <w:rPr>
          <w:lang w:val="en-US"/>
        </w:rPr>
        <w:t xml:space="preserve"> and has stopped the retransmission of the I1 Invite </w:t>
      </w:r>
      <w:r w:rsidRPr="00800D64">
        <w:rPr>
          <w:rFonts w:hint="eastAsia"/>
          <w:lang w:val="en-US"/>
        </w:rPr>
        <w:t>message</w:t>
      </w:r>
      <w:r w:rsidRPr="00800D64">
        <w:rPr>
          <w:lang w:val="en-US"/>
        </w:rPr>
        <w:t xml:space="preserve">. </w:t>
      </w:r>
    </w:p>
    <w:p w14:paraId="503137A3"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or timer G has fired 5 times, the timer F is disabled.</w:t>
      </w:r>
    </w:p>
    <w:p w14:paraId="0B3051B8" w14:textId="77777777" w:rsidR="00E306AA" w:rsidRPr="00800D64" w:rsidRDefault="00E306AA" w:rsidP="00E306AA">
      <w:r w:rsidRPr="00800D64">
        <w:t xml:space="preserve">If timer F fires while the </w:t>
      </w:r>
      <w:r w:rsidRPr="00800D64">
        <w:rPr>
          <w:rFonts w:hint="eastAsia"/>
        </w:rPr>
        <w:t>session</w:t>
      </w:r>
      <w:r w:rsidRPr="00800D64">
        <w:t xml:space="preserve"> is in the "confirmed" state, the </w:t>
      </w:r>
      <w:r w:rsidRPr="00800D64">
        <w:rPr>
          <w:rFonts w:hint="eastAsia"/>
        </w:rPr>
        <w:t>session</w:t>
      </w:r>
      <w:r w:rsidRPr="00800D64">
        <w:t xml:space="preserve"> establishment has failed, and the </w:t>
      </w:r>
      <w:r w:rsidRPr="00800D64">
        <w:rPr>
          <w:rFonts w:hint="eastAsia"/>
        </w:rPr>
        <w:t xml:space="preserve">ICS </w:t>
      </w:r>
      <w:r w:rsidRPr="00800D64">
        <w:t xml:space="preserve">UE clears the </w:t>
      </w:r>
      <w:r w:rsidRPr="00800D64">
        <w:rPr>
          <w:rFonts w:hint="eastAsia"/>
        </w:rPr>
        <w:t>session</w:t>
      </w:r>
      <w:r w:rsidRPr="00800D64">
        <w:t>, as described in subclause </w:t>
      </w:r>
      <w:r w:rsidRPr="00800D64">
        <w:rPr>
          <w:rFonts w:hint="eastAsia"/>
        </w:rPr>
        <w:t>6.2.3</w:t>
      </w:r>
      <w:r w:rsidRPr="00800D64">
        <w:t>.</w:t>
      </w:r>
    </w:p>
    <w:p w14:paraId="57BBC0BB" w14:textId="77777777" w:rsidR="00E306AA" w:rsidRPr="00800D64" w:rsidRDefault="00E306AA" w:rsidP="009315ED">
      <w:pPr>
        <w:pStyle w:val="H6"/>
      </w:pPr>
      <w:bookmarkStart w:id="471" w:name="_Toc51734032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.2.2</w:t>
      </w:r>
      <w:r w:rsidRPr="00800D64">
        <w:tab/>
        <w:t>Procedure at SCC AS</w:t>
      </w:r>
      <w:bookmarkEnd w:id="471"/>
    </w:p>
    <w:p w14:paraId="58DDAB4F" w14:textId="77777777" w:rsidR="00E306AA" w:rsidRPr="00800D64" w:rsidRDefault="00E306AA" w:rsidP="009315ED">
      <w:pPr>
        <w:pStyle w:val="H6"/>
      </w:pPr>
      <w:bookmarkStart w:id="472" w:name="_Toc51734032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.1</w:t>
      </w:r>
      <w:r w:rsidRPr="00800D64">
        <w:tab/>
      </w:r>
      <w:r w:rsidRPr="00800D64">
        <w:rPr>
          <w:rFonts w:hint="eastAsia"/>
        </w:rPr>
        <w:t>Session</w:t>
      </w:r>
      <w:r w:rsidRPr="00800D64">
        <w:t xml:space="preserve"> request</w:t>
      </w:r>
      <w:bookmarkEnd w:id="472"/>
    </w:p>
    <w:p w14:paraId="4B01ECAF" w14:textId="77777777" w:rsidR="00E306AA" w:rsidRPr="00800D64" w:rsidRDefault="00E306AA" w:rsidP="00E306AA">
      <w:r w:rsidRPr="00800D64">
        <w:t xml:space="preserve">The SCC AS initiates a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UE</w:t>
      </w:r>
      <w:r w:rsidRPr="00800D64" w:rsidDel="0089749E">
        <w:t xml:space="preserve"> </w:t>
      </w:r>
      <w:r w:rsidRPr="00800D64">
        <w:t xml:space="preserve">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w:t>
      </w:r>
      <w:r w:rsidRPr="00800D64">
        <w:rPr>
          <w:rFonts w:hint="eastAsia"/>
          <w:lang w:val="en-US"/>
        </w:rPr>
        <w:t>3</w:t>
      </w:r>
      <w:r w:rsidRPr="00800D64">
        <w:rPr>
          <w:lang w:val="en-US"/>
        </w:rPr>
        <w:t>.</w:t>
      </w:r>
      <w:r w:rsidRPr="00800D64">
        <w:rPr>
          <w:rFonts w:hint="eastAsia"/>
          <w:lang w:val="en-US"/>
        </w:rPr>
        <w:t>2</w:t>
      </w:r>
      <w:r w:rsidRPr="00800D64">
        <w:rPr>
          <w:lang w:val="en-US"/>
        </w:rPr>
        <w:t>.</w:t>
      </w:r>
      <w:r w:rsidRPr="00800D64">
        <w:t xml:space="preserve"> Following the transmission of the I1 Invite </w:t>
      </w:r>
      <w:r w:rsidRPr="00800D64">
        <w:rPr>
          <w:rFonts w:hint="eastAsia"/>
        </w:rPr>
        <w:t>message</w:t>
      </w:r>
      <w:r w:rsidRPr="00800D64">
        <w:t xml:space="preserve"> the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w:t>
      </w:r>
      <w:r w:rsidRPr="00800D64">
        <w:rPr>
          <w:rFonts w:hint="eastAsia"/>
        </w:rPr>
        <w:t xml:space="preserve">session </w:t>
      </w:r>
      <w:r w:rsidRPr="00800D64">
        <w:t xml:space="preserve">enters the </w:t>
      </w:r>
      <w:r w:rsidRPr="00800D64">
        <w:rPr>
          <w:lang w:val="en-US"/>
        </w:rPr>
        <w:t>"</w:t>
      </w:r>
      <w:r w:rsidRPr="00800D64">
        <w:t>trying</w:t>
      </w:r>
      <w:r w:rsidRPr="00800D64">
        <w:rPr>
          <w:lang w:val="en-US"/>
        </w:rPr>
        <w:t>"</w:t>
      </w:r>
      <w:r w:rsidRPr="00800D64">
        <w:t xml:space="preserve"> state, the SCC AS sets timer F to fire in T3 seconds timer F1 to fire in T4 seconds.</w:t>
      </w:r>
    </w:p>
    <w:p w14:paraId="23E1E080" w14:textId="77777777" w:rsidR="00E306AA" w:rsidRPr="00800D64" w:rsidRDefault="00E306AA" w:rsidP="00E306AA">
      <w:r w:rsidRPr="00800D64">
        <w:t xml:space="preserve">If an unreliable transport-layer connection between the UE and the SCC AS is used, the SCC AS sets timer E to fire in T1 seconds. For reliable transport-layer connection timer E is not used. If timer E fires while the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sequence number) is retransmitted and the timer E is reset to value of MIN(2*T1, T2). If the timer E fires again, the original I1 Invite </w:t>
      </w:r>
      <w:r w:rsidRPr="00800D64">
        <w:rPr>
          <w:rFonts w:hint="eastAsia"/>
        </w:rPr>
        <w:t>message</w:t>
      </w:r>
      <w:r w:rsidRPr="00800D64">
        <w:t xml:space="preserve"> (with the same Call-I</w:t>
      </w:r>
      <w:r w:rsidRPr="00800D64">
        <w:rPr>
          <w:rFonts w:hint="eastAsia"/>
        </w:rPr>
        <w:t>dentifier</w:t>
      </w:r>
      <w:r w:rsidRPr="00800D64">
        <w:t xml:space="preserve"> field</w:t>
      </w:r>
      <w:r w:rsidRPr="00800D64" w:rsidDel="00922AE3">
        <w:t xml:space="preserve"> </w:t>
      </w:r>
      <w:r w:rsidRPr="00800D64">
        <w:t>and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2B6E49B2"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410DF82C" w14:textId="77777777" w:rsidR="00E306AA" w:rsidRPr="00800D64" w:rsidRDefault="00E306AA" w:rsidP="009315ED">
      <w:pPr>
        <w:pStyle w:val="H6"/>
      </w:pPr>
      <w:bookmarkStart w:id="473" w:name="_Toc51734032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.2</w:t>
      </w:r>
      <w:r w:rsidRPr="00800D64">
        <w:tab/>
        <w:t>Call proceeding</w:t>
      </w:r>
      <w:bookmarkEnd w:id="473"/>
    </w:p>
    <w:p w14:paraId="4FF686E7"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is received at the SCC AS while the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w:t>
      </w:r>
      <w:r w:rsidRPr="00800D64">
        <w:rPr>
          <w:rFonts w:hint="eastAsia"/>
          <w:lang w:val="en-US"/>
        </w:rPr>
        <w:t xml:space="preserve"> </w:t>
      </w:r>
      <w:r w:rsidRPr="00800D64">
        <w:rPr>
          <w:lang w:val="en-US"/>
        </w:rPr>
        <w:t xml:space="preserve">is in the "trying" state, the </w:t>
      </w:r>
      <w:r w:rsidRPr="00800D64">
        <w:rPr>
          <w:rFonts w:hint="eastAsia"/>
          <w:lang w:val="en-US"/>
        </w:rPr>
        <w:t>session</w:t>
      </w:r>
      <w:r w:rsidRPr="00800D64">
        <w:rPr>
          <w:lang w:val="en-US"/>
        </w:rPr>
        <w:t xml:space="preserve"> shall transit to the "proceeding" state and timer F1 shall be stopped and cleared.</w:t>
      </w:r>
    </w:p>
    <w:p w14:paraId="3FA21A5E"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"proceeding" state the SCC AS sets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8DA68CE"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r w:rsidRPr="00800D64">
        <w:rPr>
          <w:rFonts w:hint="eastAsia"/>
          <w:lang w:val="en-US"/>
        </w:rPr>
        <w:t>.</w:t>
      </w:r>
    </w:p>
    <w:p w14:paraId="7DF38CCF"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Invite </w:t>
      </w:r>
      <w:r w:rsidRPr="00800D64">
        <w:rPr>
          <w:rFonts w:hint="eastAsia"/>
        </w:rPr>
        <w:t xml:space="preserve">message </w:t>
      </w:r>
      <w:r w:rsidRPr="00800D64">
        <w:t>has been received by the UE.</w:t>
      </w:r>
    </w:p>
    <w:p w14:paraId="036DE993" w14:textId="77777777" w:rsidR="00E306AA" w:rsidRPr="00800D64" w:rsidRDefault="00E306AA" w:rsidP="009315ED">
      <w:pPr>
        <w:pStyle w:val="H6"/>
      </w:pPr>
      <w:bookmarkStart w:id="474" w:name="_Toc51734032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.3</w:t>
      </w:r>
      <w:r w:rsidRPr="00800D64">
        <w:tab/>
        <w:t>Alerting indication</w:t>
      </w:r>
      <w:bookmarkEnd w:id="474"/>
    </w:p>
    <w:p w14:paraId="2AA64FFF" w14:textId="77777777" w:rsidR="00E306AA" w:rsidRPr="00800D64" w:rsidRDefault="00E306AA" w:rsidP="00E306AA">
      <w:r w:rsidRPr="00800D64">
        <w:t xml:space="preserve">If an I1 Progress </w:t>
      </w:r>
      <w:r w:rsidRPr="00800D64">
        <w:rPr>
          <w:rFonts w:hint="eastAsia"/>
        </w:rPr>
        <w:t>message</w:t>
      </w:r>
      <w:r w:rsidRPr="00800D64">
        <w:t xml:space="preserve"> with Progress reason set to Ringing is received while the </w:t>
      </w:r>
      <w:r w:rsidRPr="00800D64">
        <w:rPr>
          <w:rFonts w:hint="eastAsia"/>
        </w:rPr>
        <w:t>session</w:t>
      </w:r>
      <w:r w:rsidRPr="00800D64">
        <w:t xml:space="preserve"> </w:t>
      </w:r>
      <w:r w:rsidRPr="00800D64">
        <w:rPr>
          <w:lang w:val="en-US"/>
        </w:rPr>
        <w:t xml:space="preserve">identified by a valid </w:t>
      </w:r>
      <w:r w:rsidRPr="00800D64">
        <w:t>Call-I</w:t>
      </w:r>
      <w:r w:rsidRPr="00800D64">
        <w:rPr>
          <w:rFonts w:hint="eastAsia"/>
        </w:rPr>
        <w:t>dentifier</w:t>
      </w:r>
      <w:r w:rsidRPr="00800D64">
        <w:t xml:space="preserve"> field</w:t>
      </w:r>
      <w:r w:rsidRPr="00800D64">
        <w:rPr>
          <w:lang w:val="en-US"/>
        </w:rPr>
        <w:t xml:space="preserve"> (see subclause 7.2.2.1.4) </w:t>
      </w:r>
      <w:r w:rsidRPr="00800D64">
        <w:t>is in the "proceeding" state,</w:t>
      </w:r>
      <w:r w:rsidRPr="00800D64">
        <w:rPr>
          <w:lang w:val="en-US"/>
        </w:rPr>
        <w:t xml:space="preserve"> </w:t>
      </w:r>
      <w:r w:rsidRPr="00800D64">
        <w:t xml:space="preserve">the </w:t>
      </w:r>
      <w:r w:rsidRPr="00800D64">
        <w:rPr>
          <w:rFonts w:hint="eastAsia"/>
        </w:rPr>
        <w:t>session</w:t>
      </w:r>
      <w:r w:rsidRPr="00800D64">
        <w:t xml:space="preserve"> shall transit to the "alerted" state.</w:t>
      </w:r>
    </w:p>
    <w:p w14:paraId="4957A7D4"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"alerted" state the SCC AS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2CE40B7"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7D957801" w14:textId="77777777" w:rsidR="00E306AA" w:rsidRPr="00800D64" w:rsidRDefault="00E306AA" w:rsidP="009315ED">
      <w:pPr>
        <w:pStyle w:val="H6"/>
      </w:pPr>
      <w:bookmarkStart w:id="475" w:name="_Toc517340326"/>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smartTag>
      </w:smartTag>
      <w:r w:rsidRPr="00800D64">
        <w:t>.</w:t>
      </w:r>
      <w:r w:rsidRPr="00800D64">
        <w:rPr>
          <w:rFonts w:hint="eastAsia"/>
        </w:rPr>
        <w:t>2</w:t>
      </w:r>
      <w:r w:rsidRPr="00800D64">
        <w:t>.2.</w:t>
      </w:r>
      <w:r w:rsidRPr="00800D64">
        <w:rPr>
          <w:bCs/>
        </w:rPr>
        <w:t>2</w:t>
      </w:r>
      <w:r w:rsidRPr="00800D64">
        <w:t>.4</w:t>
      </w:r>
      <w:r w:rsidRPr="00800D64">
        <w:tab/>
      </w:r>
      <w:r w:rsidRPr="00800D64">
        <w:rPr>
          <w:rFonts w:hint="eastAsia"/>
        </w:rPr>
        <w:t>Session</w:t>
      </w:r>
      <w:r w:rsidRPr="00800D64">
        <w:t xml:space="preserve"> connected</w:t>
      </w:r>
      <w:bookmarkEnd w:id="475"/>
    </w:p>
    <w:p w14:paraId="6A29C229"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 at the SCC AS is either in the "proceeding" state or</w:t>
      </w:r>
      <w:r w:rsidRPr="00800D64">
        <w:rPr>
          <w:rFonts w:hint="eastAsia"/>
          <w:lang w:val="en-US"/>
        </w:rPr>
        <w:t xml:space="preserve"> </w:t>
      </w:r>
      <w:r w:rsidRPr="00800D64">
        <w:rPr>
          <w:lang w:val="en-US"/>
        </w:rPr>
        <w:t xml:space="preserve">"alerted"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t xml:space="preserve">I1 </w:t>
      </w:r>
      <w:r w:rsidRPr="00800D64">
        <w:rPr>
          <w:rFonts w:hint="eastAsia"/>
          <w:lang w:val="en-US"/>
        </w:rPr>
        <w:t>session</w:t>
      </w:r>
      <w:r w:rsidRPr="00800D64">
        <w:rPr>
          <w:lang w:val="en-US"/>
        </w:rPr>
        <w:t xml:space="preserve"> has been established) and the timer F is disabled. </w:t>
      </w:r>
    </w:p>
    <w:p w14:paraId="5F0A8C37" w14:textId="77777777" w:rsidR="00E306AA" w:rsidRPr="00800D64" w:rsidRDefault="00E306AA" w:rsidP="00E306AA">
      <w:r w:rsidRPr="00800D64">
        <w:t xml:space="preserve">If an unreliable transport-layer connection between the UE and the SCC AS was used, the timer E is disabled, hence the SCC AS stops retransmitting the I1 Invite </w:t>
      </w:r>
      <w:r w:rsidRPr="00800D64">
        <w:rPr>
          <w:rFonts w:hint="eastAsia"/>
        </w:rPr>
        <w:t>message</w:t>
      </w:r>
      <w:r w:rsidRPr="00800D64">
        <w:t xml:space="preserve">. In addition, the SCC AS discards any subsequent I1 Success </w:t>
      </w:r>
      <w:r w:rsidRPr="00800D64">
        <w:rPr>
          <w:rFonts w:hint="eastAsia"/>
        </w:rPr>
        <w:t>message</w:t>
      </w:r>
      <w:r w:rsidRPr="00800D64">
        <w:t>, if it is received over the unreliable transport-layer connection.</w:t>
      </w:r>
    </w:p>
    <w:p w14:paraId="32B1F458" w14:textId="77777777" w:rsidR="00E306AA" w:rsidRPr="00800D64" w:rsidRDefault="00E306AA" w:rsidP="00E306AA">
      <w:pPr>
        <w:pStyle w:val="Heading4"/>
      </w:pPr>
      <w:bookmarkStart w:id="476" w:name="_Toc517340327"/>
      <w:bookmarkStart w:id="477" w:name="_Toc17828241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ab/>
        <w:t>I1 service control signalling release</w:t>
      </w:r>
      <w:bookmarkEnd w:id="476"/>
      <w:bookmarkEnd w:id="477"/>
    </w:p>
    <w:p w14:paraId="6FF7B00E" w14:textId="77777777" w:rsidR="00E306AA" w:rsidRPr="00800D64" w:rsidRDefault="00E306AA" w:rsidP="00E306AA">
      <w:pPr>
        <w:pStyle w:val="Heading5"/>
      </w:pPr>
      <w:bookmarkStart w:id="478" w:name="_Toc517340328"/>
      <w:bookmarkStart w:id="479" w:name="_Toc17828241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.1</w:t>
      </w:r>
      <w:r w:rsidRPr="00800D64">
        <w:tab/>
        <w:t>Initiating release of I1 service control signalling</w:t>
      </w:r>
      <w:bookmarkEnd w:id="478"/>
      <w:bookmarkEnd w:id="479"/>
    </w:p>
    <w:p w14:paraId="0C29EBFF" w14:textId="77777777" w:rsidR="00E306AA" w:rsidRPr="00800D64" w:rsidRDefault="00E306AA" w:rsidP="00E306AA">
      <w:pPr>
        <w:rPr>
          <w:lang w:val="en-US"/>
        </w:rPr>
      </w:pPr>
      <w:r w:rsidRPr="00800D64">
        <w:t xml:space="preserve">The </w:t>
      </w:r>
      <w:r w:rsidRPr="00800D64">
        <w:rPr>
          <w:rFonts w:hint="eastAsia"/>
        </w:rPr>
        <w:t xml:space="preserve">ICS </w:t>
      </w:r>
      <w:r w:rsidRPr="00800D64">
        <w:t xml:space="preserve">UE or the SCC AS can release a I1 service control signalling session at any time irrespective of its state. The </w:t>
      </w:r>
      <w:r w:rsidRPr="00800D64">
        <w:rPr>
          <w:rFonts w:hint="eastAsia"/>
        </w:rPr>
        <w:t xml:space="preserve">ICS </w:t>
      </w:r>
      <w:r w:rsidRPr="00800D64">
        <w:t>UE or the SCC AS releases the I1 service control signalling session by sending an I1</w:t>
      </w:r>
      <w:r w:rsidRPr="00800D64">
        <w:rPr>
          <w:rFonts w:hint="eastAsia"/>
        </w:rPr>
        <w:t xml:space="preserve"> </w:t>
      </w:r>
      <w:r w:rsidRPr="00800D64">
        <w:t>Bye message across the I1 interface. The I1 Bye message shall contain the I1 information elements as specified in subclause </w:t>
      </w:r>
      <w:r w:rsidRPr="00800D64">
        <w:rPr>
          <w:lang w:val="en-US"/>
        </w:rPr>
        <w:t>6.2.</w:t>
      </w:r>
      <w:r w:rsidRPr="00800D64">
        <w:rPr>
          <w:rFonts w:hint="eastAsia"/>
          <w:lang w:val="en-US"/>
        </w:rPr>
        <w:t>3</w:t>
      </w:r>
      <w:r w:rsidRPr="00800D64">
        <w:rPr>
          <w:lang w:val="en-US"/>
        </w:rPr>
        <w:t>.</w:t>
      </w:r>
    </w:p>
    <w:p w14:paraId="3F4F401F" w14:textId="77777777" w:rsidR="00E306AA" w:rsidRPr="00800D64" w:rsidRDefault="00E306AA" w:rsidP="00E306AA">
      <w:r w:rsidRPr="00800D64">
        <w:t>If an I1 Success message is received while the I1 service control signalling session is in the "release-requested" state, it transits to the "null" state (i.e., the I1 service control signalling session has been released).</w:t>
      </w:r>
    </w:p>
    <w:p w14:paraId="5E5BBEB9" w14:textId="77777777" w:rsidR="00E306AA" w:rsidRPr="00800D64" w:rsidRDefault="00E306AA" w:rsidP="00E306AA">
      <w:pPr>
        <w:pStyle w:val="Heading5"/>
      </w:pPr>
      <w:bookmarkStart w:id="480" w:name="_Toc517340329"/>
      <w:bookmarkStart w:id="481" w:name="_Toc17828241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.2</w:t>
      </w:r>
      <w:r w:rsidRPr="00800D64">
        <w:tab/>
        <w:t>Responding to release of I1 service control signalling</w:t>
      </w:r>
      <w:bookmarkEnd w:id="480"/>
      <w:bookmarkEnd w:id="481"/>
    </w:p>
    <w:p w14:paraId="00B0BAC5" w14:textId="77777777" w:rsidR="00E306AA" w:rsidRPr="00800D64" w:rsidRDefault="00E306AA" w:rsidP="00E306AA">
      <w:r w:rsidRPr="00800D64">
        <w:t xml:space="preserve">If either the </w:t>
      </w:r>
      <w:r w:rsidRPr="00800D64">
        <w:rPr>
          <w:rFonts w:hint="eastAsia"/>
        </w:rPr>
        <w:t xml:space="preserve">ICS </w:t>
      </w:r>
      <w:r w:rsidRPr="00800D64">
        <w:t>UE or the SCC AS receives an I1</w:t>
      </w:r>
      <w:r w:rsidRPr="00800D64">
        <w:rPr>
          <w:rFonts w:hint="eastAsia"/>
        </w:rPr>
        <w:t xml:space="preserve"> </w:t>
      </w:r>
      <w:r w:rsidRPr="00800D64">
        <w:t xml:space="preserve">Bye message across the I1 interface that contains a Call-Identifier field (see subclause 7.2.2.1.4) for a Call-Identifier field value identifying an I1 session that is any state other than null state, the state of the I1 service control signalling session at the recipient side of the I1 Bye message (i.e. either at the </w:t>
      </w:r>
      <w:r w:rsidRPr="00800D64">
        <w:rPr>
          <w:rFonts w:hint="eastAsia"/>
        </w:rPr>
        <w:t xml:space="preserve">ICS </w:t>
      </w:r>
      <w:r w:rsidRPr="00800D64">
        <w:t>UE or the SCC AS) shall transit to the "release-indication" state. If there are more I1 service control signalling sessions, once in the "release-indication"</w:t>
      </w:r>
      <w:r w:rsidRPr="00800D64">
        <w:rPr>
          <w:b/>
        </w:rPr>
        <w:t xml:space="preserve"> </w:t>
      </w:r>
      <w:r w:rsidRPr="00800D64">
        <w:t>state, the recipient side of the I1 Bye message shall immediately respond by sending an I1 Success message.</w:t>
      </w:r>
    </w:p>
    <w:p w14:paraId="16F9B8D6" w14:textId="77777777" w:rsidR="00E306AA" w:rsidRPr="00800D64" w:rsidRDefault="00E306AA" w:rsidP="00E306AA">
      <w:pPr>
        <w:pStyle w:val="Heading4"/>
      </w:pPr>
      <w:bookmarkStart w:id="482" w:name="_Toc517340330"/>
      <w:bookmarkStart w:id="483" w:name="_Toc178282418"/>
      <w:r w:rsidRPr="00800D64">
        <w:t>7.5.3.4</w:t>
      </w:r>
      <w:r w:rsidRPr="00800D64">
        <w:tab/>
        <w:t>Receipt of a transport protocol error</w:t>
      </w:r>
      <w:bookmarkEnd w:id="482"/>
      <w:bookmarkEnd w:id="483"/>
    </w:p>
    <w:p w14:paraId="0534B619" w14:textId="77777777" w:rsidR="00E306AA" w:rsidRPr="00800D64" w:rsidRDefault="00E306AA" w:rsidP="00E306AA">
      <w:pPr>
        <w:pStyle w:val="Heading5"/>
      </w:pPr>
      <w:bookmarkStart w:id="484" w:name="_Toc517340331"/>
      <w:bookmarkStart w:id="485" w:name="_Toc178282419"/>
      <w:r w:rsidRPr="00800D64">
        <w:t>7.5.3.4.1</w:t>
      </w:r>
      <w:r w:rsidRPr="00800D64">
        <w:tab/>
        <w:t>USSD Transport</w:t>
      </w:r>
      <w:bookmarkEnd w:id="484"/>
      <w:bookmarkEnd w:id="485"/>
    </w:p>
    <w:p w14:paraId="523A9F95" w14:textId="77777777" w:rsidR="00E306AA" w:rsidRPr="00800D64" w:rsidRDefault="00E306AA" w:rsidP="00E306AA">
      <w:r w:rsidRPr="00800D64">
        <w:t xml:space="preserve">If the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w:t>
      </w:r>
      <w:r w:rsidRPr="00800D64">
        <w:rPr>
          <w:lang w:val="en-US"/>
        </w:rPr>
        <w:t>"</w:t>
      </w:r>
      <w:r w:rsidRPr="00800D64">
        <w:t>systemFailure</w:t>
      </w:r>
      <w:r w:rsidRPr="00800D64">
        <w:rPr>
          <w:lang w:val="en-US"/>
        </w:rPr>
        <w:t>"</w:t>
      </w:r>
      <w:r w:rsidRPr="00800D64">
        <w:t xml:space="preserve"> or </w:t>
      </w:r>
      <w:r w:rsidRPr="00800D64">
        <w:rPr>
          <w:lang w:val="en-US"/>
        </w:rPr>
        <w:t>"</w:t>
      </w:r>
      <w:r w:rsidRPr="00800D64">
        <w:t>unexpectedDataValue</w:t>
      </w:r>
      <w:r w:rsidRPr="00800D64">
        <w:rPr>
          <w:lang w:val="en-US"/>
        </w:rPr>
        <w:t>"</w:t>
      </w:r>
      <w:r w:rsidRPr="00800D64">
        <w:t xml:space="preserve"> as specified in 3GPP TS 24.080 [24] then:</w:t>
      </w:r>
    </w:p>
    <w:p w14:paraId="2E08E5B1" w14:textId="77777777" w:rsidR="00E306AA" w:rsidRPr="00800D64" w:rsidRDefault="00E306AA" w:rsidP="00E306AA">
      <w:pPr>
        <w:pStyle w:val="B1"/>
        <w:rPr>
          <w:color w:val="1F497D"/>
          <w:lang w:val="en-US"/>
        </w:rPr>
      </w:pPr>
      <w:r w:rsidRPr="00800D64">
        <w:t>a)</w:t>
      </w:r>
      <w:r w:rsidRPr="00800D64">
        <w:tab/>
        <w:t xml:space="preserve">the I1 </w:t>
      </w:r>
      <w:r w:rsidRPr="00800D64">
        <w:rPr>
          <w:rFonts w:hint="eastAsia"/>
          <w:lang w:val="en-US"/>
        </w:rPr>
        <w:t>session</w:t>
      </w:r>
      <w:r w:rsidRPr="00800D64">
        <w:rPr>
          <w:lang w:val="en-US"/>
        </w:rPr>
        <w:t xml:space="preserve"> is cleared, as described in subclause </w:t>
      </w:r>
      <w:r w:rsidRPr="00800D64">
        <w:rPr>
          <w:rFonts w:hint="eastAsia"/>
          <w:lang w:val="en-US"/>
        </w:rPr>
        <w:t>6.2.3</w:t>
      </w:r>
      <w:r w:rsidRPr="00800D64">
        <w:rPr>
          <w:lang w:val="en-US"/>
        </w:rPr>
        <w:t>; and</w:t>
      </w:r>
    </w:p>
    <w:p w14:paraId="26608F45" w14:textId="77777777" w:rsidR="00E306AA" w:rsidRPr="00800D64" w:rsidRDefault="00E306AA" w:rsidP="00E306AA">
      <w:pPr>
        <w:pStyle w:val="B1"/>
      </w:pPr>
      <w:r w:rsidRPr="00800D64">
        <w:t>b)</w:t>
      </w:r>
      <w:r w:rsidRPr="00800D64">
        <w:tab/>
        <w:t>I1 shall be disabled until:</w:t>
      </w:r>
    </w:p>
    <w:p w14:paraId="616506FB" w14:textId="77777777" w:rsidR="00E306AA" w:rsidRPr="00800D64" w:rsidRDefault="00E306AA" w:rsidP="00E306AA">
      <w:pPr>
        <w:pStyle w:val="B2"/>
      </w:pPr>
      <w:r w:rsidRPr="00800D64">
        <w:t>i)</w:t>
      </w:r>
      <w:r w:rsidRPr="00800D64">
        <w:tab/>
        <w:t>the UE changes PLMNs identified by MNC received in the Location area identification IE as specified in 3GPP TS 24.008 subclause 10.5.1.3 in the Location updating accept message as defined in 3GPP TS 24.008 subclause 9.2.13; or</w:t>
      </w:r>
    </w:p>
    <w:p w14:paraId="7BC9BEDF" w14:textId="77777777" w:rsidR="00E306AA" w:rsidRPr="00800D64" w:rsidRDefault="00E306AA" w:rsidP="00E306AA">
      <w:pPr>
        <w:pStyle w:val="B2"/>
      </w:pPr>
      <w:r w:rsidRPr="00800D64">
        <w:t>ii)</w:t>
      </w:r>
      <w:r w:rsidRPr="00800D64">
        <w:tab/>
        <w:t>the UE is turned off.</w:t>
      </w:r>
    </w:p>
    <w:p w14:paraId="05AC5C3D" w14:textId="77777777" w:rsidR="00E306AA" w:rsidRPr="00800D64" w:rsidRDefault="00E306AA" w:rsidP="00E306AA">
      <w:pPr>
        <w:pStyle w:val="Heading8"/>
        <w:rPr>
          <w:lang w:val="en"/>
        </w:rPr>
      </w:pPr>
      <w:r w:rsidRPr="00800D64">
        <w:br w:type="page"/>
      </w:r>
      <w:bookmarkStart w:id="486" w:name="_Toc517340332"/>
      <w:bookmarkStart w:id="487" w:name="_Toc178282420"/>
      <w:r w:rsidRPr="00800D64">
        <w:t xml:space="preserve">Annex A </w:t>
      </w:r>
      <w:r w:rsidRPr="00800D64">
        <w:rPr>
          <w:lang w:val="en"/>
        </w:rPr>
        <w:t>(normative):</w:t>
      </w:r>
      <w:r w:rsidRPr="00800D64">
        <w:rPr>
          <w:lang w:val="en"/>
        </w:rPr>
        <w:br/>
        <w:t>Data structure associating keys with values</w:t>
      </w:r>
      <w:bookmarkEnd w:id="486"/>
      <w:bookmarkEnd w:id="487"/>
    </w:p>
    <w:p w14:paraId="405B40F0" w14:textId="77777777" w:rsidR="00E306AA" w:rsidRPr="00800D64" w:rsidRDefault="00E306AA" w:rsidP="00E306AA">
      <w:pPr>
        <w:pStyle w:val="Heading2"/>
        <w:rPr>
          <w:lang w:val="en"/>
        </w:rPr>
      </w:pPr>
      <w:bookmarkStart w:id="488" w:name="_Toc517340333"/>
      <w:bookmarkStart w:id="489" w:name="_Toc178282421"/>
      <w:r w:rsidRPr="00800D64">
        <w:rPr>
          <w:lang w:val="en"/>
        </w:rPr>
        <w:t>A.1</w:t>
      </w:r>
      <w:r w:rsidRPr="00800D64">
        <w:rPr>
          <w:lang w:val="en"/>
        </w:rPr>
        <w:tab/>
        <w:t>General</w:t>
      </w:r>
      <w:bookmarkEnd w:id="488"/>
      <w:bookmarkEnd w:id="489"/>
    </w:p>
    <w:p w14:paraId="07D71A8C" w14:textId="77777777" w:rsidR="00E306AA" w:rsidRPr="00800D64" w:rsidRDefault="00E306AA" w:rsidP="00E306AA">
      <w:pPr>
        <w:rPr>
          <w:lang w:val="en"/>
        </w:rPr>
      </w:pPr>
      <w:r w:rsidRPr="00800D64">
        <w:rPr>
          <w:lang w:val="en"/>
        </w:rPr>
        <w:t xml:space="preserve">A UE and a SCC AS maintain a hash table associating keys with values. The keys shall be hashes resulting of applying a hashing function to string values. </w:t>
      </w:r>
      <w:r w:rsidRPr="00800D64">
        <w:t>SHA-1 shall be used as the hash algorithm.</w:t>
      </w:r>
    </w:p>
    <w:p w14:paraId="62221ACA" w14:textId="77777777" w:rsidR="00E306AA" w:rsidRPr="00800D64" w:rsidRDefault="00E306AA" w:rsidP="00E306AA">
      <w:pPr>
        <w:pStyle w:val="Heading2"/>
        <w:rPr>
          <w:lang w:val="en"/>
        </w:rPr>
      </w:pPr>
      <w:bookmarkStart w:id="490" w:name="_Toc517340334"/>
      <w:bookmarkStart w:id="491" w:name="_Toc178282422"/>
      <w:r w:rsidRPr="00800D64">
        <w:rPr>
          <w:lang w:val="en"/>
        </w:rPr>
        <w:t>A.2</w:t>
      </w:r>
      <w:r w:rsidRPr="00800D64">
        <w:rPr>
          <w:lang w:val="en"/>
        </w:rPr>
        <w:tab/>
        <w:t>Associating keys with values</w:t>
      </w:r>
      <w:bookmarkEnd w:id="490"/>
      <w:bookmarkEnd w:id="491"/>
    </w:p>
    <w:p w14:paraId="516A9E7C" w14:textId="77777777" w:rsidR="00E306AA" w:rsidRPr="00800D64" w:rsidRDefault="00E306AA" w:rsidP="00E306AA">
      <w:r w:rsidRPr="00800D64">
        <w:t xml:space="preserve">The UE and the SCC AS shall have one or more tables </w:t>
      </w:r>
      <w:r w:rsidRPr="00800D64">
        <w:rPr>
          <w:lang w:val="en"/>
        </w:rPr>
        <w:t>associating keys with values</w:t>
      </w:r>
      <w:r w:rsidRPr="00800D64">
        <w:t>.</w:t>
      </w:r>
    </w:p>
    <w:p w14:paraId="024ED27E" w14:textId="77777777" w:rsidR="00E306AA" w:rsidRPr="00800D64" w:rsidRDefault="00E306AA" w:rsidP="00E306AA">
      <w:pPr>
        <w:pStyle w:val="Heading2"/>
        <w:rPr>
          <w:lang w:val="en"/>
        </w:rPr>
      </w:pPr>
      <w:bookmarkStart w:id="492" w:name="_Toc517340335"/>
      <w:bookmarkStart w:id="493" w:name="_Toc178282423"/>
      <w:r w:rsidRPr="00800D64">
        <w:rPr>
          <w:lang w:val="en"/>
        </w:rPr>
        <w:t>A.2.1</w:t>
      </w:r>
      <w:r w:rsidRPr="00800D64">
        <w:rPr>
          <w:lang w:val="en"/>
        </w:rPr>
        <w:tab/>
        <w:t>Associating keys with public user identities</w:t>
      </w:r>
      <w:bookmarkEnd w:id="492"/>
      <w:bookmarkEnd w:id="493"/>
    </w:p>
    <w:p w14:paraId="24EDDE47" w14:textId="77777777" w:rsidR="00E306AA" w:rsidRPr="00800D64" w:rsidRDefault="00E306AA" w:rsidP="00E306AA">
      <w:r w:rsidRPr="00800D64">
        <w:t xml:space="preserve">The UE and the SCC AS shall create a hash table of the SIP URIs present in the P-Associated-URI header field.  If the UE and </w:t>
      </w:r>
      <w:smartTag w:uri="urn:schemas-microsoft-com:office:smarttags" w:element="City">
        <w:r w:rsidRPr="00800D64">
          <w:t>SCC</w:t>
        </w:r>
      </w:smartTag>
      <w:r w:rsidRPr="00800D64">
        <w:t xml:space="preserve"> </w:t>
      </w:r>
      <w:smartTag w:uri="urn:schemas-microsoft-com:office:smarttags" w:element="State">
        <w:r w:rsidRPr="00800D64">
          <w:t>AS</w:t>
        </w:r>
      </w:smartTag>
      <w:r w:rsidRPr="00800D64">
        <w:t xml:space="preserve"> also subscriber to the Reg-Event package as documented in 3GPP TS 24.229 [12]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create a hash table of the GRUU's for URIs received in the Reg-Event package in addition to those received in the P-Associated-URI header field.</w:t>
      </w:r>
    </w:p>
    <w:p w14:paraId="54750D9B" w14:textId="77777777" w:rsidR="00E306AA" w:rsidRPr="00800D64" w:rsidRDefault="00E306AA" w:rsidP="00E306AA">
      <w:pPr>
        <w:pStyle w:val="NO"/>
      </w:pPr>
      <w:r w:rsidRPr="00800D64">
        <w:t>NOTE:</w:t>
      </w:r>
      <w:r w:rsidRPr="00800D64">
        <w:tab/>
        <w:t>The 200 (OK) response to a incoming REGISTER request includes a P-Associated-URI header field and is delivered to the SCC AS as part of the third party registration procedures documented in 3GPP TS 24.229 [12].</w:t>
      </w:r>
    </w:p>
    <w:p w14:paraId="2997CC8D" w14:textId="77777777" w:rsidR="00E306AA" w:rsidRPr="00800D64" w:rsidRDefault="00E306AA" w:rsidP="00E306AA">
      <w:pPr>
        <w:pStyle w:val="Heading8"/>
      </w:pPr>
      <w:bookmarkStart w:id="494" w:name="_Toc517340336"/>
      <w:bookmarkStart w:id="495" w:name="_Toc178282424"/>
      <w:bookmarkStart w:id="496" w:name="historyclause"/>
      <w:r w:rsidRPr="00800D64">
        <w:t>Annex B (informative):</w:t>
      </w:r>
      <w:r w:rsidRPr="00800D64">
        <w:br/>
        <w:t>Change history</w:t>
      </w:r>
      <w:bookmarkEnd w:id="494"/>
      <w:bookmarkEnd w:id="495"/>
    </w:p>
    <w:p w14:paraId="3F8EFD83" w14:textId="77777777" w:rsidR="00E306AA" w:rsidRPr="00800D64" w:rsidRDefault="00E306AA" w:rsidP="00E306A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E306AA" w:rsidRPr="00800D64" w14:paraId="02596BB9" w14:textId="77777777" w:rsidTr="00921008">
        <w:trPr>
          <w:cantSplit/>
        </w:trPr>
        <w:tc>
          <w:tcPr>
            <w:tcW w:w="9356" w:type="dxa"/>
            <w:gridSpan w:val="8"/>
            <w:tcBorders>
              <w:bottom w:val="nil"/>
            </w:tcBorders>
            <w:shd w:val="solid" w:color="FFFFFF" w:fill="auto"/>
          </w:tcPr>
          <w:bookmarkEnd w:id="496"/>
          <w:p w14:paraId="6BA05E95" w14:textId="77777777" w:rsidR="00E306AA" w:rsidRPr="00800D64" w:rsidRDefault="00E306AA" w:rsidP="00921008">
            <w:pPr>
              <w:pStyle w:val="TAL"/>
              <w:jc w:val="center"/>
              <w:rPr>
                <w:b/>
                <w:sz w:val="16"/>
              </w:rPr>
            </w:pPr>
            <w:r w:rsidRPr="00800D64">
              <w:rPr>
                <w:b/>
              </w:rPr>
              <w:t>Change history</w:t>
            </w:r>
          </w:p>
        </w:tc>
      </w:tr>
      <w:tr w:rsidR="00E306AA" w:rsidRPr="00800D64" w14:paraId="32E6D74D" w14:textId="77777777" w:rsidTr="00921008">
        <w:tc>
          <w:tcPr>
            <w:tcW w:w="800" w:type="dxa"/>
            <w:shd w:val="pct10" w:color="auto" w:fill="FFFFFF"/>
          </w:tcPr>
          <w:p w14:paraId="3B8659C5" w14:textId="77777777" w:rsidR="00E306AA" w:rsidRPr="00800D64" w:rsidRDefault="00E306AA" w:rsidP="00921008">
            <w:pPr>
              <w:pStyle w:val="TAL"/>
              <w:rPr>
                <w:b/>
                <w:sz w:val="16"/>
              </w:rPr>
            </w:pPr>
            <w:r w:rsidRPr="00800D64">
              <w:rPr>
                <w:b/>
                <w:sz w:val="16"/>
              </w:rPr>
              <w:t>Date</w:t>
            </w:r>
          </w:p>
        </w:tc>
        <w:tc>
          <w:tcPr>
            <w:tcW w:w="800" w:type="dxa"/>
            <w:shd w:val="pct10" w:color="auto" w:fill="FFFFFF"/>
          </w:tcPr>
          <w:p w14:paraId="2C2EB1F0" w14:textId="77777777" w:rsidR="00E306AA" w:rsidRPr="00800D64" w:rsidRDefault="00E306AA" w:rsidP="00921008">
            <w:pPr>
              <w:pStyle w:val="TAL"/>
              <w:rPr>
                <w:b/>
                <w:sz w:val="16"/>
              </w:rPr>
            </w:pPr>
            <w:r w:rsidRPr="00800D64">
              <w:rPr>
                <w:b/>
                <w:sz w:val="16"/>
              </w:rPr>
              <w:t>TSG #</w:t>
            </w:r>
          </w:p>
        </w:tc>
        <w:tc>
          <w:tcPr>
            <w:tcW w:w="901" w:type="dxa"/>
            <w:shd w:val="pct10" w:color="auto" w:fill="FFFFFF"/>
          </w:tcPr>
          <w:p w14:paraId="166D06BA" w14:textId="77777777" w:rsidR="00E306AA" w:rsidRPr="00800D64" w:rsidRDefault="00E306AA" w:rsidP="00921008">
            <w:pPr>
              <w:pStyle w:val="TAL"/>
              <w:rPr>
                <w:b/>
                <w:sz w:val="16"/>
              </w:rPr>
            </w:pPr>
            <w:r w:rsidRPr="00800D64">
              <w:rPr>
                <w:b/>
                <w:sz w:val="16"/>
              </w:rPr>
              <w:t>TSG Doc.</w:t>
            </w:r>
          </w:p>
        </w:tc>
        <w:tc>
          <w:tcPr>
            <w:tcW w:w="476" w:type="dxa"/>
            <w:shd w:val="pct10" w:color="auto" w:fill="FFFFFF"/>
          </w:tcPr>
          <w:p w14:paraId="6FA7CC6F" w14:textId="77777777" w:rsidR="00E306AA" w:rsidRPr="00800D64" w:rsidRDefault="00E306AA" w:rsidP="00921008">
            <w:pPr>
              <w:pStyle w:val="TAL"/>
              <w:rPr>
                <w:b/>
                <w:sz w:val="16"/>
              </w:rPr>
            </w:pPr>
            <w:r w:rsidRPr="00800D64">
              <w:rPr>
                <w:b/>
                <w:sz w:val="16"/>
              </w:rPr>
              <w:t>CR</w:t>
            </w:r>
          </w:p>
        </w:tc>
        <w:tc>
          <w:tcPr>
            <w:tcW w:w="378" w:type="dxa"/>
            <w:shd w:val="pct10" w:color="auto" w:fill="FFFFFF"/>
          </w:tcPr>
          <w:p w14:paraId="135AA760" w14:textId="77777777" w:rsidR="00E306AA" w:rsidRPr="00800D64" w:rsidRDefault="00E306AA" w:rsidP="00921008">
            <w:pPr>
              <w:pStyle w:val="TAL"/>
              <w:rPr>
                <w:b/>
                <w:sz w:val="16"/>
              </w:rPr>
            </w:pPr>
            <w:r w:rsidRPr="00800D64">
              <w:rPr>
                <w:b/>
                <w:sz w:val="16"/>
              </w:rPr>
              <w:t>Rev</w:t>
            </w:r>
          </w:p>
        </w:tc>
        <w:tc>
          <w:tcPr>
            <w:tcW w:w="4867" w:type="dxa"/>
            <w:shd w:val="pct10" w:color="auto" w:fill="FFFFFF"/>
          </w:tcPr>
          <w:p w14:paraId="17D3DAD4" w14:textId="77777777" w:rsidR="00E306AA" w:rsidRPr="00800D64" w:rsidRDefault="00E306AA" w:rsidP="00921008">
            <w:pPr>
              <w:pStyle w:val="TAL"/>
              <w:rPr>
                <w:b/>
                <w:sz w:val="16"/>
              </w:rPr>
            </w:pPr>
            <w:r w:rsidRPr="00800D64">
              <w:rPr>
                <w:b/>
                <w:sz w:val="16"/>
              </w:rPr>
              <w:t>Subject/Comment</w:t>
            </w:r>
          </w:p>
        </w:tc>
        <w:tc>
          <w:tcPr>
            <w:tcW w:w="567" w:type="dxa"/>
            <w:shd w:val="pct10" w:color="auto" w:fill="FFFFFF"/>
          </w:tcPr>
          <w:p w14:paraId="357EBF66" w14:textId="77777777" w:rsidR="00E306AA" w:rsidRPr="00800D64" w:rsidRDefault="00E306AA" w:rsidP="00921008">
            <w:pPr>
              <w:pStyle w:val="TAL"/>
              <w:rPr>
                <w:b/>
                <w:sz w:val="16"/>
              </w:rPr>
            </w:pPr>
            <w:r w:rsidRPr="00800D64">
              <w:rPr>
                <w:b/>
                <w:sz w:val="16"/>
              </w:rPr>
              <w:t>Old</w:t>
            </w:r>
          </w:p>
        </w:tc>
        <w:tc>
          <w:tcPr>
            <w:tcW w:w="567" w:type="dxa"/>
            <w:shd w:val="pct10" w:color="auto" w:fill="FFFFFF"/>
          </w:tcPr>
          <w:p w14:paraId="5A81715D" w14:textId="77777777" w:rsidR="00E306AA" w:rsidRPr="00800D64" w:rsidRDefault="00E306AA" w:rsidP="00921008">
            <w:pPr>
              <w:pStyle w:val="TAL"/>
              <w:rPr>
                <w:b/>
                <w:sz w:val="16"/>
              </w:rPr>
            </w:pPr>
            <w:r w:rsidRPr="00800D64">
              <w:rPr>
                <w:b/>
                <w:sz w:val="16"/>
              </w:rPr>
              <w:t>New</w:t>
            </w:r>
          </w:p>
        </w:tc>
      </w:tr>
      <w:tr w:rsidR="00E306AA" w:rsidRPr="00800D64" w14:paraId="2F2AA149" w14:textId="77777777" w:rsidTr="00921008">
        <w:tc>
          <w:tcPr>
            <w:tcW w:w="800" w:type="dxa"/>
            <w:shd w:val="solid" w:color="FFFFFF" w:fill="auto"/>
          </w:tcPr>
          <w:p w14:paraId="5CDE68A2" w14:textId="77777777" w:rsidR="00E306AA" w:rsidRPr="00800D64" w:rsidRDefault="00E306AA" w:rsidP="00921008">
            <w:pPr>
              <w:pStyle w:val="TAL"/>
              <w:rPr>
                <w:sz w:val="16"/>
                <w:szCs w:val="16"/>
              </w:rPr>
            </w:pPr>
            <w:r w:rsidRPr="00800D64">
              <w:rPr>
                <w:sz w:val="16"/>
                <w:szCs w:val="16"/>
              </w:rPr>
              <w:t>2009-04</w:t>
            </w:r>
          </w:p>
        </w:tc>
        <w:tc>
          <w:tcPr>
            <w:tcW w:w="800" w:type="dxa"/>
            <w:shd w:val="solid" w:color="FFFFFF" w:fill="auto"/>
          </w:tcPr>
          <w:p w14:paraId="5B60E983" w14:textId="77777777" w:rsidR="00E306AA" w:rsidRPr="00800D64" w:rsidRDefault="00E306AA" w:rsidP="00921008">
            <w:pPr>
              <w:pStyle w:val="TAL"/>
              <w:rPr>
                <w:sz w:val="16"/>
                <w:szCs w:val="16"/>
              </w:rPr>
            </w:pPr>
            <w:r w:rsidRPr="00800D64">
              <w:rPr>
                <w:sz w:val="16"/>
                <w:szCs w:val="16"/>
              </w:rPr>
              <w:t>CT1#58</w:t>
            </w:r>
          </w:p>
        </w:tc>
        <w:tc>
          <w:tcPr>
            <w:tcW w:w="901" w:type="dxa"/>
            <w:shd w:val="solid" w:color="FFFFFF" w:fill="auto"/>
          </w:tcPr>
          <w:p w14:paraId="2FEB3E8D" w14:textId="77777777" w:rsidR="00E306AA" w:rsidRPr="00800D64" w:rsidRDefault="00E306AA" w:rsidP="00921008">
            <w:pPr>
              <w:pStyle w:val="TAL"/>
              <w:rPr>
                <w:sz w:val="16"/>
                <w:szCs w:val="16"/>
              </w:rPr>
            </w:pPr>
            <w:r w:rsidRPr="00800D64">
              <w:rPr>
                <w:sz w:val="16"/>
                <w:szCs w:val="16"/>
              </w:rPr>
              <w:t>C1-092099</w:t>
            </w:r>
          </w:p>
        </w:tc>
        <w:tc>
          <w:tcPr>
            <w:tcW w:w="476" w:type="dxa"/>
            <w:shd w:val="solid" w:color="FFFFFF" w:fill="auto"/>
          </w:tcPr>
          <w:p w14:paraId="6ECB79A4" w14:textId="77777777" w:rsidR="00E306AA" w:rsidRPr="00800D64" w:rsidRDefault="00E306AA" w:rsidP="00921008">
            <w:pPr>
              <w:pStyle w:val="TAL"/>
              <w:rPr>
                <w:sz w:val="16"/>
                <w:szCs w:val="16"/>
              </w:rPr>
            </w:pPr>
          </w:p>
        </w:tc>
        <w:tc>
          <w:tcPr>
            <w:tcW w:w="378" w:type="dxa"/>
            <w:shd w:val="solid" w:color="FFFFFF" w:fill="auto"/>
          </w:tcPr>
          <w:p w14:paraId="0F06814A" w14:textId="77777777" w:rsidR="00E306AA" w:rsidRPr="00800D64" w:rsidRDefault="00E306AA" w:rsidP="00921008">
            <w:pPr>
              <w:pStyle w:val="TAL"/>
              <w:rPr>
                <w:sz w:val="16"/>
                <w:szCs w:val="16"/>
              </w:rPr>
            </w:pPr>
          </w:p>
        </w:tc>
        <w:tc>
          <w:tcPr>
            <w:tcW w:w="4867" w:type="dxa"/>
            <w:shd w:val="solid" w:color="FFFFFF" w:fill="auto"/>
          </w:tcPr>
          <w:p w14:paraId="079ABF57" w14:textId="77777777" w:rsidR="00E306AA" w:rsidRPr="00800D64" w:rsidRDefault="00E306AA" w:rsidP="00921008">
            <w:pPr>
              <w:pStyle w:val="TAL"/>
              <w:rPr>
                <w:sz w:val="16"/>
                <w:szCs w:val="16"/>
              </w:rPr>
            </w:pPr>
            <w:r w:rsidRPr="00800D64">
              <w:rPr>
                <w:sz w:val="16"/>
                <w:szCs w:val="16"/>
              </w:rPr>
              <w:t>Initial skeleton from rapporteur</w:t>
            </w:r>
          </w:p>
        </w:tc>
        <w:tc>
          <w:tcPr>
            <w:tcW w:w="567" w:type="dxa"/>
            <w:shd w:val="solid" w:color="FFFFFF" w:fill="auto"/>
          </w:tcPr>
          <w:p w14:paraId="56AB1CB5" w14:textId="77777777" w:rsidR="00E306AA" w:rsidRPr="00800D64" w:rsidRDefault="00E306AA" w:rsidP="00921008">
            <w:pPr>
              <w:pStyle w:val="TAL"/>
              <w:rPr>
                <w:sz w:val="16"/>
                <w:szCs w:val="16"/>
              </w:rPr>
            </w:pPr>
            <w:r w:rsidRPr="00800D64">
              <w:rPr>
                <w:sz w:val="16"/>
                <w:szCs w:val="16"/>
              </w:rPr>
              <w:t>-</w:t>
            </w:r>
          </w:p>
        </w:tc>
        <w:tc>
          <w:tcPr>
            <w:tcW w:w="567" w:type="dxa"/>
            <w:shd w:val="solid" w:color="FFFFFF" w:fill="auto"/>
          </w:tcPr>
          <w:p w14:paraId="7D793D1E"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0.0.0</w:t>
              </w:r>
            </w:smartTag>
          </w:p>
        </w:tc>
      </w:tr>
      <w:tr w:rsidR="00E306AA" w:rsidRPr="00800D64" w14:paraId="52D0E434" w14:textId="77777777" w:rsidTr="00921008">
        <w:tc>
          <w:tcPr>
            <w:tcW w:w="800" w:type="dxa"/>
            <w:tcBorders>
              <w:bottom w:val="nil"/>
            </w:tcBorders>
            <w:shd w:val="solid" w:color="FFFFFF" w:fill="auto"/>
          </w:tcPr>
          <w:p w14:paraId="117A2AE4" w14:textId="77777777" w:rsidR="00E306AA" w:rsidRPr="00800D64" w:rsidRDefault="00E306AA" w:rsidP="00921008">
            <w:pPr>
              <w:pStyle w:val="TAL"/>
              <w:rPr>
                <w:sz w:val="16"/>
                <w:szCs w:val="16"/>
              </w:rPr>
            </w:pPr>
            <w:r w:rsidRPr="00800D64">
              <w:rPr>
                <w:sz w:val="16"/>
                <w:szCs w:val="16"/>
              </w:rPr>
              <w:t>2009-04</w:t>
            </w:r>
          </w:p>
        </w:tc>
        <w:tc>
          <w:tcPr>
            <w:tcW w:w="800" w:type="dxa"/>
            <w:tcBorders>
              <w:bottom w:val="nil"/>
            </w:tcBorders>
            <w:shd w:val="solid" w:color="FFFFFF" w:fill="auto"/>
          </w:tcPr>
          <w:p w14:paraId="16CC173E" w14:textId="77777777" w:rsidR="00E306AA" w:rsidRPr="00800D64" w:rsidRDefault="00E306AA" w:rsidP="00921008">
            <w:pPr>
              <w:pStyle w:val="TAL"/>
              <w:rPr>
                <w:sz w:val="16"/>
                <w:szCs w:val="16"/>
              </w:rPr>
            </w:pPr>
            <w:r w:rsidRPr="00800D64">
              <w:rPr>
                <w:sz w:val="16"/>
                <w:szCs w:val="16"/>
              </w:rPr>
              <w:t>CT1#58</w:t>
            </w:r>
          </w:p>
        </w:tc>
        <w:tc>
          <w:tcPr>
            <w:tcW w:w="901" w:type="dxa"/>
            <w:tcBorders>
              <w:bottom w:val="nil"/>
            </w:tcBorders>
            <w:shd w:val="solid" w:color="FFFFFF" w:fill="auto"/>
          </w:tcPr>
          <w:p w14:paraId="2EA451A8" w14:textId="77777777" w:rsidR="00E306AA" w:rsidRPr="00800D64" w:rsidRDefault="00E306AA" w:rsidP="00921008">
            <w:pPr>
              <w:pStyle w:val="TAL"/>
              <w:rPr>
                <w:sz w:val="16"/>
                <w:szCs w:val="16"/>
              </w:rPr>
            </w:pPr>
            <w:r w:rsidRPr="00800D64">
              <w:rPr>
                <w:sz w:val="16"/>
                <w:szCs w:val="16"/>
              </w:rPr>
              <w:t>C1-092097</w:t>
            </w:r>
          </w:p>
        </w:tc>
        <w:tc>
          <w:tcPr>
            <w:tcW w:w="476" w:type="dxa"/>
            <w:tcBorders>
              <w:bottom w:val="nil"/>
            </w:tcBorders>
            <w:shd w:val="solid" w:color="FFFFFF" w:fill="auto"/>
          </w:tcPr>
          <w:p w14:paraId="70DD7358" w14:textId="77777777" w:rsidR="00E306AA" w:rsidRPr="00800D64" w:rsidRDefault="00E306AA" w:rsidP="00921008">
            <w:pPr>
              <w:pStyle w:val="TAL"/>
              <w:rPr>
                <w:sz w:val="16"/>
                <w:szCs w:val="16"/>
              </w:rPr>
            </w:pPr>
          </w:p>
        </w:tc>
        <w:tc>
          <w:tcPr>
            <w:tcW w:w="378" w:type="dxa"/>
            <w:tcBorders>
              <w:bottom w:val="nil"/>
            </w:tcBorders>
            <w:shd w:val="solid" w:color="FFFFFF" w:fill="auto"/>
          </w:tcPr>
          <w:p w14:paraId="7A9EE496"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3CB444CE" w14:textId="77777777" w:rsidR="00E306AA" w:rsidRPr="00800D64" w:rsidRDefault="00E306AA" w:rsidP="00921008">
            <w:pPr>
              <w:pStyle w:val="TAL"/>
              <w:rPr>
                <w:sz w:val="16"/>
                <w:szCs w:val="16"/>
              </w:rPr>
            </w:pPr>
            <w:r w:rsidRPr="00800D64">
              <w:rPr>
                <w:sz w:val="16"/>
                <w:szCs w:val="16"/>
              </w:rPr>
              <w:t>Scope of TS 24.294</w:t>
            </w:r>
          </w:p>
        </w:tc>
        <w:tc>
          <w:tcPr>
            <w:tcW w:w="567" w:type="dxa"/>
            <w:tcBorders>
              <w:bottom w:val="nil"/>
            </w:tcBorders>
            <w:shd w:val="solid" w:color="FFFFFF" w:fill="auto"/>
          </w:tcPr>
          <w:p w14:paraId="6AC0657B"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0.0.0</w:t>
              </w:r>
            </w:smartTag>
          </w:p>
        </w:tc>
        <w:tc>
          <w:tcPr>
            <w:tcW w:w="567" w:type="dxa"/>
            <w:tcBorders>
              <w:bottom w:val="nil"/>
            </w:tcBorders>
            <w:shd w:val="solid" w:color="FFFFFF" w:fill="auto"/>
          </w:tcPr>
          <w:p w14:paraId="720206EF"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0.1.0</w:t>
              </w:r>
            </w:smartTag>
          </w:p>
        </w:tc>
      </w:tr>
      <w:tr w:rsidR="00E306AA" w:rsidRPr="00800D64" w14:paraId="7220F6B1" w14:textId="77777777" w:rsidTr="00921008">
        <w:tc>
          <w:tcPr>
            <w:tcW w:w="800" w:type="dxa"/>
            <w:tcBorders>
              <w:bottom w:val="nil"/>
            </w:tcBorders>
            <w:shd w:val="solid" w:color="FFFFFF" w:fill="auto"/>
          </w:tcPr>
          <w:p w14:paraId="32CF6F97" w14:textId="77777777" w:rsidR="00E306AA" w:rsidRPr="00800D64" w:rsidRDefault="00E306AA" w:rsidP="00921008">
            <w:pPr>
              <w:pStyle w:val="TAL"/>
              <w:rPr>
                <w:sz w:val="16"/>
                <w:szCs w:val="16"/>
              </w:rPr>
            </w:pPr>
            <w:r w:rsidRPr="00800D64">
              <w:rPr>
                <w:sz w:val="16"/>
                <w:szCs w:val="16"/>
              </w:rPr>
              <w:t>2009-06</w:t>
            </w:r>
          </w:p>
        </w:tc>
        <w:tc>
          <w:tcPr>
            <w:tcW w:w="800" w:type="dxa"/>
            <w:tcBorders>
              <w:bottom w:val="nil"/>
            </w:tcBorders>
            <w:shd w:val="solid" w:color="FFFFFF" w:fill="auto"/>
          </w:tcPr>
          <w:p w14:paraId="5AF8BF62" w14:textId="77777777" w:rsidR="00E306AA" w:rsidRPr="00800D64" w:rsidRDefault="00E306AA" w:rsidP="00921008">
            <w:pPr>
              <w:pStyle w:val="TAL"/>
              <w:rPr>
                <w:sz w:val="16"/>
                <w:szCs w:val="16"/>
              </w:rPr>
            </w:pPr>
            <w:r w:rsidRPr="00800D64">
              <w:rPr>
                <w:sz w:val="16"/>
                <w:szCs w:val="16"/>
              </w:rPr>
              <w:t>CT1#59</w:t>
            </w:r>
          </w:p>
        </w:tc>
        <w:tc>
          <w:tcPr>
            <w:tcW w:w="901" w:type="dxa"/>
            <w:tcBorders>
              <w:bottom w:val="nil"/>
            </w:tcBorders>
            <w:shd w:val="solid" w:color="FFFFFF" w:fill="auto"/>
          </w:tcPr>
          <w:p w14:paraId="13D2F00A" w14:textId="77777777" w:rsidR="00E306AA" w:rsidRPr="00800D64" w:rsidRDefault="00E306AA" w:rsidP="00921008">
            <w:pPr>
              <w:pStyle w:val="TAL"/>
              <w:rPr>
                <w:sz w:val="16"/>
                <w:szCs w:val="16"/>
              </w:rPr>
            </w:pPr>
            <w:r w:rsidRPr="00800D64">
              <w:rPr>
                <w:sz w:val="16"/>
                <w:szCs w:val="16"/>
              </w:rPr>
              <w:t>C1-092980</w:t>
            </w:r>
          </w:p>
        </w:tc>
        <w:tc>
          <w:tcPr>
            <w:tcW w:w="476" w:type="dxa"/>
            <w:tcBorders>
              <w:bottom w:val="nil"/>
            </w:tcBorders>
            <w:shd w:val="solid" w:color="FFFFFF" w:fill="auto"/>
          </w:tcPr>
          <w:p w14:paraId="1E4F7684" w14:textId="77777777" w:rsidR="00E306AA" w:rsidRPr="00800D64" w:rsidRDefault="00E306AA" w:rsidP="00921008">
            <w:pPr>
              <w:pStyle w:val="TAL"/>
              <w:rPr>
                <w:sz w:val="16"/>
                <w:szCs w:val="16"/>
              </w:rPr>
            </w:pPr>
          </w:p>
        </w:tc>
        <w:tc>
          <w:tcPr>
            <w:tcW w:w="378" w:type="dxa"/>
            <w:tcBorders>
              <w:bottom w:val="nil"/>
            </w:tcBorders>
            <w:shd w:val="solid" w:color="FFFFFF" w:fill="auto"/>
          </w:tcPr>
          <w:p w14:paraId="69827959"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4D762B8A" w14:textId="77777777" w:rsidR="00E306AA" w:rsidRPr="00800D64" w:rsidRDefault="00E306AA" w:rsidP="00921008">
            <w:pPr>
              <w:pStyle w:val="TAL"/>
              <w:rPr>
                <w:sz w:val="16"/>
                <w:szCs w:val="16"/>
              </w:rPr>
            </w:pPr>
            <w:r w:rsidRPr="00800D64">
              <w:rPr>
                <w:sz w:val="16"/>
                <w:szCs w:val="16"/>
              </w:rPr>
              <w:t>I1 messages</w:t>
            </w:r>
          </w:p>
        </w:tc>
        <w:tc>
          <w:tcPr>
            <w:tcW w:w="567" w:type="dxa"/>
            <w:tcBorders>
              <w:bottom w:val="nil"/>
            </w:tcBorders>
            <w:shd w:val="solid" w:color="FFFFFF" w:fill="auto"/>
          </w:tcPr>
          <w:p w14:paraId="49712FAA"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0.1.0</w:t>
              </w:r>
            </w:smartTag>
          </w:p>
        </w:tc>
        <w:tc>
          <w:tcPr>
            <w:tcW w:w="567" w:type="dxa"/>
            <w:tcBorders>
              <w:bottom w:val="nil"/>
            </w:tcBorders>
            <w:shd w:val="solid" w:color="FFFFFF" w:fill="auto"/>
          </w:tcPr>
          <w:p w14:paraId="163E6121"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0.2.0</w:t>
              </w:r>
            </w:smartTag>
          </w:p>
        </w:tc>
      </w:tr>
      <w:tr w:rsidR="00E306AA" w:rsidRPr="00800D64" w14:paraId="5C28A80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4DDF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4E5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036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C1-092981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51185A"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FFB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118F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B868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5D9F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42A27BD1"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335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69D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20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19E2B8"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BAFAB"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12A8" w14:textId="77777777" w:rsidR="00E306AA" w:rsidRPr="00800D64" w:rsidRDefault="00E306AA" w:rsidP="00921008">
            <w:pPr>
              <w:pStyle w:val="TAL"/>
              <w:rPr>
                <w:iCs/>
                <w:snapToGrid w:val="0"/>
                <w:sz w:val="16"/>
                <w:szCs w:val="16"/>
                <w:lang w:val="en-AU"/>
              </w:rPr>
            </w:pPr>
            <w:r w:rsidRPr="00800D64">
              <w:rPr>
                <w:bCs/>
                <w:iCs/>
                <w:snapToGrid w:val="0"/>
                <w:sz w:val="16"/>
                <w:szCs w:val="16"/>
              </w:rPr>
              <w:t>Procedures for session setup when terminated in ICS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B813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C7B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7E8D3D94"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4C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F79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A38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793D7D"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8878D"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0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D38F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3ED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038AC805"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04C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5AB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6E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99224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426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1724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session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F1AE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3A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15A3DBE6"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808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49E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6B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C1-093244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B0F8A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F5577"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7E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Call States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92D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EECE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BACFC9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7C8F1"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49CD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D565"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84761C"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3D1BC" w14:textId="77777777" w:rsidR="00E306AA" w:rsidRPr="00800D64" w:rsidRDefault="00E306AA" w:rsidP="00921008">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81F0AA" w14:textId="77777777" w:rsidR="00E306AA" w:rsidRPr="00800D64" w:rsidRDefault="00E306AA" w:rsidP="00921008">
            <w:pPr>
              <w:pStyle w:val="TAL"/>
              <w:rPr>
                <w:snapToGrid w:val="0"/>
                <w:sz w:val="16"/>
                <w:szCs w:val="16"/>
              </w:rPr>
            </w:pPr>
            <w:r w:rsidRPr="00800D64">
              <w:rPr>
                <w:iCs/>
                <w:snapToGrid w:val="0"/>
                <w:sz w:val="16"/>
                <w:szCs w:val="16"/>
                <w:lang w:val="en-AU"/>
              </w:rPr>
              <w:t>Procedure for adding I1 control to existing CS session (I1 augmentation)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7BA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A3F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FF337FE"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63201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3207E"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271A4"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1E81B0"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20000"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6C9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9B5D"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8E7D9"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7AD4EA9" w14:textId="77777777" w:rsidTr="00921008">
        <w:tc>
          <w:tcPr>
            <w:tcW w:w="800" w:type="dxa"/>
            <w:shd w:val="solid" w:color="FFFFFF" w:fill="auto"/>
          </w:tcPr>
          <w:p w14:paraId="00B7BBA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3A7C2BA"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75E61C1B"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C1-093728</w:t>
            </w:r>
          </w:p>
        </w:tc>
        <w:tc>
          <w:tcPr>
            <w:tcW w:w="476" w:type="dxa"/>
            <w:shd w:val="solid" w:color="FFFFFF" w:fill="auto"/>
          </w:tcPr>
          <w:p w14:paraId="17D1288A" w14:textId="77777777" w:rsidR="00E306AA" w:rsidRPr="00800D64" w:rsidRDefault="00E306AA" w:rsidP="00921008">
            <w:pPr>
              <w:pStyle w:val="TAL"/>
              <w:rPr>
                <w:snapToGrid w:val="0"/>
                <w:sz w:val="16"/>
                <w:szCs w:val="16"/>
                <w:lang w:val="en-AU"/>
              </w:rPr>
            </w:pPr>
          </w:p>
        </w:tc>
        <w:tc>
          <w:tcPr>
            <w:tcW w:w="378" w:type="dxa"/>
            <w:shd w:val="solid" w:color="FFFFFF" w:fill="auto"/>
          </w:tcPr>
          <w:p w14:paraId="4E0D0794" w14:textId="77777777" w:rsidR="00E306AA" w:rsidRPr="00800D64" w:rsidRDefault="00E306AA" w:rsidP="00921008">
            <w:pPr>
              <w:pStyle w:val="TAL"/>
              <w:rPr>
                <w:snapToGrid w:val="0"/>
                <w:sz w:val="16"/>
                <w:szCs w:val="16"/>
                <w:lang w:val="en-AU"/>
              </w:rPr>
            </w:pPr>
          </w:p>
        </w:tc>
        <w:tc>
          <w:tcPr>
            <w:tcW w:w="4867" w:type="dxa"/>
            <w:shd w:val="solid" w:color="FFFFFF" w:fill="auto"/>
          </w:tcPr>
          <w:p w14:paraId="64E8A39D" w14:textId="77777777" w:rsidR="00E306AA" w:rsidRPr="00800D64" w:rsidRDefault="00E306AA" w:rsidP="00921008">
            <w:pPr>
              <w:pStyle w:val="TAL"/>
              <w:rPr>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4BD998A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75C0FCC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206CD7A" w14:textId="77777777" w:rsidTr="00921008">
        <w:tc>
          <w:tcPr>
            <w:tcW w:w="800" w:type="dxa"/>
            <w:shd w:val="solid" w:color="FFFFFF" w:fill="auto"/>
          </w:tcPr>
          <w:p w14:paraId="1EAF5515"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475FB622"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3DDB165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C1-093729</w:t>
            </w:r>
          </w:p>
        </w:tc>
        <w:tc>
          <w:tcPr>
            <w:tcW w:w="476" w:type="dxa"/>
            <w:shd w:val="solid" w:color="FFFFFF" w:fill="auto"/>
          </w:tcPr>
          <w:p w14:paraId="18F4AEDF" w14:textId="77777777" w:rsidR="00E306AA" w:rsidRPr="00800D64" w:rsidRDefault="00E306AA" w:rsidP="00921008">
            <w:pPr>
              <w:pStyle w:val="TAL"/>
              <w:rPr>
                <w:snapToGrid w:val="0"/>
                <w:sz w:val="16"/>
                <w:szCs w:val="16"/>
                <w:lang w:val="en-AU"/>
              </w:rPr>
            </w:pPr>
          </w:p>
        </w:tc>
        <w:tc>
          <w:tcPr>
            <w:tcW w:w="378" w:type="dxa"/>
            <w:shd w:val="solid" w:color="FFFFFF" w:fill="auto"/>
          </w:tcPr>
          <w:p w14:paraId="7DE55B61" w14:textId="77777777" w:rsidR="00E306AA" w:rsidRPr="00800D64" w:rsidRDefault="00E306AA" w:rsidP="00921008">
            <w:pPr>
              <w:pStyle w:val="TAL"/>
              <w:rPr>
                <w:snapToGrid w:val="0"/>
                <w:sz w:val="16"/>
                <w:szCs w:val="16"/>
                <w:lang w:val="en-AU"/>
              </w:rPr>
            </w:pPr>
          </w:p>
        </w:tc>
        <w:tc>
          <w:tcPr>
            <w:tcW w:w="4867" w:type="dxa"/>
            <w:shd w:val="solid" w:color="FFFFFF" w:fill="auto"/>
          </w:tcPr>
          <w:p w14:paraId="62EF852F" w14:textId="77777777" w:rsidR="00E306AA" w:rsidRPr="00800D64" w:rsidRDefault="00E306AA" w:rsidP="00921008">
            <w:pPr>
              <w:pStyle w:val="TAL"/>
              <w:rPr>
                <w:snapToGrid w:val="0"/>
                <w:sz w:val="16"/>
                <w:szCs w:val="16"/>
                <w:lang w:val="en-AU"/>
              </w:rPr>
            </w:pPr>
            <w:r w:rsidRPr="00800D64">
              <w:rPr>
                <w:iCs/>
                <w:snapToGrid w:val="0"/>
                <w:sz w:val="16"/>
                <w:szCs w:val="16"/>
                <w:lang w:val="en-AU"/>
              </w:rPr>
              <w:t>I1 for Supplementary Service Invocation</w:t>
            </w:r>
          </w:p>
        </w:tc>
        <w:tc>
          <w:tcPr>
            <w:tcW w:w="567" w:type="dxa"/>
            <w:shd w:val="solid" w:color="FFFFFF" w:fill="auto"/>
          </w:tcPr>
          <w:p w14:paraId="19D53A1D"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24231C7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441EE5AE" w14:textId="77777777" w:rsidTr="00921008">
        <w:tc>
          <w:tcPr>
            <w:tcW w:w="800" w:type="dxa"/>
            <w:shd w:val="solid" w:color="FFFFFF" w:fill="auto"/>
          </w:tcPr>
          <w:p w14:paraId="0A05A487"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1585956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0C1596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C1-093734</w:t>
            </w:r>
          </w:p>
        </w:tc>
        <w:tc>
          <w:tcPr>
            <w:tcW w:w="476" w:type="dxa"/>
            <w:shd w:val="solid" w:color="FFFFFF" w:fill="auto"/>
          </w:tcPr>
          <w:p w14:paraId="548F74BF" w14:textId="77777777" w:rsidR="00E306AA" w:rsidRPr="00800D64" w:rsidRDefault="00E306AA" w:rsidP="00921008">
            <w:pPr>
              <w:pStyle w:val="TAL"/>
              <w:rPr>
                <w:snapToGrid w:val="0"/>
                <w:sz w:val="16"/>
                <w:szCs w:val="16"/>
                <w:lang w:val="en-AU"/>
              </w:rPr>
            </w:pPr>
          </w:p>
        </w:tc>
        <w:tc>
          <w:tcPr>
            <w:tcW w:w="378" w:type="dxa"/>
            <w:shd w:val="solid" w:color="FFFFFF" w:fill="auto"/>
          </w:tcPr>
          <w:p w14:paraId="1E7EA34C" w14:textId="77777777" w:rsidR="00E306AA" w:rsidRPr="00800D64" w:rsidRDefault="00E306AA" w:rsidP="00921008">
            <w:pPr>
              <w:pStyle w:val="TAL"/>
              <w:rPr>
                <w:snapToGrid w:val="0"/>
                <w:sz w:val="16"/>
                <w:szCs w:val="16"/>
                <w:lang w:val="en-AU"/>
              </w:rPr>
            </w:pPr>
          </w:p>
        </w:tc>
        <w:tc>
          <w:tcPr>
            <w:tcW w:w="4867" w:type="dxa"/>
            <w:shd w:val="solid" w:color="FFFFFF" w:fill="auto"/>
          </w:tcPr>
          <w:p w14:paraId="7B4B6143"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origination at UE</w:t>
            </w:r>
          </w:p>
        </w:tc>
        <w:tc>
          <w:tcPr>
            <w:tcW w:w="567" w:type="dxa"/>
            <w:shd w:val="solid" w:color="FFFFFF" w:fill="auto"/>
          </w:tcPr>
          <w:p w14:paraId="15DF528F"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336EFE4F"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8DDEF18" w14:textId="77777777" w:rsidTr="00921008">
        <w:tc>
          <w:tcPr>
            <w:tcW w:w="800" w:type="dxa"/>
            <w:shd w:val="solid" w:color="FFFFFF" w:fill="auto"/>
          </w:tcPr>
          <w:p w14:paraId="705E1AE6"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53AEFD3"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10F5EAD"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C1-093735</w:t>
            </w:r>
          </w:p>
        </w:tc>
        <w:tc>
          <w:tcPr>
            <w:tcW w:w="476" w:type="dxa"/>
            <w:shd w:val="solid" w:color="FFFFFF" w:fill="auto"/>
          </w:tcPr>
          <w:p w14:paraId="65AFD156" w14:textId="77777777" w:rsidR="00E306AA" w:rsidRPr="00800D64" w:rsidRDefault="00E306AA" w:rsidP="00921008">
            <w:pPr>
              <w:pStyle w:val="TAL"/>
              <w:rPr>
                <w:snapToGrid w:val="0"/>
                <w:sz w:val="16"/>
                <w:szCs w:val="16"/>
                <w:lang w:val="en-AU"/>
              </w:rPr>
            </w:pPr>
          </w:p>
        </w:tc>
        <w:tc>
          <w:tcPr>
            <w:tcW w:w="378" w:type="dxa"/>
            <w:shd w:val="solid" w:color="FFFFFF" w:fill="auto"/>
          </w:tcPr>
          <w:p w14:paraId="24FEBCD1" w14:textId="77777777" w:rsidR="00E306AA" w:rsidRPr="00800D64" w:rsidRDefault="00E306AA" w:rsidP="00921008">
            <w:pPr>
              <w:pStyle w:val="TAL"/>
              <w:rPr>
                <w:snapToGrid w:val="0"/>
                <w:sz w:val="16"/>
                <w:szCs w:val="16"/>
                <w:lang w:val="en-AU"/>
              </w:rPr>
            </w:pPr>
          </w:p>
        </w:tc>
        <w:tc>
          <w:tcPr>
            <w:tcW w:w="4867" w:type="dxa"/>
            <w:shd w:val="solid" w:color="FFFFFF" w:fill="auto"/>
          </w:tcPr>
          <w:p w14:paraId="5B9E58F8" w14:textId="77777777" w:rsidR="00E306AA" w:rsidRPr="00800D64" w:rsidRDefault="00E306AA" w:rsidP="00921008">
            <w:pPr>
              <w:pStyle w:val="TAL"/>
              <w:rPr>
                <w:snapToGrid w:val="0"/>
                <w:sz w:val="16"/>
                <w:szCs w:val="16"/>
                <w:lang w:val="en-AU"/>
              </w:rPr>
            </w:pPr>
            <w:r w:rsidRPr="00800D64">
              <w:rPr>
                <w:iCs/>
                <w:snapToGrid w:val="0"/>
                <w:sz w:val="16"/>
                <w:szCs w:val="16"/>
                <w:lang w:val="en-AU"/>
              </w:rPr>
              <w:t xml:space="preserve">I1 Call origination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64C80107"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67DC48B3"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A2B2949" w14:textId="77777777" w:rsidTr="00921008">
        <w:tc>
          <w:tcPr>
            <w:tcW w:w="800" w:type="dxa"/>
            <w:shd w:val="solid" w:color="FFFFFF" w:fill="auto"/>
          </w:tcPr>
          <w:p w14:paraId="452A2D0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E0F5AE8"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E1F7AE8"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C1-093736</w:t>
            </w:r>
          </w:p>
        </w:tc>
        <w:tc>
          <w:tcPr>
            <w:tcW w:w="476" w:type="dxa"/>
            <w:shd w:val="solid" w:color="FFFFFF" w:fill="auto"/>
          </w:tcPr>
          <w:p w14:paraId="08BADD3E" w14:textId="77777777" w:rsidR="00E306AA" w:rsidRPr="00800D64" w:rsidRDefault="00E306AA" w:rsidP="00921008">
            <w:pPr>
              <w:pStyle w:val="TAL"/>
              <w:rPr>
                <w:snapToGrid w:val="0"/>
                <w:sz w:val="16"/>
                <w:szCs w:val="16"/>
                <w:lang w:val="en-AU"/>
              </w:rPr>
            </w:pPr>
          </w:p>
        </w:tc>
        <w:tc>
          <w:tcPr>
            <w:tcW w:w="378" w:type="dxa"/>
            <w:shd w:val="solid" w:color="FFFFFF" w:fill="auto"/>
          </w:tcPr>
          <w:p w14:paraId="03C64787" w14:textId="77777777" w:rsidR="00E306AA" w:rsidRPr="00800D64" w:rsidRDefault="00E306AA" w:rsidP="00921008">
            <w:pPr>
              <w:pStyle w:val="TAL"/>
              <w:rPr>
                <w:snapToGrid w:val="0"/>
                <w:sz w:val="16"/>
                <w:szCs w:val="16"/>
                <w:lang w:val="en-AU"/>
              </w:rPr>
            </w:pPr>
          </w:p>
        </w:tc>
        <w:tc>
          <w:tcPr>
            <w:tcW w:w="4867" w:type="dxa"/>
            <w:shd w:val="solid" w:color="FFFFFF" w:fill="auto"/>
          </w:tcPr>
          <w:p w14:paraId="68B2BBC4"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terminated at UE</w:t>
            </w:r>
          </w:p>
        </w:tc>
        <w:tc>
          <w:tcPr>
            <w:tcW w:w="567" w:type="dxa"/>
            <w:shd w:val="solid" w:color="FFFFFF" w:fill="auto"/>
          </w:tcPr>
          <w:p w14:paraId="2BDA311C"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6C9AD004"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36E08921" w14:textId="77777777" w:rsidTr="00921008">
        <w:tc>
          <w:tcPr>
            <w:tcW w:w="800" w:type="dxa"/>
            <w:shd w:val="solid" w:color="FFFFFF" w:fill="auto"/>
          </w:tcPr>
          <w:p w14:paraId="34DB8480"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476F811"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3178EA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C1-093741</w:t>
            </w:r>
          </w:p>
        </w:tc>
        <w:tc>
          <w:tcPr>
            <w:tcW w:w="476" w:type="dxa"/>
            <w:shd w:val="solid" w:color="FFFFFF" w:fill="auto"/>
          </w:tcPr>
          <w:p w14:paraId="79C85469" w14:textId="77777777" w:rsidR="00E306AA" w:rsidRPr="00800D64" w:rsidRDefault="00E306AA" w:rsidP="00921008">
            <w:pPr>
              <w:pStyle w:val="TAL"/>
              <w:rPr>
                <w:snapToGrid w:val="0"/>
                <w:sz w:val="16"/>
                <w:szCs w:val="16"/>
                <w:lang w:val="en-AU"/>
              </w:rPr>
            </w:pPr>
          </w:p>
        </w:tc>
        <w:tc>
          <w:tcPr>
            <w:tcW w:w="378" w:type="dxa"/>
            <w:shd w:val="solid" w:color="FFFFFF" w:fill="auto"/>
          </w:tcPr>
          <w:p w14:paraId="155B45BF" w14:textId="77777777" w:rsidR="00E306AA" w:rsidRPr="00800D64" w:rsidRDefault="00E306AA" w:rsidP="00921008">
            <w:pPr>
              <w:pStyle w:val="TAL"/>
              <w:rPr>
                <w:snapToGrid w:val="0"/>
                <w:sz w:val="16"/>
                <w:szCs w:val="16"/>
                <w:lang w:val="en-AU"/>
              </w:rPr>
            </w:pPr>
          </w:p>
        </w:tc>
        <w:tc>
          <w:tcPr>
            <w:tcW w:w="4867" w:type="dxa"/>
            <w:shd w:val="solid" w:color="FFFFFF" w:fill="auto"/>
          </w:tcPr>
          <w:p w14:paraId="698F5E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session termination with UE assisted T-ADS</w:t>
            </w:r>
          </w:p>
        </w:tc>
        <w:tc>
          <w:tcPr>
            <w:tcW w:w="567" w:type="dxa"/>
            <w:shd w:val="solid" w:color="FFFFFF" w:fill="auto"/>
          </w:tcPr>
          <w:p w14:paraId="3C336FC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1C52FDD5"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29AC46B1" w14:textId="77777777" w:rsidTr="00921008">
        <w:tc>
          <w:tcPr>
            <w:tcW w:w="800" w:type="dxa"/>
            <w:shd w:val="solid" w:color="FFFFFF" w:fill="auto"/>
          </w:tcPr>
          <w:p w14:paraId="5EF98C0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67DEEF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8454E53"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C1-093742</w:t>
            </w:r>
          </w:p>
        </w:tc>
        <w:tc>
          <w:tcPr>
            <w:tcW w:w="476" w:type="dxa"/>
            <w:shd w:val="solid" w:color="FFFFFF" w:fill="auto"/>
          </w:tcPr>
          <w:p w14:paraId="25DAA2C4" w14:textId="77777777" w:rsidR="00E306AA" w:rsidRPr="00800D64" w:rsidRDefault="00E306AA" w:rsidP="00921008">
            <w:pPr>
              <w:pStyle w:val="TAL"/>
              <w:rPr>
                <w:snapToGrid w:val="0"/>
                <w:sz w:val="16"/>
                <w:szCs w:val="16"/>
                <w:lang w:val="en-AU"/>
              </w:rPr>
            </w:pPr>
          </w:p>
        </w:tc>
        <w:tc>
          <w:tcPr>
            <w:tcW w:w="378" w:type="dxa"/>
            <w:shd w:val="solid" w:color="FFFFFF" w:fill="auto"/>
          </w:tcPr>
          <w:p w14:paraId="4FA30029" w14:textId="77777777" w:rsidR="00E306AA" w:rsidRPr="00800D64" w:rsidRDefault="00E306AA" w:rsidP="00921008">
            <w:pPr>
              <w:pStyle w:val="TAL"/>
              <w:rPr>
                <w:snapToGrid w:val="0"/>
                <w:sz w:val="16"/>
                <w:szCs w:val="16"/>
                <w:lang w:val="en-AU"/>
              </w:rPr>
            </w:pPr>
          </w:p>
        </w:tc>
        <w:tc>
          <w:tcPr>
            <w:tcW w:w="4867" w:type="dxa"/>
            <w:shd w:val="solid" w:color="FFFFFF" w:fill="auto"/>
          </w:tcPr>
          <w:p w14:paraId="3B49FF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Gm fallback to I1</w:t>
            </w:r>
          </w:p>
        </w:tc>
        <w:tc>
          <w:tcPr>
            <w:tcW w:w="567" w:type="dxa"/>
            <w:shd w:val="solid" w:color="FFFFFF" w:fill="auto"/>
          </w:tcPr>
          <w:p w14:paraId="20D26311"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422F3FB8"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2E4E4C14" w14:textId="77777777" w:rsidTr="00921008">
        <w:tc>
          <w:tcPr>
            <w:tcW w:w="800" w:type="dxa"/>
            <w:shd w:val="solid" w:color="FFFFFF" w:fill="auto"/>
          </w:tcPr>
          <w:p w14:paraId="5120CDC4"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282AD65"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1A42E9B0"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C1-093743</w:t>
            </w:r>
          </w:p>
        </w:tc>
        <w:tc>
          <w:tcPr>
            <w:tcW w:w="476" w:type="dxa"/>
            <w:shd w:val="solid" w:color="FFFFFF" w:fill="auto"/>
          </w:tcPr>
          <w:p w14:paraId="140BD14B" w14:textId="77777777" w:rsidR="00E306AA" w:rsidRPr="00800D64" w:rsidRDefault="00E306AA" w:rsidP="00921008">
            <w:pPr>
              <w:pStyle w:val="TAL"/>
              <w:rPr>
                <w:snapToGrid w:val="0"/>
                <w:sz w:val="16"/>
                <w:szCs w:val="16"/>
                <w:lang w:val="en-AU"/>
              </w:rPr>
            </w:pPr>
          </w:p>
        </w:tc>
        <w:tc>
          <w:tcPr>
            <w:tcW w:w="378" w:type="dxa"/>
            <w:shd w:val="solid" w:color="FFFFFF" w:fill="auto"/>
          </w:tcPr>
          <w:p w14:paraId="2468E13F" w14:textId="77777777" w:rsidR="00E306AA" w:rsidRPr="00800D64" w:rsidRDefault="00E306AA" w:rsidP="00921008">
            <w:pPr>
              <w:pStyle w:val="TAL"/>
              <w:rPr>
                <w:snapToGrid w:val="0"/>
                <w:sz w:val="16"/>
                <w:szCs w:val="16"/>
                <w:lang w:val="en-AU"/>
              </w:rPr>
            </w:pPr>
          </w:p>
        </w:tc>
        <w:tc>
          <w:tcPr>
            <w:tcW w:w="4867" w:type="dxa"/>
            <w:shd w:val="solid" w:color="FFFFFF" w:fill="auto"/>
          </w:tcPr>
          <w:p w14:paraId="6695EDCC" w14:textId="77777777" w:rsidR="00E306AA" w:rsidRPr="00800D64" w:rsidRDefault="00E306AA" w:rsidP="00921008">
            <w:pPr>
              <w:pStyle w:val="TAL"/>
              <w:rPr>
                <w:snapToGrid w:val="0"/>
                <w:sz w:val="16"/>
                <w:szCs w:val="16"/>
                <w:lang w:val="en-AU"/>
              </w:rPr>
            </w:pPr>
            <w:r w:rsidRPr="00800D64">
              <w:rPr>
                <w:iCs/>
                <w:snapToGrid w:val="0"/>
                <w:sz w:val="16"/>
                <w:szCs w:val="16"/>
                <w:lang w:val="en-AU"/>
              </w:rPr>
              <w:t>I1 protocol functionality</w:t>
            </w:r>
          </w:p>
        </w:tc>
        <w:tc>
          <w:tcPr>
            <w:tcW w:w="567" w:type="dxa"/>
            <w:shd w:val="solid" w:color="FFFFFF" w:fill="auto"/>
          </w:tcPr>
          <w:p w14:paraId="20D0A8FE"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7FEFD1BD"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1F2D988C" w14:textId="77777777" w:rsidTr="00921008">
        <w:tc>
          <w:tcPr>
            <w:tcW w:w="800" w:type="dxa"/>
            <w:shd w:val="solid" w:color="FFFFFF" w:fill="auto"/>
          </w:tcPr>
          <w:p w14:paraId="0CC95E0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429065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54E40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C1-093922</w:t>
            </w:r>
          </w:p>
        </w:tc>
        <w:tc>
          <w:tcPr>
            <w:tcW w:w="476" w:type="dxa"/>
            <w:shd w:val="solid" w:color="FFFFFF" w:fill="auto"/>
          </w:tcPr>
          <w:p w14:paraId="4B0A1EAD" w14:textId="77777777" w:rsidR="00E306AA" w:rsidRPr="00800D64" w:rsidRDefault="00E306AA" w:rsidP="00921008">
            <w:pPr>
              <w:pStyle w:val="TAL"/>
              <w:rPr>
                <w:snapToGrid w:val="0"/>
                <w:sz w:val="16"/>
                <w:szCs w:val="16"/>
                <w:lang w:val="en-AU"/>
              </w:rPr>
            </w:pPr>
          </w:p>
        </w:tc>
        <w:tc>
          <w:tcPr>
            <w:tcW w:w="378" w:type="dxa"/>
            <w:shd w:val="solid" w:color="FFFFFF" w:fill="auto"/>
          </w:tcPr>
          <w:p w14:paraId="5E47A917" w14:textId="77777777" w:rsidR="00E306AA" w:rsidRPr="00800D64" w:rsidRDefault="00E306AA" w:rsidP="00921008">
            <w:pPr>
              <w:pStyle w:val="TAL"/>
              <w:rPr>
                <w:snapToGrid w:val="0"/>
                <w:sz w:val="16"/>
                <w:szCs w:val="16"/>
                <w:lang w:val="en-AU"/>
              </w:rPr>
            </w:pPr>
          </w:p>
        </w:tc>
        <w:tc>
          <w:tcPr>
            <w:tcW w:w="4867" w:type="dxa"/>
            <w:shd w:val="solid" w:color="FFFFFF" w:fill="auto"/>
          </w:tcPr>
          <w:p w14:paraId="7E2EB3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w:t>
            </w:r>
          </w:p>
        </w:tc>
        <w:tc>
          <w:tcPr>
            <w:tcW w:w="567" w:type="dxa"/>
            <w:shd w:val="solid" w:color="FFFFFF" w:fill="auto"/>
          </w:tcPr>
          <w:p w14:paraId="60B5384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233E116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CCAD029" w14:textId="77777777" w:rsidTr="00921008">
        <w:tc>
          <w:tcPr>
            <w:tcW w:w="800" w:type="dxa"/>
            <w:shd w:val="solid" w:color="FFFFFF" w:fill="auto"/>
          </w:tcPr>
          <w:p w14:paraId="3341F2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03FA2E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FCC12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C1-093924</w:t>
            </w:r>
          </w:p>
        </w:tc>
        <w:tc>
          <w:tcPr>
            <w:tcW w:w="476" w:type="dxa"/>
            <w:shd w:val="solid" w:color="FFFFFF" w:fill="auto"/>
          </w:tcPr>
          <w:p w14:paraId="42FE0BB9" w14:textId="77777777" w:rsidR="00E306AA" w:rsidRPr="00800D64" w:rsidRDefault="00E306AA" w:rsidP="00921008">
            <w:pPr>
              <w:pStyle w:val="TAL"/>
              <w:rPr>
                <w:snapToGrid w:val="0"/>
                <w:sz w:val="16"/>
                <w:szCs w:val="16"/>
                <w:lang w:val="en-AU"/>
              </w:rPr>
            </w:pPr>
          </w:p>
        </w:tc>
        <w:tc>
          <w:tcPr>
            <w:tcW w:w="378" w:type="dxa"/>
            <w:shd w:val="solid" w:color="FFFFFF" w:fill="auto"/>
          </w:tcPr>
          <w:p w14:paraId="27148FF3" w14:textId="77777777" w:rsidR="00E306AA" w:rsidRPr="00800D64" w:rsidRDefault="00E306AA" w:rsidP="00921008">
            <w:pPr>
              <w:pStyle w:val="TAL"/>
              <w:rPr>
                <w:snapToGrid w:val="0"/>
                <w:sz w:val="16"/>
                <w:szCs w:val="16"/>
                <w:lang w:val="en-AU"/>
              </w:rPr>
            </w:pPr>
          </w:p>
        </w:tc>
        <w:tc>
          <w:tcPr>
            <w:tcW w:w="4867" w:type="dxa"/>
            <w:shd w:val="solid" w:color="FFFFFF" w:fill="auto"/>
          </w:tcPr>
          <w:p w14:paraId="5AE32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elements</w:t>
            </w:r>
          </w:p>
        </w:tc>
        <w:tc>
          <w:tcPr>
            <w:tcW w:w="567" w:type="dxa"/>
            <w:shd w:val="solid" w:color="FFFFFF" w:fill="auto"/>
          </w:tcPr>
          <w:p w14:paraId="580E7F5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3F38B02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5DFBE18" w14:textId="77777777" w:rsidTr="00921008">
        <w:tc>
          <w:tcPr>
            <w:tcW w:w="800" w:type="dxa"/>
            <w:shd w:val="solid" w:color="FFFFFF" w:fill="auto"/>
          </w:tcPr>
          <w:p w14:paraId="0BA0A8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D760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400B2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C1-093929</w:t>
            </w:r>
          </w:p>
        </w:tc>
        <w:tc>
          <w:tcPr>
            <w:tcW w:w="476" w:type="dxa"/>
            <w:shd w:val="solid" w:color="FFFFFF" w:fill="auto"/>
          </w:tcPr>
          <w:p w14:paraId="49C46F6A" w14:textId="77777777" w:rsidR="00E306AA" w:rsidRPr="00800D64" w:rsidRDefault="00E306AA" w:rsidP="00921008">
            <w:pPr>
              <w:pStyle w:val="TAL"/>
              <w:rPr>
                <w:snapToGrid w:val="0"/>
                <w:sz w:val="16"/>
                <w:szCs w:val="16"/>
                <w:lang w:val="en-AU"/>
              </w:rPr>
            </w:pPr>
          </w:p>
        </w:tc>
        <w:tc>
          <w:tcPr>
            <w:tcW w:w="378" w:type="dxa"/>
            <w:shd w:val="solid" w:color="FFFFFF" w:fill="auto"/>
          </w:tcPr>
          <w:p w14:paraId="0FF307A2" w14:textId="77777777" w:rsidR="00E306AA" w:rsidRPr="00800D64" w:rsidRDefault="00E306AA" w:rsidP="00921008">
            <w:pPr>
              <w:pStyle w:val="TAL"/>
              <w:rPr>
                <w:snapToGrid w:val="0"/>
                <w:sz w:val="16"/>
                <w:szCs w:val="16"/>
                <w:lang w:val="en-AU"/>
              </w:rPr>
            </w:pPr>
          </w:p>
        </w:tc>
        <w:tc>
          <w:tcPr>
            <w:tcW w:w="4867" w:type="dxa"/>
            <w:shd w:val="solid" w:color="FFFFFF" w:fill="auto"/>
          </w:tcPr>
          <w:p w14:paraId="797888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 format</w:t>
            </w:r>
          </w:p>
        </w:tc>
        <w:tc>
          <w:tcPr>
            <w:tcW w:w="567" w:type="dxa"/>
            <w:shd w:val="solid" w:color="FFFFFF" w:fill="auto"/>
          </w:tcPr>
          <w:p w14:paraId="2012B40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0890CB9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B338BA7" w14:textId="77777777" w:rsidTr="00921008">
        <w:tc>
          <w:tcPr>
            <w:tcW w:w="800" w:type="dxa"/>
            <w:shd w:val="solid" w:color="FFFFFF" w:fill="auto"/>
          </w:tcPr>
          <w:p w14:paraId="638C6E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1D8428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721002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C1-093936</w:t>
            </w:r>
          </w:p>
        </w:tc>
        <w:tc>
          <w:tcPr>
            <w:tcW w:w="476" w:type="dxa"/>
            <w:shd w:val="solid" w:color="FFFFFF" w:fill="auto"/>
          </w:tcPr>
          <w:p w14:paraId="6B379408" w14:textId="77777777" w:rsidR="00E306AA" w:rsidRPr="00800D64" w:rsidRDefault="00E306AA" w:rsidP="00921008">
            <w:pPr>
              <w:pStyle w:val="TAL"/>
              <w:rPr>
                <w:snapToGrid w:val="0"/>
                <w:sz w:val="16"/>
                <w:szCs w:val="16"/>
                <w:lang w:val="en-AU"/>
              </w:rPr>
            </w:pPr>
          </w:p>
        </w:tc>
        <w:tc>
          <w:tcPr>
            <w:tcW w:w="378" w:type="dxa"/>
            <w:shd w:val="solid" w:color="FFFFFF" w:fill="auto"/>
          </w:tcPr>
          <w:p w14:paraId="4E36E6A0" w14:textId="77777777" w:rsidR="00E306AA" w:rsidRPr="00800D64" w:rsidRDefault="00E306AA" w:rsidP="00921008">
            <w:pPr>
              <w:pStyle w:val="TAL"/>
              <w:rPr>
                <w:snapToGrid w:val="0"/>
                <w:sz w:val="16"/>
                <w:szCs w:val="16"/>
                <w:lang w:val="en-AU"/>
              </w:rPr>
            </w:pPr>
          </w:p>
        </w:tc>
        <w:tc>
          <w:tcPr>
            <w:tcW w:w="4867" w:type="dxa"/>
            <w:shd w:val="solid" w:color="FFFFFF" w:fill="auto"/>
          </w:tcPr>
          <w:p w14:paraId="2B3A5B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structure</w:t>
            </w:r>
          </w:p>
        </w:tc>
        <w:tc>
          <w:tcPr>
            <w:tcW w:w="567" w:type="dxa"/>
            <w:shd w:val="solid" w:color="FFFFFF" w:fill="auto"/>
          </w:tcPr>
          <w:p w14:paraId="78D01DC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63136C6D"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B05BECA" w14:textId="77777777" w:rsidTr="00921008">
        <w:tc>
          <w:tcPr>
            <w:tcW w:w="800" w:type="dxa"/>
            <w:shd w:val="solid" w:color="FFFFFF" w:fill="auto"/>
          </w:tcPr>
          <w:p w14:paraId="038181C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2009-09</w:t>
            </w:r>
          </w:p>
        </w:tc>
        <w:tc>
          <w:tcPr>
            <w:tcW w:w="800" w:type="dxa"/>
            <w:shd w:val="solid" w:color="FFFFFF" w:fill="auto"/>
          </w:tcPr>
          <w:p w14:paraId="1A5B74CD" w14:textId="77777777" w:rsidR="00E306AA" w:rsidRPr="00800D64" w:rsidRDefault="00E306AA" w:rsidP="00921008">
            <w:pPr>
              <w:pStyle w:val="TAL"/>
              <w:rPr>
                <w:iCs/>
                <w:snapToGrid w:val="0"/>
                <w:sz w:val="16"/>
                <w:szCs w:val="16"/>
                <w:lang w:val="en-AU"/>
              </w:rPr>
            </w:pPr>
          </w:p>
        </w:tc>
        <w:tc>
          <w:tcPr>
            <w:tcW w:w="901" w:type="dxa"/>
            <w:shd w:val="solid" w:color="FFFFFF" w:fill="auto"/>
          </w:tcPr>
          <w:p w14:paraId="419C8BFA"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DB2D5CE" w14:textId="77777777" w:rsidR="00E306AA" w:rsidRPr="00800D64" w:rsidRDefault="00E306AA" w:rsidP="00921008">
            <w:pPr>
              <w:pStyle w:val="TAL"/>
              <w:rPr>
                <w:snapToGrid w:val="0"/>
                <w:sz w:val="16"/>
                <w:szCs w:val="16"/>
                <w:lang w:val="en-AU"/>
              </w:rPr>
            </w:pPr>
          </w:p>
        </w:tc>
        <w:tc>
          <w:tcPr>
            <w:tcW w:w="378" w:type="dxa"/>
            <w:shd w:val="solid" w:color="FFFFFF" w:fill="auto"/>
          </w:tcPr>
          <w:p w14:paraId="40C10D76" w14:textId="77777777" w:rsidR="00E306AA" w:rsidRPr="00800D64" w:rsidRDefault="00E306AA" w:rsidP="00921008">
            <w:pPr>
              <w:pStyle w:val="TAL"/>
              <w:rPr>
                <w:snapToGrid w:val="0"/>
                <w:sz w:val="16"/>
                <w:szCs w:val="16"/>
                <w:lang w:val="en-AU"/>
              </w:rPr>
            </w:pPr>
          </w:p>
        </w:tc>
        <w:tc>
          <w:tcPr>
            <w:tcW w:w="4867" w:type="dxa"/>
            <w:shd w:val="solid" w:color="FFFFFF" w:fill="auto"/>
          </w:tcPr>
          <w:p w14:paraId="492E489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Editorial fixes</w:t>
            </w:r>
          </w:p>
        </w:tc>
        <w:tc>
          <w:tcPr>
            <w:tcW w:w="567" w:type="dxa"/>
            <w:shd w:val="solid" w:color="FFFFFF" w:fill="auto"/>
          </w:tcPr>
          <w:p w14:paraId="0FA4028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0.3.0</w:t>
              </w:r>
            </w:smartTag>
          </w:p>
        </w:tc>
        <w:tc>
          <w:tcPr>
            <w:tcW w:w="567" w:type="dxa"/>
            <w:shd w:val="solid" w:color="FFFFFF" w:fill="auto"/>
          </w:tcPr>
          <w:p w14:paraId="2201D2E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r>
      <w:tr w:rsidR="00E306AA" w:rsidRPr="00800D64" w14:paraId="1D416B2F" w14:textId="77777777" w:rsidTr="00921008">
        <w:tc>
          <w:tcPr>
            <w:tcW w:w="800" w:type="dxa"/>
            <w:shd w:val="solid" w:color="FFFFFF" w:fill="auto"/>
          </w:tcPr>
          <w:p w14:paraId="66752C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3835C0F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138912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C1-094053</w:t>
            </w:r>
          </w:p>
        </w:tc>
        <w:tc>
          <w:tcPr>
            <w:tcW w:w="476" w:type="dxa"/>
            <w:shd w:val="solid" w:color="FFFFFF" w:fill="auto"/>
          </w:tcPr>
          <w:p w14:paraId="7224912D" w14:textId="77777777" w:rsidR="00E306AA" w:rsidRPr="00800D64" w:rsidRDefault="00E306AA" w:rsidP="00921008">
            <w:pPr>
              <w:pStyle w:val="TAL"/>
              <w:rPr>
                <w:snapToGrid w:val="0"/>
                <w:sz w:val="16"/>
                <w:szCs w:val="16"/>
                <w:lang w:val="en-AU"/>
              </w:rPr>
            </w:pPr>
          </w:p>
        </w:tc>
        <w:tc>
          <w:tcPr>
            <w:tcW w:w="378" w:type="dxa"/>
            <w:shd w:val="solid" w:color="FFFFFF" w:fill="auto"/>
          </w:tcPr>
          <w:p w14:paraId="7FE264A7" w14:textId="77777777" w:rsidR="00E306AA" w:rsidRPr="00800D64" w:rsidRDefault="00E306AA" w:rsidP="00921008">
            <w:pPr>
              <w:pStyle w:val="TAL"/>
              <w:rPr>
                <w:snapToGrid w:val="0"/>
                <w:sz w:val="16"/>
                <w:szCs w:val="16"/>
                <w:lang w:val="en-AU"/>
              </w:rPr>
            </w:pPr>
          </w:p>
        </w:tc>
        <w:tc>
          <w:tcPr>
            <w:tcW w:w="4867" w:type="dxa"/>
            <w:shd w:val="solid" w:color="FFFFFF" w:fill="auto"/>
          </w:tcPr>
          <w:p w14:paraId="2B3C696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origination at UE</w:t>
            </w:r>
          </w:p>
        </w:tc>
        <w:tc>
          <w:tcPr>
            <w:tcW w:w="567" w:type="dxa"/>
            <w:shd w:val="solid" w:color="FFFFFF" w:fill="auto"/>
          </w:tcPr>
          <w:p w14:paraId="47A495A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100EA7A0"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502920D5" w14:textId="77777777" w:rsidTr="00921008">
        <w:tc>
          <w:tcPr>
            <w:tcW w:w="800" w:type="dxa"/>
            <w:shd w:val="solid" w:color="FFFFFF" w:fill="auto"/>
          </w:tcPr>
          <w:p w14:paraId="71B9BD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DA964A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687F8F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C1-094056</w:t>
            </w:r>
          </w:p>
        </w:tc>
        <w:tc>
          <w:tcPr>
            <w:tcW w:w="476" w:type="dxa"/>
            <w:shd w:val="solid" w:color="FFFFFF" w:fill="auto"/>
          </w:tcPr>
          <w:p w14:paraId="09671DE2" w14:textId="77777777" w:rsidR="00E306AA" w:rsidRPr="00800D64" w:rsidRDefault="00E306AA" w:rsidP="00921008">
            <w:pPr>
              <w:pStyle w:val="TAL"/>
              <w:rPr>
                <w:snapToGrid w:val="0"/>
                <w:sz w:val="16"/>
                <w:szCs w:val="16"/>
                <w:lang w:val="en-AU"/>
              </w:rPr>
            </w:pPr>
          </w:p>
        </w:tc>
        <w:tc>
          <w:tcPr>
            <w:tcW w:w="378" w:type="dxa"/>
            <w:shd w:val="solid" w:color="FFFFFF" w:fill="auto"/>
          </w:tcPr>
          <w:p w14:paraId="53F22E22" w14:textId="77777777" w:rsidR="00E306AA" w:rsidRPr="00800D64" w:rsidRDefault="00E306AA" w:rsidP="00921008">
            <w:pPr>
              <w:pStyle w:val="TAL"/>
              <w:rPr>
                <w:snapToGrid w:val="0"/>
                <w:sz w:val="16"/>
                <w:szCs w:val="16"/>
                <w:lang w:val="en-AU"/>
              </w:rPr>
            </w:pPr>
          </w:p>
        </w:tc>
        <w:tc>
          <w:tcPr>
            <w:tcW w:w="4867" w:type="dxa"/>
            <w:shd w:val="solid" w:color="FFFFFF" w:fill="auto"/>
          </w:tcPr>
          <w:p w14:paraId="0CE0AFB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termination at UE</w:t>
            </w:r>
          </w:p>
        </w:tc>
        <w:tc>
          <w:tcPr>
            <w:tcW w:w="567" w:type="dxa"/>
            <w:shd w:val="solid" w:color="FFFFFF" w:fill="auto"/>
          </w:tcPr>
          <w:p w14:paraId="22C0A48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53752569"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2C5C7A18" w14:textId="77777777" w:rsidTr="00921008">
        <w:tc>
          <w:tcPr>
            <w:tcW w:w="800" w:type="dxa"/>
            <w:shd w:val="solid" w:color="FFFFFF" w:fill="auto"/>
          </w:tcPr>
          <w:p w14:paraId="54DD769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F1BC9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7FB547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C1-094058</w:t>
            </w:r>
          </w:p>
        </w:tc>
        <w:tc>
          <w:tcPr>
            <w:tcW w:w="476" w:type="dxa"/>
            <w:shd w:val="solid" w:color="FFFFFF" w:fill="auto"/>
          </w:tcPr>
          <w:p w14:paraId="7FE4A4BB" w14:textId="77777777" w:rsidR="00E306AA" w:rsidRPr="00800D64" w:rsidRDefault="00E306AA" w:rsidP="00921008">
            <w:pPr>
              <w:pStyle w:val="TAL"/>
              <w:rPr>
                <w:snapToGrid w:val="0"/>
                <w:sz w:val="16"/>
                <w:szCs w:val="16"/>
                <w:lang w:val="en-AU"/>
              </w:rPr>
            </w:pPr>
          </w:p>
        </w:tc>
        <w:tc>
          <w:tcPr>
            <w:tcW w:w="378" w:type="dxa"/>
            <w:shd w:val="solid" w:color="FFFFFF" w:fill="auto"/>
          </w:tcPr>
          <w:p w14:paraId="0190A707" w14:textId="77777777" w:rsidR="00E306AA" w:rsidRPr="00800D64" w:rsidRDefault="00E306AA" w:rsidP="00921008">
            <w:pPr>
              <w:pStyle w:val="TAL"/>
              <w:rPr>
                <w:snapToGrid w:val="0"/>
                <w:sz w:val="16"/>
                <w:szCs w:val="16"/>
                <w:lang w:val="en-AU"/>
              </w:rPr>
            </w:pPr>
          </w:p>
        </w:tc>
        <w:tc>
          <w:tcPr>
            <w:tcW w:w="4867" w:type="dxa"/>
            <w:shd w:val="solid" w:color="FFFFFF" w:fill="auto"/>
          </w:tcPr>
          <w:p w14:paraId="25646C3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From-id and To-id encoding</w:t>
            </w:r>
          </w:p>
        </w:tc>
        <w:tc>
          <w:tcPr>
            <w:tcW w:w="567" w:type="dxa"/>
            <w:shd w:val="solid" w:color="FFFFFF" w:fill="auto"/>
          </w:tcPr>
          <w:p w14:paraId="18986E6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2AD0EE8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18F96BC3" w14:textId="77777777" w:rsidTr="00921008">
        <w:tc>
          <w:tcPr>
            <w:tcW w:w="800" w:type="dxa"/>
            <w:shd w:val="solid" w:color="FFFFFF" w:fill="auto"/>
          </w:tcPr>
          <w:p w14:paraId="72C4A4E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CF6FA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9EBB1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C1-094060</w:t>
            </w:r>
          </w:p>
        </w:tc>
        <w:tc>
          <w:tcPr>
            <w:tcW w:w="476" w:type="dxa"/>
            <w:shd w:val="solid" w:color="FFFFFF" w:fill="auto"/>
          </w:tcPr>
          <w:p w14:paraId="5200DCBC" w14:textId="77777777" w:rsidR="00E306AA" w:rsidRPr="00800D64" w:rsidRDefault="00E306AA" w:rsidP="00921008">
            <w:pPr>
              <w:pStyle w:val="TAL"/>
              <w:rPr>
                <w:snapToGrid w:val="0"/>
                <w:sz w:val="16"/>
                <w:szCs w:val="16"/>
                <w:lang w:val="en-AU"/>
              </w:rPr>
            </w:pPr>
          </w:p>
        </w:tc>
        <w:tc>
          <w:tcPr>
            <w:tcW w:w="378" w:type="dxa"/>
            <w:shd w:val="solid" w:color="FFFFFF" w:fill="auto"/>
          </w:tcPr>
          <w:p w14:paraId="0620F3DD" w14:textId="77777777" w:rsidR="00E306AA" w:rsidRPr="00800D64" w:rsidRDefault="00E306AA" w:rsidP="00921008">
            <w:pPr>
              <w:pStyle w:val="TAL"/>
              <w:rPr>
                <w:snapToGrid w:val="0"/>
                <w:sz w:val="16"/>
                <w:szCs w:val="16"/>
                <w:lang w:val="en-AU"/>
              </w:rPr>
            </w:pPr>
          </w:p>
        </w:tc>
        <w:tc>
          <w:tcPr>
            <w:tcW w:w="4867" w:type="dxa"/>
            <w:shd w:val="solid" w:color="FFFFFF" w:fill="auto"/>
          </w:tcPr>
          <w:p w14:paraId="393817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Replaces informat element</w:t>
            </w:r>
          </w:p>
        </w:tc>
        <w:tc>
          <w:tcPr>
            <w:tcW w:w="567" w:type="dxa"/>
            <w:shd w:val="solid" w:color="FFFFFF" w:fill="auto"/>
          </w:tcPr>
          <w:p w14:paraId="37E704D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34B182F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E869774" w14:textId="77777777" w:rsidTr="00921008">
        <w:tc>
          <w:tcPr>
            <w:tcW w:w="800" w:type="dxa"/>
            <w:shd w:val="solid" w:color="FFFFFF" w:fill="auto"/>
          </w:tcPr>
          <w:p w14:paraId="33A7D6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8D3613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045608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C1-094352</w:t>
            </w:r>
          </w:p>
        </w:tc>
        <w:tc>
          <w:tcPr>
            <w:tcW w:w="476" w:type="dxa"/>
            <w:shd w:val="solid" w:color="FFFFFF" w:fill="auto"/>
          </w:tcPr>
          <w:p w14:paraId="309439CA" w14:textId="77777777" w:rsidR="00E306AA" w:rsidRPr="00800D64" w:rsidRDefault="00E306AA" w:rsidP="00921008">
            <w:pPr>
              <w:pStyle w:val="TAL"/>
              <w:rPr>
                <w:snapToGrid w:val="0"/>
                <w:sz w:val="16"/>
                <w:szCs w:val="16"/>
                <w:lang w:val="en-AU"/>
              </w:rPr>
            </w:pPr>
          </w:p>
        </w:tc>
        <w:tc>
          <w:tcPr>
            <w:tcW w:w="378" w:type="dxa"/>
            <w:shd w:val="solid" w:color="FFFFFF" w:fill="auto"/>
          </w:tcPr>
          <w:p w14:paraId="4179B6DA" w14:textId="77777777" w:rsidR="00E306AA" w:rsidRPr="00800D64" w:rsidRDefault="00E306AA" w:rsidP="00921008">
            <w:pPr>
              <w:pStyle w:val="TAL"/>
              <w:rPr>
                <w:snapToGrid w:val="0"/>
                <w:sz w:val="16"/>
                <w:szCs w:val="16"/>
                <w:lang w:val="en-AU"/>
              </w:rPr>
            </w:pPr>
          </w:p>
        </w:tc>
        <w:tc>
          <w:tcPr>
            <w:tcW w:w="4867" w:type="dxa"/>
            <w:shd w:val="solid" w:color="FFFFFF" w:fill="auto"/>
          </w:tcPr>
          <w:p w14:paraId="7568931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Cleanup of TS 24.294</w:t>
            </w:r>
          </w:p>
        </w:tc>
        <w:tc>
          <w:tcPr>
            <w:tcW w:w="567" w:type="dxa"/>
            <w:shd w:val="solid" w:color="FFFFFF" w:fill="auto"/>
          </w:tcPr>
          <w:p w14:paraId="47DF1D7D"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557B194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2FAC2D9B" w14:textId="77777777" w:rsidTr="00921008">
        <w:tc>
          <w:tcPr>
            <w:tcW w:w="800" w:type="dxa"/>
            <w:shd w:val="solid" w:color="FFFFFF" w:fill="auto"/>
          </w:tcPr>
          <w:p w14:paraId="3C6D405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64A25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58F1A7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C1-094502</w:t>
            </w:r>
          </w:p>
        </w:tc>
        <w:tc>
          <w:tcPr>
            <w:tcW w:w="476" w:type="dxa"/>
            <w:shd w:val="solid" w:color="FFFFFF" w:fill="auto"/>
          </w:tcPr>
          <w:p w14:paraId="7DF72051" w14:textId="77777777" w:rsidR="00E306AA" w:rsidRPr="00800D64" w:rsidRDefault="00E306AA" w:rsidP="00921008">
            <w:pPr>
              <w:pStyle w:val="TAL"/>
              <w:rPr>
                <w:snapToGrid w:val="0"/>
                <w:sz w:val="16"/>
                <w:szCs w:val="16"/>
                <w:lang w:val="en-AU"/>
              </w:rPr>
            </w:pPr>
          </w:p>
        </w:tc>
        <w:tc>
          <w:tcPr>
            <w:tcW w:w="378" w:type="dxa"/>
            <w:shd w:val="solid" w:color="FFFFFF" w:fill="auto"/>
          </w:tcPr>
          <w:p w14:paraId="0C9FC282" w14:textId="77777777" w:rsidR="00E306AA" w:rsidRPr="00800D64" w:rsidRDefault="00E306AA" w:rsidP="00921008">
            <w:pPr>
              <w:pStyle w:val="TAL"/>
              <w:rPr>
                <w:snapToGrid w:val="0"/>
                <w:sz w:val="16"/>
                <w:szCs w:val="16"/>
                <w:lang w:val="en-AU"/>
              </w:rPr>
            </w:pPr>
          </w:p>
        </w:tc>
        <w:tc>
          <w:tcPr>
            <w:tcW w:w="4867" w:type="dxa"/>
            <w:shd w:val="solid" w:color="FFFFFF" w:fill="auto"/>
          </w:tcPr>
          <w:p w14:paraId="67F5AB19" w14:textId="77777777" w:rsidR="00E306AA" w:rsidRPr="00800D64" w:rsidRDefault="00E306AA" w:rsidP="00921008">
            <w:pPr>
              <w:pStyle w:val="TAL"/>
              <w:rPr>
                <w:iCs/>
                <w:snapToGrid w:val="0"/>
                <w:sz w:val="16"/>
                <w:szCs w:val="16"/>
                <w:lang w:val="en-AU"/>
              </w:rPr>
            </w:pPr>
            <w:r w:rsidRPr="00800D64">
              <w:rPr>
                <w:bCs/>
                <w:iCs/>
                <w:snapToGrid w:val="0"/>
                <w:sz w:val="16"/>
                <w:szCs w:val="16"/>
              </w:rPr>
              <w:t>Message Formats</w:t>
            </w:r>
          </w:p>
        </w:tc>
        <w:tc>
          <w:tcPr>
            <w:tcW w:w="567" w:type="dxa"/>
            <w:shd w:val="solid" w:color="FFFFFF" w:fill="auto"/>
          </w:tcPr>
          <w:p w14:paraId="56B1CEE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7E5C22B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10F59DF8" w14:textId="77777777" w:rsidTr="00921008">
        <w:tc>
          <w:tcPr>
            <w:tcW w:w="800" w:type="dxa"/>
            <w:shd w:val="solid" w:color="FFFFFF" w:fill="auto"/>
          </w:tcPr>
          <w:p w14:paraId="7B5E617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ECDB0A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3FEC6E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C1-094503</w:t>
            </w:r>
          </w:p>
        </w:tc>
        <w:tc>
          <w:tcPr>
            <w:tcW w:w="476" w:type="dxa"/>
            <w:shd w:val="solid" w:color="FFFFFF" w:fill="auto"/>
          </w:tcPr>
          <w:p w14:paraId="4021ED87" w14:textId="77777777" w:rsidR="00E306AA" w:rsidRPr="00800D64" w:rsidRDefault="00E306AA" w:rsidP="00921008">
            <w:pPr>
              <w:pStyle w:val="TAL"/>
              <w:rPr>
                <w:snapToGrid w:val="0"/>
                <w:sz w:val="16"/>
                <w:szCs w:val="16"/>
                <w:lang w:val="en-AU"/>
              </w:rPr>
            </w:pPr>
          </w:p>
        </w:tc>
        <w:tc>
          <w:tcPr>
            <w:tcW w:w="378" w:type="dxa"/>
            <w:shd w:val="solid" w:color="FFFFFF" w:fill="auto"/>
          </w:tcPr>
          <w:p w14:paraId="70A22ACF" w14:textId="77777777" w:rsidR="00E306AA" w:rsidRPr="00800D64" w:rsidRDefault="00E306AA" w:rsidP="00921008">
            <w:pPr>
              <w:pStyle w:val="TAL"/>
              <w:rPr>
                <w:snapToGrid w:val="0"/>
                <w:sz w:val="16"/>
                <w:szCs w:val="16"/>
                <w:lang w:val="en-AU"/>
              </w:rPr>
            </w:pPr>
          </w:p>
        </w:tc>
        <w:tc>
          <w:tcPr>
            <w:tcW w:w="4867" w:type="dxa"/>
            <w:shd w:val="solid" w:color="FFFFFF" w:fill="auto"/>
          </w:tcPr>
          <w:p w14:paraId="18512E1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origination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7D6177E0"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F40B89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79CF242B" w14:textId="77777777" w:rsidTr="00921008">
        <w:tc>
          <w:tcPr>
            <w:tcW w:w="800" w:type="dxa"/>
            <w:shd w:val="solid" w:color="FFFFFF" w:fill="auto"/>
          </w:tcPr>
          <w:p w14:paraId="39BA00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FA9345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94A40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C1-094504</w:t>
            </w:r>
          </w:p>
        </w:tc>
        <w:tc>
          <w:tcPr>
            <w:tcW w:w="476" w:type="dxa"/>
            <w:shd w:val="solid" w:color="FFFFFF" w:fill="auto"/>
          </w:tcPr>
          <w:p w14:paraId="00864201" w14:textId="77777777" w:rsidR="00E306AA" w:rsidRPr="00800D64" w:rsidRDefault="00E306AA" w:rsidP="00921008">
            <w:pPr>
              <w:pStyle w:val="TAL"/>
              <w:rPr>
                <w:snapToGrid w:val="0"/>
                <w:sz w:val="16"/>
                <w:szCs w:val="16"/>
                <w:lang w:val="en-AU"/>
              </w:rPr>
            </w:pPr>
          </w:p>
        </w:tc>
        <w:tc>
          <w:tcPr>
            <w:tcW w:w="378" w:type="dxa"/>
            <w:shd w:val="solid" w:color="FFFFFF" w:fill="auto"/>
          </w:tcPr>
          <w:p w14:paraId="399ED976" w14:textId="77777777" w:rsidR="00E306AA" w:rsidRPr="00800D64" w:rsidRDefault="00E306AA" w:rsidP="00921008">
            <w:pPr>
              <w:pStyle w:val="TAL"/>
              <w:rPr>
                <w:snapToGrid w:val="0"/>
                <w:sz w:val="16"/>
                <w:szCs w:val="16"/>
                <w:lang w:val="en-AU"/>
              </w:rPr>
            </w:pPr>
          </w:p>
        </w:tc>
        <w:tc>
          <w:tcPr>
            <w:tcW w:w="4867" w:type="dxa"/>
            <w:shd w:val="solid" w:color="FFFFFF" w:fill="auto"/>
          </w:tcPr>
          <w:p w14:paraId="1E09471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termination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64F8ACF2"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330FA239"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425D3189" w14:textId="77777777" w:rsidTr="00921008">
        <w:tc>
          <w:tcPr>
            <w:tcW w:w="800" w:type="dxa"/>
            <w:shd w:val="solid" w:color="FFFFFF" w:fill="auto"/>
          </w:tcPr>
          <w:p w14:paraId="1AAB800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05C6B6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34924CB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C1-094505</w:t>
            </w:r>
          </w:p>
        </w:tc>
        <w:tc>
          <w:tcPr>
            <w:tcW w:w="476" w:type="dxa"/>
            <w:shd w:val="solid" w:color="FFFFFF" w:fill="auto"/>
          </w:tcPr>
          <w:p w14:paraId="6B9564E3" w14:textId="77777777" w:rsidR="00E306AA" w:rsidRPr="00800D64" w:rsidRDefault="00E306AA" w:rsidP="00921008">
            <w:pPr>
              <w:pStyle w:val="TAL"/>
              <w:rPr>
                <w:snapToGrid w:val="0"/>
                <w:sz w:val="16"/>
                <w:szCs w:val="16"/>
                <w:lang w:val="en-AU"/>
              </w:rPr>
            </w:pPr>
          </w:p>
        </w:tc>
        <w:tc>
          <w:tcPr>
            <w:tcW w:w="378" w:type="dxa"/>
            <w:shd w:val="solid" w:color="FFFFFF" w:fill="auto"/>
          </w:tcPr>
          <w:p w14:paraId="5D4C4DF3" w14:textId="77777777" w:rsidR="00E306AA" w:rsidRPr="00800D64" w:rsidRDefault="00E306AA" w:rsidP="00921008">
            <w:pPr>
              <w:pStyle w:val="TAL"/>
              <w:rPr>
                <w:snapToGrid w:val="0"/>
                <w:sz w:val="16"/>
                <w:szCs w:val="16"/>
                <w:lang w:val="en-AU"/>
              </w:rPr>
            </w:pPr>
          </w:p>
        </w:tc>
        <w:tc>
          <w:tcPr>
            <w:tcW w:w="4867" w:type="dxa"/>
            <w:shd w:val="solid" w:color="FFFFFF" w:fill="auto"/>
          </w:tcPr>
          <w:p w14:paraId="53575C4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Error-code information element</w:t>
            </w:r>
          </w:p>
        </w:tc>
        <w:tc>
          <w:tcPr>
            <w:tcW w:w="567" w:type="dxa"/>
            <w:shd w:val="solid" w:color="FFFFFF" w:fill="auto"/>
          </w:tcPr>
          <w:p w14:paraId="597C43C5"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0F40C1F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37891888" w14:textId="77777777" w:rsidTr="00921008">
        <w:tc>
          <w:tcPr>
            <w:tcW w:w="800" w:type="dxa"/>
            <w:shd w:val="solid" w:color="FFFFFF" w:fill="auto"/>
          </w:tcPr>
          <w:p w14:paraId="0C423FB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4924A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5B4EA06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C1-094506</w:t>
            </w:r>
          </w:p>
        </w:tc>
        <w:tc>
          <w:tcPr>
            <w:tcW w:w="476" w:type="dxa"/>
            <w:shd w:val="solid" w:color="FFFFFF" w:fill="auto"/>
          </w:tcPr>
          <w:p w14:paraId="726D72E0" w14:textId="77777777" w:rsidR="00E306AA" w:rsidRPr="00800D64" w:rsidRDefault="00E306AA" w:rsidP="00921008">
            <w:pPr>
              <w:pStyle w:val="TAL"/>
              <w:rPr>
                <w:snapToGrid w:val="0"/>
                <w:sz w:val="16"/>
                <w:szCs w:val="16"/>
                <w:lang w:val="en-AU"/>
              </w:rPr>
            </w:pPr>
          </w:p>
        </w:tc>
        <w:tc>
          <w:tcPr>
            <w:tcW w:w="378" w:type="dxa"/>
            <w:shd w:val="solid" w:color="FFFFFF" w:fill="auto"/>
          </w:tcPr>
          <w:p w14:paraId="6BDCF030" w14:textId="77777777" w:rsidR="00E306AA" w:rsidRPr="00800D64" w:rsidRDefault="00E306AA" w:rsidP="00921008">
            <w:pPr>
              <w:pStyle w:val="TAL"/>
              <w:rPr>
                <w:snapToGrid w:val="0"/>
                <w:sz w:val="16"/>
                <w:szCs w:val="16"/>
                <w:lang w:val="en-AU"/>
              </w:rPr>
            </w:pPr>
          </w:p>
        </w:tc>
        <w:tc>
          <w:tcPr>
            <w:tcW w:w="4867" w:type="dxa"/>
            <w:shd w:val="solid" w:color="FFFFFF" w:fill="auto"/>
          </w:tcPr>
          <w:p w14:paraId="15F7422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Privacy, SCC-AS-id, and Session-identifier encoding</w:t>
            </w:r>
          </w:p>
        </w:tc>
        <w:tc>
          <w:tcPr>
            <w:tcW w:w="567" w:type="dxa"/>
            <w:shd w:val="solid" w:color="FFFFFF" w:fill="auto"/>
          </w:tcPr>
          <w:p w14:paraId="49B258A4"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59FF706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AB2505D" w14:textId="77777777" w:rsidTr="00921008">
        <w:tc>
          <w:tcPr>
            <w:tcW w:w="800" w:type="dxa"/>
            <w:shd w:val="solid" w:color="FFFFFF" w:fill="auto"/>
          </w:tcPr>
          <w:p w14:paraId="217EFAD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1F68DC8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14DFD3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C1-094507</w:t>
            </w:r>
          </w:p>
        </w:tc>
        <w:tc>
          <w:tcPr>
            <w:tcW w:w="476" w:type="dxa"/>
            <w:shd w:val="solid" w:color="FFFFFF" w:fill="auto"/>
          </w:tcPr>
          <w:p w14:paraId="69B9D84F" w14:textId="77777777" w:rsidR="00E306AA" w:rsidRPr="00800D64" w:rsidRDefault="00E306AA" w:rsidP="00921008">
            <w:pPr>
              <w:pStyle w:val="TAL"/>
              <w:rPr>
                <w:snapToGrid w:val="0"/>
                <w:sz w:val="16"/>
                <w:szCs w:val="16"/>
                <w:lang w:val="en-AU"/>
              </w:rPr>
            </w:pPr>
          </w:p>
        </w:tc>
        <w:tc>
          <w:tcPr>
            <w:tcW w:w="378" w:type="dxa"/>
            <w:shd w:val="solid" w:color="FFFFFF" w:fill="auto"/>
          </w:tcPr>
          <w:p w14:paraId="19AC3667" w14:textId="77777777" w:rsidR="00E306AA" w:rsidRPr="00800D64" w:rsidRDefault="00E306AA" w:rsidP="00921008">
            <w:pPr>
              <w:pStyle w:val="TAL"/>
              <w:rPr>
                <w:snapToGrid w:val="0"/>
                <w:sz w:val="16"/>
                <w:szCs w:val="16"/>
                <w:lang w:val="en-AU"/>
              </w:rPr>
            </w:pPr>
          </w:p>
        </w:tc>
        <w:tc>
          <w:tcPr>
            <w:tcW w:w="4867" w:type="dxa"/>
            <w:shd w:val="solid" w:color="FFFFFF" w:fill="auto"/>
          </w:tcPr>
          <w:p w14:paraId="7EAFCFE0"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I1 Call release</w:t>
            </w:r>
          </w:p>
        </w:tc>
        <w:tc>
          <w:tcPr>
            <w:tcW w:w="567" w:type="dxa"/>
            <w:shd w:val="solid" w:color="FFFFFF" w:fill="auto"/>
          </w:tcPr>
          <w:p w14:paraId="39C6C900"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A19CBF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09E50859" w14:textId="77777777" w:rsidTr="00921008">
        <w:tc>
          <w:tcPr>
            <w:tcW w:w="800" w:type="dxa"/>
            <w:shd w:val="solid" w:color="FFFFFF" w:fill="auto"/>
          </w:tcPr>
          <w:p w14:paraId="55C2023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0EDC9AB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4027BC3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C1-094587</w:t>
            </w:r>
          </w:p>
        </w:tc>
        <w:tc>
          <w:tcPr>
            <w:tcW w:w="476" w:type="dxa"/>
            <w:shd w:val="solid" w:color="FFFFFF" w:fill="auto"/>
          </w:tcPr>
          <w:p w14:paraId="4F6D49A0" w14:textId="77777777" w:rsidR="00E306AA" w:rsidRPr="00800D64" w:rsidRDefault="00E306AA" w:rsidP="00921008">
            <w:pPr>
              <w:pStyle w:val="TAL"/>
              <w:rPr>
                <w:snapToGrid w:val="0"/>
                <w:sz w:val="16"/>
                <w:szCs w:val="16"/>
                <w:lang w:val="en-AU"/>
              </w:rPr>
            </w:pPr>
          </w:p>
        </w:tc>
        <w:tc>
          <w:tcPr>
            <w:tcW w:w="378" w:type="dxa"/>
            <w:shd w:val="solid" w:color="FFFFFF" w:fill="auto"/>
          </w:tcPr>
          <w:p w14:paraId="2EAE5452" w14:textId="77777777" w:rsidR="00E306AA" w:rsidRPr="00800D64" w:rsidRDefault="00E306AA" w:rsidP="00921008">
            <w:pPr>
              <w:pStyle w:val="TAL"/>
              <w:rPr>
                <w:snapToGrid w:val="0"/>
                <w:sz w:val="16"/>
                <w:szCs w:val="16"/>
                <w:lang w:val="en-AU"/>
              </w:rPr>
            </w:pPr>
          </w:p>
        </w:tc>
        <w:tc>
          <w:tcPr>
            <w:tcW w:w="4867" w:type="dxa"/>
            <w:shd w:val="solid" w:color="FFFFFF" w:fill="auto"/>
          </w:tcPr>
          <w:p w14:paraId="70E5956B"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Alignment with TS 24.292</w:t>
            </w:r>
          </w:p>
        </w:tc>
        <w:tc>
          <w:tcPr>
            <w:tcW w:w="567" w:type="dxa"/>
            <w:shd w:val="solid" w:color="FFFFFF" w:fill="auto"/>
          </w:tcPr>
          <w:p w14:paraId="32A21C96"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02F83E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6084CFE" w14:textId="77777777" w:rsidTr="00921008">
        <w:tc>
          <w:tcPr>
            <w:tcW w:w="800" w:type="dxa"/>
            <w:shd w:val="solid" w:color="FFFFFF" w:fill="auto"/>
          </w:tcPr>
          <w:p w14:paraId="327DEB5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3BB2EF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F06A8CD"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D86BB35" w14:textId="77777777" w:rsidR="00E306AA" w:rsidRPr="00800D64" w:rsidRDefault="00E306AA" w:rsidP="00921008">
            <w:pPr>
              <w:pStyle w:val="TAL"/>
              <w:rPr>
                <w:snapToGrid w:val="0"/>
                <w:sz w:val="16"/>
                <w:szCs w:val="16"/>
                <w:lang w:val="en-AU"/>
              </w:rPr>
            </w:pPr>
          </w:p>
        </w:tc>
        <w:tc>
          <w:tcPr>
            <w:tcW w:w="378" w:type="dxa"/>
            <w:shd w:val="solid" w:color="FFFFFF" w:fill="auto"/>
          </w:tcPr>
          <w:p w14:paraId="54C8A7F6" w14:textId="77777777" w:rsidR="00E306AA" w:rsidRPr="00800D64" w:rsidRDefault="00E306AA" w:rsidP="00921008">
            <w:pPr>
              <w:pStyle w:val="TAL"/>
              <w:rPr>
                <w:snapToGrid w:val="0"/>
                <w:sz w:val="16"/>
                <w:szCs w:val="16"/>
                <w:lang w:val="en-AU"/>
              </w:rPr>
            </w:pPr>
          </w:p>
        </w:tc>
        <w:tc>
          <w:tcPr>
            <w:tcW w:w="4867" w:type="dxa"/>
            <w:shd w:val="solid" w:color="FFFFFF" w:fill="auto"/>
          </w:tcPr>
          <w:p w14:paraId="30E05BB0"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2A2A482E"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0.4.0</w:t>
              </w:r>
            </w:smartTag>
          </w:p>
        </w:tc>
        <w:tc>
          <w:tcPr>
            <w:tcW w:w="567" w:type="dxa"/>
            <w:shd w:val="solid" w:color="FFFFFF" w:fill="auto"/>
          </w:tcPr>
          <w:p w14:paraId="331FCD00"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r>
      <w:tr w:rsidR="00E306AA" w:rsidRPr="00800D64" w14:paraId="24AFA864" w14:textId="77777777" w:rsidTr="00921008">
        <w:tc>
          <w:tcPr>
            <w:tcW w:w="800" w:type="dxa"/>
            <w:shd w:val="solid" w:color="FFFFFF" w:fill="auto"/>
          </w:tcPr>
          <w:p w14:paraId="677E9DD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F7B0F3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F036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C1-094892</w:t>
            </w:r>
          </w:p>
        </w:tc>
        <w:tc>
          <w:tcPr>
            <w:tcW w:w="476" w:type="dxa"/>
            <w:shd w:val="solid" w:color="FFFFFF" w:fill="auto"/>
          </w:tcPr>
          <w:p w14:paraId="2FD2D298" w14:textId="77777777" w:rsidR="00E306AA" w:rsidRPr="00800D64" w:rsidRDefault="00E306AA" w:rsidP="00921008">
            <w:pPr>
              <w:pStyle w:val="TAL"/>
              <w:rPr>
                <w:snapToGrid w:val="0"/>
                <w:sz w:val="16"/>
                <w:szCs w:val="16"/>
                <w:lang w:val="en-AU"/>
              </w:rPr>
            </w:pPr>
          </w:p>
        </w:tc>
        <w:tc>
          <w:tcPr>
            <w:tcW w:w="378" w:type="dxa"/>
            <w:shd w:val="solid" w:color="FFFFFF" w:fill="auto"/>
          </w:tcPr>
          <w:p w14:paraId="45E5E716" w14:textId="77777777" w:rsidR="00E306AA" w:rsidRPr="00800D64" w:rsidRDefault="00E306AA" w:rsidP="00921008">
            <w:pPr>
              <w:pStyle w:val="TAL"/>
              <w:rPr>
                <w:snapToGrid w:val="0"/>
                <w:sz w:val="16"/>
                <w:szCs w:val="16"/>
                <w:lang w:val="en-AU"/>
              </w:rPr>
            </w:pPr>
          </w:p>
        </w:tc>
        <w:tc>
          <w:tcPr>
            <w:tcW w:w="4867" w:type="dxa"/>
            <w:shd w:val="solid" w:color="FFFFFF" w:fill="auto"/>
          </w:tcPr>
          <w:p w14:paraId="1FDF16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Conveying</w:t>
            </w:r>
            <w:r w:rsidRPr="00800D64">
              <w:rPr>
                <w:rFonts w:hint="eastAsia"/>
                <w:iCs/>
                <w:snapToGrid w:val="0"/>
                <w:sz w:val="16"/>
                <w:szCs w:val="16"/>
                <w:lang w:val="en-AU"/>
              </w:rPr>
              <w:t xml:space="preserve"> the STI to the UE</w:t>
            </w:r>
          </w:p>
        </w:tc>
        <w:tc>
          <w:tcPr>
            <w:tcW w:w="567" w:type="dxa"/>
            <w:shd w:val="solid" w:color="FFFFFF" w:fill="auto"/>
          </w:tcPr>
          <w:p w14:paraId="4C81427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15DEF02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51C8B9B5" w14:textId="77777777" w:rsidTr="00921008">
        <w:tc>
          <w:tcPr>
            <w:tcW w:w="800" w:type="dxa"/>
            <w:shd w:val="solid" w:color="FFFFFF" w:fill="auto"/>
          </w:tcPr>
          <w:p w14:paraId="01DBBB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65C2648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D9749B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C1-094893</w:t>
            </w:r>
          </w:p>
        </w:tc>
        <w:tc>
          <w:tcPr>
            <w:tcW w:w="476" w:type="dxa"/>
            <w:shd w:val="solid" w:color="FFFFFF" w:fill="auto"/>
          </w:tcPr>
          <w:p w14:paraId="5FF3C493" w14:textId="77777777" w:rsidR="00E306AA" w:rsidRPr="00800D64" w:rsidRDefault="00E306AA" w:rsidP="00921008">
            <w:pPr>
              <w:pStyle w:val="TAL"/>
              <w:rPr>
                <w:snapToGrid w:val="0"/>
                <w:sz w:val="16"/>
                <w:szCs w:val="16"/>
                <w:lang w:val="en-AU"/>
              </w:rPr>
            </w:pPr>
          </w:p>
        </w:tc>
        <w:tc>
          <w:tcPr>
            <w:tcW w:w="378" w:type="dxa"/>
            <w:shd w:val="solid" w:color="FFFFFF" w:fill="auto"/>
          </w:tcPr>
          <w:p w14:paraId="25C9262D" w14:textId="77777777" w:rsidR="00E306AA" w:rsidRPr="00800D64" w:rsidRDefault="00E306AA" w:rsidP="00921008">
            <w:pPr>
              <w:pStyle w:val="TAL"/>
              <w:rPr>
                <w:snapToGrid w:val="0"/>
                <w:sz w:val="16"/>
                <w:szCs w:val="16"/>
                <w:lang w:val="en-AU"/>
              </w:rPr>
            </w:pPr>
          </w:p>
        </w:tc>
        <w:tc>
          <w:tcPr>
            <w:tcW w:w="4867" w:type="dxa"/>
            <w:shd w:val="solid" w:color="FFFFFF" w:fill="auto"/>
          </w:tcPr>
          <w:p w14:paraId="30CA5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SCC AS assigning the dynamic STI</w:t>
            </w:r>
          </w:p>
        </w:tc>
        <w:tc>
          <w:tcPr>
            <w:tcW w:w="567" w:type="dxa"/>
            <w:shd w:val="solid" w:color="FFFFFF" w:fill="auto"/>
          </w:tcPr>
          <w:p w14:paraId="5ED07BD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7F2BE3A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19A603BD" w14:textId="77777777" w:rsidTr="00921008">
        <w:tc>
          <w:tcPr>
            <w:tcW w:w="800" w:type="dxa"/>
            <w:shd w:val="solid" w:color="FFFFFF" w:fill="auto"/>
          </w:tcPr>
          <w:p w14:paraId="1C89385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2FE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01A20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C1-094894</w:t>
            </w:r>
          </w:p>
        </w:tc>
        <w:tc>
          <w:tcPr>
            <w:tcW w:w="476" w:type="dxa"/>
            <w:shd w:val="solid" w:color="FFFFFF" w:fill="auto"/>
          </w:tcPr>
          <w:p w14:paraId="454A9EEE" w14:textId="77777777" w:rsidR="00E306AA" w:rsidRPr="00800D64" w:rsidRDefault="00E306AA" w:rsidP="00921008">
            <w:pPr>
              <w:pStyle w:val="TAL"/>
              <w:rPr>
                <w:snapToGrid w:val="0"/>
                <w:sz w:val="16"/>
                <w:szCs w:val="16"/>
                <w:lang w:val="en-AU"/>
              </w:rPr>
            </w:pPr>
          </w:p>
        </w:tc>
        <w:tc>
          <w:tcPr>
            <w:tcW w:w="378" w:type="dxa"/>
            <w:shd w:val="solid" w:color="FFFFFF" w:fill="auto"/>
          </w:tcPr>
          <w:p w14:paraId="5ABFDEC2" w14:textId="77777777" w:rsidR="00E306AA" w:rsidRPr="00800D64" w:rsidRDefault="00E306AA" w:rsidP="00921008">
            <w:pPr>
              <w:pStyle w:val="TAL"/>
              <w:rPr>
                <w:snapToGrid w:val="0"/>
                <w:sz w:val="16"/>
                <w:szCs w:val="16"/>
                <w:lang w:val="en-AU"/>
              </w:rPr>
            </w:pPr>
          </w:p>
        </w:tc>
        <w:tc>
          <w:tcPr>
            <w:tcW w:w="4867" w:type="dxa"/>
            <w:shd w:val="solid" w:color="FFFFFF" w:fill="auto"/>
          </w:tcPr>
          <w:p w14:paraId="0DD1B190" w14:textId="77777777" w:rsidR="00E306AA" w:rsidRPr="00800D64" w:rsidRDefault="00E306AA" w:rsidP="00921008">
            <w:pPr>
              <w:pStyle w:val="TAL"/>
              <w:rPr>
                <w:iCs/>
                <w:snapToGrid w:val="0"/>
                <w:sz w:val="16"/>
                <w:szCs w:val="16"/>
                <w:lang w:val="en-AU"/>
              </w:rPr>
            </w:pPr>
            <w:r w:rsidRPr="00800D64">
              <w:rPr>
                <w:iCs/>
                <w:snapToGrid w:val="0"/>
                <w:sz w:val="16"/>
                <w:szCs w:val="16"/>
              </w:rPr>
              <w:t>Conveying the STI for call termination</w:t>
            </w:r>
          </w:p>
        </w:tc>
        <w:tc>
          <w:tcPr>
            <w:tcW w:w="567" w:type="dxa"/>
            <w:shd w:val="solid" w:color="FFFFFF" w:fill="auto"/>
          </w:tcPr>
          <w:p w14:paraId="4095A92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4887B7E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4985F20" w14:textId="77777777" w:rsidTr="00921008">
        <w:tc>
          <w:tcPr>
            <w:tcW w:w="800" w:type="dxa"/>
            <w:shd w:val="solid" w:color="FFFFFF" w:fill="auto"/>
          </w:tcPr>
          <w:p w14:paraId="10EA2AB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274E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90E229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C1-095127</w:t>
            </w:r>
          </w:p>
        </w:tc>
        <w:tc>
          <w:tcPr>
            <w:tcW w:w="476" w:type="dxa"/>
            <w:shd w:val="solid" w:color="FFFFFF" w:fill="auto"/>
          </w:tcPr>
          <w:p w14:paraId="0E50D9FD" w14:textId="77777777" w:rsidR="00E306AA" w:rsidRPr="00800D64" w:rsidRDefault="00E306AA" w:rsidP="00921008">
            <w:pPr>
              <w:pStyle w:val="TAL"/>
              <w:rPr>
                <w:snapToGrid w:val="0"/>
                <w:sz w:val="16"/>
                <w:szCs w:val="16"/>
                <w:lang w:val="en-AU"/>
              </w:rPr>
            </w:pPr>
          </w:p>
        </w:tc>
        <w:tc>
          <w:tcPr>
            <w:tcW w:w="378" w:type="dxa"/>
            <w:shd w:val="solid" w:color="FFFFFF" w:fill="auto"/>
          </w:tcPr>
          <w:p w14:paraId="4EC78A10" w14:textId="77777777" w:rsidR="00E306AA" w:rsidRPr="00800D64" w:rsidRDefault="00E306AA" w:rsidP="00921008">
            <w:pPr>
              <w:pStyle w:val="TAL"/>
              <w:rPr>
                <w:snapToGrid w:val="0"/>
                <w:sz w:val="16"/>
                <w:szCs w:val="16"/>
                <w:lang w:val="en-AU"/>
              </w:rPr>
            </w:pPr>
          </w:p>
        </w:tc>
        <w:tc>
          <w:tcPr>
            <w:tcW w:w="4867" w:type="dxa"/>
            <w:shd w:val="solid" w:color="FFFFFF" w:fill="auto"/>
          </w:tcPr>
          <w:p w14:paraId="580868C5" w14:textId="77777777" w:rsidR="00E306AA" w:rsidRPr="00800D64" w:rsidRDefault="00E306AA" w:rsidP="00921008">
            <w:pPr>
              <w:pStyle w:val="TAL"/>
              <w:rPr>
                <w:iCs/>
                <w:snapToGrid w:val="0"/>
                <w:sz w:val="16"/>
                <w:szCs w:val="16"/>
              </w:rPr>
            </w:pPr>
            <w:r w:rsidRPr="00800D64">
              <w:rPr>
                <w:rFonts w:hint="eastAsia"/>
                <w:bCs/>
                <w:iCs/>
                <w:snapToGrid w:val="0"/>
                <w:sz w:val="16"/>
                <w:szCs w:val="16"/>
              </w:rPr>
              <w:t>Removal and correction of redundant Editor's Notes</w:t>
            </w:r>
          </w:p>
        </w:tc>
        <w:tc>
          <w:tcPr>
            <w:tcW w:w="567" w:type="dxa"/>
            <w:shd w:val="solid" w:color="FFFFFF" w:fill="auto"/>
          </w:tcPr>
          <w:p w14:paraId="55A8290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2F3BCF9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A993A5D" w14:textId="77777777" w:rsidTr="00921008">
        <w:tc>
          <w:tcPr>
            <w:tcW w:w="800" w:type="dxa"/>
            <w:shd w:val="solid" w:color="FFFFFF" w:fill="auto"/>
          </w:tcPr>
          <w:p w14:paraId="0486251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949D4B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072903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C1-095128</w:t>
            </w:r>
          </w:p>
        </w:tc>
        <w:tc>
          <w:tcPr>
            <w:tcW w:w="476" w:type="dxa"/>
            <w:shd w:val="solid" w:color="FFFFFF" w:fill="auto"/>
          </w:tcPr>
          <w:p w14:paraId="1613E4CE" w14:textId="77777777" w:rsidR="00E306AA" w:rsidRPr="00800D64" w:rsidRDefault="00E306AA" w:rsidP="00921008">
            <w:pPr>
              <w:pStyle w:val="TAL"/>
              <w:rPr>
                <w:snapToGrid w:val="0"/>
                <w:sz w:val="16"/>
                <w:szCs w:val="16"/>
                <w:lang w:val="en-AU"/>
              </w:rPr>
            </w:pPr>
          </w:p>
        </w:tc>
        <w:tc>
          <w:tcPr>
            <w:tcW w:w="378" w:type="dxa"/>
            <w:shd w:val="solid" w:color="FFFFFF" w:fill="auto"/>
          </w:tcPr>
          <w:p w14:paraId="143D5D40" w14:textId="77777777" w:rsidR="00E306AA" w:rsidRPr="00800D64" w:rsidRDefault="00E306AA" w:rsidP="00921008">
            <w:pPr>
              <w:pStyle w:val="TAL"/>
              <w:rPr>
                <w:snapToGrid w:val="0"/>
                <w:sz w:val="16"/>
                <w:szCs w:val="16"/>
                <w:lang w:val="en-AU"/>
              </w:rPr>
            </w:pPr>
          </w:p>
        </w:tc>
        <w:tc>
          <w:tcPr>
            <w:tcW w:w="4867" w:type="dxa"/>
            <w:shd w:val="solid" w:color="FFFFFF" w:fill="auto"/>
          </w:tcPr>
          <w:p w14:paraId="112F0C6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Functional entities</w:t>
            </w:r>
          </w:p>
        </w:tc>
        <w:tc>
          <w:tcPr>
            <w:tcW w:w="567" w:type="dxa"/>
            <w:shd w:val="solid" w:color="FFFFFF" w:fill="auto"/>
          </w:tcPr>
          <w:p w14:paraId="54FAE4EA"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82CD2A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4A330533" w14:textId="77777777" w:rsidTr="00921008">
        <w:tc>
          <w:tcPr>
            <w:tcW w:w="800" w:type="dxa"/>
            <w:shd w:val="solid" w:color="FFFFFF" w:fill="auto"/>
          </w:tcPr>
          <w:p w14:paraId="5360CD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3B4335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732386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C1-095133</w:t>
            </w:r>
          </w:p>
        </w:tc>
        <w:tc>
          <w:tcPr>
            <w:tcW w:w="476" w:type="dxa"/>
            <w:shd w:val="solid" w:color="FFFFFF" w:fill="auto"/>
          </w:tcPr>
          <w:p w14:paraId="34E2FF33" w14:textId="77777777" w:rsidR="00E306AA" w:rsidRPr="00800D64" w:rsidRDefault="00E306AA" w:rsidP="00921008">
            <w:pPr>
              <w:pStyle w:val="TAL"/>
              <w:rPr>
                <w:snapToGrid w:val="0"/>
                <w:sz w:val="16"/>
                <w:szCs w:val="16"/>
                <w:lang w:val="en-AU"/>
              </w:rPr>
            </w:pPr>
          </w:p>
        </w:tc>
        <w:tc>
          <w:tcPr>
            <w:tcW w:w="378" w:type="dxa"/>
            <w:shd w:val="solid" w:color="FFFFFF" w:fill="auto"/>
          </w:tcPr>
          <w:p w14:paraId="0365245E" w14:textId="77777777" w:rsidR="00E306AA" w:rsidRPr="00800D64" w:rsidRDefault="00E306AA" w:rsidP="00921008">
            <w:pPr>
              <w:pStyle w:val="TAL"/>
              <w:rPr>
                <w:snapToGrid w:val="0"/>
                <w:sz w:val="16"/>
                <w:szCs w:val="16"/>
                <w:lang w:val="en-AU"/>
              </w:rPr>
            </w:pPr>
          </w:p>
        </w:tc>
        <w:tc>
          <w:tcPr>
            <w:tcW w:w="4867" w:type="dxa"/>
            <w:shd w:val="solid" w:color="FFFFFF" w:fill="auto"/>
          </w:tcPr>
          <w:p w14:paraId="5A30DFA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tables</w:t>
            </w:r>
          </w:p>
        </w:tc>
        <w:tc>
          <w:tcPr>
            <w:tcW w:w="567" w:type="dxa"/>
            <w:shd w:val="solid" w:color="FFFFFF" w:fill="auto"/>
          </w:tcPr>
          <w:p w14:paraId="2000B14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559EDA8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12C7E893" w14:textId="77777777" w:rsidTr="00921008">
        <w:tc>
          <w:tcPr>
            <w:tcW w:w="800" w:type="dxa"/>
            <w:shd w:val="solid" w:color="FFFFFF" w:fill="auto"/>
          </w:tcPr>
          <w:p w14:paraId="225B554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4E3B09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DFAF10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C1-095135</w:t>
            </w:r>
          </w:p>
        </w:tc>
        <w:tc>
          <w:tcPr>
            <w:tcW w:w="476" w:type="dxa"/>
            <w:shd w:val="solid" w:color="FFFFFF" w:fill="auto"/>
          </w:tcPr>
          <w:p w14:paraId="2EFDF875" w14:textId="77777777" w:rsidR="00E306AA" w:rsidRPr="00800D64" w:rsidRDefault="00E306AA" w:rsidP="00921008">
            <w:pPr>
              <w:pStyle w:val="TAL"/>
              <w:rPr>
                <w:snapToGrid w:val="0"/>
                <w:sz w:val="16"/>
                <w:szCs w:val="16"/>
                <w:lang w:val="en-AU"/>
              </w:rPr>
            </w:pPr>
          </w:p>
        </w:tc>
        <w:tc>
          <w:tcPr>
            <w:tcW w:w="378" w:type="dxa"/>
            <w:shd w:val="solid" w:color="FFFFFF" w:fill="auto"/>
          </w:tcPr>
          <w:p w14:paraId="60316297" w14:textId="77777777" w:rsidR="00E306AA" w:rsidRPr="00800D64" w:rsidRDefault="00E306AA" w:rsidP="00921008">
            <w:pPr>
              <w:pStyle w:val="TAL"/>
              <w:rPr>
                <w:snapToGrid w:val="0"/>
                <w:sz w:val="16"/>
                <w:szCs w:val="16"/>
                <w:lang w:val="en-AU"/>
              </w:rPr>
            </w:pPr>
          </w:p>
        </w:tc>
        <w:tc>
          <w:tcPr>
            <w:tcW w:w="4867" w:type="dxa"/>
            <w:shd w:val="solid" w:color="FFFFFF" w:fill="auto"/>
          </w:tcPr>
          <w:p w14:paraId="61A01CA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Resolve Editor's notes with including SDP information</w:t>
            </w:r>
          </w:p>
        </w:tc>
        <w:tc>
          <w:tcPr>
            <w:tcW w:w="567" w:type="dxa"/>
            <w:shd w:val="solid" w:color="FFFFFF" w:fill="auto"/>
          </w:tcPr>
          <w:p w14:paraId="567774A0"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FC20F0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17008A0A" w14:textId="77777777" w:rsidTr="00921008">
        <w:tc>
          <w:tcPr>
            <w:tcW w:w="800" w:type="dxa"/>
            <w:shd w:val="solid" w:color="FFFFFF" w:fill="auto"/>
          </w:tcPr>
          <w:p w14:paraId="1A31FF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B1589E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4573E0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C1-095414</w:t>
            </w:r>
          </w:p>
        </w:tc>
        <w:tc>
          <w:tcPr>
            <w:tcW w:w="476" w:type="dxa"/>
            <w:shd w:val="solid" w:color="FFFFFF" w:fill="auto"/>
          </w:tcPr>
          <w:p w14:paraId="31F267DC" w14:textId="77777777" w:rsidR="00E306AA" w:rsidRPr="00800D64" w:rsidRDefault="00E306AA" w:rsidP="00921008">
            <w:pPr>
              <w:pStyle w:val="TAL"/>
              <w:rPr>
                <w:snapToGrid w:val="0"/>
                <w:sz w:val="16"/>
                <w:szCs w:val="16"/>
                <w:lang w:val="en-AU"/>
              </w:rPr>
            </w:pPr>
          </w:p>
        </w:tc>
        <w:tc>
          <w:tcPr>
            <w:tcW w:w="378" w:type="dxa"/>
            <w:shd w:val="solid" w:color="FFFFFF" w:fill="auto"/>
          </w:tcPr>
          <w:p w14:paraId="3B871EF1" w14:textId="77777777" w:rsidR="00E306AA" w:rsidRPr="00800D64" w:rsidRDefault="00E306AA" w:rsidP="00921008">
            <w:pPr>
              <w:pStyle w:val="TAL"/>
              <w:rPr>
                <w:snapToGrid w:val="0"/>
                <w:sz w:val="16"/>
                <w:szCs w:val="16"/>
                <w:lang w:val="en-AU"/>
              </w:rPr>
            </w:pPr>
          </w:p>
        </w:tc>
        <w:tc>
          <w:tcPr>
            <w:tcW w:w="4867" w:type="dxa"/>
            <w:shd w:val="solid" w:color="FFFFFF" w:fill="auto"/>
          </w:tcPr>
          <w:p w14:paraId="49BAC9F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Session-identifier</w:t>
            </w:r>
          </w:p>
        </w:tc>
        <w:tc>
          <w:tcPr>
            <w:tcW w:w="567" w:type="dxa"/>
            <w:shd w:val="solid" w:color="FFFFFF" w:fill="auto"/>
          </w:tcPr>
          <w:p w14:paraId="1DE3987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F5E12B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05AC0C99" w14:textId="77777777" w:rsidTr="00921008">
        <w:tc>
          <w:tcPr>
            <w:tcW w:w="800" w:type="dxa"/>
            <w:shd w:val="solid" w:color="FFFFFF" w:fill="auto"/>
          </w:tcPr>
          <w:p w14:paraId="0ABC64C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872A9D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1E97F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C1-095415</w:t>
            </w:r>
          </w:p>
        </w:tc>
        <w:tc>
          <w:tcPr>
            <w:tcW w:w="476" w:type="dxa"/>
            <w:shd w:val="solid" w:color="FFFFFF" w:fill="auto"/>
          </w:tcPr>
          <w:p w14:paraId="55BA3FAD" w14:textId="77777777" w:rsidR="00E306AA" w:rsidRPr="00800D64" w:rsidRDefault="00E306AA" w:rsidP="00921008">
            <w:pPr>
              <w:pStyle w:val="TAL"/>
              <w:rPr>
                <w:snapToGrid w:val="0"/>
                <w:sz w:val="16"/>
                <w:szCs w:val="16"/>
                <w:lang w:val="en-AU"/>
              </w:rPr>
            </w:pPr>
          </w:p>
        </w:tc>
        <w:tc>
          <w:tcPr>
            <w:tcW w:w="378" w:type="dxa"/>
            <w:shd w:val="solid" w:color="FFFFFF" w:fill="auto"/>
          </w:tcPr>
          <w:p w14:paraId="6529A26B" w14:textId="77777777" w:rsidR="00E306AA" w:rsidRPr="00800D64" w:rsidRDefault="00E306AA" w:rsidP="00921008">
            <w:pPr>
              <w:pStyle w:val="TAL"/>
              <w:rPr>
                <w:snapToGrid w:val="0"/>
                <w:sz w:val="16"/>
                <w:szCs w:val="16"/>
                <w:lang w:val="en-AU"/>
              </w:rPr>
            </w:pPr>
          </w:p>
        </w:tc>
        <w:tc>
          <w:tcPr>
            <w:tcW w:w="4867" w:type="dxa"/>
            <w:shd w:val="solid" w:color="FFFFFF" w:fill="auto"/>
          </w:tcPr>
          <w:p w14:paraId="0948C328"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Definitions</w:t>
            </w:r>
          </w:p>
        </w:tc>
        <w:tc>
          <w:tcPr>
            <w:tcW w:w="567" w:type="dxa"/>
            <w:shd w:val="solid" w:color="FFFFFF" w:fill="auto"/>
          </w:tcPr>
          <w:p w14:paraId="477398A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8B4A85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0E1049F4" w14:textId="77777777" w:rsidTr="00921008">
        <w:tc>
          <w:tcPr>
            <w:tcW w:w="800" w:type="dxa"/>
            <w:shd w:val="solid" w:color="FFFFFF" w:fill="auto"/>
          </w:tcPr>
          <w:p w14:paraId="346BF30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C56CB7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8C7E34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C1-095460</w:t>
            </w:r>
          </w:p>
        </w:tc>
        <w:tc>
          <w:tcPr>
            <w:tcW w:w="476" w:type="dxa"/>
            <w:shd w:val="solid" w:color="FFFFFF" w:fill="auto"/>
          </w:tcPr>
          <w:p w14:paraId="4767E9B9" w14:textId="77777777" w:rsidR="00E306AA" w:rsidRPr="00800D64" w:rsidRDefault="00E306AA" w:rsidP="00921008">
            <w:pPr>
              <w:pStyle w:val="TAL"/>
              <w:rPr>
                <w:snapToGrid w:val="0"/>
                <w:sz w:val="16"/>
                <w:szCs w:val="16"/>
                <w:lang w:val="en-AU"/>
              </w:rPr>
            </w:pPr>
          </w:p>
        </w:tc>
        <w:tc>
          <w:tcPr>
            <w:tcW w:w="378" w:type="dxa"/>
            <w:shd w:val="solid" w:color="FFFFFF" w:fill="auto"/>
          </w:tcPr>
          <w:p w14:paraId="787E357F" w14:textId="77777777" w:rsidR="00E306AA" w:rsidRPr="00800D64" w:rsidRDefault="00E306AA" w:rsidP="00921008">
            <w:pPr>
              <w:pStyle w:val="TAL"/>
              <w:rPr>
                <w:snapToGrid w:val="0"/>
                <w:sz w:val="16"/>
                <w:szCs w:val="16"/>
                <w:lang w:val="en-AU"/>
              </w:rPr>
            </w:pPr>
          </w:p>
        </w:tc>
        <w:tc>
          <w:tcPr>
            <w:tcW w:w="4867" w:type="dxa"/>
            <w:shd w:val="solid" w:color="FFFFFF" w:fill="auto"/>
          </w:tcPr>
          <w:p w14:paraId="1CD73A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Remove the description of the USSD in 7.1</w:t>
            </w:r>
          </w:p>
        </w:tc>
        <w:tc>
          <w:tcPr>
            <w:tcW w:w="567" w:type="dxa"/>
            <w:shd w:val="solid" w:color="FFFFFF" w:fill="auto"/>
          </w:tcPr>
          <w:p w14:paraId="07E95A0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1E2F0CF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7BB7C899" w14:textId="77777777" w:rsidTr="00921008">
        <w:tc>
          <w:tcPr>
            <w:tcW w:w="800" w:type="dxa"/>
            <w:shd w:val="solid" w:color="FFFFFF" w:fill="auto"/>
          </w:tcPr>
          <w:p w14:paraId="21F1C5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32ABC2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98183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C1-095461</w:t>
            </w:r>
          </w:p>
        </w:tc>
        <w:tc>
          <w:tcPr>
            <w:tcW w:w="476" w:type="dxa"/>
            <w:shd w:val="solid" w:color="FFFFFF" w:fill="auto"/>
          </w:tcPr>
          <w:p w14:paraId="688B9ED8" w14:textId="77777777" w:rsidR="00E306AA" w:rsidRPr="00800D64" w:rsidRDefault="00E306AA" w:rsidP="00921008">
            <w:pPr>
              <w:pStyle w:val="TAL"/>
              <w:rPr>
                <w:snapToGrid w:val="0"/>
                <w:sz w:val="16"/>
                <w:szCs w:val="16"/>
                <w:lang w:val="en-AU"/>
              </w:rPr>
            </w:pPr>
          </w:p>
        </w:tc>
        <w:tc>
          <w:tcPr>
            <w:tcW w:w="378" w:type="dxa"/>
            <w:shd w:val="solid" w:color="FFFFFF" w:fill="auto"/>
          </w:tcPr>
          <w:p w14:paraId="4F59AA5F" w14:textId="77777777" w:rsidR="00E306AA" w:rsidRPr="00800D64" w:rsidRDefault="00E306AA" w:rsidP="00921008">
            <w:pPr>
              <w:pStyle w:val="TAL"/>
              <w:rPr>
                <w:snapToGrid w:val="0"/>
                <w:sz w:val="16"/>
                <w:szCs w:val="16"/>
                <w:lang w:val="en-AU"/>
              </w:rPr>
            </w:pPr>
          </w:p>
        </w:tc>
        <w:tc>
          <w:tcPr>
            <w:tcW w:w="4867" w:type="dxa"/>
            <w:shd w:val="solid" w:color="FFFFFF" w:fill="auto"/>
          </w:tcPr>
          <w:p w14:paraId="3DE9D98D"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General behaviour of ICS UE and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4F4BC44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28B67BCA"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3B2DA3C7" w14:textId="77777777" w:rsidTr="00921008">
        <w:tc>
          <w:tcPr>
            <w:tcW w:w="800" w:type="dxa"/>
            <w:shd w:val="solid" w:color="FFFFFF" w:fill="auto"/>
          </w:tcPr>
          <w:p w14:paraId="54979C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B86E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07832B6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C1-095462</w:t>
            </w:r>
          </w:p>
        </w:tc>
        <w:tc>
          <w:tcPr>
            <w:tcW w:w="476" w:type="dxa"/>
            <w:shd w:val="solid" w:color="FFFFFF" w:fill="auto"/>
          </w:tcPr>
          <w:p w14:paraId="4E23EB73" w14:textId="77777777" w:rsidR="00E306AA" w:rsidRPr="00800D64" w:rsidRDefault="00E306AA" w:rsidP="00921008">
            <w:pPr>
              <w:pStyle w:val="TAL"/>
              <w:rPr>
                <w:snapToGrid w:val="0"/>
                <w:sz w:val="16"/>
                <w:szCs w:val="16"/>
                <w:lang w:val="en-AU"/>
              </w:rPr>
            </w:pPr>
          </w:p>
        </w:tc>
        <w:tc>
          <w:tcPr>
            <w:tcW w:w="378" w:type="dxa"/>
            <w:shd w:val="solid" w:color="FFFFFF" w:fill="auto"/>
          </w:tcPr>
          <w:p w14:paraId="530C71FE" w14:textId="77777777" w:rsidR="00E306AA" w:rsidRPr="00800D64" w:rsidRDefault="00E306AA" w:rsidP="00921008">
            <w:pPr>
              <w:pStyle w:val="TAL"/>
              <w:rPr>
                <w:snapToGrid w:val="0"/>
                <w:sz w:val="16"/>
                <w:szCs w:val="16"/>
                <w:lang w:val="en-AU"/>
              </w:rPr>
            </w:pPr>
          </w:p>
        </w:tc>
        <w:tc>
          <w:tcPr>
            <w:tcW w:w="4867" w:type="dxa"/>
            <w:shd w:val="solid" w:color="FFFFFF" w:fill="auto"/>
          </w:tcPr>
          <w:p w14:paraId="1F7E079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the introduction of I1 protocol</w:t>
            </w:r>
          </w:p>
        </w:tc>
        <w:tc>
          <w:tcPr>
            <w:tcW w:w="567" w:type="dxa"/>
            <w:shd w:val="solid" w:color="FFFFFF" w:fill="auto"/>
          </w:tcPr>
          <w:p w14:paraId="40F648C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4351FB9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517DC708" w14:textId="77777777" w:rsidTr="00921008">
        <w:tc>
          <w:tcPr>
            <w:tcW w:w="800" w:type="dxa"/>
            <w:shd w:val="solid" w:color="FFFFFF" w:fill="auto"/>
          </w:tcPr>
          <w:p w14:paraId="60F0CD8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10A864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BCDDC0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C1-095463</w:t>
            </w:r>
          </w:p>
        </w:tc>
        <w:tc>
          <w:tcPr>
            <w:tcW w:w="476" w:type="dxa"/>
            <w:shd w:val="solid" w:color="FFFFFF" w:fill="auto"/>
          </w:tcPr>
          <w:p w14:paraId="038000DF" w14:textId="77777777" w:rsidR="00E306AA" w:rsidRPr="00800D64" w:rsidRDefault="00E306AA" w:rsidP="00921008">
            <w:pPr>
              <w:pStyle w:val="TAL"/>
              <w:rPr>
                <w:snapToGrid w:val="0"/>
                <w:sz w:val="16"/>
                <w:szCs w:val="16"/>
                <w:lang w:val="en-AU"/>
              </w:rPr>
            </w:pPr>
          </w:p>
        </w:tc>
        <w:tc>
          <w:tcPr>
            <w:tcW w:w="378" w:type="dxa"/>
            <w:shd w:val="solid" w:color="FFFFFF" w:fill="auto"/>
          </w:tcPr>
          <w:p w14:paraId="60AE212F" w14:textId="77777777" w:rsidR="00E306AA" w:rsidRPr="00800D64" w:rsidRDefault="00E306AA" w:rsidP="00921008">
            <w:pPr>
              <w:pStyle w:val="TAL"/>
              <w:rPr>
                <w:snapToGrid w:val="0"/>
                <w:sz w:val="16"/>
                <w:szCs w:val="16"/>
                <w:lang w:val="en-AU"/>
              </w:rPr>
            </w:pPr>
          </w:p>
        </w:tc>
        <w:tc>
          <w:tcPr>
            <w:tcW w:w="4867" w:type="dxa"/>
            <w:shd w:val="solid" w:color="FFFFFF" w:fill="auto"/>
          </w:tcPr>
          <w:p w14:paraId="133BEE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 release</w:t>
            </w:r>
          </w:p>
        </w:tc>
        <w:tc>
          <w:tcPr>
            <w:tcW w:w="567" w:type="dxa"/>
            <w:shd w:val="solid" w:color="FFFFFF" w:fill="auto"/>
          </w:tcPr>
          <w:p w14:paraId="7D36AA1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527C35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61DA3E35" w14:textId="77777777" w:rsidTr="00921008">
        <w:tc>
          <w:tcPr>
            <w:tcW w:w="800" w:type="dxa"/>
            <w:shd w:val="solid" w:color="FFFFFF" w:fill="auto"/>
          </w:tcPr>
          <w:p w14:paraId="6149635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7598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55591E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C1-095464</w:t>
            </w:r>
          </w:p>
        </w:tc>
        <w:tc>
          <w:tcPr>
            <w:tcW w:w="476" w:type="dxa"/>
            <w:shd w:val="solid" w:color="FFFFFF" w:fill="auto"/>
          </w:tcPr>
          <w:p w14:paraId="4ECAB9C2" w14:textId="77777777" w:rsidR="00E306AA" w:rsidRPr="00800D64" w:rsidRDefault="00E306AA" w:rsidP="00921008">
            <w:pPr>
              <w:pStyle w:val="TAL"/>
              <w:rPr>
                <w:snapToGrid w:val="0"/>
                <w:sz w:val="16"/>
                <w:szCs w:val="16"/>
                <w:lang w:val="en-AU"/>
              </w:rPr>
            </w:pPr>
          </w:p>
        </w:tc>
        <w:tc>
          <w:tcPr>
            <w:tcW w:w="378" w:type="dxa"/>
            <w:shd w:val="solid" w:color="FFFFFF" w:fill="auto"/>
          </w:tcPr>
          <w:p w14:paraId="524530D3" w14:textId="77777777" w:rsidR="00E306AA" w:rsidRPr="00800D64" w:rsidRDefault="00E306AA" w:rsidP="00921008">
            <w:pPr>
              <w:pStyle w:val="TAL"/>
              <w:rPr>
                <w:snapToGrid w:val="0"/>
                <w:sz w:val="16"/>
                <w:szCs w:val="16"/>
                <w:lang w:val="en-AU"/>
              </w:rPr>
            </w:pPr>
          </w:p>
        </w:tc>
        <w:tc>
          <w:tcPr>
            <w:tcW w:w="4867" w:type="dxa"/>
            <w:shd w:val="solid" w:color="FFFFFF" w:fill="auto"/>
          </w:tcPr>
          <w:p w14:paraId="436EF75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On Replaces </w:t>
            </w:r>
            <w:r w:rsidRPr="00800D64">
              <w:rPr>
                <w:bCs/>
                <w:iCs/>
                <w:snapToGrid w:val="0"/>
                <w:sz w:val="16"/>
                <w:szCs w:val="16"/>
              </w:rPr>
              <w:t>information element</w:t>
            </w:r>
          </w:p>
        </w:tc>
        <w:tc>
          <w:tcPr>
            <w:tcW w:w="567" w:type="dxa"/>
            <w:shd w:val="solid" w:color="FFFFFF" w:fill="auto"/>
          </w:tcPr>
          <w:p w14:paraId="131321D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6006042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501D1136" w14:textId="77777777" w:rsidTr="00921008">
        <w:tc>
          <w:tcPr>
            <w:tcW w:w="800" w:type="dxa"/>
            <w:shd w:val="solid" w:color="FFFFFF" w:fill="auto"/>
          </w:tcPr>
          <w:p w14:paraId="0C9162A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081792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210BB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C1-095465</w:t>
            </w:r>
          </w:p>
        </w:tc>
        <w:tc>
          <w:tcPr>
            <w:tcW w:w="476" w:type="dxa"/>
            <w:shd w:val="solid" w:color="FFFFFF" w:fill="auto"/>
          </w:tcPr>
          <w:p w14:paraId="16E7E085" w14:textId="77777777" w:rsidR="00E306AA" w:rsidRPr="00800D64" w:rsidRDefault="00E306AA" w:rsidP="00921008">
            <w:pPr>
              <w:pStyle w:val="TAL"/>
              <w:rPr>
                <w:snapToGrid w:val="0"/>
                <w:sz w:val="16"/>
                <w:szCs w:val="16"/>
                <w:lang w:val="en-AU"/>
              </w:rPr>
            </w:pPr>
          </w:p>
        </w:tc>
        <w:tc>
          <w:tcPr>
            <w:tcW w:w="378" w:type="dxa"/>
            <w:shd w:val="solid" w:color="FFFFFF" w:fill="auto"/>
          </w:tcPr>
          <w:p w14:paraId="589D07A3" w14:textId="77777777" w:rsidR="00E306AA" w:rsidRPr="00800D64" w:rsidRDefault="00E306AA" w:rsidP="00921008">
            <w:pPr>
              <w:pStyle w:val="TAL"/>
              <w:rPr>
                <w:bCs/>
                <w:iCs/>
                <w:snapToGrid w:val="0"/>
                <w:sz w:val="16"/>
                <w:szCs w:val="16"/>
              </w:rPr>
            </w:pPr>
          </w:p>
        </w:tc>
        <w:tc>
          <w:tcPr>
            <w:tcW w:w="4867" w:type="dxa"/>
            <w:shd w:val="solid" w:color="FFFFFF" w:fill="auto"/>
          </w:tcPr>
          <w:p w14:paraId="1B3AD055" w14:textId="77777777" w:rsidR="00E306AA" w:rsidRPr="00800D64" w:rsidRDefault="00E306AA" w:rsidP="00921008">
            <w:pPr>
              <w:pStyle w:val="TAL"/>
              <w:rPr>
                <w:bCs/>
                <w:iCs/>
                <w:snapToGrid w:val="0"/>
                <w:sz w:val="16"/>
                <w:szCs w:val="16"/>
              </w:rPr>
            </w:pPr>
            <w:r w:rsidRPr="00800D64">
              <w:rPr>
                <w:bCs/>
                <w:iCs/>
                <w:snapToGrid w:val="0"/>
                <w:sz w:val="16"/>
                <w:szCs w:val="16"/>
              </w:rPr>
              <w:t>I1 Bye procedures</w:t>
            </w:r>
          </w:p>
        </w:tc>
        <w:tc>
          <w:tcPr>
            <w:tcW w:w="567" w:type="dxa"/>
            <w:shd w:val="solid" w:color="FFFFFF" w:fill="auto"/>
          </w:tcPr>
          <w:p w14:paraId="3A5717B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A364C6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25E0C7E" w14:textId="77777777" w:rsidTr="00921008">
        <w:tc>
          <w:tcPr>
            <w:tcW w:w="800" w:type="dxa"/>
            <w:shd w:val="solid" w:color="FFFFFF" w:fill="auto"/>
          </w:tcPr>
          <w:p w14:paraId="062A14A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766B11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9A5A80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32D3153" w14:textId="77777777" w:rsidR="00E306AA" w:rsidRPr="00800D64" w:rsidRDefault="00E306AA" w:rsidP="00921008">
            <w:pPr>
              <w:pStyle w:val="TAL"/>
              <w:rPr>
                <w:snapToGrid w:val="0"/>
                <w:sz w:val="16"/>
                <w:szCs w:val="16"/>
                <w:lang w:val="en-AU"/>
              </w:rPr>
            </w:pPr>
          </w:p>
        </w:tc>
        <w:tc>
          <w:tcPr>
            <w:tcW w:w="378" w:type="dxa"/>
            <w:shd w:val="solid" w:color="FFFFFF" w:fill="auto"/>
          </w:tcPr>
          <w:p w14:paraId="37CA09E1" w14:textId="77777777" w:rsidR="00E306AA" w:rsidRPr="00800D64" w:rsidRDefault="00E306AA" w:rsidP="00921008">
            <w:pPr>
              <w:pStyle w:val="TAL"/>
              <w:rPr>
                <w:snapToGrid w:val="0"/>
                <w:sz w:val="16"/>
                <w:szCs w:val="16"/>
                <w:lang w:val="en-AU"/>
              </w:rPr>
            </w:pPr>
          </w:p>
        </w:tc>
        <w:tc>
          <w:tcPr>
            <w:tcW w:w="4867" w:type="dxa"/>
            <w:shd w:val="solid" w:color="FFFFFF" w:fill="auto"/>
          </w:tcPr>
          <w:p w14:paraId="5CE9D693"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11D9BD71"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0.5.0</w:t>
              </w:r>
            </w:smartTag>
          </w:p>
        </w:tc>
        <w:tc>
          <w:tcPr>
            <w:tcW w:w="567" w:type="dxa"/>
            <w:shd w:val="solid" w:color="FFFFFF" w:fill="auto"/>
          </w:tcPr>
          <w:p w14:paraId="69454B1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0.5.1</w:t>
              </w:r>
            </w:smartTag>
          </w:p>
        </w:tc>
      </w:tr>
      <w:tr w:rsidR="00E306AA" w:rsidRPr="00800D64" w14:paraId="3EB7340B" w14:textId="77777777" w:rsidTr="00921008">
        <w:tc>
          <w:tcPr>
            <w:tcW w:w="800" w:type="dxa"/>
            <w:shd w:val="solid" w:color="FFFFFF" w:fill="auto"/>
          </w:tcPr>
          <w:p w14:paraId="0D12098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08044C0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27E53CB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056738C" w14:textId="77777777" w:rsidR="00E306AA" w:rsidRPr="00800D64" w:rsidRDefault="00E306AA" w:rsidP="00921008">
            <w:pPr>
              <w:pStyle w:val="TAL"/>
              <w:rPr>
                <w:snapToGrid w:val="0"/>
                <w:sz w:val="16"/>
                <w:szCs w:val="16"/>
                <w:lang w:val="en-AU"/>
              </w:rPr>
            </w:pPr>
          </w:p>
        </w:tc>
        <w:tc>
          <w:tcPr>
            <w:tcW w:w="378" w:type="dxa"/>
            <w:shd w:val="solid" w:color="FFFFFF" w:fill="auto"/>
          </w:tcPr>
          <w:p w14:paraId="2F9B9781" w14:textId="77777777" w:rsidR="00E306AA" w:rsidRPr="00800D64" w:rsidRDefault="00E306AA" w:rsidP="00921008">
            <w:pPr>
              <w:pStyle w:val="TAL"/>
              <w:rPr>
                <w:snapToGrid w:val="0"/>
                <w:sz w:val="16"/>
                <w:szCs w:val="16"/>
                <w:lang w:val="en-AU"/>
              </w:rPr>
            </w:pPr>
          </w:p>
        </w:tc>
        <w:tc>
          <w:tcPr>
            <w:tcW w:w="4867" w:type="dxa"/>
            <w:shd w:val="solid" w:color="FFFFFF" w:fill="auto"/>
          </w:tcPr>
          <w:p w14:paraId="7F0FFA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V1.0.0 created by MCC for presentation to CT-46 for information and approval</w:t>
            </w:r>
          </w:p>
        </w:tc>
        <w:tc>
          <w:tcPr>
            <w:tcW w:w="567" w:type="dxa"/>
            <w:shd w:val="solid" w:color="FFFFFF" w:fill="auto"/>
          </w:tcPr>
          <w:p w14:paraId="231AC98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0.5.1</w:t>
            </w:r>
          </w:p>
        </w:tc>
        <w:tc>
          <w:tcPr>
            <w:tcW w:w="567" w:type="dxa"/>
            <w:shd w:val="solid" w:color="FFFFFF" w:fill="auto"/>
          </w:tcPr>
          <w:p w14:paraId="55B292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r>
      <w:tr w:rsidR="00E306AA" w:rsidRPr="00800D64" w14:paraId="2678E6A6" w14:textId="77777777" w:rsidTr="00921008">
        <w:tc>
          <w:tcPr>
            <w:tcW w:w="800" w:type="dxa"/>
            <w:shd w:val="solid" w:color="FFFFFF" w:fill="auto"/>
          </w:tcPr>
          <w:p w14:paraId="155454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5F47F4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667333C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C95B639" w14:textId="77777777" w:rsidR="00E306AA" w:rsidRPr="00800D64" w:rsidRDefault="00E306AA" w:rsidP="00921008">
            <w:pPr>
              <w:pStyle w:val="TAL"/>
              <w:rPr>
                <w:snapToGrid w:val="0"/>
                <w:sz w:val="16"/>
                <w:szCs w:val="16"/>
                <w:lang w:val="en-AU"/>
              </w:rPr>
            </w:pPr>
          </w:p>
        </w:tc>
        <w:tc>
          <w:tcPr>
            <w:tcW w:w="378" w:type="dxa"/>
            <w:shd w:val="solid" w:color="FFFFFF" w:fill="auto"/>
          </w:tcPr>
          <w:p w14:paraId="467CA89C" w14:textId="77777777" w:rsidR="00E306AA" w:rsidRPr="00800D64" w:rsidRDefault="00E306AA" w:rsidP="00921008">
            <w:pPr>
              <w:pStyle w:val="TAL"/>
              <w:rPr>
                <w:snapToGrid w:val="0"/>
                <w:sz w:val="16"/>
                <w:szCs w:val="16"/>
                <w:lang w:val="en-AU"/>
              </w:rPr>
            </w:pPr>
          </w:p>
        </w:tc>
        <w:tc>
          <w:tcPr>
            <w:tcW w:w="4867" w:type="dxa"/>
            <w:shd w:val="solid" w:color="FFFFFF" w:fill="auto"/>
          </w:tcPr>
          <w:p w14:paraId="375D44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V9.0.0 created by MCC after approval at CT-46</w:t>
            </w:r>
          </w:p>
        </w:tc>
        <w:tc>
          <w:tcPr>
            <w:tcW w:w="567" w:type="dxa"/>
            <w:shd w:val="solid" w:color="FFFFFF" w:fill="auto"/>
          </w:tcPr>
          <w:p w14:paraId="102969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c>
          <w:tcPr>
            <w:tcW w:w="567" w:type="dxa"/>
            <w:shd w:val="solid" w:color="FFFFFF" w:fill="auto"/>
          </w:tcPr>
          <w:p w14:paraId="1FB2B93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r>
      <w:tr w:rsidR="00E306AA" w:rsidRPr="00800D64" w14:paraId="7F3D06E2" w14:textId="77777777" w:rsidTr="00921008">
        <w:tc>
          <w:tcPr>
            <w:tcW w:w="800" w:type="dxa"/>
            <w:shd w:val="solid" w:color="FFFFFF" w:fill="auto"/>
          </w:tcPr>
          <w:p w14:paraId="07353C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05D194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E9FFB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A92ACB1" w14:textId="77777777" w:rsidR="00E306AA" w:rsidRPr="00800D64" w:rsidRDefault="00E306AA" w:rsidP="00921008">
            <w:pPr>
              <w:pStyle w:val="TAL"/>
              <w:rPr>
                <w:snapToGrid w:val="0"/>
                <w:sz w:val="16"/>
                <w:szCs w:val="16"/>
                <w:lang w:val="en-AU"/>
              </w:rPr>
            </w:pPr>
            <w:r w:rsidRPr="00800D64">
              <w:rPr>
                <w:snapToGrid w:val="0"/>
                <w:sz w:val="16"/>
                <w:szCs w:val="16"/>
                <w:lang w:val="en-AU"/>
              </w:rPr>
              <w:t>0001</w:t>
            </w:r>
          </w:p>
        </w:tc>
        <w:tc>
          <w:tcPr>
            <w:tcW w:w="378" w:type="dxa"/>
            <w:shd w:val="solid" w:color="FFFFFF" w:fill="auto"/>
          </w:tcPr>
          <w:p w14:paraId="77F7DA5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A8025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No STN</w:t>
            </w:r>
          </w:p>
        </w:tc>
        <w:tc>
          <w:tcPr>
            <w:tcW w:w="567" w:type="dxa"/>
            <w:shd w:val="solid" w:color="FFFFFF" w:fill="auto"/>
          </w:tcPr>
          <w:p w14:paraId="21390B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48AE3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ED74438" w14:textId="77777777" w:rsidTr="00921008">
        <w:tc>
          <w:tcPr>
            <w:tcW w:w="800" w:type="dxa"/>
            <w:shd w:val="solid" w:color="FFFFFF" w:fill="auto"/>
          </w:tcPr>
          <w:p w14:paraId="633DF6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B34C3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2C5F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B4F3906" w14:textId="77777777" w:rsidR="00E306AA" w:rsidRPr="00800D64" w:rsidRDefault="00E306AA" w:rsidP="00921008">
            <w:pPr>
              <w:pStyle w:val="TAL"/>
              <w:rPr>
                <w:snapToGrid w:val="0"/>
                <w:sz w:val="16"/>
                <w:szCs w:val="16"/>
                <w:lang w:val="en-AU"/>
              </w:rPr>
            </w:pPr>
            <w:r w:rsidRPr="00800D64">
              <w:rPr>
                <w:snapToGrid w:val="0"/>
                <w:sz w:val="16"/>
                <w:szCs w:val="16"/>
                <w:lang w:val="en-AU"/>
              </w:rPr>
              <w:t>0002</w:t>
            </w:r>
          </w:p>
        </w:tc>
        <w:tc>
          <w:tcPr>
            <w:tcW w:w="378" w:type="dxa"/>
            <w:shd w:val="solid" w:color="FFFFFF" w:fill="auto"/>
          </w:tcPr>
          <w:p w14:paraId="394B710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E3CB958"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No forking for I1 protocol</w:t>
            </w:r>
          </w:p>
        </w:tc>
        <w:tc>
          <w:tcPr>
            <w:tcW w:w="567" w:type="dxa"/>
            <w:shd w:val="solid" w:color="FFFFFF" w:fill="auto"/>
          </w:tcPr>
          <w:p w14:paraId="1A9F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864D1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6EC43C" w14:textId="77777777" w:rsidTr="00921008">
        <w:tc>
          <w:tcPr>
            <w:tcW w:w="800" w:type="dxa"/>
            <w:shd w:val="solid" w:color="FFFFFF" w:fill="auto"/>
          </w:tcPr>
          <w:p w14:paraId="23611C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F92BD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B8164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E036B2D" w14:textId="77777777" w:rsidR="00E306AA" w:rsidRPr="00800D64" w:rsidRDefault="00E306AA" w:rsidP="00921008">
            <w:pPr>
              <w:pStyle w:val="TAL"/>
              <w:rPr>
                <w:snapToGrid w:val="0"/>
                <w:sz w:val="16"/>
                <w:szCs w:val="16"/>
                <w:lang w:val="en-AU"/>
              </w:rPr>
            </w:pPr>
            <w:r w:rsidRPr="00800D64">
              <w:rPr>
                <w:snapToGrid w:val="0"/>
                <w:sz w:val="16"/>
                <w:szCs w:val="16"/>
                <w:lang w:val="en-AU"/>
              </w:rPr>
              <w:t>0005</w:t>
            </w:r>
          </w:p>
        </w:tc>
        <w:tc>
          <w:tcPr>
            <w:tcW w:w="378" w:type="dxa"/>
            <w:shd w:val="solid" w:color="FFFFFF" w:fill="auto"/>
          </w:tcPr>
          <w:p w14:paraId="74336B1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A172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Call-Identifier</w:t>
            </w:r>
          </w:p>
        </w:tc>
        <w:tc>
          <w:tcPr>
            <w:tcW w:w="567" w:type="dxa"/>
            <w:shd w:val="solid" w:color="FFFFFF" w:fill="auto"/>
          </w:tcPr>
          <w:p w14:paraId="13C2F9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9E07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B9C11BB" w14:textId="77777777" w:rsidTr="00921008">
        <w:tc>
          <w:tcPr>
            <w:tcW w:w="800" w:type="dxa"/>
            <w:shd w:val="solid" w:color="FFFFFF" w:fill="auto"/>
          </w:tcPr>
          <w:p w14:paraId="586B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380FA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61EFD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DFE211E" w14:textId="77777777" w:rsidR="00E306AA" w:rsidRPr="00800D64" w:rsidRDefault="00E306AA" w:rsidP="00921008">
            <w:pPr>
              <w:pStyle w:val="TAL"/>
              <w:rPr>
                <w:snapToGrid w:val="0"/>
                <w:sz w:val="16"/>
                <w:szCs w:val="16"/>
                <w:lang w:val="en-AU"/>
              </w:rPr>
            </w:pPr>
            <w:r w:rsidRPr="00800D64">
              <w:rPr>
                <w:snapToGrid w:val="0"/>
                <w:sz w:val="16"/>
                <w:szCs w:val="16"/>
                <w:lang w:val="en-AU"/>
              </w:rPr>
              <w:t>0006</w:t>
            </w:r>
          </w:p>
        </w:tc>
        <w:tc>
          <w:tcPr>
            <w:tcW w:w="378" w:type="dxa"/>
            <w:shd w:val="solid" w:color="FFFFFF" w:fill="auto"/>
          </w:tcPr>
          <w:p w14:paraId="69492BD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7242D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Clean up of linkage between I1 specifications</w:t>
            </w:r>
          </w:p>
        </w:tc>
        <w:tc>
          <w:tcPr>
            <w:tcW w:w="567" w:type="dxa"/>
            <w:shd w:val="solid" w:color="FFFFFF" w:fill="auto"/>
          </w:tcPr>
          <w:p w14:paraId="01F72E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2BB6E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1F99F6" w14:textId="77777777" w:rsidTr="00921008">
        <w:tc>
          <w:tcPr>
            <w:tcW w:w="800" w:type="dxa"/>
            <w:shd w:val="solid" w:color="FFFFFF" w:fill="auto"/>
          </w:tcPr>
          <w:p w14:paraId="5D611F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F9AB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40BC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88B6877" w14:textId="77777777" w:rsidR="00E306AA" w:rsidRPr="00800D64" w:rsidRDefault="00E306AA" w:rsidP="00921008">
            <w:pPr>
              <w:pStyle w:val="TAL"/>
              <w:rPr>
                <w:snapToGrid w:val="0"/>
                <w:sz w:val="16"/>
                <w:szCs w:val="16"/>
                <w:lang w:val="en-AU"/>
              </w:rPr>
            </w:pPr>
            <w:r w:rsidRPr="00800D64">
              <w:rPr>
                <w:snapToGrid w:val="0"/>
                <w:sz w:val="16"/>
                <w:szCs w:val="16"/>
                <w:lang w:val="en-AU"/>
              </w:rPr>
              <w:t>0008</w:t>
            </w:r>
          </w:p>
        </w:tc>
        <w:tc>
          <w:tcPr>
            <w:tcW w:w="378" w:type="dxa"/>
            <w:shd w:val="solid" w:color="FFFFFF" w:fill="auto"/>
          </w:tcPr>
          <w:p w14:paraId="7733766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51E0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call set-up procedures</w:t>
            </w:r>
          </w:p>
        </w:tc>
        <w:tc>
          <w:tcPr>
            <w:tcW w:w="567" w:type="dxa"/>
            <w:shd w:val="solid" w:color="FFFFFF" w:fill="auto"/>
          </w:tcPr>
          <w:p w14:paraId="3C199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EACF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36F1BB0" w14:textId="77777777" w:rsidTr="00921008">
        <w:tc>
          <w:tcPr>
            <w:tcW w:w="800" w:type="dxa"/>
            <w:shd w:val="solid" w:color="FFFFFF" w:fill="auto"/>
          </w:tcPr>
          <w:p w14:paraId="7B625E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D85F2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C66E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6182365E" w14:textId="77777777" w:rsidR="00E306AA" w:rsidRPr="00800D64" w:rsidRDefault="00E306AA" w:rsidP="00921008">
            <w:pPr>
              <w:pStyle w:val="TAL"/>
              <w:rPr>
                <w:snapToGrid w:val="0"/>
                <w:sz w:val="16"/>
                <w:szCs w:val="16"/>
                <w:lang w:val="en-AU"/>
              </w:rPr>
            </w:pPr>
            <w:r w:rsidRPr="00800D64">
              <w:rPr>
                <w:snapToGrid w:val="0"/>
                <w:sz w:val="16"/>
                <w:szCs w:val="16"/>
                <w:lang w:val="en-AU"/>
              </w:rPr>
              <w:t>0009</w:t>
            </w:r>
          </w:p>
        </w:tc>
        <w:tc>
          <w:tcPr>
            <w:tcW w:w="378" w:type="dxa"/>
            <w:shd w:val="solid" w:color="FFFFFF" w:fill="auto"/>
          </w:tcPr>
          <w:p w14:paraId="5B6CAF6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91FA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Completion of setting BCD calling parameter for I1 calls</w:t>
            </w:r>
          </w:p>
        </w:tc>
        <w:tc>
          <w:tcPr>
            <w:tcW w:w="567" w:type="dxa"/>
            <w:shd w:val="solid" w:color="FFFFFF" w:fill="auto"/>
          </w:tcPr>
          <w:p w14:paraId="42534C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B464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9277D03" w14:textId="77777777" w:rsidTr="00921008">
        <w:tc>
          <w:tcPr>
            <w:tcW w:w="800" w:type="dxa"/>
            <w:shd w:val="solid" w:color="FFFFFF" w:fill="auto"/>
          </w:tcPr>
          <w:p w14:paraId="08862E6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EAE8B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91BE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D978F2B" w14:textId="77777777" w:rsidR="00E306AA" w:rsidRPr="00800D64" w:rsidRDefault="00E306AA" w:rsidP="00921008">
            <w:pPr>
              <w:pStyle w:val="TAL"/>
              <w:rPr>
                <w:snapToGrid w:val="0"/>
                <w:sz w:val="16"/>
                <w:szCs w:val="16"/>
                <w:lang w:val="en-AU"/>
              </w:rPr>
            </w:pPr>
            <w:r w:rsidRPr="00800D64">
              <w:rPr>
                <w:snapToGrid w:val="0"/>
                <w:sz w:val="16"/>
                <w:szCs w:val="16"/>
                <w:lang w:val="en-AU"/>
              </w:rPr>
              <w:t>0012</w:t>
            </w:r>
          </w:p>
        </w:tc>
        <w:tc>
          <w:tcPr>
            <w:tcW w:w="378" w:type="dxa"/>
            <w:shd w:val="solid" w:color="FFFFFF" w:fill="auto"/>
          </w:tcPr>
          <w:p w14:paraId="2A5C2D9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D4E43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Add missing references </w:t>
            </w:r>
          </w:p>
        </w:tc>
        <w:tc>
          <w:tcPr>
            <w:tcW w:w="567" w:type="dxa"/>
            <w:shd w:val="solid" w:color="FFFFFF" w:fill="auto"/>
          </w:tcPr>
          <w:p w14:paraId="2E85A4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7F626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45038E8" w14:textId="77777777" w:rsidTr="00921008">
        <w:tc>
          <w:tcPr>
            <w:tcW w:w="800" w:type="dxa"/>
            <w:shd w:val="solid" w:color="FFFFFF" w:fill="auto"/>
          </w:tcPr>
          <w:p w14:paraId="1AF3A2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FA61F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300BB6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E21A41F" w14:textId="77777777" w:rsidR="00E306AA" w:rsidRPr="00800D64" w:rsidRDefault="00E306AA" w:rsidP="00921008">
            <w:pPr>
              <w:pStyle w:val="TAL"/>
              <w:rPr>
                <w:snapToGrid w:val="0"/>
                <w:sz w:val="16"/>
                <w:szCs w:val="16"/>
                <w:lang w:val="en-AU"/>
              </w:rPr>
            </w:pPr>
            <w:r w:rsidRPr="00800D64">
              <w:rPr>
                <w:snapToGrid w:val="0"/>
                <w:sz w:val="16"/>
                <w:szCs w:val="16"/>
                <w:lang w:val="en-AU"/>
              </w:rPr>
              <w:t>0013</w:t>
            </w:r>
          </w:p>
        </w:tc>
        <w:tc>
          <w:tcPr>
            <w:tcW w:w="378" w:type="dxa"/>
            <w:shd w:val="solid" w:color="FFFFFF" w:fill="auto"/>
          </w:tcPr>
          <w:p w14:paraId="6BA22D7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7B770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Delete unneeded definitions</w:t>
            </w:r>
          </w:p>
        </w:tc>
        <w:tc>
          <w:tcPr>
            <w:tcW w:w="567" w:type="dxa"/>
            <w:shd w:val="solid" w:color="FFFFFF" w:fill="auto"/>
          </w:tcPr>
          <w:p w14:paraId="636A3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CE97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8466E49" w14:textId="77777777" w:rsidTr="00921008">
        <w:tc>
          <w:tcPr>
            <w:tcW w:w="800" w:type="dxa"/>
            <w:shd w:val="solid" w:color="FFFFFF" w:fill="auto"/>
          </w:tcPr>
          <w:p w14:paraId="34A3E2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E4036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06FF6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24D6DE4" w14:textId="77777777" w:rsidR="00E306AA" w:rsidRPr="00800D64" w:rsidRDefault="00E306AA" w:rsidP="00921008">
            <w:pPr>
              <w:pStyle w:val="TAL"/>
              <w:rPr>
                <w:snapToGrid w:val="0"/>
                <w:sz w:val="16"/>
                <w:szCs w:val="16"/>
                <w:lang w:val="en-AU"/>
              </w:rPr>
            </w:pPr>
            <w:r w:rsidRPr="00800D64">
              <w:rPr>
                <w:snapToGrid w:val="0"/>
                <w:sz w:val="16"/>
                <w:szCs w:val="16"/>
                <w:lang w:val="en-AU"/>
              </w:rPr>
              <w:t>0014</w:t>
            </w:r>
          </w:p>
        </w:tc>
        <w:tc>
          <w:tcPr>
            <w:tcW w:w="378" w:type="dxa"/>
            <w:shd w:val="solid" w:color="FFFFFF" w:fill="auto"/>
          </w:tcPr>
          <w:p w14:paraId="1F7DA9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2E825E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Delete unneeded Editor's Notes </w:t>
            </w:r>
          </w:p>
        </w:tc>
        <w:tc>
          <w:tcPr>
            <w:tcW w:w="567" w:type="dxa"/>
            <w:shd w:val="solid" w:color="FFFFFF" w:fill="auto"/>
          </w:tcPr>
          <w:p w14:paraId="0F037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5112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B5D0A9B" w14:textId="77777777" w:rsidTr="00921008">
        <w:tc>
          <w:tcPr>
            <w:tcW w:w="800" w:type="dxa"/>
            <w:shd w:val="solid" w:color="FFFFFF" w:fill="auto"/>
          </w:tcPr>
          <w:p w14:paraId="3101AE8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89139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6660F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45F4D23" w14:textId="77777777" w:rsidR="00E306AA" w:rsidRPr="00800D64" w:rsidRDefault="00E306AA" w:rsidP="00921008">
            <w:pPr>
              <w:pStyle w:val="TAL"/>
              <w:rPr>
                <w:snapToGrid w:val="0"/>
                <w:sz w:val="16"/>
                <w:szCs w:val="16"/>
                <w:lang w:val="en-AU"/>
              </w:rPr>
            </w:pPr>
            <w:r w:rsidRPr="00800D64">
              <w:rPr>
                <w:snapToGrid w:val="0"/>
                <w:sz w:val="16"/>
                <w:szCs w:val="16"/>
                <w:lang w:val="en-AU"/>
              </w:rPr>
              <w:t>0015</w:t>
            </w:r>
          </w:p>
        </w:tc>
        <w:tc>
          <w:tcPr>
            <w:tcW w:w="378" w:type="dxa"/>
            <w:shd w:val="solid" w:color="FFFFFF" w:fill="auto"/>
          </w:tcPr>
          <w:p w14:paraId="071F23FD" w14:textId="77777777" w:rsidR="00E306AA" w:rsidRPr="00800D64" w:rsidRDefault="00E306AA" w:rsidP="00921008">
            <w:pPr>
              <w:pStyle w:val="TAL"/>
              <w:rPr>
                <w:snapToGrid w:val="0"/>
                <w:sz w:val="16"/>
                <w:szCs w:val="16"/>
                <w:lang w:val="en-AU"/>
              </w:rPr>
            </w:pPr>
          </w:p>
        </w:tc>
        <w:tc>
          <w:tcPr>
            <w:tcW w:w="4867" w:type="dxa"/>
            <w:shd w:val="solid" w:color="FFFFFF" w:fill="auto"/>
          </w:tcPr>
          <w:p w14:paraId="50B466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information element</w:t>
            </w:r>
          </w:p>
        </w:tc>
        <w:tc>
          <w:tcPr>
            <w:tcW w:w="567" w:type="dxa"/>
            <w:shd w:val="solid" w:color="FFFFFF" w:fill="auto"/>
          </w:tcPr>
          <w:p w14:paraId="33CDCC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924FF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4C0811" w14:textId="77777777" w:rsidTr="00921008">
        <w:tc>
          <w:tcPr>
            <w:tcW w:w="800" w:type="dxa"/>
            <w:shd w:val="solid" w:color="FFFFFF" w:fill="auto"/>
          </w:tcPr>
          <w:p w14:paraId="5B6C9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41C7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3992F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6AFBE66" w14:textId="77777777" w:rsidR="00E306AA" w:rsidRPr="00800D64" w:rsidRDefault="00E306AA" w:rsidP="00921008">
            <w:pPr>
              <w:pStyle w:val="TAL"/>
              <w:rPr>
                <w:snapToGrid w:val="0"/>
                <w:sz w:val="16"/>
                <w:szCs w:val="16"/>
                <w:lang w:val="en-AU"/>
              </w:rPr>
            </w:pPr>
            <w:r w:rsidRPr="00800D64">
              <w:rPr>
                <w:snapToGrid w:val="0"/>
                <w:sz w:val="16"/>
                <w:szCs w:val="16"/>
                <w:lang w:val="en-AU"/>
              </w:rPr>
              <w:t>0016</w:t>
            </w:r>
          </w:p>
        </w:tc>
        <w:tc>
          <w:tcPr>
            <w:tcW w:w="378" w:type="dxa"/>
            <w:shd w:val="solid" w:color="FFFFFF" w:fill="auto"/>
          </w:tcPr>
          <w:p w14:paraId="3F28285F" w14:textId="77777777" w:rsidR="00E306AA" w:rsidRPr="00800D64" w:rsidRDefault="00E306AA" w:rsidP="00921008">
            <w:pPr>
              <w:pStyle w:val="TAL"/>
              <w:rPr>
                <w:snapToGrid w:val="0"/>
                <w:sz w:val="16"/>
                <w:szCs w:val="16"/>
                <w:lang w:val="en-AU"/>
              </w:rPr>
            </w:pPr>
          </w:p>
        </w:tc>
        <w:tc>
          <w:tcPr>
            <w:tcW w:w="4867" w:type="dxa"/>
            <w:shd w:val="solid" w:color="FFFFFF" w:fill="auto"/>
          </w:tcPr>
          <w:p w14:paraId="02A18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Replaces information element</w:t>
            </w:r>
          </w:p>
        </w:tc>
        <w:tc>
          <w:tcPr>
            <w:tcW w:w="567" w:type="dxa"/>
            <w:shd w:val="solid" w:color="FFFFFF" w:fill="auto"/>
          </w:tcPr>
          <w:p w14:paraId="0A7BD4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B91B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915BEF9" w14:textId="77777777" w:rsidTr="00921008">
        <w:tc>
          <w:tcPr>
            <w:tcW w:w="800" w:type="dxa"/>
            <w:shd w:val="solid" w:color="FFFFFF" w:fill="auto"/>
          </w:tcPr>
          <w:p w14:paraId="4CDE44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07F0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CB5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1B1F924" w14:textId="77777777" w:rsidR="00E306AA" w:rsidRPr="00800D64" w:rsidRDefault="00E306AA" w:rsidP="00921008">
            <w:pPr>
              <w:pStyle w:val="TAL"/>
              <w:rPr>
                <w:snapToGrid w:val="0"/>
                <w:sz w:val="16"/>
                <w:szCs w:val="16"/>
                <w:lang w:val="en-AU"/>
              </w:rPr>
            </w:pPr>
            <w:r w:rsidRPr="00800D64">
              <w:rPr>
                <w:snapToGrid w:val="0"/>
                <w:sz w:val="16"/>
                <w:szCs w:val="16"/>
                <w:lang w:val="en-AU"/>
              </w:rPr>
              <w:t>0017</w:t>
            </w:r>
          </w:p>
        </w:tc>
        <w:tc>
          <w:tcPr>
            <w:tcW w:w="378" w:type="dxa"/>
            <w:shd w:val="solid" w:color="FFFFFF" w:fill="auto"/>
          </w:tcPr>
          <w:p w14:paraId="53AFD064" w14:textId="77777777" w:rsidR="00E306AA" w:rsidRPr="00800D64" w:rsidRDefault="00E306AA" w:rsidP="00921008">
            <w:pPr>
              <w:pStyle w:val="TAL"/>
              <w:rPr>
                <w:snapToGrid w:val="0"/>
                <w:sz w:val="16"/>
                <w:szCs w:val="16"/>
                <w:lang w:val="en-AU"/>
              </w:rPr>
            </w:pPr>
          </w:p>
        </w:tc>
        <w:tc>
          <w:tcPr>
            <w:tcW w:w="4867" w:type="dxa"/>
            <w:shd w:val="solid" w:color="FFFFFF" w:fill="auto"/>
          </w:tcPr>
          <w:p w14:paraId="1ADA5E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Gm fallback to I1</w:t>
            </w:r>
          </w:p>
        </w:tc>
        <w:tc>
          <w:tcPr>
            <w:tcW w:w="567" w:type="dxa"/>
            <w:shd w:val="solid" w:color="FFFFFF" w:fill="auto"/>
          </w:tcPr>
          <w:p w14:paraId="467A5DB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F69CE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B8E726A" w14:textId="77777777" w:rsidTr="00921008">
        <w:tc>
          <w:tcPr>
            <w:tcW w:w="800" w:type="dxa"/>
            <w:shd w:val="solid" w:color="FFFFFF" w:fill="auto"/>
          </w:tcPr>
          <w:p w14:paraId="524C41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27507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EBBC3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4476535" w14:textId="77777777" w:rsidR="00E306AA" w:rsidRPr="00800D64" w:rsidRDefault="00E306AA" w:rsidP="00921008">
            <w:pPr>
              <w:pStyle w:val="TAL"/>
              <w:rPr>
                <w:snapToGrid w:val="0"/>
                <w:sz w:val="16"/>
                <w:szCs w:val="16"/>
                <w:lang w:val="en-AU"/>
              </w:rPr>
            </w:pPr>
            <w:r w:rsidRPr="00800D64">
              <w:rPr>
                <w:snapToGrid w:val="0"/>
                <w:sz w:val="16"/>
                <w:szCs w:val="16"/>
                <w:lang w:val="en-AU"/>
              </w:rPr>
              <w:t>0018</w:t>
            </w:r>
          </w:p>
        </w:tc>
        <w:tc>
          <w:tcPr>
            <w:tcW w:w="378" w:type="dxa"/>
            <w:shd w:val="solid" w:color="FFFFFF" w:fill="auto"/>
          </w:tcPr>
          <w:p w14:paraId="32027128"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2BBC9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Retaining the use of CS access – procedure at UE</w:t>
            </w:r>
          </w:p>
        </w:tc>
        <w:tc>
          <w:tcPr>
            <w:tcW w:w="567" w:type="dxa"/>
            <w:shd w:val="solid" w:color="FFFFFF" w:fill="auto"/>
          </w:tcPr>
          <w:p w14:paraId="19254F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76EAA7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5520D6" w14:textId="77777777" w:rsidTr="00921008">
        <w:tc>
          <w:tcPr>
            <w:tcW w:w="800" w:type="dxa"/>
            <w:shd w:val="solid" w:color="FFFFFF" w:fill="auto"/>
          </w:tcPr>
          <w:p w14:paraId="22C84E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98710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D7F24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1AC0130" w14:textId="77777777" w:rsidR="00E306AA" w:rsidRPr="00800D64" w:rsidRDefault="00E306AA" w:rsidP="00921008">
            <w:pPr>
              <w:pStyle w:val="TAL"/>
              <w:rPr>
                <w:snapToGrid w:val="0"/>
                <w:sz w:val="16"/>
                <w:szCs w:val="16"/>
                <w:lang w:val="en-AU"/>
              </w:rPr>
            </w:pPr>
            <w:r w:rsidRPr="00800D64">
              <w:rPr>
                <w:snapToGrid w:val="0"/>
                <w:sz w:val="16"/>
                <w:szCs w:val="16"/>
                <w:lang w:val="en-AU"/>
              </w:rPr>
              <w:t>0019</w:t>
            </w:r>
          </w:p>
        </w:tc>
        <w:tc>
          <w:tcPr>
            <w:tcW w:w="378" w:type="dxa"/>
            <w:shd w:val="solid" w:color="FFFFFF" w:fill="auto"/>
          </w:tcPr>
          <w:p w14:paraId="5EB64E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2F709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Retaining the use of CS access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2A36CA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12E7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28B0C9F" w14:textId="77777777" w:rsidTr="00921008">
        <w:tc>
          <w:tcPr>
            <w:tcW w:w="800" w:type="dxa"/>
            <w:shd w:val="solid" w:color="FFFFFF" w:fill="auto"/>
          </w:tcPr>
          <w:p w14:paraId="77D983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E9BF2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FB34D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CAF2817" w14:textId="77777777" w:rsidR="00E306AA" w:rsidRPr="00800D64" w:rsidRDefault="00E306AA" w:rsidP="00921008">
            <w:pPr>
              <w:pStyle w:val="TAL"/>
              <w:rPr>
                <w:snapToGrid w:val="0"/>
                <w:sz w:val="16"/>
                <w:szCs w:val="16"/>
                <w:lang w:val="en-AU"/>
              </w:rPr>
            </w:pPr>
            <w:r w:rsidRPr="00800D64">
              <w:rPr>
                <w:snapToGrid w:val="0"/>
                <w:sz w:val="16"/>
                <w:szCs w:val="16"/>
                <w:lang w:val="en-AU"/>
              </w:rPr>
              <w:t>0020</w:t>
            </w:r>
          </w:p>
        </w:tc>
        <w:tc>
          <w:tcPr>
            <w:tcW w:w="378" w:type="dxa"/>
            <w:shd w:val="solid" w:color="FFFFFF" w:fill="auto"/>
          </w:tcPr>
          <w:p w14:paraId="76A1E92C"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C7B2F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Media-transfer from PS to CS access</w:t>
            </w:r>
          </w:p>
        </w:tc>
        <w:tc>
          <w:tcPr>
            <w:tcW w:w="567" w:type="dxa"/>
            <w:shd w:val="solid" w:color="FFFFFF" w:fill="auto"/>
          </w:tcPr>
          <w:p w14:paraId="5CDEE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DD0E9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1BFB1E" w14:textId="77777777" w:rsidTr="00921008">
        <w:tc>
          <w:tcPr>
            <w:tcW w:w="800" w:type="dxa"/>
            <w:shd w:val="solid" w:color="FFFFFF" w:fill="auto"/>
          </w:tcPr>
          <w:p w14:paraId="2B6FED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FFA1A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8EA2C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AC10839" w14:textId="77777777" w:rsidR="00E306AA" w:rsidRPr="00800D64" w:rsidRDefault="00E306AA" w:rsidP="00921008">
            <w:pPr>
              <w:pStyle w:val="TAL"/>
              <w:rPr>
                <w:snapToGrid w:val="0"/>
                <w:sz w:val="16"/>
                <w:szCs w:val="16"/>
                <w:lang w:val="en-AU"/>
              </w:rPr>
            </w:pPr>
            <w:r w:rsidRPr="00800D64">
              <w:rPr>
                <w:snapToGrid w:val="0"/>
                <w:sz w:val="16"/>
                <w:szCs w:val="16"/>
                <w:lang w:val="en-AU"/>
              </w:rPr>
              <w:t>0021</w:t>
            </w:r>
          </w:p>
        </w:tc>
        <w:tc>
          <w:tcPr>
            <w:tcW w:w="378" w:type="dxa"/>
            <w:shd w:val="solid" w:color="FFFFFF" w:fill="auto"/>
          </w:tcPr>
          <w:p w14:paraId="2A653399"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77933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Transferring the media from PS to CS domain – procedure at UE</w:t>
            </w:r>
          </w:p>
        </w:tc>
        <w:tc>
          <w:tcPr>
            <w:tcW w:w="567" w:type="dxa"/>
            <w:shd w:val="solid" w:color="FFFFFF" w:fill="auto"/>
          </w:tcPr>
          <w:p w14:paraId="4FBD45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B14C6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B1EB24" w14:textId="77777777" w:rsidTr="00921008">
        <w:tc>
          <w:tcPr>
            <w:tcW w:w="800" w:type="dxa"/>
            <w:shd w:val="solid" w:color="FFFFFF" w:fill="auto"/>
          </w:tcPr>
          <w:p w14:paraId="677D9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8A74E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57AB9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2B1DCB" w14:textId="77777777" w:rsidR="00E306AA" w:rsidRPr="00800D64" w:rsidRDefault="00E306AA" w:rsidP="00921008">
            <w:pPr>
              <w:pStyle w:val="TAL"/>
              <w:rPr>
                <w:snapToGrid w:val="0"/>
                <w:sz w:val="16"/>
                <w:szCs w:val="16"/>
                <w:lang w:val="en-AU"/>
              </w:rPr>
            </w:pPr>
            <w:r w:rsidRPr="00800D64">
              <w:rPr>
                <w:snapToGrid w:val="0"/>
                <w:sz w:val="16"/>
                <w:szCs w:val="16"/>
                <w:lang w:val="en-AU"/>
              </w:rPr>
              <w:t>0022</w:t>
            </w:r>
          </w:p>
        </w:tc>
        <w:tc>
          <w:tcPr>
            <w:tcW w:w="378" w:type="dxa"/>
            <w:shd w:val="solid" w:color="FFFFFF" w:fill="auto"/>
          </w:tcPr>
          <w:p w14:paraId="4122DA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2DC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Transferring the media from PS to CS domain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052960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F739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BA40989" w14:textId="77777777" w:rsidTr="00921008">
        <w:tc>
          <w:tcPr>
            <w:tcW w:w="800" w:type="dxa"/>
            <w:shd w:val="solid" w:color="FFFFFF" w:fill="auto"/>
          </w:tcPr>
          <w:p w14:paraId="11968C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788F0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B8B97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53C58EE" w14:textId="77777777" w:rsidR="00E306AA" w:rsidRPr="00800D64" w:rsidRDefault="00E306AA" w:rsidP="00921008">
            <w:pPr>
              <w:pStyle w:val="TAL"/>
              <w:rPr>
                <w:snapToGrid w:val="0"/>
                <w:sz w:val="16"/>
                <w:szCs w:val="16"/>
                <w:lang w:val="en-AU"/>
              </w:rPr>
            </w:pPr>
            <w:r w:rsidRPr="00800D64">
              <w:rPr>
                <w:snapToGrid w:val="0"/>
                <w:sz w:val="16"/>
                <w:szCs w:val="16"/>
                <w:lang w:val="en-AU"/>
              </w:rPr>
              <w:t>0023</w:t>
            </w:r>
          </w:p>
        </w:tc>
        <w:tc>
          <w:tcPr>
            <w:tcW w:w="378" w:type="dxa"/>
            <w:shd w:val="solid" w:color="FFFFFF" w:fill="auto"/>
          </w:tcPr>
          <w:p w14:paraId="272C8EBC" w14:textId="77777777" w:rsidR="00E306AA" w:rsidRPr="00800D64" w:rsidRDefault="00E306AA" w:rsidP="00921008">
            <w:pPr>
              <w:pStyle w:val="TAL"/>
              <w:rPr>
                <w:snapToGrid w:val="0"/>
                <w:sz w:val="16"/>
                <w:szCs w:val="16"/>
                <w:lang w:val="en-AU"/>
              </w:rPr>
            </w:pPr>
          </w:p>
        </w:tc>
        <w:tc>
          <w:tcPr>
            <w:tcW w:w="4867" w:type="dxa"/>
            <w:shd w:val="solid" w:color="FFFFFF" w:fill="auto"/>
          </w:tcPr>
          <w:p w14:paraId="736C87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w:t>
            </w:r>
          </w:p>
        </w:tc>
        <w:tc>
          <w:tcPr>
            <w:tcW w:w="567" w:type="dxa"/>
            <w:shd w:val="solid" w:color="FFFFFF" w:fill="auto"/>
          </w:tcPr>
          <w:p w14:paraId="25A69F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3A4C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0B94545" w14:textId="77777777" w:rsidTr="00921008">
        <w:tc>
          <w:tcPr>
            <w:tcW w:w="800" w:type="dxa"/>
            <w:shd w:val="solid" w:color="FFFFFF" w:fill="auto"/>
          </w:tcPr>
          <w:p w14:paraId="6F0EB6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281A4A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2970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7FF680A" w14:textId="77777777" w:rsidR="00E306AA" w:rsidRPr="00800D64" w:rsidRDefault="00E306AA" w:rsidP="00921008">
            <w:pPr>
              <w:pStyle w:val="TAL"/>
              <w:rPr>
                <w:snapToGrid w:val="0"/>
                <w:sz w:val="16"/>
                <w:szCs w:val="16"/>
                <w:lang w:val="en-AU"/>
              </w:rPr>
            </w:pPr>
            <w:r w:rsidRPr="00800D64">
              <w:rPr>
                <w:snapToGrid w:val="0"/>
                <w:sz w:val="16"/>
                <w:szCs w:val="16"/>
                <w:lang w:val="en-AU"/>
              </w:rPr>
              <w:t>0024</w:t>
            </w:r>
          </w:p>
        </w:tc>
        <w:tc>
          <w:tcPr>
            <w:tcW w:w="378" w:type="dxa"/>
            <w:shd w:val="solid" w:color="FFFFFF" w:fill="auto"/>
          </w:tcPr>
          <w:p w14:paraId="7C472105" w14:textId="77777777" w:rsidR="00E306AA" w:rsidRPr="00800D64" w:rsidRDefault="00E306AA" w:rsidP="00921008">
            <w:pPr>
              <w:pStyle w:val="TAL"/>
              <w:rPr>
                <w:snapToGrid w:val="0"/>
                <w:sz w:val="16"/>
                <w:szCs w:val="16"/>
                <w:lang w:val="en-AU"/>
              </w:rPr>
            </w:pPr>
          </w:p>
        </w:tc>
        <w:tc>
          <w:tcPr>
            <w:tcW w:w="4867" w:type="dxa"/>
            <w:shd w:val="solid" w:color="FFFFFF" w:fill="auto"/>
          </w:tcPr>
          <w:p w14:paraId="4FCAB16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Editor's note removal</w:t>
            </w:r>
          </w:p>
        </w:tc>
        <w:tc>
          <w:tcPr>
            <w:tcW w:w="567" w:type="dxa"/>
            <w:shd w:val="solid" w:color="FFFFFF" w:fill="auto"/>
          </w:tcPr>
          <w:p w14:paraId="2E04A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A889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D4BFBD6" w14:textId="77777777" w:rsidTr="00921008">
        <w:tc>
          <w:tcPr>
            <w:tcW w:w="800" w:type="dxa"/>
            <w:shd w:val="solid" w:color="FFFFFF" w:fill="auto"/>
          </w:tcPr>
          <w:p w14:paraId="6EA33C9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581C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A3C35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B669B" w14:textId="77777777" w:rsidR="00E306AA" w:rsidRPr="00800D64" w:rsidRDefault="00E306AA" w:rsidP="00921008">
            <w:pPr>
              <w:pStyle w:val="TAL"/>
              <w:rPr>
                <w:snapToGrid w:val="0"/>
                <w:sz w:val="16"/>
                <w:szCs w:val="16"/>
                <w:lang w:val="en-AU"/>
              </w:rPr>
            </w:pPr>
            <w:r w:rsidRPr="00800D64">
              <w:rPr>
                <w:snapToGrid w:val="0"/>
                <w:sz w:val="16"/>
                <w:szCs w:val="16"/>
                <w:lang w:val="en-AU"/>
              </w:rPr>
              <w:t>0025</w:t>
            </w:r>
          </w:p>
        </w:tc>
        <w:tc>
          <w:tcPr>
            <w:tcW w:w="378" w:type="dxa"/>
            <w:shd w:val="solid" w:color="FFFFFF" w:fill="auto"/>
          </w:tcPr>
          <w:p w14:paraId="2BCC23C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1861AA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clarifications</w:t>
            </w:r>
          </w:p>
        </w:tc>
        <w:tc>
          <w:tcPr>
            <w:tcW w:w="567" w:type="dxa"/>
            <w:shd w:val="solid" w:color="FFFFFF" w:fill="auto"/>
          </w:tcPr>
          <w:p w14:paraId="20B884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1B87A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2C51D04" w14:textId="77777777" w:rsidTr="00921008">
        <w:tc>
          <w:tcPr>
            <w:tcW w:w="800" w:type="dxa"/>
            <w:shd w:val="solid" w:color="FFFFFF" w:fill="auto"/>
          </w:tcPr>
          <w:p w14:paraId="67093A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807C1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C9190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76E0DE0" w14:textId="77777777" w:rsidR="00E306AA" w:rsidRPr="00800D64" w:rsidRDefault="00E306AA" w:rsidP="00921008">
            <w:pPr>
              <w:pStyle w:val="TAL"/>
              <w:rPr>
                <w:snapToGrid w:val="0"/>
                <w:sz w:val="16"/>
                <w:szCs w:val="16"/>
                <w:lang w:val="en-AU"/>
              </w:rPr>
            </w:pPr>
            <w:r w:rsidRPr="00800D64">
              <w:rPr>
                <w:snapToGrid w:val="0"/>
                <w:sz w:val="16"/>
                <w:szCs w:val="16"/>
                <w:lang w:val="en-AU"/>
              </w:rPr>
              <w:t>0026</w:t>
            </w:r>
          </w:p>
        </w:tc>
        <w:tc>
          <w:tcPr>
            <w:tcW w:w="378" w:type="dxa"/>
            <w:shd w:val="solid" w:color="FFFFFF" w:fill="auto"/>
          </w:tcPr>
          <w:p w14:paraId="641723B0"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66C104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send reduced SIP/Tel URIs</w:t>
            </w:r>
          </w:p>
        </w:tc>
        <w:tc>
          <w:tcPr>
            <w:tcW w:w="567" w:type="dxa"/>
            <w:shd w:val="solid" w:color="FFFFFF" w:fill="auto"/>
          </w:tcPr>
          <w:p w14:paraId="15D8B1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52AB7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4A5268E" w14:textId="77777777" w:rsidTr="00921008">
        <w:tc>
          <w:tcPr>
            <w:tcW w:w="800" w:type="dxa"/>
            <w:shd w:val="solid" w:color="FFFFFF" w:fill="auto"/>
          </w:tcPr>
          <w:p w14:paraId="1EF70B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84008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11564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CBBAA6D" w14:textId="77777777" w:rsidR="00E306AA" w:rsidRPr="00800D64" w:rsidRDefault="00E306AA" w:rsidP="00921008">
            <w:pPr>
              <w:pStyle w:val="TAL"/>
              <w:rPr>
                <w:snapToGrid w:val="0"/>
                <w:sz w:val="16"/>
                <w:szCs w:val="16"/>
                <w:lang w:val="en-AU"/>
              </w:rPr>
            </w:pPr>
            <w:r w:rsidRPr="00800D64">
              <w:rPr>
                <w:snapToGrid w:val="0"/>
                <w:sz w:val="16"/>
                <w:szCs w:val="16"/>
                <w:lang w:val="en-AU"/>
              </w:rPr>
              <w:t>0027</w:t>
            </w:r>
          </w:p>
        </w:tc>
        <w:tc>
          <w:tcPr>
            <w:tcW w:w="378" w:type="dxa"/>
            <w:shd w:val="solid" w:color="FFFFFF" w:fill="auto"/>
          </w:tcPr>
          <w:p w14:paraId="4686143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0C1EB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Inclusion of Accept / Reject contact capabilities</w:t>
            </w:r>
          </w:p>
        </w:tc>
        <w:tc>
          <w:tcPr>
            <w:tcW w:w="567" w:type="dxa"/>
            <w:shd w:val="solid" w:color="FFFFFF" w:fill="auto"/>
          </w:tcPr>
          <w:p w14:paraId="4A719A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3523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7D4C7A5" w14:textId="77777777" w:rsidTr="00921008">
        <w:tc>
          <w:tcPr>
            <w:tcW w:w="800" w:type="dxa"/>
            <w:shd w:val="solid" w:color="FFFFFF" w:fill="auto"/>
          </w:tcPr>
          <w:p w14:paraId="4EC4D5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0453D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B5ED4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056638" w14:textId="77777777" w:rsidR="00E306AA" w:rsidRPr="00800D64" w:rsidRDefault="00E306AA" w:rsidP="00921008">
            <w:pPr>
              <w:pStyle w:val="TAL"/>
              <w:rPr>
                <w:snapToGrid w:val="0"/>
                <w:sz w:val="16"/>
                <w:szCs w:val="16"/>
                <w:lang w:val="en-AU"/>
              </w:rPr>
            </w:pPr>
            <w:r w:rsidRPr="00800D64">
              <w:rPr>
                <w:snapToGrid w:val="0"/>
                <w:sz w:val="16"/>
                <w:szCs w:val="16"/>
                <w:lang w:val="en-AU"/>
              </w:rPr>
              <w:t>0028</w:t>
            </w:r>
          </w:p>
        </w:tc>
        <w:tc>
          <w:tcPr>
            <w:tcW w:w="378" w:type="dxa"/>
            <w:shd w:val="solid" w:color="FFFFFF" w:fill="auto"/>
          </w:tcPr>
          <w:p w14:paraId="1A2F7745" w14:textId="77777777" w:rsidR="00E306AA" w:rsidRPr="00800D64" w:rsidRDefault="00E306AA" w:rsidP="00921008">
            <w:pPr>
              <w:pStyle w:val="TAL"/>
              <w:rPr>
                <w:snapToGrid w:val="0"/>
                <w:sz w:val="16"/>
                <w:szCs w:val="16"/>
                <w:lang w:val="en-AU"/>
              </w:rPr>
            </w:pPr>
          </w:p>
        </w:tc>
        <w:tc>
          <w:tcPr>
            <w:tcW w:w="4867" w:type="dxa"/>
            <w:shd w:val="solid" w:color="FFFFFF" w:fill="auto"/>
          </w:tcPr>
          <w:p w14:paraId="29FF4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Remove unneeded Editor's Notes</w:t>
            </w:r>
          </w:p>
        </w:tc>
        <w:tc>
          <w:tcPr>
            <w:tcW w:w="567" w:type="dxa"/>
            <w:shd w:val="solid" w:color="FFFFFF" w:fill="auto"/>
          </w:tcPr>
          <w:p w14:paraId="4274A7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5068E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1ADF53E" w14:textId="77777777" w:rsidTr="00921008">
        <w:tc>
          <w:tcPr>
            <w:tcW w:w="800" w:type="dxa"/>
            <w:shd w:val="solid" w:color="FFFFFF" w:fill="auto"/>
          </w:tcPr>
          <w:p w14:paraId="38FBF6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352AC7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535B5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8763F79" w14:textId="77777777" w:rsidR="00E306AA" w:rsidRPr="00800D64" w:rsidRDefault="00E306AA" w:rsidP="00921008">
            <w:pPr>
              <w:pStyle w:val="TAL"/>
              <w:rPr>
                <w:snapToGrid w:val="0"/>
                <w:sz w:val="16"/>
                <w:szCs w:val="16"/>
                <w:lang w:val="en-AU"/>
              </w:rPr>
            </w:pPr>
            <w:r w:rsidRPr="00800D64">
              <w:rPr>
                <w:snapToGrid w:val="0"/>
                <w:sz w:val="16"/>
                <w:szCs w:val="16"/>
                <w:lang w:val="en-AU"/>
              </w:rPr>
              <w:t>0029</w:t>
            </w:r>
          </w:p>
        </w:tc>
        <w:tc>
          <w:tcPr>
            <w:tcW w:w="378" w:type="dxa"/>
            <w:shd w:val="solid" w:color="FFFFFF" w:fill="auto"/>
          </w:tcPr>
          <w:p w14:paraId="2B6DD0C9" w14:textId="77777777" w:rsidR="00E306AA" w:rsidRPr="00800D64" w:rsidRDefault="00E306AA" w:rsidP="00921008">
            <w:pPr>
              <w:pStyle w:val="TAL"/>
              <w:rPr>
                <w:snapToGrid w:val="0"/>
                <w:sz w:val="16"/>
                <w:szCs w:val="16"/>
                <w:lang w:val="en-AU"/>
              </w:rPr>
            </w:pPr>
          </w:p>
        </w:tc>
        <w:tc>
          <w:tcPr>
            <w:tcW w:w="4867" w:type="dxa"/>
            <w:shd w:val="solid" w:color="FFFFFF" w:fill="auto"/>
          </w:tcPr>
          <w:p w14:paraId="2EEF81F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modification</w:t>
            </w:r>
          </w:p>
        </w:tc>
        <w:tc>
          <w:tcPr>
            <w:tcW w:w="567" w:type="dxa"/>
            <w:shd w:val="solid" w:color="FFFFFF" w:fill="auto"/>
          </w:tcPr>
          <w:p w14:paraId="3559BD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EC75F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DEA83C5" w14:textId="77777777" w:rsidTr="00921008">
        <w:tc>
          <w:tcPr>
            <w:tcW w:w="800" w:type="dxa"/>
            <w:shd w:val="solid" w:color="FFFFFF" w:fill="auto"/>
          </w:tcPr>
          <w:p w14:paraId="19A628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6672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F4117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F302687" w14:textId="77777777" w:rsidR="00E306AA" w:rsidRPr="00800D64" w:rsidRDefault="00E306AA" w:rsidP="00921008">
            <w:pPr>
              <w:pStyle w:val="TAL"/>
              <w:rPr>
                <w:snapToGrid w:val="0"/>
                <w:sz w:val="16"/>
                <w:szCs w:val="16"/>
                <w:lang w:val="en-AU"/>
              </w:rPr>
            </w:pPr>
            <w:r w:rsidRPr="00800D64">
              <w:rPr>
                <w:snapToGrid w:val="0"/>
                <w:sz w:val="16"/>
                <w:szCs w:val="16"/>
                <w:lang w:val="en-AU"/>
              </w:rPr>
              <w:t>0030</w:t>
            </w:r>
          </w:p>
        </w:tc>
        <w:tc>
          <w:tcPr>
            <w:tcW w:w="378" w:type="dxa"/>
            <w:shd w:val="solid" w:color="FFFFFF" w:fill="auto"/>
          </w:tcPr>
          <w:p w14:paraId="0542E163" w14:textId="77777777" w:rsidR="00E306AA" w:rsidRPr="00800D64" w:rsidRDefault="00E306AA" w:rsidP="00921008">
            <w:pPr>
              <w:pStyle w:val="TAL"/>
              <w:rPr>
                <w:snapToGrid w:val="0"/>
                <w:sz w:val="16"/>
                <w:szCs w:val="16"/>
                <w:lang w:val="en-AU"/>
              </w:rPr>
            </w:pPr>
          </w:p>
        </w:tc>
        <w:tc>
          <w:tcPr>
            <w:tcW w:w="4867" w:type="dxa"/>
            <w:shd w:val="solid" w:color="FFFFFF" w:fill="auto"/>
          </w:tcPr>
          <w:p w14:paraId="71CD4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Session Modification</w:t>
            </w:r>
          </w:p>
        </w:tc>
        <w:tc>
          <w:tcPr>
            <w:tcW w:w="567" w:type="dxa"/>
            <w:shd w:val="solid" w:color="FFFFFF" w:fill="auto"/>
          </w:tcPr>
          <w:p w14:paraId="6BF744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80BF6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E35628A" w14:textId="77777777" w:rsidTr="00921008">
        <w:tc>
          <w:tcPr>
            <w:tcW w:w="800" w:type="dxa"/>
            <w:shd w:val="solid" w:color="FFFFFF" w:fill="auto"/>
          </w:tcPr>
          <w:p w14:paraId="38CE07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31087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C242D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14AE0" w14:textId="77777777" w:rsidR="00E306AA" w:rsidRPr="00800D64" w:rsidRDefault="00E306AA" w:rsidP="00921008">
            <w:pPr>
              <w:pStyle w:val="TAL"/>
              <w:rPr>
                <w:snapToGrid w:val="0"/>
                <w:sz w:val="16"/>
                <w:szCs w:val="16"/>
                <w:lang w:val="en-AU"/>
              </w:rPr>
            </w:pPr>
            <w:r w:rsidRPr="00800D64">
              <w:rPr>
                <w:snapToGrid w:val="0"/>
                <w:sz w:val="16"/>
                <w:szCs w:val="16"/>
                <w:lang w:val="en-AU"/>
              </w:rPr>
              <w:t>0031</w:t>
            </w:r>
          </w:p>
        </w:tc>
        <w:tc>
          <w:tcPr>
            <w:tcW w:w="378" w:type="dxa"/>
            <w:shd w:val="solid" w:color="FFFFFF" w:fill="auto"/>
          </w:tcPr>
          <w:p w14:paraId="28025695" w14:textId="77777777" w:rsidR="00E306AA" w:rsidRPr="00800D64" w:rsidRDefault="00E306AA" w:rsidP="00921008">
            <w:pPr>
              <w:pStyle w:val="TAL"/>
              <w:rPr>
                <w:snapToGrid w:val="0"/>
                <w:sz w:val="16"/>
                <w:szCs w:val="16"/>
                <w:lang w:val="en-AU"/>
              </w:rPr>
            </w:pPr>
          </w:p>
        </w:tc>
        <w:tc>
          <w:tcPr>
            <w:tcW w:w="4867" w:type="dxa"/>
            <w:shd w:val="solid" w:color="FFFFFF" w:fill="auto"/>
          </w:tcPr>
          <w:p w14:paraId="7CC058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Address the I1 dummy message related Editor's Note</w:t>
            </w:r>
          </w:p>
        </w:tc>
        <w:tc>
          <w:tcPr>
            <w:tcW w:w="567" w:type="dxa"/>
            <w:shd w:val="solid" w:color="FFFFFF" w:fill="auto"/>
          </w:tcPr>
          <w:p w14:paraId="7A0F7C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F23DF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3089B12" w14:textId="77777777" w:rsidTr="00921008">
        <w:tc>
          <w:tcPr>
            <w:tcW w:w="800" w:type="dxa"/>
            <w:shd w:val="solid" w:color="FFFFFF" w:fill="auto"/>
          </w:tcPr>
          <w:p w14:paraId="411233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25D20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9EA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68C4DEE" w14:textId="77777777" w:rsidR="00E306AA" w:rsidRPr="00800D64" w:rsidRDefault="00E306AA" w:rsidP="00921008">
            <w:pPr>
              <w:pStyle w:val="TAL"/>
              <w:rPr>
                <w:snapToGrid w:val="0"/>
                <w:sz w:val="16"/>
                <w:szCs w:val="16"/>
                <w:lang w:val="en-AU"/>
              </w:rPr>
            </w:pPr>
            <w:r w:rsidRPr="00800D64">
              <w:rPr>
                <w:snapToGrid w:val="0"/>
                <w:sz w:val="16"/>
                <w:szCs w:val="16"/>
                <w:lang w:val="en-AU"/>
              </w:rPr>
              <w:t>0032</w:t>
            </w:r>
          </w:p>
        </w:tc>
        <w:tc>
          <w:tcPr>
            <w:tcW w:w="378" w:type="dxa"/>
            <w:shd w:val="solid" w:color="FFFFFF" w:fill="auto"/>
          </w:tcPr>
          <w:p w14:paraId="4F964B3F" w14:textId="77777777" w:rsidR="00E306AA" w:rsidRPr="00800D64" w:rsidRDefault="00E306AA" w:rsidP="00921008">
            <w:pPr>
              <w:pStyle w:val="TAL"/>
              <w:rPr>
                <w:snapToGrid w:val="0"/>
                <w:sz w:val="16"/>
                <w:szCs w:val="16"/>
                <w:lang w:val="en-AU"/>
              </w:rPr>
            </w:pPr>
          </w:p>
        </w:tc>
        <w:tc>
          <w:tcPr>
            <w:tcW w:w="4867" w:type="dxa"/>
            <w:shd w:val="solid" w:color="FFFFFF" w:fill="auto"/>
          </w:tcPr>
          <w:p w14:paraId="53D19B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Supplementary services control procedures</w:t>
            </w:r>
          </w:p>
        </w:tc>
        <w:tc>
          <w:tcPr>
            <w:tcW w:w="567" w:type="dxa"/>
            <w:shd w:val="solid" w:color="FFFFFF" w:fill="auto"/>
          </w:tcPr>
          <w:p w14:paraId="2B3578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78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8937096" w14:textId="77777777" w:rsidTr="00921008">
        <w:tc>
          <w:tcPr>
            <w:tcW w:w="800" w:type="dxa"/>
            <w:shd w:val="solid" w:color="FFFFFF" w:fill="auto"/>
          </w:tcPr>
          <w:p w14:paraId="5C31EB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22F6D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08BFF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5C5E8E7" w14:textId="77777777" w:rsidR="00E306AA" w:rsidRPr="00800D64" w:rsidRDefault="00E306AA" w:rsidP="00921008">
            <w:pPr>
              <w:pStyle w:val="TAL"/>
              <w:rPr>
                <w:snapToGrid w:val="0"/>
                <w:sz w:val="16"/>
                <w:szCs w:val="16"/>
                <w:lang w:val="en-AU"/>
              </w:rPr>
            </w:pPr>
            <w:r w:rsidRPr="00800D64">
              <w:rPr>
                <w:snapToGrid w:val="0"/>
                <w:sz w:val="16"/>
                <w:szCs w:val="16"/>
                <w:lang w:val="en-AU"/>
              </w:rPr>
              <w:t>0033</w:t>
            </w:r>
          </w:p>
        </w:tc>
        <w:tc>
          <w:tcPr>
            <w:tcW w:w="378" w:type="dxa"/>
            <w:shd w:val="solid" w:color="FFFFFF" w:fill="auto"/>
          </w:tcPr>
          <w:p w14:paraId="5484C4B4" w14:textId="77777777" w:rsidR="00E306AA" w:rsidRPr="00800D64" w:rsidRDefault="00E306AA" w:rsidP="00921008">
            <w:pPr>
              <w:pStyle w:val="TAL"/>
              <w:rPr>
                <w:snapToGrid w:val="0"/>
                <w:sz w:val="16"/>
                <w:szCs w:val="16"/>
                <w:lang w:val="en-AU"/>
              </w:rPr>
            </w:pPr>
          </w:p>
        </w:tc>
        <w:tc>
          <w:tcPr>
            <w:tcW w:w="4867" w:type="dxa"/>
            <w:shd w:val="solid" w:color="FFFFFF" w:fill="auto"/>
          </w:tcPr>
          <w:p w14:paraId="047AFE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Mid Call information element</w:t>
            </w:r>
          </w:p>
        </w:tc>
        <w:tc>
          <w:tcPr>
            <w:tcW w:w="567" w:type="dxa"/>
            <w:shd w:val="solid" w:color="FFFFFF" w:fill="auto"/>
          </w:tcPr>
          <w:p w14:paraId="7D86A2F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12737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A5BA640" w14:textId="77777777" w:rsidTr="00921008">
        <w:tc>
          <w:tcPr>
            <w:tcW w:w="800" w:type="dxa"/>
            <w:shd w:val="solid" w:color="FFFFFF" w:fill="auto"/>
          </w:tcPr>
          <w:p w14:paraId="5B52F3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847C0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3A3F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14F9FAD4" w14:textId="77777777" w:rsidR="00E306AA" w:rsidRPr="00800D64" w:rsidRDefault="00E306AA" w:rsidP="00921008">
            <w:pPr>
              <w:pStyle w:val="TAL"/>
              <w:rPr>
                <w:snapToGrid w:val="0"/>
                <w:sz w:val="16"/>
                <w:szCs w:val="16"/>
                <w:lang w:val="en-AU"/>
              </w:rPr>
            </w:pPr>
            <w:r w:rsidRPr="00800D64">
              <w:rPr>
                <w:snapToGrid w:val="0"/>
                <w:sz w:val="16"/>
                <w:szCs w:val="16"/>
                <w:lang w:val="en-AU"/>
              </w:rPr>
              <w:t>0034</w:t>
            </w:r>
          </w:p>
        </w:tc>
        <w:tc>
          <w:tcPr>
            <w:tcW w:w="378" w:type="dxa"/>
            <w:shd w:val="solid" w:color="FFFFFF" w:fill="auto"/>
          </w:tcPr>
          <w:p w14:paraId="55186397" w14:textId="77777777" w:rsidR="00E306AA" w:rsidRPr="00800D64" w:rsidRDefault="00E306AA" w:rsidP="00921008">
            <w:pPr>
              <w:pStyle w:val="TAL"/>
              <w:rPr>
                <w:snapToGrid w:val="0"/>
                <w:sz w:val="16"/>
                <w:szCs w:val="16"/>
                <w:lang w:val="en-AU"/>
              </w:rPr>
            </w:pPr>
          </w:p>
        </w:tc>
        <w:tc>
          <w:tcPr>
            <w:tcW w:w="4867" w:type="dxa"/>
            <w:shd w:val="solid" w:color="FFFFFF" w:fill="auto"/>
          </w:tcPr>
          <w:p w14:paraId="23B18A20"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I1 SIP Error cause handling</w:t>
            </w:r>
          </w:p>
        </w:tc>
        <w:tc>
          <w:tcPr>
            <w:tcW w:w="567" w:type="dxa"/>
            <w:shd w:val="solid" w:color="FFFFFF" w:fill="auto"/>
          </w:tcPr>
          <w:p w14:paraId="6D0CA1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89013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5FB526F" w14:textId="77777777" w:rsidTr="00921008">
        <w:tc>
          <w:tcPr>
            <w:tcW w:w="800" w:type="dxa"/>
            <w:shd w:val="solid" w:color="FFFFFF" w:fill="auto"/>
          </w:tcPr>
          <w:p w14:paraId="5905E1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19C8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DBAC5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12B7B50" w14:textId="77777777" w:rsidR="00E306AA" w:rsidRPr="00800D64" w:rsidRDefault="00E306AA" w:rsidP="00921008">
            <w:pPr>
              <w:pStyle w:val="TAL"/>
              <w:rPr>
                <w:snapToGrid w:val="0"/>
                <w:sz w:val="16"/>
                <w:szCs w:val="16"/>
                <w:lang w:val="en-AU"/>
              </w:rPr>
            </w:pPr>
            <w:r w:rsidRPr="00800D64">
              <w:rPr>
                <w:snapToGrid w:val="0"/>
                <w:sz w:val="16"/>
                <w:szCs w:val="16"/>
                <w:lang w:val="en-AU"/>
              </w:rPr>
              <w:t>0036</w:t>
            </w:r>
          </w:p>
        </w:tc>
        <w:tc>
          <w:tcPr>
            <w:tcW w:w="378" w:type="dxa"/>
            <w:shd w:val="solid" w:color="FFFFFF" w:fill="auto"/>
          </w:tcPr>
          <w:p w14:paraId="7C265A71" w14:textId="77777777" w:rsidR="00E306AA" w:rsidRPr="00800D64" w:rsidRDefault="00E306AA" w:rsidP="00921008">
            <w:pPr>
              <w:pStyle w:val="TAL"/>
              <w:rPr>
                <w:snapToGrid w:val="0"/>
                <w:sz w:val="16"/>
                <w:szCs w:val="16"/>
                <w:lang w:val="en-AU"/>
              </w:rPr>
            </w:pPr>
          </w:p>
        </w:tc>
        <w:tc>
          <w:tcPr>
            <w:tcW w:w="4867" w:type="dxa"/>
            <w:shd w:val="solid" w:color="FFFFFF" w:fill="auto"/>
          </w:tcPr>
          <w:p w14:paraId="66688B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Detection of stale message</w:t>
            </w:r>
          </w:p>
        </w:tc>
        <w:tc>
          <w:tcPr>
            <w:tcW w:w="567" w:type="dxa"/>
            <w:shd w:val="solid" w:color="FFFFFF" w:fill="auto"/>
          </w:tcPr>
          <w:p w14:paraId="53C05D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5C447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14CD569" w14:textId="77777777" w:rsidTr="00921008">
        <w:tc>
          <w:tcPr>
            <w:tcW w:w="800" w:type="dxa"/>
            <w:shd w:val="solid" w:color="FFFFFF" w:fill="auto"/>
          </w:tcPr>
          <w:p w14:paraId="359639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F2301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CEBEA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91D7BF" w14:textId="77777777" w:rsidR="00E306AA" w:rsidRPr="00800D64" w:rsidRDefault="00E306AA" w:rsidP="00921008">
            <w:pPr>
              <w:pStyle w:val="TAL"/>
              <w:rPr>
                <w:snapToGrid w:val="0"/>
                <w:sz w:val="16"/>
                <w:szCs w:val="16"/>
                <w:lang w:val="en-AU"/>
              </w:rPr>
            </w:pPr>
            <w:r w:rsidRPr="00800D64">
              <w:rPr>
                <w:snapToGrid w:val="0"/>
                <w:sz w:val="16"/>
                <w:szCs w:val="16"/>
                <w:lang w:val="en-AU"/>
              </w:rPr>
              <w:t>0037</w:t>
            </w:r>
          </w:p>
        </w:tc>
        <w:tc>
          <w:tcPr>
            <w:tcW w:w="378" w:type="dxa"/>
            <w:shd w:val="solid" w:color="FFFFFF" w:fill="auto"/>
          </w:tcPr>
          <w:p w14:paraId="330EA0E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33F10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editors note on inclusion of calling party identity in setup message</w:t>
            </w:r>
          </w:p>
        </w:tc>
        <w:tc>
          <w:tcPr>
            <w:tcW w:w="567" w:type="dxa"/>
            <w:shd w:val="solid" w:color="FFFFFF" w:fill="auto"/>
          </w:tcPr>
          <w:p w14:paraId="3577A7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A7263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3D01935" w14:textId="77777777" w:rsidTr="00921008">
        <w:tc>
          <w:tcPr>
            <w:tcW w:w="800" w:type="dxa"/>
            <w:shd w:val="solid" w:color="FFFFFF" w:fill="auto"/>
          </w:tcPr>
          <w:p w14:paraId="1BA3F1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B837C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E3964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AC4A0CE" w14:textId="77777777" w:rsidR="00E306AA" w:rsidRPr="00800D64" w:rsidRDefault="00E306AA" w:rsidP="00921008">
            <w:pPr>
              <w:pStyle w:val="TAL"/>
              <w:rPr>
                <w:snapToGrid w:val="0"/>
                <w:sz w:val="16"/>
                <w:szCs w:val="16"/>
                <w:lang w:val="en-AU"/>
              </w:rPr>
            </w:pPr>
            <w:r w:rsidRPr="00800D64">
              <w:rPr>
                <w:snapToGrid w:val="0"/>
                <w:sz w:val="16"/>
                <w:szCs w:val="16"/>
                <w:lang w:val="en-AU"/>
              </w:rPr>
              <w:t>0038</w:t>
            </w:r>
          </w:p>
        </w:tc>
        <w:tc>
          <w:tcPr>
            <w:tcW w:w="378" w:type="dxa"/>
            <w:shd w:val="solid" w:color="FFFFFF" w:fill="auto"/>
          </w:tcPr>
          <w:p w14:paraId="645A014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BF030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Identification how IE's are encoded.</w:t>
            </w:r>
          </w:p>
        </w:tc>
        <w:tc>
          <w:tcPr>
            <w:tcW w:w="567" w:type="dxa"/>
            <w:shd w:val="solid" w:color="FFFFFF" w:fill="auto"/>
          </w:tcPr>
          <w:p w14:paraId="788176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9A4D6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D95B5D6" w14:textId="77777777" w:rsidTr="00921008">
        <w:tc>
          <w:tcPr>
            <w:tcW w:w="800" w:type="dxa"/>
            <w:shd w:val="solid" w:color="FFFFFF" w:fill="auto"/>
          </w:tcPr>
          <w:p w14:paraId="4163F7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2241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43D83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6E20BF2" w14:textId="77777777" w:rsidR="00E306AA" w:rsidRPr="00800D64" w:rsidRDefault="00E306AA" w:rsidP="00921008">
            <w:pPr>
              <w:pStyle w:val="TAL"/>
              <w:rPr>
                <w:snapToGrid w:val="0"/>
                <w:sz w:val="16"/>
                <w:szCs w:val="16"/>
                <w:lang w:val="en-AU"/>
              </w:rPr>
            </w:pPr>
            <w:r w:rsidRPr="00800D64">
              <w:rPr>
                <w:snapToGrid w:val="0"/>
                <w:sz w:val="16"/>
                <w:szCs w:val="16"/>
                <w:lang w:val="en-AU"/>
              </w:rPr>
              <w:t>0039</w:t>
            </w:r>
          </w:p>
        </w:tc>
        <w:tc>
          <w:tcPr>
            <w:tcW w:w="378" w:type="dxa"/>
            <w:shd w:val="solid" w:color="FFFFFF" w:fill="auto"/>
          </w:tcPr>
          <w:p w14:paraId="28F0EB8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885E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code specific values in IE's.</w:t>
            </w:r>
          </w:p>
        </w:tc>
        <w:tc>
          <w:tcPr>
            <w:tcW w:w="567" w:type="dxa"/>
            <w:shd w:val="solid" w:color="FFFFFF" w:fill="auto"/>
          </w:tcPr>
          <w:p w14:paraId="33A7DB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992B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29172E" w14:textId="77777777" w:rsidTr="00921008">
        <w:tc>
          <w:tcPr>
            <w:tcW w:w="800" w:type="dxa"/>
            <w:shd w:val="solid" w:color="FFFFFF" w:fill="auto"/>
          </w:tcPr>
          <w:p w14:paraId="136D9A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EBF81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3DC4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59FF0B4" w14:textId="77777777" w:rsidR="00E306AA" w:rsidRPr="00800D64" w:rsidRDefault="00E306AA" w:rsidP="00921008">
            <w:pPr>
              <w:pStyle w:val="TAL"/>
              <w:rPr>
                <w:snapToGrid w:val="0"/>
                <w:sz w:val="16"/>
                <w:szCs w:val="16"/>
                <w:lang w:val="en-AU"/>
              </w:rPr>
            </w:pPr>
            <w:r w:rsidRPr="00800D64">
              <w:rPr>
                <w:snapToGrid w:val="0"/>
                <w:sz w:val="16"/>
                <w:szCs w:val="16"/>
                <w:lang w:val="en-AU"/>
              </w:rPr>
              <w:t>0041</w:t>
            </w:r>
          </w:p>
        </w:tc>
        <w:tc>
          <w:tcPr>
            <w:tcW w:w="378" w:type="dxa"/>
            <w:shd w:val="solid" w:color="FFFFFF" w:fill="auto"/>
          </w:tcPr>
          <w:p w14:paraId="13E21271" w14:textId="77777777" w:rsidR="00E306AA" w:rsidRPr="00800D64" w:rsidRDefault="00E306AA" w:rsidP="00921008">
            <w:pPr>
              <w:pStyle w:val="TAL"/>
              <w:rPr>
                <w:snapToGrid w:val="0"/>
                <w:sz w:val="16"/>
                <w:szCs w:val="16"/>
                <w:lang w:val="en-AU"/>
              </w:rPr>
            </w:pPr>
          </w:p>
        </w:tc>
        <w:tc>
          <w:tcPr>
            <w:tcW w:w="4867" w:type="dxa"/>
            <w:shd w:val="solid" w:color="FFFFFF" w:fill="auto"/>
          </w:tcPr>
          <w:p w14:paraId="62EA46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notes on URI coding</w:t>
            </w:r>
          </w:p>
        </w:tc>
        <w:tc>
          <w:tcPr>
            <w:tcW w:w="567" w:type="dxa"/>
            <w:shd w:val="solid" w:color="FFFFFF" w:fill="auto"/>
          </w:tcPr>
          <w:p w14:paraId="508C5C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CED0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030F3" w14:textId="77777777" w:rsidTr="00921008">
        <w:tc>
          <w:tcPr>
            <w:tcW w:w="800" w:type="dxa"/>
            <w:shd w:val="solid" w:color="FFFFFF" w:fill="auto"/>
          </w:tcPr>
          <w:p w14:paraId="636B03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B6D2E2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9145F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E352756" w14:textId="77777777" w:rsidR="00E306AA" w:rsidRPr="00800D64" w:rsidRDefault="00E306AA" w:rsidP="00921008">
            <w:pPr>
              <w:pStyle w:val="TAL"/>
              <w:rPr>
                <w:snapToGrid w:val="0"/>
                <w:sz w:val="16"/>
                <w:szCs w:val="16"/>
                <w:lang w:val="en-AU"/>
              </w:rPr>
            </w:pPr>
            <w:r w:rsidRPr="00800D64">
              <w:rPr>
                <w:snapToGrid w:val="0"/>
                <w:sz w:val="16"/>
                <w:szCs w:val="16"/>
                <w:lang w:val="en-AU"/>
              </w:rPr>
              <w:t>0042</w:t>
            </w:r>
          </w:p>
        </w:tc>
        <w:tc>
          <w:tcPr>
            <w:tcW w:w="378" w:type="dxa"/>
            <w:shd w:val="solid" w:color="FFFFFF" w:fill="auto"/>
          </w:tcPr>
          <w:p w14:paraId="6832E09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2DEC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support local and national number dialing</w:t>
            </w:r>
          </w:p>
        </w:tc>
        <w:tc>
          <w:tcPr>
            <w:tcW w:w="567" w:type="dxa"/>
            <w:shd w:val="solid" w:color="FFFFFF" w:fill="auto"/>
          </w:tcPr>
          <w:p w14:paraId="384DE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FFBD7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715D314" w14:textId="77777777" w:rsidTr="00921008">
        <w:tc>
          <w:tcPr>
            <w:tcW w:w="800" w:type="dxa"/>
            <w:shd w:val="solid" w:color="FFFFFF" w:fill="auto"/>
          </w:tcPr>
          <w:p w14:paraId="05B292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E9BAF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A054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2C5F422" w14:textId="77777777" w:rsidR="00E306AA" w:rsidRPr="00800D64" w:rsidRDefault="00E306AA" w:rsidP="00921008">
            <w:pPr>
              <w:pStyle w:val="TAL"/>
              <w:rPr>
                <w:snapToGrid w:val="0"/>
                <w:sz w:val="16"/>
                <w:szCs w:val="16"/>
                <w:lang w:val="en-AU"/>
              </w:rPr>
            </w:pPr>
            <w:r w:rsidRPr="00800D64">
              <w:rPr>
                <w:snapToGrid w:val="0"/>
                <w:sz w:val="16"/>
                <w:szCs w:val="16"/>
                <w:lang w:val="en-AU"/>
              </w:rPr>
              <w:t>0043</w:t>
            </w:r>
          </w:p>
        </w:tc>
        <w:tc>
          <w:tcPr>
            <w:tcW w:w="378" w:type="dxa"/>
            <w:shd w:val="solid" w:color="FFFFFF" w:fill="auto"/>
          </w:tcPr>
          <w:p w14:paraId="4F337BAA" w14:textId="77777777" w:rsidR="00E306AA" w:rsidRPr="00800D64" w:rsidRDefault="00E306AA" w:rsidP="00921008">
            <w:pPr>
              <w:pStyle w:val="TAL"/>
              <w:rPr>
                <w:snapToGrid w:val="0"/>
                <w:sz w:val="16"/>
                <w:szCs w:val="16"/>
                <w:lang w:val="en-AU"/>
              </w:rPr>
            </w:pPr>
          </w:p>
        </w:tc>
        <w:tc>
          <w:tcPr>
            <w:tcW w:w="4867" w:type="dxa"/>
            <w:shd w:val="solid" w:color="FFFFFF" w:fill="auto"/>
          </w:tcPr>
          <w:p w14:paraId="051C15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Reference updates </w:t>
            </w:r>
          </w:p>
        </w:tc>
        <w:tc>
          <w:tcPr>
            <w:tcW w:w="567" w:type="dxa"/>
            <w:shd w:val="solid" w:color="FFFFFF" w:fill="auto"/>
          </w:tcPr>
          <w:p w14:paraId="216839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618A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6DDA2CF" w14:textId="77777777" w:rsidTr="00921008">
        <w:tc>
          <w:tcPr>
            <w:tcW w:w="800" w:type="dxa"/>
            <w:shd w:val="solid" w:color="FFFFFF" w:fill="auto"/>
          </w:tcPr>
          <w:p w14:paraId="7B4F77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2A7C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A577F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9CBACAE" w14:textId="77777777" w:rsidR="00E306AA" w:rsidRPr="00800D64" w:rsidRDefault="00E306AA" w:rsidP="00921008">
            <w:pPr>
              <w:pStyle w:val="TAL"/>
              <w:rPr>
                <w:snapToGrid w:val="0"/>
                <w:sz w:val="16"/>
                <w:szCs w:val="16"/>
                <w:lang w:val="en-AU"/>
              </w:rPr>
            </w:pPr>
            <w:r w:rsidRPr="00800D64">
              <w:rPr>
                <w:snapToGrid w:val="0"/>
                <w:sz w:val="16"/>
                <w:szCs w:val="16"/>
                <w:lang w:val="en-AU"/>
              </w:rPr>
              <w:t>0044</w:t>
            </w:r>
          </w:p>
        </w:tc>
        <w:tc>
          <w:tcPr>
            <w:tcW w:w="378" w:type="dxa"/>
            <w:shd w:val="solid" w:color="FFFFFF" w:fill="auto"/>
          </w:tcPr>
          <w:p w14:paraId="55AC6C32" w14:textId="77777777" w:rsidR="00E306AA" w:rsidRPr="00800D64" w:rsidRDefault="00E306AA" w:rsidP="00921008">
            <w:pPr>
              <w:pStyle w:val="TAL"/>
              <w:rPr>
                <w:snapToGrid w:val="0"/>
                <w:sz w:val="16"/>
                <w:szCs w:val="16"/>
                <w:lang w:val="en-AU"/>
              </w:rPr>
            </w:pPr>
          </w:p>
        </w:tc>
        <w:tc>
          <w:tcPr>
            <w:tcW w:w="4867" w:type="dxa"/>
            <w:shd w:val="solid" w:color="FFFFFF" w:fill="auto"/>
          </w:tcPr>
          <w:p w14:paraId="52BFA3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unneeded Editor's Notes</w:t>
            </w:r>
          </w:p>
        </w:tc>
        <w:tc>
          <w:tcPr>
            <w:tcW w:w="567" w:type="dxa"/>
            <w:shd w:val="solid" w:color="FFFFFF" w:fill="auto"/>
          </w:tcPr>
          <w:p w14:paraId="1D0200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0D9995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AC0C9BD" w14:textId="77777777" w:rsidTr="00921008">
        <w:tc>
          <w:tcPr>
            <w:tcW w:w="800" w:type="dxa"/>
            <w:shd w:val="solid" w:color="FFFFFF" w:fill="auto"/>
          </w:tcPr>
          <w:p w14:paraId="5FBBB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02F40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FD89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32AD14F" w14:textId="77777777" w:rsidR="00E306AA" w:rsidRPr="00800D64" w:rsidRDefault="00E306AA" w:rsidP="00921008">
            <w:pPr>
              <w:pStyle w:val="TAL"/>
              <w:rPr>
                <w:snapToGrid w:val="0"/>
                <w:sz w:val="16"/>
                <w:szCs w:val="16"/>
                <w:lang w:val="en-AU"/>
              </w:rPr>
            </w:pPr>
            <w:r w:rsidRPr="00800D64">
              <w:rPr>
                <w:snapToGrid w:val="0"/>
                <w:sz w:val="16"/>
                <w:szCs w:val="16"/>
                <w:lang w:val="en-AU"/>
              </w:rPr>
              <w:t>0045</w:t>
            </w:r>
          </w:p>
        </w:tc>
        <w:tc>
          <w:tcPr>
            <w:tcW w:w="378" w:type="dxa"/>
            <w:shd w:val="solid" w:color="FFFFFF" w:fill="auto"/>
          </w:tcPr>
          <w:p w14:paraId="7CACBB8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9A255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Retransmission timer</w:t>
            </w:r>
          </w:p>
        </w:tc>
        <w:tc>
          <w:tcPr>
            <w:tcW w:w="567" w:type="dxa"/>
            <w:shd w:val="solid" w:color="FFFFFF" w:fill="auto"/>
          </w:tcPr>
          <w:p w14:paraId="33A694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8A130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2CDF770" w14:textId="77777777" w:rsidTr="00921008">
        <w:tc>
          <w:tcPr>
            <w:tcW w:w="800" w:type="dxa"/>
            <w:shd w:val="solid" w:color="FFFFFF" w:fill="auto"/>
          </w:tcPr>
          <w:p w14:paraId="510850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0E7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0166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D0D7A6" w14:textId="77777777" w:rsidR="00E306AA" w:rsidRPr="00800D64" w:rsidRDefault="00E306AA" w:rsidP="00921008">
            <w:pPr>
              <w:pStyle w:val="TAL"/>
              <w:rPr>
                <w:snapToGrid w:val="0"/>
                <w:sz w:val="16"/>
                <w:szCs w:val="16"/>
                <w:lang w:val="en-AU"/>
              </w:rPr>
            </w:pPr>
            <w:r w:rsidRPr="00800D64">
              <w:rPr>
                <w:snapToGrid w:val="0"/>
                <w:sz w:val="16"/>
                <w:szCs w:val="16"/>
                <w:lang w:val="en-AU"/>
              </w:rPr>
              <w:t>0046</w:t>
            </w:r>
          </w:p>
        </w:tc>
        <w:tc>
          <w:tcPr>
            <w:tcW w:w="378" w:type="dxa"/>
            <w:shd w:val="solid" w:color="FFFFFF" w:fill="auto"/>
          </w:tcPr>
          <w:p w14:paraId="4FEE091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9DEC4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Definition of stable I1 session </w:t>
            </w:r>
          </w:p>
        </w:tc>
        <w:tc>
          <w:tcPr>
            <w:tcW w:w="567" w:type="dxa"/>
            <w:shd w:val="solid" w:color="FFFFFF" w:fill="auto"/>
          </w:tcPr>
          <w:p w14:paraId="7224D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B6B69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84291E6" w14:textId="77777777" w:rsidTr="00921008">
        <w:tc>
          <w:tcPr>
            <w:tcW w:w="800" w:type="dxa"/>
            <w:shd w:val="solid" w:color="FFFFFF" w:fill="auto"/>
          </w:tcPr>
          <w:p w14:paraId="229A46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37F1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EB62F1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E3977C4" w14:textId="77777777" w:rsidR="00E306AA" w:rsidRPr="00800D64" w:rsidRDefault="00E306AA" w:rsidP="00921008">
            <w:pPr>
              <w:pStyle w:val="TAL"/>
              <w:rPr>
                <w:snapToGrid w:val="0"/>
                <w:sz w:val="16"/>
                <w:szCs w:val="16"/>
                <w:lang w:val="en-AU"/>
              </w:rPr>
            </w:pPr>
            <w:r w:rsidRPr="00800D64">
              <w:rPr>
                <w:snapToGrid w:val="0"/>
                <w:sz w:val="16"/>
                <w:szCs w:val="16"/>
                <w:lang w:val="en-AU"/>
              </w:rPr>
              <w:t>0047</w:t>
            </w:r>
          </w:p>
        </w:tc>
        <w:tc>
          <w:tcPr>
            <w:tcW w:w="378" w:type="dxa"/>
            <w:shd w:val="solid" w:color="FFFFFF" w:fill="auto"/>
          </w:tcPr>
          <w:p w14:paraId="7DB4A86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6ADE1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USSD as transport layer protocol</w:t>
            </w:r>
          </w:p>
        </w:tc>
        <w:tc>
          <w:tcPr>
            <w:tcW w:w="567" w:type="dxa"/>
            <w:shd w:val="solid" w:color="FFFFFF" w:fill="auto"/>
          </w:tcPr>
          <w:p w14:paraId="27ADA9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C5BC9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9243A3C" w14:textId="77777777" w:rsidTr="00921008">
        <w:tc>
          <w:tcPr>
            <w:tcW w:w="800" w:type="dxa"/>
            <w:shd w:val="solid" w:color="FFFFFF" w:fill="auto"/>
          </w:tcPr>
          <w:p w14:paraId="2CE425B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88567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46A03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21F9607" w14:textId="77777777" w:rsidR="00E306AA" w:rsidRPr="00800D64" w:rsidRDefault="00E306AA" w:rsidP="00921008">
            <w:pPr>
              <w:pStyle w:val="TAL"/>
              <w:rPr>
                <w:snapToGrid w:val="0"/>
                <w:sz w:val="16"/>
                <w:szCs w:val="16"/>
                <w:lang w:val="en-AU"/>
              </w:rPr>
            </w:pPr>
            <w:r w:rsidRPr="00800D64">
              <w:rPr>
                <w:snapToGrid w:val="0"/>
                <w:sz w:val="16"/>
                <w:szCs w:val="16"/>
                <w:lang w:val="en-AU"/>
              </w:rPr>
              <w:t>0048</w:t>
            </w:r>
          </w:p>
        </w:tc>
        <w:tc>
          <w:tcPr>
            <w:tcW w:w="378" w:type="dxa"/>
            <w:shd w:val="solid" w:color="FFFFFF" w:fill="auto"/>
          </w:tcPr>
          <w:p w14:paraId="10CB4EE1"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29DDA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Optional Timestamp information element</w:t>
            </w:r>
          </w:p>
        </w:tc>
        <w:tc>
          <w:tcPr>
            <w:tcW w:w="567" w:type="dxa"/>
            <w:shd w:val="solid" w:color="FFFFFF" w:fill="auto"/>
          </w:tcPr>
          <w:p w14:paraId="5CD01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3D4F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AC1FC76" w14:textId="77777777" w:rsidTr="00921008">
        <w:tc>
          <w:tcPr>
            <w:tcW w:w="800" w:type="dxa"/>
            <w:shd w:val="solid" w:color="FFFFFF" w:fill="auto"/>
          </w:tcPr>
          <w:p w14:paraId="2DDB07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6C84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A906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8766580" w14:textId="77777777" w:rsidR="00E306AA" w:rsidRPr="00800D64" w:rsidRDefault="00E306AA" w:rsidP="00921008">
            <w:pPr>
              <w:pStyle w:val="TAL"/>
              <w:rPr>
                <w:snapToGrid w:val="0"/>
                <w:sz w:val="16"/>
                <w:szCs w:val="16"/>
                <w:lang w:val="en-AU"/>
              </w:rPr>
            </w:pPr>
            <w:r w:rsidRPr="00800D64">
              <w:rPr>
                <w:snapToGrid w:val="0"/>
                <w:sz w:val="16"/>
                <w:szCs w:val="16"/>
                <w:lang w:val="en-AU"/>
              </w:rPr>
              <w:t>0049</w:t>
            </w:r>
          </w:p>
        </w:tc>
        <w:tc>
          <w:tcPr>
            <w:tcW w:w="378" w:type="dxa"/>
            <w:shd w:val="solid" w:color="FFFFFF" w:fill="auto"/>
          </w:tcPr>
          <w:p w14:paraId="6120AB7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5F48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Consistent use of To-id and From-id information elements</w:t>
            </w:r>
          </w:p>
        </w:tc>
        <w:tc>
          <w:tcPr>
            <w:tcW w:w="567" w:type="dxa"/>
            <w:shd w:val="solid" w:color="FFFFFF" w:fill="auto"/>
          </w:tcPr>
          <w:p w14:paraId="0B61C76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12BDC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1DB9B0F" w14:textId="77777777" w:rsidTr="00921008">
        <w:tc>
          <w:tcPr>
            <w:tcW w:w="800" w:type="dxa"/>
            <w:shd w:val="solid" w:color="FFFFFF" w:fill="auto"/>
          </w:tcPr>
          <w:p w14:paraId="0EFF14D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ACFF5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FD43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1DAB9D" w14:textId="77777777" w:rsidR="00E306AA" w:rsidRPr="00800D64" w:rsidRDefault="00E306AA" w:rsidP="00921008">
            <w:pPr>
              <w:pStyle w:val="TAL"/>
              <w:rPr>
                <w:snapToGrid w:val="0"/>
                <w:sz w:val="16"/>
                <w:szCs w:val="16"/>
                <w:lang w:val="en-AU"/>
              </w:rPr>
            </w:pPr>
            <w:r w:rsidRPr="00800D64">
              <w:rPr>
                <w:snapToGrid w:val="0"/>
                <w:sz w:val="16"/>
                <w:szCs w:val="16"/>
                <w:lang w:val="en-AU"/>
              </w:rPr>
              <w:t>0050</w:t>
            </w:r>
          </w:p>
        </w:tc>
        <w:tc>
          <w:tcPr>
            <w:tcW w:w="378" w:type="dxa"/>
            <w:shd w:val="solid" w:color="FFFFFF" w:fill="auto"/>
          </w:tcPr>
          <w:p w14:paraId="764D9813" w14:textId="77777777" w:rsidR="00E306AA" w:rsidRPr="00800D64" w:rsidRDefault="00E306AA" w:rsidP="00921008">
            <w:pPr>
              <w:pStyle w:val="TAL"/>
              <w:rPr>
                <w:snapToGrid w:val="0"/>
                <w:sz w:val="16"/>
                <w:szCs w:val="16"/>
                <w:lang w:val="en-AU"/>
              </w:rPr>
            </w:pPr>
          </w:p>
        </w:tc>
        <w:tc>
          <w:tcPr>
            <w:tcW w:w="4867" w:type="dxa"/>
            <w:shd w:val="solid" w:color="FFFFFF" w:fill="auto"/>
          </w:tcPr>
          <w:p w14:paraId="19CFFC6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 calling service</w:t>
            </w:r>
          </w:p>
        </w:tc>
        <w:tc>
          <w:tcPr>
            <w:tcW w:w="567" w:type="dxa"/>
            <w:shd w:val="solid" w:color="FFFFFF" w:fill="auto"/>
          </w:tcPr>
          <w:p w14:paraId="5B13A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D10A0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D5762F" w14:textId="77777777" w:rsidTr="00921008">
        <w:tc>
          <w:tcPr>
            <w:tcW w:w="800" w:type="dxa"/>
            <w:shd w:val="solid" w:color="FFFFFF" w:fill="auto"/>
          </w:tcPr>
          <w:p w14:paraId="00D84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4654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C18BC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BF74680" w14:textId="77777777" w:rsidR="00E306AA" w:rsidRPr="00800D64" w:rsidRDefault="00E306AA" w:rsidP="00921008">
            <w:pPr>
              <w:pStyle w:val="TAL"/>
              <w:rPr>
                <w:snapToGrid w:val="0"/>
                <w:sz w:val="16"/>
                <w:szCs w:val="16"/>
                <w:lang w:val="en-AU"/>
              </w:rPr>
            </w:pPr>
            <w:r w:rsidRPr="00800D64">
              <w:rPr>
                <w:snapToGrid w:val="0"/>
                <w:sz w:val="16"/>
                <w:szCs w:val="16"/>
                <w:lang w:val="en-AU"/>
              </w:rPr>
              <w:t>0051</w:t>
            </w:r>
          </w:p>
        </w:tc>
        <w:tc>
          <w:tcPr>
            <w:tcW w:w="378" w:type="dxa"/>
            <w:shd w:val="solid" w:color="FFFFFF" w:fill="auto"/>
          </w:tcPr>
          <w:p w14:paraId="7858604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739F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Communication waiting service</w:t>
            </w:r>
          </w:p>
        </w:tc>
        <w:tc>
          <w:tcPr>
            <w:tcW w:w="567" w:type="dxa"/>
            <w:shd w:val="solid" w:color="FFFFFF" w:fill="auto"/>
          </w:tcPr>
          <w:p w14:paraId="7BB316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6C67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FDD342E" w14:textId="77777777" w:rsidTr="00921008">
        <w:tc>
          <w:tcPr>
            <w:tcW w:w="800" w:type="dxa"/>
            <w:shd w:val="solid" w:color="FFFFFF" w:fill="auto"/>
          </w:tcPr>
          <w:p w14:paraId="0D23DA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8E53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6290B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FA99EA3" w14:textId="77777777" w:rsidR="00E306AA" w:rsidRPr="00800D64" w:rsidRDefault="00E306AA" w:rsidP="00921008">
            <w:pPr>
              <w:pStyle w:val="TAL"/>
              <w:rPr>
                <w:snapToGrid w:val="0"/>
                <w:sz w:val="16"/>
                <w:szCs w:val="16"/>
                <w:lang w:val="en-AU"/>
              </w:rPr>
            </w:pPr>
            <w:r w:rsidRPr="00800D64">
              <w:rPr>
                <w:snapToGrid w:val="0"/>
                <w:sz w:val="16"/>
                <w:szCs w:val="16"/>
                <w:lang w:val="en-AU"/>
              </w:rPr>
              <w:t>0052</w:t>
            </w:r>
          </w:p>
        </w:tc>
        <w:tc>
          <w:tcPr>
            <w:tcW w:w="378" w:type="dxa"/>
            <w:shd w:val="solid" w:color="FFFFFF" w:fill="auto"/>
          </w:tcPr>
          <w:p w14:paraId="493794ED" w14:textId="77777777" w:rsidR="00E306AA" w:rsidRPr="00800D64" w:rsidRDefault="00E306AA" w:rsidP="00921008">
            <w:pPr>
              <w:pStyle w:val="TAL"/>
              <w:rPr>
                <w:snapToGrid w:val="0"/>
                <w:sz w:val="16"/>
                <w:szCs w:val="16"/>
                <w:lang w:val="en-AU"/>
              </w:rPr>
            </w:pPr>
          </w:p>
        </w:tc>
        <w:tc>
          <w:tcPr>
            <w:tcW w:w="4867" w:type="dxa"/>
            <w:shd w:val="solid" w:color="FFFFFF" w:fill="auto"/>
          </w:tcPr>
          <w:p w14:paraId="74592D6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Use of short message as a transport layer protocol</w:t>
            </w:r>
          </w:p>
        </w:tc>
        <w:tc>
          <w:tcPr>
            <w:tcW w:w="567" w:type="dxa"/>
            <w:shd w:val="solid" w:color="FFFFFF" w:fill="auto"/>
          </w:tcPr>
          <w:p w14:paraId="1C2F92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803AB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D1964A9" w14:textId="77777777" w:rsidTr="00921008">
        <w:tc>
          <w:tcPr>
            <w:tcW w:w="800" w:type="dxa"/>
            <w:shd w:val="solid" w:color="FFFFFF" w:fill="auto"/>
          </w:tcPr>
          <w:p w14:paraId="1427B4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256ED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BD4E78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C40C20" w14:textId="77777777" w:rsidR="00E306AA" w:rsidRPr="00800D64" w:rsidRDefault="00E306AA" w:rsidP="00921008">
            <w:pPr>
              <w:pStyle w:val="TAL"/>
              <w:rPr>
                <w:snapToGrid w:val="0"/>
                <w:sz w:val="16"/>
                <w:szCs w:val="16"/>
                <w:lang w:val="en-AU"/>
              </w:rPr>
            </w:pPr>
            <w:r w:rsidRPr="00800D64">
              <w:rPr>
                <w:snapToGrid w:val="0"/>
                <w:sz w:val="16"/>
                <w:szCs w:val="16"/>
                <w:lang w:val="en-AU"/>
              </w:rPr>
              <w:t>0053</w:t>
            </w:r>
          </w:p>
        </w:tc>
        <w:tc>
          <w:tcPr>
            <w:tcW w:w="378" w:type="dxa"/>
            <w:shd w:val="solid" w:color="FFFFFF" w:fill="auto"/>
          </w:tcPr>
          <w:p w14:paraId="391203D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32AF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undefined information elements from procedures</w:t>
            </w:r>
          </w:p>
        </w:tc>
        <w:tc>
          <w:tcPr>
            <w:tcW w:w="567" w:type="dxa"/>
            <w:shd w:val="solid" w:color="FFFFFF" w:fill="auto"/>
          </w:tcPr>
          <w:p w14:paraId="23A2CA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4B41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510B920" w14:textId="77777777" w:rsidTr="00921008">
        <w:tc>
          <w:tcPr>
            <w:tcW w:w="800" w:type="dxa"/>
            <w:shd w:val="solid" w:color="FFFFFF" w:fill="auto"/>
          </w:tcPr>
          <w:p w14:paraId="323789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7A1D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7D7D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781813" w14:textId="77777777" w:rsidR="00E306AA" w:rsidRPr="00800D64" w:rsidRDefault="00E306AA" w:rsidP="00921008">
            <w:pPr>
              <w:pStyle w:val="TAL"/>
              <w:rPr>
                <w:snapToGrid w:val="0"/>
                <w:sz w:val="16"/>
                <w:szCs w:val="16"/>
                <w:lang w:val="en-AU"/>
              </w:rPr>
            </w:pPr>
            <w:r w:rsidRPr="00800D64">
              <w:rPr>
                <w:snapToGrid w:val="0"/>
                <w:sz w:val="16"/>
                <w:szCs w:val="16"/>
                <w:lang w:val="en-AU"/>
              </w:rPr>
              <w:t>0055</w:t>
            </w:r>
          </w:p>
        </w:tc>
        <w:tc>
          <w:tcPr>
            <w:tcW w:w="378" w:type="dxa"/>
            <w:shd w:val="solid" w:color="FFFFFF" w:fill="auto"/>
          </w:tcPr>
          <w:p w14:paraId="33407F46"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C5F69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Service control transfer (Gm fallback to I1) - Service continuity after transferring multiple calls from PS access to CS access using SRVCC</w:t>
            </w:r>
          </w:p>
        </w:tc>
        <w:tc>
          <w:tcPr>
            <w:tcW w:w="567" w:type="dxa"/>
            <w:shd w:val="solid" w:color="FFFFFF" w:fill="auto"/>
          </w:tcPr>
          <w:p w14:paraId="0358D7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26202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5165F4D" w14:textId="77777777" w:rsidTr="00921008">
        <w:tc>
          <w:tcPr>
            <w:tcW w:w="800" w:type="dxa"/>
            <w:shd w:val="solid" w:color="FFFFFF" w:fill="auto"/>
          </w:tcPr>
          <w:p w14:paraId="6D9AC2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529D9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77827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0D3D290" w14:textId="77777777" w:rsidR="00E306AA" w:rsidRPr="00800D64" w:rsidRDefault="00E306AA" w:rsidP="00921008">
            <w:pPr>
              <w:pStyle w:val="TAL"/>
              <w:rPr>
                <w:snapToGrid w:val="0"/>
                <w:sz w:val="16"/>
                <w:szCs w:val="16"/>
                <w:lang w:val="en-AU"/>
              </w:rPr>
            </w:pPr>
            <w:r w:rsidRPr="00800D64">
              <w:rPr>
                <w:snapToGrid w:val="0"/>
                <w:sz w:val="16"/>
                <w:szCs w:val="16"/>
                <w:lang w:val="en-AU"/>
              </w:rPr>
              <w:t>0056</w:t>
            </w:r>
          </w:p>
        </w:tc>
        <w:tc>
          <w:tcPr>
            <w:tcW w:w="378" w:type="dxa"/>
            <w:shd w:val="solid" w:color="FFFFFF" w:fill="auto"/>
          </w:tcPr>
          <w:p w14:paraId="4941A9E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7205A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requested</w:t>
            </w:r>
          </w:p>
        </w:tc>
        <w:tc>
          <w:tcPr>
            <w:tcW w:w="567" w:type="dxa"/>
            <w:shd w:val="solid" w:color="FFFFFF" w:fill="auto"/>
          </w:tcPr>
          <w:p w14:paraId="2F3957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5D5C5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55481" w14:textId="77777777" w:rsidTr="00921008">
        <w:tc>
          <w:tcPr>
            <w:tcW w:w="800" w:type="dxa"/>
            <w:shd w:val="solid" w:color="FFFFFF" w:fill="auto"/>
          </w:tcPr>
          <w:p w14:paraId="3652D6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30666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7A6D19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5C33245" w14:textId="77777777" w:rsidR="00E306AA" w:rsidRPr="00800D64" w:rsidRDefault="00E306AA" w:rsidP="00921008">
            <w:pPr>
              <w:pStyle w:val="TAL"/>
              <w:rPr>
                <w:snapToGrid w:val="0"/>
                <w:sz w:val="16"/>
                <w:szCs w:val="16"/>
                <w:lang w:val="en-AU"/>
              </w:rPr>
            </w:pPr>
            <w:r w:rsidRPr="00800D64">
              <w:rPr>
                <w:snapToGrid w:val="0"/>
                <w:sz w:val="16"/>
                <w:szCs w:val="16"/>
                <w:lang w:val="en-AU"/>
              </w:rPr>
              <w:t>0057</w:t>
            </w:r>
          </w:p>
        </w:tc>
        <w:tc>
          <w:tcPr>
            <w:tcW w:w="378" w:type="dxa"/>
            <w:shd w:val="solid" w:color="FFFFFF" w:fill="auto"/>
          </w:tcPr>
          <w:p w14:paraId="0C6C658C" w14:textId="77777777" w:rsidR="00E306AA" w:rsidRPr="00800D64" w:rsidRDefault="00E306AA" w:rsidP="00921008">
            <w:pPr>
              <w:pStyle w:val="TAL"/>
              <w:rPr>
                <w:snapToGrid w:val="0"/>
                <w:sz w:val="16"/>
                <w:szCs w:val="16"/>
                <w:lang w:val="en-AU"/>
              </w:rPr>
            </w:pPr>
          </w:p>
        </w:tc>
        <w:tc>
          <w:tcPr>
            <w:tcW w:w="4867" w:type="dxa"/>
            <w:shd w:val="solid" w:color="FFFFFF" w:fill="auto"/>
          </w:tcPr>
          <w:p w14:paraId="358075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Augmentting an existing CS call </w:t>
            </w:r>
          </w:p>
        </w:tc>
        <w:tc>
          <w:tcPr>
            <w:tcW w:w="567" w:type="dxa"/>
            <w:shd w:val="solid" w:color="FFFFFF" w:fill="auto"/>
          </w:tcPr>
          <w:p w14:paraId="1C2BF1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5CDCBEE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DD816EE" w14:textId="77777777" w:rsidTr="00921008">
        <w:tc>
          <w:tcPr>
            <w:tcW w:w="800" w:type="dxa"/>
            <w:shd w:val="solid" w:color="FFFFFF" w:fill="auto"/>
          </w:tcPr>
          <w:p w14:paraId="4AD79A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C4EFE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9325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13279F" w14:textId="77777777" w:rsidR="00E306AA" w:rsidRPr="00800D64" w:rsidRDefault="00E306AA" w:rsidP="00921008">
            <w:pPr>
              <w:pStyle w:val="TAL"/>
              <w:rPr>
                <w:snapToGrid w:val="0"/>
                <w:sz w:val="16"/>
                <w:szCs w:val="16"/>
                <w:lang w:val="en-AU"/>
              </w:rPr>
            </w:pPr>
            <w:r w:rsidRPr="00800D64">
              <w:rPr>
                <w:snapToGrid w:val="0"/>
                <w:sz w:val="16"/>
                <w:szCs w:val="16"/>
                <w:lang w:val="en-AU"/>
              </w:rPr>
              <w:t>0058</w:t>
            </w:r>
          </w:p>
        </w:tc>
        <w:tc>
          <w:tcPr>
            <w:tcW w:w="378" w:type="dxa"/>
            <w:shd w:val="solid" w:color="FFFFFF" w:fill="auto"/>
          </w:tcPr>
          <w:p w14:paraId="36E3E377" w14:textId="77777777" w:rsidR="00E306AA" w:rsidRPr="00800D64" w:rsidRDefault="00E306AA" w:rsidP="00921008">
            <w:pPr>
              <w:pStyle w:val="TAL"/>
              <w:rPr>
                <w:snapToGrid w:val="0"/>
                <w:sz w:val="16"/>
                <w:szCs w:val="16"/>
                <w:lang w:val="en-AU"/>
              </w:rPr>
            </w:pPr>
          </w:p>
        </w:tc>
        <w:tc>
          <w:tcPr>
            <w:tcW w:w="4867" w:type="dxa"/>
            <w:shd w:val="solid" w:color="FFFFFF" w:fill="auto"/>
          </w:tcPr>
          <w:p w14:paraId="5F9A2A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Augmentation correction</w:t>
            </w:r>
          </w:p>
        </w:tc>
        <w:tc>
          <w:tcPr>
            <w:tcW w:w="567" w:type="dxa"/>
            <w:shd w:val="solid" w:color="FFFFFF" w:fill="auto"/>
          </w:tcPr>
          <w:p w14:paraId="386B49E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700340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D3B020" w14:textId="77777777" w:rsidTr="00921008">
        <w:tc>
          <w:tcPr>
            <w:tcW w:w="800" w:type="dxa"/>
            <w:shd w:val="solid" w:color="FFFFFF" w:fill="auto"/>
          </w:tcPr>
          <w:p w14:paraId="55F479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ED325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5969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24015F5" w14:textId="77777777" w:rsidR="00E306AA" w:rsidRPr="00800D64" w:rsidRDefault="00E306AA" w:rsidP="00921008">
            <w:pPr>
              <w:pStyle w:val="TAL"/>
              <w:rPr>
                <w:snapToGrid w:val="0"/>
                <w:sz w:val="16"/>
                <w:szCs w:val="16"/>
                <w:lang w:val="en-AU"/>
              </w:rPr>
            </w:pPr>
            <w:r w:rsidRPr="00800D64">
              <w:rPr>
                <w:snapToGrid w:val="0"/>
                <w:sz w:val="16"/>
                <w:szCs w:val="16"/>
                <w:lang w:val="en-AU"/>
              </w:rPr>
              <w:t>0059</w:t>
            </w:r>
          </w:p>
        </w:tc>
        <w:tc>
          <w:tcPr>
            <w:tcW w:w="378" w:type="dxa"/>
            <w:shd w:val="solid" w:color="FFFFFF" w:fill="auto"/>
          </w:tcPr>
          <w:p w14:paraId="1F9758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36B9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Single CS bearer for multiple I1 sessions</w:t>
            </w:r>
          </w:p>
        </w:tc>
        <w:tc>
          <w:tcPr>
            <w:tcW w:w="567" w:type="dxa"/>
            <w:shd w:val="solid" w:color="FFFFFF" w:fill="auto"/>
          </w:tcPr>
          <w:p w14:paraId="2A891E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96348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CCFA34" w14:textId="77777777" w:rsidTr="00921008">
        <w:tc>
          <w:tcPr>
            <w:tcW w:w="800" w:type="dxa"/>
            <w:shd w:val="solid" w:color="FFFFFF" w:fill="auto"/>
          </w:tcPr>
          <w:p w14:paraId="741878B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9DAF9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0A4EC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20F90CE" w14:textId="77777777" w:rsidR="00E306AA" w:rsidRPr="00800D64" w:rsidRDefault="00E306AA" w:rsidP="00921008">
            <w:pPr>
              <w:pStyle w:val="TAL"/>
              <w:rPr>
                <w:snapToGrid w:val="0"/>
                <w:sz w:val="16"/>
                <w:szCs w:val="16"/>
                <w:lang w:val="en-AU"/>
              </w:rPr>
            </w:pPr>
            <w:r w:rsidRPr="00800D64">
              <w:rPr>
                <w:snapToGrid w:val="0"/>
                <w:sz w:val="16"/>
                <w:szCs w:val="16"/>
                <w:lang w:val="en-AU"/>
              </w:rPr>
              <w:t>0060</w:t>
            </w:r>
          </w:p>
        </w:tc>
        <w:tc>
          <w:tcPr>
            <w:tcW w:w="378" w:type="dxa"/>
            <w:shd w:val="solid" w:color="FFFFFF" w:fill="auto"/>
          </w:tcPr>
          <w:p w14:paraId="4A32FBF0" w14:textId="77777777" w:rsidR="00E306AA" w:rsidRPr="00800D64" w:rsidRDefault="00E306AA" w:rsidP="00921008">
            <w:pPr>
              <w:pStyle w:val="TAL"/>
              <w:rPr>
                <w:snapToGrid w:val="0"/>
                <w:sz w:val="16"/>
                <w:szCs w:val="16"/>
                <w:lang w:val="en-AU"/>
              </w:rPr>
            </w:pPr>
          </w:p>
        </w:tc>
        <w:tc>
          <w:tcPr>
            <w:tcW w:w="4867" w:type="dxa"/>
            <w:shd w:val="solid" w:color="FFFFFF" w:fill="auto"/>
          </w:tcPr>
          <w:p w14:paraId="20F7F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Executing supplementary service</w:t>
            </w:r>
          </w:p>
        </w:tc>
        <w:tc>
          <w:tcPr>
            <w:tcW w:w="567" w:type="dxa"/>
            <w:shd w:val="solid" w:color="FFFFFF" w:fill="auto"/>
          </w:tcPr>
          <w:p w14:paraId="649EC4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9DD4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E8C93FA" w14:textId="77777777" w:rsidTr="00921008">
        <w:tc>
          <w:tcPr>
            <w:tcW w:w="800" w:type="dxa"/>
            <w:shd w:val="solid" w:color="FFFFFF" w:fill="auto"/>
          </w:tcPr>
          <w:p w14:paraId="47A79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F4D6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2E471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0E99797" w14:textId="77777777" w:rsidR="00E306AA" w:rsidRPr="00800D64" w:rsidRDefault="00E306AA" w:rsidP="00921008">
            <w:pPr>
              <w:pStyle w:val="TAL"/>
              <w:rPr>
                <w:snapToGrid w:val="0"/>
                <w:sz w:val="16"/>
                <w:szCs w:val="16"/>
                <w:lang w:val="en-AU"/>
              </w:rPr>
            </w:pPr>
            <w:r w:rsidRPr="00800D64">
              <w:rPr>
                <w:snapToGrid w:val="0"/>
                <w:sz w:val="16"/>
                <w:szCs w:val="16"/>
                <w:lang w:val="en-AU"/>
              </w:rPr>
              <w:t>0061</w:t>
            </w:r>
          </w:p>
        </w:tc>
        <w:tc>
          <w:tcPr>
            <w:tcW w:w="378" w:type="dxa"/>
            <w:shd w:val="solid" w:color="FFFFFF" w:fill="auto"/>
          </w:tcPr>
          <w:p w14:paraId="4C698054" w14:textId="77777777" w:rsidR="00E306AA" w:rsidRPr="00800D64" w:rsidRDefault="00E306AA" w:rsidP="00921008">
            <w:pPr>
              <w:pStyle w:val="TAL"/>
              <w:rPr>
                <w:snapToGrid w:val="0"/>
                <w:sz w:val="16"/>
                <w:szCs w:val="16"/>
                <w:lang w:val="en-AU"/>
              </w:rPr>
            </w:pPr>
          </w:p>
        </w:tc>
        <w:tc>
          <w:tcPr>
            <w:tcW w:w="4867" w:type="dxa"/>
            <w:shd w:val="solid" w:color="FFFFFF" w:fill="auto"/>
          </w:tcPr>
          <w:p w14:paraId="066CF5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Invoking mid-call supplementary service</w:t>
            </w:r>
          </w:p>
        </w:tc>
        <w:tc>
          <w:tcPr>
            <w:tcW w:w="567" w:type="dxa"/>
            <w:shd w:val="solid" w:color="FFFFFF" w:fill="auto"/>
          </w:tcPr>
          <w:p w14:paraId="1D1C9B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D833B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5C88327" w14:textId="77777777" w:rsidTr="00921008">
        <w:tc>
          <w:tcPr>
            <w:tcW w:w="800" w:type="dxa"/>
            <w:shd w:val="solid" w:color="FFFFFF" w:fill="auto"/>
          </w:tcPr>
          <w:p w14:paraId="5215B8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6561E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0DD7C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BF49C55" w14:textId="77777777" w:rsidR="00E306AA" w:rsidRPr="00800D64" w:rsidRDefault="00E306AA" w:rsidP="00921008">
            <w:pPr>
              <w:pStyle w:val="TAL"/>
              <w:rPr>
                <w:snapToGrid w:val="0"/>
                <w:sz w:val="16"/>
                <w:szCs w:val="16"/>
                <w:lang w:val="en-AU"/>
              </w:rPr>
            </w:pPr>
            <w:r w:rsidRPr="00800D64">
              <w:rPr>
                <w:snapToGrid w:val="0"/>
                <w:sz w:val="16"/>
                <w:szCs w:val="16"/>
                <w:lang w:val="en-AU"/>
              </w:rPr>
              <w:t>0062</w:t>
            </w:r>
          </w:p>
        </w:tc>
        <w:tc>
          <w:tcPr>
            <w:tcW w:w="378" w:type="dxa"/>
            <w:shd w:val="solid" w:color="FFFFFF" w:fill="auto"/>
          </w:tcPr>
          <w:p w14:paraId="521E571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003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30F1499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A180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EA97164" w14:textId="77777777" w:rsidTr="00921008">
        <w:tc>
          <w:tcPr>
            <w:tcW w:w="800" w:type="dxa"/>
            <w:shd w:val="solid" w:color="FFFFFF" w:fill="auto"/>
          </w:tcPr>
          <w:p w14:paraId="085C59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9ED86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84B0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70660F" w14:textId="77777777" w:rsidR="00E306AA" w:rsidRPr="00800D64" w:rsidRDefault="00E306AA" w:rsidP="00921008">
            <w:pPr>
              <w:pStyle w:val="TAL"/>
              <w:rPr>
                <w:snapToGrid w:val="0"/>
                <w:sz w:val="16"/>
                <w:szCs w:val="16"/>
                <w:lang w:val="en-AU"/>
              </w:rPr>
            </w:pPr>
            <w:r w:rsidRPr="00800D64">
              <w:rPr>
                <w:snapToGrid w:val="0"/>
                <w:sz w:val="16"/>
                <w:szCs w:val="16"/>
                <w:lang w:val="en-AU"/>
              </w:rPr>
              <w:t>0063</w:t>
            </w:r>
          </w:p>
        </w:tc>
        <w:tc>
          <w:tcPr>
            <w:tcW w:w="378" w:type="dxa"/>
            <w:shd w:val="solid" w:color="FFFFFF" w:fill="auto"/>
          </w:tcPr>
          <w:p w14:paraId="330829F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B3F8E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Hold-Resume</w:t>
            </w:r>
          </w:p>
        </w:tc>
        <w:tc>
          <w:tcPr>
            <w:tcW w:w="567" w:type="dxa"/>
            <w:shd w:val="solid" w:color="FFFFFF" w:fill="auto"/>
          </w:tcPr>
          <w:p w14:paraId="3059E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4C1175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0FE855A" w14:textId="77777777" w:rsidTr="00921008">
        <w:tc>
          <w:tcPr>
            <w:tcW w:w="800" w:type="dxa"/>
            <w:shd w:val="solid" w:color="FFFFFF" w:fill="auto"/>
          </w:tcPr>
          <w:p w14:paraId="457015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7E804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AF54D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FA90E9E" w14:textId="77777777" w:rsidR="00E306AA" w:rsidRPr="00800D64" w:rsidRDefault="00E306AA" w:rsidP="00921008">
            <w:pPr>
              <w:pStyle w:val="TAL"/>
              <w:rPr>
                <w:snapToGrid w:val="0"/>
                <w:sz w:val="16"/>
                <w:szCs w:val="16"/>
                <w:lang w:val="en-AU"/>
              </w:rPr>
            </w:pPr>
            <w:r w:rsidRPr="00800D64">
              <w:rPr>
                <w:snapToGrid w:val="0"/>
                <w:sz w:val="16"/>
                <w:szCs w:val="16"/>
                <w:lang w:val="en-AU"/>
              </w:rPr>
              <w:t>0064</w:t>
            </w:r>
          </w:p>
        </w:tc>
        <w:tc>
          <w:tcPr>
            <w:tcW w:w="378" w:type="dxa"/>
            <w:shd w:val="solid" w:color="FFFFFF" w:fill="auto"/>
          </w:tcPr>
          <w:p w14:paraId="23A2951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F3DAC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6C1FF4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FACFB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D5A95DA" w14:textId="77777777" w:rsidTr="00921008">
        <w:tc>
          <w:tcPr>
            <w:tcW w:w="800" w:type="dxa"/>
            <w:shd w:val="solid" w:color="FFFFFF" w:fill="auto"/>
          </w:tcPr>
          <w:p w14:paraId="4F4EB5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9978C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5EC95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431F32" w14:textId="77777777" w:rsidR="00E306AA" w:rsidRPr="00800D64" w:rsidRDefault="00E306AA" w:rsidP="00921008">
            <w:pPr>
              <w:pStyle w:val="TAL"/>
              <w:rPr>
                <w:snapToGrid w:val="0"/>
                <w:sz w:val="16"/>
                <w:szCs w:val="16"/>
                <w:lang w:val="en-AU"/>
              </w:rPr>
            </w:pPr>
            <w:r w:rsidRPr="00800D64">
              <w:rPr>
                <w:snapToGrid w:val="0"/>
                <w:sz w:val="16"/>
                <w:szCs w:val="16"/>
                <w:lang w:val="en-AU"/>
              </w:rPr>
              <w:t>0065</w:t>
            </w:r>
          </w:p>
        </w:tc>
        <w:tc>
          <w:tcPr>
            <w:tcW w:w="378" w:type="dxa"/>
            <w:shd w:val="solid" w:color="FFFFFF" w:fill="auto"/>
          </w:tcPr>
          <w:p w14:paraId="6A10868C" w14:textId="77777777" w:rsidR="00E306AA" w:rsidRPr="00800D64" w:rsidRDefault="00E306AA" w:rsidP="00921008">
            <w:pPr>
              <w:pStyle w:val="TAL"/>
              <w:rPr>
                <w:snapToGrid w:val="0"/>
                <w:sz w:val="16"/>
                <w:szCs w:val="16"/>
                <w:lang w:val="en-AU"/>
              </w:rPr>
            </w:pPr>
          </w:p>
        </w:tc>
        <w:tc>
          <w:tcPr>
            <w:tcW w:w="4867" w:type="dxa"/>
            <w:shd w:val="solid" w:color="FFFFFF" w:fill="auto"/>
          </w:tcPr>
          <w:p w14:paraId="17068A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Synchronization</w:t>
            </w:r>
          </w:p>
        </w:tc>
        <w:tc>
          <w:tcPr>
            <w:tcW w:w="567" w:type="dxa"/>
            <w:shd w:val="solid" w:color="FFFFFF" w:fill="auto"/>
          </w:tcPr>
          <w:p w14:paraId="70F611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B0A834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049BD4" w14:textId="77777777" w:rsidTr="00921008">
        <w:tc>
          <w:tcPr>
            <w:tcW w:w="800" w:type="dxa"/>
            <w:shd w:val="solid" w:color="FFFFFF" w:fill="auto"/>
          </w:tcPr>
          <w:p w14:paraId="2733B7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60D7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E371B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32DE09E" w14:textId="77777777" w:rsidR="00E306AA" w:rsidRPr="00800D64" w:rsidRDefault="00E306AA" w:rsidP="00921008">
            <w:pPr>
              <w:pStyle w:val="TAL"/>
              <w:rPr>
                <w:snapToGrid w:val="0"/>
                <w:sz w:val="16"/>
                <w:szCs w:val="16"/>
                <w:lang w:val="en-AU"/>
              </w:rPr>
            </w:pPr>
            <w:r w:rsidRPr="00800D64">
              <w:rPr>
                <w:snapToGrid w:val="0"/>
                <w:sz w:val="16"/>
                <w:szCs w:val="16"/>
                <w:lang w:val="en-AU"/>
              </w:rPr>
              <w:t>0068</w:t>
            </w:r>
          </w:p>
        </w:tc>
        <w:tc>
          <w:tcPr>
            <w:tcW w:w="378" w:type="dxa"/>
            <w:shd w:val="solid" w:color="FFFFFF" w:fill="auto"/>
          </w:tcPr>
          <w:p w14:paraId="020ED14A" w14:textId="77777777" w:rsidR="00E306AA" w:rsidRPr="00800D64" w:rsidRDefault="00E306AA" w:rsidP="00921008">
            <w:pPr>
              <w:pStyle w:val="TAL"/>
              <w:rPr>
                <w:snapToGrid w:val="0"/>
                <w:sz w:val="16"/>
                <w:szCs w:val="16"/>
                <w:lang w:val="en-AU"/>
              </w:rPr>
            </w:pPr>
          </w:p>
        </w:tc>
        <w:tc>
          <w:tcPr>
            <w:tcW w:w="4867" w:type="dxa"/>
            <w:shd w:val="solid" w:color="FFFFFF" w:fill="auto"/>
          </w:tcPr>
          <w:p w14:paraId="0D7FA6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introductory clauses</w:t>
            </w:r>
          </w:p>
        </w:tc>
        <w:tc>
          <w:tcPr>
            <w:tcW w:w="567" w:type="dxa"/>
            <w:shd w:val="solid" w:color="FFFFFF" w:fill="auto"/>
          </w:tcPr>
          <w:p w14:paraId="752BF2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20EB3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E5D75B4" w14:textId="77777777" w:rsidTr="00921008">
        <w:tc>
          <w:tcPr>
            <w:tcW w:w="800" w:type="dxa"/>
            <w:shd w:val="solid" w:color="FFFFFF" w:fill="auto"/>
          </w:tcPr>
          <w:p w14:paraId="40DAFD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C2B42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294B4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D865D1" w14:textId="77777777" w:rsidR="00E306AA" w:rsidRPr="00800D64" w:rsidRDefault="00E306AA" w:rsidP="00921008">
            <w:pPr>
              <w:pStyle w:val="TAL"/>
              <w:rPr>
                <w:snapToGrid w:val="0"/>
                <w:sz w:val="16"/>
                <w:szCs w:val="16"/>
                <w:lang w:val="en-AU"/>
              </w:rPr>
            </w:pPr>
            <w:r w:rsidRPr="00800D64">
              <w:rPr>
                <w:snapToGrid w:val="0"/>
                <w:sz w:val="16"/>
                <w:szCs w:val="16"/>
                <w:lang w:val="en-AU"/>
              </w:rPr>
              <w:t>0069</w:t>
            </w:r>
          </w:p>
        </w:tc>
        <w:tc>
          <w:tcPr>
            <w:tcW w:w="378" w:type="dxa"/>
            <w:shd w:val="solid" w:color="FFFFFF" w:fill="auto"/>
          </w:tcPr>
          <w:p w14:paraId="21C703CE" w14:textId="77777777" w:rsidR="00E306AA" w:rsidRPr="00800D64" w:rsidRDefault="00E306AA" w:rsidP="00921008">
            <w:pPr>
              <w:pStyle w:val="TAL"/>
              <w:rPr>
                <w:snapToGrid w:val="0"/>
                <w:sz w:val="16"/>
                <w:szCs w:val="16"/>
                <w:lang w:val="en-AU"/>
              </w:rPr>
            </w:pPr>
          </w:p>
        </w:tc>
        <w:tc>
          <w:tcPr>
            <w:tcW w:w="4867" w:type="dxa"/>
            <w:shd w:val="solid" w:color="FFFFFF" w:fill="auto"/>
          </w:tcPr>
          <w:p w14:paraId="6AE9B9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6.2</w:t>
            </w:r>
          </w:p>
        </w:tc>
        <w:tc>
          <w:tcPr>
            <w:tcW w:w="567" w:type="dxa"/>
            <w:shd w:val="solid" w:color="FFFFFF" w:fill="auto"/>
          </w:tcPr>
          <w:p w14:paraId="237E17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63E5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51F46E5" w14:textId="77777777" w:rsidTr="00921008">
        <w:tc>
          <w:tcPr>
            <w:tcW w:w="800" w:type="dxa"/>
            <w:shd w:val="solid" w:color="FFFFFF" w:fill="auto"/>
          </w:tcPr>
          <w:p w14:paraId="327944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14588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38961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8612E40" w14:textId="77777777" w:rsidR="00E306AA" w:rsidRPr="00800D64" w:rsidRDefault="00E306AA" w:rsidP="00921008">
            <w:pPr>
              <w:pStyle w:val="TAL"/>
              <w:rPr>
                <w:snapToGrid w:val="0"/>
                <w:sz w:val="16"/>
                <w:szCs w:val="16"/>
                <w:lang w:val="en-AU"/>
              </w:rPr>
            </w:pPr>
            <w:r w:rsidRPr="00800D64">
              <w:rPr>
                <w:snapToGrid w:val="0"/>
                <w:sz w:val="16"/>
                <w:szCs w:val="16"/>
                <w:lang w:val="en-AU"/>
              </w:rPr>
              <w:t>0070</w:t>
            </w:r>
          </w:p>
        </w:tc>
        <w:tc>
          <w:tcPr>
            <w:tcW w:w="378" w:type="dxa"/>
            <w:shd w:val="solid" w:color="FFFFFF" w:fill="auto"/>
          </w:tcPr>
          <w:p w14:paraId="6338043F" w14:textId="77777777" w:rsidR="00E306AA" w:rsidRPr="00800D64" w:rsidRDefault="00E306AA" w:rsidP="00921008">
            <w:pPr>
              <w:pStyle w:val="TAL"/>
              <w:rPr>
                <w:snapToGrid w:val="0"/>
                <w:sz w:val="16"/>
                <w:szCs w:val="16"/>
                <w:lang w:val="en-AU"/>
              </w:rPr>
            </w:pPr>
          </w:p>
        </w:tc>
        <w:tc>
          <w:tcPr>
            <w:tcW w:w="4867" w:type="dxa"/>
            <w:shd w:val="solid" w:color="FFFFFF" w:fill="auto"/>
          </w:tcPr>
          <w:p w14:paraId="7707CB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6.3</w:t>
            </w:r>
          </w:p>
        </w:tc>
        <w:tc>
          <w:tcPr>
            <w:tcW w:w="567" w:type="dxa"/>
            <w:shd w:val="solid" w:color="FFFFFF" w:fill="auto"/>
          </w:tcPr>
          <w:p w14:paraId="0109E1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32748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8918DC7" w14:textId="77777777" w:rsidTr="00921008">
        <w:tc>
          <w:tcPr>
            <w:tcW w:w="800" w:type="dxa"/>
            <w:shd w:val="solid" w:color="FFFFFF" w:fill="auto"/>
          </w:tcPr>
          <w:p w14:paraId="5BEF8D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00E2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AFE15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0809920" w14:textId="77777777" w:rsidR="00E306AA" w:rsidRPr="00800D64" w:rsidRDefault="00E306AA" w:rsidP="00921008">
            <w:pPr>
              <w:pStyle w:val="TAL"/>
              <w:rPr>
                <w:snapToGrid w:val="0"/>
                <w:sz w:val="16"/>
                <w:szCs w:val="16"/>
                <w:lang w:val="en-AU"/>
              </w:rPr>
            </w:pPr>
            <w:r w:rsidRPr="00800D64">
              <w:rPr>
                <w:snapToGrid w:val="0"/>
                <w:sz w:val="16"/>
                <w:szCs w:val="16"/>
                <w:lang w:val="en-AU"/>
              </w:rPr>
              <w:t>0071</w:t>
            </w:r>
          </w:p>
        </w:tc>
        <w:tc>
          <w:tcPr>
            <w:tcW w:w="378" w:type="dxa"/>
            <w:shd w:val="solid" w:color="FFFFFF" w:fill="auto"/>
          </w:tcPr>
          <w:p w14:paraId="707F38AA" w14:textId="77777777" w:rsidR="00E306AA" w:rsidRPr="00800D64" w:rsidRDefault="00E306AA" w:rsidP="00921008">
            <w:pPr>
              <w:pStyle w:val="TAL"/>
              <w:rPr>
                <w:snapToGrid w:val="0"/>
                <w:sz w:val="16"/>
                <w:szCs w:val="16"/>
                <w:lang w:val="en-AU"/>
              </w:rPr>
            </w:pPr>
          </w:p>
        </w:tc>
        <w:tc>
          <w:tcPr>
            <w:tcW w:w="4867" w:type="dxa"/>
            <w:shd w:val="solid" w:color="FFFFFF" w:fill="auto"/>
          </w:tcPr>
          <w:p w14:paraId="5BADBC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6.4</w:t>
            </w:r>
          </w:p>
        </w:tc>
        <w:tc>
          <w:tcPr>
            <w:tcW w:w="567" w:type="dxa"/>
            <w:shd w:val="solid" w:color="FFFFFF" w:fill="auto"/>
          </w:tcPr>
          <w:p w14:paraId="3312621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34992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8E63382" w14:textId="77777777" w:rsidTr="00921008">
        <w:tc>
          <w:tcPr>
            <w:tcW w:w="800" w:type="dxa"/>
            <w:shd w:val="solid" w:color="FFFFFF" w:fill="auto"/>
          </w:tcPr>
          <w:p w14:paraId="22F8D3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EE318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293F01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135E66C" w14:textId="77777777" w:rsidR="00E306AA" w:rsidRPr="00800D64" w:rsidRDefault="00E306AA" w:rsidP="00921008">
            <w:pPr>
              <w:pStyle w:val="TAL"/>
              <w:rPr>
                <w:snapToGrid w:val="0"/>
                <w:sz w:val="16"/>
                <w:szCs w:val="16"/>
                <w:lang w:val="en-AU"/>
              </w:rPr>
            </w:pPr>
            <w:r w:rsidRPr="00800D64">
              <w:rPr>
                <w:snapToGrid w:val="0"/>
                <w:sz w:val="16"/>
                <w:szCs w:val="16"/>
                <w:lang w:val="en-AU"/>
              </w:rPr>
              <w:t>0072</w:t>
            </w:r>
          </w:p>
        </w:tc>
        <w:tc>
          <w:tcPr>
            <w:tcW w:w="378" w:type="dxa"/>
            <w:shd w:val="solid" w:color="FFFFFF" w:fill="auto"/>
          </w:tcPr>
          <w:p w14:paraId="3BD5B738" w14:textId="77777777" w:rsidR="00E306AA" w:rsidRPr="00800D64" w:rsidRDefault="00E306AA" w:rsidP="00921008">
            <w:pPr>
              <w:pStyle w:val="TAL"/>
              <w:rPr>
                <w:snapToGrid w:val="0"/>
                <w:sz w:val="16"/>
                <w:szCs w:val="16"/>
                <w:lang w:val="en-AU"/>
              </w:rPr>
            </w:pPr>
          </w:p>
        </w:tc>
        <w:tc>
          <w:tcPr>
            <w:tcW w:w="4867" w:type="dxa"/>
            <w:shd w:val="solid" w:color="FFFFFF" w:fill="auto"/>
          </w:tcPr>
          <w:p w14:paraId="10E2AE1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Conference-id IE</w:t>
            </w:r>
          </w:p>
        </w:tc>
        <w:tc>
          <w:tcPr>
            <w:tcW w:w="567" w:type="dxa"/>
            <w:shd w:val="solid" w:color="FFFFFF" w:fill="auto"/>
          </w:tcPr>
          <w:p w14:paraId="633DA4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EEB6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C8B702B" w14:textId="77777777" w:rsidTr="00921008">
        <w:tc>
          <w:tcPr>
            <w:tcW w:w="800" w:type="dxa"/>
            <w:shd w:val="solid" w:color="FFFFFF" w:fill="auto"/>
          </w:tcPr>
          <w:p w14:paraId="7252E4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71133B5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9D93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D24A675" w14:textId="77777777" w:rsidR="00E306AA" w:rsidRPr="00800D64" w:rsidRDefault="00E306AA" w:rsidP="00921008">
            <w:pPr>
              <w:pStyle w:val="TAL"/>
              <w:rPr>
                <w:snapToGrid w:val="0"/>
                <w:sz w:val="16"/>
                <w:szCs w:val="16"/>
                <w:lang w:val="en-AU"/>
              </w:rPr>
            </w:pPr>
            <w:r w:rsidRPr="00800D64">
              <w:rPr>
                <w:snapToGrid w:val="0"/>
                <w:sz w:val="16"/>
                <w:szCs w:val="16"/>
                <w:lang w:val="en-AU"/>
              </w:rPr>
              <w:t>0073</w:t>
            </w:r>
          </w:p>
        </w:tc>
        <w:tc>
          <w:tcPr>
            <w:tcW w:w="378" w:type="dxa"/>
            <w:shd w:val="solid" w:color="FFFFFF" w:fill="auto"/>
          </w:tcPr>
          <w:p w14:paraId="3212BC8F" w14:textId="77777777" w:rsidR="00E306AA" w:rsidRPr="00800D64" w:rsidRDefault="00E306AA" w:rsidP="00921008">
            <w:pPr>
              <w:pStyle w:val="TAL"/>
              <w:rPr>
                <w:snapToGrid w:val="0"/>
                <w:sz w:val="16"/>
                <w:szCs w:val="16"/>
                <w:lang w:val="en-AU"/>
              </w:rPr>
            </w:pPr>
          </w:p>
        </w:tc>
        <w:tc>
          <w:tcPr>
            <w:tcW w:w="4867" w:type="dxa"/>
            <w:shd w:val="solid" w:color="FFFFFF" w:fill="auto"/>
          </w:tcPr>
          <w:p w14:paraId="13D87C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Refer-to information element</w:t>
            </w:r>
          </w:p>
        </w:tc>
        <w:tc>
          <w:tcPr>
            <w:tcW w:w="567" w:type="dxa"/>
            <w:shd w:val="solid" w:color="FFFFFF" w:fill="auto"/>
          </w:tcPr>
          <w:p w14:paraId="733525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8FB522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412284D" w14:textId="77777777" w:rsidTr="00921008">
        <w:tc>
          <w:tcPr>
            <w:tcW w:w="800" w:type="dxa"/>
            <w:shd w:val="solid" w:color="FFFFFF" w:fill="auto"/>
          </w:tcPr>
          <w:p w14:paraId="4C5AFE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59EF09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254B7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47146E07" w14:textId="77777777" w:rsidR="00E306AA" w:rsidRPr="00800D64" w:rsidRDefault="00E306AA" w:rsidP="00921008">
            <w:pPr>
              <w:pStyle w:val="TAL"/>
              <w:rPr>
                <w:snapToGrid w:val="0"/>
                <w:sz w:val="16"/>
                <w:szCs w:val="16"/>
                <w:lang w:val="en-AU"/>
              </w:rPr>
            </w:pPr>
            <w:r w:rsidRPr="00800D64">
              <w:rPr>
                <w:snapToGrid w:val="0"/>
                <w:sz w:val="16"/>
                <w:szCs w:val="16"/>
                <w:lang w:val="en-AU"/>
              </w:rPr>
              <w:t>0074</w:t>
            </w:r>
          </w:p>
        </w:tc>
        <w:tc>
          <w:tcPr>
            <w:tcW w:w="378" w:type="dxa"/>
            <w:shd w:val="solid" w:color="FFFFFF" w:fill="auto"/>
          </w:tcPr>
          <w:p w14:paraId="75CDEFA3"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86F2C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Asserted-ID usage in I1</w:t>
            </w:r>
          </w:p>
        </w:tc>
        <w:tc>
          <w:tcPr>
            <w:tcW w:w="567" w:type="dxa"/>
            <w:shd w:val="solid" w:color="FFFFFF" w:fill="auto"/>
          </w:tcPr>
          <w:p w14:paraId="5BF93D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C47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63A6E1CA" w14:textId="77777777" w:rsidTr="00921008">
        <w:tc>
          <w:tcPr>
            <w:tcW w:w="800" w:type="dxa"/>
            <w:shd w:val="solid" w:color="FFFFFF" w:fill="auto"/>
          </w:tcPr>
          <w:p w14:paraId="67A0D8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0A93D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179932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B44C328" w14:textId="77777777" w:rsidR="00E306AA" w:rsidRPr="00800D64" w:rsidRDefault="00E306AA" w:rsidP="00921008">
            <w:pPr>
              <w:pStyle w:val="TAL"/>
              <w:rPr>
                <w:snapToGrid w:val="0"/>
                <w:sz w:val="16"/>
                <w:szCs w:val="16"/>
                <w:lang w:val="en-AU"/>
              </w:rPr>
            </w:pPr>
            <w:r w:rsidRPr="00800D64">
              <w:rPr>
                <w:snapToGrid w:val="0"/>
                <w:sz w:val="16"/>
                <w:szCs w:val="16"/>
                <w:lang w:val="en-AU"/>
              </w:rPr>
              <w:t>0075</w:t>
            </w:r>
          </w:p>
        </w:tc>
        <w:tc>
          <w:tcPr>
            <w:tcW w:w="378" w:type="dxa"/>
            <w:shd w:val="solid" w:color="FFFFFF" w:fill="auto"/>
          </w:tcPr>
          <w:p w14:paraId="47FFD3C9" w14:textId="77777777" w:rsidR="00E306AA" w:rsidRPr="00800D64" w:rsidRDefault="00E306AA" w:rsidP="00921008">
            <w:pPr>
              <w:pStyle w:val="TAL"/>
              <w:rPr>
                <w:snapToGrid w:val="0"/>
                <w:sz w:val="16"/>
                <w:szCs w:val="16"/>
                <w:lang w:val="en-AU"/>
              </w:rPr>
            </w:pPr>
          </w:p>
        </w:tc>
        <w:tc>
          <w:tcPr>
            <w:tcW w:w="4867" w:type="dxa"/>
            <w:shd w:val="solid" w:color="FFFFFF" w:fill="auto"/>
          </w:tcPr>
          <w:p w14:paraId="3C6CA26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session setup</w:t>
            </w:r>
          </w:p>
        </w:tc>
        <w:tc>
          <w:tcPr>
            <w:tcW w:w="567" w:type="dxa"/>
            <w:shd w:val="solid" w:color="FFFFFF" w:fill="auto"/>
          </w:tcPr>
          <w:p w14:paraId="2E9F4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2FA18C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3C5DB82" w14:textId="77777777" w:rsidTr="00921008">
        <w:tc>
          <w:tcPr>
            <w:tcW w:w="800" w:type="dxa"/>
            <w:shd w:val="solid" w:color="FFFFFF" w:fill="auto"/>
          </w:tcPr>
          <w:p w14:paraId="1430EFD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46E66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A5EE9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64325D6" w14:textId="77777777" w:rsidR="00E306AA" w:rsidRPr="00800D64" w:rsidRDefault="00E306AA" w:rsidP="00921008">
            <w:pPr>
              <w:pStyle w:val="TAL"/>
              <w:rPr>
                <w:snapToGrid w:val="0"/>
                <w:sz w:val="16"/>
                <w:szCs w:val="16"/>
                <w:lang w:val="en-AU"/>
              </w:rPr>
            </w:pPr>
            <w:r w:rsidRPr="00800D64">
              <w:rPr>
                <w:snapToGrid w:val="0"/>
                <w:sz w:val="16"/>
                <w:szCs w:val="16"/>
                <w:lang w:val="en-AU"/>
              </w:rPr>
              <w:t>0076</w:t>
            </w:r>
          </w:p>
        </w:tc>
        <w:tc>
          <w:tcPr>
            <w:tcW w:w="378" w:type="dxa"/>
            <w:shd w:val="solid" w:color="FFFFFF" w:fill="auto"/>
          </w:tcPr>
          <w:p w14:paraId="090F72EA" w14:textId="77777777" w:rsidR="00E306AA" w:rsidRPr="00800D64" w:rsidRDefault="00E306AA" w:rsidP="00921008">
            <w:pPr>
              <w:pStyle w:val="TAL"/>
              <w:rPr>
                <w:snapToGrid w:val="0"/>
                <w:sz w:val="16"/>
                <w:szCs w:val="16"/>
                <w:lang w:val="en-AU"/>
              </w:rPr>
            </w:pPr>
          </w:p>
        </w:tc>
        <w:tc>
          <w:tcPr>
            <w:tcW w:w="4867" w:type="dxa"/>
            <w:shd w:val="solid" w:color="FFFFFF" w:fill="auto"/>
          </w:tcPr>
          <w:p w14:paraId="30B82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From-id</w:t>
            </w:r>
          </w:p>
        </w:tc>
        <w:tc>
          <w:tcPr>
            <w:tcW w:w="567" w:type="dxa"/>
            <w:shd w:val="solid" w:color="FFFFFF" w:fill="auto"/>
          </w:tcPr>
          <w:p w14:paraId="246362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938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19F3F7A" w14:textId="77777777" w:rsidTr="00921008">
        <w:tc>
          <w:tcPr>
            <w:tcW w:w="800" w:type="dxa"/>
            <w:shd w:val="solid" w:color="FFFFFF" w:fill="auto"/>
          </w:tcPr>
          <w:p w14:paraId="1882D0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D8313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898CB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8D1E2E1" w14:textId="77777777" w:rsidR="00E306AA" w:rsidRPr="00800D64" w:rsidRDefault="00E306AA" w:rsidP="00921008">
            <w:pPr>
              <w:pStyle w:val="TAL"/>
              <w:rPr>
                <w:snapToGrid w:val="0"/>
                <w:sz w:val="16"/>
                <w:szCs w:val="16"/>
                <w:lang w:val="en-AU"/>
              </w:rPr>
            </w:pPr>
            <w:r w:rsidRPr="00800D64">
              <w:rPr>
                <w:snapToGrid w:val="0"/>
                <w:sz w:val="16"/>
                <w:szCs w:val="16"/>
                <w:lang w:val="en-AU"/>
              </w:rPr>
              <w:t>0077</w:t>
            </w:r>
          </w:p>
        </w:tc>
        <w:tc>
          <w:tcPr>
            <w:tcW w:w="378" w:type="dxa"/>
            <w:shd w:val="solid" w:color="FFFFFF" w:fill="auto"/>
          </w:tcPr>
          <w:p w14:paraId="26F9CCC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3185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of information element lengths</w:t>
            </w:r>
          </w:p>
        </w:tc>
        <w:tc>
          <w:tcPr>
            <w:tcW w:w="567" w:type="dxa"/>
            <w:shd w:val="solid" w:color="FFFFFF" w:fill="auto"/>
          </w:tcPr>
          <w:p w14:paraId="7ED385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0D3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BC6B6B5" w14:textId="77777777" w:rsidTr="00921008">
        <w:tc>
          <w:tcPr>
            <w:tcW w:w="800" w:type="dxa"/>
            <w:shd w:val="solid" w:color="FFFFFF" w:fill="auto"/>
          </w:tcPr>
          <w:p w14:paraId="5552D3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57C7D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73F405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382325E" w14:textId="77777777" w:rsidR="00E306AA" w:rsidRPr="00800D64" w:rsidRDefault="00E306AA" w:rsidP="00921008">
            <w:pPr>
              <w:pStyle w:val="TAL"/>
              <w:rPr>
                <w:snapToGrid w:val="0"/>
                <w:sz w:val="16"/>
                <w:szCs w:val="16"/>
                <w:lang w:val="en-AU"/>
              </w:rPr>
            </w:pPr>
            <w:r w:rsidRPr="00800D64">
              <w:rPr>
                <w:snapToGrid w:val="0"/>
                <w:sz w:val="16"/>
                <w:szCs w:val="16"/>
                <w:lang w:val="en-AU"/>
              </w:rPr>
              <w:t>0078</w:t>
            </w:r>
          </w:p>
        </w:tc>
        <w:tc>
          <w:tcPr>
            <w:tcW w:w="378" w:type="dxa"/>
            <w:shd w:val="solid" w:color="FFFFFF" w:fill="auto"/>
          </w:tcPr>
          <w:p w14:paraId="64D32A78" w14:textId="77777777" w:rsidR="00E306AA" w:rsidRPr="00800D64" w:rsidRDefault="00E306AA" w:rsidP="00921008">
            <w:pPr>
              <w:pStyle w:val="TAL"/>
              <w:rPr>
                <w:snapToGrid w:val="0"/>
                <w:sz w:val="16"/>
                <w:szCs w:val="16"/>
                <w:lang w:val="en-AU"/>
              </w:rPr>
            </w:pPr>
          </w:p>
        </w:tc>
        <w:tc>
          <w:tcPr>
            <w:tcW w:w="4867" w:type="dxa"/>
            <w:shd w:val="solid" w:color="FFFFFF" w:fill="auto"/>
          </w:tcPr>
          <w:p w14:paraId="1411343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duplicate I1 Notify Message</w:t>
            </w:r>
          </w:p>
        </w:tc>
        <w:tc>
          <w:tcPr>
            <w:tcW w:w="567" w:type="dxa"/>
            <w:shd w:val="solid" w:color="FFFFFF" w:fill="auto"/>
          </w:tcPr>
          <w:p w14:paraId="730C9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5FCB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FC9AE1A" w14:textId="77777777" w:rsidTr="00921008">
        <w:tc>
          <w:tcPr>
            <w:tcW w:w="800" w:type="dxa"/>
            <w:shd w:val="solid" w:color="FFFFFF" w:fill="auto"/>
          </w:tcPr>
          <w:p w14:paraId="615C06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280F0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7A00D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236945A" w14:textId="77777777" w:rsidR="00E306AA" w:rsidRPr="00800D64" w:rsidRDefault="00E306AA" w:rsidP="00921008">
            <w:pPr>
              <w:pStyle w:val="TAL"/>
              <w:rPr>
                <w:snapToGrid w:val="0"/>
                <w:sz w:val="16"/>
                <w:szCs w:val="16"/>
                <w:lang w:val="en-AU"/>
              </w:rPr>
            </w:pPr>
            <w:r w:rsidRPr="00800D64">
              <w:rPr>
                <w:snapToGrid w:val="0"/>
                <w:sz w:val="16"/>
                <w:szCs w:val="16"/>
                <w:lang w:val="en-AU"/>
              </w:rPr>
              <w:t>0079</w:t>
            </w:r>
          </w:p>
        </w:tc>
        <w:tc>
          <w:tcPr>
            <w:tcW w:w="378" w:type="dxa"/>
            <w:shd w:val="solid" w:color="FFFFFF" w:fill="auto"/>
          </w:tcPr>
          <w:p w14:paraId="62E61E81" w14:textId="77777777" w:rsidR="00E306AA" w:rsidRPr="00800D64" w:rsidRDefault="00E306AA" w:rsidP="00921008">
            <w:pPr>
              <w:pStyle w:val="TAL"/>
              <w:rPr>
                <w:snapToGrid w:val="0"/>
                <w:sz w:val="16"/>
                <w:szCs w:val="16"/>
                <w:lang w:val="en-AU"/>
              </w:rPr>
            </w:pPr>
          </w:p>
        </w:tc>
        <w:tc>
          <w:tcPr>
            <w:tcW w:w="4867" w:type="dxa"/>
            <w:shd w:val="solid" w:color="FFFFFF" w:fill="auto"/>
          </w:tcPr>
          <w:p w14:paraId="312D24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To-id</w:t>
            </w:r>
          </w:p>
        </w:tc>
        <w:tc>
          <w:tcPr>
            <w:tcW w:w="567" w:type="dxa"/>
            <w:shd w:val="solid" w:color="FFFFFF" w:fill="auto"/>
          </w:tcPr>
          <w:p w14:paraId="2BE173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1E63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EDEFCF0" w14:textId="77777777" w:rsidTr="00921008">
        <w:tc>
          <w:tcPr>
            <w:tcW w:w="800" w:type="dxa"/>
            <w:shd w:val="solid" w:color="FFFFFF" w:fill="auto"/>
          </w:tcPr>
          <w:p w14:paraId="3728FB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A53CE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3C31E6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1729C4D" w14:textId="77777777" w:rsidR="00E306AA" w:rsidRPr="00800D64" w:rsidRDefault="00E306AA" w:rsidP="00921008">
            <w:pPr>
              <w:pStyle w:val="TAL"/>
              <w:rPr>
                <w:snapToGrid w:val="0"/>
                <w:sz w:val="16"/>
                <w:szCs w:val="16"/>
                <w:lang w:val="en-AU"/>
              </w:rPr>
            </w:pPr>
            <w:r w:rsidRPr="00800D64">
              <w:rPr>
                <w:snapToGrid w:val="0"/>
                <w:sz w:val="16"/>
                <w:szCs w:val="16"/>
                <w:lang w:val="en-AU"/>
              </w:rPr>
              <w:t>0080</w:t>
            </w:r>
          </w:p>
        </w:tc>
        <w:tc>
          <w:tcPr>
            <w:tcW w:w="378" w:type="dxa"/>
            <w:shd w:val="solid" w:color="FFFFFF" w:fill="auto"/>
          </w:tcPr>
          <w:p w14:paraId="04E32505"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90FEB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12CF96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0C3B40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58D376F" w14:textId="77777777" w:rsidTr="00921008">
        <w:tc>
          <w:tcPr>
            <w:tcW w:w="800" w:type="dxa"/>
            <w:shd w:val="solid" w:color="FFFFFF" w:fill="auto"/>
          </w:tcPr>
          <w:p w14:paraId="3B9A4F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9D8F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4C5D2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34313F06" w14:textId="77777777" w:rsidR="00E306AA" w:rsidRPr="00800D64" w:rsidRDefault="00E306AA" w:rsidP="00921008">
            <w:pPr>
              <w:pStyle w:val="TAL"/>
              <w:rPr>
                <w:snapToGrid w:val="0"/>
                <w:sz w:val="16"/>
                <w:szCs w:val="16"/>
                <w:lang w:val="en-AU"/>
              </w:rPr>
            </w:pPr>
            <w:r w:rsidRPr="00800D64">
              <w:rPr>
                <w:snapToGrid w:val="0"/>
                <w:sz w:val="16"/>
                <w:szCs w:val="16"/>
                <w:lang w:val="en-AU"/>
              </w:rPr>
              <w:t>0083</w:t>
            </w:r>
          </w:p>
        </w:tc>
        <w:tc>
          <w:tcPr>
            <w:tcW w:w="378" w:type="dxa"/>
            <w:shd w:val="solid" w:color="FFFFFF" w:fill="auto"/>
          </w:tcPr>
          <w:p w14:paraId="604B97C7" w14:textId="77777777" w:rsidR="00E306AA" w:rsidRPr="00800D64" w:rsidRDefault="00E306AA" w:rsidP="00921008">
            <w:pPr>
              <w:pStyle w:val="TAL"/>
              <w:rPr>
                <w:snapToGrid w:val="0"/>
                <w:sz w:val="16"/>
                <w:szCs w:val="16"/>
                <w:lang w:val="en-AU"/>
              </w:rPr>
            </w:pPr>
          </w:p>
        </w:tc>
        <w:tc>
          <w:tcPr>
            <w:tcW w:w="4867" w:type="dxa"/>
            <w:shd w:val="solid" w:color="FFFFFF" w:fill="auto"/>
          </w:tcPr>
          <w:p w14:paraId="4F0A9B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timer handling</w:t>
            </w:r>
          </w:p>
        </w:tc>
        <w:tc>
          <w:tcPr>
            <w:tcW w:w="567" w:type="dxa"/>
            <w:shd w:val="solid" w:color="FFFFFF" w:fill="auto"/>
          </w:tcPr>
          <w:p w14:paraId="650B31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796B54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6F28022" w14:textId="77777777" w:rsidTr="00921008">
        <w:tc>
          <w:tcPr>
            <w:tcW w:w="800" w:type="dxa"/>
            <w:shd w:val="solid" w:color="FFFFFF" w:fill="auto"/>
          </w:tcPr>
          <w:p w14:paraId="359458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171D4C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A0A2F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53C32D19" w14:textId="77777777" w:rsidR="00E306AA" w:rsidRPr="00800D64" w:rsidRDefault="00E306AA" w:rsidP="00921008">
            <w:pPr>
              <w:pStyle w:val="TAL"/>
              <w:rPr>
                <w:snapToGrid w:val="0"/>
                <w:sz w:val="16"/>
                <w:szCs w:val="16"/>
                <w:lang w:val="en-AU"/>
              </w:rPr>
            </w:pPr>
            <w:r w:rsidRPr="00800D64">
              <w:rPr>
                <w:snapToGrid w:val="0"/>
                <w:sz w:val="16"/>
                <w:szCs w:val="16"/>
                <w:lang w:val="en-AU"/>
              </w:rPr>
              <w:t>0084</w:t>
            </w:r>
          </w:p>
        </w:tc>
        <w:tc>
          <w:tcPr>
            <w:tcW w:w="378" w:type="dxa"/>
            <w:shd w:val="solid" w:color="FFFFFF" w:fill="auto"/>
          </w:tcPr>
          <w:p w14:paraId="01A5EE2E"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5AF02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USSD unreliable transport</w:t>
            </w:r>
          </w:p>
        </w:tc>
        <w:tc>
          <w:tcPr>
            <w:tcW w:w="567" w:type="dxa"/>
            <w:shd w:val="solid" w:color="FFFFFF" w:fill="auto"/>
          </w:tcPr>
          <w:p w14:paraId="360E0C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407B6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601DB2D" w14:textId="77777777" w:rsidTr="00921008">
        <w:tc>
          <w:tcPr>
            <w:tcW w:w="800" w:type="dxa"/>
            <w:shd w:val="solid" w:color="FFFFFF" w:fill="auto"/>
          </w:tcPr>
          <w:p w14:paraId="602A74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2010-12</w:t>
            </w:r>
          </w:p>
        </w:tc>
        <w:tc>
          <w:tcPr>
            <w:tcW w:w="800" w:type="dxa"/>
            <w:shd w:val="solid" w:color="FFFFFF" w:fill="auto"/>
          </w:tcPr>
          <w:p w14:paraId="57C1CF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CT#50</w:t>
            </w:r>
          </w:p>
        </w:tc>
        <w:tc>
          <w:tcPr>
            <w:tcW w:w="901" w:type="dxa"/>
            <w:shd w:val="solid" w:color="FFFFFF" w:fill="auto"/>
          </w:tcPr>
          <w:p w14:paraId="4145C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CP-100743</w:t>
            </w:r>
          </w:p>
        </w:tc>
        <w:tc>
          <w:tcPr>
            <w:tcW w:w="476" w:type="dxa"/>
            <w:shd w:val="solid" w:color="FFFFFF" w:fill="auto"/>
          </w:tcPr>
          <w:p w14:paraId="2D8C24A4" w14:textId="77777777" w:rsidR="00E306AA" w:rsidRPr="00800D64" w:rsidRDefault="00E306AA" w:rsidP="00921008">
            <w:pPr>
              <w:pStyle w:val="TAL"/>
              <w:rPr>
                <w:snapToGrid w:val="0"/>
                <w:sz w:val="16"/>
                <w:szCs w:val="16"/>
                <w:lang w:val="en-AU"/>
              </w:rPr>
            </w:pPr>
            <w:r w:rsidRPr="00800D64">
              <w:rPr>
                <w:snapToGrid w:val="0"/>
                <w:sz w:val="16"/>
                <w:szCs w:val="16"/>
                <w:lang w:val="en-AU"/>
              </w:rPr>
              <w:t>0088</w:t>
            </w:r>
          </w:p>
        </w:tc>
        <w:tc>
          <w:tcPr>
            <w:tcW w:w="378" w:type="dxa"/>
            <w:shd w:val="solid" w:color="FFFFFF" w:fill="auto"/>
          </w:tcPr>
          <w:p w14:paraId="74667CC5" w14:textId="77777777" w:rsidR="00E306AA" w:rsidRPr="00800D64" w:rsidRDefault="00E306AA" w:rsidP="00921008">
            <w:pPr>
              <w:pStyle w:val="TAL"/>
              <w:rPr>
                <w:snapToGrid w:val="0"/>
                <w:sz w:val="16"/>
                <w:szCs w:val="16"/>
                <w:lang w:val="en-AU"/>
              </w:rPr>
            </w:pPr>
          </w:p>
        </w:tc>
        <w:tc>
          <w:tcPr>
            <w:tcW w:w="4867" w:type="dxa"/>
            <w:shd w:val="solid" w:color="FFFFFF" w:fill="auto"/>
          </w:tcPr>
          <w:p w14:paraId="1ACD7F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Remote leg release</w:t>
            </w:r>
          </w:p>
        </w:tc>
        <w:tc>
          <w:tcPr>
            <w:tcW w:w="567" w:type="dxa"/>
            <w:shd w:val="solid" w:color="FFFFFF" w:fill="auto"/>
          </w:tcPr>
          <w:p w14:paraId="58A38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c>
          <w:tcPr>
            <w:tcW w:w="567" w:type="dxa"/>
            <w:shd w:val="solid" w:color="FFFFFF" w:fill="auto"/>
          </w:tcPr>
          <w:p w14:paraId="13FEEE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r>
      <w:tr w:rsidR="00E306AA" w:rsidRPr="00800D64" w14:paraId="03DC79D9" w14:textId="77777777" w:rsidTr="00921008">
        <w:tc>
          <w:tcPr>
            <w:tcW w:w="800" w:type="dxa"/>
            <w:shd w:val="solid" w:color="FFFFFF" w:fill="auto"/>
          </w:tcPr>
          <w:p w14:paraId="004224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048D12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32FCEEF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2C67D7A0" w14:textId="77777777" w:rsidR="00E306AA" w:rsidRPr="00800D64" w:rsidRDefault="00E306AA" w:rsidP="00921008">
            <w:pPr>
              <w:pStyle w:val="TAL"/>
              <w:rPr>
                <w:snapToGrid w:val="0"/>
                <w:sz w:val="16"/>
                <w:szCs w:val="16"/>
                <w:lang w:val="en-AU"/>
              </w:rPr>
            </w:pPr>
            <w:r w:rsidRPr="00800D64">
              <w:rPr>
                <w:snapToGrid w:val="0"/>
                <w:sz w:val="16"/>
                <w:szCs w:val="16"/>
                <w:lang w:val="en-AU"/>
              </w:rPr>
              <w:t>0089</w:t>
            </w:r>
          </w:p>
        </w:tc>
        <w:tc>
          <w:tcPr>
            <w:tcW w:w="378" w:type="dxa"/>
            <w:shd w:val="solid" w:color="FFFFFF" w:fill="auto"/>
          </w:tcPr>
          <w:p w14:paraId="26C7E5A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DC16B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correlation corrections</w:t>
            </w:r>
          </w:p>
        </w:tc>
        <w:tc>
          <w:tcPr>
            <w:tcW w:w="567" w:type="dxa"/>
            <w:shd w:val="solid" w:color="FFFFFF" w:fill="auto"/>
          </w:tcPr>
          <w:p w14:paraId="604608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9BDDD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611FA689" w14:textId="77777777" w:rsidTr="00921008">
        <w:tc>
          <w:tcPr>
            <w:tcW w:w="800" w:type="dxa"/>
            <w:shd w:val="solid" w:color="FFFFFF" w:fill="auto"/>
          </w:tcPr>
          <w:p w14:paraId="3C3B3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47E6A31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760C3D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4E992597" w14:textId="77777777" w:rsidR="00E306AA" w:rsidRPr="00800D64" w:rsidRDefault="00E306AA" w:rsidP="00921008">
            <w:pPr>
              <w:pStyle w:val="TAL"/>
              <w:rPr>
                <w:snapToGrid w:val="0"/>
                <w:sz w:val="16"/>
                <w:szCs w:val="16"/>
                <w:lang w:val="en-AU"/>
              </w:rPr>
            </w:pPr>
            <w:r w:rsidRPr="00800D64">
              <w:rPr>
                <w:snapToGrid w:val="0"/>
                <w:sz w:val="16"/>
                <w:szCs w:val="16"/>
                <w:lang w:val="en-AU"/>
              </w:rPr>
              <w:t>0090</w:t>
            </w:r>
          </w:p>
        </w:tc>
        <w:tc>
          <w:tcPr>
            <w:tcW w:w="378" w:type="dxa"/>
            <w:shd w:val="solid" w:color="FFFFFF" w:fill="auto"/>
          </w:tcPr>
          <w:p w14:paraId="6443F1B0" w14:textId="77777777" w:rsidR="00E306AA" w:rsidRPr="00800D64" w:rsidRDefault="00E306AA" w:rsidP="00921008">
            <w:pPr>
              <w:pStyle w:val="TAL"/>
              <w:rPr>
                <w:snapToGrid w:val="0"/>
                <w:sz w:val="16"/>
                <w:szCs w:val="16"/>
                <w:lang w:val="en-AU"/>
              </w:rPr>
            </w:pPr>
          </w:p>
        </w:tc>
        <w:tc>
          <w:tcPr>
            <w:tcW w:w="4867" w:type="dxa"/>
            <w:shd w:val="solid" w:color="FFFFFF" w:fill="auto"/>
          </w:tcPr>
          <w:p w14:paraId="1D9BD2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Service control</w:t>
            </w:r>
          </w:p>
        </w:tc>
        <w:tc>
          <w:tcPr>
            <w:tcW w:w="567" w:type="dxa"/>
            <w:shd w:val="solid" w:color="FFFFFF" w:fill="auto"/>
          </w:tcPr>
          <w:p w14:paraId="7DFA1C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F32F6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14C5F031" w14:textId="77777777" w:rsidTr="00921008">
        <w:tc>
          <w:tcPr>
            <w:tcW w:w="800" w:type="dxa"/>
            <w:shd w:val="solid" w:color="FFFFFF" w:fill="auto"/>
          </w:tcPr>
          <w:p w14:paraId="1644C9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67EE98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476AE4B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AD64F65" w14:textId="77777777" w:rsidR="00E306AA" w:rsidRPr="00800D64" w:rsidRDefault="00E306AA" w:rsidP="00921008">
            <w:pPr>
              <w:pStyle w:val="TAL"/>
              <w:rPr>
                <w:snapToGrid w:val="0"/>
                <w:sz w:val="16"/>
                <w:szCs w:val="16"/>
                <w:lang w:val="en-AU"/>
              </w:rPr>
            </w:pPr>
          </w:p>
        </w:tc>
        <w:tc>
          <w:tcPr>
            <w:tcW w:w="378" w:type="dxa"/>
            <w:shd w:val="solid" w:color="FFFFFF" w:fill="auto"/>
          </w:tcPr>
          <w:p w14:paraId="3AB0D7FE" w14:textId="77777777" w:rsidR="00E306AA" w:rsidRPr="00800D64" w:rsidRDefault="00E306AA" w:rsidP="00921008">
            <w:pPr>
              <w:pStyle w:val="TAL"/>
              <w:rPr>
                <w:snapToGrid w:val="0"/>
                <w:sz w:val="16"/>
                <w:szCs w:val="16"/>
                <w:lang w:val="en-AU"/>
              </w:rPr>
            </w:pPr>
          </w:p>
        </w:tc>
        <w:tc>
          <w:tcPr>
            <w:tcW w:w="4867" w:type="dxa"/>
            <w:shd w:val="solid" w:color="FFFFFF" w:fill="auto"/>
          </w:tcPr>
          <w:p w14:paraId="2D5B00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Rel-10</w:t>
            </w:r>
          </w:p>
        </w:tc>
        <w:tc>
          <w:tcPr>
            <w:tcW w:w="567" w:type="dxa"/>
            <w:shd w:val="solid" w:color="FFFFFF" w:fill="auto"/>
          </w:tcPr>
          <w:p w14:paraId="172803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c>
          <w:tcPr>
            <w:tcW w:w="567" w:type="dxa"/>
            <w:shd w:val="solid" w:color="FFFFFF" w:fill="auto"/>
          </w:tcPr>
          <w:p w14:paraId="751A80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r>
      <w:tr w:rsidR="00E306AA" w:rsidRPr="00800D64" w14:paraId="5405044F" w14:textId="77777777" w:rsidTr="00921008">
        <w:tc>
          <w:tcPr>
            <w:tcW w:w="800" w:type="dxa"/>
            <w:shd w:val="solid" w:color="FFFFFF" w:fill="auto"/>
          </w:tcPr>
          <w:p w14:paraId="089C4E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6F8642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0CBF0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89050C9" w14:textId="77777777" w:rsidR="00E306AA" w:rsidRPr="00800D64" w:rsidRDefault="00E306AA" w:rsidP="00921008">
            <w:pPr>
              <w:pStyle w:val="TAL"/>
              <w:rPr>
                <w:snapToGrid w:val="0"/>
                <w:sz w:val="16"/>
                <w:szCs w:val="16"/>
                <w:lang w:val="en-AU"/>
              </w:rPr>
            </w:pPr>
            <w:r w:rsidRPr="00800D64">
              <w:rPr>
                <w:snapToGrid w:val="0"/>
                <w:sz w:val="16"/>
                <w:szCs w:val="16"/>
                <w:lang w:val="en-AU"/>
              </w:rPr>
              <w:t>0092</w:t>
            </w:r>
          </w:p>
        </w:tc>
        <w:tc>
          <w:tcPr>
            <w:tcW w:w="378" w:type="dxa"/>
            <w:shd w:val="solid" w:color="FFFFFF" w:fill="auto"/>
          </w:tcPr>
          <w:p w14:paraId="7377E078"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EB57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Failure Message corrections</w:t>
            </w:r>
          </w:p>
        </w:tc>
        <w:tc>
          <w:tcPr>
            <w:tcW w:w="567" w:type="dxa"/>
            <w:shd w:val="solid" w:color="FFFFFF" w:fill="auto"/>
          </w:tcPr>
          <w:p w14:paraId="5780FA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0A1B4A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64444DA5" w14:textId="77777777" w:rsidTr="00921008">
        <w:tc>
          <w:tcPr>
            <w:tcW w:w="800" w:type="dxa"/>
            <w:shd w:val="solid" w:color="FFFFFF" w:fill="auto"/>
          </w:tcPr>
          <w:p w14:paraId="5F832A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45FAE9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45E9F8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3BFAE1E9" w14:textId="77777777" w:rsidR="00E306AA" w:rsidRPr="00800D64" w:rsidRDefault="00E306AA" w:rsidP="00921008">
            <w:pPr>
              <w:pStyle w:val="TAL"/>
              <w:rPr>
                <w:snapToGrid w:val="0"/>
                <w:sz w:val="16"/>
                <w:szCs w:val="16"/>
                <w:lang w:val="en-AU"/>
              </w:rPr>
            </w:pPr>
            <w:r w:rsidRPr="00800D64">
              <w:rPr>
                <w:snapToGrid w:val="0"/>
                <w:sz w:val="16"/>
                <w:szCs w:val="16"/>
                <w:lang w:val="en-AU"/>
              </w:rPr>
              <w:t>0094</w:t>
            </w:r>
          </w:p>
        </w:tc>
        <w:tc>
          <w:tcPr>
            <w:tcW w:w="378" w:type="dxa"/>
            <w:shd w:val="solid" w:color="FFFFFF" w:fill="auto"/>
          </w:tcPr>
          <w:p w14:paraId="22B970C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F2840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reason codes</w:t>
            </w:r>
          </w:p>
        </w:tc>
        <w:tc>
          <w:tcPr>
            <w:tcW w:w="567" w:type="dxa"/>
            <w:shd w:val="solid" w:color="FFFFFF" w:fill="auto"/>
          </w:tcPr>
          <w:p w14:paraId="064185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1AAFC5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0CE55B59" w14:textId="77777777" w:rsidTr="00921008">
        <w:tc>
          <w:tcPr>
            <w:tcW w:w="800" w:type="dxa"/>
            <w:shd w:val="solid" w:color="FFFFFF" w:fill="auto"/>
          </w:tcPr>
          <w:p w14:paraId="2B639C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77E0A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29756E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925A67F" w14:textId="77777777" w:rsidR="00E306AA" w:rsidRPr="00800D64" w:rsidRDefault="00E306AA" w:rsidP="00921008">
            <w:pPr>
              <w:pStyle w:val="TAL"/>
              <w:rPr>
                <w:snapToGrid w:val="0"/>
                <w:sz w:val="16"/>
                <w:szCs w:val="16"/>
                <w:lang w:val="en-AU"/>
              </w:rPr>
            </w:pPr>
            <w:r w:rsidRPr="00800D64">
              <w:rPr>
                <w:snapToGrid w:val="0"/>
                <w:sz w:val="16"/>
                <w:szCs w:val="16"/>
                <w:lang w:val="en-AU"/>
              </w:rPr>
              <w:t>0100</w:t>
            </w:r>
          </w:p>
        </w:tc>
        <w:tc>
          <w:tcPr>
            <w:tcW w:w="378" w:type="dxa"/>
            <w:shd w:val="solid" w:color="FFFFFF" w:fill="auto"/>
          </w:tcPr>
          <w:p w14:paraId="54711035" w14:textId="77777777" w:rsidR="00E306AA" w:rsidRPr="00800D64" w:rsidRDefault="00E306AA" w:rsidP="00921008">
            <w:pPr>
              <w:pStyle w:val="TAL"/>
              <w:rPr>
                <w:snapToGrid w:val="0"/>
                <w:sz w:val="16"/>
                <w:szCs w:val="16"/>
                <w:lang w:val="en-AU"/>
              </w:rPr>
            </w:pPr>
            <w:r w:rsidRPr="00800D64">
              <w:rPr>
                <w:snapToGrid w:val="0"/>
                <w:sz w:val="16"/>
                <w:szCs w:val="16"/>
                <w:lang w:val="en-AU"/>
              </w:rPr>
              <w:t>3</w:t>
            </w:r>
          </w:p>
        </w:tc>
        <w:tc>
          <w:tcPr>
            <w:tcW w:w="4867" w:type="dxa"/>
            <w:shd w:val="solid" w:color="FFFFFF" w:fill="auto"/>
          </w:tcPr>
          <w:p w14:paraId="108792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Definition I1 Refer</w:t>
            </w:r>
          </w:p>
        </w:tc>
        <w:tc>
          <w:tcPr>
            <w:tcW w:w="567" w:type="dxa"/>
            <w:shd w:val="solid" w:color="FFFFFF" w:fill="auto"/>
          </w:tcPr>
          <w:p w14:paraId="3C0568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3687A5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2A43E3E3" w14:textId="77777777" w:rsidTr="00921008">
        <w:tc>
          <w:tcPr>
            <w:tcW w:w="800" w:type="dxa"/>
            <w:shd w:val="solid" w:color="FFFFFF" w:fill="auto"/>
          </w:tcPr>
          <w:p w14:paraId="55EE271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C5F96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6A10DB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23C24660" w14:textId="77777777" w:rsidR="00E306AA" w:rsidRPr="00800D64" w:rsidRDefault="00E306AA" w:rsidP="00921008">
            <w:pPr>
              <w:pStyle w:val="TAL"/>
              <w:rPr>
                <w:snapToGrid w:val="0"/>
                <w:sz w:val="16"/>
                <w:szCs w:val="16"/>
                <w:lang w:val="en-AU"/>
              </w:rPr>
            </w:pPr>
            <w:r w:rsidRPr="00800D64">
              <w:rPr>
                <w:snapToGrid w:val="0"/>
                <w:sz w:val="16"/>
                <w:szCs w:val="16"/>
                <w:lang w:val="en-AU"/>
              </w:rPr>
              <w:t>0102</w:t>
            </w:r>
          </w:p>
        </w:tc>
        <w:tc>
          <w:tcPr>
            <w:tcW w:w="378" w:type="dxa"/>
            <w:shd w:val="solid" w:color="FFFFFF" w:fill="auto"/>
          </w:tcPr>
          <w:p w14:paraId="6F12882B"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4FED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Conferencing behaviour</w:t>
            </w:r>
          </w:p>
        </w:tc>
        <w:tc>
          <w:tcPr>
            <w:tcW w:w="567" w:type="dxa"/>
            <w:shd w:val="solid" w:color="FFFFFF" w:fill="auto"/>
          </w:tcPr>
          <w:p w14:paraId="304202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6F54FB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163D1F4F" w14:textId="77777777" w:rsidTr="00921008">
        <w:tc>
          <w:tcPr>
            <w:tcW w:w="800" w:type="dxa"/>
            <w:shd w:val="solid" w:color="FFFFFF" w:fill="auto"/>
          </w:tcPr>
          <w:p w14:paraId="098A38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2012-09</w:t>
            </w:r>
          </w:p>
        </w:tc>
        <w:tc>
          <w:tcPr>
            <w:tcW w:w="800" w:type="dxa"/>
            <w:shd w:val="solid" w:color="FFFFFF" w:fill="auto"/>
          </w:tcPr>
          <w:p w14:paraId="16B314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CT#57</w:t>
            </w:r>
          </w:p>
        </w:tc>
        <w:tc>
          <w:tcPr>
            <w:tcW w:w="901" w:type="dxa"/>
            <w:shd w:val="solid" w:color="FFFFFF" w:fill="auto"/>
          </w:tcPr>
          <w:p w14:paraId="6F18EEA9"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A88C913" w14:textId="77777777" w:rsidR="00E306AA" w:rsidRPr="00800D64" w:rsidRDefault="00E306AA" w:rsidP="00921008">
            <w:pPr>
              <w:pStyle w:val="TAL"/>
              <w:rPr>
                <w:snapToGrid w:val="0"/>
                <w:sz w:val="16"/>
                <w:szCs w:val="16"/>
                <w:lang w:val="en-AU"/>
              </w:rPr>
            </w:pPr>
          </w:p>
        </w:tc>
        <w:tc>
          <w:tcPr>
            <w:tcW w:w="378" w:type="dxa"/>
            <w:shd w:val="solid" w:color="FFFFFF" w:fill="auto"/>
          </w:tcPr>
          <w:p w14:paraId="5C96A528" w14:textId="77777777" w:rsidR="00E306AA" w:rsidRPr="00800D64" w:rsidRDefault="00E306AA" w:rsidP="00921008">
            <w:pPr>
              <w:pStyle w:val="TAL"/>
              <w:rPr>
                <w:snapToGrid w:val="0"/>
                <w:sz w:val="16"/>
                <w:szCs w:val="16"/>
                <w:lang w:val="en-AU"/>
              </w:rPr>
            </w:pPr>
          </w:p>
        </w:tc>
        <w:tc>
          <w:tcPr>
            <w:tcW w:w="4867" w:type="dxa"/>
            <w:shd w:val="solid" w:color="FFFFFF" w:fill="auto"/>
          </w:tcPr>
          <w:p w14:paraId="1A4AE5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Rel-11</w:t>
            </w:r>
          </w:p>
        </w:tc>
        <w:tc>
          <w:tcPr>
            <w:tcW w:w="567" w:type="dxa"/>
            <w:shd w:val="solid" w:color="FFFFFF" w:fill="auto"/>
          </w:tcPr>
          <w:p w14:paraId="465D82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c>
          <w:tcPr>
            <w:tcW w:w="567" w:type="dxa"/>
            <w:shd w:val="solid" w:color="FFFFFF" w:fill="auto"/>
          </w:tcPr>
          <w:p w14:paraId="0C5790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r>
      <w:tr w:rsidR="00E306AA" w:rsidRPr="00800D64" w14:paraId="2F90101A" w14:textId="77777777" w:rsidTr="00921008">
        <w:tc>
          <w:tcPr>
            <w:tcW w:w="800" w:type="dxa"/>
            <w:shd w:val="solid" w:color="FFFFFF" w:fill="auto"/>
          </w:tcPr>
          <w:p w14:paraId="41E6C7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2014-09</w:t>
            </w:r>
          </w:p>
        </w:tc>
        <w:tc>
          <w:tcPr>
            <w:tcW w:w="800" w:type="dxa"/>
            <w:shd w:val="solid" w:color="FFFFFF" w:fill="auto"/>
          </w:tcPr>
          <w:p w14:paraId="4D713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CT#65</w:t>
            </w:r>
          </w:p>
        </w:tc>
        <w:tc>
          <w:tcPr>
            <w:tcW w:w="901" w:type="dxa"/>
            <w:shd w:val="solid" w:color="FFFFFF" w:fill="auto"/>
          </w:tcPr>
          <w:p w14:paraId="0AD15D11"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CEC050F" w14:textId="77777777" w:rsidR="00E306AA" w:rsidRPr="00800D64" w:rsidRDefault="00E306AA" w:rsidP="00921008">
            <w:pPr>
              <w:pStyle w:val="TAL"/>
              <w:rPr>
                <w:snapToGrid w:val="0"/>
                <w:sz w:val="16"/>
                <w:szCs w:val="16"/>
                <w:lang w:val="en-AU"/>
              </w:rPr>
            </w:pPr>
          </w:p>
        </w:tc>
        <w:tc>
          <w:tcPr>
            <w:tcW w:w="378" w:type="dxa"/>
            <w:shd w:val="solid" w:color="FFFFFF" w:fill="auto"/>
          </w:tcPr>
          <w:p w14:paraId="258AC68D" w14:textId="77777777" w:rsidR="00E306AA" w:rsidRPr="00800D64" w:rsidRDefault="00E306AA" w:rsidP="00921008">
            <w:pPr>
              <w:pStyle w:val="TAL"/>
              <w:rPr>
                <w:snapToGrid w:val="0"/>
                <w:sz w:val="16"/>
                <w:szCs w:val="16"/>
                <w:lang w:val="en-AU"/>
              </w:rPr>
            </w:pPr>
          </w:p>
        </w:tc>
        <w:tc>
          <w:tcPr>
            <w:tcW w:w="4867" w:type="dxa"/>
            <w:shd w:val="solid" w:color="FFFFFF" w:fill="auto"/>
          </w:tcPr>
          <w:p w14:paraId="57EFC8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Rel-12</w:t>
            </w:r>
          </w:p>
        </w:tc>
        <w:tc>
          <w:tcPr>
            <w:tcW w:w="567" w:type="dxa"/>
            <w:shd w:val="solid" w:color="FFFFFF" w:fill="auto"/>
          </w:tcPr>
          <w:p w14:paraId="24E1D52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c>
          <w:tcPr>
            <w:tcW w:w="567" w:type="dxa"/>
            <w:shd w:val="solid" w:color="FFFFFF" w:fill="auto"/>
          </w:tcPr>
          <w:p w14:paraId="06BA2E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r>
      <w:tr w:rsidR="00E306AA" w:rsidRPr="00800D64" w14:paraId="7B3E606E" w14:textId="77777777" w:rsidTr="00921008">
        <w:tc>
          <w:tcPr>
            <w:tcW w:w="800" w:type="dxa"/>
            <w:shd w:val="solid" w:color="FFFFFF" w:fill="auto"/>
          </w:tcPr>
          <w:p w14:paraId="44C689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2015-12</w:t>
            </w:r>
          </w:p>
        </w:tc>
        <w:tc>
          <w:tcPr>
            <w:tcW w:w="800" w:type="dxa"/>
            <w:shd w:val="solid" w:color="FFFFFF" w:fill="auto"/>
          </w:tcPr>
          <w:p w14:paraId="0F87FF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CT#70</w:t>
            </w:r>
          </w:p>
        </w:tc>
        <w:tc>
          <w:tcPr>
            <w:tcW w:w="901" w:type="dxa"/>
            <w:shd w:val="solid" w:color="FFFFFF" w:fill="auto"/>
          </w:tcPr>
          <w:p w14:paraId="6F6D0727"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4B85F66" w14:textId="77777777" w:rsidR="00E306AA" w:rsidRPr="00800D64" w:rsidRDefault="00E306AA" w:rsidP="00921008">
            <w:pPr>
              <w:pStyle w:val="TAL"/>
              <w:rPr>
                <w:snapToGrid w:val="0"/>
                <w:sz w:val="16"/>
                <w:szCs w:val="16"/>
                <w:lang w:val="en-AU"/>
              </w:rPr>
            </w:pPr>
          </w:p>
        </w:tc>
        <w:tc>
          <w:tcPr>
            <w:tcW w:w="378" w:type="dxa"/>
            <w:shd w:val="solid" w:color="FFFFFF" w:fill="auto"/>
          </w:tcPr>
          <w:p w14:paraId="7030AC2F" w14:textId="77777777" w:rsidR="00E306AA" w:rsidRPr="00800D64" w:rsidRDefault="00E306AA" w:rsidP="00921008">
            <w:pPr>
              <w:pStyle w:val="TAL"/>
              <w:rPr>
                <w:snapToGrid w:val="0"/>
                <w:sz w:val="16"/>
                <w:szCs w:val="16"/>
                <w:lang w:val="en-AU"/>
              </w:rPr>
            </w:pPr>
          </w:p>
        </w:tc>
        <w:tc>
          <w:tcPr>
            <w:tcW w:w="4867" w:type="dxa"/>
            <w:shd w:val="solid" w:color="FFFFFF" w:fill="auto"/>
          </w:tcPr>
          <w:p w14:paraId="164A89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Rel-13</w:t>
            </w:r>
          </w:p>
        </w:tc>
        <w:tc>
          <w:tcPr>
            <w:tcW w:w="567" w:type="dxa"/>
            <w:shd w:val="solid" w:color="FFFFFF" w:fill="auto"/>
          </w:tcPr>
          <w:p w14:paraId="44769D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c>
          <w:tcPr>
            <w:tcW w:w="567" w:type="dxa"/>
            <w:shd w:val="solid" w:color="FFFFFF" w:fill="auto"/>
          </w:tcPr>
          <w:p w14:paraId="158A71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13.0.0</w:t>
            </w:r>
          </w:p>
        </w:tc>
      </w:tr>
    </w:tbl>
    <w:p w14:paraId="23064A8F" w14:textId="77777777" w:rsidR="00E306AA" w:rsidRDefault="00E306AA" w:rsidP="00E306A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306AA" w:rsidRPr="00800D64" w14:paraId="6290B78B" w14:textId="77777777" w:rsidTr="00867A01">
        <w:trPr>
          <w:cantSplit/>
        </w:trPr>
        <w:tc>
          <w:tcPr>
            <w:tcW w:w="9639" w:type="dxa"/>
            <w:gridSpan w:val="8"/>
            <w:tcBorders>
              <w:bottom w:val="nil"/>
            </w:tcBorders>
            <w:shd w:val="solid" w:color="FFFFFF" w:fill="auto"/>
          </w:tcPr>
          <w:p w14:paraId="43670752" w14:textId="77777777" w:rsidR="00E306AA" w:rsidRPr="00800D64" w:rsidRDefault="00E306AA" w:rsidP="00921008">
            <w:pPr>
              <w:pStyle w:val="TAL"/>
              <w:jc w:val="center"/>
              <w:rPr>
                <w:b/>
                <w:sz w:val="16"/>
              </w:rPr>
            </w:pPr>
            <w:r w:rsidRPr="00800D64">
              <w:rPr>
                <w:b/>
              </w:rPr>
              <w:t>Change history</w:t>
            </w:r>
          </w:p>
        </w:tc>
      </w:tr>
      <w:tr w:rsidR="00E306AA" w:rsidRPr="00800D64" w14:paraId="344A3DDD" w14:textId="77777777" w:rsidTr="00867A01">
        <w:tc>
          <w:tcPr>
            <w:tcW w:w="800" w:type="dxa"/>
            <w:tcBorders>
              <w:bottom w:val="single" w:sz="12" w:space="0" w:color="auto"/>
            </w:tcBorders>
            <w:shd w:val="pct10" w:color="auto" w:fill="FFFFFF"/>
          </w:tcPr>
          <w:p w14:paraId="64DE38C5" w14:textId="77777777" w:rsidR="00E306AA" w:rsidRPr="00800D64" w:rsidRDefault="00E306AA" w:rsidP="00921008">
            <w:pPr>
              <w:pStyle w:val="TAL"/>
              <w:rPr>
                <w:b/>
                <w:sz w:val="16"/>
              </w:rPr>
            </w:pPr>
            <w:r w:rsidRPr="00800D64">
              <w:rPr>
                <w:b/>
                <w:sz w:val="16"/>
              </w:rPr>
              <w:t>Date</w:t>
            </w:r>
          </w:p>
        </w:tc>
        <w:tc>
          <w:tcPr>
            <w:tcW w:w="800" w:type="dxa"/>
            <w:tcBorders>
              <w:bottom w:val="single" w:sz="12" w:space="0" w:color="auto"/>
            </w:tcBorders>
            <w:shd w:val="pct10" w:color="auto" w:fill="FFFFFF"/>
          </w:tcPr>
          <w:p w14:paraId="3C34BF46" w14:textId="77777777" w:rsidR="00E306AA" w:rsidRPr="00800D64" w:rsidRDefault="00E306AA" w:rsidP="00921008">
            <w:pPr>
              <w:pStyle w:val="TAL"/>
              <w:rPr>
                <w:b/>
                <w:sz w:val="16"/>
              </w:rPr>
            </w:pPr>
            <w:r w:rsidRPr="00800D64">
              <w:rPr>
                <w:b/>
                <w:sz w:val="16"/>
              </w:rPr>
              <w:t>Meeting</w:t>
            </w:r>
          </w:p>
        </w:tc>
        <w:tc>
          <w:tcPr>
            <w:tcW w:w="1046" w:type="dxa"/>
            <w:tcBorders>
              <w:bottom w:val="single" w:sz="12" w:space="0" w:color="auto"/>
            </w:tcBorders>
            <w:shd w:val="pct10" w:color="auto" w:fill="FFFFFF"/>
          </w:tcPr>
          <w:p w14:paraId="4E9AB4E0" w14:textId="77777777" w:rsidR="00E306AA" w:rsidRPr="00800D64" w:rsidRDefault="00E306AA" w:rsidP="00921008">
            <w:pPr>
              <w:pStyle w:val="TAL"/>
              <w:rPr>
                <w:b/>
                <w:sz w:val="16"/>
              </w:rPr>
            </w:pPr>
            <w:r w:rsidRPr="00800D64">
              <w:rPr>
                <w:b/>
                <w:sz w:val="16"/>
              </w:rPr>
              <w:t>TDoc</w:t>
            </w:r>
          </w:p>
        </w:tc>
        <w:tc>
          <w:tcPr>
            <w:tcW w:w="473" w:type="dxa"/>
            <w:tcBorders>
              <w:bottom w:val="single" w:sz="12" w:space="0" w:color="auto"/>
            </w:tcBorders>
            <w:shd w:val="pct10" w:color="auto" w:fill="FFFFFF"/>
          </w:tcPr>
          <w:p w14:paraId="2019C40D" w14:textId="77777777" w:rsidR="00E306AA" w:rsidRPr="00800D64" w:rsidRDefault="00E306AA" w:rsidP="00921008">
            <w:pPr>
              <w:pStyle w:val="TAL"/>
              <w:rPr>
                <w:b/>
                <w:sz w:val="16"/>
              </w:rPr>
            </w:pPr>
            <w:r w:rsidRPr="00800D64">
              <w:rPr>
                <w:b/>
                <w:sz w:val="16"/>
              </w:rPr>
              <w:t>CR</w:t>
            </w:r>
          </w:p>
        </w:tc>
        <w:tc>
          <w:tcPr>
            <w:tcW w:w="425" w:type="dxa"/>
            <w:tcBorders>
              <w:bottom w:val="single" w:sz="12" w:space="0" w:color="auto"/>
            </w:tcBorders>
            <w:shd w:val="pct10" w:color="auto" w:fill="FFFFFF"/>
          </w:tcPr>
          <w:p w14:paraId="1782F5ED" w14:textId="77777777" w:rsidR="00E306AA" w:rsidRPr="00800D64" w:rsidRDefault="00E306AA" w:rsidP="00921008">
            <w:pPr>
              <w:pStyle w:val="TAL"/>
              <w:rPr>
                <w:b/>
                <w:sz w:val="16"/>
              </w:rPr>
            </w:pPr>
            <w:r w:rsidRPr="00800D64">
              <w:rPr>
                <w:b/>
                <w:sz w:val="16"/>
              </w:rPr>
              <w:t>Rev</w:t>
            </w:r>
          </w:p>
        </w:tc>
        <w:tc>
          <w:tcPr>
            <w:tcW w:w="425" w:type="dxa"/>
            <w:tcBorders>
              <w:bottom w:val="single" w:sz="12" w:space="0" w:color="auto"/>
            </w:tcBorders>
            <w:shd w:val="pct10" w:color="auto" w:fill="FFFFFF"/>
          </w:tcPr>
          <w:p w14:paraId="1621385A" w14:textId="77777777" w:rsidR="00E306AA" w:rsidRPr="00800D64" w:rsidRDefault="00E306AA" w:rsidP="00921008">
            <w:pPr>
              <w:pStyle w:val="TAL"/>
              <w:rPr>
                <w:b/>
                <w:sz w:val="16"/>
              </w:rPr>
            </w:pPr>
            <w:r w:rsidRPr="00800D64">
              <w:rPr>
                <w:b/>
                <w:sz w:val="16"/>
              </w:rPr>
              <w:t>Cat</w:t>
            </w:r>
          </w:p>
        </w:tc>
        <w:tc>
          <w:tcPr>
            <w:tcW w:w="4962" w:type="dxa"/>
            <w:tcBorders>
              <w:bottom w:val="single" w:sz="12" w:space="0" w:color="auto"/>
            </w:tcBorders>
            <w:shd w:val="pct10" w:color="auto" w:fill="FFFFFF"/>
          </w:tcPr>
          <w:p w14:paraId="137B9177" w14:textId="77777777" w:rsidR="00E306AA" w:rsidRPr="00800D64" w:rsidRDefault="00E306AA" w:rsidP="00921008">
            <w:pPr>
              <w:pStyle w:val="TAL"/>
              <w:rPr>
                <w:b/>
                <w:sz w:val="16"/>
              </w:rPr>
            </w:pPr>
            <w:r w:rsidRPr="00800D64">
              <w:rPr>
                <w:b/>
                <w:sz w:val="16"/>
              </w:rPr>
              <w:t>Subject/Comment</w:t>
            </w:r>
          </w:p>
        </w:tc>
        <w:tc>
          <w:tcPr>
            <w:tcW w:w="708" w:type="dxa"/>
            <w:tcBorders>
              <w:bottom w:val="single" w:sz="12" w:space="0" w:color="auto"/>
            </w:tcBorders>
            <w:shd w:val="pct10" w:color="auto" w:fill="FFFFFF"/>
          </w:tcPr>
          <w:p w14:paraId="068841A0" w14:textId="77777777" w:rsidR="00E306AA" w:rsidRPr="00800D64" w:rsidRDefault="00E306AA" w:rsidP="00921008">
            <w:pPr>
              <w:pStyle w:val="TAL"/>
              <w:rPr>
                <w:b/>
                <w:sz w:val="16"/>
              </w:rPr>
            </w:pPr>
            <w:r w:rsidRPr="00800D64">
              <w:rPr>
                <w:b/>
                <w:sz w:val="16"/>
              </w:rPr>
              <w:t>New version</w:t>
            </w:r>
          </w:p>
        </w:tc>
      </w:tr>
      <w:tr w:rsidR="00E306AA" w:rsidRPr="00800D64" w14:paraId="74D8690C" w14:textId="77777777" w:rsidTr="00867A01">
        <w:tc>
          <w:tcPr>
            <w:tcW w:w="800" w:type="dxa"/>
            <w:tcBorders>
              <w:top w:val="single" w:sz="12" w:space="0" w:color="auto"/>
              <w:bottom w:val="single" w:sz="12" w:space="0" w:color="auto"/>
            </w:tcBorders>
            <w:shd w:val="solid" w:color="FFFFFF" w:fill="auto"/>
          </w:tcPr>
          <w:p w14:paraId="1F341D9B" w14:textId="77777777" w:rsidR="00E306AA" w:rsidRPr="00800D64" w:rsidRDefault="00E306AA" w:rsidP="00921008">
            <w:pPr>
              <w:pStyle w:val="TAC"/>
              <w:rPr>
                <w:sz w:val="16"/>
                <w:szCs w:val="16"/>
              </w:rPr>
            </w:pPr>
            <w:r w:rsidRPr="00800D64">
              <w:rPr>
                <w:sz w:val="16"/>
                <w:szCs w:val="16"/>
              </w:rPr>
              <w:t>2017-03</w:t>
            </w:r>
          </w:p>
        </w:tc>
        <w:tc>
          <w:tcPr>
            <w:tcW w:w="800" w:type="dxa"/>
            <w:tcBorders>
              <w:top w:val="single" w:sz="12" w:space="0" w:color="auto"/>
              <w:bottom w:val="single" w:sz="12" w:space="0" w:color="auto"/>
            </w:tcBorders>
            <w:shd w:val="solid" w:color="FFFFFF" w:fill="auto"/>
          </w:tcPr>
          <w:p w14:paraId="2D608060" w14:textId="77777777" w:rsidR="00E306AA" w:rsidRPr="00800D64" w:rsidRDefault="00E306AA" w:rsidP="00921008">
            <w:pPr>
              <w:pStyle w:val="TAC"/>
              <w:rPr>
                <w:sz w:val="16"/>
                <w:szCs w:val="16"/>
              </w:rPr>
            </w:pPr>
            <w:r w:rsidRPr="00800D64">
              <w:rPr>
                <w:sz w:val="16"/>
                <w:szCs w:val="16"/>
              </w:rPr>
              <w:t>CT-75</w:t>
            </w:r>
          </w:p>
        </w:tc>
        <w:tc>
          <w:tcPr>
            <w:tcW w:w="1046" w:type="dxa"/>
            <w:tcBorders>
              <w:top w:val="single" w:sz="12" w:space="0" w:color="auto"/>
              <w:bottom w:val="single" w:sz="12" w:space="0" w:color="auto"/>
            </w:tcBorders>
            <w:shd w:val="solid" w:color="FFFFFF" w:fill="auto"/>
          </w:tcPr>
          <w:p w14:paraId="6A29BE23" w14:textId="77777777" w:rsidR="00E306AA" w:rsidRPr="00800D64" w:rsidRDefault="00E306AA" w:rsidP="00921008">
            <w:pPr>
              <w:pStyle w:val="TAC"/>
              <w:rPr>
                <w:sz w:val="16"/>
                <w:szCs w:val="16"/>
              </w:rPr>
            </w:pPr>
          </w:p>
        </w:tc>
        <w:tc>
          <w:tcPr>
            <w:tcW w:w="473" w:type="dxa"/>
            <w:tcBorders>
              <w:top w:val="single" w:sz="12" w:space="0" w:color="auto"/>
              <w:bottom w:val="single" w:sz="12" w:space="0" w:color="auto"/>
            </w:tcBorders>
            <w:shd w:val="solid" w:color="FFFFFF" w:fill="auto"/>
          </w:tcPr>
          <w:p w14:paraId="5E7027B2" w14:textId="77777777" w:rsidR="00E306AA" w:rsidRPr="00800D64" w:rsidRDefault="00E306AA" w:rsidP="00921008">
            <w:pPr>
              <w:pStyle w:val="TAL"/>
              <w:rPr>
                <w:sz w:val="16"/>
                <w:szCs w:val="16"/>
              </w:rPr>
            </w:pPr>
          </w:p>
        </w:tc>
        <w:tc>
          <w:tcPr>
            <w:tcW w:w="425" w:type="dxa"/>
            <w:tcBorders>
              <w:top w:val="single" w:sz="12" w:space="0" w:color="auto"/>
              <w:bottom w:val="single" w:sz="12" w:space="0" w:color="auto"/>
            </w:tcBorders>
            <w:shd w:val="solid" w:color="FFFFFF" w:fill="auto"/>
          </w:tcPr>
          <w:p w14:paraId="0FAFAF7C" w14:textId="77777777" w:rsidR="00E306AA" w:rsidRPr="00800D64" w:rsidRDefault="00E306AA" w:rsidP="00921008">
            <w:pPr>
              <w:pStyle w:val="TAR"/>
              <w:rPr>
                <w:sz w:val="16"/>
                <w:szCs w:val="16"/>
              </w:rPr>
            </w:pPr>
          </w:p>
        </w:tc>
        <w:tc>
          <w:tcPr>
            <w:tcW w:w="425" w:type="dxa"/>
            <w:tcBorders>
              <w:top w:val="single" w:sz="12" w:space="0" w:color="auto"/>
              <w:bottom w:val="single" w:sz="12" w:space="0" w:color="auto"/>
            </w:tcBorders>
            <w:shd w:val="solid" w:color="FFFFFF" w:fill="auto"/>
          </w:tcPr>
          <w:p w14:paraId="61EBD706"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FA4FD1D" w14:textId="77777777" w:rsidR="00E306AA" w:rsidRPr="00800D64" w:rsidRDefault="00E306AA" w:rsidP="00921008">
            <w:pPr>
              <w:pStyle w:val="TAL"/>
              <w:rPr>
                <w:sz w:val="16"/>
                <w:szCs w:val="16"/>
              </w:rPr>
            </w:pPr>
            <w:r w:rsidRPr="00800D64">
              <w:rPr>
                <w:sz w:val="16"/>
                <w:szCs w:val="16"/>
              </w:rPr>
              <w:t>Upgrade to Rel-14</w:t>
            </w:r>
          </w:p>
        </w:tc>
        <w:tc>
          <w:tcPr>
            <w:tcW w:w="708" w:type="dxa"/>
            <w:tcBorders>
              <w:top w:val="single" w:sz="12" w:space="0" w:color="auto"/>
              <w:bottom w:val="single" w:sz="12" w:space="0" w:color="auto"/>
            </w:tcBorders>
            <w:shd w:val="solid" w:color="FFFFFF" w:fill="auto"/>
          </w:tcPr>
          <w:p w14:paraId="678F05A5" w14:textId="77777777" w:rsidR="00E306AA" w:rsidRPr="00800D64" w:rsidRDefault="00E306AA" w:rsidP="00921008">
            <w:pPr>
              <w:pStyle w:val="TAC"/>
              <w:rPr>
                <w:sz w:val="16"/>
                <w:szCs w:val="16"/>
              </w:rPr>
            </w:pPr>
            <w:r w:rsidRPr="00800D64">
              <w:rPr>
                <w:sz w:val="16"/>
                <w:szCs w:val="16"/>
              </w:rPr>
              <w:t>14.0.0</w:t>
            </w:r>
          </w:p>
        </w:tc>
      </w:tr>
      <w:tr w:rsidR="00E306AA" w:rsidRPr="00800D64" w14:paraId="0203042C" w14:textId="77777777" w:rsidTr="00867A01">
        <w:tc>
          <w:tcPr>
            <w:tcW w:w="800" w:type="dxa"/>
            <w:tcBorders>
              <w:top w:val="single" w:sz="12" w:space="0" w:color="auto"/>
              <w:bottom w:val="single" w:sz="12" w:space="0" w:color="auto"/>
            </w:tcBorders>
            <w:shd w:val="solid" w:color="FFFFFF" w:fill="auto"/>
          </w:tcPr>
          <w:p w14:paraId="2D42F6F5" w14:textId="77777777" w:rsidR="00E306AA" w:rsidRPr="00800D64" w:rsidRDefault="00E306AA" w:rsidP="0092100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D08E9BF" w14:textId="77777777" w:rsidR="00E306AA" w:rsidRPr="00800D64" w:rsidRDefault="00E306AA" w:rsidP="00921008">
            <w:pPr>
              <w:pStyle w:val="TAC"/>
              <w:rPr>
                <w:sz w:val="16"/>
                <w:szCs w:val="16"/>
              </w:rPr>
            </w:pPr>
            <w:r>
              <w:rPr>
                <w:sz w:val="16"/>
                <w:szCs w:val="16"/>
              </w:rPr>
              <w:t>SA-80</w:t>
            </w:r>
          </w:p>
        </w:tc>
        <w:tc>
          <w:tcPr>
            <w:tcW w:w="1046" w:type="dxa"/>
            <w:tcBorders>
              <w:top w:val="single" w:sz="12" w:space="0" w:color="auto"/>
              <w:bottom w:val="single" w:sz="12" w:space="0" w:color="auto"/>
            </w:tcBorders>
            <w:shd w:val="solid" w:color="FFFFFF" w:fill="auto"/>
          </w:tcPr>
          <w:p w14:paraId="59FC2EEF" w14:textId="77777777" w:rsidR="00E306AA" w:rsidRPr="00800D64" w:rsidRDefault="00E306AA" w:rsidP="00921008">
            <w:pPr>
              <w:pStyle w:val="TAC"/>
              <w:rPr>
                <w:sz w:val="16"/>
                <w:szCs w:val="16"/>
              </w:rPr>
            </w:pPr>
            <w:r>
              <w:rPr>
                <w:sz w:val="16"/>
                <w:szCs w:val="16"/>
              </w:rPr>
              <w:t>-</w:t>
            </w:r>
          </w:p>
        </w:tc>
        <w:tc>
          <w:tcPr>
            <w:tcW w:w="473" w:type="dxa"/>
            <w:tcBorders>
              <w:top w:val="single" w:sz="12" w:space="0" w:color="auto"/>
              <w:bottom w:val="single" w:sz="12" w:space="0" w:color="auto"/>
            </w:tcBorders>
            <w:shd w:val="solid" w:color="FFFFFF" w:fill="auto"/>
          </w:tcPr>
          <w:p w14:paraId="3AA16C0E" w14:textId="77777777" w:rsidR="00E306AA" w:rsidRPr="00800D64"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B17C5" w14:textId="77777777" w:rsidR="00E306AA" w:rsidRPr="00800D64"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8BD3BB"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8468DBE" w14:textId="77777777" w:rsidR="00E306AA" w:rsidRPr="00800D64" w:rsidRDefault="00E306AA" w:rsidP="0092100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5B87F93" w14:textId="77777777" w:rsidR="00E306AA" w:rsidRPr="00800D64" w:rsidRDefault="00E306AA" w:rsidP="00921008">
            <w:pPr>
              <w:pStyle w:val="TAC"/>
              <w:rPr>
                <w:sz w:val="16"/>
                <w:szCs w:val="16"/>
              </w:rPr>
            </w:pPr>
            <w:r w:rsidRPr="00800D64">
              <w:rPr>
                <w:sz w:val="16"/>
                <w:szCs w:val="16"/>
              </w:rPr>
              <w:t>15.0.0</w:t>
            </w:r>
          </w:p>
        </w:tc>
      </w:tr>
      <w:tr w:rsidR="00E306AA" w:rsidRPr="00800D64" w14:paraId="154CD9E5" w14:textId="77777777" w:rsidTr="00867A01">
        <w:tc>
          <w:tcPr>
            <w:tcW w:w="800" w:type="dxa"/>
            <w:tcBorders>
              <w:top w:val="single" w:sz="12" w:space="0" w:color="auto"/>
              <w:bottom w:val="single" w:sz="12" w:space="0" w:color="auto"/>
            </w:tcBorders>
            <w:shd w:val="solid" w:color="FFFFFF" w:fill="auto"/>
          </w:tcPr>
          <w:p w14:paraId="48C3B053" w14:textId="77777777" w:rsidR="00E306AA" w:rsidRDefault="00E306AA" w:rsidP="0092100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6503DAB" w14:textId="77777777" w:rsidR="00E306AA" w:rsidRDefault="00E306AA" w:rsidP="00921008">
            <w:pPr>
              <w:pStyle w:val="TAC"/>
              <w:rPr>
                <w:sz w:val="16"/>
                <w:szCs w:val="16"/>
              </w:rPr>
            </w:pPr>
            <w:r>
              <w:rPr>
                <w:sz w:val="16"/>
                <w:szCs w:val="16"/>
              </w:rPr>
              <w:t>SA-88e</w:t>
            </w:r>
          </w:p>
        </w:tc>
        <w:tc>
          <w:tcPr>
            <w:tcW w:w="1046" w:type="dxa"/>
            <w:tcBorders>
              <w:top w:val="single" w:sz="12" w:space="0" w:color="auto"/>
              <w:bottom w:val="single" w:sz="12" w:space="0" w:color="auto"/>
            </w:tcBorders>
            <w:shd w:val="solid" w:color="FFFFFF" w:fill="auto"/>
          </w:tcPr>
          <w:p w14:paraId="1F5A879D" w14:textId="77777777" w:rsidR="00E306AA" w:rsidRDefault="00E306AA" w:rsidP="00921008">
            <w:pPr>
              <w:pStyle w:val="TAC"/>
              <w:rPr>
                <w:sz w:val="16"/>
                <w:szCs w:val="16"/>
              </w:rPr>
            </w:pPr>
            <w:r>
              <w:rPr>
                <w:sz w:val="16"/>
                <w:szCs w:val="16"/>
              </w:rPr>
              <w:t>-</w:t>
            </w:r>
          </w:p>
        </w:tc>
        <w:tc>
          <w:tcPr>
            <w:tcW w:w="473" w:type="dxa"/>
            <w:tcBorders>
              <w:top w:val="single" w:sz="12" w:space="0" w:color="auto"/>
              <w:bottom w:val="single" w:sz="12" w:space="0" w:color="auto"/>
            </w:tcBorders>
            <w:shd w:val="solid" w:color="FFFFFF" w:fill="auto"/>
          </w:tcPr>
          <w:p w14:paraId="6F11583E" w14:textId="77777777" w:rsidR="00E306AA"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323EF" w14:textId="77777777" w:rsidR="00E306AA"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364065"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75141DA" w14:textId="77777777" w:rsidR="00E306AA" w:rsidRDefault="00E306AA" w:rsidP="009210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35815E5" w14:textId="77777777" w:rsidR="00E306AA" w:rsidRPr="00CE4C46" w:rsidRDefault="00E306AA" w:rsidP="00921008">
            <w:pPr>
              <w:pStyle w:val="TAC"/>
              <w:rPr>
                <w:b/>
                <w:sz w:val="16"/>
                <w:szCs w:val="16"/>
              </w:rPr>
            </w:pPr>
            <w:r w:rsidRPr="00CE4C46">
              <w:rPr>
                <w:b/>
                <w:sz w:val="16"/>
                <w:szCs w:val="16"/>
              </w:rPr>
              <w:t>16.0.0</w:t>
            </w:r>
          </w:p>
        </w:tc>
      </w:tr>
      <w:tr w:rsidR="00EE664E" w:rsidRPr="00800D64" w14:paraId="30F2C003" w14:textId="77777777" w:rsidTr="00867A01">
        <w:tc>
          <w:tcPr>
            <w:tcW w:w="800" w:type="dxa"/>
            <w:tcBorders>
              <w:top w:val="single" w:sz="12" w:space="0" w:color="auto"/>
              <w:bottom w:val="single" w:sz="12" w:space="0" w:color="auto"/>
            </w:tcBorders>
            <w:shd w:val="solid" w:color="FFFFFF" w:fill="auto"/>
          </w:tcPr>
          <w:p w14:paraId="751BC59C" w14:textId="35F13442" w:rsidR="00EE664E" w:rsidRDefault="00EE664E" w:rsidP="0092100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578EAFB" w14:textId="26350A35" w:rsidR="00EE664E" w:rsidRDefault="00EE664E" w:rsidP="00921008">
            <w:pPr>
              <w:pStyle w:val="TAC"/>
              <w:rPr>
                <w:sz w:val="16"/>
                <w:szCs w:val="16"/>
              </w:rPr>
            </w:pPr>
            <w:r>
              <w:rPr>
                <w:sz w:val="16"/>
                <w:szCs w:val="16"/>
              </w:rPr>
              <w:t>-</w:t>
            </w:r>
          </w:p>
        </w:tc>
        <w:tc>
          <w:tcPr>
            <w:tcW w:w="1046" w:type="dxa"/>
            <w:tcBorders>
              <w:top w:val="single" w:sz="12" w:space="0" w:color="auto"/>
              <w:bottom w:val="single" w:sz="12" w:space="0" w:color="auto"/>
            </w:tcBorders>
            <w:shd w:val="solid" w:color="FFFFFF" w:fill="auto"/>
          </w:tcPr>
          <w:p w14:paraId="4ADB7C05" w14:textId="579CFDF3" w:rsidR="00EE664E" w:rsidRDefault="00EE664E" w:rsidP="00921008">
            <w:pPr>
              <w:pStyle w:val="TAC"/>
              <w:rPr>
                <w:sz w:val="16"/>
                <w:szCs w:val="16"/>
              </w:rPr>
            </w:pPr>
            <w:r>
              <w:rPr>
                <w:sz w:val="16"/>
                <w:szCs w:val="16"/>
              </w:rPr>
              <w:t>-</w:t>
            </w:r>
          </w:p>
        </w:tc>
        <w:tc>
          <w:tcPr>
            <w:tcW w:w="473" w:type="dxa"/>
            <w:tcBorders>
              <w:top w:val="single" w:sz="12" w:space="0" w:color="auto"/>
              <w:bottom w:val="single" w:sz="12" w:space="0" w:color="auto"/>
            </w:tcBorders>
            <w:shd w:val="solid" w:color="FFFFFF" w:fill="auto"/>
          </w:tcPr>
          <w:p w14:paraId="6131A7AD" w14:textId="707820A4" w:rsidR="00EE664E" w:rsidRDefault="00EE664E"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FA8C36" w14:textId="0C7809F6" w:rsidR="00EE664E" w:rsidRDefault="00EE664E"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1D0D4" w14:textId="79748C2D" w:rsidR="00EE664E" w:rsidRPr="00800D64" w:rsidRDefault="00EE664E" w:rsidP="0092100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8152D5B" w14:textId="6C729248" w:rsidR="00EE664E" w:rsidRDefault="00EE664E" w:rsidP="0092100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79DBD0" w14:textId="29EF110A" w:rsidR="00EE664E" w:rsidRPr="00EE664E" w:rsidRDefault="00EE664E" w:rsidP="00921008">
            <w:pPr>
              <w:pStyle w:val="TAC"/>
              <w:rPr>
                <w:b/>
                <w:sz w:val="16"/>
                <w:szCs w:val="16"/>
              </w:rPr>
            </w:pPr>
            <w:r w:rsidRPr="00EE664E">
              <w:rPr>
                <w:b/>
                <w:sz w:val="16"/>
                <w:szCs w:val="16"/>
              </w:rPr>
              <w:t>17.0.0</w:t>
            </w:r>
          </w:p>
        </w:tc>
      </w:tr>
      <w:tr w:rsidR="004B568D" w:rsidRPr="00800D64" w14:paraId="19A55ABD" w14:textId="77777777" w:rsidTr="00867A01">
        <w:tc>
          <w:tcPr>
            <w:tcW w:w="800" w:type="dxa"/>
            <w:tcBorders>
              <w:top w:val="single" w:sz="12" w:space="0" w:color="auto"/>
              <w:bottom w:val="single" w:sz="12" w:space="0" w:color="auto"/>
            </w:tcBorders>
            <w:shd w:val="solid" w:color="FFFFFF" w:fill="auto"/>
          </w:tcPr>
          <w:p w14:paraId="4E022552" w14:textId="55660805" w:rsidR="004B568D" w:rsidRDefault="004B568D" w:rsidP="0092100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35E8EDC" w14:textId="510A35AF" w:rsidR="004B568D" w:rsidRDefault="004B568D" w:rsidP="00921008">
            <w:pPr>
              <w:pStyle w:val="TAC"/>
              <w:rPr>
                <w:sz w:val="16"/>
                <w:szCs w:val="16"/>
              </w:rPr>
            </w:pPr>
            <w:r>
              <w:rPr>
                <w:sz w:val="16"/>
                <w:szCs w:val="16"/>
              </w:rPr>
              <w:t>-</w:t>
            </w:r>
          </w:p>
        </w:tc>
        <w:tc>
          <w:tcPr>
            <w:tcW w:w="1046" w:type="dxa"/>
            <w:tcBorders>
              <w:top w:val="single" w:sz="12" w:space="0" w:color="auto"/>
              <w:bottom w:val="single" w:sz="12" w:space="0" w:color="auto"/>
            </w:tcBorders>
            <w:shd w:val="solid" w:color="FFFFFF" w:fill="auto"/>
          </w:tcPr>
          <w:p w14:paraId="1D9B601F" w14:textId="34DCFC81" w:rsidR="004B568D" w:rsidRDefault="004B568D" w:rsidP="00921008">
            <w:pPr>
              <w:pStyle w:val="TAC"/>
              <w:rPr>
                <w:sz w:val="16"/>
                <w:szCs w:val="16"/>
              </w:rPr>
            </w:pPr>
            <w:r>
              <w:rPr>
                <w:sz w:val="16"/>
                <w:szCs w:val="16"/>
              </w:rPr>
              <w:t>-</w:t>
            </w:r>
          </w:p>
        </w:tc>
        <w:tc>
          <w:tcPr>
            <w:tcW w:w="473" w:type="dxa"/>
            <w:tcBorders>
              <w:top w:val="single" w:sz="12" w:space="0" w:color="auto"/>
              <w:bottom w:val="single" w:sz="12" w:space="0" w:color="auto"/>
            </w:tcBorders>
            <w:shd w:val="solid" w:color="FFFFFF" w:fill="auto"/>
          </w:tcPr>
          <w:p w14:paraId="6CC342B3" w14:textId="5096A743" w:rsidR="004B568D" w:rsidRDefault="004B568D"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E2CB22" w14:textId="75A9EA2A" w:rsidR="004B568D" w:rsidRDefault="004B568D"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97A5CE" w14:textId="18F3F542" w:rsidR="004B568D" w:rsidRDefault="004B568D" w:rsidP="0092100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0C08A21" w14:textId="4B53B85E" w:rsidR="004B568D" w:rsidRDefault="004B568D" w:rsidP="0092100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57FF9F8" w14:textId="7F41A096" w:rsidR="004B568D" w:rsidRPr="004B568D" w:rsidRDefault="004B568D" w:rsidP="00921008">
            <w:pPr>
              <w:pStyle w:val="TAC"/>
              <w:rPr>
                <w:b/>
                <w:sz w:val="16"/>
                <w:szCs w:val="16"/>
              </w:rPr>
            </w:pPr>
            <w:r w:rsidRPr="004B568D">
              <w:rPr>
                <w:b/>
                <w:sz w:val="16"/>
                <w:szCs w:val="16"/>
              </w:rPr>
              <w:t>18.0.0</w:t>
            </w:r>
          </w:p>
        </w:tc>
      </w:tr>
      <w:tr w:rsidR="009F5464" w:rsidRPr="00800D64" w14:paraId="0125D881" w14:textId="77777777" w:rsidTr="00867A01">
        <w:tc>
          <w:tcPr>
            <w:tcW w:w="800" w:type="dxa"/>
            <w:tcBorders>
              <w:top w:val="single" w:sz="12" w:space="0" w:color="auto"/>
            </w:tcBorders>
            <w:shd w:val="solid" w:color="FFFFFF" w:fill="auto"/>
          </w:tcPr>
          <w:p w14:paraId="5E74D9AD" w14:textId="23EF8EF4" w:rsidR="009F5464" w:rsidRDefault="009F5464" w:rsidP="00921008">
            <w:pPr>
              <w:pStyle w:val="TAC"/>
              <w:rPr>
                <w:sz w:val="16"/>
                <w:szCs w:val="16"/>
              </w:rPr>
            </w:pPr>
            <w:r>
              <w:rPr>
                <w:sz w:val="16"/>
                <w:szCs w:val="16"/>
              </w:rPr>
              <w:t>2024-09</w:t>
            </w:r>
          </w:p>
        </w:tc>
        <w:tc>
          <w:tcPr>
            <w:tcW w:w="800" w:type="dxa"/>
            <w:tcBorders>
              <w:top w:val="single" w:sz="12" w:space="0" w:color="auto"/>
            </w:tcBorders>
            <w:shd w:val="solid" w:color="FFFFFF" w:fill="auto"/>
          </w:tcPr>
          <w:p w14:paraId="43CFA282" w14:textId="384BE210" w:rsidR="009F5464" w:rsidRDefault="009F5464" w:rsidP="00921008">
            <w:pPr>
              <w:pStyle w:val="TAC"/>
              <w:rPr>
                <w:sz w:val="16"/>
                <w:szCs w:val="16"/>
              </w:rPr>
            </w:pPr>
            <w:r>
              <w:rPr>
                <w:sz w:val="16"/>
                <w:szCs w:val="16"/>
              </w:rPr>
              <w:t>CT#105</w:t>
            </w:r>
          </w:p>
        </w:tc>
        <w:tc>
          <w:tcPr>
            <w:tcW w:w="1046" w:type="dxa"/>
            <w:tcBorders>
              <w:top w:val="single" w:sz="12" w:space="0" w:color="auto"/>
            </w:tcBorders>
            <w:shd w:val="solid" w:color="FFFFFF" w:fill="auto"/>
          </w:tcPr>
          <w:p w14:paraId="0F9A233B" w14:textId="1C323374" w:rsidR="009F5464" w:rsidRPr="00867A01" w:rsidRDefault="009F5464" w:rsidP="00867A01">
            <w:pPr>
              <w:overflowPunct/>
              <w:autoSpaceDE/>
              <w:autoSpaceDN/>
              <w:adjustRightInd/>
              <w:spacing w:after="0"/>
              <w:jc w:val="center"/>
              <w:textAlignment w:val="auto"/>
              <w:rPr>
                <w:rFonts w:cs="Arial"/>
                <w:sz w:val="16"/>
                <w:szCs w:val="16"/>
              </w:rPr>
            </w:pPr>
            <w:r>
              <w:rPr>
                <w:rFonts w:ascii="Arial" w:hAnsi="Arial" w:cs="Arial"/>
                <w:sz w:val="16"/>
                <w:szCs w:val="16"/>
              </w:rPr>
              <w:t>CP-242201</w:t>
            </w:r>
          </w:p>
        </w:tc>
        <w:tc>
          <w:tcPr>
            <w:tcW w:w="473" w:type="dxa"/>
            <w:tcBorders>
              <w:top w:val="single" w:sz="12" w:space="0" w:color="auto"/>
            </w:tcBorders>
            <w:shd w:val="solid" w:color="FFFFFF" w:fill="auto"/>
          </w:tcPr>
          <w:p w14:paraId="27464548" w14:textId="522C405D" w:rsidR="009F5464" w:rsidRDefault="009F5464" w:rsidP="00921008">
            <w:pPr>
              <w:pStyle w:val="TAL"/>
              <w:rPr>
                <w:sz w:val="16"/>
                <w:szCs w:val="16"/>
              </w:rPr>
            </w:pPr>
            <w:r>
              <w:rPr>
                <w:sz w:val="16"/>
                <w:szCs w:val="16"/>
              </w:rPr>
              <w:t>0103</w:t>
            </w:r>
          </w:p>
        </w:tc>
        <w:tc>
          <w:tcPr>
            <w:tcW w:w="425" w:type="dxa"/>
            <w:tcBorders>
              <w:top w:val="single" w:sz="12" w:space="0" w:color="auto"/>
            </w:tcBorders>
            <w:shd w:val="solid" w:color="FFFFFF" w:fill="auto"/>
          </w:tcPr>
          <w:p w14:paraId="4DDCB37F" w14:textId="06AE08F4" w:rsidR="009F5464" w:rsidRDefault="009F5464" w:rsidP="00921008">
            <w:pPr>
              <w:pStyle w:val="TAR"/>
              <w:rPr>
                <w:sz w:val="16"/>
                <w:szCs w:val="16"/>
              </w:rPr>
            </w:pPr>
            <w:r>
              <w:rPr>
                <w:sz w:val="16"/>
                <w:szCs w:val="16"/>
              </w:rPr>
              <w:t>2</w:t>
            </w:r>
          </w:p>
        </w:tc>
        <w:tc>
          <w:tcPr>
            <w:tcW w:w="425" w:type="dxa"/>
            <w:tcBorders>
              <w:top w:val="single" w:sz="12" w:space="0" w:color="auto"/>
            </w:tcBorders>
            <w:shd w:val="solid" w:color="FFFFFF" w:fill="auto"/>
          </w:tcPr>
          <w:p w14:paraId="26DEEEE6" w14:textId="5D9A31F6" w:rsidR="009F5464" w:rsidRDefault="009F5464" w:rsidP="00921008">
            <w:pPr>
              <w:pStyle w:val="TAC"/>
              <w:rPr>
                <w:sz w:val="16"/>
                <w:szCs w:val="16"/>
              </w:rPr>
            </w:pPr>
            <w:r>
              <w:rPr>
                <w:sz w:val="16"/>
                <w:szCs w:val="16"/>
              </w:rPr>
              <w:t>F</w:t>
            </w:r>
          </w:p>
        </w:tc>
        <w:tc>
          <w:tcPr>
            <w:tcW w:w="4962" w:type="dxa"/>
            <w:tcBorders>
              <w:top w:val="single" w:sz="12" w:space="0" w:color="auto"/>
            </w:tcBorders>
            <w:shd w:val="solid" w:color="FFFFFF" w:fill="auto"/>
          </w:tcPr>
          <w:p w14:paraId="517FA646" w14:textId="7F7B827B" w:rsidR="009F5464" w:rsidRDefault="009F5464" w:rsidP="00921008">
            <w:pPr>
              <w:pStyle w:val="TAL"/>
              <w:rPr>
                <w:sz w:val="16"/>
                <w:szCs w:val="16"/>
              </w:rPr>
            </w:pPr>
            <w:r>
              <w:rPr>
                <w:sz w:val="16"/>
                <w:szCs w:val="16"/>
              </w:rPr>
              <w:t>Addition of the I1 SUCCESS message IE definition</w:t>
            </w:r>
          </w:p>
        </w:tc>
        <w:tc>
          <w:tcPr>
            <w:tcW w:w="708" w:type="dxa"/>
            <w:tcBorders>
              <w:top w:val="single" w:sz="12" w:space="0" w:color="auto"/>
            </w:tcBorders>
            <w:shd w:val="solid" w:color="FFFFFF" w:fill="auto"/>
          </w:tcPr>
          <w:p w14:paraId="291AB887" w14:textId="404999E7" w:rsidR="009F5464" w:rsidRPr="004B568D" w:rsidRDefault="009F5464" w:rsidP="00921008">
            <w:pPr>
              <w:pStyle w:val="TAC"/>
              <w:rPr>
                <w:b/>
                <w:sz w:val="16"/>
                <w:szCs w:val="16"/>
              </w:rPr>
            </w:pPr>
            <w:r>
              <w:rPr>
                <w:b/>
                <w:sz w:val="16"/>
                <w:szCs w:val="16"/>
              </w:rPr>
              <w:t>19.0.0</w:t>
            </w:r>
          </w:p>
        </w:tc>
      </w:tr>
    </w:tbl>
    <w:p w14:paraId="6AE5F0B0" w14:textId="77777777" w:rsidR="00080512" w:rsidRDefault="00080512" w:rsidP="00E306A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5F18" w14:textId="77777777" w:rsidR="00171540" w:rsidRDefault="00171540">
      <w:r>
        <w:separator/>
      </w:r>
    </w:p>
  </w:endnote>
  <w:endnote w:type="continuationSeparator" w:id="0">
    <w:p w14:paraId="5CECA508" w14:textId="77777777" w:rsidR="00171540" w:rsidRDefault="0017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9315ED" w:rsidRDefault="00597B11" w:rsidP="009315ED">
    <w:pPr>
      <w:pStyle w:val="Footer"/>
      <w:rPr>
        <w:rFonts w:cs="Arial"/>
        <w:sz w:val="20"/>
      </w:rPr>
    </w:pPr>
    <w:r w:rsidRPr="009315E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DDC7" w14:textId="77777777" w:rsidR="00171540" w:rsidRDefault="00171540">
      <w:r>
        <w:separator/>
      </w:r>
    </w:p>
  </w:footnote>
  <w:footnote w:type="continuationSeparator" w:id="0">
    <w:p w14:paraId="4AA951BB" w14:textId="77777777" w:rsidR="00171540" w:rsidRDefault="0017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ED665C" w:rsidR="00597B11" w:rsidRDefault="00597B11">
    <w:pPr>
      <w:framePr w:h="284" w:hRule="exact" w:wrap="around" w:vAnchor="text" w:hAnchor="margin" w:xAlign="right" w:y="1"/>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STYLEREF ZA </w:instrText>
    </w:r>
    <w:r w:rsidRPr="009315ED">
      <w:rPr>
        <w:rFonts w:ascii="Arial" w:hAnsi="Arial" w:cs="Arial"/>
        <w:b/>
        <w:szCs w:val="18"/>
      </w:rPr>
      <w:fldChar w:fldCharType="separate"/>
    </w:r>
    <w:r w:rsidR="00392E74">
      <w:rPr>
        <w:rFonts w:ascii="Arial" w:hAnsi="Arial" w:cs="Arial"/>
        <w:b/>
        <w:noProof/>
        <w:szCs w:val="18"/>
      </w:rPr>
      <w:t>3GPP TS 24.294 V19.0.0 (2024-09)</w:t>
    </w:r>
    <w:r w:rsidRPr="009315E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PAGE </w:instrText>
    </w:r>
    <w:r w:rsidRPr="009315ED">
      <w:rPr>
        <w:rFonts w:ascii="Arial" w:hAnsi="Arial" w:cs="Arial"/>
        <w:b/>
        <w:szCs w:val="18"/>
      </w:rPr>
      <w:fldChar w:fldCharType="separate"/>
    </w:r>
    <w:r w:rsidRPr="009315ED">
      <w:rPr>
        <w:rFonts w:ascii="Arial" w:hAnsi="Arial" w:cs="Arial"/>
        <w:b/>
        <w:noProof/>
        <w:szCs w:val="18"/>
      </w:rPr>
      <w:t>14</w:t>
    </w:r>
    <w:r w:rsidRPr="009315ED">
      <w:rPr>
        <w:rFonts w:ascii="Arial" w:hAnsi="Arial" w:cs="Arial"/>
        <w:b/>
        <w:szCs w:val="18"/>
      </w:rPr>
      <w:fldChar w:fldCharType="end"/>
    </w:r>
  </w:p>
  <w:p w14:paraId="13C538E8" w14:textId="0BBA683D" w:rsidR="00597B11" w:rsidRDefault="00597B11">
    <w:pPr>
      <w:framePr w:h="284" w:hRule="exact" w:wrap="around" w:vAnchor="text" w:hAnchor="margin" w:y="7"/>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STYLEREF ZGSM </w:instrText>
    </w:r>
    <w:r w:rsidRPr="009315ED">
      <w:rPr>
        <w:rFonts w:ascii="Arial" w:hAnsi="Arial" w:cs="Arial"/>
        <w:b/>
        <w:szCs w:val="18"/>
      </w:rPr>
      <w:fldChar w:fldCharType="separate"/>
    </w:r>
    <w:r w:rsidR="00392E74">
      <w:rPr>
        <w:rFonts w:ascii="Arial" w:hAnsi="Arial" w:cs="Arial"/>
        <w:b/>
        <w:noProof/>
        <w:szCs w:val="18"/>
      </w:rPr>
      <w:t>Release 19</w:t>
    </w:r>
    <w:r w:rsidRPr="009315ED">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F0C5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0A46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B6B9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CD04A03"/>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8438F0"/>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576BF0"/>
    <w:multiLevelType w:val="multilevel"/>
    <w:tmpl w:val="6BF4DFF6"/>
    <w:lvl w:ilvl="0">
      <w:start w:val="4"/>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B6B62FC"/>
    <w:multiLevelType w:val="hybridMultilevel"/>
    <w:tmpl w:val="81647FC4"/>
    <w:lvl w:ilvl="0" w:tplc="13E48E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5B4E63"/>
    <w:multiLevelType w:val="multilevel"/>
    <w:tmpl w:val="7D96570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lang w:val="en-US"/>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841C68"/>
    <w:multiLevelType w:val="hybridMultilevel"/>
    <w:tmpl w:val="B8C27E50"/>
    <w:lvl w:ilvl="0" w:tplc="5AC496F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410478ED"/>
    <w:multiLevelType w:val="hybridMultilevel"/>
    <w:tmpl w:val="F73A182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2" w15:restartNumberingAfterBreak="0">
    <w:nsid w:val="455B733C"/>
    <w:multiLevelType w:val="hybridMultilevel"/>
    <w:tmpl w:val="C3FE69EC"/>
    <w:lvl w:ilvl="0" w:tplc="794255F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3" w15:restartNumberingAfterBreak="0">
    <w:nsid w:val="49A87467"/>
    <w:multiLevelType w:val="hybridMultilevel"/>
    <w:tmpl w:val="CDA61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B321E"/>
    <w:multiLevelType w:val="hybridMultilevel"/>
    <w:tmpl w:val="8B2EFA76"/>
    <w:lvl w:ilvl="0" w:tplc="27E62FD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5BC84B13"/>
    <w:multiLevelType w:val="multilevel"/>
    <w:tmpl w:val="AC2EF480"/>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E3733FA"/>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BD3978"/>
    <w:multiLevelType w:val="hybridMultilevel"/>
    <w:tmpl w:val="439AF912"/>
    <w:lvl w:ilvl="0" w:tplc="CA8AC1C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72347751"/>
    <w:multiLevelType w:val="hybridMultilevel"/>
    <w:tmpl w:val="C7F4678E"/>
    <w:lvl w:ilvl="0" w:tplc="9880CEE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72A44A65"/>
    <w:multiLevelType w:val="hybridMultilevel"/>
    <w:tmpl w:val="4AF62B9A"/>
    <w:lvl w:ilvl="0" w:tplc="42480F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481A85"/>
    <w:multiLevelType w:val="hybridMultilevel"/>
    <w:tmpl w:val="1D2EB65C"/>
    <w:lvl w:ilvl="0" w:tplc="233ABAA0">
      <w:start w:val="1"/>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16cid:durableId="17255951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08674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390753">
    <w:abstractNumId w:val="4"/>
  </w:num>
  <w:num w:numId="4" w16cid:durableId="260340049">
    <w:abstractNumId w:val="17"/>
  </w:num>
  <w:num w:numId="5" w16cid:durableId="1998455019">
    <w:abstractNumId w:val="7"/>
  </w:num>
  <w:num w:numId="6" w16cid:durableId="1479493069">
    <w:abstractNumId w:val="16"/>
  </w:num>
  <w:num w:numId="7" w16cid:durableId="886914093">
    <w:abstractNumId w:val="21"/>
  </w:num>
  <w:num w:numId="8" w16cid:durableId="85227710">
    <w:abstractNumId w:val="5"/>
  </w:num>
  <w:num w:numId="9" w16cid:durableId="1857378127">
    <w:abstractNumId w:val="6"/>
  </w:num>
  <w:num w:numId="10" w16cid:durableId="1964190364">
    <w:abstractNumId w:val="12"/>
  </w:num>
  <w:num w:numId="11" w16cid:durableId="690186355">
    <w:abstractNumId w:val="9"/>
  </w:num>
  <w:num w:numId="12" w16cid:durableId="107504019">
    <w:abstractNumId w:val="13"/>
  </w:num>
  <w:num w:numId="13" w16cid:durableId="1491094833">
    <w:abstractNumId w:val="11"/>
  </w:num>
  <w:num w:numId="14" w16cid:durableId="269974069">
    <w:abstractNumId w:val="8"/>
  </w:num>
  <w:num w:numId="15" w16cid:durableId="839780478">
    <w:abstractNumId w:val="15"/>
  </w:num>
  <w:num w:numId="16" w16cid:durableId="1662848491">
    <w:abstractNumId w:val="10"/>
  </w:num>
  <w:num w:numId="17" w16cid:durableId="1791050251">
    <w:abstractNumId w:val="14"/>
  </w:num>
  <w:num w:numId="18" w16cid:durableId="994844312">
    <w:abstractNumId w:val="18"/>
  </w:num>
  <w:num w:numId="19" w16cid:durableId="1513493412">
    <w:abstractNumId w:val="19"/>
  </w:num>
  <w:num w:numId="20" w16cid:durableId="173963994">
    <w:abstractNumId w:val="20"/>
  </w:num>
  <w:num w:numId="21" w16cid:durableId="509682137">
    <w:abstractNumId w:val="2"/>
  </w:num>
  <w:num w:numId="22" w16cid:durableId="483932602">
    <w:abstractNumId w:val="1"/>
  </w:num>
  <w:num w:numId="23" w16cid:durableId="174543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1540"/>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92E74"/>
    <w:rsid w:val="003C3971"/>
    <w:rsid w:val="00423334"/>
    <w:rsid w:val="004345EC"/>
    <w:rsid w:val="00465515"/>
    <w:rsid w:val="0049751D"/>
    <w:rsid w:val="004B568D"/>
    <w:rsid w:val="004C30AC"/>
    <w:rsid w:val="004D3578"/>
    <w:rsid w:val="004E213A"/>
    <w:rsid w:val="004F0988"/>
    <w:rsid w:val="004F3340"/>
    <w:rsid w:val="0053388B"/>
    <w:rsid w:val="00535773"/>
    <w:rsid w:val="00543E6C"/>
    <w:rsid w:val="00565087"/>
    <w:rsid w:val="00597B11"/>
    <w:rsid w:val="005B145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7A01"/>
    <w:rsid w:val="008768CA"/>
    <w:rsid w:val="008C384C"/>
    <w:rsid w:val="008E2D68"/>
    <w:rsid w:val="008E6756"/>
    <w:rsid w:val="0090271F"/>
    <w:rsid w:val="00902E23"/>
    <w:rsid w:val="009114D7"/>
    <w:rsid w:val="0091348E"/>
    <w:rsid w:val="00917CCB"/>
    <w:rsid w:val="009315ED"/>
    <w:rsid w:val="00933FB0"/>
    <w:rsid w:val="00942EC2"/>
    <w:rsid w:val="009F37B7"/>
    <w:rsid w:val="009F5464"/>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055E"/>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18D"/>
    <w:rsid w:val="00E306AA"/>
    <w:rsid w:val="00E44582"/>
    <w:rsid w:val="00E77645"/>
    <w:rsid w:val="00EA15B0"/>
    <w:rsid w:val="00EA5EA7"/>
    <w:rsid w:val="00EC4A25"/>
    <w:rsid w:val="00EE664E"/>
    <w:rsid w:val="00EF608C"/>
    <w:rsid w:val="00F025A2"/>
    <w:rsid w:val="00F04712"/>
    <w:rsid w:val="00F13360"/>
    <w:rsid w:val="00F22EC7"/>
    <w:rsid w:val="00F325C8"/>
    <w:rsid w:val="00F653B8"/>
    <w:rsid w:val="00F76C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hsdate"/>
  <w:smartTagType w:namespaceuri="urn:schemas-microsoft-com:office:smarttags" w:name="City"/>
  <w:smartTagType w:namespaceuri="urn:schemas-microsoft-com:office:smarttags" w:name="place"/>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5ED"/>
    <w:pPr>
      <w:overflowPunct w:val="0"/>
      <w:autoSpaceDE w:val="0"/>
      <w:autoSpaceDN w:val="0"/>
      <w:adjustRightInd w:val="0"/>
      <w:spacing w:after="180"/>
      <w:textAlignment w:val="baseline"/>
    </w:pPr>
  </w:style>
  <w:style w:type="paragraph" w:styleId="Heading1">
    <w:name w:val="heading 1"/>
    <w:next w:val="Normal"/>
    <w:qFormat/>
    <w:rsid w:val="009315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15ED"/>
    <w:pPr>
      <w:pBdr>
        <w:top w:val="none" w:sz="0" w:space="0" w:color="auto"/>
      </w:pBdr>
      <w:spacing w:before="180"/>
      <w:outlineLvl w:val="1"/>
    </w:pPr>
    <w:rPr>
      <w:sz w:val="32"/>
    </w:rPr>
  </w:style>
  <w:style w:type="paragraph" w:styleId="Heading3">
    <w:name w:val="heading 3"/>
    <w:basedOn w:val="Heading2"/>
    <w:next w:val="Normal"/>
    <w:link w:val="Heading3Char"/>
    <w:qFormat/>
    <w:rsid w:val="009315ED"/>
    <w:pPr>
      <w:spacing w:before="120"/>
      <w:outlineLvl w:val="2"/>
    </w:pPr>
    <w:rPr>
      <w:sz w:val="28"/>
    </w:rPr>
  </w:style>
  <w:style w:type="paragraph" w:styleId="Heading4">
    <w:name w:val="heading 4"/>
    <w:basedOn w:val="Heading3"/>
    <w:next w:val="Normal"/>
    <w:link w:val="Heading4Char"/>
    <w:qFormat/>
    <w:rsid w:val="009315ED"/>
    <w:pPr>
      <w:ind w:left="1418" w:hanging="1418"/>
      <w:outlineLvl w:val="3"/>
    </w:pPr>
    <w:rPr>
      <w:sz w:val="24"/>
    </w:rPr>
  </w:style>
  <w:style w:type="paragraph" w:styleId="Heading5">
    <w:name w:val="heading 5"/>
    <w:basedOn w:val="Heading4"/>
    <w:next w:val="Normal"/>
    <w:link w:val="Heading5Char"/>
    <w:qFormat/>
    <w:rsid w:val="009315E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315ED"/>
    <w:pPr>
      <w:ind w:left="0" w:firstLine="0"/>
      <w:outlineLvl w:val="7"/>
    </w:pPr>
  </w:style>
  <w:style w:type="paragraph" w:styleId="Heading9">
    <w:name w:val="heading 9"/>
    <w:basedOn w:val="Heading8"/>
    <w:next w:val="Normal"/>
    <w:qFormat/>
    <w:rsid w:val="00931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9315ED"/>
    <w:pPr>
      <w:ind w:left="1985" w:hanging="1985"/>
      <w:outlineLvl w:val="9"/>
    </w:pPr>
    <w:rPr>
      <w:sz w:val="20"/>
    </w:rPr>
  </w:style>
  <w:style w:type="paragraph" w:styleId="TOC9">
    <w:name w:val="toc 9"/>
    <w:basedOn w:val="TOC8"/>
    <w:uiPriority w:val="39"/>
    <w:rsid w:val="009315ED"/>
    <w:pPr>
      <w:ind w:left="1418" w:hanging="1418"/>
    </w:pPr>
  </w:style>
  <w:style w:type="paragraph" w:styleId="TOC8">
    <w:name w:val="toc 8"/>
    <w:basedOn w:val="TOC1"/>
    <w:uiPriority w:val="39"/>
    <w:rsid w:val="009315ED"/>
    <w:pPr>
      <w:spacing w:before="180"/>
      <w:ind w:left="2693" w:hanging="2693"/>
    </w:pPr>
    <w:rPr>
      <w:b/>
    </w:rPr>
  </w:style>
  <w:style w:type="paragraph" w:styleId="TOC1">
    <w:name w:val="toc 1"/>
    <w:uiPriority w:val="39"/>
    <w:rsid w:val="009315E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15ED"/>
    <w:pPr>
      <w:keepLines/>
      <w:tabs>
        <w:tab w:val="center" w:pos="4536"/>
        <w:tab w:val="right" w:pos="9072"/>
      </w:tabs>
    </w:pPr>
  </w:style>
  <w:style w:type="character" w:customStyle="1" w:styleId="ZGSM">
    <w:name w:val="ZGSM"/>
    <w:rsid w:val="009315E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15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315ED"/>
    <w:pPr>
      <w:ind w:left="1701" w:hanging="1701"/>
    </w:pPr>
  </w:style>
  <w:style w:type="paragraph" w:styleId="TOC4">
    <w:name w:val="toc 4"/>
    <w:basedOn w:val="TOC3"/>
    <w:uiPriority w:val="39"/>
    <w:rsid w:val="009315ED"/>
    <w:pPr>
      <w:ind w:left="1418" w:hanging="1418"/>
    </w:pPr>
  </w:style>
  <w:style w:type="paragraph" w:styleId="TOC3">
    <w:name w:val="toc 3"/>
    <w:basedOn w:val="TOC2"/>
    <w:uiPriority w:val="39"/>
    <w:rsid w:val="009315ED"/>
    <w:pPr>
      <w:ind w:left="1134" w:hanging="1134"/>
    </w:pPr>
  </w:style>
  <w:style w:type="paragraph" w:styleId="TOC2">
    <w:name w:val="toc 2"/>
    <w:basedOn w:val="TOC1"/>
    <w:uiPriority w:val="39"/>
    <w:rsid w:val="009315E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15ED"/>
    <w:pPr>
      <w:outlineLvl w:val="9"/>
    </w:pPr>
  </w:style>
  <w:style w:type="paragraph" w:customStyle="1" w:styleId="NF">
    <w:name w:val="NF"/>
    <w:basedOn w:val="NO"/>
    <w:rsid w:val="009315ED"/>
    <w:pPr>
      <w:keepNext/>
      <w:spacing w:after="0"/>
    </w:pPr>
    <w:rPr>
      <w:rFonts w:ascii="Arial" w:hAnsi="Arial"/>
      <w:sz w:val="18"/>
    </w:rPr>
  </w:style>
  <w:style w:type="paragraph" w:customStyle="1" w:styleId="NO">
    <w:name w:val="NO"/>
    <w:basedOn w:val="Normal"/>
    <w:link w:val="NOZchn"/>
    <w:rsid w:val="009315ED"/>
    <w:pPr>
      <w:keepLines/>
      <w:ind w:left="1135" w:hanging="851"/>
    </w:pPr>
  </w:style>
  <w:style w:type="paragraph" w:customStyle="1" w:styleId="PL">
    <w:name w:val="PL"/>
    <w:rsid w:val="00931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15ED"/>
    <w:pPr>
      <w:jc w:val="right"/>
    </w:pPr>
  </w:style>
  <w:style w:type="paragraph" w:customStyle="1" w:styleId="TAL">
    <w:name w:val="TAL"/>
    <w:basedOn w:val="Normal"/>
    <w:link w:val="TALZchn"/>
    <w:rsid w:val="009315ED"/>
    <w:pPr>
      <w:keepNext/>
      <w:keepLines/>
      <w:spacing w:after="0"/>
    </w:pPr>
    <w:rPr>
      <w:rFonts w:ascii="Arial" w:hAnsi="Arial"/>
      <w:sz w:val="18"/>
    </w:rPr>
  </w:style>
  <w:style w:type="paragraph" w:customStyle="1" w:styleId="TAH">
    <w:name w:val="TAH"/>
    <w:basedOn w:val="TAC"/>
    <w:rsid w:val="009315ED"/>
    <w:rPr>
      <w:b/>
    </w:rPr>
  </w:style>
  <w:style w:type="paragraph" w:customStyle="1" w:styleId="TAC">
    <w:name w:val="TAC"/>
    <w:basedOn w:val="TAL"/>
    <w:rsid w:val="009315ED"/>
    <w:pPr>
      <w:jc w:val="center"/>
    </w:pPr>
  </w:style>
  <w:style w:type="paragraph" w:customStyle="1" w:styleId="LD">
    <w:name w:val="LD"/>
    <w:rsid w:val="009315E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315ED"/>
    <w:pPr>
      <w:keepLines/>
      <w:ind w:left="1702" w:hanging="1418"/>
    </w:pPr>
  </w:style>
  <w:style w:type="paragraph" w:customStyle="1" w:styleId="FP">
    <w:name w:val="FP"/>
    <w:basedOn w:val="Normal"/>
    <w:rsid w:val="009315ED"/>
    <w:pPr>
      <w:spacing w:after="0"/>
    </w:pPr>
  </w:style>
  <w:style w:type="paragraph" w:customStyle="1" w:styleId="NW">
    <w:name w:val="NW"/>
    <w:basedOn w:val="NO"/>
    <w:rsid w:val="009315ED"/>
    <w:pPr>
      <w:spacing w:after="0"/>
    </w:pPr>
  </w:style>
  <w:style w:type="paragraph" w:customStyle="1" w:styleId="EW">
    <w:name w:val="EW"/>
    <w:basedOn w:val="EX"/>
    <w:rsid w:val="009315ED"/>
    <w:pPr>
      <w:spacing w:after="0"/>
    </w:pPr>
  </w:style>
  <w:style w:type="paragraph" w:customStyle="1" w:styleId="B1">
    <w:name w:val="B1"/>
    <w:basedOn w:val="List"/>
    <w:link w:val="B1Char"/>
    <w:rsid w:val="009315ED"/>
  </w:style>
  <w:style w:type="paragraph" w:styleId="TOC6">
    <w:name w:val="toc 6"/>
    <w:basedOn w:val="TOC5"/>
    <w:next w:val="Normal"/>
    <w:uiPriority w:val="39"/>
    <w:rsid w:val="009315ED"/>
    <w:pPr>
      <w:ind w:left="1985" w:hanging="1985"/>
    </w:pPr>
  </w:style>
  <w:style w:type="paragraph" w:styleId="TOC7">
    <w:name w:val="toc 7"/>
    <w:basedOn w:val="TOC6"/>
    <w:next w:val="Normal"/>
    <w:uiPriority w:val="39"/>
    <w:rsid w:val="009315ED"/>
    <w:pPr>
      <w:ind w:left="2268" w:hanging="2268"/>
    </w:pPr>
  </w:style>
  <w:style w:type="paragraph" w:customStyle="1" w:styleId="EditorsNote">
    <w:name w:val="Editor's Note"/>
    <w:basedOn w:val="NO"/>
    <w:link w:val="EditorsNoteChar"/>
    <w:rsid w:val="009315ED"/>
    <w:pPr>
      <w:ind w:left="1559" w:hanging="1276"/>
    </w:pPr>
    <w:rPr>
      <w:color w:val="FF0000"/>
    </w:rPr>
  </w:style>
  <w:style w:type="paragraph" w:customStyle="1" w:styleId="TH">
    <w:name w:val="TH"/>
    <w:basedOn w:val="Normal"/>
    <w:link w:val="THChar"/>
    <w:rsid w:val="009315ED"/>
    <w:pPr>
      <w:keepNext/>
      <w:keepLines/>
      <w:spacing w:before="60"/>
      <w:jc w:val="center"/>
    </w:pPr>
    <w:rPr>
      <w:rFonts w:ascii="Arial" w:hAnsi="Arial"/>
      <w:b/>
    </w:rPr>
  </w:style>
  <w:style w:type="paragraph" w:customStyle="1" w:styleId="ZA">
    <w:name w:val="ZA"/>
    <w:rsid w:val="009315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15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15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15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15ED"/>
    <w:pPr>
      <w:ind w:left="851" w:hanging="851"/>
    </w:pPr>
  </w:style>
  <w:style w:type="paragraph" w:customStyle="1" w:styleId="ZH">
    <w:name w:val="ZH"/>
    <w:rsid w:val="009315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9315ED"/>
    <w:pPr>
      <w:keepNext w:val="0"/>
      <w:spacing w:before="0" w:after="240"/>
    </w:pPr>
  </w:style>
  <w:style w:type="paragraph" w:customStyle="1" w:styleId="ZG">
    <w:name w:val="ZG"/>
    <w:rsid w:val="009315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315ED"/>
  </w:style>
  <w:style w:type="paragraph" w:customStyle="1" w:styleId="B3">
    <w:name w:val="B3"/>
    <w:basedOn w:val="List3"/>
    <w:rsid w:val="009315ED"/>
  </w:style>
  <w:style w:type="paragraph" w:customStyle="1" w:styleId="B4">
    <w:name w:val="B4"/>
    <w:basedOn w:val="List4"/>
    <w:rsid w:val="009315ED"/>
  </w:style>
  <w:style w:type="paragraph" w:customStyle="1" w:styleId="B5">
    <w:name w:val="B5"/>
    <w:basedOn w:val="List5"/>
    <w:rsid w:val="009315ED"/>
  </w:style>
  <w:style w:type="paragraph" w:customStyle="1" w:styleId="ZTD">
    <w:name w:val="ZTD"/>
    <w:basedOn w:val="ZB"/>
    <w:rsid w:val="009315ED"/>
    <w:pPr>
      <w:framePr w:hRule="auto" w:wrap="notBeside" w:y="852"/>
    </w:pPr>
    <w:rPr>
      <w:i w:val="0"/>
      <w:sz w:val="40"/>
    </w:rPr>
  </w:style>
  <w:style w:type="paragraph" w:customStyle="1" w:styleId="ZV">
    <w:name w:val="ZV"/>
    <w:basedOn w:val="ZU"/>
    <w:rsid w:val="009315E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306AA"/>
  </w:style>
  <w:style w:type="paragraph" w:styleId="Index1">
    <w:name w:val="index 1"/>
    <w:basedOn w:val="Normal"/>
    <w:rsid w:val="00E306AA"/>
    <w:pPr>
      <w:keepLines/>
      <w:spacing w:after="0"/>
    </w:pPr>
  </w:style>
  <w:style w:type="paragraph" w:styleId="Index2">
    <w:name w:val="index 2"/>
    <w:basedOn w:val="Index1"/>
    <w:rsid w:val="00E306AA"/>
    <w:pPr>
      <w:ind w:left="284"/>
    </w:pPr>
  </w:style>
  <w:style w:type="character" w:styleId="FootnoteReference">
    <w:name w:val="footnote reference"/>
    <w:basedOn w:val="DefaultParagraphFont"/>
    <w:rsid w:val="00E306AA"/>
    <w:rPr>
      <w:b/>
      <w:position w:val="6"/>
      <w:sz w:val="16"/>
    </w:rPr>
  </w:style>
  <w:style w:type="paragraph" w:styleId="FootnoteText">
    <w:name w:val="footnote text"/>
    <w:basedOn w:val="Normal"/>
    <w:link w:val="FootnoteTextChar"/>
    <w:rsid w:val="00E306AA"/>
    <w:pPr>
      <w:keepLines/>
      <w:spacing w:after="0"/>
      <w:ind w:left="454" w:hanging="454"/>
    </w:pPr>
    <w:rPr>
      <w:sz w:val="16"/>
    </w:rPr>
  </w:style>
  <w:style w:type="character" w:customStyle="1" w:styleId="FootnoteTextChar">
    <w:name w:val="Footnote Text Char"/>
    <w:basedOn w:val="DefaultParagraphFont"/>
    <w:link w:val="FootnoteText"/>
    <w:rsid w:val="00E306AA"/>
    <w:rPr>
      <w:sz w:val="16"/>
    </w:rPr>
  </w:style>
  <w:style w:type="paragraph" w:styleId="ListNumber2">
    <w:name w:val="List Number 2"/>
    <w:basedOn w:val="ListNumber"/>
    <w:rsid w:val="00E306AA"/>
    <w:pPr>
      <w:ind w:left="851"/>
    </w:pPr>
  </w:style>
  <w:style w:type="paragraph" w:styleId="ListNumber">
    <w:name w:val="List Number"/>
    <w:basedOn w:val="List"/>
    <w:rsid w:val="00E306AA"/>
  </w:style>
  <w:style w:type="paragraph" w:styleId="List">
    <w:name w:val="List"/>
    <w:basedOn w:val="Normal"/>
    <w:link w:val="ListChar"/>
    <w:rsid w:val="00E306AA"/>
    <w:pPr>
      <w:ind w:left="568" w:hanging="284"/>
    </w:pPr>
  </w:style>
  <w:style w:type="paragraph" w:styleId="ListBullet2">
    <w:name w:val="List Bullet 2"/>
    <w:basedOn w:val="ListBullet"/>
    <w:rsid w:val="00E306AA"/>
    <w:pPr>
      <w:ind w:left="851"/>
    </w:pPr>
  </w:style>
  <w:style w:type="paragraph" w:styleId="ListBullet">
    <w:name w:val="List Bullet"/>
    <w:basedOn w:val="List"/>
    <w:rsid w:val="00E306AA"/>
  </w:style>
  <w:style w:type="paragraph" w:styleId="ListBullet3">
    <w:name w:val="List Bullet 3"/>
    <w:basedOn w:val="ListBullet2"/>
    <w:rsid w:val="00E306AA"/>
    <w:pPr>
      <w:ind w:left="1135"/>
    </w:pPr>
  </w:style>
  <w:style w:type="paragraph" w:styleId="List2">
    <w:name w:val="List 2"/>
    <w:basedOn w:val="List"/>
    <w:rsid w:val="00E306AA"/>
    <w:pPr>
      <w:ind w:left="851"/>
    </w:pPr>
  </w:style>
  <w:style w:type="paragraph" w:styleId="List3">
    <w:name w:val="List 3"/>
    <w:basedOn w:val="List2"/>
    <w:rsid w:val="00E306AA"/>
    <w:pPr>
      <w:ind w:left="1135"/>
    </w:pPr>
  </w:style>
  <w:style w:type="paragraph" w:styleId="List4">
    <w:name w:val="List 4"/>
    <w:basedOn w:val="List3"/>
    <w:rsid w:val="00E306AA"/>
    <w:pPr>
      <w:ind w:left="1418"/>
    </w:pPr>
  </w:style>
  <w:style w:type="paragraph" w:styleId="List5">
    <w:name w:val="List 5"/>
    <w:basedOn w:val="List4"/>
    <w:rsid w:val="00E306AA"/>
    <w:pPr>
      <w:ind w:left="1702"/>
    </w:pPr>
  </w:style>
  <w:style w:type="paragraph" w:styleId="ListBullet4">
    <w:name w:val="List Bullet 4"/>
    <w:basedOn w:val="ListBullet3"/>
    <w:rsid w:val="00E306AA"/>
    <w:pPr>
      <w:ind w:left="1418"/>
    </w:pPr>
  </w:style>
  <w:style w:type="paragraph" w:styleId="ListBullet5">
    <w:name w:val="List Bullet 5"/>
    <w:basedOn w:val="ListBullet4"/>
    <w:rsid w:val="00E306AA"/>
    <w:pPr>
      <w:ind w:left="1702"/>
    </w:pPr>
  </w:style>
  <w:style w:type="paragraph" w:styleId="IndexHeading">
    <w:name w:val="index heading"/>
    <w:basedOn w:val="Normal"/>
    <w:next w:val="Normal"/>
    <w:rsid w:val="00E306AA"/>
    <w:pPr>
      <w:pBdr>
        <w:top w:val="single" w:sz="12" w:space="0" w:color="auto"/>
      </w:pBdr>
      <w:spacing w:before="360" w:after="240"/>
    </w:pPr>
    <w:rPr>
      <w:b/>
      <w:i/>
      <w:sz w:val="26"/>
    </w:rPr>
  </w:style>
  <w:style w:type="paragraph" w:customStyle="1" w:styleId="INDENT1">
    <w:name w:val="INDENT1"/>
    <w:basedOn w:val="Normal"/>
    <w:rsid w:val="00E306AA"/>
    <w:pPr>
      <w:ind w:left="851"/>
    </w:pPr>
  </w:style>
  <w:style w:type="paragraph" w:customStyle="1" w:styleId="INDENT2">
    <w:name w:val="INDENT2"/>
    <w:basedOn w:val="Normal"/>
    <w:rsid w:val="00E306AA"/>
    <w:pPr>
      <w:ind w:left="1135" w:hanging="284"/>
    </w:pPr>
  </w:style>
  <w:style w:type="paragraph" w:customStyle="1" w:styleId="INDENT3">
    <w:name w:val="INDENT3"/>
    <w:basedOn w:val="Normal"/>
    <w:rsid w:val="00E306AA"/>
    <w:pPr>
      <w:ind w:left="1701" w:hanging="567"/>
    </w:pPr>
  </w:style>
  <w:style w:type="paragraph" w:customStyle="1" w:styleId="FigureTitle">
    <w:name w:val="Figure_Title"/>
    <w:basedOn w:val="Normal"/>
    <w:next w:val="Normal"/>
    <w:rsid w:val="00E306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06AA"/>
    <w:pPr>
      <w:keepNext/>
      <w:keepLines/>
    </w:pPr>
    <w:rPr>
      <w:b/>
    </w:rPr>
  </w:style>
  <w:style w:type="paragraph" w:customStyle="1" w:styleId="enumlev2">
    <w:name w:val="enumlev2"/>
    <w:basedOn w:val="Normal"/>
    <w:rsid w:val="00E306A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306AA"/>
    <w:pPr>
      <w:keepNext/>
      <w:keepLines/>
      <w:spacing w:before="240"/>
      <w:ind w:left="1418"/>
    </w:pPr>
    <w:rPr>
      <w:rFonts w:ascii="Arial" w:hAnsi="Arial"/>
      <w:b/>
      <w:sz w:val="36"/>
    </w:rPr>
  </w:style>
  <w:style w:type="paragraph" w:styleId="Caption">
    <w:name w:val="caption"/>
    <w:basedOn w:val="Normal"/>
    <w:next w:val="Normal"/>
    <w:qFormat/>
    <w:rsid w:val="00E306AA"/>
    <w:pPr>
      <w:spacing w:before="120" w:after="120"/>
    </w:pPr>
    <w:rPr>
      <w:b/>
    </w:rPr>
  </w:style>
  <w:style w:type="paragraph" w:styleId="DocumentMap">
    <w:name w:val="Document Map"/>
    <w:basedOn w:val="Normal"/>
    <w:link w:val="DocumentMapChar"/>
    <w:rsid w:val="00E306AA"/>
    <w:pPr>
      <w:shd w:val="clear" w:color="auto" w:fill="000080"/>
    </w:pPr>
    <w:rPr>
      <w:rFonts w:ascii="Tahoma" w:hAnsi="Tahoma"/>
    </w:rPr>
  </w:style>
  <w:style w:type="character" w:customStyle="1" w:styleId="DocumentMapChar">
    <w:name w:val="Document Map Char"/>
    <w:basedOn w:val="DefaultParagraphFont"/>
    <w:link w:val="DocumentMap"/>
    <w:rsid w:val="00E306AA"/>
    <w:rPr>
      <w:rFonts w:ascii="Tahoma" w:hAnsi="Tahoma"/>
      <w:shd w:val="clear" w:color="auto" w:fill="000080"/>
    </w:rPr>
  </w:style>
  <w:style w:type="paragraph" w:styleId="PlainText">
    <w:name w:val="Plain Text"/>
    <w:basedOn w:val="Normal"/>
    <w:link w:val="PlainTextChar"/>
    <w:rsid w:val="00E306AA"/>
    <w:rPr>
      <w:rFonts w:ascii="Courier New" w:hAnsi="Courier New"/>
    </w:rPr>
  </w:style>
  <w:style w:type="character" w:customStyle="1" w:styleId="PlainTextChar">
    <w:name w:val="Plain Text Char"/>
    <w:basedOn w:val="DefaultParagraphFont"/>
    <w:link w:val="PlainText"/>
    <w:rsid w:val="00E306AA"/>
    <w:rPr>
      <w:rFonts w:ascii="Courier New" w:hAnsi="Courier New"/>
    </w:rPr>
  </w:style>
  <w:style w:type="paragraph" w:styleId="BodyText">
    <w:name w:val="Body Text"/>
    <w:basedOn w:val="Normal"/>
    <w:link w:val="BodyTextChar"/>
    <w:rsid w:val="00E306AA"/>
  </w:style>
  <w:style w:type="character" w:customStyle="1" w:styleId="BodyTextChar">
    <w:name w:val="Body Text Char"/>
    <w:basedOn w:val="DefaultParagraphFont"/>
    <w:link w:val="BodyText"/>
    <w:rsid w:val="00E306AA"/>
  </w:style>
  <w:style w:type="character" w:styleId="CommentReference">
    <w:name w:val="annotation reference"/>
    <w:rsid w:val="00E306AA"/>
    <w:rPr>
      <w:sz w:val="16"/>
    </w:rPr>
  </w:style>
  <w:style w:type="paragraph" w:styleId="CommentText">
    <w:name w:val="annotation text"/>
    <w:basedOn w:val="Normal"/>
    <w:link w:val="CommentTextChar"/>
    <w:rsid w:val="00E306AA"/>
  </w:style>
  <w:style w:type="character" w:customStyle="1" w:styleId="CommentTextChar">
    <w:name w:val="Comment Text Char"/>
    <w:basedOn w:val="DefaultParagraphFont"/>
    <w:link w:val="CommentText"/>
    <w:rsid w:val="00E306AA"/>
  </w:style>
  <w:style w:type="paragraph" w:customStyle="1" w:styleId="Heading11">
    <w:name w:val="Heading 11"/>
    <w:basedOn w:val="Normal"/>
    <w:rsid w:val="00E306AA"/>
  </w:style>
  <w:style w:type="character" w:customStyle="1" w:styleId="EditorsNoteChar">
    <w:name w:val="Editor's Note Char"/>
    <w:aliases w:val="EN Char"/>
    <w:link w:val="EditorsNote"/>
    <w:rsid w:val="00E306AA"/>
    <w:rPr>
      <w:color w:val="FF0000"/>
    </w:rPr>
  </w:style>
  <w:style w:type="paragraph" w:customStyle="1" w:styleId="TableText">
    <w:name w:val="Table_Text"/>
    <w:basedOn w:val="Normal"/>
    <w:rsid w:val="00E306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zh-CN"/>
    </w:rPr>
  </w:style>
  <w:style w:type="paragraph" w:customStyle="1" w:styleId="TableTitle">
    <w:name w:val="Table_Title"/>
    <w:basedOn w:val="Normal"/>
    <w:next w:val="TableText"/>
    <w:rsid w:val="00E306AA"/>
    <w:pPr>
      <w:keepNext/>
      <w:keepLines/>
      <w:tabs>
        <w:tab w:val="left" w:pos="794"/>
        <w:tab w:val="left" w:pos="1191"/>
        <w:tab w:val="left" w:pos="1588"/>
        <w:tab w:val="left" w:pos="1985"/>
      </w:tabs>
      <w:spacing w:before="480" w:after="120"/>
      <w:jc w:val="center"/>
    </w:pPr>
    <w:rPr>
      <w:b/>
      <w:sz w:val="24"/>
      <w:lang w:eastAsia="zh-CN"/>
    </w:rPr>
  </w:style>
  <w:style w:type="paragraph" w:customStyle="1" w:styleId="TableHead">
    <w:name w:val="Table_Head"/>
    <w:basedOn w:val="TableText"/>
    <w:rsid w:val="00E306AA"/>
    <w:pPr>
      <w:spacing w:before="80" w:after="80"/>
      <w:jc w:val="center"/>
    </w:pPr>
    <w:rPr>
      <w:b/>
    </w:rPr>
  </w:style>
  <w:style w:type="character" w:customStyle="1" w:styleId="NOZchn">
    <w:name w:val="NO Zchn"/>
    <w:link w:val="NO"/>
    <w:rsid w:val="00E306AA"/>
  </w:style>
  <w:style w:type="character" w:customStyle="1" w:styleId="ListChar">
    <w:name w:val="List Char"/>
    <w:link w:val="List"/>
    <w:rsid w:val="00E306AA"/>
  </w:style>
  <w:style w:type="character" w:customStyle="1" w:styleId="EXCar">
    <w:name w:val="EX Car"/>
    <w:link w:val="EX"/>
    <w:rsid w:val="00E306AA"/>
  </w:style>
  <w:style w:type="paragraph" w:customStyle="1" w:styleId="FigureLegend">
    <w:name w:val="Figure_Legend"/>
    <w:basedOn w:val="Normal"/>
    <w:rsid w:val="00E306AA"/>
    <w:pPr>
      <w:keepNext/>
      <w:keepLines/>
      <w:spacing w:before="20" w:after="20"/>
    </w:pPr>
    <w:rPr>
      <w:sz w:val="18"/>
      <w:lang w:eastAsia="zh-CN"/>
    </w:rPr>
  </w:style>
  <w:style w:type="character" w:customStyle="1" w:styleId="H6Char">
    <w:name w:val="H6 Char"/>
    <w:rsid w:val="00E306AA"/>
    <w:rPr>
      <w:rFonts w:ascii="Arial" w:hAnsi="Arial"/>
      <w:lang w:val="en-GB" w:eastAsia="en-US" w:bidi="ar-SA"/>
    </w:rPr>
  </w:style>
  <w:style w:type="character" w:customStyle="1" w:styleId="B2Char">
    <w:name w:val="B2 Char"/>
    <w:link w:val="B2"/>
    <w:rsid w:val="00E306AA"/>
  </w:style>
  <w:style w:type="paragraph" w:customStyle="1" w:styleId="celldata">
    <w:name w:val="celldata"/>
    <w:basedOn w:val="Normal"/>
    <w:link w:val="celldataChar"/>
    <w:rsid w:val="00E306AA"/>
    <w:pPr>
      <w:spacing w:before="60" w:after="60"/>
    </w:pPr>
    <w:rPr>
      <w:rFonts w:ascii="Arial" w:hAnsi="Arial"/>
      <w:snapToGrid w:val="0"/>
      <w:spacing w:val="-5"/>
      <w:sz w:val="18"/>
    </w:rPr>
  </w:style>
  <w:style w:type="character" w:customStyle="1" w:styleId="celldataChar">
    <w:name w:val="celldata Char"/>
    <w:link w:val="celldata"/>
    <w:rsid w:val="00E306AA"/>
    <w:rPr>
      <w:rFonts w:ascii="Arial" w:hAnsi="Arial"/>
      <w:snapToGrid w:val="0"/>
      <w:spacing w:val="-5"/>
      <w:sz w:val="18"/>
    </w:rPr>
  </w:style>
  <w:style w:type="character" w:customStyle="1" w:styleId="THChar">
    <w:name w:val="TH Char"/>
    <w:link w:val="TH"/>
    <w:rsid w:val="00E306AA"/>
    <w:rPr>
      <w:rFonts w:ascii="Arial" w:hAnsi="Arial"/>
      <w:b/>
    </w:rPr>
  </w:style>
  <w:style w:type="character" w:customStyle="1" w:styleId="TALZchn">
    <w:name w:val="TAL Zchn"/>
    <w:link w:val="TAL"/>
    <w:rsid w:val="00E306AA"/>
    <w:rPr>
      <w:rFonts w:ascii="Arial" w:hAnsi="Arial"/>
      <w:sz w:val="18"/>
    </w:rPr>
  </w:style>
  <w:style w:type="character" w:customStyle="1" w:styleId="TFZchn">
    <w:name w:val="TF Zchn"/>
    <w:link w:val="TF"/>
    <w:rsid w:val="00E306AA"/>
    <w:rPr>
      <w:rFonts w:ascii="Arial" w:hAnsi="Arial"/>
      <w:b/>
    </w:rPr>
  </w:style>
  <w:style w:type="character" w:customStyle="1" w:styleId="H60">
    <w:name w:val="H6 (文字)"/>
    <w:link w:val="H6"/>
    <w:rsid w:val="00E306AA"/>
    <w:rPr>
      <w:rFonts w:ascii="Arial" w:hAnsi="Arial"/>
    </w:rPr>
  </w:style>
  <w:style w:type="character" w:customStyle="1" w:styleId="NOChar">
    <w:name w:val="NO Char"/>
    <w:rsid w:val="00E306AA"/>
    <w:rPr>
      <w:rFonts w:eastAsia="SimSun"/>
      <w:lang w:val="en-GB" w:eastAsia="en-US" w:bidi="ar-SA"/>
    </w:rPr>
  </w:style>
  <w:style w:type="character" w:customStyle="1" w:styleId="TALChar">
    <w:name w:val="TAL Char"/>
    <w:rsid w:val="00E306AA"/>
    <w:rPr>
      <w:rFonts w:ascii="Arial" w:eastAsia="SimSun" w:hAnsi="Arial"/>
      <w:sz w:val="18"/>
      <w:lang w:val="en-GB" w:eastAsia="en-US" w:bidi="ar-SA"/>
    </w:rPr>
  </w:style>
  <w:style w:type="character" w:customStyle="1" w:styleId="Heading3Char">
    <w:name w:val="Heading 3 Char"/>
    <w:link w:val="Heading3"/>
    <w:rsid w:val="00E306AA"/>
    <w:rPr>
      <w:rFonts w:ascii="Arial" w:hAnsi="Arial"/>
      <w:sz w:val="28"/>
    </w:rPr>
  </w:style>
  <w:style w:type="character" w:customStyle="1" w:styleId="Heading4Char">
    <w:name w:val="Heading 4 Char"/>
    <w:link w:val="Heading4"/>
    <w:rsid w:val="00E306AA"/>
    <w:rPr>
      <w:rFonts w:ascii="Arial" w:hAnsi="Arial"/>
      <w:sz w:val="24"/>
    </w:rPr>
  </w:style>
  <w:style w:type="character" w:customStyle="1" w:styleId="Heading5Char">
    <w:name w:val="Heading 5 Char"/>
    <w:link w:val="Heading5"/>
    <w:rsid w:val="00E306AA"/>
    <w:rPr>
      <w:rFonts w:ascii="Arial" w:hAnsi="Arial"/>
      <w:sz w:val="22"/>
    </w:rPr>
  </w:style>
  <w:style w:type="character" w:customStyle="1" w:styleId="h4Char">
    <w:name w:val="h4 Char"/>
    <w:aliases w:val="H4 Char,E4 Char,RFQ3 Char,4 Char,H4-Heading 4 Char,a. Char,Heading4 Char,H41 Char,H42 Char,H43 Char,H44 Char,H45 Char,H4-Heading 4&#10; Char,heading 4 Char,I4 Char,l4 Char,heading&#10;4 Char,Heading No. L4 Char,heading4 Char,44 Char,4H Char Char"/>
    <w:rsid w:val="00E306AA"/>
    <w:rPr>
      <w:rFonts w:ascii="Arial" w:hAnsi="Arial"/>
      <w:sz w:val="24"/>
      <w:lang w:val="en-GB" w:eastAsia="en-GB" w:bidi="ar-SA"/>
    </w:rPr>
  </w:style>
  <w:style w:type="character" w:customStyle="1" w:styleId="CharChar2">
    <w:name w:val="Char Char2"/>
    <w:rsid w:val="00E306AA"/>
    <w:rPr>
      <w:rFonts w:ascii="Arial" w:hAnsi="Arial"/>
      <w:sz w:val="22"/>
      <w:lang w:val="en-GB" w:eastAsia="en-GB" w:bidi="ar-SA"/>
    </w:rPr>
  </w:style>
  <w:style w:type="character" w:customStyle="1" w:styleId="h4Char1">
    <w:name w:val="h4 Char1"/>
    <w:aliases w:val="H4 Char1,E4 Char1,RFQ3 Char1,4 Char1,H4-Heading 4 Char1,a. Char1,Heading4 Char1,H41 Char1,H42 Char1,H43 Char1,H44 Char1,H45 Char1,H4-Heading 4&#10; Char1,heading 4 Char1,I4 Char1,l4 Char1,heading&#10;4 Char1,Heading No. L4 Char1,heading4 Char1,44 Char1"/>
    <w:rsid w:val="00E306AA"/>
    <w:rPr>
      <w:rFonts w:ascii="Arial" w:hAnsi="Arial"/>
      <w:sz w:val="24"/>
      <w:lang w:val="en-GB" w:eastAsia="ja-JP" w:bidi="ar-SA"/>
    </w:rPr>
  </w:style>
  <w:style w:type="character" w:customStyle="1" w:styleId="H3Char">
    <w:name w:val="H3 Char"/>
    <w:aliases w:val="Underrubrik2 Char,E3 Char,h3 Char,RFQ2 Char,Titolo Sotto/Sottosezione Char,no break Char,Heading3 Char,H3-Heading 3 Char,3 Char,l3.3 Char,l3 Char,list 3 Char,list3 Char,subhead Char,h31 Char,OdsKap3 Char,OdsKap3Überschrift Char,1. Char,CT Char"/>
    <w:rsid w:val="00E306AA"/>
    <w:rPr>
      <w:rFonts w:ascii="Arial" w:hAnsi="Arial"/>
      <w:sz w:val="28"/>
      <w:lang w:val="en-GB" w:eastAsia="ja-JP" w:bidi="ar-SA"/>
    </w:rPr>
  </w:style>
  <w:style w:type="character" w:customStyle="1" w:styleId="CharChar4">
    <w:name w:val="Char Char4"/>
    <w:rsid w:val="00E306AA"/>
    <w:rPr>
      <w:rFonts w:ascii="Arial" w:hAnsi="Arial"/>
      <w:sz w:val="22"/>
      <w:lang w:val="en-GB" w:eastAsia="ja-JP" w:bidi="ar-SA"/>
    </w:rPr>
  </w:style>
  <w:style w:type="paragraph" w:styleId="Bibliography">
    <w:name w:val="Bibliography"/>
    <w:basedOn w:val="Normal"/>
    <w:next w:val="Normal"/>
    <w:uiPriority w:val="37"/>
    <w:semiHidden/>
    <w:unhideWhenUsed/>
    <w:rsid w:val="004B568D"/>
  </w:style>
  <w:style w:type="paragraph" w:styleId="BlockText">
    <w:name w:val="Block Text"/>
    <w:basedOn w:val="Normal"/>
    <w:rsid w:val="004B568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B568D"/>
    <w:pPr>
      <w:spacing w:after="120" w:line="480" w:lineRule="auto"/>
    </w:pPr>
  </w:style>
  <w:style w:type="character" w:customStyle="1" w:styleId="BodyText2Char">
    <w:name w:val="Body Text 2 Char"/>
    <w:basedOn w:val="DefaultParagraphFont"/>
    <w:link w:val="BodyText2"/>
    <w:rsid w:val="004B568D"/>
  </w:style>
  <w:style w:type="paragraph" w:styleId="BodyText3">
    <w:name w:val="Body Text 3"/>
    <w:basedOn w:val="Normal"/>
    <w:link w:val="BodyText3Char"/>
    <w:rsid w:val="004B568D"/>
    <w:pPr>
      <w:spacing w:after="120"/>
    </w:pPr>
    <w:rPr>
      <w:sz w:val="16"/>
      <w:szCs w:val="16"/>
    </w:rPr>
  </w:style>
  <w:style w:type="character" w:customStyle="1" w:styleId="BodyText3Char">
    <w:name w:val="Body Text 3 Char"/>
    <w:basedOn w:val="DefaultParagraphFont"/>
    <w:link w:val="BodyText3"/>
    <w:rsid w:val="004B568D"/>
    <w:rPr>
      <w:sz w:val="16"/>
      <w:szCs w:val="16"/>
    </w:rPr>
  </w:style>
  <w:style w:type="paragraph" w:styleId="BodyTextFirstIndent">
    <w:name w:val="Body Text First Indent"/>
    <w:basedOn w:val="BodyText"/>
    <w:link w:val="BodyTextFirstIndentChar"/>
    <w:rsid w:val="004B568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4B568D"/>
    <w:rPr>
      <w:lang w:eastAsia="en-US"/>
    </w:rPr>
  </w:style>
  <w:style w:type="paragraph" w:styleId="BodyTextIndent">
    <w:name w:val="Body Text Indent"/>
    <w:basedOn w:val="Normal"/>
    <w:link w:val="BodyTextIndentChar"/>
    <w:rsid w:val="004B568D"/>
    <w:pPr>
      <w:spacing w:after="120"/>
      <w:ind w:left="283"/>
    </w:pPr>
  </w:style>
  <w:style w:type="character" w:customStyle="1" w:styleId="BodyTextIndentChar">
    <w:name w:val="Body Text Indent Char"/>
    <w:basedOn w:val="DefaultParagraphFont"/>
    <w:link w:val="BodyTextIndent"/>
    <w:rsid w:val="004B568D"/>
  </w:style>
  <w:style w:type="paragraph" w:styleId="BodyTextFirstIndent2">
    <w:name w:val="Body Text First Indent 2"/>
    <w:basedOn w:val="BodyTextIndent"/>
    <w:link w:val="BodyTextFirstIndent2Char"/>
    <w:rsid w:val="004B568D"/>
    <w:pPr>
      <w:spacing w:after="180"/>
      <w:ind w:left="360" w:firstLine="360"/>
    </w:pPr>
  </w:style>
  <w:style w:type="character" w:customStyle="1" w:styleId="BodyTextFirstIndent2Char">
    <w:name w:val="Body Text First Indent 2 Char"/>
    <w:basedOn w:val="BodyTextIndentChar"/>
    <w:link w:val="BodyTextFirstIndent2"/>
    <w:rsid w:val="004B568D"/>
  </w:style>
  <w:style w:type="paragraph" w:styleId="BodyTextIndent2">
    <w:name w:val="Body Text Indent 2"/>
    <w:basedOn w:val="Normal"/>
    <w:link w:val="BodyTextIndent2Char"/>
    <w:rsid w:val="004B568D"/>
    <w:pPr>
      <w:spacing w:after="120" w:line="480" w:lineRule="auto"/>
      <w:ind w:left="283"/>
    </w:pPr>
  </w:style>
  <w:style w:type="character" w:customStyle="1" w:styleId="BodyTextIndent2Char">
    <w:name w:val="Body Text Indent 2 Char"/>
    <w:basedOn w:val="DefaultParagraphFont"/>
    <w:link w:val="BodyTextIndent2"/>
    <w:rsid w:val="004B568D"/>
  </w:style>
  <w:style w:type="paragraph" w:styleId="BodyTextIndent3">
    <w:name w:val="Body Text Indent 3"/>
    <w:basedOn w:val="Normal"/>
    <w:link w:val="BodyTextIndent3Char"/>
    <w:rsid w:val="004B568D"/>
    <w:pPr>
      <w:spacing w:after="120"/>
      <w:ind w:left="283"/>
    </w:pPr>
    <w:rPr>
      <w:sz w:val="16"/>
      <w:szCs w:val="16"/>
    </w:rPr>
  </w:style>
  <w:style w:type="character" w:customStyle="1" w:styleId="BodyTextIndent3Char">
    <w:name w:val="Body Text Indent 3 Char"/>
    <w:basedOn w:val="DefaultParagraphFont"/>
    <w:link w:val="BodyTextIndent3"/>
    <w:rsid w:val="004B568D"/>
    <w:rPr>
      <w:sz w:val="16"/>
      <w:szCs w:val="16"/>
    </w:rPr>
  </w:style>
  <w:style w:type="paragraph" w:styleId="Closing">
    <w:name w:val="Closing"/>
    <w:basedOn w:val="Normal"/>
    <w:link w:val="ClosingChar"/>
    <w:rsid w:val="004B568D"/>
    <w:pPr>
      <w:spacing w:after="0"/>
      <w:ind w:left="4252"/>
    </w:pPr>
  </w:style>
  <w:style w:type="character" w:customStyle="1" w:styleId="ClosingChar">
    <w:name w:val="Closing Char"/>
    <w:basedOn w:val="DefaultParagraphFont"/>
    <w:link w:val="Closing"/>
    <w:rsid w:val="004B568D"/>
  </w:style>
  <w:style w:type="paragraph" w:styleId="CommentSubject">
    <w:name w:val="annotation subject"/>
    <w:basedOn w:val="CommentText"/>
    <w:next w:val="CommentText"/>
    <w:link w:val="CommentSubjectChar"/>
    <w:rsid w:val="004B568D"/>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4B568D"/>
    <w:rPr>
      <w:b/>
      <w:bCs/>
      <w:lang w:eastAsia="en-US"/>
    </w:rPr>
  </w:style>
  <w:style w:type="paragraph" w:styleId="Date">
    <w:name w:val="Date"/>
    <w:basedOn w:val="Normal"/>
    <w:next w:val="Normal"/>
    <w:link w:val="DateChar"/>
    <w:rsid w:val="004B568D"/>
  </w:style>
  <w:style w:type="character" w:customStyle="1" w:styleId="DateChar">
    <w:name w:val="Date Char"/>
    <w:basedOn w:val="DefaultParagraphFont"/>
    <w:link w:val="Date"/>
    <w:rsid w:val="004B568D"/>
  </w:style>
  <w:style w:type="paragraph" w:styleId="E-mailSignature">
    <w:name w:val="E-mail Signature"/>
    <w:basedOn w:val="Normal"/>
    <w:link w:val="E-mailSignatureChar"/>
    <w:rsid w:val="004B568D"/>
    <w:pPr>
      <w:spacing w:after="0"/>
    </w:pPr>
  </w:style>
  <w:style w:type="character" w:customStyle="1" w:styleId="E-mailSignatureChar">
    <w:name w:val="E-mail Signature Char"/>
    <w:basedOn w:val="DefaultParagraphFont"/>
    <w:link w:val="E-mailSignature"/>
    <w:rsid w:val="004B568D"/>
  </w:style>
  <w:style w:type="paragraph" w:styleId="EndnoteText">
    <w:name w:val="endnote text"/>
    <w:basedOn w:val="Normal"/>
    <w:link w:val="EndnoteTextChar"/>
    <w:rsid w:val="004B568D"/>
    <w:pPr>
      <w:spacing w:after="0"/>
    </w:pPr>
  </w:style>
  <w:style w:type="character" w:customStyle="1" w:styleId="EndnoteTextChar">
    <w:name w:val="Endnote Text Char"/>
    <w:basedOn w:val="DefaultParagraphFont"/>
    <w:link w:val="EndnoteText"/>
    <w:rsid w:val="004B568D"/>
  </w:style>
  <w:style w:type="paragraph" w:styleId="EnvelopeAddress">
    <w:name w:val="envelope address"/>
    <w:basedOn w:val="Normal"/>
    <w:rsid w:val="004B56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568D"/>
    <w:pPr>
      <w:spacing w:after="0"/>
    </w:pPr>
    <w:rPr>
      <w:rFonts w:asciiTheme="majorHAnsi" w:eastAsiaTheme="majorEastAsia" w:hAnsiTheme="majorHAnsi" w:cstheme="majorBidi"/>
    </w:rPr>
  </w:style>
  <w:style w:type="paragraph" w:styleId="HTMLAddress">
    <w:name w:val="HTML Address"/>
    <w:basedOn w:val="Normal"/>
    <w:link w:val="HTMLAddressChar"/>
    <w:rsid w:val="004B568D"/>
    <w:pPr>
      <w:spacing w:after="0"/>
    </w:pPr>
    <w:rPr>
      <w:i/>
      <w:iCs/>
    </w:rPr>
  </w:style>
  <w:style w:type="character" w:customStyle="1" w:styleId="HTMLAddressChar">
    <w:name w:val="HTML Address Char"/>
    <w:basedOn w:val="DefaultParagraphFont"/>
    <w:link w:val="HTMLAddress"/>
    <w:rsid w:val="004B568D"/>
    <w:rPr>
      <w:i/>
      <w:iCs/>
    </w:rPr>
  </w:style>
  <w:style w:type="paragraph" w:styleId="HTMLPreformatted">
    <w:name w:val="HTML Preformatted"/>
    <w:basedOn w:val="Normal"/>
    <w:link w:val="HTMLPreformattedChar"/>
    <w:rsid w:val="004B568D"/>
    <w:pPr>
      <w:spacing w:after="0"/>
    </w:pPr>
    <w:rPr>
      <w:rFonts w:ascii="Consolas" w:hAnsi="Consolas"/>
    </w:rPr>
  </w:style>
  <w:style w:type="character" w:customStyle="1" w:styleId="HTMLPreformattedChar">
    <w:name w:val="HTML Preformatted Char"/>
    <w:basedOn w:val="DefaultParagraphFont"/>
    <w:link w:val="HTMLPreformatted"/>
    <w:rsid w:val="004B568D"/>
    <w:rPr>
      <w:rFonts w:ascii="Consolas" w:hAnsi="Consolas"/>
    </w:rPr>
  </w:style>
  <w:style w:type="paragraph" w:styleId="Index3">
    <w:name w:val="index 3"/>
    <w:basedOn w:val="Normal"/>
    <w:next w:val="Normal"/>
    <w:rsid w:val="004B568D"/>
    <w:pPr>
      <w:spacing w:after="0"/>
      <w:ind w:left="600" w:hanging="200"/>
    </w:pPr>
  </w:style>
  <w:style w:type="paragraph" w:styleId="Index4">
    <w:name w:val="index 4"/>
    <w:basedOn w:val="Normal"/>
    <w:next w:val="Normal"/>
    <w:rsid w:val="004B568D"/>
    <w:pPr>
      <w:spacing w:after="0"/>
      <w:ind w:left="800" w:hanging="200"/>
    </w:pPr>
  </w:style>
  <w:style w:type="paragraph" w:styleId="Index5">
    <w:name w:val="index 5"/>
    <w:basedOn w:val="Normal"/>
    <w:next w:val="Normal"/>
    <w:rsid w:val="004B568D"/>
    <w:pPr>
      <w:spacing w:after="0"/>
      <w:ind w:left="1000" w:hanging="200"/>
    </w:pPr>
  </w:style>
  <w:style w:type="paragraph" w:styleId="Index6">
    <w:name w:val="index 6"/>
    <w:basedOn w:val="Normal"/>
    <w:next w:val="Normal"/>
    <w:rsid w:val="004B568D"/>
    <w:pPr>
      <w:spacing w:after="0"/>
      <w:ind w:left="1200" w:hanging="200"/>
    </w:pPr>
  </w:style>
  <w:style w:type="paragraph" w:styleId="Index7">
    <w:name w:val="index 7"/>
    <w:basedOn w:val="Normal"/>
    <w:next w:val="Normal"/>
    <w:rsid w:val="004B568D"/>
    <w:pPr>
      <w:spacing w:after="0"/>
      <w:ind w:left="1400" w:hanging="200"/>
    </w:pPr>
  </w:style>
  <w:style w:type="paragraph" w:styleId="Index8">
    <w:name w:val="index 8"/>
    <w:basedOn w:val="Normal"/>
    <w:next w:val="Normal"/>
    <w:rsid w:val="004B568D"/>
    <w:pPr>
      <w:spacing w:after="0"/>
      <w:ind w:left="1600" w:hanging="200"/>
    </w:pPr>
  </w:style>
  <w:style w:type="paragraph" w:styleId="Index9">
    <w:name w:val="index 9"/>
    <w:basedOn w:val="Normal"/>
    <w:next w:val="Normal"/>
    <w:rsid w:val="004B568D"/>
    <w:pPr>
      <w:spacing w:after="0"/>
      <w:ind w:left="1800" w:hanging="200"/>
    </w:pPr>
  </w:style>
  <w:style w:type="paragraph" w:styleId="IntenseQuote">
    <w:name w:val="Intense Quote"/>
    <w:basedOn w:val="Normal"/>
    <w:next w:val="Normal"/>
    <w:link w:val="IntenseQuoteChar"/>
    <w:uiPriority w:val="30"/>
    <w:qFormat/>
    <w:rsid w:val="004B56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B568D"/>
    <w:rPr>
      <w:i/>
      <w:iCs/>
      <w:color w:val="4472C4" w:themeColor="accent1"/>
    </w:rPr>
  </w:style>
  <w:style w:type="paragraph" w:styleId="ListContinue">
    <w:name w:val="List Continue"/>
    <w:basedOn w:val="Normal"/>
    <w:rsid w:val="004B568D"/>
    <w:pPr>
      <w:spacing w:after="120"/>
      <w:ind w:left="283"/>
      <w:contextualSpacing/>
    </w:pPr>
  </w:style>
  <w:style w:type="paragraph" w:styleId="ListContinue2">
    <w:name w:val="List Continue 2"/>
    <w:basedOn w:val="Normal"/>
    <w:rsid w:val="004B568D"/>
    <w:pPr>
      <w:spacing w:after="120"/>
      <w:ind w:left="566"/>
      <w:contextualSpacing/>
    </w:pPr>
  </w:style>
  <w:style w:type="paragraph" w:styleId="ListContinue3">
    <w:name w:val="List Continue 3"/>
    <w:basedOn w:val="Normal"/>
    <w:rsid w:val="004B568D"/>
    <w:pPr>
      <w:spacing w:after="120"/>
      <w:ind w:left="849"/>
      <w:contextualSpacing/>
    </w:pPr>
  </w:style>
  <w:style w:type="paragraph" w:styleId="ListContinue4">
    <w:name w:val="List Continue 4"/>
    <w:basedOn w:val="Normal"/>
    <w:rsid w:val="004B568D"/>
    <w:pPr>
      <w:spacing w:after="120"/>
      <w:ind w:left="1132"/>
      <w:contextualSpacing/>
    </w:pPr>
  </w:style>
  <w:style w:type="paragraph" w:styleId="ListContinue5">
    <w:name w:val="List Continue 5"/>
    <w:basedOn w:val="Normal"/>
    <w:rsid w:val="004B568D"/>
    <w:pPr>
      <w:spacing w:after="120"/>
      <w:ind w:left="1415"/>
      <w:contextualSpacing/>
    </w:pPr>
  </w:style>
  <w:style w:type="paragraph" w:styleId="ListNumber3">
    <w:name w:val="List Number 3"/>
    <w:basedOn w:val="Normal"/>
    <w:rsid w:val="004B568D"/>
    <w:pPr>
      <w:numPr>
        <w:numId w:val="21"/>
      </w:numPr>
      <w:contextualSpacing/>
    </w:pPr>
  </w:style>
  <w:style w:type="paragraph" w:styleId="ListNumber4">
    <w:name w:val="List Number 4"/>
    <w:basedOn w:val="Normal"/>
    <w:rsid w:val="004B568D"/>
    <w:pPr>
      <w:numPr>
        <w:numId w:val="22"/>
      </w:numPr>
      <w:contextualSpacing/>
    </w:pPr>
  </w:style>
  <w:style w:type="paragraph" w:styleId="ListNumber5">
    <w:name w:val="List Number 5"/>
    <w:basedOn w:val="Normal"/>
    <w:rsid w:val="004B568D"/>
    <w:pPr>
      <w:numPr>
        <w:numId w:val="23"/>
      </w:numPr>
      <w:contextualSpacing/>
    </w:pPr>
  </w:style>
  <w:style w:type="paragraph" w:styleId="ListParagraph">
    <w:name w:val="List Paragraph"/>
    <w:basedOn w:val="Normal"/>
    <w:uiPriority w:val="34"/>
    <w:qFormat/>
    <w:rsid w:val="004B568D"/>
    <w:pPr>
      <w:ind w:left="720"/>
      <w:contextualSpacing/>
    </w:pPr>
  </w:style>
  <w:style w:type="paragraph" w:styleId="MacroText">
    <w:name w:val="macro"/>
    <w:link w:val="MacroTextChar"/>
    <w:rsid w:val="004B568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B568D"/>
    <w:rPr>
      <w:rFonts w:ascii="Consolas" w:hAnsi="Consolas"/>
      <w:lang w:eastAsia="en-US"/>
    </w:rPr>
  </w:style>
  <w:style w:type="paragraph" w:styleId="MessageHeader">
    <w:name w:val="Message Header"/>
    <w:basedOn w:val="Normal"/>
    <w:link w:val="MessageHeaderChar"/>
    <w:rsid w:val="004B56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568D"/>
    <w:rPr>
      <w:rFonts w:asciiTheme="majorHAnsi" w:eastAsiaTheme="majorEastAsia" w:hAnsiTheme="majorHAnsi" w:cstheme="majorBidi"/>
      <w:sz w:val="24"/>
      <w:szCs w:val="24"/>
      <w:shd w:val="pct20" w:color="auto" w:fill="auto"/>
    </w:rPr>
  </w:style>
  <w:style w:type="paragraph" w:styleId="NoSpacing">
    <w:name w:val="No Spacing"/>
    <w:uiPriority w:val="1"/>
    <w:qFormat/>
    <w:rsid w:val="004B568D"/>
    <w:rPr>
      <w:lang w:eastAsia="en-US"/>
    </w:rPr>
  </w:style>
  <w:style w:type="paragraph" w:styleId="NormalWeb">
    <w:name w:val="Normal (Web)"/>
    <w:basedOn w:val="Normal"/>
    <w:rsid w:val="004B568D"/>
    <w:rPr>
      <w:sz w:val="24"/>
      <w:szCs w:val="24"/>
    </w:rPr>
  </w:style>
  <w:style w:type="paragraph" w:styleId="NormalIndent">
    <w:name w:val="Normal Indent"/>
    <w:basedOn w:val="Normal"/>
    <w:rsid w:val="004B568D"/>
    <w:pPr>
      <w:ind w:left="720"/>
    </w:pPr>
  </w:style>
  <w:style w:type="paragraph" w:styleId="NoteHeading">
    <w:name w:val="Note Heading"/>
    <w:basedOn w:val="Normal"/>
    <w:next w:val="Normal"/>
    <w:link w:val="NoteHeadingChar"/>
    <w:rsid w:val="004B568D"/>
    <w:pPr>
      <w:spacing w:after="0"/>
    </w:pPr>
  </w:style>
  <w:style w:type="character" w:customStyle="1" w:styleId="NoteHeadingChar">
    <w:name w:val="Note Heading Char"/>
    <w:basedOn w:val="DefaultParagraphFont"/>
    <w:link w:val="NoteHeading"/>
    <w:rsid w:val="004B568D"/>
  </w:style>
  <w:style w:type="paragraph" w:styleId="Quote">
    <w:name w:val="Quote"/>
    <w:basedOn w:val="Normal"/>
    <w:next w:val="Normal"/>
    <w:link w:val="QuoteChar"/>
    <w:uiPriority w:val="29"/>
    <w:qFormat/>
    <w:rsid w:val="004B56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B568D"/>
    <w:rPr>
      <w:i/>
      <w:iCs/>
      <w:color w:val="404040" w:themeColor="text1" w:themeTint="BF"/>
    </w:rPr>
  </w:style>
  <w:style w:type="paragraph" w:styleId="Salutation">
    <w:name w:val="Salutation"/>
    <w:basedOn w:val="Normal"/>
    <w:next w:val="Normal"/>
    <w:link w:val="SalutationChar"/>
    <w:rsid w:val="004B568D"/>
  </w:style>
  <w:style w:type="character" w:customStyle="1" w:styleId="SalutationChar">
    <w:name w:val="Salutation Char"/>
    <w:basedOn w:val="DefaultParagraphFont"/>
    <w:link w:val="Salutation"/>
    <w:rsid w:val="004B568D"/>
  </w:style>
  <w:style w:type="paragraph" w:styleId="Signature">
    <w:name w:val="Signature"/>
    <w:basedOn w:val="Normal"/>
    <w:link w:val="SignatureChar"/>
    <w:rsid w:val="004B568D"/>
    <w:pPr>
      <w:spacing w:after="0"/>
      <w:ind w:left="4252"/>
    </w:pPr>
  </w:style>
  <w:style w:type="character" w:customStyle="1" w:styleId="SignatureChar">
    <w:name w:val="Signature Char"/>
    <w:basedOn w:val="DefaultParagraphFont"/>
    <w:link w:val="Signature"/>
    <w:rsid w:val="004B568D"/>
  </w:style>
  <w:style w:type="paragraph" w:styleId="Subtitle">
    <w:name w:val="Subtitle"/>
    <w:basedOn w:val="Normal"/>
    <w:next w:val="Normal"/>
    <w:link w:val="SubtitleChar"/>
    <w:qFormat/>
    <w:rsid w:val="004B56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568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B568D"/>
    <w:pPr>
      <w:spacing w:after="0"/>
      <w:ind w:left="200" w:hanging="200"/>
    </w:pPr>
  </w:style>
  <w:style w:type="paragraph" w:styleId="TableofFigures">
    <w:name w:val="table of figures"/>
    <w:basedOn w:val="Normal"/>
    <w:next w:val="Normal"/>
    <w:rsid w:val="004B568D"/>
    <w:pPr>
      <w:spacing w:after="0"/>
    </w:pPr>
  </w:style>
  <w:style w:type="paragraph" w:styleId="Title">
    <w:name w:val="Title"/>
    <w:basedOn w:val="Normal"/>
    <w:next w:val="Normal"/>
    <w:link w:val="TitleChar"/>
    <w:qFormat/>
    <w:rsid w:val="004B56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56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B56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56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5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92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36499</Words>
  <Characters>208048</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6</cp:revision>
  <cp:lastPrinted>2019-02-25T14:05:00Z</cp:lastPrinted>
  <dcterms:created xsi:type="dcterms:W3CDTF">2024-04-04T19:38:00Z</dcterms:created>
  <dcterms:modified xsi:type="dcterms:W3CDTF">2024-09-26T20:31:00Z</dcterms:modified>
</cp:coreProperties>
</file>