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752ECD6A" w:rsidR="004F0988" w:rsidRPr="000063DB" w:rsidRDefault="004F0988" w:rsidP="00D27B5B">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A8637C" w:rsidRPr="000063DB">
              <w:rPr>
                <w:lang w:eastAsia="zh-CN"/>
              </w:rPr>
              <w:t>0</w:t>
            </w:r>
            <w:r w:rsidRPr="000063DB">
              <w:t>.</w:t>
            </w:r>
            <w:r w:rsidR="00D27B5B">
              <w:rPr>
                <w:rFonts w:eastAsiaTheme="minorEastAsia" w:hint="eastAsia"/>
                <w:lang w:eastAsia="zh-CN"/>
              </w:rPr>
              <w:t>3</w:t>
            </w:r>
            <w:r w:rsidRPr="000063DB">
              <w:t>.</w:t>
            </w:r>
            <w:r w:rsidR="00956E83" w:rsidRPr="000063DB">
              <w:t>0</w:t>
            </w:r>
            <w:bookmarkEnd w:id="3"/>
            <w:r w:rsidRPr="000063DB">
              <w:t xml:space="preserve"> </w:t>
            </w:r>
            <w:r w:rsidRPr="000063DB">
              <w:rPr>
                <w:sz w:val="32"/>
              </w:rPr>
              <w:t>(</w:t>
            </w:r>
            <w:bookmarkStart w:id="4" w:name="issueDate"/>
            <w:r w:rsidR="005401FC" w:rsidRPr="000063DB">
              <w:rPr>
                <w:sz w:val="32"/>
              </w:rPr>
              <w:t>202</w:t>
            </w:r>
            <w:r w:rsidR="005F0F01" w:rsidRPr="000063DB">
              <w:rPr>
                <w:sz w:val="32"/>
              </w:rPr>
              <w:t>2</w:t>
            </w:r>
            <w:r w:rsidRPr="000063DB">
              <w:rPr>
                <w:sz w:val="32"/>
              </w:rPr>
              <w:t>-</w:t>
            </w:r>
            <w:bookmarkEnd w:id="4"/>
            <w:r w:rsidR="00D27B5B" w:rsidRPr="000063DB">
              <w:rPr>
                <w:sz w:val="32"/>
              </w:rPr>
              <w:t>0</w:t>
            </w:r>
            <w:r w:rsidR="00D27B5B">
              <w:rPr>
                <w:rFonts w:eastAsiaTheme="minorEastAsia" w:hint="eastAsia"/>
                <w:sz w:val="32"/>
                <w:lang w:eastAsia="zh-CN"/>
              </w:rPr>
              <w:t>5</w:t>
            </w:r>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5" w:name="spectype2"/>
            <w:r w:rsidR="00D57972" w:rsidRPr="000063DB">
              <w:t>Report</w:t>
            </w:r>
            <w:bookmarkEnd w:id="5"/>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6"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 xml:space="preserve">Study on enhancement to the 5GC </w:t>
            </w:r>
            <w:proofErr w:type="spellStart"/>
            <w:r w:rsidRPr="000063DB">
              <w:t>LoCation</w:t>
            </w:r>
            <w:proofErr w:type="spellEnd"/>
            <w:r w:rsidRPr="000063DB">
              <w:t xml:space="preserve">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6"/>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7" w:name="specRelease"/>
            <w:r w:rsidRPr="000063DB">
              <w:rPr>
                <w:rStyle w:val="ZGSM"/>
              </w:rPr>
              <w:t>1</w:t>
            </w:r>
            <w:r w:rsidR="00D82E6F" w:rsidRPr="000063DB">
              <w:rPr>
                <w:rStyle w:val="ZGSM"/>
              </w:rPr>
              <w:t>8</w:t>
            </w:r>
            <w:bookmarkEnd w:id="7"/>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val="en-US"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val="en-US"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6597D556" w:rsidR="00D82E6F" w:rsidRPr="000063DB" w:rsidRDefault="00D82E6F" w:rsidP="00D82E6F">
            <w:pPr>
              <w:rPr>
                <w:sz w:val="16"/>
              </w:rPr>
            </w:pPr>
            <w:bookmarkStart w:id="8"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AD2391">
              <w:rPr>
                <w:sz w:val="16"/>
              </w:rPr>
              <w:t>'</w:t>
            </w:r>
            <w:r w:rsidRPr="000063DB">
              <w:rPr>
                <w:sz w:val="16"/>
              </w:rPr>
              <w:t xml:space="preserve"> Publications Offices.</w:t>
            </w:r>
            <w:bookmarkEnd w:id="8"/>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9"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0"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 xml:space="preserve">650 Route des </w:t>
            </w:r>
            <w:proofErr w:type="spellStart"/>
            <w:r w:rsidRPr="000063DB">
              <w:rPr>
                <w:rFonts w:ascii="Arial" w:hAnsi="Arial"/>
                <w:sz w:val="18"/>
              </w:rPr>
              <w:t>Lucioles</w:t>
            </w:r>
            <w:proofErr w:type="spellEnd"/>
            <w:r w:rsidRPr="000063DB">
              <w:rPr>
                <w:rFonts w:ascii="Arial" w:hAnsi="Arial"/>
                <w:sz w:val="18"/>
              </w:rPr>
              <w:t xml:space="preserve"> - Sophia Antipolis</w:t>
            </w:r>
          </w:p>
          <w:p w14:paraId="7CBD8407" w14:textId="77777777" w:rsidR="00E16509" w:rsidRPr="000063DB" w:rsidRDefault="00E16509" w:rsidP="00133525">
            <w:pPr>
              <w:pStyle w:val="FP"/>
              <w:ind w:left="2835" w:right="2835"/>
              <w:jc w:val="center"/>
              <w:rPr>
                <w:rFonts w:ascii="Arial" w:hAnsi="Arial"/>
                <w:sz w:val="18"/>
              </w:rPr>
            </w:pPr>
            <w:proofErr w:type="spellStart"/>
            <w:r w:rsidRPr="000063DB">
              <w:rPr>
                <w:rFonts w:ascii="Arial" w:hAnsi="Arial"/>
                <w:sz w:val="18"/>
              </w:rPr>
              <w:t>Valbonne</w:t>
            </w:r>
            <w:proofErr w:type="spellEnd"/>
            <w:r w:rsidRPr="000063DB">
              <w:rPr>
                <w:rFonts w:ascii="Arial" w:hAnsi="Arial"/>
                <w:sz w:val="18"/>
              </w:rPr>
              <w:t xml:space="preserv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0"/>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1"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2" w:name="copyrightDate"/>
            <w:r w:rsidRPr="000063DB">
              <w:rPr>
                <w:noProof/>
                <w:sz w:val="18"/>
              </w:rPr>
              <w:t>2</w:t>
            </w:r>
            <w:r w:rsidR="008E2D68" w:rsidRPr="000063DB">
              <w:rPr>
                <w:noProof/>
                <w:sz w:val="18"/>
              </w:rPr>
              <w:t>02</w:t>
            </w:r>
            <w:bookmarkEnd w:id="12"/>
            <w:r w:rsidR="003B45B3" w:rsidRPr="000063DB">
              <w:rPr>
                <w:noProof/>
                <w:sz w:val="18"/>
              </w:rPr>
              <w:t>2</w:t>
            </w:r>
            <w:r w:rsidRPr="000063DB">
              <w:rPr>
                <w:noProof/>
                <w:sz w:val="18"/>
              </w:rPr>
              <w:t>, 3GPP Organizational Partners (ARIB, ATIS, CCSA, ETSI, TSDSI, TTA, TTC).</w:t>
            </w:r>
            <w:bookmarkStart w:id="13" w:name="copyrightaddon"/>
            <w:bookmarkEnd w:id="13"/>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1"/>
          </w:p>
          <w:p w14:paraId="355F586F" w14:textId="77777777" w:rsidR="00E16509" w:rsidRPr="000063DB" w:rsidRDefault="00E16509" w:rsidP="00133525"/>
        </w:tc>
      </w:tr>
      <w:bookmarkEnd w:id="9"/>
    </w:tbl>
    <w:p w14:paraId="46535FF8" w14:textId="77777777" w:rsidR="00080512" w:rsidRPr="000063DB" w:rsidRDefault="00080512">
      <w:pPr>
        <w:pStyle w:val="TT"/>
      </w:pPr>
      <w:r w:rsidRPr="000063DB">
        <w:br w:type="page"/>
      </w:r>
      <w:bookmarkStart w:id="14" w:name="tableOfContents"/>
      <w:bookmarkEnd w:id="14"/>
      <w:r w:rsidRPr="000063DB">
        <w:lastRenderedPageBreak/>
        <w:t>Contents</w:t>
      </w:r>
    </w:p>
    <w:p w14:paraId="26CE99C5" w14:textId="1CE92C56" w:rsidR="001B1A8C" w:rsidRDefault="00944402">
      <w:pPr>
        <w:pStyle w:val="TOC1"/>
        <w:rPr>
          <w:rFonts w:asciiTheme="minorHAnsi" w:eastAsiaTheme="minorEastAsia" w:hAnsiTheme="minorHAnsi" w:cstheme="minorBidi"/>
          <w:szCs w:val="22"/>
        </w:rPr>
      </w:pPr>
      <w:r>
        <w:fldChar w:fldCharType="begin" w:fldLock="1"/>
      </w:r>
      <w:r>
        <w:instrText xml:space="preserve"> TOC \o "1-</w:instrText>
      </w:r>
      <w:r w:rsidR="001B1A8C">
        <w:instrText>9</w:instrText>
      </w:r>
      <w:r>
        <w:instrText xml:space="preserve">" </w:instrText>
      </w:r>
      <w:r>
        <w:fldChar w:fldCharType="separate"/>
      </w:r>
      <w:r w:rsidR="001B1A8C">
        <w:t>Foreword</w:t>
      </w:r>
      <w:r w:rsidR="001B1A8C">
        <w:tab/>
      </w:r>
      <w:r w:rsidR="001B1A8C">
        <w:fldChar w:fldCharType="begin" w:fldLock="1"/>
      </w:r>
      <w:r w:rsidR="001B1A8C">
        <w:instrText xml:space="preserve"> PAGEREF _Toc104475491 \h </w:instrText>
      </w:r>
      <w:r w:rsidR="001B1A8C">
        <w:fldChar w:fldCharType="separate"/>
      </w:r>
      <w:r w:rsidR="001B1A8C">
        <w:t>7</w:t>
      </w:r>
      <w:r w:rsidR="001B1A8C">
        <w:fldChar w:fldCharType="end"/>
      </w:r>
    </w:p>
    <w:p w14:paraId="5EEDD349" w14:textId="170F29F1" w:rsidR="001B1A8C" w:rsidRDefault="001B1A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_Toc104475492 \h </w:instrText>
      </w:r>
      <w:r>
        <w:fldChar w:fldCharType="separate"/>
      </w:r>
      <w:r>
        <w:t>9</w:t>
      </w:r>
      <w:r>
        <w:fldChar w:fldCharType="end"/>
      </w:r>
    </w:p>
    <w:p w14:paraId="64CF849D" w14:textId="4AF1CD31" w:rsidR="001B1A8C" w:rsidRDefault="001B1A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_Toc104475493 \h </w:instrText>
      </w:r>
      <w:r>
        <w:fldChar w:fldCharType="separate"/>
      </w:r>
      <w:r>
        <w:t>9</w:t>
      </w:r>
      <w:r>
        <w:fldChar w:fldCharType="end"/>
      </w:r>
    </w:p>
    <w:p w14:paraId="081F66DC" w14:textId="29DBBFAA" w:rsidR="001B1A8C" w:rsidRDefault="001B1A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_Toc104475494 \h </w:instrText>
      </w:r>
      <w:r>
        <w:fldChar w:fldCharType="separate"/>
      </w:r>
      <w:r>
        <w:t>10</w:t>
      </w:r>
      <w:r>
        <w:fldChar w:fldCharType="end"/>
      </w:r>
    </w:p>
    <w:p w14:paraId="37B9C802" w14:textId="4671E707" w:rsidR="001B1A8C" w:rsidRDefault="001B1A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_Toc104475495 \h </w:instrText>
      </w:r>
      <w:r>
        <w:fldChar w:fldCharType="separate"/>
      </w:r>
      <w:r>
        <w:t>10</w:t>
      </w:r>
      <w:r>
        <w:fldChar w:fldCharType="end"/>
      </w:r>
    </w:p>
    <w:p w14:paraId="6D3AD681" w14:textId="775DE2ED" w:rsidR="001B1A8C" w:rsidRDefault="001B1A8C">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_Toc104475496 \h </w:instrText>
      </w:r>
      <w:r>
        <w:fldChar w:fldCharType="separate"/>
      </w:r>
      <w:r>
        <w:t>10</w:t>
      </w:r>
      <w:r>
        <w:fldChar w:fldCharType="end"/>
      </w:r>
    </w:p>
    <w:p w14:paraId="054414A5" w14:textId="3E7261B2" w:rsidR="001B1A8C" w:rsidRDefault="001B1A8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_Toc104475497 \h </w:instrText>
      </w:r>
      <w:r>
        <w:fldChar w:fldCharType="separate"/>
      </w:r>
      <w:r>
        <w:t>11</w:t>
      </w:r>
      <w:r>
        <w:fldChar w:fldCharType="end"/>
      </w:r>
    </w:p>
    <w:p w14:paraId="1FD8A222" w14:textId="444714A1" w:rsidR="001B1A8C" w:rsidRDefault="001B1A8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_Toc104475498 \h </w:instrText>
      </w:r>
      <w:r>
        <w:fldChar w:fldCharType="separate"/>
      </w:r>
      <w:r>
        <w:t>11</w:t>
      </w:r>
      <w:r>
        <w:fldChar w:fldCharType="end"/>
      </w:r>
    </w:p>
    <w:p w14:paraId="54D0C1ED" w14:textId="16FB5833" w:rsidR="001B1A8C" w:rsidRDefault="001B1A8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_Toc104475499 \h </w:instrText>
      </w:r>
      <w:r>
        <w:fldChar w:fldCharType="separate"/>
      </w:r>
      <w:r>
        <w:t>11</w:t>
      </w:r>
      <w:r>
        <w:fldChar w:fldCharType="end"/>
      </w:r>
    </w:p>
    <w:p w14:paraId="67AC7730" w14:textId="5654DBD1" w:rsidR="001B1A8C" w:rsidRDefault="001B1A8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_Toc104475500 \h </w:instrText>
      </w:r>
      <w:r>
        <w:fldChar w:fldCharType="separate"/>
      </w:r>
      <w:r>
        <w:t>11</w:t>
      </w:r>
      <w:r>
        <w:fldChar w:fldCharType="end"/>
      </w:r>
    </w:p>
    <w:p w14:paraId="5E656153" w14:textId="79EE8D7F" w:rsidR="001B1A8C" w:rsidRDefault="001B1A8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w:t>
      </w:r>
      <w:r w:rsidRPr="00BB0301">
        <w:rPr>
          <w:rFonts w:eastAsiaTheme="minorEastAsia"/>
          <w:lang w:eastAsia="zh-CN"/>
        </w:rPr>
        <w:t xml:space="preserve"> </w:t>
      </w:r>
      <w:r>
        <w:t>Architectural Enhancement to support User Plane positioning</w:t>
      </w:r>
      <w:r>
        <w:tab/>
      </w:r>
      <w:r>
        <w:fldChar w:fldCharType="begin" w:fldLock="1"/>
      </w:r>
      <w:r>
        <w:instrText xml:space="preserve"> PAGEREF _Toc104475501 \h </w:instrText>
      </w:r>
      <w:r>
        <w:fldChar w:fldCharType="separate"/>
      </w:r>
      <w:r>
        <w:t>11</w:t>
      </w:r>
      <w:r>
        <w:fldChar w:fldCharType="end"/>
      </w:r>
    </w:p>
    <w:p w14:paraId="725394C7" w14:textId="0DDC23AC" w:rsidR="001B1A8C" w:rsidRDefault="001B1A8C">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_Toc104475502 \h </w:instrText>
      </w:r>
      <w:r>
        <w:fldChar w:fldCharType="separate"/>
      </w:r>
      <w:r>
        <w:t>11</w:t>
      </w:r>
      <w:r>
        <w:fldChar w:fldCharType="end"/>
      </w:r>
    </w:p>
    <w:p w14:paraId="0B7F7827" w14:textId="14E9001E" w:rsidR="001B1A8C" w:rsidRDefault="001B1A8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_Toc104475503 \h </w:instrText>
      </w:r>
      <w:r>
        <w:fldChar w:fldCharType="separate"/>
      </w:r>
      <w:r>
        <w:t>12</w:t>
      </w:r>
      <w:r>
        <w:fldChar w:fldCharType="end"/>
      </w:r>
    </w:p>
    <w:p w14:paraId="34312C56" w14:textId="151F99AC" w:rsidR="001B1A8C" w:rsidRDefault="001B1A8C">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_Toc104475504 \h </w:instrText>
      </w:r>
      <w:r>
        <w:fldChar w:fldCharType="separate"/>
      </w:r>
      <w:r>
        <w:t>12</w:t>
      </w:r>
      <w:r>
        <w:fldChar w:fldCharType="end"/>
      </w:r>
    </w:p>
    <w:p w14:paraId="5D7EB39C" w14:textId="5815B23F" w:rsidR="001B1A8C" w:rsidRDefault="001B1A8C">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_Toc104475505 \h </w:instrText>
      </w:r>
      <w:r>
        <w:fldChar w:fldCharType="separate"/>
      </w:r>
      <w:r>
        <w:t>12</w:t>
      </w:r>
      <w:r>
        <w:fldChar w:fldCharType="end"/>
      </w:r>
    </w:p>
    <w:p w14:paraId="60BD55BD" w14:textId="716267D5" w:rsidR="001B1A8C" w:rsidRDefault="001B1A8C">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_Toc104475506 \h </w:instrText>
      </w:r>
      <w:r>
        <w:fldChar w:fldCharType="separate"/>
      </w:r>
      <w:r>
        <w:t>12</w:t>
      </w:r>
      <w:r>
        <w:fldChar w:fldCharType="end"/>
      </w:r>
    </w:p>
    <w:p w14:paraId="5A8F2D58" w14:textId="4F133A48" w:rsidR="001B1A8C" w:rsidRDefault="001B1A8C">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_Toc104475507 \h </w:instrText>
      </w:r>
      <w:r>
        <w:fldChar w:fldCharType="separate"/>
      </w:r>
      <w:r>
        <w:t>12</w:t>
      </w:r>
      <w:r>
        <w:fldChar w:fldCharType="end"/>
      </w:r>
    </w:p>
    <w:p w14:paraId="41CB6235" w14:textId="0F5B0FDF" w:rsidR="001B1A8C" w:rsidRDefault="001B1A8C">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_Toc104475508 \h </w:instrText>
      </w:r>
      <w:r>
        <w:fldChar w:fldCharType="separate"/>
      </w:r>
      <w:r>
        <w:t>12</w:t>
      </w:r>
      <w:r>
        <w:fldChar w:fldCharType="end"/>
      </w:r>
    </w:p>
    <w:p w14:paraId="328371E8" w14:textId="79AEFA2C" w:rsidR="001B1A8C" w:rsidRDefault="001B1A8C">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_Toc104475509 \h </w:instrText>
      </w:r>
      <w:r>
        <w:fldChar w:fldCharType="separate"/>
      </w:r>
      <w:r>
        <w:t>13</w:t>
      </w:r>
      <w:r>
        <w:fldChar w:fldCharType="end"/>
      </w:r>
    </w:p>
    <w:p w14:paraId="77B5A546" w14:textId="602AC05A" w:rsidR="001B1A8C" w:rsidRDefault="001B1A8C">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_Toc104475510 \h </w:instrText>
      </w:r>
      <w:r>
        <w:fldChar w:fldCharType="separate"/>
      </w:r>
      <w:r>
        <w:t>13</w:t>
      </w:r>
      <w:r>
        <w:fldChar w:fldCharType="end"/>
      </w:r>
    </w:p>
    <w:p w14:paraId="0E926006" w14:textId="2BB4FAAB" w:rsidR="001B1A8C" w:rsidRDefault="001B1A8C">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_Toc104475511 \h </w:instrText>
      </w:r>
      <w:r>
        <w:fldChar w:fldCharType="separate"/>
      </w:r>
      <w:r>
        <w:t>13</w:t>
      </w:r>
      <w:r>
        <w:fldChar w:fldCharType="end"/>
      </w:r>
    </w:p>
    <w:p w14:paraId="207A87BF" w14:textId="027B1611" w:rsidR="001B1A8C" w:rsidRDefault="001B1A8C">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_Toc104475512 \h </w:instrText>
      </w:r>
      <w:r>
        <w:fldChar w:fldCharType="separate"/>
      </w:r>
      <w:r>
        <w:t>13</w:t>
      </w:r>
      <w:r>
        <w:fldChar w:fldCharType="end"/>
      </w:r>
    </w:p>
    <w:p w14:paraId="17B65B65" w14:textId="0B122D2E" w:rsidR="001B1A8C" w:rsidRDefault="001B1A8C">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_Toc104475513 \h </w:instrText>
      </w:r>
      <w:r>
        <w:fldChar w:fldCharType="separate"/>
      </w:r>
      <w:r>
        <w:t>14</w:t>
      </w:r>
      <w:r>
        <w:fldChar w:fldCharType="end"/>
      </w:r>
    </w:p>
    <w:p w14:paraId="49DCDD39" w14:textId="5BE3B8AE" w:rsidR="001B1A8C" w:rsidRDefault="001B1A8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_Toc104475514 \h </w:instrText>
      </w:r>
      <w:r>
        <w:fldChar w:fldCharType="separate"/>
      </w:r>
      <w:r>
        <w:t>14</w:t>
      </w:r>
      <w:r>
        <w:fldChar w:fldCharType="end"/>
      </w:r>
    </w:p>
    <w:p w14:paraId="391FC201" w14:textId="3D4A21AB" w:rsidR="001B1A8C" w:rsidRDefault="001B1A8C">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BB0301">
        <w:rPr>
          <w:rFonts w:eastAsia="SimSun" w:cs="Arial"/>
          <w:lang w:eastAsia="zh-CN"/>
        </w:rPr>
        <w:t>8</w:t>
      </w:r>
      <w:r>
        <w:rPr>
          <w:lang w:eastAsia="ko-KR"/>
        </w:rPr>
        <w:t>: support of location service continuity in case of UE mobility</w:t>
      </w:r>
      <w:r>
        <w:tab/>
      </w:r>
      <w:r>
        <w:fldChar w:fldCharType="begin" w:fldLock="1"/>
      </w:r>
      <w:r>
        <w:instrText xml:space="preserve"> PAGEREF _Toc104475515 \h </w:instrText>
      </w:r>
      <w:r>
        <w:fldChar w:fldCharType="separate"/>
      </w:r>
      <w:r>
        <w:t>15</w:t>
      </w:r>
      <w:r>
        <w:fldChar w:fldCharType="end"/>
      </w:r>
    </w:p>
    <w:p w14:paraId="1262623A" w14:textId="2C823BE0" w:rsidR="001B1A8C" w:rsidRDefault="001B1A8C">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_Toc104475516 \h </w:instrText>
      </w:r>
      <w:r>
        <w:fldChar w:fldCharType="separate"/>
      </w:r>
      <w:r>
        <w:t>15</w:t>
      </w:r>
      <w:r>
        <w:fldChar w:fldCharType="end"/>
      </w:r>
    </w:p>
    <w:p w14:paraId="635F17F2" w14:textId="6B1C2137" w:rsidR="001B1A8C" w:rsidRDefault="001B1A8C">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_Toc104475517 \h </w:instrText>
      </w:r>
      <w:r>
        <w:fldChar w:fldCharType="separate"/>
      </w:r>
      <w:r>
        <w:t>15</w:t>
      </w:r>
      <w:r>
        <w:fldChar w:fldCharType="end"/>
      </w:r>
    </w:p>
    <w:p w14:paraId="522686B0" w14:textId="10B50773" w:rsidR="001B1A8C" w:rsidRDefault="001B1A8C">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_Toc104475518 \h </w:instrText>
      </w:r>
      <w:r>
        <w:fldChar w:fldCharType="separate"/>
      </w:r>
      <w:r>
        <w:t>15</w:t>
      </w:r>
      <w:r>
        <w:fldChar w:fldCharType="end"/>
      </w:r>
    </w:p>
    <w:p w14:paraId="2B09FDBB" w14:textId="476BF8F1" w:rsidR="001B1A8C" w:rsidRDefault="001B1A8C">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_Toc104475519 \h </w:instrText>
      </w:r>
      <w:r>
        <w:fldChar w:fldCharType="separate"/>
      </w:r>
      <w:r>
        <w:t>16</w:t>
      </w:r>
      <w:r>
        <w:fldChar w:fldCharType="end"/>
      </w:r>
    </w:p>
    <w:p w14:paraId="3957C913" w14:textId="04829380" w:rsidR="001B1A8C" w:rsidRDefault="001B1A8C">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_Toc104475520 \h </w:instrText>
      </w:r>
      <w:r>
        <w:fldChar w:fldCharType="separate"/>
      </w:r>
      <w:r>
        <w:t>16</w:t>
      </w:r>
      <w:r>
        <w:fldChar w:fldCharType="end"/>
      </w:r>
    </w:p>
    <w:p w14:paraId="77C9A515" w14:textId="326AA7AA" w:rsidR="001B1A8C" w:rsidRDefault="001B1A8C">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_Toc104475521 \h </w:instrText>
      </w:r>
      <w:r>
        <w:fldChar w:fldCharType="separate"/>
      </w:r>
      <w:r>
        <w:t>16</w:t>
      </w:r>
      <w:r>
        <w:fldChar w:fldCharType="end"/>
      </w:r>
    </w:p>
    <w:p w14:paraId="0DCF05E7" w14:textId="69B87974" w:rsidR="001B1A8C" w:rsidRDefault="001B1A8C">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_Toc104475522 \h </w:instrText>
      </w:r>
      <w:r>
        <w:fldChar w:fldCharType="separate"/>
      </w:r>
      <w:r>
        <w:t>16</w:t>
      </w:r>
      <w:r>
        <w:fldChar w:fldCharType="end"/>
      </w:r>
    </w:p>
    <w:p w14:paraId="5A22185A" w14:textId="1153532F" w:rsidR="001B1A8C" w:rsidRDefault="001B1A8C">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_Toc104475523 \h </w:instrText>
      </w:r>
      <w:r>
        <w:fldChar w:fldCharType="separate"/>
      </w:r>
      <w:r>
        <w:t>16</w:t>
      </w:r>
      <w:r>
        <w:fldChar w:fldCharType="end"/>
      </w:r>
    </w:p>
    <w:p w14:paraId="690D1FB1" w14:textId="3531E187" w:rsidR="001B1A8C" w:rsidRDefault="001B1A8C">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_Toc104475524 \h </w:instrText>
      </w:r>
      <w:r>
        <w:fldChar w:fldCharType="separate"/>
      </w:r>
      <w:r>
        <w:t>16</w:t>
      </w:r>
      <w:r>
        <w:fldChar w:fldCharType="end"/>
      </w:r>
    </w:p>
    <w:p w14:paraId="3785B1D4" w14:textId="6923EDD8" w:rsidR="001B1A8C" w:rsidRDefault="001B1A8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_Toc104475525 \h </w:instrText>
      </w:r>
      <w:r>
        <w:fldChar w:fldCharType="separate"/>
      </w:r>
      <w:r>
        <w:t>17</w:t>
      </w:r>
      <w:r>
        <w:fldChar w:fldCharType="end"/>
      </w:r>
    </w:p>
    <w:p w14:paraId="1F03D468" w14:textId="6874D887" w:rsidR="001B1A8C" w:rsidRDefault="001B1A8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_Toc104475526 \h </w:instrText>
      </w:r>
      <w:r>
        <w:fldChar w:fldCharType="separate"/>
      </w:r>
      <w:r>
        <w:t>17</w:t>
      </w:r>
      <w:r>
        <w:fldChar w:fldCharType="end"/>
      </w:r>
    </w:p>
    <w:p w14:paraId="70F84AB5" w14:textId="1DAE6F54" w:rsidR="001B1A8C" w:rsidRDefault="001B1A8C">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_Toc104475527 \h </w:instrText>
      </w:r>
      <w:r>
        <w:fldChar w:fldCharType="separate"/>
      </w:r>
      <w:r>
        <w:t>18</w:t>
      </w:r>
      <w:r>
        <w:fldChar w:fldCharType="end"/>
      </w:r>
    </w:p>
    <w:p w14:paraId="0056F30D" w14:textId="01898846" w:rsidR="001B1A8C" w:rsidRDefault="001B1A8C">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_Toc104475528 \h </w:instrText>
      </w:r>
      <w:r>
        <w:fldChar w:fldCharType="separate"/>
      </w:r>
      <w:r>
        <w:t>18</w:t>
      </w:r>
      <w:r>
        <w:fldChar w:fldCharType="end"/>
      </w:r>
    </w:p>
    <w:p w14:paraId="22B6DF6A" w14:textId="7703733D" w:rsidR="001B1A8C" w:rsidRDefault="001B1A8C">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_Toc104475529 \h </w:instrText>
      </w:r>
      <w:r>
        <w:fldChar w:fldCharType="separate"/>
      </w:r>
      <w:r>
        <w:t>18</w:t>
      </w:r>
      <w:r>
        <w:fldChar w:fldCharType="end"/>
      </w:r>
    </w:p>
    <w:p w14:paraId="5CA5A6FF" w14:textId="7C5959FD" w:rsidR="001B1A8C" w:rsidRDefault="001B1A8C">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_Toc104475530 \h </w:instrText>
      </w:r>
      <w:r>
        <w:fldChar w:fldCharType="separate"/>
      </w:r>
      <w:r>
        <w:t>18</w:t>
      </w:r>
      <w:r>
        <w:fldChar w:fldCharType="end"/>
      </w:r>
    </w:p>
    <w:p w14:paraId="5A04636B" w14:textId="30B55349" w:rsidR="001B1A8C" w:rsidRDefault="001B1A8C">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_Toc104475531 \h </w:instrText>
      </w:r>
      <w:r>
        <w:fldChar w:fldCharType="separate"/>
      </w:r>
      <w:r>
        <w:t>18</w:t>
      </w:r>
      <w:r>
        <w:fldChar w:fldCharType="end"/>
      </w:r>
    </w:p>
    <w:p w14:paraId="7566F774" w14:textId="175623FD" w:rsidR="001B1A8C" w:rsidRDefault="001B1A8C">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_Toc104475532 \h </w:instrText>
      </w:r>
      <w:r>
        <w:fldChar w:fldCharType="separate"/>
      </w:r>
      <w:r>
        <w:t>19</w:t>
      </w:r>
      <w:r>
        <w:fldChar w:fldCharType="end"/>
      </w:r>
    </w:p>
    <w:p w14:paraId="0A301973" w14:textId="5C0999F0" w:rsidR="001B1A8C" w:rsidRDefault="001B1A8C">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_Toc104475533 \h </w:instrText>
      </w:r>
      <w:r>
        <w:fldChar w:fldCharType="separate"/>
      </w:r>
      <w:r>
        <w:t>20</w:t>
      </w:r>
      <w:r>
        <w:fldChar w:fldCharType="end"/>
      </w:r>
    </w:p>
    <w:p w14:paraId="724D1170" w14:textId="1FDE73F7" w:rsidR="001B1A8C" w:rsidRDefault="001B1A8C">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_Toc104475534 \h </w:instrText>
      </w:r>
      <w:r>
        <w:fldChar w:fldCharType="separate"/>
      </w:r>
      <w:r>
        <w:t>21</w:t>
      </w:r>
      <w:r>
        <w:fldChar w:fldCharType="end"/>
      </w:r>
    </w:p>
    <w:p w14:paraId="11A2EC87" w14:textId="2249936B" w:rsidR="001B1A8C" w:rsidRDefault="001B1A8C">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_Toc104475535 \h </w:instrText>
      </w:r>
      <w:r>
        <w:fldChar w:fldCharType="separate"/>
      </w:r>
      <w:r>
        <w:t>21</w:t>
      </w:r>
      <w:r>
        <w:fldChar w:fldCharType="end"/>
      </w:r>
    </w:p>
    <w:p w14:paraId="3258ADD1" w14:textId="33D52378" w:rsidR="001B1A8C" w:rsidRDefault="001B1A8C">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_Toc104475536 \h </w:instrText>
      </w:r>
      <w:r>
        <w:fldChar w:fldCharType="separate"/>
      </w:r>
      <w:r>
        <w:t>21</w:t>
      </w:r>
      <w:r>
        <w:fldChar w:fldCharType="end"/>
      </w:r>
    </w:p>
    <w:p w14:paraId="0F10FC4D" w14:textId="70277071" w:rsidR="001B1A8C" w:rsidRDefault="001B1A8C">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_Toc104475537 \h </w:instrText>
      </w:r>
      <w:r>
        <w:fldChar w:fldCharType="separate"/>
      </w:r>
      <w:r>
        <w:t>21</w:t>
      </w:r>
      <w:r>
        <w:fldChar w:fldCharType="end"/>
      </w:r>
    </w:p>
    <w:p w14:paraId="19ABD37E" w14:textId="690781D4" w:rsidR="001B1A8C" w:rsidRDefault="001B1A8C">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_Toc104475538 \h </w:instrText>
      </w:r>
      <w:r>
        <w:fldChar w:fldCharType="separate"/>
      </w:r>
      <w:r>
        <w:t>25</w:t>
      </w:r>
      <w:r>
        <w:fldChar w:fldCharType="end"/>
      </w:r>
    </w:p>
    <w:p w14:paraId="6FDD411E" w14:textId="5D6C041B" w:rsidR="001B1A8C" w:rsidRDefault="001B1A8C">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_Toc104475539 \h </w:instrText>
      </w:r>
      <w:r>
        <w:fldChar w:fldCharType="separate"/>
      </w:r>
      <w:r>
        <w:t>25</w:t>
      </w:r>
      <w:r>
        <w:fldChar w:fldCharType="end"/>
      </w:r>
    </w:p>
    <w:p w14:paraId="16180C85" w14:textId="74DF0F94" w:rsidR="001B1A8C" w:rsidRDefault="001B1A8C">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_Toc104475540 \h </w:instrText>
      </w:r>
      <w:r>
        <w:fldChar w:fldCharType="separate"/>
      </w:r>
      <w:r>
        <w:t>26</w:t>
      </w:r>
      <w:r>
        <w:fldChar w:fldCharType="end"/>
      </w:r>
    </w:p>
    <w:p w14:paraId="33A4FE18" w14:textId="461B4936" w:rsidR="001B1A8C" w:rsidRDefault="001B1A8C">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_Toc104475541 \h </w:instrText>
      </w:r>
      <w:r>
        <w:fldChar w:fldCharType="separate"/>
      </w:r>
      <w:r>
        <w:t>27</w:t>
      </w:r>
      <w:r>
        <w:fldChar w:fldCharType="end"/>
      </w:r>
    </w:p>
    <w:p w14:paraId="5BB4A5E6" w14:textId="7A74C376" w:rsidR="001B1A8C" w:rsidRDefault="001B1A8C">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_Toc104475542 \h </w:instrText>
      </w:r>
      <w:r>
        <w:fldChar w:fldCharType="separate"/>
      </w:r>
      <w:r>
        <w:t>27</w:t>
      </w:r>
      <w:r>
        <w:fldChar w:fldCharType="end"/>
      </w:r>
    </w:p>
    <w:p w14:paraId="3C4D57D3" w14:textId="5D45505E" w:rsidR="001B1A8C" w:rsidRDefault="001B1A8C">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_Toc104475543 \h </w:instrText>
      </w:r>
      <w:r>
        <w:fldChar w:fldCharType="separate"/>
      </w:r>
      <w:r>
        <w:t>27</w:t>
      </w:r>
      <w:r>
        <w:fldChar w:fldCharType="end"/>
      </w:r>
    </w:p>
    <w:p w14:paraId="7E2F095F" w14:textId="41664211" w:rsidR="001B1A8C" w:rsidRDefault="001B1A8C">
      <w:pPr>
        <w:pStyle w:val="TOC3"/>
        <w:rPr>
          <w:rFonts w:asciiTheme="minorHAnsi" w:eastAsiaTheme="minorEastAsia" w:hAnsiTheme="minorHAnsi" w:cstheme="minorBidi"/>
          <w:sz w:val="22"/>
          <w:szCs w:val="22"/>
        </w:rPr>
      </w:pPr>
      <w:r>
        <w:rPr>
          <w:lang w:eastAsia="ko-KR"/>
        </w:rPr>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_Toc104475544 \h </w:instrText>
      </w:r>
      <w:r>
        <w:fldChar w:fldCharType="separate"/>
      </w:r>
      <w:r>
        <w:t>28</w:t>
      </w:r>
      <w:r>
        <w:fldChar w:fldCharType="end"/>
      </w:r>
    </w:p>
    <w:p w14:paraId="6D878BE7" w14:textId="2B456FB2" w:rsidR="001B1A8C" w:rsidRDefault="001B1A8C">
      <w:pPr>
        <w:pStyle w:val="TOC3"/>
        <w:rPr>
          <w:rFonts w:asciiTheme="minorHAnsi" w:eastAsiaTheme="minorEastAsia" w:hAnsiTheme="minorHAnsi" w:cstheme="minorBidi"/>
          <w:sz w:val="22"/>
          <w:szCs w:val="22"/>
        </w:rPr>
      </w:pPr>
      <w:r>
        <w:lastRenderedPageBreak/>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_Toc104475545 \h </w:instrText>
      </w:r>
      <w:r>
        <w:fldChar w:fldCharType="separate"/>
      </w:r>
      <w:r>
        <w:t>28</w:t>
      </w:r>
      <w:r>
        <w:fldChar w:fldCharType="end"/>
      </w:r>
    </w:p>
    <w:p w14:paraId="040F09A5" w14:textId="6EF5BD8C" w:rsidR="001B1A8C" w:rsidRDefault="001B1A8C">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_Toc104475546 \h </w:instrText>
      </w:r>
      <w:r>
        <w:fldChar w:fldCharType="separate"/>
      </w:r>
      <w:r>
        <w:t>28</w:t>
      </w:r>
      <w:r>
        <w:fldChar w:fldCharType="end"/>
      </w:r>
    </w:p>
    <w:p w14:paraId="4FF1A1A2" w14:textId="3F00D334" w:rsidR="001B1A8C" w:rsidRDefault="001B1A8C">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_Toc104475547 \h </w:instrText>
      </w:r>
      <w:r>
        <w:fldChar w:fldCharType="separate"/>
      </w:r>
      <w:r>
        <w:t>29</w:t>
      </w:r>
      <w:r>
        <w:fldChar w:fldCharType="end"/>
      </w:r>
    </w:p>
    <w:p w14:paraId="03D2A184" w14:textId="306C6A31" w:rsidR="001B1A8C" w:rsidRDefault="001B1A8C">
      <w:pPr>
        <w:pStyle w:val="TOC4"/>
        <w:rPr>
          <w:rFonts w:asciiTheme="minorHAnsi" w:eastAsiaTheme="minorEastAsia" w:hAnsiTheme="minorHAnsi" w:cstheme="minorBidi"/>
          <w:sz w:val="22"/>
          <w:szCs w:val="22"/>
        </w:rPr>
      </w:pPr>
      <w:r>
        <w:t>6.3.3.</w:t>
      </w:r>
      <w:r w:rsidRPr="00BB0301">
        <w:rPr>
          <w:rFonts w:eastAsiaTheme="minorEastAsia"/>
          <w:lang w:eastAsia="zh-CN"/>
        </w:rPr>
        <w:t>3</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_Toc104475548 \h </w:instrText>
      </w:r>
      <w:r>
        <w:fldChar w:fldCharType="separate"/>
      </w:r>
      <w:r>
        <w:t>30</w:t>
      </w:r>
      <w:r>
        <w:fldChar w:fldCharType="end"/>
      </w:r>
    </w:p>
    <w:p w14:paraId="428AFA61" w14:textId="10DC43FA" w:rsidR="001B1A8C" w:rsidRDefault="001B1A8C">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LPP transfer via user plane</w:t>
      </w:r>
      <w:r>
        <w:tab/>
      </w:r>
      <w:r>
        <w:fldChar w:fldCharType="begin" w:fldLock="1"/>
      </w:r>
      <w:r>
        <w:instrText xml:space="preserve"> PAGEREF _Toc104475549 \h </w:instrText>
      </w:r>
      <w:r>
        <w:fldChar w:fldCharType="separate"/>
      </w:r>
      <w:r>
        <w:t>31</w:t>
      </w:r>
      <w:r>
        <w:fldChar w:fldCharType="end"/>
      </w:r>
    </w:p>
    <w:p w14:paraId="68B42245" w14:textId="53D35D4C" w:rsidR="001B1A8C" w:rsidRDefault="001B1A8C">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_Toc104475550 \h </w:instrText>
      </w:r>
      <w:r>
        <w:fldChar w:fldCharType="separate"/>
      </w:r>
      <w:r>
        <w:t>31</w:t>
      </w:r>
      <w:r>
        <w:fldChar w:fldCharType="end"/>
      </w:r>
    </w:p>
    <w:p w14:paraId="61939266" w14:textId="68180562" w:rsidR="001B1A8C" w:rsidRDefault="001B1A8C">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_Toc104475551 \h </w:instrText>
      </w:r>
      <w:r>
        <w:fldChar w:fldCharType="separate"/>
      </w:r>
      <w:r>
        <w:t>31</w:t>
      </w:r>
      <w:r>
        <w:fldChar w:fldCharType="end"/>
      </w:r>
    </w:p>
    <w:p w14:paraId="75642B04" w14:textId="5EF2DD2B" w:rsidR="001B1A8C" w:rsidRDefault="001B1A8C">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_Toc104475552 \h </w:instrText>
      </w:r>
      <w:r>
        <w:fldChar w:fldCharType="separate"/>
      </w:r>
      <w:r>
        <w:t>31</w:t>
      </w:r>
      <w:r>
        <w:fldChar w:fldCharType="end"/>
      </w:r>
    </w:p>
    <w:p w14:paraId="1ED34219" w14:textId="164FA0BC" w:rsidR="001B1A8C" w:rsidRDefault="001B1A8C">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_Toc104475553 \h </w:instrText>
      </w:r>
      <w:r>
        <w:fldChar w:fldCharType="separate"/>
      </w:r>
      <w:r>
        <w:t>32</w:t>
      </w:r>
      <w:r>
        <w:fldChar w:fldCharType="end"/>
      </w:r>
    </w:p>
    <w:p w14:paraId="299B867C" w14:textId="5ADBA24D" w:rsidR="001B1A8C" w:rsidRDefault="001B1A8C">
      <w:pPr>
        <w:pStyle w:val="TOC3"/>
        <w:rPr>
          <w:rFonts w:asciiTheme="minorHAnsi" w:eastAsiaTheme="minorEastAsia" w:hAnsiTheme="minorHAnsi" w:cstheme="minorBidi"/>
          <w:sz w:val="22"/>
          <w:szCs w:val="22"/>
        </w:rPr>
      </w:pPr>
      <w:r>
        <w:t>6.</w:t>
      </w:r>
      <w:r>
        <w:rPr>
          <w:lang w:eastAsia="zh-CN"/>
        </w:rPr>
        <w:t>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_Toc104475554 \h </w:instrText>
      </w:r>
      <w:r>
        <w:fldChar w:fldCharType="separate"/>
      </w:r>
      <w:r>
        <w:t>33</w:t>
      </w:r>
      <w:r>
        <w:fldChar w:fldCharType="end"/>
      </w:r>
    </w:p>
    <w:p w14:paraId="4E830EE0" w14:textId="3421B8FB" w:rsidR="001B1A8C" w:rsidRDefault="001B1A8C">
      <w:pPr>
        <w:pStyle w:val="TOC4"/>
        <w:rPr>
          <w:rFonts w:asciiTheme="minorHAnsi" w:eastAsiaTheme="minorEastAsia" w:hAnsiTheme="minorHAnsi" w:cstheme="minorBidi"/>
          <w:sz w:val="22"/>
          <w:szCs w:val="22"/>
        </w:rPr>
      </w:pPr>
      <w:r>
        <w:t>6.</w:t>
      </w:r>
      <w:r>
        <w:rPr>
          <w:lang w:eastAsia="zh-CN"/>
        </w:rPr>
        <w:t>4</w:t>
      </w:r>
      <w:r>
        <w:t>.3.1</w:t>
      </w:r>
      <w:r>
        <w:rPr>
          <w:rFonts w:asciiTheme="minorHAnsi" w:eastAsiaTheme="minorEastAsia" w:hAnsiTheme="minorHAnsi" w:cstheme="minorBidi"/>
          <w:sz w:val="22"/>
          <w:szCs w:val="22"/>
        </w:rPr>
        <w:tab/>
      </w:r>
      <w:r w:rsidRPr="00BB0301">
        <w:rPr>
          <w:rFonts w:eastAsia="SimSun"/>
          <w:lang w:eastAsia="zh-CN"/>
        </w:rPr>
        <w:t>Network Assisted Positioning Procedure</w:t>
      </w:r>
      <w:r>
        <w:tab/>
      </w:r>
      <w:r>
        <w:fldChar w:fldCharType="begin" w:fldLock="1"/>
      </w:r>
      <w:r>
        <w:instrText xml:space="preserve"> PAGEREF _Toc104475555 \h </w:instrText>
      </w:r>
      <w:r>
        <w:fldChar w:fldCharType="separate"/>
      </w:r>
      <w:r>
        <w:t>33</w:t>
      </w:r>
      <w:r>
        <w:fldChar w:fldCharType="end"/>
      </w:r>
    </w:p>
    <w:p w14:paraId="14DE7A53" w14:textId="03841488" w:rsidR="001B1A8C" w:rsidRDefault="001B1A8C">
      <w:pPr>
        <w:pStyle w:val="TOC4"/>
        <w:rPr>
          <w:rFonts w:asciiTheme="minorHAnsi" w:eastAsiaTheme="minorEastAsia" w:hAnsiTheme="minorHAnsi" w:cstheme="minorBidi"/>
          <w:sz w:val="22"/>
          <w:szCs w:val="22"/>
        </w:rPr>
      </w:pPr>
      <w:r>
        <w:t>6.</w:t>
      </w:r>
      <w:r>
        <w:rPr>
          <w:lang w:eastAsia="zh-CN"/>
        </w:rPr>
        <w:t>4</w:t>
      </w:r>
      <w:r>
        <w:t>.3.2</w:t>
      </w:r>
      <w:r>
        <w:rPr>
          <w:rFonts w:asciiTheme="minorHAnsi" w:eastAsiaTheme="minorEastAsia" w:hAnsiTheme="minorHAnsi" w:cstheme="minorBidi"/>
          <w:sz w:val="22"/>
          <w:szCs w:val="22"/>
        </w:rPr>
        <w:tab/>
      </w:r>
      <w:r w:rsidRPr="00BB0301">
        <w:rPr>
          <w:rFonts w:eastAsia="SimSun"/>
          <w:lang w:eastAsia="zh-CN"/>
        </w:rPr>
        <w:t>Obtaining Non-UE Associated Network Assistance Data</w:t>
      </w:r>
      <w:r>
        <w:tab/>
      </w:r>
      <w:r>
        <w:fldChar w:fldCharType="begin" w:fldLock="1"/>
      </w:r>
      <w:r>
        <w:instrText xml:space="preserve"> PAGEREF _Toc104475556 \h </w:instrText>
      </w:r>
      <w:r>
        <w:fldChar w:fldCharType="separate"/>
      </w:r>
      <w:r>
        <w:t>34</w:t>
      </w:r>
      <w:r>
        <w:fldChar w:fldCharType="end"/>
      </w:r>
    </w:p>
    <w:p w14:paraId="3607788D" w14:textId="201B9107" w:rsidR="001B1A8C" w:rsidRDefault="001B1A8C">
      <w:pPr>
        <w:pStyle w:val="TOC3"/>
        <w:rPr>
          <w:rFonts w:asciiTheme="minorHAnsi" w:eastAsiaTheme="minorEastAsia" w:hAnsiTheme="minorHAnsi" w:cstheme="minorBidi"/>
          <w:sz w:val="22"/>
          <w:szCs w:val="22"/>
        </w:rPr>
      </w:pPr>
      <w:r>
        <w:t>6.</w:t>
      </w:r>
      <w:r>
        <w:rPr>
          <w:lang w:eastAsia="zh-CN"/>
        </w:rPr>
        <w:t>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_Toc104475557 \h </w:instrText>
      </w:r>
      <w:r>
        <w:fldChar w:fldCharType="separate"/>
      </w:r>
      <w:r>
        <w:t>34</w:t>
      </w:r>
      <w:r>
        <w:fldChar w:fldCharType="end"/>
      </w:r>
    </w:p>
    <w:p w14:paraId="57A88E1E" w14:textId="5EB06CCD" w:rsidR="001B1A8C" w:rsidRDefault="001B1A8C">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_Toc104475558 \h </w:instrText>
      </w:r>
      <w:r>
        <w:fldChar w:fldCharType="separate"/>
      </w:r>
      <w:r>
        <w:t>34</w:t>
      </w:r>
      <w:r>
        <w:fldChar w:fldCharType="end"/>
      </w:r>
    </w:p>
    <w:p w14:paraId="7860E704" w14:textId="4F5E4A8F" w:rsidR="001B1A8C" w:rsidRDefault="001B1A8C">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_Toc104475559 \h </w:instrText>
      </w:r>
      <w:r>
        <w:fldChar w:fldCharType="separate"/>
      </w:r>
      <w:r>
        <w:t>34</w:t>
      </w:r>
      <w:r>
        <w:fldChar w:fldCharType="end"/>
      </w:r>
    </w:p>
    <w:p w14:paraId="388B87A7" w14:textId="364D9DE4" w:rsidR="001B1A8C" w:rsidRDefault="001B1A8C">
      <w:pPr>
        <w:pStyle w:val="TOC3"/>
        <w:rPr>
          <w:rFonts w:asciiTheme="minorHAnsi" w:eastAsiaTheme="minorEastAsia" w:hAnsiTheme="minorHAnsi" w:cstheme="minorBidi"/>
          <w:sz w:val="22"/>
          <w:szCs w:val="22"/>
        </w:rPr>
      </w:pPr>
      <w:r>
        <w:rPr>
          <w:lang w:eastAsia="ko-KR"/>
        </w:rPr>
        <w:t>6.</w:t>
      </w:r>
      <w:r>
        <w:rPr>
          <w:lang w:eastAsia="zh-CN"/>
        </w:rPr>
        <w:t>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_Toc104475560 \h </w:instrText>
      </w:r>
      <w:r>
        <w:fldChar w:fldCharType="separate"/>
      </w:r>
      <w:r>
        <w:t>35</w:t>
      </w:r>
      <w:r>
        <w:fldChar w:fldCharType="end"/>
      </w:r>
    </w:p>
    <w:p w14:paraId="5BDFED9B" w14:textId="365F268F" w:rsidR="001B1A8C" w:rsidRDefault="001B1A8C">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_Toc104475561 \h </w:instrText>
      </w:r>
      <w:r>
        <w:fldChar w:fldCharType="separate"/>
      </w:r>
      <w:r>
        <w:t>35</w:t>
      </w:r>
      <w:r>
        <w:fldChar w:fldCharType="end"/>
      </w:r>
    </w:p>
    <w:p w14:paraId="38AB2847" w14:textId="677DCAAD" w:rsidR="001B1A8C" w:rsidRDefault="001B1A8C">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_Toc104475562 \h </w:instrText>
      </w:r>
      <w:r>
        <w:fldChar w:fldCharType="separate"/>
      </w:r>
      <w:r>
        <w:t>35</w:t>
      </w:r>
      <w:r>
        <w:fldChar w:fldCharType="end"/>
      </w:r>
    </w:p>
    <w:p w14:paraId="193504E3" w14:textId="68FE9A00" w:rsidR="001B1A8C" w:rsidRDefault="001B1A8C">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BB0301">
        <w:rPr>
          <w:rFonts w:eastAsia="DengXian"/>
          <w:lang w:eastAsia="en-US"/>
        </w:rPr>
        <w:t>Obtaining Non-UE Associated Network Assistance Data</w:t>
      </w:r>
      <w:r>
        <w:tab/>
      </w:r>
      <w:r>
        <w:fldChar w:fldCharType="begin" w:fldLock="1"/>
      </w:r>
      <w:r>
        <w:instrText xml:space="preserve"> PAGEREF _Toc104475563 \h </w:instrText>
      </w:r>
      <w:r>
        <w:fldChar w:fldCharType="separate"/>
      </w:r>
      <w:r>
        <w:t>36</w:t>
      </w:r>
      <w:r>
        <w:fldChar w:fldCharType="end"/>
      </w:r>
    </w:p>
    <w:p w14:paraId="22092AD2" w14:textId="09BFED41" w:rsidR="001B1A8C" w:rsidRDefault="001B1A8C">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_Toc104475564 \h </w:instrText>
      </w:r>
      <w:r>
        <w:fldChar w:fldCharType="separate"/>
      </w:r>
      <w:r>
        <w:t>36</w:t>
      </w:r>
      <w:r>
        <w:fldChar w:fldCharType="end"/>
      </w:r>
    </w:p>
    <w:p w14:paraId="54BC7029" w14:textId="74150EB2" w:rsidR="001B1A8C" w:rsidRDefault="001B1A8C">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_Toc104475565 \h </w:instrText>
      </w:r>
      <w:r>
        <w:fldChar w:fldCharType="separate"/>
      </w:r>
      <w:r>
        <w:t>37</w:t>
      </w:r>
      <w:r>
        <w:fldChar w:fldCharType="end"/>
      </w:r>
    </w:p>
    <w:p w14:paraId="5C27C5BC" w14:textId="07E38F9C" w:rsidR="001B1A8C" w:rsidRDefault="001B1A8C">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_Toc104475566 \h </w:instrText>
      </w:r>
      <w:r>
        <w:fldChar w:fldCharType="separate"/>
      </w:r>
      <w:r>
        <w:t>37</w:t>
      </w:r>
      <w:r>
        <w:fldChar w:fldCharType="end"/>
      </w:r>
    </w:p>
    <w:p w14:paraId="7CD9AC43" w14:textId="7070ED44" w:rsidR="001B1A8C" w:rsidRDefault="001B1A8C">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_Toc104475567 \h </w:instrText>
      </w:r>
      <w:r>
        <w:fldChar w:fldCharType="separate"/>
      </w:r>
      <w:r>
        <w:t>37</w:t>
      </w:r>
      <w:r>
        <w:fldChar w:fldCharType="end"/>
      </w:r>
    </w:p>
    <w:p w14:paraId="45B286EB" w14:textId="374312C9" w:rsidR="001B1A8C" w:rsidRDefault="001B1A8C">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_Toc104475568 \h </w:instrText>
      </w:r>
      <w:r>
        <w:fldChar w:fldCharType="separate"/>
      </w:r>
      <w:r>
        <w:t>37</w:t>
      </w:r>
      <w:r>
        <w:fldChar w:fldCharType="end"/>
      </w:r>
    </w:p>
    <w:p w14:paraId="6CEEB385" w14:textId="1AF70465" w:rsidR="001B1A8C" w:rsidRDefault="001B1A8C">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_Toc104475569 \h </w:instrText>
      </w:r>
      <w:r>
        <w:fldChar w:fldCharType="separate"/>
      </w:r>
      <w:r>
        <w:t>38</w:t>
      </w:r>
      <w:r>
        <w:fldChar w:fldCharType="end"/>
      </w:r>
    </w:p>
    <w:p w14:paraId="1C69E077" w14:textId="7CF7EA80" w:rsidR="001B1A8C" w:rsidRDefault="001B1A8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_Toc104475570 \h </w:instrText>
      </w:r>
      <w:r>
        <w:fldChar w:fldCharType="separate"/>
      </w:r>
      <w:r>
        <w:t>38</w:t>
      </w:r>
      <w:r>
        <w:fldChar w:fldCharType="end"/>
      </w:r>
    </w:p>
    <w:p w14:paraId="24D5057B" w14:textId="4AECCF50" w:rsidR="001B1A8C" w:rsidRDefault="001B1A8C">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_Toc104475571 \h </w:instrText>
      </w:r>
      <w:r>
        <w:fldChar w:fldCharType="separate"/>
      </w:r>
      <w:r>
        <w:t>38</w:t>
      </w:r>
      <w:r>
        <w:fldChar w:fldCharType="end"/>
      </w:r>
    </w:p>
    <w:p w14:paraId="1B4007C4" w14:textId="2CDF7364" w:rsidR="001B1A8C" w:rsidRDefault="001B1A8C">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_Toc104475572 \h </w:instrText>
      </w:r>
      <w:r>
        <w:fldChar w:fldCharType="separate"/>
      </w:r>
      <w:r>
        <w:t>38</w:t>
      </w:r>
      <w:r>
        <w:fldChar w:fldCharType="end"/>
      </w:r>
    </w:p>
    <w:p w14:paraId="0276BA01" w14:textId="6765363A" w:rsidR="001B1A8C" w:rsidRDefault="001B1A8C">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_Toc104475573 \h </w:instrText>
      </w:r>
      <w:r>
        <w:fldChar w:fldCharType="separate"/>
      </w:r>
      <w:r>
        <w:t>38</w:t>
      </w:r>
      <w:r>
        <w:fldChar w:fldCharType="end"/>
      </w:r>
    </w:p>
    <w:p w14:paraId="1FCA7D00" w14:textId="23520DD4" w:rsidR="001B1A8C" w:rsidRDefault="001B1A8C">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_Toc104475574 \h </w:instrText>
      </w:r>
      <w:r>
        <w:fldChar w:fldCharType="separate"/>
      </w:r>
      <w:r>
        <w:t>38</w:t>
      </w:r>
      <w:r>
        <w:fldChar w:fldCharType="end"/>
      </w:r>
    </w:p>
    <w:p w14:paraId="362A2B2A" w14:textId="384492C6" w:rsidR="001B1A8C" w:rsidRDefault="001B1A8C">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_Toc104475575 \h </w:instrText>
      </w:r>
      <w:r>
        <w:fldChar w:fldCharType="separate"/>
      </w:r>
      <w:r>
        <w:t>39</w:t>
      </w:r>
      <w:r>
        <w:fldChar w:fldCharType="end"/>
      </w:r>
    </w:p>
    <w:p w14:paraId="0AC6C3A7" w14:textId="00675645" w:rsidR="001B1A8C" w:rsidRDefault="001B1A8C">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_Toc104475576 \h </w:instrText>
      </w:r>
      <w:r>
        <w:fldChar w:fldCharType="separate"/>
      </w:r>
      <w:r>
        <w:t>39</w:t>
      </w:r>
      <w:r>
        <w:fldChar w:fldCharType="end"/>
      </w:r>
    </w:p>
    <w:p w14:paraId="064C8589" w14:textId="07092BEC" w:rsidR="001B1A8C" w:rsidRDefault="001B1A8C">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_Toc104475577 \h </w:instrText>
      </w:r>
      <w:r>
        <w:fldChar w:fldCharType="separate"/>
      </w:r>
      <w:r>
        <w:t>39</w:t>
      </w:r>
      <w:r>
        <w:fldChar w:fldCharType="end"/>
      </w:r>
    </w:p>
    <w:p w14:paraId="40AB7E29" w14:textId="57BA1C7C" w:rsidR="001B1A8C" w:rsidRDefault="001B1A8C">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_Toc104475578 \h </w:instrText>
      </w:r>
      <w:r>
        <w:fldChar w:fldCharType="separate"/>
      </w:r>
      <w:r>
        <w:t>39</w:t>
      </w:r>
      <w:r>
        <w:fldChar w:fldCharType="end"/>
      </w:r>
    </w:p>
    <w:p w14:paraId="0E13B6E0" w14:textId="039E934B" w:rsidR="001B1A8C" w:rsidRDefault="001B1A8C">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_Toc104475579 \h </w:instrText>
      </w:r>
      <w:r>
        <w:fldChar w:fldCharType="separate"/>
      </w:r>
      <w:r>
        <w:t>39</w:t>
      </w:r>
      <w:r>
        <w:fldChar w:fldCharType="end"/>
      </w:r>
    </w:p>
    <w:p w14:paraId="255B69E5" w14:textId="5C9BCA75" w:rsidR="001B1A8C" w:rsidRDefault="001B1A8C">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_Toc104475580 \h </w:instrText>
      </w:r>
      <w:r>
        <w:fldChar w:fldCharType="separate"/>
      </w:r>
      <w:r>
        <w:t>39</w:t>
      </w:r>
      <w:r>
        <w:fldChar w:fldCharType="end"/>
      </w:r>
    </w:p>
    <w:p w14:paraId="3EFA4AB6" w14:textId="5A71F986" w:rsidR="001B1A8C" w:rsidRDefault="001B1A8C">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_Toc104475581 \h </w:instrText>
      </w:r>
      <w:r>
        <w:fldChar w:fldCharType="separate"/>
      </w:r>
      <w:r>
        <w:t>39</w:t>
      </w:r>
      <w:r>
        <w:fldChar w:fldCharType="end"/>
      </w:r>
    </w:p>
    <w:p w14:paraId="2310FDC3" w14:textId="1FB0AE01" w:rsidR="001B1A8C" w:rsidRDefault="001B1A8C">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_Toc104475582 \h </w:instrText>
      </w:r>
      <w:r>
        <w:fldChar w:fldCharType="separate"/>
      </w:r>
      <w:r>
        <w:t>39</w:t>
      </w:r>
      <w:r>
        <w:fldChar w:fldCharType="end"/>
      </w:r>
    </w:p>
    <w:p w14:paraId="5DE3ECEB" w14:textId="58094215" w:rsidR="001B1A8C" w:rsidRDefault="001B1A8C">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_Toc104475583 \h </w:instrText>
      </w:r>
      <w:r>
        <w:fldChar w:fldCharType="separate"/>
      </w:r>
      <w:r>
        <w:t>39</w:t>
      </w:r>
      <w:r>
        <w:fldChar w:fldCharType="end"/>
      </w:r>
    </w:p>
    <w:p w14:paraId="0C04CD5D" w14:textId="22FCDEF1" w:rsidR="001B1A8C" w:rsidRDefault="001B1A8C">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_Toc104475584 \h </w:instrText>
      </w:r>
      <w:r>
        <w:fldChar w:fldCharType="separate"/>
      </w:r>
      <w:r>
        <w:t>39</w:t>
      </w:r>
      <w:r>
        <w:fldChar w:fldCharType="end"/>
      </w:r>
    </w:p>
    <w:p w14:paraId="2F472208" w14:textId="0085B46F" w:rsidR="001B1A8C" w:rsidRDefault="001B1A8C">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_Toc104475585 \h </w:instrText>
      </w:r>
      <w:r>
        <w:fldChar w:fldCharType="separate"/>
      </w:r>
      <w:r>
        <w:t>40</w:t>
      </w:r>
      <w:r>
        <w:fldChar w:fldCharType="end"/>
      </w:r>
    </w:p>
    <w:p w14:paraId="56F15E0D" w14:textId="147F0686" w:rsidR="001B1A8C" w:rsidRDefault="001B1A8C">
      <w:pPr>
        <w:pStyle w:val="TOC2"/>
        <w:rPr>
          <w:rFonts w:asciiTheme="minorHAnsi" w:eastAsiaTheme="minorEastAsia" w:hAnsiTheme="minorHAnsi" w:cstheme="minorBidi"/>
          <w:sz w:val="22"/>
          <w:szCs w:val="22"/>
        </w:rPr>
      </w:pPr>
      <w:r>
        <w:t>6.</w:t>
      </w:r>
      <w:r w:rsidRPr="00BB0301">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BB0301">
        <w:rPr>
          <w:rFonts w:eastAsia="DengXian"/>
          <w:lang w:eastAsia="zh-CN"/>
        </w:rPr>
        <w:t>Support interaction between location service and NWDAF</w:t>
      </w:r>
      <w:r>
        <w:tab/>
      </w:r>
      <w:r>
        <w:fldChar w:fldCharType="begin" w:fldLock="1"/>
      </w:r>
      <w:r>
        <w:instrText xml:space="preserve"> PAGEREF _Toc104475586 \h </w:instrText>
      </w:r>
      <w:r>
        <w:fldChar w:fldCharType="separate"/>
      </w:r>
      <w:r>
        <w:t>41</w:t>
      </w:r>
      <w:r>
        <w:fldChar w:fldCharType="end"/>
      </w:r>
    </w:p>
    <w:p w14:paraId="04B20E10" w14:textId="77244FBD" w:rsidR="001B1A8C" w:rsidRDefault="001B1A8C">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_Toc104475587 \h </w:instrText>
      </w:r>
      <w:r>
        <w:fldChar w:fldCharType="separate"/>
      </w:r>
      <w:r>
        <w:t>41</w:t>
      </w:r>
      <w:r>
        <w:fldChar w:fldCharType="end"/>
      </w:r>
    </w:p>
    <w:p w14:paraId="3DD24086" w14:textId="646F4E7C" w:rsidR="001B1A8C" w:rsidRDefault="001B1A8C">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_Toc104475588 \h </w:instrText>
      </w:r>
      <w:r>
        <w:fldChar w:fldCharType="separate"/>
      </w:r>
      <w:r>
        <w:t>41</w:t>
      </w:r>
      <w:r>
        <w:fldChar w:fldCharType="end"/>
      </w:r>
    </w:p>
    <w:p w14:paraId="46021DCF" w14:textId="215F742F" w:rsidR="001B1A8C" w:rsidRDefault="001B1A8C">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_Toc104475589 \h </w:instrText>
      </w:r>
      <w:r>
        <w:fldChar w:fldCharType="separate"/>
      </w:r>
      <w:r>
        <w:t>41</w:t>
      </w:r>
      <w:r>
        <w:fldChar w:fldCharType="end"/>
      </w:r>
    </w:p>
    <w:p w14:paraId="5A3E72D4" w14:textId="1C32B3DD" w:rsidR="001B1A8C" w:rsidRDefault="001B1A8C">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BB0301">
        <w:rPr>
          <w:rFonts w:eastAsia="DengXian"/>
          <w:lang w:eastAsia="zh-CN"/>
        </w:rPr>
        <w:t>NWDAF accesses location service</w:t>
      </w:r>
      <w:r>
        <w:tab/>
      </w:r>
      <w:r>
        <w:fldChar w:fldCharType="begin" w:fldLock="1"/>
      </w:r>
      <w:r>
        <w:instrText xml:space="preserve"> PAGEREF _Toc104475590 \h </w:instrText>
      </w:r>
      <w:r>
        <w:fldChar w:fldCharType="separate"/>
      </w:r>
      <w:r>
        <w:t>41</w:t>
      </w:r>
      <w:r>
        <w:fldChar w:fldCharType="end"/>
      </w:r>
    </w:p>
    <w:p w14:paraId="28C806AF" w14:textId="7F5C2245" w:rsidR="001B1A8C" w:rsidRDefault="001B1A8C">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BB0301">
        <w:rPr>
          <w:rFonts w:eastAsia="DengXian"/>
          <w:lang w:eastAsia="zh-CN"/>
        </w:rPr>
        <w:t>2</w:t>
      </w:r>
      <w:r>
        <w:rPr>
          <w:rFonts w:asciiTheme="minorHAnsi" w:eastAsiaTheme="minorEastAsia" w:hAnsiTheme="minorHAnsi" w:cstheme="minorBidi"/>
          <w:sz w:val="22"/>
          <w:szCs w:val="22"/>
        </w:rPr>
        <w:tab/>
      </w:r>
      <w:r w:rsidRPr="00BB0301">
        <w:rPr>
          <w:rFonts w:eastAsia="DengXian"/>
          <w:lang w:eastAsia="zh-CN"/>
        </w:rPr>
        <w:t>LMF obtains data analytics from NWDAF</w:t>
      </w:r>
      <w:r>
        <w:tab/>
      </w:r>
      <w:r>
        <w:fldChar w:fldCharType="begin" w:fldLock="1"/>
      </w:r>
      <w:r>
        <w:instrText xml:space="preserve"> PAGEREF _Toc104475591 \h </w:instrText>
      </w:r>
      <w:r>
        <w:fldChar w:fldCharType="separate"/>
      </w:r>
      <w:r>
        <w:t>42</w:t>
      </w:r>
      <w:r>
        <w:fldChar w:fldCharType="end"/>
      </w:r>
    </w:p>
    <w:p w14:paraId="1CB52EFC" w14:textId="512E1A27" w:rsidR="001B1A8C" w:rsidRDefault="001B1A8C">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_Toc104475592 \h </w:instrText>
      </w:r>
      <w:r>
        <w:fldChar w:fldCharType="separate"/>
      </w:r>
      <w:r>
        <w:t>42</w:t>
      </w:r>
      <w:r>
        <w:fldChar w:fldCharType="end"/>
      </w:r>
    </w:p>
    <w:p w14:paraId="6DD830FE" w14:textId="4664123B" w:rsidR="001B1A8C" w:rsidRDefault="001B1A8C">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_Toc104475593 \h </w:instrText>
      </w:r>
      <w:r>
        <w:fldChar w:fldCharType="separate"/>
      </w:r>
      <w:r>
        <w:t>42</w:t>
      </w:r>
      <w:r>
        <w:fldChar w:fldCharType="end"/>
      </w:r>
    </w:p>
    <w:p w14:paraId="19DC6A00" w14:textId="504EBCB1" w:rsidR="001B1A8C" w:rsidRDefault="001B1A8C">
      <w:pPr>
        <w:pStyle w:val="TOC3"/>
        <w:rPr>
          <w:rFonts w:asciiTheme="minorHAnsi" w:eastAsiaTheme="minorEastAsia" w:hAnsiTheme="minorHAnsi" w:cstheme="minorBidi"/>
          <w:sz w:val="22"/>
          <w:szCs w:val="22"/>
        </w:rPr>
      </w:pPr>
      <w:r w:rsidRPr="00BB0301">
        <w:rPr>
          <w:rFonts w:eastAsia="DengXian"/>
        </w:rPr>
        <w:t>6.11.1</w:t>
      </w:r>
      <w:r>
        <w:rPr>
          <w:rFonts w:asciiTheme="minorHAnsi" w:eastAsiaTheme="minorEastAsia" w:hAnsiTheme="minorHAnsi" w:cstheme="minorBidi"/>
          <w:sz w:val="22"/>
          <w:szCs w:val="22"/>
        </w:rPr>
        <w:tab/>
      </w:r>
      <w:r w:rsidRPr="00BB0301">
        <w:rPr>
          <w:rFonts w:eastAsia="DengXian"/>
        </w:rPr>
        <w:t>Introduction</w:t>
      </w:r>
      <w:r>
        <w:tab/>
      </w:r>
      <w:r>
        <w:fldChar w:fldCharType="begin" w:fldLock="1"/>
      </w:r>
      <w:r>
        <w:instrText xml:space="preserve"> PAGEREF _Toc104475594 \h </w:instrText>
      </w:r>
      <w:r>
        <w:fldChar w:fldCharType="separate"/>
      </w:r>
      <w:r>
        <w:t>42</w:t>
      </w:r>
      <w:r>
        <w:fldChar w:fldCharType="end"/>
      </w:r>
    </w:p>
    <w:p w14:paraId="37DB40DE" w14:textId="5BCFCB8C" w:rsidR="001B1A8C" w:rsidRDefault="001B1A8C">
      <w:pPr>
        <w:pStyle w:val="TOC3"/>
        <w:rPr>
          <w:rFonts w:asciiTheme="minorHAnsi" w:eastAsiaTheme="minorEastAsia" w:hAnsiTheme="minorHAnsi" w:cstheme="minorBidi"/>
          <w:sz w:val="22"/>
          <w:szCs w:val="22"/>
        </w:rPr>
      </w:pPr>
      <w:r w:rsidRPr="00BB0301">
        <w:rPr>
          <w:rFonts w:eastAsia="DengXian"/>
        </w:rPr>
        <w:t>6.11.2</w:t>
      </w:r>
      <w:r>
        <w:rPr>
          <w:rFonts w:asciiTheme="minorHAnsi" w:eastAsiaTheme="minorEastAsia" w:hAnsiTheme="minorHAnsi" w:cstheme="minorBidi"/>
          <w:sz w:val="22"/>
          <w:szCs w:val="22"/>
        </w:rPr>
        <w:tab/>
      </w:r>
      <w:r w:rsidRPr="00BB0301">
        <w:rPr>
          <w:rFonts w:eastAsia="DengXian"/>
        </w:rPr>
        <w:t>Functional Description</w:t>
      </w:r>
      <w:r>
        <w:tab/>
      </w:r>
      <w:r>
        <w:fldChar w:fldCharType="begin" w:fldLock="1"/>
      </w:r>
      <w:r>
        <w:instrText xml:space="preserve"> PAGEREF _Toc104475595 \h </w:instrText>
      </w:r>
      <w:r>
        <w:fldChar w:fldCharType="separate"/>
      </w:r>
      <w:r>
        <w:t>42</w:t>
      </w:r>
      <w:r>
        <w:fldChar w:fldCharType="end"/>
      </w:r>
    </w:p>
    <w:p w14:paraId="71544755" w14:textId="5792794A" w:rsidR="001B1A8C" w:rsidRDefault="001B1A8C">
      <w:pPr>
        <w:pStyle w:val="TOC3"/>
        <w:rPr>
          <w:rFonts w:asciiTheme="minorHAnsi" w:eastAsiaTheme="minorEastAsia" w:hAnsiTheme="minorHAnsi" w:cstheme="minorBidi"/>
          <w:sz w:val="22"/>
          <w:szCs w:val="22"/>
        </w:rPr>
      </w:pPr>
      <w:r w:rsidRPr="00BB0301">
        <w:rPr>
          <w:rFonts w:eastAsia="DengXian"/>
        </w:rPr>
        <w:t>6.11.3</w:t>
      </w:r>
      <w:r>
        <w:rPr>
          <w:rFonts w:asciiTheme="minorHAnsi" w:eastAsiaTheme="minorEastAsia" w:hAnsiTheme="minorHAnsi" w:cstheme="minorBidi"/>
          <w:sz w:val="22"/>
          <w:szCs w:val="22"/>
        </w:rPr>
        <w:tab/>
      </w:r>
      <w:r w:rsidRPr="00BB0301">
        <w:rPr>
          <w:rFonts w:eastAsia="DengXian"/>
        </w:rPr>
        <w:t>Procedure</w:t>
      </w:r>
      <w:r>
        <w:tab/>
      </w:r>
      <w:r>
        <w:fldChar w:fldCharType="begin" w:fldLock="1"/>
      </w:r>
      <w:r>
        <w:instrText xml:space="preserve"> PAGEREF _Toc104475596 \h </w:instrText>
      </w:r>
      <w:r>
        <w:fldChar w:fldCharType="separate"/>
      </w:r>
      <w:r>
        <w:t>43</w:t>
      </w:r>
      <w:r>
        <w:fldChar w:fldCharType="end"/>
      </w:r>
    </w:p>
    <w:p w14:paraId="49417B0B" w14:textId="66601062" w:rsidR="001B1A8C" w:rsidRDefault="001B1A8C">
      <w:pPr>
        <w:pStyle w:val="TOC3"/>
        <w:rPr>
          <w:rFonts w:asciiTheme="minorHAnsi" w:eastAsiaTheme="minorEastAsia" w:hAnsiTheme="minorHAnsi" w:cstheme="minorBidi"/>
          <w:sz w:val="22"/>
          <w:szCs w:val="22"/>
        </w:rPr>
      </w:pPr>
      <w:r w:rsidRPr="00BB0301">
        <w:rPr>
          <w:rFonts w:eastAsia="DengXian"/>
        </w:rPr>
        <w:t>6.11.4</w:t>
      </w:r>
      <w:r>
        <w:rPr>
          <w:rFonts w:asciiTheme="minorHAnsi" w:eastAsiaTheme="minorEastAsia" w:hAnsiTheme="minorHAnsi" w:cstheme="minorBidi"/>
          <w:sz w:val="22"/>
          <w:szCs w:val="22"/>
        </w:rPr>
        <w:tab/>
      </w:r>
      <w:r w:rsidRPr="00BB0301">
        <w:rPr>
          <w:rFonts w:eastAsia="DengXian"/>
        </w:rPr>
        <w:t>Impacts on services, entities, and interfaces</w:t>
      </w:r>
      <w:r>
        <w:tab/>
      </w:r>
      <w:r>
        <w:fldChar w:fldCharType="begin" w:fldLock="1"/>
      </w:r>
      <w:r>
        <w:instrText xml:space="preserve"> PAGEREF _Toc104475597 \h </w:instrText>
      </w:r>
      <w:r>
        <w:fldChar w:fldCharType="separate"/>
      </w:r>
      <w:r>
        <w:t>44</w:t>
      </w:r>
      <w:r>
        <w:fldChar w:fldCharType="end"/>
      </w:r>
    </w:p>
    <w:p w14:paraId="701A35E0" w14:textId="442F1FCD" w:rsidR="001B1A8C" w:rsidRDefault="001B1A8C">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_Toc104475598 \h </w:instrText>
      </w:r>
      <w:r>
        <w:fldChar w:fldCharType="separate"/>
      </w:r>
      <w:r>
        <w:t>44</w:t>
      </w:r>
      <w:r>
        <w:fldChar w:fldCharType="end"/>
      </w:r>
    </w:p>
    <w:p w14:paraId="3891CD42" w14:textId="242498A9" w:rsidR="001B1A8C" w:rsidRDefault="001B1A8C">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_Toc104475599 \h </w:instrText>
      </w:r>
      <w:r>
        <w:fldChar w:fldCharType="separate"/>
      </w:r>
      <w:r>
        <w:t>44</w:t>
      </w:r>
      <w:r>
        <w:fldChar w:fldCharType="end"/>
      </w:r>
    </w:p>
    <w:p w14:paraId="4C7C329F" w14:textId="6F3FEFC6" w:rsidR="001B1A8C" w:rsidRDefault="001B1A8C">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_Toc104475600 \h </w:instrText>
      </w:r>
      <w:r>
        <w:fldChar w:fldCharType="separate"/>
      </w:r>
      <w:r>
        <w:t>44</w:t>
      </w:r>
      <w:r>
        <w:fldChar w:fldCharType="end"/>
      </w:r>
    </w:p>
    <w:p w14:paraId="53AEC8D7" w14:textId="280D095F" w:rsidR="001B1A8C" w:rsidRDefault="001B1A8C">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_Toc104475601 \h </w:instrText>
      </w:r>
      <w:r>
        <w:fldChar w:fldCharType="separate"/>
      </w:r>
      <w:r>
        <w:t>48</w:t>
      </w:r>
      <w:r>
        <w:fldChar w:fldCharType="end"/>
      </w:r>
    </w:p>
    <w:p w14:paraId="735BBA17" w14:textId="3FCEDC9E" w:rsidR="001B1A8C" w:rsidRDefault="001B1A8C">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_Toc104475602 \h </w:instrText>
      </w:r>
      <w:r>
        <w:fldChar w:fldCharType="separate"/>
      </w:r>
      <w:r>
        <w:t>49</w:t>
      </w:r>
      <w:r>
        <w:fldChar w:fldCharType="end"/>
      </w:r>
    </w:p>
    <w:p w14:paraId="20FF0A54" w14:textId="3304A81B" w:rsidR="001B1A8C" w:rsidRDefault="001B1A8C">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_Toc104475603 \h </w:instrText>
      </w:r>
      <w:r>
        <w:fldChar w:fldCharType="separate"/>
      </w:r>
      <w:r>
        <w:t>49</w:t>
      </w:r>
      <w:r>
        <w:fldChar w:fldCharType="end"/>
      </w:r>
    </w:p>
    <w:p w14:paraId="733C09A9" w14:textId="200A19DF" w:rsidR="001B1A8C" w:rsidRDefault="001B1A8C">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_Toc104475604 \h </w:instrText>
      </w:r>
      <w:r>
        <w:fldChar w:fldCharType="separate"/>
      </w:r>
      <w:r>
        <w:t>49</w:t>
      </w:r>
      <w:r>
        <w:fldChar w:fldCharType="end"/>
      </w:r>
    </w:p>
    <w:p w14:paraId="614B8DBB" w14:textId="5D3D4C54" w:rsidR="001B1A8C" w:rsidRDefault="001B1A8C">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_Toc104475605 \h </w:instrText>
      </w:r>
      <w:r>
        <w:fldChar w:fldCharType="separate"/>
      </w:r>
      <w:r>
        <w:t>50</w:t>
      </w:r>
      <w:r>
        <w:fldChar w:fldCharType="end"/>
      </w:r>
    </w:p>
    <w:p w14:paraId="2A892A28" w14:textId="48E948DA" w:rsidR="001B1A8C" w:rsidRDefault="001B1A8C">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_Toc104475606 \h </w:instrText>
      </w:r>
      <w:r>
        <w:fldChar w:fldCharType="separate"/>
      </w:r>
      <w:r>
        <w:t>50</w:t>
      </w:r>
      <w:r>
        <w:fldChar w:fldCharType="end"/>
      </w:r>
    </w:p>
    <w:p w14:paraId="6B231798" w14:textId="7EA5D876" w:rsidR="001B1A8C" w:rsidRDefault="001B1A8C">
      <w:pPr>
        <w:pStyle w:val="TOC4"/>
        <w:rPr>
          <w:rFonts w:asciiTheme="minorHAnsi" w:eastAsiaTheme="minorEastAsia" w:hAnsiTheme="minorHAnsi" w:cstheme="minorBidi"/>
          <w:sz w:val="22"/>
          <w:szCs w:val="22"/>
        </w:rPr>
      </w:pPr>
      <w:r>
        <w:lastRenderedPageBreak/>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_Toc104475607 \h </w:instrText>
      </w:r>
      <w:r>
        <w:fldChar w:fldCharType="separate"/>
      </w:r>
      <w:r>
        <w:t>51</w:t>
      </w:r>
      <w:r>
        <w:fldChar w:fldCharType="end"/>
      </w:r>
    </w:p>
    <w:p w14:paraId="3C4D24F8" w14:textId="6698355F" w:rsidR="001B1A8C" w:rsidRDefault="001B1A8C">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_Toc104475608 \h </w:instrText>
      </w:r>
      <w:r>
        <w:fldChar w:fldCharType="separate"/>
      </w:r>
      <w:r>
        <w:t>52</w:t>
      </w:r>
      <w:r>
        <w:fldChar w:fldCharType="end"/>
      </w:r>
    </w:p>
    <w:p w14:paraId="76901695" w14:textId="2DFA5F02" w:rsidR="001B1A8C" w:rsidRDefault="001B1A8C">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_Toc104475609 \h </w:instrText>
      </w:r>
      <w:r>
        <w:fldChar w:fldCharType="separate"/>
      </w:r>
      <w:r>
        <w:t>52</w:t>
      </w:r>
      <w:r>
        <w:fldChar w:fldCharType="end"/>
      </w:r>
    </w:p>
    <w:p w14:paraId="10BF3FD4" w14:textId="01D0FE0F" w:rsidR="001B1A8C" w:rsidRDefault="001B1A8C">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_Toc104475610 \h </w:instrText>
      </w:r>
      <w:r>
        <w:fldChar w:fldCharType="separate"/>
      </w:r>
      <w:r>
        <w:t>52</w:t>
      </w:r>
      <w:r>
        <w:fldChar w:fldCharType="end"/>
      </w:r>
    </w:p>
    <w:p w14:paraId="1400587F" w14:textId="23172F83" w:rsidR="001B1A8C" w:rsidRDefault="001B1A8C">
      <w:pPr>
        <w:pStyle w:val="TOC2"/>
        <w:rPr>
          <w:rFonts w:asciiTheme="minorHAnsi" w:eastAsiaTheme="minorEastAsia" w:hAnsiTheme="minorHAnsi" w:cstheme="minorBidi"/>
          <w:sz w:val="22"/>
          <w:szCs w:val="22"/>
        </w:rPr>
      </w:pPr>
      <w:r>
        <w:t>6.</w:t>
      </w:r>
      <w:r>
        <w:rPr>
          <w:lang w:eastAsia="zh-CN"/>
        </w:rPr>
        <w:t>14</w:t>
      </w:r>
      <w:r>
        <w:rPr>
          <w:rFonts w:asciiTheme="minorHAnsi" w:eastAsiaTheme="minorEastAsia" w:hAnsiTheme="minorHAnsi" w:cstheme="minorBidi"/>
          <w:sz w:val="22"/>
          <w:szCs w:val="22"/>
        </w:rPr>
        <w:tab/>
      </w:r>
      <w:r>
        <w:t>Solution #</w:t>
      </w:r>
      <w:r>
        <w:rPr>
          <w:lang w:eastAsia="zh-CN"/>
        </w:rPr>
        <w:t>14</w:t>
      </w:r>
      <w:r>
        <w:t>: Unawareness positioning</w:t>
      </w:r>
      <w:r>
        <w:tab/>
      </w:r>
      <w:r>
        <w:fldChar w:fldCharType="begin" w:fldLock="1"/>
      </w:r>
      <w:r>
        <w:instrText xml:space="preserve"> PAGEREF _Toc104475611 \h </w:instrText>
      </w:r>
      <w:r>
        <w:fldChar w:fldCharType="separate"/>
      </w:r>
      <w:r>
        <w:t>52</w:t>
      </w:r>
      <w:r>
        <w:fldChar w:fldCharType="end"/>
      </w:r>
    </w:p>
    <w:p w14:paraId="6C4FC79E" w14:textId="5E1E0828" w:rsidR="001B1A8C" w:rsidRDefault="001B1A8C">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_Toc104475612 \h </w:instrText>
      </w:r>
      <w:r>
        <w:fldChar w:fldCharType="separate"/>
      </w:r>
      <w:r>
        <w:t>52</w:t>
      </w:r>
      <w:r>
        <w:fldChar w:fldCharType="end"/>
      </w:r>
    </w:p>
    <w:p w14:paraId="4BA9DD2D" w14:textId="6CA1DA52" w:rsidR="001B1A8C" w:rsidRDefault="001B1A8C">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_Toc104475613 \h </w:instrText>
      </w:r>
      <w:r>
        <w:fldChar w:fldCharType="separate"/>
      </w:r>
      <w:r>
        <w:t>52</w:t>
      </w:r>
      <w:r>
        <w:fldChar w:fldCharType="end"/>
      </w:r>
    </w:p>
    <w:p w14:paraId="4E96ED06" w14:textId="483302BB" w:rsidR="001B1A8C" w:rsidRDefault="001B1A8C">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_Toc104475614 \h </w:instrText>
      </w:r>
      <w:r>
        <w:fldChar w:fldCharType="separate"/>
      </w:r>
      <w:r>
        <w:t>53</w:t>
      </w:r>
      <w:r>
        <w:fldChar w:fldCharType="end"/>
      </w:r>
    </w:p>
    <w:p w14:paraId="0F0FEBAE" w14:textId="22C6B620" w:rsidR="001B1A8C" w:rsidRDefault="001B1A8C">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BB0301">
        <w:rPr>
          <w:rFonts w:eastAsia="DengXian"/>
          <w:lang w:eastAsia="zh-CN"/>
        </w:rPr>
        <w:t>UE unaware positioning</w:t>
      </w:r>
      <w:r>
        <w:tab/>
      </w:r>
      <w:r>
        <w:fldChar w:fldCharType="begin" w:fldLock="1"/>
      </w:r>
      <w:r>
        <w:instrText xml:space="preserve"> PAGEREF _Toc104475615 \h </w:instrText>
      </w:r>
      <w:r>
        <w:fldChar w:fldCharType="separate"/>
      </w:r>
      <w:r>
        <w:t>53</w:t>
      </w:r>
      <w:r>
        <w:fldChar w:fldCharType="end"/>
      </w:r>
    </w:p>
    <w:p w14:paraId="70D12649" w14:textId="4B366D29" w:rsidR="001B1A8C" w:rsidRDefault="001B1A8C">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BB0301">
        <w:rPr>
          <w:rFonts w:eastAsia="DengXian"/>
          <w:lang w:eastAsia="zh-CN"/>
        </w:rPr>
        <w:t>2</w:t>
      </w:r>
      <w:r>
        <w:rPr>
          <w:rFonts w:asciiTheme="minorHAnsi" w:eastAsiaTheme="minorEastAsia" w:hAnsiTheme="minorHAnsi" w:cstheme="minorBidi"/>
          <w:sz w:val="22"/>
          <w:szCs w:val="22"/>
        </w:rPr>
        <w:tab/>
      </w:r>
      <w:r w:rsidRPr="00BB0301">
        <w:rPr>
          <w:rFonts w:eastAsia="DengXian"/>
          <w:lang w:eastAsia="zh-CN"/>
        </w:rPr>
        <w:t>User unaware positioning</w:t>
      </w:r>
      <w:r>
        <w:tab/>
      </w:r>
      <w:r>
        <w:fldChar w:fldCharType="begin" w:fldLock="1"/>
      </w:r>
      <w:r>
        <w:instrText xml:space="preserve"> PAGEREF _Toc104475616 \h </w:instrText>
      </w:r>
      <w:r>
        <w:fldChar w:fldCharType="separate"/>
      </w:r>
      <w:r>
        <w:t>54</w:t>
      </w:r>
      <w:r>
        <w:fldChar w:fldCharType="end"/>
      </w:r>
    </w:p>
    <w:p w14:paraId="22B6A194" w14:textId="5BE2AEBA" w:rsidR="001B1A8C" w:rsidRDefault="001B1A8C">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_Toc104475617 \h </w:instrText>
      </w:r>
      <w:r>
        <w:fldChar w:fldCharType="separate"/>
      </w:r>
      <w:r>
        <w:t>55</w:t>
      </w:r>
      <w:r>
        <w:fldChar w:fldCharType="end"/>
      </w:r>
    </w:p>
    <w:p w14:paraId="53616356" w14:textId="6ACF7AF3" w:rsidR="001B1A8C" w:rsidRDefault="001B1A8C">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_Toc104475618 \h </w:instrText>
      </w:r>
      <w:r>
        <w:fldChar w:fldCharType="separate"/>
      </w:r>
      <w:r>
        <w:t>55</w:t>
      </w:r>
      <w:r>
        <w:fldChar w:fldCharType="end"/>
      </w:r>
    </w:p>
    <w:p w14:paraId="5A2CB966" w14:textId="5B571184" w:rsidR="001B1A8C" w:rsidRDefault="001B1A8C">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_Toc104475619 \h </w:instrText>
      </w:r>
      <w:r>
        <w:fldChar w:fldCharType="separate"/>
      </w:r>
      <w:r>
        <w:t>55</w:t>
      </w:r>
      <w:r>
        <w:fldChar w:fldCharType="end"/>
      </w:r>
    </w:p>
    <w:p w14:paraId="00D1721F" w14:textId="2601A19E" w:rsidR="001B1A8C" w:rsidRDefault="001B1A8C">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_Toc104475620 \h </w:instrText>
      </w:r>
      <w:r>
        <w:fldChar w:fldCharType="separate"/>
      </w:r>
      <w:r>
        <w:t>55</w:t>
      </w:r>
      <w:r>
        <w:fldChar w:fldCharType="end"/>
      </w:r>
    </w:p>
    <w:p w14:paraId="7E13D099" w14:textId="132D1855" w:rsidR="001B1A8C" w:rsidRDefault="001B1A8C">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_Toc104475621 \h </w:instrText>
      </w:r>
      <w:r>
        <w:fldChar w:fldCharType="separate"/>
      </w:r>
      <w:r>
        <w:t>55</w:t>
      </w:r>
      <w:r>
        <w:fldChar w:fldCharType="end"/>
      </w:r>
    </w:p>
    <w:p w14:paraId="59366668" w14:textId="6FF4FF17" w:rsidR="001B1A8C" w:rsidRDefault="001B1A8C">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_Toc104475622 \h </w:instrText>
      </w:r>
      <w:r>
        <w:fldChar w:fldCharType="separate"/>
      </w:r>
      <w:r>
        <w:t>56</w:t>
      </w:r>
      <w:r>
        <w:fldChar w:fldCharType="end"/>
      </w:r>
    </w:p>
    <w:p w14:paraId="17038DA8" w14:textId="1181BE93" w:rsidR="001B1A8C" w:rsidRDefault="001B1A8C">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_Toc104475623 \h </w:instrText>
      </w:r>
      <w:r>
        <w:fldChar w:fldCharType="separate"/>
      </w:r>
      <w:r>
        <w:t>56</w:t>
      </w:r>
      <w:r>
        <w:fldChar w:fldCharType="end"/>
      </w:r>
    </w:p>
    <w:p w14:paraId="7E5E32C1" w14:textId="33DB7550" w:rsidR="001B1A8C" w:rsidRDefault="001B1A8C">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CM-IDLE/RRC-Inactive PRU(s) Utilization</w:t>
      </w:r>
      <w:r>
        <w:tab/>
      </w:r>
      <w:r>
        <w:fldChar w:fldCharType="begin" w:fldLock="1"/>
      </w:r>
      <w:r>
        <w:instrText xml:space="preserve"> PAGEREF _Toc104475624 \h </w:instrText>
      </w:r>
      <w:r>
        <w:fldChar w:fldCharType="separate"/>
      </w:r>
      <w:r>
        <w:t>56</w:t>
      </w:r>
      <w:r>
        <w:fldChar w:fldCharType="end"/>
      </w:r>
    </w:p>
    <w:p w14:paraId="7ECE1650" w14:textId="70F58D1A" w:rsidR="001B1A8C" w:rsidRDefault="001B1A8C">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_Toc104475625 \h </w:instrText>
      </w:r>
      <w:r>
        <w:fldChar w:fldCharType="separate"/>
      </w:r>
      <w:r>
        <w:t>56</w:t>
      </w:r>
      <w:r>
        <w:fldChar w:fldCharType="end"/>
      </w:r>
    </w:p>
    <w:p w14:paraId="433AF32C" w14:textId="5C762255" w:rsidR="001B1A8C" w:rsidRDefault="001B1A8C">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_Toc104475626 \h </w:instrText>
      </w:r>
      <w:r>
        <w:fldChar w:fldCharType="separate"/>
      </w:r>
      <w:r>
        <w:t>56</w:t>
      </w:r>
      <w:r>
        <w:fldChar w:fldCharType="end"/>
      </w:r>
    </w:p>
    <w:p w14:paraId="478FBF6B" w14:textId="039AFC93" w:rsidR="001B1A8C" w:rsidRDefault="001B1A8C">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_Toc104475627 \h </w:instrText>
      </w:r>
      <w:r>
        <w:fldChar w:fldCharType="separate"/>
      </w:r>
      <w:r>
        <w:t>57</w:t>
      </w:r>
      <w:r>
        <w:fldChar w:fldCharType="end"/>
      </w:r>
    </w:p>
    <w:p w14:paraId="70AF3CF1" w14:textId="3F21019D" w:rsidR="001B1A8C" w:rsidRDefault="001B1A8C">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_Toc104475628 \h </w:instrText>
      </w:r>
      <w:r>
        <w:fldChar w:fldCharType="separate"/>
      </w:r>
      <w:r>
        <w:t>59</w:t>
      </w:r>
      <w:r>
        <w:fldChar w:fldCharType="end"/>
      </w:r>
    </w:p>
    <w:p w14:paraId="0DC1D7EC" w14:textId="6215D91E" w:rsidR="001B1A8C" w:rsidRDefault="001B1A8C">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_Toc104475629 \h </w:instrText>
      </w:r>
      <w:r>
        <w:fldChar w:fldCharType="separate"/>
      </w:r>
      <w:r>
        <w:t>59</w:t>
      </w:r>
      <w:r>
        <w:fldChar w:fldCharType="end"/>
      </w:r>
    </w:p>
    <w:p w14:paraId="608541A3" w14:textId="66CF569C" w:rsidR="001B1A8C" w:rsidRDefault="001B1A8C">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_Toc104475630 \h </w:instrText>
      </w:r>
      <w:r>
        <w:fldChar w:fldCharType="separate"/>
      </w:r>
      <w:r>
        <w:t>59</w:t>
      </w:r>
      <w:r>
        <w:fldChar w:fldCharType="end"/>
      </w:r>
    </w:p>
    <w:p w14:paraId="7334004D" w14:textId="1DC6F1D8" w:rsidR="001B1A8C" w:rsidRDefault="001B1A8C">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_Toc104475631 \h </w:instrText>
      </w:r>
      <w:r>
        <w:fldChar w:fldCharType="separate"/>
      </w:r>
      <w:r>
        <w:t>61</w:t>
      </w:r>
      <w:r>
        <w:fldChar w:fldCharType="end"/>
      </w:r>
    </w:p>
    <w:p w14:paraId="2CFC6E01" w14:textId="2032318A" w:rsidR="001B1A8C" w:rsidRDefault="001B1A8C">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_Toc104475632 \h </w:instrText>
      </w:r>
      <w:r>
        <w:fldChar w:fldCharType="separate"/>
      </w:r>
      <w:r>
        <w:t>62</w:t>
      </w:r>
      <w:r>
        <w:fldChar w:fldCharType="end"/>
      </w:r>
    </w:p>
    <w:p w14:paraId="6B14E2B8" w14:textId="4B7F447B" w:rsidR="001B1A8C" w:rsidRDefault="001B1A8C">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_Toc104475633 \h </w:instrText>
      </w:r>
      <w:r>
        <w:fldChar w:fldCharType="separate"/>
      </w:r>
      <w:r>
        <w:t>63</w:t>
      </w:r>
      <w:r>
        <w:fldChar w:fldCharType="end"/>
      </w:r>
    </w:p>
    <w:p w14:paraId="1B4A9C31" w14:textId="0C1E0ABC" w:rsidR="001B1A8C" w:rsidRDefault="001B1A8C">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_Toc104475634 \h </w:instrText>
      </w:r>
      <w:r>
        <w:fldChar w:fldCharType="separate"/>
      </w:r>
      <w:r>
        <w:t>64</w:t>
      </w:r>
      <w:r>
        <w:fldChar w:fldCharType="end"/>
      </w:r>
    </w:p>
    <w:p w14:paraId="1856B448" w14:textId="3E95AE86" w:rsidR="001B1A8C" w:rsidRDefault="001B1A8C">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BB0301">
        <w:rPr>
          <w:rFonts w:eastAsia="DengXian"/>
          <w:lang w:eastAsia="zh-CN"/>
        </w:rPr>
        <w:t xml:space="preserve">Support of Positioning </w:t>
      </w:r>
      <w:r>
        <w:rPr>
          <w:lang w:eastAsia="zh-CN"/>
        </w:rPr>
        <w:t>Reference Units</w:t>
      </w:r>
      <w:r>
        <w:tab/>
      </w:r>
      <w:r>
        <w:fldChar w:fldCharType="begin" w:fldLock="1"/>
      </w:r>
      <w:r>
        <w:instrText xml:space="preserve"> PAGEREF _Toc104475635 \h </w:instrText>
      </w:r>
      <w:r>
        <w:fldChar w:fldCharType="separate"/>
      </w:r>
      <w:r>
        <w:t>65</w:t>
      </w:r>
      <w:r>
        <w:fldChar w:fldCharType="end"/>
      </w:r>
    </w:p>
    <w:p w14:paraId="514EF5A3" w14:textId="02A2489F" w:rsidR="001B1A8C" w:rsidRDefault="001B1A8C">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_Toc104475636 \h </w:instrText>
      </w:r>
      <w:r>
        <w:fldChar w:fldCharType="separate"/>
      </w:r>
      <w:r>
        <w:t>65</w:t>
      </w:r>
      <w:r>
        <w:fldChar w:fldCharType="end"/>
      </w:r>
    </w:p>
    <w:p w14:paraId="5D3252FE" w14:textId="6DF0D65E" w:rsidR="001B1A8C" w:rsidRDefault="001B1A8C">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_Toc104475637 \h </w:instrText>
      </w:r>
      <w:r>
        <w:fldChar w:fldCharType="separate"/>
      </w:r>
      <w:r>
        <w:t>65</w:t>
      </w:r>
      <w:r>
        <w:fldChar w:fldCharType="end"/>
      </w:r>
    </w:p>
    <w:p w14:paraId="6EA6BFE0" w14:textId="61BB5855" w:rsidR="001B1A8C" w:rsidRDefault="001B1A8C">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_Toc104475638 \h </w:instrText>
      </w:r>
      <w:r>
        <w:fldChar w:fldCharType="separate"/>
      </w:r>
      <w:r>
        <w:t>66</w:t>
      </w:r>
      <w:r>
        <w:fldChar w:fldCharType="end"/>
      </w:r>
    </w:p>
    <w:p w14:paraId="0E1BD9E8" w14:textId="55D67100" w:rsidR="001B1A8C" w:rsidRDefault="001B1A8C">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BB0301">
        <w:rPr>
          <w:rFonts w:eastAsia="DengXian"/>
          <w:lang w:eastAsia="zh-CN"/>
        </w:rPr>
        <w:t>PRU Registration</w:t>
      </w:r>
      <w:r>
        <w:tab/>
      </w:r>
      <w:r>
        <w:fldChar w:fldCharType="begin" w:fldLock="1"/>
      </w:r>
      <w:r>
        <w:instrText xml:space="preserve"> PAGEREF _Toc104475639 \h </w:instrText>
      </w:r>
      <w:r>
        <w:fldChar w:fldCharType="separate"/>
      </w:r>
      <w:r>
        <w:t>66</w:t>
      </w:r>
      <w:r>
        <w:fldChar w:fldCharType="end"/>
      </w:r>
    </w:p>
    <w:p w14:paraId="5D83518D" w14:textId="3808C7D0" w:rsidR="001B1A8C" w:rsidRDefault="001B1A8C">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BB0301">
        <w:rPr>
          <w:rFonts w:eastAsia="DengXian"/>
          <w:lang w:eastAsia="zh-CN"/>
        </w:rPr>
        <w:t>2</w:t>
      </w:r>
      <w:r>
        <w:rPr>
          <w:rFonts w:asciiTheme="minorHAnsi" w:eastAsiaTheme="minorEastAsia" w:hAnsiTheme="minorHAnsi" w:cstheme="minorBidi"/>
          <w:sz w:val="22"/>
          <w:szCs w:val="22"/>
        </w:rPr>
        <w:tab/>
      </w:r>
      <w:r w:rsidRPr="00BB0301">
        <w:rPr>
          <w:rFonts w:eastAsia="DengXian"/>
          <w:lang w:eastAsia="zh-CN"/>
        </w:rPr>
        <w:t>PRU Utilization</w:t>
      </w:r>
      <w:r>
        <w:tab/>
      </w:r>
      <w:r>
        <w:fldChar w:fldCharType="begin" w:fldLock="1"/>
      </w:r>
      <w:r>
        <w:instrText xml:space="preserve"> PAGEREF _Toc104475640 \h </w:instrText>
      </w:r>
      <w:r>
        <w:fldChar w:fldCharType="separate"/>
      </w:r>
      <w:r>
        <w:t>67</w:t>
      </w:r>
      <w:r>
        <w:fldChar w:fldCharType="end"/>
      </w:r>
    </w:p>
    <w:p w14:paraId="11DC77E0" w14:textId="48721953" w:rsidR="001B1A8C" w:rsidRDefault="001B1A8C">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_Toc104475641 \h </w:instrText>
      </w:r>
      <w:r>
        <w:fldChar w:fldCharType="separate"/>
      </w:r>
      <w:r>
        <w:t>68</w:t>
      </w:r>
      <w:r>
        <w:fldChar w:fldCharType="end"/>
      </w:r>
    </w:p>
    <w:p w14:paraId="51EF8432" w14:textId="336041ED" w:rsidR="001B1A8C" w:rsidRDefault="001B1A8C">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_Toc104475642 \h </w:instrText>
      </w:r>
      <w:r>
        <w:fldChar w:fldCharType="separate"/>
      </w:r>
      <w:r>
        <w:t>68</w:t>
      </w:r>
      <w:r>
        <w:fldChar w:fldCharType="end"/>
      </w:r>
    </w:p>
    <w:p w14:paraId="6CAF585D" w14:textId="1E53D848" w:rsidR="001B1A8C" w:rsidRDefault="001B1A8C">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_Toc104475643 \h </w:instrText>
      </w:r>
      <w:r>
        <w:fldChar w:fldCharType="separate"/>
      </w:r>
      <w:r>
        <w:t>68</w:t>
      </w:r>
      <w:r>
        <w:fldChar w:fldCharType="end"/>
      </w:r>
    </w:p>
    <w:p w14:paraId="1DDDDEB3" w14:textId="24B416DE" w:rsidR="001B1A8C" w:rsidRDefault="001B1A8C">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_Toc104475644 \h </w:instrText>
      </w:r>
      <w:r>
        <w:fldChar w:fldCharType="separate"/>
      </w:r>
      <w:r>
        <w:t>68</w:t>
      </w:r>
      <w:r>
        <w:fldChar w:fldCharType="end"/>
      </w:r>
    </w:p>
    <w:p w14:paraId="63B536B1" w14:textId="08FE79F2" w:rsidR="001B1A8C" w:rsidRDefault="001B1A8C">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_Toc104475645 \h </w:instrText>
      </w:r>
      <w:r>
        <w:fldChar w:fldCharType="separate"/>
      </w:r>
      <w:r>
        <w:t>69</w:t>
      </w:r>
      <w:r>
        <w:fldChar w:fldCharType="end"/>
      </w:r>
    </w:p>
    <w:p w14:paraId="3A0010F3" w14:textId="575EC5E9" w:rsidR="001B1A8C" w:rsidRDefault="001B1A8C">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_Toc104475646 \h </w:instrText>
      </w:r>
      <w:r>
        <w:fldChar w:fldCharType="separate"/>
      </w:r>
      <w:r>
        <w:t>70</w:t>
      </w:r>
      <w:r>
        <w:fldChar w:fldCharType="end"/>
      </w:r>
    </w:p>
    <w:p w14:paraId="2F96FC4A" w14:textId="357CD0BF" w:rsidR="001B1A8C" w:rsidRDefault="001B1A8C">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_Toc104475647 \h </w:instrText>
      </w:r>
      <w:r>
        <w:fldChar w:fldCharType="separate"/>
      </w:r>
      <w:r>
        <w:t>71</w:t>
      </w:r>
      <w:r>
        <w:fldChar w:fldCharType="end"/>
      </w:r>
    </w:p>
    <w:p w14:paraId="4E597DB2" w14:textId="131527DF" w:rsidR="001B1A8C" w:rsidRDefault="001B1A8C">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_Toc104475648 \h </w:instrText>
      </w:r>
      <w:r>
        <w:fldChar w:fldCharType="separate"/>
      </w:r>
      <w:r>
        <w:t>71</w:t>
      </w:r>
      <w:r>
        <w:fldChar w:fldCharType="end"/>
      </w:r>
    </w:p>
    <w:p w14:paraId="5A37F532" w14:textId="2980F407" w:rsidR="001B1A8C" w:rsidRDefault="001B1A8C">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_Toc104475649 \h </w:instrText>
      </w:r>
      <w:r>
        <w:fldChar w:fldCharType="separate"/>
      </w:r>
      <w:r>
        <w:t>71</w:t>
      </w:r>
      <w:r>
        <w:fldChar w:fldCharType="end"/>
      </w:r>
    </w:p>
    <w:p w14:paraId="2FC66FB5" w14:textId="77DAF7C3" w:rsidR="001B1A8C" w:rsidRDefault="001B1A8C">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_Toc104475650 \h </w:instrText>
      </w:r>
      <w:r>
        <w:fldChar w:fldCharType="separate"/>
      </w:r>
      <w:r>
        <w:t>72</w:t>
      </w:r>
      <w:r>
        <w:fldChar w:fldCharType="end"/>
      </w:r>
    </w:p>
    <w:p w14:paraId="6AB845D9" w14:textId="3F65AD17" w:rsidR="001B1A8C" w:rsidRDefault="001B1A8C">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_Toc104475651 \h </w:instrText>
      </w:r>
      <w:r>
        <w:fldChar w:fldCharType="separate"/>
      </w:r>
      <w:r>
        <w:t>73</w:t>
      </w:r>
      <w:r>
        <w:fldChar w:fldCharType="end"/>
      </w:r>
    </w:p>
    <w:p w14:paraId="3A5C8088" w14:textId="223CBDB4" w:rsidR="001B1A8C" w:rsidRDefault="001B1A8C">
      <w:pPr>
        <w:pStyle w:val="TOC2"/>
        <w:rPr>
          <w:rFonts w:asciiTheme="minorHAnsi" w:eastAsiaTheme="minorEastAsia" w:hAnsiTheme="minorHAnsi" w:cstheme="minorBidi"/>
          <w:sz w:val="22"/>
          <w:szCs w:val="22"/>
        </w:rPr>
      </w:pPr>
      <w:r>
        <w:t>6.</w:t>
      </w:r>
      <w:r w:rsidRPr="00BB0301">
        <w:rPr>
          <w:rFonts w:eastAsiaTheme="minorEastAsia"/>
          <w:lang w:eastAsia="zh-CN"/>
        </w:rPr>
        <w:t>19</w:t>
      </w:r>
      <w:r>
        <w:rPr>
          <w:rFonts w:asciiTheme="minorHAnsi" w:eastAsiaTheme="minorEastAsia" w:hAnsiTheme="minorHAnsi" w:cstheme="minorBidi"/>
          <w:sz w:val="22"/>
          <w:szCs w:val="22"/>
        </w:rPr>
        <w:tab/>
      </w:r>
      <w:r>
        <w:t>Solution #</w:t>
      </w:r>
      <w:r w:rsidRPr="00BB0301">
        <w:rPr>
          <w:rFonts w:eastAsiaTheme="minorEastAsia"/>
          <w:lang w:eastAsia="zh-CN"/>
        </w:rPr>
        <w:t>19</w:t>
      </w:r>
      <w:r>
        <w:t>: Support of Low Latency via User Plane</w:t>
      </w:r>
      <w:r>
        <w:tab/>
      </w:r>
      <w:r>
        <w:fldChar w:fldCharType="begin" w:fldLock="1"/>
      </w:r>
      <w:r>
        <w:instrText xml:space="preserve"> PAGEREF _Toc104475652 \h </w:instrText>
      </w:r>
      <w:r>
        <w:fldChar w:fldCharType="separate"/>
      </w:r>
      <w:r>
        <w:t>73</w:t>
      </w:r>
      <w:r>
        <w:fldChar w:fldCharType="end"/>
      </w:r>
    </w:p>
    <w:p w14:paraId="09BBAE10" w14:textId="7C2C55F4"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19</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_Toc104475653 \h </w:instrText>
      </w:r>
      <w:r>
        <w:fldChar w:fldCharType="separate"/>
      </w:r>
      <w:r>
        <w:t>73</w:t>
      </w:r>
      <w:r>
        <w:fldChar w:fldCharType="end"/>
      </w:r>
    </w:p>
    <w:p w14:paraId="00114853" w14:textId="6877291D"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19</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_Toc104475654 \h </w:instrText>
      </w:r>
      <w:r>
        <w:fldChar w:fldCharType="separate"/>
      </w:r>
      <w:r>
        <w:t>74</w:t>
      </w:r>
      <w:r>
        <w:fldChar w:fldCharType="end"/>
      </w:r>
    </w:p>
    <w:p w14:paraId="32104795" w14:textId="6E1DE321"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_Toc104475655 \h </w:instrText>
      </w:r>
      <w:r>
        <w:fldChar w:fldCharType="separate"/>
      </w:r>
      <w:r>
        <w:t>74</w:t>
      </w:r>
      <w:r>
        <w:fldChar w:fldCharType="end"/>
      </w:r>
    </w:p>
    <w:p w14:paraId="3596F825" w14:textId="05F92FAB"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_Toc104475656 \h </w:instrText>
      </w:r>
      <w:r>
        <w:fldChar w:fldCharType="separate"/>
      </w:r>
      <w:r>
        <w:t>74</w:t>
      </w:r>
      <w:r>
        <w:fldChar w:fldCharType="end"/>
      </w:r>
    </w:p>
    <w:p w14:paraId="7BBA82D2" w14:textId="3E957662"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19</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_Toc104475657 \h </w:instrText>
      </w:r>
      <w:r>
        <w:fldChar w:fldCharType="separate"/>
      </w:r>
      <w:r>
        <w:t>74</w:t>
      </w:r>
      <w:r>
        <w:fldChar w:fldCharType="end"/>
      </w:r>
    </w:p>
    <w:p w14:paraId="3D39BB42" w14:textId="29E64C6B"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.3.1</w:t>
      </w:r>
      <w:r>
        <w:rPr>
          <w:rFonts w:asciiTheme="minorHAnsi" w:eastAsiaTheme="minorEastAsia" w:hAnsiTheme="minorHAnsi" w:cstheme="minorBidi"/>
          <w:sz w:val="22"/>
          <w:szCs w:val="22"/>
        </w:rPr>
        <w:tab/>
      </w:r>
      <w:r>
        <w:t>Event Reporting from a UE directly to an LCS Client or AF</w:t>
      </w:r>
      <w:r>
        <w:tab/>
      </w:r>
      <w:r>
        <w:fldChar w:fldCharType="begin" w:fldLock="1"/>
      </w:r>
      <w:r>
        <w:instrText xml:space="preserve"> PAGEREF _Toc104475658 \h </w:instrText>
      </w:r>
      <w:r>
        <w:fldChar w:fldCharType="separate"/>
      </w:r>
      <w:r>
        <w:t>74</w:t>
      </w:r>
      <w:r>
        <w:fldChar w:fldCharType="end"/>
      </w:r>
    </w:p>
    <w:p w14:paraId="6AD1AE50" w14:textId="726260DB"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.3.2</w:t>
      </w:r>
      <w:r>
        <w:rPr>
          <w:rFonts w:asciiTheme="minorHAnsi" w:eastAsiaTheme="minorEastAsia" w:hAnsiTheme="minorHAnsi" w:cstheme="minorBidi"/>
          <w:sz w:val="22"/>
          <w:szCs w:val="22"/>
        </w:rPr>
        <w:tab/>
      </w:r>
      <w:r>
        <w:t>Event Reporting from a UE to an LCS Client or AF via an H-GMLC</w:t>
      </w:r>
      <w:r>
        <w:tab/>
      </w:r>
      <w:r>
        <w:fldChar w:fldCharType="begin" w:fldLock="1"/>
      </w:r>
      <w:r>
        <w:instrText xml:space="preserve"> PAGEREF _Toc104475659 \h </w:instrText>
      </w:r>
      <w:r>
        <w:fldChar w:fldCharType="separate"/>
      </w:r>
      <w:r>
        <w:t>76</w:t>
      </w:r>
      <w:r>
        <w:fldChar w:fldCharType="end"/>
      </w:r>
    </w:p>
    <w:p w14:paraId="09191D04" w14:textId="30BB42B0"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.3.3</w:t>
      </w:r>
      <w:r>
        <w:rPr>
          <w:rFonts w:asciiTheme="minorHAnsi" w:eastAsiaTheme="minorEastAsia" w:hAnsiTheme="minorHAnsi" w:cstheme="minorBidi"/>
          <w:sz w:val="22"/>
          <w:szCs w:val="22"/>
        </w:rPr>
        <w:tab/>
      </w:r>
      <w:r>
        <w:t>Event Reporting from a UE to an LCS Client or AF via an LMF</w:t>
      </w:r>
      <w:r>
        <w:tab/>
      </w:r>
      <w:r>
        <w:fldChar w:fldCharType="begin" w:fldLock="1"/>
      </w:r>
      <w:r>
        <w:instrText xml:space="preserve"> PAGEREF _Toc104475660 \h </w:instrText>
      </w:r>
      <w:r>
        <w:fldChar w:fldCharType="separate"/>
      </w:r>
      <w:r>
        <w:t>77</w:t>
      </w:r>
      <w:r>
        <w:fldChar w:fldCharType="end"/>
      </w:r>
    </w:p>
    <w:p w14:paraId="237ACFF0" w14:textId="3514524F"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19</w:t>
      </w:r>
      <w:r>
        <w:t>.3.4</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_Toc104475661 \h </w:instrText>
      </w:r>
      <w:r>
        <w:fldChar w:fldCharType="separate"/>
      </w:r>
      <w:r>
        <w:t>79</w:t>
      </w:r>
      <w:r>
        <w:fldChar w:fldCharType="end"/>
      </w:r>
    </w:p>
    <w:p w14:paraId="3987E77B" w14:textId="3ED9881E"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19</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_Toc104475662 \h </w:instrText>
      </w:r>
      <w:r>
        <w:fldChar w:fldCharType="separate"/>
      </w:r>
      <w:r>
        <w:t>79</w:t>
      </w:r>
      <w:r>
        <w:fldChar w:fldCharType="end"/>
      </w:r>
    </w:p>
    <w:p w14:paraId="2DC8237D" w14:textId="26C88F77" w:rsidR="001B1A8C" w:rsidRDefault="001B1A8C">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 xml:space="preserve">Solutions </w:t>
      </w:r>
      <w:r w:rsidRPr="00BB0301">
        <w:rPr>
          <w:rFonts w:eastAsiaTheme="minorEastAsia"/>
          <w:lang w:eastAsia="zh-CN"/>
        </w:rPr>
        <w:t>20</w:t>
      </w:r>
      <w:r>
        <w:t>: NWDAF based Indoor or Outdoor in Location Services</w:t>
      </w:r>
      <w:r>
        <w:tab/>
      </w:r>
      <w:r>
        <w:fldChar w:fldCharType="begin" w:fldLock="1"/>
      </w:r>
      <w:r>
        <w:instrText xml:space="preserve"> PAGEREF _Toc104475663 \h </w:instrText>
      </w:r>
      <w:r>
        <w:fldChar w:fldCharType="separate"/>
      </w:r>
      <w:r>
        <w:t>80</w:t>
      </w:r>
      <w:r>
        <w:fldChar w:fldCharType="end"/>
      </w:r>
    </w:p>
    <w:p w14:paraId="72064906" w14:textId="13C58DC7"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20</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_Toc104475664 \h </w:instrText>
      </w:r>
      <w:r>
        <w:fldChar w:fldCharType="separate"/>
      </w:r>
      <w:r>
        <w:t>80</w:t>
      </w:r>
      <w:r>
        <w:fldChar w:fldCharType="end"/>
      </w:r>
    </w:p>
    <w:p w14:paraId="762C6A7B" w14:textId="2B501B6C"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20</w:t>
      </w:r>
      <w:r>
        <w:rPr>
          <w:lang w:eastAsia="zh-CN"/>
        </w:rPr>
        <w:t>.2</w:t>
      </w:r>
      <w:r>
        <w:rPr>
          <w:rFonts w:asciiTheme="minorHAnsi" w:eastAsiaTheme="minorEastAsia" w:hAnsiTheme="minorHAnsi" w:cstheme="minorBidi"/>
          <w:sz w:val="22"/>
          <w:szCs w:val="22"/>
        </w:rPr>
        <w:tab/>
      </w:r>
      <w:r>
        <w:rPr>
          <w:lang w:eastAsia="zh-CN"/>
        </w:rPr>
        <w:t>Solution Description</w:t>
      </w:r>
      <w:r>
        <w:tab/>
      </w:r>
      <w:r>
        <w:fldChar w:fldCharType="begin" w:fldLock="1"/>
      </w:r>
      <w:r>
        <w:instrText xml:space="preserve"> PAGEREF _Toc104475665 \h </w:instrText>
      </w:r>
      <w:r>
        <w:fldChar w:fldCharType="separate"/>
      </w:r>
      <w:r>
        <w:t>80</w:t>
      </w:r>
      <w:r>
        <w:fldChar w:fldCharType="end"/>
      </w:r>
    </w:p>
    <w:p w14:paraId="20FDE1E7" w14:textId="11C06E0A"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20</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_Toc104475666 \h </w:instrText>
      </w:r>
      <w:r>
        <w:fldChar w:fldCharType="separate"/>
      </w:r>
      <w:r>
        <w:t>81</w:t>
      </w:r>
      <w:r>
        <w:fldChar w:fldCharType="end"/>
      </w:r>
    </w:p>
    <w:p w14:paraId="46D02014" w14:textId="5945F30F"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20</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_Toc104475667 \h </w:instrText>
      </w:r>
      <w:r>
        <w:fldChar w:fldCharType="separate"/>
      </w:r>
      <w:r>
        <w:t>81</w:t>
      </w:r>
      <w:r>
        <w:fldChar w:fldCharType="end"/>
      </w:r>
    </w:p>
    <w:p w14:paraId="396B6BD8" w14:textId="4ED7B3F5" w:rsidR="001B1A8C" w:rsidRDefault="001B1A8C">
      <w:pPr>
        <w:pStyle w:val="TOC2"/>
        <w:rPr>
          <w:rFonts w:asciiTheme="minorHAnsi" w:eastAsiaTheme="minorEastAsia" w:hAnsiTheme="minorHAnsi" w:cstheme="minorBidi"/>
          <w:sz w:val="22"/>
          <w:szCs w:val="22"/>
        </w:rPr>
      </w:pPr>
      <w:r>
        <w:t>6.</w:t>
      </w:r>
      <w:r w:rsidRPr="00BB0301">
        <w:rPr>
          <w:rFonts w:eastAsiaTheme="minorEastAsia"/>
        </w:rPr>
        <w:t>21</w:t>
      </w:r>
      <w:r>
        <w:rPr>
          <w:rFonts w:asciiTheme="minorHAnsi" w:eastAsiaTheme="minorEastAsia" w:hAnsiTheme="minorHAnsi" w:cstheme="minorBidi"/>
          <w:sz w:val="22"/>
          <w:szCs w:val="22"/>
        </w:rPr>
        <w:tab/>
      </w:r>
      <w:r>
        <w:t>Solution #</w:t>
      </w:r>
      <w:r w:rsidRPr="00BB0301">
        <w:rPr>
          <w:rFonts w:eastAsiaTheme="minorEastAsia"/>
          <w:lang w:eastAsia="zh-CN"/>
        </w:rPr>
        <w:t>21</w:t>
      </w:r>
      <w:r>
        <w:t>: Collection of nearby GNSS assistance data</w:t>
      </w:r>
      <w:r>
        <w:tab/>
      </w:r>
      <w:r>
        <w:fldChar w:fldCharType="begin" w:fldLock="1"/>
      </w:r>
      <w:r>
        <w:instrText xml:space="preserve"> PAGEREF _Toc104475668 \h </w:instrText>
      </w:r>
      <w:r>
        <w:fldChar w:fldCharType="separate"/>
      </w:r>
      <w:r>
        <w:t>81</w:t>
      </w:r>
      <w:r>
        <w:fldChar w:fldCharType="end"/>
      </w:r>
    </w:p>
    <w:p w14:paraId="6915095E" w14:textId="301C5F42" w:rsidR="001B1A8C" w:rsidRDefault="001B1A8C">
      <w:pPr>
        <w:pStyle w:val="TOC3"/>
        <w:rPr>
          <w:rFonts w:asciiTheme="minorHAnsi" w:eastAsiaTheme="minorEastAsia" w:hAnsiTheme="minorHAnsi" w:cstheme="minorBidi"/>
          <w:sz w:val="22"/>
          <w:szCs w:val="22"/>
        </w:rPr>
      </w:pPr>
      <w:r>
        <w:rPr>
          <w:lang w:eastAsia="zh-CN"/>
        </w:rPr>
        <w:lastRenderedPageBreak/>
        <w:t>6.</w:t>
      </w:r>
      <w:r w:rsidRPr="00BB0301">
        <w:rPr>
          <w:rFonts w:eastAsiaTheme="minorEastAsia"/>
          <w:lang w:eastAsia="zh-CN"/>
        </w:rPr>
        <w:t>21</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_Toc104475669 \h </w:instrText>
      </w:r>
      <w:r>
        <w:fldChar w:fldCharType="separate"/>
      </w:r>
      <w:r>
        <w:t>81</w:t>
      </w:r>
      <w:r>
        <w:fldChar w:fldCharType="end"/>
      </w:r>
    </w:p>
    <w:p w14:paraId="67155B6C" w14:textId="7EA0D9E7"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21</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_Toc104475670 \h </w:instrText>
      </w:r>
      <w:r>
        <w:fldChar w:fldCharType="separate"/>
      </w:r>
      <w:r>
        <w:t>81</w:t>
      </w:r>
      <w:r>
        <w:fldChar w:fldCharType="end"/>
      </w:r>
    </w:p>
    <w:p w14:paraId="39613D3D" w14:textId="14BA53B3" w:rsidR="001B1A8C" w:rsidRDefault="001B1A8C">
      <w:pPr>
        <w:pStyle w:val="TOC3"/>
        <w:rPr>
          <w:rFonts w:asciiTheme="minorHAnsi" w:eastAsiaTheme="minorEastAsia" w:hAnsiTheme="minorHAnsi" w:cstheme="minorBidi"/>
          <w:sz w:val="22"/>
          <w:szCs w:val="22"/>
        </w:rPr>
      </w:pPr>
      <w:r>
        <w:rPr>
          <w:lang w:eastAsia="zh-CN"/>
        </w:rPr>
        <w:t>6.</w:t>
      </w:r>
      <w:r w:rsidRPr="00BB0301">
        <w:rPr>
          <w:rFonts w:eastAsiaTheme="minorEastAsia"/>
          <w:lang w:eastAsia="zh-CN"/>
        </w:rPr>
        <w:t>21</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_Toc104475671 \h </w:instrText>
      </w:r>
      <w:r>
        <w:fldChar w:fldCharType="separate"/>
      </w:r>
      <w:r>
        <w:t>82</w:t>
      </w:r>
      <w:r>
        <w:fldChar w:fldCharType="end"/>
      </w:r>
    </w:p>
    <w:p w14:paraId="6277226D" w14:textId="04AEF9A0"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21</w:t>
      </w:r>
      <w:r>
        <w:t>.3.1a</w:t>
      </w:r>
      <w:r>
        <w:rPr>
          <w:rFonts w:asciiTheme="minorHAnsi" w:eastAsiaTheme="minorEastAsia" w:hAnsiTheme="minorHAnsi" w:cstheme="minorBidi"/>
          <w:sz w:val="22"/>
          <w:szCs w:val="22"/>
        </w:rPr>
        <w:tab/>
      </w:r>
      <w:r>
        <w:t>GNSS assistance data collection from untrusted AF</w:t>
      </w:r>
      <w:r>
        <w:tab/>
      </w:r>
      <w:r>
        <w:fldChar w:fldCharType="begin" w:fldLock="1"/>
      </w:r>
      <w:r>
        <w:instrText xml:space="preserve"> PAGEREF _Toc104475672 \h </w:instrText>
      </w:r>
      <w:r>
        <w:fldChar w:fldCharType="separate"/>
      </w:r>
      <w:r>
        <w:t>82</w:t>
      </w:r>
      <w:r>
        <w:fldChar w:fldCharType="end"/>
      </w:r>
    </w:p>
    <w:p w14:paraId="0F70A490" w14:textId="0D4C8804"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21</w:t>
      </w:r>
      <w:r>
        <w:t>.3.1b</w:t>
      </w:r>
      <w:r>
        <w:rPr>
          <w:rFonts w:asciiTheme="minorHAnsi" w:eastAsiaTheme="minorEastAsia" w:hAnsiTheme="minorHAnsi" w:cstheme="minorBidi"/>
          <w:sz w:val="22"/>
          <w:szCs w:val="22"/>
        </w:rPr>
        <w:tab/>
      </w:r>
      <w:r>
        <w:t>GNSS assistance data collection from trusted AF</w:t>
      </w:r>
      <w:r>
        <w:tab/>
      </w:r>
      <w:r>
        <w:fldChar w:fldCharType="begin" w:fldLock="1"/>
      </w:r>
      <w:r>
        <w:instrText xml:space="preserve"> PAGEREF _Toc104475673 \h </w:instrText>
      </w:r>
      <w:r>
        <w:fldChar w:fldCharType="separate"/>
      </w:r>
      <w:r>
        <w:t>82</w:t>
      </w:r>
      <w:r>
        <w:fldChar w:fldCharType="end"/>
      </w:r>
    </w:p>
    <w:p w14:paraId="6F65F08A" w14:textId="253503CA" w:rsidR="001B1A8C" w:rsidRDefault="001B1A8C">
      <w:pPr>
        <w:pStyle w:val="TOC3"/>
        <w:rPr>
          <w:rFonts w:asciiTheme="minorHAnsi" w:eastAsiaTheme="minorEastAsia" w:hAnsiTheme="minorHAnsi" w:cstheme="minorBidi"/>
          <w:sz w:val="22"/>
          <w:szCs w:val="22"/>
        </w:rPr>
      </w:pPr>
      <w:r>
        <w:t>6.</w:t>
      </w:r>
      <w:r w:rsidRPr="00BB0301">
        <w:rPr>
          <w:rFonts w:eastAsiaTheme="minorEastAsia"/>
        </w:rPr>
        <w:t>21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_Toc104475674 \h </w:instrText>
      </w:r>
      <w:r>
        <w:fldChar w:fldCharType="separate"/>
      </w:r>
      <w:r>
        <w:t>83</w:t>
      </w:r>
      <w:r>
        <w:fldChar w:fldCharType="end"/>
      </w:r>
    </w:p>
    <w:p w14:paraId="34C9E23B" w14:textId="112091F5" w:rsidR="001B1A8C" w:rsidRDefault="001B1A8C">
      <w:pPr>
        <w:pStyle w:val="TOC2"/>
        <w:rPr>
          <w:rFonts w:asciiTheme="minorHAnsi" w:eastAsiaTheme="minorEastAsia" w:hAnsiTheme="minorHAnsi" w:cstheme="minorBidi"/>
          <w:sz w:val="22"/>
          <w:szCs w:val="22"/>
        </w:rPr>
      </w:pPr>
      <w:r w:rsidRPr="00BB0301">
        <w:rPr>
          <w:rFonts w:eastAsia="DengXian"/>
          <w:lang w:eastAsia="en-US"/>
        </w:rPr>
        <w:t>6.</w:t>
      </w:r>
      <w:r w:rsidRPr="00BB0301">
        <w:rPr>
          <w:rFonts w:eastAsia="DengXian"/>
          <w:lang w:eastAsia="zh-CN"/>
        </w:rPr>
        <w:t>22</w:t>
      </w:r>
      <w:r>
        <w:rPr>
          <w:rFonts w:asciiTheme="minorHAnsi" w:eastAsiaTheme="minorEastAsia" w:hAnsiTheme="minorHAnsi" w:cstheme="minorBidi"/>
          <w:sz w:val="22"/>
          <w:szCs w:val="22"/>
        </w:rPr>
        <w:tab/>
      </w:r>
      <w:r w:rsidRPr="00BB0301">
        <w:rPr>
          <w:rFonts w:eastAsia="DengXian"/>
          <w:lang w:eastAsia="en-US"/>
        </w:rPr>
        <w:t>Solution #</w:t>
      </w:r>
      <w:r w:rsidRPr="00BB0301">
        <w:rPr>
          <w:rFonts w:eastAsia="DengXian"/>
          <w:lang w:eastAsia="zh-CN"/>
        </w:rPr>
        <w:t>22</w:t>
      </w:r>
      <w:r w:rsidRPr="00BB0301">
        <w:rPr>
          <w:rFonts w:eastAsia="DengXian"/>
          <w:lang w:eastAsia="en-US"/>
        </w:rPr>
        <w:t>: Support of LCS mobility when UE moves between NG-RAN nodes</w:t>
      </w:r>
      <w:r>
        <w:tab/>
      </w:r>
      <w:r>
        <w:fldChar w:fldCharType="begin" w:fldLock="1"/>
      </w:r>
      <w:r>
        <w:instrText xml:space="preserve"> PAGEREF _Toc104475675 \h </w:instrText>
      </w:r>
      <w:r>
        <w:fldChar w:fldCharType="separate"/>
      </w:r>
      <w:r>
        <w:t>83</w:t>
      </w:r>
      <w:r>
        <w:fldChar w:fldCharType="end"/>
      </w:r>
    </w:p>
    <w:p w14:paraId="3FF8D444" w14:textId="719F31E1" w:rsidR="001B1A8C" w:rsidRDefault="001B1A8C">
      <w:pPr>
        <w:pStyle w:val="TOC3"/>
        <w:rPr>
          <w:rFonts w:asciiTheme="minorHAnsi" w:eastAsiaTheme="minorEastAsia" w:hAnsiTheme="minorHAnsi" w:cstheme="minorBidi"/>
          <w:sz w:val="22"/>
          <w:szCs w:val="22"/>
        </w:rPr>
      </w:pPr>
      <w:r w:rsidRPr="00BB0301">
        <w:rPr>
          <w:rFonts w:eastAsia="DengXian"/>
          <w:lang w:eastAsia="ko-KR"/>
        </w:rPr>
        <w:t>6.</w:t>
      </w:r>
      <w:r w:rsidRPr="00BB0301">
        <w:rPr>
          <w:rFonts w:eastAsia="DengXian"/>
          <w:lang w:eastAsia="zh-CN"/>
        </w:rPr>
        <w:t>22</w:t>
      </w:r>
      <w:r w:rsidRPr="00BB0301">
        <w:rPr>
          <w:rFonts w:eastAsia="DengXian"/>
          <w:lang w:eastAsia="ko-KR"/>
        </w:rPr>
        <w:t>.1</w:t>
      </w:r>
      <w:r>
        <w:rPr>
          <w:rFonts w:asciiTheme="minorHAnsi" w:eastAsiaTheme="minorEastAsia" w:hAnsiTheme="minorHAnsi" w:cstheme="minorBidi"/>
          <w:sz w:val="22"/>
          <w:szCs w:val="22"/>
        </w:rPr>
        <w:tab/>
      </w:r>
      <w:r w:rsidRPr="00BB0301">
        <w:rPr>
          <w:rFonts w:eastAsia="DengXian"/>
        </w:rPr>
        <w:t>Introduction</w:t>
      </w:r>
      <w:r>
        <w:tab/>
      </w:r>
      <w:r>
        <w:fldChar w:fldCharType="begin" w:fldLock="1"/>
      </w:r>
      <w:r>
        <w:instrText xml:space="preserve"> PAGEREF _Toc104475676 \h </w:instrText>
      </w:r>
      <w:r>
        <w:fldChar w:fldCharType="separate"/>
      </w:r>
      <w:r>
        <w:t>83</w:t>
      </w:r>
      <w:r>
        <w:fldChar w:fldCharType="end"/>
      </w:r>
    </w:p>
    <w:p w14:paraId="47F3FE95" w14:textId="7F74CFFC" w:rsidR="001B1A8C" w:rsidRDefault="001B1A8C">
      <w:pPr>
        <w:pStyle w:val="TOC3"/>
        <w:rPr>
          <w:rFonts w:asciiTheme="minorHAnsi" w:eastAsiaTheme="minorEastAsia" w:hAnsiTheme="minorHAnsi" w:cstheme="minorBidi"/>
          <w:sz w:val="22"/>
          <w:szCs w:val="22"/>
        </w:rPr>
      </w:pPr>
      <w:r w:rsidRPr="00BB0301">
        <w:rPr>
          <w:rFonts w:eastAsia="DengXian"/>
          <w:lang w:eastAsia="ko-KR"/>
        </w:rPr>
        <w:t>6.</w:t>
      </w:r>
      <w:r w:rsidRPr="00BB0301">
        <w:rPr>
          <w:rFonts w:eastAsia="DengXian"/>
          <w:lang w:eastAsia="zh-CN"/>
        </w:rPr>
        <w:t>22</w:t>
      </w:r>
      <w:r w:rsidRPr="00BB0301">
        <w:rPr>
          <w:rFonts w:eastAsia="DengXian"/>
          <w:lang w:eastAsia="ko-KR"/>
        </w:rPr>
        <w:t>.2</w:t>
      </w:r>
      <w:r>
        <w:rPr>
          <w:rFonts w:asciiTheme="minorHAnsi" w:eastAsiaTheme="minorEastAsia" w:hAnsiTheme="minorHAnsi" w:cstheme="minorBidi"/>
          <w:sz w:val="22"/>
          <w:szCs w:val="22"/>
        </w:rPr>
        <w:tab/>
      </w:r>
      <w:r w:rsidRPr="00BB0301">
        <w:rPr>
          <w:rFonts w:eastAsia="DengXian"/>
          <w:lang w:eastAsia="ko-KR"/>
        </w:rPr>
        <w:t xml:space="preserve">Functional </w:t>
      </w:r>
      <w:r w:rsidRPr="00BB0301">
        <w:rPr>
          <w:rFonts w:eastAsia="DengXian"/>
        </w:rPr>
        <w:t>Description</w:t>
      </w:r>
      <w:r>
        <w:tab/>
      </w:r>
      <w:r>
        <w:fldChar w:fldCharType="begin" w:fldLock="1"/>
      </w:r>
      <w:r>
        <w:instrText xml:space="preserve"> PAGEREF _Toc104475677 \h </w:instrText>
      </w:r>
      <w:r>
        <w:fldChar w:fldCharType="separate"/>
      </w:r>
      <w:r>
        <w:t>84</w:t>
      </w:r>
      <w:r>
        <w:fldChar w:fldCharType="end"/>
      </w:r>
    </w:p>
    <w:p w14:paraId="767A77B6" w14:textId="4F4FA9EB" w:rsidR="001B1A8C" w:rsidRDefault="001B1A8C">
      <w:pPr>
        <w:pStyle w:val="TOC3"/>
        <w:rPr>
          <w:rFonts w:asciiTheme="minorHAnsi" w:eastAsiaTheme="minorEastAsia" w:hAnsiTheme="minorHAnsi" w:cstheme="minorBidi"/>
          <w:sz w:val="22"/>
          <w:szCs w:val="22"/>
        </w:rPr>
      </w:pPr>
      <w:r w:rsidRPr="00BB0301">
        <w:rPr>
          <w:rFonts w:eastAsia="DengXian"/>
          <w:lang w:eastAsia="en-US"/>
        </w:rPr>
        <w:t>6.</w:t>
      </w:r>
      <w:r w:rsidRPr="00BB0301">
        <w:rPr>
          <w:rFonts w:eastAsia="DengXian"/>
          <w:lang w:eastAsia="zh-CN"/>
        </w:rPr>
        <w:t>22</w:t>
      </w:r>
      <w:r w:rsidRPr="00BB0301">
        <w:rPr>
          <w:rFonts w:eastAsia="DengXian"/>
          <w:lang w:eastAsia="en-US"/>
        </w:rPr>
        <w:t>.3</w:t>
      </w:r>
      <w:r>
        <w:rPr>
          <w:rFonts w:asciiTheme="minorHAnsi" w:eastAsiaTheme="minorEastAsia" w:hAnsiTheme="minorHAnsi" w:cstheme="minorBidi"/>
          <w:sz w:val="22"/>
          <w:szCs w:val="22"/>
        </w:rPr>
        <w:tab/>
      </w:r>
      <w:r w:rsidRPr="00BB0301">
        <w:rPr>
          <w:rFonts w:eastAsia="DengXian"/>
        </w:rPr>
        <w:t>Procedure</w:t>
      </w:r>
      <w:r>
        <w:tab/>
      </w:r>
      <w:r>
        <w:fldChar w:fldCharType="begin" w:fldLock="1"/>
      </w:r>
      <w:r>
        <w:instrText xml:space="preserve"> PAGEREF _Toc104475678 \h </w:instrText>
      </w:r>
      <w:r>
        <w:fldChar w:fldCharType="separate"/>
      </w:r>
      <w:r>
        <w:t>84</w:t>
      </w:r>
      <w:r>
        <w:fldChar w:fldCharType="end"/>
      </w:r>
    </w:p>
    <w:p w14:paraId="534F7C4C" w14:textId="5B9838FC" w:rsidR="001B1A8C" w:rsidRDefault="001B1A8C">
      <w:pPr>
        <w:pStyle w:val="TOC3"/>
        <w:rPr>
          <w:rFonts w:asciiTheme="minorHAnsi" w:eastAsiaTheme="minorEastAsia" w:hAnsiTheme="minorHAnsi" w:cstheme="minorBidi"/>
          <w:sz w:val="22"/>
          <w:szCs w:val="22"/>
        </w:rPr>
      </w:pPr>
      <w:r w:rsidRPr="00BB0301">
        <w:rPr>
          <w:rFonts w:eastAsia="DengXian"/>
        </w:rPr>
        <w:t>6.22.4</w:t>
      </w:r>
      <w:r>
        <w:rPr>
          <w:rFonts w:asciiTheme="minorHAnsi" w:eastAsiaTheme="minorEastAsia" w:hAnsiTheme="minorHAnsi" w:cstheme="minorBidi"/>
          <w:sz w:val="22"/>
          <w:szCs w:val="22"/>
        </w:rPr>
        <w:tab/>
      </w:r>
      <w:r w:rsidRPr="00BB0301">
        <w:rPr>
          <w:rFonts w:eastAsia="DengXian"/>
        </w:rPr>
        <w:t>Impacts on services, entities, and interfaces</w:t>
      </w:r>
      <w:r>
        <w:tab/>
      </w:r>
      <w:r>
        <w:fldChar w:fldCharType="begin" w:fldLock="1"/>
      </w:r>
      <w:r>
        <w:instrText xml:space="preserve"> PAGEREF _Toc104475679 \h </w:instrText>
      </w:r>
      <w:r>
        <w:fldChar w:fldCharType="separate"/>
      </w:r>
      <w:r>
        <w:t>86</w:t>
      </w:r>
      <w:r>
        <w:fldChar w:fldCharType="end"/>
      </w:r>
    </w:p>
    <w:p w14:paraId="2B606121" w14:textId="3294B63B" w:rsidR="001B1A8C" w:rsidRDefault="001B1A8C">
      <w:pPr>
        <w:pStyle w:val="TOC2"/>
        <w:rPr>
          <w:rFonts w:asciiTheme="minorHAnsi" w:eastAsiaTheme="minorEastAsia" w:hAnsiTheme="minorHAnsi" w:cstheme="minorBidi"/>
          <w:sz w:val="22"/>
          <w:szCs w:val="22"/>
        </w:rPr>
      </w:pPr>
      <w:r>
        <w:t>6.</w:t>
      </w:r>
      <w:r w:rsidRPr="00BB0301">
        <w:rPr>
          <w:rFonts w:eastAsiaTheme="minorEastAsia"/>
          <w:lang w:eastAsia="zh-CN"/>
        </w:rPr>
        <w:t>23</w:t>
      </w:r>
      <w:r>
        <w:rPr>
          <w:rFonts w:asciiTheme="minorHAnsi" w:eastAsiaTheme="minorEastAsia" w:hAnsiTheme="minorHAnsi" w:cstheme="minorBidi"/>
          <w:sz w:val="22"/>
          <w:szCs w:val="22"/>
        </w:rPr>
        <w:tab/>
      </w:r>
      <w:r>
        <w:t>Solution #</w:t>
      </w:r>
      <w:r w:rsidRPr="00BB0301">
        <w:rPr>
          <w:rFonts w:eastAsiaTheme="minorEastAsia"/>
          <w:lang w:eastAsia="zh-CN"/>
        </w:rPr>
        <w:t>23</w:t>
      </w:r>
      <w:r>
        <w:t>: Location Verification for Satellite Access assisted by TN access</w:t>
      </w:r>
      <w:r>
        <w:tab/>
      </w:r>
      <w:r>
        <w:fldChar w:fldCharType="begin" w:fldLock="1"/>
      </w:r>
      <w:r>
        <w:instrText xml:space="preserve"> PAGEREF _Toc104475680 \h </w:instrText>
      </w:r>
      <w:r>
        <w:fldChar w:fldCharType="separate"/>
      </w:r>
      <w:r>
        <w:t>86</w:t>
      </w:r>
      <w:r>
        <w:fldChar w:fldCharType="end"/>
      </w:r>
    </w:p>
    <w:p w14:paraId="2B7AE995" w14:textId="3D519157"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_Toc104475681 \h </w:instrText>
      </w:r>
      <w:r>
        <w:fldChar w:fldCharType="separate"/>
      </w:r>
      <w:r>
        <w:t>86</w:t>
      </w:r>
      <w:r>
        <w:fldChar w:fldCharType="end"/>
      </w:r>
    </w:p>
    <w:p w14:paraId="255FD49E" w14:textId="69B429D7"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_Toc104475682 \h </w:instrText>
      </w:r>
      <w:r>
        <w:fldChar w:fldCharType="separate"/>
      </w:r>
      <w:r>
        <w:t>86</w:t>
      </w:r>
      <w:r>
        <w:fldChar w:fldCharType="end"/>
      </w:r>
    </w:p>
    <w:p w14:paraId="686C82EB" w14:textId="3A6BE413"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_Toc104475683 \h </w:instrText>
      </w:r>
      <w:r>
        <w:fldChar w:fldCharType="separate"/>
      </w:r>
      <w:r>
        <w:t>87</w:t>
      </w:r>
      <w:r>
        <w:fldChar w:fldCharType="end"/>
      </w:r>
    </w:p>
    <w:p w14:paraId="25E76330" w14:textId="5D9786DA"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_Toc104475684 \h </w:instrText>
      </w:r>
      <w:r>
        <w:fldChar w:fldCharType="separate"/>
      </w:r>
      <w:r>
        <w:t>88</w:t>
      </w:r>
      <w:r>
        <w:fldChar w:fldCharType="end"/>
      </w:r>
    </w:p>
    <w:p w14:paraId="38D4FEE8" w14:textId="273ED2F9" w:rsidR="001B1A8C" w:rsidRDefault="001B1A8C">
      <w:pPr>
        <w:pStyle w:val="TOC2"/>
        <w:rPr>
          <w:rFonts w:asciiTheme="minorHAnsi" w:eastAsiaTheme="minorEastAsia" w:hAnsiTheme="minorHAnsi" w:cstheme="minorBidi"/>
          <w:sz w:val="22"/>
          <w:szCs w:val="22"/>
        </w:rPr>
      </w:pPr>
      <w:r>
        <w:t>6.</w:t>
      </w:r>
      <w:r w:rsidRPr="00BB0301">
        <w:rPr>
          <w:rFonts w:eastAsia="DengXian"/>
          <w:lang w:eastAsia="zh-CN"/>
        </w:rPr>
        <w:t>24</w:t>
      </w:r>
      <w:r>
        <w:rPr>
          <w:rFonts w:asciiTheme="minorHAnsi" w:eastAsiaTheme="minorEastAsia" w:hAnsiTheme="minorHAnsi" w:cstheme="minorBidi"/>
          <w:sz w:val="22"/>
          <w:szCs w:val="22"/>
        </w:rPr>
        <w:tab/>
      </w:r>
      <w:r>
        <w:t>Solution #</w:t>
      </w:r>
      <w:r w:rsidRPr="00BB0301">
        <w:rPr>
          <w:rFonts w:eastAsiaTheme="minorEastAsia"/>
          <w:lang w:eastAsia="zh-CN"/>
        </w:rPr>
        <w:t>24</w:t>
      </w:r>
      <w:r>
        <w:t xml:space="preserve">: </w:t>
      </w:r>
      <w:r w:rsidRPr="00BB0301">
        <w:rPr>
          <w:rFonts w:eastAsia="DengXian"/>
          <w:lang w:eastAsia="zh-CN"/>
        </w:rPr>
        <w:t>UE Location Verification based on Obtained Information</w:t>
      </w:r>
      <w:r>
        <w:tab/>
      </w:r>
      <w:r>
        <w:fldChar w:fldCharType="begin" w:fldLock="1"/>
      </w:r>
      <w:r>
        <w:instrText xml:space="preserve"> PAGEREF _Toc104475685 \h </w:instrText>
      </w:r>
      <w:r>
        <w:fldChar w:fldCharType="separate"/>
      </w:r>
      <w:r>
        <w:t>88</w:t>
      </w:r>
      <w:r>
        <w:fldChar w:fldCharType="end"/>
      </w:r>
    </w:p>
    <w:p w14:paraId="5E43D548" w14:textId="2CF98692"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_Toc104475686 \h </w:instrText>
      </w:r>
      <w:r>
        <w:fldChar w:fldCharType="separate"/>
      </w:r>
      <w:r>
        <w:t>88</w:t>
      </w:r>
      <w:r>
        <w:fldChar w:fldCharType="end"/>
      </w:r>
    </w:p>
    <w:p w14:paraId="6B5A248A" w14:textId="18353BB5"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_Toc104475687 \h </w:instrText>
      </w:r>
      <w:r>
        <w:fldChar w:fldCharType="separate"/>
      </w:r>
      <w:r>
        <w:t>88</w:t>
      </w:r>
      <w:r>
        <w:fldChar w:fldCharType="end"/>
      </w:r>
    </w:p>
    <w:p w14:paraId="7C38A5DC" w14:textId="1DFEB48B"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_Toc104475688 \h </w:instrText>
      </w:r>
      <w:r>
        <w:fldChar w:fldCharType="separate"/>
      </w:r>
      <w:r>
        <w:t>89</w:t>
      </w:r>
      <w:r>
        <w:fldChar w:fldCharType="end"/>
      </w:r>
    </w:p>
    <w:p w14:paraId="243FE023" w14:textId="51C82CFB"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24</w:t>
      </w:r>
      <w:r>
        <w:t>.</w:t>
      </w:r>
      <w:r>
        <w:rPr>
          <w:lang w:eastAsia="zh-CN"/>
        </w:rPr>
        <w:t>3</w:t>
      </w:r>
      <w:r>
        <w:t>.</w:t>
      </w:r>
      <w:r w:rsidRPr="00BB0301">
        <w:rPr>
          <w:rFonts w:eastAsia="DengXian"/>
          <w:lang w:eastAsia="zh-CN"/>
        </w:rPr>
        <w:t>1</w:t>
      </w:r>
      <w:r>
        <w:rPr>
          <w:rFonts w:asciiTheme="minorHAnsi" w:eastAsiaTheme="minorEastAsia" w:hAnsiTheme="minorHAnsi" w:cstheme="minorBidi"/>
          <w:sz w:val="22"/>
          <w:szCs w:val="22"/>
        </w:rPr>
        <w:tab/>
      </w:r>
      <w:r w:rsidRPr="00BB0301">
        <w:rPr>
          <w:rFonts w:eastAsia="DengXian"/>
          <w:lang w:eastAsia="zh-CN"/>
        </w:rPr>
        <w:t>UE Provided Location Verification based on Obtained Information</w:t>
      </w:r>
      <w:r>
        <w:tab/>
      </w:r>
      <w:r>
        <w:fldChar w:fldCharType="begin" w:fldLock="1"/>
      </w:r>
      <w:r>
        <w:instrText xml:space="preserve"> PAGEREF _Toc104475689 \h </w:instrText>
      </w:r>
      <w:r>
        <w:fldChar w:fldCharType="separate"/>
      </w:r>
      <w:r>
        <w:t>89</w:t>
      </w:r>
      <w:r>
        <w:fldChar w:fldCharType="end"/>
      </w:r>
    </w:p>
    <w:p w14:paraId="418651E4" w14:textId="291B3481"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_Toc104475690 \h </w:instrText>
      </w:r>
      <w:r>
        <w:fldChar w:fldCharType="separate"/>
      </w:r>
      <w:r>
        <w:t>89</w:t>
      </w:r>
      <w:r>
        <w:fldChar w:fldCharType="end"/>
      </w:r>
    </w:p>
    <w:p w14:paraId="590073FD" w14:textId="2F525CC2" w:rsidR="001B1A8C" w:rsidRDefault="001B1A8C">
      <w:pPr>
        <w:pStyle w:val="TOC2"/>
        <w:rPr>
          <w:rFonts w:asciiTheme="minorHAnsi" w:eastAsiaTheme="minorEastAsia" w:hAnsiTheme="minorHAnsi" w:cstheme="minorBidi"/>
          <w:sz w:val="22"/>
          <w:szCs w:val="22"/>
        </w:rPr>
      </w:pPr>
      <w:r>
        <w:t>6.</w:t>
      </w:r>
      <w:r w:rsidRPr="00BB0301">
        <w:rPr>
          <w:rFonts w:eastAsia="DengXian"/>
          <w:lang w:eastAsia="zh-CN"/>
        </w:rPr>
        <w:t>25</w:t>
      </w:r>
      <w:r>
        <w:rPr>
          <w:rFonts w:asciiTheme="minorHAnsi" w:eastAsiaTheme="minorEastAsia" w:hAnsiTheme="minorHAnsi" w:cstheme="minorBidi"/>
          <w:sz w:val="22"/>
          <w:szCs w:val="22"/>
        </w:rPr>
        <w:tab/>
      </w:r>
      <w:r>
        <w:t>Solution #</w:t>
      </w:r>
      <w:r w:rsidRPr="00BB0301">
        <w:rPr>
          <w:rFonts w:eastAsiaTheme="minorEastAsia"/>
          <w:lang w:eastAsia="zh-CN"/>
        </w:rPr>
        <w:t>25</w:t>
      </w:r>
      <w:r>
        <w:t xml:space="preserve">: </w:t>
      </w:r>
      <w:r w:rsidRPr="00BB0301">
        <w:rPr>
          <w:rFonts w:eastAsia="DengXian"/>
          <w:lang w:eastAsia="zh-CN"/>
        </w:rPr>
        <w:t>Event Report in an Allowed Area</w:t>
      </w:r>
      <w:r>
        <w:tab/>
      </w:r>
      <w:r>
        <w:fldChar w:fldCharType="begin" w:fldLock="1"/>
      </w:r>
      <w:r>
        <w:instrText xml:space="preserve"> PAGEREF _Toc104475691 \h </w:instrText>
      </w:r>
      <w:r>
        <w:fldChar w:fldCharType="separate"/>
      </w:r>
      <w:r>
        <w:t>90</w:t>
      </w:r>
      <w:r>
        <w:fldChar w:fldCharType="end"/>
      </w:r>
    </w:p>
    <w:p w14:paraId="016E9ACA" w14:textId="059A533D"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_Toc104475692 \h </w:instrText>
      </w:r>
      <w:r>
        <w:fldChar w:fldCharType="separate"/>
      </w:r>
      <w:r>
        <w:t>90</w:t>
      </w:r>
      <w:r>
        <w:fldChar w:fldCharType="end"/>
      </w:r>
    </w:p>
    <w:p w14:paraId="0B34DDC0" w14:textId="3E33A5A3"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_Toc104475693 \h </w:instrText>
      </w:r>
      <w:r>
        <w:fldChar w:fldCharType="separate"/>
      </w:r>
      <w:r>
        <w:t>90</w:t>
      </w:r>
      <w:r>
        <w:fldChar w:fldCharType="end"/>
      </w:r>
    </w:p>
    <w:p w14:paraId="062BC23B" w14:textId="7C4F559B"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25</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_Toc104475694 \h </w:instrText>
      </w:r>
      <w:r>
        <w:fldChar w:fldCharType="separate"/>
      </w:r>
      <w:r>
        <w:t>90</w:t>
      </w:r>
      <w:r>
        <w:fldChar w:fldCharType="end"/>
      </w:r>
    </w:p>
    <w:p w14:paraId="57C7083E" w14:textId="41267F70"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25</w:t>
      </w:r>
      <w:r>
        <w:t>.</w:t>
      </w:r>
      <w:r>
        <w:rPr>
          <w:lang w:eastAsia="zh-CN"/>
        </w:rPr>
        <w:t>3</w:t>
      </w:r>
      <w:r>
        <w:t>.</w:t>
      </w:r>
      <w:r w:rsidRPr="00BB0301">
        <w:rPr>
          <w:rFonts w:eastAsia="DengXian"/>
          <w:lang w:eastAsia="zh-CN"/>
        </w:rPr>
        <w:t>1</w:t>
      </w:r>
      <w:r>
        <w:rPr>
          <w:rFonts w:asciiTheme="minorHAnsi" w:eastAsiaTheme="minorEastAsia" w:hAnsiTheme="minorHAnsi" w:cstheme="minorBidi"/>
          <w:sz w:val="22"/>
          <w:szCs w:val="22"/>
        </w:rPr>
        <w:tab/>
      </w:r>
      <w:r w:rsidRPr="00BB0301">
        <w:rPr>
          <w:rFonts w:eastAsia="DengXian"/>
          <w:lang w:eastAsia="zh-CN"/>
        </w:rPr>
        <w:t>Event Report Allowed Area provided by UE</w:t>
      </w:r>
      <w:r>
        <w:tab/>
      </w:r>
      <w:r>
        <w:fldChar w:fldCharType="begin" w:fldLock="1"/>
      </w:r>
      <w:r>
        <w:instrText xml:space="preserve"> PAGEREF _Toc104475695 \h </w:instrText>
      </w:r>
      <w:r>
        <w:fldChar w:fldCharType="separate"/>
      </w:r>
      <w:r>
        <w:t>90</w:t>
      </w:r>
      <w:r>
        <w:fldChar w:fldCharType="end"/>
      </w:r>
    </w:p>
    <w:p w14:paraId="09941A91" w14:textId="62C96645"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25</w:t>
      </w:r>
      <w:r>
        <w:t>.</w:t>
      </w:r>
      <w:r>
        <w:rPr>
          <w:lang w:eastAsia="zh-CN"/>
        </w:rPr>
        <w:t>3</w:t>
      </w:r>
      <w:r>
        <w:t>.</w:t>
      </w:r>
      <w:r w:rsidRPr="00BB0301">
        <w:rPr>
          <w:rFonts w:eastAsia="DengXian"/>
          <w:lang w:eastAsia="zh-CN"/>
        </w:rPr>
        <w:t>2</w:t>
      </w:r>
      <w:r>
        <w:rPr>
          <w:rFonts w:asciiTheme="minorHAnsi" w:eastAsiaTheme="minorEastAsia" w:hAnsiTheme="minorHAnsi" w:cstheme="minorBidi"/>
          <w:sz w:val="22"/>
          <w:szCs w:val="22"/>
        </w:rPr>
        <w:tab/>
      </w:r>
      <w:r w:rsidRPr="00BB0301">
        <w:rPr>
          <w:rFonts w:eastAsia="DengXian"/>
          <w:lang w:eastAsia="zh-CN"/>
        </w:rPr>
        <w:t>Event Report in an Allowed Area</w:t>
      </w:r>
      <w:r>
        <w:tab/>
      </w:r>
      <w:r>
        <w:fldChar w:fldCharType="begin" w:fldLock="1"/>
      </w:r>
      <w:r>
        <w:instrText xml:space="preserve"> PAGEREF _Toc104475696 \h </w:instrText>
      </w:r>
      <w:r>
        <w:fldChar w:fldCharType="separate"/>
      </w:r>
      <w:r>
        <w:t>90</w:t>
      </w:r>
      <w:r>
        <w:fldChar w:fldCharType="end"/>
      </w:r>
    </w:p>
    <w:p w14:paraId="11CBD4FE" w14:textId="3F687FE8" w:rsidR="001B1A8C" w:rsidRDefault="001B1A8C">
      <w:pPr>
        <w:pStyle w:val="TOC4"/>
        <w:rPr>
          <w:rFonts w:asciiTheme="minorHAnsi" w:eastAsiaTheme="minorEastAsia" w:hAnsiTheme="minorHAnsi" w:cstheme="minorBidi"/>
          <w:sz w:val="22"/>
          <w:szCs w:val="22"/>
        </w:rPr>
      </w:pPr>
      <w:r>
        <w:t>6.</w:t>
      </w:r>
      <w:r w:rsidRPr="00BB0301">
        <w:rPr>
          <w:rFonts w:eastAsiaTheme="minorEastAsia"/>
          <w:lang w:eastAsia="zh-CN"/>
        </w:rPr>
        <w:t>25</w:t>
      </w:r>
      <w:r>
        <w:t>.</w:t>
      </w:r>
      <w:r>
        <w:rPr>
          <w:lang w:eastAsia="zh-CN"/>
        </w:rPr>
        <w:t>3</w:t>
      </w:r>
      <w:r>
        <w:t>.</w:t>
      </w:r>
      <w:r w:rsidRPr="00BB0301">
        <w:rPr>
          <w:rFonts w:eastAsia="DengXian"/>
          <w:lang w:eastAsia="zh-CN"/>
        </w:rPr>
        <w:t>3</w:t>
      </w:r>
      <w:r>
        <w:rPr>
          <w:rFonts w:asciiTheme="minorHAnsi" w:eastAsiaTheme="minorEastAsia" w:hAnsiTheme="minorHAnsi" w:cstheme="minorBidi"/>
          <w:sz w:val="22"/>
          <w:szCs w:val="22"/>
        </w:rPr>
        <w:tab/>
      </w:r>
      <w:r w:rsidRPr="00BB0301">
        <w:rPr>
          <w:rFonts w:eastAsia="DengXian"/>
          <w:lang w:eastAsia="zh-CN"/>
        </w:rPr>
        <w:t>Add a new trigger for Cancellation of Reporting of Location Events by a UE</w:t>
      </w:r>
      <w:r>
        <w:tab/>
      </w:r>
      <w:r>
        <w:fldChar w:fldCharType="begin" w:fldLock="1"/>
      </w:r>
      <w:r>
        <w:instrText xml:space="preserve"> PAGEREF _Toc104475697 \h </w:instrText>
      </w:r>
      <w:r>
        <w:fldChar w:fldCharType="separate"/>
      </w:r>
      <w:r>
        <w:t>91</w:t>
      </w:r>
      <w:r>
        <w:fldChar w:fldCharType="end"/>
      </w:r>
    </w:p>
    <w:p w14:paraId="53B6BD1C" w14:textId="4A243676"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_Toc104475698 \h </w:instrText>
      </w:r>
      <w:r>
        <w:fldChar w:fldCharType="separate"/>
      </w:r>
      <w:r>
        <w:t>91</w:t>
      </w:r>
      <w:r>
        <w:fldChar w:fldCharType="end"/>
      </w:r>
    </w:p>
    <w:p w14:paraId="2481B4CA" w14:textId="58D9F732" w:rsidR="001B1A8C" w:rsidRDefault="001B1A8C">
      <w:pPr>
        <w:pStyle w:val="TOC2"/>
        <w:rPr>
          <w:rFonts w:asciiTheme="minorHAnsi" w:eastAsiaTheme="minorEastAsia" w:hAnsiTheme="minorHAnsi" w:cstheme="minorBidi"/>
          <w:sz w:val="22"/>
          <w:szCs w:val="22"/>
        </w:rPr>
      </w:pPr>
      <w:r>
        <w:t>6.</w:t>
      </w:r>
      <w:r w:rsidRPr="00BB0301">
        <w:rPr>
          <w:rFonts w:eastAsiaTheme="minorEastAsia"/>
          <w:lang w:eastAsia="zh-CN"/>
        </w:rPr>
        <w:t>26</w:t>
      </w:r>
      <w:r>
        <w:rPr>
          <w:rFonts w:asciiTheme="minorHAnsi" w:eastAsiaTheme="minorEastAsia" w:hAnsiTheme="minorHAnsi" w:cstheme="minorBidi"/>
          <w:sz w:val="22"/>
          <w:szCs w:val="22"/>
        </w:rPr>
        <w:tab/>
      </w:r>
      <w:r>
        <w:t>Solution #</w:t>
      </w:r>
      <w:r w:rsidRPr="00BB0301">
        <w:rPr>
          <w:rFonts w:eastAsiaTheme="minorEastAsia"/>
          <w:lang w:eastAsia="zh-CN"/>
        </w:rPr>
        <w:t>26</w:t>
      </w:r>
      <w:r>
        <w:t>: LPHAP requirement awareness by LMF</w:t>
      </w:r>
      <w:r>
        <w:tab/>
      </w:r>
      <w:r>
        <w:fldChar w:fldCharType="begin" w:fldLock="1"/>
      </w:r>
      <w:r>
        <w:instrText xml:space="preserve"> PAGEREF _Toc104475699 \h </w:instrText>
      </w:r>
      <w:r>
        <w:fldChar w:fldCharType="separate"/>
      </w:r>
      <w:r>
        <w:t>91</w:t>
      </w:r>
      <w:r>
        <w:fldChar w:fldCharType="end"/>
      </w:r>
    </w:p>
    <w:p w14:paraId="1F016627" w14:textId="13314AA1"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_Toc104475700 \h </w:instrText>
      </w:r>
      <w:r>
        <w:fldChar w:fldCharType="separate"/>
      </w:r>
      <w:r>
        <w:t>91</w:t>
      </w:r>
      <w:r>
        <w:fldChar w:fldCharType="end"/>
      </w:r>
    </w:p>
    <w:p w14:paraId="13B8A58F" w14:textId="47FE447E" w:rsidR="001B1A8C" w:rsidRDefault="001B1A8C">
      <w:pPr>
        <w:pStyle w:val="TOC3"/>
        <w:rPr>
          <w:rFonts w:asciiTheme="minorHAnsi" w:eastAsiaTheme="minorEastAsia" w:hAnsiTheme="minorHAnsi" w:cstheme="minorBidi"/>
          <w:sz w:val="22"/>
          <w:szCs w:val="22"/>
        </w:rPr>
      </w:pPr>
      <w:r>
        <w:rPr>
          <w:lang w:eastAsia="ko-KR"/>
        </w:rPr>
        <w:t>6.</w:t>
      </w:r>
      <w:r w:rsidRPr="00BB0301">
        <w:rPr>
          <w:rFonts w:eastAsiaTheme="minorEastAsia"/>
          <w:lang w:eastAsia="zh-CN"/>
        </w:rPr>
        <w:t>26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_Toc104475701 \h </w:instrText>
      </w:r>
      <w:r>
        <w:fldChar w:fldCharType="separate"/>
      </w:r>
      <w:r>
        <w:t>92</w:t>
      </w:r>
      <w:r>
        <w:fldChar w:fldCharType="end"/>
      </w:r>
    </w:p>
    <w:p w14:paraId="2DB42C0D" w14:textId="7C2A3789"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_Toc104475702 \h </w:instrText>
      </w:r>
      <w:r>
        <w:fldChar w:fldCharType="separate"/>
      </w:r>
      <w:r>
        <w:t>92</w:t>
      </w:r>
      <w:r>
        <w:fldChar w:fldCharType="end"/>
      </w:r>
    </w:p>
    <w:p w14:paraId="740AC50A" w14:textId="2A4ABD60" w:rsidR="001B1A8C" w:rsidRDefault="001B1A8C">
      <w:pPr>
        <w:pStyle w:val="TOC3"/>
        <w:rPr>
          <w:rFonts w:asciiTheme="minorHAnsi" w:eastAsiaTheme="minorEastAsia" w:hAnsiTheme="minorHAnsi" w:cstheme="minorBidi"/>
          <w:sz w:val="22"/>
          <w:szCs w:val="22"/>
        </w:rPr>
      </w:pPr>
      <w:r>
        <w:t>6.</w:t>
      </w:r>
      <w:r w:rsidRPr="00BB0301">
        <w:rPr>
          <w:rFonts w:eastAsiaTheme="minorEastAsia"/>
          <w:lang w:eastAsia="zh-CN"/>
        </w:rPr>
        <w:t>26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_Toc104475703 \h </w:instrText>
      </w:r>
      <w:r>
        <w:fldChar w:fldCharType="separate"/>
      </w:r>
      <w:r>
        <w:t>92</w:t>
      </w:r>
      <w:r>
        <w:fldChar w:fldCharType="end"/>
      </w:r>
    </w:p>
    <w:p w14:paraId="5C35F410" w14:textId="3D2A31F3" w:rsidR="001B1A8C" w:rsidRDefault="001B1A8C">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solution title</w:t>
      </w:r>
      <w:r>
        <w:tab/>
      </w:r>
      <w:r>
        <w:fldChar w:fldCharType="begin" w:fldLock="1"/>
      </w:r>
      <w:r>
        <w:instrText xml:space="preserve"> PAGEREF _Toc104475704 \h </w:instrText>
      </w:r>
      <w:r>
        <w:fldChar w:fldCharType="separate"/>
      </w:r>
      <w:r>
        <w:t>93</w:t>
      </w:r>
      <w:r>
        <w:fldChar w:fldCharType="end"/>
      </w:r>
    </w:p>
    <w:p w14:paraId="1CE0E527" w14:textId="7905E952" w:rsidR="001B1A8C" w:rsidRDefault="001B1A8C">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_Toc104475705 \h </w:instrText>
      </w:r>
      <w:r>
        <w:fldChar w:fldCharType="separate"/>
      </w:r>
      <w:r>
        <w:t>93</w:t>
      </w:r>
      <w:r>
        <w:fldChar w:fldCharType="end"/>
      </w:r>
    </w:p>
    <w:p w14:paraId="7AC3CCC0" w14:textId="2C819099" w:rsidR="001B1A8C" w:rsidRDefault="001B1A8C">
      <w:pPr>
        <w:pStyle w:val="TOC3"/>
        <w:rPr>
          <w:rFonts w:asciiTheme="minorHAnsi" w:eastAsiaTheme="minorEastAsia" w:hAnsiTheme="minorHAnsi" w:cstheme="minorBidi"/>
          <w:sz w:val="22"/>
          <w:szCs w:val="22"/>
        </w:rPr>
      </w:pPr>
      <w:r>
        <w:rPr>
          <w:lang w:eastAsia="ko-KR"/>
        </w:rPr>
        <w:t>6.X.2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_Toc104475706 \h </w:instrText>
      </w:r>
      <w:r>
        <w:fldChar w:fldCharType="separate"/>
      </w:r>
      <w:r>
        <w:t>93</w:t>
      </w:r>
      <w:r>
        <w:fldChar w:fldCharType="end"/>
      </w:r>
    </w:p>
    <w:p w14:paraId="4492DBCF" w14:textId="2DF5FBCC" w:rsidR="001B1A8C" w:rsidRDefault="001B1A8C">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Procedures</w:t>
      </w:r>
      <w:r>
        <w:tab/>
      </w:r>
      <w:r>
        <w:fldChar w:fldCharType="begin" w:fldLock="1"/>
      </w:r>
      <w:r>
        <w:instrText xml:space="preserve"> PAGEREF _Toc104475707 \h </w:instrText>
      </w:r>
      <w:r>
        <w:fldChar w:fldCharType="separate"/>
      </w:r>
      <w:r>
        <w:t>93</w:t>
      </w:r>
      <w:r>
        <w:fldChar w:fldCharType="end"/>
      </w:r>
    </w:p>
    <w:p w14:paraId="510769FE" w14:textId="54455483" w:rsidR="001B1A8C" w:rsidRDefault="001B1A8C">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_Toc104475708 \h </w:instrText>
      </w:r>
      <w:r>
        <w:fldChar w:fldCharType="separate"/>
      </w:r>
      <w:r>
        <w:t>93</w:t>
      </w:r>
      <w:r>
        <w:fldChar w:fldCharType="end"/>
      </w:r>
    </w:p>
    <w:p w14:paraId="247A0E4A" w14:textId="7922CA6A" w:rsidR="001B1A8C" w:rsidRDefault="001B1A8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_Toc104475709 \h </w:instrText>
      </w:r>
      <w:r>
        <w:fldChar w:fldCharType="separate"/>
      </w:r>
      <w:r>
        <w:t>93</w:t>
      </w:r>
      <w:r>
        <w:fldChar w:fldCharType="end"/>
      </w:r>
    </w:p>
    <w:p w14:paraId="7982FEA0" w14:textId="7F4E17BD" w:rsidR="001B1A8C" w:rsidRDefault="001B1A8C">
      <w:pPr>
        <w:pStyle w:val="TOC2"/>
        <w:rPr>
          <w:rFonts w:asciiTheme="minorHAnsi" w:eastAsiaTheme="minorEastAsia" w:hAnsiTheme="minorHAnsi" w:cstheme="minorBidi"/>
          <w:sz w:val="22"/>
          <w:szCs w:val="22"/>
        </w:rPr>
      </w:pPr>
      <w:r w:rsidRPr="00BB0301">
        <w:rPr>
          <w:rFonts w:eastAsia="SimSun"/>
          <w:lang w:eastAsia="zh-CN"/>
        </w:rPr>
        <w:t>7.x</w:t>
      </w:r>
      <w:r>
        <w:rPr>
          <w:rFonts w:asciiTheme="minorHAnsi" w:eastAsiaTheme="minorEastAsia" w:hAnsiTheme="minorHAnsi" w:cstheme="minorBidi"/>
          <w:sz w:val="22"/>
          <w:szCs w:val="22"/>
        </w:rPr>
        <w:tab/>
      </w:r>
      <w:r w:rsidRPr="00BB0301">
        <w:rPr>
          <w:rFonts w:eastAsia="SimSun"/>
          <w:lang w:eastAsia="zh-CN"/>
        </w:rPr>
        <w:t>Key Issue #x: &lt;Key Issue name&gt;</w:t>
      </w:r>
      <w:r>
        <w:tab/>
      </w:r>
      <w:r>
        <w:fldChar w:fldCharType="begin" w:fldLock="1"/>
      </w:r>
      <w:r>
        <w:instrText xml:space="preserve"> PAGEREF _Toc104475710 \h </w:instrText>
      </w:r>
      <w:r>
        <w:fldChar w:fldCharType="separate"/>
      </w:r>
      <w:r>
        <w:t>93</w:t>
      </w:r>
      <w:r>
        <w:fldChar w:fldCharType="end"/>
      </w:r>
    </w:p>
    <w:p w14:paraId="316F46D9" w14:textId="412F6E7D" w:rsidR="001B1A8C" w:rsidRDefault="001B1A8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_Toc104475711 \h </w:instrText>
      </w:r>
      <w:r>
        <w:fldChar w:fldCharType="separate"/>
      </w:r>
      <w:r>
        <w:t>93</w:t>
      </w:r>
      <w:r>
        <w:fldChar w:fldCharType="end"/>
      </w:r>
    </w:p>
    <w:p w14:paraId="14FDBD17" w14:textId="369BFBB5" w:rsidR="001B1A8C" w:rsidRDefault="001B1A8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_Toc104475712 \h </w:instrText>
      </w:r>
      <w:r>
        <w:fldChar w:fldCharType="separate"/>
      </w:r>
      <w:r>
        <w:t>95</w:t>
      </w:r>
      <w:r>
        <w:fldChar w:fldCharType="end"/>
      </w:r>
    </w:p>
    <w:p w14:paraId="3267EDC7" w14:textId="654BCF0E" w:rsidR="00080512" w:rsidRPr="000063DB" w:rsidRDefault="00944402">
      <w:r>
        <w:rPr>
          <w:noProof/>
          <w:sz w:val="22"/>
        </w:rPr>
        <w:fldChar w:fldCharType="end"/>
      </w:r>
    </w:p>
    <w:p w14:paraId="7030B512" w14:textId="71C24092" w:rsidR="00080512" w:rsidRPr="000063DB" w:rsidRDefault="003B45B3" w:rsidP="003B45B3">
      <w:pPr>
        <w:pStyle w:val="Heading1"/>
      </w:pPr>
      <w:bookmarkStart w:id="15" w:name="foreword"/>
      <w:bookmarkEnd w:id="15"/>
      <w:r w:rsidRPr="000063DB">
        <w:br w:type="page"/>
      </w:r>
      <w:bookmarkStart w:id="16" w:name="_Toc104475491"/>
      <w:r w:rsidR="00080512" w:rsidRPr="000063DB">
        <w:lastRenderedPageBreak/>
        <w:t>Foreword</w:t>
      </w:r>
      <w:bookmarkEnd w:id="16"/>
    </w:p>
    <w:p w14:paraId="179F758B" w14:textId="77777777" w:rsidR="00080512" w:rsidRPr="000063DB" w:rsidRDefault="00080512">
      <w:r w:rsidRPr="000063DB">
        <w:t xml:space="preserve">This Technical </w:t>
      </w:r>
      <w:bookmarkStart w:id="17" w:name="spectype3"/>
      <w:r w:rsidR="00602AEA" w:rsidRPr="000063DB">
        <w:t>Report</w:t>
      </w:r>
      <w:bookmarkEnd w:id="17"/>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 xml:space="preserve">Version </w:t>
      </w:r>
      <w:proofErr w:type="spellStart"/>
      <w:r w:rsidRPr="000063DB">
        <w:t>x.y.z</w:t>
      </w:r>
      <w:proofErr w:type="spellEnd"/>
    </w:p>
    <w:p w14:paraId="69BEDD11" w14:textId="77777777" w:rsidR="00080512" w:rsidRPr="000063DB" w:rsidRDefault="00080512">
      <w:pPr>
        <w:pStyle w:val="B1"/>
      </w:pPr>
      <w:r w:rsidRPr="000063DB">
        <w:t>where:</w:t>
      </w:r>
    </w:p>
    <w:p w14:paraId="5A33BFE0" w14:textId="77777777" w:rsidR="00080512" w:rsidRPr="000063DB" w:rsidRDefault="00080512">
      <w:pPr>
        <w:pStyle w:val="B2"/>
      </w:pPr>
      <w:r w:rsidRPr="000063DB">
        <w:t>x</w:t>
      </w:r>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proofErr w:type="spellStart"/>
      <w:r w:rsidRPr="000063DB">
        <w:t>y</w:t>
      </w:r>
      <w:proofErr w:type="spellEnd"/>
      <w:r w:rsidRPr="000063DB">
        <w:tab/>
        <w:t>the second digit is incremented for all changes of substance, i.e. technical enhancements, corrections, updates, etc.</w:t>
      </w:r>
    </w:p>
    <w:p w14:paraId="6136FFF0" w14:textId="77777777" w:rsidR="00080512" w:rsidRPr="000063DB" w:rsidRDefault="00080512">
      <w:pPr>
        <w:pStyle w:val="B2"/>
      </w:pPr>
      <w:r w:rsidRPr="000063DB">
        <w:t>z</w:t>
      </w:r>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r w:rsidRPr="000063DB">
        <w:rPr>
          <w:b/>
        </w:rPr>
        <w:t>shall</w:t>
      </w:r>
      <w:r w:rsidR="00431008" w:rsidRPr="000063DB">
        <w:tab/>
      </w:r>
      <w:r w:rsidRPr="000063DB">
        <w:t>indicates a mandatory requirement to do something</w:t>
      </w:r>
    </w:p>
    <w:p w14:paraId="060D8DD9" w14:textId="77777777" w:rsidR="008C384C" w:rsidRPr="000063DB" w:rsidRDefault="008C384C" w:rsidP="00774DA4">
      <w:pPr>
        <w:pStyle w:val="EX"/>
      </w:pPr>
      <w:r w:rsidRPr="000063DB">
        <w:rPr>
          <w:b/>
        </w:rPr>
        <w:t>shall not</w:t>
      </w:r>
      <w:r w:rsidRPr="000063DB">
        <w:tab/>
        <w:t>indicates an interdiction (</w:t>
      </w:r>
      <w:r w:rsidR="001F1132" w:rsidRPr="000063DB">
        <w:t>prohibition</w:t>
      </w:r>
      <w:r w:rsidRPr="000063DB">
        <w:t>) to do something</w:t>
      </w:r>
    </w:p>
    <w:p w14:paraId="5107749B" w14:textId="120AFEA3" w:rsidR="00BA19ED" w:rsidRPr="000063DB" w:rsidRDefault="00BA19ED" w:rsidP="00A27486">
      <w:r w:rsidRPr="000063DB">
        <w:t xml:space="preserve">The constructions </w:t>
      </w:r>
      <w:r w:rsidR="00AD2391">
        <w:t>"</w:t>
      </w:r>
      <w:r w:rsidRPr="000063DB">
        <w:t>shall</w:t>
      </w:r>
      <w:r w:rsidR="00AD2391">
        <w:t>"</w:t>
      </w:r>
      <w:r w:rsidRPr="000063DB">
        <w:t xml:space="preserve"> and </w:t>
      </w:r>
      <w:r w:rsidR="00AD2391">
        <w:t>"</w:t>
      </w:r>
      <w:r w:rsidRPr="000063DB">
        <w:t>shall not</w:t>
      </w:r>
      <w:r w:rsidR="00AD2391">
        <w:t>"</w:t>
      </w:r>
      <w:r w:rsidRPr="000063DB">
        <w:t xml:space="preserve"> are confined to the context of normative provisions, and do not appear in Technical Reports.</w:t>
      </w:r>
    </w:p>
    <w:p w14:paraId="26112FAF" w14:textId="2363E51D" w:rsidR="00C1496A" w:rsidRPr="000063DB" w:rsidRDefault="00C1496A" w:rsidP="00A27486">
      <w:r w:rsidRPr="000063DB">
        <w:t xml:space="preserve">The constructions </w:t>
      </w:r>
      <w:r w:rsidR="00AD2391">
        <w:t>"</w:t>
      </w:r>
      <w:r w:rsidRPr="000063DB">
        <w:t>must</w:t>
      </w:r>
      <w:r w:rsidR="00AD2391">
        <w:t>"</w:t>
      </w:r>
      <w:r w:rsidRPr="000063DB">
        <w:t xml:space="preserve"> and </w:t>
      </w:r>
      <w:r w:rsidR="00AD2391">
        <w:t>"</w:t>
      </w:r>
      <w:r w:rsidRPr="000063DB">
        <w:t>must not</w:t>
      </w:r>
      <w:r w:rsidR="00AD2391">
        <w:t>"</w:t>
      </w:r>
      <w:r w:rsidRPr="000063DB">
        <w:t xml:space="preserve"> are not used as substitutes for </w:t>
      </w:r>
      <w:r w:rsidR="00AD2391">
        <w:t>"</w:t>
      </w:r>
      <w:r w:rsidRPr="000063DB">
        <w:t>shall</w:t>
      </w:r>
      <w:r w:rsidR="00AD2391">
        <w:t>"</w:t>
      </w:r>
      <w:r w:rsidRPr="000063DB">
        <w:t xml:space="preserve"> and </w:t>
      </w:r>
      <w:r w:rsidR="00AD2391">
        <w:t>"</w:t>
      </w:r>
      <w:r w:rsidRPr="000063DB">
        <w:t>shall not</w:t>
      </w:r>
      <w:r w:rsidR="00AD2391">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r w:rsidRPr="000063DB">
        <w:rPr>
          <w:b/>
        </w:rPr>
        <w:t>should</w:t>
      </w:r>
      <w:r w:rsidR="00431008" w:rsidRPr="000063DB">
        <w:tab/>
      </w:r>
      <w:r w:rsidRPr="000063DB">
        <w:t>indicates a recommendation to do something</w:t>
      </w:r>
    </w:p>
    <w:p w14:paraId="6512F310" w14:textId="77777777" w:rsidR="008C384C" w:rsidRPr="000063DB" w:rsidRDefault="008C384C" w:rsidP="00774DA4">
      <w:pPr>
        <w:pStyle w:val="EX"/>
      </w:pPr>
      <w:r w:rsidRPr="000063DB">
        <w:rPr>
          <w:b/>
        </w:rPr>
        <w:t>should not</w:t>
      </w:r>
      <w:r w:rsidRPr="000063DB">
        <w:tab/>
        <w:t>indicates a recommendation not to do something</w:t>
      </w:r>
    </w:p>
    <w:p w14:paraId="23039D6F" w14:textId="029E7F01" w:rsidR="008C384C" w:rsidRPr="000063DB" w:rsidRDefault="008C384C" w:rsidP="00774DA4">
      <w:pPr>
        <w:pStyle w:val="EX"/>
      </w:pPr>
      <w:r w:rsidRPr="000063DB">
        <w:rPr>
          <w:b/>
        </w:rPr>
        <w:t>may</w:t>
      </w:r>
      <w:r w:rsidR="00431008" w:rsidRPr="000063DB">
        <w:tab/>
      </w:r>
      <w:r w:rsidRPr="000063DB">
        <w:t>indicates permission to do something</w:t>
      </w:r>
    </w:p>
    <w:p w14:paraId="5CBB5F06" w14:textId="77777777" w:rsidR="008C384C" w:rsidRPr="000063DB" w:rsidRDefault="008C384C" w:rsidP="00774DA4">
      <w:pPr>
        <w:pStyle w:val="EX"/>
      </w:pPr>
      <w:r w:rsidRPr="000063DB">
        <w:rPr>
          <w:b/>
        </w:rPr>
        <w:t>need not</w:t>
      </w:r>
      <w:r w:rsidRPr="000063DB">
        <w:tab/>
        <w:t>indicates permission not to do something</w:t>
      </w:r>
    </w:p>
    <w:p w14:paraId="1B394FC2" w14:textId="2F922499" w:rsidR="008C384C" w:rsidRPr="000063DB" w:rsidRDefault="008C384C" w:rsidP="00A27486">
      <w:r w:rsidRPr="000063DB">
        <w:t xml:space="preserve">The construction </w:t>
      </w:r>
      <w:r w:rsidR="00AD2391">
        <w:t>"</w:t>
      </w:r>
      <w:r w:rsidRPr="000063DB">
        <w:t>may not</w:t>
      </w:r>
      <w:r w:rsidR="00AD2391">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AD2391">
        <w:t>"</w:t>
      </w:r>
      <w:r w:rsidR="001F1132" w:rsidRPr="000063DB">
        <w:t>might not</w:t>
      </w:r>
      <w:r w:rsidR="00AD2391">
        <w:t>"</w:t>
      </w:r>
      <w:r w:rsidR="001F1132" w:rsidRPr="000063DB">
        <w:t xml:space="preserve"> </w:t>
      </w:r>
      <w:r w:rsidR="003765B8" w:rsidRPr="000063DB">
        <w:t xml:space="preserve">or </w:t>
      </w:r>
      <w:r w:rsidR="00AD2391">
        <w:t>"</w:t>
      </w:r>
      <w:r w:rsidR="003765B8" w:rsidRPr="000063DB">
        <w:t>shall not</w:t>
      </w:r>
      <w:r w:rsidR="00AD2391">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r w:rsidRPr="000063DB">
        <w:rPr>
          <w:b/>
        </w:rPr>
        <w:t>can</w:t>
      </w:r>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r w:rsidRPr="000063DB">
        <w:rPr>
          <w:b/>
        </w:rPr>
        <w:t>cannot</w:t>
      </w:r>
      <w:r w:rsidR="00431008" w:rsidRPr="000063DB">
        <w:tab/>
      </w:r>
      <w:r w:rsidRPr="000063DB">
        <w:t>indicates that something is impossible</w:t>
      </w:r>
    </w:p>
    <w:p w14:paraId="4473B52B" w14:textId="3D81C360" w:rsidR="00774DA4" w:rsidRPr="000063DB" w:rsidRDefault="00774DA4" w:rsidP="00A27486">
      <w:r w:rsidRPr="000063DB">
        <w:t xml:space="preserve">The constructions </w:t>
      </w:r>
      <w:r w:rsidR="00AD2391">
        <w:t>"</w:t>
      </w:r>
      <w:r w:rsidRPr="000063DB">
        <w:t>can</w:t>
      </w:r>
      <w:r w:rsidR="00AD2391">
        <w:t>"</w:t>
      </w:r>
      <w:r w:rsidRPr="000063DB">
        <w:t xml:space="preserve"> and </w:t>
      </w:r>
      <w:r w:rsidR="00AD2391">
        <w:t>"</w:t>
      </w:r>
      <w:r w:rsidRPr="000063DB">
        <w:t>cannot</w:t>
      </w:r>
      <w:r w:rsidR="00AD2391">
        <w:t>"</w:t>
      </w:r>
      <w:r w:rsidRPr="000063DB">
        <w:t xml:space="preserve"> </w:t>
      </w:r>
      <w:r w:rsidR="00F9008D" w:rsidRPr="000063DB">
        <w:t xml:space="preserve">are not </w:t>
      </w:r>
      <w:r w:rsidRPr="000063DB">
        <w:t>substitute</w:t>
      </w:r>
      <w:r w:rsidR="003765B8" w:rsidRPr="000063DB">
        <w:t>s</w:t>
      </w:r>
      <w:r w:rsidRPr="000063DB">
        <w:t xml:space="preserve"> for </w:t>
      </w:r>
      <w:r w:rsidR="00AD2391">
        <w:t>"</w:t>
      </w:r>
      <w:r w:rsidRPr="000063DB">
        <w:t>may</w:t>
      </w:r>
      <w:r w:rsidR="00AD2391">
        <w:t>"</w:t>
      </w:r>
      <w:r w:rsidRPr="000063DB">
        <w:t xml:space="preserve"> and </w:t>
      </w:r>
      <w:r w:rsidR="00AD2391">
        <w:t>"</w:t>
      </w:r>
      <w:r w:rsidRPr="000063DB">
        <w:t>need not</w:t>
      </w:r>
      <w:r w:rsidR="00AD2391">
        <w:t>"</w:t>
      </w:r>
      <w:r w:rsidRPr="000063DB">
        <w:t>.</w:t>
      </w:r>
    </w:p>
    <w:p w14:paraId="25FA18FA" w14:textId="64D3AF20" w:rsidR="00774DA4" w:rsidRPr="000063DB" w:rsidRDefault="00774DA4" w:rsidP="00774DA4">
      <w:pPr>
        <w:pStyle w:val="EX"/>
      </w:pPr>
      <w:r w:rsidRPr="000063DB">
        <w:rPr>
          <w:b/>
        </w:rPr>
        <w:t>will</w:t>
      </w:r>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r w:rsidRPr="000063DB">
        <w:rPr>
          <w:b/>
        </w:rPr>
        <w:t>might</w:t>
      </w:r>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r w:rsidRPr="000063DB">
        <w:rPr>
          <w:b/>
        </w:rPr>
        <w:t>is</w:t>
      </w:r>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r w:rsidRPr="000063DB">
        <w:rPr>
          <w:b/>
        </w:rPr>
        <w:t>is not</w:t>
      </w:r>
      <w:r w:rsidRPr="000063DB">
        <w:tab/>
        <w:t>(or any other negative verb in the indicative</w:t>
      </w:r>
      <w:r w:rsidR="001F1132" w:rsidRPr="000063DB">
        <w:t xml:space="preserve"> mood</w:t>
      </w:r>
      <w:r w:rsidRPr="000063DB">
        <w:t>) indicates a statement of fact</w:t>
      </w:r>
    </w:p>
    <w:p w14:paraId="39856B3F" w14:textId="4BAEC9D5" w:rsidR="00774DA4" w:rsidRPr="000063DB" w:rsidRDefault="00647114" w:rsidP="00A27486">
      <w:r w:rsidRPr="000063DB">
        <w:t xml:space="preserve">The constructions </w:t>
      </w:r>
      <w:r w:rsidR="00AD2391">
        <w:t>"</w:t>
      </w:r>
      <w:r w:rsidRPr="000063DB">
        <w:t>is</w:t>
      </w:r>
      <w:r w:rsidR="00AD2391">
        <w:t>"</w:t>
      </w:r>
      <w:r w:rsidRPr="000063DB">
        <w:t xml:space="preserve"> and </w:t>
      </w:r>
      <w:r w:rsidR="00AD2391">
        <w:t>"</w:t>
      </w:r>
      <w:r w:rsidRPr="000063DB">
        <w:t>is not</w:t>
      </w:r>
      <w:r w:rsidR="00AD2391">
        <w:t>"</w:t>
      </w:r>
      <w:r w:rsidRPr="000063DB">
        <w:t xml:space="preserve"> do not indicate requirements.</w:t>
      </w:r>
    </w:p>
    <w:p w14:paraId="4E7012DF" w14:textId="77777777" w:rsidR="00080512" w:rsidRPr="000063DB" w:rsidRDefault="00080512">
      <w:pPr>
        <w:pStyle w:val="Heading1"/>
      </w:pPr>
      <w:bookmarkStart w:id="18" w:name="introduction"/>
      <w:bookmarkEnd w:id="18"/>
      <w:r w:rsidRPr="000063DB">
        <w:br w:type="page"/>
      </w:r>
      <w:bookmarkStart w:id="19" w:name="scope"/>
      <w:bookmarkStart w:id="20" w:name="_Toc104475492"/>
      <w:bookmarkEnd w:id="19"/>
      <w:r w:rsidRPr="000063DB">
        <w:lastRenderedPageBreak/>
        <w:t>1</w:t>
      </w:r>
      <w:r w:rsidRPr="000063DB">
        <w:tab/>
        <w:t>Scope</w:t>
      </w:r>
      <w:bookmarkEnd w:id="20"/>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w:t>
      </w:r>
      <w:proofErr w:type="spellStart"/>
      <w:r w:rsidRPr="000063DB">
        <w:t>LoCation</w:t>
      </w:r>
      <w:proofErr w:type="spellEnd"/>
      <w:r w:rsidRPr="000063DB">
        <w:t xml:space="preserve">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 xml:space="preserve">Study enhancements to support low power positioning (e.g. for </w:t>
      </w:r>
      <w:proofErr w:type="spellStart"/>
      <w:r w:rsidRPr="000063DB">
        <w:rPr>
          <w:lang w:eastAsia="zh-CN"/>
        </w:rPr>
        <w:t>RedCap</w:t>
      </w:r>
      <w:proofErr w:type="spellEnd"/>
      <w:r w:rsidRPr="000063DB">
        <w:rPr>
          <w:lang w:eastAsia="zh-CN"/>
        </w:rPr>
        <w:t>)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Heading1"/>
      </w:pPr>
      <w:bookmarkStart w:id="21" w:name="references"/>
      <w:bookmarkStart w:id="22" w:name="_Toc104475493"/>
      <w:bookmarkEnd w:id="21"/>
      <w:r w:rsidRPr="000063DB">
        <w:t>2</w:t>
      </w:r>
      <w:r w:rsidRPr="000063DB">
        <w:tab/>
        <w:t>References</w:t>
      </w:r>
      <w:bookmarkEnd w:id="22"/>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6D974773" w:rsidR="00EC4A25" w:rsidRPr="000063DB" w:rsidRDefault="00EC4A25" w:rsidP="003B45B3">
      <w:pPr>
        <w:pStyle w:val="EX"/>
        <w:rPr>
          <w:lang w:eastAsia="zh-CN"/>
        </w:rPr>
      </w:pPr>
      <w:r w:rsidRPr="000063DB">
        <w:t>[1]</w:t>
      </w:r>
      <w:r w:rsidRPr="000063DB">
        <w:tab/>
      </w:r>
      <w:r w:rsidR="001B1A8C" w:rsidRPr="000063DB">
        <w:t>3GPP</w:t>
      </w:r>
      <w:r w:rsidR="001B1A8C">
        <w:t> </w:t>
      </w:r>
      <w:r w:rsidR="001B1A8C" w:rsidRPr="000063DB">
        <w:t>TR</w:t>
      </w:r>
      <w:r w:rsidR="001B1A8C">
        <w:t> </w:t>
      </w:r>
      <w:r w:rsidR="001B1A8C" w:rsidRPr="000063DB">
        <w:t>21.905:</w:t>
      </w:r>
      <w:r w:rsidRPr="000063DB">
        <w:t xml:space="preserve"> </w:t>
      </w:r>
      <w:r w:rsidR="00AD2391">
        <w:t>"</w:t>
      </w:r>
      <w:r w:rsidRPr="000063DB">
        <w:t>Vocabulary for 3GPP Specifications</w:t>
      </w:r>
      <w:r w:rsidR="00AD2391">
        <w:t>"</w:t>
      </w:r>
      <w:r w:rsidRPr="000063DB">
        <w:t>.</w:t>
      </w:r>
    </w:p>
    <w:p w14:paraId="3F89CF8A" w14:textId="78DF5B1D"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23.501:</w:t>
      </w:r>
      <w:r w:rsidRPr="000063DB">
        <w:rPr>
          <w:lang w:eastAsia="zh-CN"/>
        </w:rPr>
        <w:t xml:space="preserve"> </w:t>
      </w:r>
      <w:r w:rsidR="00AD2391">
        <w:rPr>
          <w:lang w:eastAsia="zh-CN"/>
        </w:rPr>
        <w:t>"</w:t>
      </w:r>
      <w:r w:rsidRPr="000063DB">
        <w:rPr>
          <w:lang w:eastAsia="zh-CN"/>
        </w:rPr>
        <w:t>System Architecture for the 5G System; Stage 2</w:t>
      </w:r>
      <w:r w:rsidR="00AD2391">
        <w:rPr>
          <w:lang w:eastAsia="zh-CN"/>
        </w:rPr>
        <w:t>"</w:t>
      </w:r>
      <w:r w:rsidRPr="000063DB">
        <w:rPr>
          <w:lang w:eastAsia="zh-CN"/>
        </w:rPr>
        <w:t>.</w:t>
      </w:r>
    </w:p>
    <w:p w14:paraId="24EBC89C" w14:textId="79516EB4"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23.502:</w:t>
      </w:r>
      <w:r w:rsidRPr="000063DB">
        <w:rPr>
          <w:lang w:eastAsia="zh-CN"/>
        </w:rPr>
        <w:t xml:space="preserve"> </w:t>
      </w:r>
      <w:r w:rsidR="00AD2391">
        <w:rPr>
          <w:lang w:eastAsia="zh-CN"/>
        </w:rPr>
        <w:t>"</w:t>
      </w:r>
      <w:r w:rsidRPr="000063DB">
        <w:rPr>
          <w:lang w:eastAsia="zh-CN"/>
        </w:rPr>
        <w:t>Procedures for the 5G System; Stage 2</w:t>
      </w:r>
      <w:r w:rsidR="00AD2391">
        <w:rPr>
          <w:lang w:eastAsia="zh-CN"/>
        </w:rPr>
        <w:t>"</w:t>
      </w:r>
      <w:r w:rsidRPr="000063DB">
        <w:rPr>
          <w:lang w:eastAsia="zh-CN"/>
        </w:rPr>
        <w:t>.</w:t>
      </w:r>
    </w:p>
    <w:p w14:paraId="047BDC98" w14:textId="4F98425F"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23.271:</w:t>
      </w:r>
      <w:r w:rsidRPr="000063DB">
        <w:rPr>
          <w:lang w:eastAsia="zh-CN"/>
        </w:rPr>
        <w:t xml:space="preserve"> </w:t>
      </w:r>
      <w:r w:rsidR="00AD2391">
        <w:rPr>
          <w:lang w:eastAsia="zh-CN"/>
        </w:rPr>
        <w:t>"</w:t>
      </w:r>
      <w:r w:rsidRPr="000063DB">
        <w:rPr>
          <w:lang w:eastAsia="zh-CN"/>
        </w:rPr>
        <w:t>Functional stage 2 description of Location Services (LCS)</w:t>
      </w:r>
      <w:r w:rsidR="00AD2391">
        <w:rPr>
          <w:lang w:eastAsia="zh-CN"/>
        </w:rPr>
        <w:t>"</w:t>
      </w:r>
      <w:r w:rsidRPr="000063DB">
        <w:rPr>
          <w:lang w:eastAsia="zh-CN"/>
        </w:rPr>
        <w:t>.</w:t>
      </w:r>
    </w:p>
    <w:p w14:paraId="1ECA777B" w14:textId="3F46A852"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23.273:</w:t>
      </w:r>
      <w:r w:rsidRPr="000063DB">
        <w:rPr>
          <w:lang w:eastAsia="zh-CN"/>
        </w:rPr>
        <w:t xml:space="preserve"> </w:t>
      </w:r>
      <w:r w:rsidR="00AD2391">
        <w:rPr>
          <w:lang w:eastAsia="zh-CN"/>
        </w:rPr>
        <w:t>"</w:t>
      </w:r>
      <w:r w:rsidRPr="000063DB">
        <w:rPr>
          <w:lang w:eastAsia="zh-CN"/>
        </w:rPr>
        <w:t>5G System (5GS) Location Services (LCS); Stage 2</w:t>
      </w:r>
      <w:r w:rsidR="00AD2391">
        <w:rPr>
          <w:lang w:eastAsia="zh-CN"/>
        </w:rPr>
        <w:t>"</w:t>
      </w:r>
      <w:r w:rsidRPr="000063DB">
        <w:rPr>
          <w:lang w:eastAsia="zh-CN"/>
        </w:rPr>
        <w:t>.</w:t>
      </w:r>
    </w:p>
    <w:p w14:paraId="58566F5E" w14:textId="1AE9F29A" w:rsidR="00E2656D" w:rsidRPr="000063DB" w:rsidRDefault="00E2656D" w:rsidP="003B45B3">
      <w:pPr>
        <w:pStyle w:val="EX"/>
      </w:pPr>
      <w:r w:rsidRPr="000063DB">
        <w:t>[</w:t>
      </w:r>
      <w:r w:rsidR="003C3DAD" w:rsidRPr="000063DB">
        <w:rPr>
          <w:lang w:eastAsia="zh-CN"/>
        </w:rPr>
        <w:t>6</w:t>
      </w:r>
      <w:r w:rsidRPr="000063DB">
        <w:t>]</w:t>
      </w:r>
      <w:r w:rsidRPr="000063DB">
        <w:tab/>
      </w:r>
      <w:r w:rsidR="001B1A8C" w:rsidRPr="000063DB">
        <w:t>3GPP</w:t>
      </w:r>
      <w:r w:rsidR="001B1A8C">
        <w:t> </w:t>
      </w:r>
      <w:r w:rsidR="001B1A8C" w:rsidRPr="000063DB">
        <w:t>TS</w:t>
      </w:r>
      <w:r w:rsidR="001B1A8C">
        <w:t> </w:t>
      </w:r>
      <w:r w:rsidR="001B1A8C" w:rsidRPr="000063DB">
        <w:t>38.305:</w:t>
      </w:r>
      <w:r w:rsidRPr="000063DB">
        <w:t xml:space="preserve"> </w:t>
      </w:r>
      <w:r w:rsidR="00AD2391">
        <w:t>"</w:t>
      </w:r>
      <w:r w:rsidRPr="000063DB">
        <w:t>Stage 2 functional specification of User Equipment (UE) positioning in NG-RAN</w:t>
      </w:r>
      <w:r w:rsidR="00AD2391">
        <w:t>"</w:t>
      </w:r>
      <w:r w:rsidRPr="000063DB">
        <w:t>.</w:t>
      </w:r>
    </w:p>
    <w:p w14:paraId="06FB4025" w14:textId="32C0CE26" w:rsidR="00E2656D" w:rsidRPr="000063DB" w:rsidRDefault="003B45B3" w:rsidP="003B45B3">
      <w:pPr>
        <w:pStyle w:val="EX"/>
        <w:rPr>
          <w:lang w:eastAsia="zh-CN"/>
        </w:rPr>
      </w:pPr>
      <w:r w:rsidRPr="000063DB">
        <w:rPr>
          <w:lang w:eastAsia="zh-CN"/>
        </w:rPr>
        <w:t>[7]</w:t>
      </w:r>
      <w:r w:rsidRPr="000063DB">
        <w:rPr>
          <w:lang w:eastAsia="zh-CN"/>
        </w:rPr>
        <w:tab/>
      </w:r>
      <w:r w:rsidR="001B1A8C" w:rsidRPr="000063DB">
        <w:rPr>
          <w:lang w:eastAsia="zh-CN"/>
        </w:rPr>
        <w:t>3GPP</w:t>
      </w:r>
      <w:r w:rsidR="001B1A8C">
        <w:rPr>
          <w:lang w:eastAsia="zh-CN"/>
        </w:rPr>
        <w:t> </w:t>
      </w:r>
      <w:r w:rsidR="001B1A8C" w:rsidRPr="000063DB">
        <w:rPr>
          <w:lang w:eastAsia="zh-CN"/>
        </w:rPr>
        <w:t>TS</w:t>
      </w:r>
      <w:r w:rsidR="001B1A8C">
        <w:rPr>
          <w:lang w:eastAsia="zh-CN"/>
        </w:rPr>
        <w:t> </w:t>
      </w:r>
      <w:r w:rsidR="001B1A8C" w:rsidRPr="000063DB">
        <w:rPr>
          <w:lang w:eastAsia="zh-CN"/>
        </w:rPr>
        <w:t>22.104:</w:t>
      </w:r>
      <w:r w:rsidRPr="000063DB">
        <w:rPr>
          <w:lang w:eastAsia="zh-CN"/>
        </w:rPr>
        <w:t xml:space="preserve"> </w:t>
      </w:r>
      <w:r w:rsidR="00AD2391">
        <w:rPr>
          <w:lang w:eastAsia="zh-CN"/>
        </w:rPr>
        <w:t>"</w:t>
      </w:r>
      <w:r w:rsidRPr="000063DB">
        <w:rPr>
          <w:lang w:eastAsia="zh-CN"/>
        </w:rPr>
        <w:t>Service requirements for cyber-physical control applications in vertical domains</w:t>
      </w:r>
      <w:r w:rsidR="00AD2391">
        <w:rPr>
          <w:lang w:eastAsia="zh-CN"/>
        </w:rPr>
        <w:t>"</w:t>
      </w:r>
      <w:r w:rsidRPr="000063DB">
        <w:rPr>
          <w:lang w:eastAsia="zh-CN"/>
        </w:rPr>
        <w:t>.</w:t>
      </w:r>
    </w:p>
    <w:p w14:paraId="21C64A4A" w14:textId="2159A4A9" w:rsidR="003B45B3" w:rsidRPr="000063DB" w:rsidRDefault="003B45B3" w:rsidP="003B45B3">
      <w:pPr>
        <w:pStyle w:val="EX"/>
      </w:pPr>
      <w:r w:rsidRPr="000063DB">
        <w:rPr>
          <w:lang w:eastAsia="zh-CN"/>
        </w:rPr>
        <w:lastRenderedPageBreak/>
        <w:t>[8]</w:t>
      </w:r>
      <w:r w:rsidRPr="000063DB">
        <w:rPr>
          <w:lang w:eastAsia="zh-CN"/>
        </w:rPr>
        <w:tab/>
      </w:r>
      <w:r w:rsidR="001B1A8C" w:rsidRPr="000063DB">
        <w:t>3GPP</w:t>
      </w:r>
      <w:r w:rsidR="001B1A8C">
        <w:t> </w:t>
      </w:r>
      <w:r w:rsidR="001B1A8C" w:rsidRPr="000063DB">
        <w:rPr>
          <w:lang w:eastAsia="zh-CN"/>
        </w:rPr>
        <w:t>TS</w:t>
      </w:r>
      <w:r w:rsidR="001B1A8C">
        <w:t> </w:t>
      </w:r>
      <w:r w:rsidR="001B1A8C" w:rsidRPr="000063DB">
        <w:rPr>
          <w:lang w:eastAsia="zh-CN"/>
        </w:rPr>
        <w:t>22.261</w:t>
      </w:r>
      <w:r w:rsidR="001B1A8C" w:rsidRPr="000063DB">
        <w:t>:</w:t>
      </w:r>
      <w:r w:rsidRPr="000063DB">
        <w:t xml:space="preserve"> </w:t>
      </w:r>
      <w:r w:rsidR="00AD2391">
        <w:t>"</w:t>
      </w:r>
      <w:r w:rsidRPr="000063DB">
        <w:t>Service requirements for the 5G system</w:t>
      </w:r>
      <w:r w:rsidR="00AD2391">
        <w:t>"</w:t>
      </w:r>
      <w:r w:rsidRPr="000063DB">
        <w:t>.</w:t>
      </w:r>
    </w:p>
    <w:p w14:paraId="36140952" w14:textId="01FD6B2E" w:rsidR="003B45B3" w:rsidRPr="000063DB" w:rsidRDefault="003B45B3" w:rsidP="003B45B3">
      <w:pPr>
        <w:pStyle w:val="EX"/>
      </w:pPr>
      <w:r w:rsidRPr="000063DB">
        <w:rPr>
          <w:lang w:eastAsia="zh-CN"/>
        </w:rPr>
        <w:t>[9]</w:t>
      </w:r>
      <w:r w:rsidRPr="000063DB">
        <w:rPr>
          <w:lang w:eastAsia="zh-CN"/>
        </w:rPr>
        <w:tab/>
      </w:r>
      <w:r w:rsidR="001B1A8C" w:rsidRPr="000063DB">
        <w:t>3GPP</w:t>
      </w:r>
      <w:r w:rsidR="001B1A8C">
        <w:t> </w:t>
      </w:r>
      <w:r w:rsidR="001B1A8C" w:rsidRPr="000063DB">
        <w:rPr>
          <w:lang w:eastAsia="zh-CN"/>
        </w:rPr>
        <w:t>TS</w:t>
      </w:r>
      <w:r w:rsidR="001B1A8C">
        <w:t> </w:t>
      </w:r>
      <w:r w:rsidR="001B1A8C" w:rsidRPr="000063DB">
        <w:rPr>
          <w:lang w:eastAsia="zh-CN"/>
        </w:rPr>
        <w:t>23.288</w:t>
      </w:r>
      <w:r w:rsidR="001B1A8C" w:rsidRPr="000063DB">
        <w:t>:</w:t>
      </w:r>
      <w:r w:rsidRPr="000063DB">
        <w:t xml:space="preserve"> </w:t>
      </w:r>
      <w:r w:rsidR="00AD2391">
        <w:t>"</w:t>
      </w:r>
      <w:r w:rsidRPr="000063DB">
        <w:t>Architecture enhancements for 5G System (5GS) to support network data analytics services</w:t>
      </w:r>
      <w:r w:rsidR="00AD2391">
        <w:t>"</w:t>
      </w:r>
      <w:r w:rsidRPr="000063DB">
        <w:t>.</w:t>
      </w:r>
    </w:p>
    <w:p w14:paraId="31E5B7EF" w14:textId="62D78DFD" w:rsidR="003B45B3" w:rsidRPr="000063DB" w:rsidRDefault="003B45B3" w:rsidP="003B45B3">
      <w:pPr>
        <w:pStyle w:val="EX"/>
      </w:pPr>
      <w:r w:rsidRPr="000063DB">
        <w:t>[10]</w:t>
      </w:r>
      <w:r w:rsidRPr="000063DB">
        <w:tab/>
      </w:r>
      <w:r w:rsidR="001B1A8C" w:rsidRPr="000063DB">
        <w:t>3GPP</w:t>
      </w:r>
      <w:r w:rsidR="001B1A8C">
        <w:t> </w:t>
      </w:r>
      <w:r w:rsidR="001B1A8C" w:rsidRPr="000063DB">
        <w:t>TS</w:t>
      </w:r>
      <w:r w:rsidR="001B1A8C">
        <w:t> </w:t>
      </w:r>
      <w:r w:rsidR="001B1A8C" w:rsidRPr="000063DB">
        <w:t>23.548:</w:t>
      </w:r>
      <w:r w:rsidRPr="000063DB">
        <w:t xml:space="preserve"> </w:t>
      </w:r>
      <w:r w:rsidR="00AD2391">
        <w:t>"</w:t>
      </w:r>
      <w:r w:rsidRPr="000063DB">
        <w:t>5G System Enhancements for Edge Computing; Stage 2</w:t>
      </w:r>
      <w:r w:rsidR="00AD2391">
        <w:t>"</w:t>
      </w:r>
      <w:r w:rsidRPr="000063DB">
        <w:t>.</w:t>
      </w:r>
    </w:p>
    <w:p w14:paraId="425A22A2" w14:textId="01A0CFFF" w:rsidR="003B45B3" w:rsidRPr="000063DB" w:rsidRDefault="003B45B3" w:rsidP="003B45B3">
      <w:pPr>
        <w:pStyle w:val="EX"/>
      </w:pPr>
      <w:r w:rsidRPr="000063DB">
        <w:t>[11]</w:t>
      </w:r>
      <w:r w:rsidRPr="000063DB">
        <w:tab/>
        <w:t xml:space="preserve">S3i210282: </w:t>
      </w:r>
      <w:r w:rsidR="00AD2391">
        <w:t>"</w:t>
      </w:r>
      <w:r w:rsidRPr="000063DB">
        <w:t>LS OUT on UE location aspects in NTN</w:t>
      </w:r>
      <w:r w:rsidR="00AD2391">
        <w:t>"</w:t>
      </w:r>
      <w:r w:rsidRPr="000063DB">
        <w:t xml:space="preserve"> https://www.3gpp.org/ftp/TSG_SA/WG3_Security/TSGS3_LI/2021_81e-a/Docs/s3i210282.zip.</w:t>
      </w:r>
    </w:p>
    <w:p w14:paraId="3B92129A" w14:textId="5BE329FF" w:rsidR="000671EF" w:rsidRPr="000063DB" w:rsidRDefault="003B45B3" w:rsidP="00DB4AA0">
      <w:pPr>
        <w:pStyle w:val="EX"/>
        <w:rPr>
          <w:lang w:eastAsia="zh-CN"/>
        </w:rPr>
      </w:pPr>
      <w:r w:rsidRPr="00DB4AA0">
        <w:t>[12]</w:t>
      </w:r>
      <w:r w:rsidRPr="00DB4AA0">
        <w:tab/>
        <w:t xml:space="preserve">RP-213690: </w:t>
      </w:r>
      <w:r w:rsidR="00AD2391">
        <w:t>"</w:t>
      </w:r>
      <w:r w:rsidRPr="00DB4AA0">
        <w:t>New WI: NR NTN (Non-Terrestrial Networks) enhancements</w:t>
      </w:r>
      <w:r w:rsidR="00AD2391">
        <w:t>"</w:t>
      </w:r>
      <w:r w:rsidRPr="00DB4AA0">
        <w:t>.</w:t>
      </w:r>
    </w:p>
    <w:p w14:paraId="299A15ED" w14:textId="0B90A59B"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AD2391">
        <w:t>"</w:t>
      </w:r>
      <w:r w:rsidRPr="000063DB">
        <w:t>Secure User Plane Location Architecture Approved Version 2.0</w:t>
      </w:r>
      <w:r w:rsidR="00AD2391">
        <w:t>"</w:t>
      </w:r>
      <w:r w:rsidRPr="000063DB">
        <w:t>.</w:t>
      </w:r>
    </w:p>
    <w:p w14:paraId="17480143" w14:textId="19E9F5CE"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AD2391">
        <w:t>"</w:t>
      </w:r>
      <w:r w:rsidRPr="000063DB">
        <w:t>User Plane Location Protocol Approved Version 2.0.6</w:t>
      </w:r>
      <w:r w:rsidR="00AD2391">
        <w:t>"</w:t>
      </w:r>
      <w:r w:rsidRPr="000063DB">
        <w:t>.</w:t>
      </w:r>
    </w:p>
    <w:p w14:paraId="0429B9ED" w14:textId="0E29D40F"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1B1A8C" w:rsidRPr="000063DB">
        <w:t>3GPP</w:t>
      </w:r>
      <w:r w:rsidR="001B1A8C">
        <w:t> </w:t>
      </w:r>
      <w:r w:rsidR="001B1A8C" w:rsidRPr="000063DB">
        <w:t>TS</w:t>
      </w:r>
      <w:r w:rsidR="001B1A8C">
        <w:t> </w:t>
      </w:r>
      <w:r w:rsidR="001B1A8C" w:rsidRPr="000063DB">
        <w:t>37.355:</w:t>
      </w:r>
      <w:r w:rsidRPr="000063DB">
        <w:t xml:space="preserve"> </w:t>
      </w:r>
      <w:r w:rsidR="00AD2391">
        <w:t>"</w:t>
      </w:r>
      <w:r w:rsidRPr="000063DB">
        <w:t>LTE Positioning Protocol (LPP)</w:t>
      </w:r>
      <w:r w:rsidR="00AD2391">
        <w:t>"</w:t>
      </w:r>
      <w:r w:rsidR="005866B8" w:rsidRPr="000063DB">
        <w:t>.</w:t>
      </w:r>
    </w:p>
    <w:p w14:paraId="66E4B10C" w14:textId="602F6EE4" w:rsidR="009C5A2E" w:rsidRPr="000063DB" w:rsidRDefault="009C5A2E" w:rsidP="009C5A2E">
      <w:pPr>
        <w:pStyle w:val="EX"/>
      </w:pPr>
      <w:bookmarkStart w:id="23" w:name="definitions"/>
      <w:bookmarkEnd w:id="23"/>
      <w:r w:rsidRPr="000063DB">
        <w:t>[</w:t>
      </w:r>
      <w:r w:rsidRPr="000063DB">
        <w:rPr>
          <w:lang w:eastAsia="zh-CN"/>
        </w:rPr>
        <w:t>16</w:t>
      </w:r>
      <w:r w:rsidRPr="000063DB">
        <w:t>]</w:t>
      </w:r>
      <w:r w:rsidRPr="000063DB">
        <w:tab/>
      </w:r>
      <w:r w:rsidR="001B1A8C" w:rsidRPr="000063DB">
        <w:t>3GPP</w:t>
      </w:r>
      <w:r w:rsidR="001B1A8C">
        <w:t> </w:t>
      </w:r>
      <w:r w:rsidR="001B1A8C" w:rsidRPr="000063DB">
        <w:t>TS</w:t>
      </w:r>
      <w:r w:rsidR="001B1A8C">
        <w:t> </w:t>
      </w:r>
      <w:r w:rsidR="001B1A8C" w:rsidRPr="000063DB">
        <w:t>23.503:</w:t>
      </w:r>
      <w:r w:rsidRPr="000063DB">
        <w:t xml:space="preserve"> </w:t>
      </w:r>
      <w:r w:rsidR="00AD2391">
        <w:t>"</w:t>
      </w:r>
      <w:r w:rsidR="000E4992" w:rsidRPr="000063DB">
        <w:t>Policy and charging control framework for the 5G System (5GS); Stage 2</w:t>
      </w:r>
      <w:r w:rsidR="00AD2391">
        <w:t>"</w:t>
      </w:r>
      <w:r w:rsidRPr="000063DB">
        <w:t>.</w:t>
      </w:r>
    </w:p>
    <w:p w14:paraId="1C4247E7" w14:textId="468E749A"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1B1A8C" w:rsidRPr="000063DB">
        <w:t>3GPP</w:t>
      </w:r>
      <w:r w:rsidR="001B1A8C">
        <w:t> </w:t>
      </w:r>
      <w:r w:rsidR="001B1A8C">
        <w:t>TR</w:t>
      </w:r>
      <w:r w:rsidR="001B1A8C">
        <w:t> </w:t>
      </w:r>
      <w:r w:rsidR="001B1A8C">
        <w:t>23</w:t>
      </w:r>
      <w:r w:rsidR="001B1A8C">
        <w:t>.</w:t>
      </w:r>
      <w:r w:rsidR="001B1A8C">
        <w:t>700</w:t>
      </w:r>
      <w:r w:rsidR="001B1A8C">
        <w:noBreakHyphen/>
      </w:r>
      <w:r w:rsidR="001B1A8C">
        <w:t>81:</w:t>
      </w:r>
      <w:r>
        <w:t xml:space="preserve"> </w:t>
      </w:r>
      <w:r w:rsidR="00AD2391">
        <w:t>"</w:t>
      </w:r>
      <w:r>
        <w:t>Study on Enablers for Network Automation for 5G; Phase 3</w:t>
      </w:r>
      <w:r w:rsidR="00AD2391">
        <w:t>"</w:t>
      </w:r>
      <w:r w:rsidRPr="000063DB">
        <w:t>.</w:t>
      </w:r>
    </w:p>
    <w:p w14:paraId="21609F35" w14:textId="00C3F93A"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1B1A8C" w:rsidRPr="000063DB">
        <w:t>3GPP</w:t>
      </w:r>
      <w:r w:rsidR="001B1A8C">
        <w:t> </w:t>
      </w:r>
      <w:r w:rsidR="001B1A8C">
        <w:t>TS</w:t>
      </w:r>
      <w:r w:rsidR="001B1A8C">
        <w:t> </w:t>
      </w:r>
      <w:r w:rsidR="001B1A8C">
        <w:t>22.071:</w:t>
      </w:r>
      <w:r>
        <w:t xml:space="preserve"> </w:t>
      </w:r>
      <w:r w:rsidR="00AD2391">
        <w:t>"</w:t>
      </w:r>
      <w:r>
        <w:t>Location Services (LCS); Service description; Stage 1</w:t>
      </w:r>
      <w:r w:rsidR="00AD2391">
        <w:t>"</w:t>
      </w:r>
      <w:r w:rsidRPr="000063DB">
        <w:t>.</w:t>
      </w:r>
    </w:p>
    <w:p w14:paraId="57E1FA20" w14:textId="4AFC9799" w:rsidR="00DB4AA0" w:rsidRDefault="00DB4AA0" w:rsidP="00DB4AA0">
      <w:pPr>
        <w:pStyle w:val="EX"/>
        <w:rPr>
          <w:rFonts w:eastAsiaTheme="minorEastAsia"/>
          <w:lang w:eastAsia="zh-CN"/>
        </w:rPr>
      </w:pPr>
      <w:r w:rsidRPr="000063DB">
        <w:t>[</w:t>
      </w:r>
      <w:r w:rsidRPr="000063DB">
        <w:rPr>
          <w:lang w:eastAsia="zh-CN"/>
        </w:rPr>
        <w:t>1</w:t>
      </w:r>
      <w:r>
        <w:rPr>
          <w:lang w:eastAsia="zh-CN"/>
        </w:rPr>
        <w:t>9</w:t>
      </w:r>
      <w:r w:rsidRPr="000063DB">
        <w:t>]</w:t>
      </w:r>
      <w:r w:rsidRPr="000063DB">
        <w:tab/>
      </w:r>
      <w:r w:rsidR="001B1A8C" w:rsidRPr="000063DB">
        <w:t>3GPP</w:t>
      </w:r>
      <w:r w:rsidR="001B1A8C">
        <w:t> </w:t>
      </w:r>
      <w:r w:rsidR="001B1A8C">
        <w:t>TS</w:t>
      </w:r>
      <w:r w:rsidR="001B1A8C">
        <w:t> </w:t>
      </w:r>
      <w:r w:rsidR="001B1A8C">
        <w:t>23.304:</w:t>
      </w:r>
      <w:r>
        <w:t xml:space="preserve"> </w:t>
      </w:r>
      <w:r w:rsidR="00AD2391">
        <w:t>"</w:t>
      </w:r>
      <w:r>
        <w:t>Proximity based Services (</w:t>
      </w:r>
      <w:proofErr w:type="spellStart"/>
      <w:r>
        <w:t>ProSe</w:t>
      </w:r>
      <w:proofErr w:type="spellEnd"/>
      <w:r>
        <w:t>) in the 5G System (5GS)</w:t>
      </w:r>
      <w:r w:rsidR="00AD2391">
        <w:t>"</w:t>
      </w:r>
      <w:r w:rsidRPr="000063DB">
        <w:t>.</w:t>
      </w:r>
    </w:p>
    <w:p w14:paraId="09B84D41" w14:textId="4CB28349" w:rsidR="00AD2391" w:rsidRDefault="00AD2391" w:rsidP="00DB4AA0">
      <w:pPr>
        <w:pStyle w:val="EX"/>
        <w:rPr>
          <w:rFonts w:eastAsiaTheme="minorEastAsia"/>
          <w:lang w:eastAsia="zh-CN"/>
        </w:rPr>
      </w:pPr>
      <w:r>
        <w:rPr>
          <w:rFonts w:eastAsiaTheme="minorEastAsia"/>
          <w:lang w:eastAsia="zh-CN"/>
        </w:rPr>
        <w:t>[20]</w:t>
      </w:r>
      <w:r>
        <w:rPr>
          <w:rFonts w:eastAsiaTheme="minorEastAsia"/>
          <w:lang w:eastAsia="zh-CN"/>
        </w:rPr>
        <w:tab/>
        <w:t>IETF RFC 5246: "The Transport Layer Security (TLS) Protocol Version 1.2".</w:t>
      </w:r>
    </w:p>
    <w:p w14:paraId="6A519FA2" w14:textId="36C7C838" w:rsidR="00AD2391" w:rsidRDefault="00AD2391" w:rsidP="00DB4AA0">
      <w:pPr>
        <w:pStyle w:val="EX"/>
        <w:rPr>
          <w:rFonts w:eastAsiaTheme="minorEastAsia"/>
          <w:lang w:eastAsia="zh-CN"/>
        </w:rPr>
      </w:pPr>
      <w:r>
        <w:rPr>
          <w:rFonts w:eastAsiaTheme="minorEastAsia"/>
          <w:lang w:eastAsia="zh-CN"/>
        </w:rPr>
        <w:t>[21]</w:t>
      </w:r>
      <w:r>
        <w:rPr>
          <w:rFonts w:eastAsiaTheme="minorEastAsia"/>
          <w:lang w:eastAsia="zh-CN"/>
        </w:rPr>
        <w:tab/>
      </w:r>
      <w:r w:rsidR="001B1A8C">
        <w:rPr>
          <w:rFonts w:eastAsiaTheme="minorEastAsia"/>
          <w:lang w:eastAsia="zh-CN"/>
        </w:rPr>
        <w:t>3GPP</w:t>
      </w:r>
      <w:r w:rsidR="001B1A8C">
        <w:rPr>
          <w:rFonts w:eastAsiaTheme="minorEastAsia"/>
          <w:lang w:eastAsia="zh-CN"/>
        </w:rPr>
        <w:t>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24.080:</w:t>
      </w:r>
      <w:r>
        <w:rPr>
          <w:rFonts w:eastAsiaTheme="minorEastAsia"/>
          <w:lang w:eastAsia="zh-CN"/>
        </w:rPr>
        <w:t xml:space="preserve"> "Supplementary services specification; Formats and coding".</w:t>
      </w:r>
    </w:p>
    <w:p w14:paraId="7B069DB5" w14:textId="358BA112" w:rsidR="008B2889" w:rsidRDefault="008B2889" w:rsidP="008B2889">
      <w:pPr>
        <w:pStyle w:val="EX"/>
        <w:rPr>
          <w:rFonts w:eastAsiaTheme="minorEastAsia"/>
          <w:lang w:eastAsia="zh-CN"/>
        </w:rPr>
      </w:pPr>
      <w:r>
        <w:rPr>
          <w:rFonts w:eastAsiaTheme="minorEastAsia"/>
          <w:lang w:eastAsia="zh-CN"/>
        </w:rPr>
        <w:t>[22]</w:t>
      </w:r>
      <w:r>
        <w:rPr>
          <w:rFonts w:eastAsiaTheme="minorEastAsia"/>
          <w:lang w:eastAsia="zh-CN"/>
        </w:rPr>
        <w:tab/>
      </w:r>
      <w:r w:rsidR="001B1A8C">
        <w:rPr>
          <w:rFonts w:eastAsiaTheme="minorEastAsia"/>
          <w:lang w:eastAsia="zh-CN"/>
        </w:rPr>
        <w:t>3GPP</w:t>
      </w:r>
      <w:r w:rsidR="001B1A8C">
        <w:rPr>
          <w:rFonts w:eastAsiaTheme="minorEastAsia"/>
          <w:lang w:eastAsia="zh-CN"/>
        </w:rPr>
        <w:t>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38.300:</w:t>
      </w:r>
      <w:r>
        <w:rPr>
          <w:rFonts w:eastAsiaTheme="minorEastAsia"/>
          <w:lang w:eastAsia="zh-CN"/>
        </w:rPr>
        <w:t xml:space="preserve"> "NR; NR and NG-RAN Overall description; Stage-2".</w:t>
      </w:r>
    </w:p>
    <w:p w14:paraId="6FD87A7E" w14:textId="77777777" w:rsidR="00080512" w:rsidRPr="000063DB" w:rsidRDefault="00080512">
      <w:pPr>
        <w:pStyle w:val="Heading1"/>
      </w:pPr>
      <w:bookmarkStart w:id="24" w:name="_Toc104475494"/>
      <w:r w:rsidRPr="000063DB">
        <w:t>3</w:t>
      </w:r>
      <w:r w:rsidRPr="000063DB">
        <w:tab/>
        <w:t>Definitions</w:t>
      </w:r>
      <w:r w:rsidR="00602AEA" w:rsidRPr="000063DB">
        <w:t xml:space="preserve"> of terms, symbols and abbreviations</w:t>
      </w:r>
      <w:bookmarkEnd w:id="24"/>
    </w:p>
    <w:p w14:paraId="5EE036AC" w14:textId="77777777" w:rsidR="00080512" w:rsidRPr="000063DB" w:rsidRDefault="00080512">
      <w:pPr>
        <w:pStyle w:val="Heading2"/>
      </w:pPr>
      <w:bookmarkStart w:id="25" w:name="_Toc104475495"/>
      <w:r w:rsidRPr="000063DB">
        <w:t>3.1</w:t>
      </w:r>
      <w:r w:rsidRPr="000063DB">
        <w:tab/>
      </w:r>
      <w:r w:rsidR="002B6339" w:rsidRPr="000063DB">
        <w:t>Terms</w:t>
      </w:r>
      <w:bookmarkEnd w:id="25"/>
    </w:p>
    <w:p w14:paraId="5A9E4AE9" w14:textId="43CAE3D1" w:rsidR="00080512" w:rsidRPr="000063DB" w:rsidRDefault="003B45B3">
      <w:r w:rsidRPr="000063DB">
        <w:t xml:space="preserve">For the purposes of the present document, the terms given in </w:t>
      </w:r>
      <w:r w:rsidR="001B1A8C" w:rsidRPr="000063DB">
        <w:t>TR</w:t>
      </w:r>
      <w:r w:rsidR="001B1A8C">
        <w:t> </w:t>
      </w:r>
      <w:r w:rsidR="001B1A8C" w:rsidRPr="000063DB">
        <w:t>21.905</w:t>
      </w:r>
      <w:r w:rsidR="001B1A8C">
        <w:t> </w:t>
      </w:r>
      <w:r w:rsidR="001B1A8C" w:rsidRPr="000063DB">
        <w:t>[</w:t>
      </w:r>
      <w:r w:rsidRPr="000063DB">
        <w:t xml:space="preserve">1] and the following apply. A term defined in the present document takes precedence over the definition of the same term, if any, in </w:t>
      </w:r>
      <w:r w:rsidR="001B1A8C" w:rsidRPr="000063DB">
        <w:t>TR</w:t>
      </w:r>
      <w:r w:rsidR="001B1A8C">
        <w:t> </w:t>
      </w:r>
      <w:r w:rsidR="001B1A8C" w:rsidRPr="000063DB">
        <w:t>21.905</w:t>
      </w:r>
      <w:r w:rsidR="001B1A8C">
        <w:t> </w:t>
      </w:r>
      <w:r w:rsidR="001B1A8C" w:rsidRPr="000063DB">
        <w:t>[</w:t>
      </w:r>
      <w:r w:rsidRPr="000063DB">
        <w:t>1].</w:t>
      </w:r>
    </w:p>
    <w:p w14:paraId="01D0C4B5" w14:textId="35A84A17" w:rsidR="000277E0" w:rsidRPr="00DF048C" w:rsidRDefault="000277E0" w:rsidP="000277E0">
      <w:pPr>
        <w:rPr>
          <w:rFonts w:eastAsia="SimSun"/>
          <w:lang w:eastAsia="zh-CN" w:bidi="ar"/>
        </w:rPr>
      </w:pPr>
      <w:r>
        <w:rPr>
          <w:rFonts w:eastAsia="DengXian"/>
          <w:b/>
        </w:rPr>
        <w:t>Positioning Reference Unit (PRU)</w:t>
      </w:r>
      <w:r w:rsidRPr="00DF048C">
        <w:rPr>
          <w:rFonts w:eastAsia="DengXian"/>
          <w:b/>
        </w:rPr>
        <w:t xml:space="preserve">: </w:t>
      </w:r>
      <w:r w:rsidRPr="00DF048C">
        <w:rPr>
          <w:rFonts w:eastAsia="SimSun"/>
          <w:lang w:eastAsia="zh-CN" w:bidi="ar"/>
        </w:rPr>
        <w:t>A</w:t>
      </w:r>
      <w:r>
        <w:rPr>
          <w:rFonts w:eastAsia="SimSun"/>
          <w:lang w:eastAsia="zh-CN" w:bidi="ar"/>
        </w:rPr>
        <w:t xml:space="preserve">s defined in </w:t>
      </w:r>
      <w:r w:rsidR="001B1A8C">
        <w:rPr>
          <w:rFonts w:eastAsia="SimSun"/>
          <w:lang w:eastAsia="zh-CN" w:bidi="ar"/>
        </w:rPr>
        <w:t>TS</w:t>
      </w:r>
      <w:r w:rsidR="001B1A8C">
        <w:rPr>
          <w:rFonts w:eastAsia="SimSun"/>
          <w:lang w:eastAsia="zh-CN" w:bidi="ar"/>
        </w:rPr>
        <w:t> </w:t>
      </w:r>
      <w:r w:rsidR="001B1A8C" w:rsidRPr="00A8647B">
        <w:rPr>
          <w:rFonts w:eastAsia="SimSun"/>
          <w:lang w:eastAsia="zh-CN" w:bidi="ar"/>
        </w:rPr>
        <w:t>38.305</w:t>
      </w:r>
      <w:r w:rsidR="001B1A8C">
        <w:rPr>
          <w:rFonts w:eastAsia="SimSun"/>
          <w:lang w:eastAsia="zh-CN" w:bidi="ar"/>
        </w:rPr>
        <w:t> </w:t>
      </w:r>
      <w:bookmarkStart w:id="26" w:name="MCCTEMPBM_00000033"/>
      <w:r w:rsidR="001B1A8C">
        <w:rPr>
          <w:rFonts w:eastAsia="SimSun"/>
          <w:lang w:eastAsia="zh-CN" w:bidi="ar"/>
        </w:rPr>
        <w:t>[</w:t>
      </w:r>
      <w:r w:rsidR="001B1A8C">
        <w:rPr>
          <w:rFonts w:eastAsia="SimSun"/>
          <w:lang w:eastAsia="zh-CN" w:bidi="ar"/>
        </w:rPr>
        <w:t>6</w:t>
      </w:r>
      <w:r>
        <w:rPr>
          <w:rFonts w:eastAsia="SimSun"/>
          <w:lang w:eastAsia="zh-CN" w:bidi="ar"/>
        </w:rPr>
        <w:t>]</w:t>
      </w:r>
      <w:bookmarkEnd w:id="26"/>
      <w:r w:rsidRPr="00DF048C">
        <w:rPr>
          <w:rFonts w:eastAsia="SimSun"/>
          <w:lang w:eastAsia="zh-CN" w:bidi="ar"/>
        </w:rPr>
        <w:t>.</w:t>
      </w:r>
    </w:p>
    <w:p w14:paraId="4116FA91" w14:textId="1BBC09B2" w:rsidR="000277E0" w:rsidRPr="00B15426" w:rsidRDefault="000277E0" w:rsidP="000277E0">
      <w:pPr>
        <w:rPr>
          <w:rFonts w:eastAsia="SimSun"/>
          <w:lang w:eastAsia="zh-CN" w:bidi="ar"/>
        </w:rPr>
      </w:pPr>
      <w:r w:rsidRPr="005379B5">
        <w:rPr>
          <w:rFonts w:eastAsia="DengXian"/>
          <w:b/>
        </w:rPr>
        <w:t>Reference UE</w:t>
      </w:r>
      <w:r w:rsidRPr="005379B5">
        <w:rPr>
          <w:rFonts w:eastAsia="DengXian" w:hint="eastAsia"/>
          <w:b/>
        </w:rPr>
        <w:t>:</w:t>
      </w:r>
      <w:r w:rsidR="001B1A8C">
        <w:rPr>
          <w:rFonts w:eastAsia="DengXian"/>
          <w:b/>
        </w:rPr>
        <w:t xml:space="preserve"> </w:t>
      </w:r>
      <w:r w:rsidRPr="005379B5">
        <w:rPr>
          <w:rFonts w:eastAsia="SimSun"/>
          <w:lang w:eastAsia="zh-CN" w:bidi="ar"/>
        </w:rPr>
        <w:t xml:space="preserve">A UE </w:t>
      </w:r>
      <w:r w:rsidRPr="005379B5">
        <w:rPr>
          <w:bCs/>
        </w:rPr>
        <w:t xml:space="preserve">with a location assumed known to the network that can </w:t>
      </w:r>
      <w:r w:rsidRPr="005379B5">
        <w:rPr>
          <w:rFonts w:eastAsia="SimSun"/>
          <w:lang w:eastAsia="zh-CN" w:bidi="ar"/>
        </w:rPr>
        <w:t xml:space="preserve">obtain location related information </w:t>
      </w:r>
      <w:r w:rsidRPr="005379B5">
        <w:rPr>
          <w:bCs/>
        </w:rPr>
        <w:t>of one or more target UE(s)</w:t>
      </w:r>
      <w:r w:rsidRPr="005379B5">
        <w:rPr>
          <w:rFonts w:eastAsia="SimSun" w:hint="eastAsia"/>
          <w:bCs/>
          <w:lang w:eastAsia="zh-CN"/>
        </w:rPr>
        <w:t xml:space="preserve">, which may </w:t>
      </w:r>
      <w:r w:rsidRPr="005379B5">
        <w:rPr>
          <w:rFonts w:eastAsia="SimSun"/>
          <w:lang w:eastAsia="zh-CN" w:bidi="ar"/>
        </w:rPr>
        <w:t>assist the network to improve</w:t>
      </w:r>
      <w:r w:rsidRPr="005379B5">
        <w:rPr>
          <w:rFonts w:eastAsia="SimSun" w:hint="eastAsia"/>
          <w:lang w:eastAsia="zh-CN" w:bidi="ar"/>
        </w:rPr>
        <w:t xml:space="preserve"> the </w:t>
      </w:r>
      <w:r w:rsidRPr="005379B5">
        <w:rPr>
          <w:rFonts w:eastAsia="SimSun"/>
          <w:lang w:eastAsia="zh-CN" w:bidi="ar"/>
        </w:rPr>
        <w:t>positioning performance of target UE(s).</w:t>
      </w:r>
    </w:p>
    <w:p w14:paraId="299769F7" w14:textId="0E05B0C2" w:rsidR="000277E0" w:rsidRPr="00A45F4A" w:rsidRDefault="000277E0" w:rsidP="00DA1853">
      <w:pPr>
        <w:pStyle w:val="EditorsNote"/>
        <w:rPr>
          <w:rFonts w:eastAsia="SimSun"/>
          <w:lang w:eastAsia="zh-CN"/>
        </w:rPr>
      </w:pPr>
      <w:r w:rsidRPr="00DA1853">
        <w:t>Editor</w:t>
      </w:r>
      <w:r w:rsidR="00AD2391" w:rsidRPr="00DA1853">
        <w:t>'</w:t>
      </w:r>
      <w:r w:rsidRPr="00DA1853">
        <w:t>s note:</w:t>
      </w:r>
      <w:r w:rsidR="00AD2391" w:rsidRPr="00DA1853">
        <w:rPr>
          <w:rFonts w:eastAsia="SimSun"/>
        </w:rPr>
        <w:tab/>
      </w:r>
      <w:r w:rsidRPr="00DA1853">
        <w:t>It is FFS whether a PRU and a Reference UE should be combined into a single entity that is able to function as either or both</w:t>
      </w:r>
      <w:r w:rsidRPr="00DA1853">
        <w:rPr>
          <w:rFonts w:eastAsia="SimSun" w:hint="eastAsia"/>
        </w:rPr>
        <w:t>.</w:t>
      </w:r>
    </w:p>
    <w:p w14:paraId="30C8F8AE" w14:textId="30DA9C89" w:rsidR="000277E0" w:rsidRPr="005379B5" w:rsidRDefault="00AD2391" w:rsidP="000277E0">
      <w:pPr>
        <w:pStyle w:val="NO"/>
      </w:pPr>
      <w:r>
        <w:t>NOTE:</w:t>
      </w:r>
      <w:r>
        <w:tab/>
        <w:t xml:space="preserve">Within the FS_eLCS_ph3 study and this TR, the Reference UE has no relationship with other Studies, e.g. </w:t>
      </w:r>
      <w:proofErr w:type="spellStart"/>
      <w:r>
        <w:t>FS_Ranging_SL</w:t>
      </w:r>
      <w:proofErr w:type="spellEnd"/>
      <w:r>
        <w:t>, unless clearly mentioned. If a terminology alignment between studies is required, it will be done before starting normative work.</w:t>
      </w:r>
    </w:p>
    <w:p w14:paraId="5C05EB73" w14:textId="77777777" w:rsidR="00080512" w:rsidRPr="000063DB" w:rsidRDefault="003466DB">
      <w:pPr>
        <w:pStyle w:val="Heading2"/>
      </w:pPr>
      <w:bookmarkStart w:id="27" w:name="_Toc104475496"/>
      <w:r w:rsidRPr="000063DB">
        <w:t>3.</w:t>
      </w:r>
      <w:r w:rsidRPr="000063DB">
        <w:rPr>
          <w:lang w:eastAsia="zh-CN"/>
        </w:rPr>
        <w:t>2</w:t>
      </w:r>
      <w:r w:rsidR="00080512" w:rsidRPr="000063DB">
        <w:tab/>
        <w:t>Abbreviations</w:t>
      </w:r>
      <w:bookmarkEnd w:id="27"/>
    </w:p>
    <w:p w14:paraId="6A268420" w14:textId="1874C706" w:rsidR="00080512" w:rsidRPr="000063DB" w:rsidRDefault="003B45B3">
      <w:pPr>
        <w:keepNext/>
      </w:pPr>
      <w:r w:rsidRPr="000063DB">
        <w:t xml:space="preserve">For the purposes of the present document, the abbreviations given in </w:t>
      </w:r>
      <w:r w:rsidR="001B1A8C" w:rsidRPr="000063DB">
        <w:t>TR</w:t>
      </w:r>
      <w:r w:rsidR="001B1A8C">
        <w:t> </w:t>
      </w:r>
      <w:r w:rsidR="001B1A8C" w:rsidRPr="000063DB">
        <w:t>21.905</w:t>
      </w:r>
      <w:r w:rsidR="001B1A8C">
        <w:t> </w:t>
      </w:r>
      <w:r w:rsidR="001B1A8C" w:rsidRPr="000063DB">
        <w:t>[</w:t>
      </w:r>
      <w:r w:rsidRPr="000063DB">
        <w:t xml:space="preserve">1] and the following apply. An abbreviation defined in the present document takes precedence over the definition of the same abbreviation, if any, in </w:t>
      </w:r>
      <w:r w:rsidR="001B1A8C" w:rsidRPr="000063DB">
        <w:t>TR</w:t>
      </w:r>
      <w:r w:rsidR="001B1A8C">
        <w:t> </w:t>
      </w:r>
      <w:r w:rsidR="001B1A8C" w:rsidRPr="000063DB">
        <w:t>21.905</w:t>
      </w:r>
      <w:r w:rsidR="001B1A8C">
        <w:t> </w:t>
      </w:r>
      <w:r w:rsidR="001B1A8C"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proofErr w:type="spellStart"/>
      <w:r w:rsidRPr="00DB4AA0">
        <w:lastRenderedPageBreak/>
        <w:t>LPPe</w:t>
      </w:r>
      <w:proofErr w:type="spellEnd"/>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proofErr w:type="spellStart"/>
      <w:r w:rsidRPr="00DB4AA0">
        <w:t>LoCation</w:t>
      </w:r>
      <w:proofErr w:type="spellEnd"/>
      <w:r w:rsidRPr="00DB4AA0">
        <w:t xml:space="preserve"> Service</w:t>
      </w:r>
    </w:p>
    <w:p w14:paraId="3BC15373" w14:textId="77777777" w:rsidR="00080512" w:rsidRPr="000063DB" w:rsidRDefault="00080512">
      <w:pPr>
        <w:pStyle w:val="EW"/>
      </w:pPr>
    </w:p>
    <w:p w14:paraId="02AB3BF2" w14:textId="77777777" w:rsidR="00094A0D" w:rsidRPr="000063DB"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04475497"/>
      <w:bookmarkEnd w:id="28"/>
      <w:r w:rsidRPr="000063DB">
        <w:t>4</w:t>
      </w:r>
      <w:r w:rsidRPr="000063DB">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7E276C3B" w14:textId="77777777" w:rsidR="00171865" w:rsidRPr="000063DB" w:rsidRDefault="00171865" w:rsidP="00171865">
      <w:pPr>
        <w:pStyle w:val="Heading2"/>
      </w:pPr>
      <w:bookmarkStart w:id="42" w:name="_Toc93486477"/>
      <w:bookmarkStart w:id="43" w:name="_Toc93529801"/>
      <w:bookmarkStart w:id="44" w:name="_Toc104475498"/>
      <w:r w:rsidRPr="000063DB">
        <w:t>4.1</w:t>
      </w:r>
      <w:r w:rsidRPr="000063DB">
        <w:tab/>
        <w:t>Architecture assumptions</w:t>
      </w:r>
      <w:bookmarkEnd w:id="42"/>
      <w:bookmarkEnd w:id="43"/>
      <w:bookmarkEnd w:id="44"/>
    </w:p>
    <w:p w14:paraId="23099D9D" w14:textId="35479DAE"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Heading2"/>
      </w:pPr>
      <w:bookmarkStart w:id="45" w:name="_Toc93486478"/>
      <w:bookmarkStart w:id="46" w:name="_Toc93529802"/>
      <w:bookmarkStart w:id="47" w:name="_Toc104475499"/>
      <w:r w:rsidRPr="000063DB">
        <w:t>4.2</w:t>
      </w:r>
      <w:r w:rsidRPr="000063DB">
        <w:tab/>
        <w:t>Architecture requirements</w:t>
      </w:r>
      <w:bookmarkEnd w:id="45"/>
      <w:bookmarkEnd w:id="46"/>
      <w:bookmarkEnd w:id="47"/>
    </w:p>
    <w:p w14:paraId="37A03631" w14:textId="14F49460" w:rsidR="003B45B3" w:rsidRPr="000063DB" w:rsidRDefault="00171865" w:rsidP="00171865">
      <w:pPr>
        <w:pStyle w:val="EditorsNote"/>
      </w:pPr>
      <w:r w:rsidRPr="000063DB">
        <w:t>Editor</w:t>
      </w:r>
      <w:r w:rsidR="00AD2391">
        <w:t>'</w:t>
      </w:r>
      <w:r w:rsidRPr="000063DB">
        <w:t>s note:</w:t>
      </w:r>
      <w:r w:rsidR="003B45B3" w:rsidRPr="000063DB">
        <w:tab/>
      </w:r>
      <w:r w:rsidRPr="000063DB">
        <w:t>This clause will document the agreed principles for the study.</w:t>
      </w:r>
    </w:p>
    <w:p w14:paraId="7447D314" w14:textId="04A44192"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1B1A8C" w:rsidRPr="000063DB">
        <w:rPr>
          <w:lang w:eastAsia="zh-CN"/>
        </w:rPr>
        <w:t>TS</w:t>
      </w:r>
      <w:r w:rsidR="001B1A8C">
        <w:rPr>
          <w:lang w:eastAsia="zh-CN"/>
        </w:rPr>
        <w:t> </w:t>
      </w:r>
      <w:r w:rsidR="001B1A8C" w:rsidRPr="000063DB">
        <w:rPr>
          <w:lang w:eastAsia="zh-CN"/>
        </w:rPr>
        <w:t>23.273</w:t>
      </w:r>
      <w:r w:rsidR="001B1A8C">
        <w:rPr>
          <w:lang w:eastAsia="zh-CN"/>
        </w:rPr>
        <w:t> </w:t>
      </w:r>
      <w:r w:rsidR="001B1A8C"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Heading1"/>
      </w:pPr>
      <w:bookmarkStart w:id="48" w:name="_Toc21087537"/>
      <w:bookmarkStart w:id="49" w:name="_Toc23326070"/>
      <w:bookmarkStart w:id="50" w:name="_Toc25934661"/>
      <w:bookmarkStart w:id="51" w:name="_Toc26337041"/>
      <w:bookmarkStart w:id="52" w:name="_Toc31114288"/>
      <w:bookmarkStart w:id="53" w:name="_Toc43392562"/>
      <w:bookmarkStart w:id="54" w:name="_Toc43475358"/>
      <w:bookmarkStart w:id="55" w:name="_Toc50558962"/>
      <w:bookmarkStart w:id="56" w:name="_Toc54940317"/>
      <w:bookmarkStart w:id="57" w:name="_Toc54952032"/>
      <w:bookmarkStart w:id="58" w:name="_Toc57233480"/>
      <w:bookmarkStart w:id="59" w:name="_Toc68068792"/>
      <w:bookmarkStart w:id="60" w:name="_Toc104475500"/>
      <w:r w:rsidRPr="000063DB">
        <w:t>5</w:t>
      </w:r>
      <w:r w:rsidRPr="000063DB">
        <w:tab/>
        <w:t>Key Issues</w:t>
      </w:r>
      <w:bookmarkEnd w:id="48"/>
      <w:bookmarkEnd w:id="49"/>
      <w:bookmarkEnd w:id="50"/>
      <w:bookmarkEnd w:id="51"/>
      <w:bookmarkEnd w:id="52"/>
      <w:bookmarkEnd w:id="53"/>
      <w:bookmarkEnd w:id="54"/>
      <w:bookmarkEnd w:id="55"/>
      <w:bookmarkEnd w:id="56"/>
      <w:bookmarkEnd w:id="57"/>
      <w:bookmarkEnd w:id="58"/>
      <w:bookmarkEnd w:id="59"/>
      <w:bookmarkEnd w:id="60"/>
    </w:p>
    <w:p w14:paraId="08DA460C" w14:textId="60CA9429" w:rsidR="00E2656D" w:rsidRPr="000063DB" w:rsidRDefault="00E2656D" w:rsidP="005407BE">
      <w:pPr>
        <w:pStyle w:val="Heading2"/>
      </w:pPr>
      <w:bookmarkStart w:id="61" w:name="_Toc435670433"/>
      <w:bookmarkStart w:id="62" w:name="_Toc436124703"/>
      <w:bookmarkStart w:id="63" w:name="_Toc509905226"/>
      <w:bookmarkStart w:id="64" w:name="_Toc510604403"/>
      <w:bookmarkStart w:id="65" w:name="_Toc22214904"/>
      <w:bookmarkStart w:id="66" w:name="_Toc23254037"/>
      <w:bookmarkStart w:id="67" w:name="_Toc104475501"/>
      <w:r w:rsidRPr="000063DB">
        <w:t>5.</w:t>
      </w:r>
      <w:r w:rsidR="003C3DAD" w:rsidRPr="000063DB">
        <w:t>1</w:t>
      </w:r>
      <w:r w:rsidRPr="000063DB">
        <w:tab/>
      </w:r>
      <w:r w:rsidR="001C53E9" w:rsidRPr="000063DB">
        <w:t>Key Issue #1:</w:t>
      </w:r>
      <w:r w:rsidR="00027A69">
        <w:rPr>
          <w:rFonts w:eastAsiaTheme="minorEastAsia" w:hint="eastAsia"/>
          <w:lang w:eastAsia="zh-CN"/>
        </w:rPr>
        <w:t xml:space="preserve"> </w:t>
      </w:r>
      <w:r w:rsidRPr="000063DB">
        <w:t>Architectural Enhancement to support User Plane positioning</w:t>
      </w:r>
      <w:bookmarkEnd w:id="67"/>
    </w:p>
    <w:p w14:paraId="38BE01B1" w14:textId="77777777" w:rsidR="00E2656D" w:rsidRPr="000063DB" w:rsidRDefault="00E2656D" w:rsidP="00891B8E">
      <w:pPr>
        <w:pStyle w:val="Heading3"/>
        <w:rPr>
          <w:lang w:eastAsia="ko-KR"/>
        </w:rPr>
      </w:pPr>
      <w:bookmarkStart w:id="68" w:name="_Toc104475502"/>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68"/>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 xml:space="preserve">It may not require </w:t>
      </w:r>
      <w:proofErr w:type="spellStart"/>
      <w:r w:rsidR="00E2656D" w:rsidRPr="000063DB">
        <w:t>gNodeB</w:t>
      </w:r>
      <w:proofErr w:type="spellEnd"/>
      <w:r w:rsidR="00E2656D" w:rsidRPr="000063DB">
        <w:t>, AMF, LMF signalling processing of RRC, NG-AP and HTTP/2 protocol stacks. A single session may handle all the transactions.</w:t>
      </w:r>
    </w:p>
    <w:p w14:paraId="2BB6621D" w14:textId="6A0BA5AB" w:rsidR="00E2656D" w:rsidRPr="000063DB" w:rsidRDefault="00252480" w:rsidP="00252480">
      <w:pPr>
        <w:pStyle w:val="B1"/>
        <w:rPr>
          <w:lang w:eastAsia="zh-CN"/>
        </w:rPr>
      </w:pPr>
      <w:r w:rsidRPr="000063DB">
        <w:rPr>
          <w:lang w:eastAsia="zh-CN"/>
        </w:rPr>
        <w:t>-</w:t>
      </w:r>
      <w:r w:rsidR="003B45B3" w:rsidRPr="000063DB">
        <w:rPr>
          <w:lang w:eastAsia="zh-CN"/>
        </w:rPr>
        <w:tab/>
      </w:r>
      <w:r w:rsidR="00E2656D" w:rsidRPr="000063DB">
        <w:rPr>
          <w:lang w:eastAsia="zh-CN"/>
        </w:rPr>
        <w:t xml:space="preserve">It can have multiple choices depending on UE support. For example, both 3GPP LPP and OMA </w:t>
      </w:r>
      <w:proofErr w:type="spellStart"/>
      <w:r w:rsidR="00E2656D" w:rsidRPr="000063DB">
        <w:rPr>
          <w:lang w:eastAsia="zh-CN"/>
        </w:rPr>
        <w:t>LPPe</w:t>
      </w:r>
      <w:proofErr w:type="spellEnd"/>
      <w:r w:rsidR="00E2656D" w:rsidRPr="000063DB">
        <w:rPr>
          <w:lang w:eastAsia="zh-CN"/>
        </w:rPr>
        <w:t xml:space="preserve"> can be possible in positioning methods</w:t>
      </w:r>
      <w:r w:rsidR="00AD2391">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Different deployment options including centrally deployed or local deployment ,</w:t>
      </w:r>
      <w:proofErr w:type="spellStart"/>
      <w:r w:rsidRPr="000063DB">
        <w:t>i.e</w:t>
      </w:r>
      <w:proofErr w:type="spellEnd"/>
      <w:r w:rsidRPr="000063DB">
        <w:t>,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lastRenderedPageBreak/>
        <w:t>For user plane positioning deployment, two options are identified, although other options are also possible:</w:t>
      </w:r>
    </w:p>
    <w:p w14:paraId="29FF30EF" w14:textId="541FCF7E" w:rsidR="00E2656D" w:rsidRPr="000063DB" w:rsidRDefault="003B45B3" w:rsidP="003B45B3">
      <w:pPr>
        <w:pStyle w:val="B1"/>
      </w:pPr>
      <w:r w:rsidRPr="000063DB">
        <w:tab/>
      </w:r>
      <w:r w:rsidR="00D91A26" w:rsidRPr="000063DB">
        <w:t>O</w:t>
      </w:r>
      <w:r w:rsidR="009B0CB4" w:rsidRPr="000063DB">
        <w:t xml:space="preserve">ption 1: </w:t>
      </w:r>
      <w:r w:rsidRPr="000063DB">
        <w:t xml:space="preserve">User </w:t>
      </w:r>
      <w:r w:rsidR="00E2656D" w:rsidRPr="000063DB">
        <w:t>plane positioning functionality  (e.g. LMF) in the central network</w:t>
      </w:r>
      <w:r w:rsidRPr="000063DB">
        <w:t>.</w:t>
      </w:r>
    </w:p>
    <w:p w14:paraId="1DE8B39B" w14:textId="1FDF7462"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AD2391">
        <w:t>"</w:t>
      </w:r>
      <w:r w:rsidR="00E2656D" w:rsidRPr="000063DB">
        <w:t>in scenarios like edge computing</w:t>
      </w:r>
      <w:r w:rsidR="00AD2391">
        <w:t>"</w:t>
      </w:r>
      <w:r w:rsidR="00E2656D" w:rsidRPr="000063DB">
        <w:t xml:space="preserve"> of the edge data network to provide positi</w:t>
      </w:r>
      <w:r w:rsidR="001C53E9" w:rsidRPr="000063DB">
        <w:t>o</w:t>
      </w:r>
      <w:r w:rsidR="00E2656D" w:rsidRPr="000063DB">
        <w:t xml:space="preserve">ning in the edge and fits into the architecture in </w:t>
      </w:r>
      <w:r w:rsidR="001B1A8C" w:rsidRPr="000063DB">
        <w:t>TS</w:t>
      </w:r>
      <w:r w:rsidR="001B1A8C">
        <w:t> </w:t>
      </w:r>
      <w:r w:rsidR="001B1A8C" w:rsidRPr="000063DB">
        <w:t>23.548</w:t>
      </w:r>
      <w:r w:rsidR="001B1A8C">
        <w:t> </w:t>
      </w:r>
      <w:r w:rsidR="001B1A8C" w:rsidRPr="000063DB">
        <w:t>[</w:t>
      </w:r>
      <w:r w:rsidRPr="000063DB">
        <w:t>10]</w:t>
      </w:r>
      <w:r w:rsidR="00E2656D" w:rsidRPr="000063DB">
        <w:t>.</w:t>
      </w:r>
      <w:bookmarkEnd w:id="61"/>
      <w:bookmarkEnd w:id="62"/>
      <w:bookmarkEnd w:id="63"/>
      <w:bookmarkEnd w:id="64"/>
      <w:bookmarkEnd w:id="65"/>
      <w:bookmarkEnd w:id="66"/>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Interaction with legacy LCS call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Heading2"/>
      </w:pPr>
      <w:bookmarkStart w:id="69" w:name="_Toc104475503"/>
      <w:r w:rsidRPr="000063DB">
        <w:t>5.</w:t>
      </w:r>
      <w:r w:rsidR="003C3DAD" w:rsidRPr="000063DB">
        <w:t>2</w:t>
      </w:r>
      <w:r w:rsidRPr="000063DB">
        <w:tab/>
        <w:t xml:space="preserve">Key Issue </w:t>
      </w:r>
      <w:r w:rsidR="001C53E9" w:rsidRPr="000063DB">
        <w:t>#2</w:t>
      </w:r>
      <w:r w:rsidRPr="000063DB">
        <w:t>: enhanced positioning architecture for NPN deployment</w:t>
      </w:r>
      <w:bookmarkEnd w:id="69"/>
    </w:p>
    <w:p w14:paraId="50C5C57F" w14:textId="77777777" w:rsidR="00E2656D" w:rsidRPr="000063DB" w:rsidRDefault="00E2656D" w:rsidP="00E2656D">
      <w:pPr>
        <w:pStyle w:val="Heading3"/>
      </w:pPr>
      <w:bookmarkStart w:id="70" w:name="_Toc22214905"/>
      <w:bookmarkStart w:id="71" w:name="_Toc23254038"/>
      <w:bookmarkStart w:id="72" w:name="_Toc104475504"/>
      <w:r w:rsidRPr="000063DB">
        <w:t>5.</w:t>
      </w:r>
      <w:r w:rsidR="003C3DAD" w:rsidRPr="000063DB">
        <w:rPr>
          <w:lang w:eastAsia="zh-CN"/>
        </w:rPr>
        <w:t>2</w:t>
      </w:r>
      <w:r w:rsidRPr="000063DB">
        <w:t>.1</w:t>
      </w:r>
      <w:r w:rsidRPr="000063DB">
        <w:tab/>
        <w:t>Description</w:t>
      </w:r>
      <w:bookmarkEnd w:id="70"/>
      <w:bookmarkEnd w:id="71"/>
      <w:bookmarkEnd w:id="72"/>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Heading2"/>
      </w:pPr>
      <w:bookmarkStart w:id="73" w:name="_Toc104475505"/>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73"/>
    </w:p>
    <w:p w14:paraId="629E3768" w14:textId="77777777" w:rsidR="00E2656D" w:rsidRPr="000063DB" w:rsidRDefault="00E2656D" w:rsidP="00E2656D">
      <w:pPr>
        <w:pStyle w:val="Heading3"/>
      </w:pPr>
      <w:bookmarkStart w:id="74" w:name="_Toc104475506"/>
      <w:r w:rsidRPr="000063DB">
        <w:t>5.</w:t>
      </w:r>
      <w:r w:rsidR="003C3DAD" w:rsidRPr="000063DB">
        <w:rPr>
          <w:lang w:eastAsia="zh-CN"/>
        </w:rPr>
        <w:t>3</w:t>
      </w:r>
      <w:r w:rsidRPr="000063DB">
        <w:t>.1</w:t>
      </w:r>
      <w:r w:rsidRPr="000063DB">
        <w:tab/>
        <w:t>Description</w:t>
      </w:r>
      <w:bookmarkEnd w:id="74"/>
    </w:p>
    <w:p w14:paraId="6AC08957" w14:textId="3E9BDBE4" w:rsidR="00E2656D" w:rsidRPr="000063DB" w:rsidRDefault="003B45B3" w:rsidP="003B45B3">
      <w:r w:rsidRPr="000063DB">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Heading2"/>
        <w:rPr>
          <w:lang w:eastAsia="zh-CN"/>
        </w:rPr>
      </w:pPr>
      <w:bookmarkStart w:id="75" w:name="_Toc508693930"/>
      <w:bookmarkStart w:id="76" w:name="_Toc43819957"/>
      <w:bookmarkStart w:id="77" w:name="_Toc43882472"/>
      <w:bookmarkStart w:id="78" w:name="_Toc43882646"/>
      <w:bookmarkStart w:id="79" w:name="_Toc43882633"/>
      <w:bookmarkStart w:id="80" w:name="_Toc43882459"/>
      <w:bookmarkStart w:id="81" w:name="_Toc104475507"/>
      <w:r w:rsidRPr="000063DB">
        <w:rPr>
          <w:lang w:eastAsia="ko-KR"/>
        </w:rPr>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75"/>
      <w:bookmarkEnd w:id="81"/>
    </w:p>
    <w:p w14:paraId="5C80FBEA" w14:textId="77777777" w:rsidR="00E2656D" w:rsidRPr="000063DB" w:rsidRDefault="00E2656D" w:rsidP="00E2656D">
      <w:pPr>
        <w:pStyle w:val="Heading3"/>
        <w:rPr>
          <w:lang w:eastAsia="ko-KR"/>
        </w:rPr>
      </w:pPr>
      <w:bookmarkStart w:id="82" w:name="_Toc508693931"/>
      <w:bookmarkStart w:id="83" w:name="_Toc104475508"/>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82"/>
      <w:bookmarkEnd w:id="83"/>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43AF3A8F" w:rsidR="003B45B3" w:rsidRPr="000063DB" w:rsidRDefault="003B45B3" w:rsidP="003B45B3">
      <w:pPr>
        <w:rPr>
          <w:lang w:eastAsia="zh-CN"/>
        </w:rPr>
      </w:pPr>
      <w:r w:rsidRPr="000063DB">
        <w:rPr>
          <w:lang w:eastAsia="zh-CN"/>
        </w:rPr>
        <w:lastRenderedPageBreak/>
        <w:t xml:space="preserve">Furthermore, based on Table 6.7.2.2.1 and Table 6.7.2.3.1 of </w:t>
      </w:r>
      <w:r w:rsidR="001B1A8C" w:rsidRPr="000063DB">
        <w:rPr>
          <w:lang w:eastAsia="zh-CN"/>
        </w:rPr>
        <w:t>TS</w:t>
      </w:r>
      <w:r w:rsidR="001B1A8C">
        <w:rPr>
          <w:lang w:eastAsia="zh-CN"/>
        </w:rPr>
        <w:t> </w:t>
      </w:r>
      <w:r w:rsidR="001B1A8C" w:rsidRPr="000063DB">
        <w:rPr>
          <w:lang w:eastAsia="zh-CN"/>
        </w:rPr>
        <w:t>23.288</w:t>
      </w:r>
      <w:r w:rsidR="001B1A8C">
        <w:rPr>
          <w:lang w:eastAsia="zh-CN"/>
        </w:rPr>
        <w:t> </w:t>
      </w:r>
      <w:r w:rsidR="001B1A8C"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Heading2"/>
        <w:rPr>
          <w:lang w:eastAsia="zh-CN"/>
        </w:rPr>
      </w:pPr>
      <w:bookmarkStart w:id="84" w:name="_Toc104475509"/>
      <w:bookmarkEnd w:id="76"/>
      <w:bookmarkEnd w:id="77"/>
      <w:bookmarkEnd w:id="78"/>
      <w:bookmarkEnd w:id="79"/>
      <w:bookmarkEnd w:id="80"/>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84"/>
    </w:p>
    <w:p w14:paraId="6C2AB34B" w14:textId="10862B71" w:rsidR="00C07ED6" w:rsidRPr="000063DB" w:rsidRDefault="00C07ED6" w:rsidP="00C07ED6">
      <w:pPr>
        <w:pStyle w:val="Heading3"/>
        <w:rPr>
          <w:lang w:eastAsia="ko-KR"/>
        </w:rPr>
      </w:pPr>
      <w:bookmarkStart w:id="85" w:name="_Toc104475510"/>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85"/>
    </w:p>
    <w:p w14:paraId="7FCDD434" w14:textId="2758F70C" w:rsidR="003B45B3" w:rsidRPr="000063DB" w:rsidRDefault="003B45B3" w:rsidP="003B45B3">
      <w:pPr>
        <w:rPr>
          <w:lang w:eastAsia="zh-CN"/>
        </w:rPr>
      </w:pPr>
      <w:r w:rsidRPr="000063DB">
        <w:rPr>
          <w:lang w:eastAsia="zh-CN"/>
        </w:rPr>
        <w:t>The GNSS assistance data could help reduce UE GNSS receivers</w:t>
      </w:r>
      <w:r w:rsidR="00AD2391">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09343182"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w:t>
      </w:r>
      <w:r w:rsidR="00811733">
        <w:rPr>
          <w:lang w:eastAsia="zh-CN"/>
        </w:rPr>
        <w:t xml:space="preserve"> GNSS assistance data of a GNSS </w:t>
      </w:r>
      <w:r w:rsidR="00811733" w:rsidRPr="00EC1351">
        <w:rPr>
          <w:lang w:eastAsia="zh-CN"/>
        </w:rPr>
        <w:t>reference receiver, either inside 3GPP domain or external to 3GPP domain</w:t>
      </w:r>
      <w:r w:rsidRPr="000063DB">
        <w:rPr>
          <w:lang w:eastAsia="zh-CN"/>
        </w:rPr>
        <w:t xml:space="preserve"> </w:t>
      </w:r>
      <w:r w:rsidR="00811733" w:rsidRPr="00CF229A">
        <w:rPr>
          <w:lang w:eastAsia="zh-CN"/>
        </w:rPr>
        <w:t>to select a GNSS reference receiver close to the estimated location of the UE</w:t>
      </w:r>
      <w:r w:rsidR="00811733">
        <w:rPr>
          <w:lang w:eastAsia="zh-CN"/>
        </w:rPr>
        <w:t>,</w:t>
      </w:r>
      <w:r w:rsidR="00811733">
        <w:rPr>
          <w:rFonts w:eastAsiaTheme="minorEastAsia" w:hint="eastAsia"/>
          <w:lang w:eastAsia="zh-CN"/>
        </w:rPr>
        <w:t xml:space="preserve"> </w:t>
      </w:r>
      <w:r w:rsidRPr="000063DB">
        <w:rPr>
          <w:lang w:eastAsia="zh-CN"/>
        </w:rPr>
        <w:t>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Heading2"/>
        <w:rPr>
          <w:lang w:eastAsia="zh-CN"/>
        </w:rPr>
      </w:pPr>
      <w:bookmarkStart w:id="86" w:name="_Toc104475511"/>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86"/>
    </w:p>
    <w:p w14:paraId="60D32026" w14:textId="77777777" w:rsidR="00C07ED6" w:rsidRPr="000063DB" w:rsidRDefault="00C07ED6" w:rsidP="00C07ED6">
      <w:pPr>
        <w:pStyle w:val="Heading3"/>
        <w:rPr>
          <w:lang w:eastAsia="ko-KR"/>
        </w:rPr>
      </w:pPr>
      <w:bookmarkStart w:id="87" w:name="_Toc104475512"/>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87"/>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lastRenderedPageBreak/>
        <w:t xml:space="preserve">For some IoT or </w:t>
      </w:r>
      <w:proofErr w:type="spellStart"/>
      <w:r w:rsidRPr="000063DB">
        <w:rPr>
          <w:lang w:eastAsia="zh-CN"/>
        </w:rPr>
        <w:t>RedCap</w:t>
      </w:r>
      <w:proofErr w:type="spellEnd"/>
      <w:r w:rsidRPr="000063DB">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t>-</w:t>
      </w:r>
      <w:r w:rsidRPr="000063DB">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0063DB" w:rsidRDefault="00C07ED6" w:rsidP="00C07ED6">
      <w:pPr>
        <w:pStyle w:val="Heading2"/>
        <w:rPr>
          <w:lang w:eastAsia="ko-KR"/>
        </w:rPr>
      </w:pPr>
      <w:bookmarkStart w:id="88" w:name="_Toc104475513"/>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88"/>
    </w:p>
    <w:p w14:paraId="31309C0D" w14:textId="77777777" w:rsidR="003B45B3" w:rsidRPr="000063DB" w:rsidRDefault="00C07ED6" w:rsidP="00D91A26">
      <w:pPr>
        <w:pStyle w:val="Heading3"/>
      </w:pPr>
      <w:bookmarkStart w:id="89" w:name="_Toc104475514"/>
      <w:r w:rsidRPr="000063DB">
        <w:t>5.</w:t>
      </w:r>
      <w:r w:rsidR="003C3DAD" w:rsidRPr="000063DB">
        <w:t>7</w:t>
      </w:r>
      <w:r w:rsidRPr="000063DB">
        <w:t>.1</w:t>
      </w:r>
      <w:r w:rsidRPr="000063DB">
        <w:tab/>
        <w:t>Description</w:t>
      </w:r>
      <w:bookmarkEnd w:id="89"/>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w:t>
      </w:r>
      <w:proofErr w:type="spellStart"/>
      <w:r w:rsidRPr="000063DB">
        <w:rPr>
          <w:lang w:eastAsia="zh-CN"/>
        </w:rPr>
        <w:t>LoS</w:t>
      </w:r>
      <w:proofErr w:type="spellEnd"/>
      <w:r w:rsidRPr="000063DB">
        <w:rPr>
          <w:lang w:eastAsia="zh-CN"/>
        </w:rPr>
        <w:t xml:space="preserve">) paths, so positioning in the indoor environment is complex, as there are many factors that reduce the possibility of </w:t>
      </w:r>
      <w:proofErr w:type="spellStart"/>
      <w:r w:rsidRPr="000063DB">
        <w:rPr>
          <w:lang w:eastAsia="zh-CN"/>
        </w:rPr>
        <w:t>LoS</w:t>
      </w:r>
      <w:proofErr w:type="spellEnd"/>
      <w:r w:rsidRPr="000063DB">
        <w:rPr>
          <w:lang w:eastAsia="zh-CN"/>
        </w:rPr>
        <w:t xml:space="preserve"> path. It is resource consuming and complicated to deploy sufficient RAN nodes (e.g. </w:t>
      </w:r>
      <w:proofErr w:type="spellStart"/>
      <w:r w:rsidRPr="000063DB">
        <w:rPr>
          <w:lang w:eastAsia="zh-CN"/>
        </w:rPr>
        <w:t>pRRUs</w:t>
      </w:r>
      <w:proofErr w:type="spellEnd"/>
      <w:r w:rsidRPr="000063DB">
        <w:rPr>
          <w:lang w:eastAsia="zh-CN"/>
        </w:rPr>
        <w:t xml:space="preserve"> or </w:t>
      </w:r>
      <w:proofErr w:type="spellStart"/>
      <w:r w:rsidRPr="000063DB">
        <w:rPr>
          <w:lang w:eastAsia="zh-CN"/>
        </w:rPr>
        <w:t>gNBs</w:t>
      </w:r>
      <w:proofErr w:type="spellEnd"/>
      <w:r w:rsidRPr="000063DB">
        <w:rPr>
          <w:lang w:eastAsia="zh-CN"/>
        </w:rPr>
        <w:t xml:space="preserve">) to provide enough </w:t>
      </w:r>
      <w:proofErr w:type="spellStart"/>
      <w:r w:rsidRPr="000063DB">
        <w:rPr>
          <w:lang w:eastAsia="zh-CN"/>
        </w:rPr>
        <w:t>LoS</w:t>
      </w:r>
      <w:proofErr w:type="spellEnd"/>
      <w:r w:rsidRPr="000063DB">
        <w:rPr>
          <w:lang w:eastAsia="zh-CN"/>
        </w:rPr>
        <w:t xml:space="preserve"> path, considering the complex environment with possible changes. Consequently, a simplified node, referred to as a Reference UE, is required to provide more potential </w:t>
      </w:r>
      <w:proofErr w:type="spellStart"/>
      <w:r w:rsidRPr="000063DB">
        <w:rPr>
          <w:lang w:eastAsia="zh-CN"/>
        </w:rPr>
        <w:t>LoS</w:t>
      </w:r>
      <w:proofErr w:type="spellEnd"/>
      <w:r w:rsidRPr="000063DB">
        <w:rPr>
          <w:lang w:eastAsia="zh-CN"/>
        </w:rPr>
        <w:t xml:space="preserve">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What information of the PRUs needs to be obtained by 5GC and how can the 5GC become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Default="003B45B3" w:rsidP="003B45B3">
      <w:pPr>
        <w:pStyle w:val="NO"/>
        <w:rPr>
          <w:rFonts w:eastAsiaTheme="minorEastAsia"/>
          <w:lang w:eastAsia="zh-CN"/>
        </w:rPr>
      </w:pPr>
      <w:r w:rsidRPr="000063DB">
        <w:rPr>
          <w:lang w:eastAsia="zh-CN"/>
        </w:rPr>
        <w:t>NOTE 2:</w:t>
      </w:r>
      <w:r w:rsidRPr="000063DB">
        <w:rPr>
          <w:lang w:eastAsia="zh-CN"/>
        </w:rPr>
        <w:tab/>
        <w:t>Whether PRU and Reference UE can be the same entity should be determined during normative phase.</w:t>
      </w:r>
    </w:p>
    <w:p w14:paraId="24CEA903" w14:textId="492B27E3" w:rsidR="00811733" w:rsidRPr="00811733" w:rsidRDefault="00AD2391" w:rsidP="003B45B3">
      <w:pPr>
        <w:pStyle w:val="NO"/>
        <w:rPr>
          <w:rFonts w:eastAsiaTheme="minorEastAsia"/>
          <w:lang w:eastAsia="zh-CN"/>
        </w:rPr>
      </w:pPr>
      <w:r>
        <w:rPr>
          <w:rFonts w:eastAsiaTheme="minorEastAsia"/>
          <w:lang w:eastAsia="zh-CN"/>
        </w:rPr>
        <w:t>NOTE 3:</w:t>
      </w:r>
      <w:r>
        <w:rPr>
          <w:rFonts w:eastAsiaTheme="minorEastAsia"/>
          <w:lang w:eastAsia="zh-CN"/>
        </w:rPr>
        <w:tab/>
        <w:t xml:space="preserve">Within the FS_eLCS_ph3 study and this TR, the Reference UE has no relationship with other Studies, e.g. </w:t>
      </w:r>
      <w:proofErr w:type="spellStart"/>
      <w:r>
        <w:rPr>
          <w:rFonts w:eastAsiaTheme="minorEastAsia"/>
          <w:lang w:eastAsia="zh-CN"/>
        </w:rPr>
        <w:t>FS_Ranging_SL</w:t>
      </w:r>
      <w:proofErr w:type="spellEnd"/>
      <w:r>
        <w:rPr>
          <w:rFonts w:eastAsiaTheme="minorEastAsia"/>
          <w:lang w:eastAsia="zh-CN"/>
        </w:rPr>
        <w:t>, unless clearly mentioned. If a terminology alignment between studies is required, it will be done before starting normative work.</w:t>
      </w:r>
    </w:p>
    <w:p w14:paraId="1E19D061" w14:textId="77777777" w:rsidR="00C07ED6" w:rsidRPr="000063DB" w:rsidRDefault="00C07ED6" w:rsidP="00C07ED6">
      <w:pPr>
        <w:pStyle w:val="Heading2"/>
      </w:pPr>
      <w:bookmarkStart w:id="90" w:name="_Toc104475515"/>
      <w:r w:rsidRPr="000063DB">
        <w:rPr>
          <w:lang w:eastAsia="ko-KR"/>
        </w:rPr>
        <w:lastRenderedPageBreak/>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SimSun" w:cs="Arial"/>
          <w:lang w:eastAsia="zh-CN"/>
        </w:rPr>
        <w:t>8</w:t>
      </w:r>
      <w:r w:rsidRPr="000063DB">
        <w:rPr>
          <w:lang w:eastAsia="ko-KR"/>
        </w:rPr>
        <w:t>: support of location service continuity in case of UE mobility</w:t>
      </w:r>
      <w:bookmarkEnd w:id="90"/>
    </w:p>
    <w:p w14:paraId="5F5BC91E" w14:textId="77777777" w:rsidR="00C07ED6" w:rsidRPr="000063DB" w:rsidRDefault="00C07ED6" w:rsidP="00C07ED6">
      <w:pPr>
        <w:pStyle w:val="Heading3"/>
      </w:pPr>
      <w:bookmarkStart w:id="91" w:name="_Toc104475516"/>
      <w:r w:rsidRPr="000063DB">
        <w:t>5.</w:t>
      </w:r>
      <w:r w:rsidR="003C3DAD" w:rsidRPr="000063DB">
        <w:rPr>
          <w:lang w:eastAsia="zh-CN"/>
        </w:rPr>
        <w:t>8</w:t>
      </w:r>
      <w:r w:rsidRPr="000063DB">
        <w:t>.1</w:t>
      </w:r>
      <w:r w:rsidRPr="000063DB">
        <w:tab/>
        <w:t>Description</w:t>
      </w:r>
      <w:bookmarkEnd w:id="91"/>
    </w:p>
    <w:p w14:paraId="007E6ACB" w14:textId="77777777" w:rsidR="003B45B3" w:rsidRPr="000063DB" w:rsidRDefault="003B45B3" w:rsidP="00C07ED6">
      <w:pPr>
        <w:rPr>
          <w:rFonts w:eastAsia="SimSun"/>
          <w:lang w:eastAsia="zh-CN"/>
        </w:rPr>
      </w:pPr>
      <w:r w:rsidRPr="000063DB">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0063DB" w:rsidRDefault="003B45B3" w:rsidP="00C07ED6">
      <w:pPr>
        <w:rPr>
          <w:rFonts w:eastAsia="SimSun"/>
          <w:lang w:eastAsia="zh-CN"/>
        </w:rPr>
      </w:pPr>
      <w:r w:rsidRPr="000063DB">
        <w:rPr>
          <w:rFonts w:eastAsia="SimSun"/>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UE mobility between NG-RAN node.</w:t>
      </w:r>
    </w:p>
    <w:p w14:paraId="17E452EB" w14:textId="220C91E0" w:rsidR="00C07ED6" w:rsidRPr="000063DB" w:rsidRDefault="003B45B3" w:rsidP="003B45B3">
      <w:pPr>
        <w:rPr>
          <w:lang w:eastAsia="zh-CN"/>
        </w:rPr>
      </w:pPr>
      <w:r w:rsidRPr="000063DB">
        <w:rPr>
          <w:lang w:eastAsia="zh-CN"/>
        </w:rPr>
        <w:t xml:space="preserve">The following </w:t>
      </w:r>
      <w:r w:rsidR="00AD2391">
        <w:rPr>
          <w:lang w:eastAsia="zh-CN"/>
        </w:rPr>
        <w:t>"</w:t>
      </w:r>
      <w:r w:rsidRPr="000063DB">
        <w:rPr>
          <w:lang w:eastAsia="zh-CN"/>
        </w:rPr>
        <w:t>Types of Location Request</w:t>
      </w:r>
      <w:r w:rsidR="00AD2391">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440E791D"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AD2391">
        <w:rPr>
          <w:lang w:eastAsia="zh-CN"/>
        </w:rPr>
        <w:t>"</w:t>
      </w:r>
      <w:r w:rsidRPr="000063DB">
        <w:rPr>
          <w:lang w:eastAsia="zh-CN"/>
        </w:rPr>
        <w:t>no delay</w:t>
      </w:r>
      <w:r w:rsidR="00AD2391">
        <w:rPr>
          <w:lang w:eastAsia="zh-CN"/>
        </w:rPr>
        <w:t>"</w:t>
      </w:r>
      <w:r w:rsidRPr="000063DB">
        <w:rPr>
          <w:lang w:eastAsia="zh-CN"/>
        </w:rPr>
        <w:t xml:space="preserve"> and </w:t>
      </w:r>
      <w:r w:rsidR="00AD2391">
        <w:rPr>
          <w:lang w:eastAsia="zh-CN"/>
        </w:rPr>
        <w:t>"</w:t>
      </w:r>
      <w:r w:rsidRPr="000063DB">
        <w:rPr>
          <w:lang w:eastAsia="zh-CN"/>
        </w:rPr>
        <w:t>low delay</w:t>
      </w:r>
      <w:r w:rsidR="00AD2391">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SimSun"/>
          <w:lang w:eastAsia="zh-CN"/>
        </w:rPr>
      </w:pPr>
      <w:r w:rsidRPr="000063DB">
        <w:rPr>
          <w:rFonts w:eastAsia="SimSun"/>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How to handle the UE location service context in case of UE mobility (e.g. context in the AMF, MME, LMF, E-SMLC).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Configuration update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Heading2"/>
        <w:rPr>
          <w:lang w:eastAsia="zh-CN"/>
        </w:rPr>
      </w:pPr>
      <w:bookmarkStart w:id="92" w:name="_Toc104475517"/>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92"/>
    </w:p>
    <w:p w14:paraId="2D1BFBA7" w14:textId="77777777" w:rsidR="001C53E9" w:rsidRPr="000063DB" w:rsidRDefault="001C53E9" w:rsidP="001C53E9">
      <w:pPr>
        <w:pStyle w:val="Heading3"/>
        <w:rPr>
          <w:lang w:eastAsia="ko-KR"/>
        </w:rPr>
      </w:pPr>
      <w:bookmarkStart w:id="93" w:name="_Toc104475518"/>
      <w:r w:rsidRPr="000063DB">
        <w:rPr>
          <w:lang w:eastAsia="ko-KR"/>
        </w:rPr>
        <w:t>5.</w:t>
      </w:r>
      <w:r w:rsidRPr="000063DB">
        <w:rPr>
          <w:lang w:eastAsia="zh-CN"/>
        </w:rPr>
        <w:t>9</w:t>
      </w:r>
      <w:r w:rsidRPr="000063DB">
        <w:rPr>
          <w:lang w:eastAsia="ko-KR"/>
        </w:rPr>
        <w:t>.1</w:t>
      </w:r>
      <w:r w:rsidRPr="000063DB">
        <w:rPr>
          <w:lang w:eastAsia="ko-KR"/>
        </w:rPr>
        <w:tab/>
        <w:t>Description</w:t>
      </w:r>
      <w:bookmarkEnd w:id="93"/>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 xml:space="preserve">WG3-LI requirements defined in S3i210282 [11], further study how the 5GC </w:t>
      </w:r>
      <w:r w:rsidRPr="000063DB">
        <w:rPr>
          <w:lang w:eastAsia="zh-CN"/>
        </w:rPr>
        <w:lastRenderedPageBreak/>
        <w:t>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6A1E92FE"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1B1A8C" w:rsidRPr="000063DB">
        <w:rPr>
          <w:lang w:eastAsia="zh-CN"/>
        </w:rPr>
        <w:t>TS</w:t>
      </w:r>
      <w:r w:rsidR="001B1A8C">
        <w:rPr>
          <w:lang w:eastAsia="zh-CN"/>
        </w:rPr>
        <w:t> </w:t>
      </w:r>
      <w:r w:rsidR="001B1A8C" w:rsidRPr="000063DB">
        <w:rPr>
          <w:lang w:eastAsia="zh-CN"/>
        </w:rPr>
        <w:t>22.261</w:t>
      </w:r>
      <w:r w:rsidR="001B1A8C">
        <w:rPr>
          <w:lang w:eastAsia="zh-CN"/>
        </w:rPr>
        <w:t> </w:t>
      </w:r>
      <w:r w:rsidR="001B1A8C"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 xml:space="preserve">WG2 Rel-18 work begins earlier than RAN and RAN will make decision related to the work by RAN#98 as indicated in </w:t>
      </w:r>
      <w:proofErr w:type="spellStart"/>
      <w:r w:rsidRPr="000063DB">
        <w:rPr>
          <w:lang w:eastAsia="zh-CN"/>
        </w:rPr>
        <w:t>NR_NTN_enh</w:t>
      </w:r>
      <w:proofErr w:type="spellEnd"/>
      <w:r w:rsidRPr="000063DB">
        <w:rPr>
          <w:lang w:eastAsia="zh-CN"/>
        </w:rPr>
        <w:t xml:space="preserve">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Heading2"/>
        <w:rPr>
          <w:lang w:eastAsia="zh-CN"/>
        </w:rPr>
      </w:pPr>
      <w:bookmarkStart w:id="94" w:name="_Toc104475519"/>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94"/>
    </w:p>
    <w:p w14:paraId="4C1122C2" w14:textId="165EC9B6" w:rsidR="00D0126E" w:rsidRPr="000063DB" w:rsidRDefault="00D0126E" w:rsidP="00D0126E">
      <w:pPr>
        <w:pStyle w:val="Heading3"/>
      </w:pPr>
      <w:bookmarkStart w:id="95" w:name="_Toc104475520"/>
      <w:r w:rsidRPr="000063DB">
        <w:t>5.</w:t>
      </w:r>
      <w:r w:rsidR="00446AC9" w:rsidRPr="000063DB">
        <w:rPr>
          <w:lang w:eastAsia="zh-CN"/>
        </w:rPr>
        <w:t>10</w:t>
      </w:r>
      <w:r w:rsidRPr="000063DB">
        <w:t>.1</w:t>
      </w:r>
      <w:r w:rsidR="009178CB" w:rsidRPr="000063DB">
        <w:tab/>
      </w:r>
      <w:r w:rsidRPr="000063DB">
        <w:t>Description</w:t>
      </w:r>
      <w:bookmarkEnd w:id="95"/>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Heading2"/>
      </w:pPr>
      <w:bookmarkStart w:id="96" w:name="_Toc104475521"/>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96"/>
    </w:p>
    <w:p w14:paraId="19C48C14" w14:textId="40F625A9" w:rsidR="00055D0E" w:rsidRPr="000063DB" w:rsidRDefault="00055D0E" w:rsidP="00055D0E">
      <w:pPr>
        <w:pStyle w:val="Heading3"/>
      </w:pPr>
      <w:bookmarkStart w:id="97" w:name="_Toc104475522"/>
      <w:r w:rsidRPr="000063DB">
        <w:t>5.</w:t>
      </w:r>
      <w:r w:rsidR="00EC0FBE" w:rsidRPr="000063DB">
        <w:rPr>
          <w:lang w:eastAsia="zh-CN"/>
        </w:rPr>
        <w:t>11</w:t>
      </w:r>
      <w:r w:rsidRPr="000063DB">
        <w:t>.1</w:t>
      </w:r>
      <w:r w:rsidRPr="000063DB">
        <w:tab/>
        <w:t>Description</w:t>
      </w:r>
      <w:bookmarkEnd w:id="97"/>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Heading2"/>
      </w:pPr>
      <w:bookmarkStart w:id="98" w:name="_Toc104475523"/>
      <w:r w:rsidRPr="000063DB">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98"/>
    </w:p>
    <w:p w14:paraId="79951F11" w14:textId="741DE788" w:rsidR="00055D0E" w:rsidRPr="000063DB" w:rsidRDefault="00055D0E" w:rsidP="00055D0E">
      <w:pPr>
        <w:pStyle w:val="Heading3"/>
      </w:pPr>
      <w:bookmarkStart w:id="99" w:name="_Toc104475524"/>
      <w:r w:rsidRPr="000063DB">
        <w:t>5.</w:t>
      </w:r>
      <w:r w:rsidR="00EC0FBE" w:rsidRPr="000063DB">
        <w:rPr>
          <w:lang w:eastAsia="zh-CN"/>
        </w:rPr>
        <w:t>12</w:t>
      </w:r>
      <w:r w:rsidRPr="000063DB">
        <w:t>.1</w:t>
      </w:r>
      <w:r w:rsidRPr="000063DB">
        <w:tab/>
        <w:t>Description</w:t>
      </w:r>
      <w:bookmarkEnd w:id="99"/>
    </w:p>
    <w:p w14:paraId="252F0F36" w14:textId="069BDBBF" w:rsidR="005866B8" w:rsidRPr="000063DB" w:rsidRDefault="005866B8" w:rsidP="005866B8">
      <w:pPr>
        <w:rPr>
          <w:rFonts w:eastAsiaTheme="minorEastAsia"/>
        </w:rPr>
      </w:pPr>
      <w:r w:rsidRPr="000063DB">
        <w:rPr>
          <w:rFonts w:eastAsiaTheme="minorEastAsia"/>
        </w:rPr>
        <w:t xml:space="preserve">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w:t>
      </w:r>
      <w:r w:rsidRPr="000063DB">
        <w:rPr>
          <w:rFonts w:eastAsiaTheme="minorEastAsia"/>
        </w:rPr>
        <w:lastRenderedPageBreak/>
        <w:t>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identify localization QoS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LCS QoS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Heading1"/>
      </w:pPr>
      <w:bookmarkStart w:id="100" w:name="_Toc25934674"/>
      <w:bookmarkStart w:id="101" w:name="_Toc26337054"/>
      <w:bookmarkStart w:id="102" w:name="_Toc31114301"/>
      <w:bookmarkStart w:id="103" w:name="_Toc43392575"/>
      <w:bookmarkStart w:id="104" w:name="_Toc43475371"/>
      <w:bookmarkStart w:id="105" w:name="_Toc50558975"/>
      <w:bookmarkStart w:id="106" w:name="_Toc54940330"/>
      <w:bookmarkStart w:id="107" w:name="_Toc54952045"/>
      <w:bookmarkStart w:id="108" w:name="_Toc57233493"/>
      <w:bookmarkStart w:id="109" w:name="_Toc68068805"/>
      <w:bookmarkStart w:id="110" w:name="_Toc104475525"/>
      <w:r w:rsidRPr="000063DB">
        <w:t>6</w:t>
      </w:r>
      <w:r w:rsidRPr="000063DB">
        <w:tab/>
        <w:t>Solutions</w:t>
      </w:r>
      <w:bookmarkEnd w:id="100"/>
      <w:bookmarkEnd w:id="101"/>
      <w:bookmarkEnd w:id="102"/>
      <w:bookmarkEnd w:id="103"/>
      <w:bookmarkEnd w:id="104"/>
      <w:bookmarkEnd w:id="105"/>
      <w:bookmarkEnd w:id="106"/>
      <w:bookmarkEnd w:id="107"/>
      <w:bookmarkEnd w:id="108"/>
      <w:bookmarkEnd w:id="109"/>
      <w:bookmarkEnd w:id="110"/>
    </w:p>
    <w:p w14:paraId="501D7328" w14:textId="74C77B28" w:rsidR="003C1F3D" w:rsidRPr="000063DB" w:rsidRDefault="003C1F3D" w:rsidP="003C1F3D">
      <w:pPr>
        <w:pStyle w:val="EditorsNote"/>
        <w:rPr>
          <w:lang w:eastAsia="x-none"/>
        </w:rPr>
      </w:pPr>
      <w:r w:rsidRPr="000063DB">
        <w:t>Editor</w:t>
      </w:r>
      <w:r w:rsidR="00AD2391">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Heading2"/>
        <w:rPr>
          <w:lang w:eastAsia="zh-CN"/>
        </w:rPr>
      </w:pPr>
      <w:bookmarkStart w:id="111" w:name="_Toc23326074"/>
      <w:bookmarkStart w:id="112" w:name="_Toc25934675"/>
      <w:bookmarkStart w:id="113" w:name="_Toc26337055"/>
      <w:bookmarkStart w:id="114" w:name="_Toc31114302"/>
      <w:bookmarkStart w:id="115" w:name="_Toc43392576"/>
      <w:bookmarkStart w:id="116" w:name="_Toc43475372"/>
      <w:bookmarkStart w:id="117" w:name="_Toc50558976"/>
      <w:bookmarkStart w:id="118" w:name="_Toc54940331"/>
      <w:bookmarkStart w:id="119" w:name="_Toc54952046"/>
      <w:bookmarkStart w:id="120" w:name="_Toc57233494"/>
      <w:bookmarkStart w:id="121" w:name="_Toc68068806"/>
      <w:bookmarkStart w:id="122" w:name="_Toc104475526"/>
      <w:r w:rsidRPr="000063DB">
        <w:t>6.0</w:t>
      </w:r>
      <w:r w:rsidRPr="000063DB">
        <w:tab/>
      </w:r>
      <w:r w:rsidRPr="000063DB">
        <w:rPr>
          <w:lang w:eastAsia="zh-CN"/>
        </w:rPr>
        <w:t>Mapping Solutions to Key Issues</w:t>
      </w:r>
      <w:bookmarkEnd w:id="111"/>
      <w:bookmarkEnd w:id="112"/>
      <w:bookmarkEnd w:id="113"/>
      <w:bookmarkEnd w:id="114"/>
      <w:bookmarkEnd w:id="115"/>
      <w:bookmarkEnd w:id="116"/>
      <w:bookmarkEnd w:id="117"/>
      <w:bookmarkEnd w:id="118"/>
      <w:bookmarkEnd w:id="119"/>
      <w:bookmarkEnd w:id="120"/>
      <w:bookmarkEnd w:id="121"/>
      <w:bookmarkEnd w:id="122"/>
    </w:p>
    <w:p w14:paraId="2ED053C5" w14:textId="7F3D2AF0" w:rsidR="00EB2CED" w:rsidRPr="000063DB" w:rsidRDefault="003B45B3" w:rsidP="003B45B3">
      <w:pPr>
        <w:pStyle w:val="EditorsNote"/>
        <w:rPr>
          <w:lang w:eastAsia="zh-CN"/>
        </w:rPr>
      </w:pPr>
      <w:r w:rsidRPr="000063DB">
        <w:t>Editor</w:t>
      </w:r>
      <w:r w:rsidR="00AD2391">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lastRenderedPageBreak/>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0063DB" w:rsidRDefault="00403115" w:rsidP="00A9580B">
            <w:pPr>
              <w:pStyle w:val="TAC"/>
              <w:rPr>
                <w:lang w:eastAsia="zh-CN"/>
              </w:rPr>
            </w:pPr>
            <w:r w:rsidRPr="0040311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r w:rsidR="006B203D" w:rsidRPr="000063DB"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6B203D" w:rsidRDefault="006B203D" w:rsidP="00A9580B">
            <w:pPr>
              <w:pStyle w:val="TAH"/>
              <w:rPr>
                <w:rFonts w:eastAsiaTheme="minorEastAsia"/>
                <w:lang w:eastAsia="zh-CN"/>
              </w:rPr>
            </w:pPr>
            <w:r>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0063DB" w:rsidRDefault="006B203D"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0063DB" w:rsidRDefault="006B203D" w:rsidP="00A9580B">
            <w:pPr>
              <w:pStyle w:val="TAC"/>
              <w:rPr>
                <w:lang w:eastAsia="zh-CN"/>
              </w:rPr>
            </w:pPr>
          </w:p>
        </w:tc>
      </w:tr>
      <w:tr w:rsidR="006B203D" w:rsidRPr="000063DB"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Default="0081433F" w:rsidP="00A9580B">
            <w:pPr>
              <w:pStyle w:val="TAH"/>
              <w:rPr>
                <w:rFonts w:eastAsiaTheme="minorEastAsia"/>
                <w:lang w:eastAsia="zh-CN"/>
              </w:rPr>
            </w:pPr>
            <w:r>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0063DB" w:rsidRDefault="006B203D" w:rsidP="00A9580B">
            <w:pPr>
              <w:pStyle w:val="TAC"/>
              <w:rPr>
                <w:lang w:eastAsia="zh-CN"/>
              </w:rPr>
            </w:pPr>
          </w:p>
        </w:tc>
      </w:tr>
      <w:tr w:rsidR="006B203D" w:rsidRPr="000063DB"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Default="0081433F" w:rsidP="00A9580B">
            <w:pPr>
              <w:pStyle w:val="TAH"/>
              <w:rPr>
                <w:rFonts w:eastAsiaTheme="minorEastAsia"/>
                <w:lang w:eastAsia="zh-CN"/>
              </w:rPr>
            </w:pPr>
            <w:r>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0063DB" w:rsidRDefault="006B203D" w:rsidP="00A9580B">
            <w:pPr>
              <w:pStyle w:val="TAC"/>
              <w:rPr>
                <w:lang w:eastAsia="zh-CN"/>
              </w:rPr>
            </w:pPr>
          </w:p>
        </w:tc>
      </w:tr>
      <w:tr w:rsidR="006B203D" w:rsidRPr="000063DB"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Default="0081433F" w:rsidP="00A9580B">
            <w:pPr>
              <w:pStyle w:val="TAH"/>
              <w:rPr>
                <w:rFonts w:eastAsiaTheme="minorEastAsia"/>
                <w:lang w:eastAsia="zh-CN"/>
              </w:rPr>
            </w:pPr>
            <w:r>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0063DB" w:rsidRDefault="006B203D" w:rsidP="00A9580B">
            <w:pPr>
              <w:pStyle w:val="TAC"/>
              <w:rPr>
                <w:lang w:eastAsia="zh-CN"/>
              </w:rPr>
            </w:pPr>
          </w:p>
        </w:tc>
      </w:tr>
      <w:tr w:rsidR="006B203D" w:rsidRPr="000063DB"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Default="0081433F" w:rsidP="00A9580B">
            <w:pPr>
              <w:pStyle w:val="TAH"/>
              <w:rPr>
                <w:rFonts w:eastAsiaTheme="minorEastAsia"/>
                <w:lang w:eastAsia="zh-CN"/>
              </w:rPr>
            </w:pPr>
            <w:r>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0063DB"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0063DB"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0063DB" w:rsidRDefault="006B203D" w:rsidP="00A9580B">
            <w:pPr>
              <w:pStyle w:val="TAC"/>
              <w:rPr>
                <w:lang w:eastAsia="zh-CN"/>
              </w:rPr>
            </w:pPr>
          </w:p>
        </w:tc>
      </w:tr>
      <w:tr w:rsidR="0081433F" w:rsidRPr="000063DB"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Default="0081433F" w:rsidP="00A9580B">
            <w:pPr>
              <w:pStyle w:val="TAH"/>
              <w:rPr>
                <w:rFonts w:eastAsiaTheme="minorEastAsia"/>
                <w:lang w:eastAsia="zh-CN"/>
              </w:rPr>
            </w:pPr>
            <w:r>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0063DB" w:rsidRDefault="0081433F" w:rsidP="00A9580B">
            <w:pPr>
              <w:pStyle w:val="TAC"/>
              <w:rPr>
                <w:lang w:eastAsia="zh-CN"/>
              </w:rPr>
            </w:pPr>
          </w:p>
        </w:tc>
      </w:tr>
      <w:tr w:rsidR="0081433F" w:rsidRPr="000063DB"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Default="0081433F" w:rsidP="00A9580B">
            <w:pPr>
              <w:pStyle w:val="TAH"/>
              <w:rPr>
                <w:rFonts w:eastAsiaTheme="minorEastAsia"/>
                <w:lang w:eastAsia="zh-CN"/>
              </w:rPr>
            </w:pPr>
            <w:r>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0063DB" w:rsidRDefault="0081433F" w:rsidP="00A9580B">
            <w:pPr>
              <w:pStyle w:val="TAC"/>
              <w:rPr>
                <w:lang w:eastAsia="zh-CN"/>
              </w:rPr>
            </w:pPr>
            <w:r w:rsidRPr="0081433F">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0063DB" w:rsidRDefault="0081433F" w:rsidP="00A9580B">
            <w:pPr>
              <w:pStyle w:val="TAC"/>
              <w:rPr>
                <w:lang w:eastAsia="zh-CN"/>
              </w:rPr>
            </w:pPr>
          </w:p>
        </w:tc>
      </w:tr>
      <w:tr w:rsidR="0081433F" w:rsidRPr="000063DB"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Default="0081433F" w:rsidP="00A9580B">
            <w:pPr>
              <w:pStyle w:val="TAH"/>
              <w:rPr>
                <w:rFonts w:eastAsiaTheme="minorEastAsia"/>
                <w:lang w:eastAsia="zh-CN"/>
              </w:rPr>
            </w:pPr>
            <w:r>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0063DB"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0063DB" w:rsidRDefault="0081433F"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0063DB"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0063DB" w:rsidRDefault="0081433F" w:rsidP="00A9580B">
            <w:pPr>
              <w:pStyle w:val="TAC"/>
              <w:rPr>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Heading2"/>
      </w:pPr>
      <w:bookmarkStart w:id="123" w:name="_Toc104475527"/>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23"/>
    </w:p>
    <w:p w14:paraId="1BEA69E4" w14:textId="2779DBD9" w:rsidR="00652F3C" w:rsidRPr="000063DB" w:rsidRDefault="00652F3C" w:rsidP="00652F3C">
      <w:pPr>
        <w:pStyle w:val="Heading3"/>
        <w:rPr>
          <w:lang w:eastAsia="ko-KR"/>
        </w:rPr>
      </w:pPr>
      <w:bookmarkStart w:id="124" w:name="_Toc104475528"/>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24"/>
    </w:p>
    <w:p w14:paraId="0AED1DD5" w14:textId="2204983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00403115" w:rsidRPr="00403115">
        <w:t xml:space="preserve"> </w:t>
      </w:r>
      <w:r w:rsidR="00403115">
        <w:t>and also provides option to reduce latency for Key Issue #10</w:t>
      </w:r>
      <w:r w:rsidRPr="000063DB">
        <w:rPr>
          <w:lang w:eastAsia="zh-CN"/>
        </w:rPr>
        <w:t>.</w:t>
      </w:r>
    </w:p>
    <w:p w14:paraId="459E2B3A" w14:textId="08F3DC4B" w:rsidR="00652F3C" w:rsidRPr="000063DB" w:rsidRDefault="00652F3C" w:rsidP="00652F3C">
      <w:pPr>
        <w:pStyle w:val="Heading3"/>
        <w:rPr>
          <w:lang w:eastAsia="ko-KR"/>
        </w:rPr>
      </w:pPr>
      <w:bookmarkStart w:id="125" w:name="_Toc104475529"/>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125"/>
    </w:p>
    <w:p w14:paraId="4E2F9400" w14:textId="4EBE9562" w:rsidR="00AD2391" w:rsidRDefault="00AD2391" w:rsidP="00AD2391">
      <w:pPr>
        <w:rPr>
          <w:lang w:eastAsia="zh-CN"/>
        </w:rPr>
      </w:pPr>
      <w:r>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S-NSSAI, identity of the DNN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according to clause 6.1.3.3 or to use CP procedure according to clause 6.11.1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Within one LPP session the same transport shall be used.</w:t>
      </w:r>
    </w:p>
    <w:p w14:paraId="219FD3E2" w14:textId="77777777" w:rsidR="00AD2391" w:rsidRDefault="00AD2391" w:rsidP="00AD2391">
      <w:pPr>
        <w:rPr>
          <w:lang w:eastAsia="zh-CN"/>
        </w:rPr>
      </w:pPr>
      <w:r>
        <w:rPr>
          <w:lang w:eastAsia="zh-CN"/>
        </w:rPr>
        <w:t>Since LCS-UP connection is maintained during the lifetime of the PDU session, the procedure also reduces the latency if LMF selects LCS-UP over CP for certain positioning requests.</w:t>
      </w:r>
    </w:p>
    <w:p w14:paraId="36DA374F" w14:textId="77777777" w:rsidR="00AD2391" w:rsidRDefault="00AD2391" w:rsidP="00AD2391">
      <w:pPr>
        <w:rPr>
          <w:lang w:eastAsia="zh-CN"/>
        </w:rPr>
      </w:pPr>
      <w:r>
        <w:rPr>
          <w:lang w:eastAsia="zh-CN"/>
        </w:rPr>
        <w:t>Current solution considers UE has only one LCS-UP connection with the selected LMF.</w:t>
      </w:r>
    </w:p>
    <w:p w14:paraId="283423E8" w14:textId="0B49D756" w:rsidR="00652F3C" w:rsidRPr="000063DB" w:rsidRDefault="00AD2391" w:rsidP="00403115">
      <w:pPr>
        <w:pStyle w:val="NO"/>
      </w:pPr>
      <w:r>
        <w:rPr>
          <w:rFonts w:eastAsiaTheme="minorEastAsia"/>
          <w:lang w:eastAsia="zh-CN"/>
        </w:rPr>
        <w:t>N</w:t>
      </w:r>
      <w:r w:rsidRPr="000063DB">
        <w:t>OTE</w:t>
      </w:r>
      <w:r w:rsidR="00652F3C" w:rsidRPr="000063DB">
        <w:t>:</w:t>
      </w:r>
      <w:r w:rsidR="009178CB" w:rsidRPr="000063DB">
        <w:tab/>
      </w:r>
      <w:r w:rsidR="00403115">
        <w:t xml:space="preserve">If and </w:t>
      </w:r>
      <w:r w:rsidR="00652F3C" w:rsidRPr="000063DB">
        <w:t>what security mechanism is used and subject to SA</w:t>
      </w:r>
      <w:r w:rsidR="009178CB" w:rsidRPr="000063DB">
        <w:t> WG</w:t>
      </w:r>
      <w:r w:rsidR="00652F3C" w:rsidRPr="000063DB">
        <w:t>3 conclusion.</w:t>
      </w:r>
    </w:p>
    <w:p w14:paraId="73523400" w14:textId="0E56CF2A" w:rsidR="00652F3C" w:rsidRPr="000063DB" w:rsidRDefault="00652F3C" w:rsidP="00652F3C">
      <w:pPr>
        <w:pStyle w:val="Heading3"/>
      </w:pPr>
      <w:bookmarkStart w:id="126" w:name="_Toc104475530"/>
      <w:r w:rsidRPr="000063DB">
        <w:t>6.</w:t>
      </w:r>
      <w:r w:rsidR="00EC0FBE" w:rsidRPr="000063DB">
        <w:rPr>
          <w:lang w:eastAsia="zh-CN"/>
        </w:rPr>
        <w:t>1</w:t>
      </w:r>
      <w:r w:rsidRPr="000063DB">
        <w:t>.3</w:t>
      </w:r>
      <w:r w:rsidRPr="000063DB">
        <w:tab/>
        <w:t>Procedures</w:t>
      </w:r>
      <w:bookmarkEnd w:id="126"/>
    </w:p>
    <w:p w14:paraId="33A1D119" w14:textId="33562E4A" w:rsidR="00652F3C" w:rsidRPr="000063DB" w:rsidRDefault="00652F3C" w:rsidP="009178CB">
      <w:pPr>
        <w:pStyle w:val="Heading4"/>
      </w:pPr>
      <w:bookmarkStart w:id="127" w:name="_Toc104475531"/>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127"/>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6pt;height:191.8pt" o:ole="">
            <v:imagedata r:id="rId16" o:title=""/>
          </v:shape>
          <o:OLEObject Type="Embed" ProgID="Visio.Drawing.15" ShapeID="_x0000_i1025" DrawAspect="Content" ObjectID="_1715090437" r:id="rId17"/>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3F4DC401" w14:textId="2004D2D1" w:rsidR="00652F3C" w:rsidRDefault="00652F3C" w:rsidP="00DA1853">
      <w:pPr>
        <w:pStyle w:val="B1"/>
        <w:rPr>
          <w:rFonts w:eastAsiaTheme="minorEastAsia"/>
          <w:lang w:eastAsia="zh-CN"/>
        </w:rPr>
      </w:pPr>
      <w:r w:rsidRPr="00DA1853">
        <w:t>1.</w:t>
      </w:r>
      <w:r w:rsidRPr="00DA1853">
        <w:tab/>
        <w:t xml:space="preserve">At applicable Registration </w:t>
      </w:r>
      <w:r w:rsidRPr="00DA1853">
        <w:rPr>
          <w:rFonts w:eastAsia="Malgun Gothic"/>
        </w:rPr>
        <w:t xml:space="preserve">events  </w:t>
      </w:r>
      <w:r w:rsidR="00403115" w:rsidRPr="00DA1853">
        <w:rPr>
          <w:rFonts w:eastAsia="Malgun Gothic" w:hint="eastAsia"/>
        </w:rPr>
        <w:t xml:space="preserve">or </w:t>
      </w:r>
      <w:r w:rsidRPr="00DA1853">
        <w:rPr>
          <w:rFonts w:eastAsia="Malgun Gothic"/>
        </w:rPr>
        <w:t>when</w:t>
      </w:r>
      <w:r w:rsidRPr="00DA1853">
        <w:t xml:space="preserve"> an LCS procedure is initiated, AMF may decide to select an LMF and request the UE and the selected LMF to establish an LCS-UP connection to be used for transfer of LPP signalling. The decision may be based on e.g</w:t>
      </w:r>
      <w:r w:rsidR="009178CB" w:rsidRPr="00DA1853">
        <w:t>.</w:t>
      </w:r>
      <w:r w:rsidRPr="00DA1853">
        <w:t xml:space="preserve"> UE capabilities, UE location, subscription information</w:t>
      </w:r>
      <w:r w:rsidR="00403115" w:rsidRPr="00DA1853">
        <w:rPr>
          <w:rFonts w:eastAsiaTheme="minorEastAsia" w:hint="eastAsia"/>
        </w:rPr>
        <w:t>,</w:t>
      </w:r>
      <w:r w:rsidRPr="00DA1853">
        <w:t xml:space="preserve"> </w:t>
      </w:r>
      <w:r w:rsidR="00403115" w:rsidRPr="00DA1853">
        <w:rPr>
          <w:rFonts w:eastAsiaTheme="minorEastAsia" w:hint="eastAsia"/>
        </w:rPr>
        <w:t xml:space="preserve">LMF load </w:t>
      </w:r>
      <w:r w:rsidRPr="00DA1853">
        <w:t>and LMF capabilities.</w:t>
      </w:r>
    </w:p>
    <w:p w14:paraId="69E743A5" w14:textId="0DA4A63F" w:rsidR="00403115" w:rsidRPr="00403115" w:rsidRDefault="00403115" w:rsidP="00DA1853">
      <w:pPr>
        <w:pStyle w:val="B1"/>
        <w:rPr>
          <w:rFonts w:eastAsiaTheme="minorEastAsia"/>
          <w:lang w:eastAsia="zh-CN"/>
        </w:rPr>
      </w:pPr>
      <w:r w:rsidRPr="00DA1853">
        <w:t>1.b.</w:t>
      </w:r>
      <w:r w:rsidR="00AD2391" w:rsidRPr="00DA1853">
        <w:tab/>
      </w:r>
      <w:r w:rsidRPr="00DA1853">
        <w:t>When a new LCS procedure is initiated for the UE which already has LCS-UP connection, the AMF may detect a need to reselect LMF used for LCS-UP signalling. The detection may be based on e.g. UE capabilities, UE location, subscription information, LMF load and LMF capabilities. Further at AMF relocation, the target AMF needs to inform the LMF using LCS-UP signalling about the AMF change.</w:t>
      </w:r>
    </w:p>
    <w:p w14:paraId="256529F0" w14:textId="77777777" w:rsidR="00652F3C" w:rsidRPr="000063DB" w:rsidRDefault="00652F3C" w:rsidP="00652F3C">
      <w:pPr>
        <w:pStyle w:val="B1"/>
      </w:pPr>
      <w:r w:rsidRPr="000063DB">
        <w:rPr>
          <w:lang w:eastAsia="zh-CN"/>
        </w:rPr>
        <w:t>2.</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LMF to request set up of a LCS-UP connection. The message may include e.g. S-NSSAI and a temporary UE identifier.</w:t>
      </w:r>
    </w:p>
    <w:p w14:paraId="3506B248" w14:textId="5F16C858" w:rsidR="00652F3C" w:rsidRPr="000063DB" w:rsidRDefault="00652F3C" w:rsidP="00652F3C">
      <w:pPr>
        <w:pStyle w:val="B1"/>
      </w:pPr>
      <w:r w:rsidRPr="000063DB">
        <w:t>3.</w:t>
      </w:r>
      <w:r w:rsidRPr="000063DB">
        <w:tab/>
        <w:t xml:space="preserve">The LMF sends a LCS UP Info message to the UE via the serving AMF by invoking the Namf_Communication_N1N2MessageTransfer service operation. The LCS UP Info message may include e.g. IP </w:t>
      </w:r>
      <w:r w:rsidR="00403115">
        <w:t xml:space="preserve">or FQDN </w:t>
      </w:r>
      <w:r w:rsidRPr="000063DB">
        <w:t>address of LMF, S-NSSAI, DNN identity,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Heading4"/>
      </w:pPr>
      <w:bookmarkStart w:id="128" w:name="_Toc104475532"/>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128"/>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6" type="#_x0000_t75" style="width:398.6pt;height:191.8pt" o:ole="">
            <v:imagedata r:id="rId18" o:title=""/>
          </v:shape>
          <o:OLEObject Type="Embed" ProgID="Visio.Drawing.15" ShapeID="_x0000_i1026" DrawAspect="Content" ObjectID="_1715090438" r:id="rId19"/>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1C9AC591" w:rsidR="00652F3C" w:rsidRPr="000063DB" w:rsidRDefault="00652F3C" w:rsidP="00652F3C">
      <w:pPr>
        <w:pStyle w:val="B1"/>
      </w:pPr>
      <w:r w:rsidRPr="000063DB">
        <w:t>1a.</w:t>
      </w:r>
      <w:r w:rsidRPr="000063DB">
        <w:tab/>
        <w:t xml:space="preserve">[Conditional] The LMF discovers a need to change LMF or re-establish LCS-UP connection. The LMF sends an </w:t>
      </w:r>
      <w:proofErr w:type="spellStart"/>
      <w:r w:rsidRPr="000063DB">
        <w:t>Nlmf_Location_UPNotify</w:t>
      </w:r>
      <w:proofErr w:type="spellEnd"/>
      <w:r w:rsidRPr="000063DB">
        <w:t xml:space="preserve"> message that includes UP Info that indicates the reason for modification. The address of the AMF was provided to LMF as a </w:t>
      </w:r>
      <w:r w:rsidR="00AD2391">
        <w:t>"</w:t>
      </w:r>
      <w:r w:rsidRPr="000063DB">
        <w:t>Notification Target Address</w:t>
      </w:r>
      <w:r w:rsidR="00AD2391">
        <w:t>"</w:t>
      </w:r>
      <w:r w:rsidRPr="000063DB">
        <w:t xml:space="preserve"> in latest </w:t>
      </w:r>
      <w:proofErr w:type="spellStart"/>
      <w:r w:rsidRPr="000063DB">
        <w:t>Nlmf_Location_UPConfig</w:t>
      </w:r>
      <w:proofErr w:type="spellEnd"/>
      <w:r w:rsidRPr="000063DB">
        <w:t xml:space="preserve"> message.</w:t>
      </w:r>
    </w:p>
    <w:p w14:paraId="752CD592" w14:textId="314002EE" w:rsidR="00652F3C" w:rsidRPr="000063DB" w:rsidRDefault="00652F3C" w:rsidP="00652F3C">
      <w:pPr>
        <w:pStyle w:val="B1"/>
      </w:pPr>
      <w:r w:rsidRPr="000063DB">
        <w:t>1b.</w:t>
      </w:r>
      <w:r w:rsidRPr="000063DB">
        <w:tab/>
        <w:t>[Conditional] At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t>3.</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t>4.</w:t>
      </w:r>
      <w:r w:rsidRPr="000063DB">
        <w:rPr>
          <w:lang w:eastAsia="zh-CN"/>
        </w:rPr>
        <w:tab/>
      </w:r>
      <w:r w:rsidRPr="000063DB">
        <w:t xml:space="preserve">[Conditional] </w:t>
      </w:r>
      <w:r w:rsidRPr="000063DB">
        <w:rPr>
          <w:lang w:eastAsia="zh-CN"/>
        </w:rPr>
        <w:t>If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confirm connection termination or acknowledge change of AMF.</w:t>
      </w:r>
    </w:p>
    <w:p w14:paraId="0458D731" w14:textId="1EE160F6" w:rsidR="00652F3C" w:rsidRPr="000063DB" w:rsidRDefault="00652F3C" w:rsidP="009178CB">
      <w:pPr>
        <w:pStyle w:val="Heading4"/>
      </w:pPr>
      <w:bookmarkStart w:id="129" w:name="_Toc104475533"/>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129"/>
    </w:p>
    <w:p w14:paraId="5F44193D" w14:textId="0F7E2EEF"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1B1A8C" w:rsidRPr="000063DB">
        <w:t>TS</w:t>
      </w:r>
      <w:r w:rsidR="001B1A8C">
        <w:t> </w:t>
      </w:r>
      <w:r w:rsidR="001B1A8C" w:rsidRPr="000063DB">
        <w:t>37.355</w:t>
      </w:r>
      <w:r w:rsidR="001B1A8C">
        <w:t> </w:t>
      </w:r>
      <w:r w:rsidR="001B1A8C"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7" type="#_x0000_t75" style="width:398.6pt;height:125.55pt" o:ole="">
            <v:imagedata r:id="rId20" o:title=""/>
          </v:shape>
          <o:OLEObject Type="Embed" ProgID="Visio.Drawing.15" ShapeID="_x0000_i1027" DrawAspect="Content" ObjectID="_1715090439" r:id="rId21"/>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lastRenderedPageBreak/>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[Conditional] The UE use the LCS-UP connection to transfer of a Uplink (UL) UP TRANSFER message carrying includes a LPP message to the LMF to return any location information or returns any capabilities.</w:t>
      </w:r>
    </w:p>
    <w:p w14:paraId="362058C1" w14:textId="06AEE7C5" w:rsidR="00652F3C" w:rsidRPr="000063DB" w:rsidRDefault="00652F3C" w:rsidP="00652F3C">
      <w:pPr>
        <w:pStyle w:val="Heading3"/>
      </w:pPr>
      <w:bookmarkStart w:id="130" w:name="_Toc104475534"/>
      <w:r w:rsidRPr="000063DB">
        <w:t>6.</w:t>
      </w:r>
      <w:r w:rsidR="00EC0FBE" w:rsidRPr="000063DB">
        <w:rPr>
          <w:lang w:eastAsia="zh-CN"/>
        </w:rPr>
        <w:t>1</w:t>
      </w:r>
      <w:r w:rsidRPr="000063DB">
        <w:t>.4</w:t>
      </w:r>
      <w:r w:rsidRPr="000063DB">
        <w:tab/>
        <w:t>Impacts on services, entities, and interfaces</w:t>
      </w:r>
      <w:bookmarkEnd w:id="130"/>
    </w:p>
    <w:p w14:paraId="11F9B94F" w14:textId="2594A348" w:rsidR="00652F3C" w:rsidRPr="000063DB" w:rsidRDefault="00652F3C" w:rsidP="00652F3C">
      <w:pPr>
        <w:pStyle w:val="EditorsNote"/>
      </w:pPr>
      <w:r w:rsidRPr="000063DB">
        <w:t>Editor</w:t>
      </w:r>
      <w:r w:rsidR="00AD2391">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2734F9A9" w:rsidR="00652F3C" w:rsidRPr="00403115" w:rsidRDefault="00652F3C" w:rsidP="00652F3C">
      <w:pPr>
        <w:pStyle w:val="B1"/>
        <w:rPr>
          <w:rFonts w:eastAsiaTheme="minorEastAsia"/>
          <w:lang w:eastAsia="zh-CN"/>
        </w:rPr>
      </w:pPr>
      <w:r w:rsidRPr="000063DB">
        <w:rPr>
          <w:lang w:eastAsia="zh-CN"/>
        </w:rPr>
        <w:t>-</w:t>
      </w:r>
      <w:r w:rsidRPr="000063DB">
        <w:rPr>
          <w:lang w:eastAsia="zh-CN"/>
        </w:rPr>
        <w:tab/>
        <w:t>AMF that need to support triggering of LCS-UP connection setup, modification &amp; termination.</w:t>
      </w:r>
      <w:r w:rsidR="00403115">
        <w:rPr>
          <w:rFonts w:eastAsiaTheme="minorEastAsia" w:hint="eastAsia"/>
          <w:lang w:eastAsia="zh-CN"/>
        </w:rPr>
        <w:t xml:space="preserve"> </w:t>
      </w:r>
      <w:r w:rsidR="00403115">
        <w:rPr>
          <w:lang w:eastAsia="zh-CN"/>
        </w:rPr>
        <w:t xml:space="preserve">Additionally, AMF also needs to consider at LMF selection that the requested UE has an existing </w:t>
      </w:r>
      <w:r w:rsidR="00403115">
        <w:t>LCS-</w:t>
      </w:r>
      <w:r w:rsidR="00403115" w:rsidRPr="00697515">
        <w:t>UP connection</w:t>
      </w:r>
      <w:r w:rsidR="00403115">
        <w:t xml:space="preserve"> with one of the LMFs.</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403115">
      <w:pPr>
        <w:pStyle w:val="B1"/>
        <w:rPr>
          <w:lang w:eastAsia="zh-CN"/>
        </w:rPr>
      </w:pPr>
      <w:r w:rsidRPr="000063DB">
        <w:rPr>
          <w:lang w:eastAsia="zh-CN"/>
        </w:rPr>
        <w:t>-</w:t>
      </w:r>
      <w:r w:rsidRPr="000063DB">
        <w:rPr>
          <w:lang w:eastAsia="zh-CN"/>
        </w:rPr>
        <w:tab/>
        <w:t>NRF that need to add info in NF profile LMF support LCS-UP transport.</w:t>
      </w:r>
    </w:p>
    <w:p w14:paraId="2E3BC050" w14:textId="45A66BD8" w:rsidR="00652F3C" w:rsidRPr="000063DB" w:rsidRDefault="00652F3C" w:rsidP="009028C3">
      <w:pPr>
        <w:pStyle w:val="Heading2"/>
      </w:pPr>
      <w:bookmarkStart w:id="131" w:name="_Toc104475535"/>
      <w:r w:rsidRPr="000063DB">
        <w:t>6.</w:t>
      </w:r>
      <w:r w:rsidR="00EC0FBE" w:rsidRPr="000063DB">
        <w:rPr>
          <w:lang w:eastAsia="zh-CN"/>
        </w:rPr>
        <w:t>2</w:t>
      </w:r>
      <w:r w:rsidRPr="000063DB">
        <w:tab/>
        <w:t>Solution #</w:t>
      </w:r>
      <w:r w:rsidR="009028C3" w:rsidRPr="000063DB">
        <w:rPr>
          <w:lang w:eastAsia="zh-CN"/>
        </w:rPr>
        <w:t>2</w:t>
      </w:r>
      <w:r w:rsidRPr="000063DB">
        <w:t>: Discovery of User Plane service Cooperated with 3GPP LCS Features</w:t>
      </w:r>
      <w:bookmarkEnd w:id="131"/>
    </w:p>
    <w:p w14:paraId="454D770F" w14:textId="7421898A" w:rsidR="00652F3C" w:rsidRPr="000063DB" w:rsidRDefault="00652F3C" w:rsidP="009178CB">
      <w:pPr>
        <w:pStyle w:val="Heading3"/>
        <w:rPr>
          <w:lang w:eastAsia="ko-KR"/>
        </w:rPr>
      </w:pPr>
      <w:bookmarkStart w:id="132" w:name="_Toc104475536"/>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132"/>
    </w:p>
    <w:p w14:paraId="47DD448E" w14:textId="6F91C469" w:rsidR="00652F3C" w:rsidRPr="000063DB" w:rsidRDefault="00652F3C" w:rsidP="00652F3C">
      <w:pPr>
        <w:keepNext/>
      </w:pPr>
      <w:r w:rsidRPr="000063DB">
        <w:rPr>
          <w:rFonts w:eastAsia="DengXian"/>
        </w:rPr>
        <w:t xml:space="preserve">This solution addresses the KI </w:t>
      </w:r>
      <w:r w:rsidR="00AD2391">
        <w:t>"</w:t>
      </w:r>
      <w:r w:rsidRPr="000063DB">
        <w:rPr>
          <w:rFonts w:eastAsia="DengXian"/>
        </w:rPr>
        <w:t>Key Issue #1:Architectural Enhancement to support User Plane positioning</w:t>
      </w:r>
      <w:r w:rsidR="00AD2391">
        <w:t>"</w:t>
      </w:r>
      <w:r w:rsidRPr="000063DB">
        <w:rPr>
          <w:rFonts w:eastAsia="DengXian"/>
        </w:rPr>
        <w:t>.</w:t>
      </w:r>
    </w:p>
    <w:p w14:paraId="0E9BC7B7" w14:textId="1C8408ED" w:rsidR="00652F3C" w:rsidRPr="000063DB" w:rsidRDefault="00652F3C" w:rsidP="009178CB">
      <w:pPr>
        <w:pStyle w:val="Heading3"/>
        <w:rPr>
          <w:lang w:eastAsia="ko-KR"/>
        </w:rPr>
      </w:pPr>
      <w:bookmarkStart w:id="133" w:name="_Toc104475537"/>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133"/>
    </w:p>
    <w:p w14:paraId="0CC757AD" w14:textId="0646DC73" w:rsidR="009C5A2E" w:rsidRPr="000063DB" w:rsidRDefault="009C5A2E" w:rsidP="009C5A2E">
      <w:r w:rsidRPr="000063DB">
        <w:t xml:space="preserve">As described in clause 5, User Plane positioning gives benefits including a simpler protocol stack, less overload, better performance, extra </w:t>
      </w:r>
      <w:proofErr w:type="spellStart"/>
      <w:r w:rsidRPr="000063DB">
        <w:t>LPPe</w:t>
      </w:r>
      <w:proofErr w:type="spellEnd"/>
      <w:r w:rsidRPr="000063DB">
        <w:t xml:space="preserv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4CE9FE22" w:rsidR="009C5A2E" w:rsidRPr="000063DB" w:rsidRDefault="009C5A2E" w:rsidP="009C5A2E">
      <w:r w:rsidRPr="000063DB">
        <w:t>With many features defined by OMA, since UE can</w:t>
      </w:r>
      <w:r w:rsidR="00AD2391">
        <w:t>'</w:t>
      </w:r>
      <w:r w:rsidRPr="000063DB">
        <w:t>t take uplink measurements, to fulfil positioning methods like RTT, the User Plane has to cooperate with Control Plane LMF to collect both uplink and downlink measurements.</w:t>
      </w:r>
    </w:p>
    <w:p w14:paraId="08A18AAF" w14:textId="4D4D91FF" w:rsidR="009C5A2E" w:rsidRPr="000063DB" w:rsidRDefault="009C5A2E" w:rsidP="009C5A2E">
      <w:r w:rsidRPr="000063DB">
        <w:t xml:space="preserve">User Plane cooperated with the 3GPP LCS control plane can be named </w:t>
      </w:r>
      <w:r w:rsidR="00AD2391">
        <w:t>'</w:t>
      </w:r>
      <w:r w:rsidRPr="000063DB">
        <w:t>LCUP</w:t>
      </w:r>
      <w:r w:rsidR="00AD2391">
        <w:t>'</w:t>
      </w:r>
      <w:r w:rsidRPr="000063DB">
        <w:t xml:space="preserve"> (LCs User Plane).</w:t>
      </w:r>
    </w:p>
    <w:bookmarkStart w:id="134" w:name="_MON_1711940174"/>
    <w:bookmarkEnd w:id="134"/>
    <w:p w14:paraId="5058C309" w14:textId="09BB7AC0" w:rsidR="00652F3C" w:rsidRPr="000063DB" w:rsidRDefault="009C5A2E" w:rsidP="009C5A2E">
      <w:pPr>
        <w:pStyle w:val="TH"/>
      </w:pPr>
      <w:r w:rsidRPr="000063DB">
        <w:object w:dxaOrig="8505" w:dyaOrig="4959" w14:anchorId="7A72ED0E">
          <v:shape id="_x0000_i1028" type="#_x0000_t75" style="width:425.1pt;height:247.7pt" o:ole="">
            <v:imagedata r:id="rId22" o:title=""/>
          </v:shape>
          <o:OLEObject Type="Embed" ProgID="Word.Picture.8" ShapeID="_x0000_i1028" DrawAspect="Content" ObjectID="_1715090440" r:id="rId23"/>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1029" type="#_x0000_t75" style="width:251.15pt;height:58.75pt" o:ole="">
            <v:imagedata r:id="rId24" o:title="" croptop="43547f" cropleft="15072f"/>
          </v:shape>
          <o:OLEObject Type="Embed" ProgID="Word.Picture.8" ShapeID="_x0000_i1029" DrawAspect="Content" ObjectID="_1715090441" r:id="rId25"/>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.2-2</w:t>
      </w:r>
    </w:p>
    <w:p w14:paraId="6756F27D" w14:textId="77777777" w:rsidR="009C5A2E" w:rsidRPr="000063DB" w:rsidRDefault="009C5A2E" w:rsidP="009C5A2E">
      <w:r w:rsidRPr="000063DB">
        <w:t>Details of independent user plane function is out of this solution scope.</w:t>
      </w:r>
    </w:p>
    <w:p w14:paraId="04C910DA" w14:textId="40196B80" w:rsidR="009C5A2E" w:rsidRPr="000063DB" w:rsidRDefault="009C5A2E" w:rsidP="009C5A2E">
      <w:r w:rsidRPr="000063DB">
        <w:t xml:space="preserve">In this solution, only user plane invoked by LMF to enhance the 3GPP 5G LCS procedures is referred as </w:t>
      </w:r>
      <w:r w:rsidR="00AD2391">
        <w:t>'</w:t>
      </w:r>
      <w:r w:rsidRPr="000063DB">
        <w:t>LCUP</w:t>
      </w:r>
      <w:r w:rsidR="00AD2391">
        <w:t>'</w:t>
      </w:r>
      <w:r w:rsidRPr="000063DB">
        <w:t xml:space="preserve">. This solution makes it compatible that LCUP could also act as independent user plane while cooperating with </w:t>
      </w:r>
      <w:proofErr w:type="spellStart"/>
      <w:r w:rsidRPr="000063DB">
        <w:t>LMF.For</w:t>
      </w:r>
      <w:proofErr w:type="spellEnd"/>
      <w:r w:rsidRPr="000063DB">
        <w:t xml:space="preserve">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22233A53" w:rsidR="009C5A2E" w:rsidRPr="000063DB" w:rsidRDefault="009C5A2E" w:rsidP="009C5A2E">
      <w:r w:rsidRPr="000063DB">
        <w:t>To keep legacy LCS procedures</w:t>
      </w:r>
      <w:r w:rsidR="00AD2391">
        <w:t>'</w:t>
      </w:r>
      <w:r w:rsidRPr="000063DB">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 xml:space="preserve">Since there could be multiple LMF and LCUP instances, when LCUP cooperated with LMF, UE needs to discover the correct instance of LCUP. With 3GPP LCS MT-LR/NI-LR/MO-LR procedures, when AMF has selected an LMF instance - </w:t>
      </w:r>
      <w:proofErr w:type="spellStart"/>
      <w:r w:rsidRPr="000063DB">
        <w:t>LMFi</w:t>
      </w:r>
      <w:proofErr w:type="spellEnd"/>
      <w:r w:rsidRPr="000063DB">
        <w:t xml:space="preserve"> to serve an LCS request about a UE, when the UE establishes user plane interaction with an LCUP, the UE should perform user plane session with an </w:t>
      </w:r>
      <w:proofErr w:type="spellStart"/>
      <w:r w:rsidRPr="000063DB">
        <w:t>LCUPi</w:t>
      </w:r>
      <w:proofErr w:type="spellEnd"/>
      <w:r w:rsidRPr="000063DB">
        <w:t xml:space="preserve"> cooperated with </w:t>
      </w:r>
      <w:proofErr w:type="spellStart"/>
      <w:r w:rsidRPr="000063DB">
        <w:t>LMFi</w:t>
      </w:r>
      <w:proofErr w:type="spellEnd"/>
      <w:r w:rsidRPr="000063DB">
        <w:t>.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lastRenderedPageBreak/>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t>Since different push mechanisms are hard to choose for different devices and different use cases (emergency with UDP push, IMS with SIP push, etc),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479F28DF" w:rsidR="009C5A2E" w:rsidRPr="000063DB" w:rsidRDefault="009C5A2E" w:rsidP="009C5A2E">
      <w:pPr>
        <w:pStyle w:val="B1"/>
      </w:pPr>
      <w:r w:rsidRPr="000063DB">
        <w:t>3.</w:t>
      </w:r>
      <w:r w:rsidRPr="000063DB">
        <w:tab/>
        <w:t>For cases that UE supports User Plane but doesn</w:t>
      </w:r>
      <w:r w:rsidR="00AD2391">
        <w:t>'</w:t>
      </w:r>
      <w:r w:rsidRPr="000063DB">
        <w:t>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 xml:space="preserve">AMF in the </w:t>
      </w:r>
      <w:proofErr w:type="spellStart"/>
      <w:r w:rsidRPr="000063DB">
        <w:t>DetermineLocation</w:t>
      </w:r>
      <w:proofErr w:type="spellEnd"/>
      <w:r w:rsidRPr="000063DB">
        <w:t xml:space="preserve">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t>As per [13][14],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6CC6820C"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w:t>
      </w:r>
      <w:r w:rsidR="00AD2391">
        <w:t>'</w:t>
      </w:r>
      <w:r w:rsidRPr="000063DB">
        <w:t>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lastRenderedPageBreak/>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When LCUP is used with 3GPP LCS MT/NI/MO procedures, LMF can offload the LPP traffic to LCUP by the following means to activate UP connection from UE :</w:t>
      </w:r>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136A4D9D" w:rsidR="009C5A2E" w:rsidRPr="000063DB" w:rsidRDefault="009C5A2E" w:rsidP="009C5A2E">
      <w:pPr>
        <w:pStyle w:val="B2"/>
      </w:pPr>
      <w:r w:rsidRPr="000063DB">
        <w:t>b.</w:t>
      </w:r>
      <w:r w:rsidRPr="000063DB">
        <w:tab/>
        <w:t>With localized LCS cases where LCUP and/or LMF are bounded to the serving area, LMF can use UE</w:t>
      </w:r>
      <w:r w:rsidR="00AD2391">
        <w:t>'</w:t>
      </w:r>
      <w:r w:rsidRPr="000063DB">
        <w:t>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Heading3"/>
      </w:pPr>
      <w:bookmarkStart w:id="135" w:name="_Toc104475538"/>
      <w:r w:rsidRPr="000063DB">
        <w:lastRenderedPageBreak/>
        <w:t>6.</w:t>
      </w:r>
      <w:r w:rsidR="00EC0FBE" w:rsidRPr="000063DB">
        <w:rPr>
          <w:lang w:eastAsia="zh-CN"/>
        </w:rPr>
        <w:t>2</w:t>
      </w:r>
      <w:r w:rsidRPr="000063DB">
        <w:t>.3</w:t>
      </w:r>
      <w:r w:rsidRPr="000063DB">
        <w:tab/>
        <w:t>Procedures</w:t>
      </w:r>
      <w:bookmarkEnd w:id="135"/>
    </w:p>
    <w:p w14:paraId="2F9193A2" w14:textId="07F9DFFE" w:rsidR="00652F3C" w:rsidRPr="000063DB" w:rsidRDefault="00652F3C" w:rsidP="00446AC9">
      <w:pPr>
        <w:pStyle w:val="Heading4"/>
      </w:pPr>
      <w:bookmarkStart w:id="136" w:name="_Toc104475539"/>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136"/>
    </w:p>
    <w:p w14:paraId="7ED9758E" w14:textId="56A6ADB7" w:rsidR="00652F3C" w:rsidRPr="000063DB" w:rsidRDefault="00652F3C" w:rsidP="009C5A2E">
      <w:pPr>
        <w:pStyle w:val="TH"/>
      </w:pPr>
      <w:r w:rsidRPr="000063DB">
        <w:object w:dxaOrig="9072" w:dyaOrig="7510" w14:anchorId="7C935D3B">
          <v:shape id="_x0000_i1030" type="#_x0000_t75" style="width:392.85pt;height:326.6pt" o:ole="">
            <v:imagedata r:id="rId26" o:title=""/>
          </v:shape>
          <o:OLEObject Type="Embed" ProgID="Word.Picture.8" ShapeID="_x0000_i1030" DrawAspect="Content" ObjectID="_1715090442" r:id="rId27"/>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The external location services client sends a request to the GMLC for a location for the target UE identified by an GPSI or an SUPI.</w:t>
      </w:r>
    </w:p>
    <w:p w14:paraId="1F422A66" w14:textId="77777777" w:rsidR="009C5A2E" w:rsidRPr="000063DB" w:rsidRDefault="009C5A2E" w:rsidP="009C5A2E">
      <w:pPr>
        <w:pStyle w:val="B1"/>
      </w:pPr>
      <w:r w:rsidRPr="000063DB">
        <w:t>2.</w:t>
      </w:r>
      <w:r w:rsidRPr="000063DB">
        <w:tab/>
        <w:t xml:space="preserve">The GMLC invokes a </w:t>
      </w:r>
      <w:proofErr w:type="spellStart"/>
      <w:r w:rsidRPr="000063DB">
        <w:t>Nudm_UECM_Get</w:t>
      </w:r>
      <w:proofErr w:type="spellEnd"/>
      <w:r w:rsidRPr="000063DB">
        <w:t xml:space="preserve">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 xml:space="preserve">The GMLC invokes the </w:t>
      </w:r>
      <w:proofErr w:type="spellStart"/>
      <w:r w:rsidRPr="000063DB">
        <w:t>Namf_Location_ProvidePositioningInfo</w:t>
      </w:r>
      <w:proofErr w:type="spellEnd"/>
      <w:r w:rsidRPr="000063DB">
        <w:t xml:space="preserve"> service operation towards the AMF to request the current location of the UE. The service operation includes the SUPI, and client type and may include the required QoS, Supported GAD shapes and UE UP capability.</w:t>
      </w:r>
    </w:p>
    <w:p w14:paraId="7F8FBA42" w14:textId="4F0FCD85" w:rsidR="009C5A2E" w:rsidRPr="000063DB" w:rsidRDefault="009C5A2E" w:rsidP="009C5A2E">
      <w:pPr>
        <w:pStyle w:val="B1"/>
      </w:pPr>
      <w:r w:rsidRPr="000063DB">
        <w:t>5.</w:t>
      </w:r>
      <w:r w:rsidRPr="000063DB">
        <w:tab/>
        <w:t xml:space="preserve">If the UE is in CM IDLE state, the AMF initiates a network triggered Service Request procedure as defined in clause 4.2.3.3 of </w:t>
      </w:r>
      <w:r w:rsidR="001B1A8C" w:rsidRPr="000063DB">
        <w:t>TS</w:t>
      </w:r>
      <w:r w:rsidR="001B1A8C">
        <w:t> </w:t>
      </w:r>
      <w:r w:rsidR="001B1A8C" w:rsidRPr="000063DB">
        <w:t>23.502</w:t>
      </w:r>
      <w:r w:rsidR="001B1A8C">
        <w:t> </w:t>
      </w:r>
      <w:r w:rsidR="001B1A8C" w:rsidRPr="000063DB">
        <w:t>[</w:t>
      </w:r>
      <w:r w:rsidR="00DB4AA0">
        <w:t>3</w:t>
      </w:r>
      <w:r w:rsidRPr="000063DB">
        <w:t xml:space="preserve">] to establish a </w:t>
      </w:r>
      <w:proofErr w:type="spellStart"/>
      <w:r w:rsidRPr="000063DB">
        <w:t>signaling</w:t>
      </w:r>
      <w:proofErr w:type="spellEnd"/>
      <w:r w:rsidRPr="000063DB">
        <w:t xml:space="preserve">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0063DB" w:rsidRDefault="009C5A2E" w:rsidP="009C5A2E">
      <w:pPr>
        <w:pStyle w:val="B1"/>
      </w:pPr>
      <w:r w:rsidRPr="000063DB">
        <w:t>7.</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r w:rsidRPr="000063DB">
        <w:t>8.a The cooperated LMF can perform one or more of the positioning procedures with RAN defined by 3GPP.</w:t>
      </w:r>
    </w:p>
    <w:p w14:paraId="2A09B909" w14:textId="77777777" w:rsidR="009C5A2E" w:rsidRPr="000063DB" w:rsidRDefault="009C5A2E" w:rsidP="009C5A2E">
      <w:pPr>
        <w:pStyle w:val="B1"/>
      </w:pPr>
      <w:r w:rsidRPr="000063DB">
        <w:t>8.b The cooperated LCUP can perform one or more of the positioning procedures with UE defined by OMA.</w:t>
      </w:r>
    </w:p>
    <w:p w14:paraId="3F0B75B7" w14:textId="77777777" w:rsidR="009C5A2E" w:rsidRPr="000063DB" w:rsidRDefault="009C5A2E" w:rsidP="009C5A2E">
      <w:pPr>
        <w:pStyle w:val="B1"/>
      </w:pPr>
      <w:r w:rsidRPr="000063DB">
        <w:lastRenderedPageBreak/>
        <w:t>9.</w:t>
      </w:r>
      <w:r w:rsidRPr="000063DB">
        <w:tab/>
        <w:t xml:space="preserve">The LMF returns the </w:t>
      </w:r>
      <w:proofErr w:type="spellStart"/>
      <w:r w:rsidRPr="000063DB">
        <w:t>Nlmf_Location_DetermineLocation</w:t>
      </w:r>
      <w:proofErr w:type="spellEnd"/>
      <w:r w:rsidRPr="000063DB">
        <w:t xml:space="preserve"> Response towards the AMF with the combined result from cooperated LMF and LCUP.</w:t>
      </w:r>
    </w:p>
    <w:p w14:paraId="32F46CAB" w14:textId="77777777" w:rsidR="009C5A2E" w:rsidRPr="000063DB" w:rsidRDefault="009C5A2E" w:rsidP="009C5A2E">
      <w:pPr>
        <w:pStyle w:val="B1"/>
      </w:pPr>
      <w:r w:rsidRPr="000063DB">
        <w:t>10.</w:t>
      </w:r>
      <w:r w:rsidRPr="000063DB">
        <w:tab/>
        <w:t xml:space="preserve">The AMF returns the </w:t>
      </w:r>
      <w:proofErr w:type="spellStart"/>
      <w:r w:rsidRPr="000063DB">
        <w:t>Namf_Location_ProvidePositioningInfo</w:t>
      </w:r>
      <w:proofErr w:type="spellEnd"/>
      <w:r w:rsidRPr="000063DB">
        <w:t xml:space="preserve">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Heading4"/>
      </w:pPr>
      <w:bookmarkStart w:id="137" w:name="_Toc104475540"/>
      <w:r w:rsidRPr="000063DB">
        <w:t>6.</w:t>
      </w:r>
      <w:r w:rsidR="00EC0FBE" w:rsidRPr="000063DB">
        <w:rPr>
          <w:lang w:eastAsia="zh-CN"/>
        </w:rPr>
        <w:t>2</w:t>
      </w:r>
      <w:r w:rsidRPr="000063DB">
        <w:t>.3.2</w:t>
      </w:r>
      <w:r w:rsidR="009178CB" w:rsidRPr="000063DB">
        <w:tab/>
      </w:r>
      <w:r w:rsidRPr="000063DB">
        <w:t>LMF Activates UE with UP Connection to LCUP</w:t>
      </w:r>
      <w:bookmarkEnd w:id="137"/>
    </w:p>
    <w:p w14:paraId="422C5990" w14:textId="77777777" w:rsidR="00652F3C" w:rsidRPr="000063DB" w:rsidRDefault="00652F3C" w:rsidP="009C5A2E">
      <w:pPr>
        <w:pStyle w:val="TH"/>
      </w:pPr>
      <w:r w:rsidRPr="000063DB">
        <w:object w:dxaOrig="11401" w:dyaOrig="8971" w14:anchorId="3C6C9FD0">
          <v:shape id="_x0000_i1031" type="#_x0000_t75" style="width:479.8pt;height:377.85pt" o:ole="">
            <v:imagedata r:id="rId28" o:title=""/>
          </v:shape>
          <o:OLEObject Type="Embed" ProgID="Visio.Drawing.11" ShapeID="_x0000_i1031" DrawAspect="Content" ObjectID="_1715090443" r:id="rId29"/>
        </w:object>
      </w:r>
    </w:p>
    <w:p w14:paraId="5C3F1CA7" w14:textId="591F641D" w:rsidR="009C5A2E" w:rsidRPr="000063DB" w:rsidRDefault="009C5A2E" w:rsidP="009C5A2E">
      <w:pPr>
        <w:pStyle w:val="TF"/>
      </w:pPr>
      <w:r w:rsidRPr="000063DB">
        <w:t>Figure 6.2.3.2-1</w:t>
      </w:r>
    </w:p>
    <w:p w14:paraId="02EF601D" w14:textId="5A95AFCF" w:rsidR="000E4992" w:rsidRPr="000063DB" w:rsidRDefault="000E4992" w:rsidP="000E4992">
      <w:pPr>
        <w:pStyle w:val="B1"/>
      </w:pPr>
      <w:r w:rsidRPr="000063DB">
        <w:t>1.</w:t>
      </w:r>
      <w:r w:rsidRPr="000063DB">
        <w:tab/>
        <w:t xml:space="preserve">URSP rules can be provisioned as an example in </w:t>
      </w:r>
      <w:r w:rsidR="001B1A8C" w:rsidRPr="000063DB">
        <w:t>TS</w:t>
      </w:r>
      <w:r w:rsidR="001B1A8C">
        <w:t> </w:t>
      </w:r>
      <w:r w:rsidR="001B1A8C" w:rsidRPr="000063DB">
        <w:t>23.503</w:t>
      </w:r>
      <w:r w:rsidR="001B1A8C">
        <w:t> </w:t>
      </w:r>
      <w:r w:rsidR="001B1A8C"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13304203" w:rsidR="00652F3C" w:rsidRPr="000063DB" w:rsidRDefault="00652F3C" w:rsidP="00EC0FBE">
            <w:pPr>
              <w:pStyle w:val="TAL"/>
            </w:pPr>
            <w:r w:rsidRPr="000063DB">
              <w:t>Connection Capabilities=</w:t>
            </w:r>
            <w:r w:rsidR="00AD2391">
              <w:t>"</w:t>
            </w:r>
            <w:r w:rsidRPr="000063DB">
              <w:t>internet</w:t>
            </w:r>
            <w:r w:rsidR="00AD2391">
              <w:t>"</w:t>
            </w:r>
            <w:r w:rsidRPr="000063DB">
              <w:t xml:space="preserve">, </w:t>
            </w:r>
            <w:r w:rsidR="00AD2391">
              <w:t>"</w:t>
            </w:r>
            <w:proofErr w:type="spellStart"/>
            <w:r w:rsidRPr="000063DB">
              <w:t>supl</w:t>
            </w:r>
            <w:proofErr w:type="spellEnd"/>
            <w:r w:rsidR="00AD2391">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106A76B7" w:rsidR="00652F3C" w:rsidRPr="000063DB" w:rsidRDefault="00652F3C" w:rsidP="00EC0FBE">
            <w:pPr>
              <w:pStyle w:val="TAL"/>
            </w:pPr>
            <w:r w:rsidRPr="000063DB">
              <w:t xml:space="preserve">This URSP rule associates the application </w:t>
            </w:r>
            <w:r w:rsidR="00AD2391">
              <w:t>"</w:t>
            </w:r>
            <w:r w:rsidRPr="000063DB">
              <w:t>App1</w:t>
            </w:r>
            <w:r w:rsidR="00AD2391">
              <w:t>"</w:t>
            </w:r>
            <w:r w:rsidRPr="000063DB">
              <w:t xml:space="preserve"> and the Connection Capabilities </w:t>
            </w:r>
            <w:r w:rsidR="00AD2391">
              <w:t>"</w:t>
            </w:r>
            <w:r w:rsidRPr="000063DB">
              <w:t>internet</w:t>
            </w:r>
            <w:r w:rsidR="00AD2391">
              <w:t>"</w:t>
            </w:r>
            <w:r w:rsidRPr="000063DB">
              <w:t xml:space="preserve"> and </w:t>
            </w:r>
            <w:r w:rsidR="00AD2391">
              <w:t>"</w:t>
            </w:r>
            <w:proofErr w:type="spellStart"/>
            <w:r w:rsidRPr="000063DB">
              <w:t>supl</w:t>
            </w:r>
            <w:proofErr w:type="spellEnd"/>
            <w:r w:rsidR="00AD2391">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09050ABA" w:rsidR="00652F3C" w:rsidRPr="000063DB" w:rsidRDefault="00652F3C" w:rsidP="00EC0FBE">
            <w:pPr>
              <w:pStyle w:val="TAL"/>
            </w:pPr>
            <w:r w:rsidRPr="000063DB">
              <w:t xml:space="preserve">When the </w:t>
            </w:r>
            <w:r w:rsidR="00AD2391">
              <w:t>"</w:t>
            </w:r>
            <w:r w:rsidRPr="000063DB">
              <w:t>App1</w:t>
            </w:r>
            <w:r w:rsidR="00AD2391">
              <w:t>"</w:t>
            </w:r>
            <w:r w:rsidRPr="000063DB">
              <w:t xml:space="preserve"> requests a network connection with Connection Capability </w:t>
            </w:r>
            <w:r w:rsidR="00AD2391">
              <w:t>"</w:t>
            </w:r>
            <w:r w:rsidRPr="000063DB">
              <w:t>internet</w:t>
            </w:r>
            <w:r w:rsidR="00AD2391">
              <w:t>"</w:t>
            </w:r>
            <w:r w:rsidRPr="000063DB">
              <w:t xml:space="preserve"> or </w:t>
            </w:r>
            <w:r w:rsidR="00AD2391">
              <w:t>"</w:t>
            </w:r>
            <w:proofErr w:type="spellStart"/>
            <w:r w:rsidRPr="000063DB">
              <w:t>supl</w:t>
            </w:r>
            <w:proofErr w:type="spellEnd"/>
            <w:r w:rsidR="00AD2391">
              <w:t>"</w:t>
            </w:r>
            <w:r w:rsidRPr="000063DB">
              <w:t xml:space="preserve">, the UE establishes (if not already established) a PDU Session with DNN_1 and S-NSSAI-a over Non-3GPP access. After that, the UE routes the traffic of </w:t>
            </w:r>
            <w:r w:rsidR="00AD2391">
              <w:t>"</w:t>
            </w:r>
            <w:r w:rsidRPr="000063DB">
              <w:t>App1</w:t>
            </w:r>
            <w:r w:rsidR="00AD2391">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lastRenderedPageBreak/>
        <w:t>2.</w:t>
      </w:r>
      <w:r w:rsidRPr="000063DB">
        <w:tab/>
        <w:t>URSP rules are applied to UE.</w:t>
      </w:r>
    </w:p>
    <w:p w14:paraId="44978FB0" w14:textId="0DBFDA5D" w:rsidR="000E4992" w:rsidRPr="000063DB" w:rsidRDefault="000E4992" w:rsidP="000E4992">
      <w:pPr>
        <w:pStyle w:val="B1"/>
      </w:pPr>
      <w:r w:rsidRPr="000063DB">
        <w:t>3.</w:t>
      </w:r>
      <w:r w:rsidRPr="000063DB">
        <w:tab/>
        <w:t xml:space="preserve">The start of 3GPP LCS procedures contained in </w:t>
      </w:r>
      <w:r w:rsidR="001B1A8C" w:rsidRPr="000063DB">
        <w:t>TS</w:t>
      </w:r>
      <w:r w:rsidR="001B1A8C">
        <w:t> </w:t>
      </w:r>
      <w:r w:rsidR="001B1A8C" w:rsidRPr="000063DB">
        <w:t>23.273</w:t>
      </w:r>
      <w:r w:rsidR="001B1A8C">
        <w:t> </w:t>
      </w:r>
      <w:r w:rsidR="001B1A8C" w:rsidRPr="000063DB">
        <w:t>[</w:t>
      </w:r>
      <w:r w:rsidRPr="000063DB">
        <w:t>5].</w:t>
      </w:r>
    </w:p>
    <w:p w14:paraId="4B4E5482" w14:textId="77777777" w:rsidR="000E4992" w:rsidRPr="000063DB" w:rsidRDefault="000E4992" w:rsidP="000E4992">
      <w:pPr>
        <w:pStyle w:val="B1"/>
      </w:pPr>
      <w:r w:rsidRPr="000063DB">
        <w:t>4.</w:t>
      </w:r>
      <w:r w:rsidRPr="000063DB">
        <w:tab/>
        <w:t xml:space="preserve">Request comes to LMF with UE identity in </w:t>
      </w:r>
      <w:proofErr w:type="spellStart"/>
      <w:r w:rsidRPr="000063DB">
        <w:t>inputData</w:t>
      </w:r>
      <w:proofErr w:type="spellEnd"/>
      <w:r w:rsidRPr="000063DB">
        <w:t xml:space="preserve"> of </w:t>
      </w:r>
      <w:proofErr w:type="spellStart"/>
      <w:r w:rsidRPr="000063DB">
        <w:t>Nlmf_Location_DetermineLocation</w:t>
      </w:r>
      <w:proofErr w:type="spellEnd"/>
      <w:r w:rsidRPr="000063DB">
        <w:t xml:space="preserve">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 xml:space="preserve">LMF can use UE id to query BSF for UE </w:t>
      </w:r>
      <w:proofErr w:type="spellStart"/>
      <w:r w:rsidRPr="000063DB">
        <w:t>ip</w:t>
      </w:r>
      <w:proofErr w:type="spellEnd"/>
      <w:r w:rsidRPr="000063DB">
        <w:t xml:space="preserve">; in emergency IMS call, E-CSCF forwards SIP INVITE to GMLC/LRF. Through GMLC/LRF, LMF can also get the UE </w:t>
      </w:r>
      <w:proofErr w:type="spellStart"/>
      <w:r w:rsidRPr="000063DB">
        <w:t>ip</w:t>
      </w:r>
      <w:proofErr w:type="spellEnd"/>
      <w:r w:rsidRPr="000063DB">
        <w:t xml:space="preserve">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0728F841" w:rsidR="000E4992" w:rsidRPr="000063DB" w:rsidRDefault="000E4992" w:rsidP="000E4992">
      <w:pPr>
        <w:pStyle w:val="B2"/>
      </w:pPr>
      <w:r w:rsidRPr="000063DB">
        <w:t>a.</w:t>
      </w:r>
      <w:r w:rsidRPr="000063DB">
        <w:tab/>
        <w:t xml:space="preserve">LPP capability exchange is used to fetch UE user plane capability if </w:t>
      </w:r>
      <w:proofErr w:type="spellStart"/>
      <w:r w:rsidRPr="000063DB">
        <w:t>Nlmf_Location_DetermineLocation</w:t>
      </w:r>
      <w:proofErr w:type="spellEnd"/>
      <w:r w:rsidRPr="000063DB">
        <w:t xml:space="preserve"> doesn</w:t>
      </w:r>
      <w:r w:rsidR="00AD2391">
        <w:t>'</w:t>
      </w:r>
      <w:r w:rsidRPr="000063DB">
        <w:t>t show such capability; LMF can also use solicited or unsolicited assistance data delivery to transfer LCUP information to UE.</w:t>
      </w:r>
    </w:p>
    <w:p w14:paraId="5B891F41" w14:textId="2BBEDA5C" w:rsidR="000E4992" w:rsidRPr="000063DB" w:rsidRDefault="000E4992" w:rsidP="000E4992">
      <w:pPr>
        <w:pStyle w:val="B2"/>
      </w:pPr>
      <w:r w:rsidRPr="000063DB">
        <w:t>b.</w:t>
      </w:r>
      <w:r w:rsidRPr="000063DB">
        <w:tab/>
        <w:t>In (rare) cases that UE doesn</w:t>
      </w:r>
      <w:r w:rsidR="00AD2391">
        <w:t>'</w:t>
      </w:r>
      <w:r w:rsidRPr="000063DB">
        <w:t>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2B5492BA" w:rsidR="000E4992" w:rsidRPr="000063DB" w:rsidRDefault="000E4992" w:rsidP="000E4992">
      <w:pPr>
        <w:pStyle w:val="B1"/>
      </w:pPr>
      <w:r w:rsidRPr="000063DB">
        <w:t>6, 7, 8.</w:t>
      </w:r>
      <w:r w:rsidRPr="000063DB">
        <w:tab/>
        <w:t xml:space="preserve">PDU session and EASDF rule execution as per </w:t>
      </w:r>
      <w:r w:rsidR="001B1A8C" w:rsidRPr="000063DB">
        <w:t>TS</w:t>
      </w:r>
      <w:r w:rsidR="001B1A8C">
        <w:t> </w:t>
      </w:r>
      <w:r w:rsidR="001B1A8C" w:rsidRPr="000063DB">
        <w:t>23.548</w:t>
      </w:r>
      <w:r w:rsidR="001B1A8C">
        <w:t> </w:t>
      </w:r>
      <w:r w:rsidR="001B1A8C" w:rsidRPr="000063DB">
        <w:t>[</w:t>
      </w:r>
      <w:r w:rsidRPr="000063DB">
        <w:t>10].</w:t>
      </w:r>
    </w:p>
    <w:p w14:paraId="03DADD2A" w14:textId="77777777" w:rsidR="000E4992" w:rsidRPr="000063DB" w:rsidRDefault="000E4992" w:rsidP="000E4992">
      <w:pPr>
        <w:pStyle w:val="B1"/>
      </w:pPr>
      <w:r w:rsidRPr="000063DB">
        <w:t>9.</w:t>
      </w:r>
      <w:r w:rsidRPr="000063DB">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 xml:space="preserve">If FQDN could be mapped to multiple LCUP instances, EASDF attached UE </w:t>
      </w:r>
      <w:proofErr w:type="spellStart"/>
      <w:r w:rsidRPr="000063DB">
        <w:t>ip</w:t>
      </w:r>
      <w:proofErr w:type="spellEnd"/>
      <w:r w:rsidRPr="000063DB">
        <w:t xml:space="preserve"> in ECS field and forward the DNS query to related LMF/LCUP instances. The serving LMF/LCUP instance could match UE </w:t>
      </w:r>
      <w:proofErr w:type="spellStart"/>
      <w:r w:rsidRPr="000063DB">
        <w:t>ip</w:t>
      </w:r>
      <w:proofErr w:type="spellEnd"/>
      <w:r w:rsidRPr="000063DB">
        <w:t xml:space="preserve">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UE continues to establish secure user plane session. After secure connection established, user plane messages can be transferred, e.g. SUPL POS INIT for option c in step 5.</w:t>
      </w:r>
    </w:p>
    <w:p w14:paraId="7E341CAC" w14:textId="4A34E5E1"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Heading3"/>
      </w:pPr>
      <w:bookmarkStart w:id="138" w:name="_Toc104475541"/>
      <w:r w:rsidRPr="000063DB">
        <w:t>6.</w:t>
      </w:r>
      <w:r w:rsidR="00EC0FBE" w:rsidRPr="000063DB">
        <w:rPr>
          <w:lang w:eastAsia="zh-CN"/>
        </w:rPr>
        <w:t>2</w:t>
      </w:r>
      <w:r w:rsidRPr="000063DB">
        <w:t>.4</w:t>
      </w:r>
      <w:r w:rsidRPr="000063DB">
        <w:tab/>
        <w:t>Impacts on services, entities, and interfaces</w:t>
      </w:r>
      <w:bookmarkEnd w:id="138"/>
    </w:p>
    <w:p w14:paraId="2C066965" w14:textId="0FCABDD6" w:rsidR="00652F3C" w:rsidRPr="000063DB" w:rsidRDefault="00652F3C" w:rsidP="000E4992">
      <w:pPr>
        <w:pStyle w:val="EditorsNote"/>
      </w:pPr>
      <w:r w:rsidRPr="000063DB">
        <w:t>Editor</w:t>
      </w:r>
      <w:r w:rsidR="00AD2391">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Heading2"/>
      </w:pPr>
      <w:bookmarkStart w:id="139" w:name="_Toc104475542"/>
      <w:r w:rsidRPr="000063DB">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139"/>
    </w:p>
    <w:p w14:paraId="01F762C6" w14:textId="48073E24" w:rsidR="00652F3C" w:rsidRPr="000063DB" w:rsidRDefault="00652F3C" w:rsidP="00652F3C">
      <w:pPr>
        <w:pStyle w:val="Heading3"/>
        <w:rPr>
          <w:lang w:eastAsia="ko-KR"/>
        </w:rPr>
      </w:pPr>
      <w:bookmarkStart w:id="140" w:name="_Toc97022939"/>
      <w:bookmarkStart w:id="141" w:name="_Toc104475543"/>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140"/>
      <w:bookmarkEnd w:id="141"/>
    </w:p>
    <w:p w14:paraId="3ED12E9C" w14:textId="77CAD6F5" w:rsidR="008B2718" w:rsidRDefault="00652F3C" w:rsidP="00DB4AA0">
      <w:pPr>
        <w:rPr>
          <w:rFonts w:eastAsiaTheme="minorEastAsia"/>
          <w:lang w:eastAsia="zh-CN"/>
        </w:rPr>
      </w:pPr>
      <w:r w:rsidRPr="00DB4AA0">
        <w:t xml:space="preserve">This solution addresses Key Issue </w:t>
      </w:r>
      <w:r w:rsidR="008B2718">
        <w:rPr>
          <w:rFonts w:eastAsiaTheme="minorEastAsia" w:hint="eastAsia"/>
          <w:lang w:eastAsia="zh-CN"/>
        </w:rPr>
        <w:t>#</w:t>
      </w:r>
      <w:r w:rsidRPr="00DB4AA0">
        <w:t>1 on Positioning via user plane transmission.</w:t>
      </w:r>
    </w:p>
    <w:p w14:paraId="0A94EC39" w14:textId="55A4A4F1" w:rsidR="00652F3C" w:rsidRPr="000063DB" w:rsidRDefault="00652F3C" w:rsidP="00DB4AA0">
      <w:pPr>
        <w:rPr>
          <w:rFonts w:eastAsiaTheme="minorEastAsia"/>
          <w:lang w:eastAsia="zh-CN"/>
        </w:rPr>
      </w:pPr>
      <w:r w:rsidRPr="00DB4AA0">
        <w:rPr>
          <w:rFonts w:eastAsiaTheme="minorEastAsia"/>
        </w:rPr>
        <w:t>I</w:t>
      </w:r>
      <w:r w:rsidRPr="00DB4AA0">
        <w:t xml:space="preserve">n this solution, capability transmission </w:t>
      </w:r>
      <w:r w:rsidR="008B2718">
        <w:rPr>
          <w:rFonts w:eastAsiaTheme="minorEastAsia" w:hint="eastAsia"/>
          <w:lang w:eastAsia="zh-CN"/>
        </w:rPr>
        <w:t xml:space="preserve">of LPP </w:t>
      </w:r>
      <w:r w:rsidRPr="00DB4AA0">
        <w:t xml:space="preserve">is updated to cover </w:t>
      </w:r>
      <w:r w:rsidR="00AD2391">
        <w:t>'</w:t>
      </w:r>
      <w:r w:rsidRPr="00DB4AA0">
        <w:t>user plane location capability</w:t>
      </w:r>
      <w:r w:rsidR="00AD2391">
        <w:t>'</w:t>
      </w:r>
      <w:r w:rsidR="008B2718" w:rsidRPr="008B2718">
        <w:t xml:space="preserve"> </w:t>
      </w:r>
      <w:r w:rsidR="008B2718">
        <w:t>indication</w:t>
      </w:r>
      <w:r w:rsidRPr="00DB4AA0">
        <w:t xml:space="preserve">. If network determines to use user plane for positioning, the network should send the information (e.g. address information) of the </w:t>
      </w:r>
      <w:r w:rsidR="008B2718">
        <w:t xml:space="preserve">LMF supporting </w:t>
      </w:r>
      <w:r w:rsidRPr="00DB4AA0">
        <w:t>user plane positioning function</w:t>
      </w:r>
      <w:r w:rsidR="008B2718">
        <w:rPr>
          <w:rFonts w:eastAsiaTheme="minorEastAsia" w:hint="eastAsia"/>
          <w:lang w:eastAsia="zh-CN"/>
        </w:rPr>
        <w:t>ality</w:t>
      </w:r>
      <w:r w:rsidRPr="00DB4AA0">
        <w:t xml:space="preserve"> to UE to enable the user plan connection.</w:t>
      </w:r>
    </w:p>
    <w:p w14:paraId="0E36F338" w14:textId="58E7CB23" w:rsidR="00652F3C" w:rsidRPr="000063DB" w:rsidRDefault="00652F3C" w:rsidP="00652F3C">
      <w:pPr>
        <w:pStyle w:val="Heading3"/>
        <w:rPr>
          <w:rFonts w:eastAsia="MS Mincho"/>
        </w:rPr>
      </w:pPr>
      <w:bookmarkStart w:id="142" w:name="_Toc97022940"/>
      <w:bookmarkStart w:id="143" w:name="_Toc104475544"/>
      <w:r w:rsidRPr="000063DB">
        <w:rPr>
          <w:lang w:eastAsia="ko-KR"/>
        </w:rPr>
        <w:lastRenderedPageBreak/>
        <w:t>6.</w:t>
      </w:r>
      <w:r w:rsidR="00EC0FBE" w:rsidRPr="000063DB">
        <w:rPr>
          <w:lang w:eastAsia="zh-CN"/>
        </w:rPr>
        <w:t>3</w:t>
      </w:r>
      <w:r w:rsidRPr="000063DB">
        <w:rPr>
          <w:lang w:eastAsia="ko-KR"/>
        </w:rPr>
        <w:t>.2</w:t>
      </w:r>
      <w:r w:rsidRPr="000063DB">
        <w:rPr>
          <w:lang w:eastAsia="ko-KR"/>
        </w:rPr>
        <w:tab/>
        <w:t>Functional Description</w:t>
      </w:r>
      <w:bookmarkEnd w:id="142"/>
      <w:bookmarkEnd w:id="143"/>
    </w:p>
    <w:p w14:paraId="6D1D71C4" w14:textId="0891CCE9" w:rsidR="00652F3C" w:rsidRPr="000063DB" w:rsidRDefault="00652F3C" w:rsidP="00652F3C">
      <w:pPr>
        <w:rPr>
          <w:rFonts w:eastAsiaTheme="minorEastAsia"/>
          <w:lang w:eastAsia="zh-CN"/>
        </w:rPr>
      </w:pPr>
      <w:r w:rsidRPr="000063DB">
        <w:rPr>
          <w:rFonts w:eastAsiaTheme="minorEastAsia"/>
          <w:lang w:eastAsia="zh-CN"/>
        </w:rPr>
        <w:t xml:space="preserve">In this solution, we assume </w:t>
      </w:r>
      <w:r w:rsidR="008B2718">
        <w:rPr>
          <w:rFonts w:eastAsiaTheme="minorEastAsia"/>
          <w:lang w:eastAsia="zh-CN"/>
        </w:rPr>
        <w:t>LMF is integrated with a user plane location function</w:t>
      </w:r>
      <w:r w:rsidR="008B2718" w:rsidRPr="000063DB">
        <w:rPr>
          <w:rFonts w:eastAsiaTheme="minorEastAsia"/>
          <w:lang w:eastAsia="zh-CN"/>
        </w:rPr>
        <w:t xml:space="preserve"> </w:t>
      </w:r>
      <w:r w:rsidRPr="000063DB">
        <w:rPr>
          <w:rFonts w:eastAsiaTheme="minorEastAsia"/>
          <w:lang w:eastAsia="zh-CN"/>
        </w:rPr>
        <w:t>, to which UE needs to establish a user plane connection if user plane positioning is to be used.</w:t>
      </w:r>
    </w:p>
    <w:p w14:paraId="1DA25345" w14:textId="69539497"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the existing capability transfer should cover the </w:t>
      </w:r>
      <w:r w:rsidR="00AD2391">
        <w:t>'</w:t>
      </w:r>
      <w:r w:rsidRPr="000063DB">
        <w:t>user plane location capability</w:t>
      </w:r>
      <w:r w:rsidR="00AD2391">
        <w:t>'</w:t>
      </w:r>
      <w:r w:rsidR="008B2718" w:rsidRPr="008B2718">
        <w:rPr>
          <w:rFonts w:eastAsiaTheme="minorEastAsia"/>
          <w:lang w:eastAsia="zh-CN"/>
        </w:rPr>
        <w:t xml:space="preserve"> </w:t>
      </w:r>
      <w:r w:rsidR="008B2718">
        <w:rPr>
          <w:rFonts w:eastAsiaTheme="minorEastAsia"/>
          <w:lang w:eastAsia="zh-CN"/>
        </w:rPr>
        <w:t>indication</w:t>
      </w:r>
      <w:r w:rsidRPr="000063DB">
        <w:t>.</w:t>
      </w:r>
    </w:p>
    <w:p w14:paraId="77613EE0" w14:textId="0465F820"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w:t>
      </w:r>
      <w:r w:rsidRPr="000063DB">
        <w:rPr>
          <w:rFonts w:eastAsiaTheme="minorEastAsia"/>
          <w:lang w:eastAsia="zh-CN"/>
        </w:rPr>
        <w:t xml:space="preserve"> LMF</w:t>
      </w:r>
      <w:r w:rsidRPr="000063DB">
        <w:t xml:space="preserve">. With the address information, UE can establish a secure connection with the </w:t>
      </w:r>
      <w:r w:rsidR="008B2718">
        <w:t>LMF</w:t>
      </w:r>
      <w:r w:rsidRPr="000063DB">
        <w:t xml:space="preserve">, and via this secure connection, position messages can be transferred between UE and the </w:t>
      </w:r>
      <w:r w:rsidR="008B2718">
        <w:t>LMF</w:t>
      </w:r>
      <w:r w:rsidRPr="000063DB">
        <w:t xml:space="preserve">. The established user plane connection may be reused for subsequent user plane position messages transmission trigged by UE or </w:t>
      </w:r>
      <w:r w:rsidR="008B2718">
        <w:t>LMF</w:t>
      </w:r>
      <w:r w:rsidRPr="000063DB">
        <w:t>, e.g. if UE does not move to a new place, does not have new QoS requirements and uses the same positioning method via the user plane.</w:t>
      </w:r>
    </w:p>
    <w:p w14:paraId="68B61C25" w14:textId="4F68D24F" w:rsidR="00652F3C" w:rsidRPr="000063DB" w:rsidRDefault="00652F3C" w:rsidP="00652F3C">
      <w:pPr>
        <w:pStyle w:val="Heading3"/>
        <w:rPr>
          <w:rFonts w:eastAsia="MS Mincho"/>
        </w:rPr>
      </w:pPr>
      <w:bookmarkStart w:id="144" w:name="_Toc97022941"/>
      <w:bookmarkStart w:id="145" w:name="_Toc104475545"/>
      <w:r w:rsidRPr="000063DB">
        <w:t>6.</w:t>
      </w:r>
      <w:r w:rsidR="00EC0FBE" w:rsidRPr="000063DB">
        <w:rPr>
          <w:lang w:eastAsia="zh-CN"/>
        </w:rPr>
        <w:t>3</w:t>
      </w:r>
      <w:r w:rsidRPr="000063DB">
        <w:t>.3</w:t>
      </w:r>
      <w:r w:rsidRPr="000063DB">
        <w:tab/>
        <w:t>Procedures</w:t>
      </w:r>
      <w:bookmarkEnd w:id="144"/>
      <w:bookmarkEnd w:id="145"/>
    </w:p>
    <w:p w14:paraId="2D62B28D" w14:textId="768C1026" w:rsidR="00652F3C" w:rsidRPr="000063DB" w:rsidRDefault="00652F3C" w:rsidP="00DB4AA0">
      <w:pPr>
        <w:pStyle w:val="Heading4"/>
      </w:pPr>
      <w:bookmarkStart w:id="146" w:name="_Toc104475546"/>
      <w:r w:rsidRPr="00DB4AA0">
        <w:t>6.</w:t>
      </w:r>
      <w:r w:rsidR="00EC0FBE" w:rsidRPr="00DB4AA0">
        <w:t>3</w:t>
      </w:r>
      <w:r w:rsidRPr="00DB4AA0">
        <w:t>.3.1</w:t>
      </w:r>
      <w:r w:rsidR="00446AC9" w:rsidRPr="00DB4AA0">
        <w:tab/>
      </w:r>
      <w:r w:rsidRPr="00DB4AA0">
        <w:t>User plane location capability transfer</w:t>
      </w:r>
      <w:bookmarkEnd w:id="146"/>
    </w:p>
    <w:p w14:paraId="3E688F68" w14:textId="53753721"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the </w:t>
      </w:r>
      <w:proofErr w:type="spellStart"/>
      <w:r w:rsidRPr="000063DB">
        <w:rPr>
          <w:i/>
        </w:rPr>
        <w:t>ProvideCapabilities</w:t>
      </w:r>
      <w:proofErr w:type="spellEnd"/>
      <w:r w:rsidRPr="000063DB">
        <w:rPr>
          <w:rFonts w:eastAsiaTheme="minorEastAsia"/>
          <w:lang w:eastAsia="zh-CN"/>
        </w:rPr>
        <w:t xml:space="preserve"> message </w:t>
      </w:r>
      <w:proofErr w:type="spellStart"/>
      <w:r w:rsidR="008B2718" w:rsidRPr="000063DB">
        <w:rPr>
          <w:rFonts w:eastAsiaTheme="minorEastAsia"/>
          <w:lang w:eastAsia="zh-CN"/>
        </w:rPr>
        <w:t>message</w:t>
      </w:r>
      <w:proofErr w:type="spellEnd"/>
      <w:r w:rsidR="008B2718">
        <w:rPr>
          <w:rFonts w:eastAsiaTheme="minorEastAsia"/>
          <w:lang w:eastAsia="zh-CN"/>
        </w:rPr>
        <w:t xml:space="preserve"> described in</w:t>
      </w:r>
      <w:r w:rsidR="008B2718" w:rsidRPr="000063DB">
        <w:rPr>
          <w:rFonts w:eastAsiaTheme="minorEastAsia"/>
          <w:lang w:eastAsia="zh-CN"/>
        </w:rPr>
        <w:t xml:space="preserve"> </w:t>
      </w:r>
      <w:r w:rsidR="001B1A8C" w:rsidRPr="000063DB">
        <w:t>TS</w:t>
      </w:r>
      <w:r w:rsidR="001B1A8C">
        <w:t> </w:t>
      </w:r>
      <w:r w:rsidR="001B1A8C" w:rsidRPr="000063DB">
        <w:t>37.355</w:t>
      </w:r>
      <w:r w:rsidR="001B1A8C">
        <w:t> </w:t>
      </w:r>
      <w:r w:rsidR="001B1A8C">
        <w:t>[</w:t>
      </w:r>
      <w:r w:rsidR="008B2718">
        <w:t xml:space="preserve">15] </w:t>
      </w:r>
      <w:r w:rsidRPr="000063DB">
        <w:rPr>
          <w:rFonts w:eastAsiaTheme="minorEastAsia"/>
          <w:lang w:eastAsia="zh-CN"/>
        </w:rPr>
        <w:t xml:space="preserve">should support to carry </w:t>
      </w:r>
      <w:r w:rsidR="00AD2391">
        <w:rPr>
          <w:rFonts w:eastAsiaTheme="minorEastAsia"/>
          <w:lang w:eastAsia="zh-CN"/>
        </w:rPr>
        <w:t>'</w:t>
      </w:r>
      <w:r w:rsidRPr="000063DB">
        <w:rPr>
          <w:rFonts w:eastAsiaTheme="minorEastAsia"/>
          <w:lang w:eastAsia="zh-CN"/>
        </w:rPr>
        <w:t>user plane location capability</w:t>
      </w:r>
      <w:r w:rsidR="00AD2391">
        <w:rPr>
          <w:rFonts w:eastAsiaTheme="minorEastAsia"/>
          <w:lang w:eastAsia="zh-CN"/>
        </w:rPr>
        <w:t>'</w:t>
      </w:r>
      <w:r w:rsidR="008B2718" w:rsidRPr="008B2718">
        <w:rPr>
          <w:rFonts w:eastAsiaTheme="minorEastAsia"/>
          <w:lang w:eastAsia="zh-CN"/>
        </w:rPr>
        <w:t xml:space="preserve"> </w:t>
      </w:r>
      <w:r w:rsidR="008B2718">
        <w:rPr>
          <w:rFonts w:eastAsiaTheme="minorEastAsia"/>
          <w:lang w:eastAsia="zh-CN"/>
        </w:rPr>
        <w:t>indication</w:t>
      </w:r>
      <w:r w:rsidRPr="000063DB">
        <w:rPr>
          <w:rFonts w:eastAsiaTheme="minorEastAsia"/>
          <w:lang w:eastAsia="zh-CN"/>
        </w:rPr>
        <w:t>.</w:t>
      </w:r>
    </w:p>
    <w:p w14:paraId="5BB07B34" w14:textId="77777777" w:rsidR="0088755A" w:rsidRPr="000063DB" w:rsidRDefault="0088755A" w:rsidP="0088755A">
      <w:pPr>
        <w:pStyle w:val="TH"/>
      </w:pPr>
      <w:r>
        <w:object w:dxaOrig="13470" w:dyaOrig="3060" w14:anchorId="03367844">
          <v:shape id="_x0000_i1033" type="#_x0000_t75" style="width:481.55pt;height:109.45pt" o:ole="">
            <v:imagedata r:id="rId30" o:title=""/>
          </v:shape>
          <o:OLEObject Type="Embed" ProgID="Visio.Drawing.15" ShapeID="_x0000_i1033" DrawAspect="Content" ObjectID="_1715090444" r:id="rId31"/>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 xml:space="preserve">AMF sends </w:t>
      </w:r>
      <w:proofErr w:type="spellStart"/>
      <w:r w:rsidRPr="000063DB">
        <w:t>Nlmf_Location_DetermineLocation</w:t>
      </w:r>
      <w:proofErr w:type="spellEnd"/>
      <w:r w:rsidRPr="000063DB">
        <w:t xml:space="preserve"> Request to the LMF.</w:t>
      </w:r>
    </w:p>
    <w:p w14:paraId="17AD2F37" w14:textId="6BE99DCB" w:rsidR="000E4992" w:rsidRPr="000063DB" w:rsidRDefault="000E4992" w:rsidP="000E4992">
      <w:pPr>
        <w:pStyle w:val="B1"/>
      </w:pPr>
      <w:r w:rsidRPr="000063DB">
        <w:t>2</w:t>
      </w:r>
      <w:r w:rsidR="0088755A">
        <w:t>-3</w:t>
      </w:r>
      <w:r w:rsidR="0088755A" w:rsidRPr="000063DB">
        <w:t>.</w:t>
      </w:r>
      <w:r w:rsidR="00AD2391">
        <w:tab/>
      </w:r>
      <w:r w:rsidR="0088755A" w:rsidRPr="001216A7">
        <w:t>The LMF invokes the Namf_Communication</w:t>
      </w:r>
      <w:r w:rsidR="0088755A">
        <w:t>_</w:t>
      </w:r>
      <w:r w:rsidR="0088755A" w:rsidRPr="001216A7">
        <w:t>N1N2MessageTransfer service operation towards the AMF to request the transfer of a Downlink (DL) Positioning message</w:t>
      </w:r>
      <w:r w:rsidR="0088755A">
        <w:t xml:space="preserve"> </w:t>
      </w:r>
      <w:r w:rsidR="0088755A" w:rsidRPr="001216A7">
        <w:t>to the UE</w:t>
      </w:r>
      <w:r w:rsidR="0088755A">
        <w:t xml:space="preserve">. </w:t>
      </w:r>
      <w:r w:rsidR="0088755A" w:rsidRPr="001216A7">
        <w:t>The Downlink Positioning message</w:t>
      </w:r>
      <w:r w:rsidR="0088755A">
        <w:t xml:space="preserve"> queries</w:t>
      </w:r>
      <w:r w:rsidR="0088755A" w:rsidRPr="001216A7">
        <w:t xml:space="preserve"> for the UE capabilities</w:t>
      </w:r>
      <w:r w:rsidR="0088755A">
        <w:t xml:space="preserve"> if the UE Positioning Capability is not received from AMF. </w:t>
      </w:r>
      <w:r w:rsidR="0088755A" w:rsidRPr="001216A7">
        <w:t>The AMF forwards the Downlink Positioning message to the UE in a DL NAS TRANSPORT message</w:t>
      </w:r>
      <w:r w:rsidR="00AD2391">
        <w:t>.</w:t>
      </w:r>
    </w:p>
    <w:p w14:paraId="552B03CB" w14:textId="7230D4EE" w:rsidR="000E4992" w:rsidRPr="000063DB" w:rsidRDefault="0088755A" w:rsidP="000E4992">
      <w:pPr>
        <w:pStyle w:val="B1"/>
      </w:pPr>
      <w:r>
        <w:rPr>
          <w:rFonts w:eastAsiaTheme="minorEastAsia" w:hint="eastAsia"/>
          <w:lang w:eastAsia="zh-CN"/>
        </w:rPr>
        <w:t>4-5</w:t>
      </w:r>
      <w:r w:rsidR="000E4992" w:rsidRPr="000063DB">
        <w:t>.</w:t>
      </w:r>
      <w:r w:rsidR="000E4992" w:rsidRPr="000063DB">
        <w:tab/>
        <w:t xml:space="preserve">UE provide its </w:t>
      </w:r>
      <w:r w:rsidR="00AD2391">
        <w:t>'</w:t>
      </w:r>
      <w:r w:rsidR="000E4992" w:rsidRPr="000063DB">
        <w:t>user plane location capability</w:t>
      </w:r>
      <w:r w:rsidR="00AD2391">
        <w:t>'</w:t>
      </w:r>
      <w:r w:rsidR="000E4992" w:rsidRPr="000063DB">
        <w:t xml:space="preserve"> </w:t>
      </w:r>
      <w:r>
        <w:t>indication</w:t>
      </w:r>
      <w:r w:rsidRPr="000063DB">
        <w:t xml:space="preserve"> </w:t>
      </w:r>
      <w:r w:rsidR="000E4992" w:rsidRPr="000063DB">
        <w:t>in a</w:t>
      </w:r>
      <w:r>
        <w:rPr>
          <w:rFonts w:eastAsiaTheme="minorEastAsia" w:hint="eastAsia"/>
          <w:lang w:eastAsia="zh-CN"/>
        </w:rPr>
        <w:t>n</w:t>
      </w:r>
      <w:r w:rsidR="000E4992" w:rsidRPr="000063DB">
        <w:t xml:space="preserve"> </w:t>
      </w:r>
      <w:r>
        <w:t>Uplink Positioning message included in a NAS TRANSPORT message,</w:t>
      </w:r>
      <w:r w:rsidR="000E4992" w:rsidRPr="000063DB">
        <w:t xml:space="preserve"> if it supports user plane </w:t>
      </w:r>
      <w:r>
        <w:rPr>
          <w:rFonts w:eastAsiaTheme="minorEastAsia" w:hint="eastAsia"/>
          <w:lang w:eastAsia="zh-CN"/>
        </w:rPr>
        <w:t>p</w:t>
      </w:r>
      <w:r w:rsidR="000E4992" w:rsidRPr="000063DB">
        <w:t>ositioning method.</w:t>
      </w:r>
    </w:p>
    <w:p w14:paraId="2AB2A6EB" w14:textId="2516B3EE" w:rsidR="000E4992" w:rsidRPr="000063DB" w:rsidRDefault="000E4992" w:rsidP="000E4992">
      <w:pPr>
        <w:pStyle w:val="Heading4"/>
      </w:pPr>
      <w:bookmarkStart w:id="147" w:name="_Toc104475547"/>
      <w:r w:rsidRPr="000063DB">
        <w:lastRenderedPageBreak/>
        <w:t>6.3.3.2</w:t>
      </w:r>
      <w:r w:rsidRPr="000063DB">
        <w:tab/>
        <w:t>5GC-MT-LR Procedure via user plane</w:t>
      </w:r>
      <w:bookmarkEnd w:id="147"/>
    </w:p>
    <w:p w14:paraId="4E7EE5EE" w14:textId="59AD0C08" w:rsidR="0088755A" w:rsidRPr="00AD2391" w:rsidRDefault="0088755A" w:rsidP="00AD2391">
      <w:pPr>
        <w:pStyle w:val="TH"/>
        <w:rPr>
          <w:rFonts w:eastAsiaTheme="minorEastAsia"/>
        </w:rPr>
      </w:pPr>
      <w:r w:rsidRPr="00AD2391">
        <w:object w:dxaOrig="13350" w:dyaOrig="8190" w14:anchorId="7547AC61">
          <v:shape id="_x0000_i1035" type="#_x0000_t75" style="width:481.55pt;height:293.75pt" o:ole="">
            <v:imagedata r:id="rId32" o:title=""/>
          </v:shape>
          <o:OLEObject Type="Embed" ProgID="Visio.Drawing.15" ShapeID="_x0000_i1035" DrawAspect="Content" ObjectID="_1715090445" r:id="rId33"/>
        </w:object>
      </w:r>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7679CA19" w14:textId="62C3FE5B" w:rsidR="000E4992" w:rsidRPr="000063DB" w:rsidRDefault="000E4992" w:rsidP="000E4992">
      <w:pPr>
        <w:pStyle w:val="B1"/>
      </w:pPr>
      <w:r w:rsidRPr="000063DB">
        <w:t>1~10.</w:t>
      </w:r>
      <w:r w:rsidRPr="000063DB">
        <w:tab/>
        <w:t xml:space="preserve">Steps 1-10 of figure 6.1.2-1 in </w:t>
      </w:r>
      <w:r w:rsidR="001B1A8C" w:rsidRPr="000063DB">
        <w:t>TS</w:t>
      </w:r>
      <w:r w:rsidR="001B1A8C">
        <w:t> </w:t>
      </w:r>
      <w:r w:rsidR="001B1A8C" w:rsidRPr="000063DB">
        <w:t>23.273</w:t>
      </w:r>
      <w:r w:rsidR="001B1A8C">
        <w:t> </w:t>
      </w:r>
      <w:r w:rsidR="001B1A8C" w:rsidRPr="000063DB">
        <w:t>[</w:t>
      </w:r>
      <w:r w:rsidRPr="000063DB">
        <w:t>5].</w:t>
      </w:r>
    </w:p>
    <w:p w14:paraId="122EE082" w14:textId="4F58BAE2" w:rsidR="000E4992" w:rsidRPr="000063DB" w:rsidRDefault="000E4992" w:rsidP="000E4992">
      <w:pPr>
        <w:pStyle w:val="B1"/>
      </w:pPr>
      <w:r w:rsidRPr="000063DB">
        <w:t>11.</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40AEEBFC" w14:textId="54F96D63" w:rsidR="000E4992" w:rsidRPr="000063DB" w:rsidRDefault="000E4992" w:rsidP="000E4992">
      <w:pPr>
        <w:pStyle w:val="B1"/>
      </w:pPr>
      <w:r w:rsidRPr="000063DB">
        <w:t>12</w:t>
      </w:r>
      <w:r w:rsidR="0088755A">
        <w:t>-13</w:t>
      </w:r>
      <w:r w:rsidR="0088755A" w:rsidRPr="000063DB">
        <w:t>.</w:t>
      </w:r>
      <w:r w:rsidR="00AD2391">
        <w:tab/>
      </w:r>
      <w:r w:rsidR="0088755A">
        <w:t>[Conditional] Step</w:t>
      </w:r>
      <w:r w:rsidR="00AD2391">
        <w:t>s</w:t>
      </w:r>
      <w:r w:rsidR="0088755A">
        <w:t xml:space="preserve"> 2-5 of clause</w:t>
      </w:r>
      <w:r w:rsidR="00AD2391">
        <w:t> </w:t>
      </w:r>
      <w:r w:rsidR="0088755A">
        <w:t>6.3.3.1 for capability transfer, if LMF has not obtained the capability of UE.</w:t>
      </w:r>
    </w:p>
    <w:p w14:paraId="57739FA4" w14:textId="27DD9317" w:rsidR="000E4992" w:rsidRPr="0088755A" w:rsidRDefault="00AD2391" w:rsidP="000E4992">
      <w:pPr>
        <w:pStyle w:val="B1"/>
        <w:rPr>
          <w:rFonts w:eastAsiaTheme="minorEastAsia"/>
          <w:lang w:eastAsia="zh-CN"/>
        </w:rPr>
      </w:pPr>
      <w:r>
        <w:rPr>
          <w:rFonts w:eastAsiaTheme="minorEastAsia"/>
          <w:lang w:eastAsia="zh-CN"/>
        </w:rPr>
        <w:t>14.</w:t>
      </w:r>
      <w:r>
        <w:rPr>
          <w:rFonts w:eastAsiaTheme="minorEastAsia"/>
          <w:lang w:eastAsia="zh-CN"/>
        </w:rPr>
        <w:tab/>
        <w:t>Based on the 'user plane location capability' indication of the UE, the Positioning methods and modes the UE supports, the load of the control plane, service type, Client Type, deferred location type, required location QoS received in step 11, LMF decides whether to continue the position procedure via user plane. Steps 15-19 is skipped if there is already user plane connection context of the target UE in LMF.</w:t>
      </w:r>
    </w:p>
    <w:p w14:paraId="10F1DED2" w14:textId="490D681A" w:rsidR="000E4992" w:rsidRDefault="00AD2391" w:rsidP="000E4992">
      <w:pPr>
        <w:pStyle w:val="B1"/>
        <w:rPr>
          <w:rFonts w:eastAsiaTheme="minorEastAsia"/>
          <w:lang w:eastAsia="zh-CN"/>
        </w:rPr>
      </w:pPr>
      <w:r>
        <w:rPr>
          <w:rFonts w:eastAsiaTheme="minorEastAsia"/>
          <w:lang w:eastAsia="zh-CN"/>
        </w:rPr>
        <w:t>15.</w:t>
      </w:r>
      <w:r>
        <w:rPr>
          <w:rFonts w:eastAsiaTheme="minorEastAsia"/>
          <w:lang w:eastAsia="zh-CN"/>
        </w:rPr>
        <w:tab/>
        <w:t>[Conditional] If LMF decides to utilize user plane and there is no established PDU session supporting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and other security related information. Also, the LMF may require the UE to report the IP 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Default="00573A5F" w:rsidP="00573A5F">
      <w:pPr>
        <w:pStyle w:val="NO"/>
        <w:rPr>
          <w:lang w:val="en-US"/>
        </w:rPr>
      </w:pPr>
      <w:r w:rsidRPr="00573A5F">
        <w:rPr>
          <w:lang w:val="en-US"/>
        </w:rPr>
        <w:t>NOTE:</w:t>
      </w:r>
      <w:r w:rsidR="00AD2391">
        <w:rPr>
          <w:lang w:val="en-US"/>
        </w:rPr>
        <w:tab/>
      </w:r>
      <w:r w:rsidRPr="00573A5F">
        <w:rPr>
          <w:lang w:val="en-US"/>
        </w:rPr>
        <w:t>LMF can select different positioning methods (e.g. motion sensor-based method) for the user plane and it is based on implementation and local configuration to determine which positioning method to use on user plane.</w:t>
      </w:r>
    </w:p>
    <w:p w14:paraId="03565A53" w14:textId="77777777" w:rsidR="00AD2391" w:rsidRDefault="00AD2391" w:rsidP="00AD2391">
      <w:pPr>
        <w:pStyle w:val="EditorsNote"/>
      </w:pPr>
      <w:r>
        <w:t>Editor's note:</w:t>
      </w:r>
      <w:r>
        <w:tab/>
        <w:t>It is for FSS how to make the IP address replied from LMF reachable over the connection.</w:t>
      </w:r>
    </w:p>
    <w:p w14:paraId="33445856" w14:textId="77777777" w:rsidR="00AD2391" w:rsidRDefault="00AD2391" w:rsidP="00AD2391">
      <w:pPr>
        <w:pStyle w:val="EditorsNote"/>
      </w:pPr>
      <w:r>
        <w:t>Editor's note:</w:t>
      </w:r>
      <w:r>
        <w:tab/>
        <w:t>The security mechanism and security information provided by LMF to UE is subject to SA WG3's work.</w:t>
      </w:r>
    </w:p>
    <w:p w14:paraId="0F1E0898" w14:textId="77777777" w:rsidR="00AD2391" w:rsidRDefault="00AD2391" w:rsidP="00AD2391">
      <w:pPr>
        <w:pStyle w:val="B1"/>
      </w:pPr>
      <w:r>
        <w:t>16.</w:t>
      </w:r>
      <w:r>
        <w:tab/>
        <w:t>[Conditional] When AMF receives the ser plane information from LMF in step 15, AMF sends it to UE via a DL NAS TRANSPORT message.</w:t>
      </w:r>
    </w:p>
    <w:p w14:paraId="2D2EC745" w14:textId="77777777" w:rsidR="00AD2391" w:rsidRDefault="00AD2391" w:rsidP="00AD2391">
      <w:pPr>
        <w:pStyle w:val="B1"/>
      </w:pPr>
      <w:r>
        <w:lastRenderedPageBreak/>
        <w:t>17.</w:t>
      </w:r>
      <w:r>
        <w:tab/>
        <w:t>[Conditional] The UE starts to establish a secure connection with LMF. If UE finds there is no suitable existing PDU session for user plane positioning, UE should establish a PDU session with the S-NSSAI and DNN received from the positioning information.</w:t>
      </w:r>
    </w:p>
    <w:p w14:paraId="42FBFF6D" w14:textId="77777777" w:rsidR="00AD2391" w:rsidRDefault="00AD2391" w:rsidP="00AD2391">
      <w:pPr>
        <w:pStyle w:val="B1"/>
      </w:pPr>
      <w:r>
        <w:t>18.</w:t>
      </w:r>
      <w:r>
        <w:tab/>
        <w:t>[Conditional] If the suitable PDU session exists, UE sends an acknowledgement to LMF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E821C58" w14:textId="77777777" w:rsidR="00AD2391" w:rsidRDefault="00AD2391" w:rsidP="00AD2391">
      <w:pPr>
        <w:pStyle w:val="B1"/>
      </w:pPr>
      <w:r>
        <w:t>19.</w:t>
      </w:r>
      <w:r>
        <w:tab/>
        <w:t>[Conditional] AMF sends the acknowledgement received in step 18 to the LMF via Namf_N1messageNotify service.</w:t>
      </w:r>
    </w:p>
    <w:p w14:paraId="26C15504" w14:textId="77777777" w:rsidR="00AD2391" w:rsidRDefault="00AD2391" w:rsidP="00AD2391">
      <w:pPr>
        <w:pStyle w:val="B1"/>
      </w:pPr>
      <w:r>
        <w:t>20.</w:t>
      </w:r>
      <w:r>
        <w:tab/>
        <w:t>UE establishes a connection with LMF, and then LPP message can be transferred between UE and LMF for UE based positioning, UE assisted positioning and delivery of assistance data. the user plane secure connection has been established, LMF directly sends LPP messages to UE. The message flow is described in clause 6.3.3.4.</w:t>
      </w:r>
    </w:p>
    <w:p w14:paraId="5167E1D3" w14:textId="6C1C462C" w:rsidR="00AD2391" w:rsidRDefault="00AD2391" w:rsidP="00AD2391">
      <w:pPr>
        <w:pStyle w:val="B1"/>
      </w:pPr>
      <w:r>
        <w:t>21~23.</w:t>
      </w:r>
      <w:r>
        <w:tab/>
        <w:t xml:space="preserve">Steps 9~11 of figure 6.1.1-1 in </w:t>
      </w:r>
      <w:r w:rsidR="001B1A8C">
        <w:t>TS</w:t>
      </w:r>
      <w:r w:rsidR="001B1A8C">
        <w:t> </w:t>
      </w:r>
      <w:r w:rsidR="001B1A8C">
        <w:t>23.273</w:t>
      </w:r>
      <w:r w:rsidR="001B1A8C">
        <w:t> </w:t>
      </w:r>
      <w:r w:rsidR="001B1A8C">
        <w:t>[</w:t>
      </w:r>
      <w:r>
        <w:t>5].</w:t>
      </w:r>
    </w:p>
    <w:p w14:paraId="536CB974" w14:textId="67F50CBE" w:rsidR="000E4992" w:rsidRPr="00636A6E" w:rsidRDefault="000E4992" w:rsidP="000E4992">
      <w:pPr>
        <w:pStyle w:val="Heading4"/>
      </w:pPr>
      <w:bookmarkStart w:id="148" w:name="_Toc104475548"/>
      <w:r w:rsidRPr="00636A6E">
        <w:t>6.3.3.</w:t>
      </w:r>
      <w:r w:rsidR="00FE6A2D" w:rsidRPr="00636A6E">
        <w:rPr>
          <w:rFonts w:eastAsiaTheme="minorEastAsia" w:hint="eastAsia"/>
          <w:lang w:eastAsia="zh-CN"/>
        </w:rPr>
        <w:t>3</w:t>
      </w:r>
      <w:r w:rsidRPr="00636A6E">
        <w:tab/>
        <w:t>5GC-MO-LR Procedure via user plane</w:t>
      </w:r>
      <w:bookmarkEnd w:id="148"/>
    </w:p>
    <w:p w14:paraId="3E799272" w14:textId="226BDCCA" w:rsidR="00652F3C" w:rsidRPr="00636A6E" w:rsidRDefault="00652F3C" w:rsidP="00652F3C">
      <w:r w:rsidRPr="00636A6E">
        <w:t xml:space="preserve">For MO-LR procedure, </w:t>
      </w:r>
      <w:r w:rsidR="00FE6A2D" w:rsidRPr="00636A6E">
        <w:rPr>
          <w:rFonts w:hint="eastAsia"/>
        </w:rPr>
        <w:t xml:space="preserve">the </w:t>
      </w:r>
      <w:r w:rsidRPr="00636A6E">
        <w:t xml:space="preserve">user plane location capability may be included in the MO-LR request message, in this case there is no need for LMF to require UE to report its </w:t>
      </w:r>
      <w:r w:rsidR="00FE6A2D" w:rsidRPr="00636A6E">
        <w:t xml:space="preserve">user plane </w:t>
      </w:r>
      <w:r w:rsidRPr="00636A6E">
        <w:t>capability</w:t>
      </w:r>
      <w:r w:rsidR="00FE6A2D" w:rsidRPr="00636A6E">
        <w:rPr>
          <w:rFonts w:hint="eastAsia"/>
        </w:rPr>
        <w:t xml:space="preserve">.  </w:t>
      </w:r>
      <w:r w:rsidR="00FE6A2D" w:rsidRPr="00636A6E">
        <w:t xml:space="preserve">After receiving the </w:t>
      </w:r>
      <w:proofErr w:type="spellStart"/>
      <w:r w:rsidR="00FE6A2D" w:rsidRPr="00636A6E">
        <w:t>Nlmf_Location_DetermineLocation</w:t>
      </w:r>
      <w:proofErr w:type="spellEnd"/>
      <w:r w:rsidR="00FE6A2D" w:rsidRPr="00636A6E">
        <w:t xml:space="preserve"> message, LMF determines whether to utilize user plane for UE positioning.</w:t>
      </w:r>
    </w:p>
    <w:p w14:paraId="58F403BE" w14:textId="309F5E33" w:rsidR="00652F3C" w:rsidRPr="00636A6E" w:rsidRDefault="00652F3C" w:rsidP="00652F3C">
      <w:pPr>
        <w:rPr>
          <w:rFonts w:eastAsiaTheme="minorEastAsia"/>
          <w:lang w:eastAsia="zh-CN"/>
        </w:rPr>
      </w:pPr>
      <w:r w:rsidRPr="00636A6E">
        <w:rPr>
          <w:rFonts w:eastAsiaTheme="minorEastAsia"/>
          <w:lang w:eastAsia="zh-CN"/>
        </w:rPr>
        <w:t>Figure 6.</w:t>
      </w:r>
      <w:r w:rsidR="00D57C17" w:rsidRPr="00636A6E">
        <w:rPr>
          <w:rFonts w:eastAsiaTheme="minorEastAsia"/>
          <w:lang w:eastAsia="zh-CN"/>
        </w:rPr>
        <w:t>3</w:t>
      </w:r>
      <w:r w:rsidRPr="00636A6E">
        <w:rPr>
          <w:rFonts w:eastAsiaTheme="minorEastAsia"/>
          <w:lang w:eastAsia="zh-CN"/>
        </w:rPr>
        <w:t xml:space="preserve">.3.2-2 presents the 5GC-MO-LR procedure via user plane, of which the principle is similar with 5GC-MT-LR Procedure via user plane. The difference is, in step 4, the user plane location capability can be carried by the </w:t>
      </w:r>
      <w:proofErr w:type="spellStart"/>
      <w:r w:rsidRPr="00636A6E">
        <w:t>Nlmf_Location_DetermineLocation</w:t>
      </w:r>
      <w:proofErr w:type="spellEnd"/>
      <w:r w:rsidRPr="00636A6E">
        <w:t xml:space="preserve"> message.</w:t>
      </w:r>
    </w:p>
    <w:p w14:paraId="324B9D16" w14:textId="397658A0" w:rsidR="00FE6A2D" w:rsidRPr="00EE5204" w:rsidRDefault="00FE6A2D" w:rsidP="00652F3C">
      <w:r w:rsidRPr="00636A6E">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560A802B" w14:textId="2062789D" w:rsidR="00FE6A2D" w:rsidRPr="00636A6E" w:rsidRDefault="00FE6A2D" w:rsidP="00636A6E">
      <w:pPr>
        <w:pStyle w:val="TH"/>
        <w:rPr>
          <w:rFonts w:eastAsiaTheme="minorEastAsia"/>
        </w:rPr>
      </w:pPr>
      <w:r w:rsidRPr="00636A6E">
        <w:object w:dxaOrig="13470" w:dyaOrig="8130" w14:anchorId="6BE3E203">
          <v:shape id="_x0000_i1037" type="#_x0000_t75" style="width:481.55pt;height:290.9pt" o:ole="">
            <v:imagedata r:id="rId34" o:title=""/>
          </v:shape>
          <o:OLEObject Type="Embed" ProgID="Visio.Drawing.15" ShapeID="_x0000_i1037" DrawAspect="Content" ObjectID="_1715090446" r:id="rId35"/>
        </w:object>
      </w:r>
    </w:p>
    <w:p w14:paraId="5769269A" w14:textId="34B03613" w:rsidR="00652F3C" w:rsidRPr="00636A6E" w:rsidRDefault="00652F3C" w:rsidP="000E4992">
      <w:pPr>
        <w:pStyle w:val="TF"/>
        <w:rPr>
          <w:rFonts w:eastAsiaTheme="minorEastAsia"/>
        </w:rPr>
      </w:pPr>
      <w:r w:rsidRPr="00636A6E">
        <w:t>Fig</w:t>
      </w:r>
      <w:r w:rsidR="000E4992" w:rsidRPr="00636A6E">
        <w:t>ure</w:t>
      </w:r>
      <w:r w:rsidRPr="00636A6E">
        <w:t xml:space="preserve"> 6.</w:t>
      </w:r>
      <w:r w:rsidR="007E2949" w:rsidRPr="00636A6E">
        <w:t>3</w:t>
      </w:r>
      <w:r w:rsidRPr="00636A6E">
        <w:t>.3.2-2</w:t>
      </w:r>
      <w:r w:rsidR="000E4992" w:rsidRPr="00636A6E">
        <w:t>:</w:t>
      </w:r>
      <w:r w:rsidR="00636A6E" w:rsidRPr="00636A6E">
        <w:t xml:space="preserve"> </w:t>
      </w:r>
      <w:r w:rsidRPr="00636A6E">
        <w:t>5GC-MO-LR Procedure via user plane</w:t>
      </w:r>
      <w:r w:rsidR="00FE6A2D" w:rsidRPr="00636A6E">
        <w:t xml:space="preserve"> if there is no established user plane secure connection between UE and LMF</w:t>
      </w:r>
    </w:p>
    <w:p w14:paraId="75E2ABE5" w14:textId="503DEAC8" w:rsidR="00636A6E" w:rsidRDefault="00636A6E" w:rsidP="00636A6E">
      <w:pPr>
        <w:pStyle w:val="B1"/>
        <w:rPr>
          <w:rFonts w:eastAsiaTheme="minorEastAsia"/>
          <w:lang w:eastAsia="zh-CN"/>
        </w:rPr>
      </w:pPr>
      <w:r>
        <w:rPr>
          <w:rFonts w:eastAsiaTheme="minorEastAsia"/>
          <w:lang w:eastAsia="zh-CN"/>
        </w:rPr>
        <w:lastRenderedPageBreak/>
        <w:t>1-4.</w:t>
      </w:r>
      <w:r>
        <w:rPr>
          <w:rFonts w:eastAsiaTheme="minorEastAsia"/>
          <w:lang w:eastAsia="zh-CN"/>
        </w:rPr>
        <w:tab/>
        <w:t xml:space="preserve">Similar with steps 1-4 in figure 6.2-1 of clause 6.2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23.273</w:t>
      </w:r>
      <w:r w:rsidR="001B1A8C">
        <w:rPr>
          <w:rFonts w:eastAsiaTheme="minorEastAsia"/>
          <w:lang w:eastAsia="zh-CN"/>
        </w:rPr>
        <w:t> </w:t>
      </w:r>
      <w:r w:rsidR="001B1A8C">
        <w:rPr>
          <w:rFonts w:eastAsiaTheme="minorEastAsia"/>
          <w:lang w:eastAsia="zh-CN"/>
        </w:rPr>
        <w:t>[</w:t>
      </w:r>
      <w:r>
        <w:rPr>
          <w:rFonts w:eastAsiaTheme="minorEastAsia"/>
          <w:lang w:eastAsia="zh-CN"/>
        </w:rPr>
        <w:t xml:space="preserve">5]. The difference is that the 'user plane location capability' indication is carried by the </w:t>
      </w:r>
      <w:proofErr w:type="spellStart"/>
      <w:r>
        <w:rPr>
          <w:rFonts w:eastAsiaTheme="minorEastAsia"/>
          <w:lang w:eastAsia="zh-CN"/>
        </w:rPr>
        <w:t>Nlmf_Location_DetermineLocation</w:t>
      </w:r>
      <w:proofErr w:type="spellEnd"/>
      <w:r>
        <w:rPr>
          <w:rFonts w:eastAsiaTheme="minorEastAsia"/>
          <w:lang w:eastAsia="zh-CN"/>
        </w:rPr>
        <w:t xml:space="preserve"> message in step 4.</w:t>
      </w:r>
    </w:p>
    <w:p w14:paraId="2A2AE93D" w14:textId="77777777" w:rsidR="00636A6E" w:rsidRDefault="00636A6E" w:rsidP="00636A6E">
      <w:pPr>
        <w:pStyle w:val="B1"/>
        <w:rPr>
          <w:rFonts w:eastAsiaTheme="minorEastAsia"/>
          <w:lang w:eastAsia="zh-CN"/>
        </w:rPr>
      </w:pPr>
      <w:r>
        <w:rPr>
          <w:rFonts w:eastAsiaTheme="minorEastAsia"/>
          <w:lang w:eastAsia="zh-CN"/>
        </w:rPr>
        <w:t>4b-13.</w:t>
      </w:r>
      <w:r>
        <w:rPr>
          <w:rFonts w:eastAsiaTheme="minorEastAsia"/>
          <w:lang w:eastAsia="zh-CN"/>
        </w:rPr>
        <w:tab/>
        <w:t>Same with steps 15-23 in clause 6.3.3.1.</w:t>
      </w:r>
    </w:p>
    <w:p w14:paraId="7519454D" w14:textId="77777777" w:rsidR="007D6B2B" w:rsidRDefault="007D6B2B" w:rsidP="00636A6E">
      <w:pPr>
        <w:pStyle w:val="Heading4"/>
      </w:pPr>
      <w:bookmarkStart w:id="149" w:name="_Toc104475549"/>
      <w:r w:rsidRPr="00790069">
        <w:t>6.</w:t>
      </w:r>
      <w:r>
        <w:t>3</w:t>
      </w:r>
      <w:r w:rsidRPr="00790069">
        <w:t>.3.</w:t>
      </w:r>
      <w:r w:rsidRPr="00C92E24">
        <w:t>4</w:t>
      </w:r>
      <w:r>
        <w:tab/>
        <w:t>LPP transfer</w:t>
      </w:r>
      <w:r w:rsidRPr="00790069">
        <w:t xml:space="preserve"> via user plane</w:t>
      </w:r>
      <w:bookmarkEnd w:id="149"/>
    </w:p>
    <w:p w14:paraId="65848345" w14:textId="42465816" w:rsidR="007D6B2B" w:rsidRPr="002D1AAC" w:rsidRDefault="00636A6E" w:rsidP="00636A6E">
      <w:pPr>
        <w:rPr>
          <w:rFonts w:eastAsiaTheme="minorEastAsia"/>
          <w:lang w:eastAsia="zh-CN"/>
        </w:rPr>
      </w:pPr>
      <w:r>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77777777" w:rsidR="007D6B2B" w:rsidRPr="00636A6E" w:rsidRDefault="007D6B2B" w:rsidP="00636A6E">
      <w:pPr>
        <w:pStyle w:val="TH"/>
      </w:pPr>
      <w:r w:rsidRPr="00636A6E">
        <w:object w:dxaOrig="11940" w:dyaOrig="3930" w14:anchorId="16D7EFDA">
          <v:shape id="_x0000_i1038" type="#_x0000_t75" style="width:482.1pt;height:158.4pt" o:ole="">
            <v:imagedata r:id="rId36" o:title=""/>
          </v:shape>
          <o:OLEObject Type="Embed" ProgID="Visio.Drawing.15" ShapeID="_x0000_i1038" DrawAspect="Content" ObjectID="_1715090447" r:id="rId37"/>
        </w:object>
      </w:r>
    </w:p>
    <w:p w14:paraId="2F57A916" w14:textId="579BFD19" w:rsidR="007D6B2B" w:rsidRPr="00B14422" w:rsidRDefault="007D6B2B" w:rsidP="00636A6E">
      <w:pPr>
        <w:pStyle w:val="TF"/>
      </w:pPr>
      <w:r>
        <w:t>Fig</w:t>
      </w:r>
      <w:r w:rsidR="00636A6E">
        <w:t>ure</w:t>
      </w:r>
      <w:r>
        <w:t xml:space="preserve"> 6.3.3.4-4</w:t>
      </w:r>
      <w:r w:rsidR="00636A6E">
        <w:t>:</w:t>
      </w:r>
      <w:r>
        <w:t xml:space="preserve"> UE assisted and UE based positioning via user plane</w:t>
      </w:r>
    </w:p>
    <w:p w14:paraId="48DC1F77" w14:textId="77777777" w:rsidR="00636A6E" w:rsidRDefault="00636A6E" w:rsidP="00636A6E">
      <w:pPr>
        <w:pStyle w:val="B1"/>
        <w:rPr>
          <w:rFonts w:eastAsiaTheme="minorEastAsia"/>
          <w:lang w:eastAsia="zh-CN"/>
        </w:rPr>
      </w:pPr>
      <w:r>
        <w:rPr>
          <w:rFonts w:eastAsiaTheme="minorEastAsia"/>
          <w:lang w:eastAsia="zh-CN"/>
        </w:rPr>
        <w:t>1.</w:t>
      </w:r>
      <w:r>
        <w:rPr>
          <w:rFonts w:eastAsiaTheme="minorEastAsia"/>
          <w:lang w:eastAsia="zh-CN"/>
        </w:rPr>
        <w:tab/>
        <w:t>Before the LPP message transfer, UE and LMF should has established a secure connection.</w:t>
      </w:r>
    </w:p>
    <w:p w14:paraId="4029D218" w14:textId="77777777" w:rsidR="00636A6E" w:rsidRDefault="00636A6E" w:rsidP="00636A6E">
      <w:pPr>
        <w:pStyle w:val="B1"/>
        <w:rPr>
          <w:rFonts w:eastAsiaTheme="minorEastAsia"/>
          <w:lang w:eastAsia="zh-CN"/>
        </w:rPr>
      </w:pPr>
      <w:r>
        <w:rPr>
          <w:rFonts w:eastAsiaTheme="minorEastAsia"/>
          <w:lang w:eastAsia="zh-CN"/>
        </w:rPr>
        <w:t>2.</w:t>
      </w:r>
      <w:r>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Default="00636A6E" w:rsidP="00636A6E">
      <w:pPr>
        <w:pStyle w:val="B1"/>
        <w:rPr>
          <w:rFonts w:eastAsiaTheme="minorEastAsia"/>
          <w:lang w:eastAsia="zh-CN"/>
        </w:rPr>
      </w:pPr>
      <w:r>
        <w:rPr>
          <w:rFonts w:eastAsiaTheme="minorEastAsia"/>
          <w:lang w:eastAsia="zh-CN"/>
        </w:rPr>
        <w:t>3.</w:t>
      </w:r>
      <w:r>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Default="00636A6E" w:rsidP="00636A6E">
      <w:pPr>
        <w:pStyle w:val="B1"/>
        <w:rPr>
          <w:rFonts w:eastAsiaTheme="minorEastAsia"/>
          <w:lang w:eastAsia="zh-CN"/>
        </w:rPr>
      </w:pPr>
      <w:r>
        <w:rPr>
          <w:rFonts w:eastAsiaTheme="minorEastAsia"/>
          <w:lang w:eastAsia="zh-CN"/>
        </w:rPr>
        <w:t>4.</w:t>
      </w:r>
      <w:r>
        <w:rPr>
          <w:rFonts w:eastAsiaTheme="minorEastAsia"/>
          <w:lang w:eastAsia="zh-CN"/>
        </w:rPr>
        <w:tab/>
        <w:t>UE may return location information or returns capabilities to LMF via uplink LPP message.</w:t>
      </w:r>
    </w:p>
    <w:p w14:paraId="5CAB50A0" w14:textId="670A4B12" w:rsidR="007D6B2B" w:rsidRPr="007301DF" w:rsidRDefault="007D6B2B" w:rsidP="007D6B2B">
      <w:pPr>
        <w:pStyle w:val="EditorsNote"/>
        <w:rPr>
          <w:rFonts w:eastAsiaTheme="minorEastAsia"/>
          <w:b/>
          <w:lang w:eastAsia="zh-CN"/>
        </w:rPr>
      </w:pPr>
      <w:r w:rsidRPr="0048290C">
        <w:rPr>
          <w:rFonts w:eastAsiaTheme="minorEastAsia"/>
          <w:lang w:eastAsia="zh-CN"/>
        </w:rPr>
        <w:t>Editor</w:t>
      </w:r>
      <w:r w:rsidR="00AD2391">
        <w:rPr>
          <w:rFonts w:eastAsiaTheme="minorEastAsia"/>
          <w:lang w:eastAsia="zh-CN"/>
        </w:rPr>
        <w:t>'</w:t>
      </w:r>
      <w:r w:rsidRPr="0048290C">
        <w:rPr>
          <w:rFonts w:eastAsiaTheme="minorEastAsia"/>
          <w:lang w:eastAsia="zh-CN"/>
        </w:rPr>
        <w:t xml:space="preserve">s </w:t>
      </w:r>
      <w:r w:rsidR="00636A6E" w:rsidRPr="0048290C">
        <w:rPr>
          <w:rFonts w:eastAsiaTheme="minorEastAsia"/>
          <w:lang w:eastAsia="zh-CN"/>
        </w:rPr>
        <w:t>note</w:t>
      </w:r>
      <w:r w:rsidRPr="0048290C">
        <w:rPr>
          <w:rFonts w:eastAsiaTheme="minorEastAsia"/>
          <w:lang w:eastAsia="zh-CN"/>
        </w:rPr>
        <w:t>:</w:t>
      </w:r>
      <w:r w:rsidR="00636A6E">
        <w:rPr>
          <w:rFonts w:eastAsiaTheme="minorEastAsia"/>
          <w:lang w:eastAsia="zh-CN"/>
        </w:rPr>
        <w:tab/>
      </w:r>
      <w:r w:rsidRPr="003165FA">
        <w:rPr>
          <w:rFonts w:eastAsiaTheme="minorEastAsia"/>
          <w:lang w:eastAsia="zh-CN"/>
        </w:rPr>
        <w:t>The user plane</w:t>
      </w:r>
      <w:r w:rsidRPr="007E146C">
        <w:rPr>
          <w:rFonts w:eastAsiaTheme="minorEastAsia"/>
          <w:lang w:eastAsia="zh-CN"/>
        </w:rPr>
        <w:t xml:space="preserve"> transport protocol</w:t>
      </w:r>
      <w:r w:rsidRPr="00D328BE">
        <w:rPr>
          <w:rFonts w:eastAsiaTheme="minorEastAsia"/>
          <w:lang w:eastAsia="zh-CN"/>
        </w:rPr>
        <w:t xml:space="preserve"> and security aspects for LPP </w:t>
      </w:r>
      <w:r w:rsidRPr="003576E5">
        <w:rPr>
          <w:rFonts w:eastAsiaTheme="minorEastAsia"/>
          <w:lang w:eastAsia="zh-CN"/>
        </w:rPr>
        <w:t>re-</w:t>
      </w:r>
      <w:r w:rsidRPr="00320B27">
        <w:rPr>
          <w:rFonts w:eastAsiaTheme="minorEastAsia"/>
          <w:lang w:eastAsia="zh-CN"/>
        </w:rPr>
        <w:t>use solution#1 and the conclusion of SA</w:t>
      </w:r>
      <w:r w:rsidR="00636A6E">
        <w:rPr>
          <w:rFonts w:eastAsiaTheme="minorEastAsia"/>
          <w:lang w:eastAsia="zh-CN"/>
        </w:rPr>
        <w:t> WG</w:t>
      </w:r>
      <w:r w:rsidRPr="00320B27">
        <w:rPr>
          <w:rFonts w:eastAsiaTheme="minorEastAsia"/>
          <w:lang w:eastAsia="zh-CN"/>
        </w:rPr>
        <w:t>3</w:t>
      </w:r>
      <w:r w:rsidRPr="00481806">
        <w:rPr>
          <w:rFonts w:eastAsiaTheme="minorEastAsia" w:hint="eastAsia"/>
          <w:lang w:eastAsia="zh-CN"/>
        </w:rPr>
        <w:t>.</w:t>
      </w:r>
    </w:p>
    <w:p w14:paraId="77FABE41" w14:textId="1037A69F" w:rsidR="00652F3C" w:rsidRPr="000063DB" w:rsidRDefault="00652F3C" w:rsidP="00652F3C">
      <w:pPr>
        <w:pStyle w:val="Heading3"/>
        <w:rPr>
          <w:rFonts w:eastAsia="MS Mincho"/>
        </w:rPr>
      </w:pPr>
      <w:bookmarkStart w:id="150" w:name="_Toc104475550"/>
      <w:r w:rsidRPr="000063DB">
        <w:t>6.</w:t>
      </w:r>
      <w:r w:rsidR="00EC0FBE" w:rsidRPr="000063DB">
        <w:rPr>
          <w:lang w:eastAsia="zh-CN"/>
        </w:rPr>
        <w:t>3</w:t>
      </w:r>
      <w:r w:rsidRPr="000063DB">
        <w:t>.4</w:t>
      </w:r>
      <w:r w:rsidRPr="000063DB">
        <w:tab/>
        <w:t>Impacts on services, entities, and interfaces</w:t>
      </w:r>
      <w:bookmarkEnd w:id="150"/>
    </w:p>
    <w:p w14:paraId="2E82025E" w14:textId="77777777" w:rsidR="000E4992" w:rsidRPr="000063DB" w:rsidRDefault="000E4992" w:rsidP="000E4992">
      <w:pPr>
        <w:rPr>
          <w:lang w:eastAsia="zh-CN"/>
        </w:rPr>
      </w:pPr>
      <w:r w:rsidRPr="000063DB">
        <w:rPr>
          <w:lang w:eastAsia="zh-CN"/>
        </w:rPr>
        <w:t>The solution impact the following network functions:</w:t>
      </w:r>
    </w:p>
    <w:p w14:paraId="330E8979" w14:textId="77777777" w:rsidR="00636A6E" w:rsidRDefault="00636A6E" w:rsidP="00636A6E">
      <w:pPr>
        <w:pStyle w:val="B1"/>
        <w:rPr>
          <w:lang w:eastAsia="zh-CN"/>
        </w:rPr>
      </w:pPr>
      <w:r>
        <w:rPr>
          <w:lang w:eastAsia="zh-CN"/>
        </w:rPr>
        <w:t>-</w:t>
      </w:r>
      <w:r>
        <w:rPr>
          <w:lang w:eastAsia="zh-CN"/>
        </w:rPr>
        <w:tab/>
        <w:t>UE supports to send user plane location capability to LMF, receives user plane positioning information from LMF, support setup and release of UP connection and supports to perform positioning via user plane location connection;</w:t>
      </w:r>
    </w:p>
    <w:p w14:paraId="276C5384" w14:textId="77777777" w:rsidR="00636A6E" w:rsidRDefault="00636A6E" w:rsidP="00636A6E">
      <w:pPr>
        <w:pStyle w:val="B1"/>
        <w:rPr>
          <w:lang w:eastAsia="zh-CN"/>
        </w:rPr>
      </w:pPr>
      <w:r>
        <w:rPr>
          <w:lang w:eastAsia="zh-CN"/>
        </w:rPr>
        <w:t>-</w:t>
      </w:r>
      <w:r>
        <w:rPr>
          <w:lang w:eastAsia="zh-CN"/>
        </w:rPr>
        <w:tab/>
        <w:t>LMF supports user plane location service and supports to transfer the user plane positioning information to UE.</w:t>
      </w:r>
    </w:p>
    <w:p w14:paraId="12BA5B5D" w14:textId="0DD28047" w:rsidR="00434C3E" w:rsidRPr="000063DB" w:rsidRDefault="00434C3E" w:rsidP="00434C3E">
      <w:pPr>
        <w:pStyle w:val="Heading2"/>
      </w:pPr>
      <w:bookmarkStart w:id="151" w:name="_Toc104475551"/>
      <w:r w:rsidRPr="000063DB">
        <w:rPr>
          <w:lang w:eastAsia="zh-CN"/>
        </w:rPr>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151"/>
    </w:p>
    <w:p w14:paraId="124FCA17" w14:textId="5F8FD0C0" w:rsidR="00434C3E" w:rsidRPr="000063DB" w:rsidRDefault="00434C3E" w:rsidP="00434C3E">
      <w:pPr>
        <w:pStyle w:val="Heading3"/>
        <w:rPr>
          <w:lang w:eastAsia="ko-KR"/>
        </w:rPr>
      </w:pPr>
      <w:bookmarkStart w:id="152" w:name="_Toc104475552"/>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152"/>
    </w:p>
    <w:p w14:paraId="1A089CE4" w14:textId="77777777" w:rsidR="00434C3E" w:rsidRPr="000063DB" w:rsidRDefault="00434C3E" w:rsidP="00434C3E">
      <w:r w:rsidRPr="000063DB">
        <w:rPr>
          <w:rFonts w:eastAsia="SimSun"/>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Particularly this solution address the following questions:</w:t>
      </w:r>
    </w:p>
    <w:p w14:paraId="0D773A87"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realize low latency positioning procedure under NPN deployment.</w:t>
      </w:r>
    </w:p>
    <w:p w14:paraId="38EDB393" w14:textId="77777777" w:rsidR="000E4992" w:rsidRPr="000063DB" w:rsidRDefault="000E4992" w:rsidP="000E4992">
      <w:pPr>
        <w:pStyle w:val="B1"/>
        <w:rPr>
          <w:rFonts w:eastAsia="SimSun"/>
          <w:lang w:eastAsia="zh-CN"/>
        </w:rPr>
      </w:pPr>
      <w:r w:rsidRPr="000063DB">
        <w:rPr>
          <w:rFonts w:eastAsia="SimSun"/>
          <w:lang w:eastAsia="zh-CN"/>
        </w:rPr>
        <w:lastRenderedPageBreak/>
        <w:t>-</w:t>
      </w:r>
      <w:r w:rsidRPr="000063DB">
        <w:rPr>
          <w:rFonts w:eastAsia="SimSun"/>
          <w:lang w:eastAsia="zh-CN"/>
        </w:rPr>
        <w:tab/>
        <w:t>How to achieve reliable and secure location result delivery and exposure, e.g. UE location not exposed to the public network.</w:t>
      </w:r>
    </w:p>
    <w:p w14:paraId="739E4D47" w14:textId="2B482EFE" w:rsidR="00434C3E" w:rsidRPr="00636A6E" w:rsidRDefault="00434C3E" w:rsidP="00434C3E">
      <w:pPr>
        <w:pStyle w:val="Heading3"/>
        <w:rPr>
          <w:lang w:eastAsia="ko-KR"/>
        </w:rPr>
      </w:pPr>
      <w:bookmarkStart w:id="153" w:name="_Toc104475553"/>
      <w:r w:rsidRPr="00636A6E">
        <w:rPr>
          <w:lang w:eastAsia="ko-KR"/>
        </w:rPr>
        <w:t>6.</w:t>
      </w:r>
      <w:r w:rsidR="00EC0FBE" w:rsidRPr="00636A6E">
        <w:rPr>
          <w:lang w:eastAsia="zh-CN"/>
        </w:rPr>
        <w:t>4</w:t>
      </w:r>
      <w:r w:rsidRPr="00636A6E">
        <w:rPr>
          <w:lang w:eastAsia="ko-KR"/>
        </w:rPr>
        <w:t>.2</w:t>
      </w:r>
      <w:r w:rsidRPr="00636A6E">
        <w:rPr>
          <w:lang w:eastAsia="ko-KR"/>
        </w:rPr>
        <w:tab/>
        <w:t>Functional Description</w:t>
      </w:r>
      <w:bookmarkEnd w:id="153"/>
    </w:p>
    <w:p w14:paraId="1B0791E9" w14:textId="30262469" w:rsidR="00434C3E" w:rsidRPr="00636A6E" w:rsidRDefault="00434C3E" w:rsidP="00434C3E">
      <w:pPr>
        <w:rPr>
          <w:rFonts w:eastAsia="SimSun"/>
          <w:lang w:eastAsia="zh-CN"/>
        </w:rPr>
      </w:pPr>
      <w:r w:rsidRPr="00636A6E">
        <w:rPr>
          <w:rFonts w:eastAsia="SimSun"/>
          <w:lang w:eastAsia="zh-CN"/>
        </w:rPr>
        <w:t>The following is the architecture figure in this solution</w:t>
      </w:r>
      <w:r w:rsidR="000E4992" w:rsidRPr="00636A6E">
        <w:rPr>
          <w:rFonts w:eastAsia="SimSun"/>
          <w:lang w:eastAsia="zh-CN"/>
        </w:rPr>
        <w:t>.</w:t>
      </w:r>
    </w:p>
    <w:p w14:paraId="013DA3C0" w14:textId="3A202400" w:rsidR="00EE5204" w:rsidRPr="00636A6E" w:rsidRDefault="00EE5204" w:rsidP="000E4992">
      <w:pPr>
        <w:pStyle w:val="TH"/>
        <w:rPr>
          <w:rFonts w:eastAsiaTheme="minorEastAsia"/>
          <w:lang w:eastAsia="zh-CN"/>
        </w:rPr>
      </w:pPr>
      <w:r w:rsidRPr="00636A6E">
        <w:object w:dxaOrig="8130" w:dyaOrig="3380" w14:anchorId="34BFB8C5">
          <v:shape id="_x0000_i1040" type="#_x0000_t75" style="width:406.1pt;height:168.75pt" o:ole="">
            <v:imagedata r:id="rId38" o:title=""/>
          </v:shape>
          <o:OLEObject Type="Embed" ProgID="Visio.Drawing.15" ShapeID="_x0000_i1040" DrawAspect="Content" ObjectID="_1715090448" r:id="rId39"/>
        </w:object>
      </w:r>
    </w:p>
    <w:p w14:paraId="0A45BC25" w14:textId="46D69FED" w:rsidR="00434C3E" w:rsidRPr="00636A6E" w:rsidRDefault="00434C3E" w:rsidP="00434C3E">
      <w:pPr>
        <w:pStyle w:val="TF"/>
        <w:rPr>
          <w:rFonts w:eastAsia="SimSun"/>
          <w:lang w:eastAsia="zh-CN"/>
        </w:rPr>
      </w:pPr>
      <w:r w:rsidRPr="00636A6E">
        <w:rPr>
          <w:lang w:eastAsia="zh-CN"/>
        </w:rPr>
        <w:t>Figure 6.</w:t>
      </w:r>
      <w:r w:rsidR="007E2949" w:rsidRPr="00636A6E">
        <w:rPr>
          <w:lang w:eastAsia="zh-CN"/>
        </w:rPr>
        <w:t>4</w:t>
      </w:r>
      <w:r w:rsidRPr="00636A6E">
        <w:rPr>
          <w:lang w:eastAsia="zh-CN"/>
        </w:rPr>
        <w:t>.2: Reference architecture for Location Services</w:t>
      </w:r>
    </w:p>
    <w:p w14:paraId="3EFF346E" w14:textId="77777777" w:rsidR="00636A6E" w:rsidRDefault="00636A6E" w:rsidP="00636A6E">
      <w:pPr>
        <w:rPr>
          <w:rFonts w:eastAsia="SimSun"/>
          <w:lang w:eastAsia="zh-CN"/>
        </w:rPr>
      </w:pPr>
      <w:r>
        <w:rPr>
          <w:rFonts w:eastAsia="SimSun"/>
          <w:lang w:eastAsia="zh-CN"/>
        </w:rPr>
        <w:t>In this solution, the LMF communicates with the RAN node via a local AMF. The LMF use local AMF to exchange the Network Positioning Message between the RAN and LMF for network assisted or network based positioning procedure, and obtaining Network Positioning Message for Non-UE Associated Network Assistance Data procedure, without going through the AMF. The LMF directly communicates with the GMLC to exposure the UE location to GMLC directly without going through the AMF.</w:t>
      </w:r>
    </w:p>
    <w:p w14:paraId="194C07D4" w14:textId="77777777" w:rsidR="00636A6E" w:rsidRDefault="00636A6E" w:rsidP="00636A6E">
      <w:pPr>
        <w:rPr>
          <w:rFonts w:eastAsia="SimSun"/>
          <w:lang w:eastAsia="zh-CN"/>
        </w:rPr>
      </w:pPr>
      <w:r>
        <w:rPr>
          <w:rFonts w:eastAsia="SimSun"/>
          <w:lang w:eastAsia="zh-CN"/>
        </w:rPr>
        <w:t>The TNL association between the RAN node and the local AMF is pre-established via configuration. For UE associated Network Positioning Message the AMF provides the RAN NGAP UE ID to LMF. The Local AMF allocates Local AMF NGAP UE ID and establishes NGAP association between the RAN node and Local AMF.</w:t>
      </w:r>
    </w:p>
    <w:p w14:paraId="4F60577E" w14:textId="4548D0C8" w:rsidR="00636A6E" w:rsidRDefault="00636A6E" w:rsidP="00636A6E">
      <w:pPr>
        <w:rPr>
          <w:rFonts w:eastAsia="SimSun"/>
          <w:lang w:eastAsia="zh-CN"/>
        </w:rPr>
      </w:pPr>
      <w:r>
        <w:rPr>
          <w:rFonts w:eastAsia="SimSun"/>
          <w:lang w:eastAsia="zh-CN"/>
        </w:rPr>
        <w:t xml:space="preserve">The interface between local AMF and LMF is NL1, as defined in </w:t>
      </w:r>
      <w:r w:rsidR="001B1A8C">
        <w:rPr>
          <w:rFonts w:eastAsia="SimSun"/>
          <w:lang w:eastAsia="zh-CN"/>
        </w:rPr>
        <w:t>TS</w:t>
      </w:r>
      <w:r w:rsidR="001B1A8C">
        <w:rPr>
          <w:rFonts w:eastAsia="SimSun"/>
          <w:lang w:eastAsia="zh-CN"/>
        </w:rPr>
        <w:t> </w:t>
      </w:r>
      <w:r w:rsidR="001B1A8C">
        <w:rPr>
          <w:rFonts w:eastAsia="SimSun"/>
          <w:lang w:eastAsia="zh-CN"/>
        </w:rPr>
        <w:t>23.273</w:t>
      </w:r>
      <w:r w:rsidR="001B1A8C">
        <w:rPr>
          <w:rFonts w:eastAsia="SimSun"/>
          <w:lang w:eastAsia="zh-CN"/>
        </w:rPr>
        <w:t> </w:t>
      </w:r>
      <w:r w:rsidR="001B1A8C">
        <w:rPr>
          <w:rFonts w:eastAsia="SimSun"/>
          <w:lang w:eastAsia="zh-CN"/>
        </w:rPr>
        <w:t>[</w:t>
      </w:r>
      <w:r>
        <w:rPr>
          <w:rFonts w:eastAsia="SimSun"/>
          <w:lang w:eastAsia="zh-CN"/>
        </w:rPr>
        <w:t>5].</w:t>
      </w:r>
    </w:p>
    <w:p w14:paraId="14A8162C" w14:textId="1EBF5F2B" w:rsidR="00F242AA" w:rsidRPr="00636A6E" w:rsidRDefault="00F242AA" w:rsidP="00F242AA">
      <w:pPr>
        <w:pStyle w:val="EditorsNote"/>
        <w:rPr>
          <w:rFonts w:eastAsia="SimSun"/>
          <w:lang w:eastAsia="zh-CN"/>
        </w:rPr>
      </w:pPr>
      <w:r w:rsidRPr="00636A6E">
        <w:rPr>
          <w:rFonts w:eastAsia="SimSun"/>
          <w:lang w:eastAsia="zh-CN"/>
        </w:rPr>
        <w:t>Editor</w:t>
      </w:r>
      <w:r w:rsidR="00AD2391" w:rsidRPr="00636A6E">
        <w:rPr>
          <w:rFonts w:eastAsia="SimSun"/>
          <w:lang w:eastAsia="zh-CN"/>
        </w:rPr>
        <w:t>'</w:t>
      </w:r>
      <w:r w:rsidRPr="00636A6E">
        <w:rPr>
          <w:rFonts w:eastAsia="SimSun"/>
          <w:lang w:eastAsia="zh-CN"/>
        </w:rPr>
        <w:t>s note:</w:t>
      </w:r>
      <w:r w:rsidR="00636A6E">
        <w:rPr>
          <w:rFonts w:eastAsia="SimSun"/>
          <w:lang w:eastAsia="zh-CN"/>
        </w:rPr>
        <w:tab/>
      </w:r>
      <w:r w:rsidRPr="00636A6E">
        <w:rPr>
          <w:rFonts w:eastAsia="SimSun"/>
          <w:lang w:eastAsia="zh-CN"/>
        </w:rPr>
        <w:t xml:space="preserve">Whether </w:t>
      </w:r>
      <w:r w:rsidR="00AD2391" w:rsidRPr="00636A6E">
        <w:rPr>
          <w:rFonts w:eastAsia="SimSun"/>
          <w:lang w:eastAsia="zh-CN"/>
        </w:rPr>
        <w:t>"</w:t>
      </w:r>
      <w:r w:rsidRPr="00636A6E">
        <w:rPr>
          <w:rFonts w:eastAsia="SimSun"/>
          <w:lang w:eastAsia="zh-CN"/>
        </w:rPr>
        <w:t>local AMF</w:t>
      </w:r>
      <w:r w:rsidR="00AD2391" w:rsidRPr="00636A6E">
        <w:rPr>
          <w:rFonts w:eastAsia="SimSun"/>
          <w:lang w:eastAsia="zh-CN"/>
        </w:rPr>
        <w:t>"</w:t>
      </w:r>
      <w:r w:rsidRPr="00636A6E">
        <w:rPr>
          <w:rFonts w:eastAsia="SimSun"/>
          <w:lang w:eastAsia="zh-CN"/>
        </w:rPr>
        <w:t xml:space="preserve"> in this solution is same as AMF defined in </w:t>
      </w:r>
      <w:r w:rsidR="001B1A8C" w:rsidRPr="00636A6E">
        <w:rPr>
          <w:rFonts w:eastAsia="SimSun"/>
          <w:lang w:eastAsia="zh-CN"/>
        </w:rPr>
        <w:t>TS</w:t>
      </w:r>
      <w:r w:rsidR="001B1A8C">
        <w:rPr>
          <w:rFonts w:eastAsia="SimSun"/>
          <w:lang w:eastAsia="zh-CN"/>
        </w:rPr>
        <w:t> </w:t>
      </w:r>
      <w:r w:rsidR="001B1A8C" w:rsidRPr="00636A6E">
        <w:rPr>
          <w:rFonts w:eastAsia="SimSun"/>
          <w:lang w:eastAsia="zh-CN"/>
        </w:rPr>
        <w:t>23.501</w:t>
      </w:r>
      <w:r w:rsidR="001B1A8C">
        <w:rPr>
          <w:rFonts w:eastAsia="SimSun"/>
          <w:lang w:eastAsia="zh-CN"/>
        </w:rPr>
        <w:t> </w:t>
      </w:r>
      <w:r w:rsidR="001B1A8C">
        <w:rPr>
          <w:rFonts w:eastAsia="SimSun"/>
          <w:lang w:eastAsia="zh-CN"/>
        </w:rPr>
        <w:t>[</w:t>
      </w:r>
      <w:r w:rsidR="00636A6E">
        <w:rPr>
          <w:rFonts w:eastAsia="SimSun"/>
          <w:lang w:eastAsia="zh-CN"/>
        </w:rPr>
        <w:t>2]</w:t>
      </w:r>
      <w:r w:rsidRPr="00636A6E">
        <w:rPr>
          <w:rFonts w:eastAsia="SimSun"/>
          <w:lang w:eastAsia="zh-CN"/>
        </w:rPr>
        <w:t xml:space="preserve"> and </w:t>
      </w:r>
      <w:r w:rsidR="001B1A8C" w:rsidRPr="00636A6E">
        <w:rPr>
          <w:rFonts w:eastAsia="SimSun"/>
          <w:lang w:eastAsia="zh-CN"/>
        </w:rPr>
        <w:t>TS</w:t>
      </w:r>
      <w:r w:rsidR="001B1A8C">
        <w:rPr>
          <w:rFonts w:eastAsia="SimSun"/>
          <w:lang w:eastAsia="zh-CN"/>
        </w:rPr>
        <w:t> </w:t>
      </w:r>
      <w:r w:rsidR="001B1A8C" w:rsidRPr="00636A6E">
        <w:rPr>
          <w:rFonts w:eastAsia="SimSun"/>
          <w:lang w:eastAsia="zh-CN"/>
        </w:rPr>
        <w:t>23.502</w:t>
      </w:r>
      <w:r w:rsidR="001B1A8C">
        <w:rPr>
          <w:rFonts w:eastAsia="SimSun"/>
          <w:lang w:eastAsia="zh-CN"/>
        </w:rPr>
        <w:t> </w:t>
      </w:r>
      <w:r w:rsidR="001B1A8C">
        <w:rPr>
          <w:rFonts w:eastAsia="SimSun"/>
          <w:lang w:eastAsia="zh-CN"/>
        </w:rPr>
        <w:t>[</w:t>
      </w:r>
      <w:r w:rsidR="00636A6E">
        <w:rPr>
          <w:rFonts w:eastAsia="SimSun"/>
          <w:lang w:eastAsia="zh-CN"/>
        </w:rPr>
        <w:t>3]</w:t>
      </w:r>
      <w:r w:rsidRPr="00636A6E">
        <w:rPr>
          <w:rFonts w:eastAsia="SimSun"/>
          <w:lang w:eastAsia="zh-CN"/>
        </w:rPr>
        <w:t xml:space="preserve"> is FFS.</w:t>
      </w:r>
    </w:p>
    <w:p w14:paraId="584E3373" w14:textId="02EC1BC6" w:rsidR="00636A6E" w:rsidRDefault="00636A6E" w:rsidP="00636A6E">
      <w:pPr>
        <w:rPr>
          <w:rFonts w:eastAsia="SimSun"/>
          <w:lang w:eastAsia="zh-CN"/>
        </w:rPr>
      </w:pPr>
      <w:r>
        <w:rPr>
          <w:rFonts w:eastAsia="SimSun"/>
          <w:lang w:eastAsia="zh-CN"/>
        </w:rPr>
        <w:t>The Local AMF supports the management of N2 interface, i.e. the TNL association and the NGAP association between the RAN node and Local AMF. The weight factor of TNL association with the Local AMF shall be set to zero so the RAN node shall not select the Local AMF for initial N2.</w:t>
      </w:r>
    </w:p>
    <w:p w14:paraId="0EB257BB" w14:textId="77777777" w:rsidR="00636A6E" w:rsidRDefault="00636A6E" w:rsidP="00636A6E">
      <w:pPr>
        <w:rPr>
          <w:rFonts w:eastAsia="SimSun"/>
          <w:lang w:eastAsia="zh-CN"/>
        </w:rPr>
      </w:pPr>
      <w:r>
        <w:rPr>
          <w:rFonts w:eastAsia="SimSun"/>
          <w:lang w:eastAsia="zh-CN"/>
        </w:rPr>
        <w:t>When the UE moves to a new RAN node, the AMF provides the new RAN NGAP UE ID to LMF. The Local AMF allocates a new local AMF NGAP UE ID and establish a new NGAP association towards the new RAN node.</w:t>
      </w:r>
    </w:p>
    <w:p w14:paraId="509DBB41" w14:textId="77777777" w:rsidR="00636A6E" w:rsidRDefault="00636A6E" w:rsidP="00636A6E">
      <w:pPr>
        <w:rPr>
          <w:rFonts w:eastAsia="SimSun"/>
          <w:lang w:eastAsia="zh-CN"/>
        </w:rPr>
      </w:pPr>
      <w:r>
        <w:rPr>
          <w:rFonts w:eastAsia="SimSun"/>
          <w:lang w:eastAsia="zh-CN"/>
        </w:rPr>
        <w:t>The GMLC notification address is provided from AMF to LMF. The LMF notifies the UE location estimation towards the GMLC directly.</w:t>
      </w:r>
    </w:p>
    <w:p w14:paraId="14051AE3" w14:textId="79057AFC" w:rsidR="00636A6E" w:rsidRDefault="00636A6E" w:rsidP="00636A6E">
      <w:pPr>
        <w:rPr>
          <w:rFonts w:eastAsia="SimSun"/>
          <w:lang w:eastAsia="zh-CN"/>
        </w:rPr>
      </w:pPr>
      <w:r>
        <w:rPr>
          <w:rFonts w:eastAsia="SimSun"/>
          <w:lang w:eastAsia="zh-CN"/>
        </w:rPr>
        <w:t>NOTE:</w:t>
      </w:r>
      <w:r>
        <w:rPr>
          <w:rFonts w:eastAsia="SimSun"/>
          <w:lang w:eastAsia="zh-CN"/>
        </w:rPr>
        <w:tab/>
        <w:t>This solution assumes that the LMF/Local AMF and the RAN node are in the same trusted domain.</w:t>
      </w:r>
    </w:p>
    <w:p w14:paraId="53678CC2" w14:textId="32C22F06" w:rsidR="00434C3E" w:rsidRPr="000063DB" w:rsidRDefault="00434C3E" w:rsidP="00434C3E">
      <w:pPr>
        <w:pStyle w:val="Heading3"/>
      </w:pPr>
      <w:bookmarkStart w:id="154" w:name="_Toc104475554"/>
      <w:r w:rsidRPr="000063DB">
        <w:lastRenderedPageBreak/>
        <w:t>6.</w:t>
      </w:r>
      <w:r w:rsidR="00EC0FBE" w:rsidRPr="000063DB">
        <w:rPr>
          <w:lang w:eastAsia="zh-CN"/>
        </w:rPr>
        <w:t>4</w:t>
      </w:r>
      <w:r w:rsidRPr="000063DB">
        <w:t>.3</w:t>
      </w:r>
      <w:r w:rsidRPr="000063DB">
        <w:tab/>
        <w:t>Procedures</w:t>
      </w:r>
      <w:bookmarkEnd w:id="154"/>
    </w:p>
    <w:p w14:paraId="468FBD9A" w14:textId="5E92D08B" w:rsidR="00434C3E" w:rsidRPr="000063DB" w:rsidRDefault="00434C3E" w:rsidP="00434C3E">
      <w:pPr>
        <w:pStyle w:val="Heading4"/>
      </w:pPr>
      <w:bookmarkStart w:id="155" w:name="_Toc58920685"/>
      <w:bookmarkStart w:id="156" w:name="_Toc91143657"/>
      <w:bookmarkStart w:id="157" w:name="_Toc104475555"/>
      <w:r w:rsidRPr="000063DB">
        <w:t>6.</w:t>
      </w:r>
      <w:r w:rsidR="00EC0FBE" w:rsidRPr="000063DB">
        <w:rPr>
          <w:lang w:eastAsia="zh-CN"/>
        </w:rPr>
        <w:t>4</w:t>
      </w:r>
      <w:r w:rsidRPr="000063DB">
        <w:t>.3.1</w:t>
      </w:r>
      <w:r w:rsidRPr="000063DB">
        <w:tab/>
      </w:r>
      <w:bookmarkEnd w:id="155"/>
      <w:bookmarkEnd w:id="156"/>
      <w:r w:rsidRPr="000063DB">
        <w:rPr>
          <w:rFonts w:eastAsia="SimSun"/>
          <w:lang w:eastAsia="zh-CN"/>
        </w:rPr>
        <w:t>Network Assisted Positioning Procedure</w:t>
      </w:r>
      <w:bookmarkEnd w:id="157"/>
    </w:p>
    <w:p w14:paraId="485263B3" w14:textId="57FCC9C1" w:rsidR="00F242AA" w:rsidRPr="00636A6E" w:rsidRDefault="00F242AA" w:rsidP="00A0543C">
      <w:pPr>
        <w:pStyle w:val="TH"/>
        <w:rPr>
          <w:rFonts w:eastAsiaTheme="minorEastAsia"/>
          <w:lang w:eastAsia="zh-CN"/>
        </w:rPr>
      </w:pPr>
      <w:r w:rsidRPr="000063DB">
        <w:object w:dxaOrig="9460" w:dyaOrig="6350" w14:anchorId="1BC7B879">
          <v:shape id="_x0000_i1042" type="#_x0000_t75" style="width:472.3pt;height:317.4pt" o:ole="">
            <v:imagedata r:id="rId40" o:title=""/>
          </v:shape>
          <o:OLEObject Type="Embed" ProgID="Visio.Drawing.15" ShapeID="_x0000_i1042" DrawAspect="Content" ObjectID="_1715090449" r:id="rId41"/>
        </w:object>
      </w:r>
    </w:p>
    <w:p w14:paraId="556E4752" w14:textId="11958028" w:rsidR="00434C3E" w:rsidRPr="000063DB" w:rsidRDefault="00A0543C" w:rsidP="00A0543C">
      <w:pPr>
        <w:pStyle w:val="TF"/>
        <w:rPr>
          <w:lang w:eastAsia="zh-CN"/>
        </w:rPr>
      </w:pPr>
      <w:r w:rsidRPr="000063DB">
        <w:rPr>
          <w:lang w:eastAsia="zh-CN"/>
        </w:rPr>
        <w:t>Figure 6.4.3-1: Mobile Terminated Network Assisted Positioning Procedure</w:t>
      </w:r>
    </w:p>
    <w:p w14:paraId="75592B81" w14:textId="0D4F7831" w:rsidR="00A0543C" w:rsidRPr="000063DB" w:rsidRDefault="00A0543C" w:rsidP="00A0543C">
      <w:pPr>
        <w:pStyle w:val="B1"/>
        <w:rPr>
          <w:lang w:eastAsia="zh-CN"/>
        </w:rPr>
      </w:pPr>
      <w:r w:rsidRPr="000063DB">
        <w:rPr>
          <w:lang w:eastAsia="zh-CN"/>
        </w:rPr>
        <w:t>1.</w:t>
      </w:r>
      <w:r w:rsidRPr="000063DB">
        <w:rPr>
          <w:lang w:eastAsia="zh-CN"/>
        </w:rPr>
        <w:tab/>
        <w:t xml:space="preserve">Based on configuration the TNL association may be pre-established between the RAN node and the </w:t>
      </w:r>
      <w:r w:rsidR="00F242AA">
        <w:rPr>
          <w:rFonts w:eastAsiaTheme="minorEastAsia" w:hint="eastAsia"/>
          <w:lang w:eastAsia="zh-CN"/>
        </w:rPr>
        <w:t xml:space="preserve">Local </w:t>
      </w:r>
      <w:r w:rsidRPr="000063DB">
        <w:rPr>
          <w:lang w:eastAsia="zh-CN"/>
        </w:rPr>
        <w:t>AMF</w:t>
      </w:r>
      <w:r w:rsidR="00F242AA">
        <w:rPr>
          <w:rFonts w:eastAsiaTheme="minorEastAsia" w:hint="eastAsia"/>
          <w:lang w:eastAsia="zh-CN"/>
        </w:rPr>
        <w:t>/LMF</w:t>
      </w:r>
      <w:r w:rsidRPr="000063DB">
        <w:rPr>
          <w:lang w:eastAsia="zh-CN"/>
        </w:rPr>
        <w:t>.</w:t>
      </w:r>
    </w:p>
    <w:p w14:paraId="01B080D7" w14:textId="77777777" w:rsidR="00A0543C" w:rsidRPr="000063DB" w:rsidRDefault="00A0543C" w:rsidP="00A0543C">
      <w:pPr>
        <w:pStyle w:val="B1"/>
        <w:rPr>
          <w:lang w:eastAsia="zh-CN"/>
        </w:rPr>
      </w:pPr>
      <w:r w:rsidRPr="000063DB">
        <w:rPr>
          <w:lang w:eastAsia="zh-CN"/>
        </w:rPr>
        <w:t>2.</w:t>
      </w:r>
      <w:r w:rsidRPr="000063DB">
        <w:rPr>
          <w:lang w:eastAsia="zh-CN"/>
        </w:rPr>
        <w:tab/>
        <w:t xml:space="preserve">The GMLC invokes the </w:t>
      </w:r>
      <w:proofErr w:type="spellStart"/>
      <w:r w:rsidRPr="000063DB">
        <w:rPr>
          <w:lang w:eastAsia="zh-CN"/>
        </w:rPr>
        <w:t>Namf_Location_ProvidePositioningInfo</w:t>
      </w:r>
      <w:proofErr w:type="spellEnd"/>
      <w:r w:rsidRPr="000063DB">
        <w:rPr>
          <w:lang w:eastAsia="zh-CN"/>
        </w:rPr>
        <w:t xml:space="preserve"> service operation towards the AMF to request the current location of the UE. The service operation includes the SUPI, and client type and may include the required QoS and Supported GAD shapes.</w:t>
      </w:r>
    </w:p>
    <w:p w14:paraId="617A14AB" w14:textId="4C4C4578" w:rsidR="00A0543C" w:rsidRPr="000063DB" w:rsidRDefault="00A0543C" w:rsidP="00A0543C">
      <w:pPr>
        <w:pStyle w:val="B1"/>
        <w:rPr>
          <w:lang w:eastAsia="zh-CN"/>
        </w:rPr>
      </w:pPr>
      <w:r w:rsidRPr="000063DB">
        <w:rPr>
          <w:lang w:eastAsia="zh-CN"/>
        </w:rPr>
        <w:t>3.</w:t>
      </w:r>
      <w:r w:rsidRPr="000063DB">
        <w:rPr>
          <w:lang w:eastAsia="zh-CN"/>
        </w:rPr>
        <w:tab/>
        <w:t xml:space="preserve">If the UE is in CM IDLE state, the AMF initiates a network triggered Service Request procedure as defined in clause 4.2.3.3 of </w:t>
      </w:r>
      <w:r w:rsidR="001B1A8C" w:rsidRPr="000063DB">
        <w:rPr>
          <w:lang w:eastAsia="zh-CN"/>
        </w:rPr>
        <w:t>TS</w:t>
      </w:r>
      <w:r w:rsidR="001B1A8C">
        <w:rPr>
          <w:lang w:eastAsia="zh-CN"/>
        </w:rPr>
        <w:t> </w:t>
      </w:r>
      <w:r w:rsidR="001B1A8C" w:rsidRPr="000063DB">
        <w:rPr>
          <w:lang w:eastAsia="zh-CN"/>
        </w:rPr>
        <w:t>23.502</w:t>
      </w:r>
      <w:r w:rsidR="001B1A8C">
        <w:rPr>
          <w:lang w:eastAsia="zh-CN"/>
        </w:rPr>
        <w:t> </w:t>
      </w:r>
      <w:r w:rsidR="001B1A8C" w:rsidRPr="000063DB">
        <w:rPr>
          <w:lang w:eastAsia="zh-CN"/>
        </w:rPr>
        <w:t>[</w:t>
      </w:r>
      <w:r w:rsidR="00DB4AA0">
        <w:rPr>
          <w:lang w:eastAsia="zh-CN"/>
        </w:rPr>
        <w:t>3</w:t>
      </w:r>
      <w:r w:rsidRPr="000063DB">
        <w:rPr>
          <w:lang w:eastAsia="zh-CN"/>
        </w:rPr>
        <w:t>] to establish a signalling connection with the UE.</w:t>
      </w:r>
    </w:p>
    <w:p w14:paraId="67113633" w14:textId="1EC7677A" w:rsidR="00A0543C" w:rsidRPr="000063DB" w:rsidRDefault="00A0543C" w:rsidP="00A0543C">
      <w:pPr>
        <w:pStyle w:val="B1"/>
        <w:rPr>
          <w:lang w:eastAsia="zh-CN"/>
        </w:rPr>
      </w:pPr>
      <w:r w:rsidRPr="000063DB">
        <w:rPr>
          <w:lang w:eastAsia="zh-CN"/>
        </w:rPr>
        <w:t>4.</w:t>
      </w:r>
      <w:r w:rsidRPr="000063DB">
        <w:rPr>
          <w:lang w:eastAsia="zh-CN"/>
        </w:rPr>
        <w:tab/>
        <w:t xml:space="preserve">The AMF selects the LMF and invokes the </w:t>
      </w:r>
      <w:proofErr w:type="spellStart"/>
      <w:r w:rsidRPr="000063DB">
        <w:rPr>
          <w:lang w:eastAsia="zh-CN"/>
        </w:rPr>
        <w:t>Nlmf_Location_DetermineLocation</w:t>
      </w:r>
      <w:proofErr w:type="spellEnd"/>
      <w:r w:rsidRPr="000063DB">
        <w:rPr>
          <w:lang w:eastAsia="zh-CN"/>
        </w:rPr>
        <w:t xml:space="preserve"> service operation towards the LMF to request the current location of the UE. This service operation may include the RAN node ID, and the RAN </w:t>
      </w:r>
      <w:r w:rsidR="00F242AA" w:rsidRPr="000063DB">
        <w:rPr>
          <w:lang w:eastAsia="zh-CN"/>
        </w:rPr>
        <w:t>N</w:t>
      </w:r>
      <w:r w:rsidR="00F242AA">
        <w:rPr>
          <w:rFonts w:eastAsiaTheme="minorEastAsia" w:hint="eastAsia"/>
          <w:lang w:eastAsia="zh-CN"/>
        </w:rPr>
        <w:t>G</w:t>
      </w:r>
      <w:r w:rsidR="00F242AA" w:rsidRPr="000063DB">
        <w:rPr>
          <w:lang w:eastAsia="zh-CN"/>
        </w:rPr>
        <w:t xml:space="preserve">AP </w:t>
      </w:r>
      <w:r w:rsidRPr="000063DB">
        <w:rPr>
          <w:lang w:eastAsia="zh-CN"/>
        </w:rPr>
        <w:t>UE ID. This service operation may also include the GMLC notification address to receive the UE location.</w:t>
      </w:r>
    </w:p>
    <w:p w14:paraId="6CE3574B" w14:textId="77777777" w:rsidR="00A0543C" w:rsidRPr="000063DB" w:rsidRDefault="00A0543C" w:rsidP="00A0543C">
      <w:pPr>
        <w:pStyle w:val="B1"/>
        <w:rPr>
          <w:lang w:eastAsia="zh-CN"/>
        </w:rPr>
      </w:pPr>
      <w:r w:rsidRPr="000063DB">
        <w:rPr>
          <w:lang w:eastAsia="zh-CN"/>
        </w:rPr>
        <w:t>5.</w:t>
      </w:r>
      <w:r w:rsidRPr="000063DB">
        <w:rPr>
          <w:lang w:eastAsia="zh-CN"/>
        </w:rPr>
        <w:tab/>
        <w:t xml:space="preserve">The LMF response </w:t>
      </w:r>
      <w:proofErr w:type="spellStart"/>
      <w:r w:rsidRPr="000063DB">
        <w:rPr>
          <w:lang w:eastAsia="zh-CN"/>
        </w:rPr>
        <w:t>Nlmf_Location_DetermineLocation</w:t>
      </w:r>
      <w:proofErr w:type="spellEnd"/>
      <w:r w:rsidRPr="000063DB">
        <w:rPr>
          <w:lang w:eastAsia="zh-CN"/>
        </w:rPr>
        <w:t xml:space="preserve"> response.</w:t>
      </w:r>
    </w:p>
    <w:p w14:paraId="4FA4C5EA" w14:textId="542E96AE" w:rsidR="00A0543C" w:rsidRPr="000063DB" w:rsidRDefault="00A0543C" w:rsidP="00A0543C">
      <w:pPr>
        <w:pStyle w:val="B1"/>
        <w:rPr>
          <w:lang w:eastAsia="zh-CN"/>
        </w:rPr>
      </w:pPr>
      <w:r w:rsidRPr="000063DB">
        <w:rPr>
          <w:lang w:eastAsia="zh-CN"/>
        </w:rPr>
        <w:t>6.</w:t>
      </w:r>
      <w:r w:rsidRPr="000063DB">
        <w:rPr>
          <w:lang w:eastAsia="zh-CN"/>
        </w:rPr>
        <w:tab/>
        <w:t>The LMF</w:t>
      </w:r>
      <w:r w:rsidR="00F242AA">
        <w:rPr>
          <w:rFonts w:eastAsiaTheme="minorEastAsia" w:hint="eastAsia"/>
          <w:lang w:eastAsia="zh-CN"/>
        </w:rPr>
        <w:t>/Local AMF</w:t>
      </w:r>
      <w:r w:rsidRPr="000063DB">
        <w:rPr>
          <w:lang w:eastAsia="zh-CN"/>
        </w:rPr>
        <w:t xml:space="preserve"> sends a Network Positioning message in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via the TNL association to the RAN node to request position related information from the RAN node. The </w:t>
      </w:r>
      <w:r w:rsidR="00F242AA">
        <w:rPr>
          <w:rFonts w:eastAsiaTheme="minorEastAsia" w:hint="eastAsia"/>
          <w:lang w:eastAsia="zh-CN"/>
        </w:rPr>
        <w:t>Local AMF/</w:t>
      </w:r>
      <w:r w:rsidRPr="000063DB">
        <w:rPr>
          <w:lang w:eastAsia="zh-CN"/>
        </w:rPr>
        <w:t xml:space="preserve">LMF allocates an </w:t>
      </w:r>
      <w:r w:rsidR="00F242AA">
        <w:rPr>
          <w:rFonts w:eastAsiaTheme="minorEastAsia" w:hint="eastAsia"/>
          <w:lang w:eastAsia="zh-CN"/>
        </w:rPr>
        <w:t>Local AMF</w:t>
      </w:r>
      <w:r w:rsidR="00F242AA" w:rsidRPr="000063DB">
        <w:rPr>
          <w:lang w:eastAsia="zh-CN"/>
        </w:rPr>
        <w:t xml:space="preserve"> </w:t>
      </w:r>
      <w:r w:rsidR="00F242AA">
        <w:rPr>
          <w:rFonts w:eastAsiaTheme="minorEastAsia" w:hint="eastAsia"/>
          <w:lang w:eastAsia="zh-CN"/>
        </w:rPr>
        <w:t xml:space="preserve">NGAP </w:t>
      </w:r>
      <w:r w:rsidRPr="000063DB">
        <w:rPr>
          <w:lang w:eastAsia="zh-CN"/>
        </w:rPr>
        <w:t xml:space="preserve">UE ID and includes both the RAN </w:t>
      </w:r>
      <w:r w:rsidR="00F242AA">
        <w:rPr>
          <w:rFonts w:eastAsiaTheme="minorEastAsia" w:hint="eastAsia"/>
          <w:lang w:eastAsia="zh-CN"/>
        </w:rPr>
        <w:t>NGAP</w:t>
      </w:r>
      <w:r w:rsidRPr="000063DB">
        <w:rPr>
          <w:lang w:eastAsia="zh-CN"/>
        </w:rPr>
        <w:t xml:space="preserve"> UE ID and the  </w:t>
      </w:r>
      <w:r w:rsidR="00F242AA">
        <w:rPr>
          <w:lang w:eastAsia="zh-CN"/>
        </w:rPr>
        <w:t xml:space="preserve">Local AMF </w:t>
      </w:r>
      <w:r w:rsidR="00F242AA">
        <w:rPr>
          <w:rFonts w:eastAsiaTheme="minorEastAsia" w:hint="eastAsia"/>
          <w:lang w:eastAsia="zh-CN"/>
        </w:rPr>
        <w:t>NGAP</w:t>
      </w:r>
      <w:r w:rsidRPr="000063DB">
        <w:rPr>
          <w:lang w:eastAsia="zh-CN"/>
        </w:rPr>
        <w:t xml:space="preserve"> UE ID in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Transport message</w:t>
      </w:r>
      <w:r w:rsidR="00636A6E">
        <w:rPr>
          <w:lang w:eastAsia="zh-CN"/>
        </w:rPr>
        <w:t>.</w:t>
      </w:r>
    </w:p>
    <w:p w14:paraId="69E98D38" w14:textId="54249D3E" w:rsidR="00A0543C" w:rsidRPr="000063DB" w:rsidRDefault="00A0543C" w:rsidP="00A0543C">
      <w:pPr>
        <w:pStyle w:val="B1"/>
        <w:rPr>
          <w:lang w:eastAsia="zh-CN"/>
        </w:rPr>
      </w:pPr>
      <w:r w:rsidRPr="000063DB">
        <w:rPr>
          <w:lang w:eastAsia="zh-CN"/>
        </w:rPr>
        <w:t>7.</w:t>
      </w:r>
      <w:r w:rsidRPr="000063DB">
        <w:rPr>
          <w:lang w:eastAsia="zh-CN"/>
        </w:rPr>
        <w:tab/>
        <w:t>The target RAN node returns any position related information to the LMF</w:t>
      </w:r>
      <w:r w:rsidR="00F242AA" w:rsidRPr="00F242AA">
        <w:rPr>
          <w:lang w:eastAsia="zh-CN"/>
        </w:rPr>
        <w:t xml:space="preserve"> </w:t>
      </w:r>
      <w:r w:rsidR="00F242AA">
        <w:rPr>
          <w:lang w:eastAsia="zh-CN"/>
        </w:rPr>
        <w:t>Local AMF</w:t>
      </w:r>
      <w:r w:rsidRPr="000063DB">
        <w:rPr>
          <w:lang w:eastAsia="zh-CN"/>
        </w:rPr>
        <w:t xml:space="preserve"> in a Network Positioning message included in an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The </w:t>
      </w:r>
      <w:r w:rsidR="00F242AA" w:rsidRPr="000063DB">
        <w:rPr>
          <w:lang w:eastAsia="zh-CN"/>
        </w:rPr>
        <w:t>N</w:t>
      </w:r>
      <w:r w:rsidR="00F242AA">
        <w:rPr>
          <w:rFonts w:eastAsiaTheme="minorEastAsia" w:hint="eastAsia"/>
          <w:lang w:eastAsia="zh-CN"/>
        </w:rPr>
        <w:t>2</w:t>
      </w:r>
      <w:r w:rsidR="00F242AA" w:rsidRPr="000063DB">
        <w:rPr>
          <w:lang w:eastAsia="zh-CN"/>
        </w:rPr>
        <w:t xml:space="preserve"> </w:t>
      </w:r>
      <w:r w:rsidRPr="000063DB">
        <w:rPr>
          <w:lang w:eastAsia="zh-CN"/>
        </w:rPr>
        <w:t xml:space="preserve">Transport message includes the  </w:t>
      </w:r>
      <w:r w:rsidR="00F242AA">
        <w:rPr>
          <w:rFonts w:eastAsiaTheme="minorEastAsia" w:hint="eastAsia"/>
          <w:lang w:eastAsia="zh-CN"/>
        </w:rPr>
        <w:t>Local</w:t>
      </w:r>
      <w:r w:rsidR="006C112A">
        <w:rPr>
          <w:rFonts w:eastAsiaTheme="minorEastAsia" w:hint="eastAsia"/>
          <w:lang w:eastAsia="zh-CN"/>
        </w:rPr>
        <w:t xml:space="preserve"> AMF NGAP </w:t>
      </w:r>
      <w:r w:rsidRPr="000063DB">
        <w:rPr>
          <w:lang w:eastAsia="zh-CN"/>
        </w:rPr>
        <w:t>UE ID.</w:t>
      </w:r>
    </w:p>
    <w:p w14:paraId="5AA44495" w14:textId="1BB1438B" w:rsidR="00A0543C" w:rsidRPr="000063DB" w:rsidRDefault="00A0543C" w:rsidP="00A0543C">
      <w:pPr>
        <w:pStyle w:val="B1"/>
        <w:rPr>
          <w:lang w:eastAsia="zh-CN"/>
        </w:rPr>
      </w:pPr>
      <w:r w:rsidRPr="000063DB">
        <w:rPr>
          <w:lang w:eastAsia="zh-CN"/>
        </w:rPr>
        <w:t>8.</w:t>
      </w:r>
      <w:r w:rsidRPr="000063DB">
        <w:rPr>
          <w:lang w:eastAsia="zh-CN"/>
        </w:rPr>
        <w:tab/>
        <w:t xml:space="preserve">The LMF invokes the </w:t>
      </w:r>
      <w:proofErr w:type="spellStart"/>
      <w:r w:rsidRPr="000063DB">
        <w:rPr>
          <w:lang w:eastAsia="zh-CN"/>
        </w:rPr>
        <w:t>Nlmf_</w:t>
      </w:r>
      <w:r w:rsidR="006C112A">
        <w:rPr>
          <w:lang w:eastAsia="zh-CN"/>
        </w:rPr>
        <w:t>Location_EventNotify</w:t>
      </w:r>
      <w:proofErr w:type="spellEnd"/>
      <w:r w:rsidRPr="000063DB">
        <w:rPr>
          <w:lang w:eastAsia="zh-CN"/>
        </w:rPr>
        <w:t xml:space="preserve"> service operation towards the GMLC notification address received from AMF in step 4.</w:t>
      </w:r>
    </w:p>
    <w:p w14:paraId="3F7BC3E8" w14:textId="5BB4EA67" w:rsidR="00434C3E" w:rsidRPr="000063DB" w:rsidRDefault="00434C3E" w:rsidP="00434C3E">
      <w:pPr>
        <w:pStyle w:val="Heading4"/>
      </w:pPr>
      <w:bookmarkStart w:id="158" w:name="_Toc104475556"/>
      <w:r w:rsidRPr="000063DB">
        <w:lastRenderedPageBreak/>
        <w:t>6.</w:t>
      </w:r>
      <w:r w:rsidR="00EC0FBE" w:rsidRPr="000063DB">
        <w:rPr>
          <w:lang w:eastAsia="zh-CN"/>
        </w:rPr>
        <w:t>4</w:t>
      </w:r>
      <w:r w:rsidRPr="000063DB">
        <w:t>.3.2</w:t>
      </w:r>
      <w:r w:rsidRPr="000063DB">
        <w:tab/>
      </w:r>
      <w:r w:rsidRPr="000063DB">
        <w:rPr>
          <w:rFonts w:eastAsia="SimSun"/>
          <w:lang w:eastAsia="zh-CN"/>
        </w:rPr>
        <w:t>Obtaining Non-UE Associated Network Assistance Data</w:t>
      </w:r>
      <w:bookmarkEnd w:id="158"/>
    </w:p>
    <w:p w14:paraId="697F80C6" w14:textId="78B32F96" w:rsidR="006C112A" w:rsidRPr="00636A6E" w:rsidRDefault="006C112A" w:rsidP="00A0543C">
      <w:pPr>
        <w:pStyle w:val="TH"/>
        <w:rPr>
          <w:rFonts w:eastAsiaTheme="minorEastAsia"/>
          <w:lang w:eastAsia="zh-CN"/>
        </w:rPr>
      </w:pPr>
      <w:r w:rsidRPr="000063DB">
        <w:object w:dxaOrig="5820" w:dyaOrig="3610" w14:anchorId="16AFFE15">
          <v:shape id="_x0000_i1044" type="#_x0000_t75" style="width:291.45pt;height:179.15pt" o:ole="">
            <v:imagedata r:id="rId42" o:title=""/>
          </v:shape>
          <o:OLEObject Type="Embed" ProgID="Visio.Drawing.15" ShapeID="_x0000_i1044" DrawAspect="Content" ObjectID="_1715090450" r:id="rId43"/>
        </w:object>
      </w:r>
    </w:p>
    <w:p w14:paraId="3DC49CAA" w14:textId="5D4F5A4E" w:rsidR="00434C3E" w:rsidRPr="000063DB" w:rsidRDefault="00434C3E" w:rsidP="00434C3E">
      <w:pPr>
        <w:pStyle w:val="TF"/>
        <w:rPr>
          <w:lang w:eastAsia="zh-CN"/>
        </w:rPr>
      </w:pPr>
      <w:r w:rsidRPr="000063DB">
        <w:rPr>
          <w:lang w:eastAsia="zh-CN"/>
        </w:rPr>
        <w:t>Figure 6.</w:t>
      </w:r>
      <w:r w:rsidR="007E2949" w:rsidRPr="000063DB">
        <w:rPr>
          <w:lang w:eastAsia="zh-CN"/>
        </w:rPr>
        <w:t>4</w:t>
      </w:r>
      <w:r w:rsidRPr="000063DB">
        <w:rPr>
          <w:lang w:eastAsia="zh-CN"/>
        </w:rPr>
        <w:t xml:space="preserve">.3.2: </w:t>
      </w:r>
      <w:r w:rsidRPr="000063DB">
        <w:rPr>
          <w:rFonts w:eastAsia="SimSun"/>
          <w:lang w:eastAsia="zh-CN"/>
        </w:rPr>
        <w:t>Non-UE Associated Network Assistance Data</w:t>
      </w:r>
      <w:r w:rsidRPr="000063DB">
        <w:rPr>
          <w:lang w:eastAsia="zh-CN"/>
        </w:rPr>
        <w:t xml:space="preserve"> procedure</w:t>
      </w:r>
    </w:p>
    <w:p w14:paraId="354E7580" w14:textId="77777777" w:rsidR="00636A6E" w:rsidRDefault="00636A6E" w:rsidP="00636A6E">
      <w:pPr>
        <w:pStyle w:val="B1"/>
        <w:rPr>
          <w:rFonts w:eastAsia="SimSun"/>
          <w:lang w:eastAsia="zh-CN"/>
        </w:rPr>
      </w:pPr>
      <w:r>
        <w:rPr>
          <w:rFonts w:eastAsia="SimSun"/>
          <w:lang w:eastAsia="zh-CN"/>
        </w:rPr>
        <w:t>1.</w:t>
      </w:r>
      <w:r>
        <w:rPr>
          <w:rFonts w:eastAsia="SimSun"/>
          <w:lang w:eastAsia="zh-CN"/>
        </w:rPr>
        <w:tab/>
        <w:t>Based on configuration the TNL association may be pre-established between the RAN node and the LMF/Local AMF.</w:t>
      </w:r>
    </w:p>
    <w:p w14:paraId="0745C27D" w14:textId="77777777" w:rsidR="00636A6E" w:rsidRDefault="00636A6E" w:rsidP="00636A6E">
      <w:pPr>
        <w:pStyle w:val="B1"/>
        <w:rPr>
          <w:rFonts w:eastAsia="SimSun"/>
          <w:lang w:eastAsia="zh-CN"/>
        </w:rPr>
      </w:pPr>
      <w:r>
        <w:rPr>
          <w:rFonts w:eastAsia="SimSun"/>
          <w:lang w:eastAsia="zh-CN"/>
        </w:rPr>
        <w:t>2.</w:t>
      </w:r>
      <w:r>
        <w:rPr>
          <w:rFonts w:eastAsia="SimSun"/>
          <w:lang w:eastAsia="zh-CN"/>
        </w:rPr>
        <w:tab/>
        <w:t>The LMF/Local AMF sends a Network Positioning message in the Non UE associated N2 Transport message via the TNL association to the RAN node to request position related information from the RAN node.</w:t>
      </w:r>
    </w:p>
    <w:p w14:paraId="1462F8D6" w14:textId="77777777" w:rsidR="00636A6E" w:rsidRDefault="00636A6E" w:rsidP="00636A6E">
      <w:pPr>
        <w:pStyle w:val="B1"/>
        <w:rPr>
          <w:rFonts w:eastAsia="SimSun"/>
          <w:lang w:eastAsia="zh-CN"/>
        </w:rPr>
      </w:pPr>
      <w:r>
        <w:rPr>
          <w:rFonts w:eastAsia="SimSun"/>
          <w:lang w:eastAsia="zh-CN"/>
        </w:rPr>
        <w:t>3.</w:t>
      </w:r>
      <w:r>
        <w:rPr>
          <w:rFonts w:eastAsia="SimSun"/>
          <w:lang w:eastAsia="zh-CN"/>
        </w:rPr>
        <w:tab/>
        <w:t>The target RAN node returns any position related information to the LMF in a Network Positioning message included in an Non UE associated N2 Transport message.</w:t>
      </w:r>
    </w:p>
    <w:p w14:paraId="395C7C68" w14:textId="1B785CB9" w:rsidR="00434C3E" w:rsidRPr="000063DB" w:rsidRDefault="00434C3E" w:rsidP="00434C3E">
      <w:pPr>
        <w:pStyle w:val="Heading3"/>
      </w:pPr>
      <w:bookmarkStart w:id="159" w:name="_Toc104475557"/>
      <w:r w:rsidRPr="000063DB">
        <w:t>6.</w:t>
      </w:r>
      <w:r w:rsidR="00EC0FBE" w:rsidRPr="000063DB">
        <w:rPr>
          <w:lang w:eastAsia="zh-CN"/>
        </w:rPr>
        <w:t>4</w:t>
      </w:r>
      <w:r w:rsidRPr="000063DB">
        <w:t>.4</w:t>
      </w:r>
      <w:r w:rsidRPr="000063DB">
        <w:tab/>
        <w:t>Impacts on services, entities, and interfaces</w:t>
      </w:r>
      <w:bookmarkEnd w:id="159"/>
    </w:p>
    <w:p w14:paraId="5167ABAB" w14:textId="77777777" w:rsidR="00A0543C" w:rsidRPr="000063DB" w:rsidRDefault="00A0543C" w:rsidP="00A0543C">
      <w:pPr>
        <w:rPr>
          <w:lang w:eastAsia="zh-CN"/>
        </w:rPr>
      </w:pPr>
      <w:r w:rsidRPr="000063DB">
        <w:rPr>
          <w:lang w:eastAsia="zh-CN"/>
        </w:rPr>
        <w:t>LMF:</w:t>
      </w:r>
    </w:p>
    <w:p w14:paraId="4124D426" w14:textId="528C0B57" w:rsidR="00A0543C" w:rsidRPr="000063DB" w:rsidRDefault="00A0543C" w:rsidP="00A0543C">
      <w:pPr>
        <w:pStyle w:val="B1"/>
        <w:rPr>
          <w:lang w:eastAsia="zh-CN"/>
        </w:rPr>
      </w:pPr>
      <w:r w:rsidRPr="000063DB">
        <w:rPr>
          <w:lang w:eastAsia="zh-CN"/>
        </w:rPr>
        <w:t>-</w:t>
      </w:r>
      <w:r w:rsidRPr="000063DB">
        <w:rPr>
          <w:lang w:eastAsia="zh-CN"/>
        </w:rPr>
        <w:tab/>
        <w:t xml:space="preserve">Exchange the Network Positioning message with RAN node </w:t>
      </w:r>
      <w:r w:rsidR="006C112A">
        <w:rPr>
          <w:lang w:eastAsia="zh-CN"/>
        </w:rPr>
        <w:t xml:space="preserve">via </w:t>
      </w:r>
      <w:r w:rsidR="00636A6E">
        <w:rPr>
          <w:lang w:eastAsia="zh-CN"/>
        </w:rPr>
        <w:t xml:space="preserve">the </w:t>
      </w:r>
      <w:r w:rsidR="006C112A">
        <w:rPr>
          <w:lang w:eastAsia="zh-CN"/>
        </w:rPr>
        <w:t>Local AMF</w:t>
      </w:r>
      <w:r w:rsidRPr="000063DB">
        <w:rPr>
          <w:lang w:eastAsia="zh-CN"/>
        </w:rPr>
        <w:t>.</w:t>
      </w:r>
    </w:p>
    <w:p w14:paraId="316BBBB6" w14:textId="731F2D49" w:rsidR="00A0543C" w:rsidRPr="000063DB" w:rsidRDefault="00A0543C" w:rsidP="00A0543C">
      <w:pPr>
        <w:pStyle w:val="B1"/>
        <w:rPr>
          <w:lang w:eastAsia="zh-CN"/>
        </w:rPr>
      </w:pPr>
      <w:r w:rsidRPr="000063DB">
        <w:rPr>
          <w:lang w:eastAsia="zh-CN"/>
        </w:rPr>
        <w:t>-</w:t>
      </w:r>
      <w:r w:rsidRPr="000063DB">
        <w:rPr>
          <w:lang w:eastAsia="zh-CN"/>
        </w:rPr>
        <w:tab/>
        <w:t>Send the UE location to the GMLC.</w:t>
      </w:r>
    </w:p>
    <w:p w14:paraId="49EC7433" w14:textId="77777777" w:rsidR="00A0543C" w:rsidRPr="000063DB" w:rsidRDefault="00A0543C" w:rsidP="00A0543C">
      <w:pPr>
        <w:rPr>
          <w:lang w:eastAsia="zh-CN"/>
        </w:rPr>
      </w:pPr>
      <w:r w:rsidRPr="000063DB">
        <w:rPr>
          <w:lang w:eastAsia="zh-CN"/>
        </w:rPr>
        <w:t>AMF:</w:t>
      </w:r>
    </w:p>
    <w:p w14:paraId="26324ED0" w14:textId="278E1841" w:rsidR="00A0543C" w:rsidRPr="000063DB" w:rsidRDefault="00A0543C" w:rsidP="00A0543C">
      <w:pPr>
        <w:pStyle w:val="B1"/>
        <w:rPr>
          <w:lang w:eastAsia="zh-CN"/>
        </w:rPr>
      </w:pPr>
      <w:r w:rsidRPr="000063DB">
        <w:rPr>
          <w:lang w:eastAsia="zh-CN"/>
        </w:rPr>
        <w:t>-</w:t>
      </w:r>
      <w:r w:rsidRPr="000063DB">
        <w:rPr>
          <w:lang w:eastAsia="zh-CN"/>
        </w:rPr>
        <w:tab/>
        <w:t xml:space="preserve">Provides </w:t>
      </w:r>
      <w:r w:rsidR="006C112A">
        <w:rPr>
          <w:lang w:eastAsia="zh-CN"/>
        </w:rPr>
        <w:t xml:space="preserve">RAN node ID </w:t>
      </w:r>
      <w:r w:rsidRPr="000063DB">
        <w:rPr>
          <w:lang w:eastAsia="zh-CN"/>
        </w:rPr>
        <w:t xml:space="preserve"> and RAN </w:t>
      </w:r>
      <w:r w:rsidR="006C112A">
        <w:rPr>
          <w:rFonts w:eastAsiaTheme="minorEastAsia" w:hint="eastAsia"/>
          <w:lang w:eastAsia="zh-CN"/>
        </w:rPr>
        <w:t xml:space="preserve">NGAP </w:t>
      </w:r>
      <w:r w:rsidRPr="000063DB">
        <w:rPr>
          <w:lang w:eastAsia="zh-CN"/>
        </w:rPr>
        <w:t>UE ID to the LMF.</w:t>
      </w:r>
    </w:p>
    <w:p w14:paraId="19A71ACE" w14:textId="77777777" w:rsidR="006C112A" w:rsidRDefault="006C112A" w:rsidP="006C112A">
      <w:pPr>
        <w:rPr>
          <w:rFonts w:eastAsiaTheme="minorEastAsia"/>
          <w:lang w:eastAsia="zh-CN"/>
        </w:rPr>
      </w:pPr>
      <w:r>
        <w:rPr>
          <w:rFonts w:eastAsiaTheme="minorEastAsia" w:hint="eastAsia"/>
          <w:lang w:eastAsia="zh-CN"/>
        </w:rPr>
        <w:t>L</w:t>
      </w:r>
      <w:r>
        <w:rPr>
          <w:rFonts w:eastAsiaTheme="minorEastAsia"/>
          <w:lang w:eastAsia="zh-CN"/>
        </w:rPr>
        <w:t>ocal AMF:</w:t>
      </w:r>
    </w:p>
    <w:p w14:paraId="3ABC0583" w14:textId="77777777" w:rsidR="006C112A" w:rsidRPr="000063DB" w:rsidRDefault="006C112A" w:rsidP="006C112A">
      <w:pPr>
        <w:pStyle w:val="B1"/>
        <w:rPr>
          <w:lang w:eastAsia="zh-CN"/>
        </w:rPr>
      </w:pPr>
      <w:r w:rsidRPr="000063DB">
        <w:rPr>
          <w:lang w:eastAsia="zh-CN"/>
        </w:rPr>
        <w:t>-</w:t>
      </w:r>
      <w:r w:rsidRPr="000063DB">
        <w:rPr>
          <w:lang w:eastAsia="zh-CN"/>
        </w:rPr>
        <w:tab/>
      </w:r>
      <w:r>
        <w:rPr>
          <w:lang w:eastAsia="zh-CN"/>
        </w:rPr>
        <w:t>Manage the N2 interface with the RAN node</w:t>
      </w:r>
      <w:r w:rsidRPr="000063DB">
        <w:rPr>
          <w:lang w:eastAsia="zh-CN"/>
        </w:rPr>
        <w:t>.</w:t>
      </w:r>
    </w:p>
    <w:p w14:paraId="011A5AC3" w14:textId="77777777" w:rsidR="00A0543C" w:rsidRPr="000063DB" w:rsidRDefault="00A0543C" w:rsidP="00A0543C">
      <w:pPr>
        <w:rPr>
          <w:lang w:eastAsia="zh-CN"/>
        </w:rPr>
      </w:pPr>
      <w:r w:rsidRPr="000063DB">
        <w:rPr>
          <w:lang w:eastAsia="zh-CN"/>
        </w:rPr>
        <w:t>RAN node:</w:t>
      </w:r>
    </w:p>
    <w:p w14:paraId="29B80406" w14:textId="1B019D87" w:rsidR="00A0543C" w:rsidRPr="000063DB" w:rsidRDefault="00A0543C" w:rsidP="00A0543C">
      <w:pPr>
        <w:pStyle w:val="B1"/>
        <w:rPr>
          <w:lang w:eastAsia="zh-CN"/>
        </w:rPr>
      </w:pPr>
      <w:r w:rsidRPr="000063DB">
        <w:rPr>
          <w:lang w:eastAsia="zh-CN"/>
        </w:rPr>
        <w:t>-</w:t>
      </w:r>
      <w:r w:rsidRPr="000063DB">
        <w:rPr>
          <w:lang w:eastAsia="zh-CN"/>
        </w:rPr>
        <w:tab/>
      </w:r>
      <w:r w:rsidR="006C112A">
        <w:rPr>
          <w:lang w:eastAsia="zh-CN"/>
        </w:rPr>
        <w:t xml:space="preserve">Support NGAP association with the AMF </w:t>
      </w:r>
      <w:r w:rsidR="006C112A">
        <w:rPr>
          <w:rFonts w:eastAsiaTheme="minorEastAsia" w:hint="eastAsia"/>
          <w:lang w:eastAsia="zh-CN"/>
        </w:rPr>
        <w:t>and</w:t>
      </w:r>
      <w:r w:rsidRPr="000063DB">
        <w:rPr>
          <w:lang w:eastAsia="zh-CN"/>
        </w:rPr>
        <w:t xml:space="preserve"> </w:t>
      </w:r>
      <w:r w:rsidR="006C112A">
        <w:rPr>
          <w:rFonts w:eastAsiaTheme="minorEastAsia" w:hint="eastAsia"/>
          <w:lang w:eastAsia="zh-CN"/>
        </w:rPr>
        <w:t xml:space="preserve">NGAP </w:t>
      </w:r>
      <w:r w:rsidRPr="000063DB">
        <w:rPr>
          <w:lang w:eastAsia="zh-CN"/>
        </w:rPr>
        <w:t>association with the</w:t>
      </w:r>
      <w:r w:rsidR="00636A6E">
        <w:rPr>
          <w:lang w:eastAsia="zh-CN"/>
        </w:rPr>
        <w:t xml:space="preserve"> </w:t>
      </w:r>
      <w:r w:rsidR="006C112A">
        <w:rPr>
          <w:rFonts w:eastAsiaTheme="minorEastAsia" w:hint="eastAsia"/>
          <w:lang w:eastAsia="zh-CN"/>
        </w:rPr>
        <w:t>Local AMF</w:t>
      </w:r>
      <w:r w:rsidRPr="000063DB">
        <w:rPr>
          <w:lang w:eastAsia="zh-CN"/>
        </w:rPr>
        <w:t>.</w:t>
      </w:r>
    </w:p>
    <w:p w14:paraId="10468926" w14:textId="308DBCD3" w:rsidR="00A0543C" w:rsidRPr="000063DB" w:rsidRDefault="00A0543C" w:rsidP="00A0543C">
      <w:pPr>
        <w:pStyle w:val="B1"/>
        <w:rPr>
          <w:lang w:eastAsia="zh-CN"/>
        </w:rPr>
      </w:pPr>
      <w:r w:rsidRPr="000063DB">
        <w:rPr>
          <w:lang w:eastAsia="zh-CN"/>
        </w:rPr>
        <w:t>-</w:t>
      </w:r>
      <w:r w:rsidRPr="000063DB">
        <w:rPr>
          <w:lang w:eastAsia="zh-CN"/>
        </w:rPr>
        <w:tab/>
        <w:t xml:space="preserve">Exchange the Network Positioning message with LMF </w:t>
      </w:r>
      <w:r w:rsidR="006C112A">
        <w:rPr>
          <w:lang w:eastAsia="zh-CN"/>
        </w:rPr>
        <w:t xml:space="preserve">via </w:t>
      </w:r>
      <w:r w:rsidR="00636A6E">
        <w:rPr>
          <w:lang w:eastAsia="zh-CN"/>
        </w:rPr>
        <w:t xml:space="preserve">the </w:t>
      </w:r>
      <w:r w:rsidR="006C112A">
        <w:rPr>
          <w:lang w:eastAsia="zh-CN"/>
        </w:rPr>
        <w:t>Local AMF</w:t>
      </w:r>
      <w:r w:rsidRPr="000063DB">
        <w:rPr>
          <w:lang w:eastAsia="zh-CN"/>
        </w:rPr>
        <w:t>.</w:t>
      </w:r>
    </w:p>
    <w:p w14:paraId="4A4D8644" w14:textId="6B72BC16" w:rsidR="00434C3E" w:rsidRPr="000063DB" w:rsidRDefault="00434C3E" w:rsidP="00434C3E">
      <w:pPr>
        <w:pStyle w:val="Heading2"/>
      </w:pPr>
      <w:bookmarkStart w:id="160" w:name="_Toc104475558"/>
      <w:r w:rsidRPr="000063DB">
        <w:t>6.</w:t>
      </w:r>
      <w:r w:rsidR="00490B04" w:rsidRPr="000063DB">
        <w:rPr>
          <w:lang w:eastAsia="zh-CN"/>
        </w:rPr>
        <w:t>5</w:t>
      </w:r>
      <w:r w:rsidRPr="000063DB">
        <w:tab/>
        <w:t>Solution #</w:t>
      </w:r>
      <w:r w:rsidR="00490B04" w:rsidRPr="000063DB">
        <w:rPr>
          <w:lang w:eastAsia="zh-CN"/>
        </w:rPr>
        <w:t>5</w:t>
      </w:r>
      <w:r w:rsidRPr="000063DB">
        <w:t xml:space="preserve">: LCS architecture with </w:t>
      </w:r>
      <w:r w:rsidR="00AD2391">
        <w:t>"</w:t>
      </w:r>
      <w:r w:rsidRPr="000063DB">
        <w:t>any AMF</w:t>
      </w:r>
      <w:r w:rsidR="00AD2391">
        <w:t>"</w:t>
      </w:r>
      <w:bookmarkEnd w:id="160"/>
    </w:p>
    <w:p w14:paraId="1B24BD6A" w14:textId="207E9C22" w:rsidR="00434C3E" w:rsidRPr="000063DB" w:rsidRDefault="00434C3E" w:rsidP="00434C3E">
      <w:pPr>
        <w:pStyle w:val="Heading3"/>
        <w:rPr>
          <w:lang w:eastAsia="ko-KR"/>
        </w:rPr>
      </w:pPr>
      <w:bookmarkStart w:id="161" w:name="_Toc104475559"/>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161"/>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0063DB" w:rsidRDefault="00434C3E" w:rsidP="00434C3E">
      <w:pPr>
        <w:pStyle w:val="Heading3"/>
        <w:rPr>
          <w:lang w:eastAsia="ko-KR"/>
        </w:rPr>
      </w:pPr>
      <w:bookmarkStart w:id="162" w:name="_Toc104475560"/>
      <w:r w:rsidRPr="000063DB">
        <w:rPr>
          <w:lang w:eastAsia="ko-KR"/>
        </w:rPr>
        <w:lastRenderedPageBreak/>
        <w:t>6.</w:t>
      </w:r>
      <w:r w:rsidR="00490B04" w:rsidRPr="000063DB">
        <w:rPr>
          <w:lang w:eastAsia="zh-CN"/>
        </w:rPr>
        <w:t>5</w:t>
      </w:r>
      <w:r w:rsidRPr="000063DB">
        <w:rPr>
          <w:lang w:eastAsia="ko-KR"/>
        </w:rPr>
        <w:t>.2</w:t>
      </w:r>
      <w:r w:rsidRPr="000063DB">
        <w:rPr>
          <w:lang w:eastAsia="ko-KR"/>
        </w:rPr>
        <w:tab/>
        <w:t>Functional Description</w:t>
      </w:r>
      <w:bookmarkEnd w:id="162"/>
    </w:p>
    <w:p w14:paraId="0302CB80" w14:textId="77777777" w:rsidR="00434C3E" w:rsidRPr="000063DB" w:rsidRDefault="00434C3E" w:rsidP="00434C3E">
      <w:pPr>
        <w:rPr>
          <w:rFonts w:eastAsiaTheme="minorEastAsia"/>
          <w:lang w:eastAsia="zh-CN"/>
        </w:rPr>
      </w:pPr>
      <w:r w:rsidRPr="000063DB">
        <w:rPr>
          <w:rFonts w:eastAsiaTheme="minorEastAsia"/>
          <w:lang w:eastAsia="zh-CN"/>
        </w:rPr>
        <w:t>Architecture for this solution is illustrated as below.</w:t>
      </w:r>
    </w:p>
    <w:p w14:paraId="71E43D7E" w14:textId="6C693949" w:rsidR="0075226B" w:rsidRPr="000063DB" w:rsidRDefault="0075226B" w:rsidP="00593EAD">
      <w:pPr>
        <w:pStyle w:val="TH"/>
      </w:pPr>
      <w:r w:rsidRPr="000063DB">
        <w:object w:dxaOrig="5293" w:dyaOrig="2445" w14:anchorId="11F7FE52">
          <v:shape id="_x0000_i1045" type="#_x0000_t75" style="width:264.95pt;height:121.55pt" o:ole="">
            <v:imagedata r:id="rId44" o:title=""/>
          </v:shape>
          <o:OLEObject Type="Embed" ProgID="Word.Picture.8" ShapeID="_x0000_i1045" DrawAspect="Content" ObjectID="_1715090451" r:id="rId45"/>
        </w:object>
      </w:r>
    </w:p>
    <w:p w14:paraId="78F055F3" w14:textId="7AC2CD93" w:rsidR="0075226B" w:rsidRPr="000063DB" w:rsidRDefault="0075226B" w:rsidP="0075226B">
      <w:pPr>
        <w:pStyle w:val="TF"/>
        <w:rPr>
          <w:rFonts w:eastAsiaTheme="minorEastAsia"/>
          <w:lang w:eastAsia="zh-CN"/>
        </w:rPr>
      </w:pPr>
      <w:r w:rsidRPr="000063DB">
        <w:rPr>
          <w:rFonts w:eastAsiaTheme="minorEastAsia"/>
          <w:lang w:eastAsia="zh-CN"/>
        </w:rPr>
        <w:t>Figure 6.5.2-1</w:t>
      </w:r>
    </w:p>
    <w:p w14:paraId="6531F848" w14:textId="09A955C0" w:rsidR="0075226B" w:rsidRPr="000063DB" w:rsidRDefault="0075226B" w:rsidP="0075226B">
      <w:pPr>
        <w:rPr>
          <w:rFonts w:eastAsiaTheme="minorEastAsia"/>
          <w:lang w:eastAsia="zh-CN"/>
        </w:rPr>
      </w:pPr>
      <w:r w:rsidRPr="000063DB">
        <w:rPr>
          <w:rFonts w:eastAsiaTheme="minorEastAsia"/>
          <w:lang w:eastAsia="zh-CN"/>
        </w:rPr>
        <w:t>When UE registers to the network, NG-RAN 1 is the serving RAN node for the UE. NG-RAN 1 shall select an AMF in the public network, based on operator</w:t>
      </w:r>
      <w:r w:rsidR="00AD2391">
        <w:rPr>
          <w:rFonts w:eastAsiaTheme="minorEastAsia"/>
          <w:lang w:eastAsia="zh-CN"/>
        </w:rPr>
        <w:t>'</w:t>
      </w:r>
      <w:r w:rsidRPr="000063DB">
        <w:rPr>
          <w:rFonts w:eastAsiaTheme="minorEastAsia"/>
          <w:lang w:eastAsia="zh-CN"/>
        </w:rPr>
        <w:t>s configuration.</w:t>
      </w:r>
    </w:p>
    <w:p w14:paraId="2F69AE82" w14:textId="77777777" w:rsidR="0075226B" w:rsidRPr="000063DB" w:rsidRDefault="0075226B" w:rsidP="0075226B">
      <w:pPr>
        <w:rPr>
          <w:rFonts w:eastAsiaTheme="minorEastAsia"/>
          <w:lang w:eastAsia="zh-CN"/>
        </w:rPr>
      </w:pPr>
      <w:r w:rsidRPr="000063DB">
        <w:rPr>
          <w:rFonts w:eastAsiaTheme="minorEastAsia"/>
          <w:lang w:eastAsia="zh-CN"/>
        </w:rPr>
        <w:t>Current LCS design assumes NG-RAN report UE measurement to AMF (</w:t>
      </w:r>
      <w:proofErr w:type="spellStart"/>
      <w:r w:rsidRPr="000063DB">
        <w:rPr>
          <w:rFonts w:eastAsiaTheme="minorEastAsia"/>
          <w:lang w:eastAsia="zh-CN"/>
        </w:rPr>
        <w:t>NRPPa</w:t>
      </w:r>
      <w:proofErr w:type="spellEnd"/>
      <w:r w:rsidRPr="000063DB">
        <w:rPr>
          <w:rFonts w:eastAsiaTheme="minorEastAsia"/>
          <w:lang w:eastAsia="zh-CN"/>
        </w:rPr>
        <w:t xml:space="preserve"> message) and then to LMF. Because the NG-AP message may not be cyphered, it is likely the information will be sniffed by other entity in the transport network, which leads to exposure concern.</w:t>
      </w:r>
    </w:p>
    <w:p w14:paraId="519A16D7" w14:textId="77777777" w:rsidR="0075226B" w:rsidRPr="000063DB" w:rsidRDefault="0075226B" w:rsidP="0075226B">
      <w:pPr>
        <w:rPr>
          <w:rFonts w:eastAsiaTheme="minorEastAsia"/>
          <w:lang w:eastAsia="zh-CN"/>
        </w:rPr>
      </w:pPr>
      <w:r w:rsidRPr="000063DB">
        <w:rPr>
          <w:rFonts w:eastAsiaTheme="minorEastAsia"/>
          <w:lang w:eastAsia="zh-CN"/>
        </w:rPr>
        <w:t xml:space="preserve">It is proposed to update the </w:t>
      </w:r>
      <w:proofErr w:type="spellStart"/>
      <w:r w:rsidRPr="000063DB">
        <w:rPr>
          <w:rFonts w:eastAsiaTheme="minorEastAsia"/>
          <w:lang w:eastAsia="zh-CN"/>
        </w:rPr>
        <w:t>NRPPa</w:t>
      </w:r>
      <w:proofErr w:type="spellEnd"/>
      <w:r w:rsidRPr="000063DB">
        <w:rPr>
          <w:rFonts w:eastAsiaTheme="minorEastAsia"/>
          <w:lang w:eastAsia="zh-CN"/>
        </w:rPr>
        <w:t xml:space="preserve"> signalling as follows:</w:t>
      </w:r>
    </w:p>
    <w:p w14:paraId="1AE89569" w14:textId="5070F028" w:rsidR="0075226B" w:rsidRPr="000063DB" w:rsidRDefault="0075226B" w:rsidP="0075226B">
      <w:pPr>
        <w:rPr>
          <w:rFonts w:eastAsiaTheme="minorEastAsia"/>
          <w:lang w:eastAsia="zh-CN"/>
        </w:rPr>
      </w:pPr>
      <w:r w:rsidRPr="000063DB">
        <w:rPr>
          <w:rFonts w:eastAsiaTheme="minorEastAsia"/>
          <w:lang w:eastAsia="zh-CN"/>
        </w:rPr>
        <w:t xml:space="preserve">During the location request procedure, if network based positioning method is selected by LMF, for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via the serving AMF. For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w:t>
      </w:r>
    </w:p>
    <w:p w14:paraId="36DBE30A" w14:textId="776A315C" w:rsidR="0075226B" w:rsidRPr="000063DB" w:rsidRDefault="0075226B" w:rsidP="0075226B">
      <w:pPr>
        <w:rPr>
          <w:rFonts w:eastAsiaTheme="minorEastAsia"/>
          <w:lang w:eastAsia="zh-CN"/>
        </w:rPr>
      </w:pPr>
      <w:r w:rsidRPr="000063DB">
        <w:rPr>
          <w:rFonts w:eastAsiaTheme="minorEastAsia"/>
          <w:lang w:eastAsia="zh-CN"/>
        </w:rPr>
        <w:t xml:space="preserve">The description of using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is specified in </w:t>
      </w:r>
      <w:r w:rsidR="001B1A8C" w:rsidRPr="000063DB">
        <w:rPr>
          <w:rFonts w:eastAsiaTheme="minorEastAsia"/>
          <w:lang w:eastAsia="zh-CN"/>
        </w:rPr>
        <w:t>TS</w:t>
      </w:r>
      <w:r w:rsidR="001B1A8C">
        <w:rPr>
          <w:rFonts w:eastAsiaTheme="minorEastAsia"/>
          <w:lang w:eastAsia="zh-CN"/>
        </w:rPr>
        <w:t> </w:t>
      </w:r>
      <w:r w:rsidR="001B1A8C" w:rsidRPr="000063DB">
        <w:rPr>
          <w:rFonts w:eastAsiaTheme="minorEastAsia"/>
          <w:lang w:eastAsia="zh-CN"/>
        </w:rPr>
        <w:t>38.305</w:t>
      </w:r>
      <w:r w:rsidR="001B1A8C">
        <w:rPr>
          <w:rFonts w:eastAsiaTheme="minorEastAsia"/>
          <w:lang w:eastAsia="zh-CN"/>
        </w:rPr>
        <w:t> </w:t>
      </w:r>
      <w:r w:rsidR="001B1A8C" w:rsidRPr="000063DB">
        <w:rPr>
          <w:rFonts w:eastAsiaTheme="minorEastAsia"/>
          <w:lang w:eastAsia="zh-CN"/>
        </w:rPr>
        <w:t>[</w:t>
      </w:r>
      <w:r w:rsidRPr="000063DB">
        <w:rPr>
          <w:rFonts w:eastAsiaTheme="minorEastAsia"/>
          <w:lang w:eastAsia="zh-CN"/>
        </w:rPr>
        <w:t>6]:</w:t>
      </w:r>
    </w:p>
    <w:p w14:paraId="3C0DC5D0" w14:textId="5B6BF69C"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An LMF can interact with any </w:t>
      </w:r>
      <w:proofErr w:type="spellStart"/>
      <w:r w:rsidRPr="000063DB">
        <w:rPr>
          <w:rFonts w:eastAsiaTheme="minorEastAsia"/>
          <w:i/>
          <w:iCs/>
          <w:lang w:eastAsia="zh-CN"/>
        </w:rPr>
        <w:t>gNB</w:t>
      </w:r>
      <w:proofErr w:type="spellEnd"/>
      <w:r w:rsidRPr="000063DB">
        <w:rPr>
          <w:rFonts w:eastAsiaTheme="minorEastAsia"/>
          <w:i/>
          <w:iCs/>
          <w:lang w:eastAsia="zh-CN"/>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CDCB8D3" w14:textId="3E89E66A"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Signalling access between the LMF and </w:t>
      </w:r>
      <w:proofErr w:type="spellStart"/>
      <w:r w:rsidRPr="000063DB">
        <w:rPr>
          <w:rFonts w:eastAsiaTheme="minorEastAsia"/>
          <w:i/>
          <w:iCs/>
          <w:lang w:eastAsia="zh-CN"/>
        </w:rPr>
        <w:t>gNB</w:t>
      </w:r>
      <w:proofErr w:type="spellEnd"/>
      <w:r w:rsidRPr="000063DB">
        <w:rPr>
          <w:rFonts w:eastAsiaTheme="minorEastAsia"/>
          <w:i/>
          <w:iCs/>
          <w:lang w:eastAsia="zh-CN"/>
        </w:rPr>
        <w:t xml:space="preserve"> may be via any AMF with signalling access to both the LMF and </w:t>
      </w:r>
      <w:proofErr w:type="spellStart"/>
      <w:r w:rsidRPr="000063DB">
        <w:rPr>
          <w:rFonts w:eastAsiaTheme="minorEastAsia"/>
          <w:i/>
          <w:iCs/>
          <w:lang w:eastAsia="zh-CN"/>
        </w:rPr>
        <w:t>gNB</w:t>
      </w:r>
      <w:proofErr w:type="spellEnd"/>
      <w:r w:rsidRPr="000063DB">
        <w:rPr>
          <w:rFonts w:eastAsiaTheme="minorEastAsia"/>
          <w:i/>
          <w:iCs/>
          <w:lang w:eastAsia="zh-CN"/>
        </w:rPr>
        <w:t>.</w:t>
      </w:r>
    </w:p>
    <w:p w14:paraId="3373A677" w14:textId="082E9CFB" w:rsidR="0075226B" w:rsidRPr="000063DB" w:rsidRDefault="00AD2391" w:rsidP="0075226B">
      <w:pPr>
        <w:rPr>
          <w:rFonts w:eastAsiaTheme="minorEastAsia"/>
          <w:lang w:eastAsia="zh-CN"/>
        </w:rPr>
      </w:pPr>
      <w:r>
        <w:rPr>
          <w:rFonts w:eastAsiaTheme="minorEastAsia"/>
          <w:lang w:eastAsia="zh-CN"/>
        </w:rPr>
        <w:t>"</w:t>
      </w:r>
      <w:r w:rsidR="0075226B" w:rsidRPr="000063DB">
        <w:rPr>
          <w:rFonts w:eastAsiaTheme="minorEastAsia"/>
          <w:lang w:eastAsia="zh-CN"/>
        </w:rPr>
        <w:t>any AMF</w:t>
      </w:r>
      <w:r>
        <w:rPr>
          <w:rFonts w:eastAsiaTheme="minorEastAsia"/>
          <w:lang w:eastAsia="zh-CN"/>
        </w:rPr>
        <w:t>"</w:t>
      </w:r>
      <w:r w:rsidR="0075226B" w:rsidRPr="000063DB">
        <w:rPr>
          <w:rFonts w:eastAsiaTheme="minorEastAsia"/>
          <w:lang w:eastAsia="zh-CN"/>
        </w:rPr>
        <w:t xml:space="preserve"> is an AMF defined in TS 23.501, and needs to support the following functionality in this solution.</w:t>
      </w:r>
    </w:p>
    <w:p w14:paraId="24AA0BCA" w14:textId="77777777"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handling of Namf_nonUEN2message transfer service from LMF;</w:t>
      </w:r>
    </w:p>
    <w:p w14:paraId="5339D358" w14:textId="5A2DE115"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 xml:space="preserve">NG-AP message capsulation and decapsulation for UL and DL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message.</w:t>
      </w:r>
    </w:p>
    <w:p w14:paraId="45A67812" w14:textId="666B9163" w:rsidR="0075226B" w:rsidRDefault="0075226B" w:rsidP="0075226B">
      <w:pPr>
        <w:rPr>
          <w:rFonts w:eastAsiaTheme="minorEastAsia"/>
          <w:lang w:eastAsia="zh-CN"/>
        </w:rPr>
      </w:pPr>
      <w:r w:rsidRPr="000063DB">
        <w:rPr>
          <w:rFonts w:eastAsiaTheme="minorEastAsia"/>
          <w:lang w:eastAsia="zh-CN"/>
        </w:rPr>
        <w:t xml:space="preserve">Other functionalities supported by the AMF may not be needed in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w:t>
      </w:r>
    </w:p>
    <w:p w14:paraId="056AE1F9" w14:textId="46B50648" w:rsidR="000277E0" w:rsidRPr="00B012C3" w:rsidRDefault="000277E0" w:rsidP="000277E0">
      <w:pPr>
        <w:pStyle w:val="NO"/>
      </w:pPr>
      <w:r w:rsidRPr="00B012C3">
        <w:t>NOTE:</w:t>
      </w:r>
      <w:r w:rsidR="00636A6E">
        <w:tab/>
      </w:r>
      <w:r w:rsidRPr="00B012C3">
        <w:t xml:space="preserve">Based on configuration by the campus network, the NG-RAN(s) are configured with the </w:t>
      </w:r>
      <w:r w:rsidR="00AD2391">
        <w:t>"</w:t>
      </w:r>
      <w:r w:rsidRPr="00B012C3">
        <w:t>any AMF</w:t>
      </w:r>
      <w:r w:rsidR="00AD2391">
        <w:t>"</w:t>
      </w:r>
      <w:r w:rsidRPr="00B012C3">
        <w:t xml:space="preserve"> address, and establish NG-AP association with the any AMF</w:t>
      </w:r>
      <w:r w:rsidR="00636A6E">
        <w:t>.</w:t>
      </w:r>
    </w:p>
    <w:p w14:paraId="34B229AD" w14:textId="329D822B" w:rsidR="00434C3E" w:rsidRPr="000063DB" w:rsidRDefault="0075226B" w:rsidP="0075226B">
      <w:pPr>
        <w:rPr>
          <w:rFonts w:eastAsiaTheme="minorEastAsia"/>
          <w:lang w:eastAsia="zh-CN"/>
        </w:rPr>
      </w:pPr>
      <w:r w:rsidRPr="000063DB">
        <w:rPr>
          <w:rFonts w:eastAsiaTheme="minorEastAsia"/>
          <w:lang w:eastAsia="zh-CN"/>
        </w:rPr>
        <w:t xml:space="preserve">Topology of NG-RAN,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and LMF are configured by the operator.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NG-RAN nodes in the campus network establishes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p w14:paraId="3539199B" w14:textId="7BE17B0B" w:rsidR="00434C3E" w:rsidRPr="000063DB" w:rsidRDefault="00434C3E" w:rsidP="00434C3E">
      <w:pPr>
        <w:pStyle w:val="Heading3"/>
      </w:pPr>
      <w:bookmarkStart w:id="163" w:name="_Toc104475561"/>
      <w:r w:rsidRPr="000063DB">
        <w:t>6.</w:t>
      </w:r>
      <w:r w:rsidR="00490B04" w:rsidRPr="000063DB">
        <w:rPr>
          <w:lang w:eastAsia="zh-CN"/>
        </w:rPr>
        <w:t>5</w:t>
      </w:r>
      <w:r w:rsidRPr="000063DB">
        <w:t>.3</w:t>
      </w:r>
      <w:r w:rsidRPr="000063DB">
        <w:tab/>
        <w:t>Procedures</w:t>
      </w:r>
      <w:bookmarkEnd w:id="163"/>
    </w:p>
    <w:p w14:paraId="6A982AB8" w14:textId="789823E5" w:rsidR="00434C3E" w:rsidRPr="000063DB" w:rsidRDefault="00434C3E" w:rsidP="0075226B">
      <w:pPr>
        <w:pStyle w:val="Heading4"/>
      </w:pPr>
      <w:bookmarkStart w:id="164" w:name="_Toc58920664"/>
      <w:bookmarkStart w:id="165" w:name="_Toc91143636"/>
      <w:bookmarkStart w:id="166" w:name="_Toc104475562"/>
      <w:r w:rsidRPr="000063DB">
        <w:t>6.</w:t>
      </w:r>
      <w:r w:rsidR="00490B04" w:rsidRPr="000063DB">
        <w:t>5</w:t>
      </w:r>
      <w:r w:rsidRPr="000063DB">
        <w:t>.3.1</w:t>
      </w:r>
      <w:r w:rsidR="009178CB" w:rsidRPr="000063DB">
        <w:tab/>
      </w:r>
      <w:r w:rsidRPr="000063DB">
        <w:t>Network Assisted Positioning Procedure</w:t>
      </w:r>
      <w:bookmarkEnd w:id="166"/>
    </w:p>
    <w:p w14:paraId="11994B3E" w14:textId="06D608F5" w:rsidR="0075226B" w:rsidRPr="000063DB" w:rsidRDefault="0075226B" w:rsidP="0075226B">
      <w:pPr>
        <w:pStyle w:val="B1"/>
      </w:pPr>
      <w:r w:rsidRPr="000063DB">
        <w:rPr>
          <w:rFonts w:eastAsia="DengXian"/>
        </w:rPr>
        <w:tab/>
        <w:t>Same as clause </w:t>
      </w:r>
      <w:r w:rsidRPr="000063DB">
        <w:t xml:space="preserve">6.11.2 of </w:t>
      </w:r>
      <w:r w:rsidR="001B1A8C" w:rsidRPr="000063DB">
        <w:rPr>
          <w:rFonts w:eastAsia="DengXian"/>
        </w:rPr>
        <w:t>TS</w:t>
      </w:r>
      <w:r w:rsidR="001B1A8C">
        <w:rPr>
          <w:rFonts w:eastAsia="DengXian"/>
        </w:rPr>
        <w:t> </w:t>
      </w:r>
      <w:r w:rsidR="001B1A8C" w:rsidRPr="000063DB">
        <w:rPr>
          <w:rFonts w:eastAsia="DengXian"/>
        </w:rPr>
        <w:t>23.273</w:t>
      </w:r>
      <w:r w:rsidR="001B1A8C">
        <w:rPr>
          <w:rFonts w:eastAsia="DengXian"/>
        </w:rPr>
        <w:t> </w:t>
      </w:r>
      <w:r w:rsidR="001B1A8C" w:rsidRPr="000063DB">
        <w:rPr>
          <w:rFonts w:eastAsia="DengXian"/>
        </w:rPr>
        <w:t>[</w:t>
      </w:r>
      <w:r w:rsidRPr="000063DB">
        <w:rPr>
          <w:rFonts w:eastAsia="DengXian"/>
        </w:rPr>
        <w:t>5].</w:t>
      </w:r>
    </w:p>
    <w:p w14:paraId="6AABC5C2" w14:textId="0C22575B" w:rsidR="00434C3E" w:rsidRPr="000063DB" w:rsidRDefault="00434C3E" w:rsidP="00434C3E">
      <w:pPr>
        <w:rPr>
          <w:rFonts w:eastAsiaTheme="minorEastAsia"/>
          <w:lang w:eastAsia="zh-CN"/>
        </w:rPr>
      </w:pPr>
      <w:r w:rsidRPr="000063DB">
        <w:rPr>
          <w:rFonts w:eastAsiaTheme="minorEastAsia"/>
          <w:lang w:eastAsia="zh-CN"/>
        </w:rPr>
        <w:t>The AMF illustrated in this call flow is the serving AMF of the UE</w:t>
      </w:r>
      <w:r w:rsidR="0075226B" w:rsidRPr="000063DB">
        <w:rPr>
          <w:rFonts w:eastAsiaTheme="minorEastAsia"/>
          <w:lang w:eastAsia="zh-CN"/>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46" type="#_x0000_t75" style="width:401.45pt;height:194.1pt" o:ole="">
            <v:imagedata r:id="rId46" o:title=""/>
          </v:shape>
          <o:OLEObject Type="Embed" ProgID="Visio.Drawing.11" ShapeID="_x0000_i1046" DrawAspect="Content" ObjectID="_1715090452" r:id="rId47"/>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Heading4"/>
      </w:pPr>
      <w:bookmarkStart w:id="167" w:name="_Toc104475563"/>
      <w:r w:rsidRPr="000063DB">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167"/>
    </w:p>
    <w:p w14:paraId="7CFF58F2" w14:textId="0426B169" w:rsidR="0075226B" w:rsidRPr="000063DB" w:rsidRDefault="0075226B" w:rsidP="0075226B">
      <w:pPr>
        <w:pStyle w:val="B1"/>
      </w:pPr>
      <w:r w:rsidRPr="000063DB">
        <w:rPr>
          <w:rFonts w:eastAsia="DengXian"/>
          <w:lang w:eastAsia="en-US"/>
        </w:rPr>
        <w:tab/>
        <w:t xml:space="preserve">Same as clause 6.11.3 of </w:t>
      </w:r>
      <w:r w:rsidR="001B1A8C" w:rsidRPr="000063DB">
        <w:rPr>
          <w:rFonts w:eastAsia="DengXian"/>
          <w:lang w:eastAsia="en-US"/>
        </w:rPr>
        <w:t>TS</w:t>
      </w:r>
      <w:r w:rsidR="001B1A8C">
        <w:rPr>
          <w:rFonts w:eastAsia="DengXian"/>
          <w:lang w:eastAsia="en-US"/>
        </w:rPr>
        <w:t> </w:t>
      </w:r>
      <w:r w:rsidR="001B1A8C" w:rsidRPr="000063DB">
        <w:rPr>
          <w:rFonts w:eastAsia="DengXian"/>
          <w:lang w:eastAsia="en-US"/>
        </w:rPr>
        <w:t>23.273</w:t>
      </w:r>
      <w:r w:rsidR="001B1A8C">
        <w:rPr>
          <w:rFonts w:eastAsia="DengXian"/>
          <w:lang w:eastAsia="en-US"/>
        </w:rPr>
        <w:t> </w:t>
      </w:r>
      <w:r w:rsidR="001B1A8C" w:rsidRPr="000063DB">
        <w:rPr>
          <w:rFonts w:eastAsia="DengXian"/>
          <w:lang w:eastAsia="en-US"/>
        </w:rPr>
        <w:t>[</w:t>
      </w:r>
      <w:r w:rsidRPr="000063DB">
        <w:rPr>
          <w:rFonts w:eastAsia="DengXian"/>
          <w:lang w:eastAsia="en-US"/>
        </w:rPr>
        <w:t>5].</w:t>
      </w:r>
    </w:p>
    <w:p w14:paraId="320DDB79" w14:textId="57693671" w:rsidR="00434C3E" w:rsidRPr="000063DB" w:rsidRDefault="0075226B" w:rsidP="0075226B">
      <w:pPr>
        <w:rPr>
          <w:rFonts w:eastAsiaTheme="minorEastAsia"/>
          <w:lang w:eastAsia="zh-CN"/>
        </w:rPr>
      </w:pPr>
      <w:r w:rsidRPr="000063DB">
        <w:rPr>
          <w:rFonts w:eastAsiaTheme="minorEastAsia"/>
          <w:lang w:eastAsia="zh-CN"/>
        </w:rPr>
        <w:t xml:space="preserve">The AMF illustrated in this call flow is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deployed in the campus network. LMF is configured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address. NG-RAN nodes in the campus network establishes TNL association with </w:t>
      </w:r>
      <w:r w:rsidR="00AD2391">
        <w:rPr>
          <w:rFonts w:eastAsiaTheme="minorEastAsia"/>
          <w:lang w:eastAsia="zh-CN"/>
        </w:rPr>
        <w:t>"</w:t>
      </w:r>
      <w:r w:rsidRPr="000063DB">
        <w:rPr>
          <w:rFonts w:eastAsiaTheme="minorEastAsia"/>
          <w:lang w:eastAsia="zh-CN"/>
        </w:rPr>
        <w:t>any AMF</w:t>
      </w:r>
      <w:r w:rsidR="00AD2391">
        <w:rPr>
          <w:rFonts w:eastAsiaTheme="minorEastAsia"/>
          <w:lang w:eastAsia="zh-CN"/>
        </w:rPr>
        <w:t>"</w:t>
      </w:r>
      <w:r w:rsidRPr="000063DB">
        <w:rPr>
          <w:rFonts w:eastAsiaTheme="minorEastAsia"/>
          <w:lang w:eastAsia="zh-CN"/>
        </w:rPr>
        <w:t xml:space="preserve"> in the campus network.</w:t>
      </w:r>
    </w:p>
    <w:bookmarkEnd w:id="164"/>
    <w:bookmarkEnd w:id="165"/>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47" type="#_x0000_t75" style="width:402.6pt;height:181.45pt" o:ole="">
            <v:imagedata r:id="rId48" o:title=""/>
          </v:shape>
          <o:OLEObject Type="Embed" ProgID="Visio.Drawing.11" ShapeID="_x0000_i1047" DrawAspect="Content" ObjectID="_1715090453" r:id="rId49"/>
        </w:object>
      </w:r>
    </w:p>
    <w:p w14:paraId="37C322CC" w14:textId="32DE6B0E" w:rsidR="0075226B" w:rsidRPr="000063DB" w:rsidRDefault="0075226B" w:rsidP="0075226B">
      <w:pPr>
        <w:pStyle w:val="TF"/>
        <w:rPr>
          <w:lang w:eastAsia="zh-CN"/>
        </w:rPr>
      </w:pPr>
      <w:r w:rsidRPr="000063DB">
        <w:rPr>
          <w:lang w:eastAsia="zh-CN"/>
        </w:rPr>
        <w:t>Figure 6.5.3.2-1</w:t>
      </w:r>
    </w:p>
    <w:p w14:paraId="778FB032" w14:textId="16C19BFF" w:rsidR="00434C3E" w:rsidRPr="000063DB" w:rsidRDefault="00434C3E" w:rsidP="0075226B">
      <w:pPr>
        <w:pStyle w:val="Heading3"/>
      </w:pPr>
      <w:bookmarkStart w:id="168" w:name="_Toc104475564"/>
      <w:r w:rsidRPr="000063DB">
        <w:t>6.</w:t>
      </w:r>
      <w:r w:rsidR="00490B04" w:rsidRPr="000063DB">
        <w:rPr>
          <w:lang w:eastAsia="zh-CN"/>
        </w:rPr>
        <w:t>5</w:t>
      </w:r>
      <w:r w:rsidRPr="000063DB">
        <w:t>.4</w:t>
      </w:r>
      <w:r w:rsidRPr="000063DB">
        <w:tab/>
        <w:t>Impacts on services, entities, and interfaces</w:t>
      </w:r>
      <w:bookmarkEnd w:id="168"/>
    </w:p>
    <w:p w14:paraId="23C2C5A3" w14:textId="77777777" w:rsidR="0075226B" w:rsidRPr="000063DB" w:rsidRDefault="0075226B" w:rsidP="0075226B">
      <w:r w:rsidRPr="000063DB">
        <w:t>LMF:</w:t>
      </w:r>
    </w:p>
    <w:p w14:paraId="58A88808" w14:textId="2824C0DF" w:rsidR="0075226B" w:rsidRPr="000063DB" w:rsidRDefault="0075226B" w:rsidP="0075226B">
      <w:pPr>
        <w:pStyle w:val="B1"/>
      </w:pPr>
      <w:r w:rsidRPr="000063DB">
        <w:t>-</w:t>
      </w:r>
      <w:r w:rsidRPr="000063DB">
        <w:tab/>
        <w:t xml:space="preserve">configured with </w:t>
      </w:r>
      <w:r w:rsidR="00AD2391">
        <w:t>"</w:t>
      </w:r>
      <w:r w:rsidRPr="000063DB">
        <w:t>any AMF</w:t>
      </w:r>
      <w:r w:rsidR="00AD2391">
        <w:t>"</w:t>
      </w:r>
      <w:r w:rsidRPr="000063DB">
        <w:t xml:space="preserve"> address.</w:t>
      </w:r>
    </w:p>
    <w:p w14:paraId="4D2CF84A" w14:textId="11664444" w:rsidR="0075226B" w:rsidRPr="000063DB" w:rsidRDefault="0075226B" w:rsidP="0075226B">
      <w:pPr>
        <w:pStyle w:val="B1"/>
      </w:pPr>
      <w:r w:rsidRPr="000063DB">
        <w:t>-</w:t>
      </w:r>
      <w:r w:rsidRPr="000063DB">
        <w:tab/>
        <w:t xml:space="preserve">if network based positioning method is selected by LMF, for UE associated </w:t>
      </w:r>
      <w:proofErr w:type="spellStart"/>
      <w:r w:rsidRPr="000063DB">
        <w:t>NRPPa</w:t>
      </w:r>
      <w:proofErr w:type="spellEnd"/>
      <w:r w:rsidRPr="000063DB">
        <w:t xml:space="preserve"> signalling, it is transmitted via the serving AMF. For non UE associated </w:t>
      </w:r>
      <w:proofErr w:type="spellStart"/>
      <w:r w:rsidRPr="000063DB">
        <w:t>NRPPa</w:t>
      </w:r>
      <w:proofErr w:type="spellEnd"/>
      <w:r w:rsidRPr="000063DB">
        <w:t xml:space="preserve"> signalling, it is transmitted using </w:t>
      </w:r>
      <w:r w:rsidR="00AD2391">
        <w:t>"</w:t>
      </w:r>
      <w:r w:rsidRPr="000063DB">
        <w:t>any AMF</w:t>
      </w:r>
      <w:r w:rsidR="00AD2391">
        <w:t>"</w:t>
      </w:r>
      <w:r w:rsidRPr="000063DB">
        <w:t xml:space="preserve"> deployed in the campus network.</w:t>
      </w:r>
    </w:p>
    <w:p w14:paraId="54460E5A" w14:textId="77777777" w:rsidR="0075226B" w:rsidRPr="000063DB" w:rsidRDefault="0075226B" w:rsidP="0075226B">
      <w:r w:rsidRPr="000063DB">
        <w:t>NG-RAN:</w:t>
      </w:r>
    </w:p>
    <w:p w14:paraId="331DE650" w14:textId="4A373322" w:rsidR="0075226B" w:rsidRPr="000063DB" w:rsidRDefault="0075226B" w:rsidP="0075226B">
      <w:pPr>
        <w:pStyle w:val="B1"/>
      </w:pPr>
      <w:r w:rsidRPr="000063DB">
        <w:t>-</w:t>
      </w:r>
      <w:r w:rsidRPr="000063DB">
        <w:tab/>
        <w:t xml:space="preserve">establishes TNL association with </w:t>
      </w:r>
      <w:r w:rsidR="00AD2391">
        <w:t>"</w:t>
      </w:r>
      <w:r w:rsidRPr="000063DB">
        <w:t>any AMF</w:t>
      </w:r>
      <w:r w:rsidR="00AD2391">
        <w:t>"</w:t>
      </w:r>
      <w:r w:rsidRPr="000063DB">
        <w:t>.</w:t>
      </w:r>
    </w:p>
    <w:p w14:paraId="4B6A6E4B" w14:textId="681607FB" w:rsidR="00490B04" w:rsidRPr="000063DB" w:rsidRDefault="00490B04" w:rsidP="00490B04">
      <w:pPr>
        <w:pStyle w:val="Heading2"/>
      </w:pPr>
      <w:bookmarkStart w:id="169" w:name="_MON_1643182591"/>
      <w:bookmarkStart w:id="170" w:name="_MON_1643182622"/>
      <w:bookmarkStart w:id="171" w:name="_Toc500949097"/>
      <w:bookmarkStart w:id="172" w:name="_Toc22214908"/>
      <w:bookmarkStart w:id="173" w:name="_Toc92883029"/>
      <w:bookmarkStart w:id="174" w:name="_Toc92890920"/>
      <w:bookmarkStart w:id="175" w:name="_Toc104475565"/>
      <w:bookmarkEnd w:id="169"/>
      <w:bookmarkEnd w:id="170"/>
      <w:r w:rsidRPr="000063DB">
        <w:rPr>
          <w:lang w:eastAsia="zh-CN"/>
        </w:rPr>
        <w:lastRenderedPageBreak/>
        <w:t>6.6</w:t>
      </w:r>
      <w:r w:rsidRPr="000063DB">
        <w:rPr>
          <w:lang w:eastAsia="ko-KR"/>
        </w:rPr>
        <w:tab/>
      </w:r>
      <w:r w:rsidRPr="000063DB">
        <w:t>Solution</w:t>
      </w:r>
      <w:r w:rsidRPr="000063DB">
        <w:rPr>
          <w:lang w:eastAsia="zh-CN"/>
        </w:rPr>
        <w:t xml:space="preserve"> #6</w:t>
      </w:r>
      <w:r w:rsidRPr="000063DB">
        <w:t xml:space="preserve">: </w:t>
      </w:r>
      <w:bookmarkEnd w:id="171"/>
      <w:bookmarkEnd w:id="172"/>
      <w:bookmarkEnd w:id="173"/>
      <w:bookmarkEnd w:id="174"/>
      <w:r w:rsidRPr="000063DB">
        <w:t>LMF selection based on LMF ID</w:t>
      </w:r>
      <w:bookmarkEnd w:id="175"/>
    </w:p>
    <w:p w14:paraId="4D160E0F" w14:textId="54314FEE" w:rsidR="00490B04" w:rsidRPr="000063DB" w:rsidRDefault="00490B04" w:rsidP="00490B04">
      <w:pPr>
        <w:pStyle w:val="Heading3"/>
        <w:rPr>
          <w:lang w:eastAsia="ko-KR"/>
        </w:rPr>
      </w:pPr>
      <w:bookmarkStart w:id="176" w:name="_Toc21087542"/>
      <w:bookmarkStart w:id="177" w:name="_Toc92883030"/>
      <w:bookmarkStart w:id="178" w:name="_Toc92890921"/>
      <w:bookmarkStart w:id="179" w:name="_Toc500949099"/>
      <w:bookmarkStart w:id="180" w:name="_Toc22214909"/>
      <w:bookmarkStart w:id="181" w:name="_Toc104475566"/>
      <w:r w:rsidRPr="000063DB">
        <w:rPr>
          <w:lang w:eastAsia="ko-KR"/>
        </w:rPr>
        <w:t>6.</w:t>
      </w:r>
      <w:r w:rsidRPr="000063DB">
        <w:rPr>
          <w:lang w:eastAsia="zh-CN"/>
        </w:rPr>
        <w:t>6</w:t>
      </w:r>
      <w:r w:rsidRPr="000063DB">
        <w:rPr>
          <w:lang w:eastAsia="ko-KR"/>
        </w:rPr>
        <w:t>.1</w:t>
      </w:r>
      <w:r w:rsidRPr="000063DB">
        <w:rPr>
          <w:lang w:eastAsia="ko-KR"/>
        </w:rPr>
        <w:tab/>
        <w:t>Introduction</w:t>
      </w:r>
      <w:bookmarkEnd w:id="176"/>
      <w:bookmarkEnd w:id="177"/>
      <w:bookmarkEnd w:id="178"/>
      <w:bookmarkEnd w:id="181"/>
    </w:p>
    <w:p w14:paraId="622634FB" w14:textId="77777777" w:rsidR="00490B04" w:rsidRPr="000063DB" w:rsidRDefault="00490B04" w:rsidP="00490B04">
      <w:pPr>
        <w:rPr>
          <w:rFonts w:eastAsia="SimSun"/>
          <w:lang w:eastAsia="zh-CN"/>
        </w:rPr>
      </w:pPr>
      <w:bookmarkStart w:id="182" w:name="_Toc21087543"/>
      <w:r w:rsidRPr="000063DB">
        <w:rPr>
          <w:rFonts w:eastAsia="SimSun"/>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Heading3"/>
        <w:rPr>
          <w:lang w:eastAsia="ko-KR"/>
        </w:rPr>
      </w:pPr>
      <w:bookmarkStart w:id="183" w:name="_Toc92883031"/>
      <w:bookmarkStart w:id="184" w:name="_Toc92890922"/>
      <w:bookmarkStart w:id="185" w:name="_Toc104475567"/>
      <w:r w:rsidRPr="000063DB">
        <w:rPr>
          <w:lang w:eastAsia="ko-KR"/>
        </w:rPr>
        <w:t>6.</w:t>
      </w:r>
      <w:r w:rsidRPr="000063DB">
        <w:rPr>
          <w:lang w:eastAsia="zh-CN"/>
        </w:rPr>
        <w:t>6</w:t>
      </w:r>
      <w:r w:rsidRPr="000063DB">
        <w:rPr>
          <w:lang w:eastAsia="ko-KR"/>
        </w:rPr>
        <w:t>.2</w:t>
      </w:r>
      <w:r w:rsidRPr="000063DB">
        <w:rPr>
          <w:lang w:eastAsia="ko-KR"/>
        </w:rPr>
        <w:tab/>
        <w:t>Functional Description</w:t>
      </w:r>
      <w:bookmarkEnd w:id="182"/>
      <w:bookmarkEnd w:id="183"/>
      <w:bookmarkEnd w:id="184"/>
      <w:bookmarkEnd w:id="185"/>
    </w:p>
    <w:p w14:paraId="0DD6BFAB" w14:textId="77777777" w:rsidR="00490B04" w:rsidRPr="000063DB" w:rsidRDefault="00490B04" w:rsidP="00490B04">
      <w:bookmarkStart w:id="186" w:name="_Toc21087544"/>
      <w:r w:rsidRPr="000063DB">
        <w:rPr>
          <w:rFonts w:eastAsia="SimSun"/>
          <w:lang w:eastAsia="zh-CN"/>
        </w:rPr>
        <w:t xml:space="preserve">In this solution, the GMLC is configured with an LMF ID of the LMF located within the same local area of the GMLC. The LMF may register itself in the NRF. The GMLC provides the LMF ID to AMF in </w:t>
      </w:r>
      <w:proofErr w:type="spellStart"/>
      <w:r w:rsidRPr="000063DB">
        <w:t>Namf_Location_ProvidePositioningInfo</w:t>
      </w:r>
      <w:proofErr w:type="spellEnd"/>
      <w:r w:rsidRPr="000063DB">
        <w:t xml:space="preserve"> service operation</w:t>
      </w:r>
      <w:r w:rsidRPr="000063DB">
        <w:rPr>
          <w:rFonts w:eastAsia="SimSun"/>
          <w:lang w:eastAsia="zh-CN"/>
        </w:rPr>
        <w:t xml:space="preserve">. The AMF uses the LMF ID to discover the LMF via NRF query or local configuration and invokes </w:t>
      </w:r>
      <w:r w:rsidRPr="000063DB">
        <w:t xml:space="preserve">the </w:t>
      </w:r>
      <w:proofErr w:type="spellStart"/>
      <w:r w:rsidRPr="000063DB">
        <w:t>Nlmf_Location_DetermineLocation</w:t>
      </w:r>
      <w:proofErr w:type="spellEnd"/>
      <w:r w:rsidRPr="000063DB">
        <w:t xml:space="preserve"> service operation to request the current location of the UE.</w:t>
      </w:r>
    </w:p>
    <w:p w14:paraId="148A8007" w14:textId="03A9F66F" w:rsidR="00490B04" w:rsidRPr="000063DB" w:rsidRDefault="00490B04" w:rsidP="00490B04">
      <w:pPr>
        <w:pStyle w:val="Heading3"/>
      </w:pPr>
      <w:bookmarkStart w:id="187" w:name="_Toc92883032"/>
      <w:bookmarkStart w:id="188" w:name="_Toc92890923"/>
      <w:bookmarkStart w:id="189" w:name="_Toc104475568"/>
      <w:r w:rsidRPr="000063DB">
        <w:t>6.</w:t>
      </w:r>
      <w:r w:rsidRPr="000063DB">
        <w:rPr>
          <w:lang w:eastAsia="zh-CN"/>
        </w:rPr>
        <w:t>6</w:t>
      </w:r>
      <w:r w:rsidRPr="000063DB">
        <w:t>.3</w:t>
      </w:r>
      <w:r w:rsidRPr="000063DB">
        <w:tab/>
        <w:t>Procedures</w:t>
      </w:r>
      <w:bookmarkEnd w:id="186"/>
      <w:bookmarkEnd w:id="187"/>
      <w:bookmarkEnd w:id="188"/>
      <w:bookmarkEnd w:id="189"/>
    </w:p>
    <w:bookmarkStart w:id="190" w:name="_Toc21087545"/>
    <w:bookmarkStart w:id="191" w:name="_MON_1609086182"/>
    <w:bookmarkEnd w:id="191"/>
    <w:p w14:paraId="205E5B4C" w14:textId="77777777" w:rsidR="00490B04" w:rsidRPr="000063DB" w:rsidRDefault="00490B04" w:rsidP="0075226B">
      <w:pPr>
        <w:pStyle w:val="TH"/>
      </w:pPr>
      <w:r w:rsidRPr="000063DB">
        <w:object w:dxaOrig="9072" w:dyaOrig="7510" w14:anchorId="6AA808E7">
          <v:shape id="_x0000_i1048" type="#_x0000_t75" style="width:391.7pt;height:325.45pt" o:ole="">
            <v:imagedata r:id="rId50" o:title=""/>
          </v:shape>
          <o:OLEObject Type="Embed" ProgID="Word.Picture.8" ShapeID="_x0000_i1048" DrawAspect="Content" ObjectID="_1715090454" r:id="rId51"/>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SimSun"/>
          <w:lang w:eastAsia="zh-CN"/>
        </w:rPr>
      </w:pPr>
      <w:r w:rsidRPr="000063DB">
        <w:rPr>
          <w:rFonts w:eastAsia="SimSun"/>
          <w:lang w:eastAsia="zh-CN"/>
        </w:rPr>
        <w:t>1.</w:t>
      </w:r>
      <w:r w:rsidRPr="000063DB">
        <w:rPr>
          <w:rFonts w:eastAsia="SimSun"/>
          <w:lang w:eastAsia="zh-CN"/>
        </w:rPr>
        <w:tab/>
        <w:t>The external location services client sends a request to the GMLC for a location for the target UE identified by an GPSI or an SUPI.</w:t>
      </w:r>
    </w:p>
    <w:p w14:paraId="3AE44541" w14:textId="77777777" w:rsidR="0075226B" w:rsidRPr="000063DB" w:rsidRDefault="0075226B" w:rsidP="0075226B">
      <w:pPr>
        <w:pStyle w:val="B1"/>
        <w:rPr>
          <w:rFonts w:eastAsia="SimSun"/>
          <w:lang w:eastAsia="zh-CN"/>
        </w:rPr>
      </w:pPr>
      <w:r w:rsidRPr="000063DB">
        <w:rPr>
          <w:rFonts w:eastAsia="SimSun"/>
          <w:lang w:eastAsia="zh-CN"/>
        </w:rPr>
        <w:t>2.</w:t>
      </w:r>
      <w:r w:rsidRPr="000063DB">
        <w:rPr>
          <w:rFonts w:eastAsia="SimSun"/>
          <w:lang w:eastAsia="zh-CN"/>
        </w:rPr>
        <w:tab/>
        <w:t xml:space="preserve">The GMLC invokes a </w:t>
      </w:r>
      <w:proofErr w:type="spellStart"/>
      <w:r w:rsidRPr="000063DB">
        <w:rPr>
          <w:rFonts w:eastAsia="SimSun"/>
          <w:lang w:eastAsia="zh-CN"/>
        </w:rPr>
        <w:t>Nudm_UECM_Get</w:t>
      </w:r>
      <w:proofErr w:type="spellEnd"/>
      <w:r w:rsidRPr="000063DB">
        <w:rPr>
          <w:rFonts w:eastAsia="SimSun"/>
          <w:lang w:eastAsia="zh-CN"/>
        </w:rPr>
        <w:t xml:space="preserve"> service operation towards the home UDM of the target UE to be located with the GPSI or SUPI of this UE.</w:t>
      </w:r>
    </w:p>
    <w:p w14:paraId="0A8F4B56" w14:textId="77777777" w:rsidR="0075226B" w:rsidRPr="000063DB" w:rsidRDefault="0075226B" w:rsidP="0075226B">
      <w:pPr>
        <w:pStyle w:val="B1"/>
        <w:rPr>
          <w:rFonts w:eastAsia="SimSun"/>
          <w:lang w:eastAsia="zh-CN"/>
        </w:rPr>
      </w:pPr>
      <w:r w:rsidRPr="000063DB">
        <w:rPr>
          <w:rFonts w:eastAsia="SimSun"/>
          <w:lang w:eastAsia="zh-CN"/>
        </w:rPr>
        <w:t>3.</w:t>
      </w:r>
      <w:r w:rsidRPr="000063DB">
        <w:rPr>
          <w:rFonts w:eastAsia="SimSun"/>
          <w:lang w:eastAsia="zh-CN"/>
        </w:rPr>
        <w:tab/>
        <w:t>The UDM returns the network addresses of the current serving AMF.</w:t>
      </w:r>
    </w:p>
    <w:p w14:paraId="4FD08D1F" w14:textId="77777777" w:rsidR="0075226B" w:rsidRPr="000063DB" w:rsidRDefault="0075226B" w:rsidP="0075226B">
      <w:pPr>
        <w:pStyle w:val="B1"/>
        <w:rPr>
          <w:rFonts w:eastAsia="SimSun"/>
          <w:lang w:eastAsia="zh-CN"/>
        </w:rPr>
      </w:pPr>
      <w:r w:rsidRPr="000063DB">
        <w:rPr>
          <w:rFonts w:eastAsia="SimSun"/>
          <w:lang w:eastAsia="zh-CN"/>
        </w:rPr>
        <w:t>4.</w:t>
      </w:r>
      <w:r w:rsidRPr="000063DB">
        <w:rPr>
          <w:rFonts w:eastAsia="SimSun"/>
          <w:lang w:eastAsia="zh-CN"/>
        </w:rPr>
        <w:tab/>
        <w:t xml:space="preserve">The GMLC invokes the </w:t>
      </w:r>
      <w:proofErr w:type="spellStart"/>
      <w:r w:rsidRPr="000063DB">
        <w:rPr>
          <w:rFonts w:eastAsia="SimSun"/>
          <w:lang w:eastAsia="zh-CN"/>
        </w:rPr>
        <w:t>Namf_Location_ProvidePositioningInfo</w:t>
      </w:r>
      <w:proofErr w:type="spellEnd"/>
      <w:r w:rsidRPr="000063DB">
        <w:rPr>
          <w:rFonts w:eastAsia="SimSun"/>
          <w:lang w:eastAsia="zh-CN"/>
        </w:rPr>
        <w:t xml:space="preserve">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4CDD37A0" w:rsidR="0075226B" w:rsidRPr="000063DB" w:rsidRDefault="0075226B" w:rsidP="0075226B">
      <w:pPr>
        <w:pStyle w:val="B1"/>
        <w:rPr>
          <w:rFonts w:eastAsia="SimSun"/>
          <w:lang w:eastAsia="zh-CN"/>
        </w:rPr>
      </w:pPr>
      <w:r w:rsidRPr="000063DB">
        <w:rPr>
          <w:rFonts w:eastAsia="SimSun"/>
          <w:lang w:eastAsia="zh-CN"/>
        </w:rPr>
        <w:lastRenderedPageBreak/>
        <w:t>5.</w:t>
      </w:r>
      <w:r w:rsidRPr="000063DB">
        <w:rPr>
          <w:rFonts w:eastAsia="SimSun"/>
          <w:lang w:eastAsia="zh-CN"/>
        </w:rPr>
        <w:tab/>
        <w:t xml:space="preserve">If the UE is in CM IDLE state, the AMF initiates a network triggered Service Request procedure as defined in clause 4.2.3.3 of </w:t>
      </w:r>
      <w:r w:rsidR="001B1A8C" w:rsidRPr="000063DB">
        <w:rPr>
          <w:rFonts w:eastAsia="SimSun"/>
          <w:lang w:eastAsia="zh-CN"/>
        </w:rPr>
        <w:t>TS</w:t>
      </w:r>
      <w:r w:rsidR="001B1A8C">
        <w:rPr>
          <w:rFonts w:eastAsia="SimSun"/>
          <w:lang w:eastAsia="zh-CN"/>
        </w:rPr>
        <w:t> </w:t>
      </w:r>
      <w:r w:rsidR="001B1A8C" w:rsidRPr="000063DB">
        <w:rPr>
          <w:rFonts w:eastAsia="SimSun"/>
          <w:lang w:eastAsia="zh-CN"/>
        </w:rPr>
        <w:t>23.502</w:t>
      </w:r>
      <w:r w:rsidR="001B1A8C">
        <w:rPr>
          <w:rFonts w:eastAsia="SimSun"/>
          <w:lang w:eastAsia="zh-CN"/>
        </w:rPr>
        <w:t> </w:t>
      </w:r>
      <w:r w:rsidR="001B1A8C" w:rsidRPr="000063DB">
        <w:rPr>
          <w:rFonts w:eastAsia="SimSun"/>
          <w:lang w:eastAsia="zh-CN"/>
        </w:rPr>
        <w:t>[</w:t>
      </w:r>
      <w:r w:rsidR="00DB4AA0">
        <w:rPr>
          <w:rFonts w:eastAsia="SimSun"/>
          <w:lang w:eastAsia="zh-CN"/>
        </w:rPr>
        <w:t>3</w:t>
      </w:r>
      <w:r w:rsidRPr="000063DB">
        <w:rPr>
          <w:rFonts w:eastAsia="SimSun"/>
          <w:lang w:eastAsia="zh-CN"/>
        </w:rPr>
        <w:t>] to establish a signalling connection with the UE.</w:t>
      </w:r>
    </w:p>
    <w:p w14:paraId="3D269C45" w14:textId="77777777" w:rsidR="0075226B" w:rsidRPr="000063DB" w:rsidRDefault="0075226B" w:rsidP="0075226B">
      <w:pPr>
        <w:pStyle w:val="B1"/>
        <w:rPr>
          <w:rFonts w:eastAsia="SimSun"/>
          <w:lang w:eastAsia="zh-CN"/>
        </w:rPr>
      </w:pPr>
      <w:r w:rsidRPr="000063DB">
        <w:rPr>
          <w:rFonts w:eastAsia="SimSun"/>
          <w:lang w:eastAsia="zh-CN"/>
        </w:rPr>
        <w:t>6.</w:t>
      </w:r>
      <w:r w:rsidRPr="000063DB">
        <w:rPr>
          <w:rFonts w:eastAsia="SimSun"/>
          <w:lang w:eastAsia="zh-CN"/>
        </w:rPr>
        <w:tab/>
        <w:t>The AMF selects the LMF based on the LMF ID received from GMLC. The selection may use a NRF query or local configuration.</w:t>
      </w:r>
    </w:p>
    <w:p w14:paraId="259A0CED" w14:textId="7152D11E" w:rsidR="0075226B" w:rsidRPr="000063DB" w:rsidRDefault="0075226B" w:rsidP="0075226B">
      <w:pPr>
        <w:pStyle w:val="B1"/>
        <w:rPr>
          <w:rFonts w:eastAsia="SimSun"/>
          <w:lang w:eastAsia="zh-CN"/>
        </w:rPr>
      </w:pPr>
      <w:r w:rsidRPr="000063DB">
        <w:rPr>
          <w:rFonts w:eastAsia="SimSun"/>
          <w:lang w:eastAsia="zh-CN"/>
        </w:rPr>
        <w:t>7-11.</w:t>
      </w:r>
      <w:r w:rsidRPr="000063DB">
        <w:rPr>
          <w:rFonts w:eastAsia="SimSun"/>
          <w:lang w:eastAsia="zh-CN"/>
        </w:rPr>
        <w:tab/>
        <w:t>Same steps 7-11 in</w:t>
      </w:r>
      <w:r w:rsidR="000063DB" w:rsidRPr="000063DB">
        <w:rPr>
          <w:rFonts w:eastAsia="SimSun"/>
          <w:lang w:eastAsia="zh-CN"/>
        </w:rPr>
        <w:t xml:space="preserve"> clause 6.1.1</w:t>
      </w:r>
      <w:r w:rsidRPr="000063DB">
        <w:rPr>
          <w:rFonts w:eastAsia="SimSun"/>
          <w:lang w:eastAsia="zh-CN"/>
        </w:rPr>
        <w:t xml:space="preserve"> </w:t>
      </w:r>
      <w:r w:rsidR="000063DB" w:rsidRPr="000063DB">
        <w:rPr>
          <w:rFonts w:eastAsia="SimSun"/>
          <w:lang w:eastAsia="zh-CN"/>
        </w:rPr>
        <w:t xml:space="preserve">of </w:t>
      </w:r>
      <w:r w:rsidR="001B1A8C" w:rsidRPr="000063DB">
        <w:rPr>
          <w:rFonts w:eastAsia="SimSun"/>
          <w:lang w:eastAsia="zh-CN"/>
        </w:rPr>
        <w:t>TS</w:t>
      </w:r>
      <w:r w:rsidR="001B1A8C">
        <w:rPr>
          <w:rFonts w:eastAsia="SimSun"/>
          <w:lang w:eastAsia="zh-CN"/>
        </w:rPr>
        <w:t> </w:t>
      </w:r>
      <w:r w:rsidR="001B1A8C" w:rsidRPr="000063DB">
        <w:rPr>
          <w:rFonts w:eastAsia="SimSun"/>
          <w:lang w:eastAsia="zh-CN"/>
        </w:rPr>
        <w:t>23.273</w:t>
      </w:r>
      <w:r w:rsidR="001B1A8C">
        <w:rPr>
          <w:rFonts w:eastAsia="SimSun"/>
          <w:lang w:eastAsia="zh-CN"/>
        </w:rPr>
        <w:t> </w:t>
      </w:r>
      <w:r w:rsidR="001B1A8C" w:rsidRPr="000063DB">
        <w:rPr>
          <w:rFonts w:eastAsia="SimSun"/>
          <w:lang w:eastAsia="zh-CN"/>
        </w:rPr>
        <w:t>[</w:t>
      </w:r>
      <w:r w:rsidR="000063DB" w:rsidRPr="000063DB">
        <w:rPr>
          <w:rFonts w:eastAsia="SimSun"/>
          <w:lang w:eastAsia="zh-CN"/>
        </w:rPr>
        <w:t>5]</w:t>
      </w:r>
      <w:r w:rsidRPr="000063DB">
        <w:rPr>
          <w:rFonts w:eastAsia="SimSun"/>
          <w:lang w:eastAsia="zh-CN"/>
        </w:rPr>
        <w:t>.</w:t>
      </w:r>
    </w:p>
    <w:p w14:paraId="488903CA" w14:textId="516D1AC0" w:rsidR="00490B04" w:rsidRDefault="00490B04" w:rsidP="00490B04">
      <w:pPr>
        <w:pStyle w:val="Heading3"/>
      </w:pPr>
      <w:bookmarkStart w:id="192" w:name="_Toc92883033"/>
      <w:bookmarkStart w:id="193" w:name="_Toc92890924"/>
      <w:bookmarkStart w:id="194" w:name="_Toc104475569"/>
      <w:r w:rsidRPr="000063DB">
        <w:t>6.</w:t>
      </w:r>
      <w:r w:rsidRPr="000063DB">
        <w:rPr>
          <w:lang w:eastAsia="zh-CN"/>
        </w:rPr>
        <w:t>6</w:t>
      </w:r>
      <w:r w:rsidRPr="000063DB">
        <w:t>.4</w:t>
      </w:r>
      <w:r w:rsidRPr="000063DB">
        <w:tab/>
        <w:t>Impacts on existing entities and interfaces</w:t>
      </w:r>
      <w:bookmarkEnd w:id="190"/>
      <w:bookmarkEnd w:id="192"/>
      <w:bookmarkEnd w:id="193"/>
      <w:bookmarkEnd w:id="194"/>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 xml:space="preserve">Send the LMF ID to AMF in </w:t>
      </w:r>
      <w:proofErr w:type="spellStart"/>
      <w:r>
        <w:t>Namf_Location_ProvidePositioningInfo</w:t>
      </w:r>
      <w:proofErr w:type="spellEnd"/>
      <w:r>
        <w:t xml:space="preserve"> service operation.</w:t>
      </w:r>
    </w:p>
    <w:p w14:paraId="140A2239" w14:textId="77777777" w:rsidR="000063DB" w:rsidRDefault="000063DB" w:rsidP="000063DB">
      <w:r>
        <w:t>AMF:</w:t>
      </w:r>
    </w:p>
    <w:p w14:paraId="3007FDFC" w14:textId="420BC9B6" w:rsidR="000063DB" w:rsidRDefault="000063DB" w:rsidP="000063DB">
      <w:pPr>
        <w:pStyle w:val="B1"/>
      </w:pPr>
      <w:r>
        <w:t>-</w:t>
      </w:r>
      <w:r>
        <w:tab/>
        <w:t>Select the LMF according to the LMF ID received from the GMLC.</w:t>
      </w:r>
    </w:p>
    <w:p w14:paraId="77508675" w14:textId="7B021E91" w:rsidR="00434C3E" w:rsidRPr="000063DB" w:rsidRDefault="00434C3E" w:rsidP="00434C3E">
      <w:pPr>
        <w:pStyle w:val="Heading2"/>
      </w:pPr>
      <w:bookmarkStart w:id="195" w:name="_Toc104475570"/>
      <w:bookmarkEnd w:id="179"/>
      <w:bookmarkEnd w:id="180"/>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196" w:name="_Toc97057911"/>
      <w:bookmarkStart w:id="197" w:name="_Toc97052784"/>
      <w:bookmarkStart w:id="198" w:name="_Toc97052456"/>
      <w:bookmarkStart w:id="199" w:name="_Toc97057838"/>
      <w:r w:rsidR="009028C3" w:rsidRPr="000063DB">
        <w:rPr>
          <w:lang w:eastAsia="zh-CN"/>
        </w:rPr>
        <w:t>7</w:t>
      </w:r>
      <w:r w:rsidRPr="000063DB">
        <w:t xml:space="preserve">: </w:t>
      </w:r>
      <w:bookmarkEnd w:id="196"/>
      <w:bookmarkEnd w:id="197"/>
      <w:bookmarkEnd w:id="198"/>
      <w:bookmarkEnd w:id="199"/>
      <w:r w:rsidRPr="000063DB">
        <w:t>LMF selection based on client or AF identifier</w:t>
      </w:r>
      <w:bookmarkEnd w:id="195"/>
    </w:p>
    <w:p w14:paraId="67431CDB" w14:textId="6C847322" w:rsidR="00434C3E" w:rsidRPr="000063DB" w:rsidRDefault="00434C3E" w:rsidP="00434C3E">
      <w:pPr>
        <w:pStyle w:val="Heading3"/>
      </w:pPr>
      <w:bookmarkStart w:id="200" w:name="_Toc97057839"/>
      <w:bookmarkStart w:id="201" w:name="_Toc97052457"/>
      <w:bookmarkStart w:id="202" w:name="_Toc97052785"/>
      <w:bookmarkStart w:id="203" w:name="_Toc97057912"/>
      <w:bookmarkStart w:id="204" w:name="_Toc104475571"/>
      <w:r w:rsidRPr="000063DB">
        <w:t>6.</w:t>
      </w:r>
      <w:r w:rsidR="00555FE7" w:rsidRPr="000063DB">
        <w:rPr>
          <w:lang w:eastAsia="zh-CN"/>
        </w:rPr>
        <w:t>7</w:t>
      </w:r>
      <w:r w:rsidRPr="000063DB">
        <w:t>.1</w:t>
      </w:r>
      <w:r w:rsidRPr="000063DB">
        <w:tab/>
      </w:r>
      <w:r w:rsidRPr="000063DB">
        <w:rPr>
          <w:lang w:eastAsia="ko-KR"/>
        </w:rPr>
        <w:t>Introduction</w:t>
      </w:r>
      <w:bookmarkEnd w:id="204"/>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Heading3"/>
      </w:pPr>
      <w:bookmarkStart w:id="205" w:name="_Toc104475572"/>
      <w:r w:rsidRPr="000063DB">
        <w:t>6.</w:t>
      </w:r>
      <w:r w:rsidR="00555FE7" w:rsidRPr="000063DB">
        <w:rPr>
          <w:lang w:eastAsia="zh-CN"/>
        </w:rPr>
        <w:t>7</w:t>
      </w:r>
      <w:r w:rsidRPr="000063DB">
        <w:t>.2</w:t>
      </w:r>
      <w:r w:rsidRPr="000063DB">
        <w:tab/>
        <w:t>Functional Description</w:t>
      </w:r>
      <w:bookmarkEnd w:id="200"/>
      <w:bookmarkEnd w:id="201"/>
      <w:bookmarkEnd w:id="202"/>
      <w:bookmarkEnd w:id="203"/>
      <w:bookmarkEnd w:id="205"/>
    </w:p>
    <w:p w14:paraId="53A5BE7C" w14:textId="3FAA07B6" w:rsidR="000063DB" w:rsidRDefault="000063DB" w:rsidP="000063DB">
      <w:bookmarkStart w:id="206" w:name="_Toc500949101"/>
      <w:r>
        <w:t xml:space="preserve">Based on the scenarios mentioned above, AMF may use client identifiers or AF identifiers as one of the additional factors during the LMF selection, as specified in clause 5.1 in </w:t>
      </w:r>
      <w:r w:rsidR="001B1A8C">
        <w:t>TS</w:t>
      </w:r>
      <w:r w:rsidR="001B1A8C">
        <w:t> </w:t>
      </w:r>
      <w:r w:rsidR="001B1A8C">
        <w:t>23.273</w:t>
      </w:r>
      <w:r w:rsidR="001B1A8C">
        <w:t> </w:t>
      </w:r>
      <w:r w:rsidR="001B1A8C">
        <w:t>[</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Heading3"/>
      </w:pPr>
      <w:bookmarkStart w:id="207" w:name="_Toc97057840"/>
      <w:bookmarkStart w:id="208" w:name="_Toc97052786"/>
      <w:bookmarkStart w:id="209" w:name="_Toc97057913"/>
      <w:bookmarkStart w:id="210" w:name="_Toc97052458"/>
      <w:bookmarkStart w:id="211" w:name="_Toc104475573"/>
      <w:r w:rsidRPr="000063DB">
        <w:t>6.</w:t>
      </w:r>
      <w:r w:rsidR="00555FE7" w:rsidRPr="000063DB">
        <w:rPr>
          <w:lang w:eastAsia="zh-CN"/>
        </w:rPr>
        <w:t>7</w:t>
      </w:r>
      <w:r w:rsidRPr="000063DB">
        <w:t>.3</w:t>
      </w:r>
      <w:r w:rsidRPr="000063DB">
        <w:tab/>
        <w:t>Procedures</w:t>
      </w:r>
      <w:bookmarkEnd w:id="206"/>
      <w:bookmarkEnd w:id="207"/>
      <w:bookmarkEnd w:id="208"/>
      <w:bookmarkEnd w:id="209"/>
      <w:bookmarkEnd w:id="210"/>
      <w:bookmarkEnd w:id="211"/>
    </w:p>
    <w:p w14:paraId="30343402" w14:textId="06B149F2" w:rsidR="00434C3E" w:rsidRPr="000063DB" w:rsidRDefault="00434C3E" w:rsidP="00434C3E">
      <w:r w:rsidRPr="000063DB">
        <w:t>N/A</w:t>
      </w:r>
      <w:r w:rsidR="000063DB" w:rsidRPr="000063DB">
        <w:t>.</w:t>
      </w:r>
    </w:p>
    <w:p w14:paraId="5DBBF309" w14:textId="2217E2E3" w:rsidR="00434C3E" w:rsidRPr="000063DB" w:rsidRDefault="00434C3E" w:rsidP="00434C3E">
      <w:pPr>
        <w:pStyle w:val="Heading3"/>
        <w:rPr>
          <w:lang w:eastAsia="zh-CN"/>
        </w:rPr>
      </w:pPr>
      <w:bookmarkStart w:id="212" w:name="_Toc97052787"/>
      <w:bookmarkStart w:id="213" w:name="_Toc326248711"/>
      <w:bookmarkStart w:id="214" w:name="_Toc97052459"/>
      <w:bookmarkStart w:id="215" w:name="_Toc97057841"/>
      <w:bookmarkStart w:id="216" w:name="_Toc510604409"/>
      <w:bookmarkStart w:id="217" w:name="_Toc97057914"/>
      <w:bookmarkStart w:id="218" w:name="_Toc104475574"/>
      <w:r w:rsidRPr="000063DB">
        <w:rPr>
          <w:lang w:eastAsia="zh-CN"/>
        </w:rPr>
        <w:t>6.</w:t>
      </w:r>
      <w:r w:rsidR="00555FE7" w:rsidRPr="000063DB">
        <w:rPr>
          <w:lang w:eastAsia="zh-CN"/>
        </w:rPr>
        <w:t>7</w:t>
      </w:r>
      <w:r w:rsidRPr="000063DB">
        <w:rPr>
          <w:lang w:eastAsia="zh-CN"/>
        </w:rPr>
        <w:t>.4</w:t>
      </w:r>
      <w:r w:rsidRPr="000063DB">
        <w:rPr>
          <w:lang w:eastAsia="zh-CN"/>
        </w:rPr>
        <w:tab/>
      </w:r>
      <w:bookmarkEnd w:id="212"/>
      <w:bookmarkEnd w:id="213"/>
      <w:bookmarkEnd w:id="214"/>
      <w:bookmarkEnd w:id="215"/>
      <w:bookmarkEnd w:id="216"/>
      <w:bookmarkEnd w:id="217"/>
      <w:r w:rsidRPr="000063DB">
        <w:t>Impacts on services, entities, and interfaces</w:t>
      </w:r>
      <w:bookmarkEnd w:id="218"/>
    </w:p>
    <w:p w14:paraId="68D43530" w14:textId="77777777" w:rsidR="000063DB" w:rsidRDefault="000063DB" w:rsidP="000063DB">
      <w:bookmarkStart w:id="219"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lastRenderedPageBreak/>
        <w:t>-</w:t>
      </w:r>
      <w:r>
        <w:tab/>
        <w:t>Register in NRF with serving AF or client identifier(s).</w:t>
      </w:r>
    </w:p>
    <w:p w14:paraId="2996B37D" w14:textId="214E79D6" w:rsidR="00EC0FBE" w:rsidRPr="000063DB" w:rsidRDefault="00EC0FBE" w:rsidP="00EC0FBE">
      <w:pPr>
        <w:pStyle w:val="Heading2"/>
      </w:pPr>
      <w:bookmarkStart w:id="220" w:name="_Toc104475575"/>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219"/>
      <w:r w:rsidRPr="000063DB">
        <w:rPr>
          <w:lang w:eastAsia="zh-CN"/>
        </w:rPr>
        <w:t>GMLC service area</w:t>
      </w:r>
      <w:bookmarkEnd w:id="220"/>
    </w:p>
    <w:p w14:paraId="157099DB" w14:textId="72B3B0C4" w:rsidR="00EC0FBE" w:rsidRPr="000063DB" w:rsidRDefault="00EC0FBE" w:rsidP="00EC0FBE">
      <w:pPr>
        <w:pStyle w:val="Heading3"/>
        <w:rPr>
          <w:lang w:eastAsia="ko-KR"/>
        </w:rPr>
      </w:pPr>
      <w:bookmarkStart w:id="221" w:name="_Toc104475576"/>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221"/>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Heading3"/>
        <w:rPr>
          <w:lang w:eastAsia="ko-KR"/>
        </w:rPr>
      </w:pPr>
      <w:bookmarkStart w:id="222" w:name="_Toc104475577"/>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222"/>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Heading3"/>
        <w:rPr>
          <w:lang w:eastAsia="zh-CN"/>
        </w:rPr>
      </w:pPr>
      <w:bookmarkStart w:id="223" w:name="_Toc104475578"/>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223"/>
    </w:p>
    <w:p w14:paraId="5A6F211E" w14:textId="3868D9FA" w:rsidR="00EC0FBE" w:rsidRPr="000063DB" w:rsidRDefault="00EC0FBE" w:rsidP="00EC0FBE">
      <w:pPr>
        <w:rPr>
          <w:lang w:eastAsia="zh-CN"/>
        </w:rPr>
      </w:pPr>
      <w:r w:rsidRPr="000063DB">
        <w:rPr>
          <w:lang w:eastAsia="zh-CN"/>
        </w:rPr>
        <w:t xml:space="preserve">The existing LMF Change Procedure in clause 6.4 in </w:t>
      </w:r>
      <w:r w:rsidR="001B1A8C" w:rsidRPr="000063DB">
        <w:rPr>
          <w:lang w:eastAsia="zh-CN"/>
        </w:rPr>
        <w:t>TS</w:t>
      </w:r>
      <w:r w:rsidR="001B1A8C">
        <w:rPr>
          <w:lang w:eastAsia="zh-CN"/>
        </w:rPr>
        <w:t> </w:t>
      </w:r>
      <w:r w:rsidR="001B1A8C" w:rsidRPr="000063DB">
        <w:rPr>
          <w:lang w:eastAsia="zh-CN"/>
        </w:rPr>
        <w:t>23.273</w:t>
      </w:r>
      <w:r w:rsidR="001B1A8C">
        <w:rPr>
          <w:lang w:eastAsia="zh-CN"/>
        </w:rPr>
        <w:t> </w:t>
      </w:r>
      <w:r w:rsidR="001B1A8C">
        <w:rPr>
          <w:lang w:eastAsia="zh-CN"/>
        </w:rPr>
        <w:t>[</w:t>
      </w:r>
      <w:r w:rsidR="000063DB">
        <w:rPr>
          <w:lang w:eastAsia="zh-CN"/>
        </w:rPr>
        <w:t>5]</w:t>
      </w:r>
      <w:r w:rsidRPr="000063DB">
        <w:rPr>
          <w:lang w:eastAsia="zh-CN"/>
        </w:rPr>
        <w:t xml:space="preserve"> is re-used.</w:t>
      </w:r>
    </w:p>
    <w:p w14:paraId="74564F24" w14:textId="27F56772" w:rsidR="00EC0FBE" w:rsidRPr="000063DB" w:rsidRDefault="00EC0FBE" w:rsidP="00EC0FBE">
      <w:pPr>
        <w:pStyle w:val="Heading3"/>
      </w:pPr>
      <w:bookmarkStart w:id="224" w:name="_Toc97022942"/>
      <w:bookmarkStart w:id="225" w:name="_Toc104475579"/>
      <w:r w:rsidRPr="000063DB">
        <w:t>6.</w:t>
      </w:r>
      <w:r w:rsidR="009028C3" w:rsidRPr="000063DB">
        <w:rPr>
          <w:lang w:eastAsia="zh-CN"/>
        </w:rPr>
        <w:t>8</w:t>
      </w:r>
      <w:r w:rsidRPr="000063DB">
        <w:t>.4</w:t>
      </w:r>
      <w:r w:rsidRPr="000063DB">
        <w:tab/>
        <w:t>Impacts on services, entities, and interfaces</w:t>
      </w:r>
      <w:bookmarkEnd w:id="224"/>
      <w:bookmarkEnd w:id="225"/>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Heading2"/>
      </w:pPr>
      <w:bookmarkStart w:id="226" w:name="_Toc104475580"/>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226"/>
    </w:p>
    <w:p w14:paraId="403059F2" w14:textId="6636DB56" w:rsidR="00EC0FBE" w:rsidRPr="000063DB" w:rsidRDefault="00EC0FBE" w:rsidP="00EC0FBE">
      <w:pPr>
        <w:pStyle w:val="Heading3"/>
        <w:rPr>
          <w:lang w:eastAsia="ko-KR"/>
        </w:rPr>
      </w:pPr>
      <w:bookmarkStart w:id="227" w:name="_Toc104475581"/>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227"/>
    </w:p>
    <w:p w14:paraId="19F77E5F" w14:textId="63306AE1"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p>
    <w:p w14:paraId="46B7B3BD" w14:textId="61895226" w:rsidR="00EC0FBE" w:rsidRPr="000063DB" w:rsidRDefault="00EC0FBE" w:rsidP="00EC0FBE">
      <w:pPr>
        <w:pStyle w:val="Heading3"/>
        <w:rPr>
          <w:lang w:eastAsia="ko-KR"/>
        </w:rPr>
      </w:pPr>
      <w:bookmarkStart w:id="228" w:name="_Toc104475582"/>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228"/>
    </w:p>
    <w:p w14:paraId="10774077" w14:textId="0A9848C1" w:rsidR="00EC0FBE" w:rsidRDefault="00EC0FBE" w:rsidP="000063DB">
      <w:pPr>
        <w:rPr>
          <w:rFonts w:eastAsiaTheme="minorEastAsia"/>
          <w:lang w:eastAsia="zh-CN"/>
        </w:rPr>
      </w:pPr>
      <w:r w:rsidRPr="000063DB">
        <w:rPr>
          <w:rFonts w:eastAsiaTheme="minorEastAsia"/>
          <w:lang w:eastAsia="zh-CN"/>
        </w:rPr>
        <w:t>Two options are proposed for the AMF to select a local LMF and local GMLC:</w:t>
      </w:r>
    </w:p>
    <w:p w14:paraId="356E31B7" w14:textId="39524100"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Based on operator</w:t>
      </w:r>
      <w:r w:rsidR="00AD2391">
        <w:rPr>
          <w:rFonts w:eastAsiaTheme="minorEastAsia"/>
          <w:lang w:eastAsia="zh-CN"/>
        </w:rPr>
        <w:t>'</w:t>
      </w:r>
      <w:r>
        <w:rPr>
          <w:rFonts w:eastAsiaTheme="minorEastAsia"/>
          <w:lang w:eastAsia="zh-CN"/>
        </w:rPr>
        <w:t>s configuration. An example could be a mapping table of UE identity e.g. MSISDN and LMF/GMLC address is stored at AMF.</w:t>
      </w:r>
    </w:p>
    <w:p w14:paraId="4ED8CD95" w14:textId="77777777"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Fetch from UDM, UE LCS subscription storing its serving local LMF and local GMLC address.</w:t>
      </w:r>
    </w:p>
    <w:p w14:paraId="75CF702D" w14:textId="58BF4B81" w:rsidR="00EC0FBE" w:rsidRPr="000063DB" w:rsidRDefault="00EC0FBE" w:rsidP="00EC0FBE">
      <w:pPr>
        <w:pStyle w:val="Heading3"/>
      </w:pPr>
      <w:bookmarkStart w:id="229" w:name="_Toc104475583"/>
      <w:r w:rsidRPr="000063DB">
        <w:t>6.</w:t>
      </w:r>
      <w:r w:rsidR="009028C3" w:rsidRPr="000063DB">
        <w:rPr>
          <w:lang w:eastAsia="zh-CN"/>
        </w:rPr>
        <w:t>9</w:t>
      </w:r>
      <w:r w:rsidRPr="000063DB">
        <w:t>.3</w:t>
      </w:r>
      <w:r w:rsidRPr="000063DB">
        <w:tab/>
        <w:t>Procedures</w:t>
      </w:r>
      <w:bookmarkEnd w:id="229"/>
    </w:p>
    <w:p w14:paraId="320F6509" w14:textId="1CF29E62" w:rsidR="00EC0FBE" w:rsidRDefault="00EC0FBE" w:rsidP="00EC0FBE">
      <w:pPr>
        <w:pStyle w:val="Heading4"/>
      </w:pPr>
      <w:bookmarkStart w:id="230" w:name="_Toc104475584"/>
      <w:r w:rsidRPr="000063DB">
        <w:t>6.</w:t>
      </w:r>
      <w:r w:rsidR="009028C3" w:rsidRPr="000063DB">
        <w:rPr>
          <w:lang w:eastAsia="zh-CN"/>
        </w:rPr>
        <w:t>9</w:t>
      </w:r>
      <w:r w:rsidRPr="000063DB">
        <w:t>.3.1</w:t>
      </w:r>
      <w:r w:rsidRPr="000063DB">
        <w:tab/>
        <w:t>5GC-MT-LR Procedure for the commercial location service</w:t>
      </w:r>
      <w:bookmarkEnd w:id="230"/>
    </w:p>
    <w:p w14:paraId="75F9E9AE" w14:textId="5706D4F1" w:rsidR="000063DB" w:rsidRPr="000063DB" w:rsidRDefault="000063DB" w:rsidP="000063DB">
      <w:pPr>
        <w:pStyle w:val="B1"/>
      </w:pPr>
      <w:r>
        <w:tab/>
        <w:t xml:space="preserve">Is clause 6.1.2 of </w:t>
      </w:r>
      <w:r w:rsidR="001B1A8C">
        <w:t>TS</w:t>
      </w:r>
      <w:r w:rsidR="001B1A8C">
        <w:t> </w:t>
      </w:r>
      <w:r w:rsidR="001B1A8C">
        <w:t>23.273</w:t>
      </w:r>
      <w:r w:rsidR="001B1A8C">
        <w:t> </w:t>
      </w:r>
      <w:r w:rsidR="001B1A8C">
        <w:t>[</w:t>
      </w:r>
      <w:r>
        <w:t>5].</w:t>
      </w:r>
    </w:p>
    <w:p w14:paraId="13A3D952" w14:textId="77777777" w:rsidR="00EC0FBE" w:rsidRPr="000063DB" w:rsidRDefault="00EC0FBE" w:rsidP="000063DB">
      <w:pPr>
        <w:pStyle w:val="TH"/>
        <w:rPr>
          <w:lang w:eastAsia="zh-CN"/>
        </w:rPr>
      </w:pPr>
      <w:r w:rsidRPr="000063DB">
        <w:object w:dxaOrig="10929" w:dyaOrig="11486" w14:anchorId="40D1D2AF">
          <v:shape id="_x0000_i1049" type="#_x0000_t75" style="width:480.95pt;height:505.15pt" o:ole="">
            <v:imagedata r:id="rId52" o:title=""/>
          </v:shape>
          <o:OLEObject Type="Embed" ProgID="Word.Picture.8" ShapeID="_x0000_i1049" DrawAspect="Content" ObjectID="_1715090455" r:id="rId53"/>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0D698D23" w:rsidR="000063DB" w:rsidRDefault="000063DB" w:rsidP="00EC0FBE">
      <w:pPr>
        <w:rPr>
          <w:rFonts w:eastAsiaTheme="minorEastAsia"/>
          <w:lang w:eastAsia="zh-CN"/>
        </w:rPr>
      </w:pPr>
      <w:r>
        <w:rPr>
          <w:rFonts w:eastAsiaTheme="minorEastAsia"/>
          <w:lang w:eastAsia="zh-CN"/>
        </w:rPr>
        <w:t xml:space="preserve">Other steps are same as in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23.273</w:t>
      </w:r>
      <w:r w:rsidR="001B1A8C">
        <w:rPr>
          <w:rFonts w:eastAsiaTheme="minorEastAsia"/>
          <w:lang w:eastAsia="zh-CN"/>
        </w:rPr>
        <w:t> </w:t>
      </w:r>
      <w:r w:rsidR="001B1A8C">
        <w:rPr>
          <w:rFonts w:eastAsiaTheme="minorEastAsia"/>
          <w:lang w:eastAsia="zh-CN"/>
        </w:rPr>
        <w:t>[</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3ABD72F3" w14:textId="1D0C03BC" w:rsidR="00EC0FBE" w:rsidRPr="000063DB" w:rsidRDefault="00EC0FBE" w:rsidP="00EC0FBE">
      <w:pPr>
        <w:pStyle w:val="Heading3"/>
      </w:pPr>
      <w:bookmarkStart w:id="231" w:name="_Toc104475585"/>
      <w:r w:rsidRPr="000063DB">
        <w:t>6.</w:t>
      </w:r>
      <w:r w:rsidR="009028C3" w:rsidRPr="000063DB">
        <w:rPr>
          <w:lang w:eastAsia="zh-CN"/>
        </w:rPr>
        <w:t>9</w:t>
      </w:r>
      <w:r w:rsidRPr="000063DB">
        <w:t>.4</w:t>
      </w:r>
      <w:r w:rsidRPr="000063DB">
        <w:tab/>
        <w:t>Impacts on services, entities, and interfaces</w:t>
      </w:r>
      <w:bookmarkEnd w:id="231"/>
    </w:p>
    <w:p w14:paraId="6659FFC1" w14:textId="77777777" w:rsidR="000063DB" w:rsidRDefault="000063DB" w:rsidP="000063DB">
      <w:pPr>
        <w:rPr>
          <w:lang w:eastAsia="zh-CN"/>
        </w:rPr>
      </w:pPr>
      <w:r>
        <w:rPr>
          <w:lang w:eastAsia="zh-CN"/>
        </w:rPr>
        <w:t>AMF:</w:t>
      </w:r>
    </w:p>
    <w:p w14:paraId="40E06CC1" w14:textId="73D0C72A" w:rsidR="000063DB" w:rsidRDefault="000063DB" w:rsidP="000063DB">
      <w:pPr>
        <w:pStyle w:val="B1"/>
        <w:rPr>
          <w:lang w:eastAsia="zh-CN"/>
        </w:rPr>
      </w:pPr>
      <w:r>
        <w:rPr>
          <w:lang w:eastAsia="zh-CN"/>
        </w:rPr>
        <w:t>-</w:t>
      </w:r>
      <w:r>
        <w:rPr>
          <w:lang w:eastAsia="zh-CN"/>
        </w:rPr>
        <w:tab/>
      </w:r>
      <w:r w:rsidR="000277E0">
        <w:rPr>
          <w:rFonts w:eastAsiaTheme="minorEastAsia" w:hint="eastAsia"/>
          <w:lang w:eastAsia="zh-CN"/>
        </w:rPr>
        <w:t xml:space="preserve">configured </w:t>
      </w:r>
      <w:r w:rsidR="000277E0">
        <w:rPr>
          <w:rFonts w:eastAsiaTheme="minorEastAsia"/>
          <w:lang w:eastAsia="zh-CN"/>
        </w:rPr>
        <w:t>locally</w:t>
      </w:r>
      <w:r w:rsidR="00636A6E">
        <w:rPr>
          <w:rFonts w:eastAsiaTheme="minorEastAsia"/>
          <w:lang w:eastAsia="zh-CN"/>
        </w:rPr>
        <w:t>,</w:t>
      </w:r>
      <w:r w:rsidR="000277E0">
        <w:rPr>
          <w:rFonts w:eastAsiaTheme="minorEastAsia" w:hint="eastAsia"/>
          <w:lang w:eastAsia="zh-CN"/>
        </w:rPr>
        <w:t xml:space="preserve"> </w:t>
      </w:r>
      <w:r>
        <w:rPr>
          <w:lang w:eastAsia="zh-CN"/>
        </w:rPr>
        <w:t>a mapping table of UE identity e.g. MSISDN and LMF/GMLC address is stored at AMF.</w:t>
      </w:r>
    </w:p>
    <w:p w14:paraId="5FB808E2" w14:textId="77777777" w:rsidR="000063DB" w:rsidRDefault="000063DB" w:rsidP="000063DB">
      <w:pPr>
        <w:pStyle w:val="B1"/>
        <w:rPr>
          <w:rFonts w:eastAsiaTheme="minorEastAsia"/>
          <w:lang w:eastAsia="zh-CN"/>
        </w:rPr>
      </w:pPr>
      <w:r>
        <w:rPr>
          <w:lang w:eastAsia="zh-CN"/>
        </w:rPr>
        <w:t>-</w:t>
      </w:r>
      <w:r>
        <w:rPr>
          <w:lang w:eastAsia="zh-CN"/>
        </w:rPr>
        <w:tab/>
        <w:t>Fetch from UDM, UE LCS subscription storing its serving local LMF and local GMLC address.</w:t>
      </w:r>
    </w:p>
    <w:p w14:paraId="00784511" w14:textId="71453AC7" w:rsidR="000277E0" w:rsidRPr="000277E0" w:rsidRDefault="000277E0" w:rsidP="000277E0">
      <w:pPr>
        <w:pStyle w:val="B1"/>
        <w:rPr>
          <w:rFonts w:eastAsiaTheme="minorEastAsia"/>
          <w:lang w:eastAsia="zh-CN"/>
        </w:rPr>
      </w:pPr>
      <w:r>
        <w:rPr>
          <w:lang w:eastAsia="zh-CN"/>
        </w:rPr>
        <w:t>-</w:t>
      </w:r>
      <w:r>
        <w:rPr>
          <w:lang w:eastAsia="zh-CN"/>
        </w:rPr>
        <w:tab/>
      </w:r>
      <w:r w:rsidRPr="00FF0B32">
        <w:rPr>
          <w:lang w:eastAsia="zh-CN"/>
        </w:rPr>
        <w:t>Determine the LMF for the location request</w:t>
      </w:r>
      <w:r w:rsidR="00636A6E">
        <w:rPr>
          <w:lang w:eastAsia="zh-CN"/>
        </w:rPr>
        <w:t>.</w:t>
      </w:r>
    </w:p>
    <w:p w14:paraId="2441527A" w14:textId="748652CE" w:rsidR="009028C3" w:rsidRPr="000063DB" w:rsidRDefault="009028C3" w:rsidP="009028C3">
      <w:pPr>
        <w:pStyle w:val="Heading2"/>
      </w:pPr>
      <w:bookmarkStart w:id="232" w:name="_Toc104475586"/>
      <w:r w:rsidRPr="000063DB">
        <w:lastRenderedPageBreak/>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232"/>
    </w:p>
    <w:p w14:paraId="7905C737" w14:textId="60239CE6" w:rsidR="009028C3" w:rsidRPr="000063DB" w:rsidRDefault="009028C3" w:rsidP="009028C3">
      <w:pPr>
        <w:pStyle w:val="Heading3"/>
        <w:rPr>
          <w:lang w:eastAsia="ko-KR"/>
        </w:rPr>
      </w:pPr>
      <w:bookmarkStart w:id="233" w:name="_Toc104475587"/>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233"/>
    </w:p>
    <w:p w14:paraId="6DB89252" w14:textId="77777777" w:rsidR="009028C3" w:rsidRPr="000063DB" w:rsidRDefault="009028C3" w:rsidP="009028C3">
      <w:pPr>
        <w:rPr>
          <w:lang w:eastAsia="zh-CN"/>
        </w:rPr>
      </w:pPr>
      <w:r w:rsidRPr="000063DB">
        <w:rPr>
          <w:rFonts w:eastAsia="DengXian"/>
          <w:lang w:eastAsia="zh-CN"/>
        </w:rPr>
        <w:t>This solution addresses KI#4: Interaction between Location Service and NWDAF</w:t>
      </w:r>
      <w:r w:rsidRPr="000063DB">
        <w:rPr>
          <w:lang w:eastAsia="zh-CN"/>
        </w:rPr>
        <w:t>.</w:t>
      </w:r>
    </w:p>
    <w:p w14:paraId="5CD2520B" w14:textId="51470B54" w:rsidR="009028C3" w:rsidRPr="000063DB" w:rsidRDefault="009028C3" w:rsidP="009028C3">
      <w:pPr>
        <w:pStyle w:val="Heading3"/>
        <w:rPr>
          <w:lang w:eastAsia="ko-KR"/>
        </w:rPr>
      </w:pPr>
      <w:bookmarkStart w:id="234" w:name="_Toc104475588"/>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234"/>
    </w:p>
    <w:p w14:paraId="0BA24C63" w14:textId="79BDA5AE" w:rsidR="009028C3" w:rsidRDefault="009028C3" w:rsidP="009028C3">
      <w:pPr>
        <w:rPr>
          <w:rFonts w:eastAsia="DengXian"/>
          <w:lang w:eastAsia="zh-CN"/>
        </w:rPr>
      </w:pPr>
      <w:r w:rsidRPr="000063DB">
        <w:rPr>
          <w:rFonts w:eastAsia="DengXian"/>
          <w:lang w:eastAsia="zh-CN"/>
        </w:rPr>
        <w:t>This solution reuses the existing architecture and interfaces to support interaction between location service and NWDAF:</w:t>
      </w:r>
    </w:p>
    <w:p w14:paraId="787E0435" w14:textId="4A2BA558" w:rsidR="000063DB" w:rsidRDefault="000063DB" w:rsidP="000063DB">
      <w:pPr>
        <w:pStyle w:val="B1"/>
        <w:rPr>
          <w:lang w:eastAsia="zh-CN"/>
        </w:rPr>
      </w:pPr>
      <w:r>
        <w:rPr>
          <w:lang w:eastAsia="zh-CN"/>
        </w:rPr>
        <w:t>-</w:t>
      </w:r>
      <w:r>
        <w:rPr>
          <w:lang w:eastAsia="zh-CN"/>
        </w:rPr>
        <w:tab/>
        <w:t xml:space="preserve">Based on description in clause 4.3.2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 xml:space="preserve">5], the LCS service supports NFs to access LCS services from a GMLC. So the </w:t>
      </w:r>
      <w:proofErr w:type="spellStart"/>
      <w:r>
        <w:rPr>
          <w:lang w:eastAsia="zh-CN"/>
        </w:rPr>
        <w:t>Ngmlc</w:t>
      </w:r>
      <w:proofErr w:type="spellEnd"/>
      <w:r>
        <w:rPr>
          <w:lang w:eastAsia="zh-CN"/>
        </w:rPr>
        <w:t xml:space="preserve"> interface is re-used when NWDAF obtains UE location by invoking LCS services.</w:t>
      </w:r>
    </w:p>
    <w:p w14:paraId="367F80AB" w14:textId="44AA3BEC" w:rsidR="000063DB" w:rsidRDefault="000063DB" w:rsidP="000063DB">
      <w:pPr>
        <w:pStyle w:val="B1"/>
        <w:rPr>
          <w:rFonts w:eastAsiaTheme="minorEastAsia"/>
          <w:lang w:eastAsia="zh-CN"/>
        </w:rPr>
      </w:pPr>
      <w:r>
        <w:rPr>
          <w:lang w:eastAsia="zh-CN"/>
        </w:rPr>
        <w:t>-</w:t>
      </w:r>
      <w:r>
        <w:rPr>
          <w:lang w:eastAsia="zh-CN"/>
        </w:rPr>
        <w:tab/>
        <w:t xml:space="preserve">Based on description in clause 4.2.0 of </w:t>
      </w:r>
      <w:r w:rsidR="001B1A8C">
        <w:rPr>
          <w:lang w:eastAsia="zh-CN"/>
        </w:rPr>
        <w:t>TS</w:t>
      </w:r>
      <w:r w:rsidR="001B1A8C">
        <w:rPr>
          <w:lang w:eastAsia="zh-CN"/>
        </w:rPr>
        <w:t> </w:t>
      </w:r>
      <w:r w:rsidR="001B1A8C">
        <w:rPr>
          <w:lang w:eastAsia="zh-CN"/>
        </w:rPr>
        <w:t>23.288</w:t>
      </w:r>
      <w:r w:rsidR="001B1A8C">
        <w:rPr>
          <w:lang w:eastAsia="zh-CN"/>
        </w:rPr>
        <w:t> </w:t>
      </w:r>
      <w:r w:rsidR="001B1A8C">
        <w:rPr>
          <w:lang w:eastAsia="zh-CN"/>
        </w:rPr>
        <w:t>[</w:t>
      </w:r>
      <w:r>
        <w:rPr>
          <w:lang w:eastAsia="zh-CN"/>
        </w:rPr>
        <w:t xml:space="preserve">9], any 5GC NF can request network analytics information from NWDAF. So the </w:t>
      </w:r>
      <w:proofErr w:type="spellStart"/>
      <w:r>
        <w:rPr>
          <w:lang w:eastAsia="zh-CN"/>
        </w:rPr>
        <w:t>Nnwdaf</w:t>
      </w:r>
      <w:proofErr w:type="spellEnd"/>
      <w:r>
        <w:rPr>
          <w:lang w:eastAsia="zh-CN"/>
        </w:rPr>
        <w:t xml:space="preserve"> interface is re-used when LMF obtains data analytics from the NWDAF. In this solution, the LMF selects positioning method based on WLAN performance analytics from the NWDAF.</w:t>
      </w:r>
    </w:p>
    <w:p w14:paraId="45158306" w14:textId="77777777" w:rsidR="006C112A" w:rsidRPr="007A6D40" w:rsidRDefault="006C112A" w:rsidP="006C112A">
      <w:pPr>
        <w:pStyle w:val="B1"/>
        <w:rPr>
          <w:rFonts w:eastAsia="DengXian"/>
          <w:lang w:eastAsia="zh-CN"/>
        </w:rPr>
      </w:pPr>
      <w:r>
        <w:rPr>
          <w:lang w:eastAsia="zh-CN"/>
        </w:rPr>
        <w:t>-</w:t>
      </w:r>
      <w:r>
        <w:rPr>
          <w:lang w:eastAsia="zh-CN"/>
        </w:rPr>
        <w:tab/>
      </w:r>
      <w:r w:rsidRPr="007A6D40">
        <w:rPr>
          <w:rFonts w:eastAsia="DengXian" w:hint="eastAsia"/>
          <w:lang w:eastAsia="zh-CN"/>
        </w:rPr>
        <w:t xml:space="preserve">The existing privacy check mechanism is re-used with enhancements of introducing the following </w:t>
      </w:r>
      <w:r>
        <w:rPr>
          <w:rFonts w:eastAsia="DengXian" w:hint="eastAsia"/>
          <w:lang w:eastAsia="zh-CN"/>
        </w:rPr>
        <w:t xml:space="preserve">new </w:t>
      </w:r>
      <w:r w:rsidRPr="007A6D40">
        <w:rPr>
          <w:rFonts w:eastAsia="DengXian" w:hint="eastAsia"/>
          <w:lang w:eastAsia="zh-CN"/>
        </w:rPr>
        <w:t>LCS Client Type and Service Type</w:t>
      </w:r>
      <w:r>
        <w:rPr>
          <w:rFonts w:eastAsia="DengXian" w:hint="eastAsia"/>
          <w:lang w:eastAsia="zh-CN"/>
        </w:rPr>
        <w:t xml:space="preserve"> which are used by NWDAF to request UE location:</w:t>
      </w:r>
    </w:p>
    <w:p w14:paraId="65504CC0" w14:textId="77777777" w:rsidR="006C112A" w:rsidRPr="007D0567" w:rsidRDefault="006C112A" w:rsidP="006C112A">
      <w:pPr>
        <w:pStyle w:val="B2"/>
        <w:rPr>
          <w:lang w:eastAsia="zh-CN"/>
        </w:rPr>
      </w:pPr>
      <w:r>
        <w:rPr>
          <w:lang w:eastAsia="zh-CN"/>
        </w:rPr>
        <w:t>-</w:t>
      </w:r>
      <w:r>
        <w:rPr>
          <w:lang w:eastAsia="zh-CN"/>
        </w:rPr>
        <w:tab/>
      </w:r>
      <w:r w:rsidRPr="007D0567">
        <w:rPr>
          <w:rFonts w:eastAsia="DengXian" w:hint="eastAsia"/>
          <w:lang w:eastAsia="zh-CN"/>
        </w:rPr>
        <w:t>new LCS Client Types for PLMN Operator Class</w:t>
      </w:r>
      <w:r w:rsidRPr="007D0567">
        <w:rPr>
          <w:rFonts w:hint="eastAsia"/>
          <w:lang w:eastAsia="zh-CN"/>
        </w:rPr>
        <w:t>:</w:t>
      </w:r>
    </w:p>
    <w:p w14:paraId="549D5E34" w14:textId="77777777" w:rsidR="006C112A" w:rsidRDefault="006C112A" w:rsidP="006C112A">
      <w:pPr>
        <w:pStyle w:val="B3"/>
      </w:pPr>
      <w:r w:rsidRPr="001216A7">
        <w:t>-</w:t>
      </w:r>
      <w:r w:rsidRPr="001216A7">
        <w:tab/>
      </w:r>
      <w:r w:rsidRPr="007D0567">
        <w:rPr>
          <w:rFonts w:eastAsia="DengXian" w:hint="eastAsia"/>
          <w:lang w:eastAsia="zh-CN"/>
        </w:rPr>
        <w:t>NWDAF client</w:t>
      </w:r>
      <w:r>
        <w:t xml:space="preserve"> in the HPLMN (when the UE is currently being served by the HPLMN);</w:t>
      </w:r>
    </w:p>
    <w:p w14:paraId="3433E5C8" w14:textId="77777777" w:rsidR="006C112A" w:rsidRPr="007A6D40" w:rsidRDefault="006C112A" w:rsidP="006C112A">
      <w:pPr>
        <w:pStyle w:val="B3"/>
        <w:rPr>
          <w:rFonts w:eastAsia="DengXian"/>
          <w:lang w:eastAsia="zh-CN"/>
        </w:rPr>
      </w:pPr>
      <w:r w:rsidRPr="001216A7">
        <w:t>-</w:t>
      </w:r>
      <w:r w:rsidRPr="001216A7">
        <w:tab/>
      </w:r>
      <w:r w:rsidRPr="007D0567">
        <w:rPr>
          <w:rFonts w:eastAsia="DengXian" w:hint="eastAsia"/>
          <w:lang w:eastAsia="zh-CN"/>
        </w:rPr>
        <w:t>NWDAF client</w:t>
      </w:r>
      <w:r>
        <w:t xml:space="preserve"> in the VPLMN</w:t>
      </w:r>
      <w:r w:rsidRPr="007D0567">
        <w:rPr>
          <w:rFonts w:eastAsia="DengXian" w:hint="eastAsia"/>
          <w:lang w:eastAsia="zh-CN"/>
        </w:rPr>
        <w:t>.</w:t>
      </w:r>
    </w:p>
    <w:p w14:paraId="4602EAEB" w14:textId="1D58661E" w:rsidR="006C112A" w:rsidRPr="007D0567" w:rsidRDefault="006C112A" w:rsidP="006C112A">
      <w:pPr>
        <w:pStyle w:val="B2"/>
        <w:rPr>
          <w:lang w:eastAsia="zh-CN"/>
        </w:rPr>
      </w:pPr>
      <w:r>
        <w:rPr>
          <w:lang w:eastAsia="zh-CN"/>
        </w:rPr>
        <w:t>-</w:t>
      </w:r>
      <w:r>
        <w:rPr>
          <w:lang w:eastAsia="zh-CN"/>
        </w:rPr>
        <w:tab/>
      </w:r>
      <w:r w:rsidRPr="007A6D40">
        <w:rPr>
          <w:rFonts w:eastAsia="DengXian" w:hint="eastAsia"/>
          <w:lang w:eastAsia="zh-CN"/>
        </w:rPr>
        <w:t>n</w:t>
      </w:r>
      <w:r w:rsidRPr="007D0567">
        <w:rPr>
          <w:rFonts w:eastAsia="DengXian" w:hint="eastAsia"/>
          <w:lang w:eastAsia="zh-CN"/>
        </w:rPr>
        <w:t>ew standardized Service Type for Tracking Services</w:t>
      </w:r>
      <w:r w:rsidR="00863EAB">
        <w:rPr>
          <w:rFonts w:eastAsia="DengXian"/>
          <w:lang w:eastAsia="zh-CN"/>
        </w:rPr>
        <w:t>:</w:t>
      </w:r>
    </w:p>
    <w:p w14:paraId="78FB1B39" w14:textId="77777777" w:rsidR="006C112A" w:rsidRDefault="006C112A" w:rsidP="006C112A">
      <w:pPr>
        <w:pStyle w:val="B3"/>
      </w:pPr>
      <w:r w:rsidRPr="001216A7">
        <w:t>-</w:t>
      </w:r>
      <w:r w:rsidRPr="001216A7">
        <w:tab/>
      </w:r>
      <w:r w:rsidRPr="007D0567">
        <w:rPr>
          <w:rFonts w:eastAsia="DengXian" w:hint="eastAsia"/>
          <w:lang w:eastAsia="zh-CN"/>
        </w:rPr>
        <w:t>Analytics</w:t>
      </w:r>
      <w:r>
        <w:t>;</w:t>
      </w:r>
    </w:p>
    <w:p w14:paraId="54506273" w14:textId="77777777" w:rsidR="006C112A" w:rsidRDefault="006C112A" w:rsidP="006C112A">
      <w:pPr>
        <w:pStyle w:val="B3"/>
      </w:pPr>
      <w:r w:rsidRPr="001216A7">
        <w:t>-</w:t>
      </w:r>
      <w:r w:rsidRPr="001216A7">
        <w:tab/>
      </w:r>
      <w:r w:rsidRPr="007D0567">
        <w:rPr>
          <w:rFonts w:eastAsia="DengXian" w:hint="eastAsia"/>
          <w:lang w:eastAsia="zh-CN"/>
        </w:rPr>
        <w:t>Model training.</w:t>
      </w:r>
    </w:p>
    <w:p w14:paraId="2ADDC2A6" w14:textId="78DF9A7C" w:rsidR="006C112A" w:rsidRPr="00AD0D87" w:rsidRDefault="006C112A" w:rsidP="006C112A">
      <w:pPr>
        <w:pStyle w:val="B1"/>
        <w:rPr>
          <w:rFonts w:eastAsia="DengXian"/>
          <w:lang w:eastAsia="zh-CN"/>
        </w:rPr>
      </w:pPr>
      <w:r>
        <w:rPr>
          <w:lang w:eastAsia="zh-CN"/>
        </w:rPr>
        <w:t>-</w:t>
      </w:r>
      <w:r>
        <w:rPr>
          <w:lang w:eastAsia="zh-CN"/>
        </w:rPr>
        <w:tab/>
      </w:r>
      <w:r w:rsidRPr="00AD0D87">
        <w:rPr>
          <w:rFonts w:eastAsia="DengXian" w:hint="eastAsia"/>
          <w:lang w:eastAsia="zh-CN"/>
        </w:rPr>
        <w:t>T</w:t>
      </w:r>
      <w:r w:rsidRPr="007D0567">
        <w:rPr>
          <w:rFonts w:hint="eastAsia"/>
        </w:rPr>
        <w:t>he NWDAF may invoke LCS services for a SUPI, a list of SUPI or an internal group identifier. The NWDAF determines the identifier</w:t>
      </w:r>
      <w:r w:rsidRPr="00BA6AC4">
        <w:rPr>
          <w:rFonts w:eastAsia="DengXian" w:hint="eastAsia"/>
          <w:lang w:eastAsia="zh-CN"/>
        </w:rPr>
        <w:t xml:space="preserve"> as</w:t>
      </w:r>
      <w:r w:rsidRPr="007D0567">
        <w:rPr>
          <w:rFonts w:hint="eastAsia"/>
        </w:rPr>
        <w:t xml:space="preserve"> described in </w:t>
      </w:r>
      <w:r w:rsidR="001B1A8C" w:rsidRPr="007D0567">
        <w:rPr>
          <w:rFonts w:hint="eastAsia"/>
        </w:rPr>
        <w:t>TS</w:t>
      </w:r>
      <w:r w:rsidR="001B1A8C">
        <w:t> </w:t>
      </w:r>
      <w:r w:rsidR="001B1A8C" w:rsidRPr="007D0567">
        <w:rPr>
          <w:rFonts w:hint="eastAsia"/>
        </w:rPr>
        <w:t>23.2</w:t>
      </w:r>
      <w:r w:rsidR="001B1A8C">
        <w:rPr>
          <w:rFonts w:hint="eastAsia"/>
        </w:rPr>
        <w:t>88</w:t>
      </w:r>
      <w:r w:rsidR="001B1A8C">
        <w:t> </w:t>
      </w:r>
      <w:r w:rsidR="001B1A8C">
        <w:t>[</w:t>
      </w:r>
      <w:r w:rsidR="00863EAB">
        <w:t>9]</w:t>
      </w:r>
      <w:r>
        <w:rPr>
          <w:rFonts w:hint="eastAsia"/>
        </w:rPr>
        <w:t>.</w:t>
      </w:r>
    </w:p>
    <w:p w14:paraId="2D8C83C0" w14:textId="2D8A854F" w:rsidR="009028C3" w:rsidRPr="000063DB" w:rsidRDefault="009028C3" w:rsidP="009028C3">
      <w:pPr>
        <w:pStyle w:val="Heading3"/>
        <w:rPr>
          <w:lang w:eastAsia="zh-CN"/>
        </w:rPr>
      </w:pPr>
      <w:bookmarkStart w:id="235" w:name="_Toc104475589"/>
      <w:r w:rsidRPr="000063DB">
        <w:rPr>
          <w:lang w:eastAsia="ko-KR"/>
        </w:rPr>
        <w:t>6.</w:t>
      </w:r>
      <w:r w:rsidR="00AE2899" w:rsidRPr="000063DB">
        <w:rPr>
          <w:lang w:eastAsia="zh-CN"/>
        </w:rPr>
        <w:t>10</w:t>
      </w:r>
      <w:r w:rsidRPr="000063DB">
        <w:rPr>
          <w:lang w:eastAsia="ko-KR"/>
        </w:rPr>
        <w:t>.3</w:t>
      </w:r>
      <w:r w:rsidRPr="000063DB">
        <w:rPr>
          <w:lang w:eastAsia="ko-KR"/>
        </w:rPr>
        <w:tab/>
        <w:t>Procedures</w:t>
      </w:r>
      <w:bookmarkEnd w:id="235"/>
    </w:p>
    <w:p w14:paraId="02A72AD4" w14:textId="362901D7" w:rsidR="009028C3" w:rsidRPr="000063DB" w:rsidRDefault="009028C3" w:rsidP="009028C3">
      <w:pPr>
        <w:pStyle w:val="Heading4"/>
        <w:rPr>
          <w:lang w:eastAsia="zh-CN"/>
        </w:rPr>
      </w:pPr>
      <w:bookmarkStart w:id="236" w:name="_Toc104475590"/>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236"/>
    </w:p>
    <w:p w14:paraId="6222C4D4" w14:textId="1CAD39BB" w:rsidR="009028C3" w:rsidRPr="000063DB" w:rsidRDefault="006C112A" w:rsidP="009028C3">
      <w:pPr>
        <w:pStyle w:val="TH"/>
        <w:rPr>
          <w:lang w:eastAsia="zh-CN"/>
        </w:rPr>
      </w:pPr>
      <w:r>
        <w:object w:dxaOrig="12954" w:dyaOrig="3656" w14:anchorId="38143700">
          <v:shape id="_x0000_i1050" type="#_x0000_t75" style="width:448.7pt;height:126.15pt" o:ole="">
            <v:imagedata r:id="rId54" o:title=""/>
          </v:shape>
          <o:OLEObject Type="Embed" ProgID="Visio.Drawing.11" ShapeID="_x0000_i1050" DrawAspect="Content" ObjectID="_1715090456" r:id="rId55"/>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FD91F8C" w14:textId="77777777" w:rsidR="00863EAB" w:rsidRDefault="00863EAB" w:rsidP="00863EAB">
      <w:pPr>
        <w:pStyle w:val="B1"/>
        <w:rPr>
          <w:lang w:eastAsia="zh-CN"/>
        </w:rPr>
      </w:pPr>
      <w:r>
        <w:rPr>
          <w:lang w:eastAsia="zh-CN"/>
        </w:rPr>
        <w:t>1.</w:t>
      </w:r>
      <w:r>
        <w:rPr>
          <w:lang w:eastAsia="zh-CN"/>
        </w:rPr>
        <w:tab/>
        <w:t xml:space="preserve">NWDAF invokes </w:t>
      </w:r>
      <w:proofErr w:type="spellStart"/>
      <w:r>
        <w:rPr>
          <w:lang w:eastAsia="zh-CN"/>
        </w:rPr>
        <w:t>Ngmlc_Location_ProvideLocation</w:t>
      </w:r>
      <w:proofErr w:type="spellEnd"/>
      <w:r>
        <w:rPr>
          <w:lang w:eastAsia="zh-CN"/>
        </w:rPr>
        <w:t xml:space="preserve"> Request to GMLC.</w:t>
      </w:r>
    </w:p>
    <w:p w14:paraId="69126D89" w14:textId="77777777" w:rsidR="00863EAB" w:rsidRDefault="00863EAB" w:rsidP="00863EAB">
      <w:pPr>
        <w:pStyle w:val="B1"/>
        <w:rPr>
          <w:lang w:eastAsia="zh-CN"/>
        </w:rPr>
      </w:pPr>
      <w:r>
        <w:rPr>
          <w:lang w:eastAsia="zh-CN"/>
        </w:rPr>
        <w:tab/>
        <w:t>The NWDAF includes the LCS Client Type, Service Type, LCS QoS and UE identifier in the Request.</w:t>
      </w:r>
    </w:p>
    <w:p w14:paraId="56F2A85A" w14:textId="77777777" w:rsidR="00863EAB" w:rsidRDefault="00863EAB" w:rsidP="00863EAB">
      <w:pPr>
        <w:pStyle w:val="B1"/>
        <w:rPr>
          <w:lang w:eastAsia="zh-CN"/>
        </w:rPr>
      </w:pPr>
      <w:r>
        <w:rPr>
          <w:lang w:eastAsia="zh-CN"/>
        </w:rPr>
        <w:lastRenderedPageBreak/>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Default="00863EAB" w:rsidP="00863EAB">
      <w:pPr>
        <w:pStyle w:val="B1"/>
        <w:rPr>
          <w:lang w:eastAsia="zh-CN"/>
        </w:rPr>
      </w:pPr>
      <w:r>
        <w:rPr>
          <w:lang w:eastAsia="zh-CN"/>
        </w:rPr>
        <w:tab/>
        <w:t>If the NWDAF requests location of any UE within an Area of Interest, it provides the Area of Interest instead of UE identifier.</w:t>
      </w:r>
    </w:p>
    <w:p w14:paraId="687211C0" w14:textId="53A2D886" w:rsidR="00863EAB" w:rsidRDefault="00863EAB" w:rsidP="00863EAB">
      <w:pPr>
        <w:pStyle w:val="B1"/>
        <w:rPr>
          <w:lang w:eastAsia="zh-CN"/>
        </w:rPr>
      </w:pPr>
      <w:r>
        <w:rPr>
          <w:lang w:eastAsia="zh-CN"/>
        </w:rPr>
        <w:t>2.</w:t>
      </w:r>
      <w:r>
        <w:rPr>
          <w:lang w:eastAsia="zh-CN"/>
        </w:rPr>
        <w:tab/>
        <w:t xml:space="preserve">The GMLC performs steps 2-23 in clause 6.1.2, or steps 2-29 in clause 6.3.1, or triggers the procedure in clause 6.8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w:t>
      </w:r>
    </w:p>
    <w:p w14:paraId="6313CB6F" w14:textId="0F8DD3A4" w:rsidR="00863EAB" w:rsidRDefault="00863EAB" w:rsidP="00863EAB">
      <w:pPr>
        <w:pStyle w:val="B1"/>
        <w:rPr>
          <w:lang w:eastAsia="zh-CN"/>
        </w:rPr>
      </w:pPr>
      <w:r>
        <w:rPr>
          <w:lang w:eastAsia="zh-CN"/>
        </w:rPr>
        <w:tab/>
        <w:t xml:space="preserve">If the UE identifier is SUPI, the GMLCS performs steps 2-23 in clause 6.1.2, or steps 2-29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 xml:space="preserve">5]. If the UE identifier is SUPI list, the GMLC performs the procedure above for each SUPI in the list. If the UE identifier is an internal group identifier, the GMLC performs the procedure in clause 6.8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w:t>
      </w:r>
    </w:p>
    <w:p w14:paraId="31D40958" w14:textId="77777777" w:rsidR="00863EAB" w:rsidRDefault="00863EAB" w:rsidP="00863EAB">
      <w:pPr>
        <w:pStyle w:val="B1"/>
        <w:rPr>
          <w:lang w:eastAsia="zh-CN"/>
        </w:rPr>
      </w:pPr>
      <w:r>
        <w:rPr>
          <w:lang w:eastAsia="zh-CN"/>
        </w:rPr>
        <w:tab/>
        <w:t>If the NWDAF provides an Area of Interest in step 1, the GMLC obtains from AMF a list of UEs located within the Area of Interest and then performs step 2.</w:t>
      </w:r>
    </w:p>
    <w:p w14:paraId="312B777A" w14:textId="77777777" w:rsidR="00863EAB" w:rsidRDefault="00863EAB" w:rsidP="00863EAB">
      <w:pPr>
        <w:pStyle w:val="B1"/>
        <w:rPr>
          <w:lang w:eastAsia="zh-CN"/>
        </w:rPr>
      </w:pPr>
      <w:r>
        <w:rPr>
          <w:lang w:eastAsia="zh-CN"/>
        </w:rPr>
        <w:t>3.</w:t>
      </w:r>
      <w:r>
        <w:rPr>
          <w:lang w:eastAsia="zh-CN"/>
        </w:rPr>
        <w:tab/>
        <w:t xml:space="preserve">The GMLC sends </w:t>
      </w:r>
      <w:proofErr w:type="spellStart"/>
      <w:r>
        <w:rPr>
          <w:lang w:eastAsia="zh-CN"/>
        </w:rPr>
        <w:t>Ngmlc_Location_ProvideLocation</w:t>
      </w:r>
      <w:proofErr w:type="spellEnd"/>
      <w:r>
        <w:rPr>
          <w:lang w:eastAsia="zh-CN"/>
        </w:rPr>
        <w:t xml:space="preserve"> Response to NWDAF.</w:t>
      </w:r>
    </w:p>
    <w:p w14:paraId="546BCF68" w14:textId="55D8C563" w:rsidR="009028C3" w:rsidRPr="000063DB" w:rsidRDefault="009028C3" w:rsidP="009028C3">
      <w:pPr>
        <w:pStyle w:val="Heading4"/>
        <w:rPr>
          <w:lang w:eastAsia="zh-CN"/>
        </w:rPr>
      </w:pPr>
      <w:bookmarkStart w:id="237" w:name="_Toc104475591"/>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237"/>
    </w:p>
    <w:p w14:paraId="4700AD2F" w14:textId="29EC5400"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23.288</w:t>
      </w:r>
      <w:r w:rsidR="001B1A8C">
        <w:rPr>
          <w:rFonts w:eastAsia="DengXian"/>
          <w:lang w:eastAsia="zh-CN"/>
        </w:rPr>
        <w:t> </w:t>
      </w:r>
      <w:r w:rsidR="001B1A8C">
        <w:rPr>
          <w:rFonts w:eastAsia="DengXian"/>
          <w:lang w:eastAsia="zh-CN"/>
        </w:rPr>
        <w:t>[</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Heading3"/>
      </w:pPr>
      <w:bookmarkStart w:id="238" w:name="_Toc104475592"/>
      <w:r w:rsidRPr="000063DB">
        <w:t>6.</w:t>
      </w:r>
      <w:r w:rsidR="00AE2899" w:rsidRPr="000063DB">
        <w:rPr>
          <w:lang w:eastAsia="zh-CN"/>
        </w:rPr>
        <w:t>10</w:t>
      </w:r>
      <w:r w:rsidRPr="000063DB">
        <w:t>.4</w:t>
      </w:r>
      <w:r w:rsidRPr="000063DB">
        <w:tab/>
        <w:t>Impacts on services, entities, and interfaces</w:t>
      </w:r>
      <w:bookmarkEnd w:id="238"/>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Default="000063DB" w:rsidP="000063DB">
      <w:pPr>
        <w:pStyle w:val="B1"/>
        <w:rPr>
          <w:rFonts w:eastAsia="DengXian"/>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8CEE865" w14:textId="77777777" w:rsidR="006C112A" w:rsidRDefault="006C112A" w:rsidP="006C112A">
      <w:pPr>
        <w:rPr>
          <w:rFonts w:eastAsia="DengXian"/>
          <w:lang w:eastAsia="zh-CN"/>
        </w:rPr>
      </w:pPr>
      <w:r>
        <w:rPr>
          <w:rFonts w:eastAsia="DengXian" w:hint="eastAsia"/>
          <w:lang w:eastAsia="zh-CN"/>
        </w:rPr>
        <w:t>GMLC</w:t>
      </w:r>
      <w:r w:rsidRPr="000063DB">
        <w:rPr>
          <w:rFonts w:eastAsia="DengXian"/>
          <w:lang w:eastAsia="zh-CN"/>
        </w:rPr>
        <w:t>:</w:t>
      </w:r>
    </w:p>
    <w:p w14:paraId="64B664BF" w14:textId="77777777" w:rsidR="006C112A" w:rsidRPr="004B187B" w:rsidRDefault="006C112A" w:rsidP="006C112A">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If the UE </w:t>
      </w:r>
      <w:r>
        <w:rPr>
          <w:rFonts w:eastAsia="DengXian"/>
          <w:lang w:eastAsia="zh-CN"/>
        </w:rPr>
        <w:t>identifier</w:t>
      </w:r>
      <w:r>
        <w:rPr>
          <w:rFonts w:eastAsia="DengXian" w:hint="eastAsia"/>
          <w:lang w:eastAsia="zh-CN"/>
        </w:rPr>
        <w:t xml:space="preserve"> is SUPI list in the </w:t>
      </w:r>
      <w:proofErr w:type="spellStart"/>
      <w:r>
        <w:rPr>
          <w:lang w:eastAsia="zh-CN"/>
        </w:rPr>
        <w:t>Ngmlc_Location_ProvideLocation</w:t>
      </w:r>
      <w:proofErr w:type="spellEnd"/>
      <w:r>
        <w:rPr>
          <w:lang w:eastAsia="zh-CN"/>
        </w:rPr>
        <w:t xml:space="preserve"> Request</w:t>
      </w:r>
      <w:r>
        <w:rPr>
          <w:rFonts w:eastAsia="DengXian" w:hint="eastAsia"/>
          <w:lang w:eastAsia="zh-CN"/>
        </w:rPr>
        <w:t>, the GMLC triggers the existing positioning procedure for each SUPI in the list.</w:t>
      </w:r>
    </w:p>
    <w:p w14:paraId="62244499" w14:textId="378EC368" w:rsidR="009028C3" w:rsidRPr="000063DB" w:rsidRDefault="009028C3" w:rsidP="007E2949">
      <w:pPr>
        <w:pStyle w:val="Heading2"/>
      </w:pPr>
      <w:bookmarkStart w:id="239" w:name="_Toc93305721"/>
      <w:bookmarkStart w:id="240" w:name="_Toc104475593"/>
      <w:r w:rsidRPr="000063DB">
        <w:t>6.</w:t>
      </w:r>
      <w:r w:rsidR="00AE2899" w:rsidRPr="000063DB">
        <w:rPr>
          <w:lang w:eastAsia="zh-CN"/>
        </w:rPr>
        <w:t>11</w:t>
      </w:r>
      <w:r w:rsidRPr="000063DB">
        <w:tab/>
        <w:t>Solution #</w:t>
      </w:r>
      <w:r w:rsidR="00AE2899" w:rsidRPr="000063DB">
        <w:rPr>
          <w:lang w:eastAsia="zh-CN"/>
        </w:rPr>
        <w:t>11</w:t>
      </w:r>
      <w:r w:rsidRPr="000063DB">
        <w:t xml:space="preserve">: </w:t>
      </w:r>
      <w:bookmarkStart w:id="241" w:name="_Toc93305722"/>
      <w:bookmarkEnd w:id="239"/>
      <w:r w:rsidRPr="000063DB">
        <w:t>Interaction Enhancement between LCS and NWDAF</w:t>
      </w:r>
      <w:bookmarkEnd w:id="240"/>
    </w:p>
    <w:p w14:paraId="24689DD1" w14:textId="7AEB3708" w:rsidR="009028C3" w:rsidRPr="000063DB" w:rsidRDefault="009028C3" w:rsidP="00DB4AA0">
      <w:pPr>
        <w:pStyle w:val="Heading3"/>
        <w:rPr>
          <w:lang w:eastAsia="ko-KR"/>
        </w:rPr>
      </w:pPr>
      <w:bookmarkStart w:id="242" w:name="_Toc104475594"/>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241"/>
      <w:bookmarkEnd w:id="242"/>
    </w:p>
    <w:p w14:paraId="5C7B22EE" w14:textId="4F1680C4" w:rsidR="009028C3" w:rsidRPr="000063DB" w:rsidRDefault="009028C3" w:rsidP="000063DB">
      <w:r w:rsidRPr="000063DB">
        <w:rPr>
          <w:rFonts w:eastAsia="DengXian"/>
        </w:rPr>
        <w:t xml:space="preserve">This solution addresses the KI </w:t>
      </w:r>
      <w:r w:rsidR="00AD2391">
        <w:t>"</w:t>
      </w:r>
      <w:r w:rsidRPr="000063DB">
        <w:rPr>
          <w:rFonts w:eastAsia="DengXian"/>
        </w:rPr>
        <w:t>Key Issue #4: Interaction between Location Service and NWDAF</w:t>
      </w:r>
      <w:r w:rsidR="00AD2391">
        <w:t>"</w:t>
      </w:r>
      <w:r w:rsidRPr="000063DB">
        <w:rPr>
          <w:rFonts w:eastAsia="DengXian"/>
        </w:rPr>
        <w:t>.</w:t>
      </w:r>
    </w:p>
    <w:p w14:paraId="7AF7F3A7" w14:textId="0AE56F23" w:rsidR="009028C3" w:rsidRDefault="009028C3" w:rsidP="00DB4AA0">
      <w:pPr>
        <w:pStyle w:val="Heading3"/>
        <w:rPr>
          <w:rFonts w:eastAsia="DengXian"/>
          <w:lang w:eastAsia="ko-KR"/>
        </w:rPr>
      </w:pPr>
      <w:bookmarkStart w:id="243" w:name="_Toc93305723"/>
      <w:bookmarkStart w:id="244" w:name="_Toc104475595"/>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243"/>
      <w:bookmarkEnd w:id="244"/>
    </w:p>
    <w:p w14:paraId="3F9C813D" w14:textId="76E71F34" w:rsidR="00E4027D" w:rsidRDefault="001B1A8C" w:rsidP="00E4027D">
      <w:pPr>
        <w:rPr>
          <w:lang w:eastAsia="ko-KR"/>
        </w:rPr>
      </w:pPr>
      <w:r>
        <w:rPr>
          <w:lang w:eastAsia="ko-KR"/>
        </w:rPr>
        <w:t>TS</w:t>
      </w:r>
      <w:r>
        <w:rPr>
          <w:lang w:eastAsia="ko-KR"/>
        </w:rPr>
        <w:t> </w:t>
      </w:r>
      <w:r>
        <w:rPr>
          <w:lang w:eastAsia="ko-KR"/>
        </w:rPr>
        <w:t>23.273</w:t>
      </w:r>
      <w:r>
        <w:rPr>
          <w:lang w:eastAsia="ko-KR"/>
        </w:rPr>
        <w:t> </w:t>
      </w:r>
      <w:r>
        <w:rPr>
          <w:lang w:eastAsia="ko-KR"/>
        </w:rPr>
        <w:t>[</w:t>
      </w:r>
      <w:r w:rsidR="00DB4AA0">
        <w:rPr>
          <w:lang w:eastAsia="ko-KR"/>
        </w:rPr>
        <w:t>5]</w:t>
      </w:r>
      <w:r w:rsidR="00E4027D">
        <w:rPr>
          <w:lang w:eastAsia="ko-KR"/>
        </w:rPr>
        <w:t xml:space="preserve"> defines LCS QoS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t>QoS Class.</w:t>
      </w:r>
    </w:p>
    <w:p w14:paraId="662039B2" w14:textId="77777777" w:rsidR="00E4027D" w:rsidRDefault="00E4027D" w:rsidP="00E4027D">
      <w:pPr>
        <w:rPr>
          <w:lang w:eastAsia="ko-KR"/>
        </w:rPr>
      </w:pPr>
      <w:r>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1615C29B" w:rsidR="00E4027D" w:rsidRDefault="00E4027D" w:rsidP="00E4027D">
      <w:pPr>
        <w:pStyle w:val="B1"/>
        <w:rPr>
          <w:lang w:eastAsia="ko-KR"/>
        </w:rPr>
      </w:pPr>
      <w:r>
        <w:rPr>
          <w:lang w:eastAsia="ko-KR"/>
        </w:rPr>
        <w:t>-</w:t>
      </w:r>
      <w:r>
        <w:rPr>
          <w:lang w:eastAsia="ko-KR"/>
        </w:rPr>
        <w:tab/>
        <w:t xml:space="preserve">In the case of </w:t>
      </w:r>
      <w:r w:rsidR="00AD2391">
        <w:rPr>
          <w:lang w:eastAsia="ko-KR"/>
        </w:rPr>
        <w:t>"</w:t>
      </w:r>
      <w:r>
        <w:rPr>
          <w:lang w:eastAsia="ko-KR"/>
        </w:rPr>
        <w:t>Multiple QoS Class</w:t>
      </w:r>
      <w:r w:rsidR="00AD2391">
        <w:rPr>
          <w:lang w:eastAsia="ko-KR"/>
        </w:rPr>
        <w:t>"</w:t>
      </w:r>
      <w:r>
        <w:rPr>
          <w:lang w:eastAsia="ko-KR"/>
        </w:rPr>
        <w:t>, if the accuracy is less than what is required, the LMF shall rerun the estimate with more measurements etc. to achieve the accuracy required.</w:t>
      </w:r>
    </w:p>
    <w:p w14:paraId="69E07F5B" w14:textId="6D881AC3" w:rsidR="00E4027D" w:rsidRDefault="00E4027D" w:rsidP="00E4027D">
      <w:pPr>
        <w:pStyle w:val="B1"/>
        <w:rPr>
          <w:lang w:eastAsia="ko-KR"/>
        </w:rPr>
      </w:pPr>
      <w:r>
        <w:rPr>
          <w:lang w:eastAsia="ko-KR"/>
        </w:rPr>
        <w:lastRenderedPageBreak/>
        <w:t>-</w:t>
      </w:r>
      <w:r>
        <w:rPr>
          <w:lang w:eastAsia="ko-KR"/>
        </w:rPr>
        <w:tab/>
        <w:t xml:space="preserve">In the case of </w:t>
      </w:r>
      <w:r w:rsidR="00AD2391">
        <w:rPr>
          <w:lang w:eastAsia="ko-KR"/>
        </w:rPr>
        <w:t>"</w:t>
      </w:r>
      <w:r>
        <w:rPr>
          <w:lang w:eastAsia="ko-KR"/>
        </w:rPr>
        <w:t>Assured</w:t>
      </w:r>
      <w:r w:rsidR="00AD2391">
        <w:rPr>
          <w:lang w:eastAsia="ko-KR"/>
        </w:rPr>
        <w:t>"</w:t>
      </w:r>
      <w:r>
        <w:rPr>
          <w:lang w:eastAsia="ko-KR"/>
        </w:rPr>
        <w:t xml:space="preserve"> QoS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Heading3"/>
      </w:pPr>
      <w:bookmarkStart w:id="245" w:name="_Toc93305724"/>
      <w:bookmarkStart w:id="246" w:name="_Toc104475596"/>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245"/>
      <w:bookmarkEnd w:id="246"/>
    </w:p>
    <w:p w14:paraId="4ADFB691" w14:textId="438D6050" w:rsidR="00E4027D" w:rsidRDefault="00E4027D" w:rsidP="00593EAD">
      <w:pPr>
        <w:pStyle w:val="TH"/>
      </w:pPr>
      <w:r>
        <w:object w:dxaOrig="9640" w:dyaOrig="3931" w14:anchorId="02C7ED1A">
          <v:shape id="_x0000_i1052" type="#_x0000_t75" style="width:482.7pt;height:195.25pt" o:ole="">
            <v:imagedata r:id="rId56" o:title=""/>
          </v:shape>
          <o:OLEObject Type="Embed" ProgID="Word.Picture.8" ShapeID="_x0000_i1052" DrawAspect="Content" ObjectID="_1715090457" r:id="rId57"/>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The LMF invokes NWDAF API to subscribe to the Analytics ID corresponding to Location Accuracy for a given target area, this acts as a trigger for the NWDAF to do the offline training of the corresponding ML model.</w:t>
      </w:r>
    </w:p>
    <w:p w14:paraId="247897AD" w14:textId="53095A4C" w:rsidR="00E4027D" w:rsidRDefault="00E4027D" w:rsidP="00E4027D">
      <w:pPr>
        <w:pStyle w:val="EditorsNote"/>
      </w:pPr>
      <w:r>
        <w:t>Editor</w:t>
      </w:r>
      <w:r w:rsidR="00AD2391">
        <w:t>'</w:t>
      </w:r>
      <w:r>
        <w:t>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2F5CF028" w:rsidR="00E4027D" w:rsidRDefault="00E4027D" w:rsidP="00E4027D">
      <w:pPr>
        <w:pStyle w:val="NO"/>
      </w:pPr>
      <w:r>
        <w:t>Step 1:</w:t>
      </w:r>
      <w:r>
        <w:tab/>
        <w:t xml:space="preserve">LCS Client requests UE location with QoS Class as either </w:t>
      </w:r>
      <w:r w:rsidR="00AD2391">
        <w:t>"</w:t>
      </w:r>
      <w:r>
        <w:t>Multiple QoS Class</w:t>
      </w:r>
      <w:r w:rsidR="00AD2391">
        <w:t>"</w:t>
      </w:r>
      <w:r>
        <w:t xml:space="preserve"> or </w:t>
      </w:r>
      <w:r w:rsidR="00AD2391">
        <w:t>"</w:t>
      </w:r>
      <w:r>
        <w:t>Assured</w:t>
      </w:r>
      <w:r w:rsidR="00AD2391">
        <w:t>"</w:t>
      </w:r>
      <w:r>
        <w:t xml:space="preserve"> along with the location accuracy required. The expected behaviour from the LMF is as given in clause 6.11.2.</w:t>
      </w:r>
    </w:p>
    <w:p w14:paraId="6FC58DAD" w14:textId="6F68ACA2" w:rsidR="00E4027D" w:rsidRDefault="00E4027D" w:rsidP="00E4027D">
      <w:pPr>
        <w:pStyle w:val="NO"/>
      </w:pPr>
      <w:r>
        <w:t>Step 2:</w:t>
      </w:r>
      <w:r>
        <w:tab/>
        <w:t xml:space="preserve">The LMF initiates the LCS session as given in </w:t>
      </w:r>
      <w:r w:rsidR="001B1A8C">
        <w:t>TS</w:t>
      </w:r>
      <w:r w:rsidR="001B1A8C">
        <w:t> </w:t>
      </w:r>
      <w:r w:rsidR="001B1A8C">
        <w:t>23.273</w:t>
      </w:r>
      <w:r w:rsidR="001B1A8C">
        <w:t> </w:t>
      </w:r>
      <w:r w:rsidR="001B1A8C">
        <w:t>[</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2446C930"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[17].</w:t>
      </w:r>
    </w:p>
    <w:p w14:paraId="10917909" w14:textId="1164D82A" w:rsidR="00E4027D" w:rsidRDefault="00E4027D" w:rsidP="00E4027D">
      <w:pPr>
        <w:pStyle w:val="NO"/>
      </w:pPr>
      <w:r>
        <w:t>Step 4:</w:t>
      </w:r>
      <w:r>
        <w:tab/>
        <w:t>LMF compares the location accuracy got in step 3 with the required location accuracy got in step 1 from the LCS Client.</w:t>
      </w:r>
    </w:p>
    <w:p w14:paraId="4F221C2C" w14:textId="26363FE7" w:rsidR="00E4027D" w:rsidRDefault="00E4027D" w:rsidP="00E4027D">
      <w:pPr>
        <w:pStyle w:val="NO"/>
      </w:pPr>
      <w:r>
        <w:lastRenderedPageBreak/>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Heading3"/>
      </w:pPr>
      <w:bookmarkStart w:id="247" w:name="_Toc93305725"/>
      <w:bookmarkStart w:id="248" w:name="_Toc104475597"/>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247"/>
      <w:bookmarkEnd w:id="248"/>
    </w:p>
    <w:p w14:paraId="0B863EEC" w14:textId="4C9B76C0" w:rsidR="009028C3" w:rsidRPr="000063DB" w:rsidRDefault="009028C3" w:rsidP="00E4027D">
      <w:pPr>
        <w:pStyle w:val="EditorsNote"/>
      </w:pPr>
      <w:r w:rsidRPr="000063DB">
        <w:t>Editor</w:t>
      </w:r>
      <w:r w:rsidR="00AD2391">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Heading2"/>
      </w:pPr>
      <w:bookmarkStart w:id="249" w:name="_Toc104475598"/>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249"/>
    </w:p>
    <w:p w14:paraId="04039A66" w14:textId="3C2E5C7A" w:rsidR="00F901EA" w:rsidRPr="000063DB" w:rsidRDefault="00F901EA" w:rsidP="00F901EA">
      <w:pPr>
        <w:pStyle w:val="Heading3"/>
      </w:pPr>
      <w:bookmarkStart w:id="250" w:name="_Toc97269611"/>
      <w:bookmarkStart w:id="251" w:name="_Toc104475599"/>
      <w:r w:rsidRPr="000063DB">
        <w:t>6.</w:t>
      </w:r>
      <w:r w:rsidR="00F31221" w:rsidRPr="000063DB">
        <w:rPr>
          <w:lang w:eastAsia="zh-CN"/>
        </w:rPr>
        <w:t>12</w:t>
      </w:r>
      <w:r w:rsidRPr="000063DB">
        <w:t>.1</w:t>
      </w:r>
      <w:r w:rsidRPr="000063DB">
        <w:tab/>
        <w:t>Description</w:t>
      </w:r>
      <w:bookmarkEnd w:id="250"/>
      <w:bookmarkEnd w:id="251"/>
    </w:p>
    <w:p w14:paraId="1946E2B2" w14:textId="1CA5400E" w:rsidR="00F901EA" w:rsidRPr="000063DB" w:rsidRDefault="00F901EA" w:rsidP="00E4027D">
      <w:pPr>
        <w:pStyle w:val="EditorsNote"/>
      </w:pPr>
      <w:r w:rsidRPr="000063DB">
        <w:t>Editor</w:t>
      </w:r>
      <w:r w:rsidR="00AD2391">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100E291B" w:rsidR="00E4027D" w:rsidRDefault="00E4027D" w:rsidP="00E4027D">
      <w:pPr>
        <w:rPr>
          <w:lang w:eastAsia="zh-CN"/>
        </w:rPr>
      </w:pPr>
      <w:r>
        <w:rPr>
          <w:lang w:eastAsia="zh-CN"/>
        </w:rPr>
        <w:t xml:space="preserve">As part of the location services requirements defined in </w:t>
      </w:r>
      <w:r w:rsidR="001B1A8C">
        <w:rPr>
          <w:lang w:eastAsia="zh-CN"/>
        </w:rPr>
        <w:t>TS</w:t>
      </w:r>
      <w:r w:rsidR="001B1A8C">
        <w:rPr>
          <w:lang w:eastAsia="zh-CN"/>
        </w:rPr>
        <w:t> </w:t>
      </w:r>
      <w:r w:rsidR="001B1A8C">
        <w:rPr>
          <w:lang w:eastAsia="zh-CN"/>
        </w:rPr>
        <w:t>22.071</w:t>
      </w:r>
      <w:r w:rsidR="001B1A8C">
        <w:rPr>
          <w:lang w:eastAsia="zh-CN"/>
        </w:rPr>
        <w:t> </w:t>
      </w:r>
      <w:r w:rsidR="001B1A8C">
        <w:rPr>
          <w:lang w:eastAsia="zh-CN"/>
        </w:rPr>
        <w:t>[</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10FDC84B"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1B1A8C">
        <w:rPr>
          <w:lang w:eastAsia="zh-CN"/>
        </w:rPr>
        <w:t>TS</w:t>
      </w:r>
      <w:r w:rsidR="001B1A8C">
        <w:rPr>
          <w:lang w:eastAsia="zh-CN"/>
        </w:rPr>
        <w:t> </w:t>
      </w:r>
      <w:r w:rsidR="001B1A8C">
        <w:rPr>
          <w:lang w:eastAsia="zh-CN"/>
        </w:rPr>
        <w:t>22.071</w:t>
      </w:r>
      <w:r w:rsidR="001B1A8C">
        <w:rPr>
          <w:lang w:eastAsia="zh-CN"/>
        </w:rPr>
        <w:t> </w:t>
      </w:r>
      <w:r w:rsidR="001B1A8C">
        <w:rPr>
          <w:lang w:eastAsia="zh-CN"/>
        </w:rPr>
        <w:t>[</w:t>
      </w:r>
      <w:r>
        <w:rPr>
          <w:lang w:eastAsia="zh-CN"/>
        </w:rPr>
        <w:t>18].</w:t>
      </w:r>
    </w:p>
    <w:p w14:paraId="1E2A45EC" w14:textId="77777777" w:rsidR="00E4027D" w:rsidRDefault="00E4027D" w:rsidP="00E4027D">
      <w:pPr>
        <w:rPr>
          <w:lang w:eastAsia="zh-CN"/>
        </w:rPr>
      </w:pPr>
      <w:r>
        <w:rPr>
          <w:lang w:eastAsia="zh-CN"/>
        </w:rPr>
        <w:t>When a location client requires a location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t>-</w:t>
      </w:r>
      <w:r>
        <w:rPr>
          <w:lang w:eastAsia="zh-CN"/>
        </w:rPr>
        <w:tab/>
        <w:t>LCS QoS Class (best effort, assured or multiple QoS corresponding to a priority of QoS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Analytics from the NWDAF can be enhanced to allow a location client to be aware if a location accuracy can be met. Example consumers of such analytics is as follows:</w:t>
      </w:r>
    </w:p>
    <w:p w14:paraId="2B95AA18" w14:textId="77777777" w:rsidR="00E4027D" w:rsidRDefault="00E4027D" w:rsidP="00E4027D">
      <w:pPr>
        <w:pStyle w:val="B1"/>
        <w:rPr>
          <w:lang w:eastAsia="zh-CN"/>
        </w:rPr>
      </w:pPr>
      <w:r>
        <w:rPr>
          <w:lang w:eastAsia="zh-CN"/>
        </w:rPr>
        <w:t>-</w:t>
      </w:r>
      <w:r>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Default="00E4027D" w:rsidP="00E4027D">
      <w:pPr>
        <w:pStyle w:val="B1"/>
        <w:rPr>
          <w:lang w:eastAsia="zh-CN"/>
        </w:rPr>
      </w:pPr>
      <w:r>
        <w:rPr>
          <w:lang w:eastAsia="zh-CN"/>
        </w:rPr>
        <w:t>-</w:t>
      </w:r>
      <w:r>
        <w:rPr>
          <w:lang w:eastAsia="zh-CN"/>
        </w:rPr>
        <w:tab/>
        <w:t>The location client can determine to upgrade/downgrade the requested LCS QoS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Heading3"/>
      </w:pPr>
      <w:bookmarkStart w:id="252" w:name="_Toc97269612"/>
      <w:bookmarkStart w:id="253" w:name="_Toc104475600"/>
      <w:r w:rsidRPr="000063DB">
        <w:t>6.</w:t>
      </w:r>
      <w:r w:rsidR="00334FC1" w:rsidRPr="000063DB">
        <w:rPr>
          <w:lang w:eastAsia="zh-CN"/>
        </w:rPr>
        <w:t>12</w:t>
      </w:r>
      <w:r w:rsidRPr="000063DB">
        <w:t>.2</w:t>
      </w:r>
      <w:r w:rsidRPr="000063DB">
        <w:tab/>
        <w:t>Procedures</w:t>
      </w:r>
      <w:bookmarkEnd w:id="252"/>
      <w:bookmarkEnd w:id="253"/>
    </w:p>
    <w:p w14:paraId="30A73498" w14:textId="6416C774" w:rsidR="00F901EA" w:rsidRPr="000063DB" w:rsidRDefault="00F901EA" w:rsidP="00F901EA">
      <w:pPr>
        <w:pStyle w:val="EditorsNote"/>
      </w:pPr>
      <w:r w:rsidRPr="000063DB">
        <w:t>Editor</w:t>
      </w:r>
      <w:r w:rsidR="00AD2391">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174627FC" w:rsidR="00F901EA" w:rsidRPr="000063DB" w:rsidRDefault="00F901EA" w:rsidP="00F901EA">
      <w:pPr>
        <w:spacing w:before="60" w:after="120"/>
      </w:pPr>
      <w:r w:rsidRPr="000063DB">
        <w:t xml:space="preserve">A consumer (e.g. a location client) requests from the NWDAF analytics for </w:t>
      </w:r>
      <w:r w:rsidR="00AD2391">
        <w:t>"</w:t>
      </w:r>
      <w:r w:rsidRPr="000063DB">
        <w:t>Location Accuracy Sustainability</w:t>
      </w:r>
      <w:r w:rsidR="00AD2391">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1BB9CE21" w:rsidR="00E4027D" w:rsidRDefault="00E4027D" w:rsidP="00E4027D">
      <w:pPr>
        <w:pStyle w:val="B1"/>
      </w:pPr>
      <w:r>
        <w:t>-</w:t>
      </w:r>
      <w:r>
        <w:tab/>
        <w:t>A target UE</w:t>
      </w:r>
      <w:r w:rsidR="000277E0">
        <w:rPr>
          <w:rFonts w:eastAsiaTheme="minorEastAsia" w:hint="eastAsia"/>
          <w:lang w:eastAsia="zh-CN"/>
        </w:rPr>
        <w:t xml:space="preserve"> </w:t>
      </w:r>
      <w:r w:rsidR="000277E0">
        <w:t>(not applicable for option 1)</w:t>
      </w:r>
      <w:r>
        <w:t xml:space="preserve">, group of UEs </w:t>
      </w:r>
      <w:r w:rsidR="000277E0">
        <w:t xml:space="preserve">(not applicable for option 1) </w:t>
      </w:r>
      <w:r>
        <w:t>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lastRenderedPageBreak/>
        <w:t>-</w:t>
      </w:r>
      <w:r>
        <w:tab/>
        <w:t>An LCS QoS Class or Horizontal/Vertical Accuracy requirement (denotes the requested LCS QoS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A location accuracy threshold, i.e. report accuracy analytics only if the location accuracy exceed an horizontal or a vertical accuracy threshold (in meters).</w:t>
      </w:r>
    </w:p>
    <w:p w14:paraId="79A013A5" w14:textId="5C103402" w:rsidR="00E34F1B" w:rsidRDefault="00E34F1B" w:rsidP="00E34F1B">
      <w:r>
        <w:t>Two options are available from the NWDAF to collect input data for Location Measurement Accuracy</w:t>
      </w:r>
      <w:r w:rsidR="00863EAB">
        <w:t>:</w:t>
      </w:r>
    </w:p>
    <w:p w14:paraId="0D1E8B1E" w14:textId="0C678F64" w:rsidR="00E34F1B" w:rsidRDefault="00E34F1B" w:rsidP="00E34F1B">
      <w:pPr>
        <w:pStyle w:val="B1"/>
      </w:pPr>
      <w:r>
        <w:t>-</w:t>
      </w:r>
      <w:r>
        <w:tab/>
        <w:t>Option 1: Data Producer is the LMF (applicable when an analytics consumer requests Location Accuracy Analytics for any UE for a specific Target Area)</w:t>
      </w:r>
      <w:r w:rsidR="00863EAB">
        <w:t>.</w:t>
      </w:r>
    </w:p>
    <w:p w14:paraId="67CBC035" w14:textId="59681FE1" w:rsidR="00E34F1B" w:rsidRDefault="00E34F1B" w:rsidP="00E34F1B">
      <w:pPr>
        <w:pStyle w:val="B1"/>
      </w:pPr>
      <w:r>
        <w:t>-</w:t>
      </w:r>
      <w:r>
        <w:tab/>
        <w:t>Option 2: Data Producer is the GMLC</w:t>
      </w:r>
      <w:r w:rsidR="00863EAB">
        <w:t>.</w:t>
      </w:r>
    </w:p>
    <w:p w14:paraId="37CC979A" w14:textId="77777777" w:rsidR="00E34F1B" w:rsidRPr="00CD4CC2" w:rsidRDefault="00E34F1B" w:rsidP="00E34F1B">
      <w:pPr>
        <w:rPr>
          <w:b/>
          <w:bCs/>
        </w:rPr>
      </w:pPr>
      <w:r w:rsidRPr="00CD4CC2">
        <w:rPr>
          <w:b/>
          <w:bCs/>
        </w:rPr>
        <w:t>Data collection for Option 1:</w:t>
      </w:r>
    </w:p>
    <w:p w14:paraId="5BF5C8B9" w14:textId="2EBE39EE" w:rsidR="00E4027D" w:rsidRDefault="00E34F1B" w:rsidP="00E4027D">
      <w:r>
        <w:t xml:space="preserve">The NWDAF finds the LMF that servers a target area. </w:t>
      </w:r>
      <w:r w:rsidR="00E4027D">
        <w:t xml:space="preserve">The NWDAF </w:t>
      </w:r>
      <w:r>
        <w:rPr>
          <w:rFonts w:eastAsiaTheme="minorEastAsia" w:hint="eastAsia"/>
          <w:lang w:eastAsia="zh-CN"/>
        </w:rPr>
        <w:t xml:space="preserve">then </w:t>
      </w:r>
      <w:r w:rsidR="00E4027D">
        <w:t xml:space="preserve">invokes a new SBI (e.g. </w:t>
      </w:r>
      <w:proofErr w:type="spellStart"/>
      <w:r w:rsidR="00E4027D">
        <w:t>Nlmf_Event_Exposure</w:t>
      </w:r>
      <w:proofErr w:type="spellEnd"/>
      <w:r w:rsidR="00E4027D">
        <w:t>) and requests data from the LMF identified by a new Event ID</w:t>
      </w:r>
      <w:r w:rsidR="00FB2968">
        <w:t>,</w:t>
      </w:r>
      <w:r w:rsidR="00E4027D">
        <w:t xml:space="preserve"> e.g. </w:t>
      </w:r>
      <w:r w:rsidR="00AD2391">
        <w:t>"</w:t>
      </w:r>
      <w:r w:rsidR="00E4027D">
        <w:t>Location Measurement Accuracy request</w:t>
      </w:r>
      <w:r w:rsidR="00AD2391">
        <w:t>"</w:t>
      </w:r>
      <w:r w:rsidR="00E4027D">
        <w:t>. The LMF based on the Event ID requested provides information on accuracy of a measurement of a location when a location measurement is made by the LMF.</w:t>
      </w:r>
    </w:p>
    <w:p w14:paraId="48DB3E73" w14:textId="553DF481" w:rsidR="00E4027D" w:rsidRDefault="00E4027D" w:rsidP="00E4027D">
      <w:pPr>
        <w:pStyle w:val="EditorsNote"/>
      </w:pPr>
      <w:r>
        <w:t>Editor</w:t>
      </w:r>
      <w:r w:rsidR="00AD2391">
        <w:t>'</w:t>
      </w:r>
      <w:r>
        <w:t>s note:</w:t>
      </w:r>
      <w:r>
        <w:tab/>
        <w:t>Whether the LMF can provide measurement information to NWDAF for location accuracy is FFS.</w:t>
      </w:r>
    </w:p>
    <w:p w14:paraId="75D2450A" w14:textId="349CB850" w:rsidR="00E4027D" w:rsidRDefault="00AD2391" w:rsidP="00E4027D">
      <w:r>
        <w:t>'</w:t>
      </w:r>
      <w:r w:rsidR="00E4027D">
        <w:t>The LMF provides measurements reports to the NWDAF as follows:</w:t>
      </w:r>
    </w:p>
    <w:p w14:paraId="65CCAC1F" w14:textId="77777777" w:rsidR="00863EAB" w:rsidRDefault="00863EAB" w:rsidP="00863EAB">
      <w:pPr>
        <w:pStyle w:val="B1"/>
      </w:pPr>
      <w:r>
        <w:t>-</w:t>
      </w:r>
      <w:r>
        <w:tab/>
        <w:t>The LMF provides measurements report for any location request received by the LMF by a location client (the request is received via the GMLC).</w:t>
      </w:r>
    </w:p>
    <w:p w14:paraId="2D8CF677" w14:textId="77777777" w:rsidR="00863EAB" w:rsidRDefault="00863EAB" w:rsidP="00863EAB">
      <w:pPr>
        <w:pStyle w:val="B1"/>
      </w:pPr>
      <w:r>
        <w:t>-</w:t>
      </w:r>
      <w:r>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Default="00863EAB" w:rsidP="00863EAB">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t>The procedure is shown below:</w:t>
      </w:r>
    </w:p>
    <w:p w14:paraId="0DF18CB8" w14:textId="77777777" w:rsidR="00F901EA" w:rsidRPr="000063DB" w:rsidRDefault="00F901EA" w:rsidP="00FB2968">
      <w:pPr>
        <w:pStyle w:val="TH"/>
      </w:pPr>
      <w:r w:rsidRPr="000063DB">
        <w:object w:dxaOrig="28671" w:dyaOrig="21271" w14:anchorId="2E0B577A">
          <v:shape id="_x0000_i1053" type="#_x0000_t75" style="width:481.55pt;height:357.1pt" o:ole="">
            <v:imagedata r:id="rId58" o:title=""/>
          </v:shape>
          <o:OLEObject Type="Embed" ProgID="Visio.Drawing.15" ShapeID="_x0000_i1053" DrawAspect="Content" ObjectID="_1715090458" r:id="rId59"/>
        </w:object>
      </w:r>
    </w:p>
    <w:p w14:paraId="06B015F6" w14:textId="19596E80" w:rsidR="00F901EA" w:rsidRPr="00863EAB" w:rsidRDefault="00F901EA" w:rsidP="00FB2968">
      <w:pPr>
        <w:pStyle w:val="TF"/>
      </w:pPr>
      <w:r w:rsidRPr="00863EAB">
        <w:t>Figure 6.</w:t>
      </w:r>
      <w:r w:rsidR="007E2949" w:rsidRPr="00863EAB">
        <w:rPr>
          <w:rFonts w:eastAsiaTheme="minorEastAsia"/>
          <w:lang w:eastAsia="zh-CN"/>
        </w:rPr>
        <w:t>12</w:t>
      </w:r>
      <w:r w:rsidRPr="00863EAB">
        <w:t>.2-1: Procedure to derive analytics for location accuracy sustainability</w:t>
      </w:r>
      <w:r w:rsidR="00E34F1B" w:rsidRPr="00863EAB">
        <w:t>(Option 1)</w:t>
      </w:r>
    </w:p>
    <w:p w14:paraId="7875F0E2" w14:textId="77777777" w:rsidR="00863EAB" w:rsidRDefault="00863EAB" w:rsidP="00863EAB">
      <w:pPr>
        <w:pStyle w:val="B1"/>
        <w:rPr>
          <w:rFonts w:eastAsiaTheme="minorEastAsia"/>
          <w:lang w:eastAsia="zh-CN"/>
        </w:rPr>
      </w:pPr>
      <w:r>
        <w:rPr>
          <w:rFonts w:eastAsiaTheme="minorEastAsia"/>
          <w:lang w:eastAsia="zh-CN"/>
        </w:rPr>
        <w:t>1.</w:t>
      </w:r>
      <w:r>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Default="00863EAB" w:rsidP="00863EAB">
      <w:pPr>
        <w:pStyle w:val="B1"/>
        <w:rPr>
          <w:rFonts w:eastAsiaTheme="minorEastAsia"/>
          <w:lang w:eastAsia="zh-CN"/>
        </w:rPr>
      </w:pPr>
      <w:r>
        <w:rPr>
          <w:rFonts w:eastAsiaTheme="minorEastAsia"/>
          <w:lang w:eastAsia="zh-CN"/>
        </w:rPr>
        <w:t>2.</w:t>
      </w:r>
      <w:r>
        <w:rPr>
          <w:rFonts w:eastAsiaTheme="minorEastAsia"/>
          <w:lang w:eastAsia="zh-CN"/>
        </w:rPr>
        <w:tab/>
        <w:t>The NWDAF finds the LMF serving the UE target area (Option 1) by querying the NRF.</w:t>
      </w:r>
    </w:p>
    <w:p w14:paraId="37F718C4" w14:textId="77777777" w:rsidR="00863EAB" w:rsidRDefault="00863EAB" w:rsidP="00863EAB">
      <w:pPr>
        <w:pStyle w:val="B1"/>
        <w:rPr>
          <w:rFonts w:eastAsiaTheme="minorEastAsia"/>
          <w:lang w:eastAsia="zh-CN"/>
        </w:rPr>
      </w:pPr>
      <w:r>
        <w:rPr>
          <w:rFonts w:eastAsiaTheme="minorEastAsia"/>
          <w:lang w:eastAsia="zh-CN"/>
        </w:rPr>
        <w:t>3.</w:t>
      </w:r>
      <w:r>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69C34E3A" w:rsidR="00863EAB" w:rsidRDefault="00863EAB" w:rsidP="00863EAB">
      <w:pPr>
        <w:pStyle w:val="B1"/>
        <w:rPr>
          <w:rFonts w:eastAsiaTheme="minorEastAsia"/>
          <w:lang w:eastAsia="zh-CN"/>
        </w:rPr>
      </w:pPr>
      <w:r>
        <w:rPr>
          <w:rFonts w:eastAsiaTheme="minorEastAsia"/>
          <w:lang w:eastAsia="zh-CN"/>
        </w:rPr>
        <w:t>4a-4c.</w:t>
      </w:r>
      <w:r>
        <w:rPr>
          <w:rFonts w:eastAsiaTheme="minorEastAsia"/>
          <w:lang w:eastAsia="zh-CN"/>
        </w:rPr>
        <w:tab/>
        <w:t xml:space="preserve">The LMF is triggered to provide a location from a location client as per procedure in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23.273</w:t>
      </w:r>
      <w:r w:rsidR="001B1A8C">
        <w:rPr>
          <w:rFonts w:eastAsiaTheme="minorEastAsia"/>
          <w:lang w:eastAsia="zh-CN"/>
        </w:rPr>
        <w:t> </w:t>
      </w:r>
      <w:r w:rsidR="001B1A8C">
        <w:rPr>
          <w:rFonts w:eastAsiaTheme="minorEastAsia"/>
          <w:lang w:eastAsia="zh-CN"/>
        </w:rPr>
        <w:t>[</w:t>
      </w:r>
      <w:r>
        <w:rPr>
          <w:rFonts w:eastAsiaTheme="minorEastAsia"/>
          <w:lang w:eastAsia="zh-CN"/>
        </w:rPr>
        <w:t>5]. The LMF derives the location of the UE.</w:t>
      </w:r>
    </w:p>
    <w:p w14:paraId="6E2A32AD" w14:textId="77777777" w:rsidR="00863EAB" w:rsidRDefault="00863EAB" w:rsidP="00863EAB">
      <w:pPr>
        <w:pStyle w:val="B1"/>
        <w:rPr>
          <w:rFonts w:eastAsiaTheme="minorEastAsia"/>
          <w:lang w:eastAsia="zh-CN"/>
        </w:rPr>
      </w:pPr>
      <w:r>
        <w:rPr>
          <w:rFonts w:eastAsiaTheme="minorEastAsia"/>
          <w:lang w:eastAsia="zh-CN"/>
        </w:rPr>
        <w:t>5.</w:t>
      </w:r>
      <w:r>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Default="00863EAB" w:rsidP="00863EAB">
      <w:pPr>
        <w:pStyle w:val="B1"/>
        <w:rPr>
          <w:rFonts w:eastAsiaTheme="minorEastAsia"/>
          <w:lang w:eastAsia="zh-CN"/>
        </w:rPr>
      </w:pPr>
      <w:r>
        <w:rPr>
          <w:rFonts w:eastAsiaTheme="minorEastAsia"/>
          <w:lang w:eastAsia="zh-CN"/>
        </w:rPr>
        <w:t>6.</w:t>
      </w:r>
      <w:r>
        <w:rPr>
          <w:rFonts w:eastAsiaTheme="minorEastAsia"/>
          <w:lang w:eastAsia="zh-CN"/>
        </w:rPr>
        <w:tab/>
        <w:t>The data are provided to the NWDAF.</w:t>
      </w:r>
    </w:p>
    <w:p w14:paraId="5F12623A" w14:textId="77777777" w:rsidR="00863EAB" w:rsidRDefault="00863EAB" w:rsidP="00863EAB">
      <w:pPr>
        <w:pStyle w:val="B1"/>
        <w:rPr>
          <w:rFonts w:eastAsiaTheme="minorEastAsia"/>
          <w:lang w:eastAsia="zh-CN"/>
        </w:rPr>
      </w:pPr>
      <w:r>
        <w:rPr>
          <w:rFonts w:eastAsiaTheme="minorEastAsia"/>
          <w:lang w:eastAsia="zh-CN"/>
        </w:rPr>
        <w:t>7.</w:t>
      </w:r>
      <w:r>
        <w:rPr>
          <w:rFonts w:eastAsiaTheme="minorEastAsia"/>
          <w:lang w:eastAsia="zh-CN"/>
        </w:rPr>
        <w:tab/>
        <w:t>The NWDAF derives analytics for location accuracy.</w:t>
      </w:r>
    </w:p>
    <w:p w14:paraId="7F5B15DC" w14:textId="77777777" w:rsidR="00863EAB" w:rsidRDefault="00863EAB" w:rsidP="00863EAB">
      <w:pPr>
        <w:pStyle w:val="B1"/>
        <w:rPr>
          <w:rFonts w:eastAsiaTheme="minorEastAsia"/>
          <w:lang w:eastAsia="zh-CN"/>
        </w:rPr>
      </w:pPr>
      <w:r>
        <w:rPr>
          <w:rFonts w:eastAsiaTheme="minorEastAsia"/>
          <w:lang w:eastAsia="zh-CN"/>
        </w:rPr>
        <w:t>8.</w:t>
      </w:r>
      <w:r>
        <w:rPr>
          <w:rFonts w:eastAsiaTheme="minorEastAsia"/>
          <w:lang w:eastAsia="zh-CN"/>
        </w:rPr>
        <w:tab/>
        <w:t>The NWDAF provides analytics to the consumer.</w:t>
      </w:r>
    </w:p>
    <w:p w14:paraId="750C8652" w14:textId="77777777" w:rsidR="00E34F1B" w:rsidRDefault="00E34F1B" w:rsidP="00E34F1B">
      <w:pPr>
        <w:rPr>
          <w:b/>
          <w:bCs/>
        </w:rPr>
      </w:pPr>
      <w:r w:rsidRPr="00CD4CC2">
        <w:rPr>
          <w:b/>
          <w:bCs/>
        </w:rPr>
        <w:t xml:space="preserve">Data collection for Option </w:t>
      </w:r>
      <w:r>
        <w:rPr>
          <w:b/>
          <w:bCs/>
        </w:rPr>
        <w:t>2</w:t>
      </w:r>
      <w:r w:rsidRPr="00CD4CC2">
        <w:rPr>
          <w:b/>
          <w:bCs/>
        </w:rPr>
        <w:t>:</w:t>
      </w:r>
    </w:p>
    <w:p w14:paraId="7C89EF85" w14:textId="77777777" w:rsidR="00E34F1B" w:rsidRDefault="00E34F1B" w:rsidP="00E34F1B">
      <w:r>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Default="00E34F1B" w:rsidP="00E34F1B">
      <w:r>
        <w:t>The GMLC provides measurements report to the NWDAF as follows:</w:t>
      </w:r>
    </w:p>
    <w:p w14:paraId="49AC0BBC" w14:textId="77777777" w:rsidR="00E34F1B" w:rsidRPr="00E4692B" w:rsidRDefault="00E34F1B" w:rsidP="00E34F1B">
      <w:pPr>
        <w:pStyle w:val="B1"/>
      </w:pPr>
      <w:r>
        <w:lastRenderedPageBreak/>
        <w:t>-</w:t>
      </w:r>
      <w:r>
        <w:tab/>
        <w:t>If the request target any UE the GMLC provides measurements report for any location request received by a location client</w:t>
      </w:r>
    </w:p>
    <w:p w14:paraId="684AFC84" w14:textId="77777777" w:rsidR="00E34F1B" w:rsidRDefault="00E34F1B" w:rsidP="00E34F1B">
      <w:pPr>
        <w:pStyle w:val="B1"/>
      </w:pPr>
      <w:r>
        <w:t>-</w:t>
      </w:r>
      <w:r>
        <w:tab/>
        <w:t>If the request target a specific UE, the GMLC provides measurements report when the GMLC receives a location request from a location client that targets the specific UE.</w:t>
      </w:r>
    </w:p>
    <w:p w14:paraId="1FC65043" w14:textId="77777777" w:rsidR="00E34F1B" w:rsidRDefault="00E34F1B" w:rsidP="00E34F1B">
      <w:pPr>
        <w:pStyle w:val="B1"/>
      </w:pPr>
      <w:r>
        <w:t>-</w:t>
      </w:r>
      <w:r>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Default="00E34F1B" w:rsidP="00E34F1B">
      <w:pPr>
        <w:pStyle w:val="B1"/>
      </w:pPr>
      <w:r>
        <w:t>-</w:t>
      </w:r>
      <w:r>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Default="00E34F1B" w:rsidP="00863EAB">
      <w:pPr>
        <w:rPr>
          <w:rFonts w:eastAsiaTheme="minorEastAsia"/>
          <w:lang w:eastAsia="zh-CN"/>
        </w:rPr>
      </w:pPr>
      <w:r>
        <w:t>The procedure is shown below:</w:t>
      </w:r>
    </w:p>
    <w:p w14:paraId="68EF355D" w14:textId="77777777" w:rsidR="00E34F1B" w:rsidRPr="000063DB" w:rsidRDefault="00E34F1B" w:rsidP="00E34F1B">
      <w:pPr>
        <w:pStyle w:val="TH"/>
      </w:pPr>
      <w:r w:rsidRPr="000063DB">
        <w:object w:dxaOrig="28671" w:dyaOrig="21271" w14:anchorId="42F916DF">
          <v:shape id="_x0000_i1054" type="#_x0000_t75" style="width:481.55pt;height:357.1pt" o:ole="">
            <v:imagedata r:id="rId60" o:title=""/>
          </v:shape>
          <o:OLEObject Type="Embed" ProgID="Visio.Drawing.15" ShapeID="_x0000_i1054" DrawAspect="Content" ObjectID="_1715090459" r:id="rId61"/>
        </w:object>
      </w:r>
    </w:p>
    <w:p w14:paraId="3BDF0E25" w14:textId="77777777" w:rsidR="00E34F1B" w:rsidRPr="002A1E57" w:rsidRDefault="00E34F1B" w:rsidP="00E34F1B">
      <w:pPr>
        <w:pStyle w:val="TF"/>
      </w:pPr>
      <w:r w:rsidRPr="000063DB">
        <w:t>Figure 6.</w:t>
      </w:r>
      <w:r w:rsidRPr="000063DB">
        <w:rPr>
          <w:rFonts w:eastAsiaTheme="minorEastAsia"/>
          <w:lang w:eastAsia="zh-CN"/>
        </w:rPr>
        <w:t>12</w:t>
      </w:r>
      <w:r w:rsidRPr="000063DB">
        <w:t>.2-</w:t>
      </w:r>
      <w:r>
        <w:t>2</w:t>
      </w:r>
      <w:r w:rsidRPr="000063DB">
        <w:t>: Procedure to derive analytics for location accuracy sustainability</w:t>
      </w:r>
      <w:r>
        <w:t xml:space="preserve"> (Option 2)</w:t>
      </w:r>
    </w:p>
    <w:p w14:paraId="39FECB7B" w14:textId="77777777" w:rsidR="00863EAB" w:rsidRDefault="00863EAB" w:rsidP="00863EAB">
      <w:pPr>
        <w:pStyle w:val="B1"/>
      </w:pPr>
      <w:r>
        <w:t>1.</w:t>
      </w:r>
      <w: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Default="00863EAB" w:rsidP="00863EAB">
      <w:pPr>
        <w:pStyle w:val="B1"/>
      </w:pPr>
      <w:r>
        <w:t>2.</w:t>
      </w:r>
      <w:r>
        <w:tab/>
        <w:t>The NWDAF finds the GMLC from the NRF</w:t>
      </w:r>
    </w:p>
    <w:p w14:paraId="4CBA035D" w14:textId="77777777" w:rsidR="00863EAB" w:rsidRDefault="00863EAB" w:rsidP="00863EAB">
      <w:pPr>
        <w:pStyle w:val="B1"/>
      </w:pPr>
      <w:r>
        <w:t>3.</w:t>
      </w:r>
      <w:r>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312B4585" w:rsidR="00863EAB" w:rsidRDefault="00863EAB" w:rsidP="00863EAB">
      <w:pPr>
        <w:pStyle w:val="B1"/>
      </w:pPr>
      <w:r>
        <w:t>4a-4b.</w:t>
      </w:r>
      <w:r>
        <w:tab/>
        <w:t xml:space="preserve">The GMLC is triggered to provide a location from a location client as per procedure in </w:t>
      </w:r>
      <w:r w:rsidR="001B1A8C">
        <w:t>TS</w:t>
      </w:r>
      <w:r w:rsidR="001B1A8C">
        <w:t> </w:t>
      </w:r>
      <w:r w:rsidR="001B1A8C">
        <w:t>23.273</w:t>
      </w:r>
      <w:r w:rsidR="001B1A8C">
        <w:t> </w:t>
      </w:r>
      <w:r w:rsidR="001B1A8C">
        <w:t>[</w:t>
      </w:r>
      <w:r>
        <w:t xml:space="preserve">5]. The GMLC invokes a location request to the AMF/LMF according to </w:t>
      </w:r>
      <w:r w:rsidR="001B1A8C">
        <w:t>TS</w:t>
      </w:r>
      <w:r w:rsidR="001B1A8C">
        <w:t> </w:t>
      </w:r>
      <w:r w:rsidR="001B1A8C">
        <w:t>23.273</w:t>
      </w:r>
      <w:r w:rsidR="001B1A8C">
        <w:t> </w:t>
      </w:r>
      <w:r w:rsidR="001B1A8C">
        <w:t>[</w:t>
      </w:r>
      <w:r>
        <w:t>5]. The GMLC receives location information from the AMF/LMF including information indicating if the location accuracy requested has been met and the positioning method used.</w:t>
      </w:r>
    </w:p>
    <w:p w14:paraId="2939EF2D" w14:textId="77777777" w:rsidR="00863EAB" w:rsidRDefault="00863EAB" w:rsidP="00863EAB">
      <w:pPr>
        <w:pStyle w:val="B1"/>
      </w:pPr>
      <w:r>
        <w:lastRenderedPageBreak/>
        <w:t>5.</w:t>
      </w:r>
      <w:r>
        <w:tab/>
        <w:t>The GMLC determines to report the location information to the NWDAF.</w:t>
      </w:r>
    </w:p>
    <w:p w14:paraId="4E9AE325" w14:textId="77777777" w:rsidR="00863EAB" w:rsidRDefault="00863EAB" w:rsidP="00863EAB">
      <w:pPr>
        <w:pStyle w:val="B1"/>
      </w:pPr>
      <w:r>
        <w:t>6.</w:t>
      </w:r>
      <w:r>
        <w:tab/>
        <w:t>The data are provided to the NWDAF</w:t>
      </w:r>
    </w:p>
    <w:p w14:paraId="191751EB" w14:textId="77777777" w:rsidR="00863EAB" w:rsidRDefault="00863EAB" w:rsidP="00863EAB">
      <w:pPr>
        <w:pStyle w:val="B1"/>
      </w:pPr>
      <w:r>
        <w:t>7.</w:t>
      </w:r>
      <w:r>
        <w:tab/>
        <w:t>The NWDAF derives analytics for location accuracy .</w:t>
      </w:r>
    </w:p>
    <w:p w14:paraId="73895930" w14:textId="77777777" w:rsidR="00863EAB" w:rsidRDefault="00863EAB" w:rsidP="00863EAB">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0658436B"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5F289B37" w14:textId="20D627F4"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33D76B64" w14:textId="77777777" w:rsidR="00F901EA" w:rsidRPr="00FB2968" w:rsidRDefault="00F901EA" w:rsidP="00FB2968">
            <w:pPr>
              <w:pStyle w:val="TAL"/>
            </w:pPr>
            <w:r w:rsidRPr="00FB2968">
              <w:t>Includes information on the Position Method used, the requested LCS QoS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43317026" w14:textId="77777777" w:rsidR="00F901EA" w:rsidRDefault="00F901EA" w:rsidP="00FB2968">
            <w:pPr>
              <w:pStyle w:val="TAC"/>
              <w:rPr>
                <w:rFonts w:eastAsiaTheme="minorEastAsia"/>
                <w:lang w:eastAsia="zh-CN"/>
              </w:rPr>
            </w:pPr>
            <w:r w:rsidRPr="00FB2968">
              <w:t>LMF</w:t>
            </w:r>
            <w:r w:rsidR="00E34F1B">
              <w:rPr>
                <w:rFonts w:eastAsiaTheme="minorEastAsia" w:hint="eastAsia"/>
                <w:lang w:eastAsia="zh-CN"/>
              </w:rPr>
              <w:t xml:space="preserve"> or</w:t>
            </w:r>
          </w:p>
          <w:p w14:paraId="01FB6A13" w14:textId="2BAC614A" w:rsidR="00E34F1B" w:rsidRPr="00E34F1B" w:rsidRDefault="00E34F1B" w:rsidP="00FB2968">
            <w:pPr>
              <w:pStyle w:val="TAC"/>
              <w:rPr>
                <w:rFonts w:eastAsiaTheme="minorEastAsia"/>
                <w:lang w:eastAsia="zh-CN"/>
              </w:rPr>
            </w:pPr>
            <w:r>
              <w:rPr>
                <w:rFonts w:eastAsiaTheme="minorEastAsia" w:hint="eastAsia"/>
                <w:lang w:eastAsia="zh-CN"/>
              </w:rPr>
              <w:t>GMLC</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6501C7BF"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AD2391">
        <w:t>"</w:t>
      </w:r>
      <w:r w:rsidRPr="00FB2968">
        <w:t>Location Accuracy Sustainability</w:t>
      </w:r>
      <w:r w:rsidR="00AD2391">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3"/>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&gt;The requested LCS QoS</w:t>
            </w:r>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7B9D0123"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AD2391">
        <w:t>"</w:t>
      </w:r>
      <w:r w:rsidRPr="00FB2968">
        <w:t>Location Accuracy Sustainability</w:t>
      </w:r>
      <w:r w:rsidR="00AD2391">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&gt; The requested LCS QoS</w:t>
            </w:r>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Heading3"/>
        <w:rPr>
          <w:lang w:eastAsia="zh-CN"/>
        </w:rPr>
      </w:pPr>
      <w:bookmarkStart w:id="254" w:name="_Toc97269613"/>
      <w:bookmarkStart w:id="255" w:name="_Toc104475601"/>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254"/>
      <w:bookmarkEnd w:id="255"/>
    </w:p>
    <w:p w14:paraId="1C869956" w14:textId="138ACA43" w:rsidR="00F901EA" w:rsidRPr="000063DB" w:rsidRDefault="00F901EA" w:rsidP="00FB2968">
      <w:pPr>
        <w:pStyle w:val="EditorsNote"/>
      </w:pPr>
      <w:r w:rsidRPr="000063DB">
        <w:t>Editor</w:t>
      </w:r>
      <w:r w:rsidR="00AD2391">
        <w:t>'</w:t>
      </w:r>
      <w:r w:rsidRPr="000063DB">
        <w:t>s note:</w:t>
      </w:r>
      <w:r w:rsidR="00FB2968">
        <w:tab/>
      </w:r>
      <w:r w:rsidRPr="000063DB">
        <w:t>This clause captures impacts on existing 3GPP nodes and functional elements.</w:t>
      </w:r>
    </w:p>
    <w:p w14:paraId="14139CC2" w14:textId="77777777" w:rsidR="00863EAB" w:rsidRDefault="00863EAB" w:rsidP="00863EAB">
      <w:pPr>
        <w:pStyle w:val="B1"/>
        <w:rPr>
          <w:rFonts w:eastAsiaTheme="minorEastAsia"/>
          <w:lang w:eastAsia="zh-CN"/>
        </w:rPr>
      </w:pPr>
      <w:r>
        <w:rPr>
          <w:rFonts w:eastAsiaTheme="minorEastAsia"/>
          <w:lang w:eastAsia="zh-CN"/>
        </w:rPr>
        <w:t>-</w:t>
      </w:r>
      <w:r>
        <w:rPr>
          <w:rFonts w:eastAsiaTheme="minorEastAsia"/>
          <w:lang w:eastAsia="zh-CN"/>
        </w:rPr>
        <w:tab/>
        <w:t xml:space="preserve">Applicable to Option 1: New </w:t>
      </w:r>
      <w:proofErr w:type="spellStart"/>
      <w:r>
        <w:rPr>
          <w:rFonts w:eastAsiaTheme="minorEastAsia"/>
          <w:lang w:eastAsia="zh-CN"/>
        </w:rPr>
        <w:t>Nlmf</w:t>
      </w:r>
      <w:proofErr w:type="spellEnd"/>
      <w:r>
        <w:rPr>
          <w:rFonts w:eastAsiaTheme="minorEastAsia"/>
          <w:lang w:eastAsia="zh-CN"/>
        </w:rPr>
        <w:t xml:space="preserve"> event notification service to allow the NWDAF to retrieve location measurement reports from the LMF.</w:t>
      </w:r>
    </w:p>
    <w:p w14:paraId="4FF0BB02" w14:textId="77777777" w:rsidR="00863EAB" w:rsidRDefault="00863EAB" w:rsidP="00863EAB">
      <w:pPr>
        <w:pStyle w:val="B1"/>
        <w:rPr>
          <w:rFonts w:eastAsiaTheme="minorEastAsia"/>
          <w:lang w:eastAsia="zh-CN"/>
        </w:rPr>
      </w:pPr>
      <w:r>
        <w:rPr>
          <w:rFonts w:eastAsiaTheme="minorEastAsia"/>
          <w:lang w:eastAsia="zh-CN"/>
        </w:rPr>
        <w:lastRenderedPageBreak/>
        <w:t>-</w:t>
      </w:r>
      <w:r>
        <w:rPr>
          <w:rFonts w:eastAsiaTheme="minorEastAsia"/>
          <w:lang w:eastAsia="zh-CN"/>
        </w:rPr>
        <w:tab/>
        <w:t xml:space="preserve">Applicable to Option 2: NWDAF support </w:t>
      </w:r>
      <w:proofErr w:type="spellStart"/>
      <w:r>
        <w:rPr>
          <w:rFonts w:eastAsiaTheme="minorEastAsia"/>
          <w:lang w:eastAsia="zh-CN"/>
        </w:rPr>
        <w:t>Ngmlc</w:t>
      </w:r>
      <w:proofErr w:type="spellEnd"/>
      <w:r>
        <w:rPr>
          <w:rFonts w:eastAsiaTheme="minorEastAsia"/>
          <w:lang w:eastAsia="zh-CN"/>
        </w:rPr>
        <w:t xml:space="preserve"> service based interfaces to retrieve location information for a UE.</w:t>
      </w:r>
    </w:p>
    <w:p w14:paraId="563BFF49" w14:textId="14947C6F" w:rsidR="00F901EA" w:rsidRPr="000063DB" w:rsidRDefault="00F901EA" w:rsidP="00F901EA">
      <w:pPr>
        <w:pStyle w:val="Heading2"/>
        <w:rPr>
          <w:lang w:eastAsia="zh-CN"/>
        </w:rPr>
      </w:pPr>
      <w:bookmarkStart w:id="256" w:name="_Toc532993858"/>
      <w:bookmarkStart w:id="257" w:name="_Toc104475602"/>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256"/>
      <w:bookmarkEnd w:id="257"/>
    </w:p>
    <w:p w14:paraId="56BD8509" w14:textId="1F766254" w:rsidR="00F901EA" w:rsidRPr="000063DB" w:rsidRDefault="00F901EA" w:rsidP="00F901EA">
      <w:pPr>
        <w:pStyle w:val="Heading3"/>
      </w:pPr>
      <w:bookmarkStart w:id="258" w:name="_Toc532993866"/>
      <w:bookmarkStart w:id="259" w:name="_Toc104475603"/>
      <w:r w:rsidRPr="000063DB">
        <w:t>6.</w:t>
      </w:r>
      <w:r w:rsidR="00334FC1" w:rsidRPr="000063DB">
        <w:rPr>
          <w:lang w:eastAsia="zh-CN"/>
        </w:rPr>
        <w:t>13</w:t>
      </w:r>
      <w:r w:rsidRPr="000063DB">
        <w:t>.1</w:t>
      </w:r>
      <w:r w:rsidRPr="000063DB">
        <w:tab/>
        <w:t>Introduction</w:t>
      </w:r>
      <w:bookmarkEnd w:id="258"/>
      <w:bookmarkEnd w:id="259"/>
    </w:p>
    <w:p w14:paraId="572A2F13" w14:textId="77777777" w:rsidR="00863EAB" w:rsidRDefault="00863EAB" w:rsidP="00863EAB">
      <w:pPr>
        <w:rPr>
          <w:lang w:eastAsia="zh-CN"/>
        </w:rPr>
      </w:pPr>
      <w:r>
        <w:rPr>
          <w:lang w:eastAsia="zh-CN"/>
        </w:rPr>
        <w:t>The solution is intended to address and resolve Key Issue 4: Interaction between Location Service and NWDAF.</w:t>
      </w:r>
    </w:p>
    <w:p w14:paraId="3543C845" w14:textId="77777777" w:rsidR="00863EAB" w:rsidRDefault="00863EAB" w:rsidP="00863EAB">
      <w:pPr>
        <w:rPr>
          <w:lang w:eastAsia="zh-CN"/>
        </w:rPr>
      </w:pPr>
      <w:r>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46728476" w:rsidR="00863EAB" w:rsidRDefault="00863EAB" w:rsidP="00863EAB">
      <w:pPr>
        <w:rPr>
          <w:lang w:eastAsia="zh-CN"/>
        </w:rPr>
      </w:pPr>
      <w:r>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1B1A8C">
        <w:rPr>
          <w:lang w:eastAsia="zh-CN"/>
        </w:rPr>
        <w:t>TS</w:t>
      </w:r>
      <w:r w:rsidR="001B1A8C">
        <w:rPr>
          <w:lang w:eastAsia="zh-CN"/>
        </w:rPr>
        <w:t> </w:t>
      </w:r>
      <w:r w:rsidR="001B1A8C">
        <w:rPr>
          <w:lang w:eastAsia="zh-CN"/>
        </w:rPr>
        <w:t>23.288</w:t>
      </w:r>
      <w:r w:rsidR="001B1A8C">
        <w:rPr>
          <w:lang w:eastAsia="zh-CN"/>
        </w:rPr>
        <w:t> </w:t>
      </w:r>
      <w:r w:rsidR="001B1A8C">
        <w:rPr>
          <w:lang w:eastAsia="zh-CN"/>
        </w:rPr>
        <w:t>[</w:t>
      </w:r>
      <w:r>
        <w:rPr>
          <w:lang w:eastAsia="zh-CN"/>
        </w:rPr>
        <w:t>9]. If the granularity is finer than the TA/cell level and other requirements are received in the requested message, the AMF initiates a location request to LMF.</w:t>
      </w:r>
    </w:p>
    <w:p w14:paraId="79F6CD5C" w14:textId="77777777" w:rsidR="00863EAB" w:rsidRDefault="00863EAB" w:rsidP="00863EAB">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Heading3"/>
      </w:pPr>
      <w:bookmarkStart w:id="260" w:name="_Toc532993867"/>
      <w:bookmarkStart w:id="261" w:name="_Toc104475604"/>
      <w:r w:rsidRPr="000063DB">
        <w:t>6.</w:t>
      </w:r>
      <w:r w:rsidR="00334FC1" w:rsidRPr="000063DB">
        <w:rPr>
          <w:lang w:eastAsia="zh-CN"/>
        </w:rPr>
        <w:t>13</w:t>
      </w:r>
      <w:r w:rsidRPr="000063DB">
        <w:t>.2</w:t>
      </w:r>
      <w:r w:rsidRPr="000063DB">
        <w:tab/>
      </w:r>
      <w:bookmarkEnd w:id="260"/>
      <w:r w:rsidRPr="000063DB">
        <w:t>Architecture</w:t>
      </w:r>
      <w:bookmarkEnd w:id="261"/>
    </w:p>
    <w:p w14:paraId="1B96A70A" w14:textId="77777777" w:rsidR="00F901EA" w:rsidRPr="000063DB" w:rsidRDefault="00F901EA" w:rsidP="00F901EA">
      <w:pPr>
        <w:pStyle w:val="TH"/>
      </w:pPr>
      <w:r w:rsidRPr="000063DB">
        <w:object w:dxaOrig="12145" w:dyaOrig="4093" w14:anchorId="5BF64BFA">
          <v:shape id="_x0000_i1055" type="#_x0000_t75" style="width:424.5pt;height:138.8pt" o:ole="">
            <v:imagedata r:id="rId62" o:title=""/>
          </v:shape>
          <o:OLEObject Type="Embed" ProgID="Visio.Drawing.11" ShapeID="_x0000_i1055" DrawAspect="Content" ObjectID="_1715090460" r:id="rId63"/>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328E506D" w:rsidR="00F901EA" w:rsidRPr="000063DB" w:rsidRDefault="00F901EA" w:rsidP="00F901EA">
      <w:r w:rsidRPr="000063DB">
        <w:t>Figure 6.</w:t>
      </w:r>
      <w:r w:rsidR="00D57C17" w:rsidRPr="000063DB">
        <w:rPr>
          <w:lang w:eastAsia="zh-CN"/>
        </w:rPr>
        <w:t>13</w:t>
      </w:r>
      <w:r w:rsidRPr="000063DB">
        <w:t xml:space="preserve">.2-1 is similar to Figure 4.2.1-1 in </w:t>
      </w:r>
      <w:r w:rsidR="001B1A8C" w:rsidRPr="000063DB">
        <w:t>TS</w:t>
      </w:r>
      <w:r w:rsidR="001B1A8C">
        <w:t> </w:t>
      </w:r>
      <w:r w:rsidR="001B1A8C" w:rsidRPr="000063DB">
        <w:t>23.273</w:t>
      </w:r>
      <w:r w:rsidR="001B1A8C">
        <w:t> </w:t>
      </w:r>
      <w:r w:rsidR="001B1A8C" w:rsidRPr="000063DB">
        <w:t>[</w:t>
      </w:r>
      <w:r w:rsidRPr="000063DB">
        <w:t>5] and additionally supports the enhancement of the service-based interface between AMF and NWDAF.</w:t>
      </w:r>
    </w:p>
    <w:p w14:paraId="78CFC0E6" w14:textId="5B09DEE5" w:rsidR="00F901EA" w:rsidRPr="000063DB" w:rsidRDefault="00F901EA" w:rsidP="00F901EA">
      <w:pPr>
        <w:pStyle w:val="EditorsNote"/>
      </w:pPr>
      <w:r w:rsidRPr="000063DB">
        <w:t>Editor</w:t>
      </w:r>
      <w:r w:rsidR="00AD2391">
        <w:t>'</w:t>
      </w:r>
      <w:r w:rsidRPr="000063DB">
        <w:t>s note:</w:t>
      </w:r>
      <w:r w:rsidR="00FB2968">
        <w:tab/>
      </w:r>
      <w:r w:rsidRPr="000063DB">
        <w:t>Whether the interface between NWDAF and GMLC can be supported is FFS.</w:t>
      </w:r>
    </w:p>
    <w:p w14:paraId="55283762" w14:textId="77777777" w:rsidR="00F901EA" w:rsidRPr="000063DB" w:rsidRDefault="00F901EA" w:rsidP="00F901EA">
      <w:r w:rsidRPr="000063DB">
        <w:rPr>
          <w:lang w:eastAsia="zh-CN"/>
        </w:rPr>
        <w:t xml:space="preserve">Enhanced </w:t>
      </w:r>
      <w:r w:rsidRPr="000063DB">
        <w:t>Service Based Interfaces proposed in this solution comprise:</w:t>
      </w:r>
    </w:p>
    <w:p w14:paraId="02E17FCD" w14:textId="77777777" w:rsidR="00F901EA" w:rsidRPr="000063DB" w:rsidRDefault="00F901EA" w:rsidP="00F901EA">
      <w:proofErr w:type="spellStart"/>
      <w:r w:rsidRPr="000063DB">
        <w:rPr>
          <w:b/>
        </w:rPr>
        <w:t>Nnwdaf</w:t>
      </w:r>
      <w:proofErr w:type="spellEnd"/>
      <w:r w:rsidRPr="000063DB">
        <w:rPr>
          <w:b/>
        </w:rPr>
        <w:t>:</w:t>
      </w:r>
      <w:r w:rsidRPr="000063DB">
        <w:tab/>
        <w:t>Service-based interface exhibited by NWDAF.</w:t>
      </w:r>
    </w:p>
    <w:p w14:paraId="1FF07CBE" w14:textId="77777777" w:rsidR="00F901EA" w:rsidRPr="000063DB" w:rsidRDefault="00F901EA" w:rsidP="00F901EA">
      <w:proofErr w:type="spellStart"/>
      <w:r w:rsidRPr="000063DB">
        <w:rPr>
          <w:b/>
        </w:rPr>
        <w:t>Namf</w:t>
      </w:r>
      <w:proofErr w:type="spellEnd"/>
      <w:r w:rsidRPr="000063DB">
        <w:rPr>
          <w:b/>
        </w:rPr>
        <w:t>:</w:t>
      </w:r>
      <w:r w:rsidRPr="000063DB">
        <w:rPr>
          <w:b/>
        </w:rPr>
        <w:tab/>
      </w:r>
      <w:r w:rsidRPr="000063DB">
        <w:t>Service-based interface exhibited by AMF.</w:t>
      </w:r>
    </w:p>
    <w:p w14:paraId="67EE5160" w14:textId="3959324F" w:rsidR="00F901EA" w:rsidRPr="000063DB" w:rsidRDefault="00F901EA" w:rsidP="00F901EA">
      <w:r w:rsidRPr="000063DB">
        <w:t xml:space="preserve">In addition, this solution utilizes the existing service operations defined in </w:t>
      </w:r>
      <w:r w:rsidR="001B1A8C" w:rsidRPr="000063DB">
        <w:t>TS</w:t>
      </w:r>
      <w:r w:rsidR="001B1A8C">
        <w:t> </w:t>
      </w:r>
      <w:r w:rsidR="001B1A8C" w:rsidRPr="000063DB">
        <w:t>23.502</w:t>
      </w:r>
      <w:r w:rsidR="001B1A8C">
        <w:t> </w:t>
      </w:r>
      <w:r w:rsidR="001B1A8C" w:rsidRPr="000063DB">
        <w:t>[</w:t>
      </w:r>
      <w:r w:rsidRPr="000063DB">
        <w:rPr>
          <w:lang w:eastAsia="zh-CN"/>
        </w:rPr>
        <w:t xml:space="preserve">3] and </w:t>
      </w:r>
      <w:r w:rsidR="001B1A8C" w:rsidRPr="000063DB">
        <w:t>TS</w:t>
      </w:r>
      <w:r w:rsidR="001B1A8C">
        <w:t> </w:t>
      </w:r>
      <w:r w:rsidR="001B1A8C" w:rsidRPr="000063DB">
        <w:t>23.273</w:t>
      </w:r>
      <w:r w:rsidR="001B1A8C">
        <w:t> </w:t>
      </w:r>
      <w:r w:rsidR="001B1A8C" w:rsidRPr="000063DB">
        <w:t>[</w:t>
      </w:r>
      <w:r w:rsidRPr="000063DB">
        <w:rPr>
          <w:lang w:eastAsia="zh-CN"/>
        </w:rPr>
        <w:t>5]</w:t>
      </w:r>
      <w:r w:rsidRPr="000063DB">
        <w:t xml:space="preserve"> for the </w:t>
      </w:r>
      <w:proofErr w:type="spellStart"/>
      <w:r w:rsidRPr="000063DB">
        <w:t>Nlmf</w:t>
      </w:r>
      <w:proofErr w:type="spellEnd"/>
      <w:r w:rsidRPr="000063DB">
        <w:t xml:space="preserve"> and </w:t>
      </w:r>
      <w:proofErr w:type="spellStart"/>
      <w:r w:rsidRPr="000063DB">
        <w:t>Nudm</w:t>
      </w:r>
      <w:proofErr w:type="spellEnd"/>
      <w:r w:rsidRPr="000063DB">
        <w:t xml:space="preserve"> service based interfaces.</w:t>
      </w:r>
    </w:p>
    <w:p w14:paraId="3CB4C43D" w14:textId="614650EE" w:rsidR="00F901EA" w:rsidRPr="000063DB" w:rsidRDefault="00F901EA" w:rsidP="00F901EA">
      <w:pPr>
        <w:pStyle w:val="EditorsNote"/>
        <w:rPr>
          <w:lang w:eastAsia="zh-CN"/>
        </w:rPr>
      </w:pPr>
      <w:r w:rsidRPr="000063DB">
        <w:rPr>
          <w:lang w:eastAsia="zh-CN"/>
        </w:rPr>
        <w:t>Editor</w:t>
      </w:r>
      <w:r w:rsidR="00AD2391">
        <w:rPr>
          <w:lang w:eastAsia="zh-CN"/>
        </w:rPr>
        <w:t>'</w:t>
      </w:r>
      <w:r w:rsidRPr="000063DB">
        <w:rPr>
          <w:lang w:eastAsia="zh-CN"/>
        </w:rPr>
        <w:t xml:space="preserve">s </w:t>
      </w:r>
      <w:r w:rsidR="00FB2968" w:rsidRPr="000063DB">
        <w:rPr>
          <w:lang w:eastAsia="zh-CN"/>
        </w:rPr>
        <w:t>note</w:t>
      </w:r>
      <w:r w:rsidRPr="000063DB">
        <w:rPr>
          <w:lang w:eastAsia="zh-CN"/>
        </w:rPr>
        <w:t>:</w:t>
      </w:r>
      <w:r w:rsidRPr="000063DB">
        <w:rPr>
          <w:lang w:eastAsia="zh-CN"/>
        </w:rPr>
        <w:tab/>
        <w:t>How to perform privacy check based on this architecture is FFS.</w:t>
      </w:r>
    </w:p>
    <w:p w14:paraId="7DD9355E" w14:textId="6CDB9510" w:rsidR="00F901EA" w:rsidRPr="000063DB" w:rsidRDefault="00F901EA" w:rsidP="00F901EA">
      <w:pPr>
        <w:pStyle w:val="Heading3"/>
      </w:pPr>
      <w:bookmarkStart w:id="262" w:name="_Toc532993870"/>
      <w:bookmarkStart w:id="263" w:name="_Toc104475605"/>
      <w:r w:rsidRPr="000063DB">
        <w:lastRenderedPageBreak/>
        <w:t>6.</w:t>
      </w:r>
      <w:r w:rsidR="00334FC1" w:rsidRPr="000063DB">
        <w:rPr>
          <w:lang w:eastAsia="zh-CN"/>
        </w:rPr>
        <w:t>13</w:t>
      </w:r>
      <w:r w:rsidRPr="000063DB">
        <w:t>.</w:t>
      </w:r>
      <w:r w:rsidRPr="000063DB">
        <w:rPr>
          <w:lang w:eastAsia="zh-CN"/>
        </w:rPr>
        <w:t>3</w:t>
      </w:r>
      <w:r w:rsidRPr="000063DB">
        <w:tab/>
        <w:t>Procedures</w:t>
      </w:r>
      <w:bookmarkEnd w:id="262"/>
      <w:bookmarkEnd w:id="263"/>
    </w:p>
    <w:p w14:paraId="10E155DB" w14:textId="3EF27E06" w:rsidR="00F901EA" w:rsidRPr="000063DB" w:rsidRDefault="00F901EA" w:rsidP="00F901EA">
      <w:pPr>
        <w:pStyle w:val="Heading4"/>
        <w:rPr>
          <w:lang w:eastAsia="zh-CN"/>
        </w:rPr>
      </w:pPr>
      <w:bookmarkStart w:id="264" w:name="_Toc532993871"/>
      <w:bookmarkStart w:id="265" w:name="_Toc104475606"/>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264"/>
      <w:bookmarkEnd w:id="265"/>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863EAB" w:rsidRDefault="00D54335" w:rsidP="00F901EA">
      <w:pPr>
        <w:pStyle w:val="TH"/>
        <w:rPr>
          <w:rFonts w:eastAsiaTheme="minorEastAsia"/>
          <w:lang w:eastAsia="zh-CN"/>
        </w:rPr>
      </w:pPr>
      <w:r>
        <w:object w:dxaOrig="9589" w:dyaOrig="7333" w14:anchorId="0A6DFFE8">
          <v:shape id="_x0000_i1057" type="#_x0000_t75" style="width:358.85pt;height:274.75pt" o:ole="">
            <v:imagedata r:id="rId64" o:title=""/>
          </v:shape>
          <o:OLEObject Type="Embed" ProgID="Visio.Drawing.15" ShapeID="_x0000_i1057" DrawAspect="Content" ObjectID="_1715090461" r:id="rId65"/>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31378C5C" w14:textId="77777777" w:rsidR="00863EAB" w:rsidRDefault="00863EAB" w:rsidP="00863EAB">
      <w:pPr>
        <w:pStyle w:val="B1"/>
        <w:rPr>
          <w:lang w:eastAsia="zh-CN"/>
        </w:rPr>
      </w:pPr>
      <w:r>
        <w:rPr>
          <w:lang w:eastAsia="zh-CN"/>
        </w:rPr>
        <w:t>1.</w:t>
      </w:r>
      <w:r>
        <w:rPr>
          <w:lang w:eastAsia="zh-CN"/>
        </w:rPr>
        <w:tab/>
        <w:t xml:space="preserve">The 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Default="00863EAB" w:rsidP="00863EAB">
      <w:pPr>
        <w:pStyle w:val="B1"/>
        <w:rPr>
          <w:lang w:eastAsia="zh-CN"/>
        </w:rPr>
      </w:pPr>
      <w:r>
        <w:rPr>
          <w:lang w:eastAsia="zh-CN"/>
        </w:rPr>
        <w:t>2.</w:t>
      </w:r>
      <w:r>
        <w:rPr>
          <w:lang w:eastAsia="zh-CN"/>
        </w:rPr>
        <w:tab/>
        <w:t>The UDM returns the address of the current serving AMF for the target UE.</w:t>
      </w:r>
    </w:p>
    <w:p w14:paraId="6425499D" w14:textId="77777777" w:rsidR="00863EAB" w:rsidRDefault="00863EAB" w:rsidP="00863EAB">
      <w:pPr>
        <w:pStyle w:val="B1"/>
        <w:rPr>
          <w:lang w:eastAsia="zh-CN"/>
        </w:rPr>
      </w:pPr>
      <w:r>
        <w:rPr>
          <w:lang w:eastAsia="zh-CN"/>
        </w:rPr>
        <w:t>3.</w:t>
      </w:r>
      <w:r>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Default="00863EAB" w:rsidP="00863EAB">
      <w:pPr>
        <w:pStyle w:val="B1"/>
        <w:rPr>
          <w:lang w:eastAsia="zh-CN"/>
        </w:rPr>
      </w:pPr>
      <w:r>
        <w:rPr>
          <w:lang w:eastAsia="zh-CN"/>
        </w:rPr>
        <w:t>4.</w:t>
      </w:r>
      <w:r>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Default="00863EAB" w:rsidP="00863EAB">
      <w:pPr>
        <w:pStyle w:val="B1"/>
        <w:rPr>
          <w:lang w:eastAsia="zh-CN"/>
        </w:rPr>
      </w:pPr>
      <w:r>
        <w:rPr>
          <w:lang w:eastAsia="zh-CN"/>
        </w:rPr>
        <w:t>5.</w:t>
      </w:r>
      <w:r>
        <w:rPr>
          <w:lang w:eastAsia="zh-CN"/>
        </w:rPr>
        <w:tab/>
        <w:t xml:space="preserve">The AMF invokes the </w:t>
      </w:r>
      <w:proofErr w:type="spellStart"/>
      <w:r>
        <w:rPr>
          <w:lang w:eastAsia="zh-CN"/>
        </w:rPr>
        <w:t>Nlmf_Location_DetermineLocation</w:t>
      </w:r>
      <w:proofErr w:type="spellEnd"/>
      <w:r>
        <w:rPr>
          <w:lang w:eastAsia="zh-CN"/>
        </w:rPr>
        <w:t xml:space="preserve">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Default="00863EAB" w:rsidP="00863EAB">
      <w:pPr>
        <w:pStyle w:val="B1"/>
        <w:rPr>
          <w:lang w:eastAsia="zh-CN"/>
        </w:rPr>
      </w:pPr>
      <w:r>
        <w:rPr>
          <w:lang w:eastAsia="zh-CN"/>
        </w:rPr>
        <w:t>6.</w:t>
      </w:r>
      <w:r>
        <w:rPr>
          <w:lang w:eastAsia="zh-CN"/>
        </w:rPr>
        <w:tab/>
        <w:t>The LMF initiates the positioning procedure toward UE.</w:t>
      </w:r>
    </w:p>
    <w:p w14:paraId="1F55A87E" w14:textId="77777777" w:rsidR="00863EAB" w:rsidRDefault="00863EAB" w:rsidP="00863EAB">
      <w:pPr>
        <w:pStyle w:val="B1"/>
        <w:rPr>
          <w:lang w:eastAsia="zh-CN"/>
        </w:rPr>
      </w:pPr>
      <w:r>
        <w:rPr>
          <w:lang w:eastAsia="zh-CN"/>
        </w:rPr>
        <w:t>7.</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Default="00863EAB" w:rsidP="00863EAB">
      <w:pPr>
        <w:pStyle w:val="B1"/>
        <w:rPr>
          <w:lang w:eastAsia="zh-CN"/>
        </w:rPr>
      </w:pPr>
      <w:r>
        <w:rPr>
          <w:lang w:eastAsia="zh-CN"/>
        </w:rPr>
        <w:t>8.</w:t>
      </w:r>
      <w:r>
        <w:rPr>
          <w:lang w:eastAsia="zh-CN"/>
        </w:rPr>
        <w:tab/>
        <w:t xml:space="preserve">The AMF returns the </w:t>
      </w:r>
      <w:proofErr w:type="spellStart"/>
      <w:r>
        <w:rPr>
          <w:lang w:eastAsia="zh-CN"/>
        </w:rPr>
        <w:t>Namf_Location_ProvideLocation</w:t>
      </w:r>
      <w:proofErr w:type="spellEnd"/>
      <w:r>
        <w:rPr>
          <w:lang w:eastAsia="zh-CN"/>
        </w:rPr>
        <w:t xml:space="preserve"> Response towards the NWDAF to return the location information of the UE.</w:t>
      </w:r>
    </w:p>
    <w:p w14:paraId="42A9581A" w14:textId="1E763E2D" w:rsidR="00F901EA" w:rsidRPr="000063DB" w:rsidRDefault="00F901EA" w:rsidP="00F901EA">
      <w:pPr>
        <w:pStyle w:val="Heading4"/>
        <w:rPr>
          <w:lang w:eastAsia="zh-CN"/>
        </w:rPr>
      </w:pPr>
      <w:bookmarkStart w:id="266" w:name="_Toc532993872"/>
      <w:bookmarkStart w:id="267" w:name="_Toc104475607"/>
      <w:r w:rsidRPr="000063DB">
        <w:lastRenderedPageBreak/>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266"/>
      <w:bookmarkEnd w:id="267"/>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863EAB" w:rsidRDefault="00D54335" w:rsidP="00FB2968">
      <w:pPr>
        <w:pStyle w:val="TH"/>
        <w:rPr>
          <w:rFonts w:eastAsiaTheme="minorEastAsia"/>
          <w:lang w:eastAsia="zh-CN"/>
        </w:rPr>
      </w:pPr>
      <w:r>
        <w:object w:dxaOrig="9781" w:dyaOrig="11988" w14:anchorId="5E226A05">
          <v:shape id="_x0000_i1059" type="#_x0000_t75" style="width:354.8pt;height:434.9pt" o:ole="">
            <v:imagedata r:id="rId66" o:title=""/>
          </v:shape>
          <o:OLEObject Type="Embed" ProgID="Visio.Drawing.15" ShapeID="_x0000_i1059" DrawAspect="Content" ObjectID="_1715090462" r:id="rId67"/>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SimSun"/>
        </w:rPr>
        <w:t>Continuous</w:t>
      </w:r>
      <w:r w:rsidRPr="000063DB">
        <w:t xml:space="preserve"> Collection)</w:t>
      </w:r>
    </w:p>
    <w:p w14:paraId="0E143B00" w14:textId="77777777" w:rsidR="00863EAB" w:rsidRDefault="00863EAB" w:rsidP="00863EAB">
      <w:pPr>
        <w:pStyle w:val="B1"/>
        <w:rPr>
          <w:rFonts w:eastAsia="SimSun"/>
        </w:rPr>
      </w:pPr>
      <w:r>
        <w:rPr>
          <w:rFonts w:eastAsia="SimSun"/>
        </w:rPr>
        <w:t>1.</w:t>
      </w:r>
      <w:r>
        <w:rPr>
          <w:rFonts w:eastAsia="SimSun"/>
        </w:rPr>
        <w:tab/>
        <w:t xml:space="preserve">The NWDAF invokes a </w:t>
      </w:r>
      <w:proofErr w:type="spellStart"/>
      <w:r>
        <w:rPr>
          <w:rFonts w:eastAsia="SimSun"/>
        </w:rPr>
        <w:t>Nudm_UECM_Get</w:t>
      </w:r>
      <w:proofErr w:type="spellEnd"/>
      <w:r>
        <w:rPr>
          <w:rFonts w:eastAsia="SimSun"/>
        </w:rPr>
        <w:t xml:space="preserve">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Default="00863EAB" w:rsidP="00863EAB">
      <w:pPr>
        <w:pStyle w:val="B1"/>
        <w:rPr>
          <w:rFonts w:eastAsia="SimSun"/>
        </w:rPr>
      </w:pPr>
      <w:r>
        <w:rPr>
          <w:rFonts w:eastAsia="SimSun"/>
        </w:rPr>
        <w:t>2.</w:t>
      </w:r>
      <w:r>
        <w:rPr>
          <w:rFonts w:eastAsia="SimSun"/>
        </w:rPr>
        <w:tab/>
        <w:t>The UDM returns the address of the current serving AMF of the target UE.</w:t>
      </w:r>
    </w:p>
    <w:p w14:paraId="134CA639" w14:textId="77777777" w:rsidR="00863EAB" w:rsidRDefault="00863EAB" w:rsidP="00863EAB">
      <w:pPr>
        <w:pStyle w:val="B1"/>
        <w:rPr>
          <w:rFonts w:eastAsia="SimSun"/>
        </w:rPr>
      </w:pPr>
      <w:r>
        <w:rPr>
          <w:rFonts w:eastAsia="SimSun"/>
        </w:rPr>
        <w:t>3.</w:t>
      </w:r>
      <w:r>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Default="00863EAB" w:rsidP="00863EAB">
      <w:pPr>
        <w:pStyle w:val="B1"/>
        <w:rPr>
          <w:rFonts w:eastAsia="SimSun"/>
        </w:rPr>
      </w:pPr>
      <w:r>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77777777" w:rsidR="00863EAB" w:rsidRDefault="00863EAB" w:rsidP="00863EAB">
      <w:pPr>
        <w:pStyle w:val="B1"/>
        <w:rPr>
          <w:rFonts w:eastAsia="SimSun"/>
        </w:rPr>
      </w:pPr>
      <w:r>
        <w:rPr>
          <w:rFonts w:eastAsia="SimSun"/>
        </w:rPr>
        <w:lastRenderedPageBreak/>
        <w:t>4.</w:t>
      </w:r>
      <w:r>
        <w:rPr>
          <w:rFonts w:eastAsia="SimSun"/>
        </w:rPr>
        <w:tab/>
        <w:t xml:space="preserve">The AMF determines whether the required location granularity can be provided by AMF itself. If the finer granularity location is </w:t>
      </w:r>
      <w:proofErr w:type="spellStart"/>
      <w:r>
        <w:rPr>
          <w:rFonts w:eastAsia="SimSun"/>
        </w:rPr>
        <w:t>requiredthe</w:t>
      </w:r>
      <w:proofErr w:type="spellEnd"/>
      <w:r>
        <w:rPr>
          <w:rFonts w:eastAsia="SimSun"/>
        </w:rPr>
        <w:t xml:space="preserve"> AMF selects an LMF based on NRF query or configuration in AMF.</w:t>
      </w:r>
    </w:p>
    <w:p w14:paraId="7D1E32D7" w14:textId="77777777" w:rsidR="00863EAB" w:rsidRDefault="00863EAB" w:rsidP="00863EAB">
      <w:pPr>
        <w:pStyle w:val="B1"/>
        <w:rPr>
          <w:rFonts w:eastAsia="SimSun"/>
        </w:rPr>
      </w:pPr>
      <w:r>
        <w:rPr>
          <w:rFonts w:eastAsia="SimSun"/>
        </w:rPr>
        <w:t>5.</w:t>
      </w:r>
      <w:r>
        <w:rPr>
          <w:rFonts w:eastAsia="SimSun"/>
        </w:rPr>
        <w:tab/>
        <w:t xml:space="preserve">The AMF invokes the </w:t>
      </w:r>
      <w:proofErr w:type="spellStart"/>
      <w:r>
        <w:rPr>
          <w:rFonts w:eastAsia="SimSun"/>
        </w:rPr>
        <w:t>Nlmf_Location_DetermineLocation</w:t>
      </w:r>
      <w:proofErr w:type="spellEnd"/>
      <w:r>
        <w:rPr>
          <w:rFonts w:eastAsia="SimSun"/>
        </w:rPr>
        <w:t xml:space="preserve">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Default="00863EAB" w:rsidP="00863EAB">
      <w:pPr>
        <w:pStyle w:val="B1"/>
        <w:rPr>
          <w:rFonts w:eastAsia="SimSun"/>
        </w:rPr>
      </w:pPr>
      <w:r>
        <w:rPr>
          <w:rFonts w:eastAsia="SimSun"/>
        </w:rPr>
        <w:t>6.</w:t>
      </w:r>
      <w:r>
        <w:rPr>
          <w:rFonts w:eastAsia="SimSun"/>
        </w:rPr>
        <w:tab/>
        <w:t>The LMF initiates the positioning procedure towards UE.</w:t>
      </w:r>
    </w:p>
    <w:p w14:paraId="3D40013A" w14:textId="77777777" w:rsidR="00863EAB" w:rsidRDefault="00863EAB" w:rsidP="00863EAB">
      <w:pPr>
        <w:pStyle w:val="B1"/>
        <w:rPr>
          <w:rFonts w:eastAsia="SimSun"/>
        </w:rPr>
      </w:pPr>
      <w:r>
        <w:rPr>
          <w:rFonts w:eastAsia="SimSun"/>
        </w:rPr>
        <w:t>7-8.</w:t>
      </w:r>
      <w:r>
        <w:rPr>
          <w:rFonts w:eastAsia="SimSun"/>
        </w:rPr>
        <w:tab/>
        <w:t>The AMF includes in the notification to the UE the type of deferred location request in the case of periodic or triggered location. The UE returns a result to the LMF.</w:t>
      </w:r>
    </w:p>
    <w:p w14:paraId="47D8FA2C" w14:textId="77777777" w:rsidR="00863EAB" w:rsidRDefault="00863EAB" w:rsidP="00863EAB">
      <w:pPr>
        <w:pStyle w:val="B1"/>
        <w:rPr>
          <w:rFonts w:eastAsia="SimSun"/>
        </w:rPr>
      </w:pPr>
      <w:r>
        <w:rPr>
          <w:rFonts w:eastAsia="SimSun"/>
        </w:rPr>
        <w:t>9-10.</w:t>
      </w:r>
      <w:r>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Default="00863EAB" w:rsidP="00863EAB">
      <w:pPr>
        <w:pStyle w:val="B1"/>
        <w:rPr>
          <w:rFonts w:eastAsia="SimSun"/>
        </w:rPr>
      </w:pPr>
      <w:r>
        <w:rPr>
          <w:rFonts w:eastAsia="SimSun"/>
        </w:rPr>
        <w:t>11.</w:t>
      </w:r>
      <w:r>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Default="00863EAB" w:rsidP="00863EAB">
      <w:pPr>
        <w:pStyle w:val="B1"/>
        <w:rPr>
          <w:rFonts w:eastAsia="SimSun"/>
        </w:rPr>
      </w:pPr>
      <w:r>
        <w:rPr>
          <w:rFonts w:eastAsia="SimSun"/>
        </w:rPr>
        <w:t>12-13.</w:t>
      </w:r>
      <w:r>
        <w:rPr>
          <w:rFonts w:eastAsia="SimSun"/>
        </w:rPr>
        <w:tab/>
        <w:t>The UE sends an event reporting to the LMF. This event report may include the event type, location estimate, velocity estimate.</w:t>
      </w:r>
    </w:p>
    <w:p w14:paraId="3E7C370E" w14:textId="77777777" w:rsidR="00863EAB" w:rsidRDefault="00863EAB" w:rsidP="00863EAB">
      <w:pPr>
        <w:pStyle w:val="B1"/>
        <w:rPr>
          <w:rFonts w:eastAsia="SimSun"/>
        </w:rPr>
      </w:pPr>
      <w:r>
        <w:rPr>
          <w:rFonts w:eastAsia="SimSun"/>
        </w:rPr>
        <w:t>14.</w:t>
      </w:r>
      <w:r>
        <w:rPr>
          <w:rFonts w:eastAsia="SimSun"/>
        </w:rPr>
        <w:tab/>
        <w:t>One or more UE positioning may be needed in this scenario.</w:t>
      </w:r>
    </w:p>
    <w:p w14:paraId="4D16DE3E" w14:textId="77777777" w:rsidR="00863EAB" w:rsidRDefault="00863EAB" w:rsidP="00863EAB">
      <w:pPr>
        <w:pStyle w:val="B1"/>
        <w:rPr>
          <w:rFonts w:eastAsia="SimSun"/>
        </w:rPr>
      </w:pPr>
      <w:r>
        <w:rPr>
          <w:rFonts w:eastAsia="SimSun"/>
        </w:rPr>
        <w:t>15-16.</w:t>
      </w:r>
      <w:r>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0063DB" w:rsidRDefault="00F901EA" w:rsidP="00F901EA">
      <w:pPr>
        <w:pStyle w:val="Heading3"/>
      </w:pPr>
      <w:bookmarkStart w:id="268" w:name="_Toc532993873"/>
      <w:bookmarkStart w:id="269" w:name="_Toc104475608"/>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268"/>
      <w:bookmarkEnd w:id="269"/>
    </w:p>
    <w:p w14:paraId="0CECEFA2" w14:textId="19B608AB" w:rsidR="00F901EA" w:rsidRDefault="00F901EA" w:rsidP="00F901EA">
      <w:pPr>
        <w:pStyle w:val="Heading4"/>
      </w:pPr>
      <w:bookmarkStart w:id="270" w:name="_Toc532993877"/>
      <w:bookmarkStart w:id="271" w:name="_Toc104475609"/>
      <w:r w:rsidRPr="000063DB">
        <w:t>6.</w:t>
      </w:r>
      <w:r w:rsidR="00334FC1" w:rsidRPr="000063DB">
        <w:rPr>
          <w:lang w:eastAsia="zh-CN"/>
        </w:rPr>
        <w:t>13</w:t>
      </w:r>
      <w:r w:rsidRPr="000063DB">
        <w:t>.4.1</w:t>
      </w:r>
      <w:r w:rsidRPr="000063DB">
        <w:tab/>
        <w:t>Impacts on AMF</w:t>
      </w:r>
      <w:bookmarkEnd w:id="270"/>
      <w:bookmarkEnd w:id="271"/>
    </w:p>
    <w:p w14:paraId="6D87BC98" w14:textId="46EAA20C" w:rsidR="00FB2968" w:rsidRDefault="00FB2968" w:rsidP="00FB2968">
      <w:pPr>
        <w:pStyle w:val="B1"/>
      </w:pPr>
      <w:r>
        <w:t>-</w:t>
      </w:r>
      <w:r>
        <w:tab/>
        <w:t xml:space="preserve">Provides </w:t>
      </w:r>
      <w:r w:rsidR="002D74FB">
        <w:t xml:space="preserve">to NWDAF with </w:t>
      </w:r>
      <w:r>
        <w:t>finer granularity location data than TA/cell level and other information, e.g. location estimate, velocity estimate, timestamp, achieved QoS information.</w:t>
      </w:r>
    </w:p>
    <w:p w14:paraId="56C79CCC" w14:textId="30E0C179" w:rsidR="00F901EA" w:rsidRPr="000063DB" w:rsidRDefault="00F901EA" w:rsidP="00F901EA">
      <w:pPr>
        <w:pStyle w:val="Heading4"/>
      </w:pPr>
      <w:bookmarkStart w:id="272" w:name="_Toc532993879"/>
      <w:bookmarkStart w:id="273" w:name="_Toc104475610"/>
      <w:r w:rsidRPr="000063DB">
        <w:t>6.</w:t>
      </w:r>
      <w:r w:rsidR="00334FC1" w:rsidRPr="000063DB">
        <w:rPr>
          <w:lang w:eastAsia="zh-CN"/>
        </w:rPr>
        <w:t>13</w:t>
      </w:r>
      <w:r w:rsidRPr="000063DB">
        <w:t>.4.2</w:t>
      </w:r>
      <w:r w:rsidRPr="000063DB">
        <w:tab/>
        <w:t xml:space="preserve">Impacts on </w:t>
      </w:r>
      <w:bookmarkEnd w:id="272"/>
      <w:r w:rsidRPr="000063DB">
        <w:t>NWDAF</w:t>
      </w:r>
      <w:bookmarkEnd w:id="273"/>
    </w:p>
    <w:p w14:paraId="42D7353F" w14:textId="69E7D7C7" w:rsidR="00F901EA" w:rsidRPr="000063DB" w:rsidRDefault="00F901EA" w:rsidP="00F901EA">
      <w:pPr>
        <w:pStyle w:val="B1"/>
      </w:pPr>
      <w:r w:rsidRPr="000063DB">
        <w:t>-</w:t>
      </w:r>
      <w:r w:rsidRPr="000063DB">
        <w:tab/>
        <w:t>Enhanced interface with AMF to request finer granularity location data than TA/cell level.</w:t>
      </w:r>
    </w:p>
    <w:p w14:paraId="55228462" w14:textId="7E4DD092" w:rsidR="00F901EA" w:rsidRPr="000063DB" w:rsidRDefault="00F901EA" w:rsidP="00F901EA">
      <w:pPr>
        <w:pStyle w:val="EditorsNote"/>
      </w:pPr>
      <w:r w:rsidRPr="000063DB">
        <w:t>Editors</w:t>
      </w:r>
      <w:r w:rsidR="00AD2391">
        <w:t>'</w:t>
      </w:r>
      <w:r w:rsidRPr="000063DB">
        <w:t xml:space="preserve"> </w:t>
      </w:r>
      <w:r w:rsidR="00FB2968" w:rsidRPr="000063DB">
        <w:t>note</w:t>
      </w:r>
      <w:r w:rsidRPr="000063DB">
        <w:t>:</w:t>
      </w:r>
      <w:r w:rsidRPr="000063DB">
        <w:tab/>
        <w:t xml:space="preserve">How the user consent in NWDAF procedures and the privacy check in LCS </w:t>
      </w:r>
      <w:r w:rsidR="00FB2968" w:rsidRPr="000063DB">
        <w:t>procedures</w:t>
      </w:r>
      <w:r w:rsidRPr="000063DB">
        <w:t xml:space="preserve"> </w:t>
      </w:r>
      <w:r w:rsidR="002D74FB">
        <w:t xml:space="preserve">cooperate or </w:t>
      </w:r>
      <w:r w:rsidRPr="000063DB">
        <w:t>work in this architecture is FFS.</w:t>
      </w:r>
    </w:p>
    <w:p w14:paraId="310E01FE" w14:textId="5CCB59F8" w:rsidR="00F901EA" w:rsidRPr="000063DB" w:rsidRDefault="00F901EA" w:rsidP="00F901EA">
      <w:pPr>
        <w:pStyle w:val="Heading2"/>
      </w:pPr>
      <w:bookmarkStart w:id="274" w:name="_Toc104475611"/>
      <w:r w:rsidRPr="000063DB">
        <w:t>6.</w:t>
      </w:r>
      <w:r w:rsidR="001B3BCF" w:rsidRPr="000063DB">
        <w:rPr>
          <w:lang w:eastAsia="zh-CN"/>
        </w:rPr>
        <w:t>1</w:t>
      </w:r>
      <w:r w:rsidR="00334FC1" w:rsidRPr="000063DB">
        <w:rPr>
          <w:lang w:eastAsia="zh-CN"/>
        </w:rPr>
        <w:t>4</w:t>
      </w:r>
      <w:r w:rsidRPr="000063DB">
        <w:tab/>
        <w:t>Solution #</w:t>
      </w:r>
      <w:r w:rsidR="001B3BCF" w:rsidRPr="000063DB">
        <w:rPr>
          <w:lang w:eastAsia="zh-CN"/>
        </w:rPr>
        <w:t>1</w:t>
      </w:r>
      <w:r w:rsidR="00334FC1" w:rsidRPr="000063DB">
        <w:rPr>
          <w:lang w:eastAsia="zh-CN"/>
        </w:rPr>
        <w:t>4</w:t>
      </w:r>
      <w:r w:rsidRPr="000063DB">
        <w:t>: Unawareness positioning</w:t>
      </w:r>
      <w:bookmarkEnd w:id="274"/>
    </w:p>
    <w:p w14:paraId="016F2ADE" w14:textId="00476B85" w:rsidR="00F901EA" w:rsidRPr="000063DB" w:rsidRDefault="00F901EA" w:rsidP="00F901EA">
      <w:pPr>
        <w:pStyle w:val="Heading3"/>
        <w:rPr>
          <w:lang w:eastAsia="ko-KR"/>
        </w:rPr>
      </w:pPr>
      <w:bookmarkStart w:id="275" w:name="_Toc104475612"/>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275"/>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Heading3"/>
        <w:rPr>
          <w:lang w:eastAsia="ko-KR"/>
        </w:rPr>
      </w:pPr>
      <w:bookmarkStart w:id="276" w:name="_Toc104475613"/>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276"/>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UL-TDOA, UL-</w:t>
      </w:r>
      <w:proofErr w:type="spellStart"/>
      <w:r w:rsidRPr="000063DB">
        <w:t>AoA</w:t>
      </w:r>
      <w:proofErr w:type="spellEnd"/>
      <w:r w:rsidRPr="000063DB">
        <w:rPr>
          <w:rFonts w:eastAsia="DengXian"/>
          <w:lang w:eastAsia="zh-CN"/>
        </w:rPr>
        <w:t xml:space="preserve">) which requires the NG-RAN configures the UE to report the measurement information, e.g. E-UTRA RSRP, E-UTRA RSRQ measurements in UL E-CID. From UE point </w:t>
      </w:r>
      <w:r w:rsidRPr="000063DB">
        <w:rPr>
          <w:rFonts w:eastAsia="DengXian"/>
          <w:lang w:eastAsia="zh-CN"/>
        </w:rPr>
        <w:lastRenderedPageBreak/>
        <w:t>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check which requires interaction with user is skipped.</w:t>
      </w:r>
    </w:p>
    <w:p w14:paraId="09E65458" w14:textId="1409686A" w:rsidR="00F901EA" w:rsidRPr="000063DB" w:rsidRDefault="00F901EA" w:rsidP="00F901EA">
      <w:pPr>
        <w:pStyle w:val="Heading3"/>
        <w:rPr>
          <w:lang w:eastAsia="ko-KR"/>
        </w:rPr>
      </w:pPr>
      <w:bookmarkStart w:id="277" w:name="_Toc104475614"/>
      <w:r w:rsidRPr="000063DB">
        <w:rPr>
          <w:lang w:eastAsia="ko-KR"/>
        </w:rPr>
        <w:t>6.</w:t>
      </w:r>
      <w:r w:rsidR="00334FC1" w:rsidRPr="000063DB">
        <w:rPr>
          <w:lang w:eastAsia="zh-CN"/>
        </w:rPr>
        <w:t>14</w:t>
      </w:r>
      <w:r w:rsidRPr="000063DB">
        <w:rPr>
          <w:lang w:eastAsia="ko-KR"/>
        </w:rPr>
        <w:t>.3</w:t>
      </w:r>
      <w:r w:rsidRPr="000063DB">
        <w:rPr>
          <w:lang w:eastAsia="ko-KR"/>
        </w:rPr>
        <w:tab/>
        <w:t>Procedures</w:t>
      </w:r>
      <w:bookmarkEnd w:id="277"/>
    </w:p>
    <w:p w14:paraId="643E7800" w14:textId="47F770F1" w:rsidR="00F901EA" w:rsidRPr="000063DB" w:rsidRDefault="00F901EA" w:rsidP="00F901EA">
      <w:pPr>
        <w:pStyle w:val="Heading4"/>
      </w:pPr>
      <w:bookmarkStart w:id="278" w:name="_Toc104475615"/>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278"/>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45353EDB"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1B1A8C">
        <w:rPr>
          <w:rFonts w:eastAsia="DengXian"/>
          <w:lang w:eastAsia="zh-CN"/>
        </w:rPr>
        <w:t>[</w:t>
      </w:r>
      <w:r w:rsidR="00FB2968">
        <w:rPr>
          <w:rFonts w:eastAsia="DengXian"/>
          <w:lang w:eastAsia="zh-CN"/>
        </w:rPr>
        <w:t>5]</w:t>
      </w:r>
      <w:r w:rsidRPr="000063DB">
        <w:rPr>
          <w:rFonts w:eastAsia="DengXian"/>
          <w:lang w:eastAsia="zh-CN"/>
        </w:rPr>
        <w:t xml:space="preserve"> are as follows:</w:t>
      </w:r>
    </w:p>
    <w:p w14:paraId="425E01D2" w14:textId="77777777" w:rsidR="00863EAB" w:rsidRDefault="00863EAB" w:rsidP="00F901EA">
      <w:pPr>
        <w:pStyle w:val="B1"/>
        <w:rPr>
          <w:lang w:eastAsia="zh-CN"/>
        </w:rPr>
      </w:pPr>
      <w:r>
        <w:rPr>
          <w:lang w:eastAsia="zh-CN"/>
        </w:rPr>
        <w:t>-</w:t>
      </w:r>
      <w:r>
        <w:rPr>
          <w:lang w:eastAsia="zh-CN"/>
        </w:rPr>
        <w:tab/>
        <w:t>Step 1: the LCS Service Request includes the UE unaware indication.</w:t>
      </w:r>
    </w:p>
    <w:p w14:paraId="4D2E95D4" w14:textId="77777777" w:rsidR="00863EAB" w:rsidRDefault="00863EAB" w:rsidP="00F901EA">
      <w:pPr>
        <w:pStyle w:val="B1"/>
        <w:rPr>
          <w:lang w:eastAsia="zh-CN"/>
        </w:rPr>
      </w:pPr>
      <w:r>
        <w:rPr>
          <w:lang w:eastAsia="zh-CN"/>
        </w:rPr>
        <w:t>-</w:t>
      </w:r>
      <w:r>
        <w:rPr>
          <w:lang w:eastAsia="zh-CN"/>
        </w:rPr>
        <w:tab/>
        <w:t xml:space="preserve">Step 4: the </w:t>
      </w:r>
      <w:proofErr w:type="spellStart"/>
      <w:r>
        <w:rPr>
          <w:lang w:eastAsia="zh-CN"/>
        </w:rPr>
        <w:t>Namf_Location_ProvidePositioningInfo</w:t>
      </w:r>
      <w:proofErr w:type="spellEnd"/>
      <w:r>
        <w:rPr>
          <w:lang w:eastAsia="zh-CN"/>
        </w:rPr>
        <w:t xml:space="preserve"> Request includes the UE unaware indication.</w:t>
      </w:r>
    </w:p>
    <w:p w14:paraId="7B86CFB5" w14:textId="77777777" w:rsidR="00863EAB" w:rsidRDefault="00863EAB" w:rsidP="00F901EA">
      <w:pPr>
        <w:pStyle w:val="B1"/>
        <w:rPr>
          <w:lang w:eastAsia="zh-CN"/>
        </w:rPr>
      </w:pPr>
      <w:r>
        <w:rPr>
          <w:lang w:eastAsia="zh-CN"/>
        </w:rPr>
        <w:t>-</w:t>
      </w:r>
      <w:r>
        <w:rPr>
          <w:lang w:eastAsia="zh-CN"/>
        </w:rPr>
        <w:tab/>
        <w:t>If the UE is in CM_IDLE or RRC_INACTIVE state (if known by AMF by requesting the NG-RAN to report RRC state information), the enhancements to steps 5-11 are as follows:</w:t>
      </w:r>
    </w:p>
    <w:p w14:paraId="29181EBC" w14:textId="77777777" w:rsidR="00863EAB" w:rsidRDefault="00863EAB" w:rsidP="00863EAB">
      <w:pPr>
        <w:pStyle w:val="B2"/>
        <w:rPr>
          <w:lang w:eastAsia="zh-CN"/>
        </w:rPr>
      </w:pPr>
      <w:r>
        <w:rPr>
          <w:lang w:eastAsia="zh-CN"/>
        </w:rPr>
        <w:t>-</w:t>
      </w:r>
      <w:r>
        <w:rPr>
          <w:lang w:eastAsia="zh-CN"/>
        </w:rPr>
        <w:tab/>
        <w:t>Steps 5-9 are skipped.</w:t>
      </w:r>
    </w:p>
    <w:p w14:paraId="024F1F46" w14:textId="77777777" w:rsidR="00863EAB" w:rsidRDefault="00863EAB" w:rsidP="00863EAB">
      <w:pPr>
        <w:pStyle w:val="B2"/>
        <w:rPr>
          <w:lang w:eastAsia="zh-CN"/>
        </w:rPr>
      </w:pPr>
      <w:r>
        <w:rPr>
          <w:lang w:eastAsia="zh-CN"/>
        </w:rPr>
        <w:t>-</w:t>
      </w:r>
      <w:r>
        <w:rPr>
          <w:lang w:eastAsia="zh-CN"/>
        </w:rPr>
        <w:tab/>
        <w:t xml:space="preserve">Step 10: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49CB6F67" w14:textId="77777777" w:rsidR="00863EAB" w:rsidRDefault="00863EAB" w:rsidP="00863EAB">
      <w:pPr>
        <w:pStyle w:val="B2"/>
        <w:rPr>
          <w:lang w:eastAsia="zh-CN"/>
        </w:rPr>
      </w:pPr>
      <w:r>
        <w:rPr>
          <w:lang w:eastAsia="zh-CN"/>
        </w:rPr>
        <w:t>-</w:t>
      </w:r>
      <w:r>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0063DB" w:rsidRDefault="00863EAB" w:rsidP="00F901EA">
      <w:pPr>
        <w:pStyle w:val="B1"/>
        <w:rPr>
          <w:lang w:eastAsia="zh-CN"/>
        </w:rPr>
      </w:pPr>
      <w:r>
        <w:rPr>
          <w:lang w:eastAsia="zh-CN"/>
        </w:rPr>
        <w:t>-</w:t>
      </w:r>
      <w:r>
        <w:rPr>
          <w:lang w:eastAsia="zh-CN"/>
        </w:rPr>
        <w:tab/>
        <w:t>If the UE is in CM_CONNECTED state, the enhancements to steps 5-11 are as follows:</w:t>
      </w:r>
    </w:p>
    <w:p w14:paraId="2F831E4C" w14:textId="355CD8ED" w:rsidR="00F901EA" w:rsidRDefault="00863EAB" w:rsidP="00F901EA">
      <w:pPr>
        <w:pStyle w:val="B2"/>
        <w:rPr>
          <w:rFonts w:eastAsia="DengXian"/>
          <w:lang w:eastAsia="zh-CN"/>
        </w:rPr>
      </w:pPr>
      <w:r>
        <w:rPr>
          <w:rFonts w:eastAsia="DengXian"/>
          <w:lang w:eastAsia="zh-CN"/>
        </w:rPr>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219121E8" w14:textId="665B0727" w:rsidR="00095995" w:rsidRPr="000063DB" w:rsidRDefault="00863EAB" w:rsidP="00095995">
      <w:pPr>
        <w:pStyle w:val="B1"/>
        <w:rPr>
          <w:lang w:eastAsia="zh-CN"/>
        </w:rPr>
      </w:pPr>
      <w:r>
        <w:rPr>
          <w:lang w:eastAsia="zh-CN"/>
        </w:rPr>
        <w:t>-</w:t>
      </w:r>
      <w:r>
        <w:rPr>
          <w:lang w:eastAsia="zh-CN"/>
        </w:rPr>
        <w:tab/>
        <w:t>If the UE is in RRC_INAVTIVE state (from AMF point of view, UE is CM-CONNECTED), the enhancements to steps 5-11 are as follows:</w:t>
      </w:r>
    </w:p>
    <w:p w14:paraId="232D896E"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7: the </w:t>
      </w:r>
      <w:proofErr w:type="spellStart"/>
      <w:r>
        <w:rPr>
          <w:rFonts w:eastAsia="DengXian"/>
          <w:lang w:eastAsia="zh-CN"/>
        </w:rPr>
        <w:t>Nlmf_Location_DetermineLocation</w:t>
      </w:r>
      <w:proofErr w:type="spellEnd"/>
      <w:r>
        <w:rPr>
          <w:rFonts w:eastAsia="DengXian"/>
          <w:lang w:eastAsia="zh-CN"/>
        </w:rPr>
        <w:t xml:space="preserve"> Request includes the UE unaware indication. The LMF selects positioning method based on the UE unaware indication.</w:t>
      </w:r>
    </w:p>
    <w:p w14:paraId="0D0BC128"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8: The LMF sends </w:t>
      </w:r>
      <w:proofErr w:type="spellStart"/>
      <w:r>
        <w:rPr>
          <w:rFonts w:eastAsia="DengXian"/>
          <w:lang w:eastAsia="zh-CN"/>
        </w:rPr>
        <w:t>NRPPa</w:t>
      </w:r>
      <w:proofErr w:type="spellEnd"/>
      <w:r>
        <w:rPr>
          <w:rFonts w:eastAsia="DengXian"/>
          <w:lang w:eastAsia="zh-CN"/>
        </w:rPr>
        <w:t xml:space="preserve"> message including UE unaware indication to RAN. Because UE cannot be paged, RAN rejects the </w:t>
      </w:r>
      <w:proofErr w:type="spellStart"/>
      <w:r>
        <w:rPr>
          <w:rFonts w:eastAsia="DengXian"/>
          <w:lang w:eastAsia="zh-CN"/>
        </w:rPr>
        <w:t>NRPPa</w:t>
      </w:r>
      <w:proofErr w:type="spellEnd"/>
      <w:r>
        <w:rPr>
          <w:rFonts w:eastAsia="DengXian"/>
          <w:lang w:eastAsia="zh-CN"/>
        </w:rPr>
        <w:t xml:space="preserve"> message.</w:t>
      </w:r>
    </w:p>
    <w:p w14:paraId="246275BA"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9: The LMF rejects the </w:t>
      </w:r>
      <w:proofErr w:type="spellStart"/>
      <w:r>
        <w:rPr>
          <w:rFonts w:eastAsia="DengXian"/>
          <w:lang w:eastAsia="zh-CN"/>
        </w:rPr>
        <w:t>Nlmf_Location_DetermineLocation</w:t>
      </w:r>
      <w:proofErr w:type="spellEnd"/>
      <w:r>
        <w:rPr>
          <w:rFonts w:eastAsia="DengXian"/>
          <w:lang w:eastAsia="zh-CN"/>
        </w:rPr>
        <w:t xml:space="preserve"> Reject with appropriate rejection cause.</w:t>
      </w:r>
    </w:p>
    <w:p w14:paraId="1F882673" w14:textId="77777777" w:rsidR="00863EAB" w:rsidRDefault="00863EAB" w:rsidP="00095995">
      <w:pPr>
        <w:pStyle w:val="B2"/>
        <w:rPr>
          <w:rFonts w:eastAsia="DengXian"/>
          <w:lang w:eastAsia="zh-CN"/>
        </w:rPr>
      </w:pPr>
      <w:r>
        <w:rPr>
          <w:rFonts w:eastAsia="DengXian"/>
          <w:lang w:eastAsia="zh-CN"/>
        </w:rPr>
        <w:t>-</w:t>
      </w:r>
      <w:r>
        <w:rPr>
          <w:rFonts w:eastAsia="DengXian"/>
          <w:lang w:eastAsia="zh-CN"/>
        </w:rPr>
        <w:tab/>
        <w:t xml:space="preserve">Step 10: the AMF rejects the location request with appropriate rejection cause or returns the </w:t>
      </w:r>
      <w:proofErr w:type="spellStart"/>
      <w:r>
        <w:rPr>
          <w:rFonts w:eastAsia="DengXian"/>
          <w:lang w:eastAsia="zh-CN"/>
        </w:rPr>
        <w:t>Namf_Location_ProvidePositioningInfo</w:t>
      </w:r>
      <w:proofErr w:type="spellEnd"/>
      <w:r>
        <w:rPr>
          <w:rFonts w:eastAsia="DengXian"/>
          <w:lang w:eastAsia="zh-CN"/>
        </w:rPr>
        <w:t xml:space="preserve"> Response which includes the latest UE location information.</w:t>
      </w:r>
    </w:p>
    <w:p w14:paraId="2856F485" w14:textId="32E1EA9A" w:rsidR="00863EAB" w:rsidRDefault="00863EAB" w:rsidP="00095995">
      <w:pPr>
        <w:pStyle w:val="B2"/>
        <w:rPr>
          <w:rFonts w:eastAsia="DengXian"/>
          <w:lang w:eastAsia="zh-CN"/>
        </w:rPr>
      </w:pPr>
      <w:r>
        <w:rPr>
          <w:rFonts w:eastAsia="DengXian"/>
          <w:lang w:eastAsia="zh-CN"/>
        </w:rPr>
        <w:t>-</w:t>
      </w:r>
      <w:r>
        <w:rPr>
          <w:rFonts w:eastAsia="DengXian"/>
          <w:lang w:eastAsia="zh-CN"/>
        </w:rPr>
        <w:tab/>
        <w:t>Step 11: the GMLC rejects the LCS Service Request if there is no UE location can fulfil the QoS. Otherwise, the GMLC returns the LCS Service Response with latest UE location.</w:t>
      </w:r>
    </w:p>
    <w:p w14:paraId="0604E7A1" w14:textId="1D8DE923"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1B1A8C">
        <w:rPr>
          <w:rFonts w:eastAsia="DengXian"/>
          <w:lang w:eastAsia="zh-CN"/>
        </w:rPr>
        <w:t>[</w:t>
      </w:r>
      <w:r w:rsidR="00FB2968">
        <w:rPr>
          <w:rFonts w:eastAsia="DengXian"/>
          <w:lang w:eastAsia="zh-CN"/>
        </w:rPr>
        <w:t>5]</w:t>
      </w:r>
      <w:r w:rsidRPr="000063DB">
        <w:rPr>
          <w:rFonts w:eastAsia="DengXian"/>
          <w:lang w:eastAsia="zh-CN"/>
        </w:rPr>
        <w:t xml:space="preserve"> are as follows:</w:t>
      </w:r>
    </w:p>
    <w:p w14:paraId="6C50876C" w14:textId="77777777" w:rsidR="00863EAB" w:rsidRDefault="00863EAB" w:rsidP="00863EAB">
      <w:pPr>
        <w:pStyle w:val="B1"/>
        <w:rPr>
          <w:lang w:eastAsia="zh-CN"/>
        </w:rPr>
      </w:pPr>
      <w:r>
        <w:rPr>
          <w:lang w:eastAsia="zh-CN"/>
        </w:rPr>
        <w:t>-</w:t>
      </w:r>
      <w:r>
        <w:rPr>
          <w:lang w:eastAsia="zh-CN"/>
        </w:rPr>
        <w:tab/>
        <w:t>Steps 1a, 1b-1, 1b-2, 4, 5: the corresponding message includes the UE unaware indication.</w:t>
      </w:r>
    </w:p>
    <w:p w14:paraId="633A2645" w14:textId="77777777" w:rsidR="00863EAB" w:rsidRDefault="00863EAB" w:rsidP="00863EAB">
      <w:pPr>
        <w:pStyle w:val="B1"/>
        <w:rPr>
          <w:lang w:eastAsia="zh-CN"/>
        </w:rPr>
      </w:pPr>
      <w:r>
        <w:rPr>
          <w:lang w:eastAsia="zh-CN"/>
        </w:rPr>
        <w:lastRenderedPageBreak/>
        <w:t>-</w:t>
      </w:r>
      <w:r>
        <w:rPr>
          <w:lang w:eastAsia="zh-CN"/>
        </w:rPr>
        <w:tab/>
        <w:t>If the UE is in CM_IDLE or RRC_INACTIVE state(if known by AMF by requesting the NG-RAN to report RRC state information), the enhancements to steps 6-24 are as follows:</w:t>
      </w:r>
    </w:p>
    <w:p w14:paraId="56169C85" w14:textId="77777777" w:rsidR="00863EAB" w:rsidRDefault="00863EAB" w:rsidP="00863EAB">
      <w:pPr>
        <w:pStyle w:val="B2"/>
        <w:rPr>
          <w:lang w:eastAsia="zh-CN"/>
        </w:rPr>
      </w:pPr>
      <w:r>
        <w:rPr>
          <w:lang w:eastAsia="zh-CN"/>
        </w:rPr>
        <w:t>-</w:t>
      </w:r>
      <w:r>
        <w:rPr>
          <w:lang w:eastAsia="zh-CN"/>
        </w:rPr>
        <w:tab/>
        <w:t>Steps 5-21 are skipped.</w:t>
      </w:r>
    </w:p>
    <w:p w14:paraId="0363B401" w14:textId="77777777" w:rsidR="00863EAB" w:rsidRDefault="00863EAB" w:rsidP="00863EAB">
      <w:pPr>
        <w:pStyle w:val="B2"/>
        <w:rPr>
          <w:lang w:eastAsia="zh-CN"/>
        </w:rPr>
      </w:pPr>
      <w:r>
        <w:rPr>
          <w:lang w:eastAsia="zh-CN"/>
        </w:rPr>
        <w:t>-</w:t>
      </w:r>
      <w:r>
        <w:rPr>
          <w:lang w:eastAsia="zh-CN"/>
        </w:rPr>
        <w:tab/>
        <w:t xml:space="preserve">Step 22: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78FB63D" w14:textId="77777777" w:rsidR="00863EAB" w:rsidRDefault="00863EAB" w:rsidP="00863EAB">
      <w:pPr>
        <w:pStyle w:val="B2"/>
        <w:rPr>
          <w:lang w:eastAsia="zh-CN"/>
        </w:rPr>
      </w:pPr>
      <w:r>
        <w:rPr>
          <w:lang w:eastAsia="zh-CN"/>
        </w:rPr>
        <w:t>-</w:t>
      </w:r>
      <w:r>
        <w:rPr>
          <w:lang w:eastAsia="zh-CN"/>
        </w:rPr>
        <w:tab/>
        <w:t>Step 23-24: the GMLC rejects the LCS Service Request if there is no UE location can fulfil the QoS. Otherwise, the latest UE location is returned to LCS Client or AF.</w:t>
      </w:r>
    </w:p>
    <w:p w14:paraId="21798DB2" w14:textId="38D57D67" w:rsidR="00F901EA" w:rsidRDefault="008B2889" w:rsidP="008B2889">
      <w:pPr>
        <w:pStyle w:val="B1"/>
        <w:rPr>
          <w:lang w:eastAsia="zh-CN"/>
        </w:rPr>
      </w:pPr>
      <w:r>
        <w:rPr>
          <w:lang w:eastAsia="zh-CN"/>
        </w:rPr>
        <w:t>-</w:t>
      </w:r>
      <w:r>
        <w:rPr>
          <w:lang w:eastAsia="zh-CN"/>
        </w:rPr>
        <w:tab/>
        <w:t>If the UE is in CM_CONNECTED state, the enhancements to steps 6-24 are as follows:</w:t>
      </w:r>
    </w:p>
    <w:p w14:paraId="0FEDE4BD" w14:textId="77777777" w:rsidR="008B2889" w:rsidRDefault="008B2889" w:rsidP="00863EAB">
      <w:pPr>
        <w:pStyle w:val="B2"/>
        <w:rPr>
          <w:lang w:eastAsia="zh-CN"/>
        </w:rPr>
      </w:pPr>
      <w:r>
        <w:rPr>
          <w:lang w:eastAsia="zh-CN"/>
        </w:rPr>
        <w:t>-</w:t>
      </w:r>
      <w:r>
        <w:rPr>
          <w:lang w:eastAsia="zh-CN"/>
        </w:rPr>
        <w:tab/>
        <w:t>Steps 7-9 are skipped.</w:t>
      </w:r>
    </w:p>
    <w:p w14:paraId="4EFC2242"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58DE267C" w14:textId="77777777" w:rsidR="008B2889" w:rsidRDefault="008B2889" w:rsidP="00863EAB">
      <w:pPr>
        <w:pStyle w:val="B2"/>
        <w:rPr>
          <w:lang w:eastAsia="zh-CN"/>
        </w:rPr>
      </w:pPr>
      <w:r>
        <w:rPr>
          <w:lang w:eastAsia="zh-CN"/>
        </w:rPr>
        <w:t>-</w:t>
      </w:r>
      <w:r>
        <w:rPr>
          <w:lang w:eastAsia="zh-CN"/>
        </w:rPr>
        <w:tab/>
        <w:t>Steps 20-21 are skipped.</w:t>
      </w:r>
    </w:p>
    <w:p w14:paraId="7228E552" w14:textId="5CA1D71F" w:rsidR="008B2889" w:rsidRDefault="008B2889" w:rsidP="008B2889">
      <w:pPr>
        <w:pStyle w:val="B1"/>
        <w:rPr>
          <w:lang w:eastAsia="zh-CN"/>
        </w:rPr>
      </w:pPr>
      <w:r>
        <w:rPr>
          <w:lang w:eastAsia="zh-CN"/>
        </w:rPr>
        <w:t>-</w:t>
      </w:r>
      <w:r>
        <w:rPr>
          <w:lang w:eastAsia="zh-CN"/>
        </w:rPr>
        <w:tab/>
        <w:t>If the UE is in RRC_INAVTIVE state (from AMF point of view, UE is CM-CONNECTED), the enhancements to steps 6-24 are as follows:</w:t>
      </w:r>
    </w:p>
    <w:p w14:paraId="4D6323F1" w14:textId="77777777" w:rsidR="008B2889" w:rsidRDefault="008B2889" w:rsidP="00863EAB">
      <w:pPr>
        <w:pStyle w:val="B2"/>
        <w:rPr>
          <w:lang w:eastAsia="zh-CN"/>
        </w:rPr>
      </w:pPr>
      <w:r>
        <w:rPr>
          <w:lang w:eastAsia="zh-CN"/>
        </w:rPr>
        <w:t>-</w:t>
      </w:r>
      <w:r>
        <w:rPr>
          <w:lang w:eastAsia="zh-CN"/>
        </w:rPr>
        <w:tab/>
        <w:t xml:space="preserve">Step 11: the </w:t>
      </w:r>
      <w:proofErr w:type="spellStart"/>
      <w:r>
        <w:rPr>
          <w:lang w:eastAsia="zh-CN"/>
        </w:rPr>
        <w:t>Nlmf_Location_DetermineLocation</w:t>
      </w:r>
      <w:proofErr w:type="spellEnd"/>
      <w:r>
        <w:rPr>
          <w:lang w:eastAsia="zh-CN"/>
        </w:rPr>
        <w:t xml:space="preserve"> Request includes the UE unaware indication. The LMF selects positioning method based on the UE unaware indication.</w:t>
      </w:r>
    </w:p>
    <w:p w14:paraId="43FF558D" w14:textId="77777777" w:rsidR="008B2889" w:rsidRDefault="008B2889" w:rsidP="00863EAB">
      <w:pPr>
        <w:pStyle w:val="B2"/>
        <w:rPr>
          <w:lang w:eastAsia="zh-CN"/>
        </w:rPr>
      </w:pPr>
      <w:r>
        <w:rPr>
          <w:lang w:eastAsia="zh-CN"/>
        </w:rPr>
        <w:t>-</w:t>
      </w:r>
      <w:r>
        <w:rPr>
          <w:lang w:eastAsia="zh-CN"/>
        </w:rPr>
        <w:tab/>
        <w:t xml:space="preserve">Step 12: The LMF sends </w:t>
      </w:r>
      <w:proofErr w:type="spellStart"/>
      <w:r>
        <w:rPr>
          <w:lang w:eastAsia="zh-CN"/>
        </w:rPr>
        <w:t>NRPPa</w:t>
      </w:r>
      <w:proofErr w:type="spellEnd"/>
      <w:r>
        <w:rPr>
          <w:lang w:eastAsia="zh-CN"/>
        </w:rPr>
        <w:t xml:space="preserve"> message including UE unaware indication to RAN. Because UE cannot be paged, RAN rejects the </w:t>
      </w:r>
      <w:proofErr w:type="spellStart"/>
      <w:r>
        <w:rPr>
          <w:lang w:eastAsia="zh-CN"/>
        </w:rPr>
        <w:t>NRPPa</w:t>
      </w:r>
      <w:proofErr w:type="spellEnd"/>
      <w:r>
        <w:rPr>
          <w:lang w:eastAsia="zh-CN"/>
        </w:rPr>
        <w:t xml:space="preserve"> message.</w:t>
      </w:r>
    </w:p>
    <w:p w14:paraId="5300B6AE" w14:textId="77777777" w:rsidR="008B2889" w:rsidRDefault="008B2889" w:rsidP="00863EAB">
      <w:pPr>
        <w:pStyle w:val="B2"/>
        <w:rPr>
          <w:lang w:eastAsia="zh-CN"/>
        </w:rPr>
      </w:pPr>
      <w:r>
        <w:rPr>
          <w:lang w:eastAsia="zh-CN"/>
        </w:rPr>
        <w:t>-</w:t>
      </w:r>
      <w:r>
        <w:rPr>
          <w:lang w:eastAsia="zh-CN"/>
        </w:rPr>
        <w:tab/>
        <w:t xml:space="preserve">Step 13: The LMF rejects the </w:t>
      </w:r>
      <w:proofErr w:type="spellStart"/>
      <w:r>
        <w:rPr>
          <w:lang w:eastAsia="zh-CN"/>
        </w:rPr>
        <w:t>Nlmf_Location_DetermineLocation</w:t>
      </w:r>
      <w:proofErr w:type="spellEnd"/>
      <w:r>
        <w:rPr>
          <w:lang w:eastAsia="zh-CN"/>
        </w:rPr>
        <w:t xml:space="preserve"> Reject with appropriate rejection cause.</w:t>
      </w:r>
    </w:p>
    <w:p w14:paraId="2916B14B" w14:textId="77777777" w:rsidR="008B2889" w:rsidRDefault="008B2889" w:rsidP="00863EAB">
      <w:pPr>
        <w:pStyle w:val="B2"/>
        <w:rPr>
          <w:lang w:eastAsia="zh-CN"/>
        </w:rPr>
      </w:pPr>
      <w:r>
        <w:rPr>
          <w:lang w:eastAsia="zh-CN"/>
        </w:rPr>
        <w:t>-</w:t>
      </w:r>
      <w:r>
        <w:rPr>
          <w:lang w:eastAsia="zh-CN"/>
        </w:rPr>
        <w:tab/>
        <w:t xml:space="preserve">Step 14: the AMF rejects the location request with appropriate rejection cause or returns the </w:t>
      </w:r>
      <w:proofErr w:type="spellStart"/>
      <w:r>
        <w:rPr>
          <w:lang w:eastAsia="zh-CN"/>
        </w:rPr>
        <w:t>Namf_Location_ProvidePositioningInfo</w:t>
      </w:r>
      <w:proofErr w:type="spellEnd"/>
      <w:r>
        <w:rPr>
          <w:lang w:eastAsia="zh-CN"/>
        </w:rPr>
        <w:t xml:space="preserve"> Response which includes the latest UE location information.</w:t>
      </w:r>
    </w:p>
    <w:p w14:paraId="15A4D51A" w14:textId="77777777" w:rsidR="008B2889" w:rsidRDefault="008B2889" w:rsidP="00863EAB">
      <w:pPr>
        <w:pStyle w:val="B2"/>
        <w:rPr>
          <w:lang w:eastAsia="zh-CN"/>
        </w:rPr>
      </w:pPr>
      <w:r>
        <w:rPr>
          <w:lang w:eastAsia="zh-CN"/>
        </w:rPr>
        <w:t>-</w:t>
      </w:r>
      <w:r>
        <w:rPr>
          <w:lang w:eastAsia="zh-CN"/>
        </w:rPr>
        <w:tab/>
        <w:t>Step 16-23 are skipped.</w:t>
      </w:r>
    </w:p>
    <w:p w14:paraId="57E05BB4" w14:textId="77777777" w:rsidR="008B2889" w:rsidRDefault="008B2889" w:rsidP="00863EAB">
      <w:pPr>
        <w:pStyle w:val="B2"/>
        <w:rPr>
          <w:lang w:eastAsia="zh-CN"/>
        </w:rPr>
      </w:pPr>
      <w:r>
        <w:rPr>
          <w:lang w:eastAsia="zh-CN"/>
        </w:rPr>
        <w:t>-</w:t>
      </w:r>
      <w:r>
        <w:rPr>
          <w:lang w:eastAsia="zh-CN"/>
        </w:rPr>
        <w:tab/>
        <w:t xml:space="preserve">Step 24: the GMLC rejects the LCS Service Request if there is no UE location can </w:t>
      </w:r>
      <w:proofErr w:type="spellStart"/>
      <w:r>
        <w:rPr>
          <w:lang w:eastAsia="zh-CN"/>
        </w:rPr>
        <w:t>fulfill</w:t>
      </w:r>
      <w:proofErr w:type="spellEnd"/>
      <w:r>
        <w:rPr>
          <w:lang w:eastAsia="zh-CN"/>
        </w:rPr>
        <w:t xml:space="preserve"> the QoS. Otherwise, the GMLC returns the LCS Service Response with latest UE location.</w:t>
      </w:r>
    </w:p>
    <w:p w14:paraId="011BE5AE" w14:textId="770018B7"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1B1A8C">
        <w:rPr>
          <w:rFonts w:eastAsia="DengXian"/>
          <w:lang w:eastAsia="zh-CN"/>
        </w:rPr>
        <w:t>[</w:t>
      </w:r>
      <w:r w:rsidR="00FB2968">
        <w:rPr>
          <w:rFonts w:eastAsia="DengXian"/>
          <w:lang w:eastAsia="zh-CN"/>
        </w:rPr>
        <w:t>5]</w:t>
      </w:r>
      <w:r w:rsidRPr="000063DB">
        <w:rPr>
          <w:rFonts w:eastAsia="DengXian"/>
          <w:lang w:eastAsia="zh-CN"/>
        </w:rPr>
        <w:t xml:space="preserve"> are as follows:</w:t>
      </w:r>
    </w:p>
    <w:p w14:paraId="0881CC25" w14:textId="77777777" w:rsidR="008B2889" w:rsidRDefault="008B2889" w:rsidP="00F901EA">
      <w:pPr>
        <w:pStyle w:val="B1"/>
      </w:pPr>
      <w:r>
        <w:t>-</w:t>
      </w:r>
      <w:r>
        <w:tab/>
        <w:t>Step 1: the AMF decides that the positioning is UE unaware based on configuration.</w:t>
      </w:r>
    </w:p>
    <w:p w14:paraId="5DF0EADE" w14:textId="77777777" w:rsidR="008B2889" w:rsidRDefault="008B2889" w:rsidP="00F901EA">
      <w:pPr>
        <w:pStyle w:val="B1"/>
      </w:pPr>
      <w:r>
        <w:t>-</w:t>
      </w:r>
      <w:r>
        <w:tab/>
        <w:t xml:space="preserve">Step 2: the </w:t>
      </w:r>
      <w:proofErr w:type="spellStart"/>
      <w:r>
        <w:t>Nlmf_Location_DetermineLocation</w:t>
      </w:r>
      <w:proofErr w:type="spellEnd"/>
      <w:r>
        <w:t xml:space="preserve"> Request includes the UE unaware indication. The LMF selects positioning method based on the UE unaware indication.</w:t>
      </w:r>
    </w:p>
    <w:p w14:paraId="286B67FF" w14:textId="7AB49D7F" w:rsidR="00F901EA" w:rsidRPr="000063DB" w:rsidRDefault="00F901EA" w:rsidP="00F901EA">
      <w:pPr>
        <w:pStyle w:val="Heading4"/>
      </w:pPr>
      <w:bookmarkStart w:id="279" w:name="_Toc104475616"/>
      <w:r w:rsidRPr="000063DB">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279"/>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472FAB73"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1B1A8C">
        <w:rPr>
          <w:rFonts w:eastAsia="DengXian"/>
          <w:lang w:eastAsia="zh-CN"/>
        </w:rPr>
        <w:t>[</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469B4509"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1B1A8C" w:rsidRPr="000063DB">
        <w:rPr>
          <w:rFonts w:eastAsia="DengXian"/>
          <w:lang w:eastAsia="zh-CN"/>
        </w:rPr>
        <w:t>TS</w:t>
      </w:r>
      <w:r w:rsidR="001B1A8C">
        <w:rPr>
          <w:rFonts w:eastAsia="DengXian"/>
          <w:lang w:eastAsia="zh-CN"/>
        </w:rPr>
        <w:t> </w:t>
      </w:r>
      <w:r w:rsidR="001B1A8C" w:rsidRPr="000063DB">
        <w:rPr>
          <w:rFonts w:eastAsia="DengXian"/>
          <w:lang w:eastAsia="zh-CN"/>
        </w:rPr>
        <w:t>23.273</w:t>
      </w:r>
      <w:r w:rsidR="001B1A8C">
        <w:rPr>
          <w:rFonts w:eastAsia="DengXian"/>
          <w:lang w:eastAsia="zh-CN"/>
        </w:rPr>
        <w:t> </w:t>
      </w:r>
      <w:r w:rsidR="001B1A8C">
        <w:rPr>
          <w:rFonts w:eastAsia="DengXian"/>
          <w:lang w:eastAsia="zh-CN"/>
        </w:rPr>
        <w:t>[</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11-12 are skipped.</w:t>
      </w:r>
    </w:p>
    <w:p w14:paraId="5A3A70EE" w14:textId="7E0B0A11" w:rsidR="00F901EA" w:rsidRPr="000063DB" w:rsidRDefault="00F901EA" w:rsidP="00F901EA">
      <w:pPr>
        <w:pStyle w:val="Heading3"/>
      </w:pPr>
      <w:bookmarkStart w:id="280" w:name="_Toc104475617"/>
      <w:r w:rsidRPr="000063DB">
        <w:lastRenderedPageBreak/>
        <w:t>6.</w:t>
      </w:r>
      <w:r w:rsidR="00334FC1" w:rsidRPr="000063DB">
        <w:rPr>
          <w:lang w:eastAsia="zh-CN"/>
        </w:rPr>
        <w:t>14</w:t>
      </w:r>
      <w:r w:rsidRPr="000063DB">
        <w:t>.4</w:t>
      </w:r>
      <w:r w:rsidRPr="000063DB">
        <w:tab/>
        <w:t>Impacts on services, entities, and interfaces</w:t>
      </w:r>
      <w:bookmarkEnd w:id="280"/>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1944690D"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w:t>
      </w:r>
      <w:r w:rsidR="00095995">
        <w:rPr>
          <w:rFonts w:eastAsia="DengXian" w:hint="eastAsia"/>
          <w:lang w:eastAsia="zh-CN"/>
        </w:rPr>
        <w:t xml:space="preserve"> (if known by AMF)</w:t>
      </w:r>
      <w:r w:rsidRPr="000063DB">
        <w:rPr>
          <w:rFonts w:eastAsia="DengXian"/>
          <w:lang w:eastAsia="zh-CN"/>
        </w:rPr>
        <w:t>,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74CF7A82" w14:textId="191F93CB" w:rsidR="00095995" w:rsidRDefault="00F901EA" w:rsidP="00F901EA">
      <w:pPr>
        <w:pStyle w:val="B1"/>
        <w:rPr>
          <w:rFonts w:eastAsia="DengXian"/>
          <w:lang w:eastAsia="zh-CN"/>
        </w:rPr>
      </w:pPr>
      <w:r w:rsidRPr="000063DB">
        <w:t>-</w:t>
      </w:r>
      <w:r w:rsidRPr="000063DB">
        <w:tab/>
      </w:r>
      <w:r w:rsidRPr="000063DB">
        <w:rPr>
          <w:rFonts w:eastAsia="DengXian"/>
          <w:lang w:eastAsia="zh-CN"/>
        </w:rPr>
        <w:t>To support UE unaware positioning:</w:t>
      </w:r>
    </w:p>
    <w:p w14:paraId="58B99DD7" w14:textId="7FAF5A6B" w:rsidR="00F901EA" w:rsidRDefault="00095995" w:rsidP="00095995">
      <w:pPr>
        <w:pStyle w:val="B2"/>
        <w:rPr>
          <w:rFonts w:eastAsia="DengXian"/>
          <w:lang w:eastAsia="zh-CN"/>
        </w:rPr>
      </w:pPr>
      <w:r>
        <w:rPr>
          <w:rFonts w:eastAsia="DengXian" w:hint="eastAsia"/>
          <w:lang w:eastAsia="zh-CN"/>
        </w:rPr>
        <w:t>-</w:t>
      </w:r>
      <w:r w:rsidR="008B2889">
        <w:rPr>
          <w:rFonts w:eastAsia="DengXian"/>
          <w:lang w:eastAsia="zh-CN"/>
        </w:rPr>
        <w:tab/>
      </w:r>
      <w:r>
        <w:rPr>
          <w:rFonts w:eastAsia="DengXian" w:hint="eastAsia"/>
          <w:lang w:eastAsia="zh-CN"/>
        </w:rPr>
        <w:t>R</w:t>
      </w:r>
      <w:r w:rsidR="00F901EA" w:rsidRPr="000063DB">
        <w:rPr>
          <w:rFonts w:eastAsia="DengXian"/>
          <w:lang w:eastAsia="zh-CN"/>
        </w:rPr>
        <w:t>eceives the UE unaware indication from AMF and selects positioning method based on the indication.</w:t>
      </w:r>
    </w:p>
    <w:p w14:paraId="08709014" w14:textId="393C84B2" w:rsidR="00095995" w:rsidRPr="000063DB" w:rsidRDefault="00095995" w:rsidP="008B2889">
      <w:pPr>
        <w:pStyle w:val="B1"/>
        <w:rPr>
          <w:lang w:eastAsia="zh-CN"/>
        </w:rPr>
      </w:pPr>
      <w:r w:rsidRPr="000063DB">
        <w:t>-</w:t>
      </w:r>
      <w:r w:rsidRPr="000063DB">
        <w:tab/>
      </w:r>
      <w:r w:rsidRPr="002068E6">
        <w:rPr>
          <w:rFonts w:eastAsia="DengXian" w:hint="eastAsia"/>
          <w:lang w:eastAsia="zh-CN"/>
        </w:rPr>
        <w:t xml:space="preserve">Sends the UE unaware indication included in the </w:t>
      </w:r>
      <w:proofErr w:type="spellStart"/>
      <w:r w:rsidRPr="002068E6">
        <w:rPr>
          <w:rFonts w:eastAsia="DengXian" w:hint="eastAsia"/>
          <w:lang w:eastAsia="zh-CN"/>
        </w:rPr>
        <w:t>NRPPa</w:t>
      </w:r>
      <w:proofErr w:type="spellEnd"/>
      <w:r w:rsidRPr="002068E6">
        <w:rPr>
          <w:rFonts w:eastAsia="DengXian" w:hint="eastAsia"/>
          <w:lang w:eastAsia="zh-CN"/>
        </w:rPr>
        <w:t xml:space="preserve"> message to NG-RAN.</w:t>
      </w:r>
      <w:r>
        <w:rPr>
          <w:rFonts w:eastAsia="DengXian" w:hint="eastAsia"/>
          <w:lang w:eastAsia="zh-CN"/>
        </w:rPr>
        <w:t>NG-RAN</w:t>
      </w:r>
      <w:r w:rsidRPr="000063DB">
        <w:rPr>
          <w:rFonts w:eastAsia="DengXian"/>
          <w:lang w:eastAsia="zh-CN"/>
        </w:rPr>
        <w:t>:</w:t>
      </w:r>
    </w:p>
    <w:p w14:paraId="395B8E58" w14:textId="6CEBFC5C" w:rsidR="00095995" w:rsidRDefault="00095995" w:rsidP="008B2889">
      <w:pPr>
        <w:pStyle w:val="B2"/>
        <w:rPr>
          <w:rFonts w:eastAsia="DengXian"/>
          <w:lang w:eastAsia="zh-CN"/>
        </w:rPr>
      </w:pPr>
      <w:r w:rsidRPr="000063DB">
        <w:t>-</w:t>
      </w:r>
      <w:r w:rsidRPr="000063DB">
        <w:tab/>
      </w:r>
      <w:r w:rsidRPr="000063DB">
        <w:rPr>
          <w:rFonts w:eastAsia="DengXian"/>
          <w:lang w:eastAsia="zh-CN"/>
        </w:rPr>
        <w:t>To support UE unaware positioning:</w:t>
      </w:r>
      <w:r>
        <w:rPr>
          <w:rFonts w:eastAsia="DengXian" w:hint="eastAsia"/>
          <w:lang w:eastAsia="zh-CN"/>
        </w:rPr>
        <w:t xml:space="preserve"> receives the UE unaware indication from LMF and rejects the </w:t>
      </w:r>
      <w:proofErr w:type="spellStart"/>
      <w:r>
        <w:rPr>
          <w:rFonts w:eastAsia="DengXian" w:hint="eastAsia"/>
          <w:lang w:eastAsia="zh-CN"/>
        </w:rPr>
        <w:t>NRPPa</w:t>
      </w:r>
      <w:proofErr w:type="spellEnd"/>
      <w:r>
        <w:rPr>
          <w:rFonts w:eastAsia="DengXian" w:hint="eastAsia"/>
          <w:lang w:eastAsia="zh-CN"/>
        </w:rPr>
        <w:t xml:space="preserve"> request if UE is in RRC_INACTIVE state.</w:t>
      </w:r>
    </w:p>
    <w:p w14:paraId="63E926A2" w14:textId="35BE9FCC"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Heading2"/>
      </w:pPr>
      <w:bookmarkStart w:id="281" w:name="_Toc104475618"/>
      <w:r w:rsidRPr="000063DB">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281"/>
    </w:p>
    <w:p w14:paraId="181C8123" w14:textId="10BE0681" w:rsidR="00F901EA" w:rsidRPr="000063DB" w:rsidRDefault="00F901EA" w:rsidP="00F901EA">
      <w:pPr>
        <w:pStyle w:val="Heading3"/>
        <w:rPr>
          <w:lang w:eastAsia="ko-KR"/>
        </w:rPr>
      </w:pPr>
      <w:bookmarkStart w:id="282" w:name="_Toc104475619"/>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282"/>
    </w:p>
    <w:p w14:paraId="1892E778" w14:textId="77777777" w:rsidR="00F901EA" w:rsidRPr="000063DB" w:rsidRDefault="00F901EA" w:rsidP="00F901EA">
      <w:r w:rsidRPr="000063DB">
        <w:t>This solution addresses Key Issue #7, especially on the enable of the PRU management in 5GC and utilize the PRU to enhance the LCS procedure.</w:t>
      </w:r>
    </w:p>
    <w:p w14:paraId="56C6B292" w14:textId="650C46D2" w:rsidR="00F901EA" w:rsidRPr="000063DB" w:rsidRDefault="00F901EA" w:rsidP="00F901EA">
      <w:pPr>
        <w:pStyle w:val="Heading3"/>
        <w:rPr>
          <w:lang w:eastAsia="ko-KR"/>
        </w:rPr>
      </w:pPr>
      <w:bookmarkStart w:id="283" w:name="_Toc104475620"/>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283"/>
    </w:p>
    <w:p w14:paraId="1FBD6BEC" w14:textId="142C2F68" w:rsidR="00F901EA" w:rsidRPr="000063DB" w:rsidRDefault="00FB2968" w:rsidP="00FB2968">
      <w:r>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Heading4"/>
      </w:pPr>
      <w:bookmarkStart w:id="284" w:name="_Toc104475621"/>
      <w:r w:rsidRPr="000063DB">
        <w:t>6.</w:t>
      </w:r>
      <w:r w:rsidR="00334FC1" w:rsidRPr="000063DB">
        <w:rPr>
          <w:lang w:eastAsia="zh-CN"/>
        </w:rPr>
        <w:t>15</w:t>
      </w:r>
      <w:r w:rsidRPr="000063DB">
        <w:t>.2.1</w:t>
      </w:r>
      <w:r w:rsidR="009178CB" w:rsidRPr="000063DB">
        <w:tab/>
      </w:r>
      <w:r w:rsidRPr="000063DB">
        <w:t>PRU Information</w:t>
      </w:r>
      <w:bookmarkEnd w:id="284"/>
    </w:p>
    <w:p w14:paraId="3BBCC042" w14:textId="3C95C355" w:rsidR="00F901EA" w:rsidRDefault="00F901EA" w:rsidP="00F901EA">
      <w:r w:rsidRPr="000063DB">
        <w:t>The PRU information consists the following aspects:</w:t>
      </w:r>
    </w:p>
    <w:p w14:paraId="2FA0B57E" w14:textId="694ED0C7" w:rsidR="00270A9F" w:rsidRDefault="00270A9F" w:rsidP="00270A9F">
      <w:pPr>
        <w:pStyle w:val="B1"/>
      </w:pPr>
      <w:r>
        <w:t>-</w:t>
      </w:r>
      <w:r>
        <w:tab/>
        <w:t xml:space="preserve">Capability: indicate the capability a PRU supports positioning signal transmission capability and positioning measurement capability on </w:t>
      </w:r>
      <w:proofErr w:type="spellStart"/>
      <w:r>
        <w:t>Uu</w:t>
      </w:r>
      <w:proofErr w:type="spellEnd"/>
      <w:r>
        <w:t xml:space="preserve"> and PC5, based on that information, PRUs could be selected as candidate PRUs to assist the positioning of other UE.</w:t>
      </w:r>
    </w:p>
    <w:p w14:paraId="3E3167C1" w14:textId="0FF2FCE7" w:rsidR="00270A9F" w:rsidRDefault="00270A9F" w:rsidP="00270A9F">
      <w:pPr>
        <w:pStyle w:val="NO"/>
      </w:pPr>
      <w:r>
        <w:lastRenderedPageBreak/>
        <w:t>NOTE 1:</w:t>
      </w:r>
      <w:r>
        <w:tab/>
        <w:t>The positioning signal transmission capability and signal measurement capability on PC5 relates to the study in RAN WG.</w:t>
      </w:r>
    </w:p>
    <w:p w14:paraId="47BACAB5" w14:textId="77777777" w:rsidR="00270A9F" w:rsidRDefault="00270A9F" w:rsidP="00270A9F">
      <w:pPr>
        <w:pStyle w:val="B1"/>
      </w:pPr>
      <w:r>
        <w:t>-</w:t>
      </w:r>
      <w: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t>LoS</w:t>
      </w:r>
      <w:proofErr w:type="spellEnd"/>
      <w:r>
        <w:t xml:space="preserve">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Heading4"/>
      </w:pPr>
      <w:bookmarkStart w:id="285" w:name="_Toc104475622"/>
      <w:r w:rsidRPr="000063DB">
        <w:t>6.</w:t>
      </w:r>
      <w:r w:rsidR="00334FC1" w:rsidRPr="000063DB">
        <w:rPr>
          <w:lang w:eastAsia="zh-CN"/>
        </w:rPr>
        <w:t>15</w:t>
      </w:r>
      <w:r w:rsidRPr="000063DB">
        <w:t>.2.2</w:t>
      </w:r>
      <w:r w:rsidR="009178CB" w:rsidRPr="000063DB">
        <w:tab/>
      </w:r>
      <w:r w:rsidRPr="000063DB">
        <w:t>PRU Information Acquisition</w:t>
      </w:r>
      <w:bookmarkEnd w:id="285"/>
    </w:p>
    <w:p w14:paraId="749A6EEC" w14:textId="782DAE40" w:rsidR="00F901EA" w:rsidRDefault="00F901EA" w:rsidP="00270A9F">
      <w:r w:rsidRPr="000063DB">
        <w:t>PRU information could be obtained by 5GC via three different ways:</w:t>
      </w:r>
    </w:p>
    <w:p w14:paraId="355F6ACC" w14:textId="6FFDE15A" w:rsidR="00270A9F" w:rsidRDefault="00270A9F" w:rsidP="00270A9F">
      <w:pPr>
        <w:pStyle w:val="B1"/>
        <w:rPr>
          <w:rFonts w:eastAsia="MS Mincho"/>
        </w:rPr>
      </w:pPr>
      <w:proofErr w:type="spellStart"/>
      <w:r>
        <w:rPr>
          <w:rFonts w:eastAsia="MS Mincho"/>
        </w:rPr>
        <w:t>i</w:t>
      </w:r>
      <w:proofErr w:type="spellEnd"/>
      <w:r>
        <w:rPr>
          <w:rFonts w:eastAsia="MS Mincho"/>
        </w:rPr>
        <w:t>.</w:t>
      </w:r>
      <w:r>
        <w:rPr>
          <w:rFonts w:eastAsia="MS Mincho"/>
        </w:rPr>
        <w:tab/>
        <w:t>Registration to AMF</w:t>
      </w:r>
      <w:r w:rsidR="001B1A8C">
        <w:rPr>
          <w:rFonts w:eastAsia="MS Mincho"/>
        </w:rPr>
        <w:t>:</w:t>
      </w:r>
    </w:p>
    <w:p w14:paraId="7A85ACE6" w14:textId="5E8A01C0" w:rsidR="00270A9F" w:rsidRDefault="00270A9F" w:rsidP="001B1A8C">
      <w:pPr>
        <w:pStyle w:val="B2"/>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Default="00270A9F" w:rsidP="00270A9F">
      <w:pPr>
        <w:pStyle w:val="B1"/>
        <w:rPr>
          <w:rFonts w:eastAsia="MS Mincho"/>
        </w:rPr>
      </w:pPr>
      <w:r>
        <w:rPr>
          <w:rFonts w:eastAsia="MS Mincho"/>
        </w:rPr>
        <w:t>ii.</w:t>
      </w:r>
      <w:r>
        <w:rPr>
          <w:rFonts w:eastAsia="MS Mincho"/>
        </w:rPr>
        <w:tab/>
        <w:t>Registration to LMF</w:t>
      </w:r>
      <w:r w:rsidR="001B1A8C">
        <w:rPr>
          <w:rFonts w:eastAsia="MS Mincho"/>
        </w:rPr>
        <w:t>:</w:t>
      </w:r>
    </w:p>
    <w:p w14:paraId="4AC223E5" w14:textId="4A160F6A" w:rsidR="00270A9F" w:rsidRDefault="00270A9F" w:rsidP="001B1A8C">
      <w:pPr>
        <w:pStyle w:val="B2"/>
        <w:rPr>
          <w:rFonts w:eastAsia="MS Mincho"/>
        </w:rPr>
      </w:pPr>
      <w:r>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Default="00270A9F" w:rsidP="00270A9F">
      <w:pPr>
        <w:pStyle w:val="B1"/>
        <w:rPr>
          <w:rFonts w:eastAsia="MS Mincho"/>
        </w:rPr>
      </w:pPr>
      <w:r>
        <w:rPr>
          <w:rFonts w:eastAsia="MS Mincho"/>
        </w:rPr>
        <w:t>iii.</w:t>
      </w:r>
      <w:r>
        <w:rPr>
          <w:rFonts w:eastAsia="MS Mincho"/>
        </w:rPr>
        <w:tab/>
        <w:t>Subscription to UDM</w:t>
      </w:r>
      <w:r w:rsidR="001B1A8C">
        <w:rPr>
          <w:rFonts w:eastAsia="MS Mincho"/>
        </w:rPr>
        <w:t>:</w:t>
      </w:r>
    </w:p>
    <w:p w14:paraId="2A5A1B72" w14:textId="39F778FF" w:rsidR="00270A9F" w:rsidRDefault="00270A9F" w:rsidP="001B1A8C">
      <w:pPr>
        <w:pStyle w:val="B2"/>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Heading4"/>
      </w:pPr>
      <w:bookmarkStart w:id="286" w:name="_Toc104475623"/>
      <w:r w:rsidRPr="000063DB">
        <w:t>6.</w:t>
      </w:r>
      <w:r w:rsidR="00334FC1" w:rsidRPr="000063DB">
        <w:rPr>
          <w:lang w:eastAsia="zh-CN"/>
        </w:rPr>
        <w:t>15</w:t>
      </w:r>
      <w:r w:rsidRPr="000063DB">
        <w:t>.2.3</w:t>
      </w:r>
      <w:r w:rsidR="009178CB" w:rsidRPr="000063DB">
        <w:tab/>
      </w:r>
      <w:r w:rsidRPr="000063DB">
        <w:t>PRU (de)/Activation</w:t>
      </w:r>
      <w:bookmarkEnd w:id="286"/>
    </w:p>
    <w:p w14:paraId="2D50EB52" w14:textId="5BA77956" w:rsidR="00F901EA" w:rsidRDefault="00F901EA" w:rsidP="00F901EA">
      <w:pPr>
        <w:rPr>
          <w:rFonts w:eastAsiaTheme="minorEastAsia"/>
          <w:lang w:eastAsia="zh-CN"/>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70511FB9" w14:textId="453CE6DF" w:rsidR="00211A0D" w:rsidRPr="008318BE" w:rsidRDefault="00211A0D" w:rsidP="008318BE">
      <w:pPr>
        <w:pStyle w:val="Heading4"/>
      </w:pPr>
      <w:bookmarkStart w:id="287" w:name="_Toc104475624"/>
      <w:r w:rsidRPr="008318BE">
        <w:t>6.15.2.4</w:t>
      </w:r>
      <w:r w:rsidR="008318BE" w:rsidRPr="008B2889">
        <w:rPr>
          <w:rFonts w:eastAsiaTheme="minorEastAsia"/>
        </w:rPr>
        <w:tab/>
      </w:r>
      <w:r w:rsidRPr="008318BE">
        <w:t>CM-IDLE/RRC-Inactive PRU(s) Utilization</w:t>
      </w:r>
      <w:bookmarkEnd w:id="287"/>
    </w:p>
    <w:p w14:paraId="733AF537" w14:textId="77777777" w:rsidR="00211A0D" w:rsidRPr="00ED796A" w:rsidRDefault="00211A0D" w:rsidP="001B1A8C">
      <w:pPr>
        <w:rPr>
          <w:rFonts w:eastAsiaTheme="minorEastAsia"/>
          <w:lang w:eastAsia="zh-CN"/>
        </w:rPr>
      </w:pPr>
      <w:r w:rsidRPr="001B1A8C">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77777777" w:rsidR="008B2889" w:rsidRDefault="008B2889" w:rsidP="008B2889">
      <w:pPr>
        <w:pStyle w:val="EditorsNote"/>
        <w:rPr>
          <w:rFonts w:eastAsia="DengXian"/>
          <w:lang w:eastAsia="zh-CN"/>
        </w:rPr>
      </w:pPr>
      <w:r>
        <w:rPr>
          <w:rFonts w:eastAsia="DengXian"/>
          <w:lang w:eastAsia="zh-CN"/>
        </w:rPr>
        <w:t>Editor's note:</w:t>
      </w:r>
      <w:r>
        <w:rPr>
          <w:rFonts w:eastAsia="DengXian"/>
          <w:lang w:eastAsia="zh-CN"/>
        </w:rPr>
        <w:tab/>
        <w:t>RAN WG coordination is needed.</w:t>
      </w:r>
    </w:p>
    <w:p w14:paraId="1A5BFCD2" w14:textId="7DFECBEB" w:rsidR="008B2889" w:rsidRDefault="008B2889" w:rsidP="008B2889">
      <w:pPr>
        <w:pStyle w:val="EditorsNote"/>
        <w:rPr>
          <w:rFonts w:eastAsia="DengXian"/>
          <w:lang w:eastAsia="zh-CN"/>
        </w:rPr>
      </w:pPr>
      <w:r>
        <w:rPr>
          <w:rFonts w:eastAsia="DengXian"/>
          <w:lang w:eastAsia="zh-CN"/>
        </w:rPr>
        <w:t>Editor's note:</w:t>
      </w:r>
      <w:r>
        <w:rPr>
          <w:rFonts w:eastAsia="DengXian"/>
          <w:lang w:eastAsia="zh-CN"/>
        </w:rPr>
        <w:tab/>
        <w:t>It is FFS how to fully utilize the PRUs in the neighbour cells of target UE and in CM-IDLE/RRC-inactive state.</w:t>
      </w:r>
    </w:p>
    <w:p w14:paraId="1460743F" w14:textId="59C2C1E7" w:rsidR="00F901EA" w:rsidRPr="000063DB" w:rsidRDefault="00F901EA" w:rsidP="00F901EA">
      <w:pPr>
        <w:pStyle w:val="Heading3"/>
      </w:pPr>
      <w:bookmarkStart w:id="288" w:name="_Toc104475625"/>
      <w:r w:rsidRPr="000063DB">
        <w:t>6.</w:t>
      </w:r>
      <w:r w:rsidR="00334FC1" w:rsidRPr="000063DB">
        <w:rPr>
          <w:lang w:eastAsia="zh-CN"/>
        </w:rPr>
        <w:t>15</w:t>
      </w:r>
      <w:r w:rsidRPr="000063DB">
        <w:t>.3</w:t>
      </w:r>
      <w:r w:rsidRPr="000063DB">
        <w:tab/>
        <w:t>Procedures</w:t>
      </w:r>
      <w:bookmarkEnd w:id="288"/>
    </w:p>
    <w:p w14:paraId="535844FD" w14:textId="68549767" w:rsidR="00F901EA" w:rsidRPr="000063DB" w:rsidRDefault="00F901EA" w:rsidP="00DB4AA0">
      <w:pPr>
        <w:pStyle w:val="Heading4"/>
      </w:pPr>
      <w:bookmarkStart w:id="289" w:name="_Toc104475626"/>
      <w:r w:rsidRPr="00DB4AA0">
        <w:t>6.</w:t>
      </w:r>
      <w:r w:rsidR="00334FC1" w:rsidRPr="00DB4AA0">
        <w:t>15</w:t>
      </w:r>
      <w:r w:rsidRPr="00DB4AA0">
        <w:t>.3.0</w:t>
      </w:r>
      <w:r w:rsidR="009178CB" w:rsidRPr="00DB4AA0">
        <w:tab/>
      </w:r>
      <w:r w:rsidRPr="00DB4AA0">
        <w:t>Architecture Assumption</w:t>
      </w:r>
      <w:bookmarkEnd w:id="289"/>
    </w:p>
    <w:p w14:paraId="7C5B8F46" w14:textId="61A0AF1B" w:rsidR="00F901EA" w:rsidRPr="000063DB" w:rsidRDefault="00270A9F" w:rsidP="00270A9F">
      <w:pPr>
        <w:rPr>
          <w:rFonts w:eastAsia="MS Mincho"/>
        </w:rPr>
      </w:pPr>
      <w:r>
        <w:rPr>
          <w:rFonts w:eastAsia="MS Mincho"/>
        </w:rPr>
        <w:t xml:space="preserve">It is assumed to reuse the existing architecture defined in Rel-17 LCS work (see </w:t>
      </w:r>
      <w:r w:rsidR="001B1A8C">
        <w:rPr>
          <w:rFonts w:eastAsia="MS Mincho"/>
        </w:rPr>
        <w:t>TS</w:t>
      </w:r>
      <w:r w:rsidR="001B1A8C">
        <w:rPr>
          <w:rFonts w:eastAsia="MS Mincho"/>
        </w:rPr>
        <w:t> </w:t>
      </w:r>
      <w:r w:rsidR="001B1A8C">
        <w:rPr>
          <w:rFonts w:eastAsia="MS Mincho"/>
        </w:rPr>
        <w:t>23.273</w:t>
      </w:r>
      <w:r w:rsidR="001B1A8C">
        <w:rPr>
          <w:rFonts w:eastAsia="MS Mincho"/>
        </w:rPr>
        <w:t> </w:t>
      </w:r>
      <w:r w:rsidR="001B1A8C">
        <w:rPr>
          <w:rFonts w:eastAsia="MS Mincho"/>
        </w:rPr>
        <w:t>[</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1060" type="#_x0000_t75" style="width:358.25pt;height:233.3pt" o:ole="">
            <v:imagedata r:id="rId68" o:title=""/>
          </v:shape>
          <o:OLEObject Type="Embed" ProgID="Word.Picture.8" ShapeID="_x0000_i1060" DrawAspect="Content" ObjectID="_1715090463" r:id="rId69"/>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Heading4"/>
      </w:pPr>
      <w:bookmarkStart w:id="290" w:name="_Toc104475627"/>
      <w:r w:rsidRPr="000063DB">
        <w:t>6.</w:t>
      </w:r>
      <w:r w:rsidR="007E2949" w:rsidRPr="000063DB">
        <w:rPr>
          <w:lang w:eastAsia="en-US"/>
        </w:rPr>
        <w:t>15</w:t>
      </w:r>
      <w:r w:rsidRPr="000063DB">
        <w:t>.3.1</w:t>
      </w:r>
      <w:r w:rsidR="009178CB" w:rsidRPr="000063DB">
        <w:tab/>
      </w:r>
      <w:r w:rsidRPr="000063DB">
        <w:t>PRU Management</w:t>
      </w:r>
      <w:bookmarkEnd w:id="290"/>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C: PRU information are pre-configured in the UDM.</w:t>
      </w:r>
    </w:p>
    <w:p w14:paraId="6ED4EECA" w14:textId="176FCB11" w:rsidR="00F901EA" w:rsidRPr="000063DB" w:rsidRDefault="00F901EA" w:rsidP="00270A9F">
      <w:pPr>
        <w:pStyle w:val="TH"/>
      </w:pPr>
      <w:r w:rsidRPr="000063DB">
        <w:object w:dxaOrig="9577" w:dyaOrig="7381" w14:anchorId="6134A83E">
          <v:shape id="_x0000_i1061" type="#_x0000_t75" style="width:401.45pt;height:308.75pt" o:ole="">
            <v:imagedata r:id="rId70" o:title=""/>
          </v:shape>
          <o:OLEObject Type="Embed" ProgID="Visio.Drawing.15" ShapeID="_x0000_i1061" DrawAspect="Content" ObjectID="_1715090464" r:id="rId71"/>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r>
        <w:rPr>
          <w:rFonts w:eastAsia="MS Mincho"/>
        </w:rPr>
        <w:t>1a~2a.</w:t>
      </w:r>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t xml:space="preserve">After receive the PRU information, the AMF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r>
        <w:rPr>
          <w:rFonts w:eastAsia="MS Mincho"/>
        </w:rPr>
        <w:t>1b~2b.</w:t>
      </w:r>
      <w:r>
        <w:rPr>
          <w:rFonts w:eastAsia="MS Mincho"/>
        </w:rPr>
        <w:tab/>
        <w:t>The UE provides an indication to the serving AMF whether it can function as a PRU. The serving AMF then registers the PRU to an LMF.</w:t>
      </w:r>
    </w:p>
    <w:p w14:paraId="0C801DE7" w14:textId="77777777" w:rsidR="00270A9F" w:rsidRDefault="00270A9F" w:rsidP="00270A9F">
      <w:pPr>
        <w:pStyle w:val="NO"/>
        <w:rPr>
          <w:rFonts w:eastAsia="MS Mincho"/>
        </w:rPr>
      </w:pPr>
      <w:r>
        <w:rPr>
          <w:rFonts w:eastAsia="MS Mincho"/>
        </w:rPr>
        <w:t>3b.</w:t>
      </w:r>
      <w:r>
        <w:rPr>
          <w:rFonts w:eastAsia="MS Mincho"/>
        </w:rPr>
        <w:tab/>
        <w:t xml:space="preserve">After receive the PRU information, the LMF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t>This step is same as step 3b in OptionB.1.</w:t>
      </w:r>
    </w:p>
    <w:p w14:paraId="46AEE98E" w14:textId="77777777" w:rsidR="00270A9F" w:rsidRPr="00270A9F" w:rsidRDefault="00270A9F" w:rsidP="00270A9F">
      <w:pPr>
        <w:rPr>
          <w:rFonts w:eastAsia="MS Mincho"/>
          <w:b/>
          <w:bCs/>
        </w:rPr>
      </w:pPr>
      <w:r w:rsidRPr="00270A9F">
        <w:rPr>
          <w:rFonts w:eastAsia="MS Mincho"/>
          <w:b/>
          <w:bCs/>
        </w:rPr>
        <w:t>Option C: PRUs information are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Heading4"/>
      </w:pPr>
      <w:bookmarkStart w:id="291" w:name="_Toc104475628"/>
      <w:r w:rsidRPr="000063DB">
        <w:lastRenderedPageBreak/>
        <w:t>6.</w:t>
      </w:r>
      <w:r w:rsidR="00334FC1" w:rsidRPr="000063DB">
        <w:rPr>
          <w:lang w:eastAsia="en-US"/>
        </w:rPr>
        <w:t>15</w:t>
      </w:r>
      <w:r w:rsidRPr="000063DB">
        <w:t>.3.2</w:t>
      </w:r>
      <w:r w:rsidR="009178CB" w:rsidRPr="000063DB">
        <w:tab/>
      </w:r>
      <w:r w:rsidRPr="000063DB">
        <w:t>PRU Activation/Deactivation</w:t>
      </w:r>
      <w:bookmarkEnd w:id="291"/>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62" type="#_x0000_t75" style="width:336.95pt;height:175.7pt" o:ole="">
            <v:imagedata r:id="rId72" o:title=""/>
          </v:shape>
          <o:OLEObject Type="Embed" ProgID="Visio.Drawing.15" ShapeID="_x0000_i1062" DrawAspect="Content" ObjectID="_1715090465" r:id="rId73"/>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 xml:space="preserve">AMF invokes a </w:t>
      </w:r>
      <w:proofErr w:type="spellStart"/>
      <w:r>
        <w:rPr>
          <w:lang w:eastAsia="zh-CN"/>
        </w:rPr>
        <w:t>Nudm_SDM_Get</w:t>
      </w:r>
      <w:proofErr w:type="spellEnd"/>
      <w:r>
        <w:rPr>
          <w:lang w:eastAsia="zh-CN"/>
        </w:rPr>
        <w:t xml:space="preserve">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Heading4"/>
      </w:pPr>
      <w:bookmarkStart w:id="292" w:name="_Toc104475629"/>
      <w:r w:rsidRPr="000063DB">
        <w:t>6.</w:t>
      </w:r>
      <w:r w:rsidR="00334FC1" w:rsidRPr="000063DB">
        <w:rPr>
          <w:lang w:eastAsia="en-US"/>
        </w:rPr>
        <w:t>15</w:t>
      </w:r>
      <w:r w:rsidRPr="000063DB">
        <w:t>.3.3</w:t>
      </w:r>
      <w:r w:rsidR="009178CB" w:rsidRPr="000063DB">
        <w:tab/>
      </w:r>
      <w:r w:rsidRPr="000063DB">
        <w:t>Location service procedure by using PRU(s)</w:t>
      </w:r>
      <w:bookmarkEnd w:id="292"/>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Heading5"/>
      </w:pPr>
      <w:bookmarkStart w:id="293" w:name="_Toc104475630"/>
      <w:r w:rsidRPr="000063DB">
        <w:t>6.</w:t>
      </w:r>
      <w:r w:rsidR="00334FC1" w:rsidRPr="000063DB">
        <w:rPr>
          <w:lang w:eastAsia="zh-CN"/>
        </w:rPr>
        <w:t>15</w:t>
      </w:r>
      <w:r w:rsidRPr="000063DB">
        <w:t>.3.3.1</w:t>
      </w:r>
      <w:r w:rsidR="009178CB" w:rsidRPr="000063DB">
        <w:tab/>
      </w:r>
      <w:r w:rsidRPr="000063DB">
        <w:t>AMF-centric MT-LR</w:t>
      </w:r>
      <w:bookmarkEnd w:id="293"/>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MT-LR procedure based on Option A in clause</w:t>
      </w:r>
      <w:r w:rsidR="00270A9F">
        <w:t> </w:t>
      </w:r>
      <w:r w:rsidRPr="000063DB">
        <w:t>6.</w:t>
      </w:r>
      <w:r w:rsidR="00F31221" w:rsidRPr="000063DB">
        <w:rPr>
          <w:lang w:eastAsia="zh-CN"/>
        </w:rPr>
        <w:t>15</w:t>
      </w:r>
      <w:r w:rsidRPr="000063DB">
        <w:t>.3.1</w:t>
      </w:r>
    </w:p>
    <w:p w14:paraId="34DBE060" w14:textId="26EC8023" w:rsidR="00211A0D" w:rsidRPr="00211A0D" w:rsidRDefault="008B2889" w:rsidP="00270A9F">
      <w:pPr>
        <w:pStyle w:val="TH"/>
        <w:rPr>
          <w:rFonts w:eastAsiaTheme="minorEastAsia"/>
          <w:lang w:eastAsia="zh-CN"/>
        </w:rPr>
      </w:pPr>
      <w:r>
        <w:object w:dxaOrig="13296" w:dyaOrig="5784" w14:anchorId="723B8363">
          <v:shape id="_x0000_i1064" type="#_x0000_t75" style="width:479.8pt;height:239.05pt" o:ole="">
            <v:imagedata r:id="rId74" o:title=""/>
          </v:shape>
          <o:OLEObject Type="Embed" ProgID="Visio.Drawing.15" ShapeID="_x0000_i1064" DrawAspect="Content" ObjectID="_1715090466" r:id="rId75"/>
        </w:object>
      </w:r>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784D6E48" w:rsidR="00270A9F" w:rsidRDefault="00211A0D" w:rsidP="00270A9F">
      <w:pPr>
        <w:rPr>
          <w:rFonts w:eastAsiaTheme="minorEastAsia"/>
          <w:lang w:eastAsia="zh-CN"/>
        </w:rPr>
      </w:pPr>
      <w:r w:rsidRPr="003F3F2B">
        <w:t>The following additions apply</w:t>
      </w:r>
      <w:r>
        <w:t xml:space="preserve"> to step 1~4</w:t>
      </w:r>
      <w:r w:rsidRPr="003F3F2B">
        <w:t xml:space="preserve"> compared to </w:t>
      </w:r>
      <w:r w:rsidR="00270A9F">
        <w:t xml:space="preserve">steps 1-5 defined in clause 6.1.1 of </w:t>
      </w:r>
      <w:r w:rsidR="001B1A8C">
        <w:t>TS</w:t>
      </w:r>
      <w:r w:rsidR="001B1A8C">
        <w:t> </w:t>
      </w:r>
      <w:r w:rsidR="001B1A8C">
        <w:t>23.273</w:t>
      </w:r>
      <w:r w:rsidR="001B1A8C">
        <w:t> </w:t>
      </w:r>
      <w:r w:rsidR="001B1A8C">
        <w:t>[</w:t>
      </w:r>
      <w:r w:rsidR="00270A9F">
        <w:t>5].</w:t>
      </w:r>
    </w:p>
    <w:p w14:paraId="42FD52A6" w14:textId="365159C1" w:rsidR="008B2889" w:rsidRDefault="008B2889" w:rsidP="008B2889">
      <w:pPr>
        <w:pStyle w:val="B1"/>
      </w:pPr>
      <w:r>
        <w:t>3b.</w:t>
      </w:r>
      <w:r>
        <w:tab/>
        <w:t xml:space="preserve">After target UE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t>posSIB</w:t>
      </w:r>
      <w:proofErr w:type="spellEnd"/>
      <w:r>
        <w:t xml:space="preserve">. For those PRU(s) in CM-IDLE/RRC-inactive state, after receive this information, those PRU(s) trigger the service request/RRC-resume to go back to CM-CONNECTED as described in clause 4.2.3.2 of </w:t>
      </w:r>
      <w:r w:rsidR="001B1A8C">
        <w:t>TS</w:t>
      </w:r>
      <w:r w:rsidR="001B1A8C">
        <w:t> </w:t>
      </w:r>
      <w:r w:rsidR="001B1A8C">
        <w:t>23.502</w:t>
      </w:r>
      <w:r w:rsidR="001B1A8C">
        <w:t> </w:t>
      </w:r>
      <w:r w:rsidR="001B1A8C">
        <w:t>[</w:t>
      </w:r>
      <w:r>
        <w:t xml:space="preserve">3] or clause 9.2.2.4 of </w:t>
      </w:r>
      <w:r w:rsidR="001B1A8C">
        <w:t>TS</w:t>
      </w:r>
      <w:r w:rsidR="001B1A8C">
        <w:t> </w:t>
      </w:r>
      <w:r w:rsidR="001B1A8C">
        <w:t>38.300</w:t>
      </w:r>
      <w:r w:rsidR="001B1A8C">
        <w:t> </w:t>
      </w:r>
      <w:r w:rsidR="001B1A8C">
        <w:rPr>
          <w:rFonts w:eastAsiaTheme="minorEastAsia"/>
          <w:lang w:eastAsia="zh-CN"/>
        </w:rPr>
        <w:t>[</w:t>
      </w:r>
      <w:r>
        <w:rPr>
          <w:rFonts w:eastAsiaTheme="minorEastAsia"/>
          <w:lang w:eastAsia="zh-CN"/>
        </w:rPr>
        <w:t>22]</w:t>
      </w:r>
      <w:r>
        <w:t>.</w:t>
      </w:r>
    </w:p>
    <w:p w14:paraId="13CB959E" w14:textId="77777777" w:rsidR="008B2889" w:rsidRDefault="008B2889" w:rsidP="008B2889">
      <w:pPr>
        <w:pStyle w:val="B1"/>
      </w:pPr>
      <w:r>
        <w:t>5.</w:t>
      </w:r>
      <w:r>
        <w:tab/>
        <w:t xml:space="preserve">The LMF invokes the </w:t>
      </w:r>
      <w:proofErr w:type="spellStart"/>
      <w:r>
        <w:t>Nnrf_NFDiscovery_Request</w:t>
      </w:r>
      <w:proofErr w:type="spellEnd"/>
      <w:r>
        <w:t xml:space="preserve">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Default="008B2889" w:rsidP="008B2889">
      <w:pPr>
        <w:pStyle w:val="B1"/>
      </w:pPr>
      <w:r>
        <w:t>6.</w:t>
      </w:r>
      <w:r>
        <w:tab/>
        <w:t xml:space="preserve">Based on the PRU AMF discovery indication and the target UE location information, the NRF return one or multiple PRU AMF(s) via </w:t>
      </w:r>
      <w:proofErr w:type="spellStart"/>
      <w:r>
        <w:t>Nnrf_NFDiscovery_Request</w:t>
      </w:r>
      <w:proofErr w:type="spellEnd"/>
      <w:r>
        <w:t xml:space="preserve"> Response.</w:t>
      </w:r>
    </w:p>
    <w:p w14:paraId="506FBD23" w14:textId="77777777" w:rsidR="008B2889" w:rsidRDefault="008B2889" w:rsidP="008B2889">
      <w:pPr>
        <w:pStyle w:val="B1"/>
      </w:pPr>
      <w:r>
        <w:t>7.</w:t>
      </w:r>
      <w:r>
        <w:tab/>
        <w:t>LMF sends the PRU discovery request to PRU AMF to request the candidate PRU. The message includes the target UE location information and the target UE vicinal location (e.g. the neighbour cell of target UE).</w:t>
      </w:r>
    </w:p>
    <w:p w14:paraId="2D9002E0" w14:textId="77777777" w:rsidR="008B2889" w:rsidRDefault="008B2889" w:rsidP="008B2889">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327C8D31" w:rsidR="008B2889" w:rsidRDefault="008B2889" w:rsidP="008B2889">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1B1A8C">
        <w:t>TS</w:t>
      </w:r>
      <w:r w:rsidR="001B1A8C">
        <w:t> </w:t>
      </w:r>
      <w:r w:rsidR="001B1A8C">
        <w:t>23.273</w:t>
      </w:r>
      <w:r w:rsidR="001B1A8C">
        <w:t> </w:t>
      </w:r>
      <w:r w:rsidR="001B1A8C">
        <w:t>[</w:t>
      </w:r>
      <w:r>
        <w:t>5].</w:t>
      </w:r>
    </w:p>
    <w:p w14:paraId="6D7AEE91" w14:textId="53AC48E7" w:rsidR="008B2889" w:rsidRDefault="008B2889" w:rsidP="008B2889">
      <w:pPr>
        <w:pStyle w:val="B1"/>
      </w:pPr>
      <w:r>
        <w:t>10.</w:t>
      </w:r>
      <w:r>
        <w:tab/>
        <w:t xml:space="preserve">The LMF performs one or more of the positioning procedures towards target UE as described in clauses 6.11.1, 6.11.2 and 6.11.3 of </w:t>
      </w:r>
      <w:r w:rsidR="001B1A8C">
        <w:t>TS</w:t>
      </w:r>
      <w:r w:rsidR="001B1A8C">
        <w:t> </w:t>
      </w:r>
      <w:r w:rsidR="001B1A8C">
        <w:t>23.273</w:t>
      </w:r>
      <w:r w:rsidR="001B1A8C">
        <w:t> </w:t>
      </w:r>
      <w:r w:rsidR="001B1A8C">
        <w:t>[</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0F868028" w14:textId="34A0656D" w:rsidR="00211A0D" w:rsidRPr="008B2889" w:rsidRDefault="00211A0D" w:rsidP="005866B8">
      <w:pPr>
        <w:pStyle w:val="TH"/>
        <w:rPr>
          <w:rFonts w:eastAsiaTheme="minorEastAsia"/>
          <w:lang w:eastAsia="zh-CN"/>
        </w:rPr>
      </w:pPr>
      <w:r>
        <w:object w:dxaOrig="10908" w:dyaOrig="4968" w14:anchorId="35EF33BB">
          <v:shape id="_x0000_i1066" type="#_x0000_t75" style="width:481.55pt;height:220.05pt" o:ole="">
            <v:imagedata r:id="rId76" o:title=""/>
          </v:shape>
          <o:OLEObject Type="Embed" ProgID="Visio.Drawing.15" ShapeID="_x0000_i1066" DrawAspect="Content" ObjectID="_1715090467" r:id="rId77"/>
        </w:object>
      </w:r>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642040F3" w:rsidR="00270A9F" w:rsidRDefault="00211A0D" w:rsidP="00270A9F">
      <w:pPr>
        <w:rPr>
          <w:rFonts w:eastAsiaTheme="minorEastAsia"/>
          <w:lang w:eastAsia="zh-CN"/>
        </w:rPr>
      </w:pPr>
      <w:r w:rsidRPr="003F3F2B">
        <w:t>The following additions apply</w:t>
      </w:r>
      <w:r>
        <w:t xml:space="preserve"> to</w:t>
      </w:r>
      <w:r w:rsidRPr="00911B88">
        <w:t xml:space="preserve"> </w:t>
      </w:r>
      <w:r>
        <w:rPr>
          <w:rFonts w:eastAsiaTheme="minorEastAsia" w:hint="eastAsia"/>
          <w:lang w:eastAsia="zh-CN"/>
        </w:rPr>
        <w:t>s</w:t>
      </w:r>
      <w:r w:rsidR="00270A9F">
        <w:t xml:space="preserve">teps 1~3 </w:t>
      </w:r>
      <w:r>
        <w:t xml:space="preserve">compared </w:t>
      </w:r>
      <w:r w:rsidR="00270A9F">
        <w:t xml:space="preserve">to steps 1~4 defined in clause 6.1.1 of </w:t>
      </w:r>
      <w:r w:rsidR="001B1A8C">
        <w:t>TS</w:t>
      </w:r>
      <w:r w:rsidR="001B1A8C">
        <w:t> </w:t>
      </w:r>
      <w:r w:rsidR="001B1A8C">
        <w:t>23.273</w:t>
      </w:r>
      <w:r w:rsidR="001B1A8C">
        <w:t> </w:t>
      </w:r>
      <w:r w:rsidR="001B1A8C">
        <w:t>[</w:t>
      </w:r>
      <w:r w:rsidR="00270A9F">
        <w:t>5].</w:t>
      </w:r>
    </w:p>
    <w:p w14:paraId="6AB7CE11" w14:textId="4AEC8A25"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 xml:space="preserve">After target UE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23.502</w:t>
      </w:r>
      <w:r w:rsidR="001B1A8C">
        <w:rPr>
          <w:rFonts w:eastAsiaTheme="minorEastAsia"/>
          <w:lang w:eastAsia="zh-CN"/>
        </w:rPr>
        <w:t> </w:t>
      </w:r>
      <w:bookmarkStart w:id="294" w:name="MCCTEMPBM_00000028"/>
      <w:r w:rsidR="001B1A8C">
        <w:rPr>
          <w:rFonts w:eastAsiaTheme="minorEastAsia"/>
          <w:lang w:eastAsia="zh-CN"/>
        </w:rPr>
        <w:t>[3]</w:t>
      </w:r>
      <w:r>
        <w:rPr>
          <w:rFonts w:eastAsiaTheme="minorEastAsia"/>
          <w:lang w:eastAsia="zh-CN"/>
        </w:rPr>
        <w:t xml:space="preserve"> o</w:t>
      </w:r>
      <w:bookmarkEnd w:id="294"/>
      <w:r>
        <w:rPr>
          <w:rFonts w:eastAsiaTheme="minorEastAsia"/>
          <w:lang w:eastAsia="zh-CN"/>
        </w:rPr>
        <w:t xml:space="preserve">r clause 9.2.2.4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38.300</w:t>
      </w:r>
      <w:r w:rsidR="001B1A8C">
        <w:rPr>
          <w:rFonts w:eastAsiaTheme="minorEastAsia"/>
          <w:lang w:eastAsia="zh-CN"/>
        </w:rPr>
        <w:t> </w:t>
      </w:r>
      <w:r w:rsidR="001B1A8C">
        <w:rPr>
          <w:rFonts w:eastAsiaTheme="minorEastAsia"/>
          <w:lang w:eastAsia="zh-CN"/>
        </w:rPr>
        <w:t>[</w:t>
      </w:r>
      <w:r>
        <w:rPr>
          <w:rFonts w:eastAsiaTheme="minorEastAsia"/>
          <w:lang w:eastAsia="zh-CN"/>
        </w:rPr>
        <w:t>22].</w:t>
      </w:r>
    </w:p>
    <w:p w14:paraId="38206E4F" w14:textId="2CDC5081" w:rsidR="00270A9F" w:rsidRDefault="00211A0D" w:rsidP="00270A9F">
      <w:pPr>
        <w:pStyle w:val="B1"/>
      </w:pPr>
      <w:r>
        <w:rPr>
          <w:rFonts w:eastAsiaTheme="minorEastAsia" w:hint="eastAsia"/>
          <w:lang w:eastAsia="zh-CN"/>
        </w:rPr>
        <w:t>4</w:t>
      </w:r>
      <w:r w:rsidR="00270A9F">
        <w:t>.</w:t>
      </w:r>
      <w:r w:rsidR="00270A9F">
        <w:tab/>
        <w:t xml:space="preserve">The AMF invokes </w:t>
      </w:r>
      <w:proofErr w:type="spellStart"/>
      <w:r w:rsidR="00270A9F">
        <w:t>Nudm_SDM_Get</w:t>
      </w:r>
      <w:proofErr w:type="spellEnd"/>
      <w:r w:rsidR="00270A9F">
        <w:t xml:space="preserve">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 xml:space="preserve">UDM sends the </w:t>
      </w:r>
      <w:proofErr w:type="spellStart"/>
      <w:r>
        <w:t>Nudm_SDM_Get</w:t>
      </w:r>
      <w:proofErr w:type="spellEnd"/>
      <w: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t>6.</w:t>
      </w:r>
      <w:r>
        <w:tab/>
        <w:t xml:space="preserve">The target UE AMF invokes </w:t>
      </w:r>
      <w:proofErr w:type="spellStart"/>
      <w:r>
        <w:t>Nlmf_Location_DetermineLocation</w:t>
      </w:r>
      <w:proofErr w:type="spellEnd"/>
      <w:r>
        <w:t xml:space="preserve"> Request towards LMF, includes one or multiple candidate PRU information.</w:t>
      </w:r>
    </w:p>
    <w:p w14:paraId="27423CEC" w14:textId="706CC56D"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1B1A8C">
        <w:t>TS</w:t>
      </w:r>
      <w:r w:rsidR="001B1A8C">
        <w:t> </w:t>
      </w:r>
      <w:r w:rsidR="001B1A8C">
        <w:t>23.273</w:t>
      </w:r>
      <w:r w:rsidR="001B1A8C">
        <w:t> </w:t>
      </w:r>
      <w:r w:rsidR="001B1A8C">
        <w:t>[</w:t>
      </w:r>
      <w:r>
        <w:t>5].</w:t>
      </w:r>
    </w:p>
    <w:p w14:paraId="77CA4B1E" w14:textId="0DE02602" w:rsidR="00270A9F" w:rsidRDefault="00270A9F" w:rsidP="00270A9F">
      <w:pPr>
        <w:pStyle w:val="B1"/>
      </w:pPr>
      <w:r>
        <w:t>8.</w:t>
      </w:r>
      <w:r>
        <w:tab/>
        <w:t xml:space="preserve">The LMF performs one or more of the positioning procedures towards target UE as described in clauses 6.11.1, 6.11.2 and 6.11.3 of </w:t>
      </w:r>
      <w:r w:rsidR="001B1A8C">
        <w:t>TS</w:t>
      </w:r>
      <w:r w:rsidR="001B1A8C">
        <w:t> </w:t>
      </w:r>
      <w:r w:rsidR="001B1A8C">
        <w:t>23.273</w:t>
      </w:r>
      <w:r w:rsidR="001B1A8C">
        <w:t> </w:t>
      </w:r>
      <w:r w:rsidR="001B1A8C">
        <w:t>[</w:t>
      </w:r>
      <w:r>
        <w:t>5].</w:t>
      </w:r>
    </w:p>
    <w:p w14:paraId="09E67CE4" w14:textId="7691E541" w:rsidR="00F901EA" w:rsidRPr="000063DB" w:rsidRDefault="00F901EA" w:rsidP="00F901EA">
      <w:pPr>
        <w:pStyle w:val="Heading5"/>
      </w:pPr>
      <w:bookmarkStart w:id="295" w:name="_Toc104475631"/>
      <w:r w:rsidRPr="000063DB">
        <w:t>6.</w:t>
      </w:r>
      <w:r w:rsidR="00334FC1" w:rsidRPr="000063DB">
        <w:rPr>
          <w:lang w:eastAsia="zh-CN"/>
        </w:rPr>
        <w:t>15</w:t>
      </w:r>
      <w:r w:rsidRPr="000063DB">
        <w:t>.3.3.2</w:t>
      </w:r>
      <w:r w:rsidR="009178CB" w:rsidRPr="000063DB">
        <w:tab/>
      </w:r>
      <w:r w:rsidRPr="000063DB">
        <w:t>AMF-centric MO-LR</w:t>
      </w:r>
      <w:bookmarkEnd w:id="295"/>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lastRenderedPageBreak/>
        <w:t>6.</w:t>
      </w:r>
      <w:r w:rsidR="00334FC1" w:rsidRPr="000063DB">
        <w:rPr>
          <w:lang w:eastAsia="zh-CN"/>
        </w:rPr>
        <w:t>15</w:t>
      </w:r>
      <w:r w:rsidRPr="000063DB">
        <w:t>.3.3.2.1</w:t>
      </w:r>
      <w:r w:rsidR="009178CB" w:rsidRPr="000063DB">
        <w:tab/>
      </w:r>
      <w:r w:rsidRPr="000063DB">
        <w:t>MO-LR procedure based on Option A in clause</w:t>
      </w:r>
      <w:r w:rsidR="00270A9F">
        <w:t> </w:t>
      </w:r>
      <w:r w:rsidRPr="000063DB">
        <w:t>6.</w:t>
      </w:r>
      <w:r w:rsidR="00382A33" w:rsidRPr="000063DB">
        <w:rPr>
          <w:lang w:eastAsia="zh-CN"/>
        </w:rPr>
        <w:t>15</w:t>
      </w:r>
      <w:r w:rsidRPr="000063DB">
        <w:t>.3.1</w:t>
      </w:r>
    </w:p>
    <w:p w14:paraId="0CFD2CE8" w14:textId="766715E1" w:rsidR="00211A0D" w:rsidRPr="008B2889" w:rsidRDefault="00211A0D" w:rsidP="005866B8">
      <w:pPr>
        <w:pStyle w:val="TH"/>
        <w:rPr>
          <w:rFonts w:eastAsiaTheme="minorEastAsia"/>
          <w:lang w:eastAsia="zh-CN"/>
        </w:rPr>
      </w:pPr>
      <w:r>
        <w:object w:dxaOrig="10153" w:dyaOrig="5473" w14:anchorId="67B06D89">
          <v:shape id="_x0000_i1068" type="#_x0000_t75" style="width:454.45pt;height:245.95pt" o:ole="">
            <v:imagedata r:id="rId78" o:title=""/>
          </v:shape>
          <o:OLEObject Type="Embed" ProgID="Visio.Drawing.15" ShapeID="_x0000_i1068" DrawAspect="Content" ObjectID="_1715090468" r:id="rId79"/>
        </w:object>
      </w:r>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63FF758F" w:rsidR="00270A9F" w:rsidRDefault="00270A9F" w:rsidP="00270A9F">
      <w:pPr>
        <w:rPr>
          <w:rFonts w:eastAsia="MS Mincho"/>
        </w:rPr>
      </w:pPr>
      <w:r>
        <w:rPr>
          <w:rFonts w:eastAsia="MS Mincho"/>
        </w:rPr>
        <w:t xml:space="preserve">Steps 1~4 are same as steps 1~4 defined in clause 6.2 of </w:t>
      </w:r>
      <w:r w:rsidR="001B1A8C">
        <w:rPr>
          <w:rFonts w:eastAsia="MS Mincho"/>
        </w:rPr>
        <w:t>TS</w:t>
      </w:r>
      <w:r w:rsidR="001B1A8C">
        <w:rPr>
          <w:rFonts w:eastAsia="MS Mincho"/>
        </w:rPr>
        <w:t> </w:t>
      </w:r>
      <w:r w:rsidR="001B1A8C">
        <w:rPr>
          <w:rFonts w:eastAsia="MS Mincho"/>
        </w:rPr>
        <w:t>23.273</w:t>
      </w:r>
      <w:r w:rsidR="001B1A8C">
        <w:rPr>
          <w:rFonts w:eastAsia="MS Mincho"/>
        </w:rPr>
        <w:t> </w:t>
      </w:r>
      <w:r w:rsidR="001B1A8C">
        <w:rPr>
          <w:rFonts w:eastAsia="MS Mincho"/>
        </w:rPr>
        <w:t>[</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11D3547C" w14:textId="4AD9D9F2" w:rsidR="00211A0D" w:rsidRPr="008B2889" w:rsidRDefault="00211A0D" w:rsidP="00270A9F">
      <w:pPr>
        <w:pStyle w:val="TH"/>
        <w:rPr>
          <w:rFonts w:eastAsiaTheme="minorEastAsia"/>
          <w:lang w:eastAsia="zh-CN"/>
        </w:rPr>
      </w:pPr>
      <w:r>
        <w:object w:dxaOrig="8460" w:dyaOrig="4704" w14:anchorId="735CD164">
          <v:shape id="_x0000_i1070" type="#_x0000_t75" style="width:387.05pt;height:3in" o:ole="">
            <v:imagedata r:id="rId80" o:title=""/>
          </v:shape>
          <o:OLEObject Type="Embed" ProgID="Visio.Drawing.15" ShapeID="_x0000_i1070" DrawAspect="Content" ObjectID="_1715090469" r:id="rId81"/>
        </w:object>
      </w:r>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7E6AD069" w:rsidR="00270A9F" w:rsidRDefault="00270A9F" w:rsidP="00270A9F">
      <w:pPr>
        <w:rPr>
          <w:rFonts w:eastAsia="MS Mincho"/>
        </w:rPr>
      </w:pPr>
      <w:r>
        <w:rPr>
          <w:rFonts w:eastAsia="MS Mincho"/>
        </w:rPr>
        <w:t xml:space="preserve">Steps 1~2 are same as the steps 1~2 defined in clause 6.2 of </w:t>
      </w:r>
      <w:r w:rsidR="001B1A8C">
        <w:rPr>
          <w:rFonts w:eastAsia="MS Mincho"/>
        </w:rPr>
        <w:t>TS</w:t>
      </w:r>
      <w:r w:rsidR="001B1A8C">
        <w:rPr>
          <w:rFonts w:eastAsia="MS Mincho"/>
        </w:rPr>
        <w:t> </w:t>
      </w:r>
      <w:r w:rsidR="001B1A8C">
        <w:rPr>
          <w:rFonts w:eastAsia="MS Mincho"/>
        </w:rPr>
        <w:t>23.273</w:t>
      </w:r>
      <w:r w:rsidR="001B1A8C">
        <w:rPr>
          <w:rFonts w:eastAsia="MS Mincho"/>
        </w:rPr>
        <w:t> </w:t>
      </w:r>
      <w:r w:rsidR="001B1A8C">
        <w:rPr>
          <w:rFonts w:eastAsia="MS Mincho"/>
        </w:rPr>
        <w:t>[</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Heading5"/>
      </w:pPr>
      <w:bookmarkStart w:id="296" w:name="_Toc104475632"/>
      <w:r w:rsidRPr="000063DB">
        <w:t>6.</w:t>
      </w:r>
      <w:r w:rsidR="00334FC1" w:rsidRPr="000063DB">
        <w:rPr>
          <w:lang w:eastAsia="zh-CN"/>
        </w:rPr>
        <w:t>15</w:t>
      </w:r>
      <w:r w:rsidRPr="000063DB">
        <w:t>.3.3.3</w:t>
      </w:r>
      <w:r w:rsidR="009178CB" w:rsidRPr="000063DB">
        <w:tab/>
      </w:r>
      <w:r w:rsidRPr="000063DB">
        <w:t>LMF-centric MT-LR</w:t>
      </w:r>
      <w:bookmarkEnd w:id="296"/>
    </w:p>
    <w:p w14:paraId="79138EB2" w14:textId="0508E19F" w:rsidR="00F901EA" w:rsidRPr="000063DB" w:rsidRDefault="00270A9F" w:rsidP="00270A9F">
      <w:pPr>
        <w:rPr>
          <w:rFonts w:eastAsia="MS Mincho"/>
        </w:rPr>
      </w:pPr>
      <w:r>
        <w:rPr>
          <w:rFonts w:eastAsia="MS Mincho"/>
        </w:rPr>
        <w:t>The LMF-centric MT-LR requests PRU LMF to provide one or multiple candidates PRU(s) in the vicinity of target UE to improve positioning accuracy. This procedure based on option</w:t>
      </w:r>
      <w:r w:rsidR="008B2889">
        <w:rPr>
          <w:rFonts w:eastAsia="MS Mincho"/>
        </w:rPr>
        <w:t xml:space="preserve"> </w:t>
      </w:r>
      <w:r>
        <w:rPr>
          <w:rFonts w:eastAsia="MS Mincho"/>
        </w:rPr>
        <w:t>B in clause 6.15.3.1.</w:t>
      </w:r>
    </w:p>
    <w:p w14:paraId="4E86ADDD" w14:textId="30742C6A" w:rsidR="00F901EA" w:rsidRPr="000063DB" w:rsidRDefault="008B2889" w:rsidP="00270A9F">
      <w:pPr>
        <w:pStyle w:val="TH"/>
      </w:pPr>
      <w:r>
        <w:object w:dxaOrig="11832" w:dyaOrig="6132" w14:anchorId="42107184">
          <v:shape id="_x0000_i1072" type="#_x0000_t75" style="width:479.8pt;height:265.55pt" o:ole="">
            <v:imagedata r:id="rId82" o:title=""/>
          </v:shape>
          <o:OLEObject Type="Embed" ProgID="Visio.Drawing.15" ShapeID="_x0000_i1072" DrawAspect="Content" ObjectID="_1715090470" r:id="rId83"/>
        </w:object>
      </w:r>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5C85FD4F" w:rsidR="00270A9F" w:rsidRDefault="00211A0D" w:rsidP="00270A9F">
      <w:r w:rsidRPr="003F3F2B">
        <w:t>The following additions apply</w:t>
      </w:r>
      <w:r>
        <w:t xml:space="preserve"> to</w:t>
      </w:r>
      <w:r w:rsidRPr="00911B88">
        <w:t xml:space="preserve"> </w:t>
      </w:r>
      <w:r>
        <w:rPr>
          <w:rFonts w:eastAsiaTheme="minorEastAsia" w:hint="eastAsia"/>
          <w:lang w:eastAsia="zh-CN"/>
        </w:rPr>
        <w:t>s</w:t>
      </w:r>
      <w:r w:rsidR="00270A9F">
        <w:t xml:space="preserve">teps 1~4 </w:t>
      </w:r>
      <w:r>
        <w:t xml:space="preserve">compared </w:t>
      </w:r>
      <w:r w:rsidR="00270A9F">
        <w:t xml:space="preserve">to steps 1~5 defined in clause 6.1.1 of </w:t>
      </w:r>
      <w:r w:rsidR="001B1A8C">
        <w:t>TS</w:t>
      </w:r>
      <w:r w:rsidR="001B1A8C">
        <w:t> </w:t>
      </w:r>
      <w:r w:rsidR="001B1A8C">
        <w:t>23.273</w:t>
      </w:r>
      <w:r w:rsidR="001B1A8C">
        <w:t> </w:t>
      </w:r>
      <w:r w:rsidR="001B1A8C">
        <w:t>[</w:t>
      </w:r>
      <w:r w:rsidR="00270A9F">
        <w:t>5].</w:t>
      </w:r>
    </w:p>
    <w:p w14:paraId="09919E7D" w14:textId="62A3C71A" w:rsidR="00211A0D" w:rsidRPr="00211A0D" w:rsidRDefault="008B2889" w:rsidP="008B2889">
      <w:pPr>
        <w:pStyle w:val="B1"/>
        <w:rPr>
          <w:rFonts w:eastAsiaTheme="minorEastAsia"/>
          <w:lang w:eastAsia="zh-CN"/>
        </w:rPr>
      </w:pPr>
      <w:r>
        <w:rPr>
          <w:rFonts w:eastAsiaTheme="minorEastAsia"/>
          <w:lang w:eastAsia="zh-CN"/>
        </w:rPr>
        <w:t>3b.</w:t>
      </w:r>
      <w:r>
        <w:rPr>
          <w:rFonts w:eastAsiaTheme="minorEastAsia"/>
          <w:lang w:eastAsia="zh-CN"/>
        </w:rPr>
        <w:tab/>
        <w:t xml:space="preserve">After AMF receive step 3a, 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rFonts w:eastAsiaTheme="minorEastAsia"/>
          <w:lang w:eastAsia="zh-CN"/>
        </w:rPr>
        <w:t>posSIB</w:t>
      </w:r>
      <w:proofErr w:type="spellEnd"/>
      <w:r>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23.502</w:t>
      </w:r>
      <w:r w:rsidR="001B1A8C">
        <w:rPr>
          <w:rFonts w:eastAsiaTheme="minorEastAsia"/>
          <w:lang w:eastAsia="zh-CN"/>
        </w:rPr>
        <w:t> </w:t>
      </w:r>
      <w:bookmarkStart w:id="297" w:name="MCCTEMPBM_00000029"/>
      <w:r w:rsidR="001B1A8C">
        <w:rPr>
          <w:rFonts w:eastAsiaTheme="minorEastAsia"/>
          <w:lang w:eastAsia="zh-CN"/>
        </w:rPr>
        <w:t>[3]</w:t>
      </w:r>
      <w:r>
        <w:rPr>
          <w:rFonts w:eastAsiaTheme="minorEastAsia"/>
          <w:lang w:eastAsia="zh-CN"/>
        </w:rPr>
        <w:t xml:space="preserve"> o</w:t>
      </w:r>
      <w:bookmarkEnd w:id="297"/>
      <w:r>
        <w:rPr>
          <w:rFonts w:eastAsiaTheme="minorEastAsia"/>
          <w:lang w:eastAsia="zh-CN"/>
        </w:rPr>
        <w:t xml:space="preserve">r clause 9.2.2.4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38.300</w:t>
      </w:r>
      <w:r w:rsidR="001B1A8C">
        <w:rPr>
          <w:rFonts w:eastAsiaTheme="minorEastAsia"/>
          <w:lang w:eastAsia="zh-CN"/>
        </w:rPr>
        <w:t> </w:t>
      </w:r>
      <w:r w:rsidR="001B1A8C">
        <w:rPr>
          <w:rFonts w:eastAsiaTheme="minorEastAsia"/>
          <w:lang w:eastAsia="zh-CN"/>
        </w:rPr>
        <w:t>[</w:t>
      </w:r>
      <w:r>
        <w:rPr>
          <w:rFonts w:eastAsiaTheme="minorEastAsia"/>
          <w:lang w:eastAsia="zh-CN"/>
        </w:rPr>
        <w:t>22].</w:t>
      </w:r>
    </w:p>
    <w:p w14:paraId="7150F1F3" w14:textId="77777777" w:rsidR="00270A9F" w:rsidRDefault="00270A9F" w:rsidP="00270A9F">
      <w:pPr>
        <w:pStyle w:val="B1"/>
      </w:pPr>
      <w:r>
        <w:t>5.</w:t>
      </w:r>
      <w:r>
        <w:tab/>
        <w:t xml:space="preserve">The LMF invokes the </w:t>
      </w:r>
      <w:proofErr w:type="spellStart"/>
      <w:r>
        <w:t>Nnrf_NFDiscovery_Request</w:t>
      </w:r>
      <w:proofErr w:type="spellEnd"/>
      <w:r>
        <w:t xml:space="preserve">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t>6.</w:t>
      </w:r>
      <w:r>
        <w:tab/>
        <w:t xml:space="preserve">Based on the PRU LMF discovery indication and the target UE location information, the NRF return one or multiple PRU UE LMF(s) via </w:t>
      </w:r>
      <w:proofErr w:type="spellStart"/>
      <w:r>
        <w:t>Nnrf_NFDiscovery_Request</w:t>
      </w:r>
      <w:proofErr w:type="spellEnd"/>
      <w:r>
        <w:t xml:space="preserve">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2F9D88F3"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1B1A8C">
        <w:t>TS</w:t>
      </w:r>
      <w:r w:rsidR="001B1A8C">
        <w:t> </w:t>
      </w:r>
      <w:r w:rsidR="001B1A8C">
        <w:t>23.273</w:t>
      </w:r>
      <w:r w:rsidR="001B1A8C">
        <w:t> </w:t>
      </w:r>
      <w:r w:rsidR="001B1A8C">
        <w:t>[</w:t>
      </w:r>
      <w:r>
        <w:t>5].</w:t>
      </w:r>
    </w:p>
    <w:p w14:paraId="2BD7F758" w14:textId="121E496C" w:rsidR="00270A9F" w:rsidRDefault="00270A9F" w:rsidP="00270A9F">
      <w:pPr>
        <w:pStyle w:val="B1"/>
      </w:pPr>
      <w:r>
        <w:t>10.</w:t>
      </w:r>
      <w:r>
        <w:tab/>
        <w:t xml:space="preserve">The LMF performs one or more of the positioning procedures towards target UE as described in clauses 6.11.1, 6.11.2 and 6.11.3 of </w:t>
      </w:r>
      <w:r w:rsidR="001B1A8C">
        <w:t>TS</w:t>
      </w:r>
      <w:r w:rsidR="001B1A8C">
        <w:t> </w:t>
      </w:r>
      <w:r w:rsidR="001B1A8C">
        <w:t>23.273</w:t>
      </w:r>
      <w:r w:rsidR="001B1A8C">
        <w:t> </w:t>
      </w:r>
      <w:r w:rsidR="001B1A8C">
        <w:t>[</w:t>
      </w:r>
      <w:r>
        <w:t>5].</w:t>
      </w:r>
    </w:p>
    <w:p w14:paraId="377C24BC" w14:textId="60DF64A4" w:rsidR="00F901EA" w:rsidRPr="000063DB" w:rsidRDefault="00F901EA" w:rsidP="00270A9F">
      <w:pPr>
        <w:pStyle w:val="Heading5"/>
      </w:pPr>
      <w:bookmarkStart w:id="298" w:name="_Toc104475633"/>
      <w:r w:rsidRPr="000063DB">
        <w:t>6.</w:t>
      </w:r>
      <w:r w:rsidR="00334FC1" w:rsidRPr="000063DB">
        <w:rPr>
          <w:lang w:eastAsia="zh-CN"/>
        </w:rPr>
        <w:t>15</w:t>
      </w:r>
      <w:r w:rsidRPr="000063DB">
        <w:t>.3.3.4</w:t>
      </w:r>
      <w:r w:rsidR="009178CB" w:rsidRPr="000063DB">
        <w:tab/>
      </w:r>
      <w:r w:rsidRPr="000063DB">
        <w:t>LMF-centric MO-LR</w:t>
      </w:r>
      <w:bookmarkEnd w:id="298"/>
    </w:p>
    <w:p w14:paraId="309A24A1" w14:textId="77777777" w:rsidR="00F901EA" w:rsidRPr="000063DB" w:rsidRDefault="00F901EA" w:rsidP="00F901EA">
      <w:pPr>
        <w:rPr>
          <w:rFonts w:eastAsia="MS Mincho"/>
        </w:rPr>
      </w:pPr>
      <w:r w:rsidRPr="000063DB">
        <w:t>The LMF-centric MO-LR request PRU LMF to provide one or multiple candidates PRU(s) in the vicinity of target UE to improve the positioning accuracy.</w:t>
      </w:r>
    </w:p>
    <w:p w14:paraId="2A2FF2AC" w14:textId="7C2CD787" w:rsidR="00F901EA" w:rsidRPr="000063DB" w:rsidRDefault="00211A0D" w:rsidP="005866B8">
      <w:pPr>
        <w:pStyle w:val="TH"/>
      </w:pPr>
      <w:r>
        <w:object w:dxaOrig="9685" w:dyaOrig="5905" w14:anchorId="6A5A823C">
          <v:shape id="_x0000_i1074" type="#_x0000_t75" style="width:426.25pt;height:259.8pt" o:ole="">
            <v:imagedata r:id="rId84" o:title=""/>
          </v:shape>
          <o:OLEObject Type="Embed" ProgID="Visio.Drawing.15" ShapeID="_x0000_i1074" DrawAspect="Content" ObjectID="_1715090471" r:id="rId85"/>
        </w:object>
      </w:r>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E99D89E" w:rsidR="00270A9F" w:rsidRDefault="00270A9F" w:rsidP="00270A9F">
      <w:pPr>
        <w:rPr>
          <w:rFonts w:eastAsia="MS Mincho"/>
        </w:rPr>
      </w:pPr>
      <w:r>
        <w:rPr>
          <w:rFonts w:eastAsia="MS Mincho"/>
        </w:rPr>
        <w:t xml:space="preserve">Steps 1~4 are same as the steps 1~4 defined in clause 6.2 of </w:t>
      </w:r>
      <w:r w:rsidR="001B1A8C">
        <w:rPr>
          <w:rFonts w:eastAsia="MS Mincho"/>
        </w:rPr>
        <w:t>TS</w:t>
      </w:r>
      <w:r w:rsidR="001B1A8C">
        <w:rPr>
          <w:rFonts w:eastAsia="MS Mincho"/>
        </w:rPr>
        <w:t> </w:t>
      </w:r>
      <w:r w:rsidR="001B1A8C">
        <w:rPr>
          <w:rFonts w:eastAsia="MS Mincho"/>
        </w:rPr>
        <w:t>23.273</w:t>
      </w:r>
      <w:r w:rsidR="001B1A8C">
        <w:rPr>
          <w:rFonts w:eastAsia="MS Mincho"/>
        </w:rPr>
        <w:t> </w:t>
      </w:r>
      <w:r w:rsidR="001B1A8C">
        <w:rPr>
          <w:rFonts w:eastAsia="MS Mincho"/>
        </w:rPr>
        <w:t>[</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Heading3"/>
      </w:pPr>
      <w:bookmarkStart w:id="299" w:name="_Toc104475634"/>
      <w:r w:rsidRPr="000063DB">
        <w:t>6.</w:t>
      </w:r>
      <w:r w:rsidR="00334FC1" w:rsidRPr="000063DB">
        <w:rPr>
          <w:lang w:eastAsia="zh-CN"/>
        </w:rPr>
        <w:t>15</w:t>
      </w:r>
      <w:r w:rsidRPr="000063DB">
        <w:t>.4</w:t>
      </w:r>
      <w:r w:rsidR="009178CB" w:rsidRPr="000063DB">
        <w:tab/>
      </w:r>
      <w:r w:rsidRPr="000063DB">
        <w:t>Impacts on services, entities, and interfaces</w:t>
      </w:r>
      <w:bookmarkEnd w:id="299"/>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Support operate as PRU and send PRU information to 5GC.</w:t>
      </w:r>
    </w:p>
    <w:p w14:paraId="46716475" w14:textId="77777777" w:rsidR="00270A9F" w:rsidRDefault="00270A9F" w:rsidP="00270A9F">
      <w:pPr>
        <w:rPr>
          <w:lang w:eastAsia="zh-CN"/>
        </w:rPr>
      </w:pPr>
      <w:r>
        <w:rPr>
          <w:lang w:eastAsia="zh-CN"/>
        </w:rPr>
        <w:t>AMF:</w:t>
      </w:r>
    </w:p>
    <w:p w14:paraId="48B5164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store PRU information in the UE context.</w:t>
      </w:r>
    </w:p>
    <w:p w14:paraId="0C189453"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when receive the PRU registration, sends message to NRF to indicate PRU existence in certain area.</w:t>
      </w:r>
    </w:p>
    <w:p w14:paraId="3D2E9280"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aware of the PRU information if there are UE(s) can be operated as PRU(s).</w:t>
      </w:r>
    </w:p>
    <w:p w14:paraId="4B96604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choose one or multiple candidate PRU(s) and response to LMF.</w:t>
      </w:r>
    </w:p>
    <w:p w14:paraId="4C2F9D7B"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r>
        <w:rPr>
          <w:lang w:eastAsia="zh-CN"/>
        </w:rPr>
        <w:t>-</w:t>
      </w:r>
      <w:r>
        <w:rPr>
          <w:lang w:eastAsia="zh-CN"/>
        </w:rPr>
        <w:tab/>
        <w:t>store PRU information.</w:t>
      </w:r>
    </w:p>
    <w:p w14:paraId="6CBF2AC6" w14:textId="77777777" w:rsidR="00270A9F" w:rsidRDefault="00270A9F" w:rsidP="00270A9F">
      <w:pPr>
        <w:pStyle w:val="B1"/>
        <w:rPr>
          <w:lang w:eastAsia="zh-CN"/>
        </w:rPr>
      </w:pPr>
      <w:r>
        <w:rPr>
          <w:lang w:eastAsia="zh-CN"/>
        </w:rPr>
        <w:t>-</w:t>
      </w:r>
      <w:r>
        <w:rPr>
          <w:lang w:eastAsia="zh-CN"/>
        </w:rPr>
        <w:tab/>
        <w:t>when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t>aware of the PRU information if there are UE(s) can be operated as PRU(s).</w:t>
      </w:r>
    </w:p>
    <w:p w14:paraId="37290EC5" w14:textId="2C66CF19" w:rsidR="00270A9F" w:rsidRDefault="00270A9F" w:rsidP="00270A9F">
      <w:pPr>
        <w:pStyle w:val="B1"/>
        <w:rPr>
          <w:lang w:eastAsia="zh-CN"/>
        </w:rPr>
      </w:pPr>
      <w:r>
        <w:rPr>
          <w:lang w:eastAsia="zh-CN"/>
        </w:rPr>
        <w:t>-</w:t>
      </w:r>
      <w:r w:rsidR="008B2889">
        <w:rPr>
          <w:lang w:eastAsia="zh-CN"/>
        </w:rPr>
        <w:tab/>
      </w:r>
      <w:r>
        <w:rPr>
          <w:lang w:eastAsia="zh-CN"/>
        </w:rPr>
        <w:t>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lastRenderedPageBreak/>
        <w:t>UDM:</w:t>
      </w:r>
    </w:p>
    <w:p w14:paraId="00F792B1" w14:textId="77777777" w:rsidR="00270A9F" w:rsidRDefault="00270A9F" w:rsidP="00270A9F">
      <w:pPr>
        <w:pStyle w:val="B1"/>
        <w:rPr>
          <w:rFonts w:eastAsiaTheme="minorEastAsia"/>
          <w:lang w:eastAsia="zh-CN"/>
        </w:rPr>
      </w:pPr>
      <w:r>
        <w:rPr>
          <w:lang w:eastAsia="zh-CN"/>
        </w:rPr>
        <w:t>-</w:t>
      </w:r>
      <w:r>
        <w:rPr>
          <w:lang w:eastAsia="zh-CN"/>
        </w:rPr>
        <w:tab/>
        <w:t>store PRU(s) information.</w:t>
      </w:r>
    </w:p>
    <w:p w14:paraId="0EA1FCAE"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76757B4" w14:textId="07F9E255" w:rsidR="00BF6CCF" w:rsidRDefault="008B2889" w:rsidP="008B2889">
      <w:pPr>
        <w:pStyle w:val="B1"/>
        <w:rPr>
          <w:rFonts w:eastAsia="DengXian"/>
          <w:lang w:eastAsia="en-US"/>
        </w:rPr>
      </w:pPr>
      <w:r>
        <w:rPr>
          <w:rFonts w:eastAsia="DengXian"/>
          <w:lang w:eastAsia="en-US"/>
        </w:rPr>
        <w:t>-</w:t>
      </w:r>
      <w:r>
        <w:rPr>
          <w:rFonts w:eastAsia="DengXian"/>
          <w:lang w:eastAsia="en-US"/>
        </w:rPr>
        <w:tab/>
        <w:t>Support broadcast the PRU wake up information in target UE camping cell.</w:t>
      </w:r>
    </w:p>
    <w:p w14:paraId="529C92F2"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09B8B91B" w14:textId="45E95762" w:rsidR="00BF6CCF" w:rsidRPr="00BF6CCF" w:rsidRDefault="008B2889" w:rsidP="008B2889">
      <w:pPr>
        <w:pStyle w:val="B1"/>
        <w:rPr>
          <w:rFonts w:eastAsia="DengXian"/>
          <w:lang w:eastAsia="zh-CN"/>
        </w:rPr>
      </w:pPr>
      <w:r>
        <w:rPr>
          <w:rFonts w:eastAsia="DengXian"/>
          <w:lang w:eastAsia="zh-CN"/>
        </w:rPr>
        <w:t>-</w:t>
      </w:r>
      <w:r>
        <w:rPr>
          <w:rFonts w:eastAsia="DengXian"/>
          <w:lang w:eastAsia="zh-CN"/>
        </w:rPr>
        <w:tab/>
        <w:t>After receive the PRU wake up indication, trigger to perform the service request/RRC resume procedure.</w:t>
      </w:r>
    </w:p>
    <w:p w14:paraId="0AD3D250" w14:textId="3E9449E3" w:rsidR="00F901EA" w:rsidRPr="000063DB" w:rsidRDefault="00F901EA" w:rsidP="00F901EA">
      <w:pPr>
        <w:pStyle w:val="Heading2"/>
      </w:pPr>
      <w:bookmarkStart w:id="300" w:name="_Toc104475635"/>
      <w:r w:rsidRPr="000063DB">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300"/>
    </w:p>
    <w:p w14:paraId="7B380CD1" w14:textId="59E3700A" w:rsidR="00F901EA" w:rsidRPr="000063DB" w:rsidRDefault="00F901EA" w:rsidP="00F901EA">
      <w:pPr>
        <w:pStyle w:val="Heading3"/>
        <w:rPr>
          <w:lang w:eastAsia="ko-KR"/>
        </w:rPr>
      </w:pPr>
      <w:bookmarkStart w:id="301" w:name="_Toc104475636"/>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301"/>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Heading3"/>
        <w:rPr>
          <w:lang w:eastAsia="ko-KR"/>
        </w:rPr>
      </w:pPr>
      <w:bookmarkStart w:id="302" w:name="_Toc104475637"/>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302"/>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66395A11"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decides to use the PRU to assist UE positioning based on the required QoS.</w:t>
      </w:r>
    </w:p>
    <w:p w14:paraId="2D35D2AD"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Default="008B2889" w:rsidP="008B2889">
      <w:pPr>
        <w:pStyle w:val="B1"/>
        <w:rPr>
          <w:rFonts w:eastAsia="DengXian"/>
          <w:lang w:eastAsia="zh-CN"/>
        </w:rPr>
      </w:pPr>
      <w:r>
        <w:rPr>
          <w:rFonts w:eastAsia="DengXian"/>
          <w:lang w:eastAsia="zh-CN"/>
        </w:rPr>
        <w:t>-</w:t>
      </w:r>
      <w:r>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544D73A1" w:rsidR="00BF6CCF" w:rsidRPr="008B2889" w:rsidRDefault="00BF6CCF" w:rsidP="008B2889">
      <w:pPr>
        <w:pStyle w:val="EditorsNote"/>
        <w:rPr>
          <w:rFonts w:eastAsia="DengXian"/>
          <w:lang w:eastAsia="zh-CN"/>
        </w:rPr>
      </w:pPr>
      <w:r w:rsidRPr="008205EE">
        <w:rPr>
          <w:rFonts w:eastAsia="DengXian"/>
          <w:lang w:eastAsia="zh-CN"/>
        </w:rPr>
        <w:t>Editor</w:t>
      </w:r>
      <w:r w:rsidR="00AD2391">
        <w:rPr>
          <w:rFonts w:eastAsia="DengXian"/>
          <w:lang w:eastAsia="zh-CN"/>
        </w:rPr>
        <w:t>'</w:t>
      </w:r>
      <w:r w:rsidRPr="008205EE">
        <w:rPr>
          <w:rFonts w:eastAsia="DengXian"/>
          <w:lang w:eastAsia="zh-CN"/>
        </w:rPr>
        <w:t xml:space="preserve">s </w:t>
      </w:r>
      <w:r w:rsidR="008B2889" w:rsidRPr="008205EE">
        <w:rPr>
          <w:rFonts w:eastAsia="DengXian"/>
          <w:lang w:eastAsia="zh-CN"/>
        </w:rPr>
        <w:t>note</w:t>
      </w:r>
      <w:r w:rsidRPr="008205EE">
        <w:rPr>
          <w:rFonts w:eastAsia="DengXian"/>
          <w:lang w:eastAsia="zh-CN"/>
        </w:rPr>
        <w:t>:</w:t>
      </w:r>
      <w:r w:rsidR="008B2889">
        <w:rPr>
          <w:rFonts w:eastAsia="DengXian"/>
          <w:lang w:eastAsia="zh-CN"/>
        </w:rPr>
        <w:tab/>
      </w:r>
      <w:r w:rsidRPr="008205EE">
        <w:rPr>
          <w:rFonts w:eastAsia="DengXian"/>
          <w:lang w:eastAsia="zh-CN"/>
        </w:rPr>
        <w:t>RAN</w:t>
      </w:r>
      <w:r w:rsidR="008B2889">
        <w:rPr>
          <w:rFonts w:eastAsia="DengXian"/>
          <w:lang w:eastAsia="zh-CN"/>
        </w:rPr>
        <w:t> </w:t>
      </w:r>
      <w:r w:rsidRPr="008205EE">
        <w:rPr>
          <w:rFonts w:eastAsia="DengXian"/>
          <w:lang w:eastAsia="zh-CN"/>
        </w:rPr>
        <w:t>WG coordination is needed.</w:t>
      </w:r>
    </w:p>
    <w:p w14:paraId="19BA9993" w14:textId="21A26C88" w:rsidR="00F901EA" w:rsidRPr="000063DB" w:rsidRDefault="00F901EA" w:rsidP="00F901EA">
      <w:pPr>
        <w:pStyle w:val="Heading3"/>
        <w:rPr>
          <w:lang w:eastAsia="ko-KR"/>
        </w:rPr>
      </w:pPr>
      <w:bookmarkStart w:id="303" w:name="_Toc104475638"/>
      <w:r w:rsidRPr="000063DB">
        <w:rPr>
          <w:lang w:eastAsia="ko-KR"/>
        </w:rPr>
        <w:lastRenderedPageBreak/>
        <w:t>6.</w:t>
      </w:r>
      <w:r w:rsidR="00334FC1" w:rsidRPr="000063DB">
        <w:rPr>
          <w:lang w:eastAsia="zh-CN"/>
        </w:rPr>
        <w:t>16</w:t>
      </w:r>
      <w:r w:rsidRPr="000063DB">
        <w:rPr>
          <w:lang w:eastAsia="ko-KR"/>
        </w:rPr>
        <w:t>.3</w:t>
      </w:r>
      <w:r w:rsidRPr="000063DB">
        <w:rPr>
          <w:lang w:eastAsia="ko-KR"/>
        </w:rPr>
        <w:tab/>
        <w:t>Procedures</w:t>
      </w:r>
      <w:bookmarkEnd w:id="303"/>
    </w:p>
    <w:p w14:paraId="26A24C82" w14:textId="2F0794FE" w:rsidR="00F901EA" w:rsidRPr="000063DB" w:rsidRDefault="00F901EA" w:rsidP="00F901EA">
      <w:pPr>
        <w:pStyle w:val="Heading4"/>
      </w:pPr>
      <w:bookmarkStart w:id="304" w:name="_Toc104475639"/>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304"/>
    </w:p>
    <w:p w14:paraId="3B5DE23B" w14:textId="6BABB38B" w:rsidR="00F901EA" w:rsidRPr="000063DB" w:rsidRDefault="00F901EA" w:rsidP="00F901EA">
      <w:pPr>
        <w:pStyle w:val="TH"/>
        <w:rPr>
          <w:lang w:eastAsia="zh-CN"/>
        </w:rPr>
      </w:pPr>
      <w:r w:rsidRPr="000063DB">
        <w:object w:dxaOrig="10785" w:dyaOrig="5754" w14:anchorId="3A19A0BF">
          <v:shape id="_x0000_i1075" type="#_x0000_t75" style="width:381.9pt;height:203.9pt" o:ole="">
            <v:imagedata r:id="rId86" o:title=""/>
          </v:shape>
          <o:OLEObject Type="Embed" ProgID="Visio.Drawing.11" ShapeID="_x0000_i1075" DrawAspect="Content" ObjectID="_1715090472" r:id="rId87"/>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t>2.</w:t>
      </w:r>
      <w:r w:rsidRPr="000063DB">
        <w:tab/>
        <w:t xml:space="preserve">The </w:t>
      </w:r>
      <w:r w:rsidRPr="000063DB">
        <w:rPr>
          <w:rFonts w:eastAsia="DengXian"/>
          <w:lang w:eastAsia="zh-CN"/>
        </w:rPr>
        <w:t xml:space="preserve">AMF </w:t>
      </w:r>
      <w:r w:rsidRPr="000063DB">
        <w:t xml:space="preserve">invokes a </w:t>
      </w:r>
      <w:proofErr w:type="spellStart"/>
      <w:r w:rsidRPr="000063DB">
        <w:t>Nudm_</w:t>
      </w:r>
      <w:r w:rsidRPr="000063DB">
        <w:rPr>
          <w:rFonts w:eastAsia="DengXian"/>
          <w:lang w:eastAsia="zh-CN"/>
        </w:rPr>
        <w:t>SD</w:t>
      </w:r>
      <w:r w:rsidRPr="000063DB">
        <w:t>M_Get</w:t>
      </w:r>
      <w:proofErr w:type="spellEnd"/>
      <w:r w:rsidRPr="000063DB">
        <w:t xml:space="preserve">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[Conditional] If step 7 is performed, t</w:t>
      </w:r>
      <w:r w:rsidRPr="000063DB">
        <w:t xml:space="preserve">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Response to LMF.</w:t>
      </w:r>
    </w:p>
    <w:p w14:paraId="5CABC6CB" w14:textId="65918ECA" w:rsidR="00F901EA" w:rsidRPr="000063DB" w:rsidRDefault="00F901EA" w:rsidP="00F901EA">
      <w:pPr>
        <w:pStyle w:val="Heading4"/>
      </w:pPr>
      <w:bookmarkStart w:id="305" w:name="_Toc104475640"/>
      <w:r w:rsidRPr="000063DB">
        <w:lastRenderedPageBreak/>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305"/>
    </w:p>
    <w:p w14:paraId="44F6505C" w14:textId="2FF0E9F6" w:rsidR="00F901EA" w:rsidRDefault="00F901EA" w:rsidP="00F901EA">
      <w:pPr>
        <w:pStyle w:val="TH"/>
        <w:rPr>
          <w:rFonts w:eastAsiaTheme="minorEastAsia"/>
          <w:lang w:eastAsia="zh-CN"/>
        </w:rPr>
      </w:pPr>
    </w:p>
    <w:p w14:paraId="707C921A" w14:textId="2A91BD09" w:rsidR="00BF6CCF" w:rsidRPr="0076119A" w:rsidRDefault="00BF6CCF" w:rsidP="00F901EA">
      <w:pPr>
        <w:pStyle w:val="TH"/>
        <w:rPr>
          <w:rFonts w:eastAsiaTheme="minorEastAsia"/>
          <w:lang w:eastAsia="zh-CN"/>
        </w:rPr>
      </w:pPr>
      <w:r>
        <w:object w:dxaOrig="11161" w:dyaOrig="6985" w14:anchorId="75FDF44A">
          <v:shape id="_x0000_i1077" type="#_x0000_t75" style="width:421.05pt;height:274.2pt" o:ole="">
            <v:imagedata r:id="rId88" o:title=""/>
          </v:shape>
          <o:OLEObject Type="Embed" ProgID="Visio.Drawing.15" ShapeID="_x0000_i1077" DrawAspect="Content" ObjectID="_1715090473" r:id="rId89"/>
        </w:object>
      </w:r>
    </w:p>
    <w:p w14:paraId="3875A181" w14:textId="6BA1F34E"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 xml:space="preserve">PRU </w:t>
      </w:r>
      <w:r w:rsidR="00BF6CCF">
        <w:rPr>
          <w:rFonts w:eastAsia="DengXian"/>
          <w:lang w:eastAsia="zh-CN"/>
        </w:rPr>
        <w:t>Utilization</w:t>
      </w:r>
      <w:r w:rsidR="00BF6CCF" w:rsidRPr="000063DB">
        <w:rPr>
          <w:rFonts w:eastAsia="DengXian"/>
          <w:lang w:eastAsia="zh-CN"/>
        </w:rPr>
        <w:t xml:space="preserve"> </w:t>
      </w:r>
      <w:r w:rsidRPr="000063DB">
        <w:rPr>
          <w:rFonts w:eastAsia="DengXian"/>
          <w:lang w:eastAsia="zh-CN"/>
        </w:rPr>
        <w:t>Registration</w:t>
      </w:r>
      <w:r w:rsidRPr="000063DB">
        <w:rPr>
          <w:lang w:eastAsia="zh-CN"/>
        </w:rPr>
        <w:t xml:space="preserve"> procedure</w:t>
      </w:r>
    </w:p>
    <w:p w14:paraId="35A6AD3B" w14:textId="77777777" w:rsidR="008B2889" w:rsidRDefault="008B2889" w:rsidP="00F901EA">
      <w:pPr>
        <w:pStyle w:val="B1"/>
        <w:rPr>
          <w:lang w:eastAsia="zh-CN"/>
        </w:rPr>
      </w:pPr>
      <w:r>
        <w:rPr>
          <w:lang w:eastAsia="zh-CN"/>
        </w:rPr>
        <w:t>0a.</w:t>
      </w:r>
      <w:r>
        <w:rPr>
          <w:lang w:eastAsia="zh-CN"/>
        </w:rPr>
        <w:tab/>
        <w:t xml:space="preserve">The trigger for target UE positioning happens, e.g. the AMF receives </w:t>
      </w:r>
      <w:proofErr w:type="spellStart"/>
      <w:r>
        <w:rPr>
          <w:lang w:eastAsia="zh-CN"/>
        </w:rPr>
        <w:t>Namf_Location_ProvidePositioningInfo</w:t>
      </w:r>
      <w:proofErr w:type="spellEnd"/>
      <w:r>
        <w:rPr>
          <w:lang w:eastAsia="zh-CN"/>
        </w:rPr>
        <w:t xml:space="preserve"> Request service operation from GMLC or receives MO-LR Request from UE.</w:t>
      </w:r>
    </w:p>
    <w:p w14:paraId="34EAF529" w14:textId="5C50210F" w:rsidR="008B2889" w:rsidRDefault="008B2889" w:rsidP="00F901EA">
      <w:pPr>
        <w:pStyle w:val="B1"/>
        <w:rPr>
          <w:lang w:eastAsia="zh-CN"/>
        </w:rPr>
      </w:pPr>
      <w:r>
        <w:rPr>
          <w:lang w:eastAsia="zh-CN"/>
        </w:rPr>
        <w:t>0b.</w:t>
      </w:r>
      <w:r>
        <w:rPr>
          <w:lang w:eastAsia="zh-CN"/>
        </w:rPr>
        <w:tab/>
        <w:t xml:space="preserve">If the target UE support positioning by PRU, e.g.,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 the per PLMN indication in </w:t>
      </w:r>
      <w:proofErr w:type="spellStart"/>
      <w:r>
        <w:rPr>
          <w:lang w:eastAsia="zh-CN"/>
        </w:rPr>
        <w:t>posSIB</w:t>
      </w:r>
      <w:proofErr w:type="spellEnd"/>
      <w:r>
        <w:rPr>
          <w:lang w:eastAsia="zh-CN"/>
        </w:rPr>
        <w:t xml:space="preserve">. For those PRU(s) in CM-IDLE/RRC-inactive state, after receive this information, those PRU(s) trigger the service request/RRC-resume to go back to CM-CONNECTED as described in clause 4.2.3.2 of </w:t>
      </w:r>
      <w:r w:rsidR="001B1A8C">
        <w:rPr>
          <w:lang w:eastAsia="zh-CN"/>
        </w:rPr>
        <w:t>TS</w:t>
      </w:r>
      <w:r w:rsidR="001B1A8C">
        <w:rPr>
          <w:lang w:eastAsia="zh-CN"/>
        </w:rPr>
        <w:t> </w:t>
      </w:r>
      <w:r w:rsidR="001B1A8C">
        <w:rPr>
          <w:lang w:eastAsia="zh-CN"/>
        </w:rPr>
        <w:t>23.502</w:t>
      </w:r>
      <w:r w:rsidR="001B1A8C">
        <w:rPr>
          <w:lang w:eastAsia="zh-CN"/>
        </w:rPr>
        <w:t> </w:t>
      </w:r>
      <w:r w:rsidR="001B1A8C">
        <w:rPr>
          <w:lang w:eastAsia="zh-CN"/>
        </w:rPr>
        <w:t>[</w:t>
      </w:r>
      <w:r w:rsidR="00331EC6">
        <w:rPr>
          <w:lang w:eastAsia="zh-CN"/>
        </w:rPr>
        <w:t>3]</w:t>
      </w:r>
      <w:r>
        <w:rPr>
          <w:lang w:eastAsia="zh-CN"/>
        </w:rPr>
        <w:t xml:space="preserve"> or clause 9.2.2.4 of </w:t>
      </w:r>
      <w:r w:rsidR="001B1A8C">
        <w:rPr>
          <w:lang w:eastAsia="zh-CN"/>
        </w:rPr>
        <w:t>TS</w:t>
      </w:r>
      <w:r w:rsidR="001B1A8C">
        <w:rPr>
          <w:lang w:eastAsia="zh-CN"/>
        </w:rPr>
        <w:t> </w:t>
      </w:r>
      <w:r w:rsidR="001B1A8C">
        <w:rPr>
          <w:lang w:eastAsia="zh-CN"/>
        </w:rPr>
        <w:t>38.300</w:t>
      </w:r>
      <w:r w:rsidR="001B1A8C">
        <w:rPr>
          <w:lang w:eastAsia="zh-CN"/>
        </w:rPr>
        <w:t> </w:t>
      </w:r>
      <w:r w:rsidR="001B1A8C">
        <w:rPr>
          <w:lang w:eastAsia="zh-CN"/>
        </w:rPr>
        <w:t>[</w:t>
      </w:r>
      <w:r>
        <w:rPr>
          <w:lang w:eastAsia="zh-CN"/>
        </w:rPr>
        <w:t>22].</w:t>
      </w:r>
    </w:p>
    <w:p w14:paraId="0EA07DAF" w14:textId="77777777" w:rsidR="008B2889" w:rsidRDefault="008B2889" w:rsidP="00F901EA">
      <w:pPr>
        <w:pStyle w:val="B1"/>
        <w:rPr>
          <w:lang w:eastAsia="zh-CN"/>
        </w:rPr>
      </w:pPr>
      <w:r>
        <w:rPr>
          <w:lang w:eastAsia="zh-CN"/>
        </w:rPr>
        <w:t>1.</w:t>
      </w:r>
      <w:r>
        <w:rPr>
          <w:lang w:eastAsia="zh-CN"/>
        </w:rPr>
        <w:tab/>
        <w:t xml:space="preserve">The AMF invokes a </w:t>
      </w:r>
      <w:proofErr w:type="spellStart"/>
      <w:r>
        <w:rPr>
          <w:lang w:eastAsia="zh-CN"/>
        </w:rPr>
        <w:t>Nlmf_Location_DetermineLocation</w:t>
      </w:r>
      <w:proofErr w:type="spellEnd"/>
      <w:r>
        <w:rPr>
          <w:lang w:eastAsia="zh-CN"/>
        </w:rPr>
        <w:t xml:space="preserve">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If the LMF decides to obtain PRU information from NRF, e.g. the PRU(s) stored in the LMF is not available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NFDiscovery</w:t>
      </w:r>
      <w:proofErr w:type="spellEnd"/>
      <w:r w:rsidRPr="000063DB">
        <w:rPr>
          <w:rFonts w:eastAsia="DengXian"/>
          <w:lang w:eastAsia="zh-CN"/>
        </w:rPr>
        <w:t xml:space="preserve">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proofErr w:type="spellEnd"/>
      <w:r w:rsidRPr="000063DB">
        <w:t>_</w:t>
      </w:r>
      <w:r w:rsidRPr="000063DB">
        <w:rPr>
          <w:rFonts w:eastAsia="DengXian"/>
          <w:lang w:eastAsia="zh-CN"/>
        </w:rPr>
        <w:t xml:space="preserve"> </w:t>
      </w:r>
      <w:proofErr w:type="spellStart"/>
      <w:r w:rsidRPr="000063DB">
        <w:rPr>
          <w:rFonts w:eastAsia="DengXian"/>
          <w:lang w:eastAsia="zh-CN"/>
        </w:rPr>
        <w:t>NFDiscovery</w:t>
      </w:r>
      <w:proofErr w:type="spellEnd"/>
      <w:r w:rsidRPr="000063DB">
        <w:rPr>
          <w:rFonts w:eastAsia="DengXian"/>
          <w:lang w:eastAsia="zh-CN"/>
        </w:rPr>
        <w:t xml:space="preserve">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 xml:space="preserve">[Conditional] If LMF receives PRU information and the serving LMF of the PRU from NRF, the LMF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 xml:space="preserve">[Conditional] If step 6 is performed, the serving LMF of PRU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485103DC" w14:textId="6761194C" w:rsidR="00F901EA" w:rsidRPr="000063DB" w:rsidRDefault="00F901EA" w:rsidP="00F901EA">
      <w:pPr>
        <w:pStyle w:val="Heading3"/>
      </w:pPr>
      <w:bookmarkStart w:id="306" w:name="_Toc104475641"/>
      <w:r w:rsidRPr="000063DB">
        <w:lastRenderedPageBreak/>
        <w:t>6.</w:t>
      </w:r>
      <w:r w:rsidR="00334FC1" w:rsidRPr="000063DB">
        <w:rPr>
          <w:lang w:eastAsia="zh-CN"/>
        </w:rPr>
        <w:t>16</w:t>
      </w:r>
      <w:r w:rsidRPr="000063DB">
        <w:t>.4</w:t>
      </w:r>
      <w:r w:rsidRPr="000063DB">
        <w:tab/>
        <w:t>Impacts on services, entities, and interfaces</w:t>
      </w:r>
      <w:bookmarkEnd w:id="306"/>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Default="00331EC6" w:rsidP="00331EC6">
      <w:pPr>
        <w:pStyle w:val="B1"/>
        <w:rPr>
          <w:rFonts w:eastAsia="DengXian"/>
          <w:lang w:eastAsia="zh-CN"/>
        </w:rPr>
      </w:pPr>
      <w:r>
        <w:rPr>
          <w:rFonts w:eastAsia="DengXian"/>
          <w:lang w:eastAsia="zh-CN"/>
        </w:rPr>
        <w:t>-</w:t>
      </w:r>
      <w:r>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Decide to use PRU to assist UE positioning based on the required QoS,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Default="00F901EA" w:rsidP="00F901EA">
      <w:pPr>
        <w:pStyle w:val="B1"/>
        <w:rPr>
          <w:rFonts w:eastAsia="DengXian"/>
          <w:lang w:eastAsia="zh-CN"/>
        </w:rPr>
      </w:pPr>
      <w:r w:rsidRPr="000063DB">
        <w:t>-</w:t>
      </w:r>
      <w:r w:rsidRPr="000063DB">
        <w:tab/>
      </w:r>
      <w:r w:rsidRPr="000063DB">
        <w:rPr>
          <w:rFonts w:eastAsia="DengXian"/>
          <w:lang w:eastAsia="zh-CN"/>
        </w:rPr>
        <w:t>Provides PRU information to LMF.</w:t>
      </w:r>
    </w:p>
    <w:p w14:paraId="67DF318C" w14:textId="77777777" w:rsidR="00BF6CCF" w:rsidRPr="00E11478" w:rsidRDefault="00BF6CCF" w:rsidP="00BF6CCF">
      <w:pPr>
        <w:overflowPunct/>
        <w:autoSpaceDE/>
        <w:autoSpaceDN/>
        <w:adjustRightInd/>
        <w:textAlignment w:val="auto"/>
        <w:rPr>
          <w:rFonts w:eastAsia="DengXian"/>
          <w:lang w:eastAsia="zh-CN"/>
        </w:rPr>
      </w:pPr>
      <w:r>
        <w:rPr>
          <w:rFonts w:eastAsia="DengXian"/>
          <w:lang w:eastAsia="zh-CN"/>
        </w:rPr>
        <w:t>NG-RAN</w:t>
      </w:r>
      <w:r w:rsidRPr="00E11478">
        <w:rPr>
          <w:rFonts w:eastAsia="DengXian" w:hint="eastAsia"/>
          <w:lang w:eastAsia="zh-CN"/>
        </w:rPr>
        <w:t>:</w:t>
      </w:r>
    </w:p>
    <w:p w14:paraId="787CB434" w14:textId="77777777" w:rsidR="00BF6CCF" w:rsidRDefault="00BF6CCF" w:rsidP="00331EC6">
      <w:pPr>
        <w:pStyle w:val="B1"/>
        <w:rPr>
          <w:rFonts w:eastAsia="DengXian"/>
          <w:lang w:eastAsia="en-US"/>
        </w:rPr>
      </w:pPr>
      <w:r w:rsidRPr="00E11478">
        <w:rPr>
          <w:rFonts w:eastAsia="DengXian"/>
          <w:lang w:eastAsia="en-US"/>
        </w:rPr>
        <w:t>-</w:t>
      </w:r>
      <w:r w:rsidRPr="00E11478">
        <w:rPr>
          <w:rFonts w:eastAsia="DengXian"/>
          <w:lang w:eastAsia="en-US"/>
        </w:rPr>
        <w:tab/>
      </w:r>
      <w:r>
        <w:rPr>
          <w:rFonts w:eastAsia="DengXian"/>
          <w:lang w:eastAsia="en-US"/>
        </w:rPr>
        <w:t>Support broadcast the PRU wake up information in target UE camping cell.</w:t>
      </w:r>
    </w:p>
    <w:p w14:paraId="631A21C1" w14:textId="77777777" w:rsidR="00BF6CCF" w:rsidRDefault="00BF6CCF" w:rsidP="00BF6CCF">
      <w:pPr>
        <w:overflowPunct/>
        <w:autoSpaceDE/>
        <w:autoSpaceDN/>
        <w:adjustRightInd/>
        <w:textAlignment w:val="auto"/>
        <w:rPr>
          <w:rFonts w:eastAsia="DengXian"/>
          <w:lang w:eastAsia="zh-CN"/>
        </w:rPr>
      </w:pPr>
      <w:r>
        <w:rPr>
          <w:rFonts w:eastAsia="DengXian"/>
          <w:lang w:eastAsia="zh-CN"/>
        </w:rPr>
        <w:t>UE:</w:t>
      </w:r>
    </w:p>
    <w:p w14:paraId="7C8DD47B" w14:textId="77777777" w:rsidR="00BF6CCF" w:rsidRPr="001B6575" w:rsidRDefault="00BF6CCF" w:rsidP="00331EC6">
      <w:pPr>
        <w:pStyle w:val="B1"/>
        <w:rPr>
          <w:rFonts w:eastAsia="DengXian"/>
          <w:lang w:eastAsia="zh-CN"/>
        </w:rPr>
      </w:pPr>
      <w:r w:rsidRPr="00E11478">
        <w:rPr>
          <w:rFonts w:eastAsia="DengXian"/>
          <w:lang w:eastAsia="en-US"/>
        </w:rPr>
        <w:t>-</w:t>
      </w:r>
      <w:r w:rsidRPr="00E11478">
        <w:rPr>
          <w:rFonts w:eastAsia="DengXian"/>
          <w:lang w:eastAsia="en-US"/>
        </w:rPr>
        <w:tab/>
      </w:r>
      <w:r>
        <w:rPr>
          <w:rFonts w:eastAsia="DengXian"/>
          <w:lang w:eastAsia="en-US"/>
        </w:rPr>
        <w:t>After receive the PRU wake up indication, trigger to perform the service request</w:t>
      </w:r>
      <w:r>
        <w:rPr>
          <w:rFonts w:eastAsia="DengXian" w:hint="eastAsia"/>
          <w:lang w:eastAsia="zh-CN"/>
        </w:rPr>
        <w:t>/</w:t>
      </w:r>
      <w:r>
        <w:rPr>
          <w:rFonts w:eastAsia="DengXian"/>
          <w:lang w:eastAsia="zh-CN"/>
        </w:rPr>
        <w:t>RRC resume</w:t>
      </w:r>
      <w:r>
        <w:rPr>
          <w:rFonts w:eastAsia="DengXian"/>
          <w:lang w:eastAsia="en-US"/>
        </w:rPr>
        <w:t xml:space="preserve"> procedure</w:t>
      </w:r>
      <w:r w:rsidRPr="00E11478">
        <w:rPr>
          <w:rFonts w:eastAsia="DengXian" w:hint="eastAsia"/>
          <w:lang w:eastAsia="zh-CN"/>
        </w:rPr>
        <w:t>.</w:t>
      </w:r>
    </w:p>
    <w:p w14:paraId="62298F57" w14:textId="515FD00C" w:rsidR="007143D6" w:rsidRPr="000063DB" w:rsidRDefault="007143D6" w:rsidP="00270A9F">
      <w:pPr>
        <w:pStyle w:val="Heading2"/>
        <w:rPr>
          <w:lang w:eastAsia="zh-CN"/>
        </w:rPr>
      </w:pPr>
      <w:bookmarkStart w:id="307" w:name="_Toc97271690"/>
      <w:bookmarkStart w:id="308" w:name="_Toc104475642"/>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309" w:name="_Toc326248710"/>
      <w:bookmarkStart w:id="310" w:name="_Toc20147942"/>
      <w:bookmarkStart w:id="311" w:name="_Toc23145942"/>
      <w:bookmarkEnd w:id="307"/>
      <w:r w:rsidRPr="000063DB">
        <w:t>Support for 5GS Localization via Reference UE</w:t>
      </w:r>
      <w:bookmarkEnd w:id="308"/>
    </w:p>
    <w:p w14:paraId="6F6CF78F" w14:textId="1BF1A351" w:rsidR="007143D6" w:rsidRPr="000063DB" w:rsidRDefault="007143D6" w:rsidP="00270A9F">
      <w:pPr>
        <w:pStyle w:val="Heading3"/>
      </w:pPr>
      <w:bookmarkStart w:id="312" w:name="_Toc97271691"/>
      <w:bookmarkStart w:id="313" w:name="_Toc104475643"/>
      <w:r w:rsidRPr="000063DB">
        <w:t>6.</w:t>
      </w:r>
      <w:r w:rsidR="00334FC1" w:rsidRPr="000063DB">
        <w:rPr>
          <w:lang w:eastAsia="zh-CN"/>
        </w:rPr>
        <w:t>17</w:t>
      </w:r>
      <w:r w:rsidRPr="000063DB">
        <w:t>.1</w:t>
      </w:r>
      <w:r w:rsidRPr="000063DB">
        <w:tab/>
      </w:r>
      <w:bookmarkEnd w:id="309"/>
      <w:bookmarkEnd w:id="310"/>
      <w:bookmarkEnd w:id="311"/>
      <w:bookmarkEnd w:id="312"/>
      <w:r w:rsidRPr="000063DB">
        <w:t>Introduction</w:t>
      </w:r>
      <w:bookmarkEnd w:id="313"/>
    </w:p>
    <w:p w14:paraId="42622BED" w14:textId="12AA9B0E" w:rsidR="007143D6" w:rsidRPr="000063DB" w:rsidRDefault="00270A9F" w:rsidP="00270A9F">
      <w:bookmarkStart w:id="314" w:name="_Toc20147943"/>
      <w:bookmarkStart w:id="315" w:name="_Toc23145943"/>
      <w:r>
        <w:t xml:space="preserve">This solution to KI#7 as described in clause 5.7 proposes a mechanism for the 5GS to assist determining the location of a set of UEs via another UE known as reference UE. The solution addresses use cases mentioned in clause 5.7 such as the set of UEs not having </w:t>
      </w:r>
      <w:proofErr w:type="spellStart"/>
      <w:r>
        <w:t>LoS</w:t>
      </w:r>
      <w:proofErr w:type="spellEnd"/>
      <w:r>
        <w:t xml:space="preserve"> path with the RAN node(s), or the opportunity to reduce the signalling involved in providing location services including positioning and tracking to a set of UEs.</w:t>
      </w:r>
    </w:p>
    <w:p w14:paraId="548EF573" w14:textId="20132A3A" w:rsidR="007143D6" w:rsidRPr="000063DB" w:rsidRDefault="007143D6" w:rsidP="007143D6">
      <w:pPr>
        <w:pStyle w:val="Heading3"/>
      </w:pPr>
      <w:bookmarkStart w:id="316" w:name="_Toc104475644"/>
      <w:r w:rsidRPr="000063DB">
        <w:t>6.</w:t>
      </w:r>
      <w:r w:rsidR="00334FC1" w:rsidRPr="000063DB">
        <w:rPr>
          <w:lang w:eastAsia="zh-CN"/>
        </w:rPr>
        <w:t>17</w:t>
      </w:r>
      <w:r w:rsidRPr="000063DB">
        <w:t>.2</w:t>
      </w:r>
      <w:r w:rsidRPr="000063DB">
        <w:tab/>
        <w:t>Functional Description</w:t>
      </w:r>
      <w:bookmarkEnd w:id="316"/>
    </w:p>
    <w:p w14:paraId="0B6B18DE" w14:textId="77777777" w:rsidR="007143D6" w:rsidRPr="000063DB" w:rsidRDefault="007143D6" w:rsidP="007143D6">
      <w:r w:rsidRPr="000063DB">
        <w:t>At a high level, the functional description of this solution is as follows:</w:t>
      </w:r>
    </w:p>
    <w:p w14:paraId="280C4F5E" w14:textId="77777777" w:rsidR="00DB4AA0" w:rsidRDefault="00DB4AA0" w:rsidP="00DB4AA0">
      <w:pPr>
        <w:pStyle w:val="B1"/>
      </w:pPr>
      <w:r>
        <w:t>-</w:t>
      </w:r>
      <w:r>
        <w:tab/>
        <w:t xml:space="preserve">The LCS architecture is leveraged to provide location services to a set of UEs via a reference UE that acts as a </w:t>
      </w:r>
      <w:proofErr w:type="spellStart"/>
      <w:r>
        <w:t>ProSe</w:t>
      </w:r>
      <w:proofErr w:type="spellEnd"/>
      <w:r>
        <w:t xml:space="preserve"> UE-to-Network Relay for location reporting.</w:t>
      </w:r>
    </w:p>
    <w:p w14:paraId="2C667E53" w14:textId="77777777" w:rsidR="00DB4AA0" w:rsidRDefault="00DB4AA0" w:rsidP="00DB4AA0">
      <w:pPr>
        <w:pStyle w:val="B1"/>
      </w:pPr>
      <w:r>
        <w:t>-</w:t>
      </w:r>
      <w:r>
        <w:tab/>
        <w:t xml:space="preserve">LMF is the entity in charge of performing the interactions with the </w:t>
      </w:r>
      <w:proofErr w:type="spellStart"/>
      <w:r>
        <w:t>ProSe</w:t>
      </w:r>
      <w:proofErr w:type="spellEnd"/>
      <w:r>
        <w:t xml:space="preserve"> Application Server and the PCF.</w:t>
      </w:r>
    </w:p>
    <w:p w14:paraId="3DC8942B" w14:textId="77777777" w:rsidR="00DB4AA0" w:rsidRDefault="00DB4AA0" w:rsidP="00DB4AA0">
      <w:pPr>
        <w:pStyle w:val="B1"/>
      </w:pPr>
      <w:r>
        <w:t>-</w:t>
      </w:r>
      <w:r>
        <w:tab/>
        <w:t>The reference UE is configured or provisioned with special Relay Service Codes (RSCs) authorized for location reporting.</w:t>
      </w:r>
    </w:p>
    <w:p w14:paraId="26AE9B48" w14:textId="77777777" w:rsidR="00DB4AA0" w:rsidRDefault="00DB4AA0" w:rsidP="00DB4AA0">
      <w:pPr>
        <w:pStyle w:val="B1"/>
      </w:pPr>
      <w:r>
        <w:lastRenderedPageBreak/>
        <w:t>-</w:t>
      </w:r>
      <w:r>
        <w:tab/>
        <w:t xml:space="preserve">The positioning of the set of UEs not configured as relays can be performed by the reference UE via </w:t>
      </w:r>
      <w:proofErr w:type="spellStart"/>
      <w:r>
        <w:t>sidelink</w:t>
      </w:r>
      <w:proofErr w:type="spellEnd"/>
      <w:r>
        <w:t xml:space="preserve"> positioning in RAN. This set of UEs are authorized to act as relayed UE for location reporting.</w:t>
      </w:r>
    </w:p>
    <w:p w14:paraId="602D224F" w14:textId="1A47B7B5" w:rsidR="007143D6" w:rsidRPr="000063DB" w:rsidRDefault="007143D6" w:rsidP="00DB4AA0">
      <w:pPr>
        <w:pStyle w:val="Heading3"/>
        <w:rPr>
          <w:lang w:eastAsia="zh-CN"/>
        </w:rPr>
      </w:pPr>
      <w:bookmarkStart w:id="317" w:name="_Toc97271692"/>
      <w:bookmarkStart w:id="318" w:name="_Toc104475645"/>
      <w:r w:rsidRPr="000063DB">
        <w:rPr>
          <w:lang w:eastAsia="zh-CN"/>
        </w:rPr>
        <w:t>6.</w:t>
      </w:r>
      <w:r w:rsidR="00334FC1" w:rsidRPr="000063DB">
        <w:rPr>
          <w:lang w:eastAsia="zh-CN"/>
        </w:rPr>
        <w:t>17</w:t>
      </w:r>
      <w:r w:rsidRPr="000063DB">
        <w:rPr>
          <w:lang w:eastAsia="zh-CN"/>
        </w:rPr>
        <w:t>.3</w:t>
      </w:r>
      <w:r w:rsidRPr="000063DB">
        <w:rPr>
          <w:lang w:eastAsia="zh-CN"/>
        </w:rPr>
        <w:tab/>
      </w:r>
      <w:r w:rsidRPr="000063DB">
        <w:t>Procedures</w:t>
      </w:r>
      <w:bookmarkEnd w:id="317"/>
      <w:bookmarkEnd w:id="318"/>
    </w:p>
    <w:p w14:paraId="514A3BBA" w14:textId="77777777" w:rsidR="007143D6" w:rsidRPr="000063DB" w:rsidRDefault="007143D6" w:rsidP="00DB4AA0">
      <w:pPr>
        <w:pStyle w:val="TH"/>
      </w:pPr>
      <w:r w:rsidRPr="000063DB">
        <w:object w:dxaOrig="14292" w:dyaOrig="11004" w14:anchorId="0BEEC5DE">
          <v:shape id="_x0000_i1078" type="#_x0000_t75" style="width:453.3pt;height:349.65pt" o:ole="">
            <v:imagedata r:id="rId90" o:title=""/>
          </v:shape>
          <o:OLEObject Type="Embed" ProgID="Visio.Drawing.15" ShapeID="_x0000_i1078" DrawAspect="Content" ObjectID="_1715090474" r:id="rId91"/>
        </w:object>
      </w:r>
    </w:p>
    <w:p w14:paraId="27E22617" w14:textId="5961524F" w:rsidR="007143D6" w:rsidRPr="000063DB" w:rsidRDefault="00DB4AA0" w:rsidP="00DB4AA0">
      <w:pPr>
        <w:pStyle w:val="TF"/>
      </w:pPr>
      <w:r>
        <w:t>Figure 6.17.3-1</w:t>
      </w:r>
    </w:p>
    <w:p w14:paraId="75481F62" w14:textId="0EAFD300" w:rsidR="00DB4AA0" w:rsidRDefault="00DB4AA0" w:rsidP="00DB4AA0">
      <w:pPr>
        <w:pStyle w:val="B1"/>
      </w:pPr>
      <w:r>
        <w:t>0a.</w:t>
      </w:r>
      <w:r>
        <w:tab/>
      </w:r>
      <w:proofErr w:type="spellStart"/>
      <w:r>
        <w:t>ProSe</w:t>
      </w:r>
      <w:proofErr w:type="spellEnd"/>
      <w:r>
        <w:t xml:space="preserve"> capabilities of the UEs are registered with the AMF beforehand. This may include the support for location reporting in addition to other </w:t>
      </w:r>
      <w:proofErr w:type="spellStart"/>
      <w:r>
        <w:t>ProSe</w:t>
      </w:r>
      <w:proofErr w:type="spellEnd"/>
      <w:r>
        <w:t xml:space="preserve"> capabilities. Also the LPI for </w:t>
      </w:r>
      <w:proofErr w:type="spellStart"/>
      <w:r>
        <w:t>ProSe</w:t>
      </w:r>
      <w:proofErr w:type="spellEnd"/>
      <w:r>
        <w:t xml:space="preserve"> based localization can be given by the UE</w:t>
      </w:r>
      <w:r w:rsidR="00AD2391">
        <w:t>'</w:t>
      </w:r>
      <w:r>
        <w:t>s at this stage, again to the AMF.</w:t>
      </w:r>
    </w:p>
    <w:p w14:paraId="3714F36D" w14:textId="6BEE9684" w:rsidR="00DB4AA0" w:rsidRDefault="00DB4AA0" w:rsidP="00DB4AA0">
      <w:pPr>
        <w:pStyle w:val="B1"/>
      </w:pPr>
      <w:r>
        <w:t>0b.</w:t>
      </w:r>
      <w:r>
        <w:tab/>
        <w:t xml:space="preserve">The LCS client request location services for multiple UEs to the 5GS, either via a single or multiple location requests. After receiving the location request from the LCS client, the LMF starts the localization procedures as in a default scenario for periodic location requests, as shown in clause 6.3.1 of </w:t>
      </w:r>
      <w:r w:rsidR="001B1A8C">
        <w:t>TS</w:t>
      </w:r>
      <w:r w:rsidR="001B1A8C">
        <w:t> </w:t>
      </w:r>
      <w:r w:rsidR="001B1A8C">
        <w:t>23.273</w:t>
      </w:r>
      <w:r w:rsidR="001B1A8C">
        <w:t> </w:t>
      </w:r>
      <w:r w:rsidR="001B1A8C">
        <w:t>[</w:t>
      </w:r>
      <w:r>
        <w:t>5].</w:t>
      </w:r>
    </w:p>
    <w:p w14:paraId="2342A649" w14:textId="0A360D5A" w:rsidR="00DB4AA0" w:rsidRDefault="00DB4AA0" w:rsidP="00DB4AA0">
      <w:pPr>
        <w:pStyle w:val="B1"/>
      </w:pPr>
      <w:r>
        <w:t>1.</w:t>
      </w:r>
      <w:r>
        <w:tab/>
        <w:t xml:space="preserve">The LMF may identify a set of UEs for a certain group by considering all UEs within an area of interest, leaving any grouping or pairing to the direct discovery protocol of the </w:t>
      </w:r>
      <w:proofErr w:type="spellStart"/>
      <w:r>
        <w:t>ProSe</w:t>
      </w:r>
      <w:proofErr w:type="spellEnd"/>
      <w:r>
        <w:t xml:space="preserve"> as described in </w:t>
      </w:r>
      <w:r w:rsidR="001B1A8C">
        <w:t>TS</w:t>
      </w:r>
      <w:r w:rsidR="001B1A8C">
        <w:t> </w:t>
      </w:r>
      <w:r w:rsidR="001B1A8C">
        <w:t>23.304</w:t>
      </w:r>
      <w:r w:rsidR="001B1A8C">
        <w:t> </w:t>
      </w:r>
      <w:r w:rsidR="001B1A8C">
        <w:t>[</w:t>
      </w:r>
      <w:r>
        <w:t>19].</w:t>
      </w:r>
    </w:p>
    <w:p w14:paraId="36CE87EB" w14:textId="77777777" w:rsidR="00DB4AA0" w:rsidRDefault="00DB4AA0" w:rsidP="00DB4AA0">
      <w:pPr>
        <w:pStyle w:val="B1"/>
      </w:pPr>
      <w:r>
        <w:t>2.</w:t>
      </w:r>
      <w:r>
        <w:tab/>
        <w:t xml:space="preserve">The LMF checks the </w:t>
      </w:r>
      <w:proofErr w:type="spellStart"/>
      <w:r>
        <w:t>ProSe</w:t>
      </w:r>
      <w:proofErr w:type="spellEnd"/>
      <w:r>
        <w:t xml:space="preserve"> capabilities registered for the UEs in step 0 with the AMF.</w:t>
      </w:r>
    </w:p>
    <w:p w14:paraId="2A1FC367" w14:textId="77777777" w:rsidR="00DB4AA0" w:rsidRDefault="00DB4AA0" w:rsidP="00DB4AA0">
      <w:pPr>
        <w:pStyle w:val="B1"/>
      </w:pPr>
      <w:r>
        <w:t>3.</w:t>
      </w:r>
      <w:r>
        <w:tab/>
        <w:t xml:space="preserve">For the UEs supporting </w:t>
      </w:r>
      <w:proofErr w:type="spellStart"/>
      <w:r>
        <w:t>ProSe</w:t>
      </w:r>
      <w:proofErr w:type="spellEnd"/>
      <w:r>
        <w:t xml:space="preserve"> capabilities including also location reporting, the LMF interacts with the </w:t>
      </w:r>
      <w:proofErr w:type="spellStart"/>
      <w:r>
        <w:t>ProSe</w:t>
      </w:r>
      <w:proofErr w:type="spellEnd"/>
      <w:r>
        <w:t xml:space="preserve"> application server (or PCF) to initiate Relay operation for location reporting.</w:t>
      </w:r>
    </w:p>
    <w:p w14:paraId="226930D6" w14:textId="7019DC2F" w:rsidR="00DB4AA0" w:rsidRDefault="00DB4AA0" w:rsidP="00DB4AA0">
      <w:pPr>
        <w:pStyle w:val="B1"/>
      </w:pPr>
      <w:r>
        <w:t>4.</w:t>
      </w:r>
      <w:r>
        <w:tab/>
        <w:t xml:space="preserve">The </w:t>
      </w:r>
      <w:proofErr w:type="spellStart"/>
      <w:r>
        <w:t>ProSe</w:t>
      </w:r>
      <w:proofErr w:type="spellEnd"/>
      <w:r>
        <w:t xml:space="preserve"> application server (or the PCF) authorizes and configures a UE as the reference UE through which the other UEs (similar to </w:t>
      </w:r>
      <w:proofErr w:type="spellStart"/>
      <w:r>
        <w:t>ProSe</w:t>
      </w:r>
      <w:proofErr w:type="spellEnd"/>
      <w:r>
        <w:t xml:space="preserve"> Remote UEs) can relay location information to the 5GC and the LMF. The reference UE (acting similar to a </w:t>
      </w:r>
      <w:proofErr w:type="spellStart"/>
      <w:r>
        <w:t>ProSe</w:t>
      </w:r>
      <w:proofErr w:type="spellEnd"/>
      <w:r>
        <w:t xml:space="preserve"> UE-to-Network Relay as specified in </w:t>
      </w:r>
      <w:r w:rsidR="001B1A8C">
        <w:t>TS</w:t>
      </w:r>
      <w:r w:rsidR="001B1A8C">
        <w:t> </w:t>
      </w:r>
      <w:r w:rsidR="001B1A8C">
        <w:t>23.304</w:t>
      </w:r>
      <w:r w:rsidR="001B1A8C">
        <w:t> </w:t>
      </w:r>
      <w:r w:rsidR="001B1A8C">
        <w:t>[</w:t>
      </w:r>
      <w:r>
        <w:t>19]) is configured or provisioned with special Relay Service Codes (RSCs) authorized for location reporting. This is provided by the PCF, already provisioned in the ME or configured in the UICC.</w:t>
      </w:r>
    </w:p>
    <w:p w14:paraId="6F610891" w14:textId="77777777" w:rsidR="00DB4AA0" w:rsidRDefault="00DB4AA0" w:rsidP="00DB4AA0">
      <w:pPr>
        <w:pStyle w:val="B1"/>
      </w:pPr>
      <w:r>
        <w:lastRenderedPageBreak/>
        <w:t>5.</w:t>
      </w:r>
      <w:r>
        <w:tab/>
        <w:t xml:space="preserve">The </w:t>
      </w:r>
      <w:proofErr w:type="spellStart"/>
      <w:r>
        <w:t>ProSe</w:t>
      </w:r>
      <w:proofErr w:type="spellEnd"/>
      <w:r>
        <w:t xml:space="preserve"> application server (or the PCF) authorizes, configures or provisions other UEs with special RSCs authorized for location reporting. This is provided by the PCF, already provisioned in the ME or configured in the UICC.</w:t>
      </w:r>
    </w:p>
    <w:p w14:paraId="1D1C64E2" w14:textId="4CDEF674" w:rsidR="00DB4AA0" w:rsidRDefault="00DB4AA0" w:rsidP="00DB4AA0">
      <w:pPr>
        <w:pStyle w:val="B1"/>
      </w:pPr>
      <w:r>
        <w:t>6-7.</w:t>
      </w:r>
      <w:r>
        <w:tab/>
        <w:t xml:space="preserve">The </w:t>
      </w:r>
      <w:proofErr w:type="spellStart"/>
      <w:r>
        <w:t>ProSe</w:t>
      </w:r>
      <w:proofErr w:type="spellEnd"/>
      <w:r>
        <w:t xml:space="preserve"> Relay Discovery on the UEs identified in Steps 1-3 is conducted with special RSCs based on either model A or Model B as specified in </w:t>
      </w:r>
      <w:r w:rsidR="001B1A8C">
        <w:t>TS</w:t>
      </w:r>
      <w:r w:rsidR="001B1A8C">
        <w:t> </w:t>
      </w:r>
      <w:r w:rsidR="001B1A8C">
        <w:t>23.304</w:t>
      </w:r>
      <w:r w:rsidR="001B1A8C">
        <w:t> </w:t>
      </w:r>
      <w:r w:rsidR="001B1A8C">
        <w:t>[</w:t>
      </w:r>
      <w:r>
        <w:t>19]. 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0FD24FA5" w14:textId="434DE016" w:rsidR="00DB4AA0" w:rsidRDefault="00DB4AA0" w:rsidP="00DB4AA0">
      <w:pPr>
        <w:pStyle w:val="NO"/>
      </w:pPr>
      <w:r>
        <w:t>NOTE 1:</w:t>
      </w:r>
      <w:r>
        <w:tab/>
        <w:t xml:space="preserve">Steps 6 and 7 have a dependency on </w:t>
      </w:r>
      <w:proofErr w:type="spellStart"/>
      <w:r>
        <w:t>FS_Ranging_ARC</w:t>
      </w:r>
      <w:proofErr w:type="spellEnd"/>
      <w:r>
        <w:t xml:space="preserve"> and may need alignment with </w:t>
      </w:r>
      <w:proofErr w:type="spellStart"/>
      <w:r>
        <w:t>FS_Ranging_ARC</w:t>
      </w:r>
      <w:proofErr w:type="spellEnd"/>
      <w:r>
        <w:t xml:space="preserve"> conclusions for normative work.</w:t>
      </w:r>
    </w:p>
    <w:p w14:paraId="2778F8FE" w14:textId="77777777" w:rsidR="00DB4AA0" w:rsidRDefault="00DB4AA0" w:rsidP="00DB4AA0">
      <w:pPr>
        <w:pStyle w:val="B1"/>
      </w:pPr>
      <w:r>
        <w:t>8.</w:t>
      </w:r>
      <w:r>
        <w:tab/>
        <w:t xml:space="preserve">The </w:t>
      </w:r>
      <w:proofErr w:type="spellStart"/>
      <w:r>
        <w:t>ProSe</w:t>
      </w:r>
      <w:proofErr w:type="spellEnd"/>
      <w:r>
        <w:t xml:space="preserve"> application server (or PCF) responds or notifies the LMF when the relay configuration is complete.</w:t>
      </w:r>
    </w:p>
    <w:p w14:paraId="5D09EB7B" w14:textId="77777777" w:rsidR="00DB4AA0" w:rsidRDefault="00DB4AA0" w:rsidP="00DB4AA0">
      <w:pPr>
        <w:pStyle w:val="B1"/>
      </w:pPr>
      <w:r>
        <w:t>9.</w:t>
      </w:r>
      <w:r>
        <w:tab/>
        <w:t>The LMF requests location data from multiple UEs via the reference UE.</w:t>
      </w:r>
    </w:p>
    <w:p w14:paraId="4F93248C" w14:textId="124053A5" w:rsidR="00DB4AA0" w:rsidRDefault="00DB4AA0" w:rsidP="00DB4AA0">
      <w:pPr>
        <w:pStyle w:val="NO"/>
      </w:pPr>
      <w:r>
        <w:t>NOTE 2:</w:t>
      </w:r>
      <w:r>
        <w:tab/>
        <w:t>AS level procedures required between NG-RAN and the reference UE are determined by RAN WGs.</w:t>
      </w:r>
    </w:p>
    <w:p w14:paraId="7F1C53F1" w14:textId="77777777" w:rsidR="00DB4AA0" w:rsidRDefault="00DB4AA0" w:rsidP="00DB4AA0">
      <w:pPr>
        <w:pStyle w:val="B1"/>
      </w:pPr>
      <w:r>
        <w:t>10.</w:t>
      </w:r>
      <w:r>
        <w:tab/>
        <w:t>The reference UE initiates side-link based positioning over PC5 communication session established in step 7 for the multiple UEs (as instructed by the LMF in step 9). This may include obtaining position estimates from the group of UEs, which e.g. would carry out UE based positioning, obtaining positioning assistance data from these UEs or even executing a side-link based positioning method (and gaining position information of the group of UEs). Whatever the method used, the reference UE will collect this data through side-link in this step.</w:t>
      </w:r>
    </w:p>
    <w:p w14:paraId="5DACF7EC" w14:textId="4F39B9BF" w:rsidR="00DB4AA0" w:rsidRDefault="00DB4AA0" w:rsidP="00DB4AA0">
      <w:pPr>
        <w:pStyle w:val="NO"/>
      </w:pPr>
      <w:r>
        <w:t>NOTE 3:</w:t>
      </w:r>
      <w:r>
        <w:tab/>
        <w:t xml:space="preserve">Steps 10 and 11 have a dependency on </w:t>
      </w:r>
      <w:proofErr w:type="spellStart"/>
      <w:r>
        <w:t>FS_Ranging_ARC</w:t>
      </w:r>
      <w:proofErr w:type="spellEnd"/>
      <w:r>
        <w:t xml:space="preserve"> and may need alignment with </w:t>
      </w:r>
      <w:proofErr w:type="spellStart"/>
      <w:r>
        <w:t>FS_Ranging_ARC</w:t>
      </w:r>
      <w:proofErr w:type="spellEnd"/>
      <w:r>
        <w:t xml:space="preserve"> conclusions for normative work.</w:t>
      </w:r>
    </w:p>
    <w:p w14:paraId="488F22CE" w14:textId="77C19E67" w:rsidR="00DB4AA0" w:rsidRDefault="00DB4AA0" w:rsidP="00DB4AA0">
      <w:pPr>
        <w:pStyle w:val="B1"/>
      </w:pPr>
      <w:r>
        <w:t>11.</w:t>
      </w:r>
      <w:r>
        <w:tab/>
        <w:t>The reference UE will relay location reporting data back to the LMF. The signalling overhead reduction comes in positioning protocol messages (e.g. LPP) from the reference UE to the LMF. The location information from multiple UEs can be concatenated into a fewer positing protocol messages at the reference UE, in order to save signalling overhead.</w:t>
      </w:r>
    </w:p>
    <w:p w14:paraId="18E97A2A" w14:textId="61E5009B" w:rsidR="00DB4AA0" w:rsidRDefault="00DB4AA0" w:rsidP="00DB4AA0">
      <w:pPr>
        <w:pStyle w:val="B1"/>
      </w:pPr>
      <w:r>
        <w:t>12-14.</w:t>
      </w:r>
      <w:r>
        <w:tab/>
        <w:t xml:space="preserve">Location information is passed onto the LCS client through the AMF and GMLC. These steps are not changed from the default location responses in clause 6.3.1 of </w:t>
      </w:r>
      <w:r w:rsidR="001B1A8C">
        <w:t>TS</w:t>
      </w:r>
      <w:r w:rsidR="001B1A8C">
        <w:t> </w:t>
      </w:r>
      <w:r w:rsidR="001B1A8C">
        <w:t>23.273</w:t>
      </w:r>
      <w:r w:rsidR="001B1A8C">
        <w:t> </w:t>
      </w:r>
      <w:r w:rsidR="001B1A8C">
        <w:t>[</w:t>
      </w:r>
      <w:r>
        <w:t>5].</w:t>
      </w:r>
    </w:p>
    <w:p w14:paraId="7D8EB488" w14:textId="4C5F5CEA" w:rsidR="007143D6" w:rsidRPr="000063DB" w:rsidRDefault="007143D6" w:rsidP="007143D6">
      <w:pPr>
        <w:pStyle w:val="Heading3"/>
        <w:rPr>
          <w:lang w:eastAsia="zh-CN"/>
        </w:rPr>
      </w:pPr>
      <w:bookmarkStart w:id="319" w:name="_Toc97271693"/>
      <w:bookmarkStart w:id="320" w:name="_Toc104475646"/>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314"/>
      <w:bookmarkEnd w:id="315"/>
      <w:r w:rsidRPr="000063DB">
        <w:rPr>
          <w:lang w:eastAsia="zh-CN"/>
        </w:rPr>
        <w:t>services, entities and interfaces</w:t>
      </w:r>
      <w:bookmarkEnd w:id="319"/>
      <w:bookmarkEnd w:id="320"/>
    </w:p>
    <w:p w14:paraId="22219C7E" w14:textId="77777777" w:rsidR="00DB4AA0" w:rsidRDefault="00DB4AA0" w:rsidP="00DB4AA0">
      <w:r>
        <w:t>AMF</w:t>
      </w:r>
    </w:p>
    <w:p w14:paraId="2ADA70C5" w14:textId="77777777" w:rsidR="00DB4AA0" w:rsidRDefault="00DB4AA0" w:rsidP="00DB4AA0">
      <w:pPr>
        <w:pStyle w:val="B1"/>
      </w:pPr>
      <w:r>
        <w:t>-</w:t>
      </w:r>
      <w:r>
        <w:tab/>
        <w:t xml:space="preserve">To register the support for location reporting as part of </w:t>
      </w:r>
      <w:proofErr w:type="spellStart"/>
      <w:r>
        <w:t>ProSe</w:t>
      </w:r>
      <w:proofErr w:type="spellEnd"/>
      <w:r>
        <w:t xml:space="preserve"> capabilities from the UE.</w:t>
      </w:r>
    </w:p>
    <w:p w14:paraId="3CE1250F" w14:textId="77777777" w:rsidR="00DB4AA0" w:rsidRDefault="00DB4AA0" w:rsidP="00DB4AA0">
      <w:pPr>
        <w:pStyle w:val="B1"/>
      </w:pPr>
      <w:r>
        <w:t>-</w:t>
      </w:r>
      <w:r>
        <w:tab/>
        <w:t>To register LPI from the UE.</w:t>
      </w:r>
    </w:p>
    <w:p w14:paraId="4C361801" w14:textId="77777777" w:rsidR="00DB4AA0" w:rsidRDefault="00DB4AA0" w:rsidP="00DB4AA0">
      <w:r>
        <w:t>LMF</w:t>
      </w:r>
    </w:p>
    <w:p w14:paraId="0BEA29F6" w14:textId="77777777" w:rsidR="00DB4AA0" w:rsidRDefault="00DB4AA0" w:rsidP="00DB4AA0">
      <w:pPr>
        <w:pStyle w:val="B1"/>
      </w:pPr>
      <w:r>
        <w:t>-</w:t>
      </w:r>
      <w:r>
        <w:tab/>
        <w:t xml:space="preserve">To support interactions with the </w:t>
      </w:r>
      <w:proofErr w:type="spellStart"/>
      <w:r>
        <w:t>ProSe</w:t>
      </w:r>
      <w:proofErr w:type="spellEnd"/>
      <w:r>
        <w:t xml:space="preserve"> Application Server and PCF.</w:t>
      </w:r>
    </w:p>
    <w:p w14:paraId="2AB6253F" w14:textId="77777777" w:rsidR="00DB4AA0" w:rsidRDefault="00DB4AA0" w:rsidP="00DB4AA0">
      <w:pPr>
        <w:pStyle w:val="B1"/>
      </w:pPr>
      <w:r>
        <w:t>-</w:t>
      </w:r>
      <w:r>
        <w:tab/>
        <w:t>To support location request for multiple UEs.</w:t>
      </w:r>
    </w:p>
    <w:p w14:paraId="596D1B79" w14:textId="77777777" w:rsidR="00DB4AA0" w:rsidRDefault="00DB4AA0" w:rsidP="00DB4AA0">
      <w:r>
        <w:t>GMLC</w:t>
      </w:r>
    </w:p>
    <w:p w14:paraId="71E3188C" w14:textId="77777777" w:rsidR="00DB4AA0" w:rsidRDefault="00DB4AA0" w:rsidP="00DB4AA0">
      <w:pPr>
        <w:pStyle w:val="B1"/>
      </w:pPr>
      <w:r>
        <w:t>-</w:t>
      </w:r>
      <w:r>
        <w:tab/>
        <w:t>To support location request for multiple UEs.</w:t>
      </w:r>
    </w:p>
    <w:p w14:paraId="7B98969C" w14:textId="77777777" w:rsidR="00DB4AA0" w:rsidRDefault="00DB4AA0" w:rsidP="00DB4AA0">
      <w:r>
        <w:t>UE</w:t>
      </w:r>
    </w:p>
    <w:p w14:paraId="7A0E5F16" w14:textId="77777777" w:rsidR="00DB4AA0" w:rsidRDefault="00DB4AA0" w:rsidP="00DB4AA0">
      <w:pPr>
        <w:pStyle w:val="B1"/>
      </w:pPr>
      <w:r>
        <w:t>-</w:t>
      </w:r>
      <w:r>
        <w:tab/>
        <w:t xml:space="preserve">As a reference UE (similar to a </w:t>
      </w:r>
      <w:proofErr w:type="spellStart"/>
      <w:r>
        <w:t>ProSe</w:t>
      </w:r>
      <w:proofErr w:type="spellEnd"/>
      <w:r>
        <w:t xml:space="preserve"> UE-to-Network Relay) to be able to interpret RSCs for location reporting.</w:t>
      </w:r>
    </w:p>
    <w:p w14:paraId="64D2EABA" w14:textId="77777777" w:rsidR="00DB4AA0" w:rsidRDefault="00DB4AA0" w:rsidP="00DB4AA0">
      <w:pPr>
        <w:pStyle w:val="B1"/>
      </w:pPr>
      <w:r>
        <w:t>-</w:t>
      </w:r>
      <w:r>
        <w:tab/>
        <w:t>As a reference UE to be able to concatenate location information of other UEs as LPP messages towards 5GC.</w:t>
      </w:r>
    </w:p>
    <w:p w14:paraId="7B1B386A" w14:textId="77777777" w:rsidR="00DB4AA0" w:rsidRDefault="00DB4AA0" w:rsidP="00DB4AA0">
      <w:pPr>
        <w:pStyle w:val="B1"/>
      </w:pPr>
      <w:r>
        <w:t>-</w:t>
      </w:r>
      <w:r>
        <w:tab/>
        <w:t xml:space="preserve">Other UEs (similar to </w:t>
      </w:r>
      <w:proofErr w:type="spellStart"/>
      <w:r>
        <w:t>ProSe</w:t>
      </w:r>
      <w:proofErr w:type="spellEnd"/>
      <w:r>
        <w:t xml:space="preserve"> Remote UE) to be able to interpret RSCs for location reporting.</w:t>
      </w:r>
    </w:p>
    <w:p w14:paraId="0828B7ED" w14:textId="4547AEFE" w:rsidR="001B3BCF" w:rsidRPr="000063DB" w:rsidRDefault="001B3BCF" w:rsidP="001B3BCF">
      <w:pPr>
        <w:pStyle w:val="Heading2"/>
      </w:pPr>
      <w:bookmarkStart w:id="321" w:name="_Toc104475647"/>
      <w:r w:rsidRPr="000063DB">
        <w:lastRenderedPageBreak/>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321"/>
    </w:p>
    <w:p w14:paraId="1D24AE15" w14:textId="1C589AC5" w:rsidR="001B3BCF" w:rsidRPr="000063DB" w:rsidRDefault="001B3BCF" w:rsidP="001B3BCF">
      <w:pPr>
        <w:pStyle w:val="Heading3"/>
      </w:pPr>
      <w:bookmarkStart w:id="322" w:name="_Toc104475648"/>
      <w:r w:rsidRPr="000063DB">
        <w:t>6.</w:t>
      </w:r>
      <w:r w:rsidR="00334FC1" w:rsidRPr="000063DB">
        <w:rPr>
          <w:lang w:eastAsia="zh-CN"/>
        </w:rPr>
        <w:t>18</w:t>
      </w:r>
      <w:r w:rsidRPr="000063DB">
        <w:t>.1</w:t>
      </w:r>
      <w:r w:rsidRPr="000063DB">
        <w:tab/>
        <w:t>Introduction</w:t>
      </w:r>
      <w:bookmarkEnd w:id="322"/>
    </w:p>
    <w:p w14:paraId="3FD644A7" w14:textId="4E0F5537" w:rsidR="001B3BCF" w:rsidRPr="000063DB" w:rsidRDefault="00DB4AA0" w:rsidP="001B3BCF">
      <w:pPr>
        <w:rPr>
          <w:lang w:eastAsia="zh-CN"/>
        </w:rPr>
      </w:pPr>
      <w:r>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Heading3"/>
      </w:pPr>
      <w:bookmarkStart w:id="323" w:name="_Toc104475649"/>
      <w:r w:rsidRPr="000063DB">
        <w:t>6.</w:t>
      </w:r>
      <w:r w:rsidR="00334FC1" w:rsidRPr="000063DB">
        <w:rPr>
          <w:lang w:eastAsia="zh-CN"/>
        </w:rPr>
        <w:t>18</w:t>
      </w:r>
      <w:r w:rsidRPr="000063DB">
        <w:t>.2</w:t>
      </w:r>
      <w:r w:rsidRPr="000063DB">
        <w:tab/>
        <w:t>Functional description</w:t>
      </w:r>
      <w:bookmarkEnd w:id="323"/>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73447110" w:rsidR="00DB4AA0" w:rsidRDefault="00DB4AA0" w:rsidP="00DB4AA0">
      <w:pPr>
        <w:pStyle w:val="B1"/>
      </w:pPr>
      <w:r>
        <w:t>-</w:t>
      </w:r>
      <w:r>
        <w:tab/>
        <w:t xml:space="preserve">If the selected NWDAF instance has aggregator capabilities, it discovers and collects UE related analytics from other NWDAF instance(s) following the procedures specified in </w:t>
      </w:r>
      <w:r w:rsidR="001B1A8C">
        <w:t>TS</w:t>
      </w:r>
      <w:r w:rsidR="001B1A8C">
        <w:t> </w:t>
      </w:r>
      <w:r w:rsidR="001B1A8C">
        <w:t>23.288</w:t>
      </w:r>
      <w:r w:rsidR="001B1A8C">
        <w:t> </w:t>
      </w:r>
      <w:r w:rsidR="001B1A8C">
        <w:t>[</w:t>
      </w:r>
      <w:r>
        <w:t>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Heading3"/>
        <w:rPr>
          <w:lang w:eastAsia="zh-CN"/>
        </w:rPr>
      </w:pPr>
      <w:bookmarkStart w:id="324" w:name="_Toc104475650"/>
      <w:r w:rsidRPr="000063DB">
        <w:rPr>
          <w:lang w:eastAsia="zh-CN"/>
        </w:rPr>
        <w:lastRenderedPageBreak/>
        <w:t>6.</w:t>
      </w:r>
      <w:r w:rsidR="00334FC1" w:rsidRPr="000063DB">
        <w:rPr>
          <w:lang w:eastAsia="zh-CN"/>
        </w:rPr>
        <w:t>18</w:t>
      </w:r>
      <w:r w:rsidRPr="000063DB">
        <w:rPr>
          <w:lang w:eastAsia="zh-CN"/>
        </w:rPr>
        <w:t>.3</w:t>
      </w:r>
      <w:r w:rsidRPr="000063DB">
        <w:rPr>
          <w:lang w:eastAsia="zh-CN"/>
        </w:rPr>
        <w:tab/>
      </w:r>
      <w:r w:rsidRPr="000063DB">
        <w:t>Procedures</w:t>
      </w:r>
      <w:bookmarkEnd w:id="324"/>
    </w:p>
    <w:p w14:paraId="127135C4" w14:textId="77777777" w:rsidR="001B3BCF" w:rsidRPr="000063DB" w:rsidRDefault="001B3BCF" w:rsidP="00DB4AA0">
      <w:pPr>
        <w:pStyle w:val="TH"/>
      </w:pPr>
      <w:r w:rsidRPr="000063DB">
        <w:object w:dxaOrig="21732" w:dyaOrig="16788" w14:anchorId="34DFC8D7">
          <v:shape id="_x0000_i1079" type="#_x0000_t75" style="width:481.55pt;height:372.1pt" o:ole="">
            <v:imagedata r:id="rId92" o:title=""/>
          </v:shape>
          <o:OLEObject Type="Embed" ProgID="Visio.Drawing.15" ShapeID="_x0000_i1079" DrawAspect="Content" ObjectID="_1715090475" r:id="rId93"/>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3F158931" w14:textId="77777777" w:rsidR="00DB4AA0" w:rsidRDefault="00DB4AA0" w:rsidP="00DB4AA0">
      <w:pPr>
        <w:pStyle w:val="B1"/>
      </w:pPr>
      <w:r>
        <w:t>1.</w:t>
      </w:r>
      <w:r>
        <w:tab/>
        <w:t>UE reports location to the NG-RAN.</w:t>
      </w:r>
    </w:p>
    <w:p w14:paraId="12A427B9" w14:textId="77777777" w:rsidR="00DB4AA0" w:rsidRDefault="00DB4AA0" w:rsidP="00DB4AA0">
      <w:pPr>
        <w:pStyle w:val="B1"/>
      </w:pPr>
      <w:r>
        <w:t>2.</w:t>
      </w:r>
      <w:r>
        <w:tab/>
        <w:t>NG-RAN selects a suitable AMF based on UE location (e.g. AMF A, serving Country A).</w:t>
      </w:r>
    </w:p>
    <w:p w14:paraId="6729D39F" w14:textId="77777777" w:rsidR="00DB4AA0" w:rsidRDefault="00DB4AA0" w:rsidP="00DB4AA0">
      <w:pPr>
        <w:pStyle w:val="B1"/>
      </w:pPr>
      <w:r>
        <w:t>3.</w:t>
      </w:r>
      <w:r>
        <w:tab/>
        <w:t>NG-RAN indicates to the AMF the need to verify/confirm the UE location.</w:t>
      </w:r>
    </w:p>
    <w:p w14:paraId="7084B2B4" w14:textId="77777777" w:rsidR="00DB4AA0" w:rsidRDefault="00DB4AA0" w:rsidP="00DB4AA0">
      <w:pPr>
        <w:pStyle w:val="B1"/>
      </w:pPr>
      <w:r>
        <w:t>4.</w:t>
      </w:r>
      <w:r>
        <w:tab/>
        <w:t>AMF retrieves the subscriber profile of the UE from the UDM.</w:t>
      </w:r>
    </w:p>
    <w:p w14:paraId="6E46A46D" w14:textId="63A49EB1" w:rsidR="00DB4AA0" w:rsidRDefault="00DB4AA0" w:rsidP="00DB4AA0">
      <w:pPr>
        <w:pStyle w:val="B1"/>
      </w:pPr>
      <w:r>
        <w:t>5.</w:t>
      </w:r>
      <w:r>
        <w:tab/>
        <w:t xml:space="preserve">If not done previously, AMF discovers NWDAF according to clause 5.2 of </w:t>
      </w:r>
      <w:r w:rsidR="001B1A8C">
        <w:t>TS</w:t>
      </w:r>
      <w:r w:rsidR="001B1A8C">
        <w:t> </w:t>
      </w:r>
      <w:r w:rsidR="001B1A8C">
        <w:t>23.288</w:t>
      </w:r>
      <w:r w:rsidR="001B1A8C">
        <w:t> </w:t>
      </w:r>
      <w:r w:rsidR="001B1A8C">
        <w:t>[</w:t>
      </w:r>
      <w:r>
        <w:t xml:space="preserve">9] and clause 6.3.13 of </w:t>
      </w:r>
      <w:r w:rsidR="001B1A8C">
        <w:t>TS</w:t>
      </w:r>
      <w:r w:rsidR="001B1A8C">
        <w:t> </w:t>
      </w:r>
      <w:r w:rsidR="001B1A8C">
        <w:t>23.501</w:t>
      </w:r>
      <w:r w:rsidR="001B1A8C">
        <w:t> </w:t>
      </w:r>
      <w:r w:rsidR="001B1A8C">
        <w:t>[</w:t>
      </w:r>
      <w:r>
        <w:t xml:space="preserve">2], if available supporting analytics aggregation as described in clause 6.1A.2 of </w:t>
      </w:r>
      <w:r w:rsidR="001B1A8C">
        <w:t>TS</w:t>
      </w:r>
      <w:r w:rsidR="001B1A8C">
        <w:t> </w:t>
      </w:r>
      <w:r w:rsidR="001B1A8C">
        <w:t>23.288</w:t>
      </w:r>
      <w:r w:rsidR="001B1A8C">
        <w:t> </w:t>
      </w:r>
      <w:r w:rsidR="001B1A8C">
        <w:t>[</w:t>
      </w:r>
      <w:r>
        <w:t>9]. In addition, AMF uses NWDAF Serving Area information, and NWDAF location information to select the appropriate NWDAF instance.</w:t>
      </w:r>
    </w:p>
    <w:p w14:paraId="5859EA31" w14:textId="77777777" w:rsidR="00DB4AA0" w:rsidRDefault="00DB4AA0" w:rsidP="00DB4AA0">
      <w:pPr>
        <w:pStyle w:val="B1"/>
      </w:pPr>
      <w:r>
        <w:t>6.</w:t>
      </w:r>
      <w:r>
        <w:tab/>
        <w:t>AMF requests or subscribes to UE related analytics (e.g. expected UE behaviour, abnormal behaviour, UE mobility) for one or more Analytic IDs in a given Area of Interest from a NWDAF that covers the country where the UE reported its location.</w:t>
      </w:r>
    </w:p>
    <w:p w14:paraId="4624B75F" w14:textId="77777777" w:rsidR="00DB4AA0" w:rsidRDefault="00DB4AA0" w:rsidP="00DB4AA0">
      <w:pPr>
        <w:pStyle w:val="B1"/>
      </w:pPr>
      <w:r>
        <w:t>7.</w:t>
      </w:r>
      <w:r>
        <w:tab/>
        <w:t>[OPTIONAL] The selected NWDAF instance may register with the UDM for the UE that it is collecting data for and for the related Analytic ID(s).</w:t>
      </w:r>
    </w:p>
    <w:p w14:paraId="675719DA" w14:textId="77777777" w:rsidR="00DB4AA0" w:rsidRDefault="00DB4AA0" w:rsidP="00DB4AA0">
      <w:pPr>
        <w:pStyle w:val="B1"/>
      </w:pPr>
      <w:r>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4A1EE78" w14:textId="77777777" w:rsidR="00DB4AA0" w:rsidRDefault="00DB4AA0" w:rsidP="00DB4AA0">
      <w:pPr>
        <w:pStyle w:val="B1"/>
      </w:pPr>
      <w:r>
        <w:t>9.</w:t>
      </w:r>
      <w:r>
        <w:tab/>
        <w:t>[OPTIONAL] The aggregator NWDAF requests UE related analytics from other NWDAF(s) on the UE which initially provided its location information to NG-RAN.</w:t>
      </w:r>
    </w:p>
    <w:p w14:paraId="33EA1E73" w14:textId="50CBA5E8" w:rsidR="00DB4AA0" w:rsidRDefault="00DB4AA0" w:rsidP="00DB4AA0">
      <w:pPr>
        <w:pStyle w:val="B1"/>
      </w:pPr>
      <w:r>
        <w:lastRenderedPageBreak/>
        <w:t>10.</w:t>
      </w:r>
      <w:r>
        <w:tab/>
        <w:t>[OPTIONAL] If needed, other NWDAFs contacted by the aggregator NWDAF may collect data from other NFs (AMFs, SMFs, etc.) related to this UE (e.g. previous locations in other countries, any reported UE abnormal behaviour, etc.).</w:t>
      </w:r>
    </w:p>
    <w:p w14:paraId="7BB68FF6" w14:textId="77777777" w:rsidR="00DB4AA0" w:rsidRDefault="00DB4AA0" w:rsidP="00DB4AA0">
      <w:pPr>
        <w:pStyle w:val="B1"/>
      </w:pPr>
      <w:r>
        <w:t>11.</w:t>
      </w:r>
      <w:r>
        <w:tab/>
        <w:t>[OPTIONAL] The NWDAF(s) contacted by the aggregator NWDAF derive(s) UE related analytics for the UE in the area it is responsible for, e.g. (part of) a country.</w:t>
      </w:r>
    </w:p>
    <w:p w14:paraId="7D05CDA5" w14:textId="16EF5A37" w:rsidR="00DB4AA0" w:rsidRDefault="00DB4AA0" w:rsidP="00DB4AA0">
      <w:pPr>
        <w:pStyle w:val="B1"/>
      </w:pPr>
      <w:r>
        <w:t>12.</w:t>
      </w:r>
      <w:r>
        <w:tab/>
        <w:t>[OPTIONAL] The NWDAF(s) contacted by the aggregator NWDAF report(s) their analytics (UE mobility, UE abnormal behaviour, etc.) to the aggregator NWDAF.</w:t>
      </w:r>
    </w:p>
    <w:p w14:paraId="3101B8D8" w14:textId="77777777" w:rsidR="00DB4AA0" w:rsidRDefault="00DB4AA0" w:rsidP="00DB4AA0">
      <w:pPr>
        <w:pStyle w:val="B1"/>
      </w:pPr>
      <w:r>
        <w:t>13.</w:t>
      </w:r>
      <w:r>
        <w:tab/>
        <w:t>The aggregator NWDAF performs aggregation of the reported analytics and derives analytics.</w:t>
      </w:r>
    </w:p>
    <w:p w14:paraId="34E29C95" w14:textId="77777777" w:rsidR="00DB4AA0" w:rsidRDefault="00DB4AA0" w:rsidP="00DB4AA0">
      <w:pPr>
        <w:pStyle w:val="B1"/>
      </w:pPr>
      <w:r>
        <w:t>14.</w:t>
      </w:r>
      <w:r>
        <w:tab/>
        <w:t>The aggregator NWDAF provides (potentially aggregated) analytics to the AMF</w:t>
      </w:r>
    </w:p>
    <w:p w14:paraId="67218C5E" w14:textId="77777777" w:rsidR="00DB4AA0" w:rsidRDefault="00DB4AA0" w:rsidP="00DB4AA0">
      <w:pPr>
        <w:pStyle w:val="B1"/>
      </w:pPr>
      <w:r>
        <w:t>15.</w:t>
      </w:r>
      <w:r>
        <w:tab/>
        <w:t>AMF decides whether the UE should or should not be allowed access given the currently reported location.</w:t>
      </w:r>
    </w:p>
    <w:p w14:paraId="3442A4B7" w14:textId="60BF1D88" w:rsidR="00DB4AA0" w:rsidRDefault="00DB4AA0" w:rsidP="00DB4AA0">
      <w:pPr>
        <w:pStyle w:val="B1"/>
      </w:pPr>
      <w:r>
        <w:t>16.</w:t>
      </w:r>
      <w:r>
        <w:tab/>
        <w:t>AMF interacts with NG-RAN and/or the UE to convey the decision. For example, based on the reported UE analytics (e.g. UE behaviour), the AMF and/ or NG-RAN may behave as follows:</w:t>
      </w:r>
    </w:p>
    <w:p w14:paraId="4D3B8E36" w14:textId="2978FCAC" w:rsidR="00DB4AA0" w:rsidRDefault="00DB4AA0" w:rsidP="00DB4AA0">
      <w:pPr>
        <w:pStyle w:val="B2"/>
      </w:pPr>
      <w:r>
        <w:t>a)</w:t>
      </w:r>
      <w:r>
        <w:tab/>
        <w:t xml:space="preserve">In case of UE in initial access, the AMF may accept or reject UE Registration Request to the UE reported location. In case of rejection, the AMF may provide a cause value to the UE and/or NG-RAN (e.g. </w:t>
      </w:r>
      <w:r w:rsidR="00AD2391">
        <w:t>"</w:t>
      </w:r>
      <w:r>
        <w:t>inaccurate/wrong Location</w:t>
      </w:r>
      <w:r w:rsidR="00AD2391">
        <w:t>"</w:t>
      </w:r>
      <w:r>
        <w:t xml:space="preserve">, </w:t>
      </w:r>
      <w:r w:rsidR="00AD2391">
        <w:t>"</w:t>
      </w:r>
      <w:r>
        <w:t>Location is not supported</w:t>
      </w:r>
      <w:r w:rsidR="00AD2391">
        <w:t>"</w:t>
      </w:r>
      <w:r>
        <w:t>, or any other naming).</w:t>
      </w:r>
    </w:p>
    <w:p w14:paraId="72A63BF7" w14:textId="1448A918" w:rsidR="00DB4AA0" w:rsidRDefault="00DB4AA0" w:rsidP="00DB4AA0">
      <w:pPr>
        <w:pStyle w:val="B2"/>
      </w:pPr>
      <w:r>
        <w:t>b)</w:t>
      </w:r>
      <w:r>
        <w:tab/>
        <w:t xml:space="preserve">AMF may forward the full, part or a modified version of the analytics (e.g. UE behaviour) to NG-RAN which may act upon it. For example, NG-RAN may release the UE in case of an </w:t>
      </w:r>
      <w:r w:rsidR="00AD2391">
        <w:t>"</w:t>
      </w:r>
      <w:r>
        <w:t>unexpected UE location</w:t>
      </w:r>
      <w:r w:rsidR="00AD2391">
        <w:t>"</w:t>
      </w:r>
      <w:r>
        <w:t>.</w:t>
      </w:r>
    </w:p>
    <w:p w14:paraId="3EAF76BD" w14:textId="168A8777" w:rsidR="00DB4AA0" w:rsidRDefault="00DB4AA0" w:rsidP="00DB4AA0">
      <w:pPr>
        <w:pStyle w:val="B2"/>
      </w:pPr>
      <w:r>
        <w:t>c)</w:t>
      </w:r>
      <w:r>
        <w:tab/>
        <w:t xml:space="preserve">AMF may decide to initiate UE release procedure with the NG-RAN, and indicates the cause of UE context release as UE (e.g. </w:t>
      </w:r>
      <w:r w:rsidR="00AD2391">
        <w:t>"</w:t>
      </w:r>
      <w:r>
        <w:t>inaccurate/wrong/unexpected UE Location</w:t>
      </w:r>
      <w:r w:rsidR="00AD2391">
        <w:t>"</w:t>
      </w:r>
      <w:r>
        <w:t xml:space="preserve">, </w:t>
      </w:r>
      <w:r w:rsidR="00AD2391">
        <w:t>"</w:t>
      </w:r>
      <w:r>
        <w:t>UE Location is not supported</w:t>
      </w:r>
      <w:r w:rsidR="00AD2391">
        <w:t>"</w:t>
      </w:r>
      <w:r>
        <w:t>, or any other naming).</w:t>
      </w:r>
    </w:p>
    <w:p w14:paraId="46DB8342" w14:textId="747615D1" w:rsidR="001B3BCF" w:rsidRPr="000063DB" w:rsidRDefault="001B3BCF" w:rsidP="00DB4AA0">
      <w:pPr>
        <w:pStyle w:val="EditorsNote"/>
        <w:rPr>
          <w:lang w:eastAsia="ja-JP"/>
        </w:rPr>
      </w:pPr>
      <w:r w:rsidRPr="000063DB">
        <w:t>Editor</w:t>
      </w:r>
      <w:r w:rsidR="00AD2391">
        <w:t>'</w:t>
      </w:r>
      <w:r w:rsidRPr="000063DB">
        <w:t>s note:</w:t>
      </w:r>
      <w:r w:rsidR="00DB4AA0">
        <w:tab/>
      </w:r>
      <w:r w:rsidRPr="000063DB">
        <w:t>The feasibility and reliability of the solution needs further discussion and to be checked with eNA_Ph3 and 5GSAT_Ph2 studies.</w:t>
      </w:r>
    </w:p>
    <w:p w14:paraId="4395F031" w14:textId="147BE4B4" w:rsidR="001B3BCF" w:rsidRDefault="001B3BCF" w:rsidP="001B3BCF">
      <w:pPr>
        <w:pStyle w:val="Heading3"/>
        <w:rPr>
          <w:rFonts w:eastAsiaTheme="minorEastAsia"/>
          <w:lang w:eastAsia="zh-CN"/>
        </w:rPr>
      </w:pPr>
      <w:bookmarkStart w:id="325" w:name="_Toc104475651"/>
      <w:r w:rsidRPr="000063DB">
        <w:rPr>
          <w:lang w:eastAsia="zh-CN"/>
        </w:rPr>
        <w:t>6.</w:t>
      </w:r>
      <w:r w:rsidR="00334FC1" w:rsidRPr="000063DB">
        <w:rPr>
          <w:lang w:eastAsia="zh-CN"/>
        </w:rPr>
        <w:t>18</w:t>
      </w:r>
      <w:r w:rsidRPr="000063DB">
        <w:rPr>
          <w:lang w:eastAsia="zh-CN"/>
        </w:rPr>
        <w:t>.4</w:t>
      </w:r>
      <w:r w:rsidRPr="000063DB">
        <w:rPr>
          <w:lang w:eastAsia="zh-CN"/>
        </w:rPr>
        <w:tab/>
      </w:r>
      <w:r w:rsidRPr="000063DB">
        <w:t xml:space="preserve">Impacts on </w:t>
      </w:r>
      <w:r w:rsidRPr="000063DB">
        <w:rPr>
          <w:lang w:eastAsia="zh-CN"/>
        </w:rPr>
        <w:t>services, entities and interfaces</w:t>
      </w:r>
      <w:bookmarkEnd w:id="325"/>
    </w:p>
    <w:p w14:paraId="522B6D32" w14:textId="77777777" w:rsidR="0076119A" w:rsidRPr="0076119A" w:rsidRDefault="0076119A" w:rsidP="0076119A">
      <w:pPr>
        <w:rPr>
          <w:rFonts w:eastAsiaTheme="minorEastAsia"/>
          <w:lang w:eastAsia="zh-CN"/>
        </w:rPr>
      </w:pPr>
    </w:p>
    <w:p w14:paraId="058DE3D2" w14:textId="3E8367A1" w:rsidR="006B203D" w:rsidRPr="00944402" w:rsidRDefault="006B203D" w:rsidP="00944402">
      <w:pPr>
        <w:pStyle w:val="Heading2"/>
      </w:pPr>
      <w:bookmarkStart w:id="326" w:name="_Toc97287160"/>
      <w:bookmarkStart w:id="327" w:name="_Toc104475652"/>
      <w:r w:rsidRPr="00944402">
        <w:t>6.</w:t>
      </w:r>
      <w:r w:rsidR="0076119A">
        <w:rPr>
          <w:rFonts w:eastAsiaTheme="minorEastAsia" w:hint="eastAsia"/>
          <w:lang w:eastAsia="zh-CN"/>
        </w:rPr>
        <w:t>19</w:t>
      </w:r>
      <w:r w:rsidRPr="00944402">
        <w:tab/>
        <w:t>Solution #</w:t>
      </w:r>
      <w:r w:rsidR="0076119A">
        <w:rPr>
          <w:rFonts w:eastAsiaTheme="minorEastAsia" w:hint="eastAsia"/>
          <w:lang w:eastAsia="zh-CN"/>
        </w:rPr>
        <w:t>19</w:t>
      </w:r>
      <w:r w:rsidRPr="00944402">
        <w:t xml:space="preserve">: </w:t>
      </w:r>
      <w:bookmarkEnd w:id="326"/>
      <w:r w:rsidRPr="00944402">
        <w:t>Support of Low Latency via User Plane</w:t>
      </w:r>
      <w:bookmarkEnd w:id="327"/>
    </w:p>
    <w:p w14:paraId="2F69B3A0" w14:textId="5043F48A" w:rsidR="006B203D" w:rsidRPr="00944402" w:rsidRDefault="006B203D" w:rsidP="00944402">
      <w:pPr>
        <w:pStyle w:val="Heading3"/>
        <w:rPr>
          <w:lang w:eastAsia="zh-CN"/>
        </w:rPr>
      </w:pPr>
      <w:bookmarkStart w:id="328" w:name="_Toc97287161"/>
      <w:bookmarkStart w:id="329" w:name="_Toc104475653"/>
      <w:r w:rsidRPr="00944402">
        <w:rPr>
          <w:lang w:eastAsia="zh-CN"/>
        </w:rPr>
        <w:t>6.</w:t>
      </w:r>
      <w:r w:rsidR="0076119A">
        <w:rPr>
          <w:rFonts w:eastAsiaTheme="minorEastAsia" w:hint="eastAsia"/>
          <w:lang w:eastAsia="zh-CN"/>
        </w:rPr>
        <w:t>19</w:t>
      </w:r>
      <w:r w:rsidRPr="00944402">
        <w:rPr>
          <w:lang w:eastAsia="zh-CN"/>
        </w:rPr>
        <w:t>.1</w:t>
      </w:r>
      <w:r w:rsidRPr="00944402">
        <w:rPr>
          <w:lang w:eastAsia="zh-CN"/>
        </w:rPr>
        <w:tab/>
        <w:t>Introductio</w:t>
      </w:r>
      <w:bookmarkEnd w:id="328"/>
      <w:r w:rsidRPr="00944402">
        <w:rPr>
          <w:lang w:eastAsia="zh-CN"/>
        </w:rPr>
        <w:t>n</w:t>
      </w:r>
      <w:bookmarkEnd w:id="329"/>
    </w:p>
    <w:p w14:paraId="051CCDC8" w14:textId="77777777" w:rsidR="006B203D" w:rsidRPr="00331EC6" w:rsidRDefault="006B203D" w:rsidP="00331EC6">
      <w:pPr>
        <w:rPr>
          <w:rFonts w:eastAsia="DengXian"/>
        </w:rPr>
      </w:pPr>
      <w:r w:rsidRPr="00331EC6">
        <w:rPr>
          <w:rFonts w:eastAsia="DengXian"/>
        </w:rPr>
        <w:t>This solution addresses KI#1 (Architectural Enhancement to support User Plane positioning and KI#10 (Support of Reduced Latency).</w:t>
      </w:r>
    </w:p>
    <w:p w14:paraId="3D0F1E2A" w14:textId="3DB1E662" w:rsidR="006B203D" w:rsidRPr="00331EC6" w:rsidRDefault="006B203D" w:rsidP="00331EC6">
      <w:pPr>
        <w:rPr>
          <w:rFonts w:eastAsia="DengXian"/>
        </w:rPr>
      </w:pPr>
      <w:r w:rsidRPr="00331EC6">
        <w:rPr>
          <w:rFonts w:eastAsia="DengXian"/>
        </w:rPr>
        <w:t>The main principles of this solution are as follows:</w:t>
      </w:r>
    </w:p>
    <w:p w14:paraId="051E9EA2" w14:textId="77777777" w:rsidR="00331EC6" w:rsidRDefault="00331EC6" w:rsidP="00331EC6">
      <w:pPr>
        <w:pStyle w:val="B1"/>
        <w:rPr>
          <w:rFonts w:eastAsia="DengXian"/>
        </w:rPr>
      </w:pPr>
      <w:r>
        <w:rPr>
          <w:rFonts w:eastAsia="DengXian"/>
        </w:rPr>
        <w:t>1.</w:t>
      </w:r>
      <w:r>
        <w:rPr>
          <w:rFonts w:eastAsia="DengXian"/>
        </w:rPr>
        <w:tab/>
        <w:t>The solution applies to event reporting for a periodic or triggered deferred 5GC-MT-LR.</w:t>
      </w:r>
    </w:p>
    <w:p w14:paraId="785F70A6" w14:textId="77777777" w:rsidR="00331EC6" w:rsidRDefault="00331EC6" w:rsidP="00331EC6">
      <w:pPr>
        <w:pStyle w:val="B1"/>
        <w:rPr>
          <w:rFonts w:eastAsia="DengXian"/>
        </w:rPr>
      </w:pPr>
      <w:r>
        <w:rPr>
          <w:rFonts w:eastAsia="DengXian"/>
        </w:rPr>
        <w:t>2.</w:t>
      </w:r>
      <w:r>
        <w:rPr>
          <w:rFonts w:eastAsia="DengXian"/>
        </w:rPr>
        <w:tab/>
        <w:t>The target UE uses a user plane connection to report events to the LCS Client or AF, either directly or via the LMF or H-GMLC.</w:t>
      </w:r>
    </w:p>
    <w:p w14:paraId="4D076BAD" w14:textId="56341C91" w:rsidR="00331EC6" w:rsidRDefault="00331EC6" w:rsidP="00331EC6">
      <w:pPr>
        <w:pStyle w:val="B1"/>
        <w:rPr>
          <w:rFonts w:eastAsia="DengXian"/>
        </w:rPr>
      </w:pPr>
      <w:r>
        <w:rPr>
          <w:rFonts w:eastAsia="DengXian"/>
        </w:rPr>
        <w:t>3.</w:t>
      </w:r>
      <w:r>
        <w:rPr>
          <w:rFonts w:eastAsia="DengXian"/>
        </w:rPr>
        <w:tab/>
        <w:t xml:space="preserve">When reporting directly to the LCS Client or AF or reporting via an H-GMLC, the UE sends a supplementary services event report (e.g. as defined in </w:t>
      </w:r>
      <w:r w:rsidR="001B1A8C">
        <w:rPr>
          <w:rFonts w:eastAsia="DengXian"/>
        </w:rPr>
        <w:t>TS</w:t>
      </w:r>
      <w:r w:rsidR="001B1A8C">
        <w:rPr>
          <w:rFonts w:eastAsia="DengXian"/>
        </w:rPr>
        <w:t> </w:t>
      </w:r>
      <w:r w:rsidR="001B1A8C">
        <w:rPr>
          <w:rFonts w:eastAsia="DengXian"/>
        </w:rPr>
        <w:t>24.080</w:t>
      </w:r>
      <w:r w:rsidR="001B1A8C">
        <w:rPr>
          <w:rFonts w:eastAsia="DengXian"/>
        </w:rPr>
        <w:t> </w:t>
      </w:r>
      <w:r w:rsidR="001B1A8C">
        <w:rPr>
          <w:rFonts w:eastAsia="DengXian"/>
        </w:rPr>
        <w:t>[</w:t>
      </w:r>
      <w:r>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Default="00331EC6" w:rsidP="00331EC6">
      <w:pPr>
        <w:pStyle w:val="B1"/>
        <w:rPr>
          <w:rFonts w:eastAsia="DengXian"/>
        </w:rPr>
      </w:pPr>
      <w:r>
        <w:rPr>
          <w:rFonts w:eastAsia="DengXian"/>
        </w:rPr>
        <w:t>4.</w:t>
      </w:r>
      <w:r>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17476BD8" w:rsidR="00331EC6" w:rsidRDefault="00331EC6" w:rsidP="00331EC6">
      <w:pPr>
        <w:pStyle w:val="B1"/>
        <w:rPr>
          <w:rFonts w:eastAsia="DengXian"/>
        </w:rPr>
      </w:pPr>
      <w:r>
        <w:rPr>
          <w:rFonts w:eastAsia="DengXian"/>
        </w:rPr>
        <w:lastRenderedPageBreak/>
        <w:t>5.</w:t>
      </w:r>
      <w:r>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1B1A8C">
        <w:rPr>
          <w:rFonts w:eastAsia="DengXian"/>
        </w:rPr>
        <w:t>TS</w:t>
      </w:r>
      <w:r w:rsidR="001B1A8C">
        <w:rPr>
          <w:rFonts w:eastAsia="DengXian"/>
        </w:rPr>
        <w:t> </w:t>
      </w:r>
      <w:r w:rsidR="001B1A8C">
        <w:rPr>
          <w:rFonts w:eastAsia="DengXian"/>
        </w:rPr>
        <w:t>23.273</w:t>
      </w:r>
      <w:r w:rsidR="001B1A8C">
        <w:rPr>
          <w:rFonts w:eastAsia="DengXian"/>
        </w:rPr>
        <w:t> </w:t>
      </w:r>
      <w:r w:rsidR="001B1A8C">
        <w:rPr>
          <w:rFonts w:eastAsia="DengXian"/>
        </w:rPr>
        <w:t>[</w:t>
      </w:r>
      <w:r>
        <w:rPr>
          <w:rFonts w:eastAsia="DengXian"/>
        </w:rPr>
        <w:t>5].</w:t>
      </w:r>
    </w:p>
    <w:p w14:paraId="1C997A34" w14:textId="6708EB9B" w:rsidR="006B203D" w:rsidRPr="00944402" w:rsidRDefault="006B203D" w:rsidP="00944402">
      <w:pPr>
        <w:pStyle w:val="Heading3"/>
        <w:rPr>
          <w:lang w:eastAsia="zh-CN"/>
        </w:rPr>
      </w:pPr>
      <w:bookmarkStart w:id="330" w:name="_Toc97287162"/>
      <w:bookmarkStart w:id="331" w:name="_Toc104475654"/>
      <w:r w:rsidRPr="00944402">
        <w:rPr>
          <w:lang w:eastAsia="zh-CN"/>
        </w:rPr>
        <w:t>6.</w:t>
      </w:r>
      <w:r w:rsidR="0076119A">
        <w:rPr>
          <w:rFonts w:eastAsiaTheme="minorEastAsia" w:hint="eastAsia"/>
          <w:lang w:eastAsia="zh-CN"/>
        </w:rPr>
        <w:t>19</w:t>
      </w:r>
      <w:r w:rsidRPr="00944402">
        <w:rPr>
          <w:lang w:eastAsia="zh-CN"/>
        </w:rPr>
        <w:t>.2</w:t>
      </w:r>
      <w:r w:rsidRPr="00944402">
        <w:rPr>
          <w:lang w:eastAsia="zh-CN"/>
        </w:rPr>
        <w:tab/>
        <w:t>Functional Description</w:t>
      </w:r>
      <w:bookmarkEnd w:id="330"/>
      <w:bookmarkEnd w:id="331"/>
    </w:p>
    <w:p w14:paraId="46F1E559" w14:textId="4CE7FD82" w:rsidR="006B203D" w:rsidRPr="00944402" w:rsidRDefault="006B203D" w:rsidP="00331EC6">
      <w:pPr>
        <w:pStyle w:val="Heading4"/>
      </w:pPr>
      <w:bookmarkStart w:id="332" w:name="_Toc104475655"/>
      <w:r w:rsidRPr="00944402">
        <w:t>6.</w:t>
      </w:r>
      <w:r w:rsidR="0076119A">
        <w:rPr>
          <w:rFonts w:eastAsiaTheme="minorEastAsia" w:hint="eastAsia"/>
          <w:lang w:eastAsia="zh-CN"/>
        </w:rPr>
        <w:t>19</w:t>
      </w:r>
      <w:r w:rsidRPr="00944402">
        <w:t>.2.1</w:t>
      </w:r>
      <w:r w:rsidRPr="00944402">
        <w:tab/>
        <w:t>Architecture</w:t>
      </w:r>
      <w:bookmarkEnd w:id="332"/>
    </w:p>
    <w:p w14:paraId="48F8539C" w14:textId="4EF3DBDE" w:rsidR="006B203D" w:rsidRPr="00944402" w:rsidRDefault="00331EC6" w:rsidP="00331EC6">
      <w:r>
        <w:t xml:space="preserve">There are no changes to 5GS architecture as defined in </w:t>
      </w:r>
      <w:r w:rsidR="001B1A8C">
        <w:t>TS</w:t>
      </w:r>
      <w:r w:rsidR="001B1A8C">
        <w:t> </w:t>
      </w:r>
      <w:r w:rsidR="001B1A8C">
        <w:t>23.501</w:t>
      </w:r>
      <w:r w:rsidR="001B1A8C">
        <w:t> </w:t>
      </w:r>
      <w:r w:rsidR="001B1A8C">
        <w:t>[</w:t>
      </w:r>
      <w:r>
        <w:t xml:space="preserve">2] and </w:t>
      </w:r>
      <w:r w:rsidR="001B1A8C">
        <w:t>TS</w:t>
      </w:r>
      <w:r w:rsidR="001B1A8C">
        <w:t> </w:t>
      </w:r>
      <w:r w:rsidR="001B1A8C">
        <w:t>23.273</w:t>
      </w:r>
      <w:r w:rsidR="001B1A8C">
        <w:t> </w:t>
      </w:r>
      <w:r w:rsidR="001B1A8C">
        <w:t>[</w:t>
      </w:r>
      <w:r>
        <w:t>5].</w:t>
      </w:r>
    </w:p>
    <w:p w14:paraId="79AC5E10" w14:textId="38F2C929" w:rsidR="006B203D" w:rsidRPr="00944402" w:rsidRDefault="006B203D" w:rsidP="00331EC6">
      <w:pPr>
        <w:pStyle w:val="Heading4"/>
      </w:pPr>
      <w:bookmarkStart w:id="333" w:name="_Toc104475656"/>
      <w:r w:rsidRPr="00944402">
        <w:t>6.</w:t>
      </w:r>
      <w:r w:rsidR="0076119A">
        <w:rPr>
          <w:rFonts w:eastAsiaTheme="minorEastAsia" w:hint="eastAsia"/>
          <w:lang w:eastAsia="zh-CN"/>
        </w:rPr>
        <w:t>19</w:t>
      </w:r>
      <w:r w:rsidRPr="00944402">
        <w:t>.2.2</w:t>
      </w:r>
      <w:r w:rsidRPr="00944402">
        <w:tab/>
        <w:t>Protocol Layering</w:t>
      </w:r>
      <w:bookmarkEnd w:id="333"/>
    </w:p>
    <w:p w14:paraId="75FD09B3" w14:textId="77777777" w:rsidR="00331EC6" w:rsidRDefault="00331EC6" w:rsidP="00331EC6">
      <w:r>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Default="00331EC6" w:rsidP="00331EC6">
      <w:r>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331EC6" w:rsidRDefault="006B203D" w:rsidP="00331EC6">
      <w:pPr>
        <w:pStyle w:val="NO"/>
      </w:pPr>
      <w:r w:rsidRPr="00331EC6">
        <w:t>NOTE:</w:t>
      </w:r>
      <w:r w:rsidRPr="00331EC6">
        <w:tab/>
        <w:t>Security aspects of reporting location to an AF or LCS Client via a user plane will need to be verified or defined by SA</w:t>
      </w:r>
      <w:r w:rsidR="00331EC6" w:rsidRPr="00331EC6">
        <w:t> WG</w:t>
      </w:r>
      <w:r w:rsidRPr="00331EC6">
        <w:t>3.</w:t>
      </w:r>
    </w:p>
    <w:p w14:paraId="5A44ECAC" w14:textId="77777777" w:rsidR="006B203D" w:rsidRPr="00331EC6" w:rsidRDefault="006B203D" w:rsidP="00331EC6">
      <w:pPr>
        <w:pStyle w:val="TH"/>
      </w:pPr>
      <w:r w:rsidRPr="00331EC6">
        <w:object w:dxaOrig="12670" w:dyaOrig="4930" w14:anchorId="3B5DB0C2">
          <v:shape id="_x0000_i1080" type="#_x0000_t75" style="width:431.4pt;height:168.2pt" o:ole="">
            <v:imagedata r:id="rId94" o:title=""/>
          </v:shape>
          <o:OLEObject Type="Embed" ProgID="Visio.Drawing.15" ShapeID="_x0000_i1080" DrawAspect="Content" ObjectID="_1715090476" r:id="rId95"/>
        </w:object>
      </w:r>
    </w:p>
    <w:p w14:paraId="21386997" w14:textId="2F6745EC" w:rsidR="006B203D" w:rsidRPr="00331EC6" w:rsidRDefault="006B203D" w:rsidP="00331EC6">
      <w:pPr>
        <w:pStyle w:val="TF"/>
      </w:pPr>
      <w:r w:rsidRPr="00331EC6">
        <w:t>Figure 6.</w:t>
      </w:r>
      <w:r w:rsidR="0076119A" w:rsidRPr="00331EC6">
        <w:rPr>
          <w:rFonts w:eastAsiaTheme="minorEastAsia" w:hint="eastAsia"/>
        </w:rPr>
        <w:t>19</w:t>
      </w:r>
      <w:r w:rsidRPr="00331EC6">
        <w:t>.2.2-1</w:t>
      </w:r>
      <w:r w:rsidR="00331EC6" w:rsidRPr="00331EC6">
        <w:t>:</w:t>
      </w:r>
      <w:r w:rsidRPr="00331EC6">
        <w:t xml:space="preserve"> Protocol Layering for User Plane Transfer of Event Reports</w:t>
      </w:r>
    </w:p>
    <w:p w14:paraId="0C3776F0" w14:textId="32FBE4F3" w:rsidR="006B203D" w:rsidRPr="00944402" w:rsidRDefault="006B203D" w:rsidP="00944402">
      <w:pPr>
        <w:pStyle w:val="Heading3"/>
        <w:rPr>
          <w:lang w:eastAsia="zh-CN"/>
        </w:rPr>
      </w:pPr>
      <w:bookmarkStart w:id="334" w:name="_Toc97287163"/>
      <w:bookmarkStart w:id="335" w:name="_Toc104475657"/>
      <w:r w:rsidRPr="00944402">
        <w:rPr>
          <w:lang w:eastAsia="zh-CN"/>
        </w:rPr>
        <w:t>6.</w:t>
      </w:r>
      <w:r w:rsidR="0076119A">
        <w:rPr>
          <w:rFonts w:eastAsiaTheme="minorEastAsia" w:hint="eastAsia"/>
          <w:lang w:eastAsia="zh-CN"/>
        </w:rPr>
        <w:t>19</w:t>
      </w:r>
      <w:r w:rsidRPr="00944402">
        <w:rPr>
          <w:lang w:eastAsia="zh-CN"/>
        </w:rPr>
        <w:t>.3</w:t>
      </w:r>
      <w:r w:rsidRPr="00944402">
        <w:rPr>
          <w:lang w:eastAsia="zh-CN"/>
        </w:rPr>
        <w:tab/>
        <w:t>Procedures</w:t>
      </w:r>
      <w:bookmarkEnd w:id="334"/>
      <w:bookmarkEnd w:id="335"/>
    </w:p>
    <w:p w14:paraId="46DA87B0" w14:textId="048AFDAC" w:rsidR="006B203D" w:rsidRPr="00944402" w:rsidRDefault="006B203D" w:rsidP="00331EC6">
      <w:pPr>
        <w:pStyle w:val="Heading4"/>
      </w:pPr>
      <w:bookmarkStart w:id="336" w:name="_Toc12632639"/>
      <w:bookmarkStart w:id="337" w:name="_Toc29305333"/>
      <w:bookmarkStart w:id="338" w:name="_Toc37338148"/>
      <w:bookmarkStart w:id="339" w:name="_Toc46488990"/>
      <w:bookmarkStart w:id="340" w:name="_Toc52567343"/>
      <w:bookmarkStart w:id="341" w:name="_Toc90590946"/>
      <w:bookmarkStart w:id="342" w:name="_Toc104475658"/>
      <w:r w:rsidRPr="00944402">
        <w:t>6.</w:t>
      </w:r>
      <w:r w:rsidR="0076119A">
        <w:rPr>
          <w:rFonts w:eastAsiaTheme="minorEastAsia" w:hint="eastAsia"/>
          <w:lang w:eastAsia="zh-CN"/>
        </w:rPr>
        <w:t>19</w:t>
      </w:r>
      <w:r w:rsidRPr="00944402">
        <w:t>.3.1</w:t>
      </w:r>
      <w:r w:rsidRPr="00944402">
        <w:tab/>
        <w:t xml:space="preserve">Event Reporting </w:t>
      </w:r>
      <w:bookmarkEnd w:id="336"/>
      <w:bookmarkEnd w:id="337"/>
      <w:bookmarkEnd w:id="338"/>
      <w:bookmarkEnd w:id="339"/>
      <w:bookmarkEnd w:id="340"/>
      <w:bookmarkEnd w:id="341"/>
      <w:r w:rsidRPr="00944402">
        <w:t>from a UE directly to an LCS Client or AF</w:t>
      </w:r>
      <w:bookmarkEnd w:id="342"/>
    </w:p>
    <w:p w14:paraId="4894551C" w14:textId="00AE6608" w:rsidR="006B203D" w:rsidRDefault="00331EC6" w:rsidP="00331EC6">
      <w:r>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331EC6" w:rsidRDefault="006B203D" w:rsidP="00331EC6">
      <w:pPr>
        <w:pStyle w:val="TH"/>
        <w:rPr>
          <w:rFonts w:eastAsia="DengXian"/>
        </w:rPr>
      </w:pPr>
      <w:r w:rsidRPr="00331EC6">
        <w:object w:dxaOrig="14200" w:dyaOrig="10170" w14:anchorId="1452DD4B">
          <v:shape id="_x0000_i1081" type="#_x0000_t75" style="width:399.75pt;height:286.25pt" o:ole="">
            <v:imagedata r:id="rId96" o:title=""/>
          </v:shape>
          <o:OLEObject Type="Embed" ProgID="Visio.Drawing.15" ShapeID="_x0000_i1081" DrawAspect="Content" ObjectID="_1715090477" r:id="rId97"/>
        </w:object>
      </w:r>
    </w:p>
    <w:p w14:paraId="6474A448" w14:textId="4205DF32" w:rsidR="006B203D" w:rsidRPr="00331EC6" w:rsidRDefault="006B203D" w:rsidP="00331EC6">
      <w:pPr>
        <w:pStyle w:val="TF"/>
      </w:pPr>
      <w:r w:rsidRPr="00331EC6">
        <w:t>Figure 6.</w:t>
      </w:r>
      <w:r w:rsidR="0076119A" w:rsidRPr="00331EC6">
        <w:rPr>
          <w:rFonts w:eastAsiaTheme="minorEastAsia" w:hint="eastAsia"/>
        </w:rPr>
        <w:t>19</w:t>
      </w:r>
      <w:r w:rsidRPr="00331EC6">
        <w:t>.3.1-1: Event Reporting from a UE directly to an LCS Client or AF</w:t>
      </w:r>
    </w:p>
    <w:p w14:paraId="69CF57C3" w14:textId="40A1BA6B"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are performed with the following differences.</w:t>
      </w:r>
    </w:p>
    <w:p w14:paraId="60A6CFB6" w14:textId="77777777" w:rsidR="00331EC6" w:rsidRDefault="00331EC6" w:rsidP="00331EC6">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Default="00331EC6" w:rsidP="00331EC6">
      <w:pPr>
        <w:pStyle w:val="B2"/>
        <w:rPr>
          <w:lang w:eastAsia="zh-CN"/>
        </w:rPr>
      </w:pPr>
      <w:r>
        <w:rPr>
          <w:lang w:eastAsia="zh-CN"/>
        </w:rPr>
        <w:t>-</w:t>
      </w:r>
      <w:r>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718868DE" w:rsidR="00331EC6" w:rsidRDefault="00331EC6" w:rsidP="00331EC6">
      <w:pPr>
        <w:pStyle w:val="B2"/>
        <w:rPr>
          <w:lang w:eastAsia="zh-CN"/>
        </w:rPr>
      </w:pPr>
      <w:r>
        <w:rPr>
          <w:lang w:eastAsia="zh-CN"/>
        </w:rPr>
        <w:t>-</w:t>
      </w:r>
      <w:r>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to send events reports via Control Plane.</w:t>
      </w:r>
    </w:p>
    <w:p w14:paraId="0A775817" w14:textId="77777777" w:rsidR="00331EC6" w:rsidRDefault="00331EC6" w:rsidP="00331EC6">
      <w:pPr>
        <w:pStyle w:val="B1"/>
        <w:rPr>
          <w:lang w:eastAsia="zh-CN"/>
        </w:rPr>
      </w:pPr>
      <w:r>
        <w:rPr>
          <w:lang w:eastAsia="zh-CN"/>
        </w:rPr>
        <w:t>2.</w:t>
      </w:r>
      <w:r>
        <w:rPr>
          <w:lang w:eastAsia="zh-CN"/>
        </w:rPr>
        <w:tab/>
        <w:t>The UE establishes a secure TCP/IP connection to the LCS Client or AF using the IP address or FQDN and security information received at step 1.</w:t>
      </w:r>
    </w:p>
    <w:p w14:paraId="4070CDD8" w14:textId="3BD38C58" w:rsidR="00331EC6" w:rsidRDefault="00331EC6" w:rsidP="00331EC6">
      <w:pPr>
        <w:pStyle w:val="B1"/>
        <w:rPr>
          <w:lang w:eastAsia="zh-CN"/>
        </w:rPr>
      </w:pPr>
      <w:r>
        <w:rPr>
          <w:lang w:eastAsia="zh-CN"/>
        </w:rPr>
        <w:t>3.</w:t>
      </w:r>
      <w:r>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7FAED310" w:rsidR="00331EC6" w:rsidRDefault="00331EC6" w:rsidP="00331EC6">
      <w:pPr>
        <w:pStyle w:val="B1"/>
        <w:rPr>
          <w:lang w:eastAsia="zh-CN"/>
        </w:rPr>
      </w:pPr>
      <w:r>
        <w:rPr>
          <w:lang w:eastAsia="zh-CN"/>
        </w:rPr>
        <w:t>4.</w:t>
      </w:r>
      <w:r>
        <w:rPr>
          <w:lang w:eastAsia="zh-CN"/>
        </w:rPr>
        <w:tab/>
        <w:t xml:space="preserve">The UE monitors for and detects the occurrence of a trigger or periodic event as described for step 22 of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w:t>
      </w:r>
    </w:p>
    <w:p w14:paraId="2AB9FE55" w14:textId="77777777" w:rsidR="00331EC6" w:rsidRDefault="00331EC6" w:rsidP="00331EC6">
      <w:pPr>
        <w:pStyle w:val="B1"/>
        <w:rPr>
          <w:lang w:eastAsia="zh-CN"/>
        </w:rPr>
      </w:pPr>
      <w:r>
        <w:rPr>
          <w:lang w:eastAsia="zh-CN"/>
        </w:rPr>
        <w:t>5.</w:t>
      </w:r>
      <w:r>
        <w:rPr>
          <w:lang w:eastAsia="zh-CN"/>
        </w:rPr>
        <w:tab/>
        <w:t>The UE obtains location measurements and determines a current location, possibly using assistance data obtained at step 3.</w:t>
      </w:r>
    </w:p>
    <w:p w14:paraId="5C8A618D" w14:textId="7BB3CE33" w:rsidR="006B203D" w:rsidRPr="00B01D01" w:rsidRDefault="00331EC6" w:rsidP="00331EC6">
      <w:pPr>
        <w:pStyle w:val="NO"/>
        <w:rPr>
          <w:lang w:eastAsia="zh-CN"/>
        </w:rPr>
      </w:pPr>
      <w:r>
        <w:rPr>
          <w:lang w:eastAsia="zh-CN"/>
        </w:rPr>
        <w:lastRenderedPageBreak/>
        <w:t>NOTE:</w:t>
      </w:r>
      <w:r>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Default="00331EC6" w:rsidP="00331EC6">
      <w:pPr>
        <w:pStyle w:val="B1"/>
        <w:rPr>
          <w:rFonts w:eastAsia="DengXian"/>
        </w:rPr>
      </w:pPr>
      <w:r>
        <w:rPr>
          <w:rFonts w:eastAsia="DengXian"/>
        </w:rPr>
        <w:t>6.</w:t>
      </w:r>
      <w:r>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Default="00331EC6" w:rsidP="00331EC6">
      <w:pPr>
        <w:pStyle w:val="B1"/>
        <w:rPr>
          <w:rFonts w:eastAsia="DengXian"/>
        </w:rPr>
      </w:pPr>
      <w:r>
        <w:rPr>
          <w:rFonts w:eastAsia="DengXian"/>
        </w:rPr>
        <w:t>7.</w:t>
      </w:r>
      <w:r>
        <w:rPr>
          <w:rFonts w:eastAsia="DengXian"/>
        </w:rPr>
        <w:tab/>
        <w:t>The LCS Client or AF returns a supplementary services Event Report Acknowledgment to the UE over the secure TCP/IP Connection established at step 2.</w:t>
      </w:r>
    </w:p>
    <w:p w14:paraId="3BF7DB24" w14:textId="77777777" w:rsidR="00331EC6" w:rsidRDefault="00331EC6" w:rsidP="00331EC6">
      <w:pPr>
        <w:pStyle w:val="B1"/>
        <w:rPr>
          <w:rFonts w:eastAsia="DengXian"/>
        </w:rPr>
      </w:pPr>
      <w:r>
        <w:rPr>
          <w:rFonts w:eastAsia="DengXian"/>
        </w:rPr>
        <w:t>8.</w:t>
      </w:r>
      <w:r>
        <w:rPr>
          <w:rFonts w:eastAsia="DengXian"/>
        </w:rPr>
        <w:tab/>
        <w:t>The UE continues to monitor for and detect further trigger or periodic events as at step 4 and repeats steps 5-7 for each detected trigger or periodic event.</w:t>
      </w:r>
    </w:p>
    <w:p w14:paraId="0CFAC377" w14:textId="05C1C9C8" w:rsidR="00331EC6" w:rsidRDefault="00331EC6" w:rsidP="00331EC6">
      <w:pPr>
        <w:pStyle w:val="B1"/>
        <w:rPr>
          <w:rFonts w:eastAsia="DengXian"/>
        </w:rPr>
      </w:pPr>
      <w:r>
        <w:rPr>
          <w:rFonts w:eastAsia="DengXian"/>
        </w:rPr>
        <w:t>9.</w:t>
      </w:r>
      <w:r>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1B1A8C">
        <w:rPr>
          <w:rFonts w:eastAsia="DengXian"/>
        </w:rPr>
        <w:t>TS</w:t>
      </w:r>
      <w:r w:rsidR="001B1A8C">
        <w:rPr>
          <w:rFonts w:eastAsia="DengXian"/>
        </w:rPr>
        <w:t> </w:t>
      </w:r>
      <w:r w:rsidR="001B1A8C">
        <w:rPr>
          <w:rFonts w:eastAsia="DengXian"/>
        </w:rPr>
        <w:t>23.273</w:t>
      </w:r>
      <w:r w:rsidR="001B1A8C">
        <w:rPr>
          <w:rFonts w:eastAsia="DengXian"/>
        </w:rPr>
        <w:t> </w:t>
      </w:r>
      <w:r w:rsidR="001B1A8C">
        <w:rPr>
          <w:rFonts w:eastAsia="DengXian"/>
        </w:rPr>
        <w:t>[</w:t>
      </w:r>
      <w:r>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944402" w:rsidRDefault="006B203D" w:rsidP="00331EC6">
      <w:pPr>
        <w:pStyle w:val="Heading4"/>
      </w:pPr>
      <w:bookmarkStart w:id="343" w:name="_Toc104475659"/>
      <w:r w:rsidRPr="00944402">
        <w:t>6.</w:t>
      </w:r>
      <w:r w:rsidR="0076119A">
        <w:rPr>
          <w:rFonts w:eastAsiaTheme="minorEastAsia" w:hint="eastAsia"/>
          <w:lang w:eastAsia="zh-CN"/>
        </w:rPr>
        <w:t>19</w:t>
      </w:r>
      <w:r w:rsidRPr="00944402">
        <w:t>.3.2</w:t>
      </w:r>
      <w:r w:rsidRPr="00944402">
        <w:tab/>
        <w:t>Event Reporting from a UE to an LCS Client or AF via an H-GMLC</w:t>
      </w:r>
      <w:bookmarkEnd w:id="343"/>
    </w:p>
    <w:p w14:paraId="630D35E2" w14:textId="654AFF80" w:rsidR="006B203D" w:rsidRDefault="006B203D" w:rsidP="006B203D">
      <w:r w:rsidRPr="00F26B13">
        <w:t>Figure 6.</w:t>
      </w:r>
      <w:r w:rsidR="00043CFC">
        <w:rPr>
          <w:rFonts w:eastAsiaTheme="minorEastAsia" w:hint="eastAsia"/>
          <w:lang w:eastAsia="zh-CN"/>
        </w:rPr>
        <w:t>19</w:t>
      </w:r>
      <w:r w:rsidRPr="00F26B13">
        <w:t>.</w:t>
      </w:r>
      <w:r>
        <w:t>3.2</w:t>
      </w:r>
      <w:r w:rsidRPr="00F26B13">
        <w:t>-</w:t>
      </w:r>
      <w:r>
        <w:t>1</w:t>
      </w:r>
      <w:r w:rsidRPr="00F26B13">
        <w:t xml:space="preserve"> shows a</w:t>
      </w:r>
      <w:r>
        <w:t xml:space="preserve"> procedure for event reporting from a UE to an LCS Client or AF when a User Plane connection is established to the LCS Client or AF via the H-GMLC. </w:t>
      </w:r>
      <w:r w:rsidRPr="00706510">
        <w:t>This procedure is applicable when UE based position methods or standalone position methods are used by the UE.</w:t>
      </w:r>
    </w:p>
    <w:p w14:paraId="0CD9036F" w14:textId="77777777" w:rsidR="006B203D" w:rsidRDefault="006B203D" w:rsidP="00DA1853">
      <w:pPr>
        <w:pStyle w:val="TH"/>
        <w:rPr>
          <w:rFonts w:eastAsia="DengXian"/>
        </w:rPr>
      </w:pPr>
      <w:r>
        <w:object w:dxaOrig="14380" w:dyaOrig="10170" w14:anchorId="4A003F6B">
          <v:shape id="_x0000_i1082" type="#_x0000_t75" style="width:401.45pt;height:283.95pt" o:ole="">
            <v:imagedata r:id="rId98" o:title=""/>
          </v:shape>
          <o:OLEObject Type="Embed" ProgID="Visio.Drawing.15" ShapeID="_x0000_i1082" DrawAspect="Content" ObjectID="_1715090478" r:id="rId99"/>
        </w:object>
      </w:r>
    </w:p>
    <w:p w14:paraId="7C65751D" w14:textId="1D229F07" w:rsidR="006B203D" w:rsidRPr="009D20EB" w:rsidRDefault="006B203D" w:rsidP="00DA1853">
      <w:pPr>
        <w:pStyle w:val="TF"/>
        <w:rPr>
          <w:lang w:eastAsia="zh-CN"/>
        </w:rPr>
      </w:pPr>
      <w:r w:rsidRPr="009D20EB">
        <w:rPr>
          <w:lang w:eastAsia="zh-CN"/>
        </w:rPr>
        <w:t>Figure 6.</w:t>
      </w:r>
      <w:r w:rsidR="0076119A">
        <w:rPr>
          <w:rFonts w:eastAsiaTheme="minorEastAsia" w:hint="eastAsia"/>
          <w:lang w:eastAsia="zh-CN"/>
        </w:rPr>
        <w:t>19</w:t>
      </w:r>
      <w:r w:rsidRPr="009D20EB">
        <w:rPr>
          <w:lang w:eastAsia="zh-CN"/>
        </w:rPr>
        <w:t>.</w:t>
      </w:r>
      <w:r>
        <w:rPr>
          <w:lang w:eastAsia="zh-CN"/>
        </w:rPr>
        <w:t>3.2</w:t>
      </w:r>
      <w:r w:rsidRPr="009D20EB">
        <w:rPr>
          <w:lang w:eastAsia="zh-CN"/>
        </w:rPr>
        <w:t xml:space="preserve">-1: </w:t>
      </w:r>
      <w:r w:rsidRPr="00FF659A">
        <w:rPr>
          <w:lang w:eastAsia="zh-CN"/>
        </w:rPr>
        <w:t xml:space="preserve">Event Reporting from a UE to an LCS Client or AF via </w:t>
      </w:r>
      <w:r>
        <w:rPr>
          <w:lang w:eastAsia="zh-CN"/>
        </w:rPr>
        <w:t>the H-GMLC</w:t>
      </w:r>
    </w:p>
    <w:p w14:paraId="5B4AD7CA" w14:textId="12B8A174" w:rsidR="006B203D" w:rsidRPr="001216A7" w:rsidRDefault="00331EC6" w:rsidP="00331EC6">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are performed with the following differences.</w:t>
      </w:r>
    </w:p>
    <w:p w14:paraId="28C98711" w14:textId="77777777" w:rsidR="00331EC6" w:rsidRDefault="00331EC6" w:rsidP="00331EC6">
      <w:pPr>
        <w:pStyle w:val="B2"/>
        <w:rPr>
          <w:rFonts w:eastAsia="DengXian"/>
        </w:rPr>
      </w:pPr>
      <w:r>
        <w:rPr>
          <w:rFonts w:eastAsia="DengXian"/>
        </w:rPr>
        <w:t>-</w:t>
      </w:r>
      <w:r>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027B1114" w:rsidR="00331EC6" w:rsidRDefault="00331EC6" w:rsidP="00331EC6">
      <w:pPr>
        <w:pStyle w:val="B2"/>
        <w:rPr>
          <w:rFonts w:eastAsia="DengXian"/>
        </w:rPr>
      </w:pPr>
      <w:r>
        <w:rPr>
          <w:rFonts w:eastAsia="DengXian"/>
        </w:rPr>
        <w:lastRenderedPageBreak/>
        <w:t>-</w:t>
      </w:r>
      <w:r>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1B1A8C">
        <w:rPr>
          <w:rFonts w:eastAsia="DengXian"/>
        </w:rPr>
        <w:t>TS</w:t>
      </w:r>
      <w:r w:rsidR="001B1A8C">
        <w:rPr>
          <w:rFonts w:eastAsia="DengXian"/>
        </w:rPr>
        <w:t> </w:t>
      </w:r>
      <w:r w:rsidR="001B1A8C">
        <w:rPr>
          <w:rFonts w:eastAsia="DengXian"/>
        </w:rPr>
        <w:t>23.273</w:t>
      </w:r>
      <w:r w:rsidR="001B1A8C">
        <w:rPr>
          <w:rFonts w:eastAsia="DengXian"/>
        </w:rPr>
        <w:t> </w:t>
      </w:r>
      <w:r w:rsidR="001B1A8C">
        <w:rPr>
          <w:rFonts w:eastAsia="DengXian"/>
        </w:rPr>
        <w:t>[</w:t>
      </w:r>
      <w:r>
        <w:rPr>
          <w:rFonts w:eastAsia="DengXian"/>
        </w:rPr>
        <w:t>5].</w:t>
      </w:r>
    </w:p>
    <w:p w14:paraId="69F42BDA" w14:textId="0F94333C" w:rsidR="00331EC6" w:rsidRDefault="00331EC6" w:rsidP="00331EC6">
      <w:pPr>
        <w:pStyle w:val="B2"/>
        <w:rPr>
          <w:rFonts w:eastAsia="DengXian"/>
        </w:rPr>
      </w:pPr>
      <w:r>
        <w:rPr>
          <w:rFonts w:eastAsia="DengXian"/>
        </w:rPr>
        <w:t>-</w:t>
      </w:r>
      <w:r>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1B1A8C">
        <w:rPr>
          <w:rFonts w:eastAsia="DengXian"/>
        </w:rPr>
        <w:t>TS</w:t>
      </w:r>
      <w:r w:rsidR="001B1A8C">
        <w:rPr>
          <w:rFonts w:eastAsia="DengXian"/>
        </w:rPr>
        <w:t> </w:t>
      </w:r>
      <w:r w:rsidR="001B1A8C">
        <w:rPr>
          <w:rFonts w:eastAsia="DengXian"/>
        </w:rPr>
        <w:t>23.273</w:t>
      </w:r>
      <w:r w:rsidR="001B1A8C">
        <w:rPr>
          <w:rFonts w:eastAsia="DengXian"/>
        </w:rPr>
        <w:t> </w:t>
      </w:r>
      <w:bookmarkStart w:id="344" w:name="MCCTEMPBM_00000030"/>
      <w:r w:rsidR="001B1A8C">
        <w:rPr>
          <w:rFonts w:eastAsia="DengXian"/>
        </w:rPr>
        <w:t>[5]</w:t>
      </w:r>
      <w:r>
        <w:rPr>
          <w:rFonts w:eastAsia="DengXian"/>
        </w:rPr>
        <w:t xml:space="preserve"> t</w:t>
      </w:r>
      <w:bookmarkEnd w:id="344"/>
      <w:r>
        <w:rPr>
          <w:rFonts w:eastAsia="DengXian"/>
        </w:rPr>
        <w:t>o send events reports via Control Plane.</w:t>
      </w:r>
    </w:p>
    <w:p w14:paraId="39777146" w14:textId="77777777" w:rsidR="00331EC6" w:rsidRDefault="00331EC6" w:rsidP="00331EC6">
      <w:pPr>
        <w:pStyle w:val="B1"/>
        <w:rPr>
          <w:rFonts w:eastAsia="DengXian"/>
        </w:rPr>
      </w:pPr>
      <w:r>
        <w:rPr>
          <w:rFonts w:eastAsia="DengXian"/>
        </w:rPr>
        <w:t>2.</w:t>
      </w:r>
      <w:r>
        <w:rPr>
          <w:rFonts w:eastAsia="DengXian"/>
        </w:rPr>
        <w:tab/>
        <w:t>The UE establishes a secure TCP/IP connection to the H-GMLC using the IP address or FQDN and security information received by the UE at step 1.</w:t>
      </w:r>
    </w:p>
    <w:p w14:paraId="3F08D3F6" w14:textId="77777777" w:rsidR="00331EC6" w:rsidRDefault="00331EC6" w:rsidP="00331EC6">
      <w:pPr>
        <w:pStyle w:val="B1"/>
        <w:rPr>
          <w:rFonts w:eastAsia="DengXian"/>
        </w:rPr>
      </w:pPr>
      <w:r>
        <w:rPr>
          <w:rFonts w:eastAsia="DengXian"/>
        </w:rPr>
        <w:t>3.</w:t>
      </w:r>
      <w:r>
        <w:rPr>
          <w:rFonts w:eastAsia="DengXian"/>
        </w:rPr>
        <w:tab/>
        <w:t>The H-GMLC establishes a secure TCP/IP connection to the LCS Client or AF H-GMLC using the IP address or FQDN and security information received by the H-GMLC at step 1.</w:t>
      </w:r>
    </w:p>
    <w:p w14:paraId="48AD2F56" w14:textId="77777777" w:rsidR="00331EC6" w:rsidRDefault="00331EC6" w:rsidP="00331EC6">
      <w:pPr>
        <w:pStyle w:val="B1"/>
        <w:rPr>
          <w:rFonts w:eastAsia="DengXian"/>
        </w:rPr>
      </w:pPr>
      <w:r>
        <w:rPr>
          <w:rFonts w:eastAsia="DengXian"/>
        </w:rPr>
        <w:t>4.</w:t>
      </w:r>
      <w:r>
        <w:rPr>
          <w:rFonts w:eastAsia="DengXian"/>
        </w:rPr>
        <w:tab/>
        <w:t>If the UE needs assistance data to help determine a location later at step 6, the UE performs step 3 in clause 6.19.3.1 to obtain assistance data from the LMF using control plane.</w:t>
      </w:r>
    </w:p>
    <w:p w14:paraId="5D46AE60" w14:textId="7418526A" w:rsidR="00331EC6" w:rsidRDefault="00331EC6" w:rsidP="00331EC6">
      <w:pPr>
        <w:pStyle w:val="B1"/>
        <w:rPr>
          <w:rFonts w:eastAsia="DengXian"/>
        </w:rPr>
      </w:pPr>
      <w:r>
        <w:rPr>
          <w:rFonts w:eastAsia="DengXian"/>
        </w:rPr>
        <w:t>5.</w:t>
      </w:r>
      <w:r>
        <w:rPr>
          <w:rFonts w:eastAsia="DengXian"/>
        </w:rPr>
        <w:tab/>
        <w:t xml:space="preserve">The UE monitors for and detects the occurrence of a trigger or periodic event as described for step 22 of the procedure in clause 6.3.1 of </w:t>
      </w:r>
      <w:r w:rsidR="001B1A8C">
        <w:rPr>
          <w:rFonts w:eastAsia="DengXian"/>
        </w:rPr>
        <w:t>TS</w:t>
      </w:r>
      <w:r w:rsidR="001B1A8C">
        <w:rPr>
          <w:rFonts w:eastAsia="DengXian"/>
        </w:rPr>
        <w:t> </w:t>
      </w:r>
      <w:r w:rsidR="001B1A8C">
        <w:rPr>
          <w:rFonts w:eastAsia="DengXian"/>
        </w:rPr>
        <w:t>23.273</w:t>
      </w:r>
      <w:r w:rsidR="001B1A8C">
        <w:rPr>
          <w:rFonts w:eastAsia="DengXian"/>
        </w:rPr>
        <w:t> </w:t>
      </w:r>
      <w:bookmarkStart w:id="345" w:name="MCCTEMPBM_00000031"/>
      <w:r w:rsidR="001B1A8C">
        <w:rPr>
          <w:rFonts w:eastAsia="DengXian"/>
        </w:rPr>
        <w:t>[5]</w:t>
      </w:r>
      <w:r>
        <w:rPr>
          <w:rFonts w:eastAsia="DengXian"/>
        </w:rPr>
        <w:t>.</w:t>
      </w:r>
    </w:p>
    <w:bookmarkEnd w:id="345"/>
    <w:p w14:paraId="6072A497" w14:textId="77777777" w:rsidR="00331EC6" w:rsidRDefault="00331EC6" w:rsidP="00331EC6">
      <w:pPr>
        <w:pStyle w:val="B1"/>
        <w:rPr>
          <w:rFonts w:eastAsia="DengXian"/>
        </w:rPr>
      </w:pPr>
      <w:r>
        <w:rPr>
          <w:rFonts w:eastAsia="DengXian"/>
        </w:rPr>
        <w:t>6.</w:t>
      </w:r>
      <w:r>
        <w:rPr>
          <w:rFonts w:eastAsia="DengXian"/>
        </w:rPr>
        <w:tab/>
        <w:t>The UE obtains location measurements and determines a current location, possibly using assistance data obtained at step 3.</w:t>
      </w:r>
    </w:p>
    <w:p w14:paraId="525AC1EC" w14:textId="3FDC20C2" w:rsidR="00331EC6" w:rsidRDefault="00331EC6" w:rsidP="00331EC6">
      <w:pPr>
        <w:pStyle w:val="NO"/>
        <w:rPr>
          <w:rFonts w:eastAsia="DengXian"/>
        </w:rPr>
      </w:pPr>
      <w:r>
        <w:rPr>
          <w:rFonts w:eastAsia="DengXian"/>
        </w:rPr>
        <w:t>NOTE 1:</w:t>
      </w:r>
      <w:r>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Default="00331EC6" w:rsidP="00331EC6">
      <w:pPr>
        <w:pStyle w:val="B1"/>
        <w:rPr>
          <w:rFonts w:eastAsia="DengXian"/>
        </w:rPr>
      </w:pPr>
      <w:r>
        <w:rPr>
          <w:rFonts w:eastAsia="DengXian"/>
        </w:rPr>
        <w:t>7.</w:t>
      </w:r>
      <w:r>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Default="00331EC6" w:rsidP="00331EC6">
      <w:pPr>
        <w:pStyle w:val="B1"/>
        <w:rPr>
          <w:rFonts w:eastAsia="DengXian"/>
        </w:rPr>
      </w:pPr>
      <w:r>
        <w:rPr>
          <w:rFonts w:eastAsia="DengXian"/>
        </w:rPr>
        <w:t>8.</w:t>
      </w:r>
      <w:r>
        <w:rPr>
          <w:rFonts w:eastAsia="DengXian"/>
        </w:rPr>
        <w:tab/>
        <w:t>The H-GMLC forwards the supplementary services Event Report to LCS Client or AF over the secure TCP/IP Connection established at step 3.</w:t>
      </w:r>
    </w:p>
    <w:p w14:paraId="579BF792" w14:textId="77777777" w:rsidR="00331EC6" w:rsidRDefault="00331EC6" w:rsidP="00331EC6">
      <w:pPr>
        <w:pStyle w:val="B1"/>
        <w:rPr>
          <w:rFonts w:eastAsia="DengXian"/>
        </w:rPr>
      </w:pPr>
      <w:r>
        <w:rPr>
          <w:rFonts w:eastAsia="DengXian"/>
        </w:rPr>
        <w:t>9.</w:t>
      </w:r>
      <w:r>
        <w:rPr>
          <w:rFonts w:eastAsia="DengXian"/>
        </w:rPr>
        <w:tab/>
        <w:t>The LCS Client or AF returns a supplementary services Event Report Acknowledgment to the H-GMLC over the secure TCP/IP Connection established at step 3.</w:t>
      </w:r>
    </w:p>
    <w:p w14:paraId="55D08F11" w14:textId="77777777" w:rsidR="00331EC6" w:rsidRDefault="00331EC6" w:rsidP="00331EC6">
      <w:pPr>
        <w:pStyle w:val="B1"/>
        <w:rPr>
          <w:rFonts w:eastAsia="DengXian"/>
        </w:rPr>
      </w:pPr>
      <w:r>
        <w:rPr>
          <w:rFonts w:eastAsia="DengXian"/>
        </w:rPr>
        <w:t>10.</w:t>
      </w:r>
      <w:r>
        <w:rPr>
          <w:rFonts w:eastAsia="DengXian"/>
        </w:rPr>
        <w:tab/>
        <w:t>The H-GMLC returns the supplementary services Event Report Acknowledgment to the UE over the secure TCP/IP Connection established at step 2.</w:t>
      </w:r>
    </w:p>
    <w:p w14:paraId="3DA8C91B" w14:textId="77777777" w:rsidR="00331EC6" w:rsidRDefault="00331EC6" w:rsidP="00331EC6">
      <w:pPr>
        <w:pStyle w:val="B1"/>
        <w:rPr>
          <w:rFonts w:eastAsia="DengXian"/>
        </w:rPr>
      </w:pPr>
      <w:r>
        <w:rPr>
          <w:rFonts w:eastAsia="DengXian"/>
        </w:rPr>
        <w:t>11.</w:t>
      </w:r>
      <w:r>
        <w:rPr>
          <w:rFonts w:eastAsia="DengXian"/>
        </w:rPr>
        <w:tab/>
        <w:t>The UE continues to monitor for and detect further trigger or periodic events as at step 5 and repeats steps 6-10 for each detected trigger or periodic event.</w:t>
      </w:r>
    </w:p>
    <w:p w14:paraId="1CFE23EF" w14:textId="657C523F" w:rsidR="00331EC6" w:rsidRDefault="00331EC6" w:rsidP="00331EC6">
      <w:pPr>
        <w:pStyle w:val="NO"/>
        <w:rPr>
          <w:rFonts w:eastAsia="DengXian"/>
        </w:rPr>
      </w:pPr>
      <w:r>
        <w:rPr>
          <w:rFonts w:eastAsia="DengXian"/>
        </w:rPr>
        <w:t>NOTE 2:</w:t>
      </w:r>
      <w:r>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944402" w:rsidRDefault="006B203D" w:rsidP="00331EC6">
      <w:pPr>
        <w:pStyle w:val="Heading4"/>
      </w:pPr>
      <w:bookmarkStart w:id="346" w:name="_Toc104475660"/>
      <w:r w:rsidRPr="00944402">
        <w:t>6.</w:t>
      </w:r>
      <w:r w:rsidR="0076119A">
        <w:rPr>
          <w:rFonts w:eastAsiaTheme="minorEastAsia" w:hint="eastAsia"/>
          <w:lang w:eastAsia="zh-CN"/>
        </w:rPr>
        <w:t>19</w:t>
      </w:r>
      <w:r w:rsidRPr="00944402">
        <w:t>.3.3</w:t>
      </w:r>
      <w:r w:rsidRPr="00944402">
        <w:tab/>
        <w:t>Event Reporting from a UE to an LCS Client or AF via an LMF</w:t>
      </w:r>
      <w:bookmarkEnd w:id="346"/>
    </w:p>
    <w:p w14:paraId="459FCE8D" w14:textId="3CE40945" w:rsidR="006B203D" w:rsidRPr="00D10238" w:rsidRDefault="00331EC6" w:rsidP="00331EC6">
      <w:r>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Default="00331EC6" w:rsidP="00331EC6">
      <w:pPr>
        <w:pStyle w:val="NO"/>
      </w:pPr>
      <w:r>
        <w:t>NOTE:</w:t>
      </w:r>
      <w:r>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331EC6" w:rsidRDefault="006B203D" w:rsidP="00331EC6">
      <w:pPr>
        <w:pStyle w:val="TH"/>
        <w:rPr>
          <w:rFonts w:eastAsia="DengXian"/>
        </w:rPr>
      </w:pPr>
      <w:r w:rsidRPr="00331EC6">
        <w:object w:dxaOrig="14460" w:dyaOrig="13410" w14:anchorId="068DB60E">
          <v:shape id="_x0000_i1083" type="#_x0000_t75" style="width:402.6pt;height:374.4pt" o:ole="">
            <v:imagedata r:id="rId100" o:title=""/>
          </v:shape>
          <o:OLEObject Type="Embed" ProgID="Visio.Drawing.15" ShapeID="_x0000_i1083" DrawAspect="Content" ObjectID="_1715090479" r:id="rId101"/>
        </w:object>
      </w:r>
    </w:p>
    <w:p w14:paraId="3BDFC832" w14:textId="0B8E17F0" w:rsidR="006B203D" w:rsidRPr="00331EC6" w:rsidRDefault="006B203D" w:rsidP="00331EC6">
      <w:pPr>
        <w:pStyle w:val="TF"/>
      </w:pPr>
      <w:r w:rsidRPr="00331EC6">
        <w:t>Figure 6.</w:t>
      </w:r>
      <w:r w:rsidR="0076119A" w:rsidRPr="00331EC6">
        <w:rPr>
          <w:rFonts w:eastAsiaTheme="minorEastAsia" w:hint="eastAsia"/>
        </w:rPr>
        <w:t>19</w:t>
      </w:r>
      <w:r w:rsidRPr="00331EC6">
        <w:t>.3.3-1: Event Reporting from a UE to an LCS Client or AF via the LMF</w:t>
      </w:r>
    </w:p>
    <w:p w14:paraId="13100194" w14:textId="614B1B4C" w:rsidR="00394163" w:rsidRPr="00B01D01" w:rsidRDefault="00331EC6" w:rsidP="00394163">
      <w:pPr>
        <w:pStyle w:val="B1"/>
        <w:rPr>
          <w:lang w:eastAsia="zh-CN"/>
        </w:rPr>
      </w:pPr>
      <w:r>
        <w:rPr>
          <w:lang w:eastAsia="zh-CN"/>
        </w:rPr>
        <w:t>1.</w:t>
      </w:r>
      <w:r>
        <w:rPr>
          <w:lang w:eastAsia="zh-CN"/>
        </w:rPr>
        <w:tab/>
        <w:t xml:space="preserve">Steps 1-21 for the deferred 5GC-MT-LR procedure for periodic or triggered location events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sidR="00394163">
        <w:rPr>
          <w:lang w:eastAsia="zh-CN"/>
        </w:rPr>
        <w:t>5] are performed with the following differences:</w:t>
      </w:r>
    </w:p>
    <w:p w14:paraId="42414B23" w14:textId="77777777" w:rsidR="00394163" w:rsidRDefault="00394163" w:rsidP="00394163">
      <w:pPr>
        <w:pStyle w:val="B2"/>
        <w:rPr>
          <w:lang w:eastAsia="zh-CN"/>
        </w:rPr>
      </w:pPr>
      <w:r>
        <w:rPr>
          <w:lang w:eastAsia="zh-CN"/>
        </w:rPr>
        <w:t>-</w:t>
      </w:r>
      <w:r>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Default="00394163" w:rsidP="00394163">
      <w:pPr>
        <w:pStyle w:val="B2"/>
        <w:rPr>
          <w:lang w:eastAsia="zh-CN"/>
        </w:rPr>
      </w:pPr>
      <w:r>
        <w:rPr>
          <w:lang w:eastAsia="zh-CN"/>
        </w:rPr>
        <w:t>-</w:t>
      </w:r>
      <w:r>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2F16D92" w:rsidR="00394163" w:rsidRDefault="00394163" w:rsidP="00394163">
      <w:pPr>
        <w:pStyle w:val="B2"/>
        <w:rPr>
          <w:lang w:eastAsia="zh-CN"/>
        </w:rPr>
      </w:pPr>
      <w:r>
        <w:rPr>
          <w:lang w:eastAsia="zh-CN"/>
        </w:rPr>
        <w:t>-</w:t>
      </w:r>
      <w:r>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and only if the H-GMLC had decided not to use event reporting via the H-GMLC.</w:t>
      </w:r>
    </w:p>
    <w:p w14:paraId="1F2195C5" w14:textId="1CF31FDF" w:rsidR="00394163" w:rsidRDefault="00394163" w:rsidP="00394163">
      <w:pPr>
        <w:pStyle w:val="B2"/>
        <w:rPr>
          <w:lang w:eastAsia="zh-CN"/>
        </w:rPr>
      </w:pPr>
      <w:r>
        <w:rPr>
          <w:lang w:eastAsia="zh-CN"/>
        </w:rPr>
        <w:t>-</w:t>
      </w:r>
      <w:r>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to send events reports via Control Plane.</w:t>
      </w:r>
    </w:p>
    <w:p w14:paraId="4D4EB87B" w14:textId="77777777" w:rsidR="00394163" w:rsidRDefault="00394163" w:rsidP="00394163">
      <w:pPr>
        <w:pStyle w:val="B1"/>
        <w:rPr>
          <w:lang w:eastAsia="zh-CN"/>
        </w:rPr>
      </w:pPr>
      <w:r>
        <w:rPr>
          <w:lang w:eastAsia="zh-CN"/>
        </w:rPr>
        <w:t>2.</w:t>
      </w:r>
      <w:r>
        <w:rPr>
          <w:lang w:eastAsia="zh-CN"/>
        </w:rPr>
        <w:tab/>
        <w:t>The UE establishes a secure TCP/IP connection to the LMF using the IP address or FQDN and security information received by the UE at step 1.</w:t>
      </w:r>
    </w:p>
    <w:p w14:paraId="1211048E" w14:textId="77777777" w:rsidR="00394163" w:rsidRDefault="00394163" w:rsidP="00394163">
      <w:pPr>
        <w:pStyle w:val="B1"/>
        <w:rPr>
          <w:lang w:eastAsia="zh-CN"/>
        </w:rPr>
      </w:pPr>
      <w:r>
        <w:rPr>
          <w:lang w:eastAsia="zh-CN"/>
        </w:rPr>
        <w:t>3.</w:t>
      </w:r>
      <w:r>
        <w:rPr>
          <w:lang w:eastAsia="zh-CN"/>
        </w:rPr>
        <w:tab/>
        <w:t>The LMF establishes a secure TCP/IP connection to the LCS Client or AF using the IP address or FQDN and security information received by the LMF at step 1.</w:t>
      </w:r>
    </w:p>
    <w:p w14:paraId="3BE2B708" w14:textId="77777777" w:rsidR="00394163" w:rsidRDefault="00394163" w:rsidP="00394163">
      <w:pPr>
        <w:pStyle w:val="B1"/>
        <w:rPr>
          <w:lang w:eastAsia="zh-CN"/>
        </w:rPr>
      </w:pPr>
      <w:r>
        <w:rPr>
          <w:lang w:eastAsia="zh-CN"/>
        </w:rPr>
        <w:lastRenderedPageBreak/>
        <w:t>4.</w:t>
      </w:r>
      <w:r>
        <w:rPr>
          <w:lang w:eastAsia="zh-CN"/>
        </w:rPr>
        <w:tab/>
        <w:t>If the UE needs assistance data to help obtain location measurements later at step 6, the UE performs step 3 in clause 6.19.3.1 to obtain assistance data from the LMF using control plane.</w:t>
      </w:r>
    </w:p>
    <w:p w14:paraId="4AD4CFF8" w14:textId="08AEB67A" w:rsidR="00394163" w:rsidRDefault="00394163" w:rsidP="00394163">
      <w:pPr>
        <w:pStyle w:val="B1"/>
        <w:rPr>
          <w:lang w:eastAsia="zh-CN"/>
        </w:rPr>
      </w:pPr>
      <w:r>
        <w:rPr>
          <w:lang w:eastAsia="zh-CN"/>
        </w:rPr>
        <w:t>5.</w:t>
      </w:r>
      <w:r>
        <w:rPr>
          <w:lang w:eastAsia="zh-CN"/>
        </w:rPr>
        <w:tab/>
        <w:t xml:space="preserve">The UE monitors for and detects the occurrence of a trigger or periodic event as described for step 22 of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w:t>
      </w:r>
    </w:p>
    <w:p w14:paraId="2FE387F6" w14:textId="77777777" w:rsidR="00394163" w:rsidRDefault="00394163" w:rsidP="00394163">
      <w:pPr>
        <w:pStyle w:val="B1"/>
        <w:rPr>
          <w:lang w:eastAsia="zh-CN"/>
        </w:rPr>
      </w:pPr>
      <w:r>
        <w:rPr>
          <w:lang w:eastAsia="zh-CN"/>
        </w:rPr>
        <w:t>6.</w:t>
      </w:r>
      <w:r>
        <w:rPr>
          <w:lang w:eastAsia="zh-CN"/>
        </w:rPr>
        <w:tab/>
        <w:t>The UE obtains location measurements and possibly determines a location, and possibly using assistance data obtained at step 4.</w:t>
      </w:r>
    </w:p>
    <w:p w14:paraId="0E3CD49F" w14:textId="77777777" w:rsidR="00394163" w:rsidRDefault="00394163" w:rsidP="00394163">
      <w:pPr>
        <w:pStyle w:val="B1"/>
        <w:rPr>
          <w:lang w:eastAsia="zh-CN"/>
        </w:rPr>
      </w:pPr>
      <w:r>
        <w:rPr>
          <w:lang w:eastAsia="zh-CN"/>
        </w:rPr>
        <w:t>7.</w:t>
      </w:r>
      <w:r>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Default="00394163" w:rsidP="00394163">
      <w:pPr>
        <w:pStyle w:val="B1"/>
        <w:rPr>
          <w:lang w:eastAsia="zh-CN"/>
        </w:rPr>
      </w:pPr>
      <w:r>
        <w:rPr>
          <w:lang w:eastAsia="zh-CN"/>
        </w:rPr>
        <w:t>8.</w:t>
      </w:r>
      <w:r>
        <w:rPr>
          <w:lang w:eastAsia="zh-CN"/>
        </w:rPr>
        <w:tab/>
        <w:t>The LMF returns a supplementary services Event Report Acknowledgment to the UE over the secure TCP/IP Connection established at step 2.</w:t>
      </w:r>
    </w:p>
    <w:p w14:paraId="337FCB0E" w14:textId="77777777" w:rsidR="00394163" w:rsidRDefault="00394163" w:rsidP="00394163">
      <w:pPr>
        <w:pStyle w:val="B1"/>
        <w:rPr>
          <w:lang w:eastAsia="zh-CN"/>
        </w:rPr>
      </w:pPr>
      <w:r>
        <w:rPr>
          <w:lang w:eastAsia="zh-CN"/>
        </w:rPr>
        <w:t>9.</w:t>
      </w:r>
      <w:r>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Default="00394163" w:rsidP="00394163">
      <w:pPr>
        <w:pStyle w:val="B1"/>
        <w:rPr>
          <w:lang w:eastAsia="zh-CN"/>
        </w:rPr>
      </w:pPr>
      <w:r>
        <w:rPr>
          <w:lang w:eastAsia="zh-CN"/>
        </w:rPr>
        <w:t>10.</w:t>
      </w:r>
      <w:r>
        <w:rPr>
          <w:lang w:eastAsia="zh-CN"/>
        </w:rPr>
        <w:tab/>
        <w:t>Based on the location measurements or location estimate received from the UE at step 7 and/or step 9, the LMF determines or verifies a location estimate for the UE.</w:t>
      </w:r>
    </w:p>
    <w:p w14:paraId="3A9E96E8" w14:textId="77777777" w:rsidR="00394163" w:rsidRDefault="00394163" w:rsidP="00394163">
      <w:pPr>
        <w:pStyle w:val="B1"/>
        <w:rPr>
          <w:lang w:eastAsia="zh-CN"/>
        </w:rPr>
      </w:pPr>
      <w:r>
        <w:rPr>
          <w:lang w:eastAsia="zh-CN"/>
        </w:rPr>
        <w:t>11.</w:t>
      </w:r>
      <w:r>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Default="00394163" w:rsidP="00394163">
      <w:pPr>
        <w:pStyle w:val="B1"/>
        <w:rPr>
          <w:lang w:eastAsia="zh-CN"/>
        </w:rPr>
      </w:pPr>
      <w:r>
        <w:rPr>
          <w:lang w:eastAsia="zh-CN"/>
        </w:rPr>
        <w:t>12.</w:t>
      </w:r>
      <w:r>
        <w:rPr>
          <w:lang w:eastAsia="zh-CN"/>
        </w:rPr>
        <w:tab/>
        <w:t>The LCS Client or AF returns a supplementary services Event Report Acknowledgment to the LMF over the secure TCP/IP Connection established at step 3.</w:t>
      </w:r>
    </w:p>
    <w:p w14:paraId="43A49FC2" w14:textId="77777777" w:rsidR="00394163" w:rsidRDefault="00394163" w:rsidP="00394163">
      <w:pPr>
        <w:pStyle w:val="B1"/>
        <w:rPr>
          <w:lang w:eastAsia="zh-CN"/>
        </w:rPr>
      </w:pPr>
      <w:r>
        <w:rPr>
          <w:lang w:eastAsia="zh-CN"/>
        </w:rPr>
        <w:t>13.</w:t>
      </w:r>
      <w:r>
        <w:rPr>
          <w:lang w:eastAsia="zh-CN"/>
        </w:rPr>
        <w:tab/>
        <w:t>The UE continues to monitor for and detect further trigger or periodic events as at step 5 and repeats steps 6-12 for each detected trigger or periodic event.</w:t>
      </w:r>
    </w:p>
    <w:p w14:paraId="4BCA9577" w14:textId="05E8B540" w:rsidR="00394163" w:rsidRDefault="00394163" w:rsidP="00394163">
      <w:pPr>
        <w:pStyle w:val="B1"/>
        <w:rPr>
          <w:lang w:eastAsia="zh-CN"/>
        </w:rPr>
      </w:pPr>
      <w:r>
        <w:rPr>
          <w:lang w:eastAsia="zh-CN"/>
        </w:rPr>
        <w:t>14.</w:t>
      </w:r>
      <w:r>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1B1A8C">
        <w:rPr>
          <w:lang w:eastAsia="zh-CN"/>
        </w:rPr>
        <w:t>TS</w:t>
      </w:r>
      <w:r w:rsidR="001B1A8C">
        <w:rPr>
          <w:lang w:eastAsia="zh-CN"/>
        </w:rPr>
        <w:t> </w:t>
      </w:r>
      <w:r w:rsidR="001B1A8C">
        <w:rPr>
          <w:lang w:eastAsia="zh-CN"/>
        </w:rPr>
        <w:t>23.273</w:t>
      </w:r>
      <w:r w:rsidR="001B1A8C">
        <w:rPr>
          <w:lang w:eastAsia="zh-CN"/>
        </w:rPr>
        <w:t> </w:t>
      </w:r>
      <w:r w:rsidR="001B1A8C">
        <w:rPr>
          <w:lang w:eastAsia="zh-CN"/>
        </w:rPr>
        <w:t>[</w:t>
      </w:r>
      <w:r>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944402" w:rsidRDefault="006B203D" w:rsidP="00394163">
      <w:pPr>
        <w:pStyle w:val="Heading4"/>
      </w:pPr>
      <w:bookmarkStart w:id="347" w:name="_Toc104475661"/>
      <w:r w:rsidRPr="00944402">
        <w:t>6.</w:t>
      </w:r>
      <w:r w:rsidR="0076119A">
        <w:rPr>
          <w:rFonts w:eastAsiaTheme="minorEastAsia" w:hint="eastAsia"/>
          <w:lang w:eastAsia="zh-CN"/>
        </w:rPr>
        <w:t>19</w:t>
      </w:r>
      <w:r w:rsidRPr="00944402">
        <w:t>.3.4</w:t>
      </w:r>
      <w:r w:rsidRPr="00944402">
        <w:tab/>
        <w:t>Cancellation of Event Reporting</w:t>
      </w:r>
      <w:bookmarkEnd w:id="347"/>
    </w:p>
    <w:p w14:paraId="16F59E8C" w14:textId="222F1A9E" w:rsidR="006B203D" w:rsidRDefault="00394163" w:rsidP="00394163">
      <w:bookmarkStart w:id="348" w:name="_Toc97287164"/>
      <w:r>
        <w:t xml:space="preserve">Cancellation of event reporting can be initiated by the UE, H-GMLC or LCS Client or AF using the control plane procedures defined in clauses 6.3.2 and 6.3.3 in </w:t>
      </w:r>
      <w:r w:rsidR="001B1A8C">
        <w:t>TS</w:t>
      </w:r>
      <w:r w:rsidR="001B1A8C">
        <w:t> </w:t>
      </w:r>
      <w:r w:rsidR="001B1A8C">
        <w:t>23.273</w:t>
      </w:r>
      <w:r w:rsidR="001B1A8C">
        <w:t> </w:t>
      </w:r>
      <w:r w:rsidR="001B1A8C">
        <w:t>[</w:t>
      </w:r>
      <w:r>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944402" w:rsidRDefault="006B203D" w:rsidP="00944402">
      <w:pPr>
        <w:pStyle w:val="Heading3"/>
        <w:rPr>
          <w:lang w:eastAsia="zh-CN"/>
        </w:rPr>
      </w:pPr>
      <w:bookmarkStart w:id="349" w:name="_Toc104475662"/>
      <w:r w:rsidRPr="00944402">
        <w:rPr>
          <w:lang w:eastAsia="zh-CN"/>
        </w:rPr>
        <w:t>6.</w:t>
      </w:r>
      <w:r w:rsidR="0076119A">
        <w:rPr>
          <w:rFonts w:eastAsiaTheme="minorEastAsia" w:hint="eastAsia"/>
          <w:lang w:eastAsia="zh-CN"/>
        </w:rPr>
        <w:t>19</w:t>
      </w:r>
      <w:r w:rsidRPr="00944402">
        <w:rPr>
          <w:lang w:eastAsia="zh-CN"/>
        </w:rPr>
        <w:t>.4</w:t>
      </w:r>
      <w:r w:rsidRPr="00944402">
        <w:rPr>
          <w:lang w:eastAsia="zh-CN"/>
        </w:rPr>
        <w:tab/>
        <w:t>Impacts on services, entities, and interfaces</w:t>
      </w:r>
      <w:bookmarkEnd w:id="348"/>
      <w:bookmarkEnd w:id="349"/>
    </w:p>
    <w:p w14:paraId="373B3B4D" w14:textId="5381F2B0" w:rsidR="006B203D" w:rsidRDefault="006B203D" w:rsidP="00394163">
      <w:r>
        <w:t>UE:</w:t>
      </w:r>
    </w:p>
    <w:p w14:paraId="329CCE55" w14:textId="2DCEFB01" w:rsidR="00394163" w:rsidRDefault="00394163" w:rsidP="00394163">
      <w:pPr>
        <w:pStyle w:val="B1"/>
      </w:pPr>
      <w:r>
        <w:t>-</w:t>
      </w:r>
      <w:r>
        <w:tab/>
        <w:t>Support control plane signalling transfer of information related to user plane transfer (e.g. IP address, FQDN, security information).</w:t>
      </w:r>
    </w:p>
    <w:p w14:paraId="6F93070D" w14:textId="17315320" w:rsidR="00394163" w:rsidRDefault="00394163" w:rsidP="00394163">
      <w:pPr>
        <w:pStyle w:val="B1"/>
      </w:pPr>
      <w:r>
        <w:t>-</w:t>
      </w:r>
      <w:r>
        <w:tab/>
        <w:t>Support user plane connection establishment and release to an LMF, H-GMLC or LCS Client or AF.</w:t>
      </w:r>
    </w:p>
    <w:p w14:paraId="4E1744E7" w14:textId="2E58A12D" w:rsidR="00394163" w:rsidRDefault="00394163" w:rsidP="00394163">
      <w:pPr>
        <w:pStyle w:val="B1"/>
      </w:pPr>
      <w:r>
        <w:t>-</w:t>
      </w:r>
      <w:r>
        <w:tab/>
        <w:t>Support sending event reports via the user plane connection.</w:t>
      </w:r>
    </w:p>
    <w:p w14:paraId="3F3A3248" w14:textId="00A1DDC3" w:rsidR="00394163" w:rsidRDefault="00394163" w:rsidP="00394163">
      <w:pPr>
        <w:pStyle w:val="B1"/>
      </w:pPr>
      <w:r>
        <w:t>-</w:t>
      </w:r>
      <w:r>
        <w:tab/>
        <w:t>Support cumulative event reporting to an LMF via control plane.</w:t>
      </w:r>
    </w:p>
    <w:p w14:paraId="6B3D330C" w14:textId="77777777" w:rsidR="00394163" w:rsidRDefault="00394163" w:rsidP="00394163">
      <w:r>
        <w:t>LMF:</w:t>
      </w:r>
    </w:p>
    <w:p w14:paraId="126894E2" w14:textId="0E87AE52" w:rsidR="00394163" w:rsidRDefault="00394163" w:rsidP="00394163">
      <w:pPr>
        <w:pStyle w:val="B1"/>
      </w:pPr>
      <w:r>
        <w:lastRenderedPageBreak/>
        <w:t>-</w:t>
      </w:r>
      <w:r>
        <w:tab/>
        <w:t>support control plane signalling transfer of information related to user plane transfer (e.g. IP address, FQDN, security information).</w:t>
      </w:r>
    </w:p>
    <w:p w14:paraId="79DA0199" w14:textId="6028A5E6" w:rsidR="00394163" w:rsidRDefault="00394163" w:rsidP="00394163">
      <w:pPr>
        <w:pStyle w:val="B1"/>
      </w:pPr>
      <w:r>
        <w:t>-</w:t>
      </w:r>
      <w:r>
        <w:tab/>
        <w:t>Support user plane connection establishment and release to a UE and an LCS Client or AF (this is optional).</w:t>
      </w:r>
    </w:p>
    <w:p w14:paraId="1E452635" w14:textId="4A2BF0BD" w:rsidR="00394163" w:rsidRDefault="00394163" w:rsidP="00394163">
      <w:pPr>
        <w:pStyle w:val="B1"/>
      </w:pPr>
      <w:r>
        <w:t>-</w:t>
      </w:r>
      <w:r>
        <w:tab/>
        <w:t>Support receiving and sending event reports via the user plane connections (this is optional).</w:t>
      </w:r>
    </w:p>
    <w:p w14:paraId="3010E24F" w14:textId="235E9EB8" w:rsidR="00394163" w:rsidRDefault="00394163" w:rsidP="00394163">
      <w:pPr>
        <w:pStyle w:val="B1"/>
      </w:pPr>
      <w:r>
        <w:t>-</w:t>
      </w:r>
      <w:r>
        <w:tab/>
        <w:t>Support receiving and sending cumulative event reports via control plane.</w:t>
      </w:r>
    </w:p>
    <w:p w14:paraId="19B6E616" w14:textId="77777777" w:rsidR="00394163" w:rsidRDefault="00394163" w:rsidP="00394163">
      <w:r>
        <w:t>H-GMLC:</w:t>
      </w:r>
    </w:p>
    <w:p w14:paraId="0B8734C3" w14:textId="69BBD93F" w:rsidR="00394163" w:rsidRDefault="00394163" w:rsidP="00394163">
      <w:pPr>
        <w:pStyle w:val="B1"/>
      </w:pPr>
      <w:r>
        <w:t>-</w:t>
      </w:r>
      <w:r>
        <w:tab/>
        <w:t>support control plane signalling transfer of information related to user plane transfer (e.g. IP address, FQDN, security information).</w:t>
      </w:r>
    </w:p>
    <w:p w14:paraId="5BA59395" w14:textId="70450315" w:rsidR="00394163" w:rsidRDefault="00394163" w:rsidP="00394163">
      <w:pPr>
        <w:pStyle w:val="B1"/>
      </w:pPr>
      <w:r>
        <w:t>-</w:t>
      </w:r>
      <w:r>
        <w:tab/>
        <w:t>Support user plane connection establishment and release to a UE and an LCS Client or AF (this is optional).</w:t>
      </w:r>
    </w:p>
    <w:p w14:paraId="5E3FBE7F" w14:textId="054C261D" w:rsidR="00394163" w:rsidRDefault="00394163" w:rsidP="00394163">
      <w:pPr>
        <w:pStyle w:val="B1"/>
      </w:pPr>
      <w:r>
        <w:t>-</w:t>
      </w:r>
      <w:r>
        <w:tab/>
        <w:t>Support receiving and sending event reports via the user plane connections (this is optional).</w:t>
      </w:r>
    </w:p>
    <w:p w14:paraId="07111EDC" w14:textId="3C746862" w:rsidR="00394163" w:rsidRDefault="00394163" w:rsidP="00394163">
      <w:pPr>
        <w:pStyle w:val="B1"/>
      </w:pPr>
      <w:r>
        <w:t>-</w:t>
      </w:r>
      <w:r>
        <w:tab/>
        <w:t>Support receiving and sending cumulative event reports via control plane.</w:t>
      </w:r>
    </w:p>
    <w:p w14:paraId="266D9584" w14:textId="0F088717" w:rsidR="00394163" w:rsidRDefault="00394163" w:rsidP="00394163">
      <w:r>
        <w:t>LCS Client or AF:</w:t>
      </w:r>
    </w:p>
    <w:p w14:paraId="0B8063CA" w14:textId="21497469" w:rsidR="00394163" w:rsidRDefault="00394163" w:rsidP="00394163">
      <w:pPr>
        <w:pStyle w:val="B1"/>
      </w:pPr>
      <w:r>
        <w:t>-</w:t>
      </w:r>
      <w:r>
        <w:tab/>
        <w:t>support control plane signalling transfer of information related to user plane transfer (e.g. IP address, FQDN, security information).</w:t>
      </w:r>
    </w:p>
    <w:p w14:paraId="09AF4EE4" w14:textId="5F80577A" w:rsidR="00394163" w:rsidRDefault="00394163" w:rsidP="00394163">
      <w:pPr>
        <w:pStyle w:val="B1"/>
      </w:pPr>
      <w:r>
        <w:t>-</w:t>
      </w:r>
      <w:r>
        <w:tab/>
        <w:t>Support user plane connection establishment and release to a UE, H-GMLC or LMF.</w:t>
      </w:r>
    </w:p>
    <w:p w14:paraId="3932D26C" w14:textId="063CFD86" w:rsidR="00394163" w:rsidRDefault="00394163" w:rsidP="00394163">
      <w:pPr>
        <w:pStyle w:val="B1"/>
      </w:pPr>
      <w:r>
        <w:t>-</w:t>
      </w:r>
      <w:r>
        <w:tab/>
        <w:t>Support receiving event reports via the user plane connection.</w:t>
      </w:r>
    </w:p>
    <w:p w14:paraId="5E30C51A" w14:textId="18DA56CC" w:rsidR="00394163" w:rsidRDefault="00394163" w:rsidP="00394163">
      <w:pPr>
        <w:pStyle w:val="B1"/>
      </w:pPr>
      <w:r>
        <w:t>-</w:t>
      </w:r>
      <w:r>
        <w:tab/>
        <w:t>Support receiving cumulative event reports via control plane.</w:t>
      </w:r>
    </w:p>
    <w:p w14:paraId="562B16DB" w14:textId="022CF804" w:rsidR="00D54335" w:rsidRPr="00944402" w:rsidRDefault="00D54335" w:rsidP="00944402">
      <w:pPr>
        <w:pStyle w:val="Heading2"/>
      </w:pPr>
      <w:bookmarkStart w:id="350" w:name="_Toc104475663"/>
      <w:r w:rsidRPr="00944402">
        <w:t>6.</w:t>
      </w:r>
      <w:r w:rsidRPr="00944402">
        <w:rPr>
          <w:rFonts w:hint="eastAsia"/>
        </w:rPr>
        <w:t>20</w:t>
      </w:r>
      <w:r w:rsidR="0076119A">
        <w:rPr>
          <w:rFonts w:eastAsiaTheme="minorEastAsia" w:hint="eastAsia"/>
          <w:lang w:eastAsia="zh-CN"/>
        </w:rPr>
        <w:tab/>
      </w:r>
      <w:r w:rsidRPr="00944402">
        <w:t xml:space="preserve">Solutions </w:t>
      </w:r>
      <w:r w:rsidR="0076119A">
        <w:rPr>
          <w:rFonts w:eastAsiaTheme="minorEastAsia" w:hint="eastAsia"/>
          <w:lang w:eastAsia="zh-CN"/>
        </w:rPr>
        <w:t>20</w:t>
      </w:r>
      <w:r w:rsidRPr="00944402">
        <w:t>: NWDAF based Indoor or Outdoor in Location Services</w:t>
      </w:r>
      <w:bookmarkEnd w:id="350"/>
    </w:p>
    <w:p w14:paraId="23D3F7F8" w14:textId="77A6C0FC" w:rsidR="00D54335" w:rsidRPr="00944402" w:rsidRDefault="00D54335" w:rsidP="00944402">
      <w:pPr>
        <w:pStyle w:val="Heading3"/>
        <w:rPr>
          <w:lang w:eastAsia="zh-CN"/>
        </w:rPr>
      </w:pPr>
      <w:bookmarkStart w:id="351" w:name="_Toc104475664"/>
      <w:r w:rsidRPr="00944402">
        <w:rPr>
          <w:lang w:eastAsia="zh-CN"/>
        </w:rPr>
        <w:t>6.</w:t>
      </w:r>
      <w:r w:rsidR="0076119A">
        <w:rPr>
          <w:rFonts w:eastAsiaTheme="minorEastAsia" w:hint="eastAsia"/>
          <w:lang w:eastAsia="zh-CN"/>
        </w:rPr>
        <w:t>20</w:t>
      </w:r>
      <w:r w:rsidRPr="00944402">
        <w:rPr>
          <w:lang w:eastAsia="zh-CN"/>
        </w:rPr>
        <w:t>.1</w:t>
      </w:r>
      <w:r w:rsidR="0076119A">
        <w:rPr>
          <w:rFonts w:eastAsiaTheme="minorEastAsia" w:hint="eastAsia"/>
          <w:lang w:eastAsia="zh-CN"/>
        </w:rPr>
        <w:tab/>
      </w:r>
      <w:r w:rsidRPr="00944402">
        <w:rPr>
          <w:lang w:eastAsia="zh-CN"/>
        </w:rPr>
        <w:t>Introduction</w:t>
      </w:r>
      <w:bookmarkEnd w:id="351"/>
    </w:p>
    <w:p w14:paraId="15DCAD67" w14:textId="57BC10EB" w:rsidR="00D54335" w:rsidRDefault="00394163" w:rsidP="00394163">
      <w:pPr>
        <w:rPr>
          <w:rFonts w:eastAsia="DengXian"/>
          <w:lang w:eastAsia="zh-CN"/>
        </w:rPr>
      </w:pPr>
      <w:r>
        <w:rPr>
          <w:rFonts w:eastAsia="DengXian"/>
          <w:lang w:eastAsia="zh-CN"/>
        </w:rPr>
        <w:t>The FS_eLCS_Ph3 of this TR includes the following agreed aspect to study as part of key Issue #4: Interaction between Location Service and NWDAF:</w:t>
      </w:r>
    </w:p>
    <w:p w14:paraId="64E1F60A" w14:textId="3A64164C" w:rsidR="00394163" w:rsidRPr="00E25FAA" w:rsidRDefault="00394163" w:rsidP="00394163">
      <w:pPr>
        <w:pStyle w:val="B1"/>
        <w:rPr>
          <w:rFonts w:eastAsia="DengXian"/>
          <w:lang w:eastAsia="zh-CN"/>
        </w:rPr>
      </w:pPr>
      <w:r>
        <w:rPr>
          <w:rFonts w:eastAsia="DengXian"/>
          <w:lang w:eastAsia="zh-CN"/>
        </w:rPr>
        <w:t>-</w:t>
      </w:r>
      <w:r>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0703E71C" w:rsidR="00D54335" w:rsidRPr="0067591A" w:rsidRDefault="00394163" w:rsidP="00D54335">
      <w:pPr>
        <w:pStyle w:val="NO"/>
        <w:rPr>
          <w:lang w:eastAsia="zh-CN"/>
        </w:rPr>
      </w:pPr>
      <w:r>
        <w:rPr>
          <w:lang w:eastAsia="zh-CN"/>
        </w:rPr>
        <w:t>NOTE:</w:t>
      </w:r>
      <w:r>
        <w:rPr>
          <w:lang w:eastAsia="zh-CN"/>
        </w:rPr>
        <w:tab/>
        <w:t>Coordinated activities between the study FS_eNA_Ph3 and this study are needed. Any new data analytics agreed as part of this Key Issue that need to be provided by NWDAF need to be studied and agreed in FS_eNA_Ph3.</w:t>
      </w:r>
    </w:p>
    <w:p w14:paraId="78B97C79" w14:textId="273C5E86" w:rsidR="00D54335" w:rsidRDefault="00D54335" w:rsidP="00394163">
      <w:pPr>
        <w:pStyle w:val="Heading3"/>
        <w:rPr>
          <w:lang w:eastAsia="zh-CN"/>
        </w:rPr>
      </w:pPr>
      <w:bookmarkStart w:id="352" w:name="_Toc104475665"/>
      <w:r w:rsidRPr="0076119A">
        <w:rPr>
          <w:lang w:eastAsia="zh-CN"/>
        </w:rPr>
        <w:t>6.</w:t>
      </w:r>
      <w:r w:rsidR="0076119A">
        <w:rPr>
          <w:rFonts w:eastAsiaTheme="minorEastAsia" w:hint="eastAsia"/>
          <w:lang w:eastAsia="zh-CN"/>
        </w:rPr>
        <w:t>20</w:t>
      </w:r>
      <w:r w:rsidRPr="0076119A">
        <w:rPr>
          <w:lang w:eastAsia="zh-CN"/>
        </w:rPr>
        <w:t>.2</w:t>
      </w:r>
      <w:r w:rsidR="0076119A">
        <w:rPr>
          <w:rFonts w:eastAsiaTheme="minorEastAsia" w:hint="eastAsia"/>
          <w:lang w:eastAsia="zh-CN"/>
        </w:rPr>
        <w:tab/>
      </w:r>
      <w:r w:rsidRPr="0076119A">
        <w:rPr>
          <w:lang w:eastAsia="zh-CN"/>
        </w:rPr>
        <w:t>Solution Description</w:t>
      </w:r>
      <w:bookmarkEnd w:id="352"/>
    </w:p>
    <w:p w14:paraId="469F9EAF" w14:textId="77777777" w:rsidR="00394163" w:rsidRDefault="00394163" w:rsidP="00394163">
      <w:pPr>
        <w:rPr>
          <w:lang w:eastAsia="zh-CN"/>
        </w:rPr>
      </w:pPr>
      <w:r>
        <w:rPr>
          <w:lang w:eastAsia="zh-CN"/>
        </w:rPr>
        <w:t>As part of the Regulatory requirements, for example FCC "</w:t>
      </w:r>
      <w:r w:rsidRPr="00394163">
        <w:rPr>
          <w:i/>
          <w:iCs/>
          <w:lang w:eastAsia="zh-CN"/>
        </w:rPr>
        <w:t>Wireless E911 Location Accuracy Requirements</w:t>
      </w:r>
      <w:r>
        <w:rPr>
          <w:lang w:eastAsia="zh-CN"/>
        </w:rPr>
        <w:t>"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6F8D2689" w14:textId="77777777" w:rsidR="00394163" w:rsidRDefault="00394163" w:rsidP="00394163">
      <w:pPr>
        <w:rPr>
          <w:lang w:eastAsia="zh-CN"/>
        </w:rPr>
      </w:pPr>
      <w:r>
        <w:rPr>
          <w:lang w:eastAsia="zh-CN"/>
        </w:rPr>
        <w:t>This solution allows an LCS client to request UE's indoor or outdoor location in the "LCS Service Request".</w:t>
      </w:r>
    </w:p>
    <w:p w14:paraId="21C2653D" w14:textId="77777777" w:rsidR="00394163" w:rsidRDefault="00394163" w:rsidP="00394163">
      <w:pPr>
        <w:rPr>
          <w:lang w:eastAsia="zh-CN"/>
        </w:rPr>
      </w:pPr>
      <w:r>
        <w:rPr>
          <w:lang w:eastAsia="zh-CN"/>
        </w:rPr>
        <w:t>Such request triggers LMF to request/subscribe to analytics data from NWDAF. This is to request analytics information from NWDAF to assist LMF in determining whether UE is indoor or not.</w:t>
      </w:r>
    </w:p>
    <w:p w14:paraId="17F59DD6" w14:textId="77777777" w:rsidR="00394163" w:rsidRDefault="00394163" w:rsidP="00394163">
      <w:pPr>
        <w:rPr>
          <w:lang w:eastAsia="zh-CN"/>
        </w:rPr>
      </w:pPr>
      <w:r>
        <w:rPr>
          <w:lang w:eastAsia="zh-CN"/>
        </w:rPr>
        <w:lastRenderedPageBreak/>
        <w:t>To support this, NWDAF is proposed to implement new analytics determination logic in order to determine indoor-outdoor prediction of the UE.</w:t>
      </w:r>
    </w:p>
    <w:p w14:paraId="6777AA97" w14:textId="77777777" w:rsidR="00394163" w:rsidRDefault="00394163" w:rsidP="00394163">
      <w:pPr>
        <w:pStyle w:val="EditorsNote"/>
        <w:rPr>
          <w:lang w:eastAsia="zh-CN"/>
        </w:rPr>
      </w:pPr>
      <w:r>
        <w:rPr>
          <w:lang w:eastAsia="zh-CN"/>
        </w:rPr>
        <w:t>Editor's note:</w:t>
      </w:r>
      <w:r>
        <w:rPr>
          <w:lang w:eastAsia="zh-CN"/>
        </w:rPr>
        <w:tab/>
        <w:t>The new analytics information will be discussed and coordinated with FS_eNA_PH3.</w:t>
      </w:r>
    </w:p>
    <w:p w14:paraId="2B4074ED" w14:textId="77777777" w:rsidR="00394163" w:rsidRDefault="00394163" w:rsidP="00394163">
      <w:pPr>
        <w:pStyle w:val="EditorsNote"/>
        <w:rPr>
          <w:lang w:eastAsia="zh-CN"/>
        </w:rPr>
      </w:pPr>
      <w:r>
        <w:rPr>
          <w:lang w:eastAsia="zh-CN"/>
        </w:rPr>
        <w:t>Editor's note:</w:t>
      </w:r>
      <w:r>
        <w:rPr>
          <w:lang w:eastAsia="zh-CN"/>
        </w:rPr>
        <w:tab/>
        <w:t>It is FFS how the LMF would use analytics data to determine indoor/outdoor status.</w:t>
      </w:r>
    </w:p>
    <w:p w14:paraId="444B574E" w14:textId="77777777" w:rsidR="00394163" w:rsidRDefault="00394163" w:rsidP="00394163">
      <w:pPr>
        <w:rPr>
          <w:lang w:eastAsia="zh-CN"/>
        </w:rPr>
      </w:pPr>
      <w:r>
        <w:rPr>
          <w:lang w:eastAsia="zh-CN"/>
        </w:rPr>
        <w:t>NWDAF generates analytics data and with certain confidence level, provides as output to LMF indicating whether UE is indoor or outdoor.</w:t>
      </w:r>
    </w:p>
    <w:p w14:paraId="66185227" w14:textId="77777777" w:rsidR="00394163" w:rsidRDefault="00394163" w:rsidP="00394163">
      <w:pPr>
        <w:rPr>
          <w:lang w:eastAsia="zh-CN"/>
        </w:rPr>
      </w:pPr>
      <w:r>
        <w:rPr>
          <w:lang w:eastAsia="zh-CN"/>
        </w:rPr>
        <w:t xml:space="preserve">LMF based on the received analytics information, determines most suitable positioning method e.g. optimized to indoor positioning or outdoor positioning. LMF then responds to AMF/GMLC by sending </w:t>
      </w:r>
      <w:proofErr w:type="spellStart"/>
      <w:r>
        <w:rPr>
          <w:lang w:eastAsia="zh-CN"/>
        </w:rPr>
        <w:t>Nlmf_Location_Determine</w:t>
      </w:r>
      <w:proofErr w:type="spellEnd"/>
      <w:r>
        <w:rPr>
          <w:lang w:eastAsia="zh-CN"/>
        </w:rPr>
        <w:t xml:space="preserve"> Location Response, which now additionally includes whether UE is indoor or outdoor.</w:t>
      </w:r>
    </w:p>
    <w:p w14:paraId="7959F8B8" w14:textId="3B7A216E" w:rsidR="00D54335" w:rsidRPr="00944402" w:rsidRDefault="00D54335" w:rsidP="00944402">
      <w:pPr>
        <w:pStyle w:val="Heading3"/>
        <w:rPr>
          <w:lang w:eastAsia="zh-CN"/>
        </w:rPr>
      </w:pPr>
      <w:bookmarkStart w:id="353" w:name="_Toc104475666"/>
      <w:r w:rsidRPr="00944402">
        <w:rPr>
          <w:lang w:eastAsia="zh-CN"/>
        </w:rPr>
        <w:t>6.</w:t>
      </w:r>
      <w:r w:rsidR="008318BE">
        <w:rPr>
          <w:rFonts w:eastAsiaTheme="minorEastAsia" w:hint="eastAsia"/>
          <w:lang w:eastAsia="zh-CN"/>
        </w:rPr>
        <w:t>20</w:t>
      </w:r>
      <w:r w:rsidRPr="00944402">
        <w:rPr>
          <w:lang w:eastAsia="zh-CN"/>
        </w:rPr>
        <w:t>.3</w:t>
      </w:r>
      <w:r w:rsidR="0076119A">
        <w:rPr>
          <w:rFonts w:eastAsiaTheme="minorEastAsia" w:hint="eastAsia"/>
          <w:lang w:eastAsia="zh-CN"/>
        </w:rPr>
        <w:tab/>
      </w:r>
      <w:r w:rsidRPr="00944402">
        <w:rPr>
          <w:lang w:eastAsia="zh-CN"/>
        </w:rPr>
        <w:t>Procedures</w:t>
      </w:r>
      <w:bookmarkEnd w:id="353"/>
    </w:p>
    <w:p w14:paraId="3699A84D" w14:textId="6E969EDB" w:rsidR="00D54335" w:rsidRDefault="00394163" w:rsidP="00394163">
      <w:pPr>
        <w:pStyle w:val="EditorsNote"/>
        <w:rPr>
          <w:lang w:eastAsia="ko-KR"/>
        </w:rPr>
      </w:pPr>
      <w:r>
        <w:rPr>
          <w:lang w:eastAsia="ko-KR"/>
        </w:rPr>
        <w:t>Editor's note:</w:t>
      </w:r>
      <w:r>
        <w:rPr>
          <w:lang w:eastAsia="ko-KR"/>
        </w:rPr>
        <w:tab/>
        <w:t>Detail procedure is FFS.</w:t>
      </w:r>
    </w:p>
    <w:p w14:paraId="3FDA6DAF" w14:textId="6076752D" w:rsidR="00D54335" w:rsidRPr="0076119A" w:rsidRDefault="00D54335" w:rsidP="0076119A">
      <w:pPr>
        <w:pStyle w:val="Heading3"/>
        <w:rPr>
          <w:lang w:eastAsia="zh-CN"/>
        </w:rPr>
      </w:pPr>
      <w:bookmarkStart w:id="354" w:name="_Toc104475667"/>
      <w:r w:rsidRPr="0076119A">
        <w:rPr>
          <w:lang w:eastAsia="zh-CN"/>
        </w:rPr>
        <w:t>6.</w:t>
      </w:r>
      <w:r w:rsidR="008318BE">
        <w:rPr>
          <w:rFonts w:eastAsiaTheme="minorEastAsia" w:hint="eastAsia"/>
          <w:lang w:eastAsia="zh-CN"/>
        </w:rPr>
        <w:t>20</w:t>
      </w:r>
      <w:r w:rsidRPr="0076119A">
        <w:rPr>
          <w:lang w:eastAsia="zh-CN"/>
        </w:rPr>
        <w:t>.4</w:t>
      </w:r>
      <w:r w:rsidR="0076119A">
        <w:rPr>
          <w:rFonts w:eastAsiaTheme="minorEastAsia" w:hint="eastAsia"/>
          <w:lang w:eastAsia="zh-CN"/>
        </w:rPr>
        <w:tab/>
      </w:r>
      <w:r w:rsidRPr="0076119A">
        <w:rPr>
          <w:lang w:eastAsia="zh-CN"/>
        </w:rPr>
        <w:t>Impacts on services, entities, and interfaces</w:t>
      </w:r>
      <w:bookmarkEnd w:id="354"/>
    </w:p>
    <w:p w14:paraId="39AEB900" w14:textId="21F31894" w:rsidR="00D54335" w:rsidRDefault="00D54335" w:rsidP="00394163">
      <w:pPr>
        <w:pStyle w:val="EditorsNote"/>
      </w:pPr>
      <w:r>
        <w:t>Editor</w:t>
      </w:r>
      <w:r w:rsidR="00AD2391">
        <w:t>'</w:t>
      </w:r>
      <w:r>
        <w:t>s note:</w:t>
      </w:r>
      <w:r w:rsidR="00394163">
        <w:tab/>
      </w:r>
      <w:r>
        <w:t xml:space="preserve">Any further </w:t>
      </w:r>
      <w:r w:rsidRPr="0076119A">
        <w:t>possible</w:t>
      </w:r>
      <w:r>
        <w:t xml:space="preserve"> impacts are FFS.</w:t>
      </w:r>
    </w:p>
    <w:p w14:paraId="72ADF017" w14:textId="77777777" w:rsidR="00394163" w:rsidRDefault="00394163" w:rsidP="00394163">
      <w:pPr>
        <w:pStyle w:val="B1"/>
        <w:rPr>
          <w:rFonts w:eastAsiaTheme="minorEastAsia"/>
          <w:lang w:eastAsia="zh-CN"/>
        </w:rPr>
      </w:pPr>
      <w:r>
        <w:rPr>
          <w:rFonts w:eastAsiaTheme="minorEastAsia"/>
          <w:lang w:eastAsia="zh-CN"/>
        </w:rPr>
        <w:tab/>
        <w:t>LCS Client: support indication of indoor/outdoor in the LCS Service Request</w:t>
      </w:r>
    </w:p>
    <w:p w14:paraId="66C60E50" w14:textId="77777777" w:rsidR="00394163" w:rsidRDefault="00394163" w:rsidP="00394163">
      <w:pPr>
        <w:pStyle w:val="B1"/>
        <w:rPr>
          <w:rFonts w:eastAsiaTheme="minorEastAsia"/>
          <w:lang w:eastAsia="zh-CN"/>
        </w:rPr>
      </w:pPr>
      <w:r>
        <w:rPr>
          <w:rFonts w:eastAsiaTheme="minorEastAsia"/>
          <w:lang w:eastAsia="zh-CN"/>
        </w:rPr>
        <w:tab/>
        <w:t>LMF: support determination of UE's indoor or outdoor location</w:t>
      </w:r>
    </w:p>
    <w:p w14:paraId="02EF1C22" w14:textId="77777777" w:rsidR="00394163" w:rsidRDefault="00394163" w:rsidP="00394163">
      <w:pPr>
        <w:pStyle w:val="B1"/>
        <w:rPr>
          <w:rFonts w:eastAsiaTheme="minorEastAsia"/>
          <w:lang w:eastAsia="zh-CN"/>
        </w:rPr>
      </w:pPr>
      <w:r>
        <w:rPr>
          <w:rFonts w:eastAsiaTheme="minorEastAsia"/>
          <w:lang w:eastAsia="zh-CN"/>
        </w:rPr>
        <w:tab/>
        <w:t>NWDAF: support new analytics of indoor and outdoor decision</w:t>
      </w:r>
    </w:p>
    <w:p w14:paraId="7D06E88B" w14:textId="700DD917" w:rsidR="006B203D" w:rsidRPr="001068F6" w:rsidRDefault="006B203D" w:rsidP="001068F6">
      <w:pPr>
        <w:pStyle w:val="Heading2"/>
      </w:pPr>
      <w:bookmarkStart w:id="355" w:name="_Toc104475668"/>
      <w:r w:rsidRPr="001068F6">
        <w:t>6.</w:t>
      </w:r>
      <w:r w:rsidRPr="001068F6">
        <w:rPr>
          <w:rFonts w:eastAsiaTheme="minorEastAsia" w:hint="eastAsia"/>
        </w:rPr>
        <w:t>21</w:t>
      </w:r>
      <w:r w:rsidRPr="001068F6">
        <w:tab/>
        <w:t>Solution #</w:t>
      </w:r>
      <w:r w:rsidR="001068F6">
        <w:rPr>
          <w:rFonts w:eastAsiaTheme="minorEastAsia" w:hint="eastAsia"/>
          <w:lang w:eastAsia="zh-CN"/>
        </w:rPr>
        <w:t>21</w:t>
      </w:r>
      <w:r w:rsidRPr="001068F6">
        <w:t>: Collection of nearby GNSS assistance data</w:t>
      </w:r>
      <w:bookmarkEnd w:id="355"/>
    </w:p>
    <w:p w14:paraId="0D140F97" w14:textId="6CCF405F" w:rsidR="006B203D" w:rsidRDefault="006B203D" w:rsidP="006B203D">
      <w:pPr>
        <w:pStyle w:val="Heading3"/>
        <w:rPr>
          <w:lang w:eastAsia="zh-CN"/>
        </w:rPr>
      </w:pPr>
      <w:bookmarkStart w:id="356" w:name="_Toc104475669"/>
      <w:r>
        <w:rPr>
          <w:lang w:eastAsia="zh-CN"/>
        </w:rPr>
        <w:t>6.</w:t>
      </w:r>
      <w:r w:rsidR="0076119A">
        <w:rPr>
          <w:rFonts w:eastAsiaTheme="minorEastAsia" w:hint="eastAsia"/>
          <w:lang w:eastAsia="zh-CN"/>
        </w:rPr>
        <w:t>21</w:t>
      </w:r>
      <w:r>
        <w:rPr>
          <w:lang w:eastAsia="zh-CN"/>
        </w:rPr>
        <w:t>.1</w:t>
      </w:r>
      <w:r>
        <w:rPr>
          <w:lang w:eastAsia="zh-CN"/>
        </w:rPr>
        <w:tab/>
        <w:t>Introduction</w:t>
      </w:r>
      <w:bookmarkEnd w:id="356"/>
    </w:p>
    <w:p w14:paraId="55A6C755" w14:textId="77777777" w:rsidR="006B203D" w:rsidRDefault="006B203D" w:rsidP="006B203D">
      <w:pPr>
        <w:rPr>
          <w:rFonts w:eastAsia="SimSun"/>
          <w:lang w:eastAsia="zh-CN"/>
        </w:rPr>
      </w:pPr>
      <w:r>
        <w:rPr>
          <w:rFonts w:eastAsia="SimSun"/>
          <w:lang w:eastAsia="zh-CN"/>
        </w:rPr>
        <w:t>This solution addresses KI#5 about how LMF to obtain nearby GNSS assistance data.</w:t>
      </w:r>
    </w:p>
    <w:p w14:paraId="7A39D98C" w14:textId="65E57033" w:rsidR="006B203D" w:rsidRDefault="006B203D" w:rsidP="006B203D">
      <w:pPr>
        <w:pStyle w:val="Heading3"/>
        <w:rPr>
          <w:lang w:eastAsia="zh-CN"/>
        </w:rPr>
      </w:pPr>
      <w:bookmarkStart w:id="357" w:name="_Toc104475670"/>
      <w:r>
        <w:rPr>
          <w:lang w:eastAsia="zh-CN"/>
        </w:rPr>
        <w:t>6.</w:t>
      </w:r>
      <w:r w:rsidR="0076119A">
        <w:rPr>
          <w:rFonts w:eastAsiaTheme="minorEastAsia" w:hint="eastAsia"/>
          <w:lang w:eastAsia="zh-CN"/>
        </w:rPr>
        <w:t>21</w:t>
      </w:r>
      <w:r>
        <w:rPr>
          <w:lang w:eastAsia="zh-CN"/>
        </w:rPr>
        <w:t>.2</w:t>
      </w:r>
      <w:r>
        <w:rPr>
          <w:lang w:eastAsia="zh-CN"/>
        </w:rPr>
        <w:tab/>
        <w:t>Functional Description</w:t>
      </w:r>
      <w:bookmarkEnd w:id="357"/>
    </w:p>
    <w:p w14:paraId="3FF1C28A" w14:textId="77777777" w:rsidR="00394163" w:rsidRDefault="00394163" w:rsidP="00394163">
      <w:pPr>
        <w:rPr>
          <w:rFonts w:eastAsiaTheme="minorEastAsia"/>
          <w:lang w:eastAsia="zh-CN"/>
        </w:rPr>
      </w:pPr>
      <w:r>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Default="00394163" w:rsidP="00394163">
      <w:pPr>
        <w:rPr>
          <w:rFonts w:eastAsiaTheme="minorEastAsia"/>
          <w:lang w:eastAsia="zh-CN"/>
        </w:rPr>
      </w:pPr>
      <w:r>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Default="00394163" w:rsidP="00394163">
      <w:pPr>
        <w:pStyle w:val="B1"/>
        <w:rPr>
          <w:rFonts w:eastAsiaTheme="minorEastAsia"/>
          <w:lang w:eastAsia="zh-CN"/>
        </w:rPr>
      </w:pPr>
      <w:r>
        <w:rPr>
          <w:rFonts w:eastAsiaTheme="minorEastAsia"/>
          <w:lang w:eastAsia="zh-CN"/>
        </w:rPr>
        <w:t>-</w:t>
      </w:r>
      <w:r>
        <w:rPr>
          <w:rFonts w:eastAsiaTheme="minorEastAsia"/>
          <w:lang w:eastAsia="zh-CN"/>
        </w:rPr>
        <w:tab/>
        <w:t xml:space="preserve">GNSS reference stations are third party functions co-located with </w:t>
      </w:r>
      <w:proofErr w:type="spellStart"/>
      <w:r>
        <w:rPr>
          <w:rFonts w:eastAsiaTheme="minorEastAsia"/>
          <w:lang w:eastAsia="zh-CN"/>
        </w:rPr>
        <w:t>gNBs</w:t>
      </w:r>
      <w:proofErr w:type="spellEnd"/>
      <w:r>
        <w:rPr>
          <w:rFonts w:eastAsiaTheme="minorEastAsia"/>
          <w:lang w:eastAsia="zh-CN"/>
        </w:rPr>
        <w:t xml:space="preserve"> and LMF collects data from AFs.</w:t>
      </w:r>
    </w:p>
    <w:p w14:paraId="307B040E" w14:textId="1A6F259F" w:rsidR="00394163" w:rsidRDefault="00394163" w:rsidP="00394163">
      <w:pPr>
        <w:pStyle w:val="B1"/>
        <w:rPr>
          <w:rFonts w:eastAsiaTheme="minorEastAsia"/>
          <w:lang w:eastAsia="zh-CN"/>
        </w:rPr>
      </w:pPr>
      <w:r>
        <w:rPr>
          <w:rFonts w:eastAsiaTheme="minorEastAsia"/>
          <w:lang w:eastAsia="zh-CN"/>
        </w:rPr>
        <w:tab/>
        <w:t xml:space="preserve">LMF gets GNSS assistance data through AF event exposure service as described in clause 5.2.19.2 of </w:t>
      </w:r>
      <w:r w:rsidR="001B1A8C">
        <w:rPr>
          <w:rFonts w:eastAsiaTheme="minorEastAsia"/>
          <w:lang w:eastAsia="zh-CN"/>
        </w:rPr>
        <w:t>TS</w:t>
      </w:r>
      <w:r w:rsidR="001B1A8C">
        <w:rPr>
          <w:rFonts w:eastAsiaTheme="minorEastAsia"/>
          <w:lang w:eastAsia="zh-CN"/>
        </w:rPr>
        <w:t> </w:t>
      </w:r>
      <w:r w:rsidR="001B1A8C">
        <w:rPr>
          <w:rFonts w:eastAsiaTheme="minorEastAsia"/>
          <w:lang w:eastAsia="zh-CN"/>
        </w:rPr>
        <w:t>23.502</w:t>
      </w:r>
      <w:r w:rsidR="001B1A8C">
        <w:rPr>
          <w:rFonts w:eastAsiaTheme="minorEastAsia"/>
          <w:lang w:eastAsia="zh-CN"/>
        </w:rPr>
        <w:t> </w:t>
      </w:r>
      <w:r w:rsidR="001B1A8C">
        <w:rPr>
          <w:rFonts w:eastAsiaTheme="minorEastAsia"/>
          <w:lang w:eastAsia="zh-CN"/>
        </w:rPr>
        <w:t>[</w:t>
      </w:r>
      <w:r>
        <w:rPr>
          <w:rFonts w:eastAsiaTheme="minorEastAsia"/>
          <w:lang w:eastAsia="zh-CN"/>
        </w:rPr>
        <w:t xml:space="preserve">3], LMF may also get the precise global coordinates of GNSS reference stations. In this case, LMF is enhanced to support utilize the </w:t>
      </w:r>
      <w:proofErr w:type="spellStart"/>
      <w:r>
        <w:rPr>
          <w:rFonts w:eastAsiaTheme="minorEastAsia"/>
          <w:lang w:eastAsia="zh-CN"/>
        </w:rPr>
        <w:t>Naf_EventExposure</w:t>
      </w:r>
      <w:proofErr w:type="spellEnd"/>
      <w:r>
        <w:rPr>
          <w:rFonts w:eastAsiaTheme="minorEastAsia"/>
          <w:lang w:eastAsia="zh-CN"/>
        </w:rPr>
        <w:t xml:space="preserv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77777777"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trusted AF, AF registers at the NRF with its serving area (e.g., TAs or geographical location). LMF discovers trusted AFs which can cover its serving area through NRF and subscribes to GNSS assistance data exposure from discovered trusted AFs.</w:t>
      </w:r>
    </w:p>
    <w:p w14:paraId="5C6349D6" w14:textId="77777777" w:rsidR="00394163" w:rsidRDefault="00394163" w:rsidP="00394163">
      <w:pPr>
        <w:pStyle w:val="B2"/>
        <w:rPr>
          <w:rFonts w:eastAsiaTheme="minorEastAsia"/>
          <w:lang w:eastAsia="zh-CN"/>
        </w:rPr>
      </w:pPr>
      <w:r>
        <w:rPr>
          <w:rFonts w:eastAsiaTheme="minorEastAsia"/>
          <w:lang w:eastAsia="zh-CN"/>
        </w:rPr>
        <w:t>-</w:t>
      </w:r>
      <w:r>
        <w:rPr>
          <w:rFonts w:eastAsiaTheme="minorEastAsia"/>
          <w:lang w:eastAsia="zh-CN"/>
        </w:rPr>
        <w:tab/>
        <w:t>For a third-part AF, AF registers at the NEF with its serving area (e.g.,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Default="006B203D" w:rsidP="006B203D">
      <w:pPr>
        <w:pStyle w:val="Heading3"/>
        <w:rPr>
          <w:lang w:eastAsia="zh-CN"/>
        </w:rPr>
      </w:pPr>
      <w:bookmarkStart w:id="358" w:name="_Toc104475671"/>
      <w:r>
        <w:rPr>
          <w:lang w:eastAsia="zh-CN"/>
        </w:rPr>
        <w:lastRenderedPageBreak/>
        <w:t>6.</w:t>
      </w:r>
      <w:r w:rsidR="0076119A">
        <w:rPr>
          <w:rFonts w:eastAsiaTheme="minorEastAsia" w:hint="eastAsia"/>
          <w:lang w:eastAsia="zh-CN"/>
        </w:rPr>
        <w:t>21</w:t>
      </w:r>
      <w:r>
        <w:rPr>
          <w:lang w:eastAsia="zh-CN"/>
        </w:rPr>
        <w:t>.3</w:t>
      </w:r>
      <w:r>
        <w:rPr>
          <w:lang w:eastAsia="zh-CN"/>
        </w:rPr>
        <w:tab/>
        <w:t>Procedures</w:t>
      </w:r>
      <w:bookmarkEnd w:id="358"/>
    </w:p>
    <w:p w14:paraId="7F63E155" w14:textId="73B07FD0" w:rsidR="006B203D" w:rsidRDefault="006B203D" w:rsidP="008318BE">
      <w:pPr>
        <w:pStyle w:val="Heading4"/>
      </w:pPr>
      <w:bookmarkStart w:id="359" w:name="_Toc104475672"/>
      <w:r>
        <w:t>6.</w:t>
      </w:r>
      <w:r w:rsidR="0076119A">
        <w:rPr>
          <w:rFonts w:eastAsiaTheme="minorEastAsia" w:hint="eastAsia"/>
          <w:lang w:eastAsia="zh-CN"/>
        </w:rPr>
        <w:t>21</w:t>
      </w:r>
      <w:r>
        <w:t>.3.1a</w:t>
      </w:r>
      <w:r>
        <w:tab/>
        <w:t>GNSS assistance data collection from untrusted AF</w:t>
      </w:r>
      <w:bookmarkEnd w:id="359"/>
    </w:p>
    <w:p w14:paraId="35C868A0" w14:textId="7F408507" w:rsidR="006B203D" w:rsidRPr="00C50443" w:rsidRDefault="00394163" w:rsidP="00394163">
      <w:pPr>
        <w:rPr>
          <w:rFonts w:eastAsia="MS Mincho"/>
        </w:rPr>
      </w:pPr>
      <w:r>
        <w:rPr>
          <w:rFonts w:eastAsia="MS Mincho"/>
        </w:rPr>
        <w:t xml:space="preserve">The procedure in Figure 6.21.3.1a-1 is used by LMF to collect GNSS assistance information from AFs via the NEF, which is similar with NWDAF collecting data from untrusted AF described in clause 6.2.2.3 of </w:t>
      </w:r>
      <w:r w:rsidR="001B1A8C">
        <w:rPr>
          <w:rFonts w:eastAsia="MS Mincho"/>
        </w:rPr>
        <w:t>TS</w:t>
      </w:r>
      <w:r w:rsidR="001B1A8C">
        <w:rPr>
          <w:rFonts w:eastAsia="MS Mincho"/>
        </w:rPr>
        <w:t> </w:t>
      </w:r>
      <w:r w:rsidR="001B1A8C">
        <w:rPr>
          <w:rFonts w:eastAsia="MS Mincho"/>
        </w:rPr>
        <w:t>23.288</w:t>
      </w:r>
      <w:r w:rsidR="001B1A8C">
        <w:rPr>
          <w:rFonts w:eastAsia="MS Mincho"/>
        </w:rPr>
        <w:t> </w:t>
      </w:r>
      <w:r w:rsidR="001B1A8C">
        <w:rPr>
          <w:rFonts w:eastAsia="MS Mincho"/>
        </w:rPr>
        <w:t>[</w:t>
      </w:r>
      <w:r>
        <w:rPr>
          <w:rFonts w:eastAsia="MS Mincho"/>
        </w:rPr>
        <w:t>9].</w:t>
      </w:r>
    </w:p>
    <w:p w14:paraId="6462876F" w14:textId="77777777" w:rsidR="006B203D" w:rsidRPr="00394163" w:rsidRDefault="006B203D" w:rsidP="00394163">
      <w:pPr>
        <w:pStyle w:val="TH"/>
        <w:rPr>
          <w:rFonts w:eastAsia="MS Mincho"/>
        </w:rPr>
      </w:pPr>
      <w:r w:rsidRPr="00394163">
        <w:object w:dxaOrig="8715" w:dyaOrig="7620" w14:anchorId="0F00D710">
          <v:shape id="_x0000_i1084" type="#_x0000_t75" style="width:335.25pt;height:253.45pt" o:ole="">
            <v:imagedata r:id="rId102" o:title="" cropbottom="8708f"/>
          </v:shape>
          <o:OLEObject Type="Embed" ProgID="Visio.Drawing.15" ShapeID="_x0000_i1084" DrawAspect="Content" ObjectID="_1715090480" r:id="rId103"/>
        </w:object>
      </w:r>
    </w:p>
    <w:p w14:paraId="32F287D7" w14:textId="73106863" w:rsidR="006B203D" w:rsidRPr="00394163" w:rsidRDefault="006B203D" w:rsidP="00394163">
      <w:pPr>
        <w:pStyle w:val="TF"/>
      </w:pPr>
      <w:r w:rsidRPr="00394163">
        <w:t>Fig</w:t>
      </w:r>
      <w:r w:rsidR="00394163">
        <w:rPr>
          <w:rFonts w:eastAsiaTheme="minorEastAsia"/>
        </w:rPr>
        <w:t xml:space="preserve">ure </w:t>
      </w:r>
      <w:r w:rsidRPr="00394163">
        <w:t>6.</w:t>
      </w:r>
      <w:r w:rsidR="0076119A" w:rsidRPr="00394163">
        <w:rPr>
          <w:rFonts w:eastAsiaTheme="minorEastAsia" w:hint="eastAsia"/>
        </w:rPr>
        <w:t>21</w:t>
      </w:r>
      <w:r w:rsidRPr="00394163">
        <w:t>.3.1a-1</w:t>
      </w:r>
      <w:r w:rsidR="00394163">
        <w:t>:</w:t>
      </w:r>
      <w:r w:rsidRPr="00394163">
        <w:t xml:space="preserve"> GNSS assistance data collection</w:t>
      </w:r>
    </w:p>
    <w:p w14:paraId="0F101323" w14:textId="0994793D" w:rsidR="00EA643B" w:rsidRDefault="00EA643B" w:rsidP="00EA643B">
      <w:pPr>
        <w:pStyle w:val="B1"/>
        <w:rPr>
          <w:lang w:eastAsia="zh-CN"/>
        </w:rPr>
      </w:pPr>
      <w:r>
        <w:rPr>
          <w:lang w:eastAsia="zh-CN"/>
        </w:rPr>
        <w:t>1a-1c.</w:t>
      </w:r>
      <w:r>
        <w:rPr>
          <w:lang w:eastAsia="zh-CN"/>
        </w:rPr>
        <w:tab/>
        <w:t xml:space="preserve">Similar with steps 1a-1c in figure 6.2.2.3-1 of </w:t>
      </w:r>
      <w:r w:rsidR="001B1A8C">
        <w:rPr>
          <w:lang w:eastAsia="zh-CN"/>
        </w:rPr>
        <w:t>TS</w:t>
      </w:r>
      <w:r w:rsidR="001B1A8C">
        <w:rPr>
          <w:lang w:eastAsia="zh-CN"/>
        </w:rPr>
        <w:t> </w:t>
      </w:r>
      <w:r w:rsidR="001B1A8C">
        <w:rPr>
          <w:lang w:eastAsia="zh-CN"/>
        </w:rPr>
        <w:t>23.288</w:t>
      </w:r>
      <w:r w:rsidR="001B1A8C">
        <w:rPr>
          <w:lang w:eastAsia="zh-CN"/>
        </w:rPr>
        <w:t> </w:t>
      </w:r>
      <w:r w:rsidR="001B1A8C">
        <w:rPr>
          <w:lang w:eastAsia="zh-CN"/>
        </w:rPr>
        <w:t>[</w:t>
      </w:r>
      <w:r>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093A07CC" w:rsidR="00EA643B" w:rsidRDefault="00EA643B" w:rsidP="00EA643B">
      <w:pPr>
        <w:pStyle w:val="B1"/>
        <w:rPr>
          <w:lang w:eastAsia="zh-CN"/>
        </w:rPr>
      </w:pPr>
      <w:r>
        <w:rPr>
          <w:lang w:eastAsia="zh-CN"/>
        </w:rPr>
        <w:t>1d-1e.</w:t>
      </w:r>
      <w:r>
        <w:rPr>
          <w:lang w:eastAsia="zh-CN"/>
        </w:rPr>
        <w:tab/>
        <w:t xml:space="preserve">Similar with steps 1d-1e in figure 6.2.2.3-1 of </w:t>
      </w:r>
      <w:r w:rsidR="001B1A8C">
        <w:rPr>
          <w:lang w:eastAsia="zh-CN"/>
        </w:rPr>
        <w:t>TS</w:t>
      </w:r>
      <w:r w:rsidR="001B1A8C">
        <w:rPr>
          <w:lang w:eastAsia="zh-CN"/>
        </w:rPr>
        <w:t> </w:t>
      </w:r>
      <w:r w:rsidR="001B1A8C">
        <w:rPr>
          <w:lang w:eastAsia="zh-CN"/>
        </w:rPr>
        <w:t>23.288</w:t>
      </w:r>
      <w:r w:rsidR="001B1A8C">
        <w:rPr>
          <w:lang w:eastAsia="zh-CN"/>
        </w:rPr>
        <w:t> </w:t>
      </w:r>
      <w:r w:rsidR="001B1A8C">
        <w:rPr>
          <w:lang w:eastAsia="zh-CN"/>
        </w:rPr>
        <w:t>[</w:t>
      </w:r>
      <w:r>
        <w:rPr>
          <w:lang w:eastAsia="zh-CN"/>
        </w:rPr>
        <w:t>9]. The difference is that LMF may additionally provide TAs to discover specific NEFs.</w:t>
      </w:r>
    </w:p>
    <w:p w14:paraId="3EEC2C15" w14:textId="2C713009" w:rsidR="00EA643B" w:rsidRDefault="00EA643B" w:rsidP="00EA643B">
      <w:pPr>
        <w:pStyle w:val="B1"/>
        <w:rPr>
          <w:lang w:eastAsia="zh-CN"/>
        </w:rPr>
      </w:pPr>
      <w:r>
        <w:rPr>
          <w:lang w:eastAsia="zh-CN"/>
        </w:rPr>
        <w:t>2-5.</w:t>
      </w:r>
      <w:r>
        <w:rPr>
          <w:lang w:eastAsia="zh-CN"/>
        </w:rPr>
        <w:tab/>
        <w:t xml:space="preserve">Similar with steps 2-5 in figure 6.2.2.3-1 of </w:t>
      </w:r>
      <w:r w:rsidR="001B1A8C">
        <w:rPr>
          <w:lang w:eastAsia="zh-CN"/>
        </w:rPr>
        <w:t>TS</w:t>
      </w:r>
      <w:r w:rsidR="001B1A8C">
        <w:rPr>
          <w:lang w:eastAsia="zh-CN"/>
        </w:rPr>
        <w:t> </w:t>
      </w:r>
      <w:r w:rsidR="001B1A8C">
        <w:rPr>
          <w:lang w:eastAsia="zh-CN"/>
        </w:rPr>
        <w:t>23.288</w:t>
      </w:r>
      <w:r w:rsidR="001B1A8C">
        <w:rPr>
          <w:lang w:eastAsia="zh-CN"/>
        </w:rPr>
        <w:t> </w:t>
      </w:r>
      <w:r w:rsidR="001B1A8C">
        <w:rPr>
          <w:lang w:eastAsia="zh-CN"/>
        </w:rPr>
        <w:t>[</w:t>
      </w:r>
      <w:r>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Default="006B203D" w:rsidP="008318BE">
      <w:pPr>
        <w:pStyle w:val="Heading4"/>
      </w:pPr>
      <w:bookmarkStart w:id="360" w:name="_Toc104475673"/>
      <w:r>
        <w:t>6.</w:t>
      </w:r>
      <w:r w:rsidR="0076119A">
        <w:rPr>
          <w:rFonts w:eastAsiaTheme="minorEastAsia" w:hint="eastAsia"/>
          <w:lang w:eastAsia="zh-CN"/>
        </w:rPr>
        <w:t>21</w:t>
      </w:r>
      <w:r>
        <w:t>.3.1b</w:t>
      </w:r>
      <w:r>
        <w:tab/>
        <w:t>GNSS assistance data collection from trusted AF</w:t>
      </w:r>
      <w:bookmarkEnd w:id="360"/>
    </w:p>
    <w:p w14:paraId="374D28EB" w14:textId="77777777" w:rsidR="006B203D" w:rsidRDefault="006B203D" w:rsidP="006B203D">
      <w:pPr>
        <w:rPr>
          <w:rFonts w:eastAsia="Microsoft YaHei"/>
          <w:lang w:eastAsia="zh-CN"/>
        </w:rPr>
      </w:pPr>
      <w:r>
        <w:rPr>
          <w:rFonts w:eastAsia="Microsoft YaHei"/>
          <w:lang w:eastAsia="zh-CN"/>
        </w:rPr>
        <w:t xml:space="preserve">For trusted AFs, LMF should collect </w:t>
      </w:r>
      <w:r>
        <w:t>GNSS assistance data through AFs directly</w:t>
      </w:r>
      <w:r>
        <w:rPr>
          <w:rFonts w:eastAsia="Microsoft YaHei"/>
          <w:lang w:eastAsia="zh-CN"/>
        </w:rPr>
        <w:t xml:space="preserve">. </w:t>
      </w:r>
      <w:r>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A643B" w:rsidRDefault="006B203D" w:rsidP="00EA643B">
      <w:pPr>
        <w:pStyle w:val="TH"/>
      </w:pPr>
      <w:r w:rsidRPr="00EA643B">
        <w:object w:dxaOrig="8715" w:dyaOrig="7620" w14:anchorId="2E47369D">
          <v:shape id="_x0000_i1085" type="#_x0000_t75" style="width:219.45pt;height:220.05pt" o:ole="">
            <v:imagedata r:id="rId104" o:title="" cropbottom="16030f" cropright="22605f"/>
          </v:shape>
          <o:OLEObject Type="Embed" ProgID="Visio.Drawing.15" ShapeID="_x0000_i1085" DrawAspect="Content" ObjectID="_1715090481" r:id="rId105"/>
        </w:object>
      </w:r>
    </w:p>
    <w:p w14:paraId="55649E5C" w14:textId="681E1E8C" w:rsidR="006B203D" w:rsidRPr="00EA643B" w:rsidRDefault="006B203D" w:rsidP="00EA643B">
      <w:pPr>
        <w:pStyle w:val="TF"/>
        <w:rPr>
          <w:rFonts w:eastAsiaTheme="minorEastAsia"/>
        </w:rPr>
      </w:pPr>
      <w:r w:rsidRPr="00EA643B">
        <w:t>Fig</w:t>
      </w:r>
      <w:r w:rsidR="00EA643B">
        <w:rPr>
          <w:rFonts w:eastAsiaTheme="minorEastAsia"/>
        </w:rPr>
        <w:t xml:space="preserve">ure </w:t>
      </w:r>
      <w:r w:rsidRPr="00EA643B">
        <w:t>6.</w:t>
      </w:r>
      <w:r w:rsidR="0076119A" w:rsidRPr="00EA643B">
        <w:rPr>
          <w:rFonts w:eastAsiaTheme="minorEastAsia" w:hint="eastAsia"/>
        </w:rPr>
        <w:t>21</w:t>
      </w:r>
      <w:r w:rsidRPr="00EA643B">
        <w:t>.3.1b-1</w:t>
      </w:r>
      <w:r w:rsidR="00EA643B">
        <w:t>:</w:t>
      </w:r>
      <w:r w:rsidRPr="00EA643B">
        <w:t xml:space="preserve"> GNSS measurements transfer</w:t>
      </w:r>
      <w:r w:rsidRPr="00EA643B">
        <w:rPr>
          <w:rFonts w:eastAsiaTheme="minorEastAsia"/>
        </w:rPr>
        <w:t xml:space="preserve">1a-1c. AF </w:t>
      </w:r>
      <w:r w:rsidRPr="00EA643B">
        <w:rPr>
          <w:rFonts w:eastAsia="Microsoft YaHei"/>
        </w:rPr>
        <w:t>registers</w:t>
      </w:r>
      <w:r w:rsidRPr="00EA643B">
        <w:rPr>
          <w:rFonts w:eastAsiaTheme="minorEastAsia"/>
        </w:rPr>
        <w:t xml:space="preserve"> at the NRF</w:t>
      </w:r>
      <w:r w:rsidR="00EA643B">
        <w:rPr>
          <w:rFonts w:eastAsiaTheme="minorEastAsia"/>
        </w:rPr>
        <w:br/>
      </w:r>
      <w:r w:rsidRPr="00EA643B">
        <w:rPr>
          <w:rFonts w:eastAsiaTheme="minorEastAsia"/>
        </w:rPr>
        <w:t>with its serving area (e.g. TAs)</w:t>
      </w:r>
    </w:p>
    <w:p w14:paraId="63D6F597" w14:textId="77777777" w:rsidR="00EA643B" w:rsidRDefault="00EA643B" w:rsidP="00EA643B">
      <w:pPr>
        <w:pStyle w:val="B1"/>
        <w:rPr>
          <w:rFonts w:eastAsia="MS Mincho"/>
        </w:rPr>
      </w:pPr>
      <w:r>
        <w:rPr>
          <w:rFonts w:eastAsia="MS Mincho"/>
        </w:rPr>
        <w:t>1d-1e.</w:t>
      </w:r>
      <w:r>
        <w:rPr>
          <w:rFonts w:eastAsia="MS Mincho"/>
        </w:rPr>
        <w:tab/>
        <w:t>LMF provide TAs to discover AFs.</w:t>
      </w:r>
    </w:p>
    <w:p w14:paraId="79491A42" w14:textId="77777777" w:rsidR="00EA643B" w:rsidRDefault="00EA643B" w:rsidP="00EA643B">
      <w:pPr>
        <w:pStyle w:val="B1"/>
        <w:rPr>
          <w:rFonts w:eastAsia="MS Mincho"/>
        </w:rPr>
      </w:pPr>
      <w:r>
        <w:rPr>
          <w:rFonts w:eastAsia="MS Mincho"/>
        </w:rPr>
        <w:t>2-3.</w:t>
      </w:r>
      <w:r>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A643B" w:rsidRDefault="006B203D" w:rsidP="006B203D">
      <w:pPr>
        <w:pStyle w:val="Heading3"/>
      </w:pPr>
      <w:bookmarkStart w:id="361" w:name="_Toc104475674"/>
      <w:r w:rsidRPr="00EA643B">
        <w:t>6.</w:t>
      </w:r>
      <w:r w:rsidR="0076119A" w:rsidRPr="00EA643B">
        <w:rPr>
          <w:rFonts w:eastAsiaTheme="minorEastAsia" w:hint="eastAsia"/>
        </w:rPr>
        <w:t>21</w:t>
      </w:r>
      <w:r w:rsidRPr="00EA643B">
        <w:t>.4</w:t>
      </w:r>
      <w:r w:rsidR="0076119A" w:rsidRPr="00EA643B">
        <w:rPr>
          <w:rFonts w:eastAsiaTheme="minorEastAsia" w:hint="eastAsia"/>
        </w:rPr>
        <w:tab/>
      </w:r>
      <w:r w:rsidRPr="00EA643B">
        <w:t>Impacts on services, entities, and interfaces</w:t>
      </w:r>
      <w:bookmarkEnd w:id="361"/>
    </w:p>
    <w:p w14:paraId="7AA12AF1" w14:textId="77777777" w:rsidR="00EA643B" w:rsidRDefault="00EA643B" w:rsidP="00EA643B">
      <w:pPr>
        <w:rPr>
          <w:rFonts w:eastAsiaTheme="minorEastAsia"/>
          <w:lang w:eastAsia="zh-CN"/>
        </w:rPr>
      </w:pPr>
      <w:r>
        <w:rPr>
          <w:rFonts w:eastAsiaTheme="minorEastAsia"/>
          <w:lang w:eastAsia="zh-CN"/>
        </w:rPr>
        <w:t>LMF:</w:t>
      </w:r>
    </w:p>
    <w:p w14:paraId="619EB810"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to collect and store GNSS assistance data from AF, RAN or UE.</w:t>
      </w:r>
    </w:p>
    <w:p w14:paraId="53799A0C" w14:textId="4176CEEA"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When receive GNSS assistance data, send message to NRF to indicate GNSS assistance data existence in certain area.</w:t>
      </w:r>
    </w:p>
    <w:p w14:paraId="5583F3B0" w14:textId="77777777" w:rsidR="00EA643B" w:rsidRDefault="00EA643B" w:rsidP="00EA643B">
      <w:pPr>
        <w:rPr>
          <w:rFonts w:eastAsiaTheme="minorEastAsia"/>
          <w:lang w:eastAsia="zh-CN"/>
        </w:rPr>
      </w:pPr>
      <w:r>
        <w:rPr>
          <w:rFonts w:eastAsiaTheme="minorEastAsia"/>
          <w:lang w:eastAsia="zh-CN"/>
        </w:rPr>
        <w:t>AF:</w:t>
      </w:r>
    </w:p>
    <w:p w14:paraId="41C6F5DF"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w:t>
      </w:r>
    </w:p>
    <w:p w14:paraId="29880C43" w14:textId="77777777" w:rsidR="00EA643B" w:rsidRDefault="00EA643B" w:rsidP="00EA643B">
      <w:pPr>
        <w:rPr>
          <w:rFonts w:eastAsiaTheme="minorEastAsia"/>
          <w:lang w:eastAsia="zh-CN"/>
        </w:rPr>
      </w:pPr>
      <w:r>
        <w:rPr>
          <w:rFonts w:eastAsiaTheme="minorEastAsia"/>
          <w:lang w:eastAsia="zh-CN"/>
        </w:rPr>
        <w:t>NEF:</w:t>
      </w:r>
    </w:p>
    <w:p w14:paraId="54804935" w14:textId="77777777" w:rsidR="00EA643B" w:rsidRDefault="00EA643B" w:rsidP="00EA643B">
      <w:pPr>
        <w:pStyle w:val="B1"/>
        <w:rPr>
          <w:rFonts w:eastAsiaTheme="minorEastAsia"/>
          <w:lang w:eastAsia="zh-CN"/>
        </w:rPr>
      </w:pPr>
      <w:r>
        <w:rPr>
          <w:rFonts w:eastAsiaTheme="minorEastAsia"/>
          <w:lang w:eastAsia="zh-CN"/>
        </w:rPr>
        <w:t>-</w:t>
      </w:r>
      <w:r>
        <w:rPr>
          <w:rFonts w:eastAsiaTheme="minorEastAsia"/>
          <w:lang w:eastAsia="zh-CN"/>
        </w:rPr>
        <w:tab/>
        <w:t>Support exposure of GNSS assistance data associated with geographical location from AF.</w:t>
      </w:r>
    </w:p>
    <w:p w14:paraId="18993B82" w14:textId="62D47730" w:rsidR="008318BE" w:rsidRDefault="008318BE" w:rsidP="001068F6">
      <w:pPr>
        <w:pStyle w:val="Heading2"/>
        <w:rPr>
          <w:rFonts w:eastAsia="DengXian"/>
          <w:lang w:eastAsia="en-US"/>
        </w:rPr>
      </w:pPr>
      <w:bookmarkStart w:id="362" w:name="_Toc104475675"/>
      <w:r w:rsidRPr="00CA542C">
        <w:rPr>
          <w:rFonts w:eastAsia="DengXian"/>
          <w:lang w:eastAsia="en-US"/>
        </w:rPr>
        <w:t>6.</w:t>
      </w:r>
      <w:r>
        <w:rPr>
          <w:rFonts w:eastAsia="DengXian" w:hint="eastAsia"/>
          <w:lang w:eastAsia="zh-CN"/>
        </w:rPr>
        <w:t>22</w:t>
      </w:r>
      <w:r w:rsidRPr="00CA542C">
        <w:rPr>
          <w:rFonts w:eastAsia="DengXian"/>
          <w:lang w:eastAsia="en-US"/>
        </w:rPr>
        <w:tab/>
        <w:t>Solution #</w:t>
      </w:r>
      <w:r>
        <w:rPr>
          <w:rFonts w:eastAsia="DengXian" w:hint="eastAsia"/>
          <w:lang w:eastAsia="zh-CN"/>
        </w:rPr>
        <w:t>22</w:t>
      </w:r>
      <w:r w:rsidRPr="00CA542C">
        <w:rPr>
          <w:rFonts w:eastAsia="DengXian"/>
          <w:lang w:eastAsia="en-US"/>
        </w:rPr>
        <w:t xml:space="preserve">: </w:t>
      </w:r>
      <w:r>
        <w:rPr>
          <w:rFonts w:eastAsia="DengXian"/>
          <w:lang w:eastAsia="en-US"/>
        </w:rPr>
        <w:t>Support of LCS mobility when UE moves between NG-RAN nodes</w:t>
      </w:r>
      <w:bookmarkEnd w:id="362"/>
    </w:p>
    <w:p w14:paraId="498C9E00" w14:textId="1DE73104" w:rsidR="008318BE" w:rsidRPr="00CA542C" w:rsidRDefault="008318BE" w:rsidP="001068F6">
      <w:pPr>
        <w:pStyle w:val="Heading3"/>
        <w:rPr>
          <w:rFonts w:eastAsia="DengXian"/>
          <w:lang w:eastAsia="ko-KR"/>
        </w:rPr>
      </w:pPr>
      <w:bookmarkStart w:id="363" w:name="_Toc104475676"/>
      <w:r w:rsidRPr="00CA542C">
        <w:rPr>
          <w:rFonts w:eastAsia="DengXian"/>
          <w:lang w:eastAsia="ko-KR"/>
        </w:rPr>
        <w:t>6.</w:t>
      </w:r>
      <w:r>
        <w:rPr>
          <w:rFonts w:eastAsia="DengXian" w:hint="eastAsia"/>
          <w:lang w:eastAsia="zh-CN"/>
        </w:rPr>
        <w:t>22</w:t>
      </w:r>
      <w:r w:rsidRPr="00CA542C">
        <w:rPr>
          <w:rFonts w:eastAsia="DengXian"/>
          <w:lang w:eastAsia="ko-KR"/>
        </w:rPr>
        <w:t>.1</w:t>
      </w:r>
      <w:r w:rsidRPr="00CA542C">
        <w:rPr>
          <w:rFonts w:eastAsia="DengXian"/>
          <w:lang w:eastAsia="ko-KR"/>
        </w:rPr>
        <w:tab/>
      </w:r>
      <w:r w:rsidRPr="001068F6">
        <w:rPr>
          <w:rFonts w:eastAsia="DengXian"/>
        </w:rPr>
        <w:t>Introduction</w:t>
      </w:r>
      <w:bookmarkEnd w:id="363"/>
    </w:p>
    <w:p w14:paraId="31C03A0B" w14:textId="77777777" w:rsidR="00EA643B" w:rsidRDefault="00EA643B" w:rsidP="00EA643B">
      <w:pPr>
        <w:rPr>
          <w:rFonts w:eastAsia="DengXian"/>
          <w:lang w:eastAsia="en-US"/>
        </w:rPr>
      </w:pPr>
      <w:r>
        <w:rPr>
          <w:rFonts w:eastAsia="DengXian"/>
          <w:lang w:eastAsia="en-US"/>
        </w:rPr>
        <w:t>This solution addresses the KI "Key Issue #8: support of location service continuity in case of UE mobility".</w:t>
      </w:r>
    </w:p>
    <w:p w14:paraId="67CA6EE1" w14:textId="77777777" w:rsidR="00EA643B" w:rsidRDefault="00EA643B" w:rsidP="00EA643B">
      <w:pPr>
        <w:rPr>
          <w:rFonts w:eastAsia="DengXian"/>
          <w:lang w:eastAsia="en-US"/>
        </w:rPr>
      </w:pPr>
      <w:r>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p>
    <w:p w14:paraId="6ADEE639" w14:textId="77777777" w:rsidR="00EA643B" w:rsidRDefault="00EA643B" w:rsidP="00EA643B">
      <w:pPr>
        <w:pStyle w:val="B1"/>
        <w:rPr>
          <w:rFonts w:eastAsia="DengXian"/>
          <w:lang w:eastAsia="en-US"/>
        </w:rPr>
      </w:pPr>
      <w:r>
        <w:rPr>
          <w:rFonts w:eastAsia="DengXian"/>
          <w:lang w:eastAsia="en-US"/>
        </w:rPr>
        <w:t>-</w:t>
      </w:r>
      <w:r>
        <w:rPr>
          <w:rFonts w:eastAsia="DengXian"/>
          <w:lang w:eastAsia="en-US"/>
        </w:rPr>
        <w:tab/>
        <w:t>LCS sessions may be terminated at mobility with the LCS Client having to re-initiate the session after the procedure.</w:t>
      </w:r>
    </w:p>
    <w:p w14:paraId="36CB3A57" w14:textId="02A3AA89" w:rsidR="00EA643B" w:rsidRDefault="00EA643B" w:rsidP="00EA643B">
      <w:pPr>
        <w:pStyle w:val="B1"/>
        <w:rPr>
          <w:rFonts w:eastAsia="DengXian"/>
          <w:lang w:eastAsia="en-US"/>
        </w:rPr>
      </w:pPr>
      <w:r>
        <w:rPr>
          <w:rFonts w:eastAsia="DengXian"/>
          <w:lang w:eastAsia="en-US"/>
        </w:rPr>
        <w:lastRenderedPageBreak/>
        <w:t>-</w:t>
      </w:r>
      <w:r>
        <w:rPr>
          <w:rFonts w:eastAsia="DengXian"/>
          <w:lang w:eastAsia="en-US"/>
        </w:rPr>
        <w:tab/>
        <w:t>The LMF may not be aware of the mobility at all, leading to inaccurate positioning estimates.</w:t>
      </w:r>
    </w:p>
    <w:p w14:paraId="59170126" w14:textId="1AA83E74" w:rsidR="00EA643B" w:rsidRDefault="00EA643B" w:rsidP="00EA643B">
      <w:pPr>
        <w:pStyle w:val="B1"/>
        <w:rPr>
          <w:rFonts w:eastAsia="DengXian"/>
          <w:lang w:eastAsia="en-US"/>
        </w:rPr>
      </w:pPr>
      <w:r>
        <w:rPr>
          <w:rFonts w:eastAsia="DengXian"/>
          <w:lang w:eastAsia="en-US"/>
        </w:rPr>
        <w:t>-</w:t>
      </w:r>
      <w:r>
        <w:rPr>
          <w:rFonts w:eastAsia="DengXian"/>
          <w:lang w:eastAsia="en-US"/>
        </w:rPr>
        <w:tab/>
        <w:t>Since there are no clear specifications, inter-vendor tests could fail.</w:t>
      </w:r>
    </w:p>
    <w:p w14:paraId="60C682CD" w14:textId="77777777" w:rsidR="00EA643B" w:rsidRDefault="00EA643B" w:rsidP="00EA643B">
      <w:pPr>
        <w:pStyle w:val="B1"/>
        <w:rPr>
          <w:rFonts w:eastAsia="DengXian"/>
          <w:lang w:eastAsia="en-US"/>
        </w:rPr>
      </w:pPr>
      <w:r>
        <w:rPr>
          <w:rFonts w:eastAsia="DengXian"/>
          <w:lang w:eastAsia="en-US"/>
        </w:rPr>
        <w:t>-</w:t>
      </w:r>
      <w:r>
        <w:rPr>
          <w:rFonts w:eastAsia="DengXian"/>
          <w:lang w:eastAsia="en-US"/>
        </w:rPr>
        <w:tab/>
        <w:t>LCS sessions could be enabled as part of other critical services (like emergency calls) - those services could be impacted due to the current specifications - leading to regulatory issues.</w:t>
      </w:r>
    </w:p>
    <w:p w14:paraId="5A7CFE5F" w14:textId="77777777" w:rsidR="00EA643B" w:rsidRDefault="00EA643B" w:rsidP="00EA643B">
      <w:pPr>
        <w:rPr>
          <w:rFonts w:eastAsia="DengXian"/>
          <w:lang w:eastAsia="en-US"/>
        </w:rPr>
      </w:pPr>
      <w:r>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559169D1" w14:textId="4B7E588E" w:rsidR="008318BE" w:rsidRDefault="008318BE" w:rsidP="001068F6">
      <w:pPr>
        <w:pStyle w:val="Heading3"/>
        <w:rPr>
          <w:rFonts w:eastAsia="DengXian"/>
          <w:lang w:eastAsia="ko-KR"/>
        </w:rPr>
      </w:pPr>
      <w:bookmarkStart w:id="364" w:name="_Toc104475677"/>
      <w:r w:rsidRPr="00CA542C">
        <w:rPr>
          <w:rFonts w:eastAsia="DengXian"/>
          <w:lang w:eastAsia="ko-KR"/>
        </w:rPr>
        <w:t>6.</w:t>
      </w:r>
      <w:r>
        <w:rPr>
          <w:rFonts w:eastAsia="DengXian" w:hint="eastAsia"/>
          <w:lang w:eastAsia="zh-CN"/>
        </w:rPr>
        <w:t>22</w:t>
      </w:r>
      <w:r w:rsidRPr="00CA542C">
        <w:rPr>
          <w:rFonts w:eastAsia="DengXian"/>
          <w:lang w:eastAsia="ko-KR"/>
        </w:rPr>
        <w:t>.2</w:t>
      </w:r>
      <w:r w:rsidRPr="00CA542C">
        <w:rPr>
          <w:rFonts w:eastAsia="DengXian"/>
          <w:lang w:eastAsia="ko-KR"/>
        </w:rPr>
        <w:tab/>
        <w:t xml:space="preserve">Functional </w:t>
      </w:r>
      <w:r w:rsidRPr="001068F6">
        <w:rPr>
          <w:rFonts w:eastAsia="DengXian"/>
        </w:rPr>
        <w:t>Description</w:t>
      </w:r>
      <w:bookmarkEnd w:id="364"/>
    </w:p>
    <w:p w14:paraId="46956778" w14:textId="30FBCB9E" w:rsidR="008318BE" w:rsidRDefault="00EA643B" w:rsidP="00EA643B">
      <w:pPr>
        <w:rPr>
          <w:rFonts w:eastAsia="DengXian"/>
          <w:lang w:eastAsia="en-US"/>
        </w:rPr>
      </w:pPr>
      <w:r>
        <w:rPr>
          <w:rFonts w:eastAsia="DengXian"/>
          <w:lang w:eastAsia="en-US"/>
        </w:rPr>
        <w:t>This proposal provides a solution for the intra-5GS mobility across NG-RAN nodes.</w:t>
      </w:r>
    </w:p>
    <w:p w14:paraId="6CAF39B0" w14:textId="336F2F82" w:rsidR="008318BE" w:rsidRDefault="008318BE" w:rsidP="001068F6">
      <w:pPr>
        <w:pStyle w:val="Heading3"/>
        <w:rPr>
          <w:rFonts w:eastAsia="DengXian"/>
          <w:lang w:eastAsia="en-US"/>
        </w:rPr>
      </w:pPr>
      <w:bookmarkStart w:id="365" w:name="_Toc104475678"/>
      <w:r w:rsidRPr="00CA542C">
        <w:rPr>
          <w:rFonts w:eastAsia="DengXian"/>
          <w:lang w:eastAsia="en-US"/>
        </w:rPr>
        <w:t>6.</w:t>
      </w:r>
      <w:r>
        <w:rPr>
          <w:rFonts w:eastAsia="DengXian" w:hint="eastAsia"/>
          <w:lang w:eastAsia="zh-CN"/>
        </w:rPr>
        <w:t>22</w:t>
      </w:r>
      <w:r w:rsidRPr="00CA542C">
        <w:rPr>
          <w:rFonts w:eastAsia="DengXian"/>
          <w:lang w:eastAsia="en-US"/>
        </w:rPr>
        <w:t>.3</w:t>
      </w:r>
      <w:r w:rsidRPr="00CA542C">
        <w:rPr>
          <w:rFonts w:eastAsia="DengXian"/>
          <w:lang w:eastAsia="en-US"/>
        </w:rPr>
        <w:tab/>
      </w:r>
      <w:r w:rsidRPr="001068F6">
        <w:rPr>
          <w:rFonts w:eastAsia="DengXian"/>
        </w:rPr>
        <w:t>Procedure</w:t>
      </w:r>
      <w:bookmarkEnd w:id="365"/>
    </w:p>
    <w:p w14:paraId="178FED79" w14:textId="1479919E" w:rsidR="00EA643B" w:rsidRDefault="00EA643B" w:rsidP="00C76F30">
      <w:pPr>
        <w:pStyle w:val="TH"/>
      </w:pPr>
      <w:r>
        <w:object w:dxaOrig="7231" w:dyaOrig="5663" w14:anchorId="06E197F9">
          <v:shape id="_x0000_i1746" type="#_x0000_t75" style="width:361.75pt;height:281.1pt" o:ole="">
            <v:imagedata r:id="rId106" o:title=""/>
          </v:shape>
          <o:OLEObject Type="Embed" ProgID="Word.Picture.8" ShapeID="_x0000_i1746" DrawAspect="Content" ObjectID="_1715090482" r:id="rId107"/>
        </w:object>
      </w:r>
    </w:p>
    <w:p w14:paraId="3728DB1C" w14:textId="109AFB9F" w:rsidR="008318BE" w:rsidRPr="00E51A84" w:rsidRDefault="008318BE" w:rsidP="00EA643B">
      <w:pPr>
        <w:pStyle w:val="TF"/>
        <w:rPr>
          <w:lang w:eastAsia="en-US"/>
        </w:rPr>
      </w:pPr>
      <w:r w:rsidRPr="00E51A84">
        <w:rPr>
          <w:lang w:eastAsia="en-US"/>
        </w:rPr>
        <w:t>Fig</w:t>
      </w:r>
      <w:r w:rsidR="00043CFC" w:rsidRPr="00F26B13">
        <w:t>ure</w:t>
      </w:r>
      <w:r w:rsidR="0044466E">
        <w:rPr>
          <w:rFonts w:eastAsiaTheme="minorEastAsia" w:hint="eastAsia"/>
          <w:lang w:eastAsia="zh-CN"/>
        </w:rPr>
        <w:t xml:space="preserve"> </w:t>
      </w:r>
      <w:r w:rsidR="001068F6">
        <w:rPr>
          <w:rFonts w:eastAsiaTheme="minorEastAsia" w:hint="eastAsia"/>
          <w:lang w:eastAsia="zh-CN"/>
        </w:rPr>
        <w:t>6.22.3-</w:t>
      </w:r>
      <w:r w:rsidRPr="00E51A84">
        <w:rPr>
          <w:lang w:eastAsia="en-US"/>
        </w:rPr>
        <w:t xml:space="preserve">1: </w:t>
      </w:r>
      <w:proofErr w:type="spellStart"/>
      <w:r w:rsidRPr="00E51A84">
        <w:rPr>
          <w:lang w:eastAsia="en-US"/>
        </w:rPr>
        <w:t>Xn</w:t>
      </w:r>
      <w:proofErr w:type="spellEnd"/>
      <w:r w:rsidRPr="00E51A84">
        <w:rPr>
          <w:lang w:eastAsia="en-US"/>
        </w:rPr>
        <w:t xml:space="preserve"> Based Handover – LCS Continuity</w:t>
      </w:r>
    </w:p>
    <w:p w14:paraId="356A9A30" w14:textId="5D5EAFB5" w:rsidR="008318BE" w:rsidRDefault="00EA643B" w:rsidP="00EA643B">
      <w:pPr>
        <w:rPr>
          <w:rFonts w:eastAsia="DengXian"/>
          <w:lang w:eastAsia="en-US"/>
        </w:rPr>
      </w:pPr>
      <w:r>
        <w:rPr>
          <w:rFonts w:eastAsia="DengXian"/>
          <w:lang w:eastAsia="en-US"/>
        </w:rPr>
        <w:t>Description:</w:t>
      </w:r>
    </w:p>
    <w:p w14:paraId="55A9F52F" w14:textId="3E575859" w:rsidR="008318BE" w:rsidRDefault="00EA643B" w:rsidP="00EA643B">
      <w:pPr>
        <w:pStyle w:val="B1"/>
        <w:rPr>
          <w:rFonts w:eastAsia="DengXian"/>
          <w:lang w:eastAsia="en-US"/>
        </w:rPr>
      </w:pPr>
      <w:r>
        <w:rPr>
          <w:rFonts w:eastAsia="DengXian"/>
          <w:lang w:eastAsia="en-US"/>
        </w:rPr>
        <w:tab/>
        <w:t xml:space="preserve">Steps 1-12 describe the normal LCS session and </w:t>
      </w:r>
      <w:proofErr w:type="spellStart"/>
      <w:r>
        <w:rPr>
          <w:rFonts w:eastAsia="DengXian"/>
          <w:lang w:eastAsia="en-US"/>
        </w:rPr>
        <w:t>Xn</w:t>
      </w:r>
      <w:proofErr w:type="spellEnd"/>
      <w:r>
        <w:rPr>
          <w:rFonts w:eastAsia="DengXian"/>
          <w:lang w:eastAsia="en-US"/>
        </w:rPr>
        <w:t xml:space="preserve"> based HO procedures.</w:t>
      </w:r>
    </w:p>
    <w:p w14:paraId="742FEC6E" w14:textId="48B1C3F7" w:rsidR="008318BE" w:rsidRPr="00CD65FF" w:rsidRDefault="00EA643B" w:rsidP="00EA643B">
      <w:pPr>
        <w:rPr>
          <w:rFonts w:eastAsia="DengXian"/>
          <w:lang w:eastAsia="en-US"/>
        </w:rPr>
      </w:pPr>
      <w:r>
        <w:rPr>
          <w:rFonts w:eastAsia="DengXian"/>
          <w:lang w:eastAsia="en-US"/>
        </w:rPr>
        <w:t>Some of the key steps are described below.</w:t>
      </w:r>
    </w:p>
    <w:p w14:paraId="345FC2FE" w14:textId="5EF7C40E" w:rsidR="00EA643B" w:rsidRDefault="00EA643B" w:rsidP="00EA643B">
      <w:pPr>
        <w:pStyle w:val="B1"/>
        <w:rPr>
          <w:rFonts w:eastAsia="DengXian"/>
          <w:lang w:eastAsia="en-US"/>
        </w:rPr>
      </w:pPr>
      <w:r>
        <w:rPr>
          <w:rFonts w:eastAsia="DengXian"/>
          <w:lang w:eastAsia="en-US"/>
        </w:rPr>
        <w:tab/>
        <w:t>Step 4: AMF knows the LCS Correlation ID of the UE for which the LCS session is being initiated - it stores the same</w:t>
      </w:r>
    </w:p>
    <w:p w14:paraId="18577F31" w14:textId="7ED3F173" w:rsidR="00EA643B" w:rsidRDefault="00EA643B" w:rsidP="00EA643B">
      <w:pPr>
        <w:pStyle w:val="B1"/>
        <w:rPr>
          <w:rFonts w:eastAsia="DengXian"/>
          <w:lang w:eastAsia="en-US"/>
        </w:rPr>
      </w:pPr>
      <w:r>
        <w:rPr>
          <w:rFonts w:eastAsia="DengXian"/>
          <w:lang w:eastAsia="en-US"/>
        </w:rPr>
        <w:tab/>
        <w:t xml:space="preserve">Step 12: AMF comes to know of the completion of the </w:t>
      </w:r>
      <w:proofErr w:type="spellStart"/>
      <w:r>
        <w:rPr>
          <w:rFonts w:eastAsia="DengXian"/>
          <w:lang w:eastAsia="en-US"/>
        </w:rPr>
        <w:t>Xn</w:t>
      </w:r>
      <w:proofErr w:type="spellEnd"/>
      <w:r>
        <w:rPr>
          <w:rFonts w:eastAsia="DengXian"/>
          <w:lang w:eastAsia="en-US"/>
        </w:rPr>
        <w:t xml:space="preserve"> based HO. The Target </w:t>
      </w:r>
      <w:proofErr w:type="spellStart"/>
      <w:r>
        <w:rPr>
          <w:rFonts w:eastAsia="DengXian"/>
          <w:lang w:eastAsia="en-US"/>
        </w:rPr>
        <w:t>gNB</w:t>
      </w:r>
      <w:proofErr w:type="spellEnd"/>
      <w:r>
        <w:rPr>
          <w:rFonts w:eastAsia="DengXian"/>
          <w:lang w:eastAsia="en-US"/>
        </w:rPr>
        <w:t xml:space="preserve"> also sends the old NGAP : AMF UE ID assigned by the AMF in the message (Target </w:t>
      </w:r>
      <w:proofErr w:type="spellStart"/>
      <w:r>
        <w:rPr>
          <w:rFonts w:eastAsia="DengXian"/>
          <w:lang w:eastAsia="en-US"/>
        </w:rPr>
        <w:t>gNB</w:t>
      </w:r>
      <w:proofErr w:type="spellEnd"/>
      <w:r>
        <w:rPr>
          <w:rFonts w:eastAsia="DengXian"/>
          <w:lang w:eastAsia="en-US"/>
        </w:rPr>
        <w:t xml:space="preserve"> gets it from Source </w:t>
      </w:r>
      <w:proofErr w:type="spellStart"/>
      <w:r>
        <w:rPr>
          <w:rFonts w:eastAsia="DengXian"/>
          <w:lang w:eastAsia="en-US"/>
        </w:rPr>
        <w:t>gNB</w:t>
      </w:r>
      <w:proofErr w:type="spellEnd"/>
      <w:r>
        <w:rPr>
          <w:rFonts w:eastAsia="DengXian"/>
          <w:lang w:eastAsia="en-US"/>
        </w:rPr>
        <w:t xml:space="preserve"> in step 7)</w:t>
      </w:r>
    </w:p>
    <w:p w14:paraId="65318087" w14:textId="41328DE3" w:rsidR="00EA643B" w:rsidRDefault="00EA643B" w:rsidP="00EA643B">
      <w:pPr>
        <w:pStyle w:val="B1"/>
        <w:rPr>
          <w:rFonts w:eastAsia="DengXian"/>
          <w:lang w:eastAsia="en-US"/>
        </w:rPr>
      </w:pPr>
      <w:r>
        <w:rPr>
          <w:rFonts w:eastAsia="DengXian"/>
          <w:lang w:eastAsia="en-US"/>
        </w:rPr>
        <w:tab/>
        <w:t>Step 13: The AMF checks if this UE ID has an associated LCS session that is active (by checking for the corresponding LCS Correlation ID).</w:t>
      </w:r>
    </w:p>
    <w:p w14:paraId="1203C9F4" w14:textId="11289F4D" w:rsidR="00EA643B" w:rsidRDefault="00EA643B" w:rsidP="00EA643B">
      <w:pPr>
        <w:pStyle w:val="B1"/>
        <w:rPr>
          <w:rFonts w:eastAsia="DengXian"/>
          <w:lang w:eastAsia="en-US"/>
        </w:rPr>
      </w:pPr>
      <w:r>
        <w:rPr>
          <w:rFonts w:eastAsia="DengXian"/>
          <w:lang w:eastAsia="en-US"/>
        </w:rPr>
        <w:tab/>
        <w:t>Step 14: If such an LCS session exists, then the AMF shall invoke a notification towards the LMF indicating the completion of the ongoing mobility procedure. This could be an existing API enhanced or a new API.</w:t>
      </w:r>
    </w:p>
    <w:p w14:paraId="76DFAA83" w14:textId="678FE22D" w:rsidR="00EA643B" w:rsidRDefault="00EA643B" w:rsidP="00EA643B">
      <w:pPr>
        <w:pStyle w:val="B1"/>
        <w:rPr>
          <w:rFonts w:eastAsia="DengXian"/>
          <w:lang w:eastAsia="en-US"/>
        </w:rPr>
      </w:pPr>
      <w:r>
        <w:rPr>
          <w:rFonts w:eastAsia="DengXian"/>
          <w:lang w:eastAsia="en-US"/>
        </w:rPr>
        <w:lastRenderedPageBreak/>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Pr>
          <w:rFonts w:eastAsia="DengXian"/>
          <w:lang w:eastAsia="en-US"/>
        </w:rPr>
        <w:t>gNB</w:t>
      </w:r>
      <w:proofErr w:type="spellEnd"/>
      <w:r>
        <w:rPr>
          <w:rFonts w:eastAsia="DengXian"/>
          <w:lang w:eastAsia="en-US"/>
        </w:rPr>
        <w:t xml:space="preserve"> through the AMF for this purpose.</w:t>
      </w:r>
    </w:p>
    <w:p w14:paraId="01CAF2DF" w14:textId="77777777" w:rsidR="00EA643B" w:rsidRDefault="00EA643B" w:rsidP="00EA643B">
      <w:pPr>
        <w:rPr>
          <w:rFonts w:eastAsia="DengXian"/>
          <w:lang w:eastAsia="en-US"/>
        </w:rPr>
      </w:pPr>
      <w:r>
        <w:rPr>
          <w:rFonts w:eastAsia="DengXian"/>
          <w:lang w:eastAsia="en-US"/>
        </w:rPr>
        <w:t>This could be the modified list of TRPs, assistance information etc., and then subsequently, a fresh request for measurements based on the updated information.</w:t>
      </w:r>
    </w:p>
    <w:p w14:paraId="1150DBAB" w14:textId="77777777" w:rsidR="00EA643B" w:rsidRDefault="00EA643B" w:rsidP="00EA643B">
      <w:pPr>
        <w:rPr>
          <w:rFonts w:eastAsia="DengXian"/>
          <w:lang w:eastAsia="en-US"/>
        </w:rPr>
      </w:pPr>
      <w:r>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Default="00EA643B" w:rsidP="00C76F30">
      <w:pPr>
        <w:pStyle w:val="TH"/>
      </w:pPr>
      <w:r>
        <w:object w:dxaOrig="9644" w:dyaOrig="6848" w14:anchorId="6DA37681">
          <v:shape id="_x0000_i1751" type="#_x0000_t75" style="width:482.1pt;height:339.85pt" o:ole="">
            <v:imagedata r:id="rId108" o:title=""/>
          </v:shape>
          <o:OLEObject Type="Embed" ProgID="Word.Picture.8" ShapeID="_x0000_i1751" DrawAspect="Content" ObjectID="_1715090483" r:id="rId109"/>
        </w:object>
      </w:r>
    </w:p>
    <w:p w14:paraId="2D4BB8A8" w14:textId="7F65C4CC" w:rsidR="008318BE" w:rsidRPr="00BB3C27" w:rsidRDefault="00EA643B" w:rsidP="00EA643B">
      <w:pPr>
        <w:pStyle w:val="TF"/>
        <w:rPr>
          <w:lang w:eastAsia="en-US"/>
        </w:rPr>
      </w:pPr>
      <w:r>
        <w:rPr>
          <w:lang w:eastAsia="en-US"/>
        </w:rPr>
        <w:t>Figure 6.22.3-2: NG Based Handover - LCS Continuity</w:t>
      </w:r>
    </w:p>
    <w:p w14:paraId="69FFBFAB" w14:textId="29BD6B81" w:rsidR="008318BE" w:rsidRDefault="00EA643B" w:rsidP="00EA643B">
      <w:pPr>
        <w:rPr>
          <w:rFonts w:eastAsia="DengXian"/>
          <w:lang w:eastAsia="en-US"/>
        </w:rPr>
      </w:pPr>
      <w:r>
        <w:rPr>
          <w:rFonts w:eastAsia="DengXian"/>
          <w:lang w:eastAsia="en-US"/>
        </w:rPr>
        <w:t>Description:</w:t>
      </w:r>
    </w:p>
    <w:p w14:paraId="2E2D3E6A" w14:textId="77777777" w:rsidR="00EA643B" w:rsidRDefault="00EA643B" w:rsidP="00EA643B">
      <w:pPr>
        <w:pStyle w:val="B1"/>
        <w:rPr>
          <w:rFonts w:eastAsia="DengXian"/>
          <w:lang w:eastAsia="en-US"/>
        </w:rPr>
      </w:pPr>
      <w:r>
        <w:rPr>
          <w:rFonts w:eastAsia="DengXian"/>
          <w:lang w:eastAsia="en-US"/>
        </w:rPr>
        <w:tab/>
        <w:t>Steps 1-16 describe the normal LCS session and NG based HO procedures. Some key steps are highlighted below.</w:t>
      </w:r>
    </w:p>
    <w:p w14:paraId="21DDEC18" w14:textId="169FCE28" w:rsidR="00EA643B" w:rsidRDefault="00EA643B" w:rsidP="00EA643B">
      <w:pPr>
        <w:pStyle w:val="B1"/>
        <w:rPr>
          <w:rFonts w:eastAsia="DengXian"/>
          <w:lang w:eastAsia="en-US"/>
        </w:rPr>
      </w:pPr>
      <w:r>
        <w:rPr>
          <w:rFonts w:eastAsia="DengXian"/>
          <w:lang w:eastAsia="en-US"/>
        </w:rPr>
        <w:tab/>
        <w:t>Step 4: Source AMF knows the LCS Correlation ID of the UE for which the LCS session is being initiated - it stores the same</w:t>
      </w:r>
    </w:p>
    <w:p w14:paraId="7A9AA993" w14:textId="4B27EE0E" w:rsidR="00EA643B" w:rsidRDefault="00EA643B" w:rsidP="00EA643B">
      <w:pPr>
        <w:pStyle w:val="B1"/>
        <w:rPr>
          <w:rFonts w:eastAsia="DengXian"/>
          <w:lang w:eastAsia="en-US"/>
        </w:rPr>
      </w:pPr>
      <w:r>
        <w:rPr>
          <w:rFonts w:eastAsia="DengXian"/>
          <w:lang w:eastAsia="en-US"/>
        </w:rPr>
        <w:tab/>
        <w:t xml:space="preserve">Step 9: The Source AMF adds the LCS Session information corresponding to all the active LCS sessions to the Target AMF </w:t>
      </w:r>
      <w:proofErr w:type="spellStart"/>
      <w:r>
        <w:rPr>
          <w:rFonts w:eastAsia="DengXian"/>
          <w:lang w:eastAsia="en-US"/>
        </w:rPr>
        <w:t>alongwith</w:t>
      </w:r>
      <w:proofErr w:type="spellEnd"/>
      <w:r>
        <w:rPr>
          <w:rFonts w:eastAsia="DengXian"/>
          <w:lang w:eastAsia="en-US"/>
        </w:rPr>
        <w:t xml:space="preserve"> the assigned old NGAP AMF UE ID</w:t>
      </w:r>
    </w:p>
    <w:p w14:paraId="306C46E4" w14:textId="30180DE5" w:rsidR="00EA643B" w:rsidRDefault="00EA643B" w:rsidP="00EA643B">
      <w:pPr>
        <w:pStyle w:val="NO"/>
        <w:rPr>
          <w:rFonts w:eastAsia="DengXian"/>
          <w:lang w:eastAsia="en-US"/>
        </w:rPr>
      </w:pPr>
      <w:r>
        <w:rPr>
          <w:rFonts w:eastAsia="DengXian"/>
          <w:lang w:eastAsia="en-US"/>
        </w:rPr>
        <w:t>NOTE 1:</w:t>
      </w:r>
      <w:r>
        <w:rPr>
          <w:rFonts w:eastAsia="DengXian"/>
          <w:lang w:eastAsia="en-US"/>
        </w:rPr>
        <w:tab/>
        <w:t>The detailed contents of the LCS Session information are FFS.</w:t>
      </w:r>
    </w:p>
    <w:p w14:paraId="6BFE450C" w14:textId="1824A7E4" w:rsidR="00EA643B" w:rsidRDefault="00EA643B" w:rsidP="00EA643B">
      <w:pPr>
        <w:pStyle w:val="B1"/>
        <w:rPr>
          <w:rFonts w:eastAsia="DengXian"/>
          <w:lang w:eastAsia="en-US"/>
        </w:rPr>
      </w:pPr>
      <w:r>
        <w:rPr>
          <w:rFonts w:eastAsia="DengXian"/>
          <w:lang w:eastAsia="en-US"/>
        </w:rPr>
        <w:tab/>
        <w:t xml:space="preserve">Step 10: The Target AMF assigns a new NGAP AMF UE ID for the UE as per HO </w:t>
      </w:r>
      <w:proofErr w:type="spellStart"/>
      <w:r>
        <w:rPr>
          <w:rFonts w:eastAsia="DengXian"/>
          <w:lang w:eastAsia="en-US"/>
        </w:rPr>
        <w:t>signaling</w:t>
      </w:r>
      <w:proofErr w:type="spellEnd"/>
    </w:p>
    <w:p w14:paraId="206B2E8B" w14:textId="788B084C" w:rsidR="00EA643B" w:rsidRDefault="00EA643B" w:rsidP="00EA643B">
      <w:pPr>
        <w:pStyle w:val="B1"/>
        <w:rPr>
          <w:rFonts w:eastAsia="DengXian"/>
          <w:lang w:eastAsia="en-US"/>
        </w:rPr>
      </w:pPr>
      <w:r>
        <w:rPr>
          <w:rFonts w:eastAsia="DengXian"/>
          <w:lang w:eastAsia="en-US"/>
        </w:rPr>
        <w:tab/>
        <w:t>Step 16: The HO completes and Target AMF gets the notification with the new NGAP AMF UE ID.</w:t>
      </w:r>
    </w:p>
    <w:p w14:paraId="5BC8BA1D" w14:textId="2FD8BF03" w:rsidR="00EA643B" w:rsidRDefault="00EA643B" w:rsidP="00EA643B">
      <w:pPr>
        <w:pStyle w:val="B1"/>
        <w:rPr>
          <w:rFonts w:eastAsia="DengXian"/>
          <w:lang w:eastAsia="en-US"/>
        </w:rPr>
      </w:pPr>
      <w:r>
        <w:rPr>
          <w:rFonts w:eastAsia="DengXian"/>
          <w:lang w:eastAsia="en-US"/>
        </w:rPr>
        <w:tab/>
        <w:t>Step 17: It then checks if that UE had an existing LCS Session on the Source AMF (using the data it got in step 9).</w:t>
      </w:r>
    </w:p>
    <w:p w14:paraId="6529EED5" w14:textId="35FC9933" w:rsidR="00EA643B" w:rsidRDefault="00EA643B" w:rsidP="00EA643B">
      <w:pPr>
        <w:pStyle w:val="B1"/>
        <w:rPr>
          <w:rFonts w:eastAsia="DengXian"/>
          <w:lang w:eastAsia="en-US"/>
        </w:rPr>
      </w:pPr>
      <w:r>
        <w:rPr>
          <w:rFonts w:eastAsia="DengXian"/>
          <w:lang w:eastAsia="en-US"/>
        </w:rPr>
        <w:lastRenderedPageBreak/>
        <w:tab/>
        <w:t>Step 18: If such an LCS session exists, then the AMF shall invoke a notification towards the LMF indicating the completion of the ongoing mobility procedure. This could be an existing API enhanced or a new API.</w:t>
      </w:r>
    </w:p>
    <w:p w14:paraId="389A0B66" w14:textId="77777777" w:rsidR="00EA643B" w:rsidRDefault="00EA643B" w:rsidP="00EA643B">
      <w:pPr>
        <w:rPr>
          <w:rFonts w:eastAsia="DengXian"/>
          <w:lang w:eastAsia="en-US"/>
        </w:rPr>
      </w:pPr>
      <w:r>
        <w:rPr>
          <w:rFonts w:eastAsia="DengXian"/>
          <w:lang w:eastAsia="en-US"/>
        </w:rPr>
        <w:t xml:space="preserve">The LMF may then choose to do the same actions as described for the </w:t>
      </w:r>
      <w:proofErr w:type="spellStart"/>
      <w:r>
        <w:rPr>
          <w:rFonts w:eastAsia="DengXian"/>
          <w:lang w:eastAsia="en-US"/>
        </w:rPr>
        <w:t>Xn</w:t>
      </w:r>
      <w:proofErr w:type="spellEnd"/>
      <w:r>
        <w:rPr>
          <w:rFonts w:eastAsia="DengXian"/>
          <w:lang w:eastAsia="en-US"/>
        </w:rPr>
        <w:t xml:space="preserve"> based HO to keep the LCS session active, but with updated, more accurate parameters and measurements. The LMF may communicate with the Target </w:t>
      </w:r>
      <w:proofErr w:type="spellStart"/>
      <w:r>
        <w:rPr>
          <w:rFonts w:eastAsia="DengXian"/>
          <w:lang w:eastAsia="en-US"/>
        </w:rPr>
        <w:t>gNB</w:t>
      </w:r>
      <w:proofErr w:type="spellEnd"/>
      <w:r>
        <w:rPr>
          <w:rFonts w:eastAsia="DengXian"/>
          <w:lang w:eastAsia="en-US"/>
        </w:rPr>
        <w:t xml:space="preserve"> through the Target AMF for this purpose. This completes the LCS session continuity for NG based HO</w:t>
      </w:r>
    </w:p>
    <w:p w14:paraId="0259D64C" w14:textId="2A2FC77D" w:rsidR="00EA643B" w:rsidRDefault="00EA643B" w:rsidP="00EA643B">
      <w:pPr>
        <w:pStyle w:val="NO"/>
        <w:rPr>
          <w:rFonts w:eastAsia="DengXian"/>
          <w:lang w:eastAsia="en-US"/>
        </w:rPr>
      </w:pPr>
      <w:r>
        <w:rPr>
          <w:rFonts w:eastAsia="DengXian"/>
          <w:lang w:eastAsia="en-US"/>
        </w:rPr>
        <w:t>NOTE 2:</w:t>
      </w:r>
      <w:r>
        <w:rPr>
          <w:rFonts w:eastAsia="DengXian"/>
          <w:lang w:eastAsia="en-US"/>
        </w:rPr>
        <w:tab/>
        <w:t>The above solutions are applicable to:</w:t>
      </w:r>
    </w:p>
    <w:p w14:paraId="5BFAFC14" w14:textId="0B098AE4" w:rsidR="00EA643B" w:rsidRDefault="00EA643B" w:rsidP="00EA643B">
      <w:pPr>
        <w:pStyle w:val="B4"/>
        <w:rPr>
          <w:rFonts w:eastAsia="DengXian"/>
          <w:lang w:eastAsia="en-US"/>
        </w:rPr>
      </w:pPr>
      <w:r>
        <w:rPr>
          <w:rFonts w:eastAsia="DengXian"/>
          <w:lang w:eastAsia="en-US"/>
        </w:rPr>
        <w:t>-</w:t>
      </w:r>
      <w:r>
        <w:rPr>
          <w:rFonts w:eastAsia="DengXian"/>
          <w:lang w:eastAsia="en-US"/>
        </w:rPr>
        <w:tab/>
        <w:t>UL or DL or UL+DL positioning methods.</w:t>
      </w:r>
    </w:p>
    <w:p w14:paraId="54AB5162" w14:textId="3214779E" w:rsidR="00EA643B" w:rsidRDefault="00EA643B" w:rsidP="00EA643B">
      <w:pPr>
        <w:pStyle w:val="B4"/>
        <w:rPr>
          <w:rFonts w:eastAsia="DengXian"/>
          <w:lang w:eastAsia="en-US"/>
        </w:rPr>
      </w:pPr>
      <w:r>
        <w:rPr>
          <w:rFonts w:eastAsia="DengXian"/>
          <w:lang w:eastAsia="en-US"/>
        </w:rPr>
        <w:t>-</w:t>
      </w:r>
      <w:r>
        <w:rPr>
          <w:rFonts w:eastAsia="DengXian"/>
          <w:lang w:eastAsia="en-US"/>
        </w:rPr>
        <w:tab/>
        <w:t>MTLR/MOLR/NILR LCS sessions.</w:t>
      </w:r>
    </w:p>
    <w:p w14:paraId="58139B81" w14:textId="2B57A1BB" w:rsidR="008318BE" w:rsidRDefault="00EA643B" w:rsidP="00EA643B">
      <w:pPr>
        <w:pStyle w:val="NO"/>
        <w:rPr>
          <w:rFonts w:eastAsia="DengXian"/>
          <w:lang w:eastAsia="en-US"/>
        </w:rPr>
      </w:pPr>
      <w:r>
        <w:rPr>
          <w:rFonts w:eastAsia="DengXian"/>
          <w:lang w:eastAsia="en-US"/>
        </w:rPr>
        <w:t>NOTE</w:t>
      </w:r>
      <w:r w:rsidR="003D3989">
        <w:rPr>
          <w:rFonts w:eastAsia="DengXian"/>
          <w:lang w:eastAsia="en-US"/>
        </w:rPr>
        <w:t> </w:t>
      </w:r>
      <w:r>
        <w:rPr>
          <w:rFonts w:eastAsia="DengXian"/>
          <w:lang w:eastAsia="en-US"/>
        </w:rPr>
        <w:t>3:</w:t>
      </w:r>
      <w:r>
        <w:rPr>
          <w:rFonts w:eastAsia="DengXian"/>
          <w:lang w:eastAsia="en-US"/>
        </w:rPr>
        <w:tab/>
        <w:t xml:space="preserve">In both the solutions, the LMF is assumed to remain the same. Handling of LCS session during LMF change is already specified in </w:t>
      </w:r>
      <w:r w:rsidR="001B1A8C">
        <w:rPr>
          <w:rFonts w:eastAsia="DengXian"/>
          <w:lang w:eastAsia="en-US"/>
        </w:rPr>
        <w:t>TS</w:t>
      </w:r>
      <w:r w:rsidR="001B1A8C">
        <w:rPr>
          <w:rFonts w:eastAsia="DengXian"/>
          <w:lang w:eastAsia="en-US"/>
        </w:rPr>
        <w:t> </w:t>
      </w:r>
      <w:r w:rsidR="001B1A8C">
        <w:rPr>
          <w:rFonts w:eastAsia="DengXian"/>
          <w:lang w:eastAsia="en-US"/>
        </w:rPr>
        <w:t>23.273</w:t>
      </w:r>
      <w:r w:rsidR="001B1A8C">
        <w:rPr>
          <w:rFonts w:eastAsia="DengXian"/>
          <w:lang w:eastAsia="en-US"/>
        </w:rPr>
        <w:t> </w:t>
      </w:r>
      <w:r w:rsidR="001B1A8C">
        <w:rPr>
          <w:rFonts w:eastAsia="DengXian"/>
          <w:lang w:eastAsia="en-US"/>
        </w:rPr>
        <w:t>[</w:t>
      </w:r>
      <w:r>
        <w:rPr>
          <w:rFonts w:eastAsia="DengXian"/>
          <w:lang w:eastAsia="en-US"/>
        </w:rPr>
        <w:t>5].</w:t>
      </w:r>
    </w:p>
    <w:p w14:paraId="0465FE36" w14:textId="5E341D20" w:rsidR="008318BE" w:rsidRPr="001068F6" w:rsidRDefault="008318BE" w:rsidP="001068F6">
      <w:pPr>
        <w:pStyle w:val="Heading3"/>
        <w:rPr>
          <w:rFonts w:eastAsia="DengXian"/>
        </w:rPr>
      </w:pPr>
      <w:bookmarkStart w:id="366" w:name="_Toc104475679"/>
      <w:r w:rsidRPr="001068F6">
        <w:rPr>
          <w:rFonts w:eastAsia="DengXian"/>
        </w:rPr>
        <w:t>6.</w:t>
      </w:r>
      <w:r w:rsidRPr="001068F6">
        <w:rPr>
          <w:rFonts w:eastAsia="DengXian" w:hint="eastAsia"/>
        </w:rPr>
        <w:t>22</w:t>
      </w:r>
      <w:r w:rsidRPr="001068F6">
        <w:rPr>
          <w:rFonts w:eastAsia="DengXian"/>
        </w:rPr>
        <w:t>.4</w:t>
      </w:r>
      <w:r w:rsidRPr="001068F6">
        <w:rPr>
          <w:rFonts w:eastAsia="DengXian"/>
        </w:rPr>
        <w:tab/>
        <w:t>Impacts on services, entities, and interfaces</w:t>
      </w:r>
      <w:bookmarkEnd w:id="366"/>
    </w:p>
    <w:p w14:paraId="57D60ABA" w14:textId="2B1763ED" w:rsidR="008318BE" w:rsidRPr="00CA542C" w:rsidRDefault="008318BE" w:rsidP="008318BE">
      <w:pPr>
        <w:pStyle w:val="EditorsNote"/>
        <w:rPr>
          <w:rFonts w:eastAsia="DengXian"/>
          <w:lang w:eastAsia="en-US"/>
        </w:rPr>
      </w:pPr>
      <w:r w:rsidRPr="00CA542C">
        <w:rPr>
          <w:lang w:eastAsia="en-US"/>
        </w:rPr>
        <w:t>Editor</w:t>
      </w:r>
      <w:r w:rsidR="00AD2391">
        <w:rPr>
          <w:lang w:eastAsia="en-US"/>
        </w:rPr>
        <w:t>'</w:t>
      </w:r>
      <w:r w:rsidRPr="00CA542C">
        <w:rPr>
          <w:lang w:eastAsia="en-US"/>
        </w:rPr>
        <w:t xml:space="preserve">s </w:t>
      </w:r>
      <w:r w:rsidR="003D3989" w:rsidRPr="00CA542C">
        <w:rPr>
          <w:lang w:eastAsia="en-US"/>
        </w:rPr>
        <w:t>note</w:t>
      </w:r>
      <w:r w:rsidRPr="00CA542C">
        <w:rPr>
          <w:lang w:eastAsia="en-US"/>
        </w:rPr>
        <w:t>:</w:t>
      </w:r>
      <w:r w:rsidR="003D3989">
        <w:rPr>
          <w:lang w:eastAsia="en-US"/>
        </w:rPr>
        <w:tab/>
      </w:r>
      <w:r>
        <w:rPr>
          <w:lang w:val="en-US" w:eastAsia="en-US"/>
        </w:rPr>
        <w:t>Any further possible impacts are FFS</w:t>
      </w:r>
      <w:r w:rsidR="003D3989">
        <w:rPr>
          <w:lang w:val="en-US" w:eastAsia="en-US"/>
        </w:rPr>
        <w:t>.</w:t>
      </w:r>
    </w:p>
    <w:p w14:paraId="6E131149" w14:textId="2AA522C8" w:rsidR="0081433F" w:rsidRPr="000063DB" w:rsidRDefault="0081433F" w:rsidP="0081433F">
      <w:pPr>
        <w:pStyle w:val="Heading2"/>
      </w:pPr>
      <w:bookmarkStart w:id="367" w:name="_Toc104475680"/>
      <w:r w:rsidRPr="000063DB">
        <w:t>6.</w:t>
      </w:r>
      <w:r>
        <w:rPr>
          <w:rFonts w:eastAsiaTheme="minorEastAsia" w:hint="eastAsia"/>
          <w:lang w:eastAsia="zh-CN"/>
        </w:rPr>
        <w:t>23</w:t>
      </w:r>
      <w:r w:rsidRPr="000063DB">
        <w:tab/>
        <w:t>Solution #</w:t>
      </w:r>
      <w:r w:rsidR="008318BE">
        <w:rPr>
          <w:rFonts w:eastAsiaTheme="minorEastAsia" w:hint="eastAsia"/>
          <w:lang w:eastAsia="zh-CN"/>
        </w:rPr>
        <w:t>23</w:t>
      </w:r>
      <w:r w:rsidRPr="000063DB">
        <w:t xml:space="preserve">: </w:t>
      </w:r>
      <w:r>
        <w:t>Location Verification for Satellite Access assisted by TN access</w:t>
      </w:r>
      <w:bookmarkEnd w:id="367"/>
    </w:p>
    <w:p w14:paraId="6C8B16C0" w14:textId="1D0BA102" w:rsidR="0081433F" w:rsidRDefault="0081433F" w:rsidP="0081433F">
      <w:pPr>
        <w:pStyle w:val="Heading3"/>
        <w:rPr>
          <w:lang w:eastAsia="ko-KR"/>
        </w:rPr>
      </w:pPr>
      <w:bookmarkStart w:id="368" w:name="_Toc104475681"/>
      <w:r w:rsidRPr="000063DB">
        <w:rPr>
          <w:lang w:eastAsia="ko-KR"/>
        </w:rPr>
        <w:t>6.</w:t>
      </w:r>
      <w:r w:rsidR="008318BE">
        <w:rPr>
          <w:rFonts w:eastAsiaTheme="minorEastAsia" w:hint="eastAsia"/>
          <w:lang w:eastAsia="zh-CN"/>
        </w:rPr>
        <w:t>23</w:t>
      </w:r>
      <w:r w:rsidRPr="000063DB">
        <w:rPr>
          <w:lang w:eastAsia="ko-KR"/>
        </w:rPr>
        <w:t>.1</w:t>
      </w:r>
      <w:r w:rsidRPr="000063DB">
        <w:rPr>
          <w:lang w:eastAsia="ko-KR"/>
        </w:rPr>
        <w:tab/>
        <w:t>Introduction</w:t>
      </w:r>
      <w:bookmarkEnd w:id="368"/>
    </w:p>
    <w:p w14:paraId="56F43608" w14:textId="77777777" w:rsidR="003D3989" w:rsidRDefault="003D3989" w:rsidP="003D3989">
      <w:pPr>
        <w:rPr>
          <w:lang w:eastAsia="ko-KR"/>
        </w:rPr>
      </w:pPr>
      <w:r>
        <w:rPr>
          <w:lang w:eastAsia="ko-KR"/>
        </w:rPr>
        <w:t>This solution addresses Key Issue #9 on support of positioning requirements related to satellite access.</w:t>
      </w:r>
    </w:p>
    <w:p w14:paraId="145934DF" w14:textId="77777777" w:rsidR="003D3989" w:rsidRDefault="003D3989" w:rsidP="003D3989">
      <w:pPr>
        <w:rPr>
          <w:lang w:eastAsia="ko-KR"/>
        </w:rPr>
      </w:pPr>
      <w:r>
        <w:rPr>
          <w:lang w:eastAsia="ko-KR"/>
        </w:rPr>
        <w:t xml:space="preserve">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w:t>
      </w:r>
      <w:proofErr w:type="spellStart"/>
      <w:r>
        <w:rPr>
          <w:lang w:eastAsia="ko-KR"/>
        </w:rPr>
        <w:t>gNB</w:t>
      </w:r>
      <w:proofErr w:type="spellEnd"/>
      <w:r>
        <w:rPr>
          <w:lang w:eastAsia="ko-KR"/>
        </w:rPr>
        <w:t xml:space="preserve"> based on UE-generated location information (e.g. GNSS/A-GNSS ).</w:t>
      </w:r>
    </w:p>
    <w:p w14:paraId="47B28D5A" w14:textId="77777777" w:rsidR="003D3989" w:rsidRDefault="003D3989" w:rsidP="003D3989">
      <w:pPr>
        <w:rPr>
          <w:lang w:eastAsia="ko-KR"/>
        </w:rPr>
      </w:pPr>
      <w:r>
        <w:rPr>
          <w:lang w:eastAsia="ko-KR"/>
        </w:rPr>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Default="003D3989" w:rsidP="003D3989">
      <w:pPr>
        <w:pStyle w:val="B1"/>
        <w:rPr>
          <w:lang w:eastAsia="ko-KR"/>
        </w:rPr>
      </w:pPr>
      <w:r>
        <w:rPr>
          <w:lang w:eastAsia="ko-KR"/>
        </w:rPr>
        <w:t>-</w:t>
      </w:r>
      <w:r>
        <w:rPr>
          <w:lang w:eastAsia="ko-KR"/>
        </w:rPr>
        <w:tab/>
        <w:t>The UE has the capability to support both TN access and NTN access.</w:t>
      </w:r>
    </w:p>
    <w:p w14:paraId="4E061B02" w14:textId="77777777" w:rsidR="003D3989" w:rsidRDefault="003D3989" w:rsidP="003D3989">
      <w:pPr>
        <w:pStyle w:val="B1"/>
        <w:rPr>
          <w:lang w:eastAsia="ko-KR"/>
        </w:rPr>
      </w:pPr>
      <w:r>
        <w:rPr>
          <w:lang w:eastAsia="ko-KR"/>
        </w:rPr>
        <w:t>-</w:t>
      </w:r>
      <w:r>
        <w:rPr>
          <w:lang w:eastAsia="ko-KR"/>
        </w:rPr>
        <w:tab/>
        <w:t>The area of the UE present location has both TN and NTN network coverage.</w:t>
      </w:r>
    </w:p>
    <w:p w14:paraId="7AC34850" w14:textId="69F6082D" w:rsidR="0081433F" w:rsidRPr="000063DB" w:rsidRDefault="0081433F" w:rsidP="0081433F">
      <w:pPr>
        <w:pStyle w:val="Heading3"/>
        <w:rPr>
          <w:lang w:eastAsia="ko-KR"/>
        </w:rPr>
      </w:pPr>
      <w:bookmarkStart w:id="369" w:name="_Toc104475682"/>
      <w:r w:rsidRPr="000063DB">
        <w:rPr>
          <w:lang w:eastAsia="ko-KR"/>
        </w:rPr>
        <w:t>6.</w:t>
      </w:r>
      <w:r w:rsidR="008318BE">
        <w:rPr>
          <w:rFonts w:eastAsiaTheme="minorEastAsia" w:hint="eastAsia"/>
          <w:lang w:eastAsia="zh-CN"/>
        </w:rPr>
        <w:t>23</w:t>
      </w:r>
      <w:r w:rsidRPr="000063DB">
        <w:rPr>
          <w:lang w:eastAsia="ko-KR"/>
        </w:rPr>
        <w:t>.2</w:t>
      </w:r>
      <w:r w:rsidRPr="000063DB">
        <w:rPr>
          <w:lang w:eastAsia="ko-KR"/>
        </w:rPr>
        <w:tab/>
        <w:t>Functional Description</w:t>
      </w:r>
      <w:bookmarkEnd w:id="369"/>
    </w:p>
    <w:p w14:paraId="30BA25A4" w14:textId="77777777" w:rsidR="0081433F" w:rsidRPr="00DA27A0" w:rsidRDefault="0081433F" w:rsidP="0081433F">
      <w:pPr>
        <w:rPr>
          <w:rFonts w:eastAsia="DengXian"/>
          <w:lang w:eastAsia="zh-CN"/>
        </w:rPr>
      </w:pPr>
      <w:r w:rsidRPr="00DA27A0">
        <w:rPr>
          <w:rFonts w:eastAsia="DengXian"/>
          <w:lang w:eastAsia="zh-CN"/>
        </w:rPr>
        <w:t>T</w:t>
      </w:r>
      <w:r w:rsidRPr="00DA27A0">
        <w:rPr>
          <w:rFonts w:eastAsia="DengXian" w:hint="eastAsia"/>
          <w:lang w:eastAsia="zh-CN"/>
        </w:rPr>
        <w:t>h</w:t>
      </w:r>
      <w:r w:rsidRPr="00DA27A0">
        <w:rPr>
          <w:rFonts w:eastAsia="DengXian"/>
          <w:lang w:eastAsia="zh-CN"/>
        </w:rPr>
        <w:t>e high level functional description of this solution is as follows:</w:t>
      </w:r>
    </w:p>
    <w:p w14:paraId="2DBA5147" w14:textId="23B9FE75" w:rsidR="003D3989" w:rsidRDefault="003D3989" w:rsidP="003D3989">
      <w:pPr>
        <w:pStyle w:val="B1"/>
      </w:pPr>
      <w:r>
        <w:t>-</w:t>
      </w:r>
      <w:r>
        <w:tab/>
        <w:t>During the registration procedure through NR satellite access, the UE indicates the capability of supporting TN access (e.g. NR).</w:t>
      </w:r>
    </w:p>
    <w:p w14:paraId="7E35E710" w14:textId="77777777" w:rsidR="003D3989" w:rsidRDefault="003D3989" w:rsidP="003D3989">
      <w:pPr>
        <w:pStyle w:val="B1"/>
      </w:pPr>
      <w:r>
        <w:t>-</w:t>
      </w:r>
      <w:r>
        <w:tab/>
        <w:t>If the network intends to do NTN location verification for UE using satellite access, it requests UE to initiate registration via TN access.</w:t>
      </w:r>
    </w:p>
    <w:p w14:paraId="76113356" w14:textId="629A5847" w:rsidR="003D3989" w:rsidRDefault="003D3989" w:rsidP="003D3989">
      <w:pPr>
        <w:pStyle w:val="B1"/>
      </w:pPr>
      <w:r>
        <w:t>-</w:t>
      </w:r>
      <w:r>
        <w:tab/>
        <w:t xml:space="preserve">The UE initiates Registration through TN access. The TN access (e.g. </w:t>
      </w:r>
      <w:proofErr w:type="spellStart"/>
      <w:r>
        <w:t>gNB</w:t>
      </w:r>
      <w:proofErr w:type="spellEnd"/>
      <w:r>
        <w:t>) provides UE location information to the network through NGAP message. After receiving the UE location, the network responds Registration Reject to the UE.</w:t>
      </w:r>
    </w:p>
    <w:p w14:paraId="5F857960" w14:textId="77777777" w:rsidR="003D3989" w:rsidRDefault="003D3989" w:rsidP="003D3989">
      <w:pPr>
        <w:pStyle w:val="B1"/>
      </w:pPr>
      <w:r>
        <w:t>-</w:t>
      </w:r>
      <w:r>
        <w:tab/>
        <w:t>The AMF verifies the PLMN selected by the UE is whether allowed to operate in the country of the UE present location based on the UE location receiving from TN access.</w:t>
      </w:r>
    </w:p>
    <w:p w14:paraId="2F45B37E" w14:textId="3E766820" w:rsidR="0081433F" w:rsidRDefault="0081433F" w:rsidP="0081433F">
      <w:pPr>
        <w:pStyle w:val="NO"/>
      </w:pPr>
      <w:r w:rsidRPr="00067B16">
        <w:rPr>
          <w:rFonts w:hint="eastAsia"/>
        </w:rPr>
        <w:t>NO</w:t>
      </w:r>
      <w:r w:rsidRPr="00067B16">
        <w:t>TE</w:t>
      </w:r>
      <w:r w:rsidRPr="00C80459">
        <w:rPr>
          <w:lang w:val="en-US"/>
        </w:rPr>
        <w:t> 1</w:t>
      </w:r>
      <w:r w:rsidRPr="00067B16">
        <w:t>:</w:t>
      </w:r>
      <w:r w:rsidRPr="00067B16">
        <w:tab/>
        <w:t>Solution works</w:t>
      </w:r>
      <w:r w:rsidRPr="00B475AF">
        <w:t xml:space="preserve"> in areas covered by both TN access and NTN </w:t>
      </w:r>
      <w:r w:rsidRPr="00C80459">
        <w:t>access and the UE has the capability of supporting both TN access and NTN access</w:t>
      </w:r>
      <w:r w:rsidRPr="00067B16">
        <w:t>.</w:t>
      </w:r>
    </w:p>
    <w:p w14:paraId="2003ACA9" w14:textId="365D6432" w:rsidR="0081433F" w:rsidRPr="001410B4" w:rsidRDefault="0081433F" w:rsidP="0081433F">
      <w:pPr>
        <w:pStyle w:val="NO"/>
      </w:pPr>
      <w:r>
        <w:lastRenderedPageBreak/>
        <w:t>NOTE</w:t>
      </w:r>
      <w:r>
        <w:rPr>
          <w:lang w:val="en-US"/>
        </w:rPr>
        <w:t> 2:</w:t>
      </w:r>
      <w:r>
        <w:rPr>
          <w:lang w:val="en-US"/>
        </w:rPr>
        <w:tab/>
        <w:t>How t</w:t>
      </w:r>
      <w:r w:rsidRPr="00C80459">
        <w:t xml:space="preserve">o </w:t>
      </w:r>
      <w:r w:rsidRPr="00C80459">
        <w:rPr>
          <w:rFonts w:hint="eastAsia"/>
          <w:lang w:eastAsia="ja-JP"/>
        </w:rPr>
        <w:t>s</w:t>
      </w:r>
      <w:r w:rsidRPr="00C80459">
        <w:t xml:space="preserve">upport emergency service </w:t>
      </w:r>
      <w:r w:rsidRPr="00C80459">
        <w:rPr>
          <w:lang w:eastAsia="ja-JP"/>
        </w:rPr>
        <w:t>is out of scope in this solution</w:t>
      </w:r>
      <w:r>
        <w:t>.</w:t>
      </w:r>
    </w:p>
    <w:p w14:paraId="48039899" w14:textId="3D90756F" w:rsidR="0081433F" w:rsidRPr="000063DB" w:rsidRDefault="0081433F" w:rsidP="0081433F">
      <w:pPr>
        <w:pStyle w:val="Heading3"/>
      </w:pPr>
      <w:bookmarkStart w:id="370" w:name="_Toc104475683"/>
      <w:r w:rsidRPr="000063DB">
        <w:t>6.</w:t>
      </w:r>
      <w:r w:rsidR="008318BE">
        <w:rPr>
          <w:rFonts w:eastAsiaTheme="minorEastAsia" w:hint="eastAsia"/>
          <w:lang w:eastAsia="zh-CN"/>
        </w:rPr>
        <w:t>23</w:t>
      </w:r>
      <w:r w:rsidRPr="000063DB">
        <w:t>.3</w:t>
      </w:r>
      <w:r w:rsidRPr="000063DB">
        <w:tab/>
        <w:t>Procedures</w:t>
      </w:r>
      <w:bookmarkEnd w:id="370"/>
    </w:p>
    <w:p w14:paraId="4D02112E" w14:textId="77777777" w:rsidR="0081433F" w:rsidRPr="003D3989" w:rsidRDefault="0081433F" w:rsidP="003D3989">
      <w:pPr>
        <w:pStyle w:val="TH"/>
        <w:rPr>
          <w:rFonts w:eastAsia="MS Mincho"/>
        </w:rPr>
      </w:pPr>
      <w:r w:rsidRPr="003D3989">
        <w:object w:dxaOrig="8641" w:dyaOrig="6231" w14:anchorId="0A836700">
          <v:shape id="_x0000_i1086" type="#_x0000_t75" style="width:6in;height:311.6pt" o:ole="">
            <v:imagedata r:id="rId110" o:title=""/>
          </v:shape>
          <o:OLEObject Type="Embed" ProgID="Visio.Drawing.15" ShapeID="_x0000_i1086" DrawAspect="Content" ObjectID="_1715090484" r:id="rId111"/>
        </w:object>
      </w:r>
    </w:p>
    <w:p w14:paraId="6359E541" w14:textId="57CF0F72" w:rsidR="0081433F" w:rsidRPr="003D3989" w:rsidRDefault="0081433F" w:rsidP="003D3989">
      <w:pPr>
        <w:pStyle w:val="TF"/>
        <w:rPr>
          <w:rFonts w:eastAsia="MS Mincho"/>
        </w:rPr>
      </w:pPr>
      <w:r w:rsidRPr="003D3989">
        <w:t>Figure 6.</w:t>
      </w:r>
      <w:r w:rsidR="001068F6" w:rsidRPr="003D3989">
        <w:rPr>
          <w:rFonts w:eastAsiaTheme="minorEastAsia" w:hint="eastAsia"/>
        </w:rPr>
        <w:t>23</w:t>
      </w:r>
      <w:r w:rsidRPr="003D3989">
        <w:t>.3-1: Procedure for location verification for satellite access assisted by TN access</w:t>
      </w:r>
    </w:p>
    <w:p w14:paraId="66BDECB6" w14:textId="77777777" w:rsidR="003D3989" w:rsidRDefault="003D3989" w:rsidP="003D3989">
      <w:pPr>
        <w:pStyle w:val="B1"/>
      </w:pPr>
      <w:r>
        <w:t>1.</w:t>
      </w:r>
      <w:r>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771B1E89" w:rsidR="003D3989" w:rsidRDefault="003D3989" w:rsidP="003D3989">
      <w:pPr>
        <w:pStyle w:val="B1"/>
      </w:pPr>
      <w:r>
        <w:t>2.</w:t>
      </w:r>
      <w:r>
        <w:tab/>
        <w:t xml:space="preserve">The AMF1 registrates to the UDM using </w:t>
      </w:r>
      <w:proofErr w:type="spellStart"/>
      <w:r>
        <w:t>Nudm_UECM_Registration</w:t>
      </w:r>
      <w:proofErr w:type="spellEnd"/>
      <w:r>
        <w:t xml:space="preserve"> message as described in clause 4.2.2.2.2 of </w:t>
      </w:r>
      <w:r w:rsidR="001B1A8C">
        <w:t>TS</w:t>
      </w:r>
      <w:r w:rsidR="001B1A8C">
        <w:t> </w:t>
      </w:r>
      <w:r w:rsidR="001B1A8C">
        <w:t>23.502</w:t>
      </w:r>
      <w:r w:rsidR="001B1A8C">
        <w:t> </w:t>
      </w:r>
      <w:r w:rsidR="001B1A8C">
        <w:t>[</w:t>
      </w:r>
      <w:r>
        <w:t>3].</w:t>
      </w:r>
    </w:p>
    <w:p w14:paraId="739CB741" w14:textId="77777777" w:rsidR="003D3989" w:rsidRDefault="003D3989" w:rsidP="003D3989">
      <w:pPr>
        <w:pStyle w:val="B1"/>
      </w:pPr>
      <w:r>
        <w:t>3.</w:t>
      </w:r>
      <w:r>
        <w:tab/>
        <w:t>The AMF1 determines NTN location verification for NR satellite access is needed, it returns the Registration Accept message to the UE with an indication to request the UE to access via TN access.</w:t>
      </w:r>
    </w:p>
    <w:p w14:paraId="24FD7677" w14:textId="77777777" w:rsidR="003D3989" w:rsidRDefault="003D3989" w:rsidP="003D3989">
      <w:pPr>
        <w:pStyle w:val="B1"/>
      </w:pPr>
      <w:r>
        <w:t>4.</w:t>
      </w:r>
      <w:r>
        <w:tab/>
        <w:t xml:space="preserve">The UE sends registration request via TN access to AMF2 which includes "NTN location verification" to indicate the registration procedure is used to provide UE location for NTN location verification. The TN RAN (e.g. </w:t>
      </w:r>
      <w:proofErr w:type="spellStart"/>
      <w:r>
        <w:t>gNB</w:t>
      </w:r>
      <w:proofErr w:type="spellEnd"/>
      <w:r>
        <w:t>) sends the UE location information in NGAP to the AMF2.</w:t>
      </w:r>
    </w:p>
    <w:p w14:paraId="75C42814" w14:textId="77777777" w:rsidR="003D3989" w:rsidRDefault="003D3989" w:rsidP="003D3989">
      <w:pPr>
        <w:pStyle w:val="B1"/>
      </w:pPr>
      <w:r>
        <w:t>5.</w:t>
      </w:r>
      <w:r>
        <w:tab/>
        <w:t xml:space="preserve">The AMF2 registers with the UDM using </w:t>
      </w:r>
      <w:proofErr w:type="spellStart"/>
      <w:r>
        <w:t>Nudm_UECM_Registration</w:t>
      </w:r>
      <w:proofErr w:type="spellEnd"/>
      <w:r>
        <w:t>. The UDM stores the UE location information received from TN access.</w:t>
      </w:r>
    </w:p>
    <w:p w14:paraId="6543D342" w14:textId="7215552C" w:rsidR="003D3989" w:rsidRDefault="003D3989" w:rsidP="003D3989">
      <w:pPr>
        <w:pStyle w:val="B1"/>
      </w:pPr>
      <w:r>
        <w:t>6.</w:t>
      </w:r>
      <w:r>
        <w:tab/>
        <w:t>Editor's note:</w:t>
      </w:r>
      <w:r>
        <w:tab/>
        <w:t>it is FFS how to inform the UE location information received from TN access to the UDM, if TN access and NTN access belongs to different PLMN. The AMF2 sends registration reject message to UE with a suitable cause value indicating NTN location verification.</w:t>
      </w:r>
    </w:p>
    <w:p w14:paraId="59BA3B97" w14:textId="77777777" w:rsidR="003D3989" w:rsidRDefault="003D3989" w:rsidP="003D3989">
      <w:pPr>
        <w:pStyle w:val="B1"/>
      </w:pPr>
      <w:r>
        <w:t>7.</w:t>
      </w:r>
      <w:r>
        <w:tab/>
        <w:t xml:space="preserve">The UDM sends </w:t>
      </w:r>
      <w:proofErr w:type="spellStart"/>
      <w:r>
        <w:t>Nudm_SDM_Notification</w:t>
      </w:r>
      <w:proofErr w:type="spellEnd"/>
      <w:r>
        <w:t xml:space="preserve"> to provide the UE location receiving from TN access to the registered AMF1.</w:t>
      </w:r>
    </w:p>
    <w:p w14:paraId="77B5E352" w14:textId="77777777" w:rsidR="003D3989" w:rsidRDefault="003D3989" w:rsidP="003D3989">
      <w:pPr>
        <w:pStyle w:val="B1"/>
      </w:pPr>
      <w:r>
        <w:t>8.</w:t>
      </w:r>
      <w:r>
        <w:tab/>
        <w:t>Based on the UE location receiving from TN access, the AMF1 can verify whether the UE is allowed to operate in the country/area of the UE present location.</w:t>
      </w:r>
    </w:p>
    <w:p w14:paraId="54D940F8" w14:textId="74F7F6B7" w:rsidR="0081433F" w:rsidRPr="000063DB" w:rsidRDefault="0081433F" w:rsidP="0081433F">
      <w:pPr>
        <w:pStyle w:val="Heading3"/>
      </w:pPr>
      <w:bookmarkStart w:id="371" w:name="_Toc104475684"/>
      <w:r w:rsidRPr="000063DB">
        <w:lastRenderedPageBreak/>
        <w:t>6.</w:t>
      </w:r>
      <w:r w:rsidR="008318BE">
        <w:rPr>
          <w:rFonts w:eastAsiaTheme="minorEastAsia" w:hint="eastAsia"/>
          <w:lang w:eastAsia="zh-CN"/>
        </w:rPr>
        <w:t>23</w:t>
      </w:r>
      <w:r w:rsidRPr="000063DB">
        <w:t>.4</w:t>
      </w:r>
      <w:r w:rsidRPr="000063DB">
        <w:tab/>
        <w:t>Impacts on services, entities, and interfaces</w:t>
      </w:r>
      <w:bookmarkEnd w:id="371"/>
    </w:p>
    <w:p w14:paraId="2D9E4D4D" w14:textId="3007A76E" w:rsidR="0081433F" w:rsidRPr="000063DB" w:rsidRDefault="0081433F" w:rsidP="0081433F">
      <w:pPr>
        <w:pStyle w:val="EditorsNote"/>
      </w:pPr>
      <w:r w:rsidRPr="000063DB">
        <w:t>Editor</w:t>
      </w:r>
      <w:r w:rsidR="00AD2391">
        <w:t>'</w:t>
      </w:r>
      <w:r w:rsidRPr="000063DB">
        <w:t>s note:</w:t>
      </w:r>
      <w:r w:rsidRPr="000063DB">
        <w:tab/>
        <w:t>This clause lists impacts to services, entities, and interfaces.</w:t>
      </w:r>
    </w:p>
    <w:p w14:paraId="6836C3EF" w14:textId="77777777" w:rsidR="003D3989" w:rsidRDefault="003D3989" w:rsidP="003D3989">
      <w:pPr>
        <w:rPr>
          <w:rFonts w:eastAsiaTheme="minorEastAsia"/>
          <w:lang w:eastAsia="zh-CN"/>
        </w:rPr>
      </w:pPr>
      <w:r>
        <w:rPr>
          <w:rFonts w:eastAsiaTheme="minorEastAsia"/>
          <w:lang w:eastAsia="zh-CN"/>
        </w:rPr>
        <w:t>UE:</w:t>
      </w:r>
    </w:p>
    <w:p w14:paraId="75FA266A"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Capability to support both TN access and NTN access, inform this capability to the network.</w:t>
      </w:r>
    </w:p>
    <w:p w14:paraId="6623F93F" w14:textId="77777777" w:rsidR="003D3989" w:rsidRDefault="003D3989" w:rsidP="003D3989">
      <w:pPr>
        <w:rPr>
          <w:rFonts w:eastAsiaTheme="minorEastAsia"/>
          <w:lang w:eastAsia="zh-CN"/>
        </w:rPr>
      </w:pPr>
      <w:r>
        <w:rPr>
          <w:rFonts w:eastAsiaTheme="minorEastAsia"/>
          <w:lang w:eastAsia="zh-CN"/>
        </w:rPr>
        <w:t>AMF:</w:t>
      </w:r>
    </w:p>
    <w:p w14:paraId="4C2293C8"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capability, requests UE to initiate registration through TN access.</w:t>
      </w:r>
    </w:p>
    <w:p w14:paraId="4FABED20"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Requests UE location information from UDM.</w:t>
      </w:r>
    </w:p>
    <w:p w14:paraId="207C482E"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Default="003D3989" w:rsidP="003D3989">
      <w:pPr>
        <w:rPr>
          <w:rFonts w:eastAsiaTheme="minorEastAsia"/>
          <w:lang w:eastAsia="zh-CN"/>
        </w:rPr>
      </w:pPr>
      <w:r>
        <w:rPr>
          <w:rFonts w:eastAsiaTheme="minorEastAsia"/>
          <w:lang w:eastAsia="zh-CN"/>
        </w:rPr>
        <w:t>UDM:</w:t>
      </w:r>
    </w:p>
    <w:p w14:paraId="369CC0AB"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Receives and Stores UE location information through registration procedure via TN access.</w:t>
      </w:r>
    </w:p>
    <w:p w14:paraId="1CFA00D5" w14:textId="77777777" w:rsidR="003D3989" w:rsidRDefault="003D3989" w:rsidP="003D3989">
      <w:pPr>
        <w:pStyle w:val="B1"/>
        <w:rPr>
          <w:rFonts w:eastAsiaTheme="minorEastAsia"/>
          <w:lang w:eastAsia="zh-CN"/>
        </w:rPr>
      </w:pPr>
      <w:r>
        <w:rPr>
          <w:rFonts w:eastAsiaTheme="minorEastAsia"/>
          <w:lang w:eastAsia="zh-CN"/>
        </w:rPr>
        <w:t>-</w:t>
      </w:r>
      <w:r>
        <w:rPr>
          <w:rFonts w:eastAsiaTheme="minorEastAsia"/>
          <w:lang w:eastAsia="zh-CN"/>
        </w:rPr>
        <w:tab/>
        <w:t>Provides the UE location information to the AMF.</w:t>
      </w:r>
    </w:p>
    <w:p w14:paraId="6D5E39DB" w14:textId="5F7479C7" w:rsidR="0081433F" w:rsidRDefault="0081433F" w:rsidP="0081433F">
      <w:pPr>
        <w:pStyle w:val="Heading2"/>
      </w:pPr>
      <w:bookmarkStart w:id="372" w:name="_Toc104475685"/>
      <w:r w:rsidRPr="00A97959">
        <w:t>6.</w:t>
      </w:r>
      <w:r>
        <w:rPr>
          <w:rFonts w:eastAsia="DengXian" w:hint="eastAsia"/>
          <w:lang w:eastAsia="zh-CN"/>
        </w:rPr>
        <w:t>24</w:t>
      </w:r>
      <w:r w:rsidRPr="00A97959">
        <w:tab/>
        <w:t>Solution #</w:t>
      </w:r>
      <w:r w:rsidR="001068F6">
        <w:rPr>
          <w:rFonts w:eastAsiaTheme="minorEastAsia" w:hint="eastAsia"/>
          <w:lang w:eastAsia="zh-CN"/>
        </w:rPr>
        <w:t>24</w:t>
      </w:r>
      <w:r w:rsidRPr="00A97959">
        <w:t>:</w:t>
      </w:r>
      <w:r>
        <w:t xml:space="preserve"> </w:t>
      </w:r>
      <w:r w:rsidRPr="000A36DE">
        <w:rPr>
          <w:rFonts w:eastAsia="DengXian" w:hint="eastAsia"/>
          <w:lang w:eastAsia="zh-CN"/>
        </w:rPr>
        <w:t xml:space="preserve">UE </w:t>
      </w:r>
      <w:r>
        <w:rPr>
          <w:rFonts w:eastAsia="DengXian" w:hint="eastAsia"/>
          <w:lang w:eastAsia="zh-CN"/>
        </w:rPr>
        <w:t>Location V</w:t>
      </w:r>
      <w:r w:rsidRPr="000A36DE">
        <w:rPr>
          <w:rFonts w:eastAsia="DengXian" w:hint="eastAsia"/>
          <w:lang w:eastAsia="zh-CN"/>
        </w:rPr>
        <w:t xml:space="preserve">erification based on </w:t>
      </w:r>
      <w:r>
        <w:rPr>
          <w:rFonts w:eastAsia="DengXian" w:hint="eastAsia"/>
          <w:lang w:eastAsia="zh-CN"/>
        </w:rPr>
        <w:t>Obtained Information</w:t>
      </w:r>
      <w:bookmarkEnd w:id="372"/>
    </w:p>
    <w:p w14:paraId="52DE876F" w14:textId="3B99DEFD" w:rsidR="0081433F" w:rsidRDefault="0081433F" w:rsidP="0081433F">
      <w:pPr>
        <w:pStyle w:val="Heading3"/>
        <w:rPr>
          <w:lang w:eastAsia="ko-KR"/>
        </w:rPr>
      </w:pPr>
      <w:bookmarkStart w:id="373" w:name="_Toc104475686"/>
      <w:r>
        <w:rPr>
          <w:lang w:eastAsia="ko-KR"/>
        </w:rPr>
        <w:t>6.</w:t>
      </w:r>
      <w:r w:rsidR="008318BE">
        <w:rPr>
          <w:rFonts w:eastAsiaTheme="minorEastAsia" w:hint="eastAsia"/>
          <w:lang w:eastAsia="zh-CN"/>
        </w:rPr>
        <w:t>24</w:t>
      </w:r>
      <w:r>
        <w:rPr>
          <w:lang w:eastAsia="ko-KR"/>
        </w:rPr>
        <w:t>.1</w:t>
      </w:r>
      <w:r>
        <w:rPr>
          <w:lang w:eastAsia="ko-KR"/>
        </w:rPr>
        <w:tab/>
        <w:t>Introduction</w:t>
      </w:r>
      <w:bookmarkEnd w:id="373"/>
    </w:p>
    <w:p w14:paraId="3DFE9759"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9</w:t>
      </w:r>
      <w:r w:rsidRPr="004C7F04">
        <w:rPr>
          <w:rFonts w:eastAsia="DengXian" w:hint="eastAsia"/>
          <w:lang w:eastAsia="zh-CN"/>
        </w:rPr>
        <w:t xml:space="preserve">: </w:t>
      </w:r>
      <w:r>
        <w:rPr>
          <w:rFonts w:eastAsia="DengXian" w:hint="eastAsia"/>
          <w:lang w:eastAsia="zh-CN"/>
        </w:rPr>
        <w:t>Support of Positioning Requirements Related to Satellite Access.</w:t>
      </w:r>
    </w:p>
    <w:p w14:paraId="6B010BFE" w14:textId="190C5453" w:rsidR="0081433F" w:rsidRDefault="0081433F" w:rsidP="0081433F">
      <w:pPr>
        <w:pStyle w:val="Heading3"/>
        <w:rPr>
          <w:lang w:eastAsia="ko-KR"/>
        </w:rPr>
      </w:pPr>
      <w:bookmarkStart w:id="374" w:name="_Toc104475687"/>
      <w:r>
        <w:rPr>
          <w:lang w:eastAsia="ko-KR"/>
        </w:rPr>
        <w:t>6.</w:t>
      </w:r>
      <w:r w:rsidR="008318BE">
        <w:rPr>
          <w:rFonts w:eastAsiaTheme="minorEastAsia" w:hint="eastAsia"/>
          <w:lang w:eastAsia="zh-CN"/>
        </w:rPr>
        <w:t>24</w:t>
      </w:r>
      <w:r>
        <w:rPr>
          <w:lang w:eastAsia="ko-KR"/>
        </w:rPr>
        <w:t>.2</w:t>
      </w:r>
      <w:r>
        <w:rPr>
          <w:lang w:eastAsia="ko-KR"/>
        </w:rPr>
        <w:tab/>
        <w:t>Functional Description</w:t>
      </w:r>
      <w:bookmarkEnd w:id="374"/>
    </w:p>
    <w:p w14:paraId="03C0A902" w14:textId="4D6B4011" w:rsidR="003D3989" w:rsidRDefault="003D3989" w:rsidP="003D3989">
      <w:pPr>
        <w:rPr>
          <w:rFonts w:eastAsia="DengXian"/>
          <w:lang w:val="en-US" w:eastAsia="zh-CN"/>
        </w:rPr>
      </w:pPr>
      <w:r>
        <w:rPr>
          <w:rFonts w:eastAsia="DengXian"/>
          <w:lang w:val="en-US" w:eastAsia="zh-CN"/>
        </w:rPr>
        <w:t xml:space="preserve">In Rel-17, as described in clause 5.4.11.4 in </w:t>
      </w:r>
      <w:r w:rsidR="001B1A8C">
        <w:rPr>
          <w:rFonts w:eastAsia="DengXian"/>
          <w:lang w:val="en-US" w:eastAsia="zh-CN"/>
        </w:rPr>
        <w:t>TS</w:t>
      </w:r>
      <w:r w:rsidR="001B1A8C">
        <w:rPr>
          <w:rFonts w:eastAsia="DengXian"/>
          <w:lang w:val="en-US" w:eastAsia="zh-CN"/>
        </w:rPr>
        <w:t> </w:t>
      </w:r>
      <w:r w:rsidR="001B1A8C">
        <w:rPr>
          <w:rFonts w:eastAsia="DengXian"/>
          <w:lang w:val="en-US" w:eastAsia="zh-CN"/>
        </w:rPr>
        <w:t>23.501</w:t>
      </w:r>
      <w:r w:rsidR="001B1A8C">
        <w:rPr>
          <w:rFonts w:eastAsia="DengXian"/>
          <w:lang w:val="en-US" w:eastAsia="zh-CN"/>
        </w:rPr>
        <w:t> [2]</w:t>
      </w:r>
      <w:r>
        <w:rPr>
          <w:rFonts w:eastAsia="DengXian"/>
          <w:lang w:val="en-US" w:eastAsia="zh-CN"/>
        </w:rPr>
        <w:t xml:space="preserve">, if the AMF is not able to determine the UE's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1B1A8C">
        <w:rPr>
          <w:rFonts w:eastAsia="DengXian"/>
          <w:lang w:val="en-US" w:eastAsia="zh-CN"/>
        </w:rPr>
        <w:t>TS</w:t>
      </w:r>
      <w:r w:rsidR="001B1A8C">
        <w:rPr>
          <w:rFonts w:eastAsia="DengXian"/>
          <w:lang w:val="en-US" w:eastAsia="zh-CN"/>
        </w:rPr>
        <w:t> </w:t>
      </w:r>
      <w:r w:rsidR="001B1A8C">
        <w:rPr>
          <w:rFonts w:eastAsia="DengXian"/>
          <w:lang w:val="en-US" w:eastAsia="zh-CN"/>
        </w:rPr>
        <w:t>23.273</w:t>
      </w:r>
      <w:r w:rsidR="001B1A8C">
        <w:rPr>
          <w:rFonts w:eastAsia="DengXian"/>
          <w:lang w:val="en-US" w:eastAsia="zh-CN"/>
        </w:rPr>
        <w:t> </w:t>
      </w:r>
      <w:bookmarkStart w:id="375" w:name="MCCTEMPBM_00000032"/>
      <w:r w:rsidR="001B1A8C">
        <w:rPr>
          <w:rFonts w:eastAsia="DengXian"/>
          <w:lang w:val="en-US" w:eastAsia="zh-CN"/>
        </w:rPr>
        <w:t>[</w:t>
      </w:r>
      <w:r w:rsidR="001B1A8C">
        <w:rPr>
          <w:rFonts w:eastAsia="DengXian"/>
          <w:lang w:val="en-US" w:eastAsia="zh-CN"/>
        </w:rPr>
        <w:t>5</w:t>
      </w:r>
      <w:r>
        <w:rPr>
          <w:rFonts w:eastAsia="DengXian"/>
          <w:lang w:val="en-US" w:eastAsia="zh-CN"/>
        </w:rPr>
        <w:t>]</w:t>
      </w:r>
      <w:bookmarkEnd w:id="375"/>
      <w:r>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Default="003D3989" w:rsidP="003D3989">
      <w:pPr>
        <w:rPr>
          <w:rFonts w:eastAsia="DengXian"/>
          <w:lang w:val="en-US" w:eastAsia="zh-CN"/>
        </w:rPr>
      </w:pPr>
      <w:r>
        <w:rPr>
          <w:rFonts w:eastAsia="DengXian"/>
          <w:lang w:val="en-US" w:eastAsia="zh-CN"/>
        </w:rPr>
        <w:t>In this solution, it is proposed to optimize the mechanism for UE location verification, as follows:</w:t>
      </w:r>
    </w:p>
    <w:p w14:paraId="78CBE3AE" w14:textId="77777777"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If NG-RAN can provide assistance information (except the ULI) to AMF for UE location verification, the AMF verifies UE location based on the assistance information and decides to accept or reject the Mobility Management or Session Management procedure based on verification result. E.g. if the UE location verification is totally done in the NG-RAN, the assistance information should indicates AMF the ULI reported to AMF is based on the verified UE location.</w:t>
      </w:r>
    </w:p>
    <w:p w14:paraId="6D27FA46" w14:textId="77777777" w:rsidR="003D3989" w:rsidRDefault="003D3989" w:rsidP="003D3989">
      <w:pPr>
        <w:pStyle w:val="NO"/>
        <w:rPr>
          <w:rFonts w:eastAsia="DengXian"/>
          <w:lang w:val="en-US" w:eastAsia="zh-CN"/>
        </w:rPr>
      </w:pPr>
      <w:r>
        <w:rPr>
          <w:rFonts w:eastAsia="DengXian"/>
          <w:lang w:val="en-US" w:eastAsia="zh-CN"/>
        </w:rPr>
        <w:t>NOTE:</w:t>
      </w:r>
      <w:r>
        <w:rPr>
          <w:rFonts w:eastAsia="DengXian"/>
          <w:lang w:val="en-US" w:eastAsia="zh-CN"/>
        </w:rPr>
        <w:tab/>
        <w:t xml:space="preserve">Whether and what assistance information can be provided by NG-RAN depends on the conclusion of the network verified UE location objective in Rel-18 </w:t>
      </w:r>
      <w:proofErr w:type="spellStart"/>
      <w:r>
        <w:rPr>
          <w:rFonts w:eastAsia="DengXian"/>
          <w:lang w:val="en-US" w:eastAsia="zh-CN"/>
        </w:rPr>
        <w:t>NR_NTN_enh</w:t>
      </w:r>
      <w:proofErr w:type="spellEnd"/>
      <w:r>
        <w:rPr>
          <w:rFonts w:eastAsia="DengXian"/>
          <w:lang w:val="en-US" w:eastAsia="zh-CN"/>
        </w:rPr>
        <w:t xml:space="preserve"> WID in RAN WG.</w:t>
      </w:r>
    </w:p>
    <w:p w14:paraId="2AE665FB" w14:textId="77777777" w:rsidR="003D3989" w:rsidRDefault="003D3989" w:rsidP="003D3989">
      <w:pPr>
        <w:pStyle w:val="B1"/>
        <w:rPr>
          <w:rFonts w:eastAsia="DengXian"/>
          <w:lang w:val="en-US" w:eastAsia="zh-CN"/>
        </w:rPr>
      </w:pPr>
      <w:r>
        <w:rPr>
          <w:rFonts w:eastAsia="DengXian"/>
          <w:lang w:val="en-US" w:eastAsia="zh-CN"/>
        </w:rPr>
        <w:t>-</w:t>
      </w:r>
      <w:r>
        <w:rPr>
          <w:rFonts w:eastAsia="DengXian"/>
          <w:lang w:val="en-US" w:eastAsia="zh-CN"/>
        </w:rPr>
        <w:tab/>
        <w:t>Otherwise, the existing UE location verification mechanism in Rel-17 is re-used.</w:t>
      </w:r>
    </w:p>
    <w:p w14:paraId="2661F89D" w14:textId="4549FA18" w:rsidR="0081433F" w:rsidRPr="00075573" w:rsidRDefault="0081433F" w:rsidP="0081433F">
      <w:pPr>
        <w:pStyle w:val="Heading3"/>
        <w:rPr>
          <w:rFonts w:eastAsia="DengXian"/>
          <w:lang w:eastAsia="zh-CN"/>
        </w:rPr>
      </w:pPr>
      <w:bookmarkStart w:id="376" w:name="_Toc104475688"/>
      <w:r>
        <w:rPr>
          <w:lang w:eastAsia="ko-KR"/>
        </w:rPr>
        <w:lastRenderedPageBreak/>
        <w:t>6.</w:t>
      </w:r>
      <w:r w:rsidR="008318BE">
        <w:rPr>
          <w:rFonts w:eastAsiaTheme="minorEastAsia" w:hint="eastAsia"/>
          <w:lang w:eastAsia="zh-CN"/>
        </w:rPr>
        <w:t>24</w:t>
      </w:r>
      <w:r>
        <w:rPr>
          <w:lang w:eastAsia="ko-KR"/>
        </w:rPr>
        <w:t>.3</w:t>
      </w:r>
      <w:r>
        <w:rPr>
          <w:lang w:eastAsia="ko-KR"/>
        </w:rPr>
        <w:tab/>
        <w:t>Procedures</w:t>
      </w:r>
      <w:bookmarkEnd w:id="376"/>
    </w:p>
    <w:p w14:paraId="178B5D14" w14:textId="420C4395" w:rsidR="0081433F" w:rsidRPr="000244A3" w:rsidRDefault="0081433F" w:rsidP="0081433F">
      <w:pPr>
        <w:pStyle w:val="Heading4"/>
        <w:rPr>
          <w:rFonts w:eastAsia="DengXian"/>
        </w:rPr>
      </w:pPr>
      <w:bookmarkStart w:id="377" w:name="_Toc104475689"/>
      <w:r>
        <w:t>6.</w:t>
      </w:r>
      <w:r w:rsidR="008318BE">
        <w:rPr>
          <w:rFonts w:eastAsiaTheme="minorEastAsia" w:hint="eastAsia"/>
          <w:lang w:eastAsia="zh-CN"/>
        </w:rPr>
        <w:t>24</w:t>
      </w:r>
      <w:r>
        <w:t>.</w:t>
      </w:r>
      <w:r>
        <w:rPr>
          <w:rFonts w:hint="eastAsia"/>
          <w:lang w:eastAsia="zh-CN"/>
        </w:rPr>
        <w:t>3</w:t>
      </w:r>
      <w:r>
        <w:t>.</w:t>
      </w:r>
      <w:r w:rsidRPr="001F54AA">
        <w:rPr>
          <w:rFonts w:eastAsia="DengXian" w:hint="eastAsia"/>
          <w:lang w:eastAsia="zh-CN"/>
        </w:rPr>
        <w:t>1</w:t>
      </w:r>
      <w:r w:rsidRPr="00F70B61">
        <w:tab/>
      </w:r>
      <w:r w:rsidRPr="004C7F04">
        <w:rPr>
          <w:rFonts w:eastAsia="DengXian" w:hint="eastAsia"/>
          <w:lang w:eastAsia="zh-CN"/>
        </w:rPr>
        <w:t xml:space="preserve">UE </w:t>
      </w:r>
      <w:r>
        <w:rPr>
          <w:rFonts w:eastAsia="DengXian" w:hint="eastAsia"/>
          <w:lang w:eastAsia="zh-CN"/>
        </w:rPr>
        <w:t>Provided Location Verification based on Obtained Information</w:t>
      </w:r>
      <w:bookmarkEnd w:id="377"/>
    </w:p>
    <w:p w14:paraId="587E8B07" w14:textId="77777777" w:rsidR="0081433F" w:rsidRPr="003D3989" w:rsidRDefault="0081433F" w:rsidP="003D3989">
      <w:pPr>
        <w:pStyle w:val="TH"/>
        <w:rPr>
          <w:rFonts w:eastAsia="DengXian"/>
        </w:rPr>
      </w:pPr>
      <w:r w:rsidRPr="003D3989">
        <w:object w:dxaOrig="9201" w:dyaOrig="7000" w14:anchorId="407F43F1">
          <v:shape id="_x0000_i1087" type="#_x0000_t75" style="width:297.8pt;height:226.95pt" o:ole="">
            <v:imagedata r:id="rId112" o:title=""/>
          </v:shape>
          <o:OLEObject Type="Embed" ProgID="Visio.Drawing.11" ShapeID="_x0000_i1087" DrawAspect="Content" ObjectID="_1715090485" r:id="rId113"/>
        </w:object>
      </w:r>
    </w:p>
    <w:p w14:paraId="09A85F51" w14:textId="2BEA8C5E" w:rsidR="0081433F" w:rsidRPr="003D3989" w:rsidRDefault="0081433F" w:rsidP="003D3989">
      <w:pPr>
        <w:pStyle w:val="TF"/>
      </w:pPr>
      <w:r w:rsidRPr="003D3989">
        <w:t>Figure 6.</w:t>
      </w:r>
      <w:r w:rsidR="008318BE" w:rsidRPr="003D3989">
        <w:rPr>
          <w:rFonts w:eastAsiaTheme="minorEastAsia" w:hint="eastAsia"/>
        </w:rPr>
        <w:t>24</w:t>
      </w:r>
      <w:r w:rsidRPr="003D3989">
        <w:rPr>
          <w:rFonts w:eastAsia="DengXian" w:hint="eastAsia"/>
        </w:rPr>
        <w:t>.3</w:t>
      </w:r>
      <w:r w:rsidRPr="003D3989">
        <w:t>.</w:t>
      </w:r>
      <w:r w:rsidRPr="003D3989">
        <w:rPr>
          <w:rFonts w:eastAsia="DengXian" w:hint="eastAsia"/>
        </w:rPr>
        <w:t>1</w:t>
      </w:r>
      <w:r w:rsidRPr="003D3989">
        <w:t xml:space="preserve">-1: </w:t>
      </w:r>
      <w:r w:rsidRPr="003D3989">
        <w:rPr>
          <w:rFonts w:eastAsia="DengXian" w:hint="eastAsia"/>
        </w:rPr>
        <w:t>UE Provided Location Verification based on Obtained Information</w:t>
      </w:r>
    </w:p>
    <w:p w14:paraId="1B5D5CC0" w14:textId="77777777" w:rsidR="0081433F" w:rsidRPr="0038292F" w:rsidRDefault="0081433F" w:rsidP="0081433F">
      <w:pPr>
        <w:pStyle w:val="B1"/>
        <w:rPr>
          <w:lang w:val="en-US"/>
        </w:rPr>
      </w:pPr>
      <w:r w:rsidRPr="001216A7">
        <w:t>1.</w:t>
      </w:r>
      <w:r w:rsidRPr="001216A7">
        <w:tab/>
      </w:r>
      <w:r w:rsidRPr="00140E21">
        <w:t xml:space="preserve">The UE </w:t>
      </w:r>
      <w:r w:rsidRPr="000A36DE">
        <w:rPr>
          <w:rFonts w:eastAsia="DengXian" w:hint="eastAsia"/>
          <w:lang w:eastAsia="zh-CN"/>
        </w:rPr>
        <w:t xml:space="preserve">sends </w:t>
      </w:r>
      <w:r>
        <w:rPr>
          <w:rFonts w:eastAsia="DengXian" w:hint="eastAsia"/>
          <w:lang w:eastAsia="zh-CN"/>
        </w:rPr>
        <w:t>NAS message</w:t>
      </w:r>
      <w:r w:rsidRPr="000A36DE">
        <w:rPr>
          <w:rFonts w:eastAsia="DengXian" w:hint="eastAsia"/>
          <w:lang w:eastAsia="zh-CN"/>
        </w:rPr>
        <w:t xml:space="preserve"> to NG-RAN via satellite access</w:t>
      </w:r>
      <w:r w:rsidRPr="00140E21">
        <w:t>.</w:t>
      </w:r>
    </w:p>
    <w:p w14:paraId="67BBFFAC" w14:textId="77777777" w:rsidR="0081433F" w:rsidRDefault="0081433F" w:rsidP="0081433F">
      <w:pPr>
        <w:pStyle w:val="B1"/>
        <w:rPr>
          <w:rFonts w:eastAsia="DengXian"/>
          <w:lang w:val="en-US" w:eastAsia="zh-CN"/>
        </w:rPr>
      </w:pPr>
      <w:r>
        <w:rPr>
          <w:lang w:val="en-US"/>
        </w:rPr>
        <w:t>2.</w:t>
      </w:r>
      <w:r>
        <w:rPr>
          <w:lang w:val="en-US"/>
        </w:rPr>
        <w:tab/>
      </w:r>
      <w:r w:rsidRPr="00396911">
        <w:rPr>
          <w:rFonts w:eastAsia="DengXian" w:hint="eastAsia"/>
          <w:lang w:val="en-US" w:eastAsia="zh-CN"/>
        </w:rPr>
        <w:t xml:space="preserve">[Conditional] </w:t>
      </w:r>
      <w:r>
        <w:rPr>
          <w:lang w:val="en-US"/>
        </w:rPr>
        <w:t xml:space="preserve">The </w:t>
      </w:r>
      <w:r w:rsidRPr="000A36DE">
        <w:rPr>
          <w:rFonts w:eastAsia="DengXian" w:hint="eastAsia"/>
          <w:lang w:val="en-US" w:eastAsia="zh-CN"/>
        </w:rPr>
        <w:t xml:space="preserve">NG-RAN </w:t>
      </w:r>
      <w:r>
        <w:rPr>
          <w:rFonts w:eastAsia="DengXian" w:hint="eastAsia"/>
          <w:lang w:val="en-US" w:eastAsia="zh-CN"/>
        </w:rPr>
        <w:t>decides the assistance information for UE location verification</w:t>
      </w:r>
      <w:r w:rsidRPr="00AE4058">
        <w:rPr>
          <w:rFonts w:eastAsia="DengXian" w:hint="eastAsia"/>
          <w:lang w:val="en-US" w:eastAsia="zh-CN"/>
        </w:rPr>
        <w:t>.</w:t>
      </w:r>
    </w:p>
    <w:p w14:paraId="324C6617" w14:textId="77777777"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438E57A5" w14:textId="77777777" w:rsidR="003D3989" w:rsidRDefault="003D3989" w:rsidP="0081433F">
      <w:pPr>
        <w:pStyle w:val="B1"/>
        <w:rPr>
          <w:rFonts w:eastAsia="DengXian"/>
          <w:lang w:val="en-US" w:eastAsia="zh-CN"/>
        </w:rPr>
      </w:pPr>
      <w:r>
        <w:rPr>
          <w:rFonts w:eastAsia="DengXian"/>
          <w:lang w:val="en-US" w:eastAsia="zh-CN"/>
        </w:rPr>
        <w:t>3.</w:t>
      </w:r>
      <w:r>
        <w:rPr>
          <w:rFonts w:eastAsia="DengXian"/>
          <w:lang w:val="en-US" w:eastAsia="zh-CN"/>
        </w:rPr>
        <w:tab/>
        <w:t>The NG-RAN sends N2 message including NAS message to AMF. The N2 message also includes the assistance information if step 2 is performed.</w:t>
      </w:r>
    </w:p>
    <w:p w14:paraId="02FE0BE6" w14:textId="5AF7F986" w:rsidR="003D3989" w:rsidRDefault="003D3989" w:rsidP="0081433F">
      <w:pPr>
        <w:pStyle w:val="B1"/>
        <w:rPr>
          <w:rFonts w:eastAsia="DengXian"/>
          <w:lang w:val="en-US" w:eastAsia="zh-CN"/>
        </w:rPr>
      </w:pPr>
      <w:r>
        <w:rPr>
          <w:rFonts w:eastAsia="DengXian"/>
          <w:lang w:val="en-US" w:eastAsia="zh-CN"/>
        </w:rPr>
        <w:t>4.</w:t>
      </w:r>
      <w:r>
        <w:rPr>
          <w:rFonts w:eastAsia="DengXian"/>
          <w:lang w:val="en-US" w:eastAsia="zh-CN"/>
        </w:rPr>
        <w:tab/>
        <w:t>[Conditional] If assistance information is provided by NG-RAN in step 3, the AMF verifies UE location based on the assistance information, e.g. if the assistance information indicates the ULI reported to AMF is based on the verified UE location, the AMF knows that the ULI is the verified UE location.</w:t>
      </w:r>
    </w:p>
    <w:p w14:paraId="5DF0531D" w14:textId="77777777" w:rsidR="003D3989" w:rsidRDefault="003D3989" w:rsidP="0081433F">
      <w:pPr>
        <w:pStyle w:val="B1"/>
        <w:rPr>
          <w:rFonts w:eastAsia="DengXian"/>
          <w:lang w:val="en-US" w:eastAsia="zh-CN"/>
        </w:rPr>
      </w:pPr>
      <w:r>
        <w:rPr>
          <w:rFonts w:eastAsia="DengXian"/>
          <w:lang w:val="en-US" w:eastAsia="zh-CN"/>
        </w:rPr>
        <w:t>5.</w:t>
      </w:r>
      <w:r>
        <w:rPr>
          <w:rFonts w:eastAsia="DengXian"/>
          <w:lang w:val="en-US" w:eastAsia="zh-CN"/>
        </w:rPr>
        <w:tab/>
        <w:t>[Conditional] If AMF can verify UE location based on the assistance information, the AMF accepts or rejects the NAS message and steps 6-7 are skipped. Otherwise, the AMF accepts the NAS message and performs steps 6-7.</w:t>
      </w:r>
    </w:p>
    <w:p w14:paraId="62AC5235" w14:textId="046642B8" w:rsidR="003D3989" w:rsidRDefault="003D3989" w:rsidP="0081433F">
      <w:pPr>
        <w:pStyle w:val="B1"/>
        <w:rPr>
          <w:rFonts w:eastAsia="DengXian"/>
          <w:lang w:val="en-US" w:eastAsia="zh-CN"/>
        </w:rPr>
      </w:pPr>
      <w:r>
        <w:rPr>
          <w:rFonts w:eastAsia="DengXian"/>
          <w:lang w:val="en-US" w:eastAsia="zh-CN"/>
        </w:rPr>
        <w:t>6.</w:t>
      </w:r>
      <w:r>
        <w:rPr>
          <w:rFonts w:eastAsia="DengXian"/>
          <w:lang w:val="en-US" w:eastAsia="zh-CN"/>
        </w:rPr>
        <w:tab/>
        <w:t xml:space="preserve">[Conditional] If the AMF cannot verify UE location based on the assistance information, the AMF triggers the 5GC-NI-LR procedure in clause 6.10.1 of </w:t>
      </w:r>
      <w:r w:rsidR="001B1A8C">
        <w:rPr>
          <w:rFonts w:eastAsia="DengXian"/>
          <w:lang w:val="en-US" w:eastAsia="zh-CN"/>
        </w:rPr>
        <w:t>TS</w:t>
      </w:r>
      <w:r w:rsidR="001B1A8C">
        <w:rPr>
          <w:rFonts w:eastAsia="DengXian"/>
          <w:lang w:val="en-US" w:eastAsia="zh-CN"/>
        </w:rPr>
        <w:t> </w:t>
      </w:r>
      <w:r w:rsidR="001B1A8C">
        <w:rPr>
          <w:rFonts w:eastAsia="DengXian"/>
          <w:lang w:val="en-US" w:eastAsia="zh-CN"/>
        </w:rPr>
        <w:t>23.273</w:t>
      </w:r>
      <w:r w:rsidR="001B1A8C">
        <w:rPr>
          <w:rFonts w:eastAsia="DengXian"/>
          <w:lang w:val="en-US" w:eastAsia="zh-CN"/>
        </w:rPr>
        <w:t> </w:t>
      </w:r>
      <w:r w:rsidR="001B1A8C">
        <w:rPr>
          <w:rFonts w:eastAsia="DengXian"/>
          <w:lang w:val="en-US" w:eastAsia="zh-CN"/>
        </w:rPr>
        <w:t>[</w:t>
      </w:r>
      <w:r>
        <w:rPr>
          <w:rFonts w:eastAsia="DengXian"/>
          <w:lang w:val="en-US" w:eastAsia="zh-CN"/>
        </w:rPr>
        <w:t>5] to verify UE provided location.</w:t>
      </w:r>
    </w:p>
    <w:p w14:paraId="6CF48D92" w14:textId="77777777" w:rsidR="003D3989" w:rsidRDefault="003D3989" w:rsidP="0081433F">
      <w:pPr>
        <w:pStyle w:val="B1"/>
        <w:rPr>
          <w:rFonts w:eastAsia="DengXian"/>
          <w:lang w:val="en-US" w:eastAsia="zh-CN"/>
        </w:rPr>
      </w:pPr>
      <w:r>
        <w:rPr>
          <w:rFonts w:eastAsia="DengXian"/>
          <w:lang w:val="en-US" w:eastAsia="zh-CN"/>
        </w:rPr>
        <w:t>7.</w:t>
      </w:r>
      <w:r>
        <w:rPr>
          <w:rFonts w:eastAsia="DengXian"/>
          <w:lang w:val="en-US" w:eastAsia="zh-CN"/>
        </w:rPr>
        <w:tab/>
        <w:t>[Conditional] If the UE registered PLMN is not allowed to operate in the current UE location, the AMF deregisters the UE.</w:t>
      </w:r>
    </w:p>
    <w:p w14:paraId="3FB45305" w14:textId="789CEFAB" w:rsidR="0081433F" w:rsidRDefault="0081433F" w:rsidP="0081433F">
      <w:pPr>
        <w:pStyle w:val="Heading3"/>
      </w:pPr>
      <w:bookmarkStart w:id="378" w:name="_Toc104475690"/>
      <w:r>
        <w:t>6.</w:t>
      </w:r>
      <w:r w:rsidR="008318BE">
        <w:rPr>
          <w:rFonts w:eastAsiaTheme="minorEastAsia" w:hint="eastAsia"/>
          <w:lang w:eastAsia="zh-CN"/>
        </w:rPr>
        <w:t>24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78"/>
    </w:p>
    <w:p w14:paraId="6521B0BD" w14:textId="6699576A" w:rsidR="00DA1853" w:rsidRDefault="00DA1853" w:rsidP="00DA1853">
      <w:pPr>
        <w:rPr>
          <w:rFonts w:eastAsia="DengXian"/>
          <w:lang w:eastAsia="zh-CN"/>
        </w:rPr>
      </w:pPr>
      <w:r>
        <w:rPr>
          <w:rFonts w:eastAsia="DengXian"/>
          <w:lang w:eastAsia="zh-CN"/>
        </w:rPr>
        <w:t>AMF: verify UE provided location using NG-RAN provided assistance information.</w:t>
      </w:r>
    </w:p>
    <w:p w14:paraId="31A60B1F" w14:textId="0EDDBFC7" w:rsidR="00DA1853" w:rsidRDefault="00DA1853" w:rsidP="00DA1853">
      <w:pPr>
        <w:rPr>
          <w:rFonts w:eastAsia="DengXian"/>
          <w:lang w:eastAsia="zh-CN"/>
        </w:rPr>
      </w:pPr>
      <w:r>
        <w:rPr>
          <w:rFonts w:eastAsia="DengXian"/>
          <w:lang w:eastAsia="zh-CN"/>
        </w:rPr>
        <w:t>NG-RAN: decide the assistance information and send the information to AMF.</w:t>
      </w:r>
    </w:p>
    <w:p w14:paraId="4FCE82AF" w14:textId="77777777" w:rsidR="0081433F" w:rsidRDefault="0081433F" w:rsidP="0081433F">
      <w:pPr>
        <w:pStyle w:val="NO"/>
        <w:rPr>
          <w:lang w:eastAsia="ko-KR"/>
        </w:rPr>
      </w:pPr>
      <w:r>
        <w:rPr>
          <w:lang w:eastAsia="ko-KR"/>
        </w:rPr>
        <w:t>NOTE:</w:t>
      </w:r>
      <w:r>
        <w:rPr>
          <w:lang w:eastAsia="ko-KR"/>
        </w:rPr>
        <w:tab/>
      </w:r>
      <w:r w:rsidRPr="00EA55A9">
        <w:rPr>
          <w:rFonts w:eastAsia="DengXian" w:hint="eastAsia"/>
          <w:lang w:eastAsia="zh-CN"/>
        </w:rPr>
        <w:t>Whether and what assistance information can be provided by NG-RAN depends on the conclusion of the network verified UE location objective in Rel-18</w:t>
      </w:r>
      <w:r w:rsidRPr="00643503">
        <w:rPr>
          <w:rFonts w:eastAsia="DengXian" w:hint="eastAsia"/>
          <w:lang w:eastAsia="zh-CN"/>
        </w:rPr>
        <w:t xml:space="preserve"> </w:t>
      </w:r>
      <w:proofErr w:type="spellStart"/>
      <w:r w:rsidRPr="0074470A">
        <w:rPr>
          <w:rFonts w:eastAsia="DengXian" w:hint="eastAsia"/>
          <w:lang w:eastAsia="zh-CN"/>
        </w:rPr>
        <w:t>NR_NTN_enh</w:t>
      </w:r>
      <w:proofErr w:type="spellEnd"/>
      <w:r w:rsidRPr="0074470A">
        <w:rPr>
          <w:rFonts w:eastAsia="DengXian" w:hint="eastAsia"/>
          <w:lang w:eastAsia="zh-CN"/>
        </w:rPr>
        <w:t xml:space="preserve"> WID </w:t>
      </w:r>
      <w:r>
        <w:rPr>
          <w:rFonts w:eastAsia="DengXian" w:hint="eastAsia"/>
          <w:lang w:eastAsia="zh-CN"/>
        </w:rPr>
        <w:t>in</w:t>
      </w:r>
      <w:r w:rsidRPr="0074470A">
        <w:rPr>
          <w:rFonts w:eastAsia="DengXian" w:hint="eastAsia"/>
          <w:lang w:eastAsia="zh-CN"/>
        </w:rPr>
        <w:t xml:space="preserve"> RAN WG</w:t>
      </w:r>
      <w:r>
        <w:rPr>
          <w:lang w:eastAsia="ko-KR"/>
        </w:rPr>
        <w:t>.</w:t>
      </w:r>
    </w:p>
    <w:p w14:paraId="0DA7F2F2" w14:textId="40A360F9" w:rsidR="0081433F" w:rsidRDefault="0081433F" w:rsidP="0081433F">
      <w:pPr>
        <w:pStyle w:val="Heading2"/>
      </w:pPr>
      <w:bookmarkStart w:id="379" w:name="_Toc104475691"/>
      <w:r w:rsidRPr="00A97959">
        <w:lastRenderedPageBreak/>
        <w:t>6.</w:t>
      </w:r>
      <w:r w:rsidR="00403115">
        <w:rPr>
          <w:rFonts w:eastAsia="DengXian" w:hint="eastAsia"/>
          <w:lang w:eastAsia="zh-CN"/>
        </w:rPr>
        <w:t>25</w:t>
      </w:r>
      <w:r w:rsidRPr="00A97959">
        <w:tab/>
        <w:t>Solution #</w:t>
      </w:r>
      <w:r w:rsidR="001068F6">
        <w:rPr>
          <w:rFonts w:eastAsiaTheme="minorEastAsia" w:hint="eastAsia"/>
          <w:lang w:eastAsia="zh-CN"/>
        </w:rPr>
        <w:t>25</w:t>
      </w:r>
      <w:r w:rsidRPr="00A97959">
        <w:t>:</w:t>
      </w:r>
      <w:r>
        <w:t xml:space="preserve"> </w:t>
      </w:r>
      <w:r w:rsidRPr="00591193">
        <w:rPr>
          <w:rFonts w:eastAsia="DengXian" w:hint="eastAsia"/>
          <w:lang w:eastAsia="zh-CN"/>
        </w:rPr>
        <w:t>Event Report in an Allowed Area</w:t>
      </w:r>
      <w:bookmarkEnd w:id="379"/>
    </w:p>
    <w:p w14:paraId="7F1FDFD0" w14:textId="77404B7D" w:rsidR="0081433F" w:rsidRDefault="0081433F" w:rsidP="0081433F">
      <w:pPr>
        <w:pStyle w:val="Heading3"/>
        <w:rPr>
          <w:lang w:eastAsia="ko-KR"/>
        </w:rPr>
      </w:pPr>
      <w:bookmarkStart w:id="380" w:name="_Toc104475692"/>
      <w:r>
        <w:rPr>
          <w:lang w:eastAsia="ko-KR"/>
        </w:rPr>
        <w:t>6.</w:t>
      </w:r>
      <w:r w:rsidR="008318BE">
        <w:rPr>
          <w:rFonts w:eastAsiaTheme="minorEastAsia" w:hint="eastAsia"/>
          <w:lang w:eastAsia="zh-CN"/>
        </w:rPr>
        <w:t>25</w:t>
      </w:r>
      <w:r>
        <w:rPr>
          <w:lang w:eastAsia="ko-KR"/>
        </w:rPr>
        <w:t>.1</w:t>
      </w:r>
      <w:r>
        <w:rPr>
          <w:lang w:eastAsia="ko-KR"/>
        </w:rPr>
        <w:tab/>
        <w:t>Introduction</w:t>
      </w:r>
      <w:bookmarkEnd w:id="380"/>
    </w:p>
    <w:p w14:paraId="04DA2DB8" w14:textId="77777777" w:rsidR="0081433F" w:rsidRPr="004C7F04" w:rsidRDefault="0081433F" w:rsidP="0081433F">
      <w:pPr>
        <w:rPr>
          <w:rFonts w:eastAsia="DengXian"/>
          <w:lang w:eastAsia="zh-CN"/>
        </w:rPr>
      </w:pPr>
      <w:r w:rsidRPr="004C7F04">
        <w:rPr>
          <w:rFonts w:eastAsia="DengXian" w:hint="eastAsia"/>
          <w:lang w:eastAsia="zh-CN"/>
        </w:rPr>
        <w:t>This solution addresses KI#</w:t>
      </w:r>
      <w:r>
        <w:rPr>
          <w:rFonts w:eastAsia="DengXian" w:hint="eastAsia"/>
          <w:lang w:eastAsia="zh-CN"/>
        </w:rPr>
        <w:t>11</w:t>
      </w:r>
      <w:r w:rsidRPr="004C7F04">
        <w:rPr>
          <w:rFonts w:eastAsia="DengXian" w:hint="eastAsia"/>
          <w:lang w:eastAsia="zh-CN"/>
        </w:rPr>
        <w:t xml:space="preserve">: </w:t>
      </w:r>
      <w:r>
        <w:rPr>
          <w:rFonts w:eastAsia="DengXian" w:hint="eastAsia"/>
          <w:lang w:eastAsia="zh-CN"/>
        </w:rPr>
        <w:t>Enhance the Triggered Location for UE power saving purpose.</w:t>
      </w:r>
    </w:p>
    <w:p w14:paraId="4118A8C3" w14:textId="76E62C59" w:rsidR="0081433F" w:rsidRDefault="0081433F" w:rsidP="0081433F">
      <w:pPr>
        <w:pStyle w:val="Heading3"/>
        <w:rPr>
          <w:lang w:eastAsia="ko-KR"/>
        </w:rPr>
      </w:pPr>
      <w:bookmarkStart w:id="381" w:name="_Toc104475693"/>
      <w:r>
        <w:rPr>
          <w:lang w:eastAsia="ko-KR"/>
        </w:rPr>
        <w:t>6.</w:t>
      </w:r>
      <w:r w:rsidR="008318BE">
        <w:rPr>
          <w:rFonts w:eastAsiaTheme="minorEastAsia" w:hint="eastAsia"/>
          <w:lang w:eastAsia="zh-CN"/>
        </w:rPr>
        <w:t>25</w:t>
      </w:r>
      <w:r>
        <w:rPr>
          <w:lang w:eastAsia="ko-KR"/>
        </w:rPr>
        <w:t>.2</w:t>
      </w:r>
      <w:r>
        <w:rPr>
          <w:lang w:eastAsia="ko-KR"/>
        </w:rPr>
        <w:tab/>
        <w:t>Functional Description</w:t>
      </w:r>
      <w:bookmarkEnd w:id="381"/>
    </w:p>
    <w:p w14:paraId="5541020C" w14:textId="77777777" w:rsidR="00DA1853" w:rsidRDefault="00DA1853" w:rsidP="00DA1853">
      <w:pPr>
        <w:rPr>
          <w:rFonts w:eastAsia="DengXian"/>
          <w:lang w:eastAsia="zh-CN"/>
        </w:rPr>
      </w:pPr>
      <w:r>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Default="00DA1853" w:rsidP="00DA1853">
      <w:pPr>
        <w:rPr>
          <w:rFonts w:eastAsia="DengXian"/>
          <w:lang w:eastAsia="zh-CN"/>
        </w:rPr>
      </w:pPr>
      <w:r>
        <w:rPr>
          <w:rFonts w:eastAsia="DengXian"/>
          <w:lang w:eastAsia="zh-CN"/>
        </w:rPr>
        <w:t>The event report allowed area can be provided by UE or LCS Client/AF:</w:t>
      </w:r>
    </w:p>
    <w:p w14:paraId="19C735AA"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UE provided area is stored in UDM. And/or</w:t>
      </w:r>
    </w:p>
    <w:p w14:paraId="7F67CBB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The LCS Client/AF can provide the event report allowed area in the LCS Service Request.</w:t>
      </w:r>
    </w:p>
    <w:p w14:paraId="6E1923F5" w14:textId="77777777" w:rsidR="00DA1853" w:rsidRDefault="00DA1853" w:rsidP="00DA1853">
      <w:pPr>
        <w:rPr>
          <w:rFonts w:eastAsia="DengXian"/>
          <w:lang w:eastAsia="zh-CN"/>
        </w:rPr>
      </w:pPr>
      <w:r>
        <w:rPr>
          <w:rFonts w:eastAsia="DengXian"/>
          <w:lang w:eastAsia="zh-CN"/>
        </w:rPr>
        <w:t>If GMLC receives both areas above, the overlap of the areas is the event report allowed area. If there is no overlap, the GMLC rejects the LCS Service Request.</w:t>
      </w:r>
    </w:p>
    <w:p w14:paraId="74264AF1" w14:textId="77777777" w:rsidR="00DA1853" w:rsidRDefault="00DA1853" w:rsidP="00DA1853">
      <w:pPr>
        <w:pStyle w:val="NO"/>
        <w:rPr>
          <w:rFonts w:eastAsia="DengXian"/>
          <w:lang w:eastAsia="zh-CN"/>
        </w:rPr>
      </w:pPr>
      <w:r>
        <w:rPr>
          <w:rFonts w:eastAsia="DengXian"/>
          <w:lang w:eastAsia="zh-CN"/>
        </w:rPr>
        <w:t>NOTE:</w:t>
      </w:r>
      <w:r>
        <w:rPr>
          <w:rFonts w:eastAsia="DengXian"/>
          <w:lang w:eastAsia="zh-CN"/>
        </w:rPr>
        <w:tab/>
        <w:t>To support power saving, the UE can set the event report allowed area to a small geographical area.</w:t>
      </w:r>
    </w:p>
    <w:p w14:paraId="22A6C406" w14:textId="77777777" w:rsidR="00DA1853" w:rsidRDefault="00DA1853" w:rsidP="00DA1853">
      <w:pPr>
        <w:rPr>
          <w:rFonts w:eastAsia="DengXian"/>
          <w:lang w:eastAsia="zh-CN"/>
        </w:rPr>
      </w:pPr>
      <w:r>
        <w:rPr>
          <w:rFonts w:eastAsia="DengXian"/>
          <w:lang w:eastAsia="zh-CN"/>
        </w:rPr>
        <w:t>The event report allowed area 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075573" w:rsidRDefault="0081433F" w:rsidP="0081433F">
      <w:pPr>
        <w:pStyle w:val="Heading3"/>
        <w:rPr>
          <w:rFonts w:eastAsia="DengXian"/>
          <w:lang w:eastAsia="zh-CN"/>
        </w:rPr>
      </w:pPr>
      <w:bookmarkStart w:id="382" w:name="_Toc104475694"/>
      <w:r>
        <w:rPr>
          <w:lang w:eastAsia="ko-KR"/>
        </w:rPr>
        <w:t>6.</w:t>
      </w:r>
      <w:r w:rsidR="008318BE">
        <w:rPr>
          <w:rFonts w:eastAsiaTheme="minorEastAsia" w:hint="eastAsia"/>
          <w:lang w:eastAsia="zh-CN"/>
        </w:rPr>
        <w:t>25</w:t>
      </w:r>
      <w:r>
        <w:rPr>
          <w:lang w:eastAsia="ko-KR"/>
        </w:rPr>
        <w:t>.3</w:t>
      </w:r>
      <w:r>
        <w:rPr>
          <w:lang w:eastAsia="ko-KR"/>
        </w:rPr>
        <w:tab/>
        <w:t>Procedures</w:t>
      </w:r>
      <w:bookmarkEnd w:id="382"/>
    </w:p>
    <w:p w14:paraId="4237DD82" w14:textId="6DA53B70" w:rsidR="0081433F" w:rsidRPr="000244A3" w:rsidRDefault="0081433F" w:rsidP="0081433F">
      <w:pPr>
        <w:pStyle w:val="Heading4"/>
        <w:rPr>
          <w:rFonts w:eastAsia="DengXian"/>
        </w:rPr>
      </w:pPr>
      <w:bookmarkStart w:id="383" w:name="_Toc104475695"/>
      <w:r>
        <w:t>6.</w:t>
      </w:r>
      <w:r w:rsidR="008318BE">
        <w:rPr>
          <w:rFonts w:eastAsiaTheme="minorEastAsia" w:hint="eastAsia"/>
          <w:lang w:eastAsia="zh-CN"/>
        </w:rPr>
        <w:t>25</w:t>
      </w:r>
      <w:r>
        <w:t>.</w:t>
      </w:r>
      <w:r>
        <w:rPr>
          <w:rFonts w:hint="eastAsia"/>
          <w:lang w:eastAsia="zh-CN"/>
        </w:rPr>
        <w:t>3</w:t>
      </w:r>
      <w:r>
        <w:t>.</w:t>
      </w:r>
      <w:r w:rsidRPr="001F54AA">
        <w:rPr>
          <w:rFonts w:eastAsia="DengXian" w:hint="eastAsia"/>
          <w:lang w:eastAsia="zh-CN"/>
        </w:rPr>
        <w:t>1</w:t>
      </w:r>
      <w:r w:rsidRPr="00F70B61">
        <w:tab/>
      </w:r>
      <w:r w:rsidRPr="00591193">
        <w:rPr>
          <w:rFonts w:eastAsia="DengXian" w:hint="eastAsia"/>
          <w:lang w:eastAsia="zh-CN"/>
        </w:rPr>
        <w:t>Event Report Allowed Area provided by UE</w:t>
      </w:r>
      <w:bookmarkEnd w:id="383"/>
    </w:p>
    <w:p w14:paraId="74399885" w14:textId="150CFE4B" w:rsidR="0081433F" w:rsidRPr="001216A7" w:rsidRDefault="0081433F" w:rsidP="0081433F">
      <w:pPr>
        <w:pStyle w:val="TH"/>
        <w:rPr>
          <w:lang w:eastAsia="zh-CN"/>
        </w:rPr>
      </w:pPr>
      <w:r>
        <w:object w:dxaOrig="9948" w:dyaOrig="2919" w14:anchorId="275F4A09">
          <v:shape id="_x0000_i1088" type="#_x0000_t75" style="width:364.6pt;height:107.15pt" o:ole="">
            <v:imagedata r:id="rId114" o:title=""/>
          </v:shape>
          <o:OLEObject Type="Embed" ProgID="Visio.Drawing.11" ShapeID="_x0000_i1088" DrawAspect="Content" ObjectID="_1715090486" r:id="rId115"/>
        </w:object>
      </w:r>
    </w:p>
    <w:p w14:paraId="609D0D6B" w14:textId="144A2E8A" w:rsidR="0081433F" w:rsidRPr="001216A7" w:rsidRDefault="0081433F" w:rsidP="0081433F">
      <w:pPr>
        <w:pStyle w:val="TF"/>
        <w:rPr>
          <w:lang w:eastAsia="zh-CN"/>
        </w:rPr>
      </w:pPr>
      <w:r w:rsidRPr="001216A7">
        <w:rPr>
          <w:lang w:eastAsia="zh-CN"/>
        </w:rPr>
        <w:t>Figure 6.</w:t>
      </w:r>
      <w:r w:rsidR="008318BE">
        <w:rPr>
          <w:rFonts w:eastAsia="DengXian" w:hint="eastAsia"/>
          <w:lang w:eastAsia="zh-CN"/>
        </w:rPr>
        <w:t>25</w:t>
      </w:r>
      <w:r w:rsidRPr="00AE4058">
        <w:rPr>
          <w:rFonts w:eastAsia="DengXian" w:hint="eastAsia"/>
          <w:lang w:eastAsia="zh-CN"/>
        </w:rPr>
        <w:t>.3</w:t>
      </w:r>
      <w:r w:rsidRPr="001216A7">
        <w:rPr>
          <w:lang w:eastAsia="zh-CN"/>
        </w:rPr>
        <w:t>.</w:t>
      </w:r>
      <w:r>
        <w:rPr>
          <w:rFonts w:eastAsia="DengXian" w:hint="eastAsia"/>
          <w:lang w:eastAsia="zh-CN"/>
        </w:rPr>
        <w:t>1</w:t>
      </w:r>
      <w:r w:rsidRPr="001216A7">
        <w:rPr>
          <w:lang w:eastAsia="zh-CN"/>
        </w:rPr>
        <w:t xml:space="preserve">-1: </w:t>
      </w:r>
      <w:r w:rsidRPr="00BD2FC0">
        <w:rPr>
          <w:rFonts w:eastAsia="DengXian" w:hint="eastAsia"/>
          <w:lang w:eastAsia="zh-CN"/>
        </w:rPr>
        <w:t>UE Provided Location Verification based on Obtained Information</w:t>
      </w:r>
    </w:p>
    <w:p w14:paraId="04189951" w14:textId="77777777" w:rsidR="0081433F" w:rsidRPr="001216A7" w:rsidRDefault="0081433F" w:rsidP="0081433F">
      <w:pPr>
        <w:pStyle w:val="B1"/>
      </w:pPr>
      <w:r w:rsidRPr="001216A7">
        <w:t>1.</w:t>
      </w:r>
      <w:r w:rsidRPr="001216A7">
        <w:tab/>
        <w:t xml:space="preserve">If the UE has generated or updated the </w:t>
      </w:r>
      <w:r w:rsidRPr="00591193">
        <w:rPr>
          <w:rFonts w:eastAsia="DengXian" w:hint="eastAsia"/>
          <w:lang w:eastAsia="zh-CN"/>
        </w:rPr>
        <w:t>event report allowed area</w:t>
      </w:r>
      <w:r w:rsidRPr="001216A7">
        <w:t>, the UE sends the</w:t>
      </w:r>
      <w:r w:rsidRPr="00591193">
        <w:rPr>
          <w:rFonts w:eastAsia="DengXian" w:hint="eastAsia"/>
          <w:lang w:eastAsia="zh-CN"/>
        </w:rPr>
        <w:t xml:space="preserve"> </w:t>
      </w:r>
      <w:r w:rsidRPr="00981E7B">
        <w:rPr>
          <w:rFonts w:eastAsia="DengXian" w:hint="eastAsia"/>
          <w:lang w:eastAsia="zh-CN"/>
        </w:rPr>
        <w:t>event report allowed area</w:t>
      </w:r>
      <w:r w:rsidRPr="001216A7">
        <w:t xml:space="preserve"> to the AMF via UE Location Privacy Setting Request.</w:t>
      </w:r>
    </w:p>
    <w:p w14:paraId="3EBE6AEE" w14:textId="77777777" w:rsidR="0081433F" w:rsidRPr="001216A7" w:rsidRDefault="0081433F" w:rsidP="0081433F">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rsidRPr="001216A7">
        <w:t xml:space="preserve"> service operation towards the UDM and the service operation carries the</w:t>
      </w:r>
      <w:r>
        <w:t xml:space="preserve"> </w:t>
      </w:r>
      <w:r w:rsidRPr="00591193">
        <w:rPr>
          <w:rFonts w:eastAsia="DengXian" w:hint="eastAsia"/>
          <w:lang w:eastAsia="zh-CN"/>
        </w:rPr>
        <w:t>event report allowed area</w:t>
      </w:r>
      <w:r w:rsidRPr="001216A7">
        <w:t xml:space="preserve">. The UDM stores or updates the </w:t>
      </w:r>
      <w:r w:rsidRPr="00981E7B">
        <w:rPr>
          <w:rFonts w:eastAsia="DengXian" w:hint="eastAsia"/>
          <w:lang w:eastAsia="zh-CN"/>
        </w:rPr>
        <w:t>event report allowed area</w:t>
      </w:r>
      <w:r w:rsidRPr="001216A7">
        <w:t xml:space="preserve"> in the UDR by invoking a </w:t>
      </w:r>
      <w:proofErr w:type="spellStart"/>
      <w:r w:rsidRPr="001216A7">
        <w:t>Nudr_DM_Update</w:t>
      </w:r>
      <w:proofErr w:type="spellEnd"/>
      <w:r w:rsidRPr="001216A7">
        <w:t xml:space="preserve"> (SUPI, Subscription Data) service operation accordingly.</w:t>
      </w:r>
    </w:p>
    <w:p w14:paraId="2A18F046" w14:textId="77777777" w:rsidR="0081433F" w:rsidRPr="001216A7" w:rsidRDefault="0081433F" w:rsidP="0081433F">
      <w:pPr>
        <w:pStyle w:val="B1"/>
        <w:rPr>
          <w:rFonts w:eastAsia="SimSun"/>
          <w:lang w:eastAsia="zh-CN"/>
        </w:rPr>
      </w:pPr>
      <w:r w:rsidRPr="001216A7">
        <w:t>3.</w:t>
      </w:r>
      <w:r w:rsidRPr="001216A7">
        <w:tab/>
        <w:t>The AMF responses to the UE via UE Location Privacy Setting Response.</w:t>
      </w:r>
    </w:p>
    <w:p w14:paraId="19C66FAB" w14:textId="2041B85B" w:rsidR="0081433F" w:rsidRDefault="0081433F" w:rsidP="0081433F">
      <w:pPr>
        <w:pStyle w:val="Heading4"/>
        <w:rPr>
          <w:rFonts w:eastAsia="DengXian"/>
          <w:lang w:eastAsia="zh-CN"/>
        </w:rPr>
      </w:pPr>
      <w:bookmarkStart w:id="384" w:name="_Toc104475696"/>
      <w:r>
        <w:t>6.</w:t>
      </w:r>
      <w:r w:rsidR="008318BE">
        <w:rPr>
          <w:rFonts w:eastAsiaTheme="minorEastAsia" w:hint="eastAsia"/>
          <w:lang w:eastAsia="zh-CN"/>
        </w:rPr>
        <w:t>25</w:t>
      </w:r>
      <w:r>
        <w:t>.</w:t>
      </w:r>
      <w:r>
        <w:rPr>
          <w:rFonts w:hint="eastAsia"/>
          <w:lang w:eastAsia="zh-CN"/>
        </w:rPr>
        <w:t>3</w:t>
      </w:r>
      <w:r>
        <w:t>.</w:t>
      </w:r>
      <w:r>
        <w:rPr>
          <w:rFonts w:eastAsia="DengXian" w:hint="eastAsia"/>
          <w:lang w:eastAsia="zh-CN"/>
        </w:rPr>
        <w:t>2</w:t>
      </w:r>
      <w:r w:rsidRPr="00F70B61">
        <w:tab/>
      </w:r>
      <w:r w:rsidRPr="009745D2">
        <w:rPr>
          <w:rFonts w:eastAsia="DengXian" w:hint="eastAsia"/>
          <w:lang w:eastAsia="zh-CN"/>
        </w:rPr>
        <w:t>Event Report in an Allowed Area</w:t>
      </w:r>
      <w:bookmarkEnd w:id="384"/>
    </w:p>
    <w:p w14:paraId="6CB6BC79" w14:textId="0854EAB2" w:rsidR="0081433F" w:rsidRPr="00591193" w:rsidRDefault="00DA1853" w:rsidP="0081433F">
      <w:pPr>
        <w:rPr>
          <w:rFonts w:eastAsia="DengXian"/>
          <w:lang w:val="en-US" w:eastAsia="zh-CN"/>
        </w:rPr>
      </w:pPr>
      <w:r>
        <w:rPr>
          <w:rFonts w:eastAsia="DengXian"/>
          <w:lang w:val="en-US" w:eastAsia="zh-CN"/>
        </w:rPr>
        <w:t xml:space="preserve">To support the event report allowed area, the enhancements to the existing Initiation and Reporting of Location Events in clause 6.3.1 of </w:t>
      </w:r>
      <w:r w:rsidR="001B1A8C">
        <w:rPr>
          <w:rFonts w:eastAsia="DengXian"/>
          <w:lang w:val="en-US" w:eastAsia="zh-CN"/>
        </w:rPr>
        <w:t>TS</w:t>
      </w:r>
      <w:r w:rsidR="001B1A8C">
        <w:rPr>
          <w:rFonts w:eastAsia="DengXian"/>
          <w:lang w:val="en-US" w:eastAsia="zh-CN"/>
        </w:rPr>
        <w:t> </w:t>
      </w:r>
      <w:r w:rsidR="001B1A8C">
        <w:rPr>
          <w:rFonts w:eastAsia="DengXian"/>
          <w:lang w:val="en-US" w:eastAsia="zh-CN"/>
        </w:rPr>
        <w:t>23.273</w:t>
      </w:r>
      <w:r w:rsidR="001B1A8C">
        <w:rPr>
          <w:rFonts w:eastAsia="DengXian"/>
          <w:lang w:val="en-US" w:eastAsia="zh-CN"/>
        </w:rPr>
        <w:t> </w:t>
      </w:r>
      <w:r w:rsidR="001B1A8C">
        <w:rPr>
          <w:rFonts w:eastAsia="DengXian"/>
          <w:lang w:val="en-US" w:eastAsia="zh-CN"/>
        </w:rPr>
        <w:t>[</w:t>
      </w:r>
      <w:r>
        <w:rPr>
          <w:rFonts w:eastAsia="DengXian"/>
          <w:lang w:val="en-US" w:eastAsia="zh-CN"/>
        </w:rPr>
        <w:t>5] are as follows:</w:t>
      </w:r>
    </w:p>
    <w:p w14:paraId="7A2F69B7" w14:textId="77777777" w:rsidR="00DA1853" w:rsidRDefault="00DA1853" w:rsidP="00DA1853">
      <w:pPr>
        <w:pStyle w:val="B1"/>
        <w:rPr>
          <w:rFonts w:eastAsia="DengXian"/>
          <w:lang w:eastAsia="zh-CN"/>
        </w:rPr>
      </w:pPr>
      <w:r>
        <w:rPr>
          <w:rFonts w:eastAsia="DengXian"/>
          <w:lang w:eastAsia="zh-CN"/>
        </w:rPr>
        <w:lastRenderedPageBreak/>
        <w:t>-</w:t>
      </w:r>
      <w:r>
        <w:rPr>
          <w:rFonts w:eastAsia="DengXian"/>
          <w:lang w:eastAsia="zh-CN"/>
        </w:rPr>
        <w:tab/>
        <w:t>Step 1a: LCS Client includes the event report allowed area in the LCS Service Request.</w:t>
      </w:r>
    </w:p>
    <w:p w14:paraId="3EBC8269"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1b: the event report allowed area is included in the </w:t>
      </w:r>
      <w:proofErr w:type="spellStart"/>
      <w:r>
        <w:rPr>
          <w:rFonts w:eastAsia="DengXian"/>
          <w:lang w:eastAsia="zh-CN"/>
        </w:rPr>
        <w:t>Nnef_EventExposure_Subscribe</w:t>
      </w:r>
      <w:proofErr w:type="spellEnd"/>
      <w:r>
        <w:rPr>
          <w:rFonts w:eastAsia="DengXian"/>
          <w:lang w:eastAsia="zh-CN"/>
        </w:rPr>
        <w:t xml:space="preserve"> Request and </w:t>
      </w:r>
      <w:proofErr w:type="spellStart"/>
      <w:r>
        <w:rPr>
          <w:rFonts w:eastAsia="DengXian"/>
          <w:lang w:eastAsia="zh-CN"/>
        </w:rPr>
        <w:t>Ngmlc_Location_ProvideLocation</w:t>
      </w:r>
      <w:proofErr w:type="spellEnd"/>
      <w:r>
        <w:rPr>
          <w:rFonts w:eastAsia="DengXian"/>
          <w:lang w:eastAsia="zh-CN"/>
        </w:rPr>
        <w:t xml:space="preserve"> Request.</w:t>
      </w:r>
    </w:p>
    <w:p w14:paraId="30BA58FE"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 xml:space="preserve">Step 2: the event report allowed area is included in </w:t>
      </w:r>
      <w:proofErr w:type="spellStart"/>
      <w:r>
        <w:rPr>
          <w:rFonts w:eastAsia="DengXian"/>
          <w:lang w:eastAsia="zh-CN"/>
        </w:rPr>
        <w:t>Nudm_SDM_Get</w:t>
      </w:r>
      <w:proofErr w:type="spellEnd"/>
      <w:r>
        <w:rPr>
          <w:rFonts w:eastAsia="DengXian"/>
          <w:lang w:eastAsia="zh-CN"/>
        </w:rPr>
        <w:t xml:space="preserve"> Response.</w:t>
      </w:r>
    </w:p>
    <w:p w14:paraId="670C7FCB" w14:textId="2130E9A5" w:rsidR="0081433F" w:rsidRPr="00591193" w:rsidRDefault="00DA1853" w:rsidP="00DA1853">
      <w:pPr>
        <w:rPr>
          <w:rFonts w:eastAsia="DengXian"/>
          <w:lang w:eastAsia="zh-CN"/>
        </w:rPr>
      </w:pPr>
      <w:r>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Steps 4, 5, 14 and 16 are enhanced to include the event report allowed area parameter.</w:t>
      </w:r>
    </w:p>
    <w:p w14:paraId="6A520D7B" w14:textId="77777777" w:rsidR="00DA1853" w:rsidRDefault="00DA1853" w:rsidP="00DA1853">
      <w:pPr>
        <w:pStyle w:val="B1"/>
        <w:rPr>
          <w:rFonts w:eastAsia="DengXian"/>
          <w:lang w:eastAsia="zh-CN"/>
        </w:rPr>
      </w:pPr>
      <w:r>
        <w:rPr>
          <w:rFonts w:eastAsia="DengXian"/>
          <w:lang w:eastAsia="zh-CN"/>
        </w:rPr>
        <w:t>-</w:t>
      </w:r>
      <w:r>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Default="0081433F" w:rsidP="0081433F">
      <w:pPr>
        <w:pStyle w:val="Heading4"/>
        <w:rPr>
          <w:rFonts w:eastAsia="DengXian"/>
          <w:lang w:eastAsia="zh-CN"/>
        </w:rPr>
      </w:pPr>
      <w:bookmarkStart w:id="385" w:name="_Toc104475697"/>
      <w:r>
        <w:t>6.</w:t>
      </w:r>
      <w:r w:rsidR="008318BE">
        <w:rPr>
          <w:rFonts w:eastAsiaTheme="minorEastAsia" w:hint="eastAsia"/>
          <w:lang w:eastAsia="zh-CN"/>
        </w:rPr>
        <w:t>25</w:t>
      </w:r>
      <w:r>
        <w:t>.</w:t>
      </w:r>
      <w:r>
        <w:rPr>
          <w:rFonts w:hint="eastAsia"/>
          <w:lang w:eastAsia="zh-CN"/>
        </w:rPr>
        <w:t>3</w:t>
      </w:r>
      <w:r>
        <w:t>.</w:t>
      </w:r>
      <w:r w:rsidRPr="00591193">
        <w:rPr>
          <w:rFonts w:eastAsia="DengXian" w:hint="eastAsia"/>
          <w:lang w:eastAsia="zh-CN"/>
        </w:rPr>
        <w:t>3</w:t>
      </w:r>
      <w:r w:rsidRPr="00F70B61">
        <w:tab/>
      </w:r>
      <w:r w:rsidRPr="00591193">
        <w:rPr>
          <w:rFonts w:eastAsia="DengXian" w:hint="eastAsia"/>
          <w:lang w:eastAsia="zh-CN"/>
        </w:rPr>
        <w:t>Add a new trigger for Cancellation of Reporting of Location Events by a UE</w:t>
      </w:r>
      <w:bookmarkEnd w:id="385"/>
    </w:p>
    <w:p w14:paraId="25A1BF9D" w14:textId="0DA1BC31" w:rsidR="0081433F" w:rsidRPr="000B2D53" w:rsidRDefault="00DA1853" w:rsidP="00DA1853">
      <w:pPr>
        <w:rPr>
          <w:rFonts w:eastAsia="DengXian"/>
          <w:lang w:eastAsia="zh-CN"/>
        </w:rPr>
      </w:pPr>
      <w:r>
        <w:rPr>
          <w:rFonts w:eastAsia="DengXian"/>
          <w:lang w:eastAsia="zh-CN"/>
        </w:rPr>
        <w:t xml:space="preserve">A new trigger is added for UE to cancel Reporting of Location Events procedure in clause 6.3.2 in </w:t>
      </w:r>
      <w:r w:rsidR="001B1A8C">
        <w:rPr>
          <w:rFonts w:eastAsia="DengXian"/>
          <w:lang w:eastAsia="zh-CN"/>
        </w:rPr>
        <w:t>TS</w:t>
      </w:r>
      <w:r w:rsidR="001B1A8C">
        <w:rPr>
          <w:rFonts w:eastAsia="DengXian"/>
          <w:lang w:eastAsia="zh-CN"/>
        </w:rPr>
        <w:t> </w:t>
      </w:r>
      <w:r w:rsidR="001B1A8C">
        <w:rPr>
          <w:rFonts w:eastAsia="DengXian"/>
          <w:lang w:eastAsia="zh-CN"/>
        </w:rPr>
        <w:t>23.273</w:t>
      </w:r>
      <w:r w:rsidR="001B1A8C">
        <w:rPr>
          <w:rFonts w:eastAsia="DengXian"/>
          <w:lang w:eastAsia="zh-CN"/>
        </w:rPr>
        <w:t> </w:t>
      </w:r>
      <w:r w:rsidR="001B1A8C">
        <w:rPr>
          <w:rFonts w:eastAsia="DengXian"/>
          <w:lang w:eastAsia="zh-CN"/>
        </w:rPr>
        <w:t>[</w:t>
      </w:r>
      <w:r>
        <w:rPr>
          <w:rFonts w:eastAsia="DengXian"/>
          <w:lang w:eastAsia="zh-CN"/>
        </w:rPr>
        <w:t>5]:</w:t>
      </w:r>
    </w:p>
    <w:p w14:paraId="4940C034" w14:textId="0ACCEA23" w:rsidR="0081433F" w:rsidRPr="00E93F8B" w:rsidRDefault="00DA1853" w:rsidP="0081433F">
      <w:pPr>
        <w:pStyle w:val="B1"/>
        <w:rPr>
          <w:rFonts w:eastAsia="DengXian"/>
          <w:lang w:eastAsia="zh-CN"/>
        </w:rPr>
      </w:pPr>
      <w:r>
        <w:rPr>
          <w:rFonts w:eastAsia="DengXian"/>
          <w:lang w:eastAsia="zh-CN"/>
        </w:rPr>
        <w:t>-</w:t>
      </w:r>
      <w:r>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Default="0081433F" w:rsidP="008318BE">
      <w:pPr>
        <w:pStyle w:val="Heading3"/>
      </w:pPr>
      <w:bookmarkStart w:id="386" w:name="_Toc104475698"/>
      <w:r>
        <w:t>6.</w:t>
      </w:r>
      <w:r w:rsidR="008318BE">
        <w:rPr>
          <w:rFonts w:eastAsiaTheme="minorEastAsia" w:hint="eastAsia"/>
          <w:lang w:eastAsia="zh-CN"/>
        </w:rPr>
        <w:t>25</w:t>
      </w:r>
      <w:r>
        <w:t>.4</w:t>
      </w:r>
      <w:r>
        <w:tab/>
      </w:r>
      <w:r w:rsidRPr="00B97AC8">
        <w:t>Impact</w:t>
      </w:r>
      <w:r>
        <w:t>s</w:t>
      </w:r>
      <w:r w:rsidRPr="00B97AC8">
        <w:t xml:space="preserve"> on </w:t>
      </w:r>
      <w:r w:rsidRPr="008318BE">
        <w:t>services</w:t>
      </w:r>
      <w:r>
        <w:t xml:space="preserve">, </w:t>
      </w:r>
      <w:r w:rsidRPr="00B97AC8">
        <w:t>entities</w:t>
      </w:r>
      <w:r>
        <w:t xml:space="preserve">, </w:t>
      </w:r>
      <w:r w:rsidRPr="00B97AC8">
        <w:t>and interfaces</w:t>
      </w:r>
      <w:bookmarkEnd w:id="386"/>
    </w:p>
    <w:p w14:paraId="12F0731C" w14:textId="77777777" w:rsidR="0081433F" w:rsidRDefault="0081433F" w:rsidP="0081433F">
      <w:pPr>
        <w:rPr>
          <w:rFonts w:eastAsia="DengXian"/>
          <w:lang w:eastAsia="zh-CN"/>
        </w:rPr>
      </w:pPr>
      <w:r>
        <w:rPr>
          <w:rFonts w:eastAsia="DengXian" w:hint="eastAsia"/>
          <w:lang w:eastAsia="zh-CN"/>
        </w:rPr>
        <w:t>GMLC:</w:t>
      </w:r>
    </w:p>
    <w:p w14:paraId="2D7CB50B" w14:textId="77777777" w:rsidR="0081433F" w:rsidRDefault="0081433F" w:rsidP="0081433F">
      <w:pPr>
        <w:pStyle w:val="B1"/>
        <w:rPr>
          <w:rFonts w:eastAsia="DengXian"/>
          <w:lang w:eastAsia="zh-CN"/>
        </w:rPr>
      </w:pPr>
      <w:r w:rsidRPr="00333F85">
        <w:t>-</w:t>
      </w:r>
      <w:r w:rsidRPr="00333F85">
        <w:tab/>
      </w:r>
      <w:r w:rsidRPr="00591193">
        <w:rPr>
          <w:rFonts w:eastAsia="DengXian" w:hint="eastAsia"/>
          <w:lang w:eastAsia="zh-CN"/>
        </w:rPr>
        <w:t xml:space="preserve">Receive the event report allowed area from LCS Client/AF and/or UDM and </w:t>
      </w:r>
      <w:r w:rsidRPr="00591193">
        <w:rPr>
          <w:rFonts w:eastAsia="DengXian"/>
          <w:lang w:eastAsia="zh-CN"/>
        </w:rPr>
        <w:t>decide</w:t>
      </w:r>
      <w:r w:rsidRPr="00591193">
        <w:rPr>
          <w:rFonts w:eastAsia="DengXian" w:hint="eastAsia"/>
          <w:lang w:eastAsia="zh-CN"/>
        </w:rPr>
        <w:t xml:space="preserve"> the final </w:t>
      </w:r>
      <w:r w:rsidRPr="000B2D53">
        <w:rPr>
          <w:rFonts w:eastAsia="DengXian" w:hint="eastAsia"/>
          <w:lang w:eastAsia="zh-CN"/>
        </w:rPr>
        <w:t>event report allowed area</w:t>
      </w:r>
      <w:r w:rsidRPr="00591193">
        <w:rPr>
          <w:rFonts w:eastAsia="DengXian" w:hint="eastAsia"/>
          <w:lang w:eastAsia="zh-CN"/>
        </w:rPr>
        <w:t xml:space="preserve"> based on the received area(s)</w:t>
      </w:r>
      <w:r>
        <w:rPr>
          <w:rFonts w:eastAsia="DengXian" w:hint="eastAsia"/>
          <w:lang w:eastAsia="zh-CN"/>
        </w:rPr>
        <w:t>.</w:t>
      </w:r>
    </w:p>
    <w:p w14:paraId="243A1F7E" w14:textId="77777777" w:rsidR="0081433F" w:rsidRPr="00591193" w:rsidRDefault="0081433F" w:rsidP="0081433F">
      <w:pPr>
        <w:pStyle w:val="B1"/>
        <w:rPr>
          <w:rFonts w:eastAsia="DengXian"/>
          <w:lang w:eastAsia="zh-CN"/>
        </w:rPr>
      </w:pPr>
      <w:r w:rsidRPr="00333F85">
        <w:t>-</w:t>
      </w:r>
      <w:r w:rsidRPr="00333F85">
        <w:tab/>
      </w:r>
      <w:r w:rsidRPr="00591193">
        <w:rPr>
          <w:rFonts w:eastAsia="DengXian" w:hint="eastAsia"/>
          <w:lang w:eastAsia="zh-CN"/>
        </w:rPr>
        <w:t xml:space="preserve">Send </w:t>
      </w:r>
      <w:r w:rsidRPr="00202FCC">
        <w:rPr>
          <w:rFonts w:eastAsia="DengXian" w:hint="eastAsia"/>
          <w:lang w:eastAsia="zh-CN"/>
        </w:rPr>
        <w:t xml:space="preserve">the event report allowed area </w:t>
      </w:r>
      <w:r>
        <w:rPr>
          <w:rFonts w:eastAsia="DengXian" w:hint="eastAsia"/>
          <w:lang w:eastAsia="zh-CN"/>
        </w:rPr>
        <w:t>to AMF.</w:t>
      </w:r>
    </w:p>
    <w:p w14:paraId="64D6FCF6" w14:textId="77777777" w:rsidR="0081433F" w:rsidRDefault="0081433F" w:rsidP="0081433F">
      <w:pPr>
        <w:rPr>
          <w:rFonts w:eastAsia="DengXian"/>
          <w:lang w:eastAsia="zh-CN"/>
        </w:rPr>
      </w:pPr>
      <w:r>
        <w:rPr>
          <w:rFonts w:eastAsia="DengXian" w:hint="eastAsia"/>
          <w:lang w:eastAsia="zh-CN"/>
        </w:rPr>
        <w:t>UDM:</w:t>
      </w:r>
    </w:p>
    <w:p w14:paraId="26B3618E" w14:textId="77777777" w:rsidR="0081433F" w:rsidRPr="00591193" w:rsidRDefault="0081433F" w:rsidP="0081433F">
      <w:pPr>
        <w:pStyle w:val="B1"/>
        <w:rPr>
          <w:rFonts w:eastAsia="DengXian"/>
          <w:lang w:eastAsia="zh-CN"/>
        </w:rPr>
      </w:pPr>
      <w:r w:rsidRPr="00333F85">
        <w:t>-</w:t>
      </w:r>
      <w:r w:rsidRPr="00333F85">
        <w:tab/>
      </w:r>
      <w:r w:rsidRPr="000F71A9">
        <w:rPr>
          <w:rFonts w:eastAsia="DengXian" w:hint="eastAsia"/>
          <w:lang w:eastAsia="zh-CN"/>
        </w:rPr>
        <w:t>Receive the event report allowed area from UE and store the parameter.</w:t>
      </w:r>
    </w:p>
    <w:p w14:paraId="4AB2458C" w14:textId="77777777" w:rsidR="0081433F" w:rsidRPr="000F71A9" w:rsidRDefault="0081433F" w:rsidP="0081433F">
      <w:pPr>
        <w:pStyle w:val="B1"/>
        <w:rPr>
          <w:rFonts w:eastAsia="DengXian"/>
          <w:lang w:eastAsia="zh-CN"/>
        </w:rPr>
      </w:pPr>
      <w:r w:rsidRPr="00333F85">
        <w:t>-</w:t>
      </w:r>
      <w:r w:rsidRPr="00333F85">
        <w:tab/>
      </w:r>
      <w:r w:rsidRPr="00591193">
        <w:rPr>
          <w:rFonts w:eastAsia="DengXian" w:hint="eastAsia"/>
          <w:lang w:eastAsia="zh-CN"/>
        </w:rPr>
        <w:t>Provide the</w:t>
      </w:r>
      <w:r w:rsidRPr="000F71A9">
        <w:rPr>
          <w:rFonts w:hint="eastAsia"/>
        </w:rPr>
        <w:t xml:space="preserve"> </w:t>
      </w:r>
      <w:r w:rsidRPr="00C4548B">
        <w:rPr>
          <w:rFonts w:hint="eastAsia"/>
        </w:rPr>
        <w:t>event report allowed area</w:t>
      </w:r>
      <w:r w:rsidRPr="00591193">
        <w:rPr>
          <w:rFonts w:eastAsia="DengXian" w:hint="eastAsia"/>
          <w:lang w:eastAsia="zh-CN"/>
        </w:rPr>
        <w:t xml:space="preserve"> to GMLC.</w:t>
      </w:r>
    </w:p>
    <w:p w14:paraId="3422F835" w14:textId="77777777" w:rsidR="0081433F" w:rsidRDefault="0081433F" w:rsidP="0081433F">
      <w:pPr>
        <w:rPr>
          <w:rFonts w:eastAsia="DengXian"/>
          <w:lang w:eastAsia="zh-CN"/>
        </w:rPr>
      </w:pPr>
      <w:r>
        <w:rPr>
          <w:rFonts w:eastAsia="DengXian" w:hint="eastAsia"/>
          <w:lang w:eastAsia="zh-CN"/>
        </w:rPr>
        <w:t>AMF:</w:t>
      </w:r>
      <w:r w:rsidRPr="00591193">
        <w:rPr>
          <w:rFonts w:eastAsia="DengXian" w:hint="eastAsia"/>
          <w:lang w:eastAsia="zh-CN"/>
        </w:rPr>
        <w:t xml:space="preserve"> </w:t>
      </w:r>
      <w:r w:rsidRPr="00202FCC">
        <w:rPr>
          <w:rFonts w:eastAsia="DengXian" w:hint="eastAsia"/>
          <w:lang w:eastAsia="zh-CN"/>
        </w:rPr>
        <w:t>Receives the event report allowed area</w:t>
      </w:r>
      <w:r>
        <w:rPr>
          <w:rFonts w:eastAsia="DengXian" w:hint="eastAsia"/>
          <w:lang w:eastAsia="zh-CN"/>
        </w:rPr>
        <w:t xml:space="preserve"> from GMLC and send the parameter to LMF.</w:t>
      </w:r>
    </w:p>
    <w:p w14:paraId="3C98D5C2" w14:textId="77777777" w:rsidR="0081433F" w:rsidRDefault="0081433F" w:rsidP="0081433F">
      <w:pPr>
        <w:rPr>
          <w:rFonts w:eastAsia="DengXian"/>
          <w:lang w:eastAsia="zh-CN"/>
        </w:rPr>
      </w:pPr>
      <w:r>
        <w:rPr>
          <w:rFonts w:eastAsia="DengXian" w:hint="eastAsia"/>
          <w:lang w:eastAsia="zh-CN"/>
        </w:rPr>
        <w:t xml:space="preserve">LMF: send the </w:t>
      </w:r>
      <w:r w:rsidRPr="00C4548B">
        <w:rPr>
          <w:rFonts w:hint="eastAsia"/>
        </w:rPr>
        <w:t>event report allowed area</w:t>
      </w:r>
      <w:r w:rsidRPr="00591193">
        <w:rPr>
          <w:rFonts w:eastAsia="DengXian" w:hint="eastAsia"/>
          <w:lang w:eastAsia="zh-CN"/>
        </w:rPr>
        <w:t xml:space="preserve"> to UE</w:t>
      </w:r>
      <w:r>
        <w:rPr>
          <w:rFonts w:eastAsia="DengXian" w:hint="eastAsia"/>
          <w:lang w:eastAsia="zh-CN"/>
        </w:rPr>
        <w:t>.</w:t>
      </w:r>
    </w:p>
    <w:p w14:paraId="4E4D3869" w14:textId="77777777" w:rsidR="0081433F" w:rsidRDefault="0081433F" w:rsidP="0081433F">
      <w:pPr>
        <w:rPr>
          <w:rFonts w:eastAsia="DengXian"/>
          <w:lang w:eastAsia="zh-CN"/>
        </w:rPr>
      </w:pPr>
      <w:r>
        <w:rPr>
          <w:rFonts w:eastAsia="DengXian" w:hint="eastAsia"/>
          <w:lang w:eastAsia="zh-CN"/>
        </w:rPr>
        <w:t>UE:</w:t>
      </w:r>
      <w:r w:rsidRPr="00591193">
        <w:rPr>
          <w:rFonts w:eastAsia="DengXian" w:hint="eastAsia"/>
          <w:lang w:eastAsia="zh-CN"/>
        </w:rPr>
        <w:t xml:space="preserve"> </w:t>
      </w:r>
      <w:r w:rsidRPr="00061799">
        <w:rPr>
          <w:rFonts w:eastAsia="DengXian" w:hint="eastAsia"/>
          <w:lang w:eastAsia="zh-CN"/>
        </w:rPr>
        <w:t xml:space="preserve">Receive the </w:t>
      </w:r>
      <w:r w:rsidRPr="00C4548B">
        <w:rPr>
          <w:rFonts w:hint="eastAsia"/>
        </w:rPr>
        <w:t>event report allowed area</w:t>
      </w:r>
      <w:r w:rsidRPr="000A36DE">
        <w:rPr>
          <w:rFonts w:eastAsia="DengXian" w:hint="eastAsia"/>
          <w:lang w:eastAsia="zh-CN"/>
        </w:rPr>
        <w:t xml:space="preserve"> </w:t>
      </w:r>
      <w:r>
        <w:rPr>
          <w:rFonts w:eastAsia="DengXian" w:hint="eastAsia"/>
          <w:lang w:eastAsia="zh-CN"/>
        </w:rPr>
        <w:t>from LMF and enforce the parameter.</w:t>
      </w:r>
    </w:p>
    <w:p w14:paraId="3B20F5A5" w14:textId="31C90AFE" w:rsidR="00403115" w:rsidRPr="000063DB" w:rsidRDefault="00403115" w:rsidP="00403115">
      <w:pPr>
        <w:pStyle w:val="Heading2"/>
      </w:pPr>
      <w:bookmarkStart w:id="387" w:name="_Toc104475699"/>
      <w:r w:rsidRPr="000063DB">
        <w:t>6.</w:t>
      </w:r>
      <w:r>
        <w:rPr>
          <w:rFonts w:eastAsiaTheme="minorEastAsia" w:hint="eastAsia"/>
          <w:lang w:eastAsia="zh-CN"/>
        </w:rPr>
        <w:t>26</w:t>
      </w:r>
      <w:r w:rsidRPr="000063DB">
        <w:tab/>
        <w:t>Solution #</w:t>
      </w:r>
      <w:r w:rsidR="001068F6">
        <w:rPr>
          <w:rFonts w:eastAsiaTheme="minorEastAsia" w:hint="eastAsia"/>
          <w:lang w:eastAsia="zh-CN"/>
        </w:rPr>
        <w:t>26</w:t>
      </w:r>
      <w:r w:rsidRPr="000063DB">
        <w:t xml:space="preserve">: </w:t>
      </w:r>
      <w:r>
        <w:t>LPHAP requirement awareness by LMF</w:t>
      </w:r>
      <w:bookmarkEnd w:id="387"/>
    </w:p>
    <w:p w14:paraId="1639C74A" w14:textId="10F43D55" w:rsidR="00403115" w:rsidRPr="000063DB" w:rsidRDefault="00403115" w:rsidP="00403115">
      <w:pPr>
        <w:pStyle w:val="Heading3"/>
        <w:rPr>
          <w:lang w:eastAsia="ko-KR"/>
        </w:rPr>
      </w:pPr>
      <w:bookmarkStart w:id="388" w:name="_Toc104475700"/>
      <w:r w:rsidRPr="000063DB">
        <w:rPr>
          <w:lang w:eastAsia="ko-KR"/>
        </w:rPr>
        <w:t>6.</w:t>
      </w:r>
      <w:r w:rsidR="001068F6">
        <w:rPr>
          <w:rFonts w:eastAsiaTheme="minorEastAsia" w:hint="eastAsia"/>
          <w:lang w:eastAsia="zh-CN"/>
        </w:rPr>
        <w:t>26</w:t>
      </w:r>
      <w:r w:rsidRPr="000063DB">
        <w:rPr>
          <w:lang w:eastAsia="ko-KR"/>
        </w:rPr>
        <w:t>.1</w:t>
      </w:r>
      <w:r w:rsidRPr="000063DB">
        <w:rPr>
          <w:lang w:eastAsia="ko-KR"/>
        </w:rPr>
        <w:tab/>
        <w:t>Introduction</w:t>
      </w:r>
      <w:bookmarkEnd w:id="388"/>
    </w:p>
    <w:p w14:paraId="419F3115" w14:textId="7C4ADC2C" w:rsidR="00403115" w:rsidRPr="000063DB" w:rsidRDefault="00403115" w:rsidP="00403115">
      <w:pPr>
        <w:pStyle w:val="EditorsNote"/>
      </w:pPr>
      <w:r w:rsidRPr="000063DB">
        <w:t>Editor</w:t>
      </w:r>
      <w:r w:rsidR="00AD2391">
        <w:t>'</w:t>
      </w:r>
      <w:r w:rsidRPr="000063DB">
        <w:t>s note:</w:t>
      </w:r>
      <w:r w:rsidRPr="000063DB">
        <w:tab/>
        <w:t>This clause lists the key issue(s) addressed by this solution, and briefly the main principles of the solution.</w:t>
      </w:r>
    </w:p>
    <w:p w14:paraId="2134D472" w14:textId="77777777" w:rsidR="00DA1853" w:rsidRDefault="00DA1853" w:rsidP="00403115">
      <w:pPr>
        <w:rPr>
          <w:rFonts w:eastAsiaTheme="minorEastAsia"/>
          <w:lang w:eastAsia="zh-CN"/>
        </w:rPr>
      </w:pPr>
      <w:r>
        <w:rPr>
          <w:rFonts w:eastAsiaTheme="minorEastAsia"/>
          <w:lang w:eastAsia="zh-CN"/>
        </w:rPr>
        <w:t>The solution addresses key issue #12, support of low power and/or high accuracy positioning. In particular, the issue "whether new information is needed in subscription data for low power and/or high accuracy positioning" is clarified its necessity.</w:t>
      </w:r>
    </w:p>
    <w:p w14:paraId="552B3BFA" w14:textId="77777777" w:rsidR="00DA1853" w:rsidRDefault="00DA1853" w:rsidP="00403115">
      <w:pPr>
        <w:rPr>
          <w:rFonts w:eastAsiaTheme="minorEastAsia"/>
          <w:lang w:eastAsia="zh-CN"/>
        </w:rPr>
      </w:pPr>
      <w:r>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Pr>
          <w:rFonts w:eastAsiaTheme="minorEastAsia"/>
          <w:lang w:eastAsia="zh-CN"/>
        </w:rPr>
        <w:t>eMBB</w:t>
      </w:r>
      <w:proofErr w:type="spellEnd"/>
      <w:r>
        <w:rPr>
          <w:rFonts w:eastAsiaTheme="minorEastAsia"/>
          <w:lang w:eastAsia="zh-CN"/>
        </w:rPr>
        <w:t xml:space="preserve"> UE. It means low power and high accuracy positioning is not a "label" to differentiate UE, but actually a location service requirement for both UE impact and service performance.</w:t>
      </w:r>
    </w:p>
    <w:p w14:paraId="363F7FA2" w14:textId="77777777" w:rsidR="00DA1853" w:rsidRDefault="00DA1853" w:rsidP="00403115">
      <w:pPr>
        <w:rPr>
          <w:rFonts w:eastAsiaTheme="minorEastAsia"/>
          <w:lang w:eastAsia="zh-CN"/>
        </w:rPr>
      </w:pPr>
      <w:r>
        <w:rPr>
          <w:rFonts w:eastAsiaTheme="minorEastAsia"/>
          <w:lang w:eastAsia="zh-CN"/>
        </w:rPr>
        <w:lastRenderedPageBreak/>
        <w:t>With the introduction of LPHAP, location procedure in rel-18 needs to be enhanced to satisfy the requirement. In terms of "HA(high accuracy", currently it is identified by LCS QoS, and optionally provided by the LCS client/AF. If the LCS QoS is not provided, the LMF will treat the location request with a default accuracy.</w:t>
      </w:r>
    </w:p>
    <w:p w14:paraId="1F4A4363" w14:textId="77777777" w:rsidR="00DA1853" w:rsidRDefault="00DA1853" w:rsidP="00403115">
      <w:pPr>
        <w:rPr>
          <w:rFonts w:eastAsiaTheme="minorEastAsia"/>
          <w:lang w:eastAsia="zh-CN"/>
        </w:rPr>
      </w:pPr>
      <w:r>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0063DB" w:rsidRDefault="00403115" w:rsidP="00403115">
      <w:pPr>
        <w:pStyle w:val="Heading3"/>
        <w:rPr>
          <w:lang w:eastAsia="ko-KR"/>
        </w:rPr>
      </w:pPr>
      <w:bookmarkStart w:id="389" w:name="_Toc104475701"/>
      <w:r w:rsidRPr="000063DB">
        <w:rPr>
          <w:lang w:eastAsia="ko-KR"/>
        </w:rPr>
        <w:t>6.</w:t>
      </w:r>
      <w:r w:rsidR="001068F6">
        <w:rPr>
          <w:rFonts w:eastAsiaTheme="minorEastAsia" w:hint="eastAsia"/>
          <w:lang w:eastAsia="zh-CN"/>
        </w:rPr>
        <w:t>26</w:t>
      </w:r>
      <w:r w:rsidRPr="000063DB">
        <w:rPr>
          <w:lang w:eastAsia="ko-KR"/>
        </w:rPr>
        <w:t>.2</w:t>
      </w:r>
      <w:r w:rsidRPr="000063DB">
        <w:rPr>
          <w:lang w:eastAsia="ko-KR"/>
        </w:rPr>
        <w:tab/>
        <w:t>Functional Description</w:t>
      </w:r>
      <w:bookmarkEnd w:id="389"/>
    </w:p>
    <w:p w14:paraId="17CD9120" w14:textId="77777777" w:rsidR="00DA1853" w:rsidRDefault="00DA1853" w:rsidP="00DA1853">
      <w:pPr>
        <w:rPr>
          <w:rFonts w:eastAsiaTheme="minorEastAsia"/>
          <w:lang w:eastAsia="zh-CN"/>
        </w:rPr>
      </w:pPr>
      <w:r>
        <w:rPr>
          <w:rFonts w:eastAsiaTheme="minorEastAsia"/>
          <w:lang w:eastAsia="zh-CN"/>
        </w:rPr>
        <w:t>In UE LCS subscription data, it may include "LPHAP indication". During UE registration, AMF fetches the UE LCS subscription data to the LMF.</w:t>
      </w:r>
    </w:p>
    <w:p w14:paraId="2BE21CD1" w14:textId="031E24A4"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AMF includes the LPHAP indication to LMF when forwards the location request message.</w:t>
      </w:r>
    </w:p>
    <w:p w14:paraId="5B625464" w14:textId="4EB2781A" w:rsidR="00403115" w:rsidRPr="000063DB" w:rsidRDefault="00403115" w:rsidP="00403115">
      <w:pPr>
        <w:pStyle w:val="Heading3"/>
      </w:pPr>
      <w:bookmarkStart w:id="390" w:name="_Toc104475702"/>
      <w:r w:rsidRPr="000063DB">
        <w:t>6.</w:t>
      </w:r>
      <w:r w:rsidR="001068F6">
        <w:rPr>
          <w:rFonts w:eastAsiaTheme="minorEastAsia" w:hint="eastAsia"/>
          <w:lang w:eastAsia="zh-CN"/>
        </w:rPr>
        <w:t>26</w:t>
      </w:r>
      <w:r w:rsidRPr="000063DB">
        <w:t>.3</w:t>
      </w:r>
      <w:r w:rsidRPr="000063DB">
        <w:tab/>
        <w:t>Procedures</w:t>
      </w:r>
      <w:bookmarkEnd w:id="390"/>
    </w:p>
    <w:p w14:paraId="664C560B" w14:textId="57B305AB" w:rsidR="00403115" w:rsidRPr="000063DB" w:rsidRDefault="00403115" w:rsidP="00403115">
      <w:pPr>
        <w:pStyle w:val="EditorsNote"/>
      </w:pPr>
      <w:r w:rsidRPr="000063DB">
        <w:t>Editor</w:t>
      </w:r>
      <w:r w:rsidR="00AD2391">
        <w:t>'</w:t>
      </w:r>
      <w:r w:rsidRPr="000063DB">
        <w:t>s note:</w:t>
      </w:r>
      <w:r w:rsidRPr="000063DB">
        <w:tab/>
        <w:t>This clause describes procedures and information flows for the solution.</w:t>
      </w:r>
    </w:p>
    <w:bookmarkStart w:id="391" w:name="_MON_1684549432"/>
    <w:bookmarkEnd w:id="391"/>
    <w:bookmarkStart w:id="392" w:name="_MON_1684549432"/>
    <w:bookmarkEnd w:id="392"/>
    <w:p w14:paraId="6DA328D7" w14:textId="66FE28F0" w:rsidR="00DA1853" w:rsidRDefault="00DA1853" w:rsidP="00C76F30">
      <w:pPr>
        <w:pStyle w:val="TH"/>
      </w:pPr>
      <w:r>
        <w:object w:dxaOrig="9072" w:dyaOrig="7085" w14:anchorId="7883A6CE">
          <v:shape id="_x0000_i1781" type="#_x0000_t75" style="width:453.9pt;height:351.35pt" o:ole="">
            <v:imagedata r:id="rId116" o:title=""/>
          </v:shape>
          <o:OLEObject Type="Embed" ProgID="Word.Picture.8" ShapeID="_x0000_i1781" DrawAspect="Content" ObjectID="_1715090487" r:id="rId117"/>
        </w:object>
      </w:r>
    </w:p>
    <w:p w14:paraId="198DDC69" w14:textId="6B084090" w:rsidR="00403115" w:rsidRPr="00A36FF9" w:rsidRDefault="00403115" w:rsidP="00DA1853">
      <w:pPr>
        <w:pStyle w:val="TF"/>
        <w:rPr>
          <w:lang w:eastAsia="zh-CN"/>
        </w:rPr>
      </w:pPr>
      <w:r w:rsidRPr="00A36FF9">
        <w:rPr>
          <w:lang w:eastAsia="zh-CN"/>
        </w:rPr>
        <w:t>Figure 6.</w:t>
      </w:r>
      <w:r w:rsidR="0044466E">
        <w:rPr>
          <w:rFonts w:eastAsiaTheme="minorEastAsia" w:hint="eastAsia"/>
          <w:lang w:eastAsia="zh-CN"/>
        </w:rPr>
        <w:t>26</w:t>
      </w:r>
      <w:r w:rsidRPr="00A36FF9">
        <w:rPr>
          <w:lang w:eastAsia="zh-CN"/>
        </w:rPr>
        <w:t>.3</w:t>
      </w:r>
      <w:r w:rsidR="00DA1853">
        <w:rPr>
          <w:lang w:eastAsia="zh-CN"/>
        </w:rPr>
        <w:t>-1:</w:t>
      </w:r>
      <w:r w:rsidRPr="00A36FF9">
        <w:rPr>
          <w:lang w:eastAsia="zh-CN"/>
        </w:rPr>
        <w:t xml:space="preserve"> LPHAP requirement awareness by LMF</w:t>
      </w:r>
    </w:p>
    <w:p w14:paraId="1C285B4A" w14:textId="7FCE3740" w:rsidR="00403115" w:rsidRPr="000063DB" w:rsidRDefault="00403115" w:rsidP="00403115">
      <w:pPr>
        <w:pStyle w:val="Heading3"/>
      </w:pPr>
      <w:bookmarkStart w:id="393" w:name="_Toc104475703"/>
      <w:r w:rsidRPr="000063DB">
        <w:t>6.</w:t>
      </w:r>
      <w:r w:rsidR="001068F6">
        <w:rPr>
          <w:rFonts w:eastAsiaTheme="minorEastAsia" w:hint="eastAsia"/>
          <w:lang w:eastAsia="zh-CN"/>
        </w:rPr>
        <w:t>26</w:t>
      </w:r>
      <w:r w:rsidRPr="000063DB">
        <w:t>.4</w:t>
      </w:r>
      <w:r w:rsidRPr="000063DB">
        <w:tab/>
        <w:t>Impacts on services, entities, and interfaces</w:t>
      </w:r>
      <w:bookmarkEnd w:id="393"/>
    </w:p>
    <w:p w14:paraId="45923B3B" w14:textId="77777777" w:rsidR="00DA1853" w:rsidRDefault="00DA1853" w:rsidP="00DA1853">
      <w:pPr>
        <w:rPr>
          <w:rFonts w:eastAsiaTheme="minorEastAsia"/>
          <w:lang w:eastAsia="zh-CN"/>
        </w:rPr>
      </w:pPr>
      <w:r>
        <w:rPr>
          <w:rFonts w:eastAsiaTheme="minorEastAsia"/>
          <w:lang w:eastAsia="zh-CN"/>
        </w:rPr>
        <w:t>UDM:</w:t>
      </w:r>
    </w:p>
    <w:p w14:paraId="44B20E32" w14:textId="0B5337E2"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LPHAP indication in the UE LCS subscription data.</w:t>
      </w:r>
    </w:p>
    <w:p w14:paraId="4DFFBE63" w14:textId="77777777" w:rsidR="00DA1853" w:rsidRDefault="00DA1853" w:rsidP="00DA1853">
      <w:pPr>
        <w:rPr>
          <w:rFonts w:eastAsiaTheme="minorEastAsia"/>
          <w:lang w:eastAsia="zh-CN"/>
        </w:rPr>
      </w:pPr>
      <w:r>
        <w:rPr>
          <w:rFonts w:eastAsiaTheme="minorEastAsia"/>
          <w:lang w:eastAsia="zh-CN"/>
        </w:rPr>
        <w:t>AMF:</w:t>
      </w:r>
    </w:p>
    <w:p w14:paraId="5F3AF206" w14:textId="18B0A38E" w:rsidR="00DA1853" w:rsidRDefault="00DA1853" w:rsidP="00DA1853">
      <w:pPr>
        <w:pStyle w:val="B1"/>
        <w:rPr>
          <w:rFonts w:eastAsiaTheme="minorEastAsia"/>
          <w:lang w:eastAsia="zh-CN"/>
        </w:rPr>
      </w:pPr>
      <w:r>
        <w:rPr>
          <w:rFonts w:eastAsiaTheme="minorEastAsia"/>
          <w:lang w:eastAsia="zh-CN"/>
        </w:rPr>
        <w:lastRenderedPageBreak/>
        <w:t>-</w:t>
      </w:r>
      <w:r>
        <w:rPr>
          <w:rFonts w:eastAsiaTheme="minorEastAsia"/>
          <w:lang w:eastAsia="zh-CN"/>
        </w:rPr>
        <w:tab/>
        <w:t>Retrieve from UDM LPHAP indication in the UE LCS subscription data.</w:t>
      </w:r>
    </w:p>
    <w:p w14:paraId="53E577D0" w14:textId="15ADD6B7"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Provides to LMF LPHAP indication, in the location request.</w:t>
      </w:r>
    </w:p>
    <w:p w14:paraId="13DD8118" w14:textId="77777777" w:rsidR="00DA1853" w:rsidRDefault="00DA1853" w:rsidP="00DA1853">
      <w:pPr>
        <w:rPr>
          <w:rFonts w:eastAsiaTheme="minorEastAsia"/>
          <w:lang w:eastAsia="zh-CN"/>
        </w:rPr>
      </w:pPr>
      <w:r>
        <w:rPr>
          <w:rFonts w:eastAsiaTheme="minorEastAsia"/>
          <w:lang w:eastAsia="zh-CN"/>
        </w:rPr>
        <w:t>LMF:</w:t>
      </w:r>
    </w:p>
    <w:p w14:paraId="3B5DF59D" w14:textId="776027BF"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Receive from AMF LPHAP indication in the location request.</w:t>
      </w:r>
    </w:p>
    <w:p w14:paraId="212F385D" w14:textId="77777777" w:rsidR="00DA1853" w:rsidRDefault="00DA1853" w:rsidP="00DA1853">
      <w:pPr>
        <w:pStyle w:val="B1"/>
        <w:rPr>
          <w:rFonts w:eastAsiaTheme="minorEastAsia"/>
          <w:lang w:eastAsia="zh-CN"/>
        </w:rPr>
      </w:pPr>
      <w:r>
        <w:rPr>
          <w:rFonts w:eastAsiaTheme="minorEastAsia"/>
          <w:lang w:eastAsia="zh-CN"/>
        </w:rPr>
        <w:t>-</w:t>
      </w:r>
      <w:r>
        <w:rPr>
          <w:rFonts w:eastAsiaTheme="minorEastAsia"/>
          <w:lang w:eastAsia="zh-CN"/>
        </w:rPr>
        <w:tab/>
        <w:t>Determine positioning method, by taking into account the LPHAP requirement.</w:t>
      </w:r>
    </w:p>
    <w:p w14:paraId="0017A1FA" w14:textId="6D47D5AE" w:rsidR="00094A0D" w:rsidRPr="000063DB" w:rsidRDefault="00A61810" w:rsidP="00A61810">
      <w:pPr>
        <w:pStyle w:val="Heading2"/>
      </w:pPr>
      <w:bookmarkStart w:id="394" w:name="_Toc104475704"/>
      <w:r w:rsidRPr="000063DB">
        <w:t>6.</w:t>
      </w:r>
      <w:r w:rsidR="005273E5" w:rsidRPr="000063DB">
        <w:t>x</w:t>
      </w:r>
      <w:r w:rsidRPr="000063DB">
        <w:tab/>
        <w:t>Solution #</w:t>
      </w:r>
      <w:r w:rsidR="005273E5" w:rsidRPr="000063DB">
        <w:t>x</w:t>
      </w:r>
      <w:r w:rsidRPr="000063DB">
        <w:t>:</w:t>
      </w:r>
      <w:r w:rsidR="005273E5" w:rsidRPr="000063DB">
        <w:t xml:space="preserve"> </w:t>
      </w:r>
      <w:r w:rsidR="00674EA8" w:rsidRPr="000063DB">
        <w:t>solution title</w:t>
      </w:r>
      <w:bookmarkEnd w:id="394"/>
    </w:p>
    <w:p w14:paraId="25AD9DDB" w14:textId="6B5AA0C2" w:rsidR="002E20BA" w:rsidRPr="000063DB" w:rsidRDefault="002E20BA" w:rsidP="002E20BA">
      <w:pPr>
        <w:pStyle w:val="EditorsNote"/>
      </w:pPr>
      <w:r w:rsidRPr="000063DB">
        <w:t>Editor</w:t>
      </w:r>
      <w:r w:rsidR="00AD2391">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Heading3"/>
        <w:rPr>
          <w:lang w:eastAsia="ko-KR"/>
        </w:rPr>
      </w:pPr>
      <w:bookmarkStart w:id="395" w:name="_Toc16839383"/>
      <w:bookmarkStart w:id="396" w:name="_Toc23236015"/>
      <w:bookmarkStart w:id="397" w:name="_Toc104475705"/>
      <w:r w:rsidRPr="000063DB">
        <w:rPr>
          <w:lang w:eastAsia="ko-KR"/>
        </w:rPr>
        <w:t>6.X.1</w:t>
      </w:r>
      <w:r w:rsidRPr="000063DB">
        <w:rPr>
          <w:lang w:eastAsia="ko-KR"/>
        </w:rPr>
        <w:tab/>
      </w:r>
      <w:bookmarkEnd w:id="395"/>
      <w:r w:rsidRPr="000063DB">
        <w:rPr>
          <w:lang w:eastAsia="ko-KR"/>
        </w:rPr>
        <w:t>Introduction</w:t>
      </w:r>
      <w:bookmarkEnd w:id="396"/>
      <w:bookmarkEnd w:id="397"/>
    </w:p>
    <w:p w14:paraId="26BBF2F6" w14:textId="48AE229D" w:rsidR="00094204" w:rsidRPr="000063DB" w:rsidRDefault="00C7798B" w:rsidP="002E20BA">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398" w:name="_Toc16839384"/>
      <w:bookmarkStart w:id="399" w:name="_Toc23236016"/>
    </w:p>
    <w:p w14:paraId="13648F00" w14:textId="77777777" w:rsidR="00637307" w:rsidRPr="000063DB" w:rsidRDefault="00637307" w:rsidP="00637307">
      <w:pPr>
        <w:pStyle w:val="Heading3"/>
        <w:rPr>
          <w:lang w:eastAsia="ko-KR"/>
        </w:rPr>
      </w:pPr>
      <w:bookmarkStart w:id="400" w:name="_Toc104475706"/>
      <w:r w:rsidRPr="000063DB">
        <w:rPr>
          <w:lang w:eastAsia="ko-KR"/>
        </w:rPr>
        <w:t>6.X.2</w:t>
      </w:r>
      <w:r w:rsidRPr="000063DB">
        <w:rPr>
          <w:lang w:eastAsia="ko-KR"/>
        </w:rPr>
        <w:tab/>
        <w:t>Functional Description</w:t>
      </w:r>
      <w:bookmarkEnd w:id="398"/>
      <w:bookmarkEnd w:id="399"/>
      <w:bookmarkEnd w:id="400"/>
    </w:p>
    <w:p w14:paraId="09E91338" w14:textId="5E54F411" w:rsidR="003B45B3" w:rsidRPr="000063DB" w:rsidRDefault="00D2039F" w:rsidP="00D2039F">
      <w:pPr>
        <w:pStyle w:val="EditorsNote"/>
      </w:pPr>
      <w:r w:rsidRPr="000063DB">
        <w:t>Editor</w:t>
      </w:r>
      <w:r w:rsidR="00AD2391">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401" w:name="_Toc16839385"/>
      <w:bookmarkStart w:id="402" w:name="_Toc23236017"/>
    </w:p>
    <w:p w14:paraId="168F3F13" w14:textId="77777777" w:rsidR="003B45B3" w:rsidRPr="000063DB" w:rsidRDefault="003B45B3" w:rsidP="003B45B3"/>
    <w:p w14:paraId="7D8FBD0D" w14:textId="4D92F84D" w:rsidR="008A4EE3" w:rsidRPr="000063DB" w:rsidRDefault="008A4EE3" w:rsidP="008A4EE3">
      <w:pPr>
        <w:pStyle w:val="Heading3"/>
      </w:pPr>
      <w:bookmarkStart w:id="403" w:name="_Toc104475707"/>
      <w:r w:rsidRPr="000063DB">
        <w:t>6.X.3</w:t>
      </w:r>
      <w:r w:rsidRPr="000063DB">
        <w:tab/>
        <w:t>Procedures</w:t>
      </w:r>
      <w:bookmarkEnd w:id="401"/>
      <w:bookmarkEnd w:id="402"/>
      <w:bookmarkEnd w:id="403"/>
    </w:p>
    <w:p w14:paraId="0E54A85E" w14:textId="110DC5AF" w:rsidR="0030254E" w:rsidRPr="000063DB" w:rsidRDefault="0030254E" w:rsidP="0030254E">
      <w:pPr>
        <w:pStyle w:val="EditorsNote"/>
      </w:pPr>
      <w:bookmarkStart w:id="404" w:name="_Toc16839386"/>
      <w:bookmarkStart w:id="405" w:name="_Toc23236018"/>
      <w:r w:rsidRPr="000063DB">
        <w:t>Editor</w:t>
      </w:r>
      <w:r w:rsidR="00AD2391">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Heading3"/>
      </w:pPr>
      <w:bookmarkStart w:id="406" w:name="_Toc104475708"/>
      <w:r w:rsidRPr="000063DB">
        <w:t>6.X.4</w:t>
      </w:r>
      <w:r w:rsidRPr="000063DB">
        <w:tab/>
        <w:t xml:space="preserve">Impacts on </w:t>
      </w:r>
      <w:r w:rsidR="009B1488" w:rsidRPr="000063DB">
        <w:t xml:space="preserve">services, </w:t>
      </w:r>
      <w:r w:rsidRPr="000063DB">
        <w:t>entities, and interfaces</w:t>
      </w:r>
      <w:bookmarkEnd w:id="404"/>
      <w:bookmarkEnd w:id="405"/>
      <w:bookmarkEnd w:id="406"/>
    </w:p>
    <w:p w14:paraId="05DF7CAE" w14:textId="624EF96E" w:rsidR="00C7798B" w:rsidRPr="000063DB" w:rsidRDefault="008F4393" w:rsidP="002E20BA">
      <w:pPr>
        <w:pStyle w:val="EditorsNote"/>
      </w:pPr>
      <w:r w:rsidRPr="000063DB">
        <w:t>Editor</w:t>
      </w:r>
      <w:r w:rsidR="00AD2391">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407" w:name="_Toc16839388"/>
      <w:bookmarkStart w:id="408" w:name="_Toc21087547"/>
      <w:bookmarkStart w:id="409" w:name="_Toc23326080"/>
      <w:bookmarkStart w:id="410" w:name="_Toc25934686"/>
      <w:bookmarkStart w:id="411" w:name="_Toc26337066"/>
      <w:bookmarkStart w:id="412" w:name="_Toc31114363"/>
      <w:bookmarkStart w:id="413" w:name="_Toc43392851"/>
      <w:bookmarkStart w:id="414" w:name="_Toc43475650"/>
      <w:bookmarkStart w:id="415" w:name="_Toc50559367"/>
      <w:bookmarkStart w:id="416" w:name="_Toc54940734"/>
      <w:bookmarkStart w:id="417" w:name="_Toc54952449"/>
      <w:bookmarkStart w:id="418" w:name="_Toc57233901"/>
      <w:bookmarkStart w:id="419" w:name="_Toc68069211"/>
    </w:p>
    <w:p w14:paraId="69BEDAC7" w14:textId="77777777" w:rsidR="00E76DC2" w:rsidRPr="000063DB" w:rsidRDefault="00E76DC2" w:rsidP="00E76DC2">
      <w:pPr>
        <w:pStyle w:val="Heading1"/>
      </w:pPr>
      <w:bookmarkStart w:id="420" w:name="_Toc104475709"/>
      <w:r w:rsidRPr="000063DB">
        <w:t>7</w:t>
      </w:r>
      <w:r w:rsidRPr="000063DB">
        <w:tab/>
        <w:t>Evaluation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9DBEDA4" w14:textId="17D72327" w:rsidR="00347267" w:rsidRPr="000063DB" w:rsidRDefault="00347267" w:rsidP="00347267">
      <w:pPr>
        <w:pStyle w:val="EditorsNote"/>
        <w:rPr>
          <w:lang w:eastAsia="x-none"/>
        </w:rPr>
      </w:pPr>
      <w:r w:rsidRPr="000063DB">
        <w:t>Editor</w:t>
      </w:r>
      <w:r w:rsidR="00AD2391">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Heading2"/>
        <w:rPr>
          <w:rFonts w:eastAsia="SimSun"/>
          <w:lang w:eastAsia="zh-CN"/>
        </w:rPr>
      </w:pPr>
      <w:bookmarkStart w:id="421" w:name="_Toc68086336"/>
      <w:bookmarkStart w:id="422" w:name="_Toc57366387"/>
      <w:bookmarkStart w:id="423" w:name="_Toc57209996"/>
      <w:bookmarkStart w:id="424" w:name="_Toc55202369"/>
      <w:bookmarkStart w:id="425" w:name="_Toc50549061"/>
      <w:bookmarkStart w:id="426" w:name="_Toc50557375"/>
      <w:bookmarkStart w:id="427" w:name="_Toc50134423"/>
      <w:bookmarkStart w:id="428" w:name="_Toc50134079"/>
      <w:bookmarkStart w:id="429" w:name="_Toc50130765"/>
      <w:bookmarkStart w:id="430" w:name="_Toc104475710"/>
      <w:r w:rsidRPr="000063DB">
        <w:rPr>
          <w:rFonts w:eastAsia="SimSun"/>
          <w:lang w:eastAsia="zh-CN"/>
        </w:rPr>
        <w:t>7.x</w:t>
      </w:r>
      <w:r w:rsidRPr="000063DB">
        <w:rPr>
          <w:rFonts w:eastAsia="SimSun"/>
          <w:lang w:eastAsia="zh-CN"/>
        </w:rPr>
        <w:tab/>
        <w:t xml:space="preserve">Key Issue #x: </w:t>
      </w:r>
      <w:bookmarkEnd w:id="421"/>
      <w:bookmarkEnd w:id="422"/>
      <w:bookmarkEnd w:id="423"/>
      <w:bookmarkEnd w:id="424"/>
      <w:bookmarkEnd w:id="425"/>
      <w:bookmarkEnd w:id="426"/>
      <w:bookmarkEnd w:id="427"/>
      <w:bookmarkEnd w:id="428"/>
      <w:bookmarkEnd w:id="429"/>
      <w:r w:rsidRPr="000063DB">
        <w:rPr>
          <w:rFonts w:eastAsia="SimSun"/>
          <w:lang w:eastAsia="zh-CN"/>
        </w:rPr>
        <w:t>&lt;Key Issue name&gt;</w:t>
      </w:r>
      <w:bookmarkEnd w:id="430"/>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5AE6A9E1" w:rsidR="00E771E6" w:rsidRPr="000063DB" w:rsidRDefault="00E771E6" w:rsidP="00E771E6">
      <w:pPr>
        <w:pStyle w:val="EditorsNote"/>
        <w:rPr>
          <w:lang w:eastAsia="zh-CN"/>
        </w:rPr>
      </w:pPr>
      <w:r w:rsidRPr="000063DB">
        <w:t>Editor</w:t>
      </w:r>
      <w:r w:rsidR="00AD2391">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637C9F24" w14:textId="77777777" w:rsidR="003B45B3" w:rsidRPr="000063DB" w:rsidRDefault="003B45B3" w:rsidP="003B45B3">
      <w:bookmarkStart w:id="431" w:name="_Toc54940744"/>
      <w:bookmarkStart w:id="432" w:name="_Toc54952459"/>
      <w:bookmarkStart w:id="433" w:name="_Toc57233913"/>
      <w:bookmarkStart w:id="434" w:name="_Toc68069223"/>
    </w:p>
    <w:p w14:paraId="2CD5AC1E" w14:textId="77777777" w:rsidR="00C7200B" w:rsidRPr="000063DB" w:rsidRDefault="00C7200B" w:rsidP="00C7200B">
      <w:pPr>
        <w:pStyle w:val="Heading1"/>
      </w:pPr>
      <w:bookmarkStart w:id="435" w:name="_Toc104475711"/>
      <w:r w:rsidRPr="000063DB">
        <w:t>8</w:t>
      </w:r>
      <w:r w:rsidRPr="000063DB">
        <w:tab/>
        <w:t>Conclusions</w:t>
      </w:r>
      <w:bookmarkEnd w:id="431"/>
      <w:bookmarkEnd w:id="432"/>
      <w:bookmarkEnd w:id="433"/>
      <w:bookmarkEnd w:id="434"/>
      <w:bookmarkEnd w:id="435"/>
    </w:p>
    <w:p w14:paraId="1C38B98A" w14:textId="28841A22" w:rsidR="00DE5DF6" w:rsidRPr="000063DB" w:rsidRDefault="00DE5DF6" w:rsidP="00DE5DF6">
      <w:pPr>
        <w:pStyle w:val="EditorsNote"/>
        <w:rPr>
          <w:lang w:eastAsia="zh-CN"/>
        </w:rPr>
      </w:pPr>
      <w:r w:rsidRPr="000063DB">
        <w:t>Editor</w:t>
      </w:r>
      <w:r w:rsidR="00AD2391">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77777777" w:rsidR="00C7200B" w:rsidRPr="000063DB" w:rsidRDefault="00C7200B" w:rsidP="00094A0D"/>
    <w:p w14:paraId="7FADF7F4" w14:textId="56AB4AC2" w:rsidR="00080512" w:rsidRPr="000063DB" w:rsidRDefault="00431008" w:rsidP="00431008">
      <w:pPr>
        <w:pStyle w:val="Heading9"/>
      </w:pPr>
      <w:bookmarkStart w:id="436" w:name="tsgNames"/>
      <w:bookmarkStart w:id="437" w:name="startOfAnnexes"/>
      <w:bookmarkEnd w:id="436"/>
      <w:bookmarkEnd w:id="437"/>
      <w:r w:rsidRPr="000063DB">
        <w:br w:type="page"/>
      </w:r>
      <w:bookmarkStart w:id="438" w:name="_Toc104475712"/>
      <w:r w:rsidR="00080512" w:rsidRPr="000063DB">
        <w:lastRenderedPageBreak/>
        <w:t xml:space="preserve">Annex </w:t>
      </w:r>
      <w:r w:rsidR="00213892" w:rsidRPr="000063DB">
        <w:t>A</w:t>
      </w:r>
      <w:r w:rsidR="00080512" w:rsidRPr="000063DB">
        <w:t>:</w:t>
      </w:r>
      <w:r w:rsidR="00080512" w:rsidRPr="000063DB">
        <w:br/>
        <w:t>Change history</w:t>
      </w:r>
      <w:bookmarkEnd w:id="43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C72833">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439" w:name="historyclause"/>
            <w:bookmarkEnd w:id="439"/>
            <w:r w:rsidRPr="000063DB">
              <w:rPr>
                <w:b/>
              </w:rPr>
              <w:t>Change history</w:t>
            </w:r>
          </w:p>
        </w:tc>
      </w:tr>
      <w:tr w:rsidR="003C3971" w:rsidRPr="000063DB" w14:paraId="4272EADA" w14:textId="77777777" w:rsidTr="003B45B3">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proofErr w:type="spellStart"/>
            <w:r w:rsidRPr="000063DB">
              <w:rPr>
                <w:b/>
                <w:sz w:val="16"/>
              </w:rPr>
              <w:t>TDoc</w:t>
            </w:r>
            <w:proofErr w:type="spellEnd"/>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3C3971" w:rsidRPr="000063DB" w14:paraId="4E1DEBAC" w14:textId="77777777" w:rsidTr="003B45B3">
        <w:tc>
          <w:tcPr>
            <w:tcW w:w="800" w:type="dxa"/>
            <w:shd w:val="solid" w:color="FFFFFF" w:fill="auto"/>
          </w:tcPr>
          <w:p w14:paraId="4DA872CE" w14:textId="77777777" w:rsidR="003C3971" w:rsidRPr="000063DB" w:rsidRDefault="00CC2C24" w:rsidP="00C72833">
            <w:pPr>
              <w:pStyle w:val="TAC"/>
              <w:rPr>
                <w:sz w:val="16"/>
                <w:szCs w:val="16"/>
              </w:rPr>
            </w:pPr>
            <w:r w:rsidRPr="000063DB">
              <w:rPr>
                <w:sz w:val="16"/>
                <w:szCs w:val="16"/>
              </w:rPr>
              <w:t>202</w:t>
            </w:r>
            <w:r w:rsidR="00366B2B" w:rsidRPr="000063DB">
              <w:rPr>
                <w:sz w:val="16"/>
                <w:szCs w:val="16"/>
              </w:rPr>
              <w:t>2-02</w:t>
            </w:r>
          </w:p>
        </w:tc>
        <w:tc>
          <w:tcPr>
            <w:tcW w:w="901" w:type="dxa"/>
            <w:shd w:val="solid" w:color="FFFFFF" w:fill="auto"/>
          </w:tcPr>
          <w:p w14:paraId="524918DC" w14:textId="77777777" w:rsidR="003C3971" w:rsidRPr="000063DB" w:rsidRDefault="00366B2B" w:rsidP="00C72833">
            <w:pPr>
              <w:pStyle w:val="TAC"/>
              <w:rPr>
                <w:sz w:val="16"/>
                <w:szCs w:val="16"/>
              </w:rPr>
            </w:pPr>
            <w:r w:rsidRPr="000063DB">
              <w:rPr>
                <w:sz w:val="16"/>
                <w:szCs w:val="16"/>
              </w:rPr>
              <w:t>SA2#149e</w:t>
            </w:r>
          </w:p>
        </w:tc>
        <w:tc>
          <w:tcPr>
            <w:tcW w:w="1134" w:type="dxa"/>
            <w:shd w:val="solid" w:color="FFFFFF" w:fill="auto"/>
          </w:tcPr>
          <w:p w14:paraId="594B8976" w14:textId="77777777" w:rsidR="003C3971" w:rsidRPr="000063DB" w:rsidRDefault="00366B2B" w:rsidP="00C72833">
            <w:pPr>
              <w:pStyle w:val="TAC"/>
              <w:rPr>
                <w:sz w:val="16"/>
                <w:szCs w:val="16"/>
                <w:lang w:eastAsia="zh-CN"/>
              </w:rPr>
            </w:pPr>
            <w:r w:rsidRPr="000063DB">
              <w:rPr>
                <w:sz w:val="16"/>
                <w:szCs w:val="16"/>
              </w:rPr>
              <w:t>S2-22</w:t>
            </w:r>
            <w:r w:rsidR="0022203D" w:rsidRPr="000063DB">
              <w:rPr>
                <w:sz w:val="16"/>
                <w:szCs w:val="16"/>
                <w:lang w:eastAsia="zh-CN"/>
              </w:rPr>
              <w:t>01583</w:t>
            </w:r>
          </w:p>
        </w:tc>
        <w:tc>
          <w:tcPr>
            <w:tcW w:w="709" w:type="dxa"/>
            <w:shd w:val="solid" w:color="FFFFFF" w:fill="auto"/>
          </w:tcPr>
          <w:p w14:paraId="41E55007" w14:textId="77777777" w:rsidR="003C3971" w:rsidRPr="000063DB" w:rsidRDefault="00F676D1" w:rsidP="00C72833">
            <w:pPr>
              <w:pStyle w:val="TAL"/>
              <w:rPr>
                <w:sz w:val="16"/>
                <w:szCs w:val="16"/>
              </w:rPr>
            </w:pPr>
            <w:r w:rsidRPr="000063DB">
              <w:rPr>
                <w:sz w:val="16"/>
                <w:szCs w:val="16"/>
              </w:rPr>
              <w:t>-</w:t>
            </w:r>
          </w:p>
        </w:tc>
        <w:tc>
          <w:tcPr>
            <w:tcW w:w="425" w:type="dxa"/>
            <w:shd w:val="solid" w:color="FFFFFF" w:fill="auto"/>
          </w:tcPr>
          <w:p w14:paraId="153C066B" w14:textId="77777777" w:rsidR="003C3971" w:rsidRPr="000063DB" w:rsidRDefault="00F676D1" w:rsidP="00C72833">
            <w:pPr>
              <w:pStyle w:val="TAR"/>
              <w:rPr>
                <w:sz w:val="16"/>
                <w:szCs w:val="16"/>
              </w:rPr>
            </w:pPr>
            <w:r w:rsidRPr="000063DB">
              <w:rPr>
                <w:sz w:val="16"/>
                <w:szCs w:val="16"/>
              </w:rPr>
              <w:t>-</w:t>
            </w:r>
          </w:p>
        </w:tc>
        <w:tc>
          <w:tcPr>
            <w:tcW w:w="426" w:type="dxa"/>
            <w:shd w:val="solid" w:color="FFFFFF" w:fill="auto"/>
          </w:tcPr>
          <w:p w14:paraId="3ACF0399" w14:textId="77777777" w:rsidR="003C3971" w:rsidRPr="000063DB" w:rsidRDefault="00F676D1" w:rsidP="00C72833">
            <w:pPr>
              <w:pStyle w:val="TAC"/>
              <w:rPr>
                <w:sz w:val="16"/>
                <w:szCs w:val="16"/>
              </w:rPr>
            </w:pPr>
            <w:r w:rsidRPr="000063DB">
              <w:rPr>
                <w:sz w:val="16"/>
                <w:szCs w:val="16"/>
              </w:rPr>
              <w:t>-</w:t>
            </w:r>
          </w:p>
        </w:tc>
        <w:tc>
          <w:tcPr>
            <w:tcW w:w="4536" w:type="dxa"/>
            <w:shd w:val="solid" w:color="FFFFFF" w:fill="auto"/>
          </w:tcPr>
          <w:p w14:paraId="32C9DE6C" w14:textId="77777777" w:rsidR="003C3971" w:rsidRPr="000063DB" w:rsidRDefault="002C119E" w:rsidP="00C72833">
            <w:pPr>
              <w:pStyle w:val="TAL"/>
              <w:rPr>
                <w:sz w:val="16"/>
                <w:szCs w:val="16"/>
              </w:rPr>
            </w:pPr>
            <w:r w:rsidRPr="000063DB">
              <w:rPr>
                <w:sz w:val="16"/>
                <w:szCs w:val="16"/>
              </w:rPr>
              <w:t>Proposed skeleton agreed at SA2#149e</w:t>
            </w:r>
          </w:p>
        </w:tc>
        <w:tc>
          <w:tcPr>
            <w:tcW w:w="708" w:type="dxa"/>
            <w:shd w:val="solid" w:color="FFFFFF" w:fill="auto"/>
          </w:tcPr>
          <w:p w14:paraId="0566A6E9" w14:textId="77777777" w:rsidR="003C3971" w:rsidRPr="000063DB" w:rsidRDefault="000D31FE" w:rsidP="00C72833">
            <w:pPr>
              <w:pStyle w:val="TAC"/>
              <w:rPr>
                <w:sz w:val="16"/>
                <w:szCs w:val="16"/>
              </w:rPr>
            </w:pPr>
            <w:r w:rsidRPr="000063DB">
              <w:rPr>
                <w:sz w:val="16"/>
                <w:szCs w:val="16"/>
                <w:lang w:eastAsia="zh-CN"/>
              </w:rPr>
              <w:t>0</w:t>
            </w:r>
            <w:r w:rsidR="002C119E" w:rsidRPr="000063DB">
              <w:rPr>
                <w:sz w:val="16"/>
                <w:szCs w:val="16"/>
              </w:rPr>
              <w:t>.0.0</w:t>
            </w:r>
          </w:p>
        </w:tc>
      </w:tr>
      <w:tr w:rsidR="002C119E" w:rsidRPr="000063DB" w14:paraId="0462E799" w14:textId="77777777" w:rsidTr="003B45B3">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77777777" w:rsidR="002C119E" w:rsidRPr="000063DB" w:rsidRDefault="002C119E" w:rsidP="00C72833">
            <w:pPr>
              <w:pStyle w:val="TAC"/>
              <w:rPr>
                <w:sz w:val="16"/>
                <w:szCs w:val="16"/>
              </w:rPr>
            </w:pPr>
          </w:p>
        </w:tc>
        <w:tc>
          <w:tcPr>
            <w:tcW w:w="709" w:type="dxa"/>
            <w:shd w:val="solid" w:color="FFFFFF" w:fill="auto"/>
          </w:tcPr>
          <w:p w14:paraId="446060BD" w14:textId="77777777" w:rsidR="002C119E" w:rsidRPr="000063DB" w:rsidRDefault="002C119E" w:rsidP="00C72833">
            <w:pPr>
              <w:pStyle w:val="TAL"/>
              <w:rPr>
                <w:sz w:val="16"/>
                <w:szCs w:val="16"/>
              </w:rPr>
            </w:pPr>
          </w:p>
        </w:tc>
        <w:tc>
          <w:tcPr>
            <w:tcW w:w="425" w:type="dxa"/>
            <w:shd w:val="solid" w:color="FFFFFF" w:fill="auto"/>
          </w:tcPr>
          <w:p w14:paraId="406C0A07" w14:textId="77777777" w:rsidR="002C119E" w:rsidRPr="000063DB" w:rsidRDefault="002C119E" w:rsidP="00C72833">
            <w:pPr>
              <w:pStyle w:val="TAR"/>
              <w:rPr>
                <w:sz w:val="16"/>
                <w:szCs w:val="16"/>
              </w:rPr>
            </w:pPr>
          </w:p>
        </w:tc>
        <w:tc>
          <w:tcPr>
            <w:tcW w:w="426" w:type="dxa"/>
            <w:shd w:val="solid" w:color="FFFFFF" w:fill="auto"/>
          </w:tcPr>
          <w:p w14:paraId="0BC98071" w14:textId="77777777" w:rsidR="002C119E" w:rsidRPr="000063DB" w:rsidRDefault="002C119E" w:rsidP="00C72833">
            <w:pPr>
              <w:pStyle w:val="TAC"/>
              <w:rPr>
                <w:sz w:val="16"/>
                <w:szCs w:val="16"/>
              </w:rPr>
            </w:pP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S2-2201585,S2-2201586,</w:t>
            </w:r>
            <w:bookmarkStart w:id="440" w:name="S2-2201587"/>
            <w:r w:rsidRPr="000063DB">
              <w:rPr>
                <w:sz w:val="16"/>
                <w:szCs w:val="16"/>
              </w:rPr>
              <w:t xml:space="preserve"> </w:t>
            </w:r>
            <w:hyperlink r:id="rId118" w:tgtFrame="_blank" w:history="1">
              <w:r w:rsidRPr="000063DB">
                <w:rPr>
                  <w:sz w:val="16"/>
                  <w:szCs w:val="16"/>
                </w:rPr>
                <w:t>S2-2201587</w:t>
              </w:r>
            </w:hyperlink>
            <w:bookmarkEnd w:id="440"/>
            <w:r w:rsidRPr="000063DB">
              <w:rPr>
                <w:sz w:val="16"/>
                <w:szCs w:val="16"/>
              </w:rPr>
              <w:t>,</w:t>
            </w:r>
            <w:r w:rsidRPr="000063DB">
              <w:rPr>
                <w:sz w:val="16"/>
                <w:szCs w:val="16"/>
                <w:lang w:eastAsia="zh-CN"/>
              </w:rPr>
              <w:t xml:space="preserve"> </w:t>
            </w:r>
            <w:r w:rsidRPr="000063DB">
              <w:rPr>
                <w:sz w:val="16"/>
                <w:szCs w:val="16"/>
              </w:rPr>
              <w:t>S2-2201588, S2-2201589,</w:t>
            </w:r>
            <w:bookmarkStart w:id="441" w:name="S2-2201015"/>
            <w:r w:rsidRPr="000063DB">
              <w:rPr>
                <w:sz w:val="16"/>
                <w:szCs w:val="16"/>
              </w:rPr>
              <w:t xml:space="preserve"> </w:t>
            </w:r>
            <w:hyperlink r:id="rId119" w:tgtFrame="_blank" w:history="1">
              <w:r w:rsidRPr="000063DB">
                <w:rPr>
                  <w:sz w:val="16"/>
                  <w:szCs w:val="16"/>
                </w:rPr>
                <w:t>S2-2201015</w:t>
              </w:r>
            </w:hyperlink>
            <w:bookmarkEnd w:id="441"/>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0F15A5" w:rsidRPr="000063DB" w14:paraId="22255EB1" w14:textId="77777777" w:rsidTr="003B45B3">
        <w:tc>
          <w:tcPr>
            <w:tcW w:w="800" w:type="dxa"/>
            <w:shd w:val="solid" w:color="FFFFFF" w:fill="auto"/>
          </w:tcPr>
          <w:p w14:paraId="333D86B0" w14:textId="1602977A" w:rsidR="000F15A5" w:rsidRPr="000063DB" w:rsidRDefault="000F15A5" w:rsidP="00C72833">
            <w:pPr>
              <w:pStyle w:val="TAC"/>
              <w:rPr>
                <w:sz w:val="16"/>
                <w:szCs w:val="16"/>
              </w:rPr>
            </w:pPr>
            <w:r w:rsidRPr="000063DB">
              <w:rPr>
                <w:sz w:val="16"/>
                <w:szCs w:val="16"/>
              </w:rPr>
              <w:t>2022-0</w:t>
            </w:r>
            <w:r w:rsidR="009178CB" w:rsidRPr="000063DB">
              <w:rPr>
                <w:sz w:val="16"/>
                <w:szCs w:val="16"/>
              </w:rPr>
              <w:t>4</w:t>
            </w:r>
          </w:p>
        </w:tc>
        <w:tc>
          <w:tcPr>
            <w:tcW w:w="901" w:type="dxa"/>
            <w:shd w:val="solid" w:color="FFFFFF" w:fill="auto"/>
          </w:tcPr>
          <w:p w14:paraId="5A64D14C" w14:textId="574930EB" w:rsidR="000F15A5" w:rsidRPr="000063DB" w:rsidRDefault="000F15A5" w:rsidP="00C72833">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77777777" w:rsidR="000F15A5" w:rsidRPr="000063DB" w:rsidRDefault="000F15A5" w:rsidP="00C72833">
            <w:pPr>
              <w:pStyle w:val="TAC"/>
              <w:rPr>
                <w:sz w:val="16"/>
                <w:szCs w:val="16"/>
              </w:rPr>
            </w:pPr>
          </w:p>
        </w:tc>
        <w:tc>
          <w:tcPr>
            <w:tcW w:w="709" w:type="dxa"/>
            <w:shd w:val="solid" w:color="FFFFFF" w:fill="auto"/>
          </w:tcPr>
          <w:p w14:paraId="64215BEB" w14:textId="77777777" w:rsidR="000F15A5" w:rsidRPr="000063DB" w:rsidRDefault="000F15A5" w:rsidP="00C72833">
            <w:pPr>
              <w:pStyle w:val="TAL"/>
              <w:rPr>
                <w:sz w:val="16"/>
                <w:szCs w:val="16"/>
              </w:rPr>
            </w:pPr>
          </w:p>
        </w:tc>
        <w:tc>
          <w:tcPr>
            <w:tcW w:w="425" w:type="dxa"/>
            <w:shd w:val="solid" w:color="FFFFFF" w:fill="auto"/>
          </w:tcPr>
          <w:p w14:paraId="6ED03DA8" w14:textId="77777777" w:rsidR="000F15A5" w:rsidRPr="000063DB" w:rsidRDefault="000F15A5" w:rsidP="00C72833">
            <w:pPr>
              <w:pStyle w:val="TAR"/>
              <w:rPr>
                <w:sz w:val="16"/>
                <w:szCs w:val="16"/>
              </w:rPr>
            </w:pPr>
          </w:p>
        </w:tc>
        <w:tc>
          <w:tcPr>
            <w:tcW w:w="426" w:type="dxa"/>
            <w:shd w:val="solid" w:color="FFFFFF" w:fill="auto"/>
          </w:tcPr>
          <w:p w14:paraId="45DA3677" w14:textId="77777777" w:rsidR="000F15A5" w:rsidRPr="000063DB" w:rsidRDefault="000F15A5" w:rsidP="00C72833">
            <w:pPr>
              <w:pStyle w:val="TAC"/>
              <w:rPr>
                <w:sz w:val="16"/>
                <w:szCs w:val="16"/>
              </w:rPr>
            </w:pPr>
          </w:p>
        </w:tc>
        <w:tc>
          <w:tcPr>
            <w:tcW w:w="4536" w:type="dxa"/>
            <w:shd w:val="solid" w:color="FFFFFF" w:fill="auto"/>
          </w:tcPr>
          <w:p w14:paraId="4F978863" w14:textId="7E40FC43" w:rsidR="000F15A5" w:rsidRPr="000063DB" w:rsidRDefault="000F15A5" w:rsidP="00055D0E">
            <w:pPr>
              <w:pStyle w:val="TAL"/>
              <w:rPr>
                <w:sz w:val="16"/>
                <w:szCs w:val="16"/>
                <w:lang w:eastAsia="zh-CN"/>
              </w:rPr>
            </w:pPr>
            <w:r w:rsidRPr="000063DB">
              <w:rPr>
                <w:sz w:val="16"/>
                <w:szCs w:val="16"/>
                <w:lang w:eastAsia="zh-CN"/>
              </w:rPr>
              <w:t>Inclusion of documents approved in SA2#150-e:</w:t>
            </w:r>
          </w:p>
          <w:p w14:paraId="5F684460" w14:textId="3BFF5836" w:rsidR="000F15A5" w:rsidRPr="000063DB" w:rsidRDefault="00EB04F3" w:rsidP="00EB04F3">
            <w:pPr>
              <w:pStyle w:val="TAL"/>
              <w:rPr>
                <w:sz w:val="16"/>
                <w:szCs w:val="16"/>
                <w:lang w:eastAsia="zh-CN"/>
              </w:rPr>
            </w:pPr>
            <w:r w:rsidRPr="000063DB">
              <w:rPr>
                <w:sz w:val="16"/>
                <w:szCs w:val="16"/>
                <w:lang w:eastAsia="zh-CN"/>
              </w:rPr>
              <w:t xml:space="preserve">S2-2202625, S2-2202674, </w:t>
            </w:r>
            <w:r w:rsidR="000F15A5" w:rsidRPr="000063DB">
              <w:rPr>
                <w:sz w:val="16"/>
                <w:szCs w:val="16"/>
                <w:lang w:eastAsia="zh-CN"/>
              </w:rPr>
              <w:t>S2-220</w:t>
            </w:r>
            <w:r w:rsidRPr="000063DB">
              <w:rPr>
                <w:sz w:val="16"/>
                <w:szCs w:val="16"/>
                <w:lang w:eastAsia="zh-CN"/>
              </w:rPr>
              <w:t>2709</w:t>
            </w:r>
            <w:r w:rsidR="000F15A5" w:rsidRPr="000063DB">
              <w:rPr>
                <w:sz w:val="16"/>
                <w:szCs w:val="16"/>
                <w:lang w:eastAsia="zh-CN"/>
              </w:rPr>
              <w:t xml:space="preserve">, </w:t>
            </w:r>
            <w:r w:rsidRPr="000063DB">
              <w:rPr>
                <w:sz w:val="16"/>
                <w:szCs w:val="16"/>
                <w:lang w:eastAsia="zh-CN"/>
              </w:rPr>
              <w:t xml:space="preserve">S2-2202918, </w:t>
            </w:r>
            <w:r w:rsidR="000F15A5" w:rsidRPr="000063DB">
              <w:rPr>
                <w:sz w:val="16"/>
                <w:szCs w:val="16"/>
                <w:lang w:eastAsia="zh-CN"/>
              </w:rPr>
              <w:t>S2-220</w:t>
            </w:r>
            <w:r w:rsidRPr="000063DB">
              <w:rPr>
                <w:sz w:val="16"/>
                <w:szCs w:val="16"/>
                <w:lang w:eastAsia="zh-CN"/>
              </w:rPr>
              <w:t>2977</w:t>
            </w:r>
            <w:r w:rsidR="000F15A5" w:rsidRPr="000063DB">
              <w:rPr>
                <w:sz w:val="16"/>
                <w:szCs w:val="16"/>
                <w:lang w:eastAsia="zh-CN"/>
              </w:rPr>
              <w:t>, S2-220</w:t>
            </w:r>
            <w:r w:rsidRPr="000063DB">
              <w:rPr>
                <w:sz w:val="16"/>
                <w:szCs w:val="16"/>
                <w:lang w:eastAsia="zh-CN"/>
              </w:rPr>
              <w:t>3291</w:t>
            </w:r>
            <w:r w:rsidR="000F15A5" w:rsidRPr="000063DB">
              <w:rPr>
                <w:sz w:val="16"/>
                <w:szCs w:val="16"/>
                <w:lang w:eastAsia="zh-CN"/>
              </w:rPr>
              <w:t>,S2-220</w:t>
            </w:r>
            <w:r w:rsidRPr="000063DB">
              <w:rPr>
                <w:sz w:val="16"/>
                <w:szCs w:val="16"/>
                <w:lang w:eastAsia="zh-CN"/>
              </w:rPr>
              <w:t>3292</w:t>
            </w:r>
            <w:r w:rsidR="000F15A5" w:rsidRPr="000063DB">
              <w:rPr>
                <w:sz w:val="16"/>
                <w:szCs w:val="16"/>
                <w:lang w:eastAsia="zh-CN"/>
              </w:rPr>
              <w:t xml:space="preserve">, </w:t>
            </w:r>
            <w:hyperlink r:id="rId120" w:tgtFrame="_blank" w:history="1">
              <w:r w:rsidR="000F15A5" w:rsidRPr="000063DB">
                <w:rPr>
                  <w:sz w:val="16"/>
                  <w:szCs w:val="16"/>
                  <w:lang w:eastAsia="zh-CN"/>
                </w:rPr>
                <w:t>S2-220</w:t>
              </w:r>
              <w:r w:rsidRPr="000063DB">
                <w:rPr>
                  <w:sz w:val="16"/>
                  <w:szCs w:val="16"/>
                  <w:lang w:eastAsia="zh-CN"/>
                </w:rPr>
                <w:t>3293</w:t>
              </w:r>
            </w:hyperlink>
            <w:r w:rsidR="000F15A5" w:rsidRPr="000063DB">
              <w:rPr>
                <w:sz w:val="16"/>
                <w:szCs w:val="16"/>
                <w:lang w:eastAsia="zh-CN"/>
              </w:rPr>
              <w:t>, S2-220</w:t>
            </w:r>
            <w:r w:rsidRPr="000063DB">
              <w:rPr>
                <w:sz w:val="16"/>
                <w:szCs w:val="16"/>
                <w:lang w:eastAsia="zh-CN"/>
              </w:rPr>
              <w:t>3294</w:t>
            </w:r>
            <w:r w:rsidR="000F15A5" w:rsidRPr="000063DB">
              <w:rPr>
                <w:sz w:val="16"/>
                <w:szCs w:val="16"/>
                <w:lang w:eastAsia="zh-CN"/>
              </w:rPr>
              <w:t>, S2-220</w:t>
            </w:r>
            <w:r w:rsidRPr="000063DB">
              <w:rPr>
                <w:sz w:val="16"/>
                <w:szCs w:val="16"/>
                <w:lang w:eastAsia="zh-CN"/>
              </w:rPr>
              <w:t>3295</w:t>
            </w:r>
            <w:r w:rsidR="000F15A5" w:rsidRPr="000063DB">
              <w:rPr>
                <w:sz w:val="16"/>
                <w:szCs w:val="16"/>
                <w:lang w:eastAsia="zh-CN"/>
              </w:rPr>
              <w:t xml:space="preserve">, </w:t>
            </w:r>
            <w:hyperlink r:id="rId121" w:tgtFrame="_blank" w:history="1">
              <w:r w:rsidR="000F15A5" w:rsidRPr="000063DB">
                <w:rPr>
                  <w:sz w:val="16"/>
                  <w:szCs w:val="16"/>
                  <w:lang w:eastAsia="zh-CN"/>
                </w:rPr>
                <w:t>S2-220</w:t>
              </w:r>
              <w:r w:rsidRPr="000063DB">
                <w:rPr>
                  <w:sz w:val="16"/>
                  <w:szCs w:val="16"/>
                  <w:lang w:eastAsia="zh-CN"/>
                </w:rPr>
                <w:t>3</w:t>
              </w:r>
            </w:hyperlink>
            <w:r w:rsidRPr="000063DB">
              <w:rPr>
                <w:sz w:val="16"/>
                <w:szCs w:val="16"/>
                <w:lang w:eastAsia="zh-CN"/>
              </w:rPr>
              <w:t>296</w:t>
            </w:r>
            <w:r w:rsidR="000F15A5" w:rsidRPr="000063DB">
              <w:rPr>
                <w:sz w:val="16"/>
                <w:szCs w:val="16"/>
                <w:lang w:eastAsia="zh-CN"/>
              </w:rPr>
              <w:t xml:space="preserve">, </w:t>
            </w:r>
            <w:hyperlink r:id="rId122" w:tgtFrame="_blank" w:history="1">
              <w:r w:rsidRPr="000063DB">
                <w:rPr>
                  <w:sz w:val="16"/>
                  <w:szCs w:val="16"/>
                  <w:lang w:eastAsia="zh-CN"/>
                </w:rPr>
                <w:t>S2-2203</w:t>
              </w:r>
            </w:hyperlink>
            <w:r w:rsidRPr="000063DB">
              <w:rPr>
                <w:sz w:val="16"/>
                <w:szCs w:val="16"/>
                <w:lang w:eastAsia="zh-CN"/>
              </w:rPr>
              <w:t xml:space="preserve">297, </w:t>
            </w:r>
            <w:hyperlink r:id="rId123" w:tgtFrame="_blank" w:history="1">
              <w:r w:rsidRPr="000063DB">
                <w:rPr>
                  <w:sz w:val="16"/>
                  <w:szCs w:val="16"/>
                  <w:lang w:eastAsia="zh-CN"/>
                </w:rPr>
                <w:t>S2-2203</w:t>
              </w:r>
            </w:hyperlink>
            <w:r w:rsidRPr="000063DB">
              <w:rPr>
                <w:sz w:val="16"/>
                <w:szCs w:val="16"/>
                <w:lang w:eastAsia="zh-CN"/>
              </w:rPr>
              <w:t xml:space="preserve">298, </w:t>
            </w:r>
            <w:hyperlink r:id="rId124" w:tgtFrame="_blank" w:history="1">
              <w:r w:rsidRPr="000063DB">
                <w:rPr>
                  <w:sz w:val="16"/>
                  <w:szCs w:val="16"/>
                  <w:lang w:eastAsia="zh-CN"/>
                </w:rPr>
                <w:t>S2-2203</w:t>
              </w:r>
            </w:hyperlink>
            <w:r w:rsidRPr="000063DB">
              <w:rPr>
                <w:sz w:val="16"/>
                <w:szCs w:val="16"/>
                <w:lang w:eastAsia="zh-CN"/>
              </w:rPr>
              <w:t xml:space="preserve">299, </w:t>
            </w:r>
            <w:hyperlink r:id="rId125" w:tgtFrame="_blank" w:history="1">
              <w:r w:rsidRPr="000063DB">
                <w:rPr>
                  <w:sz w:val="16"/>
                  <w:szCs w:val="16"/>
                  <w:lang w:eastAsia="zh-CN"/>
                </w:rPr>
                <w:t>S2-2203</w:t>
              </w:r>
            </w:hyperlink>
            <w:r w:rsidRPr="000063DB">
              <w:rPr>
                <w:sz w:val="16"/>
                <w:szCs w:val="16"/>
                <w:lang w:eastAsia="zh-CN"/>
              </w:rPr>
              <w:t xml:space="preserve">300, </w:t>
            </w:r>
            <w:hyperlink r:id="rId126" w:tgtFrame="_blank" w:history="1">
              <w:r w:rsidRPr="000063DB">
                <w:rPr>
                  <w:sz w:val="16"/>
                  <w:szCs w:val="16"/>
                  <w:lang w:eastAsia="zh-CN"/>
                </w:rPr>
                <w:t>S2-2203</w:t>
              </w:r>
            </w:hyperlink>
            <w:r w:rsidRPr="000063DB">
              <w:rPr>
                <w:sz w:val="16"/>
                <w:szCs w:val="16"/>
                <w:lang w:eastAsia="zh-CN"/>
              </w:rPr>
              <w:t xml:space="preserve">301, </w:t>
            </w:r>
            <w:hyperlink r:id="rId127" w:tgtFrame="_blank" w:history="1">
              <w:r w:rsidRPr="000063DB">
                <w:rPr>
                  <w:sz w:val="16"/>
                  <w:szCs w:val="16"/>
                  <w:lang w:eastAsia="zh-CN"/>
                </w:rPr>
                <w:t>S2-2203</w:t>
              </w:r>
            </w:hyperlink>
            <w:r w:rsidRPr="000063DB">
              <w:rPr>
                <w:sz w:val="16"/>
                <w:szCs w:val="16"/>
                <w:lang w:eastAsia="zh-CN"/>
              </w:rPr>
              <w:t xml:space="preserve">302, </w:t>
            </w:r>
            <w:hyperlink r:id="rId128" w:tgtFrame="_blank" w:history="1">
              <w:r w:rsidRPr="000063DB">
                <w:rPr>
                  <w:sz w:val="16"/>
                  <w:szCs w:val="16"/>
                  <w:lang w:eastAsia="zh-CN"/>
                </w:rPr>
                <w:t>S2-2203</w:t>
              </w:r>
            </w:hyperlink>
            <w:r w:rsidRPr="000063DB">
              <w:rPr>
                <w:sz w:val="16"/>
                <w:szCs w:val="16"/>
                <w:lang w:eastAsia="zh-CN"/>
              </w:rPr>
              <w:t xml:space="preserve">303, </w:t>
            </w:r>
            <w:hyperlink r:id="rId129" w:tgtFrame="_blank" w:history="1">
              <w:r w:rsidRPr="000063DB">
                <w:rPr>
                  <w:sz w:val="16"/>
                  <w:szCs w:val="16"/>
                  <w:lang w:eastAsia="zh-CN"/>
                </w:rPr>
                <w:t>S2-2203</w:t>
              </w:r>
            </w:hyperlink>
            <w:r w:rsidRPr="000063DB">
              <w:rPr>
                <w:sz w:val="16"/>
                <w:szCs w:val="16"/>
                <w:lang w:eastAsia="zh-CN"/>
              </w:rPr>
              <w:t xml:space="preserve">304, </w:t>
            </w:r>
            <w:hyperlink r:id="rId130" w:tgtFrame="_blank" w:history="1">
              <w:r w:rsidRPr="000063DB">
                <w:rPr>
                  <w:sz w:val="16"/>
                  <w:szCs w:val="16"/>
                  <w:lang w:eastAsia="zh-CN"/>
                </w:rPr>
                <w:t>S2-2203</w:t>
              </w:r>
            </w:hyperlink>
            <w:r w:rsidRPr="000063DB">
              <w:rPr>
                <w:sz w:val="16"/>
                <w:szCs w:val="16"/>
                <w:lang w:eastAsia="zh-CN"/>
              </w:rPr>
              <w:t xml:space="preserve">305, </w:t>
            </w:r>
            <w:hyperlink r:id="rId131" w:tgtFrame="_blank" w:history="1">
              <w:r w:rsidRPr="000063DB">
                <w:rPr>
                  <w:sz w:val="16"/>
                  <w:szCs w:val="16"/>
                  <w:lang w:eastAsia="zh-CN"/>
                </w:rPr>
                <w:t>S2-2203</w:t>
              </w:r>
            </w:hyperlink>
            <w:r w:rsidRPr="000063DB">
              <w:rPr>
                <w:sz w:val="16"/>
                <w:szCs w:val="16"/>
                <w:lang w:eastAsia="zh-CN"/>
              </w:rPr>
              <w:t xml:space="preserve">306, </w:t>
            </w:r>
            <w:r w:rsidR="000F15A5" w:rsidRPr="000063DB">
              <w:rPr>
                <w:sz w:val="16"/>
                <w:szCs w:val="16"/>
                <w:lang w:eastAsia="zh-CN"/>
              </w:rPr>
              <w:t>S2-220</w:t>
            </w:r>
            <w:r w:rsidRPr="000063DB">
              <w:rPr>
                <w:sz w:val="16"/>
                <w:szCs w:val="16"/>
                <w:lang w:eastAsia="zh-CN"/>
              </w:rPr>
              <w:t>360</w:t>
            </w:r>
            <w:r w:rsidR="000F15A5" w:rsidRPr="000063DB">
              <w:rPr>
                <w:sz w:val="16"/>
                <w:szCs w:val="16"/>
                <w:lang w:eastAsia="zh-CN"/>
              </w:rPr>
              <w:t xml:space="preserve">0, </w:t>
            </w:r>
            <w:hyperlink r:id="rId132" w:tgtFrame="_blank" w:history="1">
              <w:r w:rsidRPr="000063DB">
                <w:rPr>
                  <w:sz w:val="16"/>
                  <w:szCs w:val="16"/>
                  <w:lang w:eastAsia="zh-CN"/>
                </w:rPr>
                <w:t>S2-2203</w:t>
              </w:r>
            </w:hyperlink>
            <w:r w:rsidRPr="000063DB">
              <w:rPr>
                <w:sz w:val="16"/>
                <w:szCs w:val="16"/>
                <w:lang w:eastAsia="zh-CN"/>
              </w:rPr>
              <w:t>601</w:t>
            </w:r>
            <w:r w:rsidR="000F15A5" w:rsidRPr="000063DB">
              <w:rPr>
                <w:sz w:val="16"/>
                <w:szCs w:val="16"/>
                <w:lang w:eastAsia="zh-CN"/>
              </w:rPr>
              <w:t>.</w:t>
            </w:r>
          </w:p>
        </w:tc>
        <w:tc>
          <w:tcPr>
            <w:tcW w:w="708" w:type="dxa"/>
            <w:shd w:val="solid" w:color="FFFFFF" w:fill="auto"/>
          </w:tcPr>
          <w:p w14:paraId="3E140C37" w14:textId="469CFAAA" w:rsidR="000F15A5" w:rsidRPr="000063DB" w:rsidRDefault="000F15A5" w:rsidP="000F15A5">
            <w:pPr>
              <w:pStyle w:val="TAC"/>
              <w:rPr>
                <w:sz w:val="16"/>
                <w:szCs w:val="16"/>
                <w:lang w:eastAsia="zh-CN"/>
              </w:rPr>
            </w:pPr>
            <w:r w:rsidRPr="000063DB">
              <w:rPr>
                <w:sz w:val="16"/>
                <w:szCs w:val="16"/>
                <w:lang w:eastAsia="zh-CN"/>
              </w:rPr>
              <w:t>0.2.0</w:t>
            </w:r>
          </w:p>
        </w:tc>
      </w:tr>
      <w:tr w:rsidR="00593EAD" w:rsidRPr="000063DB" w14:paraId="0F6F381F" w14:textId="77777777" w:rsidTr="003B45B3">
        <w:tc>
          <w:tcPr>
            <w:tcW w:w="800" w:type="dxa"/>
            <w:shd w:val="solid" w:color="FFFFFF" w:fill="auto"/>
          </w:tcPr>
          <w:p w14:paraId="7143D234" w14:textId="6E77685B" w:rsidR="00593EAD" w:rsidRPr="00593EAD" w:rsidRDefault="00593EAD" w:rsidP="00593EAD">
            <w:pPr>
              <w:pStyle w:val="TAC"/>
              <w:rPr>
                <w:rFonts w:eastAsiaTheme="minorEastAsia"/>
                <w:sz w:val="16"/>
                <w:szCs w:val="16"/>
                <w:lang w:eastAsia="zh-CN"/>
              </w:rPr>
            </w:pPr>
            <w:r w:rsidRPr="000063DB">
              <w:rPr>
                <w:sz w:val="16"/>
                <w:szCs w:val="16"/>
              </w:rPr>
              <w:t>2022-0</w:t>
            </w:r>
            <w:r>
              <w:rPr>
                <w:rFonts w:eastAsiaTheme="minorEastAsia" w:hint="eastAsia"/>
                <w:sz w:val="16"/>
                <w:szCs w:val="16"/>
                <w:lang w:eastAsia="zh-CN"/>
              </w:rPr>
              <w:t>5</w:t>
            </w:r>
          </w:p>
        </w:tc>
        <w:tc>
          <w:tcPr>
            <w:tcW w:w="901" w:type="dxa"/>
            <w:shd w:val="solid" w:color="FFFFFF" w:fill="auto"/>
          </w:tcPr>
          <w:p w14:paraId="51E413BE" w14:textId="6CA11A6D" w:rsidR="00593EAD" w:rsidRPr="000063DB" w:rsidRDefault="00593EAD" w:rsidP="00C72833">
            <w:pPr>
              <w:pStyle w:val="TAC"/>
              <w:rPr>
                <w:sz w:val="16"/>
                <w:szCs w:val="16"/>
              </w:rPr>
            </w:pPr>
            <w:r w:rsidRPr="000063DB">
              <w:rPr>
                <w:sz w:val="16"/>
                <w:szCs w:val="16"/>
              </w:rPr>
              <w:t>SA2#1</w:t>
            </w:r>
            <w:r>
              <w:rPr>
                <w:sz w:val="16"/>
                <w:szCs w:val="16"/>
                <w:lang w:eastAsia="zh-CN"/>
              </w:rPr>
              <w:t>5</w:t>
            </w:r>
            <w:r>
              <w:rPr>
                <w:rFonts w:eastAsiaTheme="minorEastAsia" w:hint="eastAsia"/>
                <w:sz w:val="16"/>
                <w:szCs w:val="16"/>
                <w:lang w:eastAsia="zh-CN"/>
              </w:rPr>
              <w:t>1</w:t>
            </w:r>
            <w:r w:rsidRPr="000063DB">
              <w:rPr>
                <w:sz w:val="16"/>
                <w:szCs w:val="16"/>
              </w:rPr>
              <w:t>e</w:t>
            </w:r>
          </w:p>
        </w:tc>
        <w:tc>
          <w:tcPr>
            <w:tcW w:w="1134" w:type="dxa"/>
            <w:shd w:val="solid" w:color="FFFFFF" w:fill="auto"/>
          </w:tcPr>
          <w:p w14:paraId="35D64DCB" w14:textId="77777777" w:rsidR="00593EAD" w:rsidRPr="000063DB" w:rsidRDefault="00593EAD" w:rsidP="00C72833">
            <w:pPr>
              <w:pStyle w:val="TAC"/>
              <w:rPr>
                <w:sz w:val="16"/>
                <w:szCs w:val="16"/>
              </w:rPr>
            </w:pPr>
          </w:p>
        </w:tc>
        <w:tc>
          <w:tcPr>
            <w:tcW w:w="709" w:type="dxa"/>
            <w:shd w:val="solid" w:color="FFFFFF" w:fill="auto"/>
          </w:tcPr>
          <w:p w14:paraId="7973428E" w14:textId="77777777" w:rsidR="00593EAD" w:rsidRPr="000063DB" w:rsidRDefault="00593EAD" w:rsidP="00C72833">
            <w:pPr>
              <w:pStyle w:val="TAL"/>
              <w:rPr>
                <w:sz w:val="16"/>
                <w:szCs w:val="16"/>
              </w:rPr>
            </w:pPr>
          </w:p>
        </w:tc>
        <w:tc>
          <w:tcPr>
            <w:tcW w:w="425" w:type="dxa"/>
            <w:shd w:val="solid" w:color="FFFFFF" w:fill="auto"/>
          </w:tcPr>
          <w:p w14:paraId="55CD2B4F" w14:textId="77777777" w:rsidR="00593EAD" w:rsidRPr="000063DB" w:rsidRDefault="00593EAD" w:rsidP="00C72833">
            <w:pPr>
              <w:pStyle w:val="TAR"/>
              <w:rPr>
                <w:sz w:val="16"/>
                <w:szCs w:val="16"/>
              </w:rPr>
            </w:pPr>
          </w:p>
        </w:tc>
        <w:tc>
          <w:tcPr>
            <w:tcW w:w="426" w:type="dxa"/>
            <w:shd w:val="solid" w:color="FFFFFF" w:fill="auto"/>
          </w:tcPr>
          <w:p w14:paraId="3B035AEE" w14:textId="77777777" w:rsidR="00593EAD" w:rsidRPr="000063DB" w:rsidRDefault="00593EAD" w:rsidP="00C72833">
            <w:pPr>
              <w:pStyle w:val="TAC"/>
              <w:rPr>
                <w:sz w:val="16"/>
                <w:szCs w:val="16"/>
              </w:rPr>
            </w:pPr>
          </w:p>
        </w:tc>
        <w:tc>
          <w:tcPr>
            <w:tcW w:w="4536" w:type="dxa"/>
            <w:shd w:val="solid" w:color="FFFFFF" w:fill="auto"/>
          </w:tcPr>
          <w:p w14:paraId="7913622B" w14:textId="63E6366E" w:rsidR="00593EAD" w:rsidRPr="000063DB" w:rsidRDefault="00593EAD" w:rsidP="00593EAD">
            <w:pPr>
              <w:pStyle w:val="TAL"/>
              <w:rPr>
                <w:sz w:val="16"/>
                <w:szCs w:val="16"/>
                <w:lang w:eastAsia="zh-CN"/>
              </w:rPr>
            </w:pPr>
            <w:r w:rsidRPr="000063DB">
              <w:rPr>
                <w:sz w:val="16"/>
                <w:szCs w:val="16"/>
                <w:lang w:eastAsia="zh-CN"/>
              </w:rPr>
              <w:t>Inclusion of documents approved in SA2#15</w:t>
            </w:r>
            <w:r w:rsidRPr="00D27B5B">
              <w:rPr>
                <w:rFonts w:hint="eastAsia"/>
                <w:sz w:val="16"/>
                <w:szCs w:val="16"/>
                <w:lang w:eastAsia="zh-CN"/>
              </w:rPr>
              <w:t>1</w:t>
            </w:r>
            <w:r w:rsidRPr="000063DB">
              <w:rPr>
                <w:sz w:val="16"/>
                <w:szCs w:val="16"/>
                <w:lang w:eastAsia="zh-CN"/>
              </w:rPr>
              <w:t>-e:</w:t>
            </w:r>
          </w:p>
          <w:p w14:paraId="0AC41F27" w14:textId="7070658A" w:rsidR="00593EAD" w:rsidRPr="000063DB" w:rsidRDefault="00D27B5B" w:rsidP="00D27B5B">
            <w:pPr>
              <w:pStyle w:val="TAL"/>
              <w:rPr>
                <w:sz w:val="16"/>
                <w:szCs w:val="16"/>
                <w:lang w:eastAsia="zh-CN"/>
              </w:rPr>
            </w:pPr>
            <w:r w:rsidRPr="000063DB">
              <w:rPr>
                <w:sz w:val="16"/>
                <w:szCs w:val="16"/>
                <w:lang w:eastAsia="zh-CN"/>
              </w:rPr>
              <w:t>S2-220</w:t>
            </w:r>
            <w:r w:rsidRPr="00D27B5B">
              <w:rPr>
                <w:rFonts w:hint="eastAsia"/>
                <w:sz w:val="16"/>
                <w:szCs w:val="16"/>
                <w:lang w:eastAsia="zh-CN"/>
              </w:rPr>
              <w:t>4475</w:t>
            </w:r>
            <w:r w:rsidRPr="000063DB">
              <w:rPr>
                <w:sz w:val="16"/>
                <w:szCs w:val="16"/>
                <w:lang w:eastAsia="zh-CN"/>
              </w:rPr>
              <w:t>, S2-220</w:t>
            </w:r>
            <w:r w:rsidRPr="00D27B5B">
              <w:rPr>
                <w:rFonts w:hint="eastAsia"/>
                <w:sz w:val="16"/>
                <w:szCs w:val="16"/>
                <w:lang w:eastAsia="zh-CN"/>
              </w:rPr>
              <w:t>4539</w:t>
            </w:r>
            <w:r w:rsidRPr="000063DB">
              <w:rPr>
                <w:sz w:val="16"/>
                <w:szCs w:val="16"/>
                <w:lang w:eastAsia="zh-CN"/>
              </w:rPr>
              <w:t>, S2-220</w:t>
            </w:r>
            <w:r w:rsidRPr="00D27B5B">
              <w:rPr>
                <w:rFonts w:hint="eastAsia"/>
                <w:sz w:val="16"/>
                <w:szCs w:val="16"/>
                <w:lang w:eastAsia="zh-CN"/>
              </w:rPr>
              <w:t>4541</w:t>
            </w:r>
            <w:r w:rsidRPr="000063DB">
              <w:rPr>
                <w:sz w:val="16"/>
                <w:szCs w:val="16"/>
                <w:lang w:eastAsia="zh-CN"/>
              </w:rPr>
              <w:t xml:space="preserve">, </w:t>
            </w:r>
            <w:r w:rsidR="00593EAD" w:rsidRPr="000063DB">
              <w:rPr>
                <w:sz w:val="16"/>
                <w:szCs w:val="16"/>
                <w:lang w:eastAsia="zh-CN"/>
              </w:rPr>
              <w:t>S2-220</w:t>
            </w:r>
            <w:r w:rsidR="00593EAD" w:rsidRPr="00D27B5B">
              <w:rPr>
                <w:rFonts w:hint="eastAsia"/>
                <w:sz w:val="16"/>
                <w:szCs w:val="16"/>
                <w:lang w:eastAsia="zh-CN"/>
              </w:rPr>
              <w:t>4902</w:t>
            </w:r>
            <w:r w:rsidR="00593EAD" w:rsidRPr="000063DB">
              <w:rPr>
                <w:sz w:val="16"/>
                <w:szCs w:val="16"/>
                <w:lang w:eastAsia="zh-CN"/>
              </w:rPr>
              <w:t>, S2-220</w:t>
            </w:r>
            <w:r w:rsidRPr="00D27B5B">
              <w:rPr>
                <w:rFonts w:hint="eastAsia"/>
                <w:sz w:val="16"/>
                <w:szCs w:val="16"/>
                <w:lang w:eastAsia="zh-CN"/>
              </w:rPr>
              <w:t>5001</w:t>
            </w:r>
            <w:r w:rsidR="00593EAD" w:rsidRPr="000063DB">
              <w:rPr>
                <w:sz w:val="16"/>
                <w:szCs w:val="16"/>
                <w:lang w:eastAsia="zh-CN"/>
              </w:rPr>
              <w:t xml:space="preserve">, </w:t>
            </w:r>
            <w:r w:rsidRPr="000063DB">
              <w:rPr>
                <w:sz w:val="16"/>
                <w:szCs w:val="16"/>
                <w:lang w:eastAsia="zh-CN"/>
              </w:rPr>
              <w:t>S2-220</w:t>
            </w:r>
            <w:r w:rsidRPr="00D27B5B">
              <w:rPr>
                <w:rFonts w:hint="eastAsia"/>
                <w:sz w:val="16"/>
                <w:szCs w:val="16"/>
                <w:lang w:eastAsia="zh-CN"/>
              </w:rPr>
              <w:t xml:space="preserve">5002, </w:t>
            </w:r>
            <w:r w:rsidRPr="000063DB">
              <w:rPr>
                <w:sz w:val="16"/>
                <w:szCs w:val="16"/>
                <w:lang w:eastAsia="zh-CN"/>
              </w:rPr>
              <w:t>S2-220</w:t>
            </w:r>
            <w:r w:rsidRPr="00D27B5B">
              <w:rPr>
                <w:rFonts w:hint="eastAsia"/>
                <w:sz w:val="16"/>
                <w:szCs w:val="16"/>
                <w:lang w:eastAsia="zh-CN"/>
              </w:rPr>
              <w:t xml:space="preserve">5003, </w:t>
            </w:r>
            <w:r w:rsidRPr="000063DB">
              <w:rPr>
                <w:sz w:val="16"/>
                <w:szCs w:val="16"/>
                <w:lang w:eastAsia="zh-CN"/>
              </w:rPr>
              <w:t>S2-220</w:t>
            </w:r>
            <w:r w:rsidRPr="00D27B5B">
              <w:rPr>
                <w:rFonts w:hint="eastAsia"/>
                <w:sz w:val="16"/>
                <w:szCs w:val="16"/>
                <w:lang w:eastAsia="zh-CN"/>
              </w:rPr>
              <w:t xml:space="preserve">5004, </w:t>
            </w:r>
            <w:r w:rsidRPr="000063DB">
              <w:rPr>
                <w:sz w:val="16"/>
                <w:szCs w:val="16"/>
                <w:lang w:eastAsia="zh-CN"/>
              </w:rPr>
              <w:t>S2-220</w:t>
            </w:r>
            <w:r w:rsidRPr="00D27B5B">
              <w:rPr>
                <w:rFonts w:hint="eastAsia"/>
                <w:sz w:val="16"/>
                <w:szCs w:val="16"/>
                <w:lang w:eastAsia="zh-CN"/>
              </w:rPr>
              <w:t>5005</w:t>
            </w:r>
            <w:r w:rsidRPr="000063DB">
              <w:rPr>
                <w:sz w:val="16"/>
                <w:szCs w:val="16"/>
                <w:lang w:eastAsia="zh-CN"/>
              </w:rPr>
              <w:t>, S2-220</w:t>
            </w:r>
            <w:r w:rsidRPr="00D27B5B">
              <w:rPr>
                <w:rFonts w:hint="eastAsia"/>
                <w:sz w:val="16"/>
                <w:szCs w:val="16"/>
                <w:lang w:eastAsia="zh-CN"/>
              </w:rPr>
              <w:t xml:space="preserve">5006, </w:t>
            </w:r>
            <w:r w:rsidRPr="000063DB">
              <w:rPr>
                <w:sz w:val="16"/>
                <w:szCs w:val="16"/>
                <w:lang w:eastAsia="zh-CN"/>
              </w:rPr>
              <w:t>S2-220</w:t>
            </w:r>
            <w:r w:rsidRPr="00D27B5B">
              <w:rPr>
                <w:rFonts w:hint="eastAsia"/>
                <w:sz w:val="16"/>
                <w:szCs w:val="16"/>
                <w:lang w:eastAsia="zh-CN"/>
              </w:rPr>
              <w:t>5007,</w:t>
            </w:r>
            <w:r w:rsidRPr="000063DB">
              <w:rPr>
                <w:sz w:val="16"/>
                <w:szCs w:val="16"/>
                <w:lang w:eastAsia="zh-CN"/>
              </w:rPr>
              <w:t xml:space="preserve"> S2-220</w:t>
            </w:r>
            <w:r w:rsidRPr="00D27B5B">
              <w:rPr>
                <w:rFonts w:hint="eastAsia"/>
                <w:sz w:val="16"/>
                <w:szCs w:val="16"/>
                <w:lang w:eastAsia="zh-CN"/>
              </w:rPr>
              <w:t xml:space="preserve">5008, </w:t>
            </w:r>
            <w:r w:rsidRPr="000063DB">
              <w:rPr>
                <w:sz w:val="16"/>
                <w:szCs w:val="16"/>
                <w:lang w:eastAsia="zh-CN"/>
              </w:rPr>
              <w:t>S2-220</w:t>
            </w:r>
            <w:r w:rsidRPr="00D27B5B">
              <w:rPr>
                <w:rFonts w:hint="eastAsia"/>
                <w:sz w:val="16"/>
                <w:szCs w:val="16"/>
                <w:lang w:eastAsia="zh-CN"/>
              </w:rPr>
              <w:t>5009,</w:t>
            </w:r>
            <w:r w:rsidRPr="000063DB">
              <w:rPr>
                <w:sz w:val="16"/>
                <w:szCs w:val="16"/>
                <w:lang w:eastAsia="zh-CN"/>
              </w:rPr>
              <w:t xml:space="preserve"> S2-220</w:t>
            </w:r>
            <w:r w:rsidRPr="00D27B5B">
              <w:rPr>
                <w:rFonts w:hint="eastAsia"/>
                <w:sz w:val="16"/>
                <w:szCs w:val="16"/>
                <w:lang w:eastAsia="zh-CN"/>
              </w:rPr>
              <w:t xml:space="preserve">5010, </w:t>
            </w:r>
            <w:r w:rsidRPr="000063DB">
              <w:rPr>
                <w:sz w:val="16"/>
                <w:szCs w:val="16"/>
                <w:lang w:eastAsia="zh-CN"/>
              </w:rPr>
              <w:t>S2-220</w:t>
            </w:r>
            <w:r w:rsidRPr="00D27B5B">
              <w:rPr>
                <w:rFonts w:hint="eastAsia"/>
                <w:sz w:val="16"/>
                <w:szCs w:val="16"/>
                <w:lang w:eastAsia="zh-CN"/>
              </w:rPr>
              <w:t xml:space="preserve">5011, </w:t>
            </w:r>
            <w:r w:rsidRPr="000063DB">
              <w:rPr>
                <w:sz w:val="16"/>
                <w:szCs w:val="16"/>
                <w:lang w:eastAsia="zh-CN"/>
              </w:rPr>
              <w:t>S2-220</w:t>
            </w:r>
            <w:r w:rsidRPr="00D27B5B">
              <w:rPr>
                <w:rFonts w:hint="eastAsia"/>
                <w:sz w:val="16"/>
                <w:szCs w:val="16"/>
                <w:lang w:eastAsia="zh-CN"/>
              </w:rPr>
              <w:t xml:space="preserve">5012, </w:t>
            </w:r>
            <w:r w:rsidRPr="000063DB">
              <w:rPr>
                <w:sz w:val="16"/>
                <w:szCs w:val="16"/>
                <w:lang w:eastAsia="zh-CN"/>
              </w:rPr>
              <w:t>S2-220</w:t>
            </w:r>
            <w:r w:rsidRPr="00D27B5B">
              <w:rPr>
                <w:rFonts w:hint="eastAsia"/>
                <w:sz w:val="16"/>
                <w:szCs w:val="16"/>
                <w:lang w:eastAsia="zh-CN"/>
              </w:rPr>
              <w:t xml:space="preserve">5013, </w:t>
            </w:r>
            <w:r w:rsidRPr="000063DB">
              <w:rPr>
                <w:sz w:val="16"/>
                <w:szCs w:val="16"/>
                <w:lang w:eastAsia="zh-CN"/>
              </w:rPr>
              <w:t>S2-220</w:t>
            </w:r>
            <w:r w:rsidRPr="00D27B5B">
              <w:rPr>
                <w:rFonts w:hint="eastAsia"/>
                <w:sz w:val="16"/>
                <w:szCs w:val="16"/>
                <w:lang w:eastAsia="zh-CN"/>
              </w:rPr>
              <w:t xml:space="preserve">5014, </w:t>
            </w:r>
            <w:r w:rsidRPr="000063DB">
              <w:rPr>
                <w:sz w:val="16"/>
                <w:szCs w:val="16"/>
                <w:lang w:eastAsia="zh-CN"/>
              </w:rPr>
              <w:t>S2-220</w:t>
            </w:r>
            <w:r w:rsidRPr="00D27B5B">
              <w:rPr>
                <w:rFonts w:hint="eastAsia"/>
                <w:sz w:val="16"/>
                <w:szCs w:val="16"/>
                <w:lang w:eastAsia="zh-CN"/>
              </w:rPr>
              <w:t xml:space="preserve">5015, </w:t>
            </w:r>
            <w:r w:rsidRPr="000063DB">
              <w:rPr>
                <w:sz w:val="16"/>
                <w:szCs w:val="16"/>
                <w:lang w:eastAsia="zh-CN"/>
              </w:rPr>
              <w:t>S2-220</w:t>
            </w:r>
            <w:r w:rsidRPr="00D27B5B">
              <w:rPr>
                <w:rFonts w:hint="eastAsia"/>
                <w:sz w:val="16"/>
                <w:szCs w:val="16"/>
                <w:lang w:eastAsia="zh-CN"/>
              </w:rPr>
              <w:t>5016，</w:t>
            </w:r>
            <w:r w:rsidRPr="000063DB">
              <w:rPr>
                <w:sz w:val="16"/>
                <w:szCs w:val="16"/>
                <w:lang w:eastAsia="zh-CN"/>
              </w:rPr>
              <w:t>S2-220</w:t>
            </w:r>
            <w:r w:rsidRPr="00D27B5B">
              <w:rPr>
                <w:rFonts w:hint="eastAsia"/>
                <w:sz w:val="16"/>
                <w:szCs w:val="16"/>
                <w:lang w:eastAsia="zh-CN"/>
              </w:rPr>
              <w:t>5017</w:t>
            </w:r>
            <w:r w:rsidR="00593EAD" w:rsidRPr="000063DB">
              <w:rPr>
                <w:sz w:val="16"/>
                <w:szCs w:val="16"/>
                <w:lang w:eastAsia="zh-CN"/>
              </w:rPr>
              <w:t>.</w:t>
            </w:r>
          </w:p>
        </w:tc>
        <w:tc>
          <w:tcPr>
            <w:tcW w:w="708" w:type="dxa"/>
            <w:shd w:val="solid" w:color="FFFFFF" w:fill="auto"/>
          </w:tcPr>
          <w:p w14:paraId="20EBC19C" w14:textId="00D03CF9" w:rsidR="00593EAD" w:rsidRPr="000063DB" w:rsidRDefault="00593EAD" w:rsidP="00593EAD">
            <w:pPr>
              <w:pStyle w:val="TAC"/>
              <w:rPr>
                <w:sz w:val="16"/>
                <w:szCs w:val="16"/>
                <w:lang w:eastAsia="zh-CN"/>
              </w:rPr>
            </w:pPr>
            <w:r w:rsidRPr="000063DB">
              <w:rPr>
                <w:sz w:val="16"/>
                <w:szCs w:val="16"/>
                <w:lang w:eastAsia="zh-CN"/>
              </w:rPr>
              <w:t>0.</w:t>
            </w:r>
            <w:r>
              <w:rPr>
                <w:rFonts w:eastAsiaTheme="minorEastAsia" w:hint="eastAsia"/>
                <w:sz w:val="16"/>
                <w:szCs w:val="16"/>
                <w:lang w:eastAsia="zh-CN"/>
              </w:rPr>
              <w:t>3</w:t>
            </w:r>
            <w:r w:rsidRPr="000063DB">
              <w:rPr>
                <w:sz w:val="16"/>
                <w:szCs w:val="16"/>
                <w:lang w:eastAsia="zh-CN"/>
              </w:rPr>
              <w:t>.0</w:t>
            </w:r>
          </w:p>
        </w:tc>
      </w:tr>
    </w:tbl>
    <w:p w14:paraId="615B7BA6" w14:textId="77777777" w:rsidR="00080512" w:rsidRPr="000063DB" w:rsidRDefault="00080512" w:rsidP="003B45B3"/>
    <w:sectPr w:rsidR="00080512" w:rsidRPr="000063DB">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751C5" w14:textId="77777777" w:rsidR="00D9349F" w:rsidRDefault="00D9349F">
      <w:r>
        <w:separator/>
      </w:r>
    </w:p>
  </w:endnote>
  <w:endnote w:type="continuationSeparator" w:id="0">
    <w:p w14:paraId="0B088587" w14:textId="77777777" w:rsidR="00D9349F" w:rsidRDefault="00D9349F">
      <w:r>
        <w:continuationSeparator/>
      </w:r>
    </w:p>
  </w:endnote>
  <w:endnote w:type="continuationNotice" w:id="1">
    <w:p w14:paraId="06A33622" w14:textId="77777777" w:rsidR="00D9349F" w:rsidRDefault="00D934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027A69" w:rsidRPr="00AD2391" w:rsidRDefault="00027A69" w:rsidP="00AD239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027A69" w:rsidRPr="00AD2391" w:rsidRDefault="00027A69" w:rsidP="00AD239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027A69" w:rsidRPr="00AD2391" w:rsidRDefault="00027A69" w:rsidP="00AD2391">
    <w:pPr>
      <w:jc w:val="center"/>
      <w:rPr>
        <w:rFonts w:ascii="Arial" w:hAnsi="Arial" w:cs="Arial"/>
        <w:b/>
        <w:i/>
      </w:rPr>
    </w:pPr>
    <w:r w:rsidRPr="00AD239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7C5B85" w14:textId="77777777" w:rsidR="00D9349F" w:rsidRDefault="00D9349F">
      <w:r>
        <w:separator/>
      </w:r>
    </w:p>
  </w:footnote>
  <w:footnote w:type="continuationSeparator" w:id="0">
    <w:p w14:paraId="3FD7E0BF" w14:textId="77777777" w:rsidR="00D9349F" w:rsidRDefault="00D9349F">
      <w:r>
        <w:continuationSeparator/>
      </w:r>
    </w:p>
  </w:footnote>
  <w:footnote w:type="continuationNotice" w:id="1">
    <w:p w14:paraId="3EE1FB70" w14:textId="77777777" w:rsidR="00D9349F" w:rsidRDefault="00D934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790E2C82" w:rsidR="00027A69" w:rsidRDefault="00027A69">
    <w:pPr>
      <w:framePr w:h="284" w:hRule="exact" w:wrap="around" w:vAnchor="text" w:hAnchor="margin" w:xAlign="right" w:y="1"/>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ZA </w:instrText>
    </w:r>
    <w:r w:rsidRPr="00AD2391">
      <w:rPr>
        <w:rFonts w:ascii="Arial" w:hAnsi="Arial" w:cs="Arial"/>
        <w:b/>
        <w:szCs w:val="18"/>
      </w:rPr>
      <w:fldChar w:fldCharType="separate"/>
    </w:r>
    <w:r w:rsidR="001B1A8C">
      <w:rPr>
        <w:rFonts w:ascii="Arial" w:hAnsi="Arial" w:cs="Arial"/>
        <w:b/>
        <w:noProof/>
        <w:szCs w:val="18"/>
      </w:rPr>
      <w:t>3GPP TR 23.700-71 V0.3.0 (2022-05)</w:t>
    </w:r>
    <w:r w:rsidRPr="00AD2391">
      <w:rPr>
        <w:rFonts w:ascii="Arial" w:hAnsi="Arial" w:cs="Arial"/>
        <w:b/>
        <w:szCs w:val="18"/>
      </w:rPr>
      <w:fldChar w:fldCharType="end"/>
    </w:r>
  </w:p>
  <w:p w14:paraId="1628811F" w14:textId="77777777" w:rsidR="00027A69" w:rsidRDefault="00027A69">
    <w:pPr>
      <w:framePr w:h="284" w:hRule="exact" w:wrap="around" w:vAnchor="text" w:hAnchor="margin" w:xAlign="center"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PAGE </w:instrText>
    </w:r>
    <w:r w:rsidRPr="00AD2391">
      <w:rPr>
        <w:rFonts w:ascii="Arial" w:hAnsi="Arial" w:cs="Arial"/>
        <w:b/>
        <w:szCs w:val="18"/>
      </w:rPr>
      <w:fldChar w:fldCharType="separate"/>
    </w:r>
    <w:r w:rsidR="000E0769" w:rsidRPr="00AD2391">
      <w:rPr>
        <w:rFonts w:ascii="Arial" w:hAnsi="Arial" w:cs="Arial"/>
        <w:b/>
        <w:noProof/>
        <w:szCs w:val="18"/>
      </w:rPr>
      <w:t>14</w:t>
    </w:r>
    <w:r w:rsidRPr="00AD2391">
      <w:rPr>
        <w:rFonts w:ascii="Arial" w:hAnsi="Arial" w:cs="Arial"/>
        <w:b/>
        <w:szCs w:val="18"/>
      </w:rPr>
      <w:fldChar w:fldCharType="end"/>
    </w:r>
  </w:p>
  <w:p w14:paraId="2AEE342A" w14:textId="1BD48AA6" w:rsidR="00027A69" w:rsidRDefault="00027A69">
    <w:pPr>
      <w:framePr w:h="284" w:hRule="exact" w:wrap="around" w:vAnchor="text" w:hAnchor="margin" w:y="7"/>
      <w:rPr>
        <w:rFonts w:ascii="Arial" w:hAnsi="Arial" w:cs="Arial"/>
        <w:b/>
        <w:sz w:val="18"/>
        <w:szCs w:val="18"/>
      </w:rPr>
    </w:pPr>
    <w:r w:rsidRPr="00AD2391">
      <w:rPr>
        <w:rFonts w:ascii="Arial" w:hAnsi="Arial" w:cs="Arial"/>
        <w:b/>
        <w:szCs w:val="18"/>
      </w:rPr>
      <w:fldChar w:fldCharType="begin"/>
    </w:r>
    <w:r w:rsidRPr="00AD2391">
      <w:rPr>
        <w:rFonts w:ascii="Arial" w:hAnsi="Arial" w:cs="Arial"/>
        <w:b/>
        <w:szCs w:val="18"/>
      </w:rPr>
      <w:instrText xml:space="preserve"> STYLEREF ZGSM </w:instrText>
    </w:r>
    <w:r w:rsidRPr="00AD2391">
      <w:rPr>
        <w:rFonts w:ascii="Arial" w:hAnsi="Arial" w:cs="Arial"/>
        <w:b/>
        <w:szCs w:val="18"/>
      </w:rPr>
      <w:fldChar w:fldCharType="separate"/>
    </w:r>
    <w:r w:rsidR="001B1A8C">
      <w:rPr>
        <w:rFonts w:ascii="Arial" w:hAnsi="Arial" w:cs="Arial"/>
        <w:b/>
        <w:noProof/>
        <w:szCs w:val="18"/>
      </w:rPr>
      <w:t>Release 18</w:t>
    </w:r>
    <w:r w:rsidRPr="00AD2391">
      <w:rPr>
        <w:rFonts w:ascii="Arial" w:hAnsi="Arial" w:cs="Arial"/>
        <w:b/>
        <w:szCs w:val="18"/>
      </w:rPr>
      <w:fldChar w:fldCharType="end"/>
    </w:r>
  </w:p>
  <w:p w14:paraId="0F54080D" w14:textId="77777777" w:rsidR="00027A69" w:rsidRDefault="00027A6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8D5098"/>
    <w:multiLevelType w:val="hybridMultilevel"/>
    <w:tmpl w:val="DC683292"/>
    <w:lvl w:ilvl="0" w:tplc="E2209AF2">
      <w:start w:val="5"/>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5C05205"/>
    <w:multiLevelType w:val="multilevel"/>
    <w:tmpl w:val="C1A66F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8BD5A83"/>
    <w:multiLevelType w:val="hybridMultilevel"/>
    <w:tmpl w:val="F6C488F2"/>
    <w:lvl w:ilvl="0" w:tplc="093475DC">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3" w15:restartNumberingAfterBreak="0">
    <w:nsid w:val="0C717F3A"/>
    <w:multiLevelType w:val="hybridMultilevel"/>
    <w:tmpl w:val="6A2C7F20"/>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0E8D6D08"/>
    <w:multiLevelType w:val="hybridMultilevel"/>
    <w:tmpl w:val="7F5691C2"/>
    <w:lvl w:ilvl="0" w:tplc="4EEC074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BD7019"/>
    <w:multiLevelType w:val="hybridMultilevel"/>
    <w:tmpl w:val="DC86996E"/>
    <w:lvl w:ilvl="0" w:tplc="4BDE19AA">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0A925E5"/>
    <w:multiLevelType w:val="hybridMultilevel"/>
    <w:tmpl w:val="BC98A638"/>
    <w:lvl w:ilvl="0" w:tplc="C05E5CA6">
      <w:start w:val="16"/>
      <w:numFmt w:val="bullet"/>
      <w:lvlText w:val="-"/>
      <w:lvlJc w:val="left"/>
      <w:pPr>
        <w:ind w:left="644" w:hanging="360"/>
      </w:pPr>
      <w:rPr>
        <w:rFonts w:ascii="Times New Roman" w:eastAsia="MS Mincho"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642948CC"/>
    <w:multiLevelType w:val="hybridMultilevel"/>
    <w:tmpl w:val="7C3ECB60"/>
    <w:lvl w:ilvl="0" w:tplc="1390E7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C594E96"/>
    <w:multiLevelType w:val="hybridMultilevel"/>
    <w:tmpl w:val="1690E348"/>
    <w:lvl w:ilvl="0" w:tplc="49AE10C4">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num w:numId="1">
    <w:abstractNumId w:val="10"/>
  </w:num>
  <w:num w:numId="2">
    <w:abstractNumId w:val="12"/>
  </w:num>
  <w:num w:numId="3">
    <w:abstractNumId w:val="13"/>
  </w:num>
  <w:num w:numId="4">
    <w:abstractNumId w:val="15"/>
  </w:num>
  <w:num w:numId="5">
    <w:abstractNumId w:val="17"/>
  </w:num>
  <w:num w:numId="6">
    <w:abstractNumId w:val="14"/>
  </w:num>
  <w:num w:numId="7">
    <w:abstractNumId w:val="11"/>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num>
  <w:num w:numId="14">
    <w:abstractNumId w:val="18"/>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3DB"/>
    <w:rsid w:val="000237B2"/>
    <w:rsid w:val="00023CAA"/>
    <w:rsid w:val="000277E0"/>
    <w:rsid w:val="00027A69"/>
    <w:rsid w:val="00033397"/>
    <w:rsid w:val="00040095"/>
    <w:rsid w:val="00040BB3"/>
    <w:rsid w:val="00043CFC"/>
    <w:rsid w:val="00051834"/>
    <w:rsid w:val="00054A22"/>
    <w:rsid w:val="00055D0E"/>
    <w:rsid w:val="00062023"/>
    <w:rsid w:val="00064A11"/>
    <w:rsid w:val="000655A6"/>
    <w:rsid w:val="000671EF"/>
    <w:rsid w:val="00080512"/>
    <w:rsid w:val="00090AB9"/>
    <w:rsid w:val="00094204"/>
    <w:rsid w:val="00094A0D"/>
    <w:rsid w:val="00095995"/>
    <w:rsid w:val="000A57D1"/>
    <w:rsid w:val="000C47C3"/>
    <w:rsid w:val="000D31FE"/>
    <w:rsid w:val="000D58AB"/>
    <w:rsid w:val="000E0769"/>
    <w:rsid w:val="000E1AA1"/>
    <w:rsid w:val="000E26D1"/>
    <w:rsid w:val="000E453B"/>
    <w:rsid w:val="000E4941"/>
    <w:rsid w:val="000E4992"/>
    <w:rsid w:val="000E6AB8"/>
    <w:rsid w:val="000F15A5"/>
    <w:rsid w:val="000F574F"/>
    <w:rsid w:val="00103463"/>
    <w:rsid w:val="00103688"/>
    <w:rsid w:val="001068F6"/>
    <w:rsid w:val="00133525"/>
    <w:rsid w:val="00134577"/>
    <w:rsid w:val="0015731E"/>
    <w:rsid w:val="001666FD"/>
    <w:rsid w:val="00171865"/>
    <w:rsid w:val="00190D7E"/>
    <w:rsid w:val="001A4C42"/>
    <w:rsid w:val="001A7420"/>
    <w:rsid w:val="001B1A8C"/>
    <w:rsid w:val="001B3413"/>
    <w:rsid w:val="001B3BCF"/>
    <w:rsid w:val="001B6637"/>
    <w:rsid w:val="001C21C3"/>
    <w:rsid w:val="001C53E9"/>
    <w:rsid w:val="001C60EF"/>
    <w:rsid w:val="001D02C2"/>
    <w:rsid w:val="001F0C1D"/>
    <w:rsid w:val="001F1132"/>
    <w:rsid w:val="001F168B"/>
    <w:rsid w:val="00211A0D"/>
    <w:rsid w:val="00213892"/>
    <w:rsid w:val="0022203D"/>
    <w:rsid w:val="002231F4"/>
    <w:rsid w:val="0023442E"/>
    <w:rsid w:val="002347A2"/>
    <w:rsid w:val="00247AA2"/>
    <w:rsid w:val="00252480"/>
    <w:rsid w:val="002607AC"/>
    <w:rsid w:val="002675F0"/>
    <w:rsid w:val="00270A9F"/>
    <w:rsid w:val="002760EE"/>
    <w:rsid w:val="002963EB"/>
    <w:rsid w:val="002A09D5"/>
    <w:rsid w:val="002B6339"/>
    <w:rsid w:val="002C119E"/>
    <w:rsid w:val="002D74FB"/>
    <w:rsid w:val="002E00EE"/>
    <w:rsid w:val="002E0C32"/>
    <w:rsid w:val="002E20BA"/>
    <w:rsid w:val="0030254E"/>
    <w:rsid w:val="003102D9"/>
    <w:rsid w:val="00313859"/>
    <w:rsid w:val="003172DC"/>
    <w:rsid w:val="00331EC6"/>
    <w:rsid w:val="00334FC1"/>
    <w:rsid w:val="003466DB"/>
    <w:rsid w:val="00347267"/>
    <w:rsid w:val="0035462D"/>
    <w:rsid w:val="00356555"/>
    <w:rsid w:val="00366B2B"/>
    <w:rsid w:val="003765B8"/>
    <w:rsid w:val="00382A33"/>
    <w:rsid w:val="00393716"/>
    <w:rsid w:val="00394163"/>
    <w:rsid w:val="003A5D5F"/>
    <w:rsid w:val="003B45B3"/>
    <w:rsid w:val="003C1F3D"/>
    <w:rsid w:val="003C3971"/>
    <w:rsid w:val="003C3DAD"/>
    <w:rsid w:val="003C402F"/>
    <w:rsid w:val="003D3989"/>
    <w:rsid w:val="003F44FF"/>
    <w:rsid w:val="00403115"/>
    <w:rsid w:val="00423334"/>
    <w:rsid w:val="00431008"/>
    <w:rsid w:val="004316C5"/>
    <w:rsid w:val="004345EC"/>
    <w:rsid w:val="00434C3E"/>
    <w:rsid w:val="0044466E"/>
    <w:rsid w:val="00446AC9"/>
    <w:rsid w:val="00452177"/>
    <w:rsid w:val="00455A52"/>
    <w:rsid w:val="00465515"/>
    <w:rsid w:val="00490B04"/>
    <w:rsid w:val="0049299B"/>
    <w:rsid w:val="0049751D"/>
    <w:rsid w:val="004C30AC"/>
    <w:rsid w:val="004D3578"/>
    <w:rsid w:val="004E0C0C"/>
    <w:rsid w:val="004E213A"/>
    <w:rsid w:val="004F0988"/>
    <w:rsid w:val="004F3340"/>
    <w:rsid w:val="004F560B"/>
    <w:rsid w:val="00505C5F"/>
    <w:rsid w:val="005219E5"/>
    <w:rsid w:val="005273E5"/>
    <w:rsid w:val="0053388B"/>
    <w:rsid w:val="00535773"/>
    <w:rsid w:val="005401FC"/>
    <w:rsid w:val="005407BE"/>
    <w:rsid w:val="00543E6C"/>
    <w:rsid w:val="005459D8"/>
    <w:rsid w:val="00555756"/>
    <w:rsid w:val="00555FE7"/>
    <w:rsid w:val="00565087"/>
    <w:rsid w:val="00573A5F"/>
    <w:rsid w:val="00573BDB"/>
    <w:rsid w:val="005866B8"/>
    <w:rsid w:val="00593EAD"/>
    <w:rsid w:val="00597B11"/>
    <w:rsid w:val="005A516B"/>
    <w:rsid w:val="005B499D"/>
    <w:rsid w:val="005D2E01"/>
    <w:rsid w:val="005D7526"/>
    <w:rsid w:val="005E4BB2"/>
    <w:rsid w:val="005F0F01"/>
    <w:rsid w:val="005F788A"/>
    <w:rsid w:val="006021AF"/>
    <w:rsid w:val="00602AEA"/>
    <w:rsid w:val="006038F2"/>
    <w:rsid w:val="00603E72"/>
    <w:rsid w:val="00614FDF"/>
    <w:rsid w:val="0063543D"/>
    <w:rsid w:val="00636A6E"/>
    <w:rsid w:val="00637307"/>
    <w:rsid w:val="00647114"/>
    <w:rsid w:val="00652F3C"/>
    <w:rsid w:val="00672FA8"/>
    <w:rsid w:val="00674EA8"/>
    <w:rsid w:val="006912E9"/>
    <w:rsid w:val="006A0082"/>
    <w:rsid w:val="006A0EFE"/>
    <w:rsid w:val="006A323F"/>
    <w:rsid w:val="006B203D"/>
    <w:rsid w:val="006B30D0"/>
    <w:rsid w:val="006B73ED"/>
    <w:rsid w:val="006C112A"/>
    <w:rsid w:val="006C3D95"/>
    <w:rsid w:val="006C4C88"/>
    <w:rsid w:val="006C54B5"/>
    <w:rsid w:val="006C78EC"/>
    <w:rsid w:val="006D13A0"/>
    <w:rsid w:val="006D1D72"/>
    <w:rsid w:val="006D6CB6"/>
    <w:rsid w:val="006E33E4"/>
    <w:rsid w:val="006E5C86"/>
    <w:rsid w:val="00701116"/>
    <w:rsid w:val="0071174C"/>
    <w:rsid w:val="00713C44"/>
    <w:rsid w:val="007143D6"/>
    <w:rsid w:val="0072107D"/>
    <w:rsid w:val="00734A5B"/>
    <w:rsid w:val="00735F4A"/>
    <w:rsid w:val="0074026F"/>
    <w:rsid w:val="007429F6"/>
    <w:rsid w:val="00744E76"/>
    <w:rsid w:val="00746370"/>
    <w:rsid w:val="0075226B"/>
    <w:rsid w:val="0076119A"/>
    <w:rsid w:val="00765EA3"/>
    <w:rsid w:val="00774DA4"/>
    <w:rsid w:val="00781F0F"/>
    <w:rsid w:val="00782D9B"/>
    <w:rsid w:val="007B600E"/>
    <w:rsid w:val="007C57E6"/>
    <w:rsid w:val="007D6B2B"/>
    <w:rsid w:val="007E2949"/>
    <w:rsid w:val="007F0F4A"/>
    <w:rsid w:val="008028A4"/>
    <w:rsid w:val="00811733"/>
    <w:rsid w:val="0081433F"/>
    <w:rsid w:val="00830747"/>
    <w:rsid w:val="008318BE"/>
    <w:rsid w:val="00863EAB"/>
    <w:rsid w:val="008768CA"/>
    <w:rsid w:val="00876F8F"/>
    <w:rsid w:val="008848A9"/>
    <w:rsid w:val="0088755A"/>
    <w:rsid w:val="00891B8E"/>
    <w:rsid w:val="008A4EE3"/>
    <w:rsid w:val="008B032A"/>
    <w:rsid w:val="008B08E9"/>
    <w:rsid w:val="008B2718"/>
    <w:rsid w:val="008B2889"/>
    <w:rsid w:val="008B292F"/>
    <w:rsid w:val="008C384C"/>
    <w:rsid w:val="008D767D"/>
    <w:rsid w:val="008E2D68"/>
    <w:rsid w:val="008E6756"/>
    <w:rsid w:val="008F4393"/>
    <w:rsid w:val="0090271F"/>
    <w:rsid w:val="009028C3"/>
    <w:rsid w:val="00902E23"/>
    <w:rsid w:val="009114D7"/>
    <w:rsid w:val="0091348E"/>
    <w:rsid w:val="009178CB"/>
    <w:rsid w:val="00917CCB"/>
    <w:rsid w:val="00926BC2"/>
    <w:rsid w:val="00930CA7"/>
    <w:rsid w:val="00933FB0"/>
    <w:rsid w:val="009343D9"/>
    <w:rsid w:val="00942EC2"/>
    <w:rsid w:val="00944402"/>
    <w:rsid w:val="00956E83"/>
    <w:rsid w:val="00980E0C"/>
    <w:rsid w:val="00995814"/>
    <w:rsid w:val="009B0928"/>
    <w:rsid w:val="009B0CB4"/>
    <w:rsid w:val="009B1488"/>
    <w:rsid w:val="009C5A2E"/>
    <w:rsid w:val="009F37B7"/>
    <w:rsid w:val="00A0543C"/>
    <w:rsid w:val="00A10F02"/>
    <w:rsid w:val="00A1263A"/>
    <w:rsid w:val="00A164B4"/>
    <w:rsid w:val="00A22F0E"/>
    <w:rsid w:val="00A26697"/>
    <w:rsid w:val="00A26956"/>
    <w:rsid w:val="00A27486"/>
    <w:rsid w:val="00A40217"/>
    <w:rsid w:val="00A53724"/>
    <w:rsid w:val="00A56066"/>
    <w:rsid w:val="00A61810"/>
    <w:rsid w:val="00A668C5"/>
    <w:rsid w:val="00A73129"/>
    <w:rsid w:val="00A7792B"/>
    <w:rsid w:val="00A82346"/>
    <w:rsid w:val="00A8637C"/>
    <w:rsid w:val="00A92BA1"/>
    <w:rsid w:val="00A9580B"/>
    <w:rsid w:val="00A95A32"/>
    <w:rsid w:val="00AB27BB"/>
    <w:rsid w:val="00AB4A5D"/>
    <w:rsid w:val="00AC03BE"/>
    <w:rsid w:val="00AC6BC6"/>
    <w:rsid w:val="00AD20CC"/>
    <w:rsid w:val="00AD2391"/>
    <w:rsid w:val="00AE2899"/>
    <w:rsid w:val="00AE65E2"/>
    <w:rsid w:val="00AF1460"/>
    <w:rsid w:val="00B15449"/>
    <w:rsid w:val="00B33876"/>
    <w:rsid w:val="00B552B2"/>
    <w:rsid w:val="00B66805"/>
    <w:rsid w:val="00B93086"/>
    <w:rsid w:val="00B957B9"/>
    <w:rsid w:val="00BA19ED"/>
    <w:rsid w:val="00BA4B8D"/>
    <w:rsid w:val="00BB1CA2"/>
    <w:rsid w:val="00BC0F7D"/>
    <w:rsid w:val="00BD7D31"/>
    <w:rsid w:val="00BE3255"/>
    <w:rsid w:val="00BF128E"/>
    <w:rsid w:val="00BF266A"/>
    <w:rsid w:val="00BF6CCF"/>
    <w:rsid w:val="00C074DD"/>
    <w:rsid w:val="00C07DF8"/>
    <w:rsid w:val="00C07ED6"/>
    <w:rsid w:val="00C1496A"/>
    <w:rsid w:val="00C32921"/>
    <w:rsid w:val="00C33079"/>
    <w:rsid w:val="00C45231"/>
    <w:rsid w:val="00C46785"/>
    <w:rsid w:val="00C551FF"/>
    <w:rsid w:val="00C5523F"/>
    <w:rsid w:val="00C62A19"/>
    <w:rsid w:val="00C7200B"/>
    <w:rsid w:val="00C72833"/>
    <w:rsid w:val="00C7798B"/>
    <w:rsid w:val="00C80F1D"/>
    <w:rsid w:val="00C91962"/>
    <w:rsid w:val="00C93F40"/>
    <w:rsid w:val="00CA3D0C"/>
    <w:rsid w:val="00CB20F9"/>
    <w:rsid w:val="00CB517A"/>
    <w:rsid w:val="00CC1AB1"/>
    <w:rsid w:val="00CC2C24"/>
    <w:rsid w:val="00CC53BE"/>
    <w:rsid w:val="00CD00A8"/>
    <w:rsid w:val="00D0126E"/>
    <w:rsid w:val="00D13B4C"/>
    <w:rsid w:val="00D2039F"/>
    <w:rsid w:val="00D27B5B"/>
    <w:rsid w:val="00D54335"/>
    <w:rsid w:val="00D57972"/>
    <w:rsid w:val="00D57C17"/>
    <w:rsid w:val="00D675A9"/>
    <w:rsid w:val="00D738D6"/>
    <w:rsid w:val="00D755EB"/>
    <w:rsid w:val="00D76048"/>
    <w:rsid w:val="00D80570"/>
    <w:rsid w:val="00D82E6F"/>
    <w:rsid w:val="00D87E00"/>
    <w:rsid w:val="00D9134D"/>
    <w:rsid w:val="00D91A26"/>
    <w:rsid w:val="00D9349F"/>
    <w:rsid w:val="00D95228"/>
    <w:rsid w:val="00DA1853"/>
    <w:rsid w:val="00DA7A03"/>
    <w:rsid w:val="00DB1818"/>
    <w:rsid w:val="00DB4AA0"/>
    <w:rsid w:val="00DC309B"/>
    <w:rsid w:val="00DC4DA2"/>
    <w:rsid w:val="00DD4A18"/>
    <w:rsid w:val="00DD4C17"/>
    <w:rsid w:val="00DD74A5"/>
    <w:rsid w:val="00DE03A1"/>
    <w:rsid w:val="00DE5DF6"/>
    <w:rsid w:val="00DF2B1F"/>
    <w:rsid w:val="00DF62CD"/>
    <w:rsid w:val="00DF63D3"/>
    <w:rsid w:val="00E16509"/>
    <w:rsid w:val="00E2656D"/>
    <w:rsid w:val="00E34F1B"/>
    <w:rsid w:val="00E4027D"/>
    <w:rsid w:val="00E44582"/>
    <w:rsid w:val="00E45541"/>
    <w:rsid w:val="00E46E0F"/>
    <w:rsid w:val="00E63A81"/>
    <w:rsid w:val="00E76DC2"/>
    <w:rsid w:val="00E771E6"/>
    <w:rsid w:val="00E77645"/>
    <w:rsid w:val="00E915D1"/>
    <w:rsid w:val="00EA15B0"/>
    <w:rsid w:val="00EA5EA7"/>
    <w:rsid w:val="00EA643B"/>
    <w:rsid w:val="00EB04F3"/>
    <w:rsid w:val="00EB2CED"/>
    <w:rsid w:val="00EC0FBE"/>
    <w:rsid w:val="00EC4A25"/>
    <w:rsid w:val="00EC60AB"/>
    <w:rsid w:val="00EE5204"/>
    <w:rsid w:val="00EF4B7E"/>
    <w:rsid w:val="00EF608C"/>
    <w:rsid w:val="00F01457"/>
    <w:rsid w:val="00F025A2"/>
    <w:rsid w:val="00F04712"/>
    <w:rsid w:val="00F13360"/>
    <w:rsid w:val="00F22EC7"/>
    <w:rsid w:val="00F23E3E"/>
    <w:rsid w:val="00F242AA"/>
    <w:rsid w:val="00F307EF"/>
    <w:rsid w:val="00F31221"/>
    <w:rsid w:val="00F325C8"/>
    <w:rsid w:val="00F3628E"/>
    <w:rsid w:val="00F462ED"/>
    <w:rsid w:val="00F54A0D"/>
    <w:rsid w:val="00F5607B"/>
    <w:rsid w:val="00F653B8"/>
    <w:rsid w:val="00F676D1"/>
    <w:rsid w:val="00F9008D"/>
    <w:rsid w:val="00F901EA"/>
    <w:rsid w:val="00F91448"/>
    <w:rsid w:val="00F96A55"/>
    <w:rsid w:val="00FA1266"/>
    <w:rsid w:val="00FB25F2"/>
    <w:rsid w:val="00FB2968"/>
    <w:rsid w:val="00FB6A5B"/>
    <w:rsid w:val="00FC1192"/>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19955515-CA1F-46F7-81CE-97F33EA64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AD2391"/>
    <w:pPr>
      <w:ind w:left="1985" w:hanging="1985"/>
      <w:outlineLvl w:val="9"/>
    </w:pPr>
    <w:rPr>
      <w:sz w:val="20"/>
    </w:rPr>
  </w:style>
  <w:style w:type="paragraph" w:styleId="TOC9">
    <w:name w:val="toc 9"/>
    <w:basedOn w:val="TOC8"/>
    <w:uiPriority w:val="39"/>
    <w:rsid w:val="00AD2391"/>
    <w:pPr>
      <w:ind w:left="1418" w:hanging="1418"/>
    </w:pPr>
  </w:style>
  <w:style w:type="paragraph" w:styleId="TOC8">
    <w:name w:val="toc 8"/>
    <w:basedOn w:val="TOC1"/>
    <w:uiPriority w:val="39"/>
    <w:rsid w:val="00AD2391"/>
    <w:pPr>
      <w:spacing w:before="180"/>
      <w:ind w:left="2693" w:hanging="2693"/>
    </w:pPr>
    <w:rPr>
      <w:b/>
    </w:rPr>
  </w:style>
  <w:style w:type="paragraph" w:styleId="TOC1">
    <w:name w:val="toc 1"/>
    <w:uiPriority w:val="39"/>
    <w:rsid w:val="00AD23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AD2391"/>
    <w:pPr>
      <w:keepLines/>
      <w:tabs>
        <w:tab w:val="center" w:pos="4536"/>
        <w:tab w:val="right" w:pos="9072"/>
      </w:tabs>
    </w:pPr>
    <w:rPr>
      <w:noProof/>
    </w:rPr>
  </w:style>
  <w:style w:type="character" w:customStyle="1" w:styleId="ZGSM">
    <w:name w:val="ZGSM"/>
    <w:rsid w:val="00AD2391"/>
  </w:style>
  <w:style w:type="paragraph" w:styleId="List2">
    <w:name w:val="List 2"/>
    <w:basedOn w:val="Normal"/>
    <w:semiHidden/>
    <w:unhideWhenUsed/>
    <w:rsid w:val="009178CB"/>
    <w:pPr>
      <w:ind w:left="566" w:hanging="283"/>
      <w:contextualSpacing/>
    </w:pPr>
  </w:style>
  <w:style w:type="paragraph" w:customStyle="1" w:styleId="ZD">
    <w:name w:val="ZD"/>
    <w:rsid w:val="00AD2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D2391"/>
    <w:pPr>
      <w:ind w:left="1701" w:hanging="1701"/>
    </w:pPr>
  </w:style>
  <w:style w:type="paragraph" w:styleId="TOC4">
    <w:name w:val="toc 4"/>
    <w:basedOn w:val="TOC3"/>
    <w:uiPriority w:val="39"/>
    <w:rsid w:val="00AD2391"/>
    <w:pPr>
      <w:ind w:left="1418" w:hanging="1418"/>
    </w:pPr>
  </w:style>
  <w:style w:type="paragraph" w:styleId="TOC3">
    <w:name w:val="toc 3"/>
    <w:basedOn w:val="TOC2"/>
    <w:uiPriority w:val="39"/>
    <w:rsid w:val="00AD2391"/>
    <w:pPr>
      <w:ind w:left="1134" w:hanging="1134"/>
    </w:pPr>
  </w:style>
  <w:style w:type="paragraph" w:styleId="TOC2">
    <w:name w:val="toc 2"/>
    <w:basedOn w:val="TOC1"/>
    <w:uiPriority w:val="39"/>
    <w:rsid w:val="00AD2391"/>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AD2391"/>
    <w:pPr>
      <w:outlineLvl w:val="9"/>
    </w:pPr>
  </w:style>
  <w:style w:type="paragraph" w:customStyle="1" w:styleId="NF">
    <w:name w:val="NF"/>
    <w:basedOn w:val="NO"/>
    <w:rsid w:val="00AD2391"/>
    <w:pPr>
      <w:keepNext/>
      <w:spacing w:after="0"/>
    </w:pPr>
    <w:rPr>
      <w:rFonts w:ascii="Arial" w:hAnsi="Arial"/>
      <w:sz w:val="18"/>
    </w:rPr>
  </w:style>
  <w:style w:type="paragraph" w:customStyle="1" w:styleId="NO">
    <w:name w:val="NO"/>
    <w:basedOn w:val="Normal"/>
    <w:link w:val="NOZchn"/>
    <w:rsid w:val="00AD2391"/>
    <w:pPr>
      <w:keepLines/>
      <w:ind w:left="1135" w:hanging="851"/>
    </w:pPr>
  </w:style>
  <w:style w:type="character" w:customStyle="1" w:styleId="NOZchn">
    <w:name w:val="NO Zchn"/>
    <w:link w:val="NO"/>
    <w:rsid w:val="00E2656D"/>
    <w:rPr>
      <w:rFonts w:eastAsia="Times New Roman"/>
    </w:rPr>
  </w:style>
  <w:style w:type="paragraph" w:customStyle="1" w:styleId="PL">
    <w:name w:val="PL"/>
    <w:rsid w:val="00AD2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391"/>
    <w:pPr>
      <w:jc w:val="right"/>
    </w:pPr>
  </w:style>
  <w:style w:type="paragraph" w:customStyle="1" w:styleId="TAL">
    <w:name w:val="TAL"/>
    <w:basedOn w:val="Normal"/>
    <w:link w:val="TALChar"/>
    <w:rsid w:val="00AD2391"/>
    <w:pPr>
      <w:keepNext/>
      <w:keepLines/>
      <w:spacing w:after="0"/>
    </w:pPr>
    <w:rPr>
      <w:rFonts w:ascii="Arial" w:hAnsi="Arial"/>
      <w:sz w:val="18"/>
    </w:rPr>
  </w:style>
  <w:style w:type="character" w:customStyle="1" w:styleId="TALChar">
    <w:name w:val="TAL Char"/>
    <w:link w:val="TAL"/>
    <w:rsid w:val="00652F3C"/>
    <w:rPr>
      <w:rFonts w:ascii="Arial" w:eastAsia="Times New Roman" w:hAnsi="Arial"/>
      <w:sz w:val="18"/>
    </w:rPr>
  </w:style>
  <w:style w:type="paragraph" w:customStyle="1" w:styleId="TAH">
    <w:name w:val="TAH"/>
    <w:basedOn w:val="TAC"/>
    <w:link w:val="TAHCar"/>
    <w:rsid w:val="00AD2391"/>
    <w:rPr>
      <w:b/>
    </w:rPr>
  </w:style>
  <w:style w:type="paragraph" w:customStyle="1" w:styleId="TAC">
    <w:name w:val="TAC"/>
    <w:basedOn w:val="TAL"/>
    <w:rsid w:val="00AD2391"/>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D23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AD2391"/>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AD2391"/>
    <w:pPr>
      <w:spacing w:after="0"/>
    </w:pPr>
  </w:style>
  <w:style w:type="paragraph" w:customStyle="1" w:styleId="NW">
    <w:name w:val="NW"/>
    <w:basedOn w:val="NO"/>
    <w:rsid w:val="00AD2391"/>
    <w:pPr>
      <w:spacing w:after="0"/>
    </w:pPr>
  </w:style>
  <w:style w:type="paragraph" w:customStyle="1" w:styleId="EW">
    <w:name w:val="EW"/>
    <w:basedOn w:val="EX"/>
    <w:rsid w:val="00AD2391"/>
    <w:pPr>
      <w:spacing w:after="0"/>
    </w:pPr>
  </w:style>
  <w:style w:type="paragraph" w:customStyle="1" w:styleId="B1">
    <w:name w:val="B1"/>
    <w:basedOn w:val="List"/>
    <w:link w:val="B1Char"/>
    <w:rsid w:val="00AD2391"/>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AD2391"/>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AD2391"/>
    <w:pPr>
      <w:ind w:left="1418" w:hanging="1134"/>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qFormat/>
    <w:rsid w:val="00AD2391"/>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D2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391"/>
    <w:pPr>
      <w:ind w:left="851" w:hanging="851"/>
    </w:pPr>
  </w:style>
  <w:style w:type="paragraph" w:customStyle="1" w:styleId="ZH">
    <w:name w:val="ZH"/>
    <w:rsid w:val="00AD2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D2391"/>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D2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D2391"/>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AD2391"/>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AD2391"/>
    <w:pPr>
      <w:ind w:left="1418" w:hanging="284"/>
      <w:contextualSpacing w:val="0"/>
    </w:pPr>
  </w:style>
  <w:style w:type="paragraph" w:customStyle="1" w:styleId="B5">
    <w:name w:val="B5"/>
    <w:basedOn w:val="List5"/>
    <w:rsid w:val="00AD2391"/>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AD2391"/>
    <w:pPr>
      <w:framePr w:hRule="auto" w:wrap="notBeside" w:y="852"/>
    </w:pPr>
    <w:rPr>
      <w:i w:val="0"/>
      <w:sz w:val="40"/>
    </w:rPr>
  </w:style>
  <w:style w:type="paragraph" w:customStyle="1" w:styleId="ZV">
    <w:name w:val="ZV"/>
    <w:basedOn w:val="ZU"/>
    <w:rsid w:val="00AD2391"/>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D2391"/>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customStyle="1" w:styleId="EndnoteTextChar">
    <w:name w:val="Endnote Text Char"/>
    <w:basedOn w:val="DefaultParagraphFont"/>
    <w:semiHidden/>
    <w:rsid w:val="009178CB"/>
    <w:rPr>
      <w:lang w:eastAsia="en-US"/>
    </w:rPr>
  </w:style>
  <w:style w:type="character" w:customStyle="1" w:styleId="FootnoteTextChar">
    <w:name w:val="Footnote Text Char"/>
    <w:basedOn w:val="DefaultParagraphFont"/>
    <w:semiHidden/>
    <w:rsid w:val="009178CB"/>
    <w:rPr>
      <w:lang w:eastAsia="en-US"/>
    </w:rPr>
  </w:style>
  <w:style w:type="character" w:customStyle="1" w:styleId="HTMLAddressChar">
    <w:name w:val="HTML Address Char"/>
    <w:basedOn w:val="DefaultParagraphFont"/>
    <w:semiHidden/>
    <w:rsid w:val="009178CB"/>
    <w:rPr>
      <w:i/>
      <w:iCs/>
      <w:lang w:eastAsia="en-US"/>
    </w:rPr>
  </w:style>
  <w:style w:type="character" w:customStyle="1" w:styleId="HTMLPreformattedChar">
    <w:name w:val="HTML Preformatted Char"/>
    <w:basedOn w:val="DefaultParagraphFont"/>
    <w:semiHidden/>
    <w:rsid w:val="009178CB"/>
    <w:rPr>
      <w:rFonts w:ascii="Consolas" w:hAnsi="Consolas"/>
      <w:lang w:eastAsia="en-US"/>
    </w:rPr>
  </w:style>
  <w:style w:type="character" w:customStyle="1" w:styleId="IntenseQuoteChar">
    <w:name w:val="Intense Quote Char"/>
    <w:basedOn w:val="DefaultParagraphFont"/>
    <w:uiPriority w:val="30"/>
    <w:rsid w:val="009178CB"/>
    <w:rPr>
      <w:i/>
      <w:iCs/>
      <w:color w:val="4472C4" w:themeColor="accent1"/>
      <w:lang w:eastAsia="en-US"/>
    </w:rPr>
  </w:style>
  <w:style w:type="character" w:customStyle="1" w:styleId="MacroTextChar">
    <w:name w:val="Macro Text Char"/>
    <w:basedOn w:val="DefaultParagraphFont"/>
    <w:semiHidden/>
    <w:rsid w:val="009178CB"/>
    <w:rPr>
      <w:rFonts w:ascii="Consolas" w:hAnsi="Consolas"/>
      <w:lang w:eastAsia="en-US"/>
    </w:rPr>
  </w:style>
  <w:style w:type="character" w:customStyle="1" w:styleId="MessageHeaderChar">
    <w:name w:val="Message Header Char"/>
    <w:basedOn w:val="DefaultParagraphFont"/>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9178CB"/>
    <w:rPr>
      <w:lang w:eastAsia="en-US"/>
    </w:rPr>
  </w:style>
  <w:style w:type="character" w:customStyle="1" w:styleId="PlainTextChar">
    <w:name w:val="Plain Text Char"/>
    <w:basedOn w:val="DefaultParagraphFont"/>
    <w:semiHidden/>
    <w:rsid w:val="009178CB"/>
    <w:rPr>
      <w:rFonts w:ascii="Consolas" w:hAnsi="Consolas"/>
      <w:sz w:val="21"/>
      <w:szCs w:val="21"/>
      <w:lang w:eastAsia="en-US"/>
    </w:rPr>
  </w:style>
  <w:style w:type="character" w:customStyle="1" w:styleId="QuoteChar">
    <w:name w:val="Quote Char"/>
    <w:basedOn w:val="DefaultParagraphFont"/>
    <w:uiPriority w:val="29"/>
    <w:rsid w:val="009178CB"/>
    <w:rPr>
      <w:i/>
      <w:iCs/>
      <w:color w:val="404040" w:themeColor="text1" w:themeTint="BF"/>
      <w:lang w:eastAsia="en-US"/>
    </w:rPr>
  </w:style>
  <w:style w:type="character" w:customStyle="1" w:styleId="SalutationChar">
    <w:name w:val="Salutation Char"/>
    <w:basedOn w:val="DefaultParagraphFont"/>
    <w:semiHidden/>
    <w:rsid w:val="009178CB"/>
    <w:rPr>
      <w:lang w:eastAsia="en-US"/>
    </w:rPr>
  </w:style>
  <w:style w:type="character" w:customStyle="1" w:styleId="SignatureChar">
    <w:name w:val="Signature Char"/>
    <w:basedOn w:val="DefaultParagraphFont"/>
    <w:semiHidden/>
    <w:rsid w:val="009178CB"/>
    <w:rPr>
      <w:lang w:eastAsia="en-US"/>
    </w:rPr>
  </w:style>
  <w:style w:type="character" w:customStyle="1" w:styleId="SubtitleChar">
    <w:name w:val="Subtitle Char"/>
    <w:basedOn w:val="DefaultParagraphFont"/>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9178CB"/>
    <w:rPr>
      <w:rFonts w:asciiTheme="majorHAnsi" w:eastAsiaTheme="majorEastAsia" w:hAnsiTheme="majorHAnsi" w:cstheme="majorBidi"/>
      <w:spacing w:val="-10"/>
      <w:kern w:val="28"/>
      <w:sz w:val="56"/>
      <w:szCs w:val="56"/>
      <w:lang w:eastAsia="en-US"/>
    </w:rPr>
  </w:style>
  <w:style w:type="character" w:customStyle="1" w:styleId="EXChar">
    <w:name w:val="EX Char"/>
    <w:locked/>
    <w:rsid w:val="006B203D"/>
    <w:rPr>
      <w:lang w:eastAsia="en-US"/>
    </w:rPr>
  </w:style>
  <w:style w:type="character" w:customStyle="1" w:styleId="EditorsNoteCharChar">
    <w:name w:val="Editor's Note Char Char"/>
    <w:rsid w:val="0081433F"/>
    <w:rPr>
      <w:rFonts w:eastAsia="Times New Roman"/>
      <w:color w:val="FF0000"/>
      <w:lang w:val="en-GB" w:eastAsia="ja-JP"/>
    </w:rPr>
  </w:style>
  <w:style w:type="character" w:customStyle="1" w:styleId="B1Char1">
    <w:name w:val="B1 Char1"/>
    <w:rsid w:val="00E34F1B"/>
    <w:rPr>
      <w:rFonts w:ascii="Times New Roman" w:hAnsi="Times New Roman"/>
      <w:lang w:val="x-none" w:eastAsia="en-US"/>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1"/>
    <w:semiHidden/>
    <w:unhideWhenUsed/>
    <w:rsid w:val="00AD2391"/>
    <w:pPr>
      <w:spacing w:after="0"/>
    </w:pPr>
  </w:style>
  <w:style w:type="character" w:customStyle="1" w:styleId="EndnoteTextChar1">
    <w:name w:val="Endnote Text Char1"/>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AD2391"/>
    <w:pPr>
      <w:spacing w:after="0"/>
    </w:pPr>
  </w:style>
  <w:style w:type="character" w:customStyle="1" w:styleId="FootnoteTextChar1">
    <w:name w:val="Footnote Text Char1"/>
    <w:basedOn w:val="DefaultParagraphFont"/>
    <w:link w:val="FootnoteText"/>
    <w:semiHidden/>
    <w:rsid w:val="00AD2391"/>
    <w:rPr>
      <w:rFonts w:eastAsia="Times New Roman"/>
    </w:rPr>
  </w:style>
  <w:style w:type="paragraph" w:styleId="HTMLAddress">
    <w:name w:val="HTML Address"/>
    <w:basedOn w:val="Normal"/>
    <w:link w:val="HTMLAddressChar1"/>
    <w:semiHidden/>
    <w:unhideWhenUsed/>
    <w:rsid w:val="00AD2391"/>
    <w:pPr>
      <w:spacing w:after="0"/>
    </w:pPr>
    <w:rPr>
      <w:i/>
      <w:iCs/>
    </w:rPr>
  </w:style>
  <w:style w:type="character" w:customStyle="1" w:styleId="HTMLAddressChar1">
    <w:name w:val="HTML Address Char1"/>
    <w:basedOn w:val="DefaultParagraphFont"/>
    <w:link w:val="HTMLAddress"/>
    <w:semiHidden/>
    <w:rsid w:val="00AD2391"/>
    <w:rPr>
      <w:rFonts w:eastAsia="Times New Roman"/>
      <w:i/>
      <w:iCs/>
    </w:rPr>
  </w:style>
  <w:style w:type="paragraph" w:styleId="HTMLPreformatted">
    <w:name w:val="HTML Preformatted"/>
    <w:basedOn w:val="Normal"/>
    <w:link w:val="HTMLPreformattedChar1"/>
    <w:semiHidden/>
    <w:unhideWhenUsed/>
    <w:rsid w:val="00AD2391"/>
    <w:pPr>
      <w:spacing w:after="0"/>
    </w:pPr>
    <w:rPr>
      <w:rFonts w:ascii="Consolas" w:hAnsi="Consolas"/>
    </w:rPr>
  </w:style>
  <w:style w:type="character" w:customStyle="1" w:styleId="HTMLPreformattedChar1">
    <w:name w:val="HTML Preformatted Char1"/>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5"/>
      </w:numPr>
      <w:contextualSpacing/>
    </w:pPr>
  </w:style>
  <w:style w:type="paragraph" w:styleId="ListBullet2">
    <w:name w:val="List Bullet 2"/>
    <w:basedOn w:val="Normal"/>
    <w:semiHidden/>
    <w:unhideWhenUsed/>
    <w:rsid w:val="00AD2391"/>
    <w:pPr>
      <w:numPr>
        <w:numId w:val="16"/>
      </w:numPr>
      <w:contextualSpacing/>
    </w:pPr>
  </w:style>
  <w:style w:type="paragraph" w:styleId="ListBullet3">
    <w:name w:val="List Bullet 3"/>
    <w:basedOn w:val="Normal"/>
    <w:semiHidden/>
    <w:unhideWhenUsed/>
    <w:rsid w:val="00AD2391"/>
    <w:pPr>
      <w:numPr>
        <w:numId w:val="17"/>
      </w:numPr>
      <w:contextualSpacing/>
    </w:pPr>
  </w:style>
  <w:style w:type="paragraph" w:styleId="ListBullet4">
    <w:name w:val="List Bullet 4"/>
    <w:basedOn w:val="Normal"/>
    <w:semiHidden/>
    <w:unhideWhenUsed/>
    <w:rsid w:val="00AD2391"/>
    <w:pPr>
      <w:numPr>
        <w:numId w:val="18"/>
      </w:numPr>
      <w:contextualSpacing/>
    </w:pPr>
  </w:style>
  <w:style w:type="paragraph" w:styleId="ListBullet5">
    <w:name w:val="List Bullet 5"/>
    <w:basedOn w:val="Normal"/>
    <w:semiHidden/>
    <w:unhideWhenUsed/>
    <w:rsid w:val="00AD2391"/>
    <w:pPr>
      <w:numPr>
        <w:numId w:val="19"/>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20"/>
      </w:numPr>
      <w:contextualSpacing/>
    </w:pPr>
  </w:style>
  <w:style w:type="paragraph" w:styleId="ListNumber2">
    <w:name w:val="List Number 2"/>
    <w:basedOn w:val="Normal"/>
    <w:semiHidden/>
    <w:unhideWhenUsed/>
    <w:rsid w:val="00AD2391"/>
    <w:pPr>
      <w:numPr>
        <w:numId w:val="21"/>
      </w:numPr>
      <w:contextualSpacing/>
    </w:pPr>
  </w:style>
  <w:style w:type="paragraph" w:styleId="ListNumber3">
    <w:name w:val="List Number 3"/>
    <w:basedOn w:val="Normal"/>
    <w:semiHidden/>
    <w:unhideWhenUsed/>
    <w:rsid w:val="00AD2391"/>
    <w:pPr>
      <w:numPr>
        <w:numId w:val="22"/>
      </w:numPr>
      <w:contextualSpacing/>
    </w:pPr>
  </w:style>
  <w:style w:type="paragraph" w:styleId="ListNumber4">
    <w:name w:val="List Number 4"/>
    <w:basedOn w:val="Normal"/>
    <w:semiHidden/>
    <w:unhideWhenUsed/>
    <w:rsid w:val="00AD2391"/>
    <w:pPr>
      <w:numPr>
        <w:numId w:val="23"/>
      </w:numPr>
      <w:contextualSpacing/>
    </w:pPr>
  </w:style>
  <w:style w:type="paragraph" w:styleId="ListNumber5">
    <w:name w:val="List Number 5"/>
    <w:basedOn w:val="Normal"/>
    <w:semiHidden/>
    <w:unhideWhenUsed/>
    <w:rsid w:val="00AD2391"/>
    <w:pPr>
      <w:numPr>
        <w:numId w:val="24"/>
      </w:numPr>
      <w:contextualSpacing/>
    </w:pPr>
  </w:style>
  <w:style w:type="paragraph" w:styleId="MacroText">
    <w:name w:val="macro"/>
    <w:link w:val="MacroTextChar1"/>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1"/>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1"/>
    <w:semiHidden/>
    <w:unhideWhenUsed/>
    <w:rsid w:val="00AD2391"/>
    <w:pPr>
      <w:spacing w:after="0"/>
    </w:pPr>
  </w:style>
  <w:style w:type="character" w:customStyle="1" w:styleId="NoteHeadingChar1">
    <w:name w:val="Note Heading Char1"/>
    <w:basedOn w:val="DefaultParagraphFont"/>
    <w:link w:val="NoteHeading"/>
    <w:semiHidden/>
    <w:rsid w:val="00AD2391"/>
    <w:rPr>
      <w:rFonts w:eastAsia="Times New Roman"/>
    </w:rPr>
  </w:style>
  <w:style w:type="paragraph" w:styleId="PlainText">
    <w:name w:val="Plain Text"/>
    <w:basedOn w:val="Normal"/>
    <w:link w:val="PlainTextChar1"/>
    <w:semiHidden/>
    <w:unhideWhenUsed/>
    <w:rsid w:val="00AD2391"/>
    <w:pPr>
      <w:spacing w:after="0"/>
    </w:pPr>
    <w:rPr>
      <w:rFonts w:ascii="Consolas" w:hAnsi="Consolas"/>
      <w:sz w:val="21"/>
      <w:szCs w:val="21"/>
    </w:rPr>
  </w:style>
  <w:style w:type="character" w:customStyle="1" w:styleId="PlainTextChar1">
    <w:name w:val="Plain Text Char1"/>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1"/>
    <w:uiPriority w:val="29"/>
    <w:qFormat/>
    <w:rsid w:val="00AD239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1"/>
    <w:semiHidden/>
    <w:unhideWhenUsed/>
    <w:rsid w:val="00AD2391"/>
  </w:style>
  <w:style w:type="character" w:customStyle="1" w:styleId="SalutationChar1">
    <w:name w:val="Salutation Char1"/>
    <w:basedOn w:val="DefaultParagraphFont"/>
    <w:link w:val="Salutation"/>
    <w:semiHidden/>
    <w:rsid w:val="00AD2391"/>
    <w:rPr>
      <w:rFonts w:eastAsia="Times New Roman"/>
    </w:rPr>
  </w:style>
  <w:style w:type="paragraph" w:styleId="Signature">
    <w:name w:val="Signature"/>
    <w:basedOn w:val="Normal"/>
    <w:link w:val="SignatureChar1"/>
    <w:semiHidden/>
    <w:unhideWhenUsed/>
    <w:rsid w:val="00AD2391"/>
    <w:pPr>
      <w:spacing w:after="0"/>
      <w:ind w:left="4252"/>
    </w:pPr>
  </w:style>
  <w:style w:type="character" w:customStyle="1" w:styleId="SignatureChar1">
    <w:name w:val="Signature Char1"/>
    <w:basedOn w:val="DefaultParagraphFont"/>
    <w:link w:val="Signature"/>
    <w:semiHidden/>
    <w:rsid w:val="00AD2391"/>
    <w:rPr>
      <w:rFonts w:eastAsia="Times New Roman"/>
    </w:rPr>
  </w:style>
  <w:style w:type="paragraph" w:styleId="Subtitle">
    <w:name w:val="Subtitle"/>
    <w:basedOn w:val="Normal"/>
    <w:next w:val="Normal"/>
    <w:link w:val="SubtitleChar1"/>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1"/>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11.bin"/><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1.vsd"/><Relationship Id="rId63" Type="http://schemas.openxmlformats.org/officeDocument/2006/relationships/oleObject" Target="embeddings/Microsoft_Visio_2003-2010_Drawing4.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2.vsdx"/><Relationship Id="rId112" Type="http://schemas.openxmlformats.org/officeDocument/2006/relationships/image" Target="media/image51.emf"/><Relationship Id="rId133"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oleObject" Target="embeddings/oleObject9.bin"/><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6.vsdx"/><Relationship Id="rId53" Type="http://schemas.openxmlformats.org/officeDocument/2006/relationships/oleObject" Target="embeddings/oleObject6.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8.vsdx"/><Relationship Id="rId102" Type="http://schemas.openxmlformats.org/officeDocument/2006/relationships/image" Target="media/image46.emf"/><Relationship Id="rId123" Type="http://schemas.openxmlformats.org/officeDocument/2006/relationships/hyperlink" Target="file:///C:\Meetings\SAWG2\Specs\_Temp\23700-71\TSGS2_149E_Electronic_2022-02\Docs\S2-2201015.zip" TargetMode="External"/><Relationship Id="rId128" Type="http://schemas.openxmlformats.org/officeDocument/2006/relationships/hyperlink" Target="file:///C:\Meetings\SAWG2\Specs\_Temp\23700-71\TSGS2_149E_Electronic_2022-02\Docs\S2-2201015.zip" TargetMode="Externa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5.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oleObject" Target="embeddings/oleObject3.bin"/><Relationship Id="rId30" Type="http://schemas.openxmlformats.org/officeDocument/2006/relationships/image" Target="media/image10.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8.bin"/><Relationship Id="rId77" Type="http://schemas.openxmlformats.org/officeDocument/2006/relationships/package" Target="embeddings/Microsoft_Visio_Drawing17.vsdx"/><Relationship Id="rId100" Type="http://schemas.openxmlformats.org/officeDocument/2006/relationships/image" Target="media/image45.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6.vsd"/><Relationship Id="rId118" Type="http://schemas.openxmlformats.org/officeDocument/2006/relationships/hyperlink" Target="file:///C:\Meetings\SAWG2\Specs\_Temp\23700-71\TSGS2_149E_Electronic_2022-02\Docs\S2-2201587.zip" TargetMode="External"/><Relationship Id="rId126" Type="http://schemas.openxmlformats.org/officeDocument/2006/relationships/hyperlink" Target="file:///C:\Meetings\SAWG2\Specs\_Temp\23700-71\TSGS2_149E_Electronic_2022-02\Docs\S2-2201015.zip" TargetMode="External"/><Relationship Id="rId13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oleObject" Target="embeddings/oleObject5.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1.vsdx"/><Relationship Id="rId93" Type="http://schemas.openxmlformats.org/officeDocument/2006/relationships/package" Target="embeddings/Microsoft_Visio_Drawing24.vsdx"/><Relationship Id="rId98" Type="http://schemas.openxmlformats.org/officeDocument/2006/relationships/image" Target="media/image44.emf"/><Relationship Id="rId121" Type="http://schemas.openxmlformats.org/officeDocument/2006/relationships/hyperlink" Target="file:///C:\Meetings\SAWG2\Specs\_Temp\23700-71\TSGS2_149E_Electronic_2022-02\Docs\S2-2201015.zip"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package" Target="embeddings/Microsoft_Visio_Drawing4.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0.vsdx"/><Relationship Id="rId67" Type="http://schemas.openxmlformats.org/officeDocument/2006/relationships/package" Target="embeddings/Microsoft_Visio_Drawing13.vsdx"/><Relationship Id="rId103" Type="http://schemas.openxmlformats.org/officeDocument/2006/relationships/package" Target="embeddings/Microsoft_Visio_Drawing29.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hyperlink" Target="file:///C:\Meetings\SAWG2\Specs\_Temp\23700-71\TSGS2_149E_Electronic_2022-02\Docs\S2-2201015.zip" TargetMode="External"/><Relationship Id="rId129" Type="http://schemas.openxmlformats.org/officeDocument/2006/relationships/hyperlink" Target="file:///C:\Meetings\SAWG2\Specs\_Temp\23700-71\TSGS2_149E_Electronic_2022-02\Docs\S2-2201015.zip" TargetMode="External"/><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9.emf"/><Relationship Id="rId91" Type="http://schemas.openxmlformats.org/officeDocument/2006/relationships/package" Target="embeddings/Microsoft_Visio_Drawing23.vsdx"/><Relationship Id="rId96" Type="http://schemas.openxmlformats.org/officeDocument/2006/relationships/image" Target="media/image43.emf"/><Relationship Id="rId111" Type="http://schemas.openxmlformats.org/officeDocument/2006/relationships/package" Target="embeddings/Microsoft_Visio_Drawing31.vsdx"/><Relationship Id="rId132"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2.vsd"/><Relationship Id="rId57" Type="http://schemas.openxmlformats.org/officeDocument/2006/relationships/oleObject" Target="embeddings/oleObject7.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hyperlink" Target="file:///C:\Meetings\SAWG2\Specs\_Temp\23700-71\TSGS2_149E_Electronic_2022-02\Docs\S2-2201015.zip" TargetMode="External"/><Relationship Id="rId127" Type="http://schemas.openxmlformats.org/officeDocument/2006/relationships/hyperlink" Target="file:///C:\Meetings\SAWG2\Specs\_Temp\23700-71\TSGS2_149E_Electronic_2022-02\Docs\S2-2201015.zip" TargetMode="Externa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2.vsdx"/><Relationship Id="rId73" Type="http://schemas.openxmlformats.org/officeDocument/2006/relationships/package" Target="embeddings/Microsoft_Visio_Drawing15.vsdx"/><Relationship Id="rId78" Type="http://schemas.openxmlformats.org/officeDocument/2006/relationships/image" Target="media/image34.emf"/><Relationship Id="rId81" Type="http://schemas.openxmlformats.org/officeDocument/2006/relationships/package" Target="embeddings/Microsoft_Visio_Drawing19.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yperlink" Target="file:///C:\Meetings\SAWG2\Specs\_Temp\23700-71\TSGS2_149E_Electronic_2022-02\Docs\S2-2201015.zip" TargetMode="External"/><Relationship Id="rId130" Type="http://schemas.openxmlformats.org/officeDocument/2006/relationships/hyperlink" Target="file:///C:\Meetings\SAWG2\Specs\_Temp\23700-71\TSGS2_149E_Electronic_2022-02\Docs\S2-2201015.zip" TargetMode="External"/><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oleObject" Target="embeddings/oleObject10.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3.vsd"/><Relationship Id="rId76" Type="http://schemas.openxmlformats.org/officeDocument/2006/relationships/image" Target="media/image33.emf"/><Relationship Id="rId97" Type="http://schemas.openxmlformats.org/officeDocument/2006/relationships/package" Target="embeddings/Microsoft_Visio_Drawing26.vsdx"/><Relationship Id="rId104" Type="http://schemas.openxmlformats.org/officeDocument/2006/relationships/image" Target="media/image47.emf"/><Relationship Id="rId120" Type="http://schemas.openxmlformats.org/officeDocument/2006/relationships/hyperlink" Target="file:///C:\Meetings\SAWG2\Specs\_Temp\23700-71\TSGS2_149E_Electronic_2022-02\Docs\S2-2201587.zip" TargetMode="External"/><Relationship Id="rId125" Type="http://schemas.openxmlformats.org/officeDocument/2006/relationships/hyperlink" Target="file:///C:\Meetings\SAWG2\Specs\_Temp\23700-71\TSGS2_149E_Electronic_2022-02\Docs\S2-2201015.zip" TargetMode="External"/><Relationship Id="rId7" Type="http://schemas.openxmlformats.org/officeDocument/2006/relationships/styles" Target="styles.xml"/><Relationship Id="rId71" Type="http://schemas.openxmlformats.org/officeDocument/2006/relationships/package" Target="embeddings/Microsoft_Visio_Drawing14.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4.bin"/><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image" Target="media/image50.emf"/><Relationship Id="rId115" Type="http://schemas.openxmlformats.org/officeDocument/2006/relationships/oleObject" Target="embeddings/Microsoft_Visio_2003-2010_Drawing7.vsd"/><Relationship Id="rId131" Type="http://schemas.openxmlformats.org/officeDocument/2006/relationships/hyperlink" Target="file:///C:\Meetings\SAWG2\Specs\_Temp\23700-71\TSGS2_149E_Electronic_2022-02\Docs\S2-2201015.zip" TargetMode="External"/><Relationship Id="rId136" Type="http://schemas.openxmlformats.org/officeDocument/2006/relationships/theme" Target="theme/theme1.xml"/><Relationship Id="rId61" Type="http://schemas.openxmlformats.org/officeDocument/2006/relationships/package" Target="embeddings/Microsoft_Visio_Drawing11.vsdx"/><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17F94A-513D-4580-ADD0-162DBC41B1EB}">
  <ds:schemaRefs>
    <ds:schemaRef ds:uri="http://schemas.openxmlformats.org/officeDocument/2006/bibliography"/>
  </ds:schemaRefs>
</ds:datastoreItem>
</file>

<file path=customXml/itemProps2.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32084</Words>
  <Characters>166243</Characters>
  <Application>Microsoft Office Word</Application>
  <DocSecurity>0</DocSecurity>
  <Lines>3347</Lines>
  <Paragraphs>1810</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196561</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23.247_CR0107R1_(Rel-17)_5MBS</cp:lastModifiedBy>
  <cp:revision>2</cp:revision>
  <cp:lastPrinted>2019-02-25T22:05:00Z</cp:lastPrinted>
  <dcterms:created xsi:type="dcterms:W3CDTF">2022-05-26T16:38:00Z</dcterms:created>
  <dcterms:modified xsi:type="dcterms:W3CDTF">2022-05-26T16:38:00Z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