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5AF2EEEF"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V0.</w:t>
            </w:r>
            <w:r w:rsidR="0020249C">
              <w:t>4</w:t>
            </w:r>
            <w:r>
              <w:t xml:space="preserve">.0 </w:t>
            </w:r>
            <w:r>
              <w:rPr>
                <w:sz w:val="32"/>
              </w:rPr>
              <w:t>(202</w:t>
            </w:r>
            <w:r>
              <w:rPr>
                <w:rFonts w:eastAsia="SimSun" w:hint="eastAsia"/>
                <w:sz w:val="32"/>
                <w:lang w:val="en-US" w:eastAsia="zh-CN"/>
              </w:rPr>
              <w:t>4</w:t>
            </w:r>
            <w:r>
              <w:rPr>
                <w:sz w:val="32"/>
              </w:rPr>
              <w:t>-</w:t>
            </w:r>
            <w:r w:rsidR="0020249C">
              <w:rPr>
                <w:rFonts w:eastAsia="SimSun" w:hint="eastAsia"/>
                <w:sz w:val="32"/>
                <w:lang w:val="en-US" w:eastAsia="zh-CN"/>
              </w:rPr>
              <w:t>0</w:t>
            </w:r>
            <w:r w:rsidR="008D69BE">
              <w:rPr>
                <w:rFonts w:eastAsia="SimSun"/>
                <w:sz w:val="32"/>
                <w:lang w:val="en-US" w:eastAsia="zh-CN"/>
              </w:rPr>
              <w:t>6</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8" o:title=""/>
                </v:shape>
                <o:OLEObject Type="Embed" ProgID="Word.Picture.8" ShapeID="_x0000_i1025" DrawAspect="Content" ObjectID="_1779172845"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35pt;height:75.15pt" o:ole="">
                  <v:imagedata r:id="rId10" o:title=""/>
                </v:shape>
                <o:OLEObject Type="Embed" ProgID="Word.Picture.8" ShapeID="_x0000_i1026" DrawAspect="Content" ObjectID="_1779172846"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Default="00EF0780">
            <w:pPr>
              <w:pStyle w:val="FP"/>
              <w:ind w:left="2835" w:right="2835"/>
              <w:jc w:val="center"/>
              <w:rPr>
                <w:rFonts w:ascii="Arial" w:hAnsi="Arial"/>
                <w:sz w:val="18"/>
              </w:rPr>
            </w:pPr>
            <w:r>
              <w:rPr>
                <w:rFonts w:ascii="Arial" w:hAnsi="Arial"/>
                <w:sz w:val="18"/>
              </w:rPr>
              <w:t>650 Route des Lucioles - Sophia Antipolis</w:t>
            </w:r>
          </w:p>
          <w:p w14:paraId="03A5E6CD" w14:textId="77777777" w:rsidR="00247453" w:rsidRDefault="00EF0780">
            <w:pPr>
              <w:pStyle w:val="FP"/>
              <w:ind w:left="2835" w:right="2835"/>
              <w:jc w:val="center"/>
              <w:rPr>
                <w:rFonts w:ascii="Arial" w:hAnsi="Arial"/>
                <w:sz w:val="18"/>
              </w:rPr>
            </w:pPr>
            <w:r>
              <w:rPr>
                <w:rFonts w:ascii="Arial" w:hAnsi="Arial"/>
                <w:sz w:val="18"/>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48BFA5F3" w14:textId="6D39FA90" w:rsidR="00544CC8" w:rsidRDefault="004C60C9">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544CC8">
        <w:t>Foreword</w:t>
      </w:r>
      <w:r w:rsidR="00544CC8">
        <w:tab/>
      </w:r>
      <w:r w:rsidR="00544CC8">
        <w:fldChar w:fldCharType="begin" w:fldLock="1"/>
      </w:r>
      <w:r w:rsidR="00544CC8">
        <w:instrText xml:space="preserve"> PAGEREF _Toc168559717 \h </w:instrText>
      </w:r>
      <w:r w:rsidR="00544CC8">
        <w:fldChar w:fldCharType="separate"/>
      </w:r>
      <w:r w:rsidR="00544CC8">
        <w:t>8</w:t>
      </w:r>
      <w:r w:rsidR="00544CC8">
        <w:fldChar w:fldCharType="end"/>
      </w:r>
    </w:p>
    <w:p w14:paraId="7B4E2E38" w14:textId="3D72CE2F" w:rsidR="00544CC8" w:rsidRDefault="00544CC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_Toc168559718 \h </w:instrText>
      </w:r>
      <w:r>
        <w:fldChar w:fldCharType="separate"/>
      </w:r>
      <w:r>
        <w:t>10</w:t>
      </w:r>
      <w:r>
        <w:fldChar w:fldCharType="end"/>
      </w:r>
    </w:p>
    <w:p w14:paraId="01501D79" w14:textId="142B82A3" w:rsidR="00544CC8" w:rsidRDefault="00544CC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_Toc168559719 \h </w:instrText>
      </w:r>
      <w:r>
        <w:fldChar w:fldCharType="separate"/>
      </w:r>
      <w:r>
        <w:t>10</w:t>
      </w:r>
      <w:r>
        <w:fldChar w:fldCharType="end"/>
      </w:r>
    </w:p>
    <w:p w14:paraId="798759A2" w14:textId="70B58BF3" w:rsidR="00544CC8" w:rsidRDefault="00544CC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_Toc168559720 \h </w:instrText>
      </w:r>
      <w:r>
        <w:fldChar w:fldCharType="separate"/>
      </w:r>
      <w:r>
        <w:t>10</w:t>
      </w:r>
      <w:r>
        <w:fldChar w:fldCharType="end"/>
      </w:r>
    </w:p>
    <w:p w14:paraId="5886A246" w14:textId="65F6C9E5" w:rsidR="00544CC8" w:rsidRDefault="00544CC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_Toc168559721 \h </w:instrText>
      </w:r>
      <w:r>
        <w:fldChar w:fldCharType="separate"/>
      </w:r>
      <w:r>
        <w:t>10</w:t>
      </w:r>
      <w:r>
        <w:fldChar w:fldCharType="end"/>
      </w:r>
    </w:p>
    <w:p w14:paraId="400C3790" w14:textId="3F47F474" w:rsidR="00544CC8" w:rsidRDefault="00544CC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_Toc168559722 \h </w:instrText>
      </w:r>
      <w:r>
        <w:fldChar w:fldCharType="separate"/>
      </w:r>
      <w:r>
        <w:t>11</w:t>
      </w:r>
      <w:r>
        <w:fldChar w:fldCharType="end"/>
      </w:r>
    </w:p>
    <w:p w14:paraId="2FBC6AE0" w14:textId="01A78964" w:rsidR="00544CC8" w:rsidRDefault="00544CC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_Toc168559723 \h </w:instrText>
      </w:r>
      <w:r>
        <w:fldChar w:fldCharType="separate"/>
      </w:r>
      <w:r>
        <w:t>11</w:t>
      </w:r>
      <w:r>
        <w:fldChar w:fldCharType="end"/>
      </w:r>
    </w:p>
    <w:p w14:paraId="6A5CEBDD" w14:textId="0C3E5E44" w:rsidR="00544CC8" w:rsidRDefault="00544CC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_Toc168559724 \h </w:instrText>
      </w:r>
      <w:r>
        <w:fldChar w:fldCharType="separate"/>
      </w:r>
      <w:r>
        <w:t>11</w:t>
      </w:r>
      <w:r>
        <w:fldChar w:fldCharType="end"/>
      </w:r>
    </w:p>
    <w:p w14:paraId="09D16AFC" w14:textId="11D42755" w:rsidR="00544CC8" w:rsidRDefault="00544CC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_Toc168559725 \h </w:instrText>
      </w:r>
      <w:r>
        <w:fldChar w:fldCharType="separate"/>
      </w:r>
      <w:r>
        <w:t>12</w:t>
      </w:r>
      <w:r>
        <w:fldChar w:fldCharType="end"/>
      </w:r>
    </w:p>
    <w:p w14:paraId="4201F607" w14:textId="47EA48EC" w:rsidR="00544CC8" w:rsidRDefault="00544CC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_Toc168559726 \h </w:instrText>
      </w:r>
      <w:r>
        <w:fldChar w:fldCharType="separate"/>
      </w:r>
      <w:r>
        <w:t>12</w:t>
      </w:r>
      <w:r>
        <w:fldChar w:fldCharType="end"/>
      </w:r>
    </w:p>
    <w:p w14:paraId="60483206" w14:textId="3C4E8019" w:rsidR="00544CC8" w:rsidRDefault="00544CC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_Toc168559727 \h </w:instrText>
      </w:r>
      <w:r>
        <w:fldChar w:fldCharType="separate"/>
      </w:r>
      <w:r>
        <w:t>12</w:t>
      </w:r>
      <w:r>
        <w:fldChar w:fldCharType="end"/>
      </w:r>
    </w:p>
    <w:p w14:paraId="4CB3F4F5" w14:textId="5345B29B" w:rsidR="00544CC8" w:rsidRDefault="00544CC8">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_Toc168559728 \h </w:instrText>
      </w:r>
      <w:r>
        <w:fldChar w:fldCharType="separate"/>
      </w:r>
      <w:r>
        <w:t>12</w:t>
      </w:r>
      <w:r>
        <w:fldChar w:fldCharType="end"/>
      </w:r>
    </w:p>
    <w:p w14:paraId="2EC9409C" w14:textId="02804BDE" w:rsidR="00544CC8" w:rsidRDefault="00544CC8">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_Toc168559729 \h </w:instrText>
      </w:r>
      <w:r>
        <w:fldChar w:fldCharType="separate"/>
      </w:r>
      <w:r>
        <w:t>12</w:t>
      </w:r>
      <w:r>
        <w:fldChar w:fldCharType="end"/>
      </w:r>
    </w:p>
    <w:p w14:paraId="79C05FD5" w14:textId="3BFBE471"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5.2.1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_Toc168559730 \h </w:instrText>
      </w:r>
      <w:r>
        <w:fldChar w:fldCharType="separate"/>
      </w:r>
      <w:r>
        <w:t>12</w:t>
      </w:r>
      <w:r>
        <w:fldChar w:fldCharType="end"/>
      </w:r>
    </w:p>
    <w:p w14:paraId="6429734D" w14:textId="5444A041" w:rsidR="00544CC8" w:rsidRDefault="00544CC8">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_Toc168559731 \h </w:instrText>
      </w:r>
      <w:r>
        <w:fldChar w:fldCharType="separate"/>
      </w:r>
      <w:r>
        <w:t>13</w:t>
      </w:r>
      <w:r>
        <w:fldChar w:fldCharType="end"/>
      </w:r>
    </w:p>
    <w:p w14:paraId="253933CE" w14:textId="090A47C8"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_Toc168559732 \h </w:instrText>
      </w:r>
      <w:r>
        <w:fldChar w:fldCharType="separate"/>
      </w:r>
      <w:r>
        <w:t>13</w:t>
      </w:r>
      <w:r>
        <w:fldChar w:fldCharType="end"/>
      </w:r>
    </w:p>
    <w:p w14:paraId="1E852FB8" w14:textId="670BEF70" w:rsidR="00544CC8" w:rsidRDefault="00544CC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_Toc168559733 \h </w:instrText>
      </w:r>
      <w:r>
        <w:fldChar w:fldCharType="separate"/>
      </w:r>
      <w:r>
        <w:t>14</w:t>
      </w:r>
      <w:r>
        <w:fldChar w:fldCharType="end"/>
      </w:r>
    </w:p>
    <w:p w14:paraId="76845D10" w14:textId="12061619" w:rsidR="00544CC8" w:rsidRDefault="00544CC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_Toc168559734 \h </w:instrText>
      </w:r>
      <w:r>
        <w:fldChar w:fldCharType="separate"/>
      </w:r>
      <w:r>
        <w:t>14</w:t>
      </w:r>
      <w:r>
        <w:fldChar w:fldCharType="end"/>
      </w:r>
    </w:p>
    <w:p w14:paraId="4EF329FE" w14:textId="23288F36" w:rsidR="00544CC8" w:rsidRDefault="00544CC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AIoT Temporary Identifier Control</w:t>
      </w:r>
      <w:r>
        <w:tab/>
      </w:r>
      <w:r>
        <w:fldChar w:fldCharType="begin" w:fldLock="1"/>
      </w:r>
      <w:r>
        <w:instrText xml:space="preserve"> PAGEREF _Toc168559735 \h </w:instrText>
      </w:r>
      <w:r>
        <w:fldChar w:fldCharType="separate"/>
      </w:r>
      <w:r>
        <w:t>14</w:t>
      </w:r>
      <w:r>
        <w:fldChar w:fldCharType="end"/>
      </w:r>
    </w:p>
    <w:p w14:paraId="619EE6CA" w14:textId="576D23EA" w:rsidR="00544CC8" w:rsidRDefault="00544CC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_Toc168559736 \h </w:instrText>
      </w:r>
      <w:r>
        <w:fldChar w:fldCharType="separate"/>
      </w:r>
      <w:r>
        <w:t>14</w:t>
      </w:r>
      <w:r>
        <w:fldChar w:fldCharType="end"/>
      </w:r>
    </w:p>
    <w:p w14:paraId="2808B458" w14:textId="437D3F25" w:rsidR="00544CC8" w:rsidRDefault="00544CC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_Toc168559737 \h </w:instrText>
      </w:r>
      <w:r>
        <w:fldChar w:fldCharType="separate"/>
      </w:r>
      <w:r>
        <w:t>15</w:t>
      </w:r>
      <w:r>
        <w:fldChar w:fldCharType="end"/>
      </w:r>
    </w:p>
    <w:p w14:paraId="70FB4917" w14:textId="7BB93D95"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_Toc168559738 \h </w:instrText>
      </w:r>
      <w:r>
        <w:fldChar w:fldCharType="separate"/>
      </w:r>
      <w:r>
        <w:t>15</w:t>
      </w:r>
      <w:r>
        <w:fldChar w:fldCharType="end"/>
      </w:r>
    </w:p>
    <w:p w14:paraId="732FEF3D" w14:textId="49011182" w:rsidR="00544CC8" w:rsidRDefault="00544CC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AIoT Device ID with home network, owner and instance identification</w:t>
      </w:r>
      <w:r>
        <w:tab/>
      </w:r>
      <w:r>
        <w:fldChar w:fldCharType="begin" w:fldLock="1"/>
      </w:r>
      <w:r>
        <w:instrText xml:space="preserve"> PAGEREF _Toc168559739 \h </w:instrText>
      </w:r>
      <w:r>
        <w:fldChar w:fldCharType="separate"/>
      </w:r>
      <w:r>
        <w:t>15</w:t>
      </w:r>
      <w:r>
        <w:fldChar w:fldCharType="end"/>
      </w:r>
    </w:p>
    <w:p w14:paraId="10F9E8FB" w14:textId="18F41FA1" w:rsidR="00544CC8" w:rsidRDefault="00544CC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_Toc168559740 \h </w:instrText>
      </w:r>
      <w:r>
        <w:fldChar w:fldCharType="separate"/>
      </w:r>
      <w:r>
        <w:t>15</w:t>
      </w:r>
      <w:r>
        <w:fldChar w:fldCharType="end"/>
      </w:r>
    </w:p>
    <w:p w14:paraId="5E6B955C" w14:textId="76721ACC" w:rsidR="00544CC8" w:rsidRDefault="00544CC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_Toc168559741 \h </w:instrText>
      </w:r>
      <w:r>
        <w:fldChar w:fldCharType="separate"/>
      </w:r>
      <w:r>
        <w:t>17</w:t>
      </w:r>
      <w:r>
        <w:fldChar w:fldCharType="end"/>
      </w:r>
    </w:p>
    <w:p w14:paraId="604DE2C1" w14:textId="11B40970"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_Toc168559742 \h </w:instrText>
      </w:r>
      <w:r>
        <w:fldChar w:fldCharType="separate"/>
      </w:r>
      <w:r>
        <w:t>17</w:t>
      </w:r>
      <w:r>
        <w:fldChar w:fldCharType="end"/>
      </w:r>
    </w:p>
    <w:p w14:paraId="2700FB61" w14:textId="6BC92D32" w:rsidR="00544CC8" w:rsidRDefault="00544CC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Lightweight Ambient IoT system</w:t>
      </w:r>
      <w:r>
        <w:tab/>
      </w:r>
      <w:r>
        <w:fldChar w:fldCharType="begin" w:fldLock="1"/>
      </w:r>
      <w:r>
        <w:instrText xml:space="preserve"> PAGEREF _Toc168559743 \h </w:instrText>
      </w:r>
      <w:r>
        <w:fldChar w:fldCharType="separate"/>
      </w:r>
      <w:r>
        <w:t>17</w:t>
      </w:r>
      <w:r>
        <w:fldChar w:fldCharType="end"/>
      </w:r>
    </w:p>
    <w:p w14:paraId="6BB875FA" w14:textId="2843AC15" w:rsidR="00544CC8" w:rsidRDefault="00544CC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_Toc168559744 \h </w:instrText>
      </w:r>
      <w:r>
        <w:fldChar w:fldCharType="separate"/>
      </w:r>
      <w:r>
        <w:t>17</w:t>
      </w:r>
      <w:r>
        <w:fldChar w:fldCharType="end"/>
      </w:r>
    </w:p>
    <w:p w14:paraId="1E92EB70" w14:textId="00DC346E"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6.3.1.1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_Toc168559745 \h </w:instrText>
      </w:r>
      <w:r>
        <w:fldChar w:fldCharType="separate"/>
      </w:r>
      <w:r>
        <w:t>17</w:t>
      </w:r>
      <w:r>
        <w:fldChar w:fldCharType="end"/>
      </w:r>
    </w:p>
    <w:p w14:paraId="055EE5A8" w14:textId="3F455DFA"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fldLock="1"/>
      </w:r>
      <w:r>
        <w:instrText xml:space="preserve"> PAGEREF _Toc168559746 \h </w:instrText>
      </w:r>
      <w:r>
        <w:fldChar w:fldCharType="separate"/>
      </w:r>
      <w:r>
        <w:t>17</w:t>
      </w:r>
      <w:r>
        <w:fldChar w:fldCharType="end"/>
      </w:r>
    </w:p>
    <w:p w14:paraId="249D19D3" w14:textId="27B7B08E"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6.3.1.3</w:t>
      </w:r>
      <w:r>
        <w:rPr>
          <w:rFonts w:asciiTheme="minorHAnsi" w:eastAsiaTheme="minorEastAsia" w:hAnsiTheme="minorHAnsi" w:cstheme="minorBidi"/>
          <w:kern w:val="2"/>
          <w:sz w:val="24"/>
          <w:szCs w:val="24"/>
          <w14:ligatures w14:val="standardContextual"/>
        </w:rPr>
        <w:tab/>
      </w:r>
      <w:r>
        <w:rPr>
          <w:lang w:eastAsia="zh-CN"/>
        </w:rPr>
        <w:t>Assumptions</w:t>
      </w:r>
      <w:r>
        <w:tab/>
      </w:r>
      <w:r>
        <w:fldChar w:fldCharType="begin" w:fldLock="1"/>
      </w:r>
      <w:r>
        <w:instrText xml:space="preserve"> PAGEREF _Toc168559747 \h </w:instrText>
      </w:r>
      <w:r>
        <w:fldChar w:fldCharType="separate"/>
      </w:r>
      <w:r>
        <w:t>18</w:t>
      </w:r>
      <w:r>
        <w:fldChar w:fldCharType="end"/>
      </w:r>
    </w:p>
    <w:p w14:paraId="39F48B8B" w14:textId="3BE9EC54"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6.3.1.4</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_Toc168559748 \h </w:instrText>
      </w:r>
      <w:r>
        <w:fldChar w:fldCharType="separate"/>
      </w:r>
      <w:r>
        <w:t>18</w:t>
      </w:r>
      <w:r>
        <w:fldChar w:fldCharType="end"/>
      </w:r>
    </w:p>
    <w:p w14:paraId="759A2FCE" w14:textId="24C451A7" w:rsidR="00544CC8" w:rsidRDefault="00544CC8">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Network function description</w:t>
      </w:r>
      <w:r>
        <w:tab/>
      </w:r>
      <w:r>
        <w:fldChar w:fldCharType="begin" w:fldLock="1"/>
      </w:r>
      <w:r>
        <w:instrText xml:space="preserve"> PAGEREF _Toc168559749 \h </w:instrText>
      </w:r>
      <w:r>
        <w:fldChar w:fldCharType="separate"/>
      </w:r>
      <w:r>
        <w:t>19</w:t>
      </w:r>
      <w:r>
        <w:fldChar w:fldCharType="end"/>
      </w:r>
    </w:p>
    <w:p w14:paraId="3728E9A6" w14:textId="47AB1088" w:rsidR="00544CC8" w:rsidRDefault="00544CC8">
      <w:pPr>
        <w:pStyle w:val="TOC5"/>
        <w:rPr>
          <w:rFonts w:asciiTheme="minorHAnsi" w:eastAsiaTheme="minorEastAsia" w:hAnsiTheme="minorHAnsi" w:cstheme="minorBidi"/>
          <w:kern w:val="2"/>
          <w:sz w:val="24"/>
          <w:szCs w:val="24"/>
          <w14:ligatures w14:val="standardContextual"/>
        </w:rPr>
      </w:pPr>
      <w:r>
        <w:t>6.3.1.5.1</w:t>
      </w:r>
      <w:r>
        <w:rPr>
          <w:rFonts w:asciiTheme="minorHAnsi" w:eastAsiaTheme="minorEastAsia" w:hAnsiTheme="minorHAnsi" w:cstheme="minorBidi"/>
          <w:kern w:val="2"/>
          <w:sz w:val="24"/>
          <w:szCs w:val="24"/>
          <w14:ligatures w14:val="standardContextual"/>
        </w:rPr>
        <w:tab/>
      </w:r>
      <w:r>
        <w:t>Reader</w:t>
      </w:r>
      <w:r>
        <w:tab/>
      </w:r>
      <w:r>
        <w:fldChar w:fldCharType="begin" w:fldLock="1"/>
      </w:r>
      <w:r>
        <w:instrText xml:space="preserve"> PAGEREF _Toc168559750 \h </w:instrText>
      </w:r>
      <w:r>
        <w:fldChar w:fldCharType="separate"/>
      </w:r>
      <w:r>
        <w:t>19</w:t>
      </w:r>
      <w:r>
        <w:fldChar w:fldCharType="end"/>
      </w:r>
    </w:p>
    <w:p w14:paraId="379849DD" w14:textId="04BBC044" w:rsidR="00544CC8" w:rsidRDefault="00544CC8">
      <w:pPr>
        <w:pStyle w:val="TOC5"/>
        <w:rPr>
          <w:rFonts w:asciiTheme="minorHAnsi" w:eastAsiaTheme="minorEastAsia" w:hAnsiTheme="minorHAnsi" w:cstheme="minorBidi"/>
          <w:kern w:val="2"/>
          <w:sz w:val="24"/>
          <w:szCs w:val="24"/>
          <w14:ligatures w14:val="standardContextual"/>
        </w:rPr>
      </w:pPr>
      <w:r>
        <w:t>6.3.1.5.2</w:t>
      </w:r>
      <w:r>
        <w:rPr>
          <w:rFonts w:asciiTheme="minorHAnsi" w:eastAsiaTheme="minorEastAsia" w:hAnsiTheme="minorHAnsi" w:cstheme="minorBidi"/>
          <w:kern w:val="2"/>
          <w:sz w:val="24"/>
          <w:szCs w:val="24"/>
          <w14:ligatures w14:val="standardContextual"/>
        </w:rPr>
        <w:tab/>
      </w:r>
      <w:r>
        <w:t>AIoT Controller</w:t>
      </w:r>
      <w:r>
        <w:tab/>
      </w:r>
      <w:r>
        <w:fldChar w:fldCharType="begin" w:fldLock="1"/>
      </w:r>
      <w:r>
        <w:instrText xml:space="preserve"> PAGEREF _Toc168559751 \h </w:instrText>
      </w:r>
      <w:r>
        <w:fldChar w:fldCharType="separate"/>
      </w:r>
      <w:r>
        <w:t>19</w:t>
      </w:r>
      <w:r>
        <w:fldChar w:fldCharType="end"/>
      </w:r>
    </w:p>
    <w:p w14:paraId="685684D7" w14:textId="52BF998D" w:rsidR="00544CC8" w:rsidRDefault="00544CC8">
      <w:pPr>
        <w:pStyle w:val="TOC5"/>
        <w:rPr>
          <w:rFonts w:asciiTheme="minorHAnsi" w:eastAsiaTheme="minorEastAsia" w:hAnsiTheme="minorHAnsi" w:cstheme="minorBidi"/>
          <w:kern w:val="2"/>
          <w:sz w:val="24"/>
          <w:szCs w:val="24"/>
          <w14:ligatures w14:val="standardContextual"/>
        </w:rPr>
      </w:pPr>
      <w:r>
        <w:t>6.3.1.5.3</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_Toc168559752 \h </w:instrText>
      </w:r>
      <w:r>
        <w:fldChar w:fldCharType="separate"/>
      </w:r>
      <w:r>
        <w:t>19</w:t>
      </w:r>
      <w:r>
        <w:fldChar w:fldCharType="end"/>
      </w:r>
    </w:p>
    <w:p w14:paraId="5A3318FA" w14:textId="3F077718" w:rsidR="00544CC8" w:rsidRDefault="00544CC8">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_Toc168559753 \h </w:instrText>
      </w:r>
      <w:r>
        <w:fldChar w:fldCharType="separate"/>
      </w:r>
      <w:r>
        <w:t>20</w:t>
      </w:r>
      <w:r>
        <w:fldChar w:fldCharType="end"/>
      </w:r>
    </w:p>
    <w:p w14:paraId="755205BC" w14:textId="4A423C64" w:rsidR="00544CC8" w:rsidRDefault="00544CC8">
      <w:pPr>
        <w:pStyle w:val="TOC5"/>
        <w:rPr>
          <w:rFonts w:asciiTheme="minorHAnsi" w:eastAsiaTheme="minorEastAsia" w:hAnsiTheme="minorHAnsi" w:cstheme="minorBidi"/>
          <w:kern w:val="2"/>
          <w:sz w:val="24"/>
          <w:szCs w:val="24"/>
          <w14:ligatures w14:val="standardContextual"/>
        </w:rPr>
      </w:pPr>
      <w:r>
        <w:t>6.3.1.6.1</w:t>
      </w:r>
      <w:r>
        <w:rPr>
          <w:rFonts w:asciiTheme="minorHAnsi" w:eastAsiaTheme="minorEastAsia" w:hAnsiTheme="minorHAnsi" w:cstheme="minorBidi"/>
          <w:kern w:val="2"/>
          <w:sz w:val="24"/>
          <w:szCs w:val="24"/>
          <w14:ligatures w14:val="standardContextual"/>
        </w:rPr>
        <w:tab/>
      </w:r>
      <w:r>
        <w:t>Protocol Stack between Reader and AIoT Controller</w:t>
      </w:r>
      <w:r>
        <w:tab/>
      </w:r>
      <w:r>
        <w:fldChar w:fldCharType="begin" w:fldLock="1"/>
      </w:r>
      <w:r>
        <w:instrText xml:space="preserve"> PAGEREF _Toc168559754 \h </w:instrText>
      </w:r>
      <w:r>
        <w:fldChar w:fldCharType="separate"/>
      </w:r>
      <w:r>
        <w:t>20</w:t>
      </w:r>
      <w:r>
        <w:fldChar w:fldCharType="end"/>
      </w:r>
    </w:p>
    <w:p w14:paraId="66B2F21C" w14:textId="6540EEC2" w:rsidR="00544CC8" w:rsidRDefault="00544CC8">
      <w:pPr>
        <w:pStyle w:val="TOC5"/>
        <w:rPr>
          <w:rFonts w:asciiTheme="minorHAnsi" w:eastAsiaTheme="minorEastAsia" w:hAnsiTheme="minorHAnsi" w:cstheme="minorBidi"/>
          <w:kern w:val="2"/>
          <w:sz w:val="24"/>
          <w:szCs w:val="24"/>
          <w14:ligatures w14:val="standardContextual"/>
        </w:rPr>
      </w:pPr>
      <w:r>
        <w:t>6.3.1.6.2</w:t>
      </w:r>
      <w:r>
        <w:rPr>
          <w:rFonts w:asciiTheme="minorHAnsi" w:eastAsiaTheme="minorEastAsia" w:hAnsiTheme="minorHAnsi" w:cstheme="minorBidi"/>
          <w:kern w:val="2"/>
          <w:sz w:val="24"/>
          <w:szCs w:val="24"/>
          <w14:ligatures w14:val="standardContextual"/>
        </w:rPr>
        <w:tab/>
      </w:r>
      <w:r>
        <w:t>Protocol Stack between AIoT Device and Application Function</w:t>
      </w:r>
      <w:r>
        <w:tab/>
      </w:r>
      <w:r>
        <w:fldChar w:fldCharType="begin" w:fldLock="1"/>
      </w:r>
      <w:r>
        <w:instrText xml:space="preserve"> PAGEREF _Toc168559755 \h </w:instrText>
      </w:r>
      <w:r>
        <w:fldChar w:fldCharType="separate"/>
      </w:r>
      <w:r>
        <w:t>21</w:t>
      </w:r>
      <w:r>
        <w:fldChar w:fldCharType="end"/>
      </w:r>
    </w:p>
    <w:p w14:paraId="79FEFCE7" w14:textId="640CC210" w:rsidR="00544CC8" w:rsidRDefault="00544CC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_Toc168559756 \h </w:instrText>
      </w:r>
      <w:r>
        <w:fldChar w:fldCharType="separate"/>
      </w:r>
      <w:r>
        <w:t>22</w:t>
      </w:r>
      <w:r>
        <w:fldChar w:fldCharType="end"/>
      </w:r>
    </w:p>
    <w:p w14:paraId="463916DD" w14:textId="0E1237DA" w:rsidR="00544CC8" w:rsidRDefault="00544CC8">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_Toc168559757 \h </w:instrText>
      </w:r>
      <w:r>
        <w:fldChar w:fldCharType="separate"/>
      </w:r>
      <w:r>
        <w:t>22</w:t>
      </w:r>
      <w:r>
        <w:fldChar w:fldCharType="end"/>
      </w:r>
    </w:p>
    <w:p w14:paraId="172EFA53" w14:textId="4850B925" w:rsidR="00544CC8" w:rsidRDefault="00544CC8">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_Toc168559758 \h </w:instrText>
      </w:r>
      <w:r>
        <w:fldChar w:fldCharType="separate"/>
      </w:r>
      <w:r>
        <w:t>24</w:t>
      </w:r>
      <w:r>
        <w:fldChar w:fldCharType="end"/>
      </w:r>
    </w:p>
    <w:p w14:paraId="0045F40F" w14:textId="377F3A53"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_Toc168559759 \h </w:instrText>
      </w:r>
      <w:r>
        <w:fldChar w:fldCharType="separate"/>
      </w:r>
      <w:r>
        <w:t>25</w:t>
      </w:r>
      <w:r>
        <w:fldChar w:fldCharType="end"/>
      </w:r>
    </w:p>
    <w:p w14:paraId="16B095E1" w14:textId="17ECE6E0" w:rsidR="00544CC8" w:rsidRDefault="00544CC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Simplified system for AIoT</w:t>
      </w:r>
      <w:r>
        <w:tab/>
      </w:r>
      <w:r>
        <w:fldChar w:fldCharType="begin" w:fldLock="1"/>
      </w:r>
      <w:r>
        <w:instrText xml:space="preserve"> PAGEREF _Toc168559760 \h </w:instrText>
      </w:r>
      <w:r>
        <w:fldChar w:fldCharType="separate"/>
      </w:r>
      <w:r>
        <w:t>25</w:t>
      </w:r>
      <w:r>
        <w:fldChar w:fldCharType="end"/>
      </w:r>
    </w:p>
    <w:p w14:paraId="0F729596" w14:textId="7E4D90B1" w:rsidR="00544CC8" w:rsidRDefault="00544CC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_Toc168559761 \h </w:instrText>
      </w:r>
      <w:r>
        <w:fldChar w:fldCharType="separate"/>
      </w:r>
      <w:r>
        <w:t>25</w:t>
      </w:r>
      <w:r>
        <w:fldChar w:fldCharType="end"/>
      </w:r>
    </w:p>
    <w:p w14:paraId="39E149DB" w14:textId="44906F21" w:rsidR="00544CC8" w:rsidRDefault="00544CC8">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_Toc168559762 \h </w:instrText>
      </w:r>
      <w:r>
        <w:fldChar w:fldCharType="separate"/>
      </w:r>
      <w:r>
        <w:t>25</w:t>
      </w:r>
      <w:r>
        <w:fldChar w:fldCharType="end"/>
      </w:r>
    </w:p>
    <w:p w14:paraId="12DB2298" w14:textId="399089A1"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6.4.1.2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_Toc168559763 \h </w:instrText>
      </w:r>
      <w:r>
        <w:fldChar w:fldCharType="separate"/>
      </w:r>
      <w:r>
        <w:t>26</w:t>
      </w:r>
      <w:r>
        <w:fldChar w:fldCharType="end"/>
      </w:r>
    </w:p>
    <w:p w14:paraId="7BCAEA92" w14:textId="0E3A56B4"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fldLock="1"/>
      </w:r>
      <w:r>
        <w:instrText xml:space="preserve"> PAGEREF _Toc168559764 \h </w:instrText>
      </w:r>
      <w:r>
        <w:fldChar w:fldCharType="separate"/>
      </w:r>
      <w:r>
        <w:t>26</w:t>
      </w:r>
      <w:r>
        <w:fldChar w:fldCharType="end"/>
      </w:r>
    </w:p>
    <w:p w14:paraId="3295DC93" w14:textId="7AA3F604" w:rsidR="00544CC8" w:rsidRDefault="00544CC8">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Reference Architecture and NFs</w:t>
      </w:r>
      <w:r>
        <w:tab/>
      </w:r>
      <w:r>
        <w:fldChar w:fldCharType="begin" w:fldLock="1"/>
      </w:r>
      <w:r>
        <w:instrText xml:space="preserve"> PAGEREF _Toc168559765 \h </w:instrText>
      </w:r>
      <w:r>
        <w:fldChar w:fldCharType="separate"/>
      </w:r>
      <w:r>
        <w:t>27</w:t>
      </w:r>
      <w:r>
        <w:fldChar w:fldCharType="end"/>
      </w:r>
    </w:p>
    <w:p w14:paraId="3A3BBEDB" w14:textId="0106A835" w:rsidR="00544CC8" w:rsidRDefault="00544CC8">
      <w:pPr>
        <w:pStyle w:val="TOC5"/>
        <w:rPr>
          <w:rFonts w:asciiTheme="minorHAnsi" w:eastAsiaTheme="minorEastAsia" w:hAnsiTheme="minorHAnsi" w:cstheme="minorBidi"/>
          <w:kern w:val="2"/>
          <w:sz w:val="24"/>
          <w:szCs w:val="24"/>
          <w14:ligatures w14:val="standardContextual"/>
        </w:rPr>
      </w:pPr>
      <w:r>
        <w:t>6.4.1.4.1</w:t>
      </w:r>
      <w:r>
        <w:rPr>
          <w:rFonts w:asciiTheme="minorHAnsi" w:eastAsiaTheme="minorEastAsia" w:hAnsiTheme="minorHAnsi" w:cstheme="minorBidi"/>
          <w:kern w:val="2"/>
          <w:sz w:val="24"/>
          <w:szCs w:val="24"/>
          <w14:ligatures w14:val="standardContextual"/>
        </w:rPr>
        <w:tab/>
      </w:r>
      <w:r>
        <w:t>Pure Control Plane</w:t>
      </w:r>
      <w:r>
        <w:tab/>
      </w:r>
      <w:r>
        <w:fldChar w:fldCharType="begin" w:fldLock="1"/>
      </w:r>
      <w:r>
        <w:instrText xml:space="preserve"> PAGEREF _Toc168559766 \h </w:instrText>
      </w:r>
      <w:r>
        <w:fldChar w:fldCharType="separate"/>
      </w:r>
      <w:r>
        <w:t>27</w:t>
      </w:r>
      <w:r>
        <w:fldChar w:fldCharType="end"/>
      </w:r>
    </w:p>
    <w:p w14:paraId="2115AE07" w14:textId="1FAC4C2B" w:rsidR="00544CC8" w:rsidRDefault="00544CC8">
      <w:pPr>
        <w:pStyle w:val="TOC5"/>
        <w:rPr>
          <w:rFonts w:asciiTheme="minorHAnsi" w:eastAsiaTheme="minorEastAsia" w:hAnsiTheme="minorHAnsi" w:cstheme="minorBidi"/>
          <w:kern w:val="2"/>
          <w:sz w:val="24"/>
          <w:szCs w:val="24"/>
          <w14:ligatures w14:val="standardContextual"/>
        </w:rPr>
      </w:pPr>
      <w:r>
        <w:t>6.4.1.4.2</w:t>
      </w:r>
      <w:r>
        <w:rPr>
          <w:rFonts w:asciiTheme="minorHAnsi" w:eastAsiaTheme="minorEastAsia" w:hAnsiTheme="minorHAnsi" w:cstheme="minorBidi"/>
          <w:kern w:val="2"/>
          <w:sz w:val="24"/>
          <w:szCs w:val="24"/>
          <w14:ligatures w14:val="standardContextual"/>
        </w:rPr>
        <w:tab/>
      </w:r>
      <w:r>
        <w:t>User Plane of UE reader</w:t>
      </w:r>
      <w:r>
        <w:tab/>
      </w:r>
      <w:r>
        <w:fldChar w:fldCharType="begin" w:fldLock="1"/>
      </w:r>
      <w:r>
        <w:instrText xml:space="preserve"> PAGEREF _Toc168559767 \h </w:instrText>
      </w:r>
      <w:r>
        <w:fldChar w:fldCharType="separate"/>
      </w:r>
      <w:r>
        <w:t>28</w:t>
      </w:r>
      <w:r>
        <w:fldChar w:fldCharType="end"/>
      </w:r>
    </w:p>
    <w:p w14:paraId="57C20D8C" w14:textId="51FADC1F" w:rsidR="00544CC8" w:rsidRDefault="00544CC8">
      <w:pPr>
        <w:pStyle w:val="TOC4"/>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_Toc168559768 \h </w:instrText>
      </w:r>
      <w:r>
        <w:fldChar w:fldCharType="separate"/>
      </w:r>
      <w:r>
        <w:t>28</w:t>
      </w:r>
      <w:r>
        <w:fldChar w:fldCharType="end"/>
      </w:r>
    </w:p>
    <w:p w14:paraId="4A8E86E1" w14:textId="2FF95D49" w:rsidR="00544CC8" w:rsidRDefault="00544CC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_Toc168559769 \h </w:instrText>
      </w:r>
      <w:r>
        <w:fldChar w:fldCharType="separate"/>
      </w:r>
      <w:r>
        <w:t>30</w:t>
      </w:r>
      <w:r>
        <w:fldChar w:fldCharType="end"/>
      </w:r>
    </w:p>
    <w:p w14:paraId="58D94977" w14:textId="4A407A10" w:rsidR="00544CC8" w:rsidRDefault="00544CC8">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Purely via control plane</w:t>
      </w:r>
      <w:r w:rsidRPr="005E15A4">
        <w:rPr>
          <w:rFonts w:eastAsia="DengXian"/>
        </w:rPr>
        <w:t xml:space="preserve">: </w:t>
      </w:r>
      <w:r>
        <w:t>Inventory procedure</w:t>
      </w:r>
      <w:r>
        <w:tab/>
      </w:r>
      <w:r>
        <w:fldChar w:fldCharType="begin" w:fldLock="1"/>
      </w:r>
      <w:r>
        <w:instrText xml:space="preserve"> PAGEREF _Toc168559770 \h </w:instrText>
      </w:r>
      <w:r>
        <w:fldChar w:fldCharType="separate"/>
      </w:r>
      <w:r>
        <w:t>30</w:t>
      </w:r>
      <w:r>
        <w:fldChar w:fldCharType="end"/>
      </w:r>
    </w:p>
    <w:p w14:paraId="22E4515E" w14:textId="64379CB7" w:rsidR="00544CC8" w:rsidRDefault="00544CC8">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Purely via control plane</w:t>
      </w:r>
      <w:r w:rsidRPr="005E15A4">
        <w:rPr>
          <w:rFonts w:eastAsia="DengXian"/>
        </w:rPr>
        <w:t xml:space="preserve">: </w:t>
      </w:r>
      <w:r>
        <w:t>Command procedure</w:t>
      </w:r>
      <w:r>
        <w:tab/>
      </w:r>
      <w:r>
        <w:fldChar w:fldCharType="begin" w:fldLock="1"/>
      </w:r>
      <w:r>
        <w:instrText xml:space="preserve"> PAGEREF _Toc168559771 \h </w:instrText>
      </w:r>
      <w:r>
        <w:fldChar w:fldCharType="separate"/>
      </w:r>
      <w:r>
        <w:t>31</w:t>
      </w:r>
      <w:r>
        <w:fldChar w:fldCharType="end"/>
      </w:r>
    </w:p>
    <w:p w14:paraId="2C1255A5" w14:textId="492247CE" w:rsidR="00544CC8" w:rsidRDefault="00544CC8">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Discover UE reader via UE reader control plane and AIoT device related data delivery via UE reader user plane</w:t>
      </w:r>
      <w:r>
        <w:tab/>
      </w:r>
      <w:r>
        <w:fldChar w:fldCharType="begin" w:fldLock="1"/>
      </w:r>
      <w:r>
        <w:instrText xml:space="preserve"> PAGEREF _Toc168559772 \h </w:instrText>
      </w:r>
      <w:r>
        <w:fldChar w:fldCharType="separate"/>
      </w:r>
      <w:r>
        <w:t>32</w:t>
      </w:r>
      <w:r>
        <w:fldChar w:fldCharType="end"/>
      </w:r>
    </w:p>
    <w:p w14:paraId="566C7441" w14:textId="4D343463" w:rsidR="00544CC8" w:rsidRDefault="00544CC8">
      <w:pPr>
        <w:pStyle w:val="TOC4"/>
        <w:rPr>
          <w:rFonts w:asciiTheme="minorHAnsi" w:eastAsiaTheme="minorEastAsia" w:hAnsiTheme="minorHAnsi" w:cstheme="minorBidi"/>
          <w:kern w:val="2"/>
          <w:sz w:val="24"/>
          <w:szCs w:val="24"/>
          <w14:ligatures w14:val="standardContextual"/>
        </w:rPr>
      </w:pPr>
      <w:r>
        <w:t>6.4.2</w:t>
      </w:r>
      <w:r w:rsidRPr="005E15A4">
        <w:rPr>
          <w:rFonts w:eastAsia="DengXian"/>
        </w:rPr>
        <w:t>.4</w:t>
      </w:r>
      <w:r>
        <w:rPr>
          <w:rFonts w:asciiTheme="minorHAnsi" w:eastAsiaTheme="minorEastAsia" w:hAnsiTheme="minorHAnsi" w:cstheme="minorBidi"/>
          <w:kern w:val="2"/>
          <w:sz w:val="24"/>
          <w:szCs w:val="24"/>
          <w14:ligatures w14:val="standardContextual"/>
        </w:rPr>
        <w:tab/>
      </w:r>
      <w:r w:rsidRPr="005E15A4">
        <w:rPr>
          <w:rFonts w:eastAsia="DengXian"/>
        </w:rPr>
        <w:t>UE reader activation</w:t>
      </w:r>
      <w:r>
        <w:tab/>
      </w:r>
      <w:r>
        <w:fldChar w:fldCharType="begin" w:fldLock="1"/>
      </w:r>
      <w:r>
        <w:instrText xml:space="preserve"> PAGEREF _Toc168559773 \h </w:instrText>
      </w:r>
      <w:r>
        <w:fldChar w:fldCharType="separate"/>
      </w:r>
      <w:r>
        <w:t>33</w:t>
      </w:r>
      <w:r>
        <w:fldChar w:fldCharType="end"/>
      </w:r>
    </w:p>
    <w:p w14:paraId="19B4CF3C" w14:textId="0C2CDD02"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_Toc168559774 \h </w:instrText>
      </w:r>
      <w:r>
        <w:fldChar w:fldCharType="separate"/>
      </w:r>
      <w:r>
        <w:t>33</w:t>
      </w:r>
      <w:r>
        <w:fldChar w:fldCharType="end"/>
      </w:r>
    </w:p>
    <w:p w14:paraId="487F00AC" w14:textId="4B13F89E" w:rsidR="00544CC8" w:rsidRDefault="00544CC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NAS-based information transfer for Ambient IoT Services</w:t>
      </w:r>
      <w:r>
        <w:tab/>
      </w:r>
      <w:r>
        <w:fldChar w:fldCharType="begin" w:fldLock="1"/>
      </w:r>
      <w:r>
        <w:instrText xml:space="preserve"> PAGEREF _Toc168559775 \h </w:instrText>
      </w:r>
      <w:r>
        <w:fldChar w:fldCharType="separate"/>
      </w:r>
      <w:r>
        <w:t>34</w:t>
      </w:r>
      <w:r>
        <w:fldChar w:fldCharType="end"/>
      </w:r>
    </w:p>
    <w:p w14:paraId="4B499216" w14:textId="4FCC1F23" w:rsidR="00544CC8" w:rsidRDefault="00544CC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_Toc168559776 \h </w:instrText>
      </w:r>
      <w:r>
        <w:fldChar w:fldCharType="separate"/>
      </w:r>
      <w:r>
        <w:t>34</w:t>
      </w:r>
      <w:r>
        <w:fldChar w:fldCharType="end"/>
      </w:r>
    </w:p>
    <w:p w14:paraId="60763A65" w14:textId="1D4B4433" w:rsidR="00544CC8" w:rsidRDefault="00544CC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_Toc168559777 \h </w:instrText>
      </w:r>
      <w:r>
        <w:fldChar w:fldCharType="separate"/>
      </w:r>
      <w:r>
        <w:t>35</w:t>
      </w:r>
      <w:r>
        <w:fldChar w:fldCharType="end"/>
      </w:r>
    </w:p>
    <w:p w14:paraId="32AB1DD1" w14:textId="685D93C0" w:rsidR="00544CC8" w:rsidRDefault="00544CC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_Toc168559778 \h </w:instrText>
      </w:r>
      <w:r>
        <w:fldChar w:fldCharType="separate"/>
      </w:r>
      <w:r>
        <w:t>36</w:t>
      </w:r>
      <w:r>
        <w:fldChar w:fldCharType="end"/>
      </w:r>
    </w:p>
    <w:p w14:paraId="69A3AEB2" w14:textId="751B30DD" w:rsidR="00544CC8" w:rsidRDefault="00544CC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AIoT device authentication, ID validation and AIoT communication</w:t>
      </w:r>
      <w:r>
        <w:tab/>
      </w:r>
      <w:r>
        <w:fldChar w:fldCharType="begin" w:fldLock="1"/>
      </w:r>
      <w:r>
        <w:instrText xml:space="preserve"> PAGEREF _Toc168559779 \h </w:instrText>
      </w:r>
      <w:r>
        <w:fldChar w:fldCharType="separate"/>
      </w:r>
      <w:r>
        <w:t>37</w:t>
      </w:r>
      <w:r>
        <w:fldChar w:fldCharType="end"/>
      </w:r>
    </w:p>
    <w:p w14:paraId="4771BF5A" w14:textId="4DF20EF2" w:rsidR="00544CC8" w:rsidRDefault="00544CC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_Toc168559780 \h </w:instrText>
      </w:r>
      <w:r>
        <w:fldChar w:fldCharType="separate"/>
      </w:r>
      <w:r>
        <w:t>37</w:t>
      </w:r>
      <w:r>
        <w:fldChar w:fldCharType="end"/>
      </w:r>
    </w:p>
    <w:p w14:paraId="71C6AD9E" w14:textId="3A5FBCB1" w:rsidR="00544CC8" w:rsidRDefault="00544CC8">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_Toc168559781 \h </w:instrText>
      </w:r>
      <w:r>
        <w:fldChar w:fldCharType="separate"/>
      </w:r>
      <w:r>
        <w:t>37</w:t>
      </w:r>
      <w:r>
        <w:fldChar w:fldCharType="end"/>
      </w:r>
    </w:p>
    <w:p w14:paraId="6DFF8300" w14:textId="01747D81" w:rsidR="00544CC8" w:rsidRDefault="00544CC8">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_Toc168559782 \h </w:instrText>
      </w:r>
      <w:r>
        <w:fldChar w:fldCharType="separate"/>
      </w:r>
      <w:r>
        <w:t>39</w:t>
      </w:r>
      <w:r>
        <w:fldChar w:fldCharType="end"/>
      </w:r>
    </w:p>
    <w:p w14:paraId="7E5199E5" w14:textId="4DF9B978" w:rsidR="00544CC8" w:rsidRDefault="00544CC8">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_Toc168559783 \h </w:instrText>
      </w:r>
      <w:r>
        <w:fldChar w:fldCharType="separate"/>
      </w:r>
      <w:r>
        <w:t>41</w:t>
      </w:r>
      <w:r>
        <w:fldChar w:fldCharType="end"/>
      </w:r>
    </w:p>
    <w:p w14:paraId="1B89F2FC" w14:textId="59291D42" w:rsidR="00544CC8" w:rsidRDefault="00544CC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Bulk Introduction of Devices to the Network</w:t>
      </w:r>
      <w:r>
        <w:tab/>
      </w:r>
      <w:r>
        <w:fldChar w:fldCharType="begin" w:fldLock="1"/>
      </w:r>
      <w:r>
        <w:instrText xml:space="preserve"> PAGEREF _Toc168559784 \h </w:instrText>
      </w:r>
      <w:r>
        <w:fldChar w:fldCharType="separate"/>
      </w:r>
      <w:r>
        <w:t>41</w:t>
      </w:r>
      <w:r>
        <w:fldChar w:fldCharType="end"/>
      </w:r>
    </w:p>
    <w:p w14:paraId="163B6CB7" w14:textId="14D4A71C" w:rsidR="00544CC8" w:rsidRDefault="00544CC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_Toc168559785 \h </w:instrText>
      </w:r>
      <w:r>
        <w:fldChar w:fldCharType="separate"/>
      </w:r>
      <w:r>
        <w:t>41</w:t>
      </w:r>
      <w:r>
        <w:fldChar w:fldCharType="end"/>
      </w:r>
    </w:p>
    <w:p w14:paraId="00C660AE" w14:textId="10E5FFCC" w:rsidR="00544CC8" w:rsidRDefault="00544CC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_Toc168559786 \h </w:instrText>
      </w:r>
      <w:r>
        <w:fldChar w:fldCharType="separate"/>
      </w:r>
      <w:r>
        <w:t>42</w:t>
      </w:r>
      <w:r>
        <w:fldChar w:fldCharType="end"/>
      </w:r>
    </w:p>
    <w:p w14:paraId="5577AF87" w14:textId="0541A07F"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_Toc168559787 \h </w:instrText>
      </w:r>
      <w:r>
        <w:fldChar w:fldCharType="separate"/>
      </w:r>
      <w:r>
        <w:t>42</w:t>
      </w:r>
      <w:r>
        <w:fldChar w:fldCharType="end"/>
      </w:r>
    </w:p>
    <w:p w14:paraId="6B95B059" w14:textId="6D4D5E50" w:rsidR="00544CC8" w:rsidRDefault="00544CC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Inventory for AIoT Devices using AIOTF</w:t>
      </w:r>
      <w:r>
        <w:tab/>
      </w:r>
      <w:r>
        <w:fldChar w:fldCharType="begin" w:fldLock="1"/>
      </w:r>
      <w:r>
        <w:instrText xml:space="preserve"> PAGEREF _Toc168559788 \h </w:instrText>
      </w:r>
      <w:r>
        <w:fldChar w:fldCharType="separate"/>
      </w:r>
      <w:r>
        <w:t>43</w:t>
      </w:r>
      <w:r>
        <w:fldChar w:fldCharType="end"/>
      </w:r>
    </w:p>
    <w:p w14:paraId="689B379F" w14:textId="04A096F4" w:rsidR="00544CC8" w:rsidRDefault="00544CC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_Toc168559789 \h </w:instrText>
      </w:r>
      <w:r>
        <w:fldChar w:fldCharType="separate"/>
      </w:r>
      <w:r>
        <w:t>43</w:t>
      </w:r>
      <w:r>
        <w:fldChar w:fldCharType="end"/>
      </w:r>
    </w:p>
    <w:p w14:paraId="25B1C12E" w14:textId="43409C75" w:rsidR="00544CC8" w:rsidRDefault="00544CC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_Toc168559790 \h </w:instrText>
      </w:r>
      <w:r>
        <w:fldChar w:fldCharType="separate"/>
      </w:r>
      <w:r>
        <w:t>45</w:t>
      </w:r>
      <w:r>
        <w:fldChar w:fldCharType="end"/>
      </w:r>
    </w:p>
    <w:p w14:paraId="2F4CC333" w14:textId="61FFF311" w:rsidR="00544CC8" w:rsidRDefault="00544CC8">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Application Inventory Procedure</w:t>
      </w:r>
      <w:r>
        <w:tab/>
      </w:r>
      <w:r>
        <w:fldChar w:fldCharType="begin" w:fldLock="1"/>
      </w:r>
      <w:r>
        <w:instrText xml:space="preserve"> PAGEREF _Toc168559791 \h </w:instrText>
      </w:r>
      <w:r>
        <w:fldChar w:fldCharType="separate"/>
      </w:r>
      <w:r>
        <w:t>45</w:t>
      </w:r>
      <w:r>
        <w:fldChar w:fldCharType="end"/>
      </w:r>
    </w:p>
    <w:p w14:paraId="2EE94BED" w14:textId="7F7C6B87" w:rsidR="00544CC8" w:rsidRDefault="00544CC8">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_Toc168559792 \h </w:instrText>
      </w:r>
      <w:r>
        <w:fldChar w:fldCharType="separate"/>
      </w:r>
      <w:r>
        <w:t>48</w:t>
      </w:r>
      <w:r>
        <w:fldChar w:fldCharType="end"/>
      </w:r>
    </w:p>
    <w:p w14:paraId="4712991D" w14:textId="6F25148C" w:rsidR="00544CC8" w:rsidRDefault="00544CC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_Toc168559793 \h </w:instrText>
      </w:r>
      <w:r>
        <w:fldChar w:fldCharType="separate"/>
      </w:r>
      <w:r>
        <w:t>49</w:t>
      </w:r>
      <w:r>
        <w:fldChar w:fldCharType="end"/>
      </w:r>
    </w:p>
    <w:p w14:paraId="2F88DB75" w14:textId="4D725A0F" w:rsidR="00544CC8" w:rsidRDefault="00544CC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Information Transfer without a PDU Session</w:t>
      </w:r>
      <w:r>
        <w:tab/>
      </w:r>
      <w:r>
        <w:fldChar w:fldCharType="begin" w:fldLock="1"/>
      </w:r>
      <w:r>
        <w:instrText xml:space="preserve"> PAGEREF _Toc168559794 \h </w:instrText>
      </w:r>
      <w:r>
        <w:fldChar w:fldCharType="separate"/>
      </w:r>
      <w:r>
        <w:t>49</w:t>
      </w:r>
      <w:r>
        <w:fldChar w:fldCharType="end"/>
      </w:r>
    </w:p>
    <w:p w14:paraId="3057DCE4" w14:textId="72D4BF34" w:rsidR="00544CC8" w:rsidRDefault="00544CC8">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_Toc168559795 \h </w:instrText>
      </w:r>
      <w:r>
        <w:fldChar w:fldCharType="separate"/>
      </w:r>
      <w:r>
        <w:t>49</w:t>
      </w:r>
      <w:r>
        <w:fldChar w:fldCharType="end"/>
      </w:r>
    </w:p>
    <w:p w14:paraId="35C1D1F3" w14:textId="7E2CC0B3" w:rsidR="00544CC8" w:rsidRDefault="00544CC8">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_Toc168559796 \h </w:instrText>
      </w:r>
      <w:r>
        <w:fldChar w:fldCharType="separate"/>
      </w:r>
      <w:r>
        <w:t>50</w:t>
      </w:r>
      <w:r>
        <w:fldChar w:fldCharType="end"/>
      </w:r>
    </w:p>
    <w:p w14:paraId="67A016D0" w14:textId="079B27AB" w:rsidR="00544CC8" w:rsidRDefault="00544CC8">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_Toc168559797 \h </w:instrText>
      </w:r>
      <w:r>
        <w:fldChar w:fldCharType="separate"/>
      </w:r>
      <w:r>
        <w:t>51</w:t>
      </w:r>
      <w:r>
        <w:fldChar w:fldCharType="end"/>
      </w:r>
    </w:p>
    <w:p w14:paraId="03982AF8" w14:textId="14CDE7F4" w:rsidR="00544CC8" w:rsidRDefault="00544CC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Registration procedure for Ambient IoT Devices</w:t>
      </w:r>
      <w:r>
        <w:tab/>
      </w:r>
      <w:r>
        <w:fldChar w:fldCharType="begin" w:fldLock="1"/>
      </w:r>
      <w:r>
        <w:instrText xml:space="preserve"> PAGEREF _Toc168559798 \h </w:instrText>
      </w:r>
      <w:r>
        <w:fldChar w:fldCharType="separate"/>
      </w:r>
      <w:r>
        <w:t>51</w:t>
      </w:r>
      <w:r>
        <w:fldChar w:fldCharType="end"/>
      </w:r>
    </w:p>
    <w:p w14:paraId="7FB513CD" w14:textId="18F20412" w:rsidR="00544CC8" w:rsidRDefault="00544CC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_Toc168559799 \h </w:instrText>
      </w:r>
      <w:r>
        <w:fldChar w:fldCharType="separate"/>
      </w:r>
      <w:r>
        <w:t>51</w:t>
      </w:r>
      <w:r>
        <w:fldChar w:fldCharType="end"/>
      </w:r>
    </w:p>
    <w:p w14:paraId="60C5AA03" w14:textId="7E2BC9F2" w:rsidR="00544CC8" w:rsidRDefault="00544CC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_Toc168559800 \h </w:instrText>
      </w:r>
      <w:r>
        <w:fldChar w:fldCharType="separate"/>
      </w:r>
      <w:r>
        <w:t>52</w:t>
      </w:r>
      <w:r>
        <w:fldChar w:fldCharType="end"/>
      </w:r>
    </w:p>
    <w:p w14:paraId="1A182FC0" w14:textId="7B0A9BE9" w:rsidR="00544CC8" w:rsidRDefault="00544CC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Procedures for AF triggered Registration</w:t>
      </w:r>
      <w:r w:rsidRPr="005E15A4">
        <w:rPr>
          <w:rFonts w:eastAsia="DengXian"/>
          <w:lang w:eastAsia="zh-CN"/>
        </w:rPr>
        <w:t xml:space="preserve"> for Topology 1</w:t>
      </w:r>
      <w:r>
        <w:tab/>
      </w:r>
      <w:r>
        <w:fldChar w:fldCharType="begin" w:fldLock="1"/>
      </w:r>
      <w:r>
        <w:instrText xml:space="preserve"> PAGEREF _Toc168559801 \h </w:instrText>
      </w:r>
      <w:r>
        <w:fldChar w:fldCharType="separate"/>
      </w:r>
      <w:r>
        <w:t>52</w:t>
      </w:r>
      <w:r>
        <w:fldChar w:fldCharType="end"/>
      </w:r>
    </w:p>
    <w:p w14:paraId="2CEC997D" w14:textId="56005AB2" w:rsidR="00544CC8" w:rsidRDefault="00544CC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Procedures for </w:t>
      </w:r>
      <w:r w:rsidRPr="005E15A4">
        <w:rPr>
          <w:rFonts w:eastAsia="DengXian"/>
        </w:rPr>
        <w:t>AF</w:t>
      </w:r>
      <w:r>
        <w:t xml:space="preserve"> triggered Registration</w:t>
      </w:r>
      <w:r w:rsidRPr="005E15A4">
        <w:rPr>
          <w:rFonts w:eastAsia="DengXian"/>
        </w:rPr>
        <w:t xml:space="preserve"> for Topology 2</w:t>
      </w:r>
      <w:r>
        <w:tab/>
      </w:r>
      <w:r>
        <w:fldChar w:fldCharType="begin" w:fldLock="1"/>
      </w:r>
      <w:r>
        <w:instrText xml:space="preserve"> PAGEREF _Toc168559802 \h </w:instrText>
      </w:r>
      <w:r>
        <w:fldChar w:fldCharType="separate"/>
      </w:r>
      <w:r>
        <w:t>55</w:t>
      </w:r>
      <w:r>
        <w:fldChar w:fldCharType="end"/>
      </w:r>
    </w:p>
    <w:p w14:paraId="0BC927DB" w14:textId="1E634563" w:rsidR="00544CC8" w:rsidRDefault="00544CC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_Toc168559803 \h </w:instrText>
      </w:r>
      <w:r>
        <w:fldChar w:fldCharType="separate"/>
      </w:r>
      <w:r>
        <w:t>57</w:t>
      </w:r>
      <w:r>
        <w:fldChar w:fldCharType="end"/>
      </w:r>
    </w:p>
    <w:p w14:paraId="3F0AAF10" w14:textId="47E5EEA4" w:rsidR="00544CC8" w:rsidRDefault="00544CC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5GC support for AF to communicate with AIoT devices</w:t>
      </w:r>
      <w:r>
        <w:tab/>
      </w:r>
      <w:r>
        <w:fldChar w:fldCharType="begin" w:fldLock="1"/>
      </w:r>
      <w:r>
        <w:instrText xml:space="preserve"> PAGEREF _Toc168559804 \h </w:instrText>
      </w:r>
      <w:r>
        <w:fldChar w:fldCharType="separate"/>
      </w:r>
      <w:r>
        <w:t>58</w:t>
      </w:r>
      <w:r>
        <w:fldChar w:fldCharType="end"/>
      </w:r>
    </w:p>
    <w:p w14:paraId="17EABCA0" w14:textId="4C914014" w:rsidR="00544CC8" w:rsidRDefault="00544CC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_Toc168559805 \h </w:instrText>
      </w:r>
      <w:r>
        <w:fldChar w:fldCharType="separate"/>
      </w:r>
      <w:r>
        <w:t>58</w:t>
      </w:r>
      <w:r>
        <w:fldChar w:fldCharType="end"/>
      </w:r>
    </w:p>
    <w:p w14:paraId="2353085D" w14:textId="26A0070C" w:rsidR="00544CC8" w:rsidRDefault="00544CC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_Toc168559806 \h </w:instrText>
      </w:r>
      <w:r>
        <w:fldChar w:fldCharType="separate"/>
      </w:r>
      <w:r>
        <w:t>59</w:t>
      </w:r>
      <w:r>
        <w:fldChar w:fldCharType="end"/>
      </w:r>
    </w:p>
    <w:p w14:paraId="4374A124" w14:textId="5065C825" w:rsidR="00544CC8" w:rsidRDefault="00544CC8">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rPr>
          <w:lang w:eastAsia="ko-KR"/>
        </w:rPr>
        <w:t xml:space="preserve">Communication with </w:t>
      </w:r>
      <w:r>
        <w:t>AIoT devices</w:t>
      </w:r>
      <w:r>
        <w:tab/>
      </w:r>
      <w:r>
        <w:fldChar w:fldCharType="begin" w:fldLock="1"/>
      </w:r>
      <w:r>
        <w:instrText xml:space="preserve"> PAGEREF _Toc168559807 \h </w:instrText>
      </w:r>
      <w:r>
        <w:fldChar w:fldCharType="separate"/>
      </w:r>
      <w:r>
        <w:t>59</w:t>
      </w:r>
      <w:r>
        <w:fldChar w:fldCharType="end"/>
      </w:r>
    </w:p>
    <w:p w14:paraId="6C56B53F" w14:textId="4B9E55B1" w:rsidR="00544CC8" w:rsidRDefault="00544CC8">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Selection of intermediate nodes</w:t>
      </w:r>
      <w:r>
        <w:tab/>
      </w:r>
      <w:r>
        <w:fldChar w:fldCharType="begin" w:fldLock="1"/>
      </w:r>
      <w:r>
        <w:instrText xml:space="preserve"> PAGEREF _Toc168559808 \h </w:instrText>
      </w:r>
      <w:r>
        <w:fldChar w:fldCharType="separate"/>
      </w:r>
      <w:r>
        <w:t>61</w:t>
      </w:r>
      <w:r>
        <w:fldChar w:fldCharType="end"/>
      </w:r>
    </w:p>
    <w:p w14:paraId="5574238D" w14:textId="3332C05E" w:rsidR="00544CC8" w:rsidRDefault="00544CC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_Toc168559809 \h </w:instrText>
      </w:r>
      <w:r>
        <w:fldChar w:fldCharType="separate"/>
      </w:r>
      <w:r>
        <w:t>64</w:t>
      </w:r>
      <w:r>
        <w:fldChar w:fldCharType="end"/>
      </w:r>
    </w:p>
    <w:p w14:paraId="6384C731" w14:textId="468259A4" w:rsidR="00544CC8" w:rsidRDefault="00544CC8">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UE Function Delegation in Intermediate Node for AIoT Device</w:t>
      </w:r>
      <w:r>
        <w:tab/>
      </w:r>
      <w:r>
        <w:fldChar w:fldCharType="begin" w:fldLock="1"/>
      </w:r>
      <w:r>
        <w:instrText xml:space="preserve"> PAGEREF _Toc168559810 \h </w:instrText>
      </w:r>
      <w:r>
        <w:fldChar w:fldCharType="separate"/>
      </w:r>
      <w:r>
        <w:t>65</w:t>
      </w:r>
      <w:r>
        <w:fldChar w:fldCharType="end"/>
      </w:r>
    </w:p>
    <w:p w14:paraId="77DA7D03" w14:textId="3E160B78" w:rsidR="00544CC8" w:rsidRDefault="00544CC8">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_Toc168559811 \h </w:instrText>
      </w:r>
      <w:r>
        <w:fldChar w:fldCharType="separate"/>
      </w:r>
      <w:r>
        <w:t>65</w:t>
      </w:r>
      <w:r>
        <w:fldChar w:fldCharType="end"/>
      </w:r>
    </w:p>
    <w:p w14:paraId="13FAD09B" w14:textId="53E3A5DC" w:rsidR="00544CC8" w:rsidRDefault="00544CC8">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_Toc168559812 \h </w:instrText>
      </w:r>
      <w:r>
        <w:fldChar w:fldCharType="separate"/>
      </w:r>
      <w:r>
        <w:t>66</w:t>
      </w:r>
      <w:r>
        <w:fldChar w:fldCharType="end"/>
      </w:r>
    </w:p>
    <w:p w14:paraId="18218F2C" w14:textId="4D887026" w:rsidR="00544CC8" w:rsidRDefault="00544CC8">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UFDM instantiation and provisioning</w:t>
      </w:r>
      <w:r>
        <w:tab/>
      </w:r>
      <w:r>
        <w:fldChar w:fldCharType="begin" w:fldLock="1"/>
      </w:r>
      <w:r>
        <w:instrText xml:space="preserve"> PAGEREF _Toc168559813 \h </w:instrText>
      </w:r>
      <w:r>
        <w:fldChar w:fldCharType="separate"/>
      </w:r>
      <w:r>
        <w:t>66</w:t>
      </w:r>
      <w:r>
        <w:fldChar w:fldCharType="end"/>
      </w:r>
    </w:p>
    <w:p w14:paraId="5A7E3BB0" w14:textId="6F11E33E" w:rsidR="00544CC8" w:rsidRDefault="00544CC8">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UFDM Registration</w:t>
      </w:r>
      <w:r>
        <w:tab/>
      </w:r>
      <w:r>
        <w:fldChar w:fldCharType="begin" w:fldLock="1"/>
      </w:r>
      <w:r>
        <w:instrText xml:space="preserve"> PAGEREF _Toc168559814 \h </w:instrText>
      </w:r>
      <w:r>
        <w:fldChar w:fldCharType="separate"/>
      </w:r>
      <w:r>
        <w:t>67</w:t>
      </w:r>
      <w:r>
        <w:fldChar w:fldCharType="end"/>
      </w:r>
    </w:p>
    <w:p w14:paraId="37C4AB53" w14:textId="6D3CC0EC" w:rsidR="00544CC8" w:rsidRDefault="00544CC8">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_Toc168559815 \h </w:instrText>
      </w:r>
      <w:r>
        <w:fldChar w:fldCharType="separate"/>
      </w:r>
      <w:r>
        <w:t>67</w:t>
      </w:r>
      <w:r>
        <w:fldChar w:fldCharType="end"/>
      </w:r>
    </w:p>
    <w:p w14:paraId="0EED6792" w14:textId="7CF4AC33" w:rsidR="00544CC8" w:rsidRDefault="00544CC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Multi-level Device ID management</w:t>
      </w:r>
      <w:r>
        <w:tab/>
      </w:r>
      <w:r>
        <w:fldChar w:fldCharType="begin" w:fldLock="1"/>
      </w:r>
      <w:r>
        <w:instrText xml:space="preserve"> PAGEREF _Toc168559816 \h </w:instrText>
      </w:r>
      <w:r>
        <w:fldChar w:fldCharType="separate"/>
      </w:r>
      <w:r>
        <w:t>68</w:t>
      </w:r>
      <w:r>
        <w:fldChar w:fldCharType="end"/>
      </w:r>
    </w:p>
    <w:p w14:paraId="44AB0C67" w14:textId="55BF6FB3" w:rsidR="00544CC8" w:rsidRDefault="00544CC8">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_Toc168559817 \h </w:instrText>
      </w:r>
      <w:r>
        <w:fldChar w:fldCharType="separate"/>
      </w:r>
      <w:r>
        <w:t>68</w:t>
      </w:r>
      <w:r>
        <w:fldChar w:fldCharType="end"/>
      </w:r>
    </w:p>
    <w:p w14:paraId="7107A661" w14:textId="6324F8C5" w:rsidR="00544CC8" w:rsidRDefault="00544CC8">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_Toc168559818 \h </w:instrText>
      </w:r>
      <w:r>
        <w:fldChar w:fldCharType="separate"/>
      </w:r>
      <w:r>
        <w:t>68</w:t>
      </w:r>
      <w:r>
        <w:fldChar w:fldCharType="end"/>
      </w:r>
    </w:p>
    <w:p w14:paraId="4D86C4B5" w14:textId="3508E375"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_Toc168559819 \h </w:instrText>
      </w:r>
      <w:r>
        <w:fldChar w:fldCharType="separate"/>
      </w:r>
      <w:r>
        <w:t>69</w:t>
      </w:r>
      <w:r>
        <w:fldChar w:fldCharType="end"/>
      </w:r>
    </w:p>
    <w:p w14:paraId="46353C21" w14:textId="052B4B89" w:rsidR="00544CC8" w:rsidRDefault="00544CC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 xml:space="preserve">Solution #14: AIoT Device ID with consideration on </w:t>
      </w:r>
      <w:r w:rsidRPr="005E15A4">
        <w:rPr>
          <w:lang w:val="en-US"/>
        </w:rPr>
        <w:t>credential holder</w:t>
      </w:r>
      <w:r>
        <w:t xml:space="preserve">, </w:t>
      </w:r>
      <w:r w:rsidRPr="005E15A4">
        <w:rPr>
          <w:lang w:val="en-US"/>
        </w:rPr>
        <w:t>service provider</w:t>
      </w:r>
      <w:r>
        <w:t xml:space="preserve"> and mobile network</w:t>
      </w:r>
      <w:r>
        <w:tab/>
      </w:r>
      <w:r>
        <w:fldChar w:fldCharType="begin" w:fldLock="1"/>
      </w:r>
      <w:r>
        <w:instrText xml:space="preserve"> PAGEREF _Toc168559820 \h </w:instrText>
      </w:r>
      <w:r>
        <w:fldChar w:fldCharType="separate"/>
      </w:r>
      <w:r>
        <w:t>69</w:t>
      </w:r>
      <w:r>
        <w:fldChar w:fldCharType="end"/>
      </w:r>
    </w:p>
    <w:p w14:paraId="035098CE" w14:textId="08FD911D" w:rsidR="00544CC8" w:rsidRDefault="00544CC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_Toc168559821 \h </w:instrText>
      </w:r>
      <w:r>
        <w:fldChar w:fldCharType="separate"/>
      </w:r>
      <w:r>
        <w:t>69</w:t>
      </w:r>
      <w:r>
        <w:fldChar w:fldCharType="end"/>
      </w:r>
    </w:p>
    <w:p w14:paraId="4602D002" w14:textId="1D84BF06" w:rsidR="00544CC8" w:rsidRDefault="00544CC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_Toc168559822 \h </w:instrText>
      </w:r>
      <w:r>
        <w:fldChar w:fldCharType="separate"/>
      </w:r>
      <w:r>
        <w:t>70</w:t>
      </w:r>
      <w:r>
        <w:fldChar w:fldCharType="end"/>
      </w:r>
    </w:p>
    <w:p w14:paraId="74F2A6E8" w14:textId="4F13DB14"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_Toc168559823 \h </w:instrText>
      </w:r>
      <w:r>
        <w:fldChar w:fldCharType="separate"/>
      </w:r>
      <w:r>
        <w:t>72</w:t>
      </w:r>
      <w:r>
        <w:fldChar w:fldCharType="end"/>
      </w:r>
    </w:p>
    <w:p w14:paraId="1BF9FC62" w14:textId="2D1A7B6E" w:rsidR="00544CC8" w:rsidRDefault="00544CC8">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Ambient IoT Device States</w:t>
      </w:r>
      <w:r>
        <w:tab/>
      </w:r>
      <w:r>
        <w:fldChar w:fldCharType="begin" w:fldLock="1"/>
      </w:r>
      <w:r>
        <w:instrText xml:space="preserve"> PAGEREF _Toc168559824 \h </w:instrText>
      </w:r>
      <w:r>
        <w:fldChar w:fldCharType="separate"/>
      </w:r>
      <w:r>
        <w:t>73</w:t>
      </w:r>
      <w:r>
        <w:fldChar w:fldCharType="end"/>
      </w:r>
    </w:p>
    <w:p w14:paraId="6053F6DE" w14:textId="268EA1BA" w:rsidR="00544CC8" w:rsidRDefault="00544CC8">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_Toc168559825 \h </w:instrText>
      </w:r>
      <w:r>
        <w:fldChar w:fldCharType="separate"/>
      </w:r>
      <w:r>
        <w:t>73</w:t>
      </w:r>
      <w:r>
        <w:fldChar w:fldCharType="end"/>
      </w:r>
    </w:p>
    <w:p w14:paraId="1032967E" w14:textId="66E536A7"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_Toc168559826 \h </w:instrText>
      </w:r>
      <w:r>
        <w:fldChar w:fldCharType="separate"/>
      </w:r>
      <w:r>
        <w:t>73</w:t>
      </w:r>
      <w:r>
        <w:fldChar w:fldCharType="end"/>
      </w:r>
    </w:p>
    <w:p w14:paraId="7FC40C34" w14:textId="55CC8BB6"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New AIoT Device States</w:t>
      </w:r>
      <w:r>
        <w:tab/>
      </w:r>
      <w:r>
        <w:fldChar w:fldCharType="begin" w:fldLock="1"/>
      </w:r>
      <w:r>
        <w:instrText xml:space="preserve"> PAGEREF _Toc168559827 \h </w:instrText>
      </w:r>
      <w:r>
        <w:fldChar w:fldCharType="separate"/>
      </w:r>
      <w:r>
        <w:t>73</w:t>
      </w:r>
      <w:r>
        <w:fldChar w:fldCharType="end"/>
      </w:r>
    </w:p>
    <w:p w14:paraId="1F151C15" w14:textId="2BEC6F60" w:rsidR="00544CC8" w:rsidRDefault="00544CC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 for State Toggling in AIoT Devices</w:t>
      </w:r>
      <w:r>
        <w:tab/>
      </w:r>
      <w:r>
        <w:fldChar w:fldCharType="begin" w:fldLock="1"/>
      </w:r>
      <w:r>
        <w:instrText xml:space="preserve"> PAGEREF _Toc168559828 \h </w:instrText>
      </w:r>
      <w:r>
        <w:fldChar w:fldCharType="separate"/>
      </w:r>
      <w:r>
        <w:t>74</w:t>
      </w:r>
      <w:r>
        <w:fldChar w:fldCharType="end"/>
      </w:r>
    </w:p>
    <w:p w14:paraId="07E30868" w14:textId="58DE091F"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_Toc168559829 \h </w:instrText>
      </w:r>
      <w:r>
        <w:fldChar w:fldCharType="separate"/>
      </w:r>
      <w:r>
        <w:t>76</w:t>
      </w:r>
      <w:r>
        <w:fldChar w:fldCharType="end"/>
      </w:r>
    </w:p>
    <w:p w14:paraId="2BC628CB" w14:textId="549F6F22" w:rsidR="00544CC8" w:rsidRDefault="00544CC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Registration/Onboarding</w:t>
      </w:r>
      <w:r>
        <w:tab/>
      </w:r>
      <w:r>
        <w:fldChar w:fldCharType="begin" w:fldLock="1"/>
      </w:r>
      <w:r>
        <w:instrText xml:space="preserve"> PAGEREF _Toc168559830 \h </w:instrText>
      </w:r>
      <w:r>
        <w:fldChar w:fldCharType="separate"/>
      </w:r>
      <w:r>
        <w:t>76</w:t>
      </w:r>
      <w:r>
        <w:fldChar w:fldCharType="end"/>
      </w:r>
    </w:p>
    <w:p w14:paraId="6C17B143" w14:textId="3304F169" w:rsidR="00544CC8" w:rsidRDefault="00544CC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_Toc168559831 \h </w:instrText>
      </w:r>
      <w:r>
        <w:fldChar w:fldCharType="separate"/>
      </w:r>
      <w:r>
        <w:t>76</w:t>
      </w:r>
      <w:r>
        <w:fldChar w:fldCharType="end"/>
      </w:r>
    </w:p>
    <w:p w14:paraId="63F8360C" w14:textId="50466800" w:rsidR="00544CC8" w:rsidRDefault="00544CC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_Toc168559832 \h </w:instrText>
      </w:r>
      <w:r>
        <w:fldChar w:fldCharType="separate"/>
      </w:r>
      <w:r>
        <w:t>77</w:t>
      </w:r>
      <w:r>
        <w:fldChar w:fldCharType="end"/>
      </w:r>
    </w:p>
    <w:p w14:paraId="443E5AFA" w14:textId="2887F0F7"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lastRenderedPageBreak/>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_Toc168559833 \h </w:instrText>
      </w:r>
      <w:r>
        <w:fldChar w:fldCharType="separate"/>
      </w:r>
      <w:r>
        <w:t>78</w:t>
      </w:r>
      <w:r>
        <w:fldChar w:fldCharType="end"/>
      </w:r>
    </w:p>
    <w:p w14:paraId="273502E3" w14:textId="05083FC0" w:rsidR="00544CC8" w:rsidRDefault="00544CC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Enable Ambient IoT Management within 5GC to support AIoT services</w:t>
      </w:r>
      <w:r>
        <w:tab/>
      </w:r>
      <w:r>
        <w:fldChar w:fldCharType="begin" w:fldLock="1"/>
      </w:r>
      <w:r>
        <w:instrText xml:space="preserve"> PAGEREF _Toc168559834 \h </w:instrText>
      </w:r>
      <w:r>
        <w:fldChar w:fldCharType="separate"/>
      </w:r>
      <w:r>
        <w:t>79</w:t>
      </w:r>
      <w:r>
        <w:fldChar w:fldCharType="end"/>
      </w:r>
    </w:p>
    <w:p w14:paraId="37BC7EAE" w14:textId="31C1460C" w:rsidR="00544CC8" w:rsidRDefault="00544CC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_Toc168559835 \h </w:instrText>
      </w:r>
      <w:r>
        <w:fldChar w:fldCharType="separate"/>
      </w:r>
      <w:r>
        <w:t>79</w:t>
      </w:r>
      <w:r>
        <w:fldChar w:fldCharType="end"/>
      </w:r>
    </w:p>
    <w:p w14:paraId="5554A63C" w14:textId="064DD6FC" w:rsidR="00544CC8" w:rsidRDefault="00544CC8">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_Toc168559836 \h </w:instrText>
      </w:r>
      <w:r>
        <w:fldChar w:fldCharType="separate"/>
      </w:r>
      <w:r>
        <w:t>79</w:t>
      </w:r>
      <w:r>
        <w:fldChar w:fldCharType="end"/>
      </w:r>
    </w:p>
    <w:p w14:paraId="2B7A4183" w14:textId="78F882EF" w:rsidR="00544CC8" w:rsidRDefault="00544CC8">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_Toc168559837 \h </w:instrText>
      </w:r>
      <w:r>
        <w:fldChar w:fldCharType="separate"/>
      </w:r>
      <w:r>
        <w:t>79</w:t>
      </w:r>
      <w:r>
        <w:fldChar w:fldCharType="end"/>
      </w:r>
    </w:p>
    <w:p w14:paraId="0C2FFFC8" w14:textId="0F27F2DB" w:rsidR="00544CC8" w:rsidRDefault="00544CC8">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Function Principles</w:t>
      </w:r>
      <w:r>
        <w:tab/>
      </w:r>
      <w:r>
        <w:fldChar w:fldCharType="begin" w:fldLock="1"/>
      </w:r>
      <w:r>
        <w:instrText xml:space="preserve"> PAGEREF _Toc168559838 \h </w:instrText>
      </w:r>
      <w:r>
        <w:fldChar w:fldCharType="separate"/>
      </w:r>
      <w:r>
        <w:t>80</w:t>
      </w:r>
      <w:r>
        <w:fldChar w:fldCharType="end"/>
      </w:r>
    </w:p>
    <w:p w14:paraId="2874502F" w14:textId="1DC3E81C" w:rsidR="00544CC8" w:rsidRDefault="00544CC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_Toc168559839 \h </w:instrText>
      </w:r>
      <w:r>
        <w:fldChar w:fldCharType="separate"/>
      </w:r>
      <w:r>
        <w:t>82</w:t>
      </w:r>
      <w:r>
        <w:fldChar w:fldCharType="end"/>
      </w:r>
    </w:p>
    <w:p w14:paraId="1134DB37" w14:textId="05B10E31" w:rsidR="00544CC8" w:rsidRDefault="00544CC8">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_Toc168559840 \h </w:instrText>
      </w:r>
      <w:r>
        <w:fldChar w:fldCharType="separate"/>
      </w:r>
      <w:r>
        <w:t>82</w:t>
      </w:r>
      <w:r>
        <w:fldChar w:fldCharType="end"/>
      </w:r>
    </w:p>
    <w:p w14:paraId="33CA930A" w14:textId="7616565D" w:rsidR="00544CC8" w:rsidRDefault="00544CC8">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AIoT Service High-Level Information Flow</w:t>
      </w:r>
      <w:r>
        <w:tab/>
      </w:r>
      <w:r>
        <w:fldChar w:fldCharType="begin" w:fldLock="1"/>
      </w:r>
      <w:r>
        <w:instrText xml:space="preserve"> PAGEREF _Toc168559841 \h </w:instrText>
      </w:r>
      <w:r>
        <w:fldChar w:fldCharType="separate"/>
      </w:r>
      <w:r>
        <w:t>82</w:t>
      </w:r>
      <w:r>
        <w:fldChar w:fldCharType="end"/>
      </w:r>
    </w:p>
    <w:p w14:paraId="7D77BA19" w14:textId="649E00A8" w:rsidR="00544CC8" w:rsidRDefault="00544CC8">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NEF AIoT Service</w:t>
      </w:r>
      <w:r>
        <w:tab/>
      </w:r>
      <w:r>
        <w:fldChar w:fldCharType="begin" w:fldLock="1"/>
      </w:r>
      <w:r>
        <w:instrText xml:space="preserve"> PAGEREF _Toc168559842 \h </w:instrText>
      </w:r>
      <w:r>
        <w:fldChar w:fldCharType="separate"/>
      </w:r>
      <w:r>
        <w:t>85</w:t>
      </w:r>
      <w:r>
        <w:fldChar w:fldCharType="end"/>
      </w:r>
    </w:p>
    <w:p w14:paraId="752B5E9E" w14:textId="29C80BA0" w:rsidR="00544CC8" w:rsidRDefault="00544CC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_Toc168559843 \h </w:instrText>
      </w:r>
      <w:r>
        <w:fldChar w:fldCharType="separate"/>
      </w:r>
      <w:r>
        <w:t>85</w:t>
      </w:r>
      <w:r>
        <w:fldChar w:fldCharType="end"/>
      </w:r>
    </w:p>
    <w:p w14:paraId="1BD9D840" w14:textId="6B57F81D" w:rsidR="00544CC8" w:rsidRDefault="00544CC8">
      <w:pPr>
        <w:pStyle w:val="TOC2"/>
        <w:rPr>
          <w:rFonts w:asciiTheme="minorHAnsi" w:eastAsiaTheme="minorEastAsia" w:hAnsiTheme="minorHAnsi" w:cstheme="minorBidi"/>
          <w:kern w:val="2"/>
          <w:sz w:val="24"/>
          <w:szCs w:val="24"/>
          <w14:ligatures w14:val="standardContextual"/>
        </w:rPr>
      </w:pPr>
      <w:r w:rsidRPr="005E15A4">
        <w:rPr>
          <w:lang w:val="en-US" w:eastAsia="zh-CN"/>
        </w:rPr>
        <w:t>6.18</w:t>
      </w:r>
      <w:r>
        <w:rPr>
          <w:rFonts w:asciiTheme="minorHAnsi" w:eastAsiaTheme="minorEastAsia" w:hAnsiTheme="minorHAnsi" w:cstheme="minorBidi"/>
          <w:kern w:val="2"/>
          <w:sz w:val="24"/>
          <w:szCs w:val="24"/>
          <w14:ligatures w14:val="standardContextual"/>
        </w:rPr>
        <w:tab/>
      </w:r>
      <w:r w:rsidRPr="005E15A4">
        <w:rPr>
          <w:lang w:val="en-US" w:eastAsia="zh-CN"/>
        </w:rPr>
        <w:t>Solution #18: Solution for support of Ambient IoT services</w:t>
      </w:r>
      <w:r>
        <w:tab/>
      </w:r>
      <w:r>
        <w:fldChar w:fldCharType="begin" w:fldLock="1"/>
      </w:r>
      <w:r>
        <w:instrText xml:space="preserve"> PAGEREF _Toc168559844 \h </w:instrText>
      </w:r>
      <w:r>
        <w:fldChar w:fldCharType="separate"/>
      </w:r>
      <w:r>
        <w:t>85</w:t>
      </w:r>
      <w:r>
        <w:fldChar w:fldCharType="end"/>
      </w:r>
    </w:p>
    <w:p w14:paraId="0F49C4AD" w14:textId="0C001236" w:rsidR="00544CC8" w:rsidRDefault="00544CC8">
      <w:pPr>
        <w:pStyle w:val="TOC3"/>
        <w:rPr>
          <w:rFonts w:asciiTheme="minorHAnsi" w:eastAsiaTheme="minorEastAsia" w:hAnsiTheme="minorHAnsi" w:cstheme="minorBidi"/>
          <w:kern w:val="2"/>
          <w:sz w:val="24"/>
          <w:szCs w:val="24"/>
          <w14:ligatures w14:val="standardContextual"/>
        </w:rPr>
      </w:pPr>
      <w:r w:rsidRPr="005E15A4">
        <w:rPr>
          <w:lang w:val="en-US" w:eastAsia="zh-CN"/>
        </w:rPr>
        <w:t>6.18.1</w:t>
      </w:r>
      <w:r>
        <w:rPr>
          <w:rFonts w:asciiTheme="minorHAnsi" w:eastAsiaTheme="minorEastAsia" w:hAnsiTheme="minorHAnsi" w:cstheme="minorBidi"/>
          <w:kern w:val="2"/>
          <w:sz w:val="24"/>
          <w:szCs w:val="24"/>
          <w14:ligatures w14:val="standardContextual"/>
        </w:rPr>
        <w:tab/>
      </w:r>
      <w:r w:rsidRPr="005E15A4">
        <w:rPr>
          <w:lang w:val="en-US" w:eastAsia="zh-CN"/>
        </w:rPr>
        <w:t>Description</w:t>
      </w:r>
      <w:r>
        <w:tab/>
      </w:r>
      <w:r>
        <w:fldChar w:fldCharType="begin" w:fldLock="1"/>
      </w:r>
      <w:r>
        <w:instrText xml:space="preserve"> PAGEREF _Toc168559845 \h </w:instrText>
      </w:r>
      <w:r>
        <w:fldChar w:fldCharType="separate"/>
      </w:r>
      <w:r>
        <w:t>85</w:t>
      </w:r>
      <w:r>
        <w:fldChar w:fldCharType="end"/>
      </w:r>
    </w:p>
    <w:p w14:paraId="1C0AE7E2" w14:textId="21866F72" w:rsidR="00544CC8" w:rsidRDefault="00544CC8">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_Toc168559846 \h </w:instrText>
      </w:r>
      <w:r>
        <w:fldChar w:fldCharType="separate"/>
      </w:r>
      <w:r>
        <w:t>87</w:t>
      </w:r>
      <w:r>
        <w:fldChar w:fldCharType="end"/>
      </w:r>
    </w:p>
    <w:p w14:paraId="696E8411" w14:textId="09171156" w:rsidR="00544CC8" w:rsidRDefault="00544CC8">
      <w:pPr>
        <w:pStyle w:val="TOC4"/>
        <w:rPr>
          <w:rFonts w:asciiTheme="minorHAnsi" w:eastAsiaTheme="minorEastAsia" w:hAnsiTheme="minorHAnsi" w:cstheme="minorBidi"/>
          <w:kern w:val="2"/>
          <w:sz w:val="24"/>
          <w:szCs w:val="24"/>
          <w14:ligatures w14:val="standardContextual"/>
        </w:rPr>
      </w:pPr>
      <w:r w:rsidRPr="005E15A4">
        <w:rPr>
          <w:rFonts w:eastAsia="SimSun"/>
        </w:rPr>
        <w:t>6.18.2.1</w:t>
      </w:r>
      <w:r>
        <w:rPr>
          <w:rFonts w:asciiTheme="minorHAnsi" w:eastAsiaTheme="minorEastAsia" w:hAnsiTheme="minorHAnsi" w:cstheme="minorBidi"/>
          <w:kern w:val="2"/>
          <w:sz w:val="24"/>
          <w:szCs w:val="24"/>
          <w14:ligatures w14:val="standardContextual"/>
        </w:rPr>
        <w:tab/>
      </w:r>
      <w:r w:rsidRPr="005E15A4">
        <w:rPr>
          <w:rFonts w:eastAsia="SimSun"/>
        </w:rPr>
        <w:t>Ambient IoT service - Network initiated Ambient IoT service procedure</w:t>
      </w:r>
      <w:r>
        <w:tab/>
      </w:r>
      <w:r>
        <w:fldChar w:fldCharType="begin" w:fldLock="1"/>
      </w:r>
      <w:r>
        <w:instrText xml:space="preserve"> PAGEREF _Toc168559847 \h </w:instrText>
      </w:r>
      <w:r>
        <w:fldChar w:fldCharType="separate"/>
      </w:r>
      <w:r>
        <w:t>87</w:t>
      </w:r>
      <w:r>
        <w:fldChar w:fldCharType="end"/>
      </w:r>
    </w:p>
    <w:p w14:paraId="4FCD7E81" w14:textId="03479F7C" w:rsidR="00544CC8" w:rsidRDefault="00544CC8">
      <w:pPr>
        <w:pStyle w:val="TOC3"/>
        <w:rPr>
          <w:rFonts w:asciiTheme="minorHAnsi" w:eastAsiaTheme="minorEastAsia" w:hAnsiTheme="minorHAnsi" w:cstheme="minorBidi"/>
          <w:kern w:val="2"/>
          <w:sz w:val="24"/>
          <w:szCs w:val="24"/>
          <w14:ligatures w14:val="standardContextual"/>
        </w:rPr>
      </w:pPr>
      <w:r w:rsidRPr="005E15A4">
        <w:rPr>
          <w:lang w:val="en-US" w:eastAsia="zh-CN"/>
        </w:rPr>
        <w:t>6.18.3</w:t>
      </w:r>
      <w:r>
        <w:rPr>
          <w:rFonts w:asciiTheme="minorHAnsi" w:eastAsiaTheme="minorEastAsia" w:hAnsiTheme="minorHAnsi" w:cstheme="minorBidi"/>
          <w:kern w:val="2"/>
          <w:sz w:val="24"/>
          <w:szCs w:val="24"/>
          <w14:ligatures w14:val="standardContextual"/>
        </w:rPr>
        <w:tab/>
      </w:r>
      <w:r w:rsidRPr="005E15A4">
        <w:rPr>
          <w:lang w:val="en-US" w:eastAsia="zh-CN"/>
        </w:rPr>
        <w:t>Impacts on services, entities, and interfaces</w:t>
      </w:r>
      <w:r>
        <w:tab/>
      </w:r>
      <w:r>
        <w:fldChar w:fldCharType="begin" w:fldLock="1"/>
      </w:r>
      <w:r>
        <w:instrText xml:space="preserve"> PAGEREF _Toc168559848 \h </w:instrText>
      </w:r>
      <w:r>
        <w:fldChar w:fldCharType="separate"/>
      </w:r>
      <w:r>
        <w:t>89</w:t>
      </w:r>
      <w:r>
        <w:fldChar w:fldCharType="end"/>
      </w:r>
    </w:p>
    <w:p w14:paraId="197AFE25" w14:textId="131614D4" w:rsidR="00544CC8" w:rsidRDefault="00544CC8">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AIoT communication for connectivity topology 1</w:t>
      </w:r>
      <w:r>
        <w:tab/>
      </w:r>
      <w:r>
        <w:fldChar w:fldCharType="begin" w:fldLock="1"/>
      </w:r>
      <w:r>
        <w:instrText xml:space="preserve"> PAGEREF _Toc168559849 \h </w:instrText>
      </w:r>
      <w:r>
        <w:fldChar w:fldCharType="separate"/>
      </w:r>
      <w:r>
        <w:t>90</w:t>
      </w:r>
      <w:r>
        <w:fldChar w:fldCharType="end"/>
      </w:r>
    </w:p>
    <w:p w14:paraId="1E749EC5" w14:textId="5A636919" w:rsidR="00544CC8" w:rsidRDefault="00544CC8">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_Toc168559850 \h </w:instrText>
      </w:r>
      <w:r>
        <w:fldChar w:fldCharType="separate"/>
      </w:r>
      <w:r>
        <w:t>90</w:t>
      </w:r>
      <w:r>
        <w:fldChar w:fldCharType="end"/>
      </w:r>
    </w:p>
    <w:p w14:paraId="7AFBB06C" w14:textId="391BC69B" w:rsidR="00544CC8" w:rsidRDefault="00544CC8">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_Toc168559851 \h </w:instrText>
      </w:r>
      <w:r>
        <w:fldChar w:fldCharType="separate"/>
      </w:r>
      <w:r>
        <w:t>90</w:t>
      </w:r>
      <w:r>
        <w:fldChar w:fldCharType="end"/>
      </w:r>
    </w:p>
    <w:p w14:paraId="24AC1CAB" w14:textId="634A52ED" w:rsidR="00544CC8" w:rsidRDefault="00544CC8">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_Toc168559852 \h </w:instrText>
      </w:r>
      <w:r>
        <w:fldChar w:fldCharType="separate"/>
      </w:r>
      <w:r>
        <w:t>91</w:t>
      </w:r>
      <w:r>
        <w:fldChar w:fldCharType="end"/>
      </w:r>
    </w:p>
    <w:p w14:paraId="79D4824B" w14:textId="290F9BCC" w:rsidR="00544CC8" w:rsidRDefault="00544CC8">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_Toc168559853 \h </w:instrText>
      </w:r>
      <w:r>
        <w:fldChar w:fldCharType="separate"/>
      </w:r>
      <w:r>
        <w:t>91</w:t>
      </w:r>
      <w:r>
        <w:fldChar w:fldCharType="end"/>
      </w:r>
    </w:p>
    <w:p w14:paraId="68975D99" w14:textId="0751310B" w:rsidR="00544CC8" w:rsidRDefault="00544CC8">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N2' association establishment</w:t>
      </w:r>
      <w:r>
        <w:tab/>
      </w:r>
      <w:r>
        <w:fldChar w:fldCharType="begin" w:fldLock="1"/>
      </w:r>
      <w:r>
        <w:instrText xml:space="preserve"> PAGEREF _Toc168559854 \h </w:instrText>
      </w:r>
      <w:r>
        <w:fldChar w:fldCharType="separate"/>
      </w:r>
      <w:r>
        <w:t>91</w:t>
      </w:r>
      <w:r>
        <w:fldChar w:fldCharType="end"/>
      </w:r>
    </w:p>
    <w:p w14:paraId="11EE9538" w14:textId="617B07B6" w:rsidR="00544CC8" w:rsidRDefault="00544CC8">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AIoT session establishment between the AIoTF and the AIoT AF/AS and AIoTF and the BS AIoT Reader</w:t>
      </w:r>
      <w:r>
        <w:tab/>
      </w:r>
      <w:r>
        <w:fldChar w:fldCharType="begin" w:fldLock="1"/>
      </w:r>
      <w:r>
        <w:instrText xml:space="preserve"> PAGEREF _Toc168559855 \h </w:instrText>
      </w:r>
      <w:r>
        <w:fldChar w:fldCharType="separate"/>
      </w:r>
      <w:r>
        <w:t>93</w:t>
      </w:r>
      <w:r>
        <w:fldChar w:fldCharType="end"/>
      </w:r>
    </w:p>
    <w:p w14:paraId="08DF48A2" w14:textId="070C7757" w:rsidR="00544CC8" w:rsidRDefault="00544CC8">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_Toc168559856 \h </w:instrText>
      </w:r>
      <w:r>
        <w:fldChar w:fldCharType="separate"/>
      </w:r>
      <w:r>
        <w:t>95</w:t>
      </w:r>
      <w:r>
        <w:fldChar w:fldCharType="end"/>
      </w:r>
    </w:p>
    <w:p w14:paraId="78F226AC" w14:textId="6355FCC7" w:rsidR="00544CC8" w:rsidRDefault="00544CC8">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E2E handling for interaction of AIoT Device related information</w:t>
      </w:r>
      <w:r>
        <w:tab/>
      </w:r>
      <w:r>
        <w:fldChar w:fldCharType="begin" w:fldLock="1"/>
      </w:r>
      <w:r>
        <w:instrText xml:space="preserve"> PAGEREF _Toc168559857 \h </w:instrText>
      </w:r>
      <w:r>
        <w:fldChar w:fldCharType="separate"/>
      </w:r>
      <w:r>
        <w:t>95</w:t>
      </w:r>
      <w:r>
        <w:fldChar w:fldCharType="end"/>
      </w:r>
    </w:p>
    <w:p w14:paraId="7CC27AAF" w14:textId="1176ECCE" w:rsidR="00544CC8" w:rsidRDefault="00544CC8">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_Toc168559858 \h </w:instrText>
      </w:r>
      <w:r>
        <w:fldChar w:fldCharType="separate"/>
      </w:r>
      <w:r>
        <w:t>95</w:t>
      </w:r>
      <w:r>
        <w:fldChar w:fldCharType="end"/>
      </w:r>
    </w:p>
    <w:p w14:paraId="4BE9827C" w14:textId="5F77039A" w:rsidR="00544CC8" w:rsidRDefault="00544CC8">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_Toc168559859 \h </w:instrText>
      </w:r>
      <w:r>
        <w:fldChar w:fldCharType="separate"/>
      </w:r>
      <w:r>
        <w:t>98</w:t>
      </w:r>
      <w:r>
        <w:fldChar w:fldCharType="end"/>
      </w:r>
    </w:p>
    <w:p w14:paraId="583FB313" w14:textId="6357B86A" w:rsidR="00544CC8" w:rsidRDefault="00544CC8">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and AIoT Function</w:t>
      </w:r>
      <w:r>
        <w:tab/>
      </w:r>
      <w:r>
        <w:fldChar w:fldCharType="begin" w:fldLock="1"/>
      </w:r>
      <w:r>
        <w:instrText xml:space="preserve"> PAGEREF _Toc168559860 \h </w:instrText>
      </w:r>
      <w:r>
        <w:fldChar w:fldCharType="separate"/>
      </w:r>
      <w:r>
        <w:t>98</w:t>
      </w:r>
      <w:r>
        <w:fldChar w:fldCharType="end"/>
      </w:r>
    </w:p>
    <w:p w14:paraId="1EC5CC8D" w14:textId="43F14D2E" w:rsidR="00544CC8" w:rsidRDefault="00544CC8">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AIoT Function and AF</w:t>
      </w:r>
      <w:r>
        <w:tab/>
      </w:r>
      <w:r>
        <w:fldChar w:fldCharType="begin" w:fldLock="1"/>
      </w:r>
      <w:r>
        <w:instrText xml:space="preserve"> PAGEREF _Toc168559861 \h </w:instrText>
      </w:r>
      <w:r>
        <w:fldChar w:fldCharType="separate"/>
      </w:r>
      <w:r>
        <w:t>100</w:t>
      </w:r>
      <w:r>
        <w:fldChar w:fldCharType="end"/>
      </w:r>
    </w:p>
    <w:p w14:paraId="2544FF3D" w14:textId="45C6B5A4"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_Toc168559862 \h </w:instrText>
      </w:r>
      <w:r>
        <w:fldChar w:fldCharType="separate"/>
      </w:r>
      <w:r>
        <w:t>101</w:t>
      </w:r>
      <w:r>
        <w:fldChar w:fldCharType="end"/>
      </w:r>
    </w:p>
    <w:p w14:paraId="63007B9C" w14:textId="6CC96338" w:rsidR="00544CC8" w:rsidRDefault="00544CC8">
      <w:pPr>
        <w:pStyle w:val="TOC2"/>
        <w:rPr>
          <w:rFonts w:asciiTheme="minorHAnsi" w:eastAsiaTheme="minorEastAsia" w:hAnsiTheme="minorHAnsi" w:cstheme="minorBidi"/>
          <w:kern w:val="2"/>
          <w:sz w:val="24"/>
          <w:szCs w:val="24"/>
          <w14:ligatures w14:val="standardContextual"/>
        </w:rPr>
      </w:pPr>
      <w:r>
        <w:t>6.</w:t>
      </w:r>
      <w:r>
        <w:rPr>
          <w:lang w:eastAsia="zh-CN"/>
        </w:rPr>
        <w:t>21</w:t>
      </w:r>
      <w:r>
        <w:rPr>
          <w:rFonts w:asciiTheme="minorHAnsi" w:eastAsiaTheme="minorEastAsia" w:hAnsiTheme="minorHAnsi" w:cstheme="minorBidi"/>
          <w:kern w:val="2"/>
          <w:sz w:val="24"/>
          <w:szCs w:val="24"/>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_Toc168559863 \h </w:instrText>
      </w:r>
      <w:r>
        <w:fldChar w:fldCharType="separate"/>
      </w:r>
      <w:r>
        <w:t>101</w:t>
      </w:r>
      <w:r>
        <w:fldChar w:fldCharType="end"/>
      </w:r>
    </w:p>
    <w:p w14:paraId="2492EF35" w14:textId="33BBA6A5" w:rsidR="00544CC8" w:rsidRDefault="00544CC8">
      <w:pPr>
        <w:pStyle w:val="TOC3"/>
        <w:rPr>
          <w:rFonts w:asciiTheme="minorHAnsi" w:eastAsiaTheme="minorEastAsia" w:hAnsiTheme="minorHAnsi" w:cstheme="minorBidi"/>
          <w:kern w:val="2"/>
          <w:sz w:val="24"/>
          <w:szCs w:val="24"/>
          <w14:ligatures w14:val="standardContextual"/>
        </w:rPr>
      </w:pPr>
      <w:r>
        <w:t>6.</w:t>
      </w:r>
      <w:r>
        <w:rPr>
          <w:lang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_Toc168559864 \h </w:instrText>
      </w:r>
      <w:r>
        <w:fldChar w:fldCharType="separate"/>
      </w:r>
      <w:r>
        <w:t>101</w:t>
      </w:r>
      <w:r>
        <w:fldChar w:fldCharType="end"/>
      </w:r>
    </w:p>
    <w:p w14:paraId="33EF8E6F" w14:textId="638E376E" w:rsidR="00544CC8" w:rsidRDefault="00544CC8">
      <w:pPr>
        <w:pStyle w:val="TOC3"/>
        <w:rPr>
          <w:rFonts w:asciiTheme="minorHAnsi" w:eastAsiaTheme="minorEastAsia" w:hAnsiTheme="minorHAnsi" w:cstheme="minorBidi"/>
          <w:kern w:val="2"/>
          <w:sz w:val="24"/>
          <w:szCs w:val="24"/>
          <w14:ligatures w14:val="standardContextual"/>
        </w:rPr>
      </w:pPr>
      <w:r>
        <w:t>6.</w:t>
      </w:r>
      <w:r>
        <w:rPr>
          <w:lang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_Toc168559865 \h </w:instrText>
      </w:r>
      <w:r>
        <w:fldChar w:fldCharType="separate"/>
      </w:r>
      <w:r>
        <w:t>102</w:t>
      </w:r>
      <w:r>
        <w:fldChar w:fldCharType="end"/>
      </w:r>
    </w:p>
    <w:p w14:paraId="08380B6C" w14:textId="04A77876" w:rsidR="00544CC8" w:rsidRDefault="00544CC8">
      <w:pPr>
        <w:pStyle w:val="TOC3"/>
        <w:rPr>
          <w:rFonts w:asciiTheme="minorHAnsi" w:eastAsiaTheme="minorEastAsia" w:hAnsiTheme="minorHAnsi" w:cstheme="minorBidi"/>
          <w:kern w:val="2"/>
          <w:sz w:val="24"/>
          <w:szCs w:val="24"/>
          <w14:ligatures w14:val="standardContextual"/>
        </w:rPr>
      </w:pPr>
      <w:r>
        <w:t>6.</w:t>
      </w:r>
      <w:r>
        <w:rPr>
          <w:lang w:eastAsia="zh-CN"/>
        </w:rPr>
        <w:t>21</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_Toc168559866 \h </w:instrText>
      </w:r>
      <w:r>
        <w:fldChar w:fldCharType="separate"/>
      </w:r>
      <w:r>
        <w:t>104</w:t>
      </w:r>
      <w:r>
        <w:fldChar w:fldCharType="end"/>
      </w:r>
    </w:p>
    <w:p w14:paraId="691AF291" w14:textId="30C77EFA" w:rsidR="00544CC8" w:rsidRDefault="00544CC8">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 xml:space="preserve">Solution #22: </w:t>
      </w:r>
      <w:r w:rsidRPr="005E15A4">
        <w:rPr>
          <w:rFonts w:cs="Arial"/>
          <w:bCs/>
        </w:rPr>
        <w:t>AF Based Solution for Topology 2</w:t>
      </w:r>
      <w:r>
        <w:tab/>
      </w:r>
      <w:r>
        <w:fldChar w:fldCharType="begin" w:fldLock="1"/>
      </w:r>
      <w:r>
        <w:instrText xml:space="preserve"> PAGEREF _Toc168559867 \h </w:instrText>
      </w:r>
      <w:r>
        <w:fldChar w:fldCharType="separate"/>
      </w:r>
      <w:r>
        <w:t>104</w:t>
      </w:r>
      <w:r>
        <w:fldChar w:fldCharType="end"/>
      </w:r>
    </w:p>
    <w:p w14:paraId="49D897B1" w14:textId="23128696" w:rsidR="00544CC8" w:rsidRDefault="00544CC8">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_Toc168559868 \h </w:instrText>
      </w:r>
      <w:r>
        <w:fldChar w:fldCharType="separate"/>
      </w:r>
      <w:r>
        <w:t>104</w:t>
      </w:r>
      <w:r>
        <w:fldChar w:fldCharType="end"/>
      </w:r>
    </w:p>
    <w:p w14:paraId="1540342D" w14:textId="1DB71F28" w:rsidR="00544CC8" w:rsidRDefault="00544CC8">
      <w:pPr>
        <w:pStyle w:val="TOC4"/>
        <w:rPr>
          <w:rFonts w:asciiTheme="minorHAnsi" w:eastAsiaTheme="minorEastAsia" w:hAnsiTheme="minorHAnsi" w:cstheme="minorBidi"/>
          <w:kern w:val="2"/>
          <w:sz w:val="24"/>
          <w:szCs w:val="24"/>
          <w14:ligatures w14:val="standardContextual"/>
        </w:rPr>
      </w:pPr>
      <w:r>
        <w:rPr>
          <w:lang w:eastAsia="ko-KR"/>
        </w:rPr>
        <w:t>6.22.1.0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_Toc168559869 \h </w:instrText>
      </w:r>
      <w:r>
        <w:fldChar w:fldCharType="separate"/>
      </w:r>
      <w:r>
        <w:t>104</w:t>
      </w:r>
      <w:r>
        <w:fldChar w:fldCharType="end"/>
      </w:r>
    </w:p>
    <w:p w14:paraId="5B1E51C7" w14:textId="5053C724" w:rsidR="00544CC8" w:rsidRDefault="00544CC8">
      <w:pPr>
        <w:pStyle w:val="TOC4"/>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_Toc168559870 \h </w:instrText>
      </w:r>
      <w:r>
        <w:fldChar w:fldCharType="separate"/>
      </w:r>
      <w:r>
        <w:t>104</w:t>
      </w:r>
      <w:r>
        <w:fldChar w:fldCharType="end"/>
      </w:r>
    </w:p>
    <w:p w14:paraId="3534184F" w14:textId="244F90C6" w:rsidR="00544CC8" w:rsidRDefault="00544CC8">
      <w:pPr>
        <w:pStyle w:val="TOC4"/>
        <w:rPr>
          <w:rFonts w:asciiTheme="minorHAnsi" w:eastAsiaTheme="minorEastAsia" w:hAnsiTheme="minorHAnsi" w:cstheme="minorBidi"/>
          <w:kern w:val="2"/>
          <w:sz w:val="24"/>
          <w:szCs w:val="24"/>
          <w14:ligatures w14:val="standardContextual"/>
        </w:rPr>
      </w:pPr>
      <w:r>
        <w:rPr>
          <w:lang w:eastAsia="ko-KR"/>
        </w:rPr>
        <w:t>6.22.1.2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_Toc168559871 \h </w:instrText>
      </w:r>
      <w:r>
        <w:fldChar w:fldCharType="separate"/>
      </w:r>
      <w:r>
        <w:t>105</w:t>
      </w:r>
      <w:r>
        <w:fldChar w:fldCharType="end"/>
      </w:r>
    </w:p>
    <w:p w14:paraId="2A956073" w14:textId="1789A971" w:rsidR="00544CC8" w:rsidRDefault="00544CC8">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_Toc168559872 \h </w:instrText>
      </w:r>
      <w:r>
        <w:fldChar w:fldCharType="separate"/>
      </w:r>
      <w:r>
        <w:t>106</w:t>
      </w:r>
      <w:r>
        <w:fldChar w:fldCharType="end"/>
      </w:r>
    </w:p>
    <w:p w14:paraId="3FA1D5C6" w14:textId="3EF17941" w:rsidR="00544CC8" w:rsidRDefault="00544CC8">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rPr>
          <w:lang w:eastAsia="zh-CN"/>
        </w:rPr>
        <w:t>AIoT Service Authorization for Intermediate UE</w:t>
      </w:r>
      <w:r>
        <w:tab/>
      </w:r>
      <w:r>
        <w:fldChar w:fldCharType="begin" w:fldLock="1"/>
      </w:r>
      <w:r>
        <w:instrText xml:space="preserve"> PAGEREF _Toc168559873 \h </w:instrText>
      </w:r>
      <w:r>
        <w:fldChar w:fldCharType="separate"/>
      </w:r>
      <w:r>
        <w:t>106</w:t>
      </w:r>
      <w:r>
        <w:fldChar w:fldCharType="end"/>
      </w:r>
    </w:p>
    <w:p w14:paraId="3E92D709" w14:textId="02F284C8" w:rsidR="00544CC8" w:rsidRDefault="00544CC8">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rPr>
          <w:lang w:eastAsia="zh-CN"/>
        </w:rPr>
        <w:t>Inventory Procedure</w:t>
      </w:r>
      <w:r>
        <w:tab/>
      </w:r>
      <w:r>
        <w:fldChar w:fldCharType="begin" w:fldLock="1"/>
      </w:r>
      <w:r>
        <w:instrText xml:space="preserve"> PAGEREF _Toc168559874 \h </w:instrText>
      </w:r>
      <w:r>
        <w:fldChar w:fldCharType="separate"/>
      </w:r>
      <w:r>
        <w:t>107</w:t>
      </w:r>
      <w:r>
        <w:fldChar w:fldCharType="end"/>
      </w:r>
    </w:p>
    <w:p w14:paraId="22504066" w14:textId="22B063AA" w:rsidR="00544CC8" w:rsidRDefault="00544CC8">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_Toc168559875 \h </w:instrText>
      </w:r>
      <w:r>
        <w:fldChar w:fldCharType="separate"/>
      </w:r>
      <w:r>
        <w:t>108</w:t>
      </w:r>
      <w:r>
        <w:fldChar w:fldCharType="end"/>
      </w:r>
    </w:p>
    <w:p w14:paraId="7BC35182" w14:textId="51B549A4"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_Toc168559876 \h </w:instrText>
      </w:r>
      <w:r>
        <w:fldChar w:fldCharType="separate"/>
      </w:r>
      <w:r>
        <w:t>109</w:t>
      </w:r>
      <w:r>
        <w:fldChar w:fldCharType="end"/>
      </w:r>
    </w:p>
    <w:p w14:paraId="0F1ADADF" w14:textId="7BCF2303" w:rsidR="00544CC8" w:rsidRDefault="00544CC8">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UE reader selection for inventory procedure</w:t>
      </w:r>
      <w:r>
        <w:tab/>
      </w:r>
      <w:r>
        <w:fldChar w:fldCharType="begin" w:fldLock="1"/>
      </w:r>
      <w:r>
        <w:instrText xml:space="preserve"> PAGEREF _Toc168559877 \h </w:instrText>
      </w:r>
      <w:r>
        <w:fldChar w:fldCharType="separate"/>
      </w:r>
      <w:r>
        <w:t>110</w:t>
      </w:r>
      <w:r>
        <w:fldChar w:fldCharType="end"/>
      </w:r>
    </w:p>
    <w:p w14:paraId="144B4D32" w14:textId="1CB7CB1A" w:rsidR="00544CC8" w:rsidRDefault="00544CC8">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_Toc168559878 \h </w:instrText>
      </w:r>
      <w:r>
        <w:fldChar w:fldCharType="separate"/>
      </w:r>
      <w:r>
        <w:t>110</w:t>
      </w:r>
      <w:r>
        <w:fldChar w:fldCharType="end"/>
      </w:r>
    </w:p>
    <w:p w14:paraId="27DD22C6" w14:textId="4057B07F" w:rsidR="00544CC8" w:rsidRDefault="00544CC8">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w:t>
      </w:r>
      <w:r>
        <w:tab/>
      </w:r>
      <w:r>
        <w:fldChar w:fldCharType="begin" w:fldLock="1"/>
      </w:r>
      <w:r>
        <w:instrText xml:space="preserve"> PAGEREF _Toc168559879 \h </w:instrText>
      </w:r>
      <w:r>
        <w:fldChar w:fldCharType="separate"/>
      </w:r>
      <w:r>
        <w:t>110</w:t>
      </w:r>
      <w:r>
        <w:fldChar w:fldCharType="end"/>
      </w:r>
    </w:p>
    <w:p w14:paraId="698BD4D4" w14:textId="46EAE3C3" w:rsidR="00544CC8" w:rsidRDefault="00544CC8">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_Toc168559880 \h </w:instrText>
      </w:r>
      <w:r>
        <w:fldChar w:fldCharType="separate"/>
      </w:r>
      <w:r>
        <w:t>110</w:t>
      </w:r>
      <w:r>
        <w:fldChar w:fldCharType="end"/>
      </w:r>
    </w:p>
    <w:p w14:paraId="3470AD1F" w14:textId="3C1E6CD7" w:rsidR="00544CC8" w:rsidRDefault="00544CC8">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Architecture and Principles</w:t>
      </w:r>
      <w:r>
        <w:tab/>
      </w:r>
      <w:r>
        <w:fldChar w:fldCharType="begin" w:fldLock="1"/>
      </w:r>
      <w:r>
        <w:instrText xml:space="preserve"> PAGEREF _Toc168559881 \h </w:instrText>
      </w:r>
      <w:r>
        <w:fldChar w:fldCharType="separate"/>
      </w:r>
      <w:r>
        <w:t>110</w:t>
      </w:r>
      <w:r>
        <w:fldChar w:fldCharType="end"/>
      </w:r>
    </w:p>
    <w:p w14:paraId="61AE4B83" w14:textId="556636CA" w:rsidR="00544CC8" w:rsidRDefault="00544CC8">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_Toc168559882 \h </w:instrText>
      </w:r>
      <w:r>
        <w:fldChar w:fldCharType="separate"/>
      </w:r>
      <w:r>
        <w:t>111</w:t>
      </w:r>
      <w:r>
        <w:fldChar w:fldCharType="end"/>
      </w:r>
    </w:p>
    <w:p w14:paraId="7693C4D7" w14:textId="435E75FC" w:rsidR="00544CC8" w:rsidRDefault="00544CC8">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_Toc168559883 \h </w:instrText>
      </w:r>
      <w:r>
        <w:fldChar w:fldCharType="separate"/>
      </w:r>
      <w:r>
        <w:t>111</w:t>
      </w:r>
      <w:r>
        <w:fldChar w:fldCharType="end"/>
      </w:r>
    </w:p>
    <w:p w14:paraId="1DF36DA9" w14:textId="5CAB7658" w:rsidR="00544CC8" w:rsidRDefault="00544CC8">
      <w:pPr>
        <w:pStyle w:val="TOC2"/>
        <w:rPr>
          <w:rFonts w:asciiTheme="minorHAnsi" w:eastAsiaTheme="minorEastAsia" w:hAnsiTheme="minorHAnsi" w:cstheme="minorBidi"/>
          <w:kern w:val="2"/>
          <w:sz w:val="24"/>
          <w:szCs w:val="24"/>
          <w14:ligatures w14:val="standardContextual"/>
        </w:rPr>
      </w:pPr>
      <w:r w:rsidRPr="005E15A4">
        <w:rPr>
          <w:rFonts w:eastAsia="SimSun"/>
        </w:rPr>
        <w:t>6.24</w:t>
      </w:r>
      <w:r>
        <w:rPr>
          <w:rFonts w:asciiTheme="minorHAnsi" w:eastAsiaTheme="minorEastAsia" w:hAnsiTheme="minorHAnsi" w:cstheme="minorBidi"/>
          <w:kern w:val="2"/>
          <w:sz w:val="24"/>
          <w:szCs w:val="24"/>
          <w14:ligatures w14:val="standardContextual"/>
        </w:rPr>
        <w:tab/>
      </w:r>
      <w:r w:rsidRPr="005E15A4">
        <w:rPr>
          <w:rFonts w:eastAsia="SimSun"/>
        </w:rPr>
        <w:t>Solution #24: Availability Reporting without Ambient IoT Device Timers</w:t>
      </w:r>
      <w:r>
        <w:tab/>
      </w:r>
      <w:r>
        <w:fldChar w:fldCharType="begin" w:fldLock="1"/>
      </w:r>
      <w:r>
        <w:instrText xml:space="preserve"> PAGEREF _Toc168559884 \h </w:instrText>
      </w:r>
      <w:r>
        <w:fldChar w:fldCharType="separate"/>
      </w:r>
      <w:r>
        <w:t>112</w:t>
      </w:r>
      <w:r>
        <w:fldChar w:fldCharType="end"/>
      </w:r>
    </w:p>
    <w:p w14:paraId="1EC2A21F" w14:textId="1C496E1F" w:rsidR="00544CC8" w:rsidRDefault="00544CC8">
      <w:pPr>
        <w:pStyle w:val="TOC3"/>
        <w:rPr>
          <w:rFonts w:asciiTheme="minorHAnsi" w:eastAsiaTheme="minorEastAsia" w:hAnsiTheme="minorHAnsi" w:cstheme="minorBidi"/>
          <w:kern w:val="2"/>
          <w:sz w:val="24"/>
          <w:szCs w:val="24"/>
          <w14:ligatures w14:val="standardContextual"/>
        </w:rPr>
      </w:pPr>
      <w:r w:rsidRPr="005E15A4">
        <w:rPr>
          <w:rFonts w:eastAsia="SimSun"/>
        </w:rPr>
        <w:t>6.24.1</w:t>
      </w:r>
      <w:r>
        <w:rPr>
          <w:rFonts w:asciiTheme="minorHAnsi" w:eastAsiaTheme="minorEastAsia" w:hAnsiTheme="minorHAnsi" w:cstheme="minorBidi"/>
          <w:kern w:val="2"/>
          <w:sz w:val="24"/>
          <w:szCs w:val="24"/>
          <w14:ligatures w14:val="standardContextual"/>
        </w:rPr>
        <w:tab/>
      </w:r>
      <w:r w:rsidRPr="005E15A4">
        <w:rPr>
          <w:rFonts w:eastAsia="SimSun"/>
        </w:rPr>
        <w:t>Functional Description</w:t>
      </w:r>
      <w:r>
        <w:tab/>
      </w:r>
      <w:r>
        <w:fldChar w:fldCharType="begin" w:fldLock="1"/>
      </w:r>
      <w:r>
        <w:instrText xml:space="preserve"> PAGEREF _Toc168559885 \h </w:instrText>
      </w:r>
      <w:r>
        <w:fldChar w:fldCharType="separate"/>
      </w:r>
      <w:r>
        <w:t>112</w:t>
      </w:r>
      <w:r>
        <w:fldChar w:fldCharType="end"/>
      </w:r>
    </w:p>
    <w:p w14:paraId="2BD23BCE" w14:textId="6832B2BC" w:rsidR="00544CC8" w:rsidRDefault="00544CC8">
      <w:pPr>
        <w:pStyle w:val="TOC3"/>
        <w:rPr>
          <w:rFonts w:asciiTheme="minorHAnsi" w:eastAsiaTheme="minorEastAsia" w:hAnsiTheme="minorHAnsi" w:cstheme="minorBidi"/>
          <w:kern w:val="2"/>
          <w:sz w:val="24"/>
          <w:szCs w:val="24"/>
          <w14:ligatures w14:val="standardContextual"/>
        </w:rPr>
      </w:pPr>
      <w:r w:rsidRPr="005E15A4">
        <w:rPr>
          <w:rFonts w:eastAsia="SimSun"/>
        </w:rPr>
        <w:t>6.24.2</w:t>
      </w:r>
      <w:r>
        <w:rPr>
          <w:rFonts w:asciiTheme="minorHAnsi" w:eastAsiaTheme="minorEastAsia" w:hAnsiTheme="minorHAnsi" w:cstheme="minorBidi"/>
          <w:kern w:val="2"/>
          <w:sz w:val="24"/>
          <w:szCs w:val="24"/>
          <w14:ligatures w14:val="standardContextual"/>
        </w:rPr>
        <w:tab/>
      </w:r>
      <w:r w:rsidRPr="005E15A4">
        <w:rPr>
          <w:rFonts w:eastAsia="SimSun"/>
        </w:rPr>
        <w:t>Procedures</w:t>
      </w:r>
      <w:r>
        <w:tab/>
      </w:r>
      <w:r>
        <w:fldChar w:fldCharType="begin" w:fldLock="1"/>
      </w:r>
      <w:r>
        <w:instrText xml:space="preserve"> PAGEREF _Toc168559886 \h </w:instrText>
      </w:r>
      <w:r>
        <w:fldChar w:fldCharType="separate"/>
      </w:r>
      <w:r>
        <w:t>112</w:t>
      </w:r>
      <w:r>
        <w:fldChar w:fldCharType="end"/>
      </w:r>
    </w:p>
    <w:p w14:paraId="3B4D1EAF" w14:textId="00E71B09" w:rsidR="00544CC8" w:rsidRDefault="00544CC8">
      <w:pPr>
        <w:pStyle w:val="TOC3"/>
        <w:rPr>
          <w:rFonts w:asciiTheme="minorHAnsi" w:eastAsiaTheme="minorEastAsia" w:hAnsiTheme="minorHAnsi" w:cstheme="minorBidi"/>
          <w:kern w:val="2"/>
          <w:sz w:val="24"/>
          <w:szCs w:val="24"/>
          <w14:ligatures w14:val="standardContextual"/>
        </w:rPr>
      </w:pPr>
      <w:r w:rsidRPr="005E15A4">
        <w:rPr>
          <w:rFonts w:eastAsia="SimSun"/>
        </w:rPr>
        <w:t>6.24.3</w:t>
      </w:r>
      <w:r>
        <w:rPr>
          <w:rFonts w:asciiTheme="minorHAnsi" w:eastAsiaTheme="minorEastAsia" w:hAnsiTheme="minorHAnsi" w:cstheme="minorBidi"/>
          <w:kern w:val="2"/>
          <w:sz w:val="24"/>
          <w:szCs w:val="24"/>
          <w14:ligatures w14:val="standardContextual"/>
        </w:rPr>
        <w:tab/>
      </w:r>
      <w:r w:rsidRPr="005E15A4">
        <w:rPr>
          <w:rFonts w:eastAsia="SimSun"/>
        </w:rPr>
        <w:t>Impacts on existing services, entities and interfaces</w:t>
      </w:r>
      <w:r>
        <w:tab/>
      </w:r>
      <w:r>
        <w:fldChar w:fldCharType="begin" w:fldLock="1"/>
      </w:r>
      <w:r>
        <w:instrText xml:space="preserve"> PAGEREF _Toc168559887 \h </w:instrText>
      </w:r>
      <w:r>
        <w:fldChar w:fldCharType="separate"/>
      </w:r>
      <w:r>
        <w:t>114</w:t>
      </w:r>
      <w:r>
        <w:fldChar w:fldCharType="end"/>
      </w:r>
    </w:p>
    <w:p w14:paraId="189EF90B" w14:textId="4880B5C8" w:rsidR="00544CC8" w:rsidRDefault="00544CC8">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Subscription Management for Ambient IoTs</w:t>
      </w:r>
      <w:r>
        <w:tab/>
      </w:r>
      <w:r>
        <w:fldChar w:fldCharType="begin" w:fldLock="1"/>
      </w:r>
      <w:r>
        <w:instrText xml:space="preserve"> PAGEREF _Toc168559888 \h </w:instrText>
      </w:r>
      <w:r>
        <w:fldChar w:fldCharType="separate"/>
      </w:r>
      <w:r>
        <w:t>114</w:t>
      </w:r>
      <w:r>
        <w:fldChar w:fldCharType="end"/>
      </w:r>
    </w:p>
    <w:p w14:paraId="25C4C9D4" w14:textId="7BFE9090" w:rsidR="00544CC8" w:rsidRDefault="00544CC8">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_Toc168559889 \h </w:instrText>
      </w:r>
      <w:r>
        <w:fldChar w:fldCharType="separate"/>
      </w:r>
      <w:r>
        <w:t>114</w:t>
      </w:r>
      <w:r>
        <w:fldChar w:fldCharType="end"/>
      </w:r>
    </w:p>
    <w:p w14:paraId="097F91A7" w14:textId="47A1B921" w:rsidR="00544CC8" w:rsidRDefault="00544CC8">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_Toc168559890 \h </w:instrText>
      </w:r>
      <w:r>
        <w:fldChar w:fldCharType="separate"/>
      </w:r>
      <w:r>
        <w:t>116</w:t>
      </w:r>
      <w:r>
        <w:fldChar w:fldCharType="end"/>
      </w:r>
    </w:p>
    <w:p w14:paraId="7E0359A7" w14:textId="44F7521F" w:rsidR="00544CC8" w:rsidRDefault="00544CC8">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_Toc168559891 \h </w:instrText>
      </w:r>
      <w:r>
        <w:fldChar w:fldCharType="separate"/>
      </w:r>
      <w:r>
        <w:t>118</w:t>
      </w:r>
      <w:r>
        <w:fldChar w:fldCharType="end"/>
      </w:r>
    </w:p>
    <w:p w14:paraId="61935F64" w14:textId="47FBD537" w:rsidR="00544CC8" w:rsidRDefault="00544CC8">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Unified API for Topology 1 and Topology 2 for an AF</w:t>
      </w:r>
      <w:r>
        <w:tab/>
      </w:r>
      <w:r>
        <w:fldChar w:fldCharType="begin" w:fldLock="1"/>
      </w:r>
      <w:r>
        <w:instrText xml:space="preserve"> PAGEREF _Toc168559892 \h </w:instrText>
      </w:r>
      <w:r>
        <w:fldChar w:fldCharType="separate"/>
      </w:r>
      <w:r>
        <w:t>118</w:t>
      </w:r>
      <w:r>
        <w:fldChar w:fldCharType="end"/>
      </w:r>
    </w:p>
    <w:p w14:paraId="6DBF65C1" w14:textId="7F8B8D4B" w:rsidR="00544CC8" w:rsidRDefault="00544CC8">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_Toc168559893 \h </w:instrText>
      </w:r>
      <w:r>
        <w:fldChar w:fldCharType="separate"/>
      </w:r>
      <w:r>
        <w:t>118</w:t>
      </w:r>
      <w:r>
        <w:fldChar w:fldCharType="end"/>
      </w:r>
    </w:p>
    <w:p w14:paraId="62AF8290" w14:textId="1CB9908B" w:rsidR="00544CC8" w:rsidRDefault="00544CC8">
      <w:pPr>
        <w:pStyle w:val="TOC4"/>
        <w:rPr>
          <w:rFonts w:asciiTheme="minorHAnsi" w:eastAsiaTheme="minorEastAsia" w:hAnsiTheme="minorHAnsi" w:cstheme="minorBidi"/>
          <w:kern w:val="2"/>
          <w:sz w:val="24"/>
          <w:szCs w:val="24"/>
          <w14:ligatures w14:val="standardContextual"/>
        </w:rPr>
      </w:pPr>
      <w:r w:rsidRPr="005E15A4">
        <w:rPr>
          <w:rFonts w:eastAsiaTheme="minorEastAsia"/>
          <w:lang w:eastAsia="zh-CN"/>
        </w:rPr>
        <w:t>6.26.1.1</w:t>
      </w:r>
      <w:r>
        <w:rPr>
          <w:rFonts w:asciiTheme="minorHAnsi" w:eastAsiaTheme="minorEastAsia" w:hAnsiTheme="minorHAnsi" w:cstheme="minorBidi"/>
          <w:kern w:val="2"/>
          <w:sz w:val="24"/>
          <w:szCs w:val="24"/>
          <w14:ligatures w14:val="standardContextual"/>
        </w:rPr>
        <w:tab/>
      </w:r>
      <w:r w:rsidRPr="005E15A4">
        <w:rPr>
          <w:rFonts w:eastAsiaTheme="minorEastAsia"/>
          <w:lang w:eastAsia="zh-CN"/>
        </w:rPr>
        <w:t>General</w:t>
      </w:r>
      <w:r>
        <w:tab/>
      </w:r>
      <w:r>
        <w:fldChar w:fldCharType="begin" w:fldLock="1"/>
      </w:r>
      <w:r>
        <w:instrText xml:space="preserve"> PAGEREF _Toc168559894 \h </w:instrText>
      </w:r>
      <w:r>
        <w:fldChar w:fldCharType="separate"/>
      </w:r>
      <w:r>
        <w:t>118</w:t>
      </w:r>
      <w:r>
        <w:fldChar w:fldCharType="end"/>
      </w:r>
    </w:p>
    <w:p w14:paraId="0230CC6C" w14:textId="3F3E19A0" w:rsidR="00544CC8" w:rsidRDefault="00544CC8">
      <w:pPr>
        <w:pStyle w:val="TOC4"/>
        <w:rPr>
          <w:rFonts w:asciiTheme="minorHAnsi" w:eastAsiaTheme="minorEastAsia" w:hAnsiTheme="minorHAnsi" w:cstheme="minorBidi"/>
          <w:kern w:val="2"/>
          <w:sz w:val="24"/>
          <w:szCs w:val="24"/>
          <w14:ligatures w14:val="standardContextual"/>
        </w:rPr>
      </w:pPr>
      <w:r>
        <w:rPr>
          <w:lang w:eastAsia="zh-CN"/>
        </w:rPr>
        <w:lastRenderedPageBreak/>
        <w:t>6.26.1.2</w:t>
      </w:r>
      <w:r>
        <w:rPr>
          <w:rFonts w:asciiTheme="minorHAnsi" w:eastAsiaTheme="minorEastAsia" w:hAnsiTheme="minorHAnsi" w:cstheme="minorBidi"/>
          <w:kern w:val="2"/>
          <w:sz w:val="24"/>
          <w:szCs w:val="24"/>
          <w14:ligatures w14:val="standardContextual"/>
        </w:rPr>
        <w:tab/>
      </w:r>
      <w:r>
        <w:rPr>
          <w:lang w:eastAsia="zh-CN"/>
        </w:rPr>
        <w:t>Example Target Sets</w:t>
      </w:r>
      <w:r>
        <w:tab/>
      </w:r>
      <w:r>
        <w:fldChar w:fldCharType="begin" w:fldLock="1"/>
      </w:r>
      <w:r>
        <w:instrText xml:space="preserve"> PAGEREF _Toc168559895 \h </w:instrText>
      </w:r>
      <w:r>
        <w:fldChar w:fldCharType="separate"/>
      </w:r>
      <w:r>
        <w:t>119</w:t>
      </w:r>
      <w:r>
        <w:fldChar w:fldCharType="end"/>
      </w:r>
    </w:p>
    <w:p w14:paraId="251EF340" w14:textId="7DB8A0E7" w:rsidR="00544CC8" w:rsidRDefault="00544CC8">
      <w:pPr>
        <w:pStyle w:val="TOC4"/>
        <w:rPr>
          <w:rFonts w:asciiTheme="minorHAnsi" w:eastAsiaTheme="minorEastAsia" w:hAnsiTheme="minorHAnsi" w:cstheme="minorBidi"/>
          <w:kern w:val="2"/>
          <w:sz w:val="24"/>
          <w:szCs w:val="24"/>
          <w14:ligatures w14:val="standardContextual"/>
        </w:rPr>
      </w:pPr>
      <w:r w:rsidRPr="005E15A4">
        <w:rPr>
          <w:rFonts w:eastAsiaTheme="minorEastAsia"/>
          <w:lang w:eastAsia="zh-CN"/>
        </w:rPr>
        <w:t>6.26.1.2</w:t>
      </w:r>
      <w:r>
        <w:rPr>
          <w:rFonts w:asciiTheme="minorHAnsi" w:eastAsiaTheme="minorEastAsia" w:hAnsiTheme="minorHAnsi" w:cstheme="minorBidi"/>
          <w:kern w:val="2"/>
          <w:sz w:val="24"/>
          <w:szCs w:val="24"/>
          <w14:ligatures w14:val="standardContextual"/>
        </w:rPr>
        <w:tab/>
      </w:r>
      <w:r w:rsidRPr="005E15A4">
        <w:rPr>
          <w:rFonts w:eastAsiaTheme="minorEastAsia"/>
          <w:lang w:eastAsia="zh-CN"/>
        </w:rPr>
        <w:t>NEF IoT Services</w:t>
      </w:r>
      <w:r>
        <w:tab/>
      </w:r>
      <w:r>
        <w:fldChar w:fldCharType="begin" w:fldLock="1"/>
      </w:r>
      <w:r>
        <w:instrText xml:space="preserve"> PAGEREF _Toc168559896 \h </w:instrText>
      </w:r>
      <w:r>
        <w:fldChar w:fldCharType="separate"/>
      </w:r>
      <w:r>
        <w:t>121</w:t>
      </w:r>
      <w:r>
        <w:fldChar w:fldCharType="end"/>
      </w:r>
    </w:p>
    <w:p w14:paraId="2F669194" w14:textId="50889C60" w:rsidR="00544CC8" w:rsidRDefault="00544CC8">
      <w:pPr>
        <w:pStyle w:val="TOC5"/>
        <w:rPr>
          <w:rFonts w:asciiTheme="minorHAnsi" w:eastAsiaTheme="minorEastAsia" w:hAnsiTheme="minorHAnsi" w:cstheme="minorBidi"/>
          <w:kern w:val="2"/>
          <w:sz w:val="24"/>
          <w:szCs w:val="24"/>
          <w14:ligatures w14:val="standardContextual"/>
        </w:rPr>
      </w:pPr>
      <w:r>
        <w:rPr>
          <w:lang w:eastAsia="zh-CN"/>
        </w:rPr>
        <w:t>6.26.1.2.0</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_Toc168559897 \h </w:instrText>
      </w:r>
      <w:r>
        <w:fldChar w:fldCharType="separate"/>
      </w:r>
      <w:r>
        <w:t>121</w:t>
      </w:r>
      <w:r>
        <w:fldChar w:fldCharType="end"/>
      </w:r>
    </w:p>
    <w:p w14:paraId="0CEBB582" w14:textId="64B61E6D" w:rsidR="00544CC8" w:rsidRDefault="00544CC8">
      <w:pPr>
        <w:pStyle w:val="TOC5"/>
        <w:rPr>
          <w:rFonts w:asciiTheme="minorHAnsi" w:eastAsiaTheme="minorEastAsia" w:hAnsiTheme="minorHAnsi" w:cstheme="minorBidi"/>
          <w:kern w:val="2"/>
          <w:sz w:val="24"/>
          <w:szCs w:val="24"/>
          <w14:ligatures w14:val="standardContextual"/>
        </w:rPr>
      </w:pPr>
      <w:r w:rsidRPr="005E15A4">
        <w:rPr>
          <w:rFonts w:eastAsia="SimSun"/>
          <w:lang w:eastAsia="zh-CN"/>
        </w:rPr>
        <w:t>6.26.1.2.1</w:t>
      </w:r>
      <w:r>
        <w:rPr>
          <w:rFonts w:asciiTheme="minorHAnsi" w:eastAsiaTheme="minorEastAsia" w:hAnsiTheme="minorHAnsi" w:cstheme="minorBidi"/>
          <w:kern w:val="2"/>
          <w:sz w:val="24"/>
          <w:szCs w:val="24"/>
          <w14:ligatures w14:val="standardContextual"/>
        </w:rPr>
        <w:tab/>
      </w:r>
      <w:r w:rsidRPr="005E15A4">
        <w:rPr>
          <w:rFonts w:eastAsia="SimSun"/>
          <w:lang w:eastAsia="zh-CN"/>
        </w:rPr>
        <w:t xml:space="preserve">Inventory </w:t>
      </w:r>
      <w:r>
        <w:rPr>
          <w:lang w:eastAsia="zh-CN"/>
        </w:rPr>
        <w:t>service operation</w:t>
      </w:r>
      <w:r>
        <w:tab/>
      </w:r>
      <w:r>
        <w:fldChar w:fldCharType="begin" w:fldLock="1"/>
      </w:r>
      <w:r>
        <w:instrText xml:space="preserve"> PAGEREF _Toc168559898 \h </w:instrText>
      </w:r>
      <w:r>
        <w:fldChar w:fldCharType="separate"/>
      </w:r>
      <w:r>
        <w:t>121</w:t>
      </w:r>
      <w:r>
        <w:fldChar w:fldCharType="end"/>
      </w:r>
    </w:p>
    <w:p w14:paraId="499EEE6E" w14:textId="1195A90A"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_Toc168559899 \h </w:instrText>
      </w:r>
      <w:r>
        <w:fldChar w:fldCharType="separate"/>
      </w:r>
      <w:r>
        <w:t>122</w:t>
      </w:r>
      <w:r>
        <w:fldChar w:fldCharType="end"/>
      </w:r>
    </w:p>
    <w:p w14:paraId="712DC042" w14:textId="3465B5EB"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_Toc168559900 \h </w:instrText>
      </w:r>
      <w:r>
        <w:fldChar w:fldCharType="separate"/>
      </w:r>
      <w:r>
        <w:t>122</w:t>
      </w:r>
      <w:r>
        <w:fldChar w:fldCharType="end"/>
      </w:r>
    </w:p>
    <w:p w14:paraId="03359D11" w14:textId="570B4D73" w:rsidR="00544CC8" w:rsidRDefault="00544CC8">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AIoT service operation with privacy and authentication protection.</w:t>
      </w:r>
      <w:r>
        <w:tab/>
      </w:r>
      <w:r>
        <w:fldChar w:fldCharType="begin" w:fldLock="1"/>
      </w:r>
      <w:r>
        <w:instrText xml:space="preserve"> PAGEREF _Toc168559901 \h </w:instrText>
      </w:r>
      <w:r>
        <w:fldChar w:fldCharType="separate"/>
      </w:r>
      <w:r>
        <w:t>123</w:t>
      </w:r>
      <w:r>
        <w:fldChar w:fldCharType="end"/>
      </w:r>
    </w:p>
    <w:p w14:paraId="3AD736AB" w14:textId="79F216D1" w:rsidR="00544CC8" w:rsidRDefault="00544CC8">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_Toc168559902 \h </w:instrText>
      </w:r>
      <w:r>
        <w:fldChar w:fldCharType="separate"/>
      </w:r>
      <w:r>
        <w:t>123</w:t>
      </w:r>
      <w:r>
        <w:fldChar w:fldCharType="end"/>
      </w:r>
    </w:p>
    <w:p w14:paraId="6D591F61" w14:textId="578DA80E" w:rsidR="00544CC8" w:rsidRDefault="00544CC8">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_Toc168559903 \h </w:instrText>
      </w:r>
      <w:r>
        <w:fldChar w:fldCharType="separate"/>
      </w:r>
      <w:r>
        <w:t>124</w:t>
      </w:r>
      <w:r>
        <w:fldChar w:fldCharType="end"/>
      </w:r>
    </w:p>
    <w:p w14:paraId="0F15B43E" w14:textId="685C031B" w:rsidR="00544CC8" w:rsidRDefault="00544CC8">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_Toc168559904 \h </w:instrText>
      </w:r>
      <w:r>
        <w:fldChar w:fldCharType="separate"/>
      </w:r>
      <w:r>
        <w:t>124</w:t>
      </w:r>
      <w:r>
        <w:fldChar w:fldCharType="end"/>
      </w:r>
    </w:p>
    <w:p w14:paraId="4EB0667F" w14:textId="3C2DA8D5" w:rsidR="00544CC8" w:rsidRDefault="00544CC8">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_Toc168559905 \h </w:instrText>
      </w:r>
      <w:r>
        <w:fldChar w:fldCharType="separate"/>
      </w:r>
      <w:r>
        <w:t>125</w:t>
      </w:r>
      <w:r>
        <w:fldChar w:fldCharType="end"/>
      </w:r>
    </w:p>
    <w:p w14:paraId="6058E3E9" w14:textId="581C7ED8" w:rsidR="00544CC8" w:rsidRDefault="00544CC8">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_Toc168559906 \h </w:instrText>
      </w:r>
      <w:r>
        <w:fldChar w:fldCharType="separate"/>
      </w:r>
      <w:r>
        <w:t>126</w:t>
      </w:r>
      <w:r>
        <w:fldChar w:fldCharType="end"/>
      </w:r>
    </w:p>
    <w:p w14:paraId="4D2C5050" w14:textId="738035C0" w:rsidR="00544CC8" w:rsidRDefault="00544CC8">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Device-Reader Binding Information</w:t>
      </w:r>
      <w:r>
        <w:tab/>
      </w:r>
      <w:r>
        <w:fldChar w:fldCharType="begin" w:fldLock="1"/>
      </w:r>
      <w:r>
        <w:instrText xml:space="preserve"> PAGEREF _Toc168559907 \h </w:instrText>
      </w:r>
      <w:r>
        <w:fldChar w:fldCharType="separate"/>
      </w:r>
      <w:r>
        <w:t>126</w:t>
      </w:r>
      <w:r>
        <w:fldChar w:fldCharType="end"/>
      </w:r>
    </w:p>
    <w:p w14:paraId="3811F1C4" w14:textId="28061460" w:rsidR="00544CC8" w:rsidRDefault="00544CC8">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_Toc168559908 \h </w:instrText>
      </w:r>
      <w:r>
        <w:fldChar w:fldCharType="separate"/>
      </w:r>
      <w:r>
        <w:t>126</w:t>
      </w:r>
      <w:r>
        <w:fldChar w:fldCharType="end"/>
      </w:r>
    </w:p>
    <w:p w14:paraId="2374CAD7" w14:textId="477278D3" w:rsidR="00544CC8" w:rsidRDefault="00544CC8">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_Toc168559909 \h </w:instrText>
      </w:r>
      <w:r>
        <w:fldChar w:fldCharType="separate"/>
      </w:r>
      <w:r>
        <w:t>127</w:t>
      </w:r>
      <w:r>
        <w:fldChar w:fldCharType="end"/>
      </w:r>
    </w:p>
    <w:p w14:paraId="52965D64" w14:textId="59034F28" w:rsidR="00544CC8" w:rsidRDefault="00544CC8">
      <w:pPr>
        <w:pStyle w:val="TOC4"/>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Device-Reader Binding Information Storage</w:t>
      </w:r>
      <w:r>
        <w:tab/>
      </w:r>
      <w:r>
        <w:fldChar w:fldCharType="begin" w:fldLock="1"/>
      </w:r>
      <w:r>
        <w:instrText xml:space="preserve"> PAGEREF _Toc168559910 \h </w:instrText>
      </w:r>
      <w:r>
        <w:fldChar w:fldCharType="separate"/>
      </w:r>
      <w:r>
        <w:t>127</w:t>
      </w:r>
      <w:r>
        <w:fldChar w:fldCharType="end"/>
      </w:r>
    </w:p>
    <w:p w14:paraId="6D89A383" w14:textId="56A17F5D" w:rsidR="00544CC8" w:rsidRDefault="00544CC8">
      <w:pPr>
        <w:pStyle w:val="TOC4"/>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Device-Reader Binding Information Usage</w:t>
      </w:r>
      <w:r>
        <w:tab/>
      </w:r>
      <w:r>
        <w:fldChar w:fldCharType="begin" w:fldLock="1"/>
      </w:r>
      <w:r>
        <w:instrText xml:space="preserve"> PAGEREF _Toc168559911 \h </w:instrText>
      </w:r>
      <w:r>
        <w:fldChar w:fldCharType="separate"/>
      </w:r>
      <w:r>
        <w:t>128</w:t>
      </w:r>
      <w:r>
        <w:fldChar w:fldCharType="end"/>
      </w:r>
    </w:p>
    <w:p w14:paraId="5452BECB" w14:textId="646FAA27" w:rsidR="00544CC8" w:rsidRDefault="00544CC8">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_Toc168559912 \h </w:instrText>
      </w:r>
      <w:r>
        <w:fldChar w:fldCharType="separate"/>
      </w:r>
      <w:r>
        <w:t>129</w:t>
      </w:r>
      <w:r>
        <w:fldChar w:fldCharType="end"/>
      </w:r>
    </w:p>
    <w:p w14:paraId="056E424C" w14:textId="798566E2" w:rsidR="00544CC8" w:rsidRDefault="00544CC8">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Periodic triggered Ambient IoT Devices for registration update in Topology-1</w:t>
      </w:r>
      <w:r>
        <w:tab/>
      </w:r>
      <w:r>
        <w:fldChar w:fldCharType="begin" w:fldLock="1"/>
      </w:r>
      <w:r>
        <w:instrText xml:space="preserve"> PAGEREF _Toc168559913 \h </w:instrText>
      </w:r>
      <w:r>
        <w:fldChar w:fldCharType="separate"/>
      </w:r>
      <w:r>
        <w:t>129</w:t>
      </w:r>
      <w:r>
        <w:fldChar w:fldCharType="end"/>
      </w:r>
    </w:p>
    <w:p w14:paraId="71F21B33" w14:textId="14503B42" w:rsidR="00544CC8" w:rsidRDefault="00544CC8">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_Toc168559914 \h </w:instrText>
      </w:r>
      <w:r>
        <w:fldChar w:fldCharType="separate"/>
      </w:r>
      <w:r>
        <w:t>129</w:t>
      </w:r>
      <w:r>
        <w:fldChar w:fldCharType="end"/>
      </w:r>
    </w:p>
    <w:p w14:paraId="700A5934" w14:textId="2AB28C65" w:rsidR="00544CC8" w:rsidRDefault="00544CC8">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_Toc168559915 \h </w:instrText>
      </w:r>
      <w:r>
        <w:fldChar w:fldCharType="separate"/>
      </w:r>
      <w:r>
        <w:t>129</w:t>
      </w:r>
      <w:r>
        <w:fldChar w:fldCharType="end"/>
      </w:r>
    </w:p>
    <w:p w14:paraId="580D0C76" w14:textId="5517FF17" w:rsidR="00544CC8" w:rsidRDefault="00544CC8">
      <w:pPr>
        <w:pStyle w:val="TOC4"/>
        <w:rPr>
          <w:rFonts w:asciiTheme="minorHAnsi" w:eastAsiaTheme="minorEastAsia" w:hAnsiTheme="minorHAnsi" w:cstheme="minorBidi"/>
          <w:kern w:val="2"/>
          <w:sz w:val="24"/>
          <w:szCs w:val="24"/>
          <w14:ligatures w14:val="standardContextual"/>
        </w:rPr>
      </w:pPr>
      <w:r w:rsidRPr="005E15A4">
        <w:rPr>
          <w:rFonts w:eastAsia="Yu Mincho"/>
        </w:rPr>
        <w:t>6.29.2.1</w:t>
      </w:r>
      <w:r>
        <w:rPr>
          <w:rFonts w:asciiTheme="minorHAnsi" w:eastAsiaTheme="minorEastAsia" w:hAnsiTheme="minorHAnsi" w:cstheme="minorBidi"/>
          <w:kern w:val="2"/>
          <w:sz w:val="24"/>
          <w:szCs w:val="24"/>
          <w14:ligatures w14:val="standardContextual"/>
        </w:rPr>
        <w:tab/>
      </w:r>
      <w:r w:rsidRPr="005E15A4">
        <w:rPr>
          <w:rFonts w:eastAsia="Yu Mincho"/>
        </w:rPr>
        <w:t>Periodic triggered AIoT devices to perform Registration Update</w:t>
      </w:r>
      <w:r>
        <w:tab/>
      </w:r>
      <w:r>
        <w:fldChar w:fldCharType="begin" w:fldLock="1"/>
      </w:r>
      <w:r>
        <w:instrText xml:space="preserve"> PAGEREF _Toc168559916 \h </w:instrText>
      </w:r>
      <w:r>
        <w:fldChar w:fldCharType="separate"/>
      </w:r>
      <w:r>
        <w:t>129</w:t>
      </w:r>
      <w:r>
        <w:fldChar w:fldCharType="end"/>
      </w:r>
    </w:p>
    <w:p w14:paraId="07A3EC5A" w14:textId="51744897" w:rsidR="00544CC8" w:rsidRDefault="00544CC8">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Periodic triggered AIoT devices to perform Registration Update (Continued)</w:t>
      </w:r>
      <w:r>
        <w:tab/>
      </w:r>
      <w:r>
        <w:fldChar w:fldCharType="begin" w:fldLock="1"/>
      </w:r>
      <w:r>
        <w:instrText xml:space="preserve"> PAGEREF _Toc168559917 \h </w:instrText>
      </w:r>
      <w:r>
        <w:fldChar w:fldCharType="separate"/>
      </w:r>
      <w:r>
        <w:t>131</w:t>
      </w:r>
      <w:r>
        <w:fldChar w:fldCharType="end"/>
      </w:r>
    </w:p>
    <w:p w14:paraId="36AEF83C" w14:textId="460BE0DA" w:rsidR="00544CC8" w:rsidRDefault="00544CC8">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BS relocation according the update of the latest registration area of AIoT device</w:t>
      </w:r>
      <w:r>
        <w:tab/>
      </w:r>
      <w:r>
        <w:fldChar w:fldCharType="begin" w:fldLock="1"/>
      </w:r>
      <w:r>
        <w:instrText xml:space="preserve"> PAGEREF _Toc168559918 \h </w:instrText>
      </w:r>
      <w:r>
        <w:fldChar w:fldCharType="separate"/>
      </w:r>
      <w:r>
        <w:t>131</w:t>
      </w:r>
      <w:r>
        <w:fldChar w:fldCharType="end"/>
      </w:r>
    </w:p>
    <w:p w14:paraId="7175F0D5" w14:textId="6859C5FB" w:rsidR="00544CC8" w:rsidRDefault="00544CC8">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Deregistration</w:t>
      </w:r>
      <w:r>
        <w:tab/>
      </w:r>
      <w:r>
        <w:fldChar w:fldCharType="begin" w:fldLock="1"/>
      </w:r>
      <w:r>
        <w:instrText xml:space="preserve"> PAGEREF _Toc168559919 \h </w:instrText>
      </w:r>
      <w:r>
        <w:fldChar w:fldCharType="separate"/>
      </w:r>
      <w:r>
        <w:t>132</w:t>
      </w:r>
      <w:r>
        <w:fldChar w:fldCharType="end"/>
      </w:r>
    </w:p>
    <w:p w14:paraId="54A50FD1" w14:textId="5C907AC6" w:rsidR="00544CC8" w:rsidRDefault="00544CC8">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_Toc168559920 \h </w:instrText>
      </w:r>
      <w:r>
        <w:fldChar w:fldCharType="separate"/>
      </w:r>
      <w:r>
        <w:t>133</w:t>
      </w:r>
      <w:r>
        <w:fldChar w:fldCharType="end"/>
      </w:r>
    </w:p>
    <w:p w14:paraId="5B5CA941" w14:textId="71F84A71" w:rsidR="00544CC8" w:rsidRDefault="00544CC8">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Support AIoT Devices using AIOTF for Topology 2</w:t>
      </w:r>
      <w:r>
        <w:tab/>
      </w:r>
      <w:r>
        <w:fldChar w:fldCharType="begin" w:fldLock="1"/>
      </w:r>
      <w:r>
        <w:instrText xml:space="preserve"> PAGEREF _Toc168559921 \h </w:instrText>
      </w:r>
      <w:r>
        <w:fldChar w:fldCharType="separate"/>
      </w:r>
      <w:r>
        <w:t>134</w:t>
      </w:r>
      <w:r>
        <w:fldChar w:fldCharType="end"/>
      </w:r>
    </w:p>
    <w:p w14:paraId="0CD604C6" w14:textId="60123F2C" w:rsidR="00544CC8" w:rsidRDefault="00544CC8">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_Toc168559922 \h </w:instrText>
      </w:r>
      <w:r>
        <w:fldChar w:fldCharType="separate"/>
      </w:r>
      <w:r>
        <w:t>134</w:t>
      </w:r>
      <w:r>
        <w:fldChar w:fldCharType="end"/>
      </w:r>
    </w:p>
    <w:p w14:paraId="0981D176" w14:textId="3056DF8C" w:rsidR="00544CC8" w:rsidRDefault="00544CC8">
      <w:pPr>
        <w:pStyle w:val="TOC4"/>
        <w:rPr>
          <w:rFonts w:asciiTheme="minorHAnsi" w:eastAsiaTheme="minorEastAsia" w:hAnsiTheme="minorHAnsi" w:cstheme="minorBidi"/>
          <w:kern w:val="2"/>
          <w:sz w:val="24"/>
          <w:szCs w:val="24"/>
          <w14:ligatures w14:val="standardContextual"/>
        </w:rPr>
      </w:pPr>
      <w:r>
        <w:t>6.30.1.0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_Toc168559923 \h </w:instrText>
      </w:r>
      <w:r>
        <w:fldChar w:fldCharType="separate"/>
      </w:r>
      <w:r>
        <w:t>134</w:t>
      </w:r>
      <w:r>
        <w:fldChar w:fldCharType="end"/>
      </w:r>
    </w:p>
    <w:p w14:paraId="544D51D1" w14:textId="4976E45E" w:rsidR="00544CC8" w:rsidRDefault="00544CC8">
      <w:pPr>
        <w:pStyle w:val="TOC4"/>
        <w:rPr>
          <w:rFonts w:asciiTheme="minorHAnsi" w:eastAsiaTheme="minorEastAsia" w:hAnsiTheme="minorHAnsi" w:cstheme="minorBidi"/>
          <w:kern w:val="2"/>
          <w:sz w:val="24"/>
          <w:szCs w:val="24"/>
          <w14:ligatures w14:val="standardContextual"/>
        </w:rPr>
      </w:pPr>
      <w:r>
        <w:rPr>
          <w:lang w:eastAsia="ko-KR"/>
        </w:rPr>
        <w:t>6.30.1.1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_Toc168559924 \h </w:instrText>
      </w:r>
      <w:r>
        <w:fldChar w:fldCharType="separate"/>
      </w:r>
      <w:r>
        <w:t>134</w:t>
      </w:r>
      <w:r>
        <w:fldChar w:fldCharType="end"/>
      </w:r>
    </w:p>
    <w:p w14:paraId="35489060" w14:textId="3AFADF2D" w:rsidR="00544CC8" w:rsidRDefault="00544CC8">
      <w:pPr>
        <w:pStyle w:val="TOC4"/>
        <w:rPr>
          <w:rFonts w:asciiTheme="minorHAnsi" w:eastAsiaTheme="minorEastAsia" w:hAnsiTheme="minorHAnsi" w:cstheme="minorBidi"/>
          <w:kern w:val="2"/>
          <w:sz w:val="24"/>
          <w:szCs w:val="24"/>
          <w14:ligatures w14:val="standardContextual"/>
        </w:rPr>
      </w:pPr>
      <w:r>
        <w:rPr>
          <w:lang w:eastAsia="ko-KR"/>
        </w:rPr>
        <w:t>6.30.1.2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_Toc168559925 \h </w:instrText>
      </w:r>
      <w:r>
        <w:fldChar w:fldCharType="separate"/>
      </w:r>
      <w:r>
        <w:t>135</w:t>
      </w:r>
      <w:r>
        <w:fldChar w:fldCharType="end"/>
      </w:r>
    </w:p>
    <w:p w14:paraId="3BD7775C" w14:textId="326F5DAD" w:rsidR="00544CC8" w:rsidRDefault="00544CC8">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_Toc168559926 \h </w:instrText>
      </w:r>
      <w:r>
        <w:fldChar w:fldCharType="separate"/>
      </w:r>
      <w:r>
        <w:t>135</w:t>
      </w:r>
      <w:r>
        <w:fldChar w:fldCharType="end"/>
      </w:r>
    </w:p>
    <w:p w14:paraId="540ADF02" w14:textId="504E11B6" w:rsidR="00544CC8" w:rsidRDefault="00544CC8">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_Toc168559927 \h </w:instrText>
      </w:r>
      <w:r>
        <w:fldChar w:fldCharType="separate"/>
      </w:r>
      <w:r>
        <w:t>135</w:t>
      </w:r>
      <w:r>
        <w:fldChar w:fldCharType="end"/>
      </w:r>
    </w:p>
    <w:p w14:paraId="401A40B8" w14:textId="5751E83B" w:rsidR="00544CC8" w:rsidRDefault="00544CC8">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_Toc168559928 \h </w:instrText>
      </w:r>
      <w:r>
        <w:fldChar w:fldCharType="separate"/>
      </w:r>
      <w:r>
        <w:t>136</w:t>
      </w:r>
      <w:r>
        <w:fldChar w:fldCharType="end"/>
      </w:r>
    </w:p>
    <w:p w14:paraId="4A31A963" w14:textId="4DCDABDF" w:rsidR="00544CC8" w:rsidRDefault="00544CC8">
      <w:pPr>
        <w:pStyle w:val="TOC4"/>
        <w:rPr>
          <w:rFonts w:asciiTheme="minorHAnsi" w:eastAsiaTheme="minorEastAsia" w:hAnsiTheme="minorHAnsi" w:cstheme="minorBidi"/>
          <w:kern w:val="2"/>
          <w:sz w:val="24"/>
          <w:szCs w:val="24"/>
          <w14:ligatures w14:val="standardContextual"/>
        </w:rPr>
      </w:pPr>
      <w:r>
        <w:t>6.30.2.3</w:t>
      </w:r>
      <w:r>
        <w:rPr>
          <w:rFonts w:asciiTheme="minorHAnsi" w:eastAsiaTheme="minorEastAsia" w:hAnsiTheme="minorHAnsi" w:cstheme="minorBidi"/>
          <w:kern w:val="2"/>
          <w:sz w:val="24"/>
          <w:szCs w:val="24"/>
          <w14:ligatures w14:val="standardContextual"/>
        </w:rPr>
        <w:tab/>
      </w:r>
      <w:r>
        <w:t xml:space="preserve">Application </w:t>
      </w:r>
      <w:r>
        <w:rPr>
          <w:lang w:eastAsia="zh-CN"/>
        </w:rPr>
        <w:t>Inventory Procedure</w:t>
      </w:r>
      <w:r>
        <w:tab/>
      </w:r>
      <w:r>
        <w:fldChar w:fldCharType="begin" w:fldLock="1"/>
      </w:r>
      <w:r>
        <w:instrText xml:space="preserve"> PAGEREF _Toc168559929 \h </w:instrText>
      </w:r>
      <w:r>
        <w:fldChar w:fldCharType="separate"/>
      </w:r>
      <w:r>
        <w:t>136</w:t>
      </w:r>
      <w:r>
        <w:fldChar w:fldCharType="end"/>
      </w:r>
    </w:p>
    <w:p w14:paraId="6E3C0CEF" w14:textId="047A4C97" w:rsidR="00544CC8" w:rsidRDefault="00544CC8">
      <w:pPr>
        <w:pStyle w:val="TOC4"/>
        <w:rPr>
          <w:rFonts w:asciiTheme="minorHAnsi" w:eastAsiaTheme="minorEastAsia" w:hAnsiTheme="minorHAnsi" w:cstheme="minorBidi"/>
          <w:kern w:val="2"/>
          <w:sz w:val="24"/>
          <w:szCs w:val="24"/>
          <w14:ligatures w14:val="standardContextual"/>
        </w:rPr>
      </w:pPr>
      <w:r>
        <w:t>6.30.2.4</w:t>
      </w:r>
      <w:r>
        <w:rPr>
          <w:rFonts w:asciiTheme="minorHAnsi" w:eastAsiaTheme="minorEastAsia" w:hAnsiTheme="minorHAnsi" w:cstheme="minorBidi"/>
          <w:kern w:val="2"/>
          <w:sz w:val="24"/>
          <w:szCs w:val="24"/>
          <w14:ligatures w14:val="standardContextual"/>
        </w:rPr>
        <w:tab/>
      </w:r>
      <w:r>
        <w:t>Periodic Inventory</w:t>
      </w:r>
      <w:r>
        <w:tab/>
      </w:r>
      <w:r>
        <w:fldChar w:fldCharType="begin" w:fldLock="1"/>
      </w:r>
      <w:r>
        <w:instrText xml:space="preserve"> PAGEREF _Toc168559930 \h </w:instrText>
      </w:r>
      <w:r>
        <w:fldChar w:fldCharType="separate"/>
      </w:r>
      <w:r>
        <w:t>138</w:t>
      </w:r>
      <w:r>
        <w:fldChar w:fldCharType="end"/>
      </w:r>
    </w:p>
    <w:p w14:paraId="10C92217" w14:textId="6284E94E" w:rsidR="00544CC8" w:rsidRDefault="00544CC8">
      <w:pPr>
        <w:pStyle w:val="TOC4"/>
        <w:rPr>
          <w:rFonts w:asciiTheme="minorHAnsi" w:eastAsiaTheme="minorEastAsia" w:hAnsiTheme="minorHAnsi" w:cstheme="minorBidi"/>
          <w:kern w:val="2"/>
          <w:sz w:val="24"/>
          <w:szCs w:val="24"/>
          <w14:ligatures w14:val="standardContextual"/>
        </w:rPr>
      </w:pPr>
      <w:r>
        <w:t>6.30.2.5</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_Toc168559931 \h </w:instrText>
      </w:r>
      <w:r>
        <w:fldChar w:fldCharType="separate"/>
      </w:r>
      <w:r>
        <w:t>138</w:t>
      </w:r>
      <w:r>
        <w:fldChar w:fldCharType="end"/>
      </w:r>
    </w:p>
    <w:p w14:paraId="0F2D8A2D" w14:textId="37637699"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_Toc168559932 \h </w:instrText>
      </w:r>
      <w:r>
        <w:fldChar w:fldCharType="separate"/>
      </w:r>
      <w:r>
        <w:t>141</w:t>
      </w:r>
      <w:r>
        <w:fldChar w:fldCharType="end"/>
      </w:r>
    </w:p>
    <w:p w14:paraId="611A8E34" w14:textId="4E9C4D94" w:rsidR="00544CC8" w:rsidRDefault="00544CC8">
      <w:pPr>
        <w:pStyle w:val="TOC2"/>
        <w:rPr>
          <w:rFonts w:asciiTheme="minorHAnsi" w:eastAsiaTheme="minorEastAsia" w:hAnsiTheme="minorHAnsi" w:cstheme="minorBidi"/>
          <w:kern w:val="2"/>
          <w:sz w:val="24"/>
          <w:szCs w:val="24"/>
          <w14:ligatures w14:val="standardContextual"/>
        </w:rPr>
      </w:pPr>
      <w:r w:rsidRPr="005E15A4">
        <w:rPr>
          <w:lang w:val="en-US" w:eastAsia="zh-CN"/>
        </w:rPr>
        <w:t>6.31</w:t>
      </w:r>
      <w:r>
        <w:rPr>
          <w:rFonts w:asciiTheme="minorHAnsi" w:eastAsiaTheme="minorEastAsia" w:hAnsiTheme="minorHAnsi" w:cstheme="minorBidi"/>
          <w:kern w:val="2"/>
          <w:sz w:val="24"/>
          <w:szCs w:val="24"/>
          <w14:ligatures w14:val="standardContextual"/>
        </w:rPr>
        <w:tab/>
      </w:r>
      <w:r w:rsidRPr="005E15A4">
        <w:rPr>
          <w:lang w:val="en-US" w:eastAsia="zh-CN"/>
        </w:rPr>
        <w:t>Solution #31: fixed type of UE reader solution for Ambient IoT services</w:t>
      </w:r>
      <w:r>
        <w:tab/>
      </w:r>
      <w:r>
        <w:fldChar w:fldCharType="begin" w:fldLock="1"/>
      </w:r>
      <w:r>
        <w:instrText xml:space="preserve"> PAGEREF _Toc168559933 \h </w:instrText>
      </w:r>
      <w:r>
        <w:fldChar w:fldCharType="separate"/>
      </w:r>
      <w:r>
        <w:t>141</w:t>
      </w:r>
      <w:r>
        <w:fldChar w:fldCharType="end"/>
      </w:r>
    </w:p>
    <w:p w14:paraId="52CE4106" w14:textId="15EC070E" w:rsidR="00544CC8" w:rsidRDefault="00544CC8">
      <w:pPr>
        <w:pStyle w:val="TOC3"/>
        <w:rPr>
          <w:rFonts w:asciiTheme="minorHAnsi" w:eastAsiaTheme="minorEastAsia" w:hAnsiTheme="minorHAnsi" w:cstheme="minorBidi"/>
          <w:kern w:val="2"/>
          <w:sz w:val="24"/>
          <w:szCs w:val="24"/>
          <w14:ligatures w14:val="standardContextual"/>
        </w:rPr>
      </w:pPr>
      <w:r w:rsidRPr="005E15A4">
        <w:rPr>
          <w:lang w:val="en-US" w:eastAsia="zh-CN"/>
        </w:rPr>
        <w:t>6.31.1</w:t>
      </w:r>
      <w:r>
        <w:rPr>
          <w:rFonts w:asciiTheme="minorHAnsi" w:eastAsiaTheme="minorEastAsia" w:hAnsiTheme="minorHAnsi" w:cstheme="minorBidi"/>
          <w:kern w:val="2"/>
          <w:sz w:val="24"/>
          <w:szCs w:val="24"/>
          <w14:ligatures w14:val="standardContextual"/>
        </w:rPr>
        <w:tab/>
      </w:r>
      <w:r w:rsidRPr="005E15A4">
        <w:rPr>
          <w:lang w:val="en-US" w:eastAsia="zh-CN"/>
        </w:rPr>
        <w:t>Description</w:t>
      </w:r>
      <w:r>
        <w:tab/>
      </w:r>
      <w:r>
        <w:fldChar w:fldCharType="begin" w:fldLock="1"/>
      </w:r>
      <w:r>
        <w:instrText xml:space="preserve"> PAGEREF _Toc168559934 \h </w:instrText>
      </w:r>
      <w:r>
        <w:fldChar w:fldCharType="separate"/>
      </w:r>
      <w:r>
        <w:t>141</w:t>
      </w:r>
      <w:r>
        <w:fldChar w:fldCharType="end"/>
      </w:r>
    </w:p>
    <w:p w14:paraId="4DA15EBE" w14:textId="379BE753" w:rsidR="00544CC8" w:rsidRDefault="00544CC8">
      <w:pPr>
        <w:pStyle w:val="TOC3"/>
        <w:rPr>
          <w:rFonts w:asciiTheme="minorHAnsi" w:eastAsiaTheme="minorEastAsia" w:hAnsiTheme="minorHAnsi" w:cstheme="minorBidi"/>
          <w:kern w:val="2"/>
          <w:sz w:val="24"/>
          <w:szCs w:val="24"/>
          <w14:ligatures w14:val="standardContextual"/>
        </w:rPr>
      </w:pPr>
      <w:r w:rsidRPr="005E15A4">
        <w:rPr>
          <w:lang w:val="en-US" w:eastAsia="zh-CN"/>
        </w:rPr>
        <w:t>6.31.2</w:t>
      </w:r>
      <w:r>
        <w:rPr>
          <w:rFonts w:asciiTheme="minorHAnsi" w:eastAsiaTheme="minorEastAsia" w:hAnsiTheme="minorHAnsi" w:cstheme="minorBidi"/>
          <w:kern w:val="2"/>
          <w:sz w:val="24"/>
          <w:szCs w:val="24"/>
          <w14:ligatures w14:val="standardContextual"/>
        </w:rPr>
        <w:tab/>
      </w:r>
      <w:r w:rsidRPr="005E15A4">
        <w:rPr>
          <w:lang w:val="en-US" w:eastAsia="zh-CN"/>
        </w:rPr>
        <w:t>Procedures</w:t>
      </w:r>
      <w:r>
        <w:tab/>
      </w:r>
      <w:r>
        <w:fldChar w:fldCharType="begin" w:fldLock="1"/>
      </w:r>
      <w:r>
        <w:instrText xml:space="preserve"> PAGEREF _Toc168559935 \h </w:instrText>
      </w:r>
      <w:r>
        <w:fldChar w:fldCharType="separate"/>
      </w:r>
      <w:r>
        <w:t>142</w:t>
      </w:r>
      <w:r>
        <w:fldChar w:fldCharType="end"/>
      </w:r>
    </w:p>
    <w:p w14:paraId="42BC7784" w14:textId="384FAD35" w:rsidR="00544CC8" w:rsidRDefault="00544CC8">
      <w:pPr>
        <w:pStyle w:val="TOC4"/>
        <w:rPr>
          <w:rFonts w:asciiTheme="minorHAnsi" w:eastAsiaTheme="minorEastAsia" w:hAnsiTheme="minorHAnsi" w:cstheme="minorBidi"/>
          <w:kern w:val="2"/>
          <w:sz w:val="24"/>
          <w:szCs w:val="24"/>
          <w14:ligatures w14:val="standardContextual"/>
        </w:rPr>
      </w:pPr>
      <w:r w:rsidRPr="005E15A4">
        <w:rPr>
          <w:rFonts w:eastAsia="SimSun" w:cs="Arial"/>
          <w:lang w:val="en-US" w:eastAsia="zh-CN" w:bidi="ar"/>
        </w:rPr>
        <w:t>6.31.2.1</w:t>
      </w:r>
      <w:r>
        <w:rPr>
          <w:rFonts w:asciiTheme="minorHAnsi" w:eastAsiaTheme="minorEastAsia" w:hAnsiTheme="minorHAnsi" w:cstheme="minorBidi"/>
          <w:kern w:val="2"/>
          <w:sz w:val="24"/>
          <w:szCs w:val="24"/>
          <w14:ligatures w14:val="standardContextual"/>
        </w:rPr>
        <w:tab/>
      </w:r>
      <w:r w:rsidRPr="005E15A4">
        <w:rPr>
          <w:rFonts w:eastAsia="SimSun" w:cs="Arial"/>
          <w:lang w:val="en-US" w:eastAsia="zh-CN" w:bidi="ar"/>
        </w:rPr>
        <w:t>Reader UE registration procedure with UE reader type info, Location, and AF ID</w:t>
      </w:r>
      <w:r>
        <w:tab/>
      </w:r>
      <w:r>
        <w:fldChar w:fldCharType="begin" w:fldLock="1"/>
      </w:r>
      <w:r>
        <w:instrText xml:space="preserve"> PAGEREF _Toc168559936 \h </w:instrText>
      </w:r>
      <w:r>
        <w:fldChar w:fldCharType="separate"/>
      </w:r>
      <w:r>
        <w:t>142</w:t>
      </w:r>
      <w:r>
        <w:fldChar w:fldCharType="end"/>
      </w:r>
    </w:p>
    <w:p w14:paraId="5341CA49" w14:textId="228B70A5" w:rsidR="00544CC8" w:rsidRDefault="00544CC8">
      <w:pPr>
        <w:pStyle w:val="TOC4"/>
        <w:rPr>
          <w:rFonts w:asciiTheme="minorHAnsi" w:eastAsiaTheme="minorEastAsia" w:hAnsiTheme="minorHAnsi" w:cstheme="minorBidi"/>
          <w:kern w:val="2"/>
          <w:sz w:val="24"/>
          <w:szCs w:val="24"/>
          <w14:ligatures w14:val="standardContextual"/>
        </w:rPr>
      </w:pPr>
      <w:r w:rsidRPr="005E15A4">
        <w:rPr>
          <w:rFonts w:eastAsia="SimSun" w:cs="Arial"/>
          <w:lang w:val="en-US" w:eastAsia="zh-CN" w:bidi="ar"/>
        </w:rPr>
        <w:t>6.31.2.2</w:t>
      </w:r>
      <w:r>
        <w:rPr>
          <w:rFonts w:asciiTheme="minorHAnsi" w:eastAsiaTheme="minorEastAsia" w:hAnsiTheme="minorHAnsi" w:cstheme="minorBidi"/>
          <w:kern w:val="2"/>
          <w:sz w:val="24"/>
          <w:szCs w:val="24"/>
          <w14:ligatures w14:val="standardContextual"/>
        </w:rPr>
        <w:tab/>
      </w:r>
      <w:r w:rsidRPr="005E15A4">
        <w:rPr>
          <w:rFonts w:eastAsia="SimSun" w:cs="Arial"/>
          <w:lang w:val="en-US" w:eastAsia="zh-CN" w:bidi="ar"/>
        </w:rPr>
        <w:t>Ambient IoT service - Network initiated Ambient IoT service procedure with fixed UE reader</w:t>
      </w:r>
      <w:r>
        <w:tab/>
      </w:r>
      <w:r>
        <w:fldChar w:fldCharType="begin" w:fldLock="1"/>
      </w:r>
      <w:r>
        <w:instrText xml:space="preserve"> PAGEREF _Toc168559937 \h </w:instrText>
      </w:r>
      <w:r>
        <w:fldChar w:fldCharType="separate"/>
      </w:r>
      <w:r>
        <w:t>144</w:t>
      </w:r>
      <w:r>
        <w:fldChar w:fldCharType="end"/>
      </w:r>
    </w:p>
    <w:p w14:paraId="1DFA295D" w14:textId="6D913075" w:rsidR="00544CC8" w:rsidRDefault="00544CC8">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_Toc168559938 \h </w:instrText>
      </w:r>
      <w:r>
        <w:fldChar w:fldCharType="separate"/>
      </w:r>
      <w:r>
        <w:t>146</w:t>
      </w:r>
      <w:r>
        <w:fldChar w:fldCharType="end"/>
      </w:r>
    </w:p>
    <w:p w14:paraId="21119C45" w14:textId="6790B8D0" w:rsidR="00544CC8" w:rsidRDefault="00544CC8">
      <w:pPr>
        <w:pStyle w:val="TOC2"/>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#32: AIoT communication for connectivity topology 2 and AIoT data transmission in the UP of PDU Session</w:t>
      </w:r>
      <w:r>
        <w:tab/>
      </w:r>
      <w:r>
        <w:fldChar w:fldCharType="begin" w:fldLock="1"/>
      </w:r>
      <w:r>
        <w:instrText xml:space="preserve"> PAGEREF _Toc168559939 \h </w:instrText>
      </w:r>
      <w:r>
        <w:fldChar w:fldCharType="separate"/>
      </w:r>
      <w:r>
        <w:t>146</w:t>
      </w:r>
      <w:r>
        <w:fldChar w:fldCharType="end"/>
      </w:r>
    </w:p>
    <w:p w14:paraId="3BA4C17B" w14:textId="500D0C91" w:rsidR="00544CC8" w:rsidRDefault="00544CC8">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_Toc168559940 \h </w:instrText>
      </w:r>
      <w:r>
        <w:fldChar w:fldCharType="separate"/>
      </w:r>
      <w:r>
        <w:t>146</w:t>
      </w:r>
      <w:r>
        <w:fldChar w:fldCharType="end"/>
      </w:r>
    </w:p>
    <w:p w14:paraId="3A9F7149" w14:textId="1F81CCCF" w:rsidR="00544CC8" w:rsidRDefault="00544CC8">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_Toc168559941 \h </w:instrText>
      </w:r>
      <w:r>
        <w:fldChar w:fldCharType="separate"/>
      </w:r>
      <w:r>
        <w:t>146</w:t>
      </w:r>
      <w:r>
        <w:fldChar w:fldCharType="end"/>
      </w:r>
    </w:p>
    <w:p w14:paraId="11C9E30D" w14:textId="02065A14" w:rsidR="00544CC8" w:rsidRDefault="00544CC8">
      <w:pPr>
        <w:pStyle w:val="TOC4"/>
        <w:rPr>
          <w:rFonts w:asciiTheme="minorHAnsi" w:eastAsiaTheme="minorEastAsia" w:hAnsiTheme="minorHAnsi" w:cstheme="minorBidi"/>
          <w:kern w:val="2"/>
          <w:sz w:val="24"/>
          <w:szCs w:val="24"/>
          <w14:ligatures w14:val="standardContextual"/>
        </w:rPr>
      </w:pPr>
      <w:r>
        <w:rPr>
          <w:lang w:eastAsia="en-US"/>
        </w:rPr>
        <w:t>6.32.2.1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_Toc168559942 \h </w:instrText>
      </w:r>
      <w:r>
        <w:fldChar w:fldCharType="separate"/>
      </w:r>
      <w:r>
        <w:t>146</w:t>
      </w:r>
      <w:r>
        <w:fldChar w:fldCharType="end"/>
      </w:r>
    </w:p>
    <w:p w14:paraId="091821EC" w14:textId="3CB8CFD0" w:rsidR="00544CC8" w:rsidRDefault="00544CC8">
      <w:pPr>
        <w:pStyle w:val="TOC4"/>
        <w:rPr>
          <w:rFonts w:asciiTheme="minorHAnsi" w:eastAsiaTheme="minorEastAsia" w:hAnsiTheme="minorHAnsi" w:cstheme="minorBidi"/>
          <w:kern w:val="2"/>
          <w:sz w:val="24"/>
          <w:szCs w:val="24"/>
          <w14:ligatures w14:val="standardContextual"/>
        </w:rPr>
      </w:pPr>
      <w:r>
        <w:rPr>
          <w:lang w:eastAsia="en-US"/>
        </w:rPr>
        <w:t>6.32.2.2</w:t>
      </w:r>
      <w:r>
        <w:rPr>
          <w:rFonts w:asciiTheme="minorHAnsi" w:eastAsiaTheme="minorEastAsia" w:hAnsiTheme="minorHAnsi" w:cstheme="minorBidi"/>
          <w:kern w:val="2"/>
          <w:sz w:val="24"/>
          <w:szCs w:val="24"/>
          <w14:ligatures w14:val="standardContextual"/>
        </w:rPr>
        <w:tab/>
      </w:r>
      <w:r>
        <w:rPr>
          <w:lang w:eastAsia="en-US"/>
        </w:rPr>
        <w:t>Protocol Stack</w:t>
      </w:r>
      <w:r>
        <w:tab/>
      </w:r>
      <w:r>
        <w:fldChar w:fldCharType="begin" w:fldLock="1"/>
      </w:r>
      <w:r>
        <w:instrText xml:space="preserve"> PAGEREF _Toc168559943 \h </w:instrText>
      </w:r>
      <w:r>
        <w:fldChar w:fldCharType="separate"/>
      </w:r>
      <w:r>
        <w:t>147</w:t>
      </w:r>
      <w:r>
        <w:fldChar w:fldCharType="end"/>
      </w:r>
    </w:p>
    <w:p w14:paraId="7DDA170C" w14:textId="05DCEEB1" w:rsidR="00544CC8" w:rsidRDefault="00544CC8">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_Toc168559944 \h </w:instrText>
      </w:r>
      <w:r>
        <w:fldChar w:fldCharType="separate"/>
      </w:r>
      <w:r>
        <w:t>148</w:t>
      </w:r>
      <w:r>
        <w:fldChar w:fldCharType="end"/>
      </w:r>
    </w:p>
    <w:p w14:paraId="32B33008" w14:textId="5212DBC0" w:rsidR="00544CC8" w:rsidRDefault="00544CC8">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_Toc168559945 \h </w:instrText>
      </w:r>
      <w:r>
        <w:fldChar w:fldCharType="separate"/>
      </w:r>
      <w:r>
        <w:t>150</w:t>
      </w:r>
      <w:r>
        <w:fldChar w:fldCharType="end"/>
      </w:r>
    </w:p>
    <w:p w14:paraId="1F46625F" w14:textId="4A9FBA9A" w:rsidR="00544CC8" w:rsidRDefault="00544CC8">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Solution for different Ambient IoT Device Types</w:t>
      </w:r>
      <w:r>
        <w:tab/>
      </w:r>
      <w:r>
        <w:fldChar w:fldCharType="begin" w:fldLock="1"/>
      </w:r>
      <w:r>
        <w:instrText xml:space="preserve"> PAGEREF _Toc168559946 \h </w:instrText>
      </w:r>
      <w:r>
        <w:fldChar w:fldCharType="separate"/>
      </w:r>
      <w:r>
        <w:t>151</w:t>
      </w:r>
      <w:r>
        <w:fldChar w:fldCharType="end"/>
      </w:r>
    </w:p>
    <w:p w14:paraId="6A38AA94" w14:textId="48FDD277" w:rsidR="00544CC8" w:rsidRDefault="00544CC8">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_Toc168559947 \h </w:instrText>
      </w:r>
      <w:r>
        <w:fldChar w:fldCharType="separate"/>
      </w:r>
      <w:r>
        <w:t>151</w:t>
      </w:r>
      <w:r>
        <w:fldChar w:fldCharType="end"/>
      </w:r>
    </w:p>
    <w:p w14:paraId="1AF4E854" w14:textId="1128F2C1" w:rsidR="00544CC8" w:rsidRDefault="00544CC8">
      <w:pPr>
        <w:pStyle w:val="TOC4"/>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_Toc168559948 \h </w:instrText>
      </w:r>
      <w:r>
        <w:fldChar w:fldCharType="separate"/>
      </w:r>
      <w:r>
        <w:t>151</w:t>
      </w:r>
      <w:r>
        <w:fldChar w:fldCharType="end"/>
      </w:r>
    </w:p>
    <w:p w14:paraId="40819BF5" w14:textId="5B412234" w:rsidR="00544CC8" w:rsidRDefault="00544CC8">
      <w:pPr>
        <w:pStyle w:val="TOC4"/>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_Toc168559949 \h </w:instrText>
      </w:r>
      <w:r>
        <w:fldChar w:fldCharType="separate"/>
      </w:r>
      <w:r>
        <w:t>151</w:t>
      </w:r>
      <w:r>
        <w:fldChar w:fldCharType="end"/>
      </w:r>
    </w:p>
    <w:p w14:paraId="4748DDBF" w14:textId="4C5B9486" w:rsidR="00544CC8" w:rsidRDefault="00544CC8">
      <w:pPr>
        <w:pStyle w:val="TOC4"/>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_Toc168559950 \h </w:instrText>
      </w:r>
      <w:r>
        <w:fldChar w:fldCharType="separate"/>
      </w:r>
      <w:r>
        <w:t>152</w:t>
      </w:r>
      <w:r>
        <w:fldChar w:fldCharType="end"/>
      </w:r>
    </w:p>
    <w:p w14:paraId="516FB6C3" w14:textId="2DCCF9D4" w:rsidR="00544CC8" w:rsidRDefault="00544CC8">
      <w:pPr>
        <w:pStyle w:val="TOC4"/>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_Toc168559951 \h </w:instrText>
      </w:r>
      <w:r>
        <w:fldChar w:fldCharType="separate"/>
      </w:r>
      <w:r>
        <w:t>152</w:t>
      </w:r>
      <w:r>
        <w:fldChar w:fldCharType="end"/>
      </w:r>
    </w:p>
    <w:p w14:paraId="45C33087" w14:textId="3BE584DE" w:rsidR="00544CC8" w:rsidRDefault="00544CC8">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_Toc168559952 \h </w:instrText>
      </w:r>
      <w:r>
        <w:fldChar w:fldCharType="separate"/>
      </w:r>
      <w:r>
        <w:t>153</w:t>
      </w:r>
      <w:r>
        <w:fldChar w:fldCharType="end"/>
      </w:r>
    </w:p>
    <w:p w14:paraId="6C299524" w14:textId="47BA7F5D" w:rsidR="00544CC8" w:rsidRDefault="00544CC8">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AIoT Service Operation Procedure for Type A AIoT Device</w:t>
      </w:r>
      <w:r>
        <w:tab/>
      </w:r>
      <w:r>
        <w:fldChar w:fldCharType="begin" w:fldLock="1"/>
      </w:r>
      <w:r>
        <w:instrText xml:space="preserve"> PAGEREF _Toc168559953 \h </w:instrText>
      </w:r>
      <w:r>
        <w:fldChar w:fldCharType="separate"/>
      </w:r>
      <w:r>
        <w:t>153</w:t>
      </w:r>
      <w:r>
        <w:fldChar w:fldCharType="end"/>
      </w:r>
    </w:p>
    <w:p w14:paraId="124B67B6" w14:textId="6F5F730A" w:rsidR="00544CC8" w:rsidRDefault="00544CC8">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AIoT Service Operation Procedure for Type B AIoT Device</w:t>
      </w:r>
      <w:r>
        <w:tab/>
      </w:r>
      <w:r>
        <w:fldChar w:fldCharType="begin" w:fldLock="1"/>
      </w:r>
      <w:r>
        <w:instrText xml:space="preserve"> PAGEREF _Toc168559954 \h </w:instrText>
      </w:r>
      <w:r>
        <w:fldChar w:fldCharType="separate"/>
      </w:r>
      <w:r>
        <w:t>154</w:t>
      </w:r>
      <w:r>
        <w:fldChar w:fldCharType="end"/>
      </w:r>
    </w:p>
    <w:p w14:paraId="71D67EAA" w14:textId="3242A272" w:rsidR="00544CC8" w:rsidRDefault="00544CC8">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_Toc168559955 \h </w:instrText>
      </w:r>
      <w:r>
        <w:fldChar w:fldCharType="separate"/>
      </w:r>
      <w:r>
        <w:t>154</w:t>
      </w:r>
      <w:r>
        <w:fldChar w:fldCharType="end"/>
      </w:r>
    </w:p>
    <w:p w14:paraId="4CC63FE2" w14:textId="6178094E" w:rsidR="00544CC8" w:rsidRDefault="00544CC8">
      <w:pPr>
        <w:pStyle w:val="TOC2"/>
        <w:rPr>
          <w:rFonts w:asciiTheme="minorHAnsi" w:eastAsiaTheme="minorEastAsia" w:hAnsiTheme="minorHAnsi" w:cstheme="minorBidi"/>
          <w:kern w:val="2"/>
          <w:sz w:val="24"/>
          <w:szCs w:val="24"/>
          <w14:ligatures w14:val="standardContextual"/>
        </w:rPr>
      </w:pPr>
      <w:r w:rsidRPr="005E15A4">
        <w:rPr>
          <w:rFonts w:eastAsia="SimSun"/>
        </w:rPr>
        <w:lastRenderedPageBreak/>
        <w:t>6.34</w:t>
      </w:r>
      <w:r>
        <w:rPr>
          <w:rFonts w:asciiTheme="minorHAnsi" w:eastAsiaTheme="minorEastAsia" w:hAnsiTheme="minorHAnsi" w:cstheme="minorBidi"/>
          <w:kern w:val="2"/>
          <w:sz w:val="24"/>
          <w:szCs w:val="24"/>
          <w14:ligatures w14:val="standardContextual"/>
        </w:rPr>
        <w:tab/>
      </w:r>
      <w:r w:rsidRPr="005E15A4">
        <w:rPr>
          <w:rFonts w:eastAsia="SimSun"/>
        </w:rPr>
        <w:t>Solution #34: UE assisted paging for AIoT Devices</w:t>
      </w:r>
      <w:r>
        <w:tab/>
      </w:r>
      <w:r>
        <w:fldChar w:fldCharType="begin" w:fldLock="1"/>
      </w:r>
      <w:r>
        <w:instrText xml:space="preserve"> PAGEREF _Toc168559956 \h </w:instrText>
      </w:r>
      <w:r>
        <w:fldChar w:fldCharType="separate"/>
      </w:r>
      <w:r>
        <w:t>155</w:t>
      </w:r>
      <w:r>
        <w:fldChar w:fldCharType="end"/>
      </w:r>
    </w:p>
    <w:p w14:paraId="6C8DB251" w14:textId="439A1434" w:rsidR="00544CC8" w:rsidRDefault="00544CC8">
      <w:pPr>
        <w:pStyle w:val="TOC3"/>
        <w:rPr>
          <w:rFonts w:asciiTheme="minorHAnsi" w:eastAsiaTheme="minorEastAsia" w:hAnsiTheme="minorHAnsi" w:cstheme="minorBidi"/>
          <w:kern w:val="2"/>
          <w:sz w:val="24"/>
          <w:szCs w:val="24"/>
          <w14:ligatures w14:val="standardContextual"/>
        </w:rPr>
      </w:pPr>
      <w:r w:rsidRPr="005E15A4">
        <w:rPr>
          <w:rFonts w:eastAsia="SimSun"/>
        </w:rPr>
        <w:t>6.34.1</w:t>
      </w:r>
      <w:r>
        <w:rPr>
          <w:rFonts w:asciiTheme="minorHAnsi" w:eastAsiaTheme="minorEastAsia" w:hAnsiTheme="minorHAnsi" w:cstheme="minorBidi"/>
          <w:kern w:val="2"/>
          <w:sz w:val="24"/>
          <w:szCs w:val="24"/>
          <w14:ligatures w14:val="standardContextual"/>
        </w:rPr>
        <w:tab/>
      </w:r>
      <w:r w:rsidRPr="005E15A4">
        <w:rPr>
          <w:rFonts w:eastAsia="SimSun"/>
        </w:rPr>
        <w:t>Functional Description</w:t>
      </w:r>
      <w:r>
        <w:tab/>
      </w:r>
      <w:r>
        <w:fldChar w:fldCharType="begin" w:fldLock="1"/>
      </w:r>
      <w:r>
        <w:instrText xml:space="preserve"> PAGEREF _Toc168559957 \h </w:instrText>
      </w:r>
      <w:r>
        <w:fldChar w:fldCharType="separate"/>
      </w:r>
      <w:r>
        <w:t>155</w:t>
      </w:r>
      <w:r>
        <w:fldChar w:fldCharType="end"/>
      </w:r>
    </w:p>
    <w:p w14:paraId="12FEB8E0" w14:textId="7D671590" w:rsidR="00544CC8" w:rsidRDefault="00544CC8">
      <w:pPr>
        <w:pStyle w:val="TOC3"/>
        <w:rPr>
          <w:rFonts w:asciiTheme="minorHAnsi" w:eastAsiaTheme="minorEastAsia" w:hAnsiTheme="minorHAnsi" w:cstheme="minorBidi"/>
          <w:kern w:val="2"/>
          <w:sz w:val="24"/>
          <w:szCs w:val="24"/>
          <w14:ligatures w14:val="standardContextual"/>
        </w:rPr>
      </w:pPr>
      <w:r w:rsidRPr="005E15A4">
        <w:rPr>
          <w:rFonts w:eastAsia="SimSun"/>
        </w:rPr>
        <w:t>6.34.2</w:t>
      </w:r>
      <w:r>
        <w:rPr>
          <w:rFonts w:asciiTheme="minorHAnsi" w:eastAsiaTheme="minorEastAsia" w:hAnsiTheme="minorHAnsi" w:cstheme="minorBidi"/>
          <w:kern w:val="2"/>
          <w:sz w:val="24"/>
          <w:szCs w:val="24"/>
          <w14:ligatures w14:val="standardContextual"/>
        </w:rPr>
        <w:tab/>
      </w:r>
      <w:r w:rsidRPr="005E15A4">
        <w:rPr>
          <w:rFonts w:eastAsia="SimSun"/>
        </w:rPr>
        <w:t>Procedures</w:t>
      </w:r>
      <w:r>
        <w:tab/>
      </w:r>
      <w:r>
        <w:fldChar w:fldCharType="begin" w:fldLock="1"/>
      </w:r>
      <w:r>
        <w:instrText xml:space="preserve"> PAGEREF _Toc168559958 \h </w:instrText>
      </w:r>
      <w:r>
        <w:fldChar w:fldCharType="separate"/>
      </w:r>
      <w:r>
        <w:t>155</w:t>
      </w:r>
      <w:r>
        <w:fldChar w:fldCharType="end"/>
      </w:r>
    </w:p>
    <w:p w14:paraId="51072F22" w14:textId="428432ED" w:rsidR="00544CC8" w:rsidRDefault="00544CC8">
      <w:pPr>
        <w:pStyle w:val="TOC3"/>
        <w:rPr>
          <w:rFonts w:asciiTheme="minorHAnsi" w:eastAsiaTheme="minorEastAsia" w:hAnsiTheme="minorHAnsi" w:cstheme="minorBidi"/>
          <w:kern w:val="2"/>
          <w:sz w:val="24"/>
          <w:szCs w:val="24"/>
          <w14:ligatures w14:val="standardContextual"/>
        </w:rPr>
      </w:pPr>
      <w:r w:rsidRPr="005E15A4">
        <w:rPr>
          <w:rFonts w:eastAsia="SimSun"/>
        </w:rPr>
        <w:t>6.34.3</w:t>
      </w:r>
      <w:r>
        <w:rPr>
          <w:rFonts w:asciiTheme="minorHAnsi" w:eastAsiaTheme="minorEastAsia" w:hAnsiTheme="minorHAnsi" w:cstheme="minorBidi"/>
          <w:kern w:val="2"/>
          <w:sz w:val="24"/>
          <w:szCs w:val="24"/>
          <w14:ligatures w14:val="standardContextual"/>
        </w:rPr>
        <w:tab/>
      </w:r>
      <w:r w:rsidRPr="005E15A4">
        <w:rPr>
          <w:rFonts w:eastAsia="SimSun"/>
        </w:rPr>
        <w:t>Impacts on existing services, entities, and interfaces</w:t>
      </w:r>
      <w:r>
        <w:tab/>
      </w:r>
      <w:r>
        <w:fldChar w:fldCharType="begin" w:fldLock="1"/>
      </w:r>
      <w:r>
        <w:instrText xml:space="preserve"> PAGEREF _Toc168559959 \h </w:instrText>
      </w:r>
      <w:r>
        <w:fldChar w:fldCharType="separate"/>
      </w:r>
      <w:r>
        <w:t>158</w:t>
      </w:r>
      <w:r>
        <w:fldChar w:fldCharType="end"/>
      </w:r>
    </w:p>
    <w:p w14:paraId="1BA80950" w14:textId="371525BB" w:rsidR="00544CC8" w:rsidRDefault="00544CC8">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fldLock="1"/>
      </w:r>
      <w:r>
        <w:instrText xml:space="preserve"> PAGEREF _Toc168559960 \h </w:instrText>
      </w:r>
      <w:r>
        <w:fldChar w:fldCharType="separate"/>
      </w:r>
      <w:r>
        <w:t>158</w:t>
      </w:r>
      <w:r>
        <w:fldChar w:fldCharType="end"/>
      </w:r>
    </w:p>
    <w:p w14:paraId="187A135D" w14:textId="58753462" w:rsidR="00544CC8" w:rsidRDefault="00544CC8">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_Toc168559961 \h </w:instrText>
      </w:r>
      <w:r>
        <w:fldChar w:fldCharType="separate"/>
      </w:r>
      <w:r>
        <w:t>158</w:t>
      </w:r>
      <w:r>
        <w:fldChar w:fldCharType="end"/>
      </w:r>
    </w:p>
    <w:p w14:paraId="1E458D56" w14:textId="30809AC3" w:rsidR="00544CC8" w:rsidRDefault="00544CC8">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_Toc168559962 \h </w:instrText>
      </w:r>
      <w:r>
        <w:fldChar w:fldCharType="separate"/>
      </w:r>
      <w:r>
        <w:t>158</w:t>
      </w:r>
      <w:r>
        <w:fldChar w:fldCharType="end"/>
      </w:r>
    </w:p>
    <w:p w14:paraId="6D4BD8B5" w14:textId="39CD8236" w:rsidR="00544CC8" w:rsidRDefault="00544CC8">
      <w:pPr>
        <w:pStyle w:val="TOC3"/>
        <w:rPr>
          <w:rFonts w:asciiTheme="minorHAnsi" w:eastAsiaTheme="minorEastAsia" w:hAnsiTheme="minorHAnsi" w:cstheme="minorBidi"/>
          <w:kern w:val="2"/>
          <w:sz w:val="24"/>
          <w:szCs w:val="24"/>
          <w14:ligatures w14:val="standardContextual"/>
        </w:rPr>
      </w:pPr>
      <w:r>
        <w:rPr>
          <w:lang w:eastAsia="zh-CN"/>
        </w:rPr>
        <w:t>6.X.3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_Toc168559963 \h </w:instrText>
      </w:r>
      <w:r>
        <w:fldChar w:fldCharType="separate"/>
      </w:r>
      <w:r>
        <w:t>158</w:t>
      </w:r>
      <w:r>
        <w:fldChar w:fldCharType="end"/>
      </w:r>
    </w:p>
    <w:p w14:paraId="11C58800" w14:textId="59992D5B" w:rsidR="00544CC8" w:rsidRDefault="00544CC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_Toc168559964 \h </w:instrText>
      </w:r>
      <w:r>
        <w:fldChar w:fldCharType="separate"/>
      </w:r>
      <w:r>
        <w:t>158</w:t>
      </w:r>
      <w:r>
        <w:fldChar w:fldCharType="end"/>
      </w:r>
    </w:p>
    <w:p w14:paraId="61FF1F5F" w14:textId="4F91628B" w:rsidR="00544CC8" w:rsidRDefault="00544CC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_Toc168559965 \h </w:instrText>
      </w:r>
      <w:r>
        <w:fldChar w:fldCharType="separate"/>
      </w:r>
      <w:r>
        <w:t>159</w:t>
      </w:r>
      <w:r>
        <w:fldChar w:fldCharType="end"/>
      </w:r>
    </w:p>
    <w:p w14:paraId="13636245" w14:textId="4E8F5BE3" w:rsidR="00544CC8" w:rsidRDefault="00544CC8">
      <w:pPr>
        <w:pStyle w:val="TOC9"/>
        <w:rPr>
          <w:rFonts w:asciiTheme="minorHAnsi" w:eastAsiaTheme="minorEastAsia" w:hAnsiTheme="minorHAnsi" w:cstheme="minorBidi"/>
          <w:b w:val="0"/>
          <w:kern w:val="2"/>
          <w:sz w:val="24"/>
          <w:szCs w:val="24"/>
          <w14:ligatures w14:val="standardContextual"/>
        </w:rPr>
      </w:pPr>
      <w:r>
        <w:t>Annex A:</w:t>
      </w:r>
      <w:r>
        <w:tab/>
        <w:t>Overview of the Electronic Product Code</w:t>
      </w:r>
      <w:r>
        <w:tab/>
      </w:r>
      <w:r>
        <w:fldChar w:fldCharType="begin" w:fldLock="1"/>
      </w:r>
      <w:r>
        <w:instrText xml:space="preserve"> PAGEREF _Toc168559966 \h </w:instrText>
      </w:r>
      <w:r>
        <w:fldChar w:fldCharType="separate"/>
      </w:r>
      <w:r>
        <w:t>160</w:t>
      </w:r>
      <w:r>
        <w:fldChar w:fldCharType="end"/>
      </w:r>
    </w:p>
    <w:p w14:paraId="66BDB3FA" w14:textId="2F106B47" w:rsidR="00544CC8" w:rsidRDefault="00544CC8">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_Toc168559967 \h </w:instrText>
      </w:r>
      <w:r>
        <w:fldChar w:fldCharType="separate"/>
      </w:r>
      <w:r>
        <w:t>162</w:t>
      </w:r>
      <w:r>
        <w:fldChar w:fldCharType="end"/>
      </w:r>
    </w:p>
    <w:p w14:paraId="2ACAACDE" w14:textId="16AE5F88" w:rsidR="00247453" w:rsidRDefault="004C60C9" w:rsidP="001C115F">
      <w:r>
        <w:rPr>
          <w:noProof/>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p>
    <w:p w14:paraId="5D39D72B" w14:textId="77777777" w:rsidR="00B36905" w:rsidRPr="00822E86" w:rsidRDefault="00B36905" w:rsidP="00B36905">
      <w:r w:rsidRPr="00822E86">
        <w:t xml:space="preserve">This Technical </w:t>
      </w:r>
      <w:bookmarkStart w:id="17" w:name="spectype3"/>
      <w:r w:rsidRPr="00822E86">
        <w:t>Report</w:t>
      </w:r>
      <w:bookmarkEnd w:id="17"/>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18" w:name="introduction"/>
      <w:bookmarkEnd w:id="18"/>
      <w:r w:rsidRPr="00822E86">
        <w:br w:type="page"/>
      </w:r>
      <w:bookmarkStart w:id="19" w:name="scope"/>
      <w:bookmarkStart w:id="20" w:name="_Toc153792579"/>
      <w:bookmarkStart w:id="21" w:name="_Toc153792664"/>
      <w:bookmarkStart w:id="22" w:name="_Toc157661567"/>
      <w:bookmarkStart w:id="23" w:name="_Toc160698578"/>
      <w:bookmarkStart w:id="24" w:name="_Toc164843896"/>
      <w:bookmarkStart w:id="25" w:name="_Toc164944531"/>
      <w:bookmarkStart w:id="26" w:name="_Toc168318781"/>
      <w:bookmarkStart w:id="27" w:name="_Toc168319299"/>
      <w:bookmarkStart w:id="28" w:name="_Toc168319552"/>
      <w:bookmarkStart w:id="29" w:name="_Toc168319807"/>
      <w:bookmarkStart w:id="30" w:name="_Toc168320062"/>
      <w:bookmarkStart w:id="31" w:name="_Toc168559718"/>
      <w:bookmarkEnd w:id="19"/>
      <w:r w:rsidRPr="00822E86">
        <w:lastRenderedPageBreak/>
        <w:t>1</w:t>
      </w:r>
      <w:r w:rsidRPr="00822E86">
        <w:tab/>
        <w:t>Scope</w:t>
      </w:r>
      <w:bookmarkEnd w:id="20"/>
      <w:bookmarkEnd w:id="21"/>
      <w:bookmarkEnd w:id="22"/>
      <w:bookmarkEnd w:id="23"/>
      <w:bookmarkEnd w:id="24"/>
      <w:bookmarkEnd w:id="25"/>
      <w:bookmarkEnd w:id="26"/>
      <w:bookmarkEnd w:id="27"/>
      <w:bookmarkEnd w:id="28"/>
      <w:bookmarkEnd w:id="29"/>
      <w:bookmarkEnd w:id="30"/>
      <w:bookmarkEnd w:id="31"/>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32" w:name="references"/>
      <w:bookmarkStart w:id="33" w:name="_Toc153792580"/>
      <w:bookmarkStart w:id="34" w:name="_Toc153792665"/>
      <w:bookmarkStart w:id="35" w:name="_Toc157661568"/>
      <w:bookmarkStart w:id="36" w:name="_Toc160698579"/>
      <w:bookmarkStart w:id="37" w:name="_Toc164843897"/>
      <w:bookmarkStart w:id="38" w:name="_Toc164944532"/>
      <w:bookmarkStart w:id="39" w:name="_Toc168318782"/>
      <w:bookmarkStart w:id="40" w:name="_Toc168319300"/>
      <w:bookmarkStart w:id="41" w:name="_Toc168319553"/>
      <w:bookmarkStart w:id="42" w:name="_Toc168319808"/>
      <w:bookmarkStart w:id="43" w:name="_Toc168320063"/>
      <w:bookmarkStart w:id="44" w:name="_Toc168559719"/>
      <w:bookmarkEnd w:id="32"/>
      <w:r w:rsidRPr="00822E86">
        <w:t>2</w:t>
      </w:r>
      <w:r w:rsidRPr="00822E86">
        <w:tab/>
        <w:t>References</w:t>
      </w:r>
      <w:bookmarkEnd w:id="33"/>
      <w:bookmarkEnd w:id="34"/>
      <w:bookmarkEnd w:id="35"/>
      <w:bookmarkEnd w:id="36"/>
      <w:bookmarkEnd w:id="37"/>
      <w:bookmarkEnd w:id="38"/>
      <w:bookmarkEnd w:id="39"/>
      <w:bookmarkEnd w:id="40"/>
      <w:bookmarkEnd w:id="41"/>
      <w:bookmarkEnd w:id="42"/>
      <w:bookmarkEnd w:id="43"/>
      <w:bookmarkEnd w:id="44"/>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1A073270" w:rsidR="00B36905" w:rsidRPr="00822E86" w:rsidRDefault="00B36905" w:rsidP="00B36905">
      <w:pPr>
        <w:pStyle w:val="EX"/>
      </w:pPr>
      <w:r w:rsidRPr="00822E86">
        <w:t>[1]</w:t>
      </w:r>
      <w:r w:rsidRPr="00822E86">
        <w:tab/>
      </w:r>
      <w:r w:rsidR="008D69BE" w:rsidRPr="00822E86">
        <w:t>3GPP</w:t>
      </w:r>
      <w:r w:rsidR="008D69BE">
        <w:t> </w:t>
      </w:r>
      <w:r w:rsidR="008D69BE" w:rsidRPr="00822E86">
        <w:t>TR</w:t>
      </w:r>
      <w:r w:rsidR="008D69BE">
        <w:t> </w:t>
      </w:r>
      <w:r w:rsidR="008D69BE" w:rsidRPr="00822E86">
        <w:t>21.905:</w:t>
      </w:r>
      <w:r w:rsidRPr="00822E86">
        <w:t xml:space="preserve"> </w:t>
      </w:r>
      <w:r>
        <w:t>"</w:t>
      </w:r>
      <w:r w:rsidRPr="00822E86">
        <w:t>Vocabulary for 3GPP Specifications</w:t>
      </w:r>
      <w:r>
        <w:t>"</w:t>
      </w:r>
      <w:r w:rsidRPr="00822E86">
        <w:t>.</w:t>
      </w:r>
    </w:p>
    <w:p w14:paraId="03ED2473" w14:textId="02ACD5F3" w:rsidR="00B36905" w:rsidRDefault="00B36905" w:rsidP="00B36905">
      <w:pPr>
        <w:pStyle w:val="EX"/>
      </w:pPr>
      <w:r>
        <w:rPr>
          <w:rFonts w:hint="eastAsia"/>
        </w:rPr>
        <w:t>[</w:t>
      </w:r>
      <w:r>
        <w:t>2]</w:t>
      </w:r>
      <w:r w:rsidRPr="00822E86">
        <w:tab/>
      </w:r>
      <w:r w:rsidR="008D69BE" w:rsidRPr="00822E86">
        <w:t>3GPP</w:t>
      </w:r>
      <w:r w:rsidR="008D69BE">
        <w:t> </w:t>
      </w:r>
      <w:r w:rsidR="008D69BE" w:rsidRPr="00822E86">
        <w:t>T</w:t>
      </w:r>
      <w:r w:rsidR="008D69BE">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3E8E597B" w:rsidR="00B36905" w:rsidRDefault="00B36905" w:rsidP="00B36905">
      <w:pPr>
        <w:pStyle w:val="EX"/>
      </w:pPr>
      <w:r>
        <w:t>[4]</w:t>
      </w:r>
      <w:r>
        <w:tab/>
      </w:r>
      <w:r w:rsidR="008D69BE">
        <w:t>3GPP TS 23.501:</w:t>
      </w:r>
      <w:r>
        <w:t xml:space="preserve"> "System Architecture for the 5G System (5GS); Stage 2".</w:t>
      </w:r>
    </w:p>
    <w:p w14:paraId="043917EA" w14:textId="7F4F6ED8" w:rsidR="00B36905" w:rsidRDefault="00B36905" w:rsidP="00B36905">
      <w:pPr>
        <w:pStyle w:val="EX"/>
      </w:pPr>
      <w:r>
        <w:t>[5]</w:t>
      </w:r>
      <w:r>
        <w:tab/>
      </w:r>
      <w:r w:rsidR="008D69BE">
        <w:t>3GPP TS 23.502:</w:t>
      </w:r>
      <w:r>
        <w:t xml:space="preserve"> "Procedures for the 5G System; Stage 2".</w:t>
      </w:r>
    </w:p>
    <w:p w14:paraId="1D5713F2" w14:textId="24B1E726" w:rsidR="00B36905" w:rsidRDefault="00B36905" w:rsidP="00B36905">
      <w:pPr>
        <w:pStyle w:val="EX"/>
      </w:pPr>
      <w:r>
        <w:t>[6]</w:t>
      </w:r>
      <w:r>
        <w:tab/>
      </w:r>
      <w:r w:rsidR="008D69BE">
        <w:t>3GPP TS 23.503:</w:t>
      </w:r>
      <w:r>
        <w:t xml:space="preserve"> "Policies and Charging control framework for the 5G System; Stage 2".</w:t>
      </w:r>
    </w:p>
    <w:p w14:paraId="30A4FDA3" w14:textId="485DD651" w:rsidR="00B36905" w:rsidRPr="00972FE8" w:rsidRDefault="00B36905" w:rsidP="00B36905">
      <w:pPr>
        <w:pStyle w:val="EX"/>
      </w:pPr>
      <w:r w:rsidRPr="00972FE8">
        <w:t>[7]</w:t>
      </w:r>
      <w:r w:rsidRPr="00972FE8">
        <w:tab/>
      </w:r>
      <w:r w:rsidR="008D69BE" w:rsidRPr="00972FE8">
        <w:t>3GPP</w:t>
      </w:r>
      <w:r w:rsidR="008D69BE">
        <w:t> </w:t>
      </w:r>
      <w:r w:rsidR="008D69BE" w:rsidRPr="00972FE8">
        <w:rPr>
          <w:rFonts w:eastAsia="SimSun"/>
        </w:rPr>
        <w:t>TR</w:t>
      </w:r>
      <w:r w:rsidR="008D69BE">
        <w:t> </w:t>
      </w:r>
      <w:r w:rsidR="008D69BE" w:rsidRPr="00972FE8">
        <w:rPr>
          <w:rFonts w:eastAsia="SimSun"/>
        </w:rPr>
        <w:t>38.848</w:t>
      </w:r>
      <w:r w:rsidR="008D69BE" w:rsidRPr="00972FE8">
        <w:t>:</w:t>
      </w:r>
      <w:r w:rsidRPr="00972FE8">
        <w:t xml:space="preserve"> "Technical Specification Group Radio Access Network; Study on Ambient IoT (Internet of Things) in RAN".</w:t>
      </w:r>
    </w:p>
    <w:p w14:paraId="44A31E12" w14:textId="3783DAAD" w:rsidR="00B36905" w:rsidRPr="00972FE8" w:rsidRDefault="00B36905" w:rsidP="00B36905">
      <w:pPr>
        <w:pStyle w:val="EX"/>
      </w:pPr>
      <w:r w:rsidRPr="00972FE8">
        <w:rPr>
          <w:rFonts w:hint="eastAsia"/>
        </w:rPr>
        <w:t>[</w:t>
      </w:r>
      <w:r w:rsidRPr="00972FE8">
        <w:t>8]</w:t>
      </w:r>
      <w:r w:rsidRPr="00972FE8">
        <w:tab/>
      </w:r>
      <w:r w:rsidR="008D69BE" w:rsidRPr="00972FE8">
        <w:t>3GPP</w:t>
      </w:r>
      <w:r w:rsidR="008D69BE">
        <w:t> </w:t>
      </w:r>
      <w:r w:rsidR="008D69BE" w:rsidRPr="00972FE8">
        <w:t>TR</w:t>
      </w:r>
      <w:r w:rsidR="008D69BE">
        <w:t> </w:t>
      </w:r>
      <w:r w:rsidR="008D69BE" w:rsidRPr="00972FE8">
        <w:t>38.769:</w:t>
      </w:r>
      <w:r w:rsidRPr="00972FE8">
        <w:t xml:space="preserve"> "Study on solutions for Ambient IoT (Internet of Things) in NR".</w:t>
      </w:r>
    </w:p>
    <w:p w14:paraId="40C579CC" w14:textId="0150A18E" w:rsidR="00B36905" w:rsidRPr="00972FE8" w:rsidRDefault="00B36905" w:rsidP="00B36905">
      <w:pPr>
        <w:pStyle w:val="EX"/>
      </w:pPr>
      <w:r w:rsidRPr="00972FE8">
        <w:t>[9]</w:t>
      </w:r>
      <w:r w:rsidRPr="00972FE8">
        <w:tab/>
      </w:r>
      <w:r w:rsidR="008D69BE" w:rsidRPr="00972FE8">
        <w:t>3GPP</w:t>
      </w:r>
      <w:r w:rsidR="008D69BE">
        <w:t> </w:t>
      </w:r>
      <w:r w:rsidR="008D69BE" w:rsidRPr="00972FE8">
        <w:t>TS</w:t>
      </w:r>
      <w:r w:rsidR="008D69BE">
        <w:t> </w:t>
      </w:r>
      <w:r w:rsidR="008D69BE" w:rsidRPr="00972FE8">
        <w:t>29.500:</w:t>
      </w:r>
      <w:r w:rsidRPr="00972FE8">
        <w:t xml:space="preserve"> "5G System; Technical Realization of Service Based Architecture; Stage 3".</w:t>
      </w:r>
    </w:p>
    <w:p w14:paraId="72DE581B" w14:textId="77777777"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17368E07" w:rsidR="00B36905" w:rsidRPr="00972FE8" w:rsidRDefault="00B36905" w:rsidP="00B36905">
      <w:pPr>
        <w:pStyle w:val="EX"/>
      </w:pPr>
      <w:r w:rsidRPr="00972FE8">
        <w:t>[13]</w:t>
      </w:r>
      <w:r w:rsidRPr="00972FE8">
        <w:tab/>
      </w:r>
      <w:r w:rsidR="008D69BE" w:rsidRPr="00972FE8">
        <w:t>3GPP</w:t>
      </w:r>
      <w:r w:rsidR="008D69BE">
        <w:t> </w:t>
      </w:r>
      <w:r w:rsidR="008D69BE" w:rsidRPr="00972FE8">
        <w:t>TS</w:t>
      </w:r>
      <w:r w:rsidR="008D69BE">
        <w:t> </w:t>
      </w:r>
      <w:r w:rsidR="008D69BE" w:rsidRPr="00972FE8">
        <w:t>23.288:</w:t>
      </w:r>
      <w:r w:rsidRPr="00972FE8">
        <w:t xml:space="preserve"> "Architecture enhancements for 5G System (5GS) to support network data analytics services".</w:t>
      </w:r>
    </w:p>
    <w:p w14:paraId="329FF4B2" w14:textId="0ED5C64A" w:rsidR="00B36905" w:rsidRDefault="00B36905" w:rsidP="00B36905">
      <w:pPr>
        <w:pStyle w:val="EX"/>
      </w:pPr>
      <w:r w:rsidRPr="00972FE8">
        <w:t>[14]</w:t>
      </w:r>
      <w:r w:rsidRPr="00972FE8">
        <w:tab/>
      </w:r>
      <w:r w:rsidR="008D69BE" w:rsidRPr="00972FE8">
        <w:t>3GPP</w:t>
      </w:r>
      <w:r w:rsidR="008D69BE">
        <w:t> </w:t>
      </w:r>
      <w:r w:rsidR="008D69BE" w:rsidRPr="00972FE8">
        <w:t>TS</w:t>
      </w:r>
      <w:r w:rsidR="008D69BE">
        <w:t> </w:t>
      </w:r>
      <w:r w:rsidR="008D69BE" w:rsidRPr="00972FE8">
        <w:t>38.401:</w:t>
      </w:r>
      <w:r w:rsidRPr="00972FE8">
        <w:t xml:space="preserve"> "NG-RAN; Architecture description".</w:t>
      </w:r>
    </w:p>
    <w:p w14:paraId="6DB625C6" w14:textId="209D6E9C" w:rsidR="00537A0E" w:rsidRPr="00972FE8" w:rsidRDefault="00537A0E" w:rsidP="00B36905">
      <w:pPr>
        <w:pStyle w:val="EX"/>
      </w:pPr>
      <w:r w:rsidRPr="001B7C50">
        <w:t>[</w:t>
      </w:r>
      <w:r w:rsidR="00624F7D">
        <w:t>15</w:t>
      </w:r>
      <w:r w:rsidRPr="001B7C50">
        <w:t>]</w:t>
      </w:r>
      <w:r w:rsidRPr="001B7C50">
        <w:tab/>
      </w:r>
      <w:r w:rsidR="008D69BE" w:rsidRPr="001B7C50">
        <w:t>3GPP</w:t>
      </w:r>
      <w:r w:rsidR="008D69BE">
        <w:t> </w:t>
      </w:r>
      <w:r w:rsidR="008D69BE" w:rsidRPr="001B7C50">
        <w:t>TS</w:t>
      </w:r>
      <w:r w:rsidR="008D69BE">
        <w:t> </w:t>
      </w:r>
      <w:r w:rsidR="008D69BE" w:rsidRPr="001B7C50">
        <w:t>33.501:</w:t>
      </w:r>
      <w:r w:rsidRPr="001B7C50">
        <w:t xml:space="preserve"> "Security architecture and procedures for 5G system".</w:t>
      </w:r>
    </w:p>
    <w:p w14:paraId="3D7B12C0" w14:textId="77777777" w:rsidR="00B36905" w:rsidRPr="00822E86" w:rsidRDefault="00B36905" w:rsidP="00B36905">
      <w:pPr>
        <w:pStyle w:val="Heading1"/>
      </w:pPr>
      <w:bookmarkStart w:id="45" w:name="definitions"/>
      <w:bookmarkStart w:id="46" w:name="_Toc153792581"/>
      <w:bookmarkStart w:id="47" w:name="_Toc153792666"/>
      <w:bookmarkStart w:id="48" w:name="_Toc157661569"/>
      <w:bookmarkStart w:id="49" w:name="_Toc160698580"/>
      <w:bookmarkStart w:id="50" w:name="_Toc164843898"/>
      <w:bookmarkStart w:id="51" w:name="_Toc164944533"/>
      <w:bookmarkStart w:id="52" w:name="_Toc168318783"/>
      <w:bookmarkStart w:id="53" w:name="_Toc168319301"/>
      <w:bookmarkStart w:id="54" w:name="_Toc168319554"/>
      <w:bookmarkStart w:id="55" w:name="_Toc168319809"/>
      <w:bookmarkStart w:id="56" w:name="_Toc168320064"/>
      <w:bookmarkStart w:id="57" w:name="_Toc168559720"/>
      <w:bookmarkEnd w:id="45"/>
      <w:r w:rsidRPr="00822E86">
        <w:t>3</w:t>
      </w:r>
      <w:r w:rsidRPr="00822E86">
        <w:tab/>
        <w:t>Definitions of terms and abbreviations</w:t>
      </w:r>
      <w:bookmarkEnd w:id="46"/>
      <w:bookmarkEnd w:id="47"/>
      <w:bookmarkEnd w:id="48"/>
      <w:bookmarkEnd w:id="49"/>
      <w:bookmarkEnd w:id="50"/>
      <w:bookmarkEnd w:id="51"/>
      <w:bookmarkEnd w:id="52"/>
      <w:bookmarkEnd w:id="53"/>
      <w:bookmarkEnd w:id="54"/>
      <w:bookmarkEnd w:id="55"/>
      <w:bookmarkEnd w:id="56"/>
      <w:bookmarkEnd w:id="57"/>
    </w:p>
    <w:p w14:paraId="358B3188" w14:textId="77777777" w:rsidR="00B36905" w:rsidRPr="00822E86" w:rsidRDefault="00B36905" w:rsidP="00B36905">
      <w:pPr>
        <w:pStyle w:val="Heading2"/>
      </w:pPr>
      <w:bookmarkStart w:id="58" w:name="_Toc153792582"/>
      <w:bookmarkStart w:id="59" w:name="_Toc153792667"/>
      <w:bookmarkStart w:id="60" w:name="_Toc157661570"/>
      <w:bookmarkStart w:id="61" w:name="_Toc160698581"/>
      <w:bookmarkStart w:id="62" w:name="_Toc164843899"/>
      <w:bookmarkStart w:id="63" w:name="_Toc164944534"/>
      <w:bookmarkStart w:id="64" w:name="_Toc168318784"/>
      <w:bookmarkStart w:id="65" w:name="_Toc168319302"/>
      <w:bookmarkStart w:id="66" w:name="_Toc168319555"/>
      <w:bookmarkStart w:id="67" w:name="_Toc168319810"/>
      <w:bookmarkStart w:id="68" w:name="_Toc168320065"/>
      <w:bookmarkStart w:id="69" w:name="_Toc168559721"/>
      <w:r w:rsidRPr="00822E86">
        <w:t>3.1</w:t>
      </w:r>
      <w:r w:rsidRPr="00822E86">
        <w:tab/>
        <w:t>Terms</w:t>
      </w:r>
      <w:bookmarkEnd w:id="58"/>
      <w:bookmarkEnd w:id="59"/>
      <w:bookmarkEnd w:id="60"/>
      <w:bookmarkEnd w:id="61"/>
      <w:bookmarkEnd w:id="62"/>
      <w:bookmarkEnd w:id="63"/>
      <w:bookmarkEnd w:id="64"/>
      <w:bookmarkEnd w:id="65"/>
      <w:bookmarkEnd w:id="66"/>
      <w:bookmarkEnd w:id="67"/>
      <w:bookmarkEnd w:id="68"/>
      <w:bookmarkEnd w:id="69"/>
    </w:p>
    <w:p w14:paraId="37F809D2" w14:textId="6FB818AA" w:rsidR="00B36905" w:rsidRPr="00822E86" w:rsidRDefault="00B36905" w:rsidP="00B36905">
      <w:r w:rsidRPr="00822E86">
        <w:t xml:space="preserve">For the purposes of the present document, the terms given in </w:t>
      </w:r>
      <w:r w:rsidR="008D69BE" w:rsidRPr="00822E86">
        <w:t>TR</w:t>
      </w:r>
      <w:r w:rsidR="008D69BE">
        <w:t> </w:t>
      </w:r>
      <w:r w:rsidR="008D69BE" w:rsidRPr="00822E86">
        <w:t>21.905</w:t>
      </w:r>
      <w:r w:rsidR="008D69BE">
        <w:t> </w:t>
      </w:r>
      <w:r w:rsidR="008D69BE" w:rsidRPr="00822E86">
        <w:t>[</w:t>
      </w:r>
      <w:r w:rsidRPr="00822E86">
        <w:t xml:space="preserve">1] and the following apply. A term defined in the present document takes precedence over the definition of the same term, if any, in </w:t>
      </w:r>
      <w:r w:rsidR="008D69BE" w:rsidRPr="00822E86">
        <w:t>TR</w:t>
      </w:r>
      <w:r w:rsidR="008D69BE">
        <w:t> </w:t>
      </w:r>
      <w:r w:rsidR="008D69BE" w:rsidRPr="00822E86">
        <w:t>21.905</w:t>
      </w:r>
      <w:r w:rsidR="008D69BE">
        <w:t> </w:t>
      </w:r>
      <w:r w:rsidR="008D69BE" w:rsidRPr="00822E86">
        <w:t>[</w:t>
      </w:r>
      <w:r w:rsidRPr="00822E86">
        <w:t>1].</w:t>
      </w:r>
    </w:p>
    <w:p w14:paraId="419D87D8" w14:textId="50CD79DA" w:rsidR="00B36905" w:rsidRDefault="00B36905" w:rsidP="00B36905">
      <w:r>
        <w:rPr>
          <w:rFonts w:eastAsia="DengXian"/>
          <w:b/>
          <w:bCs/>
        </w:rPr>
        <w:lastRenderedPageBreak/>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8D69BE">
        <w:t>TR 38.769 </w:t>
      </w:r>
      <w:r w:rsidR="008D69BE"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1F94E138"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8D69BE">
        <w:t>TR 38.848 [</w:t>
      </w:r>
      <w:r>
        <w:t xml:space="preserve">7] and </w:t>
      </w:r>
      <w:r w:rsidR="008D69BE">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77777777"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Pr>
          <w:noProof/>
        </w:rPr>
        <w:t> [10] and used for identification needs of various business domains.</w:t>
      </w:r>
    </w:p>
    <w:p w14:paraId="491C896C" w14:textId="77777777" w:rsidR="00B36905" w:rsidRPr="00822E86" w:rsidRDefault="00B36905" w:rsidP="00B36905">
      <w:pPr>
        <w:pStyle w:val="Heading2"/>
      </w:pPr>
      <w:bookmarkStart w:id="70" w:name="_Toc153792584"/>
      <w:bookmarkStart w:id="71" w:name="_Toc153792669"/>
      <w:bookmarkStart w:id="72" w:name="_Toc157661571"/>
      <w:bookmarkStart w:id="73" w:name="_Toc160698582"/>
      <w:bookmarkStart w:id="74" w:name="_Toc164843900"/>
      <w:bookmarkStart w:id="75" w:name="_Toc164944535"/>
      <w:bookmarkStart w:id="76" w:name="_Toc168318785"/>
      <w:bookmarkStart w:id="77" w:name="_Toc168319303"/>
      <w:bookmarkStart w:id="78" w:name="_Toc168319556"/>
      <w:bookmarkStart w:id="79" w:name="_Toc168319811"/>
      <w:bookmarkStart w:id="80" w:name="_Toc168320066"/>
      <w:bookmarkStart w:id="81" w:name="_Toc168559722"/>
      <w:r w:rsidRPr="00822E86">
        <w:t>3.</w:t>
      </w:r>
      <w:r>
        <w:t>2</w:t>
      </w:r>
      <w:r w:rsidRPr="00822E86">
        <w:tab/>
        <w:t>Abbreviations</w:t>
      </w:r>
      <w:bookmarkEnd w:id="70"/>
      <w:bookmarkEnd w:id="71"/>
      <w:bookmarkEnd w:id="72"/>
      <w:bookmarkEnd w:id="73"/>
      <w:bookmarkEnd w:id="74"/>
      <w:bookmarkEnd w:id="75"/>
      <w:bookmarkEnd w:id="76"/>
      <w:bookmarkEnd w:id="77"/>
      <w:bookmarkEnd w:id="78"/>
      <w:bookmarkEnd w:id="79"/>
      <w:bookmarkEnd w:id="80"/>
      <w:bookmarkEnd w:id="81"/>
    </w:p>
    <w:p w14:paraId="66D0C6CE" w14:textId="1DB70F94" w:rsidR="00B36905" w:rsidRPr="00822E86" w:rsidRDefault="00B36905" w:rsidP="00B36905">
      <w:pPr>
        <w:keepNext/>
      </w:pPr>
      <w:r w:rsidRPr="00822E86">
        <w:t xml:space="preserve">For the purposes of the present document, the abbreviations given in </w:t>
      </w:r>
      <w:r w:rsidR="008D69BE" w:rsidRPr="00822E86">
        <w:t>TR</w:t>
      </w:r>
      <w:r w:rsidR="008D69BE">
        <w:t> </w:t>
      </w:r>
      <w:r w:rsidR="008D69BE" w:rsidRPr="00822E86">
        <w:t>21.905</w:t>
      </w:r>
      <w:r w:rsidR="008D69BE">
        <w:t> </w:t>
      </w:r>
      <w:r w:rsidR="008D69BE" w:rsidRPr="00822E86">
        <w:t>[</w:t>
      </w:r>
      <w:r w:rsidRPr="00822E86">
        <w:t xml:space="preserve">1] and the following apply. An abbreviation defined in the present document takes precedence over the definition of the same abbreviation, if any, in </w:t>
      </w:r>
      <w:r w:rsidR="008D69BE" w:rsidRPr="00822E86">
        <w:t>TR</w:t>
      </w:r>
      <w:r w:rsidR="008D69BE">
        <w:t> </w:t>
      </w:r>
      <w:r w:rsidR="008D69BE" w:rsidRPr="00822E86">
        <w:t>21.905</w:t>
      </w:r>
      <w:r w:rsidR="008D69BE">
        <w:t> </w:t>
      </w:r>
      <w:r w:rsidR="008D69BE"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82" w:name="clause4"/>
      <w:bookmarkStart w:id="83" w:name="_Toc153792585"/>
      <w:bookmarkStart w:id="84" w:name="_Toc153792670"/>
      <w:bookmarkStart w:id="85" w:name="_Toc157661572"/>
      <w:bookmarkStart w:id="86" w:name="_Toc160698583"/>
      <w:bookmarkStart w:id="87" w:name="_Toc164843901"/>
      <w:bookmarkStart w:id="88" w:name="_Toc164944536"/>
      <w:bookmarkStart w:id="89" w:name="_Toc168318786"/>
      <w:bookmarkStart w:id="90" w:name="_Toc168319304"/>
      <w:bookmarkStart w:id="91" w:name="_Toc168319557"/>
      <w:bookmarkStart w:id="92" w:name="_Toc168319812"/>
      <w:bookmarkStart w:id="93" w:name="_Toc168320067"/>
      <w:bookmarkStart w:id="94" w:name="_Toc168559723"/>
      <w:bookmarkEnd w:id="82"/>
      <w:r w:rsidRPr="00822E86">
        <w:t>4</w:t>
      </w:r>
      <w:r w:rsidRPr="00822E86">
        <w:tab/>
        <w:t>Architectural Assumptions and Requirements</w:t>
      </w:r>
      <w:bookmarkEnd w:id="83"/>
      <w:bookmarkEnd w:id="84"/>
      <w:bookmarkEnd w:id="85"/>
      <w:bookmarkEnd w:id="86"/>
      <w:bookmarkEnd w:id="87"/>
      <w:bookmarkEnd w:id="88"/>
      <w:bookmarkEnd w:id="89"/>
      <w:bookmarkEnd w:id="90"/>
      <w:bookmarkEnd w:id="91"/>
      <w:bookmarkEnd w:id="92"/>
      <w:bookmarkEnd w:id="93"/>
      <w:bookmarkEnd w:id="94"/>
    </w:p>
    <w:p w14:paraId="777B5072" w14:textId="77777777" w:rsidR="00B36905" w:rsidRPr="00822E86" w:rsidRDefault="00B36905" w:rsidP="00B36905">
      <w:pPr>
        <w:pStyle w:val="Heading2"/>
      </w:pPr>
      <w:bookmarkStart w:id="95" w:name="_Toc153792586"/>
      <w:bookmarkStart w:id="96" w:name="_Toc153792671"/>
      <w:bookmarkStart w:id="97" w:name="_Toc157661573"/>
      <w:bookmarkStart w:id="98" w:name="_Toc160698584"/>
      <w:bookmarkStart w:id="99" w:name="_Toc164843902"/>
      <w:bookmarkStart w:id="100" w:name="_Toc164944537"/>
      <w:bookmarkStart w:id="101" w:name="_Toc168318787"/>
      <w:bookmarkStart w:id="102" w:name="_Toc168319305"/>
      <w:bookmarkStart w:id="103" w:name="_Toc168319558"/>
      <w:bookmarkStart w:id="104" w:name="_Toc168319813"/>
      <w:bookmarkStart w:id="105" w:name="_Toc168320068"/>
      <w:bookmarkStart w:id="106" w:name="_Toc168559724"/>
      <w:r w:rsidRPr="00822E86">
        <w:t>4.1</w:t>
      </w:r>
      <w:r w:rsidRPr="00822E86">
        <w:tab/>
        <w:t>Architectural Assumptions</w:t>
      </w:r>
      <w:bookmarkEnd w:id="95"/>
      <w:bookmarkEnd w:id="96"/>
      <w:bookmarkEnd w:id="97"/>
      <w:bookmarkEnd w:id="98"/>
      <w:bookmarkEnd w:id="99"/>
      <w:bookmarkEnd w:id="100"/>
      <w:bookmarkEnd w:id="101"/>
      <w:bookmarkEnd w:id="102"/>
      <w:bookmarkEnd w:id="103"/>
      <w:bookmarkEnd w:id="104"/>
      <w:bookmarkEnd w:id="105"/>
      <w:bookmarkEnd w:id="106"/>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32301068"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8D69BE" w:rsidRPr="00780C5A">
        <w:rPr>
          <w:rFonts w:eastAsia="SimSun"/>
        </w:rPr>
        <w:t>TR</w:t>
      </w:r>
      <w:r w:rsidR="008D69BE">
        <w:rPr>
          <w:rFonts w:eastAsia="SimSun"/>
        </w:rPr>
        <w:t> </w:t>
      </w:r>
      <w:r w:rsidR="008D69BE" w:rsidRPr="00780C5A">
        <w:rPr>
          <w:rFonts w:eastAsia="SimSun"/>
        </w:rPr>
        <w:t>38.848</w:t>
      </w:r>
      <w:r w:rsidR="008D69BE">
        <w:rPr>
          <w:rFonts w:eastAsia="SimSun"/>
        </w:rPr>
        <w:t> </w:t>
      </w:r>
      <w:r w:rsidR="008D69BE"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780C5A" w:rsidRDefault="00B36905" w:rsidP="00B36905">
      <w:pPr>
        <w:pStyle w:val="B2"/>
      </w:pPr>
      <w:r w:rsidRPr="00780C5A">
        <w:rPr>
          <w:rFonts w:eastAsia="DengXian" w:hint="eastAsia"/>
          <w:lang w:eastAsia="zh-CN"/>
        </w:rPr>
        <w:t>-</w:t>
      </w:r>
      <w:r w:rsidRPr="00780C5A">
        <w:rPr>
          <w:rFonts w:eastAsia="SimSun"/>
          <w:lang w:val="en-US"/>
        </w:rPr>
        <w:tab/>
      </w:r>
      <w:r w:rsidRPr="00780C5A">
        <w:t xml:space="preserve">Topology 1: BS </w:t>
      </w:r>
      <w:r>
        <w:t>&lt;--&gt;</w:t>
      </w:r>
      <w:r w:rsidRPr="00780C5A">
        <w:t xml:space="preserve"> Ambient IoT </w:t>
      </w:r>
      <w:r>
        <w:t>D</w:t>
      </w:r>
      <w:r w:rsidRPr="00780C5A">
        <w:t>evice;</w:t>
      </w:r>
    </w:p>
    <w:p w14:paraId="7522373C" w14:textId="77777777" w:rsidR="00B36905" w:rsidRDefault="00B36905" w:rsidP="00B36905">
      <w:pPr>
        <w:pStyle w:val="B2"/>
      </w:pPr>
      <w:r w:rsidRPr="00780C5A">
        <w:rPr>
          <w:rFonts w:eastAsia="DengXian" w:hint="eastAsia"/>
          <w:lang w:eastAsia="zh-CN"/>
        </w:rPr>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290E0590"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8D69BE">
        <w:rPr>
          <w:lang w:eastAsia="zh-CN"/>
        </w:rPr>
        <w:t>TR 38.769 [</w:t>
      </w:r>
      <w:r>
        <w:rPr>
          <w:lang w:eastAsia="zh-CN"/>
        </w:rPr>
        <w:t>8]</w:t>
      </w:r>
      <w:r w:rsidRPr="00780C5A">
        <w:rPr>
          <w:rFonts w:eastAsia="SimSun"/>
          <w:lang w:val="en-US"/>
        </w:rPr>
        <w:t>)</w:t>
      </w:r>
    </w:p>
    <w:p w14:paraId="1965ED5D" w14:textId="5D7FFE09" w:rsidR="00B36905" w:rsidRPr="00780C5A" w:rsidRDefault="00B36905" w:rsidP="00B36905">
      <w:pPr>
        <w:pStyle w:val="B1"/>
        <w:rPr>
          <w:rFonts w:eastAsia="SimSun"/>
          <w:lang w:val="en-US"/>
        </w:rPr>
      </w:pPr>
      <w:r w:rsidRPr="00780C5A">
        <w:rPr>
          <w:rFonts w:eastAsia="SimSun"/>
          <w:lang w:val="en-US"/>
        </w:rPr>
        <w:lastRenderedPageBreak/>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8D69BE">
        <w:rPr>
          <w:lang w:eastAsia="zh-CN"/>
        </w:rPr>
        <w:t>TR 38.769 [</w:t>
      </w:r>
      <w:r>
        <w:rPr>
          <w:lang w:eastAsia="zh-CN"/>
        </w:rPr>
        <w:t>8]</w:t>
      </w:r>
      <w:r w:rsidRPr="00780C5A">
        <w:rPr>
          <w:rFonts w:eastAsia="SimSun"/>
          <w:lang w:val="en-US"/>
        </w:rPr>
        <w:t>)</w:t>
      </w:r>
    </w:p>
    <w:p w14:paraId="764FCB8B" w14:textId="5C9810A2"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8D69BE">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77777777" w:rsidR="00B36905" w:rsidRPr="00EA7785" w:rsidRDefault="00B36905" w:rsidP="00B36905">
      <w:pPr>
        <w:pStyle w:val="NO"/>
      </w:pPr>
      <w:r>
        <w:t>NOTE 6:</w:t>
      </w:r>
      <w:r w:rsidRPr="002813A5">
        <w:tab/>
      </w:r>
      <w:r>
        <w:t xml:space="preserve">The NAS based </w:t>
      </w:r>
      <w:r w:rsidRPr="00A12D94">
        <w:t>Congestion control is not in the scope of this study.</w:t>
      </w:r>
    </w:p>
    <w:p w14:paraId="1254CE3F" w14:textId="77777777" w:rsidR="00B36905" w:rsidRPr="00822E86" w:rsidRDefault="00B36905" w:rsidP="00B36905">
      <w:pPr>
        <w:pStyle w:val="Heading2"/>
      </w:pPr>
      <w:bookmarkStart w:id="107" w:name="_Toc153792587"/>
      <w:bookmarkStart w:id="108" w:name="_Toc153792672"/>
      <w:bookmarkStart w:id="109" w:name="_Toc157661574"/>
      <w:bookmarkStart w:id="110" w:name="_Toc160698585"/>
      <w:bookmarkStart w:id="111" w:name="_Toc164843903"/>
      <w:bookmarkStart w:id="112" w:name="_Toc164944538"/>
      <w:bookmarkStart w:id="113" w:name="_Toc168318788"/>
      <w:bookmarkStart w:id="114" w:name="_Toc168319306"/>
      <w:bookmarkStart w:id="115" w:name="_Toc168319559"/>
      <w:bookmarkStart w:id="116" w:name="_Toc168319814"/>
      <w:bookmarkStart w:id="117" w:name="_Toc168320069"/>
      <w:bookmarkStart w:id="118" w:name="_Toc168559725"/>
      <w:r w:rsidRPr="00822E86">
        <w:t>4.2</w:t>
      </w:r>
      <w:r w:rsidRPr="00822E86">
        <w:tab/>
        <w:t>Architectural Requirements</w:t>
      </w:r>
      <w:bookmarkEnd w:id="107"/>
      <w:bookmarkEnd w:id="108"/>
      <w:bookmarkEnd w:id="109"/>
      <w:bookmarkEnd w:id="110"/>
      <w:bookmarkEnd w:id="111"/>
      <w:bookmarkEnd w:id="112"/>
      <w:bookmarkEnd w:id="113"/>
      <w:bookmarkEnd w:id="114"/>
      <w:bookmarkEnd w:id="115"/>
      <w:bookmarkEnd w:id="116"/>
      <w:bookmarkEnd w:id="117"/>
      <w:bookmarkEnd w:id="118"/>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19" w:name="_Toc22192646"/>
      <w:bookmarkStart w:id="120" w:name="_Toc23402384"/>
      <w:bookmarkStart w:id="121" w:name="_Toc23402414"/>
      <w:bookmarkStart w:id="122" w:name="_Toc26386411"/>
      <w:bookmarkStart w:id="123" w:name="_Toc26431217"/>
      <w:bookmarkStart w:id="124" w:name="_Toc30694613"/>
      <w:bookmarkStart w:id="125" w:name="_Toc43906635"/>
      <w:bookmarkStart w:id="126" w:name="_Toc43906751"/>
      <w:bookmarkStart w:id="127" w:name="_Toc44311877"/>
      <w:bookmarkStart w:id="128" w:name="_Toc50536519"/>
      <w:bookmarkStart w:id="129" w:name="_Toc54930291"/>
      <w:bookmarkStart w:id="130" w:name="_Toc54968096"/>
      <w:bookmarkStart w:id="131" w:name="_Toc57236418"/>
      <w:bookmarkStart w:id="132" w:name="_Toc57236581"/>
      <w:bookmarkStart w:id="133" w:name="_Toc57530222"/>
      <w:bookmarkStart w:id="134" w:name="_Toc57532423"/>
      <w:bookmarkStart w:id="135" w:name="_Toc153792588"/>
      <w:bookmarkStart w:id="136" w:name="_Toc153792673"/>
      <w:bookmarkStart w:id="137" w:name="_Toc157661575"/>
      <w:bookmarkStart w:id="138" w:name="_Toc160698586"/>
      <w:bookmarkStart w:id="139" w:name="_Toc164843904"/>
      <w:bookmarkStart w:id="140" w:name="_Toc164944539"/>
      <w:bookmarkStart w:id="141" w:name="_Toc168318789"/>
      <w:bookmarkStart w:id="142" w:name="_Toc168319307"/>
      <w:bookmarkStart w:id="143" w:name="_Toc168319560"/>
      <w:bookmarkStart w:id="144" w:name="_Toc168319815"/>
      <w:bookmarkStart w:id="145" w:name="_Toc168320070"/>
      <w:bookmarkStart w:id="146" w:name="_Toc168559726"/>
      <w:r w:rsidRPr="00822E86">
        <w:t>5</w:t>
      </w:r>
      <w:r w:rsidRPr="00822E86">
        <w:tab/>
        <w:t>Key Issues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88D40D4" w14:textId="77777777" w:rsidR="00B36905" w:rsidRPr="00822E86" w:rsidRDefault="00B36905" w:rsidP="00B36905">
      <w:pPr>
        <w:pStyle w:val="Heading2"/>
      </w:pPr>
      <w:bookmarkStart w:id="147" w:name="_Toc157661576"/>
      <w:bookmarkStart w:id="148" w:name="_Toc160698587"/>
      <w:bookmarkStart w:id="149" w:name="_Toc164843905"/>
      <w:bookmarkStart w:id="150" w:name="_Toc164944540"/>
      <w:bookmarkStart w:id="151" w:name="_Toc168318790"/>
      <w:bookmarkStart w:id="152" w:name="_Toc168319308"/>
      <w:bookmarkStart w:id="153" w:name="_Toc168319561"/>
      <w:bookmarkStart w:id="154" w:name="_Toc168319816"/>
      <w:bookmarkStart w:id="155" w:name="_Toc168320071"/>
      <w:bookmarkStart w:id="156" w:name="_Toc168559727"/>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47"/>
      <w:bookmarkEnd w:id="148"/>
      <w:bookmarkEnd w:id="149"/>
      <w:bookmarkEnd w:id="150"/>
      <w:bookmarkEnd w:id="151"/>
      <w:bookmarkEnd w:id="152"/>
      <w:bookmarkEnd w:id="153"/>
      <w:bookmarkEnd w:id="154"/>
      <w:bookmarkEnd w:id="155"/>
      <w:bookmarkEnd w:id="156"/>
    </w:p>
    <w:p w14:paraId="5DFCF149" w14:textId="77777777" w:rsidR="00B36905" w:rsidRPr="00822E86" w:rsidRDefault="00B36905" w:rsidP="00B36905">
      <w:pPr>
        <w:pStyle w:val="Heading3"/>
        <w:rPr>
          <w:lang w:eastAsia="zh-CN"/>
        </w:rPr>
      </w:pPr>
      <w:bookmarkStart w:id="157" w:name="_Toc157661577"/>
      <w:bookmarkStart w:id="158" w:name="_Toc160698588"/>
      <w:bookmarkStart w:id="159" w:name="_Toc164843906"/>
      <w:bookmarkStart w:id="160" w:name="_Toc164944541"/>
      <w:bookmarkStart w:id="161" w:name="_Toc168318791"/>
      <w:bookmarkStart w:id="162" w:name="_Toc168319309"/>
      <w:bookmarkStart w:id="163" w:name="_Toc168319562"/>
      <w:bookmarkStart w:id="164" w:name="_Toc168319817"/>
      <w:bookmarkStart w:id="165" w:name="_Toc168320072"/>
      <w:bookmarkStart w:id="166" w:name="_Toc168559728"/>
      <w:r w:rsidRPr="00822E86">
        <w:rPr>
          <w:lang w:eastAsia="ko-KR"/>
        </w:rPr>
        <w:t>5.</w:t>
      </w:r>
      <w:r>
        <w:rPr>
          <w:lang w:eastAsia="zh-CN"/>
        </w:rPr>
        <w:t>1</w:t>
      </w:r>
      <w:r w:rsidRPr="00822E86">
        <w:rPr>
          <w:lang w:eastAsia="ko-KR"/>
        </w:rPr>
        <w:t>.1</w:t>
      </w:r>
      <w:r w:rsidRPr="00822E86">
        <w:rPr>
          <w:lang w:eastAsia="ko-KR"/>
        </w:rPr>
        <w:tab/>
        <w:t>Description</w:t>
      </w:r>
      <w:bookmarkEnd w:id="157"/>
      <w:bookmarkEnd w:id="158"/>
      <w:bookmarkEnd w:id="159"/>
      <w:bookmarkEnd w:id="160"/>
      <w:bookmarkEnd w:id="161"/>
      <w:bookmarkEnd w:id="162"/>
      <w:bookmarkEnd w:id="163"/>
      <w:bookmarkEnd w:id="164"/>
      <w:bookmarkEnd w:id="165"/>
      <w:bookmarkEnd w:id="166"/>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152F7D5E"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8D69BE">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167" w:name="_Toc157661578"/>
      <w:bookmarkStart w:id="168" w:name="_Toc160698589"/>
      <w:bookmarkStart w:id="169" w:name="_Toc164843907"/>
      <w:bookmarkStart w:id="170" w:name="_Toc164944542"/>
      <w:bookmarkStart w:id="171" w:name="_Toc168318792"/>
      <w:bookmarkStart w:id="172" w:name="_Toc168319310"/>
      <w:bookmarkStart w:id="173" w:name="_Toc168319563"/>
      <w:bookmarkStart w:id="174" w:name="_Toc168319818"/>
      <w:bookmarkStart w:id="175" w:name="_Toc168320073"/>
      <w:bookmarkStart w:id="176" w:name="_Toc168559729"/>
      <w:r>
        <w:rPr>
          <w:rFonts w:hint="eastAsia"/>
          <w:lang w:eastAsia="zh-CN"/>
        </w:rPr>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67"/>
      <w:bookmarkEnd w:id="168"/>
      <w:bookmarkEnd w:id="169"/>
      <w:bookmarkEnd w:id="170"/>
      <w:bookmarkEnd w:id="171"/>
      <w:bookmarkEnd w:id="172"/>
      <w:bookmarkEnd w:id="173"/>
      <w:bookmarkEnd w:id="174"/>
      <w:bookmarkEnd w:id="175"/>
      <w:bookmarkEnd w:id="176"/>
    </w:p>
    <w:p w14:paraId="1F1FE7A6" w14:textId="77777777" w:rsidR="00B36905" w:rsidRDefault="00B36905" w:rsidP="00B36905">
      <w:pPr>
        <w:pStyle w:val="Heading3"/>
        <w:rPr>
          <w:lang w:eastAsia="zh-CN"/>
        </w:rPr>
      </w:pPr>
      <w:bookmarkStart w:id="177" w:name="_Toc157661579"/>
      <w:bookmarkStart w:id="178" w:name="_Toc160698590"/>
      <w:bookmarkStart w:id="179" w:name="_Toc164843908"/>
      <w:bookmarkStart w:id="180" w:name="_Toc164944543"/>
      <w:bookmarkStart w:id="181" w:name="_Toc168318793"/>
      <w:bookmarkStart w:id="182" w:name="_Toc168319311"/>
      <w:bookmarkStart w:id="183" w:name="_Toc168319564"/>
      <w:bookmarkStart w:id="184" w:name="_Toc168319819"/>
      <w:bookmarkStart w:id="185" w:name="_Toc168320074"/>
      <w:bookmarkStart w:id="186" w:name="_Toc168559730"/>
      <w:r>
        <w:rPr>
          <w:rFonts w:hint="eastAsia"/>
          <w:lang w:eastAsia="zh-CN"/>
        </w:rPr>
        <w:t>5</w:t>
      </w:r>
      <w:r>
        <w:rPr>
          <w:lang w:eastAsia="zh-CN"/>
        </w:rPr>
        <w:t>.2.1</w:t>
      </w:r>
      <w:r>
        <w:rPr>
          <w:lang w:eastAsia="zh-CN"/>
        </w:rPr>
        <w:tab/>
        <w:t>Description</w:t>
      </w:r>
      <w:bookmarkEnd w:id="177"/>
      <w:bookmarkEnd w:id="178"/>
      <w:bookmarkEnd w:id="179"/>
      <w:bookmarkEnd w:id="180"/>
      <w:bookmarkEnd w:id="181"/>
      <w:bookmarkEnd w:id="182"/>
      <w:bookmarkEnd w:id="183"/>
      <w:bookmarkEnd w:id="184"/>
      <w:bookmarkEnd w:id="185"/>
      <w:bookmarkEnd w:id="186"/>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lastRenderedPageBreak/>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187" w:name="_Toc157661580"/>
      <w:bookmarkStart w:id="188" w:name="_Toc160698591"/>
      <w:bookmarkStart w:id="189" w:name="_Toc164843909"/>
      <w:bookmarkStart w:id="190" w:name="_Toc164944544"/>
      <w:bookmarkStart w:id="191" w:name="_Toc168318794"/>
      <w:bookmarkStart w:id="192" w:name="_Toc168319312"/>
      <w:bookmarkStart w:id="193" w:name="_Toc168319565"/>
      <w:bookmarkStart w:id="194" w:name="_Toc168319820"/>
      <w:bookmarkStart w:id="195" w:name="_Toc168320075"/>
      <w:bookmarkStart w:id="196" w:name="_Toc168559731"/>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187"/>
      <w:bookmarkEnd w:id="188"/>
      <w:bookmarkEnd w:id="189"/>
      <w:bookmarkEnd w:id="190"/>
      <w:bookmarkEnd w:id="191"/>
      <w:bookmarkEnd w:id="192"/>
      <w:bookmarkEnd w:id="193"/>
      <w:bookmarkEnd w:id="194"/>
      <w:bookmarkEnd w:id="195"/>
      <w:bookmarkEnd w:id="196"/>
    </w:p>
    <w:p w14:paraId="7436F692" w14:textId="77777777" w:rsidR="00B36905" w:rsidRPr="00440706" w:rsidRDefault="00B36905" w:rsidP="00B36905">
      <w:pPr>
        <w:pStyle w:val="Heading3"/>
        <w:rPr>
          <w:lang w:eastAsia="zh-CN"/>
        </w:rPr>
      </w:pPr>
      <w:bookmarkStart w:id="197" w:name="_Toc157661581"/>
      <w:bookmarkStart w:id="198" w:name="_Toc160698592"/>
      <w:bookmarkStart w:id="199" w:name="_Toc164843910"/>
      <w:bookmarkStart w:id="200" w:name="_Toc164944545"/>
      <w:bookmarkStart w:id="201" w:name="_Toc168318795"/>
      <w:bookmarkStart w:id="202" w:name="_Toc168319313"/>
      <w:bookmarkStart w:id="203" w:name="_Toc168319566"/>
      <w:bookmarkStart w:id="204" w:name="_Toc168319821"/>
      <w:bookmarkStart w:id="205" w:name="_Toc168320076"/>
      <w:bookmarkStart w:id="206" w:name="_Toc168559732"/>
      <w:r w:rsidRPr="00440706">
        <w:rPr>
          <w:lang w:eastAsia="zh-CN"/>
        </w:rPr>
        <w:t>5.</w:t>
      </w:r>
      <w:r>
        <w:rPr>
          <w:lang w:eastAsia="zh-CN"/>
        </w:rPr>
        <w:t>3</w:t>
      </w:r>
      <w:r w:rsidRPr="00440706">
        <w:rPr>
          <w:lang w:eastAsia="zh-CN"/>
        </w:rPr>
        <w:t>.1</w:t>
      </w:r>
      <w:r w:rsidRPr="00440706">
        <w:rPr>
          <w:lang w:eastAsia="zh-CN"/>
        </w:rPr>
        <w:tab/>
        <w:t>Description</w:t>
      </w:r>
      <w:bookmarkEnd w:id="197"/>
      <w:bookmarkEnd w:id="198"/>
      <w:bookmarkEnd w:id="199"/>
      <w:bookmarkEnd w:id="200"/>
      <w:bookmarkEnd w:id="201"/>
      <w:bookmarkEnd w:id="202"/>
      <w:bookmarkEnd w:id="203"/>
      <w:bookmarkEnd w:id="204"/>
      <w:bookmarkEnd w:id="205"/>
      <w:bookmarkEnd w:id="206"/>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53792591"/>
      <w:bookmarkStart w:id="220" w:name="_Toc153792676"/>
      <w:bookmarkStart w:id="221" w:name="_Toc157661582"/>
      <w:bookmarkStart w:id="222" w:name="_Toc160698593"/>
      <w:bookmarkStart w:id="223" w:name="_Toc164843911"/>
      <w:bookmarkStart w:id="224" w:name="_Toc164944546"/>
      <w:bookmarkStart w:id="225" w:name="_Toc168318796"/>
      <w:bookmarkStart w:id="226" w:name="_Toc168319314"/>
      <w:bookmarkStart w:id="227" w:name="_Toc168319567"/>
      <w:bookmarkStart w:id="228" w:name="_Toc168319822"/>
      <w:bookmarkStart w:id="229" w:name="_Toc168320077"/>
      <w:bookmarkStart w:id="230" w:name="_Toc168559733"/>
      <w:r w:rsidRPr="00822E86">
        <w:lastRenderedPageBreak/>
        <w:t>6</w:t>
      </w:r>
      <w:r w:rsidRPr="00822E86">
        <w:tab/>
        <w:t>Solutions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749DCA7" w14:textId="77777777" w:rsidR="00B36905" w:rsidRPr="00822E86" w:rsidRDefault="00B36905" w:rsidP="00B36905">
      <w:pPr>
        <w:pStyle w:val="Heading2"/>
      </w:pPr>
      <w:bookmarkStart w:id="231" w:name="_Toc22192650"/>
      <w:bookmarkStart w:id="232" w:name="_Toc23402388"/>
      <w:bookmarkStart w:id="233" w:name="_Toc23402418"/>
      <w:bookmarkStart w:id="234" w:name="_Toc26386423"/>
      <w:bookmarkStart w:id="235" w:name="_Toc26431229"/>
      <w:bookmarkStart w:id="236" w:name="_Toc30694627"/>
      <w:bookmarkStart w:id="237" w:name="_Toc43906649"/>
      <w:bookmarkStart w:id="238" w:name="_Toc43906765"/>
      <w:bookmarkStart w:id="239" w:name="_Toc44311891"/>
      <w:bookmarkStart w:id="240" w:name="_Toc50536533"/>
      <w:bookmarkStart w:id="241" w:name="_Toc54930305"/>
      <w:bookmarkStart w:id="242" w:name="_Toc54968110"/>
      <w:bookmarkStart w:id="243" w:name="_Toc57236432"/>
      <w:bookmarkStart w:id="244" w:name="_Toc57236595"/>
      <w:bookmarkStart w:id="245" w:name="_Toc57530236"/>
      <w:bookmarkStart w:id="246" w:name="_Toc57532437"/>
      <w:bookmarkStart w:id="247" w:name="_Toc153792592"/>
      <w:bookmarkStart w:id="248" w:name="_Toc153792677"/>
      <w:bookmarkStart w:id="249" w:name="_Toc157661583"/>
      <w:bookmarkStart w:id="250" w:name="_Toc160698594"/>
      <w:bookmarkStart w:id="251" w:name="_Toc164843912"/>
      <w:bookmarkStart w:id="252" w:name="_Toc164944547"/>
      <w:bookmarkStart w:id="253" w:name="_Toc168318797"/>
      <w:bookmarkStart w:id="254" w:name="_Toc168319315"/>
      <w:bookmarkStart w:id="255" w:name="_Toc168319568"/>
      <w:bookmarkStart w:id="256" w:name="_Toc168319823"/>
      <w:bookmarkStart w:id="257" w:name="_Toc168320078"/>
      <w:bookmarkStart w:id="258" w:name="_Toc16839382"/>
      <w:bookmarkStart w:id="259" w:name="_Toc168559734"/>
      <w:r w:rsidRPr="00822E86">
        <w:t>6.0</w:t>
      </w:r>
      <w:r w:rsidRPr="00822E86">
        <w:tab/>
        <w:t>Mapping of Solutions to Key Issues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9"/>
    </w:p>
    <w:bookmarkEnd w:id="258"/>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bl>
    <w:p w14:paraId="51FD5EA1" w14:textId="77777777" w:rsidR="00B36905" w:rsidRDefault="00B36905" w:rsidP="00B36905">
      <w:bookmarkStart w:id="260" w:name="_Toc93486472"/>
      <w:bookmarkStart w:id="261" w:name="_Toc153895481"/>
      <w:bookmarkStart w:id="262" w:name="_Toc93486476"/>
      <w:bookmarkStart w:id="263" w:name="_Toc153895486"/>
      <w:bookmarkStart w:id="264" w:name="_Toc93486473"/>
      <w:bookmarkStart w:id="265" w:name="_Toc153895482"/>
    </w:p>
    <w:p w14:paraId="00241DC9" w14:textId="77777777" w:rsidR="00B36905" w:rsidRPr="00E21EE9" w:rsidRDefault="00B36905" w:rsidP="00B36905">
      <w:pPr>
        <w:pStyle w:val="Heading2"/>
      </w:pPr>
      <w:bookmarkStart w:id="266" w:name="_Toc160698595"/>
      <w:bookmarkStart w:id="267" w:name="_Toc164843913"/>
      <w:bookmarkStart w:id="268" w:name="_Toc164944548"/>
      <w:bookmarkStart w:id="269" w:name="_Toc168318798"/>
      <w:bookmarkStart w:id="270" w:name="_Toc168319316"/>
      <w:bookmarkStart w:id="271" w:name="_Toc168319569"/>
      <w:bookmarkStart w:id="272" w:name="_Toc168319824"/>
      <w:bookmarkStart w:id="273" w:name="_Toc168320079"/>
      <w:bookmarkStart w:id="274" w:name="_Toc168559735"/>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266"/>
      <w:bookmarkEnd w:id="267"/>
      <w:bookmarkEnd w:id="268"/>
      <w:bookmarkEnd w:id="269"/>
      <w:bookmarkEnd w:id="270"/>
      <w:bookmarkEnd w:id="271"/>
      <w:bookmarkEnd w:id="272"/>
      <w:bookmarkEnd w:id="273"/>
      <w:bookmarkEnd w:id="274"/>
    </w:p>
    <w:p w14:paraId="04974C97" w14:textId="77777777" w:rsidR="00B36905" w:rsidRPr="00E21EE9" w:rsidRDefault="00B36905" w:rsidP="00B36905">
      <w:pPr>
        <w:pStyle w:val="Heading3"/>
      </w:pPr>
      <w:bookmarkStart w:id="275" w:name="_Toc160698596"/>
      <w:bookmarkStart w:id="276" w:name="_Toc164843914"/>
      <w:bookmarkStart w:id="277" w:name="_Toc164944549"/>
      <w:bookmarkStart w:id="278" w:name="_Toc168318799"/>
      <w:bookmarkStart w:id="279" w:name="_Toc168319317"/>
      <w:bookmarkStart w:id="280" w:name="_Toc168319570"/>
      <w:bookmarkStart w:id="281" w:name="_Toc168319825"/>
      <w:bookmarkStart w:id="282" w:name="_Toc168320080"/>
      <w:bookmarkStart w:id="283" w:name="_Toc168559736"/>
      <w:r w:rsidRPr="00E21EE9">
        <w:t>6.</w:t>
      </w:r>
      <w:r>
        <w:t>1</w:t>
      </w:r>
      <w:r w:rsidRPr="00E21EE9">
        <w:t>.1</w:t>
      </w:r>
      <w:r w:rsidRPr="00E21EE9">
        <w:rPr>
          <w:rFonts w:hint="eastAsia"/>
        </w:rPr>
        <w:tab/>
        <w:t>Description</w:t>
      </w:r>
      <w:bookmarkEnd w:id="275"/>
      <w:bookmarkEnd w:id="276"/>
      <w:bookmarkEnd w:id="277"/>
      <w:bookmarkEnd w:id="278"/>
      <w:bookmarkEnd w:id="279"/>
      <w:bookmarkEnd w:id="280"/>
      <w:bookmarkEnd w:id="281"/>
      <w:bookmarkEnd w:id="282"/>
      <w:bookmarkEnd w:id="28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284" w:name="_Toc160698597"/>
      <w:bookmarkStart w:id="285" w:name="_Toc164843915"/>
      <w:bookmarkStart w:id="286" w:name="_Toc164944550"/>
      <w:bookmarkStart w:id="287" w:name="_Toc168318800"/>
      <w:bookmarkStart w:id="288" w:name="_Toc168319318"/>
      <w:bookmarkStart w:id="289" w:name="_Toc168319571"/>
      <w:bookmarkStart w:id="290" w:name="_Toc168319826"/>
      <w:bookmarkStart w:id="291" w:name="_Toc168320081"/>
      <w:bookmarkStart w:id="292" w:name="_Toc168559737"/>
      <w:r w:rsidRPr="00E21EE9">
        <w:lastRenderedPageBreak/>
        <w:t>6.</w:t>
      </w:r>
      <w:r>
        <w:t>1</w:t>
      </w:r>
      <w:r w:rsidRPr="00E21EE9">
        <w:t>.2</w:t>
      </w:r>
      <w:r w:rsidRPr="00E21EE9">
        <w:tab/>
        <w:t>Procedures</w:t>
      </w:r>
      <w:bookmarkEnd w:id="284"/>
      <w:bookmarkEnd w:id="285"/>
      <w:bookmarkEnd w:id="286"/>
      <w:bookmarkEnd w:id="287"/>
      <w:bookmarkEnd w:id="288"/>
      <w:bookmarkEnd w:id="289"/>
      <w:bookmarkEnd w:id="290"/>
      <w:bookmarkEnd w:id="291"/>
      <w:bookmarkEnd w:id="292"/>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293" w:name="_Toc160698598"/>
      <w:bookmarkStart w:id="294" w:name="_Toc164843916"/>
      <w:bookmarkStart w:id="295" w:name="_Toc164944551"/>
      <w:bookmarkStart w:id="296" w:name="_Toc168318801"/>
      <w:bookmarkStart w:id="297" w:name="_Toc168319319"/>
      <w:bookmarkStart w:id="298" w:name="_Toc168319572"/>
      <w:bookmarkStart w:id="299" w:name="_Toc168319827"/>
      <w:bookmarkStart w:id="300" w:name="_Toc168320082"/>
      <w:bookmarkStart w:id="301" w:name="_Toc168559738"/>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293"/>
      <w:bookmarkEnd w:id="294"/>
      <w:bookmarkEnd w:id="295"/>
      <w:bookmarkEnd w:id="296"/>
      <w:bookmarkEnd w:id="297"/>
      <w:bookmarkEnd w:id="298"/>
      <w:bookmarkEnd w:id="299"/>
      <w:bookmarkEnd w:id="300"/>
      <w:bookmarkEnd w:id="301"/>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02" w:name="_Toc160698599"/>
      <w:bookmarkStart w:id="303" w:name="_Toc164843917"/>
      <w:bookmarkStart w:id="304" w:name="_Toc164944552"/>
      <w:bookmarkStart w:id="305" w:name="_Toc168318802"/>
      <w:bookmarkStart w:id="306" w:name="_Toc168319320"/>
      <w:bookmarkStart w:id="307" w:name="_Toc168319573"/>
      <w:bookmarkStart w:id="308" w:name="_Toc168319828"/>
      <w:bookmarkStart w:id="309" w:name="_Toc168320083"/>
      <w:bookmarkStart w:id="310" w:name="_Toc168559739"/>
      <w:r w:rsidRPr="00604E30">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02"/>
      <w:bookmarkEnd w:id="303"/>
      <w:bookmarkEnd w:id="304"/>
      <w:bookmarkEnd w:id="305"/>
      <w:bookmarkEnd w:id="306"/>
      <w:bookmarkEnd w:id="307"/>
      <w:bookmarkEnd w:id="308"/>
      <w:bookmarkEnd w:id="309"/>
      <w:bookmarkEnd w:id="310"/>
    </w:p>
    <w:p w14:paraId="59BC7736" w14:textId="77777777" w:rsidR="00B36905" w:rsidRPr="00604E30" w:rsidRDefault="00B36905" w:rsidP="00B36905">
      <w:pPr>
        <w:pStyle w:val="Heading3"/>
      </w:pPr>
      <w:bookmarkStart w:id="311" w:name="_Toc160698600"/>
      <w:bookmarkStart w:id="312" w:name="_Toc164843918"/>
      <w:bookmarkStart w:id="313" w:name="_Toc164944553"/>
      <w:bookmarkStart w:id="314" w:name="_Toc168318803"/>
      <w:bookmarkStart w:id="315" w:name="_Toc168319321"/>
      <w:bookmarkStart w:id="316" w:name="_Toc168319574"/>
      <w:bookmarkStart w:id="317" w:name="_Toc168319829"/>
      <w:bookmarkStart w:id="318" w:name="_Toc168320084"/>
      <w:bookmarkStart w:id="319" w:name="_Toc168559740"/>
      <w:r w:rsidRPr="00604E30">
        <w:t>6.</w:t>
      </w:r>
      <w:r>
        <w:t>2</w:t>
      </w:r>
      <w:r w:rsidRPr="00604E30">
        <w:t>.1</w:t>
      </w:r>
      <w:r w:rsidRPr="00604E30">
        <w:rPr>
          <w:rFonts w:hint="eastAsia"/>
        </w:rPr>
        <w:tab/>
        <w:t>Description</w:t>
      </w:r>
      <w:bookmarkEnd w:id="311"/>
      <w:bookmarkEnd w:id="312"/>
      <w:bookmarkEnd w:id="313"/>
      <w:bookmarkEnd w:id="314"/>
      <w:bookmarkEnd w:id="315"/>
      <w:bookmarkEnd w:id="316"/>
      <w:bookmarkEnd w:id="317"/>
      <w:bookmarkEnd w:id="318"/>
      <w:bookmarkEnd w:id="319"/>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7F94A354" w:rsidR="00B36905" w:rsidRPr="00604E30" w:rsidRDefault="00B36905" w:rsidP="00B36905">
      <w:pPr>
        <w:rPr>
          <w:rFonts w:eastAsiaTheme="minorEastAsia"/>
          <w:lang w:eastAsia="zh-CN"/>
        </w:rPr>
      </w:pPr>
      <w:r w:rsidRPr="00604E30">
        <w:rPr>
          <w:rFonts w:eastAsiaTheme="minorEastAsia"/>
          <w:lang w:eastAsia="zh-CN"/>
        </w:rPr>
        <w:lastRenderedPageBreak/>
        <w:t xml:space="preserve">According to </w:t>
      </w:r>
      <w:r w:rsidR="008D69BE" w:rsidRPr="00604E30">
        <w:rPr>
          <w:rFonts w:eastAsiaTheme="minorEastAsia"/>
          <w:lang w:eastAsia="zh-CN"/>
        </w:rPr>
        <w:t>TS</w:t>
      </w:r>
      <w:r w:rsidR="008D69BE">
        <w:rPr>
          <w:rFonts w:eastAsiaTheme="minorEastAsia"/>
          <w:lang w:eastAsia="zh-CN"/>
        </w:rPr>
        <w:t> </w:t>
      </w:r>
      <w:r w:rsidR="008D69BE" w:rsidRPr="00604E30">
        <w:rPr>
          <w:rFonts w:eastAsiaTheme="minorEastAsia"/>
          <w:lang w:eastAsia="zh-CN"/>
        </w:rPr>
        <w:t>22.369</w:t>
      </w:r>
      <w:r w:rsidR="008D69BE">
        <w:rPr>
          <w:rFonts w:eastAsiaTheme="minorEastAsia"/>
          <w:lang w:eastAsia="zh-CN"/>
        </w:rPr>
        <w:t> </w:t>
      </w:r>
      <w:r w:rsidR="008D69B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320" w:name="_MON_1770815832"/>
    <w:bookmarkEnd w:id="320"/>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1pt;height:157.75pt" o:ole="">
            <v:imagedata r:id="rId14" o:title=""/>
          </v:shape>
          <o:OLEObject Type="Embed" ProgID="Word.Document.12" ShapeID="_x0000_i1027" DrawAspect="Content" ObjectID="_1779172847"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321" w:name="_MON_1770815956"/>
    <w:bookmarkEnd w:id="321"/>
    <w:p w14:paraId="32BA2C2F" w14:textId="77777777" w:rsidR="00B36905" w:rsidRPr="00604E30" w:rsidRDefault="00B36905" w:rsidP="00B36905">
      <w:pPr>
        <w:pStyle w:val="TH"/>
        <w:rPr>
          <w:noProof/>
        </w:rPr>
      </w:pPr>
      <w:r>
        <w:rPr>
          <w:noProof/>
        </w:rPr>
        <w:object w:dxaOrig="8409" w:dyaOrig="1779" w14:anchorId="06F177E0">
          <v:shape id="_x0000_i1028" type="#_x0000_t75" style="width:420.75pt;height:88.3pt" o:ole="">
            <v:imagedata r:id="rId16" o:title=""/>
          </v:shape>
          <o:OLEObject Type="Embed" ProgID="Word.Document.12" ShapeID="_x0000_i1028" DrawAspect="Content" ObjectID="_1779172848" r:id="rId17">
            <o:FieldCodes>\s</o:FieldCodes>
          </o:OLEObject>
        </w:object>
      </w:r>
    </w:p>
    <w:p w14:paraId="2B3DDE71" w14:textId="77777777" w:rsidR="00B36905" w:rsidRPr="00604E30" w:rsidRDefault="00B36905" w:rsidP="00B36905">
      <w:pPr>
        <w:pStyle w:val="TF"/>
        <w:rPr>
          <w:rFonts w:eastAsiaTheme="minorEastAsia"/>
          <w:lang w:eastAsia="zh-CN"/>
        </w:rPr>
      </w:pPr>
      <w:bookmarkStart w:id="322" w:name="_CRFigure4_2_161"/>
      <w:r w:rsidRPr="00604E30">
        <w:t xml:space="preserve">Figure </w:t>
      </w:r>
      <w:bookmarkEnd w:id="322"/>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lastRenderedPageBreak/>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323" w:name="_Toc160698601"/>
      <w:bookmarkStart w:id="324" w:name="_Toc164843919"/>
      <w:bookmarkStart w:id="325" w:name="_Toc164944554"/>
      <w:bookmarkStart w:id="326" w:name="_Toc168318804"/>
      <w:bookmarkStart w:id="327" w:name="_Toc168319322"/>
      <w:bookmarkStart w:id="328" w:name="_Toc168319575"/>
      <w:bookmarkStart w:id="329" w:name="_Toc168319830"/>
      <w:bookmarkStart w:id="330" w:name="_Toc168320085"/>
      <w:bookmarkStart w:id="331" w:name="_Toc168559741"/>
      <w:r w:rsidRPr="00604E30">
        <w:t>6.</w:t>
      </w:r>
      <w:r>
        <w:t>2</w:t>
      </w:r>
      <w:r w:rsidRPr="00604E30">
        <w:t>.2</w:t>
      </w:r>
      <w:r w:rsidRPr="00604E30">
        <w:tab/>
        <w:t>Procedures</w:t>
      </w:r>
      <w:bookmarkEnd w:id="323"/>
      <w:bookmarkEnd w:id="324"/>
      <w:bookmarkEnd w:id="325"/>
      <w:bookmarkEnd w:id="326"/>
      <w:bookmarkEnd w:id="327"/>
      <w:bookmarkEnd w:id="328"/>
      <w:bookmarkEnd w:id="329"/>
      <w:bookmarkEnd w:id="330"/>
      <w:bookmarkEnd w:id="331"/>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332" w:name="_Toc160698602"/>
      <w:bookmarkStart w:id="333" w:name="_Toc164843920"/>
      <w:bookmarkStart w:id="334" w:name="_Toc164944555"/>
      <w:bookmarkStart w:id="335" w:name="_Toc168318805"/>
      <w:bookmarkStart w:id="336" w:name="_Toc168319323"/>
      <w:bookmarkStart w:id="337" w:name="_Toc168319576"/>
      <w:bookmarkStart w:id="338" w:name="_Toc168319831"/>
      <w:bookmarkStart w:id="339" w:name="_Toc168320086"/>
      <w:bookmarkStart w:id="340" w:name="_Toc168559742"/>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332"/>
      <w:bookmarkEnd w:id="333"/>
      <w:bookmarkEnd w:id="334"/>
      <w:bookmarkEnd w:id="335"/>
      <w:bookmarkEnd w:id="336"/>
      <w:bookmarkEnd w:id="337"/>
      <w:bookmarkEnd w:id="338"/>
      <w:bookmarkEnd w:id="339"/>
      <w:bookmarkEnd w:id="340"/>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341" w:name="_Toc160698603"/>
      <w:bookmarkStart w:id="342" w:name="_Toc164843921"/>
      <w:bookmarkStart w:id="343" w:name="_Toc164944556"/>
      <w:bookmarkStart w:id="344" w:name="_Toc168318806"/>
      <w:bookmarkStart w:id="345" w:name="_Toc168319324"/>
      <w:bookmarkStart w:id="346" w:name="_Toc168319577"/>
      <w:bookmarkStart w:id="347" w:name="_Toc168319832"/>
      <w:bookmarkStart w:id="348" w:name="_Toc168320087"/>
      <w:bookmarkStart w:id="349" w:name="_Toc168559743"/>
      <w:bookmarkEnd w:id="260"/>
      <w:bookmarkEnd w:id="261"/>
      <w:bookmarkEnd w:id="262"/>
      <w:bookmarkEnd w:id="263"/>
      <w:bookmarkEnd w:id="264"/>
      <w:bookmarkEnd w:id="265"/>
      <w:r w:rsidRPr="007045CC">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341"/>
      <w:bookmarkEnd w:id="342"/>
      <w:bookmarkEnd w:id="343"/>
      <w:bookmarkEnd w:id="344"/>
      <w:bookmarkEnd w:id="345"/>
      <w:bookmarkEnd w:id="346"/>
      <w:bookmarkEnd w:id="347"/>
      <w:bookmarkEnd w:id="348"/>
      <w:bookmarkEnd w:id="349"/>
    </w:p>
    <w:p w14:paraId="7E79351A" w14:textId="77777777" w:rsidR="00B36905" w:rsidRPr="00822E86" w:rsidRDefault="00B36905" w:rsidP="00B36905">
      <w:pPr>
        <w:pStyle w:val="Heading3"/>
      </w:pPr>
      <w:bookmarkStart w:id="350" w:name="_Toc160698604"/>
      <w:bookmarkStart w:id="351" w:name="_Toc164843922"/>
      <w:bookmarkStart w:id="352" w:name="_Toc164944557"/>
      <w:bookmarkStart w:id="353" w:name="_Toc168318807"/>
      <w:bookmarkStart w:id="354" w:name="_Toc168319325"/>
      <w:bookmarkStart w:id="355" w:name="_Toc168319578"/>
      <w:bookmarkStart w:id="356" w:name="_Toc168319833"/>
      <w:bookmarkStart w:id="357" w:name="_Toc168320088"/>
      <w:bookmarkStart w:id="358" w:name="_Toc168559744"/>
      <w:r w:rsidRPr="00822E86">
        <w:t>6.</w:t>
      </w:r>
      <w:r>
        <w:t>3</w:t>
      </w:r>
      <w:r w:rsidRPr="00822E86">
        <w:t>.</w:t>
      </w:r>
      <w:r>
        <w:t>1</w:t>
      </w:r>
      <w:r w:rsidRPr="00822E86">
        <w:rPr>
          <w:rFonts w:hint="eastAsia"/>
        </w:rPr>
        <w:tab/>
        <w:t>Description</w:t>
      </w:r>
      <w:bookmarkEnd w:id="350"/>
      <w:bookmarkEnd w:id="351"/>
      <w:bookmarkEnd w:id="352"/>
      <w:bookmarkEnd w:id="353"/>
      <w:bookmarkEnd w:id="354"/>
      <w:bookmarkEnd w:id="355"/>
      <w:bookmarkEnd w:id="356"/>
      <w:bookmarkEnd w:id="357"/>
      <w:bookmarkEnd w:id="358"/>
    </w:p>
    <w:p w14:paraId="0AF72275" w14:textId="77777777" w:rsidR="00B36905" w:rsidRDefault="00B36905" w:rsidP="00B36905">
      <w:pPr>
        <w:pStyle w:val="Heading4"/>
        <w:rPr>
          <w:lang w:eastAsia="zh-CN"/>
        </w:rPr>
      </w:pPr>
      <w:bookmarkStart w:id="359" w:name="_Toc160698605"/>
      <w:bookmarkStart w:id="360" w:name="_Toc164843923"/>
      <w:bookmarkStart w:id="361" w:name="_Toc164944558"/>
      <w:bookmarkStart w:id="362" w:name="_Toc168318808"/>
      <w:bookmarkStart w:id="363" w:name="_Toc168319326"/>
      <w:bookmarkStart w:id="364" w:name="_Toc168319579"/>
      <w:bookmarkStart w:id="365" w:name="_Toc168319834"/>
      <w:bookmarkStart w:id="366" w:name="_Toc168320089"/>
      <w:bookmarkStart w:id="367" w:name="_Toc168559745"/>
      <w:r>
        <w:rPr>
          <w:lang w:eastAsia="zh-CN"/>
        </w:rPr>
        <w:t>6.3.1.1</w:t>
      </w:r>
      <w:r>
        <w:rPr>
          <w:lang w:eastAsia="zh-CN"/>
        </w:rPr>
        <w:tab/>
        <w:t>Introduction</w:t>
      </w:r>
      <w:bookmarkEnd w:id="359"/>
      <w:bookmarkEnd w:id="360"/>
      <w:bookmarkEnd w:id="361"/>
      <w:bookmarkEnd w:id="362"/>
      <w:bookmarkEnd w:id="363"/>
      <w:bookmarkEnd w:id="364"/>
      <w:bookmarkEnd w:id="365"/>
      <w:bookmarkEnd w:id="366"/>
      <w:bookmarkEnd w:id="367"/>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368" w:name="_Toc160698606"/>
      <w:bookmarkStart w:id="369" w:name="_Toc164843924"/>
      <w:bookmarkStart w:id="370" w:name="_Toc164944559"/>
      <w:bookmarkStart w:id="371" w:name="_Toc168318809"/>
      <w:bookmarkStart w:id="372" w:name="_Toc168319327"/>
      <w:bookmarkStart w:id="373" w:name="_Toc168319580"/>
      <w:bookmarkStart w:id="374" w:name="_Toc168319835"/>
      <w:bookmarkStart w:id="375" w:name="_Toc168320090"/>
      <w:bookmarkStart w:id="376" w:name="_Toc168559746"/>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368"/>
      <w:bookmarkEnd w:id="369"/>
      <w:bookmarkEnd w:id="370"/>
      <w:bookmarkEnd w:id="371"/>
      <w:bookmarkEnd w:id="372"/>
      <w:bookmarkEnd w:id="373"/>
      <w:bookmarkEnd w:id="374"/>
      <w:bookmarkEnd w:id="375"/>
      <w:bookmarkEnd w:id="37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lastRenderedPageBreak/>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22E20B0E" w14:textId="77777777" w:rsidR="00B36905" w:rsidRDefault="00B36905" w:rsidP="00B36905">
      <w:pPr>
        <w:pStyle w:val="B2"/>
        <w:rPr>
          <w:lang w:val="en-US" w:eastAsia="zh-CN"/>
        </w:rPr>
      </w:pPr>
      <w:r>
        <w:rPr>
          <w:lang w:eastAsia="zh-CN"/>
        </w:rPr>
        <w:t>-</w:t>
      </w:r>
      <w:r>
        <w:rPr>
          <w:lang w:eastAsia="zh-CN"/>
        </w:rPr>
        <w:tab/>
        <w:t xml:space="preserve"> an EPC </w:t>
      </w:r>
      <w:r>
        <w:rPr>
          <w:lang w:val="en-US"/>
        </w:rPr>
        <w:t xml:space="preserve">as defined by GS1 in the </w:t>
      </w:r>
      <w:r>
        <w:t>EPC Tag Data Standard</w:t>
      </w:r>
      <w:r>
        <w:rPr>
          <w:lang w:val="en-US"/>
        </w:rPr>
        <w:t xml:space="preserve"> [10] </w:t>
      </w:r>
      <w:r>
        <w:rPr>
          <w:lang w:eastAsia="zh-CN"/>
        </w:rPr>
        <w:t xml:space="preserve">and </w:t>
      </w:r>
      <w:r>
        <w:rPr>
          <w:lang w:val="en-US" w:eastAsia="zh-CN"/>
        </w:rPr>
        <w:t xml:space="preserve">optionally </w:t>
      </w:r>
      <w:r>
        <w:rPr>
          <w:lang w:eastAsia="zh-CN"/>
        </w:rPr>
        <w:t>a bitmask</w:t>
      </w:r>
      <w:r>
        <w:rPr>
          <w:lang w:val="en-US" w:eastAsia="zh-CN"/>
        </w:rPr>
        <w:t>.</w:t>
      </w:r>
    </w:p>
    <w:p w14:paraId="210A2F72" w14:textId="77777777" w:rsidR="00B36905" w:rsidRDefault="00B36905" w:rsidP="00B36905">
      <w:pPr>
        <w:pStyle w:val="NO"/>
        <w:rPr>
          <w:lang w:eastAsia="zh-CN"/>
        </w:rPr>
      </w:pPr>
      <w:r>
        <w:rPr>
          <w:lang w:eastAsia="zh-CN"/>
        </w:rPr>
        <w:t>NOTE:</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377" w:name="_Toc160698607"/>
      <w:bookmarkStart w:id="378" w:name="_Toc164843925"/>
      <w:bookmarkStart w:id="379" w:name="_Toc164944560"/>
      <w:bookmarkStart w:id="380" w:name="_Toc168318810"/>
      <w:bookmarkStart w:id="381" w:name="_Toc168319328"/>
      <w:bookmarkStart w:id="382" w:name="_Toc168319581"/>
      <w:bookmarkStart w:id="383" w:name="_Toc168319836"/>
      <w:bookmarkStart w:id="384" w:name="_Toc168320091"/>
      <w:bookmarkStart w:id="385" w:name="_Toc168559747"/>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377"/>
      <w:bookmarkEnd w:id="378"/>
      <w:bookmarkEnd w:id="379"/>
      <w:bookmarkEnd w:id="380"/>
      <w:bookmarkEnd w:id="381"/>
      <w:bookmarkEnd w:id="382"/>
      <w:bookmarkEnd w:id="383"/>
      <w:bookmarkEnd w:id="384"/>
      <w:bookmarkEnd w:id="385"/>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77777777"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 [10]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386" w:name="_Toc160698608"/>
      <w:bookmarkStart w:id="387" w:name="_Toc164843926"/>
      <w:bookmarkStart w:id="388" w:name="_Toc164944561"/>
      <w:bookmarkStart w:id="389" w:name="_Toc168318811"/>
      <w:bookmarkStart w:id="390" w:name="_Toc168319329"/>
      <w:bookmarkStart w:id="391" w:name="_Toc168319582"/>
      <w:bookmarkStart w:id="392" w:name="_Toc168319837"/>
      <w:bookmarkStart w:id="393" w:name="_Toc168320092"/>
      <w:bookmarkStart w:id="394" w:name="_Toc168559748"/>
      <w:r>
        <w:rPr>
          <w:lang w:eastAsia="zh-CN"/>
        </w:rPr>
        <w:t>6.3.1.4</w:t>
      </w:r>
      <w:r>
        <w:rPr>
          <w:lang w:eastAsia="zh-CN"/>
        </w:rPr>
        <w:tab/>
        <w:t>Reference architecture</w:t>
      </w:r>
      <w:bookmarkEnd w:id="386"/>
      <w:bookmarkEnd w:id="387"/>
      <w:bookmarkEnd w:id="388"/>
      <w:bookmarkEnd w:id="389"/>
      <w:bookmarkEnd w:id="390"/>
      <w:bookmarkEnd w:id="391"/>
      <w:bookmarkEnd w:id="392"/>
      <w:bookmarkEnd w:id="393"/>
      <w:bookmarkEnd w:id="394"/>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6pt;height:28.15pt" o:ole="">
            <v:imagedata r:id="rId18" o:title=""/>
          </v:shape>
          <o:OLEObject Type="Embed" ProgID="Visio.Drawing.15" ShapeID="_x0000_i1029" DrawAspect="Content" ObjectID="_1779172849"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2.1pt;height:67.6pt" o:ole="">
            <v:imagedata r:id="rId20" o:title=""/>
          </v:shape>
          <o:OLEObject Type="Embed" ProgID="Visio.Drawing.15" ShapeID="_x0000_i1030" DrawAspect="Content" ObjectID="_1779172850"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lastRenderedPageBreak/>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395" w:name="_Toc160698609"/>
      <w:bookmarkStart w:id="396" w:name="_Toc164843927"/>
      <w:bookmarkStart w:id="397" w:name="_Toc164944562"/>
      <w:bookmarkStart w:id="398" w:name="_Toc168318812"/>
      <w:bookmarkStart w:id="399" w:name="_Toc168319330"/>
      <w:bookmarkStart w:id="400" w:name="_Toc168319583"/>
      <w:bookmarkStart w:id="401" w:name="_Toc168319838"/>
      <w:bookmarkStart w:id="402" w:name="_Toc168320093"/>
      <w:bookmarkStart w:id="403" w:name="_Toc168559749"/>
      <w:r w:rsidRPr="00604C40">
        <w:t>6.3.1.5</w:t>
      </w:r>
      <w:r w:rsidRPr="00604C40">
        <w:tab/>
        <w:t>Network function description</w:t>
      </w:r>
      <w:bookmarkEnd w:id="395"/>
      <w:bookmarkEnd w:id="396"/>
      <w:bookmarkEnd w:id="397"/>
      <w:bookmarkEnd w:id="398"/>
      <w:bookmarkEnd w:id="399"/>
      <w:bookmarkEnd w:id="400"/>
      <w:bookmarkEnd w:id="401"/>
      <w:bookmarkEnd w:id="402"/>
      <w:bookmarkEnd w:id="403"/>
    </w:p>
    <w:p w14:paraId="4DD672A5" w14:textId="77777777" w:rsidR="00B36905" w:rsidRPr="00604C40" w:rsidRDefault="00B36905" w:rsidP="00B36905">
      <w:pPr>
        <w:pStyle w:val="Heading5"/>
      </w:pPr>
      <w:bookmarkStart w:id="404" w:name="_Toc160698610"/>
      <w:bookmarkStart w:id="405" w:name="_Toc164843928"/>
      <w:bookmarkStart w:id="406" w:name="_Toc164944563"/>
      <w:bookmarkStart w:id="407" w:name="_Toc168318813"/>
      <w:bookmarkStart w:id="408" w:name="_Toc168319331"/>
      <w:bookmarkStart w:id="409" w:name="_Toc168319584"/>
      <w:bookmarkStart w:id="410" w:name="_Toc168319839"/>
      <w:bookmarkStart w:id="411" w:name="_Toc168320094"/>
      <w:bookmarkStart w:id="412" w:name="_Toc168559750"/>
      <w:r w:rsidRPr="00604C40">
        <w:t>6.3.1.5.1</w:t>
      </w:r>
      <w:r w:rsidRPr="00604C40">
        <w:tab/>
        <w:t>Reader</w:t>
      </w:r>
      <w:bookmarkEnd w:id="404"/>
      <w:bookmarkEnd w:id="405"/>
      <w:bookmarkEnd w:id="406"/>
      <w:bookmarkEnd w:id="407"/>
      <w:bookmarkEnd w:id="408"/>
      <w:bookmarkEnd w:id="409"/>
      <w:bookmarkEnd w:id="410"/>
      <w:bookmarkEnd w:id="411"/>
      <w:bookmarkEnd w:id="412"/>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413" w:name="_Toc160698611"/>
      <w:bookmarkStart w:id="414" w:name="_Toc164843929"/>
      <w:bookmarkStart w:id="415" w:name="_Toc164944564"/>
      <w:bookmarkStart w:id="416" w:name="_Toc168318814"/>
      <w:bookmarkStart w:id="417" w:name="_Toc168319332"/>
      <w:bookmarkStart w:id="418" w:name="_Toc168319585"/>
      <w:bookmarkStart w:id="419" w:name="_Toc168319840"/>
      <w:bookmarkStart w:id="420" w:name="_Toc168320095"/>
      <w:bookmarkStart w:id="421" w:name="_Toc168559751"/>
      <w:r w:rsidRPr="00604C40">
        <w:t>6.3.1.5.2</w:t>
      </w:r>
      <w:r w:rsidRPr="00604C40">
        <w:tab/>
        <w:t>AIoT Controller</w:t>
      </w:r>
      <w:bookmarkEnd w:id="413"/>
      <w:bookmarkEnd w:id="414"/>
      <w:bookmarkEnd w:id="415"/>
      <w:bookmarkEnd w:id="416"/>
      <w:bookmarkEnd w:id="417"/>
      <w:bookmarkEnd w:id="418"/>
      <w:bookmarkEnd w:id="419"/>
      <w:bookmarkEnd w:id="420"/>
      <w:bookmarkEnd w:id="421"/>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35F416FA"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8D69BE">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0684C198"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422" w:name="_Toc160698612"/>
      <w:bookmarkStart w:id="423" w:name="_Toc164843930"/>
      <w:bookmarkStart w:id="424" w:name="_Toc164944565"/>
      <w:bookmarkStart w:id="425" w:name="_Toc168318815"/>
      <w:bookmarkStart w:id="426" w:name="_Toc168319333"/>
      <w:bookmarkStart w:id="427" w:name="_Toc168319586"/>
      <w:bookmarkStart w:id="428" w:name="_Toc168319841"/>
      <w:bookmarkStart w:id="429" w:name="_Toc168320096"/>
      <w:bookmarkStart w:id="430" w:name="_Toc168559752"/>
      <w:r w:rsidRPr="00604C40">
        <w:t>6.3.1.5.3</w:t>
      </w:r>
      <w:r w:rsidRPr="00604C40">
        <w:tab/>
        <w:t>AF</w:t>
      </w:r>
      <w:bookmarkEnd w:id="422"/>
      <w:bookmarkEnd w:id="423"/>
      <w:bookmarkEnd w:id="424"/>
      <w:bookmarkEnd w:id="425"/>
      <w:bookmarkEnd w:id="426"/>
      <w:bookmarkEnd w:id="427"/>
      <w:bookmarkEnd w:id="428"/>
      <w:bookmarkEnd w:id="429"/>
      <w:bookmarkEnd w:id="430"/>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431" w:name="_Toc160698613"/>
      <w:bookmarkStart w:id="432" w:name="_Toc164843931"/>
      <w:bookmarkStart w:id="433" w:name="_Toc164944566"/>
      <w:bookmarkStart w:id="434" w:name="_Toc168318816"/>
      <w:bookmarkStart w:id="435" w:name="_Toc168319334"/>
      <w:bookmarkStart w:id="436" w:name="_Toc168319587"/>
      <w:bookmarkStart w:id="437" w:name="_Toc168319842"/>
      <w:bookmarkStart w:id="438" w:name="_Toc168320097"/>
      <w:bookmarkStart w:id="439" w:name="_Toc168559753"/>
      <w:r w:rsidRPr="00604C40">
        <w:lastRenderedPageBreak/>
        <w:t>6.3.1.6</w:t>
      </w:r>
      <w:r w:rsidRPr="00604C40">
        <w:tab/>
        <w:t>Protocol Stacks</w:t>
      </w:r>
      <w:bookmarkEnd w:id="431"/>
      <w:bookmarkEnd w:id="432"/>
      <w:bookmarkEnd w:id="433"/>
      <w:bookmarkEnd w:id="434"/>
      <w:bookmarkEnd w:id="435"/>
      <w:bookmarkEnd w:id="436"/>
      <w:bookmarkEnd w:id="437"/>
      <w:bookmarkEnd w:id="438"/>
      <w:bookmarkEnd w:id="439"/>
    </w:p>
    <w:p w14:paraId="6CED5794" w14:textId="77777777" w:rsidR="00B36905" w:rsidRPr="00604C40" w:rsidRDefault="00B36905" w:rsidP="00B36905">
      <w:pPr>
        <w:pStyle w:val="Heading5"/>
      </w:pPr>
      <w:bookmarkStart w:id="440" w:name="_Toc160698614"/>
      <w:bookmarkStart w:id="441" w:name="_Toc164843932"/>
      <w:bookmarkStart w:id="442" w:name="_Toc164944567"/>
      <w:bookmarkStart w:id="443" w:name="_Toc168318817"/>
      <w:bookmarkStart w:id="444" w:name="_Toc168319335"/>
      <w:bookmarkStart w:id="445" w:name="_Toc168319588"/>
      <w:bookmarkStart w:id="446" w:name="_Toc168319843"/>
      <w:bookmarkStart w:id="447" w:name="_Toc168320098"/>
      <w:bookmarkStart w:id="448" w:name="_Toc168559754"/>
      <w:r w:rsidRPr="00604C40">
        <w:t>6.3.1.6.1</w:t>
      </w:r>
      <w:r w:rsidRPr="00604C40">
        <w:tab/>
        <w:t>Protocol Stack between Reader and AIoT Controller</w:t>
      </w:r>
      <w:bookmarkEnd w:id="440"/>
      <w:bookmarkEnd w:id="441"/>
      <w:bookmarkEnd w:id="442"/>
      <w:bookmarkEnd w:id="443"/>
      <w:bookmarkEnd w:id="444"/>
      <w:bookmarkEnd w:id="445"/>
      <w:bookmarkEnd w:id="446"/>
      <w:bookmarkEnd w:id="447"/>
      <w:bookmarkEnd w:id="448"/>
    </w:p>
    <w:p w14:paraId="6845BB2E" w14:textId="77777777" w:rsidR="00B36905" w:rsidRPr="0067147F" w:rsidRDefault="00B36905" w:rsidP="00B36905">
      <w:pPr>
        <w:pStyle w:val="TH"/>
      </w:pPr>
      <w:r>
        <w:object w:dxaOrig="3745" w:dyaOrig="2701" w14:anchorId="58B9B48F">
          <v:shape id="_x0000_i1031" type="#_x0000_t75" style="width:187.2pt;height:135.85pt" o:ole="">
            <v:imagedata r:id="rId22" o:title=""/>
          </v:shape>
          <o:OLEObject Type="Embed" ProgID="Visio.Drawing.15" ShapeID="_x0000_i1031" DrawAspect="Content" ObjectID="_1779172851"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449" w:name="_CRFigure8_2_1_21"/>
      <w:r w:rsidRPr="001B7C50">
        <w:t xml:space="preserve">Figure </w:t>
      </w:r>
      <w:bookmarkEnd w:id="449"/>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2B4CE989"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8D69BE" w:rsidRPr="00B31028">
        <w:rPr>
          <w:lang w:val="en-US"/>
        </w:rPr>
        <w:t>TS</w:t>
      </w:r>
      <w:r w:rsidR="008D69BE">
        <w:rPr>
          <w:lang w:val="en-US"/>
        </w:rPr>
        <w:t> </w:t>
      </w:r>
      <w:r w:rsidR="008D69BE" w:rsidRPr="00B31028">
        <w:rPr>
          <w:lang w:val="en-US"/>
        </w:rPr>
        <w:t>29.500</w:t>
      </w:r>
      <w:r w:rsidR="008D69BE">
        <w:rPr>
          <w:lang w:val="en-US"/>
        </w:rPr>
        <w:t> </w:t>
      </w:r>
      <w:r w:rsidR="008D69BE"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45pt;height:232.3pt" o:ole="">
            <v:imagedata r:id="rId24" o:title=""/>
          </v:shape>
          <o:OLEObject Type="Embed" ProgID="Visio.Drawing.15" ShapeID="_x0000_i1032" DrawAspect="Content" ObjectID="_1779172852"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E4742DA"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8D69BE" w:rsidRPr="00557DAE">
        <w:rPr>
          <w:rFonts w:eastAsia="SimSun"/>
        </w:rPr>
        <w:t>TS</w:t>
      </w:r>
      <w:r w:rsidR="008D69BE">
        <w:rPr>
          <w:rFonts w:eastAsia="SimSun"/>
        </w:rPr>
        <w:t> </w:t>
      </w:r>
      <w:r w:rsidR="008D69BE" w:rsidRPr="00557DAE">
        <w:rPr>
          <w:rFonts w:eastAsia="SimSun"/>
        </w:rPr>
        <w:t>29.500</w:t>
      </w:r>
      <w:r w:rsidR="008D69BE">
        <w:rPr>
          <w:rFonts w:eastAsia="SimSun"/>
        </w:rPr>
        <w:t> </w:t>
      </w:r>
      <w:r w:rsidR="008D69BE"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450" w:name="_Toc160698615"/>
      <w:bookmarkStart w:id="451" w:name="_Toc164843933"/>
      <w:bookmarkStart w:id="452" w:name="_Toc164944568"/>
      <w:bookmarkStart w:id="453" w:name="_Toc168318818"/>
      <w:bookmarkStart w:id="454" w:name="_Toc168319336"/>
      <w:bookmarkStart w:id="455" w:name="_Toc168319589"/>
      <w:bookmarkStart w:id="456" w:name="_Toc168319844"/>
      <w:bookmarkStart w:id="457" w:name="_Toc168320099"/>
      <w:bookmarkStart w:id="458" w:name="_Toc168559755"/>
      <w:r w:rsidRPr="00557DAE">
        <w:lastRenderedPageBreak/>
        <w:t>6.3.1.6.2</w:t>
      </w:r>
      <w:r w:rsidRPr="00557DAE">
        <w:tab/>
        <w:t>Protocol Stack between AIoT Device and Application Function</w:t>
      </w:r>
      <w:bookmarkEnd w:id="450"/>
      <w:bookmarkEnd w:id="451"/>
      <w:bookmarkEnd w:id="452"/>
      <w:bookmarkEnd w:id="453"/>
      <w:bookmarkEnd w:id="454"/>
      <w:bookmarkEnd w:id="455"/>
      <w:bookmarkEnd w:id="456"/>
      <w:bookmarkEnd w:id="457"/>
      <w:bookmarkEnd w:id="458"/>
    </w:p>
    <w:p w14:paraId="7DAECEA4" w14:textId="77777777" w:rsidR="00B36905" w:rsidRDefault="00B36905" w:rsidP="00B36905">
      <w:pPr>
        <w:pStyle w:val="TH"/>
      </w:pPr>
      <w:r>
        <w:object w:dxaOrig="9421" w:dyaOrig="3409" w14:anchorId="6750B2AE">
          <v:shape id="_x0000_i1033" type="#_x0000_t75" style="width:470.8pt;height:170.9pt" o:ole="">
            <v:imagedata r:id="rId26" o:title=""/>
          </v:shape>
          <o:OLEObject Type="Embed" ProgID="Visio.Drawing.15" ShapeID="_x0000_i1033" DrawAspect="Content" ObjectID="_1779172853"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2pt;height:168.4pt" o:ole="">
            <v:imagedata r:id="rId28" o:title=""/>
          </v:shape>
          <o:OLEObject Type="Embed" ProgID="Visio.Drawing.15" ShapeID="_x0000_i1034" DrawAspect="Content" ObjectID="_1779172854"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459" w:name="_Toc160698616"/>
      <w:bookmarkStart w:id="460" w:name="_Toc164843934"/>
      <w:bookmarkStart w:id="461" w:name="_Toc164944569"/>
      <w:bookmarkStart w:id="462" w:name="_Toc168318819"/>
      <w:bookmarkStart w:id="463" w:name="_Toc168319337"/>
      <w:bookmarkStart w:id="464" w:name="_Toc168319590"/>
      <w:bookmarkStart w:id="465" w:name="_Toc168319845"/>
      <w:bookmarkStart w:id="466" w:name="_Toc168320100"/>
      <w:bookmarkStart w:id="467" w:name="_Toc168559756"/>
      <w:r w:rsidRPr="00822E86">
        <w:lastRenderedPageBreak/>
        <w:t>6.</w:t>
      </w:r>
      <w:r>
        <w:t>3</w:t>
      </w:r>
      <w:r w:rsidRPr="00822E86">
        <w:t>.</w:t>
      </w:r>
      <w:r>
        <w:t>2</w:t>
      </w:r>
      <w:r w:rsidRPr="00822E86">
        <w:tab/>
        <w:t>Procedures</w:t>
      </w:r>
      <w:bookmarkEnd w:id="459"/>
      <w:bookmarkEnd w:id="460"/>
      <w:bookmarkEnd w:id="461"/>
      <w:bookmarkEnd w:id="462"/>
      <w:bookmarkEnd w:id="463"/>
      <w:bookmarkEnd w:id="464"/>
      <w:bookmarkEnd w:id="465"/>
      <w:bookmarkEnd w:id="466"/>
      <w:bookmarkEnd w:id="467"/>
    </w:p>
    <w:p w14:paraId="40DF048B" w14:textId="77777777" w:rsidR="00B36905" w:rsidRDefault="00B36905" w:rsidP="00B36905">
      <w:pPr>
        <w:pStyle w:val="Heading4"/>
        <w:rPr>
          <w:rFonts w:eastAsia="DengXian"/>
          <w:lang w:eastAsia="zh-CN"/>
        </w:rPr>
      </w:pPr>
      <w:bookmarkStart w:id="468" w:name="_Toc160698617"/>
      <w:bookmarkStart w:id="469" w:name="_Toc164843935"/>
      <w:bookmarkStart w:id="470" w:name="_Toc164944570"/>
      <w:bookmarkStart w:id="471" w:name="_Toc168318820"/>
      <w:bookmarkStart w:id="472" w:name="_Toc168319338"/>
      <w:bookmarkStart w:id="473" w:name="_Toc168319591"/>
      <w:bookmarkStart w:id="474" w:name="_Toc168319846"/>
      <w:bookmarkStart w:id="475" w:name="_Toc168320101"/>
      <w:bookmarkStart w:id="476" w:name="_Toc168559757"/>
      <w:r w:rsidRPr="00822E86">
        <w:t>6.</w:t>
      </w:r>
      <w:r>
        <w:t>3</w:t>
      </w:r>
      <w:r w:rsidRPr="00822E86">
        <w:t>.</w:t>
      </w:r>
      <w:r>
        <w:t>2.1</w:t>
      </w:r>
      <w:r>
        <w:tab/>
        <w:t>Inventory procedure</w:t>
      </w:r>
      <w:bookmarkEnd w:id="468"/>
      <w:bookmarkEnd w:id="469"/>
      <w:bookmarkEnd w:id="470"/>
      <w:bookmarkEnd w:id="471"/>
      <w:bookmarkEnd w:id="472"/>
      <w:bookmarkEnd w:id="473"/>
      <w:bookmarkEnd w:id="474"/>
      <w:bookmarkEnd w:id="475"/>
      <w:bookmarkEnd w:id="476"/>
    </w:p>
    <w:p w14:paraId="46BE2F4C" w14:textId="24F12B82" w:rsidR="00B36905" w:rsidRPr="00557DAE" w:rsidRDefault="00225116" w:rsidP="00557DAE">
      <w:pPr>
        <w:pStyle w:val="TH"/>
        <w:rPr>
          <w:rFonts w:eastAsia="DengXian"/>
        </w:rPr>
      </w:pPr>
      <w:r w:rsidRPr="00557DAE">
        <w:rPr>
          <w:noProof/>
        </w:rPr>
        <w:drawing>
          <wp:inline distT="0" distB="0" distL="0" distR="0" wp14:anchorId="4B287F7A" wp14:editId="58ADF732">
            <wp:extent cx="6116320" cy="5253355"/>
            <wp:effectExtent l="0" t="0" r="0" b="0"/>
            <wp:docPr id="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6320" cy="5253355"/>
                    </a:xfrm>
                    <a:prstGeom prst="rect">
                      <a:avLst/>
                    </a:prstGeom>
                    <a:noFill/>
                    <a:ln>
                      <a:noFill/>
                    </a:ln>
                  </pic:spPr>
                </pic:pic>
              </a:graphicData>
            </a:graphic>
          </wp:inline>
        </w:drawing>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477" w:name="_Toc160698618"/>
      <w:bookmarkStart w:id="478"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77777777"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77777777" w:rsidR="00B36905" w:rsidRDefault="00B36905" w:rsidP="00B36905">
      <w:pPr>
        <w:pStyle w:val="NO"/>
      </w:pPr>
      <w:r>
        <w:t>NOTE 2:</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77777777" w:rsidR="00B36905" w:rsidRPr="00557DAE" w:rsidRDefault="00B36905" w:rsidP="00B36905">
      <w:pPr>
        <w:pStyle w:val="B1"/>
      </w:pPr>
      <w:r w:rsidRPr="00557DAE">
        <w:t>7.</w:t>
      </w:r>
      <w:r w:rsidRPr="00557DAE">
        <w:tab/>
        <w:t>The Readers collects the received Device IDs and provides the Device IDs to the AIoT Controller. The Readers may optionally include Enrichment Data.</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77777777" w:rsidR="00B36905" w:rsidRPr="00557DAE" w:rsidRDefault="00B36905" w:rsidP="00B36905">
      <w:pPr>
        <w:pStyle w:val="NO"/>
      </w:pPr>
      <w:r w:rsidRPr="00557DAE">
        <w:t>NOTE 3:</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479" w:name="_Toc164944571"/>
      <w:bookmarkStart w:id="480" w:name="_Toc168318821"/>
      <w:bookmarkStart w:id="481" w:name="_Toc168319339"/>
      <w:bookmarkStart w:id="482" w:name="_Toc168319592"/>
      <w:bookmarkStart w:id="483" w:name="_Toc168319847"/>
      <w:bookmarkStart w:id="484" w:name="_Toc168320102"/>
      <w:bookmarkStart w:id="485" w:name="_Toc168559758"/>
      <w:r w:rsidRPr="00822E86">
        <w:lastRenderedPageBreak/>
        <w:t>6.</w:t>
      </w:r>
      <w:r>
        <w:t>3</w:t>
      </w:r>
      <w:r w:rsidRPr="00822E86">
        <w:t>.</w:t>
      </w:r>
      <w:r>
        <w:t>2.2</w:t>
      </w:r>
      <w:r>
        <w:tab/>
        <w:t>Command procedure</w:t>
      </w:r>
      <w:bookmarkEnd w:id="477"/>
      <w:bookmarkEnd w:id="478"/>
      <w:bookmarkEnd w:id="479"/>
      <w:bookmarkEnd w:id="480"/>
      <w:bookmarkEnd w:id="481"/>
      <w:bookmarkEnd w:id="482"/>
      <w:bookmarkEnd w:id="483"/>
      <w:bookmarkEnd w:id="484"/>
      <w:bookmarkEnd w:id="485"/>
    </w:p>
    <w:p w14:paraId="48A0DBAC" w14:textId="20F9C080" w:rsidR="00B36905" w:rsidRPr="00557DAE" w:rsidRDefault="00225116" w:rsidP="00B36905">
      <w:pPr>
        <w:pStyle w:val="TH"/>
      </w:pPr>
      <w:r w:rsidRPr="00557DAE">
        <w:rPr>
          <w:noProof/>
        </w:rPr>
        <w:drawing>
          <wp:inline distT="0" distB="0" distL="0" distR="0" wp14:anchorId="4941E1B1" wp14:editId="3461A4BD">
            <wp:extent cx="6116320" cy="5581015"/>
            <wp:effectExtent l="0" t="0" r="0" b="0"/>
            <wp:docPr id="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320" cy="5581015"/>
                    </a:xfrm>
                    <a:prstGeom prst="rect">
                      <a:avLst/>
                    </a:prstGeom>
                    <a:noFill/>
                    <a:ln>
                      <a:noFill/>
                    </a:ln>
                  </pic:spPr>
                </pic:pic>
              </a:graphicData>
            </a:graphic>
          </wp:inline>
        </w:drawing>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lastRenderedPageBreak/>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486" w:name="_Toc160698619"/>
      <w:bookmarkStart w:id="487" w:name="_Toc164843937"/>
      <w:bookmarkStart w:id="488" w:name="_Toc164944572"/>
      <w:bookmarkStart w:id="489" w:name="_Toc168318822"/>
      <w:bookmarkStart w:id="490" w:name="_Toc168319340"/>
      <w:bookmarkStart w:id="491" w:name="_Toc168319593"/>
      <w:bookmarkStart w:id="492" w:name="_Toc168319848"/>
      <w:bookmarkStart w:id="493" w:name="_Toc168320103"/>
      <w:bookmarkStart w:id="494" w:name="_Toc168559759"/>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486"/>
      <w:bookmarkEnd w:id="487"/>
      <w:bookmarkEnd w:id="488"/>
      <w:bookmarkEnd w:id="489"/>
      <w:bookmarkEnd w:id="490"/>
      <w:bookmarkEnd w:id="491"/>
      <w:bookmarkEnd w:id="492"/>
      <w:bookmarkEnd w:id="493"/>
      <w:bookmarkEnd w:id="494"/>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495" w:name="_Toc160698620"/>
      <w:bookmarkStart w:id="496" w:name="_Toc164843938"/>
      <w:bookmarkStart w:id="497" w:name="_Toc164944573"/>
      <w:bookmarkStart w:id="498" w:name="_Toc168318823"/>
      <w:bookmarkStart w:id="499" w:name="_Toc168319341"/>
      <w:bookmarkStart w:id="500" w:name="_Toc168319594"/>
      <w:bookmarkStart w:id="501" w:name="_Toc168319849"/>
      <w:bookmarkStart w:id="502" w:name="_Toc168320104"/>
      <w:bookmarkStart w:id="503" w:name="_Toc168559760"/>
      <w:r w:rsidRPr="00604C40">
        <w:t>6.4</w:t>
      </w:r>
      <w:r w:rsidRPr="00604C40">
        <w:rPr>
          <w:rFonts w:hint="eastAsia"/>
        </w:rPr>
        <w:tab/>
      </w:r>
      <w:r w:rsidRPr="00604C40">
        <w:t>Solution</w:t>
      </w:r>
      <w:r w:rsidRPr="00604C40">
        <w:rPr>
          <w:rFonts w:hint="eastAsia"/>
        </w:rPr>
        <w:t xml:space="preserve"> #</w:t>
      </w:r>
      <w:r w:rsidRPr="00604C40">
        <w:t>4: Simplified system for AIoT</w:t>
      </w:r>
      <w:bookmarkEnd w:id="495"/>
      <w:bookmarkEnd w:id="496"/>
      <w:bookmarkEnd w:id="497"/>
      <w:bookmarkEnd w:id="498"/>
      <w:bookmarkEnd w:id="499"/>
      <w:bookmarkEnd w:id="500"/>
      <w:bookmarkEnd w:id="501"/>
      <w:bookmarkEnd w:id="502"/>
      <w:bookmarkEnd w:id="503"/>
    </w:p>
    <w:p w14:paraId="0E45DB4F" w14:textId="77777777" w:rsidR="00B36905" w:rsidRPr="00604C40" w:rsidRDefault="00B36905" w:rsidP="00B36905">
      <w:pPr>
        <w:pStyle w:val="Heading3"/>
      </w:pPr>
      <w:bookmarkStart w:id="504" w:name="_Toc157501966"/>
      <w:bookmarkStart w:id="505" w:name="_Toc160698621"/>
      <w:bookmarkStart w:id="506" w:name="_Toc164843939"/>
      <w:bookmarkStart w:id="507" w:name="_Toc164944574"/>
      <w:bookmarkStart w:id="508" w:name="_Toc168318824"/>
      <w:bookmarkStart w:id="509" w:name="_Toc168319342"/>
      <w:bookmarkStart w:id="510" w:name="_Toc168319595"/>
      <w:bookmarkStart w:id="511" w:name="_Toc168319850"/>
      <w:bookmarkStart w:id="512" w:name="_Toc168320105"/>
      <w:bookmarkStart w:id="513" w:name="_Toc168559761"/>
      <w:r w:rsidRPr="00604C40">
        <w:t>6.4.1</w:t>
      </w:r>
      <w:r w:rsidRPr="00604C40">
        <w:rPr>
          <w:rFonts w:hint="eastAsia"/>
        </w:rPr>
        <w:tab/>
        <w:t>Description</w:t>
      </w:r>
      <w:bookmarkEnd w:id="504"/>
      <w:bookmarkEnd w:id="505"/>
      <w:bookmarkEnd w:id="506"/>
      <w:bookmarkEnd w:id="507"/>
      <w:bookmarkEnd w:id="508"/>
      <w:bookmarkEnd w:id="509"/>
      <w:bookmarkEnd w:id="510"/>
      <w:bookmarkEnd w:id="511"/>
      <w:bookmarkEnd w:id="512"/>
      <w:bookmarkEnd w:id="513"/>
    </w:p>
    <w:p w14:paraId="28FB2AA3" w14:textId="77777777" w:rsidR="00B36905" w:rsidRPr="00604C40" w:rsidRDefault="00B36905" w:rsidP="00B36905">
      <w:pPr>
        <w:pStyle w:val="Heading4"/>
      </w:pPr>
      <w:bookmarkStart w:id="514" w:name="_Toc160698622"/>
      <w:bookmarkStart w:id="515" w:name="_Toc164843940"/>
      <w:bookmarkStart w:id="516" w:name="_Toc164944575"/>
      <w:bookmarkStart w:id="517" w:name="_Toc168318825"/>
      <w:bookmarkStart w:id="518" w:name="_Toc168319343"/>
      <w:bookmarkStart w:id="519" w:name="_Toc168319596"/>
      <w:bookmarkStart w:id="520" w:name="_Toc168319851"/>
      <w:bookmarkStart w:id="521" w:name="_Toc168320106"/>
      <w:bookmarkStart w:id="522" w:name="_Toc168559762"/>
      <w:r w:rsidRPr="00604C40">
        <w:t>6.4.1.1</w:t>
      </w:r>
      <w:r w:rsidRPr="00604C40">
        <w:rPr>
          <w:rFonts w:hint="eastAsia"/>
        </w:rPr>
        <w:tab/>
      </w:r>
      <w:r w:rsidRPr="00604C40">
        <w:t>General</w:t>
      </w:r>
      <w:bookmarkEnd w:id="514"/>
      <w:bookmarkEnd w:id="515"/>
      <w:bookmarkEnd w:id="516"/>
      <w:bookmarkEnd w:id="517"/>
      <w:bookmarkEnd w:id="518"/>
      <w:bookmarkEnd w:id="519"/>
      <w:bookmarkEnd w:id="520"/>
      <w:bookmarkEnd w:id="521"/>
      <w:bookmarkEnd w:id="522"/>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5pt;height:183.45pt" o:ole="">
            <v:imagedata r:id="rId32" o:title=""/>
          </v:shape>
          <o:OLEObject Type="Embed" ProgID="Visio.Drawing.15" ShapeID="_x0000_i1037" DrawAspect="Content" ObjectID="_1779172855" r:id="rId33"/>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523" w:name="_Toc160698623"/>
      <w:bookmarkStart w:id="524" w:name="_Toc164843941"/>
      <w:bookmarkStart w:id="525" w:name="_Toc164944576"/>
      <w:bookmarkStart w:id="526" w:name="_Toc168318826"/>
      <w:bookmarkStart w:id="527" w:name="_Toc168319344"/>
      <w:bookmarkStart w:id="528" w:name="_Toc168319597"/>
      <w:bookmarkStart w:id="529" w:name="_Toc168319852"/>
      <w:bookmarkStart w:id="530" w:name="_Toc168320107"/>
      <w:bookmarkStart w:id="531" w:name="_Toc168559763"/>
      <w:r w:rsidRPr="00AD2DB6">
        <w:rPr>
          <w:lang w:eastAsia="zh-CN"/>
        </w:rPr>
        <w:t>6.</w:t>
      </w:r>
      <w:r>
        <w:rPr>
          <w:lang w:eastAsia="zh-CN"/>
        </w:rPr>
        <w:t>4</w:t>
      </w:r>
      <w:r w:rsidRPr="00AD2DB6">
        <w:rPr>
          <w:lang w:eastAsia="zh-CN"/>
        </w:rPr>
        <w:t>.1.2</w:t>
      </w:r>
      <w:r w:rsidRPr="00AD2DB6">
        <w:rPr>
          <w:rFonts w:hint="eastAsia"/>
        </w:rPr>
        <w:tab/>
      </w:r>
      <w:r w:rsidRPr="00AD2DB6">
        <w:t>Abbreviations</w:t>
      </w:r>
      <w:bookmarkEnd w:id="523"/>
      <w:bookmarkEnd w:id="524"/>
      <w:bookmarkEnd w:id="525"/>
      <w:bookmarkEnd w:id="526"/>
      <w:bookmarkEnd w:id="527"/>
      <w:bookmarkEnd w:id="528"/>
      <w:bookmarkEnd w:id="529"/>
      <w:bookmarkEnd w:id="530"/>
      <w:bookmarkEnd w:id="531"/>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532" w:name="_Toc160698624"/>
      <w:bookmarkStart w:id="533" w:name="_Toc164843942"/>
      <w:bookmarkStart w:id="534" w:name="_Toc164944577"/>
      <w:bookmarkStart w:id="535" w:name="_Toc168318827"/>
      <w:bookmarkStart w:id="536" w:name="_Toc168319345"/>
      <w:bookmarkStart w:id="537" w:name="_Toc168319598"/>
      <w:bookmarkStart w:id="538" w:name="_Toc168319853"/>
      <w:bookmarkStart w:id="539" w:name="_Toc168320108"/>
      <w:bookmarkStart w:id="540" w:name="_Toc168559764"/>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532"/>
      <w:bookmarkEnd w:id="533"/>
      <w:bookmarkEnd w:id="534"/>
      <w:bookmarkEnd w:id="535"/>
      <w:bookmarkEnd w:id="536"/>
      <w:bookmarkEnd w:id="537"/>
      <w:bookmarkEnd w:id="538"/>
      <w:bookmarkEnd w:id="539"/>
      <w:bookmarkEnd w:id="540"/>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541" w:name="_Toc160698625"/>
      <w:bookmarkStart w:id="542" w:name="_Toc164843943"/>
      <w:bookmarkStart w:id="543" w:name="_Toc164944578"/>
      <w:bookmarkStart w:id="544" w:name="_Toc168318828"/>
      <w:bookmarkStart w:id="545" w:name="_Toc168319346"/>
      <w:bookmarkStart w:id="546" w:name="_Toc168319599"/>
      <w:bookmarkStart w:id="547" w:name="_Toc168319854"/>
      <w:bookmarkStart w:id="548" w:name="_Toc168320109"/>
      <w:bookmarkStart w:id="549" w:name="_Toc168559765"/>
      <w:r w:rsidRPr="00557DAE">
        <w:lastRenderedPageBreak/>
        <w:t>6.4.1.4</w:t>
      </w:r>
      <w:r w:rsidRPr="00557DAE">
        <w:rPr>
          <w:rFonts w:hint="eastAsia"/>
        </w:rPr>
        <w:tab/>
      </w:r>
      <w:r w:rsidRPr="00557DAE">
        <w:t>Reference Architecture and NFs</w:t>
      </w:r>
      <w:bookmarkEnd w:id="541"/>
      <w:bookmarkEnd w:id="542"/>
      <w:bookmarkEnd w:id="543"/>
      <w:bookmarkEnd w:id="544"/>
      <w:bookmarkEnd w:id="545"/>
      <w:bookmarkEnd w:id="546"/>
      <w:bookmarkEnd w:id="547"/>
      <w:bookmarkEnd w:id="548"/>
      <w:bookmarkEnd w:id="549"/>
    </w:p>
    <w:p w14:paraId="5B831B4E" w14:textId="6EFC3DE6" w:rsidR="001D3655" w:rsidRPr="00557DAE" w:rsidRDefault="00FA4CD6" w:rsidP="00D53D13">
      <w:pPr>
        <w:pStyle w:val="Heading5"/>
        <w:rPr>
          <w:rFonts w:eastAsiaTheme="minorEastAsia"/>
        </w:rPr>
      </w:pPr>
      <w:bookmarkStart w:id="550" w:name="_Toc168318829"/>
      <w:bookmarkStart w:id="551" w:name="_Toc168319600"/>
      <w:bookmarkStart w:id="552" w:name="_Toc168319855"/>
      <w:bookmarkStart w:id="553" w:name="_Toc168320110"/>
      <w:bookmarkStart w:id="554" w:name="_Toc168559766"/>
      <w:r w:rsidRPr="00557DAE">
        <w:t>6.4.1.4.1</w:t>
      </w:r>
      <w:r w:rsidRPr="00557DAE">
        <w:rPr>
          <w:rFonts w:hint="eastAsia"/>
        </w:rPr>
        <w:tab/>
        <w:t>P</w:t>
      </w:r>
      <w:r w:rsidRPr="00557DAE">
        <w:t>ure Control Plane</w:t>
      </w:r>
      <w:bookmarkEnd w:id="550"/>
      <w:bookmarkEnd w:id="551"/>
      <w:bookmarkEnd w:id="552"/>
      <w:bookmarkEnd w:id="553"/>
      <w:bookmarkEnd w:id="554"/>
    </w:p>
    <w:bookmarkStart w:id="555" w:name="_Toc168318830"/>
    <w:bookmarkStart w:id="556" w:name="_Toc168319601"/>
    <w:bookmarkStart w:id="557" w:name="_Toc168319856"/>
    <w:bookmarkEnd w:id="555"/>
    <w:bookmarkEnd w:id="556"/>
    <w:bookmarkEnd w:id="55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15pt;height:174.7pt" o:ole="">
            <v:imagedata r:id="rId34" o:title=""/>
          </v:shape>
          <o:OLEObject Type="Embed" ProgID="Visio.Drawing.15" ShapeID="_x0000_i1038" DrawAspect="Content" ObjectID="_1779172856" r:id="rId35"/>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25FCDA46" w14:textId="03C254C1" w:rsidR="00B36905" w:rsidRPr="00557DAE" w:rsidRDefault="00225116" w:rsidP="00B36905">
      <w:pPr>
        <w:pStyle w:val="TH"/>
        <w:rPr>
          <w:rFonts w:eastAsia="DengXian"/>
        </w:rPr>
      </w:pPr>
      <w:r w:rsidRPr="00557DAE">
        <w:rPr>
          <w:noProof/>
        </w:rPr>
        <w:drawing>
          <wp:inline distT="0" distB="0" distL="0" distR="0" wp14:anchorId="1ED3F736" wp14:editId="5EC69801">
            <wp:extent cx="4045585" cy="1759585"/>
            <wp:effectExtent l="0" t="0" r="0" b="0"/>
            <wp:docPr id="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45585" cy="1759585"/>
                    </a:xfrm>
                    <a:prstGeom prst="rect">
                      <a:avLst/>
                    </a:prstGeom>
                    <a:noFill/>
                    <a:ln>
                      <a:noFill/>
                    </a:ln>
                  </pic:spPr>
                </pic:pic>
              </a:graphicData>
            </a:graphic>
          </wp:inline>
        </w:drawing>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p w14:paraId="0D122EFA" w14:textId="2B1A60AF" w:rsidR="00B36905" w:rsidRPr="00557DAE" w:rsidRDefault="00225116" w:rsidP="00B36905">
      <w:pPr>
        <w:pStyle w:val="TH"/>
      </w:pPr>
      <w:r w:rsidRPr="00557DAE">
        <w:rPr>
          <w:noProof/>
        </w:rPr>
        <w:drawing>
          <wp:inline distT="0" distB="0" distL="0" distR="0" wp14:anchorId="19BC9C34" wp14:editId="66497500">
            <wp:extent cx="4511675" cy="1682115"/>
            <wp:effectExtent l="0" t="0" r="0" b="0"/>
            <wp:docPr id="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11675" cy="1682115"/>
                    </a:xfrm>
                    <a:prstGeom prst="rect">
                      <a:avLst/>
                    </a:prstGeom>
                    <a:noFill/>
                    <a:ln>
                      <a:noFill/>
                    </a:ln>
                  </pic:spPr>
                </pic:pic>
              </a:graphicData>
            </a:graphic>
          </wp:inline>
        </w:drawing>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558" w:name="_Toc168318831"/>
      <w:bookmarkStart w:id="559" w:name="_Toc168319347"/>
      <w:bookmarkStart w:id="560" w:name="_Toc168319602"/>
      <w:bookmarkStart w:id="561" w:name="_Toc168319857"/>
      <w:bookmarkStart w:id="562" w:name="_Toc168320111"/>
      <w:bookmarkStart w:id="563" w:name="_Toc168559767"/>
      <w:r w:rsidRPr="002C5995">
        <w:t>6.4.1.4.2</w:t>
      </w:r>
      <w:r w:rsidR="002C5995" w:rsidRPr="002C5995">
        <w:tab/>
      </w:r>
      <w:r w:rsidRPr="002C5995">
        <w:t>User Plane of UE reader</w:t>
      </w:r>
      <w:bookmarkEnd w:id="558"/>
      <w:bookmarkEnd w:id="559"/>
      <w:bookmarkEnd w:id="560"/>
      <w:bookmarkEnd w:id="561"/>
      <w:bookmarkEnd w:id="562"/>
      <w:bookmarkEnd w:id="563"/>
    </w:p>
    <w:p w14:paraId="7119997C" w14:textId="77777777" w:rsidR="00085F73" w:rsidRPr="002C5995" w:rsidRDefault="00085F73" w:rsidP="002C5995">
      <w:pPr>
        <w:pStyle w:val="TH"/>
      </w:pPr>
      <w:r w:rsidRPr="002C5995">
        <w:object w:dxaOrig="11460" w:dyaOrig="4310" w14:anchorId="5CB641EA">
          <v:shape id="_x0000_i1041" type="#_x0000_t75" style="width:355pt;height:133.35pt" o:ole="">
            <v:imagedata r:id="rId38" o:title=""/>
          </v:shape>
          <o:OLEObject Type="Embed" ProgID="Visio.Drawing.15" ShapeID="_x0000_i1041" DrawAspect="Content" ObjectID="_1779172857" r:id="rId39"/>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564" w:name="_Toc160698626"/>
      <w:bookmarkStart w:id="565" w:name="_Toc164843944"/>
      <w:bookmarkStart w:id="566" w:name="_Toc164944579"/>
      <w:bookmarkStart w:id="567" w:name="_Toc168318832"/>
      <w:bookmarkStart w:id="568" w:name="_Toc168319348"/>
      <w:bookmarkStart w:id="569" w:name="_Toc168319603"/>
      <w:bookmarkStart w:id="570" w:name="_Toc168319858"/>
      <w:bookmarkStart w:id="571" w:name="_Toc168320112"/>
      <w:bookmarkStart w:id="572" w:name="_Toc168559768"/>
      <w:r w:rsidRPr="002C5995">
        <w:t>6.4.1.5</w:t>
      </w:r>
      <w:r w:rsidRPr="002C5995">
        <w:rPr>
          <w:rFonts w:hint="eastAsia"/>
        </w:rPr>
        <w:tab/>
        <w:t>P</w:t>
      </w:r>
      <w:r w:rsidRPr="002C5995">
        <w:t>rotocol Stack</w:t>
      </w:r>
      <w:bookmarkEnd w:id="564"/>
      <w:bookmarkEnd w:id="565"/>
      <w:bookmarkEnd w:id="566"/>
      <w:bookmarkEnd w:id="567"/>
      <w:bookmarkEnd w:id="568"/>
      <w:bookmarkEnd w:id="569"/>
      <w:bookmarkEnd w:id="570"/>
      <w:bookmarkEnd w:id="571"/>
      <w:bookmarkEnd w:id="572"/>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bookmarkStart w:id="573" w:name="_MON_1684549432"/>
    <w:bookmarkEnd w:id="573"/>
    <w:bookmarkStart w:id="574" w:name="_MON_1684549432"/>
    <w:bookmarkEnd w:id="574"/>
    <w:p w14:paraId="64B25DE8" w14:textId="2E083C7A" w:rsidR="008D69BE" w:rsidRDefault="008D69BE" w:rsidP="00C76F30">
      <w:pPr>
        <w:pStyle w:val="TH"/>
      </w:pPr>
      <w:r>
        <w:object w:dxaOrig="9632" w:dyaOrig="2812" w14:anchorId="22A3103B">
          <v:shape id="_x0000_i4782" type="#_x0000_t75" style="width:481.45pt;height:139.6pt" o:ole="">
            <v:imagedata r:id="rId40" o:title=""/>
          </v:shape>
          <o:OLEObject Type="Embed" ProgID="Word.Picture.8" ShapeID="_x0000_i4782" DrawAspect="Content" ObjectID="_1779172858" r:id="rId41"/>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575" w:name="_MON_1779172375"/>
    <w:bookmarkEnd w:id="575"/>
    <w:p w14:paraId="47322610" w14:textId="0FF5AAF8" w:rsidR="008D69BE" w:rsidRDefault="008D69BE" w:rsidP="008D69BE">
      <w:pPr>
        <w:pStyle w:val="TH"/>
      </w:pPr>
      <w:r>
        <w:object w:dxaOrig="9630" w:dyaOrig="2350" w14:anchorId="4B52EBF0">
          <v:shape id="_x0000_i4786" type="#_x0000_t75" style="width:481.45pt;height:116.45pt" o:ole="">
            <v:imagedata r:id="rId42" o:title=""/>
          </v:shape>
          <o:OLEObject Type="Embed" ProgID="Word.Picture.8" ShapeID="_x0000_i4786" DrawAspect="Content" ObjectID="_1779172859" r:id="rId43"/>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45pt;height:271.1pt" o:ole="">
            <v:imagedata r:id="rId44" o:title=""/>
          </v:shape>
          <o:OLEObject Type="Embed" ProgID="Visio.Drawing.15" ShapeID="_x0000_i1044" DrawAspect="Content" ObjectID="_1779172860" r:id="rId45"/>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576" w:name="_Toc157501967"/>
      <w:bookmarkStart w:id="577" w:name="_Toc160698627"/>
      <w:bookmarkStart w:id="578" w:name="_Toc164843945"/>
      <w:bookmarkStart w:id="579" w:name="_Toc164944580"/>
      <w:bookmarkStart w:id="580" w:name="_Toc168318833"/>
      <w:bookmarkStart w:id="581" w:name="_Toc168319349"/>
      <w:bookmarkStart w:id="582" w:name="_Toc168319604"/>
      <w:bookmarkStart w:id="583" w:name="_Toc168319859"/>
      <w:bookmarkStart w:id="584" w:name="_Toc168320113"/>
      <w:bookmarkStart w:id="585" w:name="_Toc168559769"/>
      <w:r w:rsidRPr="002C5995">
        <w:lastRenderedPageBreak/>
        <w:t>6.4.2</w:t>
      </w:r>
      <w:r w:rsidRPr="002C5995">
        <w:tab/>
        <w:t>Procedures</w:t>
      </w:r>
      <w:bookmarkEnd w:id="576"/>
      <w:bookmarkEnd w:id="577"/>
      <w:bookmarkEnd w:id="578"/>
      <w:bookmarkEnd w:id="579"/>
      <w:bookmarkEnd w:id="580"/>
      <w:bookmarkEnd w:id="581"/>
      <w:bookmarkEnd w:id="582"/>
      <w:bookmarkEnd w:id="583"/>
      <w:bookmarkEnd w:id="584"/>
      <w:bookmarkEnd w:id="585"/>
    </w:p>
    <w:p w14:paraId="410A6558" w14:textId="50AF98AC" w:rsidR="00B36905" w:rsidRPr="002C5995" w:rsidRDefault="00B36905" w:rsidP="00B36905">
      <w:pPr>
        <w:pStyle w:val="Heading4"/>
      </w:pPr>
      <w:bookmarkStart w:id="586" w:name="_Toc160698628"/>
      <w:bookmarkStart w:id="587" w:name="_Toc164843946"/>
      <w:bookmarkStart w:id="588" w:name="_Toc164944581"/>
      <w:bookmarkStart w:id="589" w:name="_Toc168318834"/>
      <w:bookmarkStart w:id="590" w:name="_Toc168319350"/>
      <w:bookmarkStart w:id="591" w:name="_Toc168319605"/>
      <w:bookmarkStart w:id="592" w:name="_Toc168319860"/>
      <w:bookmarkStart w:id="593" w:name="_Toc168320114"/>
      <w:bookmarkStart w:id="594" w:name="_Toc168559770"/>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586"/>
      <w:bookmarkEnd w:id="587"/>
      <w:bookmarkEnd w:id="588"/>
      <w:bookmarkEnd w:id="589"/>
      <w:bookmarkEnd w:id="590"/>
      <w:bookmarkEnd w:id="591"/>
      <w:bookmarkEnd w:id="592"/>
      <w:bookmarkEnd w:id="593"/>
      <w:bookmarkEnd w:id="594"/>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45pt;height:279.25pt" o:ole="">
            <v:imagedata r:id="rId46" o:title=""/>
          </v:shape>
          <o:OLEObject Type="Embed" ProgID="Visio.Drawing.15" ShapeID="_x0000_i1045" DrawAspect="Content" ObjectID="_1779172861" r:id="rId47"/>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5004ABC4"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595" w:name="_Toc160698629"/>
      <w:bookmarkStart w:id="596" w:name="_Toc164843947"/>
      <w:bookmarkStart w:id="597" w:name="_Toc164944582"/>
      <w:bookmarkStart w:id="598" w:name="_Toc168318835"/>
      <w:bookmarkStart w:id="599" w:name="_Toc168319351"/>
      <w:bookmarkStart w:id="600" w:name="_Toc168319606"/>
      <w:bookmarkStart w:id="601" w:name="_Toc168319861"/>
      <w:bookmarkStart w:id="602" w:name="_Toc168320115"/>
      <w:bookmarkStart w:id="603" w:name="_Toc168559771"/>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595"/>
      <w:bookmarkEnd w:id="596"/>
      <w:bookmarkEnd w:id="597"/>
      <w:bookmarkEnd w:id="598"/>
      <w:bookmarkEnd w:id="599"/>
      <w:bookmarkEnd w:id="600"/>
      <w:bookmarkEnd w:id="601"/>
      <w:bookmarkEnd w:id="602"/>
      <w:bookmarkEnd w:id="603"/>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45pt;height:289.9pt" o:ole="">
            <v:imagedata r:id="rId48" o:title=""/>
          </v:shape>
          <o:OLEObject Type="Embed" ProgID="Visio.Drawing.15" ShapeID="_x0000_i1046" DrawAspect="Content" ObjectID="_1779172862" r:id="rId49"/>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604" w:name="_Toc168318836"/>
      <w:bookmarkStart w:id="605" w:name="_Toc168319352"/>
      <w:bookmarkStart w:id="606" w:name="_Toc168319607"/>
      <w:bookmarkStart w:id="607" w:name="_Toc168319862"/>
      <w:bookmarkStart w:id="608" w:name="_Toc168320116"/>
      <w:bookmarkStart w:id="609" w:name="_Toc168559772"/>
      <w:r w:rsidRPr="002C5995">
        <w:t>6.4.2.3</w:t>
      </w:r>
      <w:r w:rsidR="00B541C2" w:rsidRPr="002C5995">
        <w:tab/>
      </w:r>
      <w:r w:rsidRPr="002C5995">
        <w:t>Discover UE reader via UE reader control plane and AIoT device related data delivery via UE reader user plane</w:t>
      </w:r>
      <w:bookmarkEnd w:id="604"/>
      <w:bookmarkEnd w:id="605"/>
      <w:bookmarkEnd w:id="606"/>
      <w:bookmarkEnd w:id="607"/>
      <w:bookmarkEnd w:id="608"/>
      <w:bookmarkEnd w:id="609"/>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6.95pt;height:196.6pt" o:ole="">
            <v:imagedata r:id="rId50" o:title=""/>
          </v:shape>
          <o:OLEObject Type="Embed" ProgID="Visio.Drawing.15" ShapeID="_x0000_i1047" DrawAspect="Content" ObjectID="_1779172863" r:id="rId51"/>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610" w:name="_Toc168318837"/>
      <w:bookmarkStart w:id="611" w:name="_Toc168319353"/>
      <w:bookmarkStart w:id="612" w:name="_Toc168319608"/>
      <w:bookmarkStart w:id="613" w:name="_Toc168319863"/>
      <w:bookmarkStart w:id="614" w:name="_Toc168320117"/>
      <w:bookmarkStart w:id="615" w:name="_Toc168559773"/>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610"/>
      <w:bookmarkEnd w:id="611"/>
      <w:bookmarkEnd w:id="612"/>
      <w:bookmarkEnd w:id="613"/>
      <w:bookmarkEnd w:id="614"/>
      <w:bookmarkEnd w:id="615"/>
    </w:p>
    <w:p w14:paraId="28444153" w14:textId="77777777" w:rsidR="000D7D93" w:rsidRPr="00CA478C" w:rsidRDefault="000D7D93" w:rsidP="002C5995">
      <w:pPr>
        <w:pStyle w:val="TH"/>
      </w:pPr>
      <w:r w:rsidRPr="00CA478C">
        <w:object w:dxaOrig="9260" w:dyaOrig="7820" w14:anchorId="4F6D4B31">
          <v:shape id="_x0000_i1048" type="#_x0000_t75" style="width:463.3pt;height:391.3pt" o:ole="">
            <v:imagedata r:id="rId52" o:title=""/>
          </v:shape>
          <o:OLEObject Type="Embed" ProgID="Visio.Drawing.15" ShapeID="_x0000_i1048" DrawAspect="Content" ObjectID="_1779172864" r:id="rId53"/>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616" w:name="_Toc157501968"/>
      <w:bookmarkStart w:id="617" w:name="_Toc160698630"/>
      <w:bookmarkStart w:id="618" w:name="_Toc164843948"/>
      <w:bookmarkStart w:id="619" w:name="_Toc164944583"/>
      <w:bookmarkStart w:id="620" w:name="_Toc168318838"/>
      <w:bookmarkStart w:id="621" w:name="_Toc168319354"/>
      <w:bookmarkStart w:id="622" w:name="_Toc168319609"/>
      <w:bookmarkStart w:id="623" w:name="_Toc168319864"/>
      <w:bookmarkStart w:id="624" w:name="_Toc168320118"/>
      <w:bookmarkStart w:id="625" w:name="_Toc168559774"/>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616"/>
      <w:bookmarkEnd w:id="617"/>
      <w:bookmarkEnd w:id="618"/>
      <w:bookmarkEnd w:id="619"/>
      <w:bookmarkEnd w:id="620"/>
      <w:bookmarkEnd w:id="621"/>
      <w:bookmarkEnd w:id="622"/>
      <w:bookmarkEnd w:id="623"/>
      <w:bookmarkEnd w:id="624"/>
      <w:bookmarkEnd w:id="625"/>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626" w:name="_Toc324232213"/>
      <w:bookmarkStart w:id="627" w:name="_Toc326248709"/>
      <w:bookmarkStart w:id="628" w:name="_Toc22286587"/>
      <w:bookmarkStart w:id="629" w:name="_Toc23317648"/>
      <w:bookmarkStart w:id="630" w:name="_Toc94300260"/>
      <w:bookmarkStart w:id="631" w:name="_Toc160698631"/>
      <w:bookmarkStart w:id="632" w:name="_Toc164843949"/>
      <w:bookmarkStart w:id="633" w:name="_Toc164944584"/>
      <w:bookmarkStart w:id="634" w:name="_Toc168318839"/>
      <w:bookmarkStart w:id="635" w:name="_Toc168319355"/>
      <w:bookmarkStart w:id="636" w:name="_Toc168319610"/>
      <w:bookmarkStart w:id="637" w:name="_Toc168319865"/>
      <w:bookmarkStart w:id="638" w:name="_Toc168320119"/>
      <w:bookmarkStart w:id="639" w:name="_Toc168559775"/>
      <w:r w:rsidRPr="00723221">
        <w:lastRenderedPageBreak/>
        <w:t>6.5</w:t>
      </w:r>
      <w:r w:rsidRPr="00723221">
        <w:tab/>
        <w:t xml:space="preserve">Solution #5: </w:t>
      </w:r>
      <w:bookmarkEnd w:id="626"/>
      <w:bookmarkEnd w:id="627"/>
      <w:bookmarkEnd w:id="628"/>
      <w:bookmarkEnd w:id="629"/>
      <w:bookmarkEnd w:id="630"/>
      <w:r w:rsidRPr="00723221">
        <w:t>NAS-based information transfer for Ambient IoT Services</w:t>
      </w:r>
      <w:bookmarkEnd w:id="631"/>
      <w:bookmarkEnd w:id="632"/>
      <w:bookmarkEnd w:id="633"/>
      <w:bookmarkEnd w:id="634"/>
      <w:bookmarkEnd w:id="635"/>
      <w:bookmarkEnd w:id="636"/>
      <w:bookmarkEnd w:id="637"/>
      <w:bookmarkEnd w:id="638"/>
      <w:bookmarkEnd w:id="639"/>
    </w:p>
    <w:p w14:paraId="1EE9D4AA" w14:textId="77777777" w:rsidR="00B36905" w:rsidRPr="00723221" w:rsidRDefault="00B36905" w:rsidP="00B36905">
      <w:pPr>
        <w:pStyle w:val="Heading3"/>
      </w:pPr>
      <w:bookmarkStart w:id="640" w:name="_Toc326248710"/>
      <w:bookmarkStart w:id="641" w:name="_Toc22286588"/>
      <w:bookmarkStart w:id="642" w:name="_Toc23317649"/>
      <w:bookmarkStart w:id="643" w:name="_Toc94300261"/>
      <w:bookmarkStart w:id="644" w:name="_Toc160698632"/>
      <w:bookmarkStart w:id="645" w:name="_Toc164843950"/>
      <w:bookmarkStart w:id="646" w:name="_Toc164944585"/>
      <w:bookmarkStart w:id="647" w:name="_Toc168318840"/>
      <w:bookmarkStart w:id="648" w:name="_Toc168319356"/>
      <w:bookmarkStart w:id="649" w:name="_Toc168319611"/>
      <w:bookmarkStart w:id="650" w:name="_Toc168319866"/>
      <w:bookmarkStart w:id="651" w:name="_Toc168320120"/>
      <w:bookmarkStart w:id="652" w:name="_Toc168559776"/>
      <w:r w:rsidRPr="00723221">
        <w:t>6.5.1</w:t>
      </w:r>
      <w:r w:rsidRPr="00723221">
        <w:tab/>
      </w:r>
      <w:bookmarkEnd w:id="640"/>
      <w:r w:rsidRPr="00723221">
        <w:t>Description</w:t>
      </w:r>
      <w:bookmarkEnd w:id="641"/>
      <w:bookmarkEnd w:id="642"/>
      <w:bookmarkEnd w:id="643"/>
      <w:bookmarkEnd w:id="644"/>
      <w:bookmarkEnd w:id="645"/>
      <w:bookmarkEnd w:id="646"/>
      <w:bookmarkEnd w:id="647"/>
      <w:bookmarkEnd w:id="648"/>
      <w:bookmarkEnd w:id="649"/>
      <w:bookmarkEnd w:id="650"/>
      <w:bookmarkEnd w:id="651"/>
      <w:bookmarkEnd w:id="652"/>
    </w:p>
    <w:p w14:paraId="0E1DB3C4" w14:textId="46335BE7" w:rsidR="002C5995" w:rsidRDefault="002C5995" w:rsidP="00B36905">
      <w:bookmarkStart w:id="653" w:name="_Toc509873782"/>
      <w:bookmarkStart w:id="654" w:name="_Toc509905232"/>
      <w:bookmarkStart w:id="655"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8D69BE">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3.15pt;height:238.55pt" o:ole="">
            <v:imagedata r:id="rId54" o:title=""/>
          </v:shape>
          <o:OLEObject Type="Embed" ProgID="Word.Picture.8" ShapeID="_x0000_i1049" DrawAspect="Content" ObjectID="_1779172865" r:id="rId55"/>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40E5C95D" w:rsidR="002C5995" w:rsidRDefault="002C5995" w:rsidP="002C5995">
      <w:pPr>
        <w:rPr>
          <w:lang w:eastAsia="zh-CN"/>
        </w:rPr>
      </w:pPr>
      <w:r>
        <w:rPr>
          <w:lang w:eastAsia="zh-CN"/>
        </w:rPr>
        <w:t xml:space="preserve">The system architecture and functions as defined in </w:t>
      </w:r>
      <w:r w:rsidR="008D69BE">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89.9pt;height:139pt" o:ole="">
            <v:imagedata r:id="rId56" o:title=""/>
          </v:shape>
          <o:OLEObject Type="Embed" ProgID="Visio.Drawing.11" ShapeID="_x0000_i1050" DrawAspect="Content" ObjectID="_1779172866" r:id="rId57"/>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656" w:name="_Toc23317650"/>
      <w:bookmarkStart w:id="657" w:name="_Toc94300262"/>
      <w:bookmarkStart w:id="658" w:name="_Toc160698633"/>
      <w:bookmarkStart w:id="659" w:name="_Toc164843951"/>
      <w:bookmarkStart w:id="660" w:name="_Toc164944586"/>
      <w:bookmarkStart w:id="661" w:name="_Toc168318841"/>
      <w:bookmarkStart w:id="662" w:name="_Toc168319357"/>
      <w:bookmarkStart w:id="663" w:name="_Toc168319612"/>
      <w:bookmarkStart w:id="664" w:name="_Toc168319867"/>
      <w:bookmarkStart w:id="665" w:name="_Toc168320121"/>
      <w:bookmarkStart w:id="666" w:name="_Toc168559777"/>
      <w:r w:rsidRPr="00723221">
        <w:t>6.5.2</w:t>
      </w:r>
      <w:r w:rsidRPr="00723221">
        <w:tab/>
        <w:t>Procedures</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6D15100" w14:textId="77777777" w:rsidR="00B36905" w:rsidRPr="002C5995" w:rsidRDefault="00B36905" w:rsidP="00B36905">
      <w:bookmarkStart w:id="667"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771D3381" w14:textId="6D190C5C" w:rsidR="00B36905" w:rsidRPr="002C5995" w:rsidRDefault="00225116" w:rsidP="00B36905">
      <w:pPr>
        <w:pStyle w:val="TH"/>
      </w:pPr>
      <w:r w:rsidRPr="002C5995">
        <w:rPr>
          <w:noProof/>
        </w:rPr>
        <w:drawing>
          <wp:inline distT="0" distB="0" distL="0" distR="0" wp14:anchorId="75D84C44" wp14:editId="35FAAF04">
            <wp:extent cx="5434330" cy="3459480"/>
            <wp:effectExtent l="0" t="0" r="0" b="0"/>
            <wp:docPr id="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34330" cy="3459480"/>
                    </a:xfrm>
                    <a:prstGeom prst="rect">
                      <a:avLst/>
                    </a:prstGeom>
                    <a:noFill/>
                    <a:ln>
                      <a:noFill/>
                    </a:ln>
                  </pic:spPr>
                </pic:pic>
              </a:graphicData>
            </a:graphic>
          </wp:inline>
        </w:drawing>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668" w:name="_Toc23317651"/>
      <w:bookmarkStart w:id="669" w:name="_Toc94300263"/>
      <w:bookmarkStart w:id="670" w:name="_Toc160698634"/>
      <w:bookmarkStart w:id="671" w:name="_Toc164843952"/>
      <w:bookmarkStart w:id="672" w:name="_Toc164944587"/>
      <w:bookmarkStart w:id="673" w:name="_Toc168318842"/>
      <w:bookmarkStart w:id="674" w:name="_Toc168319358"/>
      <w:bookmarkStart w:id="675" w:name="_Toc168319613"/>
      <w:bookmarkStart w:id="676" w:name="_Toc168319868"/>
      <w:bookmarkStart w:id="677" w:name="_Toc168320122"/>
      <w:bookmarkStart w:id="678" w:name="_Toc168559778"/>
      <w:r w:rsidRPr="00723221">
        <w:t>6.5.3</w:t>
      </w:r>
      <w:r w:rsidRPr="00723221">
        <w:tab/>
      </w:r>
      <w:bookmarkEnd w:id="667"/>
      <w:bookmarkEnd w:id="668"/>
      <w:r w:rsidRPr="00723221">
        <w:t>Impacts on services, entities and interfaces</w:t>
      </w:r>
      <w:bookmarkEnd w:id="669"/>
      <w:bookmarkEnd w:id="670"/>
      <w:bookmarkEnd w:id="671"/>
      <w:bookmarkEnd w:id="672"/>
      <w:bookmarkEnd w:id="673"/>
      <w:bookmarkEnd w:id="674"/>
      <w:bookmarkEnd w:id="675"/>
      <w:bookmarkEnd w:id="676"/>
      <w:bookmarkEnd w:id="677"/>
      <w:bookmarkEnd w:id="678"/>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679" w:name="_Toc148441676"/>
      <w:bookmarkStart w:id="680" w:name="_Toc160698635"/>
      <w:bookmarkStart w:id="681" w:name="_Toc164843953"/>
      <w:bookmarkStart w:id="682" w:name="_Toc164944588"/>
      <w:bookmarkStart w:id="683" w:name="_Toc168318843"/>
      <w:bookmarkStart w:id="684" w:name="_Toc168319359"/>
      <w:bookmarkStart w:id="685" w:name="_Toc168319614"/>
      <w:bookmarkStart w:id="686" w:name="_Toc168319869"/>
      <w:bookmarkStart w:id="687" w:name="_Toc168320123"/>
      <w:bookmarkStart w:id="688" w:name="_Toc168559779"/>
      <w:r w:rsidRPr="00723221">
        <w:t>6.6</w:t>
      </w:r>
      <w:r w:rsidRPr="00723221">
        <w:rPr>
          <w:rFonts w:hint="eastAsia"/>
        </w:rPr>
        <w:tab/>
      </w:r>
      <w:r w:rsidRPr="00723221">
        <w:t>Solution</w:t>
      </w:r>
      <w:r w:rsidRPr="00723221">
        <w:rPr>
          <w:rFonts w:hint="eastAsia"/>
        </w:rPr>
        <w:t xml:space="preserve"> #</w:t>
      </w:r>
      <w:r w:rsidRPr="00723221">
        <w:t xml:space="preserve">6: </w:t>
      </w:r>
      <w:bookmarkEnd w:id="679"/>
      <w:r w:rsidRPr="00723221">
        <w:t>AIoT device authentication, ID validation and AIoT communication</w:t>
      </w:r>
      <w:bookmarkEnd w:id="680"/>
      <w:bookmarkEnd w:id="681"/>
      <w:bookmarkEnd w:id="682"/>
      <w:bookmarkEnd w:id="683"/>
      <w:bookmarkEnd w:id="684"/>
      <w:bookmarkEnd w:id="685"/>
      <w:bookmarkEnd w:id="686"/>
      <w:bookmarkEnd w:id="687"/>
      <w:bookmarkEnd w:id="688"/>
    </w:p>
    <w:p w14:paraId="42410FF4" w14:textId="77777777" w:rsidR="00B36905" w:rsidRPr="00723221" w:rsidRDefault="00B36905" w:rsidP="00B36905">
      <w:pPr>
        <w:pStyle w:val="Heading3"/>
      </w:pPr>
      <w:bookmarkStart w:id="689" w:name="_Toc500949098"/>
      <w:bookmarkStart w:id="690" w:name="_Toc92875661"/>
      <w:bookmarkStart w:id="691" w:name="_Toc93070685"/>
      <w:bookmarkStart w:id="692" w:name="_Toc148441677"/>
      <w:bookmarkStart w:id="693" w:name="_Toc160698636"/>
      <w:bookmarkStart w:id="694" w:name="_Toc164843954"/>
      <w:bookmarkStart w:id="695" w:name="_Toc164944589"/>
      <w:bookmarkStart w:id="696" w:name="_Toc168318844"/>
      <w:bookmarkStart w:id="697" w:name="_Toc168319360"/>
      <w:bookmarkStart w:id="698" w:name="_Toc168319615"/>
      <w:bookmarkStart w:id="699" w:name="_Toc168319870"/>
      <w:bookmarkStart w:id="700" w:name="_Toc168320124"/>
      <w:bookmarkStart w:id="701" w:name="_Toc168559780"/>
      <w:r w:rsidRPr="00723221">
        <w:t>6.6.</w:t>
      </w:r>
      <w:r w:rsidRPr="00723221">
        <w:rPr>
          <w:rFonts w:hint="eastAsia"/>
        </w:rPr>
        <w:t>1</w:t>
      </w:r>
      <w:r w:rsidRPr="00723221">
        <w:rPr>
          <w:rFonts w:hint="eastAsia"/>
        </w:rPr>
        <w:tab/>
      </w:r>
      <w:r w:rsidRPr="00723221">
        <w:t>Key Issue mapping</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702" w:name="_Toc148441678"/>
      <w:bookmarkStart w:id="703" w:name="_Toc160698637"/>
      <w:bookmarkStart w:id="704" w:name="_Toc164843955"/>
      <w:bookmarkStart w:id="705" w:name="_Toc164944590"/>
      <w:bookmarkStart w:id="706" w:name="_Toc168318845"/>
      <w:bookmarkStart w:id="707" w:name="_Toc168319361"/>
      <w:bookmarkStart w:id="708" w:name="_Toc168319616"/>
      <w:bookmarkStart w:id="709" w:name="_Toc168319871"/>
      <w:bookmarkStart w:id="710" w:name="_Toc168320125"/>
      <w:bookmarkStart w:id="711" w:name="_Toc168559781"/>
      <w:r w:rsidRPr="00723221">
        <w:t>6.6.2</w:t>
      </w:r>
      <w:r w:rsidRPr="00723221">
        <w:rPr>
          <w:rFonts w:hint="eastAsia"/>
        </w:rPr>
        <w:tab/>
      </w:r>
      <w:r w:rsidRPr="00723221">
        <w:t xml:space="preserve">Functional </w:t>
      </w:r>
      <w:r w:rsidRPr="00723221">
        <w:rPr>
          <w:rFonts w:hint="eastAsia"/>
        </w:rPr>
        <w:t>Description</w:t>
      </w:r>
      <w:bookmarkEnd w:id="702"/>
      <w:bookmarkEnd w:id="703"/>
      <w:bookmarkEnd w:id="704"/>
      <w:bookmarkEnd w:id="705"/>
      <w:bookmarkEnd w:id="706"/>
      <w:bookmarkEnd w:id="707"/>
      <w:bookmarkEnd w:id="708"/>
      <w:bookmarkEnd w:id="709"/>
      <w:bookmarkEnd w:id="710"/>
      <w:bookmarkEnd w:id="711"/>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5.7pt;height:278.6pt" o:ole="">
            <v:imagedata r:id="rId59" o:title=""/>
          </v:shape>
          <o:OLEObject Type="Embed" ProgID="Visio.Drawing.15" ShapeID="_x0000_i1052" DrawAspect="Content" ObjectID="_1779172867" r:id="rId60"/>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Heading3"/>
      </w:pPr>
      <w:bookmarkStart w:id="712" w:name="_Toc148441679"/>
      <w:bookmarkStart w:id="713" w:name="_Toc160698638"/>
      <w:bookmarkStart w:id="714" w:name="_Toc164843956"/>
      <w:bookmarkStart w:id="715" w:name="_Toc164944591"/>
      <w:bookmarkStart w:id="716" w:name="_Toc168318846"/>
      <w:bookmarkStart w:id="717" w:name="_Toc168319362"/>
      <w:bookmarkStart w:id="718" w:name="_Toc168319617"/>
      <w:bookmarkStart w:id="719" w:name="_Toc168319872"/>
      <w:bookmarkStart w:id="720" w:name="_Toc168320126"/>
      <w:bookmarkStart w:id="721" w:name="_Toc168559782"/>
      <w:r w:rsidRPr="00723221">
        <w:lastRenderedPageBreak/>
        <w:t>6.6.3</w:t>
      </w:r>
      <w:r w:rsidRPr="00723221">
        <w:tab/>
        <w:t>Procedures</w:t>
      </w:r>
      <w:bookmarkEnd w:id="712"/>
      <w:bookmarkEnd w:id="713"/>
      <w:bookmarkEnd w:id="714"/>
      <w:bookmarkEnd w:id="715"/>
      <w:bookmarkEnd w:id="716"/>
      <w:bookmarkEnd w:id="717"/>
      <w:bookmarkEnd w:id="718"/>
      <w:bookmarkEnd w:id="719"/>
      <w:bookmarkEnd w:id="720"/>
      <w:bookmarkEnd w:id="721"/>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45pt;height:588.5pt" o:ole="">
            <v:imagedata r:id="rId61" o:title=""/>
          </v:shape>
          <o:OLEObject Type="Embed" ProgID="Visio.Drawing.15" ShapeID="_x0000_i1053" DrawAspect="Content" ObjectID="_1779172868" r:id="rId62"/>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722"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723" w:name="_Toc160698639"/>
      <w:bookmarkStart w:id="724" w:name="_Toc164843957"/>
      <w:bookmarkStart w:id="725" w:name="_Toc164944592"/>
      <w:bookmarkStart w:id="726" w:name="_Toc168318847"/>
      <w:bookmarkStart w:id="727" w:name="_Toc168319363"/>
      <w:bookmarkStart w:id="728" w:name="_Toc168319618"/>
      <w:bookmarkStart w:id="729" w:name="_Toc168319873"/>
      <w:bookmarkStart w:id="730" w:name="_Toc168320127"/>
      <w:bookmarkStart w:id="731" w:name="_Toc168559783"/>
      <w:r w:rsidRPr="00723221">
        <w:t>6.6.4</w:t>
      </w:r>
      <w:r w:rsidRPr="00723221">
        <w:tab/>
        <w:t>Impacts on existing services, entities and interfaces</w:t>
      </w:r>
      <w:bookmarkEnd w:id="722"/>
      <w:bookmarkEnd w:id="723"/>
      <w:bookmarkEnd w:id="724"/>
      <w:bookmarkEnd w:id="725"/>
      <w:bookmarkEnd w:id="726"/>
      <w:bookmarkEnd w:id="727"/>
      <w:bookmarkEnd w:id="728"/>
      <w:bookmarkEnd w:id="729"/>
      <w:bookmarkEnd w:id="730"/>
      <w:bookmarkEnd w:id="731"/>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732" w:name="_Toc157501965"/>
      <w:bookmarkStart w:id="733" w:name="_Toc160698640"/>
      <w:bookmarkStart w:id="734" w:name="_Toc164843958"/>
      <w:bookmarkStart w:id="735" w:name="_Toc164944593"/>
      <w:bookmarkStart w:id="736" w:name="_Toc168318848"/>
      <w:bookmarkStart w:id="737" w:name="_Toc168319364"/>
      <w:bookmarkStart w:id="738" w:name="_Toc168319619"/>
      <w:bookmarkStart w:id="739" w:name="_Toc168319874"/>
      <w:bookmarkStart w:id="740" w:name="_Toc168320128"/>
      <w:bookmarkStart w:id="741" w:name="_Toc168559784"/>
      <w:r w:rsidRPr="00723221">
        <w:t>6.7</w:t>
      </w:r>
      <w:r w:rsidRPr="00723221">
        <w:rPr>
          <w:rFonts w:hint="eastAsia"/>
        </w:rPr>
        <w:tab/>
      </w:r>
      <w:r w:rsidRPr="00723221">
        <w:t>Solution</w:t>
      </w:r>
      <w:r w:rsidRPr="00723221">
        <w:rPr>
          <w:rFonts w:hint="eastAsia"/>
        </w:rPr>
        <w:t xml:space="preserve"> #</w:t>
      </w:r>
      <w:r w:rsidRPr="00723221">
        <w:t xml:space="preserve">7: </w:t>
      </w:r>
      <w:bookmarkEnd w:id="732"/>
      <w:r w:rsidRPr="00723221">
        <w:t>Bulk Introduction of Devices to the Network</w:t>
      </w:r>
      <w:bookmarkEnd w:id="733"/>
      <w:bookmarkEnd w:id="734"/>
      <w:bookmarkEnd w:id="735"/>
      <w:bookmarkEnd w:id="736"/>
      <w:bookmarkEnd w:id="737"/>
      <w:bookmarkEnd w:id="738"/>
      <w:bookmarkEnd w:id="739"/>
      <w:bookmarkEnd w:id="740"/>
      <w:bookmarkEnd w:id="741"/>
      <w:r w:rsidRPr="00723221">
        <w:t xml:space="preserve"> </w:t>
      </w:r>
    </w:p>
    <w:p w14:paraId="4BE4866F" w14:textId="77777777" w:rsidR="00B36905" w:rsidRPr="00723221" w:rsidRDefault="00B36905" w:rsidP="00B36905">
      <w:pPr>
        <w:pStyle w:val="Heading3"/>
      </w:pPr>
      <w:bookmarkStart w:id="742" w:name="_Toc160698641"/>
      <w:bookmarkStart w:id="743" w:name="_Toc164843959"/>
      <w:bookmarkStart w:id="744" w:name="_Toc164944594"/>
      <w:bookmarkStart w:id="745" w:name="_Toc168318849"/>
      <w:bookmarkStart w:id="746" w:name="_Toc168319365"/>
      <w:bookmarkStart w:id="747" w:name="_Toc168319620"/>
      <w:bookmarkStart w:id="748" w:name="_Toc168319875"/>
      <w:bookmarkStart w:id="749" w:name="_Toc168320129"/>
      <w:bookmarkStart w:id="750" w:name="_Toc168559785"/>
      <w:r w:rsidRPr="00723221">
        <w:t>6.7.1</w:t>
      </w:r>
      <w:r w:rsidRPr="00723221">
        <w:rPr>
          <w:rFonts w:hint="eastAsia"/>
        </w:rPr>
        <w:tab/>
        <w:t>Description</w:t>
      </w:r>
      <w:bookmarkEnd w:id="742"/>
      <w:bookmarkEnd w:id="743"/>
      <w:bookmarkEnd w:id="744"/>
      <w:bookmarkEnd w:id="745"/>
      <w:bookmarkEnd w:id="746"/>
      <w:bookmarkEnd w:id="747"/>
      <w:bookmarkEnd w:id="748"/>
      <w:bookmarkEnd w:id="749"/>
      <w:bookmarkEnd w:id="750"/>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751" w:name="_Toc160698642"/>
      <w:bookmarkStart w:id="752" w:name="_Toc164843960"/>
      <w:bookmarkStart w:id="753" w:name="_Toc164944595"/>
      <w:bookmarkStart w:id="754" w:name="_Toc168318850"/>
      <w:bookmarkStart w:id="755" w:name="_Toc168319366"/>
      <w:bookmarkStart w:id="756" w:name="_Toc168319621"/>
      <w:bookmarkStart w:id="757" w:name="_Toc168319876"/>
      <w:bookmarkStart w:id="758" w:name="_Toc168320130"/>
      <w:bookmarkStart w:id="759" w:name="_Toc168559786"/>
      <w:r w:rsidRPr="008F4612">
        <w:t>6.7.2</w:t>
      </w:r>
      <w:r w:rsidRPr="008F4612">
        <w:tab/>
        <w:t>Procedures</w:t>
      </w:r>
      <w:bookmarkEnd w:id="751"/>
      <w:bookmarkEnd w:id="752"/>
      <w:bookmarkEnd w:id="753"/>
      <w:bookmarkEnd w:id="754"/>
      <w:bookmarkEnd w:id="755"/>
      <w:bookmarkEnd w:id="756"/>
      <w:bookmarkEnd w:id="757"/>
      <w:bookmarkEnd w:id="758"/>
      <w:bookmarkEnd w:id="759"/>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45pt;height:286.75pt" o:ole="">
            <v:imagedata r:id="rId63" o:title=""/>
          </v:shape>
          <o:OLEObject Type="Embed" ProgID="Visio.Drawing.15" ShapeID="_x0000_i1054" DrawAspect="Content" ObjectID="_1779172869" r:id="rId64"/>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760" w:name="_Toc160698643"/>
      <w:bookmarkStart w:id="761" w:name="_Toc164843961"/>
      <w:bookmarkStart w:id="762" w:name="_Toc164944596"/>
      <w:bookmarkStart w:id="763" w:name="_Toc168318851"/>
      <w:bookmarkStart w:id="764" w:name="_Toc168319367"/>
      <w:bookmarkStart w:id="765" w:name="_Toc168319622"/>
      <w:bookmarkStart w:id="766" w:name="_Toc168319877"/>
      <w:bookmarkStart w:id="767" w:name="_Toc168320131"/>
      <w:bookmarkStart w:id="768" w:name="_Toc168559787"/>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760"/>
      <w:bookmarkEnd w:id="761"/>
      <w:bookmarkEnd w:id="762"/>
      <w:bookmarkEnd w:id="763"/>
      <w:bookmarkEnd w:id="764"/>
      <w:bookmarkEnd w:id="765"/>
      <w:bookmarkEnd w:id="766"/>
      <w:bookmarkEnd w:id="767"/>
      <w:bookmarkEnd w:id="768"/>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769" w:name="_Toc160698644"/>
      <w:bookmarkStart w:id="770" w:name="_Toc164843962"/>
      <w:bookmarkStart w:id="771" w:name="_Toc164944597"/>
      <w:bookmarkStart w:id="772" w:name="_Toc168318852"/>
      <w:bookmarkStart w:id="773" w:name="_Toc168319368"/>
      <w:bookmarkStart w:id="774" w:name="_Toc168319623"/>
      <w:bookmarkStart w:id="775" w:name="_Toc168319878"/>
      <w:bookmarkStart w:id="776" w:name="_Toc168320132"/>
      <w:bookmarkStart w:id="777" w:name="_Toc168559788"/>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769"/>
      <w:bookmarkEnd w:id="770"/>
      <w:bookmarkEnd w:id="771"/>
      <w:bookmarkEnd w:id="772"/>
      <w:bookmarkEnd w:id="773"/>
      <w:bookmarkEnd w:id="774"/>
      <w:bookmarkEnd w:id="775"/>
      <w:bookmarkEnd w:id="776"/>
      <w:bookmarkEnd w:id="777"/>
    </w:p>
    <w:p w14:paraId="7FC33128" w14:textId="77777777" w:rsidR="00B36905" w:rsidRPr="008F4612" w:rsidRDefault="00B36905" w:rsidP="00B36905">
      <w:pPr>
        <w:pStyle w:val="Heading3"/>
      </w:pPr>
      <w:bookmarkStart w:id="778" w:name="_Toc160698645"/>
      <w:bookmarkStart w:id="779" w:name="_Toc164843963"/>
      <w:bookmarkStart w:id="780" w:name="_Toc164944598"/>
      <w:bookmarkStart w:id="781" w:name="_Toc168318853"/>
      <w:bookmarkStart w:id="782" w:name="_Toc168319369"/>
      <w:bookmarkStart w:id="783" w:name="_Toc168319624"/>
      <w:bookmarkStart w:id="784" w:name="_Toc168319879"/>
      <w:bookmarkStart w:id="785" w:name="_Toc168320133"/>
      <w:bookmarkStart w:id="786" w:name="_Toc168559789"/>
      <w:r w:rsidRPr="008F4612">
        <w:t>6.8.1</w:t>
      </w:r>
      <w:r w:rsidRPr="008F4612">
        <w:rPr>
          <w:rFonts w:hint="eastAsia"/>
        </w:rPr>
        <w:tab/>
        <w:t>Description</w:t>
      </w:r>
      <w:bookmarkEnd w:id="778"/>
      <w:bookmarkEnd w:id="779"/>
      <w:bookmarkEnd w:id="780"/>
      <w:bookmarkEnd w:id="781"/>
      <w:bookmarkEnd w:id="782"/>
      <w:bookmarkEnd w:id="783"/>
      <w:bookmarkEnd w:id="784"/>
      <w:bookmarkEnd w:id="785"/>
      <w:bookmarkEnd w:id="786"/>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1AD164C2" w:rsidR="00B36905" w:rsidRPr="008F4612" w:rsidRDefault="00B36905" w:rsidP="00B36905">
      <w:r w:rsidRPr="008F4612">
        <w:rPr>
          <w:rFonts w:eastAsiaTheme="minorEastAsia"/>
        </w:rPr>
        <w:t xml:space="preserve">The functional entities defined in </w:t>
      </w:r>
      <w:r w:rsidR="008D69BE" w:rsidRPr="008F4612">
        <w:rPr>
          <w:rFonts w:eastAsiaTheme="minorEastAsia"/>
        </w:rPr>
        <w:t>TS</w:t>
      </w:r>
      <w:r w:rsidR="008D69BE">
        <w:rPr>
          <w:rFonts w:eastAsiaTheme="minorEastAsia"/>
        </w:rPr>
        <w:t> </w:t>
      </w:r>
      <w:r w:rsidR="008D69BE" w:rsidRPr="008F4612">
        <w:rPr>
          <w:rFonts w:eastAsiaTheme="minorEastAsia"/>
        </w:rPr>
        <w:t>23.501</w:t>
      </w:r>
      <w:r w:rsidR="008D69BE">
        <w:rPr>
          <w:rFonts w:eastAsiaTheme="minorEastAsia"/>
        </w:rPr>
        <w:t> </w:t>
      </w:r>
      <w:r w:rsidR="008D69BE"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bookmarkStart w:id="787" w:name="_MON_1770643144"/>
    <w:bookmarkEnd w:id="787"/>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3.15pt;height:238.55pt" o:ole="">
            <v:imagedata r:id="rId65" o:title=""/>
          </v:shape>
          <o:OLEObject Type="Embed" ProgID="Word.Picture.8" ShapeID="_x0000_i1055" DrawAspect="Content" ObjectID="_1779172870" r:id="rId66"/>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788" w:name="_Toc160698646"/>
      <w:bookmarkStart w:id="789" w:name="_Toc164843964"/>
      <w:bookmarkStart w:id="790" w:name="_Toc164944599"/>
      <w:bookmarkStart w:id="791" w:name="_Toc168318854"/>
      <w:bookmarkStart w:id="792" w:name="_Toc168319370"/>
      <w:bookmarkStart w:id="793" w:name="_Toc168319625"/>
      <w:bookmarkStart w:id="794" w:name="_Toc168319880"/>
      <w:bookmarkStart w:id="795" w:name="_Toc168320134"/>
      <w:bookmarkStart w:id="796" w:name="_Toc168559790"/>
      <w:r w:rsidRPr="008F4612">
        <w:t>6.8.2</w:t>
      </w:r>
      <w:r w:rsidRPr="008F4612">
        <w:tab/>
        <w:t>Procedures</w:t>
      </w:r>
      <w:bookmarkEnd w:id="788"/>
      <w:bookmarkEnd w:id="789"/>
      <w:bookmarkEnd w:id="790"/>
      <w:bookmarkEnd w:id="791"/>
      <w:bookmarkEnd w:id="792"/>
      <w:bookmarkEnd w:id="793"/>
      <w:bookmarkEnd w:id="794"/>
      <w:bookmarkEnd w:id="795"/>
      <w:bookmarkEnd w:id="796"/>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797" w:name="_Toc160698647"/>
      <w:bookmarkStart w:id="798" w:name="_Toc164843965"/>
      <w:bookmarkStart w:id="799" w:name="_Toc164944600"/>
      <w:bookmarkStart w:id="800" w:name="_Toc168318855"/>
      <w:bookmarkStart w:id="801" w:name="_Toc168319371"/>
      <w:bookmarkStart w:id="802" w:name="_Toc168319626"/>
      <w:bookmarkStart w:id="803" w:name="_Toc168319881"/>
      <w:bookmarkStart w:id="804" w:name="_Toc168320135"/>
      <w:bookmarkStart w:id="805" w:name="_Toc168559791"/>
      <w:r w:rsidRPr="008F4612">
        <w:t>6.8.2.1</w:t>
      </w:r>
      <w:r w:rsidRPr="008F4612">
        <w:tab/>
      </w:r>
      <w:r w:rsidRPr="008F4612">
        <w:rPr>
          <w:rFonts w:hint="eastAsia"/>
        </w:rPr>
        <w:t>Application</w:t>
      </w:r>
      <w:r w:rsidRPr="008F4612">
        <w:t xml:space="preserve"> Inventory Procedure</w:t>
      </w:r>
      <w:bookmarkEnd w:id="797"/>
      <w:bookmarkEnd w:id="798"/>
      <w:bookmarkEnd w:id="799"/>
      <w:bookmarkEnd w:id="800"/>
      <w:bookmarkEnd w:id="801"/>
      <w:bookmarkEnd w:id="802"/>
      <w:bookmarkEnd w:id="803"/>
      <w:bookmarkEnd w:id="804"/>
      <w:bookmarkEnd w:id="805"/>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2pt;height:552.85pt" o:ole="">
            <v:imagedata r:id="rId67" o:title=""/>
          </v:shape>
          <o:OLEObject Type="Embed" ProgID="Visio.Drawing.15" ShapeID="_x0000_i1056" DrawAspect="Content" ObjectID="_1779172871" r:id="rId68"/>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806" w:name="_Toc160698648"/>
      <w:bookmarkStart w:id="807" w:name="_Toc164843966"/>
      <w:bookmarkStart w:id="808" w:name="_Toc164944601"/>
      <w:bookmarkStart w:id="809" w:name="_Toc168318856"/>
      <w:bookmarkStart w:id="810" w:name="_Toc168319372"/>
      <w:bookmarkStart w:id="811" w:name="_Toc168319627"/>
      <w:bookmarkStart w:id="812" w:name="_Toc168319882"/>
      <w:bookmarkStart w:id="813" w:name="_Toc168320136"/>
      <w:bookmarkStart w:id="814" w:name="_Toc168559792"/>
      <w:r w:rsidRPr="008F4612">
        <w:lastRenderedPageBreak/>
        <w:t>6.8.2.2</w:t>
      </w:r>
      <w:r w:rsidRPr="008F4612">
        <w:tab/>
        <w:t>Periodic Inventory Procedure</w:t>
      </w:r>
      <w:bookmarkEnd w:id="806"/>
      <w:bookmarkEnd w:id="807"/>
      <w:bookmarkEnd w:id="808"/>
      <w:bookmarkEnd w:id="809"/>
      <w:bookmarkEnd w:id="810"/>
      <w:bookmarkEnd w:id="811"/>
      <w:bookmarkEnd w:id="812"/>
      <w:bookmarkEnd w:id="813"/>
      <w:bookmarkEnd w:id="814"/>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6pt;height:467.7pt" o:ole="">
            <v:imagedata r:id="rId69" o:title=""/>
          </v:shape>
          <o:OLEObject Type="Embed" ProgID="Visio.Drawing.15" ShapeID="_x0000_i1057" DrawAspect="Content" ObjectID="_1779172872" r:id="rId70"/>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815" w:name="_Toc160698649"/>
      <w:bookmarkStart w:id="816" w:name="_Toc164843967"/>
      <w:bookmarkStart w:id="817" w:name="_Toc164944602"/>
      <w:bookmarkStart w:id="818" w:name="_Toc168318857"/>
      <w:bookmarkStart w:id="819" w:name="_Toc168319373"/>
      <w:bookmarkStart w:id="820" w:name="_Toc168319628"/>
      <w:bookmarkStart w:id="821" w:name="_Toc168319883"/>
      <w:bookmarkStart w:id="822" w:name="_Toc168320137"/>
      <w:bookmarkStart w:id="823" w:name="_Toc168559793"/>
      <w:r w:rsidRPr="008F4612">
        <w:t>6.8.3</w:t>
      </w:r>
      <w:r w:rsidRPr="008F4612">
        <w:tab/>
        <w:t>Impacts on services, entities and interfaces</w:t>
      </w:r>
      <w:bookmarkEnd w:id="815"/>
      <w:bookmarkEnd w:id="816"/>
      <w:bookmarkEnd w:id="817"/>
      <w:bookmarkEnd w:id="818"/>
      <w:bookmarkEnd w:id="819"/>
      <w:bookmarkEnd w:id="820"/>
      <w:bookmarkEnd w:id="821"/>
      <w:bookmarkEnd w:id="822"/>
      <w:bookmarkEnd w:id="823"/>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824" w:name="_Toc160698650"/>
      <w:bookmarkStart w:id="825" w:name="_Toc164843968"/>
      <w:bookmarkStart w:id="826" w:name="_Toc164944603"/>
      <w:bookmarkStart w:id="827" w:name="_Toc168318858"/>
      <w:bookmarkStart w:id="828" w:name="_Toc168319374"/>
      <w:bookmarkStart w:id="829" w:name="_Toc168319629"/>
      <w:bookmarkStart w:id="830" w:name="_Toc168319884"/>
      <w:bookmarkStart w:id="831" w:name="_Toc168320138"/>
      <w:bookmarkStart w:id="832" w:name="_Toc168559794"/>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824"/>
      <w:bookmarkEnd w:id="825"/>
      <w:bookmarkEnd w:id="826"/>
      <w:bookmarkEnd w:id="827"/>
      <w:bookmarkEnd w:id="828"/>
      <w:bookmarkEnd w:id="829"/>
      <w:bookmarkEnd w:id="830"/>
      <w:bookmarkEnd w:id="831"/>
      <w:bookmarkEnd w:id="832"/>
    </w:p>
    <w:p w14:paraId="1FDFDEA8" w14:textId="77777777" w:rsidR="00B36905" w:rsidRPr="008F4612" w:rsidRDefault="00B36905" w:rsidP="00B36905">
      <w:pPr>
        <w:pStyle w:val="Heading3"/>
      </w:pPr>
      <w:bookmarkStart w:id="833" w:name="_Toc160698651"/>
      <w:bookmarkStart w:id="834" w:name="_Toc164843969"/>
      <w:bookmarkStart w:id="835" w:name="_Toc164944604"/>
      <w:bookmarkStart w:id="836" w:name="_Toc168318859"/>
      <w:bookmarkStart w:id="837" w:name="_Toc168319375"/>
      <w:bookmarkStart w:id="838" w:name="_Toc168319630"/>
      <w:bookmarkStart w:id="839" w:name="_Toc168319885"/>
      <w:bookmarkStart w:id="840" w:name="_Toc168320139"/>
      <w:bookmarkStart w:id="841" w:name="_Toc168559795"/>
      <w:r w:rsidRPr="008F4612">
        <w:t>6.9.1</w:t>
      </w:r>
      <w:r w:rsidRPr="008F4612">
        <w:rPr>
          <w:rFonts w:hint="eastAsia"/>
        </w:rPr>
        <w:tab/>
        <w:t>Description</w:t>
      </w:r>
      <w:bookmarkEnd w:id="833"/>
      <w:bookmarkEnd w:id="834"/>
      <w:bookmarkEnd w:id="835"/>
      <w:bookmarkEnd w:id="836"/>
      <w:bookmarkEnd w:id="837"/>
      <w:bookmarkEnd w:id="838"/>
      <w:bookmarkEnd w:id="839"/>
      <w:bookmarkEnd w:id="840"/>
      <w:bookmarkEnd w:id="841"/>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5.75pt;height:172.8pt" o:ole="">
            <v:imagedata r:id="rId71" o:title=""/>
          </v:shape>
          <o:OLEObject Type="Embed" ProgID="Visio.Drawing.15" ShapeID="_x0000_i1058" DrawAspect="Content" ObjectID="_1779172873" r:id="rId72"/>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842" w:name="_Toc160698652"/>
      <w:bookmarkStart w:id="843" w:name="_Toc164843970"/>
      <w:bookmarkStart w:id="844" w:name="_Toc164944605"/>
      <w:bookmarkStart w:id="845" w:name="_Toc168318860"/>
      <w:bookmarkStart w:id="846" w:name="_Toc168319376"/>
      <w:bookmarkStart w:id="847" w:name="_Toc168319631"/>
      <w:bookmarkStart w:id="848" w:name="_Toc168319886"/>
      <w:bookmarkStart w:id="849" w:name="_Toc168320140"/>
      <w:bookmarkStart w:id="850" w:name="_Toc168559796"/>
      <w:r w:rsidRPr="008F4612">
        <w:t>6.9.2</w:t>
      </w:r>
      <w:r w:rsidRPr="008F4612">
        <w:tab/>
        <w:t>Procedures</w:t>
      </w:r>
      <w:bookmarkEnd w:id="842"/>
      <w:bookmarkEnd w:id="843"/>
      <w:bookmarkEnd w:id="844"/>
      <w:bookmarkEnd w:id="845"/>
      <w:bookmarkEnd w:id="846"/>
      <w:bookmarkEnd w:id="847"/>
      <w:bookmarkEnd w:id="848"/>
      <w:bookmarkEnd w:id="849"/>
      <w:bookmarkEnd w:id="850"/>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45pt;height:378.15pt" o:ole="">
            <v:imagedata r:id="rId73" o:title=""/>
          </v:shape>
          <o:OLEObject Type="Embed" ProgID="Visio.Drawing.15" ShapeID="_x0000_i1059" DrawAspect="Content" ObjectID="_1779172874" r:id="rId74"/>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59571655"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8D69BE" w:rsidRPr="008F4612">
        <w:t>TR</w:t>
      </w:r>
      <w:r w:rsidR="008D69BE">
        <w:t> </w:t>
      </w:r>
      <w:r w:rsidR="008D69BE" w:rsidRPr="008F4612">
        <w:t>38.769</w:t>
      </w:r>
      <w:r w:rsidR="008D69BE">
        <w:t> </w:t>
      </w:r>
      <w:r w:rsidR="008D69BE"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4838B610"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8D69BE" w:rsidRPr="008F4612">
        <w:t>TS</w:t>
      </w:r>
      <w:r w:rsidR="008D69BE">
        <w:t> </w:t>
      </w:r>
      <w:r w:rsidR="008D69BE" w:rsidRPr="008F4612">
        <w:t>23.502</w:t>
      </w:r>
      <w:r w:rsidR="008D69BE">
        <w:t> </w:t>
      </w:r>
      <w:r w:rsidR="008D69BE"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851" w:name="_Toc160698653"/>
      <w:bookmarkStart w:id="852" w:name="_Toc164843971"/>
      <w:bookmarkStart w:id="853" w:name="_Toc164944606"/>
      <w:bookmarkStart w:id="854" w:name="_Toc168318861"/>
      <w:bookmarkStart w:id="855" w:name="_Toc168319377"/>
      <w:bookmarkStart w:id="856" w:name="_Toc168319632"/>
      <w:bookmarkStart w:id="857" w:name="_Toc168319887"/>
      <w:bookmarkStart w:id="858" w:name="_Toc168320141"/>
      <w:bookmarkStart w:id="859" w:name="_Toc168559797"/>
      <w:r w:rsidRPr="008F4612">
        <w:t>6.9.3</w:t>
      </w:r>
      <w:r w:rsidRPr="008F4612">
        <w:tab/>
        <w:t>Impacts on services, entities and interfaces</w:t>
      </w:r>
      <w:bookmarkEnd w:id="851"/>
      <w:bookmarkEnd w:id="852"/>
      <w:bookmarkEnd w:id="853"/>
      <w:bookmarkEnd w:id="854"/>
      <w:bookmarkEnd w:id="855"/>
      <w:bookmarkEnd w:id="856"/>
      <w:bookmarkEnd w:id="857"/>
      <w:bookmarkEnd w:id="858"/>
      <w:bookmarkEnd w:id="859"/>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860" w:name="_Toc160698654"/>
      <w:bookmarkStart w:id="861" w:name="_Toc164843972"/>
      <w:bookmarkStart w:id="862" w:name="_Toc164944607"/>
      <w:bookmarkStart w:id="863" w:name="_Toc168318862"/>
      <w:bookmarkStart w:id="864" w:name="_Toc168319378"/>
      <w:bookmarkStart w:id="865" w:name="_Toc168319633"/>
      <w:bookmarkStart w:id="866" w:name="_Toc168319888"/>
      <w:bookmarkStart w:id="867" w:name="_Toc168320142"/>
      <w:bookmarkStart w:id="868" w:name="_Toc168559798"/>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860"/>
      <w:bookmarkEnd w:id="861"/>
      <w:bookmarkEnd w:id="862"/>
      <w:bookmarkEnd w:id="863"/>
      <w:bookmarkEnd w:id="864"/>
      <w:bookmarkEnd w:id="865"/>
      <w:bookmarkEnd w:id="866"/>
      <w:bookmarkEnd w:id="867"/>
      <w:bookmarkEnd w:id="868"/>
    </w:p>
    <w:p w14:paraId="0E45095F" w14:textId="77777777" w:rsidR="00B36905" w:rsidRPr="008F4612" w:rsidRDefault="00B36905" w:rsidP="00B36905">
      <w:pPr>
        <w:pStyle w:val="Heading3"/>
      </w:pPr>
      <w:bookmarkStart w:id="869" w:name="_Toc160698655"/>
      <w:bookmarkStart w:id="870" w:name="_Toc164843973"/>
      <w:bookmarkStart w:id="871" w:name="_Toc164944608"/>
      <w:bookmarkStart w:id="872" w:name="_Toc168318863"/>
      <w:bookmarkStart w:id="873" w:name="_Toc168319379"/>
      <w:bookmarkStart w:id="874" w:name="_Toc168319634"/>
      <w:bookmarkStart w:id="875" w:name="_Toc168319889"/>
      <w:bookmarkStart w:id="876" w:name="_Toc168320143"/>
      <w:bookmarkStart w:id="877" w:name="_Toc168559799"/>
      <w:r w:rsidRPr="008F4612">
        <w:t>6.10.1</w:t>
      </w:r>
      <w:r w:rsidRPr="008F4612">
        <w:rPr>
          <w:rFonts w:hint="eastAsia"/>
        </w:rPr>
        <w:tab/>
        <w:t>Description</w:t>
      </w:r>
      <w:bookmarkEnd w:id="869"/>
      <w:bookmarkEnd w:id="870"/>
      <w:bookmarkEnd w:id="871"/>
      <w:bookmarkEnd w:id="872"/>
      <w:bookmarkEnd w:id="873"/>
      <w:bookmarkEnd w:id="874"/>
      <w:bookmarkEnd w:id="875"/>
      <w:bookmarkEnd w:id="876"/>
      <w:bookmarkEnd w:id="877"/>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77777777" w:rsidR="002C5995" w:rsidRDefault="002C5995" w:rsidP="002C5995">
      <w:pPr>
        <w:pStyle w:val="B1"/>
      </w:pPr>
      <w:r>
        <w:t>1)</w:t>
      </w:r>
      <w:r>
        <w:tab/>
        <w:t>TID (See GS1 TDS Release 2.1 [10]): The AIoT manufacturer configures the tag ID in advance. It is only readable. It can be treated as PEI in the ambient IoT solution.</w:t>
      </w:r>
    </w:p>
    <w:p w14:paraId="001C8029" w14:textId="77777777" w:rsidR="002C5995" w:rsidRDefault="002C5995" w:rsidP="002C5995">
      <w:pPr>
        <w:pStyle w:val="B1"/>
      </w:pPr>
      <w:r>
        <w:t>2)</w:t>
      </w:r>
      <w:r>
        <w:tab/>
        <w:t>EPC (See GS1 TDS Release 2.1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878" w:name="_Toc160698656"/>
      <w:bookmarkStart w:id="879" w:name="_Toc164843974"/>
      <w:bookmarkStart w:id="880" w:name="_Toc164944609"/>
      <w:bookmarkStart w:id="881" w:name="_Toc168318864"/>
      <w:bookmarkStart w:id="882" w:name="_Toc168319380"/>
      <w:bookmarkStart w:id="883" w:name="_Toc168319635"/>
      <w:bookmarkStart w:id="884" w:name="_Toc168319890"/>
      <w:bookmarkStart w:id="885" w:name="_Toc168320144"/>
      <w:bookmarkStart w:id="886" w:name="_Toc168559800"/>
      <w:r w:rsidRPr="006A71E0">
        <w:t>6.10.2</w:t>
      </w:r>
      <w:r w:rsidRPr="006A71E0">
        <w:tab/>
        <w:t>Procedures</w:t>
      </w:r>
      <w:bookmarkEnd w:id="878"/>
      <w:bookmarkEnd w:id="879"/>
      <w:bookmarkEnd w:id="880"/>
      <w:bookmarkEnd w:id="881"/>
      <w:bookmarkEnd w:id="882"/>
      <w:bookmarkEnd w:id="883"/>
      <w:bookmarkEnd w:id="884"/>
      <w:bookmarkEnd w:id="885"/>
      <w:bookmarkEnd w:id="886"/>
    </w:p>
    <w:p w14:paraId="5D3E8857" w14:textId="17AB5AC5" w:rsidR="00B36905" w:rsidRPr="008F4612" w:rsidRDefault="00B36905" w:rsidP="00B36905">
      <w:pPr>
        <w:pStyle w:val="Heading4"/>
      </w:pPr>
      <w:bookmarkStart w:id="887" w:name="_Toc160698657"/>
      <w:bookmarkStart w:id="888" w:name="_Toc164843975"/>
      <w:bookmarkStart w:id="889" w:name="_Toc164944610"/>
      <w:bookmarkStart w:id="890" w:name="_Toc168318865"/>
      <w:bookmarkStart w:id="891" w:name="_Toc168319381"/>
      <w:bookmarkStart w:id="892" w:name="_Toc168319636"/>
      <w:bookmarkStart w:id="893" w:name="_Toc168319891"/>
      <w:bookmarkStart w:id="894" w:name="_Toc168320145"/>
      <w:bookmarkStart w:id="895" w:name="_Toc168559801"/>
      <w:r w:rsidRPr="008F4612">
        <w:t>6.10.2</w:t>
      </w:r>
      <w:r w:rsidRPr="008F4612">
        <w:rPr>
          <w:rFonts w:hint="eastAsia"/>
        </w:rPr>
        <w:t>.1</w:t>
      </w:r>
      <w:r w:rsidRPr="008F4612">
        <w:tab/>
        <w:t>Procedures</w:t>
      </w:r>
      <w:r w:rsidRPr="008F4612">
        <w:rPr>
          <w:rFonts w:hint="eastAsia"/>
        </w:rPr>
        <w:t xml:space="preserve"> for AF triggered Registration</w:t>
      </w:r>
      <w:bookmarkEnd w:id="887"/>
      <w:bookmarkEnd w:id="888"/>
      <w:bookmarkEnd w:id="889"/>
      <w:r w:rsidR="00422028">
        <w:rPr>
          <w:rFonts w:eastAsia="DengXian" w:hint="eastAsia"/>
          <w:lang w:eastAsia="zh-CN"/>
        </w:rPr>
        <w:t xml:space="preserve"> </w:t>
      </w:r>
      <w:r w:rsidR="00422028">
        <w:rPr>
          <w:rFonts w:eastAsia="DengXian"/>
          <w:lang w:eastAsia="zh-CN"/>
        </w:rPr>
        <w:t>for Topology 1</w:t>
      </w:r>
      <w:bookmarkEnd w:id="890"/>
      <w:bookmarkEnd w:id="891"/>
      <w:bookmarkEnd w:id="892"/>
      <w:bookmarkEnd w:id="893"/>
      <w:bookmarkEnd w:id="894"/>
      <w:bookmarkEnd w:id="895"/>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249" type="#_x0000_t75" style="width:480.2pt;height:597.3pt" o:ole="">
            <v:imagedata r:id="rId75" o:title=""/>
          </v:shape>
          <o:OLEObject Type="Embed" ProgID="Word.Picture.8" ShapeID="_x0000_i1249" DrawAspect="Content" ObjectID="_1779172875" r:id="rId76"/>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77777777" w:rsidR="00635AF1" w:rsidRDefault="00635AF1" w:rsidP="00635AF1">
      <w:pPr>
        <w:pStyle w:val="B1"/>
      </w:pPr>
      <w:r>
        <w:t>0.a.</w:t>
      </w:r>
      <w:r>
        <w:tab/>
        <w:t>The Ambient IoT devices are pre-configured with default AIoT device ID and default credentials. TID (See GS1 TDS Release 2.1 [10])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896" w:name="_Toc160698658"/>
      <w:bookmarkStart w:id="897" w:name="_Toc164843976"/>
      <w:bookmarkStart w:id="898" w:name="_Toc164944611"/>
      <w:bookmarkStart w:id="899" w:name="_Toc168318866"/>
      <w:bookmarkStart w:id="900" w:name="_Toc168319382"/>
      <w:bookmarkStart w:id="901" w:name="_Toc168319637"/>
      <w:bookmarkStart w:id="902" w:name="_Toc168319892"/>
      <w:bookmarkStart w:id="903" w:name="_Toc168320146"/>
      <w:bookmarkStart w:id="904" w:name="_Toc168559802"/>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896"/>
      <w:bookmarkEnd w:id="897"/>
      <w:bookmarkEnd w:id="898"/>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899"/>
      <w:bookmarkEnd w:id="900"/>
      <w:bookmarkEnd w:id="901"/>
      <w:bookmarkEnd w:id="902"/>
      <w:bookmarkEnd w:id="903"/>
      <w:bookmarkEnd w:id="904"/>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235" type="#_x0000_t75" style="width:480.2pt;height:639.85pt" o:ole="">
            <v:imagedata r:id="rId77" o:title=""/>
          </v:shape>
          <o:OLEObject Type="Embed" ProgID="Word.Picture.8" ShapeID="_x0000_i1235" DrawAspect="Content" ObjectID="_1779172876" r:id="rId78"/>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905" w:name="_Toc160698659"/>
      <w:bookmarkStart w:id="906" w:name="_Toc164843977"/>
      <w:bookmarkStart w:id="907" w:name="_Toc164944612"/>
      <w:bookmarkStart w:id="908" w:name="_Toc168318867"/>
      <w:bookmarkStart w:id="909" w:name="_Toc168319383"/>
      <w:bookmarkStart w:id="910" w:name="_Toc168319638"/>
      <w:bookmarkStart w:id="911" w:name="_Toc168319893"/>
      <w:bookmarkStart w:id="912" w:name="_Toc168320147"/>
      <w:bookmarkStart w:id="913" w:name="_Toc168559803"/>
      <w:r w:rsidRPr="00D122D2">
        <w:t>6.10.3</w:t>
      </w:r>
      <w:r w:rsidRPr="00D122D2">
        <w:tab/>
        <w:t>Impacts on services, entities and interfaces</w:t>
      </w:r>
      <w:bookmarkEnd w:id="905"/>
      <w:bookmarkEnd w:id="906"/>
      <w:bookmarkEnd w:id="907"/>
      <w:bookmarkEnd w:id="908"/>
      <w:bookmarkEnd w:id="909"/>
      <w:bookmarkEnd w:id="910"/>
      <w:bookmarkEnd w:id="911"/>
      <w:bookmarkEnd w:id="912"/>
      <w:bookmarkEnd w:id="913"/>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914" w:name="_Toc160698660"/>
      <w:bookmarkStart w:id="915" w:name="_Toc164843978"/>
      <w:bookmarkStart w:id="916" w:name="_Toc164944613"/>
      <w:bookmarkStart w:id="917" w:name="_Toc168318868"/>
      <w:bookmarkStart w:id="918" w:name="_Toc168319384"/>
      <w:bookmarkStart w:id="919" w:name="_Toc168319639"/>
      <w:bookmarkStart w:id="920" w:name="_Toc168319894"/>
      <w:bookmarkStart w:id="921" w:name="_Toc168320148"/>
      <w:bookmarkStart w:id="922" w:name="_Toc168559804"/>
      <w:r w:rsidRPr="00D122D2">
        <w:t>6.11</w:t>
      </w:r>
      <w:r w:rsidRPr="00D122D2">
        <w:tab/>
        <w:t xml:space="preserve">Solution #11: 5GC support for AF to </w:t>
      </w:r>
      <w:r>
        <w:t>communicate with</w:t>
      </w:r>
      <w:r w:rsidRPr="00D122D2">
        <w:t xml:space="preserve"> AIoT devices</w:t>
      </w:r>
      <w:bookmarkEnd w:id="914"/>
      <w:bookmarkEnd w:id="915"/>
      <w:bookmarkEnd w:id="916"/>
      <w:bookmarkEnd w:id="917"/>
      <w:bookmarkEnd w:id="918"/>
      <w:bookmarkEnd w:id="919"/>
      <w:bookmarkEnd w:id="920"/>
      <w:bookmarkEnd w:id="921"/>
      <w:bookmarkEnd w:id="922"/>
    </w:p>
    <w:p w14:paraId="783CBD3D" w14:textId="77777777" w:rsidR="00B36905" w:rsidRPr="00D122D2" w:rsidRDefault="00B36905" w:rsidP="00B36905">
      <w:pPr>
        <w:pStyle w:val="Heading3"/>
      </w:pPr>
      <w:bookmarkStart w:id="923" w:name="_Toc160698661"/>
      <w:bookmarkStart w:id="924" w:name="_Toc164843979"/>
      <w:bookmarkStart w:id="925" w:name="_Toc164944614"/>
      <w:bookmarkStart w:id="926" w:name="_Toc168318869"/>
      <w:bookmarkStart w:id="927" w:name="_Toc168319385"/>
      <w:bookmarkStart w:id="928" w:name="_Toc168319640"/>
      <w:bookmarkStart w:id="929" w:name="_Toc168319895"/>
      <w:bookmarkStart w:id="930" w:name="_Toc168320149"/>
      <w:bookmarkStart w:id="931" w:name="_Toc168559805"/>
      <w:r w:rsidRPr="00D122D2">
        <w:t>6.11.1</w:t>
      </w:r>
      <w:r w:rsidRPr="00D122D2">
        <w:rPr>
          <w:rFonts w:hint="eastAsia"/>
        </w:rPr>
        <w:tab/>
        <w:t>Description</w:t>
      </w:r>
      <w:bookmarkEnd w:id="923"/>
      <w:bookmarkEnd w:id="924"/>
      <w:bookmarkEnd w:id="925"/>
      <w:bookmarkEnd w:id="926"/>
      <w:bookmarkEnd w:id="927"/>
      <w:bookmarkEnd w:id="928"/>
      <w:bookmarkEnd w:id="929"/>
      <w:bookmarkEnd w:id="930"/>
      <w:bookmarkEnd w:id="931"/>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77777777" w:rsidR="00647245" w:rsidRDefault="00647245" w:rsidP="00647245">
      <w:pPr>
        <w:pStyle w:val="B1"/>
        <w:rPr>
          <w:rFonts w:eastAsia="DengXian"/>
        </w:rPr>
      </w:pPr>
      <w:r>
        <w:rPr>
          <w:rFonts w:eastAsia="DengXian"/>
        </w:rPr>
        <w:t>-</w:t>
      </w:r>
      <w:r>
        <w:rPr>
          <w:rFonts w:eastAsia="DengXian"/>
        </w:rPr>
        <w:tab/>
        <w:t>AIoT devices are not registered with the 5GC.</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lastRenderedPageBreak/>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77777777"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0" type="#_x0000_t75" style="width:481.45pt;height:170.3pt" o:ole="">
            <v:imagedata r:id="rId79" o:title=""/>
          </v:shape>
          <o:OLEObject Type="Embed" ProgID="Visio.Drawing.15" ShapeID="_x0000_i1060" DrawAspect="Content" ObjectID="_1779172877" r:id="rId80"/>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932" w:name="_Toc160698662"/>
      <w:bookmarkStart w:id="933" w:name="_Toc164843980"/>
      <w:bookmarkStart w:id="934" w:name="_Toc164944615"/>
      <w:bookmarkStart w:id="935" w:name="_Toc168318870"/>
      <w:bookmarkStart w:id="936" w:name="_Toc168319386"/>
      <w:bookmarkStart w:id="937" w:name="_Toc168319641"/>
      <w:bookmarkStart w:id="938" w:name="_Toc168319896"/>
      <w:bookmarkStart w:id="939" w:name="_Toc168320150"/>
      <w:bookmarkStart w:id="940" w:name="_Toc168559806"/>
      <w:r w:rsidRPr="00D122D2">
        <w:t>6.11.2</w:t>
      </w:r>
      <w:r w:rsidRPr="00D122D2">
        <w:tab/>
        <w:t>Procedures</w:t>
      </w:r>
      <w:bookmarkEnd w:id="932"/>
      <w:bookmarkEnd w:id="933"/>
      <w:bookmarkEnd w:id="934"/>
      <w:bookmarkEnd w:id="935"/>
      <w:bookmarkEnd w:id="936"/>
      <w:bookmarkEnd w:id="937"/>
      <w:bookmarkEnd w:id="938"/>
      <w:bookmarkEnd w:id="939"/>
      <w:bookmarkEnd w:id="940"/>
    </w:p>
    <w:p w14:paraId="5FAF86AA" w14:textId="77777777" w:rsidR="00B36905" w:rsidRPr="00CB5273" w:rsidRDefault="00B36905" w:rsidP="00B36905">
      <w:pPr>
        <w:pStyle w:val="Heading4"/>
        <w:rPr>
          <w:rFonts w:eastAsia="DengXian"/>
        </w:rPr>
      </w:pPr>
      <w:bookmarkStart w:id="941" w:name="_Toc164843981"/>
      <w:bookmarkStart w:id="942" w:name="_Toc164944616"/>
      <w:bookmarkStart w:id="943" w:name="_Toc168318871"/>
      <w:bookmarkStart w:id="944" w:name="_Toc168319387"/>
      <w:bookmarkStart w:id="945" w:name="_Toc168319642"/>
      <w:bookmarkStart w:id="946" w:name="_Toc168319897"/>
      <w:bookmarkStart w:id="947" w:name="_Toc168320151"/>
      <w:bookmarkStart w:id="948" w:name="_Toc168559807"/>
      <w:r w:rsidRPr="00B82C5F">
        <w:t>6.11.2.1</w:t>
      </w:r>
      <w:r w:rsidRPr="00B82C5F">
        <w:tab/>
      </w:r>
      <w:r>
        <w:rPr>
          <w:rFonts w:hint="eastAsia"/>
          <w:lang w:eastAsia="ko-KR"/>
        </w:rPr>
        <w:t xml:space="preserve">Communication with </w:t>
      </w:r>
      <w:r w:rsidRPr="00B82C5F">
        <w:t>AIoT devices</w:t>
      </w:r>
      <w:bookmarkEnd w:id="941"/>
      <w:bookmarkEnd w:id="942"/>
      <w:bookmarkEnd w:id="943"/>
      <w:bookmarkEnd w:id="944"/>
      <w:bookmarkEnd w:id="945"/>
      <w:bookmarkEnd w:id="946"/>
      <w:bookmarkEnd w:id="947"/>
      <w:bookmarkEnd w:id="948"/>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1" type="#_x0000_t75" style="width:480.2pt;height:294.9pt" o:ole="">
            <v:imagedata r:id="rId81" o:title=""/>
          </v:shape>
          <o:OLEObject Type="Embed" ProgID="Visio.Drawing.15" ShapeID="_x0000_i1061" DrawAspect="Content" ObjectID="_1779172878" r:id="rId82"/>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6A02409D"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8D69BE">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77777777" w:rsidR="00B36905" w:rsidRDefault="00B36905" w:rsidP="00B36905">
      <w:pPr>
        <w:pStyle w:val="B1"/>
      </w:pPr>
      <w:r>
        <w:t>4.</w:t>
      </w:r>
      <w:r>
        <w:tab/>
        <w:t>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AIoTF that can be a standalone NF or collocated with the NEF.</w:t>
      </w:r>
    </w:p>
    <w:p w14:paraId="0F0117EB" w14:textId="77777777" w:rsidR="00B36905" w:rsidRPr="00667E10" w:rsidRDefault="00B36905" w:rsidP="00B36905">
      <w:pPr>
        <w:pStyle w:val="EditorsNote"/>
      </w:pPr>
      <w:r w:rsidRPr="00667E10">
        <w:rPr>
          <w:rFonts w:eastAsiaTheme="minorEastAsia"/>
        </w:rPr>
        <w:lastRenderedPageBreak/>
        <w:t>Editor's note:</w:t>
      </w:r>
      <w:r w:rsidRPr="00667E10">
        <w:rPr>
          <w:rFonts w:eastAsiaTheme="minorEastAsia"/>
        </w:rPr>
        <w:tab/>
        <w:t xml:space="preserve">The procedure for cases involving multiple locations is </w:t>
      </w:r>
      <w:r w:rsidRPr="00667E10">
        <w:rPr>
          <w:rFonts w:eastAsiaTheme="minorEastAsia" w:hint="eastAsia"/>
        </w:rPr>
        <w:t>FFS</w:t>
      </w:r>
      <w:r w:rsidRPr="00667E10">
        <w:rPr>
          <w:rFonts w:eastAsiaTheme="minorEastAsia"/>
        </w:rPr>
        <w:t>.</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77777777"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p>
    <w:p w14:paraId="298148F5" w14:textId="77777777" w:rsidR="00B36905" w:rsidRPr="00D122D2" w:rsidRDefault="00B36905" w:rsidP="00B36905">
      <w:pPr>
        <w:pStyle w:val="EditorsNote"/>
        <w:rPr>
          <w:rFonts w:eastAsia="DengXian"/>
        </w:rPr>
      </w:pPr>
      <w:r w:rsidRPr="00D122D2">
        <w:rPr>
          <w:rFonts w:eastAsia="SimSun"/>
        </w:rPr>
        <w:t>Editor</w:t>
      </w:r>
      <w:r>
        <w:t>'</w:t>
      </w:r>
      <w:r w:rsidRPr="00D122D2">
        <w:rPr>
          <w:rFonts w:eastAsia="SimSun"/>
        </w:rPr>
        <w:t>s note:</w:t>
      </w:r>
      <w:r w:rsidRPr="00D122D2">
        <w:rPr>
          <w:rFonts w:eastAsia="DengXian"/>
        </w:rPr>
        <w:tab/>
      </w:r>
      <w:r w:rsidRPr="00427857">
        <w:rPr>
          <w:rFonts w:eastAsia="DengXian"/>
        </w:rPr>
        <w:t xml:space="preserve">It is FFS how </w:t>
      </w:r>
      <w:r>
        <w:rPr>
          <w:rFonts w:eastAsia="DengXian"/>
        </w:rPr>
        <w:t xml:space="preserve">and when </w:t>
      </w:r>
      <w:r w:rsidRPr="00427857">
        <w:rPr>
          <w:rFonts w:eastAsia="DengXian"/>
        </w:rPr>
        <w:t xml:space="preserve">the </w:t>
      </w:r>
      <w:r>
        <w:rPr>
          <w:rFonts w:eastAsia="DengXian"/>
        </w:rPr>
        <w:t xml:space="preserve">selected </w:t>
      </w:r>
      <w:r w:rsidRPr="00427857">
        <w:rPr>
          <w:rFonts w:eastAsia="DengXian"/>
        </w:rPr>
        <w:t xml:space="preserve">intermediate node is </w:t>
      </w:r>
      <w:r>
        <w:rPr>
          <w:rFonts w:eastAsia="DengXian"/>
        </w:rPr>
        <w:t>configured</w:t>
      </w:r>
      <w:r w:rsidRPr="00427857">
        <w:rPr>
          <w:rFonts w:eastAsia="DengXian"/>
        </w:rPr>
        <w:t xml:space="preserve"> </w:t>
      </w:r>
      <w:r>
        <w:rPr>
          <w:rFonts w:eastAsia="DengXian"/>
        </w:rPr>
        <w:t>with the necessary information for communicating with the AIoT devices and the CN</w:t>
      </w:r>
      <w:r w:rsidRPr="00427857">
        <w:rPr>
          <w:rFonts w:eastAsia="DengXian"/>
        </w:rPr>
        <w:t>.</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77777777"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 or DL NAS Transport message can be used with some extensions to convey the AMF request, for example</w:t>
      </w:r>
    </w:p>
    <w:p w14:paraId="2EDC77F0" w14:textId="77777777"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 for example. When RRC paging is used, t</w:t>
      </w:r>
      <w:r>
        <w:t>he gNB may restrict the paging area only to the identified cells for optimization, if available.</w:t>
      </w:r>
    </w:p>
    <w:p w14:paraId="5AF1EDAE" w14:textId="77777777" w:rsidR="00B36905" w:rsidRDefault="00B36905" w:rsidP="00B36905">
      <w:pPr>
        <w:pStyle w:val="B1"/>
      </w:pPr>
      <w:r>
        <w:t>10.</w:t>
      </w:r>
      <w:r>
        <w:tab/>
        <w:t>The selected intermediate node sends out a request which includes the target AIoT device IDs and the Requested target data (if applicable).</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7777777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 xml:space="preserve">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 to the AF via gNB, AMF, AIoTF and NEF. </w:t>
      </w:r>
      <w:r w:rsidRPr="0075663F">
        <w:t>The AMF or AIoTF may aggregate response messages from some or all of the targeted AIoT devices during the forwarding procedures</w:t>
      </w:r>
      <w:r>
        <w:t>.</w:t>
      </w:r>
    </w:p>
    <w:p w14:paraId="72B238F7" w14:textId="77777777" w:rsidR="00B36905" w:rsidRPr="00564B1C" w:rsidRDefault="00B36905" w:rsidP="00B36905">
      <w:pPr>
        <w:pStyle w:val="Heading4"/>
      </w:pPr>
      <w:bookmarkStart w:id="949" w:name="_Toc164843982"/>
      <w:bookmarkStart w:id="950" w:name="_Toc164944617"/>
      <w:bookmarkStart w:id="951" w:name="_Toc168318872"/>
      <w:bookmarkStart w:id="952" w:name="_Toc168319388"/>
      <w:bookmarkStart w:id="953" w:name="_Toc168319643"/>
      <w:bookmarkStart w:id="954" w:name="_Toc168319898"/>
      <w:bookmarkStart w:id="955" w:name="_Toc168320152"/>
      <w:bookmarkStart w:id="956" w:name="_Toc168559808"/>
      <w:r w:rsidRPr="00564B1C">
        <w:t>6.11.2.2</w:t>
      </w:r>
      <w:r w:rsidRPr="00564B1C">
        <w:tab/>
        <w:t>Selection of intermediate nodes</w:t>
      </w:r>
      <w:bookmarkEnd w:id="949"/>
      <w:bookmarkEnd w:id="950"/>
      <w:bookmarkEnd w:id="951"/>
      <w:bookmarkEnd w:id="952"/>
      <w:bookmarkEnd w:id="953"/>
      <w:bookmarkEnd w:id="954"/>
      <w:bookmarkEnd w:id="955"/>
      <w:bookmarkEnd w:id="956"/>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2" type="#_x0000_t75" style="width:480.2pt;height:344.95pt" o:ole="">
            <v:imagedata r:id="rId83" o:title=""/>
          </v:shape>
          <o:OLEObject Type="Embed" ProgID="Visio.Drawing.15" ShapeID="_x0000_i1062" DrawAspect="Content" ObjectID="_1779172879" r:id="rId84"/>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7F5802C6" w14:textId="77777777" w:rsidR="00B36905" w:rsidRDefault="00B36905" w:rsidP="00B36905">
      <w:pPr>
        <w:pStyle w:val="EditorsNote"/>
      </w:pPr>
      <w:r>
        <w:t>Editor's note:</w:t>
      </w:r>
      <w:r>
        <w:tab/>
        <w:t>It is FFS what granularity the UEs in proper posture can be discovered in a requested location, especially if the UEs are Idle or Inactive. (e.g. there could be too many UEs in many gNBs are involved in the requested location)</w:t>
      </w:r>
    </w:p>
    <w:p w14:paraId="6E6F508D" w14:textId="0A89A1FF"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8D69BE">
        <w:t>TS 23.502 [</w:t>
      </w:r>
      <w:r>
        <w:t>5], that can be used to check the battery indication, stationary indication among other parameters.</w:t>
      </w:r>
    </w:p>
    <w:p w14:paraId="3F721D58" w14:textId="49C1E1E4"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8D69BE">
        <w:t>TS 23.288 [</w:t>
      </w:r>
      <w:r>
        <w:t>13].</w:t>
      </w:r>
    </w:p>
    <w:p w14:paraId="17DC9702" w14:textId="77777777" w:rsidR="00B36905" w:rsidRDefault="00B36905" w:rsidP="00B36905">
      <w:pPr>
        <w:pStyle w:val="B1"/>
      </w:pPr>
      <w:r>
        <w:t>6.</w:t>
      </w:r>
      <w:r>
        <w:tab/>
        <w:t>The AIOTF, based on the information collected in step 5, selects a list(s) of potential I-nodes.</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77777777"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5DBA9742" w14:textId="77777777"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6.11.2.2-2.</w:t>
      </w:r>
    </w:p>
    <w:p w14:paraId="5A49ACD2" w14:textId="77777777" w:rsidR="00B36905" w:rsidRPr="00564B1C" w:rsidRDefault="00B36905" w:rsidP="00B36905">
      <w:pPr>
        <w:pStyle w:val="TH"/>
      </w:pPr>
      <w:r w:rsidRPr="00B82C5F">
        <w:object w:dxaOrig="12630" w:dyaOrig="9240" w14:anchorId="6D2C0D2B">
          <v:shape id="_x0000_i1063" type="#_x0000_t75" style="width:480.2pt;height:356.85pt" o:ole="">
            <v:imagedata r:id="rId85" o:title=""/>
          </v:shape>
          <o:OLEObject Type="Embed" ProgID="Visio.Drawing.15" ShapeID="_x0000_i1063" DrawAspect="Content" ObjectID="_1779172880" r:id="rId86"/>
        </w:object>
      </w:r>
    </w:p>
    <w:p w14:paraId="5777D911" w14:textId="77777777" w:rsidR="00B36905" w:rsidRPr="002213D1" w:rsidRDefault="00B36905" w:rsidP="00B36905">
      <w:pPr>
        <w:pStyle w:val="TF"/>
      </w:pPr>
      <w:r w:rsidRPr="002213D1">
        <w:t>Figure 6.11.2.2-2: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412AF0C6" w:rsidR="00B36905" w:rsidRDefault="00B36905" w:rsidP="00B36905">
      <w:pPr>
        <w:pStyle w:val="B2"/>
      </w:pPr>
      <w:r>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8D69BE">
        <w:t>TS 23.502 [</w:t>
      </w:r>
      <w:r>
        <w:t>5], that can be used to check the battery indication, stationary indication among other parameters.</w:t>
      </w:r>
    </w:p>
    <w:p w14:paraId="716DB283" w14:textId="695448BA"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8D69BE">
        <w:t>TS 23.288 [</w:t>
      </w:r>
      <w:r>
        <w:t>13].</w:t>
      </w:r>
    </w:p>
    <w:p w14:paraId="18662DF9" w14:textId="77777777" w:rsidR="00B36905" w:rsidRDefault="00B36905" w:rsidP="00B36905">
      <w:pPr>
        <w:pStyle w:val="B2"/>
      </w:pPr>
      <w:r>
        <w:lastRenderedPageBreak/>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957" w:name="_Toc160698663"/>
      <w:bookmarkStart w:id="958" w:name="_Toc164843983"/>
      <w:bookmarkStart w:id="959" w:name="_Toc164944618"/>
      <w:bookmarkStart w:id="960" w:name="_Toc168318873"/>
      <w:bookmarkStart w:id="961" w:name="_Toc168319389"/>
      <w:bookmarkStart w:id="962" w:name="_Toc168319644"/>
      <w:bookmarkStart w:id="963" w:name="_Toc168319899"/>
      <w:bookmarkStart w:id="964" w:name="_Toc168320153"/>
      <w:bookmarkStart w:id="965" w:name="_Toc168559809"/>
      <w:r w:rsidRPr="00BC7ECE">
        <w:t>6.11.3</w:t>
      </w:r>
      <w:r w:rsidRPr="00BC7ECE">
        <w:tab/>
        <w:t>Impacts on services, entities and interfaces</w:t>
      </w:r>
      <w:bookmarkEnd w:id="957"/>
      <w:bookmarkEnd w:id="958"/>
      <w:bookmarkEnd w:id="959"/>
      <w:bookmarkEnd w:id="960"/>
      <w:bookmarkEnd w:id="961"/>
      <w:bookmarkEnd w:id="962"/>
      <w:bookmarkEnd w:id="963"/>
      <w:bookmarkEnd w:id="964"/>
      <w:bookmarkEnd w:id="965"/>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966" w:name="_Toc160698664"/>
      <w:bookmarkStart w:id="967" w:name="_Toc164843984"/>
      <w:bookmarkStart w:id="968" w:name="_Toc164944619"/>
      <w:bookmarkStart w:id="969" w:name="_Toc168318874"/>
      <w:bookmarkStart w:id="970" w:name="_Toc168319390"/>
      <w:bookmarkStart w:id="971" w:name="_Toc168319645"/>
      <w:bookmarkStart w:id="972" w:name="_Toc168319900"/>
      <w:bookmarkStart w:id="973" w:name="_Toc168320154"/>
      <w:bookmarkStart w:id="974" w:name="_Toc168559810"/>
      <w:r w:rsidRPr="00D122D2">
        <w:lastRenderedPageBreak/>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966"/>
      <w:bookmarkEnd w:id="967"/>
      <w:bookmarkEnd w:id="968"/>
      <w:bookmarkEnd w:id="969"/>
      <w:bookmarkEnd w:id="970"/>
      <w:bookmarkEnd w:id="971"/>
      <w:bookmarkEnd w:id="972"/>
      <w:bookmarkEnd w:id="973"/>
      <w:bookmarkEnd w:id="974"/>
    </w:p>
    <w:p w14:paraId="6F2DA513" w14:textId="77777777" w:rsidR="00B36905" w:rsidRPr="00D122D2" w:rsidRDefault="00B36905" w:rsidP="00B36905">
      <w:pPr>
        <w:pStyle w:val="Heading3"/>
      </w:pPr>
      <w:bookmarkStart w:id="975" w:name="_Toc160698665"/>
      <w:bookmarkStart w:id="976" w:name="_Toc164843985"/>
      <w:bookmarkStart w:id="977" w:name="_Toc164944620"/>
      <w:bookmarkStart w:id="978" w:name="_Toc168318875"/>
      <w:bookmarkStart w:id="979" w:name="_Toc168319391"/>
      <w:bookmarkStart w:id="980" w:name="_Toc168319646"/>
      <w:bookmarkStart w:id="981" w:name="_Toc168319901"/>
      <w:bookmarkStart w:id="982" w:name="_Toc168320155"/>
      <w:bookmarkStart w:id="983" w:name="_Toc168559811"/>
      <w:r w:rsidRPr="00D122D2">
        <w:t>6.12.1</w:t>
      </w:r>
      <w:r w:rsidRPr="00D122D2">
        <w:rPr>
          <w:rFonts w:hint="eastAsia"/>
        </w:rPr>
        <w:tab/>
        <w:t>Description</w:t>
      </w:r>
      <w:bookmarkEnd w:id="975"/>
      <w:bookmarkEnd w:id="976"/>
      <w:bookmarkEnd w:id="977"/>
      <w:bookmarkEnd w:id="978"/>
      <w:bookmarkEnd w:id="979"/>
      <w:bookmarkEnd w:id="980"/>
      <w:bookmarkEnd w:id="981"/>
      <w:bookmarkEnd w:id="982"/>
      <w:bookmarkEnd w:id="983"/>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4" type="#_x0000_t75" style="width:481.45pt;height:165.3pt" o:ole="">
            <v:imagedata r:id="rId87" o:title=""/>
          </v:shape>
          <o:OLEObject Type="Embed" ProgID="Visio.Drawing.15" ShapeID="_x0000_i1064" DrawAspect="Content" ObjectID="_1779172881" r:id="rId88"/>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984" w:name="_Toc160698666"/>
      <w:bookmarkStart w:id="985" w:name="_Toc164843986"/>
      <w:bookmarkStart w:id="986" w:name="_Toc164944621"/>
      <w:bookmarkStart w:id="987" w:name="_Toc168318876"/>
      <w:bookmarkStart w:id="988" w:name="_Toc168319392"/>
      <w:bookmarkStart w:id="989" w:name="_Toc168319647"/>
      <w:bookmarkStart w:id="990" w:name="_Toc168319902"/>
      <w:bookmarkStart w:id="991" w:name="_Toc168320156"/>
      <w:bookmarkStart w:id="992" w:name="_Toc168559812"/>
      <w:r w:rsidRPr="00D122D2">
        <w:lastRenderedPageBreak/>
        <w:t>6.12.2</w:t>
      </w:r>
      <w:r w:rsidRPr="00D122D2">
        <w:tab/>
        <w:t>Procedures</w:t>
      </w:r>
      <w:bookmarkEnd w:id="984"/>
      <w:bookmarkEnd w:id="985"/>
      <w:bookmarkEnd w:id="986"/>
      <w:bookmarkEnd w:id="987"/>
      <w:bookmarkEnd w:id="988"/>
      <w:bookmarkEnd w:id="989"/>
      <w:bookmarkEnd w:id="990"/>
      <w:bookmarkEnd w:id="991"/>
      <w:bookmarkEnd w:id="992"/>
    </w:p>
    <w:p w14:paraId="55B9321C" w14:textId="77777777" w:rsidR="00B36905" w:rsidRPr="00D122D2" w:rsidRDefault="00B36905" w:rsidP="00B36905">
      <w:pPr>
        <w:pStyle w:val="Heading4"/>
      </w:pPr>
      <w:bookmarkStart w:id="993" w:name="_Toc160698667"/>
      <w:bookmarkStart w:id="994" w:name="_Toc164843987"/>
      <w:bookmarkStart w:id="995" w:name="_Toc164944622"/>
      <w:bookmarkStart w:id="996" w:name="_Toc168318877"/>
      <w:bookmarkStart w:id="997" w:name="_Toc168319393"/>
      <w:bookmarkStart w:id="998" w:name="_Toc168319648"/>
      <w:bookmarkStart w:id="999" w:name="_Toc168319903"/>
      <w:bookmarkStart w:id="1000" w:name="_Toc168320157"/>
      <w:bookmarkStart w:id="1001" w:name="_Toc168559813"/>
      <w:r w:rsidRPr="00D122D2">
        <w:t>6.12.2.1</w:t>
      </w:r>
      <w:r w:rsidRPr="00D122D2">
        <w:tab/>
        <w:t>UFDM instantiation and provisioning</w:t>
      </w:r>
      <w:bookmarkEnd w:id="993"/>
      <w:bookmarkEnd w:id="994"/>
      <w:bookmarkEnd w:id="995"/>
      <w:bookmarkEnd w:id="996"/>
      <w:bookmarkEnd w:id="997"/>
      <w:bookmarkEnd w:id="998"/>
      <w:bookmarkEnd w:id="999"/>
      <w:bookmarkEnd w:id="1000"/>
      <w:bookmarkEnd w:id="1001"/>
    </w:p>
    <w:p w14:paraId="3CC439AF" w14:textId="77777777" w:rsidR="00B36905" w:rsidRPr="00D122D2" w:rsidRDefault="00B36905" w:rsidP="00B36905">
      <w:pPr>
        <w:pStyle w:val="TH"/>
      </w:pPr>
      <w:r w:rsidRPr="00D122D2">
        <w:object w:dxaOrig="11031" w:dyaOrig="9251" w14:anchorId="4038202E">
          <v:shape id="_x0000_i1065" type="#_x0000_t75" style="width:383.15pt;height:321.2pt" o:ole="">
            <v:imagedata r:id="rId89" o:title=""/>
          </v:shape>
          <o:OLEObject Type="Embed" ProgID="Visio.Drawing.15" ShapeID="_x0000_i1065" DrawAspect="Content" ObjectID="_1779172882" r:id="rId90"/>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002" w:name="_Toc160698668"/>
      <w:bookmarkStart w:id="1003" w:name="_Toc164843988"/>
      <w:bookmarkStart w:id="1004" w:name="_Toc164944623"/>
      <w:bookmarkStart w:id="1005" w:name="_Toc168318878"/>
      <w:bookmarkStart w:id="1006" w:name="_Toc168319394"/>
      <w:bookmarkStart w:id="1007" w:name="_Toc168319649"/>
      <w:bookmarkStart w:id="1008" w:name="_Toc168319904"/>
      <w:bookmarkStart w:id="1009" w:name="_Toc168320158"/>
      <w:bookmarkStart w:id="1010" w:name="_Toc168559814"/>
      <w:r w:rsidRPr="00D122D2">
        <w:lastRenderedPageBreak/>
        <w:t>6.12.2.2</w:t>
      </w:r>
      <w:r w:rsidRPr="00D122D2">
        <w:tab/>
        <w:t>UFDM Registration</w:t>
      </w:r>
      <w:bookmarkEnd w:id="1002"/>
      <w:bookmarkEnd w:id="1003"/>
      <w:bookmarkEnd w:id="1004"/>
      <w:bookmarkEnd w:id="1005"/>
      <w:bookmarkEnd w:id="1006"/>
      <w:bookmarkEnd w:id="1007"/>
      <w:bookmarkEnd w:id="1008"/>
      <w:bookmarkEnd w:id="1009"/>
      <w:bookmarkEnd w:id="1010"/>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6" type="#_x0000_t75" style="width:481.45pt;height:391.3pt" o:ole="">
            <v:imagedata r:id="rId91" o:title=""/>
          </v:shape>
          <o:OLEObject Type="Embed" ProgID="Visio.Drawing.15" ShapeID="_x0000_i1066" DrawAspect="Content" ObjectID="_1779172883" r:id="rId92"/>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6441D118"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8D69BE">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011" w:name="_Toc160698669"/>
      <w:bookmarkStart w:id="1012" w:name="_Toc164843989"/>
      <w:bookmarkStart w:id="1013" w:name="_Toc164944624"/>
      <w:bookmarkStart w:id="1014" w:name="_Toc168318879"/>
      <w:bookmarkStart w:id="1015" w:name="_Toc168319395"/>
      <w:bookmarkStart w:id="1016" w:name="_Toc168319650"/>
      <w:bookmarkStart w:id="1017" w:name="_Toc168319905"/>
      <w:bookmarkStart w:id="1018" w:name="_Toc168320159"/>
      <w:bookmarkStart w:id="1019" w:name="_Toc168559815"/>
      <w:r w:rsidRPr="00D122D2">
        <w:t>6.12.3</w:t>
      </w:r>
      <w:r w:rsidRPr="00D122D2">
        <w:tab/>
        <w:t>Impacts on services, entities and interfaces</w:t>
      </w:r>
      <w:bookmarkEnd w:id="1011"/>
      <w:bookmarkEnd w:id="1012"/>
      <w:bookmarkEnd w:id="1013"/>
      <w:bookmarkEnd w:id="1014"/>
      <w:bookmarkEnd w:id="1015"/>
      <w:bookmarkEnd w:id="1016"/>
      <w:bookmarkEnd w:id="1017"/>
      <w:bookmarkEnd w:id="1018"/>
      <w:bookmarkEnd w:id="1019"/>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lastRenderedPageBreak/>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020" w:name="startOfAnnexes"/>
      <w:bookmarkStart w:id="1021" w:name="_Toc164843990"/>
      <w:bookmarkStart w:id="1022" w:name="_Toc164944625"/>
      <w:bookmarkStart w:id="1023" w:name="_Toc168318880"/>
      <w:bookmarkStart w:id="1024" w:name="_Toc168319396"/>
      <w:bookmarkStart w:id="1025" w:name="_Toc168319651"/>
      <w:bookmarkStart w:id="1026" w:name="_Toc168319906"/>
      <w:bookmarkStart w:id="1027" w:name="_Toc168320160"/>
      <w:bookmarkStart w:id="1028" w:name="_Toc500949097"/>
      <w:bookmarkStart w:id="1029" w:name="_Toc92875660"/>
      <w:bookmarkStart w:id="1030" w:name="_Toc93070684"/>
      <w:bookmarkStart w:id="1031" w:name="_Toc157661584"/>
      <w:bookmarkStart w:id="1032" w:name="_Toc160698670"/>
      <w:bookmarkStart w:id="1033" w:name="_Toc168559816"/>
      <w:bookmarkEnd w:id="1020"/>
      <w:r w:rsidRPr="0028499D">
        <w:t>6.</w:t>
      </w:r>
      <w:r>
        <w:t>13</w:t>
      </w:r>
      <w:r w:rsidRPr="0028499D">
        <w:tab/>
        <w:t>Solution #</w:t>
      </w:r>
      <w:r>
        <w:t>13</w:t>
      </w:r>
      <w:r w:rsidRPr="0028499D">
        <w:t>: Multi-level Device ID management</w:t>
      </w:r>
      <w:bookmarkEnd w:id="1021"/>
      <w:bookmarkEnd w:id="1022"/>
      <w:bookmarkEnd w:id="1023"/>
      <w:bookmarkEnd w:id="1024"/>
      <w:bookmarkEnd w:id="1025"/>
      <w:bookmarkEnd w:id="1026"/>
      <w:bookmarkEnd w:id="1027"/>
      <w:bookmarkEnd w:id="1033"/>
    </w:p>
    <w:p w14:paraId="4B8BC10F" w14:textId="77777777" w:rsidR="00B36905" w:rsidRPr="0028499D" w:rsidRDefault="00B36905" w:rsidP="00B36905">
      <w:pPr>
        <w:pStyle w:val="Heading3"/>
      </w:pPr>
      <w:bookmarkStart w:id="1034" w:name="_Toc164843991"/>
      <w:bookmarkStart w:id="1035" w:name="_Toc164944626"/>
      <w:bookmarkStart w:id="1036" w:name="_Toc168318881"/>
      <w:bookmarkStart w:id="1037" w:name="_Toc168319397"/>
      <w:bookmarkStart w:id="1038" w:name="_Toc168319652"/>
      <w:bookmarkStart w:id="1039" w:name="_Toc168319907"/>
      <w:bookmarkStart w:id="1040" w:name="_Toc168320161"/>
      <w:bookmarkStart w:id="1041" w:name="_Toc168559817"/>
      <w:r w:rsidRPr="0028499D">
        <w:t>6.</w:t>
      </w:r>
      <w:r>
        <w:t>13</w:t>
      </w:r>
      <w:r w:rsidRPr="0028499D">
        <w:t>.1</w:t>
      </w:r>
      <w:r w:rsidRPr="0028499D">
        <w:tab/>
        <w:t>Description</w:t>
      </w:r>
      <w:bookmarkEnd w:id="1034"/>
      <w:bookmarkEnd w:id="1035"/>
      <w:bookmarkEnd w:id="1036"/>
      <w:bookmarkEnd w:id="1037"/>
      <w:bookmarkEnd w:id="1038"/>
      <w:bookmarkEnd w:id="1039"/>
      <w:bookmarkEnd w:id="1040"/>
      <w:bookmarkEnd w:id="1041"/>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042" w:name="_Toc164843992"/>
      <w:bookmarkStart w:id="1043" w:name="_Toc164944627"/>
      <w:bookmarkStart w:id="1044" w:name="_Toc168318882"/>
      <w:bookmarkStart w:id="1045" w:name="_Toc168319398"/>
      <w:bookmarkStart w:id="1046" w:name="_Toc168319653"/>
      <w:bookmarkStart w:id="1047" w:name="_Toc168319908"/>
      <w:bookmarkStart w:id="1048" w:name="_Toc168320162"/>
      <w:bookmarkStart w:id="1049" w:name="_Toc168559818"/>
      <w:r w:rsidRPr="002213D1">
        <w:t>6.13.2</w:t>
      </w:r>
      <w:r w:rsidRPr="002213D1">
        <w:tab/>
        <w:t>Procedures</w:t>
      </w:r>
      <w:bookmarkEnd w:id="1042"/>
      <w:bookmarkEnd w:id="1043"/>
      <w:bookmarkEnd w:id="1044"/>
      <w:bookmarkEnd w:id="1045"/>
      <w:bookmarkEnd w:id="1046"/>
      <w:bookmarkEnd w:id="1047"/>
      <w:bookmarkEnd w:id="1048"/>
      <w:bookmarkEnd w:id="1049"/>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lastRenderedPageBreak/>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77777777" w:rsidR="00B36905" w:rsidRDefault="00B36905" w:rsidP="00B36905">
      <w:pPr>
        <w:pStyle w:val="NO"/>
      </w:pPr>
      <w:r>
        <w:t>NOTE 2:</w:t>
      </w:r>
      <w:r>
        <w:tab/>
        <w:t>The exact format and further details of short temporary ID is in remit of RAN WGs.</w:t>
      </w:r>
    </w:p>
    <w:p w14:paraId="3234A298" w14:textId="77777777" w:rsidR="00B36905" w:rsidRDefault="00B36905" w:rsidP="00B36905">
      <w:pPr>
        <w:pStyle w:val="NO"/>
      </w:pPr>
      <w:r>
        <w:t>NOTE 3:</w:t>
      </w:r>
      <w:r>
        <w:tab/>
        <w:t>The temporary IDs can be reassigned (when needed) to limit the pool size of temporary IDs. However, the temporary IDs must be locally unique in the reader (for short temporary IDs) and in the Controller (for long temporary IDs).</w:t>
      </w:r>
    </w:p>
    <w:p w14:paraId="284E7271" w14:textId="77777777" w:rsidR="00B36905" w:rsidRDefault="00B36905" w:rsidP="00B36905">
      <w:pPr>
        <w:pStyle w:val="EditorsNote"/>
      </w:pPr>
      <w:r>
        <w:t>Editor's note:</w:t>
      </w:r>
      <w:r>
        <w:tab/>
        <w:t>Validity time per temporary ID (either long or short) and if there is correlation between those two is FFS.</w:t>
      </w:r>
    </w:p>
    <w:p w14:paraId="64892EFE" w14:textId="77777777" w:rsidR="00B36905" w:rsidRDefault="00B36905" w:rsidP="00B36905">
      <w:pPr>
        <w:pStyle w:val="EditorsNote"/>
      </w:pPr>
      <w:r>
        <w:t>Editor's note:</w:t>
      </w:r>
      <w:r>
        <w:tab/>
        <w:t>It is FFS if short temporary ID is security protected.</w:t>
      </w:r>
    </w:p>
    <w:p w14:paraId="7DDCAD39" w14:textId="77777777" w:rsidR="00B36905" w:rsidRDefault="00B36905" w:rsidP="00B36905">
      <w:pPr>
        <w:pStyle w:val="NO"/>
      </w:pPr>
      <w:r>
        <w:t>NOTE 2:</w:t>
      </w:r>
      <w:r>
        <w:tab/>
        <w:t>The exact format and further details of short temporary ID is in remit of RAN WGs.</w:t>
      </w:r>
    </w:p>
    <w:p w14:paraId="15EE5394" w14:textId="77777777" w:rsidR="00B36905" w:rsidRDefault="00B36905" w:rsidP="00B36905">
      <w:pPr>
        <w:pStyle w:val="NO"/>
      </w:pPr>
      <w:r>
        <w:t>NOTE 3:</w:t>
      </w:r>
      <w:r>
        <w:tab/>
        <w:t>The temporary IDs can be reassigned (when needed) to limit the pool size of temporary IDs. However, the temporary IDs must be locally unique in the reader (for short temporary IDs) and in the Controller (for long temporary IDs).</w:t>
      </w:r>
    </w:p>
    <w:p w14:paraId="73090F95" w14:textId="77777777" w:rsidR="00B36905" w:rsidRDefault="00B36905" w:rsidP="00B36905">
      <w:pPr>
        <w:pStyle w:val="EditorsNote"/>
      </w:pPr>
      <w:r>
        <w:t>Editor's note:</w:t>
      </w:r>
      <w:r>
        <w:tab/>
        <w:t>Validity time per temporary ID (either long or short) and if there is correlation between those two is FFS.</w:t>
      </w:r>
    </w:p>
    <w:p w14:paraId="3DA7B786" w14:textId="77777777" w:rsidR="00B36905" w:rsidRDefault="00B36905" w:rsidP="00B36905">
      <w:pPr>
        <w:pStyle w:val="EditorsNote"/>
      </w:pPr>
      <w:r>
        <w:t>Editor's note:</w:t>
      </w:r>
      <w:r>
        <w:tab/>
        <w:t>It is FFS if short temporary ID is security protected.</w:t>
      </w:r>
    </w:p>
    <w:p w14:paraId="663854D6" w14:textId="77777777" w:rsidR="00B36905" w:rsidRPr="0028499D" w:rsidRDefault="00B36905" w:rsidP="00B36905">
      <w:pPr>
        <w:pStyle w:val="Heading3"/>
        <w:rPr>
          <w:lang w:eastAsia="zh-CN"/>
        </w:rPr>
      </w:pPr>
      <w:bookmarkStart w:id="1050" w:name="_Toc164843993"/>
      <w:bookmarkStart w:id="1051" w:name="_Toc164944628"/>
      <w:bookmarkStart w:id="1052" w:name="_Toc168318883"/>
      <w:bookmarkStart w:id="1053" w:name="_Toc168319399"/>
      <w:bookmarkStart w:id="1054" w:name="_Toc168319654"/>
      <w:bookmarkStart w:id="1055" w:name="_Toc168319909"/>
      <w:bookmarkStart w:id="1056" w:name="_Toc168320163"/>
      <w:bookmarkStart w:id="1057" w:name="_Toc168559819"/>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050"/>
      <w:bookmarkEnd w:id="1051"/>
      <w:bookmarkEnd w:id="1052"/>
      <w:bookmarkEnd w:id="1053"/>
      <w:bookmarkEnd w:id="1054"/>
      <w:bookmarkEnd w:id="1055"/>
      <w:bookmarkEnd w:id="1056"/>
      <w:bookmarkEnd w:id="1057"/>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058" w:name="_Toc164843994"/>
      <w:bookmarkStart w:id="1059" w:name="_Toc164944629"/>
      <w:bookmarkStart w:id="1060" w:name="_Toc168318884"/>
      <w:bookmarkStart w:id="1061" w:name="_Toc168319400"/>
      <w:bookmarkStart w:id="1062" w:name="_Toc168319655"/>
      <w:bookmarkStart w:id="1063" w:name="_Toc168319910"/>
      <w:bookmarkStart w:id="1064" w:name="_Toc168320164"/>
      <w:bookmarkStart w:id="1065" w:name="_Toc168559820"/>
      <w:r w:rsidRPr="00300591">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058"/>
      <w:bookmarkEnd w:id="1059"/>
      <w:bookmarkEnd w:id="1060"/>
      <w:bookmarkEnd w:id="1061"/>
      <w:bookmarkEnd w:id="1062"/>
      <w:bookmarkEnd w:id="1063"/>
      <w:bookmarkEnd w:id="1064"/>
      <w:bookmarkEnd w:id="1065"/>
    </w:p>
    <w:p w14:paraId="114BDC2D" w14:textId="77777777" w:rsidR="00B36905" w:rsidRPr="00300591" w:rsidRDefault="00B36905" w:rsidP="00B36905">
      <w:pPr>
        <w:pStyle w:val="Heading3"/>
      </w:pPr>
      <w:bookmarkStart w:id="1066" w:name="_Toc164843995"/>
      <w:bookmarkStart w:id="1067" w:name="_Toc164944630"/>
      <w:bookmarkStart w:id="1068" w:name="_Toc168318885"/>
      <w:bookmarkStart w:id="1069" w:name="_Toc168319401"/>
      <w:bookmarkStart w:id="1070" w:name="_Toc168319656"/>
      <w:bookmarkStart w:id="1071" w:name="_Toc168319911"/>
      <w:bookmarkStart w:id="1072" w:name="_Toc168320165"/>
      <w:bookmarkStart w:id="1073" w:name="_Toc168559821"/>
      <w:r w:rsidRPr="00300591">
        <w:t>6.</w:t>
      </w:r>
      <w:r>
        <w:t>14</w:t>
      </w:r>
      <w:r w:rsidRPr="00300591">
        <w:t>.1</w:t>
      </w:r>
      <w:r w:rsidRPr="00300591">
        <w:rPr>
          <w:rFonts w:hint="eastAsia"/>
        </w:rPr>
        <w:tab/>
        <w:t>Description</w:t>
      </w:r>
      <w:bookmarkEnd w:id="1066"/>
      <w:bookmarkEnd w:id="1067"/>
      <w:bookmarkEnd w:id="1068"/>
      <w:bookmarkEnd w:id="1069"/>
      <w:bookmarkEnd w:id="1070"/>
      <w:bookmarkEnd w:id="1071"/>
      <w:bookmarkEnd w:id="1072"/>
      <w:bookmarkEnd w:id="1073"/>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lastRenderedPageBreak/>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67" type="#_x0000_t75" style="width:321.8pt;height:82pt" o:ole="">
            <v:imagedata r:id="rId93" o:title=""/>
          </v:shape>
          <o:OLEObject Type="Embed" ProgID="Visio.Drawing.15" ShapeID="_x0000_i1067" DrawAspect="Content" ObjectID="_1779172884" r:id="rId94"/>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In case 2, since the AIoT Device ID and its associated credential are managed by 3rd party (service provider or e.g. AIoT Device manufacturer), then the AIoT Device ID has the information to identify the 3rd party (service provider or 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074" w:name="_Toc164843996"/>
      <w:bookmarkStart w:id="1075" w:name="_Toc164944631"/>
      <w:bookmarkStart w:id="1076" w:name="_Toc168318886"/>
      <w:bookmarkStart w:id="1077" w:name="_Toc168319402"/>
      <w:bookmarkStart w:id="1078" w:name="_Toc168319657"/>
      <w:bookmarkStart w:id="1079" w:name="_Toc168319912"/>
      <w:bookmarkStart w:id="1080" w:name="_Toc168320166"/>
      <w:bookmarkStart w:id="1081" w:name="_Toc168559822"/>
      <w:r w:rsidRPr="00300591">
        <w:t>6.</w:t>
      </w:r>
      <w:r>
        <w:t>14</w:t>
      </w:r>
      <w:r w:rsidRPr="00300591">
        <w:t>.2</w:t>
      </w:r>
      <w:r w:rsidRPr="00300591">
        <w:tab/>
        <w:t>Procedures</w:t>
      </w:r>
      <w:bookmarkEnd w:id="1074"/>
      <w:bookmarkEnd w:id="1075"/>
      <w:bookmarkEnd w:id="1076"/>
      <w:bookmarkEnd w:id="1077"/>
      <w:bookmarkEnd w:id="1078"/>
      <w:bookmarkEnd w:id="1079"/>
      <w:bookmarkEnd w:id="1080"/>
      <w:bookmarkEnd w:id="1081"/>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68" type="#_x0000_t75" style="width:271.7pt;height:403.2pt" o:ole="">
            <v:imagedata r:id="rId95" o:title=""/>
          </v:shape>
          <o:OLEObject Type="Embed" ProgID="Visio.Drawing.15" ShapeID="_x0000_i1068" DrawAspect="Content" ObjectID="_1779172885" r:id="rId96"/>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69" type="#_x0000_t75" style="width:373.75pt;height:403.2pt" o:ole="">
            <v:imagedata r:id="rId97" o:title=""/>
          </v:shape>
          <o:OLEObject Type="Embed" ProgID="Visio.Drawing.15" ShapeID="_x0000_i1069" DrawAspect="Content" ObjectID="_1779172886" r:id="rId98"/>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082" w:name="_Toc164843997"/>
      <w:bookmarkStart w:id="1083" w:name="_Toc164944632"/>
      <w:bookmarkStart w:id="1084" w:name="_Toc168318887"/>
      <w:bookmarkStart w:id="1085" w:name="_Toc168319403"/>
      <w:bookmarkStart w:id="1086" w:name="_Toc168319658"/>
      <w:bookmarkStart w:id="1087" w:name="_Toc168319913"/>
      <w:bookmarkStart w:id="1088" w:name="_Toc168320167"/>
      <w:bookmarkStart w:id="1089" w:name="_Toc168559823"/>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082"/>
      <w:bookmarkEnd w:id="1083"/>
      <w:bookmarkEnd w:id="1084"/>
      <w:bookmarkEnd w:id="1085"/>
      <w:bookmarkEnd w:id="1086"/>
      <w:bookmarkEnd w:id="1087"/>
      <w:bookmarkEnd w:id="1088"/>
      <w:bookmarkEnd w:id="1089"/>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F451BF" w:rsidRDefault="00B36905" w:rsidP="00B36905">
      <w:pPr>
        <w:pStyle w:val="Heading2"/>
      </w:pPr>
      <w:bookmarkStart w:id="1090" w:name="_Toc157534623"/>
      <w:bookmarkStart w:id="1091" w:name="_Toc157580449"/>
      <w:bookmarkStart w:id="1092" w:name="_Toc164843998"/>
      <w:bookmarkStart w:id="1093" w:name="_Toc164944633"/>
      <w:bookmarkStart w:id="1094" w:name="_Toc168318888"/>
      <w:bookmarkStart w:id="1095" w:name="_Toc168319404"/>
      <w:bookmarkStart w:id="1096" w:name="_Toc168319659"/>
      <w:bookmarkStart w:id="1097" w:name="_Toc168319914"/>
      <w:bookmarkStart w:id="1098" w:name="_Toc168320168"/>
      <w:bookmarkStart w:id="1099" w:name="_Toc168559824"/>
      <w:r w:rsidRPr="00F451BF">
        <w:lastRenderedPageBreak/>
        <w:t>6.</w:t>
      </w:r>
      <w:r>
        <w:t>15</w:t>
      </w:r>
      <w:r w:rsidRPr="00F451BF">
        <w:rPr>
          <w:rFonts w:hint="eastAsia"/>
        </w:rPr>
        <w:tab/>
      </w:r>
      <w:r w:rsidRPr="00F451BF">
        <w:t>Solution</w:t>
      </w:r>
      <w:r w:rsidRPr="00F451BF">
        <w:rPr>
          <w:rFonts w:hint="eastAsia"/>
        </w:rPr>
        <w:t xml:space="preserve"> #</w:t>
      </w:r>
      <w:r>
        <w:t>15</w:t>
      </w:r>
      <w:r w:rsidRPr="00F451BF">
        <w:t xml:space="preserve">: </w:t>
      </w:r>
      <w:bookmarkEnd w:id="1090"/>
      <w:bookmarkEnd w:id="1091"/>
      <w:r w:rsidRPr="00F451BF">
        <w:t>Ambient IoT Device States</w:t>
      </w:r>
      <w:bookmarkEnd w:id="1092"/>
      <w:bookmarkEnd w:id="1093"/>
      <w:bookmarkEnd w:id="1094"/>
      <w:bookmarkEnd w:id="1095"/>
      <w:bookmarkEnd w:id="1096"/>
      <w:bookmarkEnd w:id="1097"/>
      <w:bookmarkEnd w:id="1098"/>
      <w:bookmarkEnd w:id="1099"/>
    </w:p>
    <w:p w14:paraId="46D797F4" w14:textId="77777777" w:rsidR="00B36905" w:rsidRPr="00F451BF" w:rsidRDefault="00B36905" w:rsidP="00B36905">
      <w:pPr>
        <w:pStyle w:val="Heading3"/>
      </w:pPr>
      <w:bookmarkStart w:id="1100" w:name="_Toc157534624"/>
      <w:bookmarkStart w:id="1101" w:name="_Toc157580450"/>
      <w:bookmarkStart w:id="1102" w:name="_Toc164843999"/>
      <w:bookmarkStart w:id="1103" w:name="_Toc164944634"/>
      <w:bookmarkStart w:id="1104" w:name="_Toc168318889"/>
      <w:bookmarkStart w:id="1105" w:name="_Toc168319405"/>
      <w:bookmarkStart w:id="1106" w:name="_Toc168319660"/>
      <w:bookmarkStart w:id="1107" w:name="_Toc168319915"/>
      <w:bookmarkStart w:id="1108" w:name="_Toc168320169"/>
      <w:bookmarkStart w:id="1109" w:name="_Toc168559825"/>
      <w:r w:rsidRPr="00F451BF">
        <w:t>6.</w:t>
      </w:r>
      <w:r>
        <w:t>15</w:t>
      </w:r>
      <w:r w:rsidRPr="00F451BF">
        <w:t>.1</w:t>
      </w:r>
      <w:r w:rsidRPr="00F451BF">
        <w:rPr>
          <w:rFonts w:hint="eastAsia"/>
        </w:rPr>
        <w:tab/>
        <w:t>Description</w:t>
      </w:r>
      <w:bookmarkEnd w:id="1100"/>
      <w:bookmarkEnd w:id="1101"/>
      <w:bookmarkEnd w:id="1102"/>
      <w:bookmarkEnd w:id="1103"/>
      <w:bookmarkEnd w:id="1104"/>
      <w:bookmarkEnd w:id="1105"/>
      <w:bookmarkEnd w:id="1106"/>
      <w:bookmarkEnd w:id="1107"/>
      <w:bookmarkEnd w:id="1108"/>
      <w:bookmarkEnd w:id="1109"/>
    </w:p>
    <w:p w14:paraId="57ED33CC" w14:textId="77777777" w:rsidR="00B36905" w:rsidRPr="00F451BF" w:rsidRDefault="00B36905" w:rsidP="00B36905">
      <w:pPr>
        <w:pStyle w:val="Heading4"/>
        <w:rPr>
          <w:lang w:eastAsia="zh-CN"/>
        </w:rPr>
      </w:pPr>
      <w:bookmarkStart w:id="1110" w:name="_Toc164844000"/>
      <w:bookmarkStart w:id="1111" w:name="_Toc164944635"/>
      <w:bookmarkStart w:id="1112" w:name="_Toc168318890"/>
      <w:bookmarkStart w:id="1113" w:name="_Toc168319406"/>
      <w:bookmarkStart w:id="1114" w:name="_Toc168319661"/>
      <w:bookmarkStart w:id="1115" w:name="_Toc168319916"/>
      <w:bookmarkStart w:id="1116" w:name="_Toc168320170"/>
      <w:bookmarkStart w:id="1117" w:name="_Toc168559826"/>
      <w:r w:rsidRPr="00F451BF">
        <w:rPr>
          <w:lang w:eastAsia="zh-CN"/>
        </w:rPr>
        <w:t>6.</w:t>
      </w:r>
      <w:r>
        <w:rPr>
          <w:lang w:eastAsia="zh-CN"/>
        </w:rPr>
        <w:t>15</w:t>
      </w:r>
      <w:r w:rsidRPr="00F451BF">
        <w:rPr>
          <w:lang w:eastAsia="zh-CN"/>
        </w:rPr>
        <w:t>.1.1</w:t>
      </w:r>
      <w:r w:rsidRPr="00F451BF">
        <w:rPr>
          <w:lang w:eastAsia="zh-CN"/>
        </w:rPr>
        <w:tab/>
        <w:t>Overview</w:t>
      </w:r>
      <w:bookmarkEnd w:id="1110"/>
      <w:bookmarkEnd w:id="1111"/>
      <w:bookmarkEnd w:id="1112"/>
      <w:bookmarkEnd w:id="1113"/>
      <w:bookmarkEnd w:id="1114"/>
      <w:bookmarkEnd w:id="1115"/>
      <w:bookmarkEnd w:id="1116"/>
      <w:bookmarkEnd w:id="1117"/>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118" w:name="_Toc164844001"/>
      <w:bookmarkStart w:id="1119" w:name="_Toc164944636"/>
      <w:bookmarkStart w:id="1120" w:name="_Toc168318891"/>
      <w:bookmarkStart w:id="1121" w:name="_Toc168319407"/>
      <w:bookmarkStart w:id="1122" w:name="_Toc168319662"/>
      <w:bookmarkStart w:id="1123" w:name="_Toc168319917"/>
      <w:bookmarkStart w:id="1124" w:name="_Toc168320171"/>
      <w:bookmarkStart w:id="1125" w:name="_Toc168559827"/>
      <w:r w:rsidRPr="00F451BF">
        <w:rPr>
          <w:lang w:eastAsia="zh-CN"/>
        </w:rPr>
        <w:t>6.</w:t>
      </w:r>
      <w:r>
        <w:rPr>
          <w:lang w:eastAsia="zh-CN"/>
        </w:rPr>
        <w:t>15</w:t>
      </w:r>
      <w:r w:rsidRPr="00F451BF">
        <w:rPr>
          <w:lang w:eastAsia="zh-CN"/>
        </w:rPr>
        <w:t>.1.2</w:t>
      </w:r>
      <w:r w:rsidRPr="00F451BF">
        <w:rPr>
          <w:lang w:eastAsia="zh-CN"/>
        </w:rPr>
        <w:tab/>
        <w:t>New AIoT Device States</w:t>
      </w:r>
      <w:bookmarkEnd w:id="1118"/>
      <w:bookmarkEnd w:id="1119"/>
      <w:bookmarkEnd w:id="1120"/>
      <w:bookmarkEnd w:id="1121"/>
      <w:bookmarkEnd w:id="1122"/>
      <w:bookmarkEnd w:id="1123"/>
      <w:bookmarkEnd w:id="1124"/>
      <w:bookmarkEnd w:id="1125"/>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lastRenderedPageBreak/>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126" w:name="_Toc157534625"/>
      <w:bookmarkStart w:id="1127" w:name="_Toc157580451"/>
      <w:bookmarkStart w:id="1128" w:name="_Toc164844002"/>
      <w:bookmarkStart w:id="1129" w:name="_Toc164944637"/>
      <w:bookmarkStart w:id="1130" w:name="_Toc168318892"/>
      <w:bookmarkStart w:id="1131" w:name="_Toc168319408"/>
      <w:bookmarkStart w:id="1132" w:name="_Toc168319663"/>
      <w:bookmarkStart w:id="1133" w:name="_Toc168319918"/>
      <w:bookmarkStart w:id="1134" w:name="_Toc168320172"/>
      <w:bookmarkStart w:id="1135" w:name="_Toc168559828"/>
      <w:r w:rsidRPr="00F451BF">
        <w:t>6.</w:t>
      </w:r>
      <w:r>
        <w:t>15</w:t>
      </w:r>
      <w:r w:rsidRPr="00F451BF">
        <w:t>.2</w:t>
      </w:r>
      <w:r w:rsidRPr="00F451BF">
        <w:tab/>
        <w:t>Procedure</w:t>
      </w:r>
      <w:bookmarkEnd w:id="1126"/>
      <w:bookmarkEnd w:id="1127"/>
      <w:r w:rsidRPr="00F451BF">
        <w:t xml:space="preserve"> for State Toggling in AIoT Devices</w:t>
      </w:r>
      <w:bookmarkEnd w:id="1128"/>
      <w:bookmarkEnd w:id="1129"/>
      <w:bookmarkEnd w:id="1130"/>
      <w:bookmarkEnd w:id="1131"/>
      <w:bookmarkEnd w:id="1132"/>
      <w:bookmarkEnd w:id="1133"/>
      <w:bookmarkEnd w:id="1134"/>
      <w:bookmarkEnd w:id="1135"/>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0" type="#_x0000_t75" style="width:455.15pt;height:338.1pt" o:ole="">
            <v:imagedata r:id="rId99" o:title=""/>
          </v:shape>
          <o:OLEObject Type="Embed" ProgID="Visio.Drawing.15" ShapeID="_x0000_i1070" DrawAspect="Content" ObjectID="_1779172887" r:id="rId100"/>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136" w:name="_Toc157534626"/>
      <w:bookmarkStart w:id="1137" w:name="_Toc157580452"/>
      <w:bookmarkStart w:id="1138" w:name="_Toc164844003"/>
      <w:bookmarkStart w:id="1139" w:name="_Toc164944638"/>
      <w:bookmarkStart w:id="1140" w:name="_Toc168318893"/>
      <w:bookmarkStart w:id="1141" w:name="_Toc168319409"/>
      <w:bookmarkStart w:id="1142" w:name="_Toc168319664"/>
      <w:bookmarkStart w:id="1143" w:name="_Toc168319919"/>
      <w:bookmarkStart w:id="1144" w:name="_Toc168320173"/>
      <w:bookmarkStart w:id="1145" w:name="_Toc168559829"/>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136"/>
      <w:bookmarkEnd w:id="1137"/>
      <w:bookmarkEnd w:id="1138"/>
      <w:bookmarkEnd w:id="1139"/>
      <w:bookmarkEnd w:id="1140"/>
      <w:bookmarkEnd w:id="1141"/>
      <w:bookmarkEnd w:id="1142"/>
      <w:bookmarkEnd w:id="1143"/>
      <w:bookmarkEnd w:id="1144"/>
      <w:bookmarkEnd w:id="1145"/>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146" w:name="_Toc164844004"/>
      <w:bookmarkStart w:id="1147" w:name="_Toc164944639"/>
      <w:bookmarkStart w:id="1148" w:name="_Toc168318894"/>
      <w:bookmarkStart w:id="1149" w:name="_Toc168319410"/>
      <w:bookmarkStart w:id="1150" w:name="_Toc168319665"/>
      <w:bookmarkStart w:id="1151" w:name="_Toc168319920"/>
      <w:bookmarkStart w:id="1152" w:name="_Toc168320174"/>
      <w:bookmarkStart w:id="1153" w:name="_Toc168559830"/>
      <w:r w:rsidRPr="00C57D5C">
        <w:t>6.</w:t>
      </w:r>
      <w:r>
        <w:t>16</w:t>
      </w:r>
      <w:r w:rsidRPr="00C57D5C">
        <w:tab/>
        <w:t>Solution #</w:t>
      </w:r>
      <w:r>
        <w:t>16</w:t>
      </w:r>
      <w:r w:rsidRPr="00C57D5C">
        <w:t>: AIoT Registration/Onboarding</w:t>
      </w:r>
      <w:bookmarkEnd w:id="1146"/>
      <w:bookmarkEnd w:id="1147"/>
      <w:bookmarkEnd w:id="1148"/>
      <w:bookmarkEnd w:id="1149"/>
      <w:bookmarkEnd w:id="1150"/>
      <w:bookmarkEnd w:id="1151"/>
      <w:bookmarkEnd w:id="1152"/>
      <w:bookmarkEnd w:id="1153"/>
    </w:p>
    <w:p w14:paraId="682E37EB" w14:textId="77777777" w:rsidR="00B36905" w:rsidRPr="00C57D5C" w:rsidRDefault="00B36905" w:rsidP="00B36905">
      <w:pPr>
        <w:pStyle w:val="Heading3"/>
      </w:pPr>
      <w:bookmarkStart w:id="1154" w:name="_Toc164844005"/>
      <w:bookmarkStart w:id="1155" w:name="_Toc164944640"/>
      <w:bookmarkStart w:id="1156" w:name="_Toc168318895"/>
      <w:bookmarkStart w:id="1157" w:name="_Toc168319411"/>
      <w:bookmarkStart w:id="1158" w:name="_Toc168319666"/>
      <w:bookmarkStart w:id="1159" w:name="_Toc168319921"/>
      <w:bookmarkStart w:id="1160" w:name="_Toc168320175"/>
      <w:bookmarkStart w:id="1161" w:name="_Toc168559831"/>
      <w:r w:rsidRPr="00C57D5C">
        <w:t>6.</w:t>
      </w:r>
      <w:r>
        <w:t>16</w:t>
      </w:r>
      <w:r w:rsidRPr="00C57D5C">
        <w:t>.1</w:t>
      </w:r>
      <w:r w:rsidRPr="00C57D5C">
        <w:tab/>
        <w:t>Description</w:t>
      </w:r>
      <w:bookmarkEnd w:id="1154"/>
      <w:bookmarkEnd w:id="1155"/>
      <w:bookmarkEnd w:id="1156"/>
      <w:bookmarkEnd w:id="1157"/>
      <w:bookmarkEnd w:id="1158"/>
      <w:bookmarkEnd w:id="1159"/>
      <w:bookmarkEnd w:id="1160"/>
      <w:bookmarkEnd w:id="1161"/>
    </w:p>
    <w:p w14:paraId="50241BF2" w14:textId="77777777" w:rsidR="00B36905" w:rsidRDefault="00B36905" w:rsidP="00B36905">
      <w:pPr>
        <w:rPr>
          <w:rFonts w:eastAsia="DengXian"/>
        </w:rPr>
      </w:pPr>
      <w:r>
        <w:rPr>
          <w:rFonts w:eastAsia="DengXian"/>
        </w:rPr>
        <w:t>This solution address the part of KI#2 related to the AIoT device registration/onboarding. The first bullet and NOTE 1 in solution#1 clause 6.1.2 mention the onboarding and parameter provisioning. This solution provides a procedure to achieve this.</w:t>
      </w:r>
    </w:p>
    <w:p w14:paraId="1450EA22" w14:textId="5756BC50" w:rsidR="00B36905" w:rsidRDefault="00B36905" w:rsidP="00B36905">
      <w:pPr>
        <w:rPr>
          <w:rFonts w:eastAsia="DengXian"/>
        </w:rPr>
      </w:pPr>
      <w:r>
        <w:rPr>
          <w:rFonts w:eastAsia="DengXian"/>
        </w:rPr>
        <w:t xml:space="preserve">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SA1 requirement in clause 5.2.6 of </w:t>
      </w:r>
      <w:r w:rsidR="008D69BE">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77777777" w:rsidR="00B36905" w:rsidRDefault="00B36905" w:rsidP="00B36905">
      <w:pPr>
        <w:pStyle w:val="NO"/>
      </w:pPr>
      <w:r>
        <w:t>NOTE:</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552DE674" w14:textId="77777777" w:rsidR="00B36905" w:rsidRDefault="00B36905" w:rsidP="00B36905">
      <w:pPr>
        <w:pStyle w:val="EditorsNote"/>
      </w:pPr>
      <w:r>
        <w:t>Editor's note:</w:t>
      </w:r>
      <w:r>
        <w:tab/>
        <w:t>Whether a registered AIoT device would responds to a Registration poll message to perform e.g. periodic registration is FFS.</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162" w:name="_Toc164844006"/>
      <w:bookmarkStart w:id="1163" w:name="_Toc164944641"/>
      <w:bookmarkStart w:id="1164" w:name="_Toc168318896"/>
      <w:bookmarkStart w:id="1165" w:name="_Toc168319412"/>
      <w:bookmarkStart w:id="1166" w:name="_Toc168319667"/>
      <w:bookmarkStart w:id="1167" w:name="_Toc168319922"/>
      <w:bookmarkStart w:id="1168" w:name="_Toc168320176"/>
      <w:bookmarkStart w:id="1169" w:name="_Toc168559832"/>
      <w:r w:rsidRPr="00C57D5C">
        <w:t>6.</w:t>
      </w:r>
      <w:r>
        <w:t>16</w:t>
      </w:r>
      <w:r w:rsidRPr="00C57D5C">
        <w:t>.2</w:t>
      </w:r>
      <w:r w:rsidRPr="00C57D5C">
        <w:tab/>
        <w:t>Procedures</w:t>
      </w:r>
      <w:bookmarkEnd w:id="1162"/>
      <w:bookmarkEnd w:id="1163"/>
      <w:bookmarkEnd w:id="1164"/>
      <w:bookmarkEnd w:id="1165"/>
      <w:bookmarkEnd w:id="1166"/>
      <w:bookmarkEnd w:id="1167"/>
      <w:bookmarkEnd w:id="1168"/>
      <w:bookmarkEnd w:id="1169"/>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1" type="#_x0000_t75" style="width:477.7pt;height:247.95pt" o:ole="">
            <v:imagedata r:id="rId101" o:title=""/>
          </v:shape>
          <o:OLEObject Type="Embed" ProgID="Visio.Drawing.15" ShapeID="_x0000_i1071" DrawAspect="Content" ObjectID="_1779172888" r:id="rId102"/>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64F9C3DF" w14:textId="77777777" w:rsidR="00B36905" w:rsidRDefault="00B36905" w:rsidP="00B36905">
      <w:pPr>
        <w:pStyle w:val="EditorsNote"/>
      </w:pPr>
      <w:r>
        <w:t>Editor's note:</w:t>
      </w:r>
      <w:r>
        <w:tab/>
        <w:t>Whether or not an AIoT device checks the network ID to a list of preferred network IDs stored in the device is FFS</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lastRenderedPageBreak/>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77777777" w:rsidR="00B36905" w:rsidRDefault="00B36905" w:rsidP="00B36905">
      <w:pPr>
        <w:pStyle w:val="EditorsNote"/>
      </w:pPr>
      <w:r>
        <w:t>Editor's note:</w:t>
      </w:r>
      <w:r>
        <w:tab/>
        <w:t>The format of the Registration poll message needs to be defined in cooperation with RAN WG.</w:t>
      </w:r>
    </w:p>
    <w:p w14:paraId="3E39B5AE" w14:textId="77777777"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46FBA1C3" w14:textId="77777777" w:rsidR="00B36905" w:rsidRDefault="00B36905" w:rsidP="00B36905">
      <w:pPr>
        <w:pStyle w:val="EditorsNote"/>
      </w:pPr>
      <w:r>
        <w:t>Editor's note:</w:t>
      </w:r>
      <w:r>
        <w:tab/>
        <w:t>How the concealed device unique ID is created will be defined by SA3.</w:t>
      </w:r>
    </w:p>
    <w:p w14:paraId="3E798F9B" w14:textId="77777777" w:rsidR="00B36905" w:rsidRDefault="00B36905" w:rsidP="00B36905">
      <w:pPr>
        <w:pStyle w:val="EditorsNote"/>
      </w:pPr>
      <w:r>
        <w:t>Editor's note:</w:t>
      </w:r>
      <w:r>
        <w:tab/>
        <w:t>Whether or not an AIoT device checks the network ID to a list of preferred network IDs stored in the device is FFS.</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170" w:name="_Toc164844007"/>
      <w:bookmarkStart w:id="1171" w:name="_Toc164944642"/>
      <w:bookmarkStart w:id="1172" w:name="_Toc168318897"/>
      <w:bookmarkStart w:id="1173" w:name="_Toc168319413"/>
      <w:bookmarkStart w:id="1174" w:name="_Toc168319668"/>
      <w:bookmarkStart w:id="1175" w:name="_Toc168319923"/>
      <w:bookmarkStart w:id="1176" w:name="_Toc168320177"/>
      <w:bookmarkStart w:id="1177" w:name="_Toc168559833"/>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170"/>
      <w:bookmarkEnd w:id="1171"/>
      <w:bookmarkEnd w:id="1172"/>
      <w:bookmarkEnd w:id="1173"/>
      <w:bookmarkEnd w:id="1174"/>
      <w:bookmarkEnd w:id="1175"/>
      <w:bookmarkEnd w:id="1176"/>
      <w:bookmarkEnd w:id="1177"/>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178" w:name="_Toc164844008"/>
      <w:bookmarkStart w:id="1179" w:name="_Toc164944643"/>
      <w:bookmarkStart w:id="1180" w:name="_Toc168318898"/>
      <w:bookmarkStart w:id="1181" w:name="_Toc168319414"/>
      <w:bookmarkStart w:id="1182" w:name="_Toc168319669"/>
      <w:bookmarkStart w:id="1183" w:name="_Toc168319924"/>
      <w:bookmarkStart w:id="1184" w:name="_Toc168320178"/>
      <w:bookmarkStart w:id="1185" w:name="_Toc168559834"/>
      <w:r w:rsidRPr="00364C1E">
        <w:lastRenderedPageBreak/>
        <w:t>6.</w:t>
      </w:r>
      <w:r>
        <w:t>17</w:t>
      </w:r>
      <w:r w:rsidRPr="00364C1E">
        <w:tab/>
        <w:t>Solution #</w:t>
      </w:r>
      <w:r>
        <w:t>17</w:t>
      </w:r>
      <w:r w:rsidRPr="00364C1E">
        <w:t>: Enable Ambient IoT Management within 5GC to support AIoT services</w:t>
      </w:r>
      <w:bookmarkEnd w:id="1178"/>
      <w:bookmarkEnd w:id="1179"/>
      <w:bookmarkEnd w:id="1180"/>
      <w:bookmarkEnd w:id="1181"/>
      <w:bookmarkEnd w:id="1182"/>
      <w:bookmarkEnd w:id="1183"/>
      <w:bookmarkEnd w:id="1184"/>
      <w:bookmarkEnd w:id="1185"/>
    </w:p>
    <w:p w14:paraId="38EE9963" w14:textId="77777777" w:rsidR="00B36905" w:rsidRPr="00364C1E" w:rsidRDefault="00B36905" w:rsidP="00B36905">
      <w:pPr>
        <w:pStyle w:val="Heading3"/>
      </w:pPr>
      <w:bookmarkStart w:id="1186" w:name="_Toc164844009"/>
      <w:bookmarkStart w:id="1187" w:name="_Toc164944644"/>
      <w:bookmarkStart w:id="1188" w:name="_Toc168318899"/>
      <w:bookmarkStart w:id="1189" w:name="_Toc168319415"/>
      <w:bookmarkStart w:id="1190" w:name="_Toc168319670"/>
      <w:bookmarkStart w:id="1191" w:name="_Toc168319925"/>
      <w:bookmarkStart w:id="1192" w:name="_Toc168320179"/>
      <w:bookmarkStart w:id="1193" w:name="_Toc513028451"/>
      <w:bookmarkStart w:id="1194" w:name="_Toc168559835"/>
      <w:r w:rsidRPr="00364C1E">
        <w:t>6.</w:t>
      </w:r>
      <w:r>
        <w:t>17</w:t>
      </w:r>
      <w:r w:rsidRPr="00364C1E">
        <w:t>.1</w:t>
      </w:r>
      <w:r w:rsidRPr="00364C1E">
        <w:tab/>
        <w:t>Description</w:t>
      </w:r>
      <w:bookmarkEnd w:id="1186"/>
      <w:bookmarkEnd w:id="1187"/>
      <w:bookmarkEnd w:id="1188"/>
      <w:bookmarkEnd w:id="1189"/>
      <w:bookmarkEnd w:id="1190"/>
      <w:bookmarkEnd w:id="1191"/>
      <w:bookmarkEnd w:id="1192"/>
      <w:bookmarkEnd w:id="1194"/>
    </w:p>
    <w:p w14:paraId="347F499A" w14:textId="77777777" w:rsidR="00B36905" w:rsidRPr="00364C1E" w:rsidRDefault="00B36905" w:rsidP="00B36905">
      <w:pPr>
        <w:pStyle w:val="Heading4"/>
      </w:pPr>
      <w:bookmarkStart w:id="1195" w:name="_Toc164844010"/>
      <w:bookmarkStart w:id="1196" w:name="_Toc164944645"/>
      <w:bookmarkStart w:id="1197" w:name="_Toc168318900"/>
      <w:bookmarkStart w:id="1198" w:name="_Toc168319416"/>
      <w:bookmarkStart w:id="1199" w:name="_Toc168319671"/>
      <w:bookmarkStart w:id="1200" w:name="_Toc168319926"/>
      <w:bookmarkStart w:id="1201" w:name="_Toc168320180"/>
      <w:bookmarkStart w:id="1202" w:name="_Toc168559836"/>
      <w:r w:rsidRPr="00364C1E">
        <w:t>6.</w:t>
      </w:r>
      <w:r>
        <w:t>17</w:t>
      </w:r>
      <w:r w:rsidRPr="00364C1E">
        <w:t>.1.1</w:t>
      </w:r>
      <w:r w:rsidRPr="00364C1E">
        <w:tab/>
        <w:t>General</w:t>
      </w:r>
      <w:bookmarkEnd w:id="1195"/>
      <w:bookmarkEnd w:id="1196"/>
      <w:bookmarkEnd w:id="1197"/>
      <w:bookmarkEnd w:id="1198"/>
      <w:bookmarkEnd w:id="1199"/>
      <w:bookmarkEnd w:id="1200"/>
      <w:bookmarkEnd w:id="1201"/>
      <w:bookmarkEnd w:id="1202"/>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203" w:name="_Toc164844011"/>
      <w:bookmarkStart w:id="1204" w:name="_Toc164944646"/>
      <w:bookmarkStart w:id="1205" w:name="_Toc168318901"/>
      <w:bookmarkStart w:id="1206" w:name="_Toc168319417"/>
      <w:bookmarkStart w:id="1207" w:name="_Toc168319672"/>
      <w:bookmarkStart w:id="1208" w:name="_Toc168319927"/>
      <w:bookmarkStart w:id="1209" w:name="_Toc168320181"/>
      <w:bookmarkStart w:id="1210" w:name="_Toc168559837"/>
      <w:r w:rsidRPr="00364C1E">
        <w:t>6.</w:t>
      </w:r>
      <w:r>
        <w:t>17</w:t>
      </w:r>
      <w:r w:rsidRPr="00364C1E">
        <w:t>.1.2</w:t>
      </w:r>
      <w:r w:rsidRPr="00364C1E">
        <w:tab/>
        <w:t>Architecture Principles</w:t>
      </w:r>
      <w:bookmarkEnd w:id="1203"/>
      <w:bookmarkEnd w:id="1204"/>
      <w:bookmarkEnd w:id="1205"/>
      <w:bookmarkEnd w:id="1206"/>
      <w:bookmarkEnd w:id="1207"/>
      <w:bookmarkEnd w:id="1208"/>
      <w:bookmarkEnd w:id="1209"/>
      <w:bookmarkEnd w:id="1210"/>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Default="00B36905" w:rsidP="00B36905">
      <w:pPr>
        <w:pStyle w:val="B2"/>
      </w:pPr>
      <w:r>
        <w:t>-</w:t>
      </w:r>
      <w:r>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7777777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e.g.last serving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77777777" w:rsidR="00B36905" w:rsidRDefault="00B36905" w:rsidP="00B36905">
      <w:r>
        <w:t>Figure 6.17.1.2-1 illustrates the enhancements to the 5GC to support AIoT Device management and AIoT services for topology 1.</w:t>
      </w:r>
    </w:p>
    <w:p w14:paraId="36BE9999" w14:textId="77777777" w:rsidR="00B36905" w:rsidRPr="004646FF" w:rsidRDefault="00B36905" w:rsidP="00B36905">
      <w:pPr>
        <w:pStyle w:val="TH"/>
      </w:pPr>
      <w:r w:rsidRPr="004646FF">
        <w:object w:dxaOrig="12530" w:dyaOrig="4360" w14:anchorId="5C7EA39D">
          <v:shape id="_x0000_i1072" type="#_x0000_t75" style="width:443.9pt;height:155.25pt" o:ole="">
            <v:imagedata r:id="rId103" o:title=""/>
          </v:shape>
          <o:OLEObject Type="Embed" ProgID="Visio.Drawing.15" ShapeID="_x0000_i1072" DrawAspect="Content" ObjectID="_1779172889" r:id="rId104"/>
        </w:object>
      </w:r>
    </w:p>
    <w:p w14:paraId="49175CA5" w14:textId="77777777"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p>
    <w:p w14:paraId="204A0C85" w14:textId="77777777" w:rsidR="00B36905" w:rsidRDefault="00B36905" w:rsidP="00B36905">
      <w:pPr>
        <w:pStyle w:val="EditorsNote"/>
      </w:pPr>
      <w:r>
        <w:t>Editor's note:</w:t>
      </w:r>
      <w:r>
        <w:tab/>
        <w:t>It is FFS whether AMF is needed.</w:t>
      </w:r>
    </w:p>
    <w:p w14:paraId="53CF1758" w14:textId="77777777" w:rsidR="00B36905" w:rsidRDefault="00B36905" w:rsidP="00B36905">
      <w:pPr>
        <w:pStyle w:val="NO"/>
      </w:pPr>
      <w:r>
        <w:t>NOTE:</w:t>
      </w:r>
      <w:r>
        <w:tab/>
        <w:t>From AIoT Device point of view, the interfaces with the network are the same for both Topology 1 Topology 2.</w:t>
      </w:r>
    </w:p>
    <w:p w14:paraId="4ABF5A51" w14:textId="77777777" w:rsidR="00B36905" w:rsidRPr="00364C1E" w:rsidRDefault="00B36905" w:rsidP="00B36905">
      <w:pPr>
        <w:pStyle w:val="Heading4"/>
      </w:pPr>
      <w:bookmarkStart w:id="1211" w:name="_Toc164844012"/>
      <w:bookmarkStart w:id="1212" w:name="_Toc164944647"/>
      <w:bookmarkStart w:id="1213" w:name="_Toc168318902"/>
      <w:bookmarkStart w:id="1214" w:name="_Toc168319418"/>
      <w:bookmarkStart w:id="1215" w:name="_Toc168319673"/>
      <w:bookmarkStart w:id="1216" w:name="_Toc168319928"/>
      <w:bookmarkStart w:id="1217" w:name="_Toc168320182"/>
      <w:bookmarkStart w:id="1218" w:name="_Toc168559838"/>
      <w:r w:rsidRPr="00364C1E">
        <w:t>6.</w:t>
      </w:r>
      <w:r>
        <w:t>17</w:t>
      </w:r>
      <w:r w:rsidRPr="00364C1E">
        <w:t>.1.3</w:t>
      </w:r>
      <w:r w:rsidRPr="00364C1E">
        <w:tab/>
        <w:t>Function Principles</w:t>
      </w:r>
      <w:bookmarkEnd w:id="1211"/>
      <w:bookmarkEnd w:id="1212"/>
      <w:bookmarkEnd w:id="1213"/>
      <w:bookmarkEnd w:id="1214"/>
      <w:bookmarkEnd w:id="1215"/>
      <w:bookmarkEnd w:id="1216"/>
      <w:bookmarkEnd w:id="1217"/>
      <w:bookmarkEnd w:id="1218"/>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7777777" w:rsidR="00B36905" w:rsidRPr="004646FF" w:rsidRDefault="00B36905" w:rsidP="00B36905">
      <w:pPr>
        <w:rPr>
          <w:rFonts w:eastAsiaTheme="minorEastAsia"/>
        </w:rPr>
      </w:pPr>
      <w:r>
        <w:rPr>
          <w:rFonts w:eastAsiaTheme="minorEastAsia"/>
        </w:rPr>
        <w:lastRenderedPageBreak/>
        <w:t>The AMF/AIoTMF and AIoT Device shall support to store a temporarily device context. The temporarily device context is kept in the AIoT Device and AMF/AIoTMF and is only used while energy is available to the AIoT Device, and it is used to record any information (e.g. security context) required for information transfer over AIoT-NAS connection (in particular for multiple-rounds of information exchange for example step 10~step 14 in figure 6.17.2.2-1) between the AIoT Device and AMF/AIoTMF. The temporarily device context helps avoid re-generation of e.g. security context each time a NAS message is transferred.</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6B7A8011" w14:textId="77777777" w:rsidR="00B36905" w:rsidRPr="00364C1E" w:rsidRDefault="00B36905" w:rsidP="00B36905">
      <w:pPr>
        <w:pStyle w:val="EditorsNote"/>
        <w:rPr>
          <w:rFonts w:eastAsiaTheme="minorEastAsia"/>
          <w:lang w:eastAsia="zh-CN"/>
        </w:rPr>
      </w:pPr>
      <w:r>
        <w:rPr>
          <w:rFonts w:eastAsiaTheme="minorEastAsia"/>
          <w:lang w:eastAsia="zh-CN"/>
        </w:rPr>
        <w:t>Editor's note:</w:t>
      </w:r>
      <w:r>
        <w:rPr>
          <w:rFonts w:eastAsiaTheme="minorEastAsia"/>
          <w:lang w:eastAsia="zh-CN"/>
        </w:rPr>
        <w:tab/>
        <w:t>details for the temporary device context are FFS.</w:t>
      </w:r>
    </w:p>
    <w:p w14:paraId="55900449" w14:textId="77777777" w:rsidR="00B36905" w:rsidRDefault="00B36905" w:rsidP="00B36905">
      <w:pPr>
        <w:rPr>
          <w:rFonts w:eastAsiaTheme="minorEastAsia"/>
        </w:rPr>
      </w:pPr>
      <w:r>
        <w:rPr>
          <w:rFonts w:eastAsiaTheme="minorEastAsia"/>
        </w:rPr>
        <w:t>The 5GS shall support AIoT NGAP to control the behaviour of Reader, e.g. start of the inventory, continue of the inventory, end of the inventory. In addition, the AIoT NGAP provides transport of the AIoT NAS messages between Device and AMF/AIoTMF. The 5GS shall support AIoT-NGAP connection management for AIoT Service, this is used to transfer AIoT NAS message and AIoT inventory AIoT-NGAP message, e.g. reporting of RAN's AIoT capability,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3" type="#_x0000_t75" style="width:481.45pt;height:143.35pt" o:ole="">
            <v:imagedata r:id="rId105" o:title=""/>
          </v:shape>
          <o:OLEObject Type="Embed" ProgID="Visio.Drawing.11" ShapeID="_x0000_i1073" DrawAspect="Content" ObjectID="_1779172890" r:id="rId106"/>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7777777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77777777" w:rsidR="00B36905" w:rsidRPr="00364C1E" w:rsidRDefault="00B36905" w:rsidP="00B36905">
      <w:pPr>
        <w:pStyle w:val="NO"/>
      </w:pPr>
      <w:r w:rsidRPr="00364C1E">
        <w:rPr>
          <w:iCs/>
        </w:rPr>
        <w:t>NOTE</w:t>
      </w:r>
      <w:r>
        <w:rPr>
          <w:iCs/>
        </w:rPr>
        <w:t> 5</w:t>
      </w:r>
      <w:r w:rsidRPr="00364C1E">
        <w:rPr>
          <w:iCs/>
        </w:rPr>
        <w:t>:</w:t>
      </w:r>
      <w:r w:rsidRPr="00364C1E">
        <w:rPr>
          <w:iCs/>
        </w:rPr>
        <w:tab/>
      </w:r>
      <w:r w:rsidRPr="00364C1E">
        <w:t>It is assumed that the 5GC needs to indicate Reader RAN the different device operations to apply different handling for different AIoT Device operation commands e.g</w:t>
      </w:r>
      <w:r>
        <w:t>.</w:t>
      </w:r>
      <w:r w:rsidRPr="00364C1E">
        <w:t xml:space="preserve"> Read or Write or Disable. And 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219" w:name="_Toc164844013"/>
      <w:bookmarkStart w:id="1220" w:name="_Toc164944648"/>
      <w:bookmarkStart w:id="1221" w:name="_Toc168318903"/>
      <w:bookmarkStart w:id="1222" w:name="_Toc168319419"/>
      <w:bookmarkStart w:id="1223" w:name="_Toc168319674"/>
      <w:bookmarkStart w:id="1224" w:name="_Toc168319929"/>
      <w:bookmarkStart w:id="1225" w:name="_Toc168320183"/>
      <w:bookmarkStart w:id="1226" w:name="_Toc168559839"/>
      <w:r w:rsidRPr="00364C1E">
        <w:lastRenderedPageBreak/>
        <w:t>6.</w:t>
      </w:r>
      <w:r>
        <w:t>17</w:t>
      </w:r>
      <w:r w:rsidRPr="00364C1E">
        <w:t>.2</w:t>
      </w:r>
      <w:r w:rsidRPr="00364C1E">
        <w:tab/>
        <w:t>Procedures</w:t>
      </w:r>
      <w:bookmarkEnd w:id="1219"/>
      <w:bookmarkEnd w:id="1220"/>
      <w:bookmarkEnd w:id="1221"/>
      <w:bookmarkEnd w:id="1222"/>
      <w:bookmarkEnd w:id="1223"/>
      <w:bookmarkEnd w:id="1224"/>
      <w:bookmarkEnd w:id="1225"/>
      <w:bookmarkEnd w:id="1226"/>
    </w:p>
    <w:p w14:paraId="13AD780A" w14:textId="77777777" w:rsidR="00B36905" w:rsidRPr="00364C1E" w:rsidRDefault="00B36905" w:rsidP="00B36905">
      <w:pPr>
        <w:pStyle w:val="Heading4"/>
      </w:pPr>
      <w:bookmarkStart w:id="1227" w:name="_Toc164844014"/>
      <w:bookmarkStart w:id="1228" w:name="_Toc164944649"/>
      <w:bookmarkStart w:id="1229" w:name="_Toc168318904"/>
      <w:bookmarkStart w:id="1230" w:name="_Toc168319420"/>
      <w:bookmarkStart w:id="1231" w:name="_Toc168319675"/>
      <w:bookmarkStart w:id="1232" w:name="_Toc168319930"/>
      <w:bookmarkStart w:id="1233" w:name="_Toc168320184"/>
      <w:bookmarkStart w:id="1234" w:name="_Toc168559840"/>
      <w:r w:rsidRPr="00364C1E">
        <w:t>6.</w:t>
      </w:r>
      <w:r>
        <w:t>17</w:t>
      </w:r>
      <w:r w:rsidRPr="00364C1E">
        <w:t>.2.1</w:t>
      </w:r>
      <w:r w:rsidRPr="00364C1E">
        <w:tab/>
        <w:t>General</w:t>
      </w:r>
      <w:bookmarkEnd w:id="1227"/>
      <w:bookmarkEnd w:id="1228"/>
      <w:bookmarkEnd w:id="1229"/>
      <w:bookmarkEnd w:id="1230"/>
      <w:bookmarkEnd w:id="1231"/>
      <w:bookmarkEnd w:id="1232"/>
      <w:bookmarkEnd w:id="1233"/>
      <w:bookmarkEnd w:id="1234"/>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235" w:name="_Toc164844015"/>
      <w:bookmarkStart w:id="1236" w:name="_Toc164944650"/>
      <w:bookmarkStart w:id="1237" w:name="_Toc168318905"/>
      <w:bookmarkStart w:id="1238" w:name="_Toc168319421"/>
      <w:bookmarkStart w:id="1239" w:name="_Toc168319676"/>
      <w:bookmarkStart w:id="1240" w:name="_Toc168319931"/>
      <w:bookmarkStart w:id="1241" w:name="_Toc168320185"/>
      <w:bookmarkStart w:id="1242" w:name="_Toc168559841"/>
      <w:r w:rsidRPr="004646FF">
        <w:t>6.17.2.2</w:t>
      </w:r>
      <w:r w:rsidRPr="004646FF">
        <w:tab/>
        <w:t>AIoT Service High-Level Information Flow</w:t>
      </w:r>
      <w:bookmarkEnd w:id="1235"/>
      <w:bookmarkEnd w:id="1236"/>
      <w:bookmarkEnd w:id="1237"/>
      <w:bookmarkEnd w:id="1238"/>
      <w:bookmarkEnd w:id="1239"/>
      <w:bookmarkEnd w:id="1240"/>
      <w:bookmarkEnd w:id="1241"/>
      <w:bookmarkEnd w:id="1242"/>
    </w:p>
    <w:p w14:paraId="25894B7C" w14:textId="77777777" w:rsidR="00B36905" w:rsidRPr="004646FF" w:rsidRDefault="00B36905" w:rsidP="00B36905">
      <w:pPr>
        <w:pStyle w:val="TH"/>
      </w:pPr>
      <w:r w:rsidRPr="004646FF">
        <w:object w:dxaOrig="24490" w:dyaOrig="18581" w14:anchorId="1B4FDCAF">
          <v:shape id="_x0000_i1074" type="#_x0000_t75" style="width:480.2pt;height:371.9pt" o:ole="">
            <v:imagedata r:id="rId107" o:title=""/>
          </v:shape>
          <o:OLEObject Type="Embed" ProgID="Visio.Drawing.11" ShapeID="_x0000_i1074" DrawAspect="Content" ObjectID="_1779172891" r:id="rId108"/>
        </w:object>
      </w:r>
    </w:p>
    <w:p w14:paraId="1F218CCF" w14:textId="77777777" w:rsidR="00B36905" w:rsidRPr="004646FF" w:rsidRDefault="00B36905" w:rsidP="00B36905">
      <w:pPr>
        <w:pStyle w:val="TF"/>
      </w:pPr>
      <w:r w:rsidRPr="004646FF">
        <w:t>Figure 6.17.2.2-1: AIoT Service High-Level Information Flow</w:t>
      </w:r>
    </w:p>
    <w:p w14:paraId="6523983B" w14:textId="77777777" w:rsidR="00B36905" w:rsidRDefault="00B36905" w:rsidP="00B36905">
      <w:pPr>
        <w:pStyle w:val="B1"/>
      </w:pPr>
      <w:r>
        <w:t>1.</w:t>
      </w:r>
      <w:r>
        <w:tab/>
        <w:t>During the node-level AIoT-NGAP association establishment procedure, the RAN reports the RAN's AIoT capability (Reader RAN ID, Indication of the RAN's AIoT Capability, coverage area of the Reader RAN) to the AMF/AIoTMF.</w:t>
      </w:r>
    </w:p>
    <w:p w14:paraId="21940C61" w14:textId="77777777" w:rsidR="00B36905" w:rsidRDefault="00B36905" w:rsidP="00B36905">
      <w:pPr>
        <w:pStyle w:val="B1"/>
      </w:pPr>
      <w:r>
        <w:t>2.</w:t>
      </w:r>
      <w:r>
        <w:tab/>
        <w:t>Upon reception of the RAN's AIoT capability, the AMF/AIoTMF aggregates the AIoT capabilities of all connected RANs and registers its AIoT capability into the NRF (AMF/AIoTMF ID, coverage area for AIoT service).</w:t>
      </w:r>
    </w:p>
    <w:p w14:paraId="47ABA77A" w14:textId="77777777" w:rsidR="00B36905" w:rsidRDefault="00B36905" w:rsidP="00B36905">
      <w:pPr>
        <w:pStyle w:val="B1"/>
      </w:pPr>
      <w:r>
        <w:t>3.</w:t>
      </w:r>
      <w:r>
        <w:tab/>
        <w:t>AF sends AIoT service operation request to NEF, carrying the AF ID, device information, and reporting control information.</w:t>
      </w:r>
    </w:p>
    <w:p w14:paraId="1F44BCAD" w14:textId="77777777" w:rsidR="00B36905" w:rsidRDefault="00B36905" w:rsidP="00B36905">
      <w:pPr>
        <w:pStyle w:val="B1"/>
      </w:pPr>
      <w:r>
        <w:tab/>
        <w:t>The device information includes one or more of the following:</w:t>
      </w:r>
    </w:p>
    <w:p w14:paraId="2B070C05" w14:textId="77777777" w:rsidR="00B36905" w:rsidRDefault="00B36905" w:rsidP="00B36905">
      <w:pPr>
        <w:pStyle w:val="B2"/>
      </w:pPr>
      <w:r>
        <w:t>-</w:t>
      </w:r>
      <w:r>
        <w:tab/>
        <w:t>device area information, indicates the requested area where the inventory service will be performed.</w:t>
      </w:r>
    </w:p>
    <w:p w14:paraId="4864E71F" w14:textId="77777777" w:rsidR="00B36905" w:rsidRDefault="00B36905" w:rsidP="00B36905">
      <w:pPr>
        <w:pStyle w:val="B2"/>
      </w:pPr>
      <w:r>
        <w:t>-</w:t>
      </w:r>
      <w:r>
        <w:tab/>
        <w:t>device filter information: indicates complete or partial of 3rd Party-defined Identifier, and is used to compose the MASK used in step 5 to filter the Ambient IoT Devices to be inventoried.</w:t>
      </w:r>
    </w:p>
    <w:p w14:paraId="620358CA" w14:textId="77777777" w:rsidR="00B36905" w:rsidRDefault="00B36905" w:rsidP="00B36905">
      <w:pPr>
        <w:pStyle w:val="B1"/>
      </w:pPr>
      <w:r>
        <w:lastRenderedPageBreak/>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57236FE" w14:textId="77777777" w:rsidR="00B36905" w:rsidRDefault="00B36905" w:rsidP="00B36905">
      <w:pPr>
        <w:pStyle w:val="B1"/>
      </w:pPr>
      <w:r>
        <w:tab/>
        <w:t>The AIoT service operation can be AIoT_Inventory service operation or AIoT_Command service operation or AIoT_Disable service operation as specified in clause 6.17.2.3. If the AIoT service operation is AIoT_Command service operation, the AIoT service operation additionally includes the AIoT Device operation command information, which indicates Read, or Write and command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B4808B" w14:textId="77777777" w:rsidR="00B36905" w:rsidRDefault="00B36905" w:rsidP="00B36905">
      <w:pPr>
        <w:pStyle w:val="B1"/>
      </w:pPr>
      <w:r>
        <w:t>4.</w:t>
      </w:r>
      <w:r>
        <w:tab/>
        <w:t>NEF invokes NRF to discover and select the AMF/AIoTMF(s) using the AF requested device area information. The NRF determines the target AMF/AIoTMF(s) based on the AF requested device area information and the AIoT capability of the registered AIoTMF in step 2.</w:t>
      </w:r>
    </w:p>
    <w:p w14:paraId="1CB43F45" w14:textId="77777777" w:rsidR="00B36905" w:rsidRDefault="00B36905" w:rsidP="00B36905">
      <w:pPr>
        <w:pStyle w:val="B1"/>
      </w:pPr>
      <w:r>
        <w:t>5.</w:t>
      </w:r>
      <w:r>
        <w:tab/>
        <w:t>NEF sends the AIoT service operation request to each of the selected AMF/AIoTMF. The AMF/AIoTMF may obtain the service control information from UDM.</w:t>
      </w:r>
    </w:p>
    <w:p w14:paraId="49EC0DC3" w14:textId="77777777" w:rsidR="00B36905" w:rsidRDefault="00B36905" w:rsidP="00B36905">
      <w:pPr>
        <w:pStyle w:val="B1"/>
      </w:pPr>
      <w:r>
        <w:tab/>
        <w:t>The AMF/AIoTMF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AMF/AIoTMF rejects the AIoT service operation request with an appropriate cause code, and step 7 onwards are skipped. Once the AIoT service operation request is authorised, the AMF/AIoTMF generates a Task ID corresponding to this AF service operation request, as well as the associated device MASK information based on device information (received in step 3), information obtained from the UDM, and/or local configuration.</w:t>
      </w:r>
    </w:p>
    <w:p w14:paraId="7FD8C78E" w14:textId="77777777" w:rsidR="00B36905" w:rsidRDefault="00B36905" w:rsidP="00B36905">
      <w:pPr>
        <w:pStyle w:val="B1"/>
      </w:pPr>
      <w:r>
        <w:tab/>
        <w:t>If the AIoT service operation is AIoT_Disable service operation, the AMF/AIoTMF additionally determines the AIoT Devices that have subscription-like information in UDM and match with the device information (received in step 3). The AMF/AIoTMF performs validation of the signature provided by the AF, and if validated, it stores the password and sets the device status in UDM to "TO BE DISABLED" for the determined AIoT Devices. With this "TO BE DISABLED" indication, the 5GC won't provide AIoT service to AF for those AIoT Device.</w:t>
      </w:r>
    </w:p>
    <w:p w14:paraId="3A6C8AFF" w14:textId="77777777" w:rsidR="00B36905" w:rsidRDefault="00B36905" w:rsidP="00B36905">
      <w:pPr>
        <w:pStyle w:val="B1"/>
      </w:pPr>
      <w:r>
        <w:t>6.</w:t>
      </w:r>
      <w:r>
        <w:tab/>
        <w:t>NEF sends the AIoT service operation response to the AF, containing the accept or reject result for the AIoT service operation request.</w:t>
      </w:r>
    </w:p>
    <w:p w14:paraId="711D2E94" w14:textId="77777777" w:rsidR="00B36905" w:rsidRDefault="00B36905" w:rsidP="00B36905">
      <w:pPr>
        <w:pStyle w:val="B1"/>
      </w:pPr>
      <w:r>
        <w:t>7.</w:t>
      </w:r>
      <w:r>
        <w:tab/>
        <w:t>The AMF/AIoTMF selects the Ambient IoT capable RANs, taking the device information (e.g. AF requested device area information) and information obtained from the UDM (e.g. allowed service area) into account.</w:t>
      </w:r>
    </w:p>
    <w:p w14:paraId="0790CAB9" w14:textId="77777777" w:rsidR="00B36905" w:rsidRDefault="00B36905" w:rsidP="00B36905">
      <w:pPr>
        <w:pStyle w:val="B1"/>
      </w:pPr>
      <w:r>
        <w:t>8.</w:t>
      </w:r>
      <w:r>
        <w:tab/>
        <w:t>For each of the selected reader RAN, the AMF/AIoTMF sends the Inventory Start NGAP message (node-level AIoT NGAP message) with the device MASK information and the Task ID generated in step 5.</w:t>
      </w:r>
    </w:p>
    <w:p w14:paraId="58BDBE7F" w14:textId="77777777" w:rsidR="00B36905" w:rsidRDefault="00B36905" w:rsidP="00B36905">
      <w:pPr>
        <w:pStyle w:val="B1"/>
      </w:pPr>
      <w:r>
        <w:tab/>
        <w:t>If the AMF/AIoTMF receives the AIoT_Command or AIoT_Disable service operation request, the Inventory Start NGAP message additionally includes the indication that transfer of AIoT NAS Command message subsequently.</w:t>
      </w:r>
    </w:p>
    <w:p w14:paraId="0241FD2F" w14:textId="77777777" w:rsidR="00B36905" w:rsidRDefault="00B36905" w:rsidP="00B36905">
      <w:pPr>
        <w:pStyle w:val="B1"/>
      </w:pPr>
      <w:r>
        <w:tab/>
        <w:t>If no "command indication" received, Reader RAN will continue to the next matched AIoT device and step 13 -step 16 are skipped.</w:t>
      </w:r>
    </w:p>
    <w:p w14:paraId="389AAEE5" w14:textId="77777777" w:rsidR="00B36905" w:rsidRDefault="00B36905" w:rsidP="00B36905">
      <w:pPr>
        <w:pStyle w:val="B1"/>
      </w:pPr>
      <w:r>
        <w:tab/>
        <w:t>If the AMF/AIoTMF receives indications to report cached data along with the Device ID, the Inventory Start NGAP message also includes the indication of data reporting.</w:t>
      </w:r>
    </w:p>
    <w:p w14:paraId="2134513A" w14:textId="77777777" w:rsidR="00B36905" w:rsidRDefault="00B36905" w:rsidP="00B36905">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6F1CD3DE" w14:textId="77777777" w:rsidR="00B36905" w:rsidRDefault="00B36905" w:rsidP="00B36905">
      <w:pPr>
        <w:pStyle w:val="B1"/>
      </w:pPr>
      <w:r>
        <w:t>10.</w:t>
      </w:r>
      <w:r>
        <w:tab/>
        <w:t>If an AIoT device matches the device MASK information, the AIoT device performs random access like procedures to establish the AS connection with RAN.</w:t>
      </w:r>
    </w:p>
    <w:p w14:paraId="3FF8D586" w14:textId="77777777" w:rsidR="00B36905" w:rsidRDefault="00B36905" w:rsidP="00B36905">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AMF/AIoTMF.</w:t>
      </w:r>
    </w:p>
    <w:p w14:paraId="4824427B" w14:textId="77777777" w:rsidR="00B36905" w:rsidRDefault="00B36905" w:rsidP="00B36905">
      <w:pPr>
        <w:pStyle w:val="B1"/>
      </w:pPr>
      <w:r>
        <w:lastRenderedPageBreak/>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3217497E" w14:textId="77777777" w:rsidR="00B36905" w:rsidRDefault="00B36905" w:rsidP="00B36905">
      <w:pPr>
        <w:pStyle w:val="B1"/>
      </w:pPr>
      <w:r>
        <w:tab/>
        <w:t>Based on the received indication that transfer of NAS Command message in step 8, the Reader RAN allocates the RAN NGAP ID and keeps the NGAP context for this selected AIoT Device.</w:t>
      </w:r>
    </w:p>
    <w:p w14:paraId="426B3453" w14:textId="77777777" w:rsidR="00B36905" w:rsidRDefault="00B36905" w:rsidP="00B36905">
      <w:pPr>
        <w:pStyle w:val="B1"/>
      </w:pPr>
      <w:r>
        <w:t>12.</w:t>
      </w:r>
      <w:r>
        <w:tab/>
        <w:t>The AMF/AIoTMF constructs the entire AIoT Device ID by adding the MASK information on the partial AIoT Device ID. The AMF/AIoTMF performs validation based on the device subscription-like information received from the UDM, including Device ID validation. The AMF/AIoTMF updates the device status for this AIoT Device in the UDM, e.g. last serving node.</w:t>
      </w:r>
    </w:p>
    <w:p w14:paraId="25C32DEB" w14:textId="77777777" w:rsidR="00B36905" w:rsidRDefault="00B36905" w:rsidP="00B36905">
      <w:pPr>
        <w:pStyle w:val="B1"/>
      </w:pPr>
      <w:r>
        <w:tab/>
        <w:t>If the device status indicates "TO BE DISABLED" for AIoT_Inventory or AIoT_Command service operation,</w:t>
      </w:r>
    </w:p>
    <w:p w14:paraId="4BC55B13" w14:textId="77777777" w:rsidR="00B36905" w:rsidRDefault="00B36905" w:rsidP="00B36905">
      <w:pPr>
        <w:pStyle w:val="B2"/>
      </w:pPr>
      <w:r>
        <w:t>-</w:t>
      </w:r>
      <w:r>
        <w:tab/>
        <w:t>In the case of AIoT_Inventory service operation, the AMF/AIoTMF records the AIoT Device ID and the serving node for this AIoT device. In a later time, the AMF/AIoTMF performs the step 7~16 to disable this AIoT Device.</w:t>
      </w:r>
    </w:p>
    <w:p w14:paraId="6D43C569" w14:textId="77777777" w:rsidR="00B36905" w:rsidRDefault="00B36905" w:rsidP="00B36905">
      <w:pPr>
        <w:pStyle w:val="B2"/>
      </w:pPr>
      <w:r>
        <w:t>-</w:t>
      </w:r>
      <w:r>
        <w:tab/>
        <w:t>In the case of AIoT_Command service operation, the AMF/AIoTMF in step 13 proceeds as AIoT_Disable service operation instead of AIoT_Command service operation to disable this AIoT Device.</w:t>
      </w:r>
    </w:p>
    <w:p w14:paraId="5BF9415B" w14:textId="77777777" w:rsidR="00B36905" w:rsidRDefault="00B36905" w:rsidP="00B36905">
      <w:pPr>
        <w:pStyle w:val="B1"/>
      </w:pPr>
      <w:r>
        <w:tab/>
        <w:t>If the device status indicates "DISABLED", the AIoT Device ID of this AIoT Device is discarded and subsequent steps are not pursued for this AIoT Device.</w:t>
      </w:r>
    </w:p>
    <w:p w14:paraId="044D35C6" w14:textId="77777777" w:rsidR="00B36905" w:rsidRDefault="00B36905" w:rsidP="00B36905">
      <w:pPr>
        <w:pStyle w:val="B1"/>
      </w:pPr>
      <w:r>
        <w:t>13.</w:t>
      </w:r>
      <w:r>
        <w:tab/>
        <w:t>[Conditional] If the AIoT service operation is AIoT_Command or AIoT_Disable service operation, the AMF/AIoTMF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114AE1F" w14:textId="77777777" w:rsidR="00B36905" w:rsidRDefault="00B36905" w:rsidP="00B36905">
      <w:pPr>
        <w:pStyle w:val="B1"/>
      </w:pPr>
      <w:r>
        <w:tab/>
        <w:t>The AMF/AIoTMF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1688FCA" w14:textId="77777777" w:rsidR="00B36905" w:rsidRDefault="00B36905" w:rsidP="00B36905">
      <w:pPr>
        <w:pStyle w:val="B1"/>
      </w:pPr>
      <w:r>
        <w:t>14.</w:t>
      </w:r>
      <w:r>
        <w:tab/>
        <w:t>[Conditional] If the AIoT Device receives the AIoT Command NAS message, the AIoT Device generates the results of the AIoT Device operation command and sends the AIoT Command Service Accept NAS message to AMF/AIoTMF. The results of the AIoT Device operation command are carried as payload of the AIoT Command Service Accept NAS message. The AIoT NAS message is sent to Reader RAN over A-Uu message and then the AIoT NAS message is relayed by Reader RAN to AMF/AIoTMF over AIoT-NGAP message (Task ID, RAN NGAP ID, CN NGAP ID, AIoT NAS).</w:t>
      </w:r>
    </w:p>
    <w:p w14:paraId="1360F886" w14:textId="77777777" w:rsidR="00B36905" w:rsidRDefault="00B36905" w:rsidP="00B36905">
      <w:pPr>
        <w:pStyle w:val="B1"/>
      </w:pPr>
      <w:r>
        <w:tab/>
        <w:t>If the AIoT Device receives the AIoT Disable Service Request NAS message, the AIoT Device needs to perform validation with the received password.</w:t>
      </w:r>
    </w:p>
    <w:p w14:paraId="0A2AF2BE" w14:textId="77777777" w:rsidR="00B36905" w:rsidRDefault="00B36905" w:rsidP="00B36905">
      <w:pPr>
        <w:pStyle w:val="NO"/>
      </w:pPr>
      <w:r>
        <w:t>NOTE:</w:t>
      </w:r>
      <w:r>
        <w:tab/>
        <w:t>Other security mechanism than the password based approach to support AIoT service needs coordination with SA WG3.</w:t>
      </w:r>
    </w:p>
    <w:p w14:paraId="2CAF1022" w14:textId="77777777" w:rsidR="00B36905" w:rsidRDefault="00B36905" w:rsidP="00B36905">
      <w:pPr>
        <w:pStyle w:val="B1"/>
      </w:pPr>
      <w:r>
        <w:t>15.</w:t>
      </w:r>
      <w:r>
        <w:tab/>
        <w:t>[Conditional] If the AIoT service operation is AIoT_Command or AIoT_Disable service operation, and when the AMF/AIoTMF completes the device operation on the selected AIoT device, the AMF/AIoTMF sends the Inventory Continue NGAP message (Task ID, RAN NGAP ID, CN NGAP ID) to the RAN/Reader. Upon reception of this AIoT-NGAP message, the RAN/Reader releases the NGAP context for the current AIoT device and continues looking for next matched AIoT device.</w:t>
      </w:r>
    </w:p>
    <w:p w14:paraId="530AA92A" w14:textId="77777777" w:rsidR="00B36905" w:rsidRDefault="00B36905" w:rsidP="00B36905">
      <w:pPr>
        <w:pStyle w:val="B1"/>
      </w:pPr>
      <w:r>
        <w:t>16.</w:t>
      </w:r>
      <w:r>
        <w:tab/>
        <w:t>[Conditional] If the AIoT service operation is AIoT_Disable service operation, and when the Disable Operation is completed successfully for one AIoT device, the AMF/AIoTMF sets the device status of this AIoT device in UDM to " DISABLED". With this " DISABLED" indication, the 5GC won't provide AIoT service to AF for this AIoT Device and the 5GC can delete the subscription-like information immediately or after a configured time period.</w:t>
      </w:r>
    </w:p>
    <w:p w14:paraId="5B088EAB" w14:textId="77777777" w:rsidR="00B36905" w:rsidRDefault="00B36905" w:rsidP="00B36905">
      <w:pPr>
        <w:pStyle w:val="B1"/>
      </w:pPr>
      <w:r>
        <w:t>17.</w:t>
      </w:r>
      <w:r>
        <w:tab/>
        <w:t>[Conditional] If the reporting control information matches (e.g. immediate reporting of new result or progress, periodic reporting), the AMF/AIoTMF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72560ADD" w14:textId="77777777" w:rsidR="00B36905" w:rsidRDefault="00B36905" w:rsidP="00B36905">
      <w:pPr>
        <w:pStyle w:val="B1"/>
      </w:pPr>
      <w:r>
        <w:lastRenderedPageBreak/>
        <w:tab/>
        <w:t>Reader RAN repeats steps 10~17 if there is a next matched AIoT Device.</w:t>
      </w:r>
    </w:p>
    <w:p w14:paraId="69EBAAD5" w14:textId="77777777" w:rsidR="00B36905" w:rsidRDefault="00B36905" w:rsidP="00B36905">
      <w:pPr>
        <w:pStyle w:val="B1"/>
      </w:pPr>
      <w:r>
        <w:t>18.</w:t>
      </w:r>
      <w:r>
        <w:tab/>
        <w:t>The RAN/Reader sends the Inventory Complete NGAP message (Task ID) to AMF/AIoTMF in case of e.g. there is no further Ambient IoT Device performing random access, or AMF/AIoTMF proactively sends the Inventory Complete NGAP message (Task ID) to RAN/Reader in case of e.g. all target Ambient IoT Device(s) have been inventoried. The RAN Reader confirms the Task indicated by Task ID is completed.</w:t>
      </w:r>
    </w:p>
    <w:p w14:paraId="1105929C" w14:textId="77777777" w:rsidR="00B36905" w:rsidRDefault="00B36905" w:rsidP="00B36905">
      <w:pPr>
        <w:pStyle w:val="B1"/>
      </w:pPr>
      <w:r>
        <w:t>19.</w:t>
      </w:r>
      <w:r>
        <w:tab/>
        <w:t>The AMF/AIoTMF completes the Task for AIoT service operation request for each selected RAN/Reader. The AMF/AIoTMF reports the progress of the AIoT service operation request to the NEF by sending the AIoT_ Notify message, the NEF informs the AF of the progress of the AIoT_Inventory request by sending the AIoT_Notify message.</w:t>
      </w:r>
    </w:p>
    <w:p w14:paraId="1DD62D5C" w14:textId="77777777" w:rsidR="00B36905" w:rsidRDefault="00B36905" w:rsidP="00B36905">
      <w:pPr>
        <w:pStyle w:val="B1"/>
      </w:pPr>
      <w:r>
        <w:tab/>
        <w:t>If the reporting control information matches e.g. one-time reporting at the end of the AIoT service procedure, the AMF/AIoTMF can further aggregate the Device ID(s) and/or results of the AIoT Device operation command and reported AIoT data or indication of cached data. The AMF/AIoTMF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243" w:name="_Toc164844016"/>
      <w:bookmarkStart w:id="1244" w:name="_Toc164944651"/>
      <w:bookmarkStart w:id="1245" w:name="_Toc168318906"/>
      <w:bookmarkStart w:id="1246" w:name="_Toc168319422"/>
      <w:bookmarkStart w:id="1247" w:name="_Toc168319677"/>
      <w:bookmarkStart w:id="1248" w:name="_Toc168319932"/>
      <w:bookmarkStart w:id="1249" w:name="_Toc168320186"/>
      <w:bookmarkStart w:id="1250" w:name="_Toc168559842"/>
      <w:r w:rsidRPr="00364C1E">
        <w:t>6.</w:t>
      </w:r>
      <w:r>
        <w:t>17</w:t>
      </w:r>
      <w:r w:rsidRPr="00364C1E">
        <w:t>.2.3</w:t>
      </w:r>
      <w:r w:rsidRPr="00364C1E">
        <w:tab/>
        <w:t>NEF AIoT Service</w:t>
      </w:r>
      <w:bookmarkEnd w:id="1243"/>
      <w:bookmarkEnd w:id="1244"/>
      <w:bookmarkEnd w:id="1245"/>
      <w:bookmarkEnd w:id="1246"/>
      <w:bookmarkEnd w:id="1247"/>
      <w:bookmarkEnd w:id="1248"/>
      <w:bookmarkEnd w:id="1249"/>
      <w:bookmarkEnd w:id="1250"/>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251" w:name="_CRTable7_2_81"/>
      <w:r w:rsidRPr="00364C1E">
        <w:t xml:space="preserve">Table </w:t>
      </w:r>
      <w:bookmarkEnd w:id="1251"/>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7777777" w:rsidR="00B36905" w:rsidRPr="004646FF" w:rsidRDefault="00B36905" w:rsidP="002C5995">
            <w:pPr>
              <w:pStyle w:val="TAL"/>
            </w:pPr>
            <w:r w:rsidRPr="004646FF">
              <w:t>Command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B36905" w:rsidRPr="004646FF" w14:paraId="5A43D706" w14:textId="77777777" w:rsidTr="002C5995">
        <w:trPr>
          <w:trHeight w:val="94"/>
        </w:trPr>
        <w:tc>
          <w:tcPr>
            <w:tcW w:w="2263" w:type="dxa"/>
            <w:tcBorders>
              <w:top w:val="nil"/>
              <w:bottom w:val="nil"/>
            </w:tcBorders>
          </w:tcPr>
          <w:p w14:paraId="58790D6F" w14:textId="77777777" w:rsidR="00B36905" w:rsidRPr="004646FF" w:rsidRDefault="00B36905" w:rsidP="002C5995">
            <w:pPr>
              <w:pStyle w:val="TAL"/>
            </w:pPr>
          </w:p>
        </w:tc>
        <w:tc>
          <w:tcPr>
            <w:tcW w:w="2410" w:type="dxa"/>
          </w:tcPr>
          <w:p w14:paraId="37052FD8" w14:textId="77777777" w:rsidR="00B36905" w:rsidRPr="004646FF" w:rsidRDefault="00B36905" w:rsidP="002C5995">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B36905" w:rsidRPr="004646FF" w:rsidRDefault="00B36905" w:rsidP="002C5995">
            <w:pPr>
              <w:pStyle w:val="TAL"/>
              <w:rPr>
                <w:rFonts w:eastAsia="Yu Mincho"/>
              </w:rPr>
            </w:pPr>
            <w:r w:rsidRPr="004646FF">
              <w:rPr>
                <w:rFonts w:eastAsia="Yu Mincho"/>
              </w:rPr>
              <w:t>Request/Response</w:t>
            </w:r>
          </w:p>
        </w:tc>
        <w:tc>
          <w:tcPr>
            <w:tcW w:w="2268" w:type="dxa"/>
          </w:tcPr>
          <w:p w14:paraId="47F9EE9D" w14:textId="77777777" w:rsidR="00B36905" w:rsidRPr="004646FF" w:rsidRDefault="00B36905" w:rsidP="002C5995">
            <w:pPr>
              <w:pStyle w:val="TAL"/>
              <w:rPr>
                <w:rFonts w:eastAsia="SimSun"/>
              </w:rPr>
            </w:pPr>
            <w:r w:rsidRPr="004646FF">
              <w:rPr>
                <w:rFonts w:eastAsia="SimSun"/>
              </w:rPr>
              <w:t>AF</w:t>
            </w:r>
          </w:p>
        </w:tc>
      </w:tr>
      <w:tr w:rsidR="00B36905" w:rsidRPr="004646FF" w14:paraId="2B495216" w14:textId="77777777" w:rsidTr="002C5995">
        <w:trPr>
          <w:trHeight w:val="309"/>
        </w:trPr>
        <w:tc>
          <w:tcPr>
            <w:tcW w:w="2263" w:type="dxa"/>
            <w:tcBorders>
              <w:top w:val="nil"/>
              <w:bottom w:val="single" w:sz="4" w:space="0" w:color="auto"/>
            </w:tcBorders>
          </w:tcPr>
          <w:p w14:paraId="779CE0C9" w14:textId="77777777" w:rsidR="00B36905" w:rsidRPr="004646FF" w:rsidRDefault="00B36905" w:rsidP="002C5995">
            <w:pPr>
              <w:pStyle w:val="TAL"/>
            </w:pPr>
          </w:p>
        </w:tc>
        <w:tc>
          <w:tcPr>
            <w:tcW w:w="2410" w:type="dxa"/>
          </w:tcPr>
          <w:p w14:paraId="58687687" w14:textId="77777777" w:rsidR="00B36905" w:rsidRPr="004646FF" w:rsidRDefault="00B36905" w:rsidP="002C5995">
            <w:pPr>
              <w:pStyle w:val="TAL"/>
            </w:pPr>
            <w:r w:rsidRPr="004646FF">
              <w:t>Notify</w:t>
            </w:r>
          </w:p>
        </w:tc>
        <w:tc>
          <w:tcPr>
            <w:tcW w:w="2693" w:type="dxa"/>
            <w:tcBorders>
              <w:top w:val="single" w:sz="4" w:space="0" w:color="000000"/>
            </w:tcBorders>
          </w:tcPr>
          <w:p w14:paraId="3A980E75" w14:textId="77777777" w:rsidR="00B36905" w:rsidRPr="004646FF" w:rsidRDefault="00B36905" w:rsidP="002C5995">
            <w:pPr>
              <w:pStyle w:val="TAL"/>
            </w:pPr>
            <w:r w:rsidRPr="004646FF">
              <w:t>Subscribe/Notify</w:t>
            </w:r>
          </w:p>
        </w:tc>
        <w:tc>
          <w:tcPr>
            <w:tcW w:w="2268" w:type="dxa"/>
          </w:tcPr>
          <w:p w14:paraId="766F6A2E" w14:textId="77777777" w:rsidR="00B36905" w:rsidRPr="004646FF" w:rsidRDefault="00B36905" w:rsidP="002C5995">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77777777" w:rsidR="00B36905" w:rsidRPr="00364C1E" w:rsidRDefault="00B36905" w:rsidP="00B36905">
      <w:r w:rsidRPr="00364C1E">
        <w:rPr>
          <w:b/>
          <w:bCs/>
        </w:rPr>
        <w:t>Command Service Operation:</w:t>
      </w:r>
      <w:r w:rsidRPr="00364C1E">
        <w:t xml:space="preserve"> The command operations for the Nnef_AIoT service allows the consumer to</w:t>
      </w:r>
      <w:r w:rsidRPr="00364C1E">
        <w:rPr>
          <w:rFonts w:eastAsia="SimSun"/>
        </w:rPr>
        <w:t xml:space="preserve"> request to perform a read or write device operation for an AIoT device or a group of AIoT devices.</w:t>
      </w:r>
    </w:p>
    <w:p w14:paraId="128BE95D" w14:textId="77777777" w:rsidR="00B36905" w:rsidRPr="00364C1E" w:rsidRDefault="00B36905" w:rsidP="00B36905">
      <w:pPr>
        <w:pStyle w:val="EditorsNote"/>
      </w:pPr>
      <w:r w:rsidRPr="00364C1E">
        <w:rPr>
          <w:rFonts w:eastAsia="SimSun"/>
          <w:lang w:val="en-US"/>
        </w:rPr>
        <w:t>Editor</w:t>
      </w:r>
      <w:r w:rsidRPr="00364C1E">
        <w:t>'</w:t>
      </w:r>
      <w:r w:rsidRPr="00364C1E">
        <w:rPr>
          <w:rFonts w:eastAsia="SimSun"/>
          <w:lang w:val="en-US"/>
        </w:rPr>
        <w:t>s note:</w:t>
      </w:r>
      <w:r w:rsidRPr="00540BF4">
        <w:rPr>
          <w:rFonts w:eastAsiaTheme="minorEastAsia"/>
          <w:lang w:eastAsia="zh-CN"/>
        </w:rPr>
        <w:tab/>
      </w:r>
      <w:r w:rsidRPr="00364C1E">
        <w:t>It is FFS whether</w:t>
      </w:r>
      <w:r>
        <w:t xml:space="preserve"> differentiation of </w:t>
      </w:r>
      <w:r w:rsidRPr="00364C1E">
        <w:t>"Read" or "Write" AIoT device operations</w:t>
      </w:r>
      <w:r>
        <w:t xml:space="preserve"> is needed. And if needed, whether</w:t>
      </w:r>
      <w:r w:rsidRPr="00364C1E">
        <w:t xml:space="preserve"> to design separate AIoT service operations for "Read" or "Write" AIoT device operations, or to use an explicit parameter in AIoT_Command service operation to differ "Read" or "Write" AIoT device operations.</w:t>
      </w:r>
    </w:p>
    <w:p w14:paraId="1C844305" w14:textId="77777777"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Pr="00364C1E" w:rsidRDefault="00B36905" w:rsidP="00B36905">
      <w:pPr>
        <w:pStyle w:val="Heading3"/>
      </w:pPr>
      <w:bookmarkStart w:id="1252" w:name="_Toc164844017"/>
      <w:bookmarkStart w:id="1253" w:name="_Toc164944652"/>
      <w:bookmarkStart w:id="1254" w:name="_Toc168318907"/>
      <w:bookmarkStart w:id="1255" w:name="_Toc168319423"/>
      <w:bookmarkStart w:id="1256" w:name="_Toc168319678"/>
      <w:bookmarkStart w:id="1257" w:name="_Toc168319933"/>
      <w:bookmarkStart w:id="1258" w:name="_Toc168320187"/>
      <w:bookmarkStart w:id="1259" w:name="_Toc168559843"/>
      <w:r w:rsidRPr="00364C1E">
        <w:t>6.</w:t>
      </w:r>
      <w:r>
        <w:t>17</w:t>
      </w:r>
      <w:r w:rsidRPr="00364C1E">
        <w:t>.3</w:t>
      </w:r>
      <w:r w:rsidRPr="00364C1E">
        <w:tab/>
        <w:t>Impacts on services, entities and interfaces</w:t>
      </w:r>
      <w:bookmarkEnd w:id="1193"/>
      <w:bookmarkEnd w:id="1252"/>
      <w:bookmarkEnd w:id="1253"/>
      <w:bookmarkEnd w:id="1254"/>
      <w:bookmarkEnd w:id="1255"/>
      <w:bookmarkEnd w:id="1256"/>
      <w:bookmarkEnd w:id="1257"/>
      <w:bookmarkEnd w:id="1258"/>
      <w:bookmarkEnd w:id="1259"/>
    </w:p>
    <w:p w14:paraId="09920EB8" w14:textId="77777777" w:rsidR="00B36905" w:rsidRPr="00364C1E" w:rsidRDefault="00B36905" w:rsidP="00B36905">
      <w:pPr>
        <w:pStyle w:val="EditorsNote"/>
        <w:rPr>
          <w:rFonts w:eastAsia="DengXian"/>
        </w:rPr>
      </w:pPr>
      <w:r w:rsidRPr="00AF3FAB">
        <w:rPr>
          <w:rFonts w:eastAsia="SimSun"/>
        </w:rPr>
        <w:t>Editor</w:t>
      </w:r>
      <w:r w:rsidRPr="00AF3FAB">
        <w:t>'</w:t>
      </w:r>
      <w:r w:rsidRPr="00AF3FAB">
        <w:rPr>
          <w:rFonts w:eastAsia="SimSun"/>
        </w:rPr>
        <w:t>s note:</w:t>
      </w:r>
      <w:r w:rsidRPr="00AF3FAB">
        <w:rPr>
          <w:rFonts w:eastAsia="DengXian"/>
        </w:rPr>
        <w:tab/>
        <w:t>This clause captures impacts on existing services, entities and interfaces.</w:t>
      </w:r>
    </w:p>
    <w:p w14:paraId="434B5EB8" w14:textId="77777777" w:rsidR="00B36905" w:rsidRDefault="00B36905" w:rsidP="00B36905">
      <w:pPr>
        <w:pStyle w:val="Heading2"/>
        <w:rPr>
          <w:lang w:val="en-US" w:eastAsia="zh-CN"/>
        </w:rPr>
      </w:pPr>
      <w:bookmarkStart w:id="1260" w:name="_Toc164844018"/>
      <w:bookmarkStart w:id="1261" w:name="_Toc164944653"/>
      <w:bookmarkStart w:id="1262" w:name="_Toc168318908"/>
      <w:bookmarkStart w:id="1263" w:name="_Toc168319424"/>
      <w:bookmarkStart w:id="1264" w:name="_Toc168319679"/>
      <w:bookmarkStart w:id="1265" w:name="_Toc168319934"/>
      <w:bookmarkStart w:id="1266" w:name="_Toc168320188"/>
      <w:bookmarkStart w:id="1267" w:name="_Toc36192445"/>
      <w:bookmarkStart w:id="1268" w:name="_Toc122444055"/>
      <w:bookmarkStart w:id="1269" w:name="_Toc27895342"/>
      <w:bookmarkStart w:id="1270" w:name="_Toc20204636"/>
      <w:bookmarkStart w:id="1271" w:name="_Toc45193548"/>
      <w:bookmarkStart w:id="1272" w:name="_Toc47593180"/>
      <w:bookmarkStart w:id="1273" w:name="_Toc51835267"/>
      <w:bookmarkStart w:id="1274" w:name="_Toc168559844"/>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260"/>
      <w:bookmarkEnd w:id="1261"/>
      <w:bookmarkEnd w:id="1262"/>
      <w:bookmarkEnd w:id="1263"/>
      <w:bookmarkEnd w:id="1264"/>
      <w:bookmarkEnd w:id="1265"/>
      <w:bookmarkEnd w:id="1266"/>
      <w:bookmarkEnd w:id="1274"/>
    </w:p>
    <w:p w14:paraId="3D7D8353" w14:textId="77777777" w:rsidR="00B36905" w:rsidRDefault="00B36905" w:rsidP="00B36905">
      <w:pPr>
        <w:pStyle w:val="Heading3"/>
        <w:rPr>
          <w:lang w:val="en-US" w:eastAsia="zh-CN"/>
        </w:rPr>
      </w:pPr>
      <w:bookmarkStart w:id="1275" w:name="_Toc164844019"/>
      <w:bookmarkStart w:id="1276" w:name="_Toc164944654"/>
      <w:bookmarkStart w:id="1277" w:name="_Toc168318909"/>
      <w:bookmarkStart w:id="1278" w:name="_Toc168319425"/>
      <w:bookmarkStart w:id="1279" w:name="_Toc168319680"/>
      <w:bookmarkStart w:id="1280" w:name="_Toc168319935"/>
      <w:bookmarkStart w:id="1281" w:name="_Toc168320189"/>
      <w:bookmarkStart w:id="1282" w:name="_Toc168559845"/>
      <w:r>
        <w:rPr>
          <w:lang w:val="en-US" w:eastAsia="zh-CN"/>
        </w:rPr>
        <w:t>6.18.1</w:t>
      </w:r>
      <w:r>
        <w:rPr>
          <w:rFonts w:hint="eastAsia"/>
          <w:lang w:val="en-US" w:eastAsia="zh-CN"/>
        </w:rPr>
        <w:tab/>
      </w:r>
      <w:r>
        <w:rPr>
          <w:lang w:val="en-US" w:eastAsia="zh-CN"/>
        </w:rPr>
        <w:t>Description</w:t>
      </w:r>
      <w:bookmarkEnd w:id="1275"/>
      <w:bookmarkEnd w:id="1276"/>
      <w:bookmarkEnd w:id="1277"/>
      <w:bookmarkEnd w:id="1278"/>
      <w:bookmarkEnd w:id="1279"/>
      <w:bookmarkEnd w:id="1280"/>
      <w:bookmarkEnd w:id="1281"/>
      <w:bookmarkEnd w:id="1282"/>
    </w:p>
    <w:p w14:paraId="1323CFC3" w14:textId="50DB57CA"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8D69BE" w:rsidRPr="004646FF">
        <w:rPr>
          <w:rFonts w:eastAsia="SimSun"/>
        </w:rPr>
        <w:t>TR</w:t>
      </w:r>
      <w:r w:rsidR="008D69BE">
        <w:rPr>
          <w:rFonts w:eastAsia="SimSun"/>
        </w:rPr>
        <w:t> </w:t>
      </w:r>
      <w:r w:rsidR="008D69BE" w:rsidRPr="004646FF">
        <w:rPr>
          <w:rFonts w:eastAsia="SimSun"/>
        </w:rPr>
        <w:t>38.848</w:t>
      </w:r>
      <w:r w:rsidR="008D69BE">
        <w:rPr>
          <w:rFonts w:eastAsia="SimSun"/>
        </w:rPr>
        <w:t> </w:t>
      </w:r>
      <w:r w:rsidR="008D69BE" w:rsidRPr="004646FF">
        <w:rPr>
          <w:rFonts w:eastAsia="SimSun"/>
        </w:rPr>
        <w:t>[</w:t>
      </w:r>
      <w:r w:rsidRPr="004646FF">
        <w:rPr>
          <w:rFonts w:eastAsia="SimSun"/>
        </w:rPr>
        <w:t>7]</w:t>
      </w:r>
      <w:r w:rsidRPr="004646FF">
        <w:t xml:space="preserve"> are to be studied:</w:t>
      </w:r>
    </w:p>
    <w:p w14:paraId="5FE61FB0" w14:textId="77777777" w:rsidR="00B36905" w:rsidRPr="004646FF" w:rsidRDefault="00B36905" w:rsidP="00B36905">
      <w:pPr>
        <w:pStyle w:val="B1"/>
      </w:pPr>
      <w:r w:rsidRPr="004646FF">
        <w:rPr>
          <w:rFonts w:hint="eastAsia"/>
        </w:rPr>
        <w:t>-</w:t>
      </w:r>
      <w:r w:rsidRPr="004646FF">
        <w:rPr>
          <w:rFonts w:eastAsia="SimSun"/>
        </w:rPr>
        <w:tab/>
      </w:r>
      <w:r w:rsidRPr="004646FF">
        <w:t>Topology 1: BS &lt;--&gt; Ambient IoT Device;</w:t>
      </w:r>
    </w:p>
    <w:p w14:paraId="1A5A9774" w14:textId="77777777" w:rsidR="00B36905" w:rsidRPr="004646FF" w:rsidRDefault="00B36905" w:rsidP="00B36905">
      <w:pPr>
        <w:pStyle w:val="B1"/>
      </w:pPr>
      <w:r w:rsidRPr="004646FF">
        <w:rPr>
          <w:rFonts w:hint="eastAsia"/>
        </w:rPr>
        <w:lastRenderedPageBreak/>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283" w:name="_Toc164844020"/>
      <w:bookmarkStart w:id="1284" w:name="_Toc164944655"/>
      <w:bookmarkStart w:id="1285" w:name="_Toc168318910"/>
      <w:bookmarkStart w:id="1286" w:name="_Toc168319426"/>
      <w:bookmarkStart w:id="1287" w:name="_Toc168319681"/>
      <w:bookmarkStart w:id="1288" w:name="_Toc168319936"/>
      <w:bookmarkStart w:id="1289" w:name="_Toc168320190"/>
      <w:bookmarkStart w:id="1290" w:name="_Toc168559846"/>
      <w:r w:rsidRPr="004646FF">
        <w:lastRenderedPageBreak/>
        <w:t>6.18.2</w:t>
      </w:r>
      <w:r w:rsidRPr="004646FF">
        <w:rPr>
          <w:rFonts w:hint="eastAsia"/>
        </w:rPr>
        <w:tab/>
      </w:r>
      <w:r w:rsidRPr="004646FF">
        <w:t>Procedures</w:t>
      </w:r>
      <w:bookmarkEnd w:id="1283"/>
      <w:bookmarkEnd w:id="1284"/>
      <w:bookmarkEnd w:id="1285"/>
      <w:bookmarkEnd w:id="1286"/>
      <w:bookmarkEnd w:id="1287"/>
      <w:bookmarkEnd w:id="1288"/>
      <w:bookmarkEnd w:id="1289"/>
      <w:bookmarkEnd w:id="1290"/>
    </w:p>
    <w:p w14:paraId="6AC123A4" w14:textId="77777777" w:rsidR="00B36905" w:rsidRDefault="00B36905" w:rsidP="00B36905">
      <w:pPr>
        <w:pStyle w:val="Heading4"/>
        <w:rPr>
          <w:rFonts w:eastAsia="SimSun"/>
        </w:rPr>
      </w:pPr>
      <w:bookmarkStart w:id="1291" w:name="_Toc164844021"/>
      <w:bookmarkStart w:id="1292" w:name="_Toc164944656"/>
      <w:bookmarkStart w:id="1293" w:name="_Toc168318911"/>
      <w:bookmarkStart w:id="1294" w:name="_Toc168319427"/>
      <w:bookmarkStart w:id="1295" w:name="_Toc168319682"/>
      <w:bookmarkStart w:id="1296" w:name="_Toc168319937"/>
      <w:bookmarkStart w:id="1297" w:name="_Toc168320191"/>
      <w:bookmarkStart w:id="1298" w:name="_Toc168559847"/>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291"/>
      <w:bookmarkEnd w:id="1292"/>
      <w:bookmarkEnd w:id="1293"/>
      <w:bookmarkEnd w:id="1294"/>
      <w:bookmarkEnd w:id="1295"/>
      <w:bookmarkEnd w:id="1296"/>
      <w:bookmarkEnd w:id="1297"/>
      <w:bookmarkEnd w:id="1298"/>
    </w:p>
    <w:p w14:paraId="0E814610" w14:textId="77777777" w:rsidR="00B36905" w:rsidRDefault="00B36905" w:rsidP="00B36905">
      <w:pPr>
        <w:pStyle w:val="TH"/>
      </w:pPr>
      <w:r>
        <w:object w:dxaOrig="9923" w:dyaOrig="13322" w14:anchorId="61D1E38A">
          <v:shape id="_x0000_i1075" type="#_x0000_t75" style="width:427pt;height:595.4pt" o:ole="">
            <v:imagedata r:id="rId109" o:title=""/>
          </v:shape>
          <o:OLEObject Type="Embed" ProgID="Word.Picture.8" ShapeID="_x0000_i1075" DrawAspect="Content" ObjectID="_1779172892" r:id="rId110"/>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299" w:name="_Toc164844022"/>
      <w:bookmarkStart w:id="1300" w:name="_Toc164944657"/>
      <w:bookmarkStart w:id="1301" w:name="_Toc168318912"/>
      <w:bookmarkStart w:id="1302" w:name="_Toc168319428"/>
      <w:bookmarkStart w:id="1303" w:name="_Toc168319683"/>
      <w:bookmarkStart w:id="1304" w:name="_Toc168319938"/>
      <w:bookmarkStart w:id="1305" w:name="_Toc168320192"/>
      <w:bookmarkStart w:id="1306" w:name="_Toc168559848"/>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299"/>
      <w:bookmarkEnd w:id="1300"/>
      <w:bookmarkEnd w:id="1301"/>
      <w:bookmarkEnd w:id="1302"/>
      <w:bookmarkEnd w:id="1303"/>
      <w:bookmarkEnd w:id="1304"/>
      <w:bookmarkEnd w:id="1305"/>
      <w:bookmarkEnd w:id="1306"/>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307" w:name="_Toc164844023"/>
      <w:bookmarkStart w:id="1308" w:name="_Toc164944658"/>
      <w:bookmarkStart w:id="1309" w:name="_Toc168318913"/>
      <w:bookmarkStart w:id="1310" w:name="_Toc168319429"/>
      <w:bookmarkStart w:id="1311" w:name="_Toc168319684"/>
      <w:bookmarkStart w:id="1312" w:name="_Toc168319939"/>
      <w:bookmarkStart w:id="1313" w:name="_Toc168320193"/>
      <w:bookmarkStart w:id="1314" w:name="_Toc168559849"/>
      <w:bookmarkEnd w:id="1267"/>
      <w:bookmarkEnd w:id="1268"/>
      <w:bookmarkEnd w:id="1269"/>
      <w:bookmarkEnd w:id="1270"/>
      <w:bookmarkEnd w:id="1271"/>
      <w:bookmarkEnd w:id="1272"/>
      <w:bookmarkEnd w:id="1273"/>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307"/>
      <w:bookmarkEnd w:id="1308"/>
      <w:bookmarkEnd w:id="1309"/>
      <w:bookmarkEnd w:id="1310"/>
      <w:bookmarkEnd w:id="1311"/>
      <w:bookmarkEnd w:id="1312"/>
      <w:bookmarkEnd w:id="1313"/>
      <w:bookmarkEnd w:id="1314"/>
    </w:p>
    <w:p w14:paraId="344B8D5D" w14:textId="77777777" w:rsidR="00B36905" w:rsidRDefault="00B36905" w:rsidP="00B36905">
      <w:pPr>
        <w:pStyle w:val="Heading3"/>
      </w:pPr>
      <w:bookmarkStart w:id="1315" w:name="_Toc164844024"/>
      <w:bookmarkStart w:id="1316" w:name="_Toc164944659"/>
      <w:bookmarkStart w:id="1317" w:name="_Toc168318914"/>
      <w:bookmarkStart w:id="1318" w:name="_Toc168319430"/>
      <w:bookmarkStart w:id="1319" w:name="_Toc168319685"/>
      <w:bookmarkStart w:id="1320" w:name="_Toc168319940"/>
      <w:bookmarkStart w:id="1321" w:name="_Toc168320194"/>
      <w:bookmarkStart w:id="1322" w:name="_Toc168559850"/>
      <w:r w:rsidRPr="002160D6">
        <w:t>6.</w:t>
      </w:r>
      <w:r>
        <w:t>19</w:t>
      </w:r>
      <w:r w:rsidRPr="002160D6">
        <w:t>.</w:t>
      </w:r>
      <w:r w:rsidRPr="002160D6">
        <w:rPr>
          <w:rFonts w:hint="eastAsia"/>
        </w:rPr>
        <w:t>1</w:t>
      </w:r>
      <w:r w:rsidRPr="002160D6">
        <w:rPr>
          <w:rFonts w:hint="eastAsia"/>
        </w:rPr>
        <w:tab/>
      </w:r>
      <w:r w:rsidRPr="002160D6">
        <w:t>Key Issue mapping</w:t>
      </w:r>
      <w:bookmarkEnd w:id="1315"/>
      <w:bookmarkEnd w:id="1316"/>
      <w:bookmarkEnd w:id="1317"/>
      <w:bookmarkEnd w:id="1318"/>
      <w:bookmarkEnd w:id="1319"/>
      <w:bookmarkEnd w:id="1320"/>
      <w:bookmarkEnd w:id="1321"/>
      <w:bookmarkEnd w:id="1322"/>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323" w:name="_Toc164844025"/>
      <w:bookmarkStart w:id="1324" w:name="_Toc164944660"/>
      <w:bookmarkStart w:id="1325" w:name="_Toc168318915"/>
      <w:bookmarkStart w:id="1326" w:name="_Toc168319431"/>
      <w:bookmarkStart w:id="1327" w:name="_Toc168319686"/>
      <w:bookmarkStart w:id="1328" w:name="_Toc168319941"/>
      <w:bookmarkStart w:id="1329" w:name="_Toc168320195"/>
      <w:bookmarkStart w:id="1330" w:name="_Toc168559851"/>
      <w:r w:rsidRPr="002160D6">
        <w:t>6.</w:t>
      </w:r>
      <w:r>
        <w:t>19</w:t>
      </w:r>
      <w:r w:rsidRPr="002160D6">
        <w:t>.2</w:t>
      </w:r>
      <w:r w:rsidRPr="002160D6">
        <w:rPr>
          <w:rFonts w:hint="eastAsia"/>
        </w:rPr>
        <w:tab/>
      </w:r>
      <w:r w:rsidRPr="002160D6">
        <w:t xml:space="preserve">Functional </w:t>
      </w:r>
      <w:r w:rsidRPr="002160D6">
        <w:rPr>
          <w:rFonts w:hint="eastAsia"/>
        </w:rPr>
        <w:t>Description</w:t>
      </w:r>
      <w:bookmarkEnd w:id="1323"/>
      <w:bookmarkEnd w:id="1324"/>
      <w:bookmarkEnd w:id="1325"/>
      <w:bookmarkEnd w:id="1326"/>
      <w:bookmarkEnd w:id="1327"/>
      <w:bookmarkEnd w:id="1328"/>
      <w:bookmarkEnd w:id="1329"/>
      <w:bookmarkEnd w:id="1330"/>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76" type="#_x0000_t75" style="width:401.95pt;height:228.5pt" o:ole="">
            <v:imagedata r:id="rId111" o:title="" cropright="-2109f"/>
          </v:shape>
          <o:OLEObject Type="Embed" ProgID="Visio.Drawing.15" ShapeID="_x0000_i1076" DrawAspect="Content" ObjectID="_1779172893" r:id="rId112"/>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331" w:name="_Toc164844026"/>
      <w:bookmarkStart w:id="1332" w:name="_Toc164944661"/>
      <w:bookmarkStart w:id="1333" w:name="_Toc168318916"/>
      <w:bookmarkStart w:id="1334" w:name="_Toc168319432"/>
      <w:bookmarkStart w:id="1335" w:name="_Toc168319687"/>
      <w:bookmarkStart w:id="1336" w:name="_Toc168319942"/>
      <w:bookmarkStart w:id="1337" w:name="_Toc168320196"/>
      <w:bookmarkStart w:id="1338" w:name="_Toc168559852"/>
      <w:r w:rsidRPr="00680484">
        <w:t>6.19.3</w:t>
      </w:r>
      <w:r w:rsidRPr="00680484">
        <w:tab/>
        <w:t>Procedures</w:t>
      </w:r>
      <w:bookmarkEnd w:id="1331"/>
      <w:bookmarkEnd w:id="1332"/>
      <w:bookmarkEnd w:id="1333"/>
      <w:bookmarkEnd w:id="1334"/>
      <w:bookmarkEnd w:id="1335"/>
      <w:bookmarkEnd w:id="1336"/>
      <w:bookmarkEnd w:id="1337"/>
      <w:bookmarkEnd w:id="1338"/>
    </w:p>
    <w:p w14:paraId="3F2B406D" w14:textId="77777777" w:rsidR="00B36905" w:rsidRPr="00680484" w:rsidRDefault="00B36905" w:rsidP="00B36905">
      <w:pPr>
        <w:pStyle w:val="Heading4"/>
      </w:pPr>
      <w:bookmarkStart w:id="1339" w:name="_Toc164844027"/>
      <w:bookmarkStart w:id="1340" w:name="_Toc164944662"/>
      <w:bookmarkStart w:id="1341" w:name="_Toc168318917"/>
      <w:bookmarkStart w:id="1342" w:name="_Toc168319433"/>
      <w:bookmarkStart w:id="1343" w:name="_Toc168319688"/>
      <w:bookmarkStart w:id="1344" w:name="_Toc168319943"/>
      <w:bookmarkStart w:id="1345" w:name="_Toc168320197"/>
      <w:bookmarkStart w:id="1346" w:name="_Toc168559853"/>
      <w:r w:rsidRPr="00680484">
        <w:t>6.19.3.0</w:t>
      </w:r>
      <w:r w:rsidRPr="00680484">
        <w:tab/>
        <w:t>General</w:t>
      </w:r>
      <w:bookmarkEnd w:id="1339"/>
      <w:bookmarkEnd w:id="1340"/>
      <w:bookmarkEnd w:id="1341"/>
      <w:bookmarkEnd w:id="1342"/>
      <w:bookmarkEnd w:id="1343"/>
      <w:bookmarkEnd w:id="1344"/>
      <w:bookmarkEnd w:id="1345"/>
      <w:bookmarkEnd w:id="1346"/>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347" w:name="_Toc164844028"/>
      <w:bookmarkStart w:id="1348" w:name="_Toc164944663"/>
      <w:bookmarkStart w:id="1349" w:name="_Toc168318918"/>
      <w:bookmarkStart w:id="1350" w:name="_Toc168319434"/>
      <w:bookmarkStart w:id="1351" w:name="_Toc168319689"/>
      <w:bookmarkStart w:id="1352" w:name="_Toc168319944"/>
      <w:bookmarkStart w:id="1353" w:name="_Toc168320198"/>
      <w:bookmarkStart w:id="1354" w:name="_Toc168559854"/>
      <w:r w:rsidRPr="002160D6">
        <w:t>6.</w:t>
      </w:r>
      <w:r>
        <w:t>19</w:t>
      </w:r>
      <w:r w:rsidRPr="002160D6">
        <w:t>.3.1</w:t>
      </w:r>
      <w:r w:rsidRPr="002160D6">
        <w:tab/>
        <w:t>N2' association establishment</w:t>
      </w:r>
      <w:bookmarkEnd w:id="1347"/>
      <w:bookmarkEnd w:id="1348"/>
      <w:bookmarkEnd w:id="1349"/>
      <w:bookmarkEnd w:id="1350"/>
      <w:bookmarkEnd w:id="1351"/>
      <w:bookmarkEnd w:id="1352"/>
      <w:bookmarkEnd w:id="1353"/>
      <w:bookmarkEnd w:id="135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77" type="#_x0000_t75" style="width:402.55pt;height:300.5pt" o:ole="">
            <v:imagedata r:id="rId113" o:title=""/>
          </v:shape>
          <o:OLEObject Type="Embed" ProgID="Visio.Drawing.15" ShapeID="_x0000_i1077" DrawAspect="Content" ObjectID="_1779172894" r:id="rId114"/>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355" w:name="_Toc164844029"/>
      <w:bookmarkStart w:id="1356" w:name="_Toc164944664"/>
      <w:bookmarkStart w:id="1357" w:name="_Toc168318919"/>
      <w:bookmarkStart w:id="1358" w:name="_Toc168319435"/>
      <w:bookmarkStart w:id="1359" w:name="_Toc168319690"/>
      <w:bookmarkStart w:id="1360" w:name="_Toc168319945"/>
      <w:bookmarkStart w:id="1361" w:name="_Toc168320199"/>
      <w:bookmarkStart w:id="1362" w:name="_Toc168559855"/>
      <w:r w:rsidRPr="00680484">
        <w:lastRenderedPageBreak/>
        <w:t>6.19.3.2</w:t>
      </w:r>
      <w:r w:rsidRPr="00680484">
        <w:tab/>
        <w:t>AIoT session establishment between the AIoTF and the AIoT AF/AS and AIoTF and the BS AIoT Reader</w:t>
      </w:r>
      <w:bookmarkEnd w:id="1355"/>
      <w:bookmarkEnd w:id="1356"/>
      <w:bookmarkEnd w:id="1357"/>
      <w:bookmarkEnd w:id="1358"/>
      <w:bookmarkEnd w:id="1359"/>
      <w:bookmarkEnd w:id="1360"/>
      <w:bookmarkEnd w:id="1361"/>
      <w:bookmarkEnd w:id="1362"/>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78" type="#_x0000_t75" style="width:481.45pt;height:522.15pt" o:ole="">
            <v:imagedata r:id="rId115" o:title=""/>
          </v:shape>
          <o:OLEObject Type="Embed" ProgID="Visio.Drawing.15" ShapeID="_x0000_i1078" DrawAspect="Content" ObjectID="_1779172895" r:id="rId116"/>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363" w:name="_Toc164844030"/>
      <w:bookmarkStart w:id="1364" w:name="_Toc164944665"/>
      <w:bookmarkStart w:id="1365" w:name="_Toc168318920"/>
      <w:bookmarkStart w:id="1366" w:name="_Toc168319436"/>
      <w:bookmarkStart w:id="1367" w:name="_Toc168319691"/>
      <w:bookmarkStart w:id="1368" w:name="_Toc168319946"/>
      <w:bookmarkStart w:id="1369" w:name="_Toc168320200"/>
      <w:bookmarkStart w:id="1370" w:name="_Toc168559856"/>
      <w:r w:rsidRPr="00680484">
        <w:t>6.19.4</w:t>
      </w:r>
      <w:r w:rsidRPr="00680484">
        <w:tab/>
        <w:t>Impacts on existing services, entities and interfaces</w:t>
      </w:r>
      <w:bookmarkEnd w:id="1363"/>
      <w:bookmarkEnd w:id="1364"/>
      <w:bookmarkEnd w:id="1365"/>
      <w:bookmarkEnd w:id="1366"/>
      <w:bookmarkEnd w:id="1367"/>
      <w:bookmarkEnd w:id="1368"/>
      <w:bookmarkEnd w:id="1369"/>
      <w:bookmarkEnd w:id="1370"/>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371" w:name="_Toc164844031"/>
      <w:bookmarkStart w:id="1372" w:name="_Toc164944666"/>
      <w:bookmarkStart w:id="1373" w:name="_Toc168318921"/>
      <w:bookmarkStart w:id="1374" w:name="_Toc168319437"/>
      <w:bookmarkStart w:id="1375" w:name="_Toc168319692"/>
      <w:bookmarkStart w:id="1376" w:name="_Toc168319947"/>
      <w:bookmarkStart w:id="1377" w:name="_Toc168320201"/>
      <w:bookmarkStart w:id="1378" w:name="_Toc168559857"/>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371"/>
      <w:bookmarkEnd w:id="1372"/>
      <w:bookmarkEnd w:id="1373"/>
      <w:bookmarkEnd w:id="1374"/>
      <w:bookmarkEnd w:id="1375"/>
      <w:bookmarkEnd w:id="1376"/>
      <w:bookmarkEnd w:id="1377"/>
      <w:bookmarkEnd w:id="1378"/>
    </w:p>
    <w:p w14:paraId="5B8F53F5" w14:textId="77777777" w:rsidR="00B36905" w:rsidRDefault="00B36905" w:rsidP="00B36905">
      <w:pPr>
        <w:pStyle w:val="Heading3"/>
      </w:pPr>
      <w:bookmarkStart w:id="1379" w:name="_Toc164844032"/>
      <w:bookmarkStart w:id="1380" w:name="_Toc164944667"/>
      <w:bookmarkStart w:id="1381" w:name="_Toc168318922"/>
      <w:bookmarkStart w:id="1382" w:name="_Toc168319438"/>
      <w:bookmarkStart w:id="1383" w:name="_Toc168319693"/>
      <w:bookmarkStart w:id="1384" w:name="_Toc168319948"/>
      <w:bookmarkStart w:id="1385" w:name="_Toc168320202"/>
      <w:bookmarkStart w:id="1386" w:name="_Toc168559858"/>
      <w:r w:rsidRPr="00822E86">
        <w:t>6.</w:t>
      </w:r>
      <w:r>
        <w:t>20</w:t>
      </w:r>
      <w:r w:rsidRPr="00822E86">
        <w:t>.</w:t>
      </w:r>
      <w:r>
        <w:t>1</w:t>
      </w:r>
      <w:r w:rsidRPr="00822E86">
        <w:rPr>
          <w:rFonts w:hint="eastAsia"/>
        </w:rPr>
        <w:tab/>
        <w:t>Description</w:t>
      </w:r>
      <w:bookmarkEnd w:id="1379"/>
      <w:bookmarkEnd w:id="1380"/>
      <w:bookmarkEnd w:id="1381"/>
      <w:bookmarkEnd w:id="1382"/>
      <w:bookmarkEnd w:id="1383"/>
      <w:bookmarkEnd w:id="1384"/>
      <w:bookmarkEnd w:id="1385"/>
      <w:bookmarkEnd w:id="1386"/>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45116C6B"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8D69BE" w:rsidRPr="00680484">
              <w:rPr>
                <w:rFonts w:eastAsia="DengXian"/>
              </w:rPr>
              <w:t>TS</w:t>
            </w:r>
            <w:r w:rsidR="008D69BE">
              <w:rPr>
                <w:rFonts w:eastAsia="DengXian"/>
              </w:rPr>
              <w:t> </w:t>
            </w:r>
            <w:r w:rsidR="008D69BE" w:rsidRPr="00680484">
              <w:rPr>
                <w:rFonts w:eastAsia="DengXian"/>
              </w:rPr>
              <w:t>38.401</w:t>
            </w:r>
            <w:r w:rsidR="008D69BE">
              <w:rPr>
                <w:rFonts w:eastAsia="DengXian"/>
              </w:rPr>
              <w:t> </w:t>
            </w:r>
            <w:r w:rsidR="008D69BE"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79" type="#_x0000_t75" style="width:369.4pt;height:253.55pt" o:ole="">
            <v:imagedata r:id="rId117" o:title=""/>
          </v:shape>
          <o:OLEObject Type="Embed" ProgID="Visio.Drawing.15" ShapeID="_x0000_i1079" DrawAspect="Content" ObjectID="_1779172896" r:id="rId118"/>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77777777" w:rsidR="00B36905" w:rsidRPr="00DB66C0" w:rsidRDefault="00B36905" w:rsidP="00B36905">
      <w:pPr>
        <w:pStyle w:val="TH"/>
      </w:pPr>
      <w:r w:rsidRPr="00DB66C0">
        <w:object w:dxaOrig="10350" w:dyaOrig="4270" w14:anchorId="2B9503FC">
          <v:shape id="_x0000_i1080" type="#_x0000_t75" style="width:482.1pt;height:199.7pt" o:ole="">
            <v:imagedata r:id="rId119" o:title=""/>
          </v:shape>
          <o:OLEObject Type="Embed" ProgID="Visio.Drawing.15" ShapeID="_x0000_i1080" DrawAspect="Content" ObjectID="_1779172897" r:id="rId120"/>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387" w:name="_Toc164844035"/>
      <w:bookmarkStart w:id="1388" w:name="_Toc164944668"/>
      <w:bookmarkStart w:id="1389" w:name="_Toc168318923"/>
      <w:bookmarkStart w:id="1390" w:name="_Toc168319439"/>
      <w:bookmarkStart w:id="1391" w:name="_Toc168319694"/>
      <w:bookmarkStart w:id="1392" w:name="_Toc168319949"/>
      <w:bookmarkStart w:id="1393" w:name="_Toc168320203"/>
      <w:bookmarkStart w:id="1394" w:name="_Toc168559859"/>
      <w:r w:rsidRPr="00822E86">
        <w:lastRenderedPageBreak/>
        <w:t>6.</w:t>
      </w:r>
      <w:r>
        <w:t>20</w:t>
      </w:r>
      <w:r w:rsidRPr="00822E86">
        <w:t>.</w:t>
      </w:r>
      <w:r>
        <w:t>2</w:t>
      </w:r>
      <w:r w:rsidRPr="00822E86">
        <w:tab/>
        <w:t>Procedures</w:t>
      </w:r>
      <w:bookmarkEnd w:id="1387"/>
      <w:bookmarkEnd w:id="1388"/>
      <w:bookmarkEnd w:id="1389"/>
      <w:bookmarkEnd w:id="1390"/>
      <w:bookmarkEnd w:id="1391"/>
      <w:bookmarkEnd w:id="1392"/>
      <w:bookmarkEnd w:id="1393"/>
      <w:bookmarkEnd w:id="1394"/>
    </w:p>
    <w:p w14:paraId="0106D754" w14:textId="77777777" w:rsidR="00B36905" w:rsidRPr="00D6146A" w:rsidRDefault="00B36905" w:rsidP="00B36905">
      <w:pPr>
        <w:pStyle w:val="Heading4"/>
        <w:rPr>
          <w:lang w:eastAsia="zh-CN"/>
        </w:rPr>
      </w:pPr>
      <w:bookmarkStart w:id="1395" w:name="_Toc164844036"/>
      <w:bookmarkStart w:id="1396" w:name="_Toc164944669"/>
      <w:bookmarkStart w:id="1397" w:name="_Toc168318924"/>
      <w:bookmarkStart w:id="1398" w:name="_Toc168319440"/>
      <w:bookmarkStart w:id="1399" w:name="_Toc168319695"/>
      <w:bookmarkStart w:id="1400" w:name="_Toc168319950"/>
      <w:bookmarkStart w:id="1401" w:name="_Toc168320204"/>
      <w:bookmarkStart w:id="1402" w:name="_Toc168559860"/>
      <w:r w:rsidRPr="00822E86">
        <w:t>6.</w:t>
      </w:r>
      <w:r>
        <w:t>20</w:t>
      </w:r>
      <w:r w:rsidRPr="00822E86">
        <w:t>.</w:t>
      </w:r>
      <w:r>
        <w:t>2.1</w:t>
      </w:r>
      <w:r w:rsidRPr="00822E86">
        <w:tab/>
      </w:r>
      <w:r>
        <w:rPr>
          <w:lang w:eastAsia="zh-CN"/>
        </w:rPr>
        <w:t>The interaction for AIoT Device among AIoT device, reader and AIoT Function</w:t>
      </w:r>
      <w:bookmarkEnd w:id="1395"/>
      <w:bookmarkEnd w:id="1396"/>
      <w:bookmarkEnd w:id="1397"/>
      <w:bookmarkEnd w:id="1398"/>
      <w:bookmarkEnd w:id="1399"/>
      <w:bookmarkEnd w:id="1400"/>
      <w:bookmarkEnd w:id="1401"/>
      <w:bookmarkEnd w:id="1402"/>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1" type="#_x0000_t75" style="width:481.45pt;height:495.85pt" o:ole="">
            <v:imagedata r:id="rId121" o:title=""/>
          </v:shape>
          <o:OLEObject Type="Embed" ProgID="Visio.Drawing.15" ShapeID="_x0000_i1081" DrawAspect="Content" ObjectID="_1779172898" r:id="rId122"/>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403" w:name="_Toc164844037"/>
      <w:bookmarkStart w:id="1404" w:name="_Toc164944670"/>
      <w:bookmarkStart w:id="1405" w:name="_Toc168318925"/>
      <w:bookmarkStart w:id="1406" w:name="_Toc168319441"/>
      <w:bookmarkStart w:id="1407" w:name="_Toc168319696"/>
      <w:bookmarkStart w:id="1408" w:name="_Toc168319951"/>
      <w:bookmarkStart w:id="1409" w:name="_Toc168320205"/>
      <w:bookmarkStart w:id="1410" w:name="_Toc168559861"/>
      <w:r w:rsidRPr="00822E86">
        <w:lastRenderedPageBreak/>
        <w:t>6.</w:t>
      </w:r>
      <w:r>
        <w:t>20</w:t>
      </w:r>
      <w:r w:rsidRPr="00822E86">
        <w:t>.</w:t>
      </w:r>
      <w:r>
        <w:t>2.2</w:t>
      </w:r>
      <w:r w:rsidRPr="00822E86">
        <w:tab/>
      </w:r>
      <w:r>
        <w:rPr>
          <w:lang w:eastAsia="zh-CN"/>
        </w:rPr>
        <w:t>The interaction for AIoT Device among AIoT device, reader, AIoT Function and AF</w:t>
      </w:r>
      <w:bookmarkEnd w:id="1403"/>
      <w:bookmarkEnd w:id="1404"/>
      <w:bookmarkEnd w:id="1405"/>
      <w:bookmarkEnd w:id="1406"/>
      <w:bookmarkEnd w:id="1407"/>
      <w:bookmarkEnd w:id="1408"/>
      <w:bookmarkEnd w:id="1409"/>
      <w:bookmarkEnd w:id="1410"/>
    </w:p>
    <w:p w14:paraId="6005E80C" w14:textId="77777777" w:rsidR="00B36905" w:rsidRPr="000F01D6" w:rsidRDefault="00B36905" w:rsidP="00B36905">
      <w:pPr>
        <w:pStyle w:val="TH"/>
      </w:pPr>
      <w:r w:rsidRPr="000F01D6">
        <w:object w:dxaOrig="13711" w:dyaOrig="11140" w14:anchorId="72F585D5">
          <v:shape id="_x0000_i1082" type="#_x0000_t75" style="width:481.45pt;height:391.3pt" o:ole="">
            <v:imagedata r:id="rId123" o:title=""/>
          </v:shape>
          <o:OLEObject Type="Embed" ProgID="Visio.Drawing.15" ShapeID="_x0000_i1082" DrawAspect="Content" ObjectID="_1779172899" r:id="rId124"/>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411" w:name="_Toc164844038"/>
      <w:bookmarkStart w:id="1412" w:name="_Toc164944671"/>
      <w:bookmarkStart w:id="1413" w:name="_Toc168318926"/>
      <w:bookmarkStart w:id="1414" w:name="_Toc168319442"/>
      <w:bookmarkStart w:id="1415" w:name="_Toc168319697"/>
      <w:bookmarkStart w:id="1416" w:name="_Toc168319952"/>
      <w:bookmarkStart w:id="1417" w:name="_Toc168320206"/>
      <w:bookmarkStart w:id="1418" w:name="_Toc168559862"/>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411"/>
      <w:bookmarkEnd w:id="1412"/>
      <w:bookmarkEnd w:id="1413"/>
      <w:bookmarkEnd w:id="1414"/>
      <w:bookmarkEnd w:id="1415"/>
      <w:bookmarkEnd w:id="1416"/>
      <w:bookmarkEnd w:id="1417"/>
      <w:bookmarkEnd w:id="1418"/>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1419" w:name="_Toc164844039"/>
      <w:bookmarkStart w:id="1420" w:name="_Toc164944672"/>
      <w:bookmarkStart w:id="1421" w:name="_Toc168318927"/>
      <w:bookmarkStart w:id="1422" w:name="_Toc168319443"/>
      <w:bookmarkStart w:id="1423" w:name="_Toc168319698"/>
      <w:bookmarkStart w:id="1424" w:name="_Toc168319953"/>
      <w:bookmarkStart w:id="1425" w:name="_Toc168320207"/>
      <w:bookmarkStart w:id="1426" w:name="_Toc168559863"/>
      <w:r>
        <w:t>6.</w:t>
      </w:r>
      <w:r>
        <w:rPr>
          <w:lang w:eastAsia="zh-CN"/>
        </w:rPr>
        <w:t>21</w:t>
      </w:r>
      <w:r>
        <w:tab/>
        <w:t>Solution #</w:t>
      </w:r>
      <w:r>
        <w:rPr>
          <w:lang w:eastAsia="zh-CN"/>
        </w:rPr>
        <w:t>21</w:t>
      </w:r>
      <w:r w:rsidRPr="00723221">
        <w:t xml:space="preserve">: </w:t>
      </w:r>
      <w:r w:rsidRPr="003F334D">
        <w:t>Architecture enhancement to support AIoT services for topology 2</w:t>
      </w:r>
      <w:bookmarkEnd w:id="1419"/>
      <w:bookmarkEnd w:id="1420"/>
      <w:bookmarkEnd w:id="1421"/>
      <w:bookmarkEnd w:id="1422"/>
      <w:bookmarkEnd w:id="1423"/>
      <w:bookmarkEnd w:id="1424"/>
      <w:bookmarkEnd w:id="1425"/>
      <w:bookmarkEnd w:id="1426"/>
    </w:p>
    <w:p w14:paraId="0CBC6AE4" w14:textId="77777777" w:rsidR="00B36905" w:rsidRPr="00723221" w:rsidRDefault="00B36905" w:rsidP="00B36905">
      <w:pPr>
        <w:pStyle w:val="Heading3"/>
      </w:pPr>
      <w:bookmarkStart w:id="1427" w:name="_Toc164844040"/>
      <w:bookmarkStart w:id="1428" w:name="_Toc164944673"/>
      <w:bookmarkStart w:id="1429" w:name="_Toc168318928"/>
      <w:bookmarkStart w:id="1430" w:name="_Toc168319444"/>
      <w:bookmarkStart w:id="1431" w:name="_Toc168319699"/>
      <w:bookmarkStart w:id="1432" w:name="_Toc168319954"/>
      <w:bookmarkStart w:id="1433" w:name="_Toc168320208"/>
      <w:bookmarkStart w:id="1434" w:name="_Toc168559864"/>
      <w:r>
        <w:t>6.</w:t>
      </w:r>
      <w:r>
        <w:rPr>
          <w:lang w:eastAsia="zh-CN"/>
        </w:rPr>
        <w:t>21</w:t>
      </w:r>
      <w:r w:rsidRPr="00723221">
        <w:t>.1</w:t>
      </w:r>
      <w:r w:rsidRPr="00723221">
        <w:tab/>
        <w:t>Description</w:t>
      </w:r>
      <w:bookmarkEnd w:id="1427"/>
      <w:bookmarkEnd w:id="1428"/>
      <w:bookmarkEnd w:id="1429"/>
      <w:bookmarkEnd w:id="1430"/>
      <w:bookmarkEnd w:id="1431"/>
      <w:bookmarkEnd w:id="1432"/>
      <w:bookmarkEnd w:id="1433"/>
      <w:bookmarkEnd w:id="1434"/>
    </w:p>
    <w:p w14:paraId="335D767C" w14:textId="56906E81"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8D69BE">
        <w:t>TR 38.848 [</w:t>
      </w:r>
      <w:r>
        <w:t>7].</w:t>
      </w:r>
    </w:p>
    <w:p w14:paraId="23973BBB" w14:textId="77777777" w:rsidR="00B36905" w:rsidRDefault="00B36905" w:rsidP="00B36905">
      <w:r>
        <w:t>The Figure 6.21.1-1 illustrates the system architecture to support AIoT services for Topology 2.</w:t>
      </w:r>
    </w:p>
    <w:bookmarkStart w:id="1435" w:name="_MON_1770643144"/>
    <w:bookmarkStart w:id="1436" w:name="_MON_1773554608"/>
    <w:bookmarkStart w:id="1437" w:name="_MON_1773483286"/>
    <w:bookmarkStart w:id="1438" w:name="_MON_1773483804"/>
    <w:bookmarkStart w:id="1439" w:name="_MON_1773483930"/>
    <w:bookmarkStart w:id="1440" w:name="_MON_1773483972"/>
    <w:bookmarkStart w:id="1441" w:name="_MON_1773483983"/>
    <w:bookmarkEnd w:id="1435"/>
    <w:bookmarkEnd w:id="1436"/>
    <w:bookmarkEnd w:id="1437"/>
    <w:bookmarkEnd w:id="1438"/>
    <w:bookmarkEnd w:id="1439"/>
    <w:bookmarkEnd w:id="1440"/>
    <w:bookmarkEnd w:id="1441"/>
    <w:bookmarkStart w:id="1442" w:name="_MON_1773483986"/>
    <w:bookmarkEnd w:id="1442"/>
    <w:p w14:paraId="7BDB2FC0" w14:textId="77777777" w:rsidR="00B36905" w:rsidRPr="000F01D6" w:rsidRDefault="00B36905" w:rsidP="00B36905">
      <w:pPr>
        <w:pStyle w:val="TH"/>
        <w:rPr>
          <w:rFonts w:eastAsia="DengXian"/>
        </w:rPr>
      </w:pPr>
      <w:r w:rsidRPr="000F01D6">
        <w:rPr>
          <w:rFonts w:eastAsia="DengXian"/>
        </w:rPr>
        <w:object w:dxaOrig="7245" w:dyaOrig="4751" w14:anchorId="501C22CE">
          <v:shape id="_x0000_i1083" type="#_x0000_t75" style="width:363.15pt;height:238.55pt" o:ole="">
            <v:imagedata r:id="rId125" o:title=""/>
          </v:shape>
          <o:OLEObject Type="Embed" ProgID="Word.Picture.8" ShapeID="_x0000_i1083" DrawAspect="Content" ObjectID="_1779172900" r:id="rId126"/>
        </w:object>
      </w:r>
    </w:p>
    <w:p w14:paraId="22C3C925" w14:textId="77777777" w:rsidR="00B36905" w:rsidRPr="000F01D6" w:rsidRDefault="00B36905" w:rsidP="00B36905">
      <w:pPr>
        <w:pStyle w:val="TF"/>
      </w:pPr>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1F162387" w:rsidR="00B36905" w:rsidRDefault="00B36905" w:rsidP="00B36905">
      <w:r>
        <w:t xml:space="preserve">The system architecture and functions as defined in </w:t>
      </w:r>
      <w:r w:rsidR="008D69BE">
        <w:t>TS 23.501 [</w:t>
      </w:r>
      <w:r>
        <w:t>4] are used as basis to support the Ambient IoT services (e.g. Inventory, Command) with the following clarifications:</w:t>
      </w:r>
    </w:p>
    <w:p w14:paraId="76C8C185" w14:textId="77777777" w:rsidR="00B36905" w:rsidRDefault="00B36905" w:rsidP="00B36905">
      <w:pPr>
        <w:pStyle w:val="B1"/>
      </w:pPr>
      <w:r>
        <w:t>-</w:t>
      </w:r>
      <w:r>
        <w:tab/>
        <w:t>AMF is enhanced to support transfer of service request from AF (via NEF) to UE, and transfer of service response from UE to AF (via NEF).</w:t>
      </w:r>
    </w:p>
    <w:p w14:paraId="0EB4FD96" w14:textId="77777777" w:rsidR="00B36905" w:rsidRDefault="00B36905" w:rsidP="00B36905">
      <w:pPr>
        <w:pStyle w:val="B1"/>
      </w:pPr>
      <w:r>
        <w:t>-</w:t>
      </w:r>
      <w:r>
        <w:tab/>
        <w:t>NEF is enhanced to support transfer of service request from AF to AMF, and transfer of service response from AMF to AF.</w:t>
      </w:r>
    </w:p>
    <w:p w14:paraId="5071171E" w14:textId="77777777" w:rsidR="00B36905" w:rsidRDefault="00B36905" w:rsidP="00B36905">
      <w:pPr>
        <w:pStyle w:val="B1"/>
      </w:pPr>
      <w:r>
        <w:t>-</w:t>
      </w:r>
      <w:r>
        <w:tab/>
        <w:t>UDM is enhanced to support authorize AIoT service request from AF, and AIoT service response from UE.</w:t>
      </w:r>
    </w:p>
    <w:p w14:paraId="1D90B982" w14:textId="77777777" w:rsidR="00B36905" w:rsidRDefault="00B36905" w:rsidP="00B36905">
      <w:pPr>
        <w:pStyle w:val="B1"/>
      </w:pPr>
      <w:r>
        <w:t>-</w:t>
      </w:r>
      <w:r>
        <w:tab/>
        <w:t>UE is enhanced to support Reader functions.</w:t>
      </w:r>
    </w:p>
    <w:p w14:paraId="5429815F" w14:textId="77777777" w:rsidR="00B36905" w:rsidRPr="000F01D6" w:rsidRDefault="00B36905" w:rsidP="00B36905">
      <w:r>
        <w:t>The Figure 6.21.1-2 illustrates the protocol stack to support AIoT services for Topology 2.</w:t>
      </w:r>
    </w:p>
    <w:p w14:paraId="57550ED9" w14:textId="77777777" w:rsidR="00B36905" w:rsidRPr="000F01D6" w:rsidRDefault="00B36905" w:rsidP="00B36905">
      <w:pPr>
        <w:pStyle w:val="TH"/>
      </w:pPr>
      <w:r w:rsidRPr="000F01D6">
        <w:object w:dxaOrig="11856" w:dyaOrig="3913" w14:anchorId="62701E5D">
          <v:shape id="_x0000_i1084" type="#_x0000_t75" style="width:418.25pt;height:137.75pt" o:ole="">
            <v:imagedata r:id="rId127" o:title=""/>
          </v:shape>
          <o:OLEObject Type="Embed" ProgID="Visio.Drawing.11" ShapeID="_x0000_i1084" DrawAspect="Content" ObjectID="_1779172901" r:id="rId128"/>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77777777" w:rsidR="00B36905" w:rsidRDefault="00B36905" w:rsidP="00B36905">
      <w:r>
        <w:t>The AF requests service operation for an AIoT Device or a group of AIoT Devices or all of AIoT Devices via the NEF, and the NEF forwards the requested service operation to the AMF. The AMF selects the UE and delivers the requested service operation to the UE. The UE performs service operation (e.g. Inventory, Command) with the AIoT Devices and transfers the AIoT information (e.g. Device ID, AIoT data) received from the AIoT Devices to the AMF. The AMF then sends the AIoT information the AF via the NEF.</w:t>
      </w:r>
    </w:p>
    <w:p w14:paraId="515F2476" w14:textId="77777777" w:rsidR="00B36905" w:rsidRPr="00723221" w:rsidRDefault="00B36905" w:rsidP="00B36905">
      <w:pPr>
        <w:pStyle w:val="Heading3"/>
      </w:pPr>
      <w:bookmarkStart w:id="1443" w:name="_Toc164844041"/>
      <w:bookmarkStart w:id="1444" w:name="_Toc164944674"/>
      <w:bookmarkStart w:id="1445" w:name="_Toc168318929"/>
      <w:bookmarkStart w:id="1446" w:name="_Toc168319445"/>
      <w:bookmarkStart w:id="1447" w:name="_Toc168319700"/>
      <w:bookmarkStart w:id="1448" w:name="_Toc168319955"/>
      <w:bookmarkStart w:id="1449" w:name="_Toc168320209"/>
      <w:bookmarkStart w:id="1450" w:name="_Toc168559865"/>
      <w:r>
        <w:t>6.</w:t>
      </w:r>
      <w:r>
        <w:rPr>
          <w:lang w:eastAsia="zh-CN"/>
        </w:rPr>
        <w:t>21</w:t>
      </w:r>
      <w:r w:rsidRPr="00723221">
        <w:t>.2</w:t>
      </w:r>
      <w:r w:rsidRPr="00723221">
        <w:tab/>
        <w:t>Procedures</w:t>
      </w:r>
      <w:bookmarkEnd w:id="1443"/>
      <w:bookmarkEnd w:id="1444"/>
      <w:bookmarkEnd w:id="1445"/>
      <w:bookmarkEnd w:id="1446"/>
      <w:bookmarkEnd w:id="1447"/>
      <w:bookmarkEnd w:id="1448"/>
      <w:bookmarkEnd w:id="1449"/>
      <w:bookmarkEnd w:id="1450"/>
    </w:p>
    <w:p w14:paraId="4A06A459" w14:textId="77777777" w:rsidR="00B36905" w:rsidRPr="00723221" w:rsidRDefault="00B36905" w:rsidP="00B36905">
      <w:r>
        <w:t>Depicted in Figure 6.21.2-1 is the procedure to support AIoT Services for Topology 2.</w:t>
      </w:r>
    </w:p>
    <w:p w14:paraId="7BDBD03B" w14:textId="77777777" w:rsidR="00B36905" w:rsidRPr="00723221" w:rsidRDefault="00B36905" w:rsidP="00B36905">
      <w:pPr>
        <w:pStyle w:val="TH"/>
        <w:rPr>
          <w:lang w:eastAsia="zh-CN"/>
        </w:rPr>
      </w:pPr>
      <w:r>
        <w:object w:dxaOrig="12064" w:dyaOrig="7873" w14:anchorId="0249B459">
          <v:shape id="_x0000_i1085" type="#_x0000_t75" style="width:481.45pt;height:314.3pt" o:ole="">
            <v:imagedata r:id="rId129" o:title=""/>
          </v:shape>
          <o:OLEObject Type="Embed" ProgID="Visio.Drawing.11" ShapeID="_x0000_i1085" DrawAspect="Content" ObjectID="_1779172902" r:id="rId130"/>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6C46A5E9" w:rsidR="00B36905" w:rsidRDefault="00B36905" w:rsidP="00B36905">
      <w:pPr>
        <w:pStyle w:val="B1"/>
      </w:pPr>
      <w:r>
        <w:t>1.</w:t>
      </w:r>
      <w:r>
        <w:tab/>
        <w:t xml:space="preserve">UE performs Registration procedure as defined in </w:t>
      </w:r>
      <w:r w:rsidR="008D69BE">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77777777"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796545E0" w14:textId="77777777" w:rsidR="00B36905" w:rsidRDefault="00B36905" w:rsidP="00B36905">
      <w:pPr>
        <w:pStyle w:val="EditorsNote"/>
      </w:pPr>
      <w:r>
        <w:t>Editor's note:</w:t>
      </w:r>
      <w:r>
        <w:tab/>
        <w:t>How does AF know whether UE is in the target area or not is FFS.</w:t>
      </w:r>
    </w:p>
    <w:p w14:paraId="3D36A0C8" w14:textId="77777777" w:rsidR="00B36905" w:rsidRDefault="00B36905" w:rsidP="00B36905">
      <w:pPr>
        <w:pStyle w:val="B1"/>
      </w:pPr>
      <w:r>
        <w:t>3.</w:t>
      </w:r>
      <w:r>
        <w:tab/>
        <w:t>The NEF checks if the AF is authorized to request the AIoT service and requests for the serving AMF of the UE if UE ID is provided in step 2.</w:t>
      </w:r>
    </w:p>
    <w:p w14:paraId="73C2DC9D" w14:textId="77777777" w:rsidR="00B36905" w:rsidRDefault="00B36905" w:rsidP="00B36905">
      <w:pPr>
        <w:pStyle w:val="B1"/>
      </w:pPr>
      <w:r>
        <w:t>4.</w:t>
      </w:r>
      <w:r>
        <w:tab/>
        <w:t>The NEF selects the AMF either using the serving AMF retrieved from UDM in step 3 or mapping the area information to the corresponding AMF, and forwards the requested service operation to the AMF using AIoT Service Request (Device ID, UE ID, requested service operation, RA list) message. The RA (Registration Area) list is mapped from area information and may also be included for UE selection by the AMF. The UE ID is SUPI of UE.</w:t>
      </w:r>
    </w:p>
    <w:p w14:paraId="15966993" w14:textId="77777777" w:rsidR="00B36905" w:rsidRDefault="00B36905" w:rsidP="00B36905">
      <w:pPr>
        <w:pStyle w:val="B1"/>
      </w:pPr>
      <w:r>
        <w:t>5.</w:t>
      </w:r>
      <w:r>
        <w:tab/>
        <w:t>The AMF selects the UE (if not provided in step 4) for AIoT service operation if its registered area is in the RA list.</w:t>
      </w:r>
    </w:p>
    <w:p w14:paraId="465CEDAA" w14:textId="77777777" w:rsidR="00B36905" w:rsidRDefault="00B36905" w:rsidP="00B36905">
      <w:pPr>
        <w:pStyle w:val="EditorsNote"/>
      </w:pPr>
      <w:r>
        <w:t>Editor's note:</w:t>
      </w:r>
      <w:r>
        <w:tab/>
        <w:t>Other criteria and further details on UE selection is FFS.</w:t>
      </w:r>
    </w:p>
    <w:p w14:paraId="7616749C" w14:textId="77777777" w:rsidR="00B36905" w:rsidRDefault="00B36905" w:rsidP="00B36905">
      <w:pPr>
        <w:pStyle w:val="B1"/>
      </w:pPr>
      <w:r>
        <w:t>6.</w:t>
      </w:r>
      <w:r>
        <w:tab/>
        <w:t xml:space="preserve">The AMF may derive the service operation based on the requested service operation and include the service operation in a DL NAS message (Device ID, service operation) to the UE, or the AMF may include the requested service operation as a container in a DL NAS message (Device ID, service operation) to the UE. If the </w:t>
      </w:r>
      <w:r>
        <w:lastRenderedPageBreak/>
        <w:t>UE is in CM_IDLE state, the network initiated service request procedure is performed before sending the DL NAS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7974F4FA" w14:textId="77777777" w:rsidR="00B36905" w:rsidRDefault="00B36905" w:rsidP="00B36905">
      <w:pPr>
        <w:pStyle w:val="EditorsNote"/>
      </w:pPr>
      <w:r>
        <w:t>Editor's note:</w:t>
      </w:r>
      <w:r>
        <w:tab/>
        <w:t>The security aspects of IoT-NAS message including group security is FFS.</w:t>
      </w:r>
    </w:p>
    <w:p w14:paraId="16E721D8" w14:textId="77777777" w:rsidR="00B36905" w:rsidRDefault="00B36905" w:rsidP="00B36905">
      <w:pPr>
        <w:pStyle w:val="NO"/>
      </w:pPr>
      <w:r>
        <w:t>NOTE 1:</w:t>
      </w:r>
      <w:r>
        <w:tab/>
        <w:t>The AS procedures in steps 7, 8 and 9 are to be defined by RAN WGs.</w:t>
      </w:r>
    </w:p>
    <w:p w14:paraId="3C0A1B3C" w14:textId="77777777" w:rsidR="00B36905" w:rsidRDefault="00B36905" w:rsidP="00B36905">
      <w:pPr>
        <w:pStyle w:val="NO"/>
      </w:pPr>
      <w:r>
        <w:t>NOTE 2:</w:t>
      </w:r>
      <w:r>
        <w:tab/>
        <w:t>The security protection of AIoT-NAS message is to be designed by SA WG3.</w:t>
      </w:r>
    </w:p>
    <w:p w14:paraId="6AC39660" w14:textId="77777777" w:rsidR="00B36905" w:rsidRDefault="00B36905" w:rsidP="00B36905">
      <w:pPr>
        <w:pStyle w:val="B1"/>
      </w:pPr>
      <w:r>
        <w:t>10.</w:t>
      </w:r>
      <w:r>
        <w:tab/>
        <w:t>The UE validates the Device ID which may require interaction with the core network.</w:t>
      </w:r>
    </w:p>
    <w:p w14:paraId="6C6CC8F3" w14:textId="77777777" w:rsidR="00B36905" w:rsidRDefault="00B36905" w:rsidP="00B36905">
      <w:pPr>
        <w:pStyle w:val="EditorsNote"/>
      </w:pPr>
      <w:r>
        <w:t>Editor's note:</w:t>
      </w:r>
      <w:r>
        <w:tab/>
        <w:t>The details on how does UE validate the Device ID and whether and how UDM is involved is FFS.</w:t>
      </w:r>
    </w:p>
    <w:p w14:paraId="2465F795" w14:textId="77777777" w:rsidR="00B36905" w:rsidRDefault="00B36905" w:rsidP="00B36905">
      <w:pPr>
        <w:pStyle w:val="B1"/>
      </w:pPr>
      <w:r>
        <w:t>11.</w:t>
      </w:r>
      <w:r>
        <w:tab/>
        <w:t>The UE sends an UL NAS message (Device ID, AIoT data) to the AMF.</w:t>
      </w:r>
    </w:p>
    <w:p w14:paraId="76D7D8C8" w14:textId="77777777" w:rsidR="00B36905" w:rsidRDefault="00B36905" w:rsidP="00B36905">
      <w:pPr>
        <w:pStyle w:val="B1"/>
      </w:pPr>
      <w:r>
        <w:t>12.</w:t>
      </w:r>
      <w:r>
        <w:tab/>
        <w:t>The AMF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1451" w:name="_Toc164844042"/>
      <w:bookmarkStart w:id="1452" w:name="_Toc164944675"/>
      <w:bookmarkStart w:id="1453" w:name="_Toc168318930"/>
      <w:bookmarkStart w:id="1454" w:name="_Toc168319446"/>
      <w:bookmarkStart w:id="1455" w:name="_Toc168319701"/>
      <w:bookmarkStart w:id="1456" w:name="_Toc168319956"/>
      <w:bookmarkStart w:id="1457" w:name="_Toc168320210"/>
      <w:bookmarkStart w:id="1458" w:name="_Toc168559866"/>
      <w:r>
        <w:t>6.</w:t>
      </w:r>
      <w:r>
        <w:rPr>
          <w:lang w:eastAsia="zh-CN"/>
        </w:rPr>
        <w:t>21</w:t>
      </w:r>
      <w:r w:rsidRPr="00723221">
        <w:t>.3</w:t>
      </w:r>
      <w:r w:rsidRPr="00723221">
        <w:tab/>
        <w:t>Impacts on services, entities and interfaces</w:t>
      </w:r>
      <w:bookmarkEnd w:id="1451"/>
      <w:bookmarkEnd w:id="1452"/>
      <w:bookmarkEnd w:id="1453"/>
      <w:bookmarkEnd w:id="1454"/>
      <w:bookmarkEnd w:id="1455"/>
      <w:bookmarkEnd w:id="1456"/>
      <w:bookmarkEnd w:id="1457"/>
      <w:bookmarkEnd w:id="1458"/>
    </w:p>
    <w:p w14:paraId="32709C64" w14:textId="77777777" w:rsidR="00B36905" w:rsidRPr="00DC7BA6" w:rsidRDefault="00B36905" w:rsidP="00B36905">
      <w:pPr>
        <w:pStyle w:val="EditorsNote"/>
      </w:pPr>
      <w:r w:rsidRPr="00DC7BA6">
        <w:t>Editor's note:</w:t>
      </w:r>
      <w:r w:rsidRPr="00DC7BA6">
        <w:tab/>
        <w:t>This clause captures impacts on existing services, entities and interfaces.</w:t>
      </w:r>
    </w:p>
    <w:p w14:paraId="252C653F" w14:textId="77777777" w:rsidR="00B36905" w:rsidRPr="0006313A" w:rsidRDefault="00B36905" w:rsidP="00B36905">
      <w:pPr>
        <w:pStyle w:val="Heading2"/>
      </w:pPr>
      <w:bookmarkStart w:id="1459" w:name="_Toc164844043"/>
      <w:bookmarkStart w:id="1460" w:name="_Toc164944676"/>
      <w:bookmarkStart w:id="1461" w:name="_Toc168318931"/>
      <w:bookmarkStart w:id="1462" w:name="_Toc168319447"/>
      <w:bookmarkStart w:id="1463" w:name="_Toc168319702"/>
      <w:bookmarkStart w:id="1464" w:name="_Toc168319957"/>
      <w:bookmarkStart w:id="1465" w:name="_Toc168320211"/>
      <w:bookmarkStart w:id="1466" w:name="_Toc168559867"/>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1459"/>
      <w:bookmarkEnd w:id="1460"/>
      <w:bookmarkEnd w:id="1461"/>
      <w:bookmarkEnd w:id="1462"/>
      <w:bookmarkEnd w:id="1463"/>
      <w:bookmarkEnd w:id="1464"/>
      <w:bookmarkEnd w:id="1465"/>
      <w:bookmarkEnd w:id="1466"/>
    </w:p>
    <w:p w14:paraId="3334EF37" w14:textId="77777777" w:rsidR="00B36905" w:rsidRDefault="00B36905" w:rsidP="00B36905">
      <w:pPr>
        <w:pStyle w:val="Heading3"/>
      </w:pPr>
      <w:bookmarkStart w:id="1467" w:name="_Toc164844044"/>
      <w:bookmarkStart w:id="1468" w:name="_Toc164944677"/>
      <w:bookmarkStart w:id="1469" w:name="_Toc168318932"/>
      <w:bookmarkStart w:id="1470" w:name="_Toc168319448"/>
      <w:bookmarkStart w:id="1471" w:name="_Toc168319703"/>
      <w:bookmarkStart w:id="1472" w:name="_Toc168319958"/>
      <w:bookmarkStart w:id="1473" w:name="_Toc168320212"/>
      <w:bookmarkStart w:id="1474" w:name="_Toc168559868"/>
      <w:r w:rsidRPr="0006313A">
        <w:t>6.</w:t>
      </w:r>
      <w:r>
        <w:t>22</w:t>
      </w:r>
      <w:r w:rsidRPr="0006313A">
        <w:t>.1</w:t>
      </w:r>
      <w:r w:rsidRPr="0006313A">
        <w:rPr>
          <w:rFonts w:hint="eastAsia"/>
        </w:rPr>
        <w:tab/>
        <w:t>Description</w:t>
      </w:r>
      <w:bookmarkEnd w:id="1467"/>
      <w:bookmarkEnd w:id="1468"/>
      <w:bookmarkEnd w:id="1469"/>
      <w:bookmarkEnd w:id="1470"/>
      <w:bookmarkEnd w:id="1471"/>
      <w:bookmarkEnd w:id="1472"/>
      <w:bookmarkEnd w:id="1473"/>
      <w:bookmarkEnd w:id="1474"/>
    </w:p>
    <w:p w14:paraId="10C9D5D8" w14:textId="77777777" w:rsidR="00B36905" w:rsidRPr="00D41D9A" w:rsidRDefault="00B36905" w:rsidP="00B36905">
      <w:pPr>
        <w:pStyle w:val="Heading4"/>
        <w:rPr>
          <w:lang w:eastAsia="ko-KR"/>
        </w:rPr>
      </w:pPr>
      <w:bookmarkStart w:id="1475" w:name="_Toc164844045"/>
      <w:bookmarkStart w:id="1476" w:name="_Toc164944678"/>
      <w:bookmarkStart w:id="1477" w:name="_Toc168318933"/>
      <w:bookmarkStart w:id="1478" w:name="_Toc168319449"/>
      <w:bookmarkStart w:id="1479" w:name="_Toc168319704"/>
      <w:bookmarkStart w:id="1480" w:name="_Toc168319959"/>
      <w:bookmarkStart w:id="1481" w:name="_Toc168320213"/>
      <w:bookmarkStart w:id="1482" w:name="_Toc168559869"/>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1475"/>
      <w:bookmarkEnd w:id="1476"/>
      <w:bookmarkEnd w:id="1477"/>
      <w:bookmarkEnd w:id="1478"/>
      <w:bookmarkEnd w:id="1479"/>
      <w:bookmarkEnd w:id="1480"/>
      <w:bookmarkEnd w:id="1481"/>
      <w:bookmarkEnd w:id="1482"/>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1483" w:name="_Toc164844046"/>
      <w:bookmarkStart w:id="1484" w:name="_Toc164944679"/>
      <w:bookmarkStart w:id="1485" w:name="_Toc168318934"/>
      <w:bookmarkStart w:id="1486" w:name="_Toc168319450"/>
      <w:bookmarkStart w:id="1487" w:name="_Toc168319705"/>
      <w:bookmarkStart w:id="1488" w:name="_Toc168319960"/>
      <w:bookmarkStart w:id="1489" w:name="_Toc168320214"/>
      <w:bookmarkStart w:id="1490" w:name="_Toc168559870"/>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1483"/>
      <w:bookmarkEnd w:id="1484"/>
      <w:bookmarkEnd w:id="1485"/>
      <w:bookmarkEnd w:id="1486"/>
      <w:bookmarkEnd w:id="1487"/>
      <w:bookmarkEnd w:id="1488"/>
      <w:bookmarkEnd w:id="1489"/>
      <w:bookmarkEnd w:id="1490"/>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86" type="#_x0000_t75" style="width:482.1pt;height:179.05pt" o:ole="">
            <v:imagedata r:id="rId131" o:title=""/>
          </v:shape>
          <o:OLEObject Type="Embed" ProgID="Visio.Drawing.15" ShapeID="_x0000_i1086" DrawAspect="Content" ObjectID="_1779172903" r:id="rId132"/>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4BFCDDBD" w:rsidR="00B36905" w:rsidRDefault="00B36905" w:rsidP="00B36905">
      <w:r>
        <w:t xml:space="preserve">The functional entities defined in </w:t>
      </w:r>
      <w:r w:rsidR="008D69BE">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1491" w:name="_Toc164844047"/>
      <w:bookmarkStart w:id="1492" w:name="_Toc164944680"/>
      <w:bookmarkStart w:id="1493" w:name="_Toc168318935"/>
      <w:bookmarkStart w:id="1494" w:name="_Toc168319451"/>
      <w:bookmarkStart w:id="1495" w:name="_Toc168319706"/>
      <w:bookmarkStart w:id="1496" w:name="_Toc168319961"/>
      <w:bookmarkStart w:id="1497" w:name="_Toc168320215"/>
      <w:bookmarkStart w:id="1498" w:name="_Toc168559871"/>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1491"/>
      <w:bookmarkEnd w:id="1492"/>
      <w:bookmarkEnd w:id="1493"/>
      <w:bookmarkEnd w:id="1494"/>
      <w:bookmarkEnd w:id="1495"/>
      <w:bookmarkEnd w:id="1496"/>
      <w:bookmarkEnd w:id="1497"/>
      <w:bookmarkEnd w:id="1498"/>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87" type="#_x0000_t75" style="width:481.45pt;height:165.9pt" o:ole="">
            <v:imagedata r:id="rId133" o:title=""/>
          </v:shape>
          <o:OLEObject Type="Embed" ProgID="Visio.Drawing.15" ShapeID="_x0000_i1087" DrawAspect="Content" ObjectID="_1779172904" r:id="rId134"/>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1499" w:name="_Toc164844048"/>
      <w:bookmarkStart w:id="1500" w:name="_Toc164944681"/>
      <w:bookmarkStart w:id="1501" w:name="_Toc168318936"/>
      <w:bookmarkStart w:id="1502" w:name="_Toc168319452"/>
      <w:bookmarkStart w:id="1503" w:name="_Toc168319707"/>
      <w:bookmarkStart w:id="1504" w:name="_Toc168319962"/>
      <w:bookmarkStart w:id="1505" w:name="_Toc168320216"/>
      <w:bookmarkStart w:id="1506" w:name="_Toc168559872"/>
      <w:r w:rsidRPr="0006313A">
        <w:t>6.</w:t>
      </w:r>
      <w:r>
        <w:t>22</w:t>
      </w:r>
      <w:r w:rsidRPr="0006313A">
        <w:t>.2</w:t>
      </w:r>
      <w:r w:rsidRPr="0006313A">
        <w:tab/>
        <w:t>Procedures</w:t>
      </w:r>
      <w:bookmarkEnd w:id="1499"/>
      <w:bookmarkEnd w:id="1500"/>
      <w:bookmarkEnd w:id="1501"/>
      <w:bookmarkEnd w:id="1502"/>
      <w:bookmarkEnd w:id="1503"/>
      <w:bookmarkEnd w:id="1504"/>
      <w:bookmarkEnd w:id="1505"/>
      <w:bookmarkEnd w:id="1506"/>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1507" w:name="_Toc164844049"/>
      <w:bookmarkStart w:id="1508" w:name="_Toc164944682"/>
      <w:bookmarkStart w:id="1509" w:name="_Toc168318937"/>
      <w:bookmarkStart w:id="1510" w:name="_Toc168319453"/>
      <w:bookmarkStart w:id="1511" w:name="_Toc168319708"/>
      <w:bookmarkStart w:id="1512" w:name="_Toc168319963"/>
      <w:bookmarkStart w:id="1513" w:name="_Toc168320217"/>
      <w:bookmarkStart w:id="1514" w:name="_Toc168559873"/>
      <w:r w:rsidRPr="0006313A">
        <w:t>6.</w:t>
      </w:r>
      <w:r>
        <w:t>22</w:t>
      </w:r>
      <w:r w:rsidRPr="0006313A">
        <w:t>.2.1</w:t>
      </w:r>
      <w:r w:rsidRPr="0006313A">
        <w:tab/>
      </w:r>
      <w:r w:rsidRPr="0006313A">
        <w:rPr>
          <w:lang w:eastAsia="zh-CN"/>
        </w:rPr>
        <w:t>AIoT Service Authorization for Intermediate UE</w:t>
      </w:r>
      <w:bookmarkEnd w:id="1507"/>
      <w:bookmarkEnd w:id="1508"/>
      <w:bookmarkEnd w:id="1509"/>
      <w:bookmarkEnd w:id="1510"/>
      <w:bookmarkEnd w:id="1511"/>
      <w:bookmarkEnd w:id="1512"/>
      <w:bookmarkEnd w:id="1513"/>
      <w:bookmarkEnd w:id="1514"/>
    </w:p>
    <w:p w14:paraId="370F2B86" w14:textId="5A867C2F" w:rsidR="00B36905" w:rsidRDefault="00B36905" w:rsidP="00B36905">
      <w:r>
        <w:t xml:space="preserve">The Registration procedure for UE is performed as defined in clause 4.2.2.2 of </w:t>
      </w:r>
      <w:r w:rsidR="008D69BE">
        <w:t>TS 23.502 [5]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lastRenderedPageBreak/>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1515" w:name="_Toc164844050"/>
      <w:bookmarkStart w:id="1516" w:name="_Toc164944683"/>
      <w:bookmarkStart w:id="1517" w:name="_Toc168318938"/>
      <w:bookmarkStart w:id="1518" w:name="_Toc168319454"/>
      <w:bookmarkStart w:id="1519" w:name="_Toc168319709"/>
      <w:bookmarkStart w:id="1520" w:name="_Toc168319964"/>
      <w:bookmarkStart w:id="1521" w:name="_Toc168320218"/>
      <w:bookmarkStart w:id="1522" w:name="_Toc168559874"/>
      <w:r w:rsidRPr="0006313A">
        <w:t>6.</w:t>
      </w:r>
      <w:r>
        <w:t>22</w:t>
      </w:r>
      <w:r w:rsidRPr="0006313A">
        <w:t>.2.2</w:t>
      </w:r>
      <w:r w:rsidRPr="0006313A">
        <w:tab/>
      </w:r>
      <w:r w:rsidRPr="0006313A">
        <w:rPr>
          <w:lang w:eastAsia="zh-CN"/>
        </w:rPr>
        <w:t>Inventory Procedure</w:t>
      </w:r>
      <w:bookmarkEnd w:id="1515"/>
      <w:bookmarkEnd w:id="1516"/>
      <w:bookmarkEnd w:id="1517"/>
      <w:bookmarkEnd w:id="1518"/>
      <w:bookmarkEnd w:id="1519"/>
      <w:bookmarkEnd w:id="1520"/>
      <w:bookmarkEnd w:id="1521"/>
      <w:bookmarkEnd w:id="1522"/>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88" type="#_x0000_t75" style="width:481.45pt;height:281.75pt" o:ole="">
            <v:imagedata r:id="rId135" o:title=""/>
          </v:shape>
          <o:OLEObject Type="Embed" ProgID="Visio.Drawing.15" ShapeID="_x0000_i1088" DrawAspect="Content" ObjectID="_1779172905" r:id="rId136"/>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0E49FBCB" w:rsidR="00B36905" w:rsidRDefault="00B36905" w:rsidP="00B36905">
      <w:pPr>
        <w:pStyle w:val="B1"/>
      </w:pPr>
      <w:r>
        <w:t>-</w:t>
      </w:r>
      <w:r>
        <w:tab/>
        <w:t xml:space="preserve">The device information could be device ID, device group ID, and/or device type. The device type refers to type 1, 2A or 2B in </w:t>
      </w:r>
      <w:r w:rsidR="008D69BE">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lastRenderedPageBreak/>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1523" w:name="_Toc164844051"/>
      <w:bookmarkStart w:id="1524" w:name="_Toc164944684"/>
      <w:bookmarkStart w:id="1525" w:name="_Toc168318939"/>
      <w:bookmarkStart w:id="1526" w:name="_Toc168319455"/>
      <w:bookmarkStart w:id="1527" w:name="_Toc168319710"/>
      <w:bookmarkStart w:id="1528" w:name="_Toc168319965"/>
      <w:bookmarkStart w:id="1529" w:name="_Toc168320219"/>
      <w:bookmarkStart w:id="1530" w:name="_Toc168559875"/>
      <w:r w:rsidRPr="0006313A">
        <w:t>6.</w:t>
      </w:r>
      <w:r>
        <w:t>22</w:t>
      </w:r>
      <w:r w:rsidRPr="0006313A">
        <w:t>.2.3</w:t>
      </w:r>
      <w:r w:rsidRPr="0006313A">
        <w:tab/>
        <w:t>Command Procedure</w:t>
      </w:r>
      <w:bookmarkEnd w:id="1523"/>
      <w:bookmarkEnd w:id="1524"/>
      <w:bookmarkEnd w:id="1525"/>
      <w:bookmarkEnd w:id="1526"/>
      <w:bookmarkEnd w:id="1527"/>
      <w:bookmarkEnd w:id="1528"/>
      <w:bookmarkEnd w:id="1529"/>
      <w:bookmarkEnd w:id="1530"/>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89" type="#_x0000_t75" style="width:481.45pt;height:281.75pt" o:ole="">
            <v:imagedata r:id="rId137" o:title=""/>
          </v:shape>
          <o:OLEObject Type="Embed" ProgID="Visio.Drawing.15" ShapeID="_x0000_i1089" DrawAspect="Content" ObjectID="_1779172906" r:id="rId138"/>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lastRenderedPageBreak/>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2D0D6AE8" w:rsidR="00B36905" w:rsidRDefault="00B36905" w:rsidP="00B36905">
      <w:pPr>
        <w:pStyle w:val="B2"/>
      </w:pPr>
      <w:r>
        <w:t>-</w:t>
      </w:r>
      <w:r>
        <w:tab/>
        <w:t xml:space="preserve">The device information could be device ID, device group ID, and/or device type. The device type refers to type 1, 2A or 2B in </w:t>
      </w:r>
      <w:r w:rsidR="008D69BE">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1531" w:name="_Toc164844052"/>
      <w:bookmarkStart w:id="1532" w:name="_Toc164944685"/>
      <w:bookmarkStart w:id="1533" w:name="_Toc168318940"/>
      <w:bookmarkStart w:id="1534" w:name="_Toc168319456"/>
      <w:bookmarkStart w:id="1535" w:name="_Toc168319711"/>
      <w:bookmarkStart w:id="1536" w:name="_Toc168319966"/>
      <w:bookmarkStart w:id="1537" w:name="_Toc168320220"/>
      <w:bookmarkStart w:id="1538" w:name="_Toc168559876"/>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1531"/>
      <w:bookmarkEnd w:id="1532"/>
      <w:bookmarkEnd w:id="1533"/>
      <w:bookmarkEnd w:id="1534"/>
      <w:bookmarkEnd w:id="1535"/>
      <w:bookmarkEnd w:id="1536"/>
      <w:bookmarkEnd w:id="1537"/>
      <w:bookmarkEnd w:id="1538"/>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1539" w:name="_Toc164844053"/>
      <w:bookmarkStart w:id="1540" w:name="_Toc164944686"/>
      <w:bookmarkStart w:id="1541" w:name="_Toc168318941"/>
      <w:bookmarkStart w:id="1542" w:name="_Toc168319457"/>
      <w:bookmarkStart w:id="1543" w:name="_Toc168319712"/>
      <w:bookmarkStart w:id="1544" w:name="_Toc168319967"/>
      <w:bookmarkStart w:id="1545" w:name="_Toc168320221"/>
      <w:bookmarkStart w:id="1546" w:name="_Toc168559877"/>
      <w:r w:rsidRPr="00F813FC">
        <w:lastRenderedPageBreak/>
        <w:t>6.</w:t>
      </w:r>
      <w:r>
        <w:t>23</w:t>
      </w:r>
      <w:r w:rsidRPr="00F813FC">
        <w:tab/>
        <w:t>Solution #</w:t>
      </w:r>
      <w:r>
        <w:t>23</w:t>
      </w:r>
      <w:r w:rsidRPr="00F813FC">
        <w:t>: UE reader selection for inventory procedure</w:t>
      </w:r>
      <w:bookmarkEnd w:id="1539"/>
      <w:bookmarkEnd w:id="1540"/>
      <w:bookmarkEnd w:id="1541"/>
      <w:bookmarkEnd w:id="1542"/>
      <w:bookmarkEnd w:id="1543"/>
      <w:bookmarkEnd w:id="1544"/>
      <w:bookmarkEnd w:id="1545"/>
      <w:bookmarkEnd w:id="1546"/>
    </w:p>
    <w:p w14:paraId="4CE0D965" w14:textId="77777777" w:rsidR="00B36905" w:rsidRPr="00F813FC" w:rsidRDefault="00B36905" w:rsidP="00B36905">
      <w:pPr>
        <w:pStyle w:val="Heading3"/>
      </w:pPr>
      <w:bookmarkStart w:id="1547" w:name="_Toc164844054"/>
      <w:bookmarkStart w:id="1548" w:name="_Toc164944687"/>
      <w:bookmarkStart w:id="1549" w:name="_Toc168318942"/>
      <w:bookmarkStart w:id="1550" w:name="_Toc168319458"/>
      <w:bookmarkStart w:id="1551" w:name="_Toc168319713"/>
      <w:bookmarkStart w:id="1552" w:name="_Toc168319968"/>
      <w:bookmarkStart w:id="1553" w:name="_Toc168320222"/>
      <w:bookmarkStart w:id="1554" w:name="_Toc168559878"/>
      <w:r w:rsidRPr="00F813FC">
        <w:t>6.</w:t>
      </w:r>
      <w:r>
        <w:t>23</w:t>
      </w:r>
      <w:r w:rsidRPr="00F813FC">
        <w:t>.1</w:t>
      </w:r>
      <w:r w:rsidRPr="00F813FC">
        <w:tab/>
        <w:t>Description</w:t>
      </w:r>
      <w:bookmarkEnd w:id="1547"/>
      <w:bookmarkEnd w:id="1548"/>
      <w:bookmarkEnd w:id="1549"/>
      <w:bookmarkEnd w:id="1550"/>
      <w:bookmarkEnd w:id="1551"/>
      <w:bookmarkEnd w:id="1552"/>
      <w:bookmarkEnd w:id="1553"/>
      <w:bookmarkEnd w:id="1554"/>
    </w:p>
    <w:p w14:paraId="6900DECA" w14:textId="77777777" w:rsidR="00B36905" w:rsidRPr="00F813FC" w:rsidRDefault="00B36905" w:rsidP="00B36905">
      <w:pPr>
        <w:pStyle w:val="Heading4"/>
        <w:rPr>
          <w:rFonts w:eastAsia="MS Mincho"/>
        </w:rPr>
      </w:pPr>
      <w:bookmarkStart w:id="1555" w:name="_Toc164844055"/>
      <w:bookmarkStart w:id="1556" w:name="_Toc164944688"/>
      <w:bookmarkStart w:id="1557" w:name="_Toc168318943"/>
      <w:bookmarkStart w:id="1558" w:name="_Toc168319459"/>
      <w:bookmarkStart w:id="1559" w:name="_Toc168319714"/>
      <w:bookmarkStart w:id="1560" w:name="_Toc168319969"/>
      <w:bookmarkStart w:id="1561" w:name="_Toc168320223"/>
      <w:bookmarkStart w:id="1562" w:name="_Toc168559879"/>
      <w:r w:rsidRPr="00F813FC">
        <w:t>6.</w:t>
      </w:r>
      <w:r>
        <w:t>23</w:t>
      </w:r>
      <w:r w:rsidRPr="00F813FC">
        <w:t>.1.1</w:t>
      </w:r>
      <w:r w:rsidRPr="00F813FC">
        <w:tab/>
        <w:t>Definition</w:t>
      </w:r>
      <w:bookmarkEnd w:id="1555"/>
      <w:bookmarkEnd w:id="1556"/>
      <w:bookmarkEnd w:id="1557"/>
      <w:bookmarkEnd w:id="1558"/>
      <w:bookmarkEnd w:id="1559"/>
      <w:bookmarkEnd w:id="1560"/>
      <w:bookmarkEnd w:id="1561"/>
      <w:bookmarkEnd w:id="1562"/>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1563" w:name="_Toc164844056"/>
      <w:bookmarkStart w:id="1564" w:name="_Toc164944689"/>
      <w:bookmarkStart w:id="1565" w:name="_Toc168318944"/>
      <w:bookmarkStart w:id="1566" w:name="_Toc168319460"/>
      <w:bookmarkStart w:id="1567" w:name="_Toc168319715"/>
      <w:bookmarkStart w:id="1568" w:name="_Toc168319970"/>
      <w:bookmarkStart w:id="1569" w:name="_Toc168320224"/>
      <w:bookmarkStart w:id="1570" w:name="_Toc168559880"/>
      <w:r w:rsidRPr="00F813FC">
        <w:t>6.</w:t>
      </w:r>
      <w:r>
        <w:t>23</w:t>
      </w:r>
      <w:r w:rsidRPr="00F813FC">
        <w:t>.1.2</w:t>
      </w:r>
      <w:r w:rsidRPr="00F813FC">
        <w:tab/>
        <w:t>General</w:t>
      </w:r>
      <w:bookmarkEnd w:id="1563"/>
      <w:bookmarkEnd w:id="1564"/>
      <w:bookmarkEnd w:id="1565"/>
      <w:bookmarkEnd w:id="1566"/>
      <w:bookmarkEnd w:id="1567"/>
      <w:bookmarkEnd w:id="1568"/>
      <w:bookmarkEnd w:id="1569"/>
      <w:bookmarkEnd w:id="1570"/>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t>This solution proposes to select the appropriate UE readers before performing the inventory procedure.</w:t>
      </w:r>
    </w:p>
    <w:p w14:paraId="13CE107A" w14:textId="77777777" w:rsidR="00B36905" w:rsidRPr="00F813FC" w:rsidRDefault="00B36905" w:rsidP="00B36905">
      <w:pPr>
        <w:pStyle w:val="Heading4"/>
      </w:pPr>
      <w:bookmarkStart w:id="1571" w:name="_Toc164844057"/>
      <w:bookmarkStart w:id="1572" w:name="_Toc164944690"/>
      <w:bookmarkStart w:id="1573" w:name="_Toc168318945"/>
      <w:bookmarkStart w:id="1574" w:name="_Toc168319461"/>
      <w:bookmarkStart w:id="1575" w:name="_Toc168319716"/>
      <w:bookmarkStart w:id="1576" w:name="_Toc168319971"/>
      <w:bookmarkStart w:id="1577" w:name="_Toc168320225"/>
      <w:bookmarkStart w:id="1578" w:name="_Toc168559881"/>
      <w:r w:rsidRPr="00F813FC">
        <w:t>6.</w:t>
      </w:r>
      <w:r>
        <w:t>23</w:t>
      </w:r>
      <w:r w:rsidRPr="00F813FC">
        <w:t>.1.3</w:t>
      </w:r>
      <w:r w:rsidRPr="00F813FC">
        <w:tab/>
        <w:t>Architecture and Principles</w:t>
      </w:r>
      <w:bookmarkEnd w:id="1571"/>
      <w:bookmarkEnd w:id="1572"/>
      <w:bookmarkEnd w:id="1573"/>
      <w:bookmarkEnd w:id="1574"/>
      <w:bookmarkEnd w:id="1575"/>
      <w:bookmarkEnd w:id="1576"/>
      <w:bookmarkEnd w:id="1577"/>
      <w:bookmarkEnd w:id="1578"/>
    </w:p>
    <w:p w14:paraId="635AE6C5" w14:textId="77777777" w:rsidR="00B36905" w:rsidRPr="001D5E60" w:rsidRDefault="00B36905" w:rsidP="00B36905">
      <w:pPr>
        <w:pStyle w:val="TH"/>
      </w:pPr>
      <w:r w:rsidRPr="001D5E60">
        <w:object w:dxaOrig="11641" w:dyaOrig="5771" w14:anchorId="26E87FAC">
          <v:shape id="_x0000_i1090" type="#_x0000_t75" style="width:333.1pt;height:165.9pt" o:ole="">
            <v:imagedata r:id="rId139" o:title=""/>
          </v:shape>
          <o:OLEObject Type="Embed" ProgID="Visio.Drawing.15" ShapeID="_x0000_i1090" DrawAspect="Content" ObjectID="_1779172907" r:id="rId140"/>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77777777" w:rsidR="00B36905" w:rsidRPr="00F813FC" w:rsidRDefault="00B36905" w:rsidP="00B36905">
      <w:pPr>
        <w:pStyle w:val="Heading3"/>
      </w:pPr>
      <w:bookmarkStart w:id="1579" w:name="_Toc164844058"/>
      <w:bookmarkStart w:id="1580" w:name="_Toc164944691"/>
      <w:bookmarkStart w:id="1581" w:name="_Toc168318946"/>
      <w:bookmarkStart w:id="1582" w:name="_Toc168319462"/>
      <w:bookmarkStart w:id="1583" w:name="_Toc168319717"/>
      <w:bookmarkStart w:id="1584" w:name="_Toc168319972"/>
      <w:bookmarkStart w:id="1585" w:name="_Toc168320226"/>
      <w:bookmarkStart w:id="1586" w:name="_Toc168559882"/>
      <w:r w:rsidRPr="00F813FC">
        <w:lastRenderedPageBreak/>
        <w:t>6.</w:t>
      </w:r>
      <w:r>
        <w:t>23</w:t>
      </w:r>
      <w:r w:rsidRPr="00F813FC">
        <w:t>.2</w:t>
      </w:r>
      <w:r w:rsidRPr="00F813FC">
        <w:tab/>
        <w:t>Procedures</w:t>
      </w:r>
      <w:bookmarkEnd w:id="1579"/>
      <w:bookmarkEnd w:id="1580"/>
      <w:bookmarkEnd w:id="1581"/>
      <w:bookmarkEnd w:id="1582"/>
      <w:bookmarkEnd w:id="1583"/>
      <w:bookmarkEnd w:id="1584"/>
      <w:bookmarkEnd w:id="1585"/>
      <w:bookmarkEnd w:id="1586"/>
      <w:r w:rsidRPr="00F813FC">
        <w:t xml:space="preserve">  </w:t>
      </w:r>
    </w:p>
    <w:p w14:paraId="0E508270" w14:textId="77777777" w:rsidR="00B36905" w:rsidRPr="00F813FC" w:rsidRDefault="00B36905" w:rsidP="00B36905">
      <w:r>
        <w:t>This clause provides how to select the UE readers that will be used for the inventory procedure.</w:t>
      </w:r>
    </w:p>
    <w:p w14:paraId="41A8AFB8" w14:textId="77777777" w:rsidR="00B36905" w:rsidRPr="001D5E60" w:rsidRDefault="00B36905" w:rsidP="00B36905">
      <w:pPr>
        <w:pStyle w:val="TH"/>
      </w:pPr>
      <w:r w:rsidRPr="001D5E60">
        <w:object w:dxaOrig="13510" w:dyaOrig="7130" w14:anchorId="4076A6DA">
          <v:shape id="_x0000_i1091" type="#_x0000_t75" style="width:481.45pt;height:253.55pt" o:ole="">
            <v:imagedata r:id="rId141" o:title=""/>
          </v:shape>
          <o:OLEObject Type="Embed" ProgID="Visio.Drawing.15" ShapeID="_x0000_i1091" DrawAspect="Content" ObjectID="_1779172908" r:id="rId142"/>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77777777" w:rsidR="00B36905" w:rsidRDefault="00B36905" w:rsidP="00B36905">
      <w:pPr>
        <w:pStyle w:val="B1"/>
      </w:pPr>
      <w:r>
        <w:t>2.</w:t>
      </w:r>
      <w:r>
        <w:tab/>
        <w:t>The AF sends to the AIoTF the inventory request information that includes: inventory area information, AIoT device capabilities (e.g. supported frequency, etc.), etc. The inventory area information defined by the third party indicates the area where the AIoT devices are supposed to be.</w:t>
      </w:r>
    </w:p>
    <w:p w14:paraId="2C967320" w14:textId="77777777" w:rsidR="00B36905" w:rsidRDefault="00B36905" w:rsidP="00B36905">
      <w:pPr>
        <w:pStyle w:val="EditorsNote"/>
      </w:pPr>
      <w:r>
        <w:t>Editor's note:</w:t>
      </w:r>
      <w:r>
        <w:tab/>
        <w:t>It is FFS how the AF selects AIoTF if multiple AIoTFs are deployed in the core network.</w:t>
      </w:r>
    </w:p>
    <w:p w14:paraId="22CB61FA" w14:textId="77777777" w:rsidR="00B36905" w:rsidRDefault="00B36905" w:rsidP="00B36905">
      <w:pPr>
        <w:pStyle w:val="B1"/>
      </w:pPr>
      <w:r>
        <w:t>3.</w:t>
      </w:r>
      <w:r>
        <w:tab/>
        <w:t>The AIoTF maps the third party defined information into the information defined in 3GPP. For example, the inventory area information is mapped into the cell ID which could help the AIoTF to select the AMF.</w:t>
      </w:r>
    </w:p>
    <w:p w14:paraId="6F7A7501" w14:textId="77777777" w:rsidR="00B36905" w:rsidRDefault="00B36905" w:rsidP="00B36905">
      <w:pPr>
        <w:pStyle w:val="EditorsNote"/>
      </w:pPr>
      <w:r>
        <w:t>Editor's note:</w:t>
      </w:r>
      <w:r>
        <w:tab/>
        <w:t>It is FFS how the AIoTF selects AMF if multiple AMFs serve the same area.</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77777777" w:rsidR="00B36905" w:rsidRDefault="00B36905" w:rsidP="00B36905">
      <w:pPr>
        <w:pStyle w:val="NO"/>
      </w:pPr>
      <w:r>
        <w:t>NOTE:</w:t>
      </w:r>
      <w:r>
        <w:tab/>
        <w:t>It depends on operator's policy or configuration that there can be different selection criteria of the intermediate node, e.g. based on the frequency capability of the AIoT device and the intermediate node.</w:t>
      </w:r>
    </w:p>
    <w:p w14:paraId="3B978A72" w14:textId="77777777" w:rsidR="00B36905" w:rsidRDefault="00B36905" w:rsidP="00B36905">
      <w:pPr>
        <w:pStyle w:val="EditorsNote"/>
      </w:pPr>
      <w:r>
        <w:t>Editor's note:</w:t>
      </w:r>
      <w:r>
        <w:tab/>
        <w:t>It is FFS how the inventory procedure is carried out in terms of other aspects.</w:t>
      </w:r>
    </w:p>
    <w:p w14:paraId="3FA7124D" w14:textId="77777777" w:rsidR="00B36905" w:rsidRPr="00F813FC" w:rsidRDefault="00B36905" w:rsidP="00B36905">
      <w:pPr>
        <w:pStyle w:val="Heading3"/>
      </w:pPr>
      <w:bookmarkStart w:id="1587" w:name="_Toc164844059"/>
      <w:bookmarkStart w:id="1588" w:name="_Toc164944692"/>
      <w:bookmarkStart w:id="1589" w:name="_Toc168318947"/>
      <w:bookmarkStart w:id="1590" w:name="_Toc168319463"/>
      <w:bookmarkStart w:id="1591" w:name="_Toc168319718"/>
      <w:bookmarkStart w:id="1592" w:name="_Toc168319973"/>
      <w:bookmarkStart w:id="1593" w:name="_Toc168320227"/>
      <w:bookmarkStart w:id="1594" w:name="_Toc168559883"/>
      <w:r w:rsidRPr="00F813FC">
        <w:t>6.</w:t>
      </w:r>
      <w:r>
        <w:t>23</w:t>
      </w:r>
      <w:r w:rsidRPr="00F813FC">
        <w:t>.3</w:t>
      </w:r>
      <w:r w:rsidRPr="00F813FC">
        <w:tab/>
        <w:t>Impacts on services, entities and interfaces</w:t>
      </w:r>
      <w:bookmarkEnd w:id="1587"/>
      <w:bookmarkEnd w:id="1588"/>
      <w:bookmarkEnd w:id="1589"/>
      <w:bookmarkEnd w:id="1590"/>
      <w:bookmarkEnd w:id="1591"/>
      <w:bookmarkEnd w:id="1592"/>
      <w:bookmarkEnd w:id="1593"/>
      <w:bookmarkEnd w:id="1594"/>
    </w:p>
    <w:p w14:paraId="0775FA7A" w14:textId="77777777" w:rsidR="00B36905" w:rsidRPr="000D094B" w:rsidRDefault="00B36905" w:rsidP="00B36905">
      <w:pPr>
        <w:pStyle w:val="EditorsNote"/>
        <w:rPr>
          <w:rFonts w:eastAsia="DengXian"/>
        </w:rPr>
      </w:pPr>
      <w:r w:rsidRPr="00AF3FAB">
        <w:rPr>
          <w:rFonts w:eastAsia="SimSun"/>
        </w:rPr>
        <w:t>Editor</w:t>
      </w:r>
      <w:r w:rsidRPr="00AF3FAB">
        <w:t>'</w:t>
      </w:r>
      <w:r w:rsidRPr="00AF3FAB">
        <w:rPr>
          <w:rFonts w:eastAsia="SimSun"/>
        </w:rPr>
        <w:t>s note:</w:t>
      </w:r>
      <w:r w:rsidRPr="00AF3FAB">
        <w:rPr>
          <w:rFonts w:eastAsia="DengXian"/>
        </w:rPr>
        <w:tab/>
        <w:t>This clause captures impacts on existing services, entities and interfaces.</w:t>
      </w:r>
    </w:p>
    <w:p w14:paraId="5416E061" w14:textId="77777777" w:rsidR="00B36905" w:rsidRPr="00F813FC" w:rsidRDefault="00B36905" w:rsidP="00B36905">
      <w:bookmarkStart w:id="1595" w:name="_Toc157674380"/>
      <w:bookmarkStart w:id="1596" w:name="_Toc157682321"/>
      <w:bookmarkStart w:id="1597" w:name="_Toc164844060"/>
    </w:p>
    <w:p w14:paraId="0CAABCB6" w14:textId="77777777" w:rsidR="00B36905" w:rsidRPr="00806AFF" w:rsidRDefault="00B36905" w:rsidP="00B36905">
      <w:pPr>
        <w:pStyle w:val="Heading2"/>
        <w:rPr>
          <w:rFonts w:eastAsia="SimSun"/>
        </w:rPr>
      </w:pPr>
      <w:bookmarkStart w:id="1598" w:name="_Toc164944693"/>
      <w:bookmarkStart w:id="1599" w:name="_Toc168318948"/>
      <w:bookmarkStart w:id="1600" w:name="_Toc168319464"/>
      <w:bookmarkStart w:id="1601" w:name="_Toc168319719"/>
      <w:bookmarkStart w:id="1602" w:name="_Toc168319974"/>
      <w:bookmarkStart w:id="1603" w:name="_Toc168320228"/>
      <w:bookmarkStart w:id="1604" w:name="_Toc168559884"/>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1595"/>
      <w:bookmarkEnd w:id="1596"/>
      <w:r>
        <w:rPr>
          <w:rFonts w:eastAsia="SimSun"/>
        </w:rPr>
        <w:t>Availability Reporting without Ambient IoT Device Timers</w:t>
      </w:r>
      <w:bookmarkEnd w:id="1597"/>
      <w:bookmarkEnd w:id="1598"/>
      <w:bookmarkEnd w:id="1599"/>
      <w:bookmarkEnd w:id="1600"/>
      <w:bookmarkEnd w:id="1601"/>
      <w:bookmarkEnd w:id="1602"/>
      <w:bookmarkEnd w:id="1603"/>
      <w:bookmarkEnd w:id="1604"/>
      <w:r w:rsidRPr="00806AFF">
        <w:rPr>
          <w:rFonts w:eastAsia="SimSun"/>
        </w:rPr>
        <w:t xml:space="preserve"> </w:t>
      </w:r>
    </w:p>
    <w:p w14:paraId="0D1652EF" w14:textId="77777777" w:rsidR="00B36905" w:rsidRPr="001D5E60" w:rsidRDefault="00B36905" w:rsidP="00B36905">
      <w:pPr>
        <w:pStyle w:val="Heading3"/>
        <w:rPr>
          <w:rFonts w:eastAsia="SimSun"/>
        </w:rPr>
      </w:pPr>
      <w:bookmarkStart w:id="1605" w:name="_Toc157674382"/>
      <w:bookmarkStart w:id="1606" w:name="_Toc157682323"/>
      <w:bookmarkStart w:id="1607" w:name="_Toc164844061"/>
      <w:bookmarkStart w:id="1608" w:name="_Toc164944694"/>
      <w:bookmarkStart w:id="1609" w:name="_Toc168318949"/>
      <w:bookmarkStart w:id="1610" w:name="_Toc168319465"/>
      <w:bookmarkStart w:id="1611" w:name="_Toc168319720"/>
      <w:bookmarkStart w:id="1612" w:name="_Toc168319975"/>
      <w:bookmarkStart w:id="1613" w:name="_Toc168320229"/>
      <w:bookmarkStart w:id="1614" w:name="_Toc168559885"/>
      <w:r w:rsidRPr="001D5E60">
        <w:rPr>
          <w:rFonts w:eastAsia="SimSun"/>
        </w:rPr>
        <w:t>6.24.1</w:t>
      </w:r>
      <w:r w:rsidRPr="001D5E60">
        <w:rPr>
          <w:rFonts w:eastAsia="SimSun"/>
        </w:rPr>
        <w:tab/>
        <w:t>Functional Description</w:t>
      </w:r>
      <w:bookmarkEnd w:id="1605"/>
      <w:bookmarkEnd w:id="1606"/>
      <w:bookmarkEnd w:id="1607"/>
      <w:bookmarkEnd w:id="1608"/>
      <w:bookmarkEnd w:id="1609"/>
      <w:bookmarkEnd w:id="1610"/>
      <w:bookmarkEnd w:id="1611"/>
      <w:bookmarkEnd w:id="1612"/>
      <w:bookmarkEnd w:id="1613"/>
      <w:bookmarkEnd w:id="1614"/>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1615" w:name="_Toc157674383"/>
      <w:bookmarkStart w:id="1616" w:name="_Toc157682324"/>
      <w:bookmarkStart w:id="1617" w:name="_Toc164844062"/>
      <w:bookmarkStart w:id="1618" w:name="_Toc164944695"/>
      <w:bookmarkStart w:id="1619" w:name="_Toc168318950"/>
      <w:bookmarkStart w:id="1620" w:name="_Toc168319466"/>
      <w:bookmarkStart w:id="1621" w:name="_Toc168319721"/>
      <w:bookmarkStart w:id="1622" w:name="_Toc168319976"/>
      <w:bookmarkStart w:id="1623" w:name="_Toc168320230"/>
      <w:bookmarkStart w:id="1624" w:name="_Toc168559886"/>
      <w:r w:rsidRPr="001D5E60">
        <w:rPr>
          <w:rFonts w:eastAsia="SimSun"/>
        </w:rPr>
        <w:t>6.24.2</w:t>
      </w:r>
      <w:r w:rsidRPr="001D5E60">
        <w:rPr>
          <w:rFonts w:eastAsia="SimSun"/>
        </w:rPr>
        <w:tab/>
        <w:t>Procedures</w:t>
      </w:r>
      <w:bookmarkEnd w:id="1615"/>
      <w:bookmarkEnd w:id="1616"/>
      <w:bookmarkEnd w:id="1617"/>
      <w:bookmarkEnd w:id="1618"/>
      <w:bookmarkEnd w:id="1619"/>
      <w:bookmarkEnd w:id="1620"/>
      <w:bookmarkEnd w:id="1621"/>
      <w:bookmarkEnd w:id="1622"/>
      <w:bookmarkEnd w:id="1623"/>
      <w:bookmarkEnd w:id="1624"/>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2" type="#_x0000_t75" style="width:329.95pt;height:445.75pt" o:ole="">
            <v:imagedata r:id="rId143" o:title=""/>
          </v:shape>
          <o:OLEObject Type="Embed" ProgID="Visio.Drawing.15" ShapeID="_x0000_i1092" DrawAspect="Content" ObjectID="_1779172909" r:id="rId144"/>
        </w:object>
      </w:r>
    </w:p>
    <w:p w14:paraId="7E349107" w14:textId="77777777" w:rsidR="00B36905" w:rsidRPr="001D5E60" w:rsidRDefault="00B36905" w:rsidP="00B36905">
      <w:pPr>
        <w:pStyle w:val="TF"/>
      </w:pPr>
      <w:bookmarkStart w:id="1625" w:name="_CRFigure4_16_7_21"/>
      <w:r w:rsidRPr="001D5E60">
        <w:t xml:space="preserve">Figure </w:t>
      </w:r>
      <w:bookmarkEnd w:id="1625"/>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1626" w:name="_Toc157674384"/>
      <w:bookmarkStart w:id="1627" w:name="_Toc157682325"/>
      <w:bookmarkStart w:id="1628" w:name="_Toc164844063"/>
      <w:bookmarkStart w:id="1629" w:name="_Toc164944696"/>
      <w:bookmarkStart w:id="1630" w:name="_Toc168318951"/>
      <w:bookmarkStart w:id="1631" w:name="_Toc168319467"/>
      <w:bookmarkStart w:id="1632" w:name="_Toc168319722"/>
      <w:bookmarkStart w:id="1633" w:name="_Toc168319977"/>
      <w:bookmarkStart w:id="1634" w:name="_Toc168320231"/>
      <w:bookmarkStart w:id="1635" w:name="_Toc168559887"/>
      <w:r w:rsidRPr="001D5E60">
        <w:rPr>
          <w:rFonts w:eastAsia="SimSun"/>
        </w:rPr>
        <w:t>6.24.3</w:t>
      </w:r>
      <w:r w:rsidRPr="001D5E60">
        <w:rPr>
          <w:rFonts w:eastAsia="SimSun"/>
        </w:rPr>
        <w:tab/>
        <w:t>Impacts on existing services, entities and interfaces</w:t>
      </w:r>
      <w:bookmarkEnd w:id="1626"/>
      <w:bookmarkEnd w:id="1627"/>
      <w:bookmarkEnd w:id="1628"/>
      <w:bookmarkEnd w:id="1629"/>
      <w:bookmarkEnd w:id="1630"/>
      <w:bookmarkEnd w:id="1631"/>
      <w:bookmarkEnd w:id="1632"/>
      <w:bookmarkEnd w:id="1633"/>
      <w:bookmarkEnd w:id="1634"/>
      <w:bookmarkEnd w:id="1635"/>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1636" w:name="_Toc168318952"/>
      <w:bookmarkStart w:id="1637" w:name="_Toc168319468"/>
      <w:bookmarkStart w:id="1638" w:name="_Toc168319723"/>
      <w:bookmarkStart w:id="1639" w:name="_Toc168319978"/>
      <w:bookmarkStart w:id="1640" w:name="_Toc168320232"/>
      <w:bookmarkStart w:id="1641" w:name="_Toc168559888"/>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1636"/>
      <w:bookmarkEnd w:id="1637"/>
      <w:bookmarkEnd w:id="1638"/>
      <w:bookmarkEnd w:id="1639"/>
      <w:bookmarkEnd w:id="1640"/>
      <w:bookmarkEnd w:id="1641"/>
    </w:p>
    <w:p w14:paraId="1DF7ED7C" w14:textId="1E61CA90" w:rsidR="00610403" w:rsidRPr="00647245" w:rsidRDefault="00610403" w:rsidP="00610403">
      <w:pPr>
        <w:pStyle w:val="Heading3"/>
      </w:pPr>
      <w:bookmarkStart w:id="1642" w:name="_Toc168318953"/>
      <w:bookmarkStart w:id="1643" w:name="_Toc168319469"/>
      <w:bookmarkStart w:id="1644" w:name="_Toc168319724"/>
      <w:bookmarkStart w:id="1645" w:name="_Toc168319979"/>
      <w:bookmarkStart w:id="1646" w:name="_Toc168320233"/>
      <w:bookmarkStart w:id="1647" w:name="_Toc168559889"/>
      <w:r w:rsidRPr="00647245">
        <w:t>6.</w:t>
      </w:r>
      <w:r w:rsidR="006A71E0" w:rsidRPr="00647245">
        <w:t>25</w:t>
      </w:r>
      <w:r w:rsidRPr="00647245">
        <w:t>.1</w:t>
      </w:r>
      <w:r w:rsidRPr="00647245">
        <w:rPr>
          <w:rFonts w:hint="eastAsia"/>
        </w:rPr>
        <w:tab/>
        <w:t>Description</w:t>
      </w:r>
      <w:bookmarkEnd w:id="1642"/>
      <w:bookmarkEnd w:id="1643"/>
      <w:bookmarkEnd w:id="1644"/>
      <w:bookmarkEnd w:id="1645"/>
      <w:bookmarkEnd w:id="1646"/>
      <w:bookmarkEnd w:id="1647"/>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309" type="#_x0000_t75" style="width:481.45pt;height:157.15pt" o:ole="">
            <v:imagedata r:id="rId145" o:title=""/>
          </v:shape>
          <o:OLEObject Type="Embed" ProgID="Word.Picture.8" ShapeID="_x0000_i1309" DrawAspect="Content" ObjectID="_1779172910" r:id="rId146"/>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4" type="#_x0000_t75" style="width:481.45pt;height:122.7pt" o:ole="">
            <v:imagedata r:id="rId147" o:title=""/>
          </v:shape>
          <o:OLEObject Type="Embed" ProgID="Visio.Drawing.15" ShapeID="_x0000_i1094" DrawAspect="Content" ObjectID="_1779172911" r:id="rId148"/>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1648" w:name="_Toc168318954"/>
      <w:bookmarkStart w:id="1649" w:name="_Toc168319470"/>
      <w:bookmarkStart w:id="1650" w:name="_Toc168319725"/>
      <w:bookmarkStart w:id="1651" w:name="_Toc168319980"/>
      <w:bookmarkStart w:id="1652" w:name="_Toc168320234"/>
      <w:bookmarkStart w:id="1653" w:name="_Toc168559890"/>
      <w:r w:rsidRPr="00610403">
        <w:t>6.</w:t>
      </w:r>
      <w:r w:rsidR="006A71E0">
        <w:t>25</w:t>
      </w:r>
      <w:r w:rsidRPr="00610403">
        <w:t>.2</w:t>
      </w:r>
      <w:r w:rsidRPr="00610403">
        <w:tab/>
        <w:t>Procedures</w:t>
      </w:r>
      <w:bookmarkEnd w:id="1648"/>
      <w:bookmarkEnd w:id="1649"/>
      <w:bookmarkEnd w:id="1650"/>
      <w:bookmarkEnd w:id="1651"/>
      <w:bookmarkEnd w:id="1652"/>
      <w:bookmarkEnd w:id="1653"/>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5" type="#_x0000_t75" style="width:481.45pt;height:219.75pt" o:ole="">
            <v:imagedata r:id="rId149" o:title=""/>
          </v:shape>
          <o:OLEObject Type="Embed" ProgID="Visio.Drawing.15" ShapeID="_x0000_i1095" DrawAspect="Content" ObjectID="_1779172912" r:id="rId150"/>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096" type="#_x0000_t75" style="width:481.45pt;height:219.75pt" o:ole="">
            <v:imagedata r:id="rId151" o:title=""/>
          </v:shape>
          <o:OLEObject Type="Embed" ProgID="Visio.Drawing.15" ShapeID="_x0000_i1096" DrawAspect="Content" ObjectID="_1779172913" r:id="rId152"/>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1654" w:name="_Toc168318955"/>
      <w:bookmarkStart w:id="1655" w:name="_Toc168319471"/>
      <w:bookmarkStart w:id="1656" w:name="_Toc168319726"/>
      <w:bookmarkStart w:id="1657" w:name="_Toc168319981"/>
      <w:bookmarkStart w:id="1658" w:name="_Toc168320235"/>
      <w:bookmarkStart w:id="1659" w:name="_Toc168559891"/>
      <w:r w:rsidRPr="00F40E8C">
        <w:t>6.</w:t>
      </w:r>
      <w:r w:rsidR="006A71E0" w:rsidRPr="00F40E8C">
        <w:t>25</w:t>
      </w:r>
      <w:r w:rsidRPr="00F40E8C">
        <w:t>.3</w:t>
      </w:r>
      <w:r w:rsidRPr="00F40E8C">
        <w:tab/>
        <w:t>Impacts on services, entities and interfaces</w:t>
      </w:r>
      <w:bookmarkEnd w:id="1654"/>
      <w:bookmarkEnd w:id="1655"/>
      <w:bookmarkEnd w:id="1656"/>
      <w:bookmarkEnd w:id="1657"/>
      <w:bookmarkEnd w:id="1658"/>
      <w:bookmarkEnd w:id="1659"/>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1660" w:name="_Toc168318956"/>
      <w:bookmarkStart w:id="1661" w:name="_Toc168319472"/>
      <w:bookmarkStart w:id="1662" w:name="_Toc168319727"/>
      <w:bookmarkStart w:id="1663" w:name="_Toc168319982"/>
      <w:bookmarkStart w:id="1664" w:name="_Toc168320236"/>
      <w:bookmarkStart w:id="1665" w:name="_Toc168559892"/>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1660"/>
      <w:bookmarkEnd w:id="1661"/>
      <w:bookmarkEnd w:id="1662"/>
      <w:bookmarkEnd w:id="1663"/>
      <w:bookmarkEnd w:id="1664"/>
      <w:bookmarkEnd w:id="1665"/>
    </w:p>
    <w:p w14:paraId="2B225579" w14:textId="4EC90B2B" w:rsidR="008228F0" w:rsidRPr="00822E86" w:rsidRDefault="008228F0" w:rsidP="008228F0">
      <w:pPr>
        <w:pStyle w:val="Heading3"/>
      </w:pPr>
      <w:bookmarkStart w:id="1666" w:name="_Toc168318957"/>
      <w:bookmarkStart w:id="1667" w:name="_Toc168319473"/>
      <w:bookmarkStart w:id="1668" w:name="_Toc168319728"/>
      <w:bookmarkStart w:id="1669" w:name="_Toc168319983"/>
      <w:bookmarkStart w:id="1670" w:name="_Toc168320237"/>
      <w:bookmarkStart w:id="1671" w:name="_Toc168559893"/>
      <w:r w:rsidRPr="00822E86">
        <w:t>6.</w:t>
      </w:r>
      <w:r w:rsidR="006A71E0">
        <w:t>26</w:t>
      </w:r>
      <w:r w:rsidRPr="00822E86">
        <w:t>.</w:t>
      </w:r>
      <w:r>
        <w:t>1</w:t>
      </w:r>
      <w:r w:rsidRPr="00822E86">
        <w:rPr>
          <w:rFonts w:hint="eastAsia"/>
        </w:rPr>
        <w:tab/>
        <w:t>Description</w:t>
      </w:r>
      <w:bookmarkEnd w:id="1666"/>
      <w:bookmarkEnd w:id="1667"/>
      <w:bookmarkEnd w:id="1668"/>
      <w:bookmarkEnd w:id="1669"/>
      <w:bookmarkEnd w:id="1670"/>
      <w:bookmarkEnd w:id="1671"/>
    </w:p>
    <w:p w14:paraId="5F35D454" w14:textId="67B93450" w:rsidR="008228F0" w:rsidRPr="00A639D7" w:rsidRDefault="008228F0" w:rsidP="008228F0">
      <w:pPr>
        <w:pStyle w:val="Heading4"/>
        <w:rPr>
          <w:rFonts w:eastAsiaTheme="minorEastAsia"/>
          <w:lang w:eastAsia="zh-CN"/>
        </w:rPr>
      </w:pPr>
      <w:bookmarkStart w:id="1672" w:name="_Toc168318958"/>
      <w:bookmarkStart w:id="1673" w:name="_Toc168319474"/>
      <w:bookmarkStart w:id="1674" w:name="_Toc168319729"/>
      <w:bookmarkStart w:id="1675" w:name="_Toc168319984"/>
      <w:bookmarkStart w:id="1676" w:name="_Toc168320238"/>
      <w:bookmarkStart w:id="1677" w:name="_Toc168559894"/>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1672"/>
      <w:bookmarkEnd w:id="1673"/>
      <w:bookmarkEnd w:id="1674"/>
      <w:bookmarkEnd w:id="1675"/>
      <w:bookmarkEnd w:id="1676"/>
      <w:bookmarkEnd w:id="1677"/>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097" type="#_x0000_t75" style="width:480.85pt;height:266.7pt" o:ole="">
            <v:imagedata r:id="rId153" o:title=""/>
          </v:shape>
          <o:OLEObject Type="Embed" ProgID="Visio.Drawing.15" ShapeID="_x0000_i1097" DrawAspect="Content" ObjectID="_1779172914" r:id="rId154"/>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1678" w:name="_Toc168318959"/>
      <w:bookmarkStart w:id="1679" w:name="_Toc168319475"/>
      <w:bookmarkStart w:id="1680" w:name="_Toc168319730"/>
      <w:bookmarkStart w:id="1681" w:name="_Toc168319985"/>
      <w:bookmarkStart w:id="1682" w:name="_Toc168320239"/>
      <w:bookmarkStart w:id="1683" w:name="_Toc168559895"/>
      <w:r>
        <w:rPr>
          <w:lang w:eastAsia="zh-CN"/>
        </w:rPr>
        <w:t>6.</w:t>
      </w:r>
      <w:r w:rsidR="006A71E0">
        <w:rPr>
          <w:lang w:eastAsia="zh-CN"/>
        </w:rPr>
        <w:t>26</w:t>
      </w:r>
      <w:r>
        <w:rPr>
          <w:lang w:eastAsia="zh-CN"/>
        </w:rPr>
        <w:t>.1.2</w:t>
      </w:r>
      <w:r>
        <w:rPr>
          <w:lang w:eastAsia="zh-CN"/>
        </w:rPr>
        <w:tab/>
        <w:t>Example Target Sets</w:t>
      </w:r>
      <w:bookmarkEnd w:id="1678"/>
      <w:bookmarkEnd w:id="1679"/>
      <w:bookmarkEnd w:id="1680"/>
      <w:bookmarkEnd w:id="1681"/>
      <w:bookmarkEnd w:id="1682"/>
      <w:bookmarkEnd w:id="1683"/>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098" type="#_x0000_t75" style="width:340.6pt;height:495.25pt" o:ole="">
            <v:imagedata r:id="rId155" o:title=""/>
          </v:shape>
          <o:OLEObject Type="Embed" ProgID="Visio.Drawing.15" ShapeID="_x0000_i1098" DrawAspect="Content" ObjectID="_1779172915" r:id="rId156"/>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1684" w:name="_Toc168318960"/>
      <w:bookmarkStart w:id="1685" w:name="_Toc168319476"/>
      <w:bookmarkStart w:id="1686" w:name="_Toc168319731"/>
      <w:bookmarkStart w:id="1687" w:name="_Toc168319986"/>
      <w:bookmarkStart w:id="1688" w:name="_Toc168320240"/>
      <w:bookmarkStart w:id="1689" w:name="_Toc168559896"/>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1684"/>
      <w:bookmarkEnd w:id="1685"/>
      <w:bookmarkEnd w:id="1686"/>
      <w:bookmarkEnd w:id="1687"/>
      <w:bookmarkEnd w:id="1688"/>
      <w:bookmarkEnd w:id="1689"/>
    </w:p>
    <w:p w14:paraId="7DC4E0FF" w14:textId="0A6117BF" w:rsidR="008228F0" w:rsidRPr="003A330F" w:rsidRDefault="008228F0" w:rsidP="008228F0">
      <w:pPr>
        <w:pStyle w:val="Heading5"/>
        <w:rPr>
          <w:lang w:eastAsia="zh-CN"/>
        </w:rPr>
      </w:pPr>
      <w:bookmarkStart w:id="1690" w:name="_Toc168318961"/>
      <w:bookmarkStart w:id="1691" w:name="_Toc168319477"/>
      <w:bookmarkStart w:id="1692" w:name="_Toc168319732"/>
      <w:bookmarkStart w:id="1693" w:name="_Toc168319987"/>
      <w:bookmarkStart w:id="1694" w:name="_Toc168320241"/>
      <w:bookmarkStart w:id="1695" w:name="_Toc168559897"/>
      <w:r>
        <w:rPr>
          <w:lang w:eastAsia="zh-CN"/>
        </w:rPr>
        <w:t>6.</w:t>
      </w:r>
      <w:r w:rsidR="006A71E0">
        <w:rPr>
          <w:lang w:eastAsia="zh-CN"/>
        </w:rPr>
        <w:t>26</w:t>
      </w:r>
      <w:r>
        <w:rPr>
          <w:lang w:eastAsia="zh-CN"/>
        </w:rPr>
        <w:t>.1.2.0</w:t>
      </w:r>
      <w:r>
        <w:rPr>
          <w:lang w:eastAsia="zh-CN"/>
        </w:rPr>
        <w:tab/>
        <w:t>Overview</w:t>
      </w:r>
      <w:bookmarkEnd w:id="1690"/>
      <w:bookmarkEnd w:id="1691"/>
      <w:bookmarkEnd w:id="1692"/>
      <w:bookmarkEnd w:id="1693"/>
      <w:bookmarkEnd w:id="1694"/>
      <w:bookmarkEnd w:id="1695"/>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1696" w:name="_Toc168318962"/>
      <w:bookmarkStart w:id="1697" w:name="_Toc168319478"/>
      <w:bookmarkStart w:id="1698" w:name="_Toc168319733"/>
      <w:bookmarkStart w:id="1699" w:name="_Toc168319988"/>
      <w:bookmarkStart w:id="1700" w:name="_Toc168320242"/>
      <w:bookmarkStart w:id="1701" w:name="_Toc168559898"/>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1696"/>
      <w:bookmarkEnd w:id="1697"/>
      <w:bookmarkEnd w:id="1698"/>
      <w:bookmarkEnd w:id="1699"/>
      <w:bookmarkEnd w:id="1700"/>
      <w:bookmarkEnd w:id="1701"/>
    </w:p>
    <w:p w14:paraId="10A6508B" w14:textId="40851313" w:rsidR="008228F0" w:rsidRPr="006A71E0" w:rsidRDefault="008228F0" w:rsidP="00F40E8C">
      <w:pPr>
        <w:pStyle w:val="H6"/>
      </w:pPr>
      <w:bookmarkStart w:id="1702" w:name="_Toc168318963"/>
      <w:bookmarkStart w:id="1703" w:name="_Toc168319479"/>
      <w:bookmarkStart w:id="1704" w:name="_Toc168319734"/>
      <w:bookmarkStart w:id="1705" w:name="_Toc168319989"/>
      <w:bookmarkStart w:id="1706"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1702"/>
      <w:bookmarkEnd w:id="1703"/>
      <w:bookmarkEnd w:id="1704"/>
      <w:bookmarkEnd w:id="1705"/>
      <w:bookmarkEnd w:id="1706"/>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1707" w:name="_Toc168318964"/>
      <w:bookmarkStart w:id="1708" w:name="_Toc168319480"/>
      <w:bookmarkStart w:id="1709" w:name="_Toc168319735"/>
      <w:bookmarkStart w:id="1710" w:name="_Toc168319990"/>
      <w:bookmarkStart w:id="1711"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1707"/>
      <w:bookmarkEnd w:id="1708"/>
      <w:bookmarkEnd w:id="1709"/>
      <w:bookmarkEnd w:id="1710"/>
      <w:bookmarkEnd w:id="1711"/>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1712" w:name="_Toc168318965"/>
      <w:bookmarkStart w:id="1713" w:name="_Toc168319481"/>
      <w:bookmarkStart w:id="1714" w:name="_Toc168319736"/>
      <w:bookmarkStart w:id="1715" w:name="_Toc168319991"/>
      <w:bookmarkStart w:id="1716" w:name="_Toc168320245"/>
      <w:bookmarkStart w:id="1717" w:name="_Toc168559899"/>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1712"/>
      <w:bookmarkEnd w:id="1713"/>
      <w:bookmarkEnd w:id="1714"/>
      <w:bookmarkEnd w:id="1715"/>
      <w:bookmarkEnd w:id="1716"/>
      <w:bookmarkEnd w:id="1717"/>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1718" w:name="_MON_1777106971"/>
    <w:bookmarkEnd w:id="1718"/>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099" type="#_x0000_t75" style="width:415.1pt;height:226pt" o:ole="">
            <v:imagedata r:id="rId157" o:title=""/>
          </v:shape>
          <o:OLEObject Type="Embed" ProgID="Word.Document.12" ShapeID="_x0000_i1099" DrawAspect="Content" ObjectID="_1779172916" r:id="rId158">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1719" w:name="_Toc168318966"/>
      <w:bookmarkStart w:id="1720" w:name="_Toc168319482"/>
      <w:bookmarkStart w:id="1721" w:name="_Toc168319737"/>
      <w:bookmarkStart w:id="1722" w:name="_Toc168319992"/>
      <w:bookmarkStart w:id="1723" w:name="_Toc168320246"/>
      <w:bookmarkStart w:id="1724" w:name="_Toc168559900"/>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1719"/>
      <w:bookmarkEnd w:id="1720"/>
      <w:bookmarkEnd w:id="1721"/>
      <w:bookmarkEnd w:id="1722"/>
      <w:bookmarkEnd w:id="1723"/>
      <w:bookmarkEnd w:id="1724"/>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1725" w:name="_Toc168318967"/>
      <w:bookmarkStart w:id="1726" w:name="_Toc168319483"/>
      <w:bookmarkStart w:id="1727" w:name="_Toc168319738"/>
      <w:bookmarkStart w:id="1728" w:name="_Toc168319993"/>
      <w:bookmarkStart w:id="1729" w:name="_Toc168320247"/>
      <w:bookmarkStart w:id="1730" w:name="_Toc168559901"/>
      <w:r w:rsidRPr="00F94631">
        <w:t>6.</w:t>
      </w:r>
      <w:r w:rsidR="007B2097">
        <w:t>27</w:t>
      </w:r>
      <w:r w:rsidRPr="00F94631">
        <w:tab/>
        <w:t>Solution #</w:t>
      </w:r>
      <w:r w:rsidR="007B2097">
        <w:t>27</w:t>
      </w:r>
      <w:r w:rsidRPr="00F94631">
        <w:t>: AIoT service operation with privacy and authentication protection.</w:t>
      </w:r>
      <w:bookmarkEnd w:id="1725"/>
      <w:bookmarkEnd w:id="1726"/>
      <w:bookmarkEnd w:id="1727"/>
      <w:bookmarkEnd w:id="1728"/>
      <w:bookmarkEnd w:id="1729"/>
      <w:bookmarkEnd w:id="1730"/>
    </w:p>
    <w:p w14:paraId="0ECCA165" w14:textId="51C5125F" w:rsidR="0042256E" w:rsidRPr="00F94631" w:rsidRDefault="0042256E" w:rsidP="0042256E">
      <w:pPr>
        <w:pStyle w:val="Heading3"/>
      </w:pPr>
      <w:bookmarkStart w:id="1731" w:name="_Toc168318968"/>
      <w:bookmarkStart w:id="1732" w:name="_Toc168319484"/>
      <w:bookmarkStart w:id="1733" w:name="_Toc168319739"/>
      <w:bookmarkStart w:id="1734" w:name="_Toc168319994"/>
      <w:bookmarkStart w:id="1735" w:name="_Toc168320248"/>
      <w:bookmarkStart w:id="1736" w:name="_Toc168559902"/>
      <w:r w:rsidRPr="00F94631">
        <w:t>6.</w:t>
      </w:r>
      <w:r w:rsidR="00105B66">
        <w:t>27</w:t>
      </w:r>
      <w:r w:rsidRPr="00F94631">
        <w:t>.1</w:t>
      </w:r>
      <w:r w:rsidRPr="00F94631">
        <w:tab/>
        <w:t>Description</w:t>
      </w:r>
      <w:bookmarkEnd w:id="1731"/>
      <w:bookmarkEnd w:id="1732"/>
      <w:bookmarkEnd w:id="1733"/>
      <w:bookmarkEnd w:id="1734"/>
      <w:bookmarkEnd w:id="1735"/>
      <w:bookmarkEnd w:id="1736"/>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5CDFC0C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4E82254A"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1737" w:name="_Toc168318969"/>
      <w:bookmarkStart w:id="1738" w:name="_Toc168319485"/>
      <w:bookmarkStart w:id="1739" w:name="_Toc168319740"/>
      <w:bookmarkStart w:id="1740" w:name="_Toc168319995"/>
      <w:bookmarkStart w:id="1741" w:name="_Toc168320249"/>
      <w:bookmarkStart w:id="1742" w:name="_Toc168559903"/>
      <w:r w:rsidRPr="00F94631">
        <w:t>6.</w:t>
      </w:r>
      <w:r w:rsidR="007B7211">
        <w:t>27</w:t>
      </w:r>
      <w:r w:rsidRPr="00F94631">
        <w:t>.2</w:t>
      </w:r>
      <w:r w:rsidRPr="00F94631">
        <w:tab/>
        <w:t>Procedures</w:t>
      </w:r>
      <w:bookmarkEnd w:id="1737"/>
      <w:bookmarkEnd w:id="1738"/>
      <w:bookmarkEnd w:id="1739"/>
      <w:bookmarkEnd w:id="1740"/>
      <w:bookmarkEnd w:id="1741"/>
      <w:bookmarkEnd w:id="1742"/>
    </w:p>
    <w:p w14:paraId="4BC19BC0" w14:textId="1C420E40" w:rsidR="0042256E" w:rsidRPr="00F94631" w:rsidRDefault="0042256E" w:rsidP="0042256E">
      <w:pPr>
        <w:pStyle w:val="Heading4"/>
      </w:pPr>
      <w:bookmarkStart w:id="1743" w:name="_Toc168318970"/>
      <w:bookmarkStart w:id="1744" w:name="_Toc168319486"/>
      <w:bookmarkStart w:id="1745" w:name="_Toc168319741"/>
      <w:bookmarkStart w:id="1746" w:name="_Toc168319996"/>
      <w:bookmarkStart w:id="1747" w:name="_Toc168320250"/>
      <w:bookmarkStart w:id="1748" w:name="_Toc168559904"/>
      <w:r w:rsidRPr="00F94631">
        <w:t>6.</w:t>
      </w:r>
      <w:r w:rsidR="007B7211">
        <w:t>27</w:t>
      </w:r>
      <w:r w:rsidRPr="00F94631">
        <w:t>.2.1</w:t>
      </w:r>
      <w:r w:rsidRPr="00F94631">
        <w:tab/>
        <w:t>Inventory procedure</w:t>
      </w:r>
      <w:bookmarkEnd w:id="1743"/>
      <w:bookmarkEnd w:id="1744"/>
      <w:bookmarkEnd w:id="1745"/>
      <w:bookmarkEnd w:id="1746"/>
      <w:bookmarkEnd w:id="1747"/>
      <w:bookmarkEnd w:id="1748"/>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0" type="#_x0000_t75" style="width:477.1pt;height:247.95pt" o:ole="">
            <v:imagedata r:id="rId159" o:title=""/>
          </v:shape>
          <o:OLEObject Type="Embed" ProgID="Visio.Drawing.15" ShapeID="_x0000_i1100" DrawAspect="Content" ObjectID="_1779172917" r:id="rId160"/>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1749" w:name="_Toc168318971"/>
      <w:bookmarkStart w:id="1750" w:name="_Toc168319487"/>
      <w:bookmarkStart w:id="1751" w:name="_Toc168319742"/>
      <w:bookmarkStart w:id="1752" w:name="_Toc168319997"/>
      <w:bookmarkStart w:id="1753" w:name="_Toc168320251"/>
      <w:bookmarkStart w:id="1754" w:name="_Toc168559905"/>
      <w:r w:rsidRPr="00F40E8C">
        <w:t>6.</w:t>
      </w:r>
      <w:r w:rsidR="006321C7" w:rsidRPr="00F40E8C">
        <w:t>27</w:t>
      </w:r>
      <w:r w:rsidRPr="00F40E8C">
        <w:t>.2.2</w:t>
      </w:r>
      <w:r w:rsidRPr="00F40E8C">
        <w:tab/>
        <w:t>Command procedure</w:t>
      </w:r>
      <w:bookmarkEnd w:id="1749"/>
      <w:bookmarkEnd w:id="1750"/>
      <w:bookmarkEnd w:id="1751"/>
      <w:bookmarkEnd w:id="1752"/>
      <w:bookmarkEnd w:id="1753"/>
      <w:bookmarkEnd w:id="1754"/>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1" type="#_x0000_t75" style="width:477.1pt;height:247.95pt" o:ole="">
            <v:imagedata r:id="rId161" o:title=""/>
          </v:shape>
          <o:OLEObject Type="Embed" ProgID="Visio.Drawing.15" ShapeID="_x0000_i1101" DrawAspect="Content" ObjectID="_1779172918" r:id="rId162"/>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1755" w:name="_Toc168318972"/>
      <w:bookmarkStart w:id="1756" w:name="_Toc168319488"/>
      <w:bookmarkStart w:id="1757" w:name="_Toc168319743"/>
      <w:bookmarkStart w:id="1758" w:name="_Toc168319998"/>
      <w:bookmarkStart w:id="1759" w:name="_Toc168320252"/>
      <w:bookmarkStart w:id="1760" w:name="_Toc168559906"/>
      <w:r w:rsidRPr="00BD2F97">
        <w:t>6.</w:t>
      </w:r>
      <w:r w:rsidR="00263461" w:rsidRPr="00BD2F97">
        <w:t>27</w:t>
      </w:r>
      <w:r w:rsidRPr="00BD2F97">
        <w:t>.3</w:t>
      </w:r>
      <w:r w:rsidRPr="00BD2F97">
        <w:tab/>
        <w:t>Impacts on services, entities and interfaces</w:t>
      </w:r>
      <w:bookmarkEnd w:id="1755"/>
      <w:bookmarkEnd w:id="1756"/>
      <w:bookmarkEnd w:id="1757"/>
      <w:bookmarkEnd w:id="1758"/>
      <w:bookmarkEnd w:id="1759"/>
      <w:bookmarkEnd w:id="1760"/>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17EB26D8" w:rsidR="00EA4F69" w:rsidRPr="00F94631" w:rsidRDefault="00EA4F69" w:rsidP="00EA4F69">
      <w:pPr>
        <w:pStyle w:val="Heading2"/>
      </w:pPr>
      <w:bookmarkStart w:id="1761" w:name="_Toc23254041"/>
      <w:bookmarkStart w:id="1762" w:name="_Toc13110"/>
      <w:bookmarkStart w:id="1763" w:name="_Toc22214908"/>
      <w:bookmarkStart w:id="1764" w:name="_Toc148590872"/>
      <w:bookmarkStart w:id="1765" w:name="_Toc168318973"/>
      <w:bookmarkStart w:id="1766" w:name="_Toc168319489"/>
      <w:bookmarkStart w:id="1767" w:name="_Toc168319744"/>
      <w:bookmarkStart w:id="1768" w:name="_Toc168319999"/>
      <w:bookmarkStart w:id="1769" w:name="_Toc168320253"/>
      <w:bookmarkStart w:id="1770" w:name="_Toc168559907"/>
      <w:r w:rsidRPr="00F94631">
        <w:rPr>
          <w:lang w:eastAsia="zh-CN"/>
        </w:rPr>
        <w:t>6.</w:t>
      </w:r>
      <w:r w:rsidR="00916A65">
        <w:rPr>
          <w:lang w:eastAsia="zh-CN"/>
        </w:rPr>
        <w:t>28</w:t>
      </w:r>
      <w:r w:rsidRPr="00F94631">
        <w:rPr>
          <w:rFonts w:hint="eastAsia"/>
          <w:lang w:eastAsia="ko-KR"/>
        </w:rPr>
        <w:tab/>
      </w:r>
      <w:bookmarkEnd w:id="1761"/>
      <w:bookmarkEnd w:id="1762"/>
      <w:bookmarkEnd w:id="1763"/>
      <w:bookmarkEnd w:id="1764"/>
      <w:r w:rsidRPr="00F94631">
        <w:t>Device-Reader Binding Information</w:t>
      </w:r>
      <w:bookmarkEnd w:id="1765"/>
      <w:bookmarkEnd w:id="1766"/>
      <w:bookmarkEnd w:id="1767"/>
      <w:bookmarkEnd w:id="1768"/>
      <w:bookmarkEnd w:id="1769"/>
      <w:bookmarkEnd w:id="1770"/>
    </w:p>
    <w:p w14:paraId="483CA1CE" w14:textId="3C7E3C91" w:rsidR="00EA4F69" w:rsidRPr="00F94631" w:rsidRDefault="00EA4F69" w:rsidP="00EA4F69">
      <w:pPr>
        <w:pStyle w:val="Heading3"/>
      </w:pPr>
      <w:bookmarkStart w:id="1771" w:name="_Toc8365"/>
      <w:bookmarkStart w:id="1772" w:name="_Toc23254042"/>
      <w:bookmarkStart w:id="1773" w:name="_Toc22214909"/>
      <w:bookmarkStart w:id="1774" w:name="_Toc148590873"/>
      <w:bookmarkStart w:id="1775" w:name="_Toc168318974"/>
      <w:bookmarkStart w:id="1776" w:name="_Toc168319490"/>
      <w:bookmarkStart w:id="1777" w:name="_Toc168319745"/>
      <w:bookmarkStart w:id="1778" w:name="_Toc168320000"/>
      <w:bookmarkStart w:id="1779" w:name="_Toc168320254"/>
      <w:bookmarkStart w:id="1780" w:name="_Toc168559908"/>
      <w:r w:rsidRPr="00F94631">
        <w:t>6.</w:t>
      </w:r>
      <w:r w:rsidR="00916A65">
        <w:t>28</w:t>
      </w:r>
      <w:r w:rsidRPr="00F94631">
        <w:t>.1</w:t>
      </w:r>
      <w:r w:rsidRPr="00F94631">
        <w:rPr>
          <w:rFonts w:hint="eastAsia"/>
        </w:rPr>
        <w:tab/>
        <w:t>Description</w:t>
      </w:r>
      <w:bookmarkEnd w:id="1771"/>
      <w:bookmarkEnd w:id="1772"/>
      <w:bookmarkEnd w:id="1773"/>
      <w:bookmarkEnd w:id="1774"/>
      <w:bookmarkEnd w:id="1775"/>
      <w:bookmarkEnd w:id="1776"/>
      <w:bookmarkEnd w:id="1777"/>
      <w:bookmarkEnd w:id="1778"/>
      <w:bookmarkEnd w:id="1779"/>
      <w:bookmarkEnd w:id="1780"/>
    </w:p>
    <w:p w14:paraId="4A1A07D0" w14:textId="77777777" w:rsidR="00BD2F97" w:rsidRDefault="00BD2F97" w:rsidP="00BD2F97">
      <w:pPr>
        <w:rPr>
          <w:rFonts w:eastAsia="DengXian"/>
        </w:rPr>
      </w:pPr>
      <w:bookmarkStart w:id="1781"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77777777" w:rsidR="00BD2F97" w:rsidRDefault="00BD2F97" w:rsidP="00BD2F97">
      <w:pPr>
        <w:rPr>
          <w:rFonts w:eastAsia="DengXian"/>
        </w:rPr>
      </w:pPr>
      <w:r>
        <w:rPr>
          <w:rFonts w:eastAsia="DengXian"/>
        </w:rPr>
        <w:t>In this solution, a new network function AIoTMF or enhanced AMF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7777777" w:rsidR="00BD2F97" w:rsidRDefault="00BD2F97" w:rsidP="00BD2F97">
      <w:pPr>
        <w:pStyle w:val="EditorsNote"/>
        <w:rPr>
          <w:rFonts w:eastAsia="DengXian"/>
        </w:rPr>
      </w:pPr>
      <w:r>
        <w:rPr>
          <w:rFonts w:eastAsia="DengXian"/>
        </w:rPr>
        <w:lastRenderedPageBreak/>
        <w:t>Editor's note:</w:t>
      </w:r>
      <w:r>
        <w:rPr>
          <w:rFonts w:eastAsia="DengXian"/>
        </w:rPr>
        <w:tab/>
        <w:t>The solution only deals with the AIoT services for specific or limited number of devices; whether and how it can apply to large number or a group of devices handling is FFS.</w:t>
      </w:r>
    </w:p>
    <w:p w14:paraId="40CEFABE" w14:textId="53FA22A0" w:rsidR="00EA4F69" w:rsidRPr="00F94631" w:rsidRDefault="00EA4F69" w:rsidP="00EA4F69">
      <w:pPr>
        <w:pStyle w:val="Heading3"/>
      </w:pPr>
      <w:bookmarkStart w:id="1782" w:name="_Toc25864"/>
      <w:bookmarkStart w:id="1783" w:name="_Toc23254043"/>
      <w:bookmarkStart w:id="1784" w:name="_Toc148590874"/>
      <w:bookmarkStart w:id="1785" w:name="_Toc168318975"/>
      <w:bookmarkStart w:id="1786" w:name="_Toc168319491"/>
      <w:bookmarkStart w:id="1787" w:name="_Toc168319746"/>
      <w:bookmarkStart w:id="1788" w:name="_Toc168320001"/>
      <w:bookmarkStart w:id="1789" w:name="_Toc168320255"/>
      <w:bookmarkStart w:id="1790" w:name="_Toc168559909"/>
      <w:r w:rsidRPr="00F94631">
        <w:t>6.</w:t>
      </w:r>
      <w:r w:rsidR="00916A65">
        <w:t>28</w:t>
      </w:r>
      <w:r w:rsidRPr="00F94631">
        <w:t>.2</w:t>
      </w:r>
      <w:r w:rsidRPr="00F94631">
        <w:tab/>
        <w:t>Procedures</w:t>
      </w:r>
      <w:bookmarkEnd w:id="1781"/>
      <w:bookmarkEnd w:id="1782"/>
      <w:bookmarkEnd w:id="1783"/>
      <w:bookmarkEnd w:id="1784"/>
      <w:bookmarkEnd w:id="1785"/>
      <w:bookmarkEnd w:id="1786"/>
      <w:bookmarkEnd w:id="1787"/>
      <w:bookmarkEnd w:id="1788"/>
      <w:bookmarkEnd w:id="1789"/>
      <w:bookmarkEnd w:id="1790"/>
    </w:p>
    <w:p w14:paraId="5F762130" w14:textId="68109976" w:rsidR="00EA4F69" w:rsidRPr="00F94631" w:rsidRDefault="00EA4F69" w:rsidP="00F40E8C">
      <w:pPr>
        <w:pStyle w:val="Heading4"/>
      </w:pPr>
      <w:bookmarkStart w:id="1791" w:name="_Toc168318976"/>
      <w:bookmarkStart w:id="1792" w:name="_Toc168319492"/>
      <w:bookmarkStart w:id="1793" w:name="_Toc168319747"/>
      <w:bookmarkStart w:id="1794" w:name="_Toc168320002"/>
      <w:bookmarkStart w:id="1795" w:name="_Toc168320256"/>
      <w:bookmarkStart w:id="1796" w:name="_Toc22214911"/>
      <w:bookmarkStart w:id="1797" w:name="_Toc168559910"/>
      <w:r w:rsidRPr="00F94631">
        <w:t>6.</w:t>
      </w:r>
      <w:r w:rsidR="00916A65">
        <w:t>28</w:t>
      </w:r>
      <w:r w:rsidRPr="00F94631">
        <w:t>.2.1</w:t>
      </w:r>
      <w:r w:rsidRPr="00F94631">
        <w:rPr>
          <w:rFonts w:hint="eastAsia"/>
        </w:rPr>
        <w:tab/>
      </w:r>
      <w:r w:rsidRPr="00F94631">
        <w:t>Device-Reader Binding Information Storage</w:t>
      </w:r>
      <w:bookmarkEnd w:id="1791"/>
      <w:bookmarkEnd w:id="1792"/>
      <w:bookmarkEnd w:id="1793"/>
      <w:bookmarkEnd w:id="1794"/>
      <w:bookmarkEnd w:id="1795"/>
      <w:bookmarkEnd w:id="1797"/>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2" type="#_x0000_t75" style="width:467.05pt;height:440.75pt" o:ole="">
            <v:imagedata r:id="rId163" o:title=""/>
          </v:shape>
          <o:OLEObject Type="Embed" ProgID="Visio.Drawing.15" ShapeID="_x0000_i1102" DrawAspect="Content" ObjectID="_1779172919" r:id="rId164"/>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77777777" w:rsidR="00BD2F97" w:rsidRDefault="00BD2F97" w:rsidP="00BD2F97">
      <w:pPr>
        <w:pStyle w:val="B1"/>
      </w:pPr>
      <w:r>
        <w:t>2.</w:t>
      </w:r>
      <w:r>
        <w:tab/>
        <w:t>NEF discovers the AIoTMF/AMF from NRF.</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t>3.</w:t>
      </w:r>
      <w:r>
        <w:tab/>
        <w:t>NEF sends inventory request to AIoTMF/AMF. If the request from AIoT AF includes device information, NEF may translate it to Device ID.</w:t>
      </w:r>
    </w:p>
    <w:p w14:paraId="4F319456" w14:textId="06DE8707" w:rsidR="00BD2F97" w:rsidRDefault="00BD2F97" w:rsidP="00BD2F97">
      <w:pPr>
        <w:pStyle w:val="NO"/>
      </w:pPr>
      <w:r>
        <w:lastRenderedPageBreak/>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77777777" w:rsidR="00BD2F97" w:rsidRDefault="00BD2F97" w:rsidP="00BD2F97">
      <w:pPr>
        <w:pStyle w:val="B1"/>
      </w:pPr>
      <w:r>
        <w:t>8.</w:t>
      </w:r>
      <w:r>
        <w:tab/>
        <w:t>AIoTMF/AMF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1798" w:name="_Toc168318977"/>
      <w:bookmarkStart w:id="1799" w:name="_Toc168319493"/>
      <w:bookmarkStart w:id="1800" w:name="_Toc168319748"/>
      <w:bookmarkStart w:id="1801" w:name="_Toc168320003"/>
      <w:bookmarkStart w:id="1802" w:name="_Toc168320257"/>
      <w:bookmarkStart w:id="1803" w:name="_Toc168559911"/>
      <w:r w:rsidRPr="00BD2F97">
        <w:t>6.</w:t>
      </w:r>
      <w:r w:rsidR="00916A65" w:rsidRPr="00BD2F97">
        <w:t>28</w:t>
      </w:r>
      <w:r w:rsidRPr="00BD2F97">
        <w:t>.2.2</w:t>
      </w:r>
      <w:r w:rsidRPr="00BD2F97">
        <w:rPr>
          <w:rFonts w:hint="eastAsia"/>
        </w:rPr>
        <w:tab/>
      </w:r>
      <w:r w:rsidRPr="00BD2F97">
        <w:t>Device-Reader Binding Information Usage</w:t>
      </w:r>
      <w:bookmarkEnd w:id="1798"/>
      <w:bookmarkEnd w:id="1799"/>
      <w:bookmarkEnd w:id="1800"/>
      <w:bookmarkEnd w:id="1801"/>
      <w:bookmarkEnd w:id="1802"/>
      <w:bookmarkEnd w:id="1803"/>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3" type="#_x0000_t75" style="width:467.05pt;height:356.25pt" o:ole="">
            <v:imagedata r:id="rId165" o:title=""/>
          </v:shape>
          <o:OLEObject Type="Embed" ProgID="Visio.Drawing.15" ShapeID="_x0000_i1103" DrawAspect="Content" ObjectID="_1779172920" r:id="rId166"/>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lastRenderedPageBreak/>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1804" w:name="_Toc23254044"/>
      <w:bookmarkStart w:id="1805" w:name="_Toc16419"/>
      <w:bookmarkStart w:id="1806" w:name="_Toc148590875"/>
      <w:bookmarkStart w:id="1807" w:name="_Toc168318978"/>
      <w:bookmarkStart w:id="1808" w:name="_Toc168319494"/>
      <w:bookmarkStart w:id="1809" w:name="_Toc168319749"/>
      <w:bookmarkStart w:id="1810" w:name="_Toc168320004"/>
      <w:bookmarkStart w:id="1811" w:name="_Toc168320258"/>
      <w:bookmarkStart w:id="1812" w:name="_Toc168559912"/>
      <w:r w:rsidRPr="00F40E8C">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1796"/>
      <w:bookmarkEnd w:id="1804"/>
      <w:bookmarkEnd w:id="1805"/>
      <w:bookmarkEnd w:id="1806"/>
      <w:bookmarkEnd w:id="1807"/>
      <w:bookmarkEnd w:id="1808"/>
      <w:bookmarkEnd w:id="1809"/>
      <w:bookmarkEnd w:id="1810"/>
      <w:bookmarkEnd w:id="1811"/>
      <w:bookmarkEnd w:id="1812"/>
    </w:p>
    <w:p w14:paraId="558850B7" w14:textId="77777777" w:rsidR="00EA4F69" w:rsidRPr="00BD2F97" w:rsidRDefault="00EA4F69" w:rsidP="00EA4F69">
      <w:pPr>
        <w:pStyle w:val="EditorsNote"/>
        <w:rPr>
          <w:rFonts w:eastAsia="DengXian"/>
        </w:rPr>
      </w:pPr>
      <w:r w:rsidRPr="00BD2F97">
        <w:rPr>
          <w:rFonts w:eastAsia="SimSun"/>
        </w:rPr>
        <w:t>Editor</w:t>
      </w:r>
      <w:r w:rsidRPr="00BD2F97">
        <w:t>'</w:t>
      </w:r>
      <w:r w:rsidRPr="00BD2F97">
        <w:rPr>
          <w:rFonts w:eastAsia="SimSun"/>
        </w:rPr>
        <w:t>s note:</w:t>
      </w:r>
      <w:r w:rsidRPr="00BD2F97">
        <w:rPr>
          <w:rFonts w:eastAsia="DengXian"/>
        </w:rPr>
        <w:tab/>
        <w:t>This clause captures impacts on existing services, entities and interfaces.</w:t>
      </w:r>
    </w:p>
    <w:p w14:paraId="61D038CF" w14:textId="77777777" w:rsidR="00BD2F97" w:rsidRPr="00364C1E" w:rsidRDefault="00BD2F97" w:rsidP="00BD2F97">
      <w:pPr>
        <w:rPr>
          <w:rFonts w:eastAsia="DengXian"/>
        </w:rPr>
      </w:pPr>
    </w:p>
    <w:p w14:paraId="284E636C" w14:textId="2F40DA89" w:rsidR="00724096" w:rsidRPr="00BD2F97" w:rsidRDefault="00724096" w:rsidP="00724096">
      <w:pPr>
        <w:pStyle w:val="Heading2"/>
      </w:pPr>
      <w:bookmarkStart w:id="1813" w:name="_Toc168318979"/>
      <w:bookmarkStart w:id="1814" w:name="_Toc168319495"/>
      <w:bookmarkStart w:id="1815" w:name="_Toc168319750"/>
      <w:bookmarkStart w:id="1816" w:name="_Toc168320005"/>
      <w:bookmarkStart w:id="1817" w:name="_Toc168320259"/>
      <w:bookmarkStart w:id="1818" w:name="_Toc168559913"/>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1813"/>
      <w:bookmarkEnd w:id="1814"/>
      <w:bookmarkEnd w:id="1815"/>
      <w:bookmarkEnd w:id="1816"/>
      <w:bookmarkEnd w:id="1817"/>
      <w:bookmarkEnd w:id="1818"/>
    </w:p>
    <w:p w14:paraId="6248E76C" w14:textId="10CBFCA6" w:rsidR="00724096" w:rsidRPr="00BD2F97" w:rsidRDefault="00724096" w:rsidP="00724096">
      <w:pPr>
        <w:pStyle w:val="Heading3"/>
      </w:pPr>
      <w:bookmarkStart w:id="1819" w:name="_Toc168318980"/>
      <w:bookmarkStart w:id="1820" w:name="_Toc168319496"/>
      <w:bookmarkStart w:id="1821" w:name="_Toc168319751"/>
      <w:bookmarkStart w:id="1822" w:name="_Toc168320006"/>
      <w:bookmarkStart w:id="1823" w:name="_Toc168320260"/>
      <w:bookmarkStart w:id="1824" w:name="_Toc168559914"/>
      <w:r w:rsidRPr="00BD2F97">
        <w:t>6.</w:t>
      </w:r>
      <w:r w:rsidR="00DA345F" w:rsidRPr="00BD2F97">
        <w:t>29</w:t>
      </w:r>
      <w:r w:rsidRPr="00BD2F97">
        <w:t>.1</w:t>
      </w:r>
      <w:r w:rsidRPr="00BD2F97">
        <w:rPr>
          <w:rFonts w:hint="eastAsia"/>
        </w:rPr>
        <w:tab/>
        <w:t>Description</w:t>
      </w:r>
      <w:bookmarkEnd w:id="1819"/>
      <w:bookmarkEnd w:id="1820"/>
      <w:bookmarkEnd w:id="1821"/>
      <w:bookmarkEnd w:id="1822"/>
      <w:bookmarkEnd w:id="1823"/>
      <w:bookmarkEnd w:id="1824"/>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1825" w:name="_Toc168318981"/>
      <w:bookmarkStart w:id="1826" w:name="_Toc168319497"/>
      <w:bookmarkStart w:id="1827" w:name="_Toc168319752"/>
      <w:bookmarkStart w:id="1828" w:name="_Toc168320007"/>
      <w:bookmarkStart w:id="1829" w:name="_Toc168320261"/>
      <w:bookmarkStart w:id="1830" w:name="_Toc168559915"/>
      <w:r w:rsidRPr="00BD2F97">
        <w:t>6.</w:t>
      </w:r>
      <w:r w:rsidR="00DA345F" w:rsidRPr="00BD2F97">
        <w:t>29</w:t>
      </w:r>
      <w:r w:rsidRPr="00BD2F97">
        <w:t>.2</w:t>
      </w:r>
      <w:r w:rsidRPr="00BD2F97">
        <w:tab/>
        <w:t>Procedures</w:t>
      </w:r>
      <w:bookmarkEnd w:id="1825"/>
      <w:bookmarkEnd w:id="1826"/>
      <w:bookmarkEnd w:id="1827"/>
      <w:bookmarkEnd w:id="1828"/>
      <w:bookmarkEnd w:id="1829"/>
      <w:bookmarkEnd w:id="1830"/>
    </w:p>
    <w:p w14:paraId="4B7CFE60" w14:textId="292B062B" w:rsidR="00724096" w:rsidRPr="00BD2F97" w:rsidRDefault="00724096" w:rsidP="00724096">
      <w:pPr>
        <w:pStyle w:val="Heading4"/>
        <w:rPr>
          <w:rFonts w:eastAsia="Yu Mincho"/>
        </w:rPr>
      </w:pPr>
      <w:bookmarkStart w:id="1831" w:name="_Toc168318982"/>
      <w:bookmarkStart w:id="1832" w:name="_Toc168319498"/>
      <w:bookmarkStart w:id="1833" w:name="_Toc168319753"/>
      <w:bookmarkStart w:id="1834" w:name="_Toc168320008"/>
      <w:bookmarkStart w:id="1835" w:name="_Toc168320262"/>
      <w:bookmarkStart w:id="1836" w:name="_Toc168559916"/>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1831"/>
      <w:bookmarkEnd w:id="1832"/>
      <w:bookmarkEnd w:id="1833"/>
      <w:bookmarkEnd w:id="1834"/>
      <w:bookmarkEnd w:id="1835"/>
      <w:bookmarkEnd w:id="1836"/>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3476" type="#_x0000_t75" style="width:480.2pt;height:346.85pt" o:ole="">
            <v:imagedata r:id="rId167" o:title=""/>
          </v:shape>
          <o:OLEObject Type="Embed" ProgID="Word.Picture.8" ShapeID="_x0000_i3476" DrawAspect="Content" ObjectID="_1779172921" r:id="rId168"/>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1837" w:name="_Toc168318983"/>
      <w:bookmarkStart w:id="1838" w:name="_Toc168319499"/>
      <w:bookmarkStart w:id="1839" w:name="_Toc168319754"/>
      <w:bookmarkStart w:id="1840" w:name="_Toc168320009"/>
      <w:bookmarkStart w:id="1841" w:name="_Toc168320263"/>
      <w:bookmarkStart w:id="1842" w:name="_Toc168559917"/>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1837"/>
      <w:bookmarkEnd w:id="1838"/>
      <w:bookmarkEnd w:id="1839"/>
      <w:bookmarkEnd w:id="1840"/>
      <w:bookmarkEnd w:id="1841"/>
      <w:bookmarkEnd w:id="1842"/>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3481" type="#_x0000_t75" style="width:406.35pt;height:281.1pt" o:ole="">
            <v:imagedata r:id="rId169" o:title=""/>
          </v:shape>
          <o:OLEObject Type="Embed" ProgID="Word.Picture.8" ShapeID="_x0000_i3481" DrawAspect="Content" ObjectID="_1779172922" r:id="rId170"/>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1843" w:name="_Toc168318984"/>
      <w:bookmarkStart w:id="1844" w:name="_Toc168319500"/>
      <w:bookmarkStart w:id="1845" w:name="_Toc168319755"/>
      <w:bookmarkStart w:id="1846" w:name="_Toc168320010"/>
      <w:bookmarkStart w:id="1847" w:name="_Toc168320264"/>
      <w:bookmarkStart w:id="1848" w:name="_Toc168559918"/>
      <w:r w:rsidRPr="008C0B59">
        <w:t>6.</w:t>
      </w:r>
      <w:r w:rsidR="00A23A4A">
        <w:t>29</w:t>
      </w:r>
      <w:r w:rsidRPr="008C0B59">
        <w:t>.2.</w:t>
      </w:r>
      <w:r>
        <w:t>3</w:t>
      </w:r>
      <w:r w:rsidRPr="008C0B59">
        <w:rPr>
          <w:rFonts w:hint="eastAsia"/>
        </w:rPr>
        <w:tab/>
      </w:r>
      <w:r>
        <w:t>BS relocation according the update of the latest registration area of AIoT device</w:t>
      </w:r>
      <w:bookmarkEnd w:id="1843"/>
      <w:bookmarkEnd w:id="1844"/>
      <w:bookmarkEnd w:id="1845"/>
      <w:bookmarkEnd w:id="1846"/>
      <w:bookmarkEnd w:id="1847"/>
      <w:bookmarkEnd w:id="1848"/>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3486" type="#_x0000_t75" style="width:386.9pt;height:281.1pt" o:ole="">
            <v:imagedata r:id="rId171" o:title=""/>
          </v:shape>
          <o:OLEObject Type="Embed" ProgID="Word.Picture.8" ShapeID="_x0000_i3486" DrawAspect="Content" ObjectID="_1779172923" r:id="rId172"/>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1849" w:name="_Toc168318985"/>
      <w:bookmarkStart w:id="1850" w:name="_Toc168319501"/>
      <w:bookmarkStart w:id="1851" w:name="_Toc168319756"/>
      <w:bookmarkStart w:id="1852" w:name="_Toc168320011"/>
      <w:bookmarkStart w:id="1853" w:name="_Toc168320265"/>
      <w:bookmarkStart w:id="1854" w:name="_Toc168559919"/>
      <w:r w:rsidRPr="008C0B59">
        <w:t>6.</w:t>
      </w:r>
      <w:r w:rsidR="00A23A4A">
        <w:t>29</w:t>
      </w:r>
      <w:r w:rsidRPr="008C0B59">
        <w:t>.2.</w:t>
      </w:r>
      <w:r>
        <w:t>4</w:t>
      </w:r>
      <w:r w:rsidRPr="008C0B59">
        <w:rPr>
          <w:rFonts w:hint="eastAsia"/>
        </w:rPr>
        <w:tab/>
      </w:r>
      <w:r>
        <w:t>Deregistration</w:t>
      </w:r>
      <w:bookmarkEnd w:id="1849"/>
      <w:bookmarkEnd w:id="1850"/>
      <w:bookmarkEnd w:id="1851"/>
      <w:bookmarkEnd w:id="1852"/>
      <w:bookmarkEnd w:id="1853"/>
      <w:bookmarkEnd w:id="1854"/>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3491" type="#_x0000_t75" style="width:480.2pt;height:208.5pt" o:ole="">
            <v:imagedata r:id="rId173" o:title=""/>
          </v:shape>
          <o:OLEObject Type="Embed" ProgID="Word.Picture.8" ShapeID="_x0000_i3491" DrawAspect="Content" ObjectID="_1779172924" r:id="rId174"/>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1855" w:name="_Toc168318986"/>
      <w:bookmarkStart w:id="1856" w:name="_Toc168319502"/>
      <w:bookmarkStart w:id="1857" w:name="_Toc168319757"/>
      <w:bookmarkStart w:id="1858" w:name="_Toc168320012"/>
      <w:bookmarkStart w:id="1859" w:name="_Toc168320266"/>
      <w:bookmarkStart w:id="1860" w:name="_Toc168559920"/>
      <w:r w:rsidRPr="000C164D">
        <w:t>6.</w:t>
      </w:r>
      <w:r w:rsidR="00BE57C8" w:rsidRPr="000C164D">
        <w:t>29</w:t>
      </w:r>
      <w:r w:rsidRPr="000C164D">
        <w:t>.3</w:t>
      </w:r>
      <w:r w:rsidRPr="000C164D">
        <w:tab/>
        <w:t>Impacts on services, entities and interfaces</w:t>
      </w:r>
      <w:bookmarkEnd w:id="1855"/>
      <w:bookmarkEnd w:id="1856"/>
      <w:bookmarkEnd w:id="1857"/>
      <w:bookmarkEnd w:id="1858"/>
      <w:bookmarkEnd w:id="1859"/>
      <w:bookmarkEnd w:id="1860"/>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1861" w:name="_Toc168318987"/>
      <w:bookmarkStart w:id="1862" w:name="_Toc168319503"/>
      <w:bookmarkStart w:id="1863" w:name="_Toc168319758"/>
      <w:bookmarkStart w:id="1864" w:name="_Toc168320013"/>
      <w:bookmarkStart w:id="1865" w:name="_Toc168320267"/>
      <w:bookmarkStart w:id="1866" w:name="_Toc168559921"/>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1861"/>
      <w:bookmarkEnd w:id="1862"/>
      <w:bookmarkEnd w:id="1863"/>
      <w:bookmarkEnd w:id="1864"/>
      <w:bookmarkEnd w:id="1865"/>
      <w:bookmarkEnd w:id="1866"/>
    </w:p>
    <w:p w14:paraId="67293C6F" w14:textId="1C7791EF" w:rsidR="003B1F9D" w:rsidRPr="000C164D" w:rsidRDefault="003B1F9D" w:rsidP="003B1F9D">
      <w:pPr>
        <w:pStyle w:val="Heading3"/>
      </w:pPr>
      <w:bookmarkStart w:id="1867" w:name="_Toc168318988"/>
      <w:bookmarkStart w:id="1868" w:name="_Toc168319504"/>
      <w:bookmarkStart w:id="1869" w:name="_Toc168319759"/>
      <w:bookmarkStart w:id="1870" w:name="_Toc168320014"/>
      <w:bookmarkStart w:id="1871" w:name="_Toc168320268"/>
      <w:bookmarkStart w:id="1872" w:name="_Toc168559922"/>
      <w:r w:rsidRPr="000C164D">
        <w:t>6.</w:t>
      </w:r>
      <w:r w:rsidR="00BE57C8" w:rsidRPr="000C164D">
        <w:t>30</w:t>
      </w:r>
      <w:r w:rsidRPr="000C164D">
        <w:t>.1</w:t>
      </w:r>
      <w:r w:rsidRPr="000C164D">
        <w:rPr>
          <w:rFonts w:hint="eastAsia"/>
        </w:rPr>
        <w:tab/>
        <w:t>Description</w:t>
      </w:r>
      <w:bookmarkEnd w:id="1867"/>
      <w:bookmarkEnd w:id="1868"/>
      <w:bookmarkEnd w:id="1869"/>
      <w:bookmarkEnd w:id="1870"/>
      <w:bookmarkEnd w:id="1871"/>
      <w:bookmarkEnd w:id="1872"/>
    </w:p>
    <w:p w14:paraId="17CB8847" w14:textId="2295546A" w:rsidR="005C3736" w:rsidRPr="000C164D" w:rsidRDefault="005C3736" w:rsidP="00537834">
      <w:pPr>
        <w:pStyle w:val="Heading4"/>
        <w:rPr>
          <w:rFonts w:eastAsiaTheme="minorEastAsia"/>
        </w:rPr>
      </w:pPr>
      <w:bookmarkStart w:id="1873" w:name="_Toc168318989"/>
      <w:bookmarkStart w:id="1874" w:name="_Toc168319505"/>
      <w:bookmarkStart w:id="1875" w:name="_Toc168319760"/>
      <w:bookmarkStart w:id="1876" w:name="_Toc168320015"/>
      <w:bookmarkStart w:id="1877" w:name="_Toc168320269"/>
      <w:bookmarkStart w:id="1878" w:name="_Toc168559923"/>
      <w:r w:rsidRPr="000C164D">
        <w:t>6.30.1.0</w:t>
      </w:r>
      <w:r w:rsidRPr="000C164D">
        <w:tab/>
      </w:r>
      <w:bookmarkEnd w:id="1873"/>
      <w:bookmarkEnd w:id="1874"/>
      <w:bookmarkEnd w:id="1875"/>
      <w:bookmarkEnd w:id="1876"/>
      <w:bookmarkEnd w:id="1877"/>
      <w:r w:rsidR="00D53D13" w:rsidRPr="000C164D">
        <w:t>Introduction</w:t>
      </w:r>
      <w:bookmarkEnd w:id="1878"/>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1879" w:name="_Toc168318990"/>
      <w:bookmarkStart w:id="1880" w:name="_Toc168319506"/>
      <w:bookmarkStart w:id="1881" w:name="_Toc168319761"/>
      <w:bookmarkStart w:id="1882" w:name="_Toc168320016"/>
      <w:bookmarkStart w:id="1883" w:name="_Toc168320270"/>
      <w:bookmarkStart w:id="1884" w:name="_Toc168559924"/>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1879"/>
      <w:bookmarkEnd w:id="1880"/>
      <w:bookmarkEnd w:id="1881"/>
      <w:bookmarkEnd w:id="1882"/>
      <w:bookmarkEnd w:id="1883"/>
      <w:bookmarkEnd w:id="1884"/>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04" type="#_x0000_t75" style="width:481.45pt;height:179.05pt" o:ole="">
            <v:imagedata r:id="rId175" o:title=""/>
          </v:shape>
          <o:OLEObject Type="Embed" ProgID="Visio.Drawing.15" ShapeID="_x0000_i1104" DrawAspect="Content" ObjectID="_1779172925" r:id="rId176"/>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78BAD91B" w:rsidR="000C164D" w:rsidRDefault="000C164D" w:rsidP="003B1F9D">
      <w:r>
        <w:t xml:space="preserve">The functional entities defined in Solution #8 and </w:t>
      </w:r>
      <w:r w:rsidR="008D69BE">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1885" w:name="_Toc168318991"/>
      <w:bookmarkStart w:id="1886" w:name="_Toc168319507"/>
      <w:bookmarkStart w:id="1887" w:name="_Toc168319762"/>
      <w:bookmarkStart w:id="1888" w:name="_Toc168320017"/>
      <w:bookmarkStart w:id="1889" w:name="_Toc168320271"/>
      <w:bookmarkStart w:id="1890" w:name="_Toc168559925"/>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1885"/>
      <w:bookmarkEnd w:id="1886"/>
      <w:bookmarkEnd w:id="1887"/>
      <w:bookmarkEnd w:id="1888"/>
      <w:bookmarkEnd w:id="1889"/>
      <w:bookmarkEnd w:id="1890"/>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05" type="#_x0000_t75" style="width:481.45pt;height:156.5pt" o:ole="">
            <v:imagedata r:id="rId177" o:title=""/>
          </v:shape>
          <o:OLEObject Type="Embed" ProgID="Visio.Drawing.15" ShapeID="_x0000_i1105" DrawAspect="Content" ObjectID="_1779172926" r:id="rId178"/>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1891" w:name="_Toc168318992"/>
      <w:bookmarkStart w:id="1892" w:name="_Toc168319508"/>
      <w:bookmarkStart w:id="1893" w:name="_Toc168319763"/>
      <w:bookmarkStart w:id="1894" w:name="_Toc168320018"/>
      <w:bookmarkStart w:id="1895" w:name="_Toc168320272"/>
      <w:bookmarkStart w:id="1896" w:name="_Toc168559926"/>
      <w:r w:rsidRPr="00F94631">
        <w:t>6.</w:t>
      </w:r>
      <w:r w:rsidR="00BE57C8">
        <w:t>30</w:t>
      </w:r>
      <w:r w:rsidRPr="00F94631">
        <w:t>.2</w:t>
      </w:r>
      <w:r w:rsidRPr="00F94631">
        <w:tab/>
        <w:t>Procedures</w:t>
      </w:r>
      <w:bookmarkEnd w:id="1891"/>
      <w:bookmarkEnd w:id="1892"/>
      <w:bookmarkEnd w:id="1893"/>
      <w:bookmarkEnd w:id="1894"/>
      <w:bookmarkEnd w:id="1895"/>
      <w:bookmarkEnd w:id="1896"/>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1897" w:name="_Toc168318993"/>
      <w:bookmarkStart w:id="1898" w:name="_Toc168319509"/>
      <w:bookmarkStart w:id="1899" w:name="_Toc168319764"/>
      <w:bookmarkStart w:id="1900" w:name="_Toc168320019"/>
      <w:bookmarkStart w:id="1901" w:name="_Toc168320273"/>
      <w:bookmarkStart w:id="1902" w:name="_Toc168559927"/>
      <w:r w:rsidRPr="000C164D">
        <w:t>6.</w:t>
      </w:r>
      <w:r w:rsidR="00BE57C8" w:rsidRPr="000C164D">
        <w:t>30</w:t>
      </w:r>
      <w:r w:rsidRPr="000C164D">
        <w:t>.2.1</w:t>
      </w:r>
      <w:r w:rsidRPr="000C164D">
        <w:tab/>
        <w:t>AIoT Service Authorization for Intermediate UE</w:t>
      </w:r>
      <w:bookmarkEnd w:id="1897"/>
      <w:bookmarkEnd w:id="1898"/>
      <w:bookmarkEnd w:id="1899"/>
      <w:bookmarkEnd w:id="1900"/>
      <w:bookmarkEnd w:id="1901"/>
      <w:bookmarkEnd w:id="1902"/>
    </w:p>
    <w:p w14:paraId="1792A086" w14:textId="19D04E0F" w:rsidR="003B1F9D" w:rsidRPr="00F94631" w:rsidRDefault="000C164D" w:rsidP="003B1F9D">
      <w:r>
        <w:t xml:space="preserve">The Registration procedure for UE is performed as defined in clause 4.2.2.2 of </w:t>
      </w:r>
      <w:r w:rsidR="008D69BE">
        <w:t>TS 23.502 [5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1903" w:name="_Toc168318994"/>
      <w:bookmarkStart w:id="1904" w:name="_Toc168319510"/>
      <w:bookmarkStart w:id="1905" w:name="_Toc168319765"/>
      <w:bookmarkStart w:id="1906" w:name="_Toc168320020"/>
      <w:bookmarkStart w:id="1907" w:name="_Toc168320274"/>
      <w:bookmarkStart w:id="1908" w:name="_Toc168559928"/>
      <w:r w:rsidRPr="006D7F8F">
        <w:t>6.</w:t>
      </w:r>
      <w:r w:rsidR="00BE57C8" w:rsidRPr="006D7F8F">
        <w:t>30</w:t>
      </w:r>
      <w:r w:rsidRPr="006D7F8F">
        <w:t>.2.2</w:t>
      </w:r>
      <w:r w:rsidRPr="006D7F8F">
        <w:tab/>
        <w:t>AIOTF Keep Track of Intermediate UE</w:t>
      </w:r>
      <w:bookmarkEnd w:id="1903"/>
      <w:bookmarkEnd w:id="1904"/>
      <w:bookmarkEnd w:id="1905"/>
      <w:bookmarkEnd w:id="1906"/>
      <w:bookmarkEnd w:id="1907"/>
      <w:bookmarkEnd w:id="1908"/>
    </w:p>
    <w:p w14:paraId="1D0C43A2" w14:textId="1F365E02"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8D69BE">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1F8C0C2E" w:rsidR="006D7F8F" w:rsidRDefault="006D7F8F" w:rsidP="006D7F8F">
      <w:r>
        <w:t xml:space="preserve">In Deregistration procedure as defined in clause 4.2.2.3 of </w:t>
      </w:r>
      <w:r w:rsidR="008D69BE">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1909" w:name="_Toc168318995"/>
      <w:bookmarkStart w:id="1910" w:name="_Toc168319511"/>
      <w:bookmarkStart w:id="1911" w:name="_Toc168319766"/>
      <w:bookmarkStart w:id="1912" w:name="_Toc168320021"/>
      <w:bookmarkStart w:id="1913" w:name="_Toc168320275"/>
      <w:bookmarkStart w:id="1914" w:name="_Toc168559929"/>
      <w:r w:rsidRPr="00F94631">
        <w:t>6.</w:t>
      </w:r>
      <w:r w:rsidR="00BE57C8">
        <w:t>30</w:t>
      </w:r>
      <w:r w:rsidRPr="00F94631">
        <w:t>.2.3</w:t>
      </w:r>
      <w:r w:rsidRPr="00F94631">
        <w:tab/>
        <w:t xml:space="preserve">Application </w:t>
      </w:r>
      <w:r w:rsidRPr="00F94631">
        <w:rPr>
          <w:lang w:eastAsia="zh-CN"/>
        </w:rPr>
        <w:t>Inventory Procedure</w:t>
      </w:r>
      <w:bookmarkEnd w:id="1909"/>
      <w:bookmarkEnd w:id="1910"/>
      <w:bookmarkEnd w:id="1911"/>
      <w:bookmarkEnd w:id="1912"/>
      <w:bookmarkEnd w:id="1913"/>
      <w:bookmarkEnd w:id="1914"/>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06" type="#_x0000_t75" style="width:480.2pt;height:393.2pt" o:ole="">
            <v:imagedata r:id="rId179" o:title=""/>
          </v:shape>
          <o:OLEObject Type="Embed" ProgID="Visio.Drawing.15" ShapeID="_x0000_i1106" DrawAspect="Content" ObjectID="_1779172927" r:id="rId180"/>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1915" w:name="_Toc168318996"/>
      <w:bookmarkStart w:id="1916" w:name="_Toc168319512"/>
      <w:bookmarkStart w:id="1917" w:name="_Toc168319767"/>
      <w:bookmarkStart w:id="1918" w:name="_Toc168320022"/>
      <w:bookmarkStart w:id="1919" w:name="_Toc168320276"/>
      <w:bookmarkStart w:id="1920" w:name="_Toc168559930"/>
      <w:r w:rsidRPr="008D69BE">
        <w:t>6.</w:t>
      </w:r>
      <w:r w:rsidR="005C3736" w:rsidRPr="008D69BE">
        <w:t>30</w:t>
      </w:r>
      <w:r w:rsidRPr="008D69BE">
        <w:t>.2.4</w:t>
      </w:r>
      <w:r w:rsidRPr="008D69BE">
        <w:tab/>
        <w:t>Periodic Inventory</w:t>
      </w:r>
      <w:bookmarkEnd w:id="1915"/>
      <w:bookmarkEnd w:id="1916"/>
      <w:bookmarkEnd w:id="1917"/>
      <w:bookmarkEnd w:id="1918"/>
      <w:bookmarkEnd w:id="1919"/>
      <w:bookmarkEnd w:id="1920"/>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1921" w:name="_Toc168318997"/>
      <w:bookmarkStart w:id="1922" w:name="_Toc168319513"/>
      <w:bookmarkStart w:id="1923" w:name="_Toc168319768"/>
      <w:bookmarkStart w:id="1924" w:name="_Toc168320023"/>
      <w:bookmarkStart w:id="1925" w:name="_Toc168320277"/>
      <w:bookmarkStart w:id="1926" w:name="_Toc168559931"/>
      <w:r w:rsidRPr="008D69BE">
        <w:t>6.</w:t>
      </w:r>
      <w:r w:rsidR="005C3736" w:rsidRPr="008D69BE">
        <w:t>30</w:t>
      </w:r>
      <w:r w:rsidRPr="008D69BE">
        <w:t>.2.5</w:t>
      </w:r>
      <w:r w:rsidRPr="008D69BE">
        <w:tab/>
        <w:t>Command Procedure</w:t>
      </w:r>
      <w:bookmarkEnd w:id="1921"/>
      <w:bookmarkEnd w:id="1922"/>
      <w:bookmarkEnd w:id="1923"/>
      <w:bookmarkEnd w:id="1924"/>
      <w:bookmarkEnd w:id="1925"/>
      <w:bookmarkEnd w:id="1926"/>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07" type="#_x0000_t75" style="width:479.6pt;height:520.3pt" o:ole="">
            <v:imagedata r:id="rId181" o:title=""/>
          </v:shape>
          <o:OLEObject Type="Embed" ProgID="Visio.Drawing.15" ShapeID="_x0000_i1107" DrawAspect="Content" ObjectID="_1779172928" r:id="rId182"/>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1927" w:name="_Toc168318998"/>
      <w:bookmarkStart w:id="1928" w:name="_Toc168319514"/>
      <w:bookmarkStart w:id="1929" w:name="_Toc168319769"/>
      <w:bookmarkStart w:id="1930" w:name="_Toc168320024"/>
      <w:bookmarkStart w:id="1931" w:name="_Toc168320278"/>
      <w:bookmarkStart w:id="1932" w:name="_Toc168559932"/>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1927"/>
      <w:bookmarkEnd w:id="1928"/>
      <w:bookmarkEnd w:id="1929"/>
      <w:bookmarkEnd w:id="1930"/>
      <w:bookmarkEnd w:id="1931"/>
      <w:bookmarkEnd w:id="1932"/>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1933" w:name="_Toc168318999"/>
      <w:bookmarkStart w:id="1934" w:name="_Toc168319515"/>
      <w:bookmarkStart w:id="1935" w:name="_Toc168319770"/>
      <w:bookmarkStart w:id="1936" w:name="_Toc168320025"/>
      <w:bookmarkStart w:id="1937" w:name="_Toc168320279"/>
      <w:bookmarkStart w:id="1938" w:name="_Toc168559933"/>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1933"/>
      <w:bookmarkEnd w:id="1934"/>
      <w:bookmarkEnd w:id="1935"/>
      <w:bookmarkEnd w:id="1936"/>
      <w:bookmarkEnd w:id="1937"/>
      <w:bookmarkEnd w:id="1938"/>
    </w:p>
    <w:p w14:paraId="128BA2E0" w14:textId="20A03424" w:rsidR="002957EE" w:rsidRDefault="002957EE" w:rsidP="002957EE">
      <w:pPr>
        <w:pStyle w:val="Heading3"/>
        <w:rPr>
          <w:lang w:val="en-US" w:eastAsia="zh-CN"/>
        </w:rPr>
      </w:pPr>
      <w:bookmarkStart w:id="1939" w:name="_Toc168319000"/>
      <w:bookmarkStart w:id="1940" w:name="_Toc168319516"/>
      <w:bookmarkStart w:id="1941" w:name="_Toc168319771"/>
      <w:bookmarkStart w:id="1942" w:name="_Toc168320026"/>
      <w:bookmarkStart w:id="1943" w:name="_Toc168320280"/>
      <w:bookmarkStart w:id="1944" w:name="_Toc168559934"/>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1939"/>
      <w:bookmarkEnd w:id="1940"/>
      <w:bookmarkEnd w:id="1941"/>
      <w:bookmarkEnd w:id="1942"/>
      <w:bookmarkEnd w:id="1943"/>
      <w:bookmarkEnd w:id="1944"/>
    </w:p>
    <w:p w14:paraId="11F43076" w14:textId="4C52DE01" w:rsidR="002957EE" w:rsidRPr="00F40E8C" w:rsidRDefault="002957EE" w:rsidP="002957EE">
      <w:r w:rsidRPr="00F40E8C">
        <w:t xml:space="preserve">This solution resolves Key Issue #3 about the Support of Ambient IoT Services. As we know, the following two connectivity topologies as defined in </w:t>
      </w:r>
      <w:r w:rsidR="008D69BE" w:rsidRPr="00F40E8C">
        <w:t>TR</w:t>
      </w:r>
      <w:r w:rsidR="008D69BE">
        <w:t> </w:t>
      </w:r>
      <w:r w:rsidR="008D69BE" w:rsidRPr="00F40E8C">
        <w:t>38.848</w:t>
      </w:r>
      <w:r w:rsidR="008D69BE">
        <w:t> </w:t>
      </w:r>
      <w:r w:rsidR="008D69BE" w:rsidRPr="00F40E8C">
        <w:t>[</w:t>
      </w:r>
      <w:r w:rsidRPr="00F40E8C">
        <w:t>7] are to be studied:</w:t>
      </w:r>
    </w:p>
    <w:p w14:paraId="5FF3E479" w14:textId="77777777" w:rsidR="002957EE" w:rsidRPr="00E9511C" w:rsidRDefault="002957EE" w:rsidP="00F40E8C">
      <w:pPr>
        <w:pStyle w:val="B1"/>
      </w:pPr>
      <w:r w:rsidRPr="00E9511C">
        <w:rPr>
          <w:lang w:eastAsia="zh-CN"/>
        </w:rPr>
        <w:t>-</w:t>
      </w:r>
      <w:r w:rsidRPr="00E9511C">
        <w:rPr>
          <w:rFonts w:eastAsia="SimSun"/>
          <w:lang w:val="en-US"/>
        </w:rPr>
        <w:tab/>
      </w:r>
      <w:r w:rsidRPr="00E9511C">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1945" w:name="_Toc168319001"/>
      <w:bookmarkStart w:id="1946" w:name="_Toc168319517"/>
      <w:bookmarkStart w:id="1947" w:name="_Toc168319772"/>
      <w:bookmarkStart w:id="1948" w:name="_Toc168320027"/>
      <w:bookmarkStart w:id="1949" w:name="_Toc168320281"/>
      <w:bookmarkStart w:id="1950" w:name="_Toc168559935"/>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1945"/>
      <w:bookmarkEnd w:id="1946"/>
      <w:bookmarkEnd w:id="1947"/>
      <w:bookmarkEnd w:id="1948"/>
      <w:bookmarkEnd w:id="1949"/>
      <w:bookmarkEnd w:id="1950"/>
    </w:p>
    <w:p w14:paraId="3552212B" w14:textId="25CABD1F" w:rsidR="002957EE" w:rsidRDefault="002957EE" w:rsidP="002957EE">
      <w:pPr>
        <w:pStyle w:val="Heading4"/>
        <w:rPr>
          <w:rFonts w:eastAsia="SimSun" w:cs="Arial"/>
          <w:sz w:val="25"/>
          <w:szCs w:val="25"/>
          <w:lang w:val="en-US" w:eastAsia="zh-CN" w:bidi="ar"/>
        </w:rPr>
      </w:pPr>
      <w:bookmarkStart w:id="1951" w:name="_Toc168319002"/>
      <w:bookmarkStart w:id="1952" w:name="_Toc168319518"/>
      <w:bookmarkStart w:id="1953" w:name="_Toc168319773"/>
      <w:bookmarkStart w:id="1954" w:name="_Toc168320028"/>
      <w:bookmarkStart w:id="1955" w:name="_Toc168320282"/>
      <w:bookmarkStart w:id="1956" w:name="_Toc168559936"/>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1951"/>
      <w:bookmarkEnd w:id="1952"/>
      <w:bookmarkEnd w:id="1953"/>
      <w:bookmarkEnd w:id="1954"/>
      <w:bookmarkEnd w:id="1955"/>
      <w:bookmarkEnd w:id="1956"/>
    </w:p>
    <w:p w14:paraId="393EB65D" w14:textId="67D694BF" w:rsidR="006D7F8F" w:rsidRDefault="006D7F8F" w:rsidP="00C76F30">
      <w:pPr>
        <w:pStyle w:val="TH"/>
      </w:pPr>
      <w:r>
        <w:object w:dxaOrig="9923" w:dyaOrig="5951" w14:anchorId="63832566">
          <v:shape id="_x0000_i3671" type="#_x0000_t75" style="width:479.6pt;height:295.5pt" o:ole="">
            <v:imagedata r:id="rId183" o:title=""/>
          </v:shape>
          <o:OLEObject Type="Embed" ProgID="Word.Picture.8" ShapeID="_x0000_i3671" DrawAspect="Content" ObjectID="_1779172929" r:id="rId184"/>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66B567D4"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66B567D4" w14:textId="77777777" w:rsidR="002957EE" w:rsidRDefault="002957EE" w:rsidP="002957EE"/>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1957" w:name="_Toc168319003"/>
      <w:bookmarkStart w:id="1958" w:name="_Toc168319519"/>
      <w:bookmarkStart w:id="1959" w:name="_Toc168319774"/>
      <w:bookmarkStart w:id="1960" w:name="_Toc168320029"/>
      <w:bookmarkStart w:id="1961" w:name="_Toc168320283"/>
      <w:bookmarkStart w:id="1962" w:name="_Toc168559937"/>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1957"/>
      <w:bookmarkEnd w:id="1958"/>
      <w:bookmarkEnd w:id="1959"/>
      <w:bookmarkEnd w:id="1960"/>
      <w:bookmarkEnd w:id="1961"/>
      <w:bookmarkEnd w:id="1962"/>
    </w:p>
    <w:p w14:paraId="336BC86D" w14:textId="55E26105" w:rsidR="006D7F8F" w:rsidRDefault="009279A7" w:rsidP="00C76F30">
      <w:pPr>
        <w:pStyle w:val="TH"/>
      </w:pPr>
      <w:r>
        <w:object w:dxaOrig="10348" w:dyaOrig="14031" w14:anchorId="0B4A109B">
          <v:shape id="_x0000_i3852" type="#_x0000_t75" style="width:423.25pt;height:617.95pt" o:ole="">
            <v:imagedata r:id="rId185" o:title=""/>
          </v:shape>
          <o:OLEObject Type="Embed" ProgID="Word.Picture.8" ShapeID="_x0000_i3852" DrawAspect="Content" ObjectID="_1779172930" r:id="rId186"/>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1963" w:name="_Toc168319004"/>
      <w:bookmarkStart w:id="1964" w:name="_Toc168319520"/>
      <w:bookmarkStart w:id="1965" w:name="_Toc168319775"/>
      <w:bookmarkStart w:id="1966" w:name="_Toc168320030"/>
      <w:bookmarkStart w:id="1967" w:name="_Toc168320284"/>
      <w:bookmarkStart w:id="1968" w:name="_Toc168559938"/>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1963"/>
      <w:bookmarkEnd w:id="1964"/>
      <w:bookmarkEnd w:id="1965"/>
      <w:bookmarkEnd w:id="1966"/>
      <w:bookmarkEnd w:id="1967"/>
      <w:bookmarkEnd w:id="1968"/>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1969" w:name="_Toc168319005"/>
      <w:bookmarkStart w:id="1970" w:name="_Toc168319521"/>
      <w:bookmarkStart w:id="1971" w:name="_Toc168319776"/>
      <w:bookmarkStart w:id="1972" w:name="_Toc168320031"/>
      <w:bookmarkStart w:id="1973" w:name="_Toc168320285"/>
      <w:bookmarkStart w:id="1974" w:name="_Toc168559939"/>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1969"/>
      <w:bookmarkEnd w:id="1970"/>
      <w:bookmarkEnd w:id="1971"/>
      <w:bookmarkEnd w:id="1972"/>
      <w:bookmarkEnd w:id="1973"/>
      <w:bookmarkEnd w:id="1974"/>
    </w:p>
    <w:p w14:paraId="29DCD51D" w14:textId="1CA8F14C" w:rsidR="006224E4" w:rsidRPr="009279A7" w:rsidRDefault="006224E4" w:rsidP="006224E4">
      <w:pPr>
        <w:pStyle w:val="Heading3"/>
      </w:pPr>
      <w:bookmarkStart w:id="1975" w:name="_Toc168319006"/>
      <w:bookmarkStart w:id="1976" w:name="_Toc168319522"/>
      <w:bookmarkStart w:id="1977" w:name="_Toc168319777"/>
      <w:bookmarkStart w:id="1978" w:name="_Toc168320032"/>
      <w:bookmarkStart w:id="1979" w:name="_Toc168320286"/>
      <w:bookmarkStart w:id="1980" w:name="_Toc168559940"/>
      <w:r w:rsidRPr="009279A7">
        <w:t>6.</w:t>
      </w:r>
      <w:r w:rsidR="00314A33" w:rsidRPr="009279A7">
        <w:t>3</w:t>
      </w:r>
      <w:r w:rsidR="00F54CB0" w:rsidRPr="009279A7">
        <w:t>2</w:t>
      </w:r>
      <w:r w:rsidRPr="009279A7">
        <w:t>.1</w:t>
      </w:r>
      <w:r w:rsidRPr="009279A7">
        <w:tab/>
        <w:t>Key Issue mapping</w:t>
      </w:r>
      <w:bookmarkEnd w:id="1975"/>
      <w:bookmarkEnd w:id="1976"/>
      <w:bookmarkEnd w:id="1977"/>
      <w:bookmarkEnd w:id="1978"/>
      <w:bookmarkEnd w:id="1979"/>
      <w:bookmarkEnd w:id="1980"/>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1981" w:name="_Toc168319007"/>
      <w:bookmarkStart w:id="1982" w:name="_Toc168319523"/>
      <w:bookmarkStart w:id="1983" w:name="_Toc168319778"/>
      <w:bookmarkStart w:id="1984" w:name="_Toc168320033"/>
      <w:bookmarkStart w:id="1985" w:name="_Toc168320287"/>
      <w:bookmarkStart w:id="1986" w:name="_Toc168559941"/>
      <w:r w:rsidRPr="00923020">
        <w:rPr>
          <w:noProof/>
        </w:rPr>
        <w:t>6.</w:t>
      </w:r>
      <w:r w:rsidR="00314A33">
        <w:rPr>
          <w:noProof/>
        </w:rPr>
        <w:t>3</w:t>
      </w:r>
      <w:r w:rsidR="00F54CB0">
        <w:rPr>
          <w:noProof/>
        </w:rPr>
        <w:t>2</w:t>
      </w:r>
      <w:r w:rsidRPr="00923020">
        <w:rPr>
          <w:noProof/>
        </w:rPr>
        <w:t>.2</w:t>
      </w:r>
      <w:r w:rsidRPr="00923020">
        <w:rPr>
          <w:noProof/>
        </w:rPr>
        <w:tab/>
        <w:t>Functional Description</w:t>
      </w:r>
      <w:bookmarkEnd w:id="1981"/>
      <w:bookmarkEnd w:id="1982"/>
      <w:bookmarkEnd w:id="1983"/>
      <w:bookmarkEnd w:id="1984"/>
      <w:bookmarkEnd w:id="1985"/>
      <w:bookmarkEnd w:id="1986"/>
    </w:p>
    <w:p w14:paraId="161AD7BB" w14:textId="145BBD29" w:rsidR="006224E4" w:rsidRPr="00923020" w:rsidRDefault="006224E4" w:rsidP="006224E4">
      <w:pPr>
        <w:pStyle w:val="Heading4"/>
        <w:rPr>
          <w:noProof/>
          <w:lang w:eastAsia="en-US"/>
        </w:rPr>
      </w:pPr>
      <w:bookmarkStart w:id="1987" w:name="_Toc168319008"/>
      <w:bookmarkStart w:id="1988" w:name="_Toc168319524"/>
      <w:bookmarkStart w:id="1989" w:name="_Toc168319779"/>
      <w:bookmarkStart w:id="1990" w:name="_Toc168320034"/>
      <w:bookmarkStart w:id="1991" w:name="_Toc168320288"/>
      <w:bookmarkStart w:id="1992" w:name="_Toc168559942"/>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1987"/>
      <w:bookmarkEnd w:id="1988"/>
      <w:bookmarkEnd w:id="1989"/>
      <w:bookmarkEnd w:id="1990"/>
      <w:bookmarkEnd w:id="1991"/>
      <w:bookmarkEnd w:id="1992"/>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08" type="#_x0000_t75" style="width:430.1pt;height:213.5pt" o:ole="">
            <v:imagedata r:id="rId187" o:title=""/>
          </v:shape>
          <o:OLEObject Type="Embed" ProgID="Visio.Drawing.15" ShapeID="_x0000_i1108" DrawAspect="Content" ObjectID="_1779172931" r:id="rId188"/>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1993" w:name="_Toc168319009"/>
      <w:bookmarkStart w:id="1994" w:name="_Toc168319525"/>
      <w:bookmarkStart w:id="1995" w:name="_Toc168319780"/>
      <w:bookmarkStart w:id="1996" w:name="_Toc168320035"/>
      <w:bookmarkStart w:id="1997" w:name="_Toc168320289"/>
      <w:bookmarkStart w:id="1998" w:name="_Toc168559943"/>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1993"/>
      <w:bookmarkEnd w:id="1994"/>
      <w:bookmarkEnd w:id="1995"/>
      <w:bookmarkEnd w:id="1996"/>
      <w:bookmarkEnd w:id="1997"/>
      <w:bookmarkEnd w:id="1998"/>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09" type="#_x0000_t75" style="width:481.45pt;height:120.85pt" o:ole="">
            <v:imagedata r:id="rId189" o:title=""/>
          </v:shape>
          <o:OLEObject Type="Embed" ProgID="Visio.Drawing.15" ShapeID="_x0000_i1109" DrawAspect="Content" ObjectID="_1779172932" r:id="rId190"/>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1999" w:name="_Toc168319010"/>
      <w:bookmarkStart w:id="2000" w:name="_Toc168319526"/>
      <w:bookmarkStart w:id="2001" w:name="_Toc168319781"/>
      <w:bookmarkStart w:id="2002" w:name="_Toc168320036"/>
      <w:bookmarkStart w:id="2003" w:name="_Toc168320290"/>
      <w:bookmarkStart w:id="2004" w:name="_Toc168559944"/>
      <w:r w:rsidRPr="00923020">
        <w:rPr>
          <w:noProof/>
        </w:rPr>
        <w:t>6.</w:t>
      </w:r>
      <w:r w:rsidR="00314A33">
        <w:rPr>
          <w:noProof/>
        </w:rPr>
        <w:t>3</w:t>
      </w:r>
      <w:r w:rsidR="00F54CB0">
        <w:rPr>
          <w:noProof/>
        </w:rPr>
        <w:t>2</w:t>
      </w:r>
      <w:r w:rsidRPr="00923020">
        <w:rPr>
          <w:noProof/>
        </w:rPr>
        <w:t>.3</w:t>
      </w:r>
      <w:r w:rsidRPr="00923020">
        <w:rPr>
          <w:noProof/>
        </w:rPr>
        <w:tab/>
        <w:t>Procedures</w:t>
      </w:r>
      <w:bookmarkEnd w:id="1999"/>
      <w:bookmarkEnd w:id="2000"/>
      <w:bookmarkEnd w:id="2001"/>
      <w:bookmarkEnd w:id="2002"/>
      <w:bookmarkEnd w:id="2003"/>
      <w:bookmarkEnd w:id="2004"/>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10" type="#_x0000_t75" style="width:481.45pt;height:486.45pt" o:ole="">
            <v:imagedata r:id="rId191" o:title=""/>
          </v:shape>
          <o:OLEObject Type="Embed" ProgID="Visio.Drawing.15" ShapeID="_x0000_i1110" DrawAspect="Content" ObjectID="_1779172933" r:id="rId192"/>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005" w:name="_Toc168319011"/>
      <w:bookmarkStart w:id="2006" w:name="_Toc168319527"/>
      <w:bookmarkStart w:id="2007" w:name="_Toc168319782"/>
      <w:bookmarkStart w:id="2008" w:name="_Toc168320037"/>
      <w:bookmarkStart w:id="2009" w:name="_Toc168320291"/>
      <w:bookmarkStart w:id="2010" w:name="_Toc168559945"/>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005"/>
      <w:bookmarkEnd w:id="2006"/>
      <w:bookmarkEnd w:id="2007"/>
      <w:bookmarkEnd w:id="2008"/>
      <w:bookmarkEnd w:id="2009"/>
      <w:bookmarkEnd w:id="2010"/>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011" w:name="_Toc168319012"/>
      <w:bookmarkStart w:id="2012" w:name="_Toc168319528"/>
      <w:bookmarkStart w:id="2013" w:name="_Toc168319783"/>
      <w:bookmarkStart w:id="2014" w:name="_Toc168320038"/>
      <w:bookmarkStart w:id="2015" w:name="_Toc168320292"/>
      <w:bookmarkStart w:id="2016" w:name="_Toc168559946"/>
      <w:r w:rsidRPr="00923020">
        <w:lastRenderedPageBreak/>
        <w:t>6.</w:t>
      </w:r>
      <w:r w:rsidR="00F54CB0">
        <w:t>33</w:t>
      </w:r>
      <w:r w:rsidRPr="00923020">
        <w:tab/>
        <w:t>Solution #</w:t>
      </w:r>
      <w:r w:rsidR="00F54CB0">
        <w:t>33</w:t>
      </w:r>
      <w:r w:rsidRPr="00923020">
        <w:t>: Solution for different Ambient IoT Device Types</w:t>
      </w:r>
      <w:bookmarkEnd w:id="2011"/>
      <w:bookmarkEnd w:id="2012"/>
      <w:bookmarkEnd w:id="2013"/>
      <w:bookmarkEnd w:id="2014"/>
      <w:bookmarkEnd w:id="2015"/>
      <w:bookmarkEnd w:id="2016"/>
    </w:p>
    <w:p w14:paraId="69E60155" w14:textId="46D894C5" w:rsidR="00B33793" w:rsidRPr="00923020" w:rsidRDefault="00B33793" w:rsidP="00B33793">
      <w:pPr>
        <w:pStyle w:val="Heading3"/>
      </w:pPr>
      <w:bookmarkStart w:id="2017" w:name="_Toc168319013"/>
      <w:bookmarkStart w:id="2018" w:name="_Toc168319529"/>
      <w:bookmarkStart w:id="2019" w:name="_Toc168319784"/>
      <w:bookmarkStart w:id="2020" w:name="_Toc168320039"/>
      <w:bookmarkStart w:id="2021" w:name="_Toc168320293"/>
      <w:bookmarkStart w:id="2022" w:name="_Toc168559947"/>
      <w:r w:rsidRPr="00923020">
        <w:t>6.</w:t>
      </w:r>
      <w:r w:rsidR="00F54CB0">
        <w:t>33</w:t>
      </w:r>
      <w:r w:rsidRPr="00923020">
        <w:t>.1</w:t>
      </w:r>
      <w:r w:rsidRPr="00923020">
        <w:tab/>
        <w:t>Description</w:t>
      </w:r>
      <w:bookmarkEnd w:id="2017"/>
      <w:bookmarkEnd w:id="2018"/>
      <w:bookmarkEnd w:id="2019"/>
      <w:bookmarkEnd w:id="2020"/>
      <w:bookmarkEnd w:id="2021"/>
      <w:bookmarkEnd w:id="2022"/>
    </w:p>
    <w:p w14:paraId="37CE0F5E" w14:textId="392E3AAF" w:rsidR="00B33793" w:rsidRPr="00923020" w:rsidRDefault="00B33793" w:rsidP="00B33793">
      <w:pPr>
        <w:pStyle w:val="Heading4"/>
      </w:pPr>
      <w:bookmarkStart w:id="2023" w:name="_Toc168319014"/>
      <w:bookmarkStart w:id="2024" w:name="_Toc168319530"/>
      <w:bookmarkStart w:id="2025" w:name="_Toc168319785"/>
      <w:bookmarkStart w:id="2026" w:name="_Toc168320040"/>
      <w:bookmarkStart w:id="2027" w:name="_Toc168320294"/>
      <w:bookmarkStart w:id="2028" w:name="_Toc168559948"/>
      <w:r w:rsidRPr="00923020">
        <w:t>6.</w:t>
      </w:r>
      <w:r w:rsidR="00F54CB0">
        <w:t>33</w:t>
      </w:r>
      <w:r w:rsidRPr="00923020">
        <w:t>.1.1</w:t>
      </w:r>
      <w:r w:rsidRPr="00923020">
        <w:tab/>
        <w:t>Introduction</w:t>
      </w:r>
      <w:bookmarkEnd w:id="2023"/>
      <w:bookmarkEnd w:id="2024"/>
      <w:bookmarkEnd w:id="2025"/>
      <w:bookmarkEnd w:id="2026"/>
      <w:bookmarkEnd w:id="2027"/>
      <w:bookmarkEnd w:id="2028"/>
    </w:p>
    <w:p w14:paraId="77305BCB" w14:textId="1CCECB0F" w:rsidR="00B33793" w:rsidRPr="007B3F90" w:rsidRDefault="00B33793" w:rsidP="008D69BE">
      <w:r w:rsidRPr="008D69BE">
        <w:t>RAN has considered three types of AIoT devices (a</w:t>
      </w:r>
      <w:r w:rsidR="007B3F90" w:rsidRPr="008D69BE">
        <w:t>ccording to</w:t>
      </w:r>
      <w:r w:rsidRPr="008D69BE">
        <w:t xml:space="preserve"> </w:t>
      </w:r>
      <w:r w:rsidR="008D69BE" w:rsidRPr="008D69BE">
        <w:t>TR</w:t>
      </w:r>
      <w:r w:rsidR="008D69BE">
        <w:t> </w:t>
      </w:r>
      <w:r w:rsidR="008D69BE" w:rsidRPr="008D69BE">
        <w:t>38.848</w:t>
      </w:r>
      <w:r w:rsidR="008D69BE">
        <w:t> </w:t>
      </w:r>
      <w:r w:rsidR="008D69BE"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029" w:name="_Toc168319015"/>
      <w:bookmarkStart w:id="2030" w:name="_Toc168319531"/>
      <w:bookmarkStart w:id="2031" w:name="_Toc168319786"/>
      <w:bookmarkStart w:id="2032" w:name="_Toc168320041"/>
      <w:bookmarkStart w:id="2033" w:name="_Toc168320295"/>
      <w:bookmarkStart w:id="2034" w:name="_Toc168559949"/>
      <w:r w:rsidRPr="00923020">
        <w:t>6.</w:t>
      </w:r>
      <w:r w:rsidR="00F54CB0">
        <w:t>33</w:t>
      </w:r>
      <w:r w:rsidRPr="00923020">
        <w:t>.1.2</w:t>
      </w:r>
      <w:r w:rsidRPr="00923020">
        <w:tab/>
        <w:t>Functional Description</w:t>
      </w:r>
      <w:bookmarkEnd w:id="2029"/>
      <w:bookmarkEnd w:id="2030"/>
      <w:bookmarkEnd w:id="2031"/>
      <w:bookmarkEnd w:id="2032"/>
      <w:bookmarkEnd w:id="2033"/>
      <w:bookmarkEnd w:id="2034"/>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5755DF77" w:rsidR="00B33793" w:rsidRPr="00923020" w:rsidRDefault="00B33793" w:rsidP="00B33793">
      <w:pPr>
        <w:pStyle w:val="Heading4"/>
      </w:pPr>
      <w:bookmarkStart w:id="2035" w:name="_Toc168319016"/>
      <w:bookmarkStart w:id="2036" w:name="_Toc168319532"/>
      <w:bookmarkStart w:id="2037" w:name="_Toc168319787"/>
      <w:bookmarkStart w:id="2038" w:name="_Toc168320042"/>
      <w:bookmarkStart w:id="2039" w:name="_Toc168320296"/>
      <w:bookmarkStart w:id="2040" w:name="_Toc168559950"/>
      <w:r w:rsidRPr="00923020">
        <w:lastRenderedPageBreak/>
        <w:t>6.</w:t>
      </w:r>
      <w:r w:rsidR="00F54CB0">
        <w:t>33</w:t>
      </w:r>
      <w:r w:rsidRPr="00923020">
        <w:t>.1.3</w:t>
      </w:r>
      <w:r w:rsidRPr="00923020">
        <w:tab/>
        <w:t>Reference Architecture</w:t>
      </w:r>
      <w:bookmarkEnd w:id="2035"/>
      <w:bookmarkEnd w:id="2036"/>
      <w:bookmarkEnd w:id="2037"/>
      <w:bookmarkEnd w:id="2038"/>
      <w:bookmarkEnd w:id="2039"/>
      <w:bookmarkEnd w:id="2040"/>
    </w:p>
    <w:p w14:paraId="28130387" w14:textId="07D99FC5" w:rsidR="007B3F90" w:rsidRDefault="007B3F90" w:rsidP="00C76F30">
      <w:pPr>
        <w:pStyle w:val="TH"/>
      </w:pPr>
      <w:r>
        <w:object w:dxaOrig="9643" w:dyaOrig="3722" w14:anchorId="29C5E5F0">
          <v:shape id="_x0000_i3932" type="#_x0000_t75" style="width:480.2pt;height:184.7pt" o:ole="">
            <v:imagedata r:id="rId193" o:title=""/>
          </v:shape>
          <o:OLEObject Type="Embed" ProgID="Word.Picture.8" ShapeID="_x0000_i3932" DrawAspect="Content" ObjectID="_1779172934" r:id="rId194"/>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041" w:name="_Toc168319017"/>
      <w:bookmarkStart w:id="2042" w:name="_Toc168319533"/>
      <w:bookmarkStart w:id="2043" w:name="_Toc168319788"/>
      <w:bookmarkStart w:id="2044" w:name="_Toc168320043"/>
      <w:bookmarkStart w:id="2045" w:name="_Toc168320297"/>
      <w:bookmarkStart w:id="2046" w:name="_Toc168559951"/>
      <w:r w:rsidRPr="007B3F90">
        <w:t>6.</w:t>
      </w:r>
      <w:r w:rsidR="00F54CB0" w:rsidRPr="007B3F90">
        <w:t>33</w:t>
      </w:r>
      <w:r w:rsidRPr="007B3F90">
        <w:t>.1.4</w:t>
      </w:r>
      <w:r w:rsidRPr="007B3F90">
        <w:tab/>
        <w:t>Protocol Stack</w:t>
      </w:r>
      <w:bookmarkEnd w:id="2041"/>
      <w:bookmarkEnd w:id="2042"/>
      <w:bookmarkEnd w:id="2043"/>
      <w:bookmarkEnd w:id="2044"/>
      <w:bookmarkEnd w:id="2045"/>
      <w:bookmarkEnd w:id="2046"/>
    </w:p>
    <w:p w14:paraId="5BB7B67C" w14:textId="6E71D4EF" w:rsidR="007B3F90" w:rsidRDefault="007B3F90" w:rsidP="00C76F30">
      <w:pPr>
        <w:pStyle w:val="TH"/>
      </w:pPr>
      <w:r>
        <w:object w:dxaOrig="9649" w:dyaOrig="3241" w14:anchorId="104900FD">
          <v:shape id="_x0000_i3937" type="#_x0000_t75" style="width:480.2pt;height:160.9pt" o:ole="">
            <v:imagedata r:id="rId195" o:title=""/>
          </v:shape>
          <o:OLEObject Type="Embed" ProgID="Word.Picture.8" ShapeID="_x0000_i3937" DrawAspect="Content" ObjectID="_1779172935" r:id="rId196"/>
        </w:object>
      </w:r>
    </w:p>
    <w:p w14:paraId="6FB98AF6" w14:textId="201435C0" w:rsidR="00B33793" w:rsidRPr="007B3F90" w:rsidRDefault="007B3F90" w:rsidP="007B3F90">
      <w:pPr>
        <w:pStyle w:val="TF"/>
      </w:pPr>
      <w:r>
        <w:t>Figure 6.33.1.4-1: Protocol Stack to support Ambient IoT</w:t>
      </w:r>
    </w:p>
    <w:p w14:paraId="3C14E45F" w14:textId="009AA068"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Naiotcf interface and in case the AIOTCF is integrated with AMF, the Namf interface can be enhanced. The AIoT APIs will be defined by CT3 and will expose the AIoT functionality to external entities. The AIoT NAS protocol enhancements will be defined by CT1.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047" w:name="_Toc168319018"/>
      <w:bookmarkStart w:id="2048" w:name="_Toc168319534"/>
      <w:bookmarkStart w:id="2049" w:name="_Toc168319789"/>
      <w:bookmarkStart w:id="2050" w:name="_Toc168320044"/>
      <w:bookmarkStart w:id="2051" w:name="_Toc168320298"/>
      <w:bookmarkStart w:id="2052" w:name="_Toc168559952"/>
      <w:r w:rsidRPr="008D69BE">
        <w:lastRenderedPageBreak/>
        <w:t>6.</w:t>
      </w:r>
      <w:r w:rsidR="00F54CB0" w:rsidRPr="008D69BE">
        <w:t>33</w:t>
      </w:r>
      <w:r w:rsidRPr="008D69BE">
        <w:t>.2</w:t>
      </w:r>
      <w:r w:rsidRPr="008D69BE">
        <w:tab/>
        <w:t>Procedures</w:t>
      </w:r>
      <w:bookmarkEnd w:id="2047"/>
      <w:bookmarkEnd w:id="2048"/>
      <w:bookmarkEnd w:id="2049"/>
      <w:bookmarkEnd w:id="2050"/>
      <w:bookmarkEnd w:id="2051"/>
      <w:bookmarkEnd w:id="2052"/>
    </w:p>
    <w:p w14:paraId="06B6E822" w14:textId="65561517" w:rsidR="00B33793" w:rsidRPr="007B3F90" w:rsidRDefault="00B33793" w:rsidP="00B33793">
      <w:pPr>
        <w:pStyle w:val="Heading4"/>
      </w:pPr>
      <w:bookmarkStart w:id="2053" w:name="_Toc168319019"/>
      <w:bookmarkStart w:id="2054" w:name="_Toc168319535"/>
      <w:bookmarkStart w:id="2055" w:name="_Toc168319790"/>
      <w:bookmarkStart w:id="2056" w:name="_Toc168320045"/>
      <w:bookmarkStart w:id="2057" w:name="_Toc168320299"/>
      <w:bookmarkStart w:id="2058" w:name="_Toc168559953"/>
      <w:r w:rsidRPr="007B3F90">
        <w:t>6.</w:t>
      </w:r>
      <w:r w:rsidR="00F54CB0" w:rsidRPr="007B3F90">
        <w:t>33</w:t>
      </w:r>
      <w:r w:rsidRPr="007B3F90">
        <w:t>.2.1</w:t>
      </w:r>
      <w:r w:rsidRPr="007B3F90">
        <w:tab/>
        <w:t>AIoT Service Operation Procedure for Type A AIoT Device</w:t>
      </w:r>
      <w:bookmarkEnd w:id="2053"/>
      <w:bookmarkEnd w:id="2054"/>
      <w:bookmarkEnd w:id="2055"/>
      <w:bookmarkEnd w:id="2056"/>
      <w:bookmarkEnd w:id="2057"/>
      <w:bookmarkEnd w:id="2058"/>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3942" type="#_x0000_t75" style="width:480.2pt;height:227.9pt" o:ole="">
            <v:imagedata r:id="rId197" o:title=""/>
          </v:shape>
          <o:OLEObject Type="Embed" ProgID="Word.Picture.8" ShapeID="_x0000_i3942" DrawAspect="Content" ObjectID="_1779172936" r:id="rId198"/>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2059" w:name="_Toc168319020"/>
      <w:bookmarkStart w:id="2060" w:name="_Toc168319536"/>
      <w:bookmarkStart w:id="2061" w:name="_Toc168319791"/>
      <w:bookmarkStart w:id="2062" w:name="_Toc168320046"/>
      <w:bookmarkStart w:id="2063" w:name="_Toc168320300"/>
      <w:bookmarkStart w:id="2064" w:name="_Toc168559954"/>
      <w:r w:rsidRPr="007B3F90">
        <w:t>6.</w:t>
      </w:r>
      <w:r w:rsidR="00F54CB0" w:rsidRPr="007B3F90">
        <w:t>33</w:t>
      </w:r>
      <w:r w:rsidRPr="007B3F90">
        <w:t>.2.2</w:t>
      </w:r>
      <w:r w:rsidRPr="007B3F90">
        <w:tab/>
        <w:t>AIoT Service Operation Procedure for Type B AIoT Device</w:t>
      </w:r>
      <w:bookmarkEnd w:id="2059"/>
      <w:bookmarkEnd w:id="2060"/>
      <w:bookmarkEnd w:id="2061"/>
      <w:bookmarkEnd w:id="2062"/>
      <w:bookmarkEnd w:id="2063"/>
      <w:bookmarkEnd w:id="2064"/>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689483CE" w:rsidR="007B3F90" w:rsidRDefault="007B3F90" w:rsidP="00C76F30">
      <w:pPr>
        <w:pStyle w:val="TH"/>
      </w:pPr>
      <w:r>
        <w:object w:dxaOrig="9642" w:dyaOrig="4593" w14:anchorId="5A83E45A">
          <v:shape id="_x0000_i3947" type="#_x0000_t75" style="width:482.1pt;height:227.9pt" o:ole="">
            <v:imagedata r:id="rId199" o:title=""/>
          </v:shape>
          <o:OLEObject Type="Embed" ProgID="Word.Picture.8" ShapeID="_x0000_i3947" DrawAspect="Content" ObjectID="_1779172937" r:id="rId200"/>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2065" w:name="_Toc168319021"/>
      <w:bookmarkStart w:id="2066" w:name="_Toc168319537"/>
      <w:bookmarkStart w:id="2067" w:name="_Toc168319792"/>
      <w:bookmarkStart w:id="2068" w:name="_Toc168320047"/>
      <w:bookmarkStart w:id="2069" w:name="_Toc168320301"/>
      <w:bookmarkStart w:id="2070" w:name="_Toc168559955"/>
      <w:r w:rsidRPr="007B3F90">
        <w:t>6.</w:t>
      </w:r>
      <w:r w:rsidR="00F54CB0" w:rsidRPr="007B3F90">
        <w:t>33</w:t>
      </w:r>
      <w:r w:rsidRPr="007B3F90">
        <w:t>.3</w:t>
      </w:r>
      <w:r w:rsidRPr="007B3F90">
        <w:tab/>
        <w:t>Impacts on services, entities and interfaces</w:t>
      </w:r>
      <w:bookmarkEnd w:id="2065"/>
      <w:bookmarkEnd w:id="2066"/>
      <w:bookmarkEnd w:id="2067"/>
      <w:bookmarkEnd w:id="2068"/>
      <w:bookmarkEnd w:id="2069"/>
      <w:bookmarkEnd w:id="2070"/>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2071" w:name="_Toc168319022"/>
      <w:bookmarkStart w:id="2072" w:name="_Toc168319538"/>
      <w:bookmarkStart w:id="2073" w:name="_Toc168319793"/>
      <w:bookmarkStart w:id="2074" w:name="_Toc168320048"/>
      <w:bookmarkStart w:id="2075" w:name="_Toc168320302"/>
      <w:bookmarkStart w:id="2076" w:name="_Toc168559956"/>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2071"/>
      <w:bookmarkEnd w:id="2072"/>
      <w:bookmarkEnd w:id="2073"/>
      <w:bookmarkEnd w:id="2074"/>
      <w:bookmarkEnd w:id="2075"/>
      <w:bookmarkEnd w:id="2076"/>
    </w:p>
    <w:p w14:paraId="6A4B6833" w14:textId="0A722ECB" w:rsidR="00514B55" w:rsidRPr="007B3F90" w:rsidRDefault="00514B55" w:rsidP="008D69BE">
      <w:pPr>
        <w:pStyle w:val="Heading3"/>
        <w:rPr>
          <w:rFonts w:eastAsia="SimSun"/>
        </w:rPr>
      </w:pPr>
      <w:bookmarkStart w:id="2077" w:name="_Toc168319023"/>
      <w:bookmarkStart w:id="2078" w:name="_Toc168319539"/>
      <w:bookmarkStart w:id="2079" w:name="_Toc168319794"/>
      <w:bookmarkStart w:id="2080" w:name="_Toc168320049"/>
      <w:bookmarkStart w:id="2081" w:name="_Toc168320303"/>
      <w:bookmarkStart w:id="2082" w:name="_Toc168559957"/>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2077"/>
      <w:bookmarkEnd w:id="2078"/>
      <w:bookmarkEnd w:id="2079"/>
      <w:bookmarkEnd w:id="2080"/>
      <w:bookmarkEnd w:id="2081"/>
      <w:bookmarkEnd w:id="2082"/>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2083" w:name="_Toc168319024"/>
      <w:bookmarkStart w:id="2084" w:name="_Toc168319540"/>
      <w:bookmarkStart w:id="2085" w:name="_Toc168319795"/>
      <w:bookmarkStart w:id="2086" w:name="_Toc168320050"/>
      <w:bookmarkStart w:id="2087" w:name="_Toc168320304"/>
      <w:bookmarkStart w:id="2088" w:name="_Toc168559958"/>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2083"/>
      <w:bookmarkEnd w:id="2084"/>
      <w:bookmarkEnd w:id="2085"/>
      <w:bookmarkEnd w:id="2086"/>
      <w:bookmarkEnd w:id="2087"/>
      <w:bookmarkEnd w:id="2088"/>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3950" type="#_x0000_t75" style="width:380.65pt;height:395.7pt" o:ole="">
            <v:imagedata r:id="rId201" o:title="" croptop="1744f" cropbottom="4047f" cropleft="2021f" cropright="7057f"/>
          </v:shape>
          <o:OLEObject Type="Embed" ProgID="Visio.Drawing.15" ShapeID="_x0000_i3950" DrawAspect="Content" ObjectID="_1779172938" r:id="rId202"/>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12" type="#_x0000_t75" style="width:475.2pt;height:339.35pt" o:ole="">
            <v:imagedata r:id="rId203" o:title="" croptop="1744f" cropbottom="14491f" cropleft="125f" cropright="728f"/>
          </v:shape>
          <o:OLEObject Type="Embed" ProgID="Visio.Drawing.15" ShapeID="_x0000_i1112" DrawAspect="Content" ObjectID="_1779172939" r:id="rId204"/>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2089" w:name="_Toc168319025"/>
      <w:bookmarkStart w:id="2090" w:name="_Toc168319541"/>
      <w:bookmarkStart w:id="2091" w:name="_Toc168319796"/>
      <w:bookmarkStart w:id="2092" w:name="_Toc168320051"/>
      <w:bookmarkStart w:id="2093" w:name="_Toc168320305"/>
      <w:bookmarkStart w:id="2094" w:name="_Toc168559959"/>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2089"/>
      <w:bookmarkEnd w:id="2090"/>
      <w:bookmarkEnd w:id="2091"/>
      <w:bookmarkEnd w:id="2092"/>
      <w:bookmarkEnd w:id="2093"/>
      <w:bookmarkEnd w:id="2094"/>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77777777" w:rsidR="008D69BE" w:rsidRDefault="008D69BE" w:rsidP="008D69BE">
      <w:pPr>
        <w:pStyle w:val="B1"/>
        <w:rPr>
          <w:lang w:val="en-US"/>
        </w:rPr>
      </w:pPr>
      <w:r>
        <w:rPr>
          <w:lang w:val="en-US"/>
        </w:rPr>
        <w:t>-</w:t>
      </w:r>
      <w:r>
        <w:rPr>
          <w:lang w:val="en-US"/>
        </w:rPr>
        <w:tab/>
        <w:t>Monitors and receives paging messages for VTMSI.</w:t>
      </w:r>
    </w:p>
    <w:p w14:paraId="524A9894" w14:textId="77777777" w:rsidR="00B36905" w:rsidRPr="007045CC" w:rsidRDefault="00B36905" w:rsidP="00B36905">
      <w:pPr>
        <w:pStyle w:val="Heading2"/>
      </w:pPr>
      <w:bookmarkStart w:id="2095" w:name="_Toc164844064"/>
      <w:bookmarkStart w:id="2096" w:name="_Toc164944697"/>
      <w:bookmarkStart w:id="2097" w:name="_Toc168319026"/>
      <w:bookmarkStart w:id="2098" w:name="_Toc168319542"/>
      <w:bookmarkStart w:id="2099" w:name="_Toc168319797"/>
      <w:bookmarkStart w:id="2100" w:name="_Toc168320052"/>
      <w:bookmarkStart w:id="2101" w:name="_Toc168320306"/>
      <w:bookmarkStart w:id="2102" w:name="_Toc168559960"/>
      <w:r w:rsidRPr="007045CC">
        <w:t>6.</w:t>
      </w:r>
      <w:r w:rsidRPr="007045CC">
        <w:rPr>
          <w:rFonts w:hint="eastAsia"/>
        </w:rPr>
        <w:t>X</w:t>
      </w:r>
      <w:r w:rsidRPr="007045CC">
        <w:rPr>
          <w:rFonts w:hint="eastAsia"/>
        </w:rPr>
        <w:tab/>
      </w:r>
      <w:r w:rsidRPr="007045CC">
        <w:t>Solution</w:t>
      </w:r>
      <w:r w:rsidRPr="007045CC">
        <w:rPr>
          <w:rFonts w:hint="eastAsia"/>
        </w:rPr>
        <w:t xml:space="preserve"> #</w:t>
      </w:r>
      <w:r w:rsidRPr="007045CC">
        <w:t xml:space="preserve">X: </w:t>
      </w:r>
      <w:bookmarkEnd w:id="1028"/>
      <w:r w:rsidRPr="007045CC">
        <w:t>&lt;Solution Title&gt;</w:t>
      </w:r>
      <w:bookmarkEnd w:id="1029"/>
      <w:bookmarkEnd w:id="1030"/>
      <w:bookmarkEnd w:id="1031"/>
      <w:bookmarkEnd w:id="1032"/>
      <w:bookmarkEnd w:id="2095"/>
      <w:bookmarkEnd w:id="2096"/>
      <w:bookmarkEnd w:id="2097"/>
      <w:bookmarkEnd w:id="2098"/>
      <w:bookmarkEnd w:id="2099"/>
      <w:bookmarkEnd w:id="2100"/>
      <w:bookmarkEnd w:id="2101"/>
      <w:bookmarkEnd w:id="2102"/>
    </w:p>
    <w:p w14:paraId="12CC4DEB" w14:textId="77777777" w:rsidR="00B36905" w:rsidRPr="00822E86" w:rsidRDefault="00B36905" w:rsidP="00B36905">
      <w:pPr>
        <w:pStyle w:val="Heading3"/>
      </w:pPr>
      <w:bookmarkStart w:id="2103" w:name="_Toc500949099"/>
      <w:bookmarkStart w:id="2104" w:name="_Toc92875662"/>
      <w:bookmarkStart w:id="2105" w:name="_Toc93070686"/>
      <w:bookmarkStart w:id="2106" w:name="_Toc157661585"/>
      <w:bookmarkStart w:id="2107" w:name="_Toc160698671"/>
      <w:bookmarkStart w:id="2108" w:name="_Toc164844065"/>
      <w:bookmarkStart w:id="2109" w:name="_Toc164944698"/>
      <w:bookmarkStart w:id="2110" w:name="_Toc168319027"/>
      <w:bookmarkStart w:id="2111" w:name="_Toc168319543"/>
      <w:bookmarkStart w:id="2112" w:name="_Toc168319798"/>
      <w:bookmarkStart w:id="2113" w:name="_Toc168320053"/>
      <w:bookmarkStart w:id="2114" w:name="_Toc168320307"/>
      <w:bookmarkStart w:id="2115" w:name="_Toc168559961"/>
      <w:r w:rsidRPr="00822E86">
        <w:t>6.</w:t>
      </w:r>
      <w:r w:rsidRPr="00822E86">
        <w:rPr>
          <w:rFonts w:hint="eastAsia"/>
        </w:rPr>
        <w:t>X</w:t>
      </w:r>
      <w:r w:rsidRPr="00822E86">
        <w:t>.</w:t>
      </w:r>
      <w:r>
        <w:t>1</w:t>
      </w:r>
      <w:r w:rsidRPr="00822E86">
        <w:rPr>
          <w:rFonts w:hint="eastAsia"/>
        </w:rPr>
        <w:tab/>
        <w:t>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2D5F648" w14:textId="77777777" w:rsidR="00B36905" w:rsidRPr="00822E86" w:rsidRDefault="00B36905" w:rsidP="00B36905">
      <w:pPr>
        <w:pStyle w:val="EditorsNote"/>
        <w:rPr>
          <w:rFonts w:eastAsia="DengXian"/>
        </w:rPr>
      </w:pPr>
      <w:bookmarkStart w:id="2116" w:name="_Toc500949101"/>
      <w:r w:rsidRPr="00BC7ECE">
        <w:rPr>
          <w:rFonts w:eastAsia="SimSun"/>
        </w:rPr>
        <w:t>Editor</w:t>
      </w:r>
      <w:r w:rsidRPr="00BC7ECE">
        <w:t>'</w:t>
      </w:r>
      <w:r w:rsidRPr="00BC7ECE">
        <w:rPr>
          <w:rFonts w:eastAsia="SimSun"/>
        </w:rPr>
        <w:t>s note:</w:t>
      </w:r>
      <w:r w:rsidRPr="00BC7ECE">
        <w:rPr>
          <w:rFonts w:eastAsia="DengXian"/>
        </w:rPr>
        <w:tab/>
        <w:t>This clause will describe the solution principles and architecture assumptions for corresponding key issue(s). Sub-clause(s) may be added to capture details.</w:t>
      </w:r>
    </w:p>
    <w:p w14:paraId="2555EDB1" w14:textId="77777777" w:rsidR="00B36905" w:rsidRPr="00822E86" w:rsidRDefault="00B36905" w:rsidP="00B36905">
      <w:pPr>
        <w:rPr>
          <w:rFonts w:eastAsia="DengXian"/>
          <w:lang w:eastAsia="zh-CN"/>
        </w:rPr>
      </w:pPr>
      <w:bookmarkStart w:id="2117" w:name="_Toc92875663"/>
      <w:bookmarkStart w:id="2118" w:name="_Toc93070687"/>
    </w:p>
    <w:p w14:paraId="6C8C685A" w14:textId="77777777" w:rsidR="00B36905" w:rsidRPr="00822E86" w:rsidRDefault="00B36905" w:rsidP="00B36905">
      <w:pPr>
        <w:pStyle w:val="Heading3"/>
      </w:pPr>
      <w:bookmarkStart w:id="2119" w:name="_Toc157661586"/>
      <w:bookmarkStart w:id="2120" w:name="_Toc160698672"/>
      <w:bookmarkStart w:id="2121" w:name="_Toc164844066"/>
      <w:bookmarkStart w:id="2122" w:name="_Toc164944699"/>
      <w:bookmarkStart w:id="2123" w:name="_Toc168319028"/>
      <w:bookmarkStart w:id="2124" w:name="_Toc168319544"/>
      <w:bookmarkStart w:id="2125" w:name="_Toc168319799"/>
      <w:bookmarkStart w:id="2126" w:name="_Toc168320054"/>
      <w:bookmarkStart w:id="2127" w:name="_Toc168320308"/>
      <w:bookmarkStart w:id="2128" w:name="_Toc168559962"/>
      <w:r w:rsidRPr="00822E86">
        <w:t>6.X.</w:t>
      </w:r>
      <w:r>
        <w:t>2</w:t>
      </w:r>
      <w:r w:rsidRPr="00822E86">
        <w:tab/>
        <w:t>Procedures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18C48B8" w14:textId="77777777" w:rsidR="00B36905" w:rsidRPr="000D094B"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describes </w:t>
      </w:r>
      <w:r w:rsidRPr="00BC7ECE">
        <w:rPr>
          <w:rFonts w:eastAsia="DengXian" w:hint="eastAsia"/>
        </w:rPr>
        <w:t xml:space="preserve">high-level </w:t>
      </w:r>
      <w:r w:rsidRPr="00BC7ECE">
        <w:rPr>
          <w:rFonts w:eastAsia="DengXian"/>
        </w:rPr>
        <w:t>procedures and information flows for the solution.</w:t>
      </w:r>
    </w:p>
    <w:p w14:paraId="5DCE96C7" w14:textId="77777777" w:rsidR="00B36905" w:rsidRPr="00822E86" w:rsidRDefault="00B36905" w:rsidP="00B36905">
      <w:pPr>
        <w:rPr>
          <w:rFonts w:eastAsia="DengXian"/>
          <w:lang w:eastAsia="zh-CN"/>
        </w:rPr>
      </w:pPr>
      <w:bookmarkStart w:id="2129" w:name="_Toc326248711"/>
      <w:bookmarkStart w:id="2130" w:name="_Toc510604409"/>
      <w:bookmarkStart w:id="2131" w:name="_Toc92875664"/>
      <w:bookmarkStart w:id="2132" w:name="_Toc93070688"/>
    </w:p>
    <w:p w14:paraId="597B4BA0" w14:textId="77777777" w:rsidR="00B36905" w:rsidRPr="00822E86" w:rsidRDefault="00B36905" w:rsidP="00B36905">
      <w:pPr>
        <w:pStyle w:val="Heading3"/>
        <w:rPr>
          <w:lang w:eastAsia="zh-CN"/>
        </w:rPr>
      </w:pPr>
      <w:bookmarkStart w:id="2133" w:name="_Toc157661587"/>
      <w:bookmarkStart w:id="2134" w:name="_Toc160698673"/>
      <w:bookmarkStart w:id="2135" w:name="_Toc164844067"/>
      <w:bookmarkStart w:id="2136" w:name="_Toc164944700"/>
      <w:bookmarkStart w:id="2137" w:name="_Toc168319029"/>
      <w:bookmarkStart w:id="2138" w:name="_Toc168319545"/>
      <w:bookmarkStart w:id="2139" w:name="_Toc168319800"/>
      <w:bookmarkStart w:id="2140" w:name="_Toc168320055"/>
      <w:bookmarkStart w:id="2141" w:name="_Toc168320309"/>
      <w:bookmarkStart w:id="2142" w:name="_Toc168559963"/>
      <w:r w:rsidRPr="00822E86">
        <w:rPr>
          <w:lang w:eastAsia="zh-CN"/>
        </w:rPr>
        <w:t>6.X.</w:t>
      </w:r>
      <w:r>
        <w:rPr>
          <w:lang w:eastAsia="zh-CN"/>
        </w:rPr>
        <w:t>3</w:t>
      </w:r>
      <w:r w:rsidRPr="00822E86">
        <w:rPr>
          <w:lang w:eastAsia="zh-CN"/>
        </w:rPr>
        <w:tab/>
      </w:r>
      <w:bookmarkEnd w:id="2129"/>
      <w:bookmarkEnd w:id="2130"/>
      <w:bookmarkEnd w:id="2131"/>
      <w:r w:rsidRPr="00822E86">
        <w:t>Impacts on services, entities and interfaces</w:t>
      </w:r>
      <w:bookmarkEnd w:id="2132"/>
      <w:bookmarkEnd w:id="2133"/>
      <w:bookmarkEnd w:id="2134"/>
      <w:bookmarkEnd w:id="2135"/>
      <w:bookmarkEnd w:id="2136"/>
      <w:bookmarkEnd w:id="2137"/>
      <w:bookmarkEnd w:id="2138"/>
      <w:bookmarkEnd w:id="2139"/>
      <w:bookmarkEnd w:id="2140"/>
      <w:bookmarkEnd w:id="2141"/>
      <w:bookmarkEnd w:id="2142"/>
    </w:p>
    <w:p w14:paraId="6A111236" w14:textId="77777777" w:rsidR="00B36905" w:rsidRPr="000D094B" w:rsidRDefault="00B36905" w:rsidP="00B36905">
      <w:pPr>
        <w:pStyle w:val="EditorsNote"/>
        <w:rPr>
          <w:rFonts w:eastAsia="DengXian"/>
        </w:rPr>
      </w:pPr>
      <w:bookmarkStart w:id="2143" w:name="_Toc250980595"/>
      <w:bookmarkStart w:id="2144" w:name="_Toc326037266"/>
      <w:bookmarkStart w:id="2145" w:name="_Toc510604411"/>
      <w:bookmarkStart w:id="2146" w:name="_Toc92875665"/>
      <w:bookmarkStart w:id="2147" w:name="_Toc93070689"/>
      <w:bookmarkStart w:id="2148" w:name="_Toc310438366"/>
      <w:bookmarkStart w:id="2149" w:name="_Toc324232216"/>
      <w:bookmarkStart w:id="2150" w:name="_Toc326248735"/>
      <w:bookmarkStart w:id="2151" w:name="_Toc510604412"/>
      <w:r w:rsidRPr="00BC7ECE">
        <w:rPr>
          <w:rFonts w:eastAsia="SimSun"/>
        </w:rPr>
        <w:t>Editor</w:t>
      </w:r>
      <w:r w:rsidRPr="00BC7ECE">
        <w:t>'</w:t>
      </w:r>
      <w:r w:rsidRPr="00BC7ECE">
        <w:rPr>
          <w:rFonts w:eastAsia="SimSun"/>
        </w:rPr>
        <w:t>s note:</w:t>
      </w:r>
      <w:r w:rsidRPr="00BC7ECE">
        <w:rPr>
          <w:rFonts w:eastAsia="DengXian"/>
        </w:rPr>
        <w:tab/>
        <w:t>This clause captures impacts on existing services, entities and interfaces.</w:t>
      </w:r>
    </w:p>
    <w:p w14:paraId="2BF4A0B2" w14:textId="77777777" w:rsidR="00B36905" w:rsidRPr="00822E86" w:rsidRDefault="00B36905" w:rsidP="00B36905">
      <w:pPr>
        <w:rPr>
          <w:rFonts w:eastAsia="DengXian"/>
          <w:lang w:eastAsia="zh-CN"/>
        </w:rPr>
      </w:pPr>
    </w:p>
    <w:p w14:paraId="62C5A8E6" w14:textId="77777777" w:rsidR="00B36905" w:rsidRPr="00822E86" w:rsidRDefault="00B36905" w:rsidP="00B36905">
      <w:pPr>
        <w:pStyle w:val="Heading1"/>
        <w:rPr>
          <w:lang w:eastAsia="zh-CN"/>
        </w:rPr>
      </w:pPr>
      <w:bookmarkStart w:id="2152" w:name="_Toc157661588"/>
      <w:bookmarkStart w:id="2153" w:name="_Toc160698674"/>
      <w:bookmarkStart w:id="2154" w:name="_Toc164844068"/>
      <w:bookmarkStart w:id="2155" w:name="_Toc164944701"/>
      <w:bookmarkStart w:id="2156" w:name="_Toc168319030"/>
      <w:bookmarkStart w:id="2157" w:name="_Toc168319546"/>
      <w:bookmarkStart w:id="2158" w:name="_Toc168319801"/>
      <w:bookmarkStart w:id="2159" w:name="_Toc168320056"/>
      <w:bookmarkStart w:id="2160" w:name="_Toc168320310"/>
      <w:bookmarkStart w:id="2161" w:name="_Toc168559964"/>
      <w:r w:rsidRPr="00822E86">
        <w:rPr>
          <w:lang w:eastAsia="zh-CN"/>
        </w:rPr>
        <w:t>7</w:t>
      </w:r>
      <w:r w:rsidRPr="00822E86">
        <w:rPr>
          <w:lang w:eastAsia="zh-CN"/>
        </w:rPr>
        <w:tab/>
        <w:t>Overall Evaluation</w:t>
      </w:r>
      <w:bookmarkEnd w:id="2143"/>
      <w:bookmarkEnd w:id="2144"/>
      <w:bookmarkEnd w:id="2145"/>
      <w:bookmarkEnd w:id="2146"/>
      <w:bookmarkEnd w:id="2147"/>
      <w:bookmarkEnd w:id="2152"/>
      <w:bookmarkEnd w:id="2153"/>
      <w:bookmarkEnd w:id="2154"/>
      <w:bookmarkEnd w:id="2155"/>
      <w:bookmarkEnd w:id="2156"/>
      <w:bookmarkEnd w:id="2157"/>
      <w:bookmarkEnd w:id="2158"/>
      <w:bookmarkEnd w:id="2159"/>
      <w:bookmarkEnd w:id="2160"/>
      <w:bookmarkEnd w:id="2161"/>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2162" w:name="_Toc92875666"/>
      <w:bookmarkStart w:id="2163" w:name="_Toc93070690"/>
    </w:p>
    <w:p w14:paraId="5FFB4A9B" w14:textId="77777777" w:rsidR="00B36905" w:rsidRPr="00822E86" w:rsidRDefault="00B36905" w:rsidP="00B36905">
      <w:pPr>
        <w:pStyle w:val="Heading1"/>
      </w:pPr>
      <w:bookmarkStart w:id="2164" w:name="_Toc157661589"/>
      <w:bookmarkStart w:id="2165" w:name="_Toc160698675"/>
      <w:bookmarkStart w:id="2166" w:name="_Toc164844069"/>
      <w:bookmarkStart w:id="2167" w:name="_Toc164944702"/>
      <w:bookmarkStart w:id="2168" w:name="_Toc168319031"/>
      <w:bookmarkStart w:id="2169" w:name="_Toc168319547"/>
      <w:bookmarkStart w:id="2170" w:name="_Toc168319802"/>
      <w:bookmarkStart w:id="2171" w:name="_Toc168320057"/>
      <w:bookmarkStart w:id="2172" w:name="_Toc168320311"/>
      <w:bookmarkStart w:id="2173" w:name="_Toc168559965"/>
      <w:r w:rsidRPr="00822E86">
        <w:lastRenderedPageBreak/>
        <w:t>8</w:t>
      </w:r>
      <w:r w:rsidRPr="00822E86">
        <w:tab/>
        <w:t>Conclusions</w:t>
      </w:r>
      <w:bookmarkEnd w:id="2148"/>
      <w:bookmarkEnd w:id="2149"/>
      <w:bookmarkEnd w:id="2150"/>
      <w:bookmarkEnd w:id="2151"/>
      <w:bookmarkEnd w:id="2162"/>
      <w:bookmarkEnd w:id="2163"/>
      <w:bookmarkEnd w:id="2164"/>
      <w:bookmarkEnd w:id="2165"/>
      <w:bookmarkEnd w:id="2166"/>
      <w:bookmarkEnd w:id="2167"/>
      <w:bookmarkEnd w:id="2168"/>
      <w:bookmarkEnd w:id="2169"/>
      <w:bookmarkEnd w:id="2170"/>
      <w:bookmarkEnd w:id="2171"/>
      <w:bookmarkEnd w:id="2172"/>
      <w:bookmarkEnd w:id="2173"/>
    </w:p>
    <w:p w14:paraId="466A10D2" w14:textId="77777777" w:rsidR="00B36905" w:rsidRPr="005904EC" w:rsidRDefault="00B36905" w:rsidP="00B36905">
      <w:pPr>
        <w:pStyle w:val="EditorsNote"/>
        <w:rPr>
          <w:lang w:val="en-US" w:eastAsia="ja-JP"/>
        </w:rPr>
      </w:pPr>
      <w:r w:rsidRPr="00BC7ECE">
        <w:rPr>
          <w:rFonts w:eastAsia="SimSun"/>
        </w:rPr>
        <w:t>Editor</w:t>
      </w:r>
      <w:r w:rsidRPr="00BC7ECE">
        <w:t>'</w:t>
      </w:r>
      <w:r w:rsidRPr="00BC7ECE">
        <w:rPr>
          <w:rFonts w:eastAsia="SimSun"/>
        </w:rPr>
        <w:t>s note:</w:t>
      </w:r>
      <w:r w:rsidRPr="00BC7ECE">
        <w:tab/>
        <w:t>This clause will capture conclusions for the study.</w:t>
      </w:r>
    </w:p>
    <w:p w14:paraId="6E14336F" w14:textId="77777777" w:rsidR="00B36905" w:rsidRPr="00822E86" w:rsidRDefault="00B36905" w:rsidP="00B36905">
      <w:pPr>
        <w:rPr>
          <w:rFonts w:eastAsia="DengXian"/>
          <w:lang w:eastAsia="zh-CN"/>
        </w:rPr>
      </w:pPr>
      <w:bookmarkStart w:id="2174" w:name="_Toc164844070"/>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2175" w:name="_Toc164944703"/>
      <w:bookmarkStart w:id="2176" w:name="_Toc168319032"/>
      <w:bookmarkStart w:id="2177" w:name="_Toc168319548"/>
      <w:bookmarkStart w:id="2178" w:name="_Toc168319803"/>
      <w:bookmarkStart w:id="2179" w:name="_Toc168320058"/>
      <w:bookmarkStart w:id="2180" w:name="_Toc168320312"/>
      <w:bookmarkStart w:id="2181" w:name="_Toc168559966"/>
      <w:r w:rsidRPr="00822E86">
        <w:lastRenderedPageBreak/>
        <w:t xml:space="preserve">Annex </w:t>
      </w:r>
      <w:r>
        <w:t>A</w:t>
      </w:r>
      <w:r w:rsidRPr="00822E86">
        <w:t>:</w:t>
      </w:r>
      <w:r>
        <w:br/>
        <w:t>Overview of the Electronic Product Code</w:t>
      </w:r>
      <w:bookmarkEnd w:id="2174"/>
      <w:bookmarkEnd w:id="2175"/>
      <w:bookmarkEnd w:id="2176"/>
      <w:bookmarkEnd w:id="2177"/>
      <w:bookmarkEnd w:id="2178"/>
      <w:bookmarkEnd w:id="2179"/>
      <w:bookmarkEnd w:id="2180"/>
      <w:bookmarkEnd w:id="2181"/>
    </w:p>
    <w:p w14:paraId="5E4DECF4" w14:textId="77777777" w:rsidR="00B36905" w:rsidRDefault="00B36905" w:rsidP="00B36905">
      <w:r>
        <w:t>The EPC Tag Data Standard [10], issued and maintained by the GS1 organisation [11],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77777777" w:rsidR="00B36905" w:rsidRDefault="00B36905" w:rsidP="00B36905">
      <w:r>
        <w:t>In line with this definition, it is important to emphasize that the EPC Tag Data Standard [10] defines EPC as a means for unique identification of physical objects independently of any technology for storing and transmitting such EPC information. In other words, EPCs can be used independently of existing RFID tags.</w:t>
      </w:r>
    </w:p>
    <w:p w14:paraId="650468AA" w14:textId="77777777" w:rsidR="00B36905" w:rsidRDefault="00B36905" w:rsidP="00B36905">
      <w:r>
        <w:t>Despite the word "product" that is an integral part of the term Electronic Product Code, EPCs are not only used for instance for retail items. Instead, the EPC Tag Data Standard [10]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77777777" w:rsidR="00B36905" w:rsidRDefault="00B36905" w:rsidP="00B36905">
      <w:r>
        <w:t>For example, as illustrated in Table A-1, the Serial Shipping Container Code (SSCC) as defined in clause 6.3.2 of the EPC Tag Data Standard [10],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77777777" w:rsidR="00B36905" w:rsidRDefault="00B36905" w:rsidP="00B36905">
      <w:r>
        <w:rPr>
          <w:lang w:val="en-US"/>
        </w:rPr>
        <w:t xml:space="preserve">The </w:t>
      </w:r>
      <w:r w:rsidRPr="00E37700">
        <w:rPr>
          <w:lang w:eastAsia="zh-CN"/>
        </w:rPr>
        <w:t>EPC Tag Data Standard</w:t>
      </w:r>
      <w:r w:rsidRPr="00E37700">
        <w:t> [10]</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77777777" w:rsidR="00B36905" w:rsidRDefault="00B36905" w:rsidP="00B36905">
      <w:r>
        <w:t>In clause 14, the EPC Tag Data Standard [10] also defines a binary encoding of the EPC schemes, i.e. the standard also defines how EPCs are serialized as a string of bits, e.g. for storage on tags.</w:t>
      </w:r>
    </w:p>
    <w:p w14:paraId="439F1CCA" w14:textId="77777777" w:rsidR="00B36905" w:rsidRDefault="00B36905" w:rsidP="00B36905">
      <w:r>
        <w:t xml:space="preserve">As shown in Table A-3, the key idea is that a binary representation of an EPC starts with a header value that indicates the EPC scheme followed by the bitwise representation of a particular encoding scheme. For instance, SSCC-96 defines </w:t>
      </w:r>
      <w:r>
        <w:lastRenderedPageBreak/>
        <w:t>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77777777" w:rsidR="00B36905" w:rsidRPr="008212B9" w:rsidRDefault="00B36905" w:rsidP="00B36905">
      <w:pPr>
        <w:pStyle w:val="TH"/>
      </w:pPr>
      <w:r>
        <w:t>Table A-3: The EPC binary representation consists of the header value that identifies the EPC scheme and coding scheme specific bits, e.g. SSCC-96 for the Serial Shipping Container Code as defined in [10].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77777777" w:rsidR="00B36905" w:rsidRPr="00AF3FAB" w:rsidRDefault="00B36905" w:rsidP="002C5995">
            <w:pPr>
              <w:pStyle w:val="TAC"/>
            </w:pPr>
            <w:r>
              <w:t>SSCC-96 as defined in clause 14.6.2.1 of [10]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7777777" w:rsidR="00B36905" w:rsidRDefault="00B36905" w:rsidP="002C5995">
            <w:pPr>
              <w:pStyle w:val="TAC"/>
            </w:pPr>
            <w:r>
              <w:t>SGTIN-96 as defined in clause 14.6.1.1 of [10]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2182" w:name="_Toc153792593"/>
      <w:bookmarkStart w:id="2183" w:name="_Toc153792678"/>
      <w:bookmarkStart w:id="2184" w:name="_Toc157661590"/>
      <w:bookmarkStart w:id="2185" w:name="_Toc160698676"/>
      <w:bookmarkStart w:id="2186" w:name="_Toc164844071"/>
      <w:bookmarkStart w:id="2187" w:name="_Toc164944704"/>
      <w:bookmarkStart w:id="2188" w:name="_Toc168319033"/>
      <w:bookmarkStart w:id="2189" w:name="_Toc168319549"/>
      <w:bookmarkStart w:id="2190" w:name="_Toc168319804"/>
      <w:bookmarkStart w:id="2191" w:name="_Toc168320059"/>
      <w:bookmarkStart w:id="2192" w:name="_Toc168320313"/>
      <w:bookmarkStart w:id="2193" w:name="_Toc168559967"/>
      <w:r w:rsidRPr="00822E86">
        <w:lastRenderedPageBreak/>
        <w:t xml:space="preserve">Annex </w:t>
      </w:r>
      <w:r>
        <w:t>B</w:t>
      </w:r>
      <w:r w:rsidRPr="00822E86">
        <w:t>:</w:t>
      </w:r>
      <w:r w:rsidRPr="00822E86">
        <w:br/>
        <w:t>Change history</w:t>
      </w:r>
      <w:bookmarkEnd w:id="2182"/>
      <w:bookmarkEnd w:id="2183"/>
      <w:bookmarkEnd w:id="2184"/>
      <w:bookmarkEnd w:id="2185"/>
      <w:bookmarkEnd w:id="2186"/>
      <w:bookmarkEnd w:id="2187"/>
      <w:bookmarkEnd w:id="2188"/>
      <w:bookmarkEnd w:id="2189"/>
      <w:bookmarkEnd w:id="2190"/>
      <w:bookmarkEnd w:id="2191"/>
      <w:bookmarkEnd w:id="2192"/>
      <w:bookmarkEnd w:id="21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2194" w:name="historyclause"/>
            <w:bookmarkEnd w:id="2194"/>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B36905" w:rsidRPr="000F2A93" w14:paraId="37D22AF1" w14:textId="77777777" w:rsidTr="002C5995">
        <w:tc>
          <w:tcPr>
            <w:tcW w:w="800" w:type="dxa"/>
            <w:shd w:val="solid" w:color="FFFFFF" w:fill="auto"/>
          </w:tcPr>
          <w:p w14:paraId="54A1D4FB" w14:textId="77777777" w:rsidR="00B36905" w:rsidRPr="000F2A93" w:rsidRDefault="00B36905" w:rsidP="002C599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B36905" w:rsidRPr="000F2A93" w:rsidRDefault="00B36905" w:rsidP="002C599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77777777" w:rsidR="00B36905" w:rsidRPr="000F2A93" w:rsidRDefault="00B36905" w:rsidP="002C5995">
            <w:pPr>
              <w:pStyle w:val="TAC"/>
              <w:rPr>
                <w:sz w:val="16"/>
                <w:szCs w:val="16"/>
              </w:rPr>
            </w:pPr>
          </w:p>
        </w:tc>
        <w:tc>
          <w:tcPr>
            <w:tcW w:w="425" w:type="dxa"/>
            <w:shd w:val="solid" w:color="FFFFFF" w:fill="auto"/>
          </w:tcPr>
          <w:p w14:paraId="719005C9" w14:textId="77777777" w:rsidR="00B36905" w:rsidRPr="000F2A93" w:rsidRDefault="00B36905" w:rsidP="002C5995">
            <w:pPr>
              <w:pStyle w:val="TAL"/>
              <w:jc w:val="center"/>
              <w:rPr>
                <w:sz w:val="16"/>
                <w:szCs w:val="16"/>
              </w:rPr>
            </w:pPr>
          </w:p>
        </w:tc>
        <w:tc>
          <w:tcPr>
            <w:tcW w:w="425" w:type="dxa"/>
            <w:shd w:val="solid" w:color="FFFFFF" w:fill="auto"/>
          </w:tcPr>
          <w:p w14:paraId="3D3AE07D" w14:textId="77777777" w:rsidR="00B36905" w:rsidRPr="000F2A93" w:rsidRDefault="00B36905" w:rsidP="002C5995">
            <w:pPr>
              <w:pStyle w:val="TAR"/>
              <w:jc w:val="center"/>
              <w:rPr>
                <w:sz w:val="16"/>
                <w:szCs w:val="16"/>
              </w:rPr>
            </w:pPr>
          </w:p>
        </w:tc>
        <w:tc>
          <w:tcPr>
            <w:tcW w:w="425" w:type="dxa"/>
            <w:shd w:val="solid" w:color="FFFFFF" w:fill="auto"/>
          </w:tcPr>
          <w:p w14:paraId="16C2E79D" w14:textId="77777777" w:rsidR="00B36905" w:rsidRPr="000F2A93" w:rsidRDefault="00B36905" w:rsidP="002C5995">
            <w:pPr>
              <w:pStyle w:val="TAC"/>
              <w:rPr>
                <w:sz w:val="16"/>
                <w:szCs w:val="16"/>
              </w:rPr>
            </w:pPr>
          </w:p>
        </w:tc>
        <w:tc>
          <w:tcPr>
            <w:tcW w:w="4962" w:type="dxa"/>
            <w:shd w:val="solid" w:color="FFFFFF" w:fill="auto"/>
          </w:tcPr>
          <w:p w14:paraId="4E3C4175" w14:textId="77777777" w:rsidR="00B36905" w:rsidRDefault="00B36905" w:rsidP="002C5995">
            <w:pPr>
              <w:pStyle w:val="TAL"/>
            </w:pPr>
            <w:r>
              <w:t>Inclusion of documents approved in SA2#161:</w:t>
            </w:r>
          </w:p>
          <w:p w14:paraId="78A81405" w14:textId="77777777" w:rsidR="00B36905" w:rsidRPr="000F2A93" w:rsidRDefault="00B36905" w:rsidP="002C599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B36905" w:rsidRPr="000F2A93" w:rsidRDefault="00B36905" w:rsidP="002C5995">
            <w:pPr>
              <w:pStyle w:val="TAC"/>
              <w:rPr>
                <w:sz w:val="16"/>
                <w:szCs w:val="16"/>
              </w:rPr>
            </w:pPr>
            <w:r>
              <w:rPr>
                <w:rFonts w:hint="eastAsia"/>
                <w:sz w:val="16"/>
                <w:szCs w:val="16"/>
              </w:rPr>
              <w:t>0</w:t>
            </w:r>
            <w:r>
              <w:rPr>
                <w:sz w:val="16"/>
                <w:szCs w:val="16"/>
              </w:rPr>
              <w:t>.2.0</w:t>
            </w:r>
          </w:p>
        </w:tc>
      </w:tr>
      <w:tr w:rsidR="00B36905" w:rsidRPr="000F2A93" w14:paraId="17FBFD5B" w14:textId="77777777" w:rsidTr="002C5995">
        <w:tc>
          <w:tcPr>
            <w:tcW w:w="800" w:type="dxa"/>
            <w:shd w:val="solid" w:color="FFFFFF" w:fill="auto"/>
          </w:tcPr>
          <w:p w14:paraId="14C63007" w14:textId="77777777" w:rsidR="00B36905" w:rsidRDefault="00B36905" w:rsidP="002C599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B36905" w:rsidRPr="000F2A93" w:rsidRDefault="00B36905" w:rsidP="002C599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77777777" w:rsidR="00B36905" w:rsidRPr="000F2A93" w:rsidRDefault="00B36905" w:rsidP="002C5995">
            <w:pPr>
              <w:pStyle w:val="TAC"/>
              <w:rPr>
                <w:sz w:val="16"/>
                <w:szCs w:val="16"/>
              </w:rPr>
            </w:pPr>
          </w:p>
        </w:tc>
        <w:tc>
          <w:tcPr>
            <w:tcW w:w="425" w:type="dxa"/>
            <w:shd w:val="solid" w:color="FFFFFF" w:fill="auto"/>
          </w:tcPr>
          <w:p w14:paraId="7C0B5134" w14:textId="77777777" w:rsidR="00B36905" w:rsidRPr="000F2A93" w:rsidRDefault="00B36905" w:rsidP="002C5995">
            <w:pPr>
              <w:pStyle w:val="TAL"/>
              <w:jc w:val="center"/>
              <w:rPr>
                <w:sz w:val="16"/>
                <w:szCs w:val="16"/>
              </w:rPr>
            </w:pPr>
          </w:p>
        </w:tc>
        <w:tc>
          <w:tcPr>
            <w:tcW w:w="425" w:type="dxa"/>
            <w:shd w:val="solid" w:color="FFFFFF" w:fill="auto"/>
          </w:tcPr>
          <w:p w14:paraId="59373C4A" w14:textId="77777777" w:rsidR="00B36905" w:rsidRPr="000F2A93" w:rsidRDefault="00B36905" w:rsidP="002C5995">
            <w:pPr>
              <w:pStyle w:val="TAR"/>
              <w:jc w:val="center"/>
              <w:rPr>
                <w:sz w:val="16"/>
                <w:szCs w:val="16"/>
              </w:rPr>
            </w:pPr>
          </w:p>
        </w:tc>
        <w:tc>
          <w:tcPr>
            <w:tcW w:w="425" w:type="dxa"/>
            <w:shd w:val="solid" w:color="FFFFFF" w:fill="auto"/>
          </w:tcPr>
          <w:p w14:paraId="3710BB39" w14:textId="77777777" w:rsidR="00B36905" w:rsidRPr="000F2A93" w:rsidRDefault="00B36905" w:rsidP="002C5995">
            <w:pPr>
              <w:pStyle w:val="TAC"/>
              <w:rPr>
                <w:sz w:val="16"/>
                <w:szCs w:val="16"/>
              </w:rPr>
            </w:pPr>
          </w:p>
        </w:tc>
        <w:tc>
          <w:tcPr>
            <w:tcW w:w="4962" w:type="dxa"/>
            <w:shd w:val="solid" w:color="FFFFFF" w:fill="auto"/>
          </w:tcPr>
          <w:p w14:paraId="17EB5978" w14:textId="77777777" w:rsidR="00B36905" w:rsidRDefault="00B36905" w:rsidP="002C5995">
            <w:pPr>
              <w:pStyle w:val="TAL"/>
            </w:pPr>
            <w:r>
              <w:t>Inclusion of documents approved in SA2#162:</w:t>
            </w:r>
          </w:p>
          <w:p w14:paraId="3AD40951" w14:textId="77777777" w:rsidR="00B36905" w:rsidRDefault="00B36905" w:rsidP="002C5995">
            <w:pPr>
              <w:pStyle w:val="TAL"/>
            </w:pPr>
            <w:r>
              <w:rPr>
                <w:rFonts w:hint="eastAsia"/>
              </w:rPr>
              <w:t>S</w:t>
            </w:r>
            <w:r>
              <w:t xml:space="preserve">2-2405129, </w:t>
            </w:r>
            <w:r w:rsidRPr="00B06591">
              <w:rPr>
                <w:rFonts w:eastAsia="Arial" w:cs="Arial"/>
                <w:bCs/>
                <w:szCs w:val="16"/>
              </w:rPr>
              <w:t>S2-2405130</w:t>
            </w:r>
            <w:r>
              <w:rPr>
                <w:rStyle w:val="Hyperlink"/>
                <w:rFonts w:eastAsia="Arial" w:cs="Arial"/>
                <w:bCs/>
                <w:szCs w:val="16"/>
              </w:rPr>
              <w:t>,</w:t>
            </w:r>
            <w: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B36905" w:rsidRDefault="00B36905" w:rsidP="002C5995">
            <w:pPr>
              <w:pStyle w:val="TAC"/>
              <w:rPr>
                <w:sz w:val="16"/>
                <w:szCs w:val="16"/>
              </w:rPr>
            </w:pPr>
            <w:r>
              <w:rPr>
                <w:rFonts w:hint="eastAsia"/>
                <w:sz w:val="16"/>
                <w:szCs w:val="16"/>
              </w:rPr>
              <w:t>0</w:t>
            </w:r>
            <w:r>
              <w:rPr>
                <w:sz w:val="16"/>
                <w:szCs w:val="16"/>
              </w:rPr>
              <w:t>.3.0</w:t>
            </w:r>
          </w:p>
        </w:tc>
      </w:tr>
      <w:tr w:rsidR="0020249C" w:rsidRPr="000F2A93" w14:paraId="0325A8C7" w14:textId="77777777" w:rsidTr="002C5995">
        <w:tc>
          <w:tcPr>
            <w:tcW w:w="800" w:type="dxa"/>
            <w:shd w:val="solid" w:color="FFFFFF" w:fill="auto"/>
          </w:tcPr>
          <w:p w14:paraId="431C3391" w14:textId="7FDFD775" w:rsidR="0020249C" w:rsidRDefault="0020249C" w:rsidP="0020249C">
            <w:pPr>
              <w:pStyle w:val="TAC"/>
              <w:rPr>
                <w:sz w:val="16"/>
                <w:szCs w:val="16"/>
              </w:rPr>
            </w:pPr>
            <w:r>
              <w:rPr>
                <w:rFonts w:hint="eastAsia"/>
                <w:sz w:val="16"/>
                <w:szCs w:val="16"/>
              </w:rPr>
              <w:t>2</w:t>
            </w:r>
            <w:r>
              <w:rPr>
                <w:sz w:val="16"/>
                <w:szCs w:val="16"/>
              </w:rPr>
              <w:t>024-0</w:t>
            </w:r>
            <w:r w:rsidR="008D69BE">
              <w:rPr>
                <w:sz w:val="16"/>
                <w:szCs w:val="16"/>
              </w:rPr>
              <w:t>6</w:t>
            </w:r>
          </w:p>
        </w:tc>
        <w:tc>
          <w:tcPr>
            <w:tcW w:w="800" w:type="dxa"/>
            <w:shd w:val="solid" w:color="FFFFFF" w:fill="auto"/>
          </w:tcPr>
          <w:p w14:paraId="2BF31A05" w14:textId="65EF0532" w:rsidR="0020249C" w:rsidRPr="000F2A93" w:rsidRDefault="0020249C" w:rsidP="0020249C">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77777777" w:rsidR="0020249C" w:rsidRPr="000F2A93" w:rsidRDefault="0020249C" w:rsidP="0020249C">
            <w:pPr>
              <w:pStyle w:val="TAC"/>
              <w:rPr>
                <w:sz w:val="16"/>
                <w:szCs w:val="16"/>
              </w:rPr>
            </w:pPr>
          </w:p>
        </w:tc>
        <w:tc>
          <w:tcPr>
            <w:tcW w:w="425" w:type="dxa"/>
            <w:shd w:val="solid" w:color="FFFFFF" w:fill="auto"/>
          </w:tcPr>
          <w:p w14:paraId="510155B3" w14:textId="77777777" w:rsidR="0020249C" w:rsidRPr="000F2A93" w:rsidRDefault="0020249C" w:rsidP="0020249C">
            <w:pPr>
              <w:pStyle w:val="TAL"/>
              <w:jc w:val="center"/>
              <w:rPr>
                <w:sz w:val="16"/>
                <w:szCs w:val="16"/>
              </w:rPr>
            </w:pPr>
          </w:p>
        </w:tc>
        <w:tc>
          <w:tcPr>
            <w:tcW w:w="425" w:type="dxa"/>
            <w:shd w:val="solid" w:color="FFFFFF" w:fill="auto"/>
          </w:tcPr>
          <w:p w14:paraId="3B41A120" w14:textId="77777777" w:rsidR="0020249C" w:rsidRPr="000F2A93" w:rsidRDefault="0020249C" w:rsidP="0020249C">
            <w:pPr>
              <w:pStyle w:val="TAR"/>
              <w:jc w:val="center"/>
              <w:rPr>
                <w:sz w:val="16"/>
                <w:szCs w:val="16"/>
              </w:rPr>
            </w:pPr>
          </w:p>
        </w:tc>
        <w:tc>
          <w:tcPr>
            <w:tcW w:w="425" w:type="dxa"/>
            <w:shd w:val="solid" w:color="FFFFFF" w:fill="auto"/>
          </w:tcPr>
          <w:p w14:paraId="5FCF0E15" w14:textId="77777777" w:rsidR="0020249C" w:rsidRPr="000F2A93" w:rsidRDefault="0020249C" w:rsidP="0020249C">
            <w:pPr>
              <w:pStyle w:val="TAC"/>
              <w:rPr>
                <w:sz w:val="16"/>
                <w:szCs w:val="16"/>
              </w:rPr>
            </w:pPr>
          </w:p>
        </w:tc>
        <w:tc>
          <w:tcPr>
            <w:tcW w:w="4962" w:type="dxa"/>
            <w:shd w:val="solid" w:color="FFFFFF" w:fill="auto"/>
          </w:tcPr>
          <w:p w14:paraId="03530D7A" w14:textId="5A6C408C" w:rsidR="0020249C" w:rsidRDefault="0020249C" w:rsidP="0020249C">
            <w:pPr>
              <w:pStyle w:val="TAL"/>
            </w:pPr>
            <w:r>
              <w:t>Inclusion of documents approved in SA2#163:</w:t>
            </w:r>
          </w:p>
          <w:p w14:paraId="255C2415" w14:textId="1708C813" w:rsidR="0020249C" w:rsidRDefault="00AD00D9" w:rsidP="0020249C">
            <w:pPr>
              <w:pStyle w:val="TAL"/>
            </w:pPr>
            <w:r>
              <w:t>S2-</w:t>
            </w:r>
            <w:r w:rsidR="00137F41">
              <w:t>2407010,</w:t>
            </w:r>
            <w:r w:rsidR="008228F0">
              <w:t xml:space="preserve"> </w:t>
            </w:r>
            <w:r w:rsidR="008228F0" w:rsidRPr="004C60C9">
              <w:rPr>
                <w:rFonts w:cs="Arial"/>
              </w:rPr>
              <w:t>S2-2407040</w:t>
            </w:r>
            <w:r w:rsidR="008228F0" w:rsidRPr="004C60C9">
              <w:t xml:space="preserve">, </w:t>
            </w:r>
            <w:r w:rsidR="00B12184" w:rsidRPr="004C60C9">
              <w:t xml:space="preserve">S2-2407041, </w:t>
            </w:r>
            <w:r w:rsidR="00DF7DBD" w:rsidRPr="004C60C9">
              <w:t xml:space="preserve">S2-2407044, </w:t>
            </w:r>
            <w:r w:rsidR="00F8468E">
              <w:t>S2-2407050</w:t>
            </w:r>
            <w:r w:rsidR="00252FDC">
              <w:t xml:space="preserve">, </w:t>
            </w:r>
            <w:r w:rsidR="004648C9">
              <w:t>S2-2407051,</w:t>
            </w:r>
            <w:r w:rsidR="007B6541">
              <w:t xml:space="preserve"> S2-2407052,</w:t>
            </w:r>
            <w:r w:rsidR="00B7343B">
              <w:t xml:space="preserve"> </w:t>
            </w:r>
            <w:r w:rsidR="003B1F9D">
              <w:t>S2-2407053,</w:t>
            </w:r>
            <w:r w:rsidR="00B7343B">
              <w:t>S2-2407054,</w:t>
            </w:r>
            <w:r w:rsidR="00EA4F69">
              <w:t xml:space="preserve"> </w:t>
            </w:r>
            <w:r w:rsidR="00EA4F69" w:rsidRPr="00EA4F69">
              <w:t>S2-2407055</w:t>
            </w:r>
            <w:r w:rsidR="00EA4F69">
              <w:t xml:space="preserve">, </w:t>
            </w:r>
            <w:r w:rsidR="00416653" w:rsidRPr="00EA4F69">
              <w:t>S2-24070</w:t>
            </w:r>
            <w:r w:rsidR="00416653">
              <w:t>68,</w:t>
            </w:r>
            <w:r w:rsidR="006224E4">
              <w:t xml:space="preserve"> </w:t>
            </w:r>
            <w:r w:rsidR="006224E4" w:rsidRPr="004C60C9">
              <w:t xml:space="preserve">S2-2407082, </w:t>
            </w:r>
            <w:r w:rsidR="00B33793" w:rsidRPr="004C60C9">
              <w:t>S2-2407230</w:t>
            </w:r>
            <w:r w:rsidR="00B33793" w:rsidRPr="004C60C9">
              <w:rPr>
                <w:rFonts w:hint="eastAsia"/>
              </w:rPr>
              <w:t>,</w:t>
            </w:r>
            <w:r w:rsidR="004C60C9">
              <w:t xml:space="preserve"> </w:t>
            </w:r>
            <w:r w:rsidR="00B33793">
              <w:rPr>
                <w:rFonts w:hint="eastAsia"/>
              </w:rPr>
              <w:t>S</w:t>
            </w:r>
            <w:r w:rsidR="00B33793">
              <w:t>2-2407232</w:t>
            </w:r>
          </w:p>
        </w:tc>
        <w:tc>
          <w:tcPr>
            <w:tcW w:w="708" w:type="dxa"/>
            <w:shd w:val="solid" w:color="FFFFFF" w:fill="auto"/>
          </w:tcPr>
          <w:p w14:paraId="5AE0F50C" w14:textId="630D63C6" w:rsidR="0020249C" w:rsidRDefault="0020249C" w:rsidP="0020249C">
            <w:pPr>
              <w:pStyle w:val="TAC"/>
              <w:rPr>
                <w:sz w:val="16"/>
                <w:szCs w:val="16"/>
              </w:rPr>
            </w:pPr>
            <w:r>
              <w:rPr>
                <w:rFonts w:hint="eastAsia"/>
                <w:sz w:val="16"/>
                <w:szCs w:val="16"/>
              </w:rPr>
              <w:t>0</w:t>
            </w:r>
            <w:r>
              <w:rPr>
                <w:sz w:val="16"/>
                <w:szCs w:val="16"/>
              </w:rPr>
              <w:t>.4.0</w:t>
            </w:r>
          </w:p>
        </w:tc>
      </w:tr>
    </w:tbl>
    <w:p w14:paraId="4E61DE01" w14:textId="39334E39" w:rsidR="00247453" w:rsidRDefault="00247453" w:rsidP="00B36905">
      <w:pPr>
        <w:rPr>
          <w:rFonts w:eastAsia="SimSun"/>
          <w:lang w:eastAsia="zh-CN"/>
        </w:rPr>
      </w:pPr>
    </w:p>
    <w:sectPr w:rsidR="00247453">
      <w:headerReference w:type="even" r:id="rId205"/>
      <w:headerReference w:type="default" r:id="rId206"/>
      <w:footerReference w:type="default" r:id="rId207"/>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49A59" w14:textId="77777777" w:rsidR="00932DB9" w:rsidRDefault="00932DB9">
      <w:pPr>
        <w:spacing w:after="0"/>
      </w:pPr>
      <w:r>
        <w:separator/>
      </w:r>
    </w:p>
  </w:endnote>
  <w:endnote w:type="continuationSeparator" w:id="0">
    <w:p w14:paraId="1399F34F" w14:textId="77777777" w:rsidR="00932DB9" w:rsidRDefault="00932D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8D69BE" w:rsidRDefault="00247453" w:rsidP="008D69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8D69BE" w:rsidRDefault="00247453" w:rsidP="008D69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8D69BE">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8D69BE">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424A09" w14:textId="77777777" w:rsidR="00932DB9" w:rsidRDefault="00932DB9">
      <w:pPr>
        <w:spacing w:after="0"/>
      </w:pPr>
      <w:r>
        <w:separator/>
      </w:r>
    </w:p>
  </w:footnote>
  <w:footnote w:type="continuationSeparator" w:id="0">
    <w:p w14:paraId="706AC2F5" w14:textId="77777777" w:rsidR="00932DB9" w:rsidRDefault="00932DB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5456EF6C"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8D69BE">
      <w:rPr>
        <w:rFonts w:ascii="Arial" w:hAnsi="Arial" w:cs="Arial"/>
        <w:b/>
        <w:szCs w:val="18"/>
        <w:lang w:eastAsia="en-US"/>
      </w:rPr>
      <w:fldChar w:fldCharType="begin"/>
    </w:r>
    <w:r w:rsidRPr="008D69BE">
      <w:rPr>
        <w:rFonts w:ascii="Arial" w:hAnsi="Arial" w:cs="Arial"/>
        <w:b/>
        <w:szCs w:val="18"/>
        <w:lang w:eastAsia="en-US"/>
      </w:rPr>
      <w:instrText xml:space="preserve"> STYLEREF ZGSM </w:instrText>
    </w:r>
    <w:r w:rsidRPr="008D69BE">
      <w:rPr>
        <w:rFonts w:ascii="Arial" w:hAnsi="Arial" w:cs="Arial"/>
        <w:b/>
        <w:szCs w:val="18"/>
        <w:lang w:eastAsia="en-US"/>
      </w:rPr>
      <w:fldChar w:fldCharType="separate"/>
    </w:r>
    <w:r w:rsidR="00544CC8">
      <w:rPr>
        <w:rFonts w:ascii="Arial" w:hAnsi="Arial" w:cs="Arial"/>
        <w:b/>
        <w:noProof/>
        <w:szCs w:val="18"/>
        <w:lang w:eastAsia="en-US"/>
      </w:rPr>
      <w:t>Release 19</w:t>
    </w:r>
    <w:r w:rsidRPr="008D69BE">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8D69BE">
      <w:rPr>
        <w:rFonts w:ascii="Arial" w:hAnsi="Arial" w:cs="Arial"/>
        <w:b/>
        <w:szCs w:val="18"/>
        <w:lang w:eastAsia="en-US"/>
      </w:rPr>
      <w:fldChar w:fldCharType="begin"/>
    </w:r>
    <w:r w:rsidRPr="008D69BE">
      <w:rPr>
        <w:rFonts w:ascii="Arial" w:hAnsi="Arial" w:cs="Arial"/>
        <w:b/>
        <w:szCs w:val="18"/>
        <w:lang w:eastAsia="en-US"/>
      </w:rPr>
      <w:instrText xml:space="preserve"> PAGE </w:instrText>
    </w:r>
    <w:r w:rsidRPr="008D69BE">
      <w:rPr>
        <w:rFonts w:ascii="Arial" w:hAnsi="Arial" w:cs="Arial"/>
        <w:b/>
        <w:szCs w:val="18"/>
        <w:lang w:eastAsia="en-US"/>
      </w:rPr>
      <w:fldChar w:fldCharType="separate"/>
    </w:r>
    <w:r w:rsidRPr="008D69BE">
      <w:rPr>
        <w:rFonts w:ascii="Arial" w:hAnsi="Arial" w:cs="Arial"/>
        <w:b/>
        <w:szCs w:val="18"/>
        <w:lang w:eastAsia="en-US"/>
      </w:rPr>
      <w:t>8</w:t>
    </w:r>
    <w:r w:rsidRPr="008D69BE">
      <w:rPr>
        <w:rFonts w:ascii="Arial" w:hAnsi="Arial" w:cs="Arial"/>
        <w:b/>
        <w:szCs w:val="18"/>
        <w:lang w:eastAsia="en-US"/>
      </w:rPr>
      <w:fldChar w:fldCharType="end"/>
    </w:r>
  </w:p>
  <w:p w14:paraId="069939F3" w14:textId="7C02926F"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8D69BE">
      <w:rPr>
        <w:rFonts w:ascii="Arial" w:hAnsi="Arial" w:cs="Arial"/>
        <w:b/>
        <w:szCs w:val="18"/>
        <w:lang w:eastAsia="en-US"/>
      </w:rPr>
      <w:fldChar w:fldCharType="begin"/>
    </w:r>
    <w:r w:rsidRPr="008D69BE">
      <w:rPr>
        <w:rFonts w:ascii="Arial" w:hAnsi="Arial" w:cs="Arial"/>
        <w:b/>
        <w:szCs w:val="18"/>
        <w:lang w:eastAsia="en-US"/>
      </w:rPr>
      <w:instrText xml:space="preserve"> STYLEREF ZA </w:instrText>
    </w:r>
    <w:r w:rsidRPr="008D69BE">
      <w:rPr>
        <w:rFonts w:ascii="Arial" w:hAnsi="Arial" w:cs="Arial"/>
        <w:b/>
        <w:szCs w:val="18"/>
        <w:lang w:eastAsia="en-US"/>
      </w:rPr>
      <w:fldChar w:fldCharType="separate"/>
    </w:r>
    <w:r w:rsidR="00544CC8">
      <w:rPr>
        <w:rFonts w:ascii="Arial" w:hAnsi="Arial" w:cs="Arial"/>
        <w:b/>
        <w:noProof/>
        <w:szCs w:val="18"/>
        <w:lang w:eastAsia="en-US"/>
      </w:rPr>
      <w:t>3GPP TR 23.700-13 V0.4.0 (2024-06)</w:t>
    </w:r>
    <w:r w:rsidRPr="008D69BE">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15"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17"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08744426">
    <w:abstractNumId w:val="3"/>
  </w:num>
  <w:num w:numId="2" w16cid:durableId="894973560">
    <w:abstractNumId w:val="5"/>
  </w:num>
  <w:num w:numId="3" w16cid:durableId="784269712">
    <w:abstractNumId w:val="8"/>
  </w:num>
  <w:num w:numId="4" w16cid:durableId="989941615">
    <w:abstractNumId w:val="9"/>
  </w:num>
  <w:num w:numId="5" w16cid:durableId="106587015">
    <w:abstractNumId w:val="6"/>
  </w:num>
  <w:num w:numId="6" w16cid:durableId="1123619358">
    <w:abstractNumId w:val="2"/>
  </w:num>
  <w:num w:numId="7" w16cid:durableId="1781222783">
    <w:abstractNumId w:val="7"/>
  </w:num>
  <w:num w:numId="8" w16cid:durableId="1858083731">
    <w:abstractNumId w:val="4"/>
  </w:num>
  <w:num w:numId="9" w16cid:durableId="351881784">
    <w:abstractNumId w:val="1"/>
  </w:num>
  <w:num w:numId="10" w16cid:durableId="34084907">
    <w:abstractNumId w:val="0"/>
  </w:num>
  <w:num w:numId="11" w16cid:durableId="2090232524">
    <w:abstractNumId w:val="13"/>
  </w:num>
  <w:num w:numId="12" w16cid:durableId="1126316483">
    <w:abstractNumId w:val="15"/>
  </w:num>
  <w:num w:numId="13" w16cid:durableId="834304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2515765">
    <w:abstractNumId w:val="19"/>
  </w:num>
  <w:num w:numId="15" w16cid:durableId="529224747">
    <w:abstractNumId w:val="12"/>
  </w:num>
  <w:num w:numId="16" w16cid:durableId="693505571">
    <w:abstractNumId w:val="16"/>
  </w:num>
  <w:num w:numId="17" w16cid:durableId="434863663">
    <w:abstractNumId w:val="11"/>
  </w:num>
  <w:num w:numId="18" w16cid:durableId="1069696072">
    <w:abstractNumId w:val="14"/>
  </w:num>
  <w:num w:numId="19" w16cid:durableId="840001477">
    <w:abstractNumId w:val="10"/>
  </w:num>
  <w:num w:numId="20" w16cid:durableId="2104035762">
    <w:abstractNumId w:val="18"/>
  </w:num>
  <w:num w:numId="21" w16cid:durableId="100079249">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929"/>
    <w:rsid w:val="0009059A"/>
    <w:rsid w:val="00090D4D"/>
    <w:rsid w:val="00091BA0"/>
    <w:rsid w:val="00093796"/>
    <w:rsid w:val="000946ED"/>
    <w:rsid w:val="0009483A"/>
    <w:rsid w:val="00095219"/>
    <w:rsid w:val="00095AD3"/>
    <w:rsid w:val="000965B7"/>
    <w:rsid w:val="000A1CE9"/>
    <w:rsid w:val="000A2B97"/>
    <w:rsid w:val="000A406B"/>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164D"/>
    <w:rsid w:val="000C29D7"/>
    <w:rsid w:val="000C2CB4"/>
    <w:rsid w:val="000C5152"/>
    <w:rsid w:val="000C71AA"/>
    <w:rsid w:val="000C74FC"/>
    <w:rsid w:val="000C7FDC"/>
    <w:rsid w:val="000D0180"/>
    <w:rsid w:val="000D0337"/>
    <w:rsid w:val="000D0F88"/>
    <w:rsid w:val="000D0FDE"/>
    <w:rsid w:val="000D1BFB"/>
    <w:rsid w:val="000D36DC"/>
    <w:rsid w:val="000D40A1"/>
    <w:rsid w:val="000D59E4"/>
    <w:rsid w:val="000D5EAF"/>
    <w:rsid w:val="000D70EA"/>
    <w:rsid w:val="000D7D93"/>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2ED"/>
    <w:rsid w:val="001C488F"/>
    <w:rsid w:val="001C4949"/>
    <w:rsid w:val="001C50F0"/>
    <w:rsid w:val="001C6359"/>
    <w:rsid w:val="001C74D2"/>
    <w:rsid w:val="001C77F4"/>
    <w:rsid w:val="001D0433"/>
    <w:rsid w:val="001D06A4"/>
    <w:rsid w:val="001D1200"/>
    <w:rsid w:val="001D1FB4"/>
    <w:rsid w:val="001D2DF9"/>
    <w:rsid w:val="001D33E2"/>
    <w:rsid w:val="001D3655"/>
    <w:rsid w:val="001E0DF5"/>
    <w:rsid w:val="001E125D"/>
    <w:rsid w:val="001E1F34"/>
    <w:rsid w:val="001E4DFF"/>
    <w:rsid w:val="001E5C9E"/>
    <w:rsid w:val="001E7AA2"/>
    <w:rsid w:val="001F0F75"/>
    <w:rsid w:val="001F1523"/>
    <w:rsid w:val="001F1E67"/>
    <w:rsid w:val="001F2899"/>
    <w:rsid w:val="001F320F"/>
    <w:rsid w:val="001F33C0"/>
    <w:rsid w:val="001F381B"/>
    <w:rsid w:val="001F4582"/>
    <w:rsid w:val="001F478B"/>
    <w:rsid w:val="001F4D77"/>
    <w:rsid w:val="001F4E37"/>
    <w:rsid w:val="001F5984"/>
    <w:rsid w:val="001F6AA4"/>
    <w:rsid w:val="00200C7B"/>
    <w:rsid w:val="00201759"/>
    <w:rsid w:val="002021FC"/>
    <w:rsid w:val="0020249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17400"/>
    <w:rsid w:val="00220AEB"/>
    <w:rsid w:val="00221F47"/>
    <w:rsid w:val="00223D76"/>
    <w:rsid w:val="00225059"/>
    <w:rsid w:val="00225116"/>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693"/>
    <w:rsid w:val="002A05F3"/>
    <w:rsid w:val="002A062F"/>
    <w:rsid w:val="002A2F3C"/>
    <w:rsid w:val="002A3C41"/>
    <w:rsid w:val="002A4177"/>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995"/>
    <w:rsid w:val="002C5CD6"/>
    <w:rsid w:val="002C61F2"/>
    <w:rsid w:val="002C6CD3"/>
    <w:rsid w:val="002C6F50"/>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4A33"/>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0629"/>
    <w:rsid w:val="0034141F"/>
    <w:rsid w:val="00342E66"/>
    <w:rsid w:val="00345264"/>
    <w:rsid w:val="003463B5"/>
    <w:rsid w:val="00346876"/>
    <w:rsid w:val="00347668"/>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6536"/>
    <w:rsid w:val="003A69B6"/>
    <w:rsid w:val="003A6AB2"/>
    <w:rsid w:val="003B00A0"/>
    <w:rsid w:val="003B020E"/>
    <w:rsid w:val="003B1F9D"/>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026B"/>
    <w:rsid w:val="004A11B0"/>
    <w:rsid w:val="004A1D6F"/>
    <w:rsid w:val="004A28DB"/>
    <w:rsid w:val="004A36EC"/>
    <w:rsid w:val="004A4199"/>
    <w:rsid w:val="004A4BB5"/>
    <w:rsid w:val="004A57A6"/>
    <w:rsid w:val="004A5BEF"/>
    <w:rsid w:val="004A7123"/>
    <w:rsid w:val="004B08B3"/>
    <w:rsid w:val="004B28C5"/>
    <w:rsid w:val="004B28FE"/>
    <w:rsid w:val="004B3A9A"/>
    <w:rsid w:val="004B58AE"/>
    <w:rsid w:val="004B7262"/>
    <w:rsid w:val="004B7CB0"/>
    <w:rsid w:val="004B7F5D"/>
    <w:rsid w:val="004C025E"/>
    <w:rsid w:val="004C04D2"/>
    <w:rsid w:val="004C2A9C"/>
    <w:rsid w:val="004C3433"/>
    <w:rsid w:val="004C531F"/>
    <w:rsid w:val="004C60C9"/>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5D97"/>
    <w:rsid w:val="00506D4F"/>
    <w:rsid w:val="00507B36"/>
    <w:rsid w:val="00510668"/>
    <w:rsid w:val="005108F7"/>
    <w:rsid w:val="00512FC2"/>
    <w:rsid w:val="00514B55"/>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DAE"/>
    <w:rsid w:val="00561203"/>
    <w:rsid w:val="00561209"/>
    <w:rsid w:val="005612D1"/>
    <w:rsid w:val="00562BD7"/>
    <w:rsid w:val="0056459E"/>
    <w:rsid w:val="005657E5"/>
    <w:rsid w:val="00566A66"/>
    <w:rsid w:val="00567317"/>
    <w:rsid w:val="00567AB1"/>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86BE6"/>
    <w:rsid w:val="00591AC5"/>
    <w:rsid w:val="005932C8"/>
    <w:rsid w:val="00593984"/>
    <w:rsid w:val="0059430C"/>
    <w:rsid w:val="00595C4B"/>
    <w:rsid w:val="00596345"/>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3736"/>
    <w:rsid w:val="005C563E"/>
    <w:rsid w:val="005C5B01"/>
    <w:rsid w:val="005C5C0D"/>
    <w:rsid w:val="005C63A7"/>
    <w:rsid w:val="005C6DF0"/>
    <w:rsid w:val="005C73E7"/>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4BAE"/>
    <w:rsid w:val="00605104"/>
    <w:rsid w:val="00610403"/>
    <w:rsid w:val="0061194E"/>
    <w:rsid w:val="00611B09"/>
    <w:rsid w:val="00612490"/>
    <w:rsid w:val="00612D1B"/>
    <w:rsid w:val="00613159"/>
    <w:rsid w:val="00613CCC"/>
    <w:rsid w:val="006144B9"/>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F7D"/>
    <w:rsid w:val="00624FCE"/>
    <w:rsid w:val="00625B2D"/>
    <w:rsid w:val="006278F1"/>
    <w:rsid w:val="00631719"/>
    <w:rsid w:val="006321C7"/>
    <w:rsid w:val="00632F1F"/>
    <w:rsid w:val="00635AB9"/>
    <w:rsid w:val="00635AF1"/>
    <w:rsid w:val="00636B44"/>
    <w:rsid w:val="00640010"/>
    <w:rsid w:val="0064130B"/>
    <w:rsid w:val="0064146B"/>
    <w:rsid w:val="00642055"/>
    <w:rsid w:val="00643BB7"/>
    <w:rsid w:val="00644664"/>
    <w:rsid w:val="00644B01"/>
    <w:rsid w:val="00646281"/>
    <w:rsid w:val="006462C1"/>
    <w:rsid w:val="006463AD"/>
    <w:rsid w:val="00647245"/>
    <w:rsid w:val="00651425"/>
    <w:rsid w:val="00651D13"/>
    <w:rsid w:val="006521B6"/>
    <w:rsid w:val="0065339E"/>
    <w:rsid w:val="006542BF"/>
    <w:rsid w:val="006569ED"/>
    <w:rsid w:val="006609A7"/>
    <w:rsid w:val="006613A4"/>
    <w:rsid w:val="00661EDA"/>
    <w:rsid w:val="0066251F"/>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117"/>
    <w:rsid w:val="006A4B39"/>
    <w:rsid w:val="006A6DF0"/>
    <w:rsid w:val="006A71E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4096"/>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097"/>
    <w:rsid w:val="007B2ECC"/>
    <w:rsid w:val="007B3378"/>
    <w:rsid w:val="007B3F90"/>
    <w:rsid w:val="007B5FD9"/>
    <w:rsid w:val="007B63AA"/>
    <w:rsid w:val="007B6541"/>
    <w:rsid w:val="007B6546"/>
    <w:rsid w:val="007B6816"/>
    <w:rsid w:val="007B7211"/>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520"/>
    <w:rsid w:val="008218D6"/>
    <w:rsid w:val="00821AE8"/>
    <w:rsid w:val="008224A6"/>
    <w:rsid w:val="008228F0"/>
    <w:rsid w:val="00822C6A"/>
    <w:rsid w:val="008252D8"/>
    <w:rsid w:val="00825910"/>
    <w:rsid w:val="008273A1"/>
    <w:rsid w:val="008274BB"/>
    <w:rsid w:val="00830B16"/>
    <w:rsid w:val="00830CDB"/>
    <w:rsid w:val="008318AB"/>
    <w:rsid w:val="00831CD0"/>
    <w:rsid w:val="008334BF"/>
    <w:rsid w:val="00833B95"/>
    <w:rsid w:val="00834754"/>
    <w:rsid w:val="00834A3B"/>
    <w:rsid w:val="00834E88"/>
    <w:rsid w:val="0083534B"/>
    <w:rsid w:val="00837072"/>
    <w:rsid w:val="0083744C"/>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3B1"/>
    <w:rsid w:val="008D170E"/>
    <w:rsid w:val="008D1B17"/>
    <w:rsid w:val="008D1DB6"/>
    <w:rsid w:val="008D2D20"/>
    <w:rsid w:val="008D5668"/>
    <w:rsid w:val="008D69BE"/>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05D"/>
    <w:rsid w:val="0090490C"/>
    <w:rsid w:val="0090537A"/>
    <w:rsid w:val="009057AA"/>
    <w:rsid w:val="00906662"/>
    <w:rsid w:val="00906EE0"/>
    <w:rsid w:val="0090740B"/>
    <w:rsid w:val="00907EB0"/>
    <w:rsid w:val="009106FA"/>
    <w:rsid w:val="00911C82"/>
    <w:rsid w:val="00911EB1"/>
    <w:rsid w:val="009151B8"/>
    <w:rsid w:val="00916A65"/>
    <w:rsid w:val="009173A0"/>
    <w:rsid w:val="0092375A"/>
    <w:rsid w:val="00923A7D"/>
    <w:rsid w:val="00926B89"/>
    <w:rsid w:val="009279A7"/>
    <w:rsid w:val="00927C1B"/>
    <w:rsid w:val="00930E05"/>
    <w:rsid w:val="009312F0"/>
    <w:rsid w:val="00932DB9"/>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77432"/>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29AF"/>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6DFE"/>
    <w:rsid w:val="00A17EAF"/>
    <w:rsid w:val="00A20CB1"/>
    <w:rsid w:val="00A210AA"/>
    <w:rsid w:val="00A21470"/>
    <w:rsid w:val="00A228E4"/>
    <w:rsid w:val="00A23868"/>
    <w:rsid w:val="00A23A4A"/>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29B9"/>
    <w:rsid w:val="00A73B63"/>
    <w:rsid w:val="00A7456F"/>
    <w:rsid w:val="00A746AE"/>
    <w:rsid w:val="00A74961"/>
    <w:rsid w:val="00A754F5"/>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0D9"/>
    <w:rsid w:val="00AD0290"/>
    <w:rsid w:val="00AD0794"/>
    <w:rsid w:val="00AD0A22"/>
    <w:rsid w:val="00AD0AA1"/>
    <w:rsid w:val="00AD1948"/>
    <w:rsid w:val="00AD442F"/>
    <w:rsid w:val="00AD67C7"/>
    <w:rsid w:val="00AE11DA"/>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2FD9"/>
    <w:rsid w:val="00BB3C2D"/>
    <w:rsid w:val="00BB51D0"/>
    <w:rsid w:val="00BB5B6F"/>
    <w:rsid w:val="00BB69FE"/>
    <w:rsid w:val="00BC19AC"/>
    <w:rsid w:val="00BC23D0"/>
    <w:rsid w:val="00BC2519"/>
    <w:rsid w:val="00BC3455"/>
    <w:rsid w:val="00BC34D0"/>
    <w:rsid w:val="00BC3AAB"/>
    <w:rsid w:val="00BC59A3"/>
    <w:rsid w:val="00BD0133"/>
    <w:rsid w:val="00BD0F71"/>
    <w:rsid w:val="00BD1573"/>
    <w:rsid w:val="00BD2553"/>
    <w:rsid w:val="00BD265B"/>
    <w:rsid w:val="00BD2C16"/>
    <w:rsid w:val="00BD2EAF"/>
    <w:rsid w:val="00BD2F97"/>
    <w:rsid w:val="00BD3756"/>
    <w:rsid w:val="00BD472D"/>
    <w:rsid w:val="00BD5BCA"/>
    <w:rsid w:val="00BE1A5A"/>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1CAD"/>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0000"/>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0A6A"/>
    <w:rsid w:val="00D31DC4"/>
    <w:rsid w:val="00D328F9"/>
    <w:rsid w:val="00D32CAC"/>
    <w:rsid w:val="00D3371A"/>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29A9"/>
    <w:rsid w:val="00D52E2D"/>
    <w:rsid w:val="00D52F34"/>
    <w:rsid w:val="00D53D13"/>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54A8"/>
    <w:rsid w:val="00DF65BD"/>
    <w:rsid w:val="00DF6E9D"/>
    <w:rsid w:val="00DF7AE0"/>
    <w:rsid w:val="00DF7DBD"/>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C8B"/>
    <w:rsid w:val="00E72A6B"/>
    <w:rsid w:val="00E72C53"/>
    <w:rsid w:val="00E73E7F"/>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0E8C"/>
    <w:rsid w:val="00F429BE"/>
    <w:rsid w:val="00F4341E"/>
    <w:rsid w:val="00F44AF0"/>
    <w:rsid w:val="00F44BFB"/>
    <w:rsid w:val="00F45049"/>
    <w:rsid w:val="00F46295"/>
    <w:rsid w:val="00F4677B"/>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468E"/>
    <w:rsid w:val="00F85923"/>
    <w:rsid w:val="00F861C4"/>
    <w:rsid w:val="00F877DB"/>
    <w:rsid w:val="00F901CA"/>
    <w:rsid w:val="00F90AD9"/>
    <w:rsid w:val="00F9330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69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D69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D69BE"/>
    <w:pPr>
      <w:pBdr>
        <w:top w:val="none" w:sz="0" w:space="0" w:color="auto"/>
      </w:pBdr>
      <w:spacing w:before="180"/>
      <w:outlineLvl w:val="1"/>
    </w:pPr>
    <w:rPr>
      <w:sz w:val="32"/>
    </w:rPr>
  </w:style>
  <w:style w:type="paragraph" w:styleId="Heading3">
    <w:name w:val="heading 3"/>
    <w:basedOn w:val="Heading2"/>
    <w:next w:val="Normal"/>
    <w:link w:val="Heading3Char"/>
    <w:qFormat/>
    <w:rsid w:val="008D69BE"/>
    <w:pPr>
      <w:spacing w:before="120"/>
      <w:outlineLvl w:val="2"/>
    </w:pPr>
    <w:rPr>
      <w:sz w:val="28"/>
    </w:rPr>
  </w:style>
  <w:style w:type="paragraph" w:styleId="Heading4">
    <w:name w:val="heading 4"/>
    <w:basedOn w:val="Heading3"/>
    <w:next w:val="Normal"/>
    <w:link w:val="Heading4Char"/>
    <w:qFormat/>
    <w:rsid w:val="008D69BE"/>
    <w:pPr>
      <w:ind w:left="1418" w:hanging="1418"/>
      <w:outlineLvl w:val="3"/>
    </w:pPr>
    <w:rPr>
      <w:sz w:val="24"/>
    </w:rPr>
  </w:style>
  <w:style w:type="paragraph" w:styleId="Heading5">
    <w:name w:val="heading 5"/>
    <w:basedOn w:val="Heading4"/>
    <w:next w:val="Normal"/>
    <w:link w:val="Heading5Char"/>
    <w:qFormat/>
    <w:rsid w:val="008D69BE"/>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8D69BE"/>
    <w:pPr>
      <w:ind w:left="0" w:firstLine="0"/>
      <w:outlineLvl w:val="7"/>
    </w:pPr>
  </w:style>
  <w:style w:type="paragraph" w:styleId="Heading9">
    <w:name w:val="heading 9"/>
    <w:basedOn w:val="Heading8"/>
    <w:next w:val="Normal"/>
    <w:link w:val="Heading9Char"/>
    <w:qFormat/>
    <w:rsid w:val="008D69B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8D69BE"/>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8D69BE"/>
    <w:pPr>
      <w:ind w:left="2268" w:hanging="2268"/>
    </w:pPr>
  </w:style>
  <w:style w:type="paragraph" w:styleId="TOC6">
    <w:name w:val="toc 6"/>
    <w:basedOn w:val="TOC5"/>
    <w:next w:val="Normal"/>
    <w:uiPriority w:val="39"/>
    <w:rsid w:val="008D69BE"/>
    <w:pPr>
      <w:ind w:left="1985" w:hanging="1985"/>
    </w:pPr>
  </w:style>
  <w:style w:type="paragraph" w:styleId="TOC5">
    <w:name w:val="toc 5"/>
    <w:basedOn w:val="TOC4"/>
    <w:uiPriority w:val="39"/>
    <w:rsid w:val="008D69BE"/>
    <w:pPr>
      <w:ind w:left="1701" w:hanging="1701"/>
    </w:pPr>
  </w:style>
  <w:style w:type="paragraph" w:styleId="TOC4">
    <w:name w:val="toc 4"/>
    <w:basedOn w:val="TOC3"/>
    <w:uiPriority w:val="39"/>
    <w:rsid w:val="008D69BE"/>
    <w:pPr>
      <w:ind w:left="1418" w:hanging="1418"/>
    </w:pPr>
  </w:style>
  <w:style w:type="paragraph" w:styleId="TOC3">
    <w:name w:val="toc 3"/>
    <w:basedOn w:val="TOC2"/>
    <w:uiPriority w:val="39"/>
    <w:rsid w:val="008D69BE"/>
    <w:pPr>
      <w:ind w:left="1134" w:hanging="1134"/>
    </w:pPr>
  </w:style>
  <w:style w:type="paragraph" w:styleId="TOC2">
    <w:name w:val="toc 2"/>
    <w:basedOn w:val="TOC1"/>
    <w:uiPriority w:val="39"/>
    <w:rsid w:val="008D69BE"/>
    <w:pPr>
      <w:keepNext w:val="0"/>
      <w:spacing w:before="0"/>
      <w:ind w:left="851" w:hanging="851"/>
    </w:pPr>
    <w:rPr>
      <w:sz w:val="20"/>
    </w:rPr>
  </w:style>
  <w:style w:type="paragraph" w:styleId="TOC1">
    <w:name w:val="toc 1"/>
    <w:uiPriority w:val="39"/>
    <w:rsid w:val="008D6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8D69BE"/>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8D69BE"/>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8D6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6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69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6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8D69BE"/>
    <w:pPr>
      <w:outlineLvl w:val="9"/>
    </w:pPr>
  </w:style>
  <w:style w:type="paragraph" w:customStyle="1" w:styleId="TAH">
    <w:name w:val="TAH"/>
    <w:basedOn w:val="TAC"/>
    <w:link w:val="TAHCar"/>
    <w:rsid w:val="008D69BE"/>
    <w:rPr>
      <w:b/>
    </w:rPr>
  </w:style>
  <w:style w:type="paragraph" w:customStyle="1" w:styleId="TAC">
    <w:name w:val="TAC"/>
    <w:basedOn w:val="TAL"/>
    <w:link w:val="TACChar"/>
    <w:rsid w:val="008D69BE"/>
    <w:pPr>
      <w:jc w:val="center"/>
    </w:pPr>
  </w:style>
  <w:style w:type="paragraph" w:customStyle="1" w:styleId="TAL">
    <w:name w:val="TAL"/>
    <w:basedOn w:val="Normal"/>
    <w:link w:val="TALChar"/>
    <w:rsid w:val="008D69BE"/>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8D69BE"/>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8D69BE"/>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8D69BE"/>
    <w:pPr>
      <w:spacing w:after="0"/>
    </w:pPr>
  </w:style>
  <w:style w:type="paragraph" w:customStyle="1" w:styleId="LD">
    <w:name w:val="LD"/>
    <w:rsid w:val="008D69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8D69BE"/>
    <w:pPr>
      <w:spacing w:after="0"/>
    </w:pPr>
  </w:style>
  <w:style w:type="paragraph" w:customStyle="1" w:styleId="EW">
    <w:name w:val="EW"/>
    <w:basedOn w:val="EX"/>
    <w:rsid w:val="008D69BE"/>
    <w:pPr>
      <w:spacing w:after="0"/>
    </w:pPr>
  </w:style>
  <w:style w:type="paragraph" w:customStyle="1" w:styleId="B2">
    <w:name w:val="B2"/>
    <w:basedOn w:val="List2"/>
    <w:link w:val="B2Char"/>
    <w:rsid w:val="008D69BE"/>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8D69BE"/>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8D69BE"/>
    <w:pPr>
      <w:ind w:left="1135" w:hanging="284"/>
      <w:contextualSpacing w:val="0"/>
    </w:pPr>
  </w:style>
  <w:style w:type="paragraph" w:customStyle="1" w:styleId="B4">
    <w:name w:val="B4"/>
    <w:basedOn w:val="List4"/>
    <w:rsid w:val="008D69BE"/>
    <w:pPr>
      <w:ind w:left="1418" w:hanging="284"/>
      <w:contextualSpacing w:val="0"/>
    </w:pPr>
  </w:style>
  <w:style w:type="paragraph" w:customStyle="1" w:styleId="B5">
    <w:name w:val="B5"/>
    <w:basedOn w:val="List5"/>
    <w:rsid w:val="008D69BE"/>
    <w:pPr>
      <w:ind w:left="1702" w:hanging="284"/>
      <w:contextualSpacing w:val="0"/>
    </w:pPr>
  </w:style>
  <w:style w:type="paragraph" w:customStyle="1" w:styleId="EQ">
    <w:name w:val="EQ"/>
    <w:basedOn w:val="Normal"/>
    <w:next w:val="Normal"/>
    <w:rsid w:val="008D69BE"/>
    <w:pPr>
      <w:keepLines/>
      <w:tabs>
        <w:tab w:val="center" w:pos="4536"/>
        <w:tab w:val="right" w:pos="9072"/>
      </w:tabs>
    </w:pPr>
    <w:rPr>
      <w:noProof/>
    </w:rPr>
  </w:style>
  <w:style w:type="paragraph" w:customStyle="1" w:styleId="TH">
    <w:name w:val="TH"/>
    <w:basedOn w:val="Normal"/>
    <w:link w:val="THChar"/>
    <w:qFormat/>
    <w:rsid w:val="008D69BE"/>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8D69BE"/>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8D69BE"/>
    <w:pPr>
      <w:keepNext/>
      <w:spacing w:after="0"/>
    </w:pPr>
    <w:rPr>
      <w:rFonts w:ascii="Arial" w:hAnsi="Arial"/>
      <w:sz w:val="18"/>
    </w:rPr>
  </w:style>
  <w:style w:type="paragraph" w:customStyle="1" w:styleId="PL">
    <w:name w:val="PL"/>
    <w:rsid w:val="008D69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D69BE"/>
    <w:pPr>
      <w:jc w:val="right"/>
    </w:pPr>
  </w:style>
  <w:style w:type="paragraph" w:customStyle="1" w:styleId="TAN">
    <w:name w:val="TAN"/>
    <w:basedOn w:val="TAL"/>
    <w:rsid w:val="008D69BE"/>
    <w:pPr>
      <w:ind w:left="851" w:hanging="851"/>
    </w:pPr>
  </w:style>
  <w:style w:type="character" w:customStyle="1" w:styleId="ZGSM">
    <w:name w:val="ZGSM"/>
    <w:rsid w:val="008D69BE"/>
  </w:style>
  <w:style w:type="paragraph" w:customStyle="1" w:styleId="EditorsNote">
    <w:name w:val="Editor's Note"/>
    <w:basedOn w:val="NO"/>
    <w:link w:val="EditorsNoteChar"/>
    <w:rsid w:val="008D69BE"/>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8D69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8D69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8D69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8D69BE"/>
    <w:pPr>
      <w:framePr w:hRule="auto" w:wrap="notBeside" w:y="852"/>
    </w:pPr>
    <w:rPr>
      <w:i w:val="0"/>
      <w:sz w:val="40"/>
    </w:rPr>
  </w:style>
  <w:style w:type="paragraph" w:customStyle="1" w:styleId="ZV">
    <w:name w:val="ZV"/>
    <w:basedOn w:val="ZU"/>
    <w:rsid w:val="008D69BE"/>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Visio_Drawing2.vsdx"/><Relationship Id="rId42" Type="http://schemas.openxmlformats.org/officeDocument/2006/relationships/image" Target="media/image19.emf"/><Relationship Id="rId63" Type="http://schemas.openxmlformats.org/officeDocument/2006/relationships/image" Target="media/image30.emf"/><Relationship Id="rId84" Type="http://schemas.openxmlformats.org/officeDocument/2006/relationships/package" Target="embeddings/Microsoft_Visio_Drawing24.vsdx"/><Relationship Id="rId138" Type="http://schemas.openxmlformats.org/officeDocument/2006/relationships/package" Target="embeddings/Microsoft_Visio_Drawing45.vsdx"/><Relationship Id="rId159" Type="http://schemas.openxmlformats.org/officeDocument/2006/relationships/image" Target="media/image78.emf"/><Relationship Id="rId170" Type="http://schemas.openxmlformats.org/officeDocument/2006/relationships/oleObject" Target="embeddings/oleObject13.bin"/><Relationship Id="rId191" Type="http://schemas.openxmlformats.org/officeDocument/2006/relationships/image" Target="media/image94.emf"/><Relationship Id="rId205"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image" Target="media/image52.e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image" Target="media/image16.emf"/><Relationship Id="rId53" Type="http://schemas.openxmlformats.org/officeDocument/2006/relationships/package" Target="embeddings/Microsoft_Visio_Drawing14.vsdx"/><Relationship Id="rId58" Type="http://schemas.openxmlformats.org/officeDocument/2006/relationships/image" Target="media/image27.emf"/><Relationship Id="rId74" Type="http://schemas.openxmlformats.org/officeDocument/2006/relationships/package" Target="embeddings/Microsoft_Visio_Drawing21.vsdx"/><Relationship Id="rId79" Type="http://schemas.openxmlformats.org/officeDocument/2006/relationships/image" Target="media/image38.emf"/><Relationship Id="rId102" Type="http://schemas.openxmlformats.org/officeDocument/2006/relationships/package" Target="embeddings/Microsoft_Visio_Drawing33.vsdx"/><Relationship Id="rId123" Type="http://schemas.openxmlformats.org/officeDocument/2006/relationships/image" Target="media/image60.emf"/><Relationship Id="rId128" Type="http://schemas.openxmlformats.org/officeDocument/2006/relationships/oleObject" Target="embeddings/Microsoft_Visio_2003-2010_Drawing3.vsd"/><Relationship Id="rId144" Type="http://schemas.openxmlformats.org/officeDocument/2006/relationships/package" Target="embeddings/Microsoft_Visio_Drawing48.vsdx"/><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package" Target="embeddings/Microsoft_Visio_Drawing27.vsdx"/><Relationship Id="rId95" Type="http://schemas.openxmlformats.org/officeDocument/2006/relationships/image" Target="media/image46.emf"/><Relationship Id="rId160" Type="http://schemas.openxmlformats.org/officeDocument/2006/relationships/package" Target="embeddings/Microsoft_Visio_Drawing55.vsdx"/><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oleObject17.bin"/><Relationship Id="rId22" Type="http://schemas.openxmlformats.org/officeDocument/2006/relationships/image" Target="media/image7.emf"/><Relationship Id="rId27" Type="http://schemas.openxmlformats.org/officeDocument/2006/relationships/package" Target="embeddings/Microsoft_Visio_Drawing5.vsdx"/><Relationship Id="rId43" Type="http://schemas.openxmlformats.org/officeDocument/2006/relationships/oleObject" Target="embeddings/oleObject4.bin"/><Relationship Id="rId48" Type="http://schemas.openxmlformats.org/officeDocument/2006/relationships/image" Target="media/image22.emf"/><Relationship Id="rId64" Type="http://schemas.openxmlformats.org/officeDocument/2006/relationships/package" Target="embeddings/Microsoft_Visio_Drawing17.vsdx"/><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package" Target="embeddings/Microsoft_Visio_Drawing38.vsdx"/><Relationship Id="rId134" Type="http://schemas.openxmlformats.org/officeDocument/2006/relationships/package" Target="embeddings/Microsoft_Visio_Drawing43.vsdx"/><Relationship Id="rId139" Type="http://schemas.openxmlformats.org/officeDocument/2006/relationships/image" Target="media/image68.emf"/><Relationship Id="rId80" Type="http://schemas.openxmlformats.org/officeDocument/2006/relationships/package" Target="embeddings/Microsoft_Visio_Drawing22.vsdx"/><Relationship Id="rId85" Type="http://schemas.openxmlformats.org/officeDocument/2006/relationships/image" Target="media/image41.emf"/><Relationship Id="rId150" Type="http://schemas.openxmlformats.org/officeDocument/2006/relationships/package" Target="embeddings/Microsoft_Visio_Drawing50.vsdx"/><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Visio_Drawing59.vsdx"/><Relationship Id="rId192" Type="http://schemas.openxmlformats.org/officeDocument/2006/relationships/package" Target="embeddings/Microsoft_Visio_Drawing65.vsdx"/><Relationship Id="rId197" Type="http://schemas.openxmlformats.org/officeDocument/2006/relationships/image" Target="media/image97.emf"/><Relationship Id="rId206" Type="http://schemas.openxmlformats.org/officeDocument/2006/relationships/header" Target="header2.xml"/><Relationship Id="rId201" Type="http://schemas.openxmlformats.org/officeDocument/2006/relationships/image" Target="media/image99.emf"/><Relationship Id="rId12" Type="http://schemas.openxmlformats.org/officeDocument/2006/relationships/footer" Target="footer1.xml"/><Relationship Id="rId17" Type="http://schemas.openxmlformats.org/officeDocument/2006/relationships/package" Target="embeddings/Microsoft_Word_Document1.docx"/><Relationship Id="rId33" Type="http://schemas.openxmlformats.org/officeDocument/2006/relationships/package" Target="embeddings/Microsoft_Visio_Drawing7.vsdx"/><Relationship Id="rId38" Type="http://schemas.openxmlformats.org/officeDocument/2006/relationships/image" Target="media/image17.emf"/><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oleObject" Target="embeddings/Microsoft_Visio_2003-2010_Drawing2.vsd"/><Relationship Id="rId124" Type="http://schemas.openxmlformats.org/officeDocument/2006/relationships/package" Target="embeddings/Microsoft_Visio_Drawing41.vsdx"/><Relationship Id="rId129" Type="http://schemas.openxmlformats.org/officeDocument/2006/relationships/image" Target="media/image63.emf"/><Relationship Id="rId54" Type="http://schemas.openxmlformats.org/officeDocument/2006/relationships/image" Target="media/image25.emf"/><Relationship Id="rId70" Type="http://schemas.openxmlformats.org/officeDocument/2006/relationships/package" Target="embeddings/Microsoft_Visio_Drawing19.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30.vsdx"/><Relationship Id="rId140" Type="http://schemas.openxmlformats.org/officeDocument/2006/relationships/package" Target="embeddings/Microsoft_Visio_Drawing46.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package" Target="embeddings/Microsoft_Visio_Drawing58.vsdx"/><Relationship Id="rId182" Type="http://schemas.openxmlformats.org/officeDocument/2006/relationships/package" Target="embeddings/Microsoft_Visio_Drawing62.vsdx"/><Relationship Id="rId187" Type="http://schemas.openxmlformats.org/officeDocument/2006/relationships/image" Target="media/image92.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2.vsdx"/><Relationship Id="rId114" Type="http://schemas.openxmlformats.org/officeDocument/2006/relationships/package" Target="embeddings/Microsoft_Visio_Drawing36.vsdx"/><Relationship Id="rId119" Type="http://schemas.openxmlformats.org/officeDocument/2006/relationships/image" Target="media/image58.emf"/><Relationship Id="rId44" Type="http://schemas.openxmlformats.org/officeDocument/2006/relationships/image" Target="media/image20.emf"/><Relationship Id="rId60" Type="http://schemas.openxmlformats.org/officeDocument/2006/relationships/package" Target="embeddings/Microsoft_Visio_Drawing15.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25.vsdx"/><Relationship Id="rId130" Type="http://schemas.openxmlformats.org/officeDocument/2006/relationships/oleObject" Target="embeddings/Microsoft_Visio_2003-2010_Drawing4.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package" Target="embeddings/Microsoft_Visio_Drawing53.vsdx"/><Relationship Id="rId177" Type="http://schemas.openxmlformats.org/officeDocument/2006/relationships/image" Target="media/image87.emf"/><Relationship Id="rId198" Type="http://schemas.openxmlformats.org/officeDocument/2006/relationships/oleObject" Target="embeddings/oleObject20.bin"/><Relationship Id="rId172" Type="http://schemas.openxmlformats.org/officeDocument/2006/relationships/oleObject" Target="embeddings/oleObject14.bin"/><Relationship Id="rId193" Type="http://schemas.openxmlformats.org/officeDocument/2006/relationships/image" Target="media/image95.emf"/><Relationship Id="rId202" Type="http://schemas.openxmlformats.org/officeDocument/2006/relationships/package" Target="embeddings/Microsoft_Visio_Drawing66.vsdx"/><Relationship Id="rId207" Type="http://schemas.openxmlformats.org/officeDocument/2006/relationships/footer" Target="footer3.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9.vsdx"/><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3.emf"/><Relationship Id="rId55" Type="http://schemas.openxmlformats.org/officeDocument/2006/relationships/oleObject" Target="embeddings/oleObject5.bin"/><Relationship Id="rId76" Type="http://schemas.openxmlformats.org/officeDocument/2006/relationships/oleObject" Target="embeddings/oleObject7.bin"/><Relationship Id="rId97" Type="http://schemas.openxmlformats.org/officeDocument/2006/relationships/image" Target="media/image47.emf"/><Relationship Id="rId104" Type="http://schemas.openxmlformats.org/officeDocument/2006/relationships/package" Target="embeddings/Microsoft_Visio_Drawing34.vsdx"/><Relationship Id="rId120" Type="http://schemas.openxmlformats.org/officeDocument/2006/relationships/package" Target="embeddings/Microsoft_Visio_Drawing39.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11.bin"/><Relationship Id="rId167" Type="http://schemas.openxmlformats.org/officeDocument/2006/relationships/image" Target="media/image82.emf"/><Relationship Id="rId188" Type="http://schemas.openxmlformats.org/officeDocument/2006/relationships/package" Target="embeddings/Microsoft_Visio_Drawing63.vsdx"/><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package" Target="embeddings/Microsoft_Visio_Drawing28.vsdx"/><Relationship Id="rId162" Type="http://schemas.openxmlformats.org/officeDocument/2006/relationships/package" Target="embeddings/Microsoft_Visio_Drawing56.vsdx"/><Relationship Id="rId183" Type="http://schemas.openxmlformats.org/officeDocument/2006/relationships/image" Target="media/image90.emf"/><Relationship Id="rId2" Type="http://schemas.openxmlformats.org/officeDocument/2006/relationships/numbering" Target="numbering.xml"/><Relationship Id="rId29" Type="http://schemas.openxmlformats.org/officeDocument/2006/relationships/package" Target="embeddings/Microsoft_Visio_Drawing6.vsdx"/><Relationship Id="rId24" Type="http://schemas.openxmlformats.org/officeDocument/2006/relationships/image" Target="media/image8.emf"/><Relationship Id="rId40" Type="http://schemas.openxmlformats.org/officeDocument/2006/relationships/image" Target="media/image18.emf"/><Relationship Id="rId45" Type="http://schemas.openxmlformats.org/officeDocument/2006/relationships/package" Target="embeddings/Microsoft_Visio_Drawing10.vsdx"/><Relationship Id="rId66" Type="http://schemas.openxmlformats.org/officeDocument/2006/relationships/oleObject" Target="embeddings/oleObject6.bin"/><Relationship Id="rId87" Type="http://schemas.openxmlformats.org/officeDocument/2006/relationships/image" Target="media/image42.emf"/><Relationship Id="rId110" Type="http://schemas.openxmlformats.org/officeDocument/2006/relationships/oleObject" Target="embeddings/oleObject9.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44.vsdx"/><Relationship Id="rId157" Type="http://schemas.openxmlformats.org/officeDocument/2006/relationships/image" Target="media/image77.emf"/><Relationship Id="rId178" Type="http://schemas.openxmlformats.org/officeDocument/2006/relationships/package" Target="embeddings/Microsoft_Visio_Drawing60.vsdx"/><Relationship Id="rId61" Type="http://schemas.openxmlformats.org/officeDocument/2006/relationships/image" Target="media/image29.emf"/><Relationship Id="rId82" Type="http://schemas.openxmlformats.org/officeDocument/2006/relationships/package" Target="embeddings/Microsoft_Visio_Drawing23.vsdx"/><Relationship Id="rId152" Type="http://schemas.openxmlformats.org/officeDocument/2006/relationships/package" Target="embeddings/Microsoft_Visio_Drawing51.vsdx"/><Relationship Id="rId173" Type="http://schemas.openxmlformats.org/officeDocument/2006/relationships/image" Target="media/image85.emf"/><Relationship Id="rId194" Type="http://schemas.openxmlformats.org/officeDocument/2006/relationships/oleObject" Target="embeddings/oleObject18.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8.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32.vsdx"/><Relationship Id="rId105" Type="http://schemas.openxmlformats.org/officeDocument/2006/relationships/image" Target="media/image51.emf"/><Relationship Id="rId126" Type="http://schemas.openxmlformats.org/officeDocument/2006/relationships/oleObject" Target="embeddings/oleObject10.bin"/><Relationship Id="rId147" Type="http://schemas.openxmlformats.org/officeDocument/2006/relationships/image" Target="media/image72.emf"/><Relationship Id="rId168" Type="http://schemas.openxmlformats.org/officeDocument/2006/relationships/oleObject" Target="embeddings/oleObject12.bin"/><Relationship Id="rId8" Type="http://schemas.openxmlformats.org/officeDocument/2006/relationships/image" Target="media/image1.emf"/><Relationship Id="rId51" Type="http://schemas.openxmlformats.org/officeDocument/2006/relationships/package" Target="embeddings/Microsoft_Visio_Drawing13.vsdx"/><Relationship Id="rId72" Type="http://schemas.openxmlformats.org/officeDocument/2006/relationships/package" Target="embeddings/Microsoft_Visio_Drawing20.vsdx"/><Relationship Id="rId93" Type="http://schemas.openxmlformats.org/officeDocument/2006/relationships/image" Target="media/image45.emf"/><Relationship Id="rId98" Type="http://schemas.openxmlformats.org/officeDocument/2006/relationships/package" Target="embeddings/Microsoft_Visio_Drawing31.vsdx"/><Relationship Id="rId121" Type="http://schemas.openxmlformats.org/officeDocument/2006/relationships/image" Target="media/image59.emf"/><Relationship Id="rId142" Type="http://schemas.openxmlformats.org/officeDocument/2006/relationships/package" Target="embeddings/Microsoft_Visio_Drawing47.vsdx"/><Relationship Id="rId163" Type="http://schemas.openxmlformats.org/officeDocument/2006/relationships/image" Target="media/image80.emf"/><Relationship Id="rId184" Type="http://schemas.openxmlformats.org/officeDocument/2006/relationships/oleObject" Target="embeddings/oleObject16.bin"/><Relationship Id="rId189" Type="http://schemas.openxmlformats.org/officeDocument/2006/relationships/image" Target="media/image93.emf"/><Relationship Id="rId3" Type="http://schemas.openxmlformats.org/officeDocument/2006/relationships/styles" Target="styles.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image" Target="media/image32.emf"/><Relationship Id="rId116" Type="http://schemas.openxmlformats.org/officeDocument/2006/relationships/package" Target="embeddings/Microsoft_Visio_Drawing37.vsdx"/><Relationship Id="rId137" Type="http://schemas.openxmlformats.org/officeDocument/2006/relationships/image" Target="media/image67.emf"/><Relationship Id="rId158" Type="http://schemas.openxmlformats.org/officeDocument/2006/relationships/package" Target="embeddings/Microsoft_Word_Document54.docx"/><Relationship Id="rId20" Type="http://schemas.openxmlformats.org/officeDocument/2006/relationships/image" Target="media/image6.emf"/><Relationship Id="rId41" Type="http://schemas.openxmlformats.org/officeDocument/2006/relationships/oleObject" Target="embeddings/oleObject3.bin"/><Relationship Id="rId62" Type="http://schemas.openxmlformats.org/officeDocument/2006/relationships/package" Target="embeddings/Microsoft_Visio_Drawing16.vsdx"/><Relationship Id="rId83" Type="http://schemas.openxmlformats.org/officeDocument/2006/relationships/image" Target="media/image40.emf"/><Relationship Id="rId88" Type="http://schemas.openxmlformats.org/officeDocument/2006/relationships/package" Target="embeddings/Microsoft_Visio_Drawing26.vsdx"/><Relationship Id="rId111" Type="http://schemas.openxmlformats.org/officeDocument/2006/relationships/image" Target="media/image54.emf"/><Relationship Id="rId132" Type="http://schemas.openxmlformats.org/officeDocument/2006/relationships/package" Target="embeddings/Microsoft_Visio_Drawing42.vsdx"/><Relationship Id="rId153" Type="http://schemas.openxmlformats.org/officeDocument/2006/relationships/image" Target="media/image75.emf"/><Relationship Id="rId174" Type="http://schemas.openxmlformats.org/officeDocument/2006/relationships/oleObject" Target="embeddings/oleObject15.bin"/><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theme" Target="theme/theme1.xml"/><Relationship Id="rId190" Type="http://schemas.openxmlformats.org/officeDocument/2006/relationships/package" Target="embeddings/Microsoft_Visio_Drawing64.vsdx"/><Relationship Id="rId204" Type="http://schemas.openxmlformats.org/officeDocument/2006/relationships/package" Target="embeddings/Microsoft_Visio_Drawing67.vsdx"/><Relationship Id="rId15" Type="http://schemas.openxmlformats.org/officeDocument/2006/relationships/package" Target="embeddings/Microsoft_Word_Document.docx"/><Relationship Id="rId36" Type="http://schemas.openxmlformats.org/officeDocument/2006/relationships/image" Target="media/image15.emf"/><Relationship Id="rId57" Type="http://schemas.openxmlformats.org/officeDocument/2006/relationships/oleObject" Target="embeddings/Microsoft_Visio_2003-2010_Drawing.vsd"/><Relationship Id="rId106" Type="http://schemas.openxmlformats.org/officeDocument/2006/relationships/oleObject" Target="embeddings/Microsoft_Visio_2003-2010_Drawing1.vsd"/><Relationship Id="rId127" Type="http://schemas.openxmlformats.org/officeDocument/2006/relationships/image" Target="media/image62.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image" Target="media/image24.emf"/><Relationship Id="rId73" Type="http://schemas.openxmlformats.org/officeDocument/2006/relationships/image" Target="media/image35.emf"/><Relationship Id="rId78" Type="http://schemas.openxmlformats.org/officeDocument/2006/relationships/oleObject" Target="embeddings/oleObject8.bin"/><Relationship Id="rId94" Type="http://schemas.openxmlformats.org/officeDocument/2006/relationships/package" Target="embeddings/Microsoft_Visio_Drawing29.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Visio_Drawing40.vsdx"/><Relationship Id="rId143" Type="http://schemas.openxmlformats.org/officeDocument/2006/relationships/image" Target="media/image70.emf"/><Relationship Id="rId148" Type="http://schemas.openxmlformats.org/officeDocument/2006/relationships/package" Target="embeddings/Microsoft_Visio_Drawing49.vsdx"/><Relationship Id="rId164" Type="http://schemas.openxmlformats.org/officeDocument/2006/relationships/package" Target="embeddings/Microsoft_Visio_Drawing57.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61.vsdx"/><Relationship Id="rId26" Type="http://schemas.openxmlformats.org/officeDocument/2006/relationships/image" Target="media/image9.emf"/><Relationship Id="rId47" Type="http://schemas.openxmlformats.org/officeDocument/2006/relationships/package" Target="embeddings/Microsoft_Visio_Drawing11.vsdx"/><Relationship Id="rId68" Type="http://schemas.openxmlformats.org/officeDocument/2006/relationships/package" Target="embeddings/Microsoft_Visio_Drawing18.vsdx"/><Relationship Id="rId89" Type="http://schemas.openxmlformats.org/officeDocument/2006/relationships/image" Target="media/image43.emf"/><Relationship Id="rId112" Type="http://schemas.openxmlformats.org/officeDocument/2006/relationships/package" Target="embeddings/Microsoft_Visio_Drawing35.vsdx"/><Relationship Id="rId133" Type="http://schemas.openxmlformats.org/officeDocument/2006/relationships/image" Target="media/image65.emf"/><Relationship Id="rId154" Type="http://schemas.openxmlformats.org/officeDocument/2006/relationships/package" Target="embeddings/Microsoft_Visio_Drawing52.vsdx"/><Relationship Id="rId175" Type="http://schemas.openxmlformats.org/officeDocument/2006/relationships/image" Target="media/image86.emf"/><Relationship Id="rId196" Type="http://schemas.openxmlformats.org/officeDocument/2006/relationships/oleObject" Target="embeddings/oleObject19.bin"/><Relationship Id="rId200"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162</Pages>
  <Words>59250</Words>
  <Characters>305139</Characters>
  <Application>Microsoft Office Word</Application>
  <DocSecurity>0</DocSecurity>
  <Lines>5171</Lines>
  <Paragraphs>3405</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360984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MCC Changes</cp:lastModifiedBy>
  <cp:revision>2</cp:revision>
  <cp:lastPrinted>2018-08-14T09:59:00Z</cp:lastPrinted>
  <dcterms:created xsi:type="dcterms:W3CDTF">2024-06-06T09:50:00Z</dcterms:created>
  <dcterms:modified xsi:type="dcterms:W3CDTF">2024-06-06T09:50:00Z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