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4A334E9"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117119">
              <w:t>1</w:t>
            </w:r>
            <w:r w:rsidRPr="00BB66E6">
              <w:t>.</w:t>
            </w:r>
            <w:r w:rsidR="00B73861">
              <w:t>2</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B73861">
              <w:rPr>
                <w:sz w:val="32"/>
              </w:rPr>
              <w:t>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9BA14F9" w14:textId="13ED754C" w:rsidR="00EA5A87" w:rsidRPr="00AF5CA3" w:rsidRDefault="004D3578">
      <w:pPr>
        <w:pStyle w:val="TOC1"/>
        <w:rPr>
          <w:rFonts w:asciiTheme="minorHAnsi" w:eastAsiaTheme="minorEastAsia" w:hAnsiTheme="minorHAnsi" w:cstheme="minorBidi"/>
          <w:noProof/>
          <w:kern w:val="2"/>
          <w:szCs w:val="22"/>
          <w:lang w:val="en-US" w:eastAsia="nl-NL"/>
          <w14:ligatures w14:val="standardContextual"/>
        </w:rPr>
      </w:pPr>
      <w:r w:rsidRPr="004D3578">
        <w:fldChar w:fldCharType="begin"/>
      </w:r>
      <w:r w:rsidRPr="004D3578">
        <w:instrText xml:space="preserve"> TOC \o "1-9" </w:instrText>
      </w:r>
      <w:r w:rsidRPr="004D3578">
        <w:fldChar w:fldCharType="separate"/>
      </w:r>
      <w:r w:rsidR="00EA5A87" w:rsidRPr="00AC0E64">
        <w:rPr>
          <w:noProof/>
          <w:lang w:val="en-US"/>
        </w:rPr>
        <w:t>Foreword</w:t>
      </w:r>
      <w:r w:rsidR="00EA5A87">
        <w:rPr>
          <w:noProof/>
        </w:rPr>
        <w:tab/>
      </w:r>
      <w:r w:rsidR="00EA5A87">
        <w:rPr>
          <w:noProof/>
        </w:rPr>
        <w:fldChar w:fldCharType="begin"/>
      </w:r>
      <w:r w:rsidR="00EA5A87">
        <w:rPr>
          <w:noProof/>
        </w:rPr>
        <w:instrText xml:space="preserve"> PAGEREF _Toc175822594 \h </w:instrText>
      </w:r>
      <w:r w:rsidR="00EA5A87">
        <w:rPr>
          <w:noProof/>
        </w:rPr>
      </w:r>
      <w:r w:rsidR="00EA5A87">
        <w:rPr>
          <w:noProof/>
        </w:rPr>
        <w:fldChar w:fldCharType="separate"/>
      </w:r>
      <w:r w:rsidR="00EA5A87">
        <w:rPr>
          <w:noProof/>
        </w:rPr>
        <w:t>9</w:t>
      </w:r>
      <w:r w:rsidR="00EA5A87">
        <w:rPr>
          <w:noProof/>
        </w:rPr>
        <w:fldChar w:fldCharType="end"/>
      </w:r>
    </w:p>
    <w:p w14:paraId="12C34FBA" w14:textId="28A91829"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1</w:t>
      </w:r>
      <w:r w:rsidRPr="00AF5CA3">
        <w:rPr>
          <w:rFonts w:asciiTheme="minorHAnsi" w:eastAsiaTheme="minorEastAsia" w:hAnsiTheme="minorHAnsi" w:cstheme="minorBidi"/>
          <w:noProof/>
          <w:kern w:val="2"/>
          <w:szCs w:val="22"/>
          <w:lang w:val="en-US" w:eastAsia="nl-NL"/>
          <w14:ligatures w14:val="standardContextual"/>
        </w:rPr>
        <w:tab/>
      </w:r>
      <w:r>
        <w:rPr>
          <w:noProof/>
        </w:rPr>
        <w:t>Scope</w:t>
      </w:r>
      <w:r>
        <w:rPr>
          <w:noProof/>
        </w:rPr>
        <w:tab/>
      </w:r>
      <w:r>
        <w:rPr>
          <w:noProof/>
        </w:rPr>
        <w:fldChar w:fldCharType="begin"/>
      </w:r>
      <w:r>
        <w:rPr>
          <w:noProof/>
        </w:rPr>
        <w:instrText xml:space="preserve"> PAGEREF _Toc175822595 \h </w:instrText>
      </w:r>
      <w:r>
        <w:rPr>
          <w:noProof/>
        </w:rPr>
      </w:r>
      <w:r>
        <w:rPr>
          <w:noProof/>
        </w:rPr>
        <w:fldChar w:fldCharType="separate"/>
      </w:r>
      <w:r>
        <w:rPr>
          <w:noProof/>
        </w:rPr>
        <w:t>11</w:t>
      </w:r>
      <w:r>
        <w:rPr>
          <w:noProof/>
        </w:rPr>
        <w:fldChar w:fldCharType="end"/>
      </w:r>
    </w:p>
    <w:p w14:paraId="69D6600B" w14:textId="7B14D17E"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2</w:t>
      </w:r>
      <w:r w:rsidRPr="00AF5CA3">
        <w:rPr>
          <w:rFonts w:asciiTheme="minorHAnsi" w:eastAsiaTheme="minorEastAsia" w:hAnsiTheme="minorHAnsi" w:cstheme="minorBidi"/>
          <w:noProof/>
          <w:kern w:val="2"/>
          <w:szCs w:val="22"/>
          <w:lang w:val="en-US" w:eastAsia="nl-NL"/>
          <w14:ligatures w14:val="standardContextual"/>
        </w:rPr>
        <w:tab/>
      </w:r>
      <w:r>
        <w:rPr>
          <w:noProof/>
        </w:rPr>
        <w:t>References</w:t>
      </w:r>
      <w:r>
        <w:rPr>
          <w:noProof/>
        </w:rPr>
        <w:tab/>
      </w:r>
      <w:r>
        <w:rPr>
          <w:noProof/>
        </w:rPr>
        <w:fldChar w:fldCharType="begin"/>
      </w:r>
      <w:r>
        <w:rPr>
          <w:noProof/>
        </w:rPr>
        <w:instrText xml:space="preserve"> PAGEREF _Toc175822596 \h </w:instrText>
      </w:r>
      <w:r>
        <w:rPr>
          <w:noProof/>
        </w:rPr>
      </w:r>
      <w:r>
        <w:rPr>
          <w:noProof/>
        </w:rPr>
        <w:fldChar w:fldCharType="separate"/>
      </w:r>
      <w:r>
        <w:rPr>
          <w:noProof/>
        </w:rPr>
        <w:t>11</w:t>
      </w:r>
      <w:r>
        <w:rPr>
          <w:noProof/>
        </w:rPr>
        <w:fldChar w:fldCharType="end"/>
      </w:r>
    </w:p>
    <w:p w14:paraId="602F7F27" w14:textId="5BF3D672"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3</w:t>
      </w:r>
      <w:r w:rsidRPr="00AF5CA3">
        <w:rPr>
          <w:rFonts w:asciiTheme="minorHAnsi" w:eastAsiaTheme="minorEastAsia" w:hAnsiTheme="minorHAnsi" w:cstheme="minorBidi"/>
          <w:noProof/>
          <w:kern w:val="2"/>
          <w:szCs w:val="22"/>
          <w:lang w:val="en-US" w:eastAsia="nl-NL"/>
          <w14:ligatures w14:val="standardContextual"/>
        </w:rPr>
        <w:tab/>
      </w:r>
      <w:r>
        <w:rPr>
          <w:noProof/>
        </w:rPr>
        <w:t>Definitions of terms, symbols and abbreviations</w:t>
      </w:r>
      <w:r>
        <w:rPr>
          <w:noProof/>
        </w:rPr>
        <w:tab/>
      </w:r>
      <w:r>
        <w:rPr>
          <w:noProof/>
        </w:rPr>
        <w:fldChar w:fldCharType="begin"/>
      </w:r>
      <w:r>
        <w:rPr>
          <w:noProof/>
        </w:rPr>
        <w:instrText xml:space="preserve"> PAGEREF _Toc175822597 \h </w:instrText>
      </w:r>
      <w:r>
        <w:rPr>
          <w:noProof/>
        </w:rPr>
      </w:r>
      <w:r>
        <w:rPr>
          <w:noProof/>
        </w:rPr>
        <w:fldChar w:fldCharType="separate"/>
      </w:r>
      <w:r>
        <w:rPr>
          <w:noProof/>
        </w:rPr>
        <w:t>12</w:t>
      </w:r>
      <w:r>
        <w:rPr>
          <w:noProof/>
        </w:rPr>
        <w:fldChar w:fldCharType="end"/>
      </w:r>
    </w:p>
    <w:p w14:paraId="192DF05C" w14:textId="0349D0A6"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3.1</w:t>
      </w:r>
      <w:r w:rsidRPr="00AF5CA3">
        <w:rPr>
          <w:rFonts w:asciiTheme="minorHAnsi" w:eastAsiaTheme="minorEastAsia" w:hAnsiTheme="minorHAnsi" w:cstheme="minorBidi"/>
          <w:noProof/>
          <w:kern w:val="2"/>
          <w:sz w:val="22"/>
          <w:szCs w:val="22"/>
          <w:lang w:val="en-US" w:eastAsia="nl-NL"/>
          <w14:ligatures w14:val="standardContextual"/>
        </w:rPr>
        <w:tab/>
      </w:r>
      <w:r>
        <w:rPr>
          <w:noProof/>
        </w:rPr>
        <w:t>Terms</w:t>
      </w:r>
      <w:r>
        <w:rPr>
          <w:noProof/>
        </w:rPr>
        <w:tab/>
      </w:r>
      <w:r>
        <w:rPr>
          <w:noProof/>
        </w:rPr>
        <w:fldChar w:fldCharType="begin"/>
      </w:r>
      <w:r>
        <w:rPr>
          <w:noProof/>
        </w:rPr>
        <w:instrText xml:space="preserve"> PAGEREF _Toc175822598 \h </w:instrText>
      </w:r>
      <w:r>
        <w:rPr>
          <w:noProof/>
        </w:rPr>
      </w:r>
      <w:r>
        <w:rPr>
          <w:noProof/>
        </w:rPr>
        <w:fldChar w:fldCharType="separate"/>
      </w:r>
      <w:r>
        <w:rPr>
          <w:noProof/>
        </w:rPr>
        <w:t>12</w:t>
      </w:r>
      <w:r>
        <w:rPr>
          <w:noProof/>
        </w:rPr>
        <w:fldChar w:fldCharType="end"/>
      </w:r>
    </w:p>
    <w:p w14:paraId="126AB033" w14:textId="6F046073"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3.2</w:t>
      </w:r>
      <w:r w:rsidRPr="00AF5CA3">
        <w:rPr>
          <w:rFonts w:asciiTheme="minorHAnsi" w:eastAsiaTheme="minorEastAsia" w:hAnsiTheme="minorHAnsi" w:cstheme="minorBidi"/>
          <w:noProof/>
          <w:kern w:val="2"/>
          <w:sz w:val="22"/>
          <w:szCs w:val="22"/>
          <w:lang w:val="en-US" w:eastAsia="nl-NL"/>
          <w14:ligatures w14:val="standardContextual"/>
        </w:rPr>
        <w:tab/>
      </w:r>
      <w:r>
        <w:rPr>
          <w:noProof/>
        </w:rPr>
        <w:t>Symbols</w:t>
      </w:r>
      <w:r>
        <w:rPr>
          <w:noProof/>
        </w:rPr>
        <w:tab/>
      </w:r>
      <w:r>
        <w:rPr>
          <w:noProof/>
        </w:rPr>
        <w:fldChar w:fldCharType="begin"/>
      </w:r>
      <w:r>
        <w:rPr>
          <w:noProof/>
        </w:rPr>
        <w:instrText xml:space="preserve"> PAGEREF _Toc175822599 \h </w:instrText>
      </w:r>
      <w:r>
        <w:rPr>
          <w:noProof/>
        </w:rPr>
      </w:r>
      <w:r>
        <w:rPr>
          <w:noProof/>
        </w:rPr>
        <w:fldChar w:fldCharType="separate"/>
      </w:r>
      <w:r>
        <w:rPr>
          <w:noProof/>
        </w:rPr>
        <w:t>12</w:t>
      </w:r>
      <w:r>
        <w:rPr>
          <w:noProof/>
        </w:rPr>
        <w:fldChar w:fldCharType="end"/>
      </w:r>
    </w:p>
    <w:p w14:paraId="21F63F8A" w14:textId="043B2099"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3.3</w:t>
      </w:r>
      <w:r w:rsidRPr="00AF5CA3">
        <w:rPr>
          <w:rFonts w:asciiTheme="minorHAnsi" w:eastAsiaTheme="minorEastAsia" w:hAnsiTheme="minorHAnsi" w:cstheme="minorBidi"/>
          <w:noProof/>
          <w:kern w:val="2"/>
          <w:sz w:val="22"/>
          <w:szCs w:val="22"/>
          <w:lang w:val="en-US" w:eastAsia="nl-NL"/>
          <w14:ligatures w14:val="standardContextual"/>
        </w:rPr>
        <w:tab/>
      </w:r>
      <w:r>
        <w:rPr>
          <w:noProof/>
        </w:rPr>
        <w:t>Abbreviations</w:t>
      </w:r>
      <w:r>
        <w:rPr>
          <w:noProof/>
        </w:rPr>
        <w:tab/>
      </w:r>
      <w:r>
        <w:rPr>
          <w:noProof/>
        </w:rPr>
        <w:fldChar w:fldCharType="begin"/>
      </w:r>
      <w:r>
        <w:rPr>
          <w:noProof/>
        </w:rPr>
        <w:instrText xml:space="preserve"> PAGEREF _Toc175822600 \h </w:instrText>
      </w:r>
      <w:r>
        <w:rPr>
          <w:noProof/>
        </w:rPr>
      </w:r>
      <w:r>
        <w:rPr>
          <w:noProof/>
        </w:rPr>
        <w:fldChar w:fldCharType="separate"/>
      </w:r>
      <w:r>
        <w:rPr>
          <w:noProof/>
        </w:rPr>
        <w:t>12</w:t>
      </w:r>
      <w:r>
        <w:rPr>
          <w:noProof/>
        </w:rPr>
        <w:fldChar w:fldCharType="end"/>
      </w:r>
    </w:p>
    <w:p w14:paraId="7EF04EA5" w14:textId="07DD9430"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4</w:t>
      </w:r>
      <w:r w:rsidRPr="00AF5CA3">
        <w:rPr>
          <w:rFonts w:asciiTheme="minorHAnsi" w:eastAsiaTheme="minorEastAsia" w:hAnsiTheme="minorHAnsi" w:cstheme="minorBidi"/>
          <w:noProof/>
          <w:kern w:val="2"/>
          <w:szCs w:val="22"/>
          <w:lang w:val="en-US" w:eastAsia="nl-NL"/>
          <w14:ligatures w14:val="standardContextual"/>
        </w:rPr>
        <w:tab/>
      </w:r>
      <w:r>
        <w:rPr>
          <w:noProof/>
        </w:rPr>
        <w:t>Key issues</w:t>
      </w:r>
      <w:r>
        <w:rPr>
          <w:noProof/>
        </w:rPr>
        <w:tab/>
      </w:r>
      <w:r>
        <w:rPr>
          <w:noProof/>
        </w:rPr>
        <w:fldChar w:fldCharType="begin"/>
      </w:r>
      <w:r>
        <w:rPr>
          <w:noProof/>
        </w:rPr>
        <w:instrText xml:space="preserve"> PAGEREF _Toc175822601 \h </w:instrText>
      </w:r>
      <w:r>
        <w:rPr>
          <w:noProof/>
        </w:rPr>
      </w:r>
      <w:r>
        <w:rPr>
          <w:noProof/>
        </w:rPr>
        <w:fldChar w:fldCharType="separate"/>
      </w:r>
      <w:r>
        <w:rPr>
          <w:noProof/>
        </w:rPr>
        <w:t>13</w:t>
      </w:r>
      <w:r>
        <w:rPr>
          <w:noProof/>
        </w:rPr>
        <w:fldChar w:fldCharType="end"/>
      </w:r>
    </w:p>
    <w:p w14:paraId="64061503" w14:textId="05E78E14"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4.1</w:t>
      </w:r>
      <w:r w:rsidRPr="00AF5CA3">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#1: </w:t>
      </w:r>
      <w:r w:rsidRPr="00AC0E64">
        <w:rPr>
          <w:noProof/>
          <w:lang w:val="en-US"/>
        </w:rPr>
        <w:t xml:space="preserve">Usage of </w:t>
      </w:r>
      <w:r w:rsidRPr="00AC0E64">
        <w:rPr>
          <w:rFonts w:eastAsia="SimSun"/>
          <w:noProof/>
          <w:lang w:eastAsia="zh-CN"/>
        </w:rPr>
        <w:t>satellite access characteristics</w:t>
      </w:r>
      <w:r w:rsidRPr="00AC0E64">
        <w:rPr>
          <w:noProof/>
          <w:lang w:val="en-US"/>
        </w:rPr>
        <w:t xml:space="preserve"> for the application </w:t>
      </w:r>
      <w:r w:rsidRPr="00AC0E64">
        <w:rPr>
          <w:rFonts w:eastAsia="SimSun"/>
          <w:noProof/>
          <w:lang w:eastAsia="zh-CN"/>
        </w:rPr>
        <w:t>enablement</w:t>
      </w:r>
      <w:r>
        <w:rPr>
          <w:noProof/>
        </w:rPr>
        <w:tab/>
      </w:r>
      <w:r>
        <w:rPr>
          <w:noProof/>
        </w:rPr>
        <w:fldChar w:fldCharType="begin"/>
      </w:r>
      <w:r>
        <w:rPr>
          <w:noProof/>
        </w:rPr>
        <w:instrText xml:space="preserve"> PAGEREF _Toc175822602 \h </w:instrText>
      </w:r>
      <w:r>
        <w:rPr>
          <w:noProof/>
        </w:rPr>
      </w:r>
      <w:r>
        <w:rPr>
          <w:noProof/>
        </w:rPr>
        <w:fldChar w:fldCharType="separate"/>
      </w:r>
      <w:r>
        <w:rPr>
          <w:noProof/>
        </w:rPr>
        <w:t>13</w:t>
      </w:r>
      <w:r>
        <w:rPr>
          <w:noProof/>
        </w:rPr>
        <w:fldChar w:fldCharType="end"/>
      </w:r>
    </w:p>
    <w:p w14:paraId="586104B5" w14:textId="57BF4870"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_Toc175822603 \h </w:instrText>
      </w:r>
      <w:r>
        <w:rPr>
          <w:noProof/>
        </w:rPr>
      </w:r>
      <w:r>
        <w:rPr>
          <w:noProof/>
        </w:rPr>
        <w:fldChar w:fldCharType="separate"/>
      </w:r>
      <w:r>
        <w:rPr>
          <w:noProof/>
        </w:rPr>
        <w:t>13</w:t>
      </w:r>
      <w:r>
        <w:rPr>
          <w:noProof/>
        </w:rPr>
        <w:fldChar w:fldCharType="end"/>
      </w:r>
    </w:p>
    <w:p w14:paraId="1CFE6DD2" w14:textId="409148B2"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4.1.2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_Toc175822604 \h </w:instrText>
      </w:r>
      <w:r>
        <w:rPr>
          <w:noProof/>
        </w:rPr>
      </w:r>
      <w:r>
        <w:rPr>
          <w:noProof/>
        </w:rPr>
        <w:fldChar w:fldCharType="separate"/>
      </w:r>
      <w:r>
        <w:rPr>
          <w:noProof/>
        </w:rPr>
        <w:t>14</w:t>
      </w:r>
      <w:r>
        <w:rPr>
          <w:noProof/>
        </w:rPr>
        <w:fldChar w:fldCharType="end"/>
      </w:r>
    </w:p>
    <w:p w14:paraId="67C7D180" w14:textId="5E8AB83F"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4.2</w:t>
      </w:r>
      <w:r w:rsidRPr="00AF5CA3">
        <w:rPr>
          <w:rFonts w:asciiTheme="minorHAnsi" w:eastAsiaTheme="minorEastAsia" w:hAnsiTheme="minorHAnsi" w:cstheme="minorBidi"/>
          <w:noProof/>
          <w:kern w:val="2"/>
          <w:sz w:val="22"/>
          <w:szCs w:val="22"/>
          <w:lang w:val="en-US" w:eastAsia="nl-NL"/>
          <w14:ligatures w14:val="standardContextual"/>
        </w:rPr>
        <w:tab/>
      </w:r>
      <w:r>
        <w:rPr>
          <w:noProof/>
        </w:rPr>
        <w:t>Key issue #2: Edge computing on satellite</w:t>
      </w:r>
      <w:r>
        <w:rPr>
          <w:noProof/>
        </w:rPr>
        <w:tab/>
      </w:r>
      <w:r>
        <w:rPr>
          <w:noProof/>
        </w:rPr>
        <w:fldChar w:fldCharType="begin"/>
      </w:r>
      <w:r>
        <w:rPr>
          <w:noProof/>
        </w:rPr>
        <w:instrText xml:space="preserve"> PAGEREF _Toc175822605 \h </w:instrText>
      </w:r>
      <w:r>
        <w:rPr>
          <w:noProof/>
        </w:rPr>
      </w:r>
      <w:r>
        <w:rPr>
          <w:noProof/>
        </w:rPr>
        <w:fldChar w:fldCharType="separate"/>
      </w:r>
      <w:r>
        <w:rPr>
          <w:noProof/>
        </w:rPr>
        <w:t>14</w:t>
      </w:r>
      <w:r>
        <w:rPr>
          <w:noProof/>
        </w:rPr>
        <w:fldChar w:fldCharType="end"/>
      </w:r>
    </w:p>
    <w:p w14:paraId="77BD0EE3" w14:textId="6FAFF98D"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4.2.1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_Toc175822606 \h </w:instrText>
      </w:r>
      <w:r>
        <w:rPr>
          <w:noProof/>
        </w:rPr>
      </w:r>
      <w:r>
        <w:rPr>
          <w:noProof/>
        </w:rPr>
        <w:fldChar w:fldCharType="separate"/>
      </w:r>
      <w:r>
        <w:rPr>
          <w:noProof/>
        </w:rPr>
        <w:t>14</w:t>
      </w:r>
      <w:r>
        <w:rPr>
          <w:noProof/>
        </w:rPr>
        <w:fldChar w:fldCharType="end"/>
      </w:r>
    </w:p>
    <w:p w14:paraId="2AF1102E" w14:textId="72F932E8"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4.2.2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_Toc175822607 \h </w:instrText>
      </w:r>
      <w:r>
        <w:rPr>
          <w:noProof/>
        </w:rPr>
      </w:r>
      <w:r>
        <w:rPr>
          <w:noProof/>
        </w:rPr>
        <w:fldChar w:fldCharType="separate"/>
      </w:r>
      <w:r>
        <w:rPr>
          <w:noProof/>
        </w:rPr>
        <w:t>14</w:t>
      </w:r>
      <w:r>
        <w:rPr>
          <w:noProof/>
        </w:rPr>
        <w:fldChar w:fldCharType="end"/>
      </w:r>
    </w:p>
    <w:p w14:paraId="7D0675F8" w14:textId="1B187252"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4.3</w:t>
      </w:r>
      <w:r w:rsidRPr="00AF5CA3">
        <w:rPr>
          <w:rFonts w:asciiTheme="minorHAnsi" w:eastAsiaTheme="minorEastAsia" w:hAnsiTheme="minorHAnsi" w:cstheme="minorBidi"/>
          <w:noProof/>
          <w:kern w:val="2"/>
          <w:sz w:val="22"/>
          <w:szCs w:val="22"/>
          <w:lang w:val="en-US" w:eastAsia="nl-NL"/>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_Toc175822608 \h </w:instrText>
      </w:r>
      <w:r>
        <w:rPr>
          <w:noProof/>
        </w:rPr>
      </w:r>
      <w:r>
        <w:rPr>
          <w:noProof/>
        </w:rPr>
        <w:fldChar w:fldCharType="separate"/>
      </w:r>
      <w:r>
        <w:rPr>
          <w:noProof/>
        </w:rPr>
        <w:t>14</w:t>
      </w:r>
      <w:r>
        <w:rPr>
          <w:noProof/>
        </w:rPr>
        <w:fldChar w:fldCharType="end"/>
      </w:r>
    </w:p>
    <w:p w14:paraId="7BE8B34F" w14:textId="14D0AB56"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4.3.1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_Toc175822609 \h </w:instrText>
      </w:r>
      <w:r>
        <w:rPr>
          <w:noProof/>
        </w:rPr>
      </w:r>
      <w:r>
        <w:rPr>
          <w:noProof/>
        </w:rPr>
        <w:fldChar w:fldCharType="separate"/>
      </w:r>
      <w:r>
        <w:rPr>
          <w:noProof/>
        </w:rPr>
        <w:t>14</w:t>
      </w:r>
      <w:r>
        <w:rPr>
          <w:noProof/>
        </w:rPr>
        <w:fldChar w:fldCharType="end"/>
      </w:r>
    </w:p>
    <w:p w14:paraId="2933E698" w14:textId="533A5B9D"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4.3.2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_Toc175822610 \h </w:instrText>
      </w:r>
      <w:r>
        <w:rPr>
          <w:noProof/>
        </w:rPr>
      </w:r>
      <w:r>
        <w:rPr>
          <w:noProof/>
        </w:rPr>
        <w:fldChar w:fldCharType="separate"/>
      </w:r>
      <w:r>
        <w:rPr>
          <w:noProof/>
        </w:rPr>
        <w:t>15</w:t>
      </w:r>
      <w:r>
        <w:rPr>
          <w:noProof/>
        </w:rPr>
        <w:fldChar w:fldCharType="end"/>
      </w:r>
    </w:p>
    <w:p w14:paraId="472229AA" w14:textId="173A4D0A"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4.4</w:t>
      </w:r>
      <w:r w:rsidRPr="00AF5CA3">
        <w:rPr>
          <w:rFonts w:asciiTheme="minorHAnsi" w:eastAsiaTheme="minorEastAsia" w:hAnsiTheme="minorHAnsi" w:cstheme="minorBidi"/>
          <w:noProof/>
          <w:kern w:val="2"/>
          <w:sz w:val="22"/>
          <w:szCs w:val="22"/>
          <w:lang w:val="en-US" w:eastAsia="nl-NL"/>
          <w14:ligatures w14:val="standardContextual"/>
        </w:rPr>
        <w:tab/>
      </w:r>
      <w:r>
        <w:rPr>
          <w:noProof/>
        </w:rPr>
        <w:t>Key issue #4: Satellite access support for MC services</w:t>
      </w:r>
      <w:r>
        <w:rPr>
          <w:noProof/>
        </w:rPr>
        <w:tab/>
      </w:r>
      <w:r>
        <w:rPr>
          <w:noProof/>
        </w:rPr>
        <w:fldChar w:fldCharType="begin"/>
      </w:r>
      <w:r>
        <w:rPr>
          <w:noProof/>
        </w:rPr>
        <w:instrText xml:space="preserve"> PAGEREF _Toc175822611 \h </w:instrText>
      </w:r>
      <w:r>
        <w:rPr>
          <w:noProof/>
        </w:rPr>
      </w:r>
      <w:r>
        <w:rPr>
          <w:noProof/>
        </w:rPr>
        <w:fldChar w:fldCharType="separate"/>
      </w:r>
      <w:r>
        <w:rPr>
          <w:noProof/>
        </w:rPr>
        <w:t>16</w:t>
      </w:r>
      <w:r>
        <w:rPr>
          <w:noProof/>
        </w:rPr>
        <w:fldChar w:fldCharType="end"/>
      </w:r>
    </w:p>
    <w:p w14:paraId="04A52D70" w14:textId="156F226E"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4.4.1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_Toc175822612 \h </w:instrText>
      </w:r>
      <w:r>
        <w:rPr>
          <w:noProof/>
        </w:rPr>
      </w:r>
      <w:r>
        <w:rPr>
          <w:noProof/>
        </w:rPr>
        <w:fldChar w:fldCharType="separate"/>
      </w:r>
      <w:r>
        <w:rPr>
          <w:noProof/>
        </w:rPr>
        <w:t>16</w:t>
      </w:r>
      <w:r>
        <w:rPr>
          <w:noProof/>
        </w:rPr>
        <w:fldChar w:fldCharType="end"/>
      </w:r>
    </w:p>
    <w:p w14:paraId="4FCCCA86" w14:textId="77CD01AD"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4.4.2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_Toc175822613 \h </w:instrText>
      </w:r>
      <w:r>
        <w:rPr>
          <w:noProof/>
        </w:rPr>
      </w:r>
      <w:r>
        <w:rPr>
          <w:noProof/>
        </w:rPr>
        <w:fldChar w:fldCharType="separate"/>
      </w:r>
      <w:r>
        <w:rPr>
          <w:noProof/>
        </w:rPr>
        <w:t>16</w:t>
      </w:r>
      <w:r>
        <w:rPr>
          <w:noProof/>
        </w:rPr>
        <w:fldChar w:fldCharType="end"/>
      </w:r>
    </w:p>
    <w:p w14:paraId="7E82504A" w14:textId="394CC834"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4.5</w:t>
      </w:r>
      <w:r w:rsidRPr="00AF5CA3">
        <w:rPr>
          <w:rFonts w:asciiTheme="minorHAnsi" w:eastAsiaTheme="minorEastAsia" w:hAnsiTheme="minorHAnsi" w:cstheme="minorBidi"/>
          <w:noProof/>
          <w:kern w:val="2"/>
          <w:sz w:val="22"/>
          <w:szCs w:val="22"/>
          <w:lang w:val="en-US" w:eastAsia="nl-NL"/>
          <w14:ligatures w14:val="standardContextual"/>
        </w:rPr>
        <w:tab/>
      </w:r>
      <w:r>
        <w:rPr>
          <w:noProof/>
        </w:rPr>
        <w:t>Key issue #5: Edge on board NGSO Satellite</w:t>
      </w:r>
      <w:r>
        <w:rPr>
          <w:noProof/>
        </w:rPr>
        <w:tab/>
      </w:r>
      <w:r>
        <w:rPr>
          <w:noProof/>
        </w:rPr>
        <w:fldChar w:fldCharType="begin"/>
      </w:r>
      <w:r>
        <w:rPr>
          <w:noProof/>
        </w:rPr>
        <w:instrText xml:space="preserve"> PAGEREF _Toc175822614 \h </w:instrText>
      </w:r>
      <w:r>
        <w:rPr>
          <w:noProof/>
        </w:rPr>
      </w:r>
      <w:r>
        <w:rPr>
          <w:noProof/>
        </w:rPr>
        <w:fldChar w:fldCharType="separate"/>
      </w:r>
      <w:r>
        <w:rPr>
          <w:noProof/>
        </w:rPr>
        <w:t>16</w:t>
      </w:r>
      <w:r>
        <w:rPr>
          <w:noProof/>
        </w:rPr>
        <w:fldChar w:fldCharType="end"/>
      </w:r>
    </w:p>
    <w:p w14:paraId="684F3060" w14:textId="582B14E9"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4.5.1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_Toc175822615 \h </w:instrText>
      </w:r>
      <w:r>
        <w:rPr>
          <w:noProof/>
        </w:rPr>
      </w:r>
      <w:r>
        <w:rPr>
          <w:noProof/>
        </w:rPr>
        <w:fldChar w:fldCharType="separate"/>
      </w:r>
      <w:r>
        <w:rPr>
          <w:noProof/>
        </w:rPr>
        <w:t>16</w:t>
      </w:r>
      <w:r>
        <w:rPr>
          <w:noProof/>
        </w:rPr>
        <w:fldChar w:fldCharType="end"/>
      </w:r>
    </w:p>
    <w:p w14:paraId="40FFB8B4" w14:textId="299D584A"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4.5.2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_Toc175822616 \h </w:instrText>
      </w:r>
      <w:r>
        <w:rPr>
          <w:noProof/>
        </w:rPr>
      </w:r>
      <w:r>
        <w:rPr>
          <w:noProof/>
        </w:rPr>
        <w:fldChar w:fldCharType="separate"/>
      </w:r>
      <w:r>
        <w:rPr>
          <w:noProof/>
        </w:rPr>
        <w:t>16</w:t>
      </w:r>
      <w:r>
        <w:rPr>
          <w:noProof/>
        </w:rPr>
        <w:fldChar w:fldCharType="end"/>
      </w:r>
    </w:p>
    <w:p w14:paraId="2D5DA576" w14:textId="15181C51"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4.6</w:t>
      </w:r>
      <w:r w:rsidRPr="00AF5CA3">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#6: </w:t>
      </w:r>
      <w:r>
        <w:rPr>
          <w:noProof/>
          <w:lang w:eastAsia="zh-CN"/>
        </w:rPr>
        <w:t xml:space="preserve">Support of </w:t>
      </w:r>
      <w:r w:rsidRPr="00AC0E64">
        <w:rPr>
          <w:rFonts w:eastAsia="SimSun"/>
          <w:noProof/>
        </w:rPr>
        <w:t>UE-Satellite-UE communication for IMS services via Satellite access</w:t>
      </w:r>
      <w:r>
        <w:rPr>
          <w:noProof/>
        </w:rPr>
        <w:tab/>
      </w:r>
      <w:r>
        <w:rPr>
          <w:noProof/>
        </w:rPr>
        <w:fldChar w:fldCharType="begin"/>
      </w:r>
      <w:r>
        <w:rPr>
          <w:noProof/>
        </w:rPr>
        <w:instrText xml:space="preserve"> PAGEREF _Toc175822617 \h </w:instrText>
      </w:r>
      <w:r>
        <w:rPr>
          <w:noProof/>
        </w:rPr>
      </w:r>
      <w:r>
        <w:rPr>
          <w:noProof/>
        </w:rPr>
        <w:fldChar w:fldCharType="separate"/>
      </w:r>
      <w:r>
        <w:rPr>
          <w:noProof/>
        </w:rPr>
        <w:t>16</w:t>
      </w:r>
      <w:r>
        <w:rPr>
          <w:noProof/>
        </w:rPr>
        <w:fldChar w:fldCharType="end"/>
      </w:r>
    </w:p>
    <w:p w14:paraId="7CA1720F" w14:textId="6AA1BA06"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4.6.1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_Toc175822618 \h </w:instrText>
      </w:r>
      <w:r>
        <w:rPr>
          <w:noProof/>
        </w:rPr>
      </w:r>
      <w:r>
        <w:rPr>
          <w:noProof/>
        </w:rPr>
        <w:fldChar w:fldCharType="separate"/>
      </w:r>
      <w:r>
        <w:rPr>
          <w:noProof/>
        </w:rPr>
        <w:t>16</w:t>
      </w:r>
      <w:r>
        <w:rPr>
          <w:noProof/>
        </w:rPr>
        <w:fldChar w:fldCharType="end"/>
      </w:r>
    </w:p>
    <w:p w14:paraId="58A1B39E" w14:textId="128514AA"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4.6.2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_Toc175822619 \h </w:instrText>
      </w:r>
      <w:r>
        <w:rPr>
          <w:noProof/>
        </w:rPr>
      </w:r>
      <w:r>
        <w:rPr>
          <w:noProof/>
        </w:rPr>
        <w:fldChar w:fldCharType="separate"/>
      </w:r>
      <w:r>
        <w:rPr>
          <w:noProof/>
        </w:rPr>
        <w:t>17</w:t>
      </w:r>
      <w:r>
        <w:rPr>
          <w:noProof/>
        </w:rPr>
        <w:fldChar w:fldCharType="end"/>
      </w:r>
    </w:p>
    <w:p w14:paraId="4E748C24" w14:textId="0831D83D"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4.7</w:t>
      </w:r>
      <w:r w:rsidRPr="00AF5CA3">
        <w:rPr>
          <w:rFonts w:asciiTheme="minorHAnsi" w:eastAsiaTheme="minorEastAsia" w:hAnsiTheme="minorHAnsi" w:cstheme="minorBidi"/>
          <w:noProof/>
          <w:kern w:val="2"/>
          <w:sz w:val="22"/>
          <w:szCs w:val="22"/>
          <w:lang w:val="en-US" w:eastAsia="nl-NL"/>
          <w14:ligatures w14:val="standardContextual"/>
        </w:rPr>
        <w:tab/>
      </w:r>
      <w:r>
        <w:rPr>
          <w:noProof/>
        </w:rPr>
        <w:t xml:space="preserve">Key issue #7: </w:t>
      </w:r>
      <w:r w:rsidRPr="00AC0E64">
        <w:rPr>
          <w:noProof/>
          <w:lang w:val="en-US"/>
        </w:rPr>
        <w:t xml:space="preserve">Usage of </w:t>
      </w:r>
      <w:r>
        <w:rPr>
          <w:noProof/>
        </w:rPr>
        <w:t>S&amp;F events information</w:t>
      </w:r>
      <w:r w:rsidRPr="00AC0E64">
        <w:rPr>
          <w:noProof/>
          <w:lang w:val="en-US"/>
        </w:rPr>
        <w:t xml:space="preserve"> for the application </w:t>
      </w:r>
      <w:r w:rsidRPr="00AC0E64">
        <w:rPr>
          <w:rFonts w:eastAsia="SimSun"/>
          <w:noProof/>
          <w:lang w:eastAsia="zh-CN"/>
        </w:rPr>
        <w:t>enablement</w:t>
      </w:r>
      <w:r>
        <w:rPr>
          <w:noProof/>
        </w:rPr>
        <w:tab/>
      </w:r>
      <w:r>
        <w:rPr>
          <w:noProof/>
        </w:rPr>
        <w:fldChar w:fldCharType="begin"/>
      </w:r>
      <w:r>
        <w:rPr>
          <w:noProof/>
        </w:rPr>
        <w:instrText xml:space="preserve"> PAGEREF _Toc175822620 \h </w:instrText>
      </w:r>
      <w:r>
        <w:rPr>
          <w:noProof/>
        </w:rPr>
      </w:r>
      <w:r>
        <w:rPr>
          <w:noProof/>
        </w:rPr>
        <w:fldChar w:fldCharType="separate"/>
      </w:r>
      <w:r>
        <w:rPr>
          <w:noProof/>
        </w:rPr>
        <w:t>17</w:t>
      </w:r>
      <w:r>
        <w:rPr>
          <w:noProof/>
        </w:rPr>
        <w:fldChar w:fldCharType="end"/>
      </w:r>
    </w:p>
    <w:p w14:paraId="68310F73" w14:textId="76E7C223"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4.7.1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_Toc175822621 \h </w:instrText>
      </w:r>
      <w:r>
        <w:rPr>
          <w:noProof/>
        </w:rPr>
      </w:r>
      <w:r>
        <w:rPr>
          <w:noProof/>
        </w:rPr>
        <w:fldChar w:fldCharType="separate"/>
      </w:r>
      <w:r>
        <w:rPr>
          <w:noProof/>
        </w:rPr>
        <w:t>17</w:t>
      </w:r>
      <w:r>
        <w:rPr>
          <w:noProof/>
        </w:rPr>
        <w:fldChar w:fldCharType="end"/>
      </w:r>
    </w:p>
    <w:p w14:paraId="3D2AAED5" w14:textId="40487AEE"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4.7.2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_Toc175822622 \h </w:instrText>
      </w:r>
      <w:r>
        <w:rPr>
          <w:noProof/>
        </w:rPr>
      </w:r>
      <w:r>
        <w:rPr>
          <w:noProof/>
        </w:rPr>
        <w:fldChar w:fldCharType="separate"/>
      </w:r>
      <w:r>
        <w:rPr>
          <w:noProof/>
        </w:rPr>
        <w:t>18</w:t>
      </w:r>
      <w:r>
        <w:rPr>
          <w:noProof/>
        </w:rPr>
        <w:fldChar w:fldCharType="end"/>
      </w:r>
    </w:p>
    <w:p w14:paraId="2981E51E" w14:textId="5338BD4C"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4.8</w:t>
      </w:r>
      <w:r w:rsidRPr="00AF5CA3">
        <w:rPr>
          <w:rFonts w:asciiTheme="minorHAnsi" w:eastAsiaTheme="minorEastAsia" w:hAnsiTheme="minorHAnsi" w:cstheme="minorBidi"/>
          <w:noProof/>
          <w:kern w:val="2"/>
          <w:sz w:val="22"/>
          <w:szCs w:val="22"/>
          <w:lang w:val="en-US" w:eastAsia="nl-NL"/>
          <w14:ligatures w14:val="standardContextual"/>
        </w:rPr>
        <w:tab/>
      </w:r>
      <w:r>
        <w:rPr>
          <w:noProof/>
        </w:rPr>
        <w:t>Key issue #8: Impact</w:t>
      </w:r>
      <w:r w:rsidRPr="00AC0E64">
        <w:rPr>
          <w:noProof/>
          <w:lang w:val="en-US"/>
        </w:rPr>
        <w:t xml:space="preserve"> of satellite access on KPIs for Mission Critical group communications</w:t>
      </w:r>
      <w:r>
        <w:rPr>
          <w:noProof/>
        </w:rPr>
        <w:tab/>
      </w:r>
      <w:r>
        <w:rPr>
          <w:noProof/>
        </w:rPr>
        <w:fldChar w:fldCharType="begin"/>
      </w:r>
      <w:r>
        <w:rPr>
          <w:noProof/>
        </w:rPr>
        <w:instrText xml:space="preserve"> PAGEREF _Toc175822623 \h </w:instrText>
      </w:r>
      <w:r>
        <w:rPr>
          <w:noProof/>
        </w:rPr>
      </w:r>
      <w:r>
        <w:rPr>
          <w:noProof/>
        </w:rPr>
        <w:fldChar w:fldCharType="separate"/>
      </w:r>
      <w:r>
        <w:rPr>
          <w:noProof/>
        </w:rPr>
        <w:t>18</w:t>
      </w:r>
      <w:r>
        <w:rPr>
          <w:noProof/>
        </w:rPr>
        <w:fldChar w:fldCharType="end"/>
      </w:r>
    </w:p>
    <w:p w14:paraId="773F6B2A" w14:textId="7F3777F5"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4.8.1</w:t>
      </w:r>
      <w:r w:rsidRPr="00AF5CA3">
        <w:rPr>
          <w:rFonts w:asciiTheme="minorHAnsi" w:eastAsiaTheme="minorEastAsia" w:hAnsiTheme="minorHAnsi" w:cstheme="minorBidi"/>
          <w:noProof/>
          <w:kern w:val="2"/>
          <w:sz w:val="22"/>
          <w:szCs w:val="22"/>
          <w:lang w:val="en-US" w:eastAsia="nl-NL"/>
          <w14:ligatures w14:val="standardContextual"/>
        </w:rPr>
        <w:tab/>
      </w:r>
      <w:r>
        <w:rPr>
          <w:noProof/>
        </w:rPr>
        <w:t>Description</w:t>
      </w:r>
      <w:r>
        <w:rPr>
          <w:noProof/>
        </w:rPr>
        <w:tab/>
      </w:r>
      <w:r>
        <w:rPr>
          <w:noProof/>
        </w:rPr>
        <w:fldChar w:fldCharType="begin"/>
      </w:r>
      <w:r>
        <w:rPr>
          <w:noProof/>
        </w:rPr>
        <w:instrText xml:space="preserve"> PAGEREF _Toc175822624 \h </w:instrText>
      </w:r>
      <w:r>
        <w:rPr>
          <w:noProof/>
        </w:rPr>
      </w:r>
      <w:r>
        <w:rPr>
          <w:noProof/>
        </w:rPr>
        <w:fldChar w:fldCharType="separate"/>
      </w:r>
      <w:r>
        <w:rPr>
          <w:noProof/>
        </w:rPr>
        <w:t>18</w:t>
      </w:r>
      <w:r>
        <w:rPr>
          <w:noProof/>
        </w:rPr>
        <w:fldChar w:fldCharType="end"/>
      </w:r>
    </w:p>
    <w:p w14:paraId="56FF1E19" w14:textId="2508C74D"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4.8.2</w:t>
      </w:r>
      <w:r w:rsidRPr="00AF5CA3">
        <w:rPr>
          <w:rFonts w:asciiTheme="minorHAnsi" w:eastAsiaTheme="minorEastAsia" w:hAnsiTheme="minorHAnsi" w:cstheme="minorBidi"/>
          <w:noProof/>
          <w:kern w:val="2"/>
          <w:sz w:val="22"/>
          <w:szCs w:val="22"/>
          <w:lang w:val="en-US" w:eastAsia="nl-NL"/>
          <w14:ligatures w14:val="standardContextual"/>
        </w:rPr>
        <w:tab/>
      </w:r>
      <w:r>
        <w:rPr>
          <w:noProof/>
        </w:rPr>
        <w:t>Open issues</w:t>
      </w:r>
      <w:r>
        <w:rPr>
          <w:noProof/>
        </w:rPr>
        <w:tab/>
      </w:r>
      <w:r>
        <w:rPr>
          <w:noProof/>
        </w:rPr>
        <w:fldChar w:fldCharType="begin"/>
      </w:r>
      <w:r>
        <w:rPr>
          <w:noProof/>
        </w:rPr>
        <w:instrText xml:space="preserve"> PAGEREF _Toc175822625 \h </w:instrText>
      </w:r>
      <w:r>
        <w:rPr>
          <w:noProof/>
        </w:rPr>
      </w:r>
      <w:r>
        <w:rPr>
          <w:noProof/>
        </w:rPr>
        <w:fldChar w:fldCharType="separate"/>
      </w:r>
      <w:r>
        <w:rPr>
          <w:noProof/>
        </w:rPr>
        <w:t>18</w:t>
      </w:r>
      <w:r>
        <w:rPr>
          <w:noProof/>
        </w:rPr>
        <w:fldChar w:fldCharType="end"/>
      </w:r>
    </w:p>
    <w:p w14:paraId="14327808" w14:textId="3FFBD29D"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5</w:t>
      </w:r>
      <w:r w:rsidRPr="00AF5CA3">
        <w:rPr>
          <w:rFonts w:asciiTheme="minorHAnsi" w:eastAsiaTheme="minorEastAsia" w:hAnsiTheme="minorHAnsi" w:cstheme="minorBidi"/>
          <w:noProof/>
          <w:kern w:val="2"/>
          <w:szCs w:val="22"/>
          <w:lang w:val="en-US" w:eastAsia="nl-NL"/>
          <w14:ligatures w14:val="standardContextual"/>
        </w:rPr>
        <w:tab/>
      </w:r>
      <w:r>
        <w:rPr>
          <w:noProof/>
        </w:rPr>
        <w:t>Architecture requirements</w:t>
      </w:r>
      <w:r>
        <w:rPr>
          <w:noProof/>
        </w:rPr>
        <w:tab/>
      </w:r>
      <w:r>
        <w:rPr>
          <w:noProof/>
        </w:rPr>
        <w:fldChar w:fldCharType="begin"/>
      </w:r>
      <w:r>
        <w:rPr>
          <w:noProof/>
        </w:rPr>
        <w:instrText xml:space="preserve"> PAGEREF _Toc175822626 \h </w:instrText>
      </w:r>
      <w:r>
        <w:rPr>
          <w:noProof/>
        </w:rPr>
      </w:r>
      <w:r>
        <w:rPr>
          <w:noProof/>
        </w:rPr>
        <w:fldChar w:fldCharType="separate"/>
      </w:r>
      <w:r>
        <w:rPr>
          <w:noProof/>
        </w:rPr>
        <w:t>19</w:t>
      </w:r>
      <w:r>
        <w:rPr>
          <w:noProof/>
        </w:rPr>
        <w:fldChar w:fldCharType="end"/>
      </w:r>
    </w:p>
    <w:p w14:paraId="6F33814D" w14:textId="1E4C97E5"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5.1</w:t>
      </w:r>
      <w:r w:rsidRPr="00AF5CA3">
        <w:rPr>
          <w:rFonts w:asciiTheme="minorHAnsi" w:eastAsiaTheme="minorEastAsia" w:hAnsiTheme="minorHAnsi" w:cstheme="minorBidi"/>
          <w:noProof/>
          <w:kern w:val="2"/>
          <w:sz w:val="22"/>
          <w:szCs w:val="22"/>
          <w:lang w:val="en-US" w:eastAsia="nl-NL"/>
          <w14:ligatures w14:val="standardContextual"/>
        </w:rPr>
        <w:tab/>
      </w:r>
      <w:r>
        <w:rPr>
          <w:noProof/>
        </w:rPr>
        <w:t>General architecture requirements</w:t>
      </w:r>
      <w:r>
        <w:rPr>
          <w:noProof/>
        </w:rPr>
        <w:tab/>
      </w:r>
      <w:r>
        <w:rPr>
          <w:noProof/>
        </w:rPr>
        <w:fldChar w:fldCharType="begin"/>
      </w:r>
      <w:r>
        <w:rPr>
          <w:noProof/>
        </w:rPr>
        <w:instrText xml:space="preserve"> PAGEREF _Toc175822627 \h </w:instrText>
      </w:r>
      <w:r>
        <w:rPr>
          <w:noProof/>
        </w:rPr>
      </w:r>
      <w:r>
        <w:rPr>
          <w:noProof/>
        </w:rPr>
        <w:fldChar w:fldCharType="separate"/>
      </w:r>
      <w:r>
        <w:rPr>
          <w:noProof/>
        </w:rPr>
        <w:t>19</w:t>
      </w:r>
      <w:r>
        <w:rPr>
          <w:noProof/>
        </w:rPr>
        <w:fldChar w:fldCharType="end"/>
      </w:r>
    </w:p>
    <w:p w14:paraId="25F4623B" w14:textId="4A00D1CD"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5.2</w:t>
      </w:r>
      <w:r w:rsidRPr="00AF5CA3">
        <w:rPr>
          <w:rFonts w:asciiTheme="minorHAnsi" w:eastAsiaTheme="minorEastAsia" w:hAnsiTheme="minorHAnsi" w:cstheme="minorBidi"/>
          <w:noProof/>
          <w:kern w:val="2"/>
          <w:sz w:val="22"/>
          <w:szCs w:val="22"/>
          <w:lang w:val="en-US" w:eastAsia="nl-NL"/>
          <w14:ligatures w14:val="standardContextual"/>
        </w:rPr>
        <w:tab/>
      </w:r>
      <w:r>
        <w:rPr>
          <w:noProof/>
        </w:rPr>
        <w:t>Mission Critical service architecture requirements</w:t>
      </w:r>
      <w:r>
        <w:rPr>
          <w:noProof/>
        </w:rPr>
        <w:tab/>
      </w:r>
      <w:r>
        <w:rPr>
          <w:noProof/>
        </w:rPr>
        <w:fldChar w:fldCharType="begin"/>
      </w:r>
      <w:r>
        <w:rPr>
          <w:noProof/>
        </w:rPr>
        <w:instrText xml:space="preserve"> PAGEREF _Toc175822628 \h </w:instrText>
      </w:r>
      <w:r>
        <w:rPr>
          <w:noProof/>
        </w:rPr>
      </w:r>
      <w:r>
        <w:rPr>
          <w:noProof/>
        </w:rPr>
        <w:fldChar w:fldCharType="separate"/>
      </w:r>
      <w:r>
        <w:rPr>
          <w:noProof/>
        </w:rPr>
        <w:t>19</w:t>
      </w:r>
      <w:r>
        <w:rPr>
          <w:noProof/>
        </w:rPr>
        <w:fldChar w:fldCharType="end"/>
      </w:r>
    </w:p>
    <w:p w14:paraId="2B6943A2" w14:textId="6BD95AD0"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5.3</w:t>
      </w:r>
      <w:r w:rsidRPr="00AF5CA3">
        <w:rPr>
          <w:rFonts w:asciiTheme="minorHAnsi" w:eastAsiaTheme="minorEastAsia" w:hAnsiTheme="minorHAnsi" w:cstheme="minorBidi"/>
          <w:noProof/>
          <w:kern w:val="2"/>
          <w:sz w:val="22"/>
          <w:szCs w:val="22"/>
          <w:lang w:val="en-US" w:eastAsia="nl-NL"/>
          <w14:ligatures w14:val="standardContextual"/>
        </w:rPr>
        <w:tab/>
      </w:r>
      <w:r>
        <w:rPr>
          <w:noProof/>
        </w:rPr>
        <w:t>EDGEAPP architecture requirements</w:t>
      </w:r>
      <w:r>
        <w:rPr>
          <w:noProof/>
        </w:rPr>
        <w:tab/>
      </w:r>
      <w:r>
        <w:rPr>
          <w:noProof/>
        </w:rPr>
        <w:fldChar w:fldCharType="begin"/>
      </w:r>
      <w:r>
        <w:rPr>
          <w:noProof/>
        </w:rPr>
        <w:instrText xml:space="preserve"> PAGEREF _Toc175822629 \h </w:instrText>
      </w:r>
      <w:r>
        <w:rPr>
          <w:noProof/>
        </w:rPr>
      </w:r>
      <w:r>
        <w:rPr>
          <w:noProof/>
        </w:rPr>
        <w:fldChar w:fldCharType="separate"/>
      </w:r>
      <w:r>
        <w:rPr>
          <w:noProof/>
        </w:rPr>
        <w:t>19</w:t>
      </w:r>
      <w:r>
        <w:rPr>
          <w:noProof/>
        </w:rPr>
        <w:fldChar w:fldCharType="end"/>
      </w:r>
    </w:p>
    <w:p w14:paraId="00545B4C" w14:textId="1C2C6355"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5.4</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SEAL functional requirements</w:t>
      </w:r>
      <w:r>
        <w:rPr>
          <w:noProof/>
        </w:rPr>
        <w:tab/>
      </w:r>
      <w:r>
        <w:rPr>
          <w:noProof/>
        </w:rPr>
        <w:fldChar w:fldCharType="begin"/>
      </w:r>
      <w:r>
        <w:rPr>
          <w:noProof/>
        </w:rPr>
        <w:instrText xml:space="preserve"> PAGEREF _Toc175822630 \h </w:instrText>
      </w:r>
      <w:r>
        <w:rPr>
          <w:noProof/>
        </w:rPr>
      </w:r>
      <w:r>
        <w:rPr>
          <w:noProof/>
        </w:rPr>
        <w:fldChar w:fldCharType="separate"/>
      </w:r>
      <w:r>
        <w:rPr>
          <w:noProof/>
        </w:rPr>
        <w:t>19</w:t>
      </w:r>
      <w:r>
        <w:rPr>
          <w:noProof/>
        </w:rPr>
        <w:fldChar w:fldCharType="end"/>
      </w:r>
    </w:p>
    <w:p w14:paraId="3F3F23FD" w14:textId="0953F72F"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sidRPr="00AC0E64">
        <w:rPr>
          <w:noProof/>
          <w:lang w:val="en-IN"/>
        </w:rPr>
        <w:t>6</w:t>
      </w:r>
      <w:r w:rsidRPr="00AF5CA3">
        <w:rPr>
          <w:rFonts w:asciiTheme="minorHAnsi" w:eastAsiaTheme="minorEastAsia" w:hAnsiTheme="minorHAnsi" w:cstheme="minorBidi"/>
          <w:noProof/>
          <w:kern w:val="2"/>
          <w:szCs w:val="22"/>
          <w:lang w:val="en-US" w:eastAsia="nl-NL"/>
          <w14:ligatures w14:val="standardContextual"/>
        </w:rPr>
        <w:tab/>
      </w:r>
      <w:r w:rsidRPr="00AC0E64">
        <w:rPr>
          <w:noProof/>
          <w:lang w:val="en-IN"/>
        </w:rPr>
        <w:t>Architecture for satellite access enabled 3GPP services and application enablers</w:t>
      </w:r>
      <w:r>
        <w:rPr>
          <w:noProof/>
        </w:rPr>
        <w:tab/>
      </w:r>
      <w:r>
        <w:rPr>
          <w:noProof/>
        </w:rPr>
        <w:fldChar w:fldCharType="begin"/>
      </w:r>
      <w:r>
        <w:rPr>
          <w:noProof/>
        </w:rPr>
        <w:instrText xml:space="preserve"> PAGEREF _Toc175822631 \h </w:instrText>
      </w:r>
      <w:r>
        <w:rPr>
          <w:noProof/>
        </w:rPr>
      </w:r>
      <w:r>
        <w:rPr>
          <w:noProof/>
        </w:rPr>
        <w:fldChar w:fldCharType="separate"/>
      </w:r>
      <w:r>
        <w:rPr>
          <w:noProof/>
        </w:rPr>
        <w:t>20</w:t>
      </w:r>
      <w:r>
        <w:rPr>
          <w:noProof/>
        </w:rPr>
        <w:fldChar w:fldCharType="end"/>
      </w:r>
    </w:p>
    <w:p w14:paraId="74546F49" w14:textId="085372CD"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Option#1: MC architecture over satellite access</w:t>
      </w:r>
      <w:r>
        <w:rPr>
          <w:noProof/>
        </w:rPr>
        <w:tab/>
      </w:r>
      <w:r>
        <w:rPr>
          <w:noProof/>
        </w:rPr>
        <w:fldChar w:fldCharType="begin"/>
      </w:r>
      <w:r>
        <w:rPr>
          <w:noProof/>
        </w:rPr>
        <w:instrText xml:space="preserve"> PAGEREF _Toc175822632 \h </w:instrText>
      </w:r>
      <w:r>
        <w:rPr>
          <w:noProof/>
        </w:rPr>
      </w:r>
      <w:r>
        <w:rPr>
          <w:noProof/>
        </w:rPr>
        <w:fldChar w:fldCharType="separate"/>
      </w:r>
      <w:r>
        <w:rPr>
          <w:noProof/>
        </w:rPr>
        <w:t>20</w:t>
      </w:r>
      <w:r>
        <w:rPr>
          <w:noProof/>
        </w:rPr>
        <w:fldChar w:fldCharType="end"/>
      </w:r>
    </w:p>
    <w:p w14:paraId="663E2B98" w14:textId="711D357A"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6.1.1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Application architecture</w:t>
      </w:r>
      <w:r>
        <w:rPr>
          <w:noProof/>
        </w:rPr>
        <w:tab/>
      </w:r>
      <w:r>
        <w:rPr>
          <w:noProof/>
        </w:rPr>
        <w:fldChar w:fldCharType="begin"/>
      </w:r>
      <w:r>
        <w:rPr>
          <w:noProof/>
        </w:rPr>
        <w:instrText xml:space="preserve"> PAGEREF _Toc175822633 \h </w:instrText>
      </w:r>
      <w:r>
        <w:rPr>
          <w:noProof/>
        </w:rPr>
      </w:r>
      <w:r>
        <w:rPr>
          <w:noProof/>
        </w:rPr>
        <w:fldChar w:fldCharType="separate"/>
      </w:r>
      <w:r>
        <w:rPr>
          <w:noProof/>
        </w:rPr>
        <w:t>20</w:t>
      </w:r>
      <w:r>
        <w:rPr>
          <w:noProof/>
        </w:rPr>
        <w:fldChar w:fldCharType="end"/>
      </w:r>
    </w:p>
    <w:p w14:paraId="7A1B4B98" w14:textId="78C2B518"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6.1.2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Functional Elements</w:t>
      </w:r>
      <w:r>
        <w:rPr>
          <w:noProof/>
        </w:rPr>
        <w:tab/>
      </w:r>
      <w:r>
        <w:rPr>
          <w:noProof/>
        </w:rPr>
        <w:fldChar w:fldCharType="begin"/>
      </w:r>
      <w:r>
        <w:rPr>
          <w:noProof/>
        </w:rPr>
        <w:instrText xml:space="preserve"> PAGEREF _Toc175822634 \h </w:instrText>
      </w:r>
      <w:r>
        <w:rPr>
          <w:noProof/>
        </w:rPr>
      </w:r>
      <w:r>
        <w:rPr>
          <w:noProof/>
        </w:rPr>
        <w:fldChar w:fldCharType="separate"/>
      </w:r>
      <w:r>
        <w:rPr>
          <w:noProof/>
        </w:rPr>
        <w:t>20</w:t>
      </w:r>
      <w:r>
        <w:rPr>
          <w:noProof/>
        </w:rPr>
        <w:fldChar w:fldCharType="end"/>
      </w:r>
    </w:p>
    <w:p w14:paraId="042FFD35" w14:textId="059D2E14"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6.1.3</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Reference Points</w:t>
      </w:r>
      <w:r>
        <w:rPr>
          <w:noProof/>
        </w:rPr>
        <w:tab/>
      </w:r>
      <w:r>
        <w:rPr>
          <w:noProof/>
        </w:rPr>
        <w:fldChar w:fldCharType="begin"/>
      </w:r>
      <w:r>
        <w:rPr>
          <w:noProof/>
        </w:rPr>
        <w:instrText xml:space="preserve"> PAGEREF _Toc175822635 \h </w:instrText>
      </w:r>
      <w:r>
        <w:rPr>
          <w:noProof/>
        </w:rPr>
      </w:r>
      <w:r>
        <w:rPr>
          <w:noProof/>
        </w:rPr>
        <w:fldChar w:fldCharType="separate"/>
      </w:r>
      <w:r>
        <w:rPr>
          <w:noProof/>
        </w:rPr>
        <w:t>20</w:t>
      </w:r>
      <w:r>
        <w:rPr>
          <w:noProof/>
        </w:rPr>
        <w:fldChar w:fldCharType="end"/>
      </w:r>
    </w:p>
    <w:p w14:paraId="40119ED0" w14:textId="3A56E68C"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6</w:t>
      </w:r>
      <w:r w:rsidRPr="00AC0E64">
        <w:rPr>
          <w:noProof/>
        </w:rPr>
        <w:t>.</w:t>
      </w:r>
      <w:r>
        <w:rPr>
          <w:noProof/>
        </w:rPr>
        <w:t>2</w:t>
      </w:r>
      <w:r w:rsidRPr="00AF5CA3">
        <w:rPr>
          <w:rFonts w:asciiTheme="minorHAnsi" w:eastAsiaTheme="minorEastAsia" w:hAnsiTheme="minorHAnsi" w:cstheme="minorBidi"/>
          <w:noProof/>
          <w:kern w:val="2"/>
          <w:sz w:val="22"/>
          <w:szCs w:val="22"/>
          <w:lang w:val="en-US" w:eastAsia="nl-NL"/>
          <w14:ligatures w14:val="standardContextual"/>
        </w:rPr>
        <w:tab/>
      </w:r>
      <w:r>
        <w:rPr>
          <w:noProof/>
        </w:rPr>
        <w:t xml:space="preserve">Option#2: </w:t>
      </w:r>
      <w:r w:rsidRPr="00AC0E64">
        <w:rPr>
          <w:noProof/>
          <w:lang w:val="en-IN"/>
        </w:rPr>
        <w:t>EDGEAPP over Satellite connectivity</w:t>
      </w:r>
      <w:r>
        <w:rPr>
          <w:noProof/>
        </w:rPr>
        <w:tab/>
      </w:r>
      <w:r>
        <w:rPr>
          <w:noProof/>
        </w:rPr>
        <w:fldChar w:fldCharType="begin"/>
      </w:r>
      <w:r>
        <w:rPr>
          <w:noProof/>
        </w:rPr>
        <w:instrText xml:space="preserve"> PAGEREF _Toc175822636 \h </w:instrText>
      </w:r>
      <w:r>
        <w:rPr>
          <w:noProof/>
        </w:rPr>
      </w:r>
      <w:r>
        <w:rPr>
          <w:noProof/>
        </w:rPr>
        <w:fldChar w:fldCharType="separate"/>
      </w:r>
      <w:r>
        <w:rPr>
          <w:noProof/>
        </w:rPr>
        <w:t>20</w:t>
      </w:r>
      <w:r>
        <w:rPr>
          <w:noProof/>
        </w:rPr>
        <w:fldChar w:fldCharType="end"/>
      </w:r>
    </w:p>
    <w:p w14:paraId="7F06731E" w14:textId="090797AF"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6.2.1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Application enablement architecture and deployment models</w:t>
      </w:r>
      <w:r>
        <w:rPr>
          <w:noProof/>
        </w:rPr>
        <w:tab/>
      </w:r>
      <w:r>
        <w:rPr>
          <w:noProof/>
        </w:rPr>
        <w:fldChar w:fldCharType="begin"/>
      </w:r>
      <w:r>
        <w:rPr>
          <w:noProof/>
        </w:rPr>
        <w:instrText xml:space="preserve"> PAGEREF _Toc175822637 \h </w:instrText>
      </w:r>
      <w:r>
        <w:rPr>
          <w:noProof/>
        </w:rPr>
      </w:r>
      <w:r>
        <w:rPr>
          <w:noProof/>
        </w:rPr>
        <w:fldChar w:fldCharType="separate"/>
      </w:r>
      <w:r>
        <w:rPr>
          <w:noProof/>
        </w:rPr>
        <w:t>20</w:t>
      </w:r>
      <w:r>
        <w:rPr>
          <w:noProof/>
        </w:rPr>
        <w:fldChar w:fldCharType="end"/>
      </w:r>
    </w:p>
    <w:p w14:paraId="357B32C5" w14:textId="02C2DD5D"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6.2.2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Functional Elements</w:t>
      </w:r>
      <w:r>
        <w:rPr>
          <w:noProof/>
        </w:rPr>
        <w:tab/>
      </w:r>
      <w:r>
        <w:rPr>
          <w:noProof/>
        </w:rPr>
        <w:fldChar w:fldCharType="begin"/>
      </w:r>
      <w:r>
        <w:rPr>
          <w:noProof/>
        </w:rPr>
        <w:instrText xml:space="preserve"> PAGEREF _Toc175822638 \h </w:instrText>
      </w:r>
      <w:r>
        <w:rPr>
          <w:noProof/>
        </w:rPr>
      </w:r>
      <w:r>
        <w:rPr>
          <w:noProof/>
        </w:rPr>
        <w:fldChar w:fldCharType="separate"/>
      </w:r>
      <w:r>
        <w:rPr>
          <w:noProof/>
        </w:rPr>
        <w:t>20</w:t>
      </w:r>
      <w:r>
        <w:rPr>
          <w:noProof/>
        </w:rPr>
        <w:fldChar w:fldCharType="end"/>
      </w:r>
    </w:p>
    <w:p w14:paraId="5257868F" w14:textId="11127D41"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6.2.3</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Reference Points</w:t>
      </w:r>
      <w:r>
        <w:rPr>
          <w:noProof/>
        </w:rPr>
        <w:tab/>
      </w:r>
      <w:r>
        <w:rPr>
          <w:noProof/>
        </w:rPr>
        <w:fldChar w:fldCharType="begin"/>
      </w:r>
      <w:r>
        <w:rPr>
          <w:noProof/>
        </w:rPr>
        <w:instrText xml:space="preserve"> PAGEREF _Toc175822639 \h </w:instrText>
      </w:r>
      <w:r>
        <w:rPr>
          <w:noProof/>
        </w:rPr>
      </w:r>
      <w:r>
        <w:rPr>
          <w:noProof/>
        </w:rPr>
        <w:fldChar w:fldCharType="separate"/>
      </w:r>
      <w:r>
        <w:rPr>
          <w:noProof/>
        </w:rPr>
        <w:t>20</w:t>
      </w:r>
      <w:r>
        <w:rPr>
          <w:noProof/>
        </w:rPr>
        <w:fldChar w:fldCharType="end"/>
      </w:r>
    </w:p>
    <w:p w14:paraId="02D1F15F" w14:textId="41773156"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6.3</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Option#3: SEAL over Satellite connectivity</w:t>
      </w:r>
      <w:r>
        <w:rPr>
          <w:noProof/>
        </w:rPr>
        <w:tab/>
      </w:r>
      <w:r>
        <w:rPr>
          <w:noProof/>
        </w:rPr>
        <w:fldChar w:fldCharType="begin"/>
      </w:r>
      <w:r>
        <w:rPr>
          <w:noProof/>
        </w:rPr>
        <w:instrText xml:space="preserve"> PAGEREF _Toc175822640 \h </w:instrText>
      </w:r>
      <w:r>
        <w:rPr>
          <w:noProof/>
        </w:rPr>
      </w:r>
      <w:r>
        <w:rPr>
          <w:noProof/>
        </w:rPr>
        <w:fldChar w:fldCharType="separate"/>
      </w:r>
      <w:r>
        <w:rPr>
          <w:noProof/>
        </w:rPr>
        <w:t>21</w:t>
      </w:r>
      <w:r>
        <w:rPr>
          <w:noProof/>
        </w:rPr>
        <w:fldChar w:fldCharType="end"/>
      </w:r>
    </w:p>
    <w:p w14:paraId="4B257FAF" w14:textId="6FD54657"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6.3.1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Application enablement architecture and deployment models</w:t>
      </w:r>
      <w:r>
        <w:rPr>
          <w:noProof/>
        </w:rPr>
        <w:tab/>
      </w:r>
      <w:r>
        <w:rPr>
          <w:noProof/>
        </w:rPr>
        <w:fldChar w:fldCharType="begin"/>
      </w:r>
      <w:r>
        <w:rPr>
          <w:noProof/>
        </w:rPr>
        <w:instrText xml:space="preserve"> PAGEREF _Toc175822641 \h </w:instrText>
      </w:r>
      <w:r>
        <w:rPr>
          <w:noProof/>
        </w:rPr>
      </w:r>
      <w:r>
        <w:rPr>
          <w:noProof/>
        </w:rPr>
        <w:fldChar w:fldCharType="separate"/>
      </w:r>
      <w:r>
        <w:rPr>
          <w:noProof/>
        </w:rPr>
        <w:t>21</w:t>
      </w:r>
      <w:r>
        <w:rPr>
          <w:noProof/>
        </w:rPr>
        <w:fldChar w:fldCharType="end"/>
      </w:r>
    </w:p>
    <w:p w14:paraId="78A042ED" w14:textId="409F0226"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6.3.2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Functional Elements</w:t>
      </w:r>
      <w:r>
        <w:rPr>
          <w:noProof/>
        </w:rPr>
        <w:tab/>
      </w:r>
      <w:r>
        <w:rPr>
          <w:noProof/>
        </w:rPr>
        <w:fldChar w:fldCharType="begin"/>
      </w:r>
      <w:r>
        <w:rPr>
          <w:noProof/>
        </w:rPr>
        <w:instrText xml:space="preserve"> PAGEREF _Toc175822642 \h </w:instrText>
      </w:r>
      <w:r>
        <w:rPr>
          <w:noProof/>
        </w:rPr>
      </w:r>
      <w:r>
        <w:rPr>
          <w:noProof/>
        </w:rPr>
        <w:fldChar w:fldCharType="separate"/>
      </w:r>
      <w:r>
        <w:rPr>
          <w:noProof/>
        </w:rPr>
        <w:t>21</w:t>
      </w:r>
      <w:r>
        <w:rPr>
          <w:noProof/>
        </w:rPr>
        <w:fldChar w:fldCharType="end"/>
      </w:r>
    </w:p>
    <w:p w14:paraId="37347396" w14:textId="237FA3C3"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sidRPr="00AC0E64">
        <w:rPr>
          <w:noProof/>
          <w:lang w:val="en-IN"/>
        </w:rPr>
        <w:t>6.3.3</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IN"/>
        </w:rPr>
        <w:t>Reference Points</w:t>
      </w:r>
      <w:r>
        <w:rPr>
          <w:noProof/>
        </w:rPr>
        <w:tab/>
      </w:r>
      <w:r>
        <w:rPr>
          <w:noProof/>
        </w:rPr>
        <w:fldChar w:fldCharType="begin"/>
      </w:r>
      <w:r>
        <w:rPr>
          <w:noProof/>
        </w:rPr>
        <w:instrText xml:space="preserve"> PAGEREF _Toc175822643 \h </w:instrText>
      </w:r>
      <w:r>
        <w:rPr>
          <w:noProof/>
        </w:rPr>
      </w:r>
      <w:r>
        <w:rPr>
          <w:noProof/>
        </w:rPr>
        <w:fldChar w:fldCharType="separate"/>
      </w:r>
      <w:r>
        <w:rPr>
          <w:noProof/>
        </w:rPr>
        <w:t>21</w:t>
      </w:r>
      <w:r>
        <w:rPr>
          <w:noProof/>
        </w:rPr>
        <w:fldChar w:fldCharType="end"/>
      </w:r>
    </w:p>
    <w:p w14:paraId="72431423" w14:textId="32844439" w:rsidR="00EA5A87" w:rsidRPr="00AF5CA3" w:rsidRDefault="00EA5A87">
      <w:pPr>
        <w:pStyle w:val="TOC1"/>
        <w:rPr>
          <w:rFonts w:asciiTheme="minorHAnsi" w:eastAsiaTheme="minorEastAsia" w:hAnsiTheme="minorHAnsi" w:cstheme="minorBidi"/>
          <w:noProof/>
          <w:kern w:val="2"/>
          <w:szCs w:val="22"/>
          <w:lang w:val="en-US" w:eastAsia="nl-NL"/>
          <w14:ligatures w14:val="standardContextual"/>
        </w:rPr>
      </w:pPr>
      <w:r>
        <w:rPr>
          <w:noProof/>
        </w:rPr>
        <w:t>7</w:t>
      </w:r>
      <w:r w:rsidRPr="00AF5CA3">
        <w:rPr>
          <w:rFonts w:asciiTheme="minorHAnsi" w:eastAsiaTheme="minorEastAsia" w:hAnsiTheme="minorHAnsi" w:cstheme="minorBidi"/>
          <w:noProof/>
          <w:kern w:val="2"/>
          <w:szCs w:val="22"/>
          <w:lang w:val="en-US" w:eastAsia="nl-NL"/>
          <w14:ligatures w14:val="standardContextual"/>
        </w:rPr>
        <w:tab/>
      </w:r>
      <w:r>
        <w:rPr>
          <w:noProof/>
        </w:rPr>
        <w:t>Solutions</w:t>
      </w:r>
      <w:r>
        <w:rPr>
          <w:noProof/>
        </w:rPr>
        <w:tab/>
      </w:r>
      <w:r>
        <w:rPr>
          <w:noProof/>
        </w:rPr>
        <w:fldChar w:fldCharType="begin"/>
      </w:r>
      <w:r>
        <w:rPr>
          <w:noProof/>
        </w:rPr>
        <w:instrText xml:space="preserve"> PAGEREF _Toc175822644 \h </w:instrText>
      </w:r>
      <w:r>
        <w:rPr>
          <w:noProof/>
        </w:rPr>
      </w:r>
      <w:r>
        <w:rPr>
          <w:noProof/>
        </w:rPr>
        <w:fldChar w:fldCharType="separate"/>
      </w:r>
      <w:r>
        <w:rPr>
          <w:noProof/>
        </w:rPr>
        <w:t>21</w:t>
      </w:r>
      <w:r>
        <w:rPr>
          <w:noProof/>
        </w:rPr>
        <w:fldChar w:fldCharType="end"/>
      </w:r>
    </w:p>
    <w:p w14:paraId="126869F8" w14:textId="559319D4"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rPr>
        <w:t>7.0</w:t>
      </w:r>
      <w:r w:rsidRPr="00AF5CA3">
        <w:rPr>
          <w:rFonts w:asciiTheme="minorHAnsi" w:eastAsiaTheme="minorEastAsia" w:hAnsiTheme="minorHAnsi" w:cstheme="minorBidi"/>
          <w:noProof/>
          <w:kern w:val="2"/>
          <w:sz w:val="22"/>
          <w:szCs w:val="22"/>
          <w:lang w:val="en-US" w:eastAsia="nl-NL"/>
          <w14:ligatures w14:val="standardContextual"/>
        </w:rPr>
        <w:tab/>
      </w:r>
      <w:r>
        <w:rPr>
          <w:noProof/>
        </w:rPr>
        <w:t>Mapping of solutions to key issues</w:t>
      </w:r>
      <w:r>
        <w:rPr>
          <w:noProof/>
        </w:rPr>
        <w:tab/>
      </w:r>
      <w:r>
        <w:rPr>
          <w:noProof/>
        </w:rPr>
        <w:fldChar w:fldCharType="begin"/>
      </w:r>
      <w:r>
        <w:rPr>
          <w:noProof/>
        </w:rPr>
        <w:instrText xml:space="preserve"> PAGEREF _Toc175822645 \h </w:instrText>
      </w:r>
      <w:r>
        <w:rPr>
          <w:noProof/>
        </w:rPr>
      </w:r>
      <w:r>
        <w:rPr>
          <w:noProof/>
        </w:rPr>
        <w:fldChar w:fldCharType="separate"/>
      </w:r>
      <w:r>
        <w:rPr>
          <w:noProof/>
        </w:rPr>
        <w:t>21</w:t>
      </w:r>
      <w:r>
        <w:rPr>
          <w:noProof/>
        </w:rPr>
        <w:fldChar w:fldCharType="end"/>
      </w:r>
    </w:p>
    <w:p w14:paraId="4AB60E42" w14:textId="7414ECF0"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Solutions for Mission Critical</w:t>
      </w:r>
      <w:r>
        <w:rPr>
          <w:noProof/>
        </w:rPr>
        <w:tab/>
      </w:r>
      <w:r>
        <w:rPr>
          <w:noProof/>
        </w:rPr>
        <w:fldChar w:fldCharType="begin"/>
      </w:r>
      <w:r>
        <w:rPr>
          <w:noProof/>
        </w:rPr>
        <w:instrText xml:space="preserve"> PAGEREF _Toc175822646 \h </w:instrText>
      </w:r>
      <w:r>
        <w:rPr>
          <w:noProof/>
        </w:rPr>
      </w:r>
      <w:r>
        <w:rPr>
          <w:noProof/>
        </w:rPr>
        <w:fldChar w:fldCharType="separate"/>
      </w:r>
      <w:r>
        <w:rPr>
          <w:noProof/>
        </w:rPr>
        <w:t>22</w:t>
      </w:r>
      <w:r>
        <w:rPr>
          <w:noProof/>
        </w:rPr>
        <w:fldChar w:fldCharType="end"/>
      </w:r>
    </w:p>
    <w:p w14:paraId="454DD889" w14:textId="58BACFC3"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Solution #MC1: MC group members NTN connection information</w:t>
      </w:r>
      <w:r>
        <w:rPr>
          <w:noProof/>
        </w:rPr>
        <w:tab/>
      </w:r>
      <w:r>
        <w:rPr>
          <w:noProof/>
        </w:rPr>
        <w:fldChar w:fldCharType="begin"/>
      </w:r>
      <w:r>
        <w:rPr>
          <w:noProof/>
        </w:rPr>
        <w:instrText xml:space="preserve"> PAGEREF _Toc175822647 \h </w:instrText>
      </w:r>
      <w:r>
        <w:rPr>
          <w:noProof/>
        </w:rPr>
      </w:r>
      <w:r>
        <w:rPr>
          <w:noProof/>
        </w:rPr>
        <w:fldChar w:fldCharType="separate"/>
      </w:r>
      <w:r>
        <w:rPr>
          <w:noProof/>
        </w:rPr>
        <w:t>22</w:t>
      </w:r>
      <w:r>
        <w:rPr>
          <w:noProof/>
        </w:rPr>
        <w:fldChar w:fldCharType="end"/>
      </w:r>
    </w:p>
    <w:p w14:paraId="5678E273" w14:textId="04A83AC1"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lang w:eastAsia="zh-CN"/>
        </w:rPr>
        <w:lastRenderedPageBreak/>
        <w:t>7</w:t>
      </w:r>
      <w:r>
        <w:rPr>
          <w:noProof/>
        </w:rPr>
        <w:t>.1.1.1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_Toc175822648 \h </w:instrText>
      </w:r>
      <w:r>
        <w:rPr>
          <w:noProof/>
        </w:rPr>
      </w:r>
      <w:r>
        <w:rPr>
          <w:noProof/>
        </w:rPr>
        <w:fldChar w:fldCharType="separate"/>
      </w:r>
      <w:r>
        <w:rPr>
          <w:noProof/>
        </w:rPr>
        <w:t>22</w:t>
      </w:r>
      <w:r>
        <w:rPr>
          <w:noProof/>
        </w:rPr>
        <w:fldChar w:fldCharType="end"/>
      </w:r>
    </w:p>
    <w:p w14:paraId="76943815" w14:textId="336055A5"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rPr>
        <w:t>7.1.1.1.1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General</w:t>
      </w:r>
      <w:r>
        <w:rPr>
          <w:noProof/>
        </w:rPr>
        <w:tab/>
      </w:r>
      <w:r>
        <w:rPr>
          <w:noProof/>
        </w:rPr>
        <w:fldChar w:fldCharType="begin"/>
      </w:r>
      <w:r>
        <w:rPr>
          <w:noProof/>
        </w:rPr>
        <w:instrText xml:space="preserve"> PAGEREF _Toc175822649 \h </w:instrText>
      </w:r>
      <w:r>
        <w:rPr>
          <w:noProof/>
        </w:rPr>
      </w:r>
      <w:r>
        <w:rPr>
          <w:noProof/>
        </w:rPr>
        <w:fldChar w:fldCharType="separate"/>
      </w:r>
      <w:r>
        <w:rPr>
          <w:noProof/>
        </w:rPr>
        <w:t>22</w:t>
      </w:r>
      <w:r>
        <w:rPr>
          <w:noProof/>
        </w:rPr>
        <w:fldChar w:fldCharType="end"/>
      </w:r>
    </w:p>
    <w:p w14:paraId="2F386375" w14:textId="59948FDD"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rPr>
        <w:t>7.1.1.1.2</w:t>
      </w:r>
      <w:r w:rsidRPr="00AF5CA3">
        <w:rPr>
          <w:rFonts w:asciiTheme="minorHAnsi" w:eastAsiaTheme="minorEastAsia" w:hAnsiTheme="minorHAnsi" w:cstheme="minorBidi"/>
          <w:noProof/>
          <w:kern w:val="2"/>
          <w:sz w:val="22"/>
          <w:szCs w:val="22"/>
          <w:lang w:val="en-US" w:eastAsia="nl-NL"/>
          <w14:ligatures w14:val="standardContextual"/>
        </w:rPr>
        <w:tab/>
      </w:r>
      <w:r>
        <w:rPr>
          <w:noProof/>
        </w:rPr>
        <w:t>Enhance the dynamic data associated with a group</w:t>
      </w:r>
      <w:r>
        <w:rPr>
          <w:noProof/>
        </w:rPr>
        <w:tab/>
      </w:r>
      <w:r>
        <w:rPr>
          <w:noProof/>
        </w:rPr>
        <w:fldChar w:fldCharType="begin"/>
      </w:r>
      <w:r>
        <w:rPr>
          <w:noProof/>
        </w:rPr>
        <w:instrText xml:space="preserve"> PAGEREF _Toc175822650 \h </w:instrText>
      </w:r>
      <w:r>
        <w:rPr>
          <w:noProof/>
        </w:rPr>
      </w:r>
      <w:r>
        <w:rPr>
          <w:noProof/>
        </w:rPr>
        <w:fldChar w:fldCharType="separate"/>
      </w:r>
      <w:r>
        <w:rPr>
          <w:noProof/>
        </w:rPr>
        <w:t>22</w:t>
      </w:r>
      <w:r>
        <w:rPr>
          <w:noProof/>
        </w:rPr>
        <w:fldChar w:fldCharType="end"/>
      </w:r>
    </w:p>
    <w:p w14:paraId="214C53A7" w14:textId="46A155CC"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7.1.</w:t>
      </w:r>
      <w:r>
        <w:rPr>
          <w:noProof/>
          <w:lang w:eastAsia="zh-CN"/>
        </w:rPr>
        <w:t>1</w:t>
      </w:r>
      <w:r>
        <w:rPr>
          <w:noProof/>
        </w:rPr>
        <w:t>.</w:t>
      </w:r>
      <w:r>
        <w:rPr>
          <w:noProof/>
          <w:lang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_Toc175822651 \h </w:instrText>
      </w:r>
      <w:r>
        <w:rPr>
          <w:noProof/>
        </w:rPr>
      </w:r>
      <w:r>
        <w:rPr>
          <w:noProof/>
        </w:rPr>
        <w:fldChar w:fldCharType="separate"/>
      </w:r>
      <w:r>
        <w:rPr>
          <w:noProof/>
        </w:rPr>
        <w:t>22</w:t>
      </w:r>
      <w:r>
        <w:rPr>
          <w:noProof/>
        </w:rPr>
        <w:fldChar w:fldCharType="end"/>
      </w:r>
    </w:p>
    <w:p w14:paraId="0831E079" w14:textId="6D6B79E5" w:rsidR="00EA5A87" w:rsidRPr="00AF5CA3" w:rsidRDefault="00EA5A87">
      <w:pPr>
        <w:pStyle w:val="TOC2"/>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Solutions for Application Enablers</w:t>
      </w:r>
      <w:r>
        <w:rPr>
          <w:noProof/>
        </w:rPr>
        <w:tab/>
      </w:r>
      <w:r>
        <w:rPr>
          <w:noProof/>
        </w:rPr>
        <w:fldChar w:fldCharType="begin"/>
      </w:r>
      <w:r>
        <w:rPr>
          <w:noProof/>
        </w:rPr>
        <w:instrText xml:space="preserve"> PAGEREF _Toc175822652 \h </w:instrText>
      </w:r>
      <w:r>
        <w:rPr>
          <w:noProof/>
        </w:rPr>
      </w:r>
      <w:r>
        <w:rPr>
          <w:noProof/>
        </w:rPr>
        <w:fldChar w:fldCharType="separate"/>
      </w:r>
      <w:r>
        <w:rPr>
          <w:noProof/>
        </w:rPr>
        <w:t>23</w:t>
      </w:r>
      <w:r>
        <w:rPr>
          <w:noProof/>
        </w:rPr>
        <w:fldChar w:fldCharType="end"/>
      </w:r>
    </w:p>
    <w:p w14:paraId="7C7D3B46" w14:textId="48C3A97A"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 #AE1: Satellite edge computing</w:t>
      </w:r>
      <w:r>
        <w:rPr>
          <w:noProof/>
        </w:rPr>
        <w:tab/>
      </w:r>
      <w:r>
        <w:rPr>
          <w:noProof/>
        </w:rPr>
        <w:fldChar w:fldCharType="begin"/>
      </w:r>
      <w:r>
        <w:rPr>
          <w:noProof/>
        </w:rPr>
        <w:instrText xml:space="preserve"> PAGEREF _Toc175822653 \h </w:instrText>
      </w:r>
      <w:r>
        <w:rPr>
          <w:noProof/>
        </w:rPr>
      </w:r>
      <w:r>
        <w:rPr>
          <w:noProof/>
        </w:rPr>
        <w:fldChar w:fldCharType="separate"/>
      </w:r>
      <w:r>
        <w:rPr>
          <w:noProof/>
        </w:rPr>
        <w:t>23</w:t>
      </w:r>
      <w:r>
        <w:rPr>
          <w:noProof/>
        </w:rPr>
        <w:fldChar w:fldCharType="end"/>
      </w:r>
    </w:p>
    <w:p w14:paraId="6B57EAE8" w14:textId="504BA43A"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_Toc175822654 \h </w:instrText>
      </w:r>
      <w:r>
        <w:rPr>
          <w:noProof/>
        </w:rPr>
      </w:r>
      <w:r>
        <w:rPr>
          <w:noProof/>
        </w:rPr>
        <w:fldChar w:fldCharType="separate"/>
      </w:r>
      <w:r>
        <w:rPr>
          <w:noProof/>
        </w:rPr>
        <w:t>23</w:t>
      </w:r>
      <w:r>
        <w:rPr>
          <w:noProof/>
        </w:rPr>
        <w:fldChar w:fldCharType="end"/>
      </w:r>
    </w:p>
    <w:p w14:paraId="26DBB780" w14:textId="6612718D"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General</w:t>
      </w:r>
      <w:r>
        <w:rPr>
          <w:noProof/>
        </w:rPr>
        <w:tab/>
      </w:r>
      <w:r>
        <w:rPr>
          <w:noProof/>
        </w:rPr>
        <w:fldChar w:fldCharType="begin"/>
      </w:r>
      <w:r>
        <w:rPr>
          <w:noProof/>
        </w:rPr>
        <w:instrText xml:space="preserve"> PAGEREF _Toc175822655 \h </w:instrText>
      </w:r>
      <w:r>
        <w:rPr>
          <w:noProof/>
        </w:rPr>
      </w:r>
      <w:r>
        <w:rPr>
          <w:noProof/>
        </w:rPr>
        <w:fldChar w:fldCharType="separate"/>
      </w:r>
      <w:r>
        <w:rPr>
          <w:noProof/>
        </w:rPr>
        <w:t>23</w:t>
      </w:r>
      <w:r>
        <w:rPr>
          <w:noProof/>
        </w:rPr>
        <w:fldChar w:fldCharType="end"/>
      </w:r>
    </w:p>
    <w:p w14:paraId="561B6EA8" w14:textId="5F8BE36B"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.2.1.1.2</w:t>
      </w:r>
      <w:r w:rsidRPr="00AF5CA3">
        <w:rPr>
          <w:rFonts w:asciiTheme="minorHAnsi" w:eastAsiaTheme="minorEastAsia" w:hAnsiTheme="minorHAnsi" w:cstheme="minorBidi"/>
          <w:noProof/>
          <w:kern w:val="2"/>
          <w:sz w:val="22"/>
          <w:szCs w:val="22"/>
          <w:lang w:val="en-US" w:eastAsia="nl-NL"/>
          <w14:ligatures w14:val="standardContextual"/>
        </w:rPr>
        <w:tab/>
      </w:r>
      <w:r>
        <w:rPr>
          <w:noProof/>
        </w:rPr>
        <w:t>Further consideration for service provisioning</w:t>
      </w:r>
      <w:r>
        <w:rPr>
          <w:noProof/>
        </w:rPr>
        <w:tab/>
      </w:r>
      <w:r>
        <w:rPr>
          <w:noProof/>
        </w:rPr>
        <w:fldChar w:fldCharType="begin"/>
      </w:r>
      <w:r>
        <w:rPr>
          <w:noProof/>
        </w:rPr>
        <w:instrText xml:space="preserve"> PAGEREF _Toc175822656 \h </w:instrText>
      </w:r>
      <w:r>
        <w:rPr>
          <w:noProof/>
        </w:rPr>
      </w:r>
      <w:r>
        <w:rPr>
          <w:noProof/>
        </w:rPr>
        <w:fldChar w:fldCharType="separate"/>
      </w:r>
      <w:r>
        <w:rPr>
          <w:noProof/>
        </w:rPr>
        <w:t>24</w:t>
      </w:r>
      <w:r>
        <w:rPr>
          <w:noProof/>
        </w:rPr>
        <w:fldChar w:fldCharType="end"/>
      </w:r>
    </w:p>
    <w:p w14:paraId="757115F8" w14:textId="65E68F06"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.2.1.1.3</w:t>
      </w:r>
      <w:r w:rsidRPr="00AF5CA3">
        <w:rPr>
          <w:rFonts w:asciiTheme="minorHAnsi" w:eastAsiaTheme="minorEastAsia" w:hAnsiTheme="minorHAnsi" w:cstheme="minorBidi"/>
          <w:noProof/>
          <w:kern w:val="2"/>
          <w:sz w:val="22"/>
          <w:szCs w:val="22"/>
          <w:lang w:val="en-US" w:eastAsia="nl-NL"/>
          <w14:ligatures w14:val="standardContextual"/>
        </w:rPr>
        <w:tab/>
      </w:r>
      <w:r>
        <w:rPr>
          <w:noProof/>
        </w:rPr>
        <w:t>EAS discovery for EAS on board satellite</w:t>
      </w:r>
      <w:r>
        <w:rPr>
          <w:noProof/>
        </w:rPr>
        <w:tab/>
      </w:r>
      <w:r>
        <w:rPr>
          <w:noProof/>
        </w:rPr>
        <w:fldChar w:fldCharType="begin"/>
      </w:r>
      <w:r>
        <w:rPr>
          <w:noProof/>
        </w:rPr>
        <w:instrText xml:space="preserve"> PAGEREF _Toc175822657 \h </w:instrText>
      </w:r>
      <w:r>
        <w:rPr>
          <w:noProof/>
        </w:rPr>
      </w:r>
      <w:r>
        <w:rPr>
          <w:noProof/>
        </w:rPr>
        <w:fldChar w:fldCharType="separate"/>
      </w:r>
      <w:r>
        <w:rPr>
          <w:noProof/>
        </w:rPr>
        <w:t>24</w:t>
      </w:r>
      <w:r>
        <w:rPr>
          <w:noProof/>
        </w:rPr>
        <w:fldChar w:fldCharType="end"/>
      </w:r>
    </w:p>
    <w:p w14:paraId="0E64BD5D" w14:textId="152594EE"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.2.1.1.4</w:t>
      </w:r>
      <w:r w:rsidRPr="00AF5CA3">
        <w:rPr>
          <w:rFonts w:asciiTheme="minorHAnsi" w:eastAsiaTheme="minorEastAsia" w:hAnsiTheme="minorHAnsi" w:cstheme="minorBidi"/>
          <w:noProof/>
          <w:kern w:val="2"/>
          <w:sz w:val="22"/>
          <w:szCs w:val="22"/>
          <w:lang w:val="en-US" w:eastAsia="nl-NL"/>
          <w14:ligatures w14:val="standardContextual"/>
        </w:rPr>
        <w:tab/>
      </w:r>
      <w:r>
        <w:rPr>
          <w:noProof/>
        </w:rPr>
        <w:t>Service provisioning for EES on board satellite</w:t>
      </w:r>
      <w:r>
        <w:rPr>
          <w:noProof/>
        </w:rPr>
        <w:tab/>
      </w:r>
      <w:r>
        <w:rPr>
          <w:noProof/>
        </w:rPr>
        <w:fldChar w:fldCharType="begin"/>
      </w:r>
      <w:r>
        <w:rPr>
          <w:noProof/>
        </w:rPr>
        <w:instrText xml:space="preserve"> PAGEREF _Toc175822658 \h </w:instrText>
      </w:r>
      <w:r>
        <w:rPr>
          <w:noProof/>
        </w:rPr>
      </w:r>
      <w:r>
        <w:rPr>
          <w:noProof/>
        </w:rPr>
        <w:fldChar w:fldCharType="separate"/>
      </w:r>
      <w:r>
        <w:rPr>
          <w:noProof/>
        </w:rPr>
        <w:t>24</w:t>
      </w:r>
      <w:r>
        <w:rPr>
          <w:noProof/>
        </w:rPr>
        <w:fldChar w:fldCharType="end"/>
      </w:r>
    </w:p>
    <w:p w14:paraId="49C14C69" w14:textId="39F72DE6"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1</w:t>
      </w:r>
      <w:r>
        <w:rPr>
          <w:noProof/>
        </w:rPr>
        <w:t>.</w:t>
      </w:r>
      <w:r>
        <w:rPr>
          <w:noProof/>
          <w:lang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_Toc175822659 \h </w:instrText>
      </w:r>
      <w:r>
        <w:rPr>
          <w:noProof/>
        </w:rPr>
      </w:r>
      <w:r>
        <w:rPr>
          <w:noProof/>
        </w:rPr>
        <w:fldChar w:fldCharType="separate"/>
      </w:r>
      <w:r>
        <w:rPr>
          <w:noProof/>
        </w:rPr>
        <w:t>25</w:t>
      </w:r>
      <w:r>
        <w:rPr>
          <w:noProof/>
        </w:rPr>
        <w:fldChar w:fldCharType="end"/>
      </w:r>
    </w:p>
    <w:p w14:paraId="179D37C1" w14:textId="2A9B07CC"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1</w:t>
      </w:r>
      <w:r>
        <w:rPr>
          <w:noProof/>
        </w:rPr>
        <w:t>.3</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_Toc175822660 \h </w:instrText>
      </w:r>
      <w:r>
        <w:rPr>
          <w:noProof/>
        </w:rPr>
      </w:r>
      <w:r>
        <w:rPr>
          <w:noProof/>
        </w:rPr>
        <w:fldChar w:fldCharType="separate"/>
      </w:r>
      <w:r>
        <w:rPr>
          <w:noProof/>
        </w:rPr>
        <w:t>25</w:t>
      </w:r>
      <w:r>
        <w:rPr>
          <w:noProof/>
        </w:rPr>
        <w:fldChar w:fldCharType="end"/>
      </w:r>
    </w:p>
    <w:p w14:paraId="0570B844" w14:textId="219226BB"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7.2.1.3.1</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_Toc175822661 \h </w:instrText>
      </w:r>
      <w:r>
        <w:rPr>
          <w:noProof/>
        </w:rPr>
      </w:r>
      <w:r>
        <w:rPr>
          <w:noProof/>
        </w:rPr>
        <w:fldChar w:fldCharType="separate"/>
      </w:r>
      <w:r>
        <w:rPr>
          <w:noProof/>
        </w:rPr>
        <w:t>25</w:t>
      </w:r>
      <w:r>
        <w:rPr>
          <w:noProof/>
        </w:rPr>
        <w:fldChar w:fldCharType="end"/>
      </w:r>
    </w:p>
    <w:p w14:paraId="5059B150" w14:textId="42D7B4AD"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1</w:t>
      </w:r>
      <w:r>
        <w:rPr>
          <w:noProof/>
        </w:rPr>
        <w:t>.</w:t>
      </w:r>
      <w:r>
        <w:rPr>
          <w:noProof/>
          <w:lang w:eastAsia="zh-CN"/>
        </w:rPr>
        <w:t>4</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_Toc175822662 \h </w:instrText>
      </w:r>
      <w:r>
        <w:rPr>
          <w:noProof/>
        </w:rPr>
      </w:r>
      <w:r>
        <w:rPr>
          <w:noProof/>
        </w:rPr>
        <w:fldChar w:fldCharType="separate"/>
      </w:r>
      <w:r>
        <w:rPr>
          <w:noProof/>
        </w:rPr>
        <w:t>26</w:t>
      </w:r>
      <w:r>
        <w:rPr>
          <w:noProof/>
        </w:rPr>
        <w:fldChar w:fldCharType="end"/>
      </w:r>
    </w:p>
    <w:p w14:paraId="1BF43523" w14:textId="28865ABA"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w:t>
      </w:r>
      <w:r w:rsidRPr="00AC0E64">
        <w:rPr>
          <w:rFonts w:eastAsia="SimSun"/>
          <w:noProof/>
          <w:lang w:val="en-US"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 #AE</w:t>
      </w:r>
      <w:r w:rsidRPr="00AC0E64">
        <w:rPr>
          <w:rFonts w:eastAsia="SimSun"/>
          <w:noProof/>
          <w:lang w:val="en-US" w:eastAsia="zh-CN"/>
        </w:rPr>
        <w:t>2</w:t>
      </w:r>
      <w:r w:rsidRPr="00AC0E64">
        <w:rPr>
          <w:noProof/>
          <w:lang w:val="en-US"/>
        </w:rPr>
        <w:t xml:space="preserve">: </w:t>
      </w:r>
      <w:r w:rsidRPr="00AC0E64">
        <w:rPr>
          <w:rFonts w:eastAsia="SimSun"/>
          <w:noProof/>
          <w:lang w:val="en-US" w:eastAsia="zh-CN"/>
        </w:rPr>
        <w:t>Enhancement</w:t>
      </w:r>
      <w:r>
        <w:rPr>
          <w:noProof/>
        </w:rPr>
        <w:t xml:space="preserve"> </w:t>
      </w:r>
      <w:r w:rsidRPr="00AC0E64">
        <w:rPr>
          <w:rFonts w:eastAsia="SimSun"/>
          <w:noProof/>
          <w:lang w:val="en-US" w:eastAsia="zh-CN"/>
        </w:rPr>
        <w:t>for o</w:t>
      </w:r>
      <w:r>
        <w:rPr>
          <w:noProof/>
        </w:rPr>
        <w:t>n board EES(s) a</w:t>
      </w:r>
      <w:r w:rsidRPr="00AC0E64">
        <w:rPr>
          <w:rFonts w:eastAsia="SimSun"/>
          <w:noProof/>
          <w:lang w:val="en-US" w:eastAsia="zh-CN"/>
        </w:rPr>
        <w:t>nd service provisioning</w:t>
      </w:r>
      <w:r>
        <w:rPr>
          <w:noProof/>
        </w:rPr>
        <w:tab/>
      </w:r>
      <w:r>
        <w:rPr>
          <w:noProof/>
        </w:rPr>
        <w:fldChar w:fldCharType="begin"/>
      </w:r>
      <w:r>
        <w:rPr>
          <w:noProof/>
        </w:rPr>
        <w:instrText xml:space="preserve"> PAGEREF _Toc175822663 \h </w:instrText>
      </w:r>
      <w:r>
        <w:rPr>
          <w:noProof/>
        </w:rPr>
      </w:r>
      <w:r>
        <w:rPr>
          <w:noProof/>
        </w:rPr>
        <w:fldChar w:fldCharType="separate"/>
      </w:r>
      <w:r>
        <w:rPr>
          <w:noProof/>
        </w:rPr>
        <w:t>27</w:t>
      </w:r>
      <w:r>
        <w:rPr>
          <w:noProof/>
        </w:rPr>
        <w:fldChar w:fldCharType="end"/>
      </w:r>
    </w:p>
    <w:p w14:paraId="02A748D9" w14:textId="760B9A9C"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w:t>
      </w:r>
      <w:r w:rsidRPr="00AC0E64">
        <w:rPr>
          <w:rFonts w:eastAsia="SimSun"/>
          <w:noProof/>
          <w:lang w:val="en-US" w:eastAsia="zh-CN"/>
        </w:rPr>
        <w:t>2</w:t>
      </w:r>
      <w:r>
        <w:rPr>
          <w:noProof/>
        </w:rPr>
        <w:t>.1</w:t>
      </w:r>
      <w:r w:rsidRPr="00AF5CA3">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_Toc175822664 \h </w:instrText>
      </w:r>
      <w:r>
        <w:rPr>
          <w:noProof/>
        </w:rPr>
      </w:r>
      <w:r>
        <w:rPr>
          <w:noProof/>
        </w:rPr>
        <w:fldChar w:fldCharType="separate"/>
      </w:r>
      <w:r>
        <w:rPr>
          <w:noProof/>
        </w:rPr>
        <w:t>27</w:t>
      </w:r>
      <w:r>
        <w:rPr>
          <w:noProof/>
        </w:rPr>
        <w:fldChar w:fldCharType="end"/>
      </w:r>
    </w:p>
    <w:p w14:paraId="66A26B18" w14:textId="7AA60242"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.2.</w:t>
      </w:r>
      <w:r w:rsidRPr="00AC0E64">
        <w:rPr>
          <w:rFonts w:eastAsia="SimSun"/>
          <w:noProof/>
          <w:lang w:val="en-US" w:eastAsia="zh-CN"/>
        </w:rPr>
        <w:t>2</w:t>
      </w:r>
      <w:r>
        <w:rPr>
          <w:noProof/>
        </w:rPr>
        <w:t>.1.1</w:t>
      </w:r>
      <w:r w:rsidRPr="00AF5CA3">
        <w:rPr>
          <w:rFonts w:asciiTheme="minorHAnsi" w:eastAsiaTheme="minorEastAsia" w:hAnsiTheme="minorHAnsi" w:cstheme="minorBidi"/>
          <w:noProof/>
          <w:kern w:val="2"/>
          <w:sz w:val="22"/>
          <w:szCs w:val="22"/>
          <w:lang w:val="en-US" w:eastAsia="nl-NL"/>
          <w14:ligatures w14:val="standardContextual"/>
        </w:rPr>
        <w:tab/>
      </w:r>
      <w:r>
        <w:rPr>
          <w:noProof/>
        </w:rPr>
        <w:t>General</w:t>
      </w:r>
      <w:r>
        <w:rPr>
          <w:noProof/>
        </w:rPr>
        <w:tab/>
      </w:r>
      <w:r>
        <w:rPr>
          <w:noProof/>
        </w:rPr>
        <w:fldChar w:fldCharType="begin"/>
      </w:r>
      <w:r>
        <w:rPr>
          <w:noProof/>
        </w:rPr>
        <w:instrText xml:space="preserve"> PAGEREF _Toc175822665 \h </w:instrText>
      </w:r>
      <w:r>
        <w:rPr>
          <w:noProof/>
        </w:rPr>
      </w:r>
      <w:r>
        <w:rPr>
          <w:noProof/>
        </w:rPr>
        <w:fldChar w:fldCharType="separate"/>
      </w:r>
      <w:r>
        <w:rPr>
          <w:noProof/>
        </w:rPr>
        <w:t>27</w:t>
      </w:r>
      <w:r>
        <w:rPr>
          <w:noProof/>
        </w:rPr>
        <w:fldChar w:fldCharType="end"/>
      </w:r>
    </w:p>
    <w:p w14:paraId="7FF375BF" w14:textId="4C61E9D1"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2</w:t>
      </w:r>
      <w:r>
        <w:rPr>
          <w:noProof/>
        </w:rPr>
        <w:t>.</w:t>
      </w:r>
      <w:r>
        <w:rPr>
          <w:noProof/>
          <w:lang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_Toc175822666 \h </w:instrText>
      </w:r>
      <w:r>
        <w:rPr>
          <w:noProof/>
        </w:rPr>
      </w:r>
      <w:r>
        <w:rPr>
          <w:noProof/>
        </w:rPr>
        <w:fldChar w:fldCharType="separate"/>
      </w:r>
      <w:r>
        <w:rPr>
          <w:noProof/>
        </w:rPr>
        <w:t>29</w:t>
      </w:r>
      <w:r>
        <w:rPr>
          <w:noProof/>
        </w:rPr>
        <w:fldChar w:fldCharType="end"/>
      </w:r>
    </w:p>
    <w:p w14:paraId="39F92529" w14:textId="4FF3112B"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2</w:t>
      </w:r>
      <w:r>
        <w:rPr>
          <w:noProof/>
        </w:rPr>
        <w:t>.3</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_Toc175822667 \h </w:instrText>
      </w:r>
      <w:r>
        <w:rPr>
          <w:noProof/>
        </w:rPr>
      </w:r>
      <w:r>
        <w:rPr>
          <w:noProof/>
        </w:rPr>
        <w:fldChar w:fldCharType="separate"/>
      </w:r>
      <w:r>
        <w:rPr>
          <w:noProof/>
        </w:rPr>
        <w:t>29</w:t>
      </w:r>
      <w:r>
        <w:rPr>
          <w:noProof/>
        </w:rPr>
        <w:fldChar w:fldCharType="end"/>
      </w:r>
    </w:p>
    <w:p w14:paraId="26136AA4" w14:textId="4FB26A84"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7.2.</w:t>
      </w:r>
      <w:r>
        <w:rPr>
          <w:noProof/>
          <w:lang w:eastAsia="zh-CN"/>
        </w:rPr>
        <w:t>2</w:t>
      </w:r>
      <w:r>
        <w:rPr>
          <w:noProof/>
        </w:rPr>
        <w:t>.</w:t>
      </w:r>
      <w:r>
        <w:rPr>
          <w:noProof/>
          <w:lang w:eastAsia="zh-CN"/>
        </w:rPr>
        <w:t>4</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_Toc175822668 \h </w:instrText>
      </w:r>
      <w:r>
        <w:rPr>
          <w:noProof/>
        </w:rPr>
      </w:r>
      <w:r>
        <w:rPr>
          <w:noProof/>
        </w:rPr>
        <w:fldChar w:fldCharType="separate"/>
      </w:r>
      <w:r>
        <w:rPr>
          <w:noProof/>
        </w:rPr>
        <w:t>32</w:t>
      </w:r>
      <w:r>
        <w:rPr>
          <w:noProof/>
        </w:rPr>
        <w:fldChar w:fldCharType="end"/>
      </w:r>
    </w:p>
    <w:p w14:paraId="51EED9C3" w14:textId="560EB023"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 #AE</w:t>
      </w:r>
      <w:r w:rsidRPr="00AC0E64">
        <w:rPr>
          <w:rFonts w:eastAsia="SimSun"/>
          <w:noProof/>
          <w:lang w:val="en-US" w:eastAsia="zh-CN"/>
        </w:rPr>
        <w:t>3</w:t>
      </w:r>
      <w:r w:rsidRPr="00AC0E64">
        <w:rPr>
          <w:noProof/>
          <w:lang w:val="en-US"/>
        </w:rPr>
        <w:t>: S</w:t>
      </w:r>
      <w:r w:rsidRPr="00AC0E64">
        <w:rPr>
          <w:rFonts w:eastAsia="SimSun"/>
          <w:noProof/>
          <w:lang w:val="en-US" w:eastAsia="zh-CN"/>
        </w:rPr>
        <w:t xml:space="preserve">upport </w:t>
      </w:r>
      <w:r>
        <w:rPr>
          <w:noProof/>
        </w:rPr>
        <w:t>discontinuous</w:t>
      </w:r>
      <w:r w:rsidRPr="00AC0E64">
        <w:rPr>
          <w:rFonts w:eastAsia="SimSun"/>
          <w:noProof/>
          <w:lang w:eastAsia="zh-CN"/>
        </w:rPr>
        <w:t xml:space="preserve"> </w:t>
      </w:r>
      <w:r>
        <w:rPr>
          <w:noProof/>
        </w:rPr>
        <w:t xml:space="preserve">coverage </w:t>
      </w:r>
      <w:r w:rsidRPr="00AC0E64">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_Toc175822669 \h </w:instrText>
      </w:r>
      <w:r>
        <w:rPr>
          <w:noProof/>
        </w:rPr>
      </w:r>
      <w:r>
        <w:rPr>
          <w:noProof/>
        </w:rPr>
        <w:fldChar w:fldCharType="separate"/>
      </w:r>
      <w:r>
        <w:rPr>
          <w:noProof/>
        </w:rPr>
        <w:t>32</w:t>
      </w:r>
      <w:r>
        <w:rPr>
          <w:noProof/>
        </w:rPr>
        <w:fldChar w:fldCharType="end"/>
      </w:r>
    </w:p>
    <w:p w14:paraId="5324F2EB" w14:textId="1B47CEB4"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AF5CA3">
        <w:rPr>
          <w:rFonts w:asciiTheme="minorHAnsi" w:eastAsiaTheme="minorEastAsia" w:hAnsiTheme="minorHAnsi" w:cstheme="minorBidi"/>
          <w:noProof/>
          <w:kern w:val="2"/>
          <w:sz w:val="22"/>
          <w:szCs w:val="22"/>
          <w:lang w:val="en-US" w:eastAsia="nl-NL"/>
          <w14:ligatures w14:val="standardContextual"/>
        </w:rPr>
        <w:tab/>
      </w:r>
      <w:r>
        <w:rPr>
          <w:noProof/>
        </w:rPr>
        <w:t>Solution description</w:t>
      </w:r>
      <w:r>
        <w:rPr>
          <w:noProof/>
        </w:rPr>
        <w:tab/>
      </w:r>
      <w:r>
        <w:rPr>
          <w:noProof/>
        </w:rPr>
        <w:fldChar w:fldCharType="begin"/>
      </w:r>
      <w:r>
        <w:rPr>
          <w:noProof/>
        </w:rPr>
        <w:instrText xml:space="preserve"> PAGEREF _Toc175822670 \h </w:instrText>
      </w:r>
      <w:r>
        <w:rPr>
          <w:noProof/>
        </w:rPr>
      </w:r>
      <w:r>
        <w:rPr>
          <w:noProof/>
        </w:rPr>
        <w:fldChar w:fldCharType="separate"/>
      </w:r>
      <w:r>
        <w:rPr>
          <w:noProof/>
        </w:rPr>
        <w:t>32</w:t>
      </w:r>
      <w:r>
        <w:rPr>
          <w:noProof/>
        </w:rPr>
        <w:fldChar w:fldCharType="end"/>
      </w:r>
    </w:p>
    <w:p w14:paraId="4B87FC7C" w14:textId="1606D3C6"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AC0E64">
        <w:rPr>
          <w:rFonts w:eastAsia="SimSun"/>
          <w:noProof/>
          <w:lang w:eastAsia="zh-CN"/>
        </w:rPr>
        <w:t>.1</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rFonts w:eastAsia="SimSun"/>
          <w:noProof/>
          <w:lang w:eastAsia="zh-CN"/>
        </w:rPr>
        <w:t xml:space="preserve">Procedure of SEAL Server generating </w:t>
      </w:r>
      <w:r>
        <w:rPr>
          <w:noProof/>
        </w:rPr>
        <w:t xml:space="preserve">Satellite coverage availability </w:t>
      </w:r>
      <w:r w:rsidRPr="00AC0E64">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_Toc175822671 \h </w:instrText>
      </w:r>
      <w:r>
        <w:rPr>
          <w:noProof/>
        </w:rPr>
      </w:r>
      <w:r>
        <w:rPr>
          <w:noProof/>
        </w:rPr>
        <w:fldChar w:fldCharType="separate"/>
      </w:r>
      <w:r>
        <w:rPr>
          <w:noProof/>
        </w:rPr>
        <w:t>33</w:t>
      </w:r>
      <w:r>
        <w:rPr>
          <w:noProof/>
        </w:rPr>
        <w:fldChar w:fldCharType="end"/>
      </w:r>
    </w:p>
    <w:p w14:paraId="3AEDF617" w14:textId="15D0945A" w:rsidR="00EA5A87" w:rsidRPr="00AF5CA3" w:rsidRDefault="00EA5A87">
      <w:pPr>
        <w:pStyle w:val="TOC5"/>
        <w:rPr>
          <w:rFonts w:asciiTheme="minorHAnsi" w:eastAsiaTheme="minorEastAsia" w:hAnsiTheme="minorHAnsi" w:cstheme="minorBidi"/>
          <w:noProof/>
          <w:kern w:val="2"/>
          <w:sz w:val="22"/>
          <w:szCs w:val="22"/>
          <w:lang w:val="en-US"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3</w:t>
      </w:r>
      <w:r>
        <w:rPr>
          <w:noProof/>
        </w:rPr>
        <w:t>.1</w:t>
      </w:r>
      <w:r w:rsidRPr="00AC0E64">
        <w:rPr>
          <w:rFonts w:eastAsia="SimSun"/>
          <w:noProof/>
          <w:lang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_Toc175822672 \h </w:instrText>
      </w:r>
      <w:r>
        <w:rPr>
          <w:noProof/>
        </w:rPr>
      </w:r>
      <w:r>
        <w:rPr>
          <w:noProof/>
        </w:rPr>
        <w:fldChar w:fldCharType="separate"/>
      </w:r>
      <w:r>
        <w:rPr>
          <w:noProof/>
        </w:rPr>
        <w:t>34</w:t>
      </w:r>
      <w:r>
        <w:rPr>
          <w:noProof/>
        </w:rPr>
        <w:fldChar w:fldCharType="end"/>
      </w:r>
    </w:p>
    <w:p w14:paraId="5606B06A" w14:textId="0E8FF184"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3</w:t>
      </w:r>
      <w:r>
        <w:rPr>
          <w:noProof/>
        </w:rPr>
        <w:t>.</w:t>
      </w:r>
      <w:r>
        <w:rPr>
          <w:noProof/>
          <w:lang w:eastAsia="zh-CN"/>
        </w:rPr>
        <w:t>2</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_Toc175822673 \h </w:instrText>
      </w:r>
      <w:r>
        <w:rPr>
          <w:noProof/>
        </w:rPr>
      </w:r>
      <w:r>
        <w:rPr>
          <w:noProof/>
        </w:rPr>
        <w:fldChar w:fldCharType="separate"/>
      </w:r>
      <w:r>
        <w:rPr>
          <w:noProof/>
        </w:rPr>
        <w:t>35</w:t>
      </w:r>
      <w:r>
        <w:rPr>
          <w:noProof/>
        </w:rPr>
        <w:fldChar w:fldCharType="end"/>
      </w:r>
    </w:p>
    <w:p w14:paraId="59AAA71A" w14:textId="3FF6B61D"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3</w:t>
      </w:r>
      <w:r>
        <w:rPr>
          <w:noProof/>
        </w:rPr>
        <w:t>.3</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_Toc175822674 \h </w:instrText>
      </w:r>
      <w:r>
        <w:rPr>
          <w:noProof/>
        </w:rPr>
      </w:r>
      <w:r>
        <w:rPr>
          <w:noProof/>
        </w:rPr>
        <w:fldChar w:fldCharType="separate"/>
      </w:r>
      <w:r>
        <w:rPr>
          <w:noProof/>
        </w:rPr>
        <w:t>35</w:t>
      </w:r>
      <w:r>
        <w:rPr>
          <w:noProof/>
        </w:rPr>
        <w:fldChar w:fldCharType="end"/>
      </w:r>
    </w:p>
    <w:p w14:paraId="02D96D10" w14:textId="6DBEBBA4" w:rsidR="00EA5A87" w:rsidRPr="00AF5CA3" w:rsidRDefault="00EA5A87">
      <w:pPr>
        <w:pStyle w:val="TOC4"/>
        <w:rPr>
          <w:rFonts w:asciiTheme="minorHAnsi" w:eastAsiaTheme="minorEastAsia" w:hAnsiTheme="minorHAnsi" w:cstheme="minorBidi"/>
          <w:noProof/>
          <w:kern w:val="2"/>
          <w:sz w:val="22"/>
          <w:szCs w:val="22"/>
          <w:lang w:val="en-US"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3</w:t>
      </w:r>
      <w:r>
        <w:rPr>
          <w:noProof/>
        </w:rPr>
        <w:t>.</w:t>
      </w:r>
      <w:r>
        <w:rPr>
          <w:noProof/>
          <w:lang w:eastAsia="zh-CN"/>
        </w:rPr>
        <w:t>4</w:t>
      </w:r>
      <w:r w:rsidRPr="00AF5CA3">
        <w:rPr>
          <w:rFonts w:asciiTheme="minorHAnsi" w:eastAsiaTheme="minorEastAsia" w:hAnsiTheme="minorHAnsi" w:cstheme="minorBidi"/>
          <w:noProof/>
          <w:kern w:val="2"/>
          <w:sz w:val="22"/>
          <w:szCs w:val="22"/>
          <w:lang w:val="en-US"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_Toc175822675 \h </w:instrText>
      </w:r>
      <w:r>
        <w:rPr>
          <w:noProof/>
        </w:rPr>
      </w:r>
      <w:r>
        <w:rPr>
          <w:noProof/>
        </w:rPr>
        <w:fldChar w:fldCharType="separate"/>
      </w:r>
      <w:r>
        <w:rPr>
          <w:noProof/>
        </w:rPr>
        <w:t>35</w:t>
      </w:r>
      <w:r>
        <w:rPr>
          <w:noProof/>
        </w:rPr>
        <w:fldChar w:fldCharType="end"/>
      </w:r>
    </w:p>
    <w:p w14:paraId="6A399F67" w14:textId="2BCE3E7F" w:rsidR="00EA5A87" w:rsidRPr="00AF5CA3" w:rsidRDefault="00EA5A87">
      <w:pPr>
        <w:pStyle w:val="TOC3"/>
        <w:rPr>
          <w:rFonts w:asciiTheme="minorHAnsi" w:eastAsiaTheme="minorEastAsia" w:hAnsiTheme="minorHAnsi" w:cstheme="minorBidi"/>
          <w:noProof/>
          <w:kern w:val="2"/>
          <w:sz w:val="22"/>
          <w:szCs w:val="22"/>
          <w:lang w:val="en-US"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4</w:t>
      </w:r>
      <w:r w:rsidRPr="00AF5CA3">
        <w:rPr>
          <w:rFonts w:asciiTheme="minorHAnsi" w:eastAsiaTheme="minorEastAsia" w:hAnsiTheme="minorHAnsi" w:cstheme="minorBidi"/>
          <w:noProof/>
          <w:kern w:val="2"/>
          <w:sz w:val="22"/>
          <w:szCs w:val="22"/>
          <w:lang w:val="en-US" w:eastAsia="nl-NL"/>
          <w14:ligatures w14:val="standardContextual"/>
        </w:rPr>
        <w:tab/>
      </w:r>
      <w:r w:rsidRPr="00AC0E64">
        <w:rPr>
          <w:noProof/>
          <w:lang w:val="en-US"/>
        </w:rPr>
        <w:t>Solution #AE</w:t>
      </w:r>
      <w:r w:rsidRPr="00AC0E64">
        <w:rPr>
          <w:rFonts w:eastAsia="SimSun"/>
          <w:noProof/>
          <w:lang w:val="en-US" w:eastAsia="zh-CN"/>
        </w:rPr>
        <w:t>4</w:t>
      </w:r>
      <w:r w:rsidRPr="00AC0E64">
        <w:rPr>
          <w:noProof/>
          <w:lang w:val="en-US"/>
        </w:rPr>
        <w:t xml:space="preserve">: </w:t>
      </w:r>
      <w:r w:rsidRPr="00AC0E64">
        <w:rPr>
          <w:rFonts w:eastAsia="SimSun"/>
          <w:noProof/>
          <w:lang w:val="en-US" w:eastAsia="zh-CN"/>
        </w:rPr>
        <w:t xml:space="preserve">Application enablers provisioning and expose the satellite </w:t>
      </w:r>
      <w:r w:rsidRPr="00AC0E64">
        <w:rPr>
          <w:noProof/>
          <w:lang w:val="en-US"/>
        </w:rPr>
        <w:t>S&amp;F events information</w:t>
      </w:r>
      <w:r>
        <w:rPr>
          <w:noProof/>
        </w:rPr>
        <w:tab/>
      </w:r>
      <w:r>
        <w:rPr>
          <w:noProof/>
        </w:rPr>
        <w:fldChar w:fldCharType="begin"/>
      </w:r>
      <w:r>
        <w:rPr>
          <w:noProof/>
        </w:rPr>
        <w:instrText xml:space="preserve"> PAGEREF _Toc175822676 \h </w:instrText>
      </w:r>
      <w:r>
        <w:rPr>
          <w:noProof/>
        </w:rPr>
      </w:r>
      <w:r>
        <w:rPr>
          <w:noProof/>
        </w:rPr>
        <w:fldChar w:fldCharType="separate"/>
      </w:r>
      <w:r>
        <w:rPr>
          <w:noProof/>
        </w:rPr>
        <w:t>35</w:t>
      </w:r>
      <w:r>
        <w:rPr>
          <w:noProof/>
        </w:rPr>
        <w:fldChar w:fldCharType="end"/>
      </w:r>
    </w:p>
    <w:p w14:paraId="3FA53326" w14:textId="66D0836D"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4</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_Toc175822677 \h </w:instrText>
      </w:r>
      <w:r>
        <w:rPr>
          <w:noProof/>
        </w:rPr>
      </w:r>
      <w:r>
        <w:rPr>
          <w:noProof/>
        </w:rPr>
        <w:fldChar w:fldCharType="separate"/>
      </w:r>
      <w:r>
        <w:rPr>
          <w:noProof/>
        </w:rPr>
        <w:t>35</w:t>
      </w:r>
      <w:r>
        <w:rPr>
          <w:noProof/>
        </w:rPr>
        <w:fldChar w:fldCharType="end"/>
      </w:r>
    </w:p>
    <w:p w14:paraId="3FA80588" w14:textId="6FE39C2E"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rPr>
        <w:t>7.</w:t>
      </w:r>
      <w:r>
        <w:rPr>
          <w:noProof/>
          <w:lang w:eastAsia="zh-CN"/>
        </w:rPr>
        <w:t>2.4.1.1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Deployment model</w:t>
      </w:r>
      <w:r>
        <w:rPr>
          <w:noProof/>
        </w:rPr>
        <w:tab/>
      </w:r>
      <w:r>
        <w:rPr>
          <w:noProof/>
        </w:rPr>
        <w:fldChar w:fldCharType="begin"/>
      </w:r>
      <w:r>
        <w:rPr>
          <w:noProof/>
        </w:rPr>
        <w:instrText xml:space="preserve"> PAGEREF _Toc175822678 \h </w:instrText>
      </w:r>
      <w:r>
        <w:rPr>
          <w:noProof/>
        </w:rPr>
      </w:r>
      <w:r>
        <w:rPr>
          <w:noProof/>
        </w:rPr>
        <w:fldChar w:fldCharType="separate"/>
      </w:r>
      <w:r>
        <w:rPr>
          <w:noProof/>
        </w:rPr>
        <w:t>35</w:t>
      </w:r>
      <w:r>
        <w:rPr>
          <w:noProof/>
        </w:rPr>
        <w:fldChar w:fldCharType="end"/>
      </w:r>
    </w:p>
    <w:p w14:paraId="2BE90C3F" w14:textId="55F85838"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7.2.4.1.2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_Toc175822679 \h </w:instrText>
      </w:r>
      <w:r>
        <w:rPr>
          <w:noProof/>
        </w:rPr>
      </w:r>
      <w:r>
        <w:rPr>
          <w:noProof/>
        </w:rPr>
        <w:fldChar w:fldCharType="separate"/>
      </w:r>
      <w:r>
        <w:rPr>
          <w:noProof/>
        </w:rPr>
        <w:t>36</w:t>
      </w:r>
      <w:r>
        <w:rPr>
          <w:noProof/>
        </w:rPr>
        <w:fldChar w:fldCharType="end"/>
      </w:r>
    </w:p>
    <w:p w14:paraId="26879E8F" w14:textId="74259E80"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_Toc175822680 \h </w:instrText>
      </w:r>
      <w:r>
        <w:rPr>
          <w:noProof/>
        </w:rPr>
      </w:r>
      <w:r>
        <w:rPr>
          <w:noProof/>
        </w:rPr>
        <w:fldChar w:fldCharType="separate"/>
      </w:r>
      <w:r>
        <w:rPr>
          <w:noProof/>
        </w:rPr>
        <w:t>40</w:t>
      </w:r>
      <w:r>
        <w:rPr>
          <w:noProof/>
        </w:rPr>
        <w:fldChar w:fldCharType="end"/>
      </w:r>
    </w:p>
    <w:p w14:paraId="3BDAAD57" w14:textId="6A17677C"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4</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_Toc175822681 \h </w:instrText>
      </w:r>
      <w:r>
        <w:rPr>
          <w:noProof/>
        </w:rPr>
      </w:r>
      <w:r>
        <w:rPr>
          <w:noProof/>
        </w:rPr>
        <w:fldChar w:fldCharType="separate"/>
      </w:r>
      <w:r>
        <w:rPr>
          <w:noProof/>
        </w:rPr>
        <w:t>40</w:t>
      </w:r>
      <w:r>
        <w:rPr>
          <w:noProof/>
        </w:rPr>
        <w:fldChar w:fldCharType="end"/>
      </w:r>
    </w:p>
    <w:p w14:paraId="4F38B0D4" w14:textId="168975D7"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_Toc175822682 \h </w:instrText>
      </w:r>
      <w:r>
        <w:rPr>
          <w:noProof/>
        </w:rPr>
      </w:r>
      <w:r>
        <w:rPr>
          <w:noProof/>
        </w:rPr>
        <w:fldChar w:fldCharType="separate"/>
      </w:r>
      <w:r>
        <w:rPr>
          <w:noProof/>
        </w:rPr>
        <w:t>40</w:t>
      </w:r>
      <w:r>
        <w:rPr>
          <w:noProof/>
        </w:rPr>
        <w:fldChar w:fldCharType="end"/>
      </w:r>
    </w:p>
    <w:p w14:paraId="4CE4A722" w14:textId="0887936D"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.2.5</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#AE5: Satellite edge computing considering EAS onboard</w:t>
      </w:r>
      <w:r>
        <w:rPr>
          <w:noProof/>
        </w:rPr>
        <w:tab/>
      </w:r>
      <w:r>
        <w:rPr>
          <w:noProof/>
        </w:rPr>
        <w:fldChar w:fldCharType="begin"/>
      </w:r>
      <w:r>
        <w:rPr>
          <w:noProof/>
        </w:rPr>
        <w:instrText xml:space="preserve"> PAGEREF _Toc175822683 \h </w:instrText>
      </w:r>
      <w:r>
        <w:rPr>
          <w:noProof/>
        </w:rPr>
      </w:r>
      <w:r>
        <w:rPr>
          <w:noProof/>
        </w:rPr>
        <w:fldChar w:fldCharType="separate"/>
      </w:r>
      <w:r>
        <w:rPr>
          <w:noProof/>
        </w:rPr>
        <w:t>41</w:t>
      </w:r>
      <w:r>
        <w:rPr>
          <w:noProof/>
        </w:rPr>
        <w:fldChar w:fldCharType="end"/>
      </w:r>
    </w:p>
    <w:p w14:paraId="7AEC8F53" w14:textId="521AF47C"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.2.5.1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_Toc175822684 \h </w:instrText>
      </w:r>
      <w:r>
        <w:rPr>
          <w:noProof/>
        </w:rPr>
      </w:r>
      <w:r>
        <w:rPr>
          <w:noProof/>
        </w:rPr>
        <w:fldChar w:fldCharType="separate"/>
      </w:r>
      <w:r>
        <w:rPr>
          <w:noProof/>
        </w:rPr>
        <w:t>41</w:t>
      </w:r>
      <w:r>
        <w:rPr>
          <w:noProof/>
        </w:rPr>
        <w:fldChar w:fldCharType="end"/>
      </w:r>
    </w:p>
    <w:p w14:paraId="60436A65" w14:textId="54FBFB95"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.2.5.1.1</w:t>
      </w:r>
      <w:r>
        <w:rPr>
          <w:rFonts w:asciiTheme="minorHAnsi" w:eastAsiaTheme="minorEastAsia" w:hAnsiTheme="minorHAnsi" w:cstheme="minorBidi"/>
          <w:noProof/>
          <w:kern w:val="2"/>
          <w:sz w:val="22"/>
          <w:szCs w:val="22"/>
          <w:lang w:val="nl-NL" w:eastAsia="nl-NL"/>
          <w14:ligatures w14:val="standardContextual"/>
        </w:rPr>
        <w:tab/>
      </w:r>
      <w:r>
        <w:rPr>
          <w:noProof/>
        </w:rPr>
        <w:t>General</w:t>
      </w:r>
      <w:r>
        <w:rPr>
          <w:noProof/>
        </w:rPr>
        <w:tab/>
      </w:r>
      <w:r>
        <w:rPr>
          <w:noProof/>
        </w:rPr>
        <w:fldChar w:fldCharType="begin"/>
      </w:r>
      <w:r>
        <w:rPr>
          <w:noProof/>
        </w:rPr>
        <w:instrText xml:space="preserve"> PAGEREF _Toc175822685 \h </w:instrText>
      </w:r>
      <w:r>
        <w:rPr>
          <w:noProof/>
        </w:rPr>
      </w:r>
      <w:r>
        <w:rPr>
          <w:noProof/>
        </w:rPr>
        <w:fldChar w:fldCharType="separate"/>
      </w:r>
      <w:r>
        <w:rPr>
          <w:noProof/>
        </w:rPr>
        <w:t>41</w:t>
      </w:r>
      <w:r>
        <w:rPr>
          <w:noProof/>
        </w:rPr>
        <w:fldChar w:fldCharType="end"/>
      </w:r>
    </w:p>
    <w:p w14:paraId="15559FA7" w14:textId="175EB756"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lang w:eastAsia="zh-CN"/>
        </w:rPr>
        <w:t>2</w:t>
      </w:r>
      <w:r>
        <w:rPr>
          <w:noProof/>
        </w:rPr>
        <w:t>.</w:t>
      </w:r>
      <w:r w:rsidRPr="00AC0E64">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_Toc175822686 \h </w:instrText>
      </w:r>
      <w:r>
        <w:rPr>
          <w:noProof/>
        </w:rPr>
      </w:r>
      <w:r>
        <w:rPr>
          <w:noProof/>
        </w:rPr>
        <w:fldChar w:fldCharType="separate"/>
      </w:r>
      <w:r>
        <w:rPr>
          <w:noProof/>
        </w:rPr>
        <w:t>42</w:t>
      </w:r>
      <w:r>
        <w:rPr>
          <w:noProof/>
        </w:rPr>
        <w:fldChar w:fldCharType="end"/>
      </w:r>
    </w:p>
    <w:p w14:paraId="10DA7FEB" w14:textId="3380CBFA"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7.2.5.</w:t>
      </w:r>
      <w:r>
        <w:rPr>
          <w:noProof/>
          <w:lang w:eastAsia="zh-CN"/>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_Toc175822687 \h </w:instrText>
      </w:r>
      <w:r>
        <w:rPr>
          <w:noProof/>
        </w:rPr>
      </w:r>
      <w:r>
        <w:rPr>
          <w:noProof/>
        </w:rPr>
        <w:fldChar w:fldCharType="separate"/>
      </w:r>
      <w:r>
        <w:rPr>
          <w:noProof/>
        </w:rPr>
        <w:t>42</w:t>
      </w:r>
      <w:r>
        <w:rPr>
          <w:noProof/>
        </w:rPr>
        <w:fldChar w:fldCharType="end"/>
      </w:r>
    </w:p>
    <w:p w14:paraId="296A2154" w14:textId="3AD764B5"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7.2.5.3.1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_Toc175822688 \h </w:instrText>
      </w:r>
      <w:r>
        <w:rPr>
          <w:noProof/>
        </w:rPr>
      </w:r>
      <w:r>
        <w:rPr>
          <w:noProof/>
        </w:rPr>
        <w:fldChar w:fldCharType="separate"/>
      </w:r>
      <w:r>
        <w:rPr>
          <w:noProof/>
        </w:rPr>
        <w:t>42</w:t>
      </w:r>
      <w:r>
        <w:rPr>
          <w:noProof/>
        </w:rPr>
        <w:fldChar w:fldCharType="end"/>
      </w:r>
    </w:p>
    <w:p w14:paraId="678D6DE1" w14:textId="6FB6B16B"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w:t>
      </w:r>
      <w:r w:rsidRPr="00AC0E64">
        <w:rPr>
          <w:rFonts w:eastAsia="SimSun"/>
          <w:noProof/>
        </w:rPr>
        <w:t>2</w:t>
      </w:r>
      <w:r>
        <w:rPr>
          <w:noProof/>
        </w:rPr>
        <w:t>.</w:t>
      </w:r>
      <w:r w:rsidRPr="00AC0E64">
        <w:rPr>
          <w:rFonts w:eastAsia="SimSun"/>
          <w:noProof/>
        </w:rPr>
        <w:t>5</w:t>
      </w:r>
      <w:r>
        <w:rPr>
          <w:noProof/>
        </w:rPr>
        <w:t>.4</w:t>
      </w:r>
      <w:r>
        <w:rPr>
          <w:rFonts w:asciiTheme="minorHAnsi" w:eastAsiaTheme="minorEastAsia" w:hAnsiTheme="minorHAnsi" w:cstheme="minorBidi"/>
          <w:noProof/>
          <w:kern w:val="2"/>
          <w:sz w:val="22"/>
          <w:szCs w:val="22"/>
          <w:lang w:val="nl-NL" w:eastAsia="nl-NL"/>
          <w14:ligatures w14:val="standardContextual"/>
        </w:rPr>
        <w:tab/>
      </w:r>
      <w:r>
        <w:rPr>
          <w:noProof/>
        </w:rPr>
        <w:t>Solution evaluation</w:t>
      </w:r>
      <w:r>
        <w:rPr>
          <w:noProof/>
        </w:rPr>
        <w:tab/>
      </w:r>
      <w:r>
        <w:rPr>
          <w:noProof/>
        </w:rPr>
        <w:fldChar w:fldCharType="begin"/>
      </w:r>
      <w:r>
        <w:rPr>
          <w:noProof/>
        </w:rPr>
        <w:instrText xml:space="preserve"> PAGEREF _Toc175822689 \h </w:instrText>
      </w:r>
      <w:r>
        <w:rPr>
          <w:noProof/>
        </w:rPr>
      </w:r>
      <w:r>
        <w:rPr>
          <w:noProof/>
        </w:rPr>
        <w:fldChar w:fldCharType="separate"/>
      </w:r>
      <w:r>
        <w:rPr>
          <w:noProof/>
        </w:rPr>
        <w:t>42</w:t>
      </w:r>
      <w:r>
        <w:rPr>
          <w:noProof/>
        </w:rPr>
        <w:fldChar w:fldCharType="end"/>
      </w:r>
    </w:p>
    <w:p w14:paraId="37BD2CD3" w14:textId="1CFF4B75"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w:t>
      </w:r>
      <w:r w:rsidRPr="00AC0E64">
        <w:rPr>
          <w:rFonts w:eastAsia="SimSun"/>
          <w:noProof/>
          <w:lang w:val="en-US" w:eastAsia="zh-CN"/>
        </w:rPr>
        <w:t>6</w:t>
      </w:r>
      <w:r w:rsidRPr="00AC0E64">
        <w:rPr>
          <w:noProof/>
          <w:lang w:val="en-US"/>
        </w:rPr>
        <w:t>: Enhancing store and forward mechanism of MSGin5G service</w:t>
      </w:r>
      <w:r>
        <w:rPr>
          <w:noProof/>
        </w:rPr>
        <w:tab/>
      </w:r>
      <w:r>
        <w:rPr>
          <w:noProof/>
        </w:rPr>
        <w:fldChar w:fldCharType="begin"/>
      </w:r>
      <w:r>
        <w:rPr>
          <w:noProof/>
        </w:rPr>
        <w:instrText xml:space="preserve"> PAGEREF _Toc175822690 \h </w:instrText>
      </w:r>
      <w:r>
        <w:rPr>
          <w:noProof/>
        </w:rPr>
      </w:r>
      <w:r>
        <w:rPr>
          <w:noProof/>
        </w:rPr>
        <w:fldChar w:fldCharType="separate"/>
      </w:r>
      <w:r>
        <w:rPr>
          <w:noProof/>
        </w:rPr>
        <w:t>43</w:t>
      </w:r>
      <w:r>
        <w:rPr>
          <w:noProof/>
        </w:rPr>
        <w:fldChar w:fldCharType="end"/>
      </w:r>
    </w:p>
    <w:p w14:paraId="6F6D7D8E" w14:textId="68C0848A"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_Toc175822691 \h </w:instrText>
      </w:r>
      <w:r>
        <w:rPr>
          <w:noProof/>
        </w:rPr>
      </w:r>
      <w:r>
        <w:rPr>
          <w:noProof/>
        </w:rPr>
        <w:fldChar w:fldCharType="separate"/>
      </w:r>
      <w:r>
        <w:rPr>
          <w:noProof/>
        </w:rPr>
        <w:t>43</w:t>
      </w:r>
      <w:r>
        <w:rPr>
          <w:noProof/>
        </w:rPr>
        <w:fldChar w:fldCharType="end"/>
      </w:r>
    </w:p>
    <w:p w14:paraId="5676A7CC" w14:textId="1DA7E352"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Enhancement to MSGin5G Store and Forward procedure</w:t>
      </w:r>
      <w:r>
        <w:rPr>
          <w:noProof/>
        </w:rPr>
        <w:tab/>
      </w:r>
      <w:r>
        <w:rPr>
          <w:noProof/>
        </w:rPr>
        <w:fldChar w:fldCharType="begin"/>
      </w:r>
      <w:r>
        <w:rPr>
          <w:noProof/>
        </w:rPr>
        <w:instrText xml:space="preserve"> PAGEREF _Toc175822692 \h </w:instrText>
      </w:r>
      <w:r>
        <w:rPr>
          <w:noProof/>
        </w:rPr>
      </w:r>
      <w:r>
        <w:rPr>
          <w:noProof/>
        </w:rPr>
        <w:fldChar w:fldCharType="separate"/>
      </w:r>
      <w:r>
        <w:rPr>
          <w:noProof/>
        </w:rPr>
        <w:t>43</w:t>
      </w:r>
      <w:r>
        <w:rPr>
          <w:noProof/>
        </w:rPr>
        <w:fldChar w:fldCharType="end"/>
      </w:r>
    </w:p>
    <w:p w14:paraId="211016A7" w14:textId="0C18A3D6"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.1.2</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_Toc175822693 \h </w:instrText>
      </w:r>
      <w:r>
        <w:rPr>
          <w:noProof/>
        </w:rPr>
      </w:r>
      <w:r>
        <w:rPr>
          <w:noProof/>
        </w:rPr>
        <w:fldChar w:fldCharType="separate"/>
      </w:r>
      <w:r>
        <w:rPr>
          <w:noProof/>
        </w:rPr>
        <w:t>44</w:t>
      </w:r>
      <w:r>
        <w:rPr>
          <w:noProof/>
        </w:rPr>
        <w:fldChar w:fldCharType="end"/>
      </w:r>
    </w:p>
    <w:p w14:paraId="0141BA78" w14:textId="4744079C"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.1.3</w:t>
      </w:r>
      <w:r>
        <w:rPr>
          <w:rFonts w:asciiTheme="minorHAnsi" w:eastAsiaTheme="minorEastAsia" w:hAnsiTheme="minorHAnsi" w:cstheme="minorBidi"/>
          <w:noProof/>
          <w:kern w:val="2"/>
          <w:sz w:val="22"/>
          <w:szCs w:val="22"/>
          <w:lang w:val="nl-NL" w:eastAsia="nl-NL"/>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_Toc175822694 \h </w:instrText>
      </w:r>
      <w:r>
        <w:rPr>
          <w:noProof/>
        </w:rPr>
      </w:r>
      <w:r>
        <w:rPr>
          <w:noProof/>
        </w:rPr>
        <w:fldChar w:fldCharType="separate"/>
      </w:r>
      <w:r>
        <w:rPr>
          <w:noProof/>
        </w:rPr>
        <w:t>44</w:t>
      </w:r>
      <w:r>
        <w:rPr>
          <w:noProof/>
        </w:rPr>
        <w:fldChar w:fldCharType="end"/>
      </w:r>
    </w:p>
    <w:p w14:paraId="519B511A" w14:textId="6E4C9448"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w:t>
      </w:r>
      <w:r w:rsidRPr="00AC0E64">
        <w:rPr>
          <w:rFonts w:eastAsia="SimSun"/>
          <w:noProof/>
          <w:lang w:eastAsia="zh-CN"/>
        </w:rPr>
        <w:t>2</w:t>
      </w:r>
      <w:r>
        <w:rPr>
          <w:noProof/>
        </w:rPr>
        <w:t>.</w:t>
      </w:r>
      <w:r w:rsidRPr="00AC0E64">
        <w:rPr>
          <w:rFonts w:eastAsia="SimSun"/>
          <w:noProof/>
          <w:lang w:eastAsia="zh-CN"/>
        </w:rPr>
        <w:t>6</w:t>
      </w:r>
      <w:r>
        <w:rPr>
          <w:noProof/>
        </w:rPr>
        <w:t>.1.</w:t>
      </w:r>
      <w:r w:rsidRPr="00AC0E64">
        <w:rPr>
          <w:rFonts w:eastAsia="SimSun"/>
          <w:noProof/>
          <w:lang w:val="en-US" w:eastAsia="zh-CN"/>
        </w:rPr>
        <w:t>4</w:t>
      </w:r>
      <w:r>
        <w:rPr>
          <w:rFonts w:asciiTheme="minorHAnsi" w:eastAsiaTheme="minorEastAsia" w:hAnsiTheme="minorHAnsi" w:cstheme="minorBidi"/>
          <w:noProof/>
          <w:kern w:val="2"/>
          <w:sz w:val="22"/>
          <w:szCs w:val="22"/>
          <w:lang w:val="nl-NL" w:eastAsia="nl-NL"/>
          <w14:ligatures w14:val="standardContextual"/>
        </w:rPr>
        <w:tab/>
      </w:r>
      <w:r>
        <w:rPr>
          <w:noProof/>
        </w:rPr>
        <w:t xml:space="preserve">Enhancement to </w:t>
      </w:r>
      <w:r w:rsidRPr="00AC0E64">
        <w:rPr>
          <w:rFonts w:eastAsia="SimSun" w:cs="Arial"/>
          <w:noProof/>
        </w:rPr>
        <w:t>MSGin5G UE Registration</w:t>
      </w:r>
      <w:r>
        <w:rPr>
          <w:noProof/>
        </w:rPr>
        <w:tab/>
      </w:r>
      <w:r>
        <w:rPr>
          <w:noProof/>
        </w:rPr>
        <w:fldChar w:fldCharType="begin"/>
      </w:r>
      <w:r>
        <w:rPr>
          <w:noProof/>
        </w:rPr>
        <w:instrText xml:space="preserve"> PAGEREF _Toc175822695 \h </w:instrText>
      </w:r>
      <w:r>
        <w:rPr>
          <w:noProof/>
        </w:rPr>
      </w:r>
      <w:r>
        <w:rPr>
          <w:noProof/>
        </w:rPr>
        <w:fldChar w:fldCharType="separate"/>
      </w:r>
      <w:r>
        <w:rPr>
          <w:noProof/>
        </w:rPr>
        <w:t>45</w:t>
      </w:r>
      <w:r>
        <w:rPr>
          <w:noProof/>
        </w:rPr>
        <w:fldChar w:fldCharType="end"/>
      </w:r>
    </w:p>
    <w:p w14:paraId="4E834589" w14:textId="5423E0DF"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_Toc175822696 \h </w:instrText>
      </w:r>
      <w:r>
        <w:rPr>
          <w:noProof/>
        </w:rPr>
      </w:r>
      <w:r>
        <w:rPr>
          <w:noProof/>
        </w:rPr>
        <w:fldChar w:fldCharType="separate"/>
      </w:r>
      <w:r>
        <w:rPr>
          <w:noProof/>
        </w:rPr>
        <w:t>45</w:t>
      </w:r>
      <w:r>
        <w:rPr>
          <w:noProof/>
        </w:rPr>
        <w:fldChar w:fldCharType="end"/>
      </w:r>
    </w:p>
    <w:p w14:paraId="1D0F7E13" w14:textId="1EE3C1D2"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_Toc175822697 \h </w:instrText>
      </w:r>
      <w:r>
        <w:rPr>
          <w:noProof/>
        </w:rPr>
      </w:r>
      <w:r>
        <w:rPr>
          <w:noProof/>
        </w:rPr>
        <w:fldChar w:fldCharType="separate"/>
      </w:r>
      <w:r>
        <w:rPr>
          <w:noProof/>
        </w:rPr>
        <w:t>46</w:t>
      </w:r>
      <w:r>
        <w:rPr>
          <w:noProof/>
        </w:rPr>
        <w:fldChar w:fldCharType="end"/>
      </w:r>
    </w:p>
    <w:p w14:paraId="7664688E" w14:textId="763B30A3"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_Toc175822698 \h </w:instrText>
      </w:r>
      <w:r>
        <w:rPr>
          <w:noProof/>
        </w:rPr>
      </w:r>
      <w:r>
        <w:rPr>
          <w:noProof/>
        </w:rPr>
        <w:fldChar w:fldCharType="separate"/>
      </w:r>
      <w:r>
        <w:rPr>
          <w:noProof/>
        </w:rPr>
        <w:t>46</w:t>
      </w:r>
      <w:r>
        <w:rPr>
          <w:noProof/>
        </w:rPr>
        <w:fldChar w:fldCharType="end"/>
      </w:r>
    </w:p>
    <w:p w14:paraId="050BFEA2" w14:textId="19470CFF"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.2.7</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#AE7: Satellite edge computing considering EAS onboard</w:t>
      </w:r>
      <w:r>
        <w:rPr>
          <w:noProof/>
        </w:rPr>
        <w:tab/>
      </w:r>
      <w:r>
        <w:rPr>
          <w:noProof/>
        </w:rPr>
        <w:fldChar w:fldCharType="begin"/>
      </w:r>
      <w:r>
        <w:rPr>
          <w:noProof/>
        </w:rPr>
        <w:instrText xml:space="preserve"> PAGEREF _Toc175822699 \h </w:instrText>
      </w:r>
      <w:r>
        <w:rPr>
          <w:noProof/>
        </w:rPr>
      </w:r>
      <w:r>
        <w:rPr>
          <w:noProof/>
        </w:rPr>
        <w:fldChar w:fldCharType="separate"/>
      </w:r>
      <w:r>
        <w:rPr>
          <w:noProof/>
        </w:rPr>
        <w:t>47</w:t>
      </w:r>
      <w:r>
        <w:rPr>
          <w:noProof/>
        </w:rPr>
        <w:fldChar w:fldCharType="end"/>
      </w:r>
    </w:p>
    <w:p w14:paraId="383447D2" w14:textId="0B7F2ED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sidRPr="002A6701">
        <w:rPr>
          <w:noProof/>
          <w:lang w:val="nl-NL" w:eastAsia="zh-CN"/>
        </w:rPr>
        <w:t>7</w:t>
      </w:r>
      <w:r w:rsidRPr="002A6701">
        <w:rPr>
          <w:noProof/>
          <w:lang w:val="nl-NL"/>
        </w:rPr>
        <w:t>.2.7.1</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rPr>
        <w:t>Solution description</w:t>
      </w:r>
      <w:r w:rsidRPr="002A6701">
        <w:rPr>
          <w:noProof/>
          <w:lang w:val="nl-NL"/>
        </w:rPr>
        <w:tab/>
      </w:r>
      <w:r>
        <w:rPr>
          <w:noProof/>
        </w:rPr>
        <w:fldChar w:fldCharType="begin"/>
      </w:r>
      <w:r w:rsidRPr="002A6701">
        <w:rPr>
          <w:noProof/>
          <w:lang w:val="nl-NL"/>
        </w:rPr>
        <w:instrText xml:space="preserve"> PAGEREF _Toc175822700 \h </w:instrText>
      </w:r>
      <w:r>
        <w:rPr>
          <w:noProof/>
        </w:rPr>
      </w:r>
      <w:r>
        <w:rPr>
          <w:noProof/>
        </w:rPr>
        <w:fldChar w:fldCharType="separate"/>
      </w:r>
      <w:r w:rsidRPr="002A6701">
        <w:rPr>
          <w:noProof/>
          <w:lang w:val="nl-NL"/>
        </w:rPr>
        <w:t>47</w:t>
      </w:r>
      <w:r>
        <w:rPr>
          <w:noProof/>
        </w:rPr>
        <w:fldChar w:fldCharType="end"/>
      </w:r>
    </w:p>
    <w:p w14:paraId="48B41B41" w14:textId="4905A40A"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sidRPr="002A6701">
        <w:rPr>
          <w:noProof/>
          <w:lang w:val="nl-NL" w:eastAsia="zh-CN"/>
        </w:rPr>
        <w:t>7</w:t>
      </w:r>
      <w:r w:rsidRPr="002A6701">
        <w:rPr>
          <w:noProof/>
          <w:lang w:val="nl-NL"/>
        </w:rPr>
        <w:t>.2.7.1.1</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rPr>
        <w:t>General</w:t>
      </w:r>
      <w:r w:rsidRPr="002A6701">
        <w:rPr>
          <w:noProof/>
          <w:lang w:val="nl-NL"/>
        </w:rPr>
        <w:tab/>
      </w:r>
      <w:r>
        <w:rPr>
          <w:noProof/>
        </w:rPr>
        <w:fldChar w:fldCharType="begin"/>
      </w:r>
      <w:r w:rsidRPr="002A6701">
        <w:rPr>
          <w:noProof/>
          <w:lang w:val="nl-NL"/>
        </w:rPr>
        <w:instrText xml:space="preserve"> PAGEREF _Toc175822701 \h </w:instrText>
      </w:r>
      <w:r>
        <w:rPr>
          <w:noProof/>
        </w:rPr>
      </w:r>
      <w:r>
        <w:rPr>
          <w:noProof/>
        </w:rPr>
        <w:fldChar w:fldCharType="separate"/>
      </w:r>
      <w:r w:rsidRPr="002A6701">
        <w:rPr>
          <w:noProof/>
          <w:lang w:val="nl-NL"/>
        </w:rPr>
        <w:t>47</w:t>
      </w:r>
      <w:r>
        <w:rPr>
          <w:noProof/>
        </w:rPr>
        <w:fldChar w:fldCharType="end"/>
      </w:r>
    </w:p>
    <w:p w14:paraId="40866FE5" w14:textId="3FC48938"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sidRPr="002A6701">
        <w:rPr>
          <w:noProof/>
          <w:lang w:val="nl-NL"/>
        </w:rPr>
        <w:t>7.2.</w:t>
      </w:r>
      <w:r w:rsidRPr="002A6701">
        <w:rPr>
          <w:noProof/>
          <w:lang w:val="nl-NL" w:eastAsia="zh-CN"/>
        </w:rPr>
        <w:t>7</w:t>
      </w:r>
      <w:r w:rsidRPr="002A6701">
        <w:rPr>
          <w:noProof/>
          <w:lang w:val="nl-NL"/>
        </w:rPr>
        <w:t>.</w:t>
      </w:r>
      <w:r w:rsidRPr="002A6701">
        <w:rPr>
          <w:noProof/>
          <w:lang w:val="nl-NL" w:eastAsia="zh-CN"/>
        </w:rPr>
        <w:t>2</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eastAsia="zh-CN"/>
        </w:rPr>
        <w:t>Architecture Impacts</w:t>
      </w:r>
      <w:r w:rsidRPr="002A6701">
        <w:rPr>
          <w:noProof/>
          <w:lang w:val="nl-NL"/>
        </w:rPr>
        <w:tab/>
      </w:r>
      <w:r>
        <w:rPr>
          <w:noProof/>
        </w:rPr>
        <w:fldChar w:fldCharType="begin"/>
      </w:r>
      <w:r w:rsidRPr="002A6701">
        <w:rPr>
          <w:noProof/>
          <w:lang w:val="nl-NL"/>
        </w:rPr>
        <w:instrText xml:space="preserve"> PAGEREF _Toc175822702 \h </w:instrText>
      </w:r>
      <w:r>
        <w:rPr>
          <w:noProof/>
        </w:rPr>
      </w:r>
      <w:r>
        <w:rPr>
          <w:noProof/>
        </w:rPr>
        <w:fldChar w:fldCharType="separate"/>
      </w:r>
      <w:r w:rsidRPr="002A6701">
        <w:rPr>
          <w:noProof/>
          <w:lang w:val="nl-NL"/>
        </w:rPr>
        <w:t>48</w:t>
      </w:r>
      <w:r>
        <w:rPr>
          <w:noProof/>
        </w:rPr>
        <w:fldChar w:fldCharType="end"/>
      </w:r>
    </w:p>
    <w:p w14:paraId="007F7186" w14:textId="4DD7345A"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sidRPr="002A6701">
        <w:rPr>
          <w:noProof/>
          <w:lang w:val="nl-NL"/>
        </w:rPr>
        <w:t>7.2.</w:t>
      </w:r>
      <w:r w:rsidRPr="002A6701">
        <w:rPr>
          <w:noProof/>
          <w:lang w:val="nl-NL" w:eastAsia="zh-CN"/>
        </w:rPr>
        <w:t>7</w:t>
      </w:r>
      <w:r w:rsidRPr="002A6701">
        <w:rPr>
          <w:noProof/>
          <w:lang w:val="nl-NL"/>
        </w:rPr>
        <w:t>.3</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eastAsia="zh-CN"/>
        </w:rPr>
        <w:t>Corresponding APIs</w:t>
      </w:r>
      <w:r w:rsidRPr="002A6701">
        <w:rPr>
          <w:noProof/>
          <w:lang w:val="nl-NL"/>
        </w:rPr>
        <w:tab/>
      </w:r>
      <w:r>
        <w:rPr>
          <w:noProof/>
        </w:rPr>
        <w:fldChar w:fldCharType="begin"/>
      </w:r>
      <w:r w:rsidRPr="002A6701">
        <w:rPr>
          <w:noProof/>
          <w:lang w:val="nl-NL"/>
        </w:rPr>
        <w:instrText xml:space="preserve"> PAGEREF _Toc175822703 \h </w:instrText>
      </w:r>
      <w:r>
        <w:rPr>
          <w:noProof/>
        </w:rPr>
      </w:r>
      <w:r>
        <w:rPr>
          <w:noProof/>
        </w:rPr>
        <w:fldChar w:fldCharType="separate"/>
      </w:r>
      <w:r w:rsidRPr="002A6701">
        <w:rPr>
          <w:noProof/>
          <w:lang w:val="nl-NL"/>
        </w:rPr>
        <w:t>48</w:t>
      </w:r>
      <w:r>
        <w:rPr>
          <w:noProof/>
        </w:rPr>
        <w:fldChar w:fldCharType="end"/>
      </w:r>
    </w:p>
    <w:p w14:paraId="3432C02D" w14:textId="40278223"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sidRPr="002A6701">
        <w:rPr>
          <w:noProof/>
          <w:lang w:val="nl-NL" w:eastAsia="zh-CN"/>
        </w:rPr>
        <w:t xml:space="preserve">7.2.7.3.1 </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eastAsia="zh-CN"/>
        </w:rPr>
        <w:t>EES Profile enhancement for EES onboard</w:t>
      </w:r>
      <w:r w:rsidRPr="002A6701">
        <w:rPr>
          <w:noProof/>
          <w:lang w:val="nl-NL"/>
        </w:rPr>
        <w:tab/>
      </w:r>
      <w:r>
        <w:rPr>
          <w:noProof/>
        </w:rPr>
        <w:fldChar w:fldCharType="begin"/>
      </w:r>
      <w:r w:rsidRPr="002A6701">
        <w:rPr>
          <w:noProof/>
          <w:lang w:val="nl-NL"/>
        </w:rPr>
        <w:instrText xml:space="preserve"> PAGEREF _Toc175822704 \h </w:instrText>
      </w:r>
      <w:r>
        <w:rPr>
          <w:noProof/>
        </w:rPr>
      </w:r>
      <w:r>
        <w:rPr>
          <w:noProof/>
        </w:rPr>
        <w:fldChar w:fldCharType="separate"/>
      </w:r>
      <w:r w:rsidRPr="002A6701">
        <w:rPr>
          <w:noProof/>
          <w:lang w:val="nl-NL"/>
        </w:rPr>
        <w:t>48</w:t>
      </w:r>
      <w:r>
        <w:rPr>
          <w:noProof/>
        </w:rPr>
        <w:fldChar w:fldCharType="end"/>
      </w:r>
    </w:p>
    <w:p w14:paraId="1A03556B" w14:textId="29BACCC4"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sidRPr="002A6701">
        <w:rPr>
          <w:noProof/>
          <w:lang w:val="nl-NL"/>
        </w:rPr>
        <w:t>7.2.</w:t>
      </w:r>
      <w:r w:rsidRPr="002A6701">
        <w:rPr>
          <w:noProof/>
          <w:lang w:val="nl-NL" w:eastAsia="zh-CN"/>
        </w:rPr>
        <w:t>7</w:t>
      </w:r>
      <w:r w:rsidRPr="002A6701">
        <w:rPr>
          <w:noProof/>
          <w:lang w:val="nl-NL"/>
        </w:rPr>
        <w:t>.</w:t>
      </w:r>
      <w:r w:rsidRPr="002A6701">
        <w:rPr>
          <w:noProof/>
          <w:lang w:val="nl-NL" w:eastAsia="zh-CN"/>
        </w:rPr>
        <w:t>4</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eastAsia="zh-CN"/>
        </w:rPr>
        <w:t>Solution e</w:t>
      </w:r>
      <w:r w:rsidRPr="002A6701">
        <w:rPr>
          <w:noProof/>
          <w:lang w:val="nl-NL"/>
        </w:rPr>
        <w:t>valuation</w:t>
      </w:r>
      <w:r w:rsidRPr="002A6701">
        <w:rPr>
          <w:noProof/>
          <w:lang w:val="nl-NL"/>
        </w:rPr>
        <w:tab/>
      </w:r>
      <w:r>
        <w:rPr>
          <w:noProof/>
        </w:rPr>
        <w:fldChar w:fldCharType="begin"/>
      </w:r>
      <w:r w:rsidRPr="002A6701">
        <w:rPr>
          <w:noProof/>
          <w:lang w:val="nl-NL"/>
        </w:rPr>
        <w:instrText xml:space="preserve"> PAGEREF _Toc175822705 \h </w:instrText>
      </w:r>
      <w:r>
        <w:rPr>
          <w:noProof/>
        </w:rPr>
      </w:r>
      <w:r>
        <w:rPr>
          <w:noProof/>
        </w:rPr>
        <w:fldChar w:fldCharType="separate"/>
      </w:r>
      <w:r w:rsidRPr="002A6701">
        <w:rPr>
          <w:noProof/>
          <w:lang w:val="nl-NL"/>
        </w:rPr>
        <w:t>48</w:t>
      </w:r>
      <w:r>
        <w:rPr>
          <w:noProof/>
        </w:rPr>
        <w:fldChar w:fldCharType="end"/>
      </w:r>
    </w:p>
    <w:p w14:paraId="0CF0AB66" w14:textId="6574BE67"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2A6701">
        <w:rPr>
          <w:noProof/>
          <w:lang w:val="nl-NL" w:eastAsia="zh-CN"/>
        </w:rPr>
        <w:t>7</w:t>
      </w:r>
      <w:r w:rsidRPr="002A6701">
        <w:rPr>
          <w:noProof/>
          <w:lang w:val="nl-NL"/>
        </w:rPr>
        <w:t>.2.8</w:t>
      </w:r>
      <w:r>
        <w:rPr>
          <w:rFonts w:asciiTheme="minorHAnsi" w:eastAsiaTheme="minorEastAsia" w:hAnsiTheme="minorHAnsi" w:cstheme="minorBidi"/>
          <w:noProof/>
          <w:kern w:val="2"/>
          <w:sz w:val="22"/>
          <w:szCs w:val="22"/>
          <w:lang w:val="nl-NL" w:eastAsia="nl-NL"/>
          <w14:ligatures w14:val="standardContextual"/>
        </w:rPr>
        <w:tab/>
      </w:r>
      <w:r w:rsidRPr="002A6701">
        <w:rPr>
          <w:noProof/>
          <w:lang w:val="nl-NL"/>
        </w:rPr>
        <w:t xml:space="preserve">Solution #AE8: Leveraging S&amp;F events information at application </w:t>
      </w:r>
      <w:r w:rsidRPr="002A6701">
        <w:rPr>
          <w:rFonts w:eastAsia="SimSun"/>
          <w:noProof/>
          <w:lang w:val="nl-NL" w:eastAsia="zh-CN"/>
        </w:rPr>
        <w:t>enablement</w:t>
      </w:r>
      <w:r w:rsidRPr="002A6701">
        <w:rPr>
          <w:noProof/>
          <w:lang w:val="nl-NL"/>
        </w:rPr>
        <w:tab/>
      </w:r>
      <w:r>
        <w:rPr>
          <w:noProof/>
        </w:rPr>
        <w:fldChar w:fldCharType="begin"/>
      </w:r>
      <w:r w:rsidRPr="002A6701">
        <w:rPr>
          <w:noProof/>
          <w:lang w:val="nl-NL"/>
        </w:rPr>
        <w:instrText xml:space="preserve"> PAGEREF _Toc175822706 \h </w:instrText>
      </w:r>
      <w:r>
        <w:rPr>
          <w:noProof/>
        </w:rPr>
      </w:r>
      <w:r>
        <w:rPr>
          <w:noProof/>
        </w:rPr>
        <w:fldChar w:fldCharType="separate"/>
      </w:r>
      <w:r w:rsidRPr="002A6701">
        <w:rPr>
          <w:noProof/>
          <w:lang w:val="nl-NL"/>
        </w:rPr>
        <w:t>48</w:t>
      </w:r>
      <w:r>
        <w:rPr>
          <w:noProof/>
        </w:rPr>
        <w:fldChar w:fldCharType="end"/>
      </w:r>
    </w:p>
    <w:p w14:paraId="07EC28C2" w14:textId="2569052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.2.8.1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_Toc175822707 \h </w:instrText>
      </w:r>
      <w:r>
        <w:rPr>
          <w:noProof/>
        </w:rPr>
      </w:r>
      <w:r>
        <w:rPr>
          <w:noProof/>
        </w:rPr>
        <w:fldChar w:fldCharType="separate"/>
      </w:r>
      <w:r>
        <w:rPr>
          <w:noProof/>
        </w:rPr>
        <w:t>48</w:t>
      </w:r>
      <w:r>
        <w:rPr>
          <w:noProof/>
        </w:rPr>
        <w:fldChar w:fldCharType="end"/>
      </w:r>
    </w:p>
    <w:p w14:paraId="09E45B41" w14:textId="432ACFF4"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.2.8.1.1</w:t>
      </w:r>
      <w:r>
        <w:rPr>
          <w:rFonts w:asciiTheme="minorHAnsi" w:eastAsiaTheme="minorEastAsia" w:hAnsiTheme="minorHAnsi" w:cstheme="minorBidi"/>
          <w:noProof/>
          <w:kern w:val="2"/>
          <w:sz w:val="22"/>
          <w:szCs w:val="22"/>
          <w:lang w:val="nl-NL" w:eastAsia="nl-NL"/>
          <w14:ligatures w14:val="standardContextual"/>
        </w:rPr>
        <w:tab/>
      </w:r>
      <w:r>
        <w:rPr>
          <w:noProof/>
        </w:rPr>
        <w:t>AS subscribing to S&amp;F events information with EPC</w:t>
      </w:r>
      <w:r>
        <w:rPr>
          <w:noProof/>
        </w:rPr>
        <w:tab/>
      </w:r>
      <w:r>
        <w:rPr>
          <w:noProof/>
        </w:rPr>
        <w:fldChar w:fldCharType="begin"/>
      </w:r>
      <w:r>
        <w:rPr>
          <w:noProof/>
        </w:rPr>
        <w:instrText xml:space="preserve"> PAGEREF _Toc175822708 \h </w:instrText>
      </w:r>
      <w:r>
        <w:rPr>
          <w:noProof/>
        </w:rPr>
      </w:r>
      <w:r>
        <w:rPr>
          <w:noProof/>
        </w:rPr>
        <w:fldChar w:fldCharType="separate"/>
      </w:r>
      <w:r>
        <w:rPr>
          <w:noProof/>
        </w:rPr>
        <w:t>49</w:t>
      </w:r>
      <w:r>
        <w:rPr>
          <w:noProof/>
        </w:rPr>
        <w:fldChar w:fldCharType="end"/>
      </w:r>
    </w:p>
    <w:p w14:paraId="188D945C" w14:textId="07326A95"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lang w:eastAsia="zh-CN"/>
        </w:rPr>
        <w:lastRenderedPageBreak/>
        <w:t>7</w:t>
      </w:r>
      <w:r>
        <w:rPr>
          <w:noProof/>
        </w:rPr>
        <w:t>.2.8.1.2</w:t>
      </w:r>
      <w:r>
        <w:rPr>
          <w:rFonts w:asciiTheme="minorHAnsi" w:eastAsiaTheme="minorEastAsia" w:hAnsiTheme="minorHAnsi" w:cstheme="minorBidi"/>
          <w:noProof/>
          <w:kern w:val="2"/>
          <w:sz w:val="22"/>
          <w:szCs w:val="22"/>
          <w:lang w:val="nl-NL" w:eastAsia="nl-NL"/>
          <w14:ligatures w14:val="standardContextual"/>
        </w:rPr>
        <w:tab/>
      </w:r>
      <w:r>
        <w:rPr>
          <w:noProof/>
        </w:rPr>
        <w:t>S&amp;F data delivery handling at AS</w:t>
      </w:r>
      <w:r>
        <w:rPr>
          <w:noProof/>
        </w:rPr>
        <w:tab/>
      </w:r>
      <w:r>
        <w:rPr>
          <w:noProof/>
        </w:rPr>
        <w:fldChar w:fldCharType="begin"/>
      </w:r>
      <w:r>
        <w:rPr>
          <w:noProof/>
        </w:rPr>
        <w:instrText xml:space="preserve"> PAGEREF _Toc175822709 \h </w:instrText>
      </w:r>
      <w:r>
        <w:rPr>
          <w:noProof/>
        </w:rPr>
      </w:r>
      <w:r>
        <w:rPr>
          <w:noProof/>
        </w:rPr>
        <w:fldChar w:fldCharType="separate"/>
      </w:r>
      <w:r>
        <w:rPr>
          <w:noProof/>
        </w:rPr>
        <w:t>50</w:t>
      </w:r>
      <w:r>
        <w:rPr>
          <w:noProof/>
        </w:rPr>
        <w:fldChar w:fldCharType="end"/>
      </w:r>
    </w:p>
    <w:p w14:paraId="0A81510C" w14:textId="2ADF6278"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_Toc175822710 \h </w:instrText>
      </w:r>
      <w:r>
        <w:rPr>
          <w:noProof/>
        </w:rPr>
      </w:r>
      <w:r>
        <w:rPr>
          <w:noProof/>
        </w:rPr>
        <w:fldChar w:fldCharType="separate"/>
      </w:r>
      <w:r>
        <w:rPr>
          <w:noProof/>
        </w:rPr>
        <w:t>50</w:t>
      </w:r>
      <w:r>
        <w:rPr>
          <w:noProof/>
        </w:rPr>
        <w:fldChar w:fldCharType="end"/>
      </w:r>
    </w:p>
    <w:p w14:paraId="1E0EFD5C" w14:textId="744DE46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8</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_Toc175822711 \h </w:instrText>
      </w:r>
      <w:r>
        <w:rPr>
          <w:noProof/>
        </w:rPr>
      </w:r>
      <w:r>
        <w:rPr>
          <w:noProof/>
        </w:rPr>
        <w:fldChar w:fldCharType="separate"/>
      </w:r>
      <w:r>
        <w:rPr>
          <w:noProof/>
        </w:rPr>
        <w:t>50</w:t>
      </w:r>
      <w:r>
        <w:rPr>
          <w:noProof/>
        </w:rPr>
        <w:fldChar w:fldCharType="end"/>
      </w:r>
    </w:p>
    <w:p w14:paraId="401A72E6" w14:textId="3EC3A2A4"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_Toc175822712 \h </w:instrText>
      </w:r>
      <w:r>
        <w:rPr>
          <w:noProof/>
        </w:rPr>
      </w:r>
      <w:r>
        <w:rPr>
          <w:noProof/>
        </w:rPr>
        <w:fldChar w:fldCharType="separate"/>
      </w:r>
      <w:r>
        <w:rPr>
          <w:noProof/>
        </w:rPr>
        <w:t>51</w:t>
      </w:r>
      <w:r>
        <w:rPr>
          <w:noProof/>
        </w:rPr>
        <w:fldChar w:fldCharType="end"/>
      </w:r>
    </w:p>
    <w:p w14:paraId="51B6B3CA" w14:textId="64F0C0B2"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.2.9</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US"/>
        </w:rPr>
        <w:t>Solution #AEx: Analytics related to UE RAT connectivity</w:t>
      </w:r>
      <w:r>
        <w:rPr>
          <w:noProof/>
        </w:rPr>
        <w:tab/>
      </w:r>
      <w:r>
        <w:rPr>
          <w:noProof/>
        </w:rPr>
        <w:fldChar w:fldCharType="begin"/>
      </w:r>
      <w:r>
        <w:rPr>
          <w:noProof/>
        </w:rPr>
        <w:instrText xml:space="preserve"> PAGEREF _Toc175822713 \h </w:instrText>
      </w:r>
      <w:r>
        <w:rPr>
          <w:noProof/>
        </w:rPr>
      </w:r>
      <w:r>
        <w:rPr>
          <w:noProof/>
        </w:rPr>
        <w:fldChar w:fldCharType="separate"/>
      </w:r>
      <w:r>
        <w:rPr>
          <w:noProof/>
        </w:rPr>
        <w:t>51</w:t>
      </w:r>
      <w:r>
        <w:rPr>
          <w:noProof/>
        </w:rPr>
        <w:fldChar w:fldCharType="end"/>
      </w:r>
    </w:p>
    <w:p w14:paraId="691C2073" w14:textId="4EB2289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lang w:eastAsia="zh-CN"/>
        </w:rPr>
        <w:t>7</w:t>
      </w:r>
      <w:r>
        <w:rPr>
          <w:noProof/>
        </w:rPr>
        <w:t>.2.9.1</w:t>
      </w:r>
      <w:r>
        <w:rPr>
          <w:rFonts w:asciiTheme="minorHAnsi" w:eastAsiaTheme="minorEastAsia" w:hAnsiTheme="minorHAnsi" w:cstheme="minorBidi"/>
          <w:noProof/>
          <w:kern w:val="2"/>
          <w:sz w:val="22"/>
          <w:szCs w:val="22"/>
          <w:lang w:val="nl-NL" w:eastAsia="nl-NL"/>
          <w14:ligatures w14:val="standardContextual"/>
        </w:rPr>
        <w:tab/>
      </w:r>
      <w:r>
        <w:rPr>
          <w:noProof/>
        </w:rPr>
        <w:t>Solution description</w:t>
      </w:r>
      <w:r>
        <w:rPr>
          <w:noProof/>
        </w:rPr>
        <w:tab/>
      </w:r>
      <w:r>
        <w:rPr>
          <w:noProof/>
        </w:rPr>
        <w:fldChar w:fldCharType="begin"/>
      </w:r>
      <w:r>
        <w:rPr>
          <w:noProof/>
        </w:rPr>
        <w:instrText xml:space="preserve"> PAGEREF _Toc175822714 \h </w:instrText>
      </w:r>
      <w:r>
        <w:rPr>
          <w:noProof/>
        </w:rPr>
      </w:r>
      <w:r>
        <w:rPr>
          <w:noProof/>
        </w:rPr>
        <w:fldChar w:fldCharType="separate"/>
      </w:r>
      <w:r>
        <w:rPr>
          <w:noProof/>
        </w:rPr>
        <w:t>51</w:t>
      </w:r>
      <w:r>
        <w:rPr>
          <w:noProof/>
        </w:rPr>
        <w:fldChar w:fldCharType="end"/>
      </w:r>
    </w:p>
    <w:p w14:paraId="7715D455" w14:textId="477CB56C" w:rsidR="00EA5A87" w:rsidRDefault="00EA5A87">
      <w:pPr>
        <w:pStyle w:val="TOC5"/>
        <w:rPr>
          <w:rFonts w:asciiTheme="minorHAnsi" w:eastAsiaTheme="minorEastAsia" w:hAnsiTheme="minorHAnsi" w:cstheme="minorBidi"/>
          <w:noProof/>
          <w:kern w:val="2"/>
          <w:sz w:val="22"/>
          <w:szCs w:val="22"/>
          <w:lang w:val="nl-NL" w:eastAsia="nl-NL"/>
          <w14:ligatures w14:val="standardContextual"/>
        </w:rPr>
      </w:pPr>
      <w:r>
        <w:rPr>
          <w:noProof/>
        </w:rPr>
        <w:t>7.</w:t>
      </w:r>
      <w:r>
        <w:rPr>
          <w:noProof/>
          <w:lang w:eastAsia="zh-CN"/>
        </w:rPr>
        <w:t>2.9.1.1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Procedure on UE RAT connectivity analytics</w:t>
      </w:r>
      <w:r>
        <w:rPr>
          <w:noProof/>
        </w:rPr>
        <w:tab/>
      </w:r>
      <w:r>
        <w:rPr>
          <w:noProof/>
        </w:rPr>
        <w:fldChar w:fldCharType="begin"/>
      </w:r>
      <w:r>
        <w:rPr>
          <w:noProof/>
        </w:rPr>
        <w:instrText xml:space="preserve"> PAGEREF _Toc175822715 \h </w:instrText>
      </w:r>
      <w:r>
        <w:rPr>
          <w:noProof/>
        </w:rPr>
      </w:r>
      <w:r>
        <w:rPr>
          <w:noProof/>
        </w:rPr>
        <w:fldChar w:fldCharType="separate"/>
      </w:r>
      <w:r>
        <w:rPr>
          <w:noProof/>
        </w:rPr>
        <w:t>51</w:t>
      </w:r>
      <w:r>
        <w:rPr>
          <w:noProof/>
        </w:rPr>
        <w:fldChar w:fldCharType="end"/>
      </w:r>
    </w:p>
    <w:p w14:paraId="1B7FCB0D" w14:textId="33AF92F1"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Impacts</w:t>
      </w:r>
      <w:r>
        <w:rPr>
          <w:noProof/>
        </w:rPr>
        <w:tab/>
      </w:r>
      <w:r>
        <w:rPr>
          <w:noProof/>
        </w:rPr>
        <w:fldChar w:fldCharType="begin"/>
      </w:r>
      <w:r>
        <w:rPr>
          <w:noProof/>
        </w:rPr>
        <w:instrText xml:space="preserve"> PAGEREF _Toc175822716 \h </w:instrText>
      </w:r>
      <w:r>
        <w:rPr>
          <w:noProof/>
        </w:rPr>
      </w:r>
      <w:r>
        <w:rPr>
          <w:noProof/>
        </w:rPr>
        <w:fldChar w:fldCharType="separate"/>
      </w:r>
      <w:r>
        <w:rPr>
          <w:noProof/>
        </w:rPr>
        <w:t>52</w:t>
      </w:r>
      <w:r>
        <w:rPr>
          <w:noProof/>
        </w:rPr>
        <w:fldChar w:fldCharType="end"/>
      </w:r>
    </w:p>
    <w:p w14:paraId="109D631B" w14:textId="1B06042B"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9</w:t>
      </w:r>
      <w:r>
        <w:rPr>
          <w:noProof/>
        </w:rPr>
        <w:t>.3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Corresponding APIs</w:t>
      </w:r>
      <w:r>
        <w:rPr>
          <w:noProof/>
        </w:rPr>
        <w:tab/>
      </w:r>
      <w:r>
        <w:rPr>
          <w:noProof/>
        </w:rPr>
        <w:fldChar w:fldCharType="begin"/>
      </w:r>
      <w:r>
        <w:rPr>
          <w:noProof/>
        </w:rPr>
        <w:instrText xml:space="preserve"> PAGEREF _Toc175822717 \h </w:instrText>
      </w:r>
      <w:r>
        <w:rPr>
          <w:noProof/>
        </w:rPr>
      </w:r>
      <w:r>
        <w:rPr>
          <w:noProof/>
        </w:rPr>
        <w:fldChar w:fldCharType="separate"/>
      </w:r>
      <w:r>
        <w:rPr>
          <w:noProof/>
        </w:rPr>
        <w:t>53</w:t>
      </w:r>
      <w:r>
        <w:rPr>
          <w:noProof/>
        </w:rPr>
        <w:fldChar w:fldCharType="end"/>
      </w:r>
    </w:p>
    <w:p w14:paraId="00EFAAD3" w14:textId="6CAEC33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7.2.9.3.1</w:t>
      </w:r>
      <w:r>
        <w:rPr>
          <w:rFonts w:asciiTheme="minorHAnsi" w:eastAsiaTheme="minorEastAsia" w:hAnsiTheme="minorHAnsi" w:cstheme="minorBidi"/>
          <w:noProof/>
          <w:kern w:val="2"/>
          <w:sz w:val="22"/>
          <w:szCs w:val="22"/>
          <w:lang w:val="nl-NL" w:eastAsia="nl-NL"/>
          <w14:ligatures w14:val="standardContextual"/>
        </w:rPr>
        <w:tab/>
      </w:r>
      <w:r>
        <w:rPr>
          <w:noProof/>
        </w:rPr>
        <w:t>General</w:t>
      </w:r>
      <w:r>
        <w:rPr>
          <w:noProof/>
        </w:rPr>
        <w:tab/>
      </w:r>
      <w:r>
        <w:rPr>
          <w:noProof/>
        </w:rPr>
        <w:fldChar w:fldCharType="begin"/>
      </w:r>
      <w:r>
        <w:rPr>
          <w:noProof/>
        </w:rPr>
        <w:instrText xml:space="preserve"> PAGEREF _Toc175822718 \h </w:instrText>
      </w:r>
      <w:r>
        <w:rPr>
          <w:noProof/>
        </w:rPr>
      </w:r>
      <w:r>
        <w:rPr>
          <w:noProof/>
        </w:rPr>
        <w:fldChar w:fldCharType="separate"/>
      </w:r>
      <w:r>
        <w:rPr>
          <w:noProof/>
        </w:rPr>
        <w:t>53</w:t>
      </w:r>
      <w:r>
        <w:rPr>
          <w:noProof/>
        </w:rPr>
        <w:fldChar w:fldCharType="end"/>
      </w:r>
    </w:p>
    <w:p w14:paraId="057913FB" w14:textId="7C714C67"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7.2.9.3.2</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subscription request</w:t>
      </w:r>
      <w:r>
        <w:rPr>
          <w:noProof/>
        </w:rPr>
        <w:tab/>
      </w:r>
      <w:r>
        <w:rPr>
          <w:noProof/>
        </w:rPr>
        <w:fldChar w:fldCharType="begin"/>
      </w:r>
      <w:r>
        <w:rPr>
          <w:noProof/>
        </w:rPr>
        <w:instrText xml:space="preserve"> PAGEREF _Toc175822719 \h </w:instrText>
      </w:r>
      <w:r>
        <w:rPr>
          <w:noProof/>
        </w:rPr>
      </w:r>
      <w:r>
        <w:rPr>
          <w:noProof/>
        </w:rPr>
        <w:fldChar w:fldCharType="separate"/>
      </w:r>
      <w:r>
        <w:rPr>
          <w:noProof/>
        </w:rPr>
        <w:t>53</w:t>
      </w:r>
      <w:r>
        <w:rPr>
          <w:noProof/>
        </w:rPr>
        <w:fldChar w:fldCharType="end"/>
      </w:r>
    </w:p>
    <w:p w14:paraId="110047EC" w14:textId="7BDA37AF"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7.2.9.3.3</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subscription response</w:t>
      </w:r>
      <w:r>
        <w:rPr>
          <w:noProof/>
        </w:rPr>
        <w:tab/>
      </w:r>
      <w:r>
        <w:rPr>
          <w:noProof/>
        </w:rPr>
        <w:fldChar w:fldCharType="begin"/>
      </w:r>
      <w:r>
        <w:rPr>
          <w:noProof/>
        </w:rPr>
        <w:instrText xml:space="preserve"> PAGEREF _Toc175822720 \h </w:instrText>
      </w:r>
      <w:r>
        <w:rPr>
          <w:noProof/>
        </w:rPr>
      </w:r>
      <w:r>
        <w:rPr>
          <w:noProof/>
        </w:rPr>
        <w:fldChar w:fldCharType="separate"/>
      </w:r>
      <w:r>
        <w:rPr>
          <w:noProof/>
        </w:rPr>
        <w:t>53</w:t>
      </w:r>
      <w:r>
        <w:rPr>
          <w:noProof/>
        </w:rPr>
        <w:fldChar w:fldCharType="end"/>
      </w:r>
    </w:p>
    <w:p w14:paraId="52D3EF80" w14:textId="45E1C37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7.2.9.3.4</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data request</w:t>
      </w:r>
      <w:r>
        <w:rPr>
          <w:noProof/>
        </w:rPr>
        <w:tab/>
      </w:r>
      <w:r>
        <w:rPr>
          <w:noProof/>
        </w:rPr>
        <w:fldChar w:fldCharType="begin"/>
      </w:r>
      <w:r>
        <w:rPr>
          <w:noProof/>
        </w:rPr>
        <w:instrText xml:space="preserve"> PAGEREF _Toc175822721 \h </w:instrText>
      </w:r>
      <w:r>
        <w:rPr>
          <w:noProof/>
        </w:rPr>
      </w:r>
      <w:r>
        <w:rPr>
          <w:noProof/>
        </w:rPr>
        <w:fldChar w:fldCharType="separate"/>
      </w:r>
      <w:r>
        <w:rPr>
          <w:noProof/>
        </w:rPr>
        <w:t>53</w:t>
      </w:r>
      <w:r>
        <w:rPr>
          <w:noProof/>
        </w:rPr>
        <w:fldChar w:fldCharType="end"/>
      </w:r>
    </w:p>
    <w:p w14:paraId="2797D601" w14:textId="7BDC6F1E"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7.2.9.3.5</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data response</w:t>
      </w:r>
      <w:r>
        <w:rPr>
          <w:noProof/>
        </w:rPr>
        <w:tab/>
      </w:r>
      <w:r>
        <w:rPr>
          <w:noProof/>
        </w:rPr>
        <w:fldChar w:fldCharType="begin"/>
      </w:r>
      <w:r>
        <w:rPr>
          <w:noProof/>
        </w:rPr>
        <w:instrText xml:space="preserve"> PAGEREF _Toc175822722 \h </w:instrText>
      </w:r>
      <w:r>
        <w:rPr>
          <w:noProof/>
        </w:rPr>
      </w:r>
      <w:r>
        <w:rPr>
          <w:noProof/>
        </w:rPr>
        <w:fldChar w:fldCharType="separate"/>
      </w:r>
      <w:r>
        <w:rPr>
          <w:noProof/>
        </w:rPr>
        <w:t>54</w:t>
      </w:r>
      <w:r>
        <w:rPr>
          <w:noProof/>
        </w:rPr>
        <w:fldChar w:fldCharType="end"/>
      </w:r>
    </w:p>
    <w:p w14:paraId="06F99B84" w14:textId="00A8422F"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7.2.9.3.6</w:t>
      </w:r>
      <w:r>
        <w:rPr>
          <w:rFonts w:asciiTheme="minorHAnsi" w:eastAsiaTheme="minorEastAsia" w:hAnsiTheme="minorHAnsi" w:cstheme="minorBidi"/>
          <w:noProof/>
          <w:kern w:val="2"/>
          <w:sz w:val="22"/>
          <w:szCs w:val="22"/>
          <w:lang w:val="nl-NL" w:eastAsia="nl-NL"/>
          <w14:ligatures w14:val="standardContextual"/>
        </w:rPr>
        <w:tab/>
      </w:r>
      <w:r>
        <w:rPr>
          <w:noProof/>
        </w:rPr>
        <w:t>UE RAT Connectivity analytics notification</w:t>
      </w:r>
      <w:r>
        <w:rPr>
          <w:noProof/>
        </w:rPr>
        <w:tab/>
      </w:r>
      <w:r>
        <w:rPr>
          <w:noProof/>
        </w:rPr>
        <w:fldChar w:fldCharType="begin"/>
      </w:r>
      <w:r>
        <w:rPr>
          <w:noProof/>
        </w:rPr>
        <w:instrText xml:space="preserve"> PAGEREF _Toc175822723 \h </w:instrText>
      </w:r>
      <w:r>
        <w:rPr>
          <w:noProof/>
        </w:rPr>
      </w:r>
      <w:r>
        <w:rPr>
          <w:noProof/>
        </w:rPr>
        <w:fldChar w:fldCharType="separate"/>
      </w:r>
      <w:r>
        <w:rPr>
          <w:noProof/>
        </w:rPr>
        <w:t>54</w:t>
      </w:r>
      <w:r>
        <w:rPr>
          <w:noProof/>
        </w:rPr>
        <w:fldChar w:fldCharType="end"/>
      </w:r>
    </w:p>
    <w:p w14:paraId="30CFBE71" w14:textId="1E377075" w:rsidR="00EA5A87" w:rsidRDefault="00EA5A87">
      <w:pPr>
        <w:pStyle w:val="TOC4"/>
        <w:rPr>
          <w:rFonts w:asciiTheme="minorHAnsi" w:eastAsiaTheme="minorEastAsia" w:hAnsiTheme="minorHAnsi" w:cstheme="minorBidi"/>
          <w:noProof/>
          <w:kern w:val="2"/>
          <w:sz w:val="22"/>
          <w:szCs w:val="22"/>
          <w:lang w:val="nl-NL" w:eastAsia="nl-NL"/>
          <w14:ligatures w14:val="standardContextual"/>
        </w:rPr>
      </w:pPr>
      <w:r>
        <w:rPr>
          <w:noProof/>
        </w:rPr>
        <w:t>7.2.</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_Toc175822724 \h </w:instrText>
      </w:r>
      <w:r>
        <w:rPr>
          <w:noProof/>
        </w:rPr>
      </w:r>
      <w:r>
        <w:rPr>
          <w:noProof/>
        </w:rPr>
        <w:fldChar w:fldCharType="separate"/>
      </w:r>
      <w:r>
        <w:rPr>
          <w:noProof/>
        </w:rPr>
        <w:t>54</w:t>
      </w:r>
      <w:r>
        <w:rPr>
          <w:noProof/>
        </w:rPr>
        <w:fldChar w:fldCharType="end"/>
      </w:r>
    </w:p>
    <w:p w14:paraId="2CC9C454" w14:textId="426AFEA5" w:rsidR="00EA5A87" w:rsidRDefault="00EA5A87">
      <w:pPr>
        <w:pStyle w:val="TOC1"/>
        <w:rPr>
          <w:rFonts w:asciiTheme="minorHAnsi" w:eastAsiaTheme="minorEastAsia" w:hAnsiTheme="minorHAnsi" w:cstheme="minorBidi"/>
          <w:noProof/>
          <w:kern w:val="2"/>
          <w:szCs w:val="22"/>
          <w:lang w:val="nl-NL" w:eastAsia="nl-NL"/>
          <w14:ligatures w14:val="standardContextual"/>
        </w:rPr>
      </w:pPr>
      <w:r w:rsidRPr="00AC0E64">
        <w:rPr>
          <w:noProof/>
          <w:lang w:val="en-IN"/>
        </w:rPr>
        <w:t>8</w:t>
      </w:r>
      <w:r>
        <w:rPr>
          <w:rFonts w:asciiTheme="minorHAnsi" w:eastAsiaTheme="minorEastAsia" w:hAnsiTheme="minorHAnsi" w:cstheme="minorBidi"/>
          <w:noProof/>
          <w:kern w:val="2"/>
          <w:szCs w:val="22"/>
          <w:lang w:val="nl-NL" w:eastAsia="nl-NL"/>
          <w14:ligatures w14:val="standardContextual"/>
        </w:rPr>
        <w:tab/>
      </w:r>
      <w:r w:rsidRPr="00AC0E64">
        <w:rPr>
          <w:noProof/>
          <w:lang w:val="en-IN"/>
        </w:rPr>
        <w:t>Deployment scenarios</w:t>
      </w:r>
      <w:r>
        <w:rPr>
          <w:noProof/>
        </w:rPr>
        <w:tab/>
      </w:r>
      <w:r>
        <w:rPr>
          <w:noProof/>
        </w:rPr>
        <w:fldChar w:fldCharType="begin"/>
      </w:r>
      <w:r>
        <w:rPr>
          <w:noProof/>
        </w:rPr>
        <w:instrText xml:space="preserve"> PAGEREF _Toc175822725 \h </w:instrText>
      </w:r>
      <w:r>
        <w:rPr>
          <w:noProof/>
        </w:rPr>
      </w:r>
      <w:r>
        <w:rPr>
          <w:noProof/>
        </w:rPr>
        <w:fldChar w:fldCharType="separate"/>
      </w:r>
      <w:r>
        <w:rPr>
          <w:noProof/>
        </w:rPr>
        <w:t>55</w:t>
      </w:r>
      <w:r>
        <w:rPr>
          <w:noProof/>
        </w:rPr>
        <w:fldChar w:fldCharType="end"/>
      </w:r>
    </w:p>
    <w:p w14:paraId="537D84BC" w14:textId="2577CB4E"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8.1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General</w:t>
      </w:r>
      <w:r>
        <w:rPr>
          <w:noProof/>
        </w:rPr>
        <w:tab/>
      </w:r>
      <w:r>
        <w:rPr>
          <w:noProof/>
        </w:rPr>
        <w:fldChar w:fldCharType="begin"/>
      </w:r>
      <w:r>
        <w:rPr>
          <w:noProof/>
        </w:rPr>
        <w:instrText xml:space="preserve"> PAGEREF _Toc175822726 \h </w:instrText>
      </w:r>
      <w:r>
        <w:rPr>
          <w:noProof/>
        </w:rPr>
      </w:r>
      <w:r>
        <w:rPr>
          <w:noProof/>
        </w:rPr>
        <w:fldChar w:fldCharType="separate"/>
      </w:r>
      <w:r>
        <w:rPr>
          <w:noProof/>
        </w:rPr>
        <w:t>55</w:t>
      </w:r>
      <w:r>
        <w:rPr>
          <w:noProof/>
        </w:rPr>
        <w:fldChar w:fldCharType="end"/>
      </w:r>
    </w:p>
    <w:p w14:paraId="1159FF4F" w14:textId="3ABF8719"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8.2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Deployment model</w:t>
      </w:r>
      <w:r>
        <w:rPr>
          <w:noProof/>
        </w:rPr>
        <w:tab/>
      </w:r>
      <w:r>
        <w:rPr>
          <w:noProof/>
        </w:rPr>
        <w:fldChar w:fldCharType="begin"/>
      </w:r>
      <w:r>
        <w:rPr>
          <w:noProof/>
        </w:rPr>
        <w:instrText xml:space="preserve"> PAGEREF _Toc175822727 \h </w:instrText>
      </w:r>
      <w:r>
        <w:rPr>
          <w:noProof/>
        </w:rPr>
      </w:r>
      <w:r>
        <w:rPr>
          <w:noProof/>
        </w:rPr>
        <w:fldChar w:fldCharType="separate"/>
      </w:r>
      <w:r>
        <w:rPr>
          <w:noProof/>
        </w:rPr>
        <w:t>55</w:t>
      </w:r>
      <w:r>
        <w:rPr>
          <w:noProof/>
        </w:rPr>
        <w:fldChar w:fldCharType="end"/>
      </w:r>
    </w:p>
    <w:p w14:paraId="44A43977" w14:textId="7F6000A7" w:rsidR="00EA5A87" w:rsidRDefault="00EA5A87">
      <w:pPr>
        <w:pStyle w:val="TOC1"/>
        <w:rPr>
          <w:rFonts w:asciiTheme="minorHAnsi" w:eastAsiaTheme="minorEastAsia" w:hAnsiTheme="minorHAnsi" w:cstheme="minorBidi"/>
          <w:noProof/>
          <w:kern w:val="2"/>
          <w:szCs w:val="22"/>
          <w:lang w:val="nl-NL" w:eastAsia="nl-NL"/>
          <w14:ligatures w14:val="standardContextual"/>
        </w:rPr>
      </w:pPr>
      <w:r w:rsidRPr="00AC0E64">
        <w:rPr>
          <w:noProof/>
          <w:lang w:val="en-IN"/>
        </w:rPr>
        <w:t>9</w:t>
      </w:r>
      <w:r>
        <w:rPr>
          <w:rFonts w:asciiTheme="minorHAnsi" w:eastAsiaTheme="minorEastAsia" w:hAnsiTheme="minorHAnsi" w:cstheme="minorBidi"/>
          <w:noProof/>
          <w:kern w:val="2"/>
          <w:szCs w:val="22"/>
          <w:lang w:val="nl-NL" w:eastAsia="nl-NL"/>
          <w14:ligatures w14:val="standardContextual"/>
        </w:rPr>
        <w:tab/>
      </w:r>
      <w:r w:rsidRPr="00AC0E64">
        <w:rPr>
          <w:noProof/>
          <w:lang w:val="en-IN"/>
        </w:rPr>
        <w:t>Business Relationships</w:t>
      </w:r>
      <w:r>
        <w:rPr>
          <w:noProof/>
        </w:rPr>
        <w:tab/>
      </w:r>
      <w:r>
        <w:rPr>
          <w:noProof/>
        </w:rPr>
        <w:fldChar w:fldCharType="begin"/>
      </w:r>
      <w:r>
        <w:rPr>
          <w:noProof/>
        </w:rPr>
        <w:instrText xml:space="preserve"> PAGEREF _Toc175822728 \h </w:instrText>
      </w:r>
      <w:r>
        <w:rPr>
          <w:noProof/>
        </w:rPr>
      </w:r>
      <w:r>
        <w:rPr>
          <w:noProof/>
        </w:rPr>
        <w:fldChar w:fldCharType="separate"/>
      </w:r>
      <w:r>
        <w:rPr>
          <w:noProof/>
        </w:rPr>
        <w:t>55</w:t>
      </w:r>
      <w:r>
        <w:rPr>
          <w:noProof/>
        </w:rPr>
        <w:fldChar w:fldCharType="end"/>
      </w:r>
    </w:p>
    <w:p w14:paraId="6B3D53CF" w14:textId="7705E934"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9.1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EDGEAPP deployment with satellite connectivity</w:t>
      </w:r>
      <w:r>
        <w:rPr>
          <w:noProof/>
        </w:rPr>
        <w:tab/>
      </w:r>
      <w:r>
        <w:rPr>
          <w:noProof/>
        </w:rPr>
        <w:fldChar w:fldCharType="begin"/>
      </w:r>
      <w:r>
        <w:rPr>
          <w:noProof/>
        </w:rPr>
        <w:instrText xml:space="preserve"> PAGEREF _Toc175822729 \h </w:instrText>
      </w:r>
      <w:r>
        <w:rPr>
          <w:noProof/>
        </w:rPr>
      </w:r>
      <w:r>
        <w:rPr>
          <w:noProof/>
        </w:rPr>
        <w:fldChar w:fldCharType="separate"/>
      </w:r>
      <w:r>
        <w:rPr>
          <w:noProof/>
        </w:rPr>
        <w:t>55</w:t>
      </w:r>
      <w:r>
        <w:rPr>
          <w:noProof/>
        </w:rPr>
        <w:fldChar w:fldCharType="end"/>
      </w:r>
    </w:p>
    <w:p w14:paraId="2AC51447" w14:textId="3AC42C38"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9.2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SEAL deployment with satellite connectivity</w:t>
      </w:r>
      <w:r>
        <w:rPr>
          <w:noProof/>
        </w:rPr>
        <w:tab/>
      </w:r>
      <w:r>
        <w:rPr>
          <w:noProof/>
        </w:rPr>
        <w:fldChar w:fldCharType="begin"/>
      </w:r>
      <w:r>
        <w:rPr>
          <w:noProof/>
        </w:rPr>
        <w:instrText xml:space="preserve"> PAGEREF _Toc175822730 \h </w:instrText>
      </w:r>
      <w:r>
        <w:rPr>
          <w:noProof/>
        </w:rPr>
      </w:r>
      <w:r>
        <w:rPr>
          <w:noProof/>
        </w:rPr>
        <w:fldChar w:fldCharType="separate"/>
      </w:r>
      <w:r>
        <w:rPr>
          <w:noProof/>
        </w:rPr>
        <w:t>56</w:t>
      </w:r>
      <w:r>
        <w:rPr>
          <w:noProof/>
        </w:rPr>
        <w:fldChar w:fldCharType="end"/>
      </w:r>
    </w:p>
    <w:p w14:paraId="65A7A6CE" w14:textId="412160DD" w:rsidR="00EA5A87" w:rsidRDefault="00EA5A87">
      <w:pPr>
        <w:pStyle w:val="TOC1"/>
        <w:rPr>
          <w:rFonts w:asciiTheme="minorHAnsi" w:eastAsiaTheme="minorEastAsia" w:hAnsiTheme="minorHAnsi" w:cstheme="minorBidi"/>
          <w:noProof/>
          <w:kern w:val="2"/>
          <w:szCs w:val="22"/>
          <w:lang w:val="nl-NL" w:eastAsia="nl-NL"/>
          <w14:ligatures w14:val="standardContextual"/>
        </w:rPr>
      </w:pPr>
      <w:r>
        <w:rPr>
          <w:noProof/>
        </w:rPr>
        <w:t>10</w:t>
      </w:r>
      <w:r>
        <w:rPr>
          <w:rFonts w:asciiTheme="minorHAnsi" w:eastAsiaTheme="minorEastAsia" w:hAnsiTheme="minorHAnsi" w:cstheme="minorBidi"/>
          <w:noProof/>
          <w:kern w:val="2"/>
          <w:szCs w:val="22"/>
          <w:lang w:val="nl-NL" w:eastAsia="nl-NL"/>
          <w14:ligatures w14:val="standardContextual"/>
        </w:rPr>
        <w:tab/>
      </w:r>
      <w:r>
        <w:rPr>
          <w:noProof/>
        </w:rPr>
        <w:t>Overall evaluation</w:t>
      </w:r>
      <w:r>
        <w:rPr>
          <w:noProof/>
        </w:rPr>
        <w:tab/>
      </w:r>
      <w:r>
        <w:rPr>
          <w:noProof/>
        </w:rPr>
        <w:fldChar w:fldCharType="begin"/>
      </w:r>
      <w:r>
        <w:rPr>
          <w:noProof/>
        </w:rPr>
        <w:instrText xml:space="preserve"> PAGEREF _Toc175822731 \h </w:instrText>
      </w:r>
      <w:r>
        <w:rPr>
          <w:noProof/>
        </w:rPr>
      </w:r>
      <w:r>
        <w:rPr>
          <w:noProof/>
        </w:rPr>
        <w:fldChar w:fldCharType="separate"/>
      </w:r>
      <w:r>
        <w:rPr>
          <w:noProof/>
        </w:rPr>
        <w:t>56</w:t>
      </w:r>
      <w:r>
        <w:rPr>
          <w:noProof/>
        </w:rPr>
        <w:fldChar w:fldCharType="end"/>
      </w:r>
    </w:p>
    <w:p w14:paraId="6BB723D2" w14:textId="18DA8B6B"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10.1</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Architecture evaluations for Mission Critical</w:t>
      </w:r>
      <w:r>
        <w:rPr>
          <w:noProof/>
        </w:rPr>
        <w:tab/>
      </w:r>
      <w:r>
        <w:rPr>
          <w:noProof/>
        </w:rPr>
        <w:fldChar w:fldCharType="begin"/>
      </w:r>
      <w:r>
        <w:rPr>
          <w:noProof/>
        </w:rPr>
        <w:instrText xml:space="preserve"> PAGEREF _Toc175822732 \h </w:instrText>
      </w:r>
      <w:r>
        <w:rPr>
          <w:noProof/>
        </w:rPr>
      </w:r>
      <w:r>
        <w:rPr>
          <w:noProof/>
        </w:rPr>
        <w:fldChar w:fldCharType="separate"/>
      </w:r>
      <w:r>
        <w:rPr>
          <w:noProof/>
        </w:rPr>
        <w:t>56</w:t>
      </w:r>
      <w:r>
        <w:rPr>
          <w:noProof/>
        </w:rPr>
        <w:fldChar w:fldCharType="end"/>
      </w:r>
    </w:p>
    <w:p w14:paraId="6BE61A36" w14:textId="08D1B0D3"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10.2</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Key issue evaluations for Mission Critical</w:t>
      </w:r>
      <w:r>
        <w:rPr>
          <w:noProof/>
        </w:rPr>
        <w:tab/>
      </w:r>
      <w:r>
        <w:rPr>
          <w:noProof/>
        </w:rPr>
        <w:fldChar w:fldCharType="begin"/>
      </w:r>
      <w:r>
        <w:rPr>
          <w:noProof/>
        </w:rPr>
        <w:instrText xml:space="preserve"> PAGEREF _Toc175822733 \h </w:instrText>
      </w:r>
      <w:r>
        <w:rPr>
          <w:noProof/>
        </w:rPr>
      </w:r>
      <w:r>
        <w:rPr>
          <w:noProof/>
        </w:rPr>
        <w:fldChar w:fldCharType="separate"/>
      </w:r>
      <w:r>
        <w:rPr>
          <w:noProof/>
        </w:rPr>
        <w:t>56</w:t>
      </w:r>
      <w:r>
        <w:rPr>
          <w:noProof/>
        </w:rPr>
        <w:fldChar w:fldCharType="end"/>
      </w:r>
    </w:p>
    <w:p w14:paraId="75886B3F" w14:textId="45901F21"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10.2.1</w:t>
      </w:r>
      <w:r>
        <w:rPr>
          <w:rFonts w:asciiTheme="minorHAnsi" w:eastAsiaTheme="minorEastAsia" w:hAnsiTheme="minorHAnsi" w:cstheme="minorBidi"/>
          <w:noProof/>
          <w:kern w:val="2"/>
          <w:sz w:val="22"/>
          <w:szCs w:val="22"/>
          <w:lang w:val="nl-NL" w:eastAsia="nl-NL"/>
          <w14:ligatures w14:val="standardContextual"/>
        </w:rPr>
        <w:tab/>
      </w:r>
      <w:r>
        <w:rPr>
          <w:noProof/>
        </w:rPr>
        <w:t>Key issue #4:</w:t>
      </w:r>
      <w:r>
        <w:rPr>
          <w:noProof/>
        </w:rPr>
        <w:tab/>
      </w:r>
      <w:r>
        <w:rPr>
          <w:noProof/>
        </w:rPr>
        <w:fldChar w:fldCharType="begin"/>
      </w:r>
      <w:r>
        <w:rPr>
          <w:noProof/>
        </w:rPr>
        <w:instrText xml:space="preserve"> PAGEREF _Toc175822734 \h </w:instrText>
      </w:r>
      <w:r>
        <w:rPr>
          <w:noProof/>
        </w:rPr>
      </w:r>
      <w:r>
        <w:rPr>
          <w:noProof/>
        </w:rPr>
        <w:fldChar w:fldCharType="separate"/>
      </w:r>
      <w:r>
        <w:rPr>
          <w:noProof/>
        </w:rPr>
        <w:t>57</w:t>
      </w:r>
      <w:r>
        <w:rPr>
          <w:noProof/>
        </w:rPr>
        <w:fldChar w:fldCharType="end"/>
      </w:r>
    </w:p>
    <w:p w14:paraId="0D8743CE" w14:textId="3906B672"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10.2.2</w:t>
      </w:r>
      <w:r>
        <w:rPr>
          <w:rFonts w:asciiTheme="minorHAnsi" w:eastAsiaTheme="minorEastAsia" w:hAnsiTheme="minorHAnsi" w:cstheme="minorBidi"/>
          <w:noProof/>
          <w:kern w:val="2"/>
          <w:sz w:val="22"/>
          <w:szCs w:val="22"/>
          <w:lang w:val="nl-NL" w:eastAsia="nl-NL"/>
          <w14:ligatures w14:val="standardContextual"/>
        </w:rPr>
        <w:tab/>
      </w:r>
      <w:r>
        <w:rPr>
          <w:noProof/>
        </w:rPr>
        <w:t>Key issue #8:</w:t>
      </w:r>
      <w:r>
        <w:rPr>
          <w:noProof/>
        </w:rPr>
        <w:tab/>
      </w:r>
      <w:r>
        <w:rPr>
          <w:noProof/>
        </w:rPr>
        <w:fldChar w:fldCharType="begin"/>
      </w:r>
      <w:r>
        <w:rPr>
          <w:noProof/>
        </w:rPr>
        <w:instrText xml:space="preserve"> PAGEREF _Toc175822735 \h </w:instrText>
      </w:r>
      <w:r>
        <w:rPr>
          <w:noProof/>
        </w:rPr>
      </w:r>
      <w:r>
        <w:rPr>
          <w:noProof/>
        </w:rPr>
        <w:fldChar w:fldCharType="separate"/>
      </w:r>
      <w:r>
        <w:rPr>
          <w:noProof/>
        </w:rPr>
        <w:t>57</w:t>
      </w:r>
      <w:r>
        <w:rPr>
          <w:noProof/>
        </w:rPr>
        <w:fldChar w:fldCharType="end"/>
      </w:r>
    </w:p>
    <w:p w14:paraId="1940E950" w14:textId="602C4A66"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10.3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Architecture evaluations for Application Enablers</w:t>
      </w:r>
      <w:r>
        <w:rPr>
          <w:noProof/>
        </w:rPr>
        <w:tab/>
      </w:r>
      <w:r>
        <w:rPr>
          <w:noProof/>
        </w:rPr>
        <w:fldChar w:fldCharType="begin"/>
      </w:r>
      <w:r>
        <w:rPr>
          <w:noProof/>
        </w:rPr>
        <w:instrText xml:space="preserve"> PAGEREF _Toc175822736 \h </w:instrText>
      </w:r>
      <w:r>
        <w:rPr>
          <w:noProof/>
        </w:rPr>
      </w:r>
      <w:r>
        <w:rPr>
          <w:noProof/>
        </w:rPr>
        <w:fldChar w:fldCharType="separate"/>
      </w:r>
      <w:r>
        <w:rPr>
          <w:noProof/>
        </w:rPr>
        <w:t>57</w:t>
      </w:r>
      <w:r>
        <w:rPr>
          <w:noProof/>
        </w:rPr>
        <w:fldChar w:fldCharType="end"/>
      </w:r>
    </w:p>
    <w:p w14:paraId="6A4373BB" w14:textId="4D016B23"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sidRPr="00AC0E64">
        <w:rPr>
          <w:noProof/>
          <w:lang w:val="en-IN"/>
        </w:rPr>
        <w:t>10.4</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rPr>
        <w:t>Key issue evaluations for Application Enablers</w:t>
      </w:r>
      <w:r>
        <w:rPr>
          <w:noProof/>
        </w:rPr>
        <w:tab/>
      </w:r>
      <w:r>
        <w:rPr>
          <w:noProof/>
        </w:rPr>
        <w:fldChar w:fldCharType="begin"/>
      </w:r>
      <w:r>
        <w:rPr>
          <w:noProof/>
        </w:rPr>
        <w:instrText xml:space="preserve"> PAGEREF _Toc175822737 \h </w:instrText>
      </w:r>
      <w:r>
        <w:rPr>
          <w:noProof/>
        </w:rPr>
      </w:r>
      <w:r>
        <w:rPr>
          <w:noProof/>
        </w:rPr>
        <w:fldChar w:fldCharType="separate"/>
      </w:r>
      <w:r>
        <w:rPr>
          <w:noProof/>
        </w:rPr>
        <w:t>57</w:t>
      </w:r>
      <w:r>
        <w:rPr>
          <w:noProof/>
        </w:rPr>
        <w:fldChar w:fldCharType="end"/>
      </w:r>
    </w:p>
    <w:p w14:paraId="38BBCCB0" w14:textId="1F63DF98"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10.4.1</w:t>
      </w:r>
      <w:r>
        <w:rPr>
          <w:rFonts w:asciiTheme="minorHAnsi" w:eastAsiaTheme="minorEastAsia" w:hAnsiTheme="minorHAnsi" w:cstheme="minorBidi"/>
          <w:noProof/>
          <w:kern w:val="2"/>
          <w:sz w:val="22"/>
          <w:szCs w:val="22"/>
          <w:lang w:val="nl-NL" w:eastAsia="nl-NL"/>
          <w14:ligatures w14:val="standardContextual"/>
        </w:rPr>
        <w:tab/>
      </w:r>
      <w:r>
        <w:rPr>
          <w:noProof/>
        </w:rPr>
        <w:t>Key issue #1:</w:t>
      </w:r>
      <w:r>
        <w:rPr>
          <w:noProof/>
        </w:rPr>
        <w:tab/>
      </w:r>
      <w:r>
        <w:rPr>
          <w:noProof/>
        </w:rPr>
        <w:fldChar w:fldCharType="begin"/>
      </w:r>
      <w:r>
        <w:rPr>
          <w:noProof/>
        </w:rPr>
        <w:instrText xml:space="preserve"> PAGEREF _Toc175822738 \h </w:instrText>
      </w:r>
      <w:r>
        <w:rPr>
          <w:noProof/>
        </w:rPr>
      </w:r>
      <w:r>
        <w:rPr>
          <w:noProof/>
        </w:rPr>
        <w:fldChar w:fldCharType="separate"/>
      </w:r>
      <w:r>
        <w:rPr>
          <w:noProof/>
        </w:rPr>
        <w:t>57</w:t>
      </w:r>
      <w:r>
        <w:rPr>
          <w:noProof/>
        </w:rPr>
        <w:fldChar w:fldCharType="end"/>
      </w:r>
    </w:p>
    <w:p w14:paraId="17A84A2A" w14:textId="4957C391"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10.4.2</w:t>
      </w:r>
      <w:r>
        <w:rPr>
          <w:rFonts w:asciiTheme="minorHAnsi" w:eastAsiaTheme="minorEastAsia" w:hAnsiTheme="minorHAnsi" w:cstheme="minorBidi"/>
          <w:noProof/>
          <w:kern w:val="2"/>
          <w:sz w:val="22"/>
          <w:szCs w:val="22"/>
          <w:lang w:val="nl-NL" w:eastAsia="nl-NL"/>
          <w14:ligatures w14:val="standardContextual"/>
        </w:rPr>
        <w:tab/>
      </w:r>
      <w:r>
        <w:rPr>
          <w:noProof/>
        </w:rPr>
        <w:t>Key issue #2:</w:t>
      </w:r>
      <w:r>
        <w:rPr>
          <w:noProof/>
        </w:rPr>
        <w:tab/>
      </w:r>
      <w:r>
        <w:rPr>
          <w:noProof/>
        </w:rPr>
        <w:fldChar w:fldCharType="begin"/>
      </w:r>
      <w:r>
        <w:rPr>
          <w:noProof/>
        </w:rPr>
        <w:instrText xml:space="preserve"> PAGEREF _Toc175822739 \h </w:instrText>
      </w:r>
      <w:r>
        <w:rPr>
          <w:noProof/>
        </w:rPr>
      </w:r>
      <w:r>
        <w:rPr>
          <w:noProof/>
        </w:rPr>
        <w:fldChar w:fldCharType="separate"/>
      </w:r>
      <w:r>
        <w:rPr>
          <w:noProof/>
        </w:rPr>
        <w:t>57</w:t>
      </w:r>
      <w:r>
        <w:rPr>
          <w:noProof/>
        </w:rPr>
        <w:fldChar w:fldCharType="end"/>
      </w:r>
    </w:p>
    <w:p w14:paraId="2E31F903" w14:textId="73210C0D"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10.4.3</w:t>
      </w:r>
      <w:r>
        <w:rPr>
          <w:rFonts w:asciiTheme="minorHAnsi" w:eastAsiaTheme="minorEastAsia" w:hAnsiTheme="minorHAnsi" w:cstheme="minorBidi"/>
          <w:noProof/>
          <w:kern w:val="2"/>
          <w:sz w:val="22"/>
          <w:szCs w:val="22"/>
          <w:lang w:val="nl-NL" w:eastAsia="nl-NL"/>
          <w14:ligatures w14:val="standardContextual"/>
        </w:rPr>
        <w:tab/>
      </w:r>
      <w:r>
        <w:rPr>
          <w:noProof/>
        </w:rPr>
        <w:t>Key issue #3:</w:t>
      </w:r>
      <w:r>
        <w:rPr>
          <w:noProof/>
        </w:rPr>
        <w:tab/>
      </w:r>
      <w:r>
        <w:rPr>
          <w:noProof/>
        </w:rPr>
        <w:fldChar w:fldCharType="begin"/>
      </w:r>
      <w:r>
        <w:rPr>
          <w:noProof/>
        </w:rPr>
        <w:instrText xml:space="preserve"> PAGEREF _Toc175822740 \h </w:instrText>
      </w:r>
      <w:r>
        <w:rPr>
          <w:noProof/>
        </w:rPr>
      </w:r>
      <w:r>
        <w:rPr>
          <w:noProof/>
        </w:rPr>
        <w:fldChar w:fldCharType="separate"/>
      </w:r>
      <w:r>
        <w:rPr>
          <w:noProof/>
        </w:rPr>
        <w:t>57</w:t>
      </w:r>
      <w:r>
        <w:rPr>
          <w:noProof/>
        </w:rPr>
        <w:fldChar w:fldCharType="end"/>
      </w:r>
    </w:p>
    <w:p w14:paraId="4E2AB411" w14:textId="638E3D50"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10.4.4</w:t>
      </w:r>
      <w:r>
        <w:rPr>
          <w:rFonts w:asciiTheme="minorHAnsi" w:eastAsiaTheme="minorEastAsia" w:hAnsiTheme="minorHAnsi" w:cstheme="minorBidi"/>
          <w:noProof/>
          <w:kern w:val="2"/>
          <w:sz w:val="22"/>
          <w:szCs w:val="22"/>
          <w:lang w:val="nl-NL" w:eastAsia="nl-NL"/>
          <w14:ligatures w14:val="standardContextual"/>
        </w:rPr>
        <w:tab/>
      </w:r>
      <w:r>
        <w:rPr>
          <w:noProof/>
        </w:rPr>
        <w:t>Key issue #5:</w:t>
      </w:r>
      <w:r>
        <w:rPr>
          <w:noProof/>
        </w:rPr>
        <w:tab/>
      </w:r>
      <w:r>
        <w:rPr>
          <w:noProof/>
        </w:rPr>
        <w:fldChar w:fldCharType="begin"/>
      </w:r>
      <w:r>
        <w:rPr>
          <w:noProof/>
        </w:rPr>
        <w:instrText xml:space="preserve"> PAGEREF _Toc175822741 \h </w:instrText>
      </w:r>
      <w:r>
        <w:rPr>
          <w:noProof/>
        </w:rPr>
      </w:r>
      <w:r>
        <w:rPr>
          <w:noProof/>
        </w:rPr>
        <w:fldChar w:fldCharType="separate"/>
      </w:r>
      <w:r>
        <w:rPr>
          <w:noProof/>
        </w:rPr>
        <w:t>58</w:t>
      </w:r>
      <w:r>
        <w:rPr>
          <w:noProof/>
        </w:rPr>
        <w:fldChar w:fldCharType="end"/>
      </w:r>
    </w:p>
    <w:p w14:paraId="574AD10F" w14:textId="163EA4BB"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10.4.5</w:t>
      </w:r>
      <w:r>
        <w:rPr>
          <w:rFonts w:asciiTheme="minorHAnsi" w:eastAsiaTheme="minorEastAsia" w:hAnsiTheme="minorHAnsi" w:cstheme="minorBidi"/>
          <w:noProof/>
          <w:kern w:val="2"/>
          <w:sz w:val="22"/>
          <w:szCs w:val="22"/>
          <w:lang w:val="nl-NL" w:eastAsia="nl-NL"/>
          <w14:ligatures w14:val="standardContextual"/>
        </w:rPr>
        <w:tab/>
      </w:r>
      <w:r>
        <w:rPr>
          <w:noProof/>
        </w:rPr>
        <w:t>Key issue #6:</w:t>
      </w:r>
      <w:r>
        <w:rPr>
          <w:noProof/>
        </w:rPr>
        <w:tab/>
      </w:r>
      <w:r>
        <w:rPr>
          <w:noProof/>
        </w:rPr>
        <w:fldChar w:fldCharType="begin"/>
      </w:r>
      <w:r>
        <w:rPr>
          <w:noProof/>
        </w:rPr>
        <w:instrText xml:space="preserve"> PAGEREF _Toc175822742 \h </w:instrText>
      </w:r>
      <w:r>
        <w:rPr>
          <w:noProof/>
        </w:rPr>
      </w:r>
      <w:r>
        <w:rPr>
          <w:noProof/>
        </w:rPr>
        <w:fldChar w:fldCharType="separate"/>
      </w:r>
      <w:r>
        <w:rPr>
          <w:noProof/>
        </w:rPr>
        <w:t>58</w:t>
      </w:r>
      <w:r>
        <w:rPr>
          <w:noProof/>
        </w:rPr>
        <w:fldChar w:fldCharType="end"/>
      </w:r>
    </w:p>
    <w:p w14:paraId="6C4300F7" w14:textId="739E86B2"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rPr>
        <w:t>10.4.6</w:t>
      </w:r>
      <w:r>
        <w:rPr>
          <w:rFonts w:asciiTheme="minorHAnsi" w:eastAsiaTheme="minorEastAsia" w:hAnsiTheme="minorHAnsi" w:cstheme="minorBidi"/>
          <w:noProof/>
          <w:kern w:val="2"/>
          <w:sz w:val="22"/>
          <w:szCs w:val="22"/>
          <w:lang w:val="nl-NL" w:eastAsia="nl-NL"/>
          <w14:ligatures w14:val="standardContextual"/>
        </w:rPr>
        <w:tab/>
      </w:r>
      <w:r>
        <w:rPr>
          <w:noProof/>
        </w:rPr>
        <w:t>Key issue #7:</w:t>
      </w:r>
      <w:r>
        <w:rPr>
          <w:noProof/>
        </w:rPr>
        <w:tab/>
      </w:r>
      <w:r>
        <w:rPr>
          <w:noProof/>
        </w:rPr>
        <w:fldChar w:fldCharType="begin"/>
      </w:r>
      <w:r>
        <w:rPr>
          <w:noProof/>
        </w:rPr>
        <w:instrText xml:space="preserve"> PAGEREF _Toc175822743 \h </w:instrText>
      </w:r>
      <w:r>
        <w:rPr>
          <w:noProof/>
        </w:rPr>
      </w:r>
      <w:r>
        <w:rPr>
          <w:noProof/>
        </w:rPr>
        <w:fldChar w:fldCharType="separate"/>
      </w:r>
      <w:r>
        <w:rPr>
          <w:noProof/>
        </w:rPr>
        <w:t>58</w:t>
      </w:r>
      <w:r>
        <w:rPr>
          <w:noProof/>
        </w:rPr>
        <w:fldChar w:fldCharType="end"/>
      </w:r>
    </w:p>
    <w:p w14:paraId="6188FFBC" w14:textId="70B13070" w:rsidR="00EA5A87" w:rsidRDefault="00EA5A87">
      <w:pPr>
        <w:pStyle w:val="TOC1"/>
        <w:rPr>
          <w:rFonts w:asciiTheme="minorHAnsi" w:eastAsiaTheme="minorEastAsia" w:hAnsiTheme="minorHAnsi" w:cstheme="minorBidi"/>
          <w:noProof/>
          <w:kern w:val="2"/>
          <w:szCs w:val="22"/>
          <w:lang w:val="nl-NL" w:eastAsia="nl-NL"/>
          <w14:ligatures w14:val="standardContextual"/>
        </w:rPr>
      </w:pPr>
      <w:r>
        <w:rPr>
          <w:noProof/>
        </w:rPr>
        <w:t>11</w:t>
      </w:r>
      <w:r>
        <w:rPr>
          <w:rFonts w:asciiTheme="minorHAnsi" w:eastAsiaTheme="minorEastAsia" w:hAnsiTheme="minorHAnsi" w:cstheme="minorBidi"/>
          <w:noProof/>
          <w:kern w:val="2"/>
          <w:szCs w:val="22"/>
          <w:lang w:val="nl-NL" w:eastAsia="nl-NL"/>
          <w14:ligatures w14:val="standardContextual"/>
        </w:rPr>
        <w:tab/>
      </w:r>
      <w:r>
        <w:rPr>
          <w:noProof/>
        </w:rPr>
        <w:t>Conclusions</w:t>
      </w:r>
      <w:r>
        <w:rPr>
          <w:noProof/>
        </w:rPr>
        <w:tab/>
      </w:r>
      <w:r>
        <w:rPr>
          <w:noProof/>
        </w:rPr>
        <w:fldChar w:fldCharType="begin"/>
      </w:r>
      <w:r>
        <w:rPr>
          <w:noProof/>
        </w:rPr>
        <w:instrText xml:space="preserve"> PAGEREF _Toc175822744 \h </w:instrText>
      </w:r>
      <w:r>
        <w:rPr>
          <w:noProof/>
        </w:rPr>
      </w:r>
      <w:r>
        <w:rPr>
          <w:noProof/>
        </w:rPr>
        <w:fldChar w:fldCharType="separate"/>
      </w:r>
      <w:r>
        <w:rPr>
          <w:noProof/>
        </w:rPr>
        <w:t>58</w:t>
      </w:r>
      <w:r>
        <w:rPr>
          <w:noProof/>
        </w:rPr>
        <w:fldChar w:fldCharType="end"/>
      </w:r>
    </w:p>
    <w:p w14:paraId="5FC7C0D0" w14:textId="1527110A"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Pr>
          <w:noProof/>
          <w:lang w:eastAsia="zh-CN"/>
        </w:rPr>
        <w:t>11.1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General conclusions</w:t>
      </w:r>
      <w:r>
        <w:rPr>
          <w:noProof/>
        </w:rPr>
        <w:tab/>
      </w:r>
      <w:r>
        <w:rPr>
          <w:noProof/>
        </w:rPr>
        <w:fldChar w:fldCharType="begin"/>
      </w:r>
      <w:r>
        <w:rPr>
          <w:noProof/>
        </w:rPr>
        <w:instrText xml:space="preserve"> PAGEREF _Toc175822745 \h </w:instrText>
      </w:r>
      <w:r>
        <w:rPr>
          <w:noProof/>
        </w:rPr>
      </w:r>
      <w:r>
        <w:rPr>
          <w:noProof/>
        </w:rPr>
        <w:fldChar w:fldCharType="separate"/>
      </w:r>
      <w:r>
        <w:rPr>
          <w:noProof/>
        </w:rPr>
        <w:t>58</w:t>
      </w:r>
      <w:r>
        <w:rPr>
          <w:noProof/>
        </w:rPr>
        <w:fldChar w:fldCharType="end"/>
      </w:r>
    </w:p>
    <w:p w14:paraId="0D3CCC86" w14:textId="063F9C3D"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Pr>
          <w:noProof/>
          <w:lang w:eastAsia="zh-CN"/>
        </w:rPr>
        <w:t>11.2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_Toc175822746 \h </w:instrText>
      </w:r>
      <w:r>
        <w:rPr>
          <w:noProof/>
        </w:rPr>
      </w:r>
      <w:r>
        <w:rPr>
          <w:noProof/>
        </w:rPr>
        <w:fldChar w:fldCharType="separate"/>
      </w:r>
      <w:r>
        <w:rPr>
          <w:noProof/>
        </w:rPr>
        <w:t>59</w:t>
      </w:r>
      <w:r>
        <w:rPr>
          <w:noProof/>
        </w:rPr>
        <w:fldChar w:fldCharType="end"/>
      </w:r>
    </w:p>
    <w:p w14:paraId="707EE5CD" w14:textId="1D48C4AF"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11.2.1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General conclusions for MC services over NTN</w:t>
      </w:r>
      <w:r>
        <w:rPr>
          <w:noProof/>
        </w:rPr>
        <w:tab/>
      </w:r>
      <w:r>
        <w:rPr>
          <w:noProof/>
        </w:rPr>
        <w:fldChar w:fldCharType="begin"/>
      </w:r>
      <w:r>
        <w:rPr>
          <w:noProof/>
        </w:rPr>
        <w:instrText xml:space="preserve"> PAGEREF _Toc175822747 \h </w:instrText>
      </w:r>
      <w:r>
        <w:rPr>
          <w:noProof/>
        </w:rPr>
      </w:r>
      <w:r>
        <w:rPr>
          <w:noProof/>
        </w:rPr>
        <w:fldChar w:fldCharType="separate"/>
      </w:r>
      <w:r>
        <w:rPr>
          <w:noProof/>
        </w:rPr>
        <w:t>59</w:t>
      </w:r>
      <w:r>
        <w:rPr>
          <w:noProof/>
        </w:rPr>
        <w:fldChar w:fldCharType="end"/>
      </w:r>
    </w:p>
    <w:p w14:paraId="4F42E15B" w14:textId="3C4234F7"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11.2.2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#4</w:t>
      </w:r>
      <w:r>
        <w:rPr>
          <w:noProof/>
        </w:rPr>
        <w:tab/>
      </w:r>
      <w:r>
        <w:rPr>
          <w:noProof/>
        </w:rPr>
        <w:fldChar w:fldCharType="begin"/>
      </w:r>
      <w:r>
        <w:rPr>
          <w:noProof/>
        </w:rPr>
        <w:instrText xml:space="preserve"> PAGEREF _Toc175822748 \h </w:instrText>
      </w:r>
      <w:r>
        <w:rPr>
          <w:noProof/>
        </w:rPr>
      </w:r>
      <w:r>
        <w:rPr>
          <w:noProof/>
        </w:rPr>
        <w:fldChar w:fldCharType="separate"/>
      </w:r>
      <w:r>
        <w:rPr>
          <w:noProof/>
        </w:rPr>
        <w:t>59</w:t>
      </w:r>
      <w:r>
        <w:rPr>
          <w:noProof/>
        </w:rPr>
        <w:fldChar w:fldCharType="end"/>
      </w:r>
    </w:p>
    <w:p w14:paraId="53CC51E0" w14:textId="5B2C30D3"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AC0E64">
        <w:rPr>
          <w:noProof/>
          <w:lang w:val="en-IN" w:eastAsia="zh-CN"/>
        </w:rPr>
        <w:t>11.2.3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#8</w:t>
      </w:r>
      <w:r>
        <w:rPr>
          <w:noProof/>
        </w:rPr>
        <w:tab/>
      </w:r>
      <w:r>
        <w:rPr>
          <w:noProof/>
        </w:rPr>
        <w:fldChar w:fldCharType="begin"/>
      </w:r>
      <w:r>
        <w:rPr>
          <w:noProof/>
        </w:rPr>
        <w:instrText xml:space="preserve"> PAGEREF _Toc175822749 \h </w:instrText>
      </w:r>
      <w:r>
        <w:rPr>
          <w:noProof/>
        </w:rPr>
      </w:r>
      <w:r>
        <w:rPr>
          <w:noProof/>
        </w:rPr>
        <w:fldChar w:fldCharType="separate"/>
      </w:r>
      <w:r>
        <w:rPr>
          <w:noProof/>
        </w:rPr>
        <w:t>59</w:t>
      </w:r>
      <w:r>
        <w:rPr>
          <w:noProof/>
        </w:rPr>
        <w:fldChar w:fldCharType="end"/>
      </w:r>
    </w:p>
    <w:p w14:paraId="606DD4D7" w14:textId="45BAB067" w:rsidR="00EA5A87" w:rsidRDefault="00EA5A87">
      <w:pPr>
        <w:pStyle w:val="TOC2"/>
        <w:rPr>
          <w:rFonts w:asciiTheme="minorHAnsi" w:eastAsiaTheme="minorEastAsia" w:hAnsiTheme="minorHAnsi" w:cstheme="minorBidi"/>
          <w:noProof/>
          <w:kern w:val="2"/>
          <w:sz w:val="22"/>
          <w:szCs w:val="22"/>
          <w:lang w:val="nl-NL" w:eastAsia="nl-NL"/>
          <w14:ligatures w14:val="standardContextual"/>
        </w:rPr>
      </w:pPr>
      <w:r>
        <w:rPr>
          <w:noProof/>
          <w:lang w:eastAsia="zh-CN"/>
        </w:rPr>
        <w:t>11.3</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_Toc175822750 \h </w:instrText>
      </w:r>
      <w:r>
        <w:rPr>
          <w:noProof/>
        </w:rPr>
      </w:r>
      <w:r>
        <w:rPr>
          <w:noProof/>
        </w:rPr>
        <w:fldChar w:fldCharType="separate"/>
      </w:r>
      <w:r>
        <w:rPr>
          <w:noProof/>
        </w:rPr>
        <w:t>59</w:t>
      </w:r>
      <w:r>
        <w:rPr>
          <w:noProof/>
        </w:rPr>
        <w:fldChar w:fldCharType="end"/>
      </w:r>
    </w:p>
    <w:p w14:paraId="708B2D78" w14:textId="2253339C"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11.3.1</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Architecture conclusions</w:t>
      </w:r>
      <w:r>
        <w:rPr>
          <w:noProof/>
        </w:rPr>
        <w:tab/>
      </w:r>
      <w:r>
        <w:rPr>
          <w:noProof/>
        </w:rPr>
        <w:fldChar w:fldCharType="begin"/>
      </w:r>
      <w:r>
        <w:rPr>
          <w:noProof/>
        </w:rPr>
        <w:instrText xml:space="preserve"> PAGEREF _Toc175822751 \h </w:instrText>
      </w:r>
      <w:r>
        <w:rPr>
          <w:noProof/>
        </w:rPr>
      </w:r>
      <w:r>
        <w:rPr>
          <w:noProof/>
        </w:rPr>
        <w:fldChar w:fldCharType="separate"/>
      </w:r>
      <w:r>
        <w:rPr>
          <w:noProof/>
        </w:rPr>
        <w:t>59</w:t>
      </w:r>
      <w:r>
        <w:rPr>
          <w:noProof/>
        </w:rPr>
        <w:fldChar w:fldCharType="end"/>
      </w:r>
    </w:p>
    <w:p w14:paraId="265C4DFB" w14:textId="30C37E6E"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Pr>
          <w:noProof/>
          <w:lang w:eastAsia="zh-CN"/>
        </w:rPr>
        <w:t>11.3.2</w:t>
      </w:r>
      <w:r>
        <w:rPr>
          <w:rFonts w:asciiTheme="minorHAnsi" w:eastAsiaTheme="minorEastAsia" w:hAnsiTheme="minorHAnsi" w:cstheme="minorBidi"/>
          <w:noProof/>
          <w:kern w:val="2"/>
          <w:sz w:val="22"/>
          <w:szCs w:val="22"/>
          <w:lang w:val="nl-NL" w:eastAsia="nl-NL"/>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_Toc175822752 \h </w:instrText>
      </w:r>
      <w:r>
        <w:rPr>
          <w:noProof/>
        </w:rPr>
      </w:r>
      <w:r>
        <w:rPr>
          <w:noProof/>
        </w:rPr>
        <w:fldChar w:fldCharType="separate"/>
      </w:r>
      <w:r>
        <w:rPr>
          <w:noProof/>
        </w:rPr>
        <w:t>59</w:t>
      </w:r>
      <w:r>
        <w:rPr>
          <w:noProof/>
        </w:rPr>
        <w:fldChar w:fldCharType="end"/>
      </w:r>
    </w:p>
    <w:p w14:paraId="3E28538D" w14:textId="3BD65941"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AC0E64">
        <w:rPr>
          <w:noProof/>
          <w:lang w:val="en-IN" w:eastAsia="zh-CN"/>
        </w:rPr>
        <w:t>11.3.3</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#3</w:t>
      </w:r>
      <w:r>
        <w:rPr>
          <w:noProof/>
        </w:rPr>
        <w:tab/>
      </w:r>
      <w:r>
        <w:rPr>
          <w:noProof/>
        </w:rPr>
        <w:fldChar w:fldCharType="begin"/>
      </w:r>
      <w:r>
        <w:rPr>
          <w:noProof/>
        </w:rPr>
        <w:instrText xml:space="preserve"> PAGEREF _Toc175822753 \h </w:instrText>
      </w:r>
      <w:r>
        <w:rPr>
          <w:noProof/>
        </w:rPr>
      </w:r>
      <w:r>
        <w:rPr>
          <w:noProof/>
        </w:rPr>
        <w:fldChar w:fldCharType="separate"/>
      </w:r>
      <w:r>
        <w:rPr>
          <w:noProof/>
        </w:rPr>
        <w:t>59</w:t>
      </w:r>
      <w:r>
        <w:rPr>
          <w:noProof/>
        </w:rPr>
        <w:fldChar w:fldCharType="end"/>
      </w:r>
    </w:p>
    <w:p w14:paraId="2C1A18FF" w14:textId="4322D802"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AC0E64">
        <w:rPr>
          <w:noProof/>
          <w:lang w:val="en-IN" w:eastAsia="zh-CN"/>
        </w:rPr>
        <w:t>11.3.4</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#5</w:t>
      </w:r>
      <w:r>
        <w:rPr>
          <w:noProof/>
        </w:rPr>
        <w:tab/>
      </w:r>
      <w:r>
        <w:rPr>
          <w:noProof/>
        </w:rPr>
        <w:fldChar w:fldCharType="begin"/>
      </w:r>
      <w:r>
        <w:rPr>
          <w:noProof/>
        </w:rPr>
        <w:instrText xml:space="preserve"> PAGEREF _Toc175822754 \h </w:instrText>
      </w:r>
      <w:r>
        <w:rPr>
          <w:noProof/>
        </w:rPr>
      </w:r>
      <w:r>
        <w:rPr>
          <w:noProof/>
        </w:rPr>
        <w:fldChar w:fldCharType="separate"/>
      </w:r>
      <w:r>
        <w:rPr>
          <w:noProof/>
        </w:rPr>
        <w:t>60</w:t>
      </w:r>
      <w:r>
        <w:rPr>
          <w:noProof/>
        </w:rPr>
        <w:fldChar w:fldCharType="end"/>
      </w:r>
    </w:p>
    <w:p w14:paraId="003DC123" w14:textId="60FAF6DE"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AC0E64">
        <w:rPr>
          <w:noProof/>
          <w:lang w:val="en-IN" w:eastAsia="zh-CN"/>
        </w:rPr>
        <w:t>11.3.5</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#6</w:t>
      </w:r>
      <w:r>
        <w:rPr>
          <w:noProof/>
        </w:rPr>
        <w:tab/>
      </w:r>
      <w:r>
        <w:rPr>
          <w:noProof/>
        </w:rPr>
        <w:fldChar w:fldCharType="begin"/>
      </w:r>
      <w:r>
        <w:rPr>
          <w:noProof/>
        </w:rPr>
        <w:instrText xml:space="preserve"> PAGEREF _Toc175822755 \h </w:instrText>
      </w:r>
      <w:r>
        <w:rPr>
          <w:noProof/>
        </w:rPr>
      </w:r>
      <w:r>
        <w:rPr>
          <w:noProof/>
        </w:rPr>
        <w:fldChar w:fldCharType="separate"/>
      </w:r>
      <w:r>
        <w:rPr>
          <w:noProof/>
        </w:rPr>
        <w:t>60</w:t>
      </w:r>
      <w:r>
        <w:rPr>
          <w:noProof/>
        </w:rPr>
        <w:fldChar w:fldCharType="end"/>
      </w:r>
    </w:p>
    <w:p w14:paraId="5C270EAA" w14:textId="10B68AA8" w:rsidR="00EA5A87" w:rsidRDefault="00EA5A87">
      <w:pPr>
        <w:pStyle w:val="TOC3"/>
        <w:rPr>
          <w:rFonts w:asciiTheme="minorHAnsi" w:eastAsiaTheme="minorEastAsia" w:hAnsiTheme="minorHAnsi" w:cstheme="minorBidi"/>
          <w:noProof/>
          <w:kern w:val="2"/>
          <w:sz w:val="22"/>
          <w:szCs w:val="22"/>
          <w:lang w:val="nl-NL" w:eastAsia="nl-NL"/>
          <w14:ligatures w14:val="standardContextual"/>
        </w:rPr>
      </w:pPr>
      <w:r w:rsidRPr="00AC0E64">
        <w:rPr>
          <w:noProof/>
          <w:lang w:val="en-IN" w:eastAsia="zh-CN"/>
        </w:rPr>
        <w:t>11.3.6</w:t>
      </w:r>
      <w:r>
        <w:rPr>
          <w:rFonts w:asciiTheme="minorHAnsi" w:eastAsiaTheme="minorEastAsia" w:hAnsiTheme="minorHAnsi" w:cstheme="minorBidi"/>
          <w:noProof/>
          <w:kern w:val="2"/>
          <w:sz w:val="22"/>
          <w:szCs w:val="22"/>
          <w:lang w:val="nl-NL" w:eastAsia="nl-NL"/>
          <w14:ligatures w14:val="standardContextual"/>
        </w:rPr>
        <w:tab/>
      </w:r>
      <w:r w:rsidRPr="00AC0E64">
        <w:rPr>
          <w:noProof/>
          <w:lang w:val="en-IN" w:eastAsia="zh-CN"/>
        </w:rPr>
        <w:t>Conclusions of key issue #7</w:t>
      </w:r>
      <w:r>
        <w:rPr>
          <w:noProof/>
        </w:rPr>
        <w:tab/>
      </w:r>
      <w:r>
        <w:rPr>
          <w:noProof/>
        </w:rPr>
        <w:fldChar w:fldCharType="begin"/>
      </w:r>
      <w:r>
        <w:rPr>
          <w:noProof/>
        </w:rPr>
        <w:instrText xml:space="preserve"> PAGEREF _Toc175822756 \h </w:instrText>
      </w:r>
      <w:r>
        <w:rPr>
          <w:noProof/>
        </w:rPr>
      </w:r>
      <w:r>
        <w:rPr>
          <w:noProof/>
        </w:rPr>
        <w:fldChar w:fldCharType="separate"/>
      </w:r>
      <w:r>
        <w:rPr>
          <w:noProof/>
        </w:rPr>
        <w:t>60</w:t>
      </w:r>
      <w:r>
        <w:rPr>
          <w:noProof/>
        </w:rPr>
        <w:fldChar w:fldCharType="end"/>
      </w:r>
    </w:p>
    <w:p w14:paraId="616A7D61" w14:textId="2676A306" w:rsidR="00EA5A87" w:rsidRDefault="00EA5A87">
      <w:pPr>
        <w:pStyle w:val="TOC8"/>
        <w:rPr>
          <w:rFonts w:asciiTheme="minorHAnsi" w:eastAsiaTheme="minorEastAsia" w:hAnsiTheme="minorHAnsi" w:cstheme="minorBidi"/>
          <w:b w:val="0"/>
          <w:noProof/>
          <w:kern w:val="2"/>
          <w:szCs w:val="22"/>
          <w:lang w:val="nl-NL" w:eastAsia="nl-NL"/>
          <w14:ligatures w14:val="standardContextual"/>
        </w:rPr>
      </w:pPr>
      <w:r>
        <w:rPr>
          <w:noProof/>
        </w:rPr>
        <w:t>Annex A (informative):</w:t>
      </w:r>
      <w:r>
        <w:rPr>
          <w:rFonts w:asciiTheme="minorHAnsi" w:eastAsiaTheme="minorEastAsia" w:hAnsiTheme="minorHAnsi" w:cstheme="minorBidi"/>
          <w:b w:val="0"/>
          <w:noProof/>
          <w:kern w:val="2"/>
          <w:szCs w:val="22"/>
          <w:lang w:val="nl-NL" w:eastAsia="nl-NL"/>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_Toc175822757 \h </w:instrText>
      </w:r>
      <w:r>
        <w:rPr>
          <w:noProof/>
        </w:rPr>
      </w:r>
      <w:r>
        <w:rPr>
          <w:noProof/>
        </w:rPr>
        <w:fldChar w:fldCharType="separate"/>
      </w:r>
      <w:r>
        <w:rPr>
          <w:noProof/>
        </w:rPr>
        <w:t>61</w:t>
      </w:r>
      <w:r>
        <w:rPr>
          <w:noProof/>
        </w:rPr>
        <w:fldChar w:fldCharType="end"/>
      </w:r>
    </w:p>
    <w:p w14:paraId="4D58D07F" w14:textId="0B919BEB" w:rsidR="00EA5A87" w:rsidRDefault="00EA5A87">
      <w:pPr>
        <w:pStyle w:val="TOC1"/>
        <w:rPr>
          <w:rFonts w:asciiTheme="minorHAnsi" w:eastAsiaTheme="minorEastAsia" w:hAnsiTheme="minorHAnsi" w:cstheme="minorBidi"/>
          <w:noProof/>
          <w:kern w:val="2"/>
          <w:szCs w:val="22"/>
          <w:lang w:val="nl-NL" w:eastAsia="nl-NL"/>
          <w14:ligatures w14:val="standardContextual"/>
        </w:rPr>
      </w:pPr>
      <w:r>
        <w:rPr>
          <w:noProof/>
          <w:lang w:eastAsia="zh-CN"/>
        </w:rPr>
        <w:t>A.1</w:t>
      </w:r>
      <w:r>
        <w:rPr>
          <w:rFonts w:asciiTheme="minorHAnsi" w:eastAsiaTheme="minorEastAsia" w:hAnsiTheme="minorHAnsi" w:cstheme="minorBidi"/>
          <w:noProof/>
          <w:kern w:val="2"/>
          <w:szCs w:val="22"/>
          <w:lang w:val="nl-NL" w:eastAsia="nl-NL"/>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_Toc175822758 \h </w:instrText>
      </w:r>
      <w:r>
        <w:rPr>
          <w:noProof/>
        </w:rPr>
      </w:r>
      <w:r>
        <w:rPr>
          <w:noProof/>
        </w:rPr>
        <w:fldChar w:fldCharType="separate"/>
      </w:r>
      <w:r>
        <w:rPr>
          <w:noProof/>
        </w:rPr>
        <w:t>61</w:t>
      </w:r>
      <w:r>
        <w:rPr>
          <w:noProof/>
        </w:rPr>
        <w:fldChar w:fldCharType="end"/>
      </w:r>
    </w:p>
    <w:p w14:paraId="6343854E" w14:textId="7C757FE8" w:rsidR="00EA5A87" w:rsidRDefault="00EA5A87">
      <w:pPr>
        <w:pStyle w:val="TOC1"/>
        <w:rPr>
          <w:rFonts w:asciiTheme="minorHAnsi" w:eastAsiaTheme="minorEastAsia" w:hAnsiTheme="minorHAnsi" w:cstheme="minorBidi"/>
          <w:noProof/>
          <w:kern w:val="2"/>
          <w:szCs w:val="22"/>
          <w:lang w:val="nl-NL" w:eastAsia="nl-NL"/>
          <w14:ligatures w14:val="standardContextual"/>
        </w:rPr>
      </w:pPr>
      <w:r>
        <w:rPr>
          <w:noProof/>
        </w:rPr>
        <w:t>A.2</w:t>
      </w:r>
      <w:r>
        <w:rPr>
          <w:rFonts w:asciiTheme="minorHAnsi" w:eastAsiaTheme="minorEastAsia" w:hAnsiTheme="minorHAnsi" w:cstheme="minorBidi"/>
          <w:noProof/>
          <w:kern w:val="2"/>
          <w:szCs w:val="22"/>
          <w:lang w:val="nl-NL" w:eastAsia="nl-NL"/>
          <w14:ligatures w14:val="standardContextual"/>
        </w:rPr>
        <w:tab/>
      </w:r>
      <w:r>
        <w:rPr>
          <w:noProof/>
        </w:rPr>
        <w:t xml:space="preserve"> Geometrical coverage of satellite</w:t>
      </w:r>
      <w:r>
        <w:rPr>
          <w:noProof/>
        </w:rPr>
        <w:tab/>
      </w:r>
      <w:r>
        <w:rPr>
          <w:noProof/>
        </w:rPr>
        <w:fldChar w:fldCharType="begin"/>
      </w:r>
      <w:r>
        <w:rPr>
          <w:noProof/>
        </w:rPr>
        <w:instrText xml:space="preserve"> PAGEREF _Toc175822759 \h </w:instrText>
      </w:r>
      <w:r>
        <w:rPr>
          <w:noProof/>
        </w:rPr>
      </w:r>
      <w:r>
        <w:rPr>
          <w:noProof/>
        </w:rPr>
        <w:fldChar w:fldCharType="separate"/>
      </w:r>
      <w:r>
        <w:rPr>
          <w:noProof/>
        </w:rPr>
        <w:t>62</w:t>
      </w:r>
      <w:r>
        <w:rPr>
          <w:noProof/>
        </w:rPr>
        <w:fldChar w:fldCharType="end"/>
      </w:r>
    </w:p>
    <w:p w14:paraId="305DF421" w14:textId="4B7AC8A7" w:rsidR="00EA5A87" w:rsidRDefault="00EA5A87">
      <w:pPr>
        <w:pStyle w:val="TOC8"/>
        <w:rPr>
          <w:rFonts w:asciiTheme="minorHAnsi" w:eastAsiaTheme="minorEastAsia" w:hAnsiTheme="minorHAnsi" w:cstheme="minorBidi"/>
          <w:b w:val="0"/>
          <w:noProof/>
          <w:kern w:val="2"/>
          <w:szCs w:val="22"/>
          <w:lang w:val="nl-NL" w:eastAsia="nl-NL"/>
          <w14:ligatures w14:val="standardContextual"/>
        </w:rPr>
      </w:pPr>
      <w:r w:rsidRPr="002A6701">
        <w:rPr>
          <w:noProof/>
          <w:lang w:val="nl-NL"/>
        </w:rPr>
        <w:t>Annex B (informative): Change history</w:t>
      </w:r>
      <w:r w:rsidRPr="002A6701">
        <w:rPr>
          <w:noProof/>
          <w:lang w:val="nl-NL"/>
        </w:rPr>
        <w:tab/>
      </w:r>
      <w:r>
        <w:rPr>
          <w:noProof/>
        </w:rPr>
        <w:fldChar w:fldCharType="begin"/>
      </w:r>
      <w:r w:rsidRPr="002A6701">
        <w:rPr>
          <w:noProof/>
          <w:lang w:val="nl-NL"/>
        </w:rPr>
        <w:instrText xml:space="preserve"> PAGEREF _Toc175822760 \h </w:instrText>
      </w:r>
      <w:r>
        <w:rPr>
          <w:noProof/>
        </w:rPr>
      </w:r>
      <w:r>
        <w:rPr>
          <w:noProof/>
        </w:rPr>
        <w:fldChar w:fldCharType="separate"/>
      </w:r>
      <w:r w:rsidRPr="002A6701">
        <w:rPr>
          <w:noProof/>
          <w:lang w:val="nl-NL"/>
        </w:rPr>
        <w:t>65</w:t>
      </w:r>
      <w:r>
        <w:rPr>
          <w:noProof/>
        </w:rPr>
        <w:fldChar w:fldCharType="end"/>
      </w:r>
    </w:p>
    <w:p w14:paraId="0B9E3498" w14:textId="13A2133A" w:rsidR="00080512" w:rsidRPr="002A6701" w:rsidRDefault="004D3578">
      <w:pPr>
        <w:rPr>
          <w:lang w:val="nl-NL"/>
        </w:rPr>
      </w:pPr>
      <w:r w:rsidRPr="004D3578">
        <w:rPr>
          <w:noProof/>
          <w:sz w:val="22"/>
        </w:rPr>
        <w:fldChar w:fldCharType="end"/>
      </w:r>
    </w:p>
    <w:p w14:paraId="03993004" w14:textId="4FC9316E" w:rsidR="00080512" w:rsidRPr="002A6701" w:rsidRDefault="00080512" w:rsidP="00CF48F6">
      <w:pPr>
        <w:pStyle w:val="Heading1"/>
        <w:rPr>
          <w:lang w:val="nl-NL"/>
        </w:rPr>
      </w:pPr>
      <w:r w:rsidRPr="002A6701">
        <w:rPr>
          <w:lang w:val="nl-NL"/>
        </w:rPr>
        <w:br w:type="page"/>
      </w:r>
      <w:bookmarkStart w:id="14" w:name="foreword"/>
      <w:bookmarkStart w:id="15" w:name="_Toc168402301"/>
      <w:bookmarkStart w:id="16" w:name="_Toc175822594"/>
      <w:bookmarkEnd w:id="14"/>
      <w:r w:rsidRPr="002A6701">
        <w:rPr>
          <w:lang w:val="nl-NL"/>
        </w:rPr>
        <w:lastRenderedPageBreak/>
        <w:t>Foreword</w:t>
      </w:r>
      <w:bookmarkEnd w:id="15"/>
      <w:bookmarkEnd w:id="16"/>
    </w:p>
    <w:p w14:paraId="2511FBFA" w14:textId="0D68ED48" w:rsidR="00080512" w:rsidRPr="002A6701" w:rsidRDefault="00080512">
      <w:pPr>
        <w:rPr>
          <w:lang w:val="nl-NL"/>
        </w:rPr>
      </w:pPr>
      <w:r w:rsidRPr="002A6701">
        <w:rPr>
          <w:lang w:val="nl-NL"/>
        </w:rPr>
        <w:t xml:space="preserve">This Technical </w:t>
      </w:r>
      <w:bookmarkStart w:id="17" w:name="spectype3"/>
      <w:r w:rsidR="00602AEA" w:rsidRPr="002A6701">
        <w:rPr>
          <w:lang w:val="nl-NL"/>
        </w:rPr>
        <w:t>Report</w:t>
      </w:r>
      <w:bookmarkEnd w:id="17"/>
      <w:r w:rsidRPr="002A6701">
        <w:rPr>
          <w:lang w:val="nl-NL"/>
        </w:rPr>
        <w:t xml:space="preserve"> has been produced by the 3</w:t>
      </w:r>
      <w:r w:rsidR="00F04712" w:rsidRPr="002A6701">
        <w:rPr>
          <w:lang w:val="nl-NL"/>
        </w:rPr>
        <w:t>rd</w:t>
      </w:r>
      <w:r w:rsidRPr="002A6701">
        <w:rPr>
          <w:lang w:val="nl-NL"/>
        </w:rPr>
        <w:t xml:space="preserve"> Generation Partnership Project (3GPP).</w:t>
      </w:r>
    </w:p>
    <w:p w14:paraId="3DFC7B77" w14:textId="77777777" w:rsidR="00080512" w:rsidRPr="004D3578" w:rsidRDefault="00080512">
      <w:r w:rsidRPr="002A6701">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75822595"/>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75822596"/>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6BE66EA7" w14:textId="68A7FEDB" w:rsidR="00507B8F" w:rsidRDefault="00507B8F" w:rsidP="00507B8F">
      <w:pPr>
        <w:pStyle w:val="EX"/>
      </w:pPr>
      <w:r w:rsidRPr="00672D0D">
        <w:rPr>
          <w:lang w:eastAsia="ko-KR"/>
        </w:rPr>
        <w:t>[</w:t>
      </w:r>
      <w:r>
        <w:rPr>
          <w:lang w:eastAsia="ko-KR"/>
        </w:rPr>
        <w:t>18</w:t>
      </w:r>
      <w:r w:rsidRPr="00672D0D">
        <w:rPr>
          <w:lang w:eastAsia="ko-KR"/>
        </w:rPr>
        <w:t>]</w:t>
      </w:r>
      <w:r w:rsidRPr="00672D0D">
        <w:rPr>
          <w:lang w:eastAsia="ko-KR"/>
        </w:rPr>
        <w:tab/>
      </w:r>
      <w:r w:rsidRPr="00672D0D">
        <w:t>3GPP TS 23.280: "</w:t>
      </w:r>
      <w:r>
        <w:t>C</w:t>
      </w:r>
      <w:r w:rsidRPr="00672D0D">
        <w:t>ommon functional architecture to support mission critical services; Stage 2"</w:t>
      </w:r>
    </w:p>
    <w:p w14:paraId="2A625FCA" w14:textId="03571766" w:rsidR="00507B8F" w:rsidRDefault="00F12073" w:rsidP="00F12073">
      <w:pPr>
        <w:pStyle w:val="EX"/>
      </w:pPr>
      <w:r w:rsidRPr="002465F9">
        <w:t>[</w:t>
      </w:r>
      <w:r>
        <w:t>19</w:t>
      </w:r>
      <w:r w:rsidRPr="002465F9">
        <w:t>]</w:t>
      </w:r>
      <w:r w:rsidRPr="002465F9">
        <w:tab/>
        <w:t>3GPP TS 2</w:t>
      </w:r>
      <w:r>
        <w:t>3</w:t>
      </w:r>
      <w:r w:rsidRPr="002465F9">
        <w:t>.28</w:t>
      </w:r>
      <w:r>
        <w:t>9</w:t>
      </w:r>
      <w:r w:rsidRPr="002465F9">
        <w:t>: "</w:t>
      </w:r>
      <w:r>
        <w:t>Mission Critical services over 5G System; Stage 2</w:t>
      </w:r>
      <w:r w:rsidRPr="002465F9">
        <w:t>"</w:t>
      </w:r>
    </w:p>
    <w:p w14:paraId="125A8E36" w14:textId="71E79582" w:rsidR="006E35EC" w:rsidRPr="006E35EC" w:rsidRDefault="006E35EC" w:rsidP="006E35EC">
      <w:pPr>
        <w:pStyle w:val="EX"/>
        <w:rPr>
          <w:noProof/>
          <w:lang w:val="en-US"/>
        </w:rPr>
      </w:pPr>
      <w:r>
        <w:rPr>
          <w:noProof/>
          <w:lang w:val="en-US"/>
        </w:rPr>
        <w:t>[</w:t>
      </w:r>
      <w:r w:rsidR="005F0FBF">
        <w:rPr>
          <w:noProof/>
          <w:lang w:val="en-US"/>
        </w:rPr>
        <w:t>20</w:t>
      </w:r>
      <w:r>
        <w:rPr>
          <w:noProof/>
          <w:lang w:val="en-US"/>
        </w:rPr>
        <w:t>]</w:t>
      </w:r>
      <w:r w:rsidRPr="00345667">
        <w:t xml:space="preserve"> </w:t>
      </w:r>
      <w:r>
        <w:tab/>
        <w:t>3GPP TS 23.436: "Functional architecture and information flows for Application Data Analytics Enablement Service".</w:t>
      </w:r>
    </w:p>
    <w:p w14:paraId="24ACB616" w14:textId="7085F6F1" w:rsidR="00080512" w:rsidRPr="004D3578" w:rsidRDefault="00080512">
      <w:pPr>
        <w:pStyle w:val="Heading1"/>
      </w:pPr>
      <w:bookmarkStart w:id="25" w:name="definitions"/>
      <w:bookmarkStart w:id="26" w:name="_Toc168402304"/>
      <w:bookmarkStart w:id="27" w:name="_Toc175822597"/>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75822598"/>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75822599"/>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Toc175822600"/>
      <w:bookmarkStart w:id="34" w:name="_Hlk83975617"/>
      <w:r w:rsidRPr="004D3578">
        <w:t>3.3</w:t>
      </w:r>
      <w:r w:rsidRPr="004D3578">
        <w:tab/>
        <w:t>Abbreviations</w:t>
      </w:r>
      <w:bookmarkEnd w:id="32"/>
      <w:bookmarkEnd w:id="33"/>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3263562E" w:rsidR="00080512" w:rsidRDefault="003776B4">
      <w:pPr>
        <w:pStyle w:val="EW"/>
      </w:pPr>
      <w:r>
        <w:t>5GC</w:t>
      </w:r>
      <w:r w:rsidR="00080512" w:rsidRPr="004D3578">
        <w:tab/>
      </w:r>
      <w:r>
        <w:t>5G Core Network</w:t>
      </w:r>
    </w:p>
    <w:p w14:paraId="066AF54E" w14:textId="77777777" w:rsidR="003776B4" w:rsidRPr="008F72EB" w:rsidRDefault="003776B4" w:rsidP="003776B4">
      <w:pPr>
        <w:pStyle w:val="EW"/>
        <w:rPr>
          <w:lang w:val="en-IN"/>
        </w:rPr>
      </w:pPr>
      <w:r w:rsidRPr="008F72EB">
        <w:rPr>
          <w:lang w:val="en-IN"/>
        </w:rPr>
        <w:t>5QI</w:t>
      </w:r>
      <w:r w:rsidRPr="008F72EB">
        <w:rPr>
          <w:lang w:val="en-IN"/>
        </w:rPr>
        <w:tab/>
        <w:t xml:space="preserve">5G QoS Identifier </w:t>
      </w:r>
    </w:p>
    <w:p w14:paraId="50516DBA" w14:textId="77777777" w:rsidR="003776B4" w:rsidRPr="008F72EB" w:rsidRDefault="003776B4" w:rsidP="003776B4">
      <w:pPr>
        <w:pStyle w:val="EW"/>
        <w:rPr>
          <w:lang w:val="en-IN"/>
        </w:rPr>
      </w:pPr>
      <w:r w:rsidRPr="008F72EB">
        <w:rPr>
          <w:lang w:val="en-IN"/>
        </w:rPr>
        <w:t>AC</w:t>
      </w:r>
      <w:r w:rsidRPr="008F72EB">
        <w:rPr>
          <w:lang w:val="en-IN"/>
        </w:rPr>
        <w:tab/>
        <w:t>Application Client</w:t>
      </w:r>
    </w:p>
    <w:p w14:paraId="5EEB61D8" w14:textId="77777777" w:rsidR="003776B4" w:rsidRPr="008F72EB" w:rsidRDefault="003776B4" w:rsidP="003776B4">
      <w:pPr>
        <w:pStyle w:val="EW"/>
        <w:rPr>
          <w:lang w:val="en-IN"/>
        </w:rPr>
      </w:pPr>
      <w:r w:rsidRPr="008F72EB">
        <w:rPr>
          <w:lang w:val="en-IN"/>
        </w:rPr>
        <w:t>ACR</w:t>
      </w:r>
      <w:r w:rsidRPr="008F72EB">
        <w:rPr>
          <w:lang w:val="en-IN"/>
        </w:rPr>
        <w:tab/>
        <w:t>Application Context Relocation</w:t>
      </w:r>
    </w:p>
    <w:p w14:paraId="07157D2E" w14:textId="77777777" w:rsidR="003776B4" w:rsidRPr="008F72EB" w:rsidRDefault="003776B4" w:rsidP="003776B4">
      <w:pPr>
        <w:pStyle w:val="EW"/>
        <w:rPr>
          <w:lang w:val="en-IN"/>
        </w:rPr>
      </w:pPr>
      <w:r w:rsidRPr="008F72EB">
        <w:rPr>
          <w:lang w:val="en-IN"/>
        </w:rPr>
        <w:t>AF</w:t>
      </w:r>
      <w:r w:rsidRPr="008F72EB">
        <w:rPr>
          <w:lang w:val="en-IN"/>
        </w:rPr>
        <w:tab/>
        <w:t>Application Function</w:t>
      </w:r>
    </w:p>
    <w:p w14:paraId="5E6FFBCA" w14:textId="77777777" w:rsidR="003776B4" w:rsidRPr="008F72EB" w:rsidRDefault="003776B4" w:rsidP="003776B4">
      <w:pPr>
        <w:pStyle w:val="EW"/>
        <w:rPr>
          <w:lang w:val="en-IN"/>
        </w:rPr>
      </w:pPr>
      <w:r w:rsidRPr="008F72EB">
        <w:rPr>
          <w:lang w:val="en-IN"/>
        </w:rPr>
        <w:t>AMF</w:t>
      </w:r>
      <w:r w:rsidRPr="008F72EB">
        <w:rPr>
          <w:lang w:val="en-IN"/>
        </w:rPr>
        <w:tab/>
        <w:t>Access &amp; Mobility Management Function</w:t>
      </w:r>
    </w:p>
    <w:p w14:paraId="091B696D" w14:textId="77777777" w:rsidR="003776B4" w:rsidRPr="008F72EB" w:rsidRDefault="003776B4" w:rsidP="003776B4">
      <w:pPr>
        <w:pStyle w:val="EW"/>
        <w:rPr>
          <w:lang w:val="en-IN"/>
        </w:rPr>
      </w:pPr>
      <w:r w:rsidRPr="008F72EB">
        <w:rPr>
          <w:lang w:val="en-IN"/>
        </w:rPr>
        <w:t>ARP</w:t>
      </w:r>
      <w:r w:rsidRPr="008F72EB">
        <w:rPr>
          <w:lang w:val="en-IN"/>
        </w:rPr>
        <w:tab/>
        <w:t>Allocation and Retention Priority</w:t>
      </w:r>
    </w:p>
    <w:p w14:paraId="7BA8236E" w14:textId="77777777" w:rsidR="003776B4" w:rsidRPr="008F72EB" w:rsidRDefault="003776B4" w:rsidP="003776B4">
      <w:pPr>
        <w:pStyle w:val="EW"/>
        <w:rPr>
          <w:lang w:val="en-IN"/>
        </w:rPr>
      </w:pPr>
      <w:r w:rsidRPr="008F72EB">
        <w:rPr>
          <w:lang w:val="en-IN"/>
        </w:rPr>
        <w:t>AS</w:t>
      </w:r>
      <w:r w:rsidRPr="008F72EB">
        <w:rPr>
          <w:lang w:val="en-IN"/>
        </w:rPr>
        <w:tab/>
        <w:t>Application Server</w:t>
      </w:r>
    </w:p>
    <w:p w14:paraId="7C6432EF" w14:textId="77777777" w:rsidR="003776B4" w:rsidRPr="008F72EB" w:rsidRDefault="003776B4" w:rsidP="003776B4">
      <w:pPr>
        <w:pStyle w:val="EW"/>
        <w:rPr>
          <w:lang w:val="en-IN"/>
        </w:rPr>
      </w:pPr>
      <w:r w:rsidRPr="008F72EB">
        <w:rPr>
          <w:lang w:val="en-IN"/>
        </w:rPr>
        <w:t>CN</w:t>
      </w:r>
      <w:r w:rsidRPr="008F72EB">
        <w:rPr>
          <w:lang w:val="en-IN"/>
        </w:rPr>
        <w:tab/>
        <w:t>Core Network</w:t>
      </w:r>
    </w:p>
    <w:p w14:paraId="2B030452" w14:textId="77777777" w:rsidR="003776B4" w:rsidRPr="008F72EB" w:rsidRDefault="003776B4" w:rsidP="003776B4">
      <w:pPr>
        <w:pStyle w:val="EW"/>
        <w:rPr>
          <w:lang w:val="en-IN"/>
        </w:rPr>
      </w:pPr>
      <w:r w:rsidRPr="008F72EB">
        <w:rPr>
          <w:lang w:val="en-IN"/>
        </w:rPr>
        <w:t>DL</w:t>
      </w:r>
      <w:r w:rsidRPr="008F72EB">
        <w:rPr>
          <w:lang w:val="en-IN"/>
        </w:rPr>
        <w:tab/>
        <w:t>Down-Link</w:t>
      </w:r>
    </w:p>
    <w:p w14:paraId="2DC97D41" w14:textId="77777777" w:rsidR="003776B4" w:rsidRPr="008F72EB" w:rsidRDefault="003776B4" w:rsidP="003776B4">
      <w:pPr>
        <w:pStyle w:val="EW"/>
        <w:rPr>
          <w:lang w:val="en-IN"/>
        </w:rPr>
      </w:pPr>
      <w:r w:rsidRPr="008F72EB">
        <w:rPr>
          <w:lang w:val="en-IN"/>
        </w:rPr>
        <w:t>DNAI</w:t>
      </w:r>
      <w:r w:rsidRPr="008F72EB">
        <w:rPr>
          <w:lang w:val="en-IN"/>
        </w:rPr>
        <w:tab/>
        <w:t>Data Network Access Identifier</w:t>
      </w:r>
    </w:p>
    <w:p w14:paraId="25D6FAAF" w14:textId="77777777" w:rsidR="003776B4" w:rsidRPr="008F72EB" w:rsidRDefault="003776B4" w:rsidP="003776B4">
      <w:pPr>
        <w:pStyle w:val="EW"/>
        <w:rPr>
          <w:lang w:val="en-IN"/>
        </w:rPr>
      </w:pPr>
      <w:r w:rsidRPr="008F72EB">
        <w:rPr>
          <w:lang w:val="en-IN"/>
        </w:rPr>
        <w:t>EAS</w:t>
      </w:r>
      <w:r w:rsidRPr="008F72EB">
        <w:rPr>
          <w:lang w:val="en-IN"/>
        </w:rPr>
        <w:tab/>
        <w:t>Edge Application Server</w:t>
      </w:r>
    </w:p>
    <w:p w14:paraId="435BDDC5" w14:textId="77777777" w:rsidR="003776B4" w:rsidRPr="008F72EB" w:rsidRDefault="003776B4" w:rsidP="003776B4">
      <w:pPr>
        <w:pStyle w:val="EW"/>
        <w:rPr>
          <w:lang w:val="en-IN"/>
        </w:rPr>
      </w:pPr>
      <w:r w:rsidRPr="008F72EB">
        <w:rPr>
          <w:lang w:val="en-IN"/>
        </w:rPr>
        <w:t>ECSP</w:t>
      </w:r>
      <w:r w:rsidRPr="008F72EB">
        <w:rPr>
          <w:lang w:val="en-IN"/>
        </w:rPr>
        <w:tab/>
        <w:t>Edge Computing Service Provider</w:t>
      </w:r>
    </w:p>
    <w:p w14:paraId="3657B25F" w14:textId="77777777" w:rsidR="003776B4" w:rsidRPr="008F72EB" w:rsidRDefault="003776B4" w:rsidP="003776B4">
      <w:pPr>
        <w:pStyle w:val="EW"/>
        <w:rPr>
          <w:lang w:val="en-IN"/>
        </w:rPr>
      </w:pPr>
      <w:r w:rsidRPr="008F72EB">
        <w:rPr>
          <w:lang w:val="en-IN"/>
        </w:rPr>
        <w:t>EDGEAPP</w:t>
      </w:r>
      <w:r w:rsidRPr="008F72EB">
        <w:rPr>
          <w:lang w:val="en-IN"/>
        </w:rPr>
        <w:tab/>
        <w:t>Edge Application</w:t>
      </w:r>
    </w:p>
    <w:p w14:paraId="5D62BE40" w14:textId="77777777" w:rsidR="003776B4" w:rsidRPr="008F72EB" w:rsidRDefault="003776B4" w:rsidP="003776B4">
      <w:pPr>
        <w:pStyle w:val="EW"/>
        <w:rPr>
          <w:lang w:val="en-IN"/>
        </w:rPr>
      </w:pPr>
      <w:r w:rsidRPr="008F72EB">
        <w:rPr>
          <w:lang w:val="en-IN"/>
        </w:rPr>
        <w:t>EDN</w:t>
      </w:r>
      <w:r w:rsidRPr="008F72EB">
        <w:rPr>
          <w:lang w:val="en-IN"/>
        </w:rPr>
        <w:tab/>
        <w:t>Edge Data Network</w:t>
      </w:r>
    </w:p>
    <w:p w14:paraId="302991FD" w14:textId="77777777" w:rsidR="003776B4" w:rsidRPr="008F72EB" w:rsidRDefault="003776B4" w:rsidP="003776B4">
      <w:pPr>
        <w:pStyle w:val="EW"/>
        <w:rPr>
          <w:lang w:val="en-IN"/>
        </w:rPr>
      </w:pPr>
      <w:r w:rsidRPr="008F72EB">
        <w:rPr>
          <w:lang w:val="en-IN"/>
        </w:rPr>
        <w:t>EEC</w:t>
      </w:r>
      <w:r w:rsidRPr="008F72EB">
        <w:rPr>
          <w:lang w:val="en-IN"/>
        </w:rPr>
        <w:tab/>
        <w:t>Edge Enabler Client</w:t>
      </w:r>
    </w:p>
    <w:p w14:paraId="45D27099" w14:textId="77777777" w:rsidR="003776B4" w:rsidRPr="008F72EB" w:rsidRDefault="003776B4" w:rsidP="003776B4">
      <w:pPr>
        <w:pStyle w:val="EW"/>
        <w:rPr>
          <w:lang w:val="en-IN"/>
        </w:rPr>
      </w:pPr>
      <w:r w:rsidRPr="008F72EB">
        <w:rPr>
          <w:lang w:val="en-IN"/>
        </w:rPr>
        <w:t>EES</w:t>
      </w:r>
      <w:r w:rsidRPr="008F72EB">
        <w:rPr>
          <w:lang w:val="en-IN"/>
        </w:rPr>
        <w:tab/>
        <w:t>Edge Enabler Server</w:t>
      </w:r>
    </w:p>
    <w:p w14:paraId="353687AE" w14:textId="77777777" w:rsidR="003776B4" w:rsidRPr="008F72EB" w:rsidRDefault="003776B4" w:rsidP="003776B4">
      <w:pPr>
        <w:pStyle w:val="EW"/>
        <w:rPr>
          <w:lang w:val="en-IN"/>
        </w:rPr>
      </w:pPr>
      <w:r w:rsidRPr="008F72EB">
        <w:rPr>
          <w:lang w:val="en-IN"/>
        </w:rPr>
        <w:t>eNB</w:t>
      </w:r>
      <w:r w:rsidRPr="008F72EB">
        <w:rPr>
          <w:lang w:val="en-IN"/>
        </w:rPr>
        <w:tab/>
        <w:t>Evolved Node B</w:t>
      </w:r>
    </w:p>
    <w:p w14:paraId="07FFFFD9" w14:textId="77777777" w:rsidR="003776B4" w:rsidRPr="008F72EB" w:rsidRDefault="003776B4" w:rsidP="003776B4">
      <w:pPr>
        <w:pStyle w:val="EW"/>
        <w:rPr>
          <w:lang w:val="en-IN"/>
        </w:rPr>
      </w:pPr>
      <w:r w:rsidRPr="008F72EB">
        <w:rPr>
          <w:lang w:val="en-IN"/>
        </w:rPr>
        <w:t>EPC</w:t>
      </w:r>
      <w:r w:rsidRPr="008F72EB">
        <w:rPr>
          <w:lang w:val="en-IN"/>
        </w:rPr>
        <w:tab/>
        <w:t>Evolved Packet Core</w:t>
      </w:r>
    </w:p>
    <w:p w14:paraId="0306CEF3" w14:textId="77777777" w:rsidR="003776B4" w:rsidRPr="008F72EB" w:rsidRDefault="003776B4" w:rsidP="003776B4">
      <w:pPr>
        <w:pStyle w:val="EW"/>
        <w:rPr>
          <w:lang w:val="en-IN"/>
        </w:rPr>
      </w:pPr>
      <w:r w:rsidRPr="008F72EB">
        <w:rPr>
          <w:lang w:val="en-IN"/>
        </w:rPr>
        <w:t>FQDN</w:t>
      </w:r>
      <w:r w:rsidRPr="008F72EB">
        <w:rPr>
          <w:lang w:val="en-IN"/>
        </w:rPr>
        <w:tab/>
        <w:t>Fully Qualified Domain Name</w:t>
      </w:r>
    </w:p>
    <w:p w14:paraId="373DECB6" w14:textId="77777777" w:rsidR="003776B4" w:rsidRPr="008F72EB" w:rsidRDefault="003776B4" w:rsidP="003776B4">
      <w:pPr>
        <w:pStyle w:val="EW"/>
        <w:rPr>
          <w:lang w:val="en-IN"/>
        </w:rPr>
      </w:pPr>
      <w:r w:rsidRPr="008F72EB">
        <w:rPr>
          <w:lang w:val="en-IN"/>
        </w:rPr>
        <w:t>GBR</w:t>
      </w:r>
      <w:r w:rsidRPr="008F72EB">
        <w:rPr>
          <w:lang w:val="en-IN"/>
        </w:rPr>
        <w:tab/>
        <w:t>Guaranteed Bit Rate</w:t>
      </w:r>
    </w:p>
    <w:p w14:paraId="5DAED0F1" w14:textId="77777777" w:rsidR="003776B4" w:rsidRPr="008F72EB" w:rsidRDefault="003776B4" w:rsidP="003776B4">
      <w:pPr>
        <w:pStyle w:val="EW"/>
        <w:rPr>
          <w:lang w:val="en-IN"/>
        </w:rPr>
      </w:pPr>
      <w:r w:rsidRPr="008F72EB">
        <w:rPr>
          <w:lang w:val="en-IN"/>
        </w:rPr>
        <w:t>GEO</w:t>
      </w:r>
      <w:r w:rsidRPr="008F72EB">
        <w:rPr>
          <w:lang w:val="en-IN"/>
        </w:rPr>
        <w:tab/>
        <w:t>Geostationary Earth Orbit</w:t>
      </w:r>
    </w:p>
    <w:p w14:paraId="1692A1B1" w14:textId="77777777" w:rsidR="003776B4" w:rsidRPr="008F72EB" w:rsidRDefault="003776B4" w:rsidP="003776B4">
      <w:pPr>
        <w:pStyle w:val="EW"/>
        <w:rPr>
          <w:lang w:val="en-IN"/>
        </w:rPr>
      </w:pPr>
      <w:r w:rsidRPr="008F72EB">
        <w:rPr>
          <w:lang w:val="en-IN"/>
        </w:rPr>
        <w:t>gNB</w:t>
      </w:r>
      <w:r w:rsidRPr="008F72EB">
        <w:rPr>
          <w:lang w:val="en-IN"/>
        </w:rPr>
        <w:tab/>
        <w:t>5G Node B</w:t>
      </w:r>
    </w:p>
    <w:p w14:paraId="1251CB9C" w14:textId="77777777" w:rsidR="003776B4" w:rsidRPr="008F72EB" w:rsidRDefault="003776B4" w:rsidP="003776B4">
      <w:pPr>
        <w:pStyle w:val="EW"/>
        <w:rPr>
          <w:lang w:val="en-IN"/>
        </w:rPr>
      </w:pPr>
      <w:r w:rsidRPr="008F72EB">
        <w:rPr>
          <w:lang w:val="en-IN"/>
        </w:rPr>
        <w:t>GW</w:t>
      </w:r>
      <w:r w:rsidRPr="008F72EB">
        <w:rPr>
          <w:lang w:val="en-IN"/>
        </w:rPr>
        <w:tab/>
        <w:t>Gateway</w:t>
      </w:r>
    </w:p>
    <w:p w14:paraId="66FCDE03" w14:textId="77777777" w:rsidR="003776B4" w:rsidRPr="008F72EB" w:rsidRDefault="003776B4" w:rsidP="003776B4">
      <w:pPr>
        <w:pStyle w:val="EW"/>
        <w:rPr>
          <w:lang w:val="en-IN"/>
        </w:rPr>
      </w:pPr>
      <w:r w:rsidRPr="008F72EB">
        <w:rPr>
          <w:lang w:val="en-IN"/>
        </w:rPr>
        <w:t>ID</w:t>
      </w:r>
      <w:r w:rsidRPr="008F72EB">
        <w:rPr>
          <w:lang w:val="en-IN"/>
        </w:rPr>
        <w:tab/>
        <w:t>Identity</w:t>
      </w:r>
    </w:p>
    <w:p w14:paraId="0DDDF7BA" w14:textId="77777777" w:rsidR="003776B4" w:rsidRPr="008F72EB" w:rsidRDefault="003776B4" w:rsidP="003776B4">
      <w:pPr>
        <w:pStyle w:val="EW"/>
        <w:rPr>
          <w:lang w:val="en-IN"/>
        </w:rPr>
      </w:pPr>
      <w:r w:rsidRPr="008F72EB">
        <w:rPr>
          <w:lang w:val="en-IN"/>
        </w:rPr>
        <w:t>IMS</w:t>
      </w:r>
      <w:r w:rsidRPr="008F72EB">
        <w:rPr>
          <w:lang w:val="en-IN"/>
        </w:rPr>
        <w:tab/>
        <w:t>IP Multimedia Subsystem</w:t>
      </w:r>
    </w:p>
    <w:p w14:paraId="17755DDC" w14:textId="77777777" w:rsidR="003776B4" w:rsidRPr="008F72EB" w:rsidRDefault="003776B4" w:rsidP="003776B4">
      <w:pPr>
        <w:pStyle w:val="EW"/>
        <w:rPr>
          <w:lang w:val="en-IN"/>
        </w:rPr>
      </w:pPr>
      <w:r w:rsidRPr="008F72EB">
        <w:rPr>
          <w:lang w:val="en-IN"/>
        </w:rPr>
        <w:t>IoT</w:t>
      </w:r>
      <w:r w:rsidRPr="008F72EB">
        <w:rPr>
          <w:lang w:val="en-IN"/>
        </w:rPr>
        <w:tab/>
        <w:t>Internet of Things</w:t>
      </w:r>
    </w:p>
    <w:p w14:paraId="0C9E78BF" w14:textId="77777777" w:rsidR="003776B4" w:rsidRPr="008F72EB" w:rsidRDefault="003776B4" w:rsidP="003776B4">
      <w:pPr>
        <w:pStyle w:val="EW"/>
        <w:rPr>
          <w:lang w:val="en-IN"/>
        </w:rPr>
      </w:pPr>
      <w:r w:rsidRPr="008F72EB">
        <w:rPr>
          <w:lang w:val="en-IN"/>
        </w:rPr>
        <w:lastRenderedPageBreak/>
        <w:t>IP</w:t>
      </w:r>
      <w:r w:rsidRPr="008F72EB">
        <w:rPr>
          <w:lang w:val="en-IN"/>
        </w:rPr>
        <w:tab/>
        <w:t>Internet Protocol</w:t>
      </w:r>
    </w:p>
    <w:p w14:paraId="368AF73A" w14:textId="77777777" w:rsidR="003776B4" w:rsidRPr="008F72EB" w:rsidRDefault="003776B4" w:rsidP="003776B4">
      <w:pPr>
        <w:pStyle w:val="EW"/>
        <w:rPr>
          <w:lang w:val="en-IN"/>
        </w:rPr>
      </w:pPr>
      <w:r w:rsidRPr="008F72EB">
        <w:rPr>
          <w:lang w:val="en-IN"/>
        </w:rPr>
        <w:t>ISL</w:t>
      </w:r>
      <w:r w:rsidRPr="008F72EB">
        <w:rPr>
          <w:lang w:val="en-IN"/>
        </w:rPr>
        <w:tab/>
        <w:t>Inter-Satellite Link</w:t>
      </w:r>
    </w:p>
    <w:p w14:paraId="0C3B3C9F" w14:textId="77777777" w:rsidR="003776B4" w:rsidRPr="008F72EB" w:rsidRDefault="003776B4" w:rsidP="003776B4">
      <w:pPr>
        <w:pStyle w:val="EW"/>
        <w:rPr>
          <w:lang w:val="en-IN"/>
        </w:rPr>
      </w:pPr>
      <w:r w:rsidRPr="008F72EB">
        <w:rPr>
          <w:lang w:val="en-IN"/>
        </w:rPr>
        <w:t>KPI</w:t>
      </w:r>
      <w:r w:rsidRPr="008F72EB">
        <w:rPr>
          <w:lang w:val="en-IN"/>
        </w:rPr>
        <w:tab/>
        <w:t>Key Performance Indicators</w:t>
      </w:r>
    </w:p>
    <w:p w14:paraId="57915D5A" w14:textId="77777777" w:rsidR="003776B4" w:rsidRPr="008F72EB" w:rsidRDefault="003776B4" w:rsidP="003776B4">
      <w:pPr>
        <w:pStyle w:val="EW"/>
        <w:rPr>
          <w:lang w:val="en-IN"/>
        </w:rPr>
      </w:pPr>
      <w:r w:rsidRPr="008F72EB">
        <w:rPr>
          <w:lang w:val="en-IN"/>
        </w:rPr>
        <w:t>LEO</w:t>
      </w:r>
      <w:r w:rsidRPr="008F72EB">
        <w:rPr>
          <w:lang w:val="en-IN"/>
        </w:rPr>
        <w:tab/>
        <w:t>Low-Earth Orbit</w:t>
      </w:r>
    </w:p>
    <w:p w14:paraId="7EB72B5F" w14:textId="77777777" w:rsidR="003776B4" w:rsidRPr="008F72EB" w:rsidRDefault="003776B4" w:rsidP="003776B4">
      <w:pPr>
        <w:pStyle w:val="EW"/>
        <w:rPr>
          <w:lang w:val="en-IN"/>
        </w:rPr>
      </w:pPr>
      <w:r w:rsidRPr="008F72EB">
        <w:rPr>
          <w:lang w:val="en-IN"/>
        </w:rPr>
        <w:t>MC</w:t>
      </w:r>
      <w:r w:rsidRPr="008F72EB">
        <w:rPr>
          <w:lang w:val="en-IN"/>
        </w:rPr>
        <w:tab/>
        <w:t>Mission Critical</w:t>
      </w:r>
    </w:p>
    <w:p w14:paraId="5407C802" w14:textId="77777777" w:rsidR="003776B4" w:rsidRPr="008F72EB" w:rsidRDefault="003776B4" w:rsidP="003776B4">
      <w:pPr>
        <w:pStyle w:val="EW"/>
        <w:rPr>
          <w:lang w:val="en-IN"/>
        </w:rPr>
      </w:pPr>
      <w:r w:rsidRPr="008F72EB">
        <w:rPr>
          <w:lang w:val="en-IN"/>
        </w:rPr>
        <w:t>MCPTT</w:t>
      </w:r>
      <w:r w:rsidRPr="008F72EB">
        <w:rPr>
          <w:lang w:val="en-IN"/>
        </w:rPr>
        <w:tab/>
        <w:t>Mission Critical Push-to-Talk</w:t>
      </w:r>
    </w:p>
    <w:p w14:paraId="4990CF2A" w14:textId="77777777" w:rsidR="003776B4" w:rsidRPr="008F72EB" w:rsidRDefault="003776B4" w:rsidP="003776B4">
      <w:pPr>
        <w:pStyle w:val="EW"/>
        <w:rPr>
          <w:lang w:val="en-IN"/>
        </w:rPr>
      </w:pPr>
      <w:r w:rsidRPr="008F72EB">
        <w:rPr>
          <w:lang w:val="en-IN"/>
        </w:rPr>
        <w:t>MEO</w:t>
      </w:r>
      <w:r w:rsidRPr="008F72EB">
        <w:rPr>
          <w:lang w:val="en-IN"/>
        </w:rPr>
        <w:tab/>
        <w:t>Medium Earth Orbit</w:t>
      </w:r>
    </w:p>
    <w:p w14:paraId="53686150" w14:textId="77777777" w:rsidR="003776B4" w:rsidRPr="008F72EB" w:rsidRDefault="003776B4" w:rsidP="003776B4">
      <w:pPr>
        <w:pStyle w:val="EW"/>
        <w:rPr>
          <w:lang w:val="en-IN"/>
        </w:rPr>
      </w:pPr>
      <w:r w:rsidRPr="008F72EB">
        <w:rPr>
          <w:lang w:val="en-IN"/>
        </w:rPr>
        <w:t>MME</w:t>
      </w:r>
      <w:r w:rsidRPr="008F72EB">
        <w:rPr>
          <w:lang w:val="en-IN"/>
        </w:rPr>
        <w:tab/>
        <w:t>Mobility Management Entity</w:t>
      </w:r>
    </w:p>
    <w:p w14:paraId="666A18D8" w14:textId="77777777" w:rsidR="003776B4" w:rsidRPr="008F72EB" w:rsidRDefault="003776B4" w:rsidP="003776B4">
      <w:pPr>
        <w:pStyle w:val="EW"/>
        <w:rPr>
          <w:lang w:val="en-IN"/>
        </w:rPr>
      </w:pPr>
      <w:r w:rsidRPr="008F72EB">
        <w:rPr>
          <w:lang w:val="en-IN"/>
        </w:rPr>
        <w:t>NEF</w:t>
      </w:r>
      <w:r w:rsidRPr="008F72EB">
        <w:rPr>
          <w:lang w:val="en-IN"/>
        </w:rPr>
        <w:tab/>
        <w:t>Network Exposure Function</w:t>
      </w:r>
    </w:p>
    <w:p w14:paraId="0F480E0F" w14:textId="77777777" w:rsidR="003776B4" w:rsidRPr="008F72EB" w:rsidRDefault="003776B4" w:rsidP="003776B4">
      <w:pPr>
        <w:pStyle w:val="EW"/>
        <w:rPr>
          <w:lang w:val="en-IN"/>
        </w:rPr>
      </w:pPr>
      <w:r w:rsidRPr="008F72EB">
        <w:rPr>
          <w:lang w:val="en-IN"/>
        </w:rPr>
        <w:t>NGSO</w:t>
      </w:r>
      <w:r w:rsidRPr="008F72EB">
        <w:rPr>
          <w:lang w:val="en-IN"/>
        </w:rPr>
        <w:tab/>
        <w:t>Non-Geostationary Satellite Orbit</w:t>
      </w:r>
    </w:p>
    <w:p w14:paraId="5A500507" w14:textId="77777777" w:rsidR="003776B4" w:rsidRPr="008F72EB" w:rsidRDefault="003776B4" w:rsidP="003776B4">
      <w:pPr>
        <w:pStyle w:val="EW"/>
        <w:rPr>
          <w:lang w:val="en-IN"/>
        </w:rPr>
      </w:pPr>
      <w:r w:rsidRPr="008F72EB">
        <w:rPr>
          <w:lang w:val="en-IN"/>
        </w:rPr>
        <w:t>NTN</w:t>
      </w:r>
      <w:r w:rsidRPr="008F72EB">
        <w:rPr>
          <w:lang w:val="en-IN"/>
        </w:rPr>
        <w:tab/>
        <w:t>Non-Terrestrial Network</w:t>
      </w:r>
    </w:p>
    <w:p w14:paraId="4ADDC47E" w14:textId="77777777" w:rsidR="003776B4" w:rsidRPr="008F72EB" w:rsidRDefault="003776B4" w:rsidP="003776B4">
      <w:pPr>
        <w:pStyle w:val="EW"/>
        <w:rPr>
          <w:lang w:val="en-IN"/>
        </w:rPr>
      </w:pPr>
      <w:r w:rsidRPr="008F72EB">
        <w:rPr>
          <w:lang w:val="en-IN"/>
        </w:rPr>
        <w:t>NR</w:t>
      </w:r>
      <w:r w:rsidRPr="008F72EB">
        <w:rPr>
          <w:lang w:val="en-IN"/>
        </w:rPr>
        <w:tab/>
        <w:t>New Radio</w:t>
      </w:r>
    </w:p>
    <w:p w14:paraId="38C805A4" w14:textId="77777777" w:rsidR="003776B4" w:rsidRPr="008F72EB" w:rsidRDefault="003776B4" w:rsidP="003776B4">
      <w:pPr>
        <w:pStyle w:val="EW"/>
        <w:rPr>
          <w:lang w:val="en-IN"/>
        </w:rPr>
      </w:pPr>
      <w:r w:rsidRPr="008F72EB">
        <w:rPr>
          <w:lang w:val="en-IN"/>
        </w:rPr>
        <w:t>PCF</w:t>
      </w:r>
      <w:r w:rsidRPr="008F72EB">
        <w:rPr>
          <w:lang w:val="en-IN"/>
        </w:rPr>
        <w:tab/>
        <w:t>Policy Control Function</w:t>
      </w:r>
    </w:p>
    <w:p w14:paraId="6C8D45AF" w14:textId="77777777" w:rsidR="003776B4" w:rsidRPr="008F72EB" w:rsidRDefault="003776B4" w:rsidP="003776B4">
      <w:pPr>
        <w:pStyle w:val="EW"/>
        <w:rPr>
          <w:lang w:val="en-IN"/>
        </w:rPr>
      </w:pPr>
      <w:r w:rsidRPr="008F72EB">
        <w:rPr>
          <w:lang w:val="en-IN"/>
        </w:rPr>
        <w:t>PGW</w:t>
      </w:r>
      <w:r w:rsidRPr="008F72EB">
        <w:rPr>
          <w:lang w:val="en-IN"/>
        </w:rPr>
        <w:tab/>
        <w:t>Packet Gateway</w:t>
      </w:r>
    </w:p>
    <w:p w14:paraId="02B73401" w14:textId="77777777" w:rsidR="003776B4" w:rsidRPr="008F72EB" w:rsidRDefault="003776B4" w:rsidP="003776B4">
      <w:pPr>
        <w:pStyle w:val="EW"/>
        <w:rPr>
          <w:lang w:val="en-IN"/>
        </w:rPr>
      </w:pPr>
      <w:r w:rsidRPr="008F72EB">
        <w:rPr>
          <w:lang w:val="en-IN"/>
        </w:rPr>
        <w:t>PGW-U</w:t>
      </w:r>
      <w:r w:rsidRPr="008F72EB">
        <w:rPr>
          <w:lang w:val="en-IN"/>
        </w:rPr>
        <w:tab/>
        <w:t>Packet Gateway Userplane</w:t>
      </w:r>
    </w:p>
    <w:p w14:paraId="4952AD5B" w14:textId="77777777" w:rsidR="003776B4" w:rsidRPr="008F72EB" w:rsidRDefault="003776B4" w:rsidP="003776B4">
      <w:pPr>
        <w:pStyle w:val="EW"/>
        <w:rPr>
          <w:lang w:val="en-IN"/>
        </w:rPr>
      </w:pPr>
      <w:r w:rsidRPr="008F72EB">
        <w:rPr>
          <w:lang w:val="en-IN"/>
        </w:rPr>
        <w:t>QoS</w:t>
      </w:r>
      <w:r w:rsidRPr="008F72EB">
        <w:rPr>
          <w:lang w:val="en-IN"/>
        </w:rPr>
        <w:tab/>
        <w:t>Quality of Service</w:t>
      </w:r>
    </w:p>
    <w:p w14:paraId="03D14F3C" w14:textId="77777777" w:rsidR="003776B4" w:rsidRPr="008F72EB" w:rsidRDefault="003776B4" w:rsidP="003776B4">
      <w:pPr>
        <w:pStyle w:val="EW"/>
        <w:rPr>
          <w:lang w:val="en-IN"/>
        </w:rPr>
      </w:pPr>
      <w:r w:rsidRPr="008F72EB">
        <w:rPr>
          <w:lang w:val="en-IN"/>
        </w:rPr>
        <w:t>RAN</w:t>
      </w:r>
      <w:r w:rsidRPr="008F72EB">
        <w:rPr>
          <w:lang w:val="en-IN"/>
        </w:rPr>
        <w:tab/>
        <w:t>Radio Access Network</w:t>
      </w:r>
    </w:p>
    <w:p w14:paraId="0FD96CBE" w14:textId="77777777" w:rsidR="003776B4" w:rsidRPr="008F72EB" w:rsidRDefault="003776B4" w:rsidP="003776B4">
      <w:pPr>
        <w:pStyle w:val="EW"/>
        <w:rPr>
          <w:lang w:val="en-IN"/>
        </w:rPr>
      </w:pPr>
      <w:r w:rsidRPr="008F72EB">
        <w:rPr>
          <w:lang w:val="en-IN"/>
        </w:rPr>
        <w:t>RAT</w:t>
      </w:r>
      <w:r w:rsidRPr="008F72EB">
        <w:rPr>
          <w:lang w:val="en-IN"/>
        </w:rPr>
        <w:tab/>
        <w:t>Radio Access Type</w:t>
      </w:r>
    </w:p>
    <w:p w14:paraId="232D747D" w14:textId="77777777" w:rsidR="003776B4" w:rsidRPr="008F72EB" w:rsidRDefault="003776B4" w:rsidP="003776B4">
      <w:pPr>
        <w:pStyle w:val="EW"/>
        <w:rPr>
          <w:lang w:val="en-IN"/>
        </w:rPr>
      </w:pPr>
      <w:r w:rsidRPr="008F72EB">
        <w:rPr>
          <w:lang w:val="en-IN"/>
        </w:rPr>
        <w:t>S&amp;F</w:t>
      </w:r>
      <w:r w:rsidRPr="008F72EB">
        <w:rPr>
          <w:lang w:val="en-IN"/>
        </w:rPr>
        <w:tab/>
        <w:t>Store and Forward</w:t>
      </w:r>
    </w:p>
    <w:p w14:paraId="21DAB37B" w14:textId="77777777" w:rsidR="003776B4" w:rsidRPr="008F72EB" w:rsidRDefault="003776B4" w:rsidP="003776B4">
      <w:pPr>
        <w:pStyle w:val="EW"/>
        <w:rPr>
          <w:lang w:val="en-IN"/>
        </w:rPr>
      </w:pPr>
      <w:r w:rsidRPr="008F72EB">
        <w:rPr>
          <w:lang w:val="en-IN"/>
        </w:rPr>
        <w:t>SCAI</w:t>
      </w:r>
      <w:r w:rsidRPr="008F72EB">
        <w:rPr>
          <w:lang w:val="en-IN"/>
        </w:rPr>
        <w:tab/>
        <w:t>Satellite Coverage Availability Information</w:t>
      </w:r>
    </w:p>
    <w:p w14:paraId="5E2447E1" w14:textId="77777777" w:rsidR="003776B4" w:rsidRPr="008F72EB" w:rsidRDefault="003776B4" w:rsidP="003776B4">
      <w:pPr>
        <w:pStyle w:val="EW"/>
        <w:rPr>
          <w:lang w:val="en-IN"/>
        </w:rPr>
      </w:pPr>
      <w:r w:rsidRPr="008F72EB">
        <w:rPr>
          <w:lang w:val="en-IN"/>
        </w:rPr>
        <w:t>SCEF</w:t>
      </w:r>
      <w:r w:rsidRPr="008F72EB">
        <w:rPr>
          <w:lang w:val="en-IN"/>
        </w:rPr>
        <w:tab/>
        <w:t>Service Capability Exposure Function</w:t>
      </w:r>
    </w:p>
    <w:p w14:paraId="30E6668B" w14:textId="77777777" w:rsidR="003776B4" w:rsidRPr="008F72EB" w:rsidRDefault="003776B4" w:rsidP="003776B4">
      <w:pPr>
        <w:pStyle w:val="EW"/>
        <w:rPr>
          <w:lang w:val="en-IN"/>
        </w:rPr>
      </w:pPr>
      <w:r w:rsidRPr="008F72EB">
        <w:rPr>
          <w:lang w:val="en-IN"/>
        </w:rPr>
        <w:t>SEAL</w:t>
      </w:r>
      <w:r w:rsidRPr="008F72EB">
        <w:rPr>
          <w:lang w:val="en-IN"/>
        </w:rPr>
        <w:tab/>
        <w:t>Service Enabler Architecture Layer</w:t>
      </w:r>
    </w:p>
    <w:p w14:paraId="11F8BA3E" w14:textId="77777777" w:rsidR="003776B4" w:rsidRPr="008F72EB" w:rsidRDefault="003776B4" w:rsidP="003776B4">
      <w:pPr>
        <w:pStyle w:val="EW"/>
        <w:rPr>
          <w:lang w:val="en-IN"/>
        </w:rPr>
      </w:pPr>
      <w:r w:rsidRPr="008F72EB">
        <w:rPr>
          <w:lang w:val="en-IN"/>
        </w:rPr>
        <w:t>SGP4</w:t>
      </w:r>
      <w:r w:rsidRPr="008F72EB">
        <w:rPr>
          <w:lang w:val="en-IN"/>
        </w:rPr>
        <w:tab/>
        <w:t>Simplified General Perturbation 4</w:t>
      </w:r>
    </w:p>
    <w:p w14:paraId="0E0D848A" w14:textId="77777777" w:rsidR="003776B4" w:rsidRPr="008F72EB" w:rsidRDefault="003776B4" w:rsidP="003776B4">
      <w:pPr>
        <w:pStyle w:val="EW"/>
        <w:rPr>
          <w:lang w:val="en-IN"/>
        </w:rPr>
      </w:pPr>
      <w:r w:rsidRPr="008F72EB">
        <w:rPr>
          <w:lang w:val="en-IN"/>
        </w:rPr>
        <w:t>SIB</w:t>
      </w:r>
      <w:r w:rsidRPr="008F72EB">
        <w:rPr>
          <w:lang w:val="en-IN"/>
        </w:rPr>
        <w:tab/>
        <w:t>System Information Block</w:t>
      </w:r>
    </w:p>
    <w:p w14:paraId="37A25576" w14:textId="77777777" w:rsidR="003776B4" w:rsidRPr="008F72EB" w:rsidRDefault="003776B4" w:rsidP="003776B4">
      <w:pPr>
        <w:pStyle w:val="EW"/>
        <w:rPr>
          <w:lang w:val="en-IN"/>
        </w:rPr>
      </w:pPr>
      <w:r w:rsidRPr="008F72EB">
        <w:rPr>
          <w:lang w:val="en-IN"/>
        </w:rPr>
        <w:t>SMF</w:t>
      </w:r>
      <w:r w:rsidRPr="008F72EB">
        <w:rPr>
          <w:lang w:val="en-IN"/>
        </w:rPr>
        <w:tab/>
        <w:t>Session Management Function</w:t>
      </w:r>
    </w:p>
    <w:p w14:paraId="69B5539A" w14:textId="77777777" w:rsidR="003776B4" w:rsidRPr="008F72EB" w:rsidRDefault="003776B4" w:rsidP="003776B4">
      <w:pPr>
        <w:pStyle w:val="EW"/>
        <w:rPr>
          <w:lang w:val="en-IN"/>
        </w:rPr>
      </w:pPr>
      <w:r w:rsidRPr="008F72EB">
        <w:rPr>
          <w:lang w:val="en-IN"/>
        </w:rPr>
        <w:t>SMS</w:t>
      </w:r>
      <w:r w:rsidRPr="008F72EB">
        <w:rPr>
          <w:lang w:val="en-IN"/>
        </w:rPr>
        <w:tab/>
        <w:t>Short Message Service</w:t>
      </w:r>
    </w:p>
    <w:p w14:paraId="6C551C93" w14:textId="77777777" w:rsidR="003776B4" w:rsidRPr="008F72EB" w:rsidRDefault="003776B4" w:rsidP="003776B4">
      <w:pPr>
        <w:pStyle w:val="EW"/>
        <w:rPr>
          <w:lang w:val="en-IN"/>
        </w:rPr>
      </w:pPr>
      <w:r w:rsidRPr="008F72EB">
        <w:rPr>
          <w:lang w:val="en-IN"/>
        </w:rPr>
        <w:t>TLE</w:t>
      </w:r>
      <w:r w:rsidRPr="008F72EB">
        <w:rPr>
          <w:lang w:val="en-IN"/>
        </w:rPr>
        <w:tab/>
        <w:t>Two Line Elements</w:t>
      </w:r>
    </w:p>
    <w:p w14:paraId="1836273F" w14:textId="77777777" w:rsidR="003776B4" w:rsidRPr="008F72EB" w:rsidRDefault="003776B4" w:rsidP="003776B4">
      <w:pPr>
        <w:pStyle w:val="EW"/>
        <w:rPr>
          <w:lang w:val="en-IN"/>
        </w:rPr>
      </w:pPr>
      <w:r w:rsidRPr="008F72EB">
        <w:rPr>
          <w:lang w:val="en-IN"/>
        </w:rPr>
        <w:t>TN</w:t>
      </w:r>
      <w:r w:rsidRPr="008F72EB">
        <w:rPr>
          <w:lang w:val="en-IN"/>
        </w:rPr>
        <w:tab/>
        <w:t>Terrestrial Network</w:t>
      </w:r>
    </w:p>
    <w:p w14:paraId="708C4877" w14:textId="77777777" w:rsidR="003776B4" w:rsidRPr="008F72EB" w:rsidRDefault="003776B4" w:rsidP="003776B4">
      <w:pPr>
        <w:pStyle w:val="EW"/>
        <w:rPr>
          <w:lang w:val="en-IN"/>
        </w:rPr>
      </w:pPr>
      <w:r w:rsidRPr="008F72EB">
        <w:rPr>
          <w:lang w:val="en-IN"/>
        </w:rPr>
        <w:t>UAV</w:t>
      </w:r>
      <w:r w:rsidRPr="008F72EB">
        <w:rPr>
          <w:lang w:val="en-IN"/>
        </w:rPr>
        <w:tab/>
        <w:t>Uncrewed Aerial Vehicle</w:t>
      </w:r>
    </w:p>
    <w:p w14:paraId="50C5005B" w14:textId="77777777" w:rsidR="003776B4" w:rsidRPr="008F72EB" w:rsidRDefault="003776B4" w:rsidP="003776B4">
      <w:pPr>
        <w:pStyle w:val="EW"/>
        <w:rPr>
          <w:lang w:val="en-IN"/>
        </w:rPr>
      </w:pPr>
      <w:r w:rsidRPr="008F72EB">
        <w:rPr>
          <w:lang w:val="en-IN"/>
        </w:rPr>
        <w:t>UE</w:t>
      </w:r>
      <w:r w:rsidRPr="008F72EB">
        <w:rPr>
          <w:lang w:val="en-IN"/>
        </w:rPr>
        <w:tab/>
        <w:t>User Equipment</w:t>
      </w:r>
    </w:p>
    <w:p w14:paraId="30AB781A" w14:textId="77777777" w:rsidR="003776B4" w:rsidRPr="008F72EB" w:rsidRDefault="003776B4" w:rsidP="003776B4">
      <w:pPr>
        <w:pStyle w:val="EW"/>
        <w:rPr>
          <w:lang w:val="en-IN"/>
        </w:rPr>
      </w:pPr>
      <w:r w:rsidRPr="008F72EB">
        <w:rPr>
          <w:lang w:val="en-IN"/>
        </w:rPr>
        <w:t>UL</w:t>
      </w:r>
      <w:r w:rsidRPr="008F72EB">
        <w:rPr>
          <w:lang w:val="en-IN"/>
        </w:rPr>
        <w:tab/>
        <w:t>Up-Link</w:t>
      </w:r>
    </w:p>
    <w:p w14:paraId="3D2B5D81" w14:textId="77777777" w:rsidR="003776B4" w:rsidRPr="008F72EB" w:rsidRDefault="003776B4" w:rsidP="003776B4">
      <w:pPr>
        <w:pStyle w:val="EW"/>
        <w:rPr>
          <w:lang w:val="en-IN"/>
        </w:rPr>
      </w:pPr>
      <w:r w:rsidRPr="008F72EB">
        <w:rPr>
          <w:lang w:val="en-IN"/>
        </w:rPr>
        <w:t>UPF</w:t>
      </w:r>
      <w:r w:rsidRPr="008F72EB">
        <w:rPr>
          <w:lang w:val="en-IN"/>
        </w:rPr>
        <w:tab/>
        <w:t>User Plane Function</w:t>
      </w:r>
    </w:p>
    <w:p w14:paraId="43AEF275" w14:textId="77777777" w:rsidR="003776B4" w:rsidRPr="008F72EB" w:rsidRDefault="003776B4" w:rsidP="003776B4">
      <w:pPr>
        <w:pStyle w:val="EW"/>
        <w:rPr>
          <w:lang w:val="en-IN"/>
        </w:rPr>
      </w:pPr>
      <w:r w:rsidRPr="008F72EB">
        <w:rPr>
          <w:lang w:val="en-IN"/>
        </w:rPr>
        <w:t>URI</w:t>
      </w:r>
      <w:r w:rsidRPr="008F72EB">
        <w:rPr>
          <w:lang w:val="en-IN"/>
        </w:rPr>
        <w:tab/>
        <w:t>Uniform Resource Identifier</w:t>
      </w:r>
    </w:p>
    <w:p w14:paraId="29984F1E" w14:textId="77777777" w:rsidR="003776B4" w:rsidRPr="008F72EB" w:rsidRDefault="003776B4" w:rsidP="003776B4">
      <w:pPr>
        <w:pStyle w:val="EW"/>
        <w:rPr>
          <w:lang w:val="en-IN"/>
        </w:rPr>
      </w:pPr>
      <w:r w:rsidRPr="008F72EB">
        <w:rPr>
          <w:lang w:val="en-IN"/>
        </w:rPr>
        <w:t>V2X</w:t>
      </w:r>
      <w:r w:rsidRPr="008F72EB">
        <w:rPr>
          <w:lang w:val="en-IN"/>
        </w:rPr>
        <w:tab/>
        <w:t>Vehicle-to-Everything</w:t>
      </w:r>
    </w:p>
    <w:p w14:paraId="31A00239" w14:textId="531FF8DB" w:rsidR="003776B4" w:rsidRPr="004D3578" w:rsidRDefault="003776B4" w:rsidP="003776B4">
      <w:pPr>
        <w:pStyle w:val="EW"/>
      </w:pPr>
      <w:r w:rsidRPr="008F72EB">
        <w:rPr>
          <w:lang w:val="en-IN"/>
        </w:rPr>
        <w:t>VAL</w:t>
      </w:r>
      <w:r w:rsidRPr="008F72EB">
        <w:rPr>
          <w:lang w:val="en-IN"/>
        </w:rPr>
        <w:tab/>
        <w:t>Vertical Application Layer</w:t>
      </w: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35" w:name="clause4"/>
      <w:bookmarkStart w:id="36" w:name="_Toc168402308"/>
      <w:bookmarkStart w:id="37" w:name="_Toc175822601"/>
      <w:bookmarkEnd w:id="34"/>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75822602"/>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75822603"/>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1F3B8CA1"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r w:rsidR="006E35EC">
        <w:rPr>
          <w:rFonts w:eastAsia="SimSun"/>
          <w:lang w:eastAsia="zh-CN"/>
        </w:rPr>
        <w:t xml:space="preserve"> </w:t>
      </w:r>
      <w:r w:rsidR="006E35EC" w:rsidRPr="006E35EC">
        <w:rPr>
          <w:rFonts w:eastAsia="SimSun"/>
          <w:lang w:eastAsia="zh-CN"/>
        </w:rPr>
        <w:t>Also investigate the need of any new analytics related to satellite access characteristics that need to be supported as part of the ADAE service (3GPP TS 23.436 [</w:t>
      </w:r>
      <w:r w:rsidR="006E35EC">
        <w:rPr>
          <w:rFonts w:eastAsia="SimSun"/>
          <w:lang w:eastAsia="zh-CN"/>
        </w:rPr>
        <w:t>20</w:t>
      </w:r>
      <w:r w:rsidR="006E35EC" w:rsidRPr="006E35EC">
        <w:rPr>
          <w:rFonts w:eastAsia="SimSun"/>
          <w:lang w:eastAsia="zh-CN"/>
        </w:rPr>
        <w:t>]) which can be utilized by the application servers and application enablement layers in order to provide a better service experience over satellite access.</w:t>
      </w:r>
    </w:p>
    <w:p w14:paraId="6EF710F0" w14:textId="416734CA" w:rsidR="00702FB3" w:rsidRDefault="00702FB3" w:rsidP="002D38E9">
      <w:pPr>
        <w:pStyle w:val="Heading3"/>
      </w:pPr>
      <w:bookmarkStart w:id="42" w:name="_Toc168402311"/>
      <w:bookmarkStart w:id="43" w:name="_Toc175822604"/>
      <w:r>
        <w:lastRenderedPageBreak/>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291CE63B" w14:textId="73E23F96" w:rsidR="006E35EC" w:rsidRDefault="006E35EC" w:rsidP="006E35EC">
      <w:pPr>
        <w:ind w:left="560" w:hanging="276"/>
      </w:pPr>
      <w:r>
        <w:t>-</w:t>
      </w:r>
      <w:r>
        <w:tab/>
      </w:r>
      <w:r w:rsidRPr="00A050AC">
        <w:rPr>
          <w:rFonts w:eastAsia="SimSun" w:hint="eastAsia"/>
          <w:lang w:eastAsia="zh-CN"/>
        </w:rPr>
        <w:t>Whether and</w:t>
      </w:r>
      <w:r>
        <w:t xml:space="preserve"> </w:t>
      </w:r>
      <w:r>
        <w:rPr>
          <w:rFonts w:eastAsia="SimSun"/>
          <w:lang w:eastAsia="zh-CN"/>
        </w:rPr>
        <w:t>what new analytics required for the satellite access for providing a better service experience by the existing application enablement servers or application servers</w:t>
      </w:r>
      <w:r>
        <w:t>.</w:t>
      </w:r>
    </w:p>
    <w:p w14:paraId="5B9CC022" w14:textId="23BF256A" w:rsidR="00111C34" w:rsidRDefault="00111C34" w:rsidP="00111C34">
      <w:pPr>
        <w:pStyle w:val="Heading2"/>
      </w:pPr>
      <w:bookmarkStart w:id="44" w:name="_Toc168402312"/>
      <w:bookmarkStart w:id="45" w:name="_Toc175822605"/>
      <w:r>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75822606"/>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75822607"/>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75822608"/>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75822609"/>
      <w:r>
        <w:t>4.3.1</w:t>
      </w:r>
      <w:r>
        <w:tab/>
        <w:t>Description</w:t>
      </w:r>
      <w:bookmarkEnd w:id="53"/>
      <w:bookmarkEnd w:id="54"/>
    </w:p>
    <w:p w14:paraId="6F6307F5" w14:textId="66C83A8A"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405FC9DD"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213.5pt" o:ole="">
            <v:imagedata r:id="rId13" o:title=""/>
          </v:shape>
          <o:OLEObject Type="Embed" ProgID="Word.Document.12" ShapeID="_x0000_i1025" DrawAspect="Content" ObjectID="_1786457308" r:id="rId14">
            <o:FieldCodes>\s</o:FieldCodes>
          </o:OLEObject>
        </w:object>
      </w:r>
    </w:p>
    <w:p w14:paraId="050D5EB5" w14:textId="096D6C6F"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75822610"/>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75822611"/>
      <w:bookmarkStart w:id="60" w:name="_Toc148550500"/>
      <w:r>
        <w:lastRenderedPageBreak/>
        <w:t>4</w:t>
      </w:r>
      <w:r w:rsidRPr="004D3578">
        <w:t>.</w:t>
      </w:r>
      <w:r>
        <w:t>4</w:t>
      </w:r>
      <w:r w:rsidRPr="004D3578">
        <w:tab/>
      </w:r>
      <w:r>
        <w:t>Key issue #4: Satellite access support for MC services</w:t>
      </w:r>
      <w:bookmarkEnd w:id="58"/>
      <w:bookmarkEnd w:id="59"/>
    </w:p>
    <w:p w14:paraId="602C47F8" w14:textId="59BE249B" w:rsidR="008B001B" w:rsidRDefault="008B001B" w:rsidP="008B001B">
      <w:pPr>
        <w:pStyle w:val="Heading3"/>
      </w:pPr>
      <w:bookmarkStart w:id="61" w:name="_Toc168402319"/>
      <w:bookmarkStart w:id="62" w:name="_Toc175822612"/>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75822613"/>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75822614"/>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75822615"/>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75822616"/>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75822617"/>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75822618"/>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pt;height:283.5pt" o:ole="">
            <v:imagedata r:id="rId16" o:title=""/>
          </v:shape>
          <o:OLEObject Type="Embed" ProgID="Visio.Drawing.15" ShapeID="_x0000_i1026" DrawAspect="Content" ObjectID="_1786457309"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75822619"/>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75822620"/>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75822621"/>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75822622"/>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75822623"/>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75822624"/>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75822625"/>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75822626"/>
      <w:bookmarkEnd w:id="60"/>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75822627"/>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7266A69C" w14:textId="46B7D1BC" w:rsidR="00082CA9" w:rsidRPr="00DE0D54" w:rsidRDefault="00082CA9" w:rsidP="00EA5A87">
      <w:pPr>
        <w:pStyle w:val="B1"/>
      </w:pPr>
      <w:r w:rsidRPr="005869C3">
        <w:t>[AR-5.</w:t>
      </w:r>
      <w:r>
        <w:t>1</w:t>
      </w:r>
      <w:r w:rsidRPr="005869C3">
        <w:t>-a]</w:t>
      </w:r>
      <w:r w:rsidRPr="005869C3">
        <w:tab/>
      </w:r>
      <w:r>
        <w:t>The architecture shall support deployment of application enablers and services over satellite connectivity.</w:t>
      </w:r>
    </w:p>
    <w:p w14:paraId="1DE323BD" w14:textId="71DF9F55" w:rsidR="00821B37" w:rsidRDefault="006B262E" w:rsidP="00821B37">
      <w:pPr>
        <w:pStyle w:val="Heading2"/>
      </w:pPr>
      <w:bookmarkStart w:id="118" w:name="_Toc168402335"/>
      <w:bookmarkStart w:id="119" w:name="_Toc175822628"/>
      <w:r>
        <w:t>5</w:t>
      </w:r>
      <w:r w:rsidR="00821B37" w:rsidRPr="004D3578">
        <w:t>.</w:t>
      </w:r>
      <w:r w:rsidR="00082CA9">
        <w:t>2</w:t>
      </w:r>
      <w:r w:rsidR="00821B37" w:rsidRPr="004D3578">
        <w:tab/>
      </w:r>
      <w:r w:rsidR="00065CA5" w:rsidRPr="00065CA5">
        <w:t xml:space="preserve">Mission Critical </w:t>
      </w:r>
      <w:r w:rsidR="001D4DFB">
        <w:t>service</w:t>
      </w:r>
      <w:r w:rsidR="0025260E">
        <w:t xml:space="preserve"> </w:t>
      </w:r>
      <w:r w:rsidR="00BC489E">
        <w:t xml:space="preserve">architecture </w:t>
      </w:r>
      <w:r w:rsidR="0025260E">
        <w:t>r</w:t>
      </w:r>
      <w:r w:rsidR="00821B37">
        <w:t>equirements</w:t>
      </w:r>
      <w:bookmarkEnd w:id="118"/>
      <w:bookmarkEnd w:id="119"/>
    </w:p>
    <w:p w14:paraId="588C9B50" w14:textId="43065C48" w:rsidR="00082CA9" w:rsidRPr="00EA5A87" w:rsidRDefault="00082CA9" w:rsidP="00EA5A87">
      <w:pPr>
        <w:pStyle w:val="B1"/>
      </w:pPr>
      <w:r w:rsidRPr="005869C3">
        <w:t>[AR-5.</w:t>
      </w:r>
      <w:r>
        <w:t>2</w:t>
      </w:r>
      <w:r w:rsidRPr="005869C3">
        <w:t>-a]</w:t>
      </w:r>
      <w:r w:rsidRPr="005869C3">
        <w:tab/>
      </w:r>
      <w:r>
        <w:t>The architecture shall support deployments to obtain MC services over satellite connectivity.</w:t>
      </w:r>
    </w:p>
    <w:p w14:paraId="4F0DF687" w14:textId="4FAA3B30" w:rsidR="008971AF" w:rsidRDefault="008971AF" w:rsidP="008971AF">
      <w:pPr>
        <w:pStyle w:val="Heading2"/>
      </w:pPr>
      <w:bookmarkStart w:id="120" w:name="_Toc168402336"/>
      <w:bookmarkStart w:id="121" w:name="_Toc175822629"/>
      <w:bookmarkStart w:id="122" w:name="_Toc25612630"/>
      <w:bookmarkStart w:id="123" w:name="_Toc25613333"/>
      <w:bookmarkStart w:id="124" w:name="_Toc25613597"/>
      <w:bookmarkStart w:id="125" w:name="_Toc27647554"/>
      <w:r>
        <w:t>5</w:t>
      </w:r>
      <w:r w:rsidRPr="004D3578">
        <w:t>.</w:t>
      </w:r>
      <w:r w:rsidR="00082CA9">
        <w:t>3</w:t>
      </w:r>
      <w:r w:rsidRPr="004D3578">
        <w:tab/>
      </w:r>
      <w:r w:rsidR="008439C6">
        <w:t xml:space="preserve">EDGEAPP </w:t>
      </w:r>
      <w:r>
        <w:t>architecture requirements</w:t>
      </w:r>
      <w:bookmarkEnd w:id="120"/>
      <w:bookmarkEnd w:id="121"/>
    </w:p>
    <w:p w14:paraId="574976FB" w14:textId="50AD8B82" w:rsidR="00FC0451" w:rsidRPr="005869C3" w:rsidRDefault="00FC0451" w:rsidP="00FC0451">
      <w:pPr>
        <w:pStyle w:val="B1"/>
      </w:pPr>
      <w:r w:rsidRPr="005869C3">
        <w:t>[AR-5.</w:t>
      </w:r>
      <w:r w:rsidR="00082CA9">
        <w:t>3</w:t>
      </w:r>
      <w:r w:rsidRPr="005869C3">
        <w:t>-a]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p>
    <w:p w14:paraId="386662F6" w14:textId="2CCDE9B9" w:rsidR="00FC0451" w:rsidRPr="005869C3" w:rsidRDefault="00FC0451" w:rsidP="00FC0451">
      <w:pPr>
        <w:pStyle w:val="B1"/>
      </w:pPr>
      <w:r w:rsidRPr="005869C3">
        <w:t>[AR-5.</w:t>
      </w:r>
      <w:r w:rsidR="00082CA9">
        <w:t>3</w:t>
      </w:r>
      <w:r w:rsidRPr="005869C3">
        <w:t>-</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p>
    <w:p w14:paraId="4AEF40CC" w14:textId="728C1C78" w:rsidR="00FC0451" w:rsidRPr="008F72EB" w:rsidRDefault="00FC0451" w:rsidP="00FC0451">
      <w:pPr>
        <w:pStyle w:val="B1"/>
        <w:rPr>
          <w:noProof/>
          <w:lang w:val="en-IN"/>
        </w:rPr>
      </w:pPr>
      <w:r w:rsidRPr="008F72EB" w:rsidDel="0043304E">
        <w:rPr>
          <w:noProof/>
          <w:lang w:val="en-IN"/>
        </w:rPr>
        <w:t xml:space="preserve"> </w:t>
      </w:r>
      <w:r w:rsidRPr="008F72EB">
        <w:rPr>
          <w:noProof/>
          <w:lang w:val="en-IN"/>
        </w:rPr>
        <w:t>[AR-5.</w:t>
      </w:r>
      <w:r w:rsidR="00082CA9">
        <w:rPr>
          <w:noProof/>
          <w:lang w:val="en-IN"/>
        </w:rPr>
        <w:t>3</w:t>
      </w:r>
      <w:r w:rsidRPr="008F72EB">
        <w:rPr>
          <w:noProof/>
          <w:lang w:val="en-IN"/>
        </w:rPr>
        <w:t>-</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p>
    <w:p w14:paraId="1B3B2BF7" w14:textId="042D25A1" w:rsidR="00FC0451" w:rsidRPr="008F72EB" w:rsidRDefault="00FC0451" w:rsidP="00FC0451">
      <w:pPr>
        <w:pStyle w:val="Heading2"/>
        <w:rPr>
          <w:lang w:val="en-IN"/>
        </w:rPr>
      </w:pPr>
      <w:bookmarkStart w:id="126" w:name="_Hlk172669470"/>
      <w:bookmarkStart w:id="127" w:name="_Toc175822630"/>
      <w:r w:rsidRPr="008F72EB">
        <w:rPr>
          <w:lang w:val="en-IN"/>
        </w:rPr>
        <w:t>5.</w:t>
      </w:r>
      <w:r w:rsidR="00082CA9">
        <w:rPr>
          <w:lang w:val="en-IN"/>
        </w:rPr>
        <w:t>4</w:t>
      </w:r>
      <w:bookmarkEnd w:id="126"/>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127"/>
    </w:p>
    <w:p w14:paraId="365520C7" w14:textId="530932AE" w:rsidR="00FC0451" w:rsidRPr="005869C3" w:rsidRDefault="00FC0451" w:rsidP="00FC0451">
      <w:pPr>
        <w:pStyle w:val="B1"/>
      </w:pPr>
      <w:r w:rsidRPr="005869C3">
        <w:t>[AR-5.</w:t>
      </w:r>
      <w:r w:rsidR="00082CA9">
        <w:t>4</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p>
    <w:p w14:paraId="7AD745E9" w14:textId="22EA28F6" w:rsidR="00FC0451" w:rsidRPr="005869C3" w:rsidRDefault="00FC0451" w:rsidP="00FC0451">
      <w:pPr>
        <w:pStyle w:val="B1"/>
      </w:pPr>
      <w:r w:rsidRPr="005869C3">
        <w:t>[AR-5.</w:t>
      </w:r>
      <w:r w:rsidR="00082CA9">
        <w:t>4</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p>
    <w:p w14:paraId="2FA1F0C2" w14:textId="0C32207D" w:rsidR="00FC0451" w:rsidRPr="005869C3" w:rsidRDefault="00FC0451" w:rsidP="00FC0451">
      <w:pPr>
        <w:pStyle w:val="B1"/>
      </w:pPr>
      <w:r w:rsidRPr="005869C3">
        <w:t>[AR-5.</w:t>
      </w:r>
      <w:r w:rsidR="00082CA9">
        <w:t>4</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p>
    <w:p w14:paraId="729E18B7" w14:textId="7A151AF2" w:rsidR="00FC0451" w:rsidRDefault="00FC0451" w:rsidP="00FC0451">
      <w:pPr>
        <w:pStyle w:val="B1"/>
      </w:pPr>
      <w:r w:rsidRPr="005869C3">
        <w:t>[AR-5.</w:t>
      </w:r>
      <w:r w:rsidR="00082CA9">
        <w:t>4</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p>
    <w:p w14:paraId="6F566F95" w14:textId="16B7B751" w:rsidR="00FC0451" w:rsidRPr="00FC0451" w:rsidRDefault="00FC0451" w:rsidP="00FC0451">
      <w:pPr>
        <w:pStyle w:val="B1"/>
        <w:rPr>
          <w:lang w:val="en-IN"/>
        </w:rPr>
      </w:pPr>
      <w:r w:rsidRPr="00FC0451">
        <w:rPr>
          <w:lang w:val="en-IN"/>
        </w:rPr>
        <w:t>[AR-5.</w:t>
      </w:r>
      <w:r w:rsidR="00082CA9">
        <w:rPr>
          <w:lang w:val="en-IN"/>
        </w:rPr>
        <w:t>4</w:t>
      </w:r>
      <w:r w:rsidRPr="00FC0451">
        <w:rPr>
          <w:lang w:val="en-IN"/>
        </w:rPr>
        <w:t>-e]</w:t>
      </w:r>
      <w:r w:rsidRPr="00FC0451">
        <w:rPr>
          <w:lang w:val="en-IN"/>
        </w:rPr>
        <w:tab/>
        <w:t>The SEAL architecture shall support managing S&amp;F message delivery regarding satellite connectivity in EPS.</w:t>
      </w:r>
    </w:p>
    <w:p w14:paraId="2A20B270" w14:textId="7F463521" w:rsidR="00293D74" w:rsidRPr="00923BDA" w:rsidRDefault="00D11A96" w:rsidP="00293D74">
      <w:pPr>
        <w:pStyle w:val="Heading1"/>
        <w:rPr>
          <w:lang w:val="en-IN"/>
        </w:rPr>
      </w:pPr>
      <w:bookmarkStart w:id="128" w:name="_Toc168402337"/>
      <w:bookmarkStart w:id="129" w:name="_Toc175822631"/>
      <w:r>
        <w:rPr>
          <w:lang w:val="en-IN"/>
        </w:rPr>
        <w:t>6</w:t>
      </w:r>
      <w:r w:rsidR="00293D74" w:rsidRPr="00923BDA">
        <w:rPr>
          <w:lang w:val="en-IN"/>
        </w:rPr>
        <w:tab/>
      </w:r>
      <w:bookmarkEnd w:id="122"/>
      <w:bookmarkEnd w:id="123"/>
      <w:bookmarkEnd w:id="124"/>
      <w:bookmarkEnd w:id="125"/>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8"/>
      <w:bookmarkEnd w:id="129"/>
    </w:p>
    <w:p w14:paraId="43FB4F04" w14:textId="47D7BEBA" w:rsidR="00644BAC" w:rsidRPr="00644BAC" w:rsidRDefault="00644BAC" w:rsidP="00644BAC">
      <w:pPr>
        <w:pStyle w:val="Heading2"/>
        <w:rPr>
          <w:lang w:val="en-IN"/>
        </w:rPr>
      </w:pPr>
      <w:bookmarkStart w:id="130" w:name="_Toc168402338"/>
      <w:bookmarkStart w:id="131" w:name="_Toc175822632"/>
      <w:r>
        <w:rPr>
          <w:lang w:val="en-IN"/>
        </w:rPr>
        <w:t>6</w:t>
      </w:r>
      <w:r w:rsidRPr="00644BAC">
        <w:rPr>
          <w:rFonts w:ascii="Times New Roman" w:hAnsi="Times New Roman"/>
          <w:sz w:val="20"/>
          <w:lang w:val="en-IN"/>
        </w:rPr>
        <w:t>.</w:t>
      </w:r>
      <w:r w:rsidR="00121A1E">
        <w:rPr>
          <w:lang w:val="en-IN"/>
        </w:rPr>
        <w:t>1</w:t>
      </w:r>
      <w:r>
        <w:rPr>
          <w:lang w:val="en-IN"/>
        </w:rPr>
        <w:tab/>
        <w:t>Option#</w:t>
      </w:r>
      <w:r w:rsidR="007627B2">
        <w:rPr>
          <w:lang w:val="en-IN"/>
        </w:rPr>
        <w:t>1</w:t>
      </w:r>
      <w:r>
        <w:rPr>
          <w:lang w:val="en-IN"/>
        </w:rPr>
        <w:t xml:space="preserve">: </w:t>
      </w:r>
      <w:r w:rsidR="007627B2">
        <w:rPr>
          <w:lang w:val="en-IN"/>
        </w:rPr>
        <w:t>MC architecture over satellite access</w:t>
      </w:r>
      <w:bookmarkEnd w:id="130"/>
      <w:bookmarkEnd w:id="131"/>
    </w:p>
    <w:p w14:paraId="5D2C8990" w14:textId="218ADFD1" w:rsidR="00293D74" w:rsidRPr="00923BDA" w:rsidRDefault="00D11A96" w:rsidP="00370B6E">
      <w:pPr>
        <w:pStyle w:val="Heading3"/>
        <w:rPr>
          <w:lang w:val="en-IN"/>
        </w:rPr>
      </w:pPr>
      <w:bookmarkStart w:id="132" w:name="_Toc14352758"/>
      <w:bookmarkStart w:id="133" w:name="_Toc19026785"/>
      <w:bookmarkStart w:id="134" w:name="_Toc19034186"/>
      <w:bookmarkStart w:id="135" w:name="_Toc19036376"/>
      <w:bookmarkStart w:id="136" w:name="_Toc19037374"/>
      <w:bookmarkStart w:id="137" w:name="_Toc25612632"/>
      <w:bookmarkStart w:id="138" w:name="_Toc25613335"/>
      <w:bookmarkStart w:id="139" w:name="_Toc25613599"/>
      <w:bookmarkStart w:id="140" w:name="_Toc27647556"/>
      <w:bookmarkStart w:id="141" w:name="_Toc168402339"/>
      <w:bookmarkStart w:id="142" w:name="_Toc175822633"/>
      <w:r>
        <w:rPr>
          <w:lang w:val="en-IN"/>
        </w:rPr>
        <w:t>6</w:t>
      </w:r>
      <w:r w:rsidR="00293D74" w:rsidRPr="00923BDA">
        <w:rPr>
          <w:lang w:val="en-IN"/>
        </w:rPr>
        <w:t>.</w:t>
      </w:r>
      <w:r w:rsidR="00121A1E">
        <w:rPr>
          <w:lang w:val="en-IN"/>
        </w:rPr>
        <w:t>1</w:t>
      </w:r>
      <w:r w:rsidR="00644BAC">
        <w:rPr>
          <w:lang w:val="en-IN"/>
        </w:rPr>
        <w:t>.1</w:t>
      </w:r>
      <w:r w:rsidR="00293D74" w:rsidRPr="00923BDA">
        <w:rPr>
          <w:lang w:val="en-IN"/>
        </w:rPr>
        <w:tab/>
        <w:t>Application architecture</w:t>
      </w:r>
      <w:bookmarkEnd w:id="132"/>
      <w:bookmarkEnd w:id="133"/>
      <w:bookmarkEnd w:id="134"/>
      <w:bookmarkEnd w:id="135"/>
      <w:bookmarkEnd w:id="136"/>
      <w:bookmarkEnd w:id="137"/>
      <w:bookmarkEnd w:id="138"/>
      <w:bookmarkEnd w:id="139"/>
      <w:bookmarkEnd w:id="140"/>
      <w:bookmarkEnd w:id="141"/>
      <w:bookmarkEnd w:id="142"/>
    </w:p>
    <w:p w14:paraId="2855A19D" w14:textId="77777777" w:rsidR="007627B2" w:rsidRDefault="007627B2" w:rsidP="007627B2">
      <w:r w:rsidRPr="00AD7801">
        <w:t>The architecture and functional model defined in 3GPP TS 23.28</w:t>
      </w:r>
      <w:r>
        <w:t>9</w:t>
      </w:r>
      <w:r w:rsidRPr="00AD7801">
        <w:t> [</w:t>
      </w:r>
      <w:r>
        <w:t>23.289</w:t>
      </w:r>
      <w:r w:rsidRPr="00AD7801">
        <w:t xml:space="preserve">] is reused </w:t>
      </w:r>
      <w:r>
        <w:t xml:space="preserve">to achieve </w:t>
      </w:r>
      <w:r w:rsidRPr="00AD7801">
        <w:t xml:space="preserve">MC services over </w:t>
      </w:r>
      <w:r>
        <w:t>NTN</w:t>
      </w:r>
      <w:r w:rsidRPr="00AD7801">
        <w:t>.</w:t>
      </w:r>
      <w:r>
        <w:t xml:space="preserve"> </w:t>
      </w:r>
    </w:p>
    <w:p w14:paraId="79EB970C" w14:textId="25E72AC4" w:rsidR="00293D74" w:rsidRPr="00923BDA" w:rsidRDefault="00EE4CBA" w:rsidP="00370B6E">
      <w:pPr>
        <w:pStyle w:val="Heading3"/>
        <w:rPr>
          <w:lang w:val="en-IN"/>
        </w:rPr>
      </w:pPr>
      <w:bookmarkStart w:id="143" w:name="_Toc168402340"/>
      <w:bookmarkStart w:id="144" w:name="_Toc175822634"/>
      <w:r>
        <w:rPr>
          <w:lang w:val="en-IN"/>
        </w:rPr>
        <w:lastRenderedPageBreak/>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143"/>
      <w:bookmarkEnd w:id="144"/>
    </w:p>
    <w:p w14:paraId="7180D3EB" w14:textId="77777777" w:rsidR="007627B2" w:rsidRPr="00293D74" w:rsidRDefault="007627B2" w:rsidP="007627B2">
      <w:r>
        <w:t>No additional functional elements is needed to be defined in order to enable MC services over NTN.</w:t>
      </w:r>
    </w:p>
    <w:p w14:paraId="61164648" w14:textId="6C271DFE" w:rsidR="00293D74" w:rsidRPr="00923BDA" w:rsidRDefault="00EE4CBA" w:rsidP="00370B6E">
      <w:pPr>
        <w:pStyle w:val="Heading3"/>
        <w:rPr>
          <w:lang w:val="en-IN"/>
        </w:rPr>
      </w:pPr>
      <w:bookmarkStart w:id="145" w:name="_Toc168402341"/>
      <w:bookmarkStart w:id="146" w:name="_Toc175822635"/>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145"/>
      <w:bookmarkEnd w:id="146"/>
    </w:p>
    <w:p w14:paraId="0BA7D67D" w14:textId="77777777" w:rsidR="007627B2" w:rsidRDefault="007627B2" w:rsidP="007627B2">
      <w:r>
        <w:t>No additional reference point is needed to be defined in order to enable MC services over NTN.</w:t>
      </w:r>
    </w:p>
    <w:p w14:paraId="69A9E65A" w14:textId="6F01CF1E" w:rsidR="00B333CA" w:rsidRPr="002251C7" w:rsidRDefault="00B333CA" w:rsidP="00B333CA">
      <w:pPr>
        <w:pStyle w:val="Heading2"/>
      </w:pPr>
      <w:bookmarkStart w:id="147" w:name="_Toc168402342"/>
      <w:bookmarkStart w:id="148" w:name="_Toc175822636"/>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bookmarkEnd w:id="147"/>
      <w:r w:rsidR="00121A1E" w:rsidRPr="008F72EB">
        <w:rPr>
          <w:lang w:val="en-IN"/>
        </w:rPr>
        <w:t>EDGEAPP over Satellite connectivity</w:t>
      </w:r>
      <w:bookmarkEnd w:id="148"/>
    </w:p>
    <w:p w14:paraId="35F701E8" w14:textId="1AE8D63E" w:rsidR="00B333CA" w:rsidRPr="00923BDA" w:rsidRDefault="00B333CA" w:rsidP="00B333CA">
      <w:pPr>
        <w:pStyle w:val="Heading3"/>
        <w:rPr>
          <w:lang w:val="en-IN"/>
        </w:rPr>
      </w:pPr>
      <w:bookmarkStart w:id="149" w:name="_Toc168402343"/>
      <w:bookmarkStart w:id="150" w:name="_Toc175822637"/>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 xml:space="preserve">enablement </w:t>
      </w:r>
      <w:r w:rsidRPr="00923BDA">
        <w:rPr>
          <w:lang w:val="en-IN"/>
        </w:rPr>
        <w:t>architecture</w:t>
      </w:r>
      <w:bookmarkEnd w:id="149"/>
      <w:r w:rsidR="00121A1E">
        <w:rPr>
          <w:lang w:val="en-IN"/>
        </w:rPr>
        <w:t xml:space="preserve"> and deployment models</w:t>
      </w:r>
      <w:bookmarkEnd w:id="150"/>
    </w:p>
    <w:p w14:paraId="122472D7" w14:textId="06794052" w:rsidR="00121A1E" w:rsidRDefault="00121A1E" w:rsidP="00121A1E">
      <w:pPr>
        <w:rPr>
          <w:lang w:val="en-US" w:eastAsia="zh-CN"/>
        </w:rPr>
      </w:pPr>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1B566ACA" w14:textId="77777777" w:rsidR="00121A1E" w:rsidRDefault="00121A1E" w:rsidP="00121A1E">
      <w:pPr>
        <w:rPr>
          <w:lang w:val="en-US" w:eastAsia="zh-CN"/>
        </w:rPr>
      </w:pPr>
      <w:r>
        <w:rPr>
          <w:lang w:val="en-US" w:eastAsia="zh-CN"/>
        </w:rPr>
        <w:t>The EDGEAPP deployment models with satellite connectivity are as specified in:</w:t>
      </w:r>
    </w:p>
    <w:p w14:paraId="5D4B8233" w14:textId="77777777" w:rsidR="00121A1E" w:rsidRDefault="00121A1E" w:rsidP="00121A1E">
      <w:pPr>
        <w:pStyle w:val="B1"/>
        <w:rPr>
          <w:lang w:eastAsia="zh-CN"/>
        </w:rPr>
      </w:pPr>
      <w:r>
        <w:rPr>
          <w:lang w:val="en-US" w:eastAsia="zh-CN"/>
        </w:rPr>
        <w:t>-</w:t>
      </w:r>
      <w:r>
        <w:rPr>
          <w:lang w:val="en-US" w:eastAsia="zh-CN"/>
        </w:rPr>
        <w:tab/>
        <w:t xml:space="preserve">Clauses 7.2.1.1.1 and 7.2.7.1, where the </w:t>
      </w:r>
      <w:r>
        <w:rPr>
          <w:lang w:eastAsia="zh-CN"/>
        </w:rPr>
        <w:t>ECS is deployed on ground while EES and EAS are deployed onboard satellite.</w:t>
      </w:r>
    </w:p>
    <w:p w14:paraId="3CAE0D4E" w14:textId="41789467" w:rsidR="00121A1E" w:rsidRPr="00293D74" w:rsidRDefault="00121A1E" w:rsidP="00121A1E">
      <w:pPr>
        <w:pStyle w:val="B1"/>
        <w:rPr>
          <w:lang w:eastAsia="zh-CN"/>
        </w:rPr>
      </w:pPr>
      <w:r>
        <w:rPr>
          <w:lang w:val="en-US" w:eastAsia="zh-CN"/>
        </w:rPr>
        <w:t>-</w:t>
      </w:r>
      <w:r>
        <w:rPr>
          <w:lang w:val="en-US" w:eastAsia="zh-CN"/>
        </w:rPr>
        <w:tab/>
        <w:t xml:space="preserve">Clause 7.2.5.1.1 where the </w:t>
      </w:r>
      <w:r>
        <w:rPr>
          <w:lang w:eastAsia="zh-CN"/>
        </w:rPr>
        <w:t>ECS and EES are deployed on ground while EAS is deployed onboard satellite.</w:t>
      </w:r>
    </w:p>
    <w:p w14:paraId="06704696" w14:textId="74A5322C" w:rsidR="00B333CA" w:rsidRPr="00923BDA" w:rsidRDefault="00B333CA" w:rsidP="00B333CA">
      <w:pPr>
        <w:pStyle w:val="Heading3"/>
        <w:rPr>
          <w:lang w:val="en-IN"/>
        </w:rPr>
      </w:pPr>
      <w:bookmarkStart w:id="151" w:name="_Toc168402344"/>
      <w:bookmarkStart w:id="152" w:name="_Toc175822638"/>
      <w:r>
        <w:rPr>
          <w:lang w:val="en-IN"/>
        </w:rPr>
        <w:t>6</w:t>
      </w:r>
      <w:r w:rsidRPr="00923BDA">
        <w:rPr>
          <w:lang w:val="en-IN"/>
        </w:rPr>
        <w:t>.</w:t>
      </w:r>
      <w:r w:rsidR="00121A1E">
        <w:rPr>
          <w:lang w:val="en-IN"/>
        </w:rPr>
        <w:t>2</w:t>
      </w:r>
      <w:r>
        <w:rPr>
          <w:lang w:val="en-IN"/>
        </w:rPr>
        <w:t>.2</w:t>
      </w:r>
      <w:r w:rsidRPr="00923BDA">
        <w:rPr>
          <w:lang w:val="en-IN"/>
        </w:rPr>
        <w:tab/>
      </w:r>
      <w:r>
        <w:rPr>
          <w:lang w:val="en-IN"/>
        </w:rPr>
        <w:t>Functional Elements</w:t>
      </w:r>
      <w:bookmarkEnd w:id="151"/>
      <w:bookmarkEnd w:id="152"/>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48BECB79" w:rsidR="00B333CA" w:rsidRPr="00923BDA" w:rsidRDefault="00B333CA" w:rsidP="00B333CA">
      <w:pPr>
        <w:pStyle w:val="Heading3"/>
        <w:rPr>
          <w:lang w:val="en-IN"/>
        </w:rPr>
      </w:pPr>
      <w:bookmarkStart w:id="153" w:name="_Toc168402345"/>
      <w:bookmarkStart w:id="154" w:name="_Toc175822639"/>
      <w:r>
        <w:rPr>
          <w:lang w:val="en-IN"/>
        </w:rPr>
        <w:t>6</w:t>
      </w:r>
      <w:r w:rsidRPr="00923BDA">
        <w:rPr>
          <w:lang w:val="en-IN"/>
        </w:rPr>
        <w:t>.</w:t>
      </w:r>
      <w:r w:rsidR="00121A1E">
        <w:rPr>
          <w:lang w:val="en-IN"/>
        </w:rPr>
        <w:t>2</w:t>
      </w:r>
      <w:r>
        <w:rPr>
          <w:lang w:val="en-IN"/>
        </w:rPr>
        <w:t>.3</w:t>
      </w:r>
      <w:r w:rsidRPr="00923BDA">
        <w:rPr>
          <w:lang w:val="en-IN"/>
        </w:rPr>
        <w:tab/>
      </w:r>
      <w:r>
        <w:rPr>
          <w:lang w:val="en-IN"/>
        </w:rPr>
        <w:t>Reference Points</w:t>
      </w:r>
      <w:bookmarkEnd w:id="153"/>
      <w:bookmarkEnd w:id="154"/>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lang w:val="en-IN"/>
        </w:rPr>
      </w:pPr>
      <w:bookmarkStart w:id="155" w:name="_Toc175822640"/>
      <w:r w:rsidRPr="008F72EB">
        <w:rPr>
          <w:lang w:val="en-IN"/>
        </w:rPr>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155"/>
    </w:p>
    <w:p w14:paraId="7E45C24F" w14:textId="77777777" w:rsidR="00121A1E" w:rsidRPr="008F72EB" w:rsidRDefault="00121A1E" w:rsidP="00121A1E">
      <w:pPr>
        <w:pStyle w:val="Heading3"/>
        <w:rPr>
          <w:lang w:val="en-IN"/>
        </w:rPr>
      </w:pPr>
      <w:bookmarkStart w:id="156" w:name="_Toc175822641"/>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156"/>
    </w:p>
    <w:p w14:paraId="553C5206" w14:textId="750B867A" w:rsidR="00121A1E" w:rsidRDefault="00121A1E" w:rsidP="00121A1E">
      <w:pPr>
        <w:rPr>
          <w:lang w:val="en-US" w:eastAsia="zh-CN"/>
        </w:rPr>
      </w:pPr>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 xml:space="preserve">as per Solution #AE3, </w:t>
      </w:r>
      <w:r w:rsidR="0052619C">
        <w:rPr>
          <w:lang w:eastAsia="zh-CN"/>
        </w:rPr>
        <w:t>Solution #AE</w:t>
      </w:r>
      <w:r w:rsidR="0052619C" w:rsidRPr="00B50F36">
        <w:rPr>
          <w:rFonts w:eastAsia="SimSun" w:hint="eastAsia"/>
          <w:lang w:eastAsia="zh-CN"/>
        </w:rPr>
        <w:t>4</w:t>
      </w:r>
      <w:r w:rsidR="0052619C">
        <w:rPr>
          <w:rFonts w:eastAsia="SimSun"/>
          <w:lang w:eastAsia="zh-CN"/>
        </w:rPr>
        <w:t xml:space="preserve">, </w:t>
      </w:r>
      <w:r>
        <w:rPr>
          <w:lang w:eastAsia="zh-CN"/>
        </w:rPr>
        <w:t>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p>
    <w:p w14:paraId="06239DCE" w14:textId="77777777" w:rsidR="00121A1E" w:rsidRDefault="00121A1E" w:rsidP="00121A1E">
      <w:pPr>
        <w:rPr>
          <w:lang w:val="en-US" w:eastAsia="zh-CN"/>
        </w:rPr>
      </w:pPr>
      <w:r>
        <w:rPr>
          <w:lang w:val="en-US" w:eastAsia="zh-CN"/>
        </w:rPr>
        <w:t>The SEAL deployment models with satellite connectivity are as specified in:</w:t>
      </w:r>
    </w:p>
    <w:p w14:paraId="1F699159" w14:textId="40F793F2" w:rsidR="00121A1E" w:rsidRPr="00911B28" w:rsidRDefault="00121A1E" w:rsidP="00121A1E">
      <w:pPr>
        <w:pStyle w:val="B1"/>
        <w:rPr>
          <w:lang w:eastAsia="zh-CN"/>
        </w:rPr>
      </w:pPr>
      <w:r>
        <w:rPr>
          <w:lang w:val="en-US" w:eastAsia="zh-CN"/>
        </w:rPr>
        <w:t>-</w:t>
      </w:r>
      <w:r>
        <w:rPr>
          <w:lang w:val="en-US" w:eastAsia="zh-CN"/>
        </w:rPr>
        <w:tab/>
        <w:t xml:space="preserve">Clauses 7.2.4.1.1 and 7.2.8.1 where the </w:t>
      </w:r>
      <w:r>
        <w:rPr>
          <w:lang w:eastAsia="zh-CN"/>
        </w:rPr>
        <w:t xml:space="preserve">SEAL and VAL servers are deployed on ground while </w:t>
      </w:r>
      <w:r w:rsidR="0052619C">
        <w:rPr>
          <w:lang w:eastAsia="zh-CN"/>
        </w:rPr>
        <w:t>PGW-U</w:t>
      </w:r>
      <w:r>
        <w:rPr>
          <w:lang w:eastAsia="zh-CN"/>
        </w:rPr>
        <w:t xml:space="preserve"> is deployed onboard satellite.</w:t>
      </w:r>
    </w:p>
    <w:p w14:paraId="2FF9CEF0" w14:textId="77777777" w:rsidR="00121A1E" w:rsidRDefault="00121A1E" w:rsidP="00121A1E">
      <w:pPr>
        <w:pStyle w:val="B1"/>
        <w:rPr>
          <w:lang w:eastAsia="zh-CN"/>
        </w:rPr>
      </w:pPr>
      <w:r>
        <w:rPr>
          <w:lang w:val="en-US" w:eastAsia="zh-CN"/>
        </w:rPr>
        <w:t>-</w:t>
      </w:r>
      <w:r>
        <w:rPr>
          <w:lang w:val="en-US" w:eastAsia="zh-CN"/>
        </w:rPr>
        <w:tab/>
        <w:t xml:space="preserve">Clause 7.2.6.1 where the </w:t>
      </w:r>
      <w:r>
        <w:rPr>
          <w:lang w:eastAsia="zh-CN"/>
        </w:rPr>
        <w:t>MSGin5G server is deployed on ground while UPF is deployed onboard satellite.</w:t>
      </w:r>
    </w:p>
    <w:p w14:paraId="1D848B3B" w14:textId="77777777" w:rsidR="00121A1E" w:rsidRPr="008F72EB" w:rsidRDefault="00121A1E" w:rsidP="00121A1E">
      <w:pPr>
        <w:pStyle w:val="Heading3"/>
        <w:rPr>
          <w:lang w:val="en-IN"/>
        </w:rPr>
      </w:pPr>
      <w:bookmarkStart w:id="157" w:name="_Toc175822642"/>
      <w:r w:rsidRPr="008F72EB">
        <w:rPr>
          <w:lang w:val="en-IN"/>
        </w:rPr>
        <w:t>6.</w:t>
      </w:r>
      <w:r>
        <w:rPr>
          <w:lang w:val="en-IN"/>
        </w:rPr>
        <w:t>3</w:t>
      </w:r>
      <w:r w:rsidRPr="008F72EB">
        <w:rPr>
          <w:lang w:val="en-IN"/>
        </w:rPr>
        <w:t>.2</w:t>
      </w:r>
      <w:r w:rsidRPr="008F72EB">
        <w:rPr>
          <w:lang w:val="en-IN"/>
        </w:rPr>
        <w:tab/>
        <w:t>Functional Elements</w:t>
      </w:r>
      <w:bookmarkEnd w:id="157"/>
    </w:p>
    <w:p w14:paraId="00DE1933" w14:textId="77777777" w:rsidR="00121A1E" w:rsidRPr="008F72EB" w:rsidRDefault="00121A1E" w:rsidP="00121A1E">
      <w:pPr>
        <w:pStyle w:val="EditorsNote"/>
        <w:rPr>
          <w:lang w:val="en-IN"/>
        </w:rPr>
      </w:pPr>
      <w:r w:rsidRPr="008F72EB">
        <w:rPr>
          <w:lang w:val="en-IN"/>
        </w:rPr>
        <w:t>Editor's Note:</w:t>
      </w:r>
      <w:r w:rsidRPr="008F72EB">
        <w:rPr>
          <w:lang w:val="en-IN"/>
        </w:rPr>
        <w:tab/>
        <w:t>The functional elements corresponding to the architecture will be presented in this clause.</w:t>
      </w:r>
    </w:p>
    <w:p w14:paraId="637966EF" w14:textId="77777777" w:rsidR="00121A1E" w:rsidRPr="008F72EB" w:rsidRDefault="00121A1E" w:rsidP="00121A1E">
      <w:pPr>
        <w:pStyle w:val="Heading3"/>
        <w:rPr>
          <w:lang w:val="en-IN"/>
        </w:rPr>
      </w:pPr>
      <w:bookmarkStart w:id="158" w:name="_Toc175822643"/>
      <w:r w:rsidRPr="008F72EB">
        <w:rPr>
          <w:lang w:val="en-IN"/>
        </w:rPr>
        <w:t>6.</w:t>
      </w:r>
      <w:r>
        <w:rPr>
          <w:lang w:val="en-IN"/>
        </w:rPr>
        <w:t>3</w:t>
      </w:r>
      <w:r w:rsidRPr="008F72EB">
        <w:rPr>
          <w:lang w:val="en-IN"/>
        </w:rPr>
        <w:t>.3</w:t>
      </w:r>
      <w:r w:rsidRPr="008F72EB">
        <w:rPr>
          <w:lang w:val="en-IN"/>
        </w:rPr>
        <w:tab/>
        <w:t>Reference Points</w:t>
      </w:r>
      <w:bookmarkEnd w:id="158"/>
    </w:p>
    <w:p w14:paraId="74E395F1" w14:textId="06267A93" w:rsidR="00293D74" w:rsidRPr="00A87E79" w:rsidRDefault="00121A1E" w:rsidP="00A87E79">
      <w:pPr>
        <w:pStyle w:val="EditorsNote"/>
        <w:rPr>
          <w:lang w:val="en-IN"/>
        </w:rPr>
      </w:pPr>
      <w:r w:rsidRPr="008F72EB">
        <w:rPr>
          <w:lang w:val="en-IN"/>
        </w:rPr>
        <w:t>Editor's Note:</w:t>
      </w:r>
      <w:r w:rsidRPr="008F72EB">
        <w:rPr>
          <w:lang w:val="en-IN"/>
        </w:rPr>
        <w:tab/>
        <w:t>The reference points corresponding to the architecture will be presented in this clause.</w:t>
      </w:r>
    </w:p>
    <w:p w14:paraId="7B3A8F0A" w14:textId="24B4C4FE" w:rsidR="00F83641" w:rsidRDefault="00702FB3" w:rsidP="00F83641">
      <w:pPr>
        <w:pStyle w:val="Heading1"/>
      </w:pPr>
      <w:bookmarkStart w:id="159" w:name="_Toc168402346"/>
      <w:bookmarkStart w:id="160" w:name="_Toc175822644"/>
      <w:r>
        <w:lastRenderedPageBreak/>
        <w:t>7</w:t>
      </w:r>
      <w:r w:rsidR="00821B37" w:rsidRPr="004D3578">
        <w:tab/>
      </w:r>
      <w:r w:rsidR="00571CEC">
        <w:t>Solutions</w:t>
      </w:r>
      <w:bookmarkEnd w:id="159"/>
      <w:bookmarkEnd w:id="160"/>
    </w:p>
    <w:p w14:paraId="515048AE" w14:textId="5413D0F1" w:rsidR="003B72C5" w:rsidRDefault="00702FB3" w:rsidP="003B72C5">
      <w:pPr>
        <w:pStyle w:val="Heading2"/>
      </w:pPr>
      <w:bookmarkStart w:id="161" w:name="_Toc168402347"/>
      <w:bookmarkStart w:id="162" w:name="_Toc175822645"/>
      <w:bookmarkStart w:id="163" w:name="_Toc464463365"/>
      <w:bookmarkStart w:id="164" w:name="_Toc475064959"/>
      <w:bookmarkStart w:id="165" w:name="_Toc478400630"/>
      <w:bookmarkStart w:id="166" w:name="_Toc7485785"/>
      <w:bookmarkStart w:id="167" w:name="_Toc78314759"/>
      <w:r>
        <w:t>7</w:t>
      </w:r>
      <w:r w:rsidR="003B72C5" w:rsidRPr="004D3578">
        <w:t>.</w:t>
      </w:r>
      <w:r w:rsidR="001F1A8C">
        <w:t>0</w:t>
      </w:r>
      <w:r w:rsidR="003B72C5">
        <w:tab/>
        <w:t>Mapping of solutions to key issues</w:t>
      </w:r>
      <w:bookmarkEnd w:id="161"/>
      <w:bookmarkEnd w:id="162"/>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3B32E46"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618E643E" w:rsidR="00557B5F" w:rsidRPr="00DE0D54" w:rsidRDefault="00507B8F" w:rsidP="00B74E95">
            <w:pPr>
              <w:jc w:val="center"/>
              <w:rPr>
                <w:rFonts w:ascii="Arial" w:eastAsia="MS Mincho" w:hAnsi="Arial" w:cs="Arial"/>
              </w:rPr>
            </w:pPr>
            <w:r>
              <w:rPr>
                <w:rFonts w:ascii="Arial" w:eastAsia="MS Mincho" w:hAnsi="Arial" w:cs="Arial"/>
              </w:rPr>
              <w:t>x</w:t>
            </w: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r w:rsidR="005F0FBF" w:rsidRPr="00DE0D54" w14:paraId="51C83926" w14:textId="77777777" w:rsidTr="00225FAF">
        <w:trPr>
          <w:trHeight w:val="439"/>
          <w:jc w:val="center"/>
        </w:trPr>
        <w:tc>
          <w:tcPr>
            <w:tcW w:w="1110" w:type="dxa"/>
            <w:shd w:val="clear" w:color="auto" w:fill="auto"/>
          </w:tcPr>
          <w:p w14:paraId="42C6E01E" w14:textId="285E387A" w:rsidR="005F0FBF" w:rsidRDefault="005F0FBF" w:rsidP="00B74E95">
            <w:pPr>
              <w:rPr>
                <w:rFonts w:eastAsia="MS Mincho"/>
              </w:rPr>
            </w:pPr>
            <w:r>
              <w:rPr>
                <w:rFonts w:eastAsia="MS Mincho"/>
              </w:rPr>
              <w:t>Sol#AE9</w:t>
            </w:r>
          </w:p>
        </w:tc>
        <w:tc>
          <w:tcPr>
            <w:tcW w:w="955" w:type="dxa"/>
            <w:shd w:val="clear" w:color="auto" w:fill="auto"/>
            <w:vAlign w:val="center"/>
          </w:tcPr>
          <w:p w14:paraId="6290C5D9" w14:textId="79F182D7" w:rsidR="005F0FBF" w:rsidRPr="00DE0D54" w:rsidRDefault="005F0FB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670305B3" w14:textId="3F987729" w:rsidR="005F0FBF" w:rsidRDefault="005F0FBF" w:rsidP="00B74E95">
            <w:pPr>
              <w:jc w:val="center"/>
              <w:rPr>
                <w:rFonts w:ascii="Arial" w:eastAsia="MS Mincho" w:hAnsi="Arial" w:cs="Arial"/>
              </w:rPr>
            </w:pPr>
          </w:p>
        </w:tc>
        <w:tc>
          <w:tcPr>
            <w:tcW w:w="955" w:type="dxa"/>
            <w:shd w:val="clear" w:color="auto" w:fill="auto"/>
            <w:vAlign w:val="center"/>
          </w:tcPr>
          <w:p w14:paraId="79FE8522" w14:textId="77777777" w:rsidR="005F0FBF" w:rsidRDefault="005F0FBF" w:rsidP="00B74E95">
            <w:pPr>
              <w:jc w:val="center"/>
              <w:rPr>
                <w:rFonts w:ascii="Arial" w:eastAsia="MS Mincho" w:hAnsi="Arial" w:cs="Arial"/>
              </w:rPr>
            </w:pPr>
          </w:p>
        </w:tc>
        <w:tc>
          <w:tcPr>
            <w:tcW w:w="957" w:type="dxa"/>
            <w:shd w:val="clear" w:color="auto" w:fill="auto"/>
            <w:vAlign w:val="center"/>
          </w:tcPr>
          <w:p w14:paraId="344652C7" w14:textId="77777777" w:rsidR="005F0FBF" w:rsidRPr="00DE0D54" w:rsidRDefault="005F0FBF" w:rsidP="00B74E95">
            <w:pPr>
              <w:jc w:val="center"/>
              <w:rPr>
                <w:rFonts w:ascii="Arial" w:eastAsia="MS Mincho" w:hAnsi="Arial" w:cs="Arial"/>
              </w:rPr>
            </w:pPr>
          </w:p>
        </w:tc>
        <w:tc>
          <w:tcPr>
            <w:tcW w:w="957" w:type="dxa"/>
          </w:tcPr>
          <w:p w14:paraId="08E265A7" w14:textId="77777777" w:rsidR="005F0FBF" w:rsidRDefault="005F0FBF" w:rsidP="00B74E95">
            <w:pPr>
              <w:jc w:val="center"/>
              <w:rPr>
                <w:rFonts w:ascii="Arial" w:eastAsia="MS Mincho" w:hAnsi="Arial" w:cs="Arial"/>
              </w:rPr>
            </w:pPr>
          </w:p>
        </w:tc>
        <w:tc>
          <w:tcPr>
            <w:tcW w:w="957" w:type="dxa"/>
          </w:tcPr>
          <w:p w14:paraId="70626479" w14:textId="77777777" w:rsidR="005F0FBF" w:rsidRPr="00DE0D54" w:rsidRDefault="005F0FBF" w:rsidP="00B74E95">
            <w:pPr>
              <w:jc w:val="center"/>
              <w:rPr>
                <w:rFonts w:ascii="Arial" w:eastAsia="MS Mincho" w:hAnsi="Arial" w:cs="Arial"/>
              </w:rPr>
            </w:pPr>
          </w:p>
        </w:tc>
        <w:tc>
          <w:tcPr>
            <w:tcW w:w="957" w:type="dxa"/>
          </w:tcPr>
          <w:p w14:paraId="09B567A0" w14:textId="77777777" w:rsidR="005F0FBF" w:rsidRDefault="005F0FBF" w:rsidP="00B74E95">
            <w:pPr>
              <w:jc w:val="center"/>
              <w:rPr>
                <w:rFonts w:ascii="Arial" w:eastAsia="MS Mincho" w:hAnsi="Arial" w:cs="Arial"/>
              </w:rPr>
            </w:pPr>
          </w:p>
        </w:tc>
        <w:tc>
          <w:tcPr>
            <w:tcW w:w="957" w:type="dxa"/>
          </w:tcPr>
          <w:p w14:paraId="0F552DBC" w14:textId="77777777" w:rsidR="005F0FBF" w:rsidRDefault="005F0FB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Default="004D0691" w:rsidP="004D0691">
      <w:pPr>
        <w:pStyle w:val="Heading2"/>
        <w:rPr>
          <w:lang w:val="en-US"/>
        </w:rPr>
      </w:pPr>
      <w:bookmarkStart w:id="168" w:name="_Toc168402348"/>
      <w:bookmarkStart w:id="169" w:name="_Toc175822646"/>
      <w:r>
        <w:rPr>
          <w:lang w:eastAsia="zh-CN"/>
        </w:rPr>
        <w:t>7</w:t>
      </w:r>
      <w:r>
        <w:t>.1</w:t>
      </w:r>
      <w:r>
        <w:tab/>
      </w:r>
      <w:r>
        <w:rPr>
          <w:lang w:val="en-US"/>
        </w:rPr>
        <w:t>Solutions for Mission Critical</w:t>
      </w:r>
      <w:bookmarkEnd w:id="168"/>
      <w:bookmarkEnd w:id="169"/>
    </w:p>
    <w:p w14:paraId="3BF00009" w14:textId="77777777" w:rsidR="00507B8F" w:rsidRPr="00672D0D" w:rsidRDefault="00507B8F" w:rsidP="00507B8F">
      <w:pPr>
        <w:pStyle w:val="Heading3"/>
      </w:pPr>
      <w:bookmarkStart w:id="170" w:name="_Toc160708066"/>
      <w:bookmarkStart w:id="171" w:name="_Toc175822647"/>
      <w:r w:rsidRPr="00672D0D">
        <w:rPr>
          <w:lang w:eastAsia="zh-CN"/>
        </w:rPr>
        <w:t>7</w:t>
      </w:r>
      <w:r w:rsidRPr="00672D0D">
        <w:t>.1.</w:t>
      </w:r>
      <w:r>
        <w:t>1</w:t>
      </w:r>
      <w:r w:rsidRPr="00672D0D">
        <w:tab/>
        <w:t>Solution #</w:t>
      </w:r>
      <w:r>
        <w:t>MC1</w:t>
      </w:r>
      <w:r w:rsidRPr="00672D0D">
        <w:t xml:space="preserve">: </w:t>
      </w:r>
      <w:bookmarkEnd w:id="170"/>
      <w:r>
        <w:t>MC group members NTN connection information</w:t>
      </w:r>
      <w:bookmarkEnd w:id="171"/>
      <w:r>
        <w:t xml:space="preserve"> </w:t>
      </w:r>
    </w:p>
    <w:p w14:paraId="013E361C" w14:textId="77777777" w:rsidR="00507B8F" w:rsidRPr="00672D0D" w:rsidRDefault="00507B8F" w:rsidP="00507B8F">
      <w:pPr>
        <w:pStyle w:val="Heading4"/>
      </w:pPr>
      <w:bookmarkStart w:id="172" w:name="_Toc160708067"/>
      <w:bookmarkStart w:id="173" w:name="_Toc175822648"/>
      <w:r w:rsidRPr="00672D0D">
        <w:rPr>
          <w:lang w:eastAsia="zh-CN"/>
        </w:rPr>
        <w:t>7</w:t>
      </w:r>
      <w:r w:rsidRPr="00672D0D">
        <w:t>.1.</w:t>
      </w:r>
      <w:r>
        <w:t>1</w:t>
      </w:r>
      <w:r w:rsidRPr="00672D0D">
        <w:t>.1</w:t>
      </w:r>
      <w:r w:rsidRPr="00672D0D">
        <w:tab/>
        <w:t>Solution description</w:t>
      </w:r>
      <w:bookmarkEnd w:id="172"/>
      <w:bookmarkEnd w:id="173"/>
    </w:p>
    <w:p w14:paraId="4AAE85AC" w14:textId="77777777" w:rsidR="00507B8F" w:rsidRPr="00672D0D" w:rsidRDefault="00507B8F" w:rsidP="00507B8F">
      <w:pPr>
        <w:pStyle w:val="Heading5"/>
      </w:pPr>
      <w:bookmarkStart w:id="174" w:name="_Toc175822649"/>
      <w:r w:rsidRPr="00672D0D">
        <w:t>7.1.</w:t>
      </w:r>
      <w:r>
        <w:t>1</w:t>
      </w:r>
      <w:r w:rsidRPr="00672D0D">
        <w:t>.1.1</w:t>
      </w:r>
      <w:r w:rsidRPr="00672D0D">
        <w:tab/>
        <w:t>General</w:t>
      </w:r>
      <w:bookmarkEnd w:id="174"/>
    </w:p>
    <w:p w14:paraId="244AE57D" w14:textId="77777777" w:rsidR="00507B8F" w:rsidRPr="00672D0D" w:rsidRDefault="00507B8F" w:rsidP="00507B8F">
      <w:pPr>
        <w:rPr>
          <w:lang w:eastAsia="zh-CN"/>
        </w:rPr>
      </w:pPr>
      <w:r w:rsidRPr="00672D0D">
        <w:rPr>
          <w:lang w:eastAsia="zh-CN"/>
        </w:rPr>
        <w:t xml:space="preserve">This solution looks into how to inform MC group participants of one </w:t>
      </w:r>
      <w:r>
        <w:rPr>
          <w:lang w:eastAsia="zh-CN"/>
        </w:rPr>
        <w:t>or more</w:t>
      </w:r>
      <w:r w:rsidRPr="00672D0D">
        <w:rPr>
          <w:lang w:eastAsia="zh-CN"/>
        </w:rPr>
        <w:t xml:space="preserve"> MC service users participating in the group communication being connected via NTN. </w:t>
      </w:r>
    </w:p>
    <w:p w14:paraId="6852AEB8" w14:textId="77777777" w:rsidR="00507B8F" w:rsidRPr="00672D0D" w:rsidRDefault="00507B8F" w:rsidP="00507B8F">
      <w:pPr>
        <w:pStyle w:val="Heading5"/>
      </w:pPr>
      <w:bookmarkStart w:id="175" w:name="_Toc175822650"/>
      <w:bookmarkStart w:id="176" w:name="_Toc160708068"/>
      <w:r w:rsidRPr="00672D0D">
        <w:t>7.1.</w:t>
      </w:r>
      <w:r>
        <w:t>1</w:t>
      </w:r>
      <w:r w:rsidRPr="00672D0D">
        <w:t>.1.2</w:t>
      </w:r>
      <w:r w:rsidRPr="00672D0D">
        <w:tab/>
        <w:t>Enhance the dynamic data associated with a group</w:t>
      </w:r>
      <w:bookmarkEnd w:id="175"/>
    </w:p>
    <w:p w14:paraId="4705BF88" w14:textId="11B07F45" w:rsidR="00507B8F" w:rsidRPr="00672D0D" w:rsidRDefault="00507B8F" w:rsidP="00507B8F">
      <w:pPr>
        <w:rPr>
          <w:lang w:eastAsia="zh-CN"/>
        </w:rPr>
      </w:pPr>
      <w:r w:rsidRPr="003A27CD">
        <w:rPr>
          <w:lang w:eastAsia="zh-CN"/>
        </w:rPr>
        <w:t>Clause </w:t>
      </w:r>
      <w:r>
        <w:rPr>
          <w:lang w:eastAsia="zh-CN"/>
        </w:rPr>
        <w:t>1</w:t>
      </w:r>
      <w:r w:rsidRPr="003A27CD">
        <w:rPr>
          <w:lang w:eastAsia="zh-CN"/>
        </w:rPr>
        <w:t>0.1.5.5</w:t>
      </w:r>
      <w:r w:rsidRPr="00672D0D">
        <w:rPr>
          <w:lang w:eastAsia="zh-CN"/>
        </w:rPr>
        <w:t xml:space="preserve"> in 3GPP TS 23.280</w:t>
      </w:r>
      <w:r>
        <w:rPr>
          <w:lang w:eastAsia="zh-CN"/>
        </w:rPr>
        <w:t xml:space="preserve"> [18]</w:t>
      </w:r>
      <w:r w:rsidRPr="00672D0D">
        <w:rPr>
          <w:lang w:eastAsia="zh-CN"/>
        </w:rPr>
        <w:t xml:space="preserve"> discusses the dynamic data associated to a group, such as the status, i.e., the indication of potential emergency or in-peril status of the group, the affiliation status of each MC service ID in the group, ongoing group calls. These dynamic data is known to the MC service server and can be provided upon request. </w:t>
      </w:r>
    </w:p>
    <w:p w14:paraId="42919375" w14:textId="77777777" w:rsidR="00507B8F" w:rsidRDefault="00507B8F" w:rsidP="00507B8F">
      <w:pPr>
        <w:rPr>
          <w:lang w:eastAsia="zh-CN"/>
        </w:rPr>
      </w:pPr>
      <w:r w:rsidRPr="00672D0D">
        <w:rPr>
          <w:lang w:eastAsia="zh-CN"/>
        </w:rPr>
        <w:t xml:space="preserve">The dynamic data associated with a group can be enhanced to </w:t>
      </w:r>
      <w:r>
        <w:rPr>
          <w:lang w:eastAsia="zh-CN"/>
        </w:rPr>
        <w:t xml:space="preserve">include whether the affiliated MC service IDs are connected via NTN. This information is known at the MC service server and can be provided upon request. </w:t>
      </w:r>
    </w:p>
    <w:p w14:paraId="65D2BB2E" w14:textId="77777777" w:rsidR="00507B8F" w:rsidRPr="00672D0D" w:rsidRDefault="00507B8F" w:rsidP="00507B8F">
      <w:pPr>
        <w:pStyle w:val="NO"/>
      </w:pPr>
      <w:r w:rsidRPr="00672D0D">
        <w:lastRenderedPageBreak/>
        <w:t>NOTE </w:t>
      </w:r>
      <w:r>
        <w:t>1</w:t>
      </w:r>
      <w:r w:rsidRPr="00672D0D">
        <w:t>:</w:t>
      </w:r>
      <w:r w:rsidRPr="00672D0D">
        <w:tab/>
        <w:t>The MC service server may subscribe to notification events from the 5GC (in specific from PCF either directly or via NEF) to be informed whether the MC service UE is accessing MC services via satellite</w:t>
      </w:r>
      <w:r>
        <w:t>, as described in 3GPP TS 23.501 [5], 3GPP TS 23.502 [6] and 3GPP TS 23.503 [7].</w:t>
      </w:r>
    </w:p>
    <w:p w14:paraId="6063BF15" w14:textId="77777777" w:rsidR="00507B8F" w:rsidRPr="00672D0D" w:rsidRDefault="00507B8F" w:rsidP="00507B8F">
      <w:pPr>
        <w:pStyle w:val="NO"/>
      </w:pPr>
      <w:r w:rsidRPr="00672D0D">
        <w:t>NOTE </w:t>
      </w:r>
      <w:r>
        <w:t>2</w:t>
      </w:r>
      <w:r w:rsidRPr="00672D0D">
        <w:t>:</w:t>
      </w:r>
      <w:r w:rsidRPr="00672D0D">
        <w:tab/>
        <w:t xml:space="preserve">The P-Access-Network-Info SIP header may be enhanced to include satellite access network type. The P-Access-Network-Info is included in SIP messages to provide information about the access network type and is handled in stage 3. </w:t>
      </w:r>
    </w:p>
    <w:p w14:paraId="6DA66DA1" w14:textId="77777777" w:rsidR="00507B8F" w:rsidRPr="00672D0D" w:rsidRDefault="00507B8F" w:rsidP="00507B8F">
      <w:pPr>
        <w:pStyle w:val="Heading4"/>
      </w:pPr>
      <w:bookmarkStart w:id="177" w:name="_Toc160708069"/>
      <w:bookmarkStart w:id="178" w:name="_Toc175822651"/>
      <w:bookmarkEnd w:id="176"/>
      <w:r w:rsidRPr="00672D0D">
        <w:t>7.1.</w:t>
      </w:r>
      <w:r>
        <w:rPr>
          <w:lang w:eastAsia="zh-CN"/>
        </w:rPr>
        <w:t>1</w:t>
      </w:r>
      <w:r w:rsidRPr="00672D0D">
        <w:t>.</w:t>
      </w:r>
      <w:r w:rsidRPr="00672D0D">
        <w:rPr>
          <w:lang w:eastAsia="zh-CN"/>
        </w:rPr>
        <w:t>2</w:t>
      </w:r>
      <w:r w:rsidRPr="00672D0D">
        <w:tab/>
      </w:r>
      <w:r w:rsidRPr="00672D0D">
        <w:rPr>
          <w:lang w:eastAsia="zh-CN"/>
        </w:rPr>
        <w:t>Solution e</w:t>
      </w:r>
      <w:r w:rsidRPr="00672D0D">
        <w:t>valuation</w:t>
      </w:r>
      <w:bookmarkEnd w:id="177"/>
      <w:bookmarkEnd w:id="178"/>
    </w:p>
    <w:p w14:paraId="4CB7ECD7" w14:textId="2872C17B" w:rsidR="00507B8F" w:rsidRPr="00C0764C" w:rsidRDefault="00507B8F" w:rsidP="00EA5A87">
      <w:r>
        <w:t xml:space="preserve">The solution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w:t>
      </w:r>
      <w:r w:rsidRPr="00357F0A">
        <w:t>as well</w:t>
      </w:r>
      <w:r>
        <w:t xml:space="preserve"> for </w:t>
      </w:r>
      <w:r w:rsidRPr="00357F0A">
        <w:t>the key issue</w:t>
      </w:r>
      <w:r>
        <w:t xml:space="preserve">. </w:t>
      </w:r>
    </w:p>
    <w:p w14:paraId="329BBDC3" w14:textId="5874B730" w:rsidR="004D0691" w:rsidRPr="0064781D" w:rsidRDefault="004D0691" w:rsidP="004D0691">
      <w:pPr>
        <w:pStyle w:val="Heading2"/>
      </w:pPr>
      <w:bookmarkStart w:id="179" w:name="_Toc168402353"/>
      <w:bookmarkStart w:id="180" w:name="_Toc175822652"/>
      <w:r>
        <w:rPr>
          <w:lang w:eastAsia="zh-CN"/>
        </w:rPr>
        <w:t>7</w:t>
      </w:r>
      <w:r>
        <w:t>.</w:t>
      </w:r>
      <w:r w:rsidR="00D34953">
        <w:t>2</w:t>
      </w:r>
      <w:r>
        <w:tab/>
      </w:r>
      <w:r>
        <w:rPr>
          <w:lang w:val="en-US"/>
        </w:rPr>
        <w:t>Solutions for Application Enablers</w:t>
      </w:r>
      <w:bookmarkEnd w:id="179"/>
      <w:bookmarkEnd w:id="180"/>
    </w:p>
    <w:p w14:paraId="5CCF2FE5" w14:textId="09E97BCE" w:rsidR="00F83641" w:rsidRPr="0064781D" w:rsidRDefault="00702FB3" w:rsidP="00361D0D">
      <w:pPr>
        <w:pStyle w:val="Heading3"/>
      </w:pPr>
      <w:bookmarkStart w:id="181" w:name="_Toc168402354"/>
      <w:bookmarkStart w:id="182" w:name="_Toc175822653"/>
      <w:r>
        <w:rPr>
          <w:lang w:eastAsia="zh-CN"/>
        </w:rPr>
        <w:t>7</w:t>
      </w:r>
      <w:r w:rsidR="00F83641">
        <w:t>.</w:t>
      </w:r>
      <w:r w:rsidR="00D34953">
        <w:t>2.</w:t>
      </w:r>
      <w:r w:rsidR="00D54D88">
        <w:t>1</w:t>
      </w:r>
      <w:r w:rsidR="00F83641">
        <w:tab/>
      </w:r>
      <w:r w:rsidR="00F83641">
        <w:rPr>
          <w:lang w:val="en-US"/>
        </w:rPr>
        <w:t>Solution #</w:t>
      </w:r>
      <w:r w:rsidR="00CA145F">
        <w:rPr>
          <w:lang w:val="en-US"/>
        </w:rPr>
        <w:t>AE</w:t>
      </w:r>
      <w:r w:rsidR="00D54D88">
        <w:rPr>
          <w:lang w:val="en-US"/>
        </w:rPr>
        <w:t>1</w:t>
      </w:r>
      <w:r w:rsidR="00F83641">
        <w:rPr>
          <w:lang w:val="en-US"/>
        </w:rPr>
        <w:t xml:space="preserve">: </w:t>
      </w:r>
      <w:bookmarkEnd w:id="163"/>
      <w:r w:rsidR="00D54D88">
        <w:rPr>
          <w:lang w:val="en-US"/>
        </w:rPr>
        <w:t>Satellite edge computing</w:t>
      </w:r>
      <w:bookmarkEnd w:id="181"/>
      <w:bookmarkEnd w:id="182"/>
      <w:r w:rsidR="00D54D88">
        <w:t xml:space="preserve"> </w:t>
      </w:r>
      <w:bookmarkEnd w:id="164"/>
      <w:bookmarkEnd w:id="165"/>
      <w:bookmarkEnd w:id="166"/>
      <w:bookmarkEnd w:id="167"/>
    </w:p>
    <w:p w14:paraId="11677017" w14:textId="65868993" w:rsidR="00F83641" w:rsidRDefault="00702FB3" w:rsidP="00361D0D">
      <w:pPr>
        <w:pStyle w:val="Heading4"/>
      </w:pPr>
      <w:bookmarkStart w:id="183" w:name="_Toc464463366"/>
      <w:bookmarkStart w:id="184" w:name="_Toc475064960"/>
      <w:bookmarkStart w:id="185" w:name="_Toc478400631"/>
      <w:bookmarkStart w:id="186" w:name="_Toc7485786"/>
      <w:bookmarkStart w:id="187" w:name="_Toc78314760"/>
      <w:bookmarkStart w:id="188" w:name="_Toc168402355"/>
      <w:bookmarkStart w:id="189" w:name="_Toc175822654"/>
      <w:r>
        <w:rPr>
          <w:lang w:eastAsia="zh-CN"/>
        </w:rPr>
        <w:t>7</w:t>
      </w:r>
      <w:r w:rsidR="00F83641">
        <w:t>.</w:t>
      </w:r>
      <w:r w:rsidR="00D34953">
        <w:t>2.</w:t>
      </w:r>
      <w:r w:rsidR="00D54D88">
        <w:t>1</w:t>
      </w:r>
      <w:r w:rsidR="00F83641">
        <w:t>.1</w:t>
      </w:r>
      <w:r w:rsidR="00F83641">
        <w:tab/>
      </w:r>
      <w:bookmarkEnd w:id="183"/>
      <w:r w:rsidR="00F83641">
        <w:t>Solution description</w:t>
      </w:r>
      <w:bookmarkEnd w:id="184"/>
      <w:bookmarkEnd w:id="185"/>
      <w:bookmarkEnd w:id="186"/>
      <w:bookmarkEnd w:id="187"/>
      <w:bookmarkEnd w:id="188"/>
      <w:bookmarkEnd w:id="189"/>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90" w:name="_Toc168402356"/>
      <w:bookmarkStart w:id="191" w:name="_Toc175822655"/>
      <w:r>
        <w:rPr>
          <w:lang w:eastAsia="zh-CN"/>
        </w:rPr>
        <w:t>7</w:t>
      </w:r>
      <w:r w:rsidRPr="005809A0">
        <w:t>.</w:t>
      </w:r>
      <w:r>
        <w:t>2</w:t>
      </w:r>
      <w:r w:rsidRPr="005809A0">
        <w:t>.</w:t>
      </w:r>
      <w:r>
        <w:t>1.1.1</w:t>
      </w:r>
      <w:r w:rsidRPr="005809A0">
        <w:tab/>
      </w:r>
      <w:r>
        <w:t>General</w:t>
      </w:r>
      <w:bookmarkEnd w:id="190"/>
      <w:bookmarkEnd w:id="191"/>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pt;height:276pt" o:ole="">
            <v:imagedata r:id="rId18" o:title=""/>
          </v:shape>
          <o:OLEObject Type="Embed" ProgID="Visio.Drawing.15" ShapeID="_x0000_i1027" DrawAspect="Content" ObjectID="_1786457310"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574D4643"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 (see Annex A and key issue #1 in 3GPP TR 23.700-29 [</w:t>
      </w:r>
      <w:r w:rsidR="0083653A">
        <w:rPr>
          <w:lang w:eastAsia="zh-CN"/>
        </w:rPr>
        <w:t>15</w:t>
      </w:r>
      <w:r>
        <w:rPr>
          <w:lang w:eastAsia="zh-CN"/>
        </w:rPr>
        <w:t xml:space="preserve">]). The 5GS control plane functions (e.g. AMF, SMF) are deployed on the ground, which is not depicted in the figure for simplicity. EASs and their </w:t>
      </w:r>
      <w:r>
        <w:rPr>
          <w:lang w:eastAsia="zh-CN"/>
        </w:rPr>
        <w:lastRenderedPageBreak/>
        <w:t>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92" w:name="_Toc168402357"/>
      <w:bookmarkStart w:id="193" w:name="_Toc175822656"/>
      <w:r>
        <w:rPr>
          <w:lang w:eastAsia="zh-CN"/>
        </w:rPr>
        <w:t>7</w:t>
      </w:r>
      <w:r w:rsidRPr="005809A0">
        <w:t>.</w:t>
      </w:r>
      <w:r>
        <w:t>2.1</w:t>
      </w:r>
      <w:r w:rsidRPr="005809A0">
        <w:t>.1</w:t>
      </w:r>
      <w:r>
        <w:t>.2</w:t>
      </w:r>
      <w:r>
        <w:tab/>
        <w:t>Further consideration</w:t>
      </w:r>
      <w:r w:rsidRPr="0004490E">
        <w:t xml:space="preserve"> </w:t>
      </w:r>
      <w:r>
        <w:t>for service provisioning</w:t>
      </w:r>
      <w:bookmarkEnd w:id="192"/>
      <w:bookmarkEnd w:id="193"/>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005F55CB" w14:textId="77777777" w:rsidR="006E35EC" w:rsidRDefault="006E35EC" w:rsidP="006E35EC">
      <w:r>
        <w:t>Without external server, the EEC sends service provisioning request message, the request message contains the UE serving Satellite ID which is the Satellite ID connected by the UE, then the ECS can determine EES based on the UE serving Satellite ID and EES Satellite ID. Then the ECS sends the service provisioning response message to the EEC contains the identified EES. Alternatively, in the service provisioning procedure, the EEC sends service provisioning request message to the ECS as defined in 3GPP TS 23.558 [10] clause 8.3.3.2.2, then the ECS sends the service provisioning response message to the EEC contains list of EES along with EES Satellite ID. Upone receiving the response message, the EEC can determine EES based on the UE serving Satellite ID and EES Satellite ID.</w:t>
      </w:r>
    </w:p>
    <w:p w14:paraId="55AACE22" w14:textId="646AFDF9" w:rsidR="006E35EC" w:rsidRDefault="006E35EC" w:rsidP="006E35EC">
      <w:r>
        <w:t>Editor’s Note: how can UE obtain serving Satellite ID which is the gNB related Satellite ID is FFS.</w:t>
      </w:r>
    </w:p>
    <w:p w14:paraId="63247117" w14:textId="6C7A558B" w:rsidR="00E15079" w:rsidRDefault="00E15079" w:rsidP="00E15079">
      <w:pPr>
        <w:pStyle w:val="Heading5"/>
      </w:pPr>
      <w:bookmarkStart w:id="194" w:name="_Toc168402358"/>
      <w:bookmarkStart w:id="195" w:name="_Toc175822657"/>
      <w:r>
        <w:rPr>
          <w:lang w:eastAsia="zh-CN"/>
        </w:rPr>
        <w:t>7</w:t>
      </w:r>
      <w:r>
        <w:t>.2.1.1.</w:t>
      </w:r>
      <w:r w:rsidR="006C3E54">
        <w:t>3</w:t>
      </w:r>
      <w:r>
        <w:tab/>
        <w:t>EAS discovery for EAS on board satellite</w:t>
      </w:r>
      <w:bookmarkEnd w:id="194"/>
      <w:bookmarkEnd w:id="195"/>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lastRenderedPageBreak/>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0F89D24E" w14:textId="4A8D618A" w:rsidR="003C1D0A" w:rsidRDefault="003C1D0A" w:rsidP="00447A58">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2F42FC79" w14:textId="2CE3C5DF" w:rsidR="00E15079" w:rsidRDefault="00E15079" w:rsidP="00E15079">
      <w:pPr>
        <w:pStyle w:val="Heading5"/>
      </w:pPr>
      <w:bookmarkStart w:id="196" w:name="_Toc168402359"/>
      <w:bookmarkStart w:id="197" w:name="_Toc175822658"/>
      <w:r>
        <w:rPr>
          <w:lang w:eastAsia="zh-CN"/>
        </w:rPr>
        <w:t>7</w:t>
      </w:r>
      <w:r>
        <w:t>.2.1.1.</w:t>
      </w:r>
      <w:r w:rsidR="006C3E54">
        <w:t>4</w:t>
      </w:r>
      <w:r>
        <w:tab/>
      </w:r>
      <w:bookmarkStart w:id="198" w:name="_Hlk163143138"/>
      <w:r>
        <w:t>Service provisioning for EES on board satellite</w:t>
      </w:r>
      <w:bookmarkEnd w:id="196"/>
      <w:bookmarkEnd w:id="197"/>
    </w:p>
    <w:bookmarkEnd w:id="198"/>
    <w:p w14:paraId="37DC7969" w14:textId="2FE94E6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provisioning for selecting EDN matched with movement of the AC hosting UE during the AC’s operation schedule.</w:t>
      </w:r>
      <w:r>
        <w:rPr>
          <w:lang w:eastAsia="zh-CN"/>
        </w:rPr>
        <w:t xml:space="preserve"> </w:t>
      </w:r>
    </w:p>
    <w:p w14:paraId="202A879D" w14:textId="260AA378" w:rsidR="00E15079" w:rsidRDefault="007C73EF" w:rsidP="00D83B09">
      <w:pPr>
        <w:pStyle w:val="B1"/>
        <w:rPr>
          <w:lang w:eastAsia="zh-CN"/>
        </w:rPr>
      </w:pPr>
      <w:r>
        <w:rPr>
          <w:lang w:eastAsia="zh-CN"/>
        </w:rPr>
        <w:t>1.</w:t>
      </w:r>
      <w:r>
        <w:rPr>
          <w:lang w:eastAsia="zh-CN"/>
        </w:rPr>
        <w:tab/>
      </w:r>
      <w:r w:rsidR="00447A58">
        <w:rPr>
          <w:lang w:eastAsia="zh-CN"/>
        </w:rPr>
        <w:t xml:space="preserve">Dynamic service area indication: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9" w:name="_Toc168402360"/>
      <w:bookmarkStart w:id="200" w:name="_Toc175822659"/>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9"/>
      <w:bookmarkEnd w:id="200"/>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201" w:name="_Toc168402361"/>
      <w:bookmarkStart w:id="202" w:name="_Toc175822660"/>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201"/>
      <w:bookmarkEnd w:id="202"/>
    </w:p>
    <w:p w14:paraId="782E0445" w14:textId="60514433" w:rsidR="00E15079" w:rsidRPr="004A71FA" w:rsidRDefault="00E15079" w:rsidP="00E15079">
      <w:pPr>
        <w:pStyle w:val="Heading5"/>
        <w:rPr>
          <w:rFonts w:ascii="Times New Roman" w:hAnsi="Times New Roman"/>
          <w:lang w:eastAsia="zh-CN"/>
        </w:rPr>
      </w:pPr>
      <w:bookmarkStart w:id="203" w:name="_Toc168402362"/>
      <w:bookmarkStart w:id="204" w:name="_Toc175822661"/>
      <w:r>
        <w:rPr>
          <w:lang w:eastAsia="zh-CN"/>
        </w:rPr>
        <w:t>7.2.1.3.1</w:t>
      </w:r>
      <w:r>
        <w:rPr>
          <w:lang w:eastAsia="zh-CN"/>
        </w:rPr>
        <w:tab/>
        <w:t>EAS Profile, EES Profile and AC Profile for discovery and service provisioning</w:t>
      </w:r>
      <w:bookmarkEnd w:id="203"/>
      <w:bookmarkEnd w:id="204"/>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lastRenderedPageBreak/>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773B1CE8" w14:textId="77777777" w:rsidR="00512E4A" w:rsidRPr="003A247A" w:rsidRDefault="00512E4A" w:rsidP="00512E4A">
      <w:pPr>
        <w:pStyle w:val="NO"/>
      </w:pPr>
      <w:r w:rsidRPr="003A247A">
        <w:lastRenderedPageBreak/>
        <w:t xml:space="preserve">NOTE: </w:t>
      </w:r>
      <w:r w:rsidRPr="003A247A">
        <w:tab/>
      </w:r>
      <w:r w:rsidRPr="003A247A">
        <w:rPr>
          <w:rStyle w:val="ui-provider"/>
        </w:rPr>
        <w:t>The relationship between satellite ID and trajectory ID and whether the trajectory ID will merge into the satellite ID is to be determined in normative.</w:t>
      </w:r>
    </w:p>
    <w:p w14:paraId="70C567AB" w14:textId="08168C4D" w:rsidR="00F83641" w:rsidRPr="00D7706D" w:rsidRDefault="00702FB3" w:rsidP="00361D0D">
      <w:pPr>
        <w:pStyle w:val="Heading4"/>
      </w:pPr>
      <w:bookmarkStart w:id="205" w:name="_Toc532993748"/>
      <w:bookmarkStart w:id="206" w:name="_Toc78314761"/>
      <w:bookmarkStart w:id="207" w:name="_Toc168402363"/>
      <w:bookmarkStart w:id="208" w:name="_Toc175822662"/>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05"/>
      <w:bookmarkEnd w:id="206"/>
      <w:bookmarkEnd w:id="207"/>
      <w:bookmarkEnd w:id="208"/>
    </w:p>
    <w:p w14:paraId="1DDA0099" w14:textId="208554EA" w:rsidR="00E311B9" w:rsidRDefault="00E311B9" w:rsidP="00E311B9">
      <w:pPr>
        <w:rPr>
          <w:lang w:val="en-US" w:eastAsia="zh-CN"/>
        </w:rPr>
      </w:pPr>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p>
    <w:p w14:paraId="4F55B8BC" w14:textId="496D5DE0" w:rsidR="00E311B9" w:rsidRPr="00512E4A" w:rsidRDefault="00E311B9" w:rsidP="00E311B9">
      <w:pPr>
        <w:rPr>
          <w:lang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r w:rsidR="00512E4A" w:rsidRPr="00512E4A">
        <w:rPr>
          <w:lang w:val="en-US" w:eastAsia="zh-CN"/>
        </w:rPr>
        <w:t>The Trajectory ID is defined as a unique identifier assigned to each satellite and its orbit path in Medium Earth Orbit (MEO) and Low Earth Orbit (LEO). Both EAS and EES systems utilize this ID. The satellite operator or service provider is responsible for determining the trajectory and assigning the Trajectory ID.</w:t>
      </w:r>
    </w:p>
    <w:p w14:paraId="269CE542" w14:textId="77777777" w:rsidR="00E311B9" w:rsidRDefault="00E311B9" w:rsidP="00E311B9">
      <w:pPr>
        <w:rPr>
          <w:noProof/>
          <w:lang w:val="en-US"/>
        </w:rPr>
      </w:pPr>
      <w:r>
        <w:rPr>
          <w:lang w:val="en-US" w:eastAsia="zh-CN"/>
        </w:rPr>
        <w:t>The solution is feasible</w:t>
      </w:r>
      <w:r w:rsidRPr="00786B0C">
        <w:rPr>
          <w:noProof/>
          <w:lang w:val="en-US"/>
        </w:rPr>
        <w:t>.</w:t>
      </w:r>
    </w:p>
    <w:p w14:paraId="7D90E47B" w14:textId="5B7E5670" w:rsidR="003C02FE" w:rsidRDefault="003C02FE" w:rsidP="003C02FE">
      <w:pPr>
        <w:pStyle w:val="Heading3"/>
      </w:pPr>
      <w:bookmarkStart w:id="209" w:name="_Toc168402364"/>
      <w:bookmarkStart w:id="210" w:name="_Toc175822663"/>
      <w:r>
        <w:rPr>
          <w:lang w:eastAsia="zh-CN"/>
        </w:rPr>
        <w:t>7</w:t>
      </w:r>
      <w:r>
        <w:t>.2.</w:t>
      </w:r>
      <w:r>
        <w:rPr>
          <w:rFonts w:eastAsia="SimSun"/>
          <w:lang w:val="en-US" w:eastAsia="zh-CN"/>
        </w:rPr>
        <w:t>2</w:t>
      </w:r>
      <w:r>
        <w:tab/>
      </w:r>
      <w:r>
        <w:rPr>
          <w:lang w:val="en-US"/>
        </w:rPr>
        <w:t>Solution #</w:t>
      </w:r>
      <w:r w:rsidR="00CA145F">
        <w:rPr>
          <w:lang w:val="en-US"/>
        </w:rPr>
        <w:t>AE</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9"/>
      <w:bookmarkEnd w:id="210"/>
      <w:r>
        <w:rPr>
          <w:rFonts w:eastAsia="SimSun" w:hint="eastAsia"/>
          <w:lang w:val="en-US" w:eastAsia="zh-CN"/>
        </w:rPr>
        <w:t xml:space="preserve"> </w:t>
      </w:r>
    </w:p>
    <w:p w14:paraId="3A9A3F24" w14:textId="30FBE14E" w:rsidR="003C02FE" w:rsidRDefault="003C02FE" w:rsidP="003C02FE">
      <w:pPr>
        <w:pStyle w:val="Heading4"/>
      </w:pPr>
      <w:bookmarkStart w:id="211" w:name="_Toc168402365"/>
      <w:bookmarkStart w:id="212" w:name="_Toc175822664"/>
      <w:r>
        <w:rPr>
          <w:lang w:eastAsia="zh-CN"/>
        </w:rPr>
        <w:t>7</w:t>
      </w:r>
      <w:r>
        <w:t>.2.</w:t>
      </w:r>
      <w:r>
        <w:rPr>
          <w:rFonts w:eastAsia="SimSun"/>
          <w:lang w:val="en-US" w:eastAsia="zh-CN"/>
        </w:rPr>
        <w:t>2</w:t>
      </w:r>
      <w:r>
        <w:t>.1</w:t>
      </w:r>
      <w:r>
        <w:tab/>
        <w:t>Solution description</w:t>
      </w:r>
      <w:bookmarkEnd w:id="211"/>
      <w:bookmarkEnd w:id="21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13" w:name="_Toc168402366"/>
      <w:bookmarkStart w:id="214" w:name="_Toc175822665"/>
      <w:r>
        <w:rPr>
          <w:lang w:eastAsia="zh-CN"/>
        </w:rPr>
        <w:t>7</w:t>
      </w:r>
      <w:r>
        <w:t>.2.</w:t>
      </w:r>
      <w:r>
        <w:rPr>
          <w:rFonts w:eastAsia="SimSun"/>
          <w:lang w:val="en-US" w:eastAsia="zh-CN"/>
        </w:rPr>
        <w:t>2</w:t>
      </w:r>
      <w:r>
        <w:t>.1.1</w:t>
      </w:r>
      <w:r>
        <w:tab/>
        <w:t>General</w:t>
      </w:r>
      <w:bookmarkEnd w:id="213"/>
      <w:bookmarkEnd w:id="21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sidR="00EA4C3B">
              <w:rPr>
                <w:b/>
                <w:bCs/>
                <w:lang w:val="en-US" w:eastAsia="zh-CN" w:bidi="ar"/>
              </w:rPr>
              <w:t xml:space="preserve"> </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p>
    <w:p w14:paraId="221260A7" w14:textId="046FE336" w:rsidR="006F6CFE" w:rsidRDefault="006F6CFE" w:rsidP="006F6CFE">
      <w:pPr>
        <w:pStyle w:val="Heading4"/>
      </w:pPr>
      <w:bookmarkStart w:id="215" w:name="_Toc168402367"/>
      <w:bookmarkStart w:id="216" w:name="_Toc175822666"/>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15"/>
      <w:bookmarkEnd w:id="216"/>
    </w:p>
    <w:p w14:paraId="3DD29CF4" w14:textId="46DEB82B" w:rsidR="00EA4C3B" w:rsidRPr="00EA4C3B" w:rsidRDefault="00EA4C3B" w:rsidP="00EA4C3B">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service provisioning procedure is enhanced to support different cases in service continuity.</w:t>
      </w:r>
    </w:p>
    <w:p w14:paraId="2D24E467" w14:textId="5AEF1C02" w:rsidR="006F6CFE" w:rsidRPr="00D7706D" w:rsidRDefault="006F6CFE" w:rsidP="006F6CFE">
      <w:pPr>
        <w:pStyle w:val="Heading4"/>
      </w:pPr>
      <w:bookmarkStart w:id="217" w:name="_Toc168402368"/>
      <w:bookmarkStart w:id="218" w:name="_Toc175822667"/>
      <w:r>
        <w:t>7</w:t>
      </w:r>
      <w:r w:rsidRPr="00D7706D">
        <w:t>.</w:t>
      </w:r>
      <w:r>
        <w:t>2.</w:t>
      </w:r>
      <w:r>
        <w:rPr>
          <w:lang w:eastAsia="zh-CN"/>
        </w:rPr>
        <w:t>2</w:t>
      </w:r>
      <w:r w:rsidRPr="00D7706D">
        <w:t>.</w:t>
      </w:r>
      <w:r>
        <w:t>3</w:t>
      </w:r>
      <w:r w:rsidRPr="00D7706D">
        <w:tab/>
      </w:r>
      <w:r>
        <w:rPr>
          <w:lang w:eastAsia="zh-CN"/>
        </w:rPr>
        <w:t>Corresponding APIs</w:t>
      </w:r>
      <w:bookmarkEnd w:id="217"/>
      <w:bookmarkEnd w:id="218"/>
    </w:p>
    <w:p w14:paraId="230CE378" w14:textId="77777777" w:rsidR="002251C7" w:rsidRPr="00C250D4" w:rsidRDefault="002251C7" w:rsidP="002251C7">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p>
    <w:p w14:paraId="52B51C1E" w14:textId="694C3584" w:rsidR="004377C7" w:rsidRPr="00C250D4" w:rsidRDefault="004377C7" w:rsidP="004377C7">
      <w:pPr>
        <w:pStyle w:val="EditorsNote"/>
        <w:ind w:hanging="1135"/>
        <w:rPr>
          <w:color w:val="auto"/>
        </w:rPr>
      </w:pPr>
    </w:p>
    <w:p w14:paraId="07F4DCA5" w14:textId="4736B535" w:rsidR="004377C7" w:rsidRPr="00067816" w:rsidRDefault="004377C7" w:rsidP="002251C7">
      <w:pPr>
        <w:pStyle w:val="TH"/>
        <w:rPr>
          <w:rFonts w:eastAsia="SimSun"/>
          <w:lang w:val="en-US" w:eastAsia="zh-CN"/>
        </w:rPr>
      </w:pPr>
      <w:r w:rsidRPr="00067816">
        <w:rPr>
          <w:rFonts w:eastAsia="SimSun"/>
          <w:lang w:val="en-US" w:eastAsia="zh-CN"/>
        </w:rPr>
        <w:lastRenderedPageBreak/>
        <w:t>Table 8.3.3.3.3-2: EDN configuration information</w:t>
      </w:r>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pPr>
            <w: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pPr>
            <w:r>
              <w:t>Description</w:t>
            </w:r>
          </w:p>
        </w:tc>
      </w:tr>
      <w:tr w:rsidR="004377C7" w14:paraId="600AE8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pPr>
            <w: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pPr>
            <w:r>
              <w:t>Information required by the UE to establish connection with the EDN.</w:t>
            </w:r>
          </w:p>
        </w:tc>
      </w:tr>
      <w:tr w:rsidR="004377C7" w14:paraId="017BDEB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pPr>
            <w:r>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lang w:eastAsia="ko-KR"/>
              </w:rPr>
            </w:pPr>
            <w:r>
              <w:rPr>
                <w:lang w:eastAsia="ko-KR"/>
              </w:rPr>
              <w:t>Data Network Name/Access Point Name</w:t>
            </w:r>
          </w:p>
        </w:tc>
      </w:tr>
      <w:tr w:rsidR="004377C7" w14:paraId="24200DF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lang w:eastAsia="ko-KR"/>
              </w:rPr>
            </w:pPr>
            <w:r>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lang w:eastAsia="ko-KR"/>
              </w:rPr>
            </w:pPr>
            <w:r>
              <w:rPr>
                <w:lang w:eastAsia="ko-KR"/>
              </w:rPr>
              <w:t>Network Slice information</w:t>
            </w:r>
          </w:p>
        </w:tc>
      </w:tr>
      <w:tr w:rsidR="004377C7" w14:paraId="1C49F36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lang w:eastAsia="ko-KR"/>
              </w:rPr>
            </w:pPr>
            <w:r>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lang w:eastAsia="ko-KR"/>
              </w:rPr>
            </w:pPr>
            <w:r>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lang w:eastAsia="ko-KR"/>
              </w:rPr>
            </w:pPr>
            <w:r>
              <w:rPr>
                <w:lang w:eastAsia="ko-KR"/>
              </w:rPr>
              <w:t>The EDN serves UEs that are connected to the Core Network from one of the cells included in this service area.</w:t>
            </w:r>
            <w:r>
              <w:t xml:space="preserve"> See possible formats in Table 8.2.7-1.</w:t>
            </w:r>
          </w:p>
        </w:tc>
      </w:tr>
      <w:tr w:rsidR="004377C7" w14:paraId="68EE8EF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lang w:eastAsia="ko-KR"/>
              </w:rPr>
            </w:pPr>
            <w:r>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lang w:eastAsia="ko-KR"/>
              </w:rPr>
            </w:pPr>
            <w:r>
              <w:rPr>
                <w:lang w:eastAsia="ko-KR"/>
              </w:rPr>
              <w:t>List of EESs of the EDN.</w:t>
            </w:r>
          </w:p>
        </w:tc>
      </w:tr>
      <w:tr w:rsidR="004377C7" w14:paraId="44D0898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lang w:eastAsia="ko-KR"/>
              </w:rPr>
            </w:pPr>
            <w:r>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lang w:eastAsia="ko-KR"/>
              </w:rPr>
            </w:pPr>
            <w:r>
              <w:rPr>
                <w:lang w:eastAsia="ko-KR"/>
              </w:rPr>
              <w:t>The identifier of the EES</w:t>
            </w:r>
          </w:p>
        </w:tc>
      </w:tr>
      <w:tr w:rsidR="004377C7" w14:paraId="5E28D4B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lang w:eastAsia="ko-KR"/>
              </w:rPr>
            </w:pPr>
            <w:r>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lang w:eastAsia="ko-KR"/>
              </w:rPr>
            </w:pPr>
            <w:r>
              <w:rPr>
                <w:lang w:eastAsia="ko-KR"/>
              </w:rPr>
              <w:t>The endpoint address (e.g. URI, IP address) of the EES</w:t>
            </w:r>
          </w:p>
        </w:tc>
      </w:tr>
      <w:tr w:rsidR="004377C7" w14:paraId="0C501F7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lang w:eastAsia="ko-KR"/>
              </w:rPr>
            </w:pPr>
            <w:r>
              <w:rPr>
                <w:lang w:eastAsia="ko-KR"/>
              </w:rPr>
              <w:t>&gt; EAS information (NOTE 2)</w:t>
            </w:r>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lang w:eastAsia="ko-KR"/>
              </w:rPr>
            </w:pPr>
            <w:r>
              <w:rPr>
                <w:lang w:eastAsia="ko-KR"/>
              </w:rPr>
              <w:t>EAS registration and associated bundle information.</w:t>
            </w:r>
          </w:p>
        </w:tc>
      </w:tr>
      <w:tr w:rsidR="004377C7" w14:paraId="77844BA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lang w:eastAsia="ko-KR"/>
              </w:rPr>
            </w:pPr>
            <w:r>
              <w:t>An EASID registered or expected to be registered with the EES.</w:t>
            </w:r>
          </w:p>
        </w:tc>
      </w:tr>
      <w:tr w:rsidR="004377C7" w14:paraId="5B3E7207"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lang w:eastAsia="ko-KR"/>
              </w:rPr>
            </w:pPr>
            <w:r>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lang w:eastAsia="ko-KR"/>
              </w:rPr>
            </w:pPr>
            <w:r>
              <w:t>List of EAS bundles to which the EAS belongs.</w:t>
            </w:r>
          </w:p>
        </w:tc>
      </w:tr>
      <w:tr w:rsidR="004377C7" w14:paraId="591B350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pPr>
            <w:r>
              <w:t>&gt;&gt;&gt; Bundle ID</w:t>
            </w:r>
          </w:p>
          <w:p w14:paraId="4E54D08E" w14:textId="77777777" w:rsidR="004377C7" w:rsidRDefault="004377C7" w:rsidP="005C21D1">
            <w:pPr>
              <w:pStyle w:val="TAL"/>
              <w:rPr>
                <w:lang w:eastAsia="ko-KR"/>
              </w:rPr>
            </w:pPr>
            <w:r>
              <w:t>(NOTE 3)</w:t>
            </w:r>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lang w:eastAsia="ko-KR"/>
              </w:rPr>
            </w:pPr>
            <w:r>
              <w:t xml:space="preserve">Bundle ID as described in clause 7.2.10. </w:t>
            </w:r>
          </w:p>
        </w:tc>
      </w:tr>
      <w:tr w:rsidR="004377C7" w14:paraId="7973D8C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pPr>
            <w:r>
              <w:t>&gt;&gt;&gt; List of EASIDs</w:t>
            </w:r>
          </w:p>
          <w:p w14:paraId="491768E5" w14:textId="77777777" w:rsidR="004377C7" w:rsidRDefault="004377C7" w:rsidP="005C21D1">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pPr>
            <w:r>
              <w:t xml:space="preserve">A list of the EASIDs of the EASs in the bundle. </w:t>
            </w:r>
          </w:p>
        </w:tc>
      </w:tr>
      <w:tr w:rsidR="004377C7" w14:paraId="094362F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lang w:eastAsia="ko-KR"/>
              </w:rPr>
            </w:pPr>
            <w:r>
              <w:rPr>
                <w:lang w:eastAsia="ko-KR"/>
              </w:rPr>
              <w:t>&gt; Application Group ID list (NOTE 5)</w:t>
            </w:r>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lang w:eastAsia="ko-KR"/>
              </w:rPr>
            </w:pPr>
            <w:r>
              <w:t xml:space="preserve">List of Application Group IDs associated with EAS </w:t>
            </w:r>
          </w:p>
        </w:tc>
      </w:tr>
      <w:tr w:rsidR="004377C7" w14:paraId="6DDDBD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lang w:eastAsia="ko-KR"/>
              </w:rPr>
            </w:pPr>
            <w:r>
              <w:rPr>
                <w:rFonts w:hint="eastAsia"/>
                <w:lang w:eastAsia="zh-CN"/>
              </w:rPr>
              <w:t>&gt;</w:t>
            </w:r>
            <w:r>
              <w:rPr>
                <w:lang w:eastAsia="zh-CN"/>
              </w:rPr>
              <w:t xml:space="preserve"> Instantiable EAS information</w:t>
            </w:r>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lang w:eastAsia="ko-KR"/>
              </w:rPr>
            </w:pPr>
            <w:r>
              <w:rPr>
                <w:lang w:eastAsia="zh-CN"/>
              </w:rPr>
              <w:t xml:space="preserve">The EAS </w:t>
            </w:r>
            <w:r>
              <w:t>instantiation</w:t>
            </w:r>
            <w:r>
              <w:rPr>
                <w:lang w:eastAsia="zh-CN"/>
              </w:rPr>
              <w:t xml:space="preserve"> status per EASID (e.g. instantiated, instantiable but not be instantiated yet)</w:t>
            </w:r>
          </w:p>
        </w:tc>
      </w:tr>
      <w:tr w:rsidR="004377C7" w14:paraId="71DAA1B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lang w:eastAsia="zh-CN"/>
              </w:rPr>
            </w:pPr>
            <w:r>
              <w:t>&gt;&gt; Instantiation criteria (NOTE 4)</w:t>
            </w:r>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lang w:eastAsia="zh-CN"/>
              </w:rPr>
            </w:pPr>
            <w:r>
              <w:t>The criteria upon which EAS can be instantiated (e.g. based on specific date and time).</w:t>
            </w:r>
          </w:p>
        </w:tc>
      </w:tr>
      <w:tr w:rsidR="004377C7" w14:paraId="1EC4431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lang w:eastAsia="ko-KR"/>
              </w:rPr>
            </w:pPr>
            <w:r>
              <w:rPr>
                <w:lang w:eastAsia="ko-KR"/>
              </w:rPr>
              <w:t>&gt; ECSP ID</w:t>
            </w:r>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lang w:eastAsia="ko-KR"/>
              </w:rPr>
            </w:pPr>
            <w:r>
              <w:t>The identifier of the ECSP that provides the EES.</w:t>
            </w:r>
            <w:r>
              <w:rPr>
                <w:lang w:eastAsia="ko-KR"/>
              </w:rPr>
              <w:t xml:space="preserve"> </w:t>
            </w:r>
          </w:p>
        </w:tc>
      </w:tr>
      <w:tr w:rsidR="004377C7" w14:paraId="31D49A6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lang w:eastAsia="ko-KR"/>
              </w:rPr>
            </w:pPr>
            <w:r>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lang w:eastAsia="ko-KR"/>
              </w:rPr>
            </w:pPr>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p>
        </w:tc>
      </w:tr>
      <w:tr w:rsidR="004377C7" w14:paraId="56BB64A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lang w:eastAsia="ko-KR"/>
              </w:rPr>
            </w:pPr>
            <w:r>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lang w:eastAsia="ko-KR"/>
              </w:rPr>
            </w:pPr>
            <w:r>
              <w:rPr>
                <w:lang w:eastAsia="ko-KR"/>
              </w:rPr>
              <w:t>The area being served by the EES in Geographical values (as specified in clause 7.3.3.3)</w:t>
            </w:r>
          </w:p>
        </w:tc>
      </w:tr>
      <w:tr w:rsidR="004377C7" w14:paraId="21D3F7E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lang w:eastAsia="ko-KR"/>
              </w:rPr>
            </w:pPr>
            <w:r>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lang w:eastAsia="ko-KR"/>
              </w:rPr>
            </w:pPr>
            <w:r>
              <w:rPr>
                <w:lang w:eastAsia="ko-KR"/>
              </w:rPr>
              <w:t>DNAI(s) associated with the EES/EAS. This IE is used as Potential Locations of Applications in clause 5.6.7 of 3GPP TS 23.501 [2].</w:t>
            </w:r>
          </w:p>
        </w:tc>
      </w:tr>
      <w:tr w:rsidR="004377C7" w14:paraId="769753F9"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lang w:eastAsia="ko-KR"/>
              </w:rPr>
            </w:pPr>
            <w:r>
              <w:rPr>
                <w:lang w:eastAsia="ko-KR"/>
              </w:rPr>
              <w:t xml:space="preserve">&gt; EES </w:t>
            </w:r>
            <w: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lang w:eastAsia="ko-KR"/>
              </w:rPr>
            </w:pPr>
            <w:r>
              <w:rPr>
                <w:lang w:eastAsia="zh-CN"/>
              </w:rPr>
              <w:t>Indicates if the EES supports service continuity or not. This IE also indicates which ACR scenarios are supported by the EES.</w:t>
            </w:r>
          </w:p>
        </w:tc>
      </w:tr>
      <w:tr w:rsidR="004377C7" w14:paraId="313BBE1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lang w:eastAsia="ko-KR"/>
              </w:rPr>
            </w:pPr>
            <w:r>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lang w:eastAsia="ko-KR"/>
              </w:rPr>
            </w:pPr>
            <w:r>
              <w:rPr>
                <w:lang w:eastAsia="ko-KR"/>
              </w:rPr>
              <w:t>Indicates whether the EEC is required to register on the EES to use edge services or not.</w:t>
            </w:r>
          </w:p>
        </w:tc>
      </w:tr>
      <w:tr w:rsidR="004377C7" w14:paraId="115941B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lang w:eastAsia="ko-KR"/>
              </w:rPr>
            </w:pPr>
            <w:r>
              <w:rPr>
                <w:lang w:eastAsia="ko-KR"/>
              </w:rPr>
              <w:t>Indicates the security credential sent by the ECS. The security credential is used by EEC to communicate with the EES as specified in 3GPP TS 33.558 [23], clause 6.3.</w:t>
            </w:r>
          </w:p>
        </w:tc>
      </w:tr>
      <w:tr w:rsidR="004377C7" w14:paraId="3FBDDDC5"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lang w:eastAsia="ko-KR"/>
              </w:rPr>
            </w:pPr>
            <w:r>
              <w:rPr>
                <w:rFonts w:eastAsia="SimSun" w:hint="eastAsia"/>
                <w:b/>
                <w:bCs/>
                <w:lang w:val="en-US" w:eastAsia="zh-CN"/>
              </w:rPr>
              <w:t>&gt;EES Availability information (NOTE 6)</w:t>
            </w:r>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lang w:eastAsia="ko-KR"/>
              </w:rPr>
            </w:pPr>
            <w:r>
              <w:rPr>
                <w:rFonts w:eastAsia="SimSun" w:hint="eastAsia"/>
                <w:b/>
                <w:b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pPr>
            <w:r>
              <w:rPr>
                <w:rFonts w:eastAsia="SimSun" w:hint="eastAsia"/>
                <w:b/>
                <w:bCs/>
                <w:lang w:val="en-US" w:eastAsia="zh-CN"/>
              </w:rPr>
              <w:t>The available information of the EES, especially for the onboard EES. This information indicates when and where the EES would be available.</w:t>
            </w:r>
          </w:p>
        </w:tc>
      </w:tr>
      <w:tr w:rsidR="004377C7" w14:paraId="7B34F41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lang w:eastAsia="ko-KR"/>
              </w:rPr>
            </w:pPr>
            <w:r>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lang w:eastAsia="ko-KR"/>
              </w:rPr>
            </w:pPr>
            <w:r>
              <w:t>Time duration for which the EDN configuration information is valid and supposed to be cached in the EEC.</w:t>
            </w:r>
          </w:p>
        </w:tc>
      </w:tr>
      <w:tr w:rsidR="004377C7" w14:paraId="0CB28592"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lang w:eastAsia="ko-KR"/>
              </w:rPr>
            </w:pPr>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p>
          <w:p w14:paraId="77E96F88" w14:textId="77777777" w:rsidR="004377C7" w:rsidRDefault="004377C7" w:rsidP="005C21D1">
            <w:pPr>
              <w:pStyle w:val="TAN"/>
              <w:rPr>
                <w:lang w:eastAsia="ko-KR"/>
              </w:rPr>
            </w:pPr>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5168BE33" w14:textId="77777777" w:rsidR="004377C7" w:rsidRDefault="004377C7" w:rsidP="005C21D1">
            <w:pPr>
              <w:pStyle w:val="TAN"/>
            </w:pPr>
            <w:r>
              <w:t>NOTE 3:</w:t>
            </w:r>
            <w:r>
              <w:tab/>
            </w:r>
            <w:r>
              <w:rPr>
                <w:lang w:eastAsia="ko-KR"/>
              </w:rPr>
              <w:t xml:space="preserve">At least one of the IEs shall be present if </w:t>
            </w:r>
            <w:r>
              <w:t>EAS bundle information is provided.</w:t>
            </w:r>
          </w:p>
          <w:p w14:paraId="3A5585DE" w14:textId="77777777" w:rsidR="004377C7" w:rsidRDefault="004377C7" w:rsidP="005C21D1">
            <w:pPr>
              <w:pStyle w:val="TAN"/>
              <w:rPr>
                <w:rFonts w:cs="Arial"/>
                <w:szCs w:val="18"/>
              </w:rPr>
            </w:pPr>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7DFD593B" w14:textId="77777777" w:rsidR="004377C7" w:rsidRDefault="004377C7" w:rsidP="005C21D1">
            <w:pPr>
              <w:pStyle w:val="TAN"/>
              <w:rPr>
                <w:lang w:eastAsia="ko-KR"/>
              </w:rPr>
            </w:pPr>
            <w:r>
              <w:rPr>
                <w:lang w:eastAsia="ko-KR"/>
              </w:rPr>
              <w:t>NOTE 5:</w:t>
            </w:r>
            <w:r>
              <w:rPr>
                <w:lang w:eastAsia="ko-KR"/>
              </w:rPr>
              <w:tab/>
              <w:t>"Application Group ID list" IE shall be present when "Application Group profile" is included for "AC profile" in service provisioning request as specified in clause 8.3.3.3.2.</w:t>
            </w:r>
          </w:p>
          <w:p w14:paraId="7B55267D" w14:textId="7CFD71AD" w:rsidR="004377C7" w:rsidRPr="00067816" w:rsidRDefault="004377C7" w:rsidP="005C21D1">
            <w:pPr>
              <w:pStyle w:val="TAN"/>
              <w:rPr>
                <w:b/>
                <w:bCs/>
                <w:lang w:val="en-US" w:eastAsia="ko-KR"/>
              </w:rPr>
            </w:pPr>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219" w:name="_Toc168402369"/>
      <w:bookmarkStart w:id="220" w:name="_Toc175822668"/>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9"/>
      <w:bookmarkEnd w:id="220"/>
    </w:p>
    <w:p w14:paraId="08BE6E7E" w14:textId="7B5C6DB2" w:rsidR="00EA4C3B" w:rsidRDefault="00EA4C3B" w:rsidP="00EA4C3B">
      <w:pPr>
        <w:rPr>
          <w:lang w:val="en-US" w:eastAsia="zh-CN"/>
        </w:rPr>
      </w:pPr>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0CA17C0B" w14:textId="77777777" w:rsidR="00EA4C3B" w:rsidRDefault="00EA4C3B" w:rsidP="00EA4C3B">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p>
    <w:p w14:paraId="630B9668" w14:textId="556B7B26" w:rsidR="00EA4C3B" w:rsidRPr="00EA4C3B" w:rsidRDefault="00EA4C3B" w:rsidP="00EA4C3B">
      <w:pPr>
        <w:rPr>
          <w:lang w:val="en-US" w:eastAsia="zh-CN"/>
        </w:rPr>
      </w:pPr>
      <w:r>
        <w:rPr>
          <w:lang w:val="en-US" w:eastAsia="zh-CN"/>
        </w:rPr>
        <w:t>The solution is feasible</w:t>
      </w:r>
      <w:r w:rsidRPr="00786B0C">
        <w:rPr>
          <w:noProof/>
          <w:lang w:val="en-US"/>
        </w:rPr>
        <w:t>.</w:t>
      </w:r>
    </w:p>
    <w:p w14:paraId="6303B09F" w14:textId="3B757C24" w:rsidR="00761DF2" w:rsidRPr="0064781D" w:rsidRDefault="00761DF2" w:rsidP="00761DF2">
      <w:pPr>
        <w:pStyle w:val="Heading3"/>
      </w:pPr>
      <w:bookmarkStart w:id="221" w:name="_Toc168402370"/>
      <w:bookmarkStart w:id="222" w:name="_Toc175822669"/>
      <w:bookmarkStart w:id="223" w:name="OLE_LINK9"/>
      <w:bookmarkStart w:id="224" w:name="OLE_LINK10"/>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sidR="00CA145F">
        <w:rPr>
          <w:lang w:val="en-US"/>
        </w:rPr>
        <w:t>AE</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21"/>
      <w:bookmarkEnd w:id="222"/>
    </w:p>
    <w:p w14:paraId="1F9BBAFA" w14:textId="65D2A616" w:rsidR="00761DF2" w:rsidRDefault="00761DF2" w:rsidP="00761DF2">
      <w:pPr>
        <w:pStyle w:val="Heading4"/>
      </w:pPr>
      <w:bookmarkStart w:id="225" w:name="_Toc168402371"/>
      <w:bookmarkStart w:id="226" w:name="_Toc175822670"/>
      <w:bookmarkStart w:id="227" w:name="OLE_LINK15"/>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25"/>
      <w:bookmarkEnd w:id="226"/>
    </w:p>
    <w:bookmarkEnd w:id="227"/>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8" w:name="OLE_LINK7"/>
      <w:bookmarkStart w:id="229" w:name="OLE_LINK8"/>
      <w:r>
        <w:t>discontinuous coverage</w:t>
      </w:r>
      <w:bookmarkEnd w:id="228"/>
      <w:bookmarkEnd w:id="229"/>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30" w:name="OLE_LINK51"/>
      <w:r>
        <w:rPr>
          <w:rFonts w:eastAsia="SimSun" w:hint="eastAsia"/>
          <w:lang w:eastAsia="zh-CN"/>
        </w:rPr>
        <w:t>application enabler</w:t>
      </w:r>
      <w:bookmarkEnd w:id="230"/>
      <w:r>
        <w:rPr>
          <w:rFonts w:eastAsia="SimSun" w:hint="eastAsia"/>
          <w:lang w:eastAsia="zh-CN"/>
        </w:rPr>
        <w:t xml:space="preserve"> obtaining the </w:t>
      </w:r>
      <w:bookmarkStart w:id="231" w:name="OLE_LINK49"/>
      <w:bookmarkStart w:id="232" w:name="OLE_LINK50"/>
      <w:r>
        <w:rPr>
          <w:rFonts w:eastAsia="SimSun" w:hint="eastAsia"/>
          <w:lang w:eastAsia="zh-CN"/>
        </w:rPr>
        <w:t xml:space="preserve">satellite related information (e.g., </w:t>
      </w:r>
      <w:bookmarkStart w:id="233" w:name="OLE_LINK52"/>
      <w:bookmarkStart w:id="234" w:name="OLE_LINK53"/>
      <w:r w:rsidRPr="006B4E38">
        <w:rPr>
          <w:rFonts w:eastAsia="SimSun" w:hint="eastAsia"/>
          <w:lang w:eastAsia="zh-CN"/>
        </w:rPr>
        <w:t>ephemeris</w:t>
      </w:r>
      <w:bookmarkEnd w:id="233"/>
      <w:bookmarkEnd w:id="234"/>
      <w:r>
        <w:rPr>
          <w:rFonts w:eastAsia="SimSun" w:hint="eastAsia"/>
          <w:lang w:eastAsia="zh-CN"/>
        </w:rPr>
        <w:t xml:space="preserve">) </w:t>
      </w:r>
      <w:bookmarkEnd w:id="231"/>
      <w:bookmarkEnd w:id="232"/>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23E943FF"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35" w:name="OLE_LINK59"/>
      <w:bookmarkStart w:id="236"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35"/>
      <w:bookmarkEnd w:id="236"/>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7" w:name="OLE_LINK55"/>
      <w:bookmarkStart w:id="238" w:name="OLE_LINK118"/>
      <w:bookmarkStart w:id="239" w:name="OLE_LINK119"/>
      <w:r>
        <w:t xml:space="preserve"> </w:t>
      </w:r>
      <w:r w:rsidRPr="00B15A85">
        <w:rPr>
          <w:rFonts w:eastAsia="SimSun" w:hint="eastAsia"/>
          <w:lang w:eastAsia="zh-CN"/>
        </w:rPr>
        <w:t xml:space="preserve">satellite </w:t>
      </w:r>
      <w:r>
        <w:t>coverage availability information</w:t>
      </w:r>
      <w:bookmarkEnd w:id="237"/>
      <w:r>
        <w:t xml:space="preserve"> </w:t>
      </w:r>
      <w:r w:rsidRPr="00B15A85">
        <w:rPr>
          <w:rFonts w:eastAsia="SimSun" w:hint="eastAsia"/>
          <w:lang w:eastAsia="zh-CN"/>
        </w:rPr>
        <w:t xml:space="preserve">which </w:t>
      </w:r>
      <w:r>
        <w:t xml:space="preserve">can be </w:t>
      </w:r>
      <w:bookmarkStart w:id="240"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40"/>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41"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41"/>
      <w:r w:rsidRPr="00B15A85">
        <w:rPr>
          <w:rFonts w:eastAsia="SimSun" w:hint="eastAsia"/>
          <w:lang w:eastAsia="zh-CN"/>
        </w:rPr>
        <w:t>.</w:t>
      </w:r>
      <w:bookmarkEnd w:id="238"/>
      <w:bookmarkEnd w:id="239"/>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42" w:name="OLE_LINK130"/>
      <w:bookmarkStart w:id="243"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44" w:name="OLE_LINK108"/>
      <w:bookmarkStart w:id="245" w:name="OLE_LINK109"/>
      <w:bookmarkStart w:id="246" w:name="OLE_LINK110"/>
      <w:bookmarkStart w:id="247" w:name="OLE_LINK111"/>
      <w:r>
        <w:t>Satellite coverage availability</w:t>
      </w:r>
      <w:bookmarkEnd w:id="244"/>
      <w:bookmarkEnd w:id="245"/>
      <w:r>
        <w:t xml:space="preserve"> information</w:t>
      </w:r>
      <w:bookmarkEnd w:id="246"/>
      <w:bookmarkEnd w:id="247"/>
      <w:r w:rsidRPr="00B15A85">
        <w:rPr>
          <w:rFonts w:eastAsia="SimSun" w:hint="eastAsia"/>
          <w:lang w:eastAsia="zh-CN"/>
        </w:rPr>
        <w:t xml:space="preserve">, the SEAL server could retrieve the </w:t>
      </w:r>
      <w:bookmarkStart w:id="248" w:name="OLE_LINK20"/>
      <w:bookmarkStart w:id="249"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8"/>
      <w:r>
        <w:t xml:space="preserve"> </w:t>
      </w:r>
      <w:bookmarkEnd w:id="249"/>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42"/>
      <w:bookmarkEnd w:id="243"/>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50" w:name="_Toc168402372"/>
      <w:bookmarkStart w:id="251" w:name="_Toc175822671"/>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5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50"/>
      <w:bookmarkEnd w:id="251"/>
      <w:bookmarkEnd w:id="25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53" w:name="OLE_LINK142"/>
      <w:r w:rsidRPr="00B15A85">
        <w:rPr>
          <w:rFonts w:eastAsia="SimSun" w:hint="eastAsia"/>
          <w:lang w:eastAsia="zh-CN"/>
        </w:rPr>
        <w:t xml:space="preserve">to provide </w:t>
      </w:r>
      <w:bookmarkStart w:id="25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54"/>
      <w:r w:rsidRPr="00B15A85">
        <w:rPr>
          <w:rFonts w:eastAsia="SimSun" w:hint="eastAsia"/>
          <w:lang w:eastAsia="zh-CN"/>
        </w:rPr>
        <w:t>information (e.g. location data</w:t>
      </w:r>
      <w:r w:rsidRPr="00B15A85">
        <w:rPr>
          <w:rFonts w:eastAsia="SimSun"/>
          <w:lang w:eastAsia="zh-CN"/>
        </w:rPr>
        <w:t>) periodically</w:t>
      </w:r>
      <w:bookmarkEnd w:id="25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55" w:name="_MON_1773239684"/>
    <w:bookmarkEnd w:id="25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pt;height:270.5pt" o:ole="">
            <v:imagedata r:id="rId21" o:title=""/>
          </v:shape>
          <o:OLEObject Type="Embed" ProgID="Visio.Drawing.11" ShapeID="_x0000_i1028" DrawAspect="Content" ObjectID="_1786457311"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7" w:name="OLE_LINK190"/>
      <w:bookmarkStart w:id="258" w:name="OLE_LINK191"/>
      <w:r w:rsidRPr="009D2E7D">
        <w:rPr>
          <w:rFonts w:eastAsia="SimSun" w:hint="eastAsia"/>
          <w:lang w:eastAsia="zh-CN"/>
        </w:rPr>
        <w:t>unavailability period</w:t>
      </w:r>
      <w:bookmarkEnd w:id="257"/>
      <w:bookmarkEnd w:id="25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9" w:name="OLE_LINK120"/>
      <w:r>
        <w:rPr>
          <w:rFonts w:eastAsia="SimSun" w:hint="eastAsia"/>
          <w:lang w:eastAsia="zh-CN"/>
        </w:rPr>
        <w:t xml:space="preserve">obtained the </w:t>
      </w:r>
      <w:bookmarkStart w:id="260" w:name="OLE_LINK176"/>
      <w:r w:rsidRPr="006B4E38">
        <w:rPr>
          <w:rFonts w:eastAsia="SimSun" w:hint="eastAsia"/>
          <w:lang w:eastAsia="zh-CN"/>
        </w:rPr>
        <w:t>ephemeris</w:t>
      </w:r>
      <w:r>
        <w:rPr>
          <w:rFonts w:eastAsia="SimSun" w:hint="eastAsia"/>
          <w:lang w:eastAsia="zh-CN"/>
        </w:rPr>
        <w:t xml:space="preserve"> for Satellites</w:t>
      </w:r>
      <w:bookmarkEnd w:id="259"/>
      <w:bookmarkEnd w:id="26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61" w:name="OLE_LINK125"/>
      <w:bookmarkStart w:id="262" w:name="OLE_LINK126"/>
      <w:r>
        <w:rPr>
          <w:rFonts w:eastAsia="SimSun" w:hint="eastAsia"/>
          <w:lang w:eastAsia="zh-CN"/>
        </w:rPr>
        <w:t xml:space="preserve">SEAL server </w:t>
      </w:r>
      <w:bookmarkEnd w:id="261"/>
      <w:bookmarkEnd w:id="262"/>
      <w:r>
        <w:rPr>
          <w:rFonts w:eastAsia="SimSun" w:hint="eastAsia"/>
          <w:lang w:eastAsia="zh-CN"/>
        </w:rPr>
        <w:t xml:space="preserve">may generate the </w:t>
      </w:r>
      <w:bookmarkStart w:id="263" w:name="OLE_LINK121"/>
      <w:bookmarkStart w:id="264" w:name="OLE_LINK135"/>
      <w:bookmarkStart w:id="265" w:name="OLE_LINK136"/>
      <w:r w:rsidRPr="00F35ED8">
        <w:rPr>
          <w:rFonts w:eastAsia="SimSun" w:hint="eastAsia"/>
          <w:lang w:eastAsia="zh-CN"/>
        </w:rPr>
        <w:t>satellite</w:t>
      </w:r>
      <w:bookmarkEnd w:id="263"/>
      <w:r w:rsidRPr="00F35ED8">
        <w:rPr>
          <w:rFonts w:eastAsia="SimSun" w:hint="eastAsia"/>
          <w:lang w:eastAsia="zh-CN"/>
        </w:rPr>
        <w:t xml:space="preserve"> </w:t>
      </w:r>
      <w:r>
        <w:t>coverage availability information</w:t>
      </w:r>
      <w:bookmarkEnd w:id="264"/>
      <w:bookmarkEnd w:id="26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6" w:name="OLE_LINK123"/>
      <w:bookmarkStart w:id="267" w:name="OLE_LINK124"/>
      <w:r w:rsidRPr="00F35ED8">
        <w:rPr>
          <w:rFonts w:eastAsia="SimSun" w:hint="eastAsia"/>
          <w:lang w:eastAsia="zh-CN"/>
        </w:rPr>
        <w:t>satellite</w:t>
      </w:r>
      <w:r>
        <w:t xml:space="preserve"> coverage availability information</w:t>
      </w:r>
      <w:bookmarkEnd w:id="266"/>
      <w:bookmarkEnd w:id="26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68" w:name="OLE_LINK127"/>
      <w:bookmarkStart w:id="269" w:name="OLE_LINK128"/>
      <w:r w:rsidRPr="00F35ED8">
        <w:rPr>
          <w:rFonts w:eastAsia="SimSun" w:hint="eastAsia"/>
          <w:lang w:eastAsia="zh-CN"/>
        </w:rPr>
        <w:t>satellite</w:t>
      </w:r>
      <w:r>
        <w:t xml:space="preserve"> coverage availability information</w:t>
      </w:r>
      <w:bookmarkEnd w:id="268"/>
      <w:bookmarkEnd w:id="26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70" w:name="OLE_LINK137"/>
      <w:r>
        <w:rPr>
          <w:rFonts w:eastAsia="SimSun" w:hint="eastAsia"/>
          <w:lang w:eastAsia="zh-CN"/>
        </w:rPr>
        <w:t xml:space="preserve"> SEAL server </w:t>
      </w:r>
      <w:bookmarkStart w:id="271" w:name="OLE_LINK129"/>
      <w:r>
        <w:rPr>
          <w:rFonts w:eastAsia="SimSun" w:hint="eastAsia"/>
          <w:lang w:eastAsia="zh-CN"/>
        </w:rPr>
        <w:t>configures</w:t>
      </w:r>
      <w:bookmarkEnd w:id="27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7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72" w:name="OLE_LINK141"/>
      <w:r>
        <w:rPr>
          <w:rFonts w:eastAsia="SimSun" w:hint="eastAsia"/>
          <w:lang w:eastAsia="zh-CN"/>
        </w:rPr>
        <w:t xml:space="preserve">The </w:t>
      </w:r>
      <w:bookmarkStart w:id="273" w:name="OLE_LINK140"/>
      <w:r>
        <w:rPr>
          <w:rFonts w:eastAsia="SimSun" w:hint="eastAsia"/>
          <w:lang w:eastAsia="zh-CN"/>
        </w:rPr>
        <w:t>SEAL Client</w:t>
      </w:r>
      <w:bookmarkEnd w:id="27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7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7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74"/>
      <w:r>
        <w:t xml:space="preserve"> </w:t>
      </w:r>
      <w:r w:rsidRPr="00F35ED8">
        <w:rPr>
          <w:rFonts w:eastAsia="SimSun" w:hint="eastAsia"/>
          <w:lang w:eastAsia="zh-CN"/>
        </w:rPr>
        <w:t xml:space="preserve">(e.g., </w:t>
      </w:r>
      <w:bookmarkStart w:id="275" w:name="OLE_LINK138"/>
      <w:bookmarkStart w:id="27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75"/>
      <w:bookmarkEnd w:id="27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7" w:name="OLE_LINK143"/>
      <w:bookmarkStart w:id="278" w:name="OLE_LINK144"/>
      <w:r>
        <w:rPr>
          <w:rFonts w:eastAsia="SimSun"/>
          <w:lang w:eastAsia="zh-CN"/>
        </w:rPr>
        <w:t>the</w:t>
      </w:r>
      <w:r w:rsidRPr="00F35ED8">
        <w:rPr>
          <w:rFonts w:eastAsia="SimSun"/>
          <w:lang w:eastAsia="zh-CN"/>
        </w:rPr>
        <w:t xml:space="preserve"> </w:t>
      </w:r>
      <w:bookmarkStart w:id="279" w:name="OLE_LINK177"/>
      <w:bookmarkStart w:id="280" w:name="OLE_LINK178"/>
      <w:r>
        <w:rPr>
          <w:rFonts w:eastAsia="SimSun"/>
          <w:lang w:eastAsia="zh-CN"/>
        </w:rPr>
        <w:t>u</w:t>
      </w:r>
      <w:r>
        <w:t xml:space="preserve">navailability </w:t>
      </w:r>
      <w:r>
        <w:rPr>
          <w:rFonts w:eastAsia="SimSun"/>
          <w:lang w:eastAsia="zh-CN"/>
        </w:rPr>
        <w:t>p</w:t>
      </w:r>
      <w:r>
        <w:t>eriod information</w:t>
      </w:r>
      <w:bookmarkEnd w:id="279"/>
      <w:bookmarkEnd w:id="280"/>
      <w:r w:rsidRPr="00F35ED8">
        <w:rPr>
          <w:rFonts w:eastAsia="SimSun"/>
          <w:lang w:eastAsia="zh-CN"/>
        </w:rPr>
        <w:t xml:space="preserve"> </w:t>
      </w:r>
      <w:bookmarkEnd w:id="277"/>
      <w:bookmarkEnd w:id="27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81" w:name="OLE_LINK14"/>
      <w:bookmarkStart w:id="282" w:name="OLE_LINK16"/>
      <w:r>
        <w:rPr>
          <w:rFonts w:eastAsia="SimSun"/>
          <w:lang w:eastAsia="zh-CN"/>
        </w:rPr>
        <w:t>SEAL Client</w:t>
      </w:r>
      <w:bookmarkEnd w:id="281"/>
      <w:bookmarkEnd w:id="28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83" w:name="_Toc168402373"/>
      <w:bookmarkStart w:id="284" w:name="_Toc175822672"/>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83"/>
      <w:bookmarkEnd w:id="284"/>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5pt;height:265.5pt" o:ole="">
            <v:imagedata r:id="rId23" o:title=""/>
          </v:shape>
          <o:OLEObject Type="Embed" ProgID="Visio.Drawing.15" ShapeID="_x0000_i1029" DrawAspect="Content" ObjectID="_1786457312"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85" w:name="_Toc168402374"/>
      <w:bookmarkStart w:id="286" w:name="_Toc175822673"/>
      <w:bookmarkStart w:id="287" w:name="OLE_LINK11"/>
      <w:bookmarkEnd w:id="223"/>
      <w:bookmarkEnd w:id="224"/>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8" w:name="OLE_LINK1"/>
      <w:bookmarkStart w:id="289" w:name="OLE_LINK2"/>
      <w:r>
        <w:rPr>
          <w:lang w:eastAsia="zh-CN"/>
        </w:rPr>
        <w:t>Architecture Impacts</w:t>
      </w:r>
      <w:bookmarkEnd w:id="285"/>
      <w:bookmarkEnd w:id="286"/>
      <w:bookmarkEnd w:id="288"/>
      <w:bookmarkEnd w:id="289"/>
    </w:p>
    <w:p w14:paraId="313A4A2C" w14:textId="41CCB17A" w:rsidR="008B1A84" w:rsidRPr="00722E32" w:rsidRDefault="008B1A84" w:rsidP="008B1A84">
      <w:pPr>
        <w:rPr>
          <w:rFonts w:eastAsia="SimSun"/>
          <w:lang w:eastAsia="zh-CN"/>
        </w:rPr>
      </w:pPr>
      <w:r>
        <w:rPr>
          <w:lang w:eastAsia="ja-JP"/>
        </w:rPr>
        <w:t xml:space="preserve">This solution </w:t>
      </w:r>
      <w:r>
        <w:rPr>
          <w:rFonts w:hint="eastAsia"/>
          <w:lang w:eastAsia="zh-CN"/>
        </w:rPr>
        <w:t>has</w:t>
      </w:r>
      <w:r>
        <w:rPr>
          <w:lang w:eastAsia="ja-JP"/>
        </w:rPr>
        <w:t xml:space="preserve"> no architecture impacts to </w:t>
      </w:r>
      <w:r>
        <w:rPr>
          <w:rFonts w:eastAsia="SimSun"/>
          <w:lang w:eastAsia="zh-CN"/>
        </w:rPr>
        <w:t xml:space="preserve">the </w:t>
      </w:r>
      <w:r>
        <w:rPr>
          <w:rFonts w:eastAsia="SimSun" w:hint="eastAsia"/>
          <w:lang w:eastAsia="zh-CN"/>
        </w:rPr>
        <w:t xml:space="preserve">existing </w:t>
      </w:r>
      <w:r>
        <w:rPr>
          <w:rFonts w:eastAsia="SimSun"/>
          <w:lang w:eastAsia="zh-CN"/>
        </w:rPr>
        <w:t>SEAL</w:t>
      </w:r>
      <w:r w:rsidRPr="00722E32">
        <w:rPr>
          <w:rFonts w:eastAsia="SimSun" w:hint="eastAsia"/>
          <w:lang w:eastAsia="zh-CN"/>
        </w:rPr>
        <w:t xml:space="preserve"> </w:t>
      </w:r>
      <w:r>
        <w:rPr>
          <w:rFonts w:eastAsia="SimSun" w:hint="eastAsia"/>
          <w:lang w:eastAsia="zh-CN"/>
        </w:rPr>
        <w:t xml:space="preserve">server </w:t>
      </w:r>
      <w:bookmarkStart w:id="290" w:name="OLE_LINK247"/>
      <w:bookmarkStart w:id="291" w:name="OLE_LINK248"/>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0"/>
      <w:bookmarkEnd w:id="291"/>
      <w:r>
        <w:rPr>
          <w:rFonts w:eastAsia="SimSun" w:hint="eastAsia"/>
          <w:lang w:eastAsia="zh-CN"/>
        </w:rPr>
        <w:t xml:space="preserve"> </w:t>
      </w:r>
      <w:r>
        <w:rPr>
          <w:rFonts w:eastAsia="SimSun"/>
          <w:lang w:eastAsia="zh-CN"/>
        </w:rPr>
        <w:t>when</w:t>
      </w:r>
      <w:r w:rsidRPr="00722E32">
        <w:rPr>
          <w:rFonts w:eastAsia="SimSun" w:hint="eastAsia"/>
          <w:lang w:eastAsia="zh-CN"/>
        </w:rPr>
        <w:t xml:space="preserve"> serv</w:t>
      </w:r>
      <w:r>
        <w:rPr>
          <w:rFonts w:eastAsia="SimSun"/>
          <w:lang w:eastAsia="zh-CN"/>
        </w:rPr>
        <w:t>ing</w:t>
      </w:r>
      <w:r w:rsidRPr="00722E32">
        <w:rPr>
          <w:rFonts w:eastAsia="SimSun" w:hint="eastAsia"/>
          <w:lang w:eastAsia="zh-CN"/>
        </w:rPr>
        <w:t xml:space="preserve"> the IoT </w:t>
      </w:r>
      <w:r>
        <w:rPr>
          <w:rFonts w:eastAsia="SimSun"/>
          <w:lang w:eastAsia="zh-CN"/>
        </w:rPr>
        <w:t>applications</w:t>
      </w:r>
      <w:r>
        <w:rPr>
          <w:lang w:eastAsia="ja-JP"/>
        </w:rPr>
        <w:t xml:space="preserve">. </w:t>
      </w:r>
    </w:p>
    <w:p w14:paraId="635622C4" w14:textId="4F86C382" w:rsidR="008B1A84" w:rsidRPr="008B1A84" w:rsidRDefault="008B1A84" w:rsidP="008B1A84">
      <w:pPr>
        <w:rPr>
          <w:rFonts w:eastAsia="SimSun"/>
          <w:lang w:eastAsia="zh-CN"/>
        </w:rPr>
      </w:pPr>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p>
    <w:p w14:paraId="0E45ED11" w14:textId="75A4A812" w:rsidR="00761DF2" w:rsidRPr="00D7706D" w:rsidRDefault="00761DF2" w:rsidP="00761DF2">
      <w:pPr>
        <w:pStyle w:val="Heading4"/>
      </w:pPr>
      <w:bookmarkStart w:id="292" w:name="_Toc168402375"/>
      <w:bookmarkStart w:id="293" w:name="_Toc175822674"/>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92"/>
      <w:bookmarkEnd w:id="293"/>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94" w:name="_Toc168402376"/>
      <w:bookmarkStart w:id="295" w:name="_Toc175822675"/>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96" w:name="OLE_LINK3"/>
      <w:bookmarkStart w:id="297" w:name="OLE_LINK4"/>
      <w:r>
        <w:rPr>
          <w:rFonts w:hint="eastAsia"/>
          <w:lang w:eastAsia="zh-CN"/>
        </w:rPr>
        <w:t>Solution e</w:t>
      </w:r>
      <w:r w:rsidRPr="00D7706D">
        <w:t>valuation</w:t>
      </w:r>
      <w:bookmarkEnd w:id="294"/>
      <w:bookmarkEnd w:id="295"/>
      <w:bookmarkEnd w:id="296"/>
      <w:bookmarkEnd w:id="297"/>
    </w:p>
    <w:bookmarkEnd w:id="287"/>
    <w:p w14:paraId="4D16F991" w14:textId="7C32B470" w:rsidR="008B1A84" w:rsidRPr="000C1CFE" w:rsidRDefault="008B1A84" w:rsidP="008B1A84">
      <w:pPr>
        <w:rPr>
          <w:rFonts w:eastAsia="SimSun"/>
          <w:lang w:eastAsia="zh-CN"/>
        </w:rPr>
      </w:pPr>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298" w:name="OLE_LINK311"/>
      <w:bookmarkStart w:id="299" w:name="OLE_LINK312"/>
      <w:bookmarkStart w:id="300" w:name="OLE_LINK313"/>
      <w:bookmarkStart w:id="301" w:name="OLE_LINK343"/>
      <w:bookmarkStart w:id="302" w:name="OLE_LINK344"/>
      <w:bookmarkStart w:id="303" w:name="OLE_LINK345"/>
      <w:r>
        <w:rPr>
          <w:rFonts w:eastAsia="SimSun"/>
          <w:lang w:eastAsia="zh-CN"/>
        </w:rPr>
        <w:t>I</w:t>
      </w:r>
      <w:r>
        <w:rPr>
          <w:rFonts w:eastAsia="SimSun" w:hint="eastAsia"/>
          <w:lang w:eastAsia="zh-CN"/>
        </w:rPr>
        <w:t xml:space="preserve">n this solution </w:t>
      </w:r>
      <w:bookmarkEnd w:id="298"/>
      <w:bookmarkEnd w:id="299"/>
      <w:bookmarkEnd w:id="30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301"/>
      <w:bookmarkEnd w:id="302"/>
      <w:bookmarkEnd w:id="303"/>
    </w:p>
    <w:p w14:paraId="05711FD9" w14:textId="77777777" w:rsidR="008B1A84" w:rsidRDefault="008B1A84" w:rsidP="008B1A84">
      <w:pPr>
        <w:rPr>
          <w:rFonts w:eastAsia="SimSun"/>
          <w:lang w:eastAsia="zh-CN"/>
        </w:rPr>
      </w:pPr>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p>
    <w:p w14:paraId="43464FFF" w14:textId="77777777" w:rsidR="000A432F" w:rsidRDefault="008B1A84" w:rsidP="000A432F">
      <w:pPr>
        <w:rPr>
          <w:rFonts w:eastAsia="SimSun"/>
          <w:lang w:eastAsia="zh-CN"/>
        </w:rPr>
      </w:pPr>
      <w:bookmarkStart w:id="304" w:name="OLE_LINK26"/>
      <w:bookmarkStart w:id="305" w:name="OLE_LINK25"/>
      <w:r>
        <w:rPr>
          <w:noProof/>
          <w:lang w:val="en-US"/>
        </w:rPr>
        <w:t>The solution does not required new architecture entity in SEAL</w:t>
      </w:r>
      <w:r>
        <w:rPr>
          <w:lang w:val="en-US" w:eastAsia="zh-CN"/>
        </w:rPr>
        <w:t>.</w:t>
      </w:r>
      <w:bookmarkEnd w:id="304"/>
      <w:bookmarkEnd w:id="305"/>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306" w:name="OLE_LINK346"/>
      <w:bookmarkStart w:id="307" w:name="OLE_LINK347"/>
      <w:bookmarkStart w:id="308" w:name="OLE_LINK348"/>
      <w:bookmarkStart w:id="309" w:name="OLE_LINK349"/>
      <w:bookmarkStart w:id="310"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306"/>
      <w:bookmarkEnd w:id="307"/>
      <w:bookmarkEnd w:id="308"/>
      <w:bookmarkEnd w:id="309"/>
      <w:bookmarkEnd w:id="310"/>
      <w:r>
        <w:rPr>
          <w:rFonts w:eastAsia="SimSun" w:hint="eastAsia"/>
          <w:lang w:eastAsia="zh-CN"/>
        </w:rPr>
        <w:t>).</w:t>
      </w:r>
      <w:bookmarkStart w:id="311" w:name="_Toc160708071"/>
    </w:p>
    <w:p w14:paraId="50660FEE" w14:textId="2FD96D64" w:rsidR="00FD3677" w:rsidRPr="00B45FD5" w:rsidRDefault="00FD3677" w:rsidP="009805F2">
      <w:pPr>
        <w:pStyle w:val="Heading3"/>
        <w:rPr>
          <w:rFonts w:eastAsia="SimSun"/>
          <w:lang w:eastAsia="zh-CN"/>
        </w:rPr>
      </w:pPr>
      <w:bookmarkStart w:id="312" w:name="_Toc175822676"/>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sidR="00CA145F">
        <w:rPr>
          <w:lang w:val="en-US"/>
        </w:rPr>
        <w:t>AE</w:t>
      </w:r>
      <w:r>
        <w:rPr>
          <w:rFonts w:eastAsia="SimSun"/>
          <w:lang w:val="en-US" w:eastAsia="zh-CN"/>
        </w:rPr>
        <w:t>4</w:t>
      </w:r>
      <w:r w:rsidRPr="00ED2FBC">
        <w:rPr>
          <w:lang w:val="en-US"/>
        </w:rPr>
        <w:t xml:space="preserve">: </w:t>
      </w:r>
      <w:bookmarkEnd w:id="311"/>
      <w:r w:rsidRPr="00B45FD5">
        <w:rPr>
          <w:rFonts w:eastAsia="SimSun" w:hint="eastAsia"/>
          <w:lang w:val="en-US" w:eastAsia="zh-CN"/>
        </w:rPr>
        <w:t xml:space="preserve">Application enablers provisioning and expose the </w:t>
      </w:r>
      <w:r w:rsidR="006B3D1D">
        <w:rPr>
          <w:rFonts w:eastAsia="SimSun"/>
          <w:lang w:val="en-US" w:eastAsia="zh-CN"/>
        </w:rPr>
        <w:t xml:space="preserve">satellite </w:t>
      </w:r>
      <w:r>
        <w:rPr>
          <w:lang w:val="en-US"/>
        </w:rPr>
        <w:t>S&amp;F events information</w:t>
      </w:r>
      <w:bookmarkEnd w:id="312"/>
    </w:p>
    <w:p w14:paraId="767DFFD7" w14:textId="7FB046A4" w:rsidR="00FD3677" w:rsidRPr="00ED2FBC" w:rsidRDefault="00FD3677" w:rsidP="009805F2">
      <w:pPr>
        <w:pStyle w:val="Heading4"/>
      </w:pPr>
      <w:bookmarkStart w:id="313" w:name="_Toc160708072"/>
      <w:bookmarkStart w:id="314" w:name="_Toc175822677"/>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313"/>
      <w:bookmarkEnd w:id="314"/>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54645250" w:rsidR="00FD3677" w:rsidRDefault="00FD3677" w:rsidP="00FD3677">
      <w:pPr>
        <w:pStyle w:val="B1"/>
        <w:rPr>
          <w:rFonts w:eastAsia="SimSun"/>
          <w:lang w:eastAsia="zh-CN"/>
        </w:rPr>
      </w:pPr>
      <w:r>
        <w:t>-</w:t>
      </w:r>
      <w:r>
        <w:tab/>
        <w:t xml:space="preserve">What </w:t>
      </w:r>
      <w:r w:rsidR="006B3D1D">
        <w:t>is</w:t>
      </w:r>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340A97FB"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application enabler </w:t>
      </w:r>
      <w:r w:rsidRPr="008F5A2C">
        <w:rPr>
          <w:rFonts w:eastAsia="SimSun"/>
          <w:lang w:eastAsia="zh-CN"/>
        </w:rPr>
        <w:t xml:space="preserve">provisioning the </w:t>
      </w:r>
      <w:r w:rsidR="006B3D1D">
        <w:rPr>
          <w:rFonts w:eastAsia="SimSun"/>
          <w:lang w:eastAsia="zh-CN"/>
        </w:rPr>
        <w:t xml:space="preserve">satellite </w:t>
      </w:r>
      <w:r w:rsidRPr="008F5A2C">
        <w:rPr>
          <w:rFonts w:eastAsia="SimSun"/>
          <w:lang w:eastAsia="zh-CN"/>
        </w:rPr>
        <w:t>S&amp;F configuration</w:t>
      </w:r>
      <w:r>
        <w:rPr>
          <w:rFonts w:eastAsia="SimSun" w:hint="eastAsia"/>
          <w:lang w:eastAsia="zh-CN"/>
        </w:rPr>
        <w:t xml:space="preserve"> to the VAL UE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r w:rsidRPr="00ED2FBC">
        <w:rPr>
          <w:rFonts w:eastAsia="SimSun"/>
          <w:lang w:eastAsia="zh-CN"/>
        </w:rPr>
        <w:t>.</w:t>
      </w:r>
      <w:r>
        <w:rPr>
          <w:rFonts w:eastAsia="SimSun" w:hint="eastAsia"/>
          <w:lang w:eastAsia="zh-CN"/>
        </w:rPr>
        <w:t xml:space="preserve"> </w:t>
      </w:r>
      <w:r w:rsidR="006B3D1D">
        <w:rPr>
          <w:rFonts w:eastAsia="SimSun"/>
          <w:lang w:eastAsia="zh-CN"/>
        </w:rPr>
        <w:t xml:space="preserve">And </w:t>
      </w:r>
      <w:r>
        <w:rPr>
          <w:rFonts w:eastAsia="SimSun" w:hint="eastAsia"/>
          <w:lang w:eastAsia="zh-CN"/>
        </w:rPr>
        <w:t>how the VAL UE and the VAL server take</w:t>
      </w:r>
      <w:r w:rsidR="006B3D1D">
        <w:rPr>
          <w:rFonts w:eastAsia="SimSun"/>
          <w:lang w:eastAsia="zh-CN"/>
        </w:rPr>
        <w:t xml:space="preserve"> 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w:t>
      </w:r>
      <w:r w:rsidR="0045587A">
        <w:rPr>
          <w:rFonts w:eastAsia="SimSun" w:hint="eastAsia"/>
          <w:lang w:eastAsia="zh-CN"/>
        </w:rPr>
        <w:t xml:space="preserve">and the satellite S&amp;F status </w:t>
      </w:r>
      <w:r>
        <w:rPr>
          <w:rFonts w:eastAsia="SimSun" w:hint="eastAsia"/>
          <w:lang w:eastAsia="zh-CN"/>
        </w:rPr>
        <w:t xml:space="preserve">into consideration to minimize the service interruption (e.g., adjust the DL </w:t>
      </w:r>
      <w:r w:rsidRPr="00720EC3">
        <w:t>frequency, size of data</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315" w:name="OLE_LINK147"/>
      <w:bookmarkStart w:id="316"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315"/>
    <w:bookmarkEnd w:id="316"/>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317" w:name="OLE_LINK17"/>
      <w:bookmarkStart w:id="318" w:name="OLE_LINK18"/>
      <w:bookmarkStart w:id="319"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317"/>
      <w:bookmarkEnd w:id="318"/>
      <w:bookmarkEnd w:id="319"/>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r w:rsidR="006B3D1D">
        <w:rPr>
          <w:rFonts w:eastAsia="SimSun"/>
          <w:lang w:eastAsia="zh-CN"/>
        </w:rPr>
        <w:t xml:space="preserve">satellite </w:t>
      </w:r>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p>
    <w:p w14:paraId="034BB5B1" w14:textId="33AC9806" w:rsidR="00FD3677" w:rsidRPr="00131E03" w:rsidRDefault="00FD3677" w:rsidP="009805F2">
      <w:pPr>
        <w:pStyle w:val="Heading5"/>
        <w:rPr>
          <w:lang w:eastAsia="zh-CN"/>
        </w:rPr>
      </w:pPr>
      <w:bookmarkStart w:id="320" w:name="_Toc175822678"/>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320"/>
    </w:p>
    <w:p w14:paraId="0A860AAA" w14:textId="77777777" w:rsidR="00FD3677" w:rsidRDefault="00FD3677" w:rsidP="00FD3677">
      <w:pPr>
        <w:rPr>
          <w:rFonts w:eastAsia="SimSun"/>
          <w:lang w:eastAsia="zh-CN"/>
        </w:rPr>
      </w:pPr>
    </w:p>
    <w:p w14:paraId="5353DA8D" w14:textId="3B52B7F5" w:rsidR="00FD3677" w:rsidRDefault="00FD3677" w:rsidP="00D83B09">
      <w:pPr>
        <w:pStyle w:val="TH"/>
      </w:pPr>
    </w:p>
    <w:p w14:paraId="621FB50B" w14:textId="69C89211" w:rsidR="006B3D1D" w:rsidRPr="009805F2" w:rsidRDefault="006B3D1D" w:rsidP="00D83B09">
      <w:pPr>
        <w:pStyle w:val="TH"/>
      </w:pPr>
      <w:r>
        <w:object w:dxaOrig="12752" w:dyaOrig="4250" w14:anchorId="3D97208D">
          <v:shape id="_x0000_i1030" type="#_x0000_t75" style="width:451pt;height:163pt" o:ole="">
            <v:imagedata r:id="rId25" o:title=""/>
          </v:shape>
          <o:OLEObject Type="Embed" ProgID="Visio.Drawing.11" ShapeID="_x0000_i1030" DrawAspect="Content" ObjectID="_1786457313" r:id="rId26"/>
        </w:object>
      </w:r>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r w:rsidR="006B3D1D">
        <w:rPr>
          <w:rFonts w:eastAsia="SimSun"/>
        </w:rPr>
        <w:t xml:space="preserve">satellite </w:t>
      </w:r>
      <w:r w:rsidRPr="009805F2">
        <w:rPr>
          <w:rFonts w:eastAsia="SimSun"/>
        </w:rPr>
        <w:t>S&amp;F operation for IoT services</w:t>
      </w:r>
    </w:p>
    <w:p w14:paraId="7B6020C1" w14:textId="15754789"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21" w:name="OLE_LINK38"/>
      <w:bookmarkStart w:id="322" w:name="OLE_LINK39"/>
      <w:r>
        <w:rPr>
          <w:rFonts w:eastAsia="SimSun"/>
          <w:lang w:eastAsia="zh-CN"/>
        </w:rPr>
        <w:t xml:space="preserve">The </w:t>
      </w:r>
      <w:r>
        <w:rPr>
          <w:rFonts w:eastAsia="SimSun" w:hint="eastAsia"/>
          <w:lang w:eastAsia="zh-CN"/>
        </w:rPr>
        <w:t>PGW-</w:t>
      </w:r>
      <w:r w:rsidR="006B3D1D">
        <w:rPr>
          <w:rFonts w:eastAsia="SimSun"/>
          <w:lang w:eastAsia="zh-CN"/>
        </w:rPr>
        <w:t>U</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21"/>
      <w:bookmarkEnd w:id="32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SCEF exposing satellite information to the SEAL server can be deployed on the satellite </w:t>
      </w:r>
      <w:r w:rsidR="006B3D1D" w:rsidRPr="002803C7">
        <w:rPr>
          <w:rFonts w:eastAsia="SimSun" w:hint="eastAsia"/>
          <w:lang w:eastAsia="zh-CN"/>
        </w:rPr>
        <w:t>based on the conclusion of KI#2 in 3GPP TR 23.700-29[15]</w:t>
      </w:r>
      <w:r>
        <w:rPr>
          <w:rFonts w:eastAsia="SimSun" w:hint="eastAsia"/>
          <w:lang w:eastAsia="zh-CN"/>
        </w:rPr>
        <w:t xml:space="preserve">. </w:t>
      </w:r>
      <w:r w:rsidRPr="00131E03">
        <w:rPr>
          <w:rFonts w:eastAsia="SimSun"/>
          <w:lang w:eastAsia="zh-CN"/>
        </w:rPr>
        <w:t>RAN (e.g.</w:t>
      </w:r>
      <w:r>
        <w:rPr>
          <w:rFonts w:eastAsia="SimSun" w:hint="eastAsia"/>
          <w:lang w:eastAsia="zh-CN"/>
        </w:rPr>
        <w:t xml:space="preserve"> 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r w:rsidR="006B3D1D">
        <w:rPr>
          <w:rFonts w:eastAsia="SimSun"/>
          <w:lang w:eastAsia="zh-CN"/>
        </w:rPr>
        <w:t xml:space="preserve">conclusion of </w:t>
      </w:r>
      <w:r>
        <w:rPr>
          <w:rFonts w:eastAsia="SimSun" w:hint="eastAsia"/>
          <w:lang w:eastAsia="zh-CN"/>
        </w:rPr>
        <w:t xml:space="preserve">KI#1 </w:t>
      </w:r>
      <w:r w:rsidR="006B3D1D">
        <w:rPr>
          <w:rFonts w:eastAsia="SimSun"/>
          <w:lang w:eastAsia="zh-CN"/>
        </w:rPr>
        <w:t xml:space="preserve">in </w:t>
      </w:r>
      <w:bookmarkStart w:id="323" w:name="OLE_LINK36"/>
      <w:bookmarkStart w:id="324" w:name="OLE_LINK37"/>
      <w:bookmarkStart w:id="325" w:name="OLE_LINK44"/>
      <w:bookmarkStart w:id="326" w:name="OLE_LINK45"/>
      <w:bookmarkStart w:id="32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23"/>
      <w:bookmarkEnd w:id="324"/>
      <w:bookmarkEnd w:id="325"/>
      <w:bookmarkEnd w:id="326"/>
      <w:bookmarkEnd w:id="327"/>
      <w:r>
        <w:rPr>
          <w:rFonts w:eastAsia="SimSun" w:hint="eastAsia"/>
          <w:lang w:eastAsia="zh-CN"/>
        </w:rPr>
        <w:t>.</w:t>
      </w:r>
    </w:p>
    <w:p w14:paraId="31D591A3" w14:textId="4E2AB856" w:rsidR="00FD3677" w:rsidRPr="006A07BF" w:rsidRDefault="00FD3677" w:rsidP="007C73EF">
      <w:pPr>
        <w:pStyle w:val="Heading5"/>
        <w:rPr>
          <w:lang w:eastAsia="zh-CN"/>
        </w:rPr>
      </w:pPr>
      <w:bookmarkStart w:id="328" w:name="_Toc175822679"/>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2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pt;height:355pt" o:ole="">
            <v:imagedata r:id="rId27" o:title=""/>
          </v:shape>
          <o:OLEObject Type="Embed" ProgID="Visio.Drawing.11" ShapeID="_x0000_i1031" DrawAspect="Content" ObjectID="_1786457314" r:id="rId28"/>
        </w:object>
      </w:r>
    </w:p>
    <w:p w14:paraId="1F98C6D4" w14:textId="41BBA355" w:rsidR="00FD3677" w:rsidRPr="00B45FD5" w:rsidRDefault="00FD3677" w:rsidP="007C73EF">
      <w:pPr>
        <w:pStyle w:val="TF"/>
        <w:rPr>
          <w:rFonts w:eastAsia="SimSun"/>
          <w:lang w:eastAsia="zh-CN"/>
        </w:rPr>
      </w:pPr>
      <w:r>
        <w:rPr>
          <w:rFonts w:eastAsia="SimSun"/>
          <w:lang w:eastAsia="zh-CN"/>
        </w:rPr>
        <w:t xml:space="preserve">Figure </w:t>
      </w:r>
      <w:r w:rsidR="0073012A" w:rsidRPr="0073012A">
        <w:rPr>
          <w:rFonts w:eastAsia="SimSun"/>
          <w:lang w:eastAsia="zh-CN"/>
        </w:rPr>
        <w:t>7.2.4.1.2</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4F4613F5" w:rsidR="00FD3677" w:rsidRDefault="00FD3677" w:rsidP="00FF62B0">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sidR="00FF62B0">
        <w:rPr>
          <w:rFonts w:eastAsia="SimSun"/>
          <w:lang w:eastAsia="zh-CN"/>
        </w:rPr>
        <w:t xml:space="preserve">, estimated delivery time </w:t>
      </w:r>
      <w:r>
        <w:rPr>
          <w:rFonts w:eastAsia="SimSun" w:hint="eastAsia"/>
          <w:lang w:eastAsia="zh-CN"/>
        </w:rPr>
        <w:t xml:space="preserve">which are all exposed from 3GPP CN through NEF/SCEF. </w:t>
      </w:r>
      <w:r w:rsidR="00FF62B0">
        <w:rPr>
          <w:rFonts w:eastAsia="SimSun"/>
          <w:lang w:eastAsia="zh-CN"/>
        </w:rPr>
        <w:t xml:space="preserve">The estimated delivery time indicating the </w:t>
      </w:r>
      <w:r w:rsidR="00FF62B0" w:rsidRPr="00C31FB5">
        <w:rPr>
          <w:rFonts w:eastAsia="SimSun"/>
          <w:lang w:eastAsia="zh-CN"/>
        </w:rPr>
        <w:t xml:space="preserve">estimated time to send data from the UE to </w:t>
      </w:r>
      <w:r w:rsidR="00FF62B0">
        <w:rPr>
          <w:rFonts w:eastAsia="SimSun"/>
          <w:lang w:eastAsia="zh-CN"/>
        </w:rPr>
        <w:t>g</w:t>
      </w:r>
      <w:r w:rsidR="00FF62B0" w:rsidRPr="00C31FB5">
        <w:rPr>
          <w:rFonts w:eastAsia="SimSun"/>
          <w:lang w:eastAsia="zh-CN"/>
        </w:rPr>
        <w:t>ateway</w:t>
      </w:r>
      <w:r w:rsidR="00FF62B0">
        <w:rPr>
          <w:rFonts w:eastAsia="SimSun"/>
          <w:lang w:eastAsia="zh-CN"/>
        </w:rPr>
        <w:t xml:space="preserve"> or from gateway to UE as </w:t>
      </w:r>
      <w:r w:rsidR="00FF62B0">
        <w:rPr>
          <w:lang w:eastAsia="zh-CN"/>
        </w:rPr>
        <w:t>described in clause 8.2 of 3GPP TS 23.700-29 [15].</w:t>
      </w:r>
    </w:p>
    <w:p w14:paraId="5A8CC399" w14:textId="3EEAB159" w:rsidR="00FD3677" w:rsidRPr="00673BEB" w:rsidRDefault="00FD3677" w:rsidP="00FD3677">
      <w:pPr>
        <w:pStyle w:val="EditorsNote"/>
        <w:rPr>
          <w:rFonts w:eastAsia="SimSun"/>
          <w:lang w:eastAsia="zh-CN"/>
        </w:rPr>
      </w:pPr>
      <w:bookmarkStart w:id="32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2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30" w:name="OLE_LINK47"/>
      <w:bookmarkStart w:id="331" w:name="OLE_LINK48"/>
      <w:r>
        <w:rPr>
          <w:rFonts w:eastAsia="SimSun" w:hint="eastAsia"/>
          <w:lang w:eastAsia="zh-CN"/>
        </w:rPr>
        <w:t>policies</w:t>
      </w:r>
      <w:bookmarkEnd w:id="330"/>
      <w:bookmarkEnd w:id="33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lastRenderedPageBreak/>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00F1CB48" w14:textId="4164D180" w:rsidR="00FF62B0" w:rsidRPr="004F6FC8" w:rsidRDefault="00FF62B0" w:rsidP="00FF62B0">
      <w:pPr>
        <w:pStyle w:val="B1"/>
        <w:ind w:firstLine="0"/>
        <w:rPr>
          <w:rFonts w:eastAsia="SimSun"/>
          <w:lang w:eastAsia="zh-CN"/>
        </w:rPr>
      </w:pPr>
      <w:r>
        <w:rPr>
          <w:rFonts w:eastAsia="SimSun"/>
          <w:lang w:eastAsia="zh-CN"/>
        </w:rPr>
        <w:t xml:space="preserve">When feeder link is available, the SEAL server sends the DL data (e.g., bulk#1) towards the 3GPP network. At the same time, the NRM server starts an </w:t>
      </w:r>
      <w:r w:rsidRPr="00C31FB5">
        <w:rPr>
          <w:rFonts w:eastAsia="SimSun"/>
          <w:lang w:eastAsia="zh-CN"/>
        </w:rPr>
        <w:t xml:space="preserve">estimated delivery </w:t>
      </w:r>
      <w:r>
        <w:rPr>
          <w:rFonts w:eastAsia="SimSun"/>
          <w:lang w:eastAsia="zh-CN"/>
        </w:rPr>
        <w:t xml:space="preserve">timer based on the </w:t>
      </w:r>
      <w:bookmarkStart w:id="332" w:name="_Hlk174384359"/>
      <w:r>
        <w:rPr>
          <w:rFonts w:eastAsia="SimSun"/>
          <w:lang w:eastAsia="zh-CN"/>
        </w:rPr>
        <w:t>estimated delivery</w:t>
      </w:r>
      <w:bookmarkEnd w:id="332"/>
      <w:r>
        <w:rPr>
          <w:rFonts w:eastAsia="SimSun"/>
          <w:lang w:eastAsia="zh-CN"/>
        </w:rPr>
        <w:t xml:space="preserve"> time which is corresponding to the feeder link. The estimated delivery timer is </w:t>
      </w:r>
      <w:r w:rsidRPr="00F44B9D">
        <w:rPr>
          <w:rFonts w:eastAsia="SimSun"/>
          <w:lang w:eastAsia="zh-CN"/>
        </w:rPr>
        <w:t xml:space="preserve">greater than or equal to the </w:t>
      </w:r>
      <w:r>
        <w:rPr>
          <w:rFonts w:eastAsia="SimSun"/>
          <w:lang w:eastAsia="zh-CN"/>
        </w:rPr>
        <w:t>estimated delivery time</w:t>
      </w:r>
      <w:r w:rsidRPr="00F44B9D">
        <w:rPr>
          <w:rFonts w:eastAsia="SimSun"/>
          <w:lang w:eastAsia="zh-CN"/>
        </w:rPr>
        <w:t>.</w:t>
      </w:r>
    </w:p>
    <w:p w14:paraId="33D69899" w14:textId="4E7878E4"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w:t>
      </w:r>
      <w:r w:rsidR="00FF62B0">
        <w:t>, and estimated delivery timer is not expired</w:t>
      </w:r>
      <w:r w:rsidR="00FF62B0"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6387F45C" w14:textId="55B5FCD3" w:rsidR="00FF62B0" w:rsidRDefault="00FD3677" w:rsidP="00FF62B0">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r w:rsidR="00FF62B0">
        <w:rPr>
          <w:rFonts w:eastAsia="SimSun"/>
          <w:lang w:eastAsia="zh-CN"/>
        </w:rPr>
        <w:t xml:space="preserve"> If </w:t>
      </w:r>
      <w:r w:rsidR="00FF62B0">
        <w:t>estimated delivery timer</w:t>
      </w:r>
      <w:r w:rsidR="00FF62B0">
        <w:rPr>
          <w:rFonts w:eastAsia="SimSun"/>
          <w:lang w:eastAsia="zh-CN"/>
        </w:rPr>
        <w:t xml:space="preserve"> expires, the SEAL server calculates the new DL data volume (e.g., increasing the volume by the data size (e.g., size of bulk#1) delivered with the previous estimated delivery time), and informs the VAL server the adjusted DL data volume.</w:t>
      </w:r>
    </w:p>
    <w:p w14:paraId="542B8057" w14:textId="71B658F1" w:rsidR="00FD3677" w:rsidRDefault="00FD3677" w:rsidP="007C73EF">
      <w:pPr>
        <w:pStyle w:val="B1"/>
        <w:rPr>
          <w:rFonts w:eastAsia="SimSun"/>
          <w:lang w:eastAsia="zh-CN"/>
        </w:rPr>
      </w:pPr>
    </w:p>
    <w:p w14:paraId="6FDF3D77" w14:textId="689896FA" w:rsidR="006B3D1D" w:rsidRDefault="006B3D1D" w:rsidP="006B3D1D">
      <w:pPr>
        <w:keepNext/>
        <w:keepLines/>
        <w:spacing w:before="120"/>
        <w:ind w:left="1701" w:hanging="1701"/>
        <w:outlineLvl w:val="4"/>
        <w:rPr>
          <w:rFonts w:ascii="Arial" w:eastAsia="SimSun" w:hAnsi="Arial"/>
          <w:sz w:val="22"/>
          <w:lang w:eastAsia="zh-CN"/>
        </w:rPr>
      </w:pPr>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p>
    <w:p w14:paraId="6245E0D6" w14:textId="77777777" w:rsidR="006B3D1D" w:rsidRPr="002803C7" w:rsidRDefault="006B3D1D" w:rsidP="006B3D1D">
      <w:pPr>
        <w:rPr>
          <w:rFonts w:eastAsia="SimSun"/>
          <w:lang w:eastAsia="zh-CN"/>
        </w:rPr>
      </w:pPr>
      <w:r>
        <w:rPr>
          <w:rFonts w:eastAsia="SimSun"/>
          <w:lang w:eastAsia="zh-CN"/>
        </w:rPr>
        <w:t>A</w:t>
      </w:r>
      <w:r>
        <w:rPr>
          <w:rFonts w:eastAsia="SimSun" w:hint="eastAsia"/>
          <w:lang w:eastAsia="zh-CN"/>
        </w:rPr>
        <w:t xml:space="preserve">ccording to the </w:t>
      </w:r>
      <w:bookmarkStart w:id="333" w:name="OLE_LINK223"/>
      <w:bookmarkStart w:id="334" w:name="OLE_LINK224"/>
      <w:bookmarkStart w:id="335"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336" w:name="OLE_LINK92"/>
      <w:bookmarkStart w:id="337" w:name="OLE_LINK93"/>
      <w:r>
        <w:t>S</w:t>
      </w:r>
      <w:r w:rsidRPr="00F77E83">
        <w:t xml:space="preserve">atellite </w:t>
      </w:r>
      <w:r>
        <w:t>S</w:t>
      </w:r>
      <w:r w:rsidRPr="00F77E83">
        <w:t>pecific Parameters</w:t>
      </w:r>
      <w:bookmarkEnd w:id="336"/>
      <w:bookmarkEnd w:id="337"/>
      <w:r>
        <w:rPr>
          <w:rFonts w:eastAsia="SimSun" w:hint="eastAsia"/>
          <w:lang w:eastAsia="zh-CN"/>
        </w:rPr>
        <w:t xml:space="preserve"> in</w:t>
      </w:r>
      <w:r w:rsidRPr="002803C7">
        <w:rPr>
          <w:rFonts w:eastAsia="SimSun" w:hint="eastAsia"/>
          <w:lang w:eastAsia="zh-CN"/>
        </w:rPr>
        <w:t xml:space="preserve"> the </w:t>
      </w:r>
      <w:bookmarkStart w:id="338" w:name="OLE_LINK220"/>
      <w:bookmarkStart w:id="339" w:name="OLE_LINK221"/>
      <w:bookmarkStart w:id="340"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338"/>
      <w:bookmarkEnd w:id="339"/>
      <w:bookmarkEnd w:id="340"/>
    </w:p>
    <w:bookmarkEnd w:id="333"/>
    <w:bookmarkEnd w:id="334"/>
    <w:bookmarkEnd w:id="335"/>
    <w:p w14:paraId="2DCF4D15" w14:textId="77777777" w:rsidR="006B3D1D" w:rsidRPr="0028054A" w:rsidRDefault="006B3D1D" w:rsidP="006B3D1D">
      <w:pPr>
        <w:rPr>
          <w:rFonts w:eastAsia="SimSun"/>
          <w:lang w:eastAsia="zh-CN"/>
        </w:rPr>
      </w:pPr>
      <w:r w:rsidRPr="0028054A">
        <w:rPr>
          <w:rFonts w:eastAsia="SimSun" w:hint="eastAsia"/>
          <w:lang w:eastAsia="zh-CN"/>
        </w:rPr>
        <w:t>This procedure takes the deployment model specified in clause 7.2.4.1.1 as baseline.</w:t>
      </w:r>
    </w:p>
    <w:p w14:paraId="04CCE238" w14:textId="77777777" w:rsidR="006B3D1D" w:rsidRDefault="006B3D1D" w:rsidP="006B3D1D">
      <w:r>
        <w:t>Pre-condition:</w:t>
      </w:r>
    </w:p>
    <w:p w14:paraId="430F2BAD" w14:textId="77777777" w:rsidR="006B3D1D" w:rsidRPr="00E15EE7" w:rsidRDefault="006B3D1D" w:rsidP="006B3D1D">
      <w:pPr>
        <w:pStyle w:val="B1"/>
        <w:rPr>
          <w:lang w:eastAsia="zh-CN"/>
        </w:rPr>
      </w:pPr>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p>
    <w:p w14:paraId="380B6191" w14:textId="77777777" w:rsidR="006B3D1D" w:rsidRPr="000A1B31" w:rsidRDefault="006B3D1D" w:rsidP="006B3D1D">
      <w:pPr>
        <w:pStyle w:val="B1"/>
        <w:rPr>
          <w:rFonts w:eastAsia="SimSun"/>
          <w:lang w:eastAsia="zh-CN"/>
        </w:rPr>
      </w:pPr>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p>
    <w:bookmarkStart w:id="341" w:name="_MON_1781357674"/>
    <w:bookmarkEnd w:id="341"/>
    <w:p w14:paraId="27AAC9B9" w14:textId="77777777" w:rsidR="006B3D1D" w:rsidRPr="00ED2FBC" w:rsidRDefault="006B3D1D" w:rsidP="002251C7">
      <w:pPr>
        <w:pStyle w:val="TH"/>
        <w:rPr>
          <w:rFonts w:eastAsia="SimSun"/>
          <w:lang w:eastAsia="zh-CN"/>
        </w:rPr>
      </w:pPr>
      <w:r w:rsidRPr="0054249C">
        <w:object w:dxaOrig="11168" w:dyaOrig="9063" w14:anchorId="48012B19">
          <v:shape id="_x0000_i1032" type="#_x0000_t75" style="width:455pt;height:355pt" o:ole="">
            <v:imagedata r:id="rId29" o:title=""/>
          </v:shape>
          <o:OLEObject Type="Embed" ProgID="Visio.Drawing.11" ShapeID="_x0000_i1032" DrawAspect="Content" ObjectID="_1786457315" r:id="rId30"/>
        </w:object>
      </w:r>
    </w:p>
    <w:p w14:paraId="5E099413" w14:textId="7799C107" w:rsidR="006B3D1D" w:rsidRPr="002803C7" w:rsidRDefault="006B3D1D" w:rsidP="002251C7">
      <w:pPr>
        <w:pStyle w:val="TF"/>
        <w:rPr>
          <w:rFonts w:eastAsia="SimSun"/>
          <w:lang w:eastAsia="zh-CN"/>
        </w:rPr>
      </w:pPr>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p>
    <w:p w14:paraId="30827CE3" w14:textId="6D03E180" w:rsidR="006B3D1D" w:rsidRPr="00ED2FBC" w:rsidRDefault="006B3D1D" w:rsidP="006B3D1D">
      <w:pPr>
        <w:ind w:left="568" w:hanging="284"/>
        <w:rPr>
          <w:rFonts w:eastAsia="SimSun"/>
          <w:lang w:eastAsia="zh-CN"/>
        </w:rPr>
      </w:pPr>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342" w:name="OLE_LINK113"/>
      <w:r>
        <w:rPr>
          <w:rFonts w:eastAsia="SimSun" w:hint="eastAsia"/>
          <w:lang w:eastAsia="zh-CN"/>
        </w:rPr>
        <w:t>monitor traffic volume</w:t>
      </w:r>
      <w:bookmarkEnd w:id="342"/>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343" w:name="OLE_LINK433"/>
      <w:bookmarkStart w:id="344"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343"/>
      <w:bookmarkEnd w:id="344"/>
      <w:r>
        <w:t xml:space="preserve">, </w:t>
      </w:r>
      <w:bookmarkStart w:id="345" w:name="OLE_LINK429"/>
      <w:bookmarkStart w:id="346"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345"/>
      <w:bookmarkEnd w:id="346"/>
      <w:r w:rsidRPr="00B45FD5">
        <w:rPr>
          <w:rFonts w:eastAsia="SimSun" w:hint="eastAsia"/>
          <w:lang w:eastAsia="zh-CN"/>
        </w:rPr>
        <w:t>,  etc</w:t>
      </w:r>
      <w:r w:rsidRPr="00ED2FBC">
        <w:rPr>
          <w:rFonts w:eastAsia="SimSun" w:hint="eastAsia"/>
          <w:lang w:eastAsia="zh-CN"/>
        </w:rPr>
        <w:t xml:space="preserve">. </w:t>
      </w:r>
    </w:p>
    <w:p w14:paraId="18FDDE18" w14:textId="7EC2A954" w:rsidR="006B3D1D" w:rsidRDefault="006B3D1D" w:rsidP="006B3D1D">
      <w:pPr>
        <w:ind w:left="568" w:hanging="284"/>
        <w:rPr>
          <w:rFonts w:eastAsia="SimSun"/>
          <w:lang w:eastAsia="zh-CN"/>
        </w:rPr>
      </w:pPr>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347" w:name="OLE_LINK441"/>
      <w:bookmarkStart w:id="348" w:name="OLE_LINK442"/>
      <w:r w:rsidRPr="00B45FD5">
        <w:rPr>
          <w:rFonts w:eastAsia="SimSun" w:hint="eastAsia"/>
          <w:lang w:eastAsia="zh-CN"/>
        </w:rPr>
        <w:t xml:space="preserve"> </w:t>
      </w:r>
      <w:bookmarkStart w:id="349" w:name="OLE_LINK428"/>
      <w:r w:rsidRPr="00B45FD5">
        <w:rPr>
          <w:rFonts w:eastAsia="SimSun" w:hint="eastAsia"/>
          <w:lang w:eastAsia="zh-CN"/>
        </w:rPr>
        <w:t xml:space="preserve">maximum </w:t>
      </w:r>
      <w:r>
        <w:t>S&amp;F data storage quota</w:t>
      </w:r>
      <w:bookmarkEnd w:id="347"/>
      <w:bookmarkEnd w:id="348"/>
      <w:bookmarkEnd w:id="349"/>
      <w:r w:rsidRPr="00AE2D9D">
        <w:rPr>
          <w:rFonts w:eastAsia="SimSun" w:hint="eastAsia"/>
          <w:lang w:eastAsia="zh-CN"/>
        </w:rPr>
        <w:t xml:space="preserve"> per UE/satellite</w:t>
      </w:r>
      <w:r w:rsidRPr="00B45FD5">
        <w:rPr>
          <w:rFonts w:eastAsia="SimSun" w:hint="eastAsia"/>
          <w:lang w:eastAsia="zh-CN"/>
        </w:rPr>
        <w:t>,</w:t>
      </w:r>
      <w:bookmarkStart w:id="350" w:name="OLE_LINK443"/>
      <w:r w:rsidRPr="00B45FD5">
        <w:rPr>
          <w:rFonts w:eastAsia="SimSun" w:hint="eastAsia"/>
          <w:lang w:eastAsia="zh-CN"/>
        </w:rPr>
        <w:t xml:space="preserve"> </w:t>
      </w:r>
      <w:bookmarkStart w:id="351" w:name="OLE_LINK431"/>
      <w:bookmarkStart w:id="352"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351"/>
      <w:bookmarkEnd w:id="352"/>
      <w:r>
        <w:rPr>
          <w:rFonts w:eastAsia="SimSun" w:hint="eastAsia"/>
          <w:lang w:eastAsia="zh-CN"/>
        </w:rPr>
        <w:t>atellite,</w:t>
      </w:r>
      <w:bookmarkEnd w:id="350"/>
      <w:r>
        <w:rPr>
          <w:rFonts w:eastAsia="SimSun" w:hint="eastAsia"/>
          <w:lang w:eastAsia="zh-CN"/>
        </w:rPr>
        <w:t xml:space="preserve"> etc.) as follows:</w:t>
      </w:r>
    </w:p>
    <w:p w14:paraId="5E3DF916" w14:textId="59D21E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353" w:name="OLE_LINK435"/>
      <w:bookmarkStart w:id="354" w:name="OLE_LINK436"/>
      <w:r w:rsidR="006B3D1D" w:rsidRPr="0028054A">
        <w:rPr>
          <w:rFonts w:eastAsia="SimSun" w:hint="eastAsia"/>
          <w:lang w:eastAsia="zh-CN"/>
        </w:rPr>
        <w:t>the service request</w:t>
      </w:r>
      <w:bookmarkEnd w:id="353"/>
      <w:bookmarkEnd w:id="354"/>
      <w:r w:rsidR="006B3D1D" w:rsidRPr="0028054A">
        <w:rPr>
          <w:rFonts w:eastAsia="SimSun" w:hint="eastAsia"/>
          <w:lang w:eastAsia="zh-CN"/>
        </w:rPr>
        <w:t>;</w:t>
      </w:r>
    </w:p>
    <w:p w14:paraId="0A89ADF1" w14:textId="769605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355" w:name="OLE_LINK439"/>
      <w:bookmarkStart w:id="356" w:name="OLE_LINK440"/>
      <w:r w:rsidR="006B3D1D">
        <w:rPr>
          <w:rFonts w:eastAsia="SimSun" w:hint="eastAsia"/>
          <w:lang w:eastAsia="zh-CN"/>
        </w:rPr>
        <w:t>concluded via the</w:t>
      </w:r>
      <w:bookmarkEnd w:id="355"/>
      <w:bookmarkEnd w:id="356"/>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p>
    <w:p w14:paraId="5EE2AE12" w14:textId="77777777" w:rsidR="006B3D1D" w:rsidRPr="009975D4" w:rsidRDefault="006B3D1D" w:rsidP="006B3D1D">
      <w:pPr>
        <w:pStyle w:val="NO"/>
        <w:rPr>
          <w:rFonts w:eastAsia="SimSun"/>
          <w:lang w:eastAsia="zh-CN"/>
        </w:rPr>
      </w:pPr>
      <w:bookmarkStart w:id="357" w:name="OLE_LINK323"/>
      <w:bookmarkStart w:id="358" w:name="OLE_LINK324"/>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359" w:name="OLE_LINK320"/>
      <w:bookmarkStart w:id="360" w:name="OLE_LINK321"/>
      <w:bookmarkStart w:id="361" w:name="OLE_LINK322"/>
      <w:r w:rsidRPr="000A1B31">
        <w:rPr>
          <w:rFonts w:hint="eastAsia"/>
        </w:rPr>
        <w:t>internal implementation</w:t>
      </w:r>
      <w:bookmarkEnd w:id="359"/>
      <w:bookmarkEnd w:id="360"/>
      <w:bookmarkEnd w:id="361"/>
      <w:r w:rsidRPr="000A1B31">
        <w:rPr>
          <w:rFonts w:hint="eastAsia"/>
        </w:rPr>
        <w:t>.</w:t>
      </w:r>
      <w:bookmarkEnd w:id="357"/>
      <w:bookmarkEnd w:id="358"/>
      <w:r w:rsidRPr="000A1B31">
        <w:rPr>
          <w:rFonts w:hint="eastAsia"/>
        </w:rPr>
        <w:t xml:space="preserve"> </w:t>
      </w:r>
    </w:p>
    <w:p w14:paraId="6E668D77" w14:textId="77777777" w:rsidR="006B3D1D" w:rsidRDefault="006B3D1D" w:rsidP="006B3D1D">
      <w:pPr>
        <w:ind w:left="568" w:hanging="284"/>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p>
    <w:p w14:paraId="6F4DF0AF" w14:textId="49927B35" w:rsidR="006B3D1D" w:rsidRDefault="006B3D1D" w:rsidP="006B3D1D">
      <w:pPr>
        <w:ind w:left="568" w:hanging="284"/>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362" w:name="OLE_LINK238"/>
      <w:bookmarkStart w:id="363" w:name="OLE_LINK239"/>
    </w:p>
    <w:p w14:paraId="1C175D7E" w14:textId="77777777" w:rsidR="006B3D1D" w:rsidRDefault="006B3D1D" w:rsidP="006B3D1D">
      <w:pPr>
        <w:ind w:left="568" w:hanging="284"/>
        <w:rPr>
          <w:rFonts w:eastAsia="SimSun"/>
          <w:lang w:eastAsia="zh-CN"/>
        </w:rPr>
      </w:pPr>
      <w:bookmarkStart w:id="364" w:name="OLE_LINK179"/>
      <w:bookmarkStart w:id="365" w:name="OLE_LINK180"/>
      <w:bookmarkEnd w:id="362"/>
      <w:bookmarkEnd w:id="363"/>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p>
    <w:bookmarkEnd w:id="364"/>
    <w:bookmarkEnd w:id="365"/>
    <w:p w14:paraId="476A5E40" w14:textId="77777777" w:rsidR="006B3D1D" w:rsidRPr="000A1B31" w:rsidRDefault="006B3D1D" w:rsidP="006B3D1D">
      <w:pPr>
        <w:pStyle w:val="NO"/>
      </w:pPr>
      <w:r w:rsidRPr="000A1B31">
        <w:t>NOTE</w:t>
      </w:r>
      <w:r>
        <w:rPr>
          <w:rFonts w:hint="eastAsia"/>
        </w:rPr>
        <w:t xml:space="preserve"> </w:t>
      </w:r>
      <w:r w:rsidRPr="002803C7">
        <w:rPr>
          <w:rFonts w:eastAsia="SimSun" w:hint="eastAsia"/>
          <w:lang w:eastAsia="zh-CN"/>
        </w:rPr>
        <w:t>3</w:t>
      </w:r>
      <w:r w:rsidRPr="000A1B31">
        <w:t>:</w:t>
      </w:r>
      <w:r w:rsidRPr="000A1B31">
        <w:tab/>
      </w:r>
      <w:bookmarkStart w:id="366" w:name="OLE_LINK240"/>
      <w:bookmarkStart w:id="367" w:name="OLE_LINK241"/>
      <w:bookmarkStart w:id="368"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366"/>
      <w:bookmarkEnd w:id="367"/>
      <w:bookmarkEnd w:id="368"/>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p>
    <w:p w14:paraId="56AE8EEC" w14:textId="77777777" w:rsidR="006B3D1D" w:rsidRDefault="006B3D1D" w:rsidP="006B3D1D">
      <w:pPr>
        <w:ind w:left="568" w:hanging="284"/>
        <w:rPr>
          <w:rFonts w:eastAsia="SimSun"/>
          <w:lang w:eastAsia="zh-CN"/>
        </w:rPr>
      </w:pPr>
      <w:r w:rsidRPr="00ED2FBC">
        <w:rPr>
          <w:rFonts w:eastAsia="SimSun" w:hint="eastAsia"/>
          <w:lang w:eastAsia="zh-CN"/>
        </w:rPr>
        <w:lastRenderedPageBreak/>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p>
    <w:p w14:paraId="01ADCD21" w14:textId="77777777" w:rsidR="006B3D1D" w:rsidRPr="00B45FD5" w:rsidRDefault="006B3D1D" w:rsidP="006B3D1D">
      <w:pPr>
        <w:ind w:left="568" w:hanging="284"/>
        <w:rPr>
          <w:rFonts w:eastAsia="SimSun"/>
          <w:lang w:eastAsia="zh-CN"/>
        </w:rPr>
      </w:pPr>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p>
    <w:p w14:paraId="03A312DB" w14:textId="77777777" w:rsidR="006B3D1D" w:rsidRDefault="006B3D1D" w:rsidP="006B3D1D">
      <w:pPr>
        <w:ind w:left="568" w:hanging="284"/>
        <w:rPr>
          <w:rFonts w:eastAsia="SimSun"/>
          <w:lang w:eastAsia="zh-CN"/>
        </w:rPr>
      </w:pPr>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p>
    <w:p w14:paraId="13D11ABF" w14:textId="221700F4" w:rsidR="006B3D1D" w:rsidRPr="00B45FD5" w:rsidRDefault="006B3D1D" w:rsidP="006B3D1D">
      <w:pPr>
        <w:pStyle w:val="B1"/>
        <w:rPr>
          <w:rFonts w:eastAsia="SimSun"/>
          <w:lang w:eastAsia="zh-CN"/>
        </w:rPr>
      </w:pPr>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p>
    <w:p w14:paraId="23E7694A" w14:textId="3E6E743E" w:rsidR="00FD3677" w:rsidRPr="00ED2FBC" w:rsidRDefault="00FD3677" w:rsidP="009805F2">
      <w:pPr>
        <w:pStyle w:val="Heading4"/>
      </w:pPr>
      <w:bookmarkStart w:id="369" w:name="_Toc160708074"/>
      <w:bookmarkStart w:id="370" w:name="_Toc175822680"/>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69"/>
      <w:bookmarkEnd w:id="370"/>
    </w:p>
    <w:p w14:paraId="6D32CB67" w14:textId="76253420" w:rsidR="005009F5" w:rsidRPr="005009F5" w:rsidRDefault="005009F5" w:rsidP="005009F5">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606F0EDA" w14:textId="7539A45E" w:rsidR="00FD3677" w:rsidRPr="00ED2FBC" w:rsidRDefault="00FD3677" w:rsidP="009805F2">
      <w:pPr>
        <w:pStyle w:val="Heading4"/>
      </w:pPr>
      <w:bookmarkStart w:id="371" w:name="_Toc160708075"/>
      <w:bookmarkStart w:id="372" w:name="_Toc175822681"/>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71"/>
      <w:bookmarkEnd w:id="372"/>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73" w:name="_Toc160708076"/>
      <w:bookmarkStart w:id="374" w:name="_Toc175822682"/>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73"/>
      <w:bookmarkEnd w:id="374"/>
    </w:p>
    <w:p w14:paraId="644178F8" w14:textId="2577F7E0" w:rsidR="005009F5" w:rsidRDefault="005009F5" w:rsidP="005009F5">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ECABF73" w14:textId="77777777" w:rsidR="005009F5" w:rsidRDefault="005009F5" w:rsidP="005009F5">
      <w:pPr>
        <w:rPr>
          <w:rFonts w:eastAsia="SimSun"/>
          <w:lang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0EEAED66" w14:textId="16DFEAC0" w:rsidR="0045587A" w:rsidRPr="0045587A" w:rsidRDefault="0045587A" w:rsidP="005009F5">
      <w:pPr>
        <w:rPr>
          <w:rFonts w:eastAsia="SimSun"/>
          <w:lang w:val="en-US" w:eastAsia="zh-CN"/>
        </w:rPr>
      </w:pPr>
      <w:bookmarkStart w:id="375" w:name="OLE_LINK22"/>
      <w:bookmarkStart w:id="376" w:name="OLE_LINK23"/>
      <w:r w:rsidRPr="0085663D">
        <w:rPr>
          <w:rFonts w:hint="eastAsia"/>
          <w:lang w:val="en-US" w:eastAsia="zh-CN"/>
        </w:rPr>
        <w:t>Furthermore, this solution</w:t>
      </w:r>
      <w:r w:rsidRPr="008C3AA6">
        <w:rPr>
          <w:rFonts w:eastAsia="SimSun" w:hint="eastAsia"/>
          <w:lang w:val="en-US" w:eastAsia="zh-CN"/>
        </w:rPr>
        <w:t xml:space="preserve"> also</w:t>
      </w:r>
      <w:r w:rsidRPr="0085663D">
        <w:rPr>
          <w:rFonts w:hint="eastAsia"/>
          <w:lang w:val="en-US" w:eastAsia="zh-CN"/>
        </w:rPr>
        <w:t xml:space="preserve"> pr</w:t>
      </w:r>
      <w:r>
        <w:rPr>
          <w:rFonts w:hint="eastAsia"/>
          <w:lang w:val="en-US" w:eastAsia="zh-CN"/>
        </w:rPr>
        <w:t xml:space="preserve">oposes how SEAL server (i.e. </w:t>
      </w:r>
      <w:r w:rsidRPr="00BD639B">
        <w:rPr>
          <w:rFonts w:eastAsia="SimSun" w:hint="eastAsia"/>
          <w:lang w:val="en-IN" w:eastAsia="zh-CN"/>
        </w:rPr>
        <w:t>configuration</w:t>
      </w:r>
      <w:r w:rsidRPr="0085663D">
        <w:rPr>
          <w:rFonts w:hint="eastAsia"/>
          <w:lang w:val="en-US" w:eastAsia="zh-CN"/>
        </w:rPr>
        <w:t xml:space="preserve"> server)</w:t>
      </w:r>
      <w:r>
        <w:rPr>
          <w:rFonts w:hint="eastAsia"/>
          <w:lang w:val="en-US" w:eastAsia="zh-CN"/>
        </w:rPr>
        <w:t xml:space="preserve"> provision</w:t>
      </w:r>
      <w:r>
        <w:rPr>
          <w:rFonts w:eastAsia="SimSun" w:hint="eastAsia"/>
          <w:lang w:val="en-US" w:eastAsia="zh-CN"/>
        </w:rPr>
        <w:t>s</w:t>
      </w:r>
      <w:r w:rsidRPr="0085663D">
        <w:rPr>
          <w:rFonts w:hint="eastAsia"/>
          <w:lang w:val="en-US" w:eastAsia="zh-CN"/>
        </w:rPr>
        <w:t xml:space="preserve"> the </w:t>
      </w:r>
      <w:r w:rsidRPr="0085663D">
        <w:rPr>
          <w:lang w:val="en-US" w:eastAsia="zh-CN"/>
        </w:rPr>
        <w:t xml:space="preserve">satellite S&amp;F </w:t>
      </w:r>
      <w:r w:rsidRPr="0085663D">
        <w:rPr>
          <w:rFonts w:hint="eastAsia"/>
          <w:lang w:val="en-US" w:eastAsia="zh-CN"/>
        </w:rPr>
        <w:t>c</w:t>
      </w:r>
      <w:r w:rsidRPr="0085663D">
        <w:rPr>
          <w:lang w:val="en-US" w:eastAsia="zh-CN"/>
        </w:rPr>
        <w:t>onfiguration</w:t>
      </w:r>
      <w:r w:rsidRPr="0085663D">
        <w:rPr>
          <w:rFonts w:hint="eastAsia"/>
          <w:lang w:val="en-US" w:eastAsia="zh-CN"/>
        </w:rPr>
        <w:t xml:space="preserve"> to the VAL UE to </w:t>
      </w:r>
      <w:r w:rsidRPr="008C3AA6">
        <w:rPr>
          <w:rFonts w:eastAsia="SimSun" w:hint="eastAsia"/>
          <w:lang w:val="en-US" w:eastAsia="zh-CN"/>
        </w:rPr>
        <w:t>instruct the VAL UE to perform the S&amp;F operation properly.</w:t>
      </w:r>
      <w:bookmarkEnd w:id="375"/>
      <w:bookmarkEnd w:id="376"/>
    </w:p>
    <w:p w14:paraId="42731A33" w14:textId="5909957D" w:rsidR="005009F5" w:rsidRPr="005009F5" w:rsidRDefault="005009F5" w:rsidP="005009F5">
      <w:pPr>
        <w:rPr>
          <w:lang w:val="en-US" w:eastAsia="zh-CN"/>
        </w:rPr>
      </w:pPr>
      <w:r>
        <w:rPr>
          <w:lang w:val="en-US" w:eastAsia="zh-CN"/>
        </w:rPr>
        <w:t>The solution is feasible</w:t>
      </w:r>
      <w:r w:rsidRPr="00786B0C">
        <w:rPr>
          <w:noProof/>
          <w:lang w:val="en-US"/>
        </w:rPr>
        <w:t>.</w:t>
      </w:r>
    </w:p>
    <w:p w14:paraId="4647BFEB" w14:textId="64FD0433" w:rsidR="005071BA" w:rsidRDefault="005071BA" w:rsidP="0043238E">
      <w:pPr>
        <w:pStyle w:val="Heading3"/>
      </w:pPr>
      <w:bookmarkStart w:id="377" w:name="_Toc168402377"/>
      <w:bookmarkStart w:id="378" w:name="_Toc175822683"/>
      <w:r>
        <w:rPr>
          <w:lang w:eastAsia="zh-CN"/>
        </w:rPr>
        <w:lastRenderedPageBreak/>
        <w:t>7</w:t>
      </w:r>
      <w:r>
        <w:t>.</w:t>
      </w:r>
      <w:r w:rsidR="00F1153F">
        <w:t>2.</w:t>
      </w:r>
      <w:r>
        <w:t>5</w:t>
      </w:r>
      <w:r>
        <w:tab/>
      </w:r>
      <w:r>
        <w:rPr>
          <w:lang w:val="en-US"/>
        </w:rPr>
        <w:t>Solution #</w:t>
      </w:r>
      <w:r w:rsidR="00CA145F">
        <w:rPr>
          <w:lang w:val="en-US"/>
        </w:rPr>
        <w:t>AE</w:t>
      </w:r>
      <w:r>
        <w:rPr>
          <w:lang w:val="en-US"/>
        </w:rPr>
        <w:t>5: Satellite edge computing considering EAS onboard</w:t>
      </w:r>
      <w:bookmarkEnd w:id="377"/>
      <w:bookmarkEnd w:id="378"/>
    </w:p>
    <w:p w14:paraId="499A8598" w14:textId="6FEDC257" w:rsidR="005071BA" w:rsidRDefault="005071BA" w:rsidP="0043238E">
      <w:pPr>
        <w:pStyle w:val="Heading4"/>
      </w:pPr>
      <w:bookmarkStart w:id="379" w:name="_Toc168402378"/>
      <w:bookmarkStart w:id="380" w:name="_Toc175822684"/>
      <w:r>
        <w:rPr>
          <w:lang w:eastAsia="zh-CN"/>
        </w:rPr>
        <w:t>7</w:t>
      </w:r>
      <w:r>
        <w:t>.</w:t>
      </w:r>
      <w:r w:rsidR="00F1153F">
        <w:t>2.</w:t>
      </w:r>
      <w:r>
        <w:t>5.1</w:t>
      </w:r>
      <w:r>
        <w:tab/>
        <w:t>Solution description</w:t>
      </w:r>
      <w:bookmarkEnd w:id="379"/>
      <w:bookmarkEnd w:id="380"/>
    </w:p>
    <w:p w14:paraId="4803EF49" w14:textId="27C888B0" w:rsidR="005071BA" w:rsidRDefault="005071BA" w:rsidP="0043238E">
      <w:pPr>
        <w:pStyle w:val="Heading5"/>
      </w:pPr>
      <w:bookmarkStart w:id="381" w:name="_Toc168402379"/>
      <w:bookmarkStart w:id="382" w:name="_Toc175822685"/>
      <w:r>
        <w:rPr>
          <w:lang w:eastAsia="zh-CN"/>
        </w:rPr>
        <w:t>7</w:t>
      </w:r>
      <w:r>
        <w:t>.</w:t>
      </w:r>
      <w:r w:rsidR="00F1153F">
        <w:t>2.</w:t>
      </w:r>
      <w:r>
        <w:t>5.1.1</w:t>
      </w:r>
      <w:r>
        <w:tab/>
        <w:t>General</w:t>
      </w:r>
      <w:bookmarkEnd w:id="381"/>
      <w:bookmarkEnd w:id="382"/>
    </w:p>
    <w:p w14:paraId="59FF9FE8" w14:textId="77777777" w:rsidR="005071BA" w:rsidRDefault="005071BA" w:rsidP="005071BA">
      <w:pPr>
        <w:pStyle w:val="TH"/>
        <w:rPr>
          <w:lang w:eastAsia="zh-CN"/>
        </w:rPr>
      </w:pPr>
      <w:r>
        <w:rPr>
          <w:noProof/>
          <w:lang w:val="en-US" w:eastAsia="zh-CN"/>
        </w:rPr>
        <w:drawing>
          <wp:inline distT="0" distB="0" distL="0" distR="0" wp14:anchorId="7F8C7156" wp14:editId="65570475">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D8793"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83" w:name="_Toc175822686"/>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83"/>
    </w:p>
    <w:p w14:paraId="0B8CA7E6" w14:textId="42AE00EB" w:rsidR="00DB7E12" w:rsidRPr="00DB7E12" w:rsidRDefault="00DB7E12" w:rsidP="00DB7E12">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w:t>
      </w:r>
      <w:r>
        <w:rPr>
          <w:lang w:val="en-IN" w:eastAsia="ja-JP"/>
        </w:rPr>
        <w:t>EAS discovery</w:t>
      </w:r>
      <w:r w:rsidRPr="008F72EB">
        <w:rPr>
          <w:lang w:val="en-IN" w:eastAsia="ja-JP"/>
        </w:rPr>
        <w:t xml:space="preserve"> procedure is enhanced to support different cases in </w:t>
      </w:r>
      <w:r>
        <w:rPr>
          <w:lang w:val="en-IN" w:eastAsia="ja-JP"/>
        </w:rPr>
        <w:t>discontinuous coverage</w:t>
      </w:r>
      <w:r w:rsidRPr="008F72EB">
        <w:rPr>
          <w:lang w:val="en-IN" w:eastAsia="ja-JP"/>
        </w:rPr>
        <w:t>.</w:t>
      </w:r>
    </w:p>
    <w:p w14:paraId="1251AEE5" w14:textId="6A97A5F2" w:rsidR="005071BA" w:rsidRDefault="005071BA" w:rsidP="005071BA">
      <w:pPr>
        <w:pStyle w:val="Heading4"/>
      </w:pPr>
      <w:bookmarkStart w:id="384" w:name="_Toc168402380"/>
      <w:bookmarkStart w:id="385" w:name="_Toc175822687"/>
      <w:r>
        <w:t>7.</w:t>
      </w:r>
      <w:r w:rsidR="00F1153F">
        <w:t>2.</w:t>
      </w:r>
      <w:r>
        <w:t>5.</w:t>
      </w:r>
      <w:r w:rsidR="00F1153F">
        <w:rPr>
          <w:lang w:eastAsia="zh-CN"/>
        </w:rPr>
        <w:t>3</w:t>
      </w:r>
      <w:r>
        <w:tab/>
      </w:r>
      <w:r>
        <w:rPr>
          <w:lang w:eastAsia="zh-CN"/>
        </w:rPr>
        <w:t>Corresponding APIs</w:t>
      </w:r>
      <w:bookmarkEnd w:id="384"/>
      <w:bookmarkEnd w:id="385"/>
    </w:p>
    <w:p w14:paraId="62AF3FC3" w14:textId="751F9B0D" w:rsidR="005071BA" w:rsidRDefault="005071BA" w:rsidP="005071BA">
      <w:pPr>
        <w:pStyle w:val="Heading5"/>
        <w:rPr>
          <w:rFonts w:ascii="Times New Roman" w:hAnsi="Times New Roman"/>
          <w:lang w:eastAsia="zh-CN"/>
        </w:rPr>
      </w:pPr>
      <w:bookmarkStart w:id="386" w:name="_Toc168402381"/>
      <w:bookmarkStart w:id="387" w:name="_Toc175822688"/>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86"/>
      <w:bookmarkEnd w:id="387"/>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88" w:name="_Toc175822689"/>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88"/>
    </w:p>
    <w:p w14:paraId="7CD8C783" w14:textId="43FD7A6B" w:rsidR="00DB7E12" w:rsidRDefault="00DB7E12" w:rsidP="00DB7E12">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236AF1E4" w14:textId="77777777" w:rsidR="00DB7E12" w:rsidRDefault="00DB7E12" w:rsidP="00DB7E12">
      <w:pPr>
        <w:rPr>
          <w:lang w:val="en-US" w:eastAsia="zh-CN"/>
        </w:rPr>
      </w:pPr>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387392B8" w14:textId="5EDDCD98" w:rsidR="00DB7E12" w:rsidRPr="00D72894" w:rsidRDefault="008D6937" w:rsidP="00DB7E12">
      <w:pPr>
        <w:pStyle w:val="EditorsNote"/>
        <w:rPr>
          <w:lang w:eastAsia="zh-CN"/>
        </w:rPr>
      </w:pPr>
      <w:r>
        <w:rPr>
          <w:lang w:eastAsia="zh-CN"/>
        </w:rPr>
        <w:t xml:space="preserve">As for this deployment case, the each EES need to maintain all the EAS information which deployed on the satellite which is not feasible. </w:t>
      </w:r>
      <w:r w:rsidR="00DB7E12" w:rsidRPr="00B14407">
        <w:t>Editor</w:t>
      </w:r>
      <w:r w:rsidR="002251C7" w:rsidRPr="002251C7">
        <w:t>'</w:t>
      </w:r>
      <w:r w:rsidR="00DB7E12" w:rsidRPr="00B14407">
        <w:t>s note: The procedures and the use of the satellite ID and ephemeris information in the procedures is FFS.</w:t>
      </w:r>
    </w:p>
    <w:p w14:paraId="4ABEC2AD" w14:textId="0EB7E96D" w:rsidR="00092AE2" w:rsidRPr="0064781D" w:rsidRDefault="00092AE2" w:rsidP="00092AE2">
      <w:pPr>
        <w:pStyle w:val="Heading3"/>
      </w:pPr>
      <w:bookmarkStart w:id="389" w:name="_Toc168402382"/>
      <w:bookmarkStart w:id="390" w:name="_Toc175822690"/>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r w:rsidR="00CA145F">
        <w:rPr>
          <w:lang w:val="en-US"/>
        </w:rPr>
        <w:t>AE</w:t>
      </w:r>
      <w:r>
        <w:rPr>
          <w:rFonts w:eastAsia="SimSun"/>
          <w:lang w:val="en-US" w:eastAsia="zh-CN"/>
        </w:rPr>
        <w:t>6</w:t>
      </w:r>
      <w:r>
        <w:rPr>
          <w:lang w:val="en-US"/>
        </w:rPr>
        <w:t>: Enhancing store and forward mechanism of MSGin5G service</w:t>
      </w:r>
      <w:bookmarkEnd w:id="389"/>
      <w:bookmarkEnd w:id="390"/>
    </w:p>
    <w:p w14:paraId="133F4DF4" w14:textId="57975F3F" w:rsidR="00092AE2" w:rsidRDefault="00092AE2" w:rsidP="00092AE2">
      <w:pPr>
        <w:pStyle w:val="Heading4"/>
      </w:pPr>
      <w:bookmarkStart w:id="391" w:name="_Toc168402383"/>
      <w:bookmarkStart w:id="392" w:name="_Toc175822691"/>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91"/>
      <w:bookmarkEnd w:id="392"/>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3" type="#_x0000_t75" style="width:385pt;height:228pt" o:ole="">
            <v:imagedata r:id="rId32" o:title=""/>
          </v:shape>
          <o:OLEObject Type="Embed" ProgID="Visio.Drawing.15" ShapeID="_x0000_i1033" DrawAspect="Content" ObjectID="_1786457316" r:id="rId33"/>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2FE711A2" w14:textId="77777777" w:rsidR="00A668D5"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w:t>
      </w:r>
    </w:p>
    <w:p w14:paraId="354D2E50" w14:textId="547F3A29" w:rsidR="00092AE2" w:rsidRDefault="00092AE2" w:rsidP="00092AE2">
      <w:pPr>
        <w:rPr>
          <w:noProof/>
          <w:lang w:val="en-US"/>
        </w:rPr>
      </w:pPr>
      <w:r>
        <w:rPr>
          <w:noProof/>
          <w:lang w:val="en-US"/>
        </w:rPr>
        <w:t>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93" w:name="_Toc168402384"/>
      <w:bookmarkStart w:id="394" w:name="_Toc175822692"/>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93"/>
      <w:bookmarkEnd w:id="394"/>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DF8C4D6" w14:textId="77777777" w:rsidR="00A668D5" w:rsidRDefault="00A668D5" w:rsidP="00A668D5">
      <w:pPr>
        <w:pStyle w:val="B1"/>
        <w:rPr>
          <w:rFonts w:eastAsia="SimSun"/>
          <w:lang w:val="en-US" w:eastAsia="zh-CN"/>
        </w:rPr>
      </w:pPr>
      <w:r>
        <w:rPr>
          <w:rFonts w:eastAsia="SimSun" w:hint="eastAsia"/>
          <w:lang w:val="en-US" w:eastAsia="zh-CN"/>
        </w:rPr>
        <w:t>-</w:t>
      </w:r>
      <w:r>
        <w:rPr>
          <w:rFonts w:eastAsia="SimSun" w:hint="eastAsia"/>
          <w:lang w:val="en-US" w:eastAsia="zh-CN"/>
        </w:rPr>
        <w:tab/>
      </w:r>
      <w:r>
        <w:t>The MSGin5G server subscribes to receive S&amp;F events</w:t>
      </w:r>
      <w:r>
        <w:rPr>
          <w:rFonts w:eastAsia="SimSun" w:hint="eastAsia"/>
          <w:lang w:val="en-US" w:eastAsia="zh-CN"/>
        </w:rPr>
        <w:t>:</w:t>
      </w:r>
    </w:p>
    <w:p w14:paraId="7BA436F5" w14:textId="77777777" w:rsidR="00A668D5" w:rsidRDefault="00A668D5" w:rsidP="00A668D5">
      <w:pPr>
        <w:pStyle w:val="B2"/>
        <w:rPr>
          <w:lang w:val="en-US" w:eastAsia="zh-CN"/>
        </w:rPr>
      </w:pPr>
      <w:r>
        <w:rPr>
          <w:rFonts w:hint="eastAsia"/>
          <w:lang w:val="en-US" w:eastAsia="zh-CN"/>
        </w:rPr>
        <w:t>-</w:t>
      </w:r>
      <w:r>
        <w:rPr>
          <w:rFonts w:hint="eastAsia"/>
          <w:lang w:val="en-US" w:eastAsia="zh-CN"/>
        </w:rPr>
        <w:tab/>
        <w:t xml:space="preserve">If the recipient MSGin5G Client knows that </w:t>
      </w:r>
      <w:r>
        <w:rPr>
          <w:lang w:val="en-US"/>
        </w:rPr>
        <w:t>satellite</w:t>
      </w:r>
      <w:r>
        <w:rPr>
          <w:rFonts w:hint="eastAsia"/>
          <w:lang w:val="en-US" w:eastAsia="zh-CN"/>
        </w:rPr>
        <w:t xml:space="preserve"> connection may be used, e.g. based on the configuration, it may include the </w:t>
      </w:r>
      <w:r>
        <w:rPr>
          <w:lang w:val="en-US"/>
        </w:rPr>
        <w:t>satellite</w:t>
      </w:r>
      <w:r>
        <w:rPr>
          <w:rFonts w:hint="eastAsia"/>
          <w:lang w:val="en-US" w:eastAsia="zh-CN"/>
        </w:rPr>
        <w:t xml:space="preserve"> connection used indicator in its registration request. The related registration enhancement is specified in clause</w:t>
      </w:r>
      <w:r>
        <w:rPr>
          <w:lang w:val="en-US"/>
        </w:rPr>
        <w:t> </w:t>
      </w:r>
      <w:r>
        <w:rPr>
          <w:rFonts w:eastAsia="SimSun" w:hint="eastAsia"/>
          <w:lang w:val="en-US" w:eastAsia="zh-CN"/>
        </w:rPr>
        <w:t xml:space="preserve">7.2.6.1.4. </w:t>
      </w:r>
      <w:r>
        <w:rPr>
          <w:lang w:val="en-US"/>
        </w:rPr>
        <w:t xml:space="preserve">In </w:t>
      </w:r>
      <w:r>
        <w:rPr>
          <w:rFonts w:hint="eastAsia"/>
          <w:lang w:val="en-US" w:eastAsia="zh-CN"/>
        </w:rPr>
        <w:t>this</w:t>
      </w:r>
      <w:r>
        <w:rPr>
          <w:lang w:val="en-US"/>
        </w:rPr>
        <w:t xml:space="preserve"> case, MSGin5G server subscribe</w:t>
      </w:r>
      <w:r>
        <w:rPr>
          <w:rFonts w:hint="eastAsia"/>
          <w:lang w:val="en-US" w:eastAsia="zh-CN"/>
        </w:rPr>
        <w:t>s</w:t>
      </w:r>
      <w:r>
        <w:rPr>
          <w:lang w:val="en-US"/>
        </w:rPr>
        <w:t xml:space="preserve"> t</w:t>
      </w:r>
      <w:r>
        <w:rPr>
          <w:rFonts w:hint="eastAsia"/>
          <w:lang w:val="en-US" w:eastAsia="zh-CN"/>
        </w:rPr>
        <w:t>he</w:t>
      </w:r>
      <w:r>
        <w:rPr>
          <w:lang w:val="en-US"/>
        </w:rPr>
        <w:t xml:space="preserve"> S&amp;F events </w:t>
      </w:r>
      <w:r>
        <w:rPr>
          <w:rFonts w:hint="eastAsia"/>
          <w:lang w:val="en-US" w:eastAsia="zh-CN"/>
        </w:rPr>
        <w:t xml:space="preserve">after the procedure of MSGin5G Client registration. </w:t>
      </w:r>
    </w:p>
    <w:p w14:paraId="410180E7" w14:textId="3F2283BB" w:rsidR="00A668D5" w:rsidRPr="00A668D5" w:rsidRDefault="00A668D5" w:rsidP="00A668D5">
      <w:pPr>
        <w:pStyle w:val="NO"/>
        <w:rPr>
          <w:lang w:val="en-US" w:eastAsia="zh-CN"/>
        </w:rPr>
      </w:pPr>
      <w:r>
        <w:rPr>
          <w:rFonts w:hint="eastAsia"/>
          <w:lang w:val="en-US" w:eastAsia="zh-CN"/>
        </w:rPr>
        <w:t xml:space="preserve">NOTE: In this case, the subscription is a long-lived subscription, i.e. the subscription will expire only if the MSGin5G Client is de-registered. </w:t>
      </w:r>
      <w:r>
        <w:rPr>
          <w:rFonts w:eastAsia="SimSun" w:hint="eastAsia"/>
          <w:lang w:val="en-US" w:eastAsia="zh-CN"/>
        </w:rPr>
        <w:t xml:space="preserve">Subscription per message is not needed. </w:t>
      </w:r>
      <w:r>
        <w:rPr>
          <w:rFonts w:hint="eastAsia"/>
          <w:lang w:val="en-US" w:eastAsia="zh-CN"/>
        </w:rPr>
        <w:t>It may reduce the subscription frequency between the MSGin5G Server and core network.</w:t>
      </w:r>
    </w:p>
    <w:p w14:paraId="6C5FD9AD" w14:textId="1CFD778E" w:rsidR="00092AE2" w:rsidRDefault="00092AE2" w:rsidP="00092AE2">
      <w:pPr>
        <w:pStyle w:val="B1"/>
      </w:pPr>
      <w:r>
        <w:lastRenderedPageBreak/>
        <w:t>-</w:t>
      </w:r>
      <w:r>
        <w:tab/>
      </w:r>
      <w:r w:rsidR="00A668D5">
        <w:rPr>
          <w:rFonts w:hint="eastAsia"/>
          <w:lang w:val="en-US" w:eastAsia="zh-CN"/>
        </w:rPr>
        <w:t xml:space="preserve">Otherwise, for each received Message towards to the recipient MSGin5G Client which is </w:t>
      </w:r>
      <w:r w:rsidR="00A668D5">
        <w:rPr>
          <w:lang w:val="en-US"/>
        </w:rPr>
        <w:t>connected to satellite</w:t>
      </w:r>
      <w:r w:rsidR="00A668D5">
        <w:rPr>
          <w:rFonts w:hint="eastAsia"/>
          <w:lang w:val="en-US" w:eastAsia="zh-CN"/>
        </w:rPr>
        <w:t>,</w:t>
      </w:r>
      <w:r w:rsidR="00A668D5">
        <w:t xml:space="preserve"> a</w:t>
      </w:r>
      <w:r>
        <w:t>fter step-2</w:t>
      </w:r>
      <w:r w:rsidR="00A668D5">
        <w:rPr>
          <w:rFonts w:eastAsia="SimSun" w:hint="eastAsia"/>
          <w:lang w:val="en-US" w:eastAsia="zh-CN"/>
        </w:rPr>
        <w:t xml:space="preserve"> </w:t>
      </w:r>
      <w:r w:rsidR="00A668D5">
        <w:t xml:space="preserve">in clause </w:t>
      </w:r>
      <w:r w:rsidR="00A668D5">
        <w:rPr>
          <w:rFonts w:eastAsia="SimSun"/>
          <w:lang w:eastAsia="zh-CN"/>
        </w:rPr>
        <w:t>8</w:t>
      </w:r>
      <w:r w:rsidR="00A668D5">
        <w:rPr>
          <w:rFonts w:eastAsia="SimSun"/>
        </w:rPr>
        <w:t>.</w:t>
      </w:r>
      <w:r w:rsidR="00A668D5">
        <w:rPr>
          <w:rFonts w:eastAsia="SimSun"/>
          <w:lang w:eastAsia="zh-CN"/>
        </w:rPr>
        <w:t>3</w:t>
      </w:r>
      <w:r w:rsidR="00A668D5">
        <w:rPr>
          <w:rFonts w:eastAsia="SimSun"/>
        </w:rPr>
        <w:t xml:space="preserve">.6 of </w:t>
      </w:r>
      <w:r w:rsidR="00A668D5">
        <w:t>3GPP TS 23.554 [14],</w:t>
      </w:r>
      <w:r>
        <w:t xml:space="preserve"> </w:t>
      </w:r>
      <w:r w:rsidR="00A668D5">
        <w:t>t</w:t>
      </w:r>
      <w:r w:rsidRPr="006A366D">
        <w:t xml:space="preserve">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95" w:name="_Toc168402385"/>
      <w:bookmarkStart w:id="396" w:name="_Toc175822693"/>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95"/>
      <w:bookmarkEnd w:id="396"/>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4" type="#_x0000_t75" style="width:369pt;height:112.5pt" o:ole="">
            <v:imagedata r:id="rId34" o:title=""/>
          </v:shape>
          <o:OLEObject Type="Embed" ProgID="Visio.Drawing.15" ShapeID="_x0000_i1034" DrawAspect="Content" ObjectID="_1786457317" r:id="rId35"/>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97" w:name="_Toc168402386"/>
      <w:bookmarkStart w:id="398" w:name="_Toc175822694"/>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97"/>
      <w:bookmarkEnd w:id="398"/>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5" type="#_x0000_t75" style="width:369pt;height:112.5pt" o:ole="">
            <v:imagedata r:id="rId36" o:title=""/>
          </v:shape>
          <o:OLEObject Type="Embed" ProgID="Visio.Drawing.15" ShapeID="_x0000_i1035" DrawAspect="Content" ObjectID="_1786457318" r:id="rId37"/>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BD2006C" w14:textId="77777777" w:rsidR="00A668D5" w:rsidRDefault="00A668D5" w:rsidP="00A668D5">
      <w:pPr>
        <w:pStyle w:val="Heading5"/>
      </w:pPr>
      <w:bookmarkStart w:id="399" w:name="_Toc175822695"/>
      <w:r>
        <w:rPr>
          <w:lang w:eastAsia="zh-CN"/>
        </w:rPr>
        <w:t>7</w:t>
      </w:r>
      <w:r>
        <w:t>.</w:t>
      </w:r>
      <w:r>
        <w:rPr>
          <w:rFonts w:eastAsia="SimSun" w:hint="eastAsia"/>
          <w:lang w:eastAsia="zh-CN"/>
        </w:rPr>
        <w:t>2</w:t>
      </w:r>
      <w:r>
        <w:t>.</w:t>
      </w:r>
      <w:r>
        <w:rPr>
          <w:rFonts w:eastAsia="SimSun"/>
          <w:lang w:eastAsia="zh-CN"/>
        </w:rPr>
        <w:t>6</w:t>
      </w:r>
      <w:r>
        <w:t>.1.</w:t>
      </w:r>
      <w:r>
        <w:rPr>
          <w:rFonts w:eastAsia="SimSun" w:hint="eastAsia"/>
          <w:lang w:val="en-US" w:eastAsia="zh-CN"/>
        </w:rPr>
        <w:t>4</w:t>
      </w:r>
      <w:r>
        <w:tab/>
        <w:t xml:space="preserve">Enhancement to </w:t>
      </w:r>
      <w:r>
        <w:rPr>
          <w:rFonts w:eastAsia="SimSun" w:cs="Arial"/>
        </w:rPr>
        <w:t>MSGin5G UE Registration</w:t>
      </w:r>
      <w:bookmarkEnd w:id="399"/>
    </w:p>
    <w:p w14:paraId="757B6923" w14:textId="24CF7E10" w:rsidR="00A668D5" w:rsidRDefault="00A668D5" w:rsidP="00A668D5">
      <w:pPr>
        <w:rPr>
          <w:rFonts w:eastAsia="SimSun"/>
          <w:lang w:val="en-US" w:eastAsia="zh-CN"/>
        </w:rPr>
      </w:pPr>
      <w:r>
        <w:rPr>
          <w:lang w:val="en-US" w:eastAsia="zh-CN"/>
        </w:rPr>
        <w:t xml:space="preserve">If the recipient MSGin5G Client knows that </w:t>
      </w:r>
      <w:r>
        <w:rPr>
          <w:lang w:val="en-US"/>
        </w:rPr>
        <w:t>satellite</w:t>
      </w:r>
      <w:r>
        <w:rPr>
          <w:lang w:val="en-US" w:eastAsia="zh-CN"/>
        </w:rPr>
        <w:t xml:space="preserve"> connection may be used, e.g. based on the configuration, it may include the </w:t>
      </w:r>
      <w:r>
        <w:rPr>
          <w:lang w:val="en-US"/>
        </w:rPr>
        <w:t>satellite</w:t>
      </w:r>
      <w:r>
        <w:rPr>
          <w:lang w:val="en-US" w:eastAsia="zh-CN"/>
        </w:rPr>
        <w:t xml:space="preserve"> connection used indicator in its registration request.</w:t>
      </w:r>
      <w:r>
        <w:rPr>
          <w:rFonts w:hint="eastAsia"/>
          <w:lang w:val="en-US" w:eastAsia="zh-CN"/>
        </w:rPr>
        <w:t xml:space="preserve"> This indicator is included in the </w:t>
      </w:r>
      <w:r>
        <w:t>MSGin5G Client Communication Availability</w:t>
      </w:r>
      <w:r>
        <w:rPr>
          <w:rFonts w:eastAsia="SimSun" w:hint="eastAsia"/>
          <w:lang w:val="en-US" w:eastAsia="zh-CN"/>
        </w:rPr>
        <w:t xml:space="preserve"> specified in </w:t>
      </w:r>
      <w:r>
        <w:t>Table 8.2.1-3</w:t>
      </w:r>
      <w:r>
        <w:rPr>
          <w:rFonts w:eastAsia="SimSun" w:hint="eastAsia"/>
          <w:lang w:val="en-US" w:eastAsia="zh-CN"/>
        </w:rPr>
        <w:t xml:space="preserve"> of </w:t>
      </w:r>
      <w:r>
        <w:t>3GPP TS 23.554 [14]</w:t>
      </w:r>
      <w:r>
        <w:rPr>
          <w:rFonts w:eastAsia="SimSun" w:hint="eastAsia"/>
          <w:lang w:val="en-US" w:eastAsia="zh-CN"/>
        </w:rPr>
        <w:t>.</w:t>
      </w:r>
    </w:p>
    <w:p w14:paraId="35BBD344" w14:textId="77777777" w:rsidR="00A668D5" w:rsidRDefault="00A668D5" w:rsidP="00A668D5">
      <w:pPr>
        <w:pStyle w:val="TH"/>
      </w:pPr>
      <w:r>
        <w:t>Table 8.2.1-3</w:t>
      </w:r>
      <w:r>
        <w:rPr>
          <w:rFonts w:eastAsia="SimSun" w:hint="eastAsia"/>
          <w:lang w:val="en-US" w:eastAsia="zh-CN"/>
        </w:rPr>
        <w:t xml:space="preserve"> of </w:t>
      </w:r>
      <w:r>
        <w:t>3GPP TS 23.554 [14]: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A668D5" w14:paraId="7F18B8D2" w14:textId="77777777" w:rsidTr="007A4F05">
        <w:trPr>
          <w:jc w:val="center"/>
        </w:trPr>
        <w:tc>
          <w:tcPr>
            <w:tcW w:w="2880" w:type="dxa"/>
            <w:tcBorders>
              <w:top w:val="single" w:sz="4" w:space="0" w:color="000000"/>
              <w:left w:val="single" w:sz="4" w:space="0" w:color="000000"/>
              <w:bottom w:val="single" w:sz="4" w:space="0" w:color="000000"/>
              <w:right w:val="nil"/>
            </w:tcBorders>
          </w:tcPr>
          <w:p w14:paraId="01A4AC60" w14:textId="77777777" w:rsidR="00A668D5" w:rsidRDefault="00A668D5" w:rsidP="007A4F0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5759C18" w14:textId="77777777" w:rsidR="00A668D5" w:rsidRDefault="00A668D5" w:rsidP="007A4F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F2078F" w14:textId="77777777" w:rsidR="00A668D5" w:rsidRDefault="00A668D5" w:rsidP="007A4F05">
            <w:pPr>
              <w:pStyle w:val="TAH"/>
            </w:pPr>
            <w:r>
              <w:t>Description</w:t>
            </w:r>
          </w:p>
        </w:tc>
      </w:tr>
      <w:tr w:rsidR="00A668D5" w14:paraId="4D1A3F12" w14:textId="77777777" w:rsidTr="007A4F05">
        <w:trPr>
          <w:jc w:val="center"/>
        </w:trPr>
        <w:tc>
          <w:tcPr>
            <w:tcW w:w="2880" w:type="dxa"/>
            <w:tcBorders>
              <w:top w:val="single" w:sz="4" w:space="0" w:color="000000"/>
              <w:left w:val="single" w:sz="4" w:space="0" w:color="000000"/>
              <w:bottom w:val="single" w:sz="4" w:space="0" w:color="000000"/>
              <w:right w:val="nil"/>
            </w:tcBorders>
          </w:tcPr>
          <w:p w14:paraId="72775DDD" w14:textId="77777777" w:rsidR="00A668D5" w:rsidRDefault="00A668D5" w:rsidP="007A4F05">
            <w:pPr>
              <w:pStyle w:val="TAL"/>
            </w:pPr>
            <w:r>
              <w:t>Scheduled communication time</w:t>
            </w:r>
          </w:p>
        </w:tc>
        <w:tc>
          <w:tcPr>
            <w:tcW w:w="1440" w:type="dxa"/>
            <w:tcBorders>
              <w:top w:val="single" w:sz="4" w:space="0" w:color="000000"/>
              <w:left w:val="single" w:sz="4" w:space="0" w:color="000000"/>
              <w:bottom w:val="single" w:sz="4" w:space="0" w:color="000000"/>
              <w:right w:val="nil"/>
            </w:tcBorders>
          </w:tcPr>
          <w:p w14:paraId="6858DC65"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340C0B4C" w14:textId="77777777" w:rsidR="00A668D5" w:rsidRDefault="00A668D5" w:rsidP="007A4F05">
            <w:pPr>
              <w:pStyle w:val="TAL"/>
            </w:pPr>
            <w:r>
              <w:t xml:space="preserve">Time when the UE becomes available for communication. </w:t>
            </w:r>
          </w:p>
        </w:tc>
      </w:tr>
      <w:tr w:rsidR="00A668D5" w14:paraId="18EF7681" w14:textId="77777777" w:rsidTr="007A4F05">
        <w:trPr>
          <w:jc w:val="center"/>
        </w:trPr>
        <w:tc>
          <w:tcPr>
            <w:tcW w:w="2880" w:type="dxa"/>
            <w:tcBorders>
              <w:top w:val="single" w:sz="4" w:space="0" w:color="000000"/>
              <w:left w:val="single" w:sz="4" w:space="0" w:color="000000"/>
              <w:bottom w:val="single" w:sz="4" w:space="0" w:color="000000"/>
              <w:right w:val="nil"/>
            </w:tcBorders>
          </w:tcPr>
          <w:p w14:paraId="02F274ED" w14:textId="77777777" w:rsidR="00A668D5" w:rsidRDefault="00A668D5" w:rsidP="007A4F05">
            <w:pPr>
              <w:pStyle w:val="TAL"/>
            </w:pPr>
            <w:r>
              <w:t>Communication duration time</w:t>
            </w:r>
          </w:p>
        </w:tc>
        <w:tc>
          <w:tcPr>
            <w:tcW w:w="1440" w:type="dxa"/>
            <w:tcBorders>
              <w:top w:val="single" w:sz="4" w:space="0" w:color="000000"/>
              <w:left w:val="single" w:sz="4" w:space="0" w:color="000000"/>
              <w:bottom w:val="single" w:sz="4" w:space="0" w:color="000000"/>
              <w:right w:val="nil"/>
            </w:tcBorders>
          </w:tcPr>
          <w:p w14:paraId="2A7C6457"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012238F3" w14:textId="77777777" w:rsidR="00A668D5" w:rsidRDefault="00A668D5" w:rsidP="007A4F05">
            <w:pPr>
              <w:pStyle w:val="TAL"/>
            </w:pPr>
            <w:r>
              <w:t xml:space="preserve">Duration time of periodic communication. </w:t>
            </w:r>
          </w:p>
        </w:tc>
      </w:tr>
      <w:tr w:rsidR="00A668D5" w14:paraId="6656701B" w14:textId="77777777" w:rsidTr="007A4F05">
        <w:trPr>
          <w:jc w:val="center"/>
        </w:trPr>
        <w:tc>
          <w:tcPr>
            <w:tcW w:w="2880" w:type="dxa"/>
            <w:tcBorders>
              <w:top w:val="single" w:sz="4" w:space="0" w:color="000000"/>
              <w:left w:val="single" w:sz="4" w:space="0" w:color="000000"/>
              <w:bottom w:val="single" w:sz="4" w:space="0" w:color="000000"/>
              <w:right w:val="nil"/>
            </w:tcBorders>
          </w:tcPr>
          <w:p w14:paraId="35A1FD7E" w14:textId="77777777" w:rsidR="00A668D5" w:rsidRDefault="00A668D5" w:rsidP="007A4F05">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tcPr>
          <w:p w14:paraId="2286ACD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3A0AE96" w14:textId="77777777" w:rsidR="00A668D5" w:rsidRDefault="00A668D5" w:rsidP="007A4F05">
            <w:pPr>
              <w:pStyle w:val="TAL"/>
              <w:rPr>
                <w:lang w:eastAsia="zh-CN"/>
              </w:rPr>
            </w:pPr>
            <w:r>
              <w:t>Identifies whether the client communicates periodically or not, e.g., on demand.</w:t>
            </w:r>
          </w:p>
        </w:tc>
      </w:tr>
      <w:tr w:rsidR="00A668D5" w14:paraId="5BDCFDF1" w14:textId="77777777" w:rsidTr="007A4F05">
        <w:trPr>
          <w:jc w:val="center"/>
        </w:trPr>
        <w:tc>
          <w:tcPr>
            <w:tcW w:w="2880" w:type="dxa"/>
            <w:tcBorders>
              <w:top w:val="single" w:sz="4" w:space="0" w:color="000000"/>
              <w:left w:val="single" w:sz="4" w:space="0" w:color="000000"/>
              <w:bottom w:val="single" w:sz="4" w:space="0" w:color="000000"/>
              <w:right w:val="nil"/>
            </w:tcBorders>
          </w:tcPr>
          <w:p w14:paraId="1D179DD1" w14:textId="77777777" w:rsidR="00A668D5" w:rsidRDefault="00A668D5" w:rsidP="007A4F05">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tcPr>
          <w:p w14:paraId="2E0E24E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FA9B04A" w14:textId="77777777" w:rsidR="00A668D5" w:rsidRDefault="00A668D5" w:rsidP="007A4F05">
            <w:pPr>
              <w:pStyle w:val="TAL"/>
            </w:pPr>
            <w:r>
              <w:t>Interval Time of periodic communication. This IE is mandatory if the Periodic communication indicator indicates periodic communications.</w:t>
            </w:r>
          </w:p>
        </w:tc>
      </w:tr>
      <w:tr w:rsidR="00A668D5" w14:paraId="66069ED8" w14:textId="77777777" w:rsidTr="007A4F05">
        <w:trPr>
          <w:jc w:val="center"/>
        </w:trPr>
        <w:tc>
          <w:tcPr>
            <w:tcW w:w="2880" w:type="dxa"/>
            <w:tcBorders>
              <w:top w:val="single" w:sz="4" w:space="0" w:color="000000"/>
              <w:left w:val="single" w:sz="4" w:space="0" w:color="000000"/>
              <w:bottom w:val="single" w:sz="4" w:space="0" w:color="000000"/>
              <w:right w:val="nil"/>
            </w:tcBorders>
          </w:tcPr>
          <w:p w14:paraId="4806F884" w14:textId="77777777" w:rsidR="00A668D5" w:rsidRDefault="00A668D5" w:rsidP="007A4F05">
            <w:pPr>
              <w:pStyle w:val="TAL"/>
            </w:pPr>
            <w:r>
              <w:t>Data size indication</w:t>
            </w:r>
          </w:p>
        </w:tc>
        <w:tc>
          <w:tcPr>
            <w:tcW w:w="1440" w:type="dxa"/>
            <w:tcBorders>
              <w:top w:val="single" w:sz="4" w:space="0" w:color="000000"/>
              <w:left w:val="single" w:sz="4" w:space="0" w:color="000000"/>
              <w:bottom w:val="single" w:sz="4" w:space="0" w:color="000000"/>
              <w:right w:val="nil"/>
            </w:tcBorders>
          </w:tcPr>
          <w:p w14:paraId="4E78C45B"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A11C030" w14:textId="77777777" w:rsidR="00A668D5" w:rsidRDefault="00A668D5" w:rsidP="007A4F05">
            <w:pPr>
              <w:pStyle w:val="TAL"/>
            </w:pPr>
            <w:r>
              <w:rPr>
                <w:lang w:eastAsia="zh-CN"/>
              </w:rPr>
              <w:t>I</w:t>
            </w:r>
            <w:r>
              <w:rPr>
                <w:lang w:eastAsia="ja-JP"/>
              </w:rPr>
              <w:t>ndicates the expected data size to be exchanged during the communication duration.</w:t>
            </w:r>
          </w:p>
        </w:tc>
      </w:tr>
      <w:tr w:rsidR="00A668D5" w14:paraId="0176F2DA" w14:textId="77777777" w:rsidTr="007A4F05">
        <w:trPr>
          <w:jc w:val="center"/>
        </w:trPr>
        <w:tc>
          <w:tcPr>
            <w:tcW w:w="2880" w:type="dxa"/>
            <w:tcBorders>
              <w:top w:val="single" w:sz="4" w:space="0" w:color="000000"/>
              <w:left w:val="single" w:sz="4" w:space="0" w:color="000000"/>
              <w:bottom w:val="single" w:sz="4" w:space="0" w:color="000000"/>
              <w:right w:val="nil"/>
            </w:tcBorders>
          </w:tcPr>
          <w:p w14:paraId="2708A128" w14:textId="77777777" w:rsidR="00A668D5" w:rsidRDefault="00A668D5" w:rsidP="007A4F05">
            <w:pPr>
              <w:pStyle w:val="TAL"/>
            </w:pPr>
            <w:r>
              <w:t>Store and forward option</w:t>
            </w:r>
          </w:p>
        </w:tc>
        <w:tc>
          <w:tcPr>
            <w:tcW w:w="1440" w:type="dxa"/>
            <w:tcBorders>
              <w:top w:val="single" w:sz="4" w:space="0" w:color="000000"/>
              <w:left w:val="single" w:sz="4" w:space="0" w:color="000000"/>
              <w:bottom w:val="single" w:sz="4" w:space="0" w:color="000000"/>
              <w:right w:val="nil"/>
            </w:tcBorders>
          </w:tcPr>
          <w:p w14:paraId="111B4976"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EDDE3BF" w14:textId="77777777" w:rsidR="00A668D5" w:rsidRDefault="00A668D5" w:rsidP="007A4F05">
            <w:pPr>
              <w:pStyle w:val="TAL"/>
              <w:rPr>
                <w:lang w:eastAsia="zh-CN"/>
              </w:rPr>
            </w:pPr>
            <w:r>
              <w:rPr>
                <w:lang w:eastAsia="zh-CN"/>
              </w:rPr>
              <w:t>Indicates opting out of store and forward services for incoming MSGin5G requests. The MSGin5G Server uses the information to determine whether Store and Forward procedure applies as specified in clause 8.3.6.</w:t>
            </w:r>
          </w:p>
        </w:tc>
      </w:tr>
      <w:tr w:rsidR="00A668D5" w14:paraId="2B0B022E" w14:textId="77777777" w:rsidTr="007A4F05">
        <w:trPr>
          <w:jc w:val="center"/>
        </w:trPr>
        <w:tc>
          <w:tcPr>
            <w:tcW w:w="2880" w:type="dxa"/>
            <w:tcBorders>
              <w:top w:val="single" w:sz="4" w:space="0" w:color="000000"/>
              <w:left w:val="single" w:sz="4" w:space="0" w:color="000000"/>
              <w:bottom w:val="single" w:sz="4" w:space="0" w:color="000000"/>
              <w:right w:val="nil"/>
            </w:tcBorders>
          </w:tcPr>
          <w:p w14:paraId="4B4F4E37" w14:textId="77777777" w:rsidR="00A668D5" w:rsidRDefault="00A668D5" w:rsidP="007A4F05">
            <w:pPr>
              <w:pStyle w:val="TAL"/>
            </w:pPr>
            <w:r>
              <w:rPr>
                <w:rFonts w:hint="eastAsia"/>
                <w:lang w:val="en-US" w:eastAsia="zh-CN"/>
              </w:rPr>
              <w:t>S</w:t>
            </w:r>
            <w:r>
              <w:rPr>
                <w:lang w:val="en-US"/>
              </w:rPr>
              <w:t>atellite</w:t>
            </w:r>
            <w:r>
              <w:rPr>
                <w:lang w:val="en-US" w:eastAsia="zh-CN"/>
              </w:rPr>
              <w:t xml:space="preserve"> connection used</w:t>
            </w:r>
          </w:p>
        </w:tc>
        <w:tc>
          <w:tcPr>
            <w:tcW w:w="1440" w:type="dxa"/>
            <w:tcBorders>
              <w:top w:val="single" w:sz="4" w:space="0" w:color="000000"/>
              <w:left w:val="single" w:sz="4" w:space="0" w:color="000000"/>
              <w:bottom w:val="single" w:sz="4" w:space="0" w:color="000000"/>
              <w:right w:val="nil"/>
            </w:tcBorders>
          </w:tcPr>
          <w:p w14:paraId="3C787696" w14:textId="77777777" w:rsidR="00A668D5" w:rsidRDefault="00A668D5" w:rsidP="007A4F05">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6A3F4A" w14:textId="77777777" w:rsidR="00A668D5" w:rsidRDefault="00A668D5" w:rsidP="007A4F05">
            <w:pPr>
              <w:pStyle w:val="TAL"/>
              <w:rPr>
                <w:rFonts w:eastAsia="SimSun"/>
                <w:lang w:val="en-US" w:eastAsia="zh-CN"/>
              </w:rPr>
            </w:pPr>
            <w:r>
              <w:rPr>
                <w:lang w:eastAsia="zh-CN"/>
              </w:rPr>
              <w:t>I</w:t>
            </w:r>
            <w:r>
              <w:rPr>
                <w:lang w:eastAsia="ja-JP"/>
              </w:rPr>
              <w:t>ndicates</w:t>
            </w:r>
            <w:r>
              <w:rPr>
                <w:rFonts w:eastAsia="SimSun" w:hint="eastAsia"/>
                <w:lang w:val="en-US" w:eastAsia="zh-CN"/>
              </w:rPr>
              <w:t xml:space="preserve"> whether s</w:t>
            </w:r>
            <w:r>
              <w:rPr>
                <w:lang w:val="en-US"/>
              </w:rPr>
              <w:t>atellite</w:t>
            </w:r>
            <w:r>
              <w:rPr>
                <w:lang w:val="en-US" w:eastAsia="zh-CN"/>
              </w:rPr>
              <w:t xml:space="preserve"> connection</w:t>
            </w:r>
            <w:r>
              <w:rPr>
                <w:rFonts w:hint="eastAsia"/>
                <w:lang w:val="en-US" w:eastAsia="zh-CN"/>
              </w:rPr>
              <w:t xml:space="preserve"> will be used by this MSGin5G Client.</w:t>
            </w:r>
          </w:p>
        </w:tc>
      </w:tr>
    </w:tbl>
    <w:p w14:paraId="1F968BD2" w14:textId="77777777" w:rsidR="00A668D5" w:rsidRPr="00EA5A87" w:rsidRDefault="00A668D5" w:rsidP="00A668D5">
      <w:pPr>
        <w:rPr>
          <w:rFonts w:eastAsia="SimSun"/>
          <w:lang w:eastAsia="zh-CN"/>
        </w:rPr>
      </w:pPr>
    </w:p>
    <w:p w14:paraId="741F48BF" w14:textId="63A5DD2F" w:rsidR="00092AE2" w:rsidRDefault="00092AE2" w:rsidP="00092AE2">
      <w:pPr>
        <w:pStyle w:val="Heading4"/>
      </w:pPr>
      <w:bookmarkStart w:id="400" w:name="_Toc168402387"/>
      <w:bookmarkStart w:id="401" w:name="_Toc175822696"/>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400"/>
      <w:bookmarkEnd w:id="401"/>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402" w:name="_Toc168402388"/>
      <w:bookmarkStart w:id="403" w:name="_Toc175822697"/>
      <w:r>
        <w:t>7</w:t>
      </w:r>
      <w:r w:rsidRPr="00D7706D">
        <w:t>.</w:t>
      </w:r>
      <w:r>
        <w:t>2.</w:t>
      </w:r>
      <w:r>
        <w:rPr>
          <w:lang w:eastAsia="zh-CN"/>
        </w:rPr>
        <w:t>6</w:t>
      </w:r>
      <w:r w:rsidRPr="00D7706D">
        <w:t>.</w:t>
      </w:r>
      <w:r>
        <w:t>3</w:t>
      </w:r>
      <w:r w:rsidRPr="00D7706D">
        <w:tab/>
      </w:r>
      <w:r>
        <w:rPr>
          <w:lang w:eastAsia="zh-CN"/>
        </w:rPr>
        <w:t>Corresponding APIs</w:t>
      </w:r>
      <w:bookmarkEnd w:id="402"/>
      <w:bookmarkEnd w:id="403"/>
    </w:p>
    <w:p w14:paraId="3D35E29A" w14:textId="18CA0301" w:rsidR="00DB7E12" w:rsidRDefault="00DB7E12" w:rsidP="00DB7E12">
      <w:pPr>
        <w:rPr>
          <w:lang w:eastAsia="zh-CN"/>
        </w:rPr>
      </w:pPr>
      <w:r>
        <w:rPr>
          <w:lang w:eastAsia="zh-CN"/>
        </w:rPr>
        <w:t>Table 7.2.6.3-1 specifies information elements for MSGin5G update stored message parameter request message.</w:t>
      </w:r>
    </w:p>
    <w:p w14:paraId="50DAF3CB" w14:textId="77777777" w:rsidR="00DB7E12" w:rsidRDefault="00DB7E12" w:rsidP="00DB7E12">
      <w:pPr>
        <w:pStyle w:val="TH"/>
      </w:pPr>
      <w:r>
        <w:lastRenderedPageBreak/>
        <w:t>Table 7</w:t>
      </w:r>
      <w:r w:rsidRPr="00D7706D">
        <w:t>.</w:t>
      </w:r>
      <w:r>
        <w:t>2.</w:t>
      </w:r>
      <w:r>
        <w:rPr>
          <w:lang w:eastAsia="zh-CN"/>
        </w:rPr>
        <w:t>6</w:t>
      </w:r>
      <w:r w:rsidRPr="00D7706D">
        <w:t>.</w:t>
      </w:r>
      <w:r>
        <w:t xml:space="preserve">3-1: </w:t>
      </w:r>
      <w:r>
        <w:rPr>
          <w:lang w:eastAsia="zh-CN"/>
        </w:rPr>
        <w:t>MSGin5G update stored message parameter request</w:t>
      </w:r>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2325409C"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0C65E64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r w:rsidR="00DB7E12" w14:paraId="25D47C12" w14:textId="77777777" w:rsidTr="005C21D1">
        <w:trPr>
          <w:jc w:val="center"/>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pPr>
            <w:r>
              <w:rPr>
                <w:rFonts w:cs="Arial"/>
                <w:szCs w:val="18"/>
              </w:rPr>
              <w:t>Store and forward parameters</w:t>
            </w:r>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pPr>
            <w:r>
              <w:rPr>
                <w:rFonts w:cs="Arial"/>
                <w:szCs w:val="18"/>
              </w:rPr>
              <w:t>M</w:t>
            </w:r>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pPr>
            <w:r>
              <w:rPr>
                <w:rFonts w:cs="Arial"/>
                <w:szCs w:val="18"/>
              </w:rPr>
              <w:t>Updated parameters used by MSGin5G Server for providing store and forward services, as detailed in table 8.3.2-2 of 3GPP TS 23.554 [14].</w:t>
            </w:r>
          </w:p>
        </w:tc>
      </w:tr>
    </w:tbl>
    <w:p w14:paraId="63A8920B" w14:textId="77777777" w:rsidR="00DB7E12" w:rsidRDefault="00DB7E12" w:rsidP="00DB7E12">
      <w:pPr>
        <w:rPr>
          <w:lang w:eastAsia="zh-CN"/>
        </w:rPr>
      </w:pPr>
    </w:p>
    <w:p w14:paraId="54F7ADD6" w14:textId="77777777" w:rsidR="00DB7E12" w:rsidRDefault="00DB7E12" w:rsidP="00DB7E12">
      <w:pPr>
        <w:rPr>
          <w:lang w:eastAsia="zh-CN"/>
        </w:rPr>
      </w:pPr>
      <w:r>
        <w:rPr>
          <w:lang w:eastAsia="zh-CN"/>
        </w:rPr>
        <w:t>Table 7.2.6.3-2 specifies information elements for MSGin5G update stored message parameter response message.</w:t>
      </w:r>
    </w:p>
    <w:p w14:paraId="3CD4DA3C" w14:textId="77777777" w:rsidR="00DB7E12" w:rsidRDefault="00DB7E12" w:rsidP="00DB7E12">
      <w:pPr>
        <w:pStyle w:val="TH"/>
      </w:pPr>
      <w:r>
        <w:t>Table 7</w:t>
      </w:r>
      <w:r w:rsidRPr="00D7706D">
        <w:t>.</w:t>
      </w:r>
      <w:r>
        <w:t>2.</w:t>
      </w:r>
      <w:r>
        <w:rPr>
          <w:lang w:eastAsia="zh-CN"/>
        </w:rPr>
        <w:t>6</w:t>
      </w:r>
      <w:r w:rsidRPr="00D7706D">
        <w:t>.</w:t>
      </w:r>
      <w:r>
        <w:t xml:space="preserve">3-2: </w:t>
      </w:r>
      <w:r>
        <w:rPr>
          <w:lang w:eastAsia="zh-CN"/>
        </w:rPr>
        <w:t>MSGin5G update stored message parameter response</w:t>
      </w:r>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pPr>
            <w:r>
              <w:t>Description</w:t>
            </w:r>
          </w:p>
        </w:tc>
      </w:tr>
      <w:tr w:rsidR="00DB7E12" w14:paraId="196489B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pPr>
            <w:r>
              <w:t>Indication if the procedure is success or failure</w:t>
            </w:r>
          </w:p>
        </w:tc>
      </w:tr>
      <w:tr w:rsidR="00DB7E12" w14:paraId="4909DE98"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pPr>
            <w:r>
              <w:t>The reason for failure</w:t>
            </w:r>
          </w:p>
        </w:tc>
      </w:tr>
      <w:tr w:rsidR="00DB7E12" w14:paraId="07BC376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5AA5E399" w14:textId="77777777" w:rsidR="00DB7E12" w:rsidRDefault="00DB7E12" w:rsidP="00DB7E12">
      <w:pPr>
        <w:rPr>
          <w:lang w:eastAsia="zh-CN"/>
        </w:rPr>
      </w:pPr>
    </w:p>
    <w:p w14:paraId="2919507B" w14:textId="77777777" w:rsidR="00DB7E12" w:rsidRDefault="00DB7E12" w:rsidP="00DB7E12">
      <w:pPr>
        <w:rPr>
          <w:lang w:eastAsia="zh-CN"/>
        </w:rPr>
      </w:pPr>
      <w:r>
        <w:rPr>
          <w:lang w:eastAsia="zh-CN"/>
        </w:rPr>
        <w:t>Table 7.2.6.3-3 specifies information elements for MSGin5G discard stored message request message.</w:t>
      </w:r>
    </w:p>
    <w:p w14:paraId="4B3147BD" w14:textId="77777777" w:rsidR="00DB7E12" w:rsidRDefault="00DB7E12" w:rsidP="00DB7E12">
      <w:pPr>
        <w:pStyle w:val="TH"/>
      </w:pPr>
      <w:r>
        <w:t>Table 7</w:t>
      </w:r>
      <w:r w:rsidRPr="00D7706D">
        <w:t>.</w:t>
      </w:r>
      <w:r>
        <w:t>2.</w:t>
      </w:r>
      <w:r>
        <w:rPr>
          <w:lang w:eastAsia="zh-CN"/>
        </w:rPr>
        <w:t>6</w:t>
      </w:r>
      <w:r w:rsidRPr="00D7706D">
        <w:t>.</w:t>
      </w:r>
      <w:r>
        <w:t xml:space="preserve">3-3: </w:t>
      </w:r>
      <w:r>
        <w:rPr>
          <w:lang w:eastAsia="zh-CN"/>
        </w:rPr>
        <w:t>MSGin5G discard stored message request</w:t>
      </w:r>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669E41C3"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1CEF8C5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bl>
    <w:p w14:paraId="2CE7C3B8" w14:textId="77777777" w:rsidR="00DB7E12" w:rsidRDefault="00DB7E12" w:rsidP="00DB7E12">
      <w:pPr>
        <w:rPr>
          <w:lang w:eastAsia="zh-CN"/>
        </w:rPr>
      </w:pPr>
    </w:p>
    <w:p w14:paraId="524C22B7" w14:textId="77777777" w:rsidR="00DB7E12" w:rsidRDefault="00DB7E12" w:rsidP="00DB7E12">
      <w:pPr>
        <w:rPr>
          <w:lang w:eastAsia="zh-CN"/>
        </w:rPr>
      </w:pPr>
      <w:r>
        <w:rPr>
          <w:lang w:eastAsia="zh-CN"/>
        </w:rPr>
        <w:t>Table 7.2.6.3-4 specifies information elements for MSGin5G discard stored message response message.</w:t>
      </w:r>
    </w:p>
    <w:p w14:paraId="4DDC9B26" w14:textId="77777777" w:rsidR="00DB7E12" w:rsidRDefault="00DB7E12" w:rsidP="00DB7E12">
      <w:pPr>
        <w:pStyle w:val="TH"/>
      </w:pPr>
      <w:r>
        <w:t>Table 7</w:t>
      </w:r>
      <w:r w:rsidRPr="00D7706D">
        <w:t>.</w:t>
      </w:r>
      <w:r>
        <w:t>2.</w:t>
      </w:r>
      <w:r>
        <w:rPr>
          <w:lang w:eastAsia="zh-CN"/>
        </w:rPr>
        <w:t>6</w:t>
      </w:r>
      <w:r w:rsidRPr="00D7706D">
        <w:t>.</w:t>
      </w:r>
      <w:r>
        <w:t xml:space="preserve">3-4: </w:t>
      </w:r>
      <w:r>
        <w:rPr>
          <w:lang w:eastAsia="zh-CN"/>
        </w:rPr>
        <w:t>MSGin5G discard stored message response</w:t>
      </w:r>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pPr>
            <w:r>
              <w:t>Description</w:t>
            </w:r>
          </w:p>
        </w:tc>
      </w:tr>
      <w:tr w:rsidR="00DB7E12" w14:paraId="2688D80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pPr>
            <w:r>
              <w:t>Indication if the procedure is success or failure</w:t>
            </w:r>
          </w:p>
        </w:tc>
      </w:tr>
      <w:tr w:rsidR="00DB7E12" w14:paraId="3523DEAF"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pPr>
            <w:r>
              <w:t>The reason for failure</w:t>
            </w:r>
          </w:p>
        </w:tc>
      </w:tr>
      <w:tr w:rsidR="00DB7E12" w14:paraId="1A27751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6C00B19B" w14:textId="78673361" w:rsidR="00092AE2" w:rsidRDefault="00092AE2" w:rsidP="00C250D4">
      <w:pPr>
        <w:rPr>
          <w:lang w:eastAsia="zh-CN"/>
        </w:rPr>
      </w:pPr>
    </w:p>
    <w:p w14:paraId="71AA803D" w14:textId="28AB2037" w:rsidR="00092AE2" w:rsidRPr="00D7706D" w:rsidRDefault="00092AE2" w:rsidP="00092AE2">
      <w:pPr>
        <w:pStyle w:val="Heading4"/>
      </w:pPr>
      <w:bookmarkStart w:id="404" w:name="_Toc168402389"/>
      <w:bookmarkStart w:id="405" w:name="_Toc175822698"/>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404"/>
      <w:bookmarkEnd w:id="405"/>
    </w:p>
    <w:p w14:paraId="170EC950" w14:textId="1CD3F141" w:rsidR="00DB7E12" w:rsidRPr="00DB7E12" w:rsidRDefault="00DB7E12" w:rsidP="00DB7E12">
      <w:pPr>
        <w:rPr>
          <w:noProof/>
          <w:lang w:val="en-US"/>
        </w:rPr>
      </w:pPr>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w:t>
      </w:r>
      <w:r w:rsidR="00A668D5">
        <w:rPr>
          <w:noProof/>
          <w:lang w:val="en-US"/>
        </w:rPr>
        <w:t>C in Rel-19</w:t>
      </w:r>
      <w:r>
        <w:rPr>
          <w:rFonts w:eastAsia="SimSun"/>
          <w:lang w:eastAsia="zh-CN"/>
        </w:rPr>
        <w:t>.</w:t>
      </w:r>
    </w:p>
    <w:p w14:paraId="1C061B22" w14:textId="55BBB3BE" w:rsidR="002134C1" w:rsidRDefault="002134C1" w:rsidP="002134C1">
      <w:pPr>
        <w:pStyle w:val="Heading3"/>
      </w:pPr>
      <w:bookmarkStart w:id="406" w:name="_Toc165031164"/>
      <w:bookmarkStart w:id="407" w:name="_Toc175822699"/>
      <w:r>
        <w:rPr>
          <w:lang w:eastAsia="zh-CN"/>
        </w:rPr>
        <w:lastRenderedPageBreak/>
        <w:t>7</w:t>
      </w:r>
      <w:r>
        <w:t>.</w:t>
      </w:r>
      <w:r w:rsidR="0092555C">
        <w:t>2</w:t>
      </w:r>
      <w:r>
        <w:t>.</w:t>
      </w:r>
      <w:r w:rsidR="0092555C">
        <w:t>7</w:t>
      </w:r>
      <w:r>
        <w:tab/>
      </w:r>
      <w:r>
        <w:rPr>
          <w:lang w:val="en-US"/>
        </w:rPr>
        <w:t>Solution #</w:t>
      </w:r>
      <w:r w:rsidR="00CA145F">
        <w:rPr>
          <w:lang w:val="en-US"/>
        </w:rPr>
        <w:t>AE</w:t>
      </w:r>
      <w:r w:rsidR="0092555C">
        <w:rPr>
          <w:lang w:val="en-US"/>
        </w:rPr>
        <w:t>7</w:t>
      </w:r>
      <w:r>
        <w:rPr>
          <w:lang w:val="en-US"/>
        </w:rPr>
        <w:t>: Satellite edge computing</w:t>
      </w:r>
      <w:bookmarkEnd w:id="406"/>
      <w:r>
        <w:rPr>
          <w:lang w:val="en-US"/>
        </w:rPr>
        <w:t xml:space="preserve"> considering EAS onboard</w:t>
      </w:r>
      <w:bookmarkEnd w:id="407"/>
    </w:p>
    <w:p w14:paraId="314B9655" w14:textId="77777777" w:rsidR="002134C1" w:rsidRDefault="002134C1" w:rsidP="002134C1">
      <w:pPr>
        <w:pStyle w:val="Heading4"/>
      </w:pPr>
      <w:bookmarkStart w:id="408" w:name="_Toc165031165"/>
      <w:bookmarkStart w:id="409" w:name="_Toc175822700"/>
      <w:r>
        <w:rPr>
          <w:lang w:eastAsia="zh-CN"/>
        </w:rPr>
        <w:t>7</w:t>
      </w:r>
      <w:r>
        <w:t>.</w:t>
      </w:r>
      <w:r w:rsidR="0092555C">
        <w:t>2</w:t>
      </w:r>
      <w:r>
        <w:t>.</w:t>
      </w:r>
      <w:r w:rsidR="0092555C">
        <w:t>7</w:t>
      </w:r>
      <w:r>
        <w:t>.1</w:t>
      </w:r>
      <w:r>
        <w:tab/>
        <w:t>Solution description</w:t>
      </w:r>
      <w:bookmarkEnd w:id="408"/>
      <w:bookmarkEnd w:id="409"/>
    </w:p>
    <w:p w14:paraId="3BD31073" w14:textId="77777777" w:rsidR="002134C1" w:rsidRDefault="002134C1" w:rsidP="002134C1">
      <w:pPr>
        <w:pStyle w:val="Heading5"/>
      </w:pPr>
      <w:bookmarkStart w:id="410" w:name="_Toc165031166"/>
      <w:bookmarkStart w:id="411" w:name="_Toc175822701"/>
      <w:r>
        <w:rPr>
          <w:lang w:eastAsia="zh-CN"/>
        </w:rPr>
        <w:t>7</w:t>
      </w:r>
      <w:r>
        <w:t>.</w:t>
      </w:r>
      <w:r w:rsidR="0092555C">
        <w:t>2</w:t>
      </w:r>
      <w:r>
        <w:t>.</w:t>
      </w:r>
      <w:r w:rsidR="0092555C">
        <w:t>7</w:t>
      </w:r>
      <w:r>
        <w:t>.1.1</w:t>
      </w:r>
      <w:r>
        <w:tab/>
        <w:t>General</w:t>
      </w:r>
      <w:bookmarkEnd w:id="410"/>
      <w:bookmarkEnd w:id="411"/>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6" type="#_x0000_t75" style="width:482.5pt;height:276pt" o:ole="">
            <v:imagedata r:id="rId18" o:title=""/>
          </v:shape>
          <o:OLEObject Type="Embed" ProgID="Visio.Drawing.15" ShapeID="_x0000_i1036" DrawAspect="Content" ObjectID="_1786457319" r:id="rId38"/>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231135CE" w14:textId="1747091C" w:rsidR="006E35EC" w:rsidRPr="006E35EC" w:rsidRDefault="006E35EC" w:rsidP="006E35EC">
      <w:pPr>
        <w:pStyle w:val="NO"/>
        <w:rPr>
          <w:noProof/>
          <w:lang w:val="en-US"/>
        </w:rPr>
      </w:pPr>
      <w:r w:rsidRPr="00A83AFA">
        <w:rPr>
          <w:noProof/>
          <w:lang w:val="en-US"/>
        </w:rPr>
        <w:t>NOTE:</w:t>
      </w:r>
      <w:r w:rsidRPr="00A83AFA">
        <w:rPr>
          <w:noProof/>
          <w:lang w:val="en-US"/>
        </w:rPr>
        <w:tab/>
      </w:r>
      <w:r w:rsidRPr="00FD1216">
        <w:rPr>
          <w:noProof/>
          <w:lang w:val="en-US" w:eastAsia="zh-CN"/>
        </w:rPr>
        <w:t>The method to determine the predicted/expected UE location can be referred to in the provisioning section of 3GPP TS 23</w:t>
      </w:r>
      <w:r>
        <w:rPr>
          <w:noProof/>
          <w:lang w:val="en-US" w:eastAsia="zh-CN"/>
        </w:rPr>
        <w:t>.</w:t>
      </w:r>
      <w:r w:rsidRPr="00FD1216">
        <w:rPr>
          <w:noProof/>
          <w:lang w:val="en-US" w:eastAsia="zh-CN"/>
        </w:rPr>
        <w:t>558</w:t>
      </w:r>
      <w:r>
        <w:rPr>
          <w:rFonts w:hint="eastAsia"/>
          <w:noProof/>
          <w:lang w:val="en-US" w:eastAsia="ja-JP"/>
        </w:rPr>
        <w:t xml:space="preserve"> [10]</w:t>
      </w:r>
      <w:r w:rsidRPr="00FD1216">
        <w:rPr>
          <w:noProof/>
          <w:lang w:val="en-US" w:eastAsia="zh-CN"/>
        </w:rPr>
        <w:t>.</w:t>
      </w:r>
    </w:p>
    <w:p w14:paraId="368EE1AB" w14:textId="77777777" w:rsidR="00FE563A" w:rsidRDefault="00FE563A" w:rsidP="00FE563A">
      <w:pPr>
        <w:pStyle w:val="Heading4"/>
        <w:rPr>
          <w:lang w:eastAsia="zh-CN"/>
        </w:rPr>
      </w:pPr>
      <w:bookmarkStart w:id="412" w:name="_Toc175822702"/>
      <w:r>
        <w:lastRenderedPageBreak/>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412"/>
    </w:p>
    <w:p w14:paraId="613AA21C" w14:textId="77777777" w:rsidR="002251C7" w:rsidRDefault="002251C7" w:rsidP="002251C7">
      <w:r w:rsidRPr="00C250D4">
        <w:t>This solution has no architecture impacts to EDGEAPP. Under the existing EDGEAPP architecture, the service provisioning and EAS discovery procedures are enhanced to support different cases in discontinuous coverage.</w:t>
      </w:r>
    </w:p>
    <w:p w14:paraId="5FDA151C" w14:textId="77777777" w:rsidR="004D12B2" w:rsidRDefault="004D12B2" w:rsidP="002251C7">
      <w:pPr>
        <w:pStyle w:val="Heading4"/>
      </w:pPr>
      <w:bookmarkStart w:id="413" w:name="_Toc175822703"/>
      <w:r>
        <w:t>7.2.</w:t>
      </w:r>
      <w:r>
        <w:rPr>
          <w:lang w:eastAsia="zh-CN"/>
        </w:rPr>
        <w:t>7</w:t>
      </w:r>
      <w:r>
        <w:t>.</w:t>
      </w:r>
      <w:r w:rsidR="00FE563A">
        <w:t>3</w:t>
      </w:r>
      <w:r>
        <w:tab/>
      </w:r>
      <w:r>
        <w:rPr>
          <w:lang w:eastAsia="zh-CN"/>
        </w:rPr>
        <w:t>Corresponding APIs</w:t>
      </w:r>
      <w:bookmarkEnd w:id="413"/>
    </w:p>
    <w:p w14:paraId="4C68B062" w14:textId="77777777" w:rsidR="004D12B2" w:rsidRDefault="004D12B2" w:rsidP="004D12B2">
      <w:pPr>
        <w:pStyle w:val="Heading5"/>
        <w:rPr>
          <w:rFonts w:ascii="Times New Roman" w:hAnsi="Times New Roman"/>
          <w:lang w:eastAsia="zh-CN"/>
        </w:rPr>
      </w:pPr>
      <w:bookmarkStart w:id="414" w:name="_Toc175822704"/>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414"/>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3703B7ED" w:rsidR="004D12B2" w:rsidRDefault="004D12B2" w:rsidP="009805F2">
      <w:pPr>
        <w:pStyle w:val="B1"/>
        <w:rPr>
          <w:lang w:eastAsia="zh-CN"/>
        </w:rPr>
      </w:pPr>
      <w:r>
        <w:rPr>
          <w:lang w:eastAsia="zh-CN"/>
        </w:rPr>
        <w:t xml:space="preserve">3GPP TS 23.558 [10] Clause 8.2.6 </w:t>
      </w:r>
      <w:r w:rsidR="00B13BF9">
        <w:rPr>
          <w:lang w:eastAsia="zh-CN"/>
        </w:rPr>
        <w:t>E</w:t>
      </w:r>
      <w:r>
        <w:rPr>
          <w:lang w:eastAsia="zh-CN"/>
        </w:rPr>
        <w:t xml:space="preserve">ES Profile </w:t>
      </w:r>
      <w:r w:rsidR="00B13BF9">
        <w:rPr>
          <w:lang w:eastAsia="zh-CN"/>
        </w:rPr>
        <w:t>E</w:t>
      </w:r>
      <w:r>
        <w:rPr>
          <w:lang w:eastAsia="zh-CN"/>
        </w:rPr>
        <w:t>ES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415" w:name="_Toc175822705"/>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415"/>
    </w:p>
    <w:p w14:paraId="09CB5F27" w14:textId="6D4E64A5" w:rsidR="00B13BF9" w:rsidRDefault="00B13BF9" w:rsidP="00B13BF9">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5A0E0B0C" w14:textId="77777777" w:rsidR="00B13BF9" w:rsidRDefault="00B13BF9" w:rsidP="00B13BF9">
      <w:pPr>
        <w:rPr>
          <w:lang w:val="en-US" w:eastAsia="zh-CN"/>
        </w:rPr>
      </w:pPr>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67CAA7D2" w14:textId="77777777" w:rsidR="00B13BF9" w:rsidRDefault="00B13BF9" w:rsidP="00B13BF9">
      <w:pPr>
        <w:rPr>
          <w:noProof/>
          <w:lang w:val="en-US"/>
        </w:rPr>
      </w:pPr>
      <w:r>
        <w:rPr>
          <w:lang w:val="en-US" w:eastAsia="zh-CN"/>
        </w:rPr>
        <w:t>The solution is feasible</w:t>
      </w:r>
      <w:r w:rsidRPr="00786B0C">
        <w:rPr>
          <w:noProof/>
          <w:lang w:val="en-US"/>
        </w:rPr>
        <w:t>.</w:t>
      </w:r>
    </w:p>
    <w:p w14:paraId="3AFB1E59" w14:textId="6CE4AC40" w:rsidR="00B13BF9" w:rsidRDefault="00B13BF9" w:rsidP="00B13BF9">
      <w:pPr>
        <w:pStyle w:val="EditorsNote"/>
        <w:rPr>
          <w:lang w:eastAsia="zh-CN"/>
        </w:rPr>
      </w:pPr>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416" w:name="_Toc175822706"/>
      <w:r>
        <w:rPr>
          <w:lang w:eastAsia="zh-CN"/>
        </w:rPr>
        <w:t>7</w:t>
      </w:r>
      <w:r>
        <w:t>.2.8</w:t>
      </w:r>
      <w:r>
        <w:tab/>
      </w:r>
      <w:r>
        <w:rPr>
          <w:lang w:val="en-US"/>
        </w:rPr>
        <w:t>Solution #</w:t>
      </w:r>
      <w:r w:rsidR="00CA145F">
        <w:rPr>
          <w:lang w:val="en-US"/>
        </w:rPr>
        <w:t>AE</w:t>
      </w:r>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416"/>
    </w:p>
    <w:p w14:paraId="596450F3" w14:textId="77777777" w:rsidR="00F06828" w:rsidRDefault="00F06828" w:rsidP="00F06828">
      <w:pPr>
        <w:pStyle w:val="Heading4"/>
      </w:pPr>
      <w:bookmarkStart w:id="417" w:name="_Toc175822707"/>
      <w:r>
        <w:rPr>
          <w:lang w:eastAsia="zh-CN"/>
        </w:rPr>
        <w:t>7</w:t>
      </w:r>
      <w:r>
        <w:t>.2.8.1</w:t>
      </w:r>
      <w:r>
        <w:tab/>
        <w:t>Solution description</w:t>
      </w:r>
      <w:bookmarkEnd w:id="417"/>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4967BD5D" w:rsidR="00F06828" w:rsidRDefault="00222D1E" w:rsidP="00F06828">
      <w:pPr>
        <w:pStyle w:val="TH"/>
        <w:rPr>
          <w:noProof/>
          <w:lang w:val="en-US"/>
        </w:rPr>
      </w:pPr>
      <w:r w:rsidRPr="008F72EB">
        <w:rPr>
          <w:lang w:val="en-IN"/>
        </w:rPr>
        <w:object w:dxaOrig="12682" w:dyaOrig="7492" w14:anchorId="30554990">
          <v:shape id="_x0000_i1037" type="#_x0000_t75" style="width:431pt;height:254.5pt" o:ole="">
            <v:imagedata r:id="rId39" o:title=""/>
          </v:shape>
          <o:OLEObject Type="Embed" ProgID="Visio.Drawing.15" ShapeID="_x0000_i1037" DrawAspect="Content" ObjectID="_1786457320" r:id="rId40"/>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2BD88715" w:rsidR="00F06828" w:rsidRDefault="00F06828" w:rsidP="00F06828">
      <w:pPr>
        <w:pStyle w:val="Heading5"/>
        <w:rPr>
          <w:lang w:eastAsia="zh-CN"/>
        </w:rPr>
      </w:pPr>
      <w:bookmarkStart w:id="418" w:name="_Toc175822708"/>
      <w:r>
        <w:rPr>
          <w:lang w:eastAsia="zh-CN"/>
        </w:rPr>
        <w:t>7</w:t>
      </w:r>
      <w:r>
        <w:t>.2.8.1.1</w:t>
      </w:r>
      <w:r>
        <w:tab/>
        <w:t>AS</w:t>
      </w:r>
      <w:r w:rsidRPr="00B10266">
        <w:t xml:space="preserve"> subscribing to S&amp;F events information with </w:t>
      </w:r>
      <w:r w:rsidR="00222D1E">
        <w:t>EPC</w:t>
      </w:r>
      <w:bookmarkEnd w:id="418"/>
    </w:p>
    <w:p w14:paraId="09DAE426" w14:textId="26B8EC97" w:rsidR="00F06828" w:rsidRDefault="00222D1E" w:rsidP="00F06828">
      <w:pPr>
        <w:pStyle w:val="TH"/>
        <w:rPr>
          <w:lang w:eastAsia="zh-CN"/>
        </w:rPr>
      </w:pPr>
      <w:r w:rsidRPr="008F72EB">
        <w:rPr>
          <w:lang w:val="en-IN"/>
        </w:rPr>
        <w:object w:dxaOrig="6435" w:dyaOrig="5527" w14:anchorId="46ABFA14">
          <v:shape id="_x0000_i1038" type="#_x0000_t75" style="width:322pt;height:276pt" o:ole="">
            <v:imagedata r:id="rId41" o:title=""/>
          </v:shape>
          <o:OLEObject Type="Embed" ProgID="Visio.Drawing.15" ShapeID="_x0000_i1038" DrawAspect="Content" ObjectID="_1786457321" r:id="rId42"/>
        </w:object>
      </w:r>
    </w:p>
    <w:p w14:paraId="2D6F3CE1" w14:textId="1F59240A"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r w:rsidR="0099094E">
        <w:t>EPC</w:t>
      </w:r>
    </w:p>
    <w:p w14:paraId="1F7F4A9F" w14:textId="5692E9DB"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r w:rsidR="0099094E">
        <w:rPr>
          <w:rFonts w:eastAsia="SimSun"/>
          <w:lang w:eastAsia="zh-CN"/>
        </w:rPr>
        <w:t xml:space="preserve">EPC </w:t>
      </w:r>
      <w:r>
        <w:rPr>
          <w:rFonts w:eastAsia="SimSun"/>
          <w:lang w:eastAsia="zh-CN"/>
        </w:rPr>
        <w:t xml:space="preserve">(e.g. </w:t>
      </w:r>
      <w:r w:rsidR="0099094E">
        <w:rPr>
          <w:rFonts w:eastAsia="SimSun"/>
          <w:lang w:eastAsia="zh-CN"/>
        </w:rPr>
        <w:t>SCEF</w:t>
      </w:r>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D225A96"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r>
      <w:r w:rsidR="0099094E">
        <w:rPr>
          <w:rFonts w:eastAsia="SimSun"/>
          <w:lang w:eastAsia="zh-CN"/>
        </w:rPr>
        <w:t>EPC</w:t>
      </w:r>
      <w:r>
        <w:rPr>
          <w:rFonts w:eastAsia="SimSun"/>
          <w:lang w:eastAsia="zh-CN"/>
        </w:rPr>
        <w:t xml:space="preserve"> then authenticates and authorizes the AS requesting to receive S&amp;F information.</w:t>
      </w:r>
    </w:p>
    <w:p w14:paraId="43566C31" w14:textId="09FA1924" w:rsidR="00F06828" w:rsidRDefault="00F06828" w:rsidP="00F06828">
      <w:pPr>
        <w:pStyle w:val="B1"/>
        <w:rPr>
          <w:rFonts w:eastAsia="SimSun"/>
          <w:lang w:eastAsia="zh-CN"/>
        </w:rPr>
      </w:pPr>
      <w:r>
        <w:rPr>
          <w:rFonts w:eastAsia="SimSun"/>
          <w:lang w:eastAsia="zh-CN"/>
        </w:rPr>
        <w:t>3.</w:t>
      </w:r>
      <w:r>
        <w:rPr>
          <w:rFonts w:eastAsia="SimSun"/>
          <w:lang w:eastAsia="zh-CN"/>
        </w:rPr>
        <w:tab/>
      </w:r>
      <w:r w:rsidR="0099094E">
        <w:rPr>
          <w:rFonts w:eastAsia="SimSun"/>
          <w:lang w:eastAsia="zh-CN"/>
        </w:rPr>
        <w:t>EPC</w:t>
      </w:r>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AA33C17" w:rsidR="00F06828" w:rsidRDefault="00F06828" w:rsidP="00F06828">
      <w:pPr>
        <w:pStyle w:val="B1"/>
        <w:rPr>
          <w:rFonts w:eastAsia="SimSun"/>
          <w:lang w:eastAsia="zh-CN"/>
        </w:rPr>
      </w:pPr>
      <w:r>
        <w:rPr>
          <w:rFonts w:eastAsia="SimSun"/>
          <w:lang w:eastAsia="zh-CN"/>
        </w:rPr>
        <w:t>4.</w:t>
      </w:r>
      <w:r>
        <w:rPr>
          <w:rFonts w:eastAsia="SimSun"/>
          <w:lang w:eastAsia="zh-CN"/>
        </w:rPr>
        <w:tab/>
      </w:r>
      <w:r w:rsidR="0099094E">
        <w:rPr>
          <w:rFonts w:eastAsia="SimSun"/>
          <w:lang w:eastAsia="zh-CN"/>
        </w:rPr>
        <w:t>EPC</w:t>
      </w:r>
      <w:r>
        <w:rPr>
          <w:rFonts w:eastAsia="SimSun"/>
          <w:lang w:eastAsia="zh-CN"/>
        </w:rPr>
        <w:t xml:space="preserve"> monitors the occurrence of any event related to S&amp;F.</w:t>
      </w:r>
    </w:p>
    <w:p w14:paraId="308627B1" w14:textId="4345192B"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r w:rsidR="0099094E">
        <w:rPr>
          <w:rFonts w:eastAsia="SimSun"/>
          <w:lang w:eastAsia="zh-CN"/>
        </w:rPr>
        <w:t>EPC</w:t>
      </w:r>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419" w:name="_Toc175822709"/>
      <w:r>
        <w:rPr>
          <w:lang w:eastAsia="zh-CN"/>
        </w:rPr>
        <w:t>7</w:t>
      </w:r>
      <w:r>
        <w:t>.2.8.1.2</w:t>
      </w:r>
      <w:r>
        <w:tab/>
        <w:t>S&amp;F d</w:t>
      </w:r>
      <w:r>
        <w:rPr>
          <w:szCs w:val="22"/>
        </w:rPr>
        <w:t>ata delivery handling at AS</w:t>
      </w:r>
      <w:bookmarkEnd w:id="419"/>
    </w:p>
    <w:p w14:paraId="14BE63A8" w14:textId="4CE3662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rsidR="00F00E3E">
        <w:t>EPC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9" type="#_x0000_t75" style="width:310pt;height:200.5pt" o:ole="">
            <v:imagedata r:id="rId43" o:title=""/>
          </v:shape>
          <o:OLEObject Type="Embed" ProgID="Visio.Drawing.15" ShapeID="_x0000_i1039" DrawAspect="Content" ObjectID="_1786457322" r:id="rId44"/>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420" w:name="_Toc175822710"/>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420"/>
    </w:p>
    <w:p w14:paraId="1E6BCE5A" w14:textId="0B42C737" w:rsidR="00F00E3E" w:rsidRPr="00F00E3E" w:rsidRDefault="00F00E3E" w:rsidP="00F00E3E">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 xml:space="preserve">SEALDD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756B2D4E" w14:textId="77777777" w:rsidR="006472AD" w:rsidRPr="00D7706D" w:rsidRDefault="006472AD" w:rsidP="006472AD">
      <w:pPr>
        <w:pStyle w:val="Heading4"/>
      </w:pPr>
      <w:bookmarkStart w:id="421" w:name="_Toc175822711"/>
      <w:r>
        <w:t>7</w:t>
      </w:r>
      <w:r w:rsidRPr="00D7706D">
        <w:t>.</w:t>
      </w:r>
      <w:r>
        <w:t>2.</w:t>
      </w:r>
      <w:r>
        <w:rPr>
          <w:lang w:eastAsia="zh-CN"/>
        </w:rPr>
        <w:t>8</w:t>
      </w:r>
      <w:r w:rsidRPr="00D7706D">
        <w:t>.</w:t>
      </w:r>
      <w:r>
        <w:t>3</w:t>
      </w:r>
      <w:r w:rsidRPr="00D7706D">
        <w:tab/>
      </w:r>
      <w:r>
        <w:rPr>
          <w:lang w:eastAsia="zh-CN"/>
        </w:rPr>
        <w:t>Corresponding APIs</w:t>
      </w:r>
      <w:bookmarkEnd w:id="421"/>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422" w:name="_Toc175822712"/>
      <w:r>
        <w:lastRenderedPageBreak/>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422"/>
    </w:p>
    <w:p w14:paraId="2AAFCFF0" w14:textId="69610AAC" w:rsidR="00F00E3E" w:rsidRDefault="00F00E3E" w:rsidP="00F00E3E">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5C8E72E" w14:textId="29D71DD8" w:rsidR="00F00E3E" w:rsidRDefault="00F00E3E" w:rsidP="00F00E3E">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sidR="008D6937">
        <w:rPr>
          <w:lang w:val="en-US" w:eastAsia="zh-CN"/>
        </w:rPr>
        <w:t xml:space="preserve">NRM, </w:t>
      </w:r>
      <w:r>
        <w:rPr>
          <w:lang w:val="en-US" w:eastAsia="zh-CN"/>
        </w:rPr>
        <w:t>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7759A401" w14:textId="77777777" w:rsidR="00F00E3E" w:rsidRPr="00701C5C" w:rsidRDefault="00F00E3E" w:rsidP="00F00E3E">
      <w:pPr>
        <w:rPr>
          <w:lang w:val="en-US" w:eastAsia="zh-CN"/>
        </w:rPr>
      </w:pPr>
      <w:r>
        <w:rPr>
          <w:lang w:val="en-US" w:eastAsia="zh-CN"/>
        </w:rPr>
        <w:t>The solution is feasible</w:t>
      </w:r>
      <w:r w:rsidRPr="00786B0C">
        <w:rPr>
          <w:noProof/>
          <w:lang w:val="en-US"/>
        </w:rPr>
        <w:t>.</w:t>
      </w:r>
    </w:p>
    <w:p w14:paraId="15D5CB22" w14:textId="39257C57" w:rsidR="005F0FBF" w:rsidRPr="0064781D" w:rsidRDefault="005F0FBF" w:rsidP="005F0FBF">
      <w:pPr>
        <w:pStyle w:val="Heading3"/>
      </w:pPr>
      <w:bookmarkStart w:id="423" w:name="_Toc175822713"/>
      <w:r>
        <w:rPr>
          <w:lang w:eastAsia="zh-CN"/>
        </w:rPr>
        <w:t>7</w:t>
      </w:r>
      <w:r>
        <w:t>.2.9</w:t>
      </w:r>
      <w:r>
        <w:tab/>
      </w:r>
      <w:r>
        <w:rPr>
          <w:lang w:val="en-US"/>
        </w:rPr>
        <w:t>Solution #AEx: Analytics related to UE RAT connectivity</w:t>
      </w:r>
      <w:bookmarkEnd w:id="423"/>
    </w:p>
    <w:p w14:paraId="45DE8309" w14:textId="38B3519C" w:rsidR="005F0FBF" w:rsidRDefault="005F0FBF" w:rsidP="005F0FBF">
      <w:pPr>
        <w:pStyle w:val="Heading4"/>
      </w:pPr>
      <w:bookmarkStart w:id="424" w:name="_Toc175822714"/>
      <w:r>
        <w:rPr>
          <w:lang w:eastAsia="zh-CN"/>
        </w:rPr>
        <w:t>7</w:t>
      </w:r>
      <w:r>
        <w:t>.2.9.1</w:t>
      </w:r>
      <w:r>
        <w:tab/>
        <w:t>Solution description</w:t>
      </w:r>
      <w:bookmarkEnd w:id="424"/>
    </w:p>
    <w:p w14:paraId="0455C624" w14:textId="77777777" w:rsidR="005F0FBF" w:rsidRDefault="005F0FBF" w:rsidP="005F0FBF">
      <w:pPr>
        <w:rPr>
          <w:lang w:eastAsia="zh-CN"/>
        </w:rPr>
      </w:pPr>
      <w:r>
        <w:rPr>
          <w:lang w:eastAsia="zh-CN"/>
        </w:rPr>
        <w:t>This solution addresses the open issues listed as part of the key issue 1 which are related to identifying the new analytics required to be supported for satellite access. It introduces a new analytics type which needs to be supported by the ADAE (Application Data Analytics Enablement) server. It proposes the procedure for supporting the UE RAT connectivity analytics by the ADAE server which can be consumed by the analytics consumers (e.g. VAL server) in-order to provide a better service experience over satellite access. This analytics helps to predict the type of satellite RAT that a UE will latch to on a particular location and/or particular time and helps the analytics consumer to decide on certain action. Some of the examples of the action could be as below:</w:t>
      </w:r>
    </w:p>
    <w:p w14:paraId="699F0CB2" w14:textId="77777777" w:rsidR="005F0FBF" w:rsidRDefault="005F0FBF" w:rsidP="005F0FBF">
      <w:pPr>
        <w:rPr>
          <w:lang w:eastAsia="zh-CN"/>
        </w:rPr>
      </w:pPr>
      <w:r>
        <w:rPr>
          <w:lang w:eastAsia="zh-CN"/>
        </w:rPr>
        <w:t>- Extended data buffering</w:t>
      </w:r>
    </w:p>
    <w:p w14:paraId="15B6FCA8" w14:textId="77777777" w:rsidR="005F0FBF" w:rsidRDefault="005F0FBF" w:rsidP="005F0FBF">
      <w:pPr>
        <w:rPr>
          <w:lang w:eastAsia="zh-CN"/>
        </w:rPr>
      </w:pPr>
      <w:r>
        <w:rPr>
          <w:lang w:eastAsia="zh-CN"/>
        </w:rPr>
        <w:t>- Pending downlink data transferring</w:t>
      </w:r>
    </w:p>
    <w:p w14:paraId="28077367" w14:textId="77777777" w:rsidR="005F0FBF" w:rsidRDefault="005F0FBF" w:rsidP="005F0FBF">
      <w:pPr>
        <w:rPr>
          <w:lang w:eastAsia="zh-CN"/>
        </w:rPr>
      </w:pPr>
      <w:r>
        <w:rPr>
          <w:lang w:eastAsia="zh-CN"/>
        </w:rPr>
        <w:t>- Whether to schedule a communication with the UE</w:t>
      </w:r>
    </w:p>
    <w:p w14:paraId="40E2FD00" w14:textId="77777777" w:rsidR="005F0FBF" w:rsidRDefault="005F0FBF" w:rsidP="005F0FBF">
      <w:pPr>
        <w:rPr>
          <w:lang w:eastAsia="zh-CN"/>
        </w:rPr>
      </w:pPr>
      <w:r>
        <w:rPr>
          <w:lang w:eastAsia="zh-CN"/>
        </w:rPr>
        <w:t>- QoS adaption</w:t>
      </w:r>
    </w:p>
    <w:p w14:paraId="5F10C6E2" w14:textId="0073CBC7" w:rsidR="005F0FBF" w:rsidRDefault="005F0FBF" w:rsidP="005F0FBF">
      <w:pPr>
        <w:pStyle w:val="Heading5"/>
        <w:rPr>
          <w:lang w:eastAsia="zh-CN"/>
        </w:rPr>
      </w:pPr>
      <w:bookmarkStart w:id="425" w:name="_Toc175822715"/>
      <w:r w:rsidRPr="009805F2">
        <w:t>7.</w:t>
      </w:r>
      <w:r w:rsidRPr="00131E03">
        <w:rPr>
          <w:rFonts w:hint="eastAsia"/>
          <w:lang w:eastAsia="zh-CN"/>
        </w:rPr>
        <w:t>2</w:t>
      </w:r>
      <w:r w:rsidRPr="00131E03">
        <w:rPr>
          <w:lang w:eastAsia="zh-CN"/>
        </w:rPr>
        <w:t>.</w:t>
      </w:r>
      <w:r>
        <w:rPr>
          <w:lang w:eastAsia="zh-CN"/>
        </w:rPr>
        <w:t>9</w:t>
      </w:r>
      <w:r w:rsidRPr="00131E03">
        <w:rPr>
          <w:lang w:eastAsia="zh-CN"/>
        </w:rPr>
        <w:t>.</w:t>
      </w:r>
      <w:r w:rsidRPr="00131E03">
        <w:rPr>
          <w:rFonts w:hint="eastAsia"/>
          <w:lang w:eastAsia="zh-CN"/>
        </w:rPr>
        <w:t>1.1</w:t>
      </w:r>
      <w:r w:rsidRPr="00131E03">
        <w:rPr>
          <w:lang w:eastAsia="zh-CN"/>
        </w:rPr>
        <w:tab/>
      </w:r>
      <w:r>
        <w:rPr>
          <w:lang w:eastAsia="zh-CN"/>
        </w:rPr>
        <w:t>Procedure on UE RAT connectivity analytics</w:t>
      </w:r>
      <w:bookmarkEnd w:id="425"/>
    </w:p>
    <w:p w14:paraId="21AABCCC" w14:textId="0109FE67" w:rsidR="005F0FBF" w:rsidRDefault="005F0FBF" w:rsidP="005F0FBF">
      <w:pPr>
        <w:pStyle w:val="a"/>
        <w:rPr>
          <w:rFonts w:ascii="Times New Roman" w:eastAsia="SimSun" w:hAnsi="Times New Roman" w:cs="Times New Roman"/>
          <w:sz w:val="20"/>
          <w:szCs w:val="20"/>
          <w:lang w:eastAsia="ja-JP"/>
        </w:rPr>
      </w:pPr>
      <w:r>
        <w:rPr>
          <w:rFonts w:ascii="Times New Roman" w:eastAsia="SimSun" w:hAnsi="Times New Roman" w:cs="Times New Roman"/>
          <w:sz w:val="20"/>
          <w:szCs w:val="20"/>
          <w:lang w:eastAsia="ja-JP"/>
        </w:rPr>
        <w:t>Figure 7.2.9.1.1-1 illustrates the procedure</w:t>
      </w:r>
      <w:r w:rsidRPr="00E718BE">
        <w:rPr>
          <w:rFonts w:ascii="Times New Roman" w:eastAsia="SimSun" w:hAnsi="Times New Roman" w:cs="Times New Roman"/>
          <w:sz w:val="20"/>
          <w:szCs w:val="20"/>
          <w:lang w:eastAsia="ja-JP"/>
        </w:rPr>
        <w:t xml:space="preserve"> </w:t>
      </w:r>
      <w:r>
        <w:rPr>
          <w:rFonts w:ascii="Times New Roman" w:eastAsia="SimSun" w:hAnsi="Times New Roman" w:cs="Times New Roman"/>
          <w:sz w:val="20"/>
          <w:szCs w:val="20"/>
          <w:lang w:eastAsia="ja-JP"/>
        </w:rPr>
        <w:t>support the UE RAT connectivity analytics.</w:t>
      </w:r>
    </w:p>
    <w:p w14:paraId="2706ECC0" w14:textId="6F28DC5A" w:rsidR="005F0FBF" w:rsidRDefault="005F0FBF" w:rsidP="00A05A64">
      <w:pPr>
        <w:pStyle w:val="TH"/>
      </w:pPr>
      <w:r>
        <w:object w:dxaOrig="15588" w:dyaOrig="9828" w14:anchorId="3A77827D">
          <v:shape id="_x0000_i1040" type="#_x0000_t75" style="width:479.5pt;height:302pt" o:ole="">
            <v:imagedata r:id="rId45" o:title=""/>
          </v:shape>
          <o:OLEObject Type="Embed" ProgID="Visio.Drawing.15" ShapeID="_x0000_i1040" DrawAspect="Content" ObjectID="_1786457323" r:id="rId46"/>
        </w:object>
      </w:r>
    </w:p>
    <w:p w14:paraId="4FB54F26" w14:textId="36F5BD18" w:rsidR="005F0FBF" w:rsidRPr="00B45FD5" w:rsidRDefault="005F0FBF" w:rsidP="005F0FBF">
      <w:pPr>
        <w:pStyle w:val="TF"/>
        <w:rPr>
          <w:rFonts w:eastAsia="SimSun"/>
          <w:lang w:eastAsia="zh-CN"/>
        </w:rPr>
      </w:pPr>
      <w:r>
        <w:rPr>
          <w:rFonts w:eastAsia="SimSun"/>
          <w:lang w:eastAsia="zh-CN"/>
        </w:rPr>
        <w:t>Figure 7.2.</w:t>
      </w:r>
      <w:r w:rsidR="00A05A64">
        <w:rPr>
          <w:rFonts w:eastAsia="SimSun"/>
          <w:lang w:eastAsia="zh-CN"/>
        </w:rPr>
        <w:t>9</w:t>
      </w:r>
      <w:r w:rsidRPr="0073012A">
        <w:rPr>
          <w:rFonts w:eastAsia="SimSun"/>
          <w:lang w:eastAsia="zh-CN"/>
        </w:rPr>
        <w:t>.1.</w:t>
      </w:r>
      <w:r>
        <w:rPr>
          <w:rFonts w:eastAsia="SimSun"/>
          <w:lang w:eastAsia="zh-CN"/>
        </w:rPr>
        <w:t>1</w:t>
      </w:r>
      <w:r w:rsidRPr="00471F2F">
        <w:rPr>
          <w:rFonts w:eastAsia="SimSun"/>
          <w:lang w:eastAsia="zh-CN"/>
        </w:rPr>
        <w:t xml:space="preserve">-1: Procedure of </w:t>
      </w:r>
      <w:r>
        <w:rPr>
          <w:rFonts w:eastAsia="SimSun"/>
          <w:lang w:eastAsia="zh-CN"/>
        </w:rPr>
        <w:t>ADAE</w:t>
      </w:r>
      <w:r w:rsidRPr="00471F2F">
        <w:rPr>
          <w:rFonts w:eastAsia="SimSun"/>
          <w:lang w:eastAsia="zh-CN"/>
        </w:rPr>
        <w:t xml:space="preserve"> Server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79AA56FE" w14:textId="77777777" w:rsidR="005F0FBF" w:rsidRDefault="005F0FBF" w:rsidP="005F0FBF">
      <w:pPr>
        <w:pStyle w:val="B1"/>
        <w:ind w:left="284"/>
        <w:rPr>
          <w:lang w:val="en-US"/>
        </w:rPr>
      </w:pPr>
      <w:r>
        <w:rPr>
          <w:lang w:val="en-US"/>
        </w:rPr>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16D84796" w14:textId="77777777" w:rsidR="005F0FBF" w:rsidRDefault="005F0FBF" w:rsidP="005F0FBF">
      <w:pPr>
        <w:pStyle w:val="B1"/>
        <w:ind w:left="284"/>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023EFBF8" w14:textId="77777777" w:rsidR="005F0FBF" w:rsidRDefault="005F0FBF" w:rsidP="005F0FBF">
      <w:pPr>
        <w:pStyle w:val="B1"/>
        <w:ind w:left="284"/>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[7] clause 9.3.5. </w:t>
      </w:r>
    </w:p>
    <w:p w14:paraId="45550E98" w14:textId="77777777" w:rsidR="005F0FBF" w:rsidRDefault="005F0FBF" w:rsidP="005F0FBF">
      <w:pPr>
        <w:pStyle w:val="B1"/>
        <w:ind w:left="284"/>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[2] clause 6.7.2.</w:t>
      </w:r>
    </w:p>
    <w:p w14:paraId="6B1DAB38" w14:textId="77777777" w:rsidR="005F0FBF" w:rsidRDefault="005F0FBF" w:rsidP="005F0FBF">
      <w:pPr>
        <w:pStyle w:val="B1"/>
        <w:ind w:left="284"/>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6C3E778E" w14:textId="77777777" w:rsidR="005F0FBF" w:rsidRDefault="005F0FBF" w:rsidP="005F0FBF">
      <w:pPr>
        <w:pStyle w:val="B1"/>
        <w:ind w:left="284"/>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 /data from A-ADRF for the corresponding VAL UEs.</w:t>
      </w:r>
    </w:p>
    <w:p w14:paraId="337D784D" w14:textId="77777777" w:rsidR="005F0FBF" w:rsidRDefault="005F0FBF" w:rsidP="005F0FBF">
      <w:pPr>
        <w:pStyle w:val="B1"/>
        <w:ind w:left="284"/>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 /data from A-ADRF for the corresponding VAL UEs.</w:t>
      </w:r>
    </w:p>
    <w:p w14:paraId="6F7CE33C" w14:textId="77777777" w:rsidR="005F0FBF" w:rsidRDefault="005F0FBF" w:rsidP="005F0FBF">
      <w:pPr>
        <w:pStyle w:val="B1"/>
        <w:ind w:left="284"/>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252656A8" w14:textId="77777777" w:rsidR="005F0FBF" w:rsidRDefault="005F0FBF" w:rsidP="005F0FBF">
      <w:pPr>
        <w:ind w:left="-284" w:firstLine="284"/>
        <w:rPr>
          <w:lang w:eastAsia="zh-CN"/>
        </w:rPr>
      </w:pPr>
      <w:r>
        <w:rPr>
          <w:bCs/>
          <w:lang w:val="en-US"/>
        </w:rPr>
        <w:t>9</w:t>
      </w:r>
      <w:r w:rsidRPr="001663C2">
        <w:rPr>
          <w:bCs/>
          <w:lang w:val="en-US"/>
        </w:rPr>
        <w:t>.</w:t>
      </w:r>
      <w:r w:rsidRPr="001663C2">
        <w:rPr>
          <w:bCs/>
          <w:lang w:val="en-US"/>
        </w:rPr>
        <w:tab/>
        <w:t>The ADAE server sends the location accuracy analytics notification to the consumer</w:t>
      </w:r>
    </w:p>
    <w:p w14:paraId="4AD72733" w14:textId="1BAC076E" w:rsidR="005F0FBF" w:rsidRPr="00D7706D" w:rsidRDefault="005F0FBF" w:rsidP="005F0FBF">
      <w:pPr>
        <w:pStyle w:val="Heading4"/>
      </w:pPr>
      <w:bookmarkStart w:id="426" w:name="_Toc175822716"/>
      <w:r>
        <w:t>7</w:t>
      </w:r>
      <w:r w:rsidRPr="00D7706D">
        <w:t>.</w:t>
      </w:r>
      <w:r>
        <w:t>2.</w:t>
      </w:r>
      <w:r>
        <w:rPr>
          <w:lang w:eastAsia="zh-CN"/>
        </w:rPr>
        <w:t>9</w:t>
      </w:r>
      <w:r w:rsidRPr="00D7706D">
        <w:t>.</w:t>
      </w:r>
      <w:r>
        <w:rPr>
          <w:rFonts w:hint="eastAsia"/>
          <w:lang w:eastAsia="zh-CN"/>
        </w:rPr>
        <w:t>2</w:t>
      </w:r>
      <w:r w:rsidRPr="00D7706D">
        <w:tab/>
      </w:r>
      <w:r>
        <w:rPr>
          <w:lang w:eastAsia="zh-CN"/>
        </w:rPr>
        <w:t>Architecture Impacts</w:t>
      </w:r>
      <w:bookmarkEnd w:id="426"/>
    </w:p>
    <w:p w14:paraId="3B07A3E6" w14:textId="77777777" w:rsidR="005F0FBF" w:rsidRDefault="005F0FBF" w:rsidP="005F0FBF">
      <w:pPr>
        <w:rPr>
          <w:lang w:eastAsia="ja-JP"/>
        </w:rPr>
      </w:pPr>
      <w:r>
        <w:rPr>
          <w:lang w:eastAsia="ja-JP"/>
        </w:rPr>
        <w:t>This solution has no architecture impacts to ADAE or any other SEAL services.</w:t>
      </w:r>
    </w:p>
    <w:p w14:paraId="2F277643" w14:textId="389B9A5C" w:rsidR="005F0FBF" w:rsidRPr="00D7706D" w:rsidRDefault="005F0FBF" w:rsidP="005F0FBF">
      <w:pPr>
        <w:pStyle w:val="Heading4"/>
      </w:pPr>
      <w:bookmarkStart w:id="427" w:name="_Toc175822717"/>
      <w:r>
        <w:lastRenderedPageBreak/>
        <w:t>7</w:t>
      </w:r>
      <w:r w:rsidRPr="00D7706D">
        <w:t>.</w:t>
      </w:r>
      <w:r>
        <w:t>2.</w:t>
      </w:r>
      <w:r>
        <w:rPr>
          <w:lang w:eastAsia="zh-CN"/>
        </w:rPr>
        <w:t>9</w:t>
      </w:r>
      <w:r w:rsidRPr="00D7706D">
        <w:t>.</w:t>
      </w:r>
      <w:r>
        <w:t>3</w:t>
      </w:r>
      <w:r w:rsidRPr="00D7706D">
        <w:tab/>
      </w:r>
      <w:r>
        <w:rPr>
          <w:lang w:eastAsia="zh-CN"/>
        </w:rPr>
        <w:t>Corresponding APIs</w:t>
      </w:r>
      <w:bookmarkEnd w:id="427"/>
    </w:p>
    <w:p w14:paraId="17F0BBAA" w14:textId="5682FA73" w:rsidR="005F0FBF" w:rsidRDefault="005F0FBF" w:rsidP="00121871">
      <w:pPr>
        <w:pStyle w:val="Heading5"/>
      </w:pPr>
      <w:bookmarkStart w:id="428" w:name="_Toc170115206"/>
      <w:bookmarkStart w:id="429" w:name="_Toc175822718"/>
      <w:r>
        <w:t>7.2.9.3.1</w:t>
      </w:r>
      <w:r>
        <w:tab/>
        <w:t>General</w:t>
      </w:r>
      <w:bookmarkEnd w:id="428"/>
      <w:bookmarkEnd w:id="429"/>
    </w:p>
    <w:p w14:paraId="095C1BA3" w14:textId="77777777" w:rsidR="005F0FBF" w:rsidRDefault="005F0FBF" w:rsidP="005F0FBF">
      <w:r>
        <w:t xml:space="preserve">The following information flows are specified for UE RAT connectivity analytics. </w:t>
      </w:r>
    </w:p>
    <w:p w14:paraId="2D9CFC81" w14:textId="71BA0993" w:rsidR="005F0FBF" w:rsidRDefault="005F0FBF" w:rsidP="00121871">
      <w:pPr>
        <w:pStyle w:val="Heading5"/>
      </w:pPr>
      <w:bookmarkStart w:id="430" w:name="_Toc170115207"/>
      <w:bookmarkStart w:id="431" w:name="_Toc175822719"/>
      <w:r>
        <w:t>7.2.9.3.2</w:t>
      </w:r>
      <w:r>
        <w:tab/>
      </w:r>
      <w:r w:rsidRPr="00FC497C">
        <w:t>UE RAT Connectivity analytics subscription request</w:t>
      </w:r>
      <w:bookmarkEnd w:id="430"/>
      <w:bookmarkEnd w:id="431"/>
    </w:p>
    <w:p w14:paraId="266261CD" w14:textId="17C56EA8" w:rsidR="00121871" w:rsidRPr="00121871" w:rsidRDefault="00121871" w:rsidP="00121871">
      <w:r>
        <w:t>Table 7.2.9.3.2-1 describes information elements for the UE RAT connectivity analytics subscription request from the VAL server / Consumer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5F4116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A8FB4DB" w14:textId="5B498EBB" w:rsidR="005F0FBF" w:rsidRDefault="009624B9" w:rsidP="007A4F05">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1A2726"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CC4BA" w14:textId="77777777" w:rsidR="005F0FBF" w:rsidRDefault="005F0FBF" w:rsidP="007A4F05">
            <w:pPr>
              <w:pStyle w:val="TAH"/>
              <w:rPr>
                <w:kern w:val="2"/>
              </w:rPr>
            </w:pPr>
            <w:r>
              <w:rPr>
                <w:kern w:val="2"/>
              </w:rPr>
              <w:t>Description</w:t>
            </w:r>
          </w:p>
        </w:tc>
      </w:tr>
      <w:tr w:rsidR="005F0FBF" w14:paraId="183231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F4B68BE" w14:textId="77777777" w:rsidR="005F0FBF" w:rsidRDefault="005F0FBF" w:rsidP="007A4F05">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5AFE04D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C47FA" w14:textId="77777777" w:rsidR="005F0FBF" w:rsidRDefault="005F0FBF" w:rsidP="007A4F05">
            <w:pPr>
              <w:pStyle w:val="TAL"/>
              <w:rPr>
                <w:kern w:val="2"/>
              </w:rPr>
            </w:pPr>
            <w:r>
              <w:rPr>
                <w:kern w:val="2"/>
              </w:rPr>
              <w:t>The identifier of the VAL server.</w:t>
            </w:r>
          </w:p>
        </w:tc>
      </w:tr>
      <w:tr w:rsidR="005F0FBF" w14:paraId="3B738A6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8A34E4D"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BFFD1A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01A491B" w14:textId="77777777" w:rsidR="005F0FBF" w:rsidRDefault="005F0FBF" w:rsidP="007A4F05">
            <w:pPr>
              <w:pStyle w:val="TAL"/>
              <w:rPr>
                <w:kern w:val="2"/>
              </w:rPr>
            </w:pPr>
            <w:r>
              <w:rPr>
                <w:kern w:val="2"/>
              </w:rPr>
              <w:t>The identifier of the</w:t>
            </w:r>
            <w:r>
              <w:rPr>
                <w:lang w:val="en-US"/>
              </w:rPr>
              <w:t xml:space="preserve"> UE RAT connectivity analytics </w:t>
            </w:r>
            <w:r>
              <w:rPr>
                <w:kern w:val="2"/>
              </w:rPr>
              <w:t xml:space="preserve">event. </w:t>
            </w:r>
          </w:p>
        </w:tc>
      </w:tr>
      <w:tr w:rsidR="005F0FBF" w14:paraId="4EE82EE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91FD37" w14:textId="77777777" w:rsidR="005F0FBF" w:rsidRDefault="005F0FBF" w:rsidP="007A4F05">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2DAC18B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3D40B5" w14:textId="77777777" w:rsidR="005F0FBF" w:rsidRDefault="005F0FBF" w:rsidP="007A4F05">
            <w:pPr>
              <w:pStyle w:val="TAL"/>
              <w:rPr>
                <w:kern w:val="2"/>
              </w:rPr>
            </w:pPr>
            <w:r>
              <w:rPr>
                <w:kern w:val="2"/>
              </w:rPr>
              <w:t>The identity of the VAL UE(s) or group of UEs for which the analytics subscription applies</w:t>
            </w:r>
          </w:p>
        </w:tc>
      </w:tr>
      <w:tr w:rsidR="005F0FBF" w14:paraId="063F2E07"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C5B4062"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3C1D6DB"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4E94" w14:textId="77777777" w:rsidR="005F0FBF" w:rsidRDefault="005F0FBF" w:rsidP="007A4F05">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5F0FBF" w14:paraId="50A2DF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0D5871A" w14:textId="77777777" w:rsidR="005F0FBF" w:rsidRDefault="005F0FBF" w:rsidP="007A4F05">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AACD200"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30136DF" w14:textId="77777777" w:rsidR="005F0FBF" w:rsidRDefault="005F0FBF" w:rsidP="007A4F05">
            <w:pPr>
              <w:pStyle w:val="TAL"/>
              <w:rPr>
                <w:kern w:val="2"/>
              </w:rPr>
            </w:pPr>
            <w:r>
              <w:rPr>
                <w:kern w:val="2"/>
              </w:rPr>
              <w:t>The level of accuracy for the analytics service (in case of prediction).</w:t>
            </w:r>
          </w:p>
        </w:tc>
      </w:tr>
      <w:tr w:rsidR="005F0FBF" w14:paraId="3454694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3757BEA"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1F7A4E"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A3C1F3" w14:textId="77777777" w:rsidR="005F0FBF" w:rsidRDefault="005F0FBF" w:rsidP="007A4F05">
            <w:pPr>
              <w:pStyle w:val="TAL"/>
              <w:rPr>
                <w:kern w:val="2"/>
              </w:rPr>
            </w:pPr>
            <w:r>
              <w:rPr>
                <w:kern w:val="2"/>
              </w:rPr>
              <w:t>The geographical or service area for which the subscription request applies.</w:t>
            </w:r>
          </w:p>
        </w:tc>
      </w:tr>
      <w:tr w:rsidR="005F0FBF" w14:paraId="21865D6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557DF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3725098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2EAB74A" w14:textId="77777777" w:rsidR="005F0FBF" w:rsidRDefault="005F0FBF" w:rsidP="007A4F05">
            <w:pPr>
              <w:pStyle w:val="TAL"/>
              <w:rPr>
                <w:kern w:val="2"/>
              </w:rPr>
            </w:pPr>
            <w:r>
              <w:rPr>
                <w:kern w:val="2"/>
              </w:rPr>
              <w:t xml:space="preserve">The time validity of the </w:t>
            </w:r>
            <w:r w:rsidRPr="00076D19">
              <w:rPr>
                <w:kern w:val="2"/>
              </w:rPr>
              <w:t xml:space="preserve">subscription </w:t>
            </w:r>
            <w:r>
              <w:rPr>
                <w:kern w:val="2"/>
              </w:rPr>
              <w:t>request.</w:t>
            </w:r>
          </w:p>
        </w:tc>
      </w:tr>
      <w:tr w:rsidR="005F0FBF" w14:paraId="4E09004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ABA6295" w14:textId="77777777" w:rsidR="005F0FBF" w:rsidRDefault="005F0FBF" w:rsidP="007A4F05">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1B64B50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81077D" w14:textId="77777777" w:rsidR="005F0FBF" w:rsidRDefault="005F0FBF" w:rsidP="007A4F05">
            <w:pPr>
              <w:pStyle w:val="TAL"/>
              <w:rPr>
                <w:kern w:val="2"/>
              </w:rPr>
            </w:pPr>
            <w:r>
              <w:rPr>
                <w:kern w:val="2"/>
              </w:rPr>
              <w:t>Information on the target UE or group UE mobility including the expected route/set of waypoints.</w:t>
            </w:r>
          </w:p>
        </w:tc>
      </w:tr>
      <w:tr w:rsidR="005F0FBF" w14:paraId="038F71AA" w14:textId="77777777" w:rsidTr="007A4F05">
        <w:trPr>
          <w:jc w:val="center"/>
        </w:trPr>
        <w:tc>
          <w:tcPr>
            <w:tcW w:w="2880" w:type="dxa"/>
            <w:tcBorders>
              <w:top w:val="single" w:sz="4" w:space="0" w:color="000000"/>
              <w:left w:val="single" w:sz="4" w:space="0" w:color="000000"/>
              <w:bottom w:val="single" w:sz="4" w:space="0" w:color="000000"/>
              <w:right w:val="nil"/>
            </w:tcBorders>
          </w:tcPr>
          <w:p w14:paraId="4A5BA025" w14:textId="77777777" w:rsidR="005F0FBF" w:rsidRDefault="005F0FBF" w:rsidP="007A4F05">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381B8B47" w14:textId="77777777" w:rsidR="005F0FBF" w:rsidRDefault="005F0FBF" w:rsidP="007A4F05">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13BAE27C" w14:textId="77777777" w:rsidR="005F0FBF" w:rsidRDefault="005F0FBF" w:rsidP="007A4F05">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108263B" w14:textId="77777777" w:rsidR="005F0FBF" w:rsidRDefault="005F0FBF" w:rsidP="005F0FBF">
      <w:pPr>
        <w:rPr>
          <w:lang w:eastAsia="ja-JP"/>
        </w:rPr>
      </w:pPr>
    </w:p>
    <w:p w14:paraId="20AF6400" w14:textId="39965D3B" w:rsidR="005F0FBF" w:rsidRDefault="005F0FBF" w:rsidP="00121871">
      <w:pPr>
        <w:pStyle w:val="Heading5"/>
      </w:pPr>
      <w:bookmarkStart w:id="432" w:name="_Toc175822720"/>
      <w:r>
        <w:t>7.2.9.3.3</w:t>
      </w:r>
      <w:r>
        <w:tab/>
      </w:r>
      <w:r w:rsidRPr="00FC497C">
        <w:t>UE RAT Connectivity analytics subscription re</w:t>
      </w:r>
      <w:r>
        <w:t>sponse</w:t>
      </w:r>
      <w:bookmarkEnd w:id="432"/>
    </w:p>
    <w:p w14:paraId="039C212E" w14:textId="0E0D157A" w:rsidR="005F0FBF" w:rsidRDefault="005F0FBF" w:rsidP="005F0FBF">
      <w:r>
        <w:t>Table 7.2.9.3.3-1 describes information elements for the UE RAT connectivity analytics subscription response from the ADAE server to the VAL server /Analytics Consumer.</w:t>
      </w:r>
    </w:p>
    <w:tbl>
      <w:tblPr>
        <w:tblW w:w="8640" w:type="dxa"/>
        <w:jc w:val="center"/>
        <w:tblLayout w:type="fixed"/>
        <w:tblLook w:val="04A0" w:firstRow="1" w:lastRow="0" w:firstColumn="1" w:lastColumn="0" w:noHBand="0" w:noVBand="1"/>
      </w:tblPr>
      <w:tblGrid>
        <w:gridCol w:w="2880"/>
        <w:gridCol w:w="1440"/>
        <w:gridCol w:w="4320"/>
      </w:tblGrid>
      <w:tr w:rsidR="005F0FBF" w14:paraId="57790EDD"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7B198A3"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3395E2A"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ADE2689" w14:textId="77777777" w:rsidR="005F0FBF" w:rsidRDefault="005F0FBF" w:rsidP="007A4F05">
            <w:pPr>
              <w:pStyle w:val="TAH"/>
              <w:rPr>
                <w:kern w:val="2"/>
              </w:rPr>
            </w:pPr>
            <w:r>
              <w:rPr>
                <w:kern w:val="2"/>
              </w:rPr>
              <w:t>Description</w:t>
            </w:r>
          </w:p>
        </w:tc>
      </w:tr>
      <w:tr w:rsidR="005F0FBF" w14:paraId="5D5C4CC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3C1DDC" w14:textId="77777777" w:rsidR="005F0FBF" w:rsidRDefault="005F0FBF" w:rsidP="007A4F05">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25823"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50C210A" w14:textId="77777777" w:rsidR="005F0FBF" w:rsidRDefault="005F0FBF" w:rsidP="007A4F05">
            <w:pPr>
              <w:pStyle w:val="TAL"/>
              <w:rPr>
                <w:kern w:val="2"/>
              </w:rPr>
            </w:pPr>
            <w:r>
              <w:rPr>
                <w:kern w:val="2"/>
              </w:rPr>
              <w:t>The result of the analytics subscription request (positive or negative acknowledgement)</w:t>
            </w:r>
          </w:p>
        </w:tc>
      </w:tr>
    </w:tbl>
    <w:p w14:paraId="38FB6250" w14:textId="77777777" w:rsidR="005F0FBF" w:rsidRDefault="005F0FBF" w:rsidP="005F0FBF">
      <w:pPr>
        <w:rPr>
          <w:lang w:eastAsia="ja-JP"/>
        </w:rPr>
      </w:pPr>
    </w:p>
    <w:p w14:paraId="1EF76AFC" w14:textId="22794213" w:rsidR="005F0FBF" w:rsidRDefault="005F0FBF" w:rsidP="00121871">
      <w:pPr>
        <w:pStyle w:val="Heading5"/>
      </w:pPr>
      <w:bookmarkStart w:id="433" w:name="_Toc175822721"/>
      <w:r>
        <w:t>7.2.9.3.4</w:t>
      </w:r>
      <w:r>
        <w:tab/>
      </w:r>
      <w:r w:rsidRPr="00FC497C">
        <w:t xml:space="preserve">UE RAT Connectivity </w:t>
      </w:r>
      <w:r>
        <w:t>data request</w:t>
      </w:r>
      <w:bookmarkEnd w:id="433"/>
    </w:p>
    <w:p w14:paraId="14D009CF" w14:textId="28E849B0" w:rsidR="005F0FBF" w:rsidRDefault="005F0FBF" w:rsidP="005F0FBF">
      <w:r>
        <w:t>Table 7.2.9.3.4-1 describes information elements for the UE RAT connectivity data request from the ADAE server to the A-ADRF.</w:t>
      </w:r>
    </w:p>
    <w:tbl>
      <w:tblPr>
        <w:tblW w:w="8640" w:type="dxa"/>
        <w:jc w:val="center"/>
        <w:tblLayout w:type="fixed"/>
        <w:tblLook w:val="04A0" w:firstRow="1" w:lastRow="0" w:firstColumn="1" w:lastColumn="0" w:noHBand="0" w:noVBand="1"/>
      </w:tblPr>
      <w:tblGrid>
        <w:gridCol w:w="2880"/>
        <w:gridCol w:w="1440"/>
        <w:gridCol w:w="4320"/>
      </w:tblGrid>
      <w:tr w:rsidR="005F0FBF" w14:paraId="4BCC794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C150FE3" w14:textId="77777777" w:rsidR="005F0FBF" w:rsidRDefault="005F0FBF" w:rsidP="007A4F05">
            <w:pPr>
              <w:pStyle w:val="TAH"/>
              <w:rPr>
                <w:kern w:val="2"/>
              </w:rPr>
            </w:pPr>
            <w:r>
              <w:rPr>
                <w:kern w:val="2"/>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1F0F281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81F624" w14:textId="77777777" w:rsidR="005F0FBF" w:rsidRDefault="005F0FBF" w:rsidP="007A4F05">
            <w:pPr>
              <w:pStyle w:val="TAH"/>
              <w:rPr>
                <w:kern w:val="2"/>
              </w:rPr>
            </w:pPr>
            <w:r>
              <w:rPr>
                <w:kern w:val="2"/>
              </w:rPr>
              <w:t>Description</w:t>
            </w:r>
          </w:p>
        </w:tc>
      </w:tr>
      <w:tr w:rsidR="005F0FBF" w14:paraId="1D5563C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E547299" w14:textId="77777777" w:rsidR="005F0FBF" w:rsidRDefault="005F0FBF" w:rsidP="007A4F05">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8BD5C6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8FC3BF" w14:textId="77777777" w:rsidR="005F0FBF" w:rsidRDefault="005F0FBF" w:rsidP="007A4F05">
            <w:pPr>
              <w:pStyle w:val="TAL"/>
              <w:rPr>
                <w:kern w:val="2"/>
              </w:rPr>
            </w:pPr>
            <w:r>
              <w:rPr>
                <w:kern w:val="2"/>
              </w:rPr>
              <w:t>The identifier of the ADAE server</w:t>
            </w:r>
          </w:p>
        </w:tc>
      </w:tr>
      <w:tr w:rsidR="005F0FBF" w14:paraId="3C8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FE1D0FC"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51B51E0"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420E1CE" w14:textId="77777777" w:rsidR="005F0FBF" w:rsidRDefault="005F0FBF" w:rsidP="007A4F05">
            <w:pPr>
              <w:pStyle w:val="TAL"/>
              <w:rPr>
                <w:kern w:val="2"/>
              </w:rPr>
            </w:pPr>
            <w:r>
              <w:rPr>
                <w:kern w:val="2"/>
              </w:rPr>
              <w:t>The identifier of the analytics event i.e. UE RAT connectivity analytics</w:t>
            </w:r>
          </w:p>
        </w:tc>
      </w:tr>
      <w:tr w:rsidR="005F0FBF" w14:paraId="2E0FF7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7CDD11"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3986A1"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0EEA3D6" w14:textId="77777777" w:rsidR="005F0FBF" w:rsidRDefault="005F0FBF" w:rsidP="007A4F05">
            <w:pPr>
              <w:pStyle w:val="TAL"/>
              <w:rPr>
                <w:kern w:val="2"/>
              </w:rPr>
            </w:pPr>
            <w:r>
              <w:rPr>
                <w:kern w:val="2"/>
              </w:rPr>
              <w:t>The VAL UE(s) identifiers and IP address(es) for which the data/analytics apply</w:t>
            </w:r>
          </w:p>
        </w:tc>
      </w:tr>
      <w:tr w:rsidR="005F0FBF" w14:paraId="130BCC6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5A7E963"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B1591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B30D22" w14:textId="77777777" w:rsidR="005F0FBF" w:rsidRDefault="005F0FBF" w:rsidP="007A4F05">
            <w:pPr>
              <w:pStyle w:val="TAL"/>
              <w:rPr>
                <w:kern w:val="2"/>
              </w:rPr>
            </w:pPr>
            <w:r>
              <w:rPr>
                <w:kern w:val="2"/>
              </w:rPr>
              <w:t>The service ID, in case of requesting historical data for a particular VAL service.</w:t>
            </w:r>
          </w:p>
        </w:tc>
      </w:tr>
      <w:tr w:rsidR="005F0FBF" w14:paraId="7449199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6ACAF55" w14:textId="77777777" w:rsidR="005F0FBF" w:rsidRDefault="005F0FBF" w:rsidP="007A4F05">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69CF20A6"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24792A" w14:textId="77777777" w:rsidR="005F0FBF" w:rsidRDefault="005F0FBF" w:rsidP="007A4F05">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5F0FBF" w14:paraId="6103326A" w14:textId="77777777" w:rsidTr="007A4F05">
        <w:trPr>
          <w:jc w:val="center"/>
        </w:trPr>
        <w:tc>
          <w:tcPr>
            <w:tcW w:w="2880" w:type="dxa"/>
            <w:tcBorders>
              <w:top w:val="single" w:sz="4" w:space="0" w:color="000000"/>
              <w:left w:val="single" w:sz="4" w:space="0" w:color="000000"/>
              <w:bottom w:val="single" w:sz="4" w:space="0" w:color="000000"/>
              <w:right w:val="nil"/>
            </w:tcBorders>
          </w:tcPr>
          <w:p w14:paraId="3366E3A9" w14:textId="77777777" w:rsidR="005F0FBF" w:rsidRDefault="005F0FBF" w:rsidP="007A4F05">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0D389A59" w14:textId="77777777" w:rsidR="005F0FBF" w:rsidRDefault="005F0FBF" w:rsidP="007A4F05">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F85F48A" w14:textId="77777777" w:rsidR="005F0FBF" w:rsidRPr="006F08BC" w:rsidRDefault="005F0FBF" w:rsidP="007A4F05">
            <w:pPr>
              <w:pStyle w:val="TAL"/>
              <w:rPr>
                <w:kern w:val="2"/>
              </w:rPr>
            </w:pPr>
            <w:r w:rsidRPr="009748AD">
              <w:t>The requirements for data collection, including the format of data, frequency of reporting, level of abstraction of data, level of accuracy of data.</w:t>
            </w:r>
          </w:p>
        </w:tc>
      </w:tr>
      <w:tr w:rsidR="005F0FBF" w14:paraId="2844BDB8"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2B1F602"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0377AFA"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590E7" w14:textId="77777777" w:rsidR="005F0FBF" w:rsidRDefault="005F0FBF" w:rsidP="007A4F05">
            <w:pPr>
              <w:pStyle w:val="TAL"/>
              <w:rPr>
                <w:kern w:val="2"/>
              </w:rPr>
            </w:pPr>
            <w:r>
              <w:rPr>
                <w:kern w:val="2"/>
              </w:rPr>
              <w:t>The geographical or service area for which the subscription request applies</w:t>
            </w:r>
          </w:p>
        </w:tc>
      </w:tr>
      <w:tr w:rsidR="005F0FBF" w14:paraId="3DEC968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02F00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63230D8"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B74B" w14:textId="77777777" w:rsidR="005F0FBF" w:rsidRDefault="005F0FBF" w:rsidP="007A4F05">
            <w:pPr>
              <w:pStyle w:val="TAL"/>
              <w:rPr>
                <w:kern w:val="2"/>
              </w:rPr>
            </w:pPr>
            <w:r>
              <w:rPr>
                <w:kern w:val="2"/>
              </w:rPr>
              <w:t>The time validity of the request</w:t>
            </w:r>
          </w:p>
        </w:tc>
      </w:tr>
    </w:tbl>
    <w:p w14:paraId="3856C009" w14:textId="77777777" w:rsidR="005F0FBF" w:rsidRDefault="005F0FBF" w:rsidP="005F0FBF">
      <w:pPr>
        <w:rPr>
          <w:lang w:eastAsia="ja-JP"/>
        </w:rPr>
      </w:pPr>
    </w:p>
    <w:p w14:paraId="7311E5B2" w14:textId="44A4E0BB" w:rsidR="005F0FBF" w:rsidRDefault="005F0FBF" w:rsidP="00121871">
      <w:pPr>
        <w:pStyle w:val="Heading5"/>
      </w:pPr>
      <w:bookmarkStart w:id="434" w:name="_Toc175822722"/>
      <w:r>
        <w:t>7.2.9.3.5</w:t>
      </w:r>
      <w:r>
        <w:tab/>
      </w:r>
      <w:r w:rsidRPr="00FC497C">
        <w:t xml:space="preserve">UE RAT Connectivity </w:t>
      </w:r>
      <w:r>
        <w:t>data response</w:t>
      </w:r>
      <w:bookmarkEnd w:id="434"/>
    </w:p>
    <w:p w14:paraId="10A5C1FF" w14:textId="2E99C167" w:rsidR="005F0FBF" w:rsidRDefault="005F0FBF" w:rsidP="005F0FBF">
      <w:r>
        <w:t>Table 7.2.9.3.5-1 describes information elements for the UE RAT connectivity data response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0561D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2100F81"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D2FA6B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1BDF66" w14:textId="77777777" w:rsidR="005F0FBF" w:rsidRDefault="005F0FBF" w:rsidP="007A4F05">
            <w:pPr>
              <w:pStyle w:val="TAH"/>
              <w:rPr>
                <w:kern w:val="2"/>
              </w:rPr>
            </w:pPr>
            <w:r>
              <w:rPr>
                <w:kern w:val="2"/>
              </w:rPr>
              <w:t>Description</w:t>
            </w:r>
          </w:p>
        </w:tc>
      </w:tr>
      <w:tr w:rsidR="005F0FBF" w14:paraId="486F34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2C7E193"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925864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9CAB94" w14:textId="77777777" w:rsidR="005F0FBF" w:rsidRDefault="005F0FBF" w:rsidP="007A4F05">
            <w:pPr>
              <w:pStyle w:val="TAL"/>
              <w:rPr>
                <w:kern w:val="2"/>
              </w:rPr>
            </w:pPr>
            <w:r>
              <w:rPr>
                <w:kern w:val="2"/>
              </w:rPr>
              <w:t>The identifier of the analytics event.</w:t>
            </w:r>
          </w:p>
        </w:tc>
      </w:tr>
      <w:tr w:rsidR="005F0FBF" w14:paraId="755A8AB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D3F81EC"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38683B3D"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1B55A6C" w14:textId="77777777" w:rsidR="005F0FBF" w:rsidRDefault="005F0FBF" w:rsidP="007A4F05">
            <w:pPr>
              <w:pStyle w:val="TAL"/>
              <w:rPr>
                <w:kern w:val="2"/>
              </w:rPr>
            </w:pPr>
            <w:r>
              <w:rPr>
                <w:kern w:val="2"/>
              </w:rPr>
              <w:t>The VAL UE(s) identifiers and IP address(es) for which the analytics apply</w:t>
            </w:r>
          </w:p>
        </w:tc>
      </w:tr>
      <w:tr w:rsidR="005F0FBF" w14:paraId="5F9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D898CFE"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F2AA6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87F880F" w14:textId="77777777" w:rsidR="005F0FBF" w:rsidRDefault="005F0FBF" w:rsidP="007A4F05">
            <w:pPr>
              <w:pStyle w:val="TAL"/>
              <w:rPr>
                <w:kern w:val="2"/>
              </w:rPr>
            </w:pPr>
            <w:r>
              <w:rPr>
                <w:kern w:val="2"/>
              </w:rPr>
              <w:t>The service ID, in case of requesting historical data for a particular VAL service.</w:t>
            </w:r>
          </w:p>
        </w:tc>
      </w:tr>
      <w:tr w:rsidR="005F0FBF" w14:paraId="399337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74CD725"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19E670D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3F678" w14:textId="77777777" w:rsidR="005F0FBF" w:rsidRDefault="005F0FBF" w:rsidP="007A4F05">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5FD5733C" w14:textId="77777777" w:rsidR="005F0FBF" w:rsidRDefault="005F0FBF" w:rsidP="005F0FBF">
      <w:pPr>
        <w:rPr>
          <w:lang w:eastAsia="ja-JP"/>
        </w:rPr>
      </w:pPr>
    </w:p>
    <w:p w14:paraId="1AB2B378" w14:textId="4FF98D61" w:rsidR="005F0FBF" w:rsidRDefault="005F0FBF" w:rsidP="00121871">
      <w:pPr>
        <w:pStyle w:val="Heading5"/>
      </w:pPr>
      <w:bookmarkStart w:id="435" w:name="_Toc175822723"/>
      <w:r>
        <w:t>7.2.9.3.6</w:t>
      </w:r>
      <w:r>
        <w:tab/>
      </w:r>
      <w:r w:rsidRPr="00FC497C">
        <w:t xml:space="preserve">UE RAT Connectivity </w:t>
      </w:r>
      <w:r>
        <w:t>analytics notification</w:t>
      </w:r>
      <w:bookmarkEnd w:id="435"/>
    </w:p>
    <w:p w14:paraId="549BC0EF" w14:textId="11FB34A6" w:rsidR="005F0FBF" w:rsidRDefault="005F0FBF" w:rsidP="005F0FBF">
      <w:r>
        <w:t>Table 7.2.9.3.5-1 describes information elements for the UE RAT connectivity analytics notification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1614EDA4"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6456F75"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0D1C527"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854780" w14:textId="77777777" w:rsidR="005F0FBF" w:rsidRDefault="005F0FBF" w:rsidP="007A4F05">
            <w:pPr>
              <w:pStyle w:val="TAH"/>
              <w:rPr>
                <w:kern w:val="2"/>
              </w:rPr>
            </w:pPr>
            <w:r>
              <w:rPr>
                <w:kern w:val="2"/>
              </w:rPr>
              <w:t>Description</w:t>
            </w:r>
          </w:p>
        </w:tc>
      </w:tr>
      <w:tr w:rsidR="005F0FBF" w14:paraId="5D44243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BED74E2"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FA9E6C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084B78" w14:textId="77777777" w:rsidR="005F0FBF" w:rsidRDefault="005F0FBF" w:rsidP="007A4F05">
            <w:pPr>
              <w:pStyle w:val="TAL"/>
            </w:pPr>
            <w:r>
              <w:t>The identifier of the analytics event (UE RAT connectivity)</w:t>
            </w:r>
          </w:p>
        </w:tc>
      </w:tr>
      <w:tr w:rsidR="005F0FBF" w14:paraId="1BD897A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2F3CB6"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138D1F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B748E" w14:textId="77777777" w:rsidR="005F0FBF" w:rsidRDefault="005F0FBF" w:rsidP="007A4F05">
            <w:pPr>
              <w:pStyle w:val="TAL"/>
            </w:pPr>
            <w:r>
              <w:t>The predictive or statistical parameter, which can be:</w:t>
            </w:r>
          </w:p>
          <w:p w14:paraId="4D13292D" w14:textId="77777777" w:rsidR="005F0FBF" w:rsidRPr="009B6450" w:rsidRDefault="005F0FBF" w:rsidP="007A4F05">
            <w:pPr>
              <w:pStyle w:val="B1"/>
              <w:rPr>
                <w:rFonts w:ascii="Arial" w:hAnsi="Arial"/>
                <w:sz w:val="18"/>
              </w:rPr>
            </w:pPr>
            <w:r>
              <w:t>-</w:t>
            </w:r>
            <w:r>
              <w:tab/>
            </w:r>
            <w:r w:rsidRPr="009B6450">
              <w:rPr>
                <w:rFonts w:ascii="Arial" w:hAnsi="Arial"/>
                <w:sz w:val="18"/>
              </w:rPr>
              <w:t xml:space="preserve">A predicted or expected </w:t>
            </w:r>
            <w:r>
              <w:rPr>
                <w:rFonts w:ascii="Arial" w:hAnsi="Arial"/>
                <w:sz w:val="18"/>
              </w:rPr>
              <w:t>RAT type changes</w:t>
            </w:r>
            <w:r w:rsidRPr="009B6450">
              <w:rPr>
                <w:rFonts w:ascii="Arial" w:hAnsi="Arial"/>
                <w:sz w:val="18"/>
              </w:rPr>
              <w:t xml:space="preserve">  for a particular UEs</w:t>
            </w:r>
            <w:r>
              <w:rPr>
                <w:rFonts w:ascii="Arial" w:hAnsi="Arial"/>
                <w:sz w:val="18"/>
              </w:rPr>
              <w:t xml:space="preserve"> for a given waypoints</w:t>
            </w:r>
          </w:p>
          <w:p w14:paraId="731F8906" w14:textId="77777777" w:rsidR="005F0FBF" w:rsidRPr="00CD5D47" w:rsidRDefault="005F0FBF" w:rsidP="007A4F05">
            <w:pPr>
              <w:pStyle w:val="B1"/>
              <w:rPr>
                <w:rFonts w:ascii="Arial" w:hAnsi="Arial"/>
                <w:sz w:val="18"/>
              </w:rPr>
            </w:pPr>
            <w:r>
              <w:t>-</w:t>
            </w:r>
            <w:r>
              <w:tab/>
            </w:r>
            <w:r>
              <w:rPr>
                <w:rFonts w:ascii="Arial" w:hAnsi="Arial"/>
                <w:sz w:val="18"/>
              </w:rPr>
              <w:t>A predicted or expected RAT Type UE would latch on for a given time period or location</w:t>
            </w:r>
          </w:p>
        </w:tc>
      </w:tr>
      <w:tr w:rsidR="005F0FBF" w14:paraId="072F65A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F3FA249" w14:textId="77777777" w:rsidR="005F0FBF" w:rsidRDefault="005F0FBF" w:rsidP="007A4F05">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2741AD9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ACBF30" w14:textId="77777777" w:rsidR="005F0FBF" w:rsidRDefault="005F0FBF" w:rsidP="007A4F05">
            <w:pPr>
              <w:pStyle w:val="TAL"/>
              <w:rPr>
                <w:kern w:val="2"/>
              </w:rPr>
            </w:pPr>
            <w:r>
              <w:rPr>
                <w:kern w:val="2"/>
              </w:rPr>
              <w:t>For predictive analytics, the achieved confidence level can be provided.</w:t>
            </w:r>
          </w:p>
        </w:tc>
      </w:tr>
    </w:tbl>
    <w:p w14:paraId="405BDA56" w14:textId="77777777" w:rsidR="005F0FBF" w:rsidRDefault="005F0FBF" w:rsidP="005F0FBF">
      <w:pPr>
        <w:rPr>
          <w:lang w:eastAsia="ja-JP"/>
        </w:rPr>
      </w:pPr>
    </w:p>
    <w:p w14:paraId="1ED3FC32" w14:textId="1662F4CF" w:rsidR="005F0FBF" w:rsidRPr="00D7706D" w:rsidRDefault="005F0FBF" w:rsidP="005F0FBF">
      <w:pPr>
        <w:pStyle w:val="Heading4"/>
      </w:pPr>
      <w:bookmarkStart w:id="436" w:name="_Toc175822724"/>
      <w:r>
        <w:t>7</w:t>
      </w:r>
      <w:r w:rsidRPr="00D7706D">
        <w:t>.</w:t>
      </w:r>
      <w:r>
        <w:t>2.</w:t>
      </w:r>
      <w:r>
        <w:rPr>
          <w:lang w:eastAsia="zh-CN"/>
        </w:rPr>
        <w:t>9</w:t>
      </w:r>
      <w:r w:rsidRPr="00D7706D">
        <w:t>.</w:t>
      </w:r>
      <w:r>
        <w:rPr>
          <w:lang w:eastAsia="zh-CN"/>
        </w:rPr>
        <w:t>4</w:t>
      </w:r>
      <w:r w:rsidRPr="00D7706D">
        <w:tab/>
      </w:r>
      <w:r>
        <w:rPr>
          <w:rFonts w:hint="eastAsia"/>
          <w:lang w:eastAsia="zh-CN"/>
        </w:rPr>
        <w:t>Solution e</w:t>
      </w:r>
      <w:r w:rsidRPr="00D7706D">
        <w:t>valuation</w:t>
      </w:r>
      <w:bookmarkEnd w:id="436"/>
    </w:p>
    <w:p w14:paraId="457ED3AB" w14:textId="77777777" w:rsidR="005F0FBF" w:rsidRDefault="005F0FBF" w:rsidP="005F0FBF">
      <w:pPr>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D8B283B" w14:textId="77777777" w:rsidR="005F0FBF" w:rsidRDefault="005F0FBF" w:rsidP="005F0FBF">
      <w:pPr>
        <w:rPr>
          <w:lang w:val="en-US" w:eastAsia="zh-CN"/>
        </w:rPr>
      </w:pPr>
      <w:r w:rsidRPr="00F069AC">
        <w:rPr>
          <w:lang w:val="en-US" w:eastAsia="zh-CN"/>
        </w:rPr>
        <w:lastRenderedPageBreak/>
        <w:t>This solution is for KI#</w:t>
      </w:r>
      <w:r>
        <w:rPr>
          <w:lang w:val="en-US" w:eastAsia="zh-CN"/>
        </w:rPr>
        <w:t>1</w:t>
      </w:r>
      <w:r w:rsidRPr="00F069AC">
        <w:rPr>
          <w:lang w:val="en-US" w:eastAsia="zh-CN"/>
        </w:rPr>
        <w:t xml:space="preserve"> and addresses the open issue</w:t>
      </w:r>
      <w:r>
        <w:rPr>
          <w:lang w:val="en-US" w:eastAsia="zh-CN"/>
        </w:rPr>
        <w:t xml:space="preserve">s about the new analytics required to be supported for satellite access. This solution does not impact the architecture of ADAE or any other SEAL services. </w:t>
      </w:r>
    </w:p>
    <w:p w14:paraId="0D0FD41F" w14:textId="64A6FA6D" w:rsidR="002134C1" w:rsidRDefault="005F0FBF" w:rsidP="005F0FBF">
      <w:pPr>
        <w:rPr>
          <w:noProof/>
          <w:lang w:eastAsia="zh-CN"/>
        </w:rPr>
      </w:pPr>
      <w:r>
        <w:rPr>
          <w:lang w:val="en-US" w:eastAsia="zh-CN"/>
        </w:rPr>
        <w:t>The solution proposes and new analytics ID for the UE RAT connectivity. The analytics consumer can request the ADAE server for gathering the UE RAT connectivity analytics stats/predictions for a UE or set of UEs. The ADAE server interacts with the NWDAF and SEAL LMS for getting the mobility analytics and location of the UE whenever its RAT connectivity changes. It also fetches the historical analytics data from A-ADRF and derives at the UE RAT connectivity analytics stats/predictions. The solution is feasible</w:t>
      </w:r>
      <w:r w:rsidRPr="00786B0C">
        <w:rPr>
          <w:noProof/>
          <w:lang w:val="en-US"/>
        </w:rPr>
        <w:t>.</w:t>
      </w:r>
    </w:p>
    <w:p w14:paraId="13D2B0EB" w14:textId="1A66A042" w:rsidR="00D85B8A" w:rsidRPr="00DE0D54" w:rsidRDefault="003B5A09" w:rsidP="00D85B8A">
      <w:pPr>
        <w:pStyle w:val="Heading1"/>
        <w:rPr>
          <w:lang w:val="en-IN"/>
        </w:rPr>
      </w:pPr>
      <w:bookmarkStart w:id="437" w:name="_Toc82472215"/>
      <w:bookmarkStart w:id="438" w:name="_Toc82473760"/>
      <w:bookmarkStart w:id="439" w:name="_Toc82473822"/>
      <w:bookmarkStart w:id="440" w:name="_Toc168402390"/>
      <w:bookmarkStart w:id="441" w:name="_Toc175822725"/>
      <w:r>
        <w:rPr>
          <w:lang w:val="en-IN"/>
        </w:rPr>
        <w:t>8</w:t>
      </w:r>
      <w:r w:rsidR="00D85B8A" w:rsidRPr="00DE0D54">
        <w:rPr>
          <w:lang w:val="en-IN"/>
        </w:rPr>
        <w:tab/>
        <w:t xml:space="preserve">Deployment </w:t>
      </w:r>
      <w:bookmarkEnd w:id="437"/>
      <w:bookmarkEnd w:id="438"/>
      <w:bookmarkEnd w:id="439"/>
      <w:r w:rsidR="00B96D12">
        <w:rPr>
          <w:lang w:val="en-IN"/>
        </w:rPr>
        <w:t>scenarios</w:t>
      </w:r>
      <w:bookmarkEnd w:id="440"/>
      <w:bookmarkEnd w:id="441"/>
    </w:p>
    <w:p w14:paraId="256BC315" w14:textId="6558025E" w:rsidR="00D85B8A" w:rsidRPr="00DE0D54" w:rsidRDefault="003B5A09" w:rsidP="00D85B8A">
      <w:pPr>
        <w:pStyle w:val="Heading2"/>
        <w:rPr>
          <w:lang w:val="en-IN"/>
        </w:rPr>
      </w:pPr>
      <w:bookmarkStart w:id="442" w:name="_Toc168402391"/>
      <w:bookmarkStart w:id="443" w:name="_Toc175822726"/>
      <w:bookmarkStart w:id="444" w:name="_Toc82472216"/>
      <w:bookmarkStart w:id="445" w:name="_Toc82473761"/>
      <w:bookmarkStart w:id="446"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42"/>
      <w:bookmarkEnd w:id="443"/>
    </w:p>
    <w:p w14:paraId="58AF3539" w14:textId="77777777" w:rsidR="005B136B" w:rsidRPr="00EC47DB" w:rsidRDefault="005B136B" w:rsidP="005B136B">
      <w:pPr>
        <w:rPr>
          <w:lang w:val="en-US" w:eastAsia="zh-CN"/>
        </w:rPr>
      </w:pPr>
      <w:r w:rsidRPr="00EC47DB">
        <w:rPr>
          <w:lang w:val="en-US" w:eastAsia="zh-CN"/>
        </w:rPr>
        <w:t>The architecture shall support deployment of application enablers and services over satellite connectivity.</w:t>
      </w:r>
    </w:p>
    <w:p w14:paraId="14D9EBDC" w14:textId="6788841F" w:rsidR="00D85B8A" w:rsidRPr="00DE0D54" w:rsidRDefault="003B5A09" w:rsidP="00D85B8A">
      <w:pPr>
        <w:pStyle w:val="Heading2"/>
        <w:rPr>
          <w:lang w:val="en-IN"/>
        </w:rPr>
      </w:pPr>
      <w:bookmarkStart w:id="447" w:name="_Toc168402392"/>
      <w:bookmarkStart w:id="448" w:name="_Toc175822727"/>
      <w:r>
        <w:rPr>
          <w:lang w:val="en-IN"/>
        </w:rPr>
        <w:t>8</w:t>
      </w:r>
      <w:r w:rsidR="00D85B8A" w:rsidRPr="00DE0D54">
        <w:rPr>
          <w:lang w:val="en-IN"/>
        </w:rPr>
        <w:t>.</w:t>
      </w:r>
      <w:r w:rsidR="00C311D4">
        <w:rPr>
          <w:lang w:val="en-IN"/>
        </w:rPr>
        <w:t>2</w:t>
      </w:r>
      <w:r w:rsidR="00D85B8A" w:rsidRPr="00DE0D54">
        <w:rPr>
          <w:lang w:val="en-IN"/>
        </w:rPr>
        <w:tab/>
      </w:r>
      <w:r w:rsidR="00401663">
        <w:rPr>
          <w:lang w:val="en-IN"/>
        </w:rPr>
        <w:t xml:space="preserve">Deployment </w:t>
      </w:r>
      <w:r w:rsidR="00F83641">
        <w:rPr>
          <w:lang w:val="en-IN"/>
        </w:rPr>
        <w:t>model</w:t>
      </w:r>
      <w:bookmarkEnd w:id="444"/>
      <w:bookmarkEnd w:id="445"/>
      <w:bookmarkEnd w:id="446"/>
      <w:bookmarkEnd w:id="447"/>
      <w:bookmarkEnd w:id="448"/>
    </w:p>
    <w:p w14:paraId="0D9161C0" w14:textId="4C077AFF" w:rsidR="00C311D4" w:rsidRPr="00FA6BE7" w:rsidRDefault="00C311D4" w:rsidP="00FA6BE7">
      <w:pPr>
        <w:rPr>
          <w:lang w:val="en-US" w:eastAsia="zh-CN"/>
        </w:rPr>
      </w:pPr>
      <w:r w:rsidRPr="000D13E4">
        <w:rPr>
          <w:lang w:val="en-US" w:eastAsia="zh-CN"/>
        </w:rPr>
        <w:t xml:space="preserve">See clauses </w:t>
      </w:r>
      <w:r w:rsidR="005B136B">
        <w:rPr>
          <w:lang w:val="en-US" w:eastAsia="zh-CN"/>
        </w:rPr>
        <w:t xml:space="preserve">6.1, </w:t>
      </w:r>
      <w:r w:rsidRPr="000D13E4">
        <w:rPr>
          <w:lang w:val="en-US" w:eastAsia="zh-CN"/>
        </w:rPr>
        <w:t>6.2 and 6.3.</w:t>
      </w:r>
    </w:p>
    <w:p w14:paraId="4599B762" w14:textId="1BB43678" w:rsidR="00293D74" w:rsidRDefault="003B5A09" w:rsidP="00293D74">
      <w:pPr>
        <w:pStyle w:val="Heading1"/>
        <w:rPr>
          <w:lang w:val="en-IN"/>
        </w:rPr>
      </w:pPr>
      <w:bookmarkStart w:id="449" w:name="_Toc168402393"/>
      <w:bookmarkStart w:id="450" w:name="_Toc175822728"/>
      <w:r>
        <w:rPr>
          <w:lang w:val="en-IN"/>
        </w:rPr>
        <w:t>9</w:t>
      </w:r>
      <w:r w:rsidR="00293D74" w:rsidRPr="00DE0D54">
        <w:rPr>
          <w:lang w:val="en-IN"/>
        </w:rPr>
        <w:tab/>
      </w:r>
      <w:r w:rsidR="00293D74">
        <w:rPr>
          <w:lang w:val="en-IN"/>
        </w:rPr>
        <w:t>Business Relationships</w:t>
      </w:r>
      <w:bookmarkEnd w:id="449"/>
      <w:bookmarkEnd w:id="450"/>
    </w:p>
    <w:p w14:paraId="3DD1DAA3" w14:textId="77777777" w:rsidR="00886623" w:rsidRPr="008F72EB" w:rsidRDefault="00886623" w:rsidP="00886623">
      <w:pPr>
        <w:pStyle w:val="Heading2"/>
        <w:rPr>
          <w:lang w:val="en-IN"/>
        </w:rPr>
      </w:pPr>
      <w:bookmarkStart w:id="451" w:name="_Toc175822729"/>
      <w:r>
        <w:rPr>
          <w:lang w:val="en-IN"/>
        </w:rPr>
        <w:t>9</w:t>
      </w:r>
      <w:r w:rsidRPr="008F72EB">
        <w:rPr>
          <w:lang w:val="en-IN"/>
        </w:rPr>
        <w:t>.</w:t>
      </w:r>
      <w:r>
        <w:rPr>
          <w:lang w:val="en-IN"/>
        </w:rPr>
        <w:t>1</w:t>
      </w:r>
      <w:r w:rsidRPr="008F72EB">
        <w:rPr>
          <w:lang w:val="en-IN"/>
        </w:rPr>
        <w:tab/>
      </w:r>
      <w:r>
        <w:rPr>
          <w:lang w:val="en-IN"/>
        </w:rPr>
        <w:t>EDGEAPP deployment with satellite connectivity</w:t>
      </w:r>
      <w:bookmarkEnd w:id="451"/>
    </w:p>
    <w:p w14:paraId="36BD8232" w14:textId="77777777" w:rsidR="00886623" w:rsidRDefault="00886623" w:rsidP="00886623">
      <w:pPr>
        <w:rPr>
          <w:lang w:val="en-US" w:eastAsia="zh-CN"/>
        </w:rPr>
      </w:pPr>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p>
    <w:p w14:paraId="1F388FFB" w14:textId="77777777" w:rsidR="00886623" w:rsidRDefault="00886623" w:rsidP="00C250D4">
      <w:pPr>
        <w:pStyle w:val="TH"/>
        <w:rPr>
          <w:lang w:val="en-US" w:eastAsia="zh-CN"/>
        </w:rPr>
      </w:pPr>
      <w:r w:rsidRPr="00F477AF">
        <w:object w:dxaOrig="12795" w:dyaOrig="6952" w14:anchorId="08EF961B">
          <v:shape id="_x0000_i1041" type="#_x0000_t75" style="width:308.5pt;height:167.5pt" o:ole="">
            <v:imagedata r:id="rId47" o:title=""/>
          </v:shape>
          <o:OLEObject Type="Embed" ProgID="Visio.Drawing.15" ShapeID="_x0000_i1041" DrawAspect="Content" ObjectID="_1786457324" r:id="rId48"/>
        </w:object>
      </w:r>
    </w:p>
    <w:p w14:paraId="57F86587" w14:textId="77777777" w:rsidR="00886623" w:rsidRPr="00A112FB" w:rsidRDefault="00886623" w:rsidP="00886623">
      <w:pPr>
        <w:pStyle w:val="TF"/>
        <w:rPr>
          <w:rFonts w:eastAsia="SimSun"/>
        </w:rPr>
      </w:pPr>
      <w:r w:rsidRPr="00A112FB">
        <w:rPr>
          <w:rFonts w:eastAsia="SimSun"/>
        </w:rPr>
        <w:t>Figure 9.1-1: Relationships involved in edge computing service with satellite connectivity</w:t>
      </w:r>
    </w:p>
    <w:p w14:paraId="6F5BC19C"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2E1F6825" w14:textId="77777777" w:rsidR="00886623" w:rsidRDefault="00886623" w:rsidP="00886623">
      <w:pPr>
        <w:rPr>
          <w:lang w:val="en-US" w:eastAsia="zh-CN"/>
        </w:rPr>
      </w:pPr>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p>
    <w:p w14:paraId="05EB31A1" w14:textId="77777777" w:rsidR="00886623" w:rsidRPr="008F72EB" w:rsidRDefault="00886623" w:rsidP="00886623">
      <w:pPr>
        <w:pStyle w:val="Heading2"/>
        <w:rPr>
          <w:lang w:val="en-IN"/>
        </w:rPr>
      </w:pPr>
      <w:bookmarkStart w:id="452" w:name="_Toc175822730"/>
      <w:r>
        <w:rPr>
          <w:lang w:val="en-IN"/>
        </w:rPr>
        <w:t>9</w:t>
      </w:r>
      <w:r w:rsidRPr="008F72EB">
        <w:rPr>
          <w:lang w:val="en-IN"/>
        </w:rPr>
        <w:t>.</w:t>
      </w:r>
      <w:r>
        <w:rPr>
          <w:lang w:val="en-IN"/>
        </w:rPr>
        <w:t>2</w:t>
      </w:r>
      <w:r w:rsidRPr="008F72EB">
        <w:rPr>
          <w:lang w:val="en-IN"/>
        </w:rPr>
        <w:tab/>
      </w:r>
      <w:r>
        <w:rPr>
          <w:lang w:val="en-IN"/>
        </w:rPr>
        <w:t>SEAL deployment with satellite connectivity</w:t>
      </w:r>
      <w:bookmarkEnd w:id="452"/>
    </w:p>
    <w:p w14:paraId="2ADBAD54" w14:textId="2912B58C" w:rsidR="00886623" w:rsidRDefault="00886623" w:rsidP="00886623">
      <w:pPr>
        <w:rPr>
          <w:lang w:val="en-US" w:eastAsia="zh-CN"/>
        </w:rPr>
      </w:pPr>
      <w:r>
        <w:rPr>
          <w:lang w:val="en-US" w:eastAsia="zh-CN"/>
        </w:rPr>
        <w:t>The business relationship for SEAL deployment with satellite connectivity.</w:t>
      </w:r>
    </w:p>
    <w:p w14:paraId="48954010" w14:textId="77777777" w:rsidR="00886623" w:rsidRDefault="00886623" w:rsidP="00C250D4">
      <w:pPr>
        <w:pStyle w:val="TH"/>
      </w:pPr>
      <w:r w:rsidRPr="003167FF">
        <w:object w:dxaOrig="11077" w:dyaOrig="11385" w14:anchorId="6A5E46DF">
          <v:shape id="_x0000_i1042" type="#_x0000_t75" style="width:339.5pt;height:349.5pt" o:ole="">
            <v:imagedata r:id="rId49" o:title=""/>
          </v:shape>
          <o:OLEObject Type="Embed" ProgID="Visio.Drawing.11" ShapeID="_x0000_i1042" DrawAspect="Content" ObjectID="_1786457325" r:id="rId50"/>
        </w:object>
      </w:r>
    </w:p>
    <w:p w14:paraId="20C789C5" w14:textId="77777777" w:rsidR="00886623" w:rsidRPr="00A112FB" w:rsidRDefault="00886623" w:rsidP="003031A7">
      <w:pPr>
        <w:pStyle w:val="TF"/>
        <w:rPr>
          <w:rFonts w:eastAsia="SimSun"/>
        </w:rPr>
      </w:pPr>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p>
    <w:p w14:paraId="21FD09E2"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7C2AEA7D" w14:textId="3F0230EC" w:rsidR="00886623" w:rsidRPr="00886623" w:rsidRDefault="00886623" w:rsidP="00886623">
      <w:pPr>
        <w:rPr>
          <w:lang w:val="en-US" w:eastAsia="zh-CN"/>
        </w:rPr>
      </w:pPr>
      <w:r>
        <w:rPr>
          <w:lang w:val="en-US" w:eastAsia="zh-CN"/>
        </w:rPr>
        <w:t>The SEAL provider can have satellite service agreement with the satellite service provider to enable SEAL to leverage satellite services to provide enhanced experience to end users of VAL services e.g. S&amp;F, wider coverage.</w:t>
      </w:r>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453" w:name="_Toc464463369"/>
      <w:bookmarkStart w:id="454" w:name="_Toc475064963"/>
      <w:bookmarkStart w:id="455" w:name="_Toc478400633"/>
      <w:bookmarkStart w:id="456" w:name="_Toc83813088"/>
      <w:bookmarkStart w:id="457" w:name="_Toc168402394"/>
      <w:bookmarkStart w:id="458" w:name="_Toc175822731"/>
      <w:r>
        <w:t>10</w:t>
      </w:r>
      <w:r w:rsidR="00F83641">
        <w:tab/>
        <w:t>Overall evaluation</w:t>
      </w:r>
      <w:bookmarkEnd w:id="453"/>
      <w:bookmarkEnd w:id="454"/>
      <w:bookmarkEnd w:id="455"/>
      <w:bookmarkEnd w:id="456"/>
      <w:bookmarkEnd w:id="457"/>
      <w:bookmarkEnd w:id="458"/>
    </w:p>
    <w:p w14:paraId="79CEFB60" w14:textId="0F3E554D" w:rsidR="003B5A09" w:rsidRDefault="003B5A09" w:rsidP="003B5A09">
      <w:pPr>
        <w:pStyle w:val="Heading2"/>
        <w:rPr>
          <w:lang w:val="en-IN"/>
        </w:rPr>
      </w:pPr>
      <w:bookmarkStart w:id="459" w:name="_Toc365058"/>
      <w:bookmarkStart w:id="460" w:name="_Toc82472220"/>
      <w:bookmarkStart w:id="461" w:name="_Toc82473765"/>
      <w:bookmarkStart w:id="462" w:name="_Toc122613005"/>
      <w:bookmarkStart w:id="463" w:name="_Toc168402395"/>
      <w:bookmarkStart w:id="464" w:name="_Toc175822732"/>
      <w:r w:rsidRPr="00DE0D54">
        <w:rPr>
          <w:lang w:val="en-IN"/>
        </w:rPr>
        <w:t>10.1</w:t>
      </w:r>
      <w:r w:rsidRPr="00DE0D54">
        <w:rPr>
          <w:lang w:val="en-IN"/>
        </w:rPr>
        <w:tab/>
        <w:t xml:space="preserve">Architecture </w:t>
      </w:r>
      <w:bookmarkEnd w:id="459"/>
      <w:bookmarkEnd w:id="460"/>
      <w:bookmarkEnd w:id="461"/>
      <w:bookmarkEnd w:id="462"/>
      <w:r>
        <w:rPr>
          <w:lang w:val="en-IN"/>
        </w:rPr>
        <w:t>evaluations</w:t>
      </w:r>
      <w:r w:rsidR="00C05861">
        <w:rPr>
          <w:lang w:val="en-IN"/>
        </w:rPr>
        <w:t xml:space="preserve"> for Mission Critical</w:t>
      </w:r>
      <w:bookmarkEnd w:id="463"/>
      <w:bookmarkEnd w:id="464"/>
    </w:p>
    <w:p w14:paraId="577FDD54" w14:textId="11231FDA" w:rsidR="00F12073" w:rsidRDefault="00F12073" w:rsidP="00F12073">
      <w:r>
        <w:t xml:space="preserve">Option#1 in clause 6.1 discusses MC architecture to enable MC services over NTN. There are no impacts identified to the existing architecture in 3GPP TS 23.289 [19] for providing MC services over satellite access. </w:t>
      </w:r>
    </w:p>
    <w:p w14:paraId="37430CCC" w14:textId="4C3E09B4" w:rsidR="003B5A09" w:rsidRPr="003B5A09" w:rsidRDefault="003B5A09" w:rsidP="003B5A09">
      <w:pPr>
        <w:pStyle w:val="Heading2"/>
        <w:rPr>
          <w:lang w:val="en-IN"/>
        </w:rPr>
      </w:pPr>
      <w:bookmarkStart w:id="465" w:name="_Toc168402396"/>
      <w:bookmarkStart w:id="466" w:name="_Toc175822733"/>
      <w:r>
        <w:rPr>
          <w:lang w:val="en-IN"/>
        </w:rPr>
        <w:t>10.2</w:t>
      </w:r>
      <w:r>
        <w:rPr>
          <w:lang w:val="en-IN"/>
        </w:rPr>
        <w:tab/>
        <w:t>Key issue evaluations</w:t>
      </w:r>
      <w:r w:rsidR="00C05861">
        <w:rPr>
          <w:lang w:val="en-IN"/>
        </w:rPr>
        <w:t xml:space="preserve"> for Mission Critical</w:t>
      </w:r>
      <w:bookmarkEnd w:id="465"/>
      <w:bookmarkEnd w:id="466"/>
    </w:p>
    <w:p w14:paraId="45281CAD" w14:textId="77777777" w:rsidR="00FB7016" w:rsidRDefault="00FB7016" w:rsidP="00FB7016">
      <w:pPr>
        <w:pStyle w:val="Heading3"/>
      </w:pPr>
      <w:bookmarkStart w:id="467" w:name="_Toc175822734"/>
      <w:r>
        <w:t>10.2.1</w:t>
      </w:r>
      <w:r w:rsidRPr="004D3578">
        <w:tab/>
      </w:r>
      <w:r>
        <w:t>Key issue #4:</w:t>
      </w:r>
      <w:bookmarkEnd w:id="467"/>
      <w:r>
        <w:t xml:space="preserve"> </w:t>
      </w:r>
    </w:p>
    <w:p w14:paraId="1DC60EED" w14:textId="77777777" w:rsidR="00F12073" w:rsidRPr="005E3280" w:rsidRDefault="00F12073" w:rsidP="00F12073">
      <w:r>
        <w:t xml:space="preserve">There is no solution specified in this study. </w:t>
      </w:r>
    </w:p>
    <w:p w14:paraId="069D1DAF" w14:textId="77777777" w:rsidR="00FB7016" w:rsidRDefault="00FB7016" w:rsidP="00FB7016">
      <w:pPr>
        <w:pStyle w:val="Heading3"/>
      </w:pPr>
      <w:bookmarkStart w:id="468" w:name="_Toc175822735"/>
      <w:r>
        <w:lastRenderedPageBreak/>
        <w:t>10.2.2</w:t>
      </w:r>
      <w:r w:rsidRPr="004D3578">
        <w:tab/>
      </w:r>
      <w:r>
        <w:t>Key issue #8:</w:t>
      </w:r>
      <w:bookmarkEnd w:id="468"/>
      <w:r>
        <w:t xml:space="preserve"> </w:t>
      </w:r>
    </w:p>
    <w:p w14:paraId="18640143" w14:textId="77777777" w:rsidR="00F12073" w:rsidRDefault="00F12073" w:rsidP="00F12073">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w:t>
      </w:r>
      <w:r w:rsidRPr="00916C1D">
        <w:rPr>
          <w:u w:val="words"/>
        </w:rPr>
        <w:t>for</w:t>
      </w:r>
      <w:r>
        <w:rPr>
          <w:u w:val="words"/>
        </w:rPr>
        <w:t xml:space="preserve"> </w:t>
      </w:r>
      <w:r w:rsidRPr="00916C1D">
        <w:rPr>
          <w:u w:val="words"/>
        </w:rPr>
        <w:t>the</w:t>
      </w:r>
      <w:r>
        <w:t xml:space="preserve"> key issue. </w:t>
      </w:r>
    </w:p>
    <w:p w14:paraId="45E9BBCE" w14:textId="7DDDA78E" w:rsidR="00C05861" w:rsidRDefault="00C05861" w:rsidP="00C05861">
      <w:pPr>
        <w:pStyle w:val="Heading2"/>
        <w:rPr>
          <w:lang w:val="en-IN"/>
        </w:rPr>
      </w:pPr>
      <w:bookmarkStart w:id="469" w:name="_Toc168402397"/>
      <w:bookmarkStart w:id="470" w:name="_Toc175822736"/>
      <w:r w:rsidRPr="00DE0D54">
        <w:rPr>
          <w:lang w:val="en-IN"/>
        </w:rPr>
        <w:t>10.</w:t>
      </w:r>
      <w:r>
        <w:rPr>
          <w:lang w:val="en-IN"/>
        </w:rPr>
        <w:t>3</w:t>
      </w:r>
      <w:r w:rsidRPr="00DE0D54">
        <w:rPr>
          <w:lang w:val="en-IN"/>
        </w:rPr>
        <w:tab/>
        <w:t xml:space="preserve">Architecture </w:t>
      </w:r>
      <w:r>
        <w:rPr>
          <w:lang w:val="en-IN"/>
        </w:rPr>
        <w:t>evaluations for Application Enablers</w:t>
      </w:r>
      <w:bookmarkEnd w:id="469"/>
      <w:bookmarkEnd w:id="470"/>
    </w:p>
    <w:p w14:paraId="6AAC1AD3" w14:textId="6B3697DB" w:rsidR="00FB7016" w:rsidRDefault="00FB7016" w:rsidP="00FB7016">
      <w:pPr>
        <w:rPr>
          <w:lang w:val="en-IN" w:eastAsia="ja-JP"/>
        </w:rPr>
      </w:pPr>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7CFD2C65" w14:textId="0BE82EE4" w:rsidR="00F95A7A" w:rsidRPr="00F95A7A" w:rsidRDefault="00F95A7A" w:rsidP="00FB7016">
      <w:pPr>
        <w:rPr>
          <w:lang w:val="en-IN" w:eastAsia="zh-CN"/>
        </w:rPr>
      </w:pPr>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p>
    <w:p w14:paraId="6E111EDB" w14:textId="5566C2C8" w:rsidR="00C05861" w:rsidRPr="003B5A09" w:rsidRDefault="00C05861" w:rsidP="00C05861">
      <w:pPr>
        <w:pStyle w:val="Heading2"/>
        <w:rPr>
          <w:lang w:val="en-IN"/>
        </w:rPr>
      </w:pPr>
      <w:bookmarkStart w:id="471" w:name="_Toc168402398"/>
      <w:bookmarkStart w:id="472" w:name="_Toc175822737"/>
      <w:r>
        <w:rPr>
          <w:lang w:val="en-IN"/>
        </w:rPr>
        <w:t>10.4</w:t>
      </w:r>
      <w:r>
        <w:rPr>
          <w:lang w:val="en-IN"/>
        </w:rPr>
        <w:tab/>
        <w:t>Key issue evaluations</w:t>
      </w:r>
      <w:r w:rsidRPr="00C05861">
        <w:rPr>
          <w:lang w:val="en-IN"/>
        </w:rPr>
        <w:t xml:space="preserve"> </w:t>
      </w:r>
      <w:r>
        <w:rPr>
          <w:lang w:val="en-IN"/>
        </w:rPr>
        <w:t>for Application Enablers</w:t>
      </w:r>
      <w:bookmarkEnd w:id="471"/>
      <w:bookmarkEnd w:id="472"/>
    </w:p>
    <w:p w14:paraId="62012B3E" w14:textId="53C3A7BA" w:rsidR="001E1F40" w:rsidRDefault="001E1F40" w:rsidP="001C051D">
      <w:pPr>
        <w:pStyle w:val="Heading3"/>
      </w:pPr>
      <w:bookmarkStart w:id="473" w:name="_Toc167796140"/>
      <w:bookmarkStart w:id="474" w:name="_Toc175822738"/>
      <w:r>
        <w:t>10.4.1</w:t>
      </w:r>
      <w:r w:rsidRPr="004D3578">
        <w:tab/>
      </w:r>
      <w:r>
        <w:t>Key issue #1:</w:t>
      </w:r>
      <w:bookmarkEnd w:id="473"/>
      <w:bookmarkEnd w:id="474"/>
    </w:p>
    <w:p w14:paraId="2E05680A" w14:textId="0A79DFF7" w:rsidR="005F0FBF" w:rsidRPr="005F0FBF" w:rsidRDefault="005F0FBF" w:rsidP="005F0FBF">
      <w:pPr>
        <w:rPr>
          <w:noProof/>
          <w:lang w:val="en-US"/>
        </w:rPr>
      </w:pPr>
      <w:r>
        <w:t>Solution #AE9 addresses the open issues for the key issue #1. It defines a new analytics for the UE RAT connectivity and proposes the procedures for the ADAE server. The solution proposed in this study will be added as part of 3GPP TS 23.436 [20].</w:t>
      </w:r>
    </w:p>
    <w:p w14:paraId="2AF7AC97" w14:textId="1B1DD1AA" w:rsidR="001C051D" w:rsidRDefault="001C051D" w:rsidP="001C051D">
      <w:pPr>
        <w:pStyle w:val="Heading3"/>
      </w:pPr>
      <w:bookmarkStart w:id="475" w:name="_Toc175822739"/>
      <w:r>
        <w:t>10.4.2</w:t>
      </w:r>
      <w:r w:rsidRPr="004D3578">
        <w:tab/>
      </w:r>
      <w:r>
        <w:t>Key issue #2:</w:t>
      </w:r>
      <w:bookmarkEnd w:id="475"/>
      <w:r>
        <w:t xml:space="preserve"> </w:t>
      </w:r>
    </w:p>
    <w:p w14:paraId="7AA4E60F" w14:textId="77777777" w:rsidR="001C051D" w:rsidRDefault="001C051D" w:rsidP="001C051D">
      <w:r>
        <w:t>Solution #AE1, Solution #AE5 and Solution #AE7 addresses key issue #2.</w:t>
      </w:r>
    </w:p>
    <w:p w14:paraId="391C4BF2" w14:textId="77777777" w:rsidR="008D6937" w:rsidRDefault="001C051D" w:rsidP="001C051D">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w:t>
      </w:r>
    </w:p>
    <w:p w14:paraId="291EFBA6" w14:textId="6926CFE9" w:rsidR="008D6937" w:rsidRDefault="001C051D" w:rsidP="001C051D">
      <w:r>
        <w:t xml:space="preserve">Solution #AE5 proposes </w:t>
      </w:r>
      <w:r>
        <w:rPr>
          <w:lang w:eastAsia="zh-CN"/>
        </w:rPr>
        <w:t>ECS and EES are deployed on ground while EAS is deployed on satellite.</w:t>
      </w:r>
      <w:r w:rsidR="008D6937">
        <w:rPr>
          <w:lang w:eastAsia="zh-CN"/>
        </w:rPr>
        <w:t xml:space="preserve"> </w:t>
      </w:r>
      <w:r w:rsidR="008D6937" w:rsidRPr="009F35BC">
        <w:t>More detailed study of this scenario is required before adding this solution to normative.</w:t>
      </w:r>
    </w:p>
    <w:p w14:paraId="5339D4E7" w14:textId="3BF7B672" w:rsidR="001C051D" w:rsidRDefault="001C051D" w:rsidP="001C051D">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p>
    <w:p w14:paraId="13A39C24" w14:textId="110301E7" w:rsidR="00F83641" w:rsidRDefault="001C051D" w:rsidP="00F83641">
      <w:pPr>
        <w:rPr>
          <w:lang w:eastAsia="zh-CN"/>
        </w:rPr>
      </w:pPr>
      <w:r>
        <w:t>Solution #AE1</w:t>
      </w:r>
      <w:r w:rsidR="008D6937">
        <w:t xml:space="preserve"> </w:t>
      </w:r>
      <w:r>
        <w:t>and Solution #AE7 can be considered for normative work which are for proposing different deployment scenarios and optimized EAS discovery</w:t>
      </w:r>
      <w:r>
        <w:rPr>
          <w:lang w:eastAsia="zh-CN"/>
        </w:rPr>
        <w:t>.</w:t>
      </w:r>
    </w:p>
    <w:p w14:paraId="772BD81E" w14:textId="77777777" w:rsidR="001C051D" w:rsidRDefault="001C051D" w:rsidP="001C051D">
      <w:pPr>
        <w:pStyle w:val="Heading3"/>
      </w:pPr>
      <w:bookmarkStart w:id="476" w:name="_Toc175822740"/>
      <w:r>
        <w:t>10.4.3</w:t>
      </w:r>
      <w:r w:rsidRPr="004D3578">
        <w:tab/>
      </w:r>
      <w:r>
        <w:t>Key issue #3:</w:t>
      </w:r>
      <w:bookmarkEnd w:id="476"/>
      <w:r>
        <w:t xml:space="preserve"> </w:t>
      </w:r>
    </w:p>
    <w:p w14:paraId="680EF394" w14:textId="77777777" w:rsidR="001C051D" w:rsidRDefault="001C051D" w:rsidP="001C051D">
      <w:r>
        <w:t>Solution #AE3 addresses key issue #3.</w:t>
      </w:r>
    </w:p>
    <w:p w14:paraId="20A35833" w14:textId="77777777" w:rsidR="001C051D" w:rsidRDefault="001C051D" w:rsidP="001C051D">
      <w:pPr>
        <w:rPr>
          <w:lang w:eastAsia="zh-CN"/>
        </w:rPr>
      </w:pPr>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p>
    <w:p w14:paraId="56A8BD6A" w14:textId="4F2B22B1" w:rsidR="001C051D" w:rsidRDefault="001C051D" w:rsidP="00F83641">
      <w:pPr>
        <w:rPr>
          <w:lang w:eastAsia="zh-CN"/>
        </w:rPr>
      </w:pPr>
      <w:r>
        <w:t>Solution #AE3 can be considered for normative work</w:t>
      </w:r>
      <w:r>
        <w:rPr>
          <w:lang w:eastAsia="zh-CN"/>
        </w:rPr>
        <w:t>.</w:t>
      </w:r>
    </w:p>
    <w:p w14:paraId="7C860EFB" w14:textId="77777777" w:rsidR="003B4CED" w:rsidRDefault="003B4CED" w:rsidP="003B4CED">
      <w:pPr>
        <w:pStyle w:val="Heading3"/>
      </w:pPr>
      <w:bookmarkStart w:id="477" w:name="_Toc175822741"/>
      <w:r>
        <w:lastRenderedPageBreak/>
        <w:t>10.4.4</w:t>
      </w:r>
      <w:r w:rsidRPr="004D3578">
        <w:tab/>
      </w:r>
      <w:r>
        <w:t>Key issue #5:</w:t>
      </w:r>
      <w:bookmarkEnd w:id="477"/>
      <w:r>
        <w:t xml:space="preserve"> </w:t>
      </w:r>
    </w:p>
    <w:p w14:paraId="3DF9B483" w14:textId="77777777" w:rsidR="003B4CED" w:rsidRDefault="003B4CED" w:rsidP="003B4CED">
      <w:r>
        <w:t xml:space="preserve">Solution #AE1 and Solution #AE2 addresses key issue #5. </w:t>
      </w:r>
    </w:p>
    <w:p w14:paraId="2F8ECCD9" w14:textId="15B5C2F0" w:rsidR="003B4CED" w:rsidRDefault="003B4CED" w:rsidP="003B4CED">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p>
    <w:p w14:paraId="145570B5" w14:textId="77777777" w:rsidR="003B4CED" w:rsidRDefault="003B4CED" w:rsidP="003B4CED">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p>
    <w:p w14:paraId="2CD19B5C" w14:textId="77777777" w:rsidR="003B4CED" w:rsidRDefault="003B4CED" w:rsidP="003B4CED">
      <w:pPr>
        <w:rPr>
          <w:lang w:eastAsia="zh-CN"/>
        </w:rPr>
      </w:pPr>
      <w:r>
        <w:t>Both Solution #AE1and Solution #AE2 can be considered for normative work</w:t>
      </w:r>
      <w:r>
        <w:rPr>
          <w:lang w:eastAsia="zh-CN"/>
        </w:rPr>
        <w:t>.</w:t>
      </w:r>
    </w:p>
    <w:p w14:paraId="0041D677" w14:textId="77777777" w:rsidR="003B4CED" w:rsidRDefault="003B4CED" w:rsidP="003B4CED">
      <w:pPr>
        <w:pStyle w:val="Heading3"/>
      </w:pPr>
      <w:bookmarkStart w:id="478" w:name="_Toc175822742"/>
      <w:r>
        <w:t>10.4.5</w:t>
      </w:r>
      <w:r w:rsidRPr="004D3578">
        <w:tab/>
      </w:r>
      <w:r>
        <w:t>Key issue #6:</w:t>
      </w:r>
      <w:bookmarkEnd w:id="478"/>
      <w:r>
        <w:t xml:space="preserve"> </w:t>
      </w:r>
    </w:p>
    <w:p w14:paraId="028CF8F1" w14:textId="4C69F91B" w:rsidR="003B4CED" w:rsidRDefault="003B4CED" w:rsidP="003B4CED">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p>
    <w:p w14:paraId="4AFFE1D2" w14:textId="77777777" w:rsidR="001E1F40" w:rsidRDefault="001E1F40" w:rsidP="001E1F40">
      <w:pPr>
        <w:pStyle w:val="Heading3"/>
      </w:pPr>
      <w:bookmarkStart w:id="479" w:name="_Toc175822743"/>
      <w:r>
        <w:t>10.4.6</w:t>
      </w:r>
      <w:r w:rsidRPr="004D3578">
        <w:tab/>
      </w:r>
      <w:r>
        <w:t>Key issue #7:</w:t>
      </w:r>
      <w:bookmarkEnd w:id="479"/>
      <w:r>
        <w:t xml:space="preserve"> </w:t>
      </w:r>
    </w:p>
    <w:p w14:paraId="5587205C" w14:textId="77777777" w:rsidR="001E1F40" w:rsidRDefault="001E1F40" w:rsidP="001E1F40">
      <w:r>
        <w:t>Solution #AE4, Solution #AE6 and Solution #AE8 addresses key issue #7.</w:t>
      </w:r>
    </w:p>
    <w:p w14:paraId="3BF158EA" w14:textId="77777777" w:rsidR="001E1F40" w:rsidRDefault="001E1F40" w:rsidP="001E1F40">
      <w:pPr>
        <w:rPr>
          <w:lang w:eastAsia="zh-CN"/>
        </w:rPr>
      </w:pPr>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p>
    <w:p w14:paraId="34ECEDA3" w14:textId="7D903FD3" w:rsidR="001E1F40" w:rsidRDefault="001E1F40" w:rsidP="001E1F40">
      <w:r>
        <w:t xml:space="preserve">Solution #AE4 </w:t>
      </w:r>
      <w:r>
        <w:rPr>
          <w:lang w:val="en-US" w:eastAsia="zh-CN"/>
        </w:rPr>
        <w:t>proposes</w:t>
      </w:r>
      <w:r w:rsidRPr="00422E87">
        <w:rPr>
          <w:lang w:val="en-US" w:eastAsia="zh-CN"/>
        </w:rPr>
        <w:t xml:space="preserve"> how </w:t>
      </w:r>
      <w:r>
        <w:rPr>
          <w:lang w:val="en-US" w:eastAsia="zh-CN"/>
        </w:rPr>
        <w:t xml:space="preserve">SEAL (NRM, </w:t>
      </w:r>
      <w:bookmarkStart w:id="480" w:name="OLE_LINK84"/>
      <w:r w:rsidR="008D6937" w:rsidRPr="00294458">
        <w:rPr>
          <w:rFonts w:eastAsia="SimSun" w:hint="eastAsia"/>
          <w:lang w:val="en-US" w:eastAsia="zh-CN"/>
        </w:rPr>
        <w:t xml:space="preserve">Configuration </w:t>
      </w:r>
      <w:bookmarkEnd w:id="480"/>
      <w:r w:rsidR="008D6937" w:rsidRPr="00294458">
        <w:rPr>
          <w:rFonts w:eastAsia="SimSun" w:hint="eastAsia"/>
          <w:lang w:val="en-US" w:eastAsia="zh-CN"/>
        </w:rPr>
        <w:t>Server</w:t>
      </w:r>
      <w:r w:rsidR="008D6937">
        <w:rPr>
          <w:lang w:val="en-US" w:eastAsia="zh-CN"/>
        </w:rPr>
        <w:t xml:space="preserve">, </w:t>
      </w:r>
      <w:r>
        <w:rPr>
          <w:lang w:val="en-US" w:eastAsia="zh-CN"/>
        </w:rPr>
        <w:t xml:space="preserve">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 xml:space="preserve">such information is used by the SEAL (NRM, </w:t>
      </w:r>
      <w:r w:rsidR="008D6937" w:rsidRPr="00294458">
        <w:rPr>
          <w:rFonts w:eastAsia="SimSun" w:hint="eastAsia"/>
          <w:lang w:val="en-US" w:eastAsia="zh-CN"/>
        </w:rPr>
        <w:t>Configuration Server</w:t>
      </w:r>
      <w:r w:rsidR="008D6937">
        <w:rPr>
          <w:rFonts w:eastAsia="SimSun"/>
          <w:lang w:val="en-US" w:eastAsia="zh-CN"/>
        </w:rPr>
        <w:t>,</w:t>
      </w:r>
      <w:r w:rsidR="008D6937">
        <w:rPr>
          <w:lang w:val="en-US" w:eastAsia="zh-CN"/>
        </w:rPr>
        <w:t xml:space="preserve"> </w:t>
      </w:r>
      <w:r>
        <w:rPr>
          <w:lang w:val="en-US" w:eastAsia="zh-CN"/>
        </w:rPr>
        <w:t>SEALDD) server</w:t>
      </w:r>
      <w:r w:rsidRPr="00422E87">
        <w:rPr>
          <w:lang w:val="en-US" w:eastAsia="zh-CN"/>
        </w:rPr>
        <w:t xml:space="preserve"> to minimize the service interruption</w:t>
      </w:r>
      <w:r>
        <w:t>.</w:t>
      </w:r>
    </w:p>
    <w:p w14:paraId="00655DE3" w14:textId="46F82E6B" w:rsidR="001E1F40" w:rsidRPr="009701A1" w:rsidRDefault="001E1F40" w:rsidP="001E1F40">
      <w:pPr>
        <w:rPr>
          <w:rFonts w:eastAsia="SimSun"/>
          <w:lang w:eastAsia="zh-CN"/>
        </w:rPr>
      </w:pPr>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00A668D5">
        <w:rPr>
          <w:rFonts w:eastAsia="SimSun"/>
          <w:lang w:eastAsia="zh-CN"/>
        </w:rPr>
        <w:t xml:space="preserve"> in Rel-19</w:t>
      </w:r>
      <w:r w:rsidRPr="002D01E5">
        <w:rPr>
          <w:rFonts w:eastAsia="SimSun"/>
          <w:lang w:eastAsia="zh-CN"/>
        </w:rPr>
        <w:t>.</w:t>
      </w:r>
    </w:p>
    <w:p w14:paraId="4BCF6E82" w14:textId="72CAE4D0" w:rsidR="001E1F40" w:rsidRDefault="001E1F40" w:rsidP="001E1F40">
      <w:r>
        <w:t xml:space="preserve">Solution #AE8 </w:t>
      </w:r>
      <w:r>
        <w:rPr>
          <w:lang w:val="en-US" w:eastAsia="zh-CN"/>
        </w:rPr>
        <w:t>proposes</w:t>
      </w:r>
      <w:r w:rsidRPr="00422E87">
        <w:rPr>
          <w:lang w:val="en-US" w:eastAsia="zh-CN"/>
        </w:rPr>
        <w:t xml:space="preserve"> how </w:t>
      </w:r>
      <w:r>
        <w:rPr>
          <w:lang w:val="en-US" w:eastAsia="zh-CN"/>
        </w:rPr>
        <w:t>SEAL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w:t>
      </w:r>
      <w:r w:rsidR="008D6937">
        <w:rPr>
          <w:lang w:val="en-US" w:eastAsia="zh-CN"/>
        </w:rPr>
        <w:t xml:space="preserve">NRM, </w:t>
      </w:r>
      <w:r>
        <w:rPr>
          <w:lang w:val="en-US" w:eastAsia="zh-CN"/>
        </w:rPr>
        <w:t>SEALDD) server</w:t>
      </w:r>
      <w:r w:rsidRPr="00422E87">
        <w:rPr>
          <w:lang w:val="en-US" w:eastAsia="zh-CN"/>
        </w:rPr>
        <w:t xml:space="preserve"> to minimize the service interruption</w:t>
      </w:r>
      <w:r>
        <w:t>.</w:t>
      </w:r>
    </w:p>
    <w:p w14:paraId="2D3C6179" w14:textId="72FFE12B" w:rsidR="001E1F40" w:rsidRPr="003B4CED" w:rsidRDefault="001E1F40" w:rsidP="001E1F40">
      <w:pPr>
        <w:rPr>
          <w:lang w:val="en-IN"/>
        </w:rPr>
      </w:pPr>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w:t>
      </w:r>
      <w:r w:rsidR="008D6937">
        <w:rPr>
          <w:lang w:val="en-US" w:eastAsia="zh-CN"/>
        </w:rPr>
        <w:t xml:space="preserve">Configuration Server, </w:t>
      </w:r>
      <w:r>
        <w:rPr>
          <w:lang w:val="en-US" w:eastAsia="zh-CN"/>
        </w:rPr>
        <w:t xml:space="preserve">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w:t>
      </w:r>
      <w:r w:rsidR="008D6937">
        <w:rPr>
          <w:lang w:val="en-US" w:eastAsia="zh-CN"/>
        </w:rPr>
        <w:t xml:space="preserve">NRM, Configuration Server, </w:t>
      </w:r>
      <w:r>
        <w:rPr>
          <w:lang w:val="en-US" w:eastAsia="zh-CN"/>
        </w:rPr>
        <w:t>SEALDD) server</w:t>
      </w:r>
      <w:r w:rsidRPr="00422E87">
        <w:rPr>
          <w:lang w:val="en-US" w:eastAsia="zh-CN"/>
        </w:rPr>
        <w:t xml:space="preserve"> to minimize the service interruption</w:t>
      </w:r>
      <w:r>
        <w:rPr>
          <w:lang w:eastAsia="zh-CN"/>
        </w:rPr>
        <w:t>.</w:t>
      </w:r>
    </w:p>
    <w:p w14:paraId="06A9C768" w14:textId="3D1FD4F6" w:rsidR="00F83641" w:rsidRDefault="003B5A09" w:rsidP="00F83641">
      <w:pPr>
        <w:pStyle w:val="Heading1"/>
      </w:pPr>
      <w:bookmarkStart w:id="481" w:name="_Toc464463370"/>
      <w:bookmarkStart w:id="482" w:name="_Toc475064964"/>
      <w:bookmarkStart w:id="483" w:name="_Toc478400634"/>
      <w:bookmarkStart w:id="484" w:name="_Toc83813089"/>
      <w:bookmarkStart w:id="485" w:name="_Toc168402399"/>
      <w:bookmarkStart w:id="486" w:name="_Toc175822744"/>
      <w:r>
        <w:t>11</w:t>
      </w:r>
      <w:r w:rsidR="00F83641">
        <w:tab/>
        <w:t>Conclusions</w:t>
      </w:r>
      <w:bookmarkEnd w:id="481"/>
      <w:bookmarkEnd w:id="482"/>
      <w:bookmarkEnd w:id="483"/>
      <w:bookmarkEnd w:id="484"/>
      <w:bookmarkEnd w:id="485"/>
      <w:bookmarkEnd w:id="486"/>
    </w:p>
    <w:p w14:paraId="265DD646" w14:textId="164B5373" w:rsidR="003B72C5" w:rsidRPr="00D7706D" w:rsidRDefault="003B5A09" w:rsidP="003B72C5">
      <w:pPr>
        <w:pStyle w:val="Heading2"/>
        <w:rPr>
          <w:lang w:eastAsia="zh-CN"/>
        </w:rPr>
      </w:pPr>
      <w:bookmarkStart w:id="487" w:name="_Toc532994046"/>
      <w:bookmarkStart w:id="488" w:name="_Toc78314764"/>
      <w:bookmarkStart w:id="489" w:name="_Toc168402400"/>
      <w:bookmarkStart w:id="490" w:name="_Toc175822745"/>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87"/>
      <w:bookmarkEnd w:id="488"/>
      <w:bookmarkEnd w:id="489"/>
      <w:bookmarkEnd w:id="490"/>
    </w:p>
    <w:p w14:paraId="7CD4629F" w14:textId="77777777" w:rsidR="008728DE" w:rsidRPr="00D7706D" w:rsidRDefault="008728DE" w:rsidP="008728DE">
      <w:bookmarkStart w:id="491" w:name="_Toc532994047"/>
      <w:r w:rsidRPr="00D7706D">
        <w:t xml:space="preserve">This clause </w:t>
      </w:r>
      <w:r>
        <w:rPr>
          <w:rFonts w:hint="eastAsia"/>
        </w:rPr>
        <w:t>provide</w:t>
      </w:r>
      <w:r>
        <w:t>s</w:t>
      </w:r>
      <w:r w:rsidRPr="00D7706D">
        <w:t xml:space="preserve"> conclusions </w:t>
      </w:r>
      <w:r>
        <w:rPr>
          <w:rFonts w:hint="eastAsia"/>
        </w:rPr>
        <w:t xml:space="preserve">for </w:t>
      </w:r>
      <w:r w:rsidRPr="00D7706D">
        <w:t xml:space="preserve">the </w:t>
      </w:r>
      <w:r w:rsidRPr="00D7706D">
        <w:rPr>
          <w:rFonts w:hint="eastAsia"/>
        </w:rPr>
        <w:t>study</w:t>
      </w:r>
      <w:r>
        <w:t xml:space="preserve"> of supporting deployment of application enablers and services over satellite connectivity</w:t>
      </w:r>
      <w:r w:rsidRPr="00D7706D">
        <w:t>.</w:t>
      </w:r>
    </w:p>
    <w:p w14:paraId="2B0310D8" w14:textId="4A80FB0D" w:rsidR="00CC2DA9" w:rsidRDefault="00CC2DA9" w:rsidP="00CC2DA9">
      <w:pPr>
        <w:pStyle w:val="Heading2"/>
        <w:rPr>
          <w:lang w:eastAsia="zh-CN"/>
        </w:rPr>
      </w:pPr>
      <w:bookmarkStart w:id="492" w:name="_Toc168402401"/>
      <w:bookmarkStart w:id="493" w:name="_Toc175822746"/>
      <w:bookmarkStart w:id="494" w:name="_Toc78314765"/>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92"/>
      <w:bookmarkEnd w:id="493"/>
    </w:p>
    <w:p w14:paraId="46554D2D" w14:textId="77777777" w:rsidR="00AF0EB4" w:rsidRPr="008E2E32" w:rsidRDefault="00AF0EB4" w:rsidP="00AF0EB4">
      <w:pPr>
        <w:pStyle w:val="Heading3"/>
        <w:rPr>
          <w:lang w:eastAsia="zh-CN"/>
        </w:rPr>
      </w:pPr>
      <w:bookmarkStart w:id="495" w:name="_Toc175822747"/>
      <w:r w:rsidRPr="008E2E32">
        <w:rPr>
          <w:lang w:eastAsia="zh-CN"/>
        </w:rPr>
        <w:t>11.2.1</w:t>
      </w:r>
      <w:r w:rsidRPr="008E2E32">
        <w:rPr>
          <w:lang w:eastAsia="zh-CN"/>
        </w:rPr>
        <w:tab/>
        <w:t>General conclusions for MC services over NTN</w:t>
      </w:r>
      <w:bookmarkEnd w:id="495"/>
    </w:p>
    <w:p w14:paraId="517E9B4D" w14:textId="77777777" w:rsidR="00AF0EB4" w:rsidRDefault="00AF0EB4" w:rsidP="00AF0EB4">
      <w:pPr>
        <w:rPr>
          <w:lang w:eastAsia="zh-CN"/>
        </w:rPr>
      </w:pPr>
      <w:r w:rsidRPr="008E2E32">
        <w:rPr>
          <w:lang w:eastAsia="zh-CN"/>
        </w:rPr>
        <w:t xml:space="preserve">Annex A has </w:t>
      </w:r>
      <w:r>
        <w:rPr>
          <w:lang w:eastAsia="zh-CN"/>
        </w:rPr>
        <w:t>provided</w:t>
      </w:r>
      <w:r w:rsidRPr="008E2E32">
        <w:rPr>
          <w:lang w:eastAsia="zh-CN"/>
        </w:rPr>
        <w:t xml:space="preserve"> several information and recommendations related to the satellite access support for MC services. As satellite characteristics, e.g., altitude, play a significant role in introducing propagation delays and have direct impact on MC KPIs, NGSO satellites (e.g., LEO</w:t>
      </w:r>
      <w:r>
        <w:rPr>
          <w:lang w:eastAsia="zh-CN"/>
        </w:rPr>
        <w:t>, MEO</w:t>
      </w:r>
      <w:r w:rsidRPr="008E2E32">
        <w:rPr>
          <w:lang w:eastAsia="zh-CN"/>
        </w:rPr>
        <w:t xml:space="preserve">) may be the most suitable ones for MC services. </w:t>
      </w:r>
    </w:p>
    <w:p w14:paraId="4DD94E1D" w14:textId="51039009" w:rsidR="00AF0EB4" w:rsidRPr="00AF0EB4" w:rsidRDefault="00AF0EB4" w:rsidP="00AF0EB4">
      <w:r>
        <w:t xml:space="preserve">The </w:t>
      </w:r>
      <w:r w:rsidRPr="008E2E32">
        <w:t>existing architecture defined in 3GPP TS 23.289[</w:t>
      </w:r>
      <w:r>
        <w:t>19</w:t>
      </w:r>
      <w:r w:rsidRPr="008E2E32">
        <w:t xml:space="preserve">] is </w:t>
      </w:r>
      <w:r>
        <w:t>suitable to enable MC services over NTN without any impact. The support of MC services over NTN can be included in the normative work within Rel-19.</w:t>
      </w:r>
    </w:p>
    <w:p w14:paraId="64B47CCA" w14:textId="3DDC4546" w:rsidR="003B72C5" w:rsidRPr="00D7706D" w:rsidRDefault="003B5A09" w:rsidP="004035C6">
      <w:pPr>
        <w:pStyle w:val="Heading3"/>
        <w:rPr>
          <w:lang w:eastAsia="zh-CN"/>
        </w:rPr>
      </w:pPr>
      <w:bookmarkStart w:id="496" w:name="_Toc168402402"/>
      <w:bookmarkStart w:id="497" w:name="_Toc175822748"/>
      <w:r>
        <w:rPr>
          <w:lang w:eastAsia="zh-CN"/>
        </w:rPr>
        <w:lastRenderedPageBreak/>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r w:rsidR="003B72C5" w:rsidRPr="00D7706D">
        <w:rPr>
          <w:rFonts w:hint="eastAsia"/>
          <w:lang w:eastAsia="zh-CN"/>
        </w:rPr>
        <w:tab/>
        <w:t xml:space="preserve">Conclusions of key issue </w:t>
      </w:r>
      <w:bookmarkEnd w:id="491"/>
      <w:r w:rsidR="003B72C5">
        <w:rPr>
          <w:rFonts w:hint="eastAsia"/>
          <w:lang w:eastAsia="zh-CN"/>
        </w:rPr>
        <w:t>#</w:t>
      </w:r>
      <w:bookmarkEnd w:id="494"/>
      <w:bookmarkEnd w:id="496"/>
      <w:r w:rsidR="00280263">
        <w:rPr>
          <w:lang w:eastAsia="zh-CN"/>
        </w:rPr>
        <w:t>4</w:t>
      </w:r>
      <w:bookmarkEnd w:id="497"/>
    </w:p>
    <w:p w14:paraId="3344B007" w14:textId="77777777" w:rsidR="00AF0EB4" w:rsidRPr="005E3280" w:rsidRDefault="00AF0EB4" w:rsidP="00AF0EB4">
      <w:r>
        <w:t>There is no solution specified in this study.</w:t>
      </w:r>
    </w:p>
    <w:p w14:paraId="59E5D09A" w14:textId="77777777" w:rsidR="00280263" w:rsidRPr="008F72EB" w:rsidRDefault="00280263" w:rsidP="00280263">
      <w:pPr>
        <w:pStyle w:val="Heading3"/>
        <w:rPr>
          <w:lang w:val="en-IN" w:eastAsia="zh-CN"/>
        </w:rPr>
      </w:pPr>
      <w:bookmarkStart w:id="498" w:name="tsgNames"/>
      <w:bookmarkStart w:id="499" w:name="_Toc175822749"/>
      <w:bookmarkEnd w:id="498"/>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499"/>
    </w:p>
    <w:p w14:paraId="73A5950D" w14:textId="77777777" w:rsidR="00AF0EB4" w:rsidRDefault="00AF0EB4" w:rsidP="00AF0EB4">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the key issue. </w:t>
      </w:r>
    </w:p>
    <w:p w14:paraId="32094C00" w14:textId="0A79A862" w:rsidR="004035C6" w:rsidRPr="00D7706D" w:rsidRDefault="004035C6" w:rsidP="004035C6">
      <w:pPr>
        <w:pStyle w:val="Heading2"/>
        <w:rPr>
          <w:lang w:eastAsia="zh-CN"/>
        </w:rPr>
      </w:pPr>
      <w:bookmarkStart w:id="500" w:name="_Toc168402403"/>
      <w:bookmarkStart w:id="501" w:name="_Toc175822750"/>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500"/>
      <w:bookmarkEnd w:id="501"/>
    </w:p>
    <w:p w14:paraId="29B56FD9" w14:textId="4DC6E2BD" w:rsidR="004035C6" w:rsidRPr="00D7706D" w:rsidRDefault="004035C6" w:rsidP="004035C6">
      <w:pPr>
        <w:pStyle w:val="Heading3"/>
        <w:rPr>
          <w:lang w:eastAsia="zh-CN"/>
        </w:rPr>
      </w:pPr>
      <w:bookmarkStart w:id="502" w:name="_Toc168402404"/>
      <w:bookmarkStart w:id="503" w:name="_Toc175822751"/>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 conclusions</w:t>
      </w:r>
      <w:bookmarkEnd w:id="502"/>
      <w:bookmarkEnd w:id="503"/>
    </w:p>
    <w:p w14:paraId="4B40DCBB" w14:textId="38F500FC" w:rsidR="00280263" w:rsidRPr="0053087B" w:rsidRDefault="00280263" w:rsidP="00280263">
      <w:r w:rsidRPr="0053087B">
        <w:t xml:space="preserve">The study concludes with following </w:t>
      </w:r>
      <w:r>
        <w:t>architectural considerations</w:t>
      </w:r>
      <w:r w:rsidRPr="0053087B">
        <w:t xml:space="preserve"> for the normative work:</w:t>
      </w:r>
    </w:p>
    <w:p w14:paraId="0D68F179" w14:textId="67EDFD19" w:rsidR="00280263" w:rsidRDefault="00280263" w:rsidP="00280263">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p>
    <w:p w14:paraId="09855D86" w14:textId="7047359F" w:rsidR="00280263" w:rsidRDefault="00280263" w:rsidP="00C9678E">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p>
    <w:p w14:paraId="220C3581" w14:textId="39799DCE" w:rsidR="00280263" w:rsidRPr="00D7706D" w:rsidRDefault="00280263" w:rsidP="00280263">
      <w:pPr>
        <w:pStyle w:val="Heading3"/>
        <w:rPr>
          <w:lang w:eastAsia="zh-CN"/>
        </w:rPr>
      </w:pPr>
      <w:bookmarkStart w:id="504" w:name="_Toc175822752"/>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 xml:space="preserve">Conclusions of key issue </w:t>
      </w:r>
      <w:r>
        <w:rPr>
          <w:rFonts w:hint="eastAsia"/>
          <w:lang w:eastAsia="zh-CN"/>
        </w:rPr>
        <w:t>#</w:t>
      </w:r>
      <w:r w:rsidR="00C9678E">
        <w:rPr>
          <w:lang w:eastAsia="zh-CN"/>
        </w:rPr>
        <w:t>1 and #2</w:t>
      </w:r>
      <w:bookmarkEnd w:id="504"/>
    </w:p>
    <w:p w14:paraId="3489362C" w14:textId="77777777" w:rsidR="00C9678E" w:rsidRDefault="00C9678E" w:rsidP="00C9678E">
      <w:r w:rsidRPr="0053087B">
        <w:t xml:space="preserve">The study concludes with following </w:t>
      </w:r>
      <w:r>
        <w:t>solution considerations</w:t>
      </w:r>
      <w:r w:rsidRPr="0053087B">
        <w:t xml:space="preserve"> for the normative work:</w:t>
      </w:r>
    </w:p>
    <w:p w14:paraId="277427AB" w14:textId="1FFD1014" w:rsidR="00C9678E" w:rsidRDefault="00C9678E" w:rsidP="008D6937">
      <w:pPr>
        <w:pStyle w:val="B1"/>
      </w:pPr>
      <w:r>
        <w:t>-</w:t>
      </w:r>
      <w:r>
        <w:tab/>
        <w:t>Solution #AE1</w:t>
      </w:r>
    </w:p>
    <w:p w14:paraId="221380DA" w14:textId="4A5E897C" w:rsidR="00C9678E" w:rsidRDefault="00C9678E" w:rsidP="005F0FBF">
      <w:pPr>
        <w:pStyle w:val="B1"/>
      </w:pPr>
      <w:r>
        <w:t>-</w:t>
      </w:r>
      <w:r>
        <w:tab/>
        <w:t>Solution #AE7</w:t>
      </w:r>
      <w:r w:rsidR="005F0FBF">
        <w:t xml:space="preserve"> and</w:t>
      </w:r>
    </w:p>
    <w:p w14:paraId="7CE36761" w14:textId="421C7109" w:rsidR="005F0FBF" w:rsidRDefault="005F0FBF" w:rsidP="005F0FBF">
      <w:pPr>
        <w:pStyle w:val="B1"/>
      </w:pPr>
      <w:r>
        <w:t>-    Solution #AE9.</w:t>
      </w:r>
    </w:p>
    <w:p w14:paraId="58668D73" w14:textId="7988A0CA" w:rsidR="008D6937" w:rsidRDefault="008D6937" w:rsidP="008D6937">
      <w:r>
        <w:t>The study concludes that Solution#AE5 requires more</w:t>
      </w:r>
      <w:r w:rsidRPr="009F35BC">
        <w:t xml:space="preserve"> det</w:t>
      </w:r>
      <w:r>
        <w:t xml:space="preserve">ailed study of this scenario </w:t>
      </w:r>
      <w:r w:rsidRPr="009F35BC">
        <w:t>before adding this solution to normative</w:t>
      </w:r>
      <w:r>
        <w:t>.</w:t>
      </w:r>
    </w:p>
    <w:p w14:paraId="33803457" w14:textId="77777777" w:rsidR="00C9678E" w:rsidRPr="008F72EB" w:rsidRDefault="00C9678E" w:rsidP="00C9678E">
      <w:pPr>
        <w:pStyle w:val="Heading3"/>
        <w:rPr>
          <w:lang w:val="en-IN" w:eastAsia="zh-CN"/>
        </w:rPr>
      </w:pPr>
      <w:bookmarkStart w:id="505" w:name="_Toc175822753"/>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505"/>
    </w:p>
    <w:p w14:paraId="5864C3C6"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2CB7586D" w14:textId="77777777" w:rsidR="00C9678E" w:rsidRDefault="00C9678E" w:rsidP="00C9678E">
      <w:pPr>
        <w:pStyle w:val="B1"/>
      </w:pPr>
      <w:r>
        <w:t>-</w:t>
      </w:r>
      <w:r>
        <w:tab/>
        <w:t>Solution #AE3.</w:t>
      </w:r>
    </w:p>
    <w:p w14:paraId="6950C7AF" w14:textId="3875B59B" w:rsidR="00C9678E" w:rsidRPr="008F72EB" w:rsidRDefault="00C9678E" w:rsidP="00C9678E">
      <w:pPr>
        <w:pStyle w:val="Heading3"/>
        <w:rPr>
          <w:lang w:val="en-IN" w:eastAsia="zh-CN"/>
        </w:rPr>
      </w:pPr>
      <w:bookmarkStart w:id="506" w:name="_Toc175822754"/>
      <w:r w:rsidRPr="008F72EB">
        <w:rPr>
          <w:lang w:val="en-IN" w:eastAsia="zh-CN"/>
        </w:rPr>
        <w:t>11.3.</w:t>
      </w:r>
      <w:r w:rsidR="00AF0EB4">
        <w:rPr>
          <w:lang w:val="en-IN" w:eastAsia="zh-CN"/>
        </w:rPr>
        <w:t>4</w:t>
      </w:r>
      <w:r w:rsidRPr="008F72EB">
        <w:rPr>
          <w:lang w:val="en-IN" w:eastAsia="zh-CN"/>
        </w:rPr>
        <w:tab/>
        <w:t>Conclusions of key issue #</w:t>
      </w:r>
      <w:r>
        <w:rPr>
          <w:lang w:val="en-IN" w:eastAsia="zh-CN"/>
        </w:rPr>
        <w:t>5</w:t>
      </w:r>
      <w:bookmarkEnd w:id="506"/>
    </w:p>
    <w:p w14:paraId="5B098320"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16F85AD0" w14:textId="77777777" w:rsidR="00C9678E" w:rsidRDefault="00C9678E" w:rsidP="00C9678E">
      <w:pPr>
        <w:pStyle w:val="B1"/>
      </w:pPr>
      <w:r>
        <w:t>-</w:t>
      </w:r>
      <w:r>
        <w:tab/>
        <w:t>Solution #AE1 and</w:t>
      </w:r>
    </w:p>
    <w:p w14:paraId="50C09E86" w14:textId="77777777" w:rsidR="00C9678E" w:rsidRDefault="00C9678E" w:rsidP="00C9678E">
      <w:pPr>
        <w:pStyle w:val="B1"/>
      </w:pPr>
      <w:r>
        <w:t>-</w:t>
      </w:r>
      <w:r>
        <w:tab/>
        <w:t>Solution #AE2.</w:t>
      </w:r>
    </w:p>
    <w:p w14:paraId="088E6708" w14:textId="34A8A4DA" w:rsidR="00C9678E" w:rsidRPr="008F72EB" w:rsidRDefault="00C9678E" w:rsidP="00C9678E">
      <w:pPr>
        <w:pStyle w:val="Heading3"/>
        <w:rPr>
          <w:lang w:val="en-IN" w:eastAsia="zh-CN"/>
        </w:rPr>
      </w:pPr>
      <w:bookmarkStart w:id="507" w:name="_Toc175822755"/>
      <w:r w:rsidRPr="008F72EB">
        <w:rPr>
          <w:lang w:val="en-IN" w:eastAsia="zh-CN"/>
        </w:rPr>
        <w:t>11.3.</w:t>
      </w:r>
      <w:r w:rsidR="00AF0EB4">
        <w:rPr>
          <w:lang w:val="en-IN" w:eastAsia="zh-CN"/>
        </w:rPr>
        <w:t>5</w:t>
      </w:r>
      <w:r w:rsidRPr="008F72EB">
        <w:rPr>
          <w:lang w:val="en-IN" w:eastAsia="zh-CN"/>
        </w:rPr>
        <w:tab/>
        <w:t>Conclusions of key issue #</w:t>
      </w:r>
      <w:r>
        <w:rPr>
          <w:lang w:val="en-IN" w:eastAsia="zh-CN"/>
        </w:rPr>
        <w:t>6</w:t>
      </w:r>
      <w:bookmarkEnd w:id="507"/>
    </w:p>
    <w:p w14:paraId="0C5E3A13" w14:textId="77777777" w:rsidR="00AF0EB4" w:rsidRPr="005E3280" w:rsidRDefault="00AF0EB4" w:rsidP="00AF0EB4">
      <w:r>
        <w:t>There is no solution specified in this study.</w:t>
      </w:r>
    </w:p>
    <w:p w14:paraId="473D2C48" w14:textId="59A209CC" w:rsidR="00C9678E" w:rsidRPr="008F72EB" w:rsidRDefault="00C9678E" w:rsidP="00C9678E">
      <w:pPr>
        <w:pStyle w:val="Heading3"/>
        <w:rPr>
          <w:lang w:val="en-IN" w:eastAsia="zh-CN"/>
        </w:rPr>
      </w:pPr>
      <w:bookmarkStart w:id="508" w:name="_Toc175822756"/>
      <w:r w:rsidRPr="008F72EB">
        <w:rPr>
          <w:lang w:val="en-IN" w:eastAsia="zh-CN"/>
        </w:rPr>
        <w:t>11.3.</w:t>
      </w:r>
      <w:r w:rsidR="00AF0EB4">
        <w:rPr>
          <w:lang w:val="en-IN" w:eastAsia="zh-CN"/>
        </w:rPr>
        <w:t>6</w:t>
      </w:r>
      <w:r w:rsidRPr="008F72EB">
        <w:rPr>
          <w:lang w:val="en-IN" w:eastAsia="zh-CN"/>
        </w:rPr>
        <w:tab/>
        <w:t>Conclusions of key issue #</w:t>
      </w:r>
      <w:r>
        <w:rPr>
          <w:lang w:val="en-IN" w:eastAsia="zh-CN"/>
        </w:rPr>
        <w:t>7</w:t>
      </w:r>
      <w:bookmarkEnd w:id="508"/>
    </w:p>
    <w:p w14:paraId="10D89E6D"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61426E06" w14:textId="77777777" w:rsidR="00C9678E" w:rsidRDefault="00C9678E" w:rsidP="00C9678E">
      <w:pPr>
        <w:pStyle w:val="B1"/>
      </w:pPr>
      <w:r>
        <w:lastRenderedPageBreak/>
        <w:t>-</w:t>
      </w:r>
      <w:r>
        <w:tab/>
        <w:t>Solution #AE4 and</w:t>
      </w:r>
    </w:p>
    <w:p w14:paraId="7551FF52" w14:textId="4EECA458" w:rsidR="00C9678E" w:rsidRPr="007641B2" w:rsidRDefault="00C9678E" w:rsidP="00C9678E">
      <w:pPr>
        <w:pStyle w:val="B1"/>
      </w:pPr>
      <w:r>
        <w:t>-</w:t>
      </w:r>
      <w:r>
        <w:tab/>
        <w:t>Solution #AE8.</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509" w:name="historyclause"/>
      <w:bookmarkStart w:id="510" w:name="_Toc168402405"/>
      <w:bookmarkStart w:id="511" w:name="_Toc175822757"/>
      <w:bookmarkEnd w:id="509"/>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510"/>
      <w:bookmarkEnd w:id="511"/>
    </w:p>
    <w:p w14:paraId="26CA4D29" w14:textId="5BC85F15" w:rsidR="00543B5D" w:rsidRPr="00091204" w:rsidRDefault="00911B49" w:rsidP="001262EA">
      <w:pPr>
        <w:pStyle w:val="Heading1"/>
        <w:rPr>
          <w:lang w:eastAsia="zh-CN"/>
        </w:rPr>
      </w:pPr>
      <w:bookmarkStart w:id="512" w:name="_Toc168402406"/>
      <w:bookmarkStart w:id="513" w:name="_Toc175822758"/>
      <w:r>
        <w:rPr>
          <w:lang w:eastAsia="zh-CN"/>
        </w:rPr>
        <w:t>A</w:t>
      </w:r>
      <w:r w:rsidR="00543B5D">
        <w:rPr>
          <w:lang w:eastAsia="zh-CN"/>
        </w:rPr>
        <w:t>.1</w:t>
      </w:r>
      <w:r w:rsidR="00543B5D">
        <w:rPr>
          <w:lang w:eastAsia="zh-CN"/>
        </w:rPr>
        <w:tab/>
      </w:r>
      <w:r w:rsidR="00543B5D">
        <w:rPr>
          <w:lang w:eastAsia="zh-CN"/>
        </w:rPr>
        <w:tab/>
        <w:t>Propagation delay over satellite</w:t>
      </w:r>
      <w:bookmarkEnd w:id="512"/>
      <w:bookmarkEnd w:id="513"/>
      <w:r w:rsidR="00543B5D">
        <w:rPr>
          <w:lang w:eastAsia="zh-CN"/>
        </w:rPr>
        <w:t xml:space="preserve"> </w:t>
      </w:r>
    </w:p>
    <w:p w14:paraId="1C93598A" w14:textId="1BED0347"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6EA36EA4"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226A2394"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514" w:name="_Toc168402407"/>
      <w:bookmarkStart w:id="515" w:name="_Toc175822759"/>
      <w:r>
        <w:t>A</w:t>
      </w:r>
      <w:r w:rsidR="00C73DF4">
        <w:t>.2</w:t>
      </w:r>
      <w:r w:rsidR="00C73DF4">
        <w:tab/>
      </w:r>
      <w:r w:rsidR="00C73DF4">
        <w:tab/>
        <w:t>Geometrical coverage of satellite</w:t>
      </w:r>
      <w:bookmarkEnd w:id="514"/>
      <w:bookmarkEnd w:id="515"/>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516" w:name="_MON_1779562636"/>
    <w:bookmarkEnd w:id="516"/>
    <w:p w14:paraId="2C843FFD" w14:textId="56339CE0" w:rsidR="00C73DF4" w:rsidRPr="006861C7" w:rsidRDefault="00C40811" w:rsidP="009805F2">
      <w:pPr>
        <w:pStyle w:val="TH"/>
      </w:pPr>
      <w:r>
        <w:object w:dxaOrig="9026" w:dyaOrig="7921" w14:anchorId="52491688">
          <v:shape id="_x0000_i1043" type="#_x0000_t75" style="width:451.5pt;height:396.5pt" o:ole="">
            <v:imagedata r:id="rId52" o:title=""/>
          </v:shape>
          <o:OLEObject Type="Embed" ProgID="Word.Document.12" ShapeID="_x0000_i1043" DrawAspect="Content" ObjectID="_1786457326" r:id="rId53">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517" w:name="_MON_1786456953"/>
    <w:bookmarkEnd w:id="517"/>
    <w:p w14:paraId="1014B3CB" w14:textId="5A58870B" w:rsidR="00F22F88" w:rsidRDefault="00A05A64" w:rsidP="009805F2">
      <w:pPr>
        <w:pStyle w:val="TH"/>
      </w:pPr>
      <w:r>
        <w:object w:dxaOrig="9026" w:dyaOrig="3132" w14:anchorId="02C4DEB6">
          <v:shape id="_x0000_i1044" type="#_x0000_t75" style="width:451.5pt;height:156.5pt" o:ole="">
            <v:imagedata r:id="rId54" o:title=""/>
          </v:shape>
          <o:OLEObject Type="Embed" ProgID="Word.Document.12" ShapeID="_x0000_i1044" DrawAspect="Content" ObjectID="_1786457327" r:id="rId55">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518" w:name="_Toc168402408"/>
      <w:bookmarkStart w:id="519" w:name="_Toc175822760"/>
      <w:r w:rsidRPr="004D3578">
        <w:lastRenderedPageBreak/>
        <w:t xml:space="preserve">Annex </w:t>
      </w:r>
      <w:r>
        <w:t>B</w:t>
      </w:r>
      <w:r w:rsidRPr="004D3578">
        <w:t xml:space="preserve"> (informative):</w:t>
      </w:r>
      <w:r w:rsidRPr="004D3578">
        <w:br/>
        <w:t>Change history</w:t>
      </w:r>
      <w:bookmarkEnd w:id="518"/>
      <w:bookmarkEnd w:id="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5CE3BBD5" w:rsidR="00911B49" w:rsidRDefault="00911B49" w:rsidP="003031A7">
            <w:pPr>
              <w:pStyle w:val="TAL"/>
              <w:keepNext w:val="0"/>
              <w:keepLines w:val="0"/>
              <w:widowControl w:val="0"/>
              <w:rPr>
                <w:rFonts w:cs="Arial"/>
                <w:sz w:val="16"/>
                <w:szCs w:val="16"/>
              </w:rPr>
            </w:pPr>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7A9B6C4"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r w:rsidR="008B1A84">
              <w:rPr>
                <w:rFonts w:cs="Arial"/>
                <w:sz w:val="16"/>
                <w:szCs w:val="16"/>
              </w:rPr>
              <w:t>#</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34D5559F"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742751F"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4B942796"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r w:rsidR="008B1A84">
              <w:rPr>
                <w:rFonts w:cs="Arial"/>
                <w:sz w:val="16"/>
                <w:szCs w:val="16"/>
              </w:rPr>
              <w:t>AE</w:t>
            </w:r>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DBF931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 xml:space="preserve">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097B8F6A" w:rsidR="00350CEF" w:rsidRDefault="00B566A8" w:rsidP="003031A7">
            <w:pPr>
              <w:pStyle w:val="TAL"/>
              <w:keepNext w:val="0"/>
              <w:keepLines w:val="0"/>
              <w:widowControl w:val="0"/>
              <w:rPr>
                <w:rFonts w:cs="Arial"/>
                <w:sz w:val="16"/>
                <w:szCs w:val="16"/>
              </w:rPr>
            </w:pPr>
            <w:r>
              <w:rPr>
                <w:rFonts w:cs="Arial"/>
                <w:sz w:val="16"/>
                <w:szCs w:val="16"/>
              </w:rPr>
              <w:t>New Solution</w:t>
            </w:r>
            <w:r w:rsidR="008B1A84">
              <w:rPr>
                <w:rFonts w:cs="Arial"/>
                <w:sz w:val="16"/>
                <w:szCs w:val="16"/>
              </w:rPr>
              <w:t>#</w:t>
            </w:r>
            <w:r>
              <w:rPr>
                <w:rFonts w:cs="Arial"/>
                <w:sz w:val="16"/>
                <w:szCs w:val="16"/>
              </w:rPr>
              <w:t>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c>
          <w:tcPr>
            <w:tcW w:w="800" w:type="dxa"/>
            <w:shd w:val="solid" w:color="FFFFFF" w:fill="auto"/>
          </w:tcPr>
          <w:p w14:paraId="6D15756B" w14:textId="551C1B98" w:rsidR="00E629E2" w:rsidRDefault="00E629E2" w:rsidP="003031A7">
            <w:pPr>
              <w:pStyle w:val="TAC"/>
              <w:keepNext w:val="0"/>
              <w:keepLines w:val="0"/>
              <w:widowControl w:val="0"/>
              <w:rPr>
                <w:sz w:val="16"/>
                <w:szCs w:val="16"/>
              </w:rPr>
            </w:pPr>
            <w:r>
              <w:rPr>
                <w:sz w:val="16"/>
                <w:szCs w:val="16"/>
              </w:rPr>
              <w:t>2024-07</w:t>
            </w:r>
          </w:p>
        </w:tc>
        <w:tc>
          <w:tcPr>
            <w:tcW w:w="800" w:type="dxa"/>
            <w:shd w:val="solid" w:color="FFFFFF" w:fill="auto"/>
          </w:tcPr>
          <w:p w14:paraId="6B467DA2" w14:textId="35E2794B" w:rsidR="00E629E2" w:rsidRDefault="00E629E2"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A4EA21F" w14:textId="6FDD3187" w:rsidR="00E629E2" w:rsidRPr="00117119" w:rsidRDefault="00FB3B1B" w:rsidP="003031A7">
            <w:pPr>
              <w:pStyle w:val="TAC"/>
              <w:keepNext w:val="0"/>
              <w:keepLines w:val="0"/>
              <w:widowControl w:val="0"/>
              <w:rPr>
                <w:rFonts w:cs="Arial"/>
                <w:sz w:val="16"/>
                <w:szCs w:val="16"/>
              </w:rPr>
            </w:pPr>
            <w:r w:rsidRPr="00FB3B1B">
              <w:rPr>
                <w:rFonts w:cs="Arial"/>
                <w:sz w:val="16"/>
                <w:szCs w:val="16"/>
              </w:rPr>
              <w:t>S6a240108</w:t>
            </w:r>
          </w:p>
        </w:tc>
        <w:tc>
          <w:tcPr>
            <w:tcW w:w="425" w:type="dxa"/>
            <w:shd w:val="solid" w:color="FFFFFF" w:fill="auto"/>
          </w:tcPr>
          <w:p w14:paraId="05AE32E4"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rFonts w:cs="Arial"/>
                <w:sz w:val="16"/>
                <w:szCs w:val="16"/>
              </w:rPr>
            </w:pPr>
            <w:r w:rsidRPr="00FB3B1B">
              <w:rPr>
                <w:rFonts w:cs="Arial"/>
                <w:sz w:val="16"/>
                <w:szCs w:val="16"/>
              </w:rPr>
              <w:t>Adding missing abbreviations and minor edits</w:t>
            </w:r>
          </w:p>
        </w:tc>
        <w:tc>
          <w:tcPr>
            <w:tcW w:w="708" w:type="dxa"/>
            <w:shd w:val="solid" w:color="FFFFFF" w:fill="auto"/>
          </w:tcPr>
          <w:p w14:paraId="555774BC" w14:textId="296C3060" w:rsidR="00E629E2" w:rsidRDefault="00FB3B1B" w:rsidP="003031A7">
            <w:pPr>
              <w:pStyle w:val="TAC"/>
              <w:keepNext w:val="0"/>
              <w:keepLines w:val="0"/>
              <w:widowControl w:val="0"/>
              <w:rPr>
                <w:sz w:val="16"/>
                <w:szCs w:val="16"/>
              </w:rPr>
            </w:pPr>
            <w:r>
              <w:rPr>
                <w:sz w:val="16"/>
                <w:szCs w:val="16"/>
              </w:rPr>
              <w:t>1.1.0</w:t>
            </w:r>
          </w:p>
        </w:tc>
      </w:tr>
      <w:tr w:rsidR="00E629E2" w:rsidRPr="006B0D02" w14:paraId="728752B0" w14:textId="77777777" w:rsidTr="00BC178B">
        <w:tc>
          <w:tcPr>
            <w:tcW w:w="800" w:type="dxa"/>
            <w:shd w:val="solid" w:color="FFFFFF" w:fill="auto"/>
          </w:tcPr>
          <w:p w14:paraId="467D8E13" w14:textId="62A4D32A" w:rsidR="00E629E2" w:rsidRDefault="00886623" w:rsidP="003031A7">
            <w:pPr>
              <w:pStyle w:val="TAC"/>
              <w:keepNext w:val="0"/>
              <w:keepLines w:val="0"/>
              <w:widowControl w:val="0"/>
              <w:rPr>
                <w:sz w:val="16"/>
                <w:szCs w:val="16"/>
              </w:rPr>
            </w:pPr>
            <w:r>
              <w:rPr>
                <w:sz w:val="16"/>
                <w:szCs w:val="16"/>
              </w:rPr>
              <w:t>2024-07</w:t>
            </w:r>
          </w:p>
        </w:tc>
        <w:tc>
          <w:tcPr>
            <w:tcW w:w="800" w:type="dxa"/>
            <w:shd w:val="solid" w:color="FFFFFF" w:fill="auto"/>
          </w:tcPr>
          <w:p w14:paraId="59C05B8C" w14:textId="0F89B59D" w:rsidR="00E629E2" w:rsidRDefault="00886623"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384F23C" w14:textId="7A7DEB4D" w:rsidR="00E629E2" w:rsidRPr="00117119" w:rsidRDefault="00886623" w:rsidP="003031A7">
            <w:pPr>
              <w:pStyle w:val="TAC"/>
              <w:keepNext w:val="0"/>
              <w:keepLines w:val="0"/>
              <w:widowControl w:val="0"/>
              <w:rPr>
                <w:rFonts w:cs="Arial"/>
                <w:sz w:val="16"/>
                <w:szCs w:val="16"/>
              </w:rPr>
            </w:pPr>
            <w:r w:rsidRPr="00886623">
              <w:rPr>
                <w:rFonts w:cs="Arial"/>
                <w:sz w:val="16"/>
                <w:szCs w:val="16"/>
              </w:rPr>
              <w:t>S6a240119</w:t>
            </w:r>
          </w:p>
        </w:tc>
        <w:tc>
          <w:tcPr>
            <w:tcW w:w="425" w:type="dxa"/>
            <w:shd w:val="solid" w:color="FFFFFF" w:fill="auto"/>
          </w:tcPr>
          <w:p w14:paraId="5E4DC29C"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rFonts w:cs="Arial"/>
                <w:sz w:val="16"/>
                <w:szCs w:val="16"/>
              </w:rPr>
            </w:pPr>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p>
        </w:tc>
        <w:tc>
          <w:tcPr>
            <w:tcW w:w="708" w:type="dxa"/>
            <w:shd w:val="solid" w:color="FFFFFF" w:fill="auto"/>
          </w:tcPr>
          <w:p w14:paraId="0AC2E993" w14:textId="0442F045" w:rsidR="00E629E2" w:rsidRDefault="00886623" w:rsidP="003031A7">
            <w:pPr>
              <w:pStyle w:val="TAC"/>
              <w:keepNext w:val="0"/>
              <w:keepLines w:val="0"/>
              <w:widowControl w:val="0"/>
              <w:rPr>
                <w:sz w:val="16"/>
                <w:szCs w:val="16"/>
              </w:rPr>
            </w:pPr>
            <w:r>
              <w:rPr>
                <w:sz w:val="16"/>
                <w:szCs w:val="16"/>
              </w:rPr>
              <w:t>1.1.0</w:t>
            </w:r>
          </w:p>
        </w:tc>
      </w:tr>
      <w:tr w:rsidR="008B1A84" w:rsidRPr="006B0D02" w14:paraId="7D5BE88A" w14:textId="77777777" w:rsidTr="00BC178B">
        <w:tc>
          <w:tcPr>
            <w:tcW w:w="800" w:type="dxa"/>
            <w:shd w:val="solid" w:color="FFFFFF" w:fill="auto"/>
          </w:tcPr>
          <w:p w14:paraId="3A4C0F00" w14:textId="740FF7D1" w:rsidR="008B1A84" w:rsidRDefault="008B1A84" w:rsidP="003031A7">
            <w:pPr>
              <w:pStyle w:val="TAC"/>
              <w:keepNext w:val="0"/>
              <w:keepLines w:val="0"/>
              <w:widowControl w:val="0"/>
              <w:rPr>
                <w:sz w:val="16"/>
                <w:szCs w:val="16"/>
              </w:rPr>
            </w:pPr>
            <w:r>
              <w:rPr>
                <w:sz w:val="16"/>
                <w:szCs w:val="16"/>
              </w:rPr>
              <w:t>2024-07</w:t>
            </w:r>
          </w:p>
        </w:tc>
        <w:tc>
          <w:tcPr>
            <w:tcW w:w="800" w:type="dxa"/>
            <w:shd w:val="solid" w:color="FFFFFF" w:fill="auto"/>
          </w:tcPr>
          <w:p w14:paraId="12E83431" w14:textId="23A30B2F" w:rsidR="008B1A84" w:rsidRDefault="008B1A84"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126F053" w14:textId="699A2394" w:rsidR="008B1A84" w:rsidRPr="00117119" w:rsidRDefault="008B1A84" w:rsidP="003031A7">
            <w:pPr>
              <w:pStyle w:val="TAC"/>
              <w:keepNext w:val="0"/>
              <w:keepLines w:val="0"/>
              <w:widowControl w:val="0"/>
              <w:rPr>
                <w:rFonts w:cs="Arial"/>
                <w:sz w:val="16"/>
                <w:szCs w:val="16"/>
              </w:rPr>
            </w:pPr>
            <w:r w:rsidRPr="008B1A84">
              <w:rPr>
                <w:rFonts w:cs="Arial"/>
                <w:sz w:val="16"/>
                <w:szCs w:val="16"/>
              </w:rPr>
              <w:t>S6a240263</w:t>
            </w:r>
          </w:p>
        </w:tc>
        <w:tc>
          <w:tcPr>
            <w:tcW w:w="425" w:type="dxa"/>
            <w:shd w:val="solid" w:color="FFFFFF" w:fill="auto"/>
          </w:tcPr>
          <w:p w14:paraId="7DDE86A7" w14:textId="77777777" w:rsidR="008B1A84" w:rsidRPr="00630197" w:rsidRDefault="008B1A84" w:rsidP="003031A7">
            <w:pPr>
              <w:pStyle w:val="TAL"/>
              <w:keepNext w:val="0"/>
              <w:keepLines w:val="0"/>
              <w:widowControl w:val="0"/>
              <w:rPr>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rFonts w:cs="Arial"/>
                <w:sz w:val="16"/>
                <w:szCs w:val="16"/>
              </w:rPr>
            </w:pPr>
            <w:r>
              <w:rPr>
                <w:rFonts w:cs="Arial"/>
                <w:sz w:val="16"/>
                <w:szCs w:val="16"/>
              </w:rPr>
              <w:t xml:space="preserve">Sol#AE3 </w:t>
            </w:r>
            <w:r w:rsidRPr="008B1A84">
              <w:rPr>
                <w:rFonts w:cs="Arial"/>
                <w:sz w:val="16"/>
                <w:szCs w:val="16"/>
              </w:rPr>
              <w:t>architecture impacts and solution evaluation</w:t>
            </w:r>
          </w:p>
        </w:tc>
        <w:tc>
          <w:tcPr>
            <w:tcW w:w="708" w:type="dxa"/>
            <w:shd w:val="solid" w:color="FFFFFF" w:fill="auto"/>
          </w:tcPr>
          <w:p w14:paraId="433FB051" w14:textId="73EA0248" w:rsidR="008B1A84" w:rsidRDefault="008B1A84" w:rsidP="003031A7">
            <w:pPr>
              <w:pStyle w:val="TAC"/>
              <w:keepNext w:val="0"/>
              <w:keepLines w:val="0"/>
              <w:widowControl w:val="0"/>
              <w:rPr>
                <w:sz w:val="16"/>
                <w:szCs w:val="16"/>
              </w:rPr>
            </w:pPr>
            <w:r>
              <w:rPr>
                <w:sz w:val="16"/>
                <w:szCs w:val="16"/>
              </w:rPr>
              <w:t>1.1.0</w:t>
            </w:r>
          </w:p>
        </w:tc>
      </w:tr>
      <w:tr w:rsidR="006B3D1D" w:rsidRPr="006B0D02" w14:paraId="691E2DFE" w14:textId="77777777" w:rsidTr="00BC178B">
        <w:tc>
          <w:tcPr>
            <w:tcW w:w="800" w:type="dxa"/>
            <w:shd w:val="solid" w:color="FFFFFF" w:fill="auto"/>
          </w:tcPr>
          <w:p w14:paraId="5A0C643B" w14:textId="6FC12AA8" w:rsidR="006B3D1D" w:rsidRDefault="006B3D1D" w:rsidP="003031A7">
            <w:pPr>
              <w:pStyle w:val="TAC"/>
              <w:keepNext w:val="0"/>
              <w:keepLines w:val="0"/>
              <w:widowControl w:val="0"/>
              <w:rPr>
                <w:sz w:val="16"/>
                <w:szCs w:val="16"/>
              </w:rPr>
            </w:pPr>
            <w:r>
              <w:rPr>
                <w:sz w:val="16"/>
                <w:szCs w:val="16"/>
              </w:rPr>
              <w:t>2024-07</w:t>
            </w:r>
          </w:p>
        </w:tc>
        <w:tc>
          <w:tcPr>
            <w:tcW w:w="800" w:type="dxa"/>
            <w:shd w:val="solid" w:color="FFFFFF" w:fill="auto"/>
          </w:tcPr>
          <w:p w14:paraId="286E20FF" w14:textId="608E595A" w:rsidR="006B3D1D" w:rsidRDefault="006B3D1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3F4B041" w14:textId="4A12D8F5" w:rsidR="006B3D1D" w:rsidRPr="00117119" w:rsidRDefault="006B3D1D" w:rsidP="003031A7">
            <w:pPr>
              <w:pStyle w:val="TAC"/>
              <w:keepNext w:val="0"/>
              <w:keepLines w:val="0"/>
              <w:widowControl w:val="0"/>
              <w:rPr>
                <w:rFonts w:cs="Arial"/>
                <w:sz w:val="16"/>
                <w:szCs w:val="16"/>
              </w:rPr>
            </w:pPr>
            <w:r w:rsidRPr="006B3D1D">
              <w:rPr>
                <w:rFonts w:cs="Arial"/>
                <w:sz w:val="16"/>
                <w:szCs w:val="16"/>
              </w:rPr>
              <w:t>S6a240264</w:t>
            </w:r>
          </w:p>
        </w:tc>
        <w:tc>
          <w:tcPr>
            <w:tcW w:w="425" w:type="dxa"/>
            <w:shd w:val="solid" w:color="FFFFFF" w:fill="auto"/>
          </w:tcPr>
          <w:p w14:paraId="7D1A6A60" w14:textId="77777777" w:rsidR="006B3D1D" w:rsidRPr="00630197" w:rsidRDefault="006B3D1D" w:rsidP="003031A7">
            <w:pPr>
              <w:pStyle w:val="TAL"/>
              <w:keepNext w:val="0"/>
              <w:keepLines w:val="0"/>
              <w:widowControl w:val="0"/>
              <w:rPr>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rFonts w:cs="Arial"/>
                <w:sz w:val="16"/>
                <w:szCs w:val="16"/>
              </w:rPr>
            </w:pPr>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p>
        </w:tc>
        <w:tc>
          <w:tcPr>
            <w:tcW w:w="708" w:type="dxa"/>
            <w:shd w:val="solid" w:color="FFFFFF" w:fill="auto"/>
          </w:tcPr>
          <w:p w14:paraId="48C5D8E2" w14:textId="2C1549CE" w:rsidR="006B3D1D" w:rsidRDefault="006B3D1D" w:rsidP="003031A7">
            <w:pPr>
              <w:pStyle w:val="TAC"/>
              <w:keepNext w:val="0"/>
              <w:keepLines w:val="0"/>
              <w:widowControl w:val="0"/>
              <w:rPr>
                <w:sz w:val="16"/>
                <w:szCs w:val="16"/>
              </w:rPr>
            </w:pPr>
            <w:r>
              <w:rPr>
                <w:sz w:val="16"/>
                <w:szCs w:val="16"/>
              </w:rPr>
              <w:t>1.1.0</w:t>
            </w:r>
          </w:p>
        </w:tc>
      </w:tr>
      <w:tr w:rsidR="008762E6" w:rsidRPr="006B0D02" w14:paraId="066407E3" w14:textId="77777777" w:rsidTr="00BC178B">
        <w:tc>
          <w:tcPr>
            <w:tcW w:w="800" w:type="dxa"/>
            <w:shd w:val="solid" w:color="FFFFFF" w:fill="auto"/>
          </w:tcPr>
          <w:p w14:paraId="1445D8A5" w14:textId="44BAD538" w:rsidR="008762E6" w:rsidRDefault="008762E6" w:rsidP="003031A7">
            <w:pPr>
              <w:pStyle w:val="TAC"/>
              <w:keepNext w:val="0"/>
              <w:keepLines w:val="0"/>
              <w:widowControl w:val="0"/>
              <w:rPr>
                <w:sz w:val="16"/>
                <w:szCs w:val="16"/>
              </w:rPr>
            </w:pPr>
            <w:r>
              <w:rPr>
                <w:sz w:val="16"/>
                <w:szCs w:val="16"/>
              </w:rPr>
              <w:t>2024-07</w:t>
            </w:r>
          </w:p>
        </w:tc>
        <w:tc>
          <w:tcPr>
            <w:tcW w:w="800" w:type="dxa"/>
            <w:shd w:val="solid" w:color="FFFFFF" w:fill="auto"/>
          </w:tcPr>
          <w:p w14:paraId="5694FF0B" w14:textId="4E92972A" w:rsidR="008762E6" w:rsidRDefault="008762E6"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D091F51" w14:textId="3D9E2A8C" w:rsidR="008762E6" w:rsidRPr="00117119" w:rsidRDefault="008762E6" w:rsidP="003031A7">
            <w:pPr>
              <w:pStyle w:val="TAC"/>
              <w:keepNext w:val="0"/>
              <w:keepLines w:val="0"/>
              <w:widowControl w:val="0"/>
              <w:rPr>
                <w:rFonts w:cs="Arial"/>
                <w:sz w:val="16"/>
                <w:szCs w:val="16"/>
              </w:rPr>
            </w:pPr>
            <w:r w:rsidRPr="008762E6">
              <w:rPr>
                <w:rFonts w:cs="Arial"/>
                <w:sz w:val="16"/>
                <w:szCs w:val="16"/>
              </w:rPr>
              <w:t>S6a240306</w:t>
            </w:r>
          </w:p>
        </w:tc>
        <w:tc>
          <w:tcPr>
            <w:tcW w:w="425" w:type="dxa"/>
            <w:shd w:val="solid" w:color="FFFFFF" w:fill="auto"/>
          </w:tcPr>
          <w:p w14:paraId="5203237E" w14:textId="77777777" w:rsidR="008762E6" w:rsidRPr="00630197" w:rsidRDefault="008762E6" w:rsidP="003031A7">
            <w:pPr>
              <w:pStyle w:val="TAL"/>
              <w:keepNext w:val="0"/>
              <w:keepLines w:val="0"/>
              <w:widowControl w:val="0"/>
              <w:rPr>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rFonts w:cs="Arial"/>
                <w:sz w:val="16"/>
                <w:szCs w:val="16"/>
              </w:rPr>
            </w:pPr>
            <w:r>
              <w:rPr>
                <w:rFonts w:cs="Arial"/>
                <w:sz w:val="16"/>
                <w:szCs w:val="16"/>
              </w:rPr>
              <w:t>A</w:t>
            </w:r>
            <w:r w:rsidRPr="008762E6">
              <w:rPr>
                <w:rFonts w:cs="Arial"/>
                <w:sz w:val="16"/>
                <w:szCs w:val="16"/>
              </w:rPr>
              <w:t>dding architecture requirements</w:t>
            </w:r>
          </w:p>
        </w:tc>
        <w:tc>
          <w:tcPr>
            <w:tcW w:w="708" w:type="dxa"/>
            <w:shd w:val="solid" w:color="FFFFFF" w:fill="auto"/>
          </w:tcPr>
          <w:p w14:paraId="7D141484" w14:textId="3818142A" w:rsidR="008762E6" w:rsidRDefault="008762E6" w:rsidP="003031A7">
            <w:pPr>
              <w:pStyle w:val="TAC"/>
              <w:keepNext w:val="0"/>
              <w:keepLines w:val="0"/>
              <w:widowControl w:val="0"/>
              <w:rPr>
                <w:sz w:val="16"/>
                <w:szCs w:val="16"/>
              </w:rPr>
            </w:pPr>
            <w:r>
              <w:rPr>
                <w:sz w:val="16"/>
                <w:szCs w:val="16"/>
              </w:rPr>
              <w:t>1.1.0</w:t>
            </w:r>
          </w:p>
        </w:tc>
      </w:tr>
      <w:tr w:rsidR="00A87E79" w:rsidRPr="006B0D02" w14:paraId="780358B8" w14:textId="77777777" w:rsidTr="00BC178B">
        <w:tc>
          <w:tcPr>
            <w:tcW w:w="800" w:type="dxa"/>
            <w:shd w:val="solid" w:color="FFFFFF" w:fill="auto"/>
          </w:tcPr>
          <w:p w14:paraId="468F53B9" w14:textId="4235B86D" w:rsidR="00A87E79" w:rsidRDefault="00A87E79" w:rsidP="003031A7">
            <w:pPr>
              <w:pStyle w:val="TAC"/>
              <w:keepNext w:val="0"/>
              <w:keepLines w:val="0"/>
              <w:widowControl w:val="0"/>
              <w:rPr>
                <w:sz w:val="16"/>
                <w:szCs w:val="16"/>
              </w:rPr>
            </w:pPr>
            <w:r>
              <w:rPr>
                <w:sz w:val="16"/>
                <w:szCs w:val="16"/>
              </w:rPr>
              <w:t>2024-07</w:t>
            </w:r>
          </w:p>
        </w:tc>
        <w:tc>
          <w:tcPr>
            <w:tcW w:w="800" w:type="dxa"/>
            <w:shd w:val="solid" w:color="FFFFFF" w:fill="auto"/>
          </w:tcPr>
          <w:p w14:paraId="038BCC42" w14:textId="21F10078" w:rsidR="00A87E79" w:rsidRDefault="00A87E79"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527B09B" w14:textId="1B930063" w:rsidR="00A87E79" w:rsidRPr="00117119" w:rsidRDefault="00A87E79" w:rsidP="003031A7">
            <w:pPr>
              <w:pStyle w:val="TAC"/>
              <w:keepNext w:val="0"/>
              <w:keepLines w:val="0"/>
              <w:widowControl w:val="0"/>
              <w:rPr>
                <w:rFonts w:cs="Arial"/>
                <w:sz w:val="16"/>
                <w:szCs w:val="16"/>
              </w:rPr>
            </w:pPr>
            <w:r w:rsidRPr="00A87E79">
              <w:rPr>
                <w:rFonts w:cs="Arial"/>
                <w:sz w:val="16"/>
                <w:szCs w:val="16"/>
              </w:rPr>
              <w:t>S6a240307</w:t>
            </w:r>
          </w:p>
        </w:tc>
        <w:tc>
          <w:tcPr>
            <w:tcW w:w="425" w:type="dxa"/>
            <w:shd w:val="solid" w:color="FFFFFF" w:fill="auto"/>
          </w:tcPr>
          <w:p w14:paraId="7EAEFFB9" w14:textId="77777777" w:rsidR="00A87E79" w:rsidRPr="00630197" w:rsidRDefault="00A87E79" w:rsidP="003031A7">
            <w:pPr>
              <w:pStyle w:val="TAL"/>
              <w:keepNext w:val="0"/>
              <w:keepLines w:val="0"/>
              <w:widowControl w:val="0"/>
              <w:rPr>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rFonts w:cs="Arial"/>
                <w:sz w:val="16"/>
                <w:szCs w:val="16"/>
              </w:rPr>
            </w:pPr>
            <w:r>
              <w:rPr>
                <w:rFonts w:cs="Arial"/>
                <w:sz w:val="16"/>
                <w:szCs w:val="16"/>
              </w:rPr>
              <w:t>A</w:t>
            </w:r>
            <w:r w:rsidRPr="00A87E79">
              <w:rPr>
                <w:rFonts w:cs="Arial"/>
                <w:sz w:val="16"/>
                <w:szCs w:val="16"/>
              </w:rPr>
              <w:t>dding architecture options</w:t>
            </w:r>
          </w:p>
        </w:tc>
        <w:tc>
          <w:tcPr>
            <w:tcW w:w="708" w:type="dxa"/>
            <w:shd w:val="solid" w:color="FFFFFF" w:fill="auto"/>
          </w:tcPr>
          <w:p w14:paraId="06D6C2FF" w14:textId="61C0D37D" w:rsidR="00A87E79" w:rsidRDefault="00A87E79" w:rsidP="003031A7">
            <w:pPr>
              <w:pStyle w:val="TAC"/>
              <w:keepNext w:val="0"/>
              <w:keepLines w:val="0"/>
              <w:widowControl w:val="0"/>
              <w:rPr>
                <w:sz w:val="16"/>
                <w:szCs w:val="16"/>
              </w:rPr>
            </w:pPr>
            <w:r>
              <w:rPr>
                <w:sz w:val="16"/>
                <w:szCs w:val="16"/>
              </w:rPr>
              <w:t>1.1.0</w:t>
            </w:r>
          </w:p>
        </w:tc>
      </w:tr>
      <w:tr w:rsidR="006B1ADB" w:rsidRPr="006B0D02" w14:paraId="6ED4607E" w14:textId="77777777" w:rsidTr="00BC178B">
        <w:tc>
          <w:tcPr>
            <w:tcW w:w="800" w:type="dxa"/>
            <w:shd w:val="solid" w:color="FFFFFF" w:fill="auto"/>
          </w:tcPr>
          <w:p w14:paraId="336F91DE" w14:textId="3AC57D07" w:rsidR="006B1ADB" w:rsidRDefault="006B1ADB" w:rsidP="003031A7">
            <w:pPr>
              <w:pStyle w:val="TAC"/>
              <w:keepNext w:val="0"/>
              <w:keepLines w:val="0"/>
              <w:widowControl w:val="0"/>
              <w:rPr>
                <w:sz w:val="16"/>
                <w:szCs w:val="16"/>
              </w:rPr>
            </w:pPr>
            <w:r>
              <w:rPr>
                <w:sz w:val="16"/>
                <w:szCs w:val="16"/>
              </w:rPr>
              <w:t>2024-07</w:t>
            </w:r>
          </w:p>
        </w:tc>
        <w:tc>
          <w:tcPr>
            <w:tcW w:w="800" w:type="dxa"/>
            <w:shd w:val="solid" w:color="FFFFFF" w:fill="auto"/>
          </w:tcPr>
          <w:p w14:paraId="5A3BB169" w14:textId="455A43FE" w:rsidR="006B1ADB" w:rsidRDefault="006B1AD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F11F916" w14:textId="260CDD68" w:rsidR="006B1ADB" w:rsidRPr="00117119" w:rsidRDefault="006B1ADB" w:rsidP="003031A7">
            <w:pPr>
              <w:pStyle w:val="TAC"/>
              <w:keepNext w:val="0"/>
              <w:keepLines w:val="0"/>
              <w:widowControl w:val="0"/>
              <w:rPr>
                <w:rFonts w:cs="Arial"/>
                <w:sz w:val="16"/>
                <w:szCs w:val="16"/>
              </w:rPr>
            </w:pPr>
            <w:r w:rsidRPr="006B1ADB">
              <w:rPr>
                <w:rFonts w:cs="Arial"/>
                <w:sz w:val="16"/>
                <w:szCs w:val="16"/>
              </w:rPr>
              <w:t>S6a240308</w:t>
            </w:r>
          </w:p>
        </w:tc>
        <w:tc>
          <w:tcPr>
            <w:tcW w:w="425" w:type="dxa"/>
            <w:shd w:val="solid" w:color="FFFFFF" w:fill="auto"/>
          </w:tcPr>
          <w:p w14:paraId="2F8DA912" w14:textId="77777777" w:rsidR="006B1ADB" w:rsidRPr="00630197" w:rsidRDefault="006B1ADB" w:rsidP="003031A7">
            <w:pPr>
              <w:pStyle w:val="TAL"/>
              <w:keepNext w:val="0"/>
              <w:keepLines w:val="0"/>
              <w:widowControl w:val="0"/>
              <w:rPr>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p>
        </w:tc>
        <w:tc>
          <w:tcPr>
            <w:tcW w:w="708" w:type="dxa"/>
            <w:shd w:val="solid" w:color="FFFFFF" w:fill="auto"/>
          </w:tcPr>
          <w:p w14:paraId="14BB41B4" w14:textId="0F1CBFE4" w:rsidR="006B1ADB" w:rsidRDefault="006B1ADB" w:rsidP="003031A7">
            <w:pPr>
              <w:pStyle w:val="TAC"/>
              <w:keepNext w:val="0"/>
              <w:keepLines w:val="0"/>
              <w:widowControl w:val="0"/>
              <w:rPr>
                <w:sz w:val="16"/>
                <w:szCs w:val="16"/>
              </w:rPr>
            </w:pPr>
            <w:r>
              <w:rPr>
                <w:sz w:val="16"/>
                <w:szCs w:val="16"/>
              </w:rPr>
              <w:t>1.1.0</w:t>
            </w:r>
          </w:p>
        </w:tc>
      </w:tr>
      <w:tr w:rsidR="00EA4C3B" w:rsidRPr="006B0D02" w14:paraId="25FD2D77" w14:textId="77777777" w:rsidTr="00BC178B">
        <w:tc>
          <w:tcPr>
            <w:tcW w:w="800" w:type="dxa"/>
            <w:shd w:val="solid" w:color="FFFFFF" w:fill="auto"/>
          </w:tcPr>
          <w:p w14:paraId="6486B443" w14:textId="3AA1A8F4" w:rsidR="00EA4C3B" w:rsidRDefault="00EA4C3B" w:rsidP="003031A7">
            <w:pPr>
              <w:pStyle w:val="TAC"/>
              <w:keepNext w:val="0"/>
              <w:keepLines w:val="0"/>
              <w:widowControl w:val="0"/>
              <w:rPr>
                <w:sz w:val="16"/>
                <w:szCs w:val="16"/>
              </w:rPr>
            </w:pPr>
            <w:r>
              <w:rPr>
                <w:sz w:val="16"/>
                <w:szCs w:val="16"/>
              </w:rPr>
              <w:t>2024-07</w:t>
            </w:r>
          </w:p>
        </w:tc>
        <w:tc>
          <w:tcPr>
            <w:tcW w:w="800" w:type="dxa"/>
            <w:shd w:val="solid" w:color="FFFFFF" w:fill="auto"/>
          </w:tcPr>
          <w:p w14:paraId="1EBE5D29" w14:textId="66DB6939" w:rsidR="00EA4C3B" w:rsidRDefault="00EA4C3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808BA2D" w14:textId="4C300418" w:rsidR="00EA4C3B" w:rsidRPr="00117119" w:rsidRDefault="00EA4C3B" w:rsidP="003031A7">
            <w:pPr>
              <w:pStyle w:val="TAC"/>
              <w:keepNext w:val="0"/>
              <w:keepLines w:val="0"/>
              <w:widowControl w:val="0"/>
              <w:rPr>
                <w:rFonts w:cs="Arial"/>
                <w:sz w:val="16"/>
                <w:szCs w:val="16"/>
              </w:rPr>
            </w:pPr>
            <w:r w:rsidRPr="00EA4C3B">
              <w:rPr>
                <w:rFonts w:cs="Arial"/>
                <w:sz w:val="16"/>
                <w:szCs w:val="16"/>
              </w:rPr>
              <w:t>S6a240309</w:t>
            </w:r>
          </w:p>
        </w:tc>
        <w:tc>
          <w:tcPr>
            <w:tcW w:w="425" w:type="dxa"/>
            <w:shd w:val="solid" w:color="FFFFFF" w:fill="auto"/>
          </w:tcPr>
          <w:p w14:paraId="51DB0060" w14:textId="77777777" w:rsidR="00EA4C3B" w:rsidRPr="00630197" w:rsidRDefault="00EA4C3B" w:rsidP="003031A7">
            <w:pPr>
              <w:pStyle w:val="TAL"/>
              <w:keepNext w:val="0"/>
              <w:keepLines w:val="0"/>
              <w:widowControl w:val="0"/>
              <w:rPr>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p>
        </w:tc>
        <w:tc>
          <w:tcPr>
            <w:tcW w:w="708" w:type="dxa"/>
            <w:shd w:val="solid" w:color="FFFFFF" w:fill="auto"/>
          </w:tcPr>
          <w:p w14:paraId="0DA5A024" w14:textId="5FFDD1E2" w:rsidR="00EA4C3B" w:rsidRDefault="00EA4C3B" w:rsidP="003031A7">
            <w:pPr>
              <w:pStyle w:val="TAC"/>
              <w:keepNext w:val="0"/>
              <w:keepLines w:val="0"/>
              <w:widowControl w:val="0"/>
              <w:rPr>
                <w:sz w:val="16"/>
                <w:szCs w:val="16"/>
              </w:rPr>
            </w:pPr>
            <w:r>
              <w:rPr>
                <w:sz w:val="16"/>
                <w:szCs w:val="16"/>
              </w:rPr>
              <w:t>1.1.0</w:t>
            </w:r>
          </w:p>
        </w:tc>
      </w:tr>
      <w:tr w:rsidR="00FA6BE7" w:rsidRPr="006B0D02" w14:paraId="197EEA82" w14:textId="77777777" w:rsidTr="00BC178B">
        <w:tc>
          <w:tcPr>
            <w:tcW w:w="800" w:type="dxa"/>
            <w:shd w:val="solid" w:color="FFFFFF" w:fill="auto"/>
          </w:tcPr>
          <w:p w14:paraId="6C72B95E" w14:textId="4BC9422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83E4CB4" w14:textId="02FADA70"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59114B1D" w14:textId="0F76804A" w:rsidR="00FA6BE7" w:rsidRPr="00117119" w:rsidRDefault="00FA6BE7" w:rsidP="003031A7">
            <w:pPr>
              <w:pStyle w:val="TAC"/>
              <w:keepNext w:val="0"/>
              <w:keepLines w:val="0"/>
              <w:widowControl w:val="0"/>
              <w:rPr>
                <w:rFonts w:cs="Arial"/>
                <w:sz w:val="16"/>
                <w:szCs w:val="16"/>
              </w:rPr>
            </w:pPr>
            <w:r w:rsidRPr="00EA4C3B">
              <w:rPr>
                <w:rFonts w:cs="Arial"/>
                <w:sz w:val="16"/>
                <w:szCs w:val="16"/>
              </w:rPr>
              <w:t>S6a</w:t>
            </w:r>
            <w:r>
              <w:rPr>
                <w:rFonts w:cs="Arial"/>
                <w:sz w:val="16"/>
                <w:szCs w:val="16"/>
              </w:rPr>
              <w:t>240314</w:t>
            </w:r>
          </w:p>
        </w:tc>
        <w:tc>
          <w:tcPr>
            <w:tcW w:w="425" w:type="dxa"/>
            <w:shd w:val="solid" w:color="FFFFFF" w:fill="auto"/>
          </w:tcPr>
          <w:p w14:paraId="077B7A72"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rFonts w:cs="Arial"/>
                <w:sz w:val="16"/>
                <w:szCs w:val="16"/>
              </w:rPr>
            </w:pPr>
            <w:r>
              <w:rPr>
                <w:rFonts w:cs="Arial"/>
                <w:sz w:val="16"/>
                <w:szCs w:val="16"/>
              </w:rPr>
              <w:t>Adding deployment scenarios</w:t>
            </w:r>
          </w:p>
        </w:tc>
        <w:tc>
          <w:tcPr>
            <w:tcW w:w="708" w:type="dxa"/>
            <w:shd w:val="solid" w:color="FFFFFF" w:fill="auto"/>
          </w:tcPr>
          <w:p w14:paraId="64BF49CB" w14:textId="7DF0C6AB" w:rsidR="00FA6BE7" w:rsidRDefault="00FA6BE7" w:rsidP="003031A7">
            <w:pPr>
              <w:pStyle w:val="TAC"/>
              <w:keepNext w:val="0"/>
              <w:keepLines w:val="0"/>
              <w:widowControl w:val="0"/>
              <w:rPr>
                <w:sz w:val="16"/>
                <w:szCs w:val="16"/>
              </w:rPr>
            </w:pPr>
            <w:r>
              <w:rPr>
                <w:sz w:val="16"/>
                <w:szCs w:val="16"/>
              </w:rPr>
              <w:t>1.1.0</w:t>
            </w:r>
          </w:p>
        </w:tc>
      </w:tr>
      <w:tr w:rsidR="00FA6BE7" w:rsidRPr="006B0D02" w14:paraId="20049272" w14:textId="77777777" w:rsidTr="00BC178B">
        <w:tc>
          <w:tcPr>
            <w:tcW w:w="800" w:type="dxa"/>
            <w:shd w:val="solid" w:color="FFFFFF" w:fill="auto"/>
          </w:tcPr>
          <w:p w14:paraId="34F73712" w14:textId="2CFEA65E" w:rsidR="00FA6BE7" w:rsidRDefault="00FA6BE7" w:rsidP="003031A7">
            <w:pPr>
              <w:pStyle w:val="TAC"/>
              <w:keepNext w:val="0"/>
              <w:keepLines w:val="0"/>
              <w:widowControl w:val="0"/>
              <w:rPr>
                <w:sz w:val="16"/>
                <w:szCs w:val="16"/>
              </w:rPr>
            </w:pPr>
            <w:r>
              <w:rPr>
                <w:sz w:val="16"/>
                <w:szCs w:val="16"/>
              </w:rPr>
              <w:lastRenderedPageBreak/>
              <w:t>2024-07</w:t>
            </w:r>
          </w:p>
        </w:tc>
        <w:tc>
          <w:tcPr>
            <w:tcW w:w="800" w:type="dxa"/>
            <w:shd w:val="solid" w:color="FFFFFF" w:fill="auto"/>
          </w:tcPr>
          <w:p w14:paraId="0B089013" w14:textId="4041306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28BD6E8" w14:textId="1481BFDA" w:rsidR="00FA6BE7" w:rsidRPr="00117119" w:rsidRDefault="004338F6" w:rsidP="003031A7">
            <w:pPr>
              <w:pStyle w:val="TAC"/>
              <w:keepNext w:val="0"/>
              <w:keepLines w:val="0"/>
              <w:widowControl w:val="0"/>
              <w:rPr>
                <w:rFonts w:cs="Arial"/>
                <w:sz w:val="16"/>
                <w:szCs w:val="16"/>
              </w:rPr>
            </w:pPr>
            <w:r w:rsidRPr="004338F6">
              <w:rPr>
                <w:rFonts w:cs="Arial"/>
                <w:sz w:val="16"/>
                <w:szCs w:val="16"/>
              </w:rPr>
              <w:t>S6a240315</w:t>
            </w:r>
          </w:p>
        </w:tc>
        <w:tc>
          <w:tcPr>
            <w:tcW w:w="425" w:type="dxa"/>
            <w:shd w:val="solid" w:color="FFFFFF" w:fill="auto"/>
          </w:tcPr>
          <w:p w14:paraId="29C0705A"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rFonts w:cs="Arial"/>
                <w:sz w:val="16"/>
                <w:szCs w:val="16"/>
              </w:rPr>
            </w:pPr>
            <w:r>
              <w:rPr>
                <w:rFonts w:cs="Arial"/>
                <w:sz w:val="16"/>
                <w:szCs w:val="16"/>
              </w:rPr>
              <w:t>A</w:t>
            </w:r>
            <w:r w:rsidRPr="004338F6">
              <w:rPr>
                <w:rFonts w:cs="Arial"/>
                <w:sz w:val="16"/>
                <w:szCs w:val="16"/>
              </w:rPr>
              <w:t>dding overall evaluation - architecture</w:t>
            </w:r>
          </w:p>
        </w:tc>
        <w:tc>
          <w:tcPr>
            <w:tcW w:w="708" w:type="dxa"/>
            <w:shd w:val="solid" w:color="FFFFFF" w:fill="auto"/>
          </w:tcPr>
          <w:p w14:paraId="147322A3" w14:textId="3A9D48BB" w:rsidR="00FA6BE7" w:rsidRDefault="00FA6BE7" w:rsidP="003031A7">
            <w:pPr>
              <w:pStyle w:val="TAC"/>
              <w:keepNext w:val="0"/>
              <w:keepLines w:val="0"/>
              <w:widowControl w:val="0"/>
              <w:rPr>
                <w:sz w:val="16"/>
                <w:szCs w:val="16"/>
              </w:rPr>
            </w:pPr>
            <w:r>
              <w:rPr>
                <w:sz w:val="16"/>
                <w:szCs w:val="16"/>
              </w:rPr>
              <w:t>1.1.0</w:t>
            </w:r>
          </w:p>
        </w:tc>
      </w:tr>
      <w:tr w:rsidR="00FA6BE7" w:rsidRPr="006B0D02" w14:paraId="13AE87D0" w14:textId="77777777" w:rsidTr="00BC178B">
        <w:tc>
          <w:tcPr>
            <w:tcW w:w="800" w:type="dxa"/>
            <w:shd w:val="solid" w:color="FFFFFF" w:fill="auto"/>
          </w:tcPr>
          <w:p w14:paraId="6A72E0F9" w14:textId="14CD880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42DAE30" w14:textId="2BE94C9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7803955" w14:textId="536360B9"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S6a240317</w:t>
            </w:r>
          </w:p>
        </w:tc>
        <w:tc>
          <w:tcPr>
            <w:tcW w:w="425" w:type="dxa"/>
            <w:shd w:val="solid" w:color="FFFFFF" w:fill="auto"/>
          </w:tcPr>
          <w:p w14:paraId="0D24602D"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KI#2</w:t>
            </w:r>
          </w:p>
        </w:tc>
        <w:tc>
          <w:tcPr>
            <w:tcW w:w="708" w:type="dxa"/>
            <w:shd w:val="solid" w:color="FFFFFF" w:fill="auto"/>
          </w:tcPr>
          <w:p w14:paraId="19F2D3A8" w14:textId="25B8EFAD" w:rsidR="00FA6BE7" w:rsidRDefault="00FA6BE7" w:rsidP="003031A7">
            <w:pPr>
              <w:pStyle w:val="TAC"/>
              <w:keepNext w:val="0"/>
              <w:keepLines w:val="0"/>
              <w:widowControl w:val="0"/>
              <w:rPr>
                <w:sz w:val="16"/>
                <w:szCs w:val="16"/>
              </w:rPr>
            </w:pPr>
            <w:r>
              <w:rPr>
                <w:sz w:val="16"/>
                <w:szCs w:val="16"/>
              </w:rPr>
              <w:t>1.1.0</w:t>
            </w:r>
          </w:p>
        </w:tc>
      </w:tr>
      <w:tr w:rsidR="00FA6BE7" w:rsidRPr="006B0D02" w14:paraId="4C936FD2" w14:textId="77777777" w:rsidTr="00BC178B">
        <w:tc>
          <w:tcPr>
            <w:tcW w:w="800" w:type="dxa"/>
            <w:shd w:val="solid" w:color="FFFFFF" w:fill="auto"/>
          </w:tcPr>
          <w:p w14:paraId="299CE50A" w14:textId="6B0747D0"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30B73F1" w14:textId="115AF50B"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96B9481" w14:textId="7D85BFB7"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S6a240318</w:t>
            </w:r>
          </w:p>
        </w:tc>
        <w:tc>
          <w:tcPr>
            <w:tcW w:w="425" w:type="dxa"/>
            <w:shd w:val="solid" w:color="FFFFFF" w:fill="auto"/>
          </w:tcPr>
          <w:p w14:paraId="5F2CFC4B"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KI#3</w:t>
            </w:r>
          </w:p>
        </w:tc>
        <w:tc>
          <w:tcPr>
            <w:tcW w:w="708" w:type="dxa"/>
            <w:shd w:val="solid" w:color="FFFFFF" w:fill="auto"/>
          </w:tcPr>
          <w:p w14:paraId="3F1CBD35" w14:textId="64C848E5" w:rsidR="00FA6BE7" w:rsidRDefault="00FA6BE7" w:rsidP="003031A7">
            <w:pPr>
              <w:pStyle w:val="TAC"/>
              <w:keepNext w:val="0"/>
              <w:keepLines w:val="0"/>
              <w:widowControl w:val="0"/>
              <w:rPr>
                <w:sz w:val="16"/>
                <w:szCs w:val="16"/>
              </w:rPr>
            </w:pPr>
            <w:r>
              <w:rPr>
                <w:sz w:val="16"/>
                <w:szCs w:val="16"/>
              </w:rPr>
              <w:t>1.1.0</w:t>
            </w:r>
          </w:p>
        </w:tc>
      </w:tr>
      <w:tr w:rsidR="00FA6BE7" w:rsidRPr="006B0D02" w14:paraId="2999F369" w14:textId="77777777" w:rsidTr="00BC178B">
        <w:tc>
          <w:tcPr>
            <w:tcW w:w="800" w:type="dxa"/>
            <w:shd w:val="solid" w:color="FFFFFF" w:fill="auto"/>
          </w:tcPr>
          <w:p w14:paraId="1248092C" w14:textId="32EA7EFB"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7094A8CF" w14:textId="69163275"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21D0683" w14:textId="670D7AE3" w:rsidR="00FA6BE7" w:rsidRPr="00117119" w:rsidRDefault="003B4CED" w:rsidP="003031A7">
            <w:pPr>
              <w:pStyle w:val="TAC"/>
              <w:keepNext w:val="0"/>
              <w:keepLines w:val="0"/>
              <w:widowControl w:val="0"/>
              <w:rPr>
                <w:rFonts w:cs="Arial"/>
                <w:sz w:val="16"/>
                <w:szCs w:val="16"/>
              </w:rPr>
            </w:pPr>
            <w:r w:rsidRPr="003B4CED">
              <w:rPr>
                <w:rFonts w:cs="Arial"/>
                <w:sz w:val="16"/>
                <w:szCs w:val="16"/>
              </w:rPr>
              <w:t>S6a240319</w:t>
            </w:r>
          </w:p>
        </w:tc>
        <w:tc>
          <w:tcPr>
            <w:tcW w:w="425" w:type="dxa"/>
            <w:shd w:val="solid" w:color="FFFFFF" w:fill="auto"/>
          </w:tcPr>
          <w:p w14:paraId="7E8F860F"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rFonts w:cs="Arial"/>
                <w:sz w:val="16"/>
                <w:szCs w:val="16"/>
              </w:rPr>
            </w:pPr>
            <w:r>
              <w:rPr>
                <w:rFonts w:cs="Arial"/>
                <w:sz w:val="16"/>
                <w:szCs w:val="16"/>
              </w:rPr>
              <w:t>A</w:t>
            </w:r>
            <w:r w:rsidRPr="003B4CED">
              <w:rPr>
                <w:rFonts w:cs="Arial"/>
                <w:sz w:val="16"/>
                <w:szCs w:val="16"/>
              </w:rPr>
              <w:t>dding overall evaluation – KI#5</w:t>
            </w:r>
          </w:p>
        </w:tc>
        <w:tc>
          <w:tcPr>
            <w:tcW w:w="708" w:type="dxa"/>
            <w:shd w:val="solid" w:color="FFFFFF" w:fill="auto"/>
          </w:tcPr>
          <w:p w14:paraId="1988A11F" w14:textId="139A9317" w:rsidR="00FA6BE7" w:rsidRDefault="00FA6BE7" w:rsidP="003031A7">
            <w:pPr>
              <w:pStyle w:val="TAC"/>
              <w:keepNext w:val="0"/>
              <w:keepLines w:val="0"/>
              <w:widowControl w:val="0"/>
              <w:rPr>
                <w:sz w:val="16"/>
                <w:szCs w:val="16"/>
              </w:rPr>
            </w:pPr>
            <w:r>
              <w:rPr>
                <w:sz w:val="16"/>
                <w:szCs w:val="16"/>
              </w:rPr>
              <w:t>1.1.0</w:t>
            </w:r>
          </w:p>
        </w:tc>
      </w:tr>
      <w:tr w:rsidR="00FA6BE7" w:rsidRPr="006B0D02" w14:paraId="65A40D97" w14:textId="77777777" w:rsidTr="00BC178B">
        <w:tc>
          <w:tcPr>
            <w:tcW w:w="800" w:type="dxa"/>
            <w:shd w:val="solid" w:color="FFFFFF" w:fill="auto"/>
          </w:tcPr>
          <w:p w14:paraId="121BD21F" w14:textId="2C09920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058B3F8" w14:textId="0632F022"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5FD2096" w14:textId="4123832E" w:rsidR="00FA6BE7" w:rsidRPr="00117119" w:rsidRDefault="00C9678E" w:rsidP="003031A7">
            <w:pPr>
              <w:pStyle w:val="TAC"/>
              <w:keepNext w:val="0"/>
              <w:keepLines w:val="0"/>
              <w:widowControl w:val="0"/>
              <w:rPr>
                <w:rFonts w:cs="Arial"/>
                <w:sz w:val="16"/>
                <w:szCs w:val="16"/>
              </w:rPr>
            </w:pPr>
            <w:r w:rsidRPr="00C9678E">
              <w:rPr>
                <w:rFonts w:cs="Arial"/>
                <w:sz w:val="16"/>
                <w:szCs w:val="16"/>
              </w:rPr>
              <w:t>S6a240321</w:t>
            </w:r>
          </w:p>
        </w:tc>
        <w:tc>
          <w:tcPr>
            <w:tcW w:w="425" w:type="dxa"/>
            <w:shd w:val="solid" w:color="FFFFFF" w:fill="auto"/>
          </w:tcPr>
          <w:p w14:paraId="0AD7FF2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rFonts w:cs="Arial"/>
                <w:sz w:val="16"/>
                <w:szCs w:val="16"/>
              </w:rPr>
            </w:pPr>
            <w:r>
              <w:rPr>
                <w:rFonts w:cs="Arial"/>
                <w:sz w:val="16"/>
                <w:szCs w:val="16"/>
              </w:rPr>
              <w:t>A</w:t>
            </w:r>
            <w:r w:rsidRPr="00C9678E">
              <w:rPr>
                <w:rFonts w:cs="Arial"/>
                <w:sz w:val="16"/>
                <w:szCs w:val="16"/>
              </w:rPr>
              <w:t>dding conclusions</w:t>
            </w:r>
          </w:p>
        </w:tc>
        <w:tc>
          <w:tcPr>
            <w:tcW w:w="708" w:type="dxa"/>
            <w:shd w:val="solid" w:color="FFFFFF" w:fill="auto"/>
          </w:tcPr>
          <w:p w14:paraId="48D6706E" w14:textId="6B32EB91" w:rsidR="00FA6BE7" w:rsidRDefault="00FA6BE7" w:rsidP="003031A7">
            <w:pPr>
              <w:pStyle w:val="TAC"/>
              <w:keepNext w:val="0"/>
              <w:keepLines w:val="0"/>
              <w:widowControl w:val="0"/>
              <w:rPr>
                <w:sz w:val="16"/>
                <w:szCs w:val="16"/>
              </w:rPr>
            </w:pPr>
            <w:r>
              <w:rPr>
                <w:sz w:val="16"/>
                <w:szCs w:val="16"/>
              </w:rPr>
              <w:t>1.1.0</w:t>
            </w:r>
          </w:p>
        </w:tc>
      </w:tr>
      <w:tr w:rsidR="00FA6BE7" w:rsidRPr="006B0D02" w14:paraId="0280F338" w14:textId="77777777" w:rsidTr="00BC178B">
        <w:tc>
          <w:tcPr>
            <w:tcW w:w="800" w:type="dxa"/>
            <w:shd w:val="solid" w:color="FFFFFF" w:fill="auto"/>
          </w:tcPr>
          <w:p w14:paraId="61AA4DB1" w14:textId="1B8401C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D737875" w14:textId="32440821"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1E115B1" w14:textId="09BBD99C" w:rsidR="00FA6BE7" w:rsidRPr="00117119" w:rsidRDefault="00D4325E" w:rsidP="003031A7">
            <w:pPr>
              <w:pStyle w:val="TAC"/>
              <w:keepNext w:val="0"/>
              <w:keepLines w:val="0"/>
              <w:widowControl w:val="0"/>
              <w:rPr>
                <w:rFonts w:cs="Arial"/>
                <w:sz w:val="16"/>
                <w:szCs w:val="16"/>
              </w:rPr>
            </w:pPr>
            <w:r w:rsidRPr="00D4325E">
              <w:rPr>
                <w:rFonts w:cs="Arial"/>
                <w:sz w:val="16"/>
                <w:szCs w:val="16"/>
              </w:rPr>
              <w:t>S6a240357</w:t>
            </w:r>
          </w:p>
        </w:tc>
        <w:tc>
          <w:tcPr>
            <w:tcW w:w="425" w:type="dxa"/>
            <w:shd w:val="solid" w:color="FFFFFF" w:fill="auto"/>
          </w:tcPr>
          <w:p w14:paraId="230A047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rFonts w:cs="Arial"/>
                <w:sz w:val="16"/>
                <w:szCs w:val="16"/>
              </w:rPr>
            </w:pPr>
            <w:r>
              <w:rPr>
                <w:rFonts w:cs="Arial"/>
                <w:sz w:val="16"/>
                <w:szCs w:val="16"/>
              </w:rPr>
              <w:t>Sol#AE2 update</w:t>
            </w:r>
          </w:p>
        </w:tc>
        <w:tc>
          <w:tcPr>
            <w:tcW w:w="708" w:type="dxa"/>
            <w:shd w:val="solid" w:color="FFFFFF" w:fill="auto"/>
          </w:tcPr>
          <w:p w14:paraId="7C19BD52" w14:textId="76F8AA9C" w:rsidR="00FA6BE7" w:rsidRDefault="00FA6BE7" w:rsidP="003031A7">
            <w:pPr>
              <w:pStyle w:val="TAC"/>
              <w:keepNext w:val="0"/>
              <w:keepLines w:val="0"/>
              <w:widowControl w:val="0"/>
              <w:rPr>
                <w:sz w:val="16"/>
                <w:szCs w:val="16"/>
              </w:rPr>
            </w:pPr>
            <w:r>
              <w:rPr>
                <w:sz w:val="16"/>
                <w:szCs w:val="16"/>
              </w:rPr>
              <w:t>1.1.0</w:t>
            </w:r>
          </w:p>
        </w:tc>
      </w:tr>
      <w:tr w:rsidR="00FA6BE7" w:rsidRPr="006B0D02" w14:paraId="6AF56B23" w14:textId="77777777" w:rsidTr="00BC178B">
        <w:tc>
          <w:tcPr>
            <w:tcW w:w="800" w:type="dxa"/>
            <w:shd w:val="solid" w:color="FFFFFF" w:fill="auto"/>
          </w:tcPr>
          <w:p w14:paraId="27FF6BB5" w14:textId="3CB60D98"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CD3D9B9" w14:textId="2F3461DA"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65445F4" w14:textId="4D09B96D" w:rsidR="00FA6BE7" w:rsidRPr="00117119" w:rsidRDefault="00447A58" w:rsidP="003031A7">
            <w:pPr>
              <w:pStyle w:val="TAC"/>
              <w:keepNext w:val="0"/>
              <w:keepLines w:val="0"/>
              <w:widowControl w:val="0"/>
              <w:rPr>
                <w:rFonts w:cs="Arial"/>
                <w:sz w:val="16"/>
                <w:szCs w:val="16"/>
              </w:rPr>
            </w:pPr>
            <w:r w:rsidRPr="00447A58">
              <w:rPr>
                <w:rFonts w:cs="Arial"/>
                <w:sz w:val="16"/>
                <w:szCs w:val="16"/>
              </w:rPr>
              <w:t>S6a240358</w:t>
            </w:r>
          </w:p>
        </w:tc>
        <w:tc>
          <w:tcPr>
            <w:tcW w:w="425" w:type="dxa"/>
            <w:shd w:val="solid" w:color="FFFFFF" w:fill="auto"/>
          </w:tcPr>
          <w:p w14:paraId="5A0C80E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rFonts w:cs="Arial"/>
                <w:sz w:val="16"/>
                <w:szCs w:val="16"/>
                <w:lang w:val="fr-FR"/>
              </w:rPr>
            </w:pPr>
            <w:r>
              <w:rPr>
                <w:rFonts w:ascii="Times New Roman" w:hAnsi="Times New Roman"/>
                <w:noProof/>
                <w:lang w:val="fr-FR"/>
              </w:rPr>
              <w:t>IE alignement for Sol#AE1</w:t>
            </w:r>
          </w:p>
        </w:tc>
        <w:tc>
          <w:tcPr>
            <w:tcW w:w="708" w:type="dxa"/>
            <w:shd w:val="solid" w:color="FFFFFF" w:fill="auto"/>
          </w:tcPr>
          <w:p w14:paraId="3C502DAF" w14:textId="079AB5AD" w:rsidR="00FA6BE7" w:rsidRDefault="00FA6BE7" w:rsidP="003031A7">
            <w:pPr>
              <w:pStyle w:val="TAC"/>
              <w:keepNext w:val="0"/>
              <w:keepLines w:val="0"/>
              <w:widowControl w:val="0"/>
              <w:rPr>
                <w:sz w:val="16"/>
                <w:szCs w:val="16"/>
              </w:rPr>
            </w:pPr>
            <w:r>
              <w:rPr>
                <w:sz w:val="16"/>
                <w:szCs w:val="16"/>
              </w:rPr>
              <w:t>1.1.0</w:t>
            </w:r>
          </w:p>
        </w:tc>
      </w:tr>
      <w:tr w:rsidR="00117C5D" w:rsidRPr="006B0D02" w14:paraId="0CD662DE" w14:textId="77777777" w:rsidTr="00BC178B">
        <w:tc>
          <w:tcPr>
            <w:tcW w:w="800" w:type="dxa"/>
            <w:shd w:val="solid" w:color="FFFFFF" w:fill="auto"/>
          </w:tcPr>
          <w:p w14:paraId="3651C858" w14:textId="75B56196"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A7FB301" w14:textId="4A6DADA7"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00321CE" w14:textId="42F70DBB" w:rsidR="00117C5D" w:rsidRPr="00117119" w:rsidRDefault="005009F5" w:rsidP="003031A7">
            <w:pPr>
              <w:pStyle w:val="TAC"/>
              <w:keepNext w:val="0"/>
              <w:keepLines w:val="0"/>
              <w:widowControl w:val="0"/>
              <w:rPr>
                <w:rFonts w:cs="Arial"/>
                <w:sz w:val="16"/>
                <w:szCs w:val="16"/>
              </w:rPr>
            </w:pPr>
            <w:r w:rsidRPr="005009F5">
              <w:rPr>
                <w:rFonts w:cs="Arial"/>
                <w:sz w:val="16"/>
                <w:szCs w:val="16"/>
              </w:rPr>
              <w:t>S6a240359</w:t>
            </w:r>
          </w:p>
        </w:tc>
        <w:tc>
          <w:tcPr>
            <w:tcW w:w="425" w:type="dxa"/>
            <w:shd w:val="solid" w:color="FFFFFF" w:fill="auto"/>
          </w:tcPr>
          <w:p w14:paraId="633499C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rFonts w:cs="Arial"/>
                <w:sz w:val="16"/>
                <w:szCs w:val="16"/>
              </w:rPr>
            </w:pPr>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p>
        </w:tc>
        <w:tc>
          <w:tcPr>
            <w:tcW w:w="708" w:type="dxa"/>
            <w:shd w:val="solid" w:color="FFFFFF" w:fill="auto"/>
          </w:tcPr>
          <w:p w14:paraId="75DF268A" w14:textId="6CABCABD" w:rsidR="00117C5D" w:rsidRDefault="00117C5D" w:rsidP="003031A7">
            <w:pPr>
              <w:pStyle w:val="TAC"/>
              <w:keepNext w:val="0"/>
              <w:keepLines w:val="0"/>
              <w:widowControl w:val="0"/>
              <w:rPr>
                <w:sz w:val="16"/>
                <w:szCs w:val="16"/>
              </w:rPr>
            </w:pPr>
            <w:r>
              <w:rPr>
                <w:sz w:val="16"/>
                <w:szCs w:val="16"/>
              </w:rPr>
              <w:t>1.1.0</w:t>
            </w:r>
          </w:p>
        </w:tc>
      </w:tr>
      <w:tr w:rsidR="00117C5D" w:rsidRPr="006B0D02" w14:paraId="225A1D1D" w14:textId="77777777" w:rsidTr="00BC178B">
        <w:tc>
          <w:tcPr>
            <w:tcW w:w="800" w:type="dxa"/>
            <w:shd w:val="solid" w:color="FFFFFF" w:fill="auto"/>
          </w:tcPr>
          <w:p w14:paraId="179B83E4" w14:textId="158DA428"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41F7FDE" w14:textId="75DF50C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77950C7" w14:textId="4D304E7C" w:rsidR="00117C5D" w:rsidRPr="00117119" w:rsidRDefault="00DB7E12" w:rsidP="003031A7">
            <w:pPr>
              <w:pStyle w:val="TAC"/>
              <w:keepNext w:val="0"/>
              <w:keepLines w:val="0"/>
              <w:widowControl w:val="0"/>
              <w:rPr>
                <w:rFonts w:cs="Arial"/>
                <w:sz w:val="16"/>
                <w:szCs w:val="16"/>
              </w:rPr>
            </w:pPr>
            <w:r w:rsidRPr="00DB7E12">
              <w:rPr>
                <w:rFonts w:cs="Arial"/>
                <w:sz w:val="16"/>
                <w:szCs w:val="16"/>
              </w:rPr>
              <w:t>S6a240360</w:t>
            </w:r>
          </w:p>
        </w:tc>
        <w:tc>
          <w:tcPr>
            <w:tcW w:w="425" w:type="dxa"/>
            <w:shd w:val="solid" w:color="FFFFFF" w:fill="auto"/>
          </w:tcPr>
          <w:p w14:paraId="541C8FB3"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rFonts w:cs="Arial"/>
                <w:sz w:val="16"/>
                <w:szCs w:val="16"/>
              </w:rPr>
            </w:pPr>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p>
        </w:tc>
        <w:tc>
          <w:tcPr>
            <w:tcW w:w="708" w:type="dxa"/>
            <w:shd w:val="solid" w:color="FFFFFF" w:fill="auto"/>
          </w:tcPr>
          <w:p w14:paraId="4628B2A4" w14:textId="132B79C7" w:rsidR="00117C5D" w:rsidRDefault="00117C5D" w:rsidP="003031A7">
            <w:pPr>
              <w:pStyle w:val="TAC"/>
              <w:keepNext w:val="0"/>
              <w:keepLines w:val="0"/>
              <w:widowControl w:val="0"/>
              <w:rPr>
                <w:sz w:val="16"/>
                <w:szCs w:val="16"/>
              </w:rPr>
            </w:pPr>
            <w:r>
              <w:rPr>
                <w:sz w:val="16"/>
                <w:szCs w:val="16"/>
              </w:rPr>
              <w:t>1.1.0</w:t>
            </w:r>
          </w:p>
        </w:tc>
      </w:tr>
      <w:tr w:rsidR="00117C5D" w:rsidRPr="006B0D02" w14:paraId="6DB351B3" w14:textId="77777777" w:rsidTr="00BC178B">
        <w:tc>
          <w:tcPr>
            <w:tcW w:w="800" w:type="dxa"/>
            <w:shd w:val="solid" w:color="FFFFFF" w:fill="auto"/>
          </w:tcPr>
          <w:p w14:paraId="5778AE78" w14:textId="05EB8ED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BCA1566" w14:textId="38D40694"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2A3C1CC" w14:textId="2A818873" w:rsidR="00117C5D" w:rsidRPr="00117119" w:rsidRDefault="005310A5" w:rsidP="003031A7">
            <w:pPr>
              <w:pStyle w:val="TAC"/>
              <w:keepNext w:val="0"/>
              <w:keepLines w:val="0"/>
              <w:widowControl w:val="0"/>
              <w:rPr>
                <w:rFonts w:cs="Arial"/>
                <w:sz w:val="16"/>
                <w:szCs w:val="16"/>
              </w:rPr>
            </w:pPr>
            <w:r w:rsidRPr="00DB7E12">
              <w:rPr>
                <w:rFonts w:cs="Arial"/>
                <w:sz w:val="16"/>
                <w:szCs w:val="16"/>
              </w:rPr>
              <w:t>S6a240</w:t>
            </w:r>
            <w:r>
              <w:rPr>
                <w:rFonts w:cs="Arial"/>
                <w:sz w:val="16"/>
                <w:szCs w:val="16"/>
              </w:rPr>
              <w:t>361</w:t>
            </w:r>
          </w:p>
        </w:tc>
        <w:tc>
          <w:tcPr>
            <w:tcW w:w="425" w:type="dxa"/>
            <w:shd w:val="solid" w:color="FFFFFF" w:fill="auto"/>
          </w:tcPr>
          <w:p w14:paraId="7F4E7D7B"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rFonts w:cs="Arial"/>
                <w:sz w:val="16"/>
                <w:szCs w:val="16"/>
              </w:rPr>
            </w:pPr>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p>
        </w:tc>
        <w:tc>
          <w:tcPr>
            <w:tcW w:w="708" w:type="dxa"/>
            <w:shd w:val="solid" w:color="FFFFFF" w:fill="auto"/>
          </w:tcPr>
          <w:p w14:paraId="00919FFD" w14:textId="390D3D40" w:rsidR="00117C5D" w:rsidRDefault="00117C5D" w:rsidP="003031A7">
            <w:pPr>
              <w:pStyle w:val="TAC"/>
              <w:keepNext w:val="0"/>
              <w:keepLines w:val="0"/>
              <w:widowControl w:val="0"/>
              <w:rPr>
                <w:sz w:val="16"/>
                <w:szCs w:val="16"/>
              </w:rPr>
            </w:pPr>
            <w:r>
              <w:rPr>
                <w:sz w:val="16"/>
                <w:szCs w:val="16"/>
              </w:rPr>
              <w:t>1.1.0</w:t>
            </w:r>
          </w:p>
        </w:tc>
      </w:tr>
      <w:tr w:rsidR="00117C5D" w:rsidRPr="006B0D02" w14:paraId="6C95A5FE" w14:textId="77777777" w:rsidTr="00BC178B">
        <w:tc>
          <w:tcPr>
            <w:tcW w:w="800" w:type="dxa"/>
            <w:shd w:val="solid" w:color="FFFFFF" w:fill="auto"/>
          </w:tcPr>
          <w:p w14:paraId="135220FD" w14:textId="4BF37FC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50C84A93" w14:textId="577A436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EE1B9E0" w14:textId="0EEC6B06" w:rsidR="00117C5D" w:rsidRPr="00117119" w:rsidRDefault="004208E6" w:rsidP="003031A7">
            <w:pPr>
              <w:pStyle w:val="TAC"/>
              <w:keepNext w:val="0"/>
              <w:keepLines w:val="0"/>
              <w:widowControl w:val="0"/>
              <w:rPr>
                <w:rFonts w:cs="Arial"/>
                <w:sz w:val="16"/>
                <w:szCs w:val="16"/>
              </w:rPr>
            </w:pPr>
            <w:r w:rsidRPr="004208E6">
              <w:rPr>
                <w:rFonts w:cs="Arial"/>
                <w:sz w:val="16"/>
                <w:szCs w:val="16"/>
              </w:rPr>
              <w:t>S6a240362</w:t>
            </w:r>
          </w:p>
        </w:tc>
        <w:tc>
          <w:tcPr>
            <w:tcW w:w="425" w:type="dxa"/>
            <w:shd w:val="solid" w:color="FFFFFF" w:fill="auto"/>
          </w:tcPr>
          <w:p w14:paraId="24A4A35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rFonts w:cs="Arial"/>
                <w:sz w:val="16"/>
                <w:szCs w:val="16"/>
              </w:rPr>
            </w:pPr>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p>
        </w:tc>
        <w:tc>
          <w:tcPr>
            <w:tcW w:w="708" w:type="dxa"/>
            <w:shd w:val="solid" w:color="FFFFFF" w:fill="auto"/>
          </w:tcPr>
          <w:p w14:paraId="27F4921A" w14:textId="08795450" w:rsidR="00117C5D" w:rsidRDefault="00117C5D" w:rsidP="003031A7">
            <w:pPr>
              <w:pStyle w:val="TAC"/>
              <w:keepNext w:val="0"/>
              <w:keepLines w:val="0"/>
              <w:widowControl w:val="0"/>
              <w:rPr>
                <w:sz w:val="16"/>
                <w:szCs w:val="16"/>
              </w:rPr>
            </w:pPr>
            <w:r>
              <w:rPr>
                <w:sz w:val="16"/>
                <w:szCs w:val="16"/>
              </w:rPr>
              <w:t>1.1.0</w:t>
            </w:r>
          </w:p>
        </w:tc>
      </w:tr>
      <w:tr w:rsidR="00117C5D" w:rsidRPr="006B0D02" w14:paraId="397629D0" w14:textId="77777777" w:rsidTr="00BC178B">
        <w:tc>
          <w:tcPr>
            <w:tcW w:w="800" w:type="dxa"/>
            <w:shd w:val="solid" w:color="FFFFFF" w:fill="auto"/>
          </w:tcPr>
          <w:p w14:paraId="2BEF8AFB" w14:textId="31A43EE1"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1FB37ECD" w14:textId="050D11F6"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4143A1E" w14:textId="7D3F0732" w:rsidR="00117C5D" w:rsidRPr="00117119" w:rsidRDefault="00342559" w:rsidP="003031A7">
            <w:pPr>
              <w:pStyle w:val="TAC"/>
              <w:keepNext w:val="0"/>
              <w:keepLines w:val="0"/>
              <w:widowControl w:val="0"/>
              <w:rPr>
                <w:rFonts w:cs="Arial"/>
                <w:sz w:val="16"/>
                <w:szCs w:val="16"/>
              </w:rPr>
            </w:pPr>
            <w:r w:rsidRPr="00342559">
              <w:rPr>
                <w:rFonts w:cs="Arial"/>
                <w:sz w:val="16"/>
                <w:szCs w:val="16"/>
              </w:rPr>
              <w:t>S6a240363</w:t>
            </w:r>
          </w:p>
        </w:tc>
        <w:tc>
          <w:tcPr>
            <w:tcW w:w="425" w:type="dxa"/>
            <w:shd w:val="solid" w:color="FFFFFF" w:fill="auto"/>
          </w:tcPr>
          <w:p w14:paraId="57065ADA"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rFonts w:cs="Arial"/>
                <w:sz w:val="16"/>
                <w:szCs w:val="16"/>
              </w:rPr>
            </w:pPr>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p>
        </w:tc>
        <w:tc>
          <w:tcPr>
            <w:tcW w:w="708" w:type="dxa"/>
            <w:shd w:val="solid" w:color="FFFFFF" w:fill="auto"/>
          </w:tcPr>
          <w:p w14:paraId="327123C6" w14:textId="6176C423" w:rsidR="00117C5D" w:rsidRDefault="00117C5D" w:rsidP="003031A7">
            <w:pPr>
              <w:pStyle w:val="TAC"/>
              <w:keepNext w:val="0"/>
              <w:keepLines w:val="0"/>
              <w:widowControl w:val="0"/>
              <w:rPr>
                <w:sz w:val="16"/>
                <w:szCs w:val="16"/>
              </w:rPr>
            </w:pPr>
            <w:r>
              <w:rPr>
                <w:sz w:val="16"/>
                <w:szCs w:val="16"/>
              </w:rPr>
              <w:t>1.1.0</w:t>
            </w:r>
          </w:p>
        </w:tc>
      </w:tr>
      <w:tr w:rsidR="00117C5D" w:rsidRPr="006B0D02" w14:paraId="14C423EE" w14:textId="77777777" w:rsidTr="00BC178B">
        <w:tc>
          <w:tcPr>
            <w:tcW w:w="800" w:type="dxa"/>
            <w:shd w:val="solid" w:color="FFFFFF" w:fill="auto"/>
          </w:tcPr>
          <w:p w14:paraId="052EE3F6" w14:textId="244F4E47"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2EC0E36" w14:textId="117AD249"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4EA1025" w14:textId="5CC585BC" w:rsidR="00117C5D" w:rsidRPr="00117119" w:rsidRDefault="001E1F40" w:rsidP="003031A7">
            <w:pPr>
              <w:pStyle w:val="TAC"/>
              <w:keepNext w:val="0"/>
              <w:keepLines w:val="0"/>
              <w:widowControl w:val="0"/>
              <w:rPr>
                <w:rFonts w:cs="Arial"/>
                <w:sz w:val="16"/>
                <w:szCs w:val="16"/>
              </w:rPr>
            </w:pPr>
            <w:r w:rsidRPr="001E1F40">
              <w:rPr>
                <w:rFonts w:cs="Arial"/>
                <w:sz w:val="16"/>
                <w:szCs w:val="16"/>
              </w:rPr>
              <w:t>S6a240364</w:t>
            </w:r>
          </w:p>
        </w:tc>
        <w:tc>
          <w:tcPr>
            <w:tcW w:w="425" w:type="dxa"/>
            <w:shd w:val="solid" w:color="FFFFFF" w:fill="auto"/>
          </w:tcPr>
          <w:p w14:paraId="027A5641"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KI#1</w:t>
            </w:r>
          </w:p>
        </w:tc>
        <w:tc>
          <w:tcPr>
            <w:tcW w:w="708" w:type="dxa"/>
            <w:shd w:val="solid" w:color="FFFFFF" w:fill="auto"/>
          </w:tcPr>
          <w:p w14:paraId="466E6922" w14:textId="2FE201DA" w:rsidR="00117C5D" w:rsidRDefault="00117C5D" w:rsidP="003031A7">
            <w:pPr>
              <w:pStyle w:val="TAC"/>
              <w:keepNext w:val="0"/>
              <w:keepLines w:val="0"/>
              <w:widowControl w:val="0"/>
              <w:rPr>
                <w:sz w:val="16"/>
                <w:szCs w:val="16"/>
              </w:rPr>
            </w:pPr>
            <w:r>
              <w:rPr>
                <w:sz w:val="16"/>
                <w:szCs w:val="16"/>
              </w:rPr>
              <w:t>1.1.0</w:t>
            </w:r>
          </w:p>
        </w:tc>
      </w:tr>
      <w:tr w:rsidR="001E1F40" w:rsidRPr="006B0D02" w14:paraId="1DBFB7E4" w14:textId="77777777" w:rsidTr="00BC178B">
        <w:tc>
          <w:tcPr>
            <w:tcW w:w="800" w:type="dxa"/>
            <w:shd w:val="solid" w:color="FFFFFF" w:fill="auto"/>
          </w:tcPr>
          <w:p w14:paraId="41E14FDB" w14:textId="2DDDE38E" w:rsidR="001E1F40" w:rsidRDefault="001E1F40" w:rsidP="003031A7">
            <w:pPr>
              <w:pStyle w:val="TAC"/>
              <w:keepNext w:val="0"/>
              <w:keepLines w:val="0"/>
              <w:widowControl w:val="0"/>
              <w:rPr>
                <w:sz w:val="16"/>
                <w:szCs w:val="16"/>
              </w:rPr>
            </w:pPr>
            <w:r>
              <w:rPr>
                <w:sz w:val="16"/>
                <w:szCs w:val="16"/>
              </w:rPr>
              <w:t>2024-07</w:t>
            </w:r>
          </w:p>
        </w:tc>
        <w:tc>
          <w:tcPr>
            <w:tcW w:w="800" w:type="dxa"/>
            <w:shd w:val="solid" w:color="FFFFFF" w:fill="auto"/>
          </w:tcPr>
          <w:p w14:paraId="7BC14E82" w14:textId="346F98F3" w:rsidR="001E1F40" w:rsidRPr="00E629E2" w:rsidRDefault="001E1F40"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1EDDC25" w14:textId="65E83ED1" w:rsidR="001E1F40" w:rsidRPr="00117119" w:rsidRDefault="001E1F40" w:rsidP="003031A7">
            <w:pPr>
              <w:pStyle w:val="TAC"/>
              <w:keepNext w:val="0"/>
              <w:keepLines w:val="0"/>
              <w:widowControl w:val="0"/>
              <w:rPr>
                <w:rFonts w:cs="Arial"/>
                <w:sz w:val="16"/>
                <w:szCs w:val="16"/>
              </w:rPr>
            </w:pPr>
            <w:r w:rsidRPr="001E1F40">
              <w:rPr>
                <w:rFonts w:cs="Arial"/>
                <w:sz w:val="16"/>
                <w:szCs w:val="16"/>
              </w:rPr>
              <w:t>S6a240365</w:t>
            </w:r>
          </w:p>
        </w:tc>
        <w:tc>
          <w:tcPr>
            <w:tcW w:w="425" w:type="dxa"/>
            <w:shd w:val="solid" w:color="FFFFFF" w:fill="auto"/>
          </w:tcPr>
          <w:p w14:paraId="5D23484A" w14:textId="77777777" w:rsidR="001E1F40" w:rsidRPr="00630197" w:rsidRDefault="001E1F40" w:rsidP="003031A7">
            <w:pPr>
              <w:pStyle w:val="TAL"/>
              <w:keepNext w:val="0"/>
              <w:keepLines w:val="0"/>
              <w:widowControl w:val="0"/>
              <w:rPr>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KI#7</w:t>
            </w:r>
          </w:p>
        </w:tc>
        <w:tc>
          <w:tcPr>
            <w:tcW w:w="708" w:type="dxa"/>
            <w:shd w:val="solid" w:color="FFFFFF" w:fill="auto"/>
          </w:tcPr>
          <w:p w14:paraId="5178AE33" w14:textId="384B7E5D" w:rsidR="001E1F40" w:rsidRDefault="001E1F40" w:rsidP="003031A7">
            <w:pPr>
              <w:pStyle w:val="TAC"/>
              <w:keepNext w:val="0"/>
              <w:keepLines w:val="0"/>
              <w:widowControl w:val="0"/>
              <w:rPr>
                <w:sz w:val="16"/>
                <w:szCs w:val="16"/>
              </w:rPr>
            </w:pPr>
            <w:r>
              <w:rPr>
                <w:sz w:val="16"/>
                <w:szCs w:val="16"/>
              </w:rPr>
              <w:t>1.1.0</w:t>
            </w:r>
          </w:p>
        </w:tc>
      </w:tr>
      <w:tr w:rsidR="002A6B6D" w:rsidRPr="006B0D02" w14:paraId="0064080D" w14:textId="77777777" w:rsidTr="00BC178B">
        <w:tc>
          <w:tcPr>
            <w:tcW w:w="800" w:type="dxa"/>
            <w:shd w:val="solid" w:color="FFFFFF" w:fill="auto"/>
          </w:tcPr>
          <w:p w14:paraId="079E6F46" w14:textId="7A182E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641F76A4" w14:textId="027F7D9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61763D8" w14:textId="6337C2D7" w:rsidR="002A6B6D" w:rsidRPr="001E1F40" w:rsidRDefault="002A6B6D" w:rsidP="002A6B6D">
            <w:pPr>
              <w:pStyle w:val="TAC"/>
              <w:keepNext w:val="0"/>
              <w:keepLines w:val="0"/>
              <w:widowControl w:val="0"/>
              <w:rPr>
                <w:rFonts w:cs="Arial"/>
                <w:sz w:val="16"/>
                <w:szCs w:val="16"/>
              </w:rPr>
            </w:pPr>
            <w:r w:rsidRPr="00F94BE2">
              <w:rPr>
                <w:rFonts w:cs="Arial"/>
                <w:sz w:val="16"/>
                <w:szCs w:val="16"/>
              </w:rPr>
              <w:t>S6-24</w:t>
            </w:r>
            <w:r>
              <w:rPr>
                <w:rFonts w:cs="Arial"/>
                <w:sz w:val="16"/>
                <w:szCs w:val="16"/>
              </w:rPr>
              <w:t>3076</w:t>
            </w:r>
          </w:p>
        </w:tc>
        <w:tc>
          <w:tcPr>
            <w:tcW w:w="425" w:type="dxa"/>
            <w:shd w:val="solid" w:color="FFFFFF" w:fill="auto"/>
          </w:tcPr>
          <w:p w14:paraId="6A5E2F61"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4C9B3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7EC6ECB"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4633059" w14:textId="2BB2A653" w:rsidR="002A6B6D" w:rsidRDefault="002A6B6D" w:rsidP="002A6B6D">
            <w:pPr>
              <w:pStyle w:val="TAL"/>
              <w:keepNext w:val="0"/>
              <w:keepLines w:val="0"/>
              <w:widowControl w:val="0"/>
              <w:rPr>
                <w:rFonts w:cs="Arial"/>
                <w:sz w:val="16"/>
                <w:szCs w:val="16"/>
              </w:rPr>
            </w:pPr>
            <w:r>
              <w:rPr>
                <w:rFonts w:cs="Arial"/>
                <w:sz w:val="16"/>
                <w:szCs w:val="16"/>
              </w:rPr>
              <w:t>TR e</w:t>
            </w:r>
            <w:r w:rsidRPr="002A6B6D">
              <w:rPr>
                <w:rFonts w:cs="Arial"/>
                <w:sz w:val="16"/>
                <w:szCs w:val="16"/>
              </w:rPr>
              <w:t>ditorial corrections in 7.2.4.1 and 7.2.5.1</w:t>
            </w:r>
          </w:p>
        </w:tc>
        <w:tc>
          <w:tcPr>
            <w:tcW w:w="708" w:type="dxa"/>
            <w:shd w:val="solid" w:color="FFFFFF" w:fill="auto"/>
          </w:tcPr>
          <w:p w14:paraId="5C428E90" w14:textId="703DA2C2" w:rsidR="002A6B6D" w:rsidRDefault="002A6B6D" w:rsidP="002A6B6D">
            <w:pPr>
              <w:pStyle w:val="TAC"/>
              <w:keepNext w:val="0"/>
              <w:keepLines w:val="0"/>
              <w:widowControl w:val="0"/>
              <w:rPr>
                <w:sz w:val="16"/>
                <w:szCs w:val="16"/>
              </w:rPr>
            </w:pPr>
            <w:r>
              <w:rPr>
                <w:sz w:val="16"/>
                <w:szCs w:val="16"/>
              </w:rPr>
              <w:t>1.2.0</w:t>
            </w:r>
          </w:p>
        </w:tc>
      </w:tr>
      <w:tr w:rsidR="002A6B6D" w:rsidRPr="006B0D02" w14:paraId="67CC9205" w14:textId="77777777" w:rsidTr="00BC178B">
        <w:tc>
          <w:tcPr>
            <w:tcW w:w="800" w:type="dxa"/>
            <w:shd w:val="solid" w:color="FFFFFF" w:fill="auto"/>
          </w:tcPr>
          <w:p w14:paraId="3AB7A7A0" w14:textId="18755A9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A67A2B" w14:textId="6921C57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37A9A3AE" w14:textId="7640F523" w:rsidR="002A6B6D" w:rsidRPr="001E1F40" w:rsidRDefault="00F22F88" w:rsidP="002A6B6D">
            <w:pPr>
              <w:pStyle w:val="TAC"/>
              <w:keepNext w:val="0"/>
              <w:keepLines w:val="0"/>
              <w:widowControl w:val="0"/>
              <w:rPr>
                <w:rFonts w:cs="Arial"/>
                <w:sz w:val="16"/>
                <w:szCs w:val="16"/>
              </w:rPr>
            </w:pPr>
            <w:r w:rsidRPr="00F22F88">
              <w:rPr>
                <w:rFonts w:cs="Arial"/>
                <w:sz w:val="16"/>
                <w:szCs w:val="16"/>
              </w:rPr>
              <w:t>S6-243438</w:t>
            </w:r>
          </w:p>
        </w:tc>
        <w:tc>
          <w:tcPr>
            <w:tcW w:w="425" w:type="dxa"/>
            <w:shd w:val="solid" w:color="FFFFFF" w:fill="auto"/>
          </w:tcPr>
          <w:p w14:paraId="01F91EC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D1FA17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1817FBC"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00E40A9" w14:textId="2F602EA2" w:rsidR="002A6B6D" w:rsidRDefault="00F22F88" w:rsidP="002A6B6D">
            <w:pPr>
              <w:pStyle w:val="TAL"/>
              <w:keepNext w:val="0"/>
              <w:keepLines w:val="0"/>
              <w:widowControl w:val="0"/>
              <w:rPr>
                <w:rFonts w:cs="Arial"/>
                <w:sz w:val="16"/>
                <w:szCs w:val="16"/>
              </w:rPr>
            </w:pPr>
            <w:r w:rsidRPr="00F22F88">
              <w:rPr>
                <w:rFonts w:cs="Arial"/>
                <w:sz w:val="16"/>
                <w:szCs w:val="16"/>
              </w:rPr>
              <w:t xml:space="preserve">Adding units to the table in </w:t>
            </w:r>
            <w:r>
              <w:rPr>
                <w:rFonts w:cs="Arial"/>
                <w:sz w:val="16"/>
                <w:szCs w:val="16"/>
              </w:rPr>
              <w:t xml:space="preserve">the TR </w:t>
            </w:r>
            <w:r w:rsidRPr="00F22F88">
              <w:rPr>
                <w:rFonts w:cs="Arial"/>
                <w:sz w:val="16"/>
                <w:szCs w:val="16"/>
              </w:rPr>
              <w:t>Annex A2</w:t>
            </w:r>
          </w:p>
        </w:tc>
        <w:tc>
          <w:tcPr>
            <w:tcW w:w="708" w:type="dxa"/>
            <w:shd w:val="solid" w:color="FFFFFF" w:fill="auto"/>
          </w:tcPr>
          <w:p w14:paraId="6DD38CC7" w14:textId="4FA192A4" w:rsidR="002A6B6D" w:rsidRDefault="002A6B6D" w:rsidP="002A6B6D">
            <w:pPr>
              <w:pStyle w:val="TAC"/>
              <w:keepNext w:val="0"/>
              <w:keepLines w:val="0"/>
              <w:widowControl w:val="0"/>
              <w:rPr>
                <w:sz w:val="16"/>
                <w:szCs w:val="16"/>
              </w:rPr>
            </w:pPr>
            <w:r>
              <w:rPr>
                <w:sz w:val="16"/>
                <w:szCs w:val="16"/>
              </w:rPr>
              <w:t>1.2.0</w:t>
            </w:r>
          </w:p>
        </w:tc>
      </w:tr>
      <w:tr w:rsidR="002A6B6D" w:rsidRPr="006B0D02" w14:paraId="5B691EBE" w14:textId="77777777" w:rsidTr="00BC178B">
        <w:tc>
          <w:tcPr>
            <w:tcW w:w="800" w:type="dxa"/>
            <w:shd w:val="solid" w:color="FFFFFF" w:fill="auto"/>
          </w:tcPr>
          <w:p w14:paraId="29E80D73" w14:textId="048375B3"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658BCC9" w14:textId="4246F885"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54F33D9" w14:textId="63686089" w:rsidR="002A6B6D" w:rsidRPr="001E1F40" w:rsidRDefault="00082CA9" w:rsidP="002A6B6D">
            <w:pPr>
              <w:pStyle w:val="TAC"/>
              <w:keepNext w:val="0"/>
              <w:keepLines w:val="0"/>
              <w:widowControl w:val="0"/>
              <w:rPr>
                <w:rFonts w:cs="Arial"/>
                <w:sz w:val="16"/>
                <w:szCs w:val="16"/>
              </w:rPr>
            </w:pPr>
            <w:r w:rsidRPr="00082CA9">
              <w:rPr>
                <w:rFonts w:cs="Arial"/>
                <w:sz w:val="16"/>
                <w:szCs w:val="16"/>
              </w:rPr>
              <w:t>S6-243719</w:t>
            </w:r>
          </w:p>
        </w:tc>
        <w:tc>
          <w:tcPr>
            <w:tcW w:w="425" w:type="dxa"/>
            <w:shd w:val="solid" w:color="FFFFFF" w:fill="auto"/>
          </w:tcPr>
          <w:p w14:paraId="5A84FAF3"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9C246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32E55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3A1118B" w14:textId="1C25B981" w:rsidR="002A6B6D" w:rsidRDefault="00082CA9" w:rsidP="002A6B6D">
            <w:pPr>
              <w:pStyle w:val="TAL"/>
              <w:keepNext w:val="0"/>
              <w:keepLines w:val="0"/>
              <w:widowControl w:val="0"/>
              <w:rPr>
                <w:rFonts w:cs="Arial"/>
                <w:sz w:val="16"/>
                <w:szCs w:val="16"/>
              </w:rPr>
            </w:pPr>
            <w:r>
              <w:rPr>
                <w:rFonts w:cs="Arial"/>
                <w:sz w:val="16"/>
                <w:szCs w:val="16"/>
              </w:rPr>
              <w:t>Adding MC architecture requirements</w:t>
            </w:r>
          </w:p>
        </w:tc>
        <w:tc>
          <w:tcPr>
            <w:tcW w:w="708" w:type="dxa"/>
            <w:shd w:val="solid" w:color="FFFFFF" w:fill="auto"/>
          </w:tcPr>
          <w:p w14:paraId="052AF0EB" w14:textId="37B8CB67" w:rsidR="002A6B6D" w:rsidRDefault="002A6B6D" w:rsidP="002A6B6D">
            <w:pPr>
              <w:pStyle w:val="TAC"/>
              <w:keepNext w:val="0"/>
              <w:keepLines w:val="0"/>
              <w:widowControl w:val="0"/>
              <w:rPr>
                <w:sz w:val="16"/>
                <w:szCs w:val="16"/>
              </w:rPr>
            </w:pPr>
            <w:r>
              <w:rPr>
                <w:sz w:val="16"/>
                <w:szCs w:val="16"/>
              </w:rPr>
              <w:t>1.2.0</w:t>
            </w:r>
          </w:p>
        </w:tc>
      </w:tr>
      <w:tr w:rsidR="002A6B6D" w:rsidRPr="006B0D02" w14:paraId="14269BFA" w14:textId="77777777" w:rsidTr="00BC178B">
        <w:tc>
          <w:tcPr>
            <w:tcW w:w="800" w:type="dxa"/>
            <w:shd w:val="solid" w:color="FFFFFF" w:fill="auto"/>
          </w:tcPr>
          <w:p w14:paraId="2D80957F" w14:textId="4105CD49"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8F3E6F4" w14:textId="16A1373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FEFF2DB" w14:textId="01800E01" w:rsidR="002A6B6D" w:rsidRPr="001E1F40" w:rsidRDefault="00507B8F" w:rsidP="002A6B6D">
            <w:pPr>
              <w:pStyle w:val="TAC"/>
              <w:keepNext w:val="0"/>
              <w:keepLines w:val="0"/>
              <w:widowControl w:val="0"/>
              <w:rPr>
                <w:rFonts w:cs="Arial"/>
                <w:sz w:val="16"/>
                <w:szCs w:val="16"/>
              </w:rPr>
            </w:pPr>
            <w:r w:rsidRPr="00507B8F">
              <w:rPr>
                <w:rFonts w:cs="Arial"/>
                <w:sz w:val="16"/>
                <w:szCs w:val="16"/>
              </w:rPr>
              <w:t>S6-243441</w:t>
            </w:r>
          </w:p>
        </w:tc>
        <w:tc>
          <w:tcPr>
            <w:tcW w:w="425" w:type="dxa"/>
            <w:shd w:val="solid" w:color="FFFFFF" w:fill="auto"/>
          </w:tcPr>
          <w:p w14:paraId="3344C20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FD56EB8"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A058EA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23EF97B" w14:textId="7233EACD" w:rsidR="002A6B6D" w:rsidRDefault="00507B8F" w:rsidP="007627B2">
            <w:pPr>
              <w:pStyle w:val="TAL"/>
              <w:keepNext w:val="0"/>
              <w:keepLines w:val="0"/>
              <w:widowControl w:val="0"/>
              <w:tabs>
                <w:tab w:val="left" w:pos="1240"/>
              </w:tabs>
              <w:rPr>
                <w:rFonts w:cs="Arial"/>
                <w:sz w:val="16"/>
                <w:szCs w:val="16"/>
              </w:rPr>
            </w:pPr>
            <w:r>
              <w:rPr>
                <w:rFonts w:cs="Arial"/>
                <w:sz w:val="16"/>
                <w:szCs w:val="16"/>
              </w:rPr>
              <w:t>Adding S</w:t>
            </w:r>
            <w:r w:rsidRPr="00507B8F">
              <w:rPr>
                <w:rFonts w:cs="Arial"/>
                <w:sz w:val="16"/>
                <w:szCs w:val="16"/>
              </w:rPr>
              <w:t>olution</w:t>
            </w:r>
            <w:r>
              <w:rPr>
                <w:rFonts w:cs="Arial"/>
                <w:sz w:val="16"/>
                <w:szCs w:val="16"/>
              </w:rPr>
              <w:t>#MC1</w:t>
            </w:r>
            <w:r w:rsidRPr="00507B8F">
              <w:rPr>
                <w:rFonts w:cs="Arial"/>
                <w:sz w:val="16"/>
                <w:szCs w:val="16"/>
              </w:rPr>
              <w:t xml:space="preserve"> addressing KI#8</w:t>
            </w:r>
            <w:r>
              <w:rPr>
                <w:rFonts w:cs="Arial"/>
                <w:sz w:val="16"/>
                <w:szCs w:val="16"/>
              </w:rPr>
              <w:t xml:space="preserve"> and KI#4</w:t>
            </w:r>
          </w:p>
        </w:tc>
        <w:tc>
          <w:tcPr>
            <w:tcW w:w="708" w:type="dxa"/>
            <w:shd w:val="solid" w:color="FFFFFF" w:fill="auto"/>
          </w:tcPr>
          <w:p w14:paraId="74F5C8D5" w14:textId="41D0470B" w:rsidR="002A6B6D" w:rsidRDefault="002A6B6D" w:rsidP="002A6B6D">
            <w:pPr>
              <w:pStyle w:val="TAC"/>
              <w:keepNext w:val="0"/>
              <w:keepLines w:val="0"/>
              <w:widowControl w:val="0"/>
              <w:rPr>
                <w:sz w:val="16"/>
                <w:szCs w:val="16"/>
              </w:rPr>
            </w:pPr>
            <w:r>
              <w:rPr>
                <w:sz w:val="16"/>
                <w:szCs w:val="16"/>
              </w:rPr>
              <w:t>1.2.0</w:t>
            </w:r>
          </w:p>
        </w:tc>
      </w:tr>
      <w:tr w:rsidR="002A6B6D" w:rsidRPr="006B0D02" w14:paraId="2A0BCFB5" w14:textId="77777777" w:rsidTr="00BC178B">
        <w:tc>
          <w:tcPr>
            <w:tcW w:w="800" w:type="dxa"/>
            <w:shd w:val="solid" w:color="FFFFFF" w:fill="auto"/>
          </w:tcPr>
          <w:p w14:paraId="0C9ED4B9" w14:textId="6E4259D1"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45366DE" w14:textId="027CAB8E"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E9E2C30" w14:textId="3E4D46B4" w:rsidR="002A6B6D" w:rsidRPr="001E1F40" w:rsidRDefault="007627B2" w:rsidP="002A6B6D">
            <w:pPr>
              <w:pStyle w:val="TAC"/>
              <w:keepNext w:val="0"/>
              <w:keepLines w:val="0"/>
              <w:widowControl w:val="0"/>
              <w:rPr>
                <w:rFonts w:cs="Arial"/>
                <w:sz w:val="16"/>
                <w:szCs w:val="16"/>
              </w:rPr>
            </w:pPr>
            <w:r w:rsidRPr="007627B2">
              <w:rPr>
                <w:rFonts w:cs="Arial"/>
                <w:sz w:val="16"/>
                <w:szCs w:val="16"/>
              </w:rPr>
              <w:t>S6-243711</w:t>
            </w:r>
          </w:p>
        </w:tc>
        <w:tc>
          <w:tcPr>
            <w:tcW w:w="425" w:type="dxa"/>
            <w:shd w:val="solid" w:color="FFFFFF" w:fill="auto"/>
          </w:tcPr>
          <w:p w14:paraId="2512099A"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0071C7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BDB813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EF98E45" w14:textId="7210E966" w:rsidR="002A6B6D" w:rsidRDefault="007627B2" w:rsidP="002A6B6D">
            <w:pPr>
              <w:pStyle w:val="TAL"/>
              <w:keepNext w:val="0"/>
              <w:keepLines w:val="0"/>
              <w:widowControl w:val="0"/>
              <w:rPr>
                <w:rFonts w:cs="Arial"/>
                <w:sz w:val="16"/>
                <w:szCs w:val="16"/>
              </w:rPr>
            </w:pPr>
            <w:r>
              <w:rPr>
                <w:rFonts w:cs="Arial"/>
                <w:sz w:val="16"/>
                <w:szCs w:val="16"/>
              </w:rPr>
              <w:t xml:space="preserve">Adding </w:t>
            </w:r>
            <w:r w:rsidRPr="007627B2">
              <w:rPr>
                <w:rFonts w:cs="Arial"/>
                <w:sz w:val="16"/>
                <w:szCs w:val="16"/>
              </w:rPr>
              <w:t>MC architecture over satellite access</w:t>
            </w:r>
          </w:p>
        </w:tc>
        <w:tc>
          <w:tcPr>
            <w:tcW w:w="708" w:type="dxa"/>
            <w:shd w:val="solid" w:color="FFFFFF" w:fill="auto"/>
          </w:tcPr>
          <w:p w14:paraId="26D3E52E" w14:textId="03CE072F" w:rsidR="002A6B6D" w:rsidRDefault="002A6B6D" w:rsidP="002A6B6D">
            <w:pPr>
              <w:pStyle w:val="TAC"/>
              <w:keepNext w:val="0"/>
              <w:keepLines w:val="0"/>
              <w:widowControl w:val="0"/>
              <w:rPr>
                <w:sz w:val="16"/>
                <w:szCs w:val="16"/>
              </w:rPr>
            </w:pPr>
            <w:r>
              <w:rPr>
                <w:sz w:val="16"/>
                <w:szCs w:val="16"/>
              </w:rPr>
              <w:t>1.2.0</w:t>
            </w:r>
          </w:p>
        </w:tc>
      </w:tr>
      <w:tr w:rsidR="002A6B6D" w:rsidRPr="006B0D02" w14:paraId="18285017" w14:textId="77777777" w:rsidTr="00BC178B">
        <w:tc>
          <w:tcPr>
            <w:tcW w:w="800" w:type="dxa"/>
            <w:shd w:val="solid" w:color="FFFFFF" w:fill="auto"/>
          </w:tcPr>
          <w:p w14:paraId="51F72DD8" w14:textId="11F64A1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12A694E8" w14:textId="3084ADF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AB4F2A" w14:textId="198F84C1" w:rsidR="002A6B6D" w:rsidRPr="001E1F40" w:rsidRDefault="00AF0EB4" w:rsidP="002A6B6D">
            <w:pPr>
              <w:pStyle w:val="TAC"/>
              <w:keepNext w:val="0"/>
              <w:keepLines w:val="0"/>
              <w:widowControl w:val="0"/>
              <w:rPr>
                <w:rFonts w:cs="Arial"/>
                <w:sz w:val="16"/>
                <w:szCs w:val="16"/>
              </w:rPr>
            </w:pPr>
            <w:r w:rsidRPr="00AF0EB4">
              <w:rPr>
                <w:rFonts w:cs="Arial"/>
                <w:sz w:val="16"/>
                <w:szCs w:val="16"/>
              </w:rPr>
              <w:t>S6-243443</w:t>
            </w:r>
          </w:p>
        </w:tc>
        <w:tc>
          <w:tcPr>
            <w:tcW w:w="425" w:type="dxa"/>
            <w:shd w:val="solid" w:color="FFFFFF" w:fill="auto"/>
          </w:tcPr>
          <w:p w14:paraId="1608D1A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B5FD3E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6501AE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A250AB9" w14:textId="402DD3D8" w:rsidR="002A6B6D" w:rsidRDefault="00AF0EB4" w:rsidP="002A6B6D">
            <w:pPr>
              <w:pStyle w:val="TAL"/>
              <w:keepNext w:val="0"/>
              <w:keepLines w:val="0"/>
              <w:widowControl w:val="0"/>
              <w:rPr>
                <w:rFonts w:cs="Arial"/>
                <w:sz w:val="16"/>
                <w:szCs w:val="16"/>
              </w:rPr>
            </w:pPr>
            <w:r>
              <w:rPr>
                <w:rFonts w:cs="Arial"/>
                <w:sz w:val="16"/>
                <w:szCs w:val="16"/>
              </w:rPr>
              <w:t>MC overall evaluation</w:t>
            </w:r>
          </w:p>
        </w:tc>
        <w:tc>
          <w:tcPr>
            <w:tcW w:w="708" w:type="dxa"/>
            <w:shd w:val="solid" w:color="FFFFFF" w:fill="auto"/>
          </w:tcPr>
          <w:p w14:paraId="5A19503E" w14:textId="6D136723" w:rsidR="002A6B6D" w:rsidRDefault="002A6B6D" w:rsidP="002A6B6D">
            <w:pPr>
              <w:pStyle w:val="TAC"/>
              <w:keepNext w:val="0"/>
              <w:keepLines w:val="0"/>
              <w:widowControl w:val="0"/>
              <w:rPr>
                <w:sz w:val="16"/>
                <w:szCs w:val="16"/>
              </w:rPr>
            </w:pPr>
            <w:r>
              <w:rPr>
                <w:sz w:val="16"/>
                <w:szCs w:val="16"/>
              </w:rPr>
              <w:t>1.2.0</w:t>
            </w:r>
          </w:p>
        </w:tc>
      </w:tr>
      <w:tr w:rsidR="002A6B6D" w:rsidRPr="006B0D02" w14:paraId="5F75F61D" w14:textId="77777777" w:rsidTr="00BC178B">
        <w:tc>
          <w:tcPr>
            <w:tcW w:w="800" w:type="dxa"/>
            <w:shd w:val="solid" w:color="FFFFFF" w:fill="auto"/>
          </w:tcPr>
          <w:p w14:paraId="744C6BB7" w14:textId="1C688F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CD411E" w14:textId="72676AF7"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0747FCA2" w14:textId="6F516FFA" w:rsidR="002A6B6D" w:rsidRPr="001E1F40" w:rsidRDefault="00AF0EB4" w:rsidP="002A6B6D">
            <w:pPr>
              <w:pStyle w:val="TAC"/>
              <w:keepNext w:val="0"/>
              <w:keepLines w:val="0"/>
              <w:widowControl w:val="0"/>
              <w:rPr>
                <w:rFonts w:cs="Arial"/>
                <w:sz w:val="16"/>
                <w:szCs w:val="16"/>
              </w:rPr>
            </w:pPr>
            <w:r w:rsidRPr="00AF0EB4">
              <w:rPr>
                <w:rFonts w:cs="Arial"/>
                <w:sz w:val="16"/>
                <w:szCs w:val="16"/>
              </w:rPr>
              <w:t>S6-243750</w:t>
            </w:r>
          </w:p>
        </w:tc>
        <w:tc>
          <w:tcPr>
            <w:tcW w:w="425" w:type="dxa"/>
            <w:shd w:val="solid" w:color="FFFFFF" w:fill="auto"/>
          </w:tcPr>
          <w:p w14:paraId="6FB3996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812153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8C4830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5E33ED1" w14:textId="6DBF28DF" w:rsidR="002A6B6D" w:rsidRDefault="00AF0EB4" w:rsidP="002A6B6D">
            <w:pPr>
              <w:pStyle w:val="TAL"/>
              <w:keepNext w:val="0"/>
              <w:keepLines w:val="0"/>
              <w:widowControl w:val="0"/>
              <w:rPr>
                <w:rFonts w:cs="Arial"/>
                <w:sz w:val="16"/>
                <w:szCs w:val="16"/>
              </w:rPr>
            </w:pPr>
            <w:r w:rsidRPr="00AF0EB4">
              <w:rPr>
                <w:rFonts w:cs="Arial"/>
                <w:sz w:val="16"/>
                <w:szCs w:val="16"/>
              </w:rPr>
              <w:t xml:space="preserve">MC </w:t>
            </w:r>
            <w:r>
              <w:rPr>
                <w:rFonts w:cs="Arial"/>
                <w:sz w:val="16"/>
                <w:szCs w:val="16"/>
              </w:rPr>
              <w:t xml:space="preserve">overall </w:t>
            </w:r>
            <w:r w:rsidRPr="00AF0EB4">
              <w:rPr>
                <w:rFonts w:cs="Arial"/>
                <w:sz w:val="16"/>
                <w:szCs w:val="16"/>
              </w:rPr>
              <w:t>conclusions</w:t>
            </w:r>
          </w:p>
        </w:tc>
        <w:tc>
          <w:tcPr>
            <w:tcW w:w="708" w:type="dxa"/>
            <w:shd w:val="solid" w:color="FFFFFF" w:fill="auto"/>
          </w:tcPr>
          <w:p w14:paraId="69EDB642" w14:textId="047F7215" w:rsidR="002A6B6D" w:rsidRDefault="002A6B6D" w:rsidP="002A6B6D">
            <w:pPr>
              <w:pStyle w:val="TAC"/>
              <w:keepNext w:val="0"/>
              <w:keepLines w:val="0"/>
              <w:widowControl w:val="0"/>
              <w:rPr>
                <w:sz w:val="16"/>
                <w:szCs w:val="16"/>
              </w:rPr>
            </w:pPr>
            <w:r>
              <w:rPr>
                <w:sz w:val="16"/>
                <w:szCs w:val="16"/>
              </w:rPr>
              <w:t>1.2.0</w:t>
            </w:r>
          </w:p>
        </w:tc>
      </w:tr>
      <w:tr w:rsidR="002A6B6D" w:rsidRPr="006B0D02" w14:paraId="17B5304A" w14:textId="77777777" w:rsidTr="00BC178B">
        <w:tc>
          <w:tcPr>
            <w:tcW w:w="800" w:type="dxa"/>
            <w:shd w:val="solid" w:color="FFFFFF" w:fill="auto"/>
          </w:tcPr>
          <w:p w14:paraId="361F9618" w14:textId="284835E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4CDE0D2" w14:textId="75494B3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936CAC8" w14:textId="315A53D1" w:rsidR="002A6B6D" w:rsidRPr="001E1F40" w:rsidRDefault="0052619C" w:rsidP="002A6B6D">
            <w:pPr>
              <w:pStyle w:val="TAC"/>
              <w:keepNext w:val="0"/>
              <w:keepLines w:val="0"/>
              <w:widowControl w:val="0"/>
              <w:rPr>
                <w:rFonts w:cs="Arial"/>
                <w:sz w:val="16"/>
                <w:szCs w:val="16"/>
              </w:rPr>
            </w:pPr>
            <w:r w:rsidRPr="0052619C">
              <w:rPr>
                <w:rFonts w:cs="Arial"/>
                <w:sz w:val="16"/>
                <w:szCs w:val="16"/>
              </w:rPr>
              <w:t>S6-243195</w:t>
            </w:r>
          </w:p>
        </w:tc>
        <w:tc>
          <w:tcPr>
            <w:tcW w:w="425" w:type="dxa"/>
            <w:shd w:val="solid" w:color="FFFFFF" w:fill="auto"/>
          </w:tcPr>
          <w:p w14:paraId="660E231C"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765DBD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9AE90F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28FBCB0A" w14:textId="46E159FD" w:rsidR="002A6B6D" w:rsidRDefault="0052619C" w:rsidP="002A6B6D">
            <w:pPr>
              <w:pStyle w:val="TAL"/>
              <w:keepNext w:val="0"/>
              <w:keepLines w:val="0"/>
              <w:widowControl w:val="0"/>
              <w:rPr>
                <w:rFonts w:cs="Arial"/>
                <w:sz w:val="16"/>
                <w:szCs w:val="16"/>
              </w:rPr>
            </w:pPr>
            <w:r>
              <w:rPr>
                <w:rFonts w:cs="Arial"/>
                <w:sz w:val="16"/>
                <w:szCs w:val="16"/>
              </w:rPr>
              <w:t>D</w:t>
            </w:r>
            <w:r w:rsidRPr="0052619C">
              <w:rPr>
                <w:rFonts w:cs="Arial"/>
                <w:sz w:val="16"/>
                <w:szCs w:val="16"/>
              </w:rPr>
              <w:t xml:space="preserve">eployment model </w:t>
            </w:r>
            <w:r>
              <w:rPr>
                <w:rFonts w:cs="Arial"/>
                <w:sz w:val="16"/>
                <w:szCs w:val="16"/>
              </w:rPr>
              <w:t xml:space="preserve">update </w:t>
            </w:r>
            <w:r w:rsidRPr="0052619C">
              <w:rPr>
                <w:rFonts w:cs="Arial"/>
                <w:sz w:val="16"/>
                <w:szCs w:val="16"/>
              </w:rPr>
              <w:t>for the Application enablement architecture</w:t>
            </w:r>
          </w:p>
        </w:tc>
        <w:tc>
          <w:tcPr>
            <w:tcW w:w="708" w:type="dxa"/>
            <w:shd w:val="solid" w:color="FFFFFF" w:fill="auto"/>
          </w:tcPr>
          <w:p w14:paraId="5EA915C6" w14:textId="17D85F52" w:rsidR="002A6B6D" w:rsidRDefault="002A6B6D" w:rsidP="002A6B6D">
            <w:pPr>
              <w:pStyle w:val="TAC"/>
              <w:keepNext w:val="0"/>
              <w:keepLines w:val="0"/>
              <w:widowControl w:val="0"/>
              <w:rPr>
                <w:sz w:val="16"/>
                <w:szCs w:val="16"/>
              </w:rPr>
            </w:pPr>
            <w:r>
              <w:rPr>
                <w:sz w:val="16"/>
                <w:szCs w:val="16"/>
              </w:rPr>
              <w:t>1.2.0</w:t>
            </w:r>
          </w:p>
        </w:tc>
      </w:tr>
      <w:tr w:rsidR="002A6B6D" w:rsidRPr="006B0D02" w14:paraId="2180F041" w14:textId="77777777" w:rsidTr="00BC178B">
        <w:tc>
          <w:tcPr>
            <w:tcW w:w="800" w:type="dxa"/>
            <w:shd w:val="solid" w:color="FFFFFF" w:fill="auto"/>
          </w:tcPr>
          <w:p w14:paraId="014B23A5" w14:textId="62CD7F8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A32AF0" w14:textId="00A1C3A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0B3034C" w14:textId="5F2731A5" w:rsidR="002A6B6D" w:rsidRPr="001E1F40" w:rsidRDefault="00512E4A" w:rsidP="002A6B6D">
            <w:pPr>
              <w:pStyle w:val="TAC"/>
              <w:keepNext w:val="0"/>
              <w:keepLines w:val="0"/>
              <w:widowControl w:val="0"/>
              <w:rPr>
                <w:rFonts w:cs="Arial"/>
                <w:sz w:val="16"/>
                <w:szCs w:val="16"/>
              </w:rPr>
            </w:pPr>
            <w:r w:rsidRPr="00512E4A">
              <w:rPr>
                <w:rFonts w:cs="Arial"/>
                <w:sz w:val="16"/>
                <w:szCs w:val="16"/>
              </w:rPr>
              <w:t>S6-243560</w:t>
            </w:r>
          </w:p>
        </w:tc>
        <w:tc>
          <w:tcPr>
            <w:tcW w:w="425" w:type="dxa"/>
            <w:shd w:val="solid" w:color="FFFFFF" w:fill="auto"/>
          </w:tcPr>
          <w:p w14:paraId="0E922BD7"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18A8978C"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6CA916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439EBF2" w14:textId="42D87BE1" w:rsidR="002A6B6D" w:rsidRDefault="00512E4A" w:rsidP="00512E4A">
            <w:pPr>
              <w:pStyle w:val="TAL"/>
              <w:keepNext w:val="0"/>
              <w:keepLines w:val="0"/>
              <w:widowControl w:val="0"/>
              <w:tabs>
                <w:tab w:val="left" w:pos="699"/>
              </w:tabs>
              <w:rPr>
                <w:rFonts w:cs="Arial"/>
                <w:sz w:val="16"/>
                <w:szCs w:val="16"/>
              </w:rPr>
            </w:pPr>
            <w:r w:rsidRPr="00512E4A">
              <w:rPr>
                <w:rFonts w:cs="Arial"/>
                <w:sz w:val="16"/>
                <w:szCs w:val="16"/>
              </w:rPr>
              <w:t>Resolve Editor’s notes</w:t>
            </w:r>
            <w:r>
              <w:rPr>
                <w:rFonts w:cs="Arial"/>
                <w:sz w:val="16"/>
                <w:szCs w:val="16"/>
              </w:rPr>
              <w:t xml:space="preserve"> in Solution#AE1</w:t>
            </w:r>
          </w:p>
        </w:tc>
        <w:tc>
          <w:tcPr>
            <w:tcW w:w="708" w:type="dxa"/>
            <w:shd w:val="solid" w:color="FFFFFF" w:fill="auto"/>
          </w:tcPr>
          <w:p w14:paraId="6D1D8B96" w14:textId="58DC535B" w:rsidR="002A6B6D" w:rsidRDefault="002A6B6D" w:rsidP="002A6B6D">
            <w:pPr>
              <w:pStyle w:val="TAC"/>
              <w:keepNext w:val="0"/>
              <w:keepLines w:val="0"/>
              <w:widowControl w:val="0"/>
              <w:rPr>
                <w:sz w:val="16"/>
                <w:szCs w:val="16"/>
              </w:rPr>
            </w:pPr>
            <w:r>
              <w:rPr>
                <w:sz w:val="16"/>
                <w:szCs w:val="16"/>
              </w:rPr>
              <w:t>1.2.0</w:t>
            </w:r>
          </w:p>
        </w:tc>
      </w:tr>
      <w:tr w:rsidR="002A6B6D" w:rsidRPr="006B0D02" w14:paraId="1CFC5E01" w14:textId="77777777" w:rsidTr="00BC178B">
        <w:tc>
          <w:tcPr>
            <w:tcW w:w="800" w:type="dxa"/>
            <w:shd w:val="solid" w:color="FFFFFF" w:fill="auto"/>
          </w:tcPr>
          <w:p w14:paraId="352B3791" w14:textId="1776BAE8"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55FF8CD1" w14:textId="40ED03F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7CA1148" w14:textId="041B1811" w:rsidR="002A6B6D" w:rsidRPr="001E1F40" w:rsidRDefault="00FF62B0" w:rsidP="002A6B6D">
            <w:pPr>
              <w:pStyle w:val="TAC"/>
              <w:keepNext w:val="0"/>
              <w:keepLines w:val="0"/>
              <w:widowControl w:val="0"/>
              <w:rPr>
                <w:rFonts w:cs="Arial"/>
                <w:sz w:val="16"/>
                <w:szCs w:val="16"/>
              </w:rPr>
            </w:pPr>
            <w:r w:rsidRPr="00FF62B0">
              <w:rPr>
                <w:rFonts w:cs="Arial"/>
                <w:sz w:val="16"/>
                <w:szCs w:val="16"/>
              </w:rPr>
              <w:t>S6-243695</w:t>
            </w:r>
          </w:p>
        </w:tc>
        <w:tc>
          <w:tcPr>
            <w:tcW w:w="425" w:type="dxa"/>
            <w:shd w:val="solid" w:color="FFFFFF" w:fill="auto"/>
          </w:tcPr>
          <w:p w14:paraId="2E05CB7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F5AE1E1"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C984C2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9AF5994" w14:textId="6AEFAD61" w:rsidR="002A6B6D" w:rsidRDefault="00FF62B0" w:rsidP="002A6B6D">
            <w:pPr>
              <w:pStyle w:val="TAL"/>
              <w:keepNext w:val="0"/>
              <w:keepLines w:val="0"/>
              <w:widowControl w:val="0"/>
              <w:rPr>
                <w:rFonts w:cs="Arial"/>
                <w:sz w:val="16"/>
                <w:szCs w:val="16"/>
              </w:rPr>
            </w:pPr>
            <w:r w:rsidRPr="00FF62B0">
              <w:rPr>
                <w:rFonts w:cs="Arial"/>
                <w:sz w:val="16"/>
                <w:szCs w:val="16"/>
              </w:rPr>
              <w:t>Update Sol#AE4 about estimated delivery time</w:t>
            </w:r>
          </w:p>
        </w:tc>
        <w:tc>
          <w:tcPr>
            <w:tcW w:w="708" w:type="dxa"/>
            <w:shd w:val="solid" w:color="FFFFFF" w:fill="auto"/>
          </w:tcPr>
          <w:p w14:paraId="270C4694" w14:textId="5FBED31B" w:rsidR="002A6B6D" w:rsidRDefault="002A6B6D" w:rsidP="002A6B6D">
            <w:pPr>
              <w:pStyle w:val="TAC"/>
              <w:keepNext w:val="0"/>
              <w:keepLines w:val="0"/>
              <w:widowControl w:val="0"/>
              <w:rPr>
                <w:sz w:val="16"/>
                <w:szCs w:val="16"/>
              </w:rPr>
            </w:pPr>
            <w:r>
              <w:rPr>
                <w:sz w:val="16"/>
                <w:szCs w:val="16"/>
              </w:rPr>
              <w:t>1.2.0</w:t>
            </w:r>
          </w:p>
        </w:tc>
      </w:tr>
      <w:tr w:rsidR="002A6B6D" w:rsidRPr="006B0D02" w14:paraId="3A39BA47" w14:textId="77777777" w:rsidTr="00BC178B">
        <w:tc>
          <w:tcPr>
            <w:tcW w:w="800" w:type="dxa"/>
            <w:shd w:val="solid" w:color="FFFFFF" w:fill="auto"/>
          </w:tcPr>
          <w:p w14:paraId="7AD7AD33" w14:textId="36B5969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F1C6AD9" w14:textId="6F5FDCC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03BE145" w14:textId="1E768F41" w:rsidR="002A6B6D" w:rsidRPr="001E1F40" w:rsidRDefault="0045587A" w:rsidP="002A6B6D">
            <w:pPr>
              <w:pStyle w:val="TAC"/>
              <w:keepNext w:val="0"/>
              <w:keepLines w:val="0"/>
              <w:widowControl w:val="0"/>
              <w:rPr>
                <w:rFonts w:cs="Arial"/>
                <w:sz w:val="16"/>
                <w:szCs w:val="16"/>
              </w:rPr>
            </w:pPr>
            <w:r w:rsidRPr="0045587A">
              <w:rPr>
                <w:rFonts w:cs="Arial"/>
                <w:sz w:val="16"/>
                <w:szCs w:val="16"/>
              </w:rPr>
              <w:t>S6-243561</w:t>
            </w:r>
          </w:p>
        </w:tc>
        <w:tc>
          <w:tcPr>
            <w:tcW w:w="425" w:type="dxa"/>
            <w:shd w:val="solid" w:color="FFFFFF" w:fill="auto"/>
          </w:tcPr>
          <w:p w14:paraId="543DF71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83E3F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3705809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922AA12" w14:textId="37321852" w:rsidR="002A6B6D" w:rsidRDefault="0045587A" w:rsidP="0045587A">
            <w:pPr>
              <w:pStyle w:val="TAL"/>
              <w:keepNext w:val="0"/>
              <w:keepLines w:val="0"/>
              <w:widowControl w:val="0"/>
              <w:rPr>
                <w:rFonts w:cs="Arial"/>
                <w:sz w:val="16"/>
                <w:szCs w:val="16"/>
              </w:rPr>
            </w:pPr>
            <w:r>
              <w:rPr>
                <w:rFonts w:cs="Arial"/>
                <w:sz w:val="16"/>
                <w:szCs w:val="16"/>
              </w:rPr>
              <w:t xml:space="preserve">Solution#AE4 </w:t>
            </w:r>
            <w:r w:rsidRPr="0045587A">
              <w:rPr>
                <w:rFonts w:cs="Arial"/>
                <w:sz w:val="16"/>
                <w:szCs w:val="16"/>
              </w:rPr>
              <w:t xml:space="preserve">evaluation </w:t>
            </w:r>
            <w:r>
              <w:rPr>
                <w:rFonts w:cs="Arial"/>
                <w:sz w:val="16"/>
                <w:szCs w:val="16"/>
              </w:rPr>
              <w:t>update</w:t>
            </w:r>
          </w:p>
        </w:tc>
        <w:tc>
          <w:tcPr>
            <w:tcW w:w="708" w:type="dxa"/>
            <w:shd w:val="solid" w:color="FFFFFF" w:fill="auto"/>
          </w:tcPr>
          <w:p w14:paraId="71E35B7D" w14:textId="4BA58CAB" w:rsidR="002A6B6D" w:rsidRDefault="002A6B6D" w:rsidP="002A6B6D">
            <w:pPr>
              <w:pStyle w:val="TAC"/>
              <w:keepNext w:val="0"/>
              <w:keepLines w:val="0"/>
              <w:widowControl w:val="0"/>
              <w:rPr>
                <w:sz w:val="16"/>
                <w:szCs w:val="16"/>
              </w:rPr>
            </w:pPr>
            <w:r>
              <w:rPr>
                <w:sz w:val="16"/>
                <w:szCs w:val="16"/>
              </w:rPr>
              <w:t>1.2.0</w:t>
            </w:r>
          </w:p>
        </w:tc>
      </w:tr>
      <w:tr w:rsidR="002A6B6D" w:rsidRPr="006B0D02" w14:paraId="75082DE1" w14:textId="77777777" w:rsidTr="00BC178B">
        <w:tc>
          <w:tcPr>
            <w:tcW w:w="800" w:type="dxa"/>
            <w:shd w:val="solid" w:color="FFFFFF" w:fill="auto"/>
          </w:tcPr>
          <w:p w14:paraId="40329FC2" w14:textId="291255F6"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127B53B" w14:textId="3F78900A"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609DE2" w14:textId="05B7092A" w:rsidR="002A6B6D" w:rsidRPr="001E1F40" w:rsidRDefault="00A668D5" w:rsidP="002A6B6D">
            <w:pPr>
              <w:pStyle w:val="TAC"/>
              <w:keepNext w:val="0"/>
              <w:keepLines w:val="0"/>
              <w:widowControl w:val="0"/>
              <w:rPr>
                <w:rFonts w:cs="Arial"/>
                <w:sz w:val="16"/>
                <w:szCs w:val="16"/>
              </w:rPr>
            </w:pPr>
            <w:r w:rsidRPr="00A668D5">
              <w:rPr>
                <w:rFonts w:cs="Arial"/>
                <w:sz w:val="16"/>
                <w:szCs w:val="16"/>
              </w:rPr>
              <w:t>S6-243562</w:t>
            </w:r>
          </w:p>
        </w:tc>
        <w:tc>
          <w:tcPr>
            <w:tcW w:w="425" w:type="dxa"/>
            <w:shd w:val="solid" w:color="FFFFFF" w:fill="auto"/>
          </w:tcPr>
          <w:p w14:paraId="6495ADE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D3D901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DCCE6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C1B4CE" w14:textId="6AD10A57" w:rsidR="002A6B6D" w:rsidRDefault="00A668D5" w:rsidP="00A668D5">
            <w:pPr>
              <w:pStyle w:val="TAL"/>
              <w:keepNext w:val="0"/>
              <w:keepLines w:val="0"/>
              <w:widowControl w:val="0"/>
              <w:rPr>
                <w:rFonts w:cs="Arial"/>
                <w:sz w:val="16"/>
                <w:szCs w:val="16"/>
              </w:rPr>
            </w:pPr>
            <w:r w:rsidRPr="00A668D5">
              <w:rPr>
                <w:rFonts w:cs="Arial"/>
                <w:sz w:val="16"/>
                <w:szCs w:val="16"/>
              </w:rPr>
              <w:t>Remove EN2 in 7.2.6.1.2</w:t>
            </w:r>
            <w:r>
              <w:rPr>
                <w:rFonts w:cs="Arial"/>
                <w:sz w:val="16"/>
                <w:szCs w:val="16"/>
              </w:rPr>
              <w:t xml:space="preserve"> and update of </w:t>
            </w:r>
            <w:r w:rsidRPr="00A668D5">
              <w:rPr>
                <w:rFonts w:cs="Arial"/>
                <w:sz w:val="16"/>
                <w:szCs w:val="16"/>
              </w:rPr>
              <w:t>Solution #AE6</w:t>
            </w:r>
          </w:p>
        </w:tc>
        <w:tc>
          <w:tcPr>
            <w:tcW w:w="708" w:type="dxa"/>
            <w:shd w:val="solid" w:color="FFFFFF" w:fill="auto"/>
          </w:tcPr>
          <w:p w14:paraId="1A421ABB" w14:textId="0F3AA907" w:rsidR="002A6B6D" w:rsidRDefault="002A6B6D" w:rsidP="002A6B6D">
            <w:pPr>
              <w:pStyle w:val="TAC"/>
              <w:keepNext w:val="0"/>
              <w:keepLines w:val="0"/>
              <w:widowControl w:val="0"/>
              <w:rPr>
                <w:sz w:val="16"/>
                <w:szCs w:val="16"/>
              </w:rPr>
            </w:pPr>
            <w:r>
              <w:rPr>
                <w:sz w:val="16"/>
                <w:szCs w:val="16"/>
              </w:rPr>
              <w:t>1.2.0</w:t>
            </w:r>
          </w:p>
        </w:tc>
      </w:tr>
      <w:tr w:rsidR="002A6B6D" w:rsidRPr="006B0D02" w14:paraId="30CC83AA" w14:textId="77777777" w:rsidTr="00BC178B">
        <w:tc>
          <w:tcPr>
            <w:tcW w:w="800" w:type="dxa"/>
            <w:shd w:val="solid" w:color="FFFFFF" w:fill="auto"/>
          </w:tcPr>
          <w:p w14:paraId="4FA629C5" w14:textId="58731967"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49D5903" w14:textId="52A27688"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6C97E4" w14:textId="3AC2865B" w:rsidR="002A6B6D" w:rsidRPr="001E1F40" w:rsidRDefault="006E35EC" w:rsidP="002A6B6D">
            <w:pPr>
              <w:pStyle w:val="TAC"/>
              <w:keepNext w:val="0"/>
              <w:keepLines w:val="0"/>
              <w:widowControl w:val="0"/>
              <w:rPr>
                <w:rFonts w:cs="Arial"/>
                <w:sz w:val="16"/>
                <w:szCs w:val="16"/>
              </w:rPr>
            </w:pPr>
            <w:r w:rsidRPr="006E35EC">
              <w:rPr>
                <w:rFonts w:cs="Arial"/>
                <w:sz w:val="16"/>
                <w:szCs w:val="16"/>
              </w:rPr>
              <w:t>S6-243563</w:t>
            </w:r>
          </w:p>
        </w:tc>
        <w:tc>
          <w:tcPr>
            <w:tcW w:w="425" w:type="dxa"/>
            <w:shd w:val="solid" w:color="FFFFFF" w:fill="auto"/>
          </w:tcPr>
          <w:p w14:paraId="480BCA76"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762F96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7B065A13"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DBA888F" w14:textId="17EFA4BE" w:rsidR="002A6B6D" w:rsidRDefault="006E35EC" w:rsidP="006E35EC">
            <w:pPr>
              <w:pStyle w:val="TAL"/>
              <w:keepNext w:val="0"/>
              <w:keepLines w:val="0"/>
              <w:widowControl w:val="0"/>
              <w:tabs>
                <w:tab w:val="left" w:pos="570"/>
              </w:tabs>
              <w:rPr>
                <w:rFonts w:cs="Arial"/>
                <w:sz w:val="16"/>
                <w:szCs w:val="16"/>
              </w:rPr>
            </w:pPr>
            <w:r w:rsidRPr="006E35EC">
              <w:rPr>
                <w:rFonts w:cs="Arial"/>
                <w:sz w:val="16"/>
                <w:szCs w:val="16"/>
              </w:rPr>
              <w:t>Adding an editor's note in subclause 7.2.7.1.1</w:t>
            </w:r>
          </w:p>
        </w:tc>
        <w:tc>
          <w:tcPr>
            <w:tcW w:w="708" w:type="dxa"/>
            <w:shd w:val="solid" w:color="FFFFFF" w:fill="auto"/>
          </w:tcPr>
          <w:p w14:paraId="3815A0F4" w14:textId="3DAA31BF" w:rsidR="002A6B6D" w:rsidRDefault="002A6B6D" w:rsidP="002A6B6D">
            <w:pPr>
              <w:pStyle w:val="TAC"/>
              <w:keepNext w:val="0"/>
              <w:keepLines w:val="0"/>
              <w:widowControl w:val="0"/>
              <w:rPr>
                <w:sz w:val="16"/>
                <w:szCs w:val="16"/>
              </w:rPr>
            </w:pPr>
            <w:r>
              <w:rPr>
                <w:sz w:val="16"/>
                <w:szCs w:val="16"/>
              </w:rPr>
              <w:t>1.2.0</w:t>
            </w:r>
          </w:p>
        </w:tc>
      </w:tr>
      <w:tr w:rsidR="002A6B6D" w:rsidRPr="006B0D02" w14:paraId="670CE5A7" w14:textId="77777777" w:rsidTr="00BC178B">
        <w:tc>
          <w:tcPr>
            <w:tcW w:w="800" w:type="dxa"/>
            <w:shd w:val="solid" w:color="FFFFFF" w:fill="auto"/>
          </w:tcPr>
          <w:p w14:paraId="41D8EFC4" w14:textId="45434D4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7318EE" w14:textId="41F8249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6C903D6C" w14:textId="65AC1766"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S6-243653</w:t>
            </w:r>
          </w:p>
        </w:tc>
        <w:tc>
          <w:tcPr>
            <w:tcW w:w="425" w:type="dxa"/>
            <w:shd w:val="solid" w:color="FFFFFF" w:fill="auto"/>
          </w:tcPr>
          <w:p w14:paraId="749145B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42BF2C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50D241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42E6CDD" w14:textId="1FB64EB7" w:rsidR="002A6B6D" w:rsidRDefault="006E35EC" w:rsidP="002A6B6D">
            <w:pPr>
              <w:pStyle w:val="TAL"/>
              <w:keepNext w:val="0"/>
              <w:keepLines w:val="0"/>
              <w:widowControl w:val="0"/>
              <w:rPr>
                <w:rFonts w:cs="Arial"/>
                <w:sz w:val="16"/>
                <w:szCs w:val="16"/>
              </w:rPr>
            </w:pPr>
            <w:r>
              <w:rPr>
                <w:rFonts w:cs="Arial"/>
                <w:sz w:val="16"/>
                <w:szCs w:val="16"/>
              </w:rPr>
              <w:t>Solution#AE1 update</w:t>
            </w:r>
          </w:p>
        </w:tc>
        <w:tc>
          <w:tcPr>
            <w:tcW w:w="708" w:type="dxa"/>
            <w:shd w:val="solid" w:color="FFFFFF" w:fill="auto"/>
          </w:tcPr>
          <w:p w14:paraId="0412F9FC" w14:textId="67A06422" w:rsidR="002A6B6D" w:rsidRDefault="002A6B6D" w:rsidP="002A6B6D">
            <w:pPr>
              <w:pStyle w:val="TAC"/>
              <w:keepNext w:val="0"/>
              <w:keepLines w:val="0"/>
              <w:widowControl w:val="0"/>
              <w:rPr>
                <w:sz w:val="16"/>
                <w:szCs w:val="16"/>
              </w:rPr>
            </w:pPr>
            <w:r>
              <w:rPr>
                <w:sz w:val="16"/>
                <w:szCs w:val="16"/>
              </w:rPr>
              <w:t>1.2.0</w:t>
            </w:r>
          </w:p>
        </w:tc>
      </w:tr>
      <w:tr w:rsidR="002A6B6D" w:rsidRPr="006B0D02" w14:paraId="5D468898" w14:textId="77777777" w:rsidTr="00BC178B">
        <w:tc>
          <w:tcPr>
            <w:tcW w:w="800" w:type="dxa"/>
            <w:shd w:val="solid" w:color="FFFFFF" w:fill="auto"/>
          </w:tcPr>
          <w:p w14:paraId="6C9DDE96" w14:textId="0F2E5DC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7102CB" w14:textId="00D10EB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D8531F0" w14:textId="737ED493"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S6-243654</w:t>
            </w:r>
          </w:p>
        </w:tc>
        <w:tc>
          <w:tcPr>
            <w:tcW w:w="425" w:type="dxa"/>
            <w:shd w:val="solid" w:color="FFFFFF" w:fill="auto"/>
          </w:tcPr>
          <w:p w14:paraId="69D9985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BB5CE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8AE5BAD"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3FFFA55" w14:textId="2FB7768F" w:rsidR="002A6B6D" w:rsidRDefault="006E35EC" w:rsidP="002A6B6D">
            <w:pPr>
              <w:pStyle w:val="TAL"/>
              <w:keepNext w:val="0"/>
              <w:keepLines w:val="0"/>
              <w:widowControl w:val="0"/>
              <w:rPr>
                <w:rFonts w:cs="Arial"/>
                <w:sz w:val="16"/>
                <w:szCs w:val="16"/>
              </w:rPr>
            </w:pPr>
            <w:r>
              <w:rPr>
                <w:rFonts w:cs="Arial"/>
                <w:sz w:val="16"/>
                <w:szCs w:val="16"/>
              </w:rPr>
              <w:t>A</w:t>
            </w:r>
            <w:r w:rsidRPr="006E35EC">
              <w:rPr>
                <w:rFonts w:cs="Arial"/>
                <w:sz w:val="16"/>
                <w:szCs w:val="16"/>
              </w:rPr>
              <w:t>dd</w:t>
            </w:r>
            <w:r>
              <w:rPr>
                <w:rFonts w:cs="Arial"/>
                <w:sz w:val="16"/>
                <w:szCs w:val="16"/>
              </w:rPr>
              <w:t>in</w:t>
            </w:r>
            <w:r w:rsidR="005F0FBF">
              <w:rPr>
                <w:rFonts w:cs="Arial"/>
                <w:sz w:val="16"/>
                <w:szCs w:val="16"/>
              </w:rPr>
              <w:t>g</w:t>
            </w:r>
            <w:r w:rsidRPr="006E35EC">
              <w:rPr>
                <w:rFonts w:cs="Arial"/>
                <w:sz w:val="16"/>
                <w:szCs w:val="16"/>
              </w:rPr>
              <w:t xml:space="preserve"> open issues to K</w:t>
            </w:r>
            <w:r>
              <w:rPr>
                <w:rFonts w:cs="Arial"/>
                <w:sz w:val="16"/>
                <w:szCs w:val="16"/>
              </w:rPr>
              <w:t>I</w:t>
            </w:r>
            <w:r w:rsidRPr="006E35EC">
              <w:rPr>
                <w:rFonts w:cs="Arial"/>
                <w:sz w:val="16"/>
                <w:szCs w:val="16"/>
              </w:rPr>
              <w:t>#1</w:t>
            </w:r>
          </w:p>
        </w:tc>
        <w:tc>
          <w:tcPr>
            <w:tcW w:w="708" w:type="dxa"/>
            <w:shd w:val="solid" w:color="FFFFFF" w:fill="auto"/>
          </w:tcPr>
          <w:p w14:paraId="0E33335F" w14:textId="6F2F21E7" w:rsidR="002A6B6D" w:rsidRDefault="002A6B6D" w:rsidP="002A6B6D">
            <w:pPr>
              <w:pStyle w:val="TAC"/>
              <w:keepNext w:val="0"/>
              <w:keepLines w:val="0"/>
              <w:widowControl w:val="0"/>
              <w:rPr>
                <w:sz w:val="16"/>
                <w:szCs w:val="16"/>
              </w:rPr>
            </w:pPr>
            <w:r>
              <w:rPr>
                <w:sz w:val="16"/>
                <w:szCs w:val="16"/>
              </w:rPr>
              <w:t>1.2.0</w:t>
            </w:r>
          </w:p>
        </w:tc>
      </w:tr>
      <w:tr w:rsidR="002A6B6D" w:rsidRPr="006B0D02" w14:paraId="59524678" w14:textId="77777777" w:rsidTr="00BC178B">
        <w:tc>
          <w:tcPr>
            <w:tcW w:w="800" w:type="dxa"/>
            <w:shd w:val="solid" w:color="FFFFFF" w:fill="auto"/>
          </w:tcPr>
          <w:p w14:paraId="5A1C0024" w14:textId="7E34926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3E4B80" w14:textId="41E2608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E37952" w14:textId="3BCC3B2A" w:rsidR="002A6B6D" w:rsidRPr="001E1F40" w:rsidRDefault="005F0FBF" w:rsidP="002A6B6D">
            <w:pPr>
              <w:pStyle w:val="TAC"/>
              <w:keepNext w:val="0"/>
              <w:keepLines w:val="0"/>
              <w:widowControl w:val="0"/>
              <w:rPr>
                <w:rFonts w:cs="Arial"/>
                <w:sz w:val="16"/>
                <w:szCs w:val="16"/>
              </w:rPr>
            </w:pPr>
            <w:r w:rsidRPr="005F0FBF">
              <w:rPr>
                <w:rFonts w:cs="Arial"/>
                <w:sz w:val="16"/>
                <w:szCs w:val="16"/>
              </w:rPr>
              <w:t>S6-243655</w:t>
            </w:r>
          </w:p>
        </w:tc>
        <w:tc>
          <w:tcPr>
            <w:tcW w:w="425" w:type="dxa"/>
            <w:shd w:val="solid" w:color="FFFFFF" w:fill="auto"/>
          </w:tcPr>
          <w:p w14:paraId="18B1F02B"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7D576FF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E706354"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9F5153" w14:textId="38588370" w:rsidR="002A6B6D" w:rsidRDefault="005F0FBF" w:rsidP="002A6B6D">
            <w:pPr>
              <w:pStyle w:val="TAL"/>
              <w:keepNext w:val="0"/>
              <w:keepLines w:val="0"/>
              <w:widowControl w:val="0"/>
              <w:rPr>
                <w:rFonts w:cs="Arial"/>
                <w:sz w:val="16"/>
                <w:szCs w:val="16"/>
              </w:rPr>
            </w:pPr>
            <w:r>
              <w:rPr>
                <w:rFonts w:cs="Arial"/>
                <w:sz w:val="16"/>
                <w:szCs w:val="16"/>
              </w:rPr>
              <w:t>New Solution for KI#1</w:t>
            </w:r>
          </w:p>
        </w:tc>
        <w:tc>
          <w:tcPr>
            <w:tcW w:w="708" w:type="dxa"/>
            <w:shd w:val="solid" w:color="FFFFFF" w:fill="auto"/>
          </w:tcPr>
          <w:p w14:paraId="72FFC5C0" w14:textId="249ECBEE" w:rsidR="002A6B6D" w:rsidRDefault="002A6B6D" w:rsidP="002A6B6D">
            <w:pPr>
              <w:pStyle w:val="TAC"/>
              <w:keepNext w:val="0"/>
              <w:keepLines w:val="0"/>
              <w:widowControl w:val="0"/>
              <w:rPr>
                <w:sz w:val="16"/>
                <w:szCs w:val="16"/>
              </w:rPr>
            </w:pPr>
            <w:r>
              <w:rPr>
                <w:sz w:val="16"/>
                <w:szCs w:val="16"/>
              </w:rPr>
              <w:t>1.2.0</w:t>
            </w:r>
          </w:p>
        </w:tc>
      </w:tr>
      <w:tr w:rsidR="002A6B6D" w:rsidRPr="006B0D02" w14:paraId="48B436A3" w14:textId="77777777" w:rsidTr="00BC178B">
        <w:tc>
          <w:tcPr>
            <w:tcW w:w="800" w:type="dxa"/>
            <w:shd w:val="solid" w:color="FFFFFF" w:fill="auto"/>
          </w:tcPr>
          <w:p w14:paraId="71771C3B" w14:textId="7B02209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01830643" w14:textId="1BA9CE8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A93F183" w14:textId="711DFA09" w:rsidR="002A6B6D" w:rsidRPr="001E1F40" w:rsidRDefault="005B136B" w:rsidP="002A6B6D">
            <w:pPr>
              <w:pStyle w:val="TAC"/>
              <w:keepNext w:val="0"/>
              <w:keepLines w:val="0"/>
              <w:widowControl w:val="0"/>
              <w:rPr>
                <w:rFonts w:cs="Arial"/>
                <w:sz w:val="16"/>
                <w:szCs w:val="16"/>
              </w:rPr>
            </w:pPr>
            <w:r w:rsidRPr="005B136B">
              <w:rPr>
                <w:rFonts w:cs="Arial"/>
                <w:sz w:val="16"/>
                <w:szCs w:val="16"/>
              </w:rPr>
              <w:t>S6-243318</w:t>
            </w:r>
          </w:p>
        </w:tc>
        <w:tc>
          <w:tcPr>
            <w:tcW w:w="425" w:type="dxa"/>
            <w:shd w:val="solid" w:color="FFFFFF" w:fill="auto"/>
          </w:tcPr>
          <w:p w14:paraId="38A4F8C5"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BE87C2A"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0F02A4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892C985" w14:textId="64CA461F" w:rsidR="002A6B6D" w:rsidRDefault="005B136B" w:rsidP="002A6B6D">
            <w:pPr>
              <w:pStyle w:val="TAL"/>
              <w:keepNext w:val="0"/>
              <w:keepLines w:val="0"/>
              <w:widowControl w:val="0"/>
              <w:rPr>
                <w:rFonts w:cs="Arial"/>
                <w:sz w:val="16"/>
                <w:szCs w:val="16"/>
              </w:rPr>
            </w:pPr>
            <w:r>
              <w:rPr>
                <w:rFonts w:cs="Arial"/>
                <w:sz w:val="16"/>
                <w:szCs w:val="16"/>
              </w:rPr>
              <w:t>Deployment scenarios update</w:t>
            </w:r>
          </w:p>
        </w:tc>
        <w:tc>
          <w:tcPr>
            <w:tcW w:w="708" w:type="dxa"/>
            <w:shd w:val="solid" w:color="FFFFFF" w:fill="auto"/>
          </w:tcPr>
          <w:p w14:paraId="6249EA73" w14:textId="5C64BA07" w:rsidR="002A6B6D" w:rsidRDefault="002A6B6D" w:rsidP="002A6B6D">
            <w:pPr>
              <w:pStyle w:val="TAC"/>
              <w:keepNext w:val="0"/>
              <w:keepLines w:val="0"/>
              <w:widowControl w:val="0"/>
              <w:rPr>
                <w:sz w:val="16"/>
                <w:szCs w:val="16"/>
              </w:rPr>
            </w:pPr>
            <w:r>
              <w:rPr>
                <w:sz w:val="16"/>
                <w:szCs w:val="16"/>
              </w:rPr>
              <w:t>1.2.0</w:t>
            </w:r>
          </w:p>
        </w:tc>
      </w:tr>
      <w:tr w:rsidR="008D6937" w:rsidRPr="006B0D02" w14:paraId="060FFA8C" w14:textId="77777777" w:rsidTr="00BC178B">
        <w:tc>
          <w:tcPr>
            <w:tcW w:w="800" w:type="dxa"/>
            <w:shd w:val="solid" w:color="FFFFFF" w:fill="auto"/>
          </w:tcPr>
          <w:p w14:paraId="2E08F8B4" w14:textId="50E31FD8" w:rsidR="008D6937" w:rsidRDefault="008D6937" w:rsidP="008D6937">
            <w:pPr>
              <w:pStyle w:val="TAC"/>
              <w:keepNext w:val="0"/>
              <w:keepLines w:val="0"/>
              <w:widowControl w:val="0"/>
              <w:rPr>
                <w:sz w:val="16"/>
                <w:szCs w:val="16"/>
              </w:rPr>
            </w:pPr>
            <w:r>
              <w:rPr>
                <w:sz w:val="16"/>
                <w:szCs w:val="16"/>
              </w:rPr>
              <w:t>2024-08</w:t>
            </w:r>
          </w:p>
        </w:tc>
        <w:tc>
          <w:tcPr>
            <w:tcW w:w="800" w:type="dxa"/>
            <w:shd w:val="solid" w:color="FFFFFF" w:fill="auto"/>
          </w:tcPr>
          <w:p w14:paraId="2939CBC3" w14:textId="344991CA" w:rsidR="008D6937" w:rsidRPr="00E629E2" w:rsidRDefault="008D6937" w:rsidP="008D6937">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94ABE6D" w14:textId="01BAE68A" w:rsidR="008D6937" w:rsidRPr="005B136B" w:rsidRDefault="008D6937" w:rsidP="008D6937">
            <w:pPr>
              <w:pStyle w:val="TAC"/>
              <w:keepNext w:val="0"/>
              <w:keepLines w:val="0"/>
              <w:widowControl w:val="0"/>
              <w:rPr>
                <w:rFonts w:cs="Arial"/>
                <w:sz w:val="16"/>
                <w:szCs w:val="16"/>
              </w:rPr>
            </w:pPr>
            <w:r w:rsidRPr="008D6937">
              <w:rPr>
                <w:rFonts w:cs="Arial"/>
                <w:sz w:val="16"/>
                <w:szCs w:val="16"/>
              </w:rPr>
              <w:t>S6-243696</w:t>
            </w:r>
          </w:p>
        </w:tc>
        <w:tc>
          <w:tcPr>
            <w:tcW w:w="425" w:type="dxa"/>
            <w:shd w:val="solid" w:color="FFFFFF" w:fill="auto"/>
          </w:tcPr>
          <w:p w14:paraId="3378131F" w14:textId="77777777" w:rsidR="008D6937" w:rsidRPr="00630197" w:rsidRDefault="008D6937" w:rsidP="008D6937">
            <w:pPr>
              <w:pStyle w:val="TAL"/>
              <w:keepNext w:val="0"/>
              <w:keepLines w:val="0"/>
              <w:widowControl w:val="0"/>
              <w:rPr>
                <w:sz w:val="16"/>
                <w:szCs w:val="16"/>
              </w:rPr>
            </w:pPr>
          </w:p>
        </w:tc>
        <w:tc>
          <w:tcPr>
            <w:tcW w:w="425" w:type="dxa"/>
            <w:shd w:val="solid" w:color="FFFFFF" w:fill="auto"/>
          </w:tcPr>
          <w:p w14:paraId="20825698" w14:textId="77777777" w:rsidR="008D6937" w:rsidRPr="00630197" w:rsidRDefault="008D6937" w:rsidP="008D6937">
            <w:pPr>
              <w:pStyle w:val="TAR"/>
              <w:keepNext w:val="0"/>
              <w:keepLines w:val="0"/>
              <w:widowControl w:val="0"/>
              <w:rPr>
                <w:sz w:val="16"/>
                <w:szCs w:val="16"/>
              </w:rPr>
            </w:pPr>
          </w:p>
        </w:tc>
        <w:tc>
          <w:tcPr>
            <w:tcW w:w="425" w:type="dxa"/>
            <w:shd w:val="solid" w:color="FFFFFF" w:fill="auto"/>
          </w:tcPr>
          <w:p w14:paraId="4340BFE3" w14:textId="77777777" w:rsidR="008D6937" w:rsidRPr="00630197" w:rsidRDefault="008D6937" w:rsidP="008D6937">
            <w:pPr>
              <w:pStyle w:val="TAC"/>
              <w:keepNext w:val="0"/>
              <w:keepLines w:val="0"/>
              <w:widowControl w:val="0"/>
              <w:rPr>
                <w:sz w:val="16"/>
                <w:szCs w:val="16"/>
              </w:rPr>
            </w:pPr>
          </w:p>
        </w:tc>
        <w:tc>
          <w:tcPr>
            <w:tcW w:w="4962" w:type="dxa"/>
            <w:shd w:val="solid" w:color="FFFFFF" w:fill="auto"/>
          </w:tcPr>
          <w:p w14:paraId="260E49EC" w14:textId="07057464" w:rsidR="008D6937" w:rsidRDefault="008D6937" w:rsidP="008D6937">
            <w:pPr>
              <w:pStyle w:val="TAL"/>
              <w:keepNext w:val="0"/>
              <w:keepLines w:val="0"/>
              <w:widowControl w:val="0"/>
              <w:rPr>
                <w:rFonts w:cs="Arial"/>
                <w:sz w:val="16"/>
                <w:szCs w:val="16"/>
              </w:rPr>
            </w:pPr>
            <w:r>
              <w:rPr>
                <w:rFonts w:cs="Arial"/>
                <w:sz w:val="16"/>
                <w:szCs w:val="16"/>
              </w:rPr>
              <w:t>E</w:t>
            </w:r>
            <w:r w:rsidRPr="008D6937">
              <w:rPr>
                <w:rFonts w:cs="Arial"/>
                <w:sz w:val="16"/>
                <w:szCs w:val="16"/>
              </w:rPr>
              <w:t>valuation and conclusion on Key issue #2</w:t>
            </w:r>
          </w:p>
        </w:tc>
        <w:tc>
          <w:tcPr>
            <w:tcW w:w="708" w:type="dxa"/>
            <w:shd w:val="solid" w:color="FFFFFF" w:fill="auto"/>
          </w:tcPr>
          <w:p w14:paraId="0D36B024" w14:textId="378BAF2D" w:rsidR="008D6937" w:rsidRDefault="008D6937" w:rsidP="008D6937">
            <w:pPr>
              <w:pStyle w:val="TAC"/>
              <w:keepNext w:val="0"/>
              <w:keepLines w:val="0"/>
              <w:widowControl w:val="0"/>
              <w:rPr>
                <w:sz w:val="16"/>
                <w:szCs w:val="16"/>
              </w:rPr>
            </w:pPr>
            <w:r w:rsidRPr="00464509">
              <w:rPr>
                <w:sz w:val="16"/>
                <w:szCs w:val="16"/>
              </w:rPr>
              <w:t>1.2.0</w:t>
            </w:r>
          </w:p>
        </w:tc>
      </w:tr>
      <w:tr w:rsidR="00EE32E1" w:rsidRPr="006B0D02" w14:paraId="3D2D0606" w14:textId="77777777" w:rsidTr="00BC178B">
        <w:tc>
          <w:tcPr>
            <w:tcW w:w="800" w:type="dxa"/>
            <w:shd w:val="solid" w:color="FFFFFF" w:fill="auto"/>
          </w:tcPr>
          <w:p w14:paraId="5BB17E31" w14:textId="3C935CEE"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434302B6" w14:textId="3DF5765E"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CCBD528" w14:textId="5C024C6F" w:rsidR="00EE32E1" w:rsidRPr="005B136B" w:rsidRDefault="00EE32E1" w:rsidP="00EE32E1">
            <w:pPr>
              <w:pStyle w:val="TAC"/>
              <w:keepNext w:val="0"/>
              <w:keepLines w:val="0"/>
              <w:widowControl w:val="0"/>
              <w:rPr>
                <w:rFonts w:cs="Arial"/>
                <w:sz w:val="16"/>
                <w:szCs w:val="16"/>
              </w:rPr>
            </w:pPr>
            <w:r w:rsidRPr="00635AF1">
              <w:rPr>
                <w:rFonts w:cs="Arial"/>
                <w:sz w:val="16"/>
                <w:szCs w:val="16"/>
              </w:rPr>
              <w:t>S6-243197</w:t>
            </w:r>
          </w:p>
        </w:tc>
        <w:tc>
          <w:tcPr>
            <w:tcW w:w="425" w:type="dxa"/>
            <w:shd w:val="solid" w:color="FFFFFF" w:fill="auto"/>
          </w:tcPr>
          <w:p w14:paraId="32BD65F4"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26FD1663"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56509826"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6CE9CEE1" w14:textId="427C457F"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pdate overall evaluation for the KI#7</w:t>
            </w:r>
          </w:p>
        </w:tc>
        <w:tc>
          <w:tcPr>
            <w:tcW w:w="708" w:type="dxa"/>
            <w:shd w:val="solid" w:color="FFFFFF" w:fill="auto"/>
          </w:tcPr>
          <w:p w14:paraId="60B28F36" w14:textId="5CCDF634" w:rsidR="00EE32E1" w:rsidRDefault="00EE32E1" w:rsidP="00EE32E1">
            <w:pPr>
              <w:pStyle w:val="TAC"/>
              <w:keepNext w:val="0"/>
              <w:keepLines w:val="0"/>
              <w:widowControl w:val="0"/>
              <w:rPr>
                <w:sz w:val="16"/>
                <w:szCs w:val="16"/>
              </w:rPr>
            </w:pPr>
            <w:r w:rsidRPr="00464509">
              <w:rPr>
                <w:sz w:val="16"/>
                <w:szCs w:val="16"/>
              </w:rPr>
              <w:t>1.2.0</w:t>
            </w:r>
          </w:p>
        </w:tc>
      </w:tr>
      <w:tr w:rsidR="00EE32E1" w:rsidRPr="006B0D02" w14:paraId="3B8A8D54" w14:textId="77777777" w:rsidTr="00BC178B">
        <w:tc>
          <w:tcPr>
            <w:tcW w:w="800" w:type="dxa"/>
            <w:shd w:val="solid" w:color="FFFFFF" w:fill="auto"/>
          </w:tcPr>
          <w:p w14:paraId="3E418223" w14:textId="690357DB"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722A4C42" w14:textId="404E6591"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BBC6E1F" w14:textId="70100072" w:rsidR="00EE32E1" w:rsidRPr="00635AF1" w:rsidRDefault="00EE32E1" w:rsidP="00EE32E1">
            <w:pPr>
              <w:pStyle w:val="TAC"/>
              <w:keepNext w:val="0"/>
              <w:keepLines w:val="0"/>
              <w:widowControl w:val="0"/>
              <w:rPr>
                <w:rFonts w:cs="Arial"/>
                <w:sz w:val="16"/>
                <w:szCs w:val="16"/>
              </w:rPr>
            </w:pPr>
            <w:r w:rsidRPr="00635AF1">
              <w:rPr>
                <w:rFonts w:cs="Arial"/>
                <w:sz w:val="16"/>
                <w:szCs w:val="16"/>
              </w:rPr>
              <w:t>S6-243</w:t>
            </w:r>
            <w:r>
              <w:rPr>
                <w:rFonts w:cs="Arial"/>
                <w:sz w:val="16"/>
                <w:szCs w:val="16"/>
              </w:rPr>
              <w:t>319</w:t>
            </w:r>
          </w:p>
        </w:tc>
        <w:tc>
          <w:tcPr>
            <w:tcW w:w="425" w:type="dxa"/>
            <w:shd w:val="solid" w:color="FFFFFF" w:fill="auto"/>
          </w:tcPr>
          <w:p w14:paraId="66D975B3"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3F853715"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749EFF69"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12B956BC" w14:textId="3F7188B5"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 xml:space="preserve">pdate </w:t>
            </w:r>
            <w:r>
              <w:rPr>
                <w:rFonts w:cs="Arial"/>
                <w:sz w:val="16"/>
                <w:szCs w:val="16"/>
              </w:rPr>
              <w:t>of general conculsion</w:t>
            </w:r>
          </w:p>
        </w:tc>
        <w:tc>
          <w:tcPr>
            <w:tcW w:w="708" w:type="dxa"/>
            <w:shd w:val="solid" w:color="FFFFFF" w:fill="auto"/>
          </w:tcPr>
          <w:p w14:paraId="6B4119E0" w14:textId="68C89FF1" w:rsidR="00EE32E1" w:rsidRPr="00464509" w:rsidRDefault="00EE32E1" w:rsidP="00EE32E1">
            <w:pPr>
              <w:pStyle w:val="TAC"/>
              <w:keepNext w:val="0"/>
              <w:keepLines w:val="0"/>
              <w:widowControl w:val="0"/>
              <w:rPr>
                <w:sz w:val="16"/>
                <w:szCs w:val="16"/>
              </w:rPr>
            </w:pPr>
            <w:r w:rsidRPr="00464509">
              <w:rPr>
                <w:sz w:val="16"/>
                <w:szCs w:val="16"/>
              </w:rPr>
              <w:t>1.2.0</w:t>
            </w:r>
          </w:p>
        </w:tc>
      </w:tr>
    </w:tbl>
    <w:p w14:paraId="08D07841" w14:textId="77777777" w:rsidR="00C73DF4" w:rsidRPr="00A22B8C" w:rsidRDefault="00C73DF4" w:rsidP="00D269AE">
      <w:pPr>
        <w:pStyle w:val="Guidance"/>
        <w:rPr>
          <w:i w:val="0"/>
          <w:iCs/>
          <w:color w:val="auto"/>
        </w:rPr>
      </w:pPr>
    </w:p>
    <w:sectPr w:rsidR="00C73DF4" w:rsidRPr="00A22B8C">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9A3756" w14:textId="77777777" w:rsidR="001314AA" w:rsidRDefault="001314AA">
      <w:r>
        <w:separator/>
      </w:r>
    </w:p>
  </w:endnote>
  <w:endnote w:type="continuationSeparator" w:id="0">
    <w:p w14:paraId="18D4730E" w14:textId="77777777" w:rsidR="001314AA" w:rsidRDefault="001314AA">
      <w:r>
        <w:continuationSeparator/>
      </w:r>
    </w:p>
  </w:endnote>
  <w:endnote w:type="continuationNotice" w:id="1">
    <w:p w14:paraId="47182621" w14:textId="77777777" w:rsidR="001314AA" w:rsidRDefault="001314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F65E2D" w14:textId="77777777" w:rsidR="001314AA" w:rsidRDefault="001314AA">
      <w:r>
        <w:separator/>
      </w:r>
    </w:p>
  </w:footnote>
  <w:footnote w:type="continuationSeparator" w:id="0">
    <w:p w14:paraId="16351CF0" w14:textId="77777777" w:rsidR="001314AA" w:rsidRDefault="001314AA">
      <w:r>
        <w:continuationSeparator/>
      </w:r>
    </w:p>
  </w:footnote>
  <w:footnote w:type="continuationNotice" w:id="1">
    <w:p w14:paraId="428DF9F8" w14:textId="77777777" w:rsidR="001314AA" w:rsidRDefault="001314A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CF9DFBF"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24B9">
      <w:rPr>
        <w:rFonts w:ascii="Arial" w:hAnsi="Arial" w:cs="Arial"/>
        <w:b/>
        <w:noProof/>
        <w:sz w:val="18"/>
        <w:szCs w:val="18"/>
      </w:rPr>
      <w:t>3GPP TR 23.700-01 V1.2.0 (2024-08)</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36974C4D"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24B9">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82CA9"/>
    <w:rsid w:val="00091204"/>
    <w:rsid w:val="00092AE2"/>
    <w:rsid w:val="00097273"/>
    <w:rsid w:val="000A2008"/>
    <w:rsid w:val="000A346F"/>
    <w:rsid w:val="000A432F"/>
    <w:rsid w:val="000B40EC"/>
    <w:rsid w:val="000B4180"/>
    <w:rsid w:val="000C47C3"/>
    <w:rsid w:val="000C4B73"/>
    <w:rsid w:val="000D15C4"/>
    <w:rsid w:val="000D58AB"/>
    <w:rsid w:val="00111C34"/>
    <w:rsid w:val="00116178"/>
    <w:rsid w:val="001165DF"/>
    <w:rsid w:val="00117119"/>
    <w:rsid w:val="00117C5D"/>
    <w:rsid w:val="00121871"/>
    <w:rsid w:val="00121A1E"/>
    <w:rsid w:val="001262EA"/>
    <w:rsid w:val="00130F44"/>
    <w:rsid w:val="001314AA"/>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A6701"/>
    <w:rsid w:val="002A6B6D"/>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5587A"/>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07B8F"/>
    <w:rsid w:val="00510DFF"/>
    <w:rsid w:val="00512E4A"/>
    <w:rsid w:val="00514751"/>
    <w:rsid w:val="00523985"/>
    <w:rsid w:val="0052619C"/>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A0DEB"/>
    <w:rsid w:val="005B136B"/>
    <w:rsid w:val="005C577E"/>
    <w:rsid w:val="005D2E01"/>
    <w:rsid w:val="005D746F"/>
    <w:rsid w:val="005D7526"/>
    <w:rsid w:val="005E4BB2"/>
    <w:rsid w:val="005E646B"/>
    <w:rsid w:val="005F0FBF"/>
    <w:rsid w:val="005F788A"/>
    <w:rsid w:val="00602AEA"/>
    <w:rsid w:val="00611391"/>
    <w:rsid w:val="00611FF3"/>
    <w:rsid w:val="00614FDF"/>
    <w:rsid w:val="00630197"/>
    <w:rsid w:val="0063543D"/>
    <w:rsid w:val="00635AF1"/>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35EC"/>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27B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5789"/>
    <w:rsid w:val="008028A4"/>
    <w:rsid w:val="0081749C"/>
    <w:rsid w:val="00817C0B"/>
    <w:rsid w:val="00820FCE"/>
    <w:rsid w:val="00821292"/>
    <w:rsid w:val="00821B37"/>
    <w:rsid w:val="00824953"/>
    <w:rsid w:val="00830747"/>
    <w:rsid w:val="00835B98"/>
    <w:rsid w:val="0083653A"/>
    <w:rsid w:val="008439C6"/>
    <w:rsid w:val="00866045"/>
    <w:rsid w:val="008728DE"/>
    <w:rsid w:val="00875D73"/>
    <w:rsid w:val="008762E6"/>
    <w:rsid w:val="008768CA"/>
    <w:rsid w:val="008847F2"/>
    <w:rsid w:val="00886623"/>
    <w:rsid w:val="008900EF"/>
    <w:rsid w:val="008971AF"/>
    <w:rsid w:val="008A56D4"/>
    <w:rsid w:val="008B001B"/>
    <w:rsid w:val="008B059C"/>
    <w:rsid w:val="008B1A84"/>
    <w:rsid w:val="008C384C"/>
    <w:rsid w:val="008D1241"/>
    <w:rsid w:val="008D1762"/>
    <w:rsid w:val="008D1985"/>
    <w:rsid w:val="008D6937"/>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4B9"/>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05A64"/>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668D5"/>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0EB4"/>
    <w:rsid w:val="00AF1460"/>
    <w:rsid w:val="00AF1B57"/>
    <w:rsid w:val="00AF5CA3"/>
    <w:rsid w:val="00B01000"/>
    <w:rsid w:val="00B05A64"/>
    <w:rsid w:val="00B10205"/>
    <w:rsid w:val="00B1134C"/>
    <w:rsid w:val="00B13BF9"/>
    <w:rsid w:val="00B15449"/>
    <w:rsid w:val="00B333CA"/>
    <w:rsid w:val="00B437D4"/>
    <w:rsid w:val="00B50406"/>
    <w:rsid w:val="00B50C86"/>
    <w:rsid w:val="00B566A8"/>
    <w:rsid w:val="00B73861"/>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36B9"/>
    <w:rsid w:val="00C05861"/>
    <w:rsid w:val="00C074DD"/>
    <w:rsid w:val="00C0764C"/>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B76BF"/>
    <w:rsid w:val="00CC2DA9"/>
    <w:rsid w:val="00CE4DC7"/>
    <w:rsid w:val="00CE6146"/>
    <w:rsid w:val="00CF48F6"/>
    <w:rsid w:val="00D040C9"/>
    <w:rsid w:val="00D11A96"/>
    <w:rsid w:val="00D14E55"/>
    <w:rsid w:val="00D269AE"/>
    <w:rsid w:val="00D337A2"/>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4C17"/>
    <w:rsid w:val="00DD7043"/>
    <w:rsid w:val="00DD74A5"/>
    <w:rsid w:val="00DF2B1F"/>
    <w:rsid w:val="00DF62CD"/>
    <w:rsid w:val="00E043E7"/>
    <w:rsid w:val="00E13F43"/>
    <w:rsid w:val="00E15079"/>
    <w:rsid w:val="00E154BA"/>
    <w:rsid w:val="00E16509"/>
    <w:rsid w:val="00E17565"/>
    <w:rsid w:val="00E248FF"/>
    <w:rsid w:val="00E30331"/>
    <w:rsid w:val="00E311B9"/>
    <w:rsid w:val="00E33546"/>
    <w:rsid w:val="00E44582"/>
    <w:rsid w:val="00E4502F"/>
    <w:rsid w:val="00E45A44"/>
    <w:rsid w:val="00E629E2"/>
    <w:rsid w:val="00E65C7F"/>
    <w:rsid w:val="00E712FE"/>
    <w:rsid w:val="00E74EB8"/>
    <w:rsid w:val="00E75E57"/>
    <w:rsid w:val="00E77645"/>
    <w:rsid w:val="00E91566"/>
    <w:rsid w:val="00E93B8F"/>
    <w:rsid w:val="00EA154E"/>
    <w:rsid w:val="00EA15B0"/>
    <w:rsid w:val="00EA2B29"/>
    <w:rsid w:val="00EA4C3B"/>
    <w:rsid w:val="00EA5A87"/>
    <w:rsid w:val="00EA5EA7"/>
    <w:rsid w:val="00EC2F8E"/>
    <w:rsid w:val="00EC4A25"/>
    <w:rsid w:val="00EC4FA9"/>
    <w:rsid w:val="00EC6D79"/>
    <w:rsid w:val="00ED0C18"/>
    <w:rsid w:val="00EE32E1"/>
    <w:rsid w:val="00EE45BE"/>
    <w:rsid w:val="00EE4CBA"/>
    <w:rsid w:val="00EE5B36"/>
    <w:rsid w:val="00EE7817"/>
    <w:rsid w:val="00EF0697"/>
    <w:rsid w:val="00EF608C"/>
    <w:rsid w:val="00F00E3E"/>
    <w:rsid w:val="00F025A2"/>
    <w:rsid w:val="00F04712"/>
    <w:rsid w:val="00F06828"/>
    <w:rsid w:val="00F07741"/>
    <w:rsid w:val="00F1153F"/>
    <w:rsid w:val="00F12073"/>
    <w:rsid w:val="00F13360"/>
    <w:rsid w:val="00F21496"/>
    <w:rsid w:val="00F22EC7"/>
    <w:rsid w:val="00F22F88"/>
    <w:rsid w:val="00F30BD0"/>
    <w:rsid w:val="00F31F74"/>
    <w:rsid w:val="00F325C8"/>
    <w:rsid w:val="00F34B6A"/>
    <w:rsid w:val="00F350D7"/>
    <w:rsid w:val="00F4602F"/>
    <w:rsid w:val="00F52AD2"/>
    <w:rsid w:val="00F6427C"/>
    <w:rsid w:val="00F653B8"/>
    <w:rsid w:val="00F73416"/>
    <w:rsid w:val="00F83641"/>
    <w:rsid w:val="00F87806"/>
    <w:rsid w:val="00F9008D"/>
    <w:rsid w:val="00F92335"/>
    <w:rsid w:val="00F94BE2"/>
    <w:rsid w:val="00F95A7A"/>
    <w:rsid w:val="00F97B31"/>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 w:val="00FF62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 w:type="character" w:customStyle="1" w:styleId="ui-provider">
    <w:name w:val="ui-provider"/>
    <w:basedOn w:val="DefaultParagraphFont"/>
    <w:rsid w:val="00512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4.vsd"/><Relationship Id="rId55" Type="http://schemas.openxmlformats.org/officeDocument/2006/relationships/package" Target="embeddings/Microsoft_Word_Document13.docx"/><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3.vsdx"/><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package" Target="embeddings/Microsoft_Word_Document12.docx"/><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2.png"/><Relationship Id="rId44" Type="http://schemas.openxmlformats.org/officeDocument/2006/relationships/package" Target="embeddings/Microsoft_Visio_Drawing9.vsdx"/><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package" Target="embeddings/Microsoft_Visio_Drawing4.vsdx"/><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jpe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62</Pages>
  <Words>21159</Words>
  <Characters>120609</Characters>
  <Application>Microsoft Office Word</Application>
  <DocSecurity>0</DocSecurity>
  <Lines>1005</Lines>
  <Paragraphs>282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6</cp:revision>
  <cp:lastPrinted>2019-02-25T14:05:00Z</cp:lastPrinted>
  <dcterms:created xsi:type="dcterms:W3CDTF">2024-08-29T15:04:00Z</dcterms:created>
  <dcterms:modified xsi:type="dcterms:W3CDTF">2024-08-29T15:21:00Z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