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76C57DC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bookmarkEnd w:id="3"/>
            <w:r w:rsidR="009E0B1C">
              <w:t>1</w:t>
            </w:r>
            <w:r w:rsidR="003F1FD4">
              <w:t>8</w:t>
            </w:r>
            <w:r w:rsidR="009963D7">
              <w:t>.</w:t>
            </w:r>
            <w:r w:rsidR="004D019E">
              <w:t>2</w:t>
            </w:r>
            <w:r w:rsidR="009963D7">
              <w:t>.0</w:t>
            </w:r>
            <w:r w:rsidR="00574633" w:rsidRPr="00923F13">
              <w:t xml:space="preserve"> </w:t>
            </w:r>
            <w:r w:rsidRPr="00923F13">
              <w:rPr>
                <w:sz w:val="32"/>
              </w:rPr>
              <w:t>(</w:t>
            </w:r>
            <w:bookmarkStart w:id="4" w:name="issueDate"/>
            <w:r w:rsidR="003D22A2" w:rsidRPr="00923F13">
              <w:rPr>
                <w:sz w:val="32"/>
              </w:rPr>
              <w:t>202</w:t>
            </w:r>
            <w:r w:rsidR="003D22A2">
              <w:rPr>
                <w:sz w:val="32"/>
              </w:rPr>
              <w:t>4</w:t>
            </w:r>
            <w:r w:rsidRPr="00923F13">
              <w:rPr>
                <w:sz w:val="32"/>
              </w:rPr>
              <w:t>-</w:t>
            </w:r>
            <w:bookmarkEnd w:id="4"/>
            <w:r w:rsidR="004D019E">
              <w:rPr>
                <w:sz w:val="32"/>
              </w:rPr>
              <w:t>09</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D77284"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45pt;height:61.95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D77284" w:rsidP="00670CF4">
            <w:pPr>
              <w:pStyle w:val="TAR"/>
            </w:pPr>
            <w:bookmarkStart w:id="8" w:name="_MON_1710316168"/>
            <w:bookmarkEnd w:id="8"/>
            <w:r>
              <w:rPr>
                <w:noProof/>
              </w:rPr>
              <w:pict w14:anchorId="4F670B4B">
                <v:shape id="_x0000_i1026" type="#_x0000_t75" alt="" style="width:128.5pt;height:73.8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CE0E7A">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3DE84D9" w:rsidR="00E16509" w:rsidRPr="00133525" w:rsidRDefault="00E16509" w:rsidP="00133525">
            <w:pPr>
              <w:pStyle w:val="FP"/>
              <w:jc w:val="center"/>
              <w:rPr>
                <w:noProof/>
                <w:sz w:val="18"/>
              </w:rPr>
            </w:pPr>
            <w:r w:rsidRPr="00133525">
              <w:rPr>
                <w:noProof/>
                <w:sz w:val="18"/>
              </w:rPr>
              <w:t xml:space="preserve">© </w:t>
            </w:r>
            <w:r w:rsidR="003D22A2">
              <w:rPr>
                <w:noProof/>
                <w:sz w:val="18"/>
              </w:rPr>
              <w:t>2024</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2570A162" w14:textId="21F8C275"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_Toc176626674 \h </w:instrText>
      </w:r>
      <w:r>
        <w:rPr>
          <w:noProof/>
        </w:rPr>
      </w:r>
      <w:r>
        <w:rPr>
          <w:noProof/>
        </w:rPr>
        <w:fldChar w:fldCharType="separate"/>
      </w:r>
      <w:r>
        <w:rPr>
          <w:noProof/>
        </w:rPr>
        <w:t>5</w:t>
      </w:r>
      <w:r>
        <w:rPr>
          <w:noProof/>
        </w:rPr>
        <w:fldChar w:fldCharType="end"/>
      </w:r>
    </w:p>
    <w:p w14:paraId="6CEBF162" w14:textId="40974BEB"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_Toc176626675 \h </w:instrText>
      </w:r>
      <w:r>
        <w:rPr>
          <w:noProof/>
        </w:rPr>
      </w:r>
      <w:r>
        <w:rPr>
          <w:noProof/>
        </w:rPr>
        <w:fldChar w:fldCharType="separate"/>
      </w:r>
      <w:r>
        <w:rPr>
          <w:noProof/>
        </w:rPr>
        <w:t>7</w:t>
      </w:r>
      <w:r>
        <w:rPr>
          <w:noProof/>
        </w:rPr>
        <w:fldChar w:fldCharType="end"/>
      </w:r>
    </w:p>
    <w:p w14:paraId="32983310" w14:textId="512C865B"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_Toc176626676 \h </w:instrText>
      </w:r>
      <w:r>
        <w:rPr>
          <w:noProof/>
        </w:rPr>
      </w:r>
      <w:r>
        <w:rPr>
          <w:noProof/>
        </w:rPr>
        <w:fldChar w:fldCharType="separate"/>
      </w:r>
      <w:r>
        <w:rPr>
          <w:noProof/>
        </w:rPr>
        <w:t>7</w:t>
      </w:r>
      <w:r>
        <w:rPr>
          <w:noProof/>
        </w:rPr>
        <w:fldChar w:fldCharType="end"/>
      </w:r>
    </w:p>
    <w:p w14:paraId="13EBCD66" w14:textId="08348718"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_Toc176626677 \h </w:instrText>
      </w:r>
      <w:r>
        <w:rPr>
          <w:noProof/>
        </w:rPr>
      </w:r>
      <w:r>
        <w:rPr>
          <w:noProof/>
        </w:rPr>
        <w:fldChar w:fldCharType="separate"/>
      </w:r>
      <w:r>
        <w:rPr>
          <w:noProof/>
        </w:rPr>
        <w:t>7</w:t>
      </w:r>
      <w:r>
        <w:rPr>
          <w:noProof/>
        </w:rPr>
        <w:fldChar w:fldCharType="end"/>
      </w:r>
    </w:p>
    <w:p w14:paraId="58337AB3" w14:textId="5C89E61B"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_Toc176626678 \h </w:instrText>
      </w:r>
      <w:r>
        <w:rPr>
          <w:noProof/>
        </w:rPr>
      </w:r>
      <w:r>
        <w:rPr>
          <w:noProof/>
        </w:rPr>
        <w:fldChar w:fldCharType="separate"/>
      </w:r>
      <w:r>
        <w:rPr>
          <w:noProof/>
        </w:rPr>
        <w:t>7</w:t>
      </w:r>
      <w:r>
        <w:rPr>
          <w:noProof/>
        </w:rPr>
        <w:fldChar w:fldCharType="end"/>
      </w:r>
    </w:p>
    <w:p w14:paraId="49F70B28" w14:textId="32B5E004"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_Toc176626679 \h </w:instrText>
      </w:r>
      <w:r>
        <w:rPr>
          <w:noProof/>
        </w:rPr>
      </w:r>
      <w:r>
        <w:rPr>
          <w:noProof/>
        </w:rPr>
        <w:fldChar w:fldCharType="separate"/>
      </w:r>
      <w:r>
        <w:rPr>
          <w:noProof/>
        </w:rPr>
        <w:t>7</w:t>
      </w:r>
      <w:r>
        <w:rPr>
          <w:noProof/>
        </w:rPr>
        <w:fldChar w:fldCharType="end"/>
      </w:r>
    </w:p>
    <w:p w14:paraId="2573C71D" w14:textId="0CE8FBB2"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_Toc176626680 \h </w:instrText>
      </w:r>
      <w:r>
        <w:rPr>
          <w:noProof/>
        </w:rPr>
      </w:r>
      <w:r>
        <w:rPr>
          <w:noProof/>
        </w:rPr>
        <w:fldChar w:fldCharType="separate"/>
      </w:r>
      <w:r>
        <w:rPr>
          <w:noProof/>
        </w:rPr>
        <w:t>8</w:t>
      </w:r>
      <w:r>
        <w:rPr>
          <w:noProof/>
        </w:rPr>
        <w:fldChar w:fldCharType="end"/>
      </w:r>
    </w:p>
    <w:p w14:paraId="65AA653F" w14:textId="69B4C8C8"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_Toc176626681 \h </w:instrText>
      </w:r>
      <w:r>
        <w:rPr>
          <w:noProof/>
        </w:rPr>
      </w:r>
      <w:r>
        <w:rPr>
          <w:noProof/>
        </w:rPr>
        <w:fldChar w:fldCharType="separate"/>
      </w:r>
      <w:r>
        <w:rPr>
          <w:noProof/>
        </w:rPr>
        <w:t>9</w:t>
      </w:r>
      <w:r>
        <w:rPr>
          <w:noProof/>
        </w:rPr>
        <w:fldChar w:fldCharType="end"/>
      </w:r>
    </w:p>
    <w:p w14:paraId="54FB0730" w14:textId="3925B7C0"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Regulations</w:t>
      </w:r>
      <w:r>
        <w:rPr>
          <w:noProof/>
        </w:rPr>
        <w:tab/>
      </w:r>
      <w:r>
        <w:rPr>
          <w:noProof/>
        </w:rPr>
        <w:fldChar w:fldCharType="begin"/>
      </w:r>
      <w:r>
        <w:rPr>
          <w:noProof/>
        </w:rPr>
        <w:instrText xml:space="preserve"> PAGEREF _Toc176626682 \h </w:instrText>
      </w:r>
      <w:r>
        <w:rPr>
          <w:noProof/>
        </w:rPr>
      </w:r>
      <w:r>
        <w:rPr>
          <w:noProof/>
        </w:rPr>
        <w:fldChar w:fldCharType="separate"/>
      </w:r>
      <w:r>
        <w:rPr>
          <w:noProof/>
        </w:rPr>
        <w:t>9</w:t>
      </w:r>
      <w:r>
        <w:rPr>
          <w:noProof/>
        </w:rPr>
        <w:fldChar w:fldCharType="end"/>
      </w:r>
    </w:p>
    <w:p w14:paraId="3D4FAC75" w14:textId="5903263B"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FCC</w:t>
      </w:r>
      <w:r>
        <w:rPr>
          <w:noProof/>
        </w:rPr>
        <w:tab/>
      </w:r>
      <w:r>
        <w:rPr>
          <w:noProof/>
        </w:rPr>
        <w:fldChar w:fldCharType="begin"/>
      </w:r>
      <w:r>
        <w:rPr>
          <w:noProof/>
        </w:rPr>
        <w:instrText xml:space="preserve"> PAGEREF _Toc176626683 \h </w:instrText>
      </w:r>
      <w:r>
        <w:rPr>
          <w:noProof/>
        </w:rPr>
      </w:r>
      <w:r>
        <w:rPr>
          <w:noProof/>
        </w:rPr>
        <w:fldChar w:fldCharType="separate"/>
      </w:r>
      <w:r>
        <w:rPr>
          <w:noProof/>
        </w:rPr>
        <w:t>9</w:t>
      </w:r>
      <w:r>
        <w:rPr>
          <w:noProof/>
        </w:rPr>
        <w:fldChar w:fldCharType="end"/>
      </w:r>
    </w:p>
    <w:p w14:paraId="3497CD2F" w14:textId="54B6104D"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47 CFR § 25.202</w:t>
      </w:r>
      <w:r>
        <w:rPr>
          <w:noProof/>
        </w:rPr>
        <w:tab/>
      </w:r>
      <w:r>
        <w:rPr>
          <w:noProof/>
        </w:rPr>
        <w:fldChar w:fldCharType="begin"/>
      </w:r>
      <w:r>
        <w:rPr>
          <w:noProof/>
        </w:rPr>
        <w:instrText xml:space="preserve"> PAGEREF _Toc176626684 \h </w:instrText>
      </w:r>
      <w:r>
        <w:rPr>
          <w:noProof/>
        </w:rPr>
      </w:r>
      <w:r>
        <w:rPr>
          <w:noProof/>
        </w:rPr>
        <w:fldChar w:fldCharType="separate"/>
      </w:r>
      <w:r>
        <w:rPr>
          <w:noProof/>
        </w:rPr>
        <w:t>9</w:t>
      </w:r>
      <w:r>
        <w:rPr>
          <w:noProof/>
        </w:rPr>
        <w:fldChar w:fldCharType="end"/>
      </w:r>
    </w:p>
    <w:p w14:paraId="3EA76542" w14:textId="23C6DB6B"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47 CFR § 25.216</w:t>
      </w:r>
      <w:r>
        <w:rPr>
          <w:noProof/>
        </w:rPr>
        <w:tab/>
      </w:r>
      <w:r>
        <w:rPr>
          <w:noProof/>
        </w:rPr>
        <w:fldChar w:fldCharType="begin"/>
      </w:r>
      <w:r>
        <w:rPr>
          <w:noProof/>
        </w:rPr>
        <w:instrText xml:space="preserve"> PAGEREF _Toc176626685 \h </w:instrText>
      </w:r>
      <w:r>
        <w:rPr>
          <w:noProof/>
        </w:rPr>
      </w:r>
      <w:r>
        <w:rPr>
          <w:noProof/>
        </w:rPr>
        <w:fldChar w:fldCharType="separate"/>
      </w:r>
      <w:r>
        <w:rPr>
          <w:noProof/>
        </w:rPr>
        <w:t>9</w:t>
      </w:r>
      <w:r>
        <w:rPr>
          <w:noProof/>
        </w:rPr>
        <w:fldChar w:fldCharType="end"/>
      </w:r>
    </w:p>
    <w:p w14:paraId="36E45F02" w14:textId="4A2178B2"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ETSI</w:t>
      </w:r>
      <w:r>
        <w:rPr>
          <w:noProof/>
        </w:rPr>
        <w:tab/>
      </w:r>
      <w:r>
        <w:rPr>
          <w:noProof/>
        </w:rPr>
        <w:fldChar w:fldCharType="begin"/>
      </w:r>
      <w:r>
        <w:rPr>
          <w:noProof/>
        </w:rPr>
        <w:instrText xml:space="preserve"> PAGEREF _Toc176626686 \h </w:instrText>
      </w:r>
      <w:r>
        <w:rPr>
          <w:noProof/>
        </w:rPr>
      </w:r>
      <w:r>
        <w:rPr>
          <w:noProof/>
        </w:rPr>
        <w:fldChar w:fldCharType="separate"/>
      </w:r>
      <w:r>
        <w:rPr>
          <w:noProof/>
        </w:rPr>
        <w:t>10</w:t>
      </w:r>
      <w:r>
        <w:rPr>
          <w:noProof/>
        </w:rPr>
        <w:fldChar w:fldCharType="end"/>
      </w:r>
    </w:p>
    <w:p w14:paraId="721D94E2" w14:textId="0AE11DCC"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ETSI EN 301 441</w:t>
      </w:r>
      <w:r>
        <w:rPr>
          <w:noProof/>
        </w:rPr>
        <w:tab/>
      </w:r>
      <w:r>
        <w:rPr>
          <w:noProof/>
        </w:rPr>
        <w:fldChar w:fldCharType="begin"/>
      </w:r>
      <w:r>
        <w:rPr>
          <w:noProof/>
        </w:rPr>
        <w:instrText xml:space="preserve"> PAGEREF _Toc176626687 \h </w:instrText>
      </w:r>
      <w:r>
        <w:rPr>
          <w:noProof/>
        </w:rPr>
      </w:r>
      <w:r>
        <w:rPr>
          <w:noProof/>
        </w:rPr>
        <w:fldChar w:fldCharType="separate"/>
      </w:r>
      <w:r>
        <w:rPr>
          <w:noProof/>
        </w:rPr>
        <w:t>10</w:t>
      </w:r>
      <w:r>
        <w:rPr>
          <w:noProof/>
        </w:rPr>
        <w:fldChar w:fldCharType="end"/>
      </w:r>
    </w:p>
    <w:p w14:paraId="73E5950A" w14:textId="58921E24" w:rsidR="002737CC" w:rsidRDefault="002737C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NR</w:t>
      </w:r>
      <w:r>
        <w:rPr>
          <w:noProof/>
        </w:rPr>
        <w:tab/>
      </w:r>
      <w:r>
        <w:rPr>
          <w:noProof/>
        </w:rPr>
        <w:fldChar w:fldCharType="begin"/>
      </w:r>
      <w:r>
        <w:rPr>
          <w:noProof/>
        </w:rPr>
        <w:instrText xml:space="preserve"> PAGEREF _Toc176626688 \h </w:instrText>
      </w:r>
      <w:r>
        <w:rPr>
          <w:noProof/>
        </w:rPr>
      </w:r>
      <w:r>
        <w:rPr>
          <w:noProof/>
        </w:rPr>
        <w:fldChar w:fldCharType="separate"/>
      </w:r>
      <w:r>
        <w:rPr>
          <w:noProof/>
        </w:rPr>
        <w:t>12</w:t>
      </w:r>
      <w:r>
        <w:rPr>
          <w:noProof/>
        </w:rPr>
        <w:fldChar w:fldCharType="end"/>
      </w:r>
    </w:p>
    <w:p w14:paraId="4993930C" w14:textId="0C20485F"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Band plan and system parameters</w:t>
      </w:r>
      <w:r>
        <w:rPr>
          <w:noProof/>
        </w:rPr>
        <w:tab/>
      </w:r>
      <w:r>
        <w:rPr>
          <w:noProof/>
        </w:rPr>
        <w:fldChar w:fldCharType="begin"/>
      </w:r>
      <w:r>
        <w:rPr>
          <w:noProof/>
        </w:rPr>
        <w:instrText xml:space="preserve"> PAGEREF _Toc176626689 \h </w:instrText>
      </w:r>
      <w:r>
        <w:rPr>
          <w:noProof/>
        </w:rPr>
      </w:r>
      <w:r>
        <w:rPr>
          <w:noProof/>
        </w:rPr>
        <w:fldChar w:fldCharType="separate"/>
      </w:r>
      <w:r>
        <w:rPr>
          <w:noProof/>
        </w:rPr>
        <w:t>12</w:t>
      </w:r>
      <w:r>
        <w:rPr>
          <w:noProof/>
        </w:rPr>
        <w:fldChar w:fldCharType="end"/>
      </w:r>
    </w:p>
    <w:p w14:paraId="3D7D1B49" w14:textId="0A310FA4"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UE requirements</w:t>
      </w:r>
      <w:r>
        <w:rPr>
          <w:noProof/>
        </w:rPr>
        <w:tab/>
      </w:r>
      <w:r>
        <w:rPr>
          <w:noProof/>
        </w:rPr>
        <w:fldChar w:fldCharType="begin"/>
      </w:r>
      <w:r>
        <w:rPr>
          <w:noProof/>
        </w:rPr>
        <w:instrText xml:space="preserve"> PAGEREF _Toc176626690 \h </w:instrText>
      </w:r>
      <w:r>
        <w:rPr>
          <w:noProof/>
        </w:rPr>
      </w:r>
      <w:r>
        <w:rPr>
          <w:noProof/>
        </w:rPr>
        <w:fldChar w:fldCharType="separate"/>
      </w:r>
      <w:r>
        <w:rPr>
          <w:noProof/>
        </w:rPr>
        <w:t>13</w:t>
      </w:r>
      <w:r>
        <w:rPr>
          <w:noProof/>
        </w:rPr>
        <w:fldChar w:fldCharType="end"/>
      </w:r>
    </w:p>
    <w:p w14:paraId="038C96E4" w14:textId="60A6DF71"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UE transmitter characteristics</w:t>
      </w:r>
      <w:r>
        <w:rPr>
          <w:noProof/>
        </w:rPr>
        <w:tab/>
      </w:r>
      <w:r>
        <w:rPr>
          <w:noProof/>
        </w:rPr>
        <w:fldChar w:fldCharType="begin"/>
      </w:r>
      <w:r>
        <w:rPr>
          <w:noProof/>
        </w:rPr>
        <w:instrText xml:space="preserve"> PAGEREF _Toc176626691 \h </w:instrText>
      </w:r>
      <w:r>
        <w:rPr>
          <w:noProof/>
        </w:rPr>
      </w:r>
      <w:r>
        <w:rPr>
          <w:noProof/>
        </w:rPr>
        <w:fldChar w:fldCharType="separate"/>
      </w:r>
      <w:r>
        <w:rPr>
          <w:noProof/>
        </w:rPr>
        <w:t>14</w:t>
      </w:r>
      <w:r>
        <w:rPr>
          <w:noProof/>
        </w:rPr>
        <w:fldChar w:fldCharType="end"/>
      </w:r>
    </w:p>
    <w:p w14:paraId="4385545D" w14:textId="722C27BC"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Maximum output power</w:t>
      </w:r>
      <w:r>
        <w:rPr>
          <w:noProof/>
        </w:rPr>
        <w:tab/>
      </w:r>
      <w:r>
        <w:rPr>
          <w:noProof/>
        </w:rPr>
        <w:fldChar w:fldCharType="begin"/>
      </w:r>
      <w:r>
        <w:rPr>
          <w:noProof/>
        </w:rPr>
        <w:instrText xml:space="preserve"> PAGEREF _Toc176626692 \h </w:instrText>
      </w:r>
      <w:r>
        <w:rPr>
          <w:noProof/>
        </w:rPr>
      </w:r>
      <w:r>
        <w:rPr>
          <w:noProof/>
        </w:rPr>
        <w:fldChar w:fldCharType="separate"/>
      </w:r>
      <w:r>
        <w:rPr>
          <w:noProof/>
        </w:rPr>
        <w:t>14</w:t>
      </w:r>
      <w:r>
        <w:rPr>
          <w:noProof/>
        </w:rPr>
        <w:fldChar w:fldCharType="end"/>
      </w:r>
    </w:p>
    <w:p w14:paraId="6D023BB7" w14:textId="7FAE8F47"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MPR/A-MPR</w:t>
      </w:r>
      <w:r>
        <w:rPr>
          <w:noProof/>
        </w:rPr>
        <w:tab/>
      </w:r>
      <w:r>
        <w:rPr>
          <w:noProof/>
        </w:rPr>
        <w:fldChar w:fldCharType="begin"/>
      </w:r>
      <w:r>
        <w:rPr>
          <w:noProof/>
        </w:rPr>
        <w:instrText xml:space="preserve"> PAGEREF _Toc176626693 \h </w:instrText>
      </w:r>
      <w:r>
        <w:rPr>
          <w:noProof/>
        </w:rPr>
      </w:r>
      <w:r>
        <w:rPr>
          <w:noProof/>
        </w:rPr>
        <w:fldChar w:fldCharType="separate"/>
      </w:r>
      <w:r>
        <w:rPr>
          <w:noProof/>
        </w:rPr>
        <w:t>14</w:t>
      </w:r>
      <w:r>
        <w:rPr>
          <w:noProof/>
        </w:rPr>
        <w:fldChar w:fldCharType="end"/>
      </w:r>
    </w:p>
    <w:p w14:paraId="09B9C3B6" w14:textId="6DB57CCD" w:rsidR="002737CC" w:rsidRDefault="002737CC">
      <w:pPr>
        <w:pStyle w:val="TOC5"/>
        <w:rPr>
          <w:rFonts w:asciiTheme="minorHAnsi" w:eastAsiaTheme="minorEastAsia" w:hAnsiTheme="minorHAnsi" w:cstheme="minorBidi"/>
          <w:noProof/>
          <w:kern w:val="2"/>
          <w:sz w:val="24"/>
          <w:szCs w:val="24"/>
          <w:lang w:eastAsia="en-GB"/>
          <w14:ligatures w14:val="standardContextual"/>
        </w:rPr>
      </w:pPr>
      <w:r>
        <w:rPr>
          <w:noProof/>
        </w:rPr>
        <w:t>6.2.1.2.1</w:t>
      </w:r>
      <w:r>
        <w:rPr>
          <w:rFonts w:asciiTheme="minorHAnsi" w:eastAsiaTheme="minorEastAsia" w:hAnsiTheme="minorHAnsi" w:cstheme="minorBidi"/>
          <w:noProof/>
          <w:kern w:val="2"/>
          <w:sz w:val="24"/>
          <w:szCs w:val="24"/>
          <w:lang w:eastAsia="en-GB"/>
          <w14:ligatures w14:val="standardContextual"/>
        </w:rPr>
        <w:tab/>
      </w:r>
      <w:r>
        <w:rPr>
          <w:noProof/>
        </w:rPr>
        <w:t>Maximum power reduction</w:t>
      </w:r>
      <w:r>
        <w:rPr>
          <w:noProof/>
        </w:rPr>
        <w:tab/>
      </w:r>
      <w:r>
        <w:rPr>
          <w:noProof/>
        </w:rPr>
        <w:fldChar w:fldCharType="begin"/>
      </w:r>
      <w:r>
        <w:rPr>
          <w:noProof/>
        </w:rPr>
        <w:instrText xml:space="preserve"> PAGEREF _Toc176626694 \h </w:instrText>
      </w:r>
      <w:r>
        <w:rPr>
          <w:noProof/>
        </w:rPr>
      </w:r>
      <w:r>
        <w:rPr>
          <w:noProof/>
        </w:rPr>
        <w:fldChar w:fldCharType="separate"/>
      </w:r>
      <w:r>
        <w:rPr>
          <w:noProof/>
        </w:rPr>
        <w:t>14</w:t>
      </w:r>
      <w:r>
        <w:rPr>
          <w:noProof/>
        </w:rPr>
        <w:fldChar w:fldCharType="end"/>
      </w:r>
    </w:p>
    <w:p w14:paraId="3695C3B5" w14:textId="487CEEC0" w:rsidR="002737CC" w:rsidRDefault="002737CC">
      <w:pPr>
        <w:pStyle w:val="TOC5"/>
        <w:rPr>
          <w:rFonts w:asciiTheme="minorHAnsi" w:eastAsiaTheme="minorEastAsia" w:hAnsiTheme="minorHAnsi" w:cstheme="minorBidi"/>
          <w:noProof/>
          <w:kern w:val="2"/>
          <w:sz w:val="24"/>
          <w:szCs w:val="24"/>
          <w:lang w:eastAsia="en-GB"/>
          <w14:ligatures w14:val="standardContextual"/>
        </w:rPr>
      </w:pPr>
      <w:r>
        <w:rPr>
          <w:noProof/>
        </w:rPr>
        <w:t>6.2.1.2.2</w:t>
      </w:r>
      <w:r>
        <w:rPr>
          <w:rFonts w:asciiTheme="minorHAnsi" w:eastAsiaTheme="minorEastAsia" w:hAnsiTheme="minorHAnsi" w:cstheme="minorBidi"/>
          <w:noProof/>
          <w:kern w:val="2"/>
          <w:sz w:val="24"/>
          <w:szCs w:val="24"/>
          <w:lang w:eastAsia="en-GB"/>
          <w14:ligatures w14:val="standardContextual"/>
        </w:rPr>
        <w:tab/>
      </w:r>
      <w:r>
        <w:rPr>
          <w:noProof/>
        </w:rPr>
        <w:t>Additional maximum power reduction (company #1)</w:t>
      </w:r>
      <w:r>
        <w:rPr>
          <w:noProof/>
        </w:rPr>
        <w:tab/>
      </w:r>
      <w:r>
        <w:rPr>
          <w:noProof/>
        </w:rPr>
        <w:fldChar w:fldCharType="begin"/>
      </w:r>
      <w:r>
        <w:rPr>
          <w:noProof/>
        </w:rPr>
        <w:instrText xml:space="preserve"> PAGEREF _Toc176626695 \h </w:instrText>
      </w:r>
      <w:r>
        <w:rPr>
          <w:noProof/>
        </w:rPr>
      </w:r>
      <w:r>
        <w:rPr>
          <w:noProof/>
        </w:rPr>
        <w:fldChar w:fldCharType="separate"/>
      </w:r>
      <w:r>
        <w:rPr>
          <w:noProof/>
        </w:rPr>
        <w:t>14</w:t>
      </w:r>
      <w:r>
        <w:rPr>
          <w:noProof/>
        </w:rPr>
        <w:fldChar w:fldCharType="end"/>
      </w:r>
    </w:p>
    <w:p w14:paraId="2A81BF23" w14:textId="09541059" w:rsidR="002737CC" w:rsidRDefault="002737CC">
      <w:pPr>
        <w:pStyle w:val="TOC6"/>
        <w:rPr>
          <w:rFonts w:asciiTheme="minorHAnsi" w:eastAsiaTheme="minorEastAsia" w:hAnsiTheme="minorHAnsi" w:cstheme="minorBidi"/>
          <w:noProof/>
          <w:kern w:val="2"/>
          <w:sz w:val="24"/>
          <w:szCs w:val="24"/>
          <w:lang w:eastAsia="en-GB"/>
          <w14:ligatures w14:val="standardContextual"/>
        </w:rPr>
      </w:pPr>
      <w:r>
        <w:rPr>
          <w:noProof/>
        </w:rPr>
        <w:t>6.2.1.2.2.3</w:t>
      </w:r>
      <w:r>
        <w:rPr>
          <w:rFonts w:asciiTheme="minorHAnsi" w:eastAsiaTheme="minorEastAsia" w:hAnsiTheme="minorHAnsi" w:cstheme="minorBidi"/>
          <w:noProof/>
          <w:kern w:val="2"/>
          <w:sz w:val="24"/>
          <w:szCs w:val="24"/>
          <w:lang w:eastAsia="en-GB"/>
          <w14:ligatures w14:val="standardContextual"/>
        </w:rPr>
        <w:tab/>
      </w:r>
      <w:r>
        <w:rPr>
          <w:noProof/>
        </w:rPr>
        <w:t xml:space="preserve"> Power back-off results for FCC</w:t>
      </w:r>
      <w:r>
        <w:rPr>
          <w:noProof/>
        </w:rPr>
        <w:tab/>
      </w:r>
      <w:r>
        <w:rPr>
          <w:noProof/>
        </w:rPr>
        <w:fldChar w:fldCharType="begin"/>
      </w:r>
      <w:r>
        <w:rPr>
          <w:noProof/>
        </w:rPr>
        <w:instrText xml:space="preserve"> PAGEREF _Toc176626696 \h </w:instrText>
      </w:r>
      <w:r>
        <w:rPr>
          <w:noProof/>
        </w:rPr>
      </w:r>
      <w:r>
        <w:rPr>
          <w:noProof/>
        </w:rPr>
        <w:fldChar w:fldCharType="separate"/>
      </w:r>
      <w:r>
        <w:rPr>
          <w:noProof/>
        </w:rPr>
        <w:t>18</w:t>
      </w:r>
      <w:r>
        <w:rPr>
          <w:noProof/>
        </w:rPr>
        <w:fldChar w:fldCharType="end"/>
      </w:r>
    </w:p>
    <w:p w14:paraId="4E8E6706" w14:textId="266CE6F7" w:rsidR="002737CC" w:rsidRDefault="002737CC">
      <w:pPr>
        <w:pStyle w:val="TOC7"/>
        <w:rPr>
          <w:rFonts w:asciiTheme="minorHAnsi" w:eastAsiaTheme="minorEastAsia" w:hAnsiTheme="minorHAnsi" w:cstheme="minorBidi"/>
          <w:noProof/>
          <w:kern w:val="2"/>
          <w:sz w:val="24"/>
          <w:szCs w:val="24"/>
          <w:lang w:eastAsia="en-GB"/>
          <w14:ligatures w14:val="standardContextual"/>
        </w:rPr>
      </w:pPr>
      <w:r>
        <w:rPr>
          <w:noProof/>
        </w:rPr>
        <w:t>6.2.1.2.2.3.1</w:t>
      </w:r>
      <w:r>
        <w:rPr>
          <w:rFonts w:asciiTheme="minorHAnsi" w:eastAsiaTheme="minorEastAsia" w:hAnsiTheme="minorHAnsi" w:cstheme="minorBidi"/>
          <w:noProof/>
          <w:kern w:val="2"/>
          <w:sz w:val="24"/>
          <w:szCs w:val="24"/>
          <w:lang w:eastAsia="en-GB"/>
          <w14:ligatures w14:val="standardContextual"/>
        </w:rPr>
        <w:tab/>
      </w:r>
      <w:r>
        <w:rPr>
          <w:noProof/>
        </w:rPr>
        <w:t>5MHz channel</w:t>
      </w:r>
      <w:r>
        <w:rPr>
          <w:noProof/>
        </w:rPr>
        <w:tab/>
      </w:r>
      <w:r>
        <w:rPr>
          <w:noProof/>
        </w:rPr>
        <w:fldChar w:fldCharType="begin"/>
      </w:r>
      <w:r>
        <w:rPr>
          <w:noProof/>
        </w:rPr>
        <w:instrText xml:space="preserve"> PAGEREF _Toc176626697 \h </w:instrText>
      </w:r>
      <w:r>
        <w:rPr>
          <w:noProof/>
        </w:rPr>
      </w:r>
      <w:r>
        <w:rPr>
          <w:noProof/>
        </w:rPr>
        <w:fldChar w:fldCharType="separate"/>
      </w:r>
      <w:r>
        <w:rPr>
          <w:noProof/>
        </w:rPr>
        <w:t>18</w:t>
      </w:r>
      <w:r>
        <w:rPr>
          <w:noProof/>
        </w:rPr>
        <w:fldChar w:fldCharType="end"/>
      </w:r>
    </w:p>
    <w:p w14:paraId="48132BB1" w14:textId="580EF0B1" w:rsidR="002737CC" w:rsidRDefault="002737CC">
      <w:pPr>
        <w:pStyle w:val="TOC5"/>
        <w:rPr>
          <w:rFonts w:asciiTheme="minorHAnsi" w:eastAsiaTheme="minorEastAsia" w:hAnsiTheme="minorHAnsi" w:cstheme="minorBidi"/>
          <w:noProof/>
          <w:kern w:val="2"/>
          <w:sz w:val="24"/>
          <w:szCs w:val="24"/>
          <w:lang w:eastAsia="en-GB"/>
          <w14:ligatures w14:val="standardContextual"/>
        </w:rPr>
      </w:pPr>
      <w:r>
        <w:rPr>
          <w:noProof/>
        </w:rPr>
        <w:t>6.2.1.2.3</w:t>
      </w:r>
      <w:r>
        <w:rPr>
          <w:rFonts w:asciiTheme="minorHAnsi" w:eastAsiaTheme="minorEastAsia" w:hAnsiTheme="minorHAnsi" w:cstheme="minorBidi"/>
          <w:noProof/>
          <w:kern w:val="2"/>
          <w:sz w:val="24"/>
          <w:szCs w:val="24"/>
          <w:lang w:eastAsia="en-GB"/>
          <w14:ligatures w14:val="standardContextual"/>
        </w:rPr>
        <w:tab/>
      </w:r>
      <w:r>
        <w:rPr>
          <w:noProof/>
        </w:rPr>
        <w:t>Additional maximum power reduction (company #2)</w:t>
      </w:r>
      <w:r>
        <w:rPr>
          <w:noProof/>
        </w:rPr>
        <w:tab/>
      </w:r>
      <w:r>
        <w:rPr>
          <w:noProof/>
        </w:rPr>
        <w:fldChar w:fldCharType="begin"/>
      </w:r>
      <w:r>
        <w:rPr>
          <w:noProof/>
        </w:rPr>
        <w:instrText xml:space="preserve"> PAGEREF _Toc176626698 \h </w:instrText>
      </w:r>
      <w:r>
        <w:rPr>
          <w:noProof/>
        </w:rPr>
      </w:r>
      <w:r>
        <w:rPr>
          <w:noProof/>
        </w:rPr>
        <w:fldChar w:fldCharType="separate"/>
      </w:r>
      <w:r>
        <w:rPr>
          <w:noProof/>
        </w:rPr>
        <w:t>23</w:t>
      </w:r>
      <w:r>
        <w:rPr>
          <w:noProof/>
        </w:rPr>
        <w:fldChar w:fldCharType="end"/>
      </w:r>
    </w:p>
    <w:p w14:paraId="22800F54" w14:textId="3EA1CD1D" w:rsidR="002737CC" w:rsidRDefault="002737CC">
      <w:pPr>
        <w:pStyle w:val="TOC5"/>
        <w:rPr>
          <w:rFonts w:asciiTheme="minorHAnsi" w:eastAsiaTheme="minorEastAsia" w:hAnsiTheme="minorHAnsi" w:cstheme="minorBidi"/>
          <w:noProof/>
          <w:kern w:val="2"/>
          <w:sz w:val="24"/>
          <w:szCs w:val="24"/>
          <w:lang w:eastAsia="en-GB"/>
          <w14:ligatures w14:val="standardContextual"/>
        </w:rPr>
      </w:pPr>
      <w:r>
        <w:rPr>
          <w:noProof/>
        </w:rPr>
        <w:t>6.2.1.2.4</w:t>
      </w:r>
      <w:r>
        <w:rPr>
          <w:rFonts w:asciiTheme="minorHAnsi" w:eastAsiaTheme="minorEastAsia" w:hAnsiTheme="minorHAnsi" w:cstheme="minorBidi"/>
          <w:noProof/>
          <w:kern w:val="2"/>
          <w:sz w:val="24"/>
          <w:szCs w:val="24"/>
          <w:lang w:eastAsia="en-GB"/>
          <w14:ligatures w14:val="standardContextual"/>
        </w:rPr>
        <w:tab/>
      </w:r>
      <w:r>
        <w:rPr>
          <w:noProof/>
        </w:rPr>
        <w:t>Additional maximum power reduction (company #3)</w:t>
      </w:r>
      <w:r>
        <w:rPr>
          <w:noProof/>
        </w:rPr>
        <w:tab/>
      </w:r>
      <w:r>
        <w:rPr>
          <w:noProof/>
        </w:rPr>
        <w:fldChar w:fldCharType="begin"/>
      </w:r>
      <w:r>
        <w:rPr>
          <w:noProof/>
        </w:rPr>
        <w:instrText xml:space="preserve"> PAGEREF _Toc176626699 \h </w:instrText>
      </w:r>
      <w:r>
        <w:rPr>
          <w:noProof/>
        </w:rPr>
      </w:r>
      <w:r>
        <w:rPr>
          <w:noProof/>
        </w:rPr>
        <w:fldChar w:fldCharType="separate"/>
      </w:r>
      <w:r>
        <w:rPr>
          <w:noProof/>
        </w:rPr>
        <w:t>25</w:t>
      </w:r>
      <w:r>
        <w:rPr>
          <w:noProof/>
        </w:rPr>
        <w:fldChar w:fldCharType="end"/>
      </w:r>
    </w:p>
    <w:p w14:paraId="25D8BDD1" w14:textId="7048960A" w:rsidR="002737CC" w:rsidRDefault="002737CC">
      <w:pPr>
        <w:pStyle w:val="TOC5"/>
        <w:rPr>
          <w:rFonts w:asciiTheme="minorHAnsi" w:eastAsiaTheme="minorEastAsia" w:hAnsiTheme="minorHAnsi" w:cstheme="minorBidi"/>
          <w:noProof/>
          <w:kern w:val="2"/>
          <w:sz w:val="24"/>
          <w:szCs w:val="24"/>
          <w:lang w:eastAsia="en-GB"/>
          <w14:ligatures w14:val="standardContextual"/>
        </w:rPr>
      </w:pPr>
      <w:r>
        <w:rPr>
          <w:noProof/>
        </w:rPr>
        <w:t>6.2.1.2.5</w:t>
      </w:r>
      <w:r>
        <w:rPr>
          <w:rFonts w:asciiTheme="minorHAnsi" w:eastAsiaTheme="minorEastAsia" w:hAnsiTheme="minorHAnsi" w:cstheme="minorBidi"/>
          <w:noProof/>
          <w:kern w:val="2"/>
          <w:sz w:val="24"/>
          <w:szCs w:val="24"/>
          <w:lang w:eastAsia="en-GB"/>
          <w14:ligatures w14:val="standardContextual"/>
        </w:rPr>
        <w:tab/>
      </w:r>
      <w:r>
        <w:rPr>
          <w:noProof/>
        </w:rPr>
        <w:t>Harmonised A-MPR values</w:t>
      </w:r>
      <w:r>
        <w:rPr>
          <w:noProof/>
        </w:rPr>
        <w:tab/>
      </w:r>
      <w:r>
        <w:rPr>
          <w:noProof/>
        </w:rPr>
        <w:fldChar w:fldCharType="begin"/>
      </w:r>
      <w:r>
        <w:rPr>
          <w:noProof/>
        </w:rPr>
        <w:instrText xml:space="preserve"> PAGEREF _Toc176626700 \h </w:instrText>
      </w:r>
      <w:r>
        <w:rPr>
          <w:noProof/>
        </w:rPr>
      </w:r>
      <w:r>
        <w:rPr>
          <w:noProof/>
        </w:rPr>
        <w:fldChar w:fldCharType="separate"/>
      </w:r>
      <w:r>
        <w:rPr>
          <w:noProof/>
        </w:rPr>
        <w:t>26</w:t>
      </w:r>
      <w:r>
        <w:rPr>
          <w:noProof/>
        </w:rPr>
        <w:fldChar w:fldCharType="end"/>
      </w:r>
    </w:p>
    <w:p w14:paraId="06F6CC87" w14:textId="292968B3"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Emission requirements and NS values</w:t>
      </w:r>
      <w:r>
        <w:rPr>
          <w:noProof/>
        </w:rPr>
        <w:tab/>
      </w:r>
      <w:r>
        <w:rPr>
          <w:noProof/>
        </w:rPr>
        <w:fldChar w:fldCharType="begin"/>
      </w:r>
      <w:r>
        <w:rPr>
          <w:noProof/>
        </w:rPr>
        <w:instrText xml:space="preserve"> PAGEREF _Toc176626701 \h </w:instrText>
      </w:r>
      <w:r>
        <w:rPr>
          <w:noProof/>
        </w:rPr>
      </w:r>
      <w:r>
        <w:rPr>
          <w:noProof/>
        </w:rPr>
        <w:fldChar w:fldCharType="separate"/>
      </w:r>
      <w:r>
        <w:rPr>
          <w:noProof/>
        </w:rPr>
        <w:t>27</w:t>
      </w:r>
      <w:r>
        <w:rPr>
          <w:noProof/>
        </w:rPr>
        <w:fldChar w:fldCharType="end"/>
      </w:r>
    </w:p>
    <w:p w14:paraId="4511031A" w14:textId="33A15CD3"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6.2.1.3a</w:t>
      </w:r>
      <w:r>
        <w:rPr>
          <w:rFonts w:asciiTheme="minorHAnsi" w:eastAsiaTheme="minorEastAsia" w:hAnsiTheme="minorHAnsi" w:cstheme="minorBidi"/>
          <w:noProof/>
          <w:kern w:val="2"/>
          <w:sz w:val="24"/>
          <w:szCs w:val="24"/>
          <w:lang w:eastAsia="en-GB"/>
          <w14:ligatures w14:val="standardContextual"/>
        </w:rPr>
        <w:tab/>
      </w:r>
      <w:r>
        <w:rPr>
          <w:noProof/>
        </w:rPr>
        <w:t>NS values and associated A-MPR</w:t>
      </w:r>
      <w:r>
        <w:rPr>
          <w:noProof/>
        </w:rPr>
        <w:tab/>
      </w:r>
      <w:r>
        <w:rPr>
          <w:noProof/>
        </w:rPr>
        <w:fldChar w:fldCharType="begin"/>
      </w:r>
      <w:r>
        <w:rPr>
          <w:noProof/>
        </w:rPr>
        <w:instrText xml:space="preserve"> PAGEREF _Toc176626702 \h </w:instrText>
      </w:r>
      <w:r>
        <w:rPr>
          <w:noProof/>
        </w:rPr>
      </w:r>
      <w:r>
        <w:rPr>
          <w:noProof/>
        </w:rPr>
        <w:fldChar w:fldCharType="separate"/>
      </w:r>
      <w:r>
        <w:rPr>
          <w:noProof/>
        </w:rPr>
        <w:t>28</w:t>
      </w:r>
      <w:r>
        <w:rPr>
          <w:noProof/>
        </w:rPr>
        <w:fldChar w:fldCharType="end"/>
      </w:r>
    </w:p>
    <w:p w14:paraId="38B0CECB" w14:textId="003FFB08"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UE co-existence requirements</w:t>
      </w:r>
      <w:r>
        <w:rPr>
          <w:noProof/>
        </w:rPr>
        <w:tab/>
      </w:r>
      <w:r>
        <w:rPr>
          <w:noProof/>
        </w:rPr>
        <w:fldChar w:fldCharType="begin"/>
      </w:r>
      <w:r>
        <w:rPr>
          <w:noProof/>
        </w:rPr>
        <w:instrText xml:space="preserve"> PAGEREF _Toc176626703 \h </w:instrText>
      </w:r>
      <w:r>
        <w:rPr>
          <w:noProof/>
        </w:rPr>
      </w:r>
      <w:r>
        <w:rPr>
          <w:noProof/>
        </w:rPr>
        <w:fldChar w:fldCharType="separate"/>
      </w:r>
      <w:r>
        <w:rPr>
          <w:noProof/>
        </w:rPr>
        <w:t>33</w:t>
      </w:r>
      <w:r>
        <w:rPr>
          <w:noProof/>
        </w:rPr>
        <w:fldChar w:fldCharType="end"/>
      </w:r>
    </w:p>
    <w:p w14:paraId="71FA0D1F" w14:textId="17B30057"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UE receiver characteristics</w:t>
      </w:r>
      <w:r>
        <w:rPr>
          <w:noProof/>
        </w:rPr>
        <w:tab/>
      </w:r>
      <w:r>
        <w:rPr>
          <w:noProof/>
        </w:rPr>
        <w:fldChar w:fldCharType="begin"/>
      </w:r>
      <w:r>
        <w:rPr>
          <w:noProof/>
        </w:rPr>
        <w:instrText xml:space="preserve"> PAGEREF _Toc176626704 \h </w:instrText>
      </w:r>
      <w:r>
        <w:rPr>
          <w:noProof/>
        </w:rPr>
      </w:r>
      <w:r>
        <w:rPr>
          <w:noProof/>
        </w:rPr>
        <w:fldChar w:fldCharType="separate"/>
      </w:r>
      <w:r>
        <w:rPr>
          <w:noProof/>
        </w:rPr>
        <w:t>33</w:t>
      </w:r>
      <w:r>
        <w:rPr>
          <w:noProof/>
        </w:rPr>
        <w:fldChar w:fldCharType="end"/>
      </w:r>
    </w:p>
    <w:p w14:paraId="20D65420" w14:textId="6FC56AF0"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Reference sensitivity</w:t>
      </w:r>
      <w:r>
        <w:rPr>
          <w:noProof/>
        </w:rPr>
        <w:tab/>
      </w:r>
      <w:r>
        <w:rPr>
          <w:noProof/>
        </w:rPr>
        <w:fldChar w:fldCharType="begin"/>
      </w:r>
      <w:r>
        <w:rPr>
          <w:noProof/>
        </w:rPr>
        <w:instrText xml:space="preserve"> PAGEREF _Toc176626705 \h </w:instrText>
      </w:r>
      <w:r>
        <w:rPr>
          <w:noProof/>
        </w:rPr>
      </w:r>
      <w:r>
        <w:rPr>
          <w:noProof/>
        </w:rPr>
        <w:fldChar w:fldCharType="separate"/>
      </w:r>
      <w:r>
        <w:rPr>
          <w:noProof/>
        </w:rPr>
        <w:t>33</w:t>
      </w:r>
      <w:r>
        <w:rPr>
          <w:noProof/>
        </w:rPr>
        <w:fldChar w:fldCharType="end"/>
      </w:r>
    </w:p>
    <w:p w14:paraId="59661ED3" w14:textId="086FF918"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In-band blocking</w:t>
      </w:r>
      <w:r>
        <w:rPr>
          <w:noProof/>
        </w:rPr>
        <w:tab/>
      </w:r>
      <w:r>
        <w:rPr>
          <w:noProof/>
        </w:rPr>
        <w:fldChar w:fldCharType="begin"/>
      </w:r>
      <w:r>
        <w:rPr>
          <w:noProof/>
        </w:rPr>
        <w:instrText xml:space="preserve"> PAGEREF _Toc176626706 \h </w:instrText>
      </w:r>
      <w:r>
        <w:rPr>
          <w:noProof/>
        </w:rPr>
      </w:r>
      <w:r>
        <w:rPr>
          <w:noProof/>
        </w:rPr>
        <w:fldChar w:fldCharType="separate"/>
      </w:r>
      <w:r>
        <w:rPr>
          <w:noProof/>
        </w:rPr>
        <w:t>34</w:t>
      </w:r>
      <w:r>
        <w:rPr>
          <w:noProof/>
        </w:rPr>
        <w:fldChar w:fldCharType="end"/>
      </w:r>
    </w:p>
    <w:p w14:paraId="3DB95E44" w14:textId="7E97764F" w:rsidR="002737CC" w:rsidRDefault="002737CC">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Out-of-band blocking</w:t>
      </w:r>
      <w:r>
        <w:rPr>
          <w:noProof/>
        </w:rPr>
        <w:tab/>
      </w:r>
      <w:r>
        <w:rPr>
          <w:noProof/>
        </w:rPr>
        <w:fldChar w:fldCharType="begin"/>
      </w:r>
      <w:r>
        <w:rPr>
          <w:noProof/>
        </w:rPr>
        <w:instrText xml:space="preserve"> PAGEREF _Toc176626707 \h </w:instrText>
      </w:r>
      <w:r>
        <w:rPr>
          <w:noProof/>
        </w:rPr>
      </w:r>
      <w:r>
        <w:rPr>
          <w:noProof/>
        </w:rPr>
        <w:fldChar w:fldCharType="separate"/>
      </w:r>
      <w:r>
        <w:rPr>
          <w:noProof/>
        </w:rPr>
        <w:t>34</w:t>
      </w:r>
      <w:r>
        <w:rPr>
          <w:noProof/>
        </w:rPr>
        <w:fldChar w:fldCharType="end"/>
      </w:r>
    </w:p>
    <w:p w14:paraId="0B6239D6" w14:textId="14F32022" w:rsidR="002737CC" w:rsidRDefault="002737CC">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UE RRM requirements</w:t>
      </w:r>
      <w:r>
        <w:rPr>
          <w:noProof/>
        </w:rPr>
        <w:tab/>
      </w:r>
      <w:r>
        <w:rPr>
          <w:noProof/>
        </w:rPr>
        <w:fldChar w:fldCharType="begin"/>
      </w:r>
      <w:r>
        <w:rPr>
          <w:noProof/>
        </w:rPr>
        <w:instrText xml:space="preserve"> PAGEREF _Toc176626708 \h </w:instrText>
      </w:r>
      <w:r>
        <w:rPr>
          <w:noProof/>
        </w:rPr>
      </w:r>
      <w:r>
        <w:rPr>
          <w:noProof/>
        </w:rPr>
        <w:fldChar w:fldCharType="separate"/>
      </w:r>
      <w:r>
        <w:rPr>
          <w:noProof/>
        </w:rPr>
        <w:t>34</w:t>
      </w:r>
      <w:r>
        <w:rPr>
          <w:noProof/>
        </w:rPr>
        <w:fldChar w:fldCharType="end"/>
      </w:r>
    </w:p>
    <w:p w14:paraId="52518621" w14:textId="1F8D27BB" w:rsidR="002737CC" w:rsidRDefault="002737CC">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SAN requirements</w:t>
      </w:r>
      <w:r>
        <w:rPr>
          <w:noProof/>
        </w:rPr>
        <w:tab/>
      </w:r>
      <w:r>
        <w:rPr>
          <w:noProof/>
        </w:rPr>
        <w:fldChar w:fldCharType="begin"/>
      </w:r>
      <w:r>
        <w:rPr>
          <w:noProof/>
        </w:rPr>
        <w:instrText xml:space="preserve"> PAGEREF _Toc176626709 \h </w:instrText>
      </w:r>
      <w:r>
        <w:rPr>
          <w:noProof/>
        </w:rPr>
      </w:r>
      <w:r>
        <w:rPr>
          <w:noProof/>
        </w:rPr>
        <w:fldChar w:fldCharType="separate"/>
      </w:r>
      <w:r>
        <w:rPr>
          <w:noProof/>
        </w:rPr>
        <w:t>34</w:t>
      </w:r>
      <w:r>
        <w:rPr>
          <w:noProof/>
        </w:rPr>
        <w:fldChar w:fldCharType="end"/>
      </w:r>
    </w:p>
    <w:p w14:paraId="1C939375" w14:textId="4000FE51" w:rsidR="002737CC" w:rsidRDefault="002737C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 Change history</w:t>
      </w:r>
      <w:r>
        <w:rPr>
          <w:noProof/>
        </w:rPr>
        <w:tab/>
      </w:r>
      <w:r>
        <w:rPr>
          <w:noProof/>
        </w:rPr>
        <w:fldChar w:fldCharType="begin"/>
      </w:r>
      <w:r>
        <w:rPr>
          <w:noProof/>
        </w:rPr>
        <w:instrText xml:space="preserve"> PAGEREF _Toc176626710 \h </w:instrText>
      </w:r>
      <w:r>
        <w:rPr>
          <w:noProof/>
        </w:rPr>
      </w:r>
      <w:r>
        <w:rPr>
          <w:noProof/>
        </w:rPr>
        <w:fldChar w:fldCharType="separate"/>
      </w:r>
      <w:r>
        <w:rPr>
          <w:noProof/>
        </w:rPr>
        <w:t>35</w:t>
      </w:r>
      <w:r>
        <w:rPr>
          <w:noProof/>
        </w:rPr>
        <w:fldChar w:fldCharType="end"/>
      </w:r>
    </w:p>
    <w:p w14:paraId="5CDD6988" w14:textId="3E971E06" w:rsidR="000551F5" w:rsidRDefault="002737CC" w:rsidP="000551F5">
      <w:pPr>
        <w:rPr>
          <w:noProof/>
          <w:sz w:val="22"/>
        </w:rPr>
      </w:pPr>
      <w:r>
        <w:fldChar w:fldCharType="end"/>
      </w:r>
    </w:p>
    <w:p w14:paraId="34723285" w14:textId="3F4542AC" w:rsidR="000551F5" w:rsidRDefault="000551F5">
      <w:pPr>
        <w:spacing w:after="0"/>
        <w:rPr>
          <w:noProof/>
          <w:sz w:val="22"/>
        </w:rPr>
      </w:pPr>
      <w:r>
        <w:rPr>
          <w:noProof/>
          <w:sz w:val="22"/>
        </w:rPr>
        <w:br w:type="page"/>
      </w:r>
    </w:p>
    <w:p w14:paraId="1FB50F54" w14:textId="77777777" w:rsidR="000C574E" w:rsidRDefault="000C574E" w:rsidP="000C574E">
      <w:pPr>
        <w:pStyle w:val="Heading1"/>
      </w:pPr>
      <w:bookmarkStart w:id="15" w:name="foreword"/>
      <w:bookmarkStart w:id="16" w:name="_Toc142468863"/>
      <w:bookmarkStart w:id="17" w:name="_Toc152002959"/>
      <w:bookmarkStart w:id="18" w:name="_Toc154586406"/>
      <w:bookmarkStart w:id="19" w:name="_Toc155628579"/>
      <w:bookmarkStart w:id="20" w:name="_Toc162199644"/>
      <w:bookmarkStart w:id="21" w:name="_Toc176626674"/>
      <w:bookmarkEnd w:id="15"/>
      <w:r w:rsidRPr="004D3578">
        <w:lastRenderedPageBreak/>
        <w:t>Foreword</w:t>
      </w:r>
      <w:bookmarkEnd w:id="16"/>
      <w:bookmarkEnd w:id="17"/>
      <w:bookmarkEnd w:id="18"/>
      <w:bookmarkEnd w:id="19"/>
      <w:bookmarkEnd w:id="20"/>
      <w:bookmarkEnd w:id="21"/>
    </w:p>
    <w:p w14:paraId="77E13D85" w14:textId="77777777" w:rsidR="000C574E" w:rsidRPr="004D3578" w:rsidRDefault="000C574E" w:rsidP="000C574E">
      <w:r w:rsidRPr="004D3578">
        <w:t>This Techn</w:t>
      </w:r>
      <w:r w:rsidRPr="00D907EF">
        <w:t xml:space="preserve">ical </w:t>
      </w:r>
      <w:bookmarkStart w:id="22" w:name="spectype3"/>
      <w:r w:rsidRPr="00D907EF">
        <w:t>Specification|Report</w:t>
      </w:r>
      <w:bookmarkEnd w:id="22"/>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2C19D013" w14:textId="7CE98088" w:rsidR="000C574E" w:rsidRPr="004D3578" w:rsidRDefault="000C574E" w:rsidP="00146D9A">
      <w:bookmarkStart w:id="23" w:name="introduction"/>
      <w:bookmarkEnd w:id="23"/>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4" w:name="_Toc152002961"/>
      <w:bookmarkStart w:id="25" w:name="_Toc154586407"/>
      <w:bookmarkStart w:id="26" w:name="_Toc155628580"/>
      <w:bookmarkStart w:id="27" w:name="_Toc162199645"/>
      <w:bookmarkStart w:id="28" w:name="_Toc176626675"/>
      <w:r w:rsidRPr="004D3578">
        <w:lastRenderedPageBreak/>
        <w:t>1</w:t>
      </w:r>
      <w:r w:rsidRPr="004D3578">
        <w:tab/>
        <w:t>Scope</w:t>
      </w:r>
      <w:bookmarkEnd w:id="14"/>
      <w:bookmarkEnd w:id="24"/>
      <w:bookmarkEnd w:id="25"/>
      <w:bookmarkEnd w:id="26"/>
      <w:bookmarkEnd w:id="27"/>
      <w:bookmarkEnd w:id="28"/>
    </w:p>
    <w:p w14:paraId="2457F89C" w14:textId="77777777" w:rsidR="000551F5" w:rsidRPr="004D3578" w:rsidRDefault="000551F5" w:rsidP="000551F5">
      <w:bookmarkStart w:id="29"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30" w:name="references"/>
      <w:bookmarkStart w:id="31" w:name="_Toc127564072"/>
      <w:bookmarkStart w:id="32" w:name="_Toc152002962"/>
      <w:bookmarkStart w:id="33" w:name="_Toc154586408"/>
      <w:bookmarkStart w:id="34" w:name="_Toc155628581"/>
      <w:bookmarkStart w:id="35" w:name="_Toc162199646"/>
      <w:bookmarkStart w:id="36" w:name="_Toc176626676"/>
      <w:bookmarkEnd w:id="30"/>
      <w:r w:rsidRPr="004D3578">
        <w:t>2</w:t>
      </w:r>
      <w:r w:rsidRPr="004D3578">
        <w:tab/>
        <w:t>References</w:t>
      </w:r>
      <w:bookmarkEnd w:id="31"/>
      <w:bookmarkEnd w:id="32"/>
      <w:bookmarkEnd w:id="33"/>
      <w:bookmarkEnd w:id="34"/>
      <w:bookmarkEnd w:id="35"/>
      <w:bookmarkEnd w:id="3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Default="000551F5" w:rsidP="000551F5">
      <w:pPr>
        <w:pStyle w:val="EX"/>
      </w:pPr>
      <w:r w:rsidRPr="004D3578">
        <w:t>[1]</w:t>
      </w:r>
      <w:r w:rsidRPr="004D3578">
        <w:tab/>
        <w:t>3GPP TR 21.905: "Vocabulary for 3GPP Specifications".</w:t>
      </w:r>
    </w:p>
    <w:p w14:paraId="01605B4F" w14:textId="73DEC445" w:rsidR="00E05AA4" w:rsidRDefault="00E05AA4" w:rsidP="000551F5">
      <w:pPr>
        <w:pStyle w:val="EX"/>
      </w:pPr>
      <w:r>
        <w:t>[2]</w:t>
      </w:r>
      <w:r>
        <w:tab/>
        <w:t>3GPP TS 38.108: "</w:t>
      </w:r>
      <w:r w:rsidR="000676F3" w:rsidRPr="000676F3">
        <w:t>NR; Satellite Access Node radio transmission and reception</w:t>
      </w:r>
      <w:r>
        <w:t>"</w:t>
      </w:r>
    </w:p>
    <w:p w14:paraId="61D4173D" w14:textId="77777777" w:rsidR="00146D9A" w:rsidRPr="004D3578" w:rsidRDefault="00146D9A" w:rsidP="000551F5">
      <w:pPr>
        <w:pStyle w:val="EX"/>
      </w:pPr>
    </w:p>
    <w:p w14:paraId="113AE795" w14:textId="77777777" w:rsidR="000551F5" w:rsidRPr="004D3578" w:rsidRDefault="000551F5" w:rsidP="000551F5">
      <w:pPr>
        <w:pStyle w:val="Heading1"/>
      </w:pPr>
      <w:bookmarkStart w:id="37" w:name="definitions"/>
      <w:bookmarkStart w:id="38" w:name="_Toc127564073"/>
      <w:bookmarkStart w:id="39" w:name="_Toc152002963"/>
      <w:bookmarkStart w:id="40" w:name="_Toc154586409"/>
      <w:bookmarkStart w:id="41" w:name="_Toc155628582"/>
      <w:bookmarkStart w:id="42" w:name="_Toc162199647"/>
      <w:bookmarkStart w:id="43" w:name="_Toc176626677"/>
      <w:bookmarkEnd w:id="37"/>
      <w:r w:rsidRPr="004D3578">
        <w:t>3</w:t>
      </w:r>
      <w:r w:rsidRPr="004D3578">
        <w:tab/>
        <w:t>Definitions</w:t>
      </w:r>
      <w:r>
        <w:t xml:space="preserve"> of terms, symbols and abbreviations</w:t>
      </w:r>
      <w:bookmarkEnd w:id="38"/>
      <w:bookmarkEnd w:id="39"/>
      <w:bookmarkEnd w:id="40"/>
      <w:bookmarkEnd w:id="41"/>
      <w:bookmarkEnd w:id="42"/>
      <w:bookmarkEnd w:id="43"/>
    </w:p>
    <w:p w14:paraId="1BD2EE90" w14:textId="77777777" w:rsidR="000551F5" w:rsidRPr="004D3578" w:rsidRDefault="000551F5" w:rsidP="000551F5">
      <w:pPr>
        <w:pStyle w:val="Heading2"/>
      </w:pPr>
      <w:bookmarkStart w:id="44" w:name="_Toc127564074"/>
      <w:bookmarkStart w:id="45" w:name="_Toc152002964"/>
      <w:bookmarkStart w:id="46" w:name="_Toc154586410"/>
      <w:bookmarkStart w:id="47" w:name="_Toc155628583"/>
      <w:bookmarkStart w:id="48" w:name="_Toc162199648"/>
      <w:bookmarkStart w:id="49" w:name="_Toc176626678"/>
      <w:r w:rsidRPr="004D3578">
        <w:t>3.1</w:t>
      </w:r>
      <w:r w:rsidRPr="004D3578">
        <w:tab/>
      </w:r>
      <w:r>
        <w:t>Terms</w:t>
      </w:r>
      <w:bookmarkEnd w:id="44"/>
      <w:bookmarkEnd w:id="45"/>
      <w:bookmarkEnd w:id="46"/>
      <w:bookmarkEnd w:id="47"/>
      <w:bookmarkEnd w:id="48"/>
      <w:bookmarkEnd w:id="49"/>
    </w:p>
    <w:p w14:paraId="0616BCF8" w14:textId="77777777" w:rsidR="000551F5"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4C0FF48E" w14:textId="77777777" w:rsidR="009963D7" w:rsidRPr="0028410A" w:rsidRDefault="009963D7" w:rsidP="009963D7">
      <w:r w:rsidRPr="0028410A">
        <w:rPr>
          <w:b/>
        </w:rPr>
        <w:t xml:space="preserve">Non-terrestrial networks: </w:t>
      </w:r>
      <w:r w:rsidRPr="0028410A">
        <w:t>Networks, or segments of networks, using an airborne or space-borne vehicle to embark a transmission equipment relay node or base station.</w:t>
      </w:r>
    </w:p>
    <w:p w14:paraId="1B25D337" w14:textId="77777777" w:rsidR="009963D7" w:rsidRDefault="009963D7" w:rsidP="009963D7">
      <w:r w:rsidRPr="0028410A">
        <w:rPr>
          <w:b/>
        </w:rPr>
        <w:t xml:space="preserve">Satellite: </w:t>
      </w:r>
      <w:r>
        <w:t>A</w:t>
      </w:r>
      <w:r w:rsidRPr="0028410A">
        <w:t xml:space="preserve"> space-borne vehicle embarking a bent pipe payload or a regenerative payload telecommunication transmitter, placed into Low-Earth Orbit (LEO), Medium-Earth Orbit (MEO), or Geostationary Earth Orbit (GEO). </w:t>
      </w:r>
    </w:p>
    <w:p w14:paraId="1524A07A" w14:textId="30F0656E" w:rsidR="009963D7" w:rsidRPr="0028410A" w:rsidRDefault="009963D7" w:rsidP="009963D7">
      <w:pPr>
        <w:rPr>
          <w:b/>
        </w:rPr>
      </w:pPr>
      <w:r w:rsidRPr="00DE4FFD">
        <w:rPr>
          <w:b/>
        </w:rPr>
        <w:t xml:space="preserve">Satellite Access Node: </w:t>
      </w:r>
      <w:r w:rsidRPr="00DE4FFD">
        <w:t>see definition in TS 38.108</w:t>
      </w:r>
      <w:r w:rsidR="00E05AA4">
        <w:t xml:space="preserve"> </w:t>
      </w:r>
      <w:r>
        <w:t>[</w:t>
      </w:r>
      <w:r w:rsidR="00E05AA4">
        <w:t>2</w:t>
      </w:r>
      <w:r>
        <w:t>]</w:t>
      </w:r>
      <w:r w:rsidRPr="00DE4FFD">
        <w:t>.</w:t>
      </w:r>
      <w:r w:rsidRPr="0028410A">
        <w:rPr>
          <w:b/>
        </w:rPr>
        <w:t xml:space="preserve"> </w:t>
      </w:r>
    </w:p>
    <w:p w14:paraId="3067D711" w14:textId="03570DE9" w:rsidR="009963D7" w:rsidRPr="004D3578" w:rsidRDefault="009963D7" w:rsidP="000551F5">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p>
    <w:p w14:paraId="315C217A" w14:textId="77777777" w:rsidR="000551F5" w:rsidRPr="004D3578" w:rsidRDefault="000551F5" w:rsidP="000551F5">
      <w:pPr>
        <w:pStyle w:val="Heading2"/>
      </w:pPr>
      <w:bookmarkStart w:id="50" w:name="_Toc127564075"/>
      <w:bookmarkStart w:id="51" w:name="_Toc152002965"/>
      <w:bookmarkStart w:id="52" w:name="_Toc154586411"/>
      <w:bookmarkStart w:id="53" w:name="_Toc155628584"/>
      <w:bookmarkStart w:id="54" w:name="_Toc162199649"/>
      <w:bookmarkStart w:id="55" w:name="_Toc176626679"/>
      <w:r w:rsidRPr="004D3578">
        <w:t>3.2</w:t>
      </w:r>
      <w:r w:rsidRPr="004D3578">
        <w:tab/>
        <w:t>Symbols</w:t>
      </w:r>
      <w:bookmarkEnd w:id="50"/>
      <w:bookmarkEnd w:id="51"/>
      <w:bookmarkEnd w:id="52"/>
      <w:bookmarkEnd w:id="53"/>
      <w:bookmarkEnd w:id="54"/>
      <w:bookmarkEnd w:id="55"/>
    </w:p>
    <w:p w14:paraId="367D25AE" w14:textId="77777777" w:rsidR="000551F5" w:rsidRPr="004D3578" w:rsidRDefault="000551F5" w:rsidP="000551F5">
      <w:pPr>
        <w:keepNext/>
      </w:pPr>
      <w:r w:rsidRPr="004D3578">
        <w:t>For the purposes of the present document, the following symbols apply:</w:t>
      </w:r>
    </w:p>
    <w:p w14:paraId="00675BD5" w14:textId="77777777" w:rsidR="00274441" w:rsidRDefault="00274441" w:rsidP="00274441">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83AA1CB" w14:textId="77777777" w:rsidR="00274441" w:rsidRPr="00B80B67" w:rsidRDefault="00274441" w:rsidP="00274441">
      <w:pPr>
        <w:pStyle w:val="EW"/>
        <w:rPr>
          <w:rFonts w:eastAsiaTheme="minorEastAsia"/>
        </w:rPr>
      </w:pPr>
      <w:r w:rsidRPr="00A777C6">
        <w:t>ΔF</w:t>
      </w:r>
      <w:r w:rsidRPr="00A777C6">
        <w:rPr>
          <w:vertAlign w:val="subscript"/>
        </w:rPr>
        <w:t>Raster</w:t>
      </w:r>
      <w:r>
        <w:rPr>
          <w:vertAlign w:val="subscript"/>
        </w:rPr>
        <w:tab/>
      </w:r>
      <w:r w:rsidRPr="00A1115A">
        <w:rPr>
          <w:rFonts w:eastAsia="Yu Mincho"/>
        </w:rPr>
        <w:t>Band dependent channel raster granularity</w:t>
      </w:r>
    </w:p>
    <w:p w14:paraId="1C5DB10E" w14:textId="77777777" w:rsidR="00274441" w:rsidRDefault="00274441" w:rsidP="00274441">
      <w:pPr>
        <w:pStyle w:val="EW"/>
      </w:pPr>
      <w:r w:rsidRPr="00A1115A">
        <w:t>BW</w:t>
      </w:r>
      <w:r w:rsidRPr="00A1115A">
        <w:rPr>
          <w:vertAlign w:val="subscript"/>
        </w:rPr>
        <w:t>Channel</w:t>
      </w:r>
      <w:r w:rsidRPr="00A1115A">
        <w:tab/>
        <w:t>Channel bandwidth</w:t>
      </w:r>
    </w:p>
    <w:p w14:paraId="515E32CB" w14:textId="77777777" w:rsidR="00274441" w:rsidRDefault="00274441" w:rsidP="00274441">
      <w:pPr>
        <w:pStyle w:val="EW"/>
      </w:pPr>
      <w:r w:rsidRPr="00A1115A">
        <w:t>BW</w:t>
      </w:r>
      <w:r w:rsidRPr="00A1115A">
        <w:rPr>
          <w:vertAlign w:val="subscript"/>
        </w:rPr>
        <w:t>interferer</w:t>
      </w:r>
      <w:r w:rsidRPr="00A1115A">
        <w:tab/>
        <w:t>Bandwidth of the interferer</w:t>
      </w:r>
    </w:p>
    <w:p w14:paraId="25CF7774" w14:textId="77777777" w:rsidR="00274441" w:rsidRPr="00A1115A" w:rsidRDefault="00274441" w:rsidP="00274441">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23267196" w14:textId="77777777" w:rsidR="00274441" w:rsidRPr="00A1115A" w:rsidRDefault="00274441" w:rsidP="00274441">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14E0562B" w14:textId="77777777" w:rsidR="00274441" w:rsidRPr="00A1115A" w:rsidRDefault="00274441" w:rsidP="00274441">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7D567ED1" w14:textId="77777777" w:rsidR="00274441" w:rsidRDefault="00274441" w:rsidP="00274441">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7A4C17E6" w14:textId="77777777" w:rsidR="00274441" w:rsidRDefault="00274441" w:rsidP="00274441">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543DDC0C" w14:textId="77777777" w:rsidR="00274441" w:rsidRDefault="00274441" w:rsidP="00274441">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642F9E2F" w14:textId="77777777" w:rsidR="00274441" w:rsidRDefault="00274441" w:rsidP="00274441">
      <w:pPr>
        <w:pStyle w:val="EW"/>
      </w:pPr>
      <w:r w:rsidRPr="00A1115A">
        <w:lastRenderedPageBreak/>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1D46B83" w14:textId="77777777" w:rsidR="00274441" w:rsidRPr="005869D6" w:rsidRDefault="00274441" w:rsidP="00274441">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1D2D2C6D" w14:textId="77777777" w:rsidR="00274441" w:rsidRPr="00A1115A" w:rsidRDefault="00274441" w:rsidP="00274441">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690E0F09" w14:textId="77777777" w:rsidR="00274441" w:rsidRDefault="00274441" w:rsidP="00274441">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5B63CA5F" w14:textId="77777777" w:rsidR="00274441" w:rsidRPr="00A1115A" w:rsidRDefault="00274441" w:rsidP="00274441">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1E579341" w14:textId="77777777" w:rsidR="00274441" w:rsidRDefault="00274441" w:rsidP="00274441">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20B8D7F1" w14:textId="77777777" w:rsidR="00274441" w:rsidRPr="00A1115A" w:rsidRDefault="00274441" w:rsidP="00274441">
      <w:pPr>
        <w:pStyle w:val="EW"/>
      </w:pPr>
      <w:r w:rsidRPr="00C84494">
        <w:rPr>
          <w:rFonts w:eastAsia="Yu Mincho"/>
        </w:rPr>
        <w:t>N</w:t>
      </w:r>
      <w:r w:rsidRPr="00C84494">
        <w:rPr>
          <w:rFonts w:eastAsia="Yu Mincho"/>
          <w:vertAlign w:val="subscript"/>
        </w:rPr>
        <w:t>REF</w:t>
      </w:r>
      <w:r>
        <w:rPr>
          <w:rFonts w:eastAsia="Yu Mincho"/>
          <w:vertAlign w:val="subscript"/>
        </w:rPr>
        <w:tab/>
      </w:r>
      <w:r w:rsidRPr="00A1115A">
        <w:t>NR Absolute Radio Frequency Channel Number (NR-ARFCN)</w:t>
      </w:r>
    </w:p>
    <w:p w14:paraId="6E40FC49" w14:textId="77777777" w:rsidR="00274441" w:rsidRPr="00A1115A" w:rsidRDefault="00274441" w:rsidP="00274441">
      <w:pPr>
        <w:pStyle w:val="EW"/>
      </w:pPr>
      <w:r w:rsidRPr="00A1115A">
        <w:t>N</w:t>
      </w:r>
      <w:r w:rsidRPr="00A1115A">
        <w:rPr>
          <w:vertAlign w:val="subscript"/>
        </w:rPr>
        <w:t>REF-Offs</w:t>
      </w:r>
      <w:r w:rsidRPr="00A1115A">
        <w:tab/>
        <w:t>Offset used for calculating N</w:t>
      </w:r>
      <w:r w:rsidRPr="00A1115A">
        <w:rPr>
          <w:vertAlign w:val="subscript"/>
        </w:rPr>
        <w:t>REF</w:t>
      </w:r>
    </w:p>
    <w:p w14:paraId="4E1B5E27" w14:textId="77777777" w:rsidR="00274441" w:rsidRDefault="00274441" w:rsidP="00274441">
      <w:pPr>
        <w:pStyle w:val="EW"/>
      </w:pPr>
      <w:r w:rsidRPr="00A1115A">
        <w:t>P</w:t>
      </w:r>
      <w:r w:rsidRPr="00A1115A">
        <w:rPr>
          <w:vertAlign w:val="subscript"/>
        </w:rPr>
        <w:t>Interferer</w:t>
      </w:r>
      <w:r w:rsidRPr="00A1115A">
        <w:tab/>
        <w:t>Modulated mean power of the interferer</w:t>
      </w:r>
    </w:p>
    <w:p w14:paraId="0AF7CBB9" w14:textId="77777777" w:rsidR="00274441" w:rsidRPr="00A1115A" w:rsidRDefault="00274441" w:rsidP="00274441">
      <w:pPr>
        <w:pStyle w:val="EW"/>
      </w:pPr>
      <w:r w:rsidRPr="00A1115A">
        <w:t>P</w:t>
      </w:r>
      <w:r w:rsidRPr="00464183">
        <w:rPr>
          <w:vertAlign w:val="subscript"/>
        </w:rPr>
        <w:t>uw</w:t>
      </w:r>
      <w:r w:rsidRPr="00A1115A">
        <w:tab/>
        <w:t>Power of an un</w:t>
      </w:r>
      <w:r w:rsidRPr="00A1115A">
        <w:rPr>
          <w:rFonts w:cs="Vrinda"/>
          <w:lang w:bidi="bn-IN"/>
        </w:rPr>
        <w:t>wanted DL signal</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56" w:name="_Toc127564076"/>
      <w:bookmarkStart w:id="57" w:name="_Toc152002966"/>
      <w:bookmarkStart w:id="58" w:name="_Toc154586412"/>
      <w:bookmarkStart w:id="59" w:name="_Toc155628585"/>
      <w:bookmarkStart w:id="60" w:name="_Toc162199650"/>
      <w:bookmarkStart w:id="61" w:name="_Toc176626680"/>
      <w:r w:rsidRPr="004D3578">
        <w:t>3.3</w:t>
      </w:r>
      <w:r w:rsidRPr="004D3578">
        <w:tab/>
        <w:t>Abbreviations</w:t>
      </w:r>
      <w:bookmarkEnd w:id="56"/>
      <w:bookmarkEnd w:id="57"/>
      <w:bookmarkEnd w:id="58"/>
      <w:bookmarkEnd w:id="59"/>
      <w:bookmarkEnd w:id="60"/>
      <w:bookmarkEnd w:id="61"/>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1D280254" w14:textId="77777777" w:rsidR="002157D7" w:rsidRDefault="002157D7" w:rsidP="002157D7">
      <w:pPr>
        <w:pStyle w:val="EW"/>
      </w:pPr>
      <w:r>
        <w:rPr>
          <w:rFonts w:hint="eastAsia"/>
        </w:rPr>
        <w:t>ACL</w:t>
      </w:r>
      <w:r>
        <w:t>R</w:t>
      </w:r>
      <w:r>
        <w:tab/>
      </w:r>
      <w:r w:rsidRPr="000107AF">
        <w:t>Adjacent Channel Leakage Ratio</w:t>
      </w:r>
    </w:p>
    <w:p w14:paraId="22EE24AA" w14:textId="77777777" w:rsidR="002157D7" w:rsidRPr="00A1115A" w:rsidRDefault="002157D7" w:rsidP="002157D7">
      <w:pPr>
        <w:pStyle w:val="EW"/>
      </w:pPr>
      <w:r w:rsidRPr="00A1115A">
        <w:t>ACS</w:t>
      </w:r>
      <w:r w:rsidRPr="00A1115A">
        <w:tab/>
        <w:t>Adjacent Channel Selectivity</w:t>
      </w:r>
    </w:p>
    <w:p w14:paraId="25014090" w14:textId="77777777" w:rsidR="002157D7" w:rsidRPr="00A1115A" w:rsidRDefault="002157D7" w:rsidP="002157D7">
      <w:pPr>
        <w:pStyle w:val="EW"/>
      </w:pPr>
      <w:r w:rsidRPr="00A1115A">
        <w:t>A-MPR</w:t>
      </w:r>
      <w:r w:rsidRPr="00A1115A">
        <w:tab/>
        <w:t>Additional Maximum Power Reduction</w:t>
      </w:r>
    </w:p>
    <w:p w14:paraId="3C168DA2" w14:textId="77777777" w:rsidR="002157D7" w:rsidRPr="00A1115A" w:rsidRDefault="002157D7" w:rsidP="002157D7">
      <w:pPr>
        <w:pStyle w:val="EW"/>
      </w:pPr>
      <w:r w:rsidRPr="00A1115A">
        <w:t>BW</w:t>
      </w:r>
      <w:r w:rsidRPr="00A1115A">
        <w:tab/>
        <w:t>Bandwidth</w:t>
      </w:r>
    </w:p>
    <w:p w14:paraId="484457F8" w14:textId="77777777" w:rsidR="002157D7" w:rsidRPr="004E7401" w:rsidRDefault="002157D7" w:rsidP="002157D7">
      <w:pPr>
        <w:pStyle w:val="EW"/>
      </w:pPr>
      <w:r w:rsidRPr="00A1115A">
        <w:t>BWP</w:t>
      </w:r>
      <w:r w:rsidRPr="00A1115A">
        <w:tab/>
        <w:t>Bandwidth Part</w:t>
      </w:r>
    </w:p>
    <w:p w14:paraId="00EF8FF4" w14:textId="77777777" w:rsidR="002157D7" w:rsidRPr="00A1115A" w:rsidRDefault="002157D7" w:rsidP="002157D7">
      <w:pPr>
        <w:pStyle w:val="EW"/>
      </w:pPr>
      <w:r w:rsidRPr="00A1115A">
        <w:t>CP-OFDM</w:t>
      </w:r>
      <w:r w:rsidRPr="00A1115A">
        <w:tab/>
        <w:t>Cyclic Prefix-OFDM</w:t>
      </w:r>
    </w:p>
    <w:p w14:paraId="0172225E" w14:textId="77777777" w:rsidR="002157D7" w:rsidRPr="00A1115A" w:rsidRDefault="002157D7" w:rsidP="002157D7">
      <w:pPr>
        <w:pStyle w:val="EW"/>
      </w:pPr>
      <w:r w:rsidRPr="00A1115A">
        <w:t>CW</w:t>
      </w:r>
      <w:r w:rsidRPr="00A1115A">
        <w:tab/>
        <w:t>Continuous Wave</w:t>
      </w:r>
    </w:p>
    <w:p w14:paraId="129D0F66" w14:textId="77777777" w:rsidR="002157D7" w:rsidRPr="00A1115A" w:rsidRDefault="002157D7" w:rsidP="002157D7">
      <w:pPr>
        <w:pStyle w:val="EW"/>
      </w:pPr>
      <w:r w:rsidRPr="00A1115A">
        <w:rPr>
          <w:rFonts w:hint="eastAsia"/>
        </w:rPr>
        <w:t>DFT-s-OFDM</w:t>
      </w:r>
      <w:r w:rsidRPr="00A1115A">
        <w:rPr>
          <w:rFonts w:hint="eastAsia"/>
        </w:rPr>
        <w:tab/>
        <w:t>D</w:t>
      </w:r>
      <w:r w:rsidRPr="00A1115A">
        <w:t>iscrete Fourier Transform-spread-OFDM</w:t>
      </w:r>
    </w:p>
    <w:p w14:paraId="2E647137" w14:textId="77777777" w:rsidR="002157D7" w:rsidRPr="00A1115A" w:rsidRDefault="002157D7" w:rsidP="002157D7">
      <w:pPr>
        <w:pStyle w:val="EW"/>
        <w:rPr>
          <w:rFonts w:cs="v4.2.0"/>
        </w:rPr>
      </w:pPr>
      <w:r w:rsidRPr="00A1115A">
        <w:rPr>
          <w:rFonts w:cs="v4.2.0"/>
        </w:rPr>
        <w:t>EIRP</w:t>
      </w:r>
      <w:r w:rsidRPr="00A1115A">
        <w:rPr>
          <w:rFonts w:cs="v4.2.0"/>
        </w:rPr>
        <w:tab/>
        <w:t>Equivalent Isotropically Radiated Power</w:t>
      </w:r>
    </w:p>
    <w:p w14:paraId="5E581C2A" w14:textId="77777777" w:rsidR="002157D7" w:rsidRPr="00A1115A" w:rsidRDefault="002157D7" w:rsidP="002157D7">
      <w:pPr>
        <w:pStyle w:val="EW"/>
        <w:rPr>
          <w:rFonts w:cs="v4.2.0"/>
        </w:rPr>
      </w:pPr>
      <w:r w:rsidRPr="00A1115A">
        <w:rPr>
          <w:rFonts w:cs="v4.2.0"/>
        </w:rPr>
        <w:t>EVM</w:t>
      </w:r>
      <w:r w:rsidRPr="00A1115A">
        <w:rPr>
          <w:rFonts w:cs="v4.2.0"/>
        </w:rPr>
        <w:tab/>
        <w:t>Error Vector Magnitude</w:t>
      </w:r>
    </w:p>
    <w:p w14:paraId="753D5CE5" w14:textId="77777777" w:rsidR="002157D7" w:rsidRPr="00A1115A" w:rsidRDefault="002157D7" w:rsidP="002157D7">
      <w:pPr>
        <w:pStyle w:val="EW"/>
      </w:pPr>
      <w:r w:rsidRPr="00A1115A">
        <w:t>FR</w:t>
      </w:r>
      <w:r w:rsidRPr="00A1115A">
        <w:tab/>
        <w:t>Frequency Range</w:t>
      </w:r>
    </w:p>
    <w:p w14:paraId="4E21B96C" w14:textId="77777777" w:rsidR="002157D7" w:rsidRDefault="002157D7" w:rsidP="002157D7">
      <w:pPr>
        <w:pStyle w:val="EW"/>
      </w:pPr>
      <w:r w:rsidRPr="00A1115A">
        <w:t>FRC</w:t>
      </w:r>
      <w:r w:rsidRPr="00A1115A">
        <w:tab/>
        <w:t>Fixed Reference Channel</w:t>
      </w:r>
    </w:p>
    <w:p w14:paraId="7ED3445D" w14:textId="77777777" w:rsidR="002157D7" w:rsidRPr="00A1115A" w:rsidRDefault="002157D7" w:rsidP="002157D7">
      <w:pPr>
        <w:pStyle w:val="EW"/>
      </w:pPr>
      <w:r w:rsidRPr="00450CE8">
        <w:t>GEO</w:t>
      </w:r>
      <w:r w:rsidRPr="00450CE8">
        <w:tab/>
      </w:r>
      <w:r>
        <w:t>Geosynchronous Earth Orbit</w:t>
      </w:r>
    </w:p>
    <w:p w14:paraId="09F2A5B7" w14:textId="77777777" w:rsidR="002157D7" w:rsidRDefault="002157D7" w:rsidP="002157D7">
      <w:pPr>
        <w:pStyle w:val="EW"/>
      </w:pPr>
      <w:r w:rsidRPr="00A1115A">
        <w:t>GSCN</w:t>
      </w:r>
      <w:r w:rsidRPr="00A1115A">
        <w:tab/>
        <w:t>Global Synchronization Channel Number</w:t>
      </w:r>
    </w:p>
    <w:p w14:paraId="3CCC0FC2" w14:textId="77777777" w:rsidR="002157D7" w:rsidRDefault="002157D7" w:rsidP="002157D7">
      <w:pPr>
        <w:pStyle w:val="EW"/>
      </w:pPr>
      <w:r w:rsidRPr="00A1115A">
        <w:rPr>
          <w:rFonts w:hint="eastAsia"/>
        </w:rPr>
        <w:t>IBB</w:t>
      </w:r>
      <w:r w:rsidRPr="00A1115A">
        <w:rPr>
          <w:rFonts w:hint="eastAsia"/>
        </w:rPr>
        <w:tab/>
        <w:t>In</w:t>
      </w:r>
      <w:r w:rsidRPr="00A1115A">
        <w:t>-band Blocking</w:t>
      </w:r>
    </w:p>
    <w:p w14:paraId="7B855ABE" w14:textId="77777777" w:rsidR="002157D7" w:rsidRDefault="002157D7" w:rsidP="002157D7">
      <w:pPr>
        <w:pStyle w:val="EW"/>
      </w:pPr>
      <w:r>
        <w:rPr>
          <w:rFonts w:hint="eastAsia"/>
        </w:rPr>
        <w:t>ITU</w:t>
      </w:r>
      <w:r>
        <w:t>-R</w:t>
      </w:r>
      <w:r>
        <w:tab/>
      </w:r>
      <w:r w:rsidRPr="00A1115A">
        <w:t>Radiocommunication Sector of the International Telecommunication Union</w:t>
      </w:r>
    </w:p>
    <w:p w14:paraId="45F71FFD" w14:textId="77777777" w:rsidR="002157D7" w:rsidRDefault="002157D7" w:rsidP="002157D7">
      <w:pPr>
        <w:pStyle w:val="EW"/>
      </w:pPr>
      <w:r w:rsidRPr="00450CE8">
        <w:t>LEO</w:t>
      </w:r>
      <w:r w:rsidRPr="00450CE8">
        <w:tab/>
        <w:t>Low Earth Orbiting</w:t>
      </w:r>
    </w:p>
    <w:p w14:paraId="3492F538" w14:textId="77777777" w:rsidR="002157D7" w:rsidRPr="00A1115A" w:rsidRDefault="002157D7" w:rsidP="002157D7">
      <w:pPr>
        <w:pStyle w:val="EW"/>
      </w:pPr>
      <w:r w:rsidRPr="00A1115A">
        <w:t>MOP</w:t>
      </w:r>
      <w:r w:rsidRPr="00A1115A">
        <w:tab/>
        <w:t>Maximum Output Power</w:t>
      </w:r>
    </w:p>
    <w:p w14:paraId="04D623B0" w14:textId="77777777" w:rsidR="002157D7" w:rsidRPr="00BB1F49" w:rsidRDefault="002157D7" w:rsidP="002157D7">
      <w:pPr>
        <w:pStyle w:val="EW"/>
        <w:rPr>
          <w:lang w:val="en-US"/>
        </w:rPr>
      </w:pPr>
      <w:r w:rsidRPr="00A1115A">
        <w:t>MPR</w:t>
      </w:r>
      <w:r w:rsidRPr="00A1115A">
        <w:tab/>
        <w:t>Allowed maximum power reduction</w:t>
      </w:r>
    </w:p>
    <w:p w14:paraId="2623CF36" w14:textId="77777777" w:rsidR="002157D7" w:rsidRPr="00BB1F49" w:rsidRDefault="002157D7" w:rsidP="002157D7">
      <w:pPr>
        <w:pStyle w:val="EW"/>
        <w:rPr>
          <w:lang w:val="en-US"/>
        </w:rPr>
      </w:pPr>
      <w:r w:rsidRPr="00A1115A">
        <w:t>MSD</w:t>
      </w:r>
      <w:r w:rsidRPr="00A1115A">
        <w:tab/>
        <w:t>Maximum Sensitivity Degradation</w:t>
      </w:r>
    </w:p>
    <w:p w14:paraId="46D10DE7" w14:textId="77777777" w:rsidR="002157D7" w:rsidRPr="00A1115A" w:rsidRDefault="002157D7" w:rsidP="002157D7">
      <w:pPr>
        <w:pStyle w:val="EW"/>
      </w:pPr>
      <w:r w:rsidRPr="00A1115A">
        <w:t>NR</w:t>
      </w:r>
      <w:r w:rsidRPr="00A1115A">
        <w:tab/>
        <w:t>New Radio</w:t>
      </w:r>
    </w:p>
    <w:p w14:paraId="5D0F351A" w14:textId="77777777" w:rsidR="002157D7" w:rsidRPr="00A1115A" w:rsidRDefault="002157D7" w:rsidP="002157D7">
      <w:pPr>
        <w:pStyle w:val="EW"/>
      </w:pPr>
      <w:r w:rsidRPr="00A1115A">
        <w:t>NR-ARFCN</w:t>
      </w:r>
      <w:r w:rsidRPr="00A1115A">
        <w:tab/>
        <w:t>NR Absolute Radio Frequency Channel Number</w:t>
      </w:r>
    </w:p>
    <w:p w14:paraId="2B750CA6" w14:textId="77777777" w:rsidR="002157D7" w:rsidRDefault="002157D7" w:rsidP="002157D7">
      <w:pPr>
        <w:pStyle w:val="EW"/>
      </w:pPr>
      <w:r w:rsidRPr="00A1115A">
        <w:t>NS</w:t>
      </w:r>
      <w:r w:rsidRPr="00A1115A">
        <w:tab/>
        <w:t>Network Signalling</w:t>
      </w:r>
    </w:p>
    <w:p w14:paraId="44730CDA" w14:textId="77777777" w:rsidR="002157D7" w:rsidRPr="004E7401" w:rsidRDefault="002157D7" w:rsidP="002157D7">
      <w:pPr>
        <w:pStyle w:val="EW"/>
      </w:pPr>
      <w:r w:rsidRPr="00450CE8">
        <w:t>NTN</w:t>
      </w:r>
      <w:r w:rsidRPr="00450CE8">
        <w:tab/>
        <w:t>Non-Terrestr</w:t>
      </w:r>
      <w:r>
        <w:t>ial Network</w:t>
      </w:r>
    </w:p>
    <w:p w14:paraId="0CC0EB27" w14:textId="77777777" w:rsidR="002157D7" w:rsidRPr="00A1115A" w:rsidRDefault="002157D7" w:rsidP="002157D7">
      <w:pPr>
        <w:pStyle w:val="EW"/>
      </w:pPr>
      <w:r w:rsidRPr="00A1115A">
        <w:t>OOB</w:t>
      </w:r>
      <w:r w:rsidRPr="00A1115A">
        <w:tab/>
        <w:t>Out-of-band</w:t>
      </w:r>
    </w:p>
    <w:p w14:paraId="6009F67B" w14:textId="77777777" w:rsidR="002157D7" w:rsidRPr="00A1115A" w:rsidRDefault="002157D7" w:rsidP="002157D7">
      <w:pPr>
        <w:pStyle w:val="EW"/>
        <w:rPr>
          <w:b/>
        </w:rPr>
      </w:pPr>
      <w:r w:rsidRPr="00A1115A">
        <w:rPr>
          <w:rFonts w:hint="eastAsia"/>
        </w:rPr>
        <w:t>PRB</w:t>
      </w:r>
      <w:r w:rsidRPr="00A1115A">
        <w:rPr>
          <w:rFonts w:hint="eastAsia"/>
        </w:rPr>
        <w:tab/>
      </w:r>
      <w:r w:rsidRPr="00A1115A">
        <w:t>Physical Resource Block</w:t>
      </w:r>
    </w:p>
    <w:p w14:paraId="7941B92D" w14:textId="77777777" w:rsidR="002157D7" w:rsidRPr="00A1115A" w:rsidRDefault="002157D7" w:rsidP="002157D7">
      <w:pPr>
        <w:pStyle w:val="EW"/>
      </w:pPr>
      <w:r w:rsidRPr="00A1115A">
        <w:t>QAM</w:t>
      </w:r>
      <w:r w:rsidRPr="00A1115A">
        <w:tab/>
        <w:t>Quadrature Amplitude Modulation</w:t>
      </w:r>
    </w:p>
    <w:p w14:paraId="6969F426" w14:textId="77777777" w:rsidR="002157D7" w:rsidRPr="00450CE8" w:rsidRDefault="002157D7" w:rsidP="002157D7">
      <w:pPr>
        <w:pStyle w:val="EW"/>
      </w:pPr>
      <w:r w:rsidRPr="00450CE8">
        <w:t>RAN</w:t>
      </w:r>
      <w:r w:rsidRPr="00450CE8">
        <w:tab/>
        <w:t>Radio Access Network</w:t>
      </w:r>
    </w:p>
    <w:p w14:paraId="20C838F0" w14:textId="77777777" w:rsidR="002157D7" w:rsidRPr="00A1115A" w:rsidRDefault="002157D7" w:rsidP="002157D7">
      <w:pPr>
        <w:pStyle w:val="EW"/>
      </w:pPr>
      <w:r w:rsidRPr="00A1115A">
        <w:t>RE</w:t>
      </w:r>
      <w:r w:rsidRPr="00A1115A">
        <w:tab/>
        <w:t>Resource Element</w:t>
      </w:r>
    </w:p>
    <w:p w14:paraId="3C3D0E94" w14:textId="77777777" w:rsidR="002157D7" w:rsidRPr="00A1115A" w:rsidRDefault="002157D7" w:rsidP="002157D7">
      <w:pPr>
        <w:pStyle w:val="EW"/>
      </w:pPr>
      <w:r w:rsidRPr="00A1115A">
        <w:t>REFSENS</w:t>
      </w:r>
      <w:r w:rsidRPr="00A1115A">
        <w:tab/>
        <w:t>R</w:t>
      </w:r>
      <w:r>
        <w:t>EF</w:t>
      </w:r>
      <w:r w:rsidRPr="00A1115A">
        <w:t>erence S</w:t>
      </w:r>
      <w:r>
        <w:t>ENS</w:t>
      </w:r>
      <w:r w:rsidRPr="00A1115A">
        <w:t>itivity</w:t>
      </w:r>
    </w:p>
    <w:p w14:paraId="0D6510DF" w14:textId="77777777" w:rsidR="002157D7" w:rsidRPr="00A1115A" w:rsidRDefault="002157D7" w:rsidP="002157D7">
      <w:pPr>
        <w:pStyle w:val="EW"/>
      </w:pPr>
      <w:r w:rsidRPr="00A1115A">
        <w:t>RF</w:t>
      </w:r>
      <w:r w:rsidRPr="00A1115A">
        <w:tab/>
        <w:t>Radio Frequency</w:t>
      </w:r>
    </w:p>
    <w:p w14:paraId="7944EAF6" w14:textId="77777777" w:rsidR="002157D7" w:rsidRPr="00A1115A" w:rsidRDefault="002157D7" w:rsidP="002157D7">
      <w:pPr>
        <w:pStyle w:val="EW"/>
      </w:pPr>
      <w:r w:rsidRPr="00A1115A">
        <w:t>RMS</w:t>
      </w:r>
      <w:r w:rsidRPr="00A1115A">
        <w:tab/>
        <w:t>Root Mean Square (value)</w:t>
      </w:r>
    </w:p>
    <w:p w14:paraId="63F6E929" w14:textId="77777777" w:rsidR="002157D7" w:rsidRDefault="002157D7" w:rsidP="002157D7">
      <w:pPr>
        <w:pStyle w:val="EW"/>
      </w:pPr>
      <w:r>
        <w:t>RX</w:t>
      </w:r>
      <w:r w:rsidRPr="00A1115A">
        <w:tab/>
        <w:t>Receiver</w:t>
      </w:r>
    </w:p>
    <w:p w14:paraId="125BA53C" w14:textId="77777777" w:rsidR="002157D7" w:rsidRPr="00A43FE1" w:rsidRDefault="002157D7" w:rsidP="002157D7">
      <w:pPr>
        <w:pStyle w:val="EW"/>
      </w:pPr>
      <w:r>
        <w:t>SAN</w:t>
      </w:r>
      <w:r>
        <w:tab/>
        <w:t>Satellite Access Node</w:t>
      </w:r>
    </w:p>
    <w:p w14:paraId="60DEB261" w14:textId="77777777" w:rsidR="002157D7" w:rsidRPr="00A1115A" w:rsidRDefault="002157D7" w:rsidP="002157D7">
      <w:pPr>
        <w:pStyle w:val="EW"/>
      </w:pPr>
      <w:r w:rsidRPr="00A1115A">
        <w:rPr>
          <w:rFonts w:hint="eastAsia"/>
        </w:rPr>
        <w:t>SC</w:t>
      </w:r>
      <w:r w:rsidRPr="00A1115A">
        <w:rPr>
          <w:rFonts w:hint="eastAsia"/>
        </w:rPr>
        <w:tab/>
        <w:t>Single Carrier</w:t>
      </w:r>
    </w:p>
    <w:p w14:paraId="5A6E2D4C" w14:textId="77777777" w:rsidR="002157D7" w:rsidRPr="00A1115A" w:rsidRDefault="002157D7" w:rsidP="002157D7">
      <w:pPr>
        <w:pStyle w:val="EW"/>
      </w:pPr>
      <w:r w:rsidRPr="00A1115A">
        <w:t>SCS</w:t>
      </w:r>
      <w:r w:rsidRPr="00A1115A">
        <w:tab/>
        <w:t>Subcarrier spacing</w:t>
      </w:r>
    </w:p>
    <w:p w14:paraId="4FCC9254" w14:textId="77777777" w:rsidR="002157D7" w:rsidRPr="00A1115A" w:rsidRDefault="002157D7" w:rsidP="002157D7">
      <w:pPr>
        <w:pStyle w:val="EW"/>
      </w:pPr>
      <w:r w:rsidRPr="00A1115A">
        <w:rPr>
          <w:rFonts w:hint="eastAsia"/>
        </w:rPr>
        <w:t>SEM</w:t>
      </w:r>
      <w:r w:rsidRPr="00A1115A">
        <w:rPr>
          <w:rFonts w:hint="eastAsia"/>
        </w:rPr>
        <w:tab/>
        <w:t>Spectrum Emission Mask</w:t>
      </w:r>
    </w:p>
    <w:p w14:paraId="7616728F" w14:textId="77777777" w:rsidR="002157D7" w:rsidRPr="00A1115A" w:rsidRDefault="002157D7" w:rsidP="002157D7">
      <w:pPr>
        <w:pStyle w:val="EW"/>
      </w:pPr>
      <w:r w:rsidRPr="00A1115A">
        <w:t>SNR</w:t>
      </w:r>
      <w:r w:rsidRPr="00A1115A">
        <w:tab/>
        <w:t>Signal-to-Noise Ratio</w:t>
      </w:r>
    </w:p>
    <w:p w14:paraId="5635D42E" w14:textId="77777777" w:rsidR="002157D7" w:rsidRDefault="002157D7" w:rsidP="002157D7">
      <w:pPr>
        <w:pStyle w:val="EW"/>
      </w:pPr>
      <w:r w:rsidRPr="00A1115A">
        <w:t>SS</w:t>
      </w:r>
      <w:r w:rsidRPr="00A1115A">
        <w:tab/>
        <w:t>Synchronization Symbol</w:t>
      </w:r>
    </w:p>
    <w:p w14:paraId="6A19C8D7" w14:textId="77777777" w:rsidR="002157D7" w:rsidRPr="00A1115A" w:rsidRDefault="002157D7" w:rsidP="002157D7">
      <w:pPr>
        <w:pStyle w:val="EW"/>
      </w:pPr>
      <w:r>
        <w:t>TN</w:t>
      </w:r>
      <w:r>
        <w:tab/>
        <w:t>Terrestrial Network</w:t>
      </w:r>
    </w:p>
    <w:p w14:paraId="7A3AE207" w14:textId="77777777" w:rsidR="002157D7" w:rsidRDefault="002157D7" w:rsidP="002157D7">
      <w:pPr>
        <w:pStyle w:val="EW"/>
      </w:pPr>
      <w:r w:rsidRPr="001C0CC4">
        <w:t>T</w:t>
      </w:r>
      <w:r>
        <w:t>X</w:t>
      </w:r>
      <w:r w:rsidRPr="001C0CC4">
        <w:tab/>
        <w:t>Transmitter</w:t>
      </w:r>
    </w:p>
    <w:p w14:paraId="3FFE2566" w14:textId="77777777" w:rsidR="002157D7" w:rsidRPr="004D3578" w:rsidRDefault="002157D7" w:rsidP="002157D7">
      <w:pPr>
        <w:pStyle w:val="EW"/>
      </w:pPr>
      <w:r w:rsidRPr="00450CE8">
        <w:t>UE</w:t>
      </w:r>
      <w:r w:rsidRPr="00450CE8">
        <w:tab/>
        <w:t>User Equipment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62" w:name="clause4"/>
      <w:bookmarkStart w:id="63" w:name="_Toc127564077"/>
      <w:bookmarkStart w:id="64" w:name="_Toc152002967"/>
      <w:bookmarkStart w:id="65" w:name="_Toc154586413"/>
      <w:bookmarkStart w:id="66" w:name="_Toc155628586"/>
      <w:bookmarkStart w:id="67" w:name="_Toc162199651"/>
      <w:bookmarkStart w:id="68" w:name="_Toc176626681"/>
      <w:bookmarkEnd w:id="62"/>
      <w:r w:rsidRPr="004D3578">
        <w:t>4</w:t>
      </w:r>
      <w:r w:rsidRPr="004D3578">
        <w:tab/>
      </w:r>
      <w:r>
        <w:t>Background</w:t>
      </w:r>
      <w:bookmarkEnd w:id="63"/>
      <w:bookmarkEnd w:id="64"/>
      <w:bookmarkEnd w:id="65"/>
      <w:bookmarkEnd w:id="66"/>
      <w:bookmarkEnd w:id="67"/>
      <w:bookmarkEnd w:id="6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69" w:name="_Toc152002968"/>
      <w:bookmarkStart w:id="70" w:name="_Toc154586414"/>
      <w:bookmarkStart w:id="71" w:name="_Toc155628587"/>
      <w:bookmarkStart w:id="72" w:name="_Toc162199652"/>
      <w:bookmarkStart w:id="73" w:name="_Toc176626682"/>
      <w:r>
        <w:t>5</w:t>
      </w:r>
      <w:r w:rsidRPr="004D3578">
        <w:tab/>
      </w:r>
      <w:r>
        <w:t>Regulations</w:t>
      </w:r>
      <w:bookmarkEnd w:id="29"/>
      <w:bookmarkEnd w:id="69"/>
      <w:bookmarkEnd w:id="70"/>
      <w:bookmarkEnd w:id="71"/>
      <w:bookmarkEnd w:id="72"/>
      <w:bookmarkEnd w:id="73"/>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74" w:name="_Toc134703638"/>
      <w:bookmarkStart w:id="75" w:name="_Toc152002969"/>
      <w:bookmarkStart w:id="76" w:name="_Toc154586415"/>
      <w:bookmarkStart w:id="77" w:name="_Toc155628588"/>
      <w:bookmarkStart w:id="78" w:name="_Toc162199653"/>
      <w:bookmarkStart w:id="79" w:name="_Toc176626683"/>
      <w:r>
        <w:t>5.1</w:t>
      </w:r>
      <w:r>
        <w:tab/>
        <w:t>FCC</w:t>
      </w:r>
      <w:bookmarkEnd w:id="74"/>
      <w:bookmarkEnd w:id="75"/>
      <w:bookmarkEnd w:id="76"/>
      <w:bookmarkEnd w:id="77"/>
      <w:bookmarkEnd w:id="78"/>
      <w:bookmarkEnd w:id="79"/>
    </w:p>
    <w:p w14:paraId="3E551698" w14:textId="77777777" w:rsidR="008B4E5C" w:rsidRDefault="008B4E5C" w:rsidP="008B4E5C">
      <w:pPr>
        <w:pStyle w:val="Heading3"/>
      </w:pPr>
      <w:bookmarkStart w:id="80" w:name="_Toc134703639"/>
      <w:bookmarkStart w:id="81" w:name="_Toc152002970"/>
      <w:bookmarkStart w:id="82" w:name="_Toc154586416"/>
      <w:bookmarkStart w:id="83" w:name="_Toc155628589"/>
      <w:bookmarkStart w:id="84" w:name="_Toc162199654"/>
      <w:bookmarkStart w:id="85" w:name="_Toc176626684"/>
      <w:r>
        <w:t>5.1.1</w:t>
      </w:r>
      <w:r>
        <w:tab/>
        <w:t xml:space="preserve">47 CFR </w:t>
      </w:r>
      <w:r w:rsidRPr="008B4E5C">
        <w:t>§ 25.202</w:t>
      </w:r>
      <w:bookmarkEnd w:id="80"/>
      <w:bookmarkEnd w:id="81"/>
      <w:bookmarkEnd w:id="82"/>
      <w:bookmarkEnd w:id="83"/>
      <w:bookmarkEnd w:id="84"/>
      <w:bookmarkEnd w:id="85"/>
      <w:r w:rsidRPr="008B4E5C">
        <w:t xml:space="preserve"> </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4E12FAC0" w14:textId="59A3773D" w:rsidR="0029479B" w:rsidRDefault="0029479B" w:rsidP="00146D9A">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146D9A">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146D9A">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146D9A">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146D9A">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86" w:name="_Toc134703640"/>
      <w:bookmarkStart w:id="87" w:name="_Toc152002971"/>
      <w:bookmarkStart w:id="88" w:name="_Toc154586417"/>
      <w:bookmarkStart w:id="89" w:name="_Toc155628590"/>
      <w:bookmarkStart w:id="90" w:name="_Toc162199655"/>
      <w:bookmarkStart w:id="91" w:name="_Toc176626685"/>
      <w:r>
        <w:t>5.1.</w:t>
      </w:r>
      <w:r w:rsidR="00AF2676">
        <w:t>2</w:t>
      </w:r>
      <w:r>
        <w:tab/>
        <w:t xml:space="preserve">47 CFR </w:t>
      </w:r>
      <w:r w:rsidRPr="008B4E5C">
        <w:t>§ 25.2</w:t>
      </w:r>
      <w:r>
        <w:t>16</w:t>
      </w:r>
      <w:bookmarkEnd w:id="86"/>
      <w:bookmarkEnd w:id="87"/>
      <w:bookmarkEnd w:id="88"/>
      <w:bookmarkEnd w:id="89"/>
      <w:bookmarkEnd w:id="90"/>
      <w:bookmarkEnd w:id="91"/>
      <w:r w:rsidRPr="008B4E5C">
        <w:t xml:space="preserve"> </w:t>
      </w:r>
    </w:p>
    <w:p w14:paraId="13AB5BA6" w14:textId="7FA83276" w:rsidR="008B4E5C" w:rsidRPr="008B4E5C" w:rsidRDefault="000B1513" w:rsidP="00146D9A">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92" w:name="_Toc134703641"/>
      <w:bookmarkStart w:id="93" w:name="_Toc152002972"/>
      <w:bookmarkStart w:id="94" w:name="_Toc154586418"/>
      <w:bookmarkStart w:id="95" w:name="_Toc155628591"/>
      <w:bookmarkStart w:id="96" w:name="_Toc162199656"/>
      <w:bookmarkStart w:id="97" w:name="_Toc176626686"/>
      <w:r>
        <w:lastRenderedPageBreak/>
        <w:t>5.2</w:t>
      </w:r>
      <w:r>
        <w:tab/>
        <w:t>ETSI</w:t>
      </w:r>
      <w:bookmarkEnd w:id="92"/>
      <w:bookmarkEnd w:id="93"/>
      <w:bookmarkEnd w:id="94"/>
      <w:bookmarkEnd w:id="95"/>
      <w:bookmarkEnd w:id="96"/>
      <w:bookmarkEnd w:id="97"/>
    </w:p>
    <w:p w14:paraId="2CEBCB0F" w14:textId="193E2F74" w:rsidR="00820665" w:rsidRPr="00820665" w:rsidRDefault="00820665" w:rsidP="005F31A9">
      <w:pPr>
        <w:pStyle w:val="Heading3"/>
      </w:pPr>
      <w:bookmarkStart w:id="98" w:name="_Toc134703642"/>
      <w:bookmarkStart w:id="99" w:name="_Toc152002973"/>
      <w:bookmarkStart w:id="100" w:name="_Toc154586419"/>
      <w:bookmarkStart w:id="101" w:name="_Toc155628592"/>
      <w:bookmarkStart w:id="102" w:name="_Toc162199657"/>
      <w:bookmarkStart w:id="103" w:name="_Toc176626687"/>
      <w:r>
        <w:t>5.2.1</w:t>
      </w:r>
      <w:r>
        <w:tab/>
        <w:t>ETSI EN 301 441</w:t>
      </w:r>
      <w:bookmarkEnd w:id="98"/>
      <w:bookmarkEnd w:id="99"/>
      <w:bookmarkEnd w:id="100"/>
      <w:bookmarkEnd w:id="101"/>
      <w:bookmarkEnd w:id="102"/>
      <w:bookmarkEnd w:id="103"/>
    </w:p>
    <w:p w14:paraId="221621FD" w14:textId="77777777" w:rsidR="008B4C7A" w:rsidRDefault="008B4C7A" w:rsidP="00146D9A"/>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146D9A"/>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24279AD9" w:rsidR="008B4C7A" w:rsidRPr="008B4C7A" w:rsidRDefault="008B4C7A" w:rsidP="00D77284">
            <w:pPr>
              <w:pStyle w:val="TAN"/>
            </w:pPr>
            <w:r w:rsidRPr="008B4C7A">
              <w:t>NOTE 1:</w:t>
            </w:r>
            <w:r w:rsidR="00D77284">
              <w:tab/>
            </w:r>
            <w:r w:rsidRPr="008B4C7A">
              <w:t>In the sub-band 1 573,42 MHz to 1 580,42 MHz, the average measurement time is 20 ms.</w:t>
            </w:r>
          </w:p>
          <w:p w14:paraId="68F9FC62" w14:textId="352FD9DE" w:rsidR="008B4C7A" w:rsidRDefault="008B4C7A" w:rsidP="00D77284">
            <w:pPr>
              <w:pStyle w:val="TAN"/>
            </w:pPr>
            <w:r w:rsidRPr="008B4C7A">
              <w:t>NOTE 2:</w:t>
            </w:r>
            <w:r w:rsidR="00D77284">
              <w:tab/>
            </w:r>
            <w:r w:rsidRPr="008B4C7A">
              <w:t>Linearly interpolated in dBW vs. frequency offset.</w:t>
            </w:r>
          </w:p>
        </w:tc>
      </w:tr>
    </w:tbl>
    <w:p w14:paraId="59554935" w14:textId="77777777" w:rsidR="004F7EF0" w:rsidRDefault="004F7EF0" w:rsidP="00146D9A"/>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017D0B61" w:rsidR="008B4C7A" w:rsidRDefault="008B4C7A" w:rsidP="00D77284">
            <w:pPr>
              <w:pStyle w:val="TAN"/>
            </w:pPr>
            <w:r>
              <w:t>NOTE 1:</w:t>
            </w:r>
            <w:r w:rsidR="00D77284">
              <w:tab/>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DBB1D0B" w:rsidR="006D2FB3" w:rsidRDefault="006D2FB3" w:rsidP="00D77284">
            <w:pPr>
              <w:pStyle w:val="TAN"/>
            </w:pPr>
            <w:r>
              <w:t>NOTE 2:</w:t>
            </w:r>
            <w:r w:rsidR="00D77284">
              <w:tab/>
            </w:r>
            <w:r w:rsidRPr="006D2FB3">
              <w:t>The measurement bandwidth used may be 3 kHz if the unwanted EIRP limits are reduced correspondingly.</w:t>
            </w:r>
          </w:p>
          <w:p w14:paraId="3885D48D" w14:textId="0DE4C4AC" w:rsidR="006D2FB3" w:rsidRDefault="006D2FB3" w:rsidP="00D77284">
            <w:pPr>
              <w:pStyle w:val="TAN"/>
            </w:pPr>
            <w:r>
              <w:t>NOTE 3:</w:t>
            </w:r>
            <w:r w:rsidR="00D77284">
              <w:tab/>
            </w:r>
            <w:r w:rsidRPr="006D2FB3">
              <w:t>Linearly interpolated in dBW vs. frequency offset.</w:t>
            </w:r>
          </w:p>
        </w:tc>
      </w:tr>
    </w:tbl>
    <w:p w14:paraId="3918AF2F" w14:textId="77777777" w:rsidR="00935C6E" w:rsidRDefault="00935C6E" w:rsidP="00146D9A"/>
    <w:p w14:paraId="3A4ED427" w14:textId="45640758" w:rsidR="00935C6E" w:rsidRDefault="00935C6E" w:rsidP="005F31A9">
      <w:pPr>
        <w:pStyle w:val="TH"/>
      </w:pPr>
      <w:r>
        <w:lastRenderedPageBreak/>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2FCDD43A" w:rsidR="006D2FB3" w:rsidRDefault="006D2FB3" w:rsidP="00D77284">
            <w:pPr>
              <w:pStyle w:val="TAN"/>
            </w:pPr>
            <w:r>
              <w:t>NOTE 1:</w:t>
            </w:r>
            <w:r w:rsidR="00D77284">
              <w:tab/>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076BF156" w:rsidR="006D2FB3" w:rsidRDefault="006D2FB3" w:rsidP="00D77284">
            <w:pPr>
              <w:pStyle w:val="TAN"/>
            </w:pPr>
            <w:r>
              <w:t>NOTE 2:</w:t>
            </w:r>
            <w:r w:rsidR="00D77284">
              <w:tab/>
            </w:r>
            <w:r w:rsidRPr="006D2FB3">
              <w:t>The measurement bandwidth used may be 3 kHz if the unwanted EIRP limits are reduced correspondingly.</w:t>
            </w:r>
          </w:p>
          <w:p w14:paraId="36837D55" w14:textId="5EA7C50F" w:rsidR="006D2FB3" w:rsidRPr="00F63B80" w:rsidRDefault="006D2FB3" w:rsidP="00D77284">
            <w:pPr>
              <w:pStyle w:val="TAN"/>
            </w:pPr>
            <w:r>
              <w:t>NOTE 3:</w:t>
            </w:r>
            <w:r w:rsidR="00D77284">
              <w:tab/>
            </w:r>
            <w:r w:rsidRPr="006D2FB3">
              <w:t>Linearly interpolated in dBW vs. frequency offset.</w:t>
            </w:r>
          </w:p>
        </w:tc>
      </w:tr>
    </w:tbl>
    <w:p w14:paraId="13EB391B" w14:textId="77777777" w:rsidR="00C0277B" w:rsidRDefault="00C0277B" w:rsidP="00432496"/>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57BAB2FD" w:rsidR="006D2FB3" w:rsidRDefault="006D2FB3" w:rsidP="00D77284">
            <w:pPr>
              <w:pStyle w:val="TAN"/>
            </w:pPr>
            <w:r>
              <w:t>NOTE 1:</w:t>
            </w:r>
            <w:r w:rsidR="00D77284">
              <w:tab/>
            </w:r>
            <w:r w:rsidRPr="006D2FB3">
              <w:t>Frequency offset is determined from edge of nominated bandwidth</w:t>
            </w:r>
            <w:r>
              <w:t>.</w:t>
            </w:r>
          </w:p>
          <w:p w14:paraId="597732F4" w14:textId="59FDA38A" w:rsidR="006D2FB3" w:rsidRPr="00F63B80" w:rsidRDefault="006D2FB3" w:rsidP="00D77284">
            <w:pPr>
              <w:pStyle w:val="TAN"/>
            </w:pPr>
            <w:r>
              <w:t>NOTE 2:</w:t>
            </w:r>
            <w:r w:rsidR="00D77284">
              <w:tab/>
            </w:r>
            <w:r w:rsidRPr="006D2FB3">
              <w:t>Linearly interpolated in dBW vs. frequency offset.</w:t>
            </w:r>
          </w:p>
        </w:tc>
      </w:tr>
    </w:tbl>
    <w:p w14:paraId="6D1049D6" w14:textId="77777777" w:rsidR="001448F6" w:rsidRDefault="001448F6" w:rsidP="00146D9A"/>
    <w:p w14:paraId="60B4CD41" w14:textId="76DCE81E" w:rsidR="000C2094" w:rsidRDefault="000C2094" w:rsidP="00146D9A">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rsidP="00146D9A"/>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1CCB21E6" w14:textId="04D805BF" w:rsidR="00DA626A" w:rsidRDefault="00DA626A" w:rsidP="00DA626A">
      <w:pPr>
        <w:pStyle w:val="Heading1"/>
      </w:pPr>
      <w:bookmarkStart w:id="104" w:name="_Toc134703643"/>
      <w:bookmarkStart w:id="105" w:name="_Toc152002974"/>
      <w:bookmarkStart w:id="106" w:name="_Toc154586420"/>
      <w:bookmarkStart w:id="107" w:name="_Toc155628593"/>
      <w:bookmarkStart w:id="108" w:name="_Toc162199658"/>
      <w:bookmarkStart w:id="109" w:name="_Toc176626688"/>
      <w:r>
        <w:lastRenderedPageBreak/>
        <w:t>6</w:t>
      </w:r>
      <w:r w:rsidRPr="004D3578">
        <w:tab/>
      </w:r>
      <w:r>
        <w:t>NR</w:t>
      </w:r>
      <w:bookmarkEnd w:id="104"/>
      <w:bookmarkEnd w:id="105"/>
      <w:bookmarkEnd w:id="106"/>
      <w:bookmarkEnd w:id="107"/>
      <w:bookmarkEnd w:id="108"/>
      <w:bookmarkEnd w:id="109"/>
    </w:p>
    <w:p w14:paraId="4DD6AAB4" w14:textId="2772FB94" w:rsidR="00595BCE" w:rsidRDefault="00DA626A" w:rsidP="00DA626A">
      <w:pPr>
        <w:pStyle w:val="Heading2"/>
      </w:pPr>
      <w:bookmarkStart w:id="110" w:name="_Toc134703644"/>
      <w:bookmarkStart w:id="111" w:name="_Toc152002975"/>
      <w:bookmarkStart w:id="112" w:name="_Toc154586421"/>
      <w:bookmarkStart w:id="113" w:name="_Toc155628594"/>
      <w:bookmarkStart w:id="114" w:name="_Toc162199659"/>
      <w:bookmarkStart w:id="115" w:name="_Toc176626689"/>
      <w:r>
        <w:t>6.1</w:t>
      </w:r>
      <w:r>
        <w:tab/>
        <w:t>Band plan and system parameters</w:t>
      </w:r>
      <w:bookmarkEnd w:id="110"/>
      <w:bookmarkEnd w:id="111"/>
      <w:bookmarkEnd w:id="112"/>
      <w:bookmarkEnd w:id="113"/>
      <w:bookmarkEnd w:id="114"/>
      <w:bookmarkEnd w:id="115"/>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5D29231F" w:rsidR="00100ACB" w:rsidRDefault="00100ACB" w:rsidP="00120398">
            <w:pPr>
              <w:pStyle w:val="TAN"/>
              <w:rPr>
                <w:b/>
                <w:lang w:eastAsia="ja-JP"/>
              </w:rPr>
            </w:pPr>
            <w:r>
              <w:rPr>
                <w:rFonts w:hint="eastAsia"/>
              </w:rPr>
              <w:t>NOTE:</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6F7C2FA0" w:rsidR="00100ACB" w:rsidRPr="001522E4" w:rsidRDefault="00100ACB" w:rsidP="00120398">
            <w:pPr>
              <w:pStyle w:val="TAN"/>
            </w:pPr>
            <w:r w:rsidRPr="00A1115A">
              <w:t>NOTE:</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0EA602BE" w:rsidR="00D67781" w:rsidRPr="00D026C9" w:rsidRDefault="00D67781" w:rsidP="00D67781">
            <w:pPr>
              <w:pStyle w:val="TAN"/>
            </w:pPr>
            <w:r w:rsidRPr="00B445B4">
              <w:t>NOTE:</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lastRenderedPageBreak/>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5FB4DB6C" w14:textId="77777777" w:rsidR="00100ACB" w:rsidRPr="00100ACB" w:rsidRDefault="00100ACB" w:rsidP="005F31A9"/>
    <w:p w14:paraId="012A1C4F" w14:textId="6F39363C" w:rsidR="00DA626A" w:rsidRDefault="00DA626A" w:rsidP="00DA626A">
      <w:pPr>
        <w:pStyle w:val="Heading2"/>
      </w:pPr>
      <w:bookmarkStart w:id="116" w:name="_Toc134703645"/>
      <w:bookmarkStart w:id="117" w:name="_Toc152002976"/>
      <w:bookmarkStart w:id="118" w:name="_Toc154586422"/>
      <w:bookmarkStart w:id="119" w:name="_Toc155628595"/>
      <w:bookmarkStart w:id="120" w:name="_Toc162199660"/>
      <w:bookmarkStart w:id="121" w:name="_Toc176626690"/>
      <w:r>
        <w:t>6.2</w:t>
      </w:r>
      <w:r>
        <w:tab/>
        <w:t>UE requirements</w:t>
      </w:r>
      <w:bookmarkEnd w:id="116"/>
      <w:bookmarkEnd w:id="117"/>
      <w:bookmarkEnd w:id="118"/>
      <w:bookmarkEnd w:id="119"/>
      <w:bookmarkEnd w:id="120"/>
      <w:bookmarkEnd w:id="121"/>
    </w:p>
    <w:p w14:paraId="0D101A61" w14:textId="77777777" w:rsidR="00D00DC5" w:rsidRDefault="00D00DC5" w:rsidP="00D00DC5">
      <w:pPr>
        <w:rPr>
          <w:rFonts w:eastAsiaTheme="minorEastAsia"/>
          <w:lang w:eastAsia="zh-CN"/>
        </w:rPr>
      </w:pPr>
      <w:r>
        <w:rPr>
          <w:rFonts w:eastAsiaTheme="minorEastAsia"/>
          <w:lang w:eastAsia="zh-CN"/>
        </w:rPr>
        <w:t>Table 6.2-1 and 6.2-2 below summarise UE Tx and Rx requirements indicating which requirements are specific for this band and, if so, are captured in the corresponding sub-clauses of this TR.</w:t>
      </w:r>
    </w:p>
    <w:p w14:paraId="3DD0A0B4" w14:textId="4E02CE76" w:rsidR="00D00DC5" w:rsidRPr="005E1F76" w:rsidRDefault="00D00DC5" w:rsidP="004C145F">
      <w:pPr>
        <w:pStyle w:val="TH"/>
        <w:rPr>
          <w:rFonts w:eastAsiaTheme="minorEastAsia"/>
          <w:lang w:eastAsia="zh-CN"/>
        </w:rPr>
      </w:pPr>
      <w:r>
        <w:rPr>
          <w:rFonts w:eastAsiaTheme="minorEastAsia" w:hint="eastAsia"/>
          <w:lang w:eastAsia="zh-CN"/>
        </w:rPr>
        <w:t>T</w:t>
      </w:r>
      <w:r>
        <w:rPr>
          <w:rFonts w:eastAsiaTheme="minorEastAsia"/>
          <w:lang w:eastAsia="zh-CN"/>
        </w:rPr>
        <w:t xml:space="preserve">able 6.2-1: </w:t>
      </w:r>
      <w:r w:rsidR="00BA29A7">
        <w:rPr>
          <w:rFonts w:eastAsiaTheme="minorEastAsia"/>
          <w:lang w:eastAsia="zh-CN"/>
        </w:rPr>
        <w:t xml:space="preserve">NTN L-/S-band </w:t>
      </w:r>
      <w:r>
        <w:rPr>
          <w:rFonts w:eastAsiaTheme="minorEastAsia"/>
          <w:lang w:eastAsia="zh-CN"/>
        </w:rPr>
        <w:t xml:space="preserve">TX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3FD60742" w14:textId="77777777" w:rsidTr="007F3A8E">
        <w:trPr>
          <w:jc w:val="center"/>
        </w:trPr>
        <w:tc>
          <w:tcPr>
            <w:tcW w:w="4765" w:type="dxa"/>
            <w:shd w:val="clear" w:color="auto" w:fill="92D050"/>
            <w:vAlign w:val="center"/>
          </w:tcPr>
          <w:p w14:paraId="07B1EC57" w14:textId="77777777" w:rsidR="00D00DC5" w:rsidRDefault="00D00DC5" w:rsidP="00432496">
            <w:pPr>
              <w:pStyle w:val="TAH"/>
            </w:pPr>
            <w:r>
              <w:t>Tx requirements</w:t>
            </w:r>
          </w:p>
        </w:tc>
        <w:tc>
          <w:tcPr>
            <w:tcW w:w="4864" w:type="dxa"/>
            <w:shd w:val="clear" w:color="auto" w:fill="92D050"/>
            <w:vAlign w:val="center"/>
          </w:tcPr>
          <w:p w14:paraId="4FC47C01" w14:textId="77777777" w:rsidR="00D00DC5" w:rsidRPr="009A4167" w:rsidRDefault="00D00DC5" w:rsidP="00432496">
            <w:pPr>
              <w:pStyle w:val="TAH"/>
              <w:rPr>
                <w:lang w:val="en-US"/>
              </w:rPr>
            </w:pPr>
          </w:p>
        </w:tc>
      </w:tr>
      <w:tr w:rsidR="00D00DC5" w:rsidRPr="00EB4525" w14:paraId="74136B3B" w14:textId="77777777" w:rsidTr="007F3A8E">
        <w:trPr>
          <w:jc w:val="center"/>
        </w:trPr>
        <w:tc>
          <w:tcPr>
            <w:tcW w:w="4765" w:type="dxa"/>
            <w:shd w:val="clear" w:color="auto" w:fill="FFFFFF" w:themeFill="background1"/>
            <w:vAlign w:val="center"/>
          </w:tcPr>
          <w:p w14:paraId="10E1411A" w14:textId="77777777" w:rsidR="00D00DC5" w:rsidRPr="00EB4525" w:rsidRDefault="00D00DC5" w:rsidP="00432496">
            <w:pPr>
              <w:pStyle w:val="TAC"/>
              <w:rPr>
                <w:lang w:val="en-US"/>
              </w:rPr>
            </w:pPr>
            <w:r w:rsidRPr="00EB4525">
              <w:rPr>
                <w:lang w:val="en-US"/>
              </w:rPr>
              <w:t xml:space="preserve">6.2.1 Maximum output power </w:t>
            </w:r>
          </w:p>
        </w:tc>
        <w:tc>
          <w:tcPr>
            <w:tcW w:w="4864" w:type="dxa"/>
            <w:shd w:val="clear" w:color="auto" w:fill="FFFFFF" w:themeFill="background1"/>
            <w:vAlign w:val="center"/>
          </w:tcPr>
          <w:p w14:paraId="2C8B38EB" w14:textId="77777777" w:rsidR="00D00DC5" w:rsidRPr="00EB4525" w:rsidRDefault="00D00DC5" w:rsidP="00432496">
            <w:pPr>
              <w:pStyle w:val="TAC"/>
              <w:rPr>
                <w:lang w:val="en-US"/>
              </w:rPr>
            </w:pPr>
            <w:r>
              <w:rPr>
                <w:lang w:val="en-US"/>
              </w:rPr>
              <w:t>clause 6.2.1.1</w:t>
            </w:r>
          </w:p>
        </w:tc>
      </w:tr>
      <w:tr w:rsidR="00D00DC5" w:rsidRPr="00EB4525" w14:paraId="5D51CF00" w14:textId="77777777" w:rsidTr="007F3A8E">
        <w:trPr>
          <w:jc w:val="center"/>
        </w:trPr>
        <w:tc>
          <w:tcPr>
            <w:tcW w:w="4765" w:type="dxa"/>
            <w:shd w:val="clear" w:color="auto" w:fill="FFFFFF" w:themeFill="background1"/>
            <w:vAlign w:val="center"/>
          </w:tcPr>
          <w:p w14:paraId="2805AACD" w14:textId="77777777" w:rsidR="00D00DC5" w:rsidRPr="00EB4525" w:rsidRDefault="00D00DC5" w:rsidP="00432496">
            <w:pPr>
              <w:pStyle w:val="TAC"/>
              <w:rPr>
                <w:lang w:val="en-US"/>
              </w:rPr>
            </w:pPr>
            <w:r w:rsidRPr="00EB4525">
              <w:rPr>
                <w:lang w:val="en-US"/>
              </w:rPr>
              <w:t>6.2</w:t>
            </w:r>
            <w:r>
              <w:rPr>
                <w:lang w:val="en-US"/>
              </w:rPr>
              <w:t>.2</w:t>
            </w:r>
            <w:r w:rsidRPr="00EB4525">
              <w:rPr>
                <w:lang w:val="en-US"/>
              </w:rPr>
              <w:t xml:space="preserve"> MPR</w:t>
            </w:r>
          </w:p>
        </w:tc>
        <w:tc>
          <w:tcPr>
            <w:tcW w:w="4864" w:type="dxa"/>
            <w:shd w:val="clear" w:color="auto" w:fill="FFFFFF" w:themeFill="background1"/>
            <w:vAlign w:val="center"/>
          </w:tcPr>
          <w:p w14:paraId="7C763164" w14:textId="77777777" w:rsidR="00D00DC5" w:rsidRPr="00EB4525" w:rsidRDefault="00D00DC5" w:rsidP="00432496">
            <w:pPr>
              <w:pStyle w:val="TAC"/>
              <w:rPr>
                <w:lang w:val="en-US"/>
              </w:rPr>
            </w:pPr>
            <w:r>
              <w:rPr>
                <w:lang w:val="en-US"/>
              </w:rPr>
              <w:t>clause 6.2.1.2</w:t>
            </w:r>
          </w:p>
        </w:tc>
      </w:tr>
      <w:tr w:rsidR="00D00DC5" w:rsidRPr="00EB4525" w14:paraId="7A134A0E" w14:textId="77777777" w:rsidTr="007F3A8E">
        <w:trPr>
          <w:jc w:val="center"/>
        </w:trPr>
        <w:tc>
          <w:tcPr>
            <w:tcW w:w="4765" w:type="dxa"/>
            <w:shd w:val="clear" w:color="auto" w:fill="FFFFFF" w:themeFill="background1"/>
            <w:vAlign w:val="center"/>
          </w:tcPr>
          <w:p w14:paraId="267F0EA4" w14:textId="77777777" w:rsidR="00D00DC5" w:rsidRPr="00EB4525" w:rsidRDefault="00D00DC5" w:rsidP="00432496">
            <w:pPr>
              <w:pStyle w:val="TAC"/>
              <w:rPr>
                <w:lang w:val="en-US"/>
              </w:rPr>
            </w:pPr>
            <w:r w:rsidRPr="00EB4525">
              <w:rPr>
                <w:lang w:val="en-US"/>
              </w:rPr>
              <w:t>6.2.</w:t>
            </w:r>
            <w:r>
              <w:rPr>
                <w:lang w:val="en-US"/>
              </w:rPr>
              <w:t>3</w:t>
            </w:r>
            <w:r w:rsidRPr="00EB4525">
              <w:rPr>
                <w:lang w:val="en-US"/>
              </w:rPr>
              <w:t xml:space="preserve"> A-MPR </w:t>
            </w:r>
          </w:p>
        </w:tc>
        <w:tc>
          <w:tcPr>
            <w:tcW w:w="4864" w:type="dxa"/>
            <w:shd w:val="clear" w:color="auto" w:fill="FFFFFF" w:themeFill="background1"/>
            <w:vAlign w:val="center"/>
          </w:tcPr>
          <w:p w14:paraId="736162AC" w14:textId="77777777" w:rsidR="00D00DC5" w:rsidRPr="00EB4525" w:rsidRDefault="00D00DC5" w:rsidP="00432496">
            <w:pPr>
              <w:pStyle w:val="TAC"/>
              <w:rPr>
                <w:lang w:val="en-US"/>
              </w:rPr>
            </w:pPr>
            <w:r>
              <w:rPr>
                <w:lang w:val="en-US"/>
              </w:rPr>
              <w:t>clause 6.2.1.3</w:t>
            </w:r>
          </w:p>
        </w:tc>
      </w:tr>
      <w:tr w:rsidR="00D00DC5" w:rsidRPr="00EB4525" w14:paraId="576A4B90" w14:textId="77777777" w:rsidTr="007F3A8E">
        <w:trPr>
          <w:jc w:val="center"/>
        </w:trPr>
        <w:tc>
          <w:tcPr>
            <w:tcW w:w="4765" w:type="dxa"/>
            <w:shd w:val="clear" w:color="auto" w:fill="FFFFFF" w:themeFill="background1"/>
            <w:vAlign w:val="center"/>
          </w:tcPr>
          <w:p w14:paraId="510CF8BD" w14:textId="77777777" w:rsidR="00D00DC5" w:rsidRPr="00EB4525" w:rsidRDefault="00D00DC5" w:rsidP="00432496">
            <w:pPr>
              <w:pStyle w:val="TAC"/>
              <w:rPr>
                <w:lang w:val="en-US"/>
              </w:rPr>
            </w:pPr>
            <w:r w:rsidRPr="00B75F35">
              <w:rPr>
                <w:lang w:val="en-US"/>
              </w:rPr>
              <w:t>6.2.4</w:t>
            </w:r>
            <w:r>
              <w:rPr>
                <w:lang w:val="en-US"/>
              </w:rPr>
              <w:t xml:space="preserve"> </w:t>
            </w:r>
            <w:r w:rsidRPr="00B75F35">
              <w:rPr>
                <w:lang w:val="en-US"/>
              </w:rPr>
              <w:t>Configured transmitted power</w:t>
            </w:r>
          </w:p>
        </w:tc>
        <w:tc>
          <w:tcPr>
            <w:tcW w:w="4864" w:type="dxa"/>
            <w:shd w:val="clear" w:color="auto" w:fill="FFFFFF" w:themeFill="background1"/>
            <w:vAlign w:val="center"/>
          </w:tcPr>
          <w:p w14:paraId="79AF5C06" w14:textId="64D1A6A9" w:rsidR="00D00DC5" w:rsidRPr="00EB4525" w:rsidRDefault="00D00DC5" w:rsidP="00432496">
            <w:pPr>
              <w:pStyle w:val="TAC"/>
              <w:rPr>
                <w:lang w:val="en-US"/>
              </w:rPr>
            </w:pPr>
            <w:r>
              <w:rPr>
                <w:lang w:val="en-US"/>
              </w:rPr>
              <w:t>reuse TS 38.101-5 requirement</w:t>
            </w:r>
          </w:p>
        </w:tc>
      </w:tr>
      <w:tr w:rsidR="00D00DC5" w:rsidRPr="00EB4525" w14:paraId="6E42E50F" w14:textId="77777777" w:rsidTr="007F3A8E">
        <w:trPr>
          <w:jc w:val="center"/>
        </w:trPr>
        <w:tc>
          <w:tcPr>
            <w:tcW w:w="4765" w:type="dxa"/>
            <w:shd w:val="clear" w:color="auto" w:fill="FFFFFF" w:themeFill="background1"/>
            <w:vAlign w:val="center"/>
          </w:tcPr>
          <w:p w14:paraId="23E1B70B" w14:textId="77777777" w:rsidR="00D00DC5" w:rsidRPr="00EB4525" w:rsidRDefault="00D00DC5" w:rsidP="00432496">
            <w:pPr>
              <w:pStyle w:val="TAC"/>
              <w:rPr>
                <w:lang w:val="en-US"/>
              </w:rPr>
            </w:pPr>
            <w:r>
              <w:rPr>
                <w:rFonts w:hint="eastAsia"/>
              </w:rPr>
              <w:t>6</w:t>
            </w:r>
            <w:r>
              <w:t>.3.1 Minimum output power</w:t>
            </w:r>
          </w:p>
        </w:tc>
        <w:tc>
          <w:tcPr>
            <w:tcW w:w="4864" w:type="dxa"/>
            <w:shd w:val="clear" w:color="auto" w:fill="FFFFFF" w:themeFill="background1"/>
            <w:vAlign w:val="center"/>
          </w:tcPr>
          <w:p w14:paraId="2537F1C5" w14:textId="04351F01" w:rsidR="00D00DC5" w:rsidRPr="00EB4525" w:rsidRDefault="00D00DC5" w:rsidP="00432496">
            <w:pPr>
              <w:pStyle w:val="TAC"/>
              <w:rPr>
                <w:lang w:val="en-US"/>
              </w:rPr>
            </w:pPr>
            <w:r>
              <w:rPr>
                <w:lang w:val="en-US"/>
              </w:rPr>
              <w:t>reuse TS 38.101-5 requirement</w:t>
            </w:r>
          </w:p>
        </w:tc>
      </w:tr>
      <w:tr w:rsidR="00D00DC5" w:rsidRPr="00EB4525" w14:paraId="3CAE65C3" w14:textId="77777777" w:rsidTr="007F3A8E">
        <w:trPr>
          <w:jc w:val="center"/>
        </w:trPr>
        <w:tc>
          <w:tcPr>
            <w:tcW w:w="4765" w:type="dxa"/>
            <w:shd w:val="clear" w:color="auto" w:fill="FFFFFF" w:themeFill="background1"/>
            <w:vAlign w:val="center"/>
          </w:tcPr>
          <w:p w14:paraId="175A7021" w14:textId="77777777" w:rsidR="00D00DC5" w:rsidRPr="00EB4525" w:rsidRDefault="00D00DC5" w:rsidP="00432496">
            <w:pPr>
              <w:pStyle w:val="TAC"/>
              <w:rPr>
                <w:lang w:val="en-US"/>
              </w:rPr>
            </w:pPr>
            <w:r w:rsidRPr="0044056E">
              <w:rPr>
                <w:lang w:val="en-US"/>
              </w:rPr>
              <w:t>6.3.2</w:t>
            </w:r>
            <w:r>
              <w:rPr>
                <w:lang w:val="en-US"/>
              </w:rPr>
              <w:t xml:space="preserve"> </w:t>
            </w:r>
            <w:r w:rsidRPr="0044056E">
              <w:rPr>
                <w:lang w:val="en-US"/>
              </w:rPr>
              <w:t>Transmit OFF power</w:t>
            </w:r>
          </w:p>
        </w:tc>
        <w:tc>
          <w:tcPr>
            <w:tcW w:w="4864" w:type="dxa"/>
            <w:shd w:val="clear" w:color="auto" w:fill="FFFFFF" w:themeFill="background1"/>
            <w:vAlign w:val="center"/>
          </w:tcPr>
          <w:p w14:paraId="038C6940" w14:textId="64392CBA" w:rsidR="00D00DC5" w:rsidRPr="00EB4525" w:rsidRDefault="00D00DC5" w:rsidP="00432496">
            <w:pPr>
              <w:pStyle w:val="TAC"/>
              <w:rPr>
                <w:lang w:val="en-US"/>
              </w:rPr>
            </w:pPr>
            <w:r>
              <w:rPr>
                <w:lang w:val="en-US"/>
              </w:rPr>
              <w:t>reuse TS 38.101-5 requirement</w:t>
            </w:r>
          </w:p>
        </w:tc>
      </w:tr>
      <w:tr w:rsidR="00D00DC5" w:rsidRPr="00EB4525" w14:paraId="64870F43" w14:textId="77777777" w:rsidTr="007F3A8E">
        <w:trPr>
          <w:jc w:val="center"/>
        </w:trPr>
        <w:tc>
          <w:tcPr>
            <w:tcW w:w="4765" w:type="dxa"/>
            <w:shd w:val="clear" w:color="auto" w:fill="FFFFFF" w:themeFill="background1"/>
            <w:vAlign w:val="center"/>
          </w:tcPr>
          <w:p w14:paraId="0982B572" w14:textId="77777777" w:rsidR="00D00DC5" w:rsidRPr="00EB4525" w:rsidRDefault="00D00DC5" w:rsidP="00432496">
            <w:pPr>
              <w:pStyle w:val="TAC"/>
              <w:rPr>
                <w:lang w:val="en-US"/>
              </w:rPr>
            </w:pPr>
            <w:r w:rsidRPr="0044056E">
              <w:rPr>
                <w:lang w:val="en-US"/>
              </w:rPr>
              <w:t>6.3.</w:t>
            </w:r>
            <w:r>
              <w:rPr>
                <w:lang w:val="en-US"/>
              </w:rPr>
              <w:t xml:space="preserve">3 </w:t>
            </w:r>
            <w:r>
              <w:t>Transmit ON/OFF time mask</w:t>
            </w:r>
          </w:p>
        </w:tc>
        <w:tc>
          <w:tcPr>
            <w:tcW w:w="4864" w:type="dxa"/>
            <w:shd w:val="clear" w:color="auto" w:fill="FFFFFF" w:themeFill="background1"/>
            <w:vAlign w:val="center"/>
          </w:tcPr>
          <w:p w14:paraId="76779474" w14:textId="26ADC6D6" w:rsidR="00D00DC5" w:rsidRPr="00EB4525" w:rsidRDefault="00D00DC5" w:rsidP="00432496">
            <w:pPr>
              <w:pStyle w:val="TAC"/>
              <w:rPr>
                <w:lang w:val="en-US"/>
              </w:rPr>
            </w:pPr>
            <w:r>
              <w:rPr>
                <w:lang w:val="en-US"/>
              </w:rPr>
              <w:t>reuse TS 38.101-5 requirement</w:t>
            </w:r>
          </w:p>
        </w:tc>
      </w:tr>
      <w:tr w:rsidR="00D00DC5" w:rsidRPr="00EB4525" w14:paraId="13C3A6C3" w14:textId="77777777" w:rsidTr="007F3A8E">
        <w:trPr>
          <w:jc w:val="center"/>
        </w:trPr>
        <w:tc>
          <w:tcPr>
            <w:tcW w:w="4765" w:type="dxa"/>
            <w:shd w:val="clear" w:color="auto" w:fill="FFFFFF" w:themeFill="background1"/>
            <w:vAlign w:val="center"/>
          </w:tcPr>
          <w:p w14:paraId="2C61778D" w14:textId="77777777" w:rsidR="00D00DC5" w:rsidRPr="00EB4525" w:rsidRDefault="00D00DC5" w:rsidP="00432496">
            <w:pPr>
              <w:pStyle w:val="TAC"/>
              <w:rPr>
                <w:lang w:val="en-US"/>
              </w:rPr>
            </w:pPr>
            <w:r w:rsidRPr="0044056E">
              <w:rPr>
                <w:lang w:val="en-US"/>
              </w:rPr>
              <w:t>6.3.4</w:t>
            </w:r>
            <w:r>
              <w:rPr>
                <w:lang w:val="en-US"/>
              </w:rPr>
              <w:t xml:space="preserve"> </w:t>
            </w:r>
            <w:r w:rsidRPr="0044056E">
              <w:rPr>
                <w:lang w:val="en-US"/>
              </w:rPr>
              <w:t>Power control</w:t>
            </w:r>
          </w:p>
        </w:tc>
        <w:tc>
          <w:tcPr>
            <w:tcW w:w="4864" w:type="dxa"/>
            <w:shd w:val="clear" w:color="auto" w:fill="FFFFFF" w:themeFill="background1"/>
            <w:vAlign w:val="center"/>
          </w:tcPr>
          <w:p w14:paraId="32341984" w14:textId="4FECA522" w:rsidR="00D00DC5" w:rsidRPr="00EB4525" w:rsidRDefault="00D00DC5" w:rsidP="00432496">
            <w:pPr>
              <w:pStyle w:val="TAC"/>
              <w:rPr>
                <w:lang w:val="en-US"/>
              </w:rPr>
            </w:pPr>
            <w:r>
              <w:rPr>
                <w:lang w:val="en-US"/>
              </w:rPr>
              <w:t>reuse TS 38.101-5 requirement</w:t>
            </w:r>
          </w:p>
        </w:tc>
      </w:tr>
      <w:tr w:rsidR="00D00DC5" w:rsidRPr="00EB4525" w14:paraId="0B545A2D" w14:textId="77777777" w:rsidTr="007F3A8E">
        <w:trPr>
          <w:jc w:val="center"/>
        </w:trPr>
        <w:tc>
          <w:tcPr>
            <w:tcW w:w="4765" w:type="dxa"/>
            <w:shd w:val="clear" w:color="auto" w:fill="FFFFFF" w:themeFill="background1"/>
            <w:vAlign w:val="center"/>
          </w:tcPr>
          <w:p w14:paraId="53E13718" w14:textId="77777777" w:rsidR="00D00DC5" w:rsidRPr="00EB4525" w:rsidRDefault="00D00DC5" w:rsidP="00432496">
            <w:pPr>
              <w:pStyle w:val="TAC"/>
              <w:rPr>
                <w:lang w:val="en-US"/>
              </w:rPr>
            </w:pPr>
            <w:r w:rsidRPr="0044056E">
              <w:rPr>
                <w:lang w:val="en-US"/>
              </w:rPr>
              <w:t>6.4.1</w:t>
            </w:r>
            <w:r>
              <w:rPr>
                <w:lang w:val="en-US"/>
              </w:rPr>
              <w:t xml:space="preserve"> </w:t>
            </w:r>
            <w:r w:rsidRPr="0044056E">
              <w:rPr>
                <w:lang w:val="en-US"/>
              </w:rPr>
              <w:t>Frequency error</w:t>
            </w:r>
          </w:p>
        </w:tc>
        <w:tc>
          <w:tcPr>
            <w:tcW w:w="4864" w:type="dxa"/>
            <w:shd w:val="clear" w:color="auto" w:fill="FFFFFF" w:themeFill="background1"/>
            <w:vAlign w:val="center"/>
          </w:tcPr>
          <w:p w14:paraId="020B6CAA" w14:textId="5FE2A2C4" w:rsidR="00D00DC5" w:rsidRPr="00EB4525" w:rsidRDefault="00D00DC5" w:rsidP="00432496">
            <w:pPr>
              <w:pStyle w:val="TAC"/>
              <w:rPr>
                <w:lang w:val="en-US"/>
              </w:rPr>
            </w:pPr>
            <w:r>
              <w:rPr>
                <w:lang w:val="en-US"/>
              </w:rPr>
              <w:t>reuse TS 38.101-5 requirement</w:t>
            </w:r>
          </w:p>
        </w:tc>
      </w:tr>
      <w:tr w:rsidR="00D00DC5" w:rsidRPr="00EB4525" w14:paraId="7A054D4C" w14:textId="77777777" w:rsidTr="007F3A8E">
        <w:trPr>
          <w:jc w:val="center"/>
        </w:trPr>
        <w:tc>
          <w:tcPr>
            <w:tcW w:w="4765" w:type="dxa"/>
            <w:shd w:val="clear" w:color="auto" w:fill="FFFFFF" w:themeFill="background1"/>
            <w:vAlign w:val="center"/>
          </w:tcPr>
          <w:p w14:paraId="3E142E77" w14:textId="77777777" w:rsidR="00D00DC5" w:rsidRPr="00EB4525" w:rsidRDefault="00D00DC5" w:rsidP="00432496">
            <w:pPr>
              <w:pStyle w:val="TAC"/>
              <w:rPr>
                <w:lang w:val="en-US"/>
              </w:rPr>
            </w:pPr>
            <w:r w:rsidRPr="0044056E">
              <w:rPr>
                <w:lang w:val="en-US"/>
              </w:rPr>
              <w:t>6.4.2</w:t>
            </w:r>
            <w:r>
              <w:rPr>
                <w:lang w:val="en-US"/>
              </w:rPr>
              <w:t xml:space="preserve"> </w:t>
            </w:r>
            <w:r w:rsidRPr="0044056E">
              <w:rPr>
                <w:lang w:val="en-US"/>
              </w:rPr>
              <w:t>Transmit modulation quality</w:t>
            </w:r>
          </w:p>
        </w:tc>
        <w:tc>
          <w:tcPr>
            <w:tcW w:w="4864" w:type="dxa"/>
            <w:shd w:val="clear" w:color="auto" w:fill="FFFFFF" w:themeFill="background1"/>
            <w:vAlign w:val="center"/>
          </w:tcPr>
          <w:p w14:paraId="27476BF5" w14:textId="7DB51902" w:rsidR="00D00DC5" w:rsidRPr="00EB4525" w:rsidRDefault="00D00DC5" w:rsidP="00432496">
            <w:pPr>
              <w:pStyle w:val="TAC"/>
              <w:rPr>
                <w:lang w:val="en-US"/>
              </w:rPr>
            </w:pPr>
            <w:r>
              <w:rPr>
                <w:lang w:val="en-US"/>
              </w:rPr>
              <w:t>reuse TS 38.101-5 requirement</w:t>
            </w:r>
          </w:p>
        </w:tc>
      </w:tr>
      <w:tr w:rsidR="00D00DC5" w:rsidRPr="00EB4525" w14:paraId="56479D37" w14:textId="77777777" w:rsidTr="007F3A8E">
        <w:trPr>
          <w:jc w:val="center"/>
        </w:trPr>
        <w:tc>
          <w:tcPr>
            <w:tcW w:w="4765" w:type="dxa"/>
            <w:shd w:val="clear" w:color="auto" w:fill="FFFFFF" w:themeFill="background1"/>
            <w:vAlign w:val="center"/>
          </w:tcPr>
          <w:p w14:paraId="38735EC3" w14:textId="77777777" w:rsidR="00D00DC5" w:rsidRPr="00EB4525" w:rsidRDefault="00D00DC5" w:rsidP="00432496">
            <w:pPr>
              <w:pStyle w:val="TAC"/>
              <w:rPr>
                <w:lang w:val="en-US"/>
              </w:rPr>
            </w:pPr>
            <w:r w:rsidRPr="0044056E">
              <w:rPr>
                <w:lang w:val="en-US"/>
              </w:rPr>
              <w:t>6.5.1</w:t>
            </w:r>
            <w:r>
              <w:rPr>
                <w:lang w:val="en-US"/>
              </w:rPr>
              <w:t xml:space="preserve"> </w:t>
            </w:r>
            <w:r w:rsidRPr="0044056E">
              <w:rPr>
                <w:lang w:val="en-US"/>
              </w:rPr>
              <w:t>Occupied bandwidth</w:t>
            </w:r>
          </w:p>
        </w:tc>
        <w:tc>
          <w:tcPr>
            <w:tcW w:w="4864" w:type="dxa"/>
            <w:shd w:val="clear" w:color="auto" w:fill="FFFFFF" w:themeFill="background1"/>
            <w:vAlign w:val="center"/>
          </w:tcPr>
          <w:p w14:paraId="3D0725F3" w14:textId="6658B48C" w:rsidR="00D00DC5" w:rsidRPr="00EB4525" w:rsidRDefault="00D00DC5" w:rsidP="00432496">
            <w:pPr>
              <w:pStyle w:val="TAC"/>
              <w:rPr>
                <w:lang w:val="en-US"/>
              </w:rPr>
            </w:pPr>
            <w:r>
              <w:rPr>
                <w:lang w:val="en-US"/>
              </w:rPr>
              <w:t>reuse TS 38.101-5 requirement</w:t>
            </w:r>
          </w:p>
        </w:tc>
      </w:tr>
      <w:tr w:rsidR="00D00DC5" w:rsidRPr="00EB4525" w14:paraId="1EB54482" w14:textId="77777777" w:rsidTr="007F3A8E">
        <w:trPr>
          <w:jc w:val="center"/>
        </w:trPr>
        <w:tc>
          <w:tcPr>
            <w:tcW w:w="4765" w:type="dxa"/>
            <w:shd w:val="clear" w:color="auto" w:fill="FFFFFF" w:themeFill="background1"/>
            <w:vAlign w:val="center"/>
          </w:tcPr>
          <w:p w14:paraId="14671AD4" w14:textId="77777777" w:rsidR="00D00DC5" w:rsidRPr="00EB4525" w:rsidRDefault="00D00DC5" w:rsidP="00432496">
            <w:pPr>
              <w:pStyle w:val="TAC"/>
              <w:rPr>
                <w:lang w:val="en-US"/>
              </w:rPr>
            </w:pPr>
            <w:r w:rsidRPr="0044056E">
              <w:rPr>
                <w:lang w:val="en-US"/>
              </w:rPr>
              <w:t>6.5.2</w:t>
            </w:r>
            <w:r>
              <w:rPr>
                <w:lang w:val="en-US"/>
              </w:rPr>
              <w:t xml:space="preserve"> </w:t>
            </w:r>
            <w:r w:rsidRPr="0044056E">
              <w:rPr>
                <w:lang w:val="en-US"/>
              </w:rPr>
              <w:t>Out of band emission</w:t>
            </w:r>
          </w:p>
        </w:tc>
        <w:tc>
          <w:tcPr>
            <w:tcW w:w="4864" w:type="dxa"/>
            <w:shd w:val="clear" w:color="auto" w:fill="FFFFFF" w:themeFill="background1"/>
            <w:vAlign w:val="center"/>
          </w:tcPr>
          <w:p w14:paraId="527CF44E" w14:textId="05A03BC6" w:rsidR="00D00DC5" w:rsidRPr="00EB4525" w:rsidRDefault="00D00DC5" w:rsidP="00432496">
            <w:pPr>
              <w:pStyle w:val="TAC"/>
              <w:rPr>
                <w:lang w:val="en-US"/>
              </w:rPr>
            </w:pPr>
            <w:r>
              <w:rPr>
                <w:lang w:val="en-US"/>
              </w:rPr>
              <w:t>reuse TS 38.101-5 requirement</w:t>
            </w:r>
          </w:p>
        </w:tc>
      </w:tr>
      <w:tr w:rsidR="00D00DC5" w:rsidRPr="00EB4525" w14:paraId="6FA0A2DB" w14:textId="77777777" w:rsidTr="007F3A8E">
        <w:trPr>
          <w:jc w:val="center"/>
        </w:trPr>
        <w:tc>
          <w:tcPr>
            <w:tcW w:w="4765" w:type="dxa"/>
            <w:shd w:val="clear" w:color="auto" w:fill="FFFFFF" w:themeFill="background1"/>
            <w:vAlign w:val="center"/>
          </w:tcPr>
          <w:p w14:paraId="2B11DF7B" w14:textId="77777777" w:rsidR="00D00DC5" w:rsidRPr="00EB4525" w:rsidRDefault="00D00DC5" w:rsidP="00432496">
            <w:pPr>
              <w:pStyle w:val="TAC"/>
              <w:rPr>
                <w:lang w:val="en-US"/>
              </w:rPr>
            </w:pPr>
            <w:r w:rsidRPr="0044056E">
              <w:rPr>
                <w:lang w:val="en-US"/>
              </w:rPr>
              <w:t>6.5.3</w:t>
            </w:r>
            <w:r>
              <w:rPr>
                <w:lang w:val="en-US"/>
              </w:rPr>
              <w:t xml:space="preserve"> </w:t>
            </w:r>
            <w:r w:rsidRPr="0044056E">
              <w:rPr>
                <w:lang w:val="en-US"/>
              </w:rPr>
              <w:t>Spurious emission</w:t>
            </w:r>
          </w:p>
        </w:tc>
        <w:tc>
          <w:tcPr>
            <w:tcW w:w="4864" w:type="dxa"/>
            <w:shd w:val="clear" w:color="auto" w:fill="FFFFFF" w:themeFill="background1"/>
            <w:vAlign w:val="center"/>
          </w:tcPr>
          <w:p w14:paraId="67B74A9F" w14:textId="77777777" w:rsidR="00D00DC5" w:rsidRDefault="00D00DC5" w:rsidP="00432496">
            <w:pPr>
              <w:pStyle w:val="TAC"/>
              <w:rPr>
                <w:lang w:val="en-US"/>
              </w:rPr>
            </w:pPr>
            <w:r>
              <w:rPr>
                <w:lang w:val="en-US"/>
              </w:rPr>
              <w:t>additional spurious emission in clause 6.2.1.3</w:t>
            </w:r>
          </w:p>
          <w:p w14:paraId="7DB6A6E6" w14:textId="77777777" w:rsidR="00D00DC5" w:rsidRDefault="00D00DC5" w:rsidP="00432496">
            <w:pPr>
              <w:pStyle w:val="TAC"/>
              <w:rPr>
                <w:lang w:val="en-US"/>
              </w:rPr>
            </w:pPr>
            <w:r>
              <w:rPr>
                <w:lang w:val="en-US"/>
              </w:rPr>
              <w:t xml:space="preserve">co-existence requirement in clause 6.2.1.4 </w:t>
            </w:r>
          </w:p>
          <w:p w14:paraId="632DD065" w14:textId="4470459C" w:rsidR="00D00DC5" w:rsidRPr="00EB4525" w:rsidRDefault="00D00DC5" w:rsidP="00432496">
            <w:pPr>
              <w:pStyle w:val="TAC"/>
              <w:rPr>
                <w:lang w:val="en-US"/>
              </w:rPr>
            </w:pPr>
            <w:r>
              <w:rPr>
                <w:lang w:val="en-US"/>
              </w:rPr>
              <w:t>for other requirements reuse TS 38.101-5 requirement</w:t>
            </w:r>
          </w:p>
        </w:tc>
      </w:tr>
      <w:tr w:rsidR="00D00DC5" w:rsidRPr="00EB4525" w14:paraId="7D0796AE" w14:textId="77777777" w:rsidTr="007F3A8E">
        <w:trPr>
          <w:jc w:val="center"/>
        </w:trPr>
        <w:tc>
          <w:tcPr>
            <w:tcW w:w="4765" w:type="dxa"/>
            <w:shd w:val="clear" w:color="auto" w:fill="FFFFFF" w:themeFill="background1"/>
            <w:vAlign w:val="center"/>
          </w:tcPr>
          <w:p w14:paraId="0094A88B" w14:textId="77777777" w:rsidR="00D00DC5" w:rsidRPr="00EB4525" w:rsidRDefault="00D00DC5" w:rsidP="00432496">
            <w:pPr>
              <w:pStyle w:val="TAC"/>
              <w:rPr>
                <w:lang w:val="en-US"/>
              </w:rPr>
            </w:pPr>
            <w:r w:rsidRPr="0044056E">
              <w:rPr>
                <w:lang w:val="en-US"/>
              </w:rPr>
              <w:t>6.5.4</w:t>
            </w:r>
            <w:r>
              <w:rPr>
                <w:lang w:val="en-US"/>
              </w:rPr>
              <w:t xml:space="preserve"> </w:t>
            </w:r>
            <w:r w:rsidRPr="0044056E">
              <w:rPr>
                <w:lang w:val="en-US"/>
              </w:rPr>
              <w:t>Transmit intermodulation</w:t>
            </w:r>
          </w:p>
        </w:tc>
        <w:tc>
          <w:tcPr>
            <w:tcW w:w="4864" w:type="dxa"/>
            <w:shd w:val="clear" w:color="auto" w:fill="FFFFFF" w:themeFill="background1"/>
            <w:vAlign w:val="center"/>
          </w:tcPr>
          <w:p w14:paraId="62128F12" w14:textId="4EF17EAE" w:rsidR="00D00DC5" w:rsidRPr="00EB4525" w:rsidRDefault="00D00DC5" w:rsidP="00432496">
            <w:pPr>
              <w:pStyle w:val="TAC"/>
              <w:rPr>
                <w:lang w:val="en-US"/>
              </w:rPr>
            </w:pPr>
            <w:r>
              <w:rPr>
                <w:lang w:val="en-US"/>
              </w:rPr>
              <w:t>reuse TS 38.101-5 requirement</w:t>
            </w:r>
          </w:p>
        </w:tc>
      </w:tr>
    </w:tbl>
    <w:p w14:paraId="272C8128" w14:textId="77777777" w:rsidR="00D00DC5" w:rsidRDefault="00D00DC5" w:rsidP="00D00DC5">
      <w:pPr>
        <w:rPr>
          <w:rFonts w:eastAsiaTheme="minorEastAsia"/>
          <w:lang w:eastAsia="zh-CN"/>
        </w:rPr>
      </w:pPr>
    </w:p>
    <w:p w14:paraId="71639D64" w14:textId="37CC093E" w:rsidR="00D00DC5" w:rsidRDefault="00D00DC5" w:rsidP="004C145F">
      <w:pPr>
        <w:pStyle w:val="TH"/>
        <w:rPr>
          <w:rFonts w:eastAsiaTheme="minorEastAsia"/>
          <w:lang w:eastAsia="zh-CN"/>
        </w:rPr>
      </w:pPr>
      <w:r>
        <w:rPr>
          <w:rFonts w:eastAsiaTheme="minorEastAsia" w:hint="eastAsia"/>
          <w:lang w:eastAsia="zh-CN"/>
        </w:rPr>
        <w:t>Table</w:t>
      </w:r>
      <w:r>
        <w:rPr>
          <w:rFonts w:eastAsiaTheme="minorEastAsia"/>
          <w:lang w:eastAsia="zh-CN"/>
        </w:rPr>
        <w:t xml:space="preserve"> 6.2-2: </w:t>
      </w:r>
      <w:r w:rsidR="00BA29A7">
        <w:rPr>
          <w:rFonts w:eastAsiaTheme="minorEastAsia"/>
          <w:lang w:eastAsia="zh-CN"/>
        </w:rPr>
        <w:t xml:space="preserve">NTN L-/S-band </w:t>
      </w:r>
      <w:r>
        <w:rPr>
          <w:rFonts w:eastAsiaTheme="minorEastAsia"/>
          <w:lang w:eastAsia="zh-CN"/>
        </w:rPr>
        <w:t xml:space="preserve">RX </w:t>
      </w:r>
      <w:r>
        <w:rPr>
          <w:rFonts w:eastAsiaTheme="minorEastAsia" w:hint="eastAsia"/>
          <w:lang w:eastAsia="zh-CN"/>
        </w:rPr>
        <w:t>requirements</w:t>
      </w:r>
    </w:p>
    <w:tbl>
      <w:tblPr>
        <w:tblStyle w:val="TableGrid"/>
        <w:tblW w:w="0" w:type="auto"/>
        <w:jc w:val="center"/>
        <w:shd w:val="clear" w:color="auto" w:fill="FFFFFF" w:themeFill="background1"/>
        <w:tblLook w:val="04A0" w:firstRow="1" w:lastRow="0" w:firstColumn="1" w:lastColumn="0" w:noHBand="0" w:noVBand="1"/>
      </w:tblPr>
      <w:tblGrid>
        <w:gridCol w:w="4765"/>
        <w:gridCol w:w="4864"/>
      </w:tblGrid>
      <w:tr w:rsidR="00D00DC5" w:rsidRPr="009A4167" w14:paraId="44C07D50" w14:textId="77777777" w:rsidTr="007F3A8E">
        <w:trPr>
          <w:jc w:val="center"/>
        </w:trPr>
        <w:tc>
          <w:tcPr>
            <w:tcW w:w="4765" w:type="dxa"/>
            <w:shd w:val="clear" w:color="auto" w:fill="92D050"/>
            <w:vAlign w:val="center"/>
          </w:tcPr>
          <w:p w14:paraId="1599F892" w14:textId="77777777" w:rsidR="00D00DC5" w:rsidRDefault="00D00DC5" w:rsidP="00432496">
            <w:pPr>
              <w:pStyle w:val="TAH"/>
            </w:pPr>
            <w:r>
              <w:t>Rx requirement</w:t>
            </w:r>
          </w:p>
        </w:tc>
        <w:tc>
          <w:tcPr>
            <w:tcW w:w="4864" w:type="dxa"/>
            <w:shd w:val="clear" w:color="auto" w:fill="92D050"/>
            <w:vAlign w:val="center"/>
          </w:tcPr>
          <w:p w14:paraId="4EE1BA9A" w14:textId="77777777" w:rsidR="00D00DC5" w:rsidRPr="009A4167" w:rsidRDefault="00D00DC5" w:rsidP="00432496">
            <w:pPr>
              <w:pStyle w:val="TAH"/>
              <w:rPr>
                <w:lang w:val="en-US"/>
              </w:rPr>
            </w:pPr>
          </w:p>
        </w:tc>
      </w:tr>
      <w:tr w:rsidR="00D00DC5" w:rsidRPr="00EB4525" w14:paraId="63996BD5" w14:textId="77777777" w:rsidTr="007F3A8E">
        <w:trPr>
          <w:jc w:val="center"/>
        </w:trPr>
        <w:tc>
          <w:tcPr>
            <w:tcW w:w="4765" w:type="dxa"/>
            <w:shd w:val="clear" w:color="auto" w:fill="FFFFFF" w:themeFill="background1"/>
            <w:vAlign w:val="center"/>
          </w:tcPr>
          <w:p w14:paraId="279437F6" w14:textId="77777777" w:rsidR="00D00DC5" w:rsidRPr="00EB4525" w:rsidRDefault="00D00DC5" w:rsidP="00432496">
            <w:pPr>
              <w:pStyle w:val="TAC"/>
              <w:rPr>
                <w:lang w:val="en-US"/>
              </w:rPr>
            </w:pPr>
            <w:r w:rsidRPr="00072C0D">
              <w:rPr>
                <w:lang w:val="en-US"/>
              </w:rPr>
              <w:t>7.3</w:t>
            </w:r>
            <w:r>
              <w:rPr>
                <w:lang w:val="en-US"/>
              </w:rPr>
              <w:t xml:space="preserve"> </w:t>
            </w:r>
            <w:r w:rsidRPr="00072C0D">
              <w:rPr>
                <w:lang w:val="en-US"/>
              </w:rPr>
              <w:t>Reference sensitivity</w:t>
            </w:r>
          </w:p>
        </w:tc>
        <w:tc>
          <w:tcPr>
            <w:tcW w:w="4864" w:type="dxa"/>
            <w:shd w:val="clear" w:color="auto" w:fill="FFFFFF" w:themeFill="background1"/>
            <w:vAlign w:val="center"/>
          </w:tcPr>
          <w:p w14:paraId="7C33A04C" w14:textId="77777777" w:rsidR="00D00DC5" w:rsidRPr="00EB4525" w:rsidRDefault="00D00DC5" w:rsidP="00432496">
            <w:pPr>
              <w:pStyle w:val="TAC"/>
              <w:rPr>
                <w:lang w:val="en-US"/>
              </w:rPr>
            </w:pPr>
            <w:r>
              <w:rPr>
                <w:lang w:val="en-US"/>
              </w:rPr>
              <w:t>clause 6.2.2.1</w:t>
            </w:r>
          </w:p>
        </w:tc>
      </w:tr>
      <w:tr w:rsidR="00D00DC5" w:rsidRPr="00EB4525" w14:paraId="6A7977AA" w14:textId="77777777" w:rsidTr="007F3A8E">
        <w:trPr>
          <w:jc w:val="center"/>
        </w:trPr>
        <w:tc>
          <w:tcPr>
            <w:tcW w:w="4765" w:type="dxa"/>
            <w:shd w:val="clear" w:color="auto" w:fill="FFFFFF" w:themeFill="background1"/>
            <w:vAlign w:val="center"/>
          </w:tcPr>
          <w:p w14:paraId="0FCABDB2" w14:textId="77777777" w:rsidR="00D00DC5" w:rsidRPr="00EB4525" w:rsidRDefault="00D00DC5" w:rsidP="00432496">
            <w:pPr>
              <w:pStyle w:val="TAC"/>
              <w:rPr>
                <w:lang w:val="en-US"/>
              </w:rPr>
            </w:pPr>
            <w:r w:rsidRPr="00072C0D">
              <w:rPr>
                <w:lang w:val="en-US"/>
              </w:rPr>
              <w:t>7.4</w:t>
            </w:r>
            <w:r>
              <w:rPr>
                <w:lang w:val="en-US"/>
              </w:rPr>
              <w:t xml:space="preserve"> </w:t>
            </w:r>
            <w:r w:rsidRPr="00072C0D">
              <w:rPr>
                <w:lang w:val="en-US"/>
              </w:rPr>
              <w:t>Maximum input level</w:t>
            </w:r>
          </w:p>
        </w:tc>
        <w:tc>
          <w:tcPr>
            <w:tcW w:w="4864" w:type="dxa"/>
            <w:shd w:val="clear" w:color="auto" w:fill="FFFFFF" w:themeFill="background1"/>
            <w:vAlign w:val="center"/>
          </w:tcPr>
          <w:p w14:paraId="6FDC1E0B" w14:textId="39A29984" w:rsidR="00D00DC5" w:rsidRPr="00EB4525" w:rsidRDefault="00D00DC5" w:rsidP="00432496">
            <w:pPr>
              <w:pStyle w:val="TAC"/>
              <w:rPr>
                <w:lang w:val="en-US"/>
              </w:rPr>
            </w:pPr>
            <w:r>
              <w:rPr>
                <w:lang w:val="en-US"/>
              </w:rPr>
              <w:t>reuse TS 38.101-5 requirement</w:t>
            </w:r>
          </w:p>
        </w:tc>
      </w:tr>
      <w:tr w:rsidR="00D00DC5" w:rsidRPr="00EB4525" w14:paraId="38B662EE" w14:textId="77777777" w:rsidTr="007F3A8E">
        <w:trPr>
          <w:jc w:val="center"/>
        </w:trPr>
        <w:tc>
          <w:tcPr>
            <w:tcW w:w="4765" w:type="dxa"/>
            <w:shd w:val="clear" w:color="auto" w:fill="FFFFFF" w:themeFill="background1"/>
            <w:vAlign w:val="center"/>
          </w:tcPr>
          <w:p w14:paraId="50F0B5B5" w14:textId="77777777" w:rsidR="00D00DC5" w:rsidRPr="00EB4525" w:rsidRDefault="00D00DC5" w:rsidP="00432496">
            <w:pPr>
              <w:pStyle w:val="TAC"/>
              <w:rPr>
                <w:lang w:val="en-US"/>
              </w:rPr>
            </w:pPr>
            <w:r w:rsidRPr="00072C0D">
              <w:rPr>
                <w:lang w:val="en-US"/>
              </w:rPr>
              <w:t>7.5</w:t>
            </w:r>
            <w:r>
              <w:rPr>
                <w:lang w:val="en-US"/>
              </w:rPr>
              <w:t xml:space="preserve"> </w:t>
            </w:r>
            <w:r w:rsidRPr="00072C0D">
              <w:rPr>
                <w:lang w:val="en-US"/>
              </w:rPr>
              <w:t>Adjacent channel selectivity</w:t>
            </w:r>
          </w:p>
        </w:tc>
        <w:tc>
          <w:tcPr>
            <w:tcW w:w="4864" w:type="dxa"/>
            <w:shd w:val="clear" w:color="auto" w:fill="FFFFFF" w:themeFill="background1"/>
            <w:vAlign w:val="center"/>
          </w:tcPr>
          <w:p w14:paraId="3D77D1BF" w14:textId="4EA8A9EC" w:rsidR="00D00DC5" w:rsidRPr="00EB4525" w:rsidRDefault="00D00DC5" w:rsidP="00432496">
            <w:pPr>
              <w:pStyle w:val="TAC"/>
              <w:rPr>
                <w:lang w:val="en-US"/>
              </w:rPr>
            </w:pPr>
            <w:r>
              <w:rPr>
                <w:lang w:val="en-US"/>
              </w:rPr>
              <w:t>reuse TS 38.101-5 requirement</w:t>
            </w:r>
          </w:p>
        </w:tc>
      </w:tr>
      <w:tr w:rsidR="00D00DC5" w:rsidRPr="00EB4525" w14:paraId="00FA15D1" w14:textId="77777777" w:rsidTr="007F3A8E">
        <w:trPr>
          <w:jc w:val="center"/>
        </w:trPr>
        <w:tc>
          <w:tcPr>
            <w:tcW w:w="4765" w:type="dxa"/>
            <w:shd w:val="clear" w:color="auto" w:fill="FFFFFF" w:themeFill="background1"/>
            <w:vAlign w:val="center"/>
          </w:tcPr>
          <w:p w14:paraId="47FE166F" w14:textId="77777777" w:rsidR="00D00DC5" w:rsidRPr="00EB4525" w:rsidRDefault="00D00DC5" w:rsidP="00432496">
            <w:pPr>
              <w:pStyle w:val="TAC"/>
              <w:rPr>
                <w:lang w:val="en-US"/>
              </w:rPr>
            </w:pPr>
            <w:r w:rsidRPr="00072C0D">
              <w:rPr>
                <w:lang w:val="en-US"/>
              </w:rPr>
              <w:t>7.6</w:t>
            </w:r>
            <w:r>
              <w:rPr>
                <w:lang w:val="en-US"/>
              </w:rPr>
              <w:t xml:space="preserve"> </w:t>
            </w:r>
            <w:r w:rsidRPr="00072C0D">
              <w:rPr>
                <w:lang w:val="en-US"/>
              </w:rPr>
              <w:t>Blocking characteristics</w:t>
            </w:r>
          </w:p>
        </w:tc>
        <w:tc>
          <w:tcPr>
            <w:tcW w:w="4864" w:type="dxa"/>
            <w:shd w:val="clear" w:color="auto" w:fill="FFFFFF" w:themeFill="background1"/>
            <w:vAlign w:val="center"/>
          </w:tcPr>
          <w:p w14:paraId="79AF6F38" w14:textId="4A2ABD2E" w:rsidR="00D00DC5" w:rsidRDefault="00D00DC5" w:rsidP="00432496">
            <w:pPr>
              <w:pStyle w:val="TAC"/>
              <w:rPr>
                <w:lang w:val="en-US"/>
              </w:rPr>
            </w:pPr>
            <w:r>
              <w:rPr>
                <w:lang w:val="en-US"/>
              </w:rPr>
              <w:t>in-band blocking in clause 6.2.2.2</w:t>
            </w:r>
          </w:p>
          <w:p w14:paraId="5A4AC1CF" w14:textId="72B21C99" w:rsidR="00D00DC5" w:rsidRPr="00EB4525" w:rsidRDefault="00D00DC5" w:rsidP="00432496">
            <w:pPr>
              <w:pStyle w:val="TAC"/>
              <w:rPr>
                <w:lang w:val="en-US"/>
              </w:rPr>
            </w:pPr>
            <w:r>
              <w:rPr>
                <w:lang w:val="en-US"/>
              </w:rPr>
              <w:t>out-of-band blocking in clause 6.2.2.3</w:t>
            </w:r>
          </w:p>
        </w:tc>
      </w:tr>
      <w:tr w:rsidR="00D00DC5" w:rsidRPr="00EB4525" w14:paraId="4AC0C90C" w14:textId="77777777" w:rsidTr="007F3A8E">
        <w:trPr>
          <w:jc w:val="center"/>
        </w:trPr>
        <w:tc>
          <w:tcPr>
            <w:tcW w:w="4765" w:type="dxa"/>
            <w:shd w:val="clear" w:color="auto" w:fill="FFFFFF" w:themeFill="background1"/>
            <w:vAlign w:val="center"/>
          </w:tcPr>
          <w:p w14:paraId="1523B0D2" w14:textId="77777777" w:rsidR="00D00DC5" w:rsidRPr="00EB4525" w:rsidRDefault="00D00DC5" w:rsidP="00432496">
            <w:pPr>
              <w:pStyle w:val="TAC"/>
              <w:rPr>
                <w:lang w:val="en-US"/>
              </w:rPr>
            </w:pPr>
            <w:r w:rsidRPr="00072C0D">
              <w:t>7.7</w:t>
            </w:r>
            <w:r>
              <w:t xml:space="preserve"> </w:t>
            </w:r>
            <w:r w:rsidRPr="00072C0D">
              <w:t>Spurious response</w:t>
            </w:r>
          </w:p>
        </w:tc>
        <w:tc>
          <w:tcPr>
            <w:tcW w:w="4864" w:type="dxa"/>
            <w:shd w:val="clear" w:color="auto" w:fill="FFFFFF" w:themeFill="background1"/>
            <w:vAlign w:val="center"/>
          </w:tcPr>
          <w:p w14:paraId="15431D1E" w14:textId="4CA0EBE5" w:rsidR="00D00DC5" w:rsidRPr="00EB4525" w:rsidRDefault="00D00DC5" w:rsidP="00432496">
            <w:pPr>
              <w:pStyle w:val="TAC"/>
              <w:rPr>
                <w:lang w:val="en-US"/>
              </w:rPr>
            </w:pPr>
            <w:r>
              <w:rPr>
                <w:lang w:val="en-US"/>
              </w:rPr>
              <w:t>reuse TS 38.101-5 requirement</w:t>
            </w:r>
          </w:p>
        </w:tc>
      </w:tr>
      <w:tr w:rsidR="00D00DC5" w:rsidRPr="00EB4525" w14:paraId="685C816A" w14:textId="77777777" w:rsidTr="007F3A8E">
        <w:trPr>
          <w:jc w:val="center"/>
        </w:trPr>
        <w:tc>
          <w:tcPr>
            <w:tcW w:w="4765" w:type="dxa"/>
            <w:shd w:val="clear" w:color="auto" w:fill="FFFFFF" w:themeFill="background1"/>
            <w:vAlign w:val="center"/>
          </w:tcPr>
          <w:p w14:paraId="60EDBBF1" w14:textId="77777777" w:rsidR="00D00DC5" w:rsidRPr="00EB4525" w:rsidRDefault="00D00DC5" w:rsidP="00432496">
            <w:pPr>
              <w:pStyle w:val="TAC"/>
              <w:rPr>
                <w:lang w:val="en-US"/>
              </w:rPr>
            </w:pPr>
            <w:r w:rsidRPr="00072C0D">
              <w:rPr>
                <w:lang w:val="en-US"/>
              </w:rPr>
              <w:t>7.8</w:t>
            </w:r>
            <w:r>
              <w:rPr>
                <w:lang w:val="en-US"/>
              </w:rPr>
              <w:t xml:space="preserve"> </w:t>
            </w:r>
            <w:r w:rsidRPr="00072C0D">
              <w:rPr>
                <w:lang w:val="en-US"/>
              </w:rPr>
              <w:t>Intermodulation characteristics</w:t>
            </w:r>
          </w:p>
        </w:tc>
        <w:tc>
          <w:tcPr>
            <w:tcW w:w="4864" w:type="dxa"/>
            <w:shd w:val="clear" w:color="auto" w:fill="FFFFFF" w:themeFill="background1"/>
            <w:vAlign w:val="center"/>
          </w:tcPr>
          <w:p w14:paraId="1B500856" w14:textId="5667E5FC" w:rsidR="00D00DC5" w:rsidRPr="00EB4525" w:rsidRDefault="00D00DC5" w:rsidP="00432496">
            <w:pPr>
              <w:pStyle w:val="TAC"/>
              <w:rPr>
                <w:lang w:val="en-US"/>
              </w:rPr>
            </w:pPr>
            <w:r>
              <w:rPr>
                <w:lang w:val="en-US"/>
              </w:rPr>
              <w:t>reuse TS 38.101-5 requirement</w:t>
            </w:r>
          </w:p>
        </w:tc>
      </w:tr>
      <w:tr w:rsidR="00D00DC5" w:rsidRPr="00EB4525" w14:paraId="2B5EBC7F" w14:textId="77777777" w:rsidTr="007F3A8E">
        <w:trPr>
          <w:jc w:val="center"/>
        </w:trPr>
        <w:tc>
          <w:tcPr>
            <w:tcW w:w="4765" w:type="dxa"/>
            <w:shd w:val="clear" w:color="auto" w:fill="FFFFFF" w:themeFill="background1"/>
            <w:vAlign w:val="center"/>
          </w:tcPr>
          <w:p w14:paraId="3FDDA5DC" w14:textId="77777777" w:rsidR="00D00DC5" w:rsidRPr="00EB4525" w:rsidRDefault="00D00DC5" w:rsidP="00432496">
            <w:pPr>
              <w:pStyle w:val="TAC"/>
              <w:rPr>
                <w:lang w:val="en-US"/>
              </w:rPr>
            </w:pPr>
            <w:r w:rsidRPr="00072C0D">
              <w:rPr>
                <w:lang w:val="en-US"/>
              </w:rPr>
              <w:t>7.9</w:t>
            </w:r>
            <w:r>
              <w:rPr>
                <w:lang w:val="en-US"/>
              </w:rPr>
              <w:t xml:space="preserve"> </w:t>
            </w:r>
            <w:r w:rsidRPr="00072C0D">
              <w:rPr>
                <w:lang w:val="en-US"/>
              </w:rPr>
              <w:t>Spurious emissions</w:t>
            </w:r>
          </w:p>
        </w:tc>
        <w:tc>
          <w:tcPr>
            <w:tcW w:w="4864" w:type="dxa"/>
            <w:shd w:val="clear" w:color="auto" w:fill="FFFFFF" w:themeFill="background1"/>
            <w:vAlign w:val="center"/>
          </w:tcPr>
          <w:p w14:paraId="3530C768" w14:textId="04984B0B" w:rsidR="00D00DC5" w:rsidRPr="00EB4525" w:rsidRDefault="00D00DC5" w:rsidP="00432496">
            <w:pPr>
              <w:pStyle w:val="TAC"/>
              <w:rPr>
                <w:lang w:val="en-US"/>
              </w:rPr>
            </w:pPr>
            <w:r>
              <w:rPr>
                <w:lang w:val="en-US"/>
              </w:rPr>
              <w:t>reuse TS 38.101-5 requirement</w:t>
            </w:r>
          </w:p>
        </w:tc>
      </w:tr>
    </w:tbl>
    <w:p w14:paraId="6B2A0B76" w14:textId="77777777" w:rsidR="00D00DC5" w:rsidRPr="00D00DC5" w:rsidRDefault="00D00DC5" w:rsidP="004C145F"/>
    <w:p w14:paraId="00E27E55" w14:textId="5276F9B7" w:rsidR="00F531C7" w:rsidRDefault="00F531C7" w:rsidP="00F531C7">
      <w:pPr>
        <w:pStyle w:val="Heading3"/>
      </w:pPr>
      <w:bookmarkStart w:id="122" w:name="_Toc134703646"/>
      <w:bookmarkStart w:id="123" w:name="_Toc152002977"/>
      <w:bookmarkStart w:id="124" w:name="_Toc154586423"/>
      <w:bookmarkStart w:id="125" w:name="_Toc155628596"/>
      <w:bookmarkStart w:id="126" w:name="_Toc162199661"/>
      <w:bookmarkStart w:id="127" w:name="_Toc176626691"/>
      <w:r w:rsidRPr="00F531C7">
        <w:t>6.2.1</w:t>
      </w:r>
      <w:r w:rsidRPr="00F531C7">
        <w:tab/>
        <w:t>UE transmitter characteristics</w:t>
      </w:r>
      <w:bookmarkEnd w:id="122"/>
      <w:bookmarkEnd w:id="123"/>
      <w:bookmarkEnd w:id="124"/>
      <w:bookmarkEnd w:id="125"/>
      <w:bookmarkEnd w:id="126"/>
      <w:bookmarkEnd w:id="127"/>
    </w:p>
    <w:p w14:paraId="3956B2DA" w14:textId="5F3F71FA" w:rsidR="00F531C7" w:rsidRDefault="00F531C7" w:rsidP="00F531C7">
      <w:pPr>
        <w:pStyle w:val="Heading4"/>
      </w:pPr>
      <w:bookmarkStart w:id="128" w:name="_Toc134703647"/>
      <w:bookmarkStart w:id="129" w:name="_Toc152002978"/>
      <w:bookmarkStart w:id="130" w:name="_Toc154586424"/>
      <w:bookmarkStart w:id="131" w:name="_Toc155628597"/>
      <w:bookmarkStart w:id="132" w:name="_Toc162199662"/>
      <w:bookmarkStart w:id="133" w:name="_Toc176626692"/>
      <w:r w:rsidRPr="00F531C7">
        <w:t>6.2.1.1</w:t>
      </w:r>
      <w:r w:rsidRPr="00F531C7">
        <w:tab/>
      </w:r>
      <w:r>
        <w:t>M</w:t>
      </w:r>
      <w:r w:rsidRPr="00F531C7">
        <w:t>aximum output power</w:t>
      </w:r>
      <w:bookmarkEnd w:id="128"/>
      <w:bookmarkEnd w:id="129"/>
      <w:bookmarkEnd w:id="130"/>
      <w:bookmarkEnd w:id="131"/>
      <w:bookmarkEnd w:id="132"/>
      <w:bookmarkEnd w:id="133"/>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3068721A" w14:textId="77777777" w:rsidR="00DE73A8" w:rsidRDefault="00DE73A8" w:rsidP="00DE73A8">
      <w:pPr>
        <w:pStyle w:val="Heading4"/>
      </w:pPr>
      <w:bookmarkStart w:id="134" w:name="_Toc134703539"/>
      <w:bookmarkStart w:id="135" w:name="_Toc134703648"/>
      <w:bookmarkStart w:id="136" w:name="_Toc152002979"/>
      <w:bookmarkStart w:id="137" w:name="_Toc154586425"/>
      <w:bookmarkStart w:id="138" w:name="_Toc155628598"/>
      <w:bookmarkStart w:id="139" w:name="_Toc162199663"/>
      <w:bookmarkStart w:id="140" w:name="_Toc176626693"/>
      <w:r>
        <w:lastRenderedPageBreak/>
        <w:t>6.2.1.2</w:t>
      </w:r>
      <w:r>
        <w:tab/>
        <w:t>MPR/A-MPR</w:t>
      </w:r>
      <w:bookmarkEnd w:id="134"/>
      <w:bookmarkEnd w:id="135"/>
      <w:bookmarkEnd w:id="136"/>
      <w:bookmarkEnd w:id="137"/>
      <w:bookmarkEnd w:id="138"/>
      <w:bookmarkEnd w:id="139"/>
      <w:bookmarkEnd w:id="140"/>
    </w:p>
    <w:p w14:paraId="20AB4A18" w14:textId="3CF736FA" w:rsidR="00A766CA" w:rsidRDefault="00A766CA" w:rsidP="00A766CA">
      <w:pPr>
        <w:pStyle w:val="Heading5"/>
      </w:pPr>
      <w:bookmarkStart w:id="141" w:name="_Toc152002980"/>
      <w:bookmarkStart w:id="142" w:name="_Toc154586426"/>
      <w:bookmarkStart w:id="143" w:name="_Toc155628599"/>
      <w:bookmarkStart w:id="144" w:name="_Toc162199664"/>
      <w:bookmarkStart w:id="145" w:name="_Toc176626694"/>
      <w:r>
        <w:t>6.2.1.2.1</w:t>
      </w:r>
      <w:r>
        <w:tab/>
        <w:t>Maximum power reduction</w:t>
      </w:r>
      <w:bookmarkEnd w:id="141"/>
      <w:bookmarkEnd w:id="142"/>
      <w:bookmarkEnd w:id="143"/>
      <w:bookmarkEnd w:id="144"/>
      <w:bookmarkEnd w:id="145"/>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146" w:name="_Hlk525291220"/>
            <w:r w:rsidRPr="00A1115A">
              <w:t xml:space="preserve">UE indicates support for UE capability </w:t>
            </w:r>
            <w:r w:rsidRPr="00A1115A">
              <w:rPr>
                <w:i/>
                <w:lang w:val="en-US"/>
              </w:rPr>
              <w:t>powerBoosting-pi2BPSK</w:t>
            </w:r>
            <w:r w:rsidRPr="00A1115A" w:rsidDel="00B4601F">
              <w:rPr>
                <w:i/>
              </w:rPr>
              <w:t xml:space="preserve"> </w:t>
            </w:r>
            <w:bookmarkEnd w:id="146"/>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64BC107" w:rsidR="00E9263B" w:rsidRDefault="00E9263B" w:rsidP="00E9263B">
      <w:pPr>
        <w:pStyle w:val="Heading5"/>
      </w:pPr>
      <w:bookmarkStart w:id="147" w:name="_Toc152002981"/>
      <w:bookmarkStart w:id="148" w:name="_Toc154586427"/>
      <w:bookmarkStart w:id="149" w:name="_Toc155628600"/>
      <w:bookmarkStart w:id="150" w:name="_Toc162199665"/>
      <w:bookmarkStart w:id="151" w:name="_Toc176626695"/>
      <w:r>
        <w:t>6.2.1.2.2</w:t>
      </w:r>
      <w:r>
        <w:tab/>
        <w:t>Additional maximum power reduction</w:t>
      </w:r>
      <w:r w:rsidR="00BA7F0D">
        <w:t xml:space="preserve"> (company #1)</w:t>
      </w:r>
      <w:bookmarkEnd w:id="147"/>
      <w:bookmarkEnd w:id="148"/>
      <w:bookmarkEnd w:id="149"/>
      <w:bookmarkEnd w:id="150"/>
      <w:bookmarkEnd w:id="151"/>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432496">
      <w:pPr>
        <w:pStyle w:val="H6"/>
      </w:pPr>
      <w:bookmarkStart w:id="152" w:name="_Toc152002982"/>
      <w:bookmarkStart w:id="153" w:name="_Toc154586428"/>
      <w:r>
        <w:t>6.2.1.2.2.1</w:t>
      </w:r>
      <w:r>
        <w:tab/>
      </w:r>
      <w:r>
        <w:tab/>
        <w:t>Configuration cases</w:t>
      </w:r>
      <w:bookmarkEnd w:id="152"/>
      <w:bookmarkEnd w:id="153"/>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6E7FDE94" w14:textId="77777777" w:rsidR="00022090" w:rsidRDefault="00022090" w:rsidP="00022090">
      <w:pPr>
        <w:pStyle w:val="B2"/>
      </w:pPr>
      <w:r>
        <w:t>a)</w:t>
      </w:r>
      <w:r>
        <w:tab/>
        <w:t>Fc=1612.5MHz</w:t>
      </w:r>
    </w:p>
    <w:p w14:paraId="3A8AD684" w14:textId="1D85B338" w:rsidR="00022090" w:rsidRDefault="00022090" w:rsidP="00022090">
      <w:pPr>
        <w:pStyle w:val="B2"/>
      </w:pPr>
      <w:r>
        <w:t>b)</w:t>
      </w:r>
      <w:r>
        <w:tab/>
      </w:r>
      <w:r w:rsidRPr="006C75A4">
        <w:t>Fc=1613.9MHz</w:t>
      </w:r>
    </w:p>
    <w:p w14:paraId="7B545E71" w14:textId="43AB5EF7" w:rsidR="00022090" w:rsidRDefault="00022090" w:rsidP="00022090">
      <w:pPr>
        <w:pStyle w:val="B2"/>
      </w:pPr>
      <w:r>
        <w:t>c)</w:t>
      </w:r>
      <w:r>
        <w:tab/>
        <w:t>Fc=1615.5MHz</w:t>
      </w:r>
    </w:p>
    <w:p w14:paraId="6EB802BE" w14:textId="758C6C24" w:rsidR="00022090" w:rsidRDefault="00022090" w:rsidP="00022090">
      <w:pPr>
        <w:pStyle w:val="B2"/>
      </w:pPr>
      <w:r>
        <w:t>d)</w:t>
      </w:r>
      <w:r>
        <w:tab/>
        <w:t>Fc=1620.5MHz</w:t>
      </w:r>
    </w:p>
    <w:p w14:paraId="244E303B" w14:textId="2E777DFA" w:rsidR="00022090" w:rsidRDefault="00022090" w:rsidP="00022090">
      <w:pPr>
        <w:pStyle w:val="B2"/>
      </w:pPr>
      <w:r>
        <w:t>e)</w:t>
      </w:r>
      <w:r>
        <w:tab/>
      </w:r>
      <w:r w:rsidRPr="006C75A4">
        <w:t>Fc=1622.4MHz</w:t>
      </w:r>
    </w:p>
    <w:p w14:paraId="2220C13C" w14:textId="77777777" w:rsidR="00022090" w:rsidRDefault="00022090" w:rsidP="00022090">
      <w:pPr>
        <w:pStyle w:val="B2"/>
      </w:pPr>
      <w:r>
        <w:t>f)</w:t>
      </w:r>
      <w:r>
        <w:tab/>
        <w:t>Fc=1624MHz</w:t>
      </w:r>
    </w:p>
    <w:p w14:paraId="78234DED" w14:textId="78E0ED0F" w:rsidR="00E9263B" w:rsidRDefault="00E9263B" w:rsidP="00E9263B">
      <w:pPr>
        <w:pStyle w:val="B2"/>
      </w:pPr>
    </w:p>
    <w:p w14:paraId="7D718564" w14:textId="77777777" w:rsidR="00E9263B" w:rsidRDefault="00E9263B" w:rsidP="00E9263B">
      <w:pPr>
        <w:pStyle w:val="B1"/>
      </w:pPr>
      <w:r>
        <w:t>-</w:t>
      </w:r>
      <w:r>
        <w:tab/>
        <w:t>NR 10MHz channel at the following centre frequencies:</w:t>
      </w:r>
    </w:p>
    <w:p w14:paraId="544124AB" w14:textId="77777777" w:rsidR="00BD79B4" w:rsidRDefault="00BD79B4" w:rsidP="00BD79B4">
      <w:pPr>
        <w:pStyle w:val="B2"/>
      </w:pPr>
      <w:r>
        <w:t>a)</w:t>
      </w:r>
      <w:r>
        <w:tab/>
        <w:t>Fc=1615MHz.</w:t>
      </w:r>
    </w:p>
    <w:p w14:paraId="6228966D" w14:textId="61228298" w:rsidR="00BD79B4" w:rsidRDefault="00BD79B4" w:rsidP="00BD79B4">
      <w:pPr>
        <w:pStyle w:val="B2"/>
      </w:pPr>
      <w:r>
        <w:t>b)</w:t>
      </w:r>
      <w:r>
        <w:tab/>
        <w:t xml:space="preserve">Fc=1620MHz </w:t>
      </w:r>
    </w:p>
    <w:p w14:paraId="4A1FB96D" w14:textId="7CC422FA" w:rsidR="00BD79B4" w:rsidRDefault="00BD79B4" w:rsidP="00BD79B4">
      <w:pPr>
        <w:pStyle w:val="B2"/>
      </w:pPr>
      <w:r>
        <w:t>c)</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5C532754" w:rsidR="00E9263B" w:rsidRDefault="00A25868" w:rsidP="00432496">
      <w:pPr>
        <w:pStyle w:val="TH"/>
      </w:pPr>
      <w:r>
        <w:rPr>
          <w:noProof/>
        </w:rPr>
        <w:drawing>
          <wp:inline distT="0" distB="0" distL="0" distR="0" wp14:anchorId="3A5FCC78" wp14:editId="2A693946">
            <wp:extent cx="2806810" cy="2969523"/>
            <wp:effectExtent l="0" t="0" r="0" b="2540"/>
            <wp:docPr id="7494107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9410762" name="Picture 749410762"/>
                    <pic:cNvPicPr/>
                  </pic:nvPicPr>
                  <pic:blipFill>
                    <a:blip r:embed="rId11">
                      <a:extLst>
                        <a:ext uri="{28A0092B-C50C-407E-A947-70E740481C1C}">
                          <a14:useLocalDpi xmlns:a14="http://schemas.microsoft.com/office/drawing/2010/main" val="0"/>
                        </a:ext>
                      </a:extLst>
                    </a:blip>
                    <a:stretch>
                      <a:fillRect/>
                    </a:stretch>
                  </pic:blipFill>
                  <pic:spPr>
                    <a:xfrm>
                      <a:off x="0" y="0"/>
                      <a:ext cx="2817839" cy="2981191"/>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432496">
      <w:pPr>
        <w:pStyle w:val="H6"/>
      </w:pPr>
      <w:bookmarkStart w:id="154" w:name="_Toc152002983"/>
      <w:bookmarkStart w:id="155" w:name="_Toc154586429"/>
      <w:r>
        <w:t>6.2.1.2.2.2</w:t>
      </w:r>
      <w:r>
        <w:tab/>
        <w:t>Power back-off results for ETSI</w:t>
      </w:r>
      <w:bookmarkEnd w:id="154"/>
      <w:bookmarkEnd w:id="155"/>
    </w:p>
    <w:p w14:paraId="3B6C4A3A" w14:textId="77777777" w:rsidR="00E9263B" w:rsidRDefault="00E9263B" w:rsidP="00432496">
      <w:pPr>
        <w:pStyle w:val="H6"/>
      </w:pPr>
      <w:bookmarkStart w:id="156" w:name="_Toc152002984"/>
      <w:bookmarkStart w:id="157" w:name="_Toc154586430"/>
      <w:r w:rsidRPr="0003130A">
        <w:t>6.2.1.2.2.2.1</w:t>
      </w:r>
      <w:r w:rsidRPr="0003130A">
        <w:tab/>
      </w:r>
      <w:r>
        <w:t>5MHz channel</w:t>
      </w:r>
      <w:bookmarkEnd w:id="156"/>
      <w:bookmarkEnd w:id="157"/>
    </w:p>
    <w:p w14:paraId="44686890" w14:textId="77777777" w:rsidR="00E9263B" w:rsidRPr="006525BE" w:rsidRDefault="00E9263B" w:rsidP="00E9263B"/>
    <w:p w14:paraId="74803FD0" w14:textId="77777777" w:rsidR="00E9263B" w:rsidRDefault="00E9263B" w:rsidP="00432496">
      <w:pPr>
        <w:pStyle w:val="TH"/>
      </w:pPr>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2"/>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15CE80F2" w14:textId="77777777" w:rsidR="00585CF5" w:rsidRDefault="00585CF5" w:rsidP="00432496"/>
    <w:p w14:paraId="2E357BE3" w14:textId="77777777" w:rsidR="00585CF5" w:rsidRDefault="00585CF5" w:rsidP="00432496">
      <w:pPr>
        <w:pStyle w:val="TH"/>
      </w:pPr>
      <w:r w:rsidRPr="001D0CAD">
        <w:rPr>
          <w:noProof/>
        </w:rPr>
        <w:lastRenderedPageBreak/>
        <w:drawing>
          <wp:inline distT="0" distB="0" distL="0" distR="0" wp14:anchorId="7710EFD4" wp14:editId="5FCD7CB8">
            <wp:extent cx="6122035" cy="1384935"/>
            <wp:effectExtent l="0" t="0" r="0" b="0"/>
            <wp:docPr id="63758764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54DE813D" w14:textId="4A18B687" w:rsidR="00585CF5" w:rsidRDefault="00585CF5" w:rsidP="00585CF5">
      <w:pPr>
        <w:pStyle w:val="TF"/>
      </w:pPr>
      <w:r>
        <w:t xml:space="preserve">Figure </w:t>
      </w:r>
      <w:r w:rsidRPr="0003130A">
        <w:t>6.2.1.2.2.2.1</w:t>
      </w:r>
      <w:r>
        <w:t>-</w:t>
      </w:r>
      <w:r w:rsidR="00901F8C">
        <w:t>2</w:t>
      </w:r>
      <w:r>
        <w:t>: Power back-off values for the 5MHz channel at Fc=1613.9MHz.</w:t>
      </w:r>
    </w:p>
    <w:p w14:paraId="320E3877" w14:textId="77777777" w:rsidR="00E9263B" w:rsidRDefault="00E9263B" w:rsidP="00E9263B"/>
    <w:p w14:paraId="66990C76" w14:textId="77777777" w:rsidR="00E9263B" w:rsidRDefault="00E9263B" w:rsidP="00432496">
      <w:pPr>
        <w:pStyle w:val="TH"/>
      </w:pPr>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4"/>
                    <a:stretch>
                      <a:fillRect/>
                    </a:stretch>
                  </pic:blipFill>
                  <pic:spPr>
                    <a:xfrm>
                      <a:off x="0" y="0"/>
                      <a:ext cx="6122035" cy="1490345"/>
                    </a:xfrm>
                    <a:prstGeom prst="rect">
                      <a:avLst/>
                    </a:prstGeom>
                  </pic:spPr>
                </pic:pic>
              </a:graphicData>
            </a:graphic>
          </wp:inline>
        </w:drawing>
      </w:r>
    </w:p>
    <w:p w14:paraId="188005E7" w14:textId="609AC78C" w:rsidR="00E9263B" w:rsidRDefault="00E9263B" w:rsidP="00E9263B">
      <w:pPr>
        <w:pStyle w:val="TF"/>
      </w:pPr>
      <w:r>
        <w:t xml:space="preserve">Figure </w:t>
      </w:r>
      <w:r w:rsidRPr="0003130A">
        <w:t>6.2.1.2.2.2.1</w:t>
      </w:r>
      <w:r>
        <w:t>-</w:t>
      </w:r>
      <w:r w:rsidR="00901F8C">
        <w:t>3</w:t>
      </w:r>
      <w:r>
        <w:t xml:space="preserve">: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432496">
      <w:pPr>
        <w:pStyle w:val="TH"/>
      </w:pPr>
      <w:r w:rsidRPr="00C13B26">
        <w:rPr>
          <w:noProof/>
        </w:rPr>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5"/>
                    <a:stretch>
                      <a:fillRect/>
                    </a:stretch>
                  </pic:blipFill>
                  <pic:spPr>
                    <a:xfrm>
                      <a:off x="0" y="0"/>
                      <a:ext cx="6122035" cy="1473835"/>
                    </a:xfrm>
                    <a:prstGeom prst="rect">
                      <a:avLst/>
                    </a:prstGeom>
                  </pic:spPr>
                </pic:pic>
              </a:graphicData>
            </a:graphic>
          </wp:inline>
        </w:drawing>
      </w:r>
    </w:p>
    <w:p w14:paraId="6D97E4F6" w14:textId="2CE63F65" w:rsidR="00E9263B" w:rsidRPr="006525BE" w:rsidRDefault="00E9263B" w:rsidP="00E9263B">
      <w:pPr>
        <w:pStyle w:val="TF"/>
      </w:pPr>
      <w:r>
        <w:t xml:space="preserve">Figure </w:t>
      </w:r>
      <w:r w:rsidRPr="0003130A">
        <w:t>6.2.1.2.2.2.1</w:t>
      </w:r>
      <w:r>
        <w:t>-</w:t>
      </w:r>
      <w:r w:rsidR="00901F8C">
        <w:t>4</w:t>
      </w:r>
      <w:r>
        <w:t xml:space="preserve">: Power back-off values for the 5MHz channel at </w:t>
      </w:r>
      <w:r w:rsidRPr="006525BE">
        <w:t>Fc=16</w:t>
      </w:r>
      <w:r>
        <w:t>20.5</w:t>
      </w:r>
      <w:r w:rsidRPr="006525BE">
        <w:t>MHz</w:t>
      </w:r>
      <w:r>
        <w:t>.</w:t>
      </w:r>
    </w:p>
    <w:p w14:paraId="5D68C83C" w14:textId="77777777" w:rsidR="00B4691D" w:rsidRDefault="00B4691D" w:rsidP="00432496"/>
    <w:p w14:paraId="17D69179" w14:textId="77777777" w:rsidR="00B4691D" w:rsidRDefault="00B4691D" w:rsidP="00432496">
      <w:pPr>
        <w:pStyle w:val="TH"/>
      </w:pPr>
      <w:r w:rsidRPr="001D0CAD">
        <w:rPr>
          <w:noProof/>
        </w:rPr>
        <w:drawing>
          <wp:inline distT="0" distB="0" distL="0" distR="0" wp14:anchorId="4960A20B" wp14:editId="1B355198">
            <wp:extent cx="6122035" cy="1396365"/>
            <wp:effectExtent l="0" t="0" r="0" b="635"/>
            <wp:docPr id="601869023"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1869023" name="Picture 1" descr="A graph with different colored squares&#10;&#10;Description automatically generated"/>
                    <pic:cNvPicPr/>
                  </pic:nvPicPr>
                  <pic:blipFill>
                    <a:blip r:embed="rId16"/>
                    <a:stretch>
                      <a:fillRect/>
                    </a:stretch>
                  </pic:blipFill>
                  <pic:spPr>
                    <a:xfrm>
                      <a:off x="0" y="0"/>
                      <a:ext cx="6122035" cy="1396365"/>
                    </a:xfrm>
                    <a:prstGeom prst="rect">
                      <a:avLst/>
                    </a:prstGeom>
                  </pic:spPr>
                </pic:pic>
              </a:graphicData>
            </a:graphic>
          </wp:inline>
        </w:drawing>
      </w:r>
    </w:p>
    <w:p w14:paraId="1D97831C" w14:textId="69DE2430" w:rsidR="00B4691D" w:rsidRPr="006525BE" w:rsidRDefault="00B4691D" w:rsidP="00B4691D">
      <w:pPr>
        <w:pStyle w:val="TF"/>
      </w:pPr>
      <w:r>
        <w:t xml:space="preserve">Figure </w:t>
      </w:r>
      <w:r w:rsidRPr="0003130A">
        <w:t>6.2.1.2.2.2.1</w:t>
      </w:r>
      <w:r>
        <w:t>-</w:t>
      </w:r>
      <w:r w:rsidR="00901F8C">
        <w:t>5</w:t>
      </w:r>
      <w:r>
        <w:t>: Power back-off values for the 5MHz channel at Fc=1622.4MHz.</w:t>
      </w:r>
    </w:p>
    <w:p w14:paraId="7737A0EF" w14:textId="77777777" w:rsidR="00E9263B" w:rsidRDefault="00E9263B" w:rsidP="00E9263B"/>
    <w:p w14:paraId="2C25DC7F" w14:textId="77777777" w:rsidR="00E9263B" w:rsidRDefault="00E9263B" w:rsidP="00432496">
      <w:pPr>
        <w:pStyle w:val="TH"/>
      </w:pPr>
      <w:r w:rsidRPr="00C13B26">
        <w:rPr>
          <w:noProof/>
        </w:rPr>
        <w:lastRenderedPageBreak/>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08AFA2EB" w:rsidR="00E9263B" w:rsidRPr="006525BE" w:rsidRDefault="00E9263B" w:rsidP="00E9263B">
      <w:pPr>
        <w:pStyle w:val="TF"/>
      </w:pPr>
      <w:r>
        <w:t xml:space="preserve">Figure </w:t>
      </w:r>
      <w:r w:rsidRPr="0003130A">
        <w:t>6.2.1.2.2.2.1</w:t>
      </w:r>
      <w:r>
        <w:t>-</w:t>
      </w:r>
      <w:r w:rsidR="006F0DA7">
        <w:t>6</w:t>
      </w:r>
      <w:r>
        <w:t xml:space="preserve">: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432496">
      <w:pPr>
        <w:pStyle w:val="H6"/>
      </w:pPr>
      <w:bookmarkStart w:id="158" w:name="_Toc152002985"/>
      <w:bookmarkStart w:id="159" w:name="_Toc154586431"/>
      <w:r w:rsidRPr="0003130A">
        <w:t>6.2.1.2.2.2.</w:t>
      </w:r>
      <w:r>
        <w:t>2</w:t>
      </w:r>
      <w:r w:rsidRPr="0003130A">
        <w:tab/>
      </w:r>
      <w:r>
        <w:t>10MHz channel</w:t>
      </w:r>
      <w:bookmarkEnd w:id="158"/>
      <w:bookmarkEnd w:id="159"/>
    </w:p>
    <w:p w14:paraId="26CDB396" w14:textId="77777777" w:rsidR="00E9263B" w:rsidRPr="00533C05" w:rsidRDefault="00E9263B" w:rsidP="00E9263B"/>
    <w:p w14:paraId="3C6F575C" w14:textId="77777777" w:rsidR="00E9263B" w:rsidRDefault="00E9263B" w:rsidP="00432496">
      <w:pPr>
        <w:pStyle w:val="TH"/>
      </w:pPr>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3100A6F9" w14:textId="77777777" w:rsidR="004C3EBA" w:rsidRDefault="004C3EBA" w:rsidP="004C3EBA"/>
    <w:p w14:paraId="011271A2" w14:textId="77777777" w:rsidR="004C3EBA" w:rsidRDefault="004C3EBA" w:rsidP="00432496">
      <w:pPr>
        <w:pStyle w:val="TH"/>
      </w:pPr>
      <w:r w:rsidRPr="00BD229D">
        <w:rPr>
          <w:noProof/>
        </w:rPr>
        <w:drawing>
          <wp:inline distT="0" distB="0" distL="0" distR="0" wp14:anchorId="365E4C47" wp14:editId="5AA11E80">
            <wp:extent cx="6122035" cy="1537970"/>
            <wp:effectExtent l="0" t="0" r="0" b="0"/>
            <wp:docPr id="1376409616"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6409616" name="Picture 1" descr="A graph of different colored lines&#10;&#10;Description automatically generated with medium confidence"/>
                    <pic:cNvPicPr/>
                  </pic:nvPicPr>
                  <pic:blipFill>
                    <a:blip r:embed="rId19"/>
                    <a:stretch>
                      <a:fillRect/>
                    </a:stretch>
                  </pic:blipFill>
                  <pic:spPr>
                    <a:xfrm>
                      <a:off x="0" y="0"/>
                      <a:ext cx="6122035" cy="1537970"/>
                    </a:xfrm>
                    <a:prstGeom prst="rect">
                      <a:avLst/>
                    </a:prstGeom>
                  </pic:spPr>
                </pic:pic>
              </a:graphicData>
            </a:graphic>
          </wp:inline>
        </w:drawing>
      </w:r>
    </w:p>
    <w:p w14:paraId="3B9DF8CB" w14:textId="433F3227" w:rsidR="004C3EBA" w:rsidRDefault="004C3EBA" w:rsidP="004C3EBA">
      <w:pPr>
        <w:pStyle w:val="TF"/>
      </w:pPr>
      <w:r>
        <w:t xml:space="preserve">Figure </w:t>
      </w:r>
      <w:r w:rsidRPr="005254E0">
        <w:t>6.2.1.2.2.2.2</w:t>
      </w:r>
      <w:r>
        <w:t>-2: Power back-off values for the 10MHz channel at Fc=1620MHz.</w:t>
      </w:r>
    </w:p>
    <w:p w14:paraId="78881767" w14:textId="77777777" w:rsidR="00E9263B" w:rsidRDefault="00E9263B" w:rsidP="00E9263B"/>
    <w:p w14:paraId="17F6D184" w14:textId="77777777" w:rsidR="00E9263B" w:rsidRDefault="00E9263B" w:rsidP="00432496">
      <w:pPr>
        <w:pStyle w:val="TH"/>
      </w:pPr>
      <w:r w:rsidRPr="00E27E4A">
        <w:rPr>
          <w:noProof/>
        </w:rPr>
        <w:lastRenderedPageBreak/>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20"/>
                    <a:stretch>
                      <a:fillRect/>
                    </a:stretch>
                  </pic:blipFill>
                  <pic:spPr>
                    <a:xfrm>
                      <a:off x="0" y="0"/>
                      <a:ext cx="6122035" cy="1575435"/>
                    </a:xfrm>
                    <a:prstGeom prst="rect">
                      <a:avLst/>
                    </a:prstGeom>
                  </pic:spPr>
                </pic:pic>
              </a:graphicData>
            </a:graphic>
          </wp:inline>
        </w:drawing>
      </w:r>
    </w:p>
    <w:p w14:paraId="72D07B9C" w14:textId="06BD5881" w:rsidR="00E9263B" w:rsidRPr="006525BE" w:rsidRDefault="00E9263B" w:rsidP="00E9263B">
      <w:pPr>
        <w:pStyle w:val="TF"/>
      </w:pPr>
      <w:r>
        <w:t xml:space="preserve">Figure </w:t>
      </w:r>
      <w:r w:rsidRPr="005254E0">
        <w:t>6.2.1.2.2.2.2</w:t>
      </w:r>
      <w:r>
        <w:t>-</w:t>
      </w:r>
      <w:r w:rsidR="004C3EBA">
        <w:t>3</w:t>
      </w:r>
      <w:r>
        <w:t xml:space="preserve">: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432496">
      <w:pPr>
        <w:pStyle w:val="H6"/>
      </w:pPr>
      <w:bookmarkStart w:id="160" w:name="_Toc152002986"/>
      <w:bookmarkStart w:id="161" w:name="_Toc154586432"/>
      <w:r w:rsidRPr="0003130A">
        <w:t>6.2.1.2.2.2.</w:t>
      </w:r>
      <w:r>
        <w:t>3</w:t>
      </w:r>
      <w:r w:rsidRPr="0003130A">
        <w:tab/>
      </w:r>
      <w:r>
        <w:t>15MHz channel</w:t>
      </w:r>
      <w:bookmarkEnd w:id="160"/>
      <w:bookmarkEnd w:id="161"/>
    </w:p>
    <w:p w14:paraId="6CD52965" w14:textId="77777777" w:rsidR="00E9263B" w:rsidRPr="00533C05" w:rsidRDefault="00E9263B" w:rsidP="00E9263B"/>
    <w:p w14:paraId="48A204BF" w14:textId="77777777" w:rsidR="00E9263B" w:rsidRDefault="00E9263B" w:rsidP="00432496">
      <w:pPr>
        <w:pStyle w:val="TH"/>
      </w:pPr>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1"/>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432496">
      <w:pPr>
        <w:pStyle w:val="TH"/>
      </w:pPr>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2"/>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162" w:name="_Toc152002987"/>
      <w:bookmarkStart w:id="163" w:name="_Toc154586433"/>
      <w:bookmarkStart w:id="164" w:name="_Toc155628601"/>
      <w:bookmarkStart w:id="165" w:name="_Toc162199666"/>
      <w:bookmarkStart w:id="166" w:name="_Toc176626696"/>
      <w:r>
        <w:t>6.2.1.2.2.3</w:t>
      </w:r>
      <w:r>
        <w:tab/>
      </w:r>
      <w:r>
        <w:tab/>
        <w:t>Power back-off results for FCC</w:t>
      </w:r>
      <w:bookmarkEnd w:id="162"/>
      <w:bookmarkEnd w:id="163"/>
      <w:bookmarkEnd w:id="164"/>
      <w:bookmarkEnd w:id="165"/>
      <w:bookmarkEnd w:id="166"/>
    </w:p>
    <w:p w14:paraId="763C9339" w14:textId="77777777" w:rsidR="00E9263B" w:rsidRDefault="00E9263B" w:rsidP="00E9263B">
      <w:pPr>
        <w:pStyle w:val="Heading7"/>
      </w:pPr>
      <w:bookmarkStart w:id="167" w:name="_Toc152002988"/>
      <w:bookmarkStart w:id="168" w:name="_Toc154586434"/>
      <w:bookmarkStart w:id="169" w:name="_Toc155628602"/>
      <w:bookmarkStart w:id="170" w:name="_Toc162199667"/>
      <w:bookmarkStart w:id="171" w:name="_Toc176626697"/>
      <w:r w:rsidRPr="0003130A">
        <w:t>6.2.1.2.2.</w:t>
      </w:r>
      <w:r>
        <w:t>3</w:t>
      </w:r>
      <w:r w:rsidRPr="0003130A">
        <w:t>.1</w:t>
      </w:r>
      <w:r w:rsidRPr="0003130A">
        <w:tab/>
      </w:r>
      <w:r>
        <w:t>5MHz channel</w:t>
      </w:r>
      <w:bookmarkEnd w:id="167"/>
      <w:bookmarkEnd w:id="168"/>
      <w:bookmarkEnd w:id="169"/>
      <w:bookmarkEnd w:id="170"/>
      <w:bookmarkEnd w:id="171"/>
    </w:p>
    <w:p w14:paraId="0CE8F728" w14:textId="77777777" w:rsidR="00E9263B" w:rsidRPr="006525BE" w:rsidRDefault="00E9263B" w:rsidP="00E9263B"/>
    <w:p w14:paraId="605E8056" w14:textId="77777777" w:rsidR="00E9263B" w:rsidRDefault="00E9263B" w:rsidP="00432496">
      <w:pPr>
        <w:pStyle w:val="TH"/>
      </w:pPr>
      <w:r w:rsidRPr="00A5019E">
        <w:rPr>
          <w:noProof/>
        </w:rPr>
        <w:lastRenderedPageBreak/>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3"/>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1643BE13" w14:textId="77777777" w:rsidR="00E817C7" w:rsidRDefault="00E817C7" w:rsidP="00E817C7"/>
    <w:p w14:paraId="3FDF8A83" w14:textId="77777777" w:rsidR="00E817C7" w:rsidRDefault="00E817C7" w:rsidP="00432496">
      <w:pPr>
        <w:pStyle w:val="TH"/>
      </w:pPr>
      <w:r w:rsidRPr="001D0CAD">
        <w:rPr>
          <w:noProof/>
        </w:rPr>
        <w:drawing>
          <wp:inline distT="0" distB="0" distL="0" distR="0" wp14:anchorId="6BEDA983" wp14:editId="178CFA35">
            <wp:extent cx="6122035" cy="1384935"/>
            <wp:effectExtent l="0" t="0" r="0" b="0"/>
            <wp:docPr id="573227990" name="Picture 573227990"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7587646" name="Picture 1" descr="A graph with different colored squares&#10;&#10;Description automatically generated"/>
                    <pic:cNvPicPr/>
                  </pic:nvPicPr>
                  <pic:blipFill>
                    <a:blip r:embed="rId13"/>
                    <a:stretch>
                      <a:fillRect/>
                    </a:stretch>
                  </pic:blipFill>
                  <pic:spPr>
                    <a:xfrm>
                      <a:off x="0" y="0"/>
                      <a:ext cx="6122035" cy="1384935"/>
                    </a:xfrm>
                    <a:prstGeom prst="rect">
                      <a:avLst/>
                    </a:prstGeom>
                  </pic:spPr>
                </pic:pic>
              </a:graphicData>
            </a:graphic>
          </wp:inline>
        </w:drawing>
      </w:r>
    </w:p>
    <w:p w14:paraId="7DD1927C" w14:textId="0E733CED" w:rsidR="00E817C7" w:rsidRDefault="00E817C7" w:rsidP="00E817C7">
      <w:pPr>
        <w:pStyle w:val="TF"/>
      </w:pPr>
      <w:r>
        <w:t xml:space="preserve">Figure </w:t>
      </w:r>
      <w:r w:rsidRPr="0003130A">
        <w:t>6.2.1.2.2.2.1</w:t>
      </w:r>
      <w:r>
        <w:t>-2: Power back-off values for the 5MHz channel at Fc=1613.9MHz.</w:t>
      </w:r>
    </w:p>
    <w:p w14:paraId="37E7553C" w14:textId="77777777" w:rsidR="00E9263B" w:rsidRDefault="00E9263B" w:rsidP="00E9263B"/>
    <w:p w14:paraId="40BDC0F4" w14:textId="77777777" w:rsidR="00E9263B" w:rsidRDefault="00E9263B" w:rsidP="00432496">
      <w:pPr>
        <w:pStyle w:val="TH"/>
      </w:pPr>
      <w:r w:rsidRPr="00A5019E">
        <w:rPr>
          <w:noProof/>
        </w:rPr>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4"/>
                    <a:stretch>
                      <a:fillRect/>
                    </a:stretch>
                  </pic:blipFill>
                  <pic:spPr>
                    <a:xfrm>
                      <a:off x="0" y="0"/>
                      <a:ext cx="6122035" cy="1459865"/>
                    </a:xfrm>
                    <a:prstGeom prst="rect">
                      <a:avLst/>
                    </a:prstGeom>
                  </pic:spPr>
                </pic:pic>
              </a:graphicData>
            </a:graphic>
          </wp:inline>
        </w:drawing>
      </w:r>
    </w:p>
    <w:p w14:paraId="4AA02888" w14:textId="11F613D7" w:rsidR="00E9263B" w:rsidRDefault="00E9263B" w:rsidP="00E9263B">
      <w:pPr>
        <w:pStyle w:val="TF"/>
      </w:pPr>
      <w:r>
        <w:t xml:space="preserve">Figure </w:t>
      </w:r>
      <w:r w:rsidRPr="0003130A">
        <w:t>6.2.1.2.2.</w:t>
      </w:r>
      <w:r>
        <w:t>3</w:t>
      </w:r>
      <w:r w:rsidRPr="0003130A">
        <w:t>.1</w:t>
      </w:r>
      <w:r>
        <w:t>-</w:t>
      </w:r>
      <w:r w:rsidR="00E817C7">
        <w:t>3</w:t>
      </w:r>
      <w:r>
        <w:t xml:space="preserve">: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432496">
      <w:pPr>
        <w:pStyle w:val="TH"/>
      </w:pPr>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5"/>
                    <a:stretch>
                      <a:fillRect/>
                    </a:stretch>
                  </pic:blipFill>
                  <pic:spPr>
                    <a:xfrm>
                      <a:off x="0" y="0"/>
                      <a:ext cx="6122035" cy="1478280"/>
                    </a:xfrm>
                    <a:prstGeom prst="rect">
                      <a:avLst/>
                    </a:prstGeom>
                  </pic:spPr>
                </pic:pic>
              </a:graphicData>
            </a:graphic>
          </wp:inline>
        </w:drawing>
      </w:r>
    </w:p>
    <w:p w14:paraId="5E1F02CE" w14:textId="2863E52A" w:rsidR="00E9263B" w:rsidRPr="006525BE" w:rsidRDefault="00E9263B" w:rsidP="00E9263B">
      <w:pPr>
        <w:pStyle w:val="TF"/>
      </w:pPr>
      <w:r>
        <w:t xml:space="preserve">Figure </w:t>
      </w:r>
      <w:r w:rsidRPr="0003130A">
        <w:t>6.2.1.2.2.</w:t>
      </w:r>
      <w:r>
        <w:t>3</w:t>
      </w:r>
      <w:r w:rsidRPr="0003130A">
        <w:t>.1</w:t>
      </w:r>
      <w:r>
        <w:t>-</w:t>
      </w:r>
      <w:r w:rsidR="00E817C7">
        <w:t>4</w:t>
      </w:r>
      <w:r>
        <w:t xml:space="preserve">: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432496">
      <w:pPr>
        <w:pStyle w:val="TH"/>
      </w:pPr>
      <w:r w:rsidRPr="00A5019E">
        <w:rPr>
          <w:noProof/>
        </w:rPr>
        <w:lastRenderedPageBreak/>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6"/>
                    <a:stretch>
                      <a:fillRect/>
                    </a:stretch>
                  </pic:blipFill>
                  <pic:spPr>
                    <a:xfrm>
                      <a:off x="0" y="0"/>
                      <a:ext cx="6122035" cy="1445260"/>
                    </a:xfrm>
                    <a:prstGeom prst="rect">
                      <a:avLst/>
                    </a:prstGeom>
                  </pic:spPr>
                </pic:pic>
              </a:graphicData>
            </a:graphic>
          </wp:inline>
        </w:drawing>
      </w:r>
    </w:p>
    <w:p w14:paraId="3112EA72" w14:textId="1B5B4FBB" w:rsidR="00E9263B" w:rsidRPr="006525BE" w:rsidRDefault="00E9263B" w:rsidP="00E9263B">
      <w:pPr>
        <w:pStyle w:val="TF"/>
      </w:pPr>
      <w:r>
        <w:t xml:space="preserve">Figure </w:t>
      </w:r>
      <w:r w:rsidRPr="0003130A">
        <w:t>6.2.1.2.2.</w:t>
      </w:r>
      <w:r>
        <w:t>3</w:t>
      </w:r>
      <w:r w:rsidRPr="0003130A">
        <w:t>.1</w:t>
      </w:r>
      <w:r>
        <w:t>-</w:t>
      </w:r>
      <w:r w:rsidR="00E817C7">
        <w:t>5</w:t>
      </w:r>
      <w:r>
        <w:t xml:space="preserve">: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432496">
      <w:pPr>
        <w:pStyle w:val="H6"/>
      </w:pPr>
      <w:bookmarkStart w:id="172" w:name="_Toc152002989"/>
      <w:bookmarkStart w:id="173" w:name="_Toc154586435"/>
      <w:r w:rsidRPr="0003130A">
        <w:t>6.2.1.2.2.</w:t>
      </w:r>
      <w:r>
        <w:t>3</w:t>
      </w:r>
      <w:r w:rsidRPr="0003130A">
        <w:t>.</w:t>
      </w:r>
      <w:r>
        <w:t>2</w:t>
      </w:r>
      <w:r w:rsidRPr="0003130A">
        <w:tab/>
      </w:r>
      <w:r>
        <w:t>10MHz channel</w:t>
      </w:r>
      <w:bookmarkEnd w:id="172"/>
      <w:bookmarkEnd w:id="173"/>
    </w:p>
    <w:p w14:paraId="20D71688" w14:textId="77777777" w:rsidR="00E9263B" w:rsidRPr="00533C05" w:rsidRDefault="00E9263B" w:rsidP="00E9263B"/>
    <w:p w14:paraId="76881B1F" w14:textId="77777777" w:rsidR="00E9263B" w:rsidRDefault="00E9263B" w:rsidP="00432496">
      <w:pPr>
        <w:pStyle w:val="TH"/>
      </w:pPr>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7"/>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18F33DDA" w14:textId="77777777" w:rsidR="00A9362D" w:rsidRDefault="00A9362D" w:rsidP="00A9362D"/>
    <w:p w14:paraId="469895FB" w14:textId="77777777" w:rsidR="00A9362D" w:rsidRDefault="00A9362D" w:rsidP="00432496">
      <w:pPr>
        <w:pStyle w:val="TH"/>
      </w:pPr>
      <w:r w:rsidRPr="00BD229D">
        <w:rPr>
          <w:noProof/>
        </w:rPr>
        <w:drawing>
          <wp:inline distT="0" distB="0" distL="0" distR="0" wp14:anchorId="3B9E100A" wp14:editId="39DA18B0">
            <wp:extent cx="6122035" cy="1437005"/>
            <wp:effectExtent l="0" t="0" r="0" b="0"/>
            <wp:docPr id="1312577477"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77477" name="Picture 1" descr="A graph of a graph&#10;&#10;Description automatically generated with medium confidence"/>
                    <pic:cNvPicPr/>
                  </pic:nvPicPr>
                  <pic:blipFill>
                    <a:blip r:embed="rId28"/>
                    <a:stretch>
                      <a:fillRect/>
                    </a:stretch>
                  </pic:blipFill>
                  <pic:spPr>
                    <a:xfrm>
                      <a:off x="0" y="0"/>
                      <a:ext cx="6122035" cy="1437005"/>
                    </a:xfrm>
                    <a:prstGeom prst="rect">
                      <a:avLst/>
                    </a:prstGeom>
                  </pic:spPr>
                </pic:pic>
              </a:graphicData>
            </a:graphic>
          </wp:inline>
        </w:drawing>
      </w:r>
    </w:p>
    <w:p w14:paraId="66BEAA74" w14:textId="5248D327" w:rsidR="00A9362D" w:rsidRDefault="00A9362D" w:rsidP="00A9362D">
      <w:pPr>
        <w:pStyle w:val="TF"/>
      </w:pPr>
      <w:r>
        <w:t xml:space="preserve">Figure </w:t>
      </w:r>
      <w:r w:rsidRPr="00992A72">
        <w:t>6.2.1.2.2.3.2</w:t>
      </w:r>
      <w:r>
        <w:t>-2: Power back-off values for the 10MHz channel at Fc=1620MHz.</w:t>
      </w:r>
    </w:p>
    <w:p w14:paraId="3F7BBA4B" w14:textId="77777777" w:rsidR="00E9263B" w:rsidRDefault="00E9263B" w:rsidP="00E9263B"/>
    <w:p w14:paraId="08A6A052" w14:textId="77777777" w:rsidR="00E9263B" w:rsidRDefault="00E9263B" w:rsidP="00432496">
      <w:pPr>
        <w:pStyle w:val="TH"/>
      </w:pPr>
      <w:r w:rsidRPr="002E28BF">
        <w:rPr>
          <w:noProof/>
        </w:rPr>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9"/>
                    <a:stretch>
                      <a:fillRect/>
                    </a:stretch>
                  </pic:blipFill>
                  <pic:spPr>
                    <a:xfrm>
                      <a:off x="0" y="0"/>
                      <a:ext cx="6122035" cy="1457960"/>
                    </a:xfrm>
                    <a:prstGeom prst="rect">
                      <a:avLst/>
                    </a:prstGeom>
                  </pic:spPr>
                </pic:pic>
              </a:graphicData>
            </a:graphic>
          </wp:inline>
        </w:drawing>
      </w:r>
    </w:p>
    <w:p w14:paraId="7B6131CB" w14:textId="33AE5279" w:rsidR="00E9263B" w:rsidRPr="006525BE" w:rsidRDefault="00E9263B" w:rsidP="00E9263B">
      <w:pPr>
        <w:pStyle w:val="TF"/>
      </w:pPr>
      <w:r>
        <w:t xml:space="preserve">Figure </w:t>
      </w:r>
      <w:r w:rsidRPr="00992A72">
        <w:t>6.2.1.2.2.3.2</w:t>
      </w:r>
      <w:r>
        <w:t>-</w:t>
      </w:r>
      <w:r w:rsidR="00A9362D">
        <w:t>3</w:t>
      </w:r>
      <w:r>
        <w:t xml:space="preserve">: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432496">
      <w:pPr>
        <w:pStyle w:val="H6"/>
      </w:pPr>
      <w:bookmarkStart w:id="174" w:name="_Toc152002990"/>
      <w:bookmarkStart w:id="175" w:name="_Toc154586436"/>
      <w:r w:rsidRPr="0003130A">
        <w:lastRenderedPageBreak/>
        <w:t>6.2.1.2.2.</w:t>
      </w:r>
      <w:r>
        <w:t>3</w:t>
      </w:r>
      <w:r w:rsidRPr="0003130A">
        <w:t>.</w:t>
      </w:r>
      <w:r>
        <w:t>3</w:t>
      </w:r>
      <w:r w:rsidRPr="0003130A">
        <w:tab/>
      </w:r>
      <w:r>
        <w:t>15MHz channel</w:t>
      </w:r>
      <w:bookmarkEnd w:id="174"/>
      <w:bookmarkEnd w:id="175"/>
    </w:p>
    <w:p w14:paraId="74A9C57C" w14:textId="77777777" w:rsidR="00E9263B" w:rsidRPr="00533C05" w:rsidRDefault="00E9263B" w:rsidP="00E9263B"/>
    <w:p w14:paraId="300A1252" w14:textId="77777777" w:rsidR="00E9263B" w:rsidRDefault="00E9263B" w:rsidP="00432496">
      <w:pPr>
        <w:pStyle w:val="TH"/>
      </w:pPr>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30"/>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432496">
      <w:pPr>
        <w:pStyle w:val="TH"/>
      </w:pPr>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31"/>
                    <a:stretch>
                      <a:fillRect/>
                    </a:stretch>
                  </pic:blipFill>
                  <pic:spPr>
                    <a:xfrm>
                      <a:off x="0" y="0"/>
                      <a:ext cx="6122035" cy="1482725"/>
                    </a:xfrm>
                    <a:prstGeom prst="rect">
                      <a:avLst/>
                    </a:prstGeom>
                  </pic:spPr>
                </pic:pic>
              </a:graphicData>
            </a:graphic>
          </wp:inline>
        </w:drawing>
      </w:r>
    </w:p>
    <w:p w14:paraId="762DD0FF" w14:textId="77777777" w:rsidR="00E9263B"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1D4D050F" w14:textId="77777777" w:rsidR="001A786B" w:rsidRDefault="001A786B" w:rsidP="00432496">
      <w:pPr>
        <w:pStyle w:val="H6"/>
      </w:pPr>
      <w:bookmarkStart w:id="176" w:name="_Toc152002991"/>
      <w:bookmarkStart w:id="177" w:name="_Toc154586437"/>
      <w:r>
        <w:t>6.2.1.2.2.4</w:t>
      </w:r>
      <w:r>
        <w:tab/>
        <w:t>Summary of the power back-off values</w:t>
      </w:r>
      <w:bookmarkEnd w:id="176"/>
      <w:bookmarkEnd w:id="177"/>
    </w:p>
    <w:p w14:paraId="2EC7C739" w14:textId="77777777" w:rsidR="001A786B" w:rsidRDefault="001A786B" w:rsidP="001A786B">
      <w:r>
        <w:t>Presented power back-off values can be summarised as follows:</w:t>
      </w:r>
    </w:p>
    <w:p w14:paraId="4132A714" w14:textId="77777777" w:rsidR="001A786B" w:rsidRDefault="001A786B" w:rsidP="001A786B">
      <w:pPr>
        <w:pStyle w:val="B1"/>
      </w:pPr>
      <w:r>
        <w:t>-</w:t>
      </w:r>
      <w:r>
        <w:tab/>
        <w:t xml:space="preserve">NR channels placed at the leftmost edge of the band might need power back-off, exact value of which depends on the number of the scheduled RBs and their location. Results are the same for both FCC and ETSI requirements because the main limiting factor is the out-of-band emission requirements, which are the same for both regulatory domains. In other words, even though ETSI has additional in-band emission requirements for 1610-1618MHz, they do not impact results. </w:t>
      </w:r>
      <w:r w:rsidRPr="00906E57">
        <w:t>6.2.1.2.2.4-1</w:t>
      </w:r>
      <w:r>
        <w:t xml:space="preserve"> illustrates power spectrum of the fully allocated 5MHz channel right at the lower edge of the band showing that unless power back-off is applied out of band emission requirements will be violated.</w:t>
      </w:r>
    </w:p>
    <w:p w14:paraId="4F408E25" w14:textId="77777777" w:rsidR="001A786B" w:rsidRDefault="001A786B" w:rsidP="001A786B">
      <w:pPr>
        <w:pStyle w:val="B1"/>
      </w:pPr>
      <w:r>
        <w:t>-</w:t>
      </w:r>
      <w:r>
        <w:tab/>
        <w:t xml:space="preserve">As somewhat anticipated, RBs scheduled at the centre of the NR channel do not require any power back-off; but RBs scheduled at the leftmost edge of the configured NR channel do require power back-off to meet out-of-band emission requirements. Similarly, power back-off is needed when all RBs are scheduled to mitigate emissions coming from the full-channel transmissions. </w:t>
      </w:r>
    </w:p>
    <w:p w14:paraId="7A9A0026" w14:textId="77777777" w:rsidR="001A786B" w:rsidRDefault="001A786B" w:rsidP="001A786B">
      <w:pPr>
        <w:pStyle w:val="B1"/>
      </w:pPr>
      <w:r>
        <w:t>-</w:t>
      </w:r>
      <w:r>
        <w:tab/>
        <w:t xml:space="preserve">In case of the 5MHz channel, once the channel is shifted farther from the left edge of the band where the GNSS services are, the required power back-off goes down a lot and is caused mostly by the in-band emission requirements. For instance, if the 5MHz NR channel is shifted by 1.4MHz from the lower edge, </w:t>
      </w:r>
      <w:r w:rsidRPr="00AB360F">
        <w:t>then small RB allocations will not require any power back-off at all. Some of the channel edge allocations might need power back-off, but it does not exceed baseline MPR.</w:t>
      </w:r>
      <w:r>
        <w:t xml:space="preserve"> For both FCC and ETSI regulations the switching point is around the center frequency of 1615.7MHz, after which power back-off values remain limited to the basic MPR requirements for any configuration case. </w:t>
      </w:r>
    </w:p>
    <w:p w14:paraId="0104A26D" w14:textId="77777777" w:rsidR="001A786B" w:rsidRDefault="001A786B" w:rsidP="001A786B">
      <w:pPr>
        <w:pStyle w:val="B1"/>
      </w:pPr>
      <w:r>
        <w:t>-</w:t>
      </w:r>
      <w:r>
        <w:tab/>
        <w:t xml:space="preserve">The 5MHz channel placed at the rightmost edge of the band may need some A-MPR for the RBs scheduled at the right edge of the channel under the ETSI regulations because the latter have out-of-band emission requirements for higher frequencies. </w:t>
      </w:r>
      <w:r w:rsidRPr="00906E57">
        <w:t>6.2.1.2.2.4-</w:t>
      </w:r>
      <w:r>
        <w:t xml:space="preserve">2 shows the power spectrum plot for the right-most channel, from which one can see that unless a UE applies power back-off the ETSI out-of-band emission requirements can be violated. Nevertheless, once the channel is shifted away from the upper edge by 1.6MHz, no A-MPR is </w:t>
      </w:r>
      <w:r>
        <w:lastRenderedPageBreak/>
        <w:t xml:space="preserve">needed at least for small allocations. And under the FCC regulations no A-MPR is needed even for the right-most channel because there are no out-of-band emission requirements for higher frequencies. </w:t>
      </w:r>
    </w:p>
    <w:p w14:paraId="29D7E360" w14:textId="77777777" w:rsidR="001A786B" w:rsidRDefault="001A786B" w:rsidP="001A786B">
      <w:pPr>
        <w:pStyle w:val="B1"/>
      </w:pPr>
      <w:r>
        <w:t>-</w:t>
      </w:r>
      <w:r>
        <w:tab/>
        <w:t>As for the 10 and 15MHz channels, even if we shift the channel to the right from the leftmost band edge, some configuration cases would still require A-MPR irrespective of whether it is ETSI or FCC requirements. As in cases for other channels at the band edge, A-MPR is needed mostly for the case when all RBs are scheduled. The only difference between FCC and ETSI power back-off values is that FCC will trigger lower A-MPR because there are no out-of-band emission requirements for upper frequencies and no in-band emission requirements.</w:t>
      </w:r>
    </w:p>
    <w:p w14:paraId="5A3AA10F" w14:textId="77777777" w:rsidR="001A786B" w:rsidRDefault="001A786B" w:rsidP="001A786B"/>
    <w:p w14:paraId="164190DC" w14:textId="77777777" w:rsidR="001A786B" w:rsidRDefault="001A786B" w:rsidP="00432496">
      <w:pPr>
        <w:pStyle w:val="TH"/>
      </w:pPr>
      <w:r>
        <w:rPr>
          <w:noProof/>
        </w:rPr>
        <w:drawing>
          <wp:inline distT="0" distB="0" distL="0" distR="0" wp14:anchorId="6AB5E2C5" wp14:editId="5EC997C0">
            <wp:extent cx="6122035" cy="1997710"/>
            <wp:effectExtent l="0" t="0" r="0" b="0"/>
            <wp:docPr id="8987261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26174" name="Picture 89872617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2035" cy="1997710"/>
                    </a:xfrm>
                    <a:prstGeom prst="rect">
                      <a:avLst/>
                    </a:prstGeom>
                  </pic:spPr>
                </pic:pic>
              </a:graphicData>
            </a:graphic>
          </wp:inline>
        </w:drawing>
      </w:r>
    </w:p>
    <w:p w14:paraId="6C5EFFF7" w14:textId="77777777" w:rsidR="001A786B" w:rsidRPr="0042472F" w:rsidRDefault="001A786B" w:rsidP="001A786B">
      <w:pPr>
        <w:pStyle w:val="TF"/>
      </w:pPr>
      <w:r w:rsidRPr="0042472F">
        <w:t xml:space="preserve">Figure </w:t>
      </w:r>
      <w:r w:rsidRPr="000F0A6E">
        <w:t>6.2.1.2.2.4</w:t>
      </w:r>
      <w:r w:rsidRPr="0042472F">
        <w:t>-</w:t>
      </w:r>
      <w:r>
        <w:t>1</w:t>
      </w:r>
      <w:r w:rsidRPr="0042472F">
        <w:t xml:space="preserve">: </w:t>
      </w:r>
      <w:r>
        <w:t>Power spectrum plot for the CP-OFDM 5MHz fully allocated transmission (</w:t>
      </w:r>
      <w:r w:rsidRPr="00525FDA">
        <w:t>Fc=1612.5MHz</w:t>
      </w:r>
      <w:r>
        <w:t>)</w:t>
      </w:r>
      <w:r w:rsidRPr="0042472F">
        <w:t>.</w:t>
      </w:r>
    </w:p>
    <w:p w14:paraId="138EA1D7" w14:textId="77777777" w:rsidR="001A786B" w:rsidRDefault="001A786B" w:rsidP="001A786B"/>
    <w:p w14:paraId="61E3795D" w14:textId="77777777" w:rsidR="001A786B" w:rsidRDefault="001A786B" w:rsidP="00432496">
      <w:pPr>
        <w:pStyle w:val="TH"/>
      </w:pPr>
      <w:r>
        <w:rPr>
          <w:noProof/>
        </w:rPr>
        <w:drawing>
          <wp:inline distT="0" distB="0" distL="0" distR="0" wp14:anchorId="76CF8813" wp14:editId="12A42D40">
            <wp:extent cx="6122035" cy="1960245"/>
            <wp:effectExtent l="0" t="0" r="0" b="0"/>
            <wp:docPr id="185545805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458059" name="Picture 1855458059"/>
                    <pic:cNvPicPr/>
                  </pic:nvPicPr>
                  <pic:blipFill>
                    <a:blip r:embed="rId33" cstate="print">
                      <a:extLst>
                        <a:ext uri="{28A0092B-C50C-407E-A947-70E740481C1C}">
                          <a14:useLocalDpi xmlns:a14="http://schemas.microsoft.com/office/drawing/2010/main" val="0"/>
                        </a:ext>
                      </a:extLst>
                    </a:blip>
                    <a:stretch>
                      <a:fillRect/>
                    </a:stretch>
                  </pic:blipFill>
                  <pic:spPr>
                    <a:xfrm>
                      <a:off x="0" y="0"/>
                      <a:ext cx="6122035" cy="1960245"/>
                    </a:xfrm>
                    <a:prstGeom prst="rect">
                      <a:avLst/>
                    </a:prstGeom>
                  </pic:spPr>
                </pic:pic>
              </a:graphicData>
            </a:graphic>
          </wp:inline>
        </w:drawing>
      </w:r>
    </w:p>
    <w:p w14:paraId="6EB3D0D4" w14:textId="77777777" w:rsidR="001A786B" w:rsidRPr="0042472F" w:rsidRDefault="001A786B" w:rsidP="001A786B">
      <w:pPr>
        <w:pStyle w:val="TF"/>
      </w:pPr>
      <w:r w:rsidRPr="0042472F">
        <w:t xml:space="preserve">Figure </w:t>
      </w:r>
      <w:r w:rsidRPr="000F0A6E">
        <w:t>6.2.1.2.2.4</w:t>
      </w:r>
      <w:r w:rsidRPr="0042472F">
        <w:t>-</w:t>
      </w:r>
      <w:r>
        <w:t>2</w:t>
      </w:r>
      <w:r w:rsidRPr="0042472F">
        <w:t xml:space="preserve">: </w:t>
      </w:r>
      <w:r>
        <w:t>Power spectrum plot for the CP-OFDM 5MHz fully allocated transmission (</w:t>
      </w:r>
      <w:r w:rsidRPr="00525FDA">
        <w:t>Fc=</w:t>
      </w:r>
      <w:r w:rsidRPr="006525BE">
        <w:t>16</w:t>
      </w:r>
      <w:r>
        <w:t>24</w:t>
      </w:r>
      <w:r w:rsidRPr="006525BE">
        <w:t>MHz</w:t>
      </w:r>
      <w:r w:rsidRPr="00525FDA">
        <w:t xml:space="preserve"> MHz</w:t>
      </w:r>
      <w:r>
        <w:t>)</w:t>
      </w:r>
      <w:r w:rsidRPr="0042472F">
        <w:t>.</w:t>
      </w:r>
    </w:p>
    <w:p w14:paraId="035F5260" w14:textId="77777777" w:rsidR="001A786B" w:rsidRDefault="001A786B" w:rsidP="001A786B"/>
    <w:p w14:paraId="7AE7DC00" w14:textId="26E51052" w:rsidR="001A786B" w:rsidRDefault="001A786B" w:rsidP="001A786B">
      <w:r>
        <w:t>If an operator decides to ensure lower power back-off, then one of the possible approaches is to rely upon 5MHz channels and to configure them with offsets from the lower/upper band edges. Then to avoid wasting 1.4/1.6MHz at the edges of the band it is possible to deploy other technologies, such as LTE CatM and NB-IOT. Figure 6.2.1.2.2.4-3 shows an exemplary allocation of channels, where an operator may consider one LTE CatM channel or seven NB-IOT channels at the lower edge of the band. For the upper edge, either eight NB-IOT channels can be configured, or one LTE CatM channel can be combined with one NB-IOT channel.</w:t>
      </w:r>
    </w:p>
    <w:p w14:paraId="2BEFF5DF" w14:textId="77777777" w:rsidR="001A786B" w:rsidRDefault="001A786B" w:rsidP="00432496">
      <w:pPr>
        <w:pStyle w:val="TH"/>
      </w:pPr>
      <w:r>
        <w:rPr>
          <w:noProof/>
        </w:rPr>
        <w:drawing>
          <wp:inline distT="0" distB="0" distL="0" distR="0" wp14:anchorId="3F68BCE7" wp14:editId="3023BCCA">
            <wp:extent cx="6122035" cy="548640"/>
            <wp:effectExtent l="0" t="0" r="0" b="0"/>
            <wp:docPr id="88805718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8057186" name="Picture 888057186"/>
                    <pic:cNvPicPr/>
                  </pic:nvPicPr>
                  <pic:blipFill>
                    <a:blip r:embed="rId34" cstate="print">
                      <a:extLst>
                        <a:ext uri="{28A0092B-C50C-407E-A947-70E740481C1C}">
                          <a14:useLocalDpi xmlns:a14="http://schemas.microsoft.com/office/drawing/2010/main" val="0"/>
                        </a:ext>
                      </a:extLst>
                    </a:blip>
                    <a:stretch>
                      <a:fillRect/>
                    </a:stretch>
                  </pic:blipFill>
                  <pic:spPr>
                    <a:xfrm>
                      <a:off x="0" y="0"/>
                      <a:ext cx="6122035" cy="548640"/>
                    </a:xfrm>
                    <a:prstGeom prst="rect">
                      <a:avLst/>
                    </a:prstGeom>
                  </pic:spPr>
                </pic:pic>
              </a:graphicData>
            </a:graphic>
          </wp:inline>
        </w:drawing>
      </w:r>
    </w:p>
    <w:p w14:paraId="2FB827E1" w14:textId="77777777" w:rsidR="001A786B" w:rsidRPr="0042472F" w:rsidRDefault="001A786B" w:rsidP="001A786B">
      <w:pPr>
        <w:pStyle w:val="TF"/>
      </w:pPr>
      <w:r w:rsidRPr="0042472F">
        <w:t xml:space="preserve">Figure </w:t>
      </w:r>
      <w:r w:rsidRPr="000F0A6E">
        <w:t>6.2.1.2.2.4</w:t>
      </w:r>
      <w:r w:rsidRPr="0042472F">
        <w:t>-</w:t>
      </w:r>
      <w:r>
        <w:t>3</w:t>
      </w:r>
      <w:r w:rsidRPr="0042472F">
        <w:t xml:space="preserve">: </w:t>
      </w:r>
      <w:r>
        <w:t>Exemplary allocations of channels at the edges of the band</w:t>
      </w:r>
      <w:r w:rsidRPr="0042472F">
        <w:t>.</w:t>
      </w:r>
    </w:p>
    <w:p w14:paraId="5AA70DDA" w14:textId="77777777" w:rsidR="001A786B" w:rsidRPr="006525BE" w:rsidRDefault="001A786B" w:rsidP="00432496"/>
    <w:p w14:paraId="1FB67126" w14:textId="3785F9D9" w:rsidR="002B6A24" w:rsidRDefault="002B6A24" w:rsidP="002B6A24">
      <w:pPr>
        <w:pStyle w:val="Heading5"/>
      </w:pPr>
      <w:bookmarkStart w:id="178" w:name="_Toc152002992"/>
      <w:bookmarkStart w:id="179" w:name="_Toc154586438"/>
      <w:bookmarkStart w:id="180" w:name="_Toc155628603"/>
      <w:bookmarkStart w:id="181" w:name="_Toc162199668"/>
      <w:bookmarkStart w:id="182" w:name="_Toc176626698"/>
      <w:r>
        <w:t>6.2.1.2.3</w:t>
      </w:r>
      <w:r>
        <w:tab/>
        <w:t>Additional maximum power reduction (company #</w:t>
      </w:r>
      <w:r w:rsidR="000B65EC">
        <w:t>2</w:t>
      </w:r>
      <w:r>
        <w:t>)</w:t>
      </w:r>
      <w:bookmarkEnd w:id="178"/>
      <w:bookmarkEnd w:id="179"/>
      <w:bookmarkEnd w:id="180"/>
      <w:bookmarkEnd w:id="181"/>
      <w:bookmarkEnd w:id="182"/>
    </w:p>
    <w:p w14:paraId="09E1105F" w14:textId="77777777" w:rsidR="00EE7A12" w:rsidRDefault="00815AC2" w:rsidP="00EE7A12">
      <w:pPr>
        <w:rPr>
          <w:lang w:val="en-US" w:eastAsia="zh-CN"/>
        </w:rPr>
      </w:pPr>
      <w:r>
        <w:rPr>
          <w:lang w:val="en-US" w:eastAsia="zh-CN"/>
        </w:rPr>
        <w:t>This sub-clause contains additional simulations to evaluate the magnitude of A-MPR. The simulations assumptions are as presented below:</w:t>
      </w:r>
    </w:p>
    <w:p w14:paraId="3D4FF587" w14:textId="3F5A7C3B" w:rsidR="00EE7A12" w:rsidRPr="004C145F" w:rsidRDefault="00EE7A12" w:rsidP="004C145F">
      <w:pPr>
        <w:pStyle w:val="B1"/>
      </w:pPr>
      <w:r>
        <w:t>-</w:t>
      </w:r>
      <w:r>
        <w:tab/>
      </w:r>
      <w:r w:rsidRPr="004C145F">
        <w:t xml:space="preserve">PA calibration point: ACLR of 30 dBc is met with DFT-s-OFDM waveform with StartRB = 0, L_CRB = 100 </w:t>
      </w:r>
    </w:p>
    <w:p w14:paraId="3F8B1F40" w14:textId="470A3664" w:rsidR="00EE7A12" w:rsidRPr="004C145F" w:rsidRDefault="00EE7A12" w:rsidP="004C145F">
      <w:pPr>
        <w:pStyle w:val="B1"/>
      </w:pPr>
      <w:r>
        <w:t>-</w:t>
      </w:r>
      <w:r>
        <w:tab/>
      </w:r>
      <w:r w:rsidRPr="004C145F">
        <w:t>IQ-image: -28 dBc</w:t>
      </w:r>
    </w:p>
    <w:p w14:paraId="573AA09B" w14:textId="5EA7E201" w:rsidR="00EE7A12" w:rsidRPr="004C145F" w:rsidRDefault="00EE7A12" w:rsidP="004C145F">
      <w:pPr>
        <w:pStyle w:val="B1"/>
      </w:pPr>
      <w:r>
        <w:t>-</w:t>
      </w:r>
      <w:r>
        <w:tab/>
      </w:r>
      <w:r w:rsidRPr="004C145F">
        <w:t>LO-leakage: -28 dBc</w:t>
      </w:r>
    </w:p>
    <w:p w14:paraId="7F3049A6" w14:textId="022AD5BE" w:rsidR="00EE7A12" w:rsidRPr="004C145F" w:rsidRDefault="00EE7A12" w:rsidP="004C145F">
      <w:pPr>
        <w:pStyle w:val="B1"/>
      </w:pPr>
      <w:r>
        <w:t>-</w:t>
      </w:r>
      <w:r>
        <w:tab/>
      </w:r>
      <w:r w:rsidRPr="004C145F">
        <w:t>CIM3: -60 dBc</w:t>
      </w:r>
    </w:p>
    <w:p w14:paraId="29BCDA31" w14:textId="70C89662" w:rsidR="00EE7A12" w:rsidRPr="004C145F" w:rsidRDefault="00EE7A12" w:rsidP="004C145F">
      <w:pPr>
        <w:pStyle w:val="B1"/>
      </w:pPr>
      <w:r>
        <w:t>-</w:t>
      </w:r>
      <w:r>
        <w:tab/>
      </w:r>
      <w:r w:rsidRPr="004C145F">
        <w:t>Additional requirements: NR ACLR, SEM, Spurious emissions, EVM, Additional out of band bands emissions from ETSI EN 301 441</w:t>
      </w:r>
    </w:p>
    <w:p w14:paraId="160C305F" w14:textId="4FDCF135" w:rsidR="003B635B" w:rsidRPr="00394573" w:rsidRDefault="003B635B" w:rsidP="00432496">
      <w:pPr>
        <w:pStyle w:val="H6"/>
      </w:pPr>
      <w:bookmarkStart w:id="183" w:name="_Toc152002993"/>
      <w:bookmarkStart w:id="184" w:name="_Toc154586439"/>
      <w:r w:rsidRPr="003B635B">
        <w:t>6.2.1.2.3</w:t>
      </w:r>
      <w:r>
        <w:t>.1</w:t>
      </w:r>
      <w:r>
        <w:tab/>
      </w:r>
      <w:r w:rsidRPr="00394573">
        <w:t>5MHz channel</w:t>
      </w:r>
      <w:bookmarkEnd w:id="183"/>
      <w:bookmarkEnd w:id="184"/>
    </w:p>
    <w:p w14:paraId="6CA8586B" w14:textId="77777777" w:rsidR="003B635B" w:rsidRDefault="003B635B" w:rsidP="00432496">
      <w:pPr>
        <w:pStyle w:val="TH"/>
        <w:rPr>
          <w:lang w:val="en-US"/>
        </w:rPr>
      </w:pPr>
      <w:r w:rsidRPr="004D7AEA">
        <w:rPr>
          <w:noProof/>
          <w:lang w:val="en-US"/>
        </w:rPr>
        <w:drawing>
          <wp:inline distT="0" distB="0" distL="0" distR="0" wp14:anchorId="7C0B684F" wp14:editId="5CAD9981">
            <wp:extent cx="1970782" cy="1570007"/>
            <wp:effectExtent l="0" t="0" r="0" b="0"/>
            <wp:docPr id="319933984"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933984" name="Picture 1" descr="A graph of different colored squares&#10;&#10;Description automatically generated"/>
                    <pic:cNvPicPr/>
                  </pic:nvPicPr>
                  <pic:blipFill>
                    <a:blip r:embed="rId35"/>
                    <a:stretch>
                      <a:fillRect/>
                    </a:stretch>
                  </pic:blipFill>
                  <pic:spPr>
                    <a:xfrm>
                      <a:off x="0" y="0"/>
                      <a:ext cx="1979803" cy="1577193"/>
                    </a:xfrm>
                    <a:prstGeom prst="rect">
                      <a:avLst/>
                    </a:prstGeom>
                  </pic:spPr>
                </pic:pic>
              </a:graphicData>
            </a:graphic>
          </wp:inline>
        </w:drawing>
      </w:r>
      <w:r w:rsidRPr="004D7AEA">
        <w:rPr>
          <w:noProof/>
        </w:rPr>
        <w:t xml:space="preserve"> </w:t>
      </w:r>
      <w:r w:rsidRPr="004D7AEA">
        <w:rPr>
          <w:noProof/>
          <w:lang w:val="en-US"/>
        </w:rPr>
        <w:drawing>
          <wp:inline distT="0" distB="0" distL="0" distR="0" wp14:anchorId="0AE6DEFB" wp14:editId="5604F2FD">
            <wp:extent cx="1957254" cy="1580576"/>
            <wp:effectExtent l="0" t="0" r="5080" b="635"/>
            <wp:docPr id="1182592092" name="Picture 1" descr="A graph of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592092" name="Picture 1" descr="A graph of colored squares&#10;&#10;Description automatically generated"/>
                    <pic:cNvPicPr/>
                  </pic:nvPicPr>
                  <pic:blipFill>
                    <a:blip r:embed="rId36"/>
                    <a:stretch>
                      <a:fillRect/>
                    </a:stretch>
                  </pic:blipFill>
                  <pic:spPr>
                    <a:xfrm>
                      <a:off x="0" y="0"/>
                      <a:ext cx="1969271" cy="1590280"/>
                    </a:xfrm>
                    <a:prstGeom prst="rect">
                      <a:avLst/>
                    </a:prstGeom>
                  </pic:spPr>
                </pic:pic>
              </a:graphicData>
            </a:graphic>
          </wp:inline>
        </w:drawing>
      </w:r>
      <w:r w:rsidRPr="004D7AEA">
        <w:rPr>
          <w:noProof/>
        </w:rPr>
        <w:t xml:space="preserve"> </w:t>
      </w:r>
      <w:r w:rsidRPr="004D7AEA">
        <w:rPr>
          <w:noProof/>
        </w:rPr>
        <w:drawing>
          <wp:inline distT="0" distB="0" distL="0" distR="0" wp14:anchorId="16EAA968" wp14:editId="4371B7EC">
            <wp:extent cx="1923691" cy="1578318"/>
            <wp:effectExtent l="0" t="0" r="635" b="3175"/>
            <wp:docPr id="1894136651"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4136651" name="Picture 1" descr="A graph of a diagram&#10;&#10;Description automatically generated with medium confidence"/>
                    <pic:cNvPicPr/>
                  </pic:nvPicPr>
                  <pic:blipFill>
                    <a:blip r:embed="rId37"/>
                    <a:stretch>
                      <a:fillRect/>
                    </a:stretch>
                  </pic:blipFill>
                  <pic:spPr>
                    <a:xfrm>
                      <a:off x="0" y="0"/>
                      <a:ext cx="1939201" cy="1591044"/>
                    </a:xfrm>
                    <a:prstGeom prst="rect">
                      <a:avLst/>
                    </a:prstGeom>
                  </pic:spPr>
                </pic:pic>
              </a:graphicData>
            </a:graphic>
          </wp:inline>
        </w:drawing>
      </w:r>
    </w:p>
    <w:p w14:paraId="1154EBA6" w14:textId="18C0E91A" w:rsidR="003B635B" w:rsidRPr="00394573" w:rsidRDefault="003B635B" w:rsidP="00432496">
      <w:pPr>
        <w:pStyle w:val="TF"/>
      </w:pPr>
      <w:r w:rsidRPr="00394573">
        <w:t xml:space="preserve">Figure </w:t>
      </w:r>
      <w:r w:rsidRPr="003B635B">
        <w:t>6.2.1.2.3.1</w:t>
      </w:r>
      <w:r w:rsidRPr="00394573">
        <w:t>-1: Power back-off values for the 5MHz channel at Fc=1612.5MHz.</w:t>
      </w:r>
    </w:p>
    <w:p w14:paraId="01E0ECA4" w14:textId="77777777" w:rsidR="003B635B" w:rsidRDefault="003B635B" w:rsidP="00432496">
      <w:pPr>
        <w:pStyle w:val="TH"/>
      </w:pPr>
      <w:r w:rsidRPr="004D7AEA">
        <w:rPr>
          <w:noProof/>
        </w:rPr>
        <w:drawing>
          <wp:inline distT="0" distB="0" distL="0" distR="0" wp14:anchorId="7CA9BAF6" wp14:editId="16767498">
            <wp:extent cx="2000250" cy="1605464"/>
            <wp:effectExtent l="0" t="0" r="0" b="0"/>
            <wp:docPr id="903127806" name="Picture 1" descr="A graph with a number of colo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127806" name="Picture 1" descr="A graph with a number of colors&#10;&#10;Description automatically generated with medium confidence"/>
                    <pic:cNvPicPr/>
                  </pic:nvPicPr>
                  <pic:blipFill>
                    <a:blip r:embed="rId38"/>
                    <a:stretch>
                      <a:fillRect/>
                    </a:stretch>
                  </pic:blipFill>
                  <pic:spPr>
                    <a:xfrm>
                      <a:off x="0" y="0"/>
                      <a:ext cx="2017472" cy="1619287"/>
                    </a:xfrm>
                    <a:prstGeom prst="rect">
                      <a:avLst/>
                    </a:prstGeom>
                  </pic:spPr>
                </pic:pic>
              </a:graphicData>
            </a:graphic>
          </wp:inline>
        </w:drawing>
      </w:r>
      <w:r>
        <w:t xml:space="preserve"> </w:t>
      </w:r>
      <w:r w:rsidRPr="004D7AEA">
        <w:rPr>
          <w:noProof/>
        </w:rPr>
        <w:drawing>
          <wp:inline distT="0" distB="0" distL="0" distR="0" wp14:anchorId="59639D32" wp14:editId="5D9266EC">
            <wp:extent cx="1968500" cy="1604796"/>
            <wp:effectExtent l="0" t="0" r="0" b="0"/>
            <wp:docPr id="1956487059"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6487059" name="Picture 1" descr="A graph of different colored squares&#10;&#10;Description automatically generated"/>
                    <pic:cNvPicPr/>
                  </pic:nvPicPr>
                  <pic:blipFill>
                    <a:blip r:embed="rId39"/>
                    <a:stretch>
                      <a:fillRect/>
                    </a:stretch>
                  </pic:blipFill>
                  <pic:spPr>
                    <a:xfrm>
                      <a:off x="0" y="0"/>
                      <a:ext cx="1986954" cy="1619840"/>
                    </a:xfrm>
                    <a:prstGeom prst="rect">
                      <a:avLst/>
                    </a:prstGeom>
                  </pic:spPr>
                </pic:pic>
              </a:graphicData>
            </a:graphic>
          </wp:inline>
        </w:drawing>
      </w:r>
      <w:r>
        <w:t xml:space="preserve"> </w:t>
      </w:r>
      <w:r w:rsidRPr="004D7AEA">
        <w:rPr>
          <w:noProof/>
        </w:rPr>
        <w:drawing>
          <wp:inline distT="0" distB="0" distL="0" distR="0" wp14:anchorId="54834AD1" wp14:editId="4BDA2105">
            <wp:extent cx="1949286" cy="1593850"/>
            <wp:effectExtent l="0" t="0" r="0" b="6350"/>
            <wp:docPr id="104738112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7381125" name="Picture 1" descr="A graph of a diagram&#10;&#10;Description automatically generated with medium confidence"/>
                    <pic:cNvPicPr/>
                  </pic:nvPicPr>
                  <pic:blipFill>
                    <a:blip r:embed="rId40"/>
                    <a:stretch>
                      <a:fillRect/>
                    </a:stretch>
                  </pic:blipFill>
                  <pic:spPr>
                    <a:xfrm>
                      <a:off x="0" y="0"/>
                      <a:ext cx="1966127" cy="1607620"/>
                    </a:xfrm>
                    <a:prstGeom prst="rect">
                      <a:avLst/>
                    </a:prstGeom>
                  </pic:spPr>
                </pic:pic>
              </a:graphicData>
            </a:graphic>
          </wp:inline>
        </w:drawing>
      </w:r>
    </w:p>
    <w:p w14:paraId="2CE2FEEF" w14:textId="75A44373" w:rsidR="003B635B" w:rsidRPr="00394573" w:rsidRDefault="003B635B" w:rsidP="00432496">
      <w:pPr>
        <w:pStyle w:val="TF"/>
      </w:pPr>
      <w:r w:rsidRPr="00394573">
        <w:t xml:space="preserve">Figure </w:t>
      </w:r>
      <w:r w:rsidRPr="003B635B">
        <w:t>6.2.1.2.3.1</w:t>
      </w:r>
      <w:r w:rsidRPr="00394573">
        <w:t>-</w:t>
      </w:r>
      <w:r>
        <w:t>2</w:t>
      </w:r>
      <w:r w:rsidRPr="00394573">
        <w:t>: Power back-off values for the 5MHz channel at Fc=161</w:t>
      </w:r>
      <w:r>
        <w:t>5</w:t>
      </w:r>
      <w:r w:rsidRPr="00394573">
        <w:t>.5MHz.</w:t>
      </w:r>
    </w:p>
    <w:p w14:paraId="1B5AE8E0" w14:textId="77777777" w:rsidR="003B635B" w:rsidRDefault="003B635B" w:rsidP="00432496">
      <w:pPr>
        <w:pStyle w:val="TH"/>
      </w:pPr>
      <w:r w:rsidRPr="004D7AEA">
        <w:rPr>
          <w:noProof/>
        </w:rPr>
        <w:drawing>
          <wp:inline distT="0" distB="0" distL="0" distR="0" wp14:anchorId="0A31A8A4" wp14:editId="2E1F5DAB">
            <wp:extent cx="1922463" cy="1600200"/>
            <wp:effectExtent l="0" t="0" r="1905" b="0"/>
            <wp:docPr id="135620299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202995" name="Picture 1" descr="A graph of different colored squares&#10;&#10;Description automatically generated"/>
                    <pic:cNvPicPr/>
                  </pic:nvPicPr>
                  <pic:blipFill>
                    <a:blip r:embed="rId41"/>
                    <a:stretch>
                      <a:fillRect/>
                    </a:stretch>
                  </pic:blipFill>
                  <pic:spPr>
                    <a:xfrm>
                      <a:off x="0" y="0"/>
                      <a:ext cx="1936604" cy="1611971"/>
                    </a:xfrm>
                    <a:prstGeom prst="rect">
                      <a:avLst/>
                    </a:prstGeom>
                  </pic:spPr>
                </pic:pic>
              </a:graphicData>
            </a:graphic>
          </wp:inline>
        </w:drawing>
      </w:r>
      <w:r w:rsidRPr="004D7AEA">
        <w:rPr>
          <w:noProof/>
        </w:rPr>
        <w:drawing>
          <wp:inline distT="0" distB="0" distL="0" distR="0" wp14:anchorId="0459248B" wp14:editId="6ADB9D8B">
            <wp:extent cx="1962961" cy="1590675"/>
            <wp:effectExtent l="0" t="0" r="0" b="0"/>
            <wp:docPr id="1623754458"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54458" name="Picture 1" descr="A graph of a diagram&#10;&#10;Description automatically generated with medium confidence"/>
                    <pic:cNvPicPr/>
                  </pic:nvPicPr>
                  <pic:blipFill>
                    <a:blip r:embed="rId42"/>
                    <a:stretch>
                      <a:fillRect/>
                    </a:stretch>
                  </pic:blipFill>
                  <pic:spPr>
                    <a:xfrm>
                      <a:off x="0" y="0"/>
                      <a:ext cx="1975798" cy="1601078"/>
                    </a:xfrm>
                    <a:prstGeom prst="rect">
                      <a:avLst/>
                    </a:prstGeom>
                  </pic:spPr>
                </pic:pic>
              </a:graphicData>
            </a:graphic>
          </wp:inline>
        </w:drawing>
      </w:r>
    </w:p>
    <w:p w14:paraId="09A49FE3" w14:textId="3F3007B3" w:rsidR="003B635B" w:rsidRPr="00394573" w:rsidRDefault="003B635B" w:rsidP="00432496">
      <w:pPr>
        <w:pStyle w:val="TF"/>
      </w:pPr>
      <w:r w:rsidRPr="00394573">
        <w:t xml:space="preserve">Figure </w:t>
      </w:r>
      <w:r w:rsidRPr="003B635B">
        <w:t>6.2.1.2.3.1</w:t>
      </w:r>
      <w:r w:rsidRPr="00394573">
        <w:t>-</w:t>
      </w:r>
      <w:r>
        <w:t>3</w:t>
      </w:r>
      <w:r w:rsidRPr="00394573">
        <w:t>: Power back-off values for the 5MHz channel at Fc=16</w:t>
      </w:r>
      <w:r>
        <w:t>20</w:t>
      </w:r>
      <w:r w:rsidRPr="00394573">
        <w:t>.5MHz.</w:t>
      </w:r>
    </w:p>
    <w:p w14:paraId="0B967806" w14:textId="77777777" w:rsidR="003B635B" w:rsidRDefault="003B635B" w:rsidP="00432496">
      <w:pPr>
        <w:pStyle w:val="TH"/>
      </w:pPr>
      <w:r w:rsidRPr="00AF0D78">
        <w:rPr>
          <w:noProof/>
        </w:rPr>
        <w:lastRenderedPageBreak/>
        <w:drawing>
          <wp:inline distT="0" distB="0" distL="0" distR="0" wp14:anchorId="0637CE6B" wp14:editId="25F68829">
            <wp:extent cx="1991217" cy="1606550"/>
            <wp:effectExtent l="0" t="0" r="9525" b="0"/>
            <wp:docPr id="265835090"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835090" name="Picture 1" descr="A graph of different colored squares&#10;&#10;Description automatically generated"/>
                    <pic:cNvPicPr/>
                  </pic:nvPicPr>
                  <pic:blipFill>
                    <a:blip r:embed="rId43"/>
                    <a:stretch>
                      <a:fillRect/>
                    </a:stretch>
                  </pic:blipFill>
                  <pic:spPr>
                    <a:xfrm>
                      <a:off x="0" y="0"/>
                      <a:ext cx="2002080" cy="1615314"/>
                    </a:xfrm>
                    <a:prstGeom prst="rect">
                      <a:avLst/>
                    </a:prstGeom>
                  </pic:spPr>
                </pic:pic>
              </a:graphicData>
            </a:graphic>
          </wp:inline>
        </w:drawing>
      </w:r>
      <w:r w:rsidRPr="00AF0D78">
        <w:rPr>
          <w:noProof/>
        </w:rPr>
        <w:t xml:space="preserve"> </w:t>
      </w:r>
      <w:r w:rsidRPr="00AF0D78">
        <w:rPr>
          <w:noProof/>
        </w:rPr>
        <w:drawing>
          <wp:inline distT="0" distB="0" distL="0" distR="0" wp14:anchorId="7DD24397" wp14:editId="0677E8A0">
            <wp:extent cx="1985666" cy="1606550"/>
            <wp:effectExtent l="0" t="0" r="0" b="0"/>
            <wp:docPr id="1147105155" name="Picture 1" descr="A graph of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105155" name="Picture 1" descr="A graph of different colored squares&#10;&#10;Description automatically generated"/>
                    <pic:cNvPicPr/>
                  </pic:nvPicPr>
                  <pic:blipFill>
                    <a:blip r:embed="rId44"/>
                    <a:stretch>
                      <a:fillRect/>
                    </a:stretch>
                  </pic:blipFill>
                  <pic:spPr>
                    <a:xfrm>
                      <a:off x="0" y="0"/>
                      <a:ext cx="1994531" cy="1613723"/>
                    </a:xfrm>
                    <a:prstGeom prst="rect">
                      <a:avLst/>
                    </a:prstGeom>
                  </pic:spPr>
                </pic:pic>
              </a:graphicData>
            </a:graphic>
          </wp:inline>
        </w:drawing>
      </w:r>
      <w:r w:rsidRPr="00AF0D78">
        <w:rPr>
          <w:noProof/>
        </w:rPr>
        <w:t xml:space="preserve"> </w:t>
      </w:r>
      <w:r w:rsidRPr="00AF0D78">
        <w:rPr>
          <w:noProof/>
        </w:rPr>
        <w:drawing>
          <wp:inline distT="0" distB="0" distL="0" distR="0" wp14:anchorId="412403D6" wp14:editId="1DB40E0C">
            <wp:extent cx="1943100" cy="1594242"/>
            <wp:effectExtent l="0" t="0" r="0" b="6350"/>
            <wp:docPr id="201371183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3711836" name="Picture 1" descr="A graph of a diagram&#10;&#10;Description automatically generated with medium confidence"/>
                    <pic:cNvPicPr/>
                  </pic:nvPicPr>
                  <pic:blipFill>
                    <a:blip r:embed="rId45"/>
                    <a:stretch>
                      <a:fillRect/>
                    </a:stretch>
                  </pic:blipFill>
                  <pic:spPr>
                    <a:xfrm>
                      <a:off x="0" y="0"/>
                      <a:ext cx="1956338" cy="1605104"/>
                    </a:xfrm>
                    <a:prstGeom prst="rect">
                      <a:avLst/>
                    </a:prstGeom>
                  </pic:spPr>
                </pic:pic>
              </a:graphicData>
            </a:graphic>
          </wp:inline>
        </w:drawing>
      </w:r>
    </w:p>
    <w:p w14:paraId="26872645" w14:textId="7122E5F5" w:rsidR="003B635B" w:rsidRPr="00394573" w:rsidRDefault="003B635B" w:rsidP="00432496">
      <w:pPr>
        <w:pStyle w:val="TF"/>
      </w:pPr>
      <w:r w:rsidRPr="00394573">
        <w:t xml:space="preserve">Figure </w:t>
      </w:r>
      <w:r w:rsidRPr="003B635B">
        <w:t>6.2.1.2.3.1</w:t>
      </w:r>
      <w:r w:rsidRPr="00394573">
        <w:t>-</w:t>
      </w:r>
      <w:r>
        <w:t>4</w:t>
      </w:r>
      <w:r w:rsidRPr="00394573">
        <w:t>: Power back-off values for the 5MHz channel at Fc=16</w:t>
      </w:r>
      <w:r>
        <w:t>24</w:t>
      </w:r>
      <w:r w:rsidRPr="00394573">
        <w:t>MHz.</w:t>
      </w:r>
    </w:p>
    <w:p w14:paraId="29D3DF5D" w14:textId="77777777" w:rsidR="003B635B" w:rsidRPr="004D7AEA" w:rsidRDefault="003B635B" w:rsidP="00D77284"/>
    <w:p w14:paraId="3EB9F620" w14:textId="642817F9" w:rsidR="003B635B" w:rsidRPr="00394573" w:rsidRDefault="003B635B" w:rsidP="00432496">
      <w:pPr>
        <w:pStyle w:val="H6"/>
      </w:pPr>
      <w:bookmarkStart w:id="185" w:name="_Toc152002994"/>
      <w:bookmarkStart w:id="186" w:name="_Toc154586440"/>
      <w:r w:rsidRPr="003B635B">
        <w:t>6.2.1.2.3.</w:t>
      </w:r>
      <w:r>
        <w:t>2</w:t>
      </w:r>
      <w:r w:rsidRPr="00394573">
        <w:tab/>
      </w:r>
      <w:r>
        <w:t>10</w:t>
      </w:r>
      <w:r w:rsidRPr="00394573">
        <w:t>MHz channel</w:t>
      </w:r>
      <w:bookmarkEnd w:id="185"/>
      <w:bookmarkEnd w:id="186"/>
    </w:p>
    <w:p w14:paraId="0DC4D510" w14:textId="010E697B" w:rsidR="003B635B" w:rsidRDefault="003B635B" w:rsidP="00432496">
      <w:pPr>
        <w:pStyle w:val="TH"/>
      </w:pPr>
      <w:r w:rsidRPr="00AF0D78">
        <w:rPr>
          <w:noProof/>
        </w:rPr>
        <w:drawing>
          <wp:inline distT="0" distB="0" distL="0" distR="0" wp14:anchorId="1F8BAC04" wp14:editId="05E93260">
            <wp:extent cx="1979875" cy="1603473"/>
            <wp:effectExtent l="0" t="0" r="1905" b="0"/>
            <wp:docPr id="1409661820"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661820" name="Picture 1" descr="A graph of different colored lines&#10;&#10;Description automatically generated"/>
                    <pic:cNvPicPr/>
                  </pic:nvPicPr>
                  <pic:blipFill>
                    <a:blip r:embed="rId46"/>
                    <a:stretch>
                      <a:fillRect/>
                    </a:stretch>
                  </pic:blipFill>
                  <pic:spPr>
                    <a:xfrm>
                      <a:off x="0" y="0"/>
                      <a:ext cx="2007492" cy="1625840"/>
                    </a:xfrm>
                    <a:prstGeom prst="rect">
                      <a:avLst/>
                    </a:prstGeom>
                  </pic:spPr>
                </pic:pic>
              </a:graphicData>
            </a:graphic>
          </wp:inline>
        </w:drawing>
      </w:r>
      <w:r>
        <w:t xml:space="preserve"> </w:t>
      </w:r>
      <w:r w:rsidRPr="00AF0D78">
        <w:rPr>
          <w:noProof/>
        </w:rPr>
        <w:drawing>
          <wp:inline distT="0" distB="0" distL="0" distR="0" wp14:anchorId="22209F89" wp14:editId="0E0F8E8C">
            <wp:extent cx="2001961" cy="1613520"/>
            <wp:effectExtent l="0" t="0" r="5080" b="0"/>
            <wp:docPr id="498282939" name="Picture 1" descr="A graph of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8282939" name="Picture 1" descr="A graph of different colored lines&#10;&#10;Description automatically generated"/>
                    <pic:cNvPicPr/>
                  </pic:nvPicPr>
                  <pic:blipFill>
                    <a:blip r:embed="rId47"/>
                    <a:stretch>
                      <a:fillRect/>
                    </a:stretch>
                  </pic:blipFill>
                  <pic:spPr>
                    <a:xfrm>
                      <a:off x="0" y="0"/>
                      <a:ext cx="2011988" cy="1621601"/>
                    </a:xfrm>
                    <a:prstGeom prst="rect">
                      <a:avLst/>
                    </a:prstGeom>
                  </pic:spPr>
                </pic:pic>
              </a:graphicData>
            </a:graphic>
          </wp:inline>
        </w:drawing>
      </w:r>
      <w:r w:rsidRPr="00AF0D78">
        <w:rPr>
          <w:noProof/>
        </w:rPr>
        <w:drawing>
          <wp:inline distT="0" distB="0" distL="0" distR="0" wp14:anchorId="6A4BC1A1" wp14:editId="05137F96">
            <wp:extent cx="1955496" cy="1606164"/>
            <wp:effectExtent l="0" t="0" r="635" b="0"/>
            <wp:docPr id="1231799178" name="Picture 1" descr="A graph of a color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799178" name="Picture 1" descr="A graph of a color chart&#10;&#10;Description automatically generated with medium confidence"/>
                    <pic:cNvPicPr/>
                  </pic:nvPicPr>
                  <pic:blipFill>
                    <a:blip r:embed="rId48"/>
                    <a:stretch>
                      <a:fillRect/>
                    </a:stretch>
                  </pic:blipFill>
                  <pic:spPr>
                    <a:xfrm>
                      <a:off x="0" y="0"/>
                      <a:ext cx="1975511" cy="1622604"/>
                    </a:xfrm>
                    <a:prstGeom prst="rect">
                      <a:avLst/>
                    </a:prstGeom>
                  </pic:spPr>
                </pic:pic>
              </a:graphicData>
            </a:graphic>
          </wp:inline>
        </w:drawing>
      </w:r>
    </w:p>
    <w:p w14:paraId="532E90C4" w14:textId="6EE5F225" w:rsidR="003B635B" w:rsidRDefault="003B635B" w:rsidP="00432496">
      <w:pPr>
        <w:pStyle w:val="TF"/>
      </w:pPr>
      <w:r w:rsidRPr="00394573">
        <w:t xml:space="preserve">Figure </w:t>
      </w:r>
      <w:r w:rsidRPr="003B635B">
        <w:t>6.2.1.2.3.2</w:t>
      </w:r>
      <w:r w:rsidRPr="00394573">
        <w:t>-1: Power back-off values for the 5MHz channel at Fc=161</w:t>
      </w:r>
      <w:r>
        <w:t>5</w:t>
      </w:r>
      <w:r w:rsidRPr="00394573">
        <w:t>MHz.</w:t>
      </w:r>
    </w:p>
    <w:p w14:paraId="3C7493C2" w14:textId="77777777" w:rsidR="003B635B" w:rsidRPr="00394573" w:rsidRDefault="003B635B" w:rsidP="00432496">
      <w:pPr>
        <w:pStyle w:val="TH"/>
      </w:pPr>
      <w:r w:rsidRPr="00AF0D78">
        <w:rPr>
          <w:noProof/>
        </w:rPr>
        <w:drawing>
          <wp:inline distT="0" distB="0" distL="0" distR="0" wp14:anchorId="5A5EB7DD" wp14:editId="2B715336">
            <wp:extent cx="1924216" cy="1572999"/>
            <wp:effectExtent l="0" t="0" r="6350" b="1905"/>
            <wp:docPr id="1450989047"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89047" name="Picture 1" descr="A graph of different colored lines&#10;&#10;Description automatically generated with medium confidence"/>
                    <pic:cNvPicPr/>
                  </pic:nvPicPr>
                  <pic:blipFill>
                    <a:blip r:embed="rId49"/>
                    <a:stretch>
                      <a:fillRect/>
                    </a:stretch>
                  </pic:blipFill>
                  <pic:spPr>
                    <a:xfrm>
                      <a:off x="0" y="0"/>
                      <a:ext cx="1946547" cy="1591254"/>
                    </a:xfrm>
                    <a:prstGeom prst="rect">
                      <a:avLst/>
                    </a:prstGeom>
                  </pic:spPr>
                </pic:pic>
              </a:graphicData>
            </a:graphic>
          </wp:inline>
        </w:drawing>
      </w:r>
      <w:r>
        <w:t xml:space="preserve"> </w:t>
      </w:r>
      <w:r w:rsidRPr="00AF0D78">
        <w:rPr>
          <w:noProof/>
        </w:rPr>
        <w:drawing>
          <wp:inline distT="0" distB="0" distL="0" distR="0" wp14:anchorId="3813240A" wp14:editId="2708CB0C">
            <wp:extent cx="1949832" cy="1590261"/>
            <wp:effectExtent l="0" t="0" r="6350" b="0"/>
            <wp:docPr id="2063429616"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3429616" name="Picture 1" descr="A graph of a diagram&#10;&#10;Description automatically generated with medium confidence"/>
                    <pic:cNvPicPr/>
                  </pic:nvPicPr>
                  <pic:blipFill>
                    <a:blip r:embed="rId50"/>
                    <a:stretch>
                      <a:fillRect/>
                    </a:stretch>
                  </pic:blipFill>
                  <pic:spPr>
                    <a:xfrm>
                      <a:off x="0" y="0"/>
                      <a:ext cx="1974769" cy="1610599"/>
                    </a:xfrm>
                    <a:prstGeom prst="rect">
                      <a:avLst/>
                    </a:prstGeom>
                  </pic:spPr>
                </pic:pic>
              </a:graphicData>
            </a:graphic>
          </wp:inline>
        </w:drawing>
      </w:r>
      <w:r>
        <w:t xml:space="preserve"> </w:t>
      </w:r>
      <w:r w:rsidRPr="00AF0D78">
        <w:rPr>
          <w:noProof/>
        </w:rPr>
        <w:drawing>
          <wp:inline distT="0" distB="0" distL="0" distR="0" wp14:anchorId="13D91BA2" wp14:editId="149AAFA6">
            <wp:extent cx="1940118" cy="1585353"/>
            <wp:effectExtent l="0" t="0" r="3175" b="2540"/>
            <wp:docPr id="685148543" name="Picture 1" descr="A diagram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5148543" name="Picture 1" descr="A diagram of a graph&#10;&#10;Description automatically generated with medium confidence"/>
                    <pic:cNvPicPr/>
                  </pic:nvPicPr>
                  <pic:blipFill>
                    <a:blip r:embed="rId51"/>
                    <a:stretch>
                      <a:fillRect/>
                    </a:stretch>
                  </pic:blipFill>
                  <pic:spPr>
                    <a:xfrm>
                      <a:off x="0" y="0"/>
                      <a:ext cx="1954152" cy="1596821"/>
                    </a:xfrm>
                    <a:prstGeom prst="rect">
                      <a:avLst/>
                    </a:prstGeom>
                  </pic:spPr>
                </pic:pic>
              </a:graphicData>
            </a:graphic>
          </wp:inline>
        </w:drawing>
      </w:r>
    </w:p>
    <w:p w14:paraId="5F554A2C" w14:textId="2F5A02B2" w:rsidR="003B635B" w:rsidRDefault="003B635B" w:rsidP="00432496">
      <w:pPr>
        <w:pStyle w:val="TF"/>
      </w:pPr>
      <w:r w:rsidRPr="00394573">
        <w:t xml:space="preserve">Figure </w:t>
      </w:r>
      <w:r w:rsidRPr="003B635B">
        <w:t>6.2.1.2.3.2</w:t>
      </w:r>
      <w:r w:rsidRPr="00394573">
        <w:t>-</w:t>
      </w:r>
      <w:r>
        <w:t>2</w:t>
      </w:r>
      <w:r w:rsidRPr="00394573">
        <w:t>: Power back-off values for the 5MHz channel at Fc=16</w:t>
      </w:r>
      <w:r>
        <w:t>21</w:t>
      </w:r>
      <w:r w:rsidRPr="00394573">
        <w:t>.5MHz.</w:t>
      </w:r>
    </w:p>
    <w:p w14:paraId="4D566D58" w14:textId="77777777" w:rsidR="00432496" w:rsidRPr="007F3A8E" w:rsidRDefault="00432496" w:rsidP="00432496"/>
    <w:p w14:paraId="4FBF7974" w14:textId="4C88A41C" w:rsidR="00FE1673" w:rsidRPr="00394573" w:rsidRDefault="00FE1673" w:rsidP="00432496">
      <w:pPr>
        <w:pStyle w:val="H6"/>
      </w:pPr>
      <w:bookmarkStart w:id="187" w:name="_Toc152002995"/>
      <w:bookmarkStart w:id="188" w:name="_Toc154586441"/>
      <w:r w:rsidRPr="003B635B">
        <w:lastRenderedPageBreak/>
        <w:t>6.2.1.2.3.</w:t>
      </w:r>
      <w:r>
        <w:t>3</w:t>
      </w:r>
      <w:r w:rsidRPr="00394573">
        <w:tab/>
      </w:r>
      <w:r>
        <w:t>15</w:t>
      </w:r>
      <w:r w:rsidRPr="00394573">
        <w:t>MHz channel</w:t>
      </w:r>
      <w:bookmarkEnd w:id="187"/>
      <w:bookmarkEnd w:id="188"/>
    </w:p>
    <w:p w14:paraId="5F364DCF" w14:textId="77777777" w:rsidR="003B635B" w:rsidRDefault="003B635B" w:rsidP="00432496">
      <w:pPr>
        <w:pStyle w:val="TH"/>
      </w:pPr>
      <w:r w:rsidRPr="00AF0D78">
        <w:rPr>
          <w:noProof/>
        </w:rPr>
        <w:drawing>
          <wp:inline distT="0" distB="0" distL="0" distR="0" wp14:anchorId="7A9E8F70" wp14:editId="2FF1C6AE">
            <wp:extent cx="1884229" cy="1587500"/>
            <wp:effectExtent l="0" t="0" r="1905" b="0"/>
            <wp:docPr id="1651467530"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67530" name="Picture 1" descr="A graph of a graph&#10;&#10;Description automatically generated with medium confidence"/>
                    <pic:cNvPicPr/>
                  </pic:nvPicPr>
                  <pic:blipFill>
                    <a:blip r:embed="rId52"/>
                    <a:stretch>
                      <a:fillRect/>
                    </a:stretch>
                  </pic:blipFill>
                  <pic:spPr>
                    <a:xfrm>
                      <a:off x="0" y="0"/>
                      <a:ext cx="1895363" cy="1596881"/>
                    </a:xfrm>
                    <a:prstGeom prst="rect">
                      <a:avLst/>
                    </a:prstGeom>
                  </pic:spPr>
                </pic:pic>
              </a:graphicData>
            </a:graphic>
          </wp:inline>
        </w:drawing>
      </w:r>
      <w:r>
        <w:t xml:space="preserve"> </w:t>
      </w:r>
      <w:r w:rsidRPr="00AF0D78">
        <w:rPr>
          <w:noProof/>
        </w:rPr>
        <w:drawing>
          <wp:inline distT="0" distB="0" distL="0" distR="0" wp14:anchorId="695FD8F3" wp14:editId="1D12D705">
            <wp:extent cx="1930724" cy="1590675"/>
            <wp:effectExtent l="0" t="0" r="0" b="0"/>
            <wp:docPr id="472137379" name="Picture 1" descr="A graph of different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137379" name="Picture 1" descr="A graph of different colors&#10;&#10;Description automatically generated"/>
                    <pic:cNvPicPr/>
                  </pic:nvPicPr>
                  <pic:blipFill>
                    <a:blip r:embed="rId53"/>
                    <a:stretch>
                      <a:fillRect/>
                    </a:stretch>
                  </pic:blipFill>
                  <pic:spPr>
                    <a:xfrm>
                      <a:off x="0" y="0"/>
                      <a:ext cx="1943546" cy="1601239"/>
                    </a:xfrm>
                    <a:prstGeom prst="rect">
                      <a:avLst/>
                    </a:prstGeom>
                  </pic:spPr>
                </pic:pic>
              </a:graphicData>
            </a:graphic>
          </wp:inline>
        </w:drawing>
      </w:r>
      <w:r>
        <w:t xml:space="preserve"> </w:t>
      </w:r>
      <w:r w:rsidRPr="00AE56B2">
        <w:rPr>
          <w:noProof/>
        </w:rPr>
        <w:drawing>
          <wp:inline distT="0" distB="0" distL="0" distR="0" wp14:anchorId="76CF8E24" wp14:editId="138CE52E">
            <wp:extent cx="1897380" cy="1581150"/>
            <wp:effectExtent l="0" t="0" r="7620" b="0"/>
            <wp:docPr id="1789743870"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9743870" name="Picture 1" descr="A graph of a diagram&#10;&#10;Description automatically generated with medium confidence"/>
                    <pic:cNvPicPr/>
                  </pic:nvPicPr>
                  <pic:blipFill>
                    <a:blip r:embed="rId54"/>
                    <a:stretch>
                      <a:fillRect/>
                    </a:stretch>
                  </pic:blipFill>
                  <pic:spPr>
                    <a:xfrm>
                      <a:off x="0" y="0"/>
                      <a:ext cx="1897650" cy="1581375"/>
                    </a:xfrm>
                    <a:prstGeom prst="rect">
                      <a:avLst/>
                    </a:prstGeom>
                  </pic:spPr>
                </pic:pic>
              </a:graphicData>
            </a:graphic>
          </wp:inline>
        </w:drawing>
      </w:r>
    </w:p>
    <w:p w14:paraId="4153EB72" w14:textId="686C7EF9" w:rsidR="003B635B" w:rsidRDefault="003B635B" w:rsidP="00432496">
      <w:pPr>
        <w:pStyle w:val="TF"/>
      </w:pPr>
      <w:r w:rsidRPr="00394573">
        <w:t xml:space="preserve">Figure </w:t>
      </w:r>
      <w:r w:rsidR="00FE1673" w:rsidRPr="00FE1673">
        <w:t>6.2.1.2.3.3</w:t>
      </w:r>
      <w:r w:rsidRPr="00394573">
        <w:t>-1: Power back-off values for the 5MHz channel at Fc=16</w:t>
      </w:r>
      <w:r>
        <w:t>17.5</w:t>
      </w:r>
      <w:r w:rsidRPr="00394573">
        <w:t>MHz.</w:t>
      </w:r>
    </w:p>
    <w:p w14:paraId="4B7C47CF" w14:textId="77777777" w:rsidR="003B635B" w:rsidRPr="00394573" w:rsidRDefault="003B635B" w:rsidP="00432496">
      <w:pPr>
        <w:pStyle w:val="TH"/>
      </w:pPr>
      <w:r w:rsidRPr="00AE56B2">
        <w:rPr>
          <w:noProof/>
        </w:rPr>
        <w:drawing>
          <wp:inline distT="0" distB="0" distL="0" distR="0" wp14:anchorId="1F40D0FB" wp14:editId="77C0A929">
            <wp:extent cx="1971924" cy="1638803"/>
            <wp:effectExtent l="0" t="0" r="0" b="0"/>
            <wp:docPr id="1987386575" name="Picture 1" descr="A graph of a graph of a number of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386575" name="Picture 1" descr="A graph of a graph of a number of colored lines&#10;&#10;Description automatically generated with medium confidence"/>
                    <pic:cNvPicPr/>
                  </pic:nvPicPr>
                  <pic:blipFill>
                    <a:blip r:embed="rId55"/>
                    <a:stretch>
                      <a:fillRect/>
                    </a:stretch>
                  </pic:blipFill>
                  <pic:spPr>
                    <a:xfrm>
                      <a:off x="0" y="0"/>
                      <a:ext cx="1988593" cy="1652656"/>
                    </a:xfrm>
                    <a:prstGeom prst="rect">
                      <a:avLst/>
                    </a:prstGeom>
                  </pic:spPr>
                </pic:pic>
              </a:graphicData>
            </a:graphic>
          </wp:inline>
        </w:drawing>
      </w:r>
      <w:r>
        <w:t xml:space="preserve"> </w:t>
      </w:r>
      <w:r w:rsidRPr="00AE56B2">
        <w:rPr>
          <w:noProof/>
        </w:rPr>
        <w:drawing>
          <wp:inline distT="0" distB="0" distL="0" distR="0" wp14:anchorId="0BA5F832" wp14:editId="4208FEDC">
            <wp:extent cx="2001053" cy="1622066"/>
            <wp:effectExtent l="0" t="0" r="5715" b="3810"/>
            <wp:docPr id="1619007656"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007656" name="Picture 1" descr="A graph of a graph&#10;&#10;Description automatically generated with medium confidence"/>
                    <pic:cNvPicPr/>
                  </pic:nvPicPr>
                  <pic:blipFill>
                    <a:blip r:embed="rId56"/>
                    <a:stretch>
                      <a:fillRect/>
                    </a:stretch>
                  </pic:blipFill>
                  <pic:spPr>
                    <a:xfrm>
                      <a:off x="0" y="0"/>
                      <a:ext cx="2015157" cy="1633499"/>
                    </a:xfrm>
                    <a:prstGeom prst="rect">
                      <a:avLst/>
                    </a:prstGeom>
                  </pic:spPr>
                </pic:pic>
              </a:graphicData>
            </a:graphic>
          </wp:inline>
        </w:drawing>
      </w:r>
      <w:r>
        <w:t xml:space="preserve"> </w:t>
      </w:r>
      <w:r w:rsidRPr="00AE56B2">
        <w:rPr>
          <w:noProof/>
        </w:rPr>
        <w:drawing>
          <wp:inline distT="0" distB="0" distL="0" distR="0" wp14:anchorId="24825D43" wp14:editId="4F3A6A97">
            <wp:extent cx="1975477" cy="1627089"/>
            <wp:effectExtent l="0" t="0" r="6350" b="0"/>
            <wp:docPr id="13571531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715313" name="Picture 1" descr="A graph of a graph&#10;&#10;Description automatically generated with medium confidence"/>
                    <pic:cNvPicPr/>
                  </pic:nvPicPr>
                  <pic:blipFill>
                    <a:blip r:embed="rId57"/>
                    <a:stretch>
                      <a:fillRect/>
                    </a:stretch>
                  </pic:blipFill>
                  <pic:spPr>
                    <a:xfrm>
                      <a:off x="0" y="0"/>
                      <a:ext cx="1993376" cy="1641831"/>
                    </a:xfrm>
                    <a:prstGeom prst="rect">
                      <a:avLst/>
                    </a:prstGeom>
                  </pic:spPr>
                </pic:pic>
              </a:graphicData>
            </a:graphic>
          </wp:inline>
        </w:drawing>
      </w:r>
    </w:p>
    <w:p w14:paraId="79DBB067" w14:textId="6B19C4A6" w:rsidR="003B635B" w:rsidRPr="007F3A8E" w:rsidRDefault="003B635B" w:rsidP="00432496">
      <w:pPr>
        <w:pStyle w:val="TF"/>
      </w:pPr>
      <w:r w:rsidRPr="00394573">
        <w:t xml:space="preserve">Figure </w:t>
      </w:r>
      <w:r w:rsidR="00FE1673" w:rsidRPr="00FE1673">
        <w:t>6.2.1.2.3.3</w:t>
      </w:r>
      <w:r w:rsidRPr="00394573">
        <w:t>-</w:t>
      </w:r>
      <w:r>
        <w:t>2</w:t>
      </w:r>
      <w:r w:rsidRPr="00394573">
        <w:t>: Power back-off values for the 5MHz channel at Fc=16</w:t>
      </w:r>
      <w:r>
        <w:t>19</w:t>
      </w:r>
      <w:r w:rsidRPr="00394573">
        <w:t>MHz.</w:t>
      </w:r>
    </w:p>
    <w:p w14:paraId="5DE9D8D4" w14:textId="77777777" w:rsidR="00815AC2" w:rsidRPr="00815AC2" w:rsidRDefault="00815AC2" w:rsidP="004C145F"/>
    <w:p w14:paraId="6526D329" w14:textId="7D8CC4BC" w:rsidR="002B6A24" w:rsidRDefault="002B6A24" w:rsidP="00432496">
      <w:pPr>
        <w:pStyle w:val="Heading5"/>
      </w:pPr>
      <w:bookmarkStart w:id="189" w:name="_Toc152002996"/>
      <w:bookmarkStart w:id="190" w:name="_Toc154586442"/>
      <w:bookmarkStart w:id="191" w:name="_Toc155628604"/>
      <w:bookmarkStart w:id="192" w:name="_Toc162199669"/>
      <w:bookmarkStart w:id="193" w:name="_Toc176626699"/>
      <w:r>
        <w:t>6.2.1.2.4</w:t>
      </w:r>
      <w:r>
        <w:tab/>
        <w:t>Additional maximum power reduction (company #3)</w:t>
      </w:r>
      <w:bookmarkEnd w:id="189"/>
      <w:bookmarkEnd w:id="190"/>
      <w:bookmarkEnd w:id="191"/>
      <w:bookmarkEnd w:id="192"/>
      <w:bookmarkEnd w:id="193"/>
    </w:p>
    <w:p w14:paraId="1D7FC235" w14:textId="77777777" w:rsidR="002B6A24" w:rsidRDefault="002B6A24" w:rsidP="002B6A24">
      <w:r>
        <w:t>This section presents results from the power back-off measurements taken for the left-most 5, 10 and 15MHz channels following the out-of-band emission requirements that are common for both the ETSI and FCC:</w:t>
      </w:r>
    </w:p>
    <w:p w14:paraId="494A3DD3" w14:textId="77777777" w:rsidR="002B6A24" w:rsidRPr="00FF6802" w:rsidRDefault="002B6A24" w:rsidP="004C145F">
      <w:pPr>
        <w:pStyle w:val="B1"/>
      </w:pPr>
      <w:r>
        <w:t>-</w:t>
      </w:r>
      <w:r>
        <w:tab/>
      </w:r>
      <w:r w:rsidRPr="00FF6802">
        <w:t>PC3 PA calibrated for 4dB post PA losses, 30dB ACLR at MPR1 for 20MHz DFT-s-OFDM QPSK</w:t>
      </w:r>
    </w:p>
    <w:p w14:paraId="4032A7EF" w14:textId="77777777" w:rsidR="002B6A24" w:rsidRPr="00FF6802" w:rsidRDefault="002B6A24" w:rsidP="004C145F">
      <w:pPr>
        <w:pStyle w:val="B1"/>
      </w:pPr>
      <w:r>
        <w:t>-</w:t>
      </w:r>
      <w:r>
        <w:tab/>
      </w:r>
      <w:r w:rsidRPr="00FF6802">
        <w:t>Fully allocated waveform for QPSK DFT-s-OFDM and CP-OFDM</w:t>
      </w:r>
    </w:p>
    <w:p w14:paraId="72616552" w14:textId="77777777" w:rsidR="002B6A24" w:rsidRPr="00FF6802" w:rsidRDefault="002B6A24" w:rsidP="004C145F">
      <w:pPr>
        <w:pStyle w:val="B1"/>
      </w:pPr>
      <w:r>
        <w:t>-</w:t>
      </w:r>
      <w:r>
        <w:tab/>
      </w:r>
      <w:r w:rsidRPr="00FF6802">
        <w:t>Measurement every 0.5MHz in the slope and peak in 1MHz for the -40dBm/MHz floor.</w:t>
      </w:r>
    </w:p>
    <w:p w14:paraId="616F122B" w14:textId="19245865" w:rsidR="002B6A24" w:rsidRDefault="002B6A24" w:rsidP="002B6A24">
      <w:r>
        <w:t xml:space="preserve">Measurements results are presented in Table </w:t>
      </w:r>
      <w:r w:rsidR="00FC53EA" w:rsidRPr="00FC53EA">
        <w:t>6.2.1.2.4</w:t>
      </w:r>
      <w:r w:rsidRPr="00F31562">
        <w:t>-1</w:t>
      </w:r>
      <w:r>
        <w:t xml:space="preserve"> below, for which the following summary can be made:</w:t>
      </w:r>
    </w:p>
    <w:p w14:paraId="7D18E27F" w14:textId="77777777" w:rsidR="002B6A24" w:rsidRPr="007C35C1" w:rsidRDefault="002B6A24" w:rsidP="004C145F">
      <w:pPr>
        <w:pStyle w:val="B1"/>
      </w:pPr>
      <w:r>
        <w:t>-</w:t>
      </w:r>
      <w:r>
        <w:tab/>
        <w:t>F</w:t>
      </w:r>
      <w:r w:rsidRPr="007C35C1">
        <w:t xml:space="preserve">or </w:t>
      </w:r>
      <w:r>
        <w:t xml:space="preserve">the </w:t>
      </w:r>
      <w:r w:rsidRPr="007C35C1">
        <w:t>5MHz</w:t>
      </w:r>
      <w:r>
        <w:t xml:space="preserve"> channel</w:t>
      </w:r>
      <w:r w:rsidRPr="007C35C1">
        <w:t xml:space="preserve">: </w:t>
      </w:r>
    </w:p>
    <w:p w14:paraId="3EB60B09" w14:textId="77777777" w:rsidR="002B6A24" w:rsidRPr="007C35C1" w:rsidRDefault="002B6A24" w:rsidP="004C145F">
      <w:pPr>
        <w:pStyle w:val="B2"/>
      </w:pPr>
      <w:r>
        <w:t>-</w:t>
      </w:r>
      <w:r>
        <w:tab/>
      </w:r>
      <w:r w:rsidRPr="007C35C1">
        <w:t>Back-off is needed for emissions at 3.5MHz offset</w:t>
      </w:r>
    </w:p>
    <w:p w14:paraId="68D23D7F" w14:textId="77777777" w:rsidR="002B6A24" w:rsidRPr="007C35C1" w:rsidRDefault="002B6A24" w:rsidP="004C145F">
      <w:pPr>
        <w:pStyle w:val="B2"/>
      </w:pPr>
      <w:r>
        <w:t>-</w:t>
      </w:r>
      <w:r>
        <w:tab/>
      </w:r>
      <w:r w:rsidRPr="007C35C1">
        <w:t>MPR is not sufficient for DFT-s-OFDM but is sufficient for CP-OFDM up to 4.5MHz offset</w:t>
      </w:r>
    </w:p>
    <w:p w14:paraId="648E1A2F" w14:textId="77777777" w:rsidR="002B6A24" w:rsidRPr="007C35C1" w:rsidRDefault="002B6A24" w:rsidP="004C145F">
      <w:pPr>
        <w:pStyle w:val="B2"/>
      </w:pPr>
      <w:r>
        <w:t>-</w:t>
      </w:r>
      <w:r>
        <w:tab/>
      </w:r>
      <w:r w:rsidRPr="007C35C1">
        <w:t>Maximum back-off is needed to meet -40dBm/MHz floor at 5MHz offset at:</w:t>
      </w:r>
    </w:p>
    <w:p w14:paraId="3A8F703D" w14:textId="77777777" w:rsidR="002B6A24" w:rsidRPr="007C35C1" w:rsidRDefault="002B6A24" w:rsidP="004C145F">
      <w:pPr>
        <w:pStyle w:val="B3"/>
      </w:pPr>
      <w:r>
        <w:t>-</w:t>
      </w:r>
      <w:r>
        <w:tab/>
      </w:r>
      <w:r w:rsidRPr="007C35C1">
        <w:t>2.0dB for DFT-s-OFDM</w:t>
      </w:r>
    </w:p>
    <w:p w14:paraId="27185BA5" w14:textId="3C4F048B" w:rsidR="002B6A24" w:rsidRDefault="002B6A24" w:rsidP="004C145F">
      <w:pPr>
        <w:pStyle w:val="B3"/>
      </w:pPr>
      <w:r>
        <w:t>-</w:t>
      </w:r>
      <w:r>
        <w:tab/>
      </w:r>
      <w:r w:rsidRPr="007C35C1">
        <w:t>5.5dB for CP-OFDM.</w:t>
      </w:r>
    </w:p>
    <w:p w14:paraId="6C80A2B4" w14:textId="77777777" w:rsidR="002B6A24" w:rsidRPr="00FA144A" w:rsidRDefault="002B6A24" w:rsidP="004C145F">
      <w:pPr>
        <w:pStyle w:val="B1"/>
      </w:pPr>
      <w:r>
        <w:t>-</w:t>
      </w:r>
      <w:r>
        <w:tab/>
        <w:t>F</w:t>
      </w:r>
      <w:r w:rsidRPr="00FA144A">
        <w:t xml:space="preserve">or </w:t>
      </w:r>
      <w:r>
        <w:t xml:space="preserve">the </w:t>
      </w:r>
      <w:r w:rsidRPr="00FA144A">
        <w:t>10MHz</w:t>
      </w:r>
      <w:r>
        <w:t xml:space="preserve"> channel</w:t>
      </w:r>
      <w:r w:rsidRPr="00FA144A">
        <w:t>:</w:t>
      </w:r>
    </w:p>
    <w:p w14:paraId="1DEEC476" w14:textId="77777777" w:rsidR="002B6A24" w:rsidRPr="00FA144A" w:rsidRDefault="002B6A24" w:rsidP="004C145F">
      <w:pPr>
        <w:pStyle w:val="B2"/>
      </w:pPr>
      <w:r>
        <w:t>-</w:t>
      </w:r>
      <w:r>
        <w:tab/>
      </w:r>
      <w:r w:rsidRPr="00FA144A">
        <w:t>Back-off is needed for emissions at 2.5MHz offset</w:t>
      </w:r>
    </w:p>
    <w:p w14:paraId="6BF39A16" w14:textId="77777777" w:rsidR="002B6A24" w:rsidRPr="00FA144A" w:rsidRDefault="002B6A24" w:rsidP="004C145F">
      <w:pPr>
        <w:pStyle w:val="B2"/>
      </w:pPr>
      <w:r>
        <w:t>-</w:t>
      </w:r>
      <w:r>
        <w:tab/>
      </w:r>
      <w:r w:rsidRPr="00FA144A">
        <w:t>MPR is sufficient up to 3MHz offset for DFT-s-OFDM and CP-OFDM</w:t>
      </w:r>
    </w:p>
    <w:p w14:paraId="7B6B392C" w14:textId="77777777" w:rsidR="002B6A24" w:rsidRPr="00FA144A" w:rsidRDefault="002B6A24" w:rsidP="004C145F">
      <w:pPr>
        <w:pStyle w:val="B2"/>
      </w:pPr>
      <w:r>
        <w:t>-</w:t>
      </w:r>
      <w:r>
        <w:tab/>
      </w:r>
      <w:r w:rsidRPr="00FA144A">
        <w:t>Maximum back-off is needed to meet -40dBm/MHz floor at 5MHz offset at:</w:t>
      </w:r>
    </w:p>
    <w:p w14:paraId="5B7D3E80" w14:textId="77777777" w:rsidR="002B6A24" w:rsidRPr="00FA144A" w:rsidRDefault="002B6A24" w:rsidP="004C145F">
      <w:pPr>
        <w:pStyle w:val="B3"/>
      </w:pPr>
      <w:r>
        <w:lastRenderedPageBreak/>
        <w:t>-</w:t>
      </w:r>
      <w:r>
        <w:tab/>
      </w:r>
      <w:r w:rsidRPr="00FA144A">
        <w:t>6.0dB for DFT-s-OFDM</w:t>
      </w:r>
    </w:p>
    <w:p w14:paraId="461C64DD" w14:textId="53AB4551" w:rsidR="002B6A24" w:rsidRDefault="002B6A24" w:rsidP="004C145F">
      <w:pPr>
        <w:pStyle w:val="B3"/>
      </w:pPr>
      <w:r>
        <w:t>-</w:t>
      </w:r>
      <w:r>
        <w:tab/>
      </w:r>
      <w:r w:rsidRPr="00FA144A">
        <w:t>8.3dB for CP-OFDM.</w:t>
      </w:r>
    </w:p>
    <w:p w14:paraId="4A563FD6" w14:textId="77777777" w:rsidR="002B6A24" w:rsidRPr="00C00DAA" w:rsidRDefault="002B6A24" w:rsidP="004C145F">
      <w:pPr>
        <w:pStyle w:val="B1"/>
      </w:pPr>
      <w:r>
        <w:t>-</w:t>
      </w:r>
      <w:r>
        <w:tab/>
      </w:r>
      <w:r w:rsidRPr="00C00DAA">
        <w:t>For the 15MHz channel:</w:t>
      </w:r>
    </w:p>
    <w:p w14:paraId="69DBCE81" w14:textId="77777777" w:rsidR="002B6A24" w:rsidRPr="00C00DAA" w:rsidRDefault="002B6A24" w:rsidP="004C145F">
      <w:pPr>
        <w:pStyle w:val="B2"/>
      </w:pPr>
      <w:r>
        <w:t>-</w:t>
      </w:r>
      <w:r>
        <w:tab/>
      </w:r>
      <w:r w:rsidRPr="00C00DAA">
        <w:t>Back-off is needed for emissions at 2.5MHz offset</w:t>
      </w:r>
    </w:p>
    <w:p w14:paraId="308E1BEE" w14:textId="77777777" w:rsidR="002B6A24" w:rsidRPr="00C00DAA" w:rsidRDefault="002B6A24" w:rsidP="004C145F">
      <w:pPr>
        <w:pStyle w:val="B2"/>
      </w:pPr>
      <w:r>
        <w:t>-</w:t>
      </w:r>
      <w:r>
        <w:tab/>
      </w:r>
      <w:r w:rsidRPr="00C00DAA">
        <w:t>MPR is sufficient up to 3MHz offset for DFT-s-OFDM and CP-OFDM</w:t>
      </w:r>
    </w:p>
    <w:p w14:paraId="56D256F8" w14:textId="77777777" w:rsidR="002B6A24" w:rsidRPr="00C00DAA" w:rsidRDefault="002B6A24" w:rsidP="004C145F">
      <w:pPr>
        <w:pStyle w:val="B2"/>
      </w:pPr>
      <w:r>
        <w:t>-</w:t>
      </w:r>
      <w:r>
        <w:tab/>
      </w:r>
      <w:r w:rsidRPr="00C00DAA">
        <w:t>Maximum back-off is needed to meet -40dBm/MHz floor at 5MHz offset at:</w:t>
      </w:r>
    </w:p>
    <w:p w14:paraId="5E5F5C4E" w14:textId="77777777" w:rsidR="002B6A24" w:rsidRPr="00C00DAA" w:rsidRDefault="002B6A24" w:rsidP="004C145F">
      <w:pPr>
        <w:pStyle w:val="B3"/>
      </w:pPr>
      <w:r>
        <w:t>-</w:t>
      </w:r>
      <w:r>
        <w:tab/>
      </w:r>
      <w:r w:rsidRPr="00C00DAA">
        <w:t>5.2dB for DFT-s-OFDM</w:t>
      </w:r>
    </w:p>
    <w:p w14:paraId="0B6511FA" w14:textId="77777777" w:rsidR="002B6A24" w:rsidRPr="00C00DAA" w:rsidRDefault="002B6A24" w:rsidP="004C145F">
      <w:pPr>
        <w:pStyle w:val="B3"/>
      </w:pPr>
      <w:r>
        <w:t>-</w:t>
      </w:r>
      <w:r>
        <w:tab/>
      </w:r>
      <w:r w:rsidRPr="00C00DAA">
        <w:t>8.5dB for CP-OFDM.</w:t>
      </w:r>
    </w:p>
    <w:p w14:paraId="3F6F5E0A" w14:textId="77777777" w:rsidR="002B6A24" w:rsidRDefault="002B6A24" w:rsidP="002B6A24"/>
    <w:p w14:paraId="2E7784A5" w14:textId="1A828DE6" w:rsidR="002B6A24" w:rsidRDefault="00FC53EA" w:rsidP="004C145F">
      <w:pPr>
        <w:pStyle w:val="TH"/>
      </w:pPr>
      <w:r>
        <w:t xml:space="preserve">Table </w:t>
      </w:r>
      <w:r w:rsidRPr="00FC53EA">
        <w:t>6.2.1.2.4</w:t>
      </w:r>
      <w:r w:rsidR="002B6A24">
        <w:t>-1: Back-off measurement results for frequencies with issues</w:t>
      </w:r>
    </w:p>
    <w:tbl>
      <w:tblPr>
        <w:tblW w:w="8472" w:type="dxa"/>
        <w:jc w:val="center"/>
        <w:tblLook w:val="04A0" w:firstRow="1" w:lastRow="0" w:firstColumn="1" w:lastColumn="0" w:noHBand="0" w:noVBand="1"/>
      </w:tblPr>
      <w:tblGrid>
        <w:gridCol w:w="873"/>
        <w:gridCol w:w="1263"/>
        <w:gridCol w:w="566"/>
        <w:gridCol w:w="470"/>
        <w:gridCol w:w="566"/>
        <w:gridCol w:w="470"/>
        <w:gridCol w:w="566"/>
        <w:gridCol w:w="470"/>
        <w:gridCol w:w="566"/>
        <w:gridCol w:w="580"/>
        <w:gridCol w:w="566"/>
        <w:gridCol w:w="580"/>
        <w:gridCol w:w="566"/>
        <w:gridCol w:w="583"/>
      </w:tblGrid>
      <w:tr w:rsidR="002B6A24" w:rsidRPr="00226CAE" w14:paraId="05A4D7C5" w14:textId="77777777" w:rsidTr="007F3A8E">
        <w:trPr>
          <w:trHeight w:val="300"/>
          <w:jc w:val="center"/>
        </w:trPr>
        <w:tc>
          <w:tcPr>
            <w:tcW w:w="873" w:type="dxa"/>
            <w:tcBorders>
              <w:top w:val="nil"/>
              <w:left w:val="nil"/>
              <w:bottom w:val="nil"/>
              <w:right w:val="nil"/>
            </w:tcBorders>
            <w:shd w:val="clear" w:color="auto" w:fill="auto"/>
            <w:noWrap/>
            <w:vAlign w:val="bottom"/>
            <w:hideMark/>
          </w:tcPr>
          <w:p w14:paraId="3A286DB5" w14:textId="77777777" w:rsidR="002B6A24" w:rsidRPr="00B84335" w:rsidRDefault="002B6A24" w:rsidP="004C145F">
            <w:pPr>
              <w:pStyle w:val="TAH"/>
            </w:pPr>
          </w:p>
        </w:tc>
        <w:tc>
          <w:tcPr>
            <w:tcW w:w="1263"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058256" w14:textId="77777777" w:rsidR="002B6A24" w:rsidRPr="004C145F" w:rsidRDefault="002B6A24" w:rsidP="004C145F">
            <w:pPr>
              <w:pStyle w:val="TAH"/>
            </w:pPr>
            <w:r w:rsidRPr="004C145F">
              <w:t>CBW (MHz)</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3A65DEF4" w14:textId="77777777" w:rsidR="002B6A24" w:rsidRPr="004C145F" w:rsidRDefault="002B6A24" w:rsidP="004C145F">
            <w:pPr>
              <w:pStyle w:val="TAH"/>
            </w:pPr>
            <w:r w:rsidRPr="004C145F">
              <w:t>5</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71271BF1" w14:textId="77777777" w:rsidR="002B6A24" w:rsidRPr="004C145F" w:rsidRDefault="002B6A24" w:rsidP="004C145F">
            <w:pPr>
              <w:pStyle w:val="TAH"/>
            </w:pPr>
            <w:r w:rsidRPr="004C145F">
              <w:t>10</w:t>
            </w:r>
          </w:p>
        </w:tc>
        <w:tc>
          <w:tcPr>
            <w:tcW w:w="999" w:type="dxa"/>
            <w:gridSpan w:val="2"/>
            <w:tcBorders>
              <w:top w:val="single" w:sz="4" w:space="0" w:color="auto"/>
              <w:left w:val="nil"/>
              <w:bottom w:val="single" w:sz="4" w:space="0" w:color="auto"/>
              <w:right w:val="single" w:sz="4" w:space="0" w:color="auto"/>
            </w:tcBorders>
            <w:shd w:val="clear" w:color="auto" w:fill="auto"/>
            <w:noWrap/>
            <w:vAlign w:val="bottom"/>
            <w:hideMark/>
          </w:tcPr>
          <w:p w14:paraId="0467DC93" w14:textId="77777777" w:rsidR="002B6A24" w:rsidRPr="004C145F" w:rsidRDefault="002B6A24" w:rsidP="004C145F">
            <w:pPr>
              <w:pStyle w:val="TAH"/>
            </w:pPr>
            <w:r w:rsidRPr="004C145F">
              <w:t>15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1F8595CC" w14:textId="77777777" w:rsidR="002B6A24" w:rsidRPr="004C145F" w:rsidRDefault="002B6A24" w:rsidP="004C145F">
            <w:pPr>
              <w:pStyle w:val="TAH"/>
            </w:pPr>
            <w:r w:rsidRPr="004C145F">
              <w:t>5</w:t>
            </w:r>
          </w:p>
        </w:tc>
        <w:tc>
          <w:tcPr>
            <w:tcW w:w="1109" w:type="dxa"/>
            <w:gridSpan w:val="2"/>
            <w:tcBorders>
              <w:top w:val="single" w:sz="4" w:space="0" w:color="auto"/>
              <w:left w:val="nil"/>
              <w:bottom w:val="single" w:sz="4" w:space="0" w:color="auto"/>
              <w:right w:val="single" w:sz="4" w:space="0" w:color="auto"/>
            </w:tcBorders>
            <w:shd w:val="clear" w:color="auto" w:fill="auto"/>
            <w:noWrap/>
            <w:vAlign w:val="bottom"/>
            <w:hideMark/>
          </w:tcPr>
          <w:p w14:paraId="62D074E5" w14:textId="77777777" w:rsidR="002B6A24" w:rsidRPr="004C145F" w:rsidRDefault="002B6A24" w:rsidP="004C145F">
            <w:pPr>
              <w:pStyle w:val="TAH"/>
            </w:pPr>
            <w:r w:rsidRPr="004C145F">
              <w:t>10</w:t>
            </w:r>
          </w:p>
        </w:tc>
        <w:tc>
          <w:tcPr>
            <w:tcW w:w="1112" w:type="dxa"/>
            <w:gridSpan w:val="2"/>
            <w:tcBorders>
              <w:top w:val="single" w:sz="4" w:space="0" w:color="auto"/>
              <w:left w:val="nil"/>
              <w:bottom w:val="single" w:sz="4" w:space="0" w:color="auto"/>
              <w:right w:val="single" w:sz="4" w:space="0" w:color="auto"/>
            </w:tcBorders>
            <w:shd w:val="clear" w:color="auto" w:fill="auto"/>
            <w:noWrap/>
            <w:vAlign w:val="bottom"/>
            <w:hideMark/>
          </w:tcPr>
          <w:p w14:paraId="72216176" w14:textId="77777777" w:rsidR="002B6A24" w:rsidRPr="004C145F" w:rsidRDefault="002B6A24" w:rsidP="004C145F">
            <w:pPr>
              <w:pStyle w:val="TAH"/>
            </w:pPr>
            <w:r w:rsidRPr="004C145F">
              <w:t>15</w:t>
            </w:r>
          </w:p>
        </w:tc>
      </w:tr>
      <w:tr w:rsidR="002B6A24" w:rsidRPr="00226CAE" w14:paraId="6B1F4C25" w14:textId="77777777" w:rsidTr="007F3A8E">
        <w:trPr>
          <w:trHeight w:val="300"/>
          <w:jc w:val="center"/>
        </w:trPr>
        <w:tc>
          <w:tcPr>
            <w:tcW w:w="873"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14:paraId="1FF64343" w14:textId="77777777" w:rsidR="002B6A24" w:rsidRPr="004C145F" w:rsidRDefault="002B6A24" w:rsidP="004C145F">
            <w:pPr>
              <w:pStyle w:val="TAH"/>
            </w:pPr>
            <w:r w:rsidRPr="004C145F">
              <w:t>Freq.</w:t>
            </w:r>
            <w:r w:rsidRPr="004C145F">
              <w:br/>
              <w:t>(MHz)</w:t>
            </w:r>
          </w:p>
        </w:tc>
        <w:tc>
          <w:tcPr>
            <w:tcW w:w="1263" w:type="dxa"/>
            <w:vMerge w:val="restart"/>
            <w:tcBorders>
              <w:top w:val="nil"/>
              <w:left w:val="single" w:sz="4" w:space="0" w:color="auto"/>
              <w:bottom w:val="single" w:sz="4" w:space="0" w:color="000000"/>
              <w:right w:val="single" w:sz="4" w:space="0" w:color="auto"/>
            </w:tcBorders>
            <w:shd w:val="clear" w:color="auto" w:fill="auto"/>
            <w:vAlign w:val="bottom"/>
            <w:hideMark/>
          </w:tcPr>
          <w:p w14:paraId="457F18A3" w14:textId="77777777" w:rsidR="002B6A24" w:rsidRPr="004C145F" w:rsidRDefault="002B6A24" w:rsidP="004C145F">
            <w:pPr>
              <w:pStyle w:val="TAH"/>
            </w:pPr>
            <w:r w:rsidRPr="004C145F">
              <w:t>Mask</w:t>
            </w:r>
          </w:p>
          <w:p w14:paraId="37E10101" w14:textId="77777777" w:rsidR="002B6A24" w:rsidRPr="004C145F" w:rsidRDefault="002B6A24" w:rsidP="004C145F">
            <w:pPr>
              <w:pStyle w:val="TAH"/>
            </w:pPr>
            <w:r w:rsidRPr="004C145F">
              <w:t>(dBm/MHz)</w:t>
            </w:r>
          </w:p>
        </w:tc>
        <w:tc>
          <w:tcPr>
            <w:tcW w:w="2997" w:type="dxa"/>
            <w:gridSpan w:val="6"/>
            <w:tcBorders>
              <w:top w:val="single" w:sz="4" w:space="0" w:color="auto"/>
              <w:left w:val="nil"/>
              <w:bottom w:val="single" w:sz="4" w:space="0" w:color="auto"/>
              <w:right w:val="single" w:sz="4" w:space="0" w:color="auto"/>
            </w:tcBorders>
            <w:shd w:val="clear" w:color="auto" w:fill="auto"/>
            <w:vAlign w:val="bottom"/>
            <w:hideMark/>
          </w:tcPr>
          <w:p w14:paraId="4DF04A65" w14:textId="77777777" w:rsidR="002B6A24" w:rsidRPr="004C145F" w:rsidRDefault="002B6A24" w:rsidP="004C145F">
            <w:pPr>
              <w:pStyle w:val="TAH"/>
            </w:pPr>
            <w:r w:rsidRPr="004C145F">
              <w:t>back-off (dB)</w:t>
            </w:r>
          </w:p>
        </w:tc>
        <w:tc>
          <w:tcPr>
            <w:tcW w:w="3339" w:type="dxa"/>
            <w:gridSpan w:val="6"/>
            <w:tcBorders>
              <w:top w:val="single" w:sz="4" w:space="0" w:color="auto"/>
              <w:left w:val="nil"/>
              <w:bottom w:val="single" w:sz="4" w:space="0" w:color="auto"/>
              <w:right w:val="single" w:sz="4" w:space="0" w:color="auto"/>
            </w:tcBorders>
            <w:shd w:val="clear" w:color="auto" w:fill="auto"/>
            <w:vAlign w:val="bottom"/>
            <w:hideMark/>
          </w:tcPr>
          <w:p w14:paraId="1662E607" w14:textId="77777777" w:rsidR="002B6A24" w:rsidRPr="004C145F" w:rsidRDefault="002B6A24" w:rsidP="004C145F">
            <w:pPr>
              <w:pStyle w:val="TAH"/>
            </w:pPr>
            <w:r w:rsidRPr="004C145F">
              <w:t>Margin at MPR</w:t>
            </w:r>
          </w:p>
        </w:tc>
      </w:tr>
      <w:tr w:rsidR="002B6A24" w:rsidRPr="00226CAE" w14:paraId="1B8547D0" w14:textId="77777777" w:rsidTr="007F3A8E">
        <w:trPr>
          <w:trHeight w:val="300"/>
          <w:jc w:val="center"/>
        </w:trPr>
        <w:tc>
          <w:tcPr>
            <w:tcW w:w="873" w:type="dxa"/>
            <w:vMerge/>
            <w:tcBorders>
              <w:top w:val="single" w:sz="4" w:space="0" w:color="auto"/>
              <w:left w:val="single" w:sz="4" w:space="0" w:color="auto"/>
              <w:bottom w:val="single" w:sz="4" w:space="0" w:color="auto"/>
              <w:right w:val="single" w:sz="4" w:space="0" w:color="auto"/>
            </w:tcBorders>
            <w:vAlign w:val="center"/>
            <w:hideMark/>
          </w:tcPr>
          <w:p w14:paraId="2AB90AB9" w14:textId="77777777" w:rsidR="002B6A24" w:rsidRPr="004C145F" w:rsidRDefault="002B6A24" w:rsidP="004C145F">
            <w:pPr>
              <w:pStyle w:val="TAH"/>
            </w:pPr>
          </w:p>
        </w:tc>
        <w:tc>
          <w:tcPr>
            <w:tcW w:w="1263" w:type="dxa"/>
            <w:vMerge/>
            <w:tcBorders>
              <w:top w:val="nil"/>
              <w:left w:val="single" w:sz="4" w:space="0" w:color="auto"/>
              <w:bottom w:val="single" w:sz="4" w:space="0" w:color="000000"/>
              <w:right w:val="single" w:sz="4" w:space="0" w:color="auto"/>
            </w:tcBorders>
            <w:vAlign w:val="center"/>
            <w:hideMark/>
          </w:tcPr>
          <w:p w14:paraId="17DD289C" w14:textId="77777777" w:rsidR="002B6A24" w:rsidRPr="004C145F" w:rsidRDefault="002B6A24" w:rsidP="004C145F">
            <w:pPr>
              <w:pStyle w:val="TAH"/>
            </w:pPr>
          </w:p>
        </w:tc>
        <w:tc>
          <w:tcPr>
            <w:tcW w:w="529" w:type="dxa"/>
            <w:tcBorders>
              <w:top w:val="nil"/>
              <w:left w:val="nil"/>
              <w:bottom w:val="single" w:sz="4" w:space="0" w:color="auto"/>
              <w:right w:val="single" w:sz="4" w:space="0" w:color="auto"/>
            </w:tcBorders>
            <w:shd w:val="clear" w:color="auto" w:fill="auto"/>
            <w:noWrap/>
            <w:vAlign w:val="bottom"/>
            <w:hideMark/>
          </w:tcPr>
          <w:p w14:paraId="1A6BB480"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30F86572"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4458A32D"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1778CA3F"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0FF37EA6" w14:textId="77777777" w:rsidR="002B6A24" w:rsidRPr="004C145F" w:rsidRDefault="002B6A24" w:rsidP="004C145F">
            <w:pPr>
              <w:pStyle w:val="TAH"/>
            </w:pPr>
            <w:r w:rsidRPr="004C145F">
              <w:t>DFT</w:t>
            </w:r>
          </w:p>
        </w:tc>
        <w:tc>
          <w:tcPr>
            <w:tcW w:w="470" w:type="dxa"/>
            <w:tcBorders>
              <w:top w:val="nil"/>
              <w:left w:val="nil"/>
              <w:bottom w:val="single" w:sz="4" w:space="0" w:color="auto"/>
              <w:right w:val="single" w:sz="4" w:space="0" w:color="auto"/>
            </w:tcBorders>
            <w:shd w:val="clear" w:color="auto" w:fill="auto"/>
            <w:noWrap/>
            <w:vAlign w:val="bottom"/>
            <w:hideMark/>
          </w:tcPr>
          <w:p w14:paraId="0B4E5CC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584A1A27"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2DDA3E88"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289DC49E" w14:textId="77777777" w:rsidR="002B6A24" w:rsidRPr="004C145F" w:rsidRDefault="002B6A24" w:rsidP="004C145F">
            <w:pPr>
              <w:pStyle w:val="TAH"/>
            </w:pPr>
            <w:r w:rsidRPr="004C145F">
              <w:t>DFT</w:t>
            </w:r>
          </w:p>
        </w:tc>
        <w:tc>
          <w:tcPr>
            <w:tcW w:w="580" w:type="dxa"/>
            <w:tcBorders>
              <w:top w:val="nil"/>
              <w:left w:val="nil"/>
              <w:bottom w:val="single" w:sz="4" w:space="0" w:color="auto"/>
              <w:right w:val="single" w:sz="4" w:space="0" w:color="auto"/>
            </w:tcBorders>
            <w:shd w:val="clear" w:color="auto" w:fill="auto"/>
            <w:noWrap/>
            <w:vAlign w:val="bottom"/>
            <w:hideMark/>
          </w:tcPr>
          <w:p w14:paraId="478CB9BD" w14:textId="77777777" w:rsidR="002B6A24" w:rsidRPr="004C145F" w:rsidRDefault="002B6A24" w:rsidP="004C145F">
            <w:pPr>
              <w:pStyle w:val="TAH"/>
            </w:pPr>
            <w:r w:rsidRPr="004C145F">
              <w:t>CP</w:t>
            </w:r>
          </w:p>
        </w:tc>
        <w:tc>
          <w:tcPr>
            <w:tcW w:w="529" w:type="dxa"/>
            <w:tcBorders>
              <w:top w:val="nil"/>
              <w:left w:val="nil"/>
              <w:bottom w:val="single" w:sz="4" w:space="0" w:color="auto"/>
              <w:right w:val="single" w:sz="4" w:space="0" w:color="auto"/>
            </w:tcBorders>
            <w:shd w:val="clear" w:color="auto" w:fill="auto"/>
            <w:noWrap/>
            <w:vAlign w:val="bottom"/>
            <w:hideMark/>
          </w:tcPr>
          <w:p w14:paraId="7CBE676A" w14:textId="77777777" w:rsidR="002B6A24" w:rsidRPr="004C145F" w:rsidRDefault="002B6A24" w:rsidP="004C145F">
            <w:pPr>
              <w:pStyle w:val="TAH"/>
            </w:pPr>
            <w:r w:rsidRPr="004C145F">
              <w:t>DFT</w:t>
            </w:r>
          </w:p>
        </w:tc>
        <w:tc>
          <w:tcPr>
            <w:tcW w:w="583" w:type="dxa"/>
            <w:tcBorders>
              <w:top w:val="nil"/>
              <w:left w:val="nil"/>
              <w:bottom w:val="single" w:sz="4" w:space="0" w:color="auto"/>
              <w:right w:val="single" w:sz="4" w:space="0" w:color="auto"/>
            </w:tcBorders>
            <w:shd w:val="clear" w:color="auto" w:fill="auto"/>
            <w:noWrap/>
            <w:vAlign w:val="bottom"/>
            <w:hideMark/>
          </w:tcPr>
          <w:p w14:paraId="2F9252F5" w14:textId="77777777" w:rsidR="002B6A24" w:rsidRPr="004C145F" w:rsidRDefault="002B6A24" w:rsidP="004C145F">
            <w:pPr>
              <w:pStyle w:val="TAH"/>
            </w:pPr>
            <w:r w:rsidRPr="004C145F">
              <w:t>CP</w:t>
            </w:r>
          </w:p>
        </w:tc>
      </w:tr>
      <w:tr w:rsidR="002B6A24" w:rsidRPr="00226CAE" w14:paraId="6D42E8A3"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320C2FD" w14:textId="77777777" w:rsidR="002B6A24" w:rsidRPr="00B84335" w:rsidRDefault="002B6A24" w:rsidP="004C145F">
            <w:pPr>
              <w:pStyle w:val="TAH"/>
            </w:pPr>
            <w:r w:rsidRPr="00B84335">
              <w:t>1607.5</w:t>
            </w:r>
          </w:p>
        </w:tc>
        <w:tc>
          <w:tcPr>
            <w:tcW w:w="1263" w:type="dxa"/>
            <w:tcBorders>
              <w:top w:val="nil"/>
              <w:left w:val="nil"/>
              <w:bottom w:val="single" w:sz="4" w:space="0" w:color="auto"/>
              <w:right w:val="single" w:sz="4" w:space="0" w:color="auto"/>
            </w:tcBorders>
            <w:shd w:val="clear" w:color="auto" w:fill="auto"/>
            <w:noWrap/>
            <w:vAlign w:val="bottom"/>
            <w:hideMark/>
          </w:tcPr>
          <w:p w14:paraId="7AE5483C"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00B050"/>
            <w:noWrap/>
            <w:vAlign w:val="bottom"/>
            <w:hideMark/>
          </w:tcPr>
          <w:p w14:paraId="49112E51"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00B050"/>
            <w:noWrap/>
            <w:vAlign w:val="bottom"/>
            <w:hideMark/>
          </w:tcPr>
          <w:p w14:paraId="332AB178" w14:textId="77777777" w:rsidR="002B6A24" w:rsidRPr="00226CAE" w:rsidRDefault="002B6A24" w:rsidP="004C145F">
            <w:pPr>
              <w:pStyle w:val="TAC"/>
              <w:rPr>
                <w:color w:val="000000"/>
              </w:rPr>
            </w:pPr>
            <w:r w:rsidRPr="00226CAE">
              <w:rPr>
                <w:color w:val="000000"/>
              </w:rPr>
              <w:t>0.0</w:t>
            </w:r>
          </w:p>
        </w:tc>
        <w:tc>
          <w:tcPr>
            <w:tcW w:w="529" w:type="dxa"/>
            <w:tcBorders>
              <w:top w:val="nil"/>
              <w:left w:val="nil"/>
              <w:bottom w:val="single" w:sz="4" w:space="0" w:color="auto"/>
              <w:right w:val="single" w:sz="4" w:space="0" w:color="auto"/>
            </w:tcBorders>
            <w:shd w:val="clear" w:color="000000" w:fill="00B050"/>
            <w:noWrap/>
            <w:vAlign w:val="bottom"/>
            <w:hideMark/>
          </w:tcPr>
          <w:p w14:paraId="07E70C7C"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45D693E3" w14:textId="77777777" w:rsidR="002B6A24" w:rsidRPr="00226CAE" w:rsidRDefault="002B6A24" w:rsidP="004C145F">
            <w:pPr>
              <w:pStyle w:val="TAC"/>
              <w:rPr>
                <w:color w:val="000000"/>
              </w:rPr>
            </w:pPr>
            <w:r w:rsidRPr="00226CAE">
              <w:rPr>
                <w:color w:val="000000"/>
              </w:rPr>
              <w:t>1.1</w:t>
            </w:r>
          </w:p>
        </w:tc>
        <w:tc>
          <w:tcPr>
            <w:tcW w:w="529" w:type="dxa"/>
            <w:tcBorders>
              <w:top w:val="nil"/>
              <w:left w:val="nil"/>
              <w:bottom w:val="single" w:sz="4" w:space="0" w:color="auto"/>
              <w:right w:val="single" w:sz="4" w:space="0" w:color="auto"/>
            </w:tcBorders>
            <w:shd w:val="clear" w:color="000000" w:fill="00B050"/>
            <w:noWrap/>
            <w:vAlign w:val="bottom"/>
            <w:hideMark/>
          </w:tcPr>
          <w:p w14:paraId="53F45710" w14:textId="77777777" w:rsidR="002B6A24" w:rsidRPr="00226CAE" w:rsidRDefault="002B6A24" w:rsidP="004C145F">
            <w:pPr>
              <w:pStyle w:val="TAC"/>
              <w:rPr>
                <w:color w:val="000000"/>
              </w:rPr>
            </w:pPr>
            <w:r w:rsidRPr="00226CAE">
              <w:rPr>
                <w:color w:val="000000"/>
              </w:rPr>
              <w:t>0.0</w:t>
            </w:r>
          </w:p>
        </w:tc>
        <w:tc>
          <w:tcPr>
            <w:tcW w:w="470" w:type="dxa"/>
            <w:tcBorders>
              <w:top w:val="nil"/>
              <w:left w:val="nil"/>
              <w:bottom w:val="single" w:sz="4" w:space="0" w:color="auto"/>
              <w:right w:val="single" w:sz="4" w:space="0" w:color="auto"/>
            </w:tcBorders>
            <w:shd w:val="clear" w:color="000000" w:fill="92D050"/>
            <w:noWrap/>
            <w:vAlign w:val="bottom"/>
            <w:hideMark/>
          </w:tcPr>
          <w:p w14:paraId="5FBCD45B" w14:textId="77777777" w:rsidR="002B6A24" w:rsidRPr="00226CAE" w:rsidRDefault="002B6A24" w:rsidP="004C145F">
            <w:pPr>
              <w:pStyle w:val="TAC"/>
              <w:rPr>
                <w:color w:val="000000"/>
              </w:rPr>
            </w:pPr>
            <w:r w:rsidRPr="00226CAE">
              <w:rPr>
                <w:color w:val="000000"/>
              </w:rPr>
              <w:t>0.8</w:t>
            </w:r>
          </w:p>
        </w:tc>
        <w:tc>
          <w:tcPr>
            <w:tcW w:w="529" w:type="dxa"/>
            <w:tcBorders>
              <w:top w:val="nil"/>
              <w:left w:val="nil"/>
              <w:bottom w:val="single" w:sz="4" w:space="0" w:color="auto"/>
              <w:right w:val="single" w:sz="4" w:space="0" w:color="auto"/>
            </w:tcBorders>
            <w:shd w:val="clear" w:color="000000" w:fill="00B050"/>
            <w:noWrap/>
            <w:vAlign w:val="bottom"/>
            <w:hideMark/>
          </w:tcPr>
          <w:p w14:paraId="6A2B9533"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00B050"/>
            <w:noWrap/>
            <w:vAlign w:val="bottom"/>
            <w:hideMark/>
          </w:tcPr>
          <w:p w14:paraId="2507C62E" w14:textId="77777777" w:rsidR="002B6A24" w:rsidRPr="00226CAE" w:rsidRDefault="002B6A24" w:rsidP="004C145F">
            <w:pPr>
              <w:pStyle w:val="TAC"/>
              <w:rPr>
                <w:color w:val="000000"/>
              </w:rPr>
            </w:pPr>
            <w:r w:rsidRPr="00226CAE">
              <w:rPr>
                <w:color w:val="000000"/>
              </w:rPr>
              <w:t>9</w:t>
            </w:r>
          </w:p>
        </w:tc>
        <w:tc>
          <w:tcPr>
            <w:tcW w:w="529" w:type="dxa"/>
            <w:tcBorders>
              <w:top w:val="nil"/>
              <w:left w:val="nil"/>
              <w:bottom w:val="single" w:sz="4" w:space="0" w:color="auto"/>
              <w:right w:val="single" w:sz="4" w:space="0" w:color="auto"/>
            </w:tcBorders>
            <w:shd w:val="clear" w:color="000000" w:fill="00B050"/>
            <w:noWrap/>
            <w:vAlign w:val="bottom"/>
            <w:hideMark/>
          </w:tcPr>
          <w:p w14:paraId="364AA7D5" w14:textId="77777777" w:rsidR="002B6A24" w:rsidRPr="00226CAE" w:rsidRDefault="002B6A24" w:rsidP="004C145F">
            <w:pPr>
              <w:pStyle w:val="TAC"/>
              <w:rPr>
                <w:color w:val="000000"/>
              </w:rPr>
            </w:pPr>
            <w:r w:rsidRPr="00226CAE">
              <w:rPr>
                <w:color w:val="000000"/>
              </w:rPr>
              <w:t>6</w:t>
            </w:r>
          </w:p>
        </w:tc>
        <w:tc>
          <w:tcPr>
            <w:tcW w:w="580" w:type="dxa"/>
            <w:tcBorders>
              <w:top w:val="nil"/>
              <w:left w:val="nil"/>
              <w:bottom w:val="single" w:sz="4" w:space="0" w:color="auto"/>
              <w:right w:val="single" w:sz="4" w:space="0" w:color="auto"/>
            </w:tcBorders>
            <w:shd w:val="clear" w:color="000000" w:fill="00B050"/>
            <w:noWrap/>
            <w:vAlign w:val="bottom"/>
            <w:hideMark/>
          </w:tcPr>
          <w:p w14:paraId="6915570A"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00B050"/>
            <w:noWrap/>
            <w:vAlign w:val="bottom"/>
            <w:hideMark/>
          </w:tcPr>
          <w:p w14:paraId="72B91177" w14:textId="77777777" w:rsidR="002B6A24" w:rsidRPr="00226CAE" w:rsidRDefault="002B6A24" w:rsidP="004C145F">
            <w:pPr>
              <w:pStyle w:val="TAC"/>
              <w:rPr>
                <w:color w:val="000000"/>
              </w:rPr>
            </w:pPr>
            <w:r w:rsidRPr="00226CAE">
              <w:rPr>
                <w:color w:val="000000"/>
              </w:rPr>
              <w:t>8</w:t>
            </w:r>
          </w:p>
        </w:tc>
        <w:tc>
          <w:tcPr>
            <w:tcW w:w="583" w:type="dxa"/>
            <w:tcBorders>
              <w:top w:val="nil"/>
              <w:left w:val="nil"/>
              <w:bottom w:val="single" w:sz="4" w:space="0" w:color="auto"/>
              <w:right w:val="single" w:sz="4" w:space="0" w:color="auto"/>
            </w:tcBorders>
            <w:shd w:val="clear" w:color="000000" w:fill="00B050"/>
            <w:noWrap/>
            <w:vAlign w:val="bottom"/>
            <w:hideMark/>
          </w:tcPr>
          <w:p w14:paraId="40E00594" w14:textId="77777777" w:rsidR="002B6A24" w:rsidRPr="00226CAE" w:rsidRDefault="002B6A24" w:rsidP="004C145F">
            <w:pPr>
              <w:pStyle w:val="TAC"/>
              <w:rPr>
                <w:color w:val="000000"/>
              </w:rPr>
            </w:pPr>
            <w:r w:rsidRPr="00226CAE">
              <w:rPr>
                <w:color w:val="000000"/>
              </w:rPr>
              <w:t>9</w:t>
            </w:r>
          </w:p>
        </w:tc>
      </w:tr>
      <w:tr w:rsidR="002B6A24" w:rsidRPr="00226CAE" w14:paraId="727949F8"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AE3A84E" w14:textId="77777777" w:rsidR="002B6A24" w:rsidRPr="00B84335" w:rsidRDefault="002B6A24" w:rsidP="004C145F">
            <w:pPr>
              <w:pStyle w:val="TAH"/>
            </w:pPr>
            <w:r w:rsidRPr="00B84335">
              <w:t>1607</w:t>
            </w:r>
          </w:p>
        </w:tc>
        <w:tc>
          <w:tcPr>
            <w:tcW w:w="1263" w:type="dxa"/>
            <w:tcBorders>
              <w:top w:val="nil"/>
              <w:left w:val="nil"/>
              <w:bottom w:val="single" w:sz="4" w:space="0" w:color="auto"/>
              <w:right w:val="single" w:sz="4" w:space="0" w:color="auto"/>
            </w:tcBorders>
            <w:shd w:val="clear" w:color="auto" w:fill="auto"/>
            <w:noWrap/>
            <w:vAlign w:val="bottom"/>
            <w:hideMark/>
          </w:tcPr>
          <w:p w14:paraId="4ABC922D"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FFFF00"/>
            <w:noWrap/>
            <w:vAlign w:val="bottom"/>
            <w:hideMark/>
          </w:tcPr>
          <w:p w14:paraId="3F409A05" w14:textId="77777777" w:rsidR="002B6A24" w:rsidRPr="00226CAE" w:rsidRDefault="002B6A24" w:rsidP="004C145F">
            <w:pPr>
              <w:pStyle w:val="TAC"/>
              <w:rPr>
                <w:color w:val="000000"/>
              </w:rPr>
            </w:pPr>
            <w:r w:rsidRPr="00226CAE">
              <w:rPr>
                <w:color w:val="000000"/>
              </w:rPr>
              <w:t>0.7</w:t>
            </w:r>
          </w:p>
        </w:tc>
        <w:tc>
          <w:tcPr>
            <w:tcW w:w="470" w:type="dxa"/>
            <w:tcBorders>
              <w:top w:val="nil"/>
              <w:left w:val="nil"/>
              <w:bottom w:val="single" w:sz="4" w:space="0" w:color="auto"/>
              <w:right w:val="single" w:sz="4" w:space="0" w:color="auto"/>
            </w:tcBorders>
            <w:shd w:val="clear" w:color="000000" w:fill="92D050"/>
            <w:noWrap/>
            <w:vAlign w:val="bottom"/>
            <w:hideMark/>
          </w:tcPr>
          <w:p w14:paraId="2C618B35" w14:textId="77777777" w:rsidR="002B6A24" w:rsidRPr="00226CAE" w:rsidRDefault="002B6A24" w:rsidP="004C145F">
            <w:pPr>
              <w:pStyle w:val="TAC"/>
              <w:rPr>
                <w:color w:val="000000"/>
              </w:rPr>
            </w:pPr>
            <w:r w:rsidRPr="00226CAE">
              <w:rPr>
                <w:color w:val="000000"/>
              </w:rPr>
              <w:t>1.6</w:t>
            </w:r>
          </w:p>
        </w:tc>
        <w:tc>
          <w:tcPr>
            <w:tcW w:w="529" w:type="dxa"/>
            <w:tcBorders>
              <w:top w:val="nil"/>
              <w:left w:val="nil"/>
              <w:bottom w:val="single" w:sz="4" w:space="0" w:color="auto"/>
              <w:right w:val="single" w:sz="4" w:space="0" w:color="auto"/>
            </w:tcBorders>
            <w:shd w:val="clear" w:color="000000" w:fill="92D050"/>
            <w:noWrap/>
            <w:vAlign w:val="bottom"/>
            <w:hideMark/>
          </w:tcPr>
          <w:p w14:paraId="35263E7B"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92D050"/>
            <w:noWrap/>
            <w:vAlign w:val="bottom"/>
            <w:hideMark/>
          </w:tcPr>
          <w:p w14:paraId="1737C07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92D050"/>
            <w:noWrap/>
            <w:vAlign w:val="bottom"/>
            <w:hideMark/>
          </w:tcPr>
          <w:p w14:paraId="50DE54AA" w14:textId="77777777" w:rsidR="002B6A24" w:rsidRPr="00226CAE" w:rsidRDefault="002B6A24" w:rsidP="004C145F">
            <w:pPr>
              <w:pStyle w:val="TAC"/>
              <w:rPr>
                <w:color w:val="000000"/>
              </w:rPr>
            </w:pPr>
            <w:r w:rsidRPr="00226CAE">
              <w:rPr>
                <w:color w:val="000000"/>
              </w:rPr>
              <w:t>0.5</w:t>
            </w:r>
          </w:p>
        </w:tc>
        <w:tc>
          <w:tcPr>
            <w:tcW w:w="470" w:type="dxa"/>
            <w:tcBorders>
              <w:top w:val="nil"/>
              <w:left w:val="nil"/>
              <w:bottom w:val="single" w:sz="4" w:space="0" w:color="auto"/>
              <w:right w:val="single" w:sz="4" w:space="0" w:color="auto"/>
            </w:tcBorders>
            <w:shd w:val="clear" w:color="000000" w:fill="92D050"/>
            <w:noWrap/>
            <w:vAlign w:val="bottom"/>
            <w:hideMark/>
          </w:tcPr>
          <w:p w14:paraId="7C62DEA3" w14:textId="77777777" w:rsidR="002B6A24" w:rsidRPr="00226CAE" w:rsidRDefault="002B6A24" w:rsidP="004C145F">
            <w:pPr>
              <w:pStyle w:val="TAC"/>
              <w:rPr>
                <w:color w:val="000000"/>
              </w:rPr>
            </w:pPr>
            <w:r w:rsidRPr="00226CAE">
              <w:rPr>
                <w:color w:val="000000"/>
              </w:rPr>
              <w:t>2.3</w:t>
            </w:r>
          </w:p>
        </w:tc>
        <w:tc>
          <w:tcPr>
            <w:tcW w:w="529" w:type="dxa"/>
            <w:tcBorders>
              <w:top w:val="nil"/>
              <w:left w:val="nil"/>
              <w:bottom w:val="single" w:sz="4" w:space="0" w:color="auto"/>
              <w:right w:val="single" w:sz="4" w:space="0" w:color="auto"/>
            </w:tcBorders>
            <w:shd w:val="clear" w:color="000000" w:fill="92D050"/>
            <w:noWrap/>
            <w:vAlign w:val="bottom"/>
            <w:hideMark/>
          </w:tcPr>
          <w:p w14:paraId="78040E18"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00B050"/>
            <w:noWrap/>
            <w:vAlign w:val="bottom"/>
            <w:hideMark/>
          </w:tcPr>
          <w:p w14:paraId="4E9DAAB9" w14:textId="77777777" w:rsidR="002B6A24" w:rsidRPr="00226CAE" w:rsidRDefault="002B6A24" w:rsidP="004C145F">
            <w:pPr>
              <w:pStyle w:val="TAC"/>
              <w:rPr>
                <w:color w:val="000000"/>
              </w:rPr>
            </w:pPr>
            <w:r w:rsidRPr="00226CAE">
              <w:rPr>
                <w:color w:val="000000"/>
              </w:rPr>
              <w:t>6</w:t>
            </w:r>
          </w:p>
        </w:tc>
        <w:tc>
          <w:tcPr>
            <w:tcW w:w="529" w:type="dxa"/>
            <w:tcBorders>
              <w:top w:val="nil"/>
              <w:left w:val="nil"/>
              <w:bottom w:val="single" w:sz="4" w:space="0" w:color="auto"/>
              <w:right w:val="single" w:sz="4" w:space="0" w:color="auto"/>
            </w:tcBorders>
            <w:shd w:val="clear" w:color="000000" w:fill="FFFF00"/>
            <w:noWrap/>
            <w:vAlign w:val="bottom"/>
            <w:hideMark/>
          </w:tcPr>
          <w:p w14:paraId="11AB6CBA"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92D050"/>
            <w:noWrap/>
            <w:vAlign w:val="bottom"/>
            <w:hideMark/>
          </w:tcPr>
          <w:p w14:paraId="7876D629"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92D050"/>
            <w:noWrap/>
            <w:vAlign w:val="bottom"/>
            <w:hideMark/>
          </w:tcPr>
          <w:p w14:paraId="0202E4C0" w14:textId="77777777" w:rsidR="002B6A24" w:rsidRPr="00226CAE" w:rsidRDefault="002B6A24" w:rsidP="004C145F">
            <w:pPr>
              <w:pStyle w:val="TAC"/>
              <w:rPr>
                <w:color w:val="000000"/>
              </w:rPr>
            </w:pPr>
            <w:r w:rsidRPr="00226CAE">
              <w:rPr>
                <w:color w:val="000000"/>
              </w:rPr>
              <w:t>2</w:t>
            </w:r>
          </w:p>
        </w:tc>
        <w:tc>
          <w:tcPr>
            <w:tcW w:w="583" w:type="dxa"/>
            <w:tcBorders>
              <w:top w:val="nil"/>
              <w:left w:val="nil"/>
              <w:bottom w:val="single" w:sz="4" w:space="0" w:color="auto"/>
              <w:right w:val="single" w:sz="4" w:space="0" w:color="auto"/>
            </w:tcBorders>
            <w:shd w:val="clear" w:color="000000" w:fill="92D050"/>
            <w:noWrap/>
            <w:vAlign w:val="bottom"/>
            <w:hideMark/>
          </w:tcPr>
          <w:p w14:paraId="440E44FC" w14:textId="77777777" w:rsidR="002B6A24" w:rsidRPr="00226CAE" w:rsidRDefault="002B6A24" w:rsidP="004C145F">
            <w:pPr>
              <w:pStyle w:val="TAC"/>
              <w:rPr>
                <w:color w:val="000000"/>
              </w:rPr>
            </w:pPr>
            <w:r w:rsidRPr="00226CAE">
              <w:rPr>
                <w:color w:val="000000"/>
              </w:rPr>
              <w:t>3</w:t>
            </w:r>
          </w:p>
        </w:tc>
      </w:tr>
      <w:tr w:rsidR="002B6A24" w:rsidRPr="00226CAE" w14:paraId="775DD5C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32179872" w14:textId="77777777" w:rsidR="002B6A24" w:rsidRPr="00B84335" w:rsidRDefault="002B6A24" w:rsidP="004C145F">
            <w:pPr>
              <w:pStyle w:val="TAH"/>
            </w:pPr>
            <w:r w:rsidRPr="00B84335">
              <w:t>1606.5</w:t>
            </w:r>
          </w:p>
        </w:tc>
        <w:tc>
          <w:tcPr>
            <w:tcW w:w="1263" w:type="dxa"/>
            <w:tcBorders>
              <w:top w:val="nil"/>
              <w:left w:val="nil"/>
              <w:bottom w:val="single" w:sz="4" w:space="0" w:color="auto"/>
              <w:right w:val="single" w:sz="4" w:space="0" w:color="auto"/>
            </w:tcBorders>
            <w:shd w:val="clear" w:color="auto" w:fill="auto"/>
            <w:noWrap/>
            <w:vAlign w:val="bottom"/>
            <w:hideMark/>
          </w:tcPr>
          <w:p w14:paraId="4E400FE0" w14:textId="77777777" w:rsidR="002B6A24" w:rsidRPr="00226CAE" w:rsidRDefault="002B6A24" w:rsidP="004C145F">
            <w:pPr>
              <w:pStyle w:val="TAC"/>
              <w:rPr>
                <w:color w:val="000000"/>
              </w:rPr>
            </w:pPr>
            <w:r w:rsidRPr="00226CAE">
              <w:rPr>
                <w:color w:val="000000"/>
              </w:rPr>
              <w:t>-22</w:t>
            </w:r>
          </w:p>
        </w:tc>
        <w:tc>
          <w:tcPr>
            <w:tcW w:w="529" w:type="dxa"/>
            <w:tcBorders>
              <w:top w:val="nil"/>
              <w:left w:val="nil"/>
              <w:bottom w:val="single" w:sz="4" w:space="0" w:color="auto"/>
              <w:right w:val="single" w:sz="4" w:space="0" w:color="auto"/>
            </w:tcBorders>
            <w:shd w:val="clear" w:color="000000" w:fill="FFFF00"/>
            <w:noWrap/>
            <w:vAlign w:val="bottom"/>
            <w:hideMark/>
          </w:tcPr>
          <w:p w14:paraId="0AADE2A3" w14:textId="77777777" w:rsidR="002B6A24" w:rsidRPr="00226CAE" w:rsidRDefault="002B6A24" w:rsidP="004C145F">
            <w:pPr>
              <w:pStyle w:val="TAC"/>
              <w:rPr>
                <w:color w:val="000000"/>
              </w:rPr>
            </w:pPr>
            <w:r w:rsidRPr="00226CAE">
              <w:rPr>
                <w:color w:val="000000"/>
              </w:rPr>
              <w:t>1.1</w:t>
            </w:r>
          </w:p>
        </w:tc>
        <w:tc>
          <w:tcPr>
            <w:tcW w:w="470" w:type="dxa"/>
            <w:tcBorders>
              <w:top w:val="nil"/>
              <w:left w:val="nil"/>
              <w:bottom w:val="single" w:sz="4" w:space="0" w:color="auto"/>
              <w:right w:val="single" w:sz="4" w:space="0" w:color="auto"/>
            </w:tcBorders>
            <w:shd w:val="clear" w:color="000000" w:fill="92D050"/>
            <w:noWrap/>
            <w:vAlign w:val="bottom"/>
            <w:hideMark/>
          </w:tcPr>
          <w:p w14:paraId="4BDC4E06" w14:textId="77777777" w:rsidR="002B6A24" w:rsidRPr="00226CAE" w:rsidRDefault="002B6A24" w:rsidP="004C145F">
            <w:pPr>
              <w:pStyle w:val="TAC"/>
              <w:rPr>
                <w:color w:val="000000"/>
              </w:rPr>
            </w:pPr>
            <w:r w:rsidRPr="00226CAE">
              <w:rPr>
                <w:color w:val="000000"/>
              </w:rPr>
              <w:t>1.9</w:t>
            </w:r>
          </w:p>
        </w:tc>
        <w:tc>
          <w:tcPr>
            <w:tcW w:w="529" w:type="dxa"/>
            <w:tcBorders>
              <w:top w:val="nil"/>
              <w:left w:val="nil"/>
              <w:bottom w:val="single" w:sz="4" w:space="0" w:color="auto"/>
              <w:right w:val="single" w:sz="4" w:space="0" w:color="auto"/>
            </w:tcBorders>
            <w:shd w:val="clear" w:color="000000" w:fill="FF0000"/>
            <w:noWrap/>
            <w:vAlign w:val="bottom"/>
            <w:hideMark/>
          </w:tcPr>
          <w:p w14:paraId="5DAA089B" w14:textId="77777777" w:rsidR="002B6A24" w:rsidRPr="00226CAE" w:rsidRDefault="002B6A24" w:rsidP="004C145F">
            <w:pPr>
              <w:pStyle w:val="TAC"/>
              <w:rPr>
                <w:color w:val="000000"/>
              </w:rPr>
            </w:pPr>
            <w:r w:rsidRPr="00226CAE">
              <w:rPr>
                <w:color w:val="000000"/>
              </w:rPr>
              <w:t>2.2</w:t>
            </w:r>
          </w:p>
        </w:tc>
        <w:tc>
          <w:tcPr>
            <w:tcW w:w="470" w:type="dxa"/>
            <w:tcBorders>
              <w:top w:val="nil"/>
              <w:left w:val="nil"/>
              <w:bottom w:val="single" w:sz="4" w:space="0" w:color="auto"/>
              <w:right w:val="single" w:sz="4" w:space="0" w:color="auto"/>
            </w:tcBorders>
            <w:shd w:val="clear" w:color="000000" w:fill="FF0000"/>
            <w:noWrap/>
            <w:vAlign w:val="bottom"/>
            <w:hideMark/>
          </w:tcPr>
          <w:p w14:paraId="5F1906A3"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0000"/>
            <w:noWrap/>
            <w:vAlign w:val="bottom"/>
            <w:hideMark/>
          </w:tcPr>
          <w:p w14:paraId="5E207D5F" w14:textId="77777777" w:rsidR="002B6A24" w:rsidRPr="00226CAE" w:rsidRDefault="002B6A24" w:rsidP="004C145F">
            <w:pPr>
              <w:pStyle w:val="TAC"/>
              <w:rPr>
                <w:color w:val="000000"/>
              </w:rPr>
            </w:pPr>
            <w:r w:rsidRPr="00226CAE">
              <w:rPr>
                <w:color w:val="000000"/>
              </w:rPr>
              <w:t>1.8</w:t>
            </w:r>
          </w:p>
        </w:tc>
        <w:tc>
          <w:tcPr>
            <w:tcW w:w="470" w:type="dxa"/>
            <w:tcBorders>
              <w:top w:val="nil"/>
              <w:left w:val="nil"/>
              <w:bottom w:val="single" w:sz="4" w:space="0" w:color="auto"/>
              <w:right w:val="single" w:sz="4" w:space="0" w:color="auto"/>
            </w:tcBorders>
            <w:shd w:val="clear" w:color="000000" w:fill="FF0000"/>
            <w:noWrap/>
            <w:vAlign w:val="bottom"/>
            <w:hideMark/>
          </w:tcPr>
          <w:p w14:paraId="1F767D68" w14:textId="77777777" w:rsidR="002B6A24" w:rsidRPr="00226CAE" w:rsidRDefault="002B6A24" w:rsidP="004C145F">
            <w:pPr>
              <w:pStyle w:val="TAC"/>
              <w:rPr>
                <w:color w:val="000000"/>
              </w:rPr>
            </w:pPr>
            <w:r w:rsidRPr="00226CAE">
              <w:rPr>
                <w:color w:val="000000"/>
              </w:rPr>
              <w:t>3.8</w:t>
            </w:r>
          </w:p>
        </w:tc>
        <w:tc>
          <w:tcPr>
            <w:tcW w:w="529" w:type="dxa"/>
            <w:tcBorders>
              <w:top w:val="nil"/>
              <w:left w:val="nil"/>
              <w:bottom w:val="single" w:sz="4" w:space="0" w:color="auto"/>
              <w:right w:val="single" w:sz="4" w:space="0" w:color="auto"/>
            </w:tcBorders>
            <w:shd w:val="clear" w:color="000000" w:fill="FFFF00"/>
            <w:noWrap/>
            <w:vAlign w:val="bottom"/>
            <w:hideMark/>
          </w:tcPr>
          <w:p w14:paraId="1FB5B4BB"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18E33B62"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6069E316" w14:textId="77777777" w:rsidR="002B6A24" w:rsidRPr="00226CAE" w:rsidRDefault="002B6A24" w:rsidP="004C145F">
            <w:pPr>
              <w:pStyle w:val="TAC"/>
              <w:rPr>
                <w:color w:val="000000"/>
              </w:rPr>
            </w:pPr>
            <w:r w:rsidRPr="00226CAE">
              <w:rPr>
                <w:color w:val="000000"/>
              </w:rPr>
              <w:t>-5</w:t>
            </w:r>
          </w:p>
        </w:tc>
        <w:tc>
          <w:tcPr>
            <w:tcW w:w="580" w:type="dxa"/>
            <w:tcBorders>
              <w:top w:val="nil"/>
              <w:left w:val="nil"/>
              <w:bottom w:val="single" w:sz="4" w:space="0" w:color="auto"/>
              <w:right w:val="single" w:sz="4" w:space="0" w:color="auto"/>
            </w:tcBorders>
            <w:shd w:val="clear" w:color="000000" w:fill="FF0000"/>
            <w:noWrap/>
            <w:vAlign w:val="bottom"/>
            <w:hideMark/>
          </w:tcPr>
          <w:p w14:paraId="59399D94"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125F27C3" w14:textId="77777777" w:rsidR="002B6A24" w:rsidRPr="00226CAE" w:rsidRDefault="002B6A24" w:rsidP="004C145F">
            <w:pPr>
              <w:pStyle w:val="TAC"/>
              <w:rPr>
                <w:color w:val="000000"/>
              </w:rPr>
            </w:pPr>
            <w:r w:rsidRPr="00226CAE">
              <w:rPr>
                <w:color w:val="000000"/>
              </w:rPr>
              <w:t>-3</w:t>
            </w:r>
          </w:p>
        </w:tc>
        <w:tc>
          <w:tcPr>
            <w:tcW w:w="583" w:type="dxa"/>
            <w:tcBorders>
              <w:top w:val="nil"/>
              <w:left w:val="nil"/>
              <w:bottom w:val="single" w:sz="4" w:space="0" w:color="auto"/>
              <w:right w:val="single" w:sz="4" w:space="0" w:color="auto"/>
            </w:tcBorders>
            <w:shd w:val="clear" w:color="000000" w:fill="FFC000"/>
            <w:noWrap/>
            <w:vAlign w:val="bottom"/>
            <w:hideMark/>
          </w:tcPr>
          <w:p w14:paraId="67851404" w14:textId="77777777" w:rsidR="002B6A24" w:rsidRPr="00226CAE" w:rsidRDefault="002B6A24" w:rsidP="004C145F">
            <w:pPr>
              <w:pStyle w:val="TAC"/>
              <w:rPr>
                <w:color w:val="000000"/>
              </w:rPr>
            </w:pPr>
            <w:r w:rsidRPr="00226CAE">
              <w:rPr>
                <w:color w:val="000000"/>
              </w:rPr>
              <w:t>-2</w:t>
            </w:r>
          </w:p>
        </w:tc>
      </w:tr>
      <w:tr w:rsidR="002B6A24" w:rsidRPr="00226CAE" w14:paraId="5CC172F5"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65DF7548" w14:textId="77777777" w:rsidR="002B6A24" w:rsidRPr="00B84335" w:rsidRDefault="002B6A24" w:rsidP="004C145F">
            <w:pPr>
              <w:pStyle w:val="TAH"/>
            </w:pPr>
            <w:r w:rsidRPr="00B84335">
              <w:t>1606</w:t>
            </w:r>
          </w:p>
        </w:tc>
        <w:tc>
          <w:tcPr>
            <w:tcW w:w="1263" w:type="dxa"/>
            <w:tcBorders>
              <w:top w:val="nil"/>
              <w:left w:val="nil"/>
              <w:bottom w:val="single" w:sz="4" w:space="0" w:color="auto"/>
              <w:right w:val="single" w:sz="4" w:space="0" w:color="auto"/>
            </w:tcBorders>
            <w:shd w:val="clear" w:color="auto" w:fill="auto"/>
            <w:noWrap/>
            <w:vAlign w:val="bottom"/>
            <w:hideMark/>
          </w:tcPr>
          <w:p w14:paraId="48A32F56"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FF00"/>
            <w:noWrap/>
            <w:vAlign w:val="bottom"/>
            <w:hideMark/>
          </w:tcPr>
          <w:p w14:paraId="375BCA76" w14:textId="77777777" w:rsidR="002B6A24" w:rsidRPr="00226CAE" w:rsidRDefault="002B6A24" w:rsidP="004C145F">
            <w:pPr>
              <w:pStyle w:val="TAC"/>
              <w:rPr>
                <w:color w:val="000000"/>
              </w:rPr>
            </w:pPr>
            <w:r w:rsidRPr="00226CAE">
              <w:rPr>
                <w:color w:val="000000"/>
              </w:rPr>
              <w:t>1.2</w:t>
            </w:r>
          </w:p>
        </w:tc>
        <w:tc>
          <w:tcPr>
            <w:tcW w:w="470" w:type="dxa"/>
            <w:tcBorders>
              <w:top w:val="nil"/>
              <w:left w:val="nil"/>
              <w:bottom w:val="single" w:sz="4" w:space="0" w:color="auto"/>
              <w:right w:val="single" w:sz="4" w:space="0" w:color="auto"/>
            </w:tcBorders>
            <w:shd w:val="clear" w:color="000000" w:fill="92D050"/>
            <w:noWrap/>
            <w:vAlign w:val="bottom"/>
            <w:hideMark/>
          </w:tcPr>
          <w:p w14:paraId="5772F100" w14:textId="77777777" w:rsidR="002B6A24" w:rsidRPr="00226CAE" w:rsidRDefault="002B6A24" w:rsidP="004C145F">
            <w:pPr>
              <w:pStyle w:val="TAC"/>
              <w:rPr>
                <w:color w:val="000000"/>
              </w:rPr>
            </w:pPr>
            <w:r w:rsidRPr="00226CAE">
              <w:rPr>
                <w:color w:val="000000"/>
              </w:rPr>
              <w:t>2.4</w:t>
            </w:r>
          </w:p>
        </w:tc>
        <w:tc>
          <w:tcPr>
            <w:tcW w:w="529" w:type="dxa"/>
            <w:tcBorders>
              <w:top w:val="nil"/>
              <w:left w:val="nil"/>
              <w:bottom w:val="single" w:sz="4" w:space="0" w:color="auto"/>
              <w:right w:val="single" w:sz="4" w:space="0" w:color="auto"/>
            </w:tcBorders>
            <w:shd w:val="clear" w:color="000000" w:fill="FF0000"/>
            <w:noWrap/>
            <w:vAlign w:val="bottom"/>
            <w:hideMark/>
          </w:tcPr>
          <w:p w14:paraId="6F94688F" w14:textId="77777777" w:rsidR="002B6A24" w:rsidRPr="00226CAE" w:rsidRDefault="002B6A24" w:rsidP="004C145F">
            <w:pPr>
              <w:pStyle w:val="TAC"/>
              <w:rPr>
                <w:color w:val="000000"/>
              </w:rPr>
            </w:pPr>
            <w:r w:rsidRPr="00226CAE">
              <w:rPr>
                <w:color w:val="000000"/>
              </w:rPr>
              <w:t>3.3</w:t>
            </w:r>
          </w:p>
        </w:tc>
        <w:tc>
          <w:tcPr>
            <w:tcW w:w="470" w:type="dxa"/>
            <w:tcBorders>
              <w:top w:val="nil"/>
              <w:left w:val="nil"/>
              <w:bottom w:val="single" w:sz="4" w:space="0" w:color="auto"/>
              <w:right w:val="single" w:sz="4" w:space="0" w:color="auto"/>
            </w:tcBorders>
            <w:shd w:val="clear" w:color="000000" w:fill="FF0000"/>
            <w:noWrap/>
            <w:vAlign w:val="bottom"/>
            <w:hideMark/>
          </w:tcPr>
          <w:p w14:paraId="2B7C34CE" w14:textId="77777777" w:rsidR="002B6A24" w:rsidRPr="00226CAE" w:rsidRDefault="002B6A24" w:rsidP="004C145F">
            <w:pPr>
              <w:pStyle w:val="TAC"/>
              <w:rPr>
                <w:color w:val="000000"/>
              </w:rPr>
            </w:pPr>
            <w:r w:rsidRPr="00226CAE">
              <w:rPr>
                <w:color w:val="000000"/>
              </w:rPr>
              <w:t>5.1</w:t>
            </w:r>
          </w:p>
        </w:tc>
        <w:tc>
          <w:tcPr>
            <w:tcW w:w="529" w:type="dxa"/>
            <w:tcBorders>
              <w:top w:val="nil"/>
              <w:left w:val="nil"/>
              <w:bottom w:val="single" w:sz="4" w:space="0" w:color="auto"/>
              <w:right w:val="single" w:sz="4" w:space="0" w:color="auto"/>
            </w:tcBorders>
            <w:shd w:val="clear" w:color="000000" w:fill="FF0000"/>
            <w:noWrap/>
            <w:vAlign w:val="bottom"/>
            <w:hideMark/>
          </w:tcPr>
          <w:p w14:paraId="57028A3E" w14:textId="77777777" w:rsidR="002B6A24" w:rsidRPr="00226CAE" w:rsidRDefault="002B6A24" w:rsidP="004C145F">
            <w:pPr>
              <w:pStyle w:val="TAC"/>
              <w:rPr>
                <w:color w:val="000000"/>
              </w:rPr>
            </w:pPr>
            <w:r w:rsidRPr="00226CAE">
              <w:rPr>
                <w:color w:val="000000"/>
              </w:rPr>
              <w:t>3.1</w:t>
            </w:r>
          </w:p>
        </w:tc>
        <w:tc>
          <w:tcPr>
            <w:tcW w:w="470" w:type="dxa"/>
            <w:tcBorders>
              <w:top w:val="nil"/>
              <w:left w:val="nil"/>
              <w:bottom w:val="single" w:sz="4" w:space="0" w:color="auto"/>
              <w:right w:val="single" w:sz="4" w:space="0" w:color="auto"/>
            </w:tcBorders>
            <w:shd w:val="clear" w:color="000000" w:fill="FF0000"/>
            <w:noWrap/>
            <w:vAlign w:val="bottom"/>
            <w:hideMark/>
          </w:tcPr>
          <w:p w14:paraId="177E4A56" w14:textId="77777777" w:rsidR="002B6A24" w:rsidRPr="00226CAE" w:rsidRDefault="002B6A24" w:rsidP="004C145F">
            <w:pPr>
              <w:pStyle w:val="TAC"/>
              <w:rPr>
                <w:color w:val="000000"/>
              </w:rPr>
            </w:pPr>
            <w:r w:rsidRPr="00226CAE">
              <w:rPr>
                <w:color w:val="000000"/>
              </w:rPr>
              <w:t>5.0</w:t>
            </w:r>
          </w:p>
        </w:tc>
        <w:tc>
          <w:tcPr>
            <w:tcW w:w="529" w:type="dxa"/>
            <w:tcBorders>
              <w:top w:val="nil"/>
              <w:left w:val="nil"/>
              <w:bottom w:val="single" w:sz="4" w:space="0" w:color="auto"/>
              <w:right w:val="single" w:sz="4" w:space="0" w:color="auto"/>
            </w:tcBorders>
            <w:shd w:val="clear" w:color="000000" w:fill="FFFF00"/>
            <w:noWrap/>
            <w:vAlign w:val="bottom"/>
            <w:hideMark/>
          </w:tcPr>
          <w:p w14:paraId="62F6889A" w14:textId="77777777" w:rsidR="002B6A24" w:rsidRPr="00226CAE" w:rsidRDefault="002B6A24" w:rsidP="004C145F">
            <w:pPr>
              <w:pStyle w:val="TAC"/>
              <w:rPr>
                <w:color w:val="000000"/>
              </w:rPr>
            </w:pPr>
            <w:r w:rsidRPr="00226CAE">
              <w:rPr>
                <w:color w:val="000000"/>
              </w:rPr>
              <w:t>0</w:t>
            </w:r>
          </w:p>
        </w:tc>
        <w:tc>
          <w:tcPr>
            <w:tcW w:w="580" w:type="dxa"/>
            <w:tcBorders>
              <w:top w:val="nil"/>
              <w:left w:val="nil"/>
              <w:bottom w:val="single" w:sz="4" w:space="0" w:color="auto"/>
              <w:right w:val="single" w:sz="4" w:space="0" w:color="auto"/>
            </w:tcBorders>
            <w:shd w:val="clear" w:color="000000" w:fill="92D050"/>
            <w:noWrap/>
            <w:vAlign w:val="bottom"/>
            <w:hideMark/>
          </w:tcPr>
          <w:p w14:paraId="26E3611A" w14:textId="77777777" w:rsidR="002B6A24" w:rsidRPr="00226CAE" w:rsidRDefault="002B6A24" w:rsidP="004C145F">
            <w:pPr>
              <w:pStyle w:val="TAC"/>
              <w:rPr>
                <w:color w:val="000000"/>
              </w:rPr>
            </w:pPr>
            <w:r w:rsidRPr="00226CAE">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7C10DE29" w14:textId="77777777" w:rsidR="002B6A24" w:rsidRPr="00226CAE" w:rsidRDefault="002B6A24" w:rsidP="004C145F">
            <w:pPr>
              <w:pStyle w:val="TAC"/>
              <w:rPr>
                <w:color w:val="000000"/>
              </w:rPr>
            </w:pPr>
            <w:r w:rsidRPr="00226CAE">
              <w:rPr>
                <w:color w:val="000000"/>
              </w:rPr>
              <w:t>-10</w:t>
            </w:r>
          </w:p>
        </w:tc>
        <w:tc>
          <w:tcPr>
            <w:tcW w:w="580" w:type="dxa"/>
            <w:tcBorders>
              <w:top w:val="nil"/>
              <w:left w:val="nil"/>
              <w:bottom w:val="single" w:sz="4" w:space="0" w:color="auto"/>
              <w:right w:val="single" w:sz="4" w:space="0" w:color="auto"/>
            </w:tcBorders>
            <w:shd w:val="clear" w:color="000000" w:fill="FF0000"/>
            <w:noWrap/>
            <w:vAlign w:val="bottom"/>
            <w:hideMark/>
          </w:tcPr>
          <w:p w14:paraId="2E27C22F" w14:textId="77777777" w:rsidR="002B6A24" w:rsidRPr="00226CAE" w:rsidRDefault="002B6A24" w:rsidP="004C145F">
            <w:pPr>
              <w:pStyle w:val="TAC"/>
              <w:rPr>
                <w:color w:val="000000"/>
              </w:rPr>
            </w:pPr>
            <w:r w:rsidRPr="00226CAE">
              <w:rPr>
                <w:color w:val="000000"/>
              </w:rPr>
              <w:t>-8</w:t>
            </w:r>
          </w:p>
        </w:tc>
        <w:tc>
          <w:tcPr>
            <w:tcW w:w="529" w:type="dxa"/>
            <w:tcBorders>
              <w:top w:val="nil"/>
              <w:left w:val="nil"/>
              <w:bottom w:val="single" w:sz="4" w:space="0" w:color="auto"/>
              <w:right w:val="single" w:sz="4" w:space="0" w:color="auto"/>
            </w:tcBorders>
            <w:shd w:val="clear" w:color="000000" w:fill="FF0000"/>
            <w:noWrap/>
            <w:vAlign w:val="bottom"/>
            <w:hideMark/>
          </w:tcPr>
          <w:p w14:paraId="46513F25" w14:textId="77777777" w:rsidR="002B6A24" w:rsidRPr="00226CAE" w:rsidRDefault="002B6A24" w:rsidP="004C145F">
            <w:pPr>
              <w:pStyle w:val="TAC"/>
              <w:rPr>
                <w:color w:val="000000"/>
              </w:rPr>
            </w:pPr>
            <w:r w:rsidRPr="00226CAE">
              <w:rPr>
                <w:color w:val="000000"/>
              </w:rPr>
              <w:t>-9</w:t>
            </w:r>
          </w:p>
        </w:tc>
        <w:tc>
          <w:tcPr>
            <w:tcW w:w="583" w:type="dxa"/>
            <w:tcBorders>
              <w:top w:val="nil"/>
              <w:left w:val="nil"/>
              <w:bottom w:val="single" w:sz="4" w:space="0" w:color="auto"/>
              <w:right w:val="single" w:sz="4" w:space="0" w:color="auto"/>
            </w:tcBorders>
            <w:shd w:val="clear" w:color="000000" w:fill="FF0000"/>
            <w:noWrap/>
            <w:vAlign w:val="bottom"/>
            <w:hideMark/>
          </w:tcPr>
          <w:p w14:paraId="35F03F84" w14:textId="77777777" w:rsidR="002B6A24" w:rsidRPr="00226CAE" w:rsidRDefault="002B6A24" w:rsidP="004C145F">
            <w:pPr>
              <w:pStyle w:val="TAC"/>
              <w:rPr>
                <w:color w:val="000000"/>
              </w:rPr>
            </w:pPr>
            <w:r w:rsidRPr="00226CAE">
              <w:rPr>
                <w:color w:val="000000"/>
              </w:rPr>
              <w:t>-8</w:t>
            </w:r>
          </w:p>
        </w:tc>
      </w:tr>
      <w:tr w:rsidR="002B6A24" w:rsidRPr="00226CAE" w14:paraId="5850A1E7"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4641034" w14:textId="77777777" w:rsidR="002B6A24" w:rsidRPr="00B84335" w:rsidRDefault="002B6A24" w:rsidP="004C145F">
            <w:pPr>
              <w:pStyle w:val="TAH"/>
            </w:pPr>
            <w:r w:rsidRPr="00B84335">
              <w:t>1605.5</w:t>
            </w:r>
          </w:p>
        </w:tc>
        <w:tc>
          <w:tcPr>
            <w:tcW w:w="1263" w:type="dxa"/>
            <w:tcBorders>
              <w:top w:val="nil"/>
              <w:left w:val="nil"/>
              <w:bottom w:val="single" w:sz="4" w:space="0" w:color="auto"/>
              <w:right w:val="single" w:sz="4" w:space="0" w:color="auto"/>
            </w:tcBorders>
            <w:shd w:val="clear" w:color="auto" w:fill="auto"/>
            <w:noWrap/>
            <w:vAlign w:val="bottom"/>
            <w:hideMark/>
          </w:tcPr>
          <w:p w14:paraId="0DCE3D49" w14:textId="77777777" w:rsidR="002B6A24" w:rsidRPr="00226CAE" w:rsidRDefault="002B6A24" w:rsidP="004C145F">
            <w:pPr>
              <w:pStyle w:val="TAC"/>
              <w:rPr>
                <w:color w:val="000000"/>
              </w:rPr>
            </w:pPr>
            <w:r w:rsidRPr="00226CAE">
              <w:rPr>
                <w:color w:val="000000"/>
              </w:rPr>
              <w:t>-34</w:t>
            </w:r>
          </w:p>
        </w:tc>
        <w:tc>
          <w:tcPr>
            <w:tcW w:w="529" w:type="dxa"/>
            <w:tcBorders>
              <w:top w:val="nil"/>
              <w:left w:val="nil"/>
              <w:bottom w:val="single" w:sz="4" w:space="0" w:color="auto"/>
              <w:right w:val="single" w:sz="4" w:space="0" w:color="auto"/>
            </w:tcBorders>
            <w:shd w:val="clear" w:color="000000" w:fill="FFFF00"/>
            <w:noWrap/>
            <w:vAlign w:val="bottom"/>
            <w:hideMark/>
          </w:tcPr>
          <w:p w14:paraId="3C11DB4F" w14:textId="77777777" w:rsidR="002B6A24" w:rsidRPr="00226CAE" w:rsidRDefault="002B6A24" w:rsidP="004C145F">
            <w:pPr>
              <w:pStyle w:val="TAC"/>
              <w:rPr>
                <w:color w:val="000000"/>
              </w:rPr>
            </w:pPr>
            <w:r w:rsidRPr="00226CAE">
              <w:rPr>
                <w:color w:val="000000"/>
              </w:rPr>
              <w:t>0.8</w:t>
            </w:r>
          </w:p>
        </w:tc>
        <w:tc>
          <w:tcPr>
            <w:tcW w:w="470" w:type="dxa"/>
            <w:tcBorders>
              <w:top w:val="nil"/>
              <w:left w:val="nil"/>
              <w:bottom w:val="single" w:sz="4" w:space="0" w:color="auto"/>
              <w:right w:val="single" w:sz="4" w:space="0" w:color="auto"/>
            </w:tcBorders>
            <w:shd w:val="clear" w:color="000000" w:fill="FFFF00"/>
            <w:noWrap/>
            <w:vAlign w:val="bottom"/>
            <w:hideMark/>
          </w:tcPr>
          <w:p w14:paraId="14172B9C" w14:textId="77777777" w:rsidR="002B6A24" w:rsidRPr="00226CAE" w:rsidRDefault="002B6A24" w:rsidP="004C145F">
            <w:pPr>
              <w:pStyle w:val="TAC"/>
              <w:rPr>
                <w:color w:val="000000"/>
              </w:rPr>
            </w:pPr>
            <w:r w:rsidRPr="00226CAE">
              <w:rPr>
                <w:color w:val="000000"/>
              </w:rPr>
              <w:t>2.8</w:t>
            </w:r>
          </w:p>
        </w:tc>
        <w:tc>
          <w:tcPr>
            <w:tcW w:w="529" w:type="dxa"/>
            <w:tcBorders>
              <w:top w:val="nil"/>
              <w:left w:val="nil"/>
              <w:bottom w:val="single" w:sz="4" w:space="0" w:color="auto"/>
              <w:right w:val="single" w:sz="4" w:space="0" w:color="auto"/>
            </w:tcBorders>
            <w:shd w:val="clear" w:color="000000" w:fill="FF0000"/>
            <w:noWrap/>
            <w:vAlign w:val="bottom"/>
            <w:hideMark/>
          </w:tcPr>
          <w:p w14:paraId="57F0C534" w14:textId="77777777" w:rsidR="002B6A24" w:rsidRPr="00226CAE" w:rsidRDefault="002B6A24" w:rsidP="004C145F">
            <w:pPr>
              <w:pStyle w:val="TAC"/>
              <w:rPr>
                <w:color w:val="000000"/>
              </w:rPr>
            </w:pPr>
            <w:r w:rsidRPr="00226CAE">
              <w:rPr>
                <w:color w:val="000000"/>
              </w:rPr>
              <w:t>4.6</w:t>
            </w:r>
          </w:p>
        </w:tc>
        <w:tc>
          <w:tcPr>
            <w:tcW w:w="470" w:type="dxa"/>
            <w:tcBorders>
              <w:top w:val="nil"/>
              <w:left w:val="nil"/>
              <w:bottom w:val="single" w:sz="4" w:space="0" w:color="auto"/>
              <w:right w:val="single" w:sz="4" w:space="0" w:color="auto"/>
            </w:tcBorders>
            <w:shd w:val="clear" w:color="000000" w:fill="FF0000"/>
            <w:noWrap/>
            <w:vAlign w:val="bottom"/>
            <w:hideMark/>
          </w:tcPr>
          <w:p w14:paraId="4ACA4B4F"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0000"/>
            <w:noWrap/>
            <w:vAlign w:val="bottom"/>
            <w:hideMark/>
          </w:tcPr>
          <w:p w14:paraId="4DB7F35C" w14:textId="77777777" w:rsidR="002B6A24" w:rsidRPr="00226CAE" w:rsidRDefault="002B6A24" w:rsidP="004C145F">
            <w:pPr>
              <w:pStyle w:val="TAC"/>
              <w:rPr>
                <w:color w:val="000000"/>
              </w:rPr>
            </w:pPr>
            <w:r w:rsidRPr="00226CAE">
              <w:rPr>
                <w:color w:val="000000"/>
              </w:rPr>
              <w:t>4.2</w:t>
            </w:r>
          </w:p>
        </w:tc>
        <w:tc>
          <w:tcPr>
            <w:tcW w:w="470" w:type="dxa"/>
            <w:tcBorders>
              <w:top w:val="nil"/>
              <w:left w:val="nil"/>
              <w:bottom w:val="single" w:sz="4" w:space="0" w:color="auto"/>
              <w:right w:val="single" w:sz="4" w:space="0" w:color="auto"/>
            </w:tcBorders>
            <w:shd w:val="clear" w:color="000000" w:fill="FF0000"/>
            <w:noWrap/>
            <w:vAlign w:val="bottom"/>
            <w:hideMark/>
          </w:tcPr>
          <w:p w14:paraId="24FFEC36" w14:textId="77777777" w:rsidR="002B6A24" w:rsidRPr="00226CAE" w:rsidRDefault="002B6A24" w:rsidP="004C145F">
            <w:pPr>
              <w:pStyle w:val="TAC"/>
              <w:rPr>
                <w:color w:val="000000"/>
              </w:rPr>
            </w:pPr>
            <w:r w:rsidRPr="00226CAE">
              <w:rPr>
                <w:color w:val="000000"/>
              </w:rPr>
              <w:t>6.4</w:t>
            </w:r>
          </w:p>
        </w:tc>
        <w:tc>
          <w:tcPr>
            <w:tcW w:w="529" w:type="dxa"/>
            <w:tcBorders>
              <w:top w:val="nil"/>
              <w:left w:val="nil"/>
              <w:bottom w:val="single" w:sz="4" w:space="0" w:color="auto"/>
              <w:right w:val="single" w:sz="4" w:space="0" w:color="auto"/>
            </w:tcBorders>
            <w:shd w:val="clear" w:color="000000" w:fill="FFFF00"/>
            <w:noWrap/>
            <w:vAlign w:val="bottom"/>
            <w:hideMark/>
          </w:tcPr>
          <w:p w14:paraId="09159AA7" w14:textId="77777777" w:rsidR="002B6A24" w:rsidRPr="00226CAE" w:rsidRDefault="002B6A24" w:rsidP="004C145F">
            <w:pPr>
              <w:pStyle w:val="TAC"/>
              <w:rPr>
                <w:color w:val="000000"/>
              </w:rPr>
            </w:pPr>
            <w:r w:rsidRPr="00226CAE">
              <w:rPr>
                <w:color w:val="000000"/>
              </w:rPr>
              <w:t>1</w:t>
            </w:r>
          </w:p>
        </w:tc>
        <w:tc>
          <w:tcPr>
            <w:tcW w:w="580" w:type="dxa"/>
            <w:tcBorders>
              <w:top w:val="nil"/>
              <w:left w:val="nil"/>
              <w:bottom w:val="single" w:sz="4" w:space="0" w:color="auto"/>
              <w:right w:val="single" w:sz="4" w:space="0" w:color="auto"/>
            </w:tcBorders>
            <w:shd w:val="clear" w:color="000000" w:fill="FFFF00"/>
            <w:noWrap/>
            <w:vAlign w:val="bottom"/>
            <w:hideMark/>
          </w:tcPr>
          <w:p w14:paraId="1CDAB3A4" w14:textId="77777777" w:rsidR="002B6A24" w:rsidRPr="00226CAE" w:rsidRDefault="002B6A24" w:rsidP="004C145F">
            <w:pPr>
              <w:pStyle w:val="TAC"/>
              <w:rPr>
                <w:color w:val="000000"/>
              </w:rPr>
            </w:pPr>
            <w:r w:rsidRPr="00226CAE">
              <w:rPr>
                <w:color w:val="000000"/>
              </w:rPr>
              <w:t>1</w:t>
            </w:r>
          </w:p>
        </w:tc>
        <w:tc>
          <w:tcPr>
            <w:tcW w:w="529" w:type="dxa"/>
            <w:tcBorders>
              <w:top w:val="nil"/>
              <w:left w:val="nil"/>
              <w:bottom w:val="single" w:sz="4" w:space="0" w:color="auto"/>
              <w:right w:val="single" w:sz="4" w:space="0" w:color="auto"/>
            </w:tcBorders>
            <w:shd w:val="clear" w:color="000000" w:fill="FF0000"/>
            <w:noWrap/>
            <w:vAlign w:val="bottom"/>
            <w:hideMark/>
          </w:tcPr>
          <w:p w14:paraId="0D2A4C2F" w14:textId="77777777" w:rsidR="002B6A24" w:rsidRPr="00226CAE" w:rsidRDefault="002B6A24" w:rsidP="004C145F">
            <w:pPr>
              <w:pStyle w:val="TAC"/>
              <w:rPr>
                <w:color w:val="000000"/>
              </w:rPr>
            </w:pPr>
            <w:r w:rsidRPr="00226CAE">
              <w:rPr>
                <w:color w:val="000000"/>
              </w:rPr>
              <w:t>-15</w:t>
            </w:r>
          </w:p>
        </w:tc>
        <w:tc>
          <w:tcPr>
            <w:tcW w:w="580" w:type="dxa"/>
            <w:tcBorders>
              <w:top w:val="nil"/>
              <w:left w:val="nil"/>
              <w:bottom w:val="single" w:sz="4" w:space="0" w:color="auto"/>
              <w:right w:val="single" w:sz="4" w:space="0" w:color="auto"/>
            </w:tcBorders>
            <w:shd w:val="clear" w:color="000000" w:fill="FF0000"/>
            <w:noWrap/>
            <w:vAlign w:val="bottom"/>
            <w:hideMark/>
          </w:tcPr>
          <w:p w14:paraId="2AB963FE" w14:textId="77777777" w:rsidR="002B6A24" w:rsidRPr="00226CAE" w:rsidRDefault="002B6A24" w:rsidP="004C145F">
            <w:pPr>
              <w:pStyle w:val="TAC"/>
              <w:rPr>
                <w:color w:val="000000"/>
              </w:rPr>
            </w:pPr>
            <w:r w:rsidRPr="00226CAE">
              <w:rPr>
                <w:color w:val="000000"/>
              </w:rPr>
              <w:t>-13</w:t>
            </w:r>
          </w:p>
        </w:tc>
        <w:tc>
          <w:tcPr>
            <w:tcW w:w="529" w:type="dxa"/>
            <w:tcBorders>
              <w:top w:val="nil"/>
              <w:left w:val="nil"/>
              <w:bottom w:val="single" w:sz="4" w:space="0" w:color="auto"/>
              <w:right w:val="single" w:sz="4" w:space="0" w:color="auto"/>
            </w:tcBorders>
            <w:shd w:val="clear" w:color="000000" w:fill="FF0000"/>
            <w:noWrap/>
            <w:vAlign w:val="bottom"/>
            <w:hideMark/>
          </w:tcPr>
          <w:p w14:paraId="253DD49A" w14:textId="77777777" w:rsidR="002B6A24" w:rsidRPr="00226CAE" w:rsidRDefault="002B6A24" w:rsidP="004C145F">
            <w:pPr>
              <w:pStyle w:val="TAC"/>
              <w:rPr>
                <w:color w:val="000000"/>
              </w:rPr>
            </w:pPr>
            <w:r w:rsidRPr="00226CAE">
              <w:rPr>
                <w:color w:val="000000"/>
              </w:rPr>
              <w:t>-15</w:t>
            </w:r>
          </w:p>
        </w:tc>
        <w:tc>
          <w:tcPr>
            <w:tcW w:w="583" w:type="dxa"/>
            <w:tcBorders>
              <w:top w:val="nil"/>
              <w:left w:val="nil"/>
              <w:bottom w:val="single" w:sz="4" w:space="0" w:color="auto"/>
              <w:right w:val="single" w:sz="4" w:space="0" w:color="auto"/>
            </w:tcBorders>
            <w:shd w:val="clear" w:color="000000" w:fill="FF0000"/>
            <w:noWrap/>
            <w:vAlign w:val="bottom"/>
            <w:hideMark/>
          </w:tcPr>
          <w:p w14:paraId="5011DCCE" w14:textId="77777777" w:rsidR="002B6A24" w:rsidRPr="00226CAE" w:rsidRDefault="002B6A24" w:rsidP="004C145F">
            <w:pPr>
              <w:pStyle w:val="TAC"/>
              <w:rPr>
                <w:color w:val="000000"/>
              </w:rPr>
            </w:pPr>
            <w:r w:rsidRPr="00226CAE">
              <w:rPr>
                <w:color w:val="000000"/>
              </w:rPr>
              <w:t>-13</w:t>
            </w:r>
          </w:p>
        </w:tc>
      </w:tr>
      <w:tr w:rsidR="002B6A24" w:rsidRPr="00226CAE" w14:paraId="384373F9"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285FF74E" w14:textId="77777777" w:rsidR="002B6A24" w:rsidRPr="00B84335" w:rsidRDefault="002B6A24" w:rsidP="004C145F">
            <w:pPr>
              <w:pStyle w:val="TAH"/>
            </w:pPr>
            <w:r w:rsidRPr="00B84335">
              <w:t>1605</w:t>
            </w:r>
          </w:p>
        </w:tc>
        <w:tc>
          <w:tcPr>
            <w:tcW w:w="1263" w:type="dxa"/>
            <w:tcBorders>
              <w:top w:val="nil"/>
              <w:left w:val="nil"/>
              <w:bottom w:val="single" w:sz="4" w:space="0" w:color="auto"/>
              <w:right w:val="single" w:sz="4" w:space="0" w:color="auto"/>
            </w:tcBorders>
            <w:shd w:val="clear" w:color="auto" w:fill="auto"/>
            <w:noWrap/>
            <w:vAlign w:val="bottom"/>
            <w:hideMark/>
          </w:tcPr>
          <w:p w14:paraId="049F43C1"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6CF70379"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5B4D3A48" w14:textId="77777777" w:rsidR="002B6A24" w:rsidRPr="00226CAE" w:rsidRDefault="002B6A24" w:rsidP="004C145F">
            <w:pPr>
              <w:pStyle w:val="TAC"/>
              <w:rPr>
                <w:color w:val="000000"/>
              </w:rPr>
            </w:pPr>
            <w:r w:rsidRPr="00226CAE">
              <w:rPr>
                <w:color w:val="000000"/>
              </w:rPr>
              <w:t>5.5</w:t>
            </w:r>
          </w:p>
        </w:tc>
        <w:tc>
          <w:tcPr>
            <w:tcW w:w="529" w:type="dxa"/>
            <w:tcBorders>
              <w:top w:val="nil"/>
              <w:left w:val="nil"/>
              <w:bottom w:val="single" w:sz="4" w:space="0" w:color="auto"/>
              <w:right w:val="single" w:sz="4" w:space="0" w:color="auto"/>
            </w:tcBorders>
            <w:shd w:val="clear" w:color="000000" w:fill="FF0000"/>
            <w:noWrap/>
            <w:vAlign w:val="bottom"/>
            <w:hideMark/>
          </w:tcPr>
          <w:p w14:paraId="3CC1C9C7" w14:textId="77777777" w:rsidR="002B6A24" w:rsidRPr="00226CAE" w:rsidRDefault="002B6A24" w:rsidP="004C145F">
            <w:pPr>
              <w:pStyle w:val="TAC"/>
              <w:rPr>
                <w:color w:val="000000"/>
              </w:rPr>
            </w:pPr>
            <w:r w:rsidRPr="00226CAE">
              <w:rPr>
                <w:color w:val="000000"/>
              </w:rPr>
              <w:t>5.7</w:t>
            </w:r>
          </w:p>
        </w:tc>
        <w:tc>
          <w:tcPr>
            <w:tcW w:w="470" w:type="dxa"/>
            <w:tcBorders>
              <w:top w:val="nil"/>
              <w:left w:val="nil"/>
              <w:bottom w:val="single" w:sz="4" w:space="0" w:color="auto"/>
              <w:right w:val="single" w:sz="4" w:space="0" w:color="auto"/>
            </w:tcBorders>
            <w:shd w:val="clear" w:color="000000" w:fill="FF0000"/>
            <w:noWrap/>
            <w:vAlign w:val="bottom"/>
            <w:hideMark/>
          </w:tcPr>
          <w:p w14:paraId="7166A72A" w14:textId="77777777" w:rsidR="002B6A24" w:rsidRPr="00226CAE" w:rsidRDefault="002B6A24" w:rsidP="004C145F">
            <w:pPr>
              <w:pStyle w:val="TAC"/>
              <w:rPr>
                <w:color w:val="000000"/>
              </w:rPr>
            </w:pPr>
            <w:r w:rsidRPr="00226CAE">
              <w:rPr>
                <w:color w:val="000000"/>
              </w:rPr>
              <w:t>8.</w:t>
            </w:r>
            <w:r>
              <w:rPr>
                <w:color w:val="000000"/>
              </w:rPr>
              <w:t>3</w:t>
            </w:r>
          </w:p>
        </w:tc>
        <w:tc>
          <w:tcPr>
            <w:tcW w:w="529" w:type="dxa"/>
            <w:tcBorders>
              <w:top w:val="nil"/>
              <w:left w:val="nil"/>
              <w:bottom w:val="single" w:sz="4" w:space="0" w:color="auto"/>
              <w:right w:val="single" w:sz="4" w:space="0" w:color="auto"/>
            </w:tcBorders>
            <w:shd w:val="clear" w:color="000000" w:fill="FF0000"/>
            <w:noWrap/>
            <w:vAlign w:val="bottom"/>
            <w:hideMark/>
          </w:tcPr>
          <w:p w14:paraId="0A27E83A"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3804B730" w14:textId="77777777" w:rsidR="002B6A24" w:rsidRPr="00226CAE" w:rsidRDefault="002B6A24" w:rsidP="004C145F">
            <w:pPr>
              <w:pStyle w:val="TAC"/>
              <w:rPr>
                <w:color w:val="000000"/>
              </w:rPr>
            </w:pPr>
            <w:r w:rsidRPr="00226CAE">
              <w:rPr>
                <w:color w:val="000000"/>
              </w:rPr>
              <w:t>8.5</w:t>
            </w:r>
          </w:p>
        </w:tc>
        <w:tc>
          <w:tcPr>
            <w:tcW w:w="529" w:type="dxa"/>
            <w:tcBorders>
              <w:top w:val="nil"/>
              <w:left w:val="nil"/>
              <w:bottom w:val="single" w:sz="4" w:space="0" w:color="auto"/>
              <w:right w:val="single" w:sz="4" w:space="0" w:color="auto"/>
            </w:tcBorders>
            <w:shd w:val="clear" w:color="000000" w:fill="FF0000"/>
            <w:noWrap/>
            <w:vAlign w:val="bottom"/>
            <w:hideMark/>
          </w:tcPr>
          <w:p w14:paraId="27F4762B" w14:textId="77777777" w:rsidR="002B6A24" w:rsidRPr="00226CAE" w:rsidRDefault="002B6A24" w:rsidP="004C145F">
            <w:pPr>
              <w:pStyle w:val="TAC"/>
              <w:rPr>
                <w:color w:val="000000"/>
              </w:rPr>
            </w:pPr>
            <w:r w:rsidRPr="00226CAE">
              <w:rPr>
                <w:color w:val="000000"/>
              </w:rPr>
              <w:t>-2</w:t>
            </w:r>
          </w:p>
        </w:tc>
        <w:tc>
          <w:tcPr>
            <w:tcW w:w="580" w:type="dxa"/>
            <w:tcBorders>
              <w:top w:val="nil"/>
              <w:left w:val="nil"/>
              <w:bottom w:val="single" w:sz="4" w:space="0" w:color="auto"/>
              <w:right w:val="single" w:sz="4" w:space="0" w:color="auto"/>
            </w:tcBorders>
            <w:shd w:val="clear" w:color="000000" w:fill="FF0000"/>
            <w:noWrap/>
            <w:vAlign w:val="bottom"/>
            <w:hideMark/>
          </w:tcPr>
          <w:p w14:paraId="68661F45" w14:textId="77777777" w:rsidR="002B6A24" w:rsidRPr="00226CAE" w:rsidRDefault="002B6A24" w:rsidP="004C145F">
            <w:pPr>
              <w:pStyle w:val="TAC"/>
              <w:rPr>
                <w:color w:val="000000"/>
              </w:rPr>
            </w:pPr>
            <w:r w:rsidRPr="00226CAE">
              <w:rPr>
                <w:color w:val="000000"/>
              </w:rPr>
              <w:t>-4</w:t>
            </w:r>
          </w:p>
        </w:tc>
        <w:tc>
          <w:tcPr>
            <w:tcW w:w="529" w:type="dxa"/>
            <w:tcBorders>
              <w:top w:val="nil"/>
              <w:left w:val="nil"/>
              <w:bottom w:val="single" w:sz="4" w:space="0" w:color="auto"/>
              <w:right w:val="single" w:sz="4" w:space="0" w:color="auto"/>
            </w:tcBorders>
            <w:shd w:val="clear" w:color="000000" w:fill="FF0000"/>
            <w:noWrap/>
            <w:vAlign w:val="bottom"/>
            <w:hideMark/>
          </w:tcPr>
          <w:p w14:paraId="30CA7721"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6248F764" w14:textId="77777777" w:rsidR="002B6A24" w:rsidRPr="00226CAE" w:rsidRDefault="002B6A24" w:rsidP="004C145F">
            <w:pPr>
              <w:pStyle w:val="TAC"/>
              <w:rPr>
                <w:color w:val="000000"/>
              </w:rPr>
            </w:pPr>
            <w:r w:rsidRPr="00226CAE">
              <w:rPr>
                <w:color w:val="000000"/>
              </w:rPr>
              <w:t>-17</w:t>
            </w:r>
          </w:p>
        </w:tc>
        <w:tc>
          <w:tcPr>
            <w:tcW w:w="529" w:type="dxa"/>
            <w:tcBorders>
              <w:top w:val="nil"/>
              <w:left w:val="nil"/>
              <w:bottom w:val="single" w:sz="4" w:space="0" w:color="auto"/>
              <w:right w:val="single" w:sz="4" w:space="0" w:color="auto"/>
            </w:tcBorders>
            <w:shd w:val="clear" w:color="000000" w:fill="FF0000"/>
            <w:noWrap/>
            <w:vAlign w:val="bottom"/>
            <w:hideMark/>
          </w:tcPr>
          <w:p w14:paraId="24479F55"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6AB837D9" w14:textId="77777777" w:rsidR="002B6A24" w:rsidRPr="00226CAE" w:rsidRDefault="002B6A24" w:rsidP="004C145F">
            <w:pPr>
              <w:pStyle w:val="TAC"/>
              <w:rPr>
                <w:color w:val="000000"/>
              </w:rPr>
            </w:pPr>
            <w:r w:rsidRPr="00226CAE">
              <w:rPr>
                <w:color w:val="000000"/>
              </w:rPr>
              <w:t>-19</w:t>
            </w:r>
          </w:p>
        </w:tc>
      </w:tr>
      <w:tr w:rsidR="002B6A24" w:rsidRPr="00226CAE" w14:paraId="7EF42DEE" w14:textId="77777777" w:rsidTr="007F3A8E">
        <w:trPr>
          <w:trHeight w:val="300"/>
          <w:jc w:val="center"/>
        </w:trPr>
        <w:tc>
          <w:tcPr>
            <w:tcW w:w="873" w:type="dxa"/>
            <w:tcBorders>
              <w:top w:val="nil"/>
              <w:left w:val="single" w:sz="4" w:space="0" w:color="auto"/>
              <w:bottom w:val="single" w:sz="4" w:space="0" w:color="auto"/>
              <w:right w:val="single" w:sz="4" w:space="0" w:color="auto"/>
            </w:tcBorders>
            <w:shd w:val="clear" w:color="auto" w:fill="auto"/>
            <w:noWrap/>
            <w:vAlign w:val="bottom"/>
            <w:hideMark/>
          </w:tcPr>
          <w:p w14:paraId="0EC4DFC4" w14:textId="77777777" w:rsidR="002B6A24" w:rsidRPr="00B84335" w:rsidRDefault="002B6A24" w:rsidP="004C145F">
            <w:pPr>
              <w:pStyle w:val="TAH"/>
            </w:pPr>
            <w:r w:rsidRPr="00B84335">
              <w:t>1604.9</w:t>
            </w:r>
          </w:p>
        </w:tc>
        <w:tc>
          <w:tcPr>
            <w:tcW w:w="1263" w:type="dxa"/>
            <w:tcBorders>
              <w:top w:val="nil"/>
              <w:left w:val="nil"/>
              <w:bottom w:val="single" w:sz="4" w:space="0" w:color="auto"/>
              <w:right w:val="single" w:sz="4" w:space="0" w:color="auto"/>
            </w:tcBorders>
            <w:shd w:val="clear" w:color="auto" w:fill="auto"/>
            <w:noWrap/>
            <w:vAlign w:val="bottom"/>
            <w:hideMark/>
          </w:tcPr>
          <w:p w14:paraId="31C9208B" w14:textId="77777777" w:rsidR="002B6A24" w:rsidRPr="00226CAE" w:rsidRDefault="002B6A24" w:rsidP="004C145F">
            <w:pPr>
              <w:pStyle w:val="TAC"/>
              <w:rPr>
                <w:color w:val="000000"/>
              </w:rPr>
            </w:pPr>
            <w:r w:rsidRPr="00226CAE">
              <w:rPr>
                <w:color w:val="000000"/>
              </w:rPr>
              <w:t>-40</w:t>
            </w:r>
          </w:p>
        </w:tc>
        <w:tc>
          <w:tcPr>
            <w:tcW w:w="529" w:type="dxa"/>
            <w:tcBorders>
              <w:top w:val="nil"/>
              <w:left w:val="nil"/>
              <w:bottom w:val="single" w:sz="4" w:space="0" w:color="auto"/>
              <w:right w:val="single" w:sz="4" w:space="0" w:color="auto"/>
            </w:tcBorders>
            <w:shd w:val="clear" w:color="000000" w:fill="FF0000"/>
            <w:noWrap/>
            <w:vAlign w:val="bottom"/>
            <w:hideMark/>
          </w:tcPr>
          <w:p w14:paraId="0BF25322" w14:textId="77777777" w:rsidR="002B6A24" w:rsidRPr="00226CAE" w:rsidRDefault="002B6A24" w:rsidP="004C145F">
            <w:pPr>
              <w:pStyle w:val="TAC"/>
              <w:rPr>
                <w:color w:val="000000"/>
              </w:rPr>
            </w:pPr>
            <w:r w:rsidRPr="00226CAE">
              <w:rPr>
                <w:color w:val="000000"/>
              </w:rPr>
              <w:t>2.0</w:t>
            </w:r>
          </w:p>
        </w:tc>
        <w:tc>
          <w:tcPr>
            <w:tcW w:w="470" w:type="dxa"/>
            <w:tcBorders>
              <w:top w:val="nil"/>
              <w:left w:val="nil"/>
              <w:bottom w:val="single" w:sz="4" w:space="0" w:color="auto"/>
              <w:right w:val="single" w:sz="4" w:space="0" w:color="auto"/>
            </w:tcBorders>
            <w:shd w:val="clear" w:color="000000" w:fill="FF0000"/>
            <w:noWrap/>
            <w:vAlign w:val="bottom"/>
            <w:hideMark/>
          </w:tcPr>
          <w:p w14:paraId="6A6C02A3" w14:textId="77777777" w:rsidR="002B6A24" w:rsidRPr="00226CAE" w:rsidRDefault="002B6A24" w:rsidP="004C145F">
            <w:pPr>
              <w:pStyle w:val="TAC"/>
              <w:rPr>
                <w:color w:val="000000"/>
              </w:rPr>
            </w:pPr>
            <w:r w:rsidRPr="00226CAE">
              <w:rPr>
                <w:color w:val="000000"/>
              </w:rPr>
              <w:t>5.3</w:t>
            </w:r>
          </w:p>
        </w:tc>
        <w:tc>
          <w:tcPr>
            <w:tcW w:w="529" w:type="dxa"/>
            <w:tcBorders>
              <w:top w:val="nil"/>
              <w:left w:val="nil"/>
              <w:bottom w:val="single" w:sz="4" w:space="0" w:color="auto"/>
              <w:right w:val="single" w:sz="4" w:space="0" w:color="auto"/>
            </w:tcBorders>
            <w:shd w:val="clear" w:color="000000" w:fill="FF0000"/>
            <w:noWrap/>
            <w:vAlign w:val="bottom"/>
            <w:hideMark/>
          </w:tcPr>
          <w:p w14:paraId="4CAE0566" w14:textId="77777777" w:rsidR="002B6A24" w:rsidRPr="00226CAE" w:rsidRDefault="002B6A24" w:rsidP="004C145F">
            <w:pPr>
              <w:pStyle w:val="TAC"/>
              <w:rPr>
                <w:color w:val="000000"/>
              </w:rPr>
            </w:pPr>
            <w:r w:rsidRPr="00226CAE">
              <w:rPr>
                <w:color w:val="000000"/>
              </w:rPr>
              <w:t>6.0</w:t>
            </w:r>
          </w:p>
        </w:tc>
        <w:tc>
          <w:tcPr>
            <w:tcW w:w="470" w:type="dxa"/>
            <w:tcBorders>
              <w:top w:val="nil"/>
              <w:left w:val="nil"/>
              <w:bottom w:val="single" w:sz="4" w:space="0" w:color="auto"/>
              <w:right w:val="single" w:sz="4" w:space="0" w:color="auto"/>
            </w:tcBorders>
            <w:shd w:val="clear" w:color="000000" w:fill="FF0000"/>
            <w:noWrap/>
            <w:vAlign w:val="bottom"/>
            <w:hideMark/>
          </w:tcPr>
          <w:p w14:paraId="4B120042" w14:textId="77777777" w:rsidR="002B6A24" w:rsidRPr="00226CAE" w:rsidRDefault="002B6A24" w:rsidP="004C145F">
            <w:pPr>
              <w:pStyle w:val="TAC"/>
              <w:rPr>
                <w:color w:val="000000"/>
              </w:rPr>
            </w:pPr>
            <w:r w:rsidRPr="00226CAE">
              <w:rPr>
                <w:color w:val="000000"/>
              </w:rPr>
              <w:t>8.2</w:t>
            </w:r>
          </w:p>
        </w:tc>
        <w:tc>
          <w:tcPr>
            <w:tcW w:w="529" w:type="dxa"/>
            <w:tcBorders>
              <w:top w:val="nil"/>
              <w:left w:val="nil"/>
              <w:bottom w:val="single" w:sz="4" w:space="0" w:color="auto"/>
              <w:right w:val="single" w:sz="4" w:space="0" w:color="auto"/>
            </w:tcBorders>
            <w:shd w:val="clear" w:color="000000" w:fill="FF0000"/>
            <w:noWrap/>
            <w:vAlign w:val="bottom"/>
            <w:hideMark/>
          </w:tcPr>
          <w:p w14:paraId="0CA0B487" w14:textId="77777777" w:rsidR="002B6A24" w:rsidRPr="00226CAE" w:rsidRDefault="002B6A24" w:rsidP="004C145F">
            <w:pPr>
              <w:pStyle w:val="TAC"/>
              <w:rPr>
                <w:color w:val="000000"/>
              </w:rPr>
            </w:pPr>
            <w:r w:rsidRPr="00226CAE">
              <w:rPr>
                <w:color w:val="000000"/>
              </w:rPr>
              <w:t>5.2</w:t>
            </w:r>
          </w:p>
        </w:tc>
        <w:tc>
          <w:tcPr>
            <w:tcW w:w="470" w:type="dxa"/>
            <w:tcBorders>
              <w:top w:val="nil"/>
              <w:left w:val="nil"/>
              <w:bottom w:val="single" w:sz="4" w:space="0" w:color="auto"/>
              <w:right w:val="single" w:sz="4" w:space="0" w:color="auto"/>
            </w:tcBorders>
            <w:shd w:val="clear" w:color="000000" w:fill="FF0000"/>
            <w:noWrap/>
            <w:vAlign w:val="bottom"/>
            <w:hideMark/>
          </w:tcPr>
          <w:p w14:paraId="0C3A5CA3" w14:textId="77777777" w:rsidR="002B6A24" w:rsidRPr="00226CAE" w:rsidRDefault="002B6A24" w:rsidP="004C145F">
            <w:pPr>
              <w:pStyle w:val="TAC"/>
              <w:rPr>
                <w:color w:val="000000"/>
              </w:rPr>
            </w:pPr>
            <w:r w:rsidRPr="00226CAE">
              <w:rPr>
                <w:color w:val="000000"/>
              </w:rPr>
              <w:t>8.4</w:t>
            </w:r>
          </w:p>
        </w:tc>
        <w:tc>
          <w:tcPr>
            <w:tcW w:w="529" w:type="dxa"/>
            <w:tcBorders>
              <w:top w:val="nil"/>
              <w:left w:val="nil"/>
              <w:bottom w:val="single" w:sz="4" w:space="0" w:color="auto"/>
              <w:right w:val="single" w:sz="4" w:space="0" w:color="auto"/>
            </w:tcBorders>
            <w:shd w:val="clear" w:color="000000" w:fill="FF0000"/>
            <w:noWrap/>
            <w:vAlign w:val="bottom"/>
            <w:hideMark/>
          </w:tcPr>
          <w:p w14:paraId="36009888" w14:textId="77777777" w:rsidR="002B6A24" w:rsidRPr="00226CAE" w:rsidRDefault="002B6A24" w:rsidP="004C145F">
            <w:pPr>
              <w:pStyle w:val="TAC"/>
              <w:rPr>
                <w:color w:val="000000"/>
              </w:rPr>
            </w:pPr>
            <w:r w:rsidRPr="00226CAE">
              <w:rPr>
                <w:color w:val="000000"/>
              </w:rPr>
              <w:t>-7</w:t>
            </w:r>
          </w:p>
        </w:tc>
        <w:tc>
          <w:tcPr>
            <w:tcW w:w="580" w:type="dxa"/>
            <w:tcBorders>
              <w:top w:val="nil"/>
              <w:left w:val="nil"/>
              <w:bottom w:val="single" w:sz="4" w:space="0" w:color="auto"/>
              <w:right w:val="single" w:sz="4" w:space="0" w:color="auto"/>
            </w:tcBorders>
            <w:shd w:val="clear" w:color="000000" w:fill="FF0000"/>
            <w:noWrap/>
            <w:vAlign w:val="bottom"/>
            <w:hideMark/>
          </w:tcPr>
          <w:p w14:paraId="4FE85F8A" w14:textId="77777777" w:rsidR="002B6A24" w:rsidRPr="00226CAE" w:rsidRDefault="002B6A24" w:rsidP="004C145F">
            <w:pPr>
              <w:pStyle w:val="TAC"/>
              <w:rPr>
                <w:color w:val="000000"/>
              </w:rPr>
            </w:pPr>
            <w:r w:rsidRPr="00226CAE">
              <w:rPr>
                <w:color w:val="000000"/>
              </w:rPr>
              <w:t>-10</w:t>
            </w:r>
          </w:p>
        </w:tc>
        <w:tc>
          <w:tcPr>
            <w:tcW w:w="529" w:type="dxa"/>
            <w:tcBorders>
              <w:top w:val="nil"/>
              <w:left w:val="nil"/>
              <w:bottom w:val="single" w:sz="4" w:space="0" w:color="auto"/>
              <w:right w:val="single" w:sz="4" w:space="0" w:color="auto"/>
            </w:tcBorders>
            <w:shd w:val="clear" w:color="000000" w:fill="FF0000"/>
            <w:noWrap/>
            <w:vAlign w:val="bottom"/>
            <w:hideMark/>
          </w:tcPr>
          <w:p w14:paraId="20A60B93" w14:textId="77777777" w:rsidR="002B6A24" w:rsidRPr="00226CAE" w:rsidRDefault="002B6A24" w:rsidP="004C145F">
            <w:pPr>
              <w:pStyle w:val="TAC"/>
              <w:rPr>
                <w:color w:val="000000"/>
              </w:rPr>
            </w:pPr>
            <w:r w:rsidRPr="00226CAE">
              <w:rPr>
                <w:color w:val="000000"/>
              </w:rPr>
              <w:t>-20</w:t>
            </w:r>
          </w:p>
        </w:tc>
        <w:tc>
          <w:tcPr>
            <w:tcW w:w="580" w:type="dxa"/>
            <w:tcBorders>
              <w:top w:val="nil"/>
              <w:left w:val="nil"/>
              <w:bottom w:val="single" w:sz="4" w:space="0" w:color="auto"/>
              <w:right w:val="single" w:sz="4" w:space="0" w:color="auto"/>
            </w:tcBorders>
            <w:shd w:val="clear" w:color="000000" w:fill="FF0000"/>
            <w:noWrap/>
            <w:vAlign w:val="bottom"/>
            <w:hideMark/>
          </w:tcPr>
          <w:p w14:paraId="1D16C319" w14:textId="77777777" w:rsidR="002B6A24" w:rsidRPr="00226CAE" w:rsidRDefault="002B6A24" w:rsidP="004C145F">
            <w:pPr>
              <w:pStyle w:val="TAC"/>
              <w:rPr>
                <w:color w:val="000000"/>
              </w:rPr>
            </w:pPr>
            <w:r w:rsidRPr="00226CAE">
              <w:rPr>
                <w:color w:val="000000"/>
              </w:rPr>
              <w:t>-18</w:t>
            </w:r>
          </w:p>
        </w:tc>
        <w:tc>
          <w:tcPr>
            <w:tcW w:w="529" w:type="dxa"/>
            <w:tcBorders>
              <w:top w:val="nil"/>
              <w:left w:val="nil"/>
              <w:bottom w:val="single" w:sz="4" w:space="0" w:color="auto"/>
              <w:right w:val="single" w:sz="4" w:space="0" w:color="auto"/>
            </w:tcBorders>
            <w:shd w:val="clear" w:color="000000" w:fill="FF0000"/>
            <w:noWrap/>
            <w:vAlign w:val="bottom"/>
            <w:hideMark/>
          </w:tcPr>
          <w:p w14:paraId="0D474E82" w14:textId="77777777" w:rsidR="002B6A24" w:rsidRPr="00226CAE" w:rsidRDefault="002B6A24" w:rsidP="004C145F">
            <w:pPr>
              <w:pStyle w:val="TAC"/>
              <w:rPr>
                <w:color w:val="000000"/>
              </w:rPr>
            </w:pPr>
            <w:r w:rsidRPr="00226CAE">
              <w:rPr>
                <w:color w:val="000000"/>
              </w:rPr>
              <w:t>-20</w:t>
            </w:r>
          </w:p>
        </w:tc>
        <w:tc>
          <w:tcPr>
            <w:tcW w:w="583" w:type="dxa"/>
            <w:tcBorders>
              <w:top w:val="nil"/>
              <w:left w:val="nil"/>
              <w:bottom w:val="single" w:sz="4" w:space="0" w:color="auto"/>
              <w:right w:val="single" w:sz="4" w:space="0" w:color="auto"/>
            </w:tcBorders>
            <w:shd w:val="clear" w:color="000000" w:fill="FF0000"/>
            <w:noWrap/>
            <w:vAlign w:val="bottom"/>
            <w:hideMark/>
          </w:tcPr>
          <w:p w14:paraId="039B7C17" w14:textId="77777777" w:rsidR="002B6A24" w:rsidRPr="00226CAE" w:rsidRDefault="002B6A24" w:rsidP="004C145F">
            <w:pPr>
              <w:pStyle w:val="TAC"/>
              <w:rPr>
                <w:color w:val="000000"/>
              </w:rPr>
            </w:pPr>
            <w:r w:rsidRPr="00226CAE">
              <w:rPr>
                <w:color w:val="000000"/>
              </w:rPr>
              <w:t>-19</w:t>
            </w:r>
          </w:p>
        </w:tc>
      </w:tr>
    </w:tbl>
    <w:p w14:paraId="2B812BE1" w14:textId="77777777" w:rsidR="00CF222C" w:rsidRPr="0003130A" w:rsidRDefault="00CF222C" w:rsidP="00146D9A"/>
    <w:p w14:paraId="120E96BD" w14:textId="1A3E48CD" w:rsidR="00376AC9" w:rsidRDefault="00376AC9" w:rsidP="00432496">
      <w:pPr>
        <w:pStyle w:val="Heading5"/>
      </w:pPr>
      <w:bookmarkStart w:id="194" w:name="_Toc152002997"/>
      <w:bookmarkStart w:id="195" w:name="_Toc154586443"/>
      <w:bookmarkStart w:id="196" w:name="_Toc155628605"/>
      <w:bookmarkStart w:id="197" w:name="_Toc162199670"/>
      <w:bookmarkStart w:id="198" w:name="_Toc176626700"/>
      <w:r>
        <w:t>6.2.1.2.</w:t>
      </w:r>
      <w:r w:rsidR="002B6A24">
        <w:t>5</w:t>
      </w:r>
      <w:r>
        <w:tab/>
        <w:t>Harmonised A-MPR values</w:t>
      </w:r>
      <w:bookmarkEnd w:id="194"/>
      <w:bookmarkEnd w:id="195"/>
      <w:bookmarkEnd w:id="196"/>
      <w:bookmarkEnd w:id="197"/>
      <w:bookmarkEnd w:id="198"/>
    </w:p>
    <w:p w14:paraId="6FF47782" w14:textId="634D2684" w:rsidR="00376AC9" w:rsidRDefault="00376AC9" w:rsidP="00376AC9">
      <w:r w:rsidRPr="00380697">
        <w:t>Table</w:t>
      </w:r>
      <w:r>
        <w:t>s</w:t>
      </w:r>
      <w:r w:rsidRPr="00380697">
        <w:t xml:space="preserve"> </w:t>
      </w:r>
      <w:r w:rsidR="00CF222C" w:rsidRPr="00CF222C">
        <w:t>6.2.1.2.5</w:t>
      </w:r>
      <w:r w:rsidRPr="00380697">
        <w:t>-1</w:t>
      </w:r>
      <w:r w:rsidR="00CF222C">
        <w:t xml:space="preserve"> </w:t>
      </w:r>
      <w:r>
        <w:t>-</w:t>
      </w:r>
      <w:r w:rsidR="00CF222C">
        <w:t xml:space="preserve"> </w:t>
      </w:r>
      <w:r w:rsidR="00CF222C" w:rsidRPr="00CF222C">
        <w:t>6.2.1.2.5</w:t>
      </w:r>
      <w:r w:rsidRPr="00380697">
        <w:t>-</w:t>
      </w:r>
      <w:r>
        <w:t xml:space="preserve">3 below present "harmonised" A-MPR values for 5, 10 and 15MHz channels at reference frequencies considered for the power back-off simulations and measurements. For the sake of simplicity only "full" RB allocation cases are used to compare results from different sources. </w:t>
      </w:r>
    </w:p>
    <w:p w14:paraId="1099AB6B" w14:textId="27112240"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-1</w:t>
      </w:r>
      <w:r>
        <w:t>: Harmonised A-MPR values for the 5MHz channel.</w:t>
      </w:r>
    </w:p>
    <w:tbl>
      <w:tblPr>
        <w:tblStyle w:val="TableGrid"/>
        <w:tblW w:w="0" w:type="auto"/>
        <w:tblLook w:val="04A0" w:firstRow="1" w:lastRow="0" w:firstColumn="1" w:lastColumn="0" w:noHBand="0" w:noVBand="1"/>
      </w:tblPr>
      <w:tblGrid>
        <w:gridCol w:w="487"/>
        <w:gridCol w:w="497"/>
        <w:gridCol w:w="500"/>
        <w:gridCol w:w="497"/>
        <w:gridCol w:w="497"/>
        <w:gridCol w:w="567"/>
        <w:gridCol w:w="485"/>
        <w:gridCol w:w="497"/>
        <w:gridCol w:w="500"/>
        <w:gridCol w:w="497"/>
        <w:gridCol w:w="497"/>
        <w:gridCol w:w="500"/>
        <w:gridCol w:w="497"/>
        <w:gridCol w:w="497"/>
        <w:gridCol w:w="500"/>
        <w:gridCol w:w="485"/>
        <w:gridCol w:w="497"/>
        <w:gridCol w:w="567"/>
        <w:gridCol w:w="567"/>
      </w:tblGrid>
      <w:tr w:rsidR="00376AC9" w14:paraId="5F8BAE17" w14:textId="77777777" w:rsidTr="007F3A8E">
        <w:tc>
          <w:tcPr>
            <w:tcW w:w="487" w:type="dxa"/>
            <w:vMerge w:val="restart"/>
          </w:tcPr>
          <w:p w14:paraId="7251DEA4" w14:textId="77777777" w:rsidR="00376AC9" w:rsidRDefault="00376AC9" w:rsidP="007F3A8E">
            <w:pPr>
              <w:pStyle w:val="TAH"/>
              <w:rPr>
                <w:lang w:eastAsia="zh-CN"/>
              </w:rPr>
            </w:pPr>
          </w:p>
        </w:tc>
        <w:tc>
          <w:tcPr>
            <w:tcW w:w="9144" w:type="dxa"/>
            <w:gridSpan w:val="18"/>
          </w:tcPr>
          <w:p w14:paraId="49D73150" w14:textId="77777777" w:rsidR="00376AC9" w:rsidRDefault="00376AC9" w:rsidP="007F3A8E">
            <w:pPr>
              <w:pStyle w:val="TAH"/>
              <w:rPr>
                <w:lang w:val="en-US" w:eastAsia="zh-CN"/>
              </w:rPr>
            </w:pPr>
            <w:r>
              <w:rPr>
                <w:lang w:val="en-US" w:eastAsia="zh-CN"/>
              </w:rPr>
              <w:t>5MHz channel center frequency</w:t>
            </w:r>
          </w:p>
        </w:tc>
      </w:tr>
      <w:tr w:rsidR="00376AC9" w14:paraId="2E638F4D" w14:textId="77777777" w:rsidTr="007F3A8E">
        <w:tc>
          <w:tcPr>
            <w:tcW w:w="487" w:type="dxa"/>
            <w:vMerge/>
          </w:tcPr>
          <w:p w14:paraId="0CA29501" w14:textId="77777777" w:rsidR="00376AC9" w:rsidRDefault="00376AC9" w:rsidP="007F3A8E">
            <w:pPr>
              <w:pStyle w:val="TAH"/>
              <w:rPr>
                <w:lang w:eastAsia="zh-CN"/>
              </w:rPr>
            </w:pPr>
          </w:p>
        </w:tc>
        <w:tc>
          <w:tcPr>
            <w:tcW w:w="1494" w:type="dxa"/>
            <w:gridSpan w:val="3"/>
          </w:tcPr>
          <w:p w14:paraId="543B0960" w14:textId="77777777" w:rsidR="00376AC9" w:rsidRPr="004415F5" w:rsidRDefault="00376AC9" w:rsidP="007F3A8E">
            <w:pPr>
              <w:pStyle w:val="TAH"/>
              <w:rPr>
                <w:lang w:val="en-US" w:eastAsia="zh-CN"/>
              </w:rPr>
            </w:pPr>
            <w:r>
              <w:rPr>
                <w:lang w:val="en-US" w:eastAsia="zh-CN"/>
              </w:rPr>
              <w:t>1612.5MHz</w:t>
            </w:r>
          </w:p>
        </w:tc>
        <w:tc>
          <w:tcPr>
            <w:tcW w:w="1549" w:type="dxa"/>
            <w:gridSpan w:val="3"/>
          </w:tcPr>
          <w:p w14:paraId="77E382AF" w14:textId="77777777" w:rsidR="00376AC9" w:rsidRPr="004415F5" w:rsidRDefault="00376AC9" w:rsidP="007F3A8E">
            <w:pPr>
              <w:pStyle w:val="TAH"/>
              <w:rPr>
                <w:lang w:val="en-US" w:eastAsia="zh-CN"/>
              </w:rPr>
            </w:pPr>
            <w:r>
              <w:rPr>
                <w:lang w:val="en-US" w:eastAsia="zh-CN"/>
              </w:rPr>
              <w:t>1613.9MHz</w:t>
            </w:r>
          </w:p>
        </w:tc>
        <w:tc>
          <w:tcPr>
            <w:tcW w:w="1494" w:type="dxa"/>
            <w:gridSpan w:val="3"/>
          </w:tcPr>
          <w:p w14:paraId="6E197978" w14:textId="77777777" w:rsidR="00376AC9" w:rsidRPr="004415F5" w:rsidRDefault="00376AC9" w:rsidP="007F3A8E">
            <w:pPr>
              <w:pStyle w:val="TAH"/>
              <w:rPr>
                <w:lang w:val="en-US" w:eastAsia="zh-CN"/>
              </w:rPr>
            </w:pPr>
            <w:r>
              <w:rPr>
                <w:lang w:val="en-US" w:eastAsia="zh-CN"/>
              </w:rPr>
              <w:t>1615.5MHz</w:t>
            </w:r>
          </w:p>
        </w:tc>
        <w:tc>
          <w:tcPr>
            <w:tcW w:w="1494" w:type="dxa"/>
            <w:gridSpan w:val="3"/>
          </w:tcPr>
          <w:p w14:paraId="6255E136" w14:textId="77777777" w:rsidR="00376AC9" w:rsidRPr="004415F5" w:rsidRDefault="00376AC9" w:rsidP="007F3A8E">
            <w:pPr>
              <w:pStyle w:val="TAH"/>
              <w:rPr>
                <w:lang w:val="en-US" w:eastAsia="zh-CN"/>
              </w:rPr>
            </w:pPr>
            <w:r>
              <w:rPr>
                <w:lang w:val="en-US" w:eastAsia="zh-CN"/>
              </w:rPr>
              <w:t>1620.5MHz</w:t>
            </w:r>
          </w:p>
        </w:tc>
        <w:tc>
          <w:tcPr>
            <w:tcW w:w="1482" w:type="dxa"/>
            <w:gridSpan w:val="3"/>
          </w:tcPr>
          <w:p w14:paraId="13ADAEC2" w14:textId="77777777" w:rsidR="00376AC9" w:rsidRPr="004415F5" w:rsidRDefault="00376AC9" w:rsidP="007F3A8E">
            <w:pPr>
              <w:pStyle w:val="TAH"/>
              <w:rPr>
                <w:lang w:val="en-US" w:eastAsia="zh-CN"/>
              </w:rPr>
            </w:pPr>
            <w:r>
              <w:rPr>
                <w:lang w:val="en-US" w:eastAsia="zh-CN"/>
              </w:rPr>
              <w:t>1622.4MHz</w:t>
            </w:r>
          </w:p>
        </w:tc>
        <w:tc>
          <w:tcPr>
            <w:tcW w:w="1631" w:type="dxa"/>
            <w:gridSpan w:val="3"/>
          </w:tcPr>
          <w:p w14:paraId="09160FAA" w14:textId="77777777" w:rsidR="00376AC9" w:rsidRPr="004415F5" w:rsidRDefault="00376AC9" w:rsidP="007F3A8E">
            <w:pPr>
              <w:pStyle w:val="TAH"/>
              <w:rPr>
                <w:lang w:val="en-US" w:eastAsia="zh-CN"/>
              </w:rPr>
            </w:pPr>
            <w:r>
              <w:rPr>
                <w:lang w:val="en-US" w:eastAsia="zh-CN"/>
              </w:rPr>
              <w:t>1624MHz</w:t>
            </w:r>
          </w:p>
        </w:tc>
      </w:tr>
      <w:tr w:rsidR="00376AC9" w14:paraId="2C033A25" w14:textId="77777777" w:rsidTr="007F3A8E">
        <w:tc>
          <w:tcPr>
            <w:tcW w:w="487" w:type="dxa"/>
            <w:vMerge/>
          </w:tcPr>
          <w:p w14:paraId="3C7D4CB2" w14:textId="77777777" w:rsidR="00376AC9" w:rsidRDefault="00376AC9" w:rsidP="007F3A8E">
            <w:pPr>
              <w:pStyle w:val="TAH"/>
              <w:rPr>
                <w:lang w:eastAsia="zh-CN"/>
              </w:rPr>
            </w:pPr>
          </w:p>
        </w:tc>
        <w:tc>
          <w:tcPr>
            <w:tcW w:w="497" w:type="dxa"/>
            <w:vMerge w:val="restart"/>
          </w:tcPr>
          <w:p w14:paraId="2DF42CB2" w14:textId="77777777" w:rsidR="00376AC9" w:rsidRDefault="00376AC9" w:rsidP="007F3A8E">
            <w:pPr>
              <w:pStyle w:val="TAH"/>
              <w:rPr>
                <w:lang w:val="en-US" w:eastAsia="zh-CN"/>
              </w:rPr>
            </w:pPr>
            <w:r>
              <w:rPr>
                <w:lang w:val="en-US" w:eastAsia="zh-CN"/>
              </w:rPr>
              <w:t>CP</w:t>
            </w:r>
          </w:p>
          <w:p w14:paraId="0B636EF3" w14:textId="77777777" w:rsidR="00376AC9" w:rsidRDefault="00376AC9" w:rsidP="007F3A8E">
            <w:pPr>
              <w:pStyle w:val="TAH"/>
              <w:rPr>
                <w:lang w:val="en-US" w:eastAsia="zh-CN"/>
              </w:rPr>
            </w:pPr>
            <w:r>
              <w:rPr>
                <w:lang w:val="en-US" w:eastAsia="zh-CN"/>
              </w:rPr>
              <w:t>QP</w:t>
            </w:r>
          </w:p>
        </w:tc>
        <w:tc>
          <w:tcPr>
            <w:tcW w:w="997" w:type="dxa"/>
            <w:gridSpan w:val="2"/>
          </w:tcPr>
          <w:p w14:paraId="00A4224B" w14:textId="77777777" w:rsidR="00376AC9" w:rsidRDefault="00376AC9" w:rsidP="007F3A8E">
            <w:pPr>
              <w:pStyle w:val="TAH"/>
              <w:rPr>
                <w:lang w:val="en-US" w:eastAsia="zh-CN"/>
              </w:rPr>
            </w:pPr>
            <w:r>
              <w:rPr>
                <w:lang w:val="en-US" w:eastAsia="zh-CN"/>
              </w:rPr>
              <w:t>DFT</w:t>
            </w:r>
          </w:p>
        </w:tc>
        <w:tc>
          <w:tcPr>
            <w:tcW w:w="497" w:type="dxa"/>
            <w:vMerge w:val="restart"/>
          </w:tcPr>
          <w:p w14:paraId="33C44BB2" w14:textId="77777777" w:rsidR="00376AC9" w:rsidRDefault="00376AC9" w:rsidP="007F3A8E">
            <w:pPr>
              <w:pStyle w:val="TAH"/>
              <w:rPr>
                <w:lang w:val="en-US" w:eastAsia="zh-CN"/>
              </w:rPr>
            </w:pPr>
            <w:r>
              <w:rPr>
                <w:lang w:val="en-US" w:eastAsia="zh-CN"/>
              </w:rPr>
              <w:t>CP</w:t>
            </w:r>
          </w:p>
          <w:p w14:paraId="0C98CB34" w14:textId="77777777" w:rsidR="00376AC9" w:rsidRDefault="00376AC9" w:rsidP="007F3A8E">
            <w:pPr>
              <w:pStyle w:val="TAH"/>
              <w:rPr>
                <w:lang w:val="en-US" w:eastAsia="zh-CN"/>
              </w:rPr>
            </w:pPr>
            <w:r>
              <w:rPr>
                <w:lang w:val="en-US" w:eastAsia="zh-CN"/>
              </w:rPr>
              <w:t>QP</w:t>
            </w:r>
          </w:p>
        </w:tc>
        <w:tc>
          <w:tcPr>
            <w:tcW w:w="1052" w:type="dxa"/>
            <w:gridSpan w:val="2"/>
          </w:tcPr>
          <w:p w14:paraId="5CB83935" w14:textId="77777777" w:rsidR="00376AC9" w:rsidRDefault="00376AC9" w:rsidP="007F3A8E">
            <w:pPr>
              <w:pStyle w:val="TAH"/>
              <w:rPr>
                <w:lang w:val="en-US" w:eastAsia="zh-CN"/>
              </w:rPr>
            </w:pPr>
            <w:r>
              <w:rPr>
                <w:lang w:val="en-US" w:eastAsia="zh-CN"/>
              </w:rPr>
              <w:t>DFT</w:t>
            </w:r>
          </w:p>
        </w:tc>
        <w:tc>
          <w:tcPr>
            <w:tcW w:w="497" w:type="dxa"/>
            <w:vMerge w:val="restart"/>
          </w:tcPr>
          <w:p w14:paraId="22778800" w14:textId="77777777" w:rsidR="00376AC9" w:rsidRDefault="00376AC9" w:rsidP="007F3A8E">
            <w:pPr>
              <w:pStyle w:val="TAH"/>
              <w:rPr>
                <w:lang w:val="en-US" w:eastAsia="zh-CN"/>
              </w:rPr>
            </w:pPr>
            <w:r>
              <w:rPr>
                <w:lang w:val="en-US" w:eastAsia="zh-CN"/>
              </w:rPr>
              <w:t>CP</w:t>
            </w:r>
          </w:p>
          <w:p w14:paraId="5EA92CC8" w14:textId="77777777" w:rsidR="00376AC9" w:rsidRDefault="00376AC9" w:rsidP="007F3A8E">
            <w:pPr>
              <w:pStyle w:val="TAH"/>
              <w:rPr>
                <w:lang w:val="en-US" w:eastAsia="zh-CN"/>
              </w:rPr>
            </w:pPr>
            <w:r>
              <w:rPr>
                <w:lang w:val="en-US" w:eastAsia="zh-CN"/>
              </w:rPr>
              <w:t>QP</w:t>
            </w:r>
          </w:p>
        </w:tc>
        <w:tc>
          <w:tcPr>
            <w:tcW w:w="997" w:type="dxa"/>
            <w:gridSpan w:val="2"/>
          </w:tcPr>
          <w:p w14:paraId="1B27EB1F" w14:textId="77777777" w:rsidR="00376AC9" w:rsidRDefault="00376AC9" w:rsidP="007F3A8E">
            <w:pPr>
              <w:pStyle w:val="TAH"/>
              <w:rPr>
                <w:lang w:val="en-US" w:eastAsia="zh-CN"/>
              </w:rPr>
            </w:pPr>
            <w:r>
              <w:rPr>
                <w:lang w:val="en-US" w:eastAsia="zh-CN"/>
              </w:rPr>
              <w:t>DFT</w:t>
            </w:r>
          </w:p>
        </w:tc>
        <w:tc>
          <w:tcPr>
            <w:tcW w:w="497" w:type="dxa"/>
            <w:vMerge w:val="restart"/>
          </w:tcPr>
          <w:p w14:paraId="6573BE67" w14:textId="77777777" w:rsidR="00376AC9" w:rsidRDefault="00376AC9" w:rsidP="007F3A8E">
            <w:pPr>
              <w:pStyle w:val="TAH"/>
              <w:rPr>
                <w:lang w:val="en-US" w:eastAsia="zh-CN"/>
              </w:rPr>
            </w:pPr>
            <w:r>
              <w:rPr>
                <w:lang w:val="en-US" w:eastAsia="zh-CN"/>
              </w:rPr>
              <w:t>CP</w:t>
            </w:r>
          </w:p>
          <w:p w14:paraId="245C73D3" w14:textId="77777777" w:rsidR="00376AC9" w:rsidRDefault="00376AC9" w:rsidP="007F3A8E">
            <w:pPr>
              <w:pStyle w:val="TAH"/>
              <w:rPr>
                <w:lang w:val="en-US" w:eastAsia="zh-CN"/>
              </w:rPr>
            </w:pPr>
            <w:r>
              <w:rPr>
                <w:lang w:val="en-US" w:eastAsia="zh-CN"/>
              </w:rPr>
              <w:t>QP</w:t>
            </w:r>
          </w:p>
        </w:tc>
        <w:tc>
          <w:tcPr>
            <w:tcW w:w="997" w:type="dxa"/>
            <w:gridSpan w:val="2"/>
          </w:tcPr>
          <w:p w14:paraId="09D4298A" w14:textId="77777777" w:rsidR="00376AC9" w:rsidRDefault="00376AC9" w:rsidP="007F3A8E">
            <w:pPr>
              <w:pStyle w:val="TAH"/>
              <w:rPr>
                <w:lang w:val="en-US" w:eastAsia="zh-CN"/>
              </w:rPr>
            </w:pPr>
            <w:r>
              <w:rPr>
                <w:lang w:val="en-US" w:eastAsia="zh-CN"/>
              </w:rPr>
              <w:t>DFT</w:t>
            </w:r>
          </w:p>
        </w:tc>
        <w:tc>
          <w:tcPr>
            <w:tcW w:w="497" w:type="dxa"/>
            <w:vMerge w:val="restart"/>
          </w:tcPr>
          <w:p w14:paraId="2B4A5C57" w14:textId="77777777" w:rsidR="00376AC9" w:rsidRDefault="00376AC9" w:rsidP="007F3A8E">
            <w:pPr>
              <w:pStyle w:val="TAH"/>
              <w:rPr>
                <w:lang w:val="en-US" w:eastAsia="zh-CN"/>
              </w:rPr>
            </w:pPr>
            <w:r>
              <w:rPr>
                <w:lang w:val="en-US" w:eastAsia="zh-CN"/>
              </w:rPr>
              <w:t>CP</w:t>
            </w:r>
          </w:p>
          <w:p w14:paraId="5EC53AD6" w14:textId="77777777" w:rsidR="00376AC9" w:rsidRDefault="00376AC9" w:rsidP="007F3A8E">
            <w:pPr>
              <w:pStyle w:val="TAH"/>
              <w:rPr>
                <w:lang w:val="en-US" w:eastAsia="zh-CN"/>
              </w:rPr>
            </w:pPr>
            <w:r>
              <w:rPr>
                <w:lang w:val="en-US" w:eastAsia="zh-CN"/>
              </w:rPr>
              <w:t>QP</w:t>
            </w:r>
          </w:p>
        </w:tc>
        <w:tc>
          <w:tcPr>
            <w:tcW w:w="985" w:type="dxa"/>
            <w:gridSpan w:val="2"/>
          </w:tcPr>
          <w:p w14:paraId="4F6F1DA6" w14:textId="77777777" w:rsidR="00376AC9" w:rsidRDefault="00376AC9" w:rsidP="007F3A8E">
            <w:pPr>
              <w:pStyle w:val="TAH"/>
              <w:rPr>
                <w:lang w:val="en-US" w:eastAsia="zh-CN"/>
              </w:rPr>
            </w:pPr>
            <w:r>
              <w:rPr>
                <w:lang w:val="en-US" w:eastAsia="zh-CN"/>
              </w:rPr>
              <w:t>DFT</w:t>
            </w:r>
          </w:p>
        </w:tc>
        <w:tc>
          <w:tcPr>
            <w:tcW w:w="497" w:type="dxa"/>
            <w:vMerge w:val="restart"/>
          </w:tcPr>
          <w:p w14:paraId="74D15772" w14:textId="77777777" w:rsidR="00376AC9" w:rsidRDefault="00376AC9" w:rsidP="007F3A8E">
            <w:pPr>
              <w:pStyle w:val="TAH"/>
              <w:rPr>
                <w:lang w:val="en-US" w:eastAsia="zh-CN"/>
              </w:rPr>
            </w:pPr>
            <w:r>
              <w:rPr>
                <w:lang w:val="en-US" w:eastAsia="zh-CN"/>
              </w:rPr>
              <w:t>CP</w:t>
            </w:r>
          </w:p>
          <w:p w14:paraId="1E14B111" w14:textId="77777777" w:rsidR="00376AC9" w:rsidRDefault="00376AC9" w:rsidP="007F3A8E">
            <w:pPr>
              <w:pStyle w:val="TAH"/>
              <w:rPr>
                <w:lang w:val="en-US" w:eastAsia="zh-CN"/>
              </w:rPr>
            </w:pPr>
            <w:r>
              <w:rPr>
                <w:lang w:val="en-US" w:eastAsia="zh-CN"/>
              </w:rPr>
              <w:t>QP</w:t>
            </w:r>
          </w:p>
        </w:tc>
        <w:tc>
          <w:tcPr>
            <w:tcW w:w="1134" w:type="dxa"/>
            <w:gridSpan w:val="2"/>
          </w:tcPr>
          <w:p w14:paraId="1AD9AE5F" w14:textId="77777777" w:rsidR="00376AC9" w:rsidRDefault="00376AC9" w:rsidP="007F3A8E">
            <w:pPr>
              <w:pStyle w:val="TAH"/>
              <w:rPr>
                <w:lang w:val="en-US" w:eastAsia="zh-CN"/>
              </w:rPr>
            </w:pPr>
            <w:r>
              <w:rPr>
                <w:lang w:val="en-US" w:eastAsia="zh-CN"/>
              </w:rPr>
              <w:t>DFT</w:t>
            </w:r>
          </w:p>
        </w:tc>
      </w:tr>
      <w:tr w:rsidR="00376AC9" w14:paraId="504509B8" w14:textId="77777777" w:rsidTr="007F3A8E">
        <w:tc>
          <w:tcPr>
            <w:tcW w:w="487" w:type="dxa"/>
            <w:vMerge/>
          </w:tcPr>
          <w:p w14:paraId="12DA69CC" w14:textId="77777777" w:rsidR="00376AC9" w:rsidRDefault="00376AC9" w:rsidP="007F3A8E">
            <w:pPr>
              <w:pStyle w:val="TAH"/>
              <w:rPr>
                <w:lang w:eastAsia="zh-CN"/>
              </w:rPr>
            </w:pPr>
          </w:p>
        </w:tc>
        <w:tc>
          <w:tcPr>
            <w:tcW w:w="497" w:type="dxa"/>
            <w:vMerge/>
          </w:tcPr>
          <w:p w14:paraId="60196E1B" w14:textId="77777777" w:rsidR="00376AC9" w:rsidRPr="004415F5" w:rsidRDefault="00376AC9" w:rsidP="007F3A8E">
            <w:pPr>
              <w:pStyle w:val="TAH"/>
              <w:rPr>
                <w:lang w:val="en-US" w:eastAsia="zh-CN"/>
              </w:rPr>
            </w:pPr>
          </w:p>
        </w:tc>
        <w:tc>
          <w:tcPr>
            <w:tcW w:w="500" w:type="dxa"/>
          </w:tcPr>
          <w:p w14:paraId="4AA1E816" w14:textId="77777777" w:rsidR="00376AC9" w:rsidRPr="004415F5" w:rsidRDefault="00376AC9" w:rsidP="007F3A8E">
            <w:pPr>
              <w:pStyle w:val="TAH"/>
              <w:rPr>
                <w:lang w:val="en-US" w:eastAsia="zh-CN"/>
              </w:rPr>
            </w:pPr>
            <w:r>
              <w:rPr>
                <w:lang w:val="en-US" w:eastAsia="zh-CN"/>
              </w:rPr>
              <w:t>QP</w:t>
            </w:r>
          </w:p>
        </w:tc>
        <w:tc>
          <w:tcPr>
            <w:tcW w:w="497" w:type="dxa"/>
          </w:tcPr>
          <w:p w14:paraId="40516B82" w14:textId="77777777" w:rsidR="00376AC9" w:rsidRPr="004415F5" w:rsidRDefault="00376AC9" w:rsidP="007F3A8E">
            <w:pPr>
              <w:pStyle w:val="TAH"/>
              <w:rPr>
                <w:lang w:val="en-US" w:eastAsia="zh-CN"/>
              </w:rPr>
            </w:pPr>
            <w:r>
              <w:rPr>
                <w:lang w:val="en-US" w:eastAsia="zh-CN"/>
              </w:rPr>
              <w:t>PI</w:t>
            </w:r>
          </w:p>
        </w:tc>
        <w:tc>
          <w:tcPr>
            <w:tcW w:w="497" w:type="dxa"/>
            <w:vMerge/>
          </w:tcPr>
          <w:p w14:paraId="0E963A10" w14:textId="77777777" w:rsidR="00376AC9" w:rsidRDefault="00376AC9" w:rsidP="007F3A8E">
            <w:pPr>
              <w:pStyle w:val="TAH"/>
              <w:rPr>
                <w:lang w:eastAsia="zh-CN"/>
              </w:rPr>
            </w:pPr>
          </w:p>
        </w:tc>
        <w:tc>
          <w:tcPr>
            <w:tcW w:w="567" w:type="dxa"/>
          </w:tcPr>
          <w:p w14:paraId="343E3781" w14:textId="77777777" w:rsidR="00376AC9" w:rsidRDefault="00376AC9" w:rsidP="007F3A8E">
            <w:pPr>
              <w:pStyle w:val="TAH"/>
              <w:rPr>
                <w:lang w:eastAsia="zh-CN"/>
              </w:rPr>
            </w:pPr>
            <w:r>
              <w:rPr>
                <w:lang w:val="en-US" w:eastAsia="zh-CN"/>
              </w:rPr>
              <w:t>QP</w:t>
            </w:r>
          </w:p>
        </w:tc>
        <w:tc>
          <w:tcPr>
            <w:tcW w:w="485" w:type="dxa"/>
          </w:tcPr>
          <w:p w14:paraId="51E41279" w14:textId="77777777" w:rsidR="00376AC9" w:rsidRDefault="00376AC9" w:rsidP="007F3A8E">
            <w:pPr>
              <w:pStyle w:val="TAH"/>
              <w:rPr>
                <w:lang w:eastAsia="zh-CN"/>
              </w:rPr>
            </w:pPr>
            <w:r>
              <w:rPr>
                <w:lang w:val="en-US" w:eastAsia="zh-CN"/>
              </w:rPr>
              <w:t>PI</w:t>
            </w:r>
          </w:p>
        </w:tc>
        <w:tc>
          <w:tcPr>
            <w:tcW w:w="497" w:type="dxa"/>
            <w:vMerge/>
          </w:tcPr>
          <w:p w14:paraId="35A59828" w14:textId="77777777" w:rsidR="00376AC9" w:rsidRDefault="00376AC9" w:rsidP="007F3A8E">
            <w:pPr>
              <w:pStyle w:val="TAH"/>
              <w:rPr>
                <w:lang w:eastAsia="zh-CN"/>
              </w:rPr>
            </w:pPr>
          </w:p>
        </w:tc>
        <w:tc>
          <w:tcPr>
            <w:tcW w:w="500" w:type="dxa"/>
          </w:tcPr>
          <w:p w14:paraId="2CCAF519" w14:textId="77777777" w:rsidR="00376AC9" w:rsidRDefault="00376AC9" w:rsidP="007F3A8E">
            <w:pPr>
              <w:pStyle w:val="TAH"/>
              <w:rPr>
                <w:lang w:eastAsia="zh-CN"/>
              </w:rPr>
            </w:pPr>
            <w:r>
              <w:rPr>
                <w:lang w:val="en-US" w:eastAsia="zh-CN"/>
              </w:rPr>
              <w:t>QP</w:t>
            </w:r>
          </w:p>
        </w:tc>
        <w:tc>
          <w:tcPr>
            <w:tcW w:w="497" w:type="dxa"/>
          </w:tcPr>
          <w:p w14:paraId="01298D43" w14:textId="77777777" w:rsidR="00376AC9" w:rsidRDefault="00376AC9" w:rsidP="007F3A8E">
            <w:pPr>
              <w:pStyle w:val="TAH"/>
              <w:rPr>
                <w:lang w:eastAsia="zh-CN"/>
              </w:rPr>
            </w:pPr>
            <w:r>
              <w:rPr>
                <w:lang w:val="en-US" w:eastAsia="zh-CN"/>
              </w:rPr>
              <w:t>PI</w:t>
            </w:r>
          </w:p>
        </w:tc>
        <w:tc>
          <w:tcPr>
            <w:tcW w:w="497" w:type="dxa"/>
            <w:vMerge/>
          </w:tcPr>
          <w:p w14:paraId="321CFA43" w14:textId="77777777" w:rsidR="00376AC9" w:rsidRDefault="00376AC9" w:rsidP="007F3A8E">
            <w:pPr>
              <w:pStyle w:val="TAH"/>
              <w:rPr>
                <w:lang w:eastAsia="zh-CN"/>
              </w:rPr>
            </w:pPr>
          </w:p>
        </w:tc>
        <w:tc>
          <w:tcPr>
            <w:tcW w:w="500" w:type="dxa"/>
          </w:tcPr>
          <w:p w14:paraId="1CB9BBA7" w14:textId="77777777" w:rsidR="00376AC9" w:rsidRDefault="00376AC9" w:rsidP="007F3A8E">
            <w:pPr>
              <w:pStyle w:val="TAH"/>
              <w:rPr>
                <w:lang w:eastAsia="zh-CN"/>
              </w:rPr>
            </w:pPr>
            <w:r>
              <w:rPr>
                <w:lang w:val="en-US" w:eastAsia="zh-CN"/>
              </w:rPr>
              <w:t>QP</w:t>
            </w:r>
          </w:p>
        </w:tc>
        <w:tc>
          <w:tcPr>
            <w:tcW w:w="497" w:type="dxa"/>
          </w:tcPr>
          <w:p w14:paraId="1C60B672" w14:textId="77777777" w:rsidR="00376AC9" w:rsidRDefault="00376AC9" w:rsidP="007F3A8E">
            <w:pPr>
              <w:pStyle w:val="TAH"/>
              <w:rPr>
                <w:lang w:eastAsia="zh-CN"/>
              </w:rPr>
            </w:pPr>
            <w:r>
              <w:rPr>
                <w:lang w:val="en-US" w:eastAsia="zh-CN"/>
              </w:rPr>
              <w:t>PI</w:t>
            </w:r>
          </w:p>
        </w:tc>
        <w:tc>
          <w:tcPr>
            <w:tcW w:w="497" w:type="dxa"/>
            <w:vMerge/>
          </w:tcPr>
          <w:p w14:paraId="4543FB28" w14:textId="77777777" w:rsidR="00376AC9" w:rsidRDefault="00376AC9" w:rsidP="007F3A8E">
            <w:pPr>
              <w:pStyle w:val="TAH"/>
              <w:rPr>
                <w:lang w:eastAsia="zh-CN"/>
              </w:rPr>
            </w:pPr>
          </w:p>
        </w:tc>
        <w:tc>
          <w:tcPr>
            <w:tcW w:w="500" w:type="dxa"/>
          </w:tcPr>
          <w:p w14:paraId="5C071784" w14:textId="77777777" w:rsidR="00376AC9" w:rsidRDefault="00376AC9" w:rsidP="007F3A8E">
            <w:pPr>
              <w:pStyle w:val="TAH"/>
              <w:rPr>
                <w:lang w:eastAsia="zh-CN"/>
              </w:rPr>
            </w:pPr>
            <w:r>
              <w:rPr>
                <w:lang w:val="en-US" w:eastAsia="zh-CN"/>
              </w:rPr>
              <w:t>QP</w:t>
            </w:r>
          </w:p>
        </w:tc>
        <w:tc>
          <w:tcPr>
            <w:tcW w:w="485" w:type="dxa"/>
          </w:tcPr>
          <w:p w14:paraId="171E0D5B" w14:textId="77777777" w:rsidR="00376AC9" w:rsidRDefault="00376AC9" w:rsidP="007F3A8E">
            <w:pPr>
              <w:pStyle w:val="TAH"/>
              <w:rPr>
                <w:lang w:eastAsia="zh-CN"/>
              </w:rPr>
            </w:pPr>
            <w:r>
              <w:rPr>
                <w:lang w:val="en-US" w:eastAsia="zh-CN"/>
              </w:rPr>
              <w:t>PI</w:t>
            </w:r>
          </w:p>
        </w:tc>
        <w:tc>
          <w:tcPr>
            <w:tcW w:w="497" w:type="dxa"/>
            <w:vMerge/>
          </w:tcPr>
          <w:p w14:paraId="76F30CD5" w14:textId="77777777" w:rsidR="00376AC9" w:rsidRDefault="00376AC9" w:rsidP="007F3A8E">
            <w:pPr>
              <w:pStyle w:val="TAH"/>
              <w:rPr>
                <w:lang w:eastAsia="zh-CN"/>
              </w:rPr>
            </w:pPr>
          </w:p>
        </w:tc>
        <w:tc>
          <w:tcPr>
            <w:tcW w:w="567" w:type="dxa"/>
          </w:tcPr>
          <w:p w14:paraId="65405118" w14:textId="77777777" w:rsidR="00376AC9" w:rsidRDefault="00376AC9" w:rsidP="007F3A8E">
            <w:pPr>
              <w:pStyle w:val="TAH"/>
              <w:rPr>
                <w:lang w:eastAsia="zh-CN"/>
              </w:rPr>
            </w:pPr>
            <w:r>
              <w:rPr>
                <w:lang w:val="en-US" w:eastAsia="zh-CN"/>
              </w:rPr>
              <w:t>QP</w:t>
            </w:r>
          </w:p>
        </w:tc>
        <w:tc>
          <w:tcPr>
            <w:tcW w:w="567" w:type="dxa"/>
          </w:tcPr>
          <w:p w14:paraId="6F740086" w14:textId="77777777" w:rsidR="00376AC9" w:rsidRDefault="00376AC9" w:rsidP="007F3A8E">
            <w:pPr>
              <w:pStyle w:val="TAH"/>
              <w:rPr>
                <w:lang w:eastAsia="zh-CN"/>
              </w:rPr>
            </w:pPr>
            <w:r>
              <w:rPr>
                <w:lang w:val="en-US" w:eastAsia="zh-CN"/>
              </w:rPr>
              <w:t>PI</w:t>
            </w:r>
          </w:p>
        </w:tc>
      </w:tr>
      <w:tr w:rsidR="00376AC9" w14:paraId="1F3F5996" w14:textId="77777777" w:rsidTr="007F3A8E">
        <w:tc>
          <w:tcPr>
            <w:tcW w:w="487" w:type="dxa"/>
          </w:tcPr>
          <w:p w14:paraId="0392A732" w14:textId="77777777" w:rsidR="00376AC9" w:rsidRDefault="00376AC9" w:rsidP="007F3A8E">
            <w:pPr>
              <w:pStyle w:val="TAC"/>
              <w:rPr>
                <w:lang w:eastAsia="zh-CN"/>
              </w:rPr>
            </w:pPr>
          </w:p>
        </w:tc>
        <w:tc>
          <w:tcPr>
            <w:tcW w:w="9144" w:type="dxa"/>
            <w:gridSpan w:val="18"/>
          </w:tcPr>
          <w:p w14:paraId="2C24EA5A"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5DEACFB1" w14:textId="77777777" w:rsidTr="007F3A8E">
        <w:tc>
          <w:tcPr>
            <w:tcW w:w="487" w:type="dxa"/>
          </w:tcPr>
          <w:p w14:paraId="5C5C8FA1" w14:textId="77777777" w:rsidR="00376AC9" w:rsidRPr="004415F5" w:rsidRDefault="00376AC9" w:rsidP="007F3A8E">
            <w:pPr>
              <w:pStyle w:val="TAC"/>
              <w:rPr>
                <w:lang w:val="en-US" w:eastAsia="zh-CN"/>
              </w:rPr>
            </w:pPr>
            <w:r>
              <w:rPr>
                <w:lang w:val="en-US" w:eastAsia="zh-CN"/>
              </w:rPr>
              <w:t>#1</w:t>
            </w:r>
          </w:p>
        </w:tc>
        <w:tc>
          <w:tcPr>
            <w:tcW w:w="497" w:type="dxa"/>
          </w:tcPr>
          <w:p w14:paraId="65FEFFE8" w14:textId="77777777" w:rsidR="00376AC9" w:rsidRPr="004415F5" w:rsidRDefault="00376AC9" w:rsidP="007F3A8E">
            <w:pPr>
              <w:pStyle w:val="TAC"/>
              <w:rPr>
                <w:lang w:val="en-US" w:eastAsia="zh-CN"/>
              </w:rPr>
            </w:pPr>
            <w:r>
              <w:rPr>
                <w:lang w:val="en-US" w:eastAsia="zh-CN"/>
              </w:rPr>
              <w:t>6</w:t>
            </w:r>
          </w:p>
        </w:tc>
        <w:tc>
          <w:tcPr>
            <w:tcW w:w="500" w:type="dxa"/>
          </w:tcPr>
          <w:p w14:paraId="02AC611E" w14:textId="77777777" w:rsidR="00376AC9" w:rsidRPr="004415F5" w:rsidRDefault="00376AC9" w:rsidP="007F3A8E">
            <w:pPr>
              <w:pStyle w:val="TAC"/>
              <w:rPr>
                <w:lang w:val="en-US" w:eastAsia="zh-CN"/>
              </w:rPr>
            </w:pPr>
            <w:r>
              <w:rPr>
                <w:lang w:val="en-US" w:eastAsia="zh-CN"/>
              </w:rPr>
              <w:t>3.5</w:t>
            </w:r>
          </w:p>
        </w:tc>
        <w:tc>
          <w:tcPr>
            <w:tcW w:w="497" w:type="dxa"/>
          </w:tcPr>
          <w:p w14:paraId="2A167CB7" w14:textId="77777777" w:rsidR="00376AC9" w:rsidRPr="004415F5" w:rsidRDefault="00376AC9" w:rsidP="007F3A8E">
            <w:pPr>
              <w:pStyle w:val="TAC"/>
              <w:rPr>
                <w:lang w:val="en-US" w:eastAsia="zh-CN"/>
              </w:rPr>
            </w:pPr>
            <w:r>
              <w:rPr>
                <w:lang w:val="en-US" w:eastAsia="zh-CN"/>
              </w:rPr>
              <w:t>2.5</w:t>
            </w:r>
          </w:p>
        </w:tc>
        <w:tc>
          <w:tcPr>
            <w:tcW w:w="497" w:type="dxa"/>
          </w:tcPr>
          <w:p w14:paraId="3BBB3088" w14:textId="77777777" w:rsidR="00376AC9" w:rsidRPr="004415F5" w:rsidRDefault="00376AC9" w:rsidP="007F3A8E">
            <w:pPr>
              <w:pStyle w:val="TAC"/>
              <w:rPr>
                <w:lang w:val="en-US" w:eastAsia="zh-CN"/>
              </w:rPr>
            </w:pPr>
            <w:r>
              <w:rPr>
                <w:lang w:val="en-US" w:eastAsia="zh-CN"/>
              </w:rPr>
              <w:t>4</w:t>
            </w:r>
          </w:p>
        </w:tc>
        <w:tc>
          <w:tcPr>
            <w:tcW w:w="567" w:type="dxa"/>
          </w:tcPr>
          <w:p w14:paraId="174196CB" w14:textId="77777777" w:rsidR="00376AC9" w:rsidRPr="004415F5" w:rsidRDefault="00376AC9" w:rsidP="007F3A8E">
            <w:pPr>
              <w:pStyle w:val="TAC"/>
              <w:rPr>
                <w:lang w:val="en-US" w:eastAsia="zh-CN"/>
              </w:rPr>
            </w:pPr>
            <w:r>
              <w:rPr>
                <w:lang w:val="en-US" w:eastAsia="zh-CN"/>
              </w:rPr>
              <w:t>2.5</w:t>
            </w:r>
          </w:p>
        </w:tc>
        <w:tc>
          <w:tcPr>
            <w:tcW w:w="485" w:type="dxa"/>
          </w:tcPr>
          <w:p w14:paraId="4A42A4DD" w14:textId="77777777" w:rsidR="00376AC9" w:rsidRPr="004415F5" w:rsidRDefault="00376AC9" w:rsidP="007F3A8E">
            <w:pPr>
              <w:pStyle w:val="TAC"/>
              <w:rPr>
                <w:lang w:val="en-US" w:eastAsia="zh-CN"/>
              </w:rPr>
            </w:pPr>
            <w:r>
              <w:rPr>
                <w:lang w:val="en-US" w:eastAsia="zh-CN"/>
              </w:rPr>
              <w:t>1</w:t>
            </w:r>
          </w:p>
        </w:tc>
        <w:tc>
          <w:tcPr>
            <w:tcW w:w="497" w:type="dxa"/>
          </w:tcPr>
          <w:p w14:paraId="79BB982F" w14:textId="77777777" w:rsidR="00376AC9" w:rsidRPr="004415F5" w:rsidRDefault="00376AC9" w:rsidP="007F3A8E">
            <w:pPr>
              <w:pStyle w:val="TAC"/>
              <w:rPr>
                <w:lang w:val="en-US" w:eastAsia="zh-CN"/>
              </w:rPr>
            </w:pPr>
            <w:r>
              <w:rPr>
                <w:lang w:val="en-US" w:eastAsia="zh-CN"/>
              </w:rPr>
              <w:t>3</w:t>
            </w:r>
          </w:p>
        </w:tc>
        <w:tc>
          <w:tcPr>
            <w:tcW w:w="500" w:type="dxa"/>
          </w:tcPr>
          <w:p w14:paraId="2CCA447A" w14:textId="77777777" w:rsidR="00376AC9" w:rsidRPr="004415F5" w:rsidRDefault="00376AC9" w:rsidP="007F3A8E">
            <w:pPr>
              <w:pStyle w:val="TAC"/>
              <w:rPr>
                <w:lang w:val="en-US" w:eastAsia="zh-CN"/>
              </w:rPr>
            </w:pPr>
            <w:r>
              <w:rPr>
                <w:lang w:val="en-US" w:eastAsia="zh-CN"/>
              </w:rPr>
              <w:t>1</w:t>
            </w:r>
          </w:p>
        </w:tc>
        <w:tc>
          <w:tcPr>
            <w:tcW w:w="497" w:type="dxa"/>
          </w:tcPr>
          <w:p w14:paraId="66B1CA78" w14:textId="77777777" w:rsidR="00376AC9" w:rsidRPr="004415F5" w:rsidRDefault="00376AC9" w:rsidP="007F3A8E">
            <w:pPr>
              <w:pStyle w:val="TAC"/>
              <w:rPr>
                <w:lang w:val="en-US" w:eastAsia="zh-CN"/>
              </w:rPr>
            </w:pPr>
            <w:r>
              <w:rPr>
                <w:lang w:val="en-US" w:eastAsia="zh-CN"/>
              </w:rPr>
              <w:t>0.5</w:t>
            </w:r>
          </w:p>
        </w:tc>
        <w:tc>
          <w:tcPr>
            <w:tcW w:w="497" w:type="dxa"/>
          </w:tcPr>
          <w:p w14:paraId="4DB148BE" w14:textId="77777777" w:rsidR="00376AC9" w:rsidRPr="004415F5" w:rsidRDefault="00376AC9" w:rsidP="007F3A8E">
            <w:pPr>
              <w:pStyle w:val="TAC"/>
              <w:rPr>
                <w:lang w:val="en-US" w:eastAsia="zh-CN"/>
              </w:rPr>
            </w:pPr>
            <w:r>
              <w:rPr>
                <w:lang w:val="en-US" w:eastAsia="zh-CN"/>
              </w:rPr>
              <w:t>3</w:t>
            </w:r>
          </w:p>
        </w:tc>
        <w:tc>
          <w:tcPr>
            <w:tcW w:w="500" w:type="dxa"/>
          </w:tcPr>
          <w:p w14:paraId="25407120" w14:textId="77777777" w:rsidR="00376AC9" w:rsidRPr="004415F5" w:rsidRDefault="00376AC9" w:rsidP="007F3A8E">
            <w:pPr>
              <w:pStyle w:val="TAC"/>
              <w:rPr>
                <w:lang w:val="en-US" w:eastAsia="zh-CN"/>
              </w:rPr>
            </w:pPr>
            <w:r>
              <w:rPr>
                <w:lang w:val="en-US" w:eastAsia="zh-CN"/>
              </w:rPr>
              <w:t>1</w:t>
            </w:r>
          </w:p>
        </w:tc>
        <w:tc>
          <w:tcPr>
            <w:tcW w:w="497" w:type="dxa"/>
          </w:tcPr>
          <w:p w14:paraId="344092C5" w14:textId="77777777" w:rsidR="00376AC9" w:rsidRPr="004415F5" w:rsidRDefault="00376AC9" w:rsidP="007F3A8E">
            <w:pPr>
              <w:pStyle w:val="TAC"/>
              <w:rPr>
                <w:lang w:val="en-US" w:eastAsia="zh-CN"/>
              </w:rPr>
            </w:pPr>
            <w:r>
              <w:rPr>
                <w:lang w:val="en-US" w:eastAsia="zh-CN"/>
              </w:rPr>
              <w:t>0.5</w:t>
            </w:r>
          </w:p>
        </w:tc>
        <w:tc>
          <w:tcPr>
            <w:tcW w:w="497" w:type="dxa"/>
          </w:tcPr>
          <w:p w14:paraId="2C4B679C" w14:textId="77777777" w:rsidR="00376AC9" w:rsidRPr="004415F5" w:rsidRDefault="00376AC9" w:rsidP="007F3A8E">
            <w:pPr>
              <w:pStyle w:val="TAC"/>
              <w:rPr>
                <w:lang w:val="en-US" w:eastAsia="zh-CN"/>
              </w:rPr>
            </w:pPr>
            <w:r>
              <w:rPr>
                <w:lang w:val="en-US" w:eastAsia="zh-CN"/>
              </w:rPr>
              <w:t>3</w:t>
            </w:r>
          </w:p>
        </w:tc>
        <w:tc>
          <w:tcPr>
            <w:tcW w:w="500" w:type="dxa"/>
          </w:tcPr>
          <w:p w14:paraId="63D28F8E" w14:textId="77777777" w:rsidR="00376AC9" w:rsidRPr="004415F5" w:rsidRDefault="00376AC9" w:rsidP="007F3A8E">
            <w:pPr>
              <w:pStyle w:val="TAC"/>
              <w:rPr>
                <w:lang w:val="en-US" w:eastAsia="zh-CN"/>
              </w:rPr>
            </w:pPr>
            <w:r>
              <w:rPr>
                <w:lang w:val="en-US" w:eastAsia="zh-CN"/>
              </w:rPr>
              <w:t>1</w:t>
            </w:r>
          </w:p>
        </w:tc>
        <w:tc>
          <w:tcPr>
            <w:tcW w:w="485" w:type="dxa"/>
          </w:tcPr>
          <w:p w14:paraId="1FDA2A28" w14:textId="77777777" w:rsidR="00376AC9" w:rsidRPr="004415F5" w:rsidRDefault="00376AC9" w:rsidP="007F3A8E">
            <w:pPr>
              <w:pStyle w:val="TAC"/>
              <w:rPr>
                <w:lang w:val="en-US" w:eastAsia="zh-CN"/>
              </w:rPr>
            </w:pPr>
            <w:r>
              <w:rPr>
                <w:lang w:val="en-US" w:eastAsia="zh-CN"/>
              </w:rPr>
              <w:t>1</w:t>
            </w:r>
          </w:p>
        </w:tc>
        <w:tc>
          <w:tcPr>
            <w:tcW w:w="497" w:type="dxa"/>
          </w:tcPr>
          <w:p w14:paraId="0F9005C5" w14:textId="77777777" w:rsidR="00376AC9" w:rsidRPr="008B5F42" w:rsidRDefault="00376AC9" w:rsidP="007F3A8E">
            <w:pPr>
              <w:pStyle w:val="TAC"/>
              <w:rPr>
                <w:lang w:val="en-US" w:eastAsia="zh-CN"/>
              </w:rPr>
            </w:pPr>
            <w:r>
              <w:rPr>
                <w:lang w:val="en-US" w:eastAsia="zh-CN"/>
              </w:rPr>
              <w:t>3</w:t>
            </w:r>
          </w:p>
        </w:tc>
        <w:tc>
          <w:tcPr>
            <w:tcW w:w="567" w:type="dxa"/>
          </w:tcPr>
          <w:p w14:paraId="233A03C0" w14:textId="77777777" w:rsidR="00376AC9" w:rsidRPr="008B5F42" w:rsidRDefault="00376AC9" w:rsidP="007F3A8E">
            <w:pPr>
              <w:pStyle w:val="TAC"/>
              <w:rPr>
                <w:lang w:val="en-US" w:eastAsia="zh-CN"/>
              </w:rPr>
            </w:pPr>
            <w:r>
              <w:rPr>
                <w:lang w:val="en-US" w:eastAsia="zh-CN"/>
              </w:rPr>
              <w:t>1.5</w:t>
            </w:r>
          </w:p>
        </w:tc>
        <w:tc>
          <w:tcPr>
            <w:tcW w:w="567" w:type="dxa"/>
          </w:tcPr>
          <w:p w14:paraId="03AEA489" w14:textId="77777777" w:rsidR="00376AC9" w:rsidRPr="008B5F42" w:rsidRDefault="00376AC9" w:rsidP="007F3A8E">
            <w:pPr>
              <w:pStyle w:val="TAC"/>
              <w:rPr>
                <w:lang w:val="en-US" w:eastAsia="zh-CN"/>
              </w:rPr>
            </w:pPr>
            <w:r>
              <w:rPr>
                <w:lang w:val="en-US" w:eastAsia="zh-CN"/>
              </w:rPr>
              <w:t>1.5</w:t>
            </w:r>
          </w:p>
        </w:tc>
      </w:tr>
      <w:tr w:rsidR="00376AC9" w14:paraId="4EA91750" w14:textId="77777777" w:rsidTr="007F3A8E">
        <w:tc>
          <w:tcPr>
            <w:tcW w:w="487" w:type="dxa"/>
          </w:tcPr>
          <w:p w14:paraId="142EB4C9" w14:textId="77777777" w:rsidR="00376AC9" w:rsidRPr="004415F5" w:rsidRDefault="00376AC9" w:rsidP="007F3A8E">
            <w:pPr>
              <w:pStyle w:val="TAC"/>
              <w:rPr>
                <w:lang w:val="en-US" w:eastAsia="zh-CN"/>
              </w:rPr>
            </w:pPr>
            <w:r>
              <w:rPr>
                <w:lang w:val="en-US" w:eastAsia="zh-CN"/>
              </w:rPr>
              <w:t>#2</w:t>
            </w:r>
          </w:p>
        </w:tc>
        <w:tc>
          <w:tcPr>
            <w:tcW w:w="497" w:type="dxa"/>
          </w:tcPr>
          <w:p w14:paraId="5EDA43AE" w14:textId="77777777" w:rsidR="00376AC9" w:rsidRPr="008B5F42" w:rsidRDefault="00376AC9" w:rsidP="007F3A8E">
            <w:pPr>
              <w:pStyle w:val="TAC"/>
              <w:rPr>
                <w:lang w:val="en-US" w:eastAsia="zh-CN"/>
              </w:rPr>
            </w:pPr>
            <w:r>
              <w:rPr>
                <w:lang w:val="en-US" w:eastAsia="zh-CN"/>
              </w:rPr>
              <w:t>6</w:t>
            </w:r>
          </w:p>
        </w:tc>
        <w:tc>
          <w:tcPr>
            <w:tcW w:w="500" w:type="dxa"/>
          </w:tcPr>
          <w:p w14:paraId="7663610B" w14:textId="77777777" w:rsidR="00376AC9" w:rsidRPr="008B5F42" w:rsidRDefault="00376AC9" w:rsidP="007F3A8E">
            <w:pPr>
              <w:pStyle w:val="TAC"/>
              <w:rPr>
                <w:lang w:val="en-US" w:eastAsia="zh-CN"/>
              </w:rPr>
            </w:pPr>
            <w:r>
              <w:rPr>
                <w:lang w:val="en-US" w:eastAsia="zh-CN"/>
              </w:rPr>
              <w:t>4</w:t>
            </w:r>
          </w:p>
        </w:tc>
        <w:tc>
          <w:tcPr>
            <w:tcW w:w="497" w:type="dxa"/>
          </w:tcPr>
          <w:p w14:paraId="5D8EE658" w14:textId="77777777" w:rsidR="00376AC9" w:rsidRPr="008B5F42" w:rsidRDefault="00376AC9" w:rsidP="007F3A8E">
            <w:pPr>
              <w:pStyle w:val="TAC"/>
              <w:rPr>
                <w:lang w:val="en-US" w:eastAsia="zh-CN"/>
              </w:rPr>
            </w:pPr>
            <w:r>
              <w:rPr>
                <w:lang w:val="en-US" w:eastAsia="zh-CN"/>
              </w:rPr>
              <w:t>3</w:t>
            </w:r>
          </w:p>
        </w:tc>
        <w:tc>
          <w:tcPr>
            <w:tcW w:w="497" w:type="dxa"/>
          </w:tcPr>
          <w:p w14:paraId="4E27A7D8" w14:textId="77777777" w:rsidR="00376AC9" w:rsidRPr="008B5F42" w:rsidRDefault="00376AC9" w:rsidP="007F3A8E">
            <w:pPr>
              <w:pStyle w:val="TAC"/>
              <w:rPr>
                <w:lang w:val="en-US" w:eastAsia="zh-CN"/>
              </w:rPr>
            </w:pPr>
            <w:r>
              <w:rPr>
                <w:lang w:val="en-US" w:eastAsia="zh-CN"/>
              </w:rPr>
              <w:t>-</w:t>
            </w:r>
          </w:p>
        </w:tc>
        <w:tc>
          <w:tcPr>
            <w:tcW w:w="567" w:type="dxa"/>
          </w:tcPr>
          <w:p w14:paraId="625ED632" w14:textId="77777777" w:rsidR="00376AC9" w:rsidRPr="008B5F42" w:rsidRDefault="00376AC9" w:rsidP="007F3A8E">
            <w:pPr>
              <w:pStyle w:val="TAC"/>
              <w:rPr>
                <w:lang w:val="en-US" w:eastAsia="zh-CN"/>
              </w:rPr>
            </w:pPr>
            <w:r>
              <w:rPr>
                <w:lang w:val="en-US" w:eastAsia="zh-CN"/>
              </w:rPr>
              <w:t>-</w:t>
            </w:r>
          </w:p>
        </w:tc>
        <w:tc>
          <w:tcPr>
            <w:tcW w:w="485" w:type="dxa"/>
          </w:tcPr>
          <w:p w14:paraId="6B4C1600" w14:textId="77777777" w:rsidR="00376AC9" w:rsidRPr="008B5F42" w:rsidRDefault="00376AC9" w:rsidP="007F3A8E">
            <w:pPr>
              <w:pStyle w:val="TAC"/>
              <w:rPr>
                <w:lang w:val="en-US" w:eastAsia="zh-CN"/>
              </w:rPr>
            </w:pPr>
            <w:r>
              <w:rPr>
                <w:lang w:val="en-US" w:eastAsia="zh-CN"/>
              </w:rPr>
              <w:t>-</w:t>
            </w:r>
          </w:p>
        </w:tc>
        <w:tc>
          <w:tcPr>
            <w:tcW w:w="497" w:type="dxa"/>
          </w:tcPr>
          <w:p w14:paraId="60F4F609" w14:textId="77777777" w:rsidR="00376AC9" w:rsidRPr="008B5F42" w:rsidRDefault="00376AC9" w:rsidP="007F3A8E">
            <w:pPr>
              <w:pStyle w:val="TAC"/>
              <w:rPr>
                <w:lang w:val="en-US" w:eastAsia="zh-CN"/>
              </w:rPr>
            </w:pPr>
            <w:r>
              <w:rPr>
                <w:lang w:val="en-US" w:eastAsia="zh-CN"/>
              </w:rPr>
              <w:t>3</w:t>
            </w:r>
          </w:p>
        </w:tc>
        <w:tc>
          <w:tcPr>
            <w:tcW w:w="500" w:type="dxa"/>
          </w:tcPr>
          <w:p w14:paraId="308F90CF" w14:textId="77777777" w:rsidR="00376AC9" w:rsidRPr="008B5F42" w:rsidRDefault="00376AC9" w:rsidP="007F3A8E">
            <w:pPr>
              <w:pStyle w:val="TAC"/>
              <w:rPr>
                <w:lang w:val="en-US" w:eastAsia="zh-CN"/>
              </w:rPr>
            </w:pPr>
            <w:r>
              <w:rPr>
                <w:lang w:val="en-US" w:eastAsia="zh-CN"/>
              </w:rPr>
              <w:t>1.5</w:t>
            </w:r>
          </w:p>
        </w:tc>
        <w:tc>
          <w:tcPr>
            <w:tcW w:w="497" w:type="dxa"/>
          </w:tcPr>
          <w:p w14:paraId="0EB3315D" w14:textId="77777777" w:rsidR="00376AC9" w:rsidRPr="008B5F42" w:rsidRDefault="00376AC9" w:rsidP="007F3A8E">
            <w:pPr>
              <w:pStyle w:val="TAC"/>
              <w:rPr>
                <w:lang w:val="en-US" w:eastAsia="zh-CN"/>
              </w:rPr>
            </w:pPr>
            <w:r>
              <w:rPr>
                <w:lang w:val="en-US" w:eastAsia="zh-CN"/>
              </w:rPr>
              <w:t>0.1</w:t>
            </w:r>
          </w:p>
        </w:tc>
        <w:tc>
          <w:tcPr>
            <w:tcW w:w="497" w:type="dxa"/>
          </w:tcPr>
          <w:p w14:paraId="0B79804D" w14:textId="77777777" w:rsidR="00376AC9" w:rsidRPr="008B5F42" w:rsidRDefault="00376AC9" w:rsidP="007F3A8E">
            <w:pPr>
              <w:pStyle w:val="TAC"/>
              <w:rPr>
                <w:lang w:val="en-US" w:eastAsia="zh-CN"/>
              </w:rPr>
            </w:pPr>
            <w:r>
              <w:rPr>
                <w:lang w:val="en-US" w:eastAsia="zh-CN"/>
              </w:rPr>
              <w:t>3</w:t>
            </w:r>
          </w:p>
        </w:tc>
        <w:tc>
          <w:tcPr>
            <w:tcW w:w="500" w:type="dxa"/>
          </w:tcPr>
          <w:p w14:paraId="4F3BB056" w14:textId="77777777" w:rsidR="00376AC9" w:rsidRPr="008B5F42" w:rsidRDefault="00376AC9" w:rsidP="007F3A8E">
            <w:pPr>
              <w:pStyle w:val="TAC"/>
              <w:rPr>
                <w:lang w:val="en-US" w:eastAsia="zh-CN"/>
              </w:rPr>
            </w:pPr>
            <w:r>
              <w:rPr>
                <w:lang w:val="en-US" w:eastAsia="zh-CN"/>
              </w:rPr>
              <w:t>0.8</w:t>
            </w:r>
          </w:p>
        </w:tc>
        <w:tc>
          <w:tcPr>
            <w:tcW w:w="497" w:type="dxa"/>
          </w:tcPr>
          <w:p w14:paraId="3FE8AD15" w14:textId="77777777" w:rsidR="00376AC9" w:rsidRPr="008B5F42" w:rsidRDefault="00376AC9" w:rsidP="007F3A8E">
            <w:pPr>
              <w:pStyle w:val="TAC"/>
              <w:rPr>
                <w:lang w:val="en-US" w:eastAsia="zh-CN"/>
              </w:rPr>
            </w:pPr>
            <w:r>
              <w:rPr>
                <w:lang w:val="en-US" w:eastAsia="zh-CN"/>
              </w:rPr>
              <w:t>-</w:t>
            </w:r>
          </w:p>
        </w:tc>
        <w:tc>
          <w:tcPr>
            <w:tcW w:w="497" w:type="dxa"/>
          </w:tcPr>
          <w:p w14:paraId="5C44D04D" w14:textId="77777777" w:rsidR="00376AC9" w:rsidRPr="008B5F42" w:rsidRDefault="00376AC9" w:rsidP="007F3A8E">
            <w:pPr>
              <w:pStyle w:val="TAC"/>
              <w:rPr>
                <w:lang w:val="en-US" w:eastAsia="zh-CN"/>
              </w:rPr>
            </w:pPr>
            <w:r>
              <w:rPr>
                <w:lang w:val="en-US" w:eastAsia="zh-CN"/>
              </w:rPr>
              <w:t>-</w:t>
            </w:r>
          </w:p>
        </w:tc>
        <w:tc>
          <w:tcPr>
            <w:tcW w:w="500" w:type="dxa"/>
          </w:tcPr>
          <w:p w14:paraId="56F7F35C" w14:textId="77777777" w:rsidR="00376AC9" w:rsidRPr="008B5F42" w:rsidRDefault="00376AC9" w:rsidP="007F3A8E">
            <w:pPr>
              <w:pStyle w:val="TAC"/>
              <w:rPr>
                <w:lang w:val="en-US" w:eastAsia="zh-CN"/>
              </w:rPr>
            </w:pPr>
            <w:r>
              <w:rPr>
                <w:lang w:val="en-US" w:eastAsia="zh-CN"/>
              </w:rPr>
              <w:t>-</w:t>
            </w:r>
          </w:p>
        </w:tc>
        <w:tc>
          <w:tcPr>
            <w:tcW w:w="485" w:type="dxa"/>
          </w:tcPr>
          <w:p w14:paraId="01400504" w14:textId="77777777" w:rsidR="00376AC9" w:rsidRPr="008B5F42" w:rsidRDefault="00376AC9" w:rsidP="007F3A8E">
            <w:pPr>
              <w:pStyle w:val="TAC"/>
              <w:rPr>
                <w:lang w:val="en-US" w:eastAsia="zh-CN"/>
              </w:rPr>
            </w:pPr>
            <w:r>
              <w:rPr>
                <w:lang w:val="en-US" w:eastAsia="zh-CN"/>
              </w:rPr>
              <w:t>-</w:t>
            </w:r>
          </w:p>
        </w:tc>
        <w:tc>
          <w:tcPr>
            <w:tcW w:w="497" w:type="dxa"/>
          </w:tcPr>
          <w:p w14:paraId="100D0FD8" w14:textId="77777777" w:rsidR="00376AC9" w:rsidRPr="008B5F42" w:rsidRDefault="00376AC9" w:rsidP="007F3A8E">
            <w:pPr>
              <w:pStyle w:val="TAC"/>
              <w:rPr>
                <w:lang w:val="en-US" w:eastAsia="zh-CN"/>
              </w:rPr>
            </w:pPr>
            <w:r>
              <w:rPr>
                <w:lang w:val="en-US" w:eastAsia="zh-CN"/>
              </w:rPr>
              <w:t>3</w:t>
            </w:r>
          </w:p>
        </w:tc>
        <w:tc>
          <w:tcPr>
            <w:tcW w:w="567" w:type="dxa"/>
          </w:tcPr>
          <w:p w14:paraId="60259D72" w14:textId="77777777" w:rsidR="00376AC9" w:rsidRPr="008B5F42" w:rsidRDefault="00376AC9" w:rsidP="007F3A8E">
            <w:pPr>
              <w:pStyle w:val="TAC"/>
              <w:rPr>
                <w:lang w:val="en-US" w:eastAsia="zh-CN"/>
              </w:rPr>
            </w:pPr>
            <w:r>
              <w:rPr>
                <w:lang w:val="en-US" w:eastAsia="zh-CN"/>
              </w:rPr>
              <w:t>1.2</w:t>
            </w:r>
          </w:p>
        </w:tc>
        <w:tc>
          <w:tcPr>
            <w:tcW w:w="567" w:type="dxa"/>
          </w:tcPr>
          <w:p w14:paraId="1E160ACD" w14:textId="77777777" w:rsidR="00376AC9" w:rsidRPr="008B5F42" w:rsidRDefault="00376AC9" w:rsidP="007F3A8E">
            <w:pPr>
              <w:pStyle w:val="TAC"/>
              <w:rPr>
                <w:lang w:val="en-US" w:eastAsia="zh-CN"/>
              </w:rPr>
            </w:pPr>
            <w:r>
              <w:rPr>
                <w:lang w:val="en-US" w:eastAsia="zh-CN"/>
              </w:rPr>
              <w:t>0.7</w:t>
            </w:r>
          </w:p>
        </w:tc>
      </w:tr>
      <w:tr w:rsidR="00376AC9" w14:paraId="272A765A" w14:textId="77777777" w:rsidTr="007F3A8E">
        <w:tc>
          <w:tcPr>
            <w:tcW w:w="487" w:type="dxa"/>
          </w:tcPr>
          <w:p w14:paraId="47F044C9" w14:textId="77777777" w:rsidR="00376AC9" w:rsidRPr="004415F5" w:rsidRDefault="00376AC9" w:rsidP="007F3A8E">
            <w:pPr>
              <w:pStyle w:val="TAC"/>
              <w:rPr>
                <w:lang w:val="en-US" w:eastAsia="zh-CN"/>
              </w:rPr>
            </w:pPr>
            <w:r>
              <w:rPr>
                <w:lang w:val="en-US" w:eastAsia="zh-CN"/>
              </w:rPr>
              <w:t>#3</w:t>
            </w:r>
          </w:p>
        </w:tc>
        <w:tc>
          <w:tcPr>
            <w:tcW w:w="497" w:type="dxa"/>
          </w:tcPr>
          <w:p w14:paraId="678B9BFF" w14:textId="77777777" w:rsidR="00376AC9" w:rsidRPr="008B5F42" w:rsidRDefault="00376AC9" w:rsidP="007F3A8E">
            <w:pPr>
              <w:pStyle w:val="TAC"/>
              <w:rPr>
                <w:lang w:val="en-US" w:eastAsia="zh-CN"/>
              </w:rPr>
            </w:pPr>
            <w:r>
              <w:rPr>
                <w:lang w:val="en-US" w:eastAsia="zh-CN"/>
              </w:rPr>
              <w:t>5.5</w:t>
            </w:r>
          </w:p>
        </w:tc>
        <w:tc>
          <w:tcPr>
            <w:tcW w:w="500" w:type="dxa"/>
          </w:tcPr>
          <w:p w14:paraId="71EC82B0" w14:textId="77777777" w:rsidR="00376AC9" w:rsidRPr="008B5F42" w:rsidRDefault="00376AC9" w:rsidP="007F3A8E">
            <w:pPr>
              <w:pStyle w:val="TAC"/>
              <w:rPr>
                <w:lang w:val="en-US" w:eastAsia="zh-CN"/>
              </w:rPr>
            </w:pPr>
            <w:r>
              <w:rPr>
                <w:lang w:val="en-US" w:eastAsia="zh-CN"/>
              </w:rPr>
              <w:t>2</w:t>
            </w:r>
          </w:p>
        </w:tc>
        <w:tc>
          <w:tcPr>
            <w:tcW w:w="497" w:type="dxa"/>
          </w:tcPr>
          <w:p w14:paraId="195EA036" w14:textId="77777777" w:rsidR="00376AC9" w:rsidRDefault="00376AC9" w:rsidP="007F3A8E">
            <w:pPr>
              <w:pStyle w:val="TAC"/>
              <w:rPr>
                <w:lang w:eastAsia="zh-CN"/>
              </w:rPr>
            </w:pPr>
          </w:p>
        </w:tc>
        <w:tc>
          <w:tcPr>
            <w:tcW w:w="497" w:type="dxa"/>
          </w:tcPr>
          <w:p w14:paraId="5E34FE46" w14:textId="77777777" w:rsidR="00376AC9" w:rsidRDefault="00376AC9" w:rsidP="007F3A8E">
            <w:pPr>
              <w:pStyle w:val="TAC"/>
              <w:rPr>
                <w:lang w:eastAsia="zh-CN"/>
              </w:rPr>
            </w:pPr>
          </w:p>
        </w:tc>
        <w:tc>
          <w:tcPr>
            <w:tcW w:w="567" w:type="dxa"/>
          </w:tcPr>
          <w:p w14:paraId="320BA849" w14:textId="77777777" w:rsidR="00376AC9" w:rsidRDefault="00376AC9" w:rsidP="007F3A8E">
            <w:pPr>
              <w:pStyle w:val="TAC"/>
              <w:rPr>
                <w:lang w:eastAsia="zh-CN"/>
              </w:rPr>
            </w:pPr>
          </w:p>
        </w:tc>
        <w:tc>
          <w:tcPr>
            <w:tcW w:w="485" w:type="dxa"/>
          </w:tcPr>
          <w:p w14:paraId="0443BEBB" w14:textId="77777777" w:rsidR="00376AC9" w:rsidRDefault="00376AC9" w:rsidP="007F3A8E">
            <w:pPr>
              <w:pStyle w:val="TAC"/>
              <w:rPr>
                <w:lang w:eastAsia="zh-CN"/>
              </w:rPr>
            </w:pPr>
          </w:p>
        </w:tc>
        <w:tc>
          <w:tcPr>
            <w:tcW w:w="497" w:type="dxa"/>
          </w:tcPr>
          <w:p w14:paraId="35F8C6FA" w14:textId="77777777" w:rsidR="00376AC9" w:rsidRDefault="00376AC9" w:rsidP="007F3A8E">
            <w:pPr>
              <w:pStyle w:val="TAC"/>
              <w:rPr>
                <w:lang w:eastAsia="zh-CN"/>
              </w:rPr>
            </w:pPr>
          </w:p>
        </w:tc>
        <w:tc>
          <w:tcPr>
            <w:tcW w:w="500" w:type="dxa"/>
          </w:tcPr>
          <w:p w14:paraId="23F643C2" w14:textId="77777777" w:rsidR="00376AC9" w:rsidRDefault="00376AC9" w:rsidP="007F3A8E">
            <w:pPr>
              <w:pStyle w:val="TAC"/>
              <w:rPr>
                <w:lang w:eastAsia="zh-CN"/>
              </w:rPr>
            </w:pPr>
          </w:p>
        </w:tc>
        <w:tc>
          <w:tcPr>
            <w:tcW w:w="497" w:type="dxa"/>
          </w:tcPr>
          <w:p w14:paraId="39922246" w14:textId="77777777" w:rsidR="00376AC9" w:rsidRDefault="00376AC9" w:rsidP="007F3A8E">
            <w:pPr>
              <w:pStyle w:val="TAC"/>
              <w:rPr>
                <w:lang w:eastAsia="zh-CN"/>
              </w:rPr>
            </w:pPr>
          </w:p>
        </w:tc>
        <w:tc>
          <w:tcPr>
            <w:tcW w:w="497" w:type="dxa"/>
          </w:tcPr>
          <w:p w14:paraId="3639A522" w14:textId="77777777" w:rsidR="00376AC9" w:rsidRDefault="00376AC9" w:rsidP="007F3A8E">
            <w:pPr>
              <w:pStyle w:val="TAC"/>
              <w:rPr>
                <w:lang w:eastAsia="zh-CN"/>
              </w:rPr>
            </w:pPr>
          </w:p>
        </w:tc>
        <w:tc>
          <w:tcPr>
            <w:tcW w:w="500" w:type="dxa"/>
          </w:tcPr>
          <w:p w14:paraId="5C80CAB0" w14:textId="77777777" w:rsidR="00376AC9" w:rsidRDefault="00376AC9" w:rsidP="007F3A8E">
            <w:pPr>
              <w:pStyle w:val="TAC"/>
              <w:rPr>
                <w:lang w:eastAsia="zh-CN"/>
              </w:rPr>
            </w:pPr>
          </w:p>
        </w:tc>
        <w:tc>
          <w:tcPr>
            <w:tcW w:w="497" w:type="dxa"/>
          </w:tcPr>
          <w:p w14:paraId="53ECAAC3" w14:textId="77777777" w:rsidR="00376AC9" w:rsidRDefault="00376AC9" w:rsidP="007F3A8E">
            <w:pPr>
              <w:pStyle w:val="TAC"/>
              <w:rPr>
                <w:lang w:eastAsia="zh-CN"/>
              </w:rPr>
            </w:pPr>
          </w:p>
        </w:tc>
        <w:tc>
          <w:tcPr>
            <w:tcW w:w="497" w:type="dxa"/>
          </w:tcPr>
          <w:p w14:paraId="395FD91A" w14:textId="77777777" w:rsidR="00376AC9" w:rsidRDefault="00376AC9" w:rsidP="007F3A8E">
            <w:pPr>
              <w:pStyle w:val="TAC"/>
              <w:rPr>
                <w:lang w:eastAsia="zh-CN"/>
              </w:rPr>
            </w:pPr>
          </w:p>
        </w:tc>
        <w:tc>
          <w:tcPr>
            <w:tcW w:w="500" w:type="dxa"/>
          </w:tcPr>
          <w:p w14:paraId="2D188141" w14:textId="77777777" w:rsidR="00376AC9" w:rsidRDefault="00376AC9" w:rsidP="007F3A8E">
            <w:pPr>
              <w:pStyle w:val="TAC"/>
              <w:rPr>
                <w:lang w:eastAsia="zh-CN"/>
              </w:rPr>
            </w:pPr>
          </w:p>
        </w:tc>
        <w:tc>
          <w:tcPr>
            <w:tcW w:w="485" w:type="dxa"/>
          </w:tcPr>
          <w:p w14:paraId="2023670B" w14:textId="77777777" w:rsidR="00376AC9" w:rsidRDefault="00376AC9" w:rsidP="007F3A8E">
            <w:pPr>
              <w:pStyle w:val="TAC"/>
              <w:rPr>
                <w:lang w:eastAsia="zh-CN"/>
              </w:rPr>
            </w:pPr>
          </w:p>
        </w:tc>
        <w:tc>
          <w:tcPr>
            <w:tcW w:w="497" w:type="dxa"/>
          </w:tcPr>
          <w:p w14:paraId="0934CEF7" w14:textId="77777777" w:rsidR="00376AC9" w:rsidRDefault="00376AC9" w:rsidP="007F3A8E">
            <w:pPr>
              <w:pStyle w:val="TAC"/>
              <w:rPr>
                <w:lang w:eastAsia="zh-CN"/>
              </w:rPr>
            </w:pPr>
          </w:p>
        </w:tc>
        <w:tc>
          <w:tcPr>
            <w:tcW w:w="567" w:type="dxa"/>
          </w:tcPr>
          <w:p w14:paraId="49F49586" w14:textId="77777777" w:rsidR="00376AC9" w:rsidRDefault="00376AC9" w:rsidP="007F3A8E">
            <w:pPr>
              <w:pStyle w:val="TAC"/>
              <w:rPr>
                <w:lang w:eastAsia="zh-CN"/>
              </w:rPr>
            </w:pPr>
          </w:p>
        </w:tc>
        <w:tc>
          <w:tcPr>
            <w:tcW w:w="567" w:type="dxa"/>
          </w:tcPr>
          <w:p w14:paraId="47190D92" w14:textId="77777777" w:rsidR="00376AC9" w:rsidRDefault="00376AC9" w:rsidP="007F3A8E">
            <w:pPr>
              <w:pStyle w:val="TAC"/>
              <w:rPr>
                <w:lang w:eastAsia="zh-CN"/>
              </w:rPr>
            </w:pPr>
          </w:p>
        </w:tc>
      </w:tr>
      <w:tr w:rsidR="00376AC9" w14:paraId="73E9A8CF" w14:textId="77777777" w:rsidTr="007F3A8E">
        <w:tc>
          <w:tcPr>
            <w:tcW w:w="487" w:type="dxa"/>
          </w:tcPr>
          <w:p w14:paraId="230B2C25" w14:textId="77777777" w:rsidR="00376AC9" w:rsidRPr="00D73683" w:rsidRDefault="00376AC9" w:rsidP="007F3A8E">
            <w:pPr>
              <w:pStyle w:val="TAC"/>
              <w:rPr>
                <w:b/>
                <w:bCs/>
                <w:lang w:val="en-US" w:eastAsia="zh-CN"/>
              </w:rPr>
            </w:pPr>
            <w:r w:rsidRPr="00D73683">
              <w:rPr>
                <w:b/>
                <w:bCs/>
                <w:lang w:val="en-US" w:eastAsia="zh-CN"/>
              </w:rPr>
              <w:t>=&gt;</w:t>
            </w:r>
          </w:p>
        </w:tc>
        <w:tc>
          <w:tcPr>
            <w:tcW w:w="497" w:type="dxa"/>
          </w:tcPr>
          <w:p w14:paraId="7EA94BEC" w14:textId="77777777" w:rsidR="00376AC9" w:rsidRPr="00D73683" w:rsidRDefault="00376AC9" w:rsidP="007F3A8E">
            <w:pPr>
              <w:pStyle w:val="TAC"/>
              <w:rPr>
                <w:lang w:val="en-US" w:eastAsia="zh-CN"/>
              </w:rPr>
            </w:pPr>
            <w:r>
              <w:rPr>
                <w:lang w:val="en-US" w:eastAsia="zh-CN"/>
              </w:rPr>
              <w:t>6</w:t>
            </w:r>
          </w:p>
        </w:tc>
        <w:tc>
          <w:tcPr>
            <w:tcW w:w="500" w:type="dxa"/>
          </w:tcPr>
          <w:p w14:paraId="3FD29DB0" w14:textId="77777777" w:rsidR="00376AC9" w:rsidRPr="00D73683" w:rsidRDefault="00376AC9" w:rsidP="007F3A8E">
            <w:pPr>
              <w:pStyle w:val="TAC"/>
              <w:rPr>
                <w:lang w:val="en-US" w:eastAsia="zh-CN"/>
              </w:rPr>
            </w:pPr>
            <w:r>
              <w:rPr>
                <w:lang w:val="en-US" w:eastAsia="zh-CN"/>
              </w:rPr>
              <w:t>4</w:t>
            </w:r>
          </w:p>
        </w:tc>
        <w:tc>
          <w:tcPr>
            <w:tcW w:w="497" w:type="dxa"/>
          </w:tcPr>
          <w:p w14:paraId="0DF833A5" w14:textId="77777777" w:rsidR="00376AC9" w:rsidRPr="00D73683" w:rsidRDefault="00376AC9" w:rsidP="007F3A8E">
            <w:pPr>
              <w:pStyle w:val="TAC"/>
              <w:rPr>
                <w:lang w:val="en-US" w:eastAsia="zh-CN"/>
              </w:rPr>
            </w:pPr>
            <w:r>
              <w:rPr>
                <w:lang w:val="en-US" w:eastAsia="zh-CN"/>
              </w:rPr>
              <w:t>3</w:t>
            </w:r>
          </w:p>
        </w:tc>
        <w:tc>
          <w:tcPr>
            <w:tcW w:w="497" w:type="dxa"/>
          </w:tcPr>
          <w:p w14:paraId="05E1F818" w14:textId="77777777" w:rsidR="00376AC9" w:rsidRPr="00D73683" w:rsidRDefault="00376AC9" w:rsidP="007F3A8E">
            <w:pPr>
              <w:pStyle w:val="TAC"/>
              <w:rPr>
                <w:lang w:val="en-US" w:eastAsia="zh-CN"/>
              </w:rPr>
            </w:pPr>
            <w:r>
              <w:rPr>
                <w:lang w:val="en-US" w:eastAsia="zh-CN"/>
              </w:rPr>
              <w:t>4</w:t>
            </w:r>
          </w:p>
        </w:tc>
        <w:tc>
          <w:tcPr>
            <w:tcW w:w="567" w:type="dxa"/>
          </w:tcPr>
          <w:p w14:paraId="48F75835" w14:textId="77777777" w:rsidR="00376AC9" w:rsidRPr="00D73683" w:rsidRDefault="00376AC9" w:rsidP="007F3A8E">
            <w:pPr>
              <w:pStyle w:val="TAC"/>
              <w:rPr>
                <w:lang w:val="en-US" w:eastAsia="zh-CN"/>
              </w:rPr>
            </w:pPr>
            <w:r>
              <w:rPr>
                <w:lang w:val="en-US" w:eastAsia="zh-CN"/>
              </w:rPr>
              <w:t>2.5</w:t>
            </w:r>
          </w:p>
        </w:tc>
        <w:tc>
          <w:tcPr>
            <w:tcW w:w="485" w:type="dxa"/>
          </w:tcPr>
          <w:p w14:paraId="53FFB887" w14:textId="77777777" w:rsidR="00376AC9" w:rsidRPr="00D73683" w:rsidRDefault="00376AC9" w:rsidP="007F3A8E">
            <w:pPr>
              <w:pStyle w:val="TAC"/>
              <w:rPr>
                <w:lang w:val="en-US" w:eastAsia="zh-CN"/>
              </w:rPr>
            </w:pPr>
            <w:r>
              <w:rPr>
                <w:lang w:val="en-US" w:eastAsia="zh-CN"/>
              </w:rPr>
              <w:t>1</w:t>
            </w:r>
          </w:p>
        </w:tc>
        <w:tc>
          <w:tcPr>
            <w:tcW w:w="497" w:type="dxa"/>
          </w:tcPr>
          <w:p w14:paraId="1456F3A1" w14:textId="77777777" w:rsidR="00376AC9" w:rsidRPr="00D73683" w:rsidRDefault="00376AC9" w:rsidP="007F3A8E">
            <w:pPr>
              <w:pStyle w:val="TAC"/>
              <w:rPr>
                <w:lang w:val="en-US" w:eastAsia="zh-CN"/>
              </w:rPr>
            </w:pPr>
          </w:p>
        </w:tc>
        <w:tc>
          <w:tcPr>
            <w:tcW w:w="500" w:type="dxa"/>
          </w:tcPr>
          <w:p w14:paraId="66CD2022" w14:textId="77777777" w:rsidR="00376AC9" w:rsidRPr="00D73683" w:rsidRDefault="00376AC9" w:rsidP="007F3A8E">
            <w:pPr>
              <w:pStyle w:val="TAC"/>
              <w:rPr>
                <w:lang w:val="en-US" w:eastAsia="zh-CN"/>
              </w:rPr>
            </w:pPr>
          </w:p>
        </w:tc>
        <w:tc>
          <w:tcPr>
            <w:tcW w:w="497" w:type="dxa"/>
          </w:tcPr>
          <w:p w14:paraId="66569E7A" w14:textId="77777777" w:rsidR="00376AC9" w:rsidRPr="00D73683" w:rsidRDefault="00376AC9" w:rsidP="007F3A8E">
            <w:pPr>
              <w:pStyle w:val="TAC"/>
              <w:rPr>
                <w:lang w:val="en-US" w:eastAsia="zh-CN"/>
              </w:rPr>
            </w:pPr>
          </w:p>
        </w:tc>
        <w:tc>
          <w:tcPr>
            <w:tcW w:w="497" w:type="dxa"/>
          </w:tcPr>
          <w:p w14:paraId="240A9E44" w14:textId="77777777" w:rsidR="00376AC9" w:rsidRPr="00D73683" w:rsidRDefault="00376AC9" w:rsidP="007F3A8E">
            <w:pPr>
              <w:pStyle w:val="TAC"/>
              <w:rPr>
                <w:lang w:val="en-US" w:eastAsia="zh-CN"/>
              </w:rPr>
            </w:pPr>
          </w:p>
        </w:tc>
        <w:tc>
          <w:tcPr>
            <w:tcW w:w="500" w:type="dxa"/>
          </w:tcPr>
          <w:p w14:paraId="4666586A" w14:textId="77777777" w:rsidR="00376AC9" w:rsidRDefault="00376AC9" w:rsidP="007F3A8E">
            <w:pPr>
              <w:pStyle w:val="TAC"/>
              <w:rPr>
                <w:lang w:eastAsia="zh-CN"/>
              </w:rPr>
            </w:pPr>
          </w:p>
        </w:tc>
        <w:tc>
          <w:tcPr>
            <w:tcW w:w="497" w:type="dxa"/>
          </w:tcPr>
          <w:p w14:paraId="5F5ABFCF" w14:textId="77777777" w:rsidR="00376AC9" w:rsidRDefault="00376AC9" w:rsidP="007F3A8E">
            <w:pPr>
              <w:pStyle w:val="TAC"/>
              <w:rPr>
                <w:lang w:eastAsia="zh-CN"/>
              </w:rPr>
            </w:pPr>
          </w:p>
        </w:tc>
        <w:tc>
          <w:tcPr>
            <w:tcW w:w="497" w:type="dxa"/>
          </w:tcPr>
          <w:p w14:paraId="377D5838" w14:textId="77777777" w:rsidR="00376AC9" w:rsidRPr="00D73683" w:rsidRDefault="00376AC9" w:rsidP="007F3A8E">
            <w:pPr>
              <w:pStyle w:val="TAC"/>
              <w:rPr>
                <w:lang w:val="en-US" w:eastAsia="zh-CN"/>
              </w:rPr>
            </w:pPr>
            <w:r>
              <w:rPr>
                <w:lang w:val="en-US" w:eastAsia="zh-CN"/>
              </w:rPr>
              <w:t>3</w:t>
            </w:r>
          </w:p>
        </w:tc>
        <w:tc>
          <w:tcPr>
            <w:tcW w:w="500" w:type="dxa"/>
          </w:tcPr>
          <w:p w14:paraId="5EAE2506" w14:textId="77777777" w:rsidR="00376AC9" w:rsidRPr="00D73683" w:rsidRDefault="00376AC9" w:rsidP="007F3A8E">
            <w:pPr>
              <w:pStyle w:val="TAC"/>
              <w:rPr>
                <w:lang w:val="en-US" w:eastAsia="zh-CN"/>
              </w:rPr>
            </w:pPr>
            <w:r>
              <w:rPr>
                <w:lang w:val="en-US" w:eastAsia="zh-CN"/>
              </w:rPr>
              <w:t>1</w:t>
            </w:r>
          </w:p>
        </w:tc>
        <w:tc>
          <w:tcPr>
            <w:tcW w:w="485" w:type="dxa"/>
          </w:tcPr>
          <w:p w14:paraId="59CF385C" w14:textId="77777777" w:rsidR="00376AC9" w:rsidRPr="00D73683" w:rsidRDefault="00376AC9" w:rsidP="007F3A8E">
            <w:pPr>
              <w:pStyle w:val="TAC"/>
              <w:rPr>
                <w:lang w:val="en-US" w:eastAsia="zh-CN"/>
              </w:rPr>
            </w:pPr>
            <w:r>
              <w:rPr>
                <w:lang w:val="en-US" w:eastAsia="zh-CN"/>
              </w:rPr>
              <w:t>1</w:t>
            </w:r>
          </w:p>
        </w:tc>
        <w:tc>
          <w:tcPr>
            <w:tcW w:w="497" w:type="dxa"/>
          </w:tcPr>
          <w:p w14:paraId="7DB211D0" w14:textId="77777777" w:rsidR="00376AC9" w:rsidRPr="00D73683" w:rsidRDefault="00376AC9" w:rsidP="007F3A8E">
            <w:pPr>
              <w:pStyle w:val="TAC"/>
              <w:rPr>
                <w:lang w:val="en-US" w:eastAsia="zh-CN"/>
              </w:rPr>
            </w:pPr>
            <w:r>
              <w:rPr>
                <w:lang w:val="en-US" w:eastAsia="zh-CN"/>
              </w:rPr>
              <w:t>3</w:t>
            </w:r>
          </w:p>
        </w:tc>
        <w:tc>
          <w:tcPr>
            <w:tcW w:w="567" w:type="dxa"/>
          </w:tcPr>
          <w:p w14:paraId="33624416" w14:textId="77777777" w:rsidR="00376AC9" w:rsidRPr="00D73683" w:rsidRDefault="00376AC9" w:rsidP="007F3A8E">
            <w:pPr>
              <w:pStyle w:val="TAC"/>
              <w:rPr>
                <w:lang w:val="en-US" w:eastAsia="zh-CN"/>
              </w:rPr>
            </w:pPr>
            <w:r>
              <w:rPr>
                <w:lang w:val="en-US" w:eastAsia="zh-CN"/>
              </w:rPr>
              <w:t>1.5</w:t>
            </w:r>
          </w:p>
        </w:tc>
        <w:tc>
          <w:tcPr>
            <w:tcW w:w="567" w:type="dxa"/>
          </w:tcPr>
          <w:p w14:paraId="5BDACCA4" w14:textId="77777777" w:rsidR="00376AC9" w:rsidRPr="00D73683" w:rsidRDefault="00376AC9" w:rsidP="007F3A8E">
            <w:pPr>
              <w:pStyle w:val="TAC"/>
              <w:rPr>
                <w:lang w:val="en-US" w:eastAsia="zh-CN"/>
              </w:rPr>
            </w:pPr>
            <w:r>
              <w:rPr>
                <w:lang w:val="en-US" w:eastAsia="zh-CN"/>
              </w:rPr>
              <w:t>1.5</w:t>
            </w:r>
          </w:p>
        </w:tc>
      </w:tr>
      <w:tr w:rsidR="00376AC9" w14:paraId="3A33A785" w14:textId="77777777" w:rsidTr="007F3A8E">
        <w:tc>
          <w:tcPr>
            <w:tcW w:w="487" w:type="dxa"/>
          </w:tcPr>
          <w:p w14:paraId="65FE095A" w14:textId="77777777" w:rsidR="00376AC9" w:rsidRDefault="00376AC9" w:rsidP="007F3A8E">
            <w:pPr>
              <w:pStyle w:val="TAC"/>
              <w:rPr>
                <w:lang w:eastAsia="zh-CN"/>
              </w:rPr>
            </w:pPr>
          </w:p>
        </w:tc>
        <w:tc>
          <w:tcPr>
            <w:tcW w:w="9144" w:type="dxa"/>
            <w:gridSpan w:val="18"/>
          </w:tcPr>
          <w:p w14:paraId="5DB9C126" w14:textId="77777777" w:rsidR="00376AC9" w:rsidRPr="00C93AC4" w:rsidRDefault="00376AC9" w:rsidP="007F3A8E">
            <w:pPr>
              <w:pStyle w:val="TAC"/>
              <w:rPr>
                <w:b/>
                <w:bCs/>
                <w:lang w:val="en-US" w:eastAsia="zh-CN"/>
              </w:rPr>
            </w:pPr>
            <w:r w:rsidRPr="00C93AC4">
              <w:rPr>
                <w:b/>
                <w:bCs/>
                <w:lang w:val="en-US" w:eastAsia="zh-CN"/>
              </w:rPr>
              <w:t>FCC regulatory domain</w:t>
            </w:r>
          </w:p>
        </w:tc>
      </w:tr>
      <w:tr w:rsidR="00376AC9" w14:paraId="2E584AD0" w14:textId="77777777" w:rsidTr="007F3A8E">
        <w:tc>
          <w:tcPr>
            <w:tcW w:w="487" w:type="dxa"/>
          </w:tcPr>
          <w:p w14:paraId="6AAE758D" w14:textId="77777777" w:rsidR="00376AC9" w:rsidRPr="00D73683" w:rsidRDefault="00376AC9" w:rsidP="007F3A8E">
            <w:pPr>
              <w:pStyle w:val="TAC"/>
              <w:rPr>
                <w:lang w:val="en-US" w:eastAsia="zh-CN"/>
              </w:rPr>
            </w:pPr>
            <w:r>
              <w:rPr>
                <w:lang w:val="en-US" w:eastAsia="zh-CN"/>
              </w:rPr>
              <w:t>#1</w:t>
            </w:r>
          </w:p>
        </w:tc>
        <w:tc>
          <w:tcPr>
            <w:tcW w:w="497" w:type="dxa"/>
          </w:tcPr>
          <w:p w14:paraId="41E09311" w14:textId="77777777" w:rsidR="00376AC9" w:rsidRDefault="00376AC9" w:rsidP="007F3A8E">
            <w:pPr>
              <w:pStyle w:val="TAC"/>
              <w:rPr>
                <w:lang w:eastAsia="zh-CN"/>
              </w:rPr>
            </w:pPr>
            <w:r>
              <w:rPr>
                <w:lang w:val="en-US" w:eastAsia="zh-CN"/>
              </w:rPr>
              <w:t>6</w:t>
            </w:r>
          </w:p>
        </w:tc>
        <w:tc>
          <w:tcPr>
            <w:tcW w:w="500" w:type="dxa"/>
          </w:tcPr>
          <w:p w14:paraId="5F76BBC8" w14:textId="77777777" w:rsidR="00376AC9" w:rsidRDefault="00376AC9" w:rsidP="007F3A8E">
            <w:pPr>
              <w:pStyle w:val="TAC"/>
              <w:rPr>
                <w:lang w:eastAsia="zh-CN"/>
              </w:rPr>
            </w:pPr>
            <w:r>
              <w:rPr>
                <w:lang w:val="en-US" w:eastAsia="zh-CN"/>
              </w:rPr>
              <w:t>3.5</w:t>
            </w:r>
          </w:p>
        </w:tc>
        <w:tc>
          <w:tcPr>
            <w:tcW w:w="497" w:type="dxa"/>
          </w:tcPr>
          <w:p w14:paraId="690EC1DE" w14:textId="77777777" w:rsidR="00376AC9" w:rsidRDefault="00376AC9" w:rsidP="007F3A8E">
            <w:pPr>
              <w:pStyle w:val="TAC"/>
              <w:rPr>
                <w:lang w:eastAsia="zh-CN"/>
              </w:rPr>
            </w:pPr>
            <w:r>
              <w:rPr>
                <w:lang w:val="en-US" w:eastAsia="zh-CN"/>
              </w:rPr>
              <w:t>2.5</w:t>
            </w:r>
          </w:p>
        </w:tc>
        <w:tc>
          <w:tcPr>
            <w:tcW w:w="497" w:type="dxa"/>
          </w:tcPr>
          <w:p w14:paraId="76305629" w14:textId="77777777" w:rsidR="00376AC9" w:rsidRDefault="00376AC9" w:rsidP="007F3A8E">
            <w:pPr>
              <w:pStyle w:val="TAC"/>
              <w:rPr>
                <w:lang w:eastAsia="zh-CN"/>
              </w:rPr>
            </w:pPr>
            <w:r>
              <w:rPr>
                <w:lang w:val="en-US" w:eastAsia="zh-CN"/>
              </w:rPr>
              <w:t>4</w:t>
            </w:r>
          </w:p>
        </w:tc>
        <w:tc>
          <w:tcPr>
            <w:tcW w:w="567" w:type="dxa"/>
          </w:tcPr>
          <w:p w14:paraId="37664E0B" w14:textId="77777777" w:rsidR="00376AC9" w:rsidRDefault="00376AC9" w:rsidP="007F3A8E">
            <w:pPr>
              <w:pStyle w:val="TAC"/>
              <w:rPr>
                <w:lang w:eastAsia="zh-CN"/>
              </w:rPr>
            </w:pPr>
            <w:r>
              <w:rPr>
                <w:lang w:val="en-US" w:eastAsia="zh-CN"/>
              </w:rPr>
              <w:t>2.5</w:t>
            </w:r>
          </w:p>
        </w:tc>
        <w:tc>
          <w:tcPr>
            <w:tcW w:w="485" w:type="dxa"/>
          </w:tcPr>
          <w:p w14:paraId="6ACCCC3E" w14:textId="77777777" w:rsidR="00376AC9" w:rsidRDefault="00376AC9" w:rsidP="007F3A8E">
            <w:pPr>
              <w:pStyle w:val="TAC"/>
              <w:rPr>
                <w:lang w:eastAsia="zh-CN"/>
              </w:rPr>
            </w:pPr>
            <w:r>
              <w:rPr>
                <w:lang w:val="en-US" w:eastAsia="zh-CN"/>
              </w:rPr>
              <w:t>1</w:t>
            </w:r>
          </w:p>
        </w:tc>
        <w:tc>
          <w:tcPr>
            <w:tcW w:w="497" w:type="dxa"/>
          </w:tcPr>
          <w:p w14:paraId="4DC454F8" w14:textId="77777777" w:rsidR="00376AC9" w:rsidRDefault="00376AC9" w:rsidP="007F3A8E">
            <w:pPr>
              <w:pStyle w:val="TAC"/>
              <w:rPr>
                <w:lang w:eastAsia="zh-CN"/>
              </w:rPr>
            </w:pPr>
            <w:r>
              <w:rPr>
                <w:lang w:val="en-US" w:eastAsia="zh-CN"/>
              </w:rPr>
              <w:t>3</w:t>
            </w:r>
          </w:p>
        </w:tc>
        <w:tc>
          <w:tcPr>
            <w:tcW w:w="500" w:type="dxa"/>
          </w:tcPr>
          <w:p w14:paraId="7FFC7E0A" w14:textId="77777777" w:rsidR="00376AC9" w:rsidRDefault="00376AC9" w:rsidP="007F3A8E">
            <w:pPr>
              <w:pStyle w:val="TAC"/>
              <w:rPr>
                <w:lang w:eastAsia="zh-CN"/>
              </w:rPr>
            </w:pPr>
            <w:r>
              <w:rPr>
                <w:lang w:val="en-US" w:eastAsia="zh-CN"/>
              </w:rPr>
              <w:t>1</w:t>
            </w:r>
          </w:p>
        </w:tc>
        <w:tc>
          <w:tcPr>
            <w:tcW w:w="497" w:type="dxa"/>
          </w:tcPr>
          <w:p w14:paraId="147C3E92" w14:textId="77777777" w:rsidR="00376AC9" w:rsidRDefault="00376AC9" w:rsidP="007F3A8E">
            <w:pPr>
              <w:pStyle w:val="TAC"/>
              <w:rPr>
                <w:lang w:eastAsia="zh-CN"/>
              </w:rPr>
            </w:pPr>
            <w:r>
              <w:rPr>
                <w:lang w:val="en-US" w:eastAsia="zh-CN"/>
              </w:rPr>
              <w:t>0.5</w:t>
            </w:r>
          </w:p>
        </w:tc>
        <w:tc>
          <w:tcPr>
            <w:tcW w:w="497" w:type="dxa"/>
          </w:tcPr>
          <w:p w14:paraId="7D79211B" w14:textId="77777777" w:rsidR="00376AC9" w:rsidRDefault="00376AC9" w:rsidP="007F3A8E">
            <w:pPr>
              <w:pStyle w:val="TAC"/>
              <w:rPr>
                <w:lang w:eastAsia="zh-CN"/>
              </w:rPr>
            </w:pPr>
            <w:r>
              <w:rPr>
                <w:lang w:val="en-US" w:eastAsia="zh-CN"/>
              </w:rPr>
              <w:t>3</w:t>
            </w:r>
          </w:p>
        </w:tc>
        <w:tc>
          <w:tcPr>
            <w:tcW w:w="500" w:type="dxa"/>
          </w:tcPr>
          <w:p w14:paraId="2AF8003F" w14:textId="77777777" w:rsidR="00376AC9" w:rsidRDefault="00376AC9" w:rsidP="007F3A8E">
            <w:pPr>
              <w:pStyle w:val="TAC"/>
              <w:rPr>
                <w:lang w:eastAsia="zh-CN"/>
              </w:rPr>
            </w:pPr>
            <w:r>
              <w:rPr>
                <w:lang w:val="en-US" w:eastAsia="zh-CN"/>
              </w:rPr>
              <w:t>1</w:t>
            </w:r>
          </w:p>
        </w:tc>
        <w:tc>
          <w:tcPr>
            <w:tcW w:w="497" w:type="dxa"/>
          </w:tcPr>
          <w:p w14:paraId="072E390C" w14:textId="77777777" w:rsidR="00376AC9" w:rsidRDefault="00376AC9" w:rsidP="007F3A8E">
            <w:pPr>
              <w:pStyle w:val="TAC"/>
              <w:rPr>
                <w:lang w:eastAsia="zh-CN"/>
              </w:rPr>
            </w:pPr>
            <w:r>
              <w:rPr>
                <w:lang w:val="en-US" w:eastAsia="zh-CN"/>
              </w:rPr>
              <w:t>0.5</w:t>
            </w:r>
          </w:p>
        </w:tc>
        <w:tc>
          <w:tcPr>
            <w:tcW w:w="497" w:type="dxa"/>
          </w:tcPr>
          <w:p w14:paraId="134F31C4" w14:textId="77777777" w:rsidR="00376AC9" w:rsidRDefault="00376AC9" w:rsidP="007F3A8E">
            <w:pPr>
              <w:pStyle w:val="TAC"/>
              <w:rPr>
                <w:lang w:eastAsia="zh-CN"/>
              </w:rPr>
            </w:pPr>
          </w:p>
        </w:tc>
        <w:tc>
          <w:tcPr>
            <w:tcW w:w="500" w:type="dxa"/>
          </w:tcPr>
          <w:p w14:paraId="6034ECB7" w14:textId="77777777" w:rsidR="00376AC9" w:rsidRDefault="00376AC9" w:rsidP="007F3A8E">
            <w:pPr>
              <w:pStyle w:val="TAC"/>
              <w:rPr>
                <w:lang w:eastAsia="zh-CN"/>
              </w:rPr>
            </w:pPr>
          </w:p>
        </w:tc>
        <w:tc>
          <w:tcPr>
            <w:tcW w:w="485" w:type="dxa"/>
          </w:tcPr>
          <w:p w14:paraId="696A1161" w14:textId="77777777" w:rsidR="00376AC9" w:rsidRDefault="00376AC9" w:rsidP="007F3A8E">
            <w:pPr>
              <w:pStyle w:val="TAC"/>
              <w:rPr>
                <w:lang w:eastAsia="zh-CN"/>
              </w:rPr>
            </w:pPr>
          </w:p>
        </w:tc>
        <w:tc>
          <w:tcPr>
            <w:tcW w:w="497" w:type="dxa"/>
          </w:tcPr>
          <w:p w14:paraId="25299B78" w14:textId="77777777" w:rsidR="00376AC9" w:rsidRPr="00D73683" w:rsidRDefault="00376AC9" w:rsidP="007F3A8E">
            <w:pPr>
              <w:pStyle w:val="TAC"/>
              <w:rPr>
                <w:lang w:val="en-US" w:eastAsia="zh-CN"/>
              </w:rPr>
            </w:pPr>
            <w:r>
              <w:rPr>
                <w:lang w:val="en-US" w:eastAsia="zh-CN"/>
              </w:rPr>
              <w:t>3</w:t>
            </w:r>
          </w:p>
        </w:tc>
        <w:tc>
          <w:tcPr>
            <w:tcW w:w="567" w:type="dxa"/>
          </w:tcPr>
          <w:p w14:paraId="483E0D48" w14:textId="77777777" w:rsidR="00376AC9" w:rsidRPr="00D73683" w:rsidRDefault="00376AC9" w:rsidP="007F3A8E">
            <w:pPr>
              <w:pStyle w:val="TAC"/>
              <w:rPr>
                <w:lang w:val="en-US" w:eastAsia="zh-CN"/>
              </w:rPr>
            </w:pPr>
            <w:r>
              <w:rPr>
                <w:lang w:val="en-US" w:eastAsia="zh-CN"/>
              </w:rPr>
              <w:t>1</w:t>
            </w:r>
          </w:p>
        </w:tc>
        <w:tc>
          <w:tcPr>
            <w:tcW w:w="567" w:type="dxa"/>
          </w:tcPr>
          <w:p w14:paraId="0F904FF6" w14:textId="77777777" w:rsidR="00376AC9" w:rsidRPr="00D73683" w:rsidRDefault="00376AC9" w:rsidP="007F3A8E">
            <w:pPr>
              <w:pStyle w:val="TAC"/>
              <w:rPr>
                <w:lang w:val="en-US" w:eastAsia="zh-CN"/>
              </w:rPr>
            </w:pPr>
            <w:r>
              <w:rPr>
                <w:lang w:val="en-US" w:eastAsia="zh-CN"/>
              </w:rPr>
              <w:t>0.5</w:t>
            </w:r>
          </w:p>
        </w:tc>
      </w:tr>
      <w:tr w:rsidR="00376AC9" w14:paraId="4C15D207" w14:textId="77777777" w:rsidTr="007F3A8E">
        <w:tc>
          <w:tcPr>
            <w:tcW w:w="487" w:type="dxa"/>
          </w:tcPr>
          <w:p w14:paraId="0C3ADB1E" w14:textId="77777777" w:rsidR="00376AC9" w:rsidRPr="00D73683" w:rsidRDefault="00376AC9" w:rsidP="007F3A8E">
            <w:pPr>
              <w:pStyle w:val="TAC"/>
              <w:rPr>
                <w:lang w:val="en-US" w:eastAsia="zh-CN"/>
              </w:rPr>
            </w:pPr>
            <w:r>
              <w:rPr>
                <w:lang w:val="en-US" w:eastAsia="zh-CN"/>
              </w:rPr>
              <w:t>#3</w:t>
            </w:r>
          </w:p>
        </w:tc>
        <w:tc>
          <w:tcPr>
            <w:tcW w:w="497" w:type="dxa"/>
          </w:tcPr>
          <w:p w14:paraId="48F4C14D" w14:textId="77777777" w:rsidR="00376AC9" w:rsidRDefault="00376AC9" w:rsidP="007F3A8E">
            <w:pPr>
              <w:pStyle w:val="TAC"/>
              <w:rPr>
                <w:lang w:eastAsia="zh-CN"/>
              </w:rPr>
            </w:pPr>
            <w:r>
              <w:rPr>
                <w:lang w:val="en-US" w:eastAsia="zh-CN"/>
              </w:rPr>
              <w:t>5.5</w:t>
            </w:r>
          </w:p>
        </w:tc>
        <w:tc>
          <w:tcPr>
            <w:tcW w:w="500" w:type="dxa"/>
          </w:tcPr>
          <w:p w14:paraId="70A871AC" w14:textId="77777777" w:rsidR="00376AC9" w:rsidRDefault="00376AC9" w:rsidP="007F3A8E">
            <w:pPr>
              <w:pStyle w:val="TAC"/>
              <w:rPr>
                <w:lang w:eastAsia="zh-CN"/>
              </w:rPr>
            </w:pPr>
            <w:r>
              <w:rPr>
                <w:lang w:val="en-US" w:eastAsia="zh-CN"/>
              </w:rPr>
              <w:t>2</w:t>
            </w:r>
          </w:p>
        </w:tc>
        <w:tc>
          <w:tcPr>
            <w:tcW w:w="497" w:type="dxa"/>
          </w:tcPr>
          <w:p w14:paraId="091DD75D" w14:textId="77777777" w:rsidR="00376AC9" w:rsidRDefault="00376AC9" w:rsidP="007F3A8E">
            <w:pPr>
              <w:pStyle w:val="TAC"/>
              <w:rPr>
                <w:lang w:eastAsia="zh-CN"/>
              </w:rPr>
            </w:pPr>
          </w:p>
        </w:tc>
        <w:tc>
          <w:tcPr>
            <w:tcW w:w="497" w:type="dxa"/>
          </w:tcPr>
          <w:p w14:paraId="58DBB245" w14:textId="77777777" w:rsidR="00376AC9" w:rsidRDefault="00376AC9" w:rsidP="007F3A8E">
            <w:pPr>
              <w:pStyle w:val="TAC"/>
              <w:rPr>
                <w:lang w:eastAsia="zh-CN"/>
              </w:rPr>
            </w:pPr>
          </w:p>
        </w:tc>
        <w:tc>
          <w:tcPr>
            <w:tcW w:w="567" w:type="dxa"/>
          </w:tcPr>
          <w:p w14:paraId="7F52F6B3" w14:textId="77777777" w:rsidR="00376AC9" w:rsidRDefault="00376AC9" w:rsidP="007F3A8E">
            <w:pPr>
              <w:pStyle w:val="TAC"/>
              <w:rPr>
                <w:lang w:eastAsia="zh-CN"/>
              </w:rPr>
            </w:pPr>
          </w:p>
        </w:tc>
        <w:tc>
          <w:tcPr>
            <w:tcW w:w="485" w:type="dxa"/>
          </w:tcPr>
          <w:p w14:paraId="2CCF37FA" w14:textId="77777777" w:rsidR="00376AC9" w:rsidRDefault="00376AC9" w:rsidP="007F3A8E">
            <w:pPr>
              <w:pStyle w:val="TAC"/>
              <w:rPr>
                <w:lang w:eastAsia="zh-CN"/>
              </w:rPr>
            </w:pPr>
          </w:p>
        </w:tc>
        <w:tc>
          <w:tcPr>
            <w:tcW w:w="497" w:type="dxa"/>
          </w:tcPr>
          <w:p w14:paraId="24A32A8B" w14:textId="77777777" w:rsidR="00376AC9" w:rsidRDefault="00376AC9" w:rsidP="007F3A8E">
            <w:pPr>
              <w:pStyle w:val="TAC"/>
              <w:rPr>
                <w:lang w:eastAsia="zh-CN"/>
              </w:rPr>
            </w:pPr>
          </w:p>
        </w:tc>
        <w:tc>
          <w:tcPr>
            <w:tcW w:w="500" w:type="dxa"/>
          </w:tcPr>
          <w:p w14:paraId="22A3DD3B" w14:textId="77777777" w:rsidR="00376AC9" w:rsidRDefault="00376AC9" w:rsidP="007F3A8E">
            <w:pPr>
              <w:pStyle w:val="TAC"/>
              <w:rPr>
                <w:lang w:eastAsia="zh-CN"/>
              </w:rPr>
            </w:pPr>
          </w:p>
        </w:tc>
        <w:tc>
          <w:tcPr>
            <w:tcW w:w="497" w:type="dxa"/>
          </w:tcPr>
          <w:p w14:paraId="036AE5E5" w14:textId="77777777" w:rsidR="00376AC9" w:rsidRDefault="00376AC9" w:rsidP="007F3A8E">
            <w:pPr>
              <w:pStyle w:val="TAC"/>
              <w:rPr>
                <w:lang w:eastAsia="zh-CN"/>
              </w:rPr>
            </w:pPr>
          </w:p>
        </w:tc>
        <w:tc>
          <w:tcPr>
            <w:tcW w:w="497" w:type="dxa"/>
          </w:tcPr>
          <w:p w14:paraId="37024447" w14:textId="77777777" w:rsidR="00376AC9" w:rsidRDefault="00376AC9" w:rsidP="007F3A8E">
            <w:pPr>
              <w:pStyle w:val="TAC"/>
              <w:rPr>
                <w:lang w:eastAsia="zh-CN"/>
              </w:rPr>
            </w:pPr>
          </w:p>
        </w:tc>
        <w:tc>
          <w:tcPr>
            <w:tcW w:w="500" w:type="dxa"/>
          </w:tcPr>
          <w:p w14:paraId="6D023992" w14:textId="77777777" w:rsidR="00376AC9" w:rsidRDefault="00376AC9" w:rsidP="007F3A8E">
            <w:pPr>
              <w:pStyle w:val="TAC"/>
              <w:rPr>
                <w:lang w:eastAsia="zh-CN"/>
              </w:rPr>
            </w:pPr>
          </w:p>
        </w:tc>
        <w:tc>
          <w:tcPr>
            <w:tcW w:w="497" w:type="dxa"/>
          </w:tcPr>
          <w:p w14:paraId="096797D2" w14:textId="77777777" w:rsidR="00376AC9" w:rsidRDefault="00376AC9" w:rsidP="007F3A8E">
            <w:pPr>
              <w:pStyle w:val="TAC"/>
              <w:rPr>
                <w:lang w:eastAsia="zh-CN"/>
              </w:rPr>
            </w:pPr>
          </w:p>
        </w:tc>
        <w:tc>
          <w:tcPr>
            <w:tcW w:w="497" w:type="dxa"/>
          </w:tcPr>
          <w:p w14:paraId="6637F77A" w14:textId="77777777" w:rsidR="00376AC9" w:rsidRDefault="00376AC9" w:rsidP="007F3A8E">
            <w:pPr>
              <w:pStyle w:val="TAC"/>
              <w:rPr>
                <w:lang w:eastAsia="zh-CN"/>
              </w:rPr>
            </w:pPr>
          </w:p>
        </w:tc>
        <w:tc>
          <w:tcPr>
            <w:tcW w:w="500" w:type="dxa"/>
          </w:tcPr>
          <w:p w14:paraId="0C1DF943" w14:textId="77777777" w:rsidR="00376AC9" w:rsidRDefault="00376AC9" w:rsidP="007F3A8E">
            <w:pPr>
              <w:pStyle w:val="TAC"/>
              <w:rPr>
                <w:lang w:eastAsia="zh-CN"/>
              </w:rPr>
            </w:pPr>
          </w:p>
        </w:tc>
        <w:tc>
          <w:tcPr>
            <w:tcW w:w="485" w:type="dxa"/>
          </w:tcPr>
          <w:p w14:paraId="74F02F11" w14:textId="77777777" w:rsidR="00376AC9" w:rsidRDefault="00376AC9" w:rsidP="007F3A8E">
            <w:pPr>
              <w:pStyle w:val="TAC"/>
              <w:rPr>
                <w:lang w:eastAsia="zh-CN"/>
              </w:rPr>
            </w:pPr>
          </w:p>
        </w:tc>
        <w:tc>
          <w:tcPr>
            <w:tcW w:w="497" w:type="dxa"/>
          </w:tcPr>
          <w:p w14:paraId="3D4A9410" w14:textId="77777777" w:rsidR="00376AC9" w:rsidRDefault="00376AC9" w:rsidP="007F3A8E">
            <w:pPr>
              <w:pStyle w:val="TAC"/>
              <w:rPr>
                <w:lang w:eastAsia="zh-CN"/>
              </w:rPr>
            </w:pPr>
          </w:p>
        </w:tc>
        <w:tc>
          <w:tcPr>
            <w:tcW w:w="567" w:type="dxa"/>
          </w:tcPr>
          <w:p w14:paraId="711F1170" w14:textId="77777777" w:rsidR="00376AC9" w:rsidRDefault="00376AC9" w:rsidP="007F3A8E">
            <w:pPr>
              <w:pStyle w:val="TAC"/>
              <w:rPr>
                <w:lang w:eastAsia="zh-CN"/>
              </w:rPr>
            </w:pPr>
          </w:p>
        </w:tc>
        <w:tc>
          <w:tcPr>
            <w:tcW w:w="567" w:type="dxa"/>
          </w:tcPr>
          <w:p w14:paraId="4FECD78B" w14:textId="77777777" w:rsidR="00376AC9" w:rsidRDefault="00376AC9" w:rsidP="007F3A8E">
            <w:pPr>
              <w:pStyle w:val="TAC"/>
              <w:rPr>
                <w:lang w:eastAsia="zh-CN"/>
              </w:rPr>
            </w:pPr>
          </w:p>
        </w:tc>
      </w:tr>
      <w:tr w:rsidR="00376AC9" w14:paraId="76C4FAE9" w14:textId="77777777" w:rsidTr="007F3A8E">
        <w:tc>
          <w:tcPr>
            <w:tcW w:w="487" w:type="dxa"/>
          </w:tcPr>
          <w:p w14:paraId="7C272AE9" w14:textId="77777777" w:rsidR="00376AC9" w:rsidRPr="00C93AC4" w:rsidRDefault="00376AC9" w:rsidP="007F3A8E">
            <w:pPr>
              <w:pStyle w:val="TAC"/>
              <w:rPr>
                <w:b/>
                <w:bCs/>
                <w:lang w:val="en-US" w:eastAsia="zh-CN"/>
              </w:rPr>
            </w:pPr>
            <w:r w:rsidRPr="00C93AC4">
              <w:rPr>
                <w:b/>
                <w:bCs/>
                <w:lang w:val="en-US" w:eastAsia="zh-CN"/>
              </w:rPr>
              <w:t>=&gt;</w:t>
            </w:r>
          </w:p>
        </w:tc>
        <w:tc>
          <w:tcPr>
            <w:tcW w:w="497" w:type="dxa"/>
          </w:tcPr>
          <w:p w14:paraId="05A61AB8" w14:textId="77777777" w:rsidR="00376AC9" w:rsidRDefault="00376AC9" w:rsidP="007F3A8E">
            <w:pPr>
              <w:pStyle w:val="TAC"/>
              <w:rPr>
                <w:lang w:eastAsia="zh-CN"/>
              </w:rPr>
            </w:pPr>
            <w:r>
              <w:rPr>
                <w:lang w:val="en-US" w:eastAsia="zh-CN"/>
              </w:rPr>
              <w:t>6</w:t>
            </w:r>
          </w:p>
        </w:tc>
        <w:tc>
          <w:tcPr>
            <w:tcW w:w="500" w:type="dxa"/>
          </w:tcPr>
          <w:p w14:paraId="505BB1E0" w14:textId="77777777" w:rsidR="00376AC9" w:rsidRDefault="00376AC9" w:rsidP="007F3A8E">
            <w:pPr>
              <w:pStyle w:val="TAC"/>
              <w:rPr>
                <w:lang w:eastAsia="zh-CN"/>
              </w:rPr>
            </w:pPr>
            <w:r>
              <w:rPr>
                <w:lang w:val="en-US" w:eastAsia="zh-CN"/>
              </w:rPr>
              <w:t>4</w:t>
            </w:r>
          </w:p>
        </w:tc>
        <w:tc>
          <w:tcPr>
            <w:tcW w:w="497" w:type="dxa"/>
          </w:tcPr>
          <w:p w14:paraId="68C3BE95" w14:textId="77777777" w:rsidR="00376AC9" w:rsidRDefault="00376AC9" w:rsidP="007F3A8E">
            <w:pPr>
              <w:pStyle w:val="TAC"/>
              <w:rPr>
                <w:lang w:eastAsia="zh-CN"/>
              </w:rPr>
            </w:pPr>
            <w:r>
              <w:rPr>
                <w:lang w:val="en-US" w:eastAsia="zh-CN"/>
              </w:rPr>
              <w:t>3</w:t>
            </w:r>
          </w:p>
        </w:tc>
        <w:tc>
          <w:tcPr>
            <w:tcW w:w="497" w:type="dxa"/>
          </w:tcPr>
          <w:p w14:paraId="38733CA9" w14:textId="77777777" w:rsidR="00376AC9" w:rsidRDefault="00376AC9" w:rsidP="007F3A8E">
            <w:pPr>
              <w:pStyle w:val="TAC"/>
              <w:rPr>
                <w:lang w:eastAsia="zh-CN"/>
              </w:rPr>
            </w:pPr>
            <w:r>
              <w:rPr>
                <w:lang w:val="en-US" w:eastAsia="zh-CN"/>
              </w:rPr>
              <w:t>4</w:t>
            </w:r>
          </w:p>
        </w:tc>
        <w:tc>
          <w:tcPr>
            <w:tcW w:w="567" w:type="dxa"/>
          </w:tcPr>
          <w:p w14:paraId="37EAF3C4" w14:textId="77777777" w:rsidR="00376AC9" w:rsidRDefault="00376AC9" w:rsidP="007F3A8E">
            <w:pPr>
              <w:pStyle w:val="TAC"/>
              <w:rPr>
                <w:lang w:eastAsia="zh-CN"/>
              </w:rPr>
            </w:pPr>
            <w:r>
              <w:rPr>
                <w:lang w:val="en-US" w:eastAsia="zh-CN"/>
              </w:rPr>
              <w:t>2.5</w:t>
            </w:r>
          </w:p>
        </w:tc>
        <w:tc>
          <w:tcPr>
            <w:tcW w:w="485" w:type="dxa"/>
          </w:tcPr>
          <w:p w14:paraId="4B966DE9" w14:textId="77777777" w:rsidR="00376AC9" w:rsidRDefault="00376AC9" w:rsidP="007F3A8E">
            <w:pPr>
              <w:pStyle w:val="TAC"/>
              <w:rPr>
                <w:lang w:eastAsia="zh-CN"/>
              </w:rPr>
            </w:pPr>
            <w:r>
              <w:rPr>
                <w:lang w:val="en-US" w:eastAsia="zh-CN"/>
              </w:rPr>
              <w:t>1</w:t>
            </w:r>
          </w:p>
        </w:tc>
        <w:tc>
          <w:tcPr>
            <w:tcW w:w="497" w:type="dxa"/>
          </w:tcPr>
          <w:p w14:paraId="650356F6" w14:textId="77777777" w:rsidR="00376AC9" w:rsidRDefault="00376AC9" w:rsidP="007F3A8E">
            <w:pPr>
              <w:pStyle w:val="TAC"/>
              <w:rPr>
                <w:lang w:eastAsia="zh-CN"/>
              </w:rPr>
            </w:pPr>
          </w:p>
        </w:tc>
        <w:tc>
          <w:tcPr>
            <w:tcW w:w="500" w:type="dxa"/>
          </w:tcPr>
          <w:p w14:paraId="4C2C1AF8" w14:textId="77777777" w:rsidR="00376AC9" w:rsidRDefault="00376AC9" w:rsidP="007F3A8E">
            <w:pPr>
              <w:pStyle w:val="TAC"/>
              <w:rPr>
                <w:lang w:eastAsia="zh-CN"/>
              </w:rPr>
            </w:pPr>
          </w:p>
        </w:tc>
        <w:tc>
          <w:tcPr>
            <w:tcW w:w="497" w:type="dxa"/>
          </w:tcPr>
          <w:p w14:paraId="531382BF" w14:textId="77777777" w:rsidR="00376AC9" w:rsidRDefault="00376AC9" w:rsidP="007F3A8E">
            <w:pPr>
              <w:pStyle w:val="TAC"/>
              <w:rPr>
                <w:lang w:eastAsia="zh-CN"/>
              </w:rPr>
            </w:pPr>
          </w:p>
        </w:tc>
        <w:tc>
          <w:tcPr>
            <w:tcW w:w="497" w:type="dxa"/>
          </w:tcPr>
          <w:p w14:paraId="2E8BAD62" w14:textId="77777777" w:rsidR="00376AC9" w:rsidRDefault="00376AC9" w:rsidP="007F3A8E">
            <w:pPr>
              <w:pStyle w:val="TAC"/>
              <w:rPr>
                <w:lang w:eastAsia="zh-CN"/>
              </w:rPr>
            </w:pPr>
          </w:p>
        </w:tc>
        <w:tc>
          <w:tcPr>
            <w:tcW w:w="500" w:type="dxa"/>
          </w:tcPr>
          <w:p w14:paraId="3F8753D4" w14:textId="77777777" w:rsidR="00376AC9" w:rsidRDefault="00376AC9" w:rsidP="007F3A8E">
            <w:pPr>
              <w:pStyle w:val="TAC"/>
              <w:rPr>
                <w:lang w:eastAsia="zh-CN"/>
              </w:rPr>
            </w:pPr>
          </w:p>
        </w:tc>
        <w:tc>
          <w:tcPr>
            <w:tcW w:w="497" w:type="dxa"/>
          </w:tcPr>
          <w:p w14:paraId="45A7D3F1" w14:textId="77777777" w:rsidR="00376AC9" w:rsidRDefault="00376AC9" w:rsidP="007F3A8E">
            <w:pPr>
              <w:pStyle w:val="TAC"/>
              <w:rPr>
                <w:lang w:eastAsia="zh-CN"/>
              </w:rPr>
            </w:pPr>
          </w:p>
        </w:tc>
        <w:tc>
          <w:tcPr>
            <w:tcW w:w="497" w:type="dxa"/>
          </w:tcPr>
          <w:p w14:paraId="527A9BEB" w14:textId="77777777" w:rsidR="00376AC9" w:rsidRDefault="00376AC9" w:rsidP="007F3A8E">
            <w:pPr>
              <w:pStyle w:val="TAC"/>
              <w:rPr>
                <w:lang w:eastAsia="zh-CN"/>
              </w:rPr>
            </w:pPr>
          </w:p>
        </w:tc>
        <w:tc>
          <w:tcPr>
            <w:tcW w:w="500" w:type="dxa"/>
          </w:tcPr>
          <w:p w14:paraId="44BC5845" w14:textId="77777777" w:rsidR="00376AC9" w:rsidRDefault="00376AC9" w:rsidP="007F3A8E">
            <w:pPr>
              <w:pStyle w:val="TAC"/>
              <w:rPr>
                <w:lang w:eastAsia="zh-CN"/>
              </w:rPr>
            </w:pPr>
          </w:p>
        </w:tc>
        <w:tc>
          <w:tcPr>
            <w:tcW w:w="485" w:type="dxa"/>
          </w:tcPr>
          <w:p w14:paraId="08931700" w14:textId="77777777" w:rsidR="00376AC9" w:rsidRDefault="00376AC9" w:rsidP="007F3A8E">
            <w:pPr>
              <w:pStyle w:val="TAC"/>
              <w:rPr>
                <w:lang w:eastAsia="zh-CN"/>
              </w:rPr>
            </w:pPr>
          </w:p>
        </w:tc>
        <w:tc>
          <w:tcPr>
            <w:tcW w:w="497" w:type="dxa"/>
          </w:tcPr>
          <w:p w14:paraId="0DE61CDE" w14:textId="77777777" w:rsidR="00376AC9" w:rsidRPr="007D43DE" w:rsidRDefault="00376AC9" w:rsidP="007F3A8E">
            <w:pPr>
              <w:pStyle w:val="TAC"/>
              <w:rPr>
                <w:lang w:val="en-US" w:eastAsia="zh-CN"/>
              </w:rPr>
            </w:pPr>
            <w:r>
              <w:rPr>
                <w:lang w:val="en-US" w:eastAsia="zh-CN"/>
              </w:rPr>
              <w:t>3</w:t>
            </w:r>
          </w:p>
        </w:tc>
        <w:tc>
          <w:tcPr>
            <w:tcW w:w="567" w:type="dxa"/>
          </w:tcPr>
          <w:p w14:paraId="4FEE1729" w14:textId="77777777" w:rsidR="00376AC9" w:rsidRPr="007D43DE" w:rsidRDefault="00376AC9" w:rsidP="007F3A8E">
            <w:pPr>
              <w:pStyle w:val="TAC"/>
              <w:rPr>
                <w:lang w:val="en-US" w:eastAsia="zh-CN"/>
              </w:rPr>
            </w:pPr>
            <w:r>
              <w:rPr>
                <w:lang w:val="en-US" w:eastAsia="zh-CN"/>
              </w:rPr>
              <w:t>1</w:t>
            </w:r>
          </w:p>
        </w:tc>
        <w:tc>
          <w:tcPr>
            <w:tcW w:w="567" w:type="dxa"/>
          </w:tcPr>
          <w:p w14:paraId="7BFB67AB" w14:textId="77777777" w:rsidR="00376AC9" w:rsidRPr="007D43DE" w:rsidRDefault="00376AC9" w:rsidP="007F3A8E">
            <w:pPr>
              <w:pStyle w:val="TAC"/>
              <w:rPr>
                <w:lang w:val="en-US" w:eastAsia="zh-CN"/>
              </w:rPr>
            </w:pPr>
            <w:r>
              <w:rPr>
                <w:lang w:val="en-US" w:eastAsia="zh-CN"/>
              </w:rPr>
              <w:t>0.5</w:t>
            </w:r>
          </w:p>
        </w:tc>
      </w:tr>
    </w:tbl>
    <w:p w14:paraId="4B972210" w14:textId="77777777" w:rsidR="00376AC9" w:rsidRDefault="00376AC9" w:rsidP="00D77284">
      <w:pPr>
        <w:rPr>
          <w:lang w:val="en-US" w:eastAsia="zh-CN"/>
        </w:rPr>
      </w:pPr>
    </w:p>
    <w:p w14:paraId="00028FC4" w14:textId="100279F5" w:rsidR="00376AC9" w:rsidRDefault="00376AC9" w:rsidP="00376AC9">
      <w:pPr>
        <w:pStyle w:val="TH"/>
        <w:rPr>
          <w:color w:val="0070C0"/>
          <w:szCs w:val="24"/>
          <w:lang w:val="en-US" w:eastAsia="zh-CN"/>
        </w:rPr>
      </w:pPr>
      <w:r w:rsidRPr="004E4417">
        <w:rPr>
          <w:color w:val="000000" w:themeColor="text1"/>
          <w:szCs w:val="24"/>
          <w:lang w:val="en-US" w:eastAsia="zh-CN"/>
        </w:rPr>
        <w:lastRenderedPageBreak/>
        <w:t xml:space="preserve">Table </w:t>
      </w:r>
      <w:r w:rsidR="00CF222C" w:rsidRPr="004E4417">
        <w:rPr>
          <w:color w:val="000000" w:themeColor="text1"/>
        </w:rPr>
        <w:t>6.2.1.2.5</w:t>
      </w:r>
      <w:r w:rsidRPr="004E4417">
        <w:rPr>
          <w:color w:val="000000" w:themeColor="text1"/>
        </w:rPr>
        <w:t>-2</w:t>
      </w:r>
      <w:r>
        <w:t>: Harmonised A-MPR values for the 10MHz channel.</w:t>
      </w:r>
    </w:p>
    <w:tbl>
      <w:tblPr>
        <w:tblStyle w:val="TableGrid"/>
        <w:tblW w:w="0" w:type="auto"/>
        <w:tblLook w:val="04A0" w:firstRow="1" w:lastRow="0" w:firstColumn="1" w:lastColumn="0" w:noHBand="0" w:noVBand="1"/>
      </w:tblPr>
      <w:tblGrid>
        <w:gridCol w:w="704"/>
        <w:gridCol w:w="1145"/>
        <w:gridCol w:w="759"/>
        <w:gridCol w:w="1117"/>
        <w:gridCol w:w="1068"/>
        <w:gridCol w:w="727"/>
        <w:gridCol w:w="1091"/>
        <w:gridCol w:w="1143"/>
        <w:gridCol w:w="789"/>
        <w:gridCol w:w="1088"/>
      </w:tblGrid>
      <w:tr w:rsidR="00376AC9" w14:paraId="239066F6" w14:textId="77777777" w:rsidTr="007F3A8E">
        <w:tc>
          <w:tcPr>
            <w:tcW w:w="704" w:type="dxa"/>
            <w:vMerge w:val="restart"/>
          </w:tcPr>
          <w:p w14:paraId="7D51FE68" w14:textId="77777777" w:rsidR="00376AC9" w:rsidRDefault="00376AC9" w:rsidP="007F3A8E">
            <w:pPr>
              <w:pStyle w:val="TAH"/>
              <w:rPr>
                <w:lang w:eastAsia="zh-CN"/>
              </w:rPr>
            </w:pPr>
          </w:p>
        </w:tc>
        <w:tc>
          <w:tcPr>
            <w:tcW w:w="8927" w:type="dxa"/>
            <w:gridSpan w:val="9"/>
          </w:tcPr>
          <w:p w14:paraId="4D99E26E" w14:textId="77777777" w:rsidR="00376AC9" w:rsidRPr="00C93AC4" w:rsidRDefault="00376AC9" w:rsidP="007F3A8E">
            <w:pPr>
              <w:pStyle w:val="TAH"/>
              <w:rPr>
                <w:lang w:val="en-US" w:eastAsia="zh-CN"/>
              </w:rPr>
            </w:pPr>
            <w:r>
              <w:rPr>
                <w:lang w:val="en-US" w:eastAsia="zh-CN"/>
              </w:rPr>
              <w:t>10MHz channel center frequency</w:t>
            </w:r>
          </w:p>
        </w:tc>
      </w:tr>
      <w:tr w:rsidR="00376AC9" w14:paraId="75AA7497" w14:textId="77777777" w:rsidTr="007F3A8E">
        <w:tc>
          <w:tcPr>
            <w:tcW w:w="704" w:type="dxa"/>
            <w:vMerge/>
          </w:tcPr>
          <w:p w14:paraId="75CAAC67" w14:textId="77777777" w:rsidR="00376AC9" w:rsidRDefault="00376AC9" w:rsidP="007F3A8E">
            <w:pPr>
              <w:pStyle w:val="TAH"/>
              <w:rPr>
                <w:lang w:eastAsia="zh-CN"/>
              </w:rPr>
            </w:pPr>
          </w:p>
        </w:tc>
        <w:tc>
          <w:tcPr>
            <w:tcW w:w="3021" w:type="dxa"/>
            <w:gridSpan w:val="3"/>
          </w:tcPr>
          <w:p w14:paraId="7B44DEBB" w14:textId="77777777" w:rsidR="00376AC9" w:rsidRPr="00C93AC4" w:rsidRDefault="00376AC9" w:rsidP="007F3A8E">
            <w:pPr>
              <w:pStyle w:val="TAH"/>
              <w:rPr>
                <w:lang w:val="en-US" w:eastAsia="zh-CN"/>
              </w:rPr>
            </w:pPr>
            <w:r>
              <w:rPr>
                <w:lang w:val="en-US" w:eastAsia="zh-CN"/>
              </w:rPr>
              <w:t>1615MHz</w:t>
            </w:r>
          </w:p>
        </w:tc>
        <w:tc>
          <w:tcPr>
            <w:tcW w:w="2886" w:type="dxa"/>
            <w:gridSpan w:val="3"/>
          </w:tcPr>
          <w:p w14:paraId="1C219AC1" w14:textId="77777777" w:rsidR="00376AC9" w:rsidRPr="00C93AC4" w:rsidRDefault="00376AC9" w:rsidP="007F3A8E">
            <w:pPr>
              <w:pStyle w:val="TAH"/>
              <w:rPr>
                <w:lang w:val="en-US" w:eastAsia="zh-CN"/>
              </w:rPr>
            </w:pPr>
            <w:r>
              <w:rPr>
                <w:lang w:val="en-US" w:eastAsia="zh-CN"/>
              </w:rPr>
              <w:t>1620MHz</w:t>
            </w:r>
          </w:p>
        </w:tc>
        <w:tc>
          <w:tcPr>
            <w:tcW w:w="3020" w:type="dxa"/>
            <w:gridSpan w:val="3"/>
          </w:tcPr>
          <w:p w14:paraId="503AAA77" w14:textId="77777777" w:rsidR="00376AC9" w:rsidRPr="00C93AC4" w:rsidRDefault="00376AC9" w:rsidP="007F3A8E">
            <w:pPr>
              <w:pStyle w:val="TAH"/>
              <w:rPr>
                <w:lang w:val="en-US" w:eastAsia="zh-CN"/>
              </w:rPr>
            </w:pPr>
            <w:r>
              <w:rPr>
                <w:lang w:val="en-US" w:eastAsia="zh-CN"/>
              </w:rPr>
              <w:t>1621.5MHz</w:t>
            </w:r>
          </w:p>
        </w:tc>
      </w:tr>
      <w:tr w:rsidR="00376AC9" w14:paraId="76929B7E" w14:textId="77777777" w:rsidTr="007F3A8E">
        <w:tc>
          <w:tcPr>
            <w:tcW w:w="704" w:type="dxa"/>
            <w:vMerge/>
          </w:tcPr>
          <w:p w14:paraId="2747AB22" w14:textId="77777777" w:rsidR="00376AC9" w:rsidRDefault="00376AC9" w:rsidP="007F3A8E">
            <w:pPr>
              <w:pStyle w:val="TAH"/>
              <w:rPr>
                <w:lang w:eastAsia="zh-CN"/>
              </w:rPr>
            </w:pPr>
          </w:p>
        </w:tc>
        <w:tc>
          <w:tcPr>
            <w:tcW w:w="1145" w:type="dxa"/>
            <w:vMerge w:val="restart"/>
          </w:tcPr>
          <w:p w14:paraId="037D0EF2" w14:textId="77777777" w:rsidR="00376AC9" w:rsidRDefault="00376AC9" w:rsidP="007F3A8E">
            <w:pPr>
              <w:pStyle w:val="TAH"/>
              <w:rPr>
                <w:lang w:val="en-US" w:eastAsia="zh-CN"/>
              </w:rPr>
            </w:pPr>
            <w:r>
              <w:rPr>
                <w:lang w:val="en-US" w:eastAsia="zh-CN"/>
              </w:rPr>
              <w:t>CP-OFDM</w:t>
            </w:r>
          </w:p>
          <w:p w14:paraId="6FB31A5A" w14:textId="77777777" w:rsidR="00376AC9" w:rsidRDefault="00376AC9" w:rsidP="007F3A8E">
            <w:pPr>
              <w:pStyle w:val="TAH"/>
              <w:rPr>
                <w:lang w:val="en-US" w:eastAsia="zh-CN"/>
              </w:rPr>
            </w:pPr>
            <w:r>
              <w:rPr>
                <w:lang w:val="en-US" w:eastAsia="zh-CN"/>
              </w:rPr>
              <w:t>QPSK</w:t>
            </w:r>
          </w:p>
        </w:tc>
        <w:tc>
          <w:tcPr>
            <w:tcW w:w="1876" w:type="dxa"/>
            <w:gridSpan w:val="2"/>
          </w:tcPr>
          <w:p w14:paraId="4506D0A0" w14:textId="77777777" w:rsidR="00376AC9" w:rsidRDefault="00376AC9" w:rsidP="007F3A8E">
            <w:pPr>
              <w:pStyle w:val="TAH"/>
              <w:rPr>
                <w:lang w:val="en-US" w:eastAsia="zh-CN"/>
              </w:rPr>
            </w:pPr>
            <w:r>
              <w:rPr>
                <w:lang w:val="en-US" w:eastAsia="zh-CN"/>
              </w:rPr>
              <w:t>DFT-s-OFDM</w:t>
            </w:r>
          </w:p>
        </w:tc>
        <w:tc>
          <w:tcPr>
            <w:tcW w:w="1068" w:type="dxa"/>
            <w:vMerge w:val="restart"/>
          </w:tcPr>
          <w:p w14:paraId="317E738D" w14:textId="77777777" w:rsidR="00376AC9" w:rsidRDefault="00376AC9" w:rsidP="007F3A8E">
            <w:pPr>
              <w:pStyle w:val="TAH"/>
              <w:rPr>
                <w:lang w:val="en-US" w:eastAsia="zh-CN"/>
              </w:rPr>
            </w:pPr>
            <w:r>
              <w:rPr>
                <w:lang w:val="en-US" w:eastAsia="zh-CN"/>
              </w:rPr>
              <w:t>CP-OFDM</w:t>
            </w:r>
          </w:p>
          <w:p w14:paraId="5B23B180" w14:textId="77777777" w:rsidR="00376AC9" w:rsidRDefault="00376AC9" w:rsidP="007F3A8E">
            <w:pPr>
              <w:pStyle w:val="TAH"/>
              <w:rPr>
                <w:lang w:val="en-US" w:eastAsia="zh-CN"/>
              </w:rPr>
            </w:pPr>
            <w:r>
              <w:rPr>
                <w:lang w:val="en-US" w:eastAsia="zh-CN"/>
              </w:rPr>
              <w:t>QPSK</w:t>
            </w:r>
          </w:p>
        </w:tc>
        <w:tc>
          <w:tcPr>
            <w:tcW w:w="1818" w:type="dxa"/>
            <w:gridSpan w:val="2"/>
          </w:tcPr>
          <w:p w14:paraId="035D6E12" w14:textId="77777777" w:rsidR="00376AC9" w:rsidRDefault="00376AC9" w:rsidP="007F3A8E">
            <w:pPr>
              <w:pStyle w:val="TAH"/>
              <w:rPr>
                <w:lang w:val="en-US" w:eastAsia="zh-CN"/>
              </w:rPr>
            </w:pPr>
            <w:r>
              <w:rPr>
                <w:lang w:val="en-US" w:eastAsia="zh-CN"/>
              </w:rPr>
              <w:t>DFT-s-OFDM</w:t>
            </w:r>
          </w:p>
        </w:tc>
        <w:tc>
          <w:tcPr>
            <w:tcW w:w="1143" w:type="dxa"/>
            <w:vMerge w:val="restart"/>
          </w:tcPr>
          <w:p w14:paraId="3254519A" w14:textId="77777777" w:rsidR="00376AC9" w:rsidRDefault="00376AC9" w:rsidP="007F3A8E">
            <w:pPr>
              <w:pStyle w:val="TAH"/>
              <w:rPr>
                <w:lang w:val="en-US" w:eastAsia="zh-CN"/>
              </w:rPr>
            </w:pPr>
            <w:r>
              <w:rPr>
                <w:lang w:val="en-US" w:eastAsia="zh-CN"/>
              </w:rPr>
              <w:t>CP-OFDM</w:t>
            </w:r>
          </w:p>
          <w:p w14:paraId="67CB4919" w14:textId="77777777" w:rsidR="00376AC9" w:rsidRDefault="00376AC9" w:rsidP="007F3A8E">
            <w:pPr>
              <w:pStyle w:val="TAH"/>
              <w:rPr>
                <w:lang w:val="en-US" w:eastAsia="zh-CN"/>
              </w:rPr>
            </w:pPr>
            <w:r>
              <w:rPr>
                <w:lang w:val="en-US" w:eastAsia="zh-CN"/>
              </w:rPr>
              <w:t>QPSK</w:t>
            </w:r>
          </w:p>
        </w:tc>
        <w:tc>
          <w:tcPr>
            <w:tcW w:w="1877" w:type="dxa"/>
            <w:gridSpan w:val="2"/>
          </w:tcPr>
          <w:p w14:paraId="7CC04135" w14:textId="77777777" w:rsidR="00376AC9" w:rsidRDefault="00376AC9" w:rsidP="007F3A8E">
            <w:pPr>
              <w:pStyle w:val="TAH"/>
              <w:rPr>
                <w:lang w:val="en-US" w:eastAsia="zh-CN"/>
              </w:rPr>
            </w:pPr>
            <w:r>
              <w:rPr>
                <w:lang w:val="en-US" w:eastAsia="zh-CN"/>
              </w:rPr>
              <w:t>DTT-s-OFDM</w:t>
            </w:r>
          </w:p>
        </w:tc>
      </w:tr>
      <w:tr w:rsidR="00376AC9" w14:paraId="14F8285B" w14:textId="77777777" w:rsidTr="007F3A8E">
        <w:tc>
          <w:tcPr>
            <w:tcW w:w="704" w:type="dxa"/>
            <w:vMerge/>
          </w:tcPr>
          <w:p w14:paraId="716419BF" w14:textId="77777777" w:rsidR="00376AC9" w:rsidRDefault="00376AC9" w:rsidP="007F3A8E">
            <w:pPr>
              <w:pStyle w:val="TAH"/>
              <w:rPr>
                <w:lang w:eastAsia="zh-CN"/>
              </w:rPr>
            </w:pPr>
          </w:p>
        </w:tc>
        <w:tc>
          <w:tcPr>
            <w:tcW w:w="1145" w:type="dxa"/>
            <w:vMerge/>
          </w:tcPr>
          <w:p w14:paraId="283CA0A9" w14:textId="77777777" w:rsidR="00376AC9" w:rsidRDefault="00376AC9" w:rsidP="007F3A8E">
            <w:pPr>
              <w:pStyle w:val="TAH"/>
              <w:rPr>
                <w:lang w:eastAsia="zh-CN"/>
              </w:rPr>
            </w:pPr>
          </w:p>
        </w:tc>
        <w:tc>
          <w:tcPr>
            <w:tcW w:w="759" w:type="dxa"/>
          </w:tcPr>
          <w:p w14:paraId="38EC3901" w14:textId="77777777" w:rsidR="00376AC9" w:rsidRDefault="00376AC9" w:rsidP="007F3A8E">
            <w:pPr>
              <w:pStyle w:val="TAH"/>
              <w:rPr>
                <w:lang w:eastAsia="zh-CN"/>
              </w:rPr>
            </w:pPr>
            <w:r>
              <w:rPr>
                <w:lang w:val="en-US" w:eastAsia="zh-CN"/>
              </w:rPr>
              <w:t>QPSK</w:t>
            </w:r>
          </w:p>
        </w:tc>
        <w:tc>
          <w:tcPr>
            <w:tcW w:w="1117" w:type="dxa"/>
          </w:tcPr>
          <w:p w14:paraId="5953AB63" w14:textId="77777777" w:rsidR="00376AC9" w:rsidRDefault="00376AC9" w:rsidP="007F3A8E">
            <w:pPr>
              <w:pStyle w:val="TAH"/>
              <w:rPr>
                <w:lang w:eastAsia="zh-CN"/>
              </w:rPr>
            </w:pPr>
            <w:r>
              <w:rPr>
                <w:lang w:val="en-US" w:eastAsia="zh-CN"/>
              </w:rPr>
              <w:t>PI/2 BPSK</w:t>
            </w:r>
          </w:p>
        </w:tc>
        <w:tc>
          <w:tcPr>
            <w:tcW w:w="1068" w:type="dxa"/>
            <w:vMerge/>
          </w:tcPr>
          <w:p w14:paraId="79E2CE80" w14:textId="77777777" w:rsidR="00376AC9" w:rsidRDefault="00376AC9" w:rsidP="007F3A8E">
            <w:pPr>
              <w:pStyle w:val="TAH"/>
              <w:rPr>
                <w:lang w:eastAsia="zh-CN"/>
              </w:rPr>
            </w:pPr>
          </w:p>
        </w:tc>
        <w:tc>
          <w:tcPr>
            <w:tcW w:w="727" w:type="dxa"/>
          </w:tcPr>
          <w:p w14:paraId="0D190707" w14:textId="77777777" w:rsidR="00376AC9" w:rsidRDefault="00376AC9" w:rsidP="007F3A8E">
            <w:pPr>
              <w:pStyle w:val="TAH"/>
              <w:rPr>
                <w:lang w:eastAsia="zh-CN"/>
              </w:rPr>
            </w:pPr>
            <w:r>
              <w:rPr>
                <w:lang w:val="en-US" w:eastAsia="zh-CN"/>
              </w:rPr>
              <w:t>QPSK</w:t>
            </w:r>
          </w:p>
        </w:tc>
        <w:tc>
          <w:tcPr>
            <w:tcW w:w="1091" w:type="dxa"/>
          </w:tcPr>
          <w:p w14:paraId="142F5B35" w14:textId="77777777" w:rsidR="00376AC9" w:rsidRDefault="00376AC9" w:rsidP="007F3A8E">
            <w:pPr>
              <w:pStyle w:val="TAH"/>
              <w:rPr>
                <w:lang w:eastAsia="zh-CN"/>
              </w:rPr>
            </w:pPr>
            <w:r>
              <w:rPr>
                <w:lang w:val="en-US" w:eastAsia="zh-CN"/>
              </w:rPr>
              <w:t>PI/2 BPSK</w:t>
            </w:r>
          </w:p>
        </w:tc>
        <w:tc>
          <w:tcPr>
            <w:tcW w:w="1143" w:type="dxa"/>
            <w:vMerge/>
          </w:tcPr>
          <w:p w14:paraId="77CAB48D" w14:textId="77777777" w:rsidR="00376AC9" w:rsidRDefault="00376AC9" w:rsidP="007F3A8E">
            <w:pPr>
              <w:pStyle w:val="TAH"/>
              <w:rPr>
                <w:lang w:eastAsia="zh-CN"/>
              </w:rPr>
            </w:pPr>
          </w:p>
        </w:tc>
        <w:tc>
          <w:tcPr>
            <w:tcW w:w="789" w:type="dxa"/>
          </w:tcPr>
          <w:p w14:paraId="367D7D2F" w14:textId="77777777" w:rsidR="00376AC9" w:rsidRDefault="00376AC9" w:rsidP="007F3A8E">
            <w:pPr>
              <w:pStyle w:val="TAH"/>
              <w:rPr>
                <w:lang w:eastAsia="zh-CN"/>
              </w:rPr>
            </w:pPr>
            <w:r>
              <w:rPr>
                <w:lang w:val="en-US" w:eastAsia="zh-CN"/>
              </w:rPr>
              <w:t>QPSK</w:t>
            </w:r>
          </w:p>
        </w:tc>
        <w:tc>
          <w:tcPr>
            <w:tcW w:w="1088" w:type="dxa"/>
          </w:tcPr>
          <w:p w14:paraId="07384693" w14:textId="77777777" w:rsidR="00376AC9" w:rsidRDefault="00376AC9" w:rsidP="007F3A8E">
            <w:pPr>
              <w:pStyle w:val="TAH"/>
              <w:rPr>
                <w:lang w:eastAsia="zh-CN"/>
              </w:rPr>
            </w:pPr>
            <w:r>
              <w:rPr>
                <w:lang w:val="en-US" w:eastAsia="zh-CN"/>
              </w:rPr>
              <w:t>PI/2 BPSK</w:t>
            </w:r>
          </w:p>
        </w:tc>
      </w:tr>
      <w:tr w:rsidR="00376AC9" w14:paraId="45529E93" w14:textId="77777777" w:rsidTr="007F3A8E">
        <w:tc>
          <w:tcPr>
            <w:tcW w:w="704" w:type="dxa"/>
          </w:tcPr>
          <w:p w14:paraId="0F30F252" w14:textId="77777777" w:rsidR="00376AC9" w:rsidRDefault="00376AC9" w:rsidP="007F3A8E">
            <w:pPr>
              <w:pStyle w:val="TAC"/>
              <w:rPr>
                <w:lang w:eastAsia="zh-CN"/>
              </w:rPr>
            </w:pPr>
          </w:p>
        </w:tc>
        <w:tc>
          <w:tcPr>
            <w:tcW w:w="8927" w:type="dxa"/>
            <w:gridSpan w:val="9"/>
          </w:tcPr>
          <w:p w14:paraId="63CCDD4C" w14:textId="77777777" w:rsidR="00376AC9" w:rsidRPr="00C93AC4" w:rsidRDefault="00376AC9" w:rsidP="007F3A8E">
            <w:pPr>
              <w:pStyle w:val="TAC"/>
              <w:rPr>
                <w:b/>
                <w:bCs/>
                <w:lang w:val="en-US" w:eastAsia="zh-CN"/>
              </w:rPr>
            </w:pPr>
            <w:r w:rsidRPr="00C93AC4">
              <w:rPr>
                <w:b/>
                <w:bCs/>
                <w:lang w:val="en-US" w:eastAsia="zh-CN"/>
              </w:rPr>
              <w:t>ETSI regulatory domain</w:t>
            </w:r>
          </w:p>
        </w:tc>
      </w:tr>
      <w:tr w:rsidR="00376AC9" w14:paraId="2EC1BCFB" w14:textId="77777777" w:rsidTr="007F3A8E">
        <w:tc>
          <w:tcPr>
            <w:tcW w:w="704" w:type="dxa"/>
          </w:tcPr>
          <w:p w14:paraId="0D9A51CF" w14:textId="77777777" w:rsidR="00376AC9" w:rsidRPr="00C93AC4" w:rsidRDefault="00376AC9" w:rsidP="007F3A8E">
            <w:pPr>
              <w:pStyle w:val="TAC"/>
              <w:rPr>
                <w:lang w:val="en-US" w:eastAsia="zh-CN"/>
              </w:rPr>
            </w:pPr>
            <w:r>
              <w:rPr>
                <w:lang w:val="en-US" w:eastAsia="zh-CN"/>
              </w:rPr>
              <w:t>#1</w:t>
            </w:r>
          </w:p>
        </w:tc>
        <w:tc>
          <w:tcPr>
            <w:tcW w:w="1145" w:type="dxa"/>
          </w:tcPr>
          <w:p w14:paraId="744134F5" w14:textId="77777777" w:rsidR="00376AC9" w:rsidRPr="00C93AC4" w:rsidRDefault="00376AC9" w:rsidP="007F3A8E">
            <w:pPr>
              <w:pStyle w:val="TAC"/>
              <w:rPr>
                <w:lang w:val="en-US" w:eastAsia="zh-CN"/>
              </w:rPr>
            </w:pPr>
            <w:r>
              <w:rPr>
                <w:lang w:val="en-US" w:eastAsia="zh-CN"/>
              </w:rPr>
              <w:t>12.5</w:t>
            </w:r>
          </w:p>
        </w:tc>
        <w:tc>
          <w:tcPr>
            <w:tcW w:w="759" w:type="dxa"/>
          </w:tcPr>
          <w:p w14:paraId="04999524" w14:textId="77777777" w:rsidR="00376AC9" w:rsidRPr="00C93AC4" w:rsidRDefault="00376AC9" w:rsidP="007F3A8E">
            <w:pPr>
              <w:pStyle w:val="TAC"/>
              <w:rPr>
                <w:lang w:val="en-US" w:eastAsia="zh-CN"/>
              </w:rPr>
            </w:pPr>
            <w:r>
              <w:rPr>
                <w:lang w:val="en-US" w:eastAsia="zh-CN"/>
              </w:rPr>
              <w:t>7</w:t>
            </w:r>
          </w:p>
        </w:tc>
        <w:tc>
          <w:tcPr>
            <w:tcW w:w="1117" w:type="dxa"/>
          </w:tcPr>
          <w:p w14:paraId="12FB3C8E" w14:textId="77777777" w:rsidR="00376AC9" w:rsidRPr="00C93AC4" w:rsidRDefault="00376AC9" w:rsidP="007F3A8E">
            <w:pPr>
              <w:pStyle w:val="TAC"/>
              <w:rPr>
                <w:lang w:val="en-US" w:eastAsia="zh-CN"/>
              </w:rPr>
            </w:pPr>
            <w:r>
              <w:rPr>
                <w:lang w:val="en-US" w:eastAsia="zh-CN"/>
              </w:rPr>
              <w:t>6</w:t>
            </w:r>
          </w:p>
        </w:tc>
        <w:tc>
          <w:tcPr>
            <w:tcW w:w="1068" w:type="dxa"/>
          </w:tcPr>
          <w:p w14:paraId="4B4EC916" w14:textId="77777777" w:rsidR="00376AC9" w:rsidRPr="00C93AC4" w:rsidRDefault="00376AC9" w:rsidP="007F3A8E">
            <w:pPr>
              <w:pStyle w:val="TAC"/>
              <w:rPr>
                <w:lang w:val="en-US" w:eastAsia="zh-CN"/>
              </w:rPr>
            </w:pPr>
            <w:r>
              <w:rPr>
                <w:lang w:val="en-US" w:eastAsia="zh-CN"/>
              </w:rPr>
              <w:t>4</w:t>
            </w:r>
          </w:p>
        </w:tc>
        <w:tc>
          <w:tcPr>
            <w:tcW w:w="727" w:type="dxa"/>
          </w:tcPr>
          <w:p w14:paraId="28851EFF" w14:textId="77777777" w:rsidR="00376AC9" w:rsidRPr="00C93AC4" w:rsidRDefault="00376AC9" w:rsidP="007F3A8E">
            <w:pPr>
              <w:pStyle w:val="TAC"/>
              <w:rPr>
                <w:lang w:val="en-US" w:eastAsia="zh-CN"/>
              </w:rPr>
            </w:pPr>
            <w:r>
              <w:rPr>
                <w:lang w:val="en-US" w:eastAsia="zh-CN"/>
              </w:rPr>
              <w:t>3</w:t>
            </w:r>
          </w:p>
        </w:tc>
        <w:tc>
          <w:tcPr>
            <w:tcW w:w="1091" w:type="dxa"/>
          </w:tcPr>
          <w:p w14:paraId="1602D37D" w14:textId="77777777" w:rsidR="00376AC9" w:rsidRPr="00C93AC4" w:rsidRDefault="00376AC9" w:rsidP="007F3A8E">
            <w:pPr>
              <w:pStyle w:val="TAC"/>
              <w:rPr>
                <w:lang w:val="en-US" w:eastAsia="zh-CN"/>
              </w:rPr>
            </w:pPr>
            <w:r>
              <w:rPr>
                <w:lang w:val="en-US" w:eastAsia="zh-CN"/>
              </w:rPr>
              <w:t>2</w:t>
            </w:r>
          </w:p>
        </w:tc>
        <w:tc>
          <w:tcPr>
            <w:tcW w:w="1143" w:type="dxa"/>
          </w:tcPr>
          <w:p w14:paraId="05781464" w14:textId="77777777" w:rsidR="00376AC9" w:rsidRPr="00C93AC4" w:rsidRDefault="00376AC9" w:rsidP="007F3A8E">
            <w:pPr>
              <w:pStyle w:val="TAC"/>
              <w:rPr>
                <w:lang w:val="en-US" w:eastAsia="zh-CN"/>
              </w:rPr>
            </w:pPr>
            <w:r>
              <w:rPr>
                <w:lang w:val="en-US" w:eastAsia="zh-CN"/>
              </w:rPr>
              <w:t>4</w:t>
            </w:r>
          </w:p>
        </w:tc>
        <w:tc>
          <w:tcPr>
            <w:tcW w:w="789" w:type="dxa"/>
          </w:tcPr>
          <w:p w14:paraId="6AB2F9B9" w14:textId="77777777" w:rsidR="00376AC9" w:rsidRPr="00C93AC4" w:rsidRDefault="00376AC9" w:rsidP="007F3A8E">
            <w:pPr>
              <w:pStyle w:val="TAC"/>
              <w:rPr>
                <w:lang w:val="en-US" w:eastAsia="zh-CN"/>
              </w:rPr>
            </w:pPr>
            <w:r>
              <w:rPr>
                <w:lang w:val="en-US" w:eastAsia="zh-CN"/>
              </w:rPr>
              <w:t>2.5</w:t>
            </w:r>
          </w:p>
        </w:tc>
        <w:tc>
          <w:tcPr>
            <w:tcW w:w="1088" w:type="dxa"/>
          </w:tcPr>
          <w:p w14:paraId="6F230D4A" w14:textId="77777777" w:rsidR="00376AC9" w:rsidRPr="00C93AC4" w:rsidRDefault="00376AC9" w:rsidP="007F3A8E">
            <w:pPr>
              <w:pStyle w:val="TAC"/>
              <w:rPr>
                <w:lang w:val="en-US" w:eastAsia="zh-CN"/>
              </w:rPr>
            </w:pPr>
            <w:r>
              <w:rPr>
                <w:lang w:val="en-US" w:eastAsia="zh-CN"/>
              </w:rPr>
              <w:t>2</w:t>
            </w:r>
          </w:p>
        </w:tc>
      </w:tr>
      <w:tr w:rsidR="00376AC9" w14:paraId="3FAAD5B4" w14:textId="77777777" w:rsidTr="007F3A8E">
        <w:tc>
          <w:tcPr>
            <w:tcW w:w="704" w:type="dxa"/>
          </w:tcPr>
          <w:p w14:paraId="597BAEA4" w14:textId="77777777" w:rsidR="00376AC9" w:rsidRPr="00C93AC4" w:rsidRDefault="00376AC9" w:rsidP="007F3A8E">
            <w:pPr>
              <w:pStyle w:val="TAC"/>
              <w:rPr>
                <w:lang w:val="en-US" w:eastAsia="zh-CN"/>
              </w:rPr>
            </w:pPr>
            <w:r>
              <w:rPr>
                <w:lang w:val="en-US" w:eastAsia="zh-CN"/>
              </w:rPr>
              <w:t>#2</w:t>
            </w:r>
          </w:p>
        </w:tc>
        <w:tc>
          <w:tcPr>
            <w:tcW w:w="1145" w:type="dxa"/>
          </w:tcPr>
          <w:p w14:paraId="78E7B206" w14:textId="77777777" w:rsidR="00376AC9" w:rsidRPr="00105D21" w:rsidRDefault="00376AC9" w:rsidP="007F3A8E">
            <w:pPr>
              <w:pStyle w:val="TAC"/>
              <w:rPr>
                <w:lang w:val="en-US" w:eastAsia="zh-CN"/>
              </w:rPr>
            </w:pPr>
            <w:r>
              <w:rPr>
                <w:lang w:val="en-US" w:eastAsia="zh-CN"/>
              </w:rPr>
              <w:t>7.5</w:t>
            </w:r>
          </w:p>
        </w:tc>
        <w:tc>
          <w:tcPr>
            <w:tcW w:w="759" w:type="dxa"/>
          </w:tcPr>
          <w:p w14:paraId="6BA59852" w14:textId="77777777" w:rsidR="00376AC9" w:rsidRPr="00105D21" w:rsidRDefault="00376AC9" w:rsidP="007F3A8E">
            <w:pPr>
              <w:pStyle w:val="TAC"/>
              <w:rPr>
                <w:lang w:val="en-US" w:eastAsia="zh-CN"/>
              </w:rPr>
            </w:pPr>
            <w:r>
              <w:rPr>
                <w:lang w:val="en-US" w:eastAsia="zh-CN"/>
              </w:rPr>
              <w:t>5</w:t>
            </w:r>
          </w:p>
        </w:tc>
        <w:tc>
          <w:tcPr>
            <w:tcW w:w="1117" w:type="dxa"/>
          </w:tcPr>
          <w:p w14:paraId="4AD183A4" w14:textId="77777777" w:rsidR="00376AC9" w:rsidRPr="00105D21" w:rsidRDefault="00376AC9" w:rsidP="007F3A8E">
            <w:pPr>
              <w:pStyle w:val="TAC"/>
              <w:rPr>
                <w:lang w:val="en-US" w:eastAsia="zh-CN"/>
              </w:rPr>
            </w:pPr>
            <w:r>
              <w:rPr>
                <w:lang w:val="en-US" w:eastAsia="zh-CN"/>
              </w:rPr>
              <w:t>3.5</w:t>
            </w:r>
          </w:p>
        </w:tc>
        <w:tc>
          <w:tcPr>
            <w:tcW w:w="1068" w:type="dxa"/>
          </w:tcPr>
          <w:p w14:paraId="62B3FC2C" w14:textId="77777777" w:rsidR="00376AC9" w:rsidRDefault="00376AC9" w:rsidP="007F3A8E">
            <w:pPr>
              <w:pStyle w:val="TAC"/>
              <w:rPr>
                <w:lang w:eastAsia="zh-CN"/>
              </w:rPr>
            </w:pPr>
          </w:p>
        </w:tc>
        <w:tc>
          <w:tcPr>
            <w:tcW w:w="727" w:type="dxa"/>
          </w:tcPr>
          <w:p w14:paraId="2DDE1CC5" w14:textId="77777777" w:rsidR="00376AC9" w:rsidRDefault="00376AC9" w:rsidP="007F3A8E">
            <w:pPr>
              <w:pStyle w:val="TAC"/>
              <w:rPr>
                <w:lang w:eastAsia="zh-CN"/>
              </w:rPr>
            </w:pPr>
          </w:p>
        </w:tc>
        <w:tc>
          <w:tcPr>
            <w:tcW w:w="1091" w:type="dxa"/>
          </w:tcPr>
          <w:p w14:paraId="3D0283EA" w14:textId="77777777" w:rsidR="00376AC9" w:rsidRDefault="00376AC9" w:rsidP="007F3A8E">
            <w:pPr>
              <w:pStyle w:val="TAC"/>
              <w:rPr>
                <w:lang w:eastAsia="zh-CN"/>
              </w:rPr>
            </w:pPr>
          </w:p>
        </w:tc>
        <w:tc>
          <w:tcPr>
            <w:tcW w:w="1143" w:type="dxa"/>
          </w:tcPr>
          <w:p w14:paraId="248B7363" w14:textId="77777777" w:rsidR="00376AC9" w:rsidRPr="00105D21" w:rsidRDefault="00376AC9" w:rsidP="007F3A8E">
            <w:pPr>
              <w:pStyle w:val="TAC"/>
              <w:rPr>
                <w:lang w:val="en-US" w:eastAsia="zh-CN"/>
              </w:rPr>
            </w:pPr>
            <w:r>
              <w:rPr>
                <w:lang w:val="en-US" w:eastAsia="zh-CN"/>
              </w:rPr>
              <w:t>4.5</w:t>
            </w:r>
          </w:p>
        </w:tc>
        <w:tc>
          <w:tcPr>
            <w:tcW w:w="789" w:type="dxa"/>
          </w:tcPr>
          <w:p w14:paraId="14D66C77" w14:textId="77777777" w:rsidR="00376AC9" w:rsidRPr="00105D21" w:rsidRDefault="00376AC9" w:rsidP="007F3A8E">
            <w:pPr>
              <w:pStyle w:val="TAC"/>
              <w:rPr>
                <w:lang w:val="en-US" w:eastAsia="zh-CN"/>
              </w:rPr>
            </w:pPr>
            <w:r>
              <w:rPr>
                <w:lang w:val="en-US" w:eastAsia="zh-CN"/>
              </w:rPr>
              <w:t>2.5</w:t>
            </w:r>
          </w:p>
        </w:tc>
        <w:tc>
          <w:tcPr>
            <w:tcW w:w="1088" w:type="dxa"/>
          </w:tcPr>
          <w:p w14:paraId="010BE05C" w14:textId="77777777" w:rsidR="00376AC9" w:rsidRPr="00105D21" w:rsidRDefault="00376AC9" w:rsidP="007F3A8E">
            <w:pPr>
              <w:pStyle w:val="TAC"/>
              <w:rPr>
                <w:lang w:val="en-US" w:eastAsia="zh-CN"/>
              </w:rPr>
            </w:pPr>
            <w:r>
              <w:rPr>
                <w:lang w:val="en-US" w:eastAsia="zh-CN"/>
              </w:rPr>
              <w:t>2</w:t>
            </w:r>
          </w:p>
        </w:tc>
      </w:tr>
      <w:tr w:rsidR="00376AC9" w14:paraId="5C9E7633" w14:textId="77777777" w:rsidTr="007F3A8E">
        <w:tc>
          <w:tcPr>
            <w:tcW w:w="704" w:type="dxa"/>
          </w:tcPr>
          <w:p w14:paraId="17D541A5" w14:textId="77777777" w:rsidR="00376AC9" w:rsidRPr="00C93AC4" w:rsidRDefault="00376AC9" w:rsidP="007F3A8E">
            <w:pPr>
              <w:pStyle w:val="TAC"/>
              <w:rPr>
                <w:lang w:val="en-US" w:eastAsia="zh-CN"/>
              </w:rPr>
            </w:pPr>
            <w:r>
              <w:rPr>
                <w:lang w:val="en-US" w:eastAsia="zh-CN"/>
              </w:rPr>
              <w:t>#3</w:t>
            </w:r>
          </w:p>
        </w:tc>
        <w:tc>
          <w:tcPr>
            <w:tcW w:w="1145" w:type="dxa"/>
          </w:tcPr>
          <w:p w14:paraId="6B44216B" w14:textId="77777777" w:rsidR="00376AC9" w:rsidRPr="00C93AC4" w:rsidRDefault="00376AC9" w:rsidP="007F3A8E">
            <w:pPr>
              <w:pStyle w:val="TAC"/>
              <w:rPr>
                <w:lang w:val="en-US" w:eastAsia="zh-CN"/>
              </w:rPr>
            </w:pPr>
            <w:r>
              <w:rPr>
                <w:lang w:val="en-US" w:eastAsia="zh-CN"/>
              </w:rPr>
              <w:t>7</w:t>
            </w:r>
          </w:p>
        </w:tc>
        <w:tc>
          <w:tcPr>
            <w:tcW w:w="759" w:type="dxa"/>
          </w:tcPr>
          <w:p w14:paraId="2FC2F4D7" w14:textId="77777777" w:rsidR="00376AC9" w:rsidRPr="00C93AC4" w:rsidRDefault="00376AC9" w:rsidP="007F3A8E">
            <w:pPr>
              <w:pStyle w:val="TAC"/>
              <w:rPr>
                <w:lang w:val="en-US" w:eastAsia="zh-CN"/>
              </w:rPr>
            </w:pPr>
            <w:r>
              <w:rPr>
                <w:lang w:val="en-US" w:eastAsia="zh-CN"/>
              </w:rPr>
              <w:t>5</w:t>
            </w:r>
          </w:p>
        </w:tc>
        <w:tc>
          <w:tcPr>
            <w:tcW w:w="1117" w:type="dxa"/>
          </w:tcPr>
          <w:p w14:paraId="6537B664" w14:textId="77777777" w:rsidR="00376AC9" w:rsidRDefault="00376AC9" w:rsidP="007F3A8E">
            <w:pPr>
              <w:pStyle w:val="TAC"/>
              <w:rPr>
                <w:lang w:eastAsia="zh-CN"/>
              </w:rPr>
            </w:pPr>
          </w:p>
        </w:tc>
        <w:tc>
          <w:tcPr>
            <w:tcW w:w="1068" w:type="dxa"/>
          </w:tcPr>
          <w:p w14:paraId="255D15D0" w14:textId="77777777" w:rsidR="00376AC9" w:rsidRDefault="00376AC9" w:rsidP="007F3A8E">
            <w:pPr>
              <w:pStyle w:val="TAC"/>
              <w:rPr>
                <w:lang w:eastAsia="zh-CN"/>
              </w:rPr>
            </w:pPr>
          </w:p>
        </w:tc>
        <w:tc>
          <w:tcPr>
            <w:tcW w:w="727" w:type="dxa"/>
          </w:tcPr>
          <w:p w14:paraId="7F1A8D39" w14:textId="77777777" w:rsidR="00376AC9" w:rsidRDefault="00376AC9" w:rsidP="007F3A8E">
            <w:pPr>
              <w:pStyle w:val="TAC"/>
              <w:rPr>
                <w:lang w:eastAsia="zh-CN"/>
              </w:rPr>
            </w:pPr>
          </w:p>
        </w:tc>
        <w:tc>
          <w:tcPr>
            <w:tcW w:w="1091" w:type="dxa"/>
          </w:tcPr>
          <w:p w14:paraId="38A8BA8B" w14:textId="77777777" w:rsidR="00376AC9" w:rsidRDefault="00376AC9" w:rsidP="007F3A8E">
            <w:pPr>
              <w:pStyle w:val="TAC"/>
              <w:rPr>
                <w:lang w:eastAsia="zh-CN"/>
              </w:rPr>
            </w:pPr>
          </w:p>
        </w:tc>
        <w:tc>
          <w:tcPr>
            <w:tcW w:w="1143" w:type="dxa"/>
          </w:tcPr>
          <w:p w14:paraId="3C0943A2" w14:textId="77777777" w:rsidR="00376AC9" w:rsidRDefault="00376AC9" w:rsidP="007F3A8E">
            <w:pPr>
              <w:pStyle w:val="TAC"/>
              <w:rPr>
                <w:lang w:eastAsia="zh-CN"/>
              </w:rPr>
            </w:pPr>
          </w:p>
        </w:tc>
        <w:tc>
          <w:tcPr>
            <w:tcW w:w="789" w:type="dxa"/>
          </w:tcPr>
          <w:p w14:paraId="4A746F39" w14:textId="77777777" w:rsidR="00376AC9" w:rsidRDefault="00376AC9" w:rsidP="007F3A8E">
            <w:pPr>
              <w:pStyle w:val="TAC"/>
              <w:rPr>
                <w:lang w:eastAsia="zh-CN"/>
              </w:rPr>
            </w:pPr>
          </w:p>
        </w:tc>
        <w:tc>
          <w:tcPr>
            <w:tcW w:w="1088" w:type="dxa"/>
          </w:tcPr>
          <w:p w14:paraId="6FDBC195" w14:textId="77777777" w:rsidR="00376AC9" w:rsidRDefault="00376AC9" w:rsidP="007F3A8E">
            <w:pPr>
              <w:pStyle w:val="TAC"/>
              <w:rPr>
                <w:lang w:eastAsia="zh-CN"/>
              </w:rPr>
            </w:pPr>
          </w:p>
        </w:tc>
      </w:tr>
      <w:tr w:rsidR="00376AC9" w14:paraId="4C183389" w14:textId="77777777" w:rsidTr="007F3A8E">
        <w:tc>
          <w:tcPr>
            <w:tcW w:w="704" w:type="dxa"/>
          </w:tcPr>
          <w:p w14:paraId="46297325" w14:textId="77777777" w:rsidR="00376AC9" w:rsidRPr="00105D21" w:rsidRDefault="00376AC9" w:rsidP="007F3A8E">
            <w:pPr>
              <w:pStyle w:val="TAC"/>
              <w:rPr>
                <w:b/>
                <w:bCs/>
                <w:lang w:val="en-US" w:eastAsia="zh-CN"/>
              </w:rPr>
            </w:pPr>
            <w:r w:rsidRPr="00105D21">
              <w:rPr>
                <w:b/>
                <w:bCs/>
                <w:lang w:val="en-US" w:eastAsia="zh-CN"/>
              </w:rPr>
              <w:t>=&gt;</w:t>
            </w:r>
          </w:p>
        </w:tc>
        <w:tc>
          <w:tcPr>
            <w:tcW w:w="1145" w:type="dxa"/>
          </w:tcPr>
          <w:p w14:paraId="3F332C81" w14:textId="77777777" w:rsidR="00376AC9" w:rsidRPr="00105D21" w:rsidRDefault="00376AC9" w:rsidP="007F3A8E">
            <w:pPr>
              <w:pStyle w:val="TAC"/>
              <w:rPr>
                <w:lang w:val="en-US" w:eastAsia="zh-CN"/>
              </w:rPr>
            </w:pPr>
            <w:r>
              <w:rPr>
                <w:lang w:val="en-US" w:eastAsia="zh-CN"/>
              </w:rPr>
              <w:t>9</w:t>
            </w:r>
          </w:p>
        </w:tc>
        <w:tc>
          <w:tcPr>
            <w:tcW w:w="759" w:type="dxa"/>
          </w:tcPr>
          <w:p w14:paraId="293F3771" w14:textId="77777777" w:rsidR="00376AC9" w:rsidRPr="00105D21" w:rsidRDefault="00376AC9" w:rsidP="007F3A8E">
            <w:pPr>
              <w:pStyle w:val="TAC"/>
              <w:rPr>
                <w:lang w:val="en-US" w:eastAsia="zh-CN"/>
              </w:rPr>
            </w:pPr>
            <w:r>
              <w:rPr>
                <w:lang w:val="en-US" w:eastAsia="zh-CN"/>
              </w:rPr>
              <w:t>6</w:t>
            </w:r>
          </w:p>
        </w:tc>
        <w:tc>
          <w:tcPr>
            <w:tcW w:w="1117" w:type="dxa"/>
          </w:tcPr>
          <w:p w14:paraId="793EB713" w14:textId="77777777" w:rsidR="00376AC9" w:rsidRPr="00105D21" w:rsidRDefault="00376AC9" w:rsidP="007F3A8E">
            <w:pPr>
              <w:pStyle w:val="TAC"/>
              <w:rPr>
                <w:lang w:val="en-US" w:eastAsia="zh-CN"/>
              </w:rPr>
            </w:pPr>
            <w:r>
              <w:rPr>
                <w:lang w:val="en-US" w:eastAsia="zh-CN"/>
              </w:rPr>
              <w:t>4</w:t>
            </w:r>
          </w:p>
        </w:tc>
        <w:tc>
          <w:tcPr>
            <w:tcW w:w="1068" w:type="dxa"/>
          </w:tcPr>
          <w:p w14:paraId="7602499D" w14:textId="77777777" w:rsidR="00376AC9" w:rsidRPr="00105D21" w:rsidRDefault="00376AC9" w:rsidP="007F3A8E">
            <w:pPr>
              <w:pStyle w:val="TAC"/>
              <w:rPr>
                <w:lang w:val="en-US" w:eastAsia="zh-CN"/>
              </w:rPr>
            </w:pPr>
            <w:r>
              <w:rPr>
                <w:lang w:val="en-US" w:eastAsia="zh-CN"/>
              </w:rPr>
              <w:t>4.5</w:t>
            </w:r>
          </w:p>
        </w:tc>
        <w:tc>
          <w:tcPr>
            <w:tcW w:w="727" w:type="dxa"/>
          </w:tcPr>
          <w:p w14:paraId="50CEF3A9" w14:textId="77777777" w:rsidR="00376AC9" w:rsidRPr="00105D21" w:rsidRDefault="00376AC9" w:rsidP="007F3A8E">
            <w:pPr>
              <w:pStyle w:val="TAC"/>
              <w:rPr>
                <w:lang w:val="en-US" w:eastAsia="zh-CN"/>
              </w:rPr>
            </w:pPr>
            <w:r>
              <w:rPr>
                <w:lang w:val="en-US" w:eastAsia="zh-CN"/>
              </w:rPr>
              <w:t>3</w:t>
            </w:r>
          </w:p>
        </w:tc>
        <w:tc>
          <w:tcPr>
            <w:tcW w:w="1091" w:type="dxa"/>
          </w:tcPr>
          <w:p w14:paraId="2E667C54" w14:textId="77777777" w:rsidR="00376AC9" w:rsidRPr="00105D21" w:rsidRDefault="00376AC9" w:rsidP="007F3A8E">
            <w:pPr>
              <w:pStyle w:val="TAC"/>
              <w:rPr>
                <w:lang w:val="en-US" w:eastAsia="zh-CN"/>
              </w:rPr>
            </w:pPr>
            <w:r>
              <w:rPr>
                <w:lang w:val="en-US" w:eastAsia="zh-CN"/>
              </w:rPr>
              <w:t>2</w:t>
            </w:r>
          </w:p>
        </w:tc>
        <w:tc>
          <w:tcPr>
            <w:tcW w:w="1143" w:type="dxa"/>
          </w:tcPr>
          <w:p w14:paraId="2CBC6581" w14:textId="77777777" w:rsidR="00376AC9" w:rsidRPr="00105D21" w:rsidRDefault="00376AC9" w:rsidP="007F3A8E">
            <w:pPr>
              <w:pStyle w:val="TAC"/>
              <w:rPr>
                <w:lang w:val="en-US" w:eastAsia="zh-CN"/>
              </w:rPr>
            </w:pPr>
            <w:r>
              <w:rPr>
                <w:lang w:val="en-US" w:eastAsia="zh-CN"/>
              </w:rPr>
              <w:t>4.5</w:t>
            </w:r>
          </w:p>
        </w:tc>
        <w:tc>
          <w:tcPr>
            <w:tcW w:w="789" w:type="dxa"/>
          </w:tcPr>
          <w:p w14:paraId="528EC82D" w14:textId="77777777" w:rsidR="00376AC9" w:rsidRPr="00105D21" w:rsidRDefault="00376AC9" w:rsidP="007F3A8E">
            <w:pPr>
              <w:pStyle w:val="TAC"/>
              <w:rPr>
                <w:lang w:val="en-US" w:eastAsia="zh-CN"/>
              </w:rPr>
            </w:pPr>
            <w:r>
              <w:rPr>
                <w:lang w:val="en-US" w:eastAsia="zh-CN"/>
              </w:rPr>
              <w:t>2.5</w:t>
            </w:r>
          </w:p>
        </w:tc>
        <w:tc>
          <w:tcPr>
            <w:tcW w:w="1088" w:type="dxa"/>
          </w:tcPr>
          <w:p w14:paraId="4AA236AC" w14:textId="77777777" w:rsidR="00376AC9" w:rsidRPr="00105D21" w:rsidRDefault="00376AC9" w:rsidP="007F3A8E">
            <w:pPr>
              <w:pStyle w:val="TAC"/>
              <w:rPr>
                <w:lang w:val="en-US" w:eastAsia="zh-CN"/>
              </w:rPr>
            </w:pPr>
            <w:r>
              <w:rPr>
                <w:lang w:val="en-US" w:eastAsia="zh-CN"/>
              </w:rPr>
              <w:t>2</w:t>
            </w:r>
          </w:p>
        </w:tc>
      </w:tr>
      <w:tr w:rsidR="00376AC9" w14:paraId="2AD32E06" w14:textId="77777777" w:rsidTr="007F3A8E">
        <w:tc>
          <w:tcPr>
            <w:tcW w:w="704" w:type="dxa"/>
          </w:tcPr>
          <w:p w14:paraId="577DDA72" w14:textId="77777777" w:rsidR="00376AC9" w:rsidRPr="00105D21" w:rsidRDefault="00376AC9" w:rsidP="007F3A8E">
            <w:pPr>
              <w:pStyle w:val="TAC"/>
              <w:rPr>
                <w:b/>
                <w:bCs/>
                <w:lang w:val="en-US" w:eastAsia="zh-CN"/>
              </w:rPr>
            </w:pPr>
          </w:p>
        </w:tc>
        <w:tc>
          <w:tcPr>
            <w:tcW w:w="8927" w:type="dxa"/>
            <w:gridSpan w:val="9"/>
          </w:tcPr>
          <w:p w14:paraId="123232CA" w14:textId="77777777" w:rsidR="00376AC9" w:rsidRPr="00105D21" w:rsidRDefault="00376AC9" w:rsidP="007F3A8E">
            <w:pPr>
              <w:pStyle w:val="TAC"/>
              <w:rPr>
                <w:b/>
                <w:bCs/>
                <w:lang w:val="en-US" w:eastAsia="zh-CN"/>
              </w:rPr>
            </w:pPr>
            <w:r w:rsidRPr="00105D21">
              <w:rPr>
                <w:b/>
                <w:bCs/>
                <w:lang w:val="en-US" w:eastAsia="zh-CN"/>
              </w:rPr>
              <w:t>FCC regulatory domain</w:t>
            </w:r>
          </w:p>
        </w:tc>
      </w:tr>
      <w:tr w:rsidR="00376AC9" w14:paraId="1F2164D1" w14:textId="77777777" w:rsidTr="007F3A8E">
        <w:tc>
          <w:tcPr>
            <w:tcW w:w="704" w:type="dxa"/>
          </w:tcPr>
          <w:p w14:paraId="02997054" w14:textId="77777777" w:rsidR="00376AC9" w:rsidRPr="00105D21" w:rsidRDefault="00376AC9" w:rsidP="007F3A8E">
            <w:pPr>
              <w:pStyle w:val="TAC"/>
              <w:rPr>
                <w:lang w:val="en-US" w:eastAsia="zh-CN"/>
              </w:rPr>
            </w:pPr>
            <w:r>
              <w:rPr>
                <w:lang w:val="en-US" w:eastAsia="zh-CN"/>
              </w:rPr>
              <w:t>#1</w:t>
            </w:r>
          </w:p>
        </w:tc>
        <w:tc>
          <w:tcPr>
            <w:tcW w:w="1145" w:type="dxa"/>
          </w:tcPr>
          <w:p w14:paraId="5376F951" w14:textId="77777777" w:rsidR="00376AC9" w:rsidRDefault="00376AC9" w:rsidP="007F3A8E">
            <w:pPr>
              <w:pStyle w:val="TAC"/>
              <w:rPr>
                <w:lang w:val="en-US" w:eastAsia="zh-CN"/>
              </w:rPr>
            </w:pPr>
            <w:r>
              <w:rPr>
                <w:lang w:val="en-US" w:eastAsia="zh-CN"/>
              </w:rPr>
              <w:t>12.5</w:t>
            </w:r>
          </w:p>
        </w:tc>
        <w:tc>
          <w:tcPr>
            <w:tcW w:w="759" w:type="dxa"/>
          </w:tcPr>
          <w:p w14:paraId="1647781D" w14:textId="77777777" w:rsidR="00376AC9" w:rsidRDefault="00376AC9" w:rsidP="007F3A8E">
            <w:pPr>
              <w:pStyle w:val="TAC"/>
              <w:rPr>
                <w:lang w:val="en-US" w:eastAsia="zh-CN"/>
              </w:rPr>
            </w:pPr>
            <w:r>
              <w:rPr>
                <w:lang w:val="en-US" w:eastAsia="zh-CN"/>
              </w:rPr>
              <w:t>7</w:t>
            </w:r>
          </w:p>
        </w:tc>
        <w:tc>
          <w:tcPr>
            <w:tcW w:w="1117" w:type="dxa"/>
          </w:tcPr>
          <w:p w14:paraId="4ED7B94A" w14:textId="77777777" w:rsidR="00376AC9" w:rsidRDefault="00376AC9" w:rsidP="007F3A8E">
            <w:pPr>
              <w:pStyle w:val="TAC"/>
              <w:rPr>
                <w:lang w:val="en-US" w:eastAsia="zh-CN"/>
              </w:rPr>
            </w:pPr>
            <w:r>
              <w:rPr>
                <w:lang w:val="en-US" w:eastAsia="zh-CN"/>
              </w:rPr>
              <w:t>6</w:t>
            </w:r>
          </w:p>
        </w:tc>
        <w:tc>
          <w:tcPr>
            <w:tcW w:w="1068" w:type="dxa"/>
          </w:tcPr>
          <w:p w14:paraId="44EC3408" w14:textId="77777777" w:rsidR="00376AC9" w:rsidRDefault="00376AC9" w:rsidP="007F3A8E">
            <w:pPr>
              <w:pStyle w:val="TAC"/>
              <w:rPr>
                <w:lang w:val="en-US" w:eastAsia="zh-CN"/>
              </w:rPr>
            </w:pPr>
            <w:r>
              <w:rPr>
                <w:lang w:val="en-US" w:eastAsia="zh-CN"/>
              </w:rPr>
              <w:t>4</w:t>
            </w:r>
          </w:p>
        </w:tc>
        <w:tc>
          <w:tcPr>
            <w:tcW w:w="727" w:type="dxa"/>
          </w:tcPr>
          <w:p w14:paraId="3495032E" w14:textId="77777777" w:rsidR="00376AC9" w:rsidRDefault="00376AC9" w:rsidP="007F3A8E">
            <w:pPr>
              <w:pStyle w:val="TAC"/>
              <w:rPr>
                <w:lang w:val="en-US" w:eastAsia="zh-CN"/>
              </w:rPr>
            </w:pPr>
            <w:r>
              <w:rPr>
                <w:lang w:val="en-US" w:eastAsia="zh-CN"/>
              </w:rPr>
              <w:t>2</w:t>
            </w:r>
          </w:p>
        </w:tc>
        <w:tc>
          <w:tcPr>
            <w:tcW w:w="1091" w:type="dxa"/>
          </w:tcPr>
          <w:p w14:paraId="53A7C13E" w14:textId="77777777" w:rsidR="00376AC9" w:rsidRDefault="00376AC9" w:rsidP="007F3A8E">
            <w:pPr>
              <w:pStyle w:val="TAC"/>
              <w:rPr>
                <w:lang w:val="en-US" w:eastAsia="zh-CN"/>
              </w:rPr>
            </w:pPr>
            <w:r>
              <w:rPr>
                <w:lang w:val="en-US" w:eastAsia="zh-CN"/>
              </w:rPr>
              <w:t>1.5</w:t>
            </w:r>
          </w:p>
        </w:tc>
        <w:tc>
          <w:tcPr>
            <w:tcW w:w="1143" w:type="dxa"/>
          </w:tcPr>
          <w:p w14:paraId="65AD56F1" w14:textId="77777777" w:rsidR="00376AC9" w:rsidRDefault="00376AC9" w:rsidP="007F3A8E">
            <w:pPr>
              <w:pStyle w:val="TAC"/>
              <w:rPr>
                <w:lang w:val="en-US" w:eastAsia="zh-CN"/>
              </w:rPr>
            </w:pPr>
            <w:r>
              <w:rPr>
                <w:lang w:val="en-US" w:eastAsia="zh-CN"/>
              </w:rPr>
              <w:t>3</w:t>
            </w:r>
          </w:p>
        </w:tc>
        <w:tc>
          <w:tcPr>
            <w:tcW w:w="789" w:type="dxa"/>
          </w:tcPr>
          <w:p w14:paraId="45ED3936" w14:textId="77777777" w:rsidR="00376AC9" w:rsidRDefault="00376AC9" w:rsidP="007F3A8E">
            <w:pPr>
              <w:pStyle w:val="TAC"/>
              <w:rPr>
                <w:lang w:val="en-US" w:eastAsia="zh-CN"/>
              </w:rPr>
            </w:pPr>
            <w:r>
              <w:rPr>
                <w:lang w:val="en-US" w:eastAsia="zh-CN"/>
              </w:rPr>
              <w:t>2</w:t>
            </w:r>
          </w:p>
        </w:tc>
        <w:tc>
          <w:tcPr>
            <w:tcW w:w="1088" w:type="dxa"/>
          </w:tcPr>
          <w:p w14:paraId="38B8A868" w14:textId="77777777" w:rsidR="00376AC9" w:rsidRDefault="00376AC9" w:rsidP="007F3A8E">
            <w:pPr>
              <w:pStyle w:val="TAC"/>
              <w:rPr>
                <w:lang w:val="en-US" w:eastAsia="zh-CN"/>
              </w:rPr>
            </w:pPr>
            <w:r>
              <w:rPr>
                <w:lang w:val="en-US" w:eastAsia="zh-CN"/>
              </w:rPr>
              <w:t>1.5</w:t>
            </w:r>
          </w:p>
        </w:tc>
      </w:tr>
      <w:tr w:rsidR="00376AC9" w14:paraId="6A4A2E6F" w14:textId="77777777" w:rsidTr="007F3A8E">
        <w:tc>
          <w:tcPr>
            <w:tcW w:w="704" w:type="dxa"/>
          </w:tcPr>
          <w:p w14:paraId="5F2560E5" w14:textId="77777777" w:rsidR="00376AC9" w:rsidRPr="00105D21" w:rsidRDefault="00376AC9" w:rsidP="007F3A8E">
            <w:pPr>
              <w:pStyle w:val="TAC"/>
              <w:rPr>
                <w:lang w:val="en-US" w:eastAsia="zh-CN"/>
              </w:rPr>
            </w:pPr>
            <w:r>
              <w:rPr>
                <w:lang w:val="en-US" w:eastAsia="zh-CN"/>
              </w:rPr>
              <w:t>#3</w:t>
            </w:r>
          </w:p>
        </w:tc>
        <w:tc>
          <w:tcPr>
            <w:tcW w:w="1145" w:type="dxa"/>
          </w:tcPr>
          <w:p w14:paraId="38030928" w14:textId="77777777" w:rsidR="00376AC9" w:rsidRDefault="00376AC9" w:rsidP="007F3A8E">
            <w:pPr>
              <w:pStyle w:val="TAC"/>
              <w:rPr>
                <w:lang w:val="en-US" w:eastAsia="zh-CN"/>
              </w:rPr>
            </w:pPr>
            <w:r>
              <w:rPr>
                <w:lang w:val="en-US" w:eastAsia="zh-CN"/>
              </w:rPr>
              <w:t>7</w:t>
            </w:r>
          </w:p>
        </w:tc>
        <w:tc>
          <w:tcPr>
            <w:tcW w:w="759" w:type="dxa"/>
          </w:tcPr>
          <w:p w14:paraId="678326CF" w14:textId="77777777" w:rsidR="00376AC9" w:rsidRDefault="00376AC9" w:rsidP="007F3A8E">
            <w:pPr>
              <w:pStyle w:val="TAC"/>
              <w:rPr>
                <w:lang w:val="en-US" w:eastAsia="zh-CN"/>
              </w:rPr>
            </w:pPr>
            <w:r>
              <w:rPr>
                <w:lang w:val="en-US" w:eastAsia="zh-CN"/>
              </w:rPr>
              <w:t>5</w:t>
            </w:r>
          </w:p>
        </w:tc>
        <w:tc>
          <w:tcPr>
            <w:tcW w:w="1117" w:type="dxa"/>
          </w:tcPr>
          <w:p w14:paraId="2D74C6E4" w14:textId="77777777" w:rsidR="00376AC9" w:rsidRDefault="00376AC9" w:rsidP="007F3A8E">
            <w:pPr>
              <w:pStyle w:val="TAC"/>
              <w:rPr>
                <w:lang w:val="en-US" w:eastAsia="zh-CN"/>
              </w:rPr>
            </w:pPr>
          </w:p>
        </w:tc>
        <w:tc>
          <w:tcPr>
            <w:tcW w:w="1068" w:type="dxa"/>
          </w:tcPr>
          <w:p w14:paraId="73FEDDAF" w14:textId="77777777" w:rsidR="00376AC9" w:rsidRDefault="00376AC9" w:rsidP="007F3A8E">
            <w:pPr>
              <w:pStyle w:val="TAC"/>
              <w:rPr>
                <w:lang w:val="en-US" w:eastAsia="zh-CN"/>
              </w:rPr>
            </w:pPr>
          </w:p>
        </w:tc>
        <w:tc>
          <w:tcPr>
            <w:tcW w:w="727" w:type="dxa"/>
          </w:tcPr>
          <w:p w14:paraId="138B8002" w14:textId="77777777" w:rsidR="00376AC9" w:rsidRDefault="00376AC9" w:rsidP="007F3A8E">
            <w:pPr>
              <w:pStyle w:val="TAC"/>
              <w:rPr>
                <w:lang w:val="en-US" w:eastAsia="zh-CN"/>
              </w:rPr>
            </w:pPr>
          </w:p>
        </w:tc>
        <w:tc>
          <w:tcPr>
            <w:tcW w:w="1091" w:type="dxa"/>
          </w:tcPr>
          <w:p w14:paraId="69BA82E6" w14:textId="77777777" w:rsidR="00376AC9" w:rsidRDefault="00376AC9" w:rsidP="007F3A8E">
            <w:pPr>
              <w:pStyle w:val="TAC"/>
              <w:rPr>
                <w:lang w:val="en-US" w:eastAsia="zh-CN"/>
              </w:rPr>
            </w:pPr>
          </w:p>
        </w:tc>
        <w:tc>
          <w:tcPr>
            <w:tcW w:w="1143" w:type="dxa"/>
          </w:tcPr>
          <w:p w14:paraId="333C97E8" w14:textId="77777777" w:rsidR="00376AC9" w:rsidRDefault="00376AC9" w:rsidP="007F3A8E">
            <w:pPr>
              <w:pStyle w:val="TAC"/>
              <w:rPr>
                <w:lang w:val="en-US" w:eastAsia="zh-CN"/>
              </w:rPr>
            </w:pPr>
          </w:p>
        </w:tc>
        <w:tc>
          <w:tcPr>
            <w:tcW w:w="789" w:type="dxa"/>
          </w:tcPr>
          <w:p w14:paraId="369C7DC4" w14:textId="77777777" w:rsidR="00376AC9" w:rsidRDefault="00376AC9" w:rsidP="007F3A8E">
            <w:pPr>
              <w:pStyle w:val="TAC"/>
              <w:rPr>
                <w:lang w:val="en-US" w:eastAsia="zh-CN"/>
              </w:rPr>
            </w:pPr>
          </w:p>
        </w:tc>
        <w:tc>
          <w:tcPr>
            <w:tcW w:w="1088" w:type="dxa"/>
          </w:tcPr>
          <w:p w14:paraId="2C91A3EB" w14:textId="77777777" w:rsidR="00376AC9" w:rsidRDefault="00376AC9" w:rsidP="007F3A8E">
            <w:pPr>
              <w:pStyle w:val="TAC"/>
              <w:rPr>
                <w:lang w:val="en-US" w:eastAsia="zh-CN"/>
              </w:rPr>
            </w:pPr>
          </w:p>
        </w:tc>
      </w:tr>
      <w:tr w:rsidR="00376AC9" w14:paraId="2AE0A004" w14:textId="77777777" w:rsidTr="007F3A8E">
        <w:tc>
          <w:tcPr>
            <w:tcW w:w="704" w:type="dxa"/>
          </w:tcPr>
          <w:p w14:paraId="3AE43DC7" w14:textId="77777777" w:rsidR="00376AC9" w:rsidRPr="00105D21" w:rsidRDefault="00376AC9" w:rsidP="007F3A8E">
            <w:pPr>
              <w:pStyle w:val="TAC"/>
              <w:rPr>
                <w:b/>
                <w:bCs/>
                <w:lang w:val="en-US" w:eastAsia="zh-CN"/>
              </w:rPr>
            </w:pPr>
            <w:r>
              <w:rPr>
                <w:b/>
                <w:bCs/>
                <w:lang w:val="en-US" w:eastAsia="zh-CN"/>
              </w:rPr>
              <w:t>=&gt;</w:t>
            </w:r>
          </w:p>
        </w:tc>
        <w:tc>
          <w:tcPr>
            <w:tcW w:w="1145" w:type="dxa"/>
          </w:tcPr>
          <w:p w14:paraId="6122D2E2" w14:textId="77777777" w:rsidR="00376AC9" w:rsidRDefault="00376AC9" w:rsidP="007F3A8E">
            <w:pPr>
              <w:pStyle w:val="TAC"/>
              <w:rPr>
                <w:lang w:val="en-US" w:eastAsia="zh-CN"/>
              </w:rPr>
            </w:pPr>
            <w:r>
              <w:rPr>
                <w:lang w:val="en-US" w:eastAsia="zh-CN"/>
              </w:rPr>
              <w:t>9</w:t>
            </w:r>
          </w:p>
        </w:tc>
        <w:tc>
          <w:tcPr>
            <w:tcW w:w="759" w:type="dxa"/>
          </w:tcPr>
          <w:p w14:paraId="10010EE8" w14:textId="77777777" w:rsidR="00376AC9" w:rsidRDefault="00376AC9" w:rsidP="007F3A8E">
            <w:pPr>
              <w:pStyle w:val="TAC"/>
              <w:rPr>
                <w:lang w:val="en-US" w:eastAsia="zh-CN"/>
              </w:rPr>
            </w:pPr>
            <w:r>
              <w:rPr>
                <w:lang w:val="en-US" w:eastAsia="zh-CN"/>
              </w:rPr>
              <w:t>6</w:t>
            </w:r>
          </w:p>
        </w:tc>
        <w:tc>
          <w:tcPr>
            <w:tcW w:w="1117" w:type="dxa"/>
          </w:tcPr>
          <w:p w14:paraId="13A595DA" w14:textId="77777777" w:rsidR="00376AC9" w:rsidRDefault="00376AC9" w:rsidP="007F3A8E">
            <w:pPr>
              <w:pStyle w:val="TAC"/>
              <w:rPr>
                <w:lang w:val="en-US" w:eastAsia="zh-CN"/>
              </w:rPr>
            </w:pPr>
            <w:r>
              <w:rPr>
                <w:lang w:val="en-US" w:eastAsia="zh-CN"/>
              </w:rPr>
              <w:t>4</w:t>
            </w:r>
          </w:p>
        </w:tc>
        <w:tc>
          <w:tcPr>
            <w:tcW w:w="1068" w:type="dxa"/>
          </w:tcPr>
          <w:p w14:paraId="52728F2E" w14:textId="77777777" w:rsidR="00376AC9" w:rsidRDefault="00376AC9" w:rsidP="007F3A8E">
            <w:pPr>
              <w:pStyle w:val="TAC"/>
              <w:rPr>
                <w:lang w:val="en-US" w:eastAsia="zh-CN"/>
              </w:rPr>
            </w:pPr>
            <w:r>
              <w:rPr>
                <w:lang w:val="en-US" w:eastAsia="zh-CN"/>
              </w:rPr>
              <w:t>4</w:t>
            </w:r>
          </w:p>
        </w:tc>
        <w:tc>
          <w:tcPr>
            <w:tcW w:w="727" w:type="dxa"/>
          </w:tcPr>
          <w:p w14:paraId="0FEBC064" w14:textId="77777777" w:rsidR="00376AC9" w:rsidRDefault="00376AC9" w:rsidP="007F3A8E">
            <w:pPr>
              <w:pStyle w:val="TAC"/>
              <w:rPr>
                <w:lang w:val="en-US" w:eastAsia="zh-CN"/>
              </w:rPr>
            </w:pPr>
            <w:r>
              <w:rPr>
                <w:lang w:val="en-US" w:eastAsia="zh-CN"/>
              </w:rPr>
              <w:t>2</w:t>
            </w:r>
          </w:p>
        </w:tc>
        <w:tc>
          <w:tcPr>
            <w:tcW w:w="1091" w:type="dxa"/>
          </w:tcPr>
          <w:p w14:paraId="62406649" w14:textId="77777777" w:rsidR="00376AC9" w:rsidRDefault="00376AC9" w:rsidP="007F3A8E">
            <w:pPr>
              <w:pStyle w:val="TAC"/>
              <w:rPr>
                <w:lang w:val="en-US" w:eastAsia="zh-CN"/>
              </w:rPr>
            </w:pPr>
            <w:r>
              <w:rPr>
                <w:lang w:val="en-US" w:eastAsia="zh-CN"/>
              </w:rPr>
              <w:t>1.5</w:t>
            </w:r>
          </w:p>
        </w:tc>
        <w:tc>
          <w:tcPr>
            <w:tcW w:w="1143" w:type="dxa"/>
          </w:tcPr>
          <w:p w14:paraId="5BA0F3EE" w14:textId="77777777" w:rsidR="00376AC9" w:rsidRDefault="00376AC9" w:rsidP="007F3A8E">
            <w:pPr>
              <w:pStyle w:val="TAC"/>
              <w:rPr>
                <w:lang w:val="en-US" w:eastAsia="zh-CN"/>
              </w:rPr>
            </w:pPr>
            <w:r>
              <w:rPr>
                <w:lang w:val="en-US" w:eastAsia="zh-CN"/>
              </w:rPr>
              <w:t>3</w:t>
            </w:r>
          </w:p>
        </w:tc>
        <w:tc>
          <w:tcPr>
            <w:tcW w:w="789" w:type="dxa"/>
          </w:tcPr>
          <w:p w14:paraId="48BAE380" w14:textId="77777777" w:rsidR="00376AC9" w:rsidRDefault="00376AC9" w:rsidP="007F3A8E">
            <w:pPr>
              <w:pStyle w:val="TAC"/>
              <w:rPr>
                <w:lang w:val="en-US" w:eastAsia="zh-CN"/>
              </w:rPr>
            </w:pPr>
            <w:r>
              <w:rPr>
                <w:lang w:val="en-US" w:eastAsia="zh-CN"/>
              </w:rPr>
              <w:t>2</w:t>
            </w:r>
          </w:p>
        </w:tc>
        <w:tc>
          <w:tcPr>
            <w:tcW w:w="1088" w:type="dxa"/>
          </w:tcPr>
          <w:p w14:paraId="44B690DF" w14:textId="77777777" w:rsidR="00376AC9" w:rsidRDefault="00376AC9" w:rsidP="007F3A8E">
            <w:pPr>
              <w:pStyle w:val="TAC"/>
              <w:rPr>
                <w:lang w:val="en-US" w:eastAsia="zh-CN"/>
              </w:rPr>
            </w:pPr>
            <w:r>
              <w:rPr>
                <w:lang w:val="en-US" w:eastAsia="zh-CN"/>
              </w:rPr>
              <w:t>1.5</w:t>
            </w:r>
          </w:p>
        </w:tc>
      </w:tr>
    </w:tbl>
    <w:p w14:paraId="73F32211" w14:textId="77777777" w:rsidR="00376AC9" w:rsidRDefault="00376AC9" w:rsidP="00146D9A">
      <w:pPr>
        <w:rPr>
          <w:lang w:val="en-US" w:eastAsia="zh-CN"/>
        </w:rPr>
      </w:pPr>
    </w:p>
    <w:p w14:paraId="516EE4A7" w14:textId="1214D2AC" w:rsidR="00376AC9" w:rsidRDefault="00376AC9" w:rsidP="00376AC9">
      <w:pPr>
        <w:pStyle w:val="TH"/>
        <w:rPr>
          <w:color w:val="0070C0"/>
          <w:szCs w:val="24"/>
          <w:lang w:val="en-US" w:eastAsia="zh-CN"/>
        </w:rPr>
      </w:pPr>
      <w:r w:rsidRPr="004E4417">
        <w:rPr>
          <w:color w:val="000000" w:themeColor="text1"/>
          <w:szCs w:val="24"/>
          <w:lang w:val="en-US" w:eastAsia="zh-CN"/>
        </w:rPr>
        <w:t xml:space="preserve">Table </w:t>
      </w:r>
      <w:r w:rsidR="00CF222C" w:rsidRPr="004E4417">
        <w:rPr>
          <w:color w:val="000000" w:themeColor="text1"/>
        </w:rPr>
        <w:t>6.2.1.2.5</w:t>
      </w:r>
      <w:r w:rsidRPr="004E4417">
        <w:rPr>
          <w:color w:val="000000" w:themeColor="text1"/>
        </w:rPr>
        <w:t>-3</w:t>
      </w:r>
      <w:r>
        <w:t>: Harmonised A-MPR values for the 15MHz channel.</w:t>
      </w:r>
    </w:p>
    <w:tbl>
      <w:tblPr>
        <w:tblStyle w:val="TableGrid"/>
        <w:tblW w:w="0" w:type="auto"/>
        <w:tblLook w:val="04A0" w:firstRow="1" w:lastRow="0" w:firstColumn="1" w:lastColumn="0" w:noHBand="0" w:noVBand="1"/>
      </w:tblPr>
      <w:tblGrid>
        <w:gridCol w:w="1375"/>
        <w:gridCol w:w="1376"/>
        <w:gridCol w:w="1376"/>
        <w:gridCol w:w="1376"/>
        <w:gridCol w:w="1376"/>
        <w:gridCol w:w="1376"/>
        <w:gridCol w:w="1376"/>
      </w:tblGrid>
      <w:tr w:rsidR="00376AC9" w14:paraId="336B4ED5" w14:textId="77777777" w:rsidTr="007F3A8E">
        <w:tc>
          <w:tcPr>
            <w:tcW w:w="1375" w:type="dxa"/>
            <w:vMerge w:val="restart"/>
          </w:tcPr>
          <w:p w14:paraId="2646CBE3" w14:textId="77777777" w:rsidR="00376AC9" w:rsidRDefault="00376AC9" w:rsidP="007F3A8E">
            <w:pPr>
              <w:pStyle w:val="TAH"/>
              <w:rPr>
                <w:lang w:eastAsia="zh-CN"/>
              </w:rPr>
            </w:pPr>
          </w:p>
        </w:tc>
        <w:tc>
          <w:tcPr>
            <w:tcW w:w="8256" w:type="dxa"/>
            <w:gridSpan w:val="6"/>
          </w:tcPr>
          <w:p w14:paraId="0508888D" w14:textId="77777777" w:rsidR="00376AC9" w:rsidRDefault="00376AC9" w:rsidP="007F3A8E">
            <w:pPr>
              <w:pStyle w:val="TAH"/>
              <w:rPr>
                <w:lang w:eastAsia="zh-CN"/>
              </w:rPr>
            </w:pPr>
            <w:r>
              <w:rPr>
                <w:lang w:val="en-US" w:eastAsia="zh-CN"/>
              </w:rPr>
              <w:t>15MHz channel center frequency</w:t>
            </w:r>
          </w:p>
        </w:tc>
      </w:tr>
      <w:tr w:rsidR="00376AC9" w14:paraId="3C387922" w14:textId="77777777" w:rsidTr="007F3A8E">
        <w:tc>
          <w:tcPr>
            <w:tcW w:w="1375" w:type="dxa"/>
            <w:vMerge/>
          </w:tcPr>
          <w:p w14:paraId="36BC1167" w14:textId="77777777" w:rsidR="00376AC9" w:rsidRDefault="00376AC9" w:rsidP="007F3A8E">
            <w:pPr>
              <w:pStyle w:val="TAH"/>
              <w:rPr>
                <w:lang w:eastAsia="zh-CN"/>
              </w:rPr>
            </w:pPr>
          </w:p>
        </w:tc>
        <w:tc>
          <w:tcPr>
            <w:tcW w:w="4128" w:type="dxa"/>
            <w:gridSpan w:val="3"/>
          </w:tcPr>
          <w:p w14:paraId="67F475F5" w14:textId="77777777" w:rsidR="00376AC9" w:rsidRPr="00CE5112" w:rsidRDefault="00376AC9" w:rsidP="007F3A8E">
            <w:pPr>
              <w:pStyle w:val="TAH"/>
              <w:rPr>
                <w:lang w:val="en-US" w:eastAsia="zh-CN"/>
              </w:rPr>
            </w:pPr>
            <w:r>
              <w:rPr>
                <w:lang w:val="en-US" w:eastAsia="zh-CN"/>
              </w:rPr>
              <w:t>1617.5MHz</w:t>
            </w:r>
          </w:p>
        </w:tc>
        <w:tc>
          <w:tcPr>
            <w:tcW w:w="4128" w:type="dxa"/>
            <w:gridSpan w:val="3"/>
          </w:tcPr>
          <w:p w14:paraId="285E142B" w14:textId="77777777" w:rsidR="00376AC9" w:rsidRPr="00CE5112" w:rsidRDefault="00376AC9" w:rsidP="007F3A8E">
            <w:pPr>
              <w:pStyle w:val="TAH"/>
              <w:rPr>
                <w:lang w:val="en-US" w:eastAsia="zh-CN"/>
              </w:rPr>
            </w:pPr>
            <w:r>
              <w:rPr>
                <w:lang w:val="en-US" w:eastAsia="zh-CN"/>
              </w:rPr>
              <w:t>1619MHz</w:t>
            </w:r>
          </w:p>
        </w:tc>
      </w:tr>
      <w:tr w:rsidR="00376AC9" w14:paraId="548B0DE2" w14:textId="77777777" w:rsidTr="007F3A8E">
        <w:tc>
          <w:tcPr>
            <w:tcW w:w="1375" w:type="dxa"/>
            <w:vMerge/>
          </w:tcPr>
          <w:p w14:paraId="5D8BDA14" w14:textId="77777777" w:rsidR="00376AC9" w:rsidRDefault="00376AC9" w:rsidP="007F3A8E">
            <w:pPr>
              <w:pStyle w:val="TAH"/>
              <w:rPr>
                <w:lang w:eastAsia="zh-CN"/>
              </w:rPr>
            </w:pPr>
          </w:p>
        </w:tc>
        <w:tc>
          <w:tcPr>
            <w:tcW w:w="1376" w:type="dxa"/>
            <w:vMerge w:val="restart"/>
          </w:tcPr>
          <w:p w14:paraId="593A0B1A" w14:textId="77777777" w:rsidR="00376AC9" w:rsidRDefault="00376AC9" w:rsidP="007F3A8E">
            <w:pPr>
              <w:pStyle w:val="TAH"/>
              <w:rPr>
                <w:lang w:val="en-US" w:eastAsia="zh-CN"/>
              </w:rPr>
            </w:pPr>
            <w:r>
              <w:rPr>
                <w:lang w:val="en-US" w:eastAsia="zh-CN"/>
              </w:rPr>
              <w:t>CP-OFDM</w:t>
            </w:r>
          </w:p>
          <w:p w14:paraId="22C8DC7C" w14:textId="77777777" w:rsidR="00376AC9" w:rsidRDefault="00376AC9" w:rsidP="007F3A8E">
            <w:pPr>
              <w:pStyle w:val="TAH"/>
              <w:rPr>
                <w:lang w:val="en-US" w:eastAsia="zh-CN"/>
              </w:rPr>
            </w:pPr>
            <w:r>
              <w:rPr>
                <w:lang w:val="en-US" w:eastAsia="zh-CN"/>
              </w:rPr>
              <w:t>QPSK</w:t>
            </w:r>
          </w:p>
        </w:tc>
        <w:tc>
          <w:tcPr>
            <w:tcW w:w="2752" w:type="dxa"/>
            <w:gridSpan w:val="2"/>
          </w:tcPr>
          <w:p w14:paraId="0EBF3414" w14:textId="77777777" w:rsidR="00376AC9" w:rsidRDefault="00376AC9" w:rsidP="007F3A8E">
            <w:pPr>
              <w:pStyle w:val="TAH"/>
              <w:rPr>
                <w:lang w:val="en-US" w:eastAsia="zh-CN"/>
              </w:rPr>
            </w:pPr>
            <w:r>
              <w:rPr>
                <w:lang w:val="en-US" w:eastAsia="zh-CN"/>
              </w:rPr>
              <w:t>DTF-s-OFDM</w:t>
            </w:r>
          </w:p>
        </w:tc>
        <w:tc>
          <w:tcPr>
            <w:tcW w:w="1376" w:type="dxa"/>
            <w:vMerge w:val="restart"/>
          </w:tcPr>
          <w:p w14:paraId="583D8B20" w14:textId="77777777" w:rsidR="00376AC9" w:rsidRDefault="00376AC9" w:rsidP="007F3A8E">
            <w:pPr>
              <w:pStyle w:val="TAH"/>
              <w:rPr>
                <w:lang w:val="en-US" w:eastAsia="zh-CN"/>
              </w:rPr>
            </w:pPr>
            <w:r>
              <w:rPr>
                <w:lang w:val="en-US" w:eastAsia="zh-CN"/>
              </w:rPr>
              <w:t>CP-OFDM</w:t>
            </w:r>
          </w:p>
          <w:p w14:paraId="4C0F3CBE" w14:textId="77777777" w:rsidR="00376AC9" w:rsidRDefault="00376AC9" w:rsidP="007F3A8E">
            <w:pPr>
              <w:pStyle w:val="TAH"/>
              <w:rPr>
                <w:lang w:val="en-US" w:eastAsia="zh-CN"/>
              </w:rPr>
            </w:pPr>
            <w:r>
              <w:rPr>
                <w:lang w:val="en-US" w:eastAsia="zh-CN"/>
              </w:rPr>
              <w:t>QPSK</w:t>
            </w:r>
          </w:p>
        </w:tc>
        <w:tc>
          <w:tcPr>
            <w:tcW w:w="2752" w:type="dxa"/>
            <w:gridSpan w:val="2"/>
          </w:tcPr>
          <w:p w14:paraId="7F9A10FF" w14:textId="77777777" w:rsidR="00376AC9" w:rsidRDefault="00376AC9" w:rsidP="007F3A8E">
            <w:pPr>
              <w:pStyle w:val="TAH"/>
              <w:rPr>
                <w:lang w:val="en-US" w:eastAsia="zh-CN"/>
              </w:rPr>
            </w:pPr>
            <w:r>
              <w:rPr>
                <w:lang w:val="en-US" w:eastAsia="zh-CN"/>
              </w:rPr>
              <w:t>DTF-s-OFDM</w:t>
            </w:r>
          </w:p>
        </w:tc>
      </w:tr>
      <w:tr w:rsidR="00376AC9" w14:paraId="030991DC" w14:textId="77777777" w:rsidTr="007F3A8E">
        <w:tc>
          <w:tcPr>
            <w:tcW w:w="1375" w:type="dxa"/>
            <w:vMerge/>
          </w:tcPr>
          <w:p w14:paraId="75A06BB1" w14:textId="77777777" w:rsidR="00376AC9" w:rsidRDefault="00376AC9" w:rsidP="007F3A8E">
            <w:pPr>
              <w:pStyle w:val="TAH"/>
              <w:rPr>
                <w:lang w:eastAsia="zh-CN"/>
              </w:rPr>
            </w:pPr>
          </w:p>
        </w:tc>
        <w:tc>
          <w:tcPr>
            <w:tcW w:w="1376" w:type="dxa"/>
            <w:vMerge/>
          </w:tcPr>
          <w:p w14:paraId="26506847" w14:textId="77777777" w:rsidR="00376AC9" w:rsidRDefault="00376AC9" w:rsidP="007F3A8E">
            <w:pPr>
              <w:pStyle w:val="TAH"/>
              <w:rPr>
                <w:lang w:eastAsia="zh-CN"/>
              </w:rPr>
            </w:pPr>
          </w:p>
        </w:tc>
        <w:tc>
          <w:tcPr>
            <w:tcW w:w="1376" w:type="dxa"/>
          </w:tcPr>
          <w:p w14:paraId="75BD32BF" w14:textId="77777777" w:rsidR="00376AC9" w:rsidRDefault="00376AC9" w:rsidP="007F3A8E">
            <w:pPr>
              <w:pStyle w:val="TAH"/>
              <w:rPr>
                <w:lang w:eastAsia="zh-CN"/>
              </w:rPr>
            </w:pPr>
            <w:r>
              <w:rPr>
                <w:lang w:val="en-US" w:eastAsia="zh-CN"/>
              </w:rPr>
              <w:t>QPSK</w:t>
            </w:r>
          </w:p>
        </w:tc>
        <w:tc>
          <w:tcPr>
            <w:tcW w:w="1376" w:type="dxa"/>
          </w:tcPr>
          <w:p w14:paraId="7650CA1C" w14:textId="77777777" w:rsidR="00376AC9" w:rsidRDefault="00376AC9" w:rsidP="007F3A8E">
            <w:pPr>
              <w:pStyle w:val="TAH"/>
              <w:rPr>
                <w:lang w:eastAsia="zh-CN"/>
              </w:rPr>
            </w:pPr>
            <w:r>
              <w:rPr>
                <w:lang w:val="en-US" w:eastAsia="zh-CN"/>
              </w:rPr>
              <w:t>PI/2 BPSK</w:t>
            </w:r>
          </w:p>
        </w:tc>
        <w:tc>
          <w:tcPr>
            <w:tcW w:w="1376" w:type="dxa"/>
            <w:vMerge/>
          </w:tcPr>
          <w:p w14:paraId="146696C6" w14:textId="77777777" w:rsidR="00376AC9" w:rsidRDefault="00376AC9" w:rsidP="007F3A8E">
            <w:pPr>
              <w:pStyle w:val="TAH"/>
              <w:rPr>
                <w:lang w:eastAsia="zh-CN"/>
              </w:rPr>
            </w:pPr>
          </w:p>
        </w:tc>
        <w:tc>
          <w:tcPr>
            <w:tcW w:w="1376" w:type="dxa"/>
          </w:tcPr>
          <w:p w14:paraId="3EB2F47C" w14:textId="77777777" w:rsidR="00376AC9" w:rsidRDefault="00376AC9" w:rsidP="007F3A8E">
            <w:pPr>
              <w:pStyle w:val="TAH"/>
              <w:rPr>
                <w:lang w:eastAsia="zh-CN"/>
              </w:rPr>
            </w:pPr>
            <w:r>
              <w:rPr>
                <w:lang w:val="en-US" w:eastAsia="zh-CN"/>
              </w:rPr>
              <w:t>QPSK</w:t>
            </w:r>
          </w:p>
        </w:tc>
        <w:tc>
          <w:tcPr>
            <w:tcW w:w="1376" w:type="dxa"/>
          </w:tcPr>
          <w:p w14:paraId="725A089E" w14:textId="77777777" w:rsidR="00376AC9" w:rsidRDefault="00376AC9" w:rsidP="007F3A8E">
            <w:pPr>
              <w:pStyle w:val="TAH"/>
              <w:rPr>
                <w:lang w:eastAsia="zh-CN"/>
              </w:rPr>
            </w:pPr>
            <w:r>
              <w:rPr>
                <w:lang w:val="en-US" w:eastAsia="zh-CN"/>
              </w:rPr>
              <w:t>PI/2 BPSK</w:t>
            </w:r>
          </w:p>
        </w:tc>
      </w:tr>
      <w:tr w:rsidR="00376AC9" w14:paraId="318A4E5D" w14:textId="77777777" w:rsidTr="007F3A8E">
        <w:tc>
          <w:tcPr>
            <w:tcW w:w="1375" w:type="dxa"/>
          </w:tcPr>
          <w:p w14:paraId="212D4D29" w14:textId="77777777" w:rsidR="00376AC9" w:rsidRDefault="00376AC9" w:rsidP="007F3A8E">
            <w:pPr>
              <w:pStyle w:val="TAC"/>
              <w:rPr>
                <w:lang w:eastAsia="zh-CN"/>
              </w:rPr>
            </w:pPr>
          </w:p>
        </w:tc>
        <w:tc>
          <w:tcPr>
            <w:tcW w:w="8256" w:type="dxa"/>
            <w:gridSpan w:val="6"/>
          </w:tcPr>
          <w:p w14:paraId="61F5E620" w14:textId="77777777" w:rsidR="00376AC9" w:rsidRDefault="00376AC9" w:rsidP="007F3A8E">
            <w:pPr>
              <w:pStyle w:val="TAC"/>
              <w:rPr>
                <w:lang w:eastAsia="zh-CN"/>
              </w:rPr>
            </w:pPr>
            <w:r w:rsidRPr="00C93AC4">
              <w:rPr>
                <w:b/>
                <w:bCs/>
                <w:lang w:val="en-US" w:eastAsia="zh-CN"/>
              </w:rPr>
              <w:t>ETSI regulatory domain</w:t>
            </w:r>
          </w:p>
        </w:tc>
      </w:tr>
      <w:tr w:rsidR="00376AC9" w14:paraId="2906CBC3" w14:textId="77777777" w:rsidTr="007F3A8E">
        <w:tc>
          <w:tcPr>
            <w:tcW w:w="1375" w:type="dxa"/>
          </w:tcPr>
          <w:p w14:paraId="21ED1F7A" w14:textId="77777777" w:rsidR="00376AC9" w:rsidRPr="00CE5112" w:rsidRDefault="00376AC9" w:rsidP="007F3A8E">
            <w:pPr>
              <w:pStyle w:val="TAC"/>
              <w:rPr>
                <w:lang w:val="en-US" w:eastAsia="zh-CN"/>
              </w:rPr>
            </w:pPr>
            <w:r>
              <w:rPr>
                <w:lang w:val="en-US" w:eastAsia="zh-CN"/>
              </w:rPr>
              <w:t>#1</w:t>
            </w:r>
          </w:p>
        </w:tc>
        <w:tc>
          <w:tcPr>
            <w:tcW w:w="1376" w:type="dxa"/>
          </w:tcPr>
          <w:p w14:paraId="20DD4F0F" w14:textId="77777777" w:rsidR="00376AC9" w:rsidRPr="00735735" w:rsidRDefault="00376AC9" w:rsidP="007F3A8E">
            <w:pPr>
              <w:pStyle w:val="TAC"/>
              <w:rPr>
                <w:lang w:val="en-US" w:eastAsia="zh-CN"/>
              </w:rPr>
            </w:pPr>
            <w:r>
              <w:rPr>
                <w:lang w:val="en-US" w:eastAsia="zh-CN"/>
              </w:rPr>
              <w:t>13.5</w:t>
            </w:r>
          </w:p>
        </w:tc>
        <w:tc>
          <w:tcPr>
            <w:tcW w:w="1376" w:type="dxa"/>
          </w:tcPr>
          <w:p w14:paraId="652EADB7" w14:textId="77777777" w:rsidR="00376AC9" w:rsidRPr="00735735" w:rsidRDefault="00376AC9" w:rsidP="007F3A8E">
            <w:pPr>
              <w:pStyle w:val="TAC"/>
              <w:rPr>
                <w:lang w:val="en-US" w:eastAsia="zh-CN"/>
              </w:rPr>
            </w:pPr>
            <w:r>
              <w:rPr>
                <w:lang w:val="en-US" w:eastAsia="zh-CN"/>
              </w:rPr>
              <w:t>11.5</w:t>
            </w:r>
          </w:p>
        </w:tc>
        <w:tc>
          <w:tcPr>
            <w:tcW w:w="1376" w:type="dxa"/>
          </w:tcPr>
          <w:p w14:paraId="4ACB3952" w14:textId="77777777" w:rsidR="00376AC9" w:rsidRPr="00735735" w:rsidRDefault="00376AC9" w:rsidP="007F3A8E">
            <w:pPr>
              <w:pStyle w:val="TAC"/>
              <w:rPr>
                <w:lang w:val="en-US" w:eastAsia="zh-CN"/>
              </w:rPr>
            </w:pPr>
            <w:r>
              <w:rPr>
                <w:lang w:val="en-US" w:eastAsia="zh-CN"/>
              </w:rPr>
              <w:t>11.5</w:t>
            </w:r>
          </w:p>
        </w:tc>
        <w:tc>
          <w:tcPr>
            <w:tcW w:w="1376" w:type="dxa"/>
          </w:tcPr>
          <w:p w14:paraId="7162D195" w14:textId="77777777" w:rsidR="00376AC9" w:rsidRPr="00735735" w:rsidRDefault="00376AC9" w:rsidP="007F3A8E">
            <w:pPr>
              <w:pStyle w:val="TAC"/>
              <w:rPr>
                <w:lang w:val="en-US" w:eastAsia="zh-CN"/>
              </w:rPr>
            </w:pPr>
            <w:r>
              <w:rPr>
                <w:lang w:val="en-US" w:eastAsia="zh-CN"/>
              </w:rPr>
              <w:t>11</w:t>
            </w:r>
          </w:p>
        </w:tc>
        <w:tc>
          <w:tcPr>
            <w:tcW w:w="1376" w:type="dxa"/>
          </w:tcPr>
          <w:p w14:paraId="770F3650" w14:textId="77777777" w:rsidR="00376AC9" w:rsidRPr="00735735" w:rsidRDefault="00376AC9" w:rsidP="007F3A8E">
            <w:pPr>
              <w:pStyle w:val="TAC"/>
              <w:rPr>
                <w:lang w:val="en-US" w:eastAsia="zh-CN"/>
              </w:rPr>
            </w:pPr>
            <w:r>
              <w:rPr>
                <w:lang w:val="en-US" w:eastAsia="zh-CN"/>
              </w:rPr>
              <w:t>9.5</w:t>
            </w:r>
          </w:p>
        </w:tc>
        <w:tc>
          <w:tcPr>
            <w:tcW w:w="1376" w:type="dxa"/>
          </w:tcPr>
          <w:p w14:paraId="1DA39E90" w14:textId="77777777" w:rsidR="00376AC9" w:rsidRPr="00735735" w:rsidRDefault="00376AC9" w:rsidP="007F3A8E">
            <w:pPr>
              <w:pStyle w:val="TAC"/>
              <w:rPr>
                <w:lang w:val="en-US" w:eastAsia="zh-CN"/>
              </w:rPr>
            </w:pPr>
            <w:r>
              <w:rPr>
                <w:lang w:val="en-US" w:eastAsia="zh-CN"/>
              </w:rPr>
              <w:t>7.5</w:t>
            </w:r>
          </w:p>
        </w:tc>
      </w:tr>
      <w:tr w:rsidR="00376AC9" w14:paraId="50418F98" w14:textId="77777777" w:rsidTr="007F3A8E">
        <w:tc>
          <w:tcPr>
            <w:tcW w:w="1375" w:type="dxa"/>
          </w:tcPr>
          <w:p w14:paraId="04C3BC54" w14:textId="77777777" w:rsidR="00376AC9" w:rsidRPr="00CE5112" w:rsidRDefault="00376AC9" w:rsidP="007F3A8E">
            <w:pPr>
              <w:pStyle w:val="TAC"/>
              <w:rPr>
                <w:lang w:val="en-US" w:eastAsia="zh-CN"/>
              </w:rPr>
            </w:pPr>
            <w:r>
              <w:rPr>
                <w:lang w:val="en-US" w:eastAsia="zh-CN"/>
              </w:rPr>
              <w:t>#2</w:t>
            </w:r>
          </w:p>
        </w:tc>
        <w:tc>
          <w:tcPr>
            <w:tcW w:w="1376" w:type="dxa"/>
          </w:tcPr>
          <w:p w14:paraId="641C96BD" w14:textId="77777777" w:rsidR="00376AC9" w:rsidRPr="00735735" w:rsidRDefault="00376AC9" w:rsidP="007F3A8E">
            <w:pPr>
              <w:pStyle w:val="TAC"/>
              <w:rPr>
                <w:lang w:val="en-US" w:eastAsia="zh-CN"/>
              </w:rPr>
            </w:pPr>
            <w:r>
              <w:rPr>
                <w:lang w:val="en-US" w:eastAsia="zh-CN"/>
              </w:rPr>
              <w:t>7.5</w:t>
            </w:r>
          </w:p>
        </w:tc>
        <w:tc>
          <w:tcPr>
            <w:tcW w:w="1376" w:type="dxa"/>
          </w:tcPr>
          <w:p w14:paraId="37CFC1A7" w14:textId="77777777" w:rsidR="00376AC9" w:rsidRPr="00735735" w:rsidRDefault="00376AC9" w:rsidP="007F3A8E">
            <w:pPr>
              <w:pStyle w:val="TAC"/>
              <w:rPr>
                <w:lang w:val="en-US" w:eastAsia="zh-CN"/>
              </w:rPr>
            </w:pPr>
            <w:r>
              <w:rPr>
                <w:lang w:val="en-US" w:eastAsia="zh-CN"/>
              </w:rPr>
              <w:t>5</w:t>
            </w:r>
          </w:p>
        </w:tc>
        <w:tc>
          <w:tcPr>
            <w:tcW w:w="1376" w:type="dxa"/>
          </w:tcPr>
          <w:p w14:paraId="3844FA36" w14:textId="77777777" w:rsidR="00376AC9" w:rsidRPr="00735735" w:rsidRDefault="00376AC9" w:rsidP="007F3A8E">
            <w:pPr>
              <w:pStyle w:val="TAC"/>
              <w:rPr>
                <w:lang w:val="en-US" w:eastAsia="zh-CN"/>
              </w:rPr>
            </w:pPr>
            <w:r>
              <w:rPr>
                <w:lang w:val="en-US" w:eastAsia="zh-CN"/>
              </w:rPr>
              <w:t>6.5</w:t>
            </w:r>
          </w:p>
        </w:tc>
        <w:tc>
          <w:tcPr>
            <w:tcW w:w="1376" w:type="dxa"/>
          </w:tcPr>
          <w:p w14:paraId="493FBB97" w14:textId="77777777" w:rsidR="00376AC9" w:rsidRPr="00735735" w:rsidRDefault="00376AC9" w:rsidP="007F3A8E">
            <w:pPr>
              <w:pStyle w:val="TAC"/>
              <w:rPr>
                <w:lang w:val="en-US" w:eastAsia="zh-CN"/>
              </w:rPr>
            </w:pPr>
            <w:r>
              <w:rPr>
                <w:lang w:val="en-US" w:eastAsia="zh-CN"/>
              </w:rPr>
              <w:t>7</w:t>
            </w:r>
          </w:p>
        </w:tc>
        <w:tc>
          <w:tcPr>
            <w:tcW w:w="1376" w:type="dxa"/>
          </w:tcPr>
          <w:p w14:paraId="2D0C5EC2" w14:textId="77777777" w:rsidR="00376AC9" w:rsidRPr="00735735" w:rsidRDefault="00376AC9" w:rsidP="007F3A8E">
            <w:pPr>
              <w:pStyle w:val="TAC"/>
              <w:rPr>
                <w:lang w:val="en-US" w:eastAsia="zh-CN"/>
              </w:rPr>
            </w:pPr>
            <w:r>
              <w:rPr>
                <w:lang w:val="en-US" w:eastAsia="zh-CN"/>
              </w:rPr>
              <w:t>4.5</w:t>
            </w:r>
          </w:p>
        </w:tc>
        <w:tc>
          <w:tcPr>
            <w:tcW w:w="1376" w:type="dxa"/>
          </w:tcPr>
          <w:p w14:paraId="4E9BF638" w14:textId="77777777" w:rsidR="00376AC9" w:rsidRPr="00735735" w:rsidRDefault="00376AC9" w:rsidP="007F3A8E">
            <w:pPr>
              <w:pStyle w:val="TAC"/>
              <w:rPr>
                <w:lang w:val="en-US" w:eastAsia="zh-CN"/>
              </w:rPr>
            </w:pPr>
            <w:r>
              <w:rPr>
                <w:lang w:val="en-US" w:eastAsia="zh-CN"/>
              </w:rPr>
              <w:t>3.5</w:t>
            </w:r>
          </w:p>
        </w:tc>
      </w:tr>
      <w:tr w:rsidR="00376AC9" w14:paraId="0BDC1ADC" w14:textId="77777777" w:rsidTr="007F3A8E">
        <w:tc>
          <w:tcPr>
            <w:tcW w:w="1375" w:type="dxa"/>
          </w:tcPr>
          <w:p w14:paraId="7E2E9E78" w14:textId="77777777" w:rsidR="00376AC9" w:rsidRPr="00CE5112" w:rsidRDefault="00376AC9" w:rsidP="007F3A8E">
            <w:pPr>
              <w:pStyle w:val="TAC"/>
              <w:rPr>
                <w:lang w:val="en-US" w:eastAsia="zh-CN"/>
              </w:rPr>
            </w:pPr>
            <w:r>
              <w:rPr>
                <w:lang w:val="en-US" w:eastAsia="zh-CN"/>
              </w:rPr>
              <w:t>#3</w:t>
            </w:r>
          </w:p>
        </w:tc>
        <w:tc>
          <w:tcPr>
            <w:tcW w:w="1376" w:type="dxa"/>
          </w:tcPr>
          <w:p w14:paraId="5D826325" w14:textId="77777777" w:rsidR="00376AC9" w:rsidRPr="00735735" w:rsidRDefault="00376AC9" w:rsidP="007F3A8E">
            <w:pPr>
              <w:pStyle w:val="TAC"/>
              <w:rPr>
                <w:lang w:val="en-US" w:eastAsia="zh-CN"/>
              </w:rPr>
            </w:pPr>
            <w:r>
              <w:rPr>
                <w:lang w:val="en-US" w:eastAsia="zh-CN"/>
              </w:rPr>
              <w:t>8.5</w:t>
            </w:r>
          </w:p>
        </w:tc>
        <w:tc>
          <w:tcPr>
            <w:tcW w:w="1376" w:type="dxa"/>
          </w:tcPr>
          <w:p w14:paraId="6E225E87" w14:textId="77777777" w:rsidR="00376AC9" w:rsidRPr="00735735" w:rsidRDefault="00376AC9" w:rsidP="007F3A8E">
            <w:pPr>
              <w:pStyle w:val="TAC"/>
              <w:rPr>
                <w:lang w:val="en-US" w:eastAsia="zh-CN"/>
              </w:rPr>
            </w:pPr>
            <w:r>
              <w:rPr>
                <w:lang w:val="en-US" w:eastAsia="zh-CN"/>
              </w:rPr>
              <w:t>5.5</w:t>
            </w:r>
          </w:p>
        </w:tc>
        <w:tc>
          <w:tcPr>
            <w:tcW w:w="1376" w:type="dxa"/>
          </w:tcPr>
          <w:p w14:paraId="379143F3" w14:textId="77777777" w:rsidR="00376AC9" w:rsidRDefault="00376AC9" w:rsidP="007F3A8E">
            <w:pPr>
              <w:pStyle w:val="TAC"/>
              <w:rPr>
                <w:lang w:eastAsia="zh-CN"/>
              </w:rPr>
            </w:pPr>
          </w:p>
        </w:tc>
        <w:tc>
          <w:tcPr>
            <w:tcW w:w="1376" w:type="dxa"/>
          </w:tcPr>
          <w:p w14:paraId="5AE89220" w14:textId="77777777" w:rsidR="00376AC9" w:rsidRDefault="00376AC9" w:rsidP="007F3A8E">
            <w:pPr>
              <w:pStyle w:val="TAC"/>
              <w:rPr>
                <w:lang w:eastAsia="zh-CN"/>
              </w:rPr>
            </w:pPr>
          </w:p>
        </w:tc>
        <w:tc>
          <w:tcPr>
            <w:tcW w:w="1376" w:type="dxa"/>
          </w:tcPr>
          <w:p w14:paraId="273AAF17" w14:textId="77777777" w:rsidR="00376AC9" w:rsidRDefault="00376AC9" w:rsidP="007F3A8E">
            <w:pPr>
              <w:pStyle w:val="TAC"/>
              <w:rPr>
                <w:lang w:eastAsia="zh-CN"/>
              </w:rPr>
            </w:pPr>
          </w:p>
        </w:tc>
        <w:tc>
          <w:tcPr>
            <w:tcW w:w="1376" w:type="dxa"/>
          </w:tcPr>
          <w:p w14:paraId="115BDA8D" w14:textId="77777777" w:rsidR="00376AC9" w:rsidRDefault="00376AC9" w:rsidP="007F3A8E">
            <w:pPr>
              <w:pStyle w:val="TAC"/>
              <w:rPr>
                <w:lang w:eastAsia="zh-CN"/>
              </w:rPr>
            </w:pPr>
          </w:p>
        </w:tc>
      </w:tr>
      <w:tr w:rsidR="00376AC9" w14:paraId="2A8B5D86" w14:textId="77777777" w:rsidTr="007F3A8E">
        <w:tc>
          <w:tcPr>
            <w:tcW w:w="1375" w:type="dxa"/>
          </w:tcPr>
          <w:p w14:paraId="15FF0FEA"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75123B01" w14:textId="77777777" w:rsidR="00376AC9" w:rsidRPr="00735735" w:rsidRDefault="00376AC9" w:rsidP="007F3A8E">
            <w:pPr>
              <w:pStyle w:val="TAC"/>
              <w:rPr>
                <w:lang w:val="en-US" w:eastAsia="zh-CN"/>
              </w:rPr>
            </w:pPr>
            <w:r>
              <w:rPr>
                <w:lang w:val="en-US" w:eastAsia="zh-CN"/>
              </w:rPr>
              <w:t>10</w:t>
            </w:r>
          </w:p>
        </w:tc>
        <w:tc>
          <w:tcPr>
            <w:tcW w:w="1376" w:type="dxa"/>
          </w:tcPr>
          <w:p w14:paraId="576E7BA4" w14:textId="77777777" w:rsidR="00376AC9" w:rsidRPr="00735735" w:rsidRDefault="00376AC9" w:rsidP="007F3A8E">
            <w:pPr>
              <w:pStyle w:val="TAC"/>
              <w:rPr>
                <w:lang w:val="en-US" w:eastAsia="zh-CN"/>
              </w:rPr>
            </w:pPr>
            <w:r>
              <w:rPr>
                <w:lang w:val="en-US" w:eastAsia="zh-CN"/>
              </w:rPr>
              <w:t>7</w:t>
            </w:r>
          </w:p>
        </w:tc>
        <w:tc>
          <w:tcPr>
            <w:tcW w:w="1376" w:type="dxa"/>
          </w:tcPr>
          <w:p w14:paraId="448A1A2B" w14:textId="77777777" w:rsidR="00376AC9" w:rsidRPr="00735735" w:rsidRDefault="00376AC9" w:rsidP="007F3A8E">
            <w:pPr>
              <w:pStyle w:val="TAC"/>
              <w:rPr>
                <w:lang w:val="en-US" w:eastAsia="zh-CN"/>
              </w:rPr>
            </w:pPr>
            <w:r>
              <w:rPr>
                <w:lang w:val="en-US" w:eastAsia="zh-CN"/>
              </w:rPr>
              <w:t>6.5</w:t>
            </w:r>
          </w:p>
        </w:tc>
        <w:tc>
          <w:tcPr>
            <w:tcW w:w="1376" w:type="dxa"/>
          </w:tcPr>
          <w:p w14:paraId="011ACA6D" w14:textId="77777777" w:rsidR="00376AC9" w:rsidRPr="001B122D" w:rsidRDefault="00376AC9" w:rsidP="007F3A8E">
            <w:pPr>
              <w:pStyle w:val="TAC"/>
              <w:rPr>
                <w:lang w:val="en-US" w:eastAsia="zh-CN"/>
              </w:rPr>
            </w:pPr>
            <w:r>
              <w:rPr>
                <w:lang w:val="en-US" w:eastAsia="zh-CN"/>
              </w:rPr>
              <w:t>9</w:t>
            </w:r>
          </w:p>
        </w:tc>
        <w:tc>
          <w:tcPr>
            <w:tcW w:w="1376" w:type="dxa"/>
          </w:tcPr>
          <w:p w14:paraId="7BD4732A" w14:textId="77777777" w:rsidR="00376AC9" w:rsidRPr="001B122D" w:rsidRDefault="00376AC9" w:rsidP="007F3A8E">
            <w:pPr>
              <w:pStyle w:val="TAC"/>
              <w:rPr>
                <w:lang w:val="en-US" w:eastAsia="zh-CN"/>
              </w:rPr>
            </w:pPr>
            <w:r>
              <w:rPr>
                <w:lang w:val="en-US" w:eastAsia="zh-CN"/>
              </w:rPr>
              <w:t>6</w:t>
            </w:r>
          </w:p>
        </w:tc>
        <w:tc>
          <w:tcPr>
            <w:tcW w:w="1376" w:type="dxa"/>
          </w:tcPr>
          <w:p w14:paraId="2052FB9C" w14:textId="77777777" w:rsidR="00376AC9" w:rsidRPr="001B122D" w:rsidRDefault="00376AC9" w:rsidP="007F3A8E">
            <w:pPr>
              <w:pStyle w:val="TAC"/>
              <w:rPr>
                <w:lang w:val="en-US" w:eastAsia="zh-CN"/>
              </w:rPr>
            </w:pPr>
            <w:r>
              <w:rPr>
                <w:lang w:val="en-US" w:eastAsia="zh-CN"/>
              </w:rPr>
              <w:t>5.5</w:t>
            </w:r>
          </w:p>
        </w:tc>
      </w:tr>
      <w:tr w:rsidR="00376AC9" w14:paraId="209B82B8" w14:textId="77777777" w:rsidTr="007F3A8E">
        <w:tc>
          <w:tcPr>
            <w:tcW w:w="1375" w:type="dxa"/>
          </w:tcPr>
          <w:p w14:paraId="3F8FACF4" w14:textId="77777777" w:rsidR="00376AC9" w:rsidRDefault="00376AC9" w:rsidP="007F3A8E">
            <w:pPr>
              <w:pStyle w:val="TAC"/>
              <w:rPr>
                <w:lang w:val="en-US" w:eastAsia="zh-CN"/>
              </w:rPr>
            </w:pPr>
          </w:p>
        </w:tc>
        <w:tc>
          <w:tcPr>
            <w:tcW w:w="8256" w:type="dxa"/>
            <w:gridSpan w:val="6"/>
          </w:tcPr>
          <w:p w14:paraId="05EAED3A" w14:textId="77777777" w:rsidR="00376AC9" w:rsidRPr="00735735" w:rsidRDefault="00376AC9" w:rsidP="007F3A8E">
            <w:pPr>
              <w:pStyle w:val="TAC"/>
              <w:rPr>
                <w:b/>
                <w:bCs/>
                <w:lang w:val="en-US" w:eastAsia="zh-CN"/>
              </w:rPr>
            </w:pPr>
            <w:r w:rsidRPr="00735735">
              <w:rPr>
                <w:b/>
                <w:bCs/>
                <w:lang w:val="en-US" w:eastAsia="zh-CN"/>
              </w:rPr>
              <w:t>FCC regulatory domain</w:t>
            </w:r>
          </w:p>
        </w:tc>
      </w:tr>
      <w:tr w:rsidR="00376AC9" w14:paraId="4C78C985" w14:textId="77777777" w:rsidTr="007F3A8E">
        <w:tc>
          <w:tcPr>
            <w:tcW w:w="1375" w:type="dxa"/>
          </w:tcPr>
          <w:p w14:paraId="08F28C9D" w14:textId="77777777" w:rsidR="00376AC9" w:rsidRDefault="00376AC9" w:rsidP="007F3A8E">
            <w:pPr>
              <w:pStyle w:val="TAC"/>
              <w:rPr>
                <w:lang w:val="en-US" w:eastAsia="zh-CN"/>
              </w:rPr>
            </w:pPr>
            <w:r>
              <w:rPr>
                <w:lang w:val="en-US" w:eastAsia="zh-CN"/>
              </w:rPr>
              <w:t>#1</w:t>
            </w:r>
          </w:p>
        </w:tc>
        <w:tc>
          <w:tcPr>
            <w:tcW w:w="1376" w:type="dxa"/>
          </w:tcPr>
          <w:p w14:paraId="5C090640" w14:textId="77777777" w:rsidR="00376AC9" w:rsidRDefault="00376AC9" w:rsidP="007F3A8E">
            <w:pPr>
              <w:pStyle w:val="TAC"/>
              <w:rPr>
                <w:lang w:val="en-US" w:eastAsia="zh-CN"/>
              </w:rPr>
            </w:pPr>
            <w:r>
              <w:rPr>
                <w:lang w:val="en-US" w:eastAsia="zh-CN"/>
              </w:rPr>
              <w:t>13.5</w:t>
            </w:r>
          </w:p>
        </w:tc>
        <w:tc>
          <w:tcPr>
            <w:tcW w:w="1376" w:type="dxa"/>
          </w:tcPr>
          <w:p w14:paraId="6141AD53" w14:textId="77777777" w:rsidR="00376AC9" w:rsidRDefault="00376AC9" w:rsidP="007F3A8E">
            <w:pPr>
              <w:pStyle w:val="TAC"/>
              <w:rPr>
                <w:lang w:val="en-US" w:eastAsia="zh-CN"/>
              </w:rPr>
            </w:pPr>
            <w:r>
              <w:rPr>
                <w:lang w:val="en-US" w:eastAsia="zh-CN"/>
              </w:rPr>
              <w:t>9.5</w:t>
            </w:r>
          </w:p>
        </w:tc>
        <w:tc>
          <w:tcPr>
            <w:tcW w:w="1376" w:type="dxa"/>
          </w:tcPr>
          <w:p w14:paraId="2FA32E75" w14:textId="77777777" w:rsidR="00376AC9" w:rsidRDefault="00376AC9" w:rsidP="007F3A8E">
            <w:pPr>
              <w:pStyle w:val="TAC"/>
              <w:rPr>
                <w:lang w:val="en-US" w:eastAsia="zh-CN"/>
              </w:rPr>
            </w:pPr>
            <w:r>
              <w:rPr>
                <w:lang w:val="en-US" w:eastAsia="zh-CN"/>
              </w:rPr>
              <w:t>9</w:t>
            </w:r>
          </w:p>
        </w:tc>
        <w:tc>
          <w:tcPr>
            <w:tcW w:w="1376" w:type="dxa"/>
          </w:tcPr>
          <w:p w14:paraId="223A0829" w14:textId="77777777" w:rsidR="00376AC9" w:rsidRPr="00735735" w:rsidRDefault="00376AC9" w:rsidP="007F3A8E">
            <w:pPr>
              <w:pStyle w:val="TAC"/>
              <w:rPr>
                <w:lang w:val="en-US" w:eastAsia="zh-CN"/>
              </w:rPr>
            </w:pPr>
            <w:r>
              <w:rPr>
                <w:lang w:val="en-US" w:eastAsia="zh-CN"/>
              </w:rPr>
              <w:t>11</w:t>
            </w:r>
          </w:p>
        </w:tc>
        <w:tc>
          <w:tcPr>
            <w:tcW w:w="1376" w:type="dxa"/>
          </w:tcPr>
          <w:p w14:paraId="2757D594" w14:textId="77777777" w:rsidR="00376AC9" w:rsidRPr="00735735" w:rsidRDefault="00376AC9" w:rsidP="007F3A8E">
            <w:pPr>
              <w:pStyle w:val="TAC"/>
              <w:rPr>
                <w:lang w:val="en-US" w:eastAsia="zh-CN"/>
              </w:rPr>
            </w:pPr>
            <w:r>
              <w:rPr>
                <w:lang w:val="en-US" w:eastAsia="zh-CN"/>
              </w:rPr>
              <w:t>8.5</w:t>
            </w:r>
          </w:p>
        </w:tc>
        <w:tc>
          <w:tcPr>
            <w:tcW w:w="1376" w:type="dxa"/>
          </w:tcPr>
          <w:p w14:paraId="6FA94995" w14:textId="77777777" w:rsidR="00376AC9" w:rsidRPr="00735735" w:rsidRDefault="00376AC9" w:rsidP="007F3A8E">
            <w:pPr>
              <w:pStyle w:val="TAC"/>
              <w:rPr>
                <w:lang w:val="en-US" w:eastAsia="zh-CN"/>
              </w:rPr>
            </w:pPr>
            <w:r>
              <w:rPr>
                <w:lang w:val="en-US" w:eastAsia="zh-CN"/>
              </w:rPr>
              <w:t>6</w:t>
            </w:r>
          </w:p>
        </w:tc>
      </w:tr>
      <w:tr w:rsidR="00376AC9" w14:paraId="4266C38A" w14:textId="77777777" w:rsidTr="007F3A8E">
        <w:tc>
          <w:tcPr>
            <w:tcW w:w="1375" w:type="dxa"/>
          </w:tcPr>
          <w:p w14:paraId="50D7DED6" w14:textId="77777777" w:rsidR="00376AC9" w:rsidRDefault="00376AC9" w:rsidP="007F3A8E">
            <w:pPr>
              <w:pStyle w:val="TAC"/>
              <w:rPr>
                <w:lang w:val="en-US" w:eastAsia="zh-CN"/>
              </w:rPr>
            </w:pPr>
            <w:r>
              <w:rPr>
                <w:lang w:val="en-US" w:eastAsia="zh-CN"/>
              </w:rPr>
              <w:t>#3</w:t>
            </w:r>
          </w:p>
        </w:tc>
        <w:tc>
          <w:tcPr>
            <w:tcW w:w="1376" w:type="dxa"/>
          </w:tcPr>
          <w:p w14:paraId="048CAAB0" w14:textId="77777777" w:rsidR="00376AC9" w:rsidRDefault="00376AC9" w:rsidP="007F3A8E">
            <w:pPr>
              <w:pStyle w:val="TAC"/>
              <w:rPr>
                <w:lang w:val="en-US" w:eastAsia="zh-CN"/>
              </w:rPr>
            </w:pPr>
            <w:r>
              <w:rPr>
                <w:lang w:val="en-US" w:eastAsia="zh-CN"/>
              </w:rPr>
              <w:t>8.5</w:t>
            </w:r>
          </w:p>
        </w:tc>
        <w:tc>
          <w:tcPr>
            <w:tcW w:w="1376" w:type="dxa"/>
          </w:tcPr>
          <w:p w14:paraId="237CC77B" w14:textId="77777777" w:rsidR="00376AC9" w:rsidRDefault="00376AC9" w:rsidP="007F3A8E">
            <w:pPr>
              <w:pStyle w:val="TAC"/>
              <w:rPr>
                <w:lang w:val="en-US" w:eastAsia="zh-CN"/>
              </w:rPr>
            </w:pPr>
            <w:r>
              <w:rPr>
                <w:lang w:val="en-US" w:eastAsia="zh-CN"/>
              </w:rPr>
              <w:t>5.5</w:t>
            </w:r>
          </w:p>
        </w:tc>
        <w:tc>
          <w:tcPr>
            <w:tcW w:w="1376" w:type="dxa"/>
          </w:tcPr>
          <w:p w14:paraId="04FD6D3D" w14:textId="77777777" w:rsidR="00376AC9" w:rsidRDefault="00376AC9" w:rsidP="007F3A8E">
            <w:pPr>
              <w:pStyle w:val="TAC"/>
              <w:rPr>
                <w:lang w:val="en-US" w:eastAsia="zh-CN"/>
              </w:rPr>
            </w:pPr>
          </w:p>
        </w:tc>
        <w:tc>
          <w:tcPr>
            <w:tcW w:w="1376" w:type="dxa"/>
          </w:tcPr>
          <w:p w14:paraId="09546F71" w14:textId="77777777" w:rsidR="00376AC9" w:rsidRDefault="00376AC9" w:rsidP="007F3A8E">
            <w:pPr>
              <w:pStyle w:val="TAC"/>
              <w:rPr>
                <w:lang w:eastAsia="zh-CN"/>
              </w:rPr>
            </w:pPr>
          </w:p>
        </w:tc>
        <w:tc>
          <w:tcPr>
            <w:tcW w:w="1376" w:type="dxa"/>
          </w:tcPr>
          <w:p w14:paraId="0743F0F6" w14:textId="77777777" w:rsidR="00376AC9" w:rsidRDefault="00376AC9" w:rsidP="007F3A8E">
            <w:pPr>
              <w:pStyle w:val="TAC"/>
              <w:rPr>
                <w:lang w:eastAsia="zh-CN"/>
              </w:rPr>
            </w:pPr>
          </w:p>
        </w:tc>
        <w:tc>
          <w:tcPr>
            <w:tcW w:w="1376" w:type="dxa"/>
          </w:tcPr>
          <w:p w14:paraId="547FB59A" w14:textId="77777777" w:rsidR="00376AC9" w:rsidRDefault="00376AC9" w:rsidP="007F3A8E">
            <w:pPr>
              <w:pStyle w:val="TAC"/>
              <w:rPr>
                <w:lang w:eastAsia="zh-CN"/>
              </w:rPr>
            </w:pPr>
          </w:p>
        </w:tc>
      </w:tr>
      <w:tr w:rsidR="00376AC9" w14:paraId="62EB4C03" w14:textId="77777777" w:rsidTr="007F3A8E">
        <w:tc>
          <w:tcPr>
            <w:tcW w:w="1375" w:type="dxa"/>
          </w:tcPr>
          <w:p w14:paraId="7B6862DD" w14:textId="77777777" w:rsidR="00376AC9" w:rsidRPr="00F7020D" w:rsidRDefault="00376AC9" w:rsidP="007F3A8E">
            <w:pPr>
              <w:pStyle w:val="TAC"/>
              <w:rPr>
                <w:b/>
                <w:bCs/>
                <w:lang w:val="en-US" w:eastAsia="zh-CN"/>
              </w:rPr>
            </w:pPr>
            <w:r w:rsidRPr="00F7020D">
              <w:rPr>
                <w:b/>
                <w:bCs/>
                <w:lang w:val="en-US" w:eastAsia="zh-CN"/>
              </w:rPr>
              <w:t>=&gt;</w:t>
            </w:r>
          </w:p>
        </w:tc>
        <w:tc>
          <w:tcPr>
            <w:tcW w:w="1376" w:type="dxa"/>
          </w:tcPr>
          <w:p w14:paraId="6EA5C167" w14:textId="77777777" w:rsidR="00376AC9" w:rsidRDefault="00376AC9" w:rsidP="007F3A8E">
            <w:pPr>
              <w:pStyle w:val="TAC"/>
              <w:rPr>
                <w:lang w:val="en-US" w:eastAsia="zh-CN"/>
              </w:rPr>
            </w:pPr>
            <w:r>
              <w:rPr>
                <w:lang w:val="en-US" w:eastAsia="zh-CN"/>
              </w:rPr>
              <w:t>10</w:t>
            </w:r>
          </w:p>
        </w:tc>
        <w:tc>
          <w:tcPr>
            <w:tcW w:w="1376" w:type="dxa"/>
          </w:tcPr>
          <w:p w14:paraId="67F975D7" w14:textId="77777777" w:rsidR="00376AC9" w:rsidRDefault="00376AC9" w:rsidP="007F3A8E">
            <w:pPr>
              <w:pStyle w:val="TAC"/>
              <w:rPr>
                <w:lang w:val="en-US" w:eastAsia="zh-CN"/>
              </w:rPr>
            </w:pPr>
            <w:r>
              <w:rPr>
                <w:lang w:val="en-US" w:eastAsia="zh-CN"/>
              </w:rPr>
              <w:t>7</w:t>
            </w:r>
          </w:p>
        </w:tc>
        <w:tc>
          <w:tcPr>
            <w:tcW w:w="1376" w:type="dxa"/>
          </w:tcPr>
          <w:p w14:paraId="682AA8D2" w14:textId="77777777" w:rsidR="00376AC9" w:rsidRDefault="00376AC9" w:rsidP="007F3A8E">
            <w:pPr>
              <w:pStyle w:val="TAC"/>
              <w:rPr>
                <w:lang w:val="en-US" w:eastAsia="zh-CN"/>
              </w:rPr>
            </w:pPr>
            <w:r>
              <w:rPr>
                <w:lang w:val="en-US" w:eastAsia="zh-CN"/>
              </w:rPr>
              <w:t>6.5</w:t>
            </w:r>
          </w:p>
        </w:tc>
        <w:tc>
          <w:tcPr>
            <w:tcW w:w="1376" w:type="dxa"/>
          </w:tcPr>
          <w:p w14:paraId="479B79D3" w14:textId="77777777" w:rsidR="00376AC9" w:rsidRPr="001B122D" w:rsidRDefault="00376AC9" w:rsidP="007F3A8E">
            <w:pPr>
              <w:pStyle w:val="TAC"/>
              <w:rPr>
                <w:lang w:val="en-US" w:eastAsia="zh-CN"/>
              </w:rPr>
            </w:pPr>
            <w:r>
              <w:rPr>
                <w:lang w:val="en-US" w:eastAsia="zh-CN"/>
              </w:rPr>
              <w:t>9</w:t>
            </w:r>
          </w:p>
        </w:tc>
        <w:tc>
          <w:tcPr>
            <w:tcW w:w="1376" w:type="dxa"/>
          </w:tcPr>
          <w:p w14:paraId="329D5EF5" w14:textId="77777777" w:rsidR="00376AC9" w:rsidRPr="001B122D" w:rsidRDefault="00376AC9" w:rsidP="007F3A8E">
            <w:pPr>
              <w:pStyle w:val="TAC"/>
              <w:rPr>
                <w:lang w:val="en-US" w:eastAsia="zh-CN"/>
              </w:rPr>
            </w:pPr>
            <w:r>
              <w:rPr>
                <w:lang w:val="en-US" w:eastAsia="zh-CN"/>
              </w:rPr>
              <w:t>6</w:t>
            </w:r>
          </w:p>
        </w:tc>
        <w:tc>
          <w:tcPr>
            <w:tcW w:w="1376" w:type="dxa"/>
          </w:tcPr>
          <w:p w14:paraId="5A50A589" w14:textId="77777777" w:rsidR="00376AC9" w:rsidRPr="001B122D" w:rsidRDefault="00376AC9" w:rsidP="007F3A8E">
            <w:pPr>
              <w:pStyle w:val="TAC"/>
              <w:rPr>
                <w:lang w:val="en-US" w:eastAsia="zh-CN"/>
              </w:rPr>
            </w:pPr>
            <w:r>
              <w:rPr>
                <w:lang w:val="en-US" w:eastAsia="zh-CN"/>
              </w:rPr>
              <w:t>5.5</w:t>
            </w:r>
          </w:p>
        </w:tc>
      </w:tr>
    </w:tbl>
    <w:p w14:paraId="0E1B6329" w14:textId="77777777" w:rsidR="00A766CA" w:rsidRPr="00A766CA" w:rsidRDefault="00A766CA" w:rsidP="005F31A9"/>
    <w:p w14:paraId="31EE1E32" w14:textId="77777777" w:rsidR="00DE73A8" w:rsidRDefault="00DE73A8" w:rsidP="00432496">
      <w:pPr>
        <w:pStyle w:val="Heading4"/>
      </w:pPr>
      <w:bookmarkStart w:id="199" w:name="_Toc134703540"/>
      <w:bookmarkStart w:id="200" w:name="_Toc134703649"/>
      <w:bookmarkStart w:id="201" w:name="_Toc152002998"/>
      <w:bookmarkStart w:id="202" w:name="_Toc154586444"/>
      <w:bookmarkStart w:id="203" w:name="_Toc155628606"/>
      <w:bookmarkStart w:id="204" w:name="_Toc162199671"/>
      <w:bookmarkStart w:id="205" w:name="_Toc176626701"/>
      <w:r>
        <w:t>6.2.1.3</w:t>
      </w:r>
      <w:r>
        <w:tab/>
        <w:t>Emission requirements and NS values</w:t>
      </w:r>
      <w:bookmarkEnd w:id="199"/>
      <w:bookmarkEnd w:id="200"/>
      <w:bookmarkEnd w:id="201"/>
      <w:bookmarkEnd w:id="202"/>
      <w:bookmarkEnd w:id="203"/>
      <w:bookmarkEnd w:id="204"/>
      <w:bookmarkEnd w:id="205"/>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7828A055" w:rsidR="008A0A57" w:rsidRDefault="008A0A57" w:rsidP="00EA7327">
      <w:pPr>
        <w:pStyle w:val="TH"/>
      </w:pPr>
      <w:r>
        <w:t xml:space="preserve">Table 6.2.1.3-1: </w:t>
      </w:r>
      <w:r w:rsidR="00BA29A7">
        <w:t xml:space="preserve">NTN L-/S-band </w:t>
      </w:r>
      <w:r>
        <w:t>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lastRenderedPageBreak/>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bl>
    <w:p w14:paraId="1A70551E" w14:textId="77777777" w:rsidR="008A0A57" w:rsidRPr="00D026C9" w:rsidRDefault="008A0A57" w:rsidP="008A0A57">
      <w:pPr>
        <w:rPr>
          <w:lang w:val="en-US"/>
        </w:rPr>
      </w:pPr>
    </w:p>
    <w:p w14:paraId="5A1E90E5" w14:textId="10A79580" w:rsidR="00F54898" w:rsidRDefault="00F54898" w:rsidP="00432496">
      <w:pPr>
        <w:pStyle w:val="Heading4"/>
      </w:pPr>
      <w:bookmarkStart w:id="206" w:name="_Toc152002999"/>
      <w:bookmarkStart w:id="207" w:name="_Toc154586445"/>
      <w:bookmarkStart w:id="208" w:name="_Toc155628607"/>
      <w:bookmarkStart w:id="209" w:name="_Toc162199672"/>
      <w:bookmarkStart w:id="210" w:name="_Toc176626702"/>
      <w:r>
        <w:t>6.2.1.3a</w:t>
      </w:r>
      <w:r>
        <w:tab/>
        <w:t>NS values and associated A-MPR</w:t>
      </w:r>
      <w:bookmarkEnd w:id="206"/>
      <w:bookmarkEnd w:id="207"/>
      <w:bookmarkEnd w:id="208"/>
      <w:bookmarkEnd w:id="209"/>
      <w:bookmarkEnd w:id="210"/>
    </w:p>
    <w:p w14:paraId="61A979D4" w14:textId="66C18071" w:rsidR="00F54898" w:rsidRDefault="00F54898" w:rsidP="00F54898">
      <w:r>
        <w:t xml:space="preserve">For the 5MHz channel, </w:t>
      </w:r>
      <w:r w:rsidRPr="0042472F">
        <w:t xml:space="preserve">Figure </w:t>
      </w:r>
      <w:r>
        <w:t>6.2.1.3a</w:t>
      </w:r>
      <w:r w:rsidRPr="0042472F">
        <w:t>-</w:t>
      </w:r>
      <w:r>
        <w:t>1</w:t>
      </w:r>
      <w:r w:rsidRPr="0042472F">
        <w:t xml:space="preserve"> below presents a graphical summary of the require</w:t>
      </w:r>
      <w:r>
        <w:t>d</w:t>
      </w:r>
      <w:r w:rsidRPr="0042472F">
        <w:t xml:space="preserve"> power back-off values for different 5MHz channels</w:t>
      </w:r>
      <w:r>
        <w:t>:</w:t>
      </w:r>
      <w:r w:rsidRPr="0042472F">
        <w:t xml:space="preserve"> </w:t>
      </w:r>
    </w:p>
    <w:p w14:paraId="3DB3B5A6" w14:textId="77777777" w:rsidR="00F54898" w:rsidRDefault="00F54898" w:rsidP="00F54898">
      <w:pPr>
        <w:pStyle w:val="B1"/>
      </w:pPr>
      <w:r>
        <w:t>-</w:t>
      </w:r>
      <w:r>
        <w:tab/>
        <w:t>T</w:t>
      </w:r>
      <w:r w:rsidRPr="0042472F">
        <w:t>he 5MHz channel right at the lower edge of the band require</w:t>
      </w:r>
      <w:r>
        <w:t>s</w:t>
      </w:r>
      <w:r w:rsidRPr="0042472F">
        <w:t xml:space="preserve"> power back-off even for small RB allocations irrespective of the fact whether it is FCC or ETSI regulations. If the channel is shifted by 1.4MHz, then at least small RB allocations will not require power back-off exceeding baseline MPR requirements. </w:t>
      </w:r>
      <w:r>
        <w:t xml:space="preserve">Shifting the 5MHz channel beyond the 1615.7MHz centre frequency results in no A-MPR at all. </w:t>
      </w:r>
    </w:p>
    <w:p w14:paraId="324C6FE8" w14:textId="77777777" w:rsidR="00F54898" w:rsidRDefault="00F54898" w:rsidP="00F54898">
      <w:pPr>
        <w:pStyle w:val="B1"/>
      </w:pPr>
      <w:r>
        <w:t>-</w:t>
      </w:r>
      <w:r>
        <w:tab/>
      </w:r>
      <w:r w:rsidRPr="0042472F">
        <w:t>As for the upper edge of the band, the 5MHz channel under the FCC regulations will not require any additional A-MPR requirements even if it is right at the edge</w:t>
      </w:r>
      <w:r>
        <w:t xml:space="preserve"> because there are no out-of-band emission requirements for the upper frequencies</w:t>
      </w:r>
      <w:r w:rsidRPr="0042472F">
        <w:t>. However, with the ETSI regulations we will need to provide offset of 1.6MHz</w:t>
      </w:r>
      <w:r>
        <w:t>, upon which</w:t>
      </w:r>
      <w:r w:rsidRPr="0042472F">
        <w:t xml:space="preserve"> </w:t>
      </w:r>
      <w:r>
        <w:t>we will not be</w:t>
      </w:r>
      <w:r w:rsidRPr="0042472F">
        <w:t xml:space="preserve"> exceeding baseline MPR requirements.  </w:t>
      </w:r>
    </w:p>
    <w:p w14:paraId="396DDF83" w14:textId="77777777" w:rsidR="00F54898" w:rsidRDefault="00F54898" w:rsidP="00F54898">
      <w:pPr>
        <w:pStyle w:val="B1"/>
      </w:pPr>
      <w:r>
        <w:t>-</w:t>
      </w:r>
      <w:r>
        <w:tab/>
        <w:t xml:space="preserve">Because of the same regulations for the lower frequencies, A-MPR values can be the same for NS_03N (FCC) and NS_04N (ETSI lower range) at centre frequencies </w:t>
      </w:r>
      <w:r w:rsidRPr="00F70E1B">
        <w:t>1612.5 &lt;= fc &lt; 161</w:t>
      </w:r>
      <w:r>
        <w:t>5</w:t>
      </w:r>
      <w:r w:rsidRPr="00F70E1B">
        <w:t>.</w:t>
      </w:r>
      <w:r>
        <w:t xml:space="preserve">7MHz. Furthermore, it is possible to split A-MPR values into two regions – </w:t>
      </w:r>
      <w:r w:rsidRPr="004F2BB4">
        <w:t>1612.5 &lt;= fc &lt; 1613.9</w:t>
      </w:r>
      <w:r>
        <w:t xml:space="preserve">MHz and </w:t>
      </w:r>
      <w:r w:rsidRPr="004F2BB4">
        <w:t>1613.9 &lt;= fc &lt; 1615.7</w:t>
      </w:r>
      <w:r>
        <w:t>MHz – whereupon the second region will not require A-MPR for small RB allocations.</w:t>
      </w:r>
    </w:p>
    <w:p w14:paraId="47248253" w14:textId="77777777" w:rsidR="00F54898" w:rsidRDefault="00F54898" w:rsidP="00F54898">
      <w:pPr>
        <w:pStyle w:val="B1"/>
      </w:pPr>
      <w:r>
        <w:t>-</w:t>
      </w:r>
      <w:r>
        <w:tab/>
        <w:t xml:space="preserve">There is no need for A-MPR for NS_03N (FCC) at centre frequencies above 1615.7MHz, but NS_05N (ETSI upper range) requires A-MPR for center frequencies at </w:t>
      </w:r>
      <w:r w:rsidRPr="00944E46">
        <w:t>1622.4 &lt; fc &lt;= 1624</w:t>
      </w:r>
      <w:r>
        <w:t>MHz.</w:t>
      </w:r>
    </w:p>
    <w:p w14:paraId="5EA88CE8" w14:textId="77777777" w:rsidR="00F54898" w:rsidRDefault="00F54898" w:rsidP="00F54898"/>
    <w:p w14:paraId="0332898F" w14:textId="77777777" w:rsidR="00F54898" w:rsidRDefault="00F54898" w:rsidP="00432496">
      <w:pPr>
        <w:pStyle w:val="TH"/>
      </w:pPr>
      <w:r>
        <w:rPr>
          <w:noProof/>
        </w:rPr>
        <w:drawing>
          <wp:inline distT="0" distB="0" distL="0" distR="0" wp14:anchorId="152F9E22" wp14:editId="5ED241DC">
            <wp:extent cx="6122035" cy="1480820"/>
            <wp:effectExtent l="0" t="0" r="0" b="5080"/>
            <wp:docPr id="7954539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453937" name="Picture 795453937"/>
                    <pic:cNvPicPr/>
                  </pic:nvPicPr>
                  <pic:blipFill>
                    <a:blip r:embed="rId58"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44D3EE4B" w14:textId="77777777" w:rsidR="00F54898" w:rsidRDefault="00F54898" w:rsidP="00432496">
      <w:pPr>
        <w:pStyle w:val="TH"/>
      </w:pPr>
      <w:r>
        <w:rPr>
          <w:noProof/>
        </w:rPr>
        <w:drawing>
          <wp:inline distT="0" distB="0" distL="0" distR="0" wp14:anchorId="43358803" wp14:editId="77AFB4ED">
            <wp:extent cx="6122035" cy="1480820"/>
            <wp:effectExtent l="0" t="0" r="0" b="5080"/>
            <wp:docPr id="2476756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675678" name="Picture 247675678"/>
                    <pic:cNvPicPr/>
                  </pic:nvPicPr>
                  <pic:blipFill>
                    <a:blip r:embed="rId59"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188776FB" w14:textId="6B5FB7B6" w:rsidR="00F54898" w:rsidRPr="0042472F" w:rsidRDefault="00F54898" w:rsidP="00F54898">
      <w:pPr>
        <w:pStyle w:val="TF"/>
      </w:pPr>
      <w:r w:rsidRPr="0042472F">
        <w:t xml:space="preserve">Figure </w:t>
      </w:r>
      <w:r>
        <w:t>6.2.1.3a</w:t>
      </w:r>
      <w:r w:rsidRPr="0042472F">
        <w:t>-</w:t>
      </w:r>
      <w:r>
        <w:t>1</w:t>
      </w:r>
      <w:r w:rsidRPr="0042472F">
        <w:t xml:space="preserve">: </w:t>
      </w:r>
      <w:r>
        <w:t>Summary of required power back-off regions for the 5MHz channel for FCC (top) and ETSI (bottom) regulations</w:t>
      </w:r>
      <w:r w:rsidRPr="0042472F">
        <w:t>.</w:t>
      </w:r>
    </w:p>
    <w:p w14:paraId="1FEC4152" w14:textId="77777777" w:rsidR="00F54898" w:rsidRDefault="00F54898" w:rsidP="00F54898">
      <w:r>
        <w:t>For the 10MHz channel:</w:t>
      </w:r>
    </w:p>
    <w:p w14:paraId="45929ADD" w14:textId="77777777" w:rsidR="00F54898" w:rsidRDefault="00F54898" w:rsidP="00F54898">
      <w:pPr>
        <w:pStyle w:val="B1"/>
      </w:pPr>
      <w:r>
        <w:lastRenderedPageBreak/>
        <w:t>-</w:t>
      </w:r>
      <w:r>
        <w:tab/>
        <w:t xml:space="preserve">For the channel right at the lower edge of the band, A-MPR might be needed even for small RB allocations at the channel edges because of the strict out-of-band emission requirements. Shifting the channel farther away from the lower edge basically improves A-MPR with the switching point at the centre frequency of around 1620.1MHz (i.e. 1.4MHz offset from the upper edge), after which at least for the ETSI requirements emission requirements from the upper frequencies start influencing allocations at the channel’s upper edge. Based on that A-MPR values can be considered the same for NS_03N (FCC) and NS_05N (ETSI) for the centre frequencies at </w:t>
      </w:r>
      <w:r w:rsidRPr="00112DEE">
        <w:t>1615 &lt;= fc &lt; 1620</w:t>
      </w:r>
      <w:r>
        <w:t>.1MHz.</w:t>
      </w:r>
    </w:p>
    <w:p w14:paraId="244BF358" w14:textId="77777777" w:rsidR="00F54898" w:rsidRDefault="00F54898" w:rsidP="00F54898">
      <w:pPr>
        <w:pStyle w:val="B1"/>
      </w:pPr>
      <w:r>
        <w:t>-</w:t>
      </w:r>
      <w:r>
        <w:tab/>
        <w:t xml:space="preserve">For the channel right at the upper edge of the band, A-MPR is generally not needed for small allocations under the FCC regulations, which is reflected in the corresponding A-MPR for NS_03 for the channel at </w:t>
      </w:r>
      <w:r w:rsidRPr="003D36AD">
        <w:t>1621.5</w:t>
      </w:r>
      <w:r>
        <w:t xml:space="preserve">MHz. However, with NS_05N (ETSI) A-MPR is still required because of the out-of-band emission requirements for upper frequencies.  </w:t>
      </w:r>
    </w:p>
    <w:p w14:paraId="10C32F65" w14:textId="3CBBEFE4" w:rsidR="00F54898" w:rsidRDefault="00F54898" w:rsidP="00F54898">
      <w:pPr>
        <w:pStyle w:val="B1"/>
      </w:pPr>
      <w:r>
        <w:t>-</w:t>
      </w:r>
      <w:r>
        <w:tab/>
        <w:t xml:space="preserve">As can be seen from Figure </w:t>
      </w:r>
      <w:r w:rsidR="003F1F8F">
        <w:t>6.2.1.3a</w:t>
      </w:r>
      <w:r>
        <w:t>-2 below, the only major difference between the FCC and ETSI A-MPR regions is that the former can have optimised 10MHz channel placed right at the upper edge of the band.</w:t>
      </w:r>
    </w:p>
    <w:p w14:paraId="2AFDE08D" w14:textId="77777777" w:rsidR="00F54898" w:rsidRDefault="00F54898" w:rsidP="00F54898"/>
    <w:p w14:paraId="689C572A" w14:textId="77777777" w:rsidR="00F54898" w:rsidRDefault="00F54898" w:rsidP="00432496">
      <w:pPr>
        <w:pStyle w:val="TH"/>
      </w:pPr>
      <w:r>
        <w:rPr>
          <w:noProof/>
        </w:rPr>
        <w:drawing>
          <wp:inline distT="0" distB="0" distL="0" distR="0" wp14:anchorId="2ABCE022" wp14:editId="2AEF51E4">
            <wp:extent cx="6122035" cy="1480820"/>
            <wp:effectExtent l="0" t="0" r="0" b="5080"/>
            <wp:docPr id="112079183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0791834" name="Picture 112079183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50C8CD35" w14:textId="77777777" w:rsidR="00F54898" w:rsidRDefault="00F54898" w:rsidP="00432496">
      <w:pPr>
        <w:pStyle w:val="TH"/>
      </w:pPr>
      <w:r>
        <w:rPr>
          <w:noProof/>
        </w:rPr>
        <w:drawing>
          <wp:inline distT="0" distB="0" distL="0" distR="0" wp14:anchorId="3A2573FE" wp14:editId="49DF9AC9">
            <wp:extent cx="6122035" cy="1480820"/>
            <wp:effectExtent l="0" t="0" r="0" b="5080"/>
            <wp:docPr id="8386984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69843" name="Picture 83869843"/>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2035" cy="1480820"/>
                    </a:xfrm>
                    <a:prstGeom prst="rect">
                      <a:avLst/>
                    </a:prstGeom>
                  </pic:spPr>
                </pic:pic>
              </a:graphicData>
            </a:graphic>
          </wp:inline>
        </w:drawing>
      </w:r>
    </w:p>
    <w:p w14:paraId="2B0F385F" w14:textId="6C17F141" w:rsidR="00F54898" w:rsidRPr="0042472F" w:rsidRDefault="00F54898" w:rsidP="00F54898">
      <w:pPr>
        <w:pStyle w:val="TF"/>
      </w:pPr>
      <w:r w:rsidRPr="0042472F">
        <w:t xml:space="preserve">Figure </w:t>
      </w:r>
      <w:r>
        <w:t>6.2.1.3a</w:t>
      </w:r>
      <w:r w:rsidRPr="0042472F">
        <w:t>-</w:t>
      </w:r>
      <w:r>
        <w:t>2</w:t>
      </w:r>
      <w:r w:rsidRPr="0042472F">
        <w:t xml:space="preserve">: </w:t>
      </w:r>
      <w:r>
        <w:t>Summary of required power back-off regions for the 10MHz channel for FCC (top) and ETSI (bottom) regulations</w:t>
      </w:r>
      <w:r w:rsidRPr="0042472F">
        <w:t>.</w:t>
      </w:r>
    </w:p>
    <w:p w14:paraId="01F25794" w14:textId="77777777" w:rsidR="00F54898" w:rsidRDefault="00F54898" w:rsidP="00F54898"/>
    <w:p w14:paraId="49166BAF" w14:textId="77777777" w:rsidR="00F54898" w:rsidRDefault="00F54898" w:rsidP="00F54898">
      <w:r>
        <w:t>For the 15MHz channel, more or less same A-MPR is needed for NS_03N (FCC) and NS_05N (ETSI) irrespective of the fact where exactly the channel is configured and whether it is under the FCC or ETSI regulations.</w:t>
      </w:r>
    </w:p>
    <w:p w14:paraId="7C2DE4C6" w14:textId="77777777" w:rsidR="00F54898" w:rsidRDefault="00F54898" w:rsidP="00F54898"/>
    <w:p w14:paraId="07AE8CB9" w14:textId="77777777" w:rsidR="00F54898" w:rsidRDefault="00F54898" w:rsidP="00432496">
      <w:pPr>
        <w:pStyle w:val="TH"/>
      </w:pPr>
      <w:r w:rsidRPr="002F76AA">
        <w:rPr>
          <w:noProof/>
        </w:rPr>
        <w:lastRenderedPageBreak/>
        <w:drawing>
          <wp:inline distT="0" distB="0" distL="0" distR="0" wp14:anchorId="2241DDC0" wp14:editId="53E4C23A">
            <wp:extent cx="3697356" cy="1595375"/>
            <wp:effectExtent l="0" t="0" r="0" b="5080"/>
            <wp:docPr id="1373102371" name="Picture 1"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102371" name="Picture 1"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4E59545F" w14:textId="77777777" w:rsidR="00F54898" w:rsidRDefault="00F54898" w:rsidP="00432496">
      <w:pPr>
        <w:pStyle w:val="TH"/>
      </w:pPr>
      <w:r w:rsidRPr="00C72FA5">
        <w:rPr>
          <w:noProof/>
        </w:rPr>
        <w:drawing>
          <wp:inline distT="0" distB="0" distL="0" distR="0" wp14:anchorId="09FBFCBF" wp14:editId="231BDE6A">
            <wp:extent cx="3667785" cy="1598212"/>
            <wp:effectExtent l="0" t="0" r="2540" b="2540"/>
            <wp:docPr id="1654864258"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864258" name="Picture 1" descr="A comparison of a graph&#10;&#10;Description automatically generated with medium confidence"/>
                    <pic:cNvPicPr/>
                  </pic:nvPicPr>
                  <pic:blipFill>
                    <a:blip r:embed="rId63"/>
                    <a:stretch>
                      <a:fillRect/>
                    </a:stretch>
                  </pic:blipFill>
                  <pic:spPr>
                    <a:xfrm>
                      <a:off x="0" y="0"/>
                      <a:ext cx="3721514" cy="1621624"/>
                    </a:xfrm>
                    <a:prstGeom prst="rect">
                      <a:avLst/>
                    </a:prstGeom>
                  </pic:spPr>
                </pic:pic>
              </a:graphicData>
            </a:graphic>
          </wp:inline>
        </w:drawing>
      </w:r>
    </w:p>
    <w:p w14:paraId="54069F12" w14:textId="77777777" w:rsidR="00F54898" w:rsidRDefault="00F54898" w:rsidP="00432496">
      <w:pPr>
        <w:pStyle w:val="TH"/>
      </w:pPr>
      <w:r w:rsidRPr="00C72FA5">
        <w:rPr>
          <w:noProof/>
        </w:rPr>
        <w:drawing>
          <wp:inline distT="0" distB="0" distL="0" distR="0" wp14:anchorId="7F3056BB" wp14:editId="7C7C360C">
            <wp:extent cx="1622066" cy="1459859"/>
            <wp:effectExtent l="0" t="0" r="3810" b="1270"/>
            <wp:docPr id="1412767794"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767794" name="Picture 1" descr="A diagram of a variety of colors&#10;&#10;Description automatically generated"/>
                    <pic:cNvPicPr/>
                  </pic:nvPicPr>
                  <pic:blipFill>
                    <a:blip r:embed="rId64"/>
                    <a:stretch>
                      <a:fillRect/>
                    </a:stretch>
                  </pic:blipFill>
                  <pic:spPr>
                    <a:xfrm>
                      <a:off x="0" y="0"/>
                      <a:ext cx="1657820" cy="1492038"/>
                    </a:xfrm>
                    <a:prstGeom prst="rect">
                      <a:avLst/>
                    </a:prstGeom>
                  </pic:spPr>
                </pic:pic>
              </a:graphicData>
            </a:graphic>
          </wp:inline>
        </w:drawing>
      </w:r>
    </w:p>
    <w:p w14:paraId="1D115839" w14:textId="4F64ACD4" w:rsidR="00F54898" w:rsidRDefault="00F54898" w:rsidP="00F54898">
      <w:pPr>
        <w:pStyle w:val="TF"/>
      </w:pPr>
      <w:r w:rsidRPr="0042472F">
        <w:t xml:space="preserve">Figure </w:t>
      </w:r>
      <w:r>
        <w:t>6.2.1.3a</w:t>
      </w:r>
      <w:r w:rsidRPr="0042472F">
        <w:t>-</w:t>
      </w:r>
      <w:r>
        <w:t>3</w:t>
      </w:r>
      <w:r w:rsidRPr="0042472F">
        <w:t xml:space="preserve">: </w:t>
      </w:r>
      <w:r>
        <w:t>A-MPR regions for NS_03N (5, 10 and 15MHz channels)</w:t>
      </w:r>
      <w:r w:rsidRPr="0042472F">
        <w:t>.</w:t>
      </w:r>
    </w:p>
    <w:p w14:paraId="3D723EA6" w14:textId="77777777" w:rsidR="00F54898" w:rsidRDefault="00F54898" w:rsidP="00F54898"/>
    <w:p w14:paraId="62DA4C21" w14:textId="5B45D880" w:rsidR="00F54898" w:rsidRDefault="00F54898" w:rsidP="00F54898">
      <w:pPr>
        <w:pStyle w:val="TH"/>
      </w:pPr>
      <w:r>
        <w:t>Table 6.2.1.3a-1: A-MPR values for NS_03N (FCC)</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6BEC4C6" w14:textId="77777777" w:rsidTr="007F3A8E">
        <w:tc>
          <w:tcPr>
            <w:tcW w:w="1359" w:type="dxa"/>
          </w:tcPr>
          <w:p w14:paraId="6BA7886B" w14:textId="77777777" w:rsidR="00F54898" w:rsidRPr="00A066B6" w:rsidRDefault="00F54898" w:rsidP="007F3A8E">
            <w:pPr>
              <w:pStyle w:val="TAH"/>
            </w:pPr>
            <w:r w:rsidRPr="00A066B6">
              <w:t>Channel BW</w:t>
            </w:r>
          </w:p>
        </w:tc>
        <w:tc>
          <w:tcPr>
            <w:tcW w:w="2322" w:type="dxa"/>
          </w:tcPr>
          <w:p w14:paraId="1529696F" w14:textId="77777777" w:rsidR="00F54898" w:rsidRPr="00A066B6" w:rsidRDefault="00F54898" w:rsidP="007F3A8E">
            <w:pPr>
              <w:pStyle w:val="TAH"/>
            </w:pPr>
            <w:r w:rsidRPr="00A066B6">
              <w:t>Carrier Center Frequency</w:t>
            </w:r>
          </w:p>
        </w:tc>
        <w:tc>
          <w:tcPr>
            <w:tcW w:w="1926" w:type="dxa"/>
          </w:tcPr>
          <w:p w14:paraId="70BE84D6" w14:textId="77777777" w:rsidR="00F54898" w:rsidRPr="00A066B6" w:rsidRDefault="00F54898" w:rsidP="007F3A8E">
            <w:pPr>
              <w:pStyle w:val="TAH"/>
            </w:pPr>
            <w:r w:rsidRPr="00A066B6">
              <w:t>RB_start*12*SCS (MHz)</w:t>
            </w:r>
          </w:p>
        </w:tc>
        <w:tc>
          <w:tcPr>
            <w:tcW w:w="1926" w:type="dxa"/>
          </w:tcPr>
          <w:p w14:paraId="57FB0AD0" w14:textId="77777777" w:rsidR="00F54898" w:rsidRPr="00A066B6" w:rsidRDefault="00F54898" w:rsidP="007F3A8E">
            <w:pPr>
              <w:pStyle w:val="TAH"/>
            </w:pPr>
            <w:r w:rsidRPr="00A066B6">
              <w:t>LCRB*12*SCS (MHz)</w:t>
            </w:r>
          </w:p>
        </w:tc>
        <w:tc>
          <w:tcPr>
            <w:tcW w:w="1927" w:type="dxa"/>
          </w:tcPr>
          <w:p w14:paraId="54DABE2E" w14:textId="77777777" w:rsidR="00F54898" w:rsidRPr="00A066B6" w:rsidRDefault="00F54898" w:rsidP="007F3A8E">
            <w:pPr>
              <w:pStyle w:val="TAH"/>
            </w:pPr>
            <w:r w:rsidRPr="00A066B6">
              <w:t>A-MPR</w:t>
            </w:r>
          </w:p>
        </w:tc>
      </w:tr>
      <w:tr w:rsidR="00F54898" w14:paraId="1EA60A7B" w14:textId="77777777" w:rsidTr="007F3A8E">
        <w:tc>
          <w:tcPr>
            <w:tcW w:w="1359" w:type="dxa"/>
            <w:vMerge w:val="restart"/>
          </w:tcPr>
          <w:p w14:paraId="3F8FC682" w14:textId="77777777" w:rsidR="00F54898" w:rsidRPr="00A066B6" w:rsidRDefault="00F54898" w:rsidP="007F3A8E">
            <w:pPr>
              <w:pStyle w:val="TAC"/>
            </w:pPr>
            <w:r>
              <w:t>5MHz</w:t>
            </w:r>
          </w:p>
        </w:tc>
        <w:tc>
          <w:tcPr>
            <w:tcW w:w="2322" w:type="dxa"/>
            <w:vMerge w:val="restart"/>
          </w:tcPr>
          <w:p w14:paraId="09BF3642" w14:textId="77777777" w:rsidR="00F54898" w:rsidRPr="00A066B6" w:rsidRDefault="00F54898" w:rsidP="007F3A8E">
            <w:pPr>
              <w:pStyle w:val="TAC"/>
            </w:pPr>
            <w:r w:rsidRPr="00A066B6">
              <w:t>1612.5 &lt;= fc &lt; 1613.9</w:t>
            </w:r>
          </w:p>
        </w:tc>
        <w:tc>
          <w:tcPr>
            <w:tcW w:w="1926" w:type="dxa"/>
          </w:tcPr>
          <w:p w14:paraId="07912AF7" w14:textId="77777777" w:rsidR="00F54898" w:rsidRPr="00A066B6" w:rsidRDefault="00F54898" w:rsidP="007F3A8E">
            <w:pPr>
              <w:pStyle w:val="TAC"/>
            </w:pPr>
            <w:r>
              <w:t>&lt;= 0.36</w:t>
            </w:r>
          </w:p>
        </w:tc>
        <w:tc>
          <w:tcPr>
            <w:tcW w:w="1926" w:type="dxa"/>
          </w:tcPr>
          <w:p w14:paraId="672A06EB" w14:textId="77777777" w:rsidR="00F54898" w:rsidRPr="00A066B6" w:rsidRDefault="00F54898" w:rsidP="007F3A8E">
            <w:pPr>
              <w:pStyle w:val="TAC"/>
            </w:pPr>
            <w:r>
              <w:t>&lt;= 0.36</w:t>
            </w:r>
          </w:p>
        </w:tc>
        <w:tc>
          <w:tcPr>
            <w:tcW w:w="1927" w:type="dxa"/>
          </w:tcPr>
          <w:p w14:paraId="52584042" w14:textId="77777777" w:rsidR="00F54898" w:rsidRPr="00A066B6" w:rsidRDefault="00F54898" w:rsidP="007F3A8E">
            <w:pPr>
              <w:pStyle w:val="TAC"/>
            </w:pPr>
            <w:r>
              <w:t>A1</w:t>
            </w:r>
          </w:p>
        </w:tc>
      </w:tr>
      <w:tr w:rsidR="00F54898" w14:paraId="328A7BC3" w14:textId="77777777" w:rsidTr="007F3A8E">
        <w:tc>
          <w:tcPr>
            <w:tcW w:w="1359" w:type="dxa"/>
            <w:vMerge/>
          </w:tcPr>
          <w:p w14:paraId="62ECD6BD" w14:textId="77777777" w:rsidR="00F54898" w:rsidRPr="00A066B6" w:rsidRDefault="00F54898" w:rsidP="007F3A8E">
            <w:pPr>
              <w:pStyle w:val="TAC"/>
            </w:pPr>
          </w:p>
        </w:tc>
        <w:tc>
          <w:tcPr>
            <w:tcW w:w="2322" w:type="dxa"/>
            <w:vMerge/>
          </w:tcPr>
          <w:p w14:paraId="32F70A7F" w14:textId="77777777" w:rsidR="00F54898" w:rsidRPr="00A066B6" w:rsidRDefault="00F54898" w:rsidP="007F3A8E">
            <w:pPr>
              <w:pStyle w:val="TAC"/>
            </w:pPr>
          </w:p>
        </w:tc>
        <w:tc>
          <w:tcPr>
            <w:tcW w:w="1926" w:type="dxa"/>
          </w:tcPr>
          <w:p w14:paraId="4A5A6AF3" w14:textId="77777777" w:rsidR="00F54898" w:rsidRPr="00A066B6" w:rsidRDefault="00F54898" w:rsidP="007F3A8E">
            <w:pPr>
              <w:pStyle w:val="TAC"/>
            </w:pPr>
          </w:p>
        </w:tc>
        <w:tc>
          <w:tcPr>
            <w:tcW w:w="1926" w:type="dxa"/>
          </w:tcPr>
          <w:p w14:paraId="09C5CAB1" w14:textId="77777777" w:rsidR="00F54898" w:rsidRPr="00A066B6" w:rsidRDefault="00F54898" w:rsidP="007F3A8E">
            <w:pPr>
              <w:pStyle w:val="TAC"/>
            </w:pPr>
            <w:r>
              <w:t>&gt;= 2.88</w:t>
            </w:r>
          </w:p>
        </w:tc>
        <w:tc>
          <w:tcPr>
            <w:tcW w:w="1927" w:type="dxa"/>
          </w:tcPr>
          <w:p w14:paraId="03FD96AF" w14:textId="77777777" w:rsidR="00F54898" w:rsidRPr="00A066B6" w:rsidRDefault="00F54898" w:rsidP="007F3A8E">
            <w:pPr>
              <w:pStyle w:val="TAC"/>
            </w:pPr>
            <w:r>
              <w:t>A2</w:t>
            </w:r>
          </w:p>
        </w:tc>
      </w:tr>
      <w:tr w:rsidR="00F54898" w14:paraId="43266F09" w14:textId="77777777" w:rsidTr="007F3A8E">
        <w:tc>
          <w:tcPr>
            <w:tcW w:w="1359" w:type="dxa"/>
            <w:vMerge/>
          </w:tcPr>
          <w:p w14:paraId="05BAA68F" w14:textId="77777777" w:rsidR="00F54898" w:rsidRPr="00A066B6" w:rsidRDefault="00F54898" w:rsidP="007F3A8E">
            <w:pPr>
              <w:pStyle w:val="TAC"/>
            </w:pPr>
          </w:p>
        </w:tc>
        <w:tc>
          <w:tcPr>
            <w:tcW w:w="2322" w:type="dxa"/>
          </w:tcPr>
          <w:p w14:paraId="649470B2" w14:textId="77777777" w:rsidR="00F54898" w:rsidRPr="00A066B6" w:rsidRDefault="00F54898" w:rsidP="007F3A8E">
            <w:pPr>
              <w:pStyle w:val="TAC"/>
            </w:pPr>
            <w:r w:rsidRPr="00A066B6">
              <w:t>1613.9 &lt;= fc &lt; 1615.7</w:t>
            </w:r>
          </w:p>
        </w:tc>
        <w:tc>
          <w:tcPr>
            <w:tcW w:w="1926" w:type="dxa"/>
          </w:tcPr>
          <w:p w14:paraId="2DB45813" w14:textId="77777777" w:rsidR="00F54898" w:rsidRPr="00A066B6" w:rsidRDefault="00F54898" w:rsidP="007F3A8E">
            <w:pPr>
              <w:pStyle w:val="TAC"/>
            </w:pPr>
          </w:p>
        </w:tc>
        <w:tc>
          <w:tcPr>
            <w:tcW w:w="1926" w:type="dxa"/>
          </w:tcPr>
          <w:p w14:paraId="7AA38A98" w14:textId="77777777" w:rsidR="00F54898" w:rsidRPr="00A066B6" w:rsidRDefault="00F54898" w:rsidP="007F3A8E">
            <w:pPr>
              <w:pStyle w:val="TAC"/>
            </w:pPr>
            <w:r>
              <w:t>&gt;= 3.24</w:t>
            </w:r>
          </w:p>
        </w:tc>
        <w:tc>
          <w:tcPr>
            <w:tcW w:w="1927" w:type="dxa"/>
          </w:tcPr>
          <w:p w14:paraId="6F08E42C" w14:textId="77777777" w:rsidR="00F54898" w:rsidRPr="00A066B6" w:rsidRDefault="00F54898" w:rsidP="007F3A8E">
            <w:pPr>
              <w:pStyle w:val="TAC"/>
            </w:pPr>
            <w:r>
              <w:t>A3</w:t>
            </w:r>
          </w:p>
        </w:tc>
      </w:tr>
      <w:tr w:rsidR="00F54898" w14:paraId="632BD718" w14:textId="77777777" w:rsidTr="007F3A8E">
        <w:tc>
          <w:tcPr>
            <w:tcW w:w="1359" w:type="dxa"/>
            <w:vMerge w:val="restart"/>
          </w:tcPr>
          <w:p w14:paraId="347E7A45" w14:textId="77777777" w:rsidR="00F54898" w:rsidRPr="00A066B6" w:rsidRDefault="00F54898" w:rsidP="007F3A8E">
            <w:pPr>
              <w:pStyle w:val="TAC"/>
            </w:pPr>
            <w:r>
              <w:t>10MHz</w:t>
            </w:r>
          </w:p>
        </w:tc>
        <w:tc>
          <w:tcPr>
            <w:tcW w:w="2322" w:type="dxa"/>
            <w:vMerge w:val="restart"/>
          </w:tcPr>
          <w:p w14:paraId="73258646" w14:textId="77777777" w:rsidR="00F54898" w:rsidRPr="00A066B6" w:rsidRDefault="00F54898" w:rsidP="007F3A8E">
            <w:pPr>
              <w:pStyle w:val="TAC"/>
            </w:pPr>
            <w:r w:rsidRPr="00112DEE">
              <w:t>1615 &lt;= fc &lt; 1620</w:t>
            </w:r>
            <w:r>
              <w:t>.1</w:t>
            </w:r>
          </w:p>
        </w:tc>
        <w:tc>
          <w:tcPr>
            <w:tcW w:w="1926" w:type="dxa"/>
          </w:tcPr>
          <w:p w14:paraId="019D2A23" w14:textId="77777777" w:rsidR="00F54898" w:rsidRPr="00A066B6" w:rsidRDefault="00F54898" w:rsidP="007F3A8E">
            <w:pPr>
              <w:pStyle w:val="TAC"/>
            </w:pPr>
            <w:r>
              <w:t>&lt;= 1.8</w:t>
            </w:r>
          </w:p>
        </w:tc>
        <w:tc>
          <w:tcPr>
            <w:tcW w:w="1926" w:type="dxa"/>
          </w:tcPr>
          <w:p w14:paraId="05663A30" w14:textId="77777777" w:rsidR="00F54898" w:rsidRDefault="00F54898" w:rsidP="007F3A8E">
            <w:pPr>
              <w:pStyle w:val="TAC"/>
            </w:pPr>
            <w:r>
              <w:t>&lt;= 5.04</w:t>
            </w:r>
          </w:p>
        </w:tc>
        <w:tc>
          <w:tcPr>
            <w:tcW w:w="1927" w:type="dxa"/>
          </w:tcPr>
          <w:p w14:paraId="3DD30321" w14:textId="77777777" w:rsidR="00F54898" w:rsidRDefault="00F54898" w:rsidP="007F3A8E">
            <w:pPr>
              <w:pStyle w:val="TAC"/>
            </w:pPr>
            <w:r>
              <w:t>A4</w:t>
            </w:r>
          </w:p>
        </w:tc>
      </w:tr>
      <w:tr w:rsidR="00F54898" w14:paraId="0C4B9FAE" w14:textId="77777777" w:rsidTr="007F3A8E">
        <w:tc>
          <w:tcPr>
            <w:tcW w:w="1359" w:type="dxa"/>
            <w:vMerge/>
          </w:tcPr>
          <w:p w14:paraId="23E7A6F6" w14:textId="77777777" w:rsidR="00F54898" w:rsidRPr="00A066B6" w:rsidRDefault="00F54898" w:rsidP="007F3A8E">
            <w:pPr>
              <w:pStyle w:val="TAC"/>
            </w:pPr>
          </w:p>
        </w:tc>
        <w:tc>
          <w:tcPr>
            <w:tcW w:w="2322" w:type="dxa"/>
            <w:vMerge/>
          </w:tcPr>
          <w:p w14:paraId="08FCECC9" w14:textId="77777777" w:rsidR="00F54898" w:rsidRPr="00A066B6" w:rsidRDefault="00F54898" w:rsidP="007F3A8E">
            <w:pPr>
              <w:pStyle w:val="TAC"/>
            </w:pPr>
          </w:p>
        </w:tc>
        <w:tc>
          <w:tcPr>
            <w:tcW w:w="1926" w:type="dxa"/>
          </w:tcPr>
          <w:p w14:paraId="6A147E15" w14:textId="77777777" w:rsidR="00F54898" w:rsidRPr="00A066B6" w:rsidRDefault="00F54898" w:rsidP="007F3A8E">
            <w:pPr>
              <w:pStyle w:val="TAC"/>
            </w:pPr>
            <w:r>
              <w:t>&lt;= 1.8</w:t>
            </w:r>
          </w:p>
        </w:tc>
        <w:tc>
          <w:tcPr>
            <w:tcW w:w="1926" w:type="dxa"/>
          </w:tcPr>
          <w:p w14:paraId="2F35EC22" w14:textId="77777777" w:rsidR="00F54898" w:rsidRDefault="00F54898" w:rsidP="007F3A8E">
            <w:pPr>
              <w:pStyle w:val="TAC"/>
            </w:pPr>
            <w:r>
              <w:t>&gt; 5.04</w:t>
            </w:r>
          </w:p>
        </w:tc>
        <w:tc>
          <w:tcPr>
            <w:tcW w:w="1927" w:type="dxa"/>
          </w:tcPr>
          <w:p w14:paraId="42B09B89" w14:textId="77777777" w:rsidR="00F54898" w:rsidRDefault="00F54898" w:rsidP="007F3A8E">
            <w:pPr>
              <w:pStyle w:val="TAC"/>
            </w:pPr>
            <w:r>
              <w:t>A5</w:t>
            </w:r>
          </w:p>
        </w:tc>
      </w:tr>
      <w:tr w:rsidR="00F54898" w14:paraId="47706493" w14:textId="77777777" w:rsidTr="007F3A8E">
        <w:tc>
          <w:tcPr>
            <w:tcW w:w="1359" w:type="dxa"/>
            <w:vMerge/>
          </w:tcPr>
          <w:p w14:paraId="4C397F92" w14:textId="77777777" w:rsidR="00F54898" w:rsidRPr="00A066B6" w:rsidRDefault="00F54898" w:rsidP="007F3A8E">
            <w:pPr>
              <w:pStyle w:val="TAC"/>
            </w:pPr>
          </w:p>
        </w:tc>
        <w:tc>
          <w:tcPr>
            <w:tcW w:w="2322" w:type="dxa"/>
            <w:vMerge/>
          </w:tcPr>
          <w:p w14:paraId="54DFE811" w14:textId="77777777" w:rsidR="00F54898" w:rsidRPr="00A066B6" w:rsidRDefault="00F54898" w:rsidP="007F3A8E">
            <w:pPr>
              <w:pStyle w:val="TAC"/>
            </w:pPr>
          </w:p>
        </w:tc>
        <w:tc>
          <w:tcPr>
            <w:tcW w:w="1926" w:type="dxa"/>
          </w:tcPr>
          <w:p w14:paraId="2CD6C0D3" w14:textId="77777777" w:rsidR="00F54898" w:rsidRPr="00A066B6" w:rsidRDefault="00F54898" w:rsidP="007F3A8E">
            <w:pPr>
              <w:pStyle w:val="TAC"/>
            </w:pPr>
            <w:r>
              <w:t xml:space="preserve">&gt; 7.2 </w:t>
            </w:r>
          </w:p>
        </w:tc>
        <w:tc>
          <w:tcPr>
            <w:tcW w:w="1926" w:type="dxa"/>
          </w:tcPr>
          <w:p w14:paraId="45B020AA" w14:textId="77777777" w:rsidR="00F54898" w:rsidRDefault="00F54898" w:rsidP="007F3A8E">
            <w:pPr>
              <w:pStyle w:val="TAC"/>
            </w:pPr>
            <w:r>
              <w:t>&gt; 0</w:t>
            </w:r>
          </w:p>
        </w:tc>
        <w:tc>
          <w:tcPr>
            <w:tcW w:w="1927" w:type="dxa"/>
          </w:tcPr>
          <w:p w14:paraId="10E1F493" w14:textId="77777777" w:rsidR="00F54898" w:rsidRDefault="00F54898" w:rsidP="007F3A8E">
            <w:pPr>
              <w:pStyle w:val="TAC"/>
            </w:pPr>
            <w:r>
              <w:t>A6</w:t>
            </w:r>
          </w:p>
        </w:tc>
      </w:tr>
      <w:tr w:rsidR="00F54898" w14:paraId="13F127F6" w14:textId="77777777" w:rsidTr="007F3A8E">
        <w:tc>
          <w:tcPr>
            <w:tcW w:w="1359" w:type="dxa"/>
            <w:vMerge/>
          </w:tcPr>
          <w:p w14:paraId="3DCF2595" w14:textId="77777777" w:rsidR="00F54898" w:rsidRPr="00A066B6" w:rsidRDefault="00F54898" w:rsidP="007F3A8E">
            <w:pPr>
              <w:pStyle w:val="TAC"/>
            </w:pPr>
          </w:p>
        </w:tc>
        <w:tc>
          <w:tcPr>
            <w:tcW w:w="2322" w:type="dxa"/>
            <w:vMerge/>
          </w:tcPr>
          <w:p w14:paraId="4EE19839" w14:textId="77777777" w:rsidR="00F54898" w:rsidRPr="00A066B6" w:rsidRDefault="00F54898" w:rsidP="007F3A8E">
            <w:pPr>
              <w:pStyle w:val="TAC"/>
            </w:pPr>
          </w:p>
        </w:tc>
        <w:tc>
          <w:tcPr>
            <w:tcW w:w="1926" w:type="dxa"/>
          </w:tcPr>
          <w:p w14:paraId="3F99AD68" w14:textId="77777777" w:rsidR="00F54898" w:rsidRPr="00A066B6" w:rsidRDefault="00F54898" w:rsidP="007F3A8E">
            <w:pPr>
              <w:pStyle w:val="TAC"/>
            </w:pPr>
            <w:r>
              <w:t>&gt; 1.8</w:t>
            </w:r>
          </w:p>
        </w:tc>
        <w:tc>
          <w:tcPr>
            <w:tcW w:w="1926" w:type="dxa"/>
          </w:tcPr>
          <w:p w14:paraId="059E3B70" w14:textId="77777777" w:rsidR="00F54898" w:rsidRDefault="00F54898" w:rsidP="007F3A8E">
            <w:pPr>
              <w:pStyle w:val="TAC"/>
            </w:pPr>
            <w:r>
              <w:t>&gt;= 2.88</w:t>
            </w:r>
          </w:p>
        </w:tc>
        <w:tc>
          <w:tcPr>
            <w:tcW w:w="1927" w:type="dxa"/>
          </w:tcPr>
          <w:p w14:paraId="225AE432" w14:textId="77777777" w:rsidR="00F54898" w:rsidRDefault="00F54898" w:rsidP="007F3A8E">
            <w:pPr>
              <w:pStyle w:val="TAC"/>
            </w:pPr>
            <w:r>
              <w:t>A2</w:t>
            </w:r>
          </w:p>
        </w:tc>
      </w:tr>
      <w:tr w:rsidR="00F54898" w14:paraId="44459C01" w14:textId="77777777" w:rsidTr="007F3A8E">
        <w:tc>
          <w:tcPr>
            <w:tcW w:w="1359" w:type="dxa"/>
            <w:vMerge/>
          </w:tcPr>
          <w:p w14:paraId="2596BB05" w14:textId="77777777" w:rsidR="00F54898" w:rsidRPr="00A066B6" w:rsidRDefault="00F54898" w:rsidP="007F3A8E">
            <w:pPr>
              <w:pStyle w:val="TAC"/>
            </w:pPr>
          </w:p>
        </w:tc>
        <w:tc>
          <w:tcPr>
            <w:tcW w:w="2322" w:type="dxa"/>
            <w:vMerge w:val="restart"/>
          </w:tcPr>
          <w:p w14:paraId="22918091" w14:textId="77777777" w:rsidR="00F54898" w:rsidRPr="00A066B6" w:rsidRDefault="00F54898" w:rsidP="007F3A8E">
            <w:pPr>
              <w:pStyle w:val="TAC"/>
            </w:pPr>
            <w:r w:rsidRPr="00112DEE">
              <w:t>1620</w:t>
            </w:r>
            <w:r>
              <w:t>.1</w:t>
            </w:r>
            <w:r w:rsidRPr="00112DEE">
              <w:t xml:space="preserve"> &lt;= fc &lt;</w:t>
            </w:r>
            <w:r>
              <w:t xml:space="preserve"> </w:t>
            </w:r>
            <w:r w:rsidRPr="00112DEE">
              <w:t>1621.5</w:t>
            </w:r>
          </w:p>
        </w:tc>
        <w:tc>
          <w:tcPr>
            <w:tcW w:w="1926" w:type="dxa"/>
          </w:tcPr>
          <w:p w14:paraId="42FDF4AC" w14:textId="77777777" w:rsidR="00F54898" w:rsidRPr="00A066B6" w:rsidRDefault="00F54898" w:rsidP="007F3A8E">
            <w:pPr>
              <w:pStyle w:val="TAC"/>
            </w:pPr>
          </w:p>
        </w:tc>
        <w:tc>
          <w:tcPr>
            <w:tcW w:w="1926" w:type="dxa"/>
          </w:tcPr>
          <w:p w14:paraId="23A03497" w14:textId="77777777" w:rsidR="00F54898" w:rsidRDefault="00F54898" w:rsidP="007F3A8E">
            <w:pPr>
              <w:pStyle w:val="TAC"/>
            </w:pPr>
            <w:r>
              <w:t>&lt;= 6.48</w:t>
            </w:r>
          </w:p>
        </w:tc>
        <w:tc>
          <w:tcPr>
            <w:tcW w:w="1927" w:type="dxa"/>
          </w:tcPr>
          <w:p w14:paraId="540E50FB" w14:textId="77777777" w:rsidR="00F54898" w:rsidRDefault="00F54898" w:rsidP="007F3A8E">
            <w:pPr>
              <w:pStyle w:val="TAC"/>
            </w:pPr>
            <w:r>
              <w:t>A6</w:t>
            </w:r>
          </w:p>
        </w:tc>
      </w:tr>
      <w:tr w:rsidR="00F54898" w14:paraId="61224314" w14:textId="77777777" w:rsidTr="007F3A8E">
        <w:tc>
          <w:tcPr>
            <w:tcW w:w="1359" w:type="dxa"/>
            <w:vMerge/>
          </w:tcPr>
          <w:p w14:paraId="3D7E9EA4" w14:textId="77777777" w:rsidR="00F54898" w:rsidRPr="00A066B6" w:rsidRDefault="00F54898" w:rsidP="007F3A8E">
            <w:pPr>
              <w:pStyle w:val="TAC"/>
            </w:pPr>
          </w:p>
        </w:tc>
        <w:tc>
          <w:tcPr>
            <w:tcW w:w="2322" w:type="dxa"/>
            <w:vMerge/>
          </w:tcPr>
          <w:p w14:paraId="3D98CFF9" w14:textId="77777777" w:rsidR="00F54898" w:rsidRPr="00A066B6" w:rsidRDefault="00F54898" w:rsidP="007F3A8E">
            <w:pPr>
              <w:pStyle w:val="TAC"/>
            </w:pPr>
          </w:p>
        </w:tc>
        <w:tc>
          <w:tcPr>
            <w:tcW w:w="1926" w:type="dxa"/>
          </w:tcPr>
          <w:p w14:paraId="2A6F477E" w14:textId="77777777" w:rsidR="00F54898" w:rsidRPr="00A066B6" w:rsidRDefault="00F54898" w:rsidP="007F3A8E">
            <w:pPr>
              <w:pStyle w:val="TAC"/>
            </w:pPr>
            <w:r>
              <w:t>&lt;= 0.36</w:t>
            </w:r>
          </w:p>
        </w:tc>
        <w:tc>
          <w:tcPr>
            <w:tcW w:w="1926" w:type="dxa"/>
          </w:tcPr>
          <w:p w14:paraId="0A1683EB" w14:textId="77777777" w:rsidR="00F54898" w:rsidRDefault="00F54898" w:rsidP="007F3A8E">
            <w:pPr>
              <w:pStyle w:val="TAC"/>
            </w:pPr>
            <w:r>
              <w:t>&lt;= 0.36</w:t>
            </w:r>
          </w:p>
        </w:tc>
        <w:tc>
          <w:tcPr>
            <w:tcW w:w="1927" w:type="dxa"/>
          </w:tcPr>
          <w:p w14:paraId="1CCF8B5D" w14:textId="77777777" w:rsidR="00F54898" w:rsidRDefault="00F54898" w:rsidP="007F3A8E">
            <w:pPr>
              <w:pStyle w:val="TAC"/>
            </w:pPr>
            <w:r>
              <w:t>A1</w:t>
            </w:r>
          </w:p>
        </w:tc>
      </w:tr>
      <w:tr w:rsidR="00F54898" w14:paraId="2DA0A463" w14:textId="77777777" w:rsidTr="007F3A8E">
        <w:tc>
          <w:tcPr>
            <w:tcW w:w="1359" w:type="dxa"/>
          </w:tcPr>
          <w:p w14:paraId="7A743D5D" w14:textId="77777777" w:rsidR="00F54898" w:rsidRPr="00A066B6" w:rsidRDefault="00F54898" w:rsidP="007F3A8E">
            <w:pPr>
              <w:pStyle w:val="TAC"/>
            </w:pPr>
          </w:p>
        </w:tc>
        <w:tc>
          <w:tcPr>
            <w:tcW w:w="2322" w:type="dxa"/>
          </w:tcPr>
          <w:p w14:paraId="58631697" w14:textId="77777777" w:rsidR="00F54898" w:rsidRPr="00A066B6" w:rsidRDefault="00F54898" w:rsidP="007F3A8E">
            <w:pPr>
              <w:pStyle w:val="TAC"/>
            </w:pPr>
            <w:r w:rsidRPr="00112DEE">
              <w:t>fc</w:t>
            </w:r>
            <w:r>
              <w:t xml:space="preserve"> = 1621.5</w:t>
            </w:r>
          </w:p>
        </w:tc>
        <w:tc>
          <w:tcPr>
            <w:tcW w:w="1926" w:type="dxa"/>
          </w:tcPr>
          <w:p w14:paraId="6C6677CB" w14:textId="77777777" w:rsidR="00F54898" w:rsidRDefault="00F54898" w:rsidP="007F3A8E">
            <w:pPr>
              <w:pStyle w:val="TAC"/>
            </w:pPr>
          </w:p>
        </w:tc>
        <w:tc>
          <w:tcPr>
            <w:tcW w:w="1926" w:type="dxa"/>
          </w:tcPr>
          <w:p w14:paraId="320E97E4" w14:textId="77777777" w:rsidR="00F54898" w:rsidRDefault="00F54898" w:rsidP="007F3A8E">
            <w:pPr>
              <w:pStyle w:val="TAC"/>
            </w:pPr>
            <w:r>
              <w:t>&gt;= 7.2</w:t>
            </w:r>
          </w:p>
        </w:tc>
        <w:tc>
          <w:tcPr>
            <w:tcW w:w="1927" w:type="dxa"/>
          </w:tcPr>
          <w:p w14:paraId="74E5C417" w14:textId="77777777" w:rsidR="00F54898" w:rsidRDefault="00F54898" w:rsidP="007F3A8E">
            <w:pPr>
              <w:pStyle w:val="TAC"/>
            </w:pPr>
            <w:r>
              <w:t>A1</w:t>
            </w:r>
          </w:p>
        </w:tc>
      </w:tr>
      <w:tr w:rsidR="00F54898" w14:paraId="43953D8B" w14:textId="77777777" w:rsidTr="007F3A8E">
        <w:tc>
          <w:tcPr>
            <w:tcW w:w="1359" w:type="dxa"/>
            <w:vMerge w:val="restart"/>
          </w:tcPr>
          <w:p w14:paraId="06CF3186" w14:textId="77777777" w:rsidR="00F54898" w:rsidRPr="00A066B6" w:rsidRDefault="00F54898" w:rsidP="007F3A8E">
            <w:pPr>
              <w:pStyle w:val="TAC"/>
            </w:pPr>
            <w:r>
              <w:t>15MHz</w:t>
            </w:r>
          </w:p>
        </w:tc>
        <w:tc>
          <w:tcPr>
            <w:tcW w:w="2322" w:type="dxa"/>
            <w:vMerge w:val="restart"/>
          </w:tcPr>
          <w:p w14:paraId="55ABA710" w14:textId="77777777" w:rsidR="00F54898" w:rsidRPr="00A066B6" w:rsidRDefault="00F54898" w:rsidP="007F3A8E">
            <w:pPr>
              <w:pStyle w:val="TAC"/>
            </w:pPr>
            <w:r>
              <w:t>all</w:t>
            </w:r>
          </w:p>
        </w:tc>
        <w:tc>
          <w:tcPr>
            <w:tcW w:w="1926" w:type="dxa"/>
          </w:tcPr>
          <w:p w14:paraId="3534F24C" w14:textId="77777777" w:rsidR="00F54898" w:rsidRPr="00A066B6" w:rsidRDefault="00F54898" w:rsidP="007F3A8E">
            <w:pPr>
              <w:pStyle w:val="TAC"/>
            </w:pPr>
            <w:r>
              <w:t>&lt;= 3.6</w:t>
            </w:r>
          </w:p>
        </w:tc>
        <w:tc>
          <w:tcPr>
            <w:tcW w:w="1926" w:type="dxa"/>
          </w:tcPr>
          <w:p w14:paraId="4B400D26" w14:textId="77777777" w:rsidR="00F54898" w:rsidRDefault="00F54898" w:rsidP="007F3A8E">
            <w:pPr>
              <w:pStyle w:val="TAC"/>
            </w:pPr>
            <w:r>
              <w:t>&lt;= 5.04</w:t>
            </w:r>
          </w:p>
        </w:tc>
        <w:tc>
          <w:tcPr>
            <w:tcW w:w="1927" w:type="dxa"/>
          </w:tcPr>
          <w:p w14:paraId="734545D7" w14:textId="77777777" w:rsidR="00F54898" w:rsidRDefault="00F54898" w:rsidP="007F3A8E">
            <w:pPr>
              <w:pStyle w:val="TAC"/>
            </w:pPr>
            <w:r>
              <w:t>A4</w:t>
            </w:r>
          </w:p>
        </w:tc>
      </w:tr>
      <w:tr w:rsidR="00F54898" w14:paraId="30150E86" w14:textId="77777777" w:rsidTr="007F3A8E">
        <w:tc>
          <w:tcPr>
            <w:tcW w:w="1359" w:type="dxa"/>
            <w:vMerge/>
          </w:tcPr>
          <w:p w14:paraId="4F66E1D3" w14:textId="77777777" w:rsidR="00F54898" w:rsidRPr="00A066B6" w:rsidRDefault="00F54898" w:rsidP="007F3A8E">
            <w:pPr>
              <w:pStyle w:val="TAC"/>
            </w:pPr>
          </w:p>
        </w:tc>
        <w:tc>
          <w:tcPr>
            <w:tcW w:w="2322" w:type="dxa"/>
            <w:vMerge/>
          </w:tcPr>
          <w:p w14:paraId="38F23DCF" w14:textId="77777777" w:rsidR="00F54898" w:rsidRPr="00A066B6" w:rsidRDefault="00F54898" w:rsidP="007F3A8E">
            <w:pPr>
              <w:pStyle w:val="TAC"/>
            </w:pPr>
          </w:p>
        </w:tc>
        <w:tc>
          <w:tcPr>
            <w:tcW w:w="1926" w:type="dxa"/>
          </w:tcPr>
          <w:p w14:paraId="403A0617" w14:textId="77777777" w:rsidR="00F54898" w:rsidRPr="00A066B6" w:rsidRDefault="00F54898" w:rsidP="007F3A8E">
            <w:pPr>
              <w:pStyle w:val="TAC"/>
            </w:pPr>
            <w:r>
              <w:t>&lt;= 3.6</w:t>
            </w:r>
          </w:p>
        </w:tc>
        <w:tc>
          <w:tcPr>
            <w:tcW w:w="1926" w:type="dxa"/>
          </w:tcPr>
          <w:p w14:paraId="0D087CAC" w14:textId="77777777" w:rsidR="00F54898" w:rsidRDefault="00F54898" w:rsidP="007F3A8E">
            <w:pPr>
              <w:pStyle w:val="TAC"/>
            </w:pPr>
            <w:r>
              <w:t>&gt; 5.04</w:t>
            </w:r>
          </w:p>
        </w:tc>
        <w:tc>
          <w:tcPr>
            <w:tcW w:w="1927" w:type="dxa"/>
          </w:tcPr>
          <w:p w14:paraId="19A37D92" w14:textId="77777777" w:rsidR="00F54898" w:rsidRDefault="00F54898" w:rsidP="007F3A8E">
            <w:pPr>
              <w:pStyle w:val="TAC"/>
            </w:pPr>
            <w:r>
              <w:t>A5</w:t>
            </w:r>
          </w:p>
        </w:tc>
      </w:tr>
      <w:tr w:rsidR="00F54898" w14:paraId="74D56D32" w14:textId="77777777" w:rsidTr="007F3A8E">
        <w:tc>
          <w:tcPr>
            <w:tcW w:w="1359" w:type="dxa"/>
            <w:vMerge/>
          </w:tcPr>
          <w:p w14:paraId="32DB0545" w14:textId="77777777" w:rsidR="00F54898" w:rsidRPr="00A066B6" w:rsidRDefault="00F54898" w:rsidP="007F3A8E">
            <w:pPr>
              <w:pStyle w:val="TAC"/>
            </w:pPr>
          </w:p>
        </w:tc>
        <w:tc>
          <w:tcPr>
            <w:tcW w:w="2322" w:type="dxa"/>
            <w:vMerge/>
          </w:tcPr>
          <w:p w14:paraId="1765F2B3" w14:textId="77777777" w:rsidR="00F54898" w:rsidRPr="00A066B6" w:rsidRDefault="00F54898" w:rsidP="007F3A8E">
            <w:pPr>
              <w:pStyle w:val="TAC"/>
            </w:pPr>
          </w:p>
        </w:tc>
        <w:tc>
          <w:tcPr>
            <w:tcW w:w="1926" w:type="dxa"/>
          </w:tcPr>
          <w:p w14:paraId="3D1C6D35" w14:textId="77777777" w:rsidR="00F54898" w:rsidRPr="00A066B6" w:rsidRDefault="00F54898" w:rsidP="007F3A8E">
            <w:pPr>
              <w:pStyle w:val="TAC"/>
            </w:pPr>
            <w:r>
              <w:t>&gt; 10.44</w:t>
            </w:r>
          </w:p>
        </w:tc>
        <w:tc>
          <w:tcPr>
            <w:tcW w:w="1926" w:type="dxa"/>
          </w:tcPr>
          <w:p w14:paraId="06965C3B" w14:textId="77777777" w:rsidR="00F54898" w:rsidRDefault="00F54898" w:rsidP="007F3A8E">
            <w:pPr>
              <w:pStyle w:val="TAC"/>
            </w:pPr>
          </w:p>
        </w:tc>
        <w:tc>
          <w:tcPr>
            <w:tcW w:w="1927" w:type="dxa"/>
          </w:tcPr>
          <w:p w14:paraId="515CEBF8" w14:textId="77777777" w:rsidR="00F54898" w:rsidRDefault="00F54898" w:rsidP="007F3A8E">
            <w:pPr>
              <w:pStyle w:val="TAC"/>
            </w:pPr>
            <w:r>
              <w:t>A6</w:t>
            </w:r>
          </w:p>
        </w:tc>
      </w:tr>
      <w:tr w:rsidR="00F54898" w14:paraId="33F28E1E" w14:textId="77777777" w:rsidTr="007F3A8E">
        <w:tc>
          <w:tcPr>
            <w:tcW w:w="1359" w:type="dxa"/>
            <w:vMerge/>
          </w:tcPr>
          <w:p w14:paraId="3ACB0AC7" w14:textId="77777777" w:rsidR="00F54898" w:rsidRPr="00A066B6" w:rsidRDefault="00F54898" w:rsidP="007F3A8E">
            <w:pPr>
              <w:pStyle w:val="TAC"/>
            </w:pPr>
          </w:p>
        </w:tc>
        <w:tc>
          <w:tcPr>
            <w:tcW w:w="2322" w:type="dxa"/>
            <w:vMerge/>
          </w:tcPr>
          <w:p w14:paraId="1A6958A0" w14:textId="77777777" w:rsidR="00F54898" w:rsidRPr="00A066B6" w:rsidRDefault="00F54898" w:rsidP="007F3A8E">
            <w:pPr>
              <w:pStyle w:val="TAC"/>
            </w:pPr>
          </w:p>
        </w:tc>
        <w:tc>
          <w:tcPr>
            <w:tcW w:w="1926" w:type="dxa"/>
          </w:tcPr>
          <w:p w14:paraId="5679ADEB" w14:textId="77777777" w:rsidR="00F54898" w:rsidRPr="00A066B6" w:rsidRDefault="00F54898" w:rsidP="007F3A8E">
            <w:pPr>
              <w:pStyle w:val="TAC"/>
            </w:pPr>
            <w:r>
              <w:t>&gt; 3.6</w:t>
            </w:r>
          </w:p>
        </w:tc>
        <w:tc>
          <w:tcPr>
            <w:tcW w:w="1926" w:type="dxa"/>
          </w:tcPr>
          <w:p w14:paraId="1511E844" w14:textId="77777777" w:rsidR="00F54898" w:rsidRDefault="00F54898" w:rsidP="007F3A8E">
            <w:pPr>
              <w:pStyle w:val="TAC"/>
            </w:pPr>
            <w:r>
              <w:t>&gt;= 4.32</w:t>
            </w:r>
          </w:p>
        </w:tc>
        <w:tc>
          <w:tcPr>
            <w:tcW w:w="1927" w:type="dxa"/>
          </w:tcPr>
          <w:p w14:paraId="6B082EA6" w14:textId="77777777" w:rsidR="00F54898" w:rsidRDefault="00F54898" w:rsidP="007F3A8E">
            <w:pPr>
              <w:pStyle w:val="TAC"/>
            </w:pPr>
            <w:r>
              <w:t>A2</w:t>
            </w:r>
          </w:p>
        </w:tc>
      </w:tr>
    </w:tbl>
    <w:p w14:paraId="7B42D974"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53A3069E" w14:textId="77777777" w:rsidTr="007F3A8E">
        <w:tc>
          <w:tcPr>
            <w:tcW w:w="1319" w:type="dxa"/>
          </w:tcPr>
          <w:p w14:paraId="4E9D3F0F" w14:textId="77777777" w:rsidR="00F54898" w:rsidRPr="00B876F7" w:rsidRDefault="00F54898" w:rsidP="007F3A8E">
            <w:pPr>
              <w:pStyle w:val="TAH"/>
            </w:pPr>
          </w:p>
        </w:tc>
        <w:tc>
          <w:tcPr>
            <w:tcW w:w="1541" w:type="dxa"/>
          </w:tcPr>
          <w:p w14:paraId="01890F79" w14:textId="77777777" w:rsidR="00F54898" w:rsidRPr="00B876F7" w:rsidRDefault="00F54898" w:rsidP="007F3A8E">
            <w:pPr>
              <w:pStyle w:val="TAH"/>
            </w:pPr>
            <w:r>
              <w:t>Modulation</w:t>
            </w:r>
          </w:p>
        </w:tc>
        <w:tc>
          <w:tcPr>
            <w:tcW w:w="1177" w:type="dxa"/>
          </w:tcPr>
          <w:p w14:paraId="02235374" w14:textId="77777777" w:rsidR="00F54898" w:rsidRPr="00B876F7" w:rsidRDefault="00F54898" w:rsidP="007F3A8E">
            <w:pPr>
              <w:pStyle w:val="TAH"/>
            </w:pPr>
            <w:r>
              <w:t>A1</w:t>
            </w:r>
          </w:p>
        </w:tc>
        <w:tc>
          <w:tcPr>
            <w:tcW w:w="1177" w:type="dxa"/>
          </w:tcPr>
          <w:p w14:paraId="204528FD" w14:textId="77777777" w:rsidR="00F54898" w:rsidRPr="00B876F7" w:rsidRDefault="00F54898" w:rsidP="007F3A8E">
            <w:pPr>
              <w:pStyle w:val="TAH"/>
            </w:pPr>
            <w:r>
              <w:t>A2</w:t>
            </w:r>
          </w:p>
        </w:tc>
        <w:tc>
          <w:tcPr>
            <w:tcW w:w="1177" w:type="dxa"/>
          </w:tcPr>
          <w:p w14:paraId="18423875" w14:textId="77777777" w:rsidR="00F54898" w:rsidRPr="00B876F7" w:rsidRDefault="00F54898" w:rsidP="007F3A8E">
            <w:pPr>
              <w:pStyle w:val="TAH"/>
            </w:pPr>
            <w:r>
              <w:t>A3</w:t>
            </w:r>
          </w:p>
        </w:tc>
        <w:tc>
          <w:tcPr>
            <w:tcW w:w="1080" w:type="dxa"/>
          </w:tcPr>
          <w:p w14:paraId="3F7C90B8" w14:textId="77777777" w:rsidR="00F54898" w:rsidRDefault="00F54898" w:rsidP="007F3A8E">
            <w:pPr>
              <w:pStyle w:val="TAH"/>
            </w:pPr>
            <w:r>
              <w:t>A4</w:t>
            </w:r>
          </w:p>
        </w:tc>
        <w:tc>
          <w:tcPr>
            <w:tcW w:w="1080" w:type="dxa"/>
          </w:tcPr>
          <w:p w14:paraId="28C8CB7C" w14:textId="77777777" w:rsidR="00F54898" w:rsidRDefault="00F54898" w:rsidP="007F3A8E">
            <w:pPr>
              <w:pStyle w:val="TAH"/>
            </w:pPr>
            <w:r>
              <w:t>A5</w:t>
            </w:r>
          </w:p>
        </w:tc>
        <w:tc>
          <w:tcPr>
            <w:tcW w:w="1080" w:type="dxa"/>
          </w:tcPr>
          <w:p w14:paraId="3A330DBE" w14:textId="77777777" w:rsidR="00F54898" w:rsidRDefault="00F54898" w:rsidP="007F3A8E">
            <w:pPr>
              <w:pStyle w:val="TAH"/>
            </w:pPr>
            <w:r>
              <w:t>A6</w:t>
            </w:r>
          </w:p>
        </w:tc>
      </w:tr>
      <w:tr w:rsidR="00FB39E8" w14:paraId="22F12E0D" w14:textId="77777777" w:rsidTr="007F3A8E">
        <w:tc>
          <w:tcPr>
            <w:tcW w:w="1319" w:type="dxa"/>
            <w:vMerge w:val="restart"/>
          </w:tcPr>
          <w:p w14:paraId="3041B803" w14:textId="77777777" w:rsidR="00FB39E8" w:rsidRDefault="00FB39E8" w:rsidP="00FB39E8">
            <w:pPr>
              <w:pStyle w:val="TAC"/>
            </w:pPr>
            <w:r>
              <w:t>DFT-s-OFDM</w:t>
            </w:r>
          </w:p>
        </w:tc>
        <w:tc>
          <w:tcPr>
            <w:tcW w:w="1541" w:type="dxa"/>
          </w:tcPr>
          <w:p w14:paraId="643D120C" w14:textId="77777777" w:rsidR="00FB39E8" w:rsidRDefault="00FB39E8" w:rsidP="00FB39E8">
            <w:pPr>
              <w:pStyle w:val="TAC"/>
            </w:pPr>
            <w:r>
              <w:t>Pi/2 BPSK</w:t>
            </w:r>
          </w:p>
        </w:tc>
        <w:tc>
          <w:tcPr>
            <w:tcW w:w="1177" w:type="dxa"/>
          </w:tcPr>
          <w:p w14:paraId="15EA30BA" w14:textId="6750C904" w:rsidR="00FB39E8" w:rsidRDefault="00FB39E8" w:rsidP="00FB39E8">
            <w:pPr>
              <w:pStyle w:val="TAC"/>
            </w:pPr>
            <w:r>
              <w:t>2.5</w:t>
            </w:r>
          </w:p>
        </w:tc>
        <w:tc>
          <w:tcPr>
            <w:tcW w:w="1177" w:type="dxa"/>
          </w:tcPr>
          <w:p w14:paraId="545C054B" w14:textId="2BD65944" w:rsidR="00FB39E8" w:rsidRDefault="00FB39E8" w:rsidP="00FB39E8">
            <w:pPr>
              <w:pStyle w:val="TAC"/>
            </w:pPr>
            <w:r>
              <w:t>3.0</w:t>
            </w:r>
          </w:p>
        </w:tc>
        <w:tc>
          <w:tcPr>
            <w:tcW w:w="1177" w:type="dxa"/>
          </w:tcPr>
          <w:p w14:paraId="6943F126" w14:textId="7061C4A4" w:rsidR="00FB39E8" w:rsidRDefault="00FB39E8" w:rsidP="00FB39E8">
            <w:pPr>
              <w:pStyle w:val="TAC"/>
            </w:pPr>
            <w:r>
              <w:t>1.0</w:t>
            </w:r>
          </w:p>
        </w:tc>
        <w:tc>
          <w:tcPr>
            <w:tcW w:w="1080" w:type="dxa"/>
          </w:tcPr>
          <w:p w14:paraId="6E873603" w14:textId="2DAAA86A" w:rsidR="00FB39E8" w:rsidRDefault="00FB39E8" w:rsidP="00FB39E8">
            <w:pPr>
              <w:pStyle w:val="TAC"/>
            </w:pPr>
            <w:r>
              <w:t>4.0</w:t>
            </w:r>
          </w:p>
        </w:tc>
        <w:tc>
          <w:tcPr>
            <w:tcW w:w="1080" w:type="dxa"/>
          </w:tcPr>
          <w:p w14:paraId="543010EB" w14:textId="66258248" w:rsidR="00FB39E8" w:rsidRDefault="00FB39E8" w:rsidP="00FB39E8">
            <w:pPr>
              <w:pStyle w:val="TAC"/>
            </w:pPr>
            <w:r>
              <w:t>6.5</w:t>
            </w:r>
          </w:p>
        </w:tc>
        <w:tc>
          <w:tcPr>
            <w:tcW w:w="1080" w:type="dxa"/>
          </w:tcPr>
          <w:p w14:paraId="5305DCB7" w14:textId="5BEBDD51" w:rsidR="00FB39E8" w:rsidRDefault="00FB39E8" w:rsidP="00FB39E8">
            <w:pPr>
              <w:pStyle w:val="TAC"/>
            </w:pPr>
            <w:r>
              <w:t>1.5</w:t>
            </w:r>
          </w:p>
        </w:tc>
      </w:tr>
      <w:tr w:rsidR="00FB39E8" w14:paraId="69405285" w14:textId="77777777" w:rsidTr="007F3A8E">
        <w:tc>
          <w:tcPr>
            <w:tcW w:w="1319" w:type="dxa"/>
            <w:vMerge/>
          </w:tcPr>
          <w:p w14:paraId="19806CD6" w14:textId="77777777" w:rsidR="00FB39E8" w:rsidRDefault="00FB39E8" w:rsidP="00FB39E8">
            <w:pPr>
              <w:pStyle w:val="TAC"/>
            </w:pPr>
          </w:p>
        </w:tc>
        <w:tc>
          <w:tcPr>
            <w:tcW w:w="1541" w:type="dxa"/>
          </w:tcPr>
          <w:p w14:paraId="6EDC057C" w14:textId="77777777" w:rsidR="00FB39E8" w:rsidRDefault="00FB39E8" w:rsidP="00FB39E8">
            <w:pPr>
              <w:pStyle w:val="TAC"/>
            </w:pPr>
            <w:r>
              <w:t>QPSK</w:t>
            </w:r>
          </w:p>
        </w:tc>
        <w:tc>
          <w:tcPr>
            <w:tcW w:w="1177" w:type="dxa"/>
          </w:tcPr>
          <w:p w14:paraId="09CB6BA6" w14:textId="5EB2BB17" w:rsidR="00FB39E8" w:rsidRDefault="00FB39E8" w:rsidP="00FB39E8">
            <w:pPr>
              <w:pStyle w:val="TAC"/>
            </w:pPr>
            <w:r>
              <w:t>2.5</w:t>
            </w:r>
          </w:p>
        </w:tc>
        <w:tc>
          <w:tcPr>
            <w:tcW w:w="1177" w:type="dxa"/>
          </w:tcPr>
          <w:p w14:paraId="5BED6DAF" w14:textId="32DEE579" w:rsidR="00FB39E8" w:rsidRDefault="00FB39E8" w:rsidP="00FB39E8">
            <w:pPr>
              <w:pStyle w:val="TAC"/>
            </w:pPr>
            <w:r>
              <w:t>4.0</w:t>
            </w:r>
          </w:p>
        </w:tc>
        <w:tc>
          <w:tcPr>
            <w:tcW w:w="1177" w:type="dxa"/>
          </w:tcPr>
          <w:p w14:paraId="3E95BD1F" w14:textId="67519BD8" w:rsidR="00FB39E8" w:rsidRDefault="00FB39E8" w:rsidP="00FB39E8">
            <w:pPr>
              <w:pStyle w:val="TAC"/>
            </w:pPr>
            <w:r>
              <w:t>2.5</w:t>
            </w:r>
          </w:p>
        </w:tc>
        <w:tc>
          <w:tcPr>
            <w:tcW w:w="1080" w:type="dxa"/>
          </w:tcPr>
          <w:p w14:paraId="11853358" w14:textId="360F7F96" w:rsidR="00FB39E8" w:rsidRDefault="00FB39E8" w:rsidP="00FB39E8">
            <w:pPr>
              <w:pStyle w:val="TAC"/>
            </w:pPr>
            <w:r>
              <w:t>6.0</w:t>
            </w:r>
          </w:p>
        </w:tc>
        <w:tc>
          <w:tcPr>
            <w:tcW w:w="1080" w:type="dxa"/>
          </w:tcPr>
          <w:p w14:paraId="3E0F6BB8" w14:textId="56C2872A" w:rsidR="00FB39E8" w:rsidRDefault="00FB39E8" w:rsidP="00FB39E8">
            <w:pPr>
              <w:pStyle w:val="TAC"/>
            </w:pPr>
            <w:r>
              <w:t>7.0</w:t>
            </w:r>
          </w:p>
        </w:tc>
        <w:tc>
          <w:tcPr>
            <w:tcW w:w="1080" w:type="dxa"/>
          </w:tcPr>
          <w:p w14:paraId="70A446E2" w14:textId="414B39D4" w:rsidR="00FB39E8" w:rsidRDefault="00FB39E8" w:rsidP="00FB39E8">
            <w:pPr>
              <w:pStyle w:val="TAC"/>
            </w:pPr>
            <w:r>
              <w:t>2.0</w:t>
            </w:r>
          </w:p>
        </w:tc>
      </w:tr>
      <w:tr w:rsidR="00FB39E8" w14:paraId="70ABDDAF" w14:textId="77777777" w:rsidTr="007F3A8E">
        <w:tc>
          <w:tcPr>
            <w:tcW w:w="1319" w:type="dxa"/>
            <w:vMerge/>
          </w:tcPr>
          <w:p w14:paraId="63AAB36C" w14:textId="77777777" w:rsidR="00FB39E8" w:rsidRDefault="00FB39E8" w:rsidP="00FB39E8">
            <w:pPr>
              <w:pStyle w:val="TAC"/>
            </w:pPr>
          </w:p>
        </w:tc>
        <w:tc>
          <w:tcPr>
            <w:tcW w:w="1541" w:type="dxa"/>
          </w:tcPr>
          <w:p w14:paraId="26B220C9" w14:textId="77777777" w:rsidR="00FB39E8" w:rsidRDefault="00FB39E8" w:rsidP="00FB39E8">
            <w:pPr>
              <w:pStyle w:val="TAC"/>
            </w:pPr>
            <w:r>
              <w:t>16QAM</w:t>
            </w:r>
          </w:p>
        </w:tc>
        <w:tc>
          <w:tcPr>
            <w:tcW w:w="1177" w:type="dxa"/>
          </w:tcPr>
          <w:p w14:paraId="1AA07DBD" w14:textId="1F214638" w:rsidR="00FB39E8" w:rsidRDefault="00FB39E8" w:rsidP="00FB39E8">
            <w:pPr>
              <w:pStyle w:val="TAC"/>
            </w:pPr>
            <w:r>
              <w:t>3.0</w:t>
            </w:r>
          </w:p>
        </w:tc>
        <w:tc>
          <w:tcPr>
            <w:tcW w:w="1177" w:type="dxa"/>
          </w:tcPr>
          <w:p w14:paraId="1A04706A" w14:textId="28677584" w:rsidR="00FB39E8" w:rsidRDefault="00FB39E8" w:rsidP="00FB39E8">
            <w:pPr>
              <w:pStyle w:val="TAC"/>
            </w:pPr>
            <w:r>
              <w:t>4.5</w:t>
            </w:r>
          </w:p>
        </w:tc>
        <w:tc>
          <w:tcPr>
            <w:tcW w:w="1177" w:type="dxa"/>
          </w:tcPr>
          <w:p w14:paraId="37594130" w14:textId="278B0FF4" w:rsidR="00FB39E8" w:rsidRDefault="00FB39E8" w:rsidP="00FB39E8">
            <w:pPr>
              <w:pStyle w:val="TAC"/>
            </w:pPr>
            <w:r>
              <w:t>3.0</w:t>
            </w:r>
          </w:p>
        </w:tc>
        <w:tc>
          <w:tcPr>
            <w:tcW w:w="1080" w:type="dxa"/>
          </w:tcPr>
          <w:p w14:paraId="7626AE7E" w14:textId="2F1719EA" w:rsidR="00FB39E8" w:rsidRDefault="00FB39E8" w:rsidP="00FB39E8">
            <w:pPr>
              <w:pStyle w:val="TAC"/>
            </w:pPr>
            <w:r>
              <w:t>6.5</w:t>
            </w:r>
          </w:p>
        </w:tc>
        <w:tc>
          <w:tcPr>
            <w:tcW w:w="1080" w:type="dxa"/>
          </w:tcPr>
          <w:p w14:paraId="450112BB" w14:textId="5522888A" w:rsidR="00FB39E8" w:rsidRDefault="00FB39E8" w:rsidP="00FB39E8">
            <w:pPr>
              <w:pStyle w:val="TAC"/>
            </w:pPr>
            <w:r>
              <w:t>7.5</w:t>
            </w:r>
          </w:p>
        </w:tc>
        <w:tc>
          <w:tcPr>
            <w:tcW w:w="1080" w:type="dxa"/>
          </w:tcPr>
          <w:p w14:paraId="55386C9E" w14:textId="0F2981D5" w:rsidR="00FB39E8" w:rsidRDefault="00FB39E8" w:rsidP="00FB39E8">
            <w:pPr>
              <w:pStyle w:val="TAC"/>
            </w:pPr>
            <w:r>
              <w:t>2.5</w:t>
            </w:r>
          </w:p>
        </w:tc>
      </w:tr>
      <w:tr w:rsidR="00FB39E8" w14:paraId="516C8234" w14:textId="77777777" w:rsidTr="007F3A8E">
        <w:tc>
          <w:tcPr>
            <w:tcW w:w="1319" w:type="dxa"/>
            <w:vMerge/>
          </w:tcPr>
          <w:p w14:paraId="0C647F2F" w14:textId="77777777" w:rsidR="00FB39E8" w:rsidRDefault="00FB39E8" w:rsidP="00FB39E8">
            <w:pPr>
              <w:pStyle w:val="TAC"/>
            </w:pPr>
          </w:p>
        </w:tc>
        <w:tc>
          <w:tcPr>
            <w:tcW w:w="1541" w:type="dxa"/>
          </w:tcPr>
          <w:p w14:paraId="066FE440" w14:textId="77777777" w:rsidR="00FB39E8" w:rsidRDefault="00FB39E8" w:rsidP="00FB39E8">
            <w:pPr>
              <w:pStyle w:val="TAC"/>
            </w:pPr>
            <w:r>
              <w:t>64QAM</w:t>
            </w:r>
          </w:p>
        </w:tc>
        <w:tc>
          <w:tcPr>
            <w:tcW w:w="1177" w:type="dxa"/>
          </w:tcPr>
          <w:p w14:paraId="0D942B3E" w14:textId="3D22F76A" w:rsidR="00FB39E8" w:rsidRDefault="00FB39E8" w:rsidP="00FB39E8">
            <w:pPr>
              <w:pStyle w:val="TAC"/>
            </w:pPr>
            <w:r>
              <w:t>3.5</w:t>
            </w:r>
          </w:p>
        </w:tc>
        <w:tc>
          <w:tcPr>
            <w:tcW w:w="1177" w:type="dxa"/>
          </w:tcPr>
          <w:p w14:paraId="084BA1A6" w14:textId="249990F6" w:rsidR="00FB39E8" w:rsidRDefault="00FB39E8" w:rsidP="00FB39E8">
            <w:pPr>
              <w:pStyle w:val="TAC"/>
            </w:pPr>
            <w:r>
              <w:t>5</w:t>
            </w:r>
          </w:p>
        </w:tc>
        <w:tc>
          <w:tcPr>
            <w:tcW w:w="1177" w:type="dxa"/>
          </w:tcPr>
          <w:p w14:paraId="588512A7" w14:textId="32B47023" w:rsidR="00FB39E8" w:rsidRDefault="00FB39E8" w:rsidP="00FB39E8">
            <w:pPr>
              <w:pStyle w:val="TAC"/>
            </w:pPr>
            <w:r>
              <w:t>3.5</w:t>
            </w:r>
          </w:p>
        </w:tc>
        <w:tc>
          <w:tcPr>
            <w:tcW w:w="1080" w:type="dxa"/>
          </w:tcPr>
          <w:p w14:paraId="04297719" w14:textId="30DACD99" w:rsidR="00FB39E8" w:rsidRDefault="00FB39E8" w:rsidP="00FB39E8">
            <w:pPr>
              <w:pStyle w:val="TAC"/>
            </w:pPr>
            <w:r>
              <w:t>7</w:t>
            </w:r>
          </w:p>
        </w:tc>
        <w:tc>
          <w:tcPr>
            <w:tcW w:w="1080" w:type="dxa"/>
          </w:tcPr>
          <w:p w14:paraId="45CAB92C" w14:textId="7BF248C8" w:rsidR="00FB39E8" w:rsidRDefault="00FB39E8" w:rsidP="00FB39E8">
            <w:pPr>
              <w:pStyle w:val="TAC"/>
            </w:pPr>
            <w:r>
              <w:t>8</w:t>
            </w:r>
          </w:p>
        </w:tc>
        <w:tc>
          <w:tcPr>
            <w:tcW w:w="1080" w:type="dxa"/>
          </w:tcPr>
          <w:p w14:paraId="0D2EA494" w14:textId="25341832" w:rsidR="00FB39E8" w:rsidRDefault="00FB39E8" w:rsidP="00FB39E8">
            <w:pPr>
              <w:pStyle w:val="TAC"/>
            </w:pPr>
            <w:r>
              <w:t>3</w:t>
            </w:r>
          </w:p>
        </w:tc>
      </w:tr>
      <w:tr w:rsidR="00FB39E8" w14:paraId="57639232" w14:textId="77777777" w:rsidTr="007F3A8E">
        <w:tc>
          <w:tcPr>
            <w:tcW w:w="1319" w:type="dxa"/>
            <w:vMerge/>
          </w:tcPr>
          <w:p w14:paraId="4ACBE6D2" w14:textId="77777777" w:rsidR="00FB39E8" w:rsidRDefault="00FB39E8" w:rsidP="00FB39E8">
            <w:pPr>
              <w:pStyle w:val="TAC"/>
            </w:pPr>
          </w:p>
        </w:tc>
        <w:tc>
          <w:tcPr>
            <w:tcW w:w="1541" w:type="dxa"/>
          </w:tcPr>
          <w:p w14:paraId="0B62EFA4" w14:textId="77777777" w:rsidR="00FB39E8" w:rsidRDefault="00FB39E8" w:rsidP="00FB39E8">
            <w:pPr>
              <w:pStyle w:val="TAC"/>
            </w:pPr>
            <w:r>
              <w:t>256QAM</w:t>
            </w:r>
          </w:p>
        </w:tc>
        <w:tc>
          <w:tcPr>
            <w:tcW w:w="1177" w:type="dxa"/>
          </w:tcPr>
          <w:p w14:paraId="6D9028E3" w14:textId="1CCF98C1" w:rsidR="00FB39E8" w:rsidRDefault="00FB39E8" w:rsidP="00FB39E8">
            <w:pPr>
              <w:pStyle w:val="TAC"/>
            </w:pPr>
            <w:r>
              <w:t>4.5</w:t>
            </w:r>
          </w:p>
        </w:tc>
        <w:tc>
          <w:tcPr>
            <w:tcW w:w="1177" w:type="dxa"/>
          </w:tcPr>
          <w:p w14:paraId="4E7D8327" w14:textId="6323D8F0" w:rsidR="00FB39E8" w:rsidRDefault="00FB39E8" w:rsidP="00FB39E8">
            <w:pPr>
              <w:pStyle w:val="TAC"/>
            </w:pPr>
            <w:r>
              <w:t>6</w:t>
            </w:r>
          </w:p>
        </w:tc>
        <w:tc>
          <w:tcPr>
            <w:tcW w:w="1177" w:type="dxa"/>
          </w:tcPr>
          <w:p w14:paraId="401D3E38" w14:textId="71464B32" w:rsidR="00FB39E8" w:rsidRDefault="00FB39E8" w:rsidP="00FB39E8">
            <w:pPr>
              <w:pStyle w:val="TAC"/>
            </w:pPr>
            <w:r>
              <w:t>4.5</w:t>
            </w:r>
          </w:p>
        </w:tc>
        <w:tc>
          <w:tcPr>
            <w:tcW w:w="1080" w:type="dxa"/>
          </w:tcPr>
          <w:p w14:paraId="3CE8B606" w14:textId="30BFBF77" w:rsidR="00FB39E8" w:rsidRDefault="00FB39E8" w:rsidP="00FB39E8">
            <w:pPr>
              <w:pStyle w:val="TAC"/>
            </w:pPr>
            <w:r>
              <w:t>8</w:t>
            </w:r>
          </w:p>
        </w:tc>
        <w:tc>
          <w:tcPr>
            <w:tcW w:w="1080" w:type="dxa"/>
          </w:tcPr>
          <w:p w14:paraId="469BC930" w14:textId="47210D46" w:rsidR="00FB39E8" w:rsidRDefault="00FB39E8" w:rsidP="00FB39E8">
            <w:pPr>
              <w:pStyle w:val="TAC"/>
            </w:pPr>
            <w:r>
              <w:t>9</w:t>
            </w:r>
          </w:p>
        </w:tc>
        <w:tc>
          <w:tcPr>
            <w:tcW w:w="1080" w:type="dxa"/>
          </w:tcPr>
          <w:p w14:paraId="61821B70" w14:textId="5A07167D" w:rsidR="00FB39E8" w:rsidRDefault="00FB39E8" w:rsidP="00FB39E8">
            <w:pPr>
              <w:pStyle w:val="TAC"/>
            </w:pPr>
            <w:r>
              <w:t>4</w:t>
            </w:r>
          </w:p>
        </w:tc>
      </w:tr>
      <w:tr w:rsidR="00FB39E8" w14:paraId="0C7A2AF3" w14:textId="77777777" w:rsidTr="007F3A8E">
        <w:tc>
          <w:tcPr>
            <w:tcW w:w="1319" w:type="dxa"/>
            <w:vMerge w:val="restart"/>
          </w:tcPr>
          <w:p w14:paraId="21EC6155" w14:textId="77777777" w:rsidR="00FB39E8" w:rsidRDefault="00FB39E8" w:rsidP="00FB39E8">
            <w:pPr>
              <w:pStyle w:val="TAC"/>
            </w:pPr>
            <w:r>
              <w:t>CP-OFDM</w:t>
            </w:r>
          </w:p>
        </w:tc>
        <w:tc>
          <w:tcPr>
            <w:tcW w:w="1541" w:type="dxa"/>
          </w:tcPr>
          <w:p w14:paraId="045EB334" w14:textId="77777777" w:rsidR="00FB39E8" w:rsidRDefault="00FB39E8" w:rsidP="00FB39E8">
            <w:pPr>
              <w:pStyle w:val="TAC"/>
            </w:pPr>
            <w:r>
              <w:t>QPSK</w:t>
            </w:r>
          </w:p>
        </w:tc>
        <w:tc>
          <w:tcPr>
            <w:tcW w:w="1177" w:type="dxa"/>
          </w:tcPr>
          <w:p w14:paraId="400D83A5" w14:textId="04CD4557" w:rsidR="00FB39E8" w:rsidRDefault="00FB39E8" w:rsidP="00FB39E8">
            <w:pPr>
              <w:pStyle w:val="TAC"/>
            </w:pPr>
            <w:r>
              <w:t>3.5</w:t>
            </w:r>
          </w:p>
        </w:tc>
        <w:tc>
          <w:tcPr>
            <w:tcW w:w="1177" w:type="dxa"/>
          </w:tcPr>
          <w:p w14:paraId="61801BCB" w14:textId="1109D383" w:rsidR="00FB39E8" w:rsidRDefault="00FB39E8" w:rsidP="00FB39E8">
            <w:pPr>
              <w:pStyle w:val="TAC"/>
            </w:pPr>
            <w:r>
              <w:t>6.0</w:t>
            </w:r>
          </w:p>
        </w:tc>
        <w:tc>
          <w:tcPr>
            <w:tcW w:w="1177" w:type="dxa"/>
          </w:tcPr>
          <w:p w14:paraId="0AB72632" w14:textId="51BEA047" w:rsidR="00FB39E8" w:rsidRDefault="00FB39E8" w:rsidP="00FB39E8">
            <w:pPr>
              <w:pStyle w:val="TAC"/>
            </w:pPr>
            <w:r>
              <w:t>4.0</w:t>
            </w:r>
          </w:p>
        </w:tc>
        <w:tc>
          <w:tcPr>
            <w:tcW w:w="1080" w:type="dxa"/>
          </w:tcPr>
          <w:p w14:paraId="2F4111C6" w14:textId="3A409EF0" w:rsidR="00FB39E8" w:rsidRDefault="00FB39E8" w:rsidP="00FB39E8">
            <w:pPr>
              <w:pStyle w:val="TAC"/>
            </w:pPr>
            <w:r>
              <w:t>8.0</w:t>
            </w:r>
          </w:p>
        </w:tc>
        <w:tc>
          <w:tcPr>
            <w:tcW w:w="1080" w:type="dxa"/>
          </w:tcPr>
          <w:p w14:paraId="6E53A8F3" w14:textId="0D4623D3" w:rsidR="00FB39E8" w:rsidRDefault="00FB39E8" w:rsidP="00FB39E8">
            <w:pPr>
              <w:pStyle w:val="TAC"/>
            </w:pPr>
            <w:r>
              <w:t>10.0</w:t>
            </w:r>
          </w:p>
        </w:tc>
        <w:tc>
          <w:tcPr>
            <w:tcW w:w="1080" w:type="dxa"/>
          </w:tcPr>
          <w:p w14:paraId="1A85722F" w14:textId="5E15161C" w:rsidR="00FB39E8" w:rsidRDefault="00FB39E8" w:rsidP="00FB39E8">
            <w:pPr>
              <w:pStyle w:val="TAC"/>
            </w:pPr>
            <w:r>
              <w:t>4.0</w:t>
            </w:r>
          </w:p>
        </w:tc>
      </w:tr>
      <w:tr w:rsidR="00FB39E8" w14:paraId="5CC41FFA" w14:textId="77777777" w:rsidTr="007F3A8E">
        <w:tc>
          <w:tcPr>
            <w:tcW w:w="1319" w:type="dxa"/>
            <w:vMerge/>
          </w:tcPr>
          <w:p w14:paraId="45CE76C2" w14:textId="77777777" w:rsidR="00FB39E8" w:rsidRDefault="00FB39E8" w:rsidP="00FB39E8">
            <w:pPr>
              <w:pStyle w:val="TAC"/>
            </w:pPr>
          </w:p>
        </w:tc>
        <w:tc>
          <w:tcPr>
            <w:tcW w:w="1541" w:type="dxa"/>
          </w:tcPr>
          <w:p w14:paraId="1CAEB916" w14:textId="77777777" w:rsidR="00FB39E8" w:rsidRDefault="00FB39E8" w:rsidP="00FB39E8">
            <w:pPr>
              <w:pStyle w:val="TAC"/>
            </w:pPr>
            <w:r>
              <w:t>16QAM</w:t>
            </w:r>
          </w:p>
        </w:tc>
        <w:tc>
          <w:tcPr>
            <w:tcW w:w="1177" w:type="dxa"/>
          </w:tcPr>
          <w:p w14:paraId="75FF34D7" w14:textId="52BE9C28" w:rsidR="00FB39E8" w:rsidRDefault="00FB39E8" w:rsidP="00FB39E8">
            <w:pPr>
              <w:pStyle w:val="TAC"/>
            </w:pPr>
            <w:r>
              <w:t>3.5</w:t>
            </w:r>
          </w:p>
        </w:tc>
        <w:tc>
          <w:tcPr>
            <w:tcW w:w="1177" w:type="dxa"/>
          </w:tcPr>
          <w:p w14:paraId="5A9B109E" w14:textId="52E07649" w:rsidR="00FB39E8" w:rsidRDefault="00FB39E8" w:rsidP="00FB39E8">
            <w:pPr>
              <w:pStyle w:val="TAC"/>
            </w:pPr>
            <w:r>
              <w:t>6.0</w:t>
            </w:r>
          </w:p>
        </w:tc>
        <w:tc>
          <w:tcPr>
            <w:tcW w:w="1177" w:type="dxa"/>
          </w:tcPr>
          <w:p w14:paraId="09D968A0" w14:textId="4EB69BDA" w:rsidR="00FB39E8" w:rsidRDefault="00FB39E8" w:rsidP="00FB39E8">
            <w:pPr>
              <w:pStyle w:val="TAC"/>
            </w:pPr>
            <w:r>
              <w:t>4.0</w:t>
            </w:r>
          </w:p>
        </w:tc>
        <w:tc>
          <w:tcPr>
            <w:tcW w:w="1080" w:type="dxa"/>
          </w:tcPr>
          <w:p w14:paraId="748F72D3" w14:textId="7EFBF0C0" w:rsidR="00FB39E8" w:rsidRDefault="00FB39E8" w:rsidP="00FB39E8">
            <w:pPr>
              <w:pStyle w:val="TAC"/>
            </w:pPr>
            <w:r>
              <w:t>8.0</w:t>
            </w:r>
          </w:p>
        </w:tc>
        <w:tc>
          <w:tcPr>
            <w:tcW w:w="1080" w:type="dxa"/>
          </w:tcPr>
          <w:p w14:paraId="3E350B67" w14:textId="6DB00502" w:rsidR="00FB39E8" w:rsidRDefault="00FB39E8" w:rsidP="00FB39E8">
            <w:pPr>
              <w:pStyle w:val="TAC"/>
            </w:pPr>
            <w:r>
              <w:t>10.0</w:t>
            </w:r>
          </w:p>
        </w:tc>
        <w:tc>
          <w:tcPr>
            <w:tcW w:w="1080" w:type="dxa"/>
          </w:tcPr>
          <w:p w14:paraId="140346E9" w14:textId="36C49EB0" w:rsidR="00FB39E8" w:rsidRDefault="00FB39E8" w:rsidP="00FB39E8">
            <w:pPr>
              <w:pStyle w:val="TAC"/>
            </w:pPr>
            <w:r>
              <w:t>4.0</w:t>
            </w:r>
          </w:p>
        </w:tc>
      </w:tr>
      <w:tr w:rsidR="00FB39E8" w14:paraId="7952B1F9" w14:textId="77777777" w:rsidTr="007F3A8E">
        <w:tc>
          <w:tcPr>
            <w:tcW w:w="1319" w:type="dxa"/>
            <w:vMerge/>
          </w:tcPr>
          <w:p w14:paraId="6B0B90A9" w14:textId="77777777" w:rsidR="00FB39E8" w:rsidRDefault="00FB39E8" w:rsidP="00FB39E8">
            <w:pPr>
              <w:pStyle w:val="TAC"/>
            </w:pPr>
          </w:p>
        </w:tc>
        <w:tc>
          <w:tcPr>
            <w:tcW w:w="1541" w:type="dxa"/>
          </w:tcPr>
          <w:p w14:paraId="35B9913E" w14:textId="77777777" w:rsidR="00FB39E8" w:rsidRDefault="00FB39E8" w:rsidP="00FB39E8">
            <w:pPr>
              <w:pStyle w:val="TAC"/>
            </w:pPr>
            <w:r>
              <w:t>64QAM</w:t>
            </w:r>
          </w:p>
        </w:tc>
        <w:tc>
          <w:tcPr>
            <w:tcW w:w="1177" w:type="dxa"/>
          </w:tcPr>
          <w:p w14:paraId="2B05B617" w14:textId="552B8F5F" w:rsidR="00FB39E8" w:rsidRDefault="00FB39E8" w:rsidP="00FB39E8">
            <w:pPr>
              <w:pStyle w:val="TAC"/>
            </w:pPr>
            <w:r>
              <w:t>3.5</w:t>
            </w:r>
          </w:p>
        </w:tc>
        <w:tc>
          <w:tcPr>
            <w:tcW w:w="1177" w:type="dxa"/>
          </w:tcPr>
          <w:p w14:paraId="15275D89" w14:textId="31D0754F" w:rsidR="00FB39E8" w:rsidRDefault="00FB39E8" w:rsidP="00FB39E8">
            <w:pPr>
              <w:pStyle w:val="TAC"/>
            </w:pPr>
            <w:r>
              <w:t>6.0</w:t>
            </w:r>
          </w:p>
        </w:tc>
        <w:tc>
          <w:tcPr>
            <w:tcW w:w="1177" w:type="dxa"/>
          </w:tcPr>
          <w:p w14:paraId="223C07B2" w14:textId="68F91E51" w:rsidR="00FB39E8" w:rsidRDefault="00FB39E8" w:rsidP="00FB39E8">
            <w:pPr>
              <w:pStyle w:val="TAC"/>
            </w:pPr>
            <w:r>
              <w:t>4.0</w:t>
            </w:r>
          </w:p>
        </w:tc>
        <w:tc>
          <w:tcPr>
            <w:tcW w:w="1080" w:type="dxa"/>
          </w:tcPr>
          <w:p w14:paraId="73FFF09B" w14:textId="65E9C629" w:rsidR="00FB39E8" w:rsidRDefault="00FB39E8" w:rsidP="00FB39E8">
            <w:pPr>
              <w:pStyle w:val="TAC"/>
            </w:pPr>
            <w:r>
              <w:t>8.0</w:t>
            </w:r>
          </w:p>
        </w:tc>
        <w:tc>
          <w:tcPr>
            <w:tcW w:w="1080" w:type="dxa"/>
          </w:tcPr>
          <w:p w14:paraId="3CBE6C4F" w14:textId="1B12DC3A" w:rsidR="00FB39E8" w:rsidRDefault="00FB39E8" w:rsidP="00FB39E8">
            <w:pPr>
              <w:pStyle w:val="TAC"/>
            </w:pPr>
            <w:r>
              <w:t>10.0</w:t>
            </w:r>
          </w:p>
        </w:tc>
        <w:tc>
          <w:tcPr>
            <w:tcW w:w="1080" w:type="dxa"/>
          </w:tcPr>
          <w:p w14:paraId="704DF23B" w14:textId="7297C9E8" w:rsidR="00FB39E8" w:rsidRDefault="00FB39E8" w:rsidP="00FB39E8">
            <w:pPr>
              <w:pStyle w:val="TAC"/>
            </w:pPr>
            <w:r>
              <w:t>4.0</w:t>
            </w:r>
          </w:p>
        </w:tc>
      </w:tr>
      <w:tr w:rsidR="00FB39E8" w14:paraId="162CF295" w14:textId="77777777" w:rsidTr="007F3A8E">
        <w:tc>
          <w:tcPr>
            <w:tcW w:w="1319" w:type="dxa"/>
            <w:vMerge/>
          </w:tcPr>
          <w:p w14:paraId="74829710" w14:textId="77777777" w:rsidR="00FB39E8" w:rsidRDefault="00FB39E8" w:rsidP="00FB39E8">
            <w:pPr>
              <w:pStyle w:val="TAC"/>
            </w:pPr>
          </w:p>
        </w:tc>
        <w:tc>
          <w:tcPr>
            <w:tcW w:w="1541" w:type="dxa"/>
          </w:tcPr>
          <w:p w14:paraId="50EA3985" w14:textId="77777777" w:rsidR="00FB39E8" w:rsidRDefault="00FB39E8" w:rsidP="00FB39E8">
            <w:pPr>
              <w:pStyle w:val="TAC"/>
            </w:pPr>
            <w:r>
              <w:t>256QAM</w:t>
            </w:r>
          </w:p>
        </w:tc>
        <w:tc>
          <w:tcPr>
            <w:tcW w:w="1177" w:type="dxa"/>
          </w:tcPr>
          <w:p w14:paraId="44AD9522" w14:textId="17683508" w:rsidR="00FB39E8" w:rsidRDefault="00FB39E8" w:rsidP="00FB39E8">
            <w:pPr>
              <w:pStyle w:val="TAC"/>
            </w:pPr>
            <w:r>
              <w:t>3.5</w:t>
            </w:r>
          </w:p>
        </w:tc>
        <w:tc>
          <w:tcPr>
            <w:tcW w:w="1177" w:type="dxa"/>
          </w:tcPr>
          <w:p w14:paraId="523F0FD1" w14:textId="0F604B9C" w:rsidR="00FB39E8" w:rsidRDefault="00FB39E8" w:rsidP="00FB39E8">
            <w:pPr>
              <w:pStyle w:val="TAC"/>
            </w:pPr>
            <w:r>
              <w:t>6.0</w:t>
            </w:r>
          </w:p>
        </w:tc>
        <w:tc>
          <w:tcPr>
            <w:tcW w:w="1177" w:type="dxa"/>
          </w:tcPr>
          <w:p w14:paraId="584EB64B" w14:textId="0E0FC3B6" w:rsidR="00FB39E8" w:rsidRDefault="00FB39E8" w:rsidP="00FB39E8">
            <w:pPr>
              <w:pStyle w:val="TAC"/>
            </w:pPr>
            <w:r>
              <w:t>4.0</w:t>
            </w:r>
          </w:p>
        </w:tc>
        <w:tc>
          <w:tcPr>
            <w:tcW w:w="1080" w:type="dxa"/>
          </w:tcPr>
          <w:p w14:paraId="5EB42E44" w14:textId="748C6307" w:rsidR="00FB39E8" w:rsidRDefault="00FB39E8" w:rsidP="00FB39E8">
            <w:pPr>
              <w:pStyle w:val="TAC"/>
            </w:pPr>
            <w:r>
              <w:t>8.0</w:t>
            </w:r>
          </w:p>
        </w:tc>
        <w:tc>
          <w:tcPr>
            <w:tcW w:w="1080" w:type="dxa"/>
          </w:tcPr>
          <w:p w14:paraId="415FCA6F" w14:textId="0AA9F923" w:rsidR="00FB39E8" w:rsidRDefault="00FB39E8" w:rsidP="00FB39E8">
            <w:pPr>
              <w:pStyle w:val="TAC"/>
            </w:pPr>
            <w:r>
              <w:t>10.0</w:t>
            </w:r>
          </w:p>
        </w:tc>
        <w:tc>
          <w:tcPr>
            <w:tcW w:w="1080" w:type="dxa"/>
          </w:tcPr>
          <w:p w14:paraId="12E5D51A" w14:textId="5892184A" w:rsidR="00FB39E8" w:rsidRDefault="00FB39E8" w:rsidP="00FB39E8">
            <w:pPr>
              <w:pStyle w:val="TAC"/>
            </w:pPr>
            <w:r>
              <w:t>4.0</w:t>
            </w:r>
          </w:p>
        </w:tc>
      </w:tr>
    </w:tbl>
    <w:p w14:paraId="329BC957" w14:textId="77777777" w:rsidR="00F54898" w:rsidRDefault="00F54898" w:rsidP="00F54898"/>
    <w:p w14:paraId="1D87DA36" w14:textId="77777777" w:rsidR="00F54898" w:rsidRDefault="00F54898" w:rsidP="00432496">
      <w:pPr>
        <w:pStyle w:val="TH"/>
      </w:pPr>
      <w:r w:rsidRPr="002F76AA">
        <w:rPr>
          <w:noProof/>
        </w:rPr>
        <w:drawing>
          <wp:inline distT="0" distB="0" distL="0" distR="0" wp14:anchorId="44325CC6" wp14:editId="5B1DFFDB">
            <wp:extent cx="3697356" cy="1595375"/>
            <wp:effectExtent l="0" t="0" r="0" b="5080"/>
            <wp:docPr id="1966399994" name="Picture 1966399994" descr="A comparison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6399994" name="Picture 1966399994" descr="A comparison of a graph&#10;&#10;Description automatically generated"/>
                    <pic:cNvPicPr/>
                  </pic:nvPicPr>
                  <pic:blipFill>
                    <a:blip r:embed="rId62"/>
                    <a:stretch>
                      <a:fillRect/>
                    </a:stretch>
                  </pic:blipFill>
                  <pic:spPr>
                    <a:xfrm>
                      <a:off x="0" y="0"/>
                      <a:ext cx="3734329" cy="1611329"/>
                    </a:xfrm>
                    <a:prstGeom prst="rect">
                      <a:avLst/>
                    </a:prstGeom>
                  </pic:spPr>
                </pic:pic>
              </a:graphicData>
            </a:graphic>
          </wp:inline>
        </w:drawing>
      </w:r>
    </w:p>
    <w:p w14:paraId="7FCB07A7" w14:textId="3C86F493" w:rsidR="00F54898" w:rsidRDefault="00F54898" w:rsidP="00F54898">
      <w:pPr>
        <w:pStyle w:val="TF"/>
      </w:pPr>
      <w:r w:rsidRPr="0042472F">
        <w:t xml:space="preserve">Figure </w:t>
      </w:r>
      <w:r>
        <w:t>6.2.1.3a</w:t>
      </w:r>
      <w:r w:rsidRPr="0042472F">
        <w:t>-</w:t>
      </w:r>
      <w:r>
        <w:t>4</w:t>
      </w:r>
      <w:r w:rsidRPr="0042472F">
        <w:t xml:space="preserve">: </w:t>
      </w:r>
      <w:r>
        <w:t>A-MPR regions for NS_04N (5MHz channels)</w:t>
      </w:r>
      <w:r w:rsidRPr="0042472F">
        <w:t>.</w:t>
      </w:r>
    </w:p>
    <w:p w14:paraId="2AF1A128" w14:textId="77777777" w:rsidR="00F54898" w:rsidRDefault="00F54898" w:rsidP="00F54898"/>
    <w:p w14:paraId="12C04F61" w14:textId="15026DA1" w:rsidR="00F54898" w:rsidRDefault="00F54898" w:rsidP="00F54898">
      <w:pPr>
        <w:pStyle w:val="TH"/>
      </w:pPr>
      <w:r>
        <w:t>Table 6.2.1.3a-2: A-MPR values for NS_04N (ETSI lower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6123D25F" w14:textId="77777777" w:rsidTr="007F3A8E">
        <w:tc>
          <w:tcPr>
            <w:tcW w:w="1359" w:type="dxa"/>
          </w:tcPr>
          <w:p w14:paraId="76B1F987" w14:textId="77777777" w:rsidR="00F54898" w:rsidRPr="00A066B6" w:rsidRDefault="00F54898" w:rsidP="007F3A8E">
            <w:pPr>
              <w:pStyle w:val="TAH"/>
            </w:pPr>
            <w:r w:rsidRPr="00A066B6">
              <w:t>Channel BW</w:t>
            </w:r>
          </w:p>
        </w:tc>
        <w:tc>
          <w:tcPr>
            <w:tcW w:w="2322" w:type="dxa"/>
          </w:tcPr>
          <w:p w14:paraId="24BEA036" w14:textId="77777777" w:rsidR="00F54898" w:rsidRPr="00A066B6" w:rsidRDefault="00F54898" w:rsidP="007F3A8E">
            <w:pPr>
              <w:pStyle w:val="TAH"/>
            </w:pPr>
            <w:r w:rsidRPr="00A066B6">
              <w:t>Carrier Center Frequency</w:t>
            </w:r>
          </w:p>
        </w:tc>
        <w:tc>
          <w:tcPr>
            <w:tcW w:w="1926" w:type="dxa"/>
          </w:tcPr>
          <w:p w14:paraId="40150E4F" w14:textId="77777777" w:rsidR="00F54898" w:rsidRPr="00A066B6" w:rsidRDefault="00F54898" w:rsidP="007F3A8E">
            <w:pPr>
              <w:pStyle w:val="TAH"/>
            </w:pPr>
            <w:r w:rsidRPr="00A066B6">
              <w:t>RB_start*12*SCS (MHz)</w:t>
            </w:r>
          </w:p>
        </w:tc>
        <w:tc>
          <w:tcPr>
            <w:tcW w:w="1926" w:type="dxa"/>
          </w:tcPr>
          <w:p w14:paraId="02D2CC9D" w14:textId="77777777" w:rsidR="00F54898" w:rsidRPr="00A066B6" w:rsidRDefault="00F54898" w:rsidP="007F3A8E">
            <w:pPr>
              <w:pStyle w:val="TAH"/>
            </w:pPr>
            <w:r w:rsidRPr="00A066B6">
              <w:t>LCRB*12*SCS (MHz)</w:t>
            </w:r>
          </w:p>
        </w:tc>
        <w:tc>
          <w:tcPr>
            <w:tcW w:w="1927" w:type="dxa"/>
          </w:tcPr>
          <w:p w14:paraId="6C004354" w14:textId="77777777" w:rsidR="00F54898" w:rsidRPr="00A066B6" w:rsidRDefault="00F54898" w:rsidP="007F3A8E">
            <w:pPr>
              <w:pStyle w:val="TAH"/>
            </w:pPr>
            <w:r w:rsidRPr="00A066B6">
              <w:t>A-MPR</w:t>
            </w:r>
          </w:p>
        </w:tc>
      </w:tr>
      <w:tr w:rsidR="00F54898" w14:paraId="18854606" w14:textId="77777777" w:rsidTr="007F3A8E">
        <w:tc>
          <w:tcPr>
            <w:tcW w:w="1359" w:type="dxa"/>
            <w:vMerge w:val="restart"/>
          </w:tcPr>
          <w:p w14:paraId="364A63CC" w14:textId="77777777" w:rsidR="00F54898" w:rsidRPr="00A066B6" w:rsidRDefault="00F54898" w:rsidP="007F3A8E">
            <w:pPr>
              <w:pStyle w:val="TAC"/>
            </w:pPr>
            <w:r>
              <w:t>5MHz</w:t>
            </w:r>
          </w:p>
        </w:tc>
        <w:tc>
          <w:tcPr>
            <w:tcW w:w="2322" w:type="dxa"/>
            <w:vMerge w:val="restart"/>
          </w:tcPr>
          <w:p w14:paraId="5EE3686B" w14:textId="77777777" w:rsidR="00F54898" w:rsidRPr="00A066B6" w:rsidRDefault="00F54898" w:rsidP="007F3A8E">
            <w:pPr>
              <w:pStyle w:val="TAC"/>
            </w:pPr>
            <w:r w:rsidRPr="00A066B6">
              <w:t>1612.5 &lt;= fc &lt; 1613.9</w:t>
            </w:r>
          </w:p>
        </w:tc>
        <w:tc>
          <w:tcPr>
            <w:tcW w:w="1926" w:type="dxa"/>
          </w:tcPr>
          <w:p w14:paraId="5529AC82" w14:textId="77777777" w:rsidR="00F54898" w:rsidRPr="00A066B6" w:rsidRDefault="00F54898" w:rsidP="007F3A8E">
            <w:pPr>
              <w:pStyle w:val="TAC"/>
            </w:pPr>
            <w:r>
              <w:t>&lt;= 0.36</w:t>
            </w:r>
          </w:p>
        </w:tc>
        <w:tc>
          <w:tcPr>
            <w:tcW w:w="1926" w:type="dxa"/>
          </w:tcPr>
          <w:p w14:paraId="3ACBD6B0" w14:textId="77777777" w:rsidR="00F54898" w:rsidRPr="00A066B6" w:rsidRDefault="00F54898" w:rsidP="007F3A8E">
            <w:pPr>
              <w:pStyle w:val="TAC"/>
            </w:pPr>
            <w:r>
              <w:t>&lt;= 0.36</w:t>
            </w:r>
          </w:p>
        </w:tc>
        <w:tc>
          <w:tcPr>
            <w:tcW w:w="1927" w:type="dxa"/>
          </w:tcPr>
          <w:p w14:paraId="38F7E126" w14:textId="77777777" w:rsidR="00F54898" w:rsidRPr="00A066B6" w:rsidRDefault="00F54898" w:rsidP="007F3A8E">
            <w:pPr>
              <w:pStyle w:val="TAC"/>
            </w:pPr>
            <w:r>
              <w:t>A1</w:t>
            </w:r>
          </w:p>
        </w:tc>
      </w:tr>
      <w:tr w:rsidR="00F54898" w14:paraId="41BFEAF4" w14:textId="77777777" w:rsidTr="007F3A8E">
        <w:tc>
          <w:tcPr>
            <w:tcW w:w="1359" w:type="dxa"/>
            <w:vMerge/>
          </w:tcPr>
          <w:p w14:paraId="4BDC1824" w14:textId="77777777" w:rsidR="00F54898" w:rsidRPr="00A066B6" w:rsidRDefault="00F54898" w:rsidP="007F3A8E">
            <w:pPr>
              <w:pStyle w:val="TAC"/>
            </w:pPr>
          </w:p>
        </w:tc>
        <w:tc>
          <w:tcPr>
            <w:tcW w:w="2322" w:type="dxa"/>
            <w:vMerge/>
          </w:tcPr>
          <w:p w14:paraId="5596ED40" w14:textId="77777777" w:rsidR="00F54898" w:rsidRPr="00A066B6" w:rsidRDefault="00F54898" w:rsidP="007F3A8E">
            <w:pPr>
              <w:pStyle w:val="TAC"/>
            </w:pPr>
          </w:p>
        </w:tc>
        <w:tc>
          <w:tcPr>
            <w:tcW w:w="1926" w:type="dxa"/>
          </w:tcPr>
          <w:p w14:paraId="1A1897BB" w14:textId="77777777" w:rsidR="00F54898" w:rsidRPr="00A066B6" w:rsidRDefault="00F54898" w:rsidP="007F3A8E">
            <w:pPr>
              <w:pStyle w:val="TAC"/>
            </w:pPr>
          </w:p>
        </w:tc>
        <w:tc>
          <w:tcPr>
            <w:tcW w:w="1926" w:type="dxa"/>
          </w:tcPr>
          <w:p w14:paraId="3C818E7E" w14:textId="77777777" w:rsidR="00F54898" w:rsidRPr="00A066B6" w:rsidRDefault="00F54898" w:rsidP="007F3A8E">
            <w:pPr>
              <w:pStyle w:val="TAC"/>
            </w:pPr>
            <w:r>
              <w:t>&gt;= 2.88</w:t>
            </w:r>
          </w:p>
        </w:tc>
        <w:tc>
          <w:tcPr>
            <w:tcW w:w="1927" w:type="dxa"/>
          </w:tcPr>
          <w:p w14:paraId="51443C08" w14:textId="77777777" w:rsidR="00F54898" w:rsidRPr="00A066B6" w:rsidRDefault="00F54898" w:rsidP="007F3A8E">
            <w:pPr>
              <w:pStyle w:val="TAC"/>
            </w:pPr>
            <w:r>
              <w:t>A2</w:t>
            </w:r>
          </w:p>
        </w:tc>
      </w:tr>
      <w:tr w:rsidR="00F54898" w14:paraId="1B97C86F" w14:textId="77777777" w:rsidTr="007F3A8E">
        <w:tc>
          <w:tcPr>
            <w:tcW w:w="1359" w:type="dxa"/>
            <w:vMerge/>
          </w:tcPr>
          <w:p w14:paraId="7AA569A1" w14:textId="77777777" w:rsidR="00F54898" w:rsidRPr="00A066B6" w:rsidRDefault="00F54898" w:rsidP="007F3A8E">
            <w:pPr>
              <w:pStyle w:val="TAC"/>
            </w:pPr>
          </w:p>
        </w:tc>
        <w:tc>
          <w:tcPr>
            <w:tcW w:w="2322" w:type="dxa"/>
          </w:tcPr>
          <w:p w14:paraId="36D24145" w14:textId="77777777" w:rsidR="00F54898" w:rsidRPr="00A066B6" w:rsidRDefault="00F54898" w:rsidP="007F3A8E">
            <w:pPr>
              <w:pStyle w:val="TAC"/>
            </w:pPr>
            <w:r w:rsidRPr="00A066B6">
              <w:t>1613.9 &lt;= fc &lt; 1615.7</w:t>
            </w:r>
          </w:p>
        </w:tc>
        <w:tc>
          <w:tcPr>
            <w:tcW w:w="1926" w:type="dxa"/>
          </w:tcPr>
          <w:p w14:paraId="3B1ED09A" w14:textId="77777777" w:rsidR="00F54898" w:rsidRPr="00A066B6" w:rsidRDefault="00F54898" w:rsidP="007F3A8E">
            <w:pPr>
              <w:pStyle w:val="TAC"/>
            </w:pPr>
          </w:p>
        </w:tc>
        <w:tc>
          <w:tcPr>
            <w:tcW w:w="1926" w:type="dxa"/>
          </w:tcPr>
          <w:p w14:paraId="28358A4D" w14:textId="77777777" w:rsidR="00F54898" w:rsidRPr="00A066B6" w:rsidRDefault="00F54898" w:rsidP="007F3A8E">
            <w:pPr>
              <w:pStyle w:val="TAC"/>
            </w:pPr>
            <w:r>
              <w:t>&gt;= 3.24</w:t>
            </w:r>
          </w:p>
        </w:tc>
        <w:tc>
          <w:tcPr>
            <w:tcW w:w="1927" w:type="dxa"/>
          </w:tcPr>
          <w:p w14:paraId="29076418" w14:textId="77777777" w:rsidR="00F54898" w:rsidRPr="00A066B6" w:rsidRDefault="00F54898" w:rsidP="007F3A8E">
            <w:pPr>
              <w:pStyle w:val="TAC"/>
            </w:pPr>
            <w:r>
              <w:t>A3</w:t>
            </w:r>
          </w:p>
        </w:tc>
      </w:tr>
    </w:tbl>
    <w:p w14:paraId="28F10A64" w14:textId="77777777" w:rsidR="00F54898" w:rsidRDefault="00F54898" w:rsidP="00F54898"/>
    <w:tbl>
      <w:tblPr>
        <w:tblStyle w:val="TableGrid"/>
        <w:tblW w:w="0" w:type="auto"/>
        <w:tblLook w:val="04A0" w:firstRow="1" w:lastRow="0" w:firstColumn="1" w:lastColumn="0" w:noHBand="0" w:noVBand="1"/>
      </w:tblPr>
      <w:tblGrid>
        <w:gridCol w:w="1926"/>
        <w:gridCol w:w="1926"/>
        <w:gridCol w:w="1926"/>
        <w:gridCol w:w="1926"/>
        <w:gridCol w:w="1927"/>
      </w:tblGrid>
      <w:tr w:rsidR="00F54898" w14:paraId="76B17B36" w14:textId="77777777" w:rsidTr="007F3A8E">
        <w:tc>
          <w:tcPr>
            <w:tcW w:w="1926" w:type="dxa"/>
          </w:tcPr>
          <w:p w14:paraId="42285D6B" w14:textId="77777777" w:rsidR="00F54898" w:rsidRPr="00B876F7" w:rsidRDefault="00F54898" w:rsidP="007F3A8E">
            <w:pPr>
              <w:pStyle w:val="TAH"/>
            </w:pPr>
          </w:p>
        </w:tc>
        <w:tc>
          <w:tcPr>
            <w:tcW w:w="1926" w:type="dxa"/>
          </w:tcPr>
          <w:p w14:paraId="2194A977" w14:textId="77777777" w:rsidR="00F54898" w:rsidRPr="00B876F7" w:rsidRDefault="00F54898" w:rsidP="007F3A8E">
            <w:pPr>
              <w:pStyle w:val="TAH"/>
            </w:pPr>
            <w:r>
              <w:t>Modulation</w:t>
            </w:r>
          </w:p>
        </w:tc>
        <w:tc>
          <w:tcPr>
            <w:tcW w:w="1926" w:type="dxa"/>
          </w:tcPr>
          <w:p w14:paraId="5F35FAAB" w14:textId="77777777" w:rsidR="00F54898" w:rsidRPr="00B876F7" w:rsidRDefault="00F54898" w:rsidP="007F3A8E">
            <w:pPr>
              <w:pStyle w:val="TAH"/>
            </w:pPr>
            <w:r>
              <w:t>A1</w:t>
            </w:r>
          </w:p>
        </w:tc>
        <w:tc>
          <w:tcPr>
            <w:tcW w:w="1926" w:type="dxa"/>
          </w:tcPr>
          <w:p w14:paraId="34DE540E" w14:textId="77777777" w:rsidR="00F54898" w:rsidRPr="00B876F7" w:rsidRDefault="00F54898" w:rsidP="007F3A8E">
            <w:pPr>
              <w:pStyle w:val="TAH"/>
            </w:pPr>
            <w:r>
              <w:t>A2</w:t>
            </w:r>
          </w:p>
        </w:tc>
        <w:tc>
          <w:tcPr>
            <w:tcW w:w="1927" w:type="dxa"/>
          </w:tcPr>
          <w:p w14:paraId="504B6012" w14:textId="77777777" w:rsidR="00F54898" w:rsidRPr="00B876F7" w:rsidRDefault="00F54898" w:rsidP="007F3A8E">
            <w:pPr>
              <w:pStyle w:val="TAH"/>
            </w:pPr>
            <w:r>
              <w:t>A3</w:t>
            </w:r>
          </w:p>
        </w:tc>
      </w:tr>
      <w:tr w:rsidR="00FB39E8" w14:paraId="37A70C4D" w14:textId="77777777" w:rsidTr="007F3A8E">
        <w:tc>
          <w:tcPr>
            <w:tcW w:w="1926" w:type="dxa"/>
            <w:vMerge w:val="restart"/>
          </w:tcPr>
          <w:p w14:paraId="11D0BD4F" w14:textId="77777777" w:rsidR="00FB39E8" w:rsidRDefault="00FB39E8" w:rsidP="00FB39E8">
            <w:pPr>
              <w:pStyle w:val="TAC"/>
            </w:pPr>
            <w:r>
              <w:t>DFT-s-OFDM</w:t>
            </w:r>
          </w:p>
        </w:tc>
        <w:tc>
          <w:tcPr>
            <w:tcW w:w="1926" w:type="dxa"/>
          </w:tcPr>
          <w:p w14:paraId="0FFB2863" w14:textId="77777777" w:rsidR="00FB39E8" w:rsidRDefault="00FB39E8" w:rsidP="00FB39E8">
            <w:pPr>
              <w:pStyle w:val="TAC"/>
            </w:pPr>
            <w:r>
              <w:t>Pi/2 BPSK</w:t>
            </w:r>
          </w:p>
        </w:tc>
        <w:tc>
          <w:tcPr>
            <w:tcW w:w="1926" w:type="dxa"/>
          </w:tcPr>
          <w:p w14:paraId="314929A5" w14:textId="3C2247BE" w:rsidR="00FB39E8" w:rsidRDefault="00FB39E8" w:rsidP="00FB39E8">
            <w:pPr>
              <w:pStyle w:val="TAC"/>
            </w:pPr>
            <w:r>
              <w:t>2.5</w:t>
            </w:r>
          </w:p>
        </w:tc>
        <w:tc>
          <w:tcPr>
            <w:tcW w:w="1926" w:type="dxa"/>
          </w:tcPr>
          <w:p w14:paraId="5ECF63F3" w14:textId="19A8D959" w:rsidR="00FB39E8" w:rsidRDefault="00FB39E8" w:rsidP="00FB39E8">
            <w:pPr>
              <w:pStyle w:val="TAC"/>
            </w:pPr>
            <w:r>
              <w:t>3.0</w:t>
            </w:r>
          </w:p>
        </w:tc>
        <w:tc>
          <w:tcPr>
            <w:tcW w:w="1927" w:type="dxa"/>
          </w:tcPr>
          <w:p w14:paraId="553A4648" w14:textId="07878850" w:rsidR="00FB39E8" w:rsidRDefault="00FB39E8" w:rsidP="00FB39E8">
            <w:pPr>
              <w:pStyle w:val="TAC"/>
            </w:pPr>
            <w:r>
              <w:t>1.0</w:t>
            </w:r>
          </w:p>
        </w:tc>
      </w:tr>
      <w:tr w:rsidR="00FB39E8" w14:paraId="5D14EE8F" w14:textId="77777777" w:rsidTr="007F3A8E">
        <w:tc>
          <w:tcPr>
            <w:tcW w:w="1926" w:type="dxa"/>
            <w:vMerge/>
          </w:tcPr>
          <w:p w14:paraId="1E8FBF24" w14:textId="77777777" w:rsidR="00FB39E8" w:rsidRDefault="00FB39E8" w:rsidP="00FB39E8">
            <w:pPr>
              <w:pStyle w:val="TAC"/>
            </w:pPr>
          </w:p>
        </w:tc>
        <w:tc>
          <w:tcPr>
            <w:tcW w:w="1926" w:type="dxa"/>
          </w:tcPr>
          <w:p w14:paraId="0BA48167" w14:textId="77777777" w:rsidR="00FB39E8" w:rsidRDefault="00FB39E8" w:rsidP="00FB39E8">
            <w:pPr>
              <w:pStyle w:val="TAC"/>
            </w:pPr>
            <w:r>
              <w:t>QPSK</w:t>
            </w:r>
          </w:p>
        </w:tc>
        <w:tc>
          <w:tcPr>
            <w:tcW w:w="1926" w:type="dxa"/>
          </w:tcPr>
          <w:p w14:paraId="4104FE2C" w14:textId="0D86FDC2" w:rsidR="00FB39E8" w:rsidRDefault="00FB39E8" w:rsidP="00FB39E8">
            <w:pPr>
              <w:pStyle w:val="TAC"/>
            </w:pPr>
            <w:r>
              <w:t>2.5</w:t>
            </w:r>
          </w:p>
        </w:tc>
        <w:tc>
          <w:tcPr>
            <w:tcW w:w="1926" w:type="dxa"/>
          </w:tcPr>
          <w:p w14:paraId="7797A8D6" w14:textId="36FA1CF8" w:rsidR="00FB39E8" w:rsidRDefault="00FB39E8" w:rsidP="00FB39E8">
            <w:pPr>
              <w:pStyle w:val="TAC"/>
            </w:pPr>
            <w:r>
              <w:t>4.0</w:t>
            </w:r>
          </w:p>
        </w:tc>
        <w:tc>
          <w:tcPr>
            <w:tcW w:w="1927" w:type="dxa"/>
          </w:tcPr>
          <w:p w14:paraId="10350531" w14:textId="1D04FF12" w:rsidR="00FB39E8" w:rsidRDefault="00FB39E8" w:rsidP="00FB39E8">
            <w:pPr>
              <w:pStyle w:val="TAC"/>
            </w:pPr>
            <w:r>
              <w:t>2.5</w:t>
            </w:r>
          </w:p>
        </w:tc>
      </w:tr>
      <w:tr w:rsidR="00FB39E8" w14:paraId="0A8340BE" w14:textId="77777777" w:rsidTr="007F3A8E">
        <w:tc>
          <w:tcPr>
            <w:tcW w:w="1926" w:type="dxa"/>
            <w:vMerge/>
          </w:tcPr>
          <w:p w14:paraId="0710C1EA" w14:textId="77777777" w:rsidR="00FB39E8" w:rsidRDefault="00FB39E8" w:rsidP="00FB39E8">
            <w:pPr>
              <w:pStyle w:val="TAC"/>
            </w:pPr>
          </w:p>
        </w:tc>
        <w:tc>
          <w:tcPr>
            <w:tcW w:w="1926" w:type="dxa"/>
          </w:tcPr>
          <w:p w14:paraId="28EBD8F2" w14:textId="77777777" w:rsidR="00FB39E8" w:rsidRDefault="00FB39E8" w:rsidP="00FB39E8">
            <w:pPr>
              <w:pStyle w:val="TAC"/>
            </w:pPr>
            <w:r>
              <w:t>16QAM</w:t>
            </w:r>
          </w:p>
        </w:tc>
        <w:tc>
          <w:tcPr>
            <w:tcW w:w="1926" w:type="dxa"/>
          </w:tcPr>
          <w:p w14:paraId="7AEE7275" w14:textId="00BC5884" w:rsidR="00FB39E8" w:rsidRDefault="00FB39E8" w:rsidP="00FB39E8">
            <w:pPr>
              <w:pStyle w:val="TAC"/>
            </w:pPr>
            <w:r>
              <w:t>3.0</w:t>
            </w:r>
          </w:p>
        </w:tc>
        <w:tc>
          <w:tcPr>
            <w:tcW w:w="1926" w:type="dxa"/>
          </w:tcPr>
          <w:p w14:paraId="28A9FBB3" w14:textId="556B560E" w:rsidR="00FB39E8" w:rsidRDefault="00FB39E8" w:rsidP="00FB39E8">
            <w:pPr>
              <w:pStyle w:val="TAC"/>
            </w:pPr>
            <w:r>
              <w:t>4.5</w:t>
            </w:r>
          </w:p>
        </w:tc>
        <w:tc>
          <w:tcPr>
            <w:tcW w:w="1927" w:type="dxa"/>
          </w:tcPr>
          <w:p w14:paraId="1C29CBFC" w14:textId="716F4856" w:rsidR="00FB39E8" w:rsidRDefault="00FB39E8" w:rsidP="00FB39E8">
            <w:pPr>
              <w:pStyle w:val="TAC"/>
            </w:pPr>
            <w:r>
              <w:t>3.0</w:t>
            </w:r>
          </w:p>
        </w:tc>
      </w:tr>
      <w:tr w:rsidR="00FB39E8" w14:paraId="5683EECF" w14:textId="77777777" w:rsidTr="007F3A8E">
        <w:tc>
          <w:tcPr>
            <w:tcW w:w="1926" w:type="dxa"/>
            <w:vMerge/>
          </w:tcPr>
          <w:p w14:paraId="6857635B" w14:textId="77777777" w:rsidR="00FB39E8" w:rsidRDefault="00FB39E8" w:rsidP="00FB39E8">
            <w:pPr>
              <w:pStyle w:val="TAC"/>
            </w:pPr>
          </w:p>
        </w:tc>
        <w:tc>
          <w:tcPr>
            <w:tcW w:w="1926" w:type="dxa"/>
          </w:tcPr>
          <w:p w14:paraId="7B8B8BF2" w14:textId="77777777" w:rsidR="00FB39E8" w:rsidRDefault="00FB39E8" w:rsidP="00FB39E8">
            <w:pPr>
              <w:pStyle w:val="TAC"/>
            </w:pPr>
            <w:r>
              <w:t>64QAM</w:t>
            </w:r>
          </w:p>
        </w:tc>
        <w:tc>
          <w:tcPr>
            <w:tcW w:w="1926" w:type="dxa"/>
          </w:tcPr>
          <w:p w14:paraId="3384C6B7" w14:textId="699771F1" w:rsidR="00FB39E8" w:rsidRDefault="00FB39E8" w:rsidP="00FB39E8">
            <w:pPr>
              <w:pStyle w:val="TAC"/>
            </w:pPr>
            <w:r>
              <w:t>3.5</w:t>
            </w:r>
          </w:p>
        </w:tc>
        <w:tc>
          <w:tcPr>
            <w:tcW w:w="1926" w:type="dxa"/>
          </w:tcPr>
          <w:p w14:paraId="07C82171" w14:textId="0052C036" w:rsidR="00FB39E8" w:rsidRDefault="00FB39E8" w:rsidP="00FB39E8">
            <w:pPr>
              <w:pStyle w:val="TAC"/>
            </w:pPr>
            <w:r>
              <w:t>5</w:t>
            </w:r>
          </w:p>
        </w:tc>
        <w:tc>
          <w:tcPr>
            <w:tcW w:w="1927" w:type="dxa"/>
          </w:tcPr>
          <w:p w14:paraId="23B7A00E" w14:textId="67A9742D" w:rsidR="00FB39E8" w:rsidRDefault="00FB39E8" w:rsidP="00FB39E8">
            <w:pPr>
              <w:pStyle w:val="TAC"/>
            </w:pPr>
            <w:r>
              <w:t>3.5</w:t>
            </w:r>
          </w:p>
        </w:tc>
      </w:tr>
      <w:tr w:rsidR="00FB39E8" w14:paraId="6228A6F1" w14:textId="77777777" w:rsidTr="007F3A8E">
        <w:tc>
          <w:tcPr>
            <w:tcW w:w="1926" w:type="dxa"/>
            <w:vMerge/>
          </w:tcPr>
          <w:p w14:paraId="1E6D5E1B" w14:textId="77777777" w:rsidR="00FB39E8" w:rsidRDefault="00FB39E8" w:rsidP="00FB39E8">
            <w:pPr>
              <w:pStyle w:val="TAC"/>
            </w:pPr>
          </w:p>
        </w:tc>
        <w:tc>
          <w:tcPr>
            <w:tcW w:w="1926" w:type="dxa"/>
          </w:tcPr>
          <w:p w14:paraId="64C002A8" w14:textId="77777777" w:rsidR="00FB39E8" w:rsidRDefault="00FB39E8" w:rsidP="00FB39E8">
            <w:pPr>
              <w:pStyle w:val="TAC"/>
            </w:pPr>
            <w:r>
              <w:t>256QAM</w:t>
            </w:r>
          </w:p>
        </w:tc>
        <w:tc>
          <w:tcPr>
            <w:tcW w:w="1926" w:type="dxa"/>
          </w:tcPr>
          <w:p w14:paraId="3532C07F" w14:textId="3980B3D9" w:rsidR="00FB39E8" w:rsidRDefault="00FB39E8" w:rsidP="00FB39E8">
            <w:pPr>
              <w:pStyle w:val="TAC"/>
            </w:pPr>
            <w:r>
              <w:t>4.5</w:t>
            </w:r>
          </w:p>
        </w:tc>
        <w:tc>
          <w:tcPr>
            <w:tcW w:w="1926" w:type="dxa"/>
          </w:tcPr>
          <w:p w14:paraId="770F9D54" w14:textId="19805F4E" w:rsidR="00FB39E8" w:rsidRDefault="00FB39E8" w:rsidP="00FB39E8">
            <w:pPr>
              <w:pStyle w:val="TAC"/>
            </w:pPr>
            <w:r>
              <w:t>6</w:t>
            </w:r>
          </w:p>
        </w:tc>
        <w:tc>
          <w:tcPr>
            <w:tcW w:w="1927" w:type="dxa"/>
          </w:tcPr>
          <w:p w14:paraId="2D138D83" w14:textId="6CD4F426" w:rsidR="00FB39E8" w:rsidRDefault="00FB39E8" w:rsidP="00FB39E8">
            <w:pPr>
              <w:pStyle w:val="TAC"/>
            </w:pPr>
            <w:r>
              <w:t>4.5</w:t>
            </w:r>
          </w:p>
        </w:tc>
      </w:tr>
      <w:tr w:rsidR="00FB39E8" w14:paraId="2EF4EB30" w14:textId="77777777" w:rsidTr="007F3A8E">
        <w:tc>
          <w:tcPr>
            <w:tcW w:w="1926" w:type="dxa"/>
            <w:vMerge w:val="restart"/>
          </w:tcPr>
          <w:p w14:paraId="4C9948E9" w14:textId="77777777" w:rsidR="00FB39E8" w:rsidRDefault="00FB39E8" w:rsidP="00FB39E8">
            <w:pPr>
              <w:pStyle w:val="TAC"/>
            </w:pPr>
            <w:r>
              <w:t>CP-OFDM</w:t>
            </w:r>
          </w:p>
        </w:tc>
        <w:tc>
          <w:tcPr>
            <w:tcW w:w="1926" w:type="dxa"/>
          </w:tcPr>
          <w:p w14:paraId="2F8EF8EC" w14:textId="77777777" w:rsidR="00FB39E8" w:rsidRDefault="00FB39E8" w:rsidP="00FB39E8">
            <w:pPr>
              <w:pStyle w:val="TAC"/>
            </w:pPr>
            <w:r>
              <w:t>QPSK</w:t>
            </w:r>
          </w:p>
        </w:tc>
        <w:tc>
          <w:tcPr>
            <w:tcW w:w="1926" w:type="dxa"/>
          </w:tcPr>
          <w:p w14:paraId="1AF04D41" w14:textId="69C7B1AD" w:rsidR="00FB39E8" w:rsidRDefault="00FB39E8" w:rsidP="00FB39E8">
            <w:pPr>
              <w:pStyle w:val="TAC"/>
            </w:pPr>
            <w:r>
              <w:t>3.5</w:t>
            </w:r>
          </w:p>
        </w:tc>
        <w:tc>
          <w:tcPr>
            <w:tcW w:w="1926" w:type="dxa"/>
          </w:tcPr>
          <w:p w14:paraId="0FD07016" w14:textId="49A418B9" w:rsidR="00FB39E8" w:rsidRDefault="00FB39E8" w:rsidP="00FB39E8">
            <w:pPr>
              <w:pStyle w:val="TAC"/>
            </w:pPr>
            <w:r>
              <w:t>6.0</w:t>
            </w:r>
          </w:p>
        </w:tc>
        <w:tc>
          <w:tcPr>
            <w:tcW w:w="1927" w:type="dxa"/>
          </w:tcPr>
          <w:p w14:paraId="4A68BBAE" w14:textId="5DB9E234" w:rsidR="00FB39E8" w:rsidRDefault="00FB39E8" w:rsidP="00FB39E8">
            <w:pPr>
              <w:pStyle w:val="TAC"/>
            </w:pPr>
            <w:r>
              <w:t>4.0</w:t>
            </w:r>
          </w:p>
        </w:tc>
      </w:tr>
      <w:tr w:rsidR="00FB39E8" w14:paraId="5E3488A5" w14:textId="77777777" w:rsidTr="007F3A8E">
        <w:tc>
          <w:tcPr>
            <w:tcW w:w="1926" w:type="dxa"/>
            <w:vMerge/>
          </w:tcPr>
          <w:p w14:paraId="04EF5646" w14:textId="77777777" w:rsidR="00FB39E8" w:rsidRDefault="00FB39E8" w:rsidP="00FB39E8">
            <w:pPr>
              <w:pStyle w:val="TAC"/>
            </w:pPr>
          </w:p>
        </w:tc>
        <w:tc>
          <w:tcPr>
            <w:tcW w:w="1926" w:type="dxa"/>
          </w:tcPr>
          <w:p w14:paraId="6CCD79FE" w14:textId="77777777" w:rsidR="00FB39E8" w:rsidRDefault="00FB39E8" w:rsidP="00FB39E8">
            <w:pPr>
              <w:pStyle w:val="TAC"/>
            </w:pPr>
            <w:r>
              <w:t>16QAM</w:t>
            </w:r>
          </w:p>
        </w:tc>
        <w:tc>
          <w:tcPr>
            <w:tcW w:w="1926" w:type="dxa"/>
          </w:tcPr>
          <w:p w14:paraId="21CDF8D1" w14:textId="74708AB9" w:rsidR="00FB39E8" w:rsidRDefault="00FB39E8" w:rsidP="00FB39E8">
            <w:pPr>
              <w:pStyle w:val="TAC"/>
            </w:pPr>
            <w:r>
              <w:t>3.5</w:t>
            </w:r>
          </w:p>
        </w:tc>
        <w:tc>
          <w:tcPr>
            <w:tcW w:w="1926" w:type="dxa"/>
          </w:tcPr>
          <w:p w14:paraId="75CF20FF" w14:textId="789CCAEE" w:rsidR="00FB39E8" w:rsidRDefault="00FB39E8" w:rsidP="00FB39E8">
            <w:pPr>
              <w:pStyle w:val="TAC"/>
            </w:pPr>
            <w:r>
              <w:t>6.0</w:t>
            </w:r>
          </w:p>
        </w:tc>
        <w:tc>
          <w:tcPr>
            <w:tcW w:w="1927" w:type="dxa"/>
          </w:tcPr>
          <w:p w14:paraId="2631C3E2" w14:textId="5BEB6E81" w:rsidR="00FB39E8" w:rsidRDefault="00FB39E8" w:rsidP="00FB39E8">
            <w:pPr>
              <w:pStyle w:val="TAC"/>
            </w:pPr>
            <w:r>
              <w:t>4.0</w:t>
            </w:r>
          </w:p>
        </w:tc>
      </w:tr>
      <w:tr w:rsidR="00FB39E8" w14:paraId="7F7EC0F4" w14:textId="77777777" w:rsidTr="007F3A8E">
        <w:tc>
          <w:tcPr>
            <w:tcW w:w="1926" w:type="dxa"/>
            <w:vMerge/>
          </w:tcPr>
          <w:p w14:paraId="206B1017" w14:textId="77777777" w:rsidR="00FB39E8" w:rsidRDefault="00FB39E8" w:rsidP="00FB39E8">
            <w:pPr>
              <w:pStyle w:val="TAC"/>
            </w:pPr>
          </w:p>
        </w:tc>
        <w:tc>
          <w:tcPr>
            <w:tcW w:w="1926" w:type="dxa"/>
          </w:tcPr>
          <w:p w14:paraId="4654F648" w14:textId="77777777" w:rsidR="00FB39E8" w:rsidRDefault="00FB39E8" w:rsidP="00FB39E8">
            <w:pPr>
              <w:pStyle w:val="TAC"/>
            </w:pPr>
            <w:r>
              <w:t>64QAM</w:t>
            </w:r>
          </w:p>
        </w:tc>
        <w:tc>
          <w:tcPr>
            <w:tcW w:w="1926" w:type="dxa"/>
          </w:tcPr>
          <w:p w14:paraId="4478FD46" w14:textId="4EACD1AB" w:rsidR="00FB39E8" w:rsidRDefault="00FB39E8" w:rsidP="00FB39E8">
            <w:pPr>
              <w:pStyle w:val="TAC"/>
            </w:pPr>
            <w:r>
              <w:t>3.5</w:t>
            </w:r>
          </w:p>
        </w:tc>
        <w:tc>
          <w:tcPr>
            <w:tcW w:w="1926" w:type="dxa"/>
          </w:tcPr>
          <w:p w14:paraId="70994D74" w14:textId="7AC26A27" w:rsidR="00FB39E8" w:rsidRDefault="00FB39E8" w:rsidP="00FB39E8">
            <w:pPr>
              <w:pStyle w:val="TAC"/>
            </w:pPr>
            <w:r>
              <w:t>6.0</w:t>
            </w:r>
          </w:p>
        </w:tc>
        <w:tc>
          <w:tcPr>
            <w:tcW w:w="1927" w:type="dxa"/>
          </w:tcPr>
          <w:p w14:paraId="443D51FA" w14:textId="3FAB2C16" w:rsidR="00FB39E8" w:rsidRDefault="00FB39E8" w:rsidP="00FB39E8">
            <w:pPr>
              <w:pStyle w:val="TAC"/>
            </w:pPr>
            <w:r>
              <w:t>4.0</w:t>
            </w:r>
          </w:p>
        </w:tc>
      </w:tr>
      <w:tr w:rsidR="00FB39E8" w14:paraId="02EC934A" w14:textId="77777777" w:rsidTr="007F3A8E">
        <w:tc>
          <w:tcPr>
            <w:tcW w:w="1926" w:type="dxa"/>
            <w:vMerge/>
          </w:tcPr>
          <w:p w14:paraId="3CBD4860" w14:textId="77777777" w:rsidR="00FB39E8" w:rsidRDefault="00FB39E8" w:rsidP="00FB39E8">
            <w:pPr>
              <w:pStyle w:val="TAC"/>
            </w:pPr>
          </w:p>
        </w:tc>
        <w:tc>
          <w:tcPr>
            <w:tcW w:w="1926" w:type="dxa"/>
          </w:tcPr>
          <w:p w14:paraId="448E6EE8" w14:textId="77777777" w:rsidR="00FB39E8" w:rsidRDefault="00FB39E8" w:rsidP="00FB39E8">
            <w:pPr>
              <w:pStyle w:val="TAC"/>
            </w:pPr>
            <w:r>
              <w:t>256QAM</w:t>
            </w:r>
          </w:p>
        </w:tc>
        <w:tc>
          <w:tcPr>
            <w:tcW w:w="1926" w:type="dxa"/>
          </w:tcPr>
          <w:p w14:paraId="27418091" w14:textId="0F535852" w:rsidR="00FB39E8" w:rsidRDefault="00FB39E8" w:rsidP="00FB39E8">
            <w:pPr>
              <w:pStyle w:val="TAC"/>
            </w:pPr>
            <w:r>
              <w:t>3.5</w:t>
            </w:r>
          </w:p>
        </w:tc>
        <w:tc>
          <w:tcPr>
            <w:tcW w:w="1926" w:type="dxa"/>
          </w:tcPr>
          <w:p w14:paraId="16EDFCB1" w14:textId="030880FB" w:rsidR="00FB39E8" w:rsidRDefault="00FB39E8" w:rsidP="00FB39E8">
            <w:pPr>
              <w:pStyle w:val="TAC"/>
            </w:pPr>
            <w:r>
              <w:t>6.0</w:t>
            </w:r>
          </w:p>
        </w:tc>
        <w:tc>
          <w:tcPr>
            <w:tcW w:w="1927" w:type="dxa"/>
          </w:tcPr>
          <w:p w14:paraId="4303C6C0" w14:textId="781C8555" w:rsidR="00FB39E8" w:rsidRDefault="00FB39E8" w:rsidP="00FB39E8">
            <w:pPr>
              <w:pStyle w:val="TAC"/>
            </w:pPr>
            <w:r>
              <w:t>4.0</w:t>
            </w:r>
          </w:p>
        </w:tc>
      </w:tr>
    </w:tbl>
    <w:p w14:paraId="48DB21B3" w14:textId="77777777" w:rsidR="00F54898" w:rsidRDefault="00F54898" w:rsidP="00F54898"/>
    <w:p w14:paraId="7586DDF6" w14:textId="77777777" w:rsidR="00F54898" w:rsidRDefault="00F54898" w:rsidP="00432496">
      <w:pPr>
        <w:pStyle w:val="TH"/>
      </w:pPr>
      <w:r w:rsidRPr="005B749C">
        <w:rPr>
          <w:noProof/>
        </w:rPr>
        <w:lastRenderedPageBreak/>
        <w:drawing>
          <wp:inline distT="0" distB="0" distL="0" distR="0" wp14:anchorId="28ED4BED" wp14:editId="328694FF">
            <wp:extent cx="1844703" cy="1678565"/>
            <wp:effectExtent l="0" t="0" r="0" b="0"/>
            <wp:docPr id="856066707"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066707" name="Picture 1" descr="A graph with different colored squares&#10;&#10;Description automatically generated"/>
                    <pic:cNvPicPr/>
                  </pic:nvPicPr>
                  <pic:blipFill>
                    <a:blip r:embed="rId65"/>
                    <a:stretch>
                      <a:fillRect/>
                    </a:stretch>
                  </pic:blipFill>
                  <pic:spPr>
                    <a:xfrm>
                      <a:off x="0" y="0"/>
                      <a:ext cx="1855801" cy="1688664"/>
                    </a:xfrm>
                    <a:prstGeom prst="rect">
                      <a:avLst/>
                    </a:prstGeom>
                  </pic:spPr>
                </pic:pic>
              </a:graphicData>
            </a:graphic>
          </wp:inline>
        </w:drawing>
      </w:r>
    </w:p>
    <w:p w14:paraId="51FE1051" w14:textId="77777777" w:rsidR="00F54898" w:rsidRDefault="00F54898" w:rsidP="00432496">
      <w:pPr>
        <w:pStyle w:val="TH"/>
      </w:pPr>
      <w:r w:rsidRPr="005B749C">
        <w:rPr>
          <w:noProof/>
        </w:rPr>
        <w:drawing>
          <wp:inline distT="0" distB="0" distL="0" distR="0" wp14:anchorId="700EC291" wp14:editId="014B1CE8">
            <wp:extent cx="3705308" cy="1643003"/>
            <wp:effectExtent l="0" t="0" r="3175" b="0"/>
            <wp:docPr id="1811095857" name="Picture 1" descr="A comparison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1095857" name="Picture 1" descr="A comparison of a graph&#10;&#10;Description automatically generated with medium confidence"/>
                    <pic:cNvPicPr/>
                  </pic:nvPicPr>
                  <pic:blipFill>
                    <a:blip r:embed="rId66"/>
                    <a:stretch>
                      <a:fillRect/>
                    </a:stretch>
                  </pic:blipFill>
                  <pic:spPr>
                    <a:xfrm>
                      <a:off x="0" y="0"/>
                      <a:ext cx="3730760" cy="1654289"/>
                    </a:xfrm>
                    <a:prstGeom prst="rect">
                      <a:avLst/>
                    </a:prstGeom>
                  </pic:spPr>
                </pic:pic>
              </a:graphicData>
            </a:graphic>
          </wp:inline>
        </w:drawing>
      </w:r>
    </w:p>
    <w:p w14:paraId="1AC4C746" w14:textId="77777777" w:rsidR="00F54898" w:rsidRDefault="00F54898" w:rsidP="00432496">
      <w:pPr>
        <w:pStyle w:val="TH"/>
      </w:pPr>
      <w:r w:rsidRPr="005B749C">
        <w:rPr>
          <w:noProof/>
        </w:rPr>
        <w:drawing>
          <wp:inline distT="0" distB="0" distL="0" distR="0" wp14:anchorId="39A096DF" wp14:editId="60C8B164">
            <wp:extent cx="1828800" cy="1645921"/>
            <wp:effectExtent l="0" t="0" r="0" b="5080"/>
            <wp:docPr id="1094637326" name="Picture 1" descr="A diagram of a variety of colo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637326" name="Picture 1" descr="A diagram of a variety of colors&#10;&#10;Description automatically generated"/>
                    <pic:cNvPicPr/>
                  </pic:nvPicPr>
                  <pic:blipFill>
                    <a:blip r:embed="rId64"/>
                    <a:stretch>
                      <a:fillRect/>
                    </a:stretch>
                  </pic:blipFill>
                  <pic:spPr>
                    <a:xfrm>
                      <a:off x="0" y="0"/>
                      <a:ext cx="1856648" cy="1670984"/>
                    </a:xfrm>
                    <a:prstGeom prst="rect">
                      <a:avLst/>
                    </a:prstGeom>
                  </pic:spPr>
                </pic:pic>
              </a:graphicData>
            </a:graphic>
          </wp:inline>
        </w:drawing>
      </w:r>
    </w:p>
    <w:p w14:paraId="0A1D85BA" w14:textId="223B2D55" w:rsidR="00F54898" w:rsidRDefault="00F54898" w:rsidP="00F54898">
      <w:pPr>
        <w:pStyle w:val="TF"/>
      </w:pPr>
      <w:r w:rsidRPr="0042472F">
        <w:t xml:space="preserve">Figure </w:t>
      </w:r>
      <w:r>
        <w:t>6.2.1.3a</w:t>
      </w:r>
      <w:r w:rsidRPr="0042472F">
        <w:t>-</w:t>
      </w:r>
      <w:r>
        <w:t>5</w:t>
      </w:r>
      <w:r w:rsidRPr="0042472F">
        <w:t xml:space="preserve">: </w:t>
      </w:r>
      <w:r>
        <w:t>A-MPR regions for NS_05N (5, 10 and 15MHz channels)</w:t>
      </w:r>
      <w:r w:rsidRPr="0042472F">
        <w:t>.</w:t>
      </w:r>
    </w:p>
    <w:p w14:paraId="299FD403" w14:textId="77777777" w:rsidR="00F54898" w:rsidRDefault="00F54898" w:rsidP="00F54898"/>
    <w:p w14:paraId="73954DB4" w14:textId="1A753AA1" w:rsidR="00F54898" w:rsidRDefault="00F54898" w:rsidP="00F54898">
      <w:pPr>
        <w:pStyle w:val="TH"/>
      </w:pPr>
      <w:r>
        <w:t>Table 6.2.1.3a-3: A-MPR values for NS_05N (ETSI upper sub-range)</w:t>
      </w:r>
    </w:p>
    <w:tbl>
      <w:tblPr>
        <w:tblStyle w:val="TableGrid"/>
        <w:tblW w:w="0" w:type="auto"/>
        <w:tblLook w:val="04A0" w:firstRow="1" w:lastRow="0" w:firstColumn="1" w:lastColumn="0" w:noHBand="0" w:noVBand="1"/>
      </w:tblPr>
      <w:tblGrid>
        <w:gridCol w:w="1359"/>
        <w:gridCol w:w="2322"/>
        <w:gridCol w:w="1926"/>
        <w:gridCol w:w="1926"/>
        <w:gridCol w:w="1927"/>
      </w:tblGrid>
      <w:tr w:rsidR="00F54898" w14:paraId="54F3E037" w14:textId="77777777" w:rsidTr="007F3A8E">
        <w:tc>
          <w:tcPr>
            <w:tcW w:w="1359" w:type="dxa"/>
          </w:tcPr>
          <w:p w14:paraId="41D2F1B2" w14:textId="77777777" w:rsidR="00F54898" w:rsidRPr="00A066B6" w:rsidRDefault="00F54898" w:rsidP="007F3A8E">
            <w:pPr>
              <w:pStyle w:val="TAH"/>
            </w:pPr>
            <w:r w:rsidRPr="00A066B6">
              <w:t>Channel BW</w:t>
            </w:r>
          </w:p>
        </w:tc>
        <w:tc>
          <w:tcPr>
            <w:tcW w:w="2322" w:type="dxa"/>
          </w:tcPr>
          <w:p w14:paraId="548F0484" w14:textId="77777777" w:rsidR="00F54898" w:rsidRPr="00A066B6" w:rsidRDefault="00F54898" w:rsidP="007F3A8E">
            <w:pPr>
              <w:pStyle w:val="TAH"/>
            </w:pPr>
            <w:r w:rsidRPr="00A066B6">
              <w:t>Carrier Center Frequency</w:t>
            </w:r>
          </w:p>
        </w:tc>
        <w:tc>
          <w:tcPr>
            <w:tcW w:w="1926" w:type="dxa"/>
          </w:tcPr>
          <w:p w14:paraId="0DAD2767" w14:textId="77777777" w:rsidR="00F54898" w:rsidRPr="00A066B6" w:rsidRDefault="00F54898" w:rsidP="007F3A8E">
            <w:pPr>
              <w:pStyle w:val="TAH"/>
            </w:pPr>
            <w:r w:rsidRPr="00A066B6">
              <w:t>RB_start*12*SCS (MHz)</w:t>
            </w:r>
          </w:p>
        </w:tc>
        <w:tc>
          <w:tcPr>
            <w:tcW w:w="1926" w:type="dxa"/>
          </w:tcPr>
          <w:p w14:paraId="46CD6007" w14:textId="77777777" w:rsidR="00F54898" w:rsidRPr="00A066B6" w:rsidRDefault="00F54898" w:rsidP="007F3A8E">
            <w:pPr>
              <w:pStyle w:val="TAH"/>
            </w:pPr>
            <w:r w:rsidRPr="00A066B6">
              <w:t>LCRB*12*SCS (MHz)</w:t>
            </w:r>
          </w:p>
        </w:tc>
        <w:tc>
          <w:tcPr>
            <w:tcW w:w="1927" w:type="dxa"/>
          </w:tcPr>
          <w:p w14:paraId="4FE9BC91" w14:textId="77777777" w:rsidR="00F54898" w:rsidRPr="00A066B6" w:rsidRDefault="00F54898" w:rsidP="007F3A8E">
            <w:pPr>
              <w:pStyle w:val="TAH"/>
            </w:pPr>
            <w:r w:rsidRPr="00A066B6">
              <w:t>A-MPR</w:t>
            </w:r>
          </w:p>
        </w:tc>
      </w:tr>
      <w:tr w:rsidR="002737CC" w14:paraId="06503486" w14:textId="77777777" w:rsidTr="007F3A8E">
        <w:tc>
          <w:tcPr>
            <w:tcW w:w="1359" w:type="dxa"/>
            <w:vMerge w:val="restart"/>
          </w:tcPr>
          <w:p w14:paraId="2AED7A25" w14:textId="77777777" w:rsidR="002737CC" w:rsidRPr="00A066B6" w:rsidRDefault="002737CC" w:rsidP="002737CC">
            <w:pPr>
              <w:pStyle w:val="TAC"/>
            </w:pPr>
            <w:r>
              <w:t>5MHz</w:t>
            </w:r>
          </w:p>
        </w:tc>
        <w:tc>
          <w:tcPr>
            <w:tcW w:w="2322" w:type="dxa"/>
            <w:vMerge w:val="restart"/>
          </w:tcPr>
          <w:p w14:paraId="7373A0F3" w14:textId="77777777" w:rsidR="002737CC" w:rsidRPr="00A066B6" w:rsidRDefault="002737CC" w:rsidP="002737CC">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35F27D5E" w14:textId="0CC739A9" w:rsidR="002737CC" w:rsidRPr="00A066B6" w:rsidRDefault="002737CC" w:rsidP="002737CC">
            <w:pPr>
              <w:pStyle w:val="TAC"/>
            </w:pPr>
            <w:r>
              <w:t>&gt;= 3.6</w:t>
            </w:r>
          </w:p>
        </w:tc>
        <w:tc>
          <w:tcPr>
            <w:tcW w:w="1926" w:type="dxa"/>
          </w:tcPr>
          <w:p w14:paraId="32C058FD" w14:textId="0F90A717" w:rsidR="002737CC" w:rsidRPr="00A066B6" w:rsidRDefault="002737CC" w:rsidP="002737CC">
            <w:pPr>
              <w:pStyle w:val="TAC"/>
            </w:pPr>
            <w:r>
              <w:t>&gt; 0</w:t>
            </w:r>
          </w:p>
        </w:tc>
        <w:tc>
          <w:tcPr>
            <w:tcW w:w="1927" w:type="dxa"/>
          </w:tcPr>
          <w:p w14:paraId="1822B396" w14:textId="3EF325CA" w:rsidR="002737CC" w:rsidRPr="00A066B6" w:rsidRDefault="002737CC" w:rsidP="002737CC">
            <w:pPr>
              <w:pStyle w:val="TAC"/>
            </w:pPr>
            <w:r>
              <w:t>A3</w:t>
            </w:r>
          </w:p>
        </w:tc>
      </w:tr>
      <w:tr w:rsidR="00F54898" w14:paraId="370D338A" w14:textId="77777777" w:rsidTr="007F3A8E">
        <w:tc>
          <w:tcPr>
            <w:tcW w:w="1359" w:type="dxa"/>
            <w:vMerge/>
          </w:tcPr>
          <w:p w14:paraId="4DFBA08B" w14:textId="77777777" w:rsidR="00F54898" w:rsidRPr="00A066B6" w:rsidRDefault="00F54898" w:rsidP="007F3A8E">
            <w:pPr>
              <w:pStyle w:val="TAC"/>
            </w:pPr>
          </w:p>
        </w:tc>
        <w:tc>
          <w:tcPr>
            <w:tcW w:w="2322" w:type="dxa"/>
            <w:vMerge/>
          </w:tcPr>
          <w:p w14:paraId="494AC040" w14:textId="77777777" w:rsidR="00F54898" w:rsidRPr="00A066B6" w:rsidRDefault="00F54898" w:rsidP="007F3A8E">
            <w:pPr>
              <w:pStyle w:val="TAC"/>
            </w:pPr>
          </w:p>
        </w:tc>
        <w:tc>
          <w:tcPr>
            <w:tcW w:w="1926" w:type="dxa"/>
          </w:tcPr>
          <w:p w14:paraId="53BE233A" w14:textId="77777777" w:rsidR="00F54898" w:rsidRPr="00A066B6" w:rsidRDefault="00F54898" w:rsidP="007F3A8E">
            <w:pPr>
              <w:pStyle w:val="TAC"/>
            </w:pPr>
          </w:p>
        </w:tc>
        <w:tc>
          <w:tcPr>
            <w:tcW w:w="1926" w:type="dxa"/>
          </w:tcPr>
          <w:p w14:paraId="405A48F4" w14:textId="77777777" w:rsidR="00F54898" w:rsidRPr="00A066B6" w:rsidRDefault="00F54898" w:rsidP="007F3A8E">
            <w:pPr>
              <w:pStyle w:val="TAC"/>
            </w:pPr>
            <w:r>
              <w:t>&gt;= 2.88</w:t>
            </w:r>
          </w:p>
        </w:tc>
        <w:tc>
          <w:tcPr>
            <w:tcW w:w="1927" w:type="dxa"/>
          </w:tcPr>
          <w:p w14:paraId="62AD8D28" w14:textId="77777777" w:rsidR="00F54898" w:rsidRPr="00A066B6" w:rsidRDefault="00F54898" w:rsidP="007F3A8E">
            <w:pPr>
              <w:pStyle w:val="TAC"/>
            </w:pPr>
            <w:r>
              <w:t>A1</w:t>
            </w:r>
          </w:p>
        </w:tc>
      </w:tr>
      <w:tr w:rsidR="00F54898" w14:paraId="218830F5" w14:textId="77777777" w:rsidTr="007F3A8E">
        <w:tc>
          <w:tcPr>
            <w:tcW w:w="1359" w:type="dxa"/>
            <w:vMerge w:val="restart"/>
          </w:tcPr>
          <w:p w14:paraId="107F0037" w14:textId="77777777" w:rsidR="00F54898" w:rsidRPr="00A066B6" w:rsidRDefault="00F54898" w:rsidP="007F3A8E">
            <w:pPr>
              <w:pStyle w:val="TAC"/>
            </w:pPr>
            <w:r>
              <w:t>10MHz</w:t>
            </w:r>
          </w:p>
        </w:tc>
        <w:tc>
          <w:tcPr>
            <w:tcW w:w="2322" w:type="dxa"/>
            <w:vMerge w:val="restart"/>
          </w:tcPr>
          <w:p w14:paraId="7337F19A" w14:textId="77777777" w:rsidR="00F54898" w:rsidRPr="00A066B6" w:rsidRDefault="00F54898" w:rsidP="007F3A8E">
            <w:pPr>
              <w:pStyle w:val="TAC"/>
            </w:pPr>
            <w:r w:rsidRPr="00112DEE">
              <w:t>1615 &lt;= fc &lt; 1620</w:t>
            </w:r>
            <w:r>
              <w:t>.1</w:t>
            </w:r>
          </w:p>
        </w:tc>
        <w:tc>
          <w:tcPr>
            <w:tcW w:w="1926" w:type="dxa"/>
          </w:tcPr>
          <w:p w14:paraId="443CA6EB" w14:textId="77777777" w:rsidR="00F54898" w:rsidRPr="00A066B6" w:rsidRDefault="00F54898" w:rsidP="007F3A8E">
            <w:pPr>
              <w:pStyle w:val="TAC"/>
            </w:pPr>
            <w:r>
              <w:t>&lt;= 1.8</w:t>
            </w:r>
          </w:p>
        </w:tc>
        <w:tc>
          <w:tcPr>
            <w:tcW w:w="1926" w:type="dxa"/>
          </w:tcPr>
          <w:p w14:paraId="65DC5684" w14:textId="77777777" w:rsidR="00F54898" w:rsidRDefault="00F54898" w:rsidP="007F3A8E">
            <w:pPr>
              <w:pStyle w:val="TAC"/>
            </w:pPr>
            <w:r>
              <w:t>&lt;= 5.04</w:t>
            </w:r>
          </w:p>
        </w:tc>
        <w:tc>
          <w:tcPr>
            <w:tcW w:w="1927" w:type="dxa"/>
          </w:tcPr>
          <w:p w14:paraId="50EFFB4A" w14:textId="77777777" w:rsidR="00F54898" w:rsidRDefault="00F54898" w:rsidP="007F3A8E">
            <w:pPr>
              <w:pStyle w:val="TAC"/>
            </w:pPr>
            <w:r>
              <w:t>A4</w:t>
            </w:r>
          </w:p>
        </w:tc>
      </w:tr>
      <w:tr w:rsidR="00F54898" w14:paraId="1FF9A26D" w14:textId="77777777" w:rsidTr="007F3A8E">
        <w:tc>
          <w:tcPr>
            <w:tcW w:w="1359" w:type="dxa"/>
            <w:vMerge/>
          </w:tcPr>
          <w:p w14:paraId="00CAF023" w14:textId="77777777" w:rsidR="00F54898" w:rsidRPr="00A066B6" w:rsidRDefault="00F54898" w:rsidP="007F3A8E">
            <w:pPr>
              <w:pStyle w:val="TAC"/>
            </w:pPr>
          </w:p>
        </w:tc>
        <w:tc>
          <w:tcPr>
            <w:tcW w:w="2322" w:type="dxa"/>
            <w:vMerge/>
          </w:tcPr>
          <w:p w14:paraId="046B2CFC" w14:textId="77777777" w:rsidR="00F54898" w:rsidRPr="00A066B6" w:rsidRDefault="00F54898" w:rsidP="007F3A8E">
            <w:pPr>
              <w:pStyle w:val="TAC"/>
            </w:pPr>
          </w:p>
        </w:tc>
        <w:tc>
          <w:tcPr>
            <w:tcW w:w="1926" w:type="dxa"/>
          </w:tcPr>
          <w:p w14:paraId="1EA970DA" w14:textId="77777777" w:rsidR="00F54898" w:rsidRPr="00A066B6" w:rsidRDefault="00F54898" w:rsidP="007F3A8E">
            <w:pPr>
              <w:pStyle w:val="TAC"/>
            </w:pPr>
            <w:r>
              <w:t>&lt;= 1.8</w:t>
            </w:r>
          </w:p>
        </w:tc>
        <w:tc>
          <w:tcPr>
            <w:tcW w:w="1926" w:type="dxa"/>
          </w:tcPr>
          <w:p w14:paraId="655B2E19" w14:textId="77777777" w:rsidR="00F54898" w:rsidRDefault="00F54898" w:rsidP="007F3A8E">
            <w:pPr>
              <w:pStyle w:val="TAC"/>
            </w:pPr>
            <w:r>
              <w:t>&gt; 5.04</w:t>
            </w:r>
          </w:p>
        </w:tc>
        <w:tc>
          <w:tcPr>
            <w:tcW w:w="1927" w:type="dxa"/>
          </w:tcPr>
          <w:p w14:paraId="760459E5" w14:textId="77777777" w:rsidR="00F54898" w:rsidRDefault="00F54898" w:rsidP="007F3A8E">
            <w:pPr>
              <w:pStyle w:val="TAC"/>
            </w:pPr>
            <w:r>
              <w:t>A5</w:t>
            </w:r>
          </w:p>
        </w:tc>
      </w:tr>
      <w:tr w:rsidR="00F54898" w14:paraId="266015BD" w14:textId="77777777" w:rsidTr="007F3A8E">
        <w:tc>
          <w:tcPr>
            <w:tcW w:w="1359" w:type="dxa"/>
            <w:vMerge/>
          </w:tcPr>
          <w:p w14:paraId="46D8E95E" w14:textId="77777777" w:rsidR="00F54898" w:rsidRPr="00A066B6" w:rsidRDefault="00F54898" w:rsidP="007F3A8E">
            <w:pPr>
              <w:pStyle w:val="TAC"/>
            </w:pPr>
          </w:p>
        </w:tc>
        <w:tc>
          <w:tcPr>
            <w:tcW w:w="2322" w:type="dxa"/>
            <w:vMerge/>
          </w:tcPr>
          <w:p w14:paraId="0A7D96B7" w14:textId="77777777" w:rsidR="00F54898" w:rsidRPr="00A066B6" w:rsidRDefault="00F54898" w:rsidP="007F3A8E">
            <w:pPr>
              <w:pStyle w:val="TAC"/>
            </w:pPr>
          </w:p>
        </w:tc>
        <w:tc>
          <w:tcPr>
            <w:tcW w:w="1926" w:type="dxa"/>
          </w:tcPr>
          <w:p w14:paraId="0F0B9C9C" w14:textId="77777777" w:rsidR="00F54898" w:rsidRPr="00A066B6" w:rsidRDefault="00F54898" w:rsidP="007F3A8E">
            <w:pPr>
              <w:pStyle w:val="TAC"/>
            </w:pPr>
            <w:r>
              <w:t xml:space="preserve">&gt; 7.2 </w:t>
            </w:r>
          </w:p>
        </w:tc>
        <w:tc>
          <w:tcPr>
            <w:tcW w:w="1926" w:type="dxa"/>
          </w:tcPr>
          <w:p w14:paraId="4B83D401" w14:textId="77777777" w:rsidR="00F54898" w:rsidRDefault="00F54898" w:rsidP="007F3A8E">
            <w:pPr>
              <w:pStyle w:val="TAC"/>
            </w:pPr>
            <w:r>
              <w:t>&gt; 0</w:t>
            </w:r>
          </w:p>
        </w:tc>
        <w:tc>
          <w:tcPr>
            <w:tcW w:w="1927" w:type="dxa"/>
          </w:tcPr>
          <w:p w14:paraId="1B690135" w14:textId="77777777" w:rsidR="00F54898" w:rsidRDefault="00F54898" w:rsidP="007F3A8E">
            <w:pPr>
              <w:pStyle w:val="TAC"/>
            </w:pPr>
            <w:r>
              <w:t>A6</w:t>
            </w:r>
          </w:p>
        </w:tc>
      </w:tr>
      <w:tr w:rsidR="00F54898" w14:paraId="35668CC0" w14:textId="77777777" w:rsidTr="007F3A8E">
        <w:tc>
          <w:tcPr>
            <w:tcW w:w="1359" w:type="dxa"/>
            <w:vMerge/>
          </w:tcPr>
          <w:p w14:paraId="4F2EB213" w14:textId="77777777" w:rsidR="00F54898" w:rsidRPr="00A066B6" w:rsidRDefault="00F54898" w:rsidP="007F3A8E">
            <w:pPr>
              <w:pStyle w:val="TAC"/>
            </w:pPr>
          </w:p>
        </w:tc>
        <w:tc>
          <w:tcPr>
            <w:tcW w:w="2322" w:type="dxa"/>
            <w:vMerge/>
          </w:tcPr>
          <w:p w14:paraId="4D726881" w14:textId="77777777" w:rsidR="00F54898" w:rsidRPr="00A066B6" w:rsidRDefault="00F54898" w:rsidP="007F3A8E">
            <w:pPr>
              <w:pStyle w:val="TAC"/>
            </w:pPr>
          </w:p>
        </w:tc>
        <w:tc>
          <w:tcPr>
            <w:tcW w:w="1926" w:type="dxa"/>
          </w:tcPr>
          <w:p w14:paraId="39200264" w14:textId="77777777" w:rsidR="00F54898" w:rsidRPr="00A066B6" w:rsidRDefault="00F54898" w:rsidP="007F3A8E">
            <w:pPr>
              <w:pStyle w:val="TAC"/>
            </w:pPr>
            <w:r>
              <w:t>&gt; 1.8</w:t>
            </w:r>
          </w:p>
        </w:tc>
        <w:tc>
          <w:tcPr>
            <w:tcW w:w="1926" w:type="dxa"/>
          </w:tcPr>
          <w:p w14:paraId="1C0894E4" w14:textId="77777777" w:rsidR="00F54898" w:rsidRDefault="00F54898" w:rsidP="007F3A8E">
            <w:pPr>
              <w:pStyle w:val="TAC"/>
            </w:pPr>
            <w:r>
              <w:t>&gt;= 2.88</w:t>
            </w:r>
          </w:p>
        </w:tc>
        <w:tc>
          <w:tcPr>
            <w:tcW w:w="1927" w:type="dxa"/>
          </w:tcPr>
          <w:p w14:paraId="1044AB26" w14:textId="77777777" w:rsidR="00F54898" w:rsidRDefault="00F54898" w:rsidP="007F3A8E">
            <w:pPr>
              <w:pStyle w:val="TAC"/>
            </w:pPr>
            <w:r>
              <w:t>A2</w:t>
            </w:r>
          </w:p>
        </w:tc>
      </w:tr>
      <w:tr w:rsidR="00F54898" w14:paraId="1BE144BC" w14:textId="77777777" w:rsidTr="007F3A8E">
        <w:tc>
          <w:tcPr>
            <w:tcW w:w="1359" w:type="dxa"/>
            <w:vMerge/>
          </w:tcPr>
          <w:p w14:paraId="3A326137" w14:textId="77777777" w:rsidR="00F54898" w:rsidRPr="00A066B6" w:rsidRDefault="00F54898" w:rsidP="007F3A8E">
            <w:pPr>
              <w:pStyle w:val="TAC"/>
            </w:pPr>
          </w:p>
        </w:tc>
        <w:tc>
          <w:tcPr>
            <w:tcW w:w="2322" w:type="dxa"/>
            <w:vMerge w:val="restart"/>
          </w:tcPr>
          <w:p w14:paraId="39C84F0D" w14:textId="77777777" w:rsidR="00F54898" w:rsidRPr="00A066B6" w:rsidRDefault="00F54898" w:rsidP="007F3A8E">
            <w:pPr>
              <w:pStyle w:val="TAC"/>
            </w:pPr>
            <w:r w:rsidRPr="00112DEE">
              <w:t>1620</w:t>
            </w:r>
            <w:r>
              <w:t>.1</w:t>
            </w:r>
            <w:r w:rsidRPr="00112DEE">
              <w:t xml:space="preserve"> &lt;= fc &lt;= 1621.5</w:t>
            </w:r>
          </w:p>
        </w:tc>
        <w:tc>
          <w:tcPr>
            <w:tcW w:w="1926" w:type="dxa"/>
          </w:tcPr>
          <w:p w14:paraId="548D77EB" w14:textId="77777777" w:rsidR="00F54898" w:rsidRPr="00A066B6" w:rsidRDefault="00F54898" w:rsidP="007F3A8E">
            <w:pPr>
              <w:pStyle w:val="TAC"/>
            </w:pPr>
          </w:p>
        </w:tc>
        <w:tc>
          <w:tcPr>
            <w:tcW w:w="1926" w:type="dxa"/>
          </w:tcPr>
          <w:p w14:paraId="523E562D" w14:textId="77777777" w:rsidR="00F54898" w:rsidRDefault="00F54898" w:rsidP="007F3A8E">
            <w:pPr>
              <w:pStyle w:val="TAC"/>
            </w:pPr>
            <w:r>
              <w:t>&lt;= 7.2</w:t>
            </w:r>
          </w:p>
        </w:tc>
        <w:tc>
          <w:tcPr>
            <w:tcW w:w="1927" w:type="dxa"/>
          </w:tcPr>
          <w:p w14:paraId="3C7CD417" w14:textId="77777777" w:rsidR="00F54898" w:rsidRDefault="00F54898" w:rsidP="007F3A8E">
            <w:pPr>
              <w:pStyle w:val="TAC"/>
            </w:pPr>
            <w:r>
              <w:t>A6</w:t>
            </w:r>
          </w:p>
        </w:tc>
      </w:tr>
      <w:tr w:rsidR="00F54898" w14:paraId="56D60F63" w14:textId="77777777" w:rsidTr="007F3A8E">
        <w:tc>
          <w:tcPr>
            <w:tcW w:w="1359" w:type="dxa"/>
            <w:vMerge/>
          </w:tcPr>
          <w:p w14:paraId="2C1693A0" w14:textId="77777777" w:rsidR="00F54898" w:rsidRPr="00A066B6" w:rsidRDefault="00F54898" w:rsidP="007F3A8E">
            <w:pPr>
              <w:pStyle w:val="TAC"/>
            </w:pPr>
          </w:p>
        </w:tc>
        <w:tc>
          <w:tcPr>
            <w:tcW w:w="2322" w:type="dxa"/>
            <w:vMerge/>
          </w:tcPr>
          <w:p w14:paraId="792A24DB" w14:textId="77777777" w:rsidR="00F54898" w:rsidRPr="00A066B6" w:rsidRDefault="00F54898" w:rsidP="007F3A8E">
            <w:pPr>
              <w:pStyle w:val="TAC"/>
            </w:pPr>
          </w:p>
        </w:tc>
        <w:tc>
          <w:tcPr>
            <w:tcW w:w="1926" w:type="dxa"/>
          </w:tcPr>
          <w:p w14:paraId="60D4ED8D" w14:textId="77777777" w:rsidR="00F54898" w:rsidRPr="00A066B6" w:rsidRDefault="00F54898" w:rsidP="007F3A8E">
            <w:pPr>
              <w:pStyle w:val="TAC"/>
            </w:pPr>
            <w:r>
              <w:t>&lt;= 0.36</w:t>
            </w:r>
          </w:p>
        </w:tc>
        <w:tc>
          <w:tcPr>
            <w:tcW w:w="1926" w:type="dxa"/>
          </w:tcPr>
          <w:p w14:paraId="63AA2E23" w14:textId="77777777" w:rsidR="00F54898" w:rsidRDefault="00F54898" w:rsidP="007F3A8E">
            <w:pPr>
              <w:pStyle w:val="TAC"/>
            </w:pPr>
            <w:r>
              <w:t>&lt;= 0.36</w:t>
            </w:r>
          </w:p>
        </w:tc>
        <w:tc>
          <w:tcPr>
            <w:tcW w:w="1927" w:type="dxa"/>
          </w:tcPr>
          <w:p w14:paraId="12B8CE7B" w14:textId="77777777" w:rsidR="00F54898" w:rsidRDefault="00F54898" w:rsidP="007F3A8E">
            <w:pPr>
              <w:pStyle w:val="TAC"/>
            </w:pPr>
            <w:r>
              <w:t>A1</w:t>
            </w:r>
          </w:p>
        </w:tc>
      </w:tr>
      <w:tr w:rsidR="00F54898" w14:paraId="1659FE3A" w14:textId="77777777" w:rsidTr="007F3A8E">
        <w:tc>
          <w:tcPr>
            <w:tcW w:w="1359" w:type="dxa"/>
            <w:vMerge/>
          </w:tcPr>
          <w:p w14:paraId="6D192679" w14:textId="77777777" w:rsidR="00F54898" w:rsidRPr="00A066B6" w:rsidRDefault="00F54898" w:rsidP="007F3A8E">
            <w:pPr>
              <w:pStyle w:val="TAC"/>
            </w:pPr>
          </w:p>
        </w:tc>
        <w:tc>
          <w:tcPr>
            <w:tcW w:w="2322" w:type="dxa"/>
            <w:vMerge/>
          </w:tcPr>
          <w:p w14:paraId="78E5E42B" w14:textId="77777777" w:rsidR="00F54898" w:rsidRPr="00A066B6" w:rsidRDefault="00F54898" w:rsidP="007F3A8E">
            <w:pPr>
              <w:pStyle w:val="TAC"/>
            </w:pPr>
          </w:p>
        </w:tc>
        <w:tc>
          <w:tcPr>
            <w:tcW w:w="1926" w:type="dxa"/>
          </w:tcPr>
          <w:p w14:paraId="266F3B56" w14:textId="77777777" w:rsidR="00F54898" w:rsidRPr="00A066B6" w:rsidRDefault="00F54898" w:rsidP="007F3A8E">
            <w:pPr>
              <w:pStyle w:val="TAC"/>
            </w:pPr>
            <w:r>
              <w:t>&gt; 7.2</w:t>
            </w:r>
          </w:p>
        </w:tc>
        <w:tc>
          <w:tcPr>
            <w:tcW w:w="1926" w:type="dxa"/>
          </w:tcPr>
          <w:p w14:paraId="14441382" w14:textId="77777777" w:rsidR="00F54898" w:rsidRDefault="00F54898" w:rsidP="007F3A8E">
            <w:pPr>
              <w:pStyle w:val="TAC"/>
            </w:pPr>
            <w:r>
              <w:t>&gt; 0</w:t>
            </w:r>
          </w:p>
        </w:tc>
        <w:tc>
          <w:tcPr>
            <w:tcW w:w="1927" w:type="dxa"/>
          </w:tcPr>
          <w:p w14:paraId="12AD1DB9" w14:textId="77777777" w:rsidR="00F54898" w:rsidRDefault="00F54898" w:rsidP="007F3A8E">
            <w:pPr>
              <w:pStyle w:val="TAC"/>
            </w:pPr>
            <w:r>
              <w:t>A6</w:t>
            </w:r>
          </w:p>
        </w:tc>
      </w:tr>
      <w:tr w:rsidR="00F54898" w14:paraId="5962C7F1" w14:textId="77777777" w:rsidTr="007F3A8E">
        <w:tc>
          <w:tcPr>
            <w:tcW w:w="1359" w:type="dxa"/>
            <w:vMerge w:val="restart"/>
          </w:tcPr>
          <w:p w14:paraId="157ABD81" w14:textId="77777777" w:rsidR="00F54898" w:rsidRPr="00A066B6" w:rsidRDefault="00F54898" w:rsidP="007F3A8E">
            <w:pPr>
              <w:pStyle w:val="TAC"/>
            </w:pPr>
            <w:r>
              <w:t>15MHz</w:t>
            </w:r>
          </w:p>
        </w:tc>
        <w:tc>
          <w:tcPr>
            <w:tcW w:w="2322" w:type="dxa"/>
            <w:vMerge w:val="restart"/>
          </w:tcPr>
          <w:p w14:paraId="20C4CDD0" w14:textId="77777777" w:rsidR="00F54898" w:rsidRPr="00A066B6" w:rsidRDefault="00F54898" w:rsidP="007F3A8E">
            <w:pPr>
              <w:pStyle w:val="TAC"/>
            </w:pPr>
            <w:r>
              <w:t>all</w:t>
            </w:r>
          </w:p>
        </w:tc>
        <w:tc>
          <w:tcPr>
            <w:tcW w:w="1926" w:type="dxa"/>
          </w:tcPr>
          <w:p w14:paraId="39187722" w14:textId="77777777" w:rsidR="00F54898" w:rsidRPr="00A066B6" w:rsidRDefault="00F54898" w:rsidP="007F3A8E">
            <w:pPr>
              <w:pStyle w:val="TAC"/>
            </w:pPr>
            <w:r>
              <w:t>&lt;= 3.6</w:t>
            </w:r>
          </w:p>
        </w:tc>
        <w:tc>
          <w:tcPr>
            <w:tcW w:w="1926" w:type="dxa"/>
          </w:tcPr>
          <w:p w14:paraId="7A9F33A2" w14:textId="77777777" w:rsidR="00F54898" w:rsidRDefault="00F54898" w:rsidP="007F3A8E">
            <w:pPr>
              <w:pStyle w:val="TAC"/>
            </w:pPr>
            <w:r>
              <w:t>&lt;= 5.04</w:t>
            </w:r>
          </w:p>
        </w:tc>
        <w:tc>
          <w:tcPr>
            <w:tcW w:w="1927" w:type="dxa"/>
          </w:tcPr>
          <w:p w14:paraId="488CB75A" w14:textId="77777777" w:rsidR="00F54898" w:rsidRDefault="00F54898" w:rsidP="007F3A8E">
            <w:pPr>
              <w:pStyle w:val="TAC"/>
            </w:pPr>
            <w:r>
              <w:t>A4</w:t>
            </w:r>
          </w:p>
        </w:tc>
      </w:tr>
      <w:tr w:rsidR="00F54898" w14:paraId="2E85BADB" w14:textId="77777777" w:rsidTr="007F3A8E">
        <w:tc>
          <w:tcPr>
            <w:tcW w:w="1359" w:type="dxa"/>
            <w:vMerge/>
          </w:tcPr>
          <w:p w14:paraId="3D9D56FF" w14:textId="77777777" w:rsidR="00F54898" w:rsidRPr="00A066B6" w:rsidRDefault="00F54898" w:rsidP="007F3A8E">
            <w:pPr>
              <w:pStyle w:val="TAC"/>
            </w:pPr>
          </w:p>
        </w:tc>
        <w:tc>
          <w:tcPr>
            <w:tcW w:w="2322" w:type="dxa"/>
            <w:vMerge/>
          </w:tcPr>
          <w:p w14:paraId="581F446F" w14:textId="77777777" w:rsidR="00F54898" w:rsidRPr="00A066B6" w:rsidRDefault="00F54898" w:rsidP="007F3A8E">
            <w:pPr>
              <w:pStyle w:val="TAC"/>
            </w:pPr>
          </w:p>
        </w:tc>
        <w:tc>
          <w:tcPr>
            <w:tcW w:w="1926" w:type="dxa"/>
          </w:tcPr>
          <w:p w14:paraId="42914152" w14:textId="77777777" w:rsidR="00F54898" w:rsidRPr="00A066B6" w:rsidRDefault="00F54898" w:rsidP="007F3A8E">
            <w:pPr>
              <w:pStyle w:val="TAC"/>
            </w:pPr>
            <w:r>
              <w:t>&lt;= 3.6</w:t>
            </w:r>
          </w:p>
        </w:tc>
        <w:tc>
          <w:tcPr>
            <w:tcW w:w="1926" w:type="dxa"/>
          </w:tcPr>
          <w:p w14:paraId="5983CF50" w14:textId="77777777" w:rsidR="00F54898" w:rsidRDefault="00F54898" w:rsidP="007F3A8E">
            <w:pPr>
              <w:pStyle w:val="TAC"/>
            </w:pPr>
            <w:r>
              <w:t>&gt; 5.04</w:t>
            </w:r>
          </w:p>
        </w:tc>
        <w:tc>
          <w:tcPr>
            <w:tcW w:w="1927" w:type="dxa"/>
          </w:tcPr>
          <w:p w14:paraId="30B518D0" w14:textId="77777777" w:rsidR="00F54898" w:rsidRDefault="00F54898" w:rsidP="007F3A8E">
            <w:pPr>
              <w:pStyle w:val="TAC"/>
            </w:pPr>
            <w:r>
              <w:t>A5</w:t>
            </w:r>
          </w:p>
        </w:tc>
      </w:tr>
      <w:tr w:rsidR="00F54898" w14:paraId="0287B20F" w14:textId="77777777" w:rsidTr="007F3A8E">
        <w:tc>
          <w:tcPr>
            <w:tcW w:w="1359" w:type="dxa"/>
            <w:vMerge/>
          </w:tcPr>
          <w:p w14:paraId="5B5E2E7C" w14:textId="77777777" w:rsidR="00F54898" w:rsidRPr="00A066B6" w:rsidRDefault="00F54898" w:rsidP="007F3A8E">
            <w:pPr>
              <w:pStyle w:val="TAC"/>
            </w:pPr>
          </w:p>
        </w:tc>
        <w:tc>
          <w:tcPr>
            <w:tcW w:w="2322" w:type="dxa"/>
            <w:vMerge/>
          </w:tcPr>
          <w:p w14:paraId="472A3D76" w14:textId="77777777" w:rsidR="00F54898" w:rsidRPr="00A066B6" w:rsidRDefault="00F54898" w:rsidP="007F3A8E">
            <w:pPr>
              <w:pStyle w:val="TAC"/>
            </w:pPr>
          </w:p>
        </w:tc>
        <w:tc>
          <w:tcPr>
            <w:tcW w:w="1926" w:type="dxa"/>
          </w:tcPr>
          <w:p w14:paraId="3A84BFB8" w14:textId="77777777" w:rsidR="00F54898" w:rsidRPr="00A066B6" w:rsidRDefault="00F54898" w:rsidP="007F3A8E">
            <w:pPr>
              <w:pStyle w:val="TAC"/>
            </w:pPr>
            <w:r>
              <w:t>&gt; 10.44</w:t>
            </w:r>
          </w:p>
        </w:tc>
        <w:tc>
          <w:tcPr>
            <w:tcW w:w="1926" w:type="dxa"/>
          </w:tcPr>
          <w:p w14:paraId="11BBC63F" w14:textId="77777777" w:rsidR="00F54898" w:rsidRDefault="00F54898" w:rsidP="007F3A8E">
            <w:pPr>
              <w:pStyle w:val="TAC"/>
            </w:pPr>
          </w:p>
        </w:tc>
        <w:tc>
          <w:tcPr>
            <w:tcW w:w="1927" w:type="dxa"/>
          </w:tcPr>
          <w:p w14:paraId="6BB10E8A" w14:textId="77777777" w:rsidR="00F54898" w:rsidRDefault="00F54898" w:rsidP="007F3A8E">
            <w:pPr>
              <w:pStyle w:val="TAC"/>
            </w:pPr>
            <w:r>
              <w:t>A6</w:t>
            </w:r>
          </w:p>
        </w:tc>
      </w:tr>
      <w:tr w:rsidR="00F54898" w14:paraId="306C601D" w14:textId="77777777" w:rsidTr="007F3A8E">
        <w:tc>
          <w:tcPr>
            <w:tcW w:w="1359" w:type="dxa"/>
            <w:vMerge/>
          </w:tcPr>
          <w:p w14:paraId="2AC6888C" w14:textId="77777777" w:rsidR="00F54898" w:rsidRPr="00A066B6" w:rsidRDefault="00F54898" w:rsidP="007F3A8E">
            <w:pPr>
              <w:pStyle w:val="TAC"/>
            </w:pPr>
          </w:p>
        </w:tc>
        <w:tc>
          <w:tcPr>
            <w:tcW w:w="2322" w:type="dxa"/>
            <w:vMerge/>
          </w:tcPr>
          <w:p w14:paraId="1D7124F3" w14:textId="77777777" w:rsidR="00F54898" w:rsidRPr="00A066B6" w:rsidRDefault="00F54898" w:rsidP="007F3A8E">
            <w:pPr>
              <w:pStyle w:val="TAC"/>
            </w:pPr>
          </w:p>
        </w:tc>
        <w:tc>
          <w:tcPr>
            <w:tcW w:w="1926" w:type="dxa"/>
          </w:tcPr>
          <w:p w14:paraId="18A350B4" w14:textId="77777777" w:rsidR="00F54898" w:rsidRPr="00A066B6" w:rsidRDefault="00F54898" w:rsidP="007F3A8E">
            <w:pPr>
              <w:pStyle w:val="TAC"/>
            </w:pPr>
            <w:r>
              <w:t>&gt; 3.6</w:t>
            </w:r>
          </w:p>
        </w:tc>
        <w:tc>
          <w:tcPr>
            <w:tcW w:w="1926" w:type="dxa"/>
          </w:tcPr>
          <w:p w14:paraId="4C5BB560" w14:textId="77777777" w:rsidR="00F54898" w:rsidRDefault="00F54898" w:rsidP="007F3A8E">
            <w:pPr>
              <w:pStyle w:val="TAC"/>
            </w:pPr>
            <w:r>
              <w:t>&gt;= 4.32</w:t>
            </w:r>
          </w:p>
        </w:tc>
        <w:tc>
          <w:tcPr>
            <w:tcW w:w="1927" w:type="dxa"/>
          </w:tcPr>
          <w:p w14:paraId="7549EF40" w14:textId="77777777" w:rsidR="00F54898" w:rsidRDefault="00F54898" w:rsidP="007F3A8E">
            <w:pPr>
              <w:pStyle w:val="TAC"/>
            </w:pPr>
            <w:r>
              <w:t>A2</w:t>
            </w:r>
          </w:p>
        </w:tc>
      </w:tr>
    </w:tbl>
    <w:p w14:paraId="48B007BC" w14:textId="77777777" w:rsidR="00F54898" w:rsidRDefault="00F54898" w:rsidP="00F54898"/>
    <w:tbl>
      <w:tblPr>
        <w:tblStyle w:val="TableGrid"/>
        <w:tblW w:w="0" w:type="auto"/>
        <w:tblLook w:val="04A0" w:firstRow="1" w:lastRow="0" w:firstColumn="1" w:lastColumn="0" w:noHBand="0" w:noVBand="1"/>
      </w:tblPr>
      <w:tblGrid>
        <w:gridCol w:w="1319"/>
        <w:gridCol w:w="1541"/>
        <w:gridCol w:w="1177"/>
        <w:gridCol w:w="1177"/>
        <w:gridCol w:w="1177"/>
        <w:gridCol w:w="1080"/>
        <w:gridCol w:w="1080"/>
        <w:gridCol w:w="1080"/>
      </w:tblGrid>
      <w:tr w:rsidR="00F54898" w14:paraId="4534E20B" w14:textId="77777777" w:rsidTr="007F3A8E">
        <w:tc>
          <w:tcPr>
            <w:tcW w:w="1319" w:type="dxa"/>
          </w:tcPr>
          <w:p w14:paraId="242590EA" w14:textId="77777777" w:rsidR="00F54898" w:rsidRPr="00B876F7" w:rsidRDefault="00F54898" w:rsidP="007F3A8E">
            <w:pPr>
              <w:pStyle w:val="TAH"/>
            </w:pPr>
          </w:p>
        </w:tc>
        <w:tc>
          <w:tcPr>
            <w:tcW w:w="1541" w:type="dxa"/>
          </w:tcPr>
          <w:p w14:paraId="50351DC6" w14:textId="77777777" w:rsidR="00F54898" w:rsidRPr="00B876F7" w:rsidRDefault="00F54898" w:rsidP="007F3A8E">
            <w:pPr>
              <w:pStyle w:val="TAH"/>
            </w:pPr>
            <w:r>
              <w:t>Modulation</w:t>
            </w:r>
          </w:p>
        </w:tc>
        <w:tc>
          <w:tcPr>
            <w:tcW w:w="1177" w:type="dxa"/>
          </w:tcPr>
          <w:p w14:paraId="20C41AAF" w14:textId="77777777" w:rsidR="00F54898" w:rsidRPr="00B876F7" w:rsidRDefault="00F54898" w:rsidP="007F3A8E">
            <w:pPr>
              <w:pStyle w:val="TAH"/>
            </w:pPr>
            <w:r>
              <w:t>A1</w:t>
            </w:r>
          </w:p>
        </w:tc>
        <w:tc>
          <w:tcPr>
            <w:tcW w:w="1177" w:type="dxa"/>
          </w:tcPr>
          <w:p w14:paraId="1E4078AE" w14:textId="77777777" w:rsidR="00F54898" w:rsidRPr="00B876F7" w:rsidRDefault="00F54898" w:rsidP="007F3A8E">
            <w:pPr>
              <w:pStyle w:val="TAH"/>
            </w:pPr>
            <w:r>
              <w:t>A2</w:t>
            </w:r>
          </w:p>
        </w:tc>
        <w:tc>
          <w:tcPr>
            <w:tcW w:w="1177" w:type="dxa"/>
          </w:tcPr>
          <w:p w14:paraId="2A625B2B" w14:textId="77777777" w:rsidR="00F54898" w:rsidRPr="00B876F7" w:rsidRDefault="00F54898" w:rsidP="007F3A8E">
            <w:pPr>
              <w:pStyle w:val="TAH"/>
            </w:pPr>
            <w:r>
              <w:t>A3</w:t>
            </w:r>
          </w:p>
        </w:tc>
        <w:tc>
          <w:tcPr>
            <w:tcW w:w="1080" w:type="dxa"/>
          </w:tcPr>
          <w:p w14:paraId="1A503DB1" w14:textId="77777777" w:rsidR="00F54898" w:rsidRDefault="00F54898" w:rsidP="007F3A8E">
            <w:pPr>
              <w:pStyle w:val="TAH"/>
            </w:pPr>
            <w:r>
              <w:t>A4</w:t>
            </w:r>
          </w:p>
        </w:tc>
        <w:tc>
          <w:tcPr>
            <w:tcW w:w="1080" w:type="dxa"/>
          </w:tcPr>
          <w:p w14:paraId="135B6434" w14:textId="77777777" w:rsidR="00F54898" w:rsidRDefault="00F54898" w:rsidP="007F3A8E">
            <w:pPr>
              <w:pStyle w:val="TAH"/>
            </w:pPr>
            <w:r>
              <w:t>A5</w:t>
            </w:r>
          </w:p>
        </w:tc>
        <w:tc>
          <w:tcPr>
            <w:tcW w:w="1080" w:type="dxa"/>
          </w:tcPr>
          <w:p w14:paraId="341FDB82" w14:textId="77777777" w:rsidR="00F54898" w:rsidRDefault="00F54898" w:rsidP="007F3A8E">
            <w:pPr>
              <w:pStyle w:val="TAH"/>
            </w:pPr>
            <w:r>
              <w:t>A6</w:t>
            </w:r>
          </w:p>
        </w:tc>
      </w:tr>
      <w:tr w:rsidR="004F336A" w14:paraId="1737EBCC" w14:textId="77777777" w:rsidTr="007F3A8E">
        <w:tc>
          <w:tcPr>
            <w:tcW w:w="1319" w:type="dxa"/>
            <w:vMerge w:val="restart"/>
          </w:tcPr>
          <w:p w14:paraId="18D09558" w14:textId="77777777" w:rsidR="004F336A" w:rsidRDefault="004F336A" w:rsidP="004F336A">
            <w:pPr>
              <w:pStyle w:val="TAC"/>
            </w:pPr>
            <w:r>
              <w:t>DFT-s-OFDM</w:t>
            </w:r>
          </w:p>
        </w:tc>
        <w:tc>
          <w:tcPr>
            <w:tcW w:w="1541" w:type="dxa"/>
          </w:tcPr>
          <w:p w14:paraId="14FE002D" w14:textId="77777777" w:rsidR="004F336A" w:rsidRDefault="004F336A" w:rsidP="004F336A">
            <w:pPr>
              <w:pStyle w:val="TAC"/>
            </w:pPr>
            <w:r>
              <w:t>Pi/2 BPSK</w:t>
            </w:r>
          </w:p>
        </w:tc>
        <w:tc>
          <w:tcPr>
            <w:tcW w:w="1177" w:type="dxa"/>
          </w:tcPr>
          <w:p w14:paraId="6F598274" w14:textId="1E53FFBB" w:rsidR="004F336A" w:rsidRDefault="004F336A" w:rsidP="004F336A">
            <w:pPr>
              <w:pStyle w:val="TAC"/>
            </w:pPr>
            <w:r>
              <w:t>1.5</w:t>
            </w:r>
          </w:p>
        </w:tc>
        <w:tc>
          <w:tcPr>
            <w:tcW w:w="1177" w:type="dxa"/>
          </w:tcPr>
          <w:p w14:paraId="57EEA09D" w14:textId="1D8A80A8" w:rsidR="004F336A" w:rsidRDefault="004F336A" w:rsidP="004F336A">
            <w:pPr>
              <w:pStyle w:val="TAC"/>
            </w:pPr>
            <w:r>
              <w:t>5.0</w:t>
            </w:r>
          </w:p>
        </w:tc>
        <w:tc>
          <w:tcPr>
            <w:tcW w:w="1177" w:type="dxa"/>
          </w:tcPr>
          <w:p w14:paraId="78948644" w14:textId="0C4C8B47" w:rsidR="004F336A" w:rsidRDefault="004F336A" w:rsidP="004F336A">
            <w:pPr>
              <w:pStyle w:val="TAC"/>
            </w:pPr>
            <w:r>
              <w:t>1.5</w:t>
            </w:r>
          </w:p>
        </w:tc>
        <w:tc>
          <w:tcPr>
            <w:tcW w:w="1080" w:type="dxa"/>
          </w:tcPr>
          <w:p w14:paraId="74EFD9BC" w14:textId="498A22DC" w:rsidR="004F336A" w:rsidRDefault="004F336A" w:rsidP="004F336A">
            <w:pPr>
              <w:pStyle w:val="TAC"/>
            </w:pPr>
            <w:r>
              <w:t>6.5</w:t>
            </w:r>
          </w:p>
        </w:tc>
        <w:tc>
          <w:tcPr>
            <w:tcW w:w="1080" w:type="dxa"/>
          </w:tcPr>
          <w:p w14:paraId="3080E507" w14:textId="5D0AB908" w:rsidR="004F336A" w:rsidRDefault="004F336A" w:rsidP="004F336A">
            <w:pPr>
              <w:pStyle w:val="TAC"/>
            </w:pPr>
            <w:r>
              <w:t>6.5</w:t>
            </w:r>
          </w:p>
        </w:tc>
        <w:tc>
          <w:tcPr>
            <w:tcW w:w="1080" w:type="dxa"/>
          </w:tcPr>
          <w:p w14:paraId="5BDF0E64" w14:textId="0359D615" w:rsidR="004F336A" w:rsidRDefault="004F336A" w:rsidP="004F336A">
            <w:pPr>
              <w:pStyle w:val="TAC"/>
            </w:pPr>
            <w:r>
              <w:t>2.0</w:t>
            </w:r>
          </w:p>
        </w:tc>
      </w:tr>
      <w:tr w:rsidR="004F336A" w14:paraId="5E770F2A" w14:textId="77777777" w:rsidTr="007F3A8E">
        <w:tc>
          <w:tcPr>
            <w:tcW w:w="1319" w:type="dxa"/>
            <w:vMerge/>
          </w:tcPr>
          <w:p w14:paraId="575D9FF0" w14:textId="77777777" w:rsidR="004F336A" w:rsidRDefault="004F336A" w:rsidP="004F336A">
            <w:pPr>
              <w:pStyle w:val="TAC"/>
            </w:pPr>
          </w:p>
        </w:tc>
        <w:tc>
          <w:tcPr>
            <w:tcW w:w="1541" w:type="dxa"/>
          </w:tcPr>
          <w:p w14:paraId="3DCDA82F" w14:textId="77777777" w:rsidR="004F336A" w:rsidRDefault="004F336A" w:rsidP="004F336A">
            <w:pPr>
              <w:pStyle w:val="TAC"/>
            </w:pPr>
            <w:r>
              <w:t>QPSK</w:t>
            </w:r>
          </w:p>
        </w:tc>
        <w:tc>
          <w:tcPr>
            <w:tcW w:w="1177" w:type="dxa"/>
          </w:tcPr>
          <w:p w14:paraId="15B9DF6E" w14:textId="668A4FC2" w:rsidR="004F336A" w:rsidRDefault="004F336A" w:rsidP="004F336A">
            <w:pPr>
              <w:pStyle w:val="TAC"/>
            </w:pPr>
            <w:r>
              <w:t>1.5</w:t>
            </w:r>
          </w:p>
        </w:tc>
        <w:tc>
          <w:tcPr>
            <w:tcW w:w="1177" w:type="dxa"/>
          </w:tcPr>
          <w:p w14:paraId="16BD35F6" w14:textId="4423E2A1" w:rsidR="004F336A" w:rsidRDefault="004F336A" w:rsidP="004F336A">
            <w:pPr>
              <w:pStyle w:val="TAC"/>
            </w:pPr>
            <w:r>
              <w:t>5.0</w:t>
            </w:r>
          </w:p>
        </w:tc>
        <w:tc>
          <w:tcPr>
            <w:tcW w:w="1177" w:type="dxa"/>
          </w:tcPr>
          <w:p w14:paraId="73CBDE47" w14:textId="1190A1D8" w:rsidR="004F336A" w:rsidRDefault="004F336A" w:rsidP="004F336A">
            <w:pPr>
              <w:pStyle w:val="TAC"/>
            </w:pPr>
            <w:r>
              <w:t>1.5</w:t>
            </w:r>
          </w:p>
        </w:tc>
        <w:tc>
          <w:tcPr>
            <w:tcW w:w="1080" w:type="dxa"/>
          </w:tcPr>
          <w:p w14:paraId="6F1B47AC" w14:textId="5DC65176" w:rsidR="004F336A" w:rsidRDefault="004F336A" w:rsidP="004F336A">
            <w:pPr>
              <w:pStyle w:val="TAC"/>
            </w:pPr>
            <w:r>
              <w:t>6.5</w:t>
            </w:r>
          </w:p>
        </w:tc>
        <w:tc>
          <w:tcPr>
            <w:tcW w:w="1080" w:type="dxa"/>
          </w:tcPr>
          <w:p w14:paraId="04997152" w14:textId="789B5F48" w:rsidR="004F336A" w:rsidRDefault="004F336A" w:rsidP="004F336A">
            <w:pPr>
              <w:pStyle w:val="TAC"/>
            </w:pPr>
            <w:r>
              <w:t>7.0</w:t>
            </w:r>
          </w:p>
        </w:tc>
        <w:tc>
          <w:tcPr>
            <w:tcW w:w="1080" w:type="dxa"/>
          </w:tcPr>
          <w:p w14:paraId="0D9D168E" w14:textId="435FCE38" w:rsidR="004F336A" w:rsidRDefault="004F336A" w:rsidP="004F336A">
            <w:pPr>
              <w:pStyle w:val="TAC"/>
            </w:pPr>
            <w:r>
              <w:t>2.5</w:t>
            </w:r>
          </w:p>
        </w:tc>
      </w:tr>
      <w:tr w:rsidR="004F336A" w14:paraId="52E47A91" w14:textId="77777777" w:rsidTr="007F3A8E">
        <w:tc>
          <w:tcPr>
            <w:tcW w:w="1319" w:type="dxa"/>
            <w:vMerge/>
          </w:tcPr>
          <w:p w14:paraId="188DA656" w14:textId="77777777" w:rsidR="004F336A" w:rsidRDefault="004F336A" w:rsidP="004F336A">
            <w:pPr>
              <w:pStyle w:val="TAC"/>
            </w:pPr>
          </w:p>
        </w:tc>
        <w:tc>
          <w:tcPr>
            <w:tcW w:w="1541" w:type="dxa"/>
          </w:tcPr>
          <w:p w14:paraId="0D32F02F" w14:textId="77777777" w:rsidR="004F336A" w:rsidRDefault="004F336A" w:rsidP="004F336A">
            <w:pPr>
              <w:pStyle w:val="TAC"/>
            </w:pPr>
            <w:r>
              <w:t>16QAM</w:t>
            </w:r>
          </w:p>
        </w:tc>
        <w:tc>
          <w:tcPr>
            <w:tcW w:w="1177" w:type="dxa"/>
          </w:tcPr>
          <w:p w14:paraId="763504BA" w14:textId="60BFE7DF" w:rsidR="004F336A" w:rsidRDefault="004F336A" w:rsidP="004F336A">
            <w:pPr>
              <w:pStyle w:val="TAC"/>
            </w:pPr>
            <w:r>
              <w:t>2.0</w:t>
            </w:r>
          </w:p>
        </w:tc>
        <w:tc>
          <w:tcPr>
            <w:tcW w:w="1177" w:type="dxa"/>
          </w:tcPr>
          <w:p w14:paraId="6B03429D" w14:textId="7BC7695D" w:rsidR="004F336A" w:rsidRDefault="004F336A" w:rsidP="004F336A">
            <w:pPr>
              <w:pStyle w:val="TAC"/>
            </w:pPr>
            <w:r>
              <w:t>5.5</w:t>
            </w:r>
          </w:p>
        </w:tc>
        <w:tc>
          <w:tcPr>
            <w:tcW w:w="1177" w:type="dxa"/>
          </w:tcPr>
          <w:p w14:paraId="771F625D" w14:textId="57854D08" w:rsidR="004F336A" w:rsidRDefault="004F336A" w:rsidP="004F336A">
            <w:pPr>
              <w:pStyle w:val="TAC"/>
            </w:pPr>
            <w:r>
              <w:t>2.0</w:t>
            </w:r>
          </w:p>
        </w:tc>
        <w:tc>
          <w:tcPr>
            <w:tcW w:w="1080" w:type="dxa"/>
          </w:tcPr>
          <w:p w14:paraId="0A0D8831" w14:textId="40192C61" w:rsidR="004F336A" w:rsidRDefault="004F336A" w:rsidP="004F336A">
            <w:pPr>
              <w:pStyle w:val="TAC"/>
            </w:pPr>
            <w:r>
              <w:t>7.0</w:t>
            </w:r>
          </w:p>
        </w:tc>
        <w:tc>
          <w:tcPr>
            <w:tcW w:w="1080" w:type="dxa"/>
          </w:tcPr>
          <w:p w14:paraId="442E83C3" w14:textId="2FCBCA30" w:rsidR="004F336A" w:rsidRDefault="004F336A" w:rsidP="004F336A">
            <w:pPr>
              <w:pStyle w:val="TAC"/>
            </w:pPr>
            <w:r>
              <w:t>7.5</w:t>
            </w:r>
          </w:p>
        </w:tc>
        <w:tc>
          <w:tcPr>
            <w:tcW w:w="1080" w:type="dxa"/>
          </w:tcPr>
          <w:p w14:paraId="4781A003" w14:textId="54A8C49E" w:rsidR="004F336A" w:rsidRDefault="004F336A" w:rsidP="004F336A">
            <w:pPr>
              <w:pStyle w:val="TAC"/>
            </w:pPr>
            <w:r>
              <w:t>3.0</w:t>
            </w:r>
          </w:p>
        </w:tc>
      </w:tr>
      <w:tr w:rsidR="004F336A" w14:paraId="2552336A" w14:textId="77777777" w:rsidTr="007F3A8E">
        <w:tc>
          <w:tcPr>
            <w:tcW w:w="1319" w:type="dxa"/>
            <w:vMerge/>
          </w:tcPr>
          <w:p w14:paraId="223EE099" w14:textId="77777777" w:rsidR="004F336A" w:rsidRDefault="004F336A" w:rsidP="004F336A">
            <w:pPr>
              <w:pStyle w:val="TAC"/>
            </w:pPr>
          </w:p>
        </w:tc>
        <w:tc>
          <w:tcPr>
            <w:tcW w:w="1541" w:type="dxa"/>
          </w:tcPr>
          <w:p w14:paraId="613B11D7" w14:textId="77777777" w:rsidR="004F336A" w:rsidRDefault="004F336A" w:rsidP="004F336A">
            <w:pPr>
              <w:pStyle w:val="TAC"/>
            </w:pPr>
            <w:r>
              <w:t>64QAM</w:t>
            </w:r>
          </w:p>
        </w:tc>
        <w:tc>
          <w:tcPr>
            <w:tcW w:w="1177" w:type="dxa"/>
          </w:tcPr>
          <w:p w14:paraId="32285127" w14:textId="08938234" w:rsidR="004F336A" w:rsidRDefault="004F336A" w:rsidP="004F336A">
            <w:pPr>
              <w:pStyle w:val="TAC"/>
            </w:pPr>
            <w:r>
              <w:t>2.5</w:t>
            </w:r>
          </w:p>
        </w:tc>
        <w:tc>
          <w:tcPr>
            <w:tcW w:w="1177" w:type="dxa"/>
          </w:tcPr>
          <w:p w14:paraId="4FBE1C29" w14:textId="097B43BD" w:rsidR="004F336A" w:rsidRDefault="004F336A" w:rsidP="004F336A">
            <w:pPr>
              <w:pStyle w:val="TAC"/>
            </w:pPr>
            <w:r>
              <w:t>6</w:t>
            </w:r>
          </w:p>
        </w:tc>
        <w:tc>
          <w:tcPr>
            <w:tcW w:w="1177" w:type="dxa"/>
          </w:tcPr>
          <w:p w14:paraId="4B4B2650" w14:textId="0A5CFE02" w:rsidR="004F336A" w:rsidRDefault="004F336A" w:rsidP="004F336A">
            <w:pPr>
              <w:pStyle w:val="TAC"/>
            </w:pPr>
            <w:r>
              <w:t>2.5</w:t>
            </w:r>
          </w:p>
        </w:tc>
        <w:tc>
          <w:tcPr>
            <w:tcW w:w="1080" w:type="dxa"/>
          </w:tcPr>
          <w:p w14:paraId="1D09A79A" w14:textId="684A6613" w:rsidR="004F336A" w:rsidRDefault="004F336A" w:rsidP="004F336A">
            <w:pPr>
              <w:pStyle w:val="TAC"/>
            </w:pPr>
            <w:r>
              <w:t>7.5</w:t>
            </w:r>
          </w:p>
        </w:tc>
        <w:tc>
          <w:tcPr>
            <w:tcW w:w="1080" w:type="dxa"/>
          </w:tcPr>
          <w:p w14:paraId="166F7EF0" w14:textId="2BD05AC9" w:rsidR="004F336A" w:rsidRDefault="004F336A" w:rsidP="004F336A">
            <w:pPr>
              <w:pStyle w:val="TAC"/>
            </w:pPr>
            <w:r>
              <w:t>8</w:t>
            </w:r>
          </w:p>
        </w:tc>
        <w:tc>
          <w:tcPr>
            <w:tcW w:w="1080" w:type="dxa"/>
          </w:tcPr>
          <w:p w14:paraId="4E65754F" w14:textId="5BE5C76D" w:rsidR="004F336A" w:rsidRDefault="004F336A" w:rsidP="004F336A">
            <w:pPr>
              <w:pStyle w:val="TAC"/>
            </w:pPr>
            <w:r>
              <w:t>3.5</w:t>
            </w:r>
          </w:p>
        </w:tc>
      </w:tr>
      <w:tr w:rsidR="004F336A" w14:paraId="378F6CF2" w14:textId="77777777" w:rsidTr="007F3A8E">
        <w:tc>
          <w:tcPr>
            <w:tcW w:w="1319" w:type="dxa"/>
            <w:vMerge/>
          </w:tcPr>
          <w:p w14:paraId="5D8B2992" w14:textId="77777777" w:rsidR="004F336A" w:rsidRDefault="004F336A" w:rsidP="004F336A">
            <w:pPr>
              <w:pStyle w:val="TAC"/>
            </w:pPr>
          </w:p>
        </w:tc>
        <w:tc>
          <w:tcPr>
            <w:tcW w:w="1541" w:type="dxa"/>
          </w:tcPr>
          <w:p w14:paraId="3EC6AB7E" w14:textId="77777777" w:rsidR="004F336A" w:rsidRDefault="004F336A" w:rsidP="004F336A">
            <w:pPr>
              <w:pStyle w:val="TAC"/>
            </w:pPr>
            <w:r>
              <w:t>256QAM</w:t>
            </w:r>
          </w:p>
        </w:tc>
        <w:tc>
          <w:tcPr>
            <w:tcW w:w="1177" w:type="dxa"/>
          </w:tcPr>
          <w:p w14:paraId="66ADD85D" w14:textId="0B11A6BA" w:rsidR="004F336A" w:rsidRDefault="004F336A" w:rsidP="004F336A">
            <w:pPr>
              <w:pStyle w:val="TAC"/>
            </w:pPr>
            <w:r>
              <w:t>3.5</w:t>
            </w:r>
          </w:p>
        </w:tc>
        <w:tc>
          <w:tcPr>
            <w:tcW w:w="1177" w:type="dxa"/>
          </w:tcPr>
          <w:p w14:paraId="36524E96" w14:textId="3F35D7FB" w:rsidR="004F336A" w:rsidRDefault="004F336A" w:rsidP="004F336A">
            <w:pPr>
              <w:pStyle w:val="TAC"/>
            </w:pPr>
            <w:r>
              <w:t>7</w:t>
            </w:r>
          </w:p>
        </w:tc>
        <w:tc>
          <w:tcPr>
            <w:tcW w:w="1177" w:type="dxa"/>
          </w:tcPr>
          <w:p w14:paraId="0E9DB26D" w14:textId="0FAB8AAF" w:rsidR="004F336A" w:rsidRDefault="004F336A" w:rsidP="004F336A">
            <w:pPr>
              <w:pStyle w:val="TAC"/>
            </w:pPr>
            <w:r>
              <w:t>3.5</w:t>
            </w:r>
          </w:p>
        </w:tc>
        <w:tc>
          <w:tcPr>
            <w:tcW w:w="1080" w:type="dxa"/>
          </w:tcPr>
          <w:p w14:paraId="52D2C295" w14:textId="42F40E87" w:rsidR="004F336A" w:rsidRDefault="004F336A" w:rsidP="004F336A">
            <w:pPr>
              <w:pStyle w:val="TAC"/>
            </w:pPr>
            <w:r>
              <w:t>8.5</w:t>
            </w:r>
          </w:p>
        </w:tc>
        <w:tc>
          <w:tcPr>
            <w:tcW w:w="1080" w:type="dxa"/>
          </w:tcPr>
          <w:p w14:paraId="7A7FB6CD" w14:textId="27DE184D" w:rsidR="004F336A" w:rsidRDefault="004F336A" w:rsidP="004F336A">
            <w:pPr>
              <w:pStyle w:val="TAC"/>
            </w:pPr>
            <w:r>
              <w:t>9</w:t>
            </w:r>
          </w:p>
        </w:tc>
        <w:tc>
          <w:tcPr>
            <w:tcW w:w="1080" w:type="dxa"/>
          </w:tcPr>
          <w:p w14:paraId="1094CD2A" w14:textId="0E5711D9" w:rsidR="004F336A" w:rsidRDefault="004F336A" w:rsidP="004F336A">
            <w:pPr>
              <w:pStyle w:val="TAC"/>
            </w:pPr>
            <w:r>
              <w:t>4.5</w:t>
            </w:r>
          </w:p>
        </w:tc>
      </w:tr>
      <w:tr w:rsidR="004F336A" w14:paraId="2752C73D" w14:textId="77777777" w:rsidTr="007F3A8E">
        <w:tc>
          <w:tcPr>
            <w:tcW w:w="1319" w:type="dxa"/>
            <w:vMerge w:val="restart"/>
          </w:tcPr>
          <w:p w14:paraId="14534B98" w14:textId="77777777" w:rsidR="004F336A" w:rsidRDefault="004F336A" w:rsidP="004F336A">
            <w:pPr>
              <w:pStyle w:val="TAC"/>
            </w:pPr>
            <w:r>
              <w:t>CP-OFDM</w:t>
            </w:r>
          </w:p>
        </w:tc>
        <w:tc>
          <w:tcPr>
            <w:tcW w:w="1541" w:type="dxa"/>
          </w:tcPr>
          <w:p w14:paraId="5A87CB3A" w14:textId="77777777" w:rsidR="004F336A" w:rsidRDefault="004F336A" w:rsidP="004F336A">
            <w:pPr>
              <w:pStyle w:val="TAC"/>
            </w:pPr>
            <w:r>
              <w:t>QPSK</w:t>
            </w:r>
          </w:p>
        </w:tc>
        <w:tc>
          <w:tcPr>
            <w:tcW w:w="1177" w:type="dxa"/>
          </w:tcPr>
          <w:p w14:paraId="268C5513" w14:textId="12A35736" w:rsidR="004F336A" w:rsidRDefault="004F336A" w:rsidP="004F336A">
            <w:pPr>
              <w:pStyle w:val="TAC"/>
            </w:pPr>
            <w:r>
              <w:t>3.0</w:t>
            </w:r>
          </w:p>
        </w:tc>
        <w:tc>
          <w:tcPr>
            <w:tcW w:w="1177" w:type="dxa"/>
          </w:tcPr>
          <w:p w14:paraId="70A88E0B" w14:textId="294BE320" w:rsidR="004F336A" w:rsidRDefault="004F336A" w:rsidP="004F336A">
            <w:pPr>
              <w:pStyle w:val="TAC"/>
            </w:pPr>
            <w:r>
              <w:t>6.5</w:t>
            </w:r>
          </w:p>
        </w:tc>
        <w:tc>
          <w:tcPr>
            <w:tcW w:w="1177" w:type="dxa"/>
          </w:tcPr>
          <w:p w14:paraId="0D5E3B87" w14:textId="77777777" w:rsidR="004F336A" w:rsidRDefault="004F336A" w:rsidP="004F336A">
            <w:pPr>
              <w:pStyle w:val="TAC"/>
            </w:pPr>
          </w:p>
        </w:tc>
        <w:tc>
          <w:tcPr>
            <w:tcW w:w="1080" w:type="dxa"/>
          </w:tcPr>
          <w:p w14:paraId="731E6383" w14:textId="5EA4F93D" w:rsidR="004F336A" w:rsidRDefault="004F336A" w:rsidP="004F336A">
            <w:pPr>
              <w:pStyle w:val="TAC"/>
            </w:pPr>
            <w:r>
              <w:t>8.0</w:t>
            </w:r>
          </w:p>
        </w:tc>
        <w:tc>
          <w:tcPr>
            <w:tcW w:w="1080" w:type="dxa"/>
          </w:tcPr>
          <w:p w14:paraId="6FDC7EA4" w14:textId="198D67FE" w:rsidR="004F336A" w:rsidRDefault="004F336A" w:rsidP="004F336A">
            <w:pPr>
              <w:pStyle w:val="TAC"/>
            </w:pPr>
            <w:r>
              <w:t>10.0</w:t>
            </w:r>
          </w:p>
        </w:tc>
        <w:tc>
          <w:tcPr>
            <w:tcW w:w="1080" w:type="dxa"/>
          </w:tcPr>
          <w:p w14:paraId="78F342B3" w14:textId="5460C4A0" w:rsidR="004F336A" w:rsidRDefault="004F336A" w:rsidP="004F336A">
            <w:pPr>
              <w:pStyle w:val="TAC"/>
            </w:pPr>
            <w:r>
              <w:t>4.5</w:t>
            </w:r>
          </w:p>
        </w:tc>
      </w:tr>
      <w:tr w:rsidR="004F336A" w14:paraId="2C6A6608" w14:textId="77777777" w:rsidTr="007F3A8E">
        <w:tc>
          <w:tcPr>
            <w:tcW w:w="1319" w:type="dxa"/>
            <w:vMerge/>
          </w:tcPr>
          <w:p w14:paraId="2DB22C87" w14:textId="77777777" w:rsidR="004F336A" w:rsidRDefault="004F336A" w:rsidP="004F336A">
            <w:pPr>
              <w:pStyle w:val="TAC"/>
            </w:pPr>
          </w:p>
        </w:tc>
        <w:tc>
          <w:tcPr>
            <w:tcW w:w="1541" w:type="dxa"/>
          </w:tcPr>
          <w:p w14:paraId="276307D1" w14:textId="77777777" w:rsidR="004F336A" w:rsidRDefault="004F336A" w:rsidP="004F336A">
            <w:pPr>
              <w:pStyle w:val="TAC"/>
            </w:pPr>
            <w:r>
              <w:t>16QAM</w:t>
            </w:r>
          </w:p>
        </w:tc>
        <w:tc>
          <w:tcPr>
            <w:tcW w:w="1177" w:type="dxa"/>
          </w:tcPr>
          <w:p w14:paraId="1D2FAF6D" w14:textId="5F807323" w:rsidR="004F336A" w:rsidRDefault="004F336A" w:rsidP="004F336A">
            <w:pPr>
              <w:pStyle w:val="TAC"/>
            </w:pPr>
            <w:r>
              <w:t>3.0</w:t>
            </w:r>
          </w:p>
        </w:tc>
        <w:tc>
          <w:tcPr>
            <w:tcW w:w="1177" w:type="dxa"/>
          </w:tcPr>
          <w:p w14:paraId="49699B8C" w14:textId="40450265" w:rsidR="004F336A" w:rsidRDefault="004F336A" w:rsidP="004F336A">
            <w:pPr>
              <w:pStyle w:val="TAC"/>
            </w:pPr>
            <w:r>
              <w:t>6.5</w:t>
            </w:r>
          </w:p>
        </w:tc>
        <w:tc>
          <w:tcPr>
            <w:tcW w:w="1177" w:type="dxa"/>
          </w:tcPr>
          <w:p w14:paraId="7381377A" w14:textId="77777777" w:rsidR="004F336A" w:rsidRDefault="004F336A" w:rsidP="004F336A">
            <w:pPr>
              <w:pStyle w:val="TAC"/>
            </w:pPr>
          </w:p>
        </w:tc>
        <w:tc>
          <w:tcPr>
            <w:tcW w:w="1080" w:type="dxa"/>
          </w:tcPr>
          <w:p w14:paraId="3F3A398F" w14:textId="7F8231EC" w:rsidR="004F336A" w:rsidRDefault="004F336A" w:rsidP="004F336A">
            <w:pPr>
              <w:pStyle w:val="TAC"/>
            </w:pPr>
            <w:r>
              <w:t>8.0</w:t>
            </w:r>
          </w:p>
        </w:tc>
        <w:tc>
          <w:tcPr>
            <w:tcW w:w="1080" w:type="dxa"/>
          </w:tcPr>
          <w:p w14:paraId="37BEEEB4" w14:textId="758878D3" w:rsidR="004F336A" w:rsidRDefault="004F336A" w:rsidP="004F336A">
            <w:pPr>
              <w:pStyle w:val="TAC"/>
            </w:pPr>
            <w:r>
              <w:t>10.0</w:t>
            </w:r>
          </w:p>
        </w:tc>
        <w:tc>
          <w:tcPr>
            <w:tcW w:w="1080" w:type="dxa"/>
          </w:tcPr>
          <w:p w14:paraId="32D83B5E" w14:textId="2B55D8B8" w:rsidR="004F336A" w:rsidRDefault="004F336A" w:rsidP="004F336A">
            <w:pPr>
              <w:pStyle w:val="TAC"/>
            </w:pPr>
            <w:r>
              <w:t>4.5</w:t>
            </w:r>
          </w:p>
        </w:tc>
      </w:tr>
      <w:tr w:rsidR="004F336A" w14:paraId="470F6CCA" w14:textId="77777777" w:rsidTr="007F3A8E">
        <w:tc>
          <w:tcPr>
            <w:tcW w:w="1319" w:type="dxa"/>
            <w:vMerge/>
          </w:tcPr>
          <w:p w14:paraId="08D9156E" w14:textId="77777777" w:rsidR="004F336A" w:rsidRDefault="004F336A" w:rsidP="004F336A">
            <w:pPr>
              <w:pStyle w:val="TAC"/>
            </w:pPr>
          </w:p>
        </w:tc>
        <w:tc>
          <w:tcPr>
            <w:tcW w:w="1541" w:type="dxa"/>
          </w:tcPr>
          <w:p w14:paraId="0B17CC3F" w14:textId="77777777" w:rsidR="004F336A" w:rsidRDefault="004F336A" w:rsidP="004F336A">
            <w:pPr>
              <w:pStyle w:val="TAC"/>
            </w:pPr>
            <w:r>
              <w:t>64QAM</w:t>
            </w:r>
          </w:p>
        </w:tc>
        <w:tc>
          <w:tcPr>
            <w:tcW w:w="1177" w:type="dxa"/>
          </w:tcPr>
          <w:p w14:paraId="2B03319A" w14:textId="02E03740" w:rsidR="004F336A" w:rsidRDefault="004F336A" w:rsidP="004F336A">
            <w:pPr>
              <w:pStyle w:val="TAC"/>
            </w:pPr>
            <w:r>
              <w:t>3.0</w:t>
            </w:r>
          </w:p>
        </w:tc>
        <w:tc>
          <w:tcPr>
            <w:tcW w:w="1177" w:type="dxa"/>
          </w:tcPr>
          <w:p w14:paraId="3492BAEF" w14:textId="1206C33A" w:rsidR="004F336A" w:rsidRDefault="004F336A" w:rsidP="004F336A">
            <w:pPr>
              <w:pStyle w:val="TAC"/>
            </w:pPr>
            <w:r>
              <w:t>6.5</w:t>
            </w:r>
          </w:p>
        </w:tc>
        <w:tc>
          <w:tcPr>
            <w:tcW w:w="1177" w:type="dxa"/>
          </w:tcPr>
          <w:p w14:paraId="7C1A426E" w14:textId="77777777" w:rsidR="004F336A" w:rsidRDefault="004F336A" w:rsidP="004F336A">
            <w:pPr>
              <w:pStyle w:val="TAC"/>
            </w:pPr>
          </w:p>
        </w:tc>
        <w:tc>
          <w:tcPr>
            <w:tcW w:w="1080" w:type="dxa"/>
          </w:tcPr>
          <w:p w14:paraId="16736D79" w14:textId="40E87CD3" w:rsidR="004F336A" w:rsidRDefault="004F336A" w:rsidP="004F336A">
            <w:pPr>
              <w:pStyle w:val="TAC"/>
            </w:pPr>
            <w:r>
              <w:t>8.0</w:t>
            </w:r>
          </w:p>
        </w:tc>
        <w:tc>
          <w:tcPr>
            <w:tcW w:w="1080" w:type="dxa"/>
          </w:tcPr>
          <w:p w14:paraId="653B8A01" w14:textId="3288A34F" w:rsidR="004F336A" w:rsidRDefault="004F336A" w:rsidP="004F336A">
            <w:pPr>
              <w:pStyle w:val="TAC"/>
            </w:pPr>
            <w:r>
              <w:t>10.0</w:t>
            </w:r>
          </w:p>
        </w:tc>
        <w:tc>
          <w:tcPr>
            <w:tcW w:w="1080" w:type="dxa"/>
          </w:tcPr>
          <w:p w14:paraId="382A3A68" w14:textId="4543488D" w:rsidR="004F336A" w:rsidRDefault="004F336A" w:rsidP="004F336A">
            <w:pPr>
              <w:pStyle w:val="TAC"/>
            </w:pPr>
            <w:r>
              <w:t>4.5</w:t>
            </w:r>
          </w:p>
        </w:tc>
      </w:tr>
      <w:tr w:rsidR="004F336A" w14:paraId="550BFB26" w14:textId="77777777" w:rsidTr="007F3A8E">
        <w:tc>
          <w:tcPr>
            <w:tcW w:w="1319" w:type="dxa"/>
            <w:vMerge/>
          </w:tcPr>
          <w:p w14:paraId="35CD6663" w14:textId="77777777" w:rsidR="004F336A" w:rsidRDefault="004F336A" w:rsidP="004F336A">
            <w:pPr>
              <w:pStyle w:val="TAC"/>
            </w:pPr>
          </w:p>
        </w:tc>
        <w:tc>
          <w:tcPr>
            <w:tcW w:w="1541" w:type="dxa"/>
          </w:tcPr>
          <w:p w14:paraId="23DDB81D" w14:textId="77777777" w:rsidR="004F336A" w:rsidRDefault="004F336A" w:rsidP="004F336A">
            <w:pPr>
              <w:pStyle w:val="TAC"/>
            </w:pPr>
            <w:r>
              <w:t>256QAM</w:t>
            </w:r>
          </w:p>
        </w:tc>
        <w:tc>
          <w:tcPr>
            <w:tcW w:w="1177" w:type="dxa"/>
          </w:tcPr>
          <w:p w14:paraId="0BECE357" w14:textId="38432A6C" w:rsidR="004F336A" w:rsidRDefault="004F336A" w:rsidP="004F336A">
            <w:pPr>
              <w:pStyle w:val="TAC"/>
            </w:pPr>
            <w:r>
              <w:t>3.0</w:t>
            </w:r>
          </w:p>
        </w:tc>
        <w:tc>
          <w:tcPr>
            <w:tcW w:w="1177" w:type="dxa"/>
          </w:tcPr>
          <w:p w14:paraId="19DA39EE" w14:textId="45E482A9" w:rsidR="004F336A" w:rsidRDefault="004F336A" w:rsidP="004F336A">
            <w:pPr>
              <w:pStyle w:val="TAC"/>
            </w:pPr>
            <w:r>
              <w:t>6.5</w:t>
            </w:r>
          </w:p>
        </w:tc>
        <w:tc>
          <w:tcPr>
            <w:tcW w:w="1177" w:type="dxa"/>
          </w:tcPr>
          <w:p w14:paraId="63ED1136" w14:textId="77777777" w:rsidR="004F336A" w:rsidRDefault="004F336A" w:rsidP="004F336A">
            <w:pPr>
              <w:pStyle w:val="TAC"/>
            </w:pPr>
          </w:p>
        </w:tc>
        <w:tc>
          <w:tcPr>
            <w:tcW w:w="1080" w:type="dxa"/>
          </w:tcPr>
          <w:p w14:paraId="18BA35D6" w14:textId="33908B48" w:rsidR="004F336A" w:rsidRDefault="004F336A" w:rsidP="004F336A">
            <w:pPr>
              <w:pStyle w:val="TAC"/>
            </w:pPr>
            <w:r>
              <w:t>8.0</w:t>
            </w:r>
          </w:p>
        </w:tc>
        <w:tc>
          <w:tcPr>
            <w:tcW w:w="1080" w:type="dxa"/>
          </w:tcPr>
          <w:p w14:paraId="3AB017D4" w14:textId="5CD26569" w:rsidR="004F336A" w:rsidRDefault="004F336A" w:rsidP="004F336A">
            <w:pPr>
              <w:pStyle w:val="TAC"/>
            </w:pPr>
            <w:r>
              <w:t>10.0</w:t>
            </w:r>
          </w:p>
        </w:tc>
        <w:tc>
          <w:tcPr>
            <w:tcW w:w="1080" w:type="dxa"/>
          </w:tcPr>
          <w:p w14:paraId="108EE5A1" w14:textId="7B195649" w:rsidR="004F336A" w:rsidRDefault="004F336A" w:rsidP="004F336A">
            <w:pPr>
              <w:pStyle w:val="TAC"/>
            </w:pPr>
            <w:r>
              <w:t>4.5</w:t>
            </w:r>
          </w:p>
        </w:tc>
      </w:tr>
    </w:tbl>
    <w:p w14:paraId="47AEBA58" w14:textId="77777777" w:rsidR="00F54898" w:rsidRDefault="00F54898" w:rsidP="00F54898"/>
    <w:p w14:paraId="17093A56" w14:textId="77777777" w:rsidR="00DE73A8" w:rsidRDefault="00DE73A8" w:rsidP="00DE73A8">
      <w:pPr>
        <w:pStyle w:val="Heading4"/>
      </w:pPr>
      <w:bookmarkStart w:id="211" w:name="_Toc134703541"/>
      <w:bookmarkStart w:id="212" w:name="_Toc134703650"/>
      <w:bookmarkStart w:id="213" w:name="_Toc152003000"/>
      <w:bookmarkStart w:id="214" w:name="_Toc154586446"/>
      <w:bookmarkStart w:id="215" w:name="_Toc155628608"/>
      <w:bookmarkStart w:id="216" w:name="_Toc162199673"/>
      <w:bookmarkStart w:id="217" w:name="_Toc176626703"/>
      <w:r>
        <w:t>6.2.1.4</w:t>
      </w:r>
      <w:r>
        <w:tab/>
        <w:t>UE co-existence requirements</w:t>
      </w:r>
      <w:bookmarkEnd w:id="211"/>
      <w:bookmarkEnd w:id="212"/>
      <w:bookmarkEnd w:id="213"/>
      <w:bookmarkEnd w:id="214"/>
      <w:bookmarkEnd w:id="215"/>
      <w:bookmarkEnd w:id="216"/>
      <w:bookmarkEnd w:id="217"/>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218" w:name="_Toc134703651"/>
      <w:bookmarkStart w:id="219" w:name="_Toc152003001"/>
      <w:bookmarkStart w:id="220" w:name="_Toc154586447"/>
      <w:bookmarkStart w:id="221" w:name="_Toc155628609"/>
      <w:bookmarkStart w:id="222" w:name="_Toc162199674"/>
      <w:bookmarkStart w:id="223" w:name="_Toc176626704"/>
      <w:r w:rsidRPr="00F531C7">
        <w:t>6.2.2</w:t>
      </w:r>
      <w:r w:rsidRPr="00F531C7">
        <w:tab/>
        <w:t>UE receiver characteristics</w:t>
      </w:r>
      <w:bookmarkEnd w:id="218"/>
      <w:bookmarkEnd w:id="219"/>
      <w:bookmarkEnd w:id="220"/>
      <w:bookmarkEnd w:id="221"/>
      <w:bookmarkEnd w:id="222"/>
      <w:bookmarkEnd w:id="223"/>
    </w:p>
    <w:p w14:paraId="1CB90905" w14:textId="20EF1942" w:rsidR="00F531C7" w:rsidRDefault="00F531C7" w:rsidP="00432496">
      <w:pPr>
        <w:pStyle w:val="Heading4"/>
      </w:pPr>
      <w:bookmarkStart w:id="224" w:name="_Toc134703652"/>
      <w:bookmarkStart w:id="225" w:name="_Toc152003002"/>
      <w:bookmarkStart w:id="226" w:name="_Toc154586448"/>
      <w:bookmarkStart w:id="227" w:name="_Toc155628610"/>
      <w:bookmarkStart w:id="228" w:name="_Toc162199675"/>
      <w:bookmarkStart w:id="229" w:name="_Toc176626705"/>
      <w:r w:rsidRPr="00F531C7">
        <w:t>6.2.2.1</w:t>
      </w:r>
      <w:r w:rsidRPr="00F531C7">
        <w:tab/>
        <w:t>Reference sensitivity</w:t>
      </w:r>
      <w:bookmarkEnd w:id="224"/>
      <w:bookmarkEnd w:id="225"/>
      <w:bookmarkEnd w:id="226"/>
      <w:bookmarkEnd w:id="227"/>
      <w:bookmarkEnd w:id="228"/>
      <w:bookmarkEnd w:id="229"/>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691F3A6D" w14:textId="77777777" w:rsidR="001773B1" w:rsidRPr="001773B1" w:rsidRDefault="001773B1" w:rsidP="00EA406C"/>
    <w:p w14:paraId="0FA8CCAD" w14:textId="4F61F6B5" w:rsidR="00F531C7" w:rsidRDefault="00F531C7" w:rsidP="00432496">
      <w:pPr>
        <w:pStyle w:val="Heading4"/>
      </w:pPr>
      <w:bookmarkStart w:id="230" w:name="_Toc134703653"/>
      <w:bookmarkStart w:id="231" w:name="_Toc152003003"/>
      <w:bookmarkStart w:id="232" w:name="_Toc154586449"/>
      <w:bookmarkStart w:id="233" w:name="_Toc155628611"/>
      <w:bookmarkStart w:id="234" w:name="_Toc162199676"/>
      <w:bookmarkStart w:id="235" w:name="_Toc176626706"/>
      <w:r w:rsidRPr="00F531C7">
        <w:lastRenderedPageBreak/>
        <w:t>6.2.2.2</w:t>
      </w:r>
      <w:r w:rsidRPr="00F531C7">
        <w:tab/>
        <w:t>In-band blocking</w:t>
      </w:r>
      <w:bookmarkEnd w:id="230"/>
      <w:bookmarkEnd w:id="231"/>
      <w:bookmarkEnd w:id="232"/>
      <w:bookmarkEnd w:id="233"/>
      <w:bookmarkEnd w:id="234"/>
      <w:bookmarkEnd w:id="235"/>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00252F39" w:rsidR="001773B1" w:rsidRDefault="001773B1" w:rsidP="0031244C">
            <w:pPr>
              <w:pStyle w:val="TAN"/>
            </w:pPr>
            <w:r>
              <w:t>NOTE 1:</w:t>
            </w:r>
            <w:r>
              <w:tab/>
              <w:t>The absolute value of the interferer offset F</w:t>
            </w:r>
            <w:r w:rsidRPr="00A619EB">
              <w:rPr>
                <w:vertAlign w:val="subscript"/>
              </w:rPr>
              <w:t>interferer</w:t>
            </w:r>
            <w:r>
              <w:rPr>
                <w:vertAlign w:val="subscript"/>
              </w:rPr>
              <w:t xml:space="preserve"> </w:t>
            </w:r>
            <w:r>
              <w:t xml:space="preserve">(offset) shall be further adjusted to </w:t>
            </w:r>
            <w:r w:rsidR="006450AB">
              <w:rPr>
                <w:rFonts w:eastAsia="Osaka"/>
                <w:noProof/>
              </w:rPr>
              <w:object w:dxaOrig="2280" w:dyaOrig="240" w14:anchorId="49EEFB64">
                <v:shape id="_x0000_i1027" type="#_x0000_t75" alt="" style="width:113.45pt;height:10.5pt;mso-width-percent:0;mso-height-percent:0;mso-width-percent:0;mso-height-percent:0" o:ole="">
                  <v:imagedata r:id="rId67" o:title=""/>
                </v:shape>
                <o:OLEObject Type="Embed" ProgID="Equation.3" ShapeID="_x0000_i1027" DrawAspect="Content" ObjectID="_1788683382" r:id="rId68"/>
              </w:object>
            </w:r>
            <w:r>
              <w:t>MHz with SCS the sub-carrier spacing of the wanted signal in MHz. The interferer is an NR signal with 15 kHz SCS.</w:t>
            </w:r>
          </w:p>
          <w:p w14:paraId="7C2420DD" w14:textId="4C23EBE9" w:rsidR="001773B1" w:rsidRPr="002D14C4" w:rsidRDefault="001773B1" w:rsidP="0031244C">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7C426873" w14:textId="127A4545" w:rsidR="00F531C7" w:rsidRDefault="00F531C7" w:rsidP="00F531C7">
      <w:pPr>
        <w:pStyle w:val="Heading4"/>
      </w:pPr>
      <w:bookmarkStart w:id="236" w:name="_Toc134703654"/>
      <w:bookmarkStart w:id="237" w:name="_Toc152003004"/>
      <w:bookmarkStart w:id="238" w:name="_Toc154586450"/>
      <w:bookmarkStart w:id="239" w:name="_Toc155628612"/>
      <w:bookmarkStart w:id="240" w:name="_Toc162199677"/>
      <w:bookmarkStart w:id="241" w:name="_Toc176626707"/>
      <w:r w:rsidRPr="00F531C7">
        <w:t>6.2.2.3</w:t>
      </w:r>
      <w:r w:rsidRPr="00F531C7">
        <w:tab/>
        <w:t>Out-of-band blocking</w:t>
      </w:r>
      <w:bookmarkEnd w:id="236"/>
      <w:bookmarkEnd w:id="237"/>
      <w:bookmarkEnd w:id="238"/>
      <w:bookmarkEnd w:id="239"/>
      <w:bookmarkEnd w:id="240"/>
      <w:bookmarkEnd w:id="241"/>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14FE7C7D" w14:textId="5237E6A5" w:rsidR="008E297A" w:rsidRPr="00D80E9A" w:rsidRDefault="008E297A" w:rsidP="00D77284">
            <w:pPr>
              <w:pStyle w:val="TAN"/>
              <w:rPr>
                <w:lang w:val="sv-SE"/>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tc>
      </w:tr>
    </w:tbl>
    <w:p w14:paraId="00EA7120" w14:textId="77777777" w:rsidR="008E297A" w:rsidRDefault="008E297A" w:rsidP="00A44EE3"/>
    <w:p w14:paraId="1E892113" w14:textId="77777777" w:rsidR="00A44EE3" w:rsidRDefault="00A44EE3" w:rsidP="00EA7327">
      <w:pPr>
        <w:pStyle w:val="Heading3"/>
      </w:pPr>
      <w:bookmarkStart w:id="242" w:name="_Toc152003005"/>
      <w:bookmarkStart w:id="243" w:name="_Toc154586451"/>
      <w:bookmarkStart w:id="244" w:name="_Toc155628613"/>
      <w:bookmarkStart w:id="245" w:name="_Toc162199678"/>
      <w:bookmarkStart w:id="246" w:name="_Toc176626708"/>
      <w:r>
        <w:t>6.2.3</w:t>
      </w:r>
      <w:r>
        <w:tab/>
        <w:t>UE RRM requirements</w:t>
      </w:r>
      <w:bookmarkEnd w:id="242"/>
      <w:bookmarkEnd w:id="243"/>
      <w:bookmarkEnd w:id="244"/>
      <w:bookmarkEnd w:id="245"/>
      <w:bookmarkEnd w:id="246"/>
    </w:p>
    <w:p w14:paraId="0DC6A375" w14:textId="77777777" w:rsidR="00A44EE3" w:rsidRPr="006D1214" w:rsidRDefault="00A44EE3" w:rsidP="00A44EE3">
      <w:r>
        <w:t>There are no RRM specific requirements associated with this band.</w:t>
      </w:r>
    </w:p>
    <w:p w14:paraId="1FE596B6" w14:textId="2F8B5258" w:rsidR="00DA626A" w:rsidRDefault="00DA626A" w:rsidP="00432496">
      <w:pPr>
        <w:pStyle w:val="Heading2"/>
      </w:pPr>
      <w:bookmarkStart w:id="247" w:name="_Toc134703655"/>
      <w:bookmarkStart w:id="248" w:name="_Toc152003006"/>
      <w:bookmarkStart w:id="249" w:name="_Toc154586452"/>
      <w:bookmarkStart w:id="250" w:name="_Toc155628614"/>
      <w:bookmarkStart w:id="251" w:name="_Toc162199679"/>
      <w:bookmarkStart w:id="252" w:name="_Toc176626709"/>
      <w:r>
        <w:t>6.3</w:t>
      </w:r>
      <w:r>
        <w:tab/>
      </w:r>
      <w:r w:rsidR="00C273F5">
        <w:t>SAN</w:t>
      </w:r>
      <w:r>
        <w:t xml:space="preserve"> requirements</w:t>
      </w:r>
      <w:bookmarkEnd w:id="247"/>
      <w:bookmarkEnd w:id="248"/>
      <w:bookmarkEnd w:id="249"/>
      <w:bookmarkEnd w:id="250"/>
      <w:bookmarkEnd w:id="251"/>
      <w:bookmarkEnd w:id="252"/>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144E8676" w:rsidR="000B6401" w:rsidRDefault="000B6401" w:rsidP="000B6401">
      <w:pPr>
        <w:pStyle w:val="Heading8"/>
      </w:pPr>
      <w:bookmarkStart w:id="253" w:name="_Toc2086459"/>
      <w:bookmarkStart w:id="254" w:name="_Toc152003007"/>
      <w:bookmarkStart w:id="255" w:name="_Toc154586453"/>
      <w:bookmarkStart w:id="256" w:name="_Toc155628615"/>
      <w:bookmarkStart w:id="257" w:name="_Toc162199680"/>
      <w:bookmarkStart w:id="258" w:name="_Toc176626710"/>
      <w:r w:rsidRPr="004D3578">
        <w:lastRenderedPageBreak/>
        <w:t xml:space="preserve">Annex </w:t>
      </w:r>
      <w:r w:rsidR="00E036A6">
        <w:t>A</w:t>
      </w:r>
      <w:r w:rsidRPr="004D3578">
        <w:t xml:space="preserve"> (informative):</w:t>
      </w:r>
      <w:r w:rsidRPr="004D3578">
        <w:br/>
        <w:t>Change history</w:t>
      </w:r>
      <w:bookmarkEnd w:id="253"/>
      <w:bookmarkEnd w:id="254"/>
      <w:bookmarkEnd w:id="255"/>
      <w:bookmarkEnd w:id="256"/>
      <w:bookmarkEnd w:id="257"/>
      <w:bookmarkEnd w:id="25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259" w:name="historyclause"/>
            <w:bookmarkEnd w:id="259"/>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r w:rsidR="009963D7" w:rsidRPr="00315B85" w14:paraId="057569F3" w14:textId="77777777" w:rsidTr="005D71E5">
        <w:tc>
          <w:tcPr>
            <w:tcW w:w="800" w:type="dxa"/>
            <w:shd w:val="solid" w:color="FFFFFF" w:fill="auto"/>
          </w:tcPr>
          <w:p w14:paraId="63D70E42" w14:textId="2633C4F8" w:rsidR="009963D7" w:rsidRDefault="009963D7" w:rsidP="00987D59">
            <w:pPr>
              <w:pStyle w:val="TAC"/>
              <w:rPr>
                <w:sz w:val="16"/>
                <w:szCs w:val="16"/>
              </w:rPr>
            </w:pPr>
            <w:r>
              <w:rPr>
                <w:sz w:val="16"/>
                <w:szCs w:val="16"/>
              </w:rPr>
              <w:t>2023-11</w:t>
            </w:r>
          </w:p>
        </w:tc>
        <w:tc>
          <w:tcPr>
            <w:tcW w:w="1137" w:type="dxa"/>
            <w:shd w:val="solid" w:color="FFFFFF" w:fill="auto"/>
          </w:tcPr>
          <w:p w14:paraId="4C4AD3AA" w14:textId="4B6B73A8" w:rsidR="009963D7" w:rsidRDefault="009963D7" w:rsidP="00987D59">
            <w:pPr>
              <w:pStyle w:val="TAC"/>
              <w:rPr>
                <w:sz w:val="16"/>
                <w:szCs w:val="16"/>
              </w:rPr>
            </w:pPr>
            <w:r>
              <w:rPr>
                <w:sz w:val="16"/>
                <w:szCs w:val="16"/>
              </w:rPr>
              <w:t>RAN4#109</w:t>
            </w:r>
          </w:p>
        </w:tc>
        <w:tc>
          <w:tcPr>
            <w:tcW w:w="1134" w:type="dxa"/>
            <w:shd w:val="solid" w:color="FFFFFF" w:fill="auto"/>
          </w:tcPr>
          <w:p w14:paraId="6DA70ADB" w14:textId="4749D195" w:rsidR="009963D7" w:rsidRPr="00D66A71" w:rsidRDefault="009963D7" w:rsidP="00987D59">
            <w:pPr>
              <w:pStyle w:val="TAC"/>
              <w:rPr>
                <w:sz w:val="16"/>
                <w:szCs w:val="16"/>
              </w:rPr>
            </w:pPr>
            <w:r w:rsidRPr="009963D7">
              <w:rPr>
                <w:sz w:val="16"/>
                <w:szCs w:val="16"/>
              </w:rPr>
              <w:t>R4-2321805</w:t>
            </w:r>
          </w:p>
        </w:tc>
        <w:tc>
          <w:tcPr>
            <w:tcW w:w="331" w:type="dxa"/>
            <w:shd w:val="solid" w:color="FFFFFF" w:fill="auto"/>
          </w:tcPr>
          <w:p w14:paraId="3C585531" w14:textId="77777777" w:rsidR="009963D7" w:rsidRPr="00315B85" w:rsidRDefault="009963D7" w:rsidP="00987D59">
            <w:pPr>
              <w:pStyle w:val="TAC"/>
              <w:rPr>
                <w:sz w:val="16"/>
                <w:szCs w:val="16"/>
              </w:rPr>
            </w:pPr>
          </w:p>
        </w:tc>
        <w:tc>
          <w:tcPr>
            <w:tcW w:w="426" w:type="dxa"/>
            <w:shd w:val="solid" w:color="FFFFFF" w:fill="auto"/>
          </w:tcPr>
          <w:p w14:paraId="23C9065B" w14:textId="77777777" w:rsidR="009963D7" w:rsidRPr="00315B85" w:rsidRDefault="009963D7" w:rsidP="00987D59">
            <w:pPr>
              <w:pStyle w:val="TAC"/>
              <w:rPr>
                <w:sz w:val="16"/>
                <w:szCs w:val="16"/>
              </w:rPr>
            </w:pPr>
          </w:p>
        </w:tc>
        <w:tc>
          <w:tcPr>
            <w:tcW w:w="425" w:type="dxa"/>
            <w:shd w:val="solid" w:color="FFFFFF" w:fill="auto"/>
          </w:tcPr>
          <w:p w14:paraId="72058475" w14:textId="77777777" w:rsidR="009963D7" w:rsidRPr="00315B85" w:rsidRDefault="009963D7" w:rsidP="00987D59">
            <w:pPr>
              <w:pStyle w:val="TAC"/>
              <w:rPr>
                <w:sz w:val="16"/>
                <w:szCs w:val="16"/>
              </w:rPr>
            </w:pPr>
          </w:p>
        </w:tc>
        <w:tc>
          <w:tcPr>
            <w:tcW w:w="4678" w:type="dxa"/>
            <w:shd w:val="solid" w:color="FFFFFF" w:fill="auto"/>
          </w:tcPr>
          <w:p w14:paraId="58B76D92" w14:textId="143455A2" w:rsidR="009963D7" w:rsidRDefault="009963D7" w:rsidP="00987D59">
            <w:pPr>
              <w:pStyle w:val="TAL"/>
              <w:rPr>
                <w:sz w:val="16"/>
                <w:szCs w:val="16"/>
              </w:rPr>
            </w:pPr>
            <w:r>
              <w:rPr>
                <w:sz w:val="16"/>
                <w:szCs w:val="16"/>
              </w:rPr>
              <w:t xml:space="preserve">TP with </w:t>
            </w:r>
            <w:r w:rsidRPr="009963D7">
              <w:rPr>
                <w:sz w:val="16"/>
                <w:szCs w:val="16"/>
              </w:rPr>
              <w:t>editorial corrections for terms, symbols and acronyms</w:t>
            </w:r>
          </w:p>
        </w:tc>
        <w:tc>
          <w:tcPr>
            <w:tcW w:w="708" w:type="dxa"/>
            <w:shd w:val="solid" w:color="FFFFFF" w:fill="auto"/>
          </w:tcPr>
          <w:p w14:paraId="0FF357A1" w14:textId="0778997B" w:rsidR="009963D7" w:rsidRDefault="009963D7" w:rsidP="00987D59">
            <w:pPr>
              <w:pStyle w:val="TAC"/>
              <w:rPr>
                <w:sz w:val="16"/>
                <w:szCs w:val="16"/>
              </w:rPr>
            </w:pPr>
            <w:r>
              <w:rPr>
                <w:sz w:val="16"/>
                <w:szCs w:val="16"/>
              </w:rPr>
              <w:t>0.3.0</w:t>
            </w:r>
          </w:p>
        </w:tc>
      </w:tr>
      <w:tr w:rsidR="009963D7" w:rsidRPr="00315B85" w14:paraId="2CAEA76E" w14:textId="77777777" w:rsidTr="005D71E5">
        <w:tc>
          <w:tcPr>
            <w:tcW w:w="800" w:type="dxa"/>
            <w:shd w:val="solid" w:color="FFFFFF" w:fill="auto"/>
          </w:tcPr>
          <w:p w14:paraId="046E3412" w14:textId="67BADF8B" w:rsidR="009963D7" w:rsidRDefault="009963D7" w:rsidP="009963D7">
            <w:pPr>
              <w:pStyle w:val="TAC"/>
              <w:rPr>
                <w:sz w:val="16"/>
                <w:szCs w:val="16"/>
              </w:rPr>
            </w:pPr>
            <w:r>
              <w:rPr>
                <w:sz w:val="16"/>
                <w:szCs w:val="16"/>
              </w:rPr>
              <w:t>2023-11</w:t>
            </w:r>
          </w:p>
        </w:tc>
        <w:tc>
          <w:tcPr>
            <w:tcW w:w="1137" w:type="dxa"/>
            <w:shd w:val="solid" w:color="FFFFFF" w:fill="auto"/>
          </w:tcPr>
          <w:p w14:paraId="12D05123" w14:textId="2085405E" w:rsidR="009963D7" w:rsidRDefault="009963D7" w:rsidP="009963D7">
            <w:pPr>
              <w:pStyle w:val="TAC"/>
              <w:rPr>
                <w:sz w:val="16"/>
                <w:szCs w:val="16"/>
              </w:rPr>
            </w:pPr>
            <w:r>
              <w:rPr>
                <w:sz w:val="16"/>
                <w:szCs w:val="16"/>
              </w:rPr>
              <w:t>RAN4#109</w:t>
            </w:r>
          </w:p>
        </w:tc>
        <w:tc>
          <w:tcPr>
            <w:tcW w:w="1134" w:type="dxa"/>
            <w:shd w:val="solid" w:color="FFFFFF" w:fill="auto"/>
          </w:tcPr>
          <w:p w14:paraId="5CC560D6" w14:textId="1A3B5C6F" w:rsidR="009963D7" w:rsidRPr="00D66A71" w:rsidRDefault="00D00DC5" w:rsidP="009963D7">
            <w:pPr>
              <w:pStyle w:val="TAC"/>
              <w:rPr>
                <w:sz w:val="16"/>
                <w:szCs w:val="16"/>
              </w:rPr>
            </w:pPr>
            <w:r w:rsidRPr="00D00DC5">
              <w:rPr>
                <w:sz w:val="16"/>
                <w:szCs w:val="16"/>
              </w:rPr>
              <w:t>R4-2321806</w:t>
            </w:r>
          </w:p>
        </w:tc>
        <w:tc>
          <w:tcPr>
            <w:tcW w:w="331" w:type="dxa"/>
            <w:shd w:val="solid" w:color="FFFFFF" w:fill="auto"/>
          </w:tcPr>
          <w:p w14:paraId="1B20E9A1" w14:textId="77777777" w:rsidR="009963D7" w:rsidRPr="00315B85" w:rsidRDefault="009963D7" w:rsidP="009963D7">
            <w:pPr>
              <w:pStyle w:val="TAC"/>
              <w:rPr>
                <w:sz w:val="16"/>
                <w:szCs w:val="16"/>
              </w:rPr>
            </w:pPr>
          </w:p>
        </w:tc>
        <w:tc>
          <w:tcPr>
            <w:tcW w:w="426" w:type="dxa"/>
            <w:shd w:val="solid" w:color="FFFFFF" w:fill="auto"/>
          </w:tcPr>
          <w:p w14:paraId="58AF90F1" w14:textId="77777777" w:rsidR="009963D7" w:rsidRPr="00315B85" w:rsidRDefault="009963D7" w:rsidP="009963D7">
            <w:pPr>
              <w:pStyle w:val="TAC"/>
              <w:rPr>
                <w:sz w:val="16"/>
                <w:szCs w:val="16"/>
              </w:rPr>
            </w:pPr>
          </w:p>
        </w:tc>
        <w:tc>
          <w:tcPr>
            <w:tcW w:w="425" w:type="dxa"/>
            <w:shd w:val="solid" w:color="FFFFFF" w:fill="auto"/>
          </w:tcPr>
          <w:p w14:paraId="62584404" w14:textId="77777777" w:rsidR="009963D7" w:rsidRPr="00315B85" w:rsidRDefault="009963D7" w:rsidP="009963D7">
            <w:pPr>
              <w:pStyle w:val="TAC"/>
              <w:rPr>
                <w:sz w:val="16"/>
                <w:szCs w:val="16"/>
              </w:rPr>
            </w:pPr>
          </w:p>
        </w:tc>
        <w:tc>
          <w:tcPr>
            <w:tcW w:w="4678" w:type="dxa"/>
            <w:shd w:val="solid" w:color="FFFFFF" w:fill="auto"/>
          </w:tcPr>
          <w:p w14:paraId="6F363ED1" w14:textId="4CA8286F" w:rsidR="009963D7" w:rsidRDefault="00D00DC5" w:rsidP="009963D7">
            <w:pPr>
              <w:pStyle w:val="TAL"/>
              <w:rPr>
                <w:sz w:val="16"/>
                <w:szCs w:val="16"/>
              </w:rPr>
            </w:pPr>
            <w:r>
              <w:rPr>
                <w:sz w:val="16"/>
                <w:szCs w:val="16"/>
              </w:rPr>
              <w:t>TP with further clarifications for Rx and Tx requirements</w:t>
            </w:r>
          </w:p>
        </w:tc>
        <w:tc>
          <w:tcPr>
            <w:tcW w:w="708" w:type="dxa"/>
            <w:shd w:val="solid" w:color="FFFFFF" w:fill="auto"/>
          </w:tcPr>
          <w:p w14:paraId="0F14D150" w14:textId="49D524B4" w:rsidR="009963D7" w:rsidRDefault="009963D7" w:rsidP="009963D7">
            <w:pPr>
              <w:pStyle w:val="TAC"/>
              <w:rPr>
                <w:sz w:val="16"/>
                <w:szCs w:val="16"/>
              </w:rPr>
            </w:pPr>
            <w:r>
              <w:rPr>
                <w:sz w:val="16"/>
                <w:szCs w:val="16"/>
              </w:rPr>
              <w:t>0.3.0</w:t>
            </w:r>
          </w:p>
        </w:tc>
      </w:tr>
      <w:tr w:rsidR="009963D7" w:rsidRPr="00315B85" w14:paraId="50AE9FE3" w14:textId="77777777" w:rsidTr="005D71E5">
        <w:tc>
          <w:tcPr>
            <w:tcW w:w="800" w:type="dxa"/>
            <w:shd w:val="solid" w:color="FFFFFF" w:fill="auto"/>
          </w:tcPr>
          <w:p w14:paraId="4359F7BC" w14:textId="3C22EB57" w:rsidR="009963D7" w:rsidRDefault="009963D7" w:rsidP="009963D7">
            <w:pPr>
              <w:pStyle w:val="TAC"/>
              <w:rPr>
                <w:sz w:val="16"/>
                <w:szCs w:val="16"/>
              </w:rPr>
            </w:pPr>
            <w:r>
              <w:rPr>
                <w:sz w:val="16"/>
                <w:szCs w:val="16"/>
              </w:rPr>
              <w:t>2023-11</w:t>
            </w:r>
          </w:p>
        </w:tc>
        <w:tc>
          <w:tcPr>
            <w:tcW w:w="1137" w:type="dxa"/>
            <w:shd w:val="solid" w:color="FFFFFF" w:fill="auto"/>
          </w:tcPr>
          <w:p w14:paraId="6D81B9CA" w14:textId="03E671BB" w:rsidR="009963D7" w:rsidRDefault="009963D7" w:rsidP="009963D7">
            <w:pPr>
              <w:pStyle w:val="TAC"/>
              <w:rPr>
                <w:sz w:val="16"/>
                <w:szCs w:val="16"/>
              </w:rPr>
            </w:pPr>
            <w:r>
              <w:rPr>
                <w:sz w:val="16"/>
                <w:szCs w:val="16"/>
              </w:rPr>
              <w:t>RAN4#109</w:t>
            </w:r>
          </w:p>
        </w:tc>
        <w:tc>
          <w:tcPr>
            <w:tcW w:w="1134" w:type="dxa"/>
            <w:shd w:val="solid" w:color="FFFFFF" w:fill="auto"/>
          </w:tcPr>
          <w:p w14:paraId="24C17A10" w14:textId="030BA8C2" w:rsidR="009963D7" w:rsidRPr="00D66A71" w:rsidRDefault="00864C0D" w:rsidP="009963D7">
            <w:pPr>
              <w:pStyle w:val="TAC"/>
              <w:rPr>
                <w:sz w:val="16"/>
                <w:szCs w:val="16"/>
              </w:rPr>
            </w:pPr>
            <w:r w:rsidRPr="00864C0D">
              <w:rPr>
                <w:sz w:val="16"/>
                <w:szCs w:val="16"/>
              </w:rPr>
              <w:t>R4-2321807</w:t>
            </w:r>
          </w:p>
        </w:tc>
        <w:tc>
          <w:tcPr>
            <w:tcW w:w="331" w:type="dxa"/>
            <w:shd w:val="solid" w:color="FFFFFF" w:fill="auto"/>
          </w:tcPr>
          <w:p w14:paraId="2D747F12" w14:textId="77777777" w:rsidR="009963D7" w:rsidRPr="00315B85" w:rsidRDefault="009963D7" w:rsidP="009963D7">
            <w:pPr>
              <w:pStyle w:val="TAC"/>
              <w:rPr>
                <w:sz w:val="16"/>
                <w:szCs w:val="16"/>
              </w:rPr>
            </w:pPr>
          </w:p>
        </w:tc>
        <w:tc>
          <w:tcPr>
            <w:tcW w:w="426" w:type="dxa"/>
            <w:shd w:val="solid" w:color="FFFFFF" w:fill="auto"/>
          </w:tcPr>
          <w:p w14:paraId="693BA569" w14:textId="77777777" w:rsidR="009963D7" w:rsidRPr="00315B85" w:rsidRDefault="009963D7" w:rsidP="009963D7">
            <w:pPr>
              <w:pStyle w:val="TAC"/>
              <w:rPr>
                <w:sz w:val="16"/>
                <w:szCs w:val="16"/>
              </w:rPr>
            </w:pPr>
          </w:p>
        </w:tc>
        <w:tc>
          <w:tcPr>
            <w:tcW w:w="425" w:type="dxa"/>
            <w:shd w:val="solid" w:color="FFFFFF" w:fill="auto"/>
          </w:tcPr>
          <w:p w14:paraId="30459F1D" w14:textId="77777777" w:rsidR="009963D7" w:rsidRPr="00315B85" w:rsidRDefault="009963D7" w:rsidP="009963D7">
            <w:pPr>
              <w:pStyle w:val="TAC"/>
              <w:rPr>
                <w:sz w:val="16"/>
                <w:szCs w:val="16"/>
              </w:rPr>
            </w:pPr>
          </w:p>
        </w:tc>
        <w:tc>
          <w:tcPr>
            <w:tcW w:w="4678" w:type="dxa"/>
            <w:shd w:val="solid" w:color="FFFFFF" w:fill="auto"/>
          </w:tcPr>
          <w:p w14:paraId="79F5D993" w14:textId="0C35A01B" w:rsidR="009963D7" w:rsidRDefault="00864C0D" w:rsidP="009963D7">
            <w:pPr>
              <w:pStyle w:val="TAL"/>
              <w:rPr>
                <w:sz w:val="16"/>
                <w:szCs w:val="16"/>
              </w:rPr>
            </w:pPr>
            <w:r>
              <w:rPr>
                <w:sz w:val="16"/>
                <w:szCs w:val="16"/>
              </w:rPr>
              <w:t>TP with additional A-MPR simulations and measurements</w:t>
            </w:r>
          </w:p>
        </w:tc>
        <w:tc>
          <w:tcPr>
            <w:tcW w:w="708" w:type="dxa"/>
            <w:shd w:val="solid" w:color="FFFFFF" w:fill="auto"/>
          </w:tcPr>
          <w:p w14:paraId="67A8C586" w14:textId="454FF3BD" w:rsidR="009963D7" w:rsidRDefault="009963D7" w:rsidP="009963D7">
            <w:pPr>
              <w:pStyle w:val="TAC"/>
              <w:rPr>
                <w:sz w:val="16"/>
                <w:szCs w:val="16"/>
              </w:rPr>
            </w:pPr>
            <w:r>
              <w:rPr>
                <w:sz w:val="16"/>
                <w:szCs w:val="16"/>
              </w:rPr>
              <w:t>0.3.0</w:t>
            </w:r>
          </w:p>
        </w:tc>
      </w:tr>
      <w:tr w:rsidR="00F54898" w:rsidRPr="00315B85" w14:paraId="5F76349B" w14:textId="77777777" w:rsidTr="005D71E5">
        <w:tc>
          <w:tcPr>
            <w:tcW w:w="800" w:type="dxa"/>
            <w:shd w:val="solid" w:color="FFFFFF" w:fill="auto"/>
          </w:tcPr>
          <w:p w14:paraId="303B70B0" w14:textId="3B1D2EC9" w:rsidR="00F54898" w:rsidRDefault="00F54898" w:rsidP="00F54898">
            <w:pPr>
              <w:pStyle w:val="TAC"/>
              <w:rPr>
                <w:sz w:val="16"/>
                <w:szCs w:val="16"/>
              </w:rPr>
            </w:pPr>
            <w:r>
              <w:rPr>
                <w:sz w:val="16"/>
                <w:szCs w:val="16"/>
              </w:rPr>
              <w:t>2023-11</w:t>
            </w:r>
          </w:p>
        </w:tc>
        <w:tc>
          <w:tcPr>
            <w:tcW w:w="1137" w:type="dxa"/>
            <w:shd w:val="solid" w:color="FFFFFF" w:fill="auto"/>
          </w:tcPr>
          <w:p w14:paraId="735EEA99" w14:textId="7B67F4CE" w:rsidR="00F54898" w:rsidRDefault="00F54898" w:rsidP="00F54898">
            <w:pPr>
              <w:pStyle w:val="TAC"/>
              <w:rPr>
                <w:sz w:val="16"/>
                <w:szCs w:val="16"/>
              </w:rPr>
            </w:pPr>
            <w:r>
              <w:rPr>
                <w:sz w:val="16"/>
                <w:szCs w:val="16"/>
              </w:rPr>
              <w:t>RAN4#109</w:t>
            </w:r>
          </w:p>
        </w:tc>
        <w:tc>
          <w:tcPr>
            <w:tcW w:w="1134" w:type="dxa"/>
            <w:shd w:val="solid" w:color="FFFFFF" w:fill="auto"/>
          </w:tcPr>
          <w:p w14:paraId="1B5AE78B" w14:textId="66E4C7D8" w:rsidR="00F54898" w:rsidRPr="00376AC9" w:rsidRDefault="002B6A24" w:rsidP="00F54898">
            <w:pPr>
              <w:pStyle w:val="TAC"/>
              <w:rPr>
                <w:sz w:val="16"/>
                <w:szCs w:val="16"/>
              </w:rPr>
            </w:pPr>
            <w:r w:rsidRPr="002B6A24">
              <w:rPr>
                <w:sz w:val="16"/>
                <w:szCs w:val="16"/>
              </w:rPr>
              <w:t>R4-2320649</w:t>
            </w:r>
          </w:p>
        </w:tc>
        <w:tc>
          <w:tcPr>
            <w:tcW w:w="331" w:type="dxa"/>
            <w:shd w:val="solid" w:color="FFFFFF" w:fill="auto"/>
          </w:tcPr>
          <w:p w14:paraId="097191FF" w14:textId="77777777" w:rsidR="00F54898" w:rsidRPr="00315B85" w:rsidRDefault="00F54898" w:rsidP="00F54898">
            <w:pPr>
              <w:pStyle w:val="TAC"/>
              <w:rPr>
                <w:sz w:val="16"/>
                <w:szCs w:val="16"/>
              </w:rPr>
            </w:pPr>
          </w:p>
        </w:tc>
        <w:tc>
          <w:tcPr>
            <w:tcW w:w="426" w:type="dxa"/>
            <w:shd w:val="solid" w:color="FFFFFF" w:fill="auto"/>
          </w:tcPr>
          <w:p w14:paraId="64FA9696" w14:textId="77777777" w:rsidR="00F54898" w:rsidRPr="00315B85" w:rsidRDefault="00F54898" w:rsidP="00F54898">
            <w:pPr>
              <w:pStyle w:val="TAC"/>
              <w:rPr>
                <w:sz w:val="16"/>
                <w:szCs w:val="16"/>
              </w:rPr>
            </w:pPr>
          </w:p>
        </w:tc>
        <w:tc>
          <w:tcPr>
            <w:tcW w:w="425" w:type="dxa"/>
            <w:shd w:val="solid" w:color="FFFFFF" w:fill="auto"/>
          </w:tcPr>
          <w:p w14:paraId="7C6FE61C" w14:textId="77777777" w:rsidR="00F54898" w:rsidRPr="00315B85" w:rsidRDefault="00F54898" w:rsidP="00F54898">
            <w:pPr>
              <w:pStyle w:val="TAC"/>
              <w:rPr>
                <w:sz w:val="16"/>
                <w:szCs w:val="16"/>
              </w:rPr>
            </w:pPr>
          </w:p>
        </w:tc>
        <w:tc>
          <w:tcPr>
            <w:tcW w:w="4678" w:type="dxa"/>
            <w:shd w:val="solid" w:color="FFFFFF" w:fill="auto"/>
          </w:tcPr>
          <w:p w14:paraId="6BDBB668" w14:textId="447A0EC6" w:rsidR="00F54898" w:rsidRDefault="002B6A24" w:rsidP="00F54898">
            <w:pPr>
              <w:pStyle w:val="TAL"/>
              <w:rPr>
                <w:sz w:val="16"/>
                <w:szCs w:val="16"/>
              </w:rPr>
            </w:pPr>
            <w:r>
              <w:rPr>
                <w:sz w:val="16"/>
                <w:szCs w:val="16"/>
              </w:rPr>
              <w:t>TP with additional A-MPR simulations</w:t>
            </w:r>
          </w:p>
        </w:tc>
        <w:tc>
          <w:tcPr>
            <w:tcW w:w="708" w:type="dxa"/>
            <w:shd w:val="solid" w:color="FFFFFF" w:fill="auto"/>
          </w:tcPr>
          <w:p w14:paraId="66F1A5E5" w14:textId="243B8822" w:rsidR="00F54898" w:rsidRDefault="00F54898" w:rsidP="00F54898">
            <w:pPr>
              <w:pStyle w:val="TAC"/>
              <w:rPr>
                <w:sz w:val="16"/>
                <w:szCs w:val="16"/>
              </w:rPr>
            </w:pPr>
            <w:r>
              <w:rPr>
                <w:sz w:val="16"/>
                <w:szCs w:val="16"/>
              </w:rPr>
              <w:t>0.3.0</w:t>
            </w:r>
          </w:p>
        </w:tc>
      </w:tr>
      <w:tr w:rsidR="00F54898" w:rsidRPr="00315B85" w14:paraId="6D699DFE" w14:textId="77777777" w:rsidTr="005D71E5">
        <w:tc>
          <w:tcPr>
            <w:tcW w:w="800" w:type="dxa"/>
            <w:shd w:val="solid" w:color="FFFFFF" w:fill="auto"/>
          </w:tcPr>
          <w:p w14:paraId="5638AB1E" w14:textId="6AF5822B" w:rsidR="00F54898" w:rsidRDefault="00F54898" w:rsidP="00F54898">
            <w:pPr>
              <w:pStyle w:val="TAC"/>
              <w:rPr>
                <w:sz w:val="16"/>
                <w:szCs w:val="16"/>
              </w:rPr>
            </w:pPr>
            <w:r>
              <w:rPr>
                <w:sz w:val="16"/>
                <w:szCs w:val="16"/>
              </w:rPr>
              <w:t>2023-11</w:t>
            </w:r>
          </w:p>
        </w:tc>
        <w:tc>
          <w:tcPr>
            <w:tcW w:w="1137" w:type="dxa"/>
            <w:shd w:val="solid" w:color="FFFFFF" w:fill="auto"/>
          </w:tcPr>
          <w:p w14:paraId="57098E11" w14:textId="02231FEA" w:rsidR="00F54898" w:rsidRDefault="00F54898" w:rsidP="00F54898">
            <w:pPr>
              <w:pStyle w:val="TAC"/>
              <w:rPr>
                <w:sz w:val="16"/>
                <w:szCs w:val="16"/>
              </w:rPr>
            </w:pPr>
            <w:r>
              <w:rPr>
                <w:sz w:val="16"/>
                <w:szCs w:val="16"/>
              </w:rPr>
              <w:t>RAN4#109</w:t>
            </w:r>
          </w:p>
        </w:tc>
        <w:tc>
          <w:tcPr>
            <w:tcW w:w="1134" w:type="dxa"/>
            <w:shd w:val="solid" w:color="FFFFFF" w:fill="auto"/>
          </w:tcPr>
          <w:p w14:paraId="249BF8CB" w14:textId="4FE4DE4F" w:rsidR="00F54898" w:rsidRPr="00D66A71" w:rsidRDefault="00F54898" w:rsidP="00F54898">
            <w:pPr>
              <w:pStyle w:val="TAC"/>
              <w:rPr>
                <w:sz w:val="16"/>
                <w:szCs w:val="16"/>
              </w:rPr>
            </w:pPr>
            <w:r w:rsidRPr="00376AC9">
              <w:rPr>
                <w:sz w:val="16"/>
                <w:szCs w:val="16"/>
              </w:rPr>
              <w:t>R4-2321808</w:t>
            </w:r>
          </w:p>
        </w:tc>
        <w:tc>
          <w:tcPr>
            <w:tcW w:w="331" w:type="dxa"/>
            <w:shd w:val="solid" w:color="FFFFFF" w:fill="auto"/>
          </w:tcPr>
          <w:p w14:paraId="0EA45CB0" w14:textId="77777777" w:rsidR="00F54898" w:rsidRPr="00315B85" w:rsidRDefault="00F54898" w:rsidP="00F54898">
            <w:pPr>
              <w:pStyle w:val="TAC"/>
              <w:rPr>
                <w:sz w:val="16"/>
                <w:szCs w:val="16"/>
              </w:rPr>
            </w:pPr>
          </w:p>
        </w:tc>
        <w:tc>
          <w:tcPr>
            <w:tcW w:w="426" w:type="dxa"/>
            <w:shd w:val="solid" w:color="FFFFFF" w:fill="auto"/>
          </w:tcPr>
          <w:p w14:paraId="528496B7" w14:textId="77777777" w:rsidR="00F54898" w:rsidRPr="00315B85" w:rsidRDefault="00F54898" w:rsidP="00F54898">
            <w:pPr>
              <w:pStyle w:val="TAC"/>
              <w:rPr>
                <w:sz w:val="16"/>
                <w:szCs w:val="16"/>
              </w:rPr>
            </w:pPr>
          </w:p>
        </w:tc>
        <w:tc>
          <w:tcPr>
            <w:tcW w:w="425" w:type="dxa"/>
            <w:shd w:val="solid" w:color="FFFFFF" w:fill="auto"/>
          </w:tcPr>
          <w:p w14:paraId="4396CEF6" w14:textId="77777777" w:rsidR="00F54898" w:rsidRPr="00315B85" w:rsidRDefault="00F54898" w:rsidP="00F54898">
            <w:pPr>
              <w:pStyle w:val="TAC"/>
              <w:rPr>
                <w:sz w:val="16"/>
                <w:szCs w:val="16"/>
              </w:rPr>
            </w:pPr>
          </w:p>
        </w:tc>
        <w:tc>
          <w:tcPr>
            <w:tcW w:w="4678" w:type="dxa"/>
            <w:shd w:val="solid" w:color="FFFFFF" w:fill="auto"/>
          </w:tcPr>
          <w:p w14:paraId="0B8E7D1A" w14:textId="1429378C" w:rsidR="00F54898" w:rsidRDefault="00F54898" w:rsidP="00F54898">
            <w:pPr>
              <w:pStyle w:val="TAL"/>
              <w:rPr>
                <w:sz w:val="16"/>
                <w:szCs w:val="16"/>
              </w:rPr>
            </w:pPr>
            <w:r>
              <w:rPr>
                <w:sz w:val="16"/>
                <w:szCs w:val="16"/>
              </w:rPr>
              <w:t>TP with a summary of A-MPR values</w:t>
            </w:r>
          </w:p>
        </w:tc>
        <w:tc>
          <w:tcPr>
            <w:tcW w:w="708" w:type="dxa"/>
            <w:shd w:val="solid" w:color="FFFFFF" w:fill="auto"/>
          </w:tcPr>
          <w:p w14:paraId="7461F7BA" w14:textId="087C5F7D" w:rsidR="00F54898" w:rsidRDefault="00F54898" w:rsidP="00F54898">
            <w:pPr>
              <w:pStyle w:val="TAC"/>
              <w:rPr>
                <w:sz w:val="16"/>
                <w:szCs w:val="16"/>
              </w:rPr>
            </w:pPr>
            <w:r>
              <w:rPr>
                <w:sz w:val="16"/>
                <w:szCs w:val="16"/>
              </w:rPr>
              <w:t>0.3.0</w:t>
            </w:r>
          </w:p>
        </w:tc>
      </w:tr>
      <w:tr w:rsidR="003F1FD4" w:rsidRPr="00315B85" w14:paraId="0AC202A3" w14:textId="77777777" w:rsidTr="005D71E5">
        <w:tc>
          <w:tcPr>
            <w:tcW w:w="800" w:type="dxa"/>
            <w:shd w:val="solid" w:color="FFFFFF" w:fill="auto"/>
          </w:tcPr>
          <w:p w14:paraId="590679F8" w14:textId="3FB54A29" w:rsidR="003F1FD4" w:rsidRDefault="003F1FD4" w:rsidP="003F1FD4">
            <w:pPr>
              <w:pStyle w:val="TAC"/>
              <w:rPr>
                <w:sz w:val="16"/>
                <w:szCs w:val="16"/>
              </w:rPr>
            </w:pPr>
            <w:r>
              <w:rPr>
                <w:sz w:val="16"/>
                <w:szCs w:val="16"/>
              </w:rPr>
              <w:t>2023-12</w:t>
            </w:r>
          </w:p>
        </w:tc>
        <w:tc>
          <w:tcPr>
            <w:tcW w:w="1137" w:type="dxa"/>
            <w:shd w:val="solid" w:color="FFFFFF" w:fill="auto"/>
          </w:tcPr>
          <w:p w14:paraId="688209DD" w14:textId="155CF5DA" w:rsidR="003F1FD4" w:rsidRDefault="003F1FD4" w:rsidP="003F1FD4">
            <w:pPr>
              <w:pStyle w:val="TAC"/>
              <w:rPr>
                <w:sz w:val="16"/>
                <w:szCs w:val="16"/>
              </w:rPr>
            </w:pPr>
            <w:r>
              <w:rPr>
                <w:sz w:val="16"/>
                <w:szCs w:val="16"/>
              </w:rPr>
              <w:t>RAN#102</w:t>
            </w:r>
          </w:p>
        </w:tc>
        <w:tc>
          <w:tcPr>
            <w:tcW w:w="1134" w:type="dxa"/>
            <w:shd w:val="solid" w:color="FFFFFF" w:fill="auto"/>
          </w:tcPr>
          <w:p w14:paraId="5FC15D44" w14:textId="20B522E2" w:rsidR="003F1FD4" w:rsidRPr="00376AC9" w:rsidRDefault="003F1FD4" w:rsidP="003F1FD4">
            <w:pPr>
              <w:pStyle w:val="TAC"/>
              <w:rPr>
                <w:sz w:val="16"/>
                <w:szCs w:val="16"/>
              </w:rPr>
            </w:pPr>
            <w:r w:rsidRPr="00376AC9">
              <w:rPr>
                <w:sz w:val="16"/>
                <w:szCs w:val="16"/>
              </w:rPr>
              <w:t>R</w:t>
            </w:r>
            <w:r>
              <w:rPr>
                <w:sz w:val="16"/>
                <w:szCs w:val="16"/>
              </w:rPr>
              <w:t>P</w:t>
            </w:r>
            <w:r w:rsidRPr="00376AC9">
              <w:rPr>
                <w:sz w:val="16"/>
                <w:szCs w:val="16"/>
              </w:rPr>
              <w:t>-23</w:t>
            </w:r>
            <w:r>
              <w:rPr>
                <w:sz w:val="16"/>
                <w:szCs w:val="16"/>
              </w:rPr>
              <w:t>3309</w:t>
            </w:r>
          </w:p>
        </w:tc>
        <w:tc>
          <w:tcPr>
            <w:tcW w:w="331" w:type="dxa"/>
            <w:shd w:val="solid" w:color="FFFFFF" w:fill="auto"/>
          </w:tcPr>
          <w:p w14:paraId="1823EED2" w14:textId="77777777" w:rsidR="003F1FD4" w:rsidRPr="00315B85" w:rsidRDefault="003F1FD4" w:rsidP="003F1FD4">
            <w:pPr>
              <w:pStyle w:val="TAC"/>
              <w:rPr>
                <w:sz w:val="16"/>
                <w:szCs w:val="16"/>
              </w:rPr>
            </w:pPr>
          </w:p>
        </w:tc>
        <w:tc>
          <w:tcPr>
            <w:tcW w:w="426" w:type="dxa"/>
            <w:shd w:val="solid" w:color="FFFFFF" w:fill="auto"/>
          </w:tcPr>
          <w:p w14:paraId="358D9E18" w14:textId="77777777" w:rsidR="003F1FD4" w:rsidRPr="00315B85" w:rsidRDefault="003F1FD4" w:rsidP="003F1FD4">
            <w:pPr>
              <w:pStyle w:val="TAC"/>
              <w:rPr>
                <w:sz w:val="16"/>
                <w:szCs w:val="16"/>
              </w:rPr>
            </w:pPr>
          </w:p>
        </w:tc>
        <w:tc>
          <w:tcPr>
            <w:tcW w:w="425" w:type="dxa"/>
            <w:shd w:val="solid" w:color="FFFFFF" w:fill="auto"/>
          </w:tcPr>
          <w:p w14:paraId="14F6D437" w14:textId="77777777" w:rsidR="003F1FD4" w:rsidRPr="00315B85" w:rsidRDefault="003F1FD4" w:rsidP="003F1FD4">
            <w:pPr>
              <w:pStyle w:val="TAC"/>
              <w:rPr>
                <w:sz w:val="16"/>
                <w:szCs w:val="16"/>
              </w:rPr>
            </w:pPr>
          </w:p>
        </w:tc>
        <w:tc>
          <w:tcPr>
            <w:tcW w:w="4678" w:type="dxa"/>
            <w:shd w:val="solid" w:color="FFFFFF" w:fill="auto"/>
          </w:tcPr>
          <w:p w14:paraId="5C37FF1F" w14:textId="35825BD1" w:rsidR="003F1FD4" w:rsidRDefault="003F1FD4" w:rsidP="003F1FD4">
            <w:pPr>
              <w:pStyle w:val="TAL"/>
              <w:rPr>
                <w:sz w:val="16"/>
                <w:szCs w:val="16"/>
              </w:rPr>
            </w:pPr>
            <w:r>
              <w:rPr>
                <w:sz w:val="16"/>
                <w:szCs w:val="16"/>
              </w:rPr>
              <w:t>TR for RAN plenary approval</w:t>
            </w:r>
          </w:p>
        </w:tc>
        <w:tc>
          <w:tcPr>
            <w:tcW w:w="708" w:type="dxa"/>
            <w:shd w:val="solid" w:color="FFFFFF" w:fill="auto"/>
          </w:tcPr>
          <w:p w14:paraId="6B432A7E" w14:textId="1D8631FA" w:rsidR="003F1FD4" w:rsidRDefault="003F1FD4" w:rsidP="003F1FD4">
            <w:pPr>
              <w:pStyle w:val="TAC"/>
              <w:rPr>
                <w:sz w:val="16"/>
                <w:szCs w:val="16"/>
              </w:rPr>
            </w:pPr>
            <w:r>
              <w:rPr>
                <w:sz w:val="16"/>
                <w:szCs w:val="16"/>
              </w:rPr>
              <w:t>1.0.0</w:t>
            </w:r>
          </w:p>
        </w:tc>
      </w:tr>
    </w:tbl>
    <w:p w14:paraId="741A30B7" w14:textId="77777777" w:rsidR="000B6401" w:rsidRPr="00235394" w:rsidRDefault="000B6401" w:rsidP="000B640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994"/>
        <w:gridCol w:w="992"/>
        <w:gridCol w:w="567"/>
        <w:gridCol w:w="426"/>
        <w:gridCol w:w="425"/>
        <w:gridCol w:w="4732"/>
        <w:gridCol w:w="708"/>
      </w:tblGrid>
      <w:tr w:rsidR="003F1FD4" w:rsidRPr="00E6520D" w14:paraId="5F8DAA00" w14:textId="77777777" w:rsidTr="00D576DF">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5642E666" w14:textId="77777777" w:rsidR="003F1FD4" w:rsidRPr="00E6520D" w:rsidRDefault="003F1FD4" w:rsidP="00D576DF">
            <w:pPr>
              <w:keepNext/>
              <w:keepLines/>
              <w:spacing w:after="0"/>
              <w:jc w:val="center"/>
              <w:rPr>
                <w:rFonts w:ascii="Arial" w:eastAsia="SimSun" w:hAnsi="Arial"/>
                <w:b/>
                <w:sz w:val="16"/>
              </w:rPr>
            </w:pPr>
            <w:r w:rsidRPr="00E6520D">
              <w:rPr>
                <w:rFonts w:ascii="Arial" w:eastAsia="SimSun" w:hAnsi="Arial"/>
                <w:b/>
                <w:sz w:val="18"/>
              </w:rPr>
              <w:t>Change history</w:t>
            </w:r>
          </w:p>
        </w:tc>
      </w:tr>
      <w:tr w:rsidR="003F1FD4" w:rsidRPr="00E6520D" w14:paraId="56EF30C1" w14:textId="77777777" w:rsidTr="00D576DF">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8BF9EC3"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Date</w:t>
            </w:r>
          </w:p>
        </w:tc>
        <w:tc>
          <w:tcPr>
            <w:tcW w:w="994" w:type="dxa"/>
            <w:tcBorders>
              <w:top w:val="single" w:sz="6" w:space="0" w:color="auto"/>
              <w:left w:val="single" w:sz="6" w:space="0" w:color="auto"/>
              <w:bottom w:val="single" w:sz="6" w:space="0" w:color="auto"/>
              <w:right w:val="single" w:sz="6" w:space="0" w:color="auto"/>
            </w:tcBorders>
            <w:shd w:val="pct10" w:color="auto" w:fill="FFFFFF"/>
            <w:hideMark/>
          </w:tcPr>
          <w:p w14:paraId="4A3A73B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3F76C56B"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4A8076B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3D56D99E"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7E75066"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Cat</w:t>
            </w:r>
          </w:p>
        </w:tc>
        <w:tc>
          <w:tcPr>
            <w:tcW w:w="4732" w:type="dxa"/>
            <w:tcBorders>
              <w:top w:val="single" w:sz="6" w:space="0" w:color="auto"/>
              <w:left w:val="single" w:sz="6" w:space="0" w:color="auto"/>
              <w:bottom w:val="single" w:sz="6" w:space="0" w:color="auto"/>
              <w:right w:val="single" w:sz="6" w:space="0" w:color="auto"/>
            </w:tcBorders>
            <w:shd w:val="pct10" w:color="auto" w:fill="FFFFFF"/>
            <w:hideMark/>
          </w:tcPr>
          <w:p w14:paraId="10043645"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0CA2A70C" w14:textId="77777777" w:rsidR="003F1FD4" w:rsidRPr="00E6520D" w:rsidRDefault="003F1FD4" w:rsidP="00D576DF">
            <w:pPr>
              <w:keepNext/>
              <w:keepLines/>
              <w:spacing w:after="0"/>
              <w:rPr>
                <w:rFonts w:ascii="Arial" w:eastAsia="SimSun" w:hAnsi="Arial"/>
                <w:b/>
                <w:sz w:val="16"/>
              </w:rPr>
            </w:pPr>
            <w:r w:rsidRPr="00E6520D">
              <w:rPr>
                <w:rFonts w:ascii="Arial" w:eastAsia="SimSun" w:hAnsi="Arial"/>
                <w:b/>
                <w:sz w:val="16"/>
              </w:rPr>
              <w:t>New version</w:t>
            </w:r>
          </w:p>
        </w:tc>
      </w:tr>
      <w:tr w:rsidR="003F1FD4" w:rsidRPr="00E6520D" w14:paraId="50DB68BA" w14:textId="77777777" w:rsidTr="00D576DF">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12E3B33" w14:textId="77777777" w:rsidR="003F1FD4" w:rsidRPr="00E6520D" w:rsidRDefault="003F1FD4" w:rsidP="00D576DF">
            <w:pPr>
              <w:keepNext/>
              <w:keepLines/>
              <w:spacing w:after="0"/>
              <w:jc w:val="center"/>
              <w:rPr>
                <w:rFonts w:ascii="Arial" w:eastAsia="SimSun" w:hAnsi="Arial"/>
                <w:sz w:val="16"/>
                <w:szCs w:val="16"/>
                <w:lang w:val="en-US" w:eastAsia="ja-JP"/>
              </w:rPr>
            </w:pPr>
            <w:r w:rsidRPr="00E6520D">
              <w:rPr>
                <w:rFonts w:ascii="Arial" w:eastAsia="SimSun" w:hAnsi="Arial"/>
                <w:sz w:val="16"/>
                <w:szCs w:val="16"/>
              </w:rPr>
              <w:t>202</w:t>
            </w:r>
            <w:r>
              <w:rPr>
                <w:rFonts w:ascii="Arial" w:eastAsia="SimSun" w:hAnsi="Arial"/>
                <w:sz w:val="16"/>
                <w:szCs w:val="16"/>
              </w:rPr>
              <w:t>3</w:t>
            </w:r>
            <w:r w:rsidRPr="00E6520D">
              <w:rPr>
                <w:rFonts w:ascii="Arial" w:eastAsia="SimSun" w:hAnsi="Arial"/>
                <w:sz w:val="16"/>
                <w:szCs w:val="16"/>
              </w:rPr>
              <w:t>-</w:t>
            </w:r>
            <w:r>
              <w:rPr>
                <w:rFonts w:ascii="Arial" w:eastAsia="SimSun" w:hAnsi="Arial"/>
                <w:sz w:val="16"/>
                <w:szCs w:val="16"/>
              </w:rPr>
              <w:t>12</w:t>
            </w:r>
          </w:p>
        </w:tc>
        <w:tc>
          <w:tcPr>
            <w:tcW w:w="994" w:type="dxa"/>
            <w:tcBorders>
              <w:top w:val="single" w:sz="6" w:space="0" w:color="auto"/>
              <w:left w:val="single" w:sz="6" w:space="0" w:color="auto"/>
              <w:bottom w:val="single" w:sz="6" w:space="0" w:color="auto"/>
              <w:right w:val="single" w:sz="6" w:space="0" w:color="auto"/>
            </w:tcBorders>
            <w:shd w:val="solid" w:color="FFFFFF" w:fill="auto"/>
            <w:hideMark/>
          </w:tcPr>
          <w:p w14:paraId="55A1DA42" w14:textId="77777777" w:rsidR="003F1FD4" w:rsidRPr="00E6520D" w:rsidRDefault="003F1FD4" w:rsidP="00D576DF">
            <w:pPr>
              <w:keepNext/>
              <w:keepLines/>
              <w:spacing w:after="0"/>
              <w:jc w:val="center"/>
              <w:rPr>
                <w:rFonts w:ascii="Arial" w:eastAsia="SimSun" w:hAnsi="Arial"/>
                <w:sz w:val="16"/>
                <w:szCs w:val="16"/>
                <w:lang w:eastAsia="ja-JP"/>
              </w:rPr>
            </w:pPr>
            <w:r w:rsidRPr="00E6520D">
              <w:rPr>
                <w:rFonts w:ascii="Arial" w:eastAsia="SimSun" w:hAnsi="Arial"/>
                <w:sz w:val="16"/>
                <w:szCs w:val="16"/>
              </w:rPr>
              <w:t>RAN#</w:t>
            </w:r>
            <w:r>
              <w:rPr>
                <w:rFonts w:ascii="Arial" w:eastAsia="SimSun" w:hAnsi="Arial"/>
                <w:sz w:val="16"/>
                <w:szCs w:val="16"/>
              </w:rPr>
              <w:t>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F01CD" w14:textId="77777777" w:rsidR="003F1FD4" w:rsidRPr="00E6520D" w:rsidRDefault="003F1FD4" w:rsidP="00D576DF">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4D78F" w14:textId="77777777" w:rsidR="003F1FD4" w:rsidRPr="00E6520D" w:rsidRDefault="003F1FD4" w:rsidP="00D576DF">
            <w:pPr>
              <w:keepNext/>
              <w:keepLines/>
              <w:spacing w:after="0"/>
              <w:rPr>
                <w:rFonts w:ascii="Arial" w:eastAsia="SimSun" w:hAnsi="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73E6ABB" w14:textId="77777777" w:rsidR="003F1FD4" w:rsidRPr="00E6520D" w:rsidRDefault="003F1FD4" w:rsidP="00D576DF">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0916359" w14:textId="77777777" w:rsidR="003F1FD4" w:rsidRPr="00E6520D" w:rsidRDefault="003F1FD4" w:rsidP="00D576DF">
            <w:pPr>
              <w:keepNext/>
              <w:keepLines/>
              <w:spacing w:after="0"/>
              <w:jc w:val="center"/>
              <w:rPr>
                <w:rFonts w:ascii="Arial" w:eastAsia="SimSun" w:hAnsi="Arial"/>
                <w:sz w:val="16"/>
                <w:szCs w:val="16"/>
              </w:rPr>
            </w:pPr>
          </w:p>
        </w:tc>
        <w:tc>
          <w:tcPr>
            <w:tcW w:w="4732" w:type="dxa"/>
            <w:tcBorders>
              <w:top w:val="single" w:sz="6" w:space="0" w:color="auto"/>
              <w:left w:val="single" w:sz="6" w:space="0" w:color="auto"/>
              <w:bottom w:val="single" w:sz="6" w:space="0" w:color="auto"/>
              <w:right w:val="single" w:sz="6" w:space="0" w:color="auto"/>
            </w:tcBorders>
            <w:shd w:val="solid" w:color="FFFFFF" w:fill="auto"/>
            <w:hideMark/>
          </w:tcPr>
          <w:p w14:paraId="249D17E3" w14:textId="77777777" w:rsidR="003F1FD4" w:rsidRPr="00E6520D" w:rsidRDefault="003F1FD4" w:rsidP="00D576DF">
            <w:pPr>
              <w:keepNext/>
              <w:keepLines/>
              <w:spacing w:after="0"/>
              <w:rPr>
                <w:rFonts w:ascii="Arial" w:eastAsia="SimSun" w:hAnsi="Arial"/>
                <w:sz w:val="16"/>
                <w:szCs w:val="16"/>
                <w:lang w:eastAsia="zh-CN"/>
              </w:rPr>
            </w:pPr>
            <w:r w:rsidRPr="00E6520D">
              <w:rPr>
                <w:rFonts w:ascii="Arial" w:eastAsia="SimSun" w:hAnsi="Arial"/>
                <w:sz w:val="16"/>
                <w:szCs w:val="16"/>
                <w:lang w:eastAsia="zh-CN"/>
              </w:rPr>
              <w:t>Approved by plenary – Rel-1</w:t>
            </w:r>
            <w:r>
              <w:rPr>
                <w:rFonts w:ascii="Arial" w:eastAsia="SimSun" w:hAnsi="Arial"/>
                <w:sz w:val="16"/>
                <w:szCs w:val="16"/>
                <w:lang w:eastAsia="zh-CN"/>
              </w:rPr>
              <w:t>8</w:t>
            </w:r>
            <w:r w:rsidRPr="00E6520D">
              <w:rPr>
                <w:rFonts w:ascii="Arial" w:eastAsia="SimSun" w:hAnsi="Arial"/>
                <w:sz w:val="16"/>
                <w:szCs w:val="16"/>
                <w:lang w:eastAsia="zh-CN"/>
              </w:rPr>
              <w:t xml:space="preserve"> </w:t>
            </w:r>
            <w:r w:rsidRPr="00E6520D">
              <w:rPr>
                <w:rFonts w:ascii="Arial" w:eastAsia="SimSun" w:hAnsi="Arial"/>
                <w:sz w:val="16"/>
                <w:szCs w:val="16"/>
                <w:lang w:val="en-US" w:eastAsia="zh-CN"/>
              </w:rPr>
              <w:t xml:space="preserve">spec </w:t>
            </w:r>
            <w:r w:rsidRPr="00E6520D">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39AA2F0A" w14:textId="77777777" w:rsidR="003F1FD4" w:rsidRPr="00E6520D" w:rsidRDefault="003F1FD4" w:rsidP="00D576DF">
            <w:pPr>
              <w:keepNext/>
              <w:keepLines/>
              <w:spacing w:after="0"/>
              <w:jc w:val="center"/>
              <w:rPr>
                <w:rFonts w:ascii="Arial" w:eastAsia="SimSun" w:hAnsi="Arial"/>
                <w:sz w:val="16"/>
                <w:szCs w:val="16"/>
                <w:lang w:eastAsia="zh-CN"/>
              </w:rPr>
            </w:pPr>
            <w:r w:rsidRPr="00E6520D">
              <w:rPr>
                <w:rFonts w:ascii="Arial" w:eastAsia="SimSun" w:hAnsi="Arial"/>
                <w:sz w:val="16"/>
                <w:szCs w:val="16"/>
                <w:lang w:eastAsia="zh-CN"/>
              </w:rPr>
              <w:t>1</w:t>
            </w:r>
            <w:r>
              <w:rPr>
                <w:rFonts w:ascii="Arial" w:eastAsia="SimSun" w:hAnsi="Arial"/>
                <w:sz w:val="16"/>
                <w:szCs w:val="16"/>
                <w:lang w:eastAsia="zh-CN"/>
              </w:rPr>
              <w:t>8</w:t>
            </w:r>
            <w:r w:rsidRPr="00E6520D">
              <w:rPr>
                <w:rFonts w:ascii="Arial" w:eastAsia="SimSun" w:hAnsi="Arial"/>
                <w:sz w:val="16"/>
                <w:szCs w:val="16"/>
                <w:lang w:eastAsia="zh-CN"/>
              </w:rPr>
              <w:t>.0.0</w:t>
            </w:r>
          </w:p>
        </w:tc>
      </w:tr>
      <w:tr w:rsidR="003E3978" w:rsidRPr="00E6520D" w14:paraId="16523440"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353464C0" w14:textId="2005A294"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2024-03</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609E38E" w14:textId="5A5C8930" w:rsidR="003E3978" w:rsidRPr="00E6520D" w:rsidRDefault="003E3978" w:rsidP="003E3978">
            <w:pPr>
              <w:keepNext/>
              <w:keepLines/>
              <w:spacing w:after="0"/>
              <w:jc w:val="center"/>
              <w:rPr>
                <w:rFonts w:ascii="Arial" w:eastAsia="SimSun" w:hAnsi="Arial"/>
                <w:sz w:val="16"/>
                <w:szCs w:val="16"/>
              </w:rPr>
            </w:pPr>
            <w:r>
              <w:rPr>
                <w:rFonts w:ascii="Arial" w:eastAsia="SimSun" w:hAnsi="Arial"/>
                <w:sz w:val="16"/>
                <w:szCs w:val="16"/>
              </w:rPr>
              <w:t>RAN#103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6B9534" w14:textId="4539DB19" w:rsidR="003E3978" w:rsidRPr="00E6520D" w:rsidRDefault="003E3978" w:rsidP="003E3978">
            <w:pPr>
              <w:keepNext/>
              <w:keepLines/>
              <w:spacing w:after="0"/>
              <w:jc w:val="center"/>
              <w:rPr>
                <w:rFonts w:ascii="Arial" w:eastAsia="SimSun" w:hAnsi="Arial" w:cs="Arial"/>
                <w:sz w:val="16"/>
                <w:szCs w:val="16"/>
                <w:lang w:eastAsia="ja-JP"/>
              </w:rPr>
            </w:pPr>
            <w:r w:rsidRPr="003E3978">
              <w:rPr>
                <w:rFonts w:ascii="Arial" w:eastAsia="SimSun" w:hAnsi="Arial" w:cs="Arial"/>
                <w:sz w:val="16"/>
                <w:szCs w:val="16"/>
                <w:lang w:eastAsia="ja-JP"/>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7C4D5" w14:textId="5B67816E" w:rsidR="003E3978" w:rsidRPr="003E3978" w:rsidRDefault="003E3978" w:rsidP="005112C0">
            <w:pPr>
              <w:pStyle w:val="TAC"/>
              <w:rPr>
                <w:rFonts w:eastAsia="SimSun"/>
                <w:sz w:val="16"/>
                <w:szCs w:val="16"/>
              </w:rPr>
            </w:pPr>
            <w:r w:rsidRPr="005112C0">
              <w:rPr>
                <w:sz w:val="16"/>
                <w:szCs w:val="16"/>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56EA28" w14:textId="2CDD30C7" w:rsidR="003E3978" w:rsidRPr="003E3978" w:rsidRDefault="003E3978" w:rsidP="005112C0">
            <w:pPr>
              <w:pStyle w:val="TAC"/>
              <w:rPr>
                <w:rFonts w:eastAsia="SimSun"/>
                <w:sz w:val="16"/>
                <w:szCs w:val="16"/>
              </w:rPr>
            </w:pPr>
            <w:r w:rsidRPr="005112C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1E503" w14:textId="3CA517A3" w:rsidR="003E3978" w:rsidRPr="003E3978" w:rsidRDefault="003E3978" w:rsidP="005112C0">
            <w:pPr>
              <w:pStyle w:val="TAC"/>
              <w:rPr>
                <w:rFonts w:eastAsia="SimSun"/>
                <w:sz w:val="16"/>
                <w:szCs w:val="16"/>
              </w:rPr>
            </w:pPr>
            <w:r w:rsidRPr="005112C0">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159B6DD2" w14:textId="0DB18059" w:rsidR="003E3978" w:rsidRPr="005112C0" w:rsidRDefault="003E3978" w:rsidP="005112C0">
            <w:pPr>
              <w:pStyle w:val="TAL"/>
              <w:rPr>
                <w:rFonts w:eastAsia="SimSun"/>
                <w:sz w:val="16"/>
                <w:szCs w:val="16"/>
                <w:lang w:eastAsia="zh-CN"/>
              </w:rPr>
            </w:pPr>
            <w:r w:rsidRPr="005112C0">
              <w:rPr>
                <w:rFonts w:eastAsia="SimSun"/>
                <w:sz w:val="16"/>
                <w:szCs w:val="16"/>
                <w:lang w:eastAsia="zh-CN"/>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0E0F1" w14:textId="04960DD3" w:rsidR="003E3978" w:rsidRPr="00E6520D" w:rsidRDefault="003E3978" w:rsidP="003E3978">
            <w:pPr>
              <w:keepNext/>
              <w:keepLines/>
              <w:spacing w:after="0"/>
              <w:jc w:val="center"/>
              <w:rPr>
                <w:rFonts w:ascii="Arial" w:eastAsia="SimSun" w:hAnsi="Arial"/>
                <w:sz w:val="16"/>
                <w:szCs w:val="16"/>
                <w:lang w:eastAsia="zh-CN"/>
              </w:rPr>
            </w:pPr>
            <w:r>
              <w:rPr>
                <w:rFonts w:ascii="Arial" w:eastAsia="SimSun" w:hAnsi="Arial"/>
                <w:sz w:val="16"/>
                <w:szCs w:val="16"/>
                <w:lang w:eastAsia="zh-CN"/>
              </w:rPr>
              <w:t>18.1.0</w:t>
            </w:r>
          </w:p>
        </w:tc>
      </w:tr>
      <w:tr w:rsidR="009252FB" w:rsidRPr="00E6520D" w14:paraId="3C9FA973" w14:textId="77777777" w:rsidTr="005112C0">
        <w:tc>
          <w:tcPr>
            <w:tcW w:w="801" w:type="dxa"/>
            <w:tcBorders>
              <w:top w:val="single" w:sz="6" w:space="0" w:color="auto"/>
              <w:left w:val="single" w:sz="6" w:space="0" w:color="auto"/>
              <w:bottom w:val="single" w:sz="6" w:space="0" w:color="auto"/>
              <w:right w:val="single" w:sz="6" w:space="0" w:color="auto"/>
            </w:tcBorders>
            <w:shd w:val="solid" w:color="FFFFFF" w:fill="auto"/>
          </w:tcPr>
          <w:p w14:paraId="48B05EE5" w14:textId="28847DAB"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2024-09</w:t>
            </w:r>
          </w:p>
        </w:tc>
        <w:tc>
          <w:tcPr>
            <w:tcW w:w="994" w:type="dxa"/>
            <w:tcBorders>
              <w:top w:val="single" w:sz="6" w:space="0" w:color="auto"/>
              <w:left w:val="single" w:sz="6" w:space="0" w:color="auto"/>
              <w:bottom w:val="single" w:sz="6" w:space="0" w:color="auto"/>
              <w:right w:val="single" w:sz="6" w:space="0" w:color="auto"/>
            </w:tcBorders>
            <w:shd w:val="solid" w:color="FFFFFF" w:fill="auto"/>
          </w:tcPr>
          <w:p w14:paraId="31354DBC" w14:textId="7099A2A9" w:rsidR="009252FB" w:rsidRDefault="009252FB" w:rsidP="009252FB">
            <w:pPr>
              <w:keepNext/>
              <w:keepLines/>
              <w:spacing w:after="0"/>
              <w:jc w:val="center"/>
              <w:rPr>
                <w:rFonts w:ascii="Arial" w:eastAsia="SimSun" w:hAnsi="Arial"/>
                <w:sz w:val="16"/>
                <w:szCs w:val="16"/>
              </w:rPr>
            </w:pPr>
            <w:r>
              <w:rPr>
                <w:rFonts w:ascii="Arial" w:eastAsia="SimSun" w:hAnsi="Arial"/>
                <w:sz w:val="16"/>
                <w:szCs w:val="16"/>
              </w:rPr>
              <w:t>RAN#105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3F744" w14:textId="12BE40B1" w:rsidR="009252FB" w:rsidRPr="003E3978" w:rsidRDefault="009252FB" w:rsidP="009252FB">
            <w:pPr>
              <w:keepNext/>
              <w:keepLines/>
              <w:spacing w:after="0"/>
              <w:jc w:val="center"/>
              <w:rPr>
                <w:rFonts w:ascii="Arial" w:eastAsia="SimSun" w:hAnsi="Arial" w:cs="Arial"/>
                <w:sz w:val="16"/>
                <w:szCs w:val="16"/>
                <w:lang w:eastAsia="ja-JP"/>
              </w:rPr>
            </w:pPr>
            <w:r w:rsidRPr="009252FB">
              <w:rPr>
                <w:rFonts w:ascii="Arial" w:eastAsia="SimSun" w:hAnsi="Arial" w:cs="Arial"/>
                <w:sz w:val="16"/>
                <w:szCs w:val="16"/>
                <w:lang w:eastAsia="ja-JP"/>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1E0F6" w14:textId="194A074A" w:rsidR="009252FB" w:rsidRPr="009252FB" w:rsidRDefault="009252FB" w:rsidP="009252FB">
            <w:pPr>
              <w:pStyle w:val="TAC"/>
              <w:rPr>
                <w:sz w:val="16"/>
                <w:szCs w:val="16"/>
              </w:rPr>
            </w:pPr>
            <w:r w:rsidRPr="009252FB">
              <w:rPr>
                <w:sz w:val="16"/>
                <w:szCs w:val="16"/>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0047D7" w14:textId="77777777" w:rsidR="009252FB" w:rsidRPr="009252FB" w:rsidRDefault="009252FB" w:rsidP="009252F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D0A9FF" w14:textId="4806616C" w:rsidR="009252FB" w:rsidRPr="009252FB" w:rsidRDefault="009252FB" w:rsidP="009252FB">
            <w:pPr>
              <w:pStyle w:val="TAC"/>
              <w:rPr>
                <w:sz w:val="16"/>
                <w:szCs w:val="16"/>
              </w:rPr>
            </w:pPr>
            <w:r w:rsidRPr="009252FB">
              <w:rPr>
                <w:sz w:val="16"/>
                <w:szCs w:val="16"/>
              </w:rPr>
              <w:t>F</w:t>
            </w:r>
          </w:p>
        </w:tc>
        <w:tc>
          <w:tcPr>
            <w:tcW w:w="4732" w:type="dxa"/>
            <w:tcBorders>
              <w:top w:val="single" w:sz="6" w:space="0" w:color="auto"/>
              <w:left w:val="single" w:sz="6" w:space="0" w:color="auto"/>
              <w:bottom w:val="single" w:sz="6" w:space="0" w:color="auto"/>
              <w:right w:val="single" w:sz="6" w:space="0" w:color="auto"/>
            </w:tcBorders>
            <w:shd w:val="solid" w:color="FFFFFF" w:fill="auto"/>
          </w:tcPr>
          <w:p w14:paraId="3D165987" w14:textId="48CF02F8" w:rsidR="009252FB" w:rsidRPr="005112C0" w:rsidRDefault="009252FB" w:rsidP="009252FB">
            <w:pPr>
              <w:pStyle w:val="TAL"/>
              <w:rPr>
                <w:rFonts w:eastAsia="SimSun"/>
                <w:sz w:val="16"/>
                <w:szCs w:val="16"/>
                <w:lang w:eastAsia="zh-CN"/>
              </w:rPr>
            </w:pPr>
            <w:r w:rsidRPr="009252FB">
              <w:rPr>
                <w:rFonts w:eastAsia="SimSun"/>
                <w:sz w:val="16"/>
                <w:szCs w:val="16"/>
                <w:lang w:eastAsia="zh-CN"/>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756B3C" w14:textId="344066EF" w:rsidR="009252FB" w:rsidRDefault="009252FB" w:rsidP="009252FB">
            <w:pPr>
              <w:keepNext/>
              <w:keepLines/>
              <w:spacing w:after="0"/>
              <w:jc w:val="center"/>
              <w:rPr>
                <w:rFonts w:ascii="Arial" w:eastAsia="SimSun" w:hAnsi="Arial"/>
                <w:sz w:val="16"/>
                <w:szCs w:val="16"/>
                <w:lang w:eastAsia="zh-CN"/>
              </w:rPr>
            </w:pPr>
            <w:r>
              <w:rPr>
                <w:rFonts w:ascii="Arial" w:eastAsia="SimSun" w:hAnsi="Arial"/>
                <w:sz w:val="16"/>
                <w:szCs w:val="16"/>
                <w:lang w:eastAsia="zh-CN"/>
              </w:rPr>
              <w:t>18.2.0</w:t>
            </w:r>
          </w:p>
        </w:tc>
      </w:tr>
    </w:tbl>
    <w:p w14:paraId="43E5A39E" w14:textId="77777777" w:rsidR="000B6401" w:rsidRDefault="000B6401" w:rsidP="0044106F"/>
    <w:sectPr w:rsidR="000B6401">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DFE352" w14:textId="77777777" w:rsidR="001A7246" w:rsidRDefault="001A7246">
      <w:r>
        <w:separator/>
      </w:r>
    </w:p>
  </w:endnote>
  <w:endnote w:type="continuationSeparator" w:id="0">
    <w:p w14:paraId="6B98F8F7" w14:textId="77777777" w:rsidR="001A7246" w:rsidRDefault="001A72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Osaka">
    <w:altName w:val="MS Gothic"/>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C219E3C" w14:textId="77777777" w:rsidR="001A7246" w:rsidRDefault="001A7246">
      <w:r>
        <w:separator/>
      </w:r>
    </w:p>
  </w:footnote>
  <w:footnote w:type="continuationSeparator" w:id="0">
    <w:p w14:paraId="09CA2ABC" w14:textId="77777777" w:rsidR="001A7246" w:rsidRDefault="001A72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46BDB36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77284">
      <w:rPr>
        <w:rFonts w:ascii="Arial" w:hAnsi="Arial" w:cs="Arial"/>
        <w:b/>
        <w:noProof/>
        <w:sz w:val="18"/>
        <w:szCs w:val="18"/>
      </w:rPr>
      <w:t>3GPP TR 38.741 V18.12.0 (2024-0309)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4141B7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7728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3A4057B2"/>
    <w:multiLevelType w:val="hybridMultilevel"/>
    <w:tmpl w:val="31EA38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3"/>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 w:numId="15" w16cid:durableId="1893345808">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2090"/>
    <w:rsid w:val="000270B9"/>
    <w:rsid w:val="000330C4"/>
    <w:rsid w:val="00033397"/>
    <w:rsid w:val="00040095"/>
    <w:rsid w:val="00051834"/>
    <w:rsid w:val="00054A22"/>
    <w:rsid w:val="000551F5"/>
    <w:rsid w:val="00056C62"/>
    <w:rsid w:val="00062023"/>
    <w:rsid w:val="000655A6"/>
    <w:rsid w:val="000676F3"/>
    <w:rsid w:val="00075706"/>
    <w:rsid w:val="00080512"/>
    <w:rsid w:val="000A0BB2"/>
    <w:rsid w:val="000B1513"/>
    <w:rsid w:val="000B6401"/>
    <w:rsid w:val="000B65EC"/>
    <w:rsid w:val="000C2094"/>
    <w:rsid w:val="000C47C3"/>
    <w:rsid w:val="000C574E"/>
    <w:rsid w:val="000D17DA"/>
    <w:rsid w:val="000D58AB"/>
    <w:rsid w:val="000D6D6F"/>
    <w:rsid w:val="000F72BF"/>
    <w:rsid w:val="00100ACB"/>
    <w:rsid w:val="00122CA5"/>
    <w:rsid w:val="00133525"/>
    <w:rsid w:val="001448F6"/>
    <w:rsid w:val="00146D9A"/>
    <w:rsid w:val="0015357A"/>
    <w:rsid w:val="00166112"/>
    <w:rsid w:val="00173E3B"/>
    <w:rsid w:val="00174E78"/>
    <w:rsid w:val="001773B1"/>
    <w:rsid w:val="001A4C42"/>
    <w:rsid w:val="001A7246"/>
    <w:rsid w:val="001A7420"/>
    <w:rsid w:val="001A786B"/>
    <w:rsid w:val="001B6637"/>
    <w:rsid w:val="001C21C3"/>
    <w:rsid w:val="001D02C2"/>
    <w:rsid w:val="001F0C1D"/>
    <w:rsid w:val="001F1132"/>
    <w:rsid w:val="001F168B"/>
    <w:rsid w:val="002157D7"/>
    <w:rsid w:val="00221962"/>
    <w:rsid w:val="002347A2"/>
    <w:rsid w:val="00253D90"/>
    <w:rsid w:val="002675F0"/>
    <w:rsid w:val="002737CC"/>
    <w:rsid w:val="00274441"/>
    <w:rsid w:val="002760EE"/>
    <w:rsid w:val="0029479B"/>
    <w:rsid w:val="002B6339"/>
    <w:rsid w:val="002B6A24"/>
    <w:rsid w:val="002E00EE"/>
    <w:rsid w:val="002E6E4D"/>
    <w:rsid w:val="002F3558"/>
    <w:rsid w:val="00315B85"/>
    <w:rsid w:val="003172DC"/>
    <w:rsid w:val="00345A6B"/>
    <w:rsid w:val="0034760B"/>
    <w:rsid w:val="003528FD"/>
    <w:rsid w:val="0035462D"/>
    <w:rsid w:val="00356555"/>
    <w:rsid w:val="00357681"/>
    <w:rsid w:val="00366BC8"/>
    <w:rsid w:val="003731E1"/>
    <w:rsid w:val="003765B8"/>
    <w:rsid w:val="00376AC9"/>
    <w:rsid w:val="0039299D"/>
    <w:rsid w:val="003A04BA"/>
    <w:rsid w:val="003B635B"/>
    <w:rsid w:val="003C3971"/>
    <w:rsid w:val="003D22A2"/>
    <w:rsid w:val="003D4670"/>
    <w:rsid w:val="003E18EE"/>
    <w:rsid w:val="003E3978"/>
    <w:rsid w:val="003F1F8F"/>
    <w:rsid w:val="003F1FD4"/>
    <w:rsid w:val="00412B78"/>
    <w:rsid w:val="004160B3"/>
    <w:rsid w:val="00423334"/>
    <w:rsid w:val="00425E8B"/>
    <w:rsid w:val="00432496"/>
    <w:rsid w:val="004345EC"/>
    <w:rsid w:val="0044106F"/>
    <w:rsid w:val="00465515"/>
    <w:rsid w:val="0049751D"/>
    <w:rsid w:val="004B0E62"/>
    <w:rsid w:val="004C145F"/>
    <w:rsid w:val="004C30AC"/>
    <w:rsid w:val="004C3EBA"/>
    <w:rsid w:val="004C54B8"/>
    <w:rsid w:val="004D019E"/>
    <w:rsid w:val="004D3578"/>
    <w:rsid w:val="004E213A"/>
    <w:rsid w:val="004E4417"/>
    <w:rsid w:val="004F0988"/>
    <w:rsid w:val="004F3340"/>
    <w:rsid w:val="004F336A"/>
    <w:rsid w:val="004F7EF0"/>
    <w:rsid w:val="00502255"/>
    <w:rsid w:val="005112C0"/>
    <w:rsid w:val="00512B01"/>
    <w:rsid w:val="00513E0F"/>
    <w:rsid w:val="00521A83"/>
    <w:rsid w:val="0052618B"/>
    <w:rsid w:val="0053388B"/>
    <w:rsid w:val="00535773"/>
    <w:rsid w:val="00541D41"/>
    <w:rsid w:val="00543E6C"/>
    <w:rsid w:val="00565087"/>
    <w:rsid w:val="00574633"/>
    <w:rsid w:val="0058501E"/>
    <w:rsid w:val="00585CF5"/>
    <w:rsid w:val="005923CE"/>
    <w:rsid w:val="00595BCE"/>
    <w:rsid w:val="00597B11"/>
    <w:rsid w:val="005B4300"/>
    <w:rsid w:val="005D2E01"/>
    <w:rsid w:val="005D71E5"/>
    <w:rsid w:val="005D7526"/>
    <w:rsid w:val="005E4BB2"/>
    <w:rsid w:val="005F31A9"/>
    <w:rsid w:val="005F788A"/>
    <w:rsid w:val="00602AEA"/>
    <w:rsid w:val="00604F09"/>
    <w:rsid w:val="00614FDF"/>
    <w:rsid w:val="0063543D"/>
    <w:rsid w:val="00636F31"/>
    <w:rsid w:val="006373AF"/>
    <w:rsid w:val="00644D06"/>
    <w:rsid w:val="006450AB"/>
    <w:rsid w:val="00646610"/>
    <w:rsid w:val="00647114"/>
    <w:rsid w:val="006624B8"/>
    <w:rsid w:val="00670CF4"/>
    <w:rsid w:val="0067285E"/>
    <w:rsid w:val="006912E9"/>
    <w:rsid w:val="006A323F"/>
    <w:rsid w:val="006A6555"/>
    <w:rsid w:val="006B30D0"/>
    <w:rsid w:val="006C3D95"/>
    <w:rsid w:val="006D2421"/>
    <w:rsid w:val="006D2FB3"/>
    <w:rsid w:val="006E5C86"/>
    <w:rsid w:val="006F0DA7"/>
    <w:rsid w:val="007000D6"/>
    <w:rsid w:val="00701116"/>
    <w:rsid w:val="007046A5"/>
    <w:rsid w:val="0071174C"/>
    <w:rsid w:val="00713C44"/>
    <w:rsid w:val="00734A5B"/>
    <w:rsid w:val="0074026F"/>
    <w:rsid w:val="007429F6"/>
    <w:rsid w:val="00744E76"/>
    <w:rsid w:val="00747038"/>
    <w:rsid w:val="00765EA3"/>
    <w:rsid w:val="00774DA4"/>
    <w:rsid w:val="00781F0F"/>
    <w:rsid w:val="00782D84"/>
    <w:rsid w:val="00791C0E"/>
    <w:rsid w:val="007A08AF"/>
    <w:rsid w:val="007B600E"/>
    <w:rsid w:val="007F0F4A"/>
    <w:rsid w:val="0080091D"/>
    <w:rsid w:val="008028A4"/>
    <w:rsid w:val="00814151"/>
    <w:rsid w:val="00815AC2"/>
    <w:rsid w:val="00820665"/>
    <w:rsid w:val="00830747"/>
    <w:rsid w:val="00830904"/>
    <w:rsid w:val="0086030C"/>
    <w:rsid w:val="00864C0D"/>
    <w:rsid w:val="00872F60"/>
    <w:rsid w:val="008768CA"/>
    <w:rsid w:val="008A0A57"/>
    <w:rsid w:val="008A2AAE"/>
    <w:rsid w:val="008A6DC9"/>
    <w:rsid w:val="008B4C7A"/>
    <w:rsid w:val="008B4E5C"/>
    <w:rsid w:val="008C384C"/>
    <w:rsid w:val="008C7B64"/>
    <w:rsid w:val="008E297A"/>
    <w:rsid w:val="008E2D68"/>
    <w:rsid w:val="008E6756"/>
    <w:rsid w:val="008F26C9"/>
    <w:rsid w:val="00901F8C"/>
    <w:rsid w:val="0090271F"/>
    <w:rsid w:val="00902E23"/>
    <w:rsid w:val="009114D7"/>
    <w:rsid w:val="0091348E"/>
    <w:rsid w:val="00917CCB"/>
    <w:rsid w:val="00923F13"/>
    <w:rsid w:val="009252FB"/>
    <w:rsid w:val="00933FB0"/>
    <w:rsid w:val="00935C6E"/>
    <w:rsid w:val="00942EC2"/>
    <w:rsid w:val="009447ED"/>
    <w:rsid w:val="00970471"/>
    <w:rsid w:val="00975DAE"/>
    <w:rsid w:val="00983FF2"/>
    <w:rsid w:val="00987D59"/>
    <w:rsid w:val="009963D7"/>
    <w:rsid w:val="009A3110"/>
    <w:rsid w:val="009C47A2"/>
    <w:rsid w:val="009D48DF"/>
    <w:rsid w:val="009E0B1C"/>
    <w:rsid w:val="009F1AD7"/>
    <w:rsid w:val="009F37B7"/>
    <w:rsid w:val="00A02933"/>
    <w:rsid w:val="00A10F02"/>
    <w:rsid w:val="00A164A8"/>
    <w:rsid w:val="00A164B4"/>
    <w:rsid w:val="00A25642"/>
    <w:rsid w:val="00A25868"/>
    <w:rsid w:val="00A26956"/>
    <w:rsid w:val="00A27486"/>
    <w:rsid w:val="00A371B8"/>
    <w:rsid w:val="00A42088"/>
    <w:rsid w:val="00A44EE3"/>
    <w:rsid w:val="00A53724"/>
    <w:rsid w:val="00A56066"/>
    <w:rsid w:val="00A73129"/>
    <w:rsid w:val="00A766CA"/>
    <w:rsid w:val="00A82346"/>
    <w:rsid w:val="00A92BA1"/>
    <w:rsid w:val="00A9362D"/>
    <w:rsid w:val="00A95A32"/>
    <w:rsid w:val="00AB4A5D"/>
    <w:rsid w:val="00AC6BC6"/>
    <w:rsid w:val="00AC6D05"/>
    <w:rsid w:val="00AD02BE"/>
    <w:rsid w:val="00AD45A1"/>
    <w:rsid w:val="00AE4F3D"/>
    <w:rsid w:val="00AE6164"/>
    <w:rsid w:val="00AE65E2"/>
    <w:rsid w:val="00AE7F6E"/>
    <w:rsid w:val="00AF1460"/>
    <w:rsid w:val="00AF2676"/>
    <w:rsid w:val="00B15449"/>
    <w:rsid w:val="00B23EC3"/>
    <w:rsid w:val="00B4691D"/>
    <w:rsid w:val="00B479D0"/>
    <w:rsid w:val="00B801CA"/>
    <w:rsid w:val="00B93086"/>
    <w:rsid w:val="00BA0C29"/>
    <w:rsid w:val="00BA19ED"/>
    <w:rsid w:val="00BA29A7"/>
    <w:rsid w:val="00BA4B8D"/>
    <w:rsid w:val="00BA7F0D"/>
    <w:rsid w:val="00BC0F7D"/>
    <w:rsid w:val="00BD4E3B"/>
    <w:rsid w:val="00BD78EB"/>
    <w:rsid w:val="00BD79B4"/>
    <w:rsid w:val="00BD7D31"/>
    <w:rsid w:val="00BE3255"/>
    <w:rsid w:val="00BF128E"/>
    <w:rsid w:val="00C0277B"/>
    <w:rsid w:val="00C074DD"/>
    <w:rsid w:val="00C1215F"/>
    <w:rsid w:val="00C1496A"/>
    <w:rsid w:val="00C273F5"/>
    <w:rsid w:val="00C33079"/>
    <w:rsid w:val="00C45231"/>
    <w:rsid w:val="00C551FF"/>
    <w:rsid w:val="00C66928"/>
    <w:rsid w:val="00C72833"/>
    <w:rsid w:val="00C80F1D"/>
    <w:rsid w:val="00C91962"/>
    <w:rsid w:val="00C93F40"/>
    <w:rsid w:val="00CA0F7A"/>
    <w:rsid w:val="00CA3D0C"/>
    <w:rsid w:val="00CA3E1F"/>
    <w:rsid w:val="00CB5633"/>
    <w:rsid w:val="00CC5EDD"/>
    <w:rsid w:val="00CD4C81"/>
    <w:rsid w:val="00CE0E7A"/>
    <w:rsid w:val="00CE3F1D"/>
    <w:rsid w:val="00CE6901"/>
    <w:rsid w:val="00CF222C"/>
    <w:rsid w:val="00D00DC5"/>
    <w:rsid w:val="00D231D7"/>
    <w:rsid w:val="00D37050"/>
    <w:rsid w:val="00D44B07"/>
    <w:rsid w:val="00D51108"/>
    <w:rsid w:val="00D5267F"/>
    <w:rsid w:val="00D536F1"/>
    <w:rsid w:val="00D57972"/>
    <w:rsid w:val="00D66A71"/>
    <w:rsid w:val="00D675A9"/>
    <w:rsid w:val="00D67781"/>
    <w:rsid w:val="00D738D6"/>
    <w:rsid w:val="00D755EB"/>
    <w:rsid w:val="00D76048"/>
    <w:rsid w:val="00D77284"/>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036A6"/>
    <w:rsid w:val="00E05AA4"/>
    <w:rsid w:val="00E14B8B"/>
    <w:rsid w:val="00E16509"/>
    <w:rsid w:val="00E301EF"/>
    <w:rsid w:val="00E306C0"/>
    <w:rsid w:val="00E44582"/>
    <w:rsid w:val="00E77645"/>
    <w:rsid w:val="00E817C7"/>
    <w:rsid w:val="00E85EC3"/>
    <w:rsid w:val="00E9263B"/>
    <w:rsid w:val="00EA15B0"/>
    <w:rsid w:val="00EA406C"/>
    <w:rsid w:val="00EA5730"/>
    <w:rsid w:val="00EA5EA7"/>
    <w:rsid w:val="00EA66BD"/>
    <w:rsid w:val="00EA7327"/>
    <w:rsid w:val="00EC4A25"/>
    <w:rsid w:val="00EE67DE"/>
    <w:rsid w:val="00EE7A12"/>
    <w:rsid w:val="00EF608C"/>
    <w:rsid w:val="00F025A2"/>
    <w:rsid w:val="00F04712"/>
    <w:rsid w:val="00F13360"/>
    <w:rsid w:val="00F22EC7"/>
    <w:rsid w:val="00F325C8"/>
    <w:rsid w:val="00F34834"/>
    <w:rsid w:val="00F50891"/>
    <w:rsid w:val="00F531C7"/>
    <w:rsid w:val="00F54898"/>
    <w:rsid w:val="00F57AB2"/>
    <w:rsid w:val="00F653B8"/>
    <w:rsid w:val="00F6617E"/>
    <w:rsid w:val="00F9008D"/>
    <w:rsid w:val="00F96B06"/>
    <w:rsid w:val="00FA1266"/>
    <w:rsid w:val="00FA1989"/>
    <w:rsid w:val="00FB39E8"/>
    <w:rsid w:val="00FC1192"/>
    <w:rsid w:val="00FC53EA"/>
    <w:rsid w:val="00FD07D5"/>
    <w:rsid w:val="00FE1673"/>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11 Char,Légende-figure Char1,Beschrifubg Char"/>
    <w:link w:val="Caption"/>
    <w:qFormat/>
    <w:rsid w:val="002B6A24"/>
    <w:rPr>
      <w:i/>
      <w:iCs/>
      <w:color w:val="44546A" w:themeColor="text2"/>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1.png"/><Relationship Id="rId21" Type="http://schemas.openxmlformats.org/officeDocument/2006/relationships/image" Target="media/image13.png"/><Relationship Id="rId34" Type="http://schemas.openxmlformats.org/officeDocument/2006/relationships/image" Target="media/image26.emf"/><Relationship Id="rId42" Type="http://schemas.openxmlformats.org/officeDocument/2006/relationships/image" Target="media/image34.png"/><Relationship Id="rId47" Type="http://schemas.openxmlformats.org/officeDocument/2006/relationships/image" Target="media/image39.png"/><Relationship Id="rId50" Type="http://schemas.openxmlformats.org/officeDocument/2006/relationships/image" Target="media/image42.png"/><Relationship Id="rId55" Type="http://schemas.openxmlformats.org/officeDocument/2006/relationships/image" Target="media/image47.png"/><Relationship Id="rId63" Type="http://schemas.openxmlformats.org/officeDocument/2006/relationships/image" Target="media/image55.png"/><Relationship Id="rId68" Type="http://schemas.openxmlformats.org/officeDocument/2006/relationships/oleObject" Target="embeddings/oleObject1.bin"/><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8.png"/><Relationship Id="rId29" Type="http://schemas.openxmlformats.org/officeDocument/2006/relationships/image" Target="media/image21.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png"/><Relationship Id="rId53" Type="http://schemas.openxmlformats.org/officeDocument/2006/relationships/image" Target="media/image45.png"/><Relationship Id="rId58" Type="http://schemas.openxmlformats.org/officeDocument/2006/relationships/image" Target="media/image50.emf"/><Relationship Id="rId66" Type="http://schemas.openxmlformats.org/officeDocument/2006/relationships/image" Target="media/image58.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61" Type="http://schemas.openxmlformats.org/officeDocument/2006/relationships/image" Target="media/image53.emf"/><Relationship Id="rId10" Type="http://schemas.openxmlformats.org/officeDocument/2006/relationships/image" Target="media/image2.emf"/><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3.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w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38</TotalTime>
  <Pages>34</Pages>
  <Words>7293</Words>
  <Characters>41573</Characters>
  <Application>Microsoft Office Word</Application>
  <DocSecurity>0</DocSecurity>
  <Lines>346</Lines>
  <Paragraphs>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48769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cp:revision>
  <cp:lastPrinted>2019-02-25T14:05:00Z</cp:lastPrinted>
  <dcterms:created xsi:type="dcterms:W3CDTF">2023-11-27T16:41:00Z</dcterms:created>
  <dcterms:modified xsi:type="dcterms:W3CDTF">2024-09-24T09:43:00Z</dcterms:modified>
</cp:coreProperties>
</file>