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CB52115" w14:textId="77777777" w:rsidTr="005E4BB2">
        <w:tc>
          <w:tcPr>
            <w:tcW w:w="10423" w:type="dxa"/>
            <w:gridSpan w:val="2"/>
            <w:shd w:val="clear" w:color="auto" w:fill="auto"/>
          </w:tcPr>
          <w:p w14:paraId="3876B2C6" w14:textId="577461A5" w:rsidR="004F0988" w:rsidRPr="0036740C" w:rsidRDefault="004F0988" w:rsidP="00133525">
            <w:pPr>
              <w:pStyle w:val="ZA"/>
              <w:framePr w:w="0" w:hRule="auto" w:wrap="auto" w:vAnchor="margin" w:hAnchor="text" w:yAlign="inline"/>
            </w:pPr>
            <w:bookmarkStart w:id="0" w:name="page1"/>
            <w:r w:rsidRPr="0036740C">
              <w:rPr>
                <w:sz w:val="64"/>
              </w:rPr>
              <w:t xml:space="preserve">3GPP </w:t>
            </w:r>
            <w:bookmarkStart w:id="1" w:name="specType1"/>
            <w:r w:rsidRPr="0036740C">
              <w:rPr>
                <w:sz w:val="64"/>
              </w:rPr>
              <w:t>TS</w:t>
            </w:r>
            <w:bookmarkEnd w:id="1"/>
            <w:r w:rsidRPr="0036740C">
              <w:rPr>
                <w:sz w:val="64"/>
              </w:rPr>
              <w:t xml:space="preserve"> </w:t>
            </w:r>
            <w:bookmarkStart w:id="2" w:name="specNumber"/>
            <w:r w:rsidR="0036740C" w:rsidRPr="0036740C">
              <w:rPr>
                <w:sz w:val="64"/>
              </w:rPr>
              <w:t>23</w:t>
            </w:r>
            <w:r w:rsidRPr="0036740C">
              <w:rPr>
                <w:sz w:val="64"/>
              </w:rPr>
              <w:t>.</w:t>
            </w:r>
            <w:bookmarkEnd w:id="2"/>
            <w:r w:rsidR="0036740C" w:rsidRPr="0036740C">
              <w:rPr>
                <w:sz w:val="64"/>
              </w:rPr>
              <w:t>01</w:t>
            </w:r>
            <w:r w:rsidR="006F6034">
              <w:rPr>
                <w:sz w:val="64"/>
              </w:rPr>
              <w:t>8</w:t>
            </w:r>
            <w:r w:rsidRPr="0036740C">
              <w:rPr>
                <w:sz w:val="64"/>
              </w:rPr>
              <w:t xml:space="preserve"> </w:t>
            </w:r>
            <w:r w:rsidRPr="0036740C">
              <w:t>V</w:t>
            </w:r>
            <w:r w:rsidR="0036740C" w:rsidRPr="0036740C">
              <w:t>1</w:t>
            </w:r>
            <w:r w:rsidR="00503951">
              <w:t>8.</w:t>
            </w:r>
            <w:r w:rsidR="0036740C" w:rsidRPr="0036740C">
              <w:t>0.0</w:t>
            </w:r>
            <w:r w:rsidRPr="0036740C">
              <w:t xml:space="preserve"> </w:t>
            </w:r>
            <w:r w:rsidRPr="0036740C">
              <w:rPr>
                <w:sz w:val="32"/>
              </w:rPr>
              <w:t>(</w:t>
            </w:r>
            <w:bookmarkStart w:id="3" w:name="issueDate"/>
            <w:r w:rsidR="0036740C" w:rsidRPr="0036740C">
              <w:rPr>
                <w:sz w:val="32"/>
              </w:rPr>
              <w:t>202</w:t>
            </w:r>
            <w:r w:rsidR="00503951">
              <w:rPr>
                <w:sz w:val="32"/>
              </w:rPr>
              <w:t>4</w:t>
            </w:r>
            <w:r w:rsidRPr="0036740C">
              <w:rPr>
                <w:sz w:val="32"/>
              </w:rPr>
              <w:t>-</w:t>
            </w:r>
            <w:bookmarkEnd w:id="3"/>
            <w:r w:rsidR="0036740C" w:rsidRPr="0036740C">
              <w:rPr>
                <w:sz w:val="32"/>
              </w:rPr>
              <w:t>03</w:t>
            </w:r>
            <w:r w:rsidRPr="0036740C">
              <w:rPr>
                <w:sz w:val="32"/>
              </w:rPr>
              <w:t>)</w:t>
            </w:r>
          </w:p>
        </w:tc>
      </w:tr>
      <w:tr w:rsidR="004F0988" w14:paraId="27FAAAB5" w14:textId="77777777" w:rsidTr="005E4BB2">
        <w:trPr>
          <w:trHeight w:hRule="exact" w:val="1134"/>
        </w:trPr>
        <w:tc>
          <w:tcPr>
            <w:tcW w:w="10423" w:type="dxa"/>
            <w:gridSpan w:val="2"/>
            <w:shd w:val="clear" w:color="auto" w:fill="auto"/>
          </w:tcPr>
          <w:p w14:paraId="0BC30397" w14:textId="25C28168" w:rsidR="004F0988" w:rsidRPr="0036740C" w:rsidRDefault="004F0988" w:rsidP="00133525">
            <w:pPr>
              <w:pStyle w:val="ZB"/>
              <w:framePr w:w="0" w:hRule="auto" w:wrap="auto" w:vAnchor="margin" w:hAnchor="text" w:yAlign="inline"/>
            </w:pPr>
            <w:r w:rsidRPr="0036740C">
              <w:t xml:space="preserve">Technical </w:t>
            </w:r>
            <w:bookmarkStart w:id="4" w:name="spectype2"/>
            <w:r w:rsidRPr="0036740C">
              <w:t>Specification</w:t>
            </w:r>
            <w:bookmarkEnd w:id="4"/>
          </w:p>
          <w:p w14:paraId="536D6CFB" w14:textId="246310F1" w:rsidR="00BA4B8D" w:rsidRPr="0036740C" w:rsidRDefault="00BA4B8D" w:rsidP="0036740C">
            <w:r w:rsidRPr="0036740C">
              <w:br/>
            </w:r>
          </w:p>
        </w:tc>
      </w:tr>
      <w:tr w:rsidR="004F0988" w14:paraId="50B1D29E" w14:textId="77777777" w:rsidTr="005E4BB2">
        <w:trPr>
          <w:trHeight w:hRule="exact" w:val="3686"/>
        </w:trPr>
        <w:tc>
          <w:tcPr>
            <w:tcW w:w="10423" w:type="dxa"/>
            <w:gridSpan w:val="2"/>
            <w:shd w:val="clear" w:color="auto" w:fill="auto"/>
          </w:tcPr>
          <w:p w14:paraId="5673AD35" w14:textId="77777777" w:rsidR="004F0988" w:rsidRPr="004D3578" w:rsidRDefault="004F0988" w:rsidP="00133525">
            <w:pPr>
              <w:pStyle w:val="ZT"/>
              <w:framePr w:wrap="auto" w:hAnchor="text" w:yAlign="inline"/>
            </w:pPr>
            <w:r w:rsidRPr="004D3578">
              <w:t>3rd Generation Partnership Project;</w:t>
            </w:r>
          </w:p>
          <w:p w14:paraId="4D5332AC" w14:textId="77777777" w:rsidR="0036740C" w:rsidRDefault="0036740C" w:rsidP="0036740C">
            <w:pPr>
              <w:pStyle w:val="ZT"/>
              <w:framePr w:wrap="auto" w:hAnchor="text" w:yAlign="inline"/>
            </w:pPr>
            <w:r>
              <w:t>Technical Specification Group Core Network and Terminals;</w:t>
            </w:r>
          </w:p>
          <w:p w14:paraId="0BCBBDBD" w14:textId="77777777" w:rsidR="0036740C" w:rsidRDefault="0036740C" w:rsidP="0036740C">
            <w:pPr>
              <w:pStyle w:val="ZT"/>
              <w:framePr w:wrap="auto" w:hAnchor="text" w:yAlign="inline"/>
            </w:pPr>
            <w:r>
              <w:t>Basic call handling;</w:t>
            </w:r>
          </w:p>
          <w:p w14:paraId="223AB98E" w14:textId="77777777" w:rsidR="0036740C" w:rsidRDefault="0036740C" w:rsidP="0036740C">
            <w:pPr>
              <w:pStyle w:val="ZT"/>
              <w:framePr w:wrap="auto" w:hAnchor="text" w:yAlign="inline"/>
            </w:pPr>
            <w:r>
              <w:t>Technical realization</w:t>
            </w:r>
          </w:p>
          <w:p w14:paraId="41ED3169" w14:textId="6B30ACC4" w:rsidR="0036740C" w:rsidRDefault="0036740C" w:rsidP="0036740C">
            <w:pPr>
              <w:pStyle w:val="ZT"/>
              <w:framePr w:wrap="auto" w:hAnchor="text" w:yAlign="inline"/>
            </w:pPr>
            <w:r>
              <w:t>(</w:t>
            </w:r>
            <w:r>
              <w:rPr>
                <w:rStyle w:val="ZGSM"/>
              </w:rPr>
              <w:t>Release 1</w:t>
            </w:r>
            <w:r w:rsidR="00503951">
              <w:rPr>
                <w:rStyle w:val="ZGSM"/>
              </w:rPr>
              <w:t>8</w:t>
            </w:r>
            <w:r>
              <w:t>)</w:t>
            </w:r>
          </w:p>
          <w:p w14:paraId="4D47A5D6" w14:textId="5F8D5DC5" w:rsidR="004F0988" w:rsidRPr="00133525" w:rsidRDefault="004F0988" w:rsidP="00133525">
            <w:pPr>
              <w:pStyle w:val="ZT"/>
              <w:framePr w:wrap="auto" w:hAnchor="text" w:yAlign="inline"/>
              <w:rPr>
                <w:i/>
                <w:sz w:val="28"/>
              </w:rPr>
            </w:pPr>
          </w:p>
        </w:tc>
      </w:tr>
      <w:tr w:rsidR="00BF128E" w14:paraId="34A2879E" w14:textId="77777777" w:rsidTr="005E4BB2">
        <w:tc>
          <w:tcPr>
            <w:tcW w:w="10423" w:type="dxa"/>
            <w:gridSpan w:val="2"/>
            <w:shd w:val="clear" w:color="auto" w:fill="auto"/>
          </w:tcPr>
          <w:p w14:paraId="50E9CE7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0B79000A" w14:textId="77777777" w:rsidTr="005E4BB2">
        <w:trPr>
          <w:trHeight w:hRule="exact" w:val="1531"/>
        </w:trPr>
        <w:tc>
          <w:tcPr>
            <w:tcW w:w="4883" w:type="dxa"/>
            <w:shd w:val="clear" w:color="auto" w:fill="auto"/>
          </w:tcPr>
          <w:p w14:paraId="3929CB17" w14:textId="77777777" w:rsidR="00C074DD" w:rsidRPr="00133525" w:rsidRDefault="00000000" w:rsidP="00C074DD">
            <w:pPr>
              <w:rPr>
                <w:i/>
              </w:rPr>
            </w:pPr>
            <w:r>
              <w:rPr>
                <w:i/>
              </w:rPr>
              <w:pict w14:anchorId="0F45F3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9" o:title="LTE-AdvancedPro_largerTM_cropped"/>
                </v:shape>
              </w:pict>
            </w:r>
          </w:p>
        </w:tc>
        <w:tc>
          <w:tcPr>
            <w:tcW w:w="5540" w:type="dxa"/>
            <w:shd w:val="clear" w:color="auto" w:fill="auto"/>
          </w:tcPr>
          <w:p w14:paraId="1361013B" w14:textId="77777777" w:rsidR="00C074DD" w:rsidRDefault="00000000" w:rsidP="00C074DD">
            <w:pPr>
              <w:jc w:val="right"/>
            </w:pPr>
            <w:r>
              <w:pict w14:anchorId="098FAE84">
                <v:shape id="_x0000_i1026" type="#_x0000_t75" style="width:127.5pt;height:75pt">
                  <v:imagedata r:id="rId10" o:title="3GPP-logo_web"/>
                </v:shape>
              </w:pict>
            </w:r>
          </w:p>
        </w:tc>
      </w:tr>
      <w:tr w:rsidR="00C074DD" w14:paraId="3B685EA2" w14:textId="77777777" w:rsidTr="005E4BB2">
        <w:trPr>
          <w:trHeight w:hRule="exact" w:val="5783"/>
        </w:trPr>
        <w:tc>
          <w:tcPr>
            <w:tcW w:w="10423" w:type="dxa"/>
            <w:gridSpan w:val="2"/>
            <w:shd w:val="clear" w:color="auto" w:fill="auto"/>
          </w:tcPr>
          <w:p w14:paraId="1CEFED1E" w14:textId="3CA0A31D" w:rsidR="00C074DD" w:rsidRPr="00C074DD" w:rsidRDefault="00C074DD" w:rsidP="0036740C"/>
        </w:tc>
      </w:tr>
      <w:tr w:rsidR="00C074DD" w14:paraId="5A45ADE7" w14:textId="77777777" w:rsidTr="005E4BB2">
        <w:trPr>
          <w:cantSplit/>
          <w:trHeight w:hRule="exact" w:val="964"/>
        </w:trPr>
        <w:tc>
          <w:tcPr>
            <w:tcW w:w="10423" w:type="dxa"/>
            <w:gridSpan w:val="2"/>
            <w:shd w:val="clear" w:color="auto" w:fill="auto"/>
          </w:tcPr>
          <w:p w14:paraId="2E033250"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4BADE926" w14:textId="77777777" w:rsidR="00C074DD" w:rsidRPr="004D3578" w:rsidRDefault="00C074DD" w:rsidP="00C074DD">
            <w:pPr>
              <w:pStyle w:val="ZV"/>
              <w:framePr w:w="0" w:wrap="auto" w:vAnchor="margin" w:hAnchor="text" w:yAlign="inline"/>
            </w:pPr>
          </w:p>
          <w:p w14:paraId="69D63895" w14:textId="77777777" w:rsidR="00C074DD" w:rsidRPr="00133525" w:rsidRDefault="00C074DD" w:rsidP="00C074DD">
            <w:pPr>
              <w:rPr>
                <w:sz w:val="16"/>
              </w:rPr>
            </w:pPr>
          </w:p>
        </w:tc>
      </w:tr>
      <w:bookmarkEnd w:id="0"/>
    </w:tbl>
    <w:p w14:paraId="3E2D67D6" w14:textId="77777777" w:rsidR="00080512" w:rsidRPr="004D3578" w:rsidRDefault="00080512">
      <w:pPr>
        <w:sectPr w:rsidR="00080512" w:rsidRPr="004D3578" w:rsidSect="00E563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37D9584" w14:textId="77777777" w:rsidTr="00133525">
        <w:trPr>
          <w:trHeight w:hRule="exact" w:val="5670"/>
        </w:trPr>
        <w:tc>
          <w:tcPr>
            <w:tcW w:w="10423" w:type="dxa"/>
            <w:shd w:val="clear" w:color="auto" w:fill="auto"/>
          </w:tcPr>
          <w:p w14:paraId="6EF54C50" w14:textId="77777777" w:rsidR="00E16509" w:rsidRDefault="00E16509" w:rsidP="00E16509">
            <w:pPr>
              <w:pStyle w:val="Guidance"/>
            </w:pPr>
            <w:bookmarkStart w:id="6" w:name="page2"/>
          </w:p>
        </w:tc>
      </w:tr>
      <w:tr w:rsidR="00E16509" w14:paraId="39F4CD44" w14:textId="77777777" w:rsidTr="00C074DD">
        <w:trPr>
          <w:trHeight w:hRule="exact" w:val="5387"/>
        </w:trPr>
        <w:tc>
          <w:tcPr>
            <w:tcW w:w="10423" w:type="dxa"/>
            <w:shd w:val="clear" w:color="auto" w:fill="auto"/>
          </w:tcPr>
          <w:p w14:paraId="13DDDDEB"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4197489A" w14:textId="77777777" w:rsidR="00E16509" w:rsidRPr="004D3578" w:rsidRDefault="00E16509" w:rsidP="00133525">
            <w:pPr>
              <w:pStyle w:val="FP"/>
              <w:pBdr>
                <w:bottom w:val="single" w:sz="6" w:space="1" w:color="auto"/>
              </w:pBdr>
              <w:ind w:left="2835" w:right="2835"/>
              <w:jc w:val="center"/>
            </w:pPr>
            <w:r w:rsidRPr="004D3578">
              <w:t>Postal address</w:t>
            </w:r>
          </w:p>
          <w:p w14:paraId="63C919AE" w14:textId="77777777" w:rsidR="00E16509" w:rsidRPr="00133525" w:rsidRDefault="00E16509" w:rsidP="00133525">
            <w:pPr>
              <w:pStyle w:val="FP"/>
              <w:ind w:left="2835" w:right="2835"/>
              <w:jc w:val="center"/>
              <w:rPr>
                <w:rFonts w:ascii="Arial" w:hAnsi="Arial"/>
                <w:sz w:val="18"/>
              </w:rPr>
            </w:pPr>
          </w:p>
          <w:p w14:paraId="34EB0AF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108F0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E4AFB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8EB5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E8534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9D060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5A1D87EF" w14:textId="77777777" w:rsidR="00E16509" w:rsidRDefault="00E16509" w:rsidP="00133525"/>
        </w:tc>
      </w:tr>
      <w:tr w:rsidR="00E16509" w14:paraId="121C3211" w14:textId="77777777" w:rsidTr="00C074DD">
        <w:tc>
          <w:tcPr>
            <w:tcW w:w="10423" w:type="dxa"/>
            <w:shd w:val="clear" w:color="auto" w:fill="auto"/>
            <w:vAlign w:val="bottom"/>
          </w:tcPr>
          <w:p w14:paraId="7F7383B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0D8FFCE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7E647CA" w14:textId="77777777" w:rsidR="00E16509" w:rsidRPr="004D3578" w:rsidRDefault="00E16509" w:rsidP="00133525">
            <w:pPr>
              <w:pStyle w:val="FP"/>
              <w:jc w:val="center"/>
              <w:rPr>
                <w:noProof/>
              </w:rPr>
            </w:pPr>
          </w:p>
          <w:p w14:paraId="085D05B9" w14:textId="2B8C8A1F" w:rsidR="00E16509" w:rsidRPr="00133525" w:rsidRDefault="00E16509" w:rsidP="00133525">
            <w:pPr>
              <w:pStyle w:val="FP"/>
              <w:jc w:val="center"/>
              <w:rPr>
                <w:noProof/>
                <w:sz w:val="18"/>
              </w:rPr>
            </w:pPr>
            <w:r w:rsidRPr="00133525">
              <w:rPr>
                <w:noProof/>
                <w:sz w:val="18"/>
              </w:rPr>
              <w:t xml:space="preserve">© </w:t>
            </w:r>
            <w:r w:rsidR="0036740C">
              <w:rPr>
                <w:noProof/>
                <w:sz w:val="18"/>
              </w:rPr>
              <w:t>202</w:t>
            </w:r>
            <w:r w:rsidR="00503951">
              <w:rPr>
                <w:noProof/>
                <w:sz w:val="18"/>
              </w:rPr>
              <w:t>4</w:t>
            </w:r>
            <w:r w:rsidRPr="00133525">
              <w:rPr>
                <w:noProof/>
                <w:sz w:val="18"/>
              </w:rPr>
              <w:t>, 3GPP Organizational Partners (ARIB, ATIS, CCSA, ETSI, TSDSI, TTA, TTC).</w:t>
            </w:r>
            <w:bookmarkStart w:id="9" w:name="copyrightaddon"/>
            <w:bookmarkEnd w:id="9"/>
          </w:p>
          <w:p w14:paraId="73B14EEA" w14:textId="77777777" w:rsidR="00E16509" w:rsidRPr="00133525" w:rsidRDefault="00E16509" w:rsidP="00133525">
            <w:pPr>
              <w:pStyle w:val="FP"/>
              <w:jc w:val="center"/>
              <w:rPr>
                <w:noProof/>
                <w:sz w:val="18"/>
              </w:rPr>
            </w:pPr>
            <w:r w:rsidRPr="00133525">
              <w:rPr>
                <w:noProof/>
                <w:sz w:val="18"/>
              </w:rPr>
              <w:t>All rights reserved.</w:t>
            </w:r>
          </w:p>
          <w:p w14:paraId="742D5680" w14:textId="77777777" w:rsidR="00E16509" w:rsidRPr="00133525" w:rsidRDefault="00E16509" w:rsidP="00E16509">
            <w:pPr>
              <w:pStyle w:val="FP"/>
              <w:rPr>
                <w:noProof/>
                <w:sz w:val="18"/>
              </w:rPr>
            </w:pPr>
          </w:p>
          <w:p w14:paraId="0A5C512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2A136B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DBD724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77D71A63" w14:textId="77777777" w:rsidR="00E16509" w:rsidRDefault="00E16509" w:rsidP="00133525"/>
        </w:tc>
      </w:tr>
      <w:bookmarkEnd w:id="6"/>
    </w:tbl>
    <w:p w14:paraId="5EB97171" w14:textId="77777777" w:rsidR="00080512" w:rsidRPr="004D3578" w:rsidRDefault="00080512">
      <w:pPr>
        <w:pStyle w:val="TT"/>
      </w:pPr>
      <w:r w:rsidRPr="004D3578">
        <w:br w:type="page"/>
      </w:r>
      <w:bookmarkStart w:id="10" w:name="tableOfContents"/>
      <w:bookmarkEnd w:id="10"/>
      <w:r w:rsidRPr="004D3578">
        <w:lastRenderedPageBreak/>
        <w:t>Contents</w:t>
      </w:r>
    </w:p>
    <w:p w14:paraId="372F9B5E" w14:textId="35A11600" w:rsidR="006F6034" w:rsidRPr="001D543C"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6F6034">
        <w:t>Foreword</w:t>
      </w:r>
      <w:r w:rsidR="006F6034">
        <w:tab/>
      </w:r>
      <w:r w:rsidR="006F6034">
        <w:fldChar w:fldCharType="begin" w:fldLock="1"/>
      </w:r>
      <w:r w:rsidR="006F6034">
        <w:instrText xml:space="preserve"> PAGEREF _Toc67385459 \h </w:instrText>
      </w:r>
      <w:r w:rsidR="006F6034">
        <w:fldChar w:fldCharType="separate"/>
      </w:r>
      <w:r w:rsidR="006F6034">
        <w:t>7</w:t>
      </w:r>
      <w:r w:rsidR="006F6034">
        <w:fldChar w:fldCharType="end"/>
      </w:r>
    </w:p>
    <w:p w14:paraId="386838FE" w14:textId="2BE57556" w:rsidR="006F6034" w:rsidRPr="001D543C" w:rsidRDefault="006F6034">
      <w:pPr>
        <w:pStyle w:val="TOC1"/>
        <w:rPr>
          <w:rFonts w:ascii="Calibri" w:hAnsi="Calibri"/>
          <w:szCs w:val="22"/>
          <w:lang w:eastAsia="en-GB"/>
        </w:rPr>
      </w:pPr>
      <w:r>
        <w:t>1</w:t>
      </w:r>
      <w:r w:rsidRPr="001D543C">
        <w:rPr>
          <w:rFonts w:ascii="Calibri" w:hAnsi="Calibri"/>
          <w:szCs w:val="22"/>
          <w:lang w:eastAsia="en-GB"/>
        </w:rPr>
        <w:tab/>
      </w:r>
      <w:r>
        <w:t>Scope</w:t>
      </w:r>
      <w:r>
        <w:tab/>
      </w:r>
      <w:r>
        <w:fldChar w:fldCharType="begin" w:fldLock="1"/>
      </w:r>
      <w:r>
        <w:instrText xml:space="preserve"> PAGEREF _Toc67385460 \h </w:instrText>
      </w:r>
      <w:r>
        <w:fldChar w:fldCharType="separate"/>
      </w:r>
      <w:r>
        <w:t>8</w:t>
      </w:r>
      <w:r>
        <w:fldChar w:fldCharType="end"/>
      </w:r>
    </w:p>
    <w:p w14:paraId="115F4BEE" w14:textId="38EA6279" w:rsidR="006F6034" w:rsidRPr="001D543C" w:rsidRDefault="006F6034">
      <w:pPr>
        <w:pStyle w:val="TOC1"/>
        <w:rPr>
          <w:rFonts w:ascii="Calibri" w:hAnsi="Calibri"/>
          <w:szCs w:val="22"/>
          <w:lang w:eastAsia="en-GB"/>
        </w:rPr>
      </w:pPr>
      <w:r>
        <w:t>2</w:t>
      </w:r>
      <w:r w:rsidRPr="001D543C">
        <w:rPr>
          <w:rFonts w:ascii="Calibri" w:hAnsi="Calibri"/>
          <w:szCs w:val="22"/>
          <w:lang w:eastAsia="en-GB"/>
        </w:rPr>
        <w:tab/>
      </w:r>
      <w:r>
        <w:t>References</w:t>
      </w:r>
      <w:r>
        <w:tab/>
      </w:r>
      <w:r>
        <w:fldChar w:fldCharType="begin" w:fldLock="1"/>
      </w:r>
      <w:r>
        <w:instrText xml:space="preserve"> PAGEREF _Toc67385461 \h </w:instrText>
      </w:r>
      <w:r>
        <w:fldChar w:fldCharType="separate"/>
      </w:r>
      <w:r>
        <w:t>8</w:t>
      </w:r>
      <w:r>
        <w:fldChar w:fldCharType="end"/>
      </w:r>
    </w:p>
    <w:p w14:paraId="0FF0B345" w14:textId="6D63978A" w:rsidR="006F6034" w:rsidRPr="001D543C" w:rsidRDefault="006F6034">
      <w:pPr>
        <w:pStyle w:val="TOC1"/>
        <w:rPr>
          <w:rFonts w:ascii="Calibri" w:hAnsi="Calibri"/>
          <w:szCs w:val="22"/>
          <w:lang w:eastAsia="en-GB"/>
        </w:rPr>
      </w:pPr>
      <w:r>
        <w:t>3</w:t>
      </w:r>
      <w:r w:rsidRPr="001D543C">
        <w:rPr>
          <w:rFonts w:ascii="Calibri" w:hAnsi="Calibri"/>
          <w:szCs w:val="22"/>
          <w:lang w:eastAsia="en-GB"/>
        </w:rPr>
        <w:tab/>
      </w:r>
      <w:r>
        <w:t>Definitions and abbreviations</w:t>
      </w:r>
      <w:r>
        <w:tab/>
      </w:r>
      <w:r>
        <w:fldChar w:fldCharType="begin" w:fldLock="1"/>
      </w:r>
      <w:r>
        <w:instrText xml:space="preserve"> PAGEREF _Toc67385462 \h </w:instrText>
      </w:r>
      <w:r>
        <w:fldChar w:fldCharType="separate"/>
      </w:r>
      <w:r>
        <w:t>10</w:t>
      </w:r>
      <w:r>
        <w:fldChar w:fldCharType="end"/>
      </w:r>
    </w:p>
    <w:p w14:paraId="201A0E53" w14:textId="5336A1D5" w:rsidR="006F6034" w:rsidRPr="001D543C" w:rsidRDefault="006F6034">
      <w:pPr>
        <w:pStyle w:val="TOC2"/>
        <w:rPr>
          <w:rFonts w:ascii="Calibri" w:hAnsi="Calibri"/>
          <w:sz w:val="22"/>
          <w:szCs w:val="22"/>
          <w:lang w:eastAsia="en-GB"/>
        </w:rPr>
      </w:pPr>
      <w:r>
        <w:t>3.1</w:t>
      </w:r>
      <w:r w:rsidRPr="001D543C">
        <w:rPr>
          <w:rFonts w:ascii="Calibri" w:hAnsi="Calibri"/>
          <w:sz w:val="22"/>
          <w:szCs w:val="22"/>
          <w:lang w:eastAsia="en-GB"/>
        </w:rPr>
        <w:tab/>
      </w:r>
      <w:r>
        <w:t>Definitions</w:t>
      </w:r>
      <w:r>
        <w:tab/>
      </w:r>
      <w:r>
        <w:fldChar w:fldCharType="begin" w:fldLock="1"/>
      </w:r>
      <w:r>
        <w:instrText xml:space="preserve"> PAGEREF _Toc67385463 \h </w:instrText>
      </w:r>
      <w:r>
        <w:fldChar w:fldCharType="separate"/>
      </w:r>
      <w:r>
        <w:t>10</w:t>
      </w:r>
      <w:r>
        <w:fldChar w:fldCharType="end"/>
      </w:r>
    </w:p>
    <w:p w14:paraId="22A438BB" w14:textId="4F797A11" w:rsidR="006F6034" w:rsidRPr="001D543C" w:rsidRDefault="006F6034">
      <w:pPr>
        <w:pStyle w:val="TOC2"/>
        <w:rPr>
          <w:rFonts w:ascii="Calibri" w:hAnsi="Calibri"/>
          <w:sz w:val="22"/>
          <w:szCs w:val="22"/>
          <w:lang w:eastAsia="en-GB"/>
        </w:rPr>
      </w:pPr>
      <w:r>
        <w:t>3.2</w:t>
      </w:r>
      <w:r w:rsidRPr="001D543C">
        <w:rPr>
          <w:rFonts w:ascii="Calibri" w:hAnsi="Calibri"/>
          <w:sz w:val="22"/>
          <w:szCs w:val="22"/>
          <w:lang w:eastAsia="en-GB"/>
        </w:rPr>
        <w:tab/>
      </w:r>
      <w:r>
        <w:t>Abbreviations</w:t>
      </w:r>
      <w:r>
        <w:tab/>
      </w:r>
      <w:r>
        <w:fldChar w:fldCharType="begin" w:fldLock="1"/>
      </w:r>
      <w:r>
        <w:instrText xml:space="preserve"> PAGEREF _Toc67385464 \h </w:instrText>
      </w:r>
      <w:r>
        <w:fldChar w:fldCharType="separate"/>
      </w:r>
      <w:r>
        <w:t>10</w:t>
      </w:r>
      <w:r>
        <w:fldChar w:fldCharType="end"/>
      </w:r>
    </w:p>
    <w:p w14:paraId="112128B7" w14:textId="7D0574F6" w:rsidR="006F6034" w:rsidRPr="001D543C" w:rsidRDefault="006F6034">
      <w:pPr>
        <w:pStyle w:val="TOC1"/>
        <w:rPr>
          <w:rFonts w:ascii="Calibri" w:hAnsi="Calibri"/>
          <w:szCs w:val="22"/>
          <w:lang w:eastAsia="en-GB"/>
        </w:rPr>
      </w:pPr>
      <w:r>
        <w:t>4</w:t>
      </w:r>
      <w:r w:rsidRPr="001D543C">
        <w:rPr>
          <w:rFonts w:ascii="Calibri" w:hAnsi="Calibri"/>
          <w:szCs w:val="22"/>
          <w:lang w:eastAsia="en-GB"/>
        </w:rPr>
        <w:tab/>
      </w:r>
      <w:r>
        <w:t>Architecture</w:t>
      </w:r>
      <w:r>
        <w:tab/>
      </w:r>
      <w:r>
        <w:fldChar w:fldCharType="begin" w:fldLock="1"/>
      </w:r>
      <w:r>
        <w:instrText xml:space="preserve"> PAGEREF _Toc67385465 \h </w:instrText>
      </w:r>
      <w:r>
        <w:fldChar w:fldCharType="separate"/>
      </w:r>
      <w:r>
        <w:t>11</w:t>
      </w:r>
      <w:r>
        <w:fldChar w:fldCharType="end"/>
      </w:r>
    </w:p>
    <w:p w14:paraId="4023B299" w14:textId="7C235670" w:rsidR="006F6034" w:rsidRPr="001D543C" w:rsidRDefault="006F6034">
      <w:pPr>
        <w:pStyle w:val="TOC2"/>
        <w:rPr>
          <w:rFonts w:ascii="Calibri" w:hAnsi="Calibri"/>
          <w:sz w:val="22"/>
          <w:szCs w:val="22"/>
          <w:lang w:eastAsia="en-GB"/>
        </w:rPr>
      </w:pPr>
      <w:r>
        <w:t>4.1</w:t>
      </w:r>
      <w:r w:rsidRPr="001D543C">
        <w:rPr>
          <w:rFonts w:ascii="Calibri" w:hAnsi="Calibri"/>
          <w:sz w:val="22"/>
          <w:szCs w:val="22"/>
          <w:lang w:eastAsia="en-GB"/>
        </w:rPr>
        <w:tab/>
      </w:r>
      <w:r>
        <w:t>Architecture for an MO call</w:t>
      </w:r>
      <w:r>
        <w:tab/>
      </w:r>
      <w:r>
        <w:fldChar w:fldCharType="begin" w:fldLock="1"/>
      </w:r>
      <w:r>
        <w:instrText xml:space="preserve"> PAGEREF _Toc67385466 \h </w:instrText>
      </w:r>
      <w:r>
        <w:fldChar w:fldCharType="separate"/>
      </w:r>
      <w:r>
        <w:t>11</w:t>
      </w:r>
      <w:r>
        <w:fldChar w:fldCharType="end"/>
      </w:r>
    </w:p>
    <w:p w14:paraId="34876150" w14:textId="7146C11D" w:rsidR="006F6034" w:rsidRPr="001D543C" w:rsidRDefault="006F6034">
      <w:pPr>
        <w:pStyle w:val="TOC2"/>
        <w:rPr>
          <w:rFonts w:ascii="Calibri" w:hAnsi="Calibri"/>
          <w:sz w:val="22"/>
          <w:szCs w:val="22"/>
          <w:lang w:eastAsia="en-GB"/>
        </w:rPr>
      </w:pPr>
      <w:r>
        <w:t>4.2</w:t>
      </w:r>
      <w:r w:rsidRPr="001D543C">
        <w:rPr>
          <w:rFonts w:ascii="Calibri" w:hAnsi="Calibri"/>
          <w:sz w:val="22"/>
          <w:szCs w:val="22"/>
          <w:lang w:eastAsia="en-GB"/>
        </w:rPr>
        <w:tab/>
      </w:r>
      <w:r>
        <w:t>Architecture for an MT call</w:t>
      </w:r>
      <w:r>
        <w:tab/>
      </w:r>
      <w:r>
        <w:fldChar w:fldCharType="begin" w:fldLock="1"/>
      </w:r>
      <w:r>
        <w:instrText xml:space="preserve"> PAGEREF _Toc67385467 \h </w:instrText>
      </w:r>
      <w:r>
        <w:fldChar w:fldCharType="separate"/>
      </w:r>
      <w:r>
        <w:t>12</w:t>
      </w:r>
      <w:r>
        <w:fldChar w:fldCharType="end"/>
      </w:r>
    </w:p>
    <w:p w14:paraId="48AD09B6" w14:textId="57B31676" w:rsidR="006F6034" w:rsidRPr="001D543C" w:rsidRDefault="006F6034">
      <w:pPr>
        <w:pStyle w:val="TOC2"/>
        <w:rPr>
          <w:rFonts w:ascii="Calibri" w:hAnsi="Calibri"/>
          <w:sz w:val="22"/>
          <w:szCs w:val="22"/>
          <w:lang w:eastAsia="en-GB"/>
        </w:rPr>
      </w:pPr>
      <w:r>
        <w:t>4.3</w:t>
      </w:r>
      <w:r w:rsidRPr="001D543C">
        <w:rPr>
          <w:rFonts w:ascii="Calibri" w:hAnsi="Calibri"/>
          <w:sz w:val="22"/>
          <w:szCs w:val="22"/>
          <w:lang w:eastAsia="en-GB"/>
        </w:rPr>
        <w:tab/>
      </w:r>
      <w:r>
        <w:t>Architecture for a TO call</w:t>
      </w:r>
      <w:r>
        <w:tab/>
      </w:r>
      <w:r>
        <w:fldChar w:fldCharType="begin" w:fldLock="1"/>
      </w:r>
      <w:r>
        <w:instrText xml:space="preserve"> PAGEREF _Toc67385468 \h </w:instrText>
      </w:r>
      <w:r>
        <w:fldChar w:fldCharType="separate"/>
      </w:r>
      <w:r>
        <w:t>13</w:t>
      </w:r>
      <w:r>
        <w:fldChar w:fldCharType="end"/>
      </w:r>
    </w:p>
    <w:p w14:paraId="315A682E" w14:textId="461CF8F5" w:rsidR="006F6034" w:rsidRPr="001D543C" w:rsidRDefault="006F6034">
      <w:pPr>
        <w:pStyle w:val="TOC1"/>
        <w:rPr>
          <w:rFonts w:ascii="Calibri" w:hAnsi="Calibri"/>
          <w:szCs w:val="22"/>
          <w:lang w:eastAsia="en-GB"/>
        </w:rPr>
      </w:pPr>
      <w:r>
        <w:t>5</w:t>
      </w:r>
      <w:r w:rsidRPr="001D543C">
        <w:rPr>
          <w:rFonts w:ascii="Calibri" w:hAnsi="Calibri"/>
          <w:szCs w:val="22"/>
          <w:lang w:eastAsia="en-GB"/>
        </w:rPr>
        <w:tab/>
      </w:r>
      <w:r>
        <w:t>Information flows</w:t>
      </w:r>
      <w:r>
        <w:tab/>
      </w:r>
      <w:r>
        <w:fldChar w:fldCharType="begin" w:fldLock="1"/>
      </w:r>
      <w:r>
        <w:instrText xml:space="preserve"> PAGEREF _Toc67385469 \h </w:instrText>
      </w:r>
      <w:r>
        <w:fldChar w:fldCharType="separate"/>
      </w:r>
      <w:r>
        <w:t>14</w:t>
      </w:r>
      <w:r>
        <w:fldChar w:fldCharType="end"/>
      </w:r>
    </w:p>
    <w:p w14:paraId="745B771D" w14:textId="360F0629" w:rsidR="006F6034" w:rsidRPr="001D543C" w:rsidRDefault="006F6034">
      <w:pPr>
        <w:pStyle w:val="TOC2"/>
        <w:rPr>
          <w:rFonts w:ascii="Calibri" w:hAnsi="Calibri"/>
          <w:sz w:val="22"/>
          <w:szCs w:val="22"/>
          <w:lang w:eastAsia="en-GB"/>
        </w:rPr>
      </w:pPr>
      <w:r>
        <w:t>5.1</w:t>
      </w:r>
      <w:r w:rsidRPr="001D543C">
        <w:rPr>
          <w:rFonts w:ascii="Calibri" w:hAnsi="Calibri"/>
          <w:sz w:val="22"/>
          <w:szCs w:val="22"/>
          <w:lang w:eastAsia="en-GB"/>
        </w:rPr>
        <w:tab/>
      </w:r>
      <w:r>
        <w:t>Information flow for an MO call</w:t>
      </w:r>
      <w:r>
        <w:tab/>
      </w:r>
      <w:r>
        <w:fldChar w:fldCharType="begin" w:fldLock="1"/>
      </w:r>
      <w:r>
        <w:instrText xml:space="preserve"> PAGEREF _Toc67385470 \h </w:instrText>
      </w:r>
      <w:r>
        <w:fldChar w:fldCharType="separate"/>
      </w:r>
      <w:r>
        <w:t>14</w:t>
      </w:r>
      <w:r>
        <w:fldChar w:fldCharType="end"/>
      </w:r>
    </w:p>
    <w:p w14:paraId="73F57B88" w14:textId="741DC1EF" w:rsidR="006F6034" w:rsidRPr="001D543C" w:rsidRDefault="006F6034">
      <w:pPr>
        <w:pStyle w:val="TOC2"/>
        <w:rPr>
          <w:rFonts w:ascii="Calibri" w:hAnsi="Calibri"/>
          <w:sz w:val="22"/>
          <w:szCs w:val="22"/>
          <w:lang w:eastAsia="en-GB"/>
        </w:rPr>
      </w:pPr>
      <w:r>
        <w:t>5.2</w:t>
      </w:r>
      <w:r w:rsidRPr="001D543C">
        <w:rPr>
          <w:rFonts w:ascii="Calibri" w:hAnsi="Calibri"/>
          <w:sz w:val="22"/>
          <w:szCs w:val="22"/>
          <w:lang w:eastAsia="en-GB"/>
        </w:rPr>
        <w:tab/>
      </w:r>
      <w:r>
        <w:t>Information flow for retrieval of routeing information for an MT call</w:t>
      </w:r>
      <w:r>
        <w:tab/>
      </w:r>
      <w:r>
        <w:fldChar w:fldCharType="begin" w:fldLock="1"/>
      </w:r>
      <w:r>
        <w:instrText xml:space="preserve"> PAGEREF _Toc67385471 \h </w:instrText>
      </w:r>
      <w:r>
        <w:fldChar w:fldCharType="separate"/>
      </w:r>
      <w:r>
        <w:t>17</w:t>
      </w:r>
      <w:r>
        <w:fldChar w:fldCharType="end"/>
      </w:r>
    </w:p>
    <w:p w14:paraId="2B91151B" w14:textId="33D07CD9" w:rsidR="006F6034" w:rsidRPr="001D543C" w:rsidRDefault="006F6034">
      <w:pPr>
        <w:pStyle w:val="TOC3"/>
        <w:rPr>
          <w:rFonts w:ascii="Calibri" w:hAnsi="Calibri"/>
          <w:sz w:val="22"/>
          <w:szCs w:val="22"/>
          <w:lang w:eastAsia="en-GB"/>
        </w:rPr>
      </w:pPr>
      <w:r>
        <w:t>5.2.1 Mobile Terminating Roaming Retry Call</w:t>
      </w:r>
      <w:r>
        <w:rPr>
          <w:lang w:eastAsia="zh-CN"/>
        </w:rPr>
        <w:t xml:space="preserve"> after successful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_Toc67385472 \h </w:instrText>
      </w:r>
      <w:r>
        <w:fldChar w:fldCharType="separate"/>
      </w:r>
      <w:r>
        <w:t>18</w:t>
      </w:r>
      <w:r>
        <w:fldChar w:fldCharType="end"/>
      </w:r>
    </w:p>
    <w:p w14:paraId="77E37AA8" w14:textId="1A5E5594" w:rsidR="006F6034" w:rsidRPr="001D543C" w:rsidRDefault="006F6034">
      <w:pPr>
        <w:pStyle w:val="TOC3"/>
        <w:rPr>
          <w:rFonts w:ascii="Calibri" w:hAnsi="Calibri"/>
          <w:sz w:val="22"/>
          <w:szCs w:val="22"/>
          <w:lang w:eastAsia="en-GB"/>
        </w:rPr>
      </w:pPr>
      <w:r>
        <w:t>5.2.</w:t>
      </w:r>
      <w:r>
        <w:rPr>
          <w:lang w:eastAsia="zh-CN"/>
        </w:rPr>
        <w:t>2</w:t>
      </w:r>
      <w:r>
        <w:t xml:space="preserve"> Mobile Terminating Roaming Retry Call</w:t>
      </w:r>
      <w:r>
        <w:rPr>
          <w:lang w:eastAsia="zh-CN"/>
        </w:rPr>
        <w:t xml:space="preserve"> during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_Toc67385473 \h </w:instrText>
      </w:r>
      <w:r>
        <w:fldChar w:fldCharType="separate"/>
      </w:r>
      <w:r>
        <w:t>20</w:t>
      </w:r>
      <w:r>
        <w:fldChar w:fldCharType="end"/>
      </w:r>
    </w:p>
    <w:p w14:paraId="6CE574AB" w14:textId="70F0BAC9" w:rsidR="006F6034" w:rsidRPr="001D543C" w:rsidRDefault="006F6034">
      <w:pPr>
        <w:pStyle w:val="TOC3"/>
        <w:rPr>
          <w:rFonts w:ascii="Calibri" w:hAnsi="Calibri"/>
          <w:sz w:val="22"/>
          <w:szCs w:val="22"/>
          <w:lang w:eastAsia="en-GB"/>
        </w:rPr>
      </w:pPr>
      <w:r>
        <w:t>5.2.3 Mobile Terminating Roaming Forwarding Call</w:t>
      </w:r>
      <w:r>
        <w:rPr>
          <w:lang w:eastAsia="zh-CN"/>
        </w:rPr>
        <w:t xml:space="preserve"> after successful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_Toc67385474 \h </w:instrText>
      </w:r>
      <w:r>
        <w:fldChar w:fldCharType="separate"/>
      </w:r>
      <w:r>
        <w:t>23</w:t>
      </w:r>
      <w:r>
        <w:fldChar w:fldCharType="end"/>
      </w:r>
    </w:p>
    <w:p w14:paraId="39B9A4DB" w14:textId="4C49049E" w:rsidR="006F6034" w:rsidRPr="001D543C" w:rsidRDefault="006F6034">
      <w:pPr>
        <w:pStyle w:val="TOC3"/>
        <w:rPr>
          <w:rFonts w:ascii="Calibri" w:hAnsi="Calibri"/>
          <w:sz w:val="22"/>
          <w:szCs w:val="22"/>
          <w:lang w:eastAsia="en-GB"/>
        </w:rPr>
      </w:pPr>
      <w:r>
        <w:t>5.2.4</w:t>
      </w:r>
      <w:r w:rsidRPr="001D543C">
        <w:rPr>
          <w:rFonts w:ascii="Calibri" w:hAnsi="Calibri"/>
          <w:sz w:val="22"/>
          <w:szCs w:val="22"/>
          <w:lang w:eastAsia="en-GB"/>
        </w:rPr>
        <w:tab/>
      </w:r>
      <w:r>
        <w:t>Mobile Terminating Roaming Forwarding Call</w:t>
      </w:r>
      <w:r>
        <w:rPr>
          <w:lang w:eastAsia="zh-CN"/>
        </w:rPr>
        <w:t xml:space="preserve"> during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_Toc67385475 \h </w:instrText>
      </w:r>
      <w:r>
        <w:fldChar w:fldCharType="separate"/>
      </w:r>
      <w:r>
        <w:t>29</w:t>
      </w:r>
      <w:r>
        <w:fldChar w:fldCharType="end"/>
      </w:r>
    </w:p>
    <w:p w14:paraId="21F62C38" w14:textId="38475D5F" w:rsidR="006F6034" w:rsidRPr="001D543C" w:rsidRDefault="006F6034">
      <w:pPr>
        <w:pStyle w:val="TOC2"/>
        <w:rPr>
          <w:rFonts w:ascii="Calibri" w:hAnsi="Calibri"/>
          <w:sz w:val="22"/>
          <w:szCs w:val="22"/>
          <w:lang w:eastAsia="en-GB"/>
        </w:rPr>
      </w:pPr>
      <w:r>
        <w:t>5.3</w:t>
      </w:r>
      <w:r w:rsidRPr="001D543C">
        <w:rPr>
          <w:rFonts w:ascii="Calibri" w:hAnsi="Calibri"/>
          <w:sz w:val="22"/>
          <w:szCs w:val="22"/>
          <w:lang w:eastAsia="en-GB"/>
        </w:rPr>
        <w:tab/>
      </w:r>
      <w:r>
        <w:t>Information flow for an MT call</w:t>
      </w:r>
      <w:r>
        <w:tab/>
      </w:r>
      <w:r>
        <w:fldChar w:fldCharType="begin" w:fldLock="1"/>
      </w:r>
      <w:r>
        <w:instrText xml:space="preserve"> PAGEREF _Toc67385476 \h </w:instrText>
      </w:r>
      <w:r>
        <w:fldChar w:fldCharType="separate"/>
      </w:r>
      <w:r>
        <w:t>31</w:t>
      </w:r>
      <w:r>
        <w:fldChar w:fldCharType="end"/>
      </w:r>
    </w:p>
    <w:p w14:paraId="7C0B1ED5" w14:textId="19D14675" w:rsidR="006F6034" w:rsidRPr="001D543C" w:rsidRDefault="006F6034">
      <w:pPr>
        <w:pStyle w:val="TOC1"/>
        <w:rPr>
          <w:rFonts w:ascii="Calibri" w:hAnsi="Calibri"/>
          <w:szCs w:val="22"/>
          <w:lang w:eastAsia="en-GB"/>
        </w:rPr>
      </w:pPr>
      <w:r>
        <w:t>6</w:t>
      </w:r>
      <w:r w:rsidRPr="001D543C">
        <w:rPr>
          <w:rFonts w:ascii="Calibri" w:hAnsi="Calibri"/>
          <w:szCs w:val="22"/>
          <w:lang w:eastAsia="en-GB"/>
        </w:rPr>
        <w:tab/>
      </w:r>
      <w:r>
        <w:t>Principles for interactions with supplementary services</w:t>
      </w:r>
      <w:r>
        <w:tab/>
      </w:r>
      <w:r>
        <w:fldChar w:fldCharType="begin" w:fldLock="1"/>
      </w:r>
      <w:r>
        <w:instrText xml:space="preserve"> PAGEREF _Toc67385477 \h </w:instrText>
      </w:r>
      <w:r>
        <w:fldChar w:fldCharType="separate"/>
      </w:r>
      <w:r>
        <w:t>33</w:t>
      </w:r>
      <w:r>
        <w:fldChar w:fldCharType="end"/>
      </w:r>
    </w:p>
    <w:p w14:paraId="51AABDF3" w14:textId="5D035685" w:rsidR="006F6034" w:rsidRPr="001D543C" w:rsidRDefault="006F6034">
      <w:pPr>
        <w:pStyle w:val="TOC2"/>
        <w:rPr>
          <w:rFonts w:ascii="Calibri" w:hAnsi="Calibri"/>
          <w:sz w:val="22"/>
          <w:szCs w:val="22"/>
          <w:lang w:eastAsia="en-GB"/>
        </w:rPr>
      </w:pPr>
      <w:r>
        <w:t>6.1</w:t>
      </w:r>
      <w:r w:rsidRPr="001D543C">
        <w:rPr>
          <w:rFonts w:ascii="Calibri" w:hAnsi="Calibri"/>
          <w:sz w:val="22"/>
          <w:szCs w:val="22"/>
          <w:lang w:eastAsia="en-GB"/>
        </w:rPr>
        <w:tab/>
      </w:r>
      <w:r>
        <w:t>Call Deflection service (3GPP TS 23.072)</w:t>
      </w:r>
      <w:r>
        <w:tab/>
      </w:r>
      <w:r>
        <w:fldChar w:fldCharType="begin" w:fldLock="1"/>
      </w:r>
      <w:r>
        <w:instrText xml:space="preserve"> PAGEREF _Toc67385478 \h </w:instrText>
      </w:r>
      <w:r>
        <w:fldChar w:fldCharType="separate"/>
      </w:r>
      <w:r>
        <w:t>34</w:t>
      </w:r>
      <w:r>
        <w:fldChar w:fldCharType="end"/>
      </w:r>
    </w:p>
    <w:p w14:paraId="1E45F4C3" w14:textId="2802BDF4" w:rsidR="006F6034" w:rsidRPr="001D543C" w:rsidRDefault="006F6034">
      <w:pPr>
        <w:pStyle w:val="TOC2"/>
        <w:rPr>
          <w:rFonts w:ascii="Calibri" w:hAnsi="Calibri"/>
          <w:sz w:val="22"/>
          <w:szCs w:val="22"/>
          <w:lang w:eastAsia="en-GB"/>
        </w:rPr>
      </w:pPr>
      <w:r>
        <w:t>6.2</w:t>
      </w:r>
      <w:r w:rsidRPr="001D543C">
        <w:rPr>
          <w:rFonts w:ascii="Calibri" w:hAnsi="Calibri"/>
          <w:sz w:val="22"/>
          <w:szCs w:val="22"/>
          <w:lang w:eastAsia="en-GB"/>
        </w:rPr>
        <w:tab/>
      </w:r>
      <w:r>
        <w:t>Line identification services (3GPP TS 23.081)</w:t>
      </w:r>
      <w:r>
        <w:tab/>
      </w:r>
      <w:r>
        <w:fldChar w:fldCharType="begin" w:fldLock="1"/>
      </w:r>
      <w:r>
        <w:instrText xml:space="preserve"> PAGEREF _Toc67385479 \h </w:instrText>
      </w:r>
      <w:r>
        <w:fldChar w:fldCharType="separate"/>
      </w:r>
      <w:r>
        <w:t>34</w:t>
      </w:r>
      <w:r>
        <w:fldChar w:fldCharType="end"/>
      </w:r>
    </w:p>
    <w:p w14:paraId="7CCB9C60" w14:textId="3C5EC8D5" w:rsidR="006F6034" w:rsidRPr="001D543C" w:rsidRDefault="006F6034">
      <w:pPr>
        <w:pStyle w:val="TOC3"/>
        <w:rPr>
          <w:rFonts w:ascii="Calibri" w:hAnsi="Calibri"/>
          <w:sz w:val="22"/>
          <w:szCs w:val="22"/>
          <w:lang w:eastAsia="en-GB"/>
        </w:rPr>
      </w:pPr>
      <w:r>
        <w:t>6.2.1</w:t>
      </w:r>
      <w:r w:rsidRPr="001D543C">
        <w:rPr>
          <w:rFonts w:ascii="Calibri" w:hAnsi="Calibri"/>
          <w:sz w:val="22"/>
          <w:szCs w:val="22"/>
          <w:lang w:eastAsia="en-GB"/>
        </w:rPr>
        <w:tab/>
      </w:r>
      <w:r>
        <w:t>Calling Line Identification Presentation (CLIP)</w:t>
      </w:r>
      <w:r>
        <w:tab/>
      </w:r>
      <w:r>
        <w:fldChar w:fldCharType="begin" w:fldLock="1"/>
      </w:r>
      <w:r>
        <w:instrText xml:space="preserve"> PAGEREF _Toc67385480 \h </w:instrText>
      </w:r>
      <w:r>
        <w:fldChar w:fldCharType="separate"/>
      </w:r>
      <w:r>
        <w:t>34</w:t>
      </w:r>
      <w:r>
        <w:fldChar w:fldCharType="end"/>
      </w:r>
    </w:p>
    <w:p w14:paraId="2A3B1047" w14:textId="7ED6146A" w:rsidR="006F6034" w:rsidRPr="001D543C" w:rsidRDefault="006F6034">
      <w:pPr>
        <w:pStyle w:val="TOC3"/>
        <w:rPr>
          <w:rFonts w:ascii="Calibri" w:hAnsi="Calibri"/>
          <w:sz w:val="22"/>
          <w:szCs w:val="22"/>
          <w:lang w:eastAsia="en-GB"/>
        </w:rPr>
      </w:pPr>
      <w:r>
        <w:t>6.2.2</w:t>
      </w:r>
      <w:r w:rsidRPr="001D543C">
        <w:rPr>
          <w:rFonts w:ascii="Calibri" w:hAnsi="Calibri"/>
          <w:sz w:val="22"/>
          <w:szCs w:val="22"/>
          <w:lang w:eastAsia="en-GB"/>
        </w:rPr>
        <w:tab/>
      </w:r>
      <w:r>
        <w:t>Calling Line Identification Restriction (CLIR)</w:t>
      </w:r>
      <w:r>
        <w:tab/>
      </w:r>
      <w:r>
        <w:fldChar w:fldCharType="begin" w:fldLock="1"/>
      </w:r>
      <w:r>
        <w:instrText xml:space="preserve"> PAGEREF _Toc67385481 \h </w:instrText>
      </w:r>
      <w:r>
        <w:fldChar w:fldCharType="separate"/>
      </w:r>
      <w:r>
        <w:t>34</w:t>
      </w:r>
      <w:r>
        <w:fldChar w:fldCharType="end"/>
      </w:r>
    </w:p>
    <w:p w14:paraId="36EC41F2" w14:textId="7488038D" w:rsidR="006F6034" w:rsidRPr="001D543C" w:rsidRDefault="006F6034">
      <w:pPr>
        <w:pStyle w:val="TOC3"/>
        <w:rPr>
          <w:rFonts w:ascii="Calibri" w:hAnsi="Calibri"/>
          <w:sz w:val="22"/>
          <w:szCs w:val="22"/>
          <w:lang w:eastAsia="en-GB"/>
        </w:rPr>
      </w:pPr>
      <w:r>
        <w:t>6.2.3</w:t>
      </w:r>
      <w:r w:rsidRPr="001D543C">
        <w:rPr>
          <w:rFonts w:ascii="Calibri" w:hAnsi="Calibri"/>
          <w:sz w:val="22"/>
          <w:szCs w:val="22"/>
          <w:lang w:eastAsia="en-GB"/>
        </w:rPr>
        <w:tab/>
      </w:r>
      <w:r>
        <w:t>Connected Line Identification Presentation (COLP)</w:t>
      </w:r>
      <w:r>
        <w:tab/>
      </w:r>
      <w:r>
        <w:fldChar w:fldCharType="begin" w:fldLock="1"/>
      </w:r>
      <w:r>
        <w:instrText xml:space="preserve"> PAGEREF _Toc67385482 \h </w:instrText>
      </w:r>
      <w:r>
        <w:fldChar w:fldCharType="separate"/>
      </w:r>
      <w:r>
        <w:t>34</w:t>
      </w:r>
      <w:r>
        <w:fldChar w:fldCharType="end"/>
      </w:r>
    </w:p>
    <w:p w14:paraId="20AAA5B3" w14:textId="154BA178" w:rsidR="006F6034" w:rsidRPr="001D543C" w:rsidRDefault="006F6034">
      <w:pPr>
        <w:pStyle w:val="TOC3"/>
        <w:rPr>
          <w:rFonts w:ascii="Calibri" w:hAnsi="Calibri"/>
          <w:sz w:val="22"/>
          <w:szCs w:val="22"/>
          <w:lang w:eastAsia="en-GB"/>
        </w:rPr>
      </w:pPr>
      <w:r>
        <w:t>6.2.4</w:t>
      </w:r>
      <w:r w:rsidRPr="001D543C">
        <w:rPr>
          <w:rFonts w:ascii="Calibri" w:hAnsi="Calibri"/>
          <w:sz w:val="22"/>
          <w:szCs w:val="22"/>
          <w:lang w:eastAsia="en-GB"/>
        </w:rPr>
        <w:tab/>
      </w:r>
      <w:r>
        <w:t>Connected Line Identification Restriction (COLR)</w:t>
      </w:r>
      <w:r>
        <w:tab/>
      </w:r>
      <w:r>
        <w:fldChar w:fldCharType="begin" w:fldLock="1"/>
      </w:r>
      <w:r>
        <w:instrText xml:space="preserve"> PAGEREF _Toc67385483 \h </w:instrText>
      </w:r>
      <w:r>
        <w:fldChar w:fldCharType="separate"/>
      </w:r>
      <w:r>
        <w:t>34</w:t>
      </w:r>
      <w:r>
        <w:fldChar w:fldCharType="end"/>
      </w:r>
    </w:p>
    <w:p w14:paraId="4DA39420" w14:textId="23356A0A" w:rsidR="006F6034" w:rsidRPr="001D543C" w:rsidRDefault="006F6034">
      <w:pPr>
        <w:pStyle w:val="TOC2"/>
        <w:rPr>
          <w:rFonts w:ascii="Calibri" w:hAnsi="Calibri"/>
          <w:sz w:val="22"/>
          <w:szCs w:val="22"/>
          <w:lang w:eastAsia="en-GB"/>
        </w:rPr>
      </w:pPr>
      <w:r>
        <w:t>6.3</w:t>
      </w:r>
      <w:r w:rsidRPr="001D543C">
        <w:rPr>
          <w:rFonts w:ascii="Calibri" w:hAnsi="Calibri"/>
          <w:sz w:val="22"/>
          <w:szCs w:val="22"/>
          <w:lang w:eastAsia="en-GB"/>
        </w:rPr>
        <w:tab/>
      </w:r>
      <w:r>
        <w:t>Call forwarding services (3GPP TS 23.082)</w:t>
      </w:r>
      <w:r>
        <w:tab/>
      </w:r>
      <w:r>
        <w:fldChar w:fldCharType="begin" w:fldLock="1"/>
      </w:r>
      <w:r>
        <w:instrText xml:space="preserve"> PAGEREF _Toc67385484 \h </w:instrText>
      </w:r>
      <w:r>
        <w:fldChar w:fldCharType="separate"/>
      </w:r>
      <w:r>
        <w:t>34</w:t>
      </w:r>
      <w:r>
        <w:fldChar w:fldCharType="end"/>
      </w:r>
    </w:p>
    <w:p w14:paraId="17767023" w14:textId="3B63F3F9" w:rsidR="006F6034" w:rsidRPr="001D543C" w:rsidRDefault="006F6034">
      <w:pPr>
        <w:pStyle w:val="TOC3"/>
        <w:rPr>
          <w:rFonts w:ascii="Calibri" w:hAnsi="Calibri"/>
          <w:sz w:val="22"/>
          <w:szCs w:val="22"/>
          <w:lang w:eastAsia="en-GB"/>
        </w:rPr>
      </w:pPr>
      <w:r>
        <w:t>6.3.1</w:t>
      </w:r>
      <w:r w:rsidRPr="001D543C">
        <w:rPr>
          <w:rFonts w:ascii="Calibri" w:hAnsi="Calibri"/>
          <w:sz w:val="22"/>
          <w:szCs w:val="22"/>
          <w:lang w:eastAsia="en-GB"/>
        </w:rPr>
        <w:tab/>
      </w:r>
      <w:r>
        <w:t>Call Forwarding Unconditional (CFU)</w:t>
      </w:r>
      <w:r>
        <w:tab/>
      </w:r>
      <w:r>
        <w:fldChar w:fldCharType="begin" w:fldLock="1"/>
      </w:r>
      <w:r>
        <w:instrText xml:space="preserve"> PAGEREF _Toc67385485 \h </w:instrText>
      </w:r>
      <w:r>
        <w:fldChar w:fldCharType="separate"/>
      </w:r>
      <w:r>
        <w:t>34</w:t>
      </w:r>
      <w:r>
        <w:fldChar w:fldCharType="end"/>
      </w:r>
    </w:p>
    <w:p w14:paraId="35B8A065" w14:textId="0324610C" w:rsidR="006F6034" w:rsidRPr="001D543C" w:rsidRDefault="006F6034">
      <w:pPr>
        <w:pStyle w:val="TOC3"/>
        <w:rPr>
          <w:rFonts w:ascii="Calibri" w:hAnsi="Calibri"/>
          <w:sz w:val="22"/>
          <w:szCs w:val="22"/>
          <w:lang w:eastAsia="en-GB"/>
        </w:rPr>
      </w:pPr>
      <w:r>
        <w:t>6.3.2</w:t>
      </w:r>
      <w:r w:rsidRPr="001D543C">
        <w:rPr>
          <w:rFonts w:ascii="Calibri" w:hAnsi="Calibri"/>
          <w:sz w:val="22"/>
          <w:szCs w:val="22"/>
          <w:lang w:eastAsia="en-GB"/>
        </w:rPr>
        <w:tab/>
      </w:r>
      <w:r>
        <w:t>Call Forwarding on mobile subscriber Busy (CFB)</w:t>
      </w:r>
      <w:r>
        <w:tab/>
      </w:r>
      <w:r>
        <w:fldChar w:fldCharType="begin" w:fldLock="1"/>
      </w:r>
      <w:r>
        <w:instrText xml:space="preserve"> PAGEREF _Toc67385486 \h </w:instrText>
      </w:r>
      <w:r>
        <w:fldChar w:fldCharType="separate"/>
      </w:r>
      <w:r>
        <w:t>34</w:t>
      </w:r>
      <w:r>
        <w:fldChar w:fldCharType="end"/>
      </w:r>
    </w:p>
    <w:p w14:paraId="06EE0695" w14:textId="21EF625D" w:rsidR="006F6034" w:rsidRPr="001D543C" w:rsidRDefault="006F6034">
      <w:pPr>
        <w:pStyle w:val="TOC3"/>
        <w:rPr>
          <w:rFonts w:ascii="Calibri" w:hAnsi="Calibri"/>
          <w:sz w:val="22"/>
          <w:szCs w:val="22"/>
          <w:lang w:eastAsia="en-GB"/>
        </w:rPr>
      </w:pPr>
      <w:r>
        <w:t>6.3.3</w:t>
      </w:r>
      <w:r w:rsidRPr="001D543C">
        <w:rPr>
          <w:rFonts w:ascii="Calibri" w:hAnsi="Calibri"/>
          <w:sz w:val="22"/>
          <w:szCs w:val="22"/>
          <w:lang w:eastAsia="en-GB"/>
        </w:rPr>
        <w:tab/>
      </w:r>
      <w:r>
        <w:t>Call Forwarding on No Reply (CFNRy)</w:t>
      </w:r>
      <w:r>
        <w:tab/>
      </w:r>
      <w:r>
        <w:fldChar w:fldCharType="begin" w:fldLock="1"/>
      </w:r>
      <w:r>
        <w:instrText xml:space="preserve"> PAGEREF _Toc67385487 \h </w:instrText>
      </w:r>
      <w:r>
        <w:fldChar w:fldCharType="separate"/>
      </w:r>
      <w:r>
        <w:t>34</w:t>
      </w:r>
      <w:r>
        <w:fldChar w:fldCharType="end"/>
      </w:r>
    </w:p>
    <w:p w14:paraId="747F24F8" w14:textId="36B09A04" w:rsidR="006F6034" w:rsidRPr="001D543C" w:rsidRDefault="006F6034">
      <w:pPr>
        <w:pStyle w:val="TOC3"/>
        <w:rPr>
          <w:rFonts w:ascii="Calibri" w:hAnsi="Calibri"/>
          <w:sz w:val="22"/>
          <w:szCs w:val="22"/>
          <w:lang w:eastAsia="en-GB"/>
        </w:rPr>
      </w:pPr>
      <w:r>
        <w:t>6.3.4</w:t>
      </w:r>
      <w:r w:rsidRPr="001D543C">
        <w:rPr>
          <w:rFonts w:ascii="Calibri" w:hAnsi="Calibri"/>
          <w:sz w:val="22"/>
          <w:szCs w:val="22"/>
          <w:lang w:eastAsia="en-GB"/>
        </w:rPr>
        <w:tab/>
      </w:r>
      <w:r>
        <w:t>Call Forwarding on mobile subscriber Not Reachable (CFNRc)</w:t>
      </w:r>
      <w:r>
        <w:tab/>
      </w:r>
      <w:r>
        <w:fldChar w:fldCharType="begin" w:fldLock="1"/>
      </w:r>
      <w:r>
        <w:instrText xml:space="preserve"> PAGEREF _Toc67385488 \h </w:instrText>
      </w:r>
      <w:r>
        <w:fldChar w:fldCharType="separate"/>
      </w:r>
      <w:r>
        <w:t>34</w:t>
      </w:r>
      <w:r>
        <w:fldChar w:fldCharType="end"/>
      </w:r>
    </w:p>
    <w:p w14:paraId="4CBA29B1" w14:textId="7372ACCD" w:rsidR="006F6034" w:rsidRPr="001D543C" w:rsidRDefault="006F6034">
      <w:pPr>
        <w:pStyle w:val="TOC2"/>
        <w:rPr>
          <w:rFonts w:ascii="Calibri" w:hAnsi="Calibri"/>
          <w:sz w:val="22"/>
          <w:szCs w:val="22"/>
          <w:lang w:eastAsia="en-GB"/>
        </w:rPr>
      </w:pPr>
      <w:r>
        <w:t>6.4</w:t>
      </w:r>
      <w:r w:rsidRPr="001D543C">
        <w:rPr>
          <w:rFonts w:ascii="Calibri" w:hAnsi="Calibri"/>
          <w:sz w:val="22"/>
          <w:szCs w:val="22"/>
          <w:lang w:eastAsia="en-GB"/>
        </w:rPr>
        <w:tab/>
      </w:r>
      <w:r>
        <w:t>Call wait (3GPP TS 23.083)</w:t>
      </w:r>
      <w:r>
        <w:tab/>
      </w:r>
      <w:r>
        <w:fldChar w:fldCharType="begin" w:fldLock="1"/>
      </w:r>
      <w:r>
        <w:instrText xml:space="preserve"> PAGEREF _Toc67385489 \h </w:instrText>
      </w:r>
      <w:r>
        <w:fldChar w:fldCharType="separate"/>
      </w:r>
      <w:r>
        <w:t>35</w:t>
      </w:r>
      <w:r>
        <w:fldChar w:fldCharType="end"/>
      </w:r>
    </w:p>
    <w:p w14:paraId="1CDE3ED9" w14:textId="777E49C1" w:rsidR="006F6034" w:rsidRPr="001D543C" w:rsidRDefault="006F6034">
      <w:pPr>
        <w:pStyle w:val="TOC2"/>
        <w:rPr>
          <w:rFonts w:ascii="Calibri" w:hAnsi="Calibri"/>
          <w:sz w:val="22"/>
          <w:szCs w:val="22"/>
          <w:lang w:eastAsia="en-GB"/>
        </w:rPr>
      </w:pPr>
      <w:r>
        <w:t>6.5</w:t>
      </w:r>
      <w:r w:rsidRPr="001D543C">
        <w:rPr>
          <w:rFonts w:ascii="Calibri" w:hAnsi="Calibri"/>
          <w:sz w:val="22"/>
          <w:szCs w:val="22"/>
          <w:lang w:eastAsia="en-GB"/>
        </w:rPr>
        <w:tab/>
      </w:r>
      <w:r>
        <w:t>Call hold (3GPP TS 23.083)</w:t>
      </w:r>
      <w:r>
        <w:tab/>
      </w:r>
      <w:r>
        <w:fldChar w:fldCharType="begin" w:fldLock="1"/>
      </w:r>
      <w:r>
        <w:instrText xml:space="preserve"> PAGEREF _Toc67385490 \h </w:instrText>
      </w:r>
      <w:r>
        <w:fldChar w:fldCharType="separate"/>
      </w:r>
      <w:r>
        <w:t>35</w:t>
      </w:r>
      <w:r>
        <w:fldChar w:fldCharType="end"/>
      </w:r>
    </w:p>
    <w:p w14:paraId="151DD29E" w14:textId="0C82CE41" w:rsidR="006F6034" w:rsidRPr="001D543C" w:rsidRDefault="006F6034">
      <w:pPr>
        <w:pStyle w:val="TOC2"/>
        <w:rPr>
          <w:rFonts w:ascii="Calibri" w:hAnsi="Calibri"/>
          <w:sz w:val="22"/>
          <w:szCs w:val="22"/>
          <w:lang w:eastAsia="en-GB"/>
        </w:rPr>
      </w:pPr>
      <w:r>
        <w:t>6.6</w:t>
      </w:r>
      <w:r w:rsidRPr="001D543C">
        <w:rPr>
          <w:rFonts w:ascii="Calibri" w:hAnsi="Calibri"/>
          <w:sz w:val="22"/>
          <w:szCs w:val="22"/>
          <w:lang w:eastAsia="en-GB"/>
        </w:rPr>
        <w:tab/>
      </w:r>
      <w:r>
        <w:t>Multiparty (3GPP TS 23.084)</w:t>
      </w:r>
      <w:r>
        <w:tab/>
      </w:r>
      <w:r>
        <w:fldChar w:fldCharType="begin" w:fldLock="1"/>
      </w:r>
      <w:r>
        <w:instrText xml:space="preserve"> PAGEREF _Toc67385491 \h </w:instrText>
      </w:r>
      <w:r>
        <w:fldChar w:fldCharType="separate"/>
      </w:r>
      <w:r>
        <w:t>35</w:t>
      </w:r>
      <w:r>
        <w:fldChar w:fldCharType="end"/>
      </w:r>
    </w:p>
    <w:p w14:paraId="3425AB53" w14:textId="249A8771" w:rsidR="006F6034" w:rsidRPr="001D543C" w:rsidRDefault="006F6034">
      <w:pPr>
        <w:pStyle w:val="TOC2"/>
        <w:rPr>
          <w:rFonts w:ascii="Calibri" w:hAnsi="Calibri"/>
          <w:sz w:val="22"/>
          <w:szCs w:val="22"/>
          <w:lang w:eastAsia="en-GB"/>
        </w:rPr>
      </w:pPr>
      <w:r>
        <w:t>6.7</w:t>
      </w:r>
      <w:r w:rsidRPr="001D543C">
        <w:rPr>
          <w:rFonts w:ascii="Calibri" w:hAnsi="Calibri"/>
          <w:sz w:val="22"/>
          <w:szCs w:val="22"/>
          <w:lang w:eastAsia="en-GB"/>
        </w:rPr>
        <w:tab/>
      </w:r>
      <w:r>
        <w:t>Closed user group (3GPP TS 23.085)</w:t>
      </w:r>
      <w:r>
        <w:tab/>
      </w:r>
      <w:r>
        <w:fldChar w:fldCharType="begin" w:fldLock="1"/>
      </w:r>
      <w:r>
        <w:instrText xml:space="preserve"> PAGEREF _Toc67385492 \h </w:instrText>
      </w:r>
      <w:r>
        <w:fldChar w:fldCharType="separate"/>
      </w:r>
      <w:r>
        <w:t>35</w:t>
      </w:r>
      <w:r>
        <w:fldChar w:fldCharType="end"/>
      </w:r>
    </w:p>
    <w:p w14:paraId="242A6446" w14:textId="66E17A53" w:rsidR="006F6034" w:rsidRPr="001D543C" w:rsidRDefault="006F6034">
      <w:pPr>
        <w:pStyle w:val="TOC2"/>
        <w:rPr>
          <w:rFonts w:ascii="Calibri" w:hAnsi="Calibri"/>
          <w:sz w:val="22"/>
          <w:szCs w:val="22"/>
          <w:lang w:eastAsia="en-GB"/>
        </w:rPr>
      </w:pPr>
      <w:r>
        <w:t>6.8</w:t>
      </w:r>
      <w:r w:rsidRPr="001D543C">
        <w:rPr>
          <w:rFonts w:ascii="Calibri" w:hAnsi="Calibri"/>
          <w:sz w:val="22"/>
          <w:szCs w:val="22"/>
          <w:lang w:eastAsia="en-GB"/>
        </w:rPr>
        <w:tab/>
      </w:r>
      <w:r>
        <w:t>Advice of charge (3GPP TS 23.086)</w:t>
      </w:r>
      <w:r>
        <w:tab/>
      </w:r>
      <w:r>
        <w:fldChar w:fldCharType="begin" w:fldLock="1"/>
      </w:r>
      <w:r>
        <w:instrText xml:space="preserve"> PAGEREF _Toc67385493 \h </w:instrText>
      </w:r>
      <w:r>
        <w:fldChar w:fldCharType="separate"/>
      </w:r>
      <w:r>
        <w:t>35</w:t>
      </w:r>
      <w:r>
        <w:fldChar w:fldCharType="end"/>
      </w:r>
    </w:p>
    <w:p w14:paraId="09559219" w14:textId="5AD0818A" w:rsidR="006F6034" w:rsidRPr="001D543C" w:rsidRDefault="006F6034">
      <w:pPr>
        <w:pStyle w:val="TOC2"/>
        <w:rPr>
          <w:rFonts w:ascii="Calibri" w:hAnsi="Calibri"/>
          <w:sz w:val="22"/>
          <w:szCs w:val="22"/>
          <w:lang w:eastAsia="en-GB"/>
        </w:rPr>
      </w:pPr>
      <w:r>
        <w:t>6.9</w:t>
      </w:r>
      <w:r w:rsidRPr="001D543C">
        <w:rPr>
          <w:rFonts w:ascii="Calibri" w:hAnsi="Calibri"/>
          <w:sz w:val="22"/>
          <w:szCs w:val="22"/>
          <w:lang w:eastAsia="en-GB"/>
        </w:rPr>
        <w:tab/>
      </w:r>
      <w:r>
        <w:t>User-to-user signalling (3GPP TS 23.087)</w:t>
      </w:r>
      <w:r>
        <w:tab/>
      </w:r>
      <w:r>
        <w:fldChar w:fldCharType="begin" w:fldLock="1"/>
      </w:r>
      <w:r>
        <w:instrText xml:space="preserve"> PAGEREF _Toc67385494 \h </w:instrText>
      </w:r>
      <w:r>
        <w:fldChar w:fldCharType="separate"/>
      </w:r>
      <w:r>
        <w:t>35</w:t>
      </w:r>
      <w:r>
        <w:fldChar w:fldCharType="end"/>
      </w:r>
    </w:p>
    <w:p w14:paraId="32D27331" w14:textId="19E49B55" w:rsidR="006F6034" w:rsidRPr="001D543C" w:rsidRDefault="006F6034">
      <w:pPr>
        <w:pStyle w:val="TOC2"/>
        <w:rPr>
          <w:rFonts w:ascii="Calibri" w:hAnsi="Calibri"/>
          <w:sz w:val="22"/>
          <w:szCs w:val="22"/>
          <w:lang w:eastAsia="en-GB"/>
        </w:rPr>
      </w:pPr>
      <w:r>
        <w:t>6.10</w:t>
      </w:r>
      <w:r w:rsidRPr="001D543C">
        <w:rPr>
          <w:rFonts w:ascii="Calibri" w:hAnsi="Calibri"/>
          <w:sz w:val="22"/>
          <w:szCs w:val="22"/>
          <w:lang w:eastAsia="en-GB"/>
        </w:rPr>
        <w:tab/>
      </w:r>
      <w:r>
        <w:t>Call barring (3GPP TS 23.088)</w:t>
      </w:r>
      <w:r>
        <w:tab/>
      </w:r>
      <w:r>
        <w:fldChar w:fldCharType="begin" w:fldLock="1"/>
      </w:r>
      <w:r>
        <w:instrText xml:space="preserve"> PAGEREF _Toc67385495 \h </w:instrText>
      </w:r>
      <w:r>
        <w:fldChar w:fldCharType="separate"/>
      </w:r>
      <w:r>
        <w:t>35</w:t>
      </w:r>
      <w:r>
        <w:fldChar w:fldCharType="end"/>
      </w:r>
    </w:p>
    <w:p w14:paraId="4E99FBC9" w14:textId="64F5A8DB" w:rsidR="006F6034" w:rsidRPr="001D543C" w:rsidRDefault="006F6034">
      <w:pPr>
        <w:pStyle w:val="TOC3"/>
        <w:rPr>
          <w:rFonts w:ascii="Calibri" w:hAnsi="Calibri"/>
          <w:sz w:val="22"/>
          <w:szCs w:val="22"/>
          <w:lang w:eastAsia="en-GB"/>
        </w:rPr>
      </w:pPr>
      <w:r>
        <w:t>6.10.1</w:t>
      </w:r>
      <w:r w:rsidRPr="001D543C">
        <w:rPr>
          <w:rFonts w:ascii="Calibri" w:hAnsi="Calibri"/>
          <w:sz w:val="22"/>
          <w:szCs w:val="22"/>
          <w:lang w:eastAsia="en-GB"/>
        </w:rPr>
        <w:tab/>
      </w:r>
      <w:r>
        <w:t>Barring of outgoing calls</w:t>
      </w:r>
      <w:r>
        <w:tab/>
      </w:r>
      <w:r>
        <w:fldChar w:fldCharType="begin" w:fldLock="1"/>
      </w:r>
      <w:r>
        <w:instrText xml:space="preserve"> PAGEREF _Toc67385496 \h </w:instrText>
      </w:r>
      <w:r>
        <w:fldChar w:fldCharType="separate"/>
      </w:r>
      <w:r>
        <w:t>35</w:t>
      </w:r>
      <w:r>
        <w:fldChar w:fldCharType="end"/>
      </w:r>
    </w:p>
    <w:p w14:paraId="045D37D2" w14:textId="79C86B76" w:rsidR="006F6034" w:rsidRPr="001D543C" w:rsidRDefault="006F6034">
      <w:pPr>
        <w:pStyle w:val="TOC3"/>
        <w:rPr>
          <w:rFonts w:ascii="Calibri" w:hAnsi="Calibri"/>
          <w:sz w:val="22"/>
          <w:szCs w:val="22"/>
          <w:lang w:eastAsia="en-GB"/>
        </w:rPr>
      </w:pPr>
      <w:r>
        <w:t>6.10.2</w:t>
      </w:r>
      <w:r w:rsidRPr="001D543C">
        <w:rPr>
          <w:rFonts w:ascii="Calibri" w:hAnsi="Calibri"/>
          <w:sz w:val="22"/>
          <w:szCs w:val="22"/>
          <w:lang w:eastAsia="en-GB"/>
        </w:rPr>
        <w:tab/>
      </w:r>
      <w:r>
        <w:t>Barring of incoming calls</w:t>
      </w:r>
      <w:r>
        <w:tab/>
      </w:r>
      <w:r>
        <w:fldChar w:fldCharType="begin" w:fldLock="1"/>
      </w:r>
      <w:r>
        <w:instrText xml:space="preserve"> PAGEREF _Toc67385497 \h </w:instrText>
      </w:r>
      <w:r>
        <w:fldChar w:fldCharType="separate"/>
      </w:r>
      <w:r>
        <w:t>35</w:t>
      </w:r>
      <w:r>
        <w:fldChar w:fldCharType="end"/>
      </w:r>
    </w:p>
    <w:p w14:paraId="0733390D" w14:textId="58AD0974" w:rsidR="006F6034" w:rsidRPr="001D543C" w:rsidRDefault="006F6034">
      <w:pPr>
        <w:pStyle w:val="TOC2"/>
        <w:rPr>
          <w:rFonts w:ascii="Calibri" w:hAnsi="Calibri"/>
          <w:sz w:val="22"/>
          <w:szCs w:val="22"/>
          <w:lang w:eastAsia="en-GB"/>
        </w:rPr>
      </w:pPr>
      <w:r>
        <w:t>6.11</w:t>
      </w:r>
      <w:r w:rsidRPr="001D543C">
        <w:rPr>
          <w:rFonts w:ascii="Calibri" w:hAnsi="Calibri"/>
          <w:sz w:val="22"/>
          <w:szCs w:val="22"/>
          <w:lang w:eastAsia="en-GB"/>
        </w:rPr>
        <w:tab/>
      </w:r>
      <w:r>
        <w:t>Explicit Call Transfer (3GPP TS 23.091)</w:t>
      </w:r>
      <w:r>
        <w:tab/>
      </w:r>
      <w:r>
        <w:fldChar w:fldCharType="begin" w:fldLock="1"/>
      </w:r>
      <w:r>
        <w:instrText xml:space="preserve"> PAGEREF _Toc67385498 \h </w:instrText>
      </w:r>
      <w:r>
        <w:fldChar w:fldCharType="separate"/>
      </w:r>
      <w:r>
        <w:t>36</w:t>
      </w:r>
      <w:r>
        <w:fldChar w:fldCharType="end"/>
      </w:r>
    </w:p>
    <w:p w14:paraId="53205F52" w14:textId="5DEDA7F2" w:rsidR="006F6034" w:rsidRPr="001D543C" w:rsidRDefault="006F6034">
      <w:pPr>
        <w:pStyle w:val="TOC2"/>
        <w:rPr>
          <w:rFonts w:ascii="Calibri" w:hAnsi="Calibri"/>
          <w:sz w:val="22"/>
          <w:szCs w:val="22"/>
          <w:lang w:eastAsia="en-GB"/>
        </w:rPr>
      </w:pPr>
      <w:r>
        <w:t>6.12</w:t>
      </w:r>
      <w:r w:rsidRPr="001D543C">
        <w:rPr>
          <w:rFonts w:ascii="Calibri" w:hAnsi="Calibri"/>
          <w:sz w:val="22"/>
          <w:szCs w:val="22"/>
          <w:lang w:eastAsia="en-GB"/>
        </w:rPr>
        <w:tab/>
      </w:r>
      <w:r>
        <w:t>Completion of Calls to Busy Subscriber (3GPP TS 23.093)</w:t>
      </w:r>
      <w:r>
        <w:tab/>
      </w:r>
      <w:r>
        <w:fldChar w:fldCharType="begin" w:fldLock="1"/>
      </w:r>
      <w:r>
        <w:instrText xml:space="preserve"> PAGEREF _Toc67385499 \h </w:instrText>
      </w:r>
      <w:r>
        <w:fldChar w:fldCharType="separate"/>
      </w:r>
      <w:r>
        <w:t>36</w:t>
      </w:r>
      <w:r>
        <w:fldChar w:fldCharType="end"/>
      </w:r>
    </w:p>
    <w:p w14:paraId="1BF59E17" w14:textId="1EDC05A6" w:rsidR="006F6034" w:rsidRPr="001D543C" w:rsidRDefault="006F6034">
      <w:pPr>
        <w:pStyle w:val="TOC2"/>
        <w:rPr>
          <w:rFonts w:ascii="Calibri" w:hAnsi="Calibri"/>
          <w:sz w:val="22"/>
          <w:szCs w:val="22"/>
          <w:lang w:eastAsia="en-GB"/>
        </w:rPr>
      </w:pPr>
      <w:r>
        <w:t>6.13</w:t>
      </w:r>
      <w:r w:rsidRPr="001D543C">
        <w:rPr>
          <w:rFonts w:ascii="Calibri" w:hAnsi="Calibri"/>
          <w:sz w:val="22"/>
          <w:szCs w:val="22"/>
          <w:lang w:eastAsia="en-GB"/>
        </w:rPr>
        <w:tab/>
      </w:r>
      <w:r>
        <w:t>Multicall (3GPP TS 23.135)</w:t>
      </w:r>
      <w:r>
        <w:tab/>
      </w:r>
      <w:r>
        <w:fldChar w:fldCharType="begin" w:fldLock="1"/>
      </w:r>
      <w:r>
        <w:instrText xml:space="preserve"> PAGEREF _Toc67385500 \h </w:instrText>
      </w:r>
      <w:r>
        <w:fldChar w:fldCharType="separate"/>
      </w:r>
      <w:r>
        <w:t>36</w:t>
      </w:r>
      <w:r>
        <w:fldChar w:fldCharType="end"/>
      </w:r>
    </w:p>
    <w:p w14:paraId="38BE8EE7" w14:textId="58C26800" w:rsidR="006F6034" w:rsidRPr="001D543C" w:rsidRDefault="006F6034">
      <w:pPr>
        <w:pStyle w:val="TOC1"/>
        <w:rPr>
          <w:rFonts w:ascii="Calibri" w:hAnsi="Calibri"/>
          <w:szCs w:val="22"/>
          <w:lang w:eastAsia="en-GB"/>
        </w:rPr>
      </w:pPr>
      <w:r>
        <w:t>7</w:t>
      </w:r>
      <w:r w:rsidRPr="001D543C">
        <w:rPr>
          <w:rFonts w:ascii="Calibri" w:hAnsi="Calibri"/>
          <w:szCs w:val="22"/>
          <w:lang w:eastAsia="en-GB"/>
        </w:rPr>
        <w:tab/>
      </w:r>
      <w:r>
        <w:t>Functional requirements of network entities</w:t>
      </w:r>
      <w:r>
        <w:tab/>
      </w:r>
      <w:r>
        <w:fldChar w:fldCharType="begin" w:fldLock="1"/>
      </w:r>
      <w:r>
        <w:instrText xml:space="preserve"> PAGEREF _Toc67385501 \h </w:instrText>
      </w:r>
      <w:r>
        <w:fldChar w:fldCharType="separate"/>
      </w:r>
      <w:r>
        <w:t>36</w:t>
      </w:r>
      <w:r>
        <w:fldChar w:fldCharType="end"/>
      </w:r>
    </w:p>
    <w:p w14:paraId="017D16C1" w14:textId="6D780829" w:rsidR="006F6034" w:rsidRPr="001D543C" w:rsidRDefault="006F6034">
      <w:pPr>
        <w:pStyle w:val="TOC2"/>
        <w:rPr>
          <w:rFonts w:ascii="Calibri" w:hAnsi="Calibri"/>
          <w:sz w:val="22"/>
          <w:szCs w:val="22"/>
          <w:lang w:eastAsia="en-GB"/>
        </w:rPr>
      </w:pPr>
      <w:r>
        <w:t>7.1</w:t>
      </w:r>
      <w:r w:rsidRPr="001D543C">
        <w:rPr>
          <w:rFonts w:ascii="Calibri" w:hAnsi="Calibri"/>
          <w:sz w:val="22"/>
          <w:szCs w:val="22"/>
          <w:lang w:eastAsia="en-GB"/>
        </w:rPr>
        <w:tab/>
      </w:r>
      <w:r>
        <w:t>MO call</w:t>
      </w:r>
      <w:r>
        <w:tab/>
      </w:r>
      <w:r>
        <w:fldChar w:fldCharType="begin" w:fldLock="1"/>
      </w:r>
      <w:r>
        <w:instrText xml:space="preserve"> PAGEREF _Toc67385502 \h </w:instrText>
      </w:r>
      <w:r>
        <w:fldChar w:fldCharType="separate"/>
      </w:r>
      <w:r>
        <w:t>37</w:t>
      </w:r>
      <w:r>
        <w:fldChar w:fldCharType="end"/>
      </w:r>
    </w:p>
    <w:p w14:paraId="36DE8DA1" w14:textId="02B9FD88" w:rsidR="006F6034" w:rsidRPr="001D543C" w:rsidRDefault="006F6034">
      <w:pPr>
        <w:pStyle w:val="TOC3"/>
        <w:rPr>
          <w:rFonts w:ascii="Calibri" w:hAnsi="Calibri"/>
          <w:sz w:val="22"/>
          <w:szCs w:val="22"/>
          <w:lang w:eastAsia="en-GB"/>
        </w:rPr>
      </w:pPr>
      <w:r>
        <w:t>7.1.1</w:t>
      </w:r>
      <w:r w:rsidRPr="001D543C">
        <w:rPr>
          <w:rFonts w:ascii="Calibri" w:hAnsi="Calibri"/>
          <w:sz w:val="22"/>
          <w:szCs w:val="22"/>
          <w:lang w:eastAsia="en-GB"/>
        </w:rPr>
        <w:tab/>
      </w:r>
      <w:r>
        <w:t>Functional requirements of serving MSC</w:t>
      </w:r>
      <w:r>
        <w:tab/>
      </w:r>
      <w:r>
        <w:fldChar w:fldCharType="begin" w:fldLock="1"/>
      </w:r>
      <w:r>
        <w:instrText xml:space="preserve"> PAGEREF _Toc67385503 \h </w:instrText>
      </w:r>
      <w:r>
        <w:fldChar w:fldCharType="separate"/>
      </w:r>
      <w:r>
        <w:t>37</w:t>
      </w:r>
      <w:r>
        <w:fldChar w:fldCharType="end"/>
      </w:r>
    </w:p>
    <w:p w14:paraId="12EC3714" w14:textId="099517CC" w:rsidR="006F6034" w:rsidRPr="001D543C" w:rsidRDefault="006F6034">
      <w:pPr>
        <w:pStyle w:val="TOC4"/>
        <w:rPr>
          <w:rFonts w:ascii="Calibri" w:hAnsi="Calibri"/>
          <w:sz w:val="22"/>
          <w:szCs w:val="22"/>
          <w:lang w:eastAsia="en-GB"/>
        </w:rPr>
      </w:pPr>
      <w:r>
        <w:t>7.1.1.1</w:t>
      </w:r>
      <w:r w:rsidRPr="001D543C">
        <w:rPr>
          <w:rFonts w:ascii="Calibri" w:hAnsi="Calibri"/>
          <w:sz w:val="22"/>
          <w:szCs w:val="22"/>
          <w:lang w:eastAsia="en-GB"/>
        </w:rPr>
        <w:tab/>
      </w:r>
      <w:r>
        <w:t>Process OCH_MSC</w:t>
      </w:r>
      <w:r>
        <w:tab/>
      </w:r>
      <w:r>
        <w:fldChar w:fldCharType="begin" w:fldLock="1"/>
      </w:r>
      <w:r>
        <w:instrText xml:space="preserve"> PAGEREF _Toc67385504 \h </w:instrText>
      </w:r>
      <w:r>
        <w:fldChar w:fldCharType="separate"/>
      </w:r>
      <w:r>
        <w:t>37</w:t>
      </w:r>
      <w:r>
        <w:fldChar w:fldCharType="end"/>
      </w:r>
    </w:p>
    <w:p w14:paraId="0B09B430" w14:textId="3054882F" w:rsidR="006F6034" w:rsidRPr="001D543C" w:rsidRDefault="006F6034">
      <w:pPr>
        <w:pStyle w:val="TOC4"/>
        <w:rPr>
          <w:rFonts w:ascii="Calibri" w:hAnsi="Calibri"/>
          <w:sz w:val="22"/>
          <w:szCs w:val="22"/>
          <w:lang w:eastAsia="en-GB"/>
        </w:rPr>
      </w:pPr>
      <w:r>
        <w:t>7.1.1.2</w:t>
      </w:r>
      <w:r w:rsidRPr="001D543C">
        <w:rPr>
          <w:rFonts w:ascii="Calibri" w:hAnsi="Calibri"/>
          <w:sz w:val="22"/>
          <w:szCs w:val="22"/>
          <w:lang w:eastAsia="en-GB"/>
        </w:rPr>
        <w:tab/>
      </w:r>
      <w:r>
        <w:t>Procedure Process_Access_Request_MSC</w:t>
      </w:r>
      <w:r>
        <w:tab/>
      </w:r>
      <w:r>
        <w:fldChar w:fldCharType="begin" w:fldLock="1"/>
      </w:r>
      <w:r>
        <w:instrText xml:space="preserve"> PAGEREF _Toc67385505 \h </w:instrText>
      </w:r>
      <w:r>
        <w:fldChar w:fldCharType="separate"/>
      </w:r>
      <w:r>
        <w:t>37</w:t>
      </w:r>
      <w:r>
        <w:fldChar w:fldCharType="end"/>
      </w:r>
    </w:p>
    <w:p w14:paraId="0E525894" w14:textId="70429334" w:rsidR="006F6034" w:rsidRPr="001D543C" w:rsidRDefault="006F6034">
      <w:pPr>
        <w:pStyle w:val="TOC4"/>
        <w:rPr>
          <w:rFonts w:ascii="Calibri" w:hAnsi="Calibri"/>
          <w:sz w:val="22"/>
          <w:szCs w:val="22"/>
          <w:lang w:eastAsia="en-GB"/>
        </w:rPr>
      </w:pPr>
      <w:r>
        <w:t>7.1.1.3</w:t>
      </w:r>
      <w:r w:rsidRPr="001D543C">
        <w:rPr>
          <w:rFonts w:ascii="Calibri" w:hAnsi="Calibri"/>
          <w:sz w:val="22"/>
          <w:szCs w:val="22"/>
          <w:lang w:eastAsia="en-GB"/>
        </w:rPr>
        <w:tab/>
      </w:r>
      <w:r>
        <w:t>Procedure OG_Call_Setup_MSC</w:t>
      </w:r>
      <w:r>
        <w:tab/>
      </w:r>
      <w:r>
        <w:fldChar w:fldCharType="begin" w:fldLock="1"/>
      </w:r>
      <w:r>
        <w:instrText xml:space="preserve"> PAGEREF _Toc67385506 \h </w:instrText>
      </w:r>
      <w:r>
        <w:fldChar w:fldCharType="separate"/>
      </w:r>
      <w:r>
        <w:t>37</w:t>
      </w:r>
      <w:r>
        <w:fldChar w:fldCharType="end"/>
      </w:r>
    </w:p>
    <w:p w14:paraId="081CCFA7" w14:textId="2BF38796" w:rsidR="006F6034" w:rsidRPr="001D543C" w:rsidRDefault="006F6034">
      <w:pPr>
        <w:pStyle w:val="TOC4"/>
        <w:rPr>
          <w:rFonts w:ascii="Calibri" w:hAnsi="Calibri"/>
          <w:sz w:val="22"/>
          <w:szCs w:val="22"/>
          <w:lang w:eastAsia="en-GB"/>
        </w:rPr>
      </w:pPr>
      <w:r>
        <w:t>7.1.1.4</w:t>
      </w:r>
      <w:r w:rsidRPr="001D543C">
        <w:rPr>
          <w:rFonts w:ascii="Calibri" w:hAnsi="Calibri"/>
          <w:sz w:val="22"/>
          <w:szCs w:val="22"/>
          <w:lang w:eastAsia="en-GB"/>
        </w:rPr>
        <w:tab/>
      </w:r>
      <w:r>
        <w:t>Procedure Obtain_IMSI_MSC</w:t>
      </w:r>
      <w:r>
        <w:tab/>
      </w:r>
      <w:r>
        <w:fldChar w:fldCharType="begin" w:fldLock="1"/>
      </w:r>
      <w:r>
        <w:instrText xml:space="preserve"> PAGEREF _Toc67385507 \h </w:instrText>
      </w:r>
      <w:r>
        <w:fldChar w:fldCharType="separate"/>
      </w:r>
      <w:r>
        <w:t>39</w:t>
      </w:r>
      <w:r>
        <w:fldChar w:fldCharType="end"/>
      </w:r>
    </w:p>
    <w:p w14:paraId="545701C0" w14:textId="740E2C59" w:rsidR="006F6034" w:rsidRPr="001D543C" w:rsidRDefault="006F6034">
      <w:pPr>
        <w:pStyle w:val="TOC4"/>
        <w:rPr>
          <w:rFonts w:ascii="Calibri" w:hAnsi="Calibri"/>
          <w:sz w:val="22"/>
          <w:szCs w:val="22"/>
          <w:lang w:eastAsia="en-GB"/>
        </w:rPr>
      </w:pPr>
      <w:r>
        <w:t>7.1.1.5</w:t>
      </w:r>
      <w:r w:rsidRPr="001D543C">
        <w:rPr>
          <w:rFonts w:ascii="Calibri" w:hAnsi="Calibri"/>
          <w:sz w:val="22"/>
          <w:szCs w:val="22"/>
          <w:lang w:eastAsia="en-GB"/>
        </w:rPr>
        <w:tab/>
      </w:r>
      <w:r>
        <w:t>Procedure Authenticate_MSC</w:t>
      </w:r>
      <w:r>
        <w:tab/>
      </w:r>
      <w:r>
        <w:fldChar w:fldCharType="begin" w:fldLock="1"/>
      </w:r>
      <w:r>
        <w:instrText xml:space="preserve"> PAGEREF _Toc67385508 \h </w:instrText>
      </w:r>
      <w:r>
        <w:fldChar w:fldCharType="separate"/>
      </w:r>
      <w:r>
        <w:t>39</w:t>
      </w:r>
      <w:r>
        <w:fldChar w:fldCharType="end"/>
      </w:r>
    </w:p>
    <w:p w14:paraId="28EAF28D" w14:textId="1B05D222" w:rsidR="006F6034" w:rsidRPr="001D543C" w:rsidRDefault="006F6034">
      <w:pPr>
        <w:pStyle w:val="TOC4"/>
        <w:rPr>
          <w:rFonts w:ascii="Calibri" w:hAnsi="Calibri"/>
          <w:sz w:val="22"/>
          <w:szCs w:val="22"/>
          <w:lang w:eastAsia="en-GB"/>
        </w:rPr>
      </w:pPr>
      <w:r>
        <w:t>7.1.1.6</w:t>
      </w:r>
      <w:r w:rsidRPr="001D543C">
        <w:rPr>
          <w:rFonts w:ascii="Calibri" w:hAnsi="Calibri"/>
          <w:sz w:val="22"/>
          <w:szCs w:val="22"/>
          <w:lang w:eastAsia="en-GB"/>
        </w:rPr>
        <w:tab/>
      </w:r>
      <w:r>
        <w:t>Procedure Obtain_IMEI_MSC</w:t>
      </w:r>
      <w:r>
        <w:tab/>
      </w:r>
      <w:r>
        <w:fldChar w:fldCharType="begin" w:fldLock="1"/>
      </w:r>
      <w:r>
        <w:instrText xml:space="preserve"> PAGEREF _Toc67385509 \h </w:instrText>
      </w:r>
      <w:r>
        <w:fldChar w:fldCharType="separate"/>
      </w:r>
      <w:r>
        <w:t>39</w:t>
      </w:r>
      <w:r>
        <w:fldChar w:fldCharType="end"/>
      </w:r>
    </w:p>
    <w:p w14:paraId="5867CFDB" w14:textId="0C1AD4D0" w:rsidR="006F6034" w:rsidRPr="001D543C" w:rsidRDefault="006F6034">
      <w:pPr>
        <w:pStyle w:val="TOC4"/>
        <w:rPr>
          <w:rFonts w:ascii="Calibri" w:hAnsi="Calibri"/>
          <w:sz w:val="22"/>
          <w:szCs w:val="22"/>
          <w:lang w:eastAsia="en-GB"/>
        </w:rPr>
      </w:pPr>
      <w:r>
        <w:t>7.1.1.7</w:t>
      </w:r>
      <w:r w:rsidRPr="001D543C">
        <w:rPr>
          <w:rFonts w:ascii="Calibri" w:hAnsi="Calibri"/>
          <w:sz w:val="22"/>
          <w:szCs w:val="22"/>
          <w:lang w:eastAsia="en-GB"/>
        </w:rPr>
        <w:tab/>
      </w:r>
      <w:r>
        <w:t>Procedure Check_IMEI_MSC</w:t>
      </w:r>
      <w:r>
        <w:tab/>
      </w:r>
      <w:r>
        <w:fldChar w:fldCharType="begin" w:fldLock="1"/>
      </w:r>
      <w:r>
        <w:instrText xml:space="preserve"> PAGEREF _Toc67385510 \h </w:instrText>
      </w:r>
      <w:r>
        <w:fldChar w:fldCharType="separate"/>
      </w:r>
      <w:r>
        <w:t>39</w:t>
      </w:r>
      <w:r>
        <w:fldChar w:fldCharType="end"/>
      </w:r>
    </w:p>
    <w:p w14:paraId="219DED16" w14:textId="63CADF1B" w:rsidR="006F6034" w:rsidRPr="001D543C" w:rsidRDefault="006F6034">
      <w:pPr>
        <w:pStyle w:val="TOC4"/>
        <w:rPr>
          <w:rFonts w:ascii="Calibri" w:hAnsi="Calibri"/>
          <w:sz w:val="22"/>
          <w:szCs w:val="22"/>
          <w:lang w:eastAsia="en-GB"/>
        </w:rPr>
      </w:pPr>
      <w:r>
        <w:t>7.1.1.8</w:t>
      </w:r>
      <w:r w:rsidRPr="001D543C">
        <w:rPr>
          <w:rFonts w:ascii="Calibri" w:hAnsi="Calibri"/>
          <w:sz w:val="22"/>
          <w:szCs w:val="22"/>
          <w:lang w:eastAsia="en-GB"/>
        </w:rPr>
        <w:tab/>
      </w:r>
      <w:r>
        <w:t>Procedure Establish_Originating_TCH_If_Required</w:t>
      </w:r>
      <w:r>
        <w:tab/>
      </w:r>
      <w:r>
        <w:fldChar w:fldCharType="begin" w:fldLock="1"/>
      </w:r>
      <w:r>
        <w:instrText xml:space="preserve"> PAGEREF _Toc67385511 \h </w:instrText>
      </w:r>
      <w:r>
        <w:fldChar w:fldCharType="separate"/>
      </w:r>
      <w:r>
        <w:t>40</w:t>
      </w:r>
      <w:r>
        <w:fldChar w:fldCharType="end"/>
      </w:r>
    </w:p>
    <w:p w14:paraId="429D2761" w14:textId="7F725C61" w:rsidR="006F6034" w:rsidRPr="001D543C" w:rsidRDefault="006F6034">
      <w:pPr>
        <w:pStyle w:val="TOC4"/>
        <w:rPr>
          <w:rFonts w:ascii="Calibri" w:hAnsi="Calibri"/>
          <w:sz w:val="22"/>
          <w:szCs w:val="22"/>
          <w:lang w:eastAsia="en-GB"/>
        </w:rPr>
      </w:pPr>
      <w:r>
        <w:lastRenderedPageBreak/>
        <w:t>7.1.1.9</w:t>
      </w:r>
      <w:r w:rsidRPr="001D543C">
        <w:rPr>
          <w:rFonts w:ascii="Calibri" w:hAnsi="Calibri"/>
          <w:sz w:val="22"/>
          <w:szCs w:val="22"/>
          <w:lang w:eastAsia="en-GB"/>
        </w:rPr>
        <w:tab/>
      </w:r>
      <w:r>
        <w:t>Procedure Set_CLI_Presentation_Indicator_MSC</w:t>
      </w:r>
      <w:r>
        <w:tab/>
      </w:r>
      <w:r>
        <w:fldChar w:fldCharType="begin" w:fldLock="1"/>
      </w:r>
      <w:r>
        <w:instrText xml:space="preserve"> PAGEREF _Toc67385512 \h </w:instrText>
      </w:r>
      <w:r>
        <w:fldChar w:fldCharType="separate"/>
      </w:r>
      <w:r>
        <w:t>40</w:t>
      </w:r>
      <w:r>
        <w:fldChar w:fldCharType="end"/>
      </w:r>
    </w:p>
    <w:p w14:paraId="21FC8B88" w14:textId="628AB016" w:rsidR="006F6034" w:rsidRPr="001D543C" w:rsidRDefault="006F6034">
      <w:pPr>
        <w:pStyle w:val="TOC4"/>
        <w:rPr>
          <w:rFonts w:ascii="Calibri" w:hAnsi="Calibri"/>
          <w:sz w:val="22"/>
          <w:szCs w:val="22"/>
          <w:lang w:eastAsia="en-GB"/>
        </w:rPr>
      </w:pPr>
      <w:r>
        <w:t>7.1.1.10</w:t>
      </w:r>
      <w:r w:rsidRPr="001D543C">
        <w:rPr>
          <w:rFonts w:ascii="Calibri" w:hAnsi="Calibri"/>
          <w:sz w:val="22"/>
          <w:szCs w:val="22"/>
          <w:lang w:eastAsia="en-GB"/>
        </w:rPr>
        <w:tab/>
      </w:r>
      <w:r>
        <w:t>Procedure Send_Alerting_If_Required</w:t>
      </w:r>
      <w:r>
        <w:tab/>
      </w:r>
      <w:r>
        <w:fldChar w:fldCharType="begin" w:fldLock="1"/>
      </w:r>
      <w:r>
        <w:instrText xml:space="preserve"> PAGEREF _Toc67385513 \h </w:instrText>
      </w:r>
      <w:r>
        <w:fldChar w:fldCharType="separate"/>
      </w:r>
      <w:r>
        <w:t>40</w:t>
      </w:r>
      <w:r>
        <w:fldChar w:fldCharType="end"/>
      </w:r>
    </w:p>
    <w:p w14:paraId="7081AB55" w14:textId="7D6B4834" w:rsidR="006F6034" w:rsidRPr="001D543C" w:rsidRDefault="006F6034">
      <w:pPr>
        <w:pStyle w:val="TOC4"/>
        <w:rPr>
          <w:rFonts w:ascii="Calibri" w:hAnsi="Calibri"/>
          <w:sz w:val="22"/>
          <w:szCs w:val="22"/>
          <w:lang w:eastAsia="en-GB"/>
        </w:rPr>
      </w:pPr>
      <w:r>
        <w:t>7.1.1.11</w:t>
      </w:r>
      <w:r w:rsidRPr="001D543C">
        <w:rPr>
          <w:rFonts w:ascii="Calibri" w:hAnsi="Calibri"/>
          <w:sz w:val="22"/>
          <w:szCs w:val="22"/>
          <w:lang w:eastAsia="en-GB"/>
        </w:rPr>
        <w:tab/>
      </w:r>
      <w:r>
        <w:t>Procedure Set_COLP_Info_MSC</w:t>
      </w:r>
      <w:r>
        <w:tab/>
      </w:r>
      <w:r>
        <w:fldChar w:fldCharType="begin" w:fldLock="1"/>
      </w:r>
      <w:r>
        <w:instrText xml:space="preserve"> PAGEREF _Toc67385514 \h </w:instrText>
      </w:r>
      <w:r>
        <w:fldChar w:fldCharType="separate"/>
      </w:r>
      <w:r>
        <w:t>40</w:t>
      </w:r>
      <w:r>
        <w:fldChar w:fldCharType="end"/>
      </w:r>
    </w:p>
    <w:p w14:paraId="3996CE4C" w14:textId="170073E3" w:rsidR="006F6034" w:rsidRPr="001D543C" w:rsidRDefault="006F6034">
      <w:pPr>
        <w:pStyle w:val="TOC4"/>
        <w:rPr>
          <w:rFonts w:ascii="Calibri" w:hAnsi="Calibri"/>
          <w:sz w:val="22"/>
          <w:szCs w:val="22"/>
          <w:lang w:eastAsia="en-GB"/>
        </w:rPr>
      </w:pPr>
      <w:r>
        <w:t>7.1.1.12</w:t>
      </w:r>
      <w:r w:rsidRPr="001D543C">
        <w:rPr>
          <w:rFonts w:ascii="Calibri" w:hAnsi="Calibri"/>
          <w:sz w:val="22"/>
          <w:szCs w:val="22"/>
          <w:lang w:eastAsia="en-GB"/>
        </w:rPr>
        <w:tab/>
      </w:r>
      <w:r>
        <w:t>Procedure Send_Access_Connect_If_Required</w:t>
      </w:r>
      <w:r>
        <w:tab/>
      </w:r>
      <w:r>
        <w:fldChar w:fldCharType="begin" w:fldLock="1"/>
      </w:r>
      <w:r>
        <w:instrText xml:space="preserve"> PAGEREF _Toc67385515 \h </w:instrText>
      </w:r>
      <w:r>
        <w:fldChar w:fldCharType="separate"/>
      </w:r>
      <w:r>
        <w:t>40</w:t>
      </w:r>
      <w:r>
        <w:fldChar w:fldCharType="end"/>
      </w:r>
    </w:p>
    <w:p w14:paraId="6974FB2B" w14:textId="18CA32FC" w:rsidR="006F6034" w:rsidRPr="001D543C" w:rsidRDefault="006F6034">
      <w:pPr>
        <w:pStyle w:val="TOC4"/>
        <w:rPr>
          <w:rFonts w:ascii="Calibri" w:hAnsi="Calibri"/>
          <w:sz w:val="22"/>
          <w:szCs w:val="22"/>
          <w:lang w:eastAsia="en-GB"/>
        </w:rPr>
      </w:pPr>
      <w:r>
        <w:t>7.1.1.13</w:t>
      </w:r>
      <w:r w:rsidRPr="001D543C">
        <w:rPr>
          <w:rFonts w:ascii="Calibri" w:hAnsi="Calibri"/>
          <w:sz w:val="22"/>
          <w:szCs w:val="22"/>
          <w:lang w:eastAsia="en-GB"/>
        </w:rPr>
        <w:tab/>
      </w:r>
      <w:r>
        <w:t>Procedure Handle_AoC_MO_MSC</w:t>
      </w:r>
      <w:r>
        <w:tab/>
      </w:r>
      <w:r>
        <w:fldChar w:fldCharType="begin" w:fldLock="1"/>
      </w:r>
      <w:r>
        <w:instrText xml:space="preserve"> PAGEREF _Toc67385516 \h </w:instrText>
      </w:r>
      <w:r>
        <w:fldChar w:fldCharType="separate"/>
      </w:r>
      <w:r>
        <w:t>40</w:t>
      </w:r>
      <w:r>
        <w:fldChar w:fldCharType="end"/>
      </w:r>
    </w:p>
    <w:p w14:paraId="47D49E5A" w14:textId="259C00EE" w:rsidR="006F6034" w:rsidRPr="001D543C" w:rsidRDefault="006F6034">
      <w:pPr>
        <w:pStyle w:val="TOC4"/>
        <w:rPr>
          <w:rFonts w:ascii="Calibri" w:hAnsi="Calibri"/>
          <w:sz w:val="22"/>
          <w:szCs w:val="22"/>
          <w:lang w:eastAsia="en-GB"/>
        </w:rPr>
      </w:pPr>
      <w:r>
        <w:t>7.1.1.14</w:t>
      </w:r>
      <w:r w:rsidRPr="001D543C">
        <w:rPr>
          <w:rFonts w:ascii="Calibri" w:hAnsi="Calibri"/>
          <w:sz w:val="22"/>
          <w:szCs w:val="22"/>
          <w:lang w:eastAsia="en-GB"/>
        </w:rPr>
        <w:tab/>
      </w:r>
      <w:r>
        <w:t>Procedure TCH_Check</w:t>
      </w:r>
      <w:r>
        <w:tab/>
      </w:r>
      <w:r>
        <w:fldChar w:fldCharType="begin" w:fldLock="1"/>
      </w:r>
      <w:r>
        <w:instrText xml:space="preserve"> PAGEREF _Toc67385517 \h </w:instrText>
      </w:r>
      <w:r>
        <w:fldChar w:fldCharType="separate"/>
      </w:r>
      <w:r>
        <w:t>41</w:t>
      </w:r>
      <w:r>
        <w:fldChar w:fldCharType="end"/>
      </w:r>
    </w:p>
    <w:p w14:paraId="42CBB498" w14:textId="752102E9" w:rsidR="006F6034" w:rsidRPr="001D543C" w:rsidRDefault="006F6034">
      <w:pPr>
        <w:pStyle w:val="TOC3"/>
        <w:rPr>
          <w:rFonts w:ascii="Calibri" w:hAnsi="Calibri"/>
          <w:sz w:val="22"/>
          <w:szCs w:val="22"/>
          <w:lang w:eastAsia="en-GB"/>
        </w:rPr>
      </w:pPr>
      <w:r>
        <w:t>7.1.2</w:t>
      </w:r>
      <w:r w:rsidRPr="001D543C">
        <w:rPr>
          <w:rFonts w:ascii="Calibri" w:hAnsi="Calibri"/>
          <w:sz w:val="22"/>
          <w:szCs w:val="22"/>
          <w:lang w:eastAsia="en-GB"/>
        </w:rPr>
        <w:tab/>
      </w:r>
      <w:r>
        <w:t>Functional requirements of VLR</w:t>
      </w:r>
      <w:r>
        <w:tab/>
      </w:r>
      <w:r>
        <w:fldChar w:fldCharType="begin" w:fldLock="1"/>
      </w:r>
      <w:r>
        <w:instrText xml:space="preserve"> PAGEREF _Toc67385518 \h </w:instrText>
      </w:r>
      <w:r>
        <w:fldChar w:fldCharType="separate"/>
      </w:r>
      <w:r>
        <w:t>67</w:t>
      </w:r>
      <w:r>
        <w:fldChar w:fldCharType="end"/>
      </w:r>
    </w:p>
    <w:p w14:paraId="1BDBF327" w14:textId="48FCD9E9" w:rsidR="006F6034" w:rsidRPr="001D543C" w:rsidRDefault="006F6034">
      <w:pPr>
        <w:pStyle w:val="TOC4"/>
        <w:rPr>
          <w:rFonts w:ascii="Calibri" w:hAnsi="Calibri"/>
          <w:sz w:val="22"/>
          <w:szCs w:val="22"/>
          <w:lang w:eastAsia="en-GB"/>
        </w:rPr>
      </w:pPr>
      <w:r>
        <w:t>7.1.2.1</w:t>
      </w:r>
      <w:r w:rsidRPr="001D543C">
        <w:rPr>
          <w:rFonts w:ascii="Calibri" w:hAnsi="Calibri"/>
          <w:sz w:val="22"/>
          <w:szCs w:val="22"/>
          <w:lang w:eastAsia="en-GB"/>
        </w:rPr>
        <w:tab/>
      </w:r>
      <w:r>
        <w:t>Process OCH_VLR</w:t>
      </w:r>
      <w:r>
        <w:tab/>
      </w:r>
      <w:r>
        <w:fldChar w:fldCharType="begin" w:fldLock="1"/>
      </w:r>
      <w:r>
        <w:instrText xml:space="preserve"> PAGEREF _Toc67385519 \h </w:instrText>
      </w:r>
      <w:r>
        <w:fldChar w:fldCharType="separate"/>
      </w:r>
      <w:r>
        <w:t>67</w:t>
      </w:r>
      <w:r>
        <w:fldChar w:fldCharType="end"/>
      </w:r>
    </w:p>
    <w:p w14:paraId="600BE107" w14:textId="773E1FD5" w:rsidR="006F6034" w:rsidRPr="001D543C" w:rsidRDefault="006F6034">
      <w:pPr>
        <w:pStyle w:val="TOC4"/>
        <w:rPr>
          <w:rFonts w:ascii="Calibri" w:hAnsi="Calibri"/>
          <w:sz w:val="22"/>
          <w:szCs w:val="22"/>
          <w:lang w:eastAsia="en-GB"/>
        </w:rPr>
      </w:pPr>
      <w:r>
        <w:t>7.1.2.2</w:t>
      </w:r>
      <w:r w:rsidRPr="001D543C">
        <w:rPr>
          <w:rFonts w:ascii="Calibri" w:hAnsi="Calibri"/>
          <w:sz w:val="22"/>
          <w:szCs w:val="22"/>
          <w:lang w:eastAsia="en-GB"/>
        </w:rPr>
        <w:tab/>
      </w:r>
      <w:r>
        <w:t>Procedure Process_Access_Request_VLR</w:t>
      </w:r>
      <w:r>
        <w:tab/>
      </w:r>
      <w:r>
        <w:fldChar w:fldCharType="begin" w:fldLock="1"/>
      </w:r>
      <w:r>
        <w:instrText xml:space="preserve"> PAGEREF _Toc67385520 \h </w:instrText>
      </w:r>
      <w:r>
        <w:fldChar w:fldCharType="separate"/>
      </w:r>
      <w:r>
        <w:t>67</w:t>
      </w:r>
      <w:r>
        <w:fldChar w:fldCharType="end"/>
      </w:r>
    </w:p>
    <w:p w14:paraId="42C4BCC8" w14:textId="66EE548A" w:rsidR="006F6034" w:rsidRPr="001D543C" w:rsidRDefault="006F6034">
      <w:pPr>
        <w:pStyle w:val="TOC4"/>
        <w:rPr>
          <w:rFonts w:ascii="Calibri" w:hAnsi="Calibri"/>
          <w:sz w:val="22"/>
          <w:szCs w:val="22"/>
          <w:lang w:eastAsia="en-GB"/>
        </w:rPr>
      </w:pPr>
      <w:r>
        <w:t>7.1.2.3</w:t>
      </w:r>
      <w:r w:rsidRPr="001D543C">
        <w:rPr>
          <w:rFonts w:ascii="Calibri" w:hAnsi="Calibri"/>
          <w:sz w:val="22"/>
          <w:szCs w:val="22"/>
          <w:lang w:eastAsia="en-GB"/>
        </w:rPr>
        <w:tab/>
      </w:r>
      <w:r>
        <w:t>Procedure OG_Call_Subscription_Check_VLR</w:t>
      </w:r>
      <w:r>
        <w:tab/>
      </w:r>
      <w:r>
        <w:fldChar w:fldCharType="begin" w:fldLock="1"/>
      </w:r>
      <w:r>
        <w:instrText xml:space="preserve"> PAGEREF _Toc67385521 \h </w:instrText>
      </w:r>
      <w:r>
        <w:fldChar w:fldCharType="separate"/>
      </w:r>
      <w:r>
        <w:t>67</w:t>
      </w:r>
      <w:r>
        <w:fldChar w:fldCharType="end"/>
      </w:r>
    </w:p>
    <w:p w14:paraId="108B2C6F" w14:textId="2BF71E6C" w:rsidR="006F6034" w:rsidRPr="001D543C" w:rsidRDefault="006F6034">
      <w:pPr>
        <w:pStyle w:val="TOC4"/>
        <w:rPr>
          <w:rFonts w:ascii="Calibri" w:hAnsi="Calibri"/>
          <w:sz w:val="22"/>
          <w:szCs w:val="22"/>
          <w:lang w:eastAsia="en-GB"/>
        </w:rPr>
      </w:pPr>
      <w:r>
        <w:t>7.1.2.4</w:t>
      </w:r>
      <w:r w:rsidRPr="001D543C">
        <w:rPr>
          <w:rFonts w:ascii="Calibri" w:hAnsi="Calibri"/>
          <w:sz w:val="22"/>
          <w:szCs w:val="22"/>
          <w:lang w:eastAsia="en-GB"/>
        </w:rPr>
        <w:tab/>
      </w:r>
      <w:r>
        <w:t>Procedure Obtain_Identity_VLR</w:t>
      </w:r>
      <w:r>
        <w:tab/>
      </w:r>
      <w:r>
        <w:fldChar w:fldCharType="begin" w:fldLock="1"/>
      </w:r>
      <w:r>
        <w:instrText xml:space="preserve"> PAGEREF _Toc67385522 \h </w:instrText>
      </w:r>
      <w:r>
        <w:fldChar w:fldCharType="separate"/>
      </w:r>
      <w:r>
        <w:t>67</w:t>
      </w:r>
      <w:r>
        <w:fldChar w:fldCharType="end"/>
      </w:r>
    </w:p>
    <w:p w14:paraId="463467C1" w14:textId="127982E4" w:rsidR="006F6034" w:rsidRPr="001D543C" w:rsidRDefault="006F6034">
      <w:pPr>
        <w:pStyle w:val="TOC4"/>
        <w:rPr>
          <w:rFonts w:ascii="Calibri" w:hAnsi="Calibri"/>
          <w:sz w:val="22"/>
          <w:szCs w:val="22"/>
          <w:lang w:eastAsia="en-GB"/>
        </w:rPr>
      </w:pPr>
      <w:r>
        <w:t>7.1.2.5</w:t>
      </w:r>
      <w:r w:rsidRPr="001D543C">
        <w:rPr>
          <w:rFonts w:ascii="Calibri" w:hAnsi="Calibri"/>
          <w:sz w:val="22"/>
          <w:szCs w:val="22"/>
          <w:lang w:eastAsia="en-GB"/>
        </w:rPr>
        <w:tab/>
      </w:r>
      <w:r>
        <w:t>Procedure Obtain_IMSI_VLR</w:t>
      </w:r>
      <w:r>
        <w:tab/>
      </w:r>
      <w:r>
        <w:fldChar w:fldCharType="begin" w:fldLock="1"/>
      </w:r>
      <w:r>
        <w:instrText xml:space="preserve"> PAGEREF _Toc67385523 \h </w:instrText>
      </w:r>
      <w:r>
        <w:fldChar w:fldCharType="separate"/>
      </w:r>
      <w:r>
        <w:t>67</w:t>
      </w:r>
      <w:r>
        <w:fldChar w:fldCharType="end"/>
      </w:r>
    </w:p>
    <w:p w14:paraId="637D3140" w14:textId="291958A1" w:rsidR="006F6034" w:rsidRPr="001D543C" w:rsidRDefault="006F6034">
      <w:pPr>
        <w:pStyle w:val="TOC4"/>
        <w:rPr>
          <w:rFonts w:ascii="Calibri" w:hAnsi="Calibri"/>
          <w:sz w:val="22"/>
          <w:szCs w:val="22"/>
          <w:lang w:eastAsia="en-GB"/>
        </w:rPr>
      </w:pPr>
      <w:r>
        <w:t>7.1.2.6</w:t>
      </w:r>
      <w:r w:rsidRPr="001D543C">
        <w:rPr>
          <w:rFonts w:ascii="Calibri" w:hAnsi="Calibri"/>
          <w:sz w:val="22"/>
          <w:szCs w:val="22"/>
          <w:lang w:eastAsia="en-GB"/>
        </w:rPr>
        <w:tab/>
      </w:r>
      <w:r>
        <w:t>Procedure Authenticate_VLR</w:t>
      </w:r>
      <w:r>
        <w:tab/>
      </w:r>
      <w:r>
        <w:fldChar w:fldCharType="begin" w:fldLock="1"/>
      </w:r>
      <w:r>
        <w:instrText xml:space="preserve"> PAGEREF _Toc67385524 \h </w:instrText>
      </w:r>
      <w:r>
        <w:fldChar w:fldCharType="separate"/>
      </w:r>
      <w:r>
        <w:t>67</w:t>
      </w:r>
      <w:r>
        <w:fldChar w:fldCharType="end"/>
      </w:r>
    </w:p>
    <w:p w14:paraId="54D751CB" w14:textId="5E8E0245" w:rsidR="006F6034" w:rsidRPr="001D543C" w:rsidRDefault="006F6034">
      <w:pPr>
        <w:pStyle w:val="TOC4"/>
        <w:rPr>
          <w:rFonts w:ascii="Calibri" w:hAnsi="Calibri"/>
          <w:sz w:val="22"/>
          <w:szCs w:val="22"/>
          <w:lang w:eastAsia="en-GB"/>
        </w:rPr>
      </w:pPr>
      <w:r>
        <w:t>7.1.2.7</w:t>
      </w:r>
      <w:r w:rsidRPr="001D543C">
        <w:rPr>
          <w:rFonts w:ascii="Calibri" w:hAnsi="Calibri"/>
          <w:sz w:val="22"/>
          <w:szCs w:val="22"/>
          <w:lang w:eastAsia="en-GB"/>
        </w:rPr>
        <w:tab/>
      </w:r>
      <w:r>
        <w:t>Procedure Obtain_Authentication_Sets_VLR</w:t>
      </w:r>
      <w:r>
        <w:tab/>
      </w:r>
      <w:r>
        <w:fldChar w:fldCharType="begin" w:fldLock="1"/>
      </w:r>
      <w:r>
        <w:instrText xml:space="preserve"> PAGEREF _Toc67385525 \h </w:instrText>
      </w:r>
      <w:r>
        <w:fldChar w:fldCharType="separate"/>
      </w:r>
      <w:r>
        <w:t>68</w:t>
      </w:r>
      <w:r>
        <w:fldChar w:fldCharType="end"/>
      </w:r>
    </w:p>
    <w:p w14:paraId="6369C803" w14:textId="763B6340" w:rsidR="006F6034" w:rsidRPr="001D543C" w:rsidRDefault="006F6034">
      <w:pPr>
        <w:pStyle w:val="TOC4"/>
        <w:rPr>
          <w:rFonts w:ascii="Calibri" w:hAnsi="Calibri"/>
          <w:sz w:val="22"/>
          <w:szCs w:val="22"/>
          <w:lang w:eastAsia="en-GB"/>
        </w:rPr>
      </w:pPr>
      <w:r>
        <w:t>7.1.2.8</w:t>
      </w:r>
      <w:r w:rsidRPr="001D543C">
        <w:rPr>
          <w:rFonts w:ascii="Calibri" w:hAnsi="Calibri"/>
          <w:sz w:val="22"/>
          <w:szCs w:val="22"/>
          <w:lang w:eastAsia="en-GB"/>
        </w:rPr>
        <w:tab/>
      </w:r>
      <w:r>
        <w:t>Procedure Start_Tracing_VLR</w:t>
      </w:r>
      <w:r>
        <w:tab/>
      </w:r>
      <w:r>
        <w:fldChar w:fldCharType="begin" w:fldLock="1"/>
      </w:r>
      <w:r>
        <w:instrText xml:space="preserve"> PAGEREF _Toc67385526 \h </w:instrText>
      </w:r>
      <w:r>
        <w:fldChar w:fldCharType="separate"/>
      </w:r>
      <w:r>
        <w:t>68</w:t>
      </w:r>
      <w:r>
        <w:fldChar w:fldCharType="end"/>
      </w:r>
    </w:p>
    <w:p w14:paraId="6C2B112D" w14:textId="578B05C2" w:rsidR="006F6034" w:rsidRPr="001D543C" w:rsidRDefault="006F6034">
      <w:pPr>
        <w:pStyle w:val="TOC4"/>
        <w:rPr>
          <w:rFonts w:ascii="Calibri" w:hAnsi="Calibri"/>
          <w:sz w:val="22"/>
          <w:szCs w:val="22"/>
          <w:lang w:eastAsia="en-GB"/>
        </w:rPr>
      </w:pPr>
      <w:r>
        <w:t>7.1.2.9</w:t>
      </w:r>
      <w:r w:rsidRPr="001D543C">
        <w:rPr>
          <w:rFonts w:ascii="Calibri" w:hAnsi="Calibri"/>
          <w:sz w:val="22"/>
          <w:szCs w:val="22"/>
          <w:lang w:eastAsia="en-GB"/>
        </w:rPr>
        <w:tab/>
      </w:r>
      <w:r>
        <w:t>Procedure Check_IMEI _VLR</w:t>
      </w:r>
      <w:r>
        <w:tab/>
      </w:r>
      <w:r>
        <w:fldChar w:fldCharType="begin" w:fldLock="1"/>
      </w:r>
      <w:r>
        <w:instrText xml:space="preserve"> PAGEREF _Toc67385527 \h </w:instrText>
      </w:r>
      <w:r>
        <w:fldChar w:fldCharType="separate"/>
      </w:r>
      <w:r>
        <w:t>68</w:t>
      </w:r>
      <w:r>
        <w:fldChar w:fldCharType="end"/>
      </w:r>
    </w:p>
    <w:p w14:paraId="4B3ECF60" w14:textId="00D37523" w:rsidR="006F6034" w:rsidRPr="001D543C" w:rsidRDefault="006F6034">
      <w:pPr>
        <w:pStyle w:val="TOC4"/>
        <w:rPr>
          <w:rFonts w:ascii="Calibri" w:hAnsi="Calibri"/>
          <w:sz w:val="22"/>
          <w:szCs w:val="22"/>
          <w:lang w:eastAsia="en-GB"/>
        </w:rPr>
      </w:pPr>
      <w:r>
        <w:t>7.1.2.10</w:t>
      </w:r>
      <w:r w:rsidRPr="001D543C">
        <w:rPr>
          <w:rFonts w:ascii="Calibri" w:hAnsi="Calibri"/>
          <w:sz w:val="22"/>
          <w:szCs w:val="22"/>
          <w:lang w:eastAsia="en-GB"/>
        </w:rPr>
        <w:tab/>
      </w:r>
      <w:r>
        <w:t>Procedure Obtain_IMEI_VLR</w:t>
      </w:r>
      <w:r>
        <w:tab/>
      </w:r>
      <w:r>
        <w:fldChar w:fldCharType="begin" w:fldLock="1"/>
      </w:r>
      <w:r>
        <w:instrText xml:space="preserve"> PAGEREF _Toc67385528 \h </w:instrText>
      </w:r>
      <w:r>
        <w:fldChar w:fldCharType="separate"/>
      </w:r>
      <w:r>
        <w:t>68</w:t>
      </w:r>
      <w:r>
        <w:fldChar w:fldCharType="end"/>
      </w:r>
    </w:p>
    <w:p w14:paraId="43A68299" w14:textId="1724A30C" w:rsidR="006F6034" w:rsidRPr="001D543C" w:rsidRDefault="006F6034">
      <w:pPr>
        <w:pStyle w:val="TOC4"/>
        <w:rPr>
          <w:rFonts w:ascii="Calibri" w:hAnsi="Calibri"/>
          <w:sz w:val="22"/>
          <w:szCs w:val="22"/>
          <w:lang w:eastAsia="en-GB"/>
        </w:rPr>
      </w:pPr>
      <w:r>
        <w:t>7.1.2.11</w:t>
      </w:r>
      <w:r w:rsidRPr="001D543C">
        <w:rPr>
          <w:rFonts w:ascii="Calibri" w:hAnsi="Calibri"/>
          <w:sz w:val="22"/>
          <w:szCs w:val="22"/>
          <w:lang w:eastAsia="en-GB"/>
        </w:rPr>
        <w:tab/>
      </w:r>
      <w:r>
        <w:t>Process Fetch_Authentication_Sets_VLR</w:t>
      </w:r>
      <w:r>
        <w:tab/>
      </w:r>
      <w:r>
        <w:fldChar w:fldCharType="begin" w:fldLock="1"/>
      </w:r>
      <w:r>
        <w:instrText xml:space="preserve"> PAGEREF _Toc67385529 \h </w:instrText>
      </w:r>
      <w:r>
        <w:fldChar w:fldCharType="separate"/>
      </w:r>
      <w:r>
        <w:t>68</w:t>
      </w:r>
      <w:r>
        <w:fldChar w:fldCharType="end"/>
      </w:r>
    </w:p>
    <w:p w14:paraId="65ECF08F" w14:textId="2FB09ECD" w:rsidR="006F6034" w:rsidRPr="001D543C" w:rsidRDefault="006F6034">
      <w:pPr>
        <w:pStyle w:val="TOC4"/>
        <w:rPr>
          <w:rFonts w:ascii="Calibri" w:hAnsi="Calibri"/>
          <w:sz w:val="22"/>
          <w:szCs w:val="22"/>
          <w:lang w:eastAsia="en-GB"/>
        </w:rPr>
      </w:pPr>
      <w:r>
        <w:t>7.1.2.12</w:t>
      </w:r>
      <w:r w:rsidRPr="001D543C">
        <w:rPr>
          <w:rFonts w:ascii="Calibri" w:hAnsi="Calibri"/>
          <w:sz w:val="22"/>
          <w:szCs w:val="22"/>
          <w:lang w:eastAsia="en-GB"/>
        </w:rPr>
        <w:tab/>
      </w:r>
      <w:r>
        <w:t>Procedure Check_BAOC</w:t>
      </w:r>
      <w:r>
        <w:tab/>
      </w:r>
      <w:r>
        <w:fldChar w:fldCharType="begin" w:fldLock="1"/>
      </w:r>
      <w:r>
        <w:instrText xml:space="preserve"> PAGEREF _Toc67385530 \h </w:instrText>
      </w:r>
      <w:r>
        <w:fldChar w:fldCharType="separate"/>
      </w:r>
      <w:r>
        <w:t>68</w:t>
      </w:r>
      <w:r>
        <w:fldChar w:fldCharType="end"/>
      </w:r>
    </w:p>
    <w:p w14:paraId="4DD59B01" w14:textId="0AB8F57E" w:rsidR="006F6034" w:rsidRPr="001D543C" w:rsidRDefault="006F6034">
      <w:pPr>
        <w:pStyle w:val="TOC4"/>
        <w:rPr>
          <w:rFonts w:ascii="Calibri" w:hAnsi="Calibri"/>
          <w:sz w:val="22"/>
          <w:szCs w:val="22"/>
          <w:lang w:eastAsia="en-GB"/>
        </w:rPr>
      </w:pPr>
      <w:r>
        <w:t>7.1.2.13</w:t>
      </w:r>
      <w:r w:rsidRPr="001D543C">
        <w:rPr>
          <w:rFonts w:ascii="Calibri" w:hAnsi="Calibri"/>
          <w:sz w:val="22"/>
          <w:szCs w:val="22"/>
          <w:lang w:eastAsia="en-GB"/>
        </w:rPr>
        <w:tab/>
      </w:r>
      <w:r>
        <w:t>Procedure OG_CUG_Check</w:t>
      </w:r>
      <w:r>
        <w:tab/>
      </w:r>
      <w:r>
        <w:fldChar w:fldCharType="begin" w:fldLock="1"/>
      </w:r>
      <w:r>
        <w:instrText xml:space="preserve"> PAGEREF _Toc67385531 \h </w:instrText>
      </w:r>
      <w:r>
        <w:fldChar w:fldCharType="separate"/>
      </w:r>
      <w:r>
        <w:t>68</w:t>
      </w:r>
      <w:r>
        <w:fldChar w:fldCharType="end"/>
      </w:r>
    </w:p>
    <w:p w14:paraId="16A85546" w14:textId="46DEE939" w:rsidR="006F6034" w:rsidRPr="001D543C" w:rsidRDefault="006F6034">
      <w:pPr>
        <w:pStyle w:val="TOC4"/>
        <w:rPr>
          <w:rFonts w:ascii="Calibri" w:hAnsi="Calibri"/>
          <w:sz w:val="22"/>
          <w:szCs w:val="22"/>
          <w:lang w:eastAsia="en-GB"/>
        </w:rPr>
      </w:pPr>
      <w:r>
        <w:t>7.1.2.14</w:t>
      </w:r>
      <w:r w:rsidRPr="001D543C">
        <w:rPr>
          <w:rFonts w:ascii="Calibri" w:hAnsi="Calibri"/>
          <w:sz w:val="22"/>
          <w:szCs w:val="22"/>
          <w:lang w:eastAsia="en-GB"/>
        </w:rPr>
        <w:tab/>
      </w:r>
      <w:r>
        <w:t>Procedure Get_LI_Subscription_Info_MO_VLR</w:t>
      </w:r>
      <w:r>
        <w:tab/>
      </w:r>
      <w:r>
        <w:fldChar w:fldCharType="begin" w:fldLock="1"/>
      </w:r>
      <w:r>
        <w:instrText xml:space="preserve"> PAGEREF _Toc67385532 \h </w:instrText>
      </w:r>
      <w:r>
        <w:fldChar w:fldCharType="separate"/>
      </w:r>
      <w:r>
        <w:t>68</w:t>
      </w:r>
      <w:r>
        <w:fldChar w:fldCharType="end"/>
      </w:r>
    </w:p>
    <w:p w14:paraId="52DC2516" w14:textId="42B150B1" w:rsidR="006F6034" w:rsidRPr="001D543C" w:rsidRDefault="006F6034">
      <w:pPr>
        <w:pStyle w:val="TOC4"/>
        <w:rPr>
          <w:rFonts w:ascii="Calibri" w:hAnsi="Calibri"/>
          <w:sz w:val="22"/>
          <w:szCs w:val="22"/>
          <w:lang w:eastAsia="en-GB"/>
        </w:rPr>
      </w:pPr>
      <w:r>
        <w:t>7.1.2.15</w:t>
      </w:r>
      <w:r w:rsidRPr="001D543C">
        <w:rPr>
          <w:rFonts w:ascii="Calibri" w:hAnsi="Calibri"/>
          <w:sz w:val="22"/>
          <w:szCs w:val="22"/>
          <w:lang w:eastAsia="en-GB"/>
        </w:rPr>
        <w:tab/>
      </w:r>
      <w:r>
        <w:t>Procedure Get_AoC_Subscription_Info_VLR</w:t>
      </w:r>
      <w:r>
        <w:tab/>
      </w:r>
      <w:r>
        <w:fldChar w:fldCharType="begin" w:fldLock="1"/>
      </w:r>
      <w:r>
        <w:instrText xml:space="preserve"> PAGEREF _Toc67385533 \h </w:instrText>
      </w:r>
      <w:r>
        <w:fldChar w:fldCharType="separate"/>
      </w:r>
      <w:r>
        <w:t>68</w:t>
      </w:r>
      <w:r>
        <w:fldChar w:fldCharType="end"/>
      </w:r>
    </w:p>
    <w:p w14:paraId="6287A1D8" w14:textId="05E15382" w:rsidR="006F6034" w:rsidRPr="001D543C" w:rsidRDefault="006F6034">
      <w:pPr>
        <w:pStyle w:val="TOC4"/>
        <w:rPr>
          <w:rFonts w:ascii="Calibri" w:hAnsi="Calibri"/>
          <w:sz w:val="22"/>
          <w:szCs w:val="22"/>
          <w:lang w:eastAsia="en-GB"/>
        </w:rPr>
      </w:pPr>
      <w:r>
        <w:t>7.1.2.16</w:t>
      </w:r>
      <w:r w:rsidRPr="001D543C">
        <w:rPr>
          <w:rFonts w:ascii="Calibri" w:hAnsi="Calibri"/>
          <w:sz w:val="22"/>
          <w:szCs w:val="22"/>
          <w:lang w:eastAsia="en-GB"/>
        </w:rPr>
        <w:tab/>
      </w:r>
      <w:r>
        <w:t>Procedure Check_OG_Barring</w:t>
      </w:r>
      <w:r>
        <w:tab/>
      </w:r>
      <w:r>
        <w:fldChar w:fldCharType="begin" w:fldLock="1"/>
      </w:r>
      <w:r>
        <w:instrText xml:space="preserve"> PAGEREF _Toc67385534 \h </w:instrText>
      </w:r>
      <w:r>
        <w:fldChar w:fldCharType="separate"/>
      </w:r>
      <w:r>
        <w:t>68</w:t>
      </w:r>
      <w:r>
        <w:fldChar w:fldCharType="end"/>
      </w:r>
    </w:p>
    <w:p w14:paraId="0858C80B" w14:textId="7D5295F3" w:rsidR="006F6034" w:rsidRPr="001D543C" w:rsidRDefault="006F6034">
      <w:pPr>
        <w:pStyle w:val="TOC4"/>
        <w:rPr>
          <w:rFonts w:ascii="Calibri" w:hAnsi="Calibri"/>
          <w:sz w:val="22"/>
          <w:szCs w:val="22"/>
          <w:lang w:eastAsia="en-GB"/>
        </w:rPr>
      </w:pPr>
      <w:r>
        <w:t>7.1.2.17</w:t>
      </w:r>
      <w:r w:rsidRPr="001D543C">
        <w:rPr>
          <w:rFonts w:ascii="Calibri" w:hAnsi="Calibri"/>
          <w:sz w:val="22"/>
          <w:szCs w:val="22"/>
          <w:lang w:eastAsia="en-GB"/>
        </w:rPr>
        <w:tab/>
      </w:r>
      <w:r>
        <w:t>Process Update_Location_VLR</w:t>
      </w:r>
      <w:r>
        <w:tab/>
      </w:r>
      <w:r>
        <w:fldChar w:fldCharType="begin" w:fldLock="1"/>
      </w:r>
      <w:r>
        <w:instrText xml:space="preserve"> PAGEREF _Toc67385535 \h </w:instrText>
      </w:r>
      <w:r>
        <w:fldChar w:fldCharType="separate"/>
      </w:r>
      <w:r>
        <w:t>68</w:t>
      </w:r>
      <w:r>
        <w:fldChar w:fldCharType="end"/>
      </w:r>
    </w:p>
    <w:p w14:paraId="50FF090A" w14:textId="67690827" w:rsidR="006F6034" w:rsidRPr="001D543C" w:rsidRDefault="006F6034">
      <w:pPr>
        <w:pStyle w:val="TOC2"/>
        <w:rPr>
          <w:rFonts w:ascii="Calibri" w:hAnsi="Calibri"/>
          <w:sz w:val="22"/>
          <w:szCs w:val="22"/>
          <w:lang w:eastAsia="en-GB"/>
        </w:rPr>
      </w:pPr>
      <w:r>
        <w:t>7.2</w:t>
      </w:r>
      <w:r w:rsidRPr="001D543C">
        <w:rPr>
          <w:rFonts w:ascii="Calibri" w:hAnsi="Calibri"/>
          <w:sz w:val="22"/>
          <w:szCs w:val="22"/>
          <w:lang w:eastAsia="en-GB"/>
        </w:rPr>
        <w:tab/>
      </w:r>
      <w:r>
        <w:t>Retrieval of routeing information for MT call</w:t>
      </w:r>
      <w:r>
        <w:tab/>
      </w:r>
      <w:r>
        <w:fldChar w:fldCharType="begin" w:fldLock="1"/>
      </w:r>
      <w:r>
        <w:instrText xml:space="preserve"> PAGEREF _Toc67385536 \h </w:instrText>
      </w:r>
      <w:r>
        <w:fldChar w:fldCharType="separate"/>
      </w:r>
      <w:r>
        <w:t>95</w:t>
      </w:r>
      <w:r>
        <w:fldChar w:fldCharType="end"/>
      </w:r>
    </w:p>
    <w:p w14:paraId="630AA391" w14:textId="37FCA0ED" w:rsidR="006F6034" w:rsidRPr="001D543C" w:rsidRDefault="006F6034">
      <w:pPr>
        <w:pStyle w:val="TOC3"/>
        <w:rPr>
          <w:rFonts w:ascii="Calibri" w:hAnsi="Calibri"/>
          <w:sz w:val="22"/>
          <w:szCs w:val="22"/>
          <w:lang w:eastAsia="en-GB"/>
        </w:rPr>
      </w:pPr>
      <w:r>
        <w:t>7.2.1</w:t>
      </w:r>
      <w:r w:rsidRPr="001D543C">
        <w:rPr>
          <w:rFonts w:ascii="Calibri" w:hAnsi="Calibri"/>
          <w:sz w:val="22"/>
          <w:szCs w:val="22"/>
          <w:lang w:eastAsia="en-GB"/>
        </w:rPr>
        <w:tab/>
      </w:r>
      <w:r>
        <w:t>Functional requirements of GMSC</w:t>
      </w:r>
      <w:r>
        <w:tab/>
      </w:r>
      <w:r>
        <w:fldChar w:fldCharType="begin" w:fldLock="1"/>
      </w:r>
      <w:r>
        <w:instrText xml:space="preserve"> PAGEREF _Toc67385537 \h </w:instrText>
      </w:r>
      <w:r>
        <w:fldChar w:fldCharType="separate"/>
      </w:r>
      <w:r>
        <w:t>95</w:t>
      </w:r>
      <w:r>
        <w:fldChar w:fldCharType="end"/>
      </w:r>
    </w:p>
    <w:p w14:paraId="2A31D0D6" w14:textId="09A2FBA4" w:rsidR="006F6034" w:rsidRPr="001D543C" w:rsidRDefault="006F6034">
      <w:pPr>
        <w:pStyle w:val="TOC4"/>
        <w:rPr>
          <w:rFonts w:ascii="Calibri" w:hAnsi="Calibri"/>
          <w:sz w:val="22"/>
          <w:szCs w:val="22"/>
          <w:lang w:eastAsia="en-GB"/>
        </w:rPr>
      </w:pPr>
      <w:r>
        <w:t>7.2.1.1</w:t>
      </w:r>
      <w:r w:rsidRPr="001D543C">
        <w:rPr>
          <w:rFonts w:ascii="Calibri" w:hAnsi="Calibri"/>
          <w:sz w:val="22"/>
          <w:szCs w:val="22"/>
          <w:lang w:eastAsia="en-GB"/>
        </w:rPr>
        <w:tab/>
      </w:r>
      <w:r>
        <w:t>Process MT_GMSC</w:t>
      </w:r>
      <w:r>
        <w:tab/>
      </w:r>
      <w:r>
        <w:fldChar w:fldCharType="begin" w:fldLock="1"/>
      </w:r>
      <w:r>
        <w:instrText xml:space="preserve"> PAGEREF _Toc67385538 \h </w:instrText>
      </w:r>
      <w:r>
        <w:fldChar w:fldCharType="separate"/>
      </w:r>
      <w:r>
        <w:t>95</w:t>
      </w:r>
      <w:r>
        <w:fldChar w:fldCharType="end"/>
      </w:r>
    </w:p>
    <w:p w14:paraId="54256F71" w14:textId="7DF8FA4C" w:rsidR="006F6034" w:rsidRPr="001D543C" w:rsidRDefault="006F6034">
      <w:pPr>
        <w:pStyle w:val="TOC4"/>
        <w:rPr>
          <w:rFonts w:ascii="Calibri" w:hAnsi="Calibri"/>
          <w:sz w:val="22"/>
          <w:szCs w:val="22"/>
          <w:lang w:eastAsia="en-GB"/>
        </w:rPr>
      </w:pPr>
      <w:r>
        <w:t>7.2.1.2</w:t>
      </w:r>
      <w:r w:rsidRPr="001D543C">
        <w:rPr>
          <w:rFonts w:ascii="Calibri" w:hAnsi="Calibri"/>
          <w:sz w:val="22"/>
          <w:szCs w:val="22"/>
          <w:lang w:eastAsia="en-GB"/>
        </w:rPr>
        <w:tab/>
      </w:r>
      <w:r>
        <w:t>Procedure Obtain_Routeing_Address</w:t>
      </w:r>
      <w:r>
        <w:tab/>
      </w:r>
      <w:r>
        <w:fldChar w:fldCharType="begin" w:fldLock="1"/>
      </w:r>
      <w:r>
        <w:instrText xml:space="preserve"> PAGEREF _Toc67385539 \h </w:instrText>
      </w:r>
      <w:r>
        <w:fldChar w:fldCharType="separate"/>
      </w:r>
      <w:r>
        <w:t>97</w:t>
      </w:r>
      <w:r>
        <w:fldChar w:fldCharType="end"/>
      </w:r>
    </w:p>
    <w:p w14:paraId="3B3129C1" w14:textId="27B10851" w:rsidR="006F6034" w:rsidRPr="001D543C" w:rsidRDefault="006F6034">
      <w:pPr>
        <w:pStyle w:val="TOC4"/>
        <w:rPr>
          <w:rFonts w:ascii="Calibri" w:hAnsi="Calibri"/>
          <w:sz w:val="22"/>
          <w:szCs w:val="22"/>
          <w:lang w:eastAsia="en-GB"/>
        </w:rPr>
      </w:pPr>
      <w:r>
        <w:t>7.2.1.3</w:t>
      </w:r>
      <w:r w:rsidRPr="001D543C">
        <w:rPr>
          <w:rFonts w:ascii="Calibri" w:hAnsi="Calibri"/>
          <w:sz w:val="22"/>
          <w:szCs w:val="22"/>
          <w:lang w:eastAsia="en-GB"/>
        </w:rPr>
        <w:tab/>
      </w:r>
      <w:r>
        <w:t>Procedure Send_ACM_If_Required</w:t>
      </w:r>
      <w:r>
        <w:tab/>
      </w:r>
      <w:r>
        <w:fldChar w:fldCharType="begin" w:fldLock="1"/>
      </w:r>
      <w:r>
        <w:instrText xml:space="preserve"> PAGEREF _Toc67385540 \h </w:instrText>
      </w:r>
      <w:r>
        <w:fldChar w:fldCharType="separate"/>
      </w:r>
      <w:r>
        <w:t>98</w:t>
      </w:r>
      <w:r>
        <w:fldChar w:fldCharType="end"/>
      </w:r>
    </w:p>
    <w:p w14:paraId="681B9393" w14:textId="4D0455EA" w:rsidR="006F6034" w:rsidRPr="001D543C" w:rsidRDefault="006F6034">
      <w:pPr>
        <w:pStyle w:val="TOC4"/>
        <w:rPr>
          <w:rFonts w:ascii="Calibri" w:hAnsi="Calibri"/>
          <w:sz w:val="22"/>
          <w:szCs w:val="22"/>
          <w:lang w:eastAsia="en-GB"/>
        </w:rPr>
      </w:pPr>
      <w:r>
        <w:t>7.2.1.4</w:t>
      </w:r>
      <w:r w:rsidRPr="001D543C">
        <w:rPr>
          <w:rFonts w:ascii="Calibri" w:hAnsi="Calibri"/>
          <w:sz w:val="22"/>
          <w:szCs w:val="22"/>
          <w:lang w:eastAsia="en-GB"/>
        </w:rPr>
        <w:tab/>
      </w:r>
      <w:r>
        <w:t>Procedure Send_Answer_If_Required</w:t>
      </w:r>
      <w:r>
        <w:tab/>
      </w:r>
      <w:r>
        <w:fldChar w:fldCharType="begin" w:fldLock="1"/>
      </w:r>
      <w:r>
        <w:instrText xml:space="preserve"> PAGEREF _Toc67385541 \h </w:instrText>
      </w:r>
      <w:r>
        <w:fldChar w:fldCharType="separate"/>
      </w:r>
      <w:r>
        <w:t>99</w:t>
      </w:r>
      <w:r>
        <w:fldChar w:fldCharType="end"/>
      </w:r>
    </w:p>
    <w:p w14:paraId="04F94CAB" w14:textId="1D3D8963" w:rsidR="006F6034" w:rsidRPr="001D543C" w:rsidRDefault="006F6034">
      <w:pPr>
        <w:pStyle w:val="TOC4"/>
        <w:rPr>
          <w:rFonts w:ascii="Calibri" w:hAnsi="Calibri"/>
          <w:sz w:val="22"/>
          <w:szCs w:val="22"/>
          <w:lang w:eastAsia="en-GB"/>
        </w:rPr>
      </w:pPr>
      <w:r>
        <w:t>7.2.1.5</w:t>
      </w:r>
      <w:r w:rsidRPr="001D543C">
        <w:rPr>
          <w:rFonts w:ascii="Calibri" w:hAnsi="Calibri"/>
          <w:sz w:val="22"/>
          <w:szCs w:val="22"/>
          <w:lang w:eastAsia="en-GB"/>
        </w:rPr>
        <w:tab/>
      </w:r>
      <w:r>
        <w:t>Procedure Send_Network_Connect_If_Required</w:t>
      </w:r>
      <w:r>
        <w:tab/>
      </w:r>
      <w:r>
        <w:fldChar w:fldCharType="begin" w:fldLock="1"/>
      </w:r>
      <w:r>
        <w:instrText xml:space="preserve"> PAGEREF _Toc67385542 \h </w:instrText>
      </w:r>
      <w:r>
        <w:fldChar w:fldCharType="separate"/>
      </w:r>
      <w:r>
        <w:t>99</w:t>
      </w:r>
      <w:r>
        <w:fldChar w:fldCharType="end"/>
      </w:r>
    </w:p>
    <w:p w14:paraId="6AFEDC90" w14:textId="350E4E30" w:rsidR="006F6034" w:rsidRPr="001D543C" w:rsidRDefault="006F6034">
      <w:pPr>
        <w:pStyle w:val="TOC4"/>
        <w:rPr>
          <w:rFonts w:ascii="Calibri" w:hAnsi="Calibri"/>
          <w:sz w:val="22"/>
          <w:szCs w:val="22"/>
          <w:lang w:eastAsia="en-GB"/>
        </w:rPr>
      </w:pPr>
      <w:r>
        <w:t>7.2.1.6</w:t>
      </w:r>
      <w:r w:rsidRPr="001D543C">
        <w:rPr>
          <w:rFonts w:ascii="Calibri" w:hAnsi="Calibri"/>
          <w:sz w:val="22"/>
          <w:szCs w:val="22"/>
          <w:lang w:eastAsia="en-GB"/>
        </w:rPr>
        <w:tab/>
      </w:r>
      <w:r>
        <w:t>Procedure Handle_COLP_Forwarding_Interaction_MSC</w:t>
      </w:r>
      <w:r>
        <w:tab/>
      </w:r>
      <w:r>
        <w:fldChar w:fldCharType="begin" w:fldLock="1"/>
      </w:r>
      <w:r>
        <w:instrText xml:space="preserve"> PAGEREF _Toc67385543 \h </w:instrText>
      </w:r>
      <w:r>
        <w:fldChar w:fldCharType="separate"/>
      </w:r>
      <w:r>
        <w:t>99</w:t>
      </w:r>
      <w:r>
        <w:fldChar w:fldCharType="end"/>
      </w:r>
    </w:p>
    <w:p w14:paraId="4E60731A" w14:textId="7EEE9776" w:rsidR="006F6034" w:rsidRPr="001D543C" w:rsidRDefault="006F6034">
      <w:pPr>
        <w:pStyle w:val="TOC4"/>
        <w:rPr>
          <w:rFonts w:ascii="Calibri" w:hAnsi="Calibri"/>
          <w:sz w:val="22"/>
          <w:szCs w:val="22"/>
          <w:lang w:eastAsia="en-GB"/>
        </w:rPr>
      </w:pPr>
      <w:r>
        <w:t>7.2.1.7</w:t>
      </w:r>
      <w:r w:rsidRPr="001D543C">
        <w:rPr>
          <w:rFonts w:ascii="Calibri" w:hAnsi="Calibri"/>
          <w:sz w:val="22"/>
          <w:szCs w:val="22"/>
          <w:lang w:eastAsia="en-GB"/>
        </w:rPr>
        <w:tab/>
      </w:r>
      <w:r>
        <w:t>Procedure Activate_CF_Process</w:t>
      </w:r>
      <w:r>
        <w:tab/>
      </w:r>
      <w:r>
        <w:fldChar w:fldCharType="begin" w:fldLock="1"/>
      </w:r>
      <w:r>
        <w:instrText xml:space="preserve"> PAGEREF _Toc67385544 \h </w:instrText>
      </w:r>
      <w:r>
        <w:fldChar w:fldCharType="separate"/>
      </w:r>
      <w:r>
        <w:t>99</w:t>
      </w:r>
      <w:r>
        <w:fldChar w:fldCharType="end"/>
      </w:r>
    </w:p>
    <w:p w14:paraId="652C90C6" w14:textId="39EF854F" w:rsidR="006F6034" w:rsidRPr="001D543C" w:rsidRDefault="006F6034">
      <w:pPr>
        <w:pStyle w:val="TOC4"/>
        <w:rPr>
          <w:rFonts w:ascii="Calibri" w:hAnsi="Calibri"/>
          <w:sz w:val="22"/>
          <w:szCs w:val="22"/>
          <w:lang w:eastAsia="en-GB"/>
        </w:rPr>
      </w:pPr>
      <w:r>
        <w:t>7.2.1.8</w:t>
      </w:r>
      <w:r w:rsidRPr="001D543C">
        <w:rPr>
          <w:rFonts w:ascii="Calibri" w:hAnsi="Calibri"/>
          <w:sz w:val="22"/>
          <w:szCs w:val="22"/>
          <w:lang w:eastAsia="en-GB"/>
        </w:rPr>
        <w:tab/>
      </w:r>
      <w:r>
        <w:t>Process MT_CF_MSC</w:t>
      </w:r>
      <w:r>
        <w:tab/>
      </w:r>
      <w:r>
        <w:fldChar w:fldCharType="begin" w:fldLock="1"/>
      </w:r>
      <w:r>
        <w:instrText xml:space="preserve"> PAGEREF _Toc67385545 \h </w:instrText>
      </w:r>
      <w:r>
        <w:fldChar w:fldCharType="separate"/>
      </w:r>
      <w:r>
        <w:t>99</w:t>
      </w:r>
      <w:r>
        <w:fldChar w:fldCharType="end"/>
      </w:r>
    </w:p>
    <w:p w14:paraId="79BADE15" w14:textId="53012B2B" w:rsidR="006F6034" w:rsidRPr="001D543C" w:rsidRDefault="006F6034">
      <w:pPr>
        <w:pStyle w:val="TOC4"/>
        <w:rPr>
          <w:rFonts w:ascii="Calibri" w:hAnsi="Calibri"/>
          <w:sz w:val="22"/>
          <w:szCs w:val="22"/>
          <w:lang w:eastAsia="en-GB"/>
        </w:rPr>
      </w:pPr>
      <w:r>
        <w:t>7.2.1.9</w:t>
      </w:r>
      <w:r w:rsidRPr="001D543C">
        <w:rPr>
          <w:rFonts w:ascii="Calibri" w:hAnsi="Calibri"/>
          <w:sz w:val="22"/>
          <w:szCs w:val="22"/>
          <w:lang w:eastAsia="en-GB"/>
        </w:rPr>
        <w:tab/>
      </w:r>
      <w:r>
        <w:t>Macro CUG_Support_Check_GMSC</w:t>
      </w:r>
      <w:r>
        <w:tab/>
      </w:r>
      <w:r>
        <w:fldChar w:fldCharType="begin" w:fldLock="1"/>
      </w:r>
      <w:r>
        <w:instrText xml:space="preserve"> PAGEREF _Toc67385546 \h </w:instrText>
      </w:r>
      <w:r>
        <w:fldChar w:fldCharType="separate"/>
      </w:r>
      <w:r>
        <w:t>101</w:t>
      </w:r>
      <w:r>
        <w:fldChar w:fldCharType="end"/>
      </w:r>
    </w:p>
    <w:p w14:paraId="10E6C9E3" w14:textId="186D7F3F" w:rsidR="006F6034" w:rsidRPr="001D543C" w:rsidRDefault="006F6034">
      <w:pPr>
        <w:pStyle w:val="TOC3"/>
        <w:rPr>
          <w:rFonts w:ascii="Calibri" w:hAnsi="Calibri"/>
          <w:sz w:val="22"/>
          <w:szCs w:val="22"/>
          <w:lang w:eastAsia="en-GB"/>
        </w:rPr>
      </w:pPr>
      <w:r>
        <w:t>7.2.2</w:t>
      </w:r>
      <w:r w:rsidRPr="001D543C">
        <w:rPr>
          <w:rFonts w:ascii="Calibri" w:hAnsi="Calibri"/>
          <w:sz w:val="22"/>
          <w:szCs w:val="22"/>
          <w:lang w:eastAsia="en-GB"/>
        </w:rPr>
        <w:tab/>
      </w:r>
      <w:r>
        <w:t>Functional requirements of HLR</w:t>
      </w:r>
      <w:r>
        <w:tab/>
      </w:r>
      <w:r>
        <w:fldChar w:fldCharType="begin" w:fldLock="1"/>
      </w:r>
      <w:r>
        <w:instrText xml:space="preserve"> PAGEREF _Toc67385547 \h </w:instrText>
      </w:r>
      <w:r>
        <w:fldChar w:fldCharType="separate"/>
      </w:r>
      <w:r>
        <w:t>127</w:t>
      </w:r>
      <w:r>
        <w:fldChar w:fldCharType="end"/>
      </w:r>
    </w:p>
    <w:p w14:paraId="00DBBF7E" w14:textId="259AEEC5" w:rsidR="006F6034" w:rsidRPr="001D543C" w:rsidRDefault="006F6034">
      <w:pPr>
        <w:pStyle w:val="TOC4"/>
        <w:rPr>
          <w:rFonts w:ascii="Calibri" w:hAnsi="Calibri"/>
          <w:sz w:val="22"/>
          <w:szCs w:val="22"/>
          <w:lang w:eastAsia="en-GB"/>
        </w:rPr>
      </w:pPr>
      <w:r>
        <w:t>7.2.2.1</w:t>
      </w:r>
      <w:r w:rsidRPr="001D543C">
        <w:rPr>
          <w:rFonts w:ascii="Calibri" w:hAnsi="Calibri"/>
          <w:sz w:val="22"/>
          <w:szCs w:val="22"/>
          <w:lang w:eastAsia="en-GB"/>
        </w:rPr>
        <w:tab/>
      </w:r>
      <w:r>
        <w:t>Process SRI_HLR</w:t>
      </w:r>
      <w:r>
        <w:tab/>
      </w:r>
      <w:r>
        <w:fldChar w:fldCharType="begin" w:fldLock="1"/>
      </w:r>
      <w:r>
        <w:instrText xml:space="preserve"> PAGEREF _Toc67385548 \h </w:instrText>
      </w:r>
      <w:r>
        <w:fldChar w:fldCharType="separate"/>
      </w:r>
      <w:r>
        <w:t>127</w:t>
      </w:r>
      <w:r>
        <w:fldChar w:fldCharType="end"/>
      </w:r>
    </w:p>
    <w:p w14:paraId="094DF6D4" w14:textId="1B2E770A" w:rsidR="006F6034" w:rsidRPr="001D543C" w:rsidRDefault="006F6034">
      <w:pPr>
        <w:pStyle w:val="TOC4"/>
        <w:rPr>
          <w:rFonts w:ascii="Calibri" w:hAnsi="Calibri"/>
          <w:sz w:val="22"/>
          <w:szCs w:val="22"/>
          <w:lang w:eastAsia="en-GB"/>
        </w:rPr>
      </w:pPr>
      <w:r>
        <w:t>7.2.2.2</w:t>
      </w:r>
      <w:r w:rsidRPr="001D543C">
        <w:rPr>
          <w:rFonts w:ascii="Calibri" w:hAnsi="Calibri"/>
          <w:sz w:val="22"/>
          <w:szCs w:val="22"/>
          <w:lang w:eastAsia="en-GB"/>
        </w:rPr>
        <w:tab/>
      </w:r>
      <w:r>
        <w:t>Procedure Check_Parameters</w:t>
      </w:r>
      <w:r>
        <w:tab/>
      </w:r>
      <w:r>
        <w:fldChar w:fldCharType="begin" w:fldLock="1"/>
      </w:r>
      <w:r>
        <w:instrText xml:space="preserve"> PAGEREF _Toc67385549 \h </w:instrText>
      </w:r>
      <w:r>
        <w:fldChar w:fldCharType="separate"/>
      </w:r>
      <w:r>
        <w:t>129</w:t>
      </w:r>
      <w:r>
        <w:fldChar w:fldCharType="end"/>
      </w:r>
    </w:p>
    <w:p w14:paraId="0F02E362" w14:textId="2B0A3AC6" w:rsidR="006F6034" w:rsidRPr="001D543C" w:rsidRDefault="006F6034">
      <w:pPr>
        <w:pStyle w:val="TOC4"/>
        <w:rPr>
          <w:rFonts w:ascii="Calibri" w:hAnsi="Calibri"/>
          <w:sz w:val="22"/>
          <w:szCs w:val="22"/>
          <w:lang w:eastAsia="en-GB"/>
        </w:rPr>
      </w:pPr>
      <w:r>
        <w:t>7.2.2.3</w:t>
      </w:r>
      <w:r w:rsidRPr="001D543C">
        <w:rPr>
          <w:rFonts w:ascii="Calibri" w:hAnsi="Calibri"/>
          <w:sz w:val="22"/>
          <w:szCs w:val="22"/>
          <w:lang w:eastAsia="en-GB"/>
        </w:rPr>
        <w:tab/>
      </w:r>
      <w:r>
        <w:t>Procedure Subscription_Check_HLR</w:t>
      </w:r>
      <w:r>
        <w:tab/>
      </w:r>
      <w:r>
        <w:fldChar w:fldCharType="begin" w:fldLock="1"/>
      </w:r>
      <w:r>
        <w:instrText xml:space="preserve"> PAGEREF _Toc67385550 \h </w:instrText>
      </w:r>
      <w:r>
        <w:fldChar w:fldCharType="separate"/>
      </w:r>
      <w:r>
        <w:t>129</w:t>
      </w:r>
      <w:r>
        <w:fldChar w:fldCharType="end"/>
      </w:r>
    </w:p>
    <w:p w14:paraId="7CD9E6B3" w14:textId="7A42A9EA" w:rsidR="006F6034" w:rsidRPr="001D543C" w:rsidRDefault="006F6034">
      <w:pPr>
        <w:pStyle w:val="TOC4"/>
        <w:rPr>
          <w:rFonts w:ascii="Calibri" w:hAnsi="Calibri"/>
          <w:sz w:val="22"/>
          <w:szCs w:val="22"/>
          <w:lang w:eastAsia="en-GB"/>
        </w:rPr>
      </w:pPr>
      <w:r>
        <w:t>7.2.2.4</w:t>
      </w:r>
      <w:r w:rsidRPr="001D543C">
        <w:rPr>
          <w:rFonts w:ascii="Calibri" w:hAnsi="Calibri"/>
          <w:sz w:val="22"/>
          <w:szCs w:val="22"/>
          <w:lang w:eastAsia="en-GB"/>
        </w:rPr>
        <w:tab/>
      </w:r>
      <w:r>
        <w:t>Procedure First_Forwarding_HLR</w:t>
      </w:r>
      <w:r>
        <w:tab/>
      </w:r>
      <w:r>
        <w:fldChar w:fldCharType="begin" w:fldLock="1"/>
      </w:r>
      <w:r>
        <w:instrText xml:space="preserve"> PAGEREF _Toc67385551 \h </w:instrText>
      </w:r>
      <w:r>
        <w:fldChar w:fldCharType="separate"/>
      </w:r>
      <w:r>
        <w:t>130</w:t>
      </w:r>
      <w:r>
        <w:fldChar w:fldCharType="end"/>
      </w:r>
    </w:p>
    <w:p w14:paraId="4E745D25" w14:textId="50E03A1A" w:rsidR="006F6034" w:rsidRPr="001D543C" w:rsidRDefault="006F6034">
      <w:pPr>
        <w:pStyle w:val="TOC4"/>
        <w:rPr>
          <w:rFonts w:ascii="Calibri" w:hAnsi="Calibri"/>
          <w:sz w:val="22"/>
          <w:szCs w:val="22"/>
          <w:lang w:eastAsia="en-GB"/>
        </w:rPr>
      </w:pPr>
      <w:r>
        <w:t>7.2.2.5</w:t>
      </w:r>
      <w:r w:rsidRPr="001D543C">
        <w:rPr>
          <w:rFonts w:ascii="Calibri" w:hAnsi="Calibri"/>
          <w:sz w:val="22"/>
          <w:szCs w:val="22"/>
          <w:lang w:eastAsia="en-GB"/>
        </w:rPr>
        <w:tab/>
      </w:r>
      <w:r>
        <w:t>Procedure PRN_Error_HLR</w:t>
      </w:r>
      <w:r>
        <w:tab/>
      </w:r>
      <w:r>
        <w:fldChar w:fldCharType="begin" w:fldLock="1"/>
      </w:r>
      <w:r>
        <w:instrText xml:space="preserve"> PAGEREF _Toc67385552 \h </w:instrText>
      </w:r>
      <w:r>
        <w:fldChar w:fldCharType="separate"/>
      </w:r>
      <w:r>
        <w:t>130</w:t>
      </w:r>
      <w:r>
        <w:fldChar w:fldCharType="end"/>
      </w:r>
    </w:p>
    <w:p w14:paraId="61263D44" w14:textId="589BA148" w:rsidR="006F6034" w:rsidRPr="001D543C" w:rsidRDefault="006F6034">
      <w:pPr>
        <w:pStyle w:val="TOC4"/>
        <w:rPr>
          <w:rFonts w:ascii="Calibri" w:hAnsi="Calibri"/>
          <w:sz w:val="22"/>
          <w:szCs w:val="22"/>
          <w:lang w:eastAsia="en-GB"/>
        </w:rPr>
      </w:pPr>
      <w:r>
        <w:t>7.2.2.6</w:t>
      </w:r>
      <w:r w:rsidRPr="001D543C">
        <w:rPr>
          <w:rFonts w:ascii="Calibri" w:hAnsi="Calibri"/>
          <w:sz w:val="22"/>
          <w:szCs w:val="22"/>
          <w:lang w:eastAsia="en-GB"/>
        </w:rPr>
        <w:tab/>
      </w:r>
      <w:r>
        <w:t>Procedure Forward_CUG_Check</w:t>
      </w:r>
      <w:r>
        <w:tab/>
      </w:r>
      <w:r>
        <w:fldChar w:fldCharType="begin" w:fldLock="1"/>
      </w:r>
      <w:r>
        <w:instrText xml:space="preserve"> PAGEREF _Toc67385553 \h </w:instrText>
      </w:r>
      <w:r>
        <w:fldChar w:fldCharType="separate"/>
      </w:r>
      <w:r>
        <w:t>130</w:t>
      </w:r>
      <w:r>
        <w:fldChar w:fldCharType="end"/>
      </w:r>
    </w:p>
    <w:p w14:paraId="130937F7" w14:textId="27FBB486" w:rsidR="006F6034" w:rsidRPr="001D543C" w:rsidRDefault="006F6034">
      <w:pPr>
        <w:pStyle w:val="TOC4"/>
        <w:rPr>
          <w:rFonts w:ascii="Calibri" w:hAnsi="Calibri"/>
          <w:sz w:val="22"/>
          <w:szCs w:val="22"/>
          <w:lang w:eastAsia="en-GB"/>
        </w:rPr>
      </w:pPr>
      <w:r>
        <w:t>7.2.2.7</w:t>
      </w:r>
      <w:r w:rsidRPr="001D543C">
        <w:rPr>
          <w:rFonts w:ascii="Calibri" w:hAnsi="Calibri"/>
          <w:sz w:val="22"/>
          <w:szCs w:val="22"/>
          <w:lang w:eastAsia="en-GB"/>
        </w:rPr>
        <w:tab/>
      </w:r>
      <w:r>
        <w:t>Void</w:t>
      </w:r>
      <w:r>
        <w:tab/>
      </w:r>
      <w:r>
        <w:fldChar w:fldCharType="begin" w:fldLock="1"/>
      </w:r>
      <w:r>
        <w:instrText xml:space="preserve"> PAGEREF _Toc67385554 \h </w:instrText>
      </w:r>
      <w:r>
        <w:fldChar w:fldCharType="separate"/>
      </w:r>
      <w:r>
        <w:t>130</w:t>
      </w:r>
      <w:r>
        <w:fldChar w:fldCharType="end"/>
      </w:r>
    </w:p>
    <w:p w14:paraId="63B4C589" w14:textId="16A50182" w:rsidR="006F6034" w:rsidRPr="001D543C" w:rsidRDefault="006F6034">
      <w:pPr>
        <w:pStyle w:val="TOC4"/>
        <w:rPr>
          <w:rFonts w:ascii="Calibri" w:hAnsi="Calibri"/>
          <w:sz w:val="22"/>
          <w:szCs w:val="22"/>
          <w:lang w:eastAsia="en-GB"/>
        </w:rPr>
      </w:pPr>
      <w:r>
        <w:t>7.2.2.8</w:t>
      </w:r>
      <w:r w:rsidRPr="001D543C">
        <w:rPr>
          <w:rFonts w:ascii="Calibri" w:hAnsi="Calibri"/>
          <w:sz w:val="22"/>
          <w:szCs w:val="22"/>
          <w:lang w:eastAsia="en-GB"/>
        </w:rPr>
        <w:tab/>
      </w:r>
      <w:r>
        <w:t>Procedure Check_IC_Barring</w:t>
      </w:r>
      <w:r>
        <w:tab/>
      </w:r>
      <w:r>
        <w:fldChar w:fldCharType="begin" w:fldLock="1"/>
      </w:r>
      <w:r>
        <w:instrText xml:space="preserve"> PAGEREF _Toc67385555 \h </w:instrText>
      </w:r>
      <w:r>
        <w:fldChar w:fldCharType="separate"/>
      </w:r>
      <w:r>
        <w:t>130</w:t>
      </w:r>
      <w:r>
        <w:fldChar w:fldCharType="end"/>
      </w:r>
    </w:p>
    <w:p w14:paraId="290B0B90" w14:textId="6384E122" w:rsidR="006F6034" w:rsidRPr="001D543C" w:rsidRDefault="006F6034">
      <w:pPr>
        <w:pStyle w:val="TOC4"/>
        <w:rPr>
          <w:rFonts w:ascii="Calibri" w:hAnsi="Calibri"/>
          <w:sz w:val="22"/>
          <w:szCs w:val="22"/>
          <w:lang w:eastAsia="en-GB"/>
        </w:rPr>
      </w:pPr>
      <w:r>
        <w:t>7.2.2.9</w:t>
      </w:r>
      <w:r w:rsidRPr="001D543C">
        <w:rPr>
          <w:rFonts w:ascii="Calibri" w:hAnsi="Calibri"/>
          <w:sz w:val="22"/>
          <w:szCs w:val="22"/>
          <w:lang w:eastAsia="en-GB"/>
        </w:rPr>
        <w:tab/>
      </w:r>
      <w:r>
        <w:t>Procedure IC_CUG_Check</w:t>
      </w:r>
      <w:r>
        <w:tab/>
      </w:r>
      <w:r>
        <w:fldChar w:fldCharType="begin" w:fldLock="1"/>
      </w:r>
      <w:r>
        <w:instrText xml:space="preserve"> PAGEREF _Toc67385556 \h </w:instrText>
      </w:r>
      <w:r>
        <w:fldChar w:fldCharType="separate"/>
      </w:r>
      <w:r>
        <w:t>130</w:t>
      </w:r>
      <w:r>
        <w:fldChar w:fldCharType="end"/>
      </w:r>
    </w:p>
    <w:p w14:paraId="27C75148" w14:textId="20925A12" w:rsidR="006F6034" w:rsidRPr="001D543C" w:rsidRDefault="006F6034">
      <w:pPr>
        <w:pStyle w:val="TOC4"/>
        <w:rPr>
          <w:rFonts w:ascii="Calibri" w:hAnsi="Calibri"/>
          <w:sz w:val="22"/>
          <w:szCs w:val="22"/>
          <w:lang w:eastAsia="en-GB"/>
        </w:rPr>
      </w:pPr>
      <w:r>
        <w:t>7.2.2.10</w:t>
      </w:r>
      <w:r w:rsidRPr="001D543C">
        <w:rPr>
          <w:rFonts w:ascii="Calibri" w:hAnsi="Calibri"/>
          <w:sz w:val="22"/>
          <w:szCs w:val="22"/>
          <w:lang w:eastAsia="en-GB"/>
        </w:rPr>
        <w:tab/>
      </w:r>
      <w:r>
        <w:t>Procedure Handle_CFU</w:t>
      </w:r>
      <w:r>
        <w:tab/>
      </w:r>
      <w:r>
        <w:fldChar w:fldCharType="begin" w:fldLock="1"/>
      </w:r>
      <w:r>
        <w:instrText xml:space="preserve"> PAGEREF _Toc67385557 \h </w:instrText>
      </w:r>
      <w:r>
        <w:fldChar w:fldCharType="separate"/>
      </w:r>
      <w:r>
        <w:t>130</w:t>
      </w:r>
      <w:r>
        <w:fldChar w:fldCharType="end"/>
      </w:r>
    </w:p>
    <w:p w14:paraId="2485F2F3" w14:textId="31D0FB70" w:rsidR="006F6034" w:rsidRPr="001D543C" w:rsidRDefault="006F6034">
      <w:pPr>
        <w:pStyle w:val="TOC4"/>
        <w:rPr>
          <w:rFonts w:ascii="Calibri" w:hAnsi="Calibri"/>
          <w:sz w:val="22"/>
          <w:szCs w:val="22"/>
          <w:lang w:eastAsia="en-GB"/>
        </w:rPr>
      </w:pPr>
      <w:r>
        <w:t>7.2.2.11</w:t>
      </w:r>
      <w:r w:rsidRPr="001D543C">
        <w:rPr>
          <w:rFonts w:ascii="Calibri" w:hAnsi="Calibri"/>
          <w:sz w:val="22"/>
          <w:szCs w:val="22"/>
          <w:lang w:eastAsia="en-GB"/>
        </w:rPr>
        <w:tab/>
      </w:r>
      <w:r>
        <w:t>Procedure Handle_CFNRc</w:t>
      </w:r>
      <w:r>
        <w:tab/>
      </w:r>
      <w:r>
        <w:fldChar w:fldCharType="begin" w:fldLock="1"/>
      </w:r>
      <w:r>
        <w:instrText xml:space="preserve"> PAGEREF _Toc67385558 \h </w:instrText>
      </w:r>
      <w:r>
        <w:fldChar w:fldCharType="separate"/>
      </w:r>
      <w:r>
        <w:t>131</w:t>
      </w:r>
      <w:r>
        <w:fldChar w:fldCharType="end"/>
      </w:r>
    </w:p>
    <w:p w14:paraId="41C62C2B" w14:textId="4079BAED" w:rsidR="006F6034" w:rsidRPr="001D543C" w:rsidRDefault="006F6034">
      <w:pPr>
        <w:pStyle w:val="TOC4"/>
        <w:rPr>
          <w:rFonts w:ascii="Calibri" w:hAnsi="Calibri"/>
          <w:sz w:val="22"/>
          <w:szCs w:val="22"/>
          <w:lang w:eastAsia="en-GB"/>
        </w:rPr>
      </w:pPr>
      <w:r>
        <w:t>7.2.2.1</w:t>
      </w:r>
      <w:r>
        <w:rPr>
          <w:lang w:eastAsia="zh-CN"/>
        </w:rPr>
        <w:t>2</w:t>
      </w:r>
      <w:r w:rsidRPr="001D543C">
        <w:rPr>
          <w:rFonts w:ascii="Calibri" w:hAnsi="Calibri"/>
          <w:sz w:val="22"/>
          <w:szCs w:val="22"/>
          <w:lang w:eastAsia="en-GB"/>
        </w:rPr>
        <w:tab/>
      </w:r>
      <w:r>
        <w:t xml:space="preserve">Procedure </w:t>
      </w:r>
      <w:r>
        <w:rPr>
          <w:lang w:eastAsia="zh-CN"/>
        </w:rPr>
        <w:t>Domain_Selection_HLR</w:t>
      </w:r>
      <w:r>
        <w:tab/>
      </w:r>
      <w:r>
        <w:fldChar w:fldCharType="begin" w:fldLock="1"/>
      </w:r>
      <w:r>
        <w:instrText xml:space="preserve"> PAGEREF _Toc67385559 \h </w:instrText>
      </w:r>
      <w:r>
        <w:fldChar w:fldCharType="separate"/>
      </w:r>
      <w:r>
        <w:t>131</w:t>
      </w:r>
      <w:r>
        <w:fldChar w:fldCharType="end"/>
      </w:r>
    </w:p>
    <w:p w14:paraId="6A9949EE" w14:textId="525F9391" w:rsidR="006F6034" w:rsidRPr="001D543C" w:rsidRDefault="006F6034">
      <w:pPr>
        <w:pStyle w:val="TOC3"/>
        <w:rPr>
          <w:rFonts w:ascii="Calibri" w:hAnsi="Calibri"/>
          <w:sz w:val="22"/>
          <w:szCs w:val="22"/>
          <w:lang w:eastAsia="en-GB"/>
        </w:rPr>
      </w:pPr>
      <w:r>
        <w:t>7.2.3</w:t>
      </w:r>
      <w:r w:rsidRPr="001D543C">
        <w:rPr>
          <w:rFonts w:ascii="Calibri" w:hAnsi="Calibri"/>
          <w:sz w:val="22"/>
          <w:szCs w:val="22"/>
          <w:lang w:eastAsia="en-GB"/>
        </w:rPr>
        <w:tab/>
      </w:r>
      <w:r>
        <w:t>Functional requirements of VLR</w:t>
      </w:r>
      <w:r>
        <w:tab/>
      </w:r>
      <w:r>
        <w:fldChar w:fldCharType="begin" w:fldLock="1"/>
      </w:r>
      <w:r>
        <w:instrText xml:space="preserve"> PAGEREF _Toc67385560 \h </w:instrText>
      </w:r>
      <w:r>
        <w:fldChar w:fldCharType="separate"/>
      </w:r>
      <w:r>
        <w:t>148</w:t>
      </w:r>
      <w:r>
        <w:fldChar w:fldCharType="end"/>
      </w:r>
    </w:p>
    <w:p w14:paraId="15B62746" w14:textId="3488CA96" w:rsidR="006F6034" w:rsidRPr="001D543C" w:rsidRDefault="006F6034">
      <w:pPr>
        <w:pStyle w:val="TOC4"/>
        <w:rPr>
          <w:rFonts w:ascii="Calibri" w:hAnsi="Calibri"/>
          <w:sz w:val="22"/>
          <w:szCs w:val="22"/>
          <w:lang w:eastAsia="en-GB"/>
        </w:rPr>
      </w:pPr>
      <w:r>
        <w:t>7.2.3.1</w:t>
      </w:r>
      <w:r w:rsidRPr="001D543C">
        <w:rPr>
          <w:rFonts w:ascii="Calibri" w:hAnsi="Calibri"/>
          <w:sz w:val="22"/>
          <w:szCs w:val="22"/>
          <w:lang w:eastAsia="en-GB"/>
        </w:rPr>
        <w:tab/>
      </w:r>
      <w:r>
        <w:t>Process PRN_VLR</w:t>
      </w:r>
      <w:r>
        <w:tab/>
      </w:r>
      <w:r>
        <w:fldChar w:fldCharType="begin" w:fldLock="1"/>
      </w:r>
      <w:r>
        <w:instrText xml:space="preserve"> PAGEREF _Toc67385561 \h </w:instrText>
      </w:r>
      <w:r>
        <w:fldChar w:fldCharType="separate"/>
      </w:r>
      <w:r>
        <w:t>148</w:t>
      </w:r>
      <w:r>
        <w:fldChar w:fldCharType="end"/>
      </w:r>
    </w:p>
    <w:p w14:paraId="080D6CEB" w14:textId="640154F3" w:rsidR="006F6034" w:rsidRPr="001D543C" w:rsidRDefault="006F6034">
      <w:pPr>
        <w:pStyle w:val="TOC4"/>
        <w:rPr>
          <w:rFonts w:ascii="Calibri" w:hAnsi="Calibri"/>
          <w:sz w:val="22"/>
          <w:szCs w:val="22"/>
          <w:lang w:eastAsia="en-GB"/>
        </w:rPr>
      </w:pPr>
      <w:r w:rsidRPr="00B52325">
        <w:rPr>
          <w:lang w:val="it-IT"/>
        </w:rPr>
        <w:t>7.2.3.2</w:t>
      </w:r>
      <w:r w:rsidRPr="001D543C">
        <w:rPr>
          <w:rFonts w:ascii="Calibri" w:hAnsi="Calibri"/>
          <w:sz w:val="22"/>
          <w:szCs w:val="22"/>
          <w:lang w:eastAsia="en-GB"/>
        </w:rPr>
        <w:tab/>
      </w:r>
      <w:r w:rsidRPr="00B52325">
        <w:rPr>
          <w:lang w:val="it-IT"/>
        </w:rPr>
        <w:t>Process Restore_Subscriber_Data_VLR</w:t>
      </w:r>
      <w:r>
        <w:tab/>
      </w:r>
      <w:r>
        <w:fldChar w:fldCharType="begin" w:fldLock="1"/>
      </w:r>
      <w:r>
        <w:instrText xml:space="preserve"> PAGEREF _Toc67385562 \h </w:instrText>
      </w:r>
      <w:r>
        <w:fldChar w:fldCharType="separate"/>
      </w:r>
      <w:r>
        <w:t>149</w:t>
      </w:r>
      <w:r>
        <w:fldChar w:fldCharType="end"/>
      </w:r>
    </w:p>
    <w:p w14:paraId="0618279A" w14:textId="08F94C8D" w:rsidR="006F6034" w:rsidRPr="001D543C" w:rsidRDefault="006F6034">
      <w:pPr>
        <w:pStyle w:val="TOC4"/>
        <w:rPr>
          <w:rFonts w:ascii="Calibri" w:hAnsi="Calibri"/>
          <w:sz w:val="22"/>
          <w:szCs w:val="22"/>
          <w:lang w:eastAsia="en-GB"/>
        </w:rPr>
      </w:pPr>
      <w:r w:rsidRPr="00B52325">
        <w:rPr>
          <w:lang w:val="it-IT"/>
        </w:rPr>
        <w:t>7.2.3.3</w:t>
      </w:r>
      <w:r w:rsidRPr="001D543C">
        <w:rPr>
          <w:rFonts w:ascii="Calibri" w:hAnsi="Calibri"/>
          <w:sz w:val="22"/>
          <w:szCs w:val="22"/>
          <w:lang w:eastAsia="en-GB"/>
        </w:rPr>
        <w:tab/>
      </w:r>
      <w:r w:rsidRPr="00B52325">
        <w:rPr>
          <w:lang w:val="it-IT"/>
        </w:rPr>
        <w:t>Process PSI_VLR</w:t>
      </w:r>
      <w:r>
        <w:tab/>
      </w:r>
      <w:r>
        <w:fldChar w:fldCharType="begin" w:fldLock="1"/>
      </w:r>
      <w:r>
        <w:instrText xml:space="preserve"> PAGEREF _Toc67385563 \h </w:instrText>
      </w:r>
      <w:r>
        <w:fldChar w:fldCharType="separate"/>
      </w:r>
      <w:r>
        <w:t>149</w:t>
      </w:r>
      <w:r>
        <w:fldChar w:fldCharType="end"/>
      </w:r>
    </w:p>
    <w:p w14:paraId="67B3E335" w14:textId="3C9FE5EC" w:rsidR="006F6034" w:rsidRPr="001D543C" w:rsidRDefault="006F6034">
      <w:pPr>
        <w:pStyle w:val="TOC4"/>
        <w:rPr>
          <w:rFonts w:ascii="Calibri" w:hAnsi="Calibri"/>
          <w:sz w:val="22"/>
          <w:szCs w:val="22"/>
          <w:lang w:eastAsia="en-GB"/>
        </w:rPr>
      </w:pPr>
      <w:r>
        <w:t>7.2.3.4</w:t>
      </w:r>
      <w:r w:rsidRPr="001D543C">
        <w:rPr>
          <w:rFonts w:ascii="Calibri" w:hAnsi="Calibri"/>
          <w:sz w:val="22"/>
          <w:szCs w:val="22"/>
          <w:lang w:eastAsia="en-GB"/>
        </w:rPr>
        <w:tab/>
      </w:r>
      <w:r>
        <w:t>Procedure Retrieve_Location_Info_VLR</w:t>
      </w:r>
      <w:r>
        <w:tab/>
      </w:r>
      <w:r>
        <w:fldChar w:fldCharType="begin" w:fldLock="1"/>
      </w:r>
      <w:r>
        <w:instrText xml:space="preserve"> PAGEREF _Toc67385564 \h </w:instrText>
      </w:r>
      <w:r>
        <w:fldChar w:fldCharType="separate"/>
      </w:r>
      <w:r>
        <w:t>150</w:t>
      </w:r>
      <w:r>
        <w:fldChar w:fldCharType="end"/>
      </w:r>
    </w:p>
    <w:p w14:paraId="7B206528" w14:textId="68FCD5BC" w:rsidR="006F6034" w:rsidRPr="001D543C" w:rsidRDefault="006F6034">
      <w:pPr>
        <w:pStyle w:val="TOC4"/>
        <w:rPr>
          <w:rFonts w:ascii="Calibri" w:hAnsi="Calibri"/>
          <w:sz w:val="22"/>
          <w:szCs w:val="22"/>
          <w:lang w:eastAsia="en-GB"/>
        </w:rPr>
      </w:pPr>
      <w:r>
        <w:t>7.2.3.5</w:t>
      </w:r>
      <w:r w:rsidRPr="001D543C">
        <w:rPr>
          <w:rFonts w:ascii="Calibri" w:hAnsi="Calibri"/>
          <w:sz w:val="22"/>
          <w:szCs w:val="22"/>
          <w:lang w:eastAsia="en-GB"/>
        </w:rPr>
        <w:tab/>
      </w:r>
      <w:r>
        <w:t>Procedure Active_Info_Retrieval_VLR</w:t>
      </w:r>
      <w:r>
        <w:tab/>
      </w:r>
      <w:r>
        <w:fldChar w:fldCharType="begin" w:fldLock="1"/>
      </w:r>
      <w:r>
        <w:instrText xml:space="preserve"> PAGEREF _Toc67385565 \h </w:instrText>
      </w:r>
      <w:r>
        <w:fldChar w:fldCharType="separate"/>
      </w:r>
      <w:r>
        <w:t>150</w:t>
      </w:r>
      <w:r>
        <w:fldChar w:fldCharType="end"/>
      </w:r>
    </w:p>
    <w:p w14:paraId="24D5A7DE" w14:textId="76B3D996" w:rsidR="006F6034" w:rsidRPr="001D543C" w:rsidRDefault="006F6034">
      <w:pPr>
        <w:pStyle w:val="TOC3"/>
        <w:rPr>
          <w:rFonts w:ascii="Calibri" w:hAnsi="Calibri"/>
          <w:sz w:val="22"/>
          <w:szCs w:val="22"/>
          <w:lang w:eastAsia="en-GB"/>
        </w:rPr>
      </w:pPr>
      <w:r>
        <w:t>7.2.4</w:t>
      </w:r>
      <w:r w:rsidRPr="001D543C">
        <w:rPr>
          <w:rFonts w:ascii="Calibri" w:hAnsi="Calibri"/>
          <w:sz w:val="22"/>
          <w:szCs w:val="22"/>
          <w:lang w:eastAsia="en-GB"/>
        </w:rPr>
        <w:tab/>
      </w:r>
      <w:r>
        <w:t>Functional requirements of MSC</w:t>
      </w:r>
      <w:r>
        <w:tab/>
      </w:r>
      <w:r>
        <w:fldChar w:fldCharType="begin" w:fldLock="1"/>
      </w:r>
      <w:r>
        <w:instrText xml:space="preserve"> PAGEREF _Toc67385566 \h </w:instrText>
      </w:r>
      <w:r>
        <w:fldChar w:fldCharType="separate"/>
      </w:r>
      <w:r>
        <w:t>167</w:t>
      </w:r>
      <w:r>
        <w:fldChar w:fldCharType="end"/>
      </w:r>
    </w:p>
    <w:p w14:paraId="3395BEB3" w14:textId="2A91747F" w:rsidR="006F6034" w:rsidRPr="001D543C" w:rsidRDefault="006F6034">
      <w:pPr>
        <w:pStyle w:val="TOC4"/>
        <w:rPr>
          <w:rFonts w:ascii="Calibri" w:hAnsi="Calibri"/>
          <w:sz w:val="22"/>
          <w:szCs w:val="22"/>
          <w:lang w:eastAsia="en-GB"/>
        </w:rPr>
      </w:pPr>
      <w:r>
        <w:t>7.2.4.1</w:t>
      </w:r>
      <w:r w:rsidRPr="001D543C">
        <w:rPr>
          <w:rFonts w:ascii="Calibri" w:hAnsi="Calibri"/>
          <w:sz w:val="22"/>
          <w:szCs w:val="22"/>
          <w:lang w:eastAsia="en-GB"/>
        </w:rPr>
        <w:tab/>
      </w:r>
      <w:r>
        <w:t>Process Prepage_MSC</w:t>
      </w:r>
      <w:r>
        <w:tab/>
      </w:r>
      <w:r>
        <w:fldChar w:fldCharType="begin" w:fldLock="1"/>
      </w:r>
      <w:r>
        <w:instrText xml:space="preserve"> PAGEREF _Toc67385567 \h </w:instrText>
      </w:r>
      <w:r>
        <w:fldChar w:fldCharType="separate"/>
      </w:r>
      <w:r>
        <w:t>167</w:t>
      </w:r>
      <w:r>
        <w:fldChar w:fldCharType="end"/>
      </w:r>
    </w:p>
    <w:p w14:paraId="12C1A4B5" w14:textId="4A828235" w:rsidR="006F6034" w:rsidRPr="001D543C" w:rsidRDefault="006F6034">
      <w:pPr>
        <w:pStyle w:val="TOC4"/>
        <w:rPr>
          <w:rFonts w:ascii="Calibri" w:hAnsi="Calibri"/>
          <w:sz w:val="22"/>
          <w:szCs w:val="22"/>
          <w:lang w:eastAsia="en-GB"/>
        </w:rPr>
      </w:pPr>
      <w:r>
        <w:t>7.2.4.2</w:t>
      </w:r>
      <w:r w:rsidRPr="001D543C">
        <w:rPr>
          <w:rFonts w:ascii="Calibri" w:hAnsi="Calibri"/>
          <w:sz w:val="22"/>
          <w:szCs w:val="22"/>
          <w:lang w:eastAsia="en-GB"/>
        </w:rPr>
        <w:tab/>
      </w:r>
      <w:r>
        <w:t>Procedure Prepaging_Page_MS_MSC</w:t>
      </w:r>
      <w:r>
        <w:tab/>
      </w:r>
      <w:r>
        <w:fldChar w:fldCharType="begin" w:fldLock="1"/>
      </w:r>
      <w:r>
        <w:instrText xml:space="preserve"> PAGEREF _Toc67385568 \h </w:instrText>
      </w:r>
      <w:r>
        <w:fldChar w:fldCharType="separate"/>
      </w:r>
      <w:r>
        <w:t>167</w:t>
      </w:r>
      <w:r>
        <w:fldChar w:fldCharType="end"/>
      </w:r>
    </w:p>
    <w:p w14:paraId="29D878C4" w14:textId="196C69EA" w:rsidR="006F6034" w:rsidRPr="001D543C" w:rsidRDefault="006F6034">
      <w:pPr>
        <w:pStyle w:val="TOC4"/>
        <w:rPr>
          <w:rFonts w:ascii="Calibri" w:hAnsi="Calibri"/>
          <w:sz w:val="22"/>
          <w:szCs w:val="22"/>
          <w:lang w:eastAsia="en-GB"/>
        </w:rPr>
      </w:pPr>
      <w:r>
        <w:t>7.2.4.3</w:t>
      </w:r>
      <w:r w:rsidRPr="001D543C">
        <w:rPr>
          <w:rFonts w:ascii="Calibri" w:hAnsi="Calibri"/>
          <w:sz w:val="22"/>
          <w:szCs w:val="22"/>
          <w:lang w:eastAsia="en-GB"/>
        </w:rPr>
        <w:tab/>
      </w:r>
      <w:r>
        <w:t>Prepaging_Search_For_MS_MSC</w:t>
      </w:r>
      <w:r>
        <w:tab/>
      </w:r>
      <w:r>
        <w:fldChar w:fldCharType="begin" w:fldLock="1"/>
      </w:r>
      <w:r>
        <w:instrText xml:space="preserve"> PAGEREF _Toc67385569 \h </w:instrText>
      </w:r>
      <w:r>
        <w:fldChar w:fldCharType="separate"/>
      </w:r>
      <w:r>
        <w:t>167</w:t>
      </w:r>
      <w:r>
        <w:fldChar w:fldCharType="end"/>
      </w:r>
    </w:p>
    <w:p w14:paraId="709DB5D7" w14:textId="56254035" w:rsidR="006F6034" w:rsidRPr="001D543C" w:rsidRDefault="006F6034">
      <w:pPr>
        <w:pStyle w:val="TOC4"/>
        <w:rPr>
          <w:rFonts w:ascii="Calibri" w:hAnsi="Calibri"/>
          <w:sz w:val="22"/>
          <w:szCs w:val="22"/>
          <w:lang w:eastAsia="en-GB"/>
        </w:rPr>
      </w:pPr>
      <w:r>
        <w:t>7.2.4.4</w:t>
      </w:r>
      <w:r w:rsidRPr="001D543C">
        <w:rPr>
          <w:rFonts w:ascii="Calibri" w:hAnsi="Calibri"/>
          <w:sz w:val="22"/>
          <w:szCs w:val="22"/>
          <w:lang w:eastAsia="en-GB"/>
        </w:rPr>
        <w:tab/>
      </w:r>
      <w:r>
        <w:t>Process OSI_MSC</w:t>
      </w:r>
      <w:r>
        <w:tab/>
      </w:r>
      <w:r>
        <w:fldChar w:fldCharType="begin" w:fldLock="1"/>
      </w:r>
      <w:r>
        <w:instrText xml:space="preserve"> PAGEREF _Toc67385570 \h </w:instrText>
      </w:r>
      <w:r>
        <w:fldChar w:fldCharType="separate"/>
      </w:r>
      <w:r>
        <w:t>167</w:t>
      </w:r>
      <w:r>
        <w:fldChar w:fldCharType="end"/>
      </w:r>
    </w:p>
    <w:p w14:paraId="6D55F39C" w14:textId="49B957FD" w:rsidR="006F6034" w:rsidRPr="001D543C" w:rsidRDefault="006F6034">
      <w:pPr>
        <w:pStyle w:val="TOC4"/>
        <w:rPr>
          <w:rFonts w:ascii="Calibri" w:hAnsi="Calibri"/>
          <w:sz w:val="22"/>
          <w:szCs w:val="22"/>
          <w:lang w:eastAsia="en-GB"/>
        </w:rPr>
      </w:pPr>
      <w:r>
        <w:t>7.2.4.5</w:t>
      </w:r>
      <w:r w:rsidRPr="001D543C">
        <w:rPr>
          <w:rFonts w:ascii="Calibri" w:hAnsi="Calibri"/>
          <w:sz w:val="22"/>
          <w:szCs w:val="22"/>
          <w:lang w:eastAsia="en-GB"/>
        </w:rPr>
        <w:tab/>
      </w:r>
      <w:r>
        <w:t>Process RCL_MSC</w:t>
      </w:r>
      <w:r>
        <w:tab/>
      </w:r>
      <w:r>
        <w:fldChar w:fldCharType="begin" w:fldLock="1"/>
      </w:r>
      <w:r>
        <w:instrText xml:space="preserve"> PAGEREF _Toc67385571 \h </w:instrText>
      </w:r>
      <w:r>
        <w:fldChar w:fldCharType="separate"/>
      </w:r>
      <w:r>
        <w:t>167</w:t>
      </w:r>
      <w:r>
        <w:fldChar w:fldCharType="end"/>
      </w:r>
    </w:p>
    <w:p w14:paraId="156FA747" w14:textId="5B5E1DDB" w:rsidR="006F6034" w:rsidRPr="001D543C" w:rsidRDefault="006F6034">
      <w:pPr>
        <w:pStyle w:val="TOC4"/>
        <w:rPr>
          <w:rFonts w:ascii="Calibri" w:hAnsi="Calibri"/>
          <w:sz w:val="22"/>
          <w:szCs w:val="22"/>
          <w:lang w:eastAsia="en-GB"/>
        </w:rPr>
      </w:pPr>
      <w:r>
        <w:t>7.2.4.6</w:t>
      </w:r>
      <w:r w:rsidRPr="001D543C">
        <w:rPr>
          <w:rFonts w:ascii="Calibri" w:hAnsi="Calibri"/>
          <w:sz w:val="22"/>
          <w:szCs w:val="22"/>
          <w:lang w:eastAsia="en-GB"/>
        </w:rPr>
        <w:tab/>
      </w:r>
      <w:r>
        <w:t>Procedure Active_Info_Retrieval_Page_MSC</w:t>
      </w:r>
      <w:r>
        <w:tab/>
      </w:r>
      <w:r>
        <w:fldChar w:fldCharType="begin" w:fldLock="1"/>
      </w:r>
      <w:r>
        <w:instrText xml:space="preserve"> PAGEREF _Toc67385572 \h </w:instrText>
      </w:r>
      <w:r>
        <w:fldChar w:fldCharType="separate"/>
      </w:r>
      <w:r>
        <w:t>167</w:t>
      </w:r>
      <w:r>
        <w:fldChar w:fldCharType="end"/>
      </w:r>
    </w:p>
    <w:p w14:paraId="77710F27" w14:textId="7DA0C716" w:rsidR="006F6034" w:rsidRPr="001D543C" w:rsidRDefault="006F6034">
      <w:pPr>
        <w:pStyle w:val="TOC4"/>
        <w:rPr>
          <w:rFonts w:ascii="Calibri" w:hAnsi="Calibri"/>
          <w:sz w:val="22"/>
          <w:szCs w:val="22"/>
          <w:lang w:eastAsia="en-GB"/>
        </w:rPr>
      </w:pPr>
      <w:r>
        <w:t>7.2.4.7</w:t>
      </w:r>
      <w:r w:rsidRPr="001D543C">
        <w:rPr>
          <w:rFonts w:ascii="Calibri" w:hAnsi="Calibri"/>
          <w:sz w:val="22"/>
          <w:szCs w:val="22"/>
          <w:lang w:eastAsia="en-GB"/>
        </w:rPr>
        <w:tab/>
      </w:r>
      <w:r>
        <w:t>Procedure Active_Info_Retrieval_Search_MSC</w:t>
      </w:r>
      <w:r>
        <w:tab/>
      </w:r>
      <w:r>
        <w:fldChar w:fldCharType="begin" w:fldLock="1"/>
      </w:r>
      <w:r>
        <w:instrText xml:space="preserve"> PAGEREF _Toc67385573 \h </w:instrText>
      </w:r>
      <w:r>
        <w:fldChar w:fldCharType="separate"/>
      </w:r>
      <w:r>
        <w:t>167</w:t>
      </w:r>
      <w:r>
        <w:fldChar w:fldCharType="end"/>
      </w:r>
    </w:p>
    <w:p w14:paraId="475F4C7E" w14:textId="475A30B3" w:rsidR="006F6034" w:rsidRPr="001D543C" w:rsidRDefault="006F6034">
      <w:pPr>
        <w:pStyle w:val="TOC4"/>
        <w:rPr>
          <w:rFonts w:ascii="Calibri" w:hAnsi="Calibri"/>
          <w:sz w:val="22"/>
          <w:szCs w:val="22"/>
          <w:lang w:eastAsia="en-GB"/>
        </w:rPr>
      </w:pPr>
      <w:r>
        <w:lastRenderedPageBreak/>
        <w:t>7.2.4.8</w:t>
      </w:r>
      <w:r w:rsidRPr="001D543C">
        <w:rPr>
          <w:rFonts w:ascii="Calibri" w:hAnsi="Calibri"/>
          <w:sz w:val="22"/>
          <w:szCs w:val="22"/>
          <w:lang w:eastAsia="en-GB"/>
        </w:rPr>
        <w:tab/>
      </w:r>
      <w:r>
        <w:t>Procedure Retrieve_IMEI_If_Required</w:t>
      </w:r>
      <w:r>
        <w:tab/>
      </w:r>
      <w:r>
        <w:fldChar w:fldCharType="begin" w:fldLock="1"/>
      </w:r>
      <w:r>
        <w:instrText xml:space="preserve"> PAGEREF _Toc67385574 \h </w:instrText>
      </w:r>
      <w:r>
        <w:fldChar w:fldCharType="separate"/>
      </w:r>
      <w:r>
        <w:t>168</w:t>
      </w:r>
      <w:r>
        <w:fldChar w:fldCharType="end"/>
      </w:r>
    </w:p>
    <w:p w14:paraId="2E066B65" w14:textId="56246A04" w:rsidR="006F6034" w:rsidRPr="001D543C" w:rsidRDefault="006F6034">
      <w:pPr>
        <w:pStyle w:val="TOC2"/>
        <w:rPr>
          <w:rFonts w:ascii="Calibri" w:hAnsi="Calibri"/>
          <w:sz w:val="22"/>
          <w:szCs w:val="22"/>
          <w:lang w:eastAsia="en-GB"/>
        </w:rPr>
      </w:pPr>
      <w:r>
        <w:t>7.3</w:t>
      </w:r>
      <w:r w:rsidRPr="001D543C">
        <w:rPr>
          <w:rFonts w:ascii="Calibri" w:hAnsi="Calibri"/>
          <w:sz w:val="22"/>
          <w:szCs w:val="22"/>
          <w:lang w:eastAsia="en-GB"/>
        </w:rPr>
        <w:tab/>
      </w:r>
      <w:r>
        <w:t>MT call</w:t>
      </w:r>
      <w:r>
        <w:tab/>
      </w:r>
      <w:r>
        <w:fldChar w:fldCharType="begin" w:fldLock="1"/>
      </w:r>
      <w:r>
        <w:instrText xml:space="preserve"> PAGEREF _Toc67385575 \h </w:instrText>
      </w:r>
      <w:r>
        <w:fldChar w:fldCharType="separate"/>
      </w:r>
      <w:r>
        <w:t>176</w:t>
      </w:r>
      <w:r>
        <w:fldChar w:fldCharType="end"/>
      </w:r>
    </w:p>
    <w:p w14:paraId="4752D191" w14:textId="223876F0" w:rsidR="006F6034" w:rsidRPr="001D543C" w:rsidRDefault="006F6034">
      <w:pPr>
        <w:pStyle w:val="TOC3"/>
        <w:rPr>
          <w:rFonts w:ascii="Calibri" w:hAnsi="Calibri"/>
          <w:sz w:val="22"/>
          <w:szCs w:val="22"/>
          <w:lang w:eastAsia="en-GB"/>
        </w:rPr>
      </w:pPr>
      <w:r>
        <w:t>7.3.1</w:t>
      </w:r>
      <w:r w:rsidRPr="001D543C">
        <w:rPr>
          <w:rFonts w:ascii="Calibri" w:hAnsi="Calibri"/>
          <w:sz w:val="22"/>
          <w:szCs w:val="22"/>
          <w:lang w:eastAsia="en-GB"/>
        </w:rPr>
        <w:tab/>
      </w:r>
      <w:r>
        <w:t>Functional requirements of serving MSC</w:t>
      </w:r>
      <w:r>
        <w:tab/>
      </w:r>
      <w:r>
        <w:fldChar w:fldCharType="begin" w:fldLock="1"/>
      </w:r>
      <w:r>
        <w:instrText xml:space="preserve"> PAGEREF _Toc67385576 \h </w:instrText>
      </w:r>
      <w:r>
        <w:fldChar w:fldCharType="separate"/>
      </w:r>
      <w:r>
        <w:t>176</w:t>
      </w:r>
      <w:r>
        <w:fldChar w:fldCharType="end"/>
      </w:r>
    </w:p>
    <w:p w14:paraId="4F3E7347" w14:textId="42AEFF53" w:rsidR="006F6034" w:rsidRPr="001D543C" w:rsidRDefault="006F6034">
      <w:pPr>
        <w:pStyle w:val="TOC4"/>
        <w:rPr>
          <w:rFonts w:ascii="Calibri" w:hAnsi="Calibri"/>
          <w:sz w:val="22"/>
          <w:szCs w:val="22"/>
          <w:lang w:eastAsia="en-GB"/>
        </w:rPr>
      </w:pPr>
      <w:r>
        <w:t>7.3.1.1</w:t>
      </w:r>
      <w:r w:rsidRPr="001D543C">
        <w:rPr>
          <w:rFonts w:ascii="Calibri" w:hAnsi="Calibri"/>
          <w:sz w:val="22"/>
          <w:szCs w:val="22"/>
          <w:lang w:eastAsia="en-GB"/>
        </w:rPr>
        <w:tab/>
      </w:r>
      <w:r>
        <w:t>Process ICH_MSC</w:t>
      </w:r>
      <w:r>
        <w:tab/>
      </w:r>
      <w:r>
        <w:fldChar w:fldCharType="begin" w:fldLock="1"/>
      </w:r>
      <w:r>
        <w:instrText xml:space="preserve"> PAGEREF _Toc67385577 \h </w:instrText>
      </w:r>
      <w:r>
        <w:fldChar w:fldCharType="separate"/>
      </w:r>
      <w:r>
        <w:t>176</w:t>
      </w:r>
      <w:r>
        <w:fldChar w:fldCharType="end"/>
      </w:r>
    </w:p>
    <w:p w14:paraId="29D94F33" w14:textId="2417CEFC" w:rsidR="006F6034" w:rsidRPr="001D543C" w:rsidRDefault="006F6034">
      <w:pPr>
        <w:pStyle w:val="TOC4"/>
        <w:rPr>
          <w:rFonts w:ascii="Calibri" w:hAnsi="Calibri"/>
          <w:sz w:val="22"/>
          <w:szCs w:val="22"/>
          <w:lang w:eastAsia="en-GB"/>
        </w:rPr>
      </w:pPr>
      <w:r>
        <w:t>7.3.1.2</w:t>
      </w:r>
      <w:r w:rsidRPr="001D543C">
        <w:rPr>
          <w:rFonts w:ascii="Calibri" w:hAnsi="Calibri"/>
          <w:sz w:val="22"/>
          <w:szCs w:val="22"/>
          <w:lang w:eastAsia="en-GB"/>
        </w:rPr>
        <w:tab/>
      </w:r>
      <w:r>
        <w:t>Procedure Page_MS_MSC</w:t>
      </w:r>
      <w:r>
        <w:tab/>
      </w:r>
      <w:r>
        <w:fldChar w:fldCharType="begin" w:fldLock="1"/>
      </w:r>
      <w:r>
        <w:instrText xml:space="preserve"> PAGEREF _Toc67385578 \h </w:instrText>
      </w:r>
      <w:r>
        <w:fldChar w:fldCharType="separate"/>
      </w:r>
      <w:r>
        <w:t>178</w:t>
      </w:r>
      <w:r>
        <w:fldChar w:fldCharType="end"/>
      </w:r>
    </w:p>
    <w:p w14:paraId="10C01A4B" w14:textId="21EBDAE9" w:rsidR="006F6034" w:rsidRPr="001D543C" w:rsidRDefault="006F6034">
      <w:pPr>
        <w:pStyle w:val="TOC4"/>
        <w:rPr>
          <w:rFonts w:ascii="Calibri" w:hAnsi="Calibri"/>
          <w:sz w:val="22"/>
          <w:szCs w:val="22"/>
          <w:lang w:eastAsia="en-GB"/>
        </w:rPr>
      </w:pPr>
      <w:r>
        <w:t>7.3.1.3</w:t>
      </w:r>
      <w:r w:rsidRPr="001D543C">
        <w:rPr>
          <w:rFonts w:ascii="Calibri" w:hAnsi="Calibri"/>
          <w:sz w:val="22"/>
          <w:szCs w:val="22"/>
          <w:lang w:eastAsia="en-GB"/>
        </w:rPr>
        <w:tab/>
      </w:r>
      <w:r>
        <w:t>Procedure Search_For_MS_MSC</w:t>
      </w:r>
      <w:r>
        <w:tab/>
      </w:r>
      <w:r>
        <w:fldChar w:fldCharType="begin" w:fldLock="1"/>
      </w:r>
      <w:r>
        <w:instrText xml:space="preserve"> PAGEREF _Toc67385579 \h </w:instrText>
      </w:r>
      <w:r>
        <w:fldChar w:fldCharType="separate"/>
      </w:r>
      <w:r>
        <w:t>179</w:t>
      </w:r>
      <w:r>
        <w:fldChar w:fldCharType="end"/>
      </w:r>
    </w:p>
    <w:p w14:paraId="34BD5CA7" w14:textId="054C2AD2" w:rsidR="006F6034" w:rsidRPr="001D543C" w:rsidRDefault="006F6034">
      <w:pPr>
        <w:pStyle w:val="TOC4"/>
        <w:rPr>
          <w:rFonts w:ascii="Calibri" w:hAnsi="Calibri"/>
          <w:sz w:val="22"/>
          <w:szCs w:val="22"/>
          <w:lang w:eastAsia="en-GB"/>
        </w:rPr>
      </w:pPr>
      <w:r>
        <w:t>7.3.1.4</w:t>
      </w:r>
      <w:r w:rsidRPr="001D543C">
        <w:rPr>
          <w:rFonts w:ascii="Calibri" w:hAnsi="Calibri"/>
          <w:sz w:val="22"/>
          <w:szCs w:val="22"/>
          <w:lang w:eastAsia="en-GB"/>
        </w:rPr>
        <w:tab/>
      </w:r>
      <w:r>
        <w:t>Procedure Complete_Call_In_MSC</w:t>
      </w:r>
      <w:r>
        <w:tab/>
      </w:r>
      <w:r>
        <w:fldChar w:fldCharType="begin" w:fldLock="1"/>
      </w:r>
      <w:r>
        <w:instrText xml:space="preserve"> PAGEREF _Toc67385580 \h </w:instrText>
      </w:r>
      <w:r>
        <w:fldChar w:fldCharType="separate"/>
      </w:r>
      <w:r>
        <w:t>180</w:t>
      </w:r>
      <w:r>
        <w:fldChar w:fldCharType="end"/>
      </w:r>
    </w:p>
    <w:p w14:paraId="5F984F5A" w14:textId="15917906" w:rsidR="006F6034" w:rsidRPr="001D543C" w:rsidRDefault="006F6034">
      <w:pPr>
        <w:pStyle w:val="TOC4"/>
        <w:rPr>
          <w:rFonts w:ascii="Calibri" w:hAnsi="Calibri"/>
          <w:sz w:val="22"/>
          <w:szCs w:val="22"/>
          <w:lang w:eastAsia="en-GB"/>
        </w:rPr>
      </w:pPr>
      <w:r>
        <w:t>7.3.1.5</w:t>
      </w:r>
      <w:r w:rsidRPr="001D543C">
        <w:rPr>
          <w:rFonts w:ascii="Calibri" w:hAnsi="Calibri"/>
          <w:sz w:val="22"/>
          <w:szCs w:val="22"/>
          <w:lang w:eastAsia="en-GB"/>
        </w:rPr>
        <w:tab/>
      </w:r>
      <w:r>
        <w:t>Void</w:t>
      </w:r>
      <w:r>
        <w:tab/>
      </w:r>
      <w:r>
        <w:fldChar w:fldCharType="begin" w:fldLock="1"/>
      </w:r>
      <w:r>
        <w:instrText xml:space="preserve"> PAGEREF _Toc67385581 \h </w:instrText>
      </w:r>
      <w:r>
        <w:fldChar w:fldCharType="separate"/>
      </w:r>
      <w:r>
        <w:t>181</w:t>
      </w:r>
      <w:r>
        <w:fldChar w:fldCharType="end"/>
      </w:r>
    </w:p>
    <w:p w14:paraId="712923FB" w14:textId="0442E000" w:rsidR="006F6034" w:rsidRPr="001D543C" w:rsidRDefault="006F6034">
      <w:pPr>
        <w:pStyle w:val="TOC4"/>
        <w:rPr>
          <w:rFonts w:ascii="Calibri" w:hAnsi="Calibri"/>
          <w:sz w:val="22"/>
          <w:szCs w:val="22"/>
          <w:lang w:eastAsia="en-GB"/>
        </w:rPr>
      </w:pPr>
      <w:r>
        <w:t>7.3.1.6</w:t>
      </w:r>
      <w:r w:rsidRPr="001D543C">
        <w:rPr>
          <w:rFonts w:ascii="Calibri" w:hAnsi="Calibri"/>
          <w:sz w:val="22"/>
          <w:szCs w:val="22"/>
          <w:lang w:eastAsia="en-GB"/>
        </w:rPr>
        <w:tab/>
      </w:r>
      <w:r>
        <w:t>Procedure Set_CLIP_Info_MSC</w:t>
      </w:r>
      <w:r>
        <w:tab/>
      </w:r>
      <w:r>
        <w:fldChar w:fldCharType="begin" w:fldLock="1"/>
      </w:r>
      <w:r>
        <w:instrText xml:space="preserve"> PAGEREF _Toc67385582 \h </w:instrText>
      </w:r>
      <w:r>
        <w:fldChar w:fldCharType="separate"/>
      </w:r>
      <w:r>
        <w:t>181</w:t>
      </w:r>
      <w:r>
        <w:fldChar w:fldCharType="end"/>
      </w:r>
    </w:p>
    <w:p w14:paraId="525650CA" w14:textId="257EE2A4" w:rsidR="006F6034" w:rsidRPr="001D543C" w:rsidRDefault="006F6034">
      <w:pPr>
        <w:pStyle w:val="TOC4"/>
        <w:rPr>
          <w:rFonts w:ascii="Calibri" w:hAnsi="Calibri"/>
          <w:sz w:val="22"/>
          <w:szCs w:val="22"/>
          <w:lang w:eastAsia="en-GB"/>
        </w:rPr>
      </w:pPr>
      <w:r>
        <w:t>7.3.1.7</w:t>
      </w:r>
      <w:r w:rsidRPr="001D543C">
        <w:rPr>
          <w:rFonts w:ascii="Calibri" w:hAnsi="Calibri"/>
          <w:sz w:val="22"/>
          <w:szCs w:val="22"/>
          <w:lang w:eastAsia="en-GB"/>
        </w:rPr>
        <w:tab/>
      </w:r>
      <w:r>
        <w:t>Void</w:t>
      </w:r>
      <w:r>
        <w:tab/>
      </w:r>
      <w:r>
        <w:fldChar w:fldCharType="begin" w:fldLock="1"/>
      </w:r>
      <w:r>
        <w:instrText xml:space="preserve"> PAGEREF _Toc67385583 \h </w:instrText>
      </w:r>
      <w:r>
        <w:fldChar w:fldCharType="separate"/>
      </w:r>
      <w:r>
        <w:t>182</w:t>
      </w:r>
      <w:r>
        <w:fldChar w:fldCharType="end"/>
      </w:r>
    </w:p>
    <w:p w14:paraId="546631EB" w14:textId="08E10EAD" w:rsidR="006F6034" w:rsidRPr="001D543C" w:rsidRDefault="006F6034">
      <w:pPr>
        <w:pStyle w:val="TOC4"/>
        <w:rPr>
          <w:rFonts w:ascii="Calibri" w:hAnsi="Calibri"/>
          <w:sz w:val="22"/>
          <w:szCs w:val="22"/>
          <w:lang w:eastAsia="en-GB"/>
        </w:rPr>
      </w:pPr>
      <w:r>
        <w:t>7.3.1.8</w:t>
      </w:r>
      <w:r w:rsidRPr="001D543C">
        <w:rPr>
          <w:rFonts w:ascii="Calibri" w:hAnsi="Calibri"/>
          <w:sz w:val="22"/>
          <w:szCs w:val="22"/>
          <w:lang w:eastAsia="en-GB"/>
        </w:rPr>
        <w:tab/>
      </w:r>
      <w:r>
        <w:t>Procedure Establish_Terminating_TCH_If_Required</w:t>
      </w:r>
      <w:r>
        <w:tab/>
      </w:r>
      <w:r>
        <w:fldChar w:fldCharType="begin" w:fldLock="1"/>
      </w:r>
      <w:r>
        <w:instrText xml:space="preserve"> PAGEREF _Toc67385584 \h </w:instrText>
      </w:r>
      <w:r>
        <w:fldChar w:fldCharType="separate"/>
      </w:r>
      <w:r>
        <w:t>182</w:t>
      </w:r>
      <w:r>
        <w:fldChar w:fldCharType="end"/>
      </w:r>
    </w:p>
    <w:p w14:paraId="6F95EAB8" w14:textId="4CAC24F9" w:rsidR="006F6034" w:rsidRPr="001D543C" w:rsidRDefault="006F6034">
      <w:pPr>
        <w:pStyle w:val="TOC4"/>
        <w:rPr>
          <w:rFonts w:ascii="Calibri" w:hAnsi="Calibri"/>
          <w:sz w:val="22"/>
          <w:szCs w:val="22"/>
          <w:lang w:eastAsia="en-GB"/>
        </w:rPr>
      </w:pPr>
      <w:r>
        <w:t>7.3.1.9</w:t>
      </w:r>
      <w:r w:rsidRPr="001D543C">
        <w:rPr>
          <w:rFonts w:ascii="Calibri" w:hAnsi="Calibri"/>
          <w:sz w:val="22"/>
          <w:szCs w:val="22"/>
          <w:lang w:eastAsia="en-GB"/>
        </w:rPr>
        <w:tab/>
      </w:r>
      <w:r>
        <w:t>Procedure Handle_AoC_MT_MSC</w:t>
      </w:r>
      <w:r>
        <w:tab/>
      </w:r>
      <w:r>
        <w:fldChar w:fldCharType="begin" w:fldLock="1"/>
      </w:r>
      <w:r>
        <w:instrText xml:space="preserve"> PAGEREF _Toc67385585 \h </w:instrText>
      </w:r>
      <w:r>
        <w:fldChar w:fldCharType="separate"/>
      </w:r>
      <w:r>
        <w:t>182</w:t>
      </w:r>
      <w:r>
        <w:fldChar w:fldCharType="end"/>
      </w:r>
    </w:p>
    <w:p w14:paraId="655A99B1" w14:textId="071CD732" w:rsidR="006F6034" w:rsidRPr="001D543C" w:rsidRDefault="006F6034">
      <w:pPr>
        <w:pStyle w:val="TOC4"/>
        <w:rPr>
          <w:rFonts w:ascii="Calibri" w:hAnsi="Calibri"/>
          <w:sz w:val="22"/>
          <w:szCs w:val="22"/>
          <w:lang w:eastAsia="en-GB"/>
        </w:rPr>
      </w:pPr>
      <w:r>
        <w:t>7.3.1.10</w:t>
      </w:r>
      <w:r w:rsidRPr="001D543C">
        <w:rPr>
          <w:rFonts w:ascii="Calibri" w:hAnsi="Calibri"/>
          <w:sz w:val="22"/>
          <w:szCs w:val="22"/>
          <w:lang w:eastAsia="en-GB"/>
        </w:rPr>
        <w:tab/>
      </w:r>
      <w:r>
        <w:t>Procedure Set_COL_Presentation_Indicator_MSC</w:t>
      </w:r>
      <w:r>
        <w:tab/>
      </w:r>
      <w:r>
        <w:fldChar w:fldCharType="begin" w:fldLock="1"/>
      </w:r>
      <w:r>
        <w:instrText xml:space="preserve"> PAGEREF _Toc67385586 \h </w:instrText>
      </w:r>
      <w:r>
        <w:fldChar w:fldCharType="separate"/>
      </w:r>
      <w:r>
        <w:t>182</w:t>
      </w:r>
      <w:r>
        <w:fldChar w:fldCharType="end"/>
      </w:r>
    </w:p>
    <w:p w14:paraId="5FC6F716" w14:textId="15983C4B" w:rsidR="006F6034" w:rsidRPr="001D543C" w:rsidRDefault="006F6034">
      <w:pPr>
        <w:pStyle w:val="TOC3"/>
        <w:rPr>
          <w:rFonts w:ascii="Calibri" w:hAnsi="Calibri"/>
          <w:sz w:val="22"/>
          <w:szCs w:val="22"/>
          <w:lang w:eastAsia="en-GB"/>
        </w:rPr>
      </w:pPr>
      <w:r>
        <w:t>7.3.2</w:t>
      </w:r>
      <w:r w:rsidRPr="001D543C">
        <w:rPr>
          <w:rFonts w:ascii="Calibri" w:hAnsi="Calibri"/>
          <w:sz w:val="22"/>
          <w:szCs w:val="22"/>
          <w:lang w:eastAsia="en-GB"/>
        </w:rPr>
        <w:tab/>
      </w:r>
      <w:r>
        <w:t>Functional requirements of VLR</w:t>
      </w:r>
      <w:r>
        <w:tab/>
      </w:r>
      <w:r>
        <w:fldChar w:fldCharType="begin" w:fldLock="1"/>
      </w:r>
      <w:r>
        <w:instrText xml:space="preserve"> PAGEREF _Toc67385587 \h </w:instrText>
      </w:r>
      <w:r>
        <w:fldChar w:fldCharType="separate"/>
      </w:r>
      <w:r>
        <w:t>224</w:t>
      </w:r>
      <w:r>
        <w:fldChar w:fldCharType="end"/>
      </w:r>
    </w:p>
    <w:p w14:paraId="6F01F463" w14:textId="75D79ACB" w:rsidR="006F6034" w:rsidRPr="001D543C" w:rsidRDefault="006F6034">
      <w:pPr>
        <w:pStyle w:val="TOC4"/>
        <w:rPr>
          <w:rFonts w:ascii="Calibri" w:hAnsi="Calibri"/>
          <w:sz w:val="22"/>
          <w:szCs w:val="22"/>
          <w:lang w:eastAsia="en-GB"/>
        </w:rPr>
      </w:pPr>
      <w:r>
        <w:t>7.3.2.1</w:t>
      </w:r>
      <w:r w:rsidRPr="001D543C">
        <w:rPr>
          <w:rFonts w:ascii="Calibri" w:hAnsi="Calibri"/>
          <w:sz w:val="22"/>
          <w:szCs w:val="22"/>
          <w:lang w:eastAsia="en-GB"/>
        </w:rPr>
        <w:tab/>
      </w:r>
      <w:r>
        <w:t>Process ICH_VLR</w:t>
      </w:r>
      <w:r>
        <w:tab/>
      </w:r>
      <w:r>
        <w:fldChar w:fldCharType="begin" w:fldLock="1"/>
      </w:r>
      <w:r>
        <w:instrText xml:space="preserve"> PAGEREF _Toc67385588 \h </w:instrText>
      </w:r>
      <w:r>
        <w:fldChar w:fldCharType="separate"/>
      </w:r>
      <w:r>
        <w:t>224</w:t>
      </w:r>
      <w:r>
        <w:fldChar w:fldCharType="end"/>
      </w:r>
    </w:p>
    <w:p w14:paraId="39095B4C" w14:textId="3CBDBCEA" w:rsidR="006F6034" w:rsidRPr="001D543C" w:rsidRDefault="006F6034">
      <w:pPr>
        <w:pStyle w:val="TOC4"/>
        <w:rPr>
          <w:rFonts w:ascii="Calibri" w:hAnsi="Calibri"/>
          <w:sz w:val="22"/>
          <w:szCs w:val="22"/>
          <w:lang w:eastAsia="en-GB"/>
        </w:rPr>
      </w:pPr>
      <w:r>
        <w:t>7.3.2.2</w:t>
      </w:r>
      <w:r w:rsidRPr="001D543C">
        <w:rPr>
          <w:rFonts w:ascii="Calibri" w:hAnsi="Calibri"/>
          <w:sz w:val="22"/>
          <w:szCs w:val="22"/>
          <w:lang w:eastAsia="en-GB"/>
        </w:rPr>
        <w:tab/>
      </w:r>
      <w:r>
        <w:t>Void</w:t>
      </w:r>
      <w:r>
        <w:tab/>
      </w:r>
      <w:r>
        <w:fldChar w:fldCharType="begin" w:fldLock="1"/>
      </w:r>
      <w:r>
        <w:instrText xml:space="preserve"> PAGEREF _Toc67385589 \h </w:instrText>
      </w:r>
      <w:r>
        <w:fldChar w:fldCharType="separate"/>
      </w:r>
      <w:r>
        <w:t>225</w:t>
      </w:r>
      <w:r>
        <w:fldChar w:fldCharType="end"/>
      </w:r>
    </w:p>
    <w:p w14:paraId="37004AA7" w14:textId="6D7EF7E9" w:rsidR="006F6034" w:rsidRPr="001D543C" w:rsidRDefault="006F6034">
      <w:pPr>
        <w:pStyle w:val="TOC4"/>
        <w:rPr>
          <w:rFonts w:ascii="Calibri" w:hAnsi="Calibri"/>
          <w:sz w:val="22"/>
          <w:szCs w:val="22"/>
          <w:lang w:eastAsia="en-GB"/>
        </w:rPr>
      </w:pPr>
      <w:r>
        <w:t>7.3.2.3</w:t>
      </w:r>
      <w:r w:rsidRPr="001D543C">
        <w:rPr>
          <w:rFonts w:ascii="Calibri" w:hAnsi="Calibri"/>
          <w:sz w:val="22"/>
          <w:szCs w:val="22"/>
          <w:lang w:eastAsia="en-GB"/>
        </w:rPr>
        <w:tab/>
      </w:r>
      <w:r>
        <w:t>Procedure Search_For_MS_VLR</w:t>
      </w:r>
      <w:r>
        <w:tab/>
      </w:r>
      <w:r>
        <w:fldChar w:fldCharType="begin" w:fldLock="1"/>
      </w:r>
      <w:r>
        <w:instrText xml:space="preserve"> PAGEREF _Toc67385590 \h </w:instrText>
      </w:r>
      <w:r>
        <w:fldChar w:fldCharType="separate"/>
      </w:r>
      <w:r>
        <w:t>225</w:t>
      </w:r>
      <w:r>
        <w:fldChar w:fldCharType="end"/>
      </w:r>
    </w:p>
    <w:p w14:paraId="213CAC8E" w14:textId="7F6BC387" w:rsidR="006F6034" w:rsidRPr="001D543C" w:rsidRDefault="006F6034">
      <w:pPr>
        <w:pStyle w:val="TOC4"/>
        <w:rPr>
          <w:rFonts w:ascii="Calibri" w:hAnsi="Calibri"/>
          <w:sz w:val="22"/>
          <w:szCs w:val="22"/>
          <w:lang w:eastAsia="en-GB"/>
        </w:rPr>
      </w:pPr>
      <w:r>
        <w:t>7.3.2.4</w:t>
      </w:r>
      <w:r w:rsidRPr="001D543C">
        <w:rPr>
          <w:rFonts w:ascii="Calibri" w:hAnsi="Calibri"/>
          <w:sz w:val="22"/>
          <w:szCs w:val="22"/>
          <w:lang w:eastAsia="en-GB"/>
        </w:rPr>
        <w:tab/>
      </w:r>
      <w:r>
        <w:t>Procedure Get_CW_Subscription_Info_VLR</w:t>
      </w:r>
      <w:r>
        <w:tab/>
      </w:r>
      <w:r>
        <w:fldChar w:fldCharType="begin" w:fldLock="1"/>
      </w:r>
      <w:r>
        <w:instrText xml:space="preserve"> PAGEREF _Toc67385591 \h </w:instrText>
      </w:r>
      <w:r>
        <w:fldChar w:fldCharType="separate"/>
      </w:r>
      <w:r>
        <w:t>225</w:t>
      </w:r>
      <w:r>
        <w:fldChar w:fldCharType="end"/>
      </w:r>
    </w:p>
    <w:p w14:paraId="2FB48CCB" w14:textId="5BC632ED" w:rsidR="006F6034" w:rsidRPr="001D543C" w:rsidRDefault="006F6034">
      <w:pPr>
        <w:pStyle w:val="TOC4"/>
        <w:rPr>
          <w:rFonts w:ascii="Calibri" w:hAnsi="Calibri"/>
          <w:sz w:val="22"/>
          <w:szCs w:val="22"/>
          <w:lang w:eastAsia="en-GB"/>
        </w:rPr>
      </w:pPr>
      <w:r>
        <w:t>7.3.2.5</w:t>
      </w:r>
      <w:r w:rsidRPr="001D543C">
        <w:rPr>
          <w:rFonts w:ascii="Calibri" w:hAnsi="Calibri"/>
          <w:sz w:val="22"/>
          <w:szCs w:val="22"/>
          <w:lang w:eastAsia="en-GB"/>
        </w:rPr>
        <w:tab/>
      </w:r>
      <w:r>
        <w:t>Procedure Get_LI_Subscription_Info_MT_VLR</w:t>
      </w:r>
      <w:r>
        <w:tab/>
      </w:r>
      <w:r>
        <w:fldChar w:fldCharType="begin" w:fldLock="1"/>
      </w:r>
      <w:r>
        <w:instrText xml:space="preserve"> PAGEREF _Toc67385592 \h </w:instrText>
      </w:r>
      <w:r>
        <w:fldChar w:fldCharType="separate"/>
      </w:r>
      <w:r>
        <w:t>225</w:t>
      </w:r>
      <w:r>
        <w:fldChar w:fldCharType="end"/>
      </w:r>
    </w:p>
    <w:p w14:paraId="3C8A0CFB" w14:textId="5E7611E1" w:rsidR="006F6034" w:rsidRPr="001D543C" w:rsidRDefault="006F6034">
      <w:pPr>
        <w:pStyle w:val="TOC4"/>
        <w:rPr>
          <w:rFonts w:ascii="Calibri" w:hAnsi="Calibri"/>
          <w:sz w:val="22"/>
          <w:szCs w:val="22"/>
          <w:lang w:eastAsia="en-GB"/>
        </w:rPr>
      </w:pPr>
      <w:r>
        <w:t>7.3.2.6</w:t>
      </w:r>
      <w:r w:rsidRPr="001D543C">
        <w:rPr>
          <w:rFonts w:ascii="Calibri" w:hAnsi="Calibri"/>
          <w:sz w:val="22"/>
          <w:szCs w:val="22"/>
          <w:lang w:eastAsia="en-GB"/>
        </w:rPr>
        <w:tab/>
      </w:r>
      <w:r>
        <w:t>Procedure Handle_CFB</w:t>
      </w:r>
      <w:r>
        <w:tab/>
      </w:r>
      <w:r>
        <w:fldChar w:fldCharType="begin" w:fldLock="1"/>
      </w:r>
      <w:r>
        <w:instrText xml:space="preserve"> PAGEREF _Toc67385593 \h </w:instrText>
      </w:r>
      <w:r>
        <w:fldChar w:fldCharType="separate"/>
      </w:r>
      <w:r>
        <w:t>226</w:t>
      </w:r>
      <w:r>
        <w:fldChar w:fldCharType="end"/>
      </w:r>
    </w:p>
    <w:p w14:paraId="1720CCBB" w14:textId="24F48DEB" w:rsidR="006F6034" w:rsidRPr="001D543C" w:rsidRDefault="006F6034">
      <w:pPr>
        <w:pStyle w:val="TOC4"/>
        <w:rPr>
          <w:rFonts w:ascii="Calibri" w:hAnsi="Calibri"/>
          <w:sz w:val="22"/>
          <w:szCs w:val="22"/>
          <w:lang w:eastAsia="en-GB"/>
        </w:rPr>
      </w:pPr>
      <w:r>
        <w:t>7.3.2.7</w:t>
      </w:r>
      <w:r w:rsidRPr="001D543C">
        <w:rPr>
          <w:rFonts w:ascii="Calibri" w:hAnsi="Calibri"/>
          <w:sz w:val="22"/>
          <w:szCs w:val="22"/>
          <w:lang w:eastAsia="en-GB"/>
        </w:rPr>
        <w:tab/>
      </w:r>
      <w:r>
        <w:t>Procedure Handle_CFNRy</w:t>
      </w:r>
      <w:r>
        <w:tab/>
      </w:r>
      <w:r>
        <w:fldChar w:fldCharType="begin" w:fldLock="1"/>
      </w:r>
      <w:r>
        <w:instrText xml:space="preserve"> PAGEREF _Toc67385594 \h </w:instrText>
      </w:r>
      <w:r>
        <w:fldChar w:fldCharType="separate"/>
      </w:r>
      <w:r>
        <w:t>226</w:t>
      </w:r>
      <w:r>
        <w:fldChar w:fldCharType="end"/>
      </w:r>
    </w:p>
    <w:p w14:paraId="605AE9B7" w14:textId="45D18FE1" w:rsidR="006F6034" w:rsidRPr="001D543C" w:rsidRDefault="006F6034">
      <w:pPr>
        <w:pStyle w:val="TOC2"/>
        <w:rPr>
          <w:rFonts w:ascii="Calibri" w:hAnsi="Calibri"/>
          <w:sz w:val="22"/>
          <w:szCs w:val="22"/>
          <w:lang w:eastAsia="en-GB"/>
        </w:rPr>
      </w:pPr>
      <w:r>
        <w:t>7.4</w:t>
      </w:r>
      <w:r w:rsidRPr="001D543C">
        <w:rPr>
          <w:rFonts w:ascii="Calibri" w:hAnsi="Calibri"/>
          <w:sz w:val="22"/>
          <w:szCs w:val="22"/>
          <w:lang w:eastAsia="en-GB"/>
        </w:rPr>
        <w:tab/>
      </w:r>
      <w:r>
        <w:t>Subs_FSM</w:t>
      </w:r>
      <w:r>
        <w:tab/>
      </w:r>
      <w:r>
        <w:fldChar w:fldCharType="begin" w:fldLock="1"/>
      </w:r>
      <w:r>
        <w:instrText xml:space="preserve"> PAGEREF _Toc67385595 \h </w:instrText>
      </w:r>
      <w:r>
        <w:fldChar w:fldCharType="separate"/>
      </w:r>
      <w:r>
        <w:t>240</w:t>
      </w:r>
      <w:r>
        <w:fldChar w:fldCharType="end"/>
      </w:r>
    </w:p>
    <w:p w14:paraId="1AC4EBC6" w14:textId="5EE5F712" w:rsidR="006F6034" w:rsidRPr="001D543C" w:rsidRDefault="006F6034">
      <w:pPr>
        <w:pStyle w:val="TOC3"/>
        <w:rPr>
          <w:rFonts w:ascii="Calibri" w:hAnsi="Calibri"/>
          <w:sz w:val="22"/>
          <w:szCs w:val="22"/>
          <w:lang w:eastAsia="en-GB"/>
        </w:rPr>
      </w:pPr>
      <w:r>
        <w:t>7.4.1</w:t>
      </w:r>
      <w:r w:rsidRPr="001D543C">
        <w:rPr>
          <w:rFonts w:ascii="Calibri" w:hAnsi="Calibri"/>
          <w:sz w:val="22"/>
          <w:szCs w:val="22"/>
          <w:lang w:eastAsia="en-GB"/>
        </w:rPr>
        <w:tab/>
      </w:r>
      <w:r>
        <w:t>Functional requirements of serving MSC</w:t>
      </w:r>
      <w:r>
        <w:tab/>
      </w:r>
      <w:r>
        <w:fldChar w:fldCharType="begin" w:fldLock="1"/>
      </w:r>
      <w:r>
        <w:instrText xml:space="preserve"> PAGEREF _Toc67385596 \h </w:instrText>
      </w:r>
      <w:r>
        <w:fldChar w:fldCharType="separate"/>
      </w:r>
      <w:r>
        <w:t>240</w:t>
      </w:r>
      <w:r>
        <w:fldChar w:fldCharType="end"/>
      </w:r>
    </w:p>
    <w:p w14:paraId="0F95B9B0" w14:textId="6E7EEDFE" w:rsidR="006F6034" w:rsidRPr="001D543C" w:rsidRDefault="006F6034">
      <w:pPr>
        <w:pStyle w:val="TOC4"/>
        <w:rPr>
          <w:rFonts w:ascii="Calibri" w:hAnsi="Calibri"/>
          <w:sz w:val="22"/>
          <w:szCs w:val="22"/>
          <w:lang w:eastAsia="en-GB"/>
        </w:rPr>
      </w:pPr>
      <w:r>
        <w:t>7.4.1.1</w:t>
      </w:r>
      <w:r w:rsidRPr="001D543C">
        <w:rPr>
          <w:rFonts w:ascii="Calibri" w:hAnsi="Calibri"/>
          <w:sz w:val="22"/>
          <w:szCs w:val="22"/>
          <w:lang w:eastAsia="en-GB"/>
        </w:rPr>
        <w:tab/>
      </w:r>
      <w:r>
        <w:t>Process Subs_FSM</w:t>
      </w:r>
      <w:r>
        <w:tab/>
      </w:r>
      <w:r>
        <w:fldChar w:fldCharType="begin" w:fldLock="1"/>
      </w:r>
      <w:r>
        <w:instrText xml:space="preserve"> PAGEREF _Toc67385597 \h </w:instrText>
      </w:r>
      <w:r>
        <w:fldChar w:fldCharType="separate"/>
      </w:r>
      <w:r>
        <w:t>240</w:t>
      </w:r>
      <w:r>
        <w:fldChar w:fldCharType="end"/>
      </w:r>
    </w:p>
    <w:p w14:paraId="7E015599" w14:textId="1467FF41" w:rsidR="006F6034" w:rsidRPr="001D543C" w:rsidRDefault="006F6034">
      <w:pPr>
        <w:pStyle w:val="TOC5"/>
        <w:rPr>
          <w:rFonts w:ascii="Calibri" w:hAnsi="Calibri"/>
          <w:sz w:val="22"/>
          <w:szCs w:val="22"/>
          <w:lang w:eastAsia="en-GB"/>
        </w:rPr>
      </w:pPr>
      <w:r>
        <w:t>7.4.1.1.1</w:t>
      </w:r>
      <w:r w:rsidRPr="001D543C">
        <w:rPr>
          <w:rFonts w:ascii="Calibri" w:hAnsi="Calibri"/>
          <w:sz w:val="22"/>
          <w:szCs w:val="22"/>
          <w:lang w:eastAsia="en-GB"/>
        </w:rPr>
        <w:tab/>
      </w:r>
      <w:r>
        <w:t>Macro Check_Ongoing_Calls</w:t>
      </w:r>
      <w:r>
        <w:tab/>
      </w:r>
      <w:r>
        <w:fldChar w:fldCharType="begin" w:fldLock="1"/>
      </w:r>
      <w:r>
        <w:instrText xml:space="preserve"> PAGEREF _Toc67385598 \h </w:instrText>
      </w:r>
      <w:r>
        <w:fldChar w:fldCharType="separate"/>
      </w:r>
      <w:r>
        <w:t>241</w:t>
      </w:r>
      <w:r>
        <w:fldChar w:fldCharType="end"/>
      </w:r>
    </w:p>
    <w:p w14:paraId="143DC56C" w14:textId="2DA8E7A7" w:rsidR="006F6034" w:rsidRPr="001D543C" w:rsidRDefault="006F6034">
      <w:pPr>
        <w:pStyle w:val="TOC5"/>
        <w:rPr>
          <w:rFonts w:ascii="Calibri" w:hAnsi="Calibri"/>
          <w:sz w:val="22"/>
          <w:szCs w:val="22"/>
          <w:lang w:eastAsia="en-GB"/>
        </w:rPr>
      </w:pPr>
      <w:r>
        <w:t>7.4.1.1.2</w:t>
      </w:r>
      <w:r w:rsidRPr="001D543C">
        <w:rPr>
          <w:rFonts w:ascii="Calibri" w:hAnsi="Calibri"/>
          <w:sz w:val="22"/>
          <w:szCs w:val="22"/>
          <w:lang w:eastAsia="en-GB"/>
        </w:rPr>
        <w:tab/>
      </w:r>
      <w:r>
        <w:t>Macro Update_Non_Speech_Calls_Status</w:t>
      </w:r>
      <w:r>
        <w:tab/>
      </w:r>
      <w:r>
        <w:fldChar w:fldCharType="begin" w:fldLock="1"/>
      </w:r>
      <w:r>
        <w:instrText xml:space="preserve"> PAGEREF _Toc67385599 \h </w:instrText>
      </w:r>
      <w:r>
        <w:fldChar w:fldCharType="separate"/>
      </w:r>
      <w:r>
        <w:t>241</w:t>
      </w:r>
      <w:r>
        <w:fldChar w:fldCharType="end"/>
      </w:r>
    </w:p>
    <w:p w14:paraId="20CB7702" w14:textId="747C925A" w:rsidR="006F6034" w:rsidRPr="001D543C" w:rsidRDefault="006F6034">
      <w:pPr>
        <w:pStyle w:val="TOC5"/>
        <w:rPr>
          <w:rFonts w:ascii="Calibri" w:hAnsi="Calibri"/>
          <w:sz w:val="22"/>
          <w:szCs w:val="22"/>
          <w:lang w:eastAsia="en-GB"/>
        </w:rPr>
      </w:pPr>
      <w:r>
        <w:t>7.4.1.1.3</w:t>
      </w:r>
      <w:r w:rsidRPr="001D543C">
        <w:rPr>
          <w:rFonts w:ascii="Calibri" w:hAnsi="Calibri"/>
          <w:sz w:val="22"/>
          <w:szCs w:val="22"/>
          <w:lang w:eastAsia="en-GB"/>
        </w:rPr>
        <w:tab/>
      </w:r>
      <w:r>
        <w:t>Macro Increment_Call_Counter</w:t>
      </w:r>
      <w:r>
        <w:tab/>
      </w:r>
      <w:r>
        <w:fldChar w:fldCharType="begin" w:fldLock="1"/>
      </w:r>
      <w:r>
        <w:instrText xml:space="preserve"> PAGEREF _Toc67385600 \h </w:instrText>
      </w:r>
      <w:r>
        <w:fldChar w:fldCharType="separate"/>
      </w:r>
      <w:r>
        <w:t>241</w:t>
      </w:r>
      <w:r>
        <w:fldChar w:fldCharType="end"/>
      </w:r>
    </w:p>
    <w:p w14:paraId="38A15919" w14:textId="71D4AC61" w:rsidR="006F6034" w:rsidRPr="001D543C" w:rsidRDefault="006F6034">
      <w:pPr>
        <w:pStyle w:val="TOC5"/>
        <w:rPr>
          <w:rFonts w:ascii="Calibri" w:hAnsi="Calibri"/>
          <w:sz w:val="22"/>
          <w:szCs w:val="22"/>
          <w:lang w:eastAsia="en-GB"/>
        </w:rPr>
      </w:pPr>
      <w:r>
        <w:t>7.4.1.1.4</w:t>
      </w:r>
      <w:r w:rsidRPr="001D543C">
        <w:rPr>
          <w:rFonts w:ascii="Calibri" w:hAnsi="Calibri"/>
          <w:sz w:val="22"/>
          <w:szCs w:val="22"/>
          <w:lang w:eastAsia="en-GB"/>
        </w:rPr>
        <w:tab/>
      </w:r>
      <w:r>
        <w:t>Macro Decrement_Call_Counter</w:t>
      </w:r>
      <w:r>
        <w:tab/>
      </w:r>
      <w:r>
        <w:fldChar w:fldCharType="begin" w:fldLock="1"/>
      </w:r>
      <w:r>
        <w:instrText xml:space="preserve"> PAGEREF _Toc67385601 \h </w:instrText>
      </w:r>
      <w:r>
        <w:fldChar w:fldCharType="separate"/>
      </w:r>
      <w:r>
        <w:t>241</w:t>
      </w:r>
      <w:r>
        <w:fldChar w:fldCharType="end"/>
      </w:r>
    </w:p>
    <w:p w14:paraId="20E3F7F7" w14:textId="58EA3DBE" w:rsidR="006F6034" w:rsidRPr="001D543C" w:rsidRDefault="006F6034">
      <w:pPr>
        <w:pStyle w:val="TOC2"/>
        <w:rPr>
          <w:rFonts w:ascii="Calibri" w:hAnsi="Calibri"/>
          <w:sz w:val="22"/>
          <w:szCs w:val="22"/>
          <w:lang w:eastAsia="en-GB"/>
        </w:rPr>
      </w:pPr>
      <w:r>
        <w:t>7.5</w:t>
      </w:r>
      <w:r w:rsidRPr="001D543C">
        <w:rPr>
          <w:rFonts w:ascii="Calibri" w:hAnsi="Calibri"/>
          <w:sz w:val="22"/>
          <w:szCs w:val="22"/>
          <w:lang w:eastAsia="en-GB"/>
        </w:rPr>
        <w:tab/>
      </w:r>
      <w:r>
        <w:t>TO call</w:t>
      </w:r>
      <w:r>
        <w:tab/>
      </w:r>
      <w:r>
        <w:fldChar w:fldCharType="begin" w:fldLock="1"/>
      </w:r>
      <w:r>
        <w:instrText xml:space="preserve"> PAGEREF _Toc67385602 \h </w:instrText>
      </w:r>
      <w:r>
        <w:fldChar w:fldCharType="separate"/>
      </w:r>
      <w:r>
        <w:t>263</w:t>
      </w:r>
      <w:r>
        <w:fldChar w:fldCharType="end"/>
      </w:r>
    </w:p>
    <w:p w14:paraId="64AC7713" w14:textId="013040C9" w:rsidR="006F6034" w:rsidRPr="001D543C" w:rsidRDefault="006F6034">
      <w:pPr>
        <w:pStyle w:val="TOC3"/>
        <w:rPr>
          <w:rFonts w:ascii="Calibri" w:hAnsi="Calibri"/>
          <w:sz w:val="22"/>
          <w:szCs w:val="22"/>
          <w:lang w:eastAsia="en-GB"/>
        </w:rPr>
      </w:pPr>
      <w:r>
        <w:t>7.5.1</w:t>
      </w:r>
      <w:r w:rsidRPr="001D543C">
        <w:rPr>
          <w:rFonts w:ascii="Calibri" w:hAnsi="Calibri"/>
          <w:sz w:val="22"/>
          <w:szCs w:val="22"/>
          <w:lang w:eastAsia="en-GB"/>
        </w:rPr>
        <w:tab/>
      </w:r>
      <w:r>
        <w:t>Functional requirements of inter-connecting MSC</w:t>
      </w:r>
      <w:r>
        <w:tab/>
      </w:r>
      <w:r>
        <w:fldChar w:fldCharType="begin" w:fldLock="1"/>
      </w:r>
      <w:r>
        <w:instrText xml:space="preserve"> PAGEREF _Toc67385603 \h </w:instrText>
      </w:r>
      <w:r>
        <w:fldChar w:fldCharType="separate"/>
      </w:r>
      <w:r>
        <w:t>263</w:t>
      </w:r>
      <w:r>
        <w:fldChar w:fldCharType="end"/>
      </w:r>
    </w:p>
    <w:p w14:paraId="47610485" w14:textId="4587DFEB" w:rsidR="006F6034" w:rsidRPr="001D543C" w:rsidRDefault="006F6034">
      <w:pPr>
        <w:pStyle w:val="TOC4"/>
        <w:rPr>
          <w:rFonts w:ascii="Calibri" w:hAnsi="Calibri"/>
          <w:sz w:val="22"/>
          <w:szCs w:val="22"/>
          <w:lang w:eastAsia="en-GB"/>
        </w:rPr>
      </w:pPr>
      <w:r>
        <w:t>7.5.1.1</w:t>
      </w:r>
      <w:r w:rsidRPr="001D543C">
        <w:rPr>
          <w:rFonts w:ascii="Calibri" w:hAnsi="Calibri"/>
          <w:sz w:val="22"/>
          <w:szCs w:val="22"/>
          <w:lang w:eastAsia="en-GB"/>
        </w:rPr>
        <w:tab/>
      </w:r>
      <w:r>
        <w:t>Process TO_MSC</w:t>
      </w:r>
      <w:r>
        <w:tab/>
      </w:r>
      <w:r>
        <w:fldChar w:fldCharType="begin" w:fldLock="1"/>
      </w:r>
      <w:r>
        <w:instrText xml:space="preserve"> PAGEREF _Toc67385604 \h </w:instrText>
      </w:r>
      <w:r>
        <w:fldChar w:fldCharType="separate"/>
      </w:r>
      <w:r>
        <w:t>263</w:t>
      </w:r>
      <w:r>
        <w:fldChar w:fldCharType="end"/>
      </w:r>
    </w:p>
    <w:p w14:paraId="6FF73C61" w14:textId="477773ED" w:rsidR="006F6034" w:rsidRPr="001D543C" w:rsidRDefault="006F6034">
      <w:pPr>
        <w:pStyle w:val="TOC1"/>
        <w:rPr>
          <w:rFonts w:ascii="Calibri" w:hAnsi="Calibri"/>
          <w:szCs w:val="22"/>
          <w:lang w:eastAsia="en-GB"/>
        </w:rPr>
      </w:pPr>
      <w:r>
        <w:t>8</w:t>
      </w:r>
      <w:r w:rsidRPr="001D543C">
        <w:rPr>
          <w:rFonts w:ascii="Calibri" w:hAnsi="Calibri"/>
          <w:szCs w:val="22"/>
          <w:lang w:eastAsia="en-GB"/>
        </w:rPr>
        <w:tab/>
      </w:r>
      <w:r>
        <w:t>Contents of messages</w:t>
      </w:r>
      <w:r>
        <w:tab/>
      </w:r>
      <w:r>
        <w:fldChar w:fldCharType="begin" w:fldLock="1"/>
      </w:r>
      <w:r>
        <w:instrText xml:space="preserve"> PAGEREF _Toc67385605 \h </w:instrText>
      </w:r>
      <w:r>
        <w:fldChar w:fldCharType="separate"/>
      </w:r>
      <w:r>
        <w:t>271</w:t>
      </w:r>
      <w:r>
        <w:fldChar w:fldCharType="end"/>
      </w:r>
    </w:p>
    <w:p w14:paraId="7AD43BD0" w14:textId="421239D4" w:rsidR="006F6034" w:rsidRPr="001D543C" w:rsidRDefault="006F6034">
      <w:pPr>
        <w:pStyle w:val="TOC2"/>
        <w:rPr>
          <w:rFonts w:ascii="Calibri" w:hAnsi="Calibri"/>
          <w:sz w:val="22"/>
          <w:szCs w:val="22"/>
          <w:lang w:eastAsia="en-GB"/>
        </w:rPr>
      </w:pPr>
      <w:r>
        <w:t>8.1</w:t>
      </w:r>
      <w:r w:rsidRPr="001D543C">
        <w:rPr>
          <w:rFonts w:ascii="Calibri" w:hAnsi="Calibri"/>
          <w:sz w:val="22"/>
          <w:szCs w:val="22"/>
          <w:lang w:eastAsia="en-GB"/>
        </w:rPr>
        <w:tab/>
      </w:r>
      <w:r>
        <w:t>Messages on the B interface (MSC-VLR)</w:t>
      </w:r>
      <w:r>
        <w:tab/>
      </w:r>
      <w:r>
        <w:fldChar w:fldCharType="begin" w:fldLock="1"/>
      </w:r>
      <w:r>
        <w:instrText xml:space="preserve"> PAGEREF _Toc67385606 \h </w:instrText>
      </w:r>
      <w:r>
        <w:fldChar w:fldCharType="separate"/>
      </w:r>
      <w:r>
        <w:t>272</w:t>
      </w:r>
      <w:r>
        <w:fldChar w:fldCharType="end"/>
      </w:r>
    </w:p>
    <w:p w14:paraId="3B078E07" w14:textId="1D296459" w:rsidR="006F6034" w:rsidRPr="001D543C" w:rsidRDefault="006F6034">
      <w:pPr>
        <w:pStyle w:val="TOC3"/>
        <w:rPr>
          <w:rFonts w:ascii="Calibri" w:hAnsi="Calibri"/>
          <w:sz w:val="22"/>
          <w:szCs w:val="22"/>
          <w:lang w:eastAsia="en-GB"/>
        </w:rPr>
      </w:pPr>
      <w:r>
        <w:t>8.1.1</w:t>
      </w:r>
      <w:r w:rsidRPr="001D543C">
        <w:rPr>
          <w:rFonts w:ascii="Calibri" w:hAnsi="Calibri"/>
          <w:sz w:val="22"/>
          <w:szCs w:val="22"/>
          <w:lang w:eastAsia="en-GB"/>
        </w:rPr>
        <w:tab/>
      </w:r>
      <w:r>
        <w:t>Abort</w:t>
      </w:r>
      <w:r>
        <w:tab/>
      </w:r>
      <w:r>
        <w:fldChar w:fldCharType="begin" w:fldLock="1"/>
      </w:r>
      <w:r>
        <w:instrText xml:space="preserve"> PAGEREF _Toc67385607 \h </w:instrText>
      </w:r>
      <w:r>
        <w:fldChar w:fldCharType="separate"/>
      </w:r>
      <w:r>
        <w:t>272</w:t>
      </w:r>
      <w:r>
        <w:fldChar w:fldCharType="end"/>
      </w:r>
    </w:p>
    <w:p w14:paraId="2BE078F0" w14:textId="4FB143E7" w:rsidR="006F6034" w:rsidRPr="001D543C" w:rsidRDefault="006F6034">
      <w:pPr>
        <w:pStyle w:val="TOC3"/>
        <w:rPr>
          <w:rFonts w:ascii="Calibri" w:hAnsi="Calibri"/>
          <w:sz w:val="22"/>
          <w:szCs w:val="22"/>
          <w:lang w:eastAsia="en-GB"/>
        </w:rPr>
      </w:pPr>
      <w:r>
        <w:t>8.1.2</w:t>
      </w:r>
      <w:r w:rsidRPr="001D543C">
        <w:rPr>
          <w:rFonts w:ascii="Calibri" w:hAnsi="Calibri"/>
          <w:sz w:val="22"/>
          <w:szCs w:val="22"/>
          <w:lang w:eastAsia="en-GB"/>
        </w:rPr>
        <w:tab/>
      </w:r>
      <w:r>
        <w:t>Authenticate</w:t>
      </w:r>
      <w:r>
        <w:tab/>
      </w:r>
      <w:r>
        <w:fldChar w:fldCharType="begin" w:fldLock="1"/>
      </w:r>
      <w:r>
        <w:instrText xml:space="preserve"> PAGEREF _Toc67385608 \h </w:instrText>
      </w:r>
      <w:r>
        <w:fldChar w:fldCharType="separate"/>
      </w:r>
      <w:r>
        <w:t>272</w:t>
      </w:r>
      <w:r>
        <w:fldChar w:fldCharType="end"/>
      </w:r>
    </w:p>
    <w:p w14:paraId="5D8C5339" w14:textId="48702EA6" w:rsidR="006F6034" w:rsidRPr="001D543C" w:rsidRDefault="006F6034">
      <w:pPr>
        <w:pStyle w:val="TOC3"/>
        <w:rPr>
          <w:rFonts w:ascii="Calibri" w:hAnsi="Calibri"/>
          <w:sz w:val="22"/>
          <w:szCs w:val="22"/>
          <w:lang w:eastAsia="en-GB"/>
        </w:rPr>
      </w:pPr>
      <w:r>
        <w:t>8.1.3</w:t>
      </w:r>
      <w:r w:rsidRPr="001D543C">
        <w:rPr>
          <w:rFonts w:ascii="Calibri" w:hAnsi="Calibri"/>
          <w:sz w:val="22"/>
          <w:szCs w:val="22"/>
          <w:lang w:eastAsia="en-GB"/>
        </w:rPr>
        <w:tab/>
      </w:r>
      <w:r>
        <w:t>Authenticate ack</w:t>
      </w:r>
      <w:r>
        <w:tab/>
      </w:r>
      <w:r>
        <w:fldChar w:fldCharType="begin" w:fldLock="1"/>
      </w:r>
      <w:r>
        <w:instrText xml:space="preserve"> PAGEREF _Toc67385609 \h </w:instrText>
      </w:r>
      <w:r>
        <w:fldChar w:fldCharType="separate"/>
      </w:r>
      <w:r>
        <w:t>273</w:t>
      </w:r>
      <w:r>
        <w:fldChar w:fldCharType="end"/>
      </w:r>
    </w:p>
    <w:p w14:paraId="6B6188D9" w14:textId="7067F8EB" w:rsidR="006F6034" w:rsidRPr="001D543C" w:rsidRDefault="006F6034">
      <w:pPr>
        <w:pStyle w:val="TOC3"/>
        <w:rPr>
          <w:rFonts w:ascii="Calibri" w:hAnsi="Calibri"/>
          <w:sz w:val="22"/>
          <w:szCs w:val="22"/>
          <w:lang w:eastAsia="en-GB"/>
        </w:rPr>
      </w:pPr>
      <w:r>
        <w:t>8.1.4</w:t>
      </w:r>
      <w:r w:rsidRPr="001D543C">
        <w:rPr>
          <w:rFonts w:ascii="Calibri" w:hAnsi="Calibri"/>
          <w:sz w:val="22"/>
          <w:szCs w:val="22"/>
          <w:lang w:eastAsia="en-GB"/>
        </w:rPr>
        <w:tab/>
      </w:r>
      <w:r>
        <w:t>Authenticate negative response</w:t>
      </w:r>
      <w:r>
        <w:tab/>
      </w:r>
      <w:r>
        <w:fldChar w:fldCharType="begin" w:fldLock="1"/>
      </w:r>
      <w:r>
        <w:instrText xml:space="preserve"> PAGEREF _Toc67385610 \h </w:instrText>
      </w:r>
      <w:r>
        <w:fldChar w:fldCharType="separate"/>
      </w:r>
      <w:r>
        <w:t>273</w:t>
      </w:r>
      <w:r>
        <w:fldChar w:fldCharType="end"/>
      </w:r>
    </w:p>
    <w:p w14:paraId="17CBD031" w14:textId="09557F3D" w:rsidR="006F6034" w:rsidRPr="001D543C" w:rsidRDefault="006F6034">
      <w:pPr>
        <w:pStyle w:val="TOC3"/>
        <w:rPr>
          <w:rFonts w:ascii="Calibri" w:hAnsi="Calibri"/>
          <w:sz w:val="22"/>
          <w:szCs w:val="22"/>
          <w:lang w:eastAsia="en-GB"/>
        </w:rPr>
      </w:pPr>
      <w:r>
        <w:t>8.1.5</w:t>
      </w:r>
      <w:r w:rsidRPr="001D543C">
        <w:rPr>
          <w:rFonts w:ascii="Calibri" w:hAnsi="Calibri"/>
          <w:sz w:val="22"/>
          <w:szCs w:val="22"/>
          <w:lang w:eastAsia="en-GB"/>
        </w:rPr>
        <w:tab/>
      </w:r>
      <w:r>
        <w:t>Call arrived</w:t>
      </w:r>
      <w:r>
        <w:tab/>
      </w:r>
      <w:r>
        <w:fldChar w:fldCharType="begin" w:fldLock="1"/>
      </w:r>
      <w:r>
        <w:instrText xml:space="preserve"> PAGEREF _Toc67385611 \h </w:instrText>
      </w:r>
      <w:r>
        <w:fldChar w:fldCharType="separate"/>
      </w:r>
      <w:r>
        <w:t>273</w:t>
      </w:r>
      <w:r>
        <w:fldChar w:fldCharType="end"/>
      </w:r>
    </w:p>
    <w:p w14:paraId="00FE95E3" w14:textId="4D549D92" w:rsidR="006F6034" w:rsidRPr="001D543C" w:rsidRDefault="006F6034">
      <w:pPr>
        <w:pStyle w:val="TOC3"/>
        <w:rPr>
          <w:rFonts w:ascii="Calibri" w:hAnsi="Calibri"/>
          <w:sz w:val="22"/>
          <w:szCs w:val="22"/>
          <w:lang w:eastAsia="en-GB"/>
        </w:rPr>
      </w:pPr>
      <w:r>
        <w:t>8.1.6</w:t>
      </w:r>
      <w:r w:rsidRPr="001D543C">
        <w:rPr>
          <w:rFonts w:ascii="Calibri" w:hAnsi="Calibri"/>
          <w:sz w:val="22"/>
          <w:szCs w:val="22"/>
          <w:lang w:eastAsia="en-GB"/>
        </w:rPr>
        <w:tab/>
      </w:r>
      <w:r>
        <w:t>Check IMEI</w:t>
      </w:r>
      <w:r>
        <w:tab/>
      </w:r>
      <w:r>
        <w:fldChar w:fldCharType="begin" w:fldLock="1"/>
      </w:r>
      <w:r>
        <w:instrText xml:space="preserve"> PAGEREF _Toc67385612 \h </w:instrText>
      </w:r>
      <w:r>
        <w:fldChar w:fldCharType="separate"/>
      </w:r>
      <w:r>
        <w:t>273</w:t>
      </w:r>
      <w:r>
        <w:fldChar w:fldCharType="end"/>
      </w:r>
    </w:p>
    <w:p w14:paraId="41C8CDC7" w14:textId="2CAECF17" w:rsidR="006F6034" w:rsidRPr="001D543C" w:rsidRDefault="006F6034">
      <w:pPr>
        <w:pStyle w:val="TOC3"/>
        <w:rPr>
          <w:rFonts w:ascii="Calibri" w:hAnsi="Calibri"/>
          <w:sz w:val="22"/>
          <w:szCs w:val="22"/>
          <w:lang w:eastAsia="en-GB"/>
        </w:rPr>
      </w:pPr>
      <w:r>
        <w:t>8.1.7</w:t>
      </w:r>
      <w:r w:rsidRPr="001D543C">
        <w:rPr>
          <w:rFonts w:ascii="Calibri" w:hAnsi="Calibri"/>
          <w:sz w:val="22"/>
          <w:szCs w:val="22"/>
          <w:lang w:eastAsia="en-GB"/>
        </w:rPr>
        <w:tab/>
      </w:r>
      <w:r>
        <w:t>Check IMEI ack</w:t>
      </w:r>
      <w:r>
        <w:tab/>
      </w:r>
      <w:r>
        <w:fldChar w:fldCharType="begin" w:fldLock="1"/>
      </w:r>
      <w:r>
        <w:instrText xml:space="preserve"> PAGEREF _Toc67385613 \h </w:instrText>
      </w:r>
      <w:r>
        <w:fldChar w:fldCharType="separate"/>
      </w:r>
      <w:r>
        <w:t>273</w:t>
      </w:r>
      <w:r>
        <w:fldChar w:fldCharType="end"/>
      </w:r>
    </w:p>
    <w:p w14:paraId="4F8B1A7E" w14:textId="643467CF" w:rsidR="006F6034" w:rsidRPr="001D543C" w:rsidRDefault="006F6034">
      <w:pPr>
        <w:pStyle w:val="TOC3"/>
        <w:rPr>
          <w:rFonts w:ascii="Calibri" w:hAnsi="Calibri"/>
          <w:sz w:val="22"/>
          <w:szCs w:val="22"/>
          <w:lang w:eastAsia="en-GB"/>
        </w:rPr>
      </w:pPr>
      <w:r>
        <w:t>8.1.8</w:t>
      </w:r>
      <w:r w:rsidRPr="001D543C">
        <w:rPr>
          <w:rFonts w:ascii="Calibri" w:hAnsi="Calibri"/>
          <w:sz w:val="22"/>
          <w:szCs w:val="22"/>
          <w:lang w:eastAsia="en-GB"/>
        </w:rPr>
        <w:tab/>
      </w:r>
      <w:r>
        <w:t>Check IMEI negative response</w:t>
      </w:r>
      <w:r>
        <w:tab/>
      </w:r>
      <w:r>
        <w:fldChar w:fldCharType="begin" w:fldLock="1"/>
      </w:r>
      <w:r>
        <w:instrText xml:space="preserve"> PAGEREF _Toc67385614 \h </w:instrText>
      </w:r>
      <w:r>
        <w:fldChar w:fldCharType="separate"/>
      </w:r>
      <w:r>
        <w:t>273</w:t>
      </w:r>
      <w:r>
        <w:fldChar w:fldCharType="end"/>
      </w:r>
    </w:p>
    <w:p w14:paraId="268438DB" w14:textId="3C741303" w:rsidR="006F6034" w:rsidRPr="001D543C" w:rsidRDefault="006F6034">
      <w:pPr>
        <w:pStyle w:val="TOC3"/>
        <w:rPr>
          <w:rFonts w:ascii="Calibri" w:hAnsi="Calibri"/>
          <w:sz w:val="22"/>
          <w:szCs w:val="22"/>
          <w:lang w:eastAsia="en-GB"/>
        </w:rPr>
      </w:pPr>
      <w:r>
        <w:t>8.1.9</w:t>
      </w:r>
      <w:r w:rsidRPr="001D543C">
        <w:rPr>
          <w:rFonts w:ascii="Calibri" w:hAnsi="Calibri"/>
          <w:sz w:val="22"/>
          <w:szCs w:val="22"/>
          <w:lang w:eastAsia="en-GB"/>
        </w:rPr>
        <w:tab/>
      </w:r>
      <w:r>
        <w:t>Complete Call</w:t>
      </w:r>
      <w:r>
        <w:tab/>
      </w:r>
      <w:r>
        <w:fldChar w:fldCharType="begin" w:fldLock="1"/>
      </w:r>
      <w:r>
        <w:instrText xml:space="preserve"> PAGEREF _Toc67385615 \h </w:instrText>
      </w:r>
      <w:r>
        <w:fldChar w:fldCharType="separate"/>
      </w:r>
      <w:r>
        <w:t>274</w:t>
      </w:r>
      <w:r>
        <w:fldChar w:fldCharType="end"/>
      </w:r>
    </w:p>
    <w:p w14:paraId="3985DE4F" w14:textId="10152F1C" w:rsidR="006F6034" w:rsidRPr="001D543C" w:rsidRDefault="006F6034">
      <w:pPr>
        <w:pStyle w:val="TOC3"/>
        <w:rPr>
          <w:rFonts w:ascii="Calibri" w:hAnsi="Calibri"/>
          <w:sz w:val="22"/>
          <w:szCs w:val="22"/>
          <w:lang w:eastAsia="en-GB"/>
        </w:rPr>
      </w:pPr>
      <w:r>
        <w:t>8.1.10</w:t>
      </w:r>
      <w:r w:rsidRPr="001D543C">
        <w:rPr>
          <w:rFonts w:ascii="Calibri" w:hAnsi="Calibri"/>
          <w:sz w:val="22"/>
          <w:szCs w:val="22"/>
          <w:lang w:eastAsia="en-GB"/>
        </w:rPr>
        <w:tab/>
      </w:r>
      <w:r>
        <w:t>Complete Call ack</w:t>
      </w:r>
      <w:r>
        <w:tab/>
      </w:r>
      <w:r>
        <w:fldChar w:fldCharType="begin" w:fldLock="1"/>
      </w:r>
      <w:r>
        <w:instrText xml:space="preserve"> PAGEREF _Toc67385616 \h </w:instrText>
      </w:r>
      <w:r>
        <w:fldChar w:fldCharType="separate"/>
      </w:r>
      <w:r>
        <w:t>275</w:t>
      </w:r>
      <w:r>
        <w:fldChar w:fldCharType="end"/>
      </w:r>
    </w:p>
    <w:p w14:paraId="5FAE51BE" w14:textId="6BD42FF6" w:rsidR="006F6034" w:rsidRPr="001D543C" w:rsidRDefault="006F6034">
      <w:pPr>
        <w:pStyle w:val="TOC3"/>
        <w:rPr>
          <w:rFonts w:ascii="Calibri" w:hAnsi="Calibri"/>
          <w:sz w:val="22"/>
          <w:szCs w:val="22"/>
          <w:lang w:eastAsia="en-GB"/>
        </w:rPr>
      </w:pPr>
      <w:r>
        <w:t>8.1.11</w:t>
      </w:r>
      <w:r w:rsidRPr="001D543C">
        <w:rPr>
          <w:rFonts w:ascii="Calibri" w:hAnsi="Calibri"/>
          <w:sz w:val="22"/>
          <w:szCs w:val="22"/>
          <w:lang w:eastAsia="en-GB"/>
        </w:rPr>
        <w:tab/>
      </w:r>
      <w:r>
        <w:t>Complete Call negative response</w:t>
      </w:r>
      <w:r>
        <w:tab/>
      </w:r>
      <w:r>
        <w:fldChar w:fldCharType="begin" w:fldLock="1"/>
      </w:r>
      <w:r>
        <w:instrText xml:space="preserve"> PAGEREF _Toc67385617 \h </w:instrText>
      </w:r>
      <w:r>
        <w:fldChar w:fldCharType="separate"/>
      </w:r>
      <w:r>
        <w:t>275</w:t>
      </w:r>
      <w:r>
        <w:fldChar w:fldCharType="end"/>
      </w:r>
    </w:p>
    <w:p w14:paraId="3D82C615" w14:textId="57E89A31" w:rsidR="006F6034" w:rsidRPr="001D543C" w:rsidRDefault="006F6034">
      <w:pPr>
        <w:pStyle w:val="TOC3"/>
        <w:rPr>
          <w:rFonts w:ascii="Calibri" w:hAnsi="Calibri"/>
          <w:sz w:val="22"/>
          <w:szCs w:val="22"/>
          <w:lang w:eastAsia="en-GB"/>
        </w:rPr>
      </w:pPr>
      <w:r>
        <w:t>8.1.12</w:t>
      </w:r>
      <w:r w:rsidRPr="001D543C">
        <w:rPr>
          <w:rFonts w:ascii="Calibri" w:hAnsi="Calibri"/>
          <w:sz w:val="22"/>
          <w:szCs w:val="22"/>
          <w:lang w:eastAsia="en-GB"/>
        </w:rPr>
        <w:tab/>
      </w:r>
      <w:r>
        <w:t>Forward New TMSI</w:t>
      </w:r>
      <w:r>
        <w:tab/>
      </w:r>
      <w:r>
        <w:fldChar w:fldCharType="begin" w:fldLock="1"/>
      </w:r>
      <w:r>
        <w:instrText xml:space="preserve"> PAGEREF _Toc67385618 \h </w:instrText>
      </w:r>
      <w:r>
        <w:fldChar w:fldCharType="separate"/>
      </w:r>
      <w:r>
        <w:t>275</w:t>
      </w:r>
      <w:r>
        <w:fldChar w:fldCharType="end"/>
      </w:r>
    </w:p>
    <w:p w14:paraId="5CF5E839" w14:textId="6AD04B1E" w:rsidR="006F6034" w:rsidRPr="001D543C" w:rsidRDefault="006F6034">
      <w:pPr>
        <w:pStyle w:val="TOC3"/>
        <w:rPr>
          <w:rFonts w:ascii="Calibri" w:hAnsi="Calibri"/>
          <w:sz w:val="22"/>
          <w:szCs w:val="22"/>
          <w:lang w:eastAsia="en-GB"/>
        </w:rPr>
      </w:pPr>
      <w:r>
        <w:t>8.1.13</w:t>
      </w:r>
      <w:r w:rsidRPr="001D543C">
        <w:rPr>
          <w:rFonts w:ascii="Calibri" w:hAnsi="Calibri"/>
          <w:sz w:val="22"/>
          <w:szCs w:val="22"/>
          <w:lang w:eastAsia="en-GB"/>
        </w:rPr>
        <w:tab/>
      </w:r>
      <w:r>
        <w:t>Forward New TMSI ack</w:t>
      </w:r>
      <w:r>
        <w:tab/>
      </w:r>
      <w:r>
        <w:fldChar w:fldCharType="begin" w:fldLock="1"/>
      </w:r>
      <w:r>
        <w:instrText xml:space="preserve"> PAGEREF _Toc67385619 \h </w:instrText>
      </w:r>
      <w:r>
        <w:fldChar w:fldCharType="separate"/>
      </w:r>
      <w:r>
        <w:t>275</w:t>
      </w:r>
      <w:r>
        <w:fldChar w:fldCharType="end"/>
      </w:r>
    </w:p>
    <w:p w14:paraId="60DAAF51" w14:textId="15B1B451" w:rsidR="006F6034" w:rsidRPr="001D543C" w:rsidRDefault="006F6034">
      <w:pPr>
        <w:pStyle w:val="TOC3"/>
        <w:rPr>
          <w:rFonts w:ascii="Calibri" w:hAnsi="Calibri"/>
          <w:sz w:val="22"/>
          <w:szCs w:val="22"/>
          <w:lang w:eastAsia="en-GB"/>
        </w:rPr>
      </w:pPr>
      <w:r>
        <w:t>8.1.14</w:t>
      </w:r>
      <w:r w:rsidRPr="001D543C">
        <w:rPr>
          <w:rFonts w:ascii="Calibri" w:hAnsi="Calibri"/>
          <w:sz w:val="22"/>
          <w:szCs w:val="22"/>
          <w:lang w:eastAsia="en-GB"/>
        </w:rPr>
        <w:tab/>
      </w:r>
      <w:r>
        <w:t>Forward New TMSI negative response</w:t>
      </w:r>
      <w:r>
        <w:tab/>
      </w:r>
      <w:r>
        <w:fldChar w:fldCharType="begin" w:fldLock="1"/>
      </w:r>
      <w:r>
        <w:instrText xml:space="preserve"> PAGEREF _Toc67385620 \h </w:instrText>
      </w:r>
      <w:r>
        <w:fldChar w:fldCharType="separate"/>
      </w:r>
      <w:r>
        <w:t>275</w:t>
      </w:r>
      <w:r>
        <w:fldChar w:fldCharType="end"/>
      </w:r>
    </w:p>
    <w:p w14:paraId="4084A3BF" w14:textId="02E39AB8" w:rsidR="006F6034" w:rsidRPr="001D543C" w:rsidRDefault="006F6034">
      <w:pPr>
        <w:pStyle w:val="TOC3"/>
        <w:rPr>
          <w:rFonts w:ascii="Calibri" w:hAnsi="Calibri"/>
          <w:sz w:val="22"/>
          <w:szCs w:val="22"/>
          <w:lang w:eastAsia="en-GB"/>
        </w:rPr>
      </w:pPr>
      <w:r>
        <w:t>8.1.15</w:t>
      </w:r>
      <w:r w:rsidRPr="001D543C">
        <w:rPr>
          <w:rFonts w:ascii="Calibri" w:hAnsi="Calibri"/>
          <w:sz w:val="22"/>
          <w:szCs w:val="22"/>
          <w:lang w:eastAsia="en-GB"/>
        </w:rPr>
        <w:tab/>
      </w:r>
      <w:r>
        <w:t>Obtain Subscriber Info</w:t>
      </w:r>
      <w:r>
        <w:tab/>
      </w:r>
      <w:r>
        <w:fldChar w:fldCharType="begin" w:fldLock="1"/>
      </w:r>
      <w:r>
        <w:instrText xml:space="preserve"> PAGEREF _Toc67385621 \h </w:instrText>
      </w:r>
      <w:r>
        <w:fldChar w:fldCharType="separate"/>
      </w:r>
      <w:r>
        <w:t>275</w:t>
      </w:r>
      <w:r>
        <w:fldChar w:fldCharType="end"/>
      </w:r>
    </w:p>
    <w:p w14:paraId="3B8AB0C0" w14:textId="7CF19A90" w:rsidR="006F6034" w:rsidRPr="001D543C" w:rsidRDefault="006F6034">
      <w:pPr>
        <w:pStyle w:val="TOC3"/>
        <w:rPr>
          <w:rFonts w:ascii="Calibri" w:hAnsi="Calibri"/>
          <w:sz w:val="22"/>
          <w:szCs w:val="22"/>
          <w:lang w:eastAsia="en-GB"/>
        </w:rPr>
      </w:pPr>
      <w:r>
        <w:t>8.1.16</w:t>
      </w:r>
      <w:r w:rsidRPr="001D543C">
        <w:rPr>
          <w:rFonts w:ascii="Calibri" w:hAnsi="Calibri"/>
          <w:sz w:val="22"/>
          <w:szCs w:val="22"/>
          <w:lang w:eastAsia="en-GB"/>
        </w:rPr>
        <w:tab/>
      </w:r>
      <w:r>
        <w:t>Obtain Subscriber Info ack</w:t>
      </w:r>
      <w:r>
        <w:tab/>
      </w:r>
      <w:r>
        <w:fldChar w:fldCharType="begin" w:fldLock="1"/>
      </w:r>
      <w:r>
        <w:instrText xml:space="preserve"> PAGEREF _Toc67385622 \h </w:instrText>
      </w:r>
      <w:r>
        <w:fldChar w:fldCharType="separate"/>
      </w:r>
      <w:r>
        <w:t>275</w:t>
      </w:r>
      <w:r>
        <w:fldChar w:fldCharType="end"/>
      </w:r>
    </w:p>
    <w:p w14:paraId="52AB91D6" w14:textId="54C8A9EC" w:rsidR="006F6034" w:rsidRPr="001D543C" w:rsidRDefault="006F6034">
      <w:pPr>
        <w:pStyle w:val="TOC3"/>
        <w:rPr>
          <w:rFonts w:ascii="Calibri" w:hAnsi="Calibri"/>
          <w:sz w:val="22"/>
          <w:szCs w:val="22"/>
          <w:lang w:eastAsia="en-GB"/>
        </w:rPr>
      </w:pPr>
      <w:r>
        <w:t>8.1.17</w:t>
      </w:r>
      <w:r w:rsidRPr="001D543C">
        <w:rPr>
          <w:rFonts w:ascii="Calibri" w:hAnsi="Calibri"/>
          <w:sz w:val="22"/>
          <w:szCs w:val="22"/>
          <w:lang w:eastAsia="en-GB"/>
        </w:rPr>
        <w:tab/>
      </w:r>
      <w:r>
        <w:t>Page MS</w:t>
      </w:r>
      <w:r>
        <w:tab/>
      </w:r>
      <w:r>
        <w:fldChar w:fldCharType="begin" w:fldLock="1"/>
      </w:r>
      <w:r>
        <w:instrText xml:space="preserve"> PAGEREF _Toc67385623 \h </w:instrText>
      </w:r>
      <w:r>
        <w:fldChar w:fldCharType="separate"/>
      </w:r>
      <w:r>
        <w:t>276</w:t>
      </w:r>
      <w:r>
        <w:fldChar w:fldCharType="end"/>
      </w:r>
    </w:p>
    <w:p w14:paraId="1B06A1A6" w14:textId="69C0446B" w:rsidR="006F6034" w:rsidRPr="001D543C" w:rsidRDefault="006F6034">
      <w:pPr>
        <w:pStyle w:val="TOC3"/>
        <w:rPr>
          <w:rFonts w:ascii="Calibri" w:hAnsi="Calibri"/>
          <w:sz w:val="22"/>
          <w:szCs w:val="22"/>
          <w:lang w:eastAsia="en-GB"/>
        </w:rPr>
      </w:pPr>
      <w:r>
        <w:t>8.1.18</w:t>
      </w:r>
      <w:r w:rsidRPr="001D543C">
        <w:rPr>
          <w:rFonts w:ascii="Calibri" w:hAnsi="Calibri"/>
          <w:sz w:val="22"/>
          <w:szCs w:val="22"/>
          <w:lang w:eastAsia="en-GB"/>
        </w:rPr>
        <w:tab/>
      </w:r>
      <w:r>
        <w:t>Page MS ack</w:t>
      </w:r>
      <w:r>
        <w:tab/>
      </w:r>
      <w:r>
        <w:fldChar w:fldCharType="begin" w:fldLock="1"/>
      </w:r>
      <w:r>
        <w:instrText xml:space="preserve"> PAGEREF _Toc67385624 \h </w:instrText>
      </w:r>
      <w:r>
        <w:fldChar w:fldCharType="separate"/>
      </w:r>
      <w:r>
        <w:t>276</w:t>
      </w:r>
      <w:r>
        <w:fldChar w:fldCharType="end"/>
      </w:r>
    </w:p>
    <w:p w14:paraId="68742E26" w14:textId="0D3BD244" w:rsidR="006F6034" w:rsidRPr="001D543C" w:rsidRDefault="006F6034">
      <w:pPr>
        <w:pStyle w:val="TOC3"/>
        <w:rPr>
          <w:rFonts w:ascii="Calibri" w:hAnsi="Calibri"/>
          <w:sz w:val="22"/>
          <w:szCs w:val="22"/>
          <w:lang w:eastAsia="en-GB"/>
        </w:rPr>
      </w:pPr>
      <w:r>
        <w:t>8.1.19</w:t>
      </w:r>
      <w:r w:rsidRPr="001D543C">
        <w:rPr>
          <w:rFonts w:ascii="Calibri" w:hAnsi="Calibri"/>
          <w:sz w:val="22"/>
          <w:szCs w:val="22"/>
          <w:lang w:eastAsia="en-GB"/>
        </w:rPr>
        <w:tab/>
      </w:r>
      <w:r>
        <w:t>Page MS negative response</w:t>
      </w:r>
      <w:r>
        <w:tab/>
      </w:r>
      <w:r>
        <w:fldChar w:fldCharType="begin" w:fldLock="1"/>
      </w:r>
      <w:r>
        <w:instrText xml:space="preserve"> PAGEREF _Toc67385625 \h </w:instrText>
      </w:r>
      <w:r>
        <w:fldChar w:fldCharType="separate"/>
      </w:r>
      <w:r>
        <w:t>276</w:t>
      </w:r>
      <w:r>
        <w:fldChar w:fldCharType="end"/>
      </w:r>
    </w:p>
    <w:p w14:paraId="4C1B67A2" w14:textId="0AB6062E" w:rsidR="006F6034" w:rsidRPr="001D543C" w:rsidRDefault="006F6034">
      <w:pPr>
        <w:pStyle w:val="TOC3"/>
        <w:rPr>
          <w:rFonts w:ascii="Calibri" w:hAnsi="Calibri"/>
          <w:sz w:val="22"/>
          <w:szCs w:val="22"/>
          <w:lang w:eastAsia="en-GB"/>
        </w:rPr>
      </w:pPr>
      <w:r>
        <w:t>8.1.20</w:t>
      </w:r>
      <w:r w:rsidRPr="001D543C">
        <w:rPr>
          <w:rFonts w:ascii="Calibri" w:hAnsi="Calibri"/>
          <w:sz w:val="22"/>
          <w:szCs w:val="22"/>
          <w:lang w:eastAsia="en-GB"/>
        </w:rPr>
        <w:tab/>
      </w:r>
      <w:r>
        <w:t>Page MS via SGSN</w:t>
      </w:r>
      <w:r>
        <w:tab/>
      </w:r>
      <w:r>
        <w:fldChar w:fldCharType="begin" w:fldLock="1"/>
      </w:r>
      <w:r>
        <w:instrText xml:space="preserve"> PAGEREF _Toc67385626 \h </w:instrText>
      </w:r>
      <w:r>
        <w:fldChar w:fldCharType="separate"/>
      </w:r>
      <w:r>
        <w:t>277</w:t>
      </w:r>
      <w:r>
        <w:fldChar w:fldCharType="end"/>
      </w:r>
    </w:p>
    <w:p w14:paraId="5263870B" w14:textId="444C8973" w:rsidR="006F6034" w:rsidRPr="001D543C" w:rsidRDefault="006F6034">
      <w:pPr>
        <w:pStyle w:val="TOC3"/>
        <w:rPr>
          <w:rFonts w:ascii="Calibri" w:hAnsi="Calibri"/>
          <w:sz w:val="22"/>
          <w:szCs w:val="22"/>
          <w:lang w:eastAsia="en-GB"/>
        </w:rPr>
      </w:pPr>
      <w:r>
        <w:t>8.1.21</w:t>
      </w:r>
      <w:r w:rsidRPr="001D543C">
        <w:rPr>
          <w:rFonts w:ascii="Calibri" w:hAnsi="Calibri"/>
          <w:sz w:val="22"/>
          <w:szCs w:val="22"/>
          <w:lang w:eastAsia="en-GB"/>
        </w:rPr>
        <w:tab/>
      </w:r>
      <w:r>
        <w:t>Process Access Request</w:t>
      </w:r>
      <w:r>
        <w:tab/>
      </w:r>
      <w:r>
        <w:fldChar w:fldCharType="begin" w:fldLock="1"/>
      </w:r>
      <w:r>
        <w:instrText xml:space="preserve"> PAGEREF _Toc67385627 \h </w:instrText>
      </w:r>
      <w:r>
        <w:fldChar w:fldCharType="separate"/>
      </w:r>
      <w:r>
        <w:t>277</w:t>
      </w:r>
      <w:r>
        <w:fldChar w:fldCharType="end"/>
      </w:r>
    </w:p>
    <w:p w14:paraId="4F409EFD" w14:textId="305F3856" w:rsidR="006F6034" w:rsidRPr="001D543C" w:rsidRDefault="006F6034">
      <w:pPr>
        <w:pStyle w:val="TOC3"/>
        <w:rPr>
          <w:rFonts w:ascii="Calibri" w:hAnsi="Calibri"/>
          <w:sz w:val="22"/>
          <w:szCs w:val="22"/>
          <w:lang w:eastAsia="en-GB"/>
        </w:rPr>
      </w:pPr>
      <w:r>
        <w:t>8.1.22</w:t>
      </w:r>
      <w:r w:rsidRPr="001D543C">
        <w:rPr>
          <w:rFonts w:ascii="Calibri" w:hAnsi="Calibri"/>
          <w:sz w:val="22"/>
          <w:szCs w:val="22"/>
          <w:lang w:eastAsia="en-GB"/>
        </w:rPr>
        <w:tab/>
      </w:r>
      <w:r>
        <w:t>Process Access Request ack</w:t>
      </w:r>
      <w:r>
        <w:tab/>
      </w:r>
      <w:r>
        <w:fldChar w:fldCharType="begin" w:fldLock="1"/>
      </w:r>
      <w:r>
        <w:instrText xml:space="preserve"> PAGEREF _Toc67385628 \h </w:instrText>
      </w:r>
      <w:r>
        <w:fldChar w:fldCharType="separate"/>
      </w:r>
      <w:r>
        <w:t>277</w:t>
      </w:r>
      <w:r>
        <w:fldChar w:fldCharType="end"/>
      </w:r>
    </w:p>
    <w:p w14:paraId="7D20429F" w14:textId="480A5B59" w:rsidR="006F6034" w:rsidRPr="001D543C" w:rsidRDefault="006F6034">
      <w:pPr>
        <w:pStyle w:val="TOC3"/>
        <w:rPr>
          <w:rFonts w:ascii="Calibri" w:hAnsi="Calibri"/>
          <w:sz w:val="22"/>
          <w:szCs w:val="22"/>
          <w:lang w:eastAsia="en-GB"/>
        </w:rPr>
      </w:pPr>
      <w:r>
        <w:t>8.1.23</w:t>
      </w:r>
      <w:r w:rsidRPr="001D543C">
        <w:rPr>
          <w:rFonts w:ascii="Calibri" w:hAnsi="Calibri"/>
          <w:sz w:val="22"/>
          <w:szCs w:val="22"/>
          <w:lang w:eastAsia="en-GB"/>
        </w:rPr>
        <w:tab/>
      </w:r>
      <w:r>
        <w:t>Process Access Request negative response</w:t>
      </w:r>
      <w:r>
        <w:tab/>
      </w:r>
      <w:r>
        <w:fldChar w:fldCharType="begin" w:fldLock="1"/>
      </w:r>
      <w:r>
        <w:instrText xml:space="preserve"> PAGEREF _Toc67385629 \h </w:instrText>
      </w:r>
      <w:r>
        <w:fldChar w:fldCharType="separate"/>
      </w:r>
      <w:r>
        <w:t>278</w:t>
      </w:r>
      <w:r>
        <w:fldChar w:fldCharType="end"/>
      </w:r>
    </w:p>
    <w:p w14:paraId="59A8D17C" w14:textId="7116454C" w:rsidR="006F6034" w:rsidRPr="001D543C" w:rsidRDefault="006F6034">
      <w:pPr>
        <w:pStyle w:val="TOC3"/>
        <w:rPr>
          <w:rFonts w:ascii="Calibri" w:hAnsi="Calibri"/>
          <w:sz w:val="22"/>
          <w:szCs w:val="22"/>
          <w:lang w:eastAsia="en-GB"/>
        </w:rPr>
      </w:pPr>
      <w:r>
        <w:t>8.1.24</w:t>
      </w:r>
      <w:r w:rsidRPr="001D543C">
        <w:rPr>
          <w:rFonts w:ascii="Calibri" w:hAnsi="Calibri"/>
          <w:sz w:val="22"/>
          <w:szCs w:val="22"/>
          <w:lang w:eastAsia="en-GB"/>
        </w:rPr>
        <w:tab/>
      </w:r>
      <w:r>
        <w:t>Process Call Waiting</w:t>
      </w:r>
      <w:r>
        <w:tab/>
      </w:r>
      <w:r>
        <w:fldChar w:fldCharType="begin" w:fldLock="1"/>
      </w:r>
      <w:r>
        <w:instrText xml:space="preserve"> PAGEREF _Toc67385630 \h </w:instrText>
      </w:r>
      <w:r>
        <w:fldChar w:fldCharType="separate"/>
      </w:r>
      <w:r>
        <w:t>278</w:t>
      </w:r>
      <w:r>
        <w:fldChar w:fldCharType="end"/>
      </w:r>
    </w:p>
    <w:p w14:paraId="3C796879" w14:textId="320E6759" w:rsidR="006F6034" w:rsidRPr="001D543C" w:rsidRDefault="006F6034">
      <w:pPr>
        <w:pStyle w:val="TOC3"/>
        <w:rPr>
          <w:rFonts w:ascii="Calibri" w:hAnsi="Calibri"/>
          <w:sz w:val="22"/>
          <w:szCs w:val="22"/>
          <w:lang w:eastAsia="en-GB"/>
        </w:rPr>
      </w:pPr>
      <w:r>
        <w:t>8.1.25</w:t>
      </w:r>
      <w:r w:rsidRPr="001D543C">
        <w:rPr>
          <w:rFonts w:ascii="Calibri" w:hAnsi="Calibri"/>
          <w:sz w:val="22"/>
          <w:szCs w:val="22"/>
          <w:lang w:eastAsia="en-GB"/>
        </w:rPr>
        <w:tab/>
      </w:r>
      <w:r>
        <w:t>Process Call Waiting ack</w:t>
      </w:r>
      <w:r>
        <w:tab/>
      </w:r>
      <w:r>
        <w:fldChar w:fldCharType="begin" w:fldLock="1"/>
      </w:r>
      <w:r>
        <w:instrText xml:space="preserve"> PAGEREF _Toc67385631 \h </w:instrText>
      </w:r>
      <w:r>
        <w:fldChar w:fldCharType="separate"/>
      </w:r>
      <w:r>
        <w:t>279</w:t>
      </w:r>
      <w:r>
        <w:fldChar w:fldCharType="end"/>
      </w:r>
    </w:p>
    <w:p w14:paraId="18A9CF6A" w14:textId="5F69C163" w:rsidR="006F6034" w:rsidRPr="001D543C" w:rsidRDefault="006F6034">
      <w:pPr>
        <w:pStyle w:val="TOC3"/>
        <w:rPr>
          <w:rFonts w:ascii="Calibri" w:hAnsi="Calibri"/>
          <w:sz w:val="22"/>
          <w:szCs w:val="22"/>
          <w:lang w:eastAsia="en-GB"/>
        </w:rPr>
      </w:pPr>
      <w:r>
        <w:t>8.1.26</w:t>
      </w:r>
      <w:r w:rsidRPr="001D543C">
        <w:rPr>
          <w:rFonts w:ascii="Calibri" w:hAnsi="Calibri"/>
          <w:sz w:val="22"/>
          <w:szCs w:val="22"/>
          <w:lang w:eastAsia="en-GB"/>
        </w:rPr>
        <w:tab/>
      </w:r>
      <w:r>
        <w:t>Process Call Waiting negative response</w:t>
      </w:r>
      <w:r>
        <w:tab/>
      </w:r>
      <w:r>
        <w:fldChar w:fldCharType="begin" w:fldLock="1"/>
      </w:r>
      <w:r>
        <w:instrText xml:space="preserve"> PAGEREF _Toc67385632 \h </w:instrText>
      </w:r>
      <w:r>
        <w:fldChar w:fldCharType="separate"/>
      </w:r>
      <w:r>
        <w:t>279</w:t>
      </w:r>
      <w:r>
        <w:fldChar w:fldCharType="end"/>
      </w:r>
    </w:p>
    <w:p w14:paraId="4586C6BC" w14:textId="193E39F0" w:rsidR="006F6034" w:rsidRPr="001D543C" w:rsidRDefault="006F6034">
      <w:pPr>
        <w:pStyle w:val="TOC3"/>
        <w:rPr>
          <w:rFonts w:ascii="Calibri" w:hAnsi="Calibri"/>
          <w:sz w:val="22"/>
          <w:szCs w:val="22"/>
          <w:lang w:eastAsia="en-GB"/>
        </w:rPr>
      </w:pPr>
      <w:r>
        <w:t>8.1.27</w:t>
      </w:r>
      <w:r w:rsidRPr="001D543C">
        <w:rPr>
          <w:rFonts w:ascii="Calibri" w:hAnsi="Calibri"/>
          <w:sz w:val="22"/>
          <w:szCs w:val="22"/>
          <w:lang w:eastAsia="en-GB"/>
        </w:rPr>
        <w:tab/>
      </w:r>
      <w:r>
        <w:t>Provide IMEI</w:t>
      </w:r>
      <w:r>
        <w:tab/>
      </w:r>
      <w:r>
        <w:fldChar w:fldCharType="begin" w:fldLock="1"/>
      </w:r>
      <w:r>
        <w:instrText xml:space="preserve"> PAGEREF _Toc67385633 \h </w:instrText>
      </w:r>
      <w:r>
        <w:fldChar w:fldCharType="separate"/>
      </w:r>
      <w:r>
        <w:t>279</w:t>
      </w:r>
      <w:r>
        <w:fldChar w:fldCharType="end"/>
      </w:r>
    </w:p>
    <w:p w14:paraId="5E830119" w14:textId="7E9BE450" w:rsidR="006F6034" w:rsidRPr="001D543C" w:rsidRDefault="006F6034">
      <w:pPr>
        <w:pStyle w:val="TOC3"/>
        <w:rPr>
          <w:rFonts w:ascii="Calibri" w:hAnsi="Calibri"/>
          <w:sz w:val="22"/>
          <w:szCs w:val="22"/>
          <w:lang w:eastAsia="en-GB"/>
        </w:rPr>
      </w:pPr>
      <w:r>
        <w:t>8.1.28</w:t>
      </w:r>
      <w:r w:rsidRPr="001D543C">
        <w:rPr>
          <w:rFonts w:ascii="Calibri" w:hAnsi="Calibri"/>
          <w:sz w:val="22"/>
          <w:szCs w:val="22"/>
          <w:lang w:eastAsia="en-GB"/>
        </w:rPr>
        <w:tab/>
      </w:r>
      <w:r>
        <w:t>Provide IMEI ack</w:t>
      </w:r>
      <w:r>
        <w:tab/>
      </w:r>
      <w:r>
        <w:fldChar w:fldCharType="begin" w:fldLock="1"/>
      </w:r>
      <w:r>
        <w:instrText xml:space="preserve"> PAGEREF _Toc67385634 \h </w:instrText>
      </w:r>
      <w:r>
        <w:fldChar w:fldCharType="separate"/>
      </w:r>
      <w:r>
        <w:t>279</w:t>
      </w:r>
      <w:r>
        <w:fldChar w:fldCharType="end"/>
      </w:r>
    </w:p>
    <w:p w14:paraId="62CDFE03" w14:textId="0BFF5677" w:rsidR="006F6034" w:rsidRPr="001D543C" w:rsidRDefault="006F6034">
      <w:pPr>
        <w:pStyle w:val="TOC3"/>
        <w:rPr>
          <w:rFonts w:ascii="Calibri" w:hAnsi="Calibri"/>
          <w:sz w:val="22"/>
          <w:szCs w:val="22"/>
          <w:lang w:eastAsia="en-GB"/>
        </w:rPr>
      </w:pPr>
      <w:r>
        <w:lastRenderedPageBreak/>
        <w:t>8.1.29</w:t>
      </w:r>
      <w:r w:rsidRPr="001D543C">
        <w:rPr>
          <w:rFonts w:ascii="Calibri" w:hAnsi="Calibri"/>
          <w:sz w:val="22"/>
          <w:szCs w:val="22"/>
          <w:lang w:eastAsia="en-GB"/>
        </w:rPr>
        <w:tab/>
      </w:r>
      <w:r>
        <w:t>Provide IMSI</w:t>
      </w:r>
      <w:r>
        <w:tab/>
      </w:r>
      <w:r>
        <w:fldChar w:fldCharType="begin" w:fldLock="1"/>
      </w:r>
      <w:r>
        <w:instrText xml:space="preserve"> PAGEREF _Toc67385635 \h </w:instrText>
      </w:r>
      <w:r>
        <w:fldChar w:fldCharType="separate"/>
      </w:r>
      <w:r>
        <w:t>279</w:t>
      </w:r>
      <w:r>
        <w:fldChar w:fldCharType="end"/>
      </w:r>
    </w:p>
    <w:p w14:paraId="1396A271" w14:textId="4370BDAB" w:rsidR="006F6034" w:rsidRPr="001D543C" w:rsidRDefault="006F6034">
      <w:pPr>
        <w:pStyle w:val="TOC3"/>
        <w:rPr>
          <w:rFonts w:ascii="Calibri" w:hAnsi="Calibri"/>
          <w:sz w:val="22"/>
          <w:szCs w:val="22"/>
          <w:lang w:eastAsia="en-GB"/>
        </w:rPr>
      </w:pPr>
      <w:r>
        <w:t>8.1.30</w:t>
      </w:r>
      <w:r w:rsidRPr="001D543C">
        <w:rPr>
          <w:rFonts w:ascii="Calibri" w:hAnsi="Calibri"/>
          <w:sz w:val="22"/>
          <w:szCs w:val="22"/>
          <w:lang w:eastAsia="en-GB"/>
        </w:rPr>
        <w:tab/>
      </w:r>
      <w:r>
        <w:t>Provide IMSI ack</w:t>
      </w:r>
      <w:r>
        <w:tab/>
      </w:r>
      <w:r>
        <w:fldChar w:fldCharType="begin" w:fldLock="1"/>
      </w:r>
      <w:r>
        <w:instrText xml:space="preserve"> PAGEREF _Toc67385636 \h </w:instrText>
      </w:r>
      <w:r>
        <w:fldChar w:fldCharType="separate"/>
      </w:r>
      <w:r>
        <w:t>279</w:t>
      </w:r>
      <w:r>
        <w:fldChar w:fldCharType="end"/>
      </w:r>
    </w:p>
    <w:p w14:paraId="14E28B5E" w14:textId="2CF3CB6A" w:rsidR="006F6034" w:rsidRPr="001D543C" w:rsidRDefault="006F6034">
      <w:pPr>
        <w:pStyle w:val="TOC3"/>
        <w:rPr>
          <w:rFonts w:ascii="Calibri" w:hAnsi="Calibri"/>
          <w:sz w:val="22"/>
          <w:szCs w:val="22"/>
          <w:lang w:eastAsia="en-GB"/>
        </w:rPr>
      </w:pPr>
      <w:r>
        <w:t>8.1.31</w:t>
      </w:r>
      <w:r w:rsidRPr="001D543C">
        <w:rPr>
          <w:rFonts w:ascii="Calibri" w:hAnsi="Calibri"/>
          <w:sz w:val="22"/>
          <w:szCs w:val="22"/>
          <w:lang w:eastAsia="en-GB"/>
        </w:rPr>
        <w:tab/>
      </w:r>
      <w:r>
        <w:t>Radio connection released</w:t>
      </w:r>
      <w:r>
        <w:tab/>
      </w:r>
      <w:r>
        <w:fldChar w:fldCharType="begin" w:fldLock="1"/>
      </w:r>
      <w:r>
        <w:instrText xml:space="preserve"> PAGEREF _Toc67385637 \h </w:instrText>
      </w:r>
      <w:r>
        <w:fldChar w:fldCharType="separate"/>
      </w:r>
      <w:r>
        <w:t>279</w:t>
      </w:r>
      <w:r>
        <w:fldChar w:fldCharType="end"/>
      </w:r>
    </w:p>
    <w:p w14:paraId="52093F1C" w14:textId="38EFE0A6" w:rsidR="006F6034" w:rsidRPr="001D543C" w:rsidRDefault="006F6034">
      <w:pPr>
        <w:pStyle w:val="TOC3"/>
        <w:rPr>
          <w:rFonts w:ascii="Calibri" w:hAnsi="Calibri"/>
          <w:sz w:val="22"/>
          <w:szCs w:val="22"/>
          <w:lang w:eastAsia="en-GB"/>
        </w:rPr>
      </w:pPr>
      <w:r>
        <w:t>8.1.32</w:t>
      </w:r>
      <w:r w:rsidRPr="001D543C">
        <w:rPr>
          <w:rFonts w:ascii="Calibri" w:hAnsi="Calibri"/>
          <w:sz w:val="22"/>
          <w:szCs w:val="22"/>
          <w:lang w:eastAsia="en-GB"/>
        </w:rPr>
        <w:tab/>
      </w:r>
      <w:r>
        <w:t>Search For MS</w:t>
      </w:r>
      <w:r>
        <w:tab/>
      </w:r>
      <w:r>
        <w:fldChar w:fldCharType="begin" w:fldLock="1"/>
      </w:r>
      <w:r>
        <w:instrText xml:space="preserve"> PAGEREF _Toc67385638 \h </w:instrText>
      </w:r>
      <w:r>
        <w:fldChar w:fldCharType="separate"/>
      </w:r>
      <w:r>
        <w:t>279</w:t>
      </w:r>
      <w:r>
        <w:fldChar w:fldCharType="end"/>
      </w:r>
    </w:p>
    <w:p w14:paraId="47C6E439" w14:textId="60F5E74B" w:rsidR="006F6034" w:rsidRPr="001D543C" w:rsidRDefault="006F6034">
      <w:pPr>
        <w:pStyle w:val="TOC3"/>
        <w:rPr>
          <w:rFonts w:ascii="Calibri" w:hAnsi="Calibri"/>
          <w:sz w:val="22"/>
          <w:szCs w:val="22"/>
          <w:lang w:eastAsia="en-GB"/>
        </w:rPr>
      </w:pPr>
      <w:r>
        <w:t>8.1.33</w:t>
      </w:r>
      <w:r w:rsidRPr="001D543C">
        <w:rPr>
          <w:rFonts w:ascii="Calibri" w:hAnsi="Calibri"/>
          <w:sz w:val="22"/>
          <w:szCs w:val="22"/>
          <w:lang w:eastAsia="en-GB"/>
        </w:rPr>
        <w:tab/>
      </w:r>
      <w:r>
        <w:t>Search For MS ack</w:t>
      </w:r>
      <w:r>
        <w:tab/>
      </w:r>
      <w:r>
        <w:fldChar w:fldCharType="begin" w:fldLock="1"/>
      </w:r>
      <w:r>
        <w:instrText xml:space="preserve"> PAGEREF _Toc67385639 \h </w:instrText>
      </w:r>
      <w:r>
        <w:fldChar w:fldCharType="separate"/>
      </w:r>
      <w:r>
        <w:t>280</w:t>
      </w:r>
      <w:r>
        <w:fldChar w:fldCharType="end"/>
      </w:r>
    </w:p>
    <w:p w14:paraId="342E2A63" w14:textId="5EB9D6DE" w:rsidR="006F6034" w:rsidRPr="001D543C" w:rsidRDefault="006F6034">
      <w:pPr>
        <w:pStyle w:val="TOC3"/>
        <w:rPr>
          <w:rFonts w:ascii="Calibri" w:hAnsi="Calibri"/>
          <w:sz w:val="22"/>
          <w:szCs w:val="22"/>
          <w:lang w:eastAsia="en-GB"/>
        </w:rPr>
      </w:pPr>
      <w:r>
        <w:t>8.1.34</w:t>
      </w:r>
      <w:r w:rsidRPr="001D543C">
        <w:rPr>
          <w:rFonts w:ascii="Calibri" w:hAnsi="Calibri"/>
          <w:sz w:val="22"/>
          <w:szCs w:val="22"/>
          <w:lang w:eastAsia="en-GB"/>
        </w:rPr>
        <w:tab/>
      </w:r>
      <w:r>
        <w:t>Search For MS negative response</w:t>
      </w:r>
      <w:r>
        <w:tab/>
      </w:r>
      <w:r>
        <w:fldChar w:fldCharType="begin" w:fldLock="1"/>
      </w:r>
      <w:r>
        <w:instrText xml:space="preserve"> PAGEREF _Toc67385640 \h </w:instrText>
      </w:r>
      <w:r>
        <w:fldChar w:fldCharType="separate"/>
      </w:r>
      <w:r>
        <w:t>280</w:t>
      </w:r>
      <w:r>
        <w:fldChar w:fldCharType="end"/>
      </w:r>
    </w:p>
    <w:p w14:paraId="6A1CDCF9" w14:textId="2D40E291" w:rsidR="006F6034" w:rsidRPr="001D543C" w:rsidRDefault="006F6034">
      <w:pPr>
        <w:pStyle w:val="TOC3"/>
        <w:rPr>
          <w:rFonts w:ascii="Calibri" w:hAnsi="Calibri"/>
          <w:sz w:val="22"/>
          <w:szCs w:val="22"/>
          <w:lang w:eastAsia="en-GB"/>
        </w:rPr>
      </w:pPr>
      <w:r>
        <w:t>8.1.35</w:t>
      </w:r>
      <w:r w:rsidRPr="001D543C">
        <w:rPr>
          <w:rFonts w:ascii="Calibri" w:hAnsi="Calibri"/>
          <w:sz w:val="22"/>
          <w:szCs w:val="22"/>
          <w:lang w:eastAsia="en-GB"/>
        </w:rPr>
        <w:tab/>
      </w:r>
      <w:r>
        <w:t>Search for MS via SGSN</w:t>
      </w:r>
      <w:r>
        <w:tab/>
      </w:r>
      <w:r>
        <w:fldChar w:fldCharType="begin" w:fldLock="1"/>
      </w:r>
      <w:r>
        <w:instrText xml:space="preserve"> PAGEREF _Toc67385641 \h </w:instrText>
      </w:r>
      <w:r>
        <w:fldChar w:fldCharType="separate"/>
      </w:r>
      <w:r>
        <w:t>281</w:t>
      </w:r>
      <w:r>
        <w:fldChar w:fldCharType="end"/>
      </w:r>
    </w:p>
    <w:p w14:paraId="70562175" w14:textId="5D6E9232" w:rsidR="006F6034" w:rsidRPr="001D543C" w:rsidRDefault="006F6034">
      <w:pPr>
        <w:pStyle w:val="TOC3"/>
        <w:rPr>
          <w:rFonts w:ascii="Calibri" w:hAnsi="Calibri"/>
          <w:sz w:val="22"/>
          <w:szCs w:val="22"/>
          <w:lang w:eastAsia="en-GB"/>
        </w:rPr>
      </w:pPr>
      <w:r>
        <w:t>8.1.36</w:t>
      </w:r>
      <w:r w:rsidRPr="001D543C">
        <w:rPr>
          <w:rFonts w:ascii="Calibri" w:hAnsi="Calibri"/>
          <w:sz w:val="22"/>
          <w:szCs w:val="22"/>
          <w:lang w:eastAsia="en-GB"/>
        </w:rPr>
        <w:tab/>
      </w:r>
      <w:r>
        <w:t>Send Info For Incoming Call</w:t>
      </w:r>
      <w:r>
        <w:tab/>
      </w:r>
      <w:r>
        <w:fldChar w:fldCharType="begin" w:fldLock="1"/>
      </w:r>
      <w:r>
        <w:instrText xml:space="preserve"> PAGEREF _Toc67385642 \h </w:instrText>
      </w:r>
      <w:r>
        <w:fldChar w:fldCharType="separate"/>
      </w:r>
      <w:r>
        <w:t>281</w:t>
      </w:r>
      <w:r>
        <w:fldChar w:fldCharType="end"/>
      </w:r>
    </w:p>
    <w:p w14:paraId="334E8003" w14:textId="7C376A1F" w:rsidR="006F6034" w:rsidRPr="001D543C" w:rsidRDefault="006F6034">
      <w:pPr>
        <w:pStyle w:val="TOC3"/>
        <w:rPr>
          <w:rFonts w:ascii="Calibri" w:hAnsi="Calibri"/>
          <w:sz w:val="22"/>
          <w:szCs w:val="22"/>
          <w:lang w:eastAsia="en-GB"/>
        </w:rPr>
      </w:pPr>
      <w:r>
        <w:t>8.1.37</w:t>
      </w:r>
      <w:r w:rsidRPr="001D543C">
        <w:rPr>
          <w:rFonts w:ascii="Calibri" w:hAnsi="Calibri"/>
          <w:sz w:val="22"/>
          <w:szCs w:val="22"/>
          <w:lang w:eastAsia="en-GB"/>
        </w:rPr>
        <w:tab/>
      </w:r>
      <w:r>
        <w:t>Send Info For Incoming Call ack</w:t>
      </w:r>
      <w:r>
        <w:tab/>
      </w:r>
      <w:r>
        <w:fldChar w:fldCharType="begin" w:fldLock="1"/>
      </w:r>
      <w:r>
        <w:instrText xml:space="preserve"> PAGEREF _Toc67385643 \h </w:instrText>
      </w:r>
      <w:r>
        <w:fldChar w:fldCharType="separate"/>
      </w:r>
      <w:r>
        <w:t>282</w:t>
      </w:r>
      <w:r>
        <w:fldChar w:fldCharType="end"/>
      </w:r>
    </w:p>
    <w:p w14:paraId="6591CC54" w14:textId="00DC61DB" w:rsidR="006F6034" w:rsidRPr="001D543C" w:rsidRDefault="006F6034">
      <w:pPr>
        <w:pStyle w:val="TOC3"/>
        <w:rPr>
          <w:rFonts w:ascii="Calibri" w:hAnsi="Calibri"/>
          <w:sz w:val="22"/>
          <w:szCs w:val="22"/>
          <w:lang w:eastAsia="en-GB"/>
        </w:rPr>
      </w:pPr>
      <w:r>
        <w:t>8.1.38</w:t>
      </w:r>
      <w:r w:rsidRPr="001D543C">
        <w:rPr>
          <w:rFonts w:ascii="Calibri" w:hAnsi="Calibri"/>
          <w:sz w:val="22"/>
          <w:szCs w:val="22"/>
          <w:lang w:eastAsia="en-GB"/>
        </w:rPr>
        <w:tab/>
      </w:r>
      <w:r>
        <w:t>Send Info For Incoming Call negative response</w:t>
      </w:r>
      <w:r>
        <w:tab/>
      </w:r>
      <w:r>
        <w:fldChar w:fldCharType="begin" w:fldLock="1"/>
      </w:r>
      <w:r>
        <w:instrText xml:space="preserve"> PAGEREF _Toc67385644 \h </w:instrText>
      </w:r>
      <w:r>
        <w:fldChar w:fldCharType="separate"/>
      </w:r>
      <w:r>
        <w:t>282</w:t>
      </w:r>
      <w:r>
        <w:fldChar w:fldCharType="end"/>
      </w:r>
    </w:p>
    <w:p w14:paraId="2558992B" w14:textId="7B8035EA" w:rsidR="006F6034" w:rsidRPr="001D543C" w:rsidRDefault="006F6034">
      <w:pPr>
        <w:pStyle w:val="TOC3"/>
        <w:rPr>
          <w:rFonts w:ascii="Calibri" w:hAnsi="Calibri"/>
          <w:sz w:val="22"/>
          <w:szCs w:val="22"/>
          <w:lang w:eastAsia="en-GB"/>
        </w:rPr>
      </w:pPr>
      <w:r>
        <w:t>8.1.39</w:t>
      </w:r>
      <w:r w:rsidRPr="001D543C">
        <w:rPr>
          <w:rFonts w:ascii="Calibri" w:hAnsi="Calibri"/>
          <w:sz w:val="22"/>
          <w:szCs w:val="22"/>
          <w:lang w:eastAsia="en-GB"/>
        </w:rPr>
        <w:tab/>
      </w:r>
      <w:r>
        <w:t>Send Info For Outgoing Call</w:t>
      </w:r>
      <w:r>
        <w:tab/>
      </w:r>
      <w:r>
        <w:fldChar w:fldCharType="begin" w:fldLock="1"/>
      </w:r>
      <w:r>
        <w:instrText xml:space="preserve"> PAGEREF _Toc67385645 \h </w:instrText>
      </w:r>
      <w:r>
        <w:fldChar w:fldCharType="separate"/>
      </w:r>
      <w:r>
        <w:t>283</w:t>
      </w:r>
      <w:r>
        <w:fldChar w:fldCharType="end"/>
      </w:r>
    </w:p>
    <w:p w14:paraId="52F8DA9D" w14:textId="3EFB7A14" w:rsidR="006F6034" w:rsidRPr="001D543C" w:rsidRDefault="006F6034">
      <w:pPr>
        <w:pStyle w:val="TOC3"/>
        <w:rPr>
          <w:rFonts w:ascii="Calibri" w:hAnsi="Calibri"/>
          <w:sz w:val="22"/>
          <w:szCs w:val="22"/>
          <w:lang w:eastAsia="en-GB"/>
        </w:rPr>
      </w:pPr>
      <w:r>
        <w:t>8.1.40</w:t>
      </w:r>
      <w:r w:rsidRPr="001D543C">
        <w:rPr>
          <w:rFonts w:ascii="Calibri" w:hAnsi="Calibri"/>
          <w:sz w:val="22"/>
          <w:szCs w:val="22"/>
          <w:lang w:eastAsia="en-GB"/>
        </w:rPr>
        <w:tab/>
      </w:r>
      <w:r>
        <w:t>Send Info For Outgoing Call negative response</w:t>
      </w:r>
      <w:r>
        <w:tab/>
      </w:r>
      <w:r>
        <w:fldChar w:fldCharType="begin" w:fldLock="1"/>
      </w:r>
      <w:r>
        <w:instrText xml:space="preserve"> PAGEREF _Toc67385646 \h </w:instrText>
      </w:r>
      <w:r>
        <w:fldChar w:fldCharType="separate"/>
      </w:r>
      <w:r>
        <w:t>283</w:t>
      </w:r>
      <w:r>
        <w:fldChar w:fldCharType="end"/>
      </w:r>
    </w:p>
    <w:p w14:paraId="2FE7AAA1" w14:textId="288CB6FF" w:rsidR="006F6034" w:rsidRPr="001D543C" w:rsidRDefault="006F6034">
      <w:pPr>
        <w:pStyle w:val="TOC3"/>
        <w:rPr>
          <w:rFonts w:ascii="Calibri" w:hAnsi="Calibri"/>
          <w:sz w:val="22"/>
          <w:szCs w:val="22"/>
          <w:lang w:eastAsia="en-GB"/>
        </w:rPr>
      </w:pPr>
      <w:r>
        <w:t>8.1.40A</w:t>
      </w:r>
      <w:r w:rsidRPr="001D543C">
        <w:rPr>
          <w:rFonts w:ascii="Calibri" w:hAnsi="Calibri"/>
          <w:sz w:val="22"/>
          <w:szCs w:val="22"/>
          <w:lang w:eastAsia="en-GB"/>
        </w:rPr>
        <w:tab/>
      </w:r>
      <w:r>
        <w:t>Send UESBI-Iu to Access Network</w:t>
      </w:r>
      <w:r>
        <w:tab/>
      </w:r>
      <w:r>
        <w:fldChar w:fldCharType="begin" w:fldLock="1"/>
      </w:r>
      <w:r>
        <w:instrText xml:space="preserve"> PAGEREF _Toc67385647 \h </w:instrText>
      </w:r>
      <w:r>
        <w:fldChar w:fldCharType="separate"/>
      </w:r>
      <w:r>
        <w:t>283</w:t>
      </w:r>
      <w:r>
        <w:fldChar w:fldCharType="end"/>
      </w:r>
    </w:p>
    <w:p w14:paraId="6589A40C" w14:textId="1B86EE37" w:rsidR="006F6034" w:rsidRPr="001D543C" w:rsidRDefault="006F6034">
      <w:pPr>
        <w:pStyle w:val="TOC3"/>
        <w:rPr>
          <w:rFonts w:ascii="Calibri" w:hAnsi="Calibri"/>
          <w:sz w:val="22"/>
          <w:szCs w:val="22"/>
          <w:lang w:eastAsia="en-GB"/>
        </w:rPr>
      </w:pPr>
      <w:r>
        <w:t>8.1.41</w:t>
      </w:r>
      <w:r w:rsidRPr="001D543C">
        <w:rPr>
          <w:rFonts w:ascii="Calibri" w:hAnsi="Calibri"/>
          <w:sz w:val="22"/>
          <w:szCs w:val="22"/>
          <w:lang w:eastAsia="en-GB"/>
        </w:rPr>
        <w:tab/>
      </w:r>
      <w:r>
        <w:t>Start security procedures</w:t>
      </w:r>
      <w:r>
        <w:tab/>
      </w:r>
      <w:r>
        <w:fldChar w:fldCharType="begin" w:fldLock="1"/>
      </w:r>
      <w:r>
        <w:instrText xml:space="preserve"> PAGEREF _Toc67385648 \h </w:instrText>
      </w:r>
      <w:r>
        <w:fldChar w:fldCharType="separate"/>
      </w:r>
      <w:r>
        <w:t>284</w:t>
      </w:r>
      <w:r>
        <w:fldChar w:fldCharType="end"/>
      </w:r>
    </w:p>
    <w:p w14:paraId="6C675E16" w14:textId="187A4381" w:rsidR="006F6034" w:rsidRPr="001D543C" w:rsidRDefault="006F6034">
      <w:pPr>
        <w:pStyle w:val="TOC3"/>
        <w:rPr>
          <w:rFonts w:ascii="Calibri" w:hAnsi="Calibri"/>
          <w:sz w:val="22"/>
          <w:szCs w:val="22"/>
          <w:lang w:eastAsia="en-GB"/>
        </w:rPr>
      </w:pPr>
      <w:r>
        <w:t>8.1.42</w:t>
      </w:r>
      <w:r w:rsidRPr="001D543C">
        <w:rPr>
          <w:rFonts w:ascii="Calibri" w:hAnsi="Calibri"/>
          <w:sz w:val="22"/>
          <w:szCs w:val="22"/>
          <w:lang w:eastAsia="en-GB"/>
        </w:rPr>
        <w:tab/>
      </w:r>
      <w:r>
        <w:t>Trace subscriber activity</w:t>
      </w:r>
      <w:r>
        <w:tab/>
      </w:r>
      <w:r>
        <w:fldChar w:fldCharType="begin" w:fldLock="1"/>
      </w:r>
      <w:r>
        <w:instrText xml:space="preserve"> PAGEREF _Toc67385649 \h </w:instrText>
      </w:r>
      <w:r>
        <w:fldChar w:fldCharType="separate"/>
      </w:r>
      <w:r>
        <w:t>284</w:t>
      </w:r>
      <w:r>
        <w:fldChar w:fldCharType="end"/>
      </w:r>
    </w:p>
    <w:p w14:paraId="54916A40" w14:textId="2058D3FA" w:rsidR="006F6034" w:rsidRPr="001D543C" w:rsidRDefault="006F6034">
      <w:pPr>
        <w:pStyle w:val="TOC3"/>
        <w:rPr>
          <w:rFonts w:ascii="Calibri" w:hAnsi="Calibri"/>
          <w:sz w:val="22"/>
          <w:szCs w:val="22"/>
          <w:lang w:eastAsia="en-GB"/>
        </w:rPr>
      </w:pPr>
      <w:r>
        <w:t>8.1.43</w:t>
      </w:r>
      <w:r w:rsidRPr="001D543C">
        <w:rPr>
          <w:rFonts w:ascii="Calibri" w:hAnsi="Calibri"/>
          <w:sz w:val="22"/>
          <w:szCs w:val="22"/>
          <w:lang w:eastAsia="en-GB"/>
        </w:rPr>
        <w:tab/>
      </w:r>
      <w:r>
        <w:t>Use existing TMSI</w:t>
      </w:r>
      <w:r>
        <w:tab/>
      </w:r>
      <w:r>
        <w:fldChar w:fldCharType="begin" w:fldLock="1"/>
      </w:r>
      <w:r>
        <w:instrText xml:space="preserve"> PAGEREF _Toc67385650 \h </w:instrText>
      </w:r>
      <w:r>
        <w:fldChar w:fldCharType="separate"/>
      </w:r>
      <w:r>
        <w:t>284</w:t>
      </w:r>
      <w:r>
        <w:fldChar w:fldCharType="end"/>
      </w:r>
    </w:p>
    <w:p w14:paraId="69A6079E" w14:textId="5C46446C" w:rsidR="006F6034" w:rsidRPr="001D543C" w:rsidRDefault="006F6034">
      <w:pPr>
        <w:pStyle w:val="TOC3"/>
        <w:rPr>
          <w:rFonts w:ascii="Calibri" w:hAnsi="Calibri"/>
          <w:sz w:val="22"/>
          <w:szCs w:val="22"/>
          <w:lang w:eastAsia="en-GB"/>
        </w:rPr>
      </w:pPr>
      <w:r>
        <w:t>8.1.44</w:t>
      </w:r>
      <w:r w:rsidRPr="001D543C">
        <w:rPr>
          <w:rFonts w:ascii="Calibri" w:hAnsi="Calibri"/>
          <w:sz w:val="22"/>
          <w:szCs w:val="22"/>
          <w:lang w:eastAsia="en-GB"/>
        </w:rPr>
        <w:tab/>
      </w:r>
      <w:r>
        <w:t>Release MSRN</w:t>
      </w:r>
      <w:r>
        <w:tab/>
      </w:r>
      <w:r>
        <w:fldChar w:fldCharType="begin" w:fldLock="1"/>
      </w:r>
      <w:r>
        <w:instrText xml:space="preserve"> PAGEREF _Toc67385651 \h </w:instrText>
      </w:r>
      <w:r>
        <w:fldChar w:fldCharType="separate"/>
      </w:r>
      <w:r>
        <w:t>284</w:t>
      </w:r>
      <w:r>
        <w:fldChar w:fldCharType="end"/>
      </w:r>
    </w:p>
    <w:p w14:paraId="217F2798" w14:textId="44CC2D0A" w:rsidR="006F6034" w:rsidRPr="001D543C" w:rsidRDefault="006F6034">
      <w:pPr>
        <w:pStyle w:val="TOC2"/>
        <w:rPr>
          <w:rFonts w:ascii="Calibri" w:hAnsi="Calibri"/>
          <w:sz w:val="22"/>
          <w:szCs w:val="22"/>
          <w:lang w:eastAsia="en-GB"/>
        </w:rPr>
      </w:pPr>
      <w:r>
        <w:t>8.2</w:t>
      </w:r>
      <w:r w:rsidRPr="001D543C">
        <w:rPr>
          <w:rFonts w:ascii="Calibri" w:hAnsi="Calibri"/>
          <w:sz w:val="22"/>
          <w:szCs w:val="22"/>
          <w:lang w:eastAsia="en-GB"/>
        </w:rPr>
        <w:tab/>
      </w:r>
      <w:r>
        <w:t>Messages on the C interface (MSC-HLR)</w:t>
      </w:r>
      <w:r>
        <w:tab/>
      </w:r>
      <w:r>
        <w:fldChar w:fldCharType="begin" w:fldLock="1"/>
      </w:r>
      <w:r>
        <w:instrText xml:space="preserve"> PAGEREF _Toc67385652 \h </w:instrText>
      </w:r>
      <w:r>
        <w:fldChar w:fldCharType="separate"/>
      </w:r>
      <w:r>
        <w:t>284</w:t>
      </w:r>
      <w:r>
        <w:fldChar w:fldCharType="end"/>
      </w:r>
    </w:p>
    <w:p w14:paraId="261EBAFA" w14:textId="22C16816" w:rsidR="006F6034" w:rsidRPr="001D543C" w:rsidRDefault="006F6034">
      <w:pPr>
        <w:pStyle w:val="TOC3"/>
        <w:rPr>
          <w:rFonts w:ascii="Calibri" w:hAnsi="Calibri"/>
          <w:sz w:val="22"/>
          <w:szCs w:val="22"/>
          <w:lang w:eastAsia="en-GB"/>
        </w:rPr>
      </w:pPr>
      <w:r>
        <w:t>8.2.1</w:t>
      </w:r>
      <w:r w:rsidRPr="001D543C">
        <w:rPr>
          <w:rFonts w:ascii="Calibri" w:hAnsi="Calibri"/>
          <w:sz w:val="22"/>
          <w:szCs w:val="22"/>
          <w:lang w:eastAsia="en-GB"/>
        </w:rPr>
        <w:tab/>
      </w:r>
      <w:r>
        <w:t>Send Routeing Info</w:t>
      </w:r>
      <w:r>
        <w:tab/>
      </w:r>
      <w:r>
        <w:fldChar w:fldCharType="begin" w:fldLock="1"/>
      </w:r>
      <w:r>
        <w:instrText xml:space="preserve"> PAGEREF _Toc67385653 \h </w:instrText>
      </w:r>
      <w:r>
        <w:fldChar w:fldCharType="separate"/>
      </w:r>
      <w:r>
        <w:t>284</w:t>
      </w:r>
      <w:r>
        <w:fldChar w:fldCharType="end"/>
      </w:r>
    </w:p>
    <w:p w14:paraId="03F7CA9D" w14:textId="10D49F15" w:rsidR="006F6034" w:rsidRPr="001D543C" w:rsidRDefault="006F6034">
      <w:pPr>
        <w:pStyle w:val="TOC3"/>
        <w:rPr>
          <w:rFonts w:ascii="Calibri" w:hAnsi="Calibri"/>
          <w:sz w:val="22"/>
          <w:szCs w:val="22"/>
          <w:lang w:eastAsia="en-GB"/>
        </w:rPr>
      </w:pPr>
      <w:r>
        <w:t>8.2.2</w:t>
      </w:r>
      <w:r w:rsidRPr="001D543C">
        <w:rPr>
          <w:rFonts w:ascii="Calibri" w:hAnsi="Calibri"/>
          <w:sz w:val="22"/>
          <w:szCs w:val="22"/>
          <w:lang w:eastAsia="en-GB"/>
        </w:rPr>
        <w:tab/>
      </w:r>
      <w:r>
        <w:t>Send Routeing Info ack</w:t>
      </w:r>
      <w:r>
        <w:tab/>
      </w:r>
      <w:r>
        <w:fldChar w:fldCharType="begin" w:fldLock="1"/>
      </w:r>
      <w:r>
        <w:instrText xml:space="preserve"> PAGEREF _Toc67385654 \h </w:instrText>
      </w:r>
      <w:r>
        <w:fldChar w:fldCharType="separate"/>
      </w:r>
      <w:r>
        <w:t>286</w:t>
      </w:r>
      <w:r>
        <w:fldChar w:fldCharType="end"/>
      </w:r>
    </w:p>
    <w:p w14:paraId="54248894" w14:textId="75A65016" w:rsidR="006F6034" w:rsidRPr="001D543C" w:rsidRDefault="006F6034">
      <w:pPr>
        <w:pStyle w:val="TOC3"/>
        <w:rPr>
          <w:rFonts w:ascii="Calibri" w:hAnsi="Calibri"/>
          <w:sz w:val="22"/>
          <w:szCs w:val="22"/>
          <w:lang w:eastAsia="en-GB"/>
        </w:rPr>
      </w:pPr>
      <w:r>
        <w:t>8.2.3</w:t>
      </w:r>
      <w:r w:rsidRPr="001D543C">
        <w:rPr>
          <w:rFonts w:ascii="Calibri" w:hAnsi="Calibri"/>
          <w:sz w:val="22"/>
          <w:szCs w:val="22"/>
          <w:lang w:eastAsia="en-GB"/>
        </w:rPr>
        <w:tab/>
      </w:r>
      <w:r>
        <w:t>Send Routeing Info negative response</w:t>
      </w:r>
      <w:r>
        <w:tab/>
      </w:r>
      <w:r>
        <w:fldChar w:fldCharType="begin" w:fldLock="1"/>
      </w:r>
      <w:r>
        <w:instrText xml:space="preserve"> PAGEREF _Toc67385655 \h </w:instrText>
      </w:r>
      <w:r>
        <w:fldChar w:fldCharType="separate"/>
      </w:r>
      <w:r>
        <w:t>286</w:t>
      </w:r>
      <w:r>
        <w:fldChar w:fldCharType="end"/>
      </w:r>
    </w:p>
    <w:p w14:paraId="189881AA" w14:textId="5565D904" w:rsidR="006F6034" w:rsidRPr="001D543C" w:rsidRDefault="006F6034">
      <w:pPr>
        <w:pStyle w:val="TOC2"/>
        <w:rPr>
          <w:rFonts w:ascii="Calibri" w:hAnsi="Calibri"/>
          <w:sz w:val="22"/>
          <w:szCs w:val="22"/>
          <w:lang w:eastAsia="en-GB"/>
        </w:rPr>
      </w:pPr>
      <w:r>
        <w:t>8.3</w:t>
      </w:r>
      <w:r w:rsidRPr="001D543C">
        <w:rPr>
          <w:rFonts w:ascii="Calibri" w:hAnsi="Calibri"/>
          <w:sz w:val="22"/>
          <w:szCs w:val="22"/>
          <w:lang w:eastAsia="en-GB"/>
        </w:rPr>
        <w:tab/>
      </w:r>
      <w:r>
        <w:t>Messages on the D interface (VLR-HLR)</w:t>
      </w:r>
      <w:r>
        <w:tab/>
      </w:r>
      <w:r>
        <w:fldChar w:fldCharType="begin" w:fldLock="1"/>
      </w:r>
      <w:r>
        <w:instrText xml:space="preserve"> PAGEREF _Toc67385656 \h </w:instrText>
      </w:r>
      <w:r>
        <w:fldChar w:fldCharType="separate"/>
      </w:r>
      <w:r>
        <w:t>287</w:t>
      </w:r>
      <w:r>
        <w:fldChar w:fldCharType="end"/>
      </w:r>
    </w:p>
    <w:p w14:paraId="2DB31FD0" w14:textId="09551C2B" w:rsidR="006F6034" w:rsidRPr="001D543C" w:rsidRDefault="006F6034">
      <w:pPr>
        <w:pStyle w:val="TOC3"/>
        <w:rPr>
          <w:rFonts w:ascii="Calibri" w:hAnsi="Calibri"/>
          <w:sz w:val="22"/>
          <w:szCs w:val="22"/>
          <w:lang w:eastAsia="en-GB"/>
        </w:rPr>
      </w:pPr>
      <w:r>
        <w:t>8.3.1</w:t>
      </w:r>
      <w:r w:rsidRPr="001D543C">
        <w:rPr>
          <w:rFonts w:ascii="Calibri" w:hAnsi="Calibri"/>
          <w:sz w:val="22"/>
          <w:szCs w:val="22"/>
          <w:lang w:eastAsia="en-GB"/>
        </w:rPr>
        <w:tab/>
      </w:r>
      <w:r>
        <w:t>Provide Roaming Number</w:t>
      </w:r>
      <w:r>
        <w:tab/>
      </w:r>
      <w:r>
        <w:fldChar w:fldCharType="begin" w:fldLock="1"/>
      </w:r>
      <w:r>
        <w:instrText xml:space="preserve"> PAGEREF _Toc67385657 \h </w:instrText>
      </w:r>
      <w:r>
        <w:fldChar w:fldCharType="separate"/>
      </w:r>
      <w:r>
        <w:t>287</w:t>
      </w:r>
      <w:r>
        <w:fldChar w:fldCharType="end"/>
      </w:r>
    </w:p>
    <w:p w14:paraId="4BD84C39" w14:textId="335C7C7C" w:rsidR="006F6034" w:rsidRPr="001D543C" w:rsidRDefault="006F6034">
      <w:pPr>
        <w:pStyle w:val="TOC3"/>
        <w:rPr>
          <w:rFonts w:ascii="Calibri" w:hAnsi="Calibri"/>
          <w:sz w:val="22"/>
          <w:szCs w:val="22"/>
          <w:lang w:eastAsia="en-GB"/>
        </w:rPr>
      </w:pPr>
      <w:r>
        <w:t>8.3.2</w:t>
      </w:r>
      <w:r w:rsidRPr="001D543C">
        <w:rPr>
          <w:rFonts w:ascii="Calibri" w:hAnsi="Calibri"/>
          <w:sz w:val="22"/>
          <w:szCs w:val="22"/>
          <w:lang w:eastAsia="en-GB"/>
        </w:rPr>
        <w:tab/>
      </w:r>
      <w:r>
        <w:t>Provide Roaming Number ack</w:t>
      </w:r>
      <w:r>
        <w:tab/>
      </w:r>
      <w:r>
        <w:fldChar w:fldCharType="begin" w:fldLock="1"/>
      </w:r>
      <w:r>
        <w:instrText xml:space="preserve"> PAGEREF _Toc67385658 \h </w:instrText>
      </w:r>
      <w:r>
        <w:fldChar w:fldCharType="separate"/>
      </w:r>
      <w:r>
        <w:t>288</w:t>
      </w:r>
      <w:r>
        <w:fldChar w:fldCharType="end"/>
      </w:r>
    </w:p>
    <w:p w14:paraId="43F1027F" w14:textId="04385122" w:rsidR="006F6034" w:rsidRPr="001D543C" w:rsidRDefault="006F6034">
      <w:pPr>
        <w:pStyle w:val="TOC3"/>
        <w:rPr>
          <w:rFonts w:ascii="Calibri" w:hAnsi="Calibri"/>
          <w:sz w:val="22"/>
          <w:szCs w:val="22"/>
          <w:lang w:eastAsia="en-GB"/>
        </w:rPr>
      </w:pPr>
      <w:r>
        <w:t>8.3.3</w:t>
      </w:r>
      <w:r w:rsidRPr="001D543C">
        <w:rPr>
          <w:rFonts w:ascii="Calibri" w:hAnsi="Calibri"/>
          <w:sz w:val="22"/>
          <w:szCs w:val="22"/>
          <w:lang w:eastAsia="en-GB"/>
        </w:rPr>
        <w:tab/>
      </w:r>
      <w:r>
        <w:t>Provide Roaming Number negative response</w:t>
      </w:r>
      <w:r>
        <w:tab/>
      </w:r>
      <w:r>
        <w:fldChar w:fldCharType="begin" w:fldLock="1"/>
      </w:r>
      <w:r>
        <w:instrText xml:space="preserve"> PAGEREF _Toc67385659 \h </w:instrText>
      </w:r>
      <w:r>
        <w:fldChar w:fldCharType="separate"/>
      </w:r>
      <w:r>
        <w:t>288</w:t>
      </w:r>
      <w:r>
        <w:fldChar w:fldCharType="end"/>
      </w:r>
    </w:p>
    <w:p w14:paraId="0FF9892C" w14:textId="685CF662" w:rsidR="006F6034" w:rsidRPr="001D543C" w:rsidRDefault="006F6034">
      <w:pPr>
        <w:pStyle w:val="TOC3"/>
        <w:rPr>
          <w:rFonts w:ascii="Calibri" w:hAnsi="Calibri"/>
          <w:sz w:val="22"/>
          <w:szCs w:val="22"/>
          <w:lang w:eastAsia="en-GB"/>
        </w:rPr>
      </w:pPr>
      <w:r>
        <w:t>8.3.4</w:t>
      </w:r>
      <w:r w:rsidRPr="001D543C">
        <w:rPr>
          <w:rFonts w:ascii="Calibri" w:hAnsi="Calibri"/>
          <w:sz w:val="22"/>
          <w:szCs w:val="22"/>
          <w:lang w:eastAsia="en-GB"/>
        </w:rPr>
        <w:tab/>
      </w:r>
      <w:r>
        <w:t>Provide Subscriber Info</w:t>
      </w:r>
      <w:r>
        <w:tab/>
      </w:r>
      <w:r>
        <w:fldChar w:fldCharType="begin" w:fldLock="1"/>
      </w:r>
      <w:r>
        <w:instrText xml:space="preserve"> PAGEREF _Toc67385660 \h </w:instrText>
      </w:r>
      <w:r>
        <w:fldChar w:fldCharType="separate"/>
      </w:r>
      <w:r>
        <w:t>289</w:t>
      </w:r>
      <w:r>
        <w:fldChar w:fldCharType="end"/>
      </w:r>
    </w:p>
    <w:p w14:paraId="731017F3" w14:textId="14A13751" w:rsidR="006F6034" w:rsidRPr="001D543C" w:rsidRDefault="006F6034">
      <w:pPr>
        <w:pStyle w:val="TOC3"/>
        <w:rPr>
          <w:rFonts w:ascii="Calibri" w:hAnsi="Calibri"/>
          <w:sz w:val="22"/>
          <w:szCs w:val="22"/>
          <w:lang w:eastAsia="en-GB"/>
        </w:rPr>
      </w:pPr>
      <w:r>
        <w:t>8.3.5</w:t>
      </w:r>
      <w:r w:rsidRPr="001D543C">
        <w:rPr>
          <w:rFonts w:ascii="Calibri" w:hAnsi="Calibri"/>
          <w:sz w:val="22"/>
          <w:szCs w:val="22"/>
          <w:lang w:eastAsia="en-GB"/>
        </w:rPr>
        <w:tab/>
      </w:r>
      <w:r>
        <w:t>Provide Subscriber Info ack</w:t>
      </w:r>
      <w:r>
        <w:tab/>
      </w:r>
      <w:r>
        <w:fldChar w:fldCharType="begin" w:fldLock="1"/>
      </w:r>
      <w:r>
        <w:instrText xml:space="preserve"> PAGEREF _Toc67385661 \h </w:instrText>
      </w:r>
      <w:r>
        <w:fldChar w:fldCharType="separate"/>
      </w:r>
      <w:r>
        <w:t>289</w:t>
      </w:r>
      <w:r>
        <w:fldChar w:fldCharType="end"/>
      </w:r>
    </w:p>
    <w:p w14:paraId="4B73C39B" w14:textId="5B530DBA" w:rsidR="006F6034" w:rsidRPr="001D543C" w:rsidRDefault="006F6034">
      <w:pPr>
        <w:pStyle w:val="TOC4"/>
        <w:rPr>
          <w:rFonts w:ascii="Calibri" w:hAnsi="Calibri"/>
          <w:sz w:val="22"/>
          <w:szCs w:val="22"/>
          <w:lang w:eastAsia="en-GB"/>
        </w:rPr>
      </w:pPr>
      <w:r>
        <w:t>8.3.5.1</w:t>
      </w:r>
      <w:r w:rsidRPr="001D543C">
        <w:rPr>
          <w:rFonts w:ascii="Calibri" w:hAnsi="Calibri"/>
          <w:sz w:val="22"/>
          <w:szCs w:val="22"/>
          <w:lang w:eastAsia="en-GB"/>
        </w:rPr>
        <w:tab/>
      </w:r>
      <w:r>
        <w:t>Location information</w:t>
      </w:r>
      <w:r>
        <w:tab/>
      </w:r>
      <w:r>
        <w:fldChar w:fldCharType="begin" w:fldLock="1"/>
      </w:r>
      <w:r>
        <w:instrText xml:space="preserve"> PAGEREF _Toc67385662 \h </w:instrText>
      </w:r>
      <w:r>
        <w:fldChar w:fldCharType="separate"/>
      </w:r>
      <w:r>
        <w:t>291</w:t>
      </w:r>
      <w:r>
        <w:fldChar w:fldCharType="end"/>
      </w:r>
    </w:p>
    <w:p w14:paraId="3323F4BD" w14:textId="7208369C" w:rsidR="006F6034" w:rsidRPr="001D543C" w:rsidRDefault="006F6034">
      <w:pPr>
        <w:pStyle w:val="TOC3"/>
        <w:rPr>
          <w:rFonts w:ascii="Calibri" w:hAnsi="Calibri"/>
          <w:sz w:val="22"/>
          <w:szCs w:val="22"/>
          <w:lang w:eastAsia="en-GB"/>
        </w:rPr>
      </w:pPr>
      <w:r>
        <w:t>8.3.6</w:t>
      </w:r>
      <w:r w:rsidRPr="001D543C">
        <w:rPr>
          <w:rFonts w:ascii="Calibri" w:hAnsi="Calibri"/>
          <w:sz w:val="22"/>
          <w:szCs w:val="22"/>
          <w:lang w:eastAsia="en-GB"/>
        </w:rPr>
        <w:tab/>
      </w:r>
      <w:r>
        <w:t>Provide Subscriber Info negative response</w:t>
      </w:r>
      <w:r>
        <w:tab/>
      </w:r>
      <w:r>
        <w:fldChar w:fldCharType="begin" w:fldLock="1"/>
      </w:r>
      <w:r>
        <w:instrText xml:space="preserve"> PAGEREF _Toc67385663 \h </w:instrText>
      </w:r>
      <w:r>
        <w:fldChar w:fldCharType="separate"/>
      </w:r>
      <w:r>
        <w:t>291</w:t>
      </w:r>
      <w:r>
        <w:fldChar w:fldCharType="end"/>
      </w:r>
    </w:p>
    <w:p w14:paraId="0570D1ED" w14:textId="4EE25F0C" w:rsidR="006F6034" w:rsidRPr="001D543C" w:rsidRDefault="006F6034">
      <w:pPr>
        <w:pStyle w:val="TOC3"/>
        <w:rPr>
          <w:rFonts w:ascii="Calibri" w:hAnsi="Calibri"/>
          <w:sz w:val="22"/>
          <w:szCs w:val="22"/>
          <w:lang w:eastAsia="en-GB"/>
        </w:rPr>
      </w:pPr>
      <w:r>
        <w:t>8.3.7</w:t>
      </w:r>
      <w:r w:rsidRPr="001D543C">
        <w:rPr>
          <w:rFonts w:ascii="Calibri" w:hAnsi="Calibri"/>
          <w:sz w:val="22"/>
          <w:szCs w:val="22"/>
          <w:lang w:eastAsia="en-GB"/>
        </w:rPr>
        <w:tab/>
      </w:r>
      <w:r>
        <w:t>Restore Data</w:t>
      </w:r>
      <w:r>
        <w:tab/>
      </w:r>
      <w:r>
        <w:fldChar w:fldCharType="begin" w:fldLock="1"/>
      </w:r>
      <w:r>
        <w:instrText xml:space="preserve"> PAGEREF _Toc67385664 \h </w:instrText>
      </w:r>
      <w:r>
        <w:fldChar w:fldCharType="separate"/>
      </w:r>
      <w:r>
        <w:t>291</w:t>
      </w:r>
      <w:r>
        <w:fldChar w:fldCharType="end"/>
      </w:r>
    </w:p>
    <w:p w14:paraId="54322DB7" w14:textId="48E04E13" w:rsidR="006F6034" w:rsidRPr="001D543C" w:rsidRDefault="006F6034">
      <w:pPr>
        <w:pStyle w:val="TOC3"/>
        <w:rPr>
          <w:rFonts w:ascii="Calibri" w:hAnsi="Calibri"/>
          <w:sz w:val="22"/>
          <w:szCs w:val="22"/>
          <w:lang w:eastAsia="en-GB"/>
        </w:rPr>
      </w:pPr>
      <w:r>
        <w:t>8.3.8</w:t>
      </w:r>
      <w:r w:rsidRPr="001D543C">
        <w:rPr>
          <w:rFonts w:ascii="Calibri" w:hAnsi="Calibri"/>
          <w:sz w:val="22"/>
          <w:szCs w:val="22"/>
          <w:lang w:eastAsia="en-GB"/>
        </w:rPr>
        <w:tab/>
      </w:r>
      <w:r>
        <w:t>Restore Data ack</w:t>
      </w:r>
      <w:r>
        <w:tab/>
      </w:r>
      <w:r>
        <w:fldChar w:fldCharType="begin" w:fldLock="1"/>
      </w:r>
      <w:r>
        <w:instrText xml:space="preserve"> PAGEREF _Toc67385665 \h </w:instrText>
      </w:r>
      <w:r>
        <w:fldChar w:fldCharType="separate"/>
      </w:r>
      <w:r>
        <w:t>292</w:t>
      </w:r>
      <w:r>
        <w:fldChar w:fldCharType="end"/>
      </w:r>
    </w:p>
    <w:p w14:paraId="24109D4C" w14:textId="6C5158C9" w:rsidR="006F6034" w:rsidRPr="001D543C" w:rsidRDefault="006F6034">
      <w:pPr>
        <w:pStyle w:val="TOC3"/>
        <w:rPr>
          <w:rFonts w:ascii="Calibri" w:hAnsi="Calibri"/>
          <w:sz w:val="22"/>
          <w:szCs w:val="22"/>
          <w:lang w:eastAsia="en-GB"/>
        </w:rPr>
      </w:pPr>
      <w:r>
        <w:t>8.3.9</w:t>
      </w:r>
      <w:r w:rsidRPr="001D543C">
        <w:rPr>
          <w:rFonts w:ascii="Calibri" w:hAnsi="Calibri"/>
          <w:sz w:val="22"/>
          <w:szCs w:val="22"/>
          <w:lang w:eastAsia="en-GB"/>
        </w:rPr>
        <w:tab/>
      </w:r>
      <w:r>
        <w:t>Restore Data negative response</w:t>
      </w:r>
      <w:r>
        <w:tab/>
      </w:r>
      <w:r>
        <w:fldChar w:fldCharType="begin" w:fldLock="1"/>
      </w:r>
      <w:r>
        <w:instrText xml:space="preserve"> PAGEREF _Toc67385666 \h </w:instrText>
      </w:r>
      <w:r>
        <w:fldChar w:fldCharType="separate"/>
      </w:r>
      <w:r>
        <w:t>292</w:t>
      </w:r>
      <w:r>
        <w:fldChar w:fldCharType="end"/>
      </w:r>
    </w:p>
    <w:p w14:paraId="2C6F41F4" w14:textId="7E99EC1C" w:rsidR="006F6034" w:rsidRPr="001D543C" w:rsidRDefault="006F6034">
      <w:pPr>
        <w:pStyle w:val="TOC2"/>
        <w:rPr>
          <w:rFonts w:ascii="Calibri" w:hAnsi="Calibri"/>
          <w:sz w:val="22"/>
          <w:szCs w:val="22"/>
          <w:lang w:eastAsia="en-GB"/>
        </w:rPr>
      </w:pPr>
      <w:r>
        <w:t>8.4</w:t>
      </w:r>
      <w:r w:rsidRPr="001D543C">
        <w:rPr>
          <w:rFonts w:ascii="Calibri" w:hAnsi="Calibri"/>
          <w:sz w:val="22"/>
          <w:szCs w:val="22"/>
          <w:lang w:eastAsia="en-GB"/>
        </w:rPr>
        <w:tab/>
      </w:r>
      <w:r>
        <w:t>Messages on the F interface (MSC-EIR)</w:t>
      </w:r>
      <w:r>
        <w:tab/>
      </w:r>
      <w:r>
        <w:fldChar w:fldCharType="begin" w:fldLock="1"/>
      </w:r>
      <w:r>
        <w:instrText xml:space="preserve"> PAGEREF _Toc67385667 \h </w:instrText>
      </w:r>
      <w:r>
        <w:fldChar w:fldCharType="separate"/>
      </w:r>
      <w:r>
        <w:t>292</w:t>
      </w:r>
      <w:r>
        <w:fldChar w:fldCharType="end"/>
      </w:r>
    </w:p>
    <w:p w14:paraId="43420335" w14:textId="1B2FDA4A" w:rsidR="006F6034" w:rsidRPr="001D543C" w:rsidRDefault="006F6034">
      <w:pPr>
        <w:pStyle w:val="TOC3"/>
        <w:rPr>
          <w:rFonts w:ascii="Calibri" w:hAnsi="Calibri"/>
          <w:sz w:val="22"/>
          <w:szCs w:val="22"/>
          <w:lang w:eastAsia="en-GB"/>
        </w:rPr>
      </w:pPr>
      <w:r>
        <w:t>8.4.1</w:t>
      </w:r>
      <w:r w:rsidRPr="001D543C">
        <w:rPr>
          <w:rFonts w:ascii="Calibri" w:hAnsi="Calibri"/>
          <w:sz w:val="22"/>
          <w:szCs w:val="22"/>
          <w:lang w:eastAsia="en-GB"/>
        </w:rPr>
        <w:tab/>
      </w:r>
      <w:r>
        <w:t>Check IMEI</w:t>
      </w:r>
      <w:r>
        <w:tab/>
      </w:r>
      <w:r>
        <w:fldChar w:fldCharType="begin" w:fldLock="1"/>
      </w:r>
      <w:r>
        <w:instrText xml:space="preserve"> PAGEREF _Toc67385668 \h </w:instrText>
      </w:r>
      <w:r>
        <w:fldChar w:fldCharType="separate"/>
      </w:r>
      <w:r>
        <w:t>292</w:t>
      </w:r>
      <w:r>
        <w:fldChar w:fldCharType="end"/>
      </w:r>
    </w:p>
    <w:p w14:paraId="5681F2BA" w14:textId="4FABF460" w:rsidR="006F6034" w:rsidRPr="001D543C" w:rsidRDefault="006F6034">
      <w:pPr>
        <w:pStyle w:val="TOC3"/>
        <w:rPr>
          <w:rFonts w:ascii="Calibri" w:hAnsi="Calibri"/>
          <w:sz w:val="22"/>
          <w:szCs w:val="22"/>
          <w:lang w:eastAsia="en-GB"/>
        </w:rPr>
      </w:pPr>
      <w:r>
        <w:t>8.4.2</w:t>
      </w:r>
      <w:r w:rsidRPr="001D543C">
        <w:rPr>
          <w:rFonts w:ascii="Calibri" w:hAnsi="Calibri"/>
          <w:sz w:val="22"/>
          <w:szCs w:val="22"/>
          <w:lang w:eastAsia="en-GB"/>
        </w:rPr>
        <w:tab/>
      </w:r>
      <w:r>
        <w:t>Check IMEI ack</w:t>
      </w:r>
      <w:r>
        <w:tab/>
      </w:r>
      <w:r>
        <w:fldChar w:fldCharType="begin" w:fldLock="1"/>
      </w:r>
      <w:r>
        <w:instrText xml:space="preserve"> PAGEREF _Toc67385669 \h </w:instrText>
      </w:r>
      <w:r>
        <w:fldChar w:fldCharType="separate"/>
      </w:r>
      <w:r>
        <w:t>292</w:t>
      </w:r>
      <w:r>
        <w:fldChar w:fldCharType="end"/>
      </w:r>
    </w:p>
    <w:p w14:paraId="5249A7AE" w14:textId="2E4EAED7" w:rsidR="006F6034" w:rsidRPr="001D543C" w:rsidRDefault="006F6034">
      <w:pPr>
        <w:pStyle w:val="TOC3"/>
        <w:rPr>
          <w:rFonts w:ascii="Calibri" w:hAnsi="Calibri"/>
          <w:sz w:val="22"/>
          <w:szCs w:val="22"/>
          <w:lang w:eastAsia="en-GB"/>
        </w:rPr>
      </w:pPr>
      <w:r>
        <w:t>8.4.3</w:t>
      </w:r>
      <w:r w:rsidRPr="001D543C">
        <w:rPr>
          <w:rFonts w:ascii="Calibri" w:hAnsi="Calibri"/>
          <w:sz w:val="22"/>
          <w:szCs w:val="22"/>
          <w:lang w:eastAsia="en-GB"/>
        </w:rPr>
        <w:tab/>
      </w:r>
      <w:r>
        <w:t>Check IMEI negative response</w:t>
      </w:r>
      <w:r>
        <w:tab/>
      </w:r>
      <w:r>
        <w:fldChar w:fldCharType="begin" w:fldLock="1"/>
      </w:r>
      <w:r>
        <w:instrText xml:space="preserve"> PAGEREF _Toc67385670 \h </w:instrText>
      </w:r>
      <w:r>
        <w:fldChar w:fldCharType="separate"/>
      </w:r>
      <w:r>
        <w:t>292</w:t>
      </w:r>
      <w:r>
        <w:fldChar w:fldCharType="end"/>
      </w:r>
    </w:p>
    <w:p w14:paraId="6EB29D71" w14:textId="779A8B3A" w:rsidR="006F6034" w:rsidRPr="001D543C" w:rsidRDefault="006F6034">
      <w:pPr>
        <w:pStyle w:val="TOC2"/>
        <w:rPr>
          <w:rFonts w:ascii="Calibri" w:hAnsi="Calibri"/>
          <w:sz w:val="22"/>
          <w:szCs w:val="22"/>
          <w:lang w:eastAsia="en-GB"/>
        </w:rPr>
      </w:pPr>
      <w:r>
        <w:t>8.5</w:t>
      </w:r>
      <w:r w:rsidRPr="001D543C">
        <w:rPr>
          <w:rFonts w:ascii="Calibri" w:hAnsi="Calibri"/>
          <w:sz w:val="22"/>
          <w:szCs w:val="22"/>
          <w:lang w:eastAsia="en-GB"/>
        </w:rPr>
        <w:tab/>
      </w:r>
      <w:r>
        <w:t>Messages on the MSC internal interface</w:t>
      </w:r>
      <w:r>
        <w:tab/>
      </w:r>
      <w:r>
        <w:fldChar w:fldCharType="begin" w:fldLock="1"/>
      </w:r>
      <w:r>
        <w:instrText xml:space="preserve"> PAGEREF _Toc67385671 \h </w:instrText>
      </w:r>
      <w:r>
        <w:fldChar w:fldCharType="separate"/>
      </w:r>
      <w:r>
        <w:t>293</w:t>
      </w:r>
      <w:r>
        <w:fldChar w:fldCharType="end"/>
      </w:r>
    </w:p>
    <w:p w14:paraId="554EF315" w14:textId="5AFB7186" w:rsidR="006F6034" w:rsidRPr="001D543C" w:rsidRDefault="006F6034">
      <w:pPr>
        <w:pStyle w:val="TOC3"/>
        <w:rPr>
          <w:rFonts w:ascii="Calibri" w:hAnsi="Calibri"/>
          <w:sz w:val="22"/>
          <w:szCs w:val="22"/>
          <w:lang w:eastAsia="en-GB"/>
        </w:rPr>
      </w:pPr>
      <w:r>
        <w:t>8.5.1</w:t>
      </w:r>
      <w:r w:rsidRPr="001D543C">
        <w:rPr>
          <w:rFonts w:ascii="Calibri" w:hAnsi="Calibri"/>
          <w:sz w:val="22"/>
          <w:szCs w:val="22"/>
          <w:lang w:eastAsia="en-GB"/>
        </w:rPr>
        <w:tab/>
      </w:r>
      <w:r>
        <w:t>CF cancelled</w:t>
      </w:r>
      <w:r>
        <w:tab/>
      </w:r>
      <w:r>
        <w:fldChar w:fldCharType="begin" w:fldLock="1"/>
      </w:r>
      <w:r>
        <w:instrText xml:space="preserve"> PAGEREF _Toc67385672 \h </w:instrText>
      </w:r>
      <w:r>
        <w:fldChar w:fldCharType="separate"/>
      </w:r>
      <w:r>
        <w:t>293</w:t>
      </w:r>
      <w:r>
        <w:fldChar w:fldCharType="end"/>
      </w:r>
    </w:p>
    <w:p w14:paraId="50D0505C" w14:textId="68A392ED" w:rsidR="006F6034" w:rsidRPr="001D543C" w:rsidRDefault="006F6034">
      <w:pPr>
        <w:pStyle w:val="TOC3"/>
        <w:rPr>
          <w:rFonts w:ascii="Calibri" w:hAnsi="Calibri"/>
          <w:sz w:val="22"/>
          <w:szCs w:val="22"/>
          <w:lang w:eastAsia="en-GB"/>
        </w:rPr>
      </w:pPr>
      <w:r>
        <w:t>8.5.2</w:t>
      </w:r>
      <w:r w:rsidRPr="001D543C">
        <w:rPr>
          <w:rFonts w:ascii="Calibri" w:hAnsi="Calibri"/>
          <w:sz w:val="22"/>
          <w:szCs w:val="22"/>
          <w:lang w:eastAsia="en-GB"/>
        </w:rPr>
        <w:tab/>
      </w:r>
      <w:r>
        <w:t>Perform Call Forwarding</w:t>
      </w:r>
      <w:r>
        <w:tab/>
      </w:r>
      <w:r>
        <w:fldChar w:fldCharType="begin" w:fldLock="1"/>
      </w:r>
      <w:r>
        <w:instrText xml:space="preserve"> PAGEREF _Toc67385673 \h </w:instrText>
      </w:r>
      <w:r>
        <w:fldChar w:fldCharType="separate"/>
      </w:r>
      <w:r>
        <w:t>293</w:t>
      </w:r>
      <w:r>
        <w:fldChar w:fldCharType="end"/>
      </w:r>
    </w:p>
    <w:p w14:paraId="62A7AA31" w14:textId="56C5AAD7" w:rsidR="006F6034" w:rsidRPr="001D543C" w:rsidRDefault="006F6034">
      <w:pPr>
        <w:pStyle w:val="TOC3"/>
        <w:rPr>
          <w:rFonts w:ascii="Calibri" w:hAnsi="Calibri"/>
          <w:sz w:val="22"/>
          <w:szCs w:val="22"/>
          <w:lang w:eastAsia="en-GB"/>
        </w:rPr>
      </w:pPr>
      <w:r>
        <w:t>8.5.3</w:t>
      </w:r>
      <w:r w:rsidRPr="001D543C">
        <w:rPr>
          <w:rFonts w:ascii="Calibri" w:hAnsi="Calibri"/>
          <w:sz w:val="22"/>
          <w:szCs w:val="22"/>
          <w:lang w:eastAsia="en-GB"/>
        </w:rPr>
        <w:tab/>
      </w:r>
      <w:r>
        <w:t>Perform Call Forwarding ack</w:t>
      </w:r>
      <w:r>
        <w:tab/>
      </w:r>
      <w:r>
        <w:fldChar w:fldCharType="begin" w:fldLock="1"/>
      </w:r>
      <w:r>
        <w:instrText xml:space="preserve"> PAGEREF _Toc67385674 \h </w:instrText>
      </w:r>
      <w:r>
        <w:fldChar w:fldCharType="separate"/>
      </w:r>
      <w:r>
        <w:t>293</w:t>
      </w:r>
      <w:r>
        <w:fldChar w:fldCharType="end"/>
      </w:r>
    </w:p>
    <w:p w14:paraId="553912A9" w14:textId="680CC76A" w:rsidR="006F6034" w:rsidRPr="001D543C" w:rsidRDefault="006F6034">
      <w:pPr>
        <w:pStyle w:val="TOC3"/>
        <w:rPr>
          <w:rFonts w:ascii="Calibri" w:hAnsi="Calibri"/>
          <w:sz w:val="22"/>
          <w:szCs w:val="22"/>
          <w:lang w:eastAsia="en-GB"/>
        </w:rPr>
      </w:pPr>
      <w:r>
        <w:t>8.5.4</w:t>
      </w:r>
      <w:r w:rsidRPr="001D543C">
        <w:rPr>
          <w:rFonts w:ascii="Calibri" w:hAnsi="Calibri"/>
          <w:sz w:val="22"/>
          <w:szCs w:val="22"/>
          <w:lang w:eastAsia="en-GB"/>
        </w:rPr>
        <w:tab/>
      </w:r>
      <w:r>
        <w:t>Perform Call Forwarding negative response</w:t>
      </w:r>
      <w:r>
        <w:tab/>
      </w:r>
      <w:r>
        <w:fldChar w:fldCharType="begin" w:fldLock="1"/>
      </w:r>
      <w:r>
        <w:instrText xml:space="preserve"> PAGEREF _Toc67385675 \h </w:instrText>
      </w:r>
      <w:r>
        <w:fldChar w:fldCharType="separate"/>
      </w:r>
      <w:r>
        <w:t>293</w:t>
      </w:r>
      <w:r>
        <w:fldChar w:fldCharType="end"/>
      </w:r>
    </w:p>
    <w:p w14:paraId="098DB6B6" w14:textId="66B6AF60" w:rsidR="006F6034" w:rsidRPr="001D543C" w:rsidRDefault="006F6034">
      <w:pPr>
        <w:pStyle w:val="TOC2"/>
        <w:rPr>
          <w:rFonts w:ascii="Calibri" w:hAnsi="Calibri"/>
          <w:sz w:val="22"/>
          <w:szCs w:val="22"/>
          <w:lang w:eastAsia="en-GB"/>
        </w:rPr>
      </w:pPr>
      <w:r>
        <w:t>8.6</w:t>
      </w:r>
      <w:r w:rsidRPr="001D543C">
        <w:rPr>
          <w:rFonts w:ascii="Calibri" w:hAnsi="Calibri"/>
          <w:sz w:val="22"/>
          <w:szCs w:val="22"/>
          <w:lang w:eastAsia="en-GB"/>
        </w:rPr>
        <w:tab/>
      </w:r>
      <w:r>
        <w:t>Messages on the VLR internal interface</w:t>
      </w:r>
      <w:r>
        <w:tab/>
      </w:r>
      <w:r>
        <w:fldChar w:fldCharType="begin" w:fldLock="1"/>
      </w:r>
      <w:r>
        <w:instrText xml:space="preserve"> PAGEREF _Toc67385676 \h </w:instrText>
      </w:r>
      <w:r>
        <w:fldChar w:fldCharType="separate"/>
      </w:r>
      <w:r>
        <w:t>293</w:t>
      </w:r>
      <w:r>
        <w:fldChar w:fldCharType="end"/>
      </w:r>
    </w:p>
    <w:p w14:paraId="1CA72B60" w14:textId="7A7B9492" w:rsidR="006F6034" w:rsidRPr="001D543C" w:rsidRDefault="006F6034">
      <w:pPr>
        <w:pStyle w:val="TOC3"/>
        <w:rPr>
          <w:rFonts w:ascii="Calibri" w:hAnsi="Calibri"/>
          <w:sz w:val="22"/>
          <w:szCs w:val="22"/>
          <w:lang w:eastAsia="en-GB"/>
        </w:rPr>
      </w:pPr>
      <w:r>
        <w:t>8.6.1</w:t>
      </w:r>
      <w:r w:rsidRPr="001D543C">
        <w:rPr>
          <w:rFonts w:ascii="Calibri" w:hAnsi="Calibri"/>
          <w:sz w:val="22"/>
          <w:szCs w:val="22"/>
          <w:lang w:eastAsia="en-GB"/>
        </w:rPr>
        <w:tab/>
      </w:r>
      <w:r>
        <w:t>Call arrived</w:t>
      </w:r>
      <w:r>
        <w:tab/>
      </w:r>
      <w:r>
        <w:fldChar w:fldCharType="begin" w:fldLock="1"/>
      </w:r>
      <w:r>
        <w:instrText xml:space="preserve"> PAGEREF _Toc67385677 \h </w:instrText>
      </w:r>
      <w:r>
        <w:fldChar w:fldCharType="separate"/>
      </w:r>
      <w:r>
        <w:t>293</w:t>
      </w:r>
      <w:r>
        <w:fldChar w:fldCharType="end"/>
      </w:r>
    </w:p>
    <w:p w14:paraId="5437D1BF" w14:textId="2BF70193" w:rsidR="006F6034" w:rsidRPr="001D543C" w:rsidRDefault="006F6034">
      <w:pPr>
        <w:pStyle w:val="TOC3"/>
        <w:rPr>
          <w:rFonts w:ascii="Calibri" w:hAnsi="Calibri"/>
          <w:sz w:val="22"/>
          <w:szCs w:val="22"/>
          <w:lang w:eastAsia="en-GB"/>
        </w:rPr>
      </w:pPr>
      <w:r>
        <w:t>8.6.2</w:t>
      </w:r>
      <w:r w:rsidRPr="001D543C">
        <w:rPr>
          <w:rFonts w:ascii="Calibri" w:hAnsi="Calibri"/>
          <w:sz w:val="22"/>
          <w:szCs w:val="22"/>
          <w:lang w:eastAsia="en-GB"/>
        </w:rPr>
        <w:tab/>
      </w:r>
      <w:r>
        <w:t>PAR completed</w:t>
      </w:r>
      <w:r>
        <w:tab/>
      </w:r>
      <w:r>
        <w:fldChar w:fldCharType="begin" w:fldLock="1"/>
      </w:r>
      <w:r>
        <w:instrText xml:space="preserve"> PAGEREF _Toc67385678 \h </w:instrText>
      </w:r>
      <w:r>
        <w:fldChar w:fldCharType="separate"/>
      </w:r>
      <w:r>
        <w:t>293</w:t>
      </w:r>
      <w:r>
        <w:fldChar w:fldCharType="end"/>
      </w:r>
    </w:p>
    <w:p w14:paraId="7C767E59" w14:textId="1B0C3AFA" w:rsidR="006F6034" w:rsidRPr="001D543C" w:rsidRDefault="006F6034">
      <w:pPr>
        <w:pStyle w:val="TOC2"/>
        <w:rPr>
          <w:rFonts w:ascii="Calibri" w:hAnsi="Calibri"/>
          <w:sz w:val="22"/>
          <w:szCs w:val="22"/>
          <w:lang w:eastAsia="en-GB"/>
        </w:rPr>
      </w:pPr>
      <w:r>
        <w:t>8.7</w:t>
      </w:r>
      <w:r w:rsidRPr="001D543C">
        <w:rPr>
          <w:rFonts w:ascii="Calibri" w:hAnsi="Calibri"/>
          <w:sz w:val="22"/>
          <w:szCs w:val="22"/>
          <w:lang w:eastAsia="en-GB"/>
        </w:rPr>
        <w:tab/>
      </w:r>
      <w:r>
        <w:t>Messages on the Gs interface</w:t>
      </w:r>
      <w:r>
        <w:tab/>
      </w:r>
      <w:r>
        <w:fldChar w:fldCharType="begin" w:fldLock="1"/>
      </w:r>
      <w:r>
        <w:instrText xml:space="preserve"> PAGEREF _Toc67385679 \h </w:instrText>
      </w:r>
      <w:r>
        <w:fldChar w:fldCharType="separate"/>
      </w:r>
      <w:r>
        <w:t>294</w:t>
      </w:r>
      <w:r>
        <w:fldChar w:fldCharType="end"/>
      </w:r>
    </w:p>
    <w:p w14:paraId="68DA2719" w14:textId="1C94FAB2" w:rsidR="006F6034" w:rsidRPr="001D543C" w:rsidRDefault="006F6034">
      <w:pPr>
        <w:pStyle w:val="TOC3"/>
        <w:rPr>
          <w:rFonts w:ascii="Calibri" w:hAnsi="Calibri"/>
          <w:sz w:val="22"/>
          <w:szCs w:val="22"/>
          <w:lang w:eastAsia="en-GB"/>
        </w:rPr>
      </w:pPr>
      <w:r>
        <w:t>8.7.1</w:t>
      </w:r>
      <w:r w:rsidRPr="001D543C">
        <w:rPr>
          <w:rFonts w:ascii="Calibri" w:hAnsi="Calibri"/>
          <w:sz w:val="22"/>
          <w:szCs w:val="22"/>
          <w:lang w:eastAsia="en-GB"/>
        </w:rPr>
        <w:tab/>
      </w:r>
      <w:r>
        <w:t>Page MS</w:t>
      </w:r>
      <w:r>
        <w:tab/>
      </w:r>
      <w:r>
        <w:fldChar w:fldCharType="begin" w:fldLock="1"/>
      </w:r>
      <w:r>
        <w:instrText xml:space="preserve"> PAGEREF _Toc67385680 \h </w:instrText>
      </w:r>
      <w:r>
        <w:fldChar w:fldCharType="separate"/>
      </w:r>
      <w:r>
        <w:t>294</w:t>
      </w:r>
      <w:r>
        <w:fldChar w:fldCharType="end"/>
      </w:r>
    </w:p>
    <w:p w14:paraId="141AD336" w14:textId="014F5095" w:rsidR="006F6034" w:rsidRPr="001D543C" w:rsidRDefault="006F6034">
      <w:pPr>
        <w:pStyle w:val="TOC3"/>
        <w:rPr>
          <w:rFonts w:ascii="Calibri" w:hAnsi="Calibri"/>
          <w:sz w:val="22"/>
          <w:szCs w:val="22"/>
          <w:lang w:eastAsia="en-GB"/>
        </w:rPr>
      </w:pPr>
      <w:r>
        <w:t>8.7.2</w:t>
      </w:r>
      <w:r w:rsidRPr="001D543C">
        <w:rPr>
          <w:rFonts w:ascii="Calibri" w:hAnsi="Calibri"/>
          <w:sz w:val="22"/>
          <w:szCs w:val="22"/>
          <w:lang w:eastAsia="en-GB"/>
        </w:rPr>
        <w:tab/>
      </w:r>
      <w:r>
        <w:t>Send MS information</w:t>
      </w:r>
      <w:r>
        <w:tab/>
      </w:r>
      <w:r>
        <w:fldChar w:fldCharType="begin" w:fldLock="1"/>
      </w:r>
      <w:r>
        <w:instrText xml:space="preserve"> PAGEREF _Toc67385681 \h </w:instrText>
      </w:r>
      <w:r>
        <w:fldChar w:fldCharType="separate"/>
      </w:r>
      <w:r>
        <w:t>294</w:t>
      </w:r>
      <w:r>
        <w:fldChar w:fldCharType="end"/>
      </w:r>
    </w:p>
    <w:p w14:paraId="64256C06" w14:textId="17868A30" w:rsidR="006F6034" w:rsidRPr="001D543C" w:rsidRDefault="006F6034">
      <w:pPr>
        <w:pStyle w:val="TOC3"/>
        <w:rPr>
          <w:rFonts w:ascii="Calibri" w:hAnsi="Calibri"/>
          <w:sz w:val="22"/>
          <w:szCs w:val="22"/>
          <w:lang w:eastAsia="en-GB"/>
        </w:rPr>
      </w:pPr>
      <w:r>
        <w:t>8.7.3</w:t>
      </w:r>
      <w:r w:rsidRPr="001D543C">
        <w:rPr>
          <w:rFonts w:ascii="Calibri" w:hAnsi="Calibri"/>
          <w:sz w:val="22"/>
          <w:szCs w:val="22"/>
          <w:lang w:eastAsia="en-GB"/>
        </w:rPr>
        <w:tab/>
      </w:r>
      <w:r>
        <w:t>Send MS information ack</w:t>
      </w:r>
      <w:r>
        <w:tab/>
      </w:r>
      <w:r>
        <w:fldChar w:fldCharType="begin" w:fldLock="1"/>
      </w:r>
      <w:r>
        <w:instrText xml:space="preserve"> PAGEREF _Toc67385682 \h </w:instrText>
      </w:r>
      <w:r>
        <w:fldChar w:fldCharType="separate"/>
      </w:r>
      <w:r>
        <w:t>294</w:t>
      </w:r>
      <w:r>
        <w:fldChar w:fldCharType="end"/>
      </w:r>
    </w:p>
    <w:p w14:paraId="0AADFEDF" w14:textId="4746E1D9" w:rsidR="006F6034" w:rsidRPr="001D543C" w:rsidRDefault="006F6034">
      <w:pPr>
        <w:pStyle w:val="TOC3"/>
        <w:rPr>
          <w:rFonts w:ascii="Calibri" w:hAnsi="Calibri"/>
          <w:sz w:val="22"/>
          <w:szCs w:val="22"/>
          <w:lang w:eastAsia="en-GB"/>
        </w:rPr>
      </w:pPr>
      <w:r>
        <w:t>8.7.4</w:t>
      </w:r>
      <w:r w:rsidRPr="001D543C">
        <w:rPr>
          <w:rFonts w:ascii="Calibri" w:hAnsi="Calibri"/>
          <w:sz w:val="22"/>
          <w:szCs w:val="22"/>
          <w:lang w:eastAsia="en-GB"/>
        </w:rPr>
        <w:tab/>
      </w:r>
      <w:r>
        <w:t>Send MS information negative response</w:t>
      </w:r>
      <w:r>
        <w:tab/>
      </w:r>
      <w:r>
        <w:fldChar w:fldCharType="begin" w:fldLock="1"/>
      </w:r>
      <w:r>
        <w:instrText xml:space="preserve"> PAGEREF _Toc67385683 \h </w:instrText>
      </w:r>
      <w:r>
        <w:fldChar w:fldCharType="separate"/>
      </w:r>
      <w:r>
        <w:t>294</w:t>
      </w:r>
      <w:r>
        <w:fldChar w:fldCharType="end"/>
      </w:r>
    </w:p>
    <w:p w14:paraId="50175893" w14:textId="4705A821" w:rsidR="006F6034" w:rsidRPr="001D543C" w:rsidRDefault="006F6034">
      <w:pPr>
        <w:pStyle w:val="TOC2"/>
        <w:rPr>
          <w:rFonts w:ascii="Calibri" w:hAnsi="Calibri"/>
          <w:sz w:val="22"/>
          <w:szCs w:val="22"/>
          <w:lang w:eastAsia="en-GB"/>
        </w:rPr>
      </w:pPr>
      <w:r>
        <w:t>8.8</w:t>
      </w:r>
      <w:r w:rsidRPr="001D543C">
        <w:rPr>
          <w:rFonts w:ascii="Calibri" w:hAnsi="Calibri"/>
          <w:sz w:val="22"/>
          <w:szCs w:val="22"/>
          <w:lang w:eastAsia="en-GB"/>
        </w:rPr>
        <w:tab/>
      </w:r>
      <w:r>
        <w:t>Messages on the E interface (GMSC-VMSC)</w:t>
      </w:r>
      <w:r>
        <w:tab/>
      </w:r>
      <w:r>
        <w:fldChar w:fldCharType="begin" w:fldLock="1"/>
      </w:r>
      <w:r>
        <w:instrText xml:space="preserve"> PAGEREF _Toc67385684 \h </w:instrText>
      </w:r>
      <w:r>
        <w:fldChar w:fldCharType="separate"/>
      </w:r>
      <w:r>
        <w:t>295</w:t>
      </w:r>
      <w:r>
        <w:fldChar w:fldCharType="end"/>
      </w:r>
    </w:p>
    <w:p w14:paraId="2AADD5A5" w14:textId="6543774A" w:rsidR="006F6034" w:rsidRPr="001D543C" w:rsidRDefault="006F6034">
      <w:pPr>
        <w:pStyle w:val="TOC3"/>
        <w:rPr>
          <w:rFonts w:ascii="Calibri" w:hAnsi="Calibri"/>
          <w:sz w:val="22"/>
          <w:szCs w:val="22"/>
          <w:lang w:eastAsia="en-GB"/>
        </w:rPr>
      </w:pPr>
      <w:r>
        <w:t>8.8.1</w:t>
      </w:r>
      <w:r w:rsidRPr="001D543C">
        <w:rPr>
          <w:rFonts w:ascii="Calibri" w:hAnsi="Calibri"/>
          <w:sz w:val="22"/>
          <w:szCs w:val="22"/>
          <w:lang w:eastAsia="en-GB"/>
        </w:rPr>
        <w:tab/>
      </w:r>
      <w:r>
        <w:t>Release Resources</w:t>
      </w:r>
      <w:r>
        <w:tab/>
      </w:r>
      <w:r>
        <w:fldChar w:fldCharType="begin" w:fldLock="1"/>
      </w:r>
      <w:r>
        <w:instrText xml:space="preserve"> PAGEREF _Toc67385685 \h </w:instrText>
      </w:r>
      <w:r>
        <w:fldChar w:fldCharType="separate"/>
      </w:r>
      <w:r>
        <w:t>295</w:t>
      </w:r>
      <w:r>
        <w:fldChar w:fldCharType="end"/>
      </w:r>
    </w:p>
    <w:p w14:paraId="69E9F767" w14:textId="7BE951F0" w:rsidR="006F6034" w:rsidRPr="001D543C" w:rsidRDefault="006F6034">
      <w:pPr>
        <w:pStyle w:val="TOC8"/>
        <w:rPr>
          <w:rFonts w:ascii="Calibri" w:hAnsi="Calibri"/>
          <w:b w:val="0"/>
          <w:szCs w:val="22"/>
          <w:lang w:eastAsia="en-GB"/>
        </w:rPr>
      </w:pPr>
      <w:r>
        <w:t>Annex A (informative): Handling of an IAM at an MSC</w:t>
      </w:r>
      <w:r>
        <w:tab/>
      </w:r>
      <w:r>
        <w:fldChar w:fldCharType="begin" w:fldLock="1"/>
      </w:r>
      <w:r>
        <w:instrText xml:space="preserve"> PAGEREF _Toc67385686 \h </w:instrText>
      </w:r>
      <w:r>
        <w:fldChar w:fldCharType="separate"/>
      </w:r>
      <w:r>
        <w:t>296</w:t>
      </w:r>
      <w:r>
        <w:fldChar w:fldCharType="end"/>
      </w:r>
    </w:p>
    <w:p w14:paraId="4FC509CD" w14:textId="74AF2133" w:rsidR="006F6034" w:rsidRPr="001D543C" w:rsidRDefault="006F6034">
      <w:pPr>
        <w:pStyle w:val="TOC8"/>
        <w:rPr>
          <w:rFonts w:ascii="Calibri" w:hAnsi="Calibri"/>
          <w:b w:val="0"/>
          <w:szCs w:val="22"/>
          <w:lang w:eastAsia="en-GB"/>
        </w:rPr>
      </w:pPr>
      <w:r>
        <w:t>Annex B (informative): Change history</w:t>
      </w:r>
      <w:r>
        <w:tab/>
      </w:r>
      <w:r>
        <w:fldChar w:fldCharType="begin" w:fldLock="1"/>
      </w:r>
      <w:r>
        <w:instrText xml:space="preserve"> PAGEREF _Toc67385687 \h </w:instrText>
      </w:r>
      <w:r>
        <w:fldChar w:fldCharType="separate"/>
      </w:r>
      <w:r>
        <w:t>298</w:t>
      </w:r>
      <w:r>
        <w:fldChar w:fldCharType="end"/>
      </w:r>
    </w:p>
    <w:p w14:paraId="4906873D" w14:textId="5515E014" w:rsidR="00080512" w:rsidRPr="004D3578" w:rsidRDefault="004D3578">
      <w:r w:rsidRPr="004D3578">
        <w:rPr>
          <w:noProof/>
          <w:sz w:val="22"/>
        </w:rPr>
        <w:fldChar w:fldCharType="end"/>
      </w:r>
    </w:p>
    <w:p w14:paraId="31C61489" w14:textId="0616D696" w:rsidR="00080512" w:rsidRDefault="00080512" w:rsidP="0036740C">
      <w:pPr>
        <w:pStyle w:val="Heading1"/>
      </w:pPr>
      <w:r w:rsidRPr="004D3578">
        <w:br w:type="page"/>
      </w:r>
      <w:bookmarkStart w:id="11" w:name="foreword"/>
      <w:bookmarkStart w:id="12" w:name="_Toc67385459"/>
      <w:bookmarkEnd w:id="11"/>
      <w:r w:rsidRPr="004D3578">
        <w:lastRenderedPageBreak/>
        <w:t>Foreword</w:t>
      </w:r>
      <w:bookmarkEnd w:id="12"/>
    </w:p>
    <w:p w14:paraId="27504AB8" w14:textId="46D85E20" w:rsidR="00080512" w:rsidRPr="004D3578" w:rsidRDefault="00080512">
      <w:r w:rsidRPr="004D3578">
        <w:t xml:space="preserve">This Technical </w:t>
      </w:r>
      <w:bookmarkStart w:id="13" w:name="spectype3"/>
      <w:r w:rsidRPr="006F6034">
        <w:t>Specification</w:t>
      </w:r>
      <w:bookmarkEnd w:id="13"/>
      <w:r w:rsidRPr="004D3578">
        <w:t xml:space="preserve"> has been produced by the 3</w:t>
      </w:r>
      <w:r w:rsidR="00F04712">
        <w:t>rd</w:t>
      </w:r>
      <w:r w:rsidRPr="004D3578">
        <w:t xml:space="preserve"> Generation Partnership Project (3GPP).</w:t>
      </w:r>
    </w:p>
    <w:p w14:paraId="4E4F2C9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6E7C17" w14:textId="77777777" w:rsidR="00080512" w:rsidRPr="004D3578" w:rsidRDefault="00080512">
      <w:pPr>
        <w:pStyle w:val="B1"/>
      </w:pPr>
      <w:r w:rsidRPr="004D3578">
        <w:t>Version x.y.z</w:t>
      </w:r>
    </w:p>
    <w:p w14:paraId="7F9B5305" w14:textId="77777777" w:rsidR="00080512" w:rsidRPr="004D3578" w:rsidRDefault="00080512">
      <w:pPr>
        <w:pStyle w:val="B1"/>
      </w:pPr>
      <w:r w:rsidRPr="004D3578">
        <w:t>where:</w:t>
      </w:r>
    </w:p>
    <w:p w14:paraId="04CCF0C3" w14:textId="77777777" w:rsidR="00080512" w:rsidRPr="004D3578" w:rsidRDefault="00080512">
      <w:pPr>
        <w:pStyle w:val="B2"/>
      </w:pPr>
      <w:r w:rsidRPr="004D3578">
        <w:t>x</w:t>
      </w:r>
      <w:r w:rsidRPr="004D3578">
        <w:tab/>
        <w:t>the first digit:</w:t>
      </w:r>
    </w:p>
    <w:p w14:paraId="453D2BC0" w14:textId="77777777" w:rsidR="00080512" w:rsidRPr="004D3578" w:rsidRDefault="00080512">
      <w:pPr>
        <w:pStyle w:val="B3"/>
      </w:pPr>
      <w:r w:rsidRPr="004D3578">
        <w:t>1</w:t>
      </w:r>
      <w:r w:rsidRPr="004D3578">
        <w:tab/>
        <w:t>presented to TSG for information;</w:t>
      </w:r>
    </w:p>
    <w:p w14:paraId="56C44675" w14:textId="77777777" w:rsidR="00080512" w:rsidRPr="004D3578" w:rsidRDefault="00080512">
      <w:pPr>
        <w:pStyle w:val="B3"/>
      </w:pPr>
      <w:r w:rsidRPr="004D3578">
        <w:t>2</w:t>
      </w:r>
      <w:r w:rsidRPr="004D3578">
        <w:tab/>
        <w:t>presented to TSG for approval;</w:t>
      </w:r>
    </w:p>
    <w:p w14:paraId="42CFCAF3" w14:textId="77777777" w:rsidR="00080512" w:rsidRPr="004D3578" w:rsidRDefault="00080512">
      <w:pPr>
        <w:pStyle w:val="B3"/>
      </w:pPr>
      <w:r w:rsidRPr="004D3578">
        <w:t>3</w:t>
      </w:r>
      <w:r w:rsidRPr="004D3578">
        <w:tab/>
        <w:t>or greater indicates TSG approved document under change control.</w:t>
      </w:r>
    </w:p>
    <w:p w14:paraId="38A99AF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AA51D7" w14:textId="77777777" w:rsidR="00080512" w:rsidRDefault="00080512">
      <w:pPr>
        <w:pStyle w:val="B2"/>
      </w:pPr>
      <w:r w:rsidRPr="004D3578">
        <w:t>z</w:t>
      </w:r>
      <w:r w:rsidRPr="004D3578">
        <w:tab/>
        <w:t>the third digit is incremented when editorial only changes have been incorporated in the document.</w:t>
      </w:r>
    </w:p>
    <w:p w14:paraId="62943BF9" w14:textId="77777777" w:rsidR="008C384C" w:rsidRDefault="008C384C" w:rsidP="008C384C">
      <w:r>
        <w:t xml:space="preserve">In </w:t>
      </w:r>
      <w:r w:rsidR="0074026F">
        <w:t>the present</w:t>
      </w:r>
      <w:r>
        <w:t xml:space="preserve"> document, modal verbs have the following meanings:</w:t>
      </w:r>
    </w:p>
    <w:p w14:paraId="6BCDA535" w14:textId="57EE8431" w:rsidR="008C384C" w:rsidRDefault="008C384C" w:rsidP="00774DA4">
      <w:pPr>
        <w:pStyle w:val="EX"/>
      </w:pPr>
      <w:r w:rsidRPr="008C384C">
        <w:rPr>
          <w:b/>
        </w:rPr>
        <w:t>shall</w:t>
      </w:r>
      <w:r w:rsidR="006F6034">
        <w:tab/>
      </w:r>
      <w:r>
        <w:t>indicates a mandatory requirement to do something</w:t>
      </w:r>
    </w:p>
    <w:p w14:paraId="4B47D5B8" w14:textId="77777777" w:rsidR="008C384C" w:rsidRDefault="008C384C" w:rsidP="00774DA4">
      <w:pPr>
        <w:pStyle w:val="EX"/>
      </w:pPr>
      <w:r w:rsidRPr="008C384C">
        <w:rPr>
          <w:b/>
        </w:rPr>
        <w:t>shall not</w:t>
      </w:r>
      <w:r>
        <w:tab/>
        <w:t>indicates an interdiction (</w:t>
      </w:r>
      <w:r w:rsidR="001F1132">
        <w:t>prohibition</w:t>
      </w:r>
      <w:r>
        <w:t>) to do something</w:t>
      </w:r>
    </w:p>
    <w:p w14:paraId="1DDECA3D" w14:textId="77777777" w:rsidR="00BA19ED" w:rsidRPr="004D3578" w:rsidRDefault="00BA19ED" w:rsidP="00A27486">
      <w:r>
        <w:t>The constructions "shall" and "shall not" are confined to the context of normative provisions, and do not appear in Technical Reports.</w:t>
      </w:r>
    </w:p>
    <w:p w14:paraId="07014A3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788374E" w14:textId="1AB9AFBD" w:rsidR="008C384C" w:rsidRDefault="008C384C" w:rsidP="00774DA4">
      <w:pPr>
        <w:pStyle w:val="EX"/>
      </w:pPr>
      <w:r w:rsidRPr="008C384C">
        <w:rPr>
          <w:b/>
        </w:rPr>
        <w:t>should</w:t>
      </w:r>
      <w:r w:rsidR="006F6034">
        <w:tab/>
      </w:r>
      <w:r>
        <w:t>indicates a recommendation to do something</w:t>
      </w:r>
    </w:p>
    <w:p w14:paraId="1FBE8EB1" w14:textId="77777777" w:rsidR="008C384C" w:rsidRDefault="008C384C" w:rsidP="00774DA4">
      <w:pPr>
        <w:pStyle w:val="EX"/>
      </w:pPr>
      <w:r w:rsidRPr="008C384C">
        <w:rPr>
          <w:b/>
        </w:rPr>
        <w:t>should not</w:t>
      </w:r>
      <w:r>
        <w:tab/>
        <w:t>indicates a recommendation not to do something</w:t>
      </w:r>
    </w:p>
    <w:p w14:paraId="6C74F098" w14:textId="341C96E7" w:rsidR="008C384C" w:rsidRDefault="008C384C" w:rsidP="00774DA4">
      <w:pPr>
        <w:pStyle w:val="EX"/>
      </w:pPr>
      <w:r w:rsidRPr="00774DA4">
        <w:rPr>
          <w:b/>
        </w:rPr>
        <w:t>may</w:t>
      </w:r>
      <w:r w:rsidR="006F6034">
        <w:tab/>
      </w:r>
      <w:r>
        <w:t>indicates permission to do something</w:t>
      </w:r>
    </w:p>
    <w:p w14:paraId="5D3EDE52" w14:textId="77777777" w:rsidR="008C384C" w:rsidRDefault="008C384C" w:rsidP="00774DA4">
      <w:pPr>
        <w:pStyle w:val="EX"/>
      </w:pPr>
      <w:r w:rsidRPr="00774DA4">
        <w:rPr>
          <w:b/>
        </w:rPr>
        <w:t>need not</w:t>
      </w:r>
      <w:r>
        <w:tab/>
        <w:t>indicates permission not to do something</w:t>
      </w:r>
    </w:p>
    <w:p w14:paraId="4FE3C73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05EFB4C" w14:textId="7602A7FE" w:rsidR="008C384C" w:rsidRDefault="008C384C" w:rsidP="00774DA4">
      <w:pPr>
        <w:pStyle w:val="EX"/>
      </w:pPr>
      <w:r w:rsidRPr="00774DA4">
        <w:rPr>
          <w:b/>
        </w:rPr>
        <w:t>can</w:t>
      </w:r>
      <w:r w:rsidR="006F6034">
        <w:tab/>
      </w:r>
      <w:r>
        <w:t>indicates</w:t>
      </w:r>
      <w:r w:rsidR="00774DA4">
        <w:t xml:space="preserve"> that something is possible</w:t>
      </w:r>
    </w:p>
    <w:p w14:paraId="06DB7CC9" w14:textId="43B1B401" w:rsidR="00774DA4" w:rsidRDefault="00774DA4" w:rsidP="00774DA4">
      <w:pPr>
        <w:pStyle w:val="EX"/>
      </w:pPr>
      <w:r w:rsidRPr="00774DA4">
        <w:rPr>
          <w:b/>
        </w:rPr>
        <w:t>cannot</w:t>
      </w:r>
      <w:r w:rsidR="006F6034">
        <w:tab/>
      </w:r>
      <w:r>
        <w:t>indicates that something is impossible</w:t>
      </w:r>
    </w:p>
    <w:p w14:paraId="2D4EED5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F3A634" w14:textId="00439B8F" w:rsidR="00774DA4" w:rsidRDefault="00774DA4" w:rsidP="00774DA4">
      <w:pPr>
        <w:pStyle w:val="EX"/>
      </w:pPr>
      <w:r w:rsidRPr="00774DA4">
        <w:rPr>
          <w:b/>
        </w:rPr>
        <w:t>will</w:t>
      </w:r>
      <w:r w:rsidR="006F6034">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93BE7F0" w14:textId="4B9C2F62" w:rsidR="00774DA4" w:rsidRDefault="00774DA4" w:rsidP="00774DA4">
      <w:pPr>
        <w:pStyle w:val="EX"/>
      </w:pPr>
      <w:r w:rsidRPr="00774DA4">
        <w:rPr>
          <w:b/>
        </w:rPr>
        <w:t>will</w:t>
      </w:r>
      <w:r>
        <w:rPr>
          <w:b/>
        </w:rPr>
        <w:t xml:space="preserve"> not</w:t>
      </w:r>
      <w:r w:rsidR="006F6034">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A3DD43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103A07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32EF40E" w14:textId="77777777" w:rsidR="001F1132" w:rsidRDefault="001F1132" w:rsidP="001F1132">
      <w:r>
        <w:t>In addition:</w:t>
      </w:r>
    </w:p>
    <w:p w14:paraId="2B55913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B15D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B609645" w14:textId="77777777" w:rsidR="00774DA4" w:rsidRPr="004D3578" w:rsidRDefault="00647114" w:rsidP="00A27486">
      <w:r>
        <w:t>The constructions "is" and "is not" do not indicate requirements.</w:t>
      </w:r>
    </w:p>
    <w:p w14:paraId="2D3F724B" w14:textId="77777777" w:rsidR="0036740C" w:rsidRDefault="0036740C" w:rsidP="0036740C">
      <w:pPr>
        <w:pStyle w:val="Heading1"/>
      </w:pPr>
      <w:bookmarkStart w:id="14" w:name="introduction"/>
      <w:bookmarkStart w:id="15" w:name="_Toc517460857"/>
      <w:bookmarkStart w:id="16" w:name="_Toc67385460"/>
      <w:bookmarkEnd w:id="14"/>
      <w:r>
        <w:t>1</w:t>
      </w:r>
      <w:r>
        <w:tab/>
        <w:t>Scope</w:t>
      </w:r>
      <w:bookmarkEnd w:id="15"/>
      <w:bookmarkEnd w:id="16"/>
    </w:p>
    <w:p w14:paraId="761060DD" w14:textId="77777777" w:rsidR="0036740C" w:rsidRDefault="0036740C" w:rsidP="0036740C">
      <w:r>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14:paraId="6D60F246" w14:textId="77777777" w:rsidR="0036740C" w:rsidRDefault="0036740C" w:rsidP="0036740C">
      <w:r>
        <w:t>In the present document, the term MS is used to denote a UMTS UE or GSM MS, as appropriate.</w:t>
      </w:r>
    </w:p>
    <w:p w14:paraId="3B3B482A" w14:textId="77777777" w:rsidR="0036740C" w:rsidRDefault="0036740C" w:rsidP="0036740C">
      <w:r>
        <w:t>The handling of DTMF signalling and Off-Air Call set-up (OACSU) are not described in the present document.</w:t>
      </w:r>
    </w:p>
    <w:p w14:paraId="6C4C39EA" w14:textId="1099D0FA" w:rsidR="0036740C" w:rsidRDefault="0036740C" w:rsidP="0036740C">
      <w:r>
        <w:t xml:space="preserve">The details of the effects of UMTS or GSM supplementary services on the handling of a call are described in the relevant 3GPP </w:t>
      </w:r>
      <w:r w:rsidR="006F6034">
        <w:t>TS 2</w:t>
      </w:r>
      <w:r>
        <w:t xml:space="preserve">3.07x, 3GPP </w:t>
      </w:r>
      <w:r w:rsidR="006F6034">
        <w:t>TS 2</w:t>
      </w:r>
      <w:r>
        <w:t xml:space="preserve">3.08x and 3GPP </w:t>
      </w:r>
      <w:r w:rsidR="006F6034">
        <w:t>TS 2</w:t>
      </w:r>
      <w:r>
        <w:t>3.09x series of specifications.</w:t>
      </w:r>
    </w:p>
    <w:p w14:paraId="4356AADD" w14:textId="77777777" w:rsidR="0036740C" w:rsidRDefault="0036740C" w:rsidP="0036740C">
      <w:r>
        <w:t>The specification of the handling of a request from the HLR for subscriber information is not part of basic call handling, but is required for both CAMEL (3GPP TS 23.078 [12]) and optimal routeing (3GPP TS 23.079 [13]). The use of the Provide Subscriber Information message flow is shown in 3GPP TS 23.078 [12] and 3GPP TS 23.079 [13].</w:t>
      </w:r>
    </w:p>
    <w:p w14:paraId="6EE5A6A4" w14:textId="387F8259" w:rsidR="0036740C" w:rsidRDefault="0036740C" w:rsidP="0036740C">
      <w:r>
        <w:t xml:space="preserve">The logical separation of the MSC and VLR (shown in clauses 4, 5 and 7), and the messages transferred between them (described in </w:t>
      </w:r>
      <w:r w:rsidR="006F6034">
        <w:t>clause 8</w:t>
      </w:r>
      <w:r>
        <w:t>) are the basis of a model used to define the externally visible behaviour of the MSC/VLR, which is a single physical entity. They do not impose any requirement except the definition of the externally visible behaviour.</w:t>
      </w:r>
    </w:p>
    <w:p w14:paraId="7B36D0EB" w14:textId="77777777" w:rsidR="0036740C" w:rsidRDefault="0036740C" w:rsidP="0036740C">
      <w:r>
        <w:t>If there is any conflict between the present document and the corresponding stage 3 specifications (3GPP TS 24.008 [26], 3GPP TS 25.413 [27], 3GPP TS 48.008 [2] and 3GPP TS 29.002 [29]), the stage 3 specification shall prevail.</w:t>
      </w:r>
    </w:p>
    <w:p w14:paraId="00F9C495" w14:textId="77777777" w:rsidR="0036740C" w:rsidRDefault="0036740C" w:rsidP="0036740C">
      <w:pPr>
        <w:pStyle w:val="Heading1"/>
      </w:pPr>
      <w:bookmarkStart w:id="17" w:name="_Toc517460858"/>
      <w:bookmarkStart w:id="18" w:name="_Toc67385461"/>
      <w:r>
        <w:t>2</w:t>
      </w:r>
      <w:r>
        <w:tab/>
        <w:t>References</w:t>
      </w:r>
      <w:bookmarkEnd w:id="17"/>
      <w:bookmarkEnd w:id="18"/>
    </w:p>
    <w:p w14:paraId="08F72953" w14:textId="77777777" w:rsidR="0036740C" w:rsidRDefault="0036740C" w:rsidP="0036740C">
      <w:r>
        <w:t>The following documents contain provisions which, through reference in this text, constitute provisions of the present document.</w:t>
      </w:r>
    </w:p>
    <w:p w14:paraId="0CF91A8A" w14:textId="77777777" w:rsidR="0036740C" w:rsidRDefault="0036740C" w:rsidP="0036740C">
      <w:pPr>
        <w:pStyle w:val="B1"/>
      </w:pPr>
      <w:r>
        <w:t>-</w:t>
      </w:r>
      <w:r>
        <w:tab/>
        <w:t>References are either specific (identified by date of publication, edition number, version number, etc.) or non</w:t>
      </w:r>
      <w:r>
        <w:noBreakHyphen/>
        <w:t>specific.</w:t>
      </w:r>
    </w:p>
    <w:p w14:paraId="4B7BE6C1" w14:textId="77777777" w:rsidR="0036740C" w:rsidRDefault="0036740C" w:rsidP="0036740C">
      <w:pPr>
        <w:pStyle w:val="B1"/>
      </w:pPr>
      <w:r>
        <w:t>-</w:t>
      </w:r>
      <w:r>
        <w:tab/>
        <w:t>For a specific reference, subsequent revisions do not apply.</w:t>
      </w:r>
    </w:p>
    <w:p w14:paraId="6B50484C" w14:textId="77777777" w:rsidR="0036740C" w:rsidRDefault="0036740C" w:rsidP="0036740C">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01F28D64" w14:textId="7BC42C92" w:rsidR="0036740C" w:rsidRDefault="0036740C" w:rsidP="0036740C">
      <w:pPr>
        <w:pStyle w:val="EX"/>
      </w:pPr>
      <w:r>
        <w:t>[</w:t>
      </w:r>
      <w:bookmarkStart w:id="19" w:name="ref0320"/>
      <w:r>
        <w:t>1</w:t>
      </w:r>
      <w:bookmarkEnd w:id="19"/>
      <w:r>
        <w:t>]</w:t>
      </w:r>
      <w:r>
        <w:tab/>
        <w:t xml:space="preserve">3GPP </w:t>
      </w:r>
      <w:r w:rsidR="006F6034">
        <w:t>TS 4</w:t>
      </w:r>
      <w:r>
        <w:t>3.020: "Security related Network Functions".</w:t>
      </w:r>
    </w:p>
    <w:p w14:paraId="5126D985" w14:textId="77777777" w:rsidR="0036740C" w:rsidRDefault="0036740C" w:rsidP="0036740C">
      <w:pPr>
        <w:pStyle w:val="EX"/>
      </w:pPr>
      <w:r>
        <w:t>[</w:t>
      </w:r>
      <w:bookmarkStart w:id="20" w:name="ref0808"/>
      <w:r>
        <w:t>2</w:t>
      </w:r>
      <w:bookmarkEnd w:id="20"/>
      <w:r>
        <w:t>]</w:t>
      </w:r>
      <w:r>
        <w:tab/>
        <w:t>3GPP TS 48.008: "Mobile Switching Centre - Base Station System (MSC - BSS) interface Layer 3 specification".</w:t>
      </w:r>
    </w:p>
    <w:p w14:paraId="5A7392E4" w14:textId="35B865F5" w:rsidR="0036740C" w:rsidRDefault="0036740C" w:rsidP="0036740C">
      <w:pPr>
        <w:pStyle w:val="EX"/>
      </w:pPr>
      <w:r>
        <w:t>[</w:t>
      </w:r>
      <w:bookmarkStart w:id="21" w:name="ref1208"/>
      <w:r>
        <w:t>3</w:t>
      </w:r>
      <w:bookmarkEnd w:id="21"/>
      <w:r>
        <w:t>]</w:t>
      </w:r>
      <w:r>
        <w:tab/>
        <w:t xml:space="preserve">3GPP </w:t>
      </w:r>
      <w:r w:rsidR="006F6034">
        <w:t>TS 5</w:t>
      </w:r>
      <w:r>
        <w:t>2.008: "Telecommunication management; GSM subscriber and equipment trace".</w:t>
      </w:r>
    </w:p>
    <w:p w14:paraId="1ED721ED" w14:textId="77777777" w:rsidR="0036740C" w:rsidRDefault="0036740C" w:rsidP="0036740C">
      <w:pPr>
        <w:pStyle w:val="EX"/>
      </w:pPr>
      <w:r>
        <w:t>[</w:t>
      </w:r>
      <w:bookmarkStart w:id="22" w:name="ref21905"/>
      <w:r>
        <w:t>4</w:t>
      </w:r>
      <w:bookmarkEnd w:id="22"/>
      <w:r>
        <w:t>]</w:t>
      </w:r>
      <w:r>
        <w:tab/>
        <w:t>3GPP TR 21.905: "Vocabulary for 3GPP Specifications".</w:t>
      </w:r>
    </w:p>
    <w:p w14:paraId="3E3D468E" w14:textId="77777777" w:rsidR="0036740C" w:rsidRDefault="0036740C" w:rsidP="0036740C">
      <w:pPr>
        <w:pStyle w:val="EX"/>
      </w:pPr>
      <w:r>
        <w:t>[</w:t>
      </w:r>
      <w:bookmarkStart w:id="23" w:name="ref23003"/>
      <w:r>
        <w:t>5</w:t>
      </w:r>
      <w:bookmarkEnd w:id="23"/>
      <w:r>
        <w:t>]</w:t>
      </w:r>
      <w:r>
        <w:tab/>
        <w:t>3GPP TS 23.003: "Numbering, addressing and identification".</w:t>
      </w:r>
    </w:p>
    <w:p w14:paraId="4FC89E09" w14:textId="77777777" w:rsidR="0036740C" w:rsidRDefault="0036740C" w:rsidP="0036740C">
      <w:pPr>
        <w:pStyle w:val="EX"/>
      </w:pPr>
      <w:r>
        <w:t>[</w:t>
      </w:r>
      <w:bookmarkStart w:id="24" w:name="ref23012"/>
      <w:r>
        <w:t>6</w:t>
      </w:r>
      <w:bookmarkEnd w:id="24"/>
      <w:r>
        <w:t>]</w:t>
      </w:r>
      <w:r>
        <w:tab/>
        <w:t>3GPP TS 23.012: "</w:t>
      </w:r>
      <w:r>
        <w:rPr>
          <w:spacing w:val="-4"/>
        </w:rPr>
        <w:t xml:space="preserve">Location </w:t>
      </w:r>
      <w:r>
        <w:rPr>
          <w:spacing w:val="-4"/>
          <w:lang w:eastAsia="ja-JP"/>
        </w:rPr>
        <w:t>m</w:t>
      </w:r>
      <w:r>
        <w:rPr>
          <w:spacing w:val="-4"/>
        </w:rPr>
        <w:t xml:space="preserve">anagement </w:t>
      </w:r>
      <w:r>
        <w:rPr>
          <w:spacing w:val="-4"/>
          <w:lang w:eastAsia="ja-JP"/>
        </w:rPr>
        <w:t>p</w:t>
      </w:r>
      <w:r>
        <w:rPr>
          <w:spacing w:val="-4"/>
        </w:rPr>
        <w:t>rocedures</w:t>
      </w:r>
      <w:r>
        <w:t>".</w:t>
      </w:r>
    </w:p>
    <w:p w14:paraId="5E63A10D" w14:textId="77777777" w:rsidR="0036740C" w:rsidRDefault="0036740C" w:rsidP="0036740C">
      <w:pPr>
        <w:pStyle w:val="EX"/>
      </w:pPr>
      <w:r>
        <w:lastRenderedPageBreak/>
        <w:t>[</w:t>
      </w:r>
      <w:bookmarkStart w:id="25" w:name="ref23032"/>
      <w:r>
        <w:t>7</w:t>
      </w:r>
      <w:bookmarkEnd w:id="25"/>
      <w:r>
        <w:t>]</w:t>
      </w:r>
      <w:r>
        <w:tab/>
        <w:t>3GPP TS 23.032: "Universal Geographical Area Description (GAD)".</w:t>
      </w:r>
    </w:p>
    <w:p w14:paraId="2F264B23" w14:textId="77777777" w:rsidR="0036740C" w:rsidRDefault="0036740C" w:rsidP="0036740C">
      <w:pPr>
        <w:pStyle w:val="EX"/>
      </w:pPr>
      <w:r>
        <w:t>[</w:t>
      </w:r>
      <w:bookmarkStart w:id="26" w:name="ref23054"/>
      <w:r>
        <w:t>8</w:t>
      </w:r>
      <w:bookmarkEnd w:id="26"/>
      <w:r>
        <w:t>]</w:t>
      </w:r>
      <w:r>
        <w:tab/>
        <w:t>Void</w:t>
      </w:r>
    </w:p>
    <w:p w14:paraId="6B1D4844" w14:textId="77777777" w:rsidR="0036740C" w:rsidRDefault="0036740C" w:rsidP="0036740C">
      <w:pPr>
        <w:pStyle w:val="EX"/>
      </w:pPr>
      <w:r>
        <w:t>[</w:t>
      </w:r>
      <w:bookmarkStart w:id="27" w:name="ref23060"/>
      <w:r>
        <w:t>9</w:t>
      </w:r>
      <w:bookmarkEnd w:id="27"/>
      <w:r>
        <w:t>]</w:t>
      </w:r>
      <w:r>
        <w:tab/>
        <w:t>3GPP TS 23.060: "General Packet Radio Service (GPRS); Service description; Stage 2".</w:t>
      </w:r>
    </w:p>
    <w:p w14:paraId="5D6A4EA4" w14:textId="77777777" w:rsidR="0036740C" w:rsidRDefault="0036740C" w:rsidP="0036740C">
      <w:pPr>
        <w:pStyle w:val="EX"/>
      </w:pPr>
      <w:r>
        <w:t>[</w:t>
      </w:r>
      <w:bookmarkStart w:id="28" w:name="ref23066"/>
      <w:r>
        <w:t>10</w:t>
      </w:r>
      <w:bookmarkEnd w:id="28"/>
      <w:r>
        <w:t>]</w:t>
      </w:r>
      <w:r>
        <w:tab/>
        <w:t xml:space="preserve">3GPP TS 23.066: "Support of GSM </w:t>
      </w:r>
      <w:smartTag w:uri="urn:schemas-microsoft-com:office:smarttags" w:element="place">
        <w:r>
          <w:t>Mobile</w:t>
        </w:r>
      </w:smartTag>
      <w:r>
        <w:t xml:space="preserve"> Number Portability (MNP); Stage 2".</w:t>
      </w:r>
    </w:p>
    <w:p w14:paraId="5257BFD2" w14:textId="77777777" w:rsidR="0036740C" w:rsidRDefault="0036740C" w:rsidP="0036740C">
      <w:pPr>
        <w:pStyle w:val="EX"/>
      </w:pPr>
      <w:r>
        <w:t>[</w:t>
      </w:r>
      <w:bookmarkStart w:id="29" w:name="ref23072"/>
      <w:r>
        <w:t>11</w:t>
      </w:r>
      <w:bookmarkEnd w:id="29"/>
      <w:r>
        <w:t>]</w:t>
      </w:r>
      <w:r>
        <w:tab/>
        <w:t>3GPP TS 23.072: "Call deflection Supplementary Service; Stage2".</w:t>
      </w:r>
    </w:p>
    <w:p w14:paraId="0B66B7C1" w14:textId="77777777" w:rsidR="0036740C" w:rsidRDefault="0036740C" w:rsidP="0036740C">
      <w:pPr>
        <w:pStyle w:val="EX"/>
      </w:pPr>
      <w:r>
        <w:t>[</w:t>
      </w:r>
      <w:bookmarkStart w:id="30" w:name="ref23078"/>
      <w:r>
        <w:t>12</w:t>
      </w:r>
      <w:bookmarkEnd w:id="30"/>
      <w:r>
        <w:t>]</w:t>
      </w:r>
      <w:r>
        <w:tab/>
        <w:t xml:space="preserve">3GPP TS 23.078: "Customized Applications for </w:t>
      </w:r>
      <w:smartTag w:uri="urn:schemas-microsoft-com:office:smarttags" w:element="City">
        <w:smartTag w:uri="urn:schemas-microsoft-com:office:smarttags" w:element="place">
          <w:r>
            <w:t>Mobile</w:t>
          </w:r>
        </w:smartTag>
      </w:smartTag>
      <w:r>
        <w:t xml:space="preserve"> network Enhanced Logic (CAMEL); Stage 2".</w:t>
      </w:r>
    </w:p>
    <w:p w14:paraId="7EA42021" w14:textId="77777777" w:rsidR="0036740C" w:rsidRDefault="0036740C" w:rsidP="0036740C">
      <w:pPr>
        <w:pStyle w:val="EX"/>
      </w:pPr>
      <w:r>
        <w:t>[</w:t>
      </w:r>
      <w:bookmarkStart w:id="31" w:name="ref23079"/>
      <w:r>
        <w:t>13</w:t>
      </w:r>
      <w:bookmarkEnd w:id="31"/>
      <w:r>
        <w:t>]</w:t>
      </w:r>
      <w:r>
        <w:tab/>
        <w:t>3GPP TS 23.079: "Support of Optimal Routeing (SOR); Technical realization; Stage 2".</w:t>
      </w:r>
    </w:p>
    <w:p w14:paraId="79719AF4" w14:textId="77777777" w:rsidR="0036740C" w:rsidRDefault="0036740C" w:rsidP="0036740C">
      <w:pPr>
        <w:pStyle w:val="EX"/>
      </w:pPr>
      <w:r>
        <w:t>[</w:t>
      </w:r>
      <w:bookmarkStart w:id="32" w:name="ref23081"/>
      <w:r>
        <w:t>14</w:t>
      </w:r>
      <w:bookmarkEnd w:id="32"/>
      <w:r>
        <w:t>]</w:t>
      </w:r>
      <w:r>
        <w:tab/>
        <w:t>3GPP TS 23.081: "Line identification Supplementary Services; Stage 2 ".</w:t>
      </w:r>
    </w:p>
    <w:p w14:paraId="16528458" w14:textId="77777777" w:rsidR="0036740C" w:rsidRDefault="0036740C" w:rsidP="0036740C">
      <w:pPr>
        <w:pStyle w:val="EX"/>
      </w:pPr>
      <w:r>
        <w:t>[</w:t>
      </w:r>
      <w:bookmarkStart w:id="33" w:name="ref23082"/>
      <w:r>
        <w:t>15</w:t>
      </w:r>
      <w:bookmarkEnd w:id="33"/>
      <w:r>
        <w:t>]</w:t>
      </w:r>
      <w:r>
        <w:tab/>
        <w:t>3GPP TS 23.082: "Call Forwarding (CF) Supplementary Services; Stage 2".</w:t>
      </w:r>
    </w:p>
    <w:p w14:paraId="76ABE7A0" w14:textId="77777777" w:rsidR="0036740C" w:rsidRDefault="0036740C" w:rsidP="0036740C">
      <w:pPr>
        <w:pStyle w:val="EX"/>
      </w:pPr>
      <w:r>
        <w:t>[</w:t>
      </w:r>
      <w:bookmarkStart w:id="34" w:name="ref23083"/>
      <w:r>
        <w:t>16</w:t>
      </w:r>
      <w:bookmarkEnd w:id="34"/>
      <w:r>
        <w:t>]</w:t>
      </w:r>
      <w:r>
        <w:tab/>
        <w:t>3GPP TS 23.083: "Call Waiting (CW) and Call Hold (HOLD) Supplementary Service; Stage 2".</w:t>
      </w:r>
    </w:p>
    <w:p w14:paraId="3BE1E627" w14:textId="77777777" w:rsidR="0036740C" w:rsidRDefault="0036740C" w:rsidP="0036740C">
      <w:pPr>
        <w:pStyle w:val="EX"/>
      </w:pPr>
      <w:r>
        <w:t>[</w:t>
      </w:r>
      <w:bookmarkStart w:id="35" w:name="ref23084"/>
      <w:r>
        <w:t>17</w:t>
      </w:r>
      <w:bookmarkEnd w:id="35"/>
      <w:r>
        <w:t>]</w:t>
      </w:r>
      <w:r>
        <w:tab/>
        <w:t>3GPP TS 23.084: "Multi Party (MPTY) Supplementary Service; Stage 2".</w:t>
      </w:r>
    </w:p>
    <w:p w14:paraId="644737EA" w14:textId="77777777" w:rsidR="0036740C" w:rsidRDefault="0036740C" w:rsidP="0036740C">
      <w:pPr>
        <w:pStyle w:val="EX"/>
      </w:pPr>
      <w:r>
        <w:t>[</w:t>
      </w:r>
      <w:bookmarkStart w:id="36" w:name="ref23085"/>
      <w:r>
        <w:t>18</w:t>
      </w:r>
      <w:bookmarkEnd w:id="36"/>
      <w:r>
        <w:t>]</w:t>
      </w:r>
      <w:r>
        <w:tab/>
        <w:t>3GPP TS 23.085: "Closed User Group (CUG) Supplementary Service; Stage 2".</w:t>
      </w:r>
    </w:p>
    <w:p w14:paraId="1B38EC5E" w14:textId="77777777" w:rsidR="0036740C" w:rsidRDefault="0036740C" w:rsidP="0036740C">
      <w:pPr>
        <w:pStyle w:val="EX"/>
      </w:pPr>
      <w:r>
        <w:t>[</w:t>
      </w:r>
      <w:bookmarkStart w:id="37" w:name="ref23086"/>
      <w:r>
        <w:t>19</w:t>
      </w:r>
      <w:bookmarkEnd w:id="37"/>
      <w:r>
        <w:t>]</w:t>
      </w:r>
      <w:r>
        <w:tab/>
        <w:t>3GPP TS 23.086: "Advice of Charge (AoC) Supplementary Service; Stage 2".</w:t>
      </w:r>
    </w:p>
    <w:p w14:paraId="71D09C40" w14:textId="77777777" w:rsidR="0036740C" w:rsidRDefault="0036740C" w:rsidP="0036740C">
      <w:pPr>
        <w:pStyle w:val="EX"/>
      </w:pPr>
      <w:r>
        <w:t>[</w:t>
      </w:r>
      <w:bookmarkStart w:id="38" w:name="ref23087"/>
      <w:r>
        <w:t>20</w:t>
      </w:r>
      <w:bookmarkEnd w:id="38"/>
      <w:r>
        <w:t>]</w:t>
      </w:r>
      <w:r>
        <w:tab/>
        <w:t>3GPP TS 23.087: "User-to-User Signalling (UUS) Supplementary Service; Stage 2".</w:t>
      </w:r>
    </w:p>
    <w:p w14:paraId="6B0735BD" w14:textId="77777777" w:rsidR="0036740C" w:rsidRDefault="0036740C" w:rsidP="0036740C">
      <w:pPr>
        <w:pStyle w:val="EX"/>
      </w:pPr>
      <w:r>
        <w:t>[</w:t>
      </w:r>
      <w:bookmarkStart w:id="39" w:name="ref23088"/>
      <w:r>
        <w:t>21</w:t>
      </w:r>
      <w:bookmarkEnd w:id="39"/>
      <w:r>
        <w:t>]</w:t>
      </w:r>
      <w:r>
        <w:tab/>
        <w:t>3GPP TS 23.088: "Call Barring (CB) Supplementary Service; Stage 2".</w:t>
      </w:r>
    </w:p>
    <w:p w14:paraId="0EA5827C" w14:textId="3185B26A" w:rsidR="0036740C" w:rsidRDefault="0036740C" w:rsidP="0036740C">
      <w:pPr>
        <w:pStyle w:val="EX"/>
      </w:pPr>
      <w:r>
        <w:t>[</w:t>
      </w:r>
      <w:bookmarkStart w:id="40" w:name="ref23091"/>
      <w:r>
        <w:t>22</w:t>
      </w:r>
      <w:bookmarkEnd w:id="40"/>
      <w:r>
        <w:t>]</w:t>
      </w:r>
      <w:r>
        <w:tab/>
        <w:t xml:space="preserve">3GPP </w:t>
      </w:r>
      <w:r w:rsidR="006F6034">
        <w:t>TS 2</w:t>
      </w:r>
      <w:r>
        <w:t>3.091: "Explicit Call Transfer (ECT) supplementary service; Stage 2".</w:t>
      </w:r>
    </w:p>
    <w:p w14:paraId="7E8B7508" w14:textId="77777777" w:rsidR="0036740C" w:rsidRDefault="0036740C" w:rsidP="0036740C">
      <w:pPr>
        <w:pStyle w:val="EX"/>
      </w:pPr>
      <w:r>
        <w:t>[</w:t>
      </w:r>
      <w:bookmarkStart w:id="41" w:name="ref23093"/>
      <w:r>
        <w:t>23</w:t>
      </w:r>
      <w:bookmarkEnd w:id="41"/>
      <w:r>
        <w:t>]</w:t>
      </w:r>
      <w:r>
        <w:tab/>
        <w:t>3GPP TS 23.093: "Technical realization of Completion of Calls to Busy Subscriber (CCBS); Stage 2".</w:t>
      </w:r>
    </w:p>
    <w:p w14:paraId="4715B7A1" w14:textId="77777777" w:rsidR="0036740C" w:rsidRDefault="0036740C" w:rsidP="0036740C">
      <w:pPr>
        <w:pStyle w:val="EX"/>
      </w:pPr>
      <w:r>
        <w:t>[</w:t>
      </w:r>
      <w:bookmarkStart w:id="42" w:name="ref23116"/>
      <w:r>
        <w:t>24</w:t>
      </w:r>
      <w:bookmarkEnd w:id="42"/>
      <w:r>
        <w:t>]</w:t>
      </w:r>
      <w:r>
        <w:tab/>
        <w:t>3GPP TS 23.116: "Super-charger technical realization; Stage 2".</w:t>
      </w:r>
    </w:p>
    <w:p w14:paraId="273281EB" w14:textId="77777777" w:rsidR="0036740C" w:rsidRDefault="0036740C" w:rsidP="0036740C">
      <w:pPr>
        <w:pStyle w:val="EX"/>
      </w:pPr>
      <w:r>
        <w:t>[</w:t>
      </w:r>
      <w:bookmarkStart w:id="43" w:name="ref23135"/>
      <w:r>
        <w:t>25</w:t>
      </w:r>
      <w:bookmarkEnd w:id="43"/>
      <w:r>
        <w:t>]</w:t>
      </w:r>
      <w:r>
        <w:tab/>
        <w:t>3GPP TS 23.135: "Multicall supplementary service; Stage 2".</w:t>
      </w:r>
    </w:p>
    <w:p w14:paraId="57AED376" w14:textId="77777777" w:rsidR="0036740C" w:rsidRDefault="0036740C" w:rsidP="0036740C">
      <w:pPr>
        <w:pStyle w:val="EX"/>
      </w:pPr>
      <w:r>
        <w:t>[25a]</w:t>
      </w:r>
      <w:r>
        <w:tab/>
        <w:t>3GPP TS 23.195: "Provision of UE Specific Behaviour Information to Network Entities".</w:t>
      </w:r>
    </w:p>
    <w:p w14:paraId="68F32D75" w14:textId="77777777" w:rsidR="0036740C" w:rsidRDefault="0036740C" w:rsidP="0036740C">
      <w:pPr>
        <w:pStyle w:val="EX"/>
      </w:pPr>
      <w:r>
        <w:t>[</w:t>
      </w:r>
      <w:bookmarkStart w:id="44" w:name="ref24008"/>
      <w:r>
        <w:t>26</w:t>
      </w:r>
      <w:bookmarkEnd w:id="44"/>
      <w:r>
        <w:t>]</w:t>
      </w:r>
      <w:r>
        <w:tab/>
        <w:t>3GPP TS 24.008: "</w:t>
      </w:r>
      <w:smartTag w:uri="urn:schemas-microsoft-com:office:smarttags" w:element="place">
        <w:r>
          <w:rPr>
            <w:snapToGrid w:val="0"/>
            <w:color w:val="000000"/>
          </w:rPr>
          <w:t>Mobile</w:t>
        </w:r>
      </w:smartTag>
      <w:r>
        <w:rPr>
          <w:snapToGrid w:val="0"/>
          <w:color w:val="000000"/>
        </w:rPr>
        <w:t xml:space="preserve"> radio interface Layer 3 specification; Core network protocols; Stage 3</w:t>
      </w:r>
      <w:r>
        <w:t>".</w:t>
      </w:r>
    </w:p>
    <w:p w14:paraId="5423C84E" w14:textId="77777777" w:rsidR="0036740C" w:rsidRDefault="0036740C" w:rsidP="0036740C">
      <w:pPr>
        <w:pStyle w:val="EX"/>
        <w:rPr>
          <w:lang w:val="sv-SE"/>
        </w:rPr>
      </w:pPr>
      <w:r>
        <w:rPr>
          <w:lang w:val="sv-SE"/>
        </w:rPr>
        <w:t>[</w:t>
      </w:r>
      <w:bookmarkStart w:id="45" w:name="ref25413"/>
      <w:r>
        <w:rPr>
          <w:lang w:val="sv-SE"/>
        </w:rPr>
        <w:t>27</w:t>
      </w:r>
      <w:bookmarkEnd w:id="45"/>
      <w:r>
        <w:rPr>
          <w:lang w:val="sv-SE"/>
        </w:rPr>
        <w:t>]</w:t>
      </w:r>
      <w:r>
        <w:rPr>
          <w:lang w:val="sv-SE"/>
        </w:rPr>
        <w:tab/>
        <w:t>3GPP TS 25.413: "UTRAN Iu interface RANAP signalling".</w:t>
      </w:r>
    </w:p>
    <w:p w14:paraId="7BC83A44" w14:textId="77777777" w:rsidR="0036740C" w:rsidRDefault="0036740C" w:rsidP="0036740C">
      <w:pPr>
        <w:pStyle w:val="EX"/>
      </w:pPr>
      <w:r>
        <w:t>[</w:t>
      </w:r>
      <w:bookmarkStart w:id="46" w:name="ref27001"/>
      <w:r>
        <w:t>28</w:t>
      </w:r>
      <w:bookmarkEnd w:id="46"/>
      <w:r>
        <w:t>]</w:t>
      </w:r>
      <w:r>
        <w:tab/>
        <w:t xml:space="preserve">3GPP TS 27.001: "General on Terminal Adaptation Functions (TAF) for </w:t>
      </w:r>
      <w:smartTag w:uri="urn:schemas-microsoft-com:office:smarttags" w:element="place">
        <w:r>
          <w:t>Mobile</w:t>
        </w:r>
      </w:smartTag>
      <w:r>
        <w:t xml:space="preserve"> Stations (MS)".</w:t>
      </w:r>
    </w:p>
    <w:p w14:paraId="4B702C0D" w14:textId="77777777" w:rsidR="0036740C" w:rsidRPr="004E2E30" w:rsidRDefault="0036740C" w:rsidP="0036740C">
      <w:pPr>
        <w:pStyle w:val="EX"/>
      </w:pPr>
      <w:r w:rsidRPr="004E2E30">
        <w:t>[</w:t>
      </w:r>
      <w:bookmarkStart w:id="47" w:name="ref29002"/>
      <w:r w:rsidRPr="004E2E30">
        <w:t>29</w:t>
      </w:r>
      <w:bookmarkEnd w:id="47"/>
      <w:r w:rsidRPr="004E2E30">
        <w:t>]</w:t>
      </w:r>
      <w:r w:rsidRPr="004E2E30">
        <w:tab/>
        <w:t>3GPP TS 29.002: "Mobile Application Part (MAP) specification".</w:t>
      </w:r>
    </w:p>
    <w:p w14:paraId="2956D78D" w14:textId="77777777" w:rsidR="0036740C" w:rsidRDefault="0036740C" w:rsidP="0036740C">
      <w:pPr>
        <w:pStyle w:val="EX"/>
      </w:pPr>
      <w:r>
        <w:t>[</w:t>
      </w:r>
      <w:bookmarkStart w:id="48" w:name="ref29007"/>
      <w:r>
        <w:t>30</w:t>
      </w:r>
      <w:bookmarkEnd w:id="48"/>
      <w:r>
        <w:t>]</w:t>
      </w:r>
      <w:r>
        <w:tab/>
        <w:t>3GPP TS 29.007: "General requirements on interworking between the Public Land Mobile Network (PLMN) and the Integrated Services Digital Network (ISDN) or Public Switched Telephone Network (PSTN)".</w:t>
      </w:r>
    </w:p>
    <w:p w14:paraId="0397F420" w14:textId="77777777" w:rsidR="0036740C" w:rsidRDefault="0036740C" w:rsidP="0036740C">
      <w:pPr>
        <w:pStyle w:val="EX"/>
      </w:pPr>
      <w:r>
        <w:t>[</w:t>
      </w:r>
      <w:bookmarkStart w:id="49" w:name="ref29010"/>
      <w:r>
        <w:t>31</w:t>
      </w:r>
      <w:bookmarkEnd w:id="49"/>
      <w:r>
        <w:t>]</w:t>
      </w:r>
      <w:r>
        <w:tab/>
        <w:t>3GPP TS 29.010: "Information Element Mapping between Mobile Station - Base Station System (MS - BSS) and Base Station System - Mobile-services Switching Centre (BSS - MSC) Signalling Procedures and the Mobile Application Part (MAP)".</w:t>
      </w:r>
    </w:p>
    <w:p w14:paraId="777D1011" w14:textId="77777777" w:rsidR="0036740C" w:rsidRDefault="0036740C" w:rsidP="0036740C">
      <w:pPr>
        <w:pStyle w:val="EX"/>
      </w:pPr>
      <w:r>
        <w:t>[</w:t>
      </w:r>
      <w:bookmarkStart w:id="50" w:name="ref33102"/>
      <w:r>
        <w:t>32</w:t>
      </w:r>
      <w:bookmarkEnd w:id="50"/>
      <w:r>
        <w:t>]</w:t>
      </w:r>
      <w:r>
        <w:tab/>
        <w:t>3GPP TS 33.102: "3G Security; Security architecture ".</w:t>
      </w:r>
    </w:p>
    <w:p w14:paraId="13DE4EF8" w14:textId="77777777" w:rsidR="0036740C" w:rsidRDefault="0036740C" w:rsidP="0036740C">
      <w:pPr>
        <w:pStyle w:val="EX"/>
      </w:pPr>
      <w:r>
        <w:t>[</w:t>
      </w:r>
      <w:bookmarkStart w:id="51" w:name="refQ761"/>
      <w:r>
        <w:t>33</w:t>
      </w:r>
      <w:bookmarkEnd w:id="51"/>
      <w:r>
        <w:t>]</w:t>
      </w:r>
      <w:r>
        <w:tab/>
        <w:t>ITU-T Recommendation Q.761 (1999): " Signalling System No. 7 - ISDN User Part functional description ".</w:t>
      </w:r>
    </w:p>
    <w:p w14:paraId="52883E0F" w14:textId="77777777" w:rsidR="0036740C" w:rsidRDefault="0036740C" w:rsidP="0036740C">
      <w:pPr>
        <w:pStyle w:val="EX"/>
      </w:pPr>
      <w:r>
        <w:t>[</w:t>
      </w:r>
      <w:bookmarkStart w:id="52" w:name="refQ762"/>
      <w:r>
        <w:t>34</w:t>
      </w:r>
      <w:bookmarkEnd w:id="52"/>
      <w:r>
        <w:t>]</w:t>
      </w:r>
      <w:r>
        <w:tab/>
        <w:t>ITU-T Recommendation Q.762 (1999): "Signalling System No. 7 - ISDN User Part general functions of messages and signals".</w:t>
      </w:r>
    </w:p>
    <w:p w14:paraId="4FC1A79B" w14:textId="77777777" w:rsidR="0036740C" w:rsidRDefault="0036740C" w:rsidP="0036740C">
      <w:pPr>
        <w:pStyle w:val="EX"/>
      </w:pPr>
      <w:r>
        <w:t>[</w:t>
      </w:r>
      <w:bookmarkStart w:id="53" w:name="refQ763"/>
      <w:r>
        <w:t>35</w:t>
      </w:r>
      <w:bookmarkEnd w:id="53"/>
      <w:r>
        <w:t>]</w:t>
      </w:r>
      <w:r>
        <w:tab/>
        <w:t>ITU-T Recommendation Q.763 (1999): "Signalling System No. 7 - ISDN User Part formats and codes".</w:t>
      </w:r>
    </w:p>
    <w:p w14:paraId="5347BD33" w14:textId="77777777" w:rsidR="0036740C" w:rsidRDefault="0036740C" w:rsidP="0036740C">
      <w:pPr>
        <w:pStyle w:val="EX"/>
      </w:pPr>
      <w:r>
        <w:lastRenderedPageBreak/>
        <w:t>[</w:t>
      </w:r>
      <w:bookmarkStart w:id="54" w:name="refQ764"/>
      <w:r>
        <w:t>36</w:t>
      </w:r>
      <w:bookmarkEnd w:id="54"/>
      <w:r>
        <w:t>]</w:t>
      </w:r>
      <w:r>
        <w:tab/>
        <w:t>ITU-T Recommendation Q.764 (1999): " Signalling System No. 7 – ISDN user part signalling procedures".</w:t>
      </w:r>
    </w:p>
    <w:p w14:paraId="023229D8" w14:textId="77777777" w:rsidR="0036740C" w:rsidRDefault="0036740C" w:rsidP="0036740C">
      <w:pPr>
        <w:pStyle w:val="EX"/>
      </w:pPr>
      <w:r>
        <w:t>[</w:t>
      </w:r>
      <w:bookmarkStart w:id="55" w:name="refQ850"/>
      <w:r>
        <w:t>37</w:t>
      </w:r>
      <w:bookmarkEnd w:id="55"/>
      <w:r>
        <w:t>]</w:t>
      </w:r>
      <w:r>
        <w:tab/>
        <w:t>ITU</w:t>
      </w:r>
      <w:r>
        <w:noBreakHyphen/>
        <w:t>T Recommendation Q.850 (05/1998)</w:t>
      </w:r>
      <w:r w:rsidRPr="00926D1D">
        <w:t xml:space="preserve"> </w:t>
      </w:r>
      <w:r w:rsidRPr="000C0C61">
        <w:t>including Amendment 1 (07/2001)</w:t>
      </w:r>
      <w:r>
        <w:t>: "Usage of cause and location in the Digital Subscriber Signalling System No. 1 and the Signalling System No. 7 ISDN User Part".</w:t>
      </w:r>
    </w:p>
    <w:p w14:paraId="597BEE8D" w14:textId="57192C02" w:rsidR="0036740C" w:rsidRDefault="0036740C" w:rsidP="0036740C">
      <w:pPr>
        <w:pStyle w:val="EX"/>
      </w:pPr>
      <w:r>
        <w:t>[38]</w:t>
      </w:r>
      <w:r>
        <w:tab/>
        <w:t xml:space="preserve">3GPP </w:t>
      </w:r>
      <w:r w:rsidR="006F6034">
        <w:t>TS 2</w:t>
      </w:r>
      <w:r>
        <w:t>3.172: "Technical realization of Circuit Switched (CS) multimedia service ; UDI/RDI fallback and service modification; Stage 2".</w:t>
      </w:r>
    </w:p>
    <w:p w14:paraId="027B8214" w14:textId="17DBBBBD" w:rsidR="0036740C" w:rsidRDefault="0036740C" w:rsidP="0036740C">
      <w:pPr>
        <w:pStyle w:val="EX"/>
      </w:pPr>
      <w:r>
        <w:t>[39]</w:t>
      </w:r>
      <w:r>
        <w:tab/>
        <w:t xml:space="preserve">3GPP </w:t>
      </w:r>
      <w:r w:rsidR="006F6034">
        <w:t>TS 2</w:t>
      </w:r>
      <w:r>
        <w:t>3.067: "enhanced Multi-Level Precedence and Pre-emption service (eMLPP) - Stage 2".</w:t>
      </w:r>
    </w:p>
    <w:p w14:paraId="5739DE21" w14:textId="4F0BAFD1" w:rsidR="0036740C" w:rsidRDefault="0036740C" w:rsidP="0036740C">
      <w:pPr>
        <w:pStyle w:val="EX"/>
      </w:pPr>
      <w:r>
        <w:t>[</w:t>
      </w:r>
      <w:r>
        <w:rPr>
          <w:lang w:eastAsia="zh-CN"/>
        </w:rPr>
        <w:t>40</w:t>
      </w:r>
      <w:r>
        <w:t>]</w:t>
      </w:r>
      <w:r>
        <w:tab/>
        <w:t xml:space="preserve">3GPP </w:t>
      </w:r>
      <w:r w:rsidR="006F6034">
        <w:t>TS 2</w:t>
      </w:r>
      <w:r>
        <w:t>3.</w:t>
      </w:r>
      <w:r>
        <w:rPr>
          <w:rFonts w:hint="eastAsia"/>
          <w:lang w:eastAsia="zh-CN"/>
        </w:rPr>
        <w:t>221</w:t>
      </w:r>
      <w:r>
        <w:t xml:space="preserve">: "Technical </w:t>
      </w:r>
      <w:r>
        <w:rPr>
          <w:rFonts w:hint="eastAsia"/>
          <w:lang w:eastAsia="zh-CN"/>
        </w:rPr>
        <w:t>specification Group Services and System Aspects;</w:t>
      </w:r>
      <w:r>
        <w:t xml:space="preserve"> </w:t>
      </w:r>
      <w:r>
        <w:rPr>
          <w:rFonts w:hint="eastAsia"/>
          <w:lang w:eastAsia="zh-CN"/>
        </w:rPr>
        <w:t>Architectural Requirements</w:t>
      </w:r>
      <w:r>
        <w:t>".</w:t>
      </w:r>
    </w:p>
    <w:p w14:paraId="620B7FEA" w14:textId="77777777" w:rsidR="0036740C" w:rsidRDefault="0036740C" w:rsidP="0036740C">
      <w:pPr>
        <w:pStyle w:val="EX"/>
      </w:pPr>
      <w:r>
        <w:t>[41]</w:t>
      </w:r>
      <w:r>
        <w:tab/>
        <w:t>3GPP</w:t>
      </w:r>
      <w:r w:rsidRPr="00E91B24">
        <w:t> </w:t>
      </w:r>
      <w:r>
        <w:t>TS</w:t>
      </w:r>
      <w:r w:rsidRPr="00E91B24">
        <w:t> </w:t>
      </w:r>
      <w:r>
        <w:t>29.118: "</w:t>
      </w:r>
      <w:r w:rsidRPr="00703CD6">
        <w:t>Mobility Management Entity (MME) - Visitor Location Register (VLR) SGs interface specification</w:t>
      </w:r>
      <w:r>
        <w:t>".</w:t>
      </w:r>
    </w:p>
    <w:p w14:paraId="6E372260" w14:textId="77777777" w:rsidR="0036740C" w:rsidRDefault="0036740C" w:rsidP="0036740C">
      <w:pPr>
        <w:pStyle w:val="EX"/>
      </w:pPr>
      <w:r>
        <w:t>[42]</w:t>
      </w:r>
      <w:r>
        <w:tab/>
        <w:t>3GPP TS 23.272: "Circuit Switched (CS) fallback in Evolved Packet System (EPS); Stage 2".</w:t>
      </w:r>
    </w:p>
    <w:p w14:paraId="542EAC11" w14:textId="77777777" w:rsidR="0036740C" w:rsidRDefault="0036740C" w:rsidP="0036740C">
      <w:pPr>
        <w:pStyle w:val="EX"/>
      </w:pPr>
      <w:r w:rsidRPr="00532A69">
        <w:t>[</w:t>
      </w:r>
      <w:r>
        <w:t>43</w:t>
      </w:r>
      <w:r w:rsidRPr="00532A69">
        <w:t>]</w:t>
      </w:r>
      <w:r w:rsidRPr="00532A69">
        <w:tab/>
        <w:t>3GPP TS 23.007: "Restoration procedures".</w:t>
      </w:r>
    </w:p>
    <w:p w14:paraId="1D8BF74C" w14:textId="77777777" w:rsidR="0036740C" w:rsidRDefault="0036740C" w:rsidP="0036740C">
      <w:pPr>
        <w:pStyle w:val="Heading1"/>
      </w:pPr>
      <w:bookmarkStart w:id="56" w:name="clDSA"/>
      <w:bookmarkStart w:id="57" w:name="_Toc517460859"/>
      <w:bookmarkStart w:id="58" w:name="_Toc67385462"/>
      <w:r>
        <w:t>3</w:t>
      </w:r>
      <w:bookmarkEnd w:id="56"/>
      <w:r>
        <w:tab/>
        <w:t>Definitions and abbreviations</w:t>
      </w:r>
      <w:bookmarkEnd w:id="57"/>
      <w:bookmarkEnd w:id="58"/>
    </w:p>
    <w:p w14:paraId="1D9AE066" w14:textId="77777777" w:rsidR="0036740C" w:rsidRDefault="0036740C" w:rsidP="0036740C">
      <w:pPr>
        <w:pStyle w:val="Heading2"/>
      </w:pPr>
      <w:bookmarkStart w:id="59" w:name="_Toc517460860"/>
      <w:bookmarkStart w:id="60" w:name="_Toc67385463"/>
      <w:r>
        <w:t>3.1</w:t>
      </w:r>
      <w:r>
        <w:tab/>
        <w:t>Definitions</w:t>
      </w:r>
      <w:bookmarkEnd w:id="59"/>
      <w:bookmarkEnd w:id="60"/>
    </w:p>
    <w:p w14:paraId="599F6EF6" w14:textId="77777777" w:rsidR="0036740C" w:rsidRDefault="0036740C" w:rsidP="0036740C">
      <w:pPr>
        <w:keepNext/>
        <w:keepLines/>
      </w:pPr>
      <w:r>
        <w:t>For the purposes of the present document, the following terms and definitions apply:</w:t>
      </w:r>
    </w:p>
    <w:p w14:paraId="5470BF43" w14:textId="77777777" w:rsidR="0036740C" w:rsidRDefault="0036740C" w:rsidP="0036740C">
      <w:pPr>
        <w:keepNext/>
        <w:keepLines/>
      </w:pPr>
      <w:r>
        <w:rPr>
          <w:b/>
        </w:rPr>
        <w:t>A subscriber:</w:t>
      </w:r>
      <w:r>
        <w:t xml:space="preserve"> the calling mobile subscriber</w:t>
      </w:r>
    </w:p>
    <w:p w14:paraId="04665CC3" w14:textId="77777777" w:rsidR="0036740C" w:rsidRDefault="0036740C" w:rsidP="0036740C">
      <w:pPr>
        <w:keepNext/>
        <w:keepLines/>
      </w:pPr>
      <w:r>
        <w:rPr>
          <w:b/>
        </w:rPr>
        <w:t>B subscriber:</w:t>
      </w:r>
      <w:r>
        <w:t xml:space="preserve"> the mobile subscriber originally called by the A subscriber</w:t>
      </w:r>
    </w:p>
    <w:p w14:paraId="66015C23" w14:textId="77777777" w:rsidR="0036740C" w:rsidRDefault="0036740C" w:rsidP="0036740C">
      <w:pPr>
        <w:keepNext/>
        <w:keepLines/>
      </w:pPr>
      <w:r>
        <w:rPr>
          <w:b/>
        </w:rPr>
        <w:t>C subscriber:</w:t>
      </w:r>
      <w:r>
        <w:t xml:space="preserve"> the subscriber to whom the B subscriber has requested that calls be forwarded</w:t>
      </w:r>
      <w:r>
        <w:br/>
        <w:t>The C subscriber may be fixed or mobile.</w:t>
      </w:r>
    </w:p>
    <w:p w14:paraId="5D388680" w14:textId="77777777" w:rsidR="0036740C" w:rsidRDefault="0036740C" w:rsidP="0036740C">
      <w:r>
        <w:rPr>
          <w:b/>
        </w:rPr>
        <w:t>Location Information:</w:t>
      </w:r>
      <w:r>
        <w:t xml:space="preserve"> information to define the whereabouts of the MS, and the age of the information defining the whereabouts</w:t>
      </w:r>
    </w:p>
    <w:p w14:paraId="5C8CC9E5" w14:textId="77777777" w:rsidR="0036740C" w:rsidRDefault="0036740C" w:rsidP="0036740C">
      <w:r>
        <w:rPr>
          <w:b/>
        </w:rPr>
        <w:t>PLMN Bearer Capability:</w:t>
      </w:r>
      <w:r>
        <w:t xml:space="preserve"> information transferred over the UMTS or GSM access interface to define the information transfer capabilities to be used between the MS and the network for a circuit-switched connection</w:t>
      </w:r>
    </w:p>
    <w:p w14:paraId="202A3787" w14:textId="77777777" w:rsidR="0036740C" w:rsidRDefault="0036740C" w:rsidP="0036740C">
      <w:pPr>
        <w:pStyle w:val="Heading2"/>
      </w:pPr>
      <w:bookmarkStart w:id="61" w:name="_Toc517460861"/>
      <w:bookmarkStart w:id="62" w:name="_Toc67385464"/>
      <w:r>
        <w:t>3.2</w:t>
      </w:r>
      <w:r>
        <w:tab/>
        <w:t>Abbreviations</w:t>
      </w:r>
      <w:bookmarkEnd w:id="61"/>
      <w:bookmarkEnd w:id="62"/>
    </w:p>
    <w:p w14:paraId="0EA0E7A6" w14:textId="77777777" w:rsidR="0036740C" w:rsidRDefault="0036740C" w:rsidP="0036740C">
      <w:r>
        <w:t>For the purposes of the present document, the following abbreviations apply:</w:t>
      </w:r>
    </w:p>
    <w:p w14:paraId="4DE38839" w14:textId="77777777" w:rsidR="0036740C" w:rsidRDefault="0036740C" w:rsidP="0036740C">
      <w:pPr>
        <w:pStyle w:val="EW"/>
        <w:ind w:left="2268" w:hanging="1984"/>
      </w:pPr>
      <w:r>
        <w:t>A&amp;O</w:t>
      </w:r>
      <w:r>
        <w:tab/>
        <w:t>Active &amp; Operative</w:t>
      </w:r>
    </w:p>
    <w:p w14:paraId="2CEDC009" w14:textId="77777777" w:rsidR="0036740C" w:rsidRDefault="0036740C" w:rsidP="0036740C">
      <w:pPr>
        <w:pStyle w:val="EW"/>
        <w:ind w:left="2268" w:hanging="1984"/>
      </w:pPr>
      <w:r>
        <w:t>ACM</w:t>
      </w:r>
      <w:r>
        <w:tab/>
        <w:t>Address Complete Message</w:t>
      </w:r>
    </w:p>
    <w:p w14:paraId="37ECDE21" w14:textId="77777777" w:rsidR="0036740C" w:rsidRDefault="0036740C" w:rsidP="0036740C">
      <w:pPr>
        <w:pStyle w:val="EW"/>
        <w:ind w:left="2268" w:hanging="1984"/>
      </w:pPr>
      <w:r>
        <w:t>ANM</w:t>
      </w:r>
      <w:r>
        <w:tab/>
        <w:t>ANswer Message</w:t>
      </w:r>
    </w:p>
    <w:p w14:paraId="15126F0F" w14:textId="77777777" w:rsidR="0036740C" w:rsidRDefault="0036740C" w:rsidP="0036740C">
      <w:pPr>
        <w:pStyle w:val="EW"/>
        <w:ind w:left="2268" w:hanging="1984"/>
      </w:pPr>
      <w:r>
        <w:t>AoC</w:t>
      </w:r>
      <w:r>
        <w:tab/>
        <w:t>Advice of Charge</w:t>
      </w:r>
    </w:p>
    <w:p w14:paraId="7F3B4878" w14:textId="77777777" w:rsidR="0036740C" w:rsidRDefault="0036740C" w:rsidP="0036740C">
      <w:pPr>
        <w:pStyle w:val="EW"/>
        <w:ind w:left="2268" w:hanging="1984"/>
      </w:pPr>
      <w:r>
        <w:t>BC</w:t>
      </w:r>
      <w:r>
        <w:tab/>
        <w:t>Bearer Capability</w:t>
      </w:r>
    </w:p>
    <w:p w14:paraId="20582260" w14:textId="77777777" w:rsidR="0036740C" w:rsidRDefault="0036740C" w:rsidP="0036740C">
      <w:pPr>
        <w:pStyle w:val="EW"/>
        <w:ind w:left="2268" w:hanging="1984"/>
      </w:pPr>
      <w:r>
        <w:t>BOIC-exHC&amp;BOIZC</w:t>
      </w:r>
      <w:r>
        <w:tab/>
        <w:t>Barring of Outgoing International Calls except those directed to the HPLMN Country &amp; Barring of Outgoing InterZonal Calls</w:t>
      </w:r>
    </w:p>
    <w:p w14:paraId="702B7D3C" w14:textId="77777777" w:rsidR="0036740C" w:rsidRDefault="0036740C" w:rsidP="0036740C">
      <w:pPr>
        <w:pStyle w:val="EW"/>
        <w:ind w:left="2268" w:hanging="1984"/>
      </w:pPr>
      <w:r>
        <w:t>BOIZC</w:t>
      </w:r>
      <w:r>
        <w:tab/>
        <w:t>Barring of Outgoing InterZonal Calls</w:t>
      </w:r>
    </w:p>
    <w:p w14:paraId="4F70681F" w14:textId="77777777" w:rsidR="0036740C" w:rsidRDefault="0036740C" w:rsidP="0036740C">
      <w:pPr>
        <w:pStyle w:val="EW"/>
        <w:ind w:left="2268" w:hanging="1984"/>
      </w:pPr>
      <w:r>
        <w:t>BOIZC-exHC</w:t>
      </w:r>
      <w:r>
        <w:tab/>
        <w:t>Barring of Outgoing InterZonal Calls except those directed to the HPLMN Country</w:t>
      </w:r>
    </w:p>
    <w:p w14:paraId="26575AE2" w14:textId="77777777" w:rsidR="0036740C" w:rsidRDefault="0036740C" w:rsidP="0036740C">
      <w:pPr>
        <w:pStyle w:val="EW"/>
        <w:ind w:left="2268" w:hanging="1984"/>
      </w:pPr>
      <w:r>
        <w:t>CCBS</w:t>
      </w:r>
      <w:r>
        <w:tab/>
        <w:t>Completion of Calls to Busy Subscriber</w:t>
      </w:r>
    </w:p>
    <w:p w14:paraId="00465FFB" w14:textId="77777777" w:rsidR="0036740C" w:rsidRDefault="0036740C" w:rsidP="0036740C">
      <w:pPr>
        <w:pStyle w:val="EW"/>
        <w:ind w:left="2268" w:hanging="1984"/>
      </w:pPr>
      <w:r>
        <w:t>CFB</w:t>
      </w:r>
      <w:r>
        <w:tab/>
        <w:t>Call Forwarding on Busy</w:t>
      </w:r>
    </w:p>
    <w:p w14:paraId="26DCC56D" w14:textId="77777777" w:rsidR="0036740C" w:rsidRDefault="0036740C" w:rsidP="0036740C">
      <w:pPr>
        <w:pStyle w:val="EW"/>
        <w:ind w:left="2268" w:hanging="1984"/>
      </w:pPr>
      <w:r>
        <w:t>CFNRc</w:t>
      </w:r>
      <w:r>
        <w:tab/>
        <w:t>Call Forwarding on mobile subscriber Not Reachable</w:t>
      </w:r>
    </w:p>
    <w:p w14:paraId="7E8EA4A3" w14:textId="77777777" w:rsidR="0036740C" w:rsidRDefault="0036740C" w:rsidP="0036740C">
      <w:pPr>
        <w:pStyle w:val="EW"/>
        <w:ind w:left="2268" w:hanging="1984"/>
      </w:pPr>
      <w:r>
        <w:t>CFNRy</w:t>
      </w:r>
      <w:r>
        <w:tab/>
        <w:t>Call Forwarding on No Reply</w:t>
      </w:r>
    </w:p>
    <w:p w14:paraId="414EF8BA" w14:textId="77777777" w:rsidR="0036740C" w:rsidRDefault="0036740C" w:rsidP="0036740C">
      <w:pPr>
        <w:pStyle w:val="EW"/>
        <w:ind w:left="2268" w:hanging="1984"/>
      </w:pPr>
      <w:r>
        <w:t>CFU</w:t>
      </w:r>
      <w:r>
        <w:tab/>
        <w:t>Call Forwarding Unconditional</w:t>
      </w:r>
    </w:p>
    <w:p w14:paraId="0DA8C6A0" w14:textId="77777777" w:rsidR="0036740C" w:rsidRDefault="0036740C" w:rsidP="0036740C">
      <w:pPr>
        <w:pStyle w:val="EW"/>
        <w:ind w:left="2268" w:hanging="1984"/>
      </w:pPr>
      <w:r>
        <w:t>CLIP</w:t>
      </w:r>
      <w:r>
        <w:tab/>
        <w:t>Calling Line Identity Presentation</w:t>
      </w:r>
    </w:p>
    <w:p w14:paraId="1ED88D71" w14:textId="77777777" w:rsidR="0036740C" w:rsidRDefault="0036740C" w:rsidP="0036740C">
      <w:pPr>
        <w:pStyle w:val="EW"/>
        <w:ind w:left="2268" w:hanging="1984"/>
      </w:pPr>
      <w:r>
        <w:lastRenderedPageBreak/>
        <w:t>CLIR</w:t>
      </w:r>
      <w:r>
        <w:tab/>
        <w:t>Calling Line Identity Restriction</w:t>
      </w:r>
    </w:p>
    <w:p w14:paraId="74B6ED0F" w14:textId="77777777" w:rsidR="0036740C" w:rsidRDefault="0036740C" w:rsidP="0036740C">
      <w:pPr>
        <w:pStyle w:val="EW"/>
        <w:ind w:left="2268" w:hanging="1984"/>
      </w:pPr>
      <w:r>
        <w:t>COLP</w:t>
      </w:r>
      <w:r>
        <w:tab/>
        <w:t>COnnected Line identity Presentation</w:t>
      </w:r>
    </w:p>
    <w:p w14:paraId="28B13D74" w14:textId="77777777" w:rsidR="0036740C" w:rsidRDefault="0036740C" w:rsidP="0036740C">
      <w:pPr>
        <w:pStyle w:val="EW"/>
        <w:ind w:left="2268" w:hanging="1984"/>
      </w:pPr>
      <w:r>
        <w:t>COLR</w:t>
      </w:r>
      <w:r>
        <w:tab/>
        <w:t>COnnected Line identity Restriction</w:t>
      </w:r>
    </w:p>
    <w:p w14:paraId="328F5F49" w14:textId="77777777" w:rsidR="0036740C" w:rsidRDefault="0036740C" w:rsidP="0036740C">
      <w:pPr>
        <w:pStyle w:val="EW"/>
        <w:ind w:left="2268" w:hanging="1984"/>
      </w:pPr>
      <w:r>
        <w:t>CSG</w:t>
      </w:r>
      <w:r>
        <w:tab/>
        <w:t>Closed Subscriber Group</w:t>
      </w:r>
    </w:p>
    <w:p w14:paraId="41474CAF" w14:textId="77777777" w:rsidR="0036740C" w:rsidRDefault="0036740C" w:rsidP="0036740C">
      <w:pPr>
        <w:pStyle w:val="EW"/>
        <w:ind w:left="2268" w:hanging="1984"/>
      </w:pPr>
      <w:r>
        <w:t>CUG</w:t>
      </w:r>
      <w:r>
        <w:tab/>
        <w:t>Closed User Group</w:t>
      </w:r>
    </w:p>
    <w:p w14:paraId="6755B541" w14:textId="77777777" w:rsidR="0036740C" w:rsidRDefault="0036740C" w:rsidP="0036740C">
      <w:pPr>
        <w:pStyle w:val="EW"/>
        <w:ind w:left="2268" w:hanging="1984"/>
      </w:pPr>
      <w:r>
        <w:t>CW</w:t>
      </w:r>
      <w:r>
        <w:tab/>
        <w:t>Call Waiting</w:t>
      </w:r>
    </w:p>
    <w:p w14:paraId="5E177D17" w14:textId="77777777" w:rsidR="0036740C" w:rsidRDefault="0036740C" w:rsidP="0036740C">
      <w:pPr>
        <w:pStyle w:val="EW"/>
        <w:ind w:left="2268" w:hanging="1984"/>
      </w:pPr>
      <w:r>
        <w:t>FTN</w:t>
      </w:r>
      <w:r>
        <w:tab/>
        <w:t>Forwarded-To Number</w:t>
      </w:r>
    </w:p>
    <w:p w14:paraId="4626CC92" w14:textId="77777777" w:rsidR="0036740C" w:rsidRDefault="0036740C" w:rsidP="0036740C">
      <w:pPr>
        <w:pStyle w:val="EW"/>
        <w:ind w:left="2268" w:hanging="1984"/>
      </w:pPr>
      <w:r>
        <w:t>FTNW</w:t>
      </w:r>
      <w:r>
        <w:tab/>
        <w:t>Forwarded-To NetWork</w:t>
      </w:r>
    </w:p>
    <w:p w14:paraId="5982E87C" w14:textId="77777777" w:rsidR="0036740C" w:rsidRDefault="0036740C" w:rsidP="0036740C">
      <w:pPr>
        <w:pStyle w:val="EW"/>
        <w:ind w:left="2268" w:hanging="1984"/>
      </w:pPr>
      <w:r>
        <w:t>GMSCB</w:t>
      </w:r>
      <w:r>
        <w:tab/>
        <w:t>Gateway MSC of the B subscriber</w:t>
      </w:r>
    </w:p>
    <w:p w14:paraId="0E1DC906" w14:textId="77777777" w:rsidR="0036740C" w:rsidRDefault="0036740C" w:rsidP="0036740C">
      <w:pPr>
        <w:pStyle w:val="EW"/>
        <w:ind w:left="2268" w:hanging="1984"/>
      </w:pPr>
      <w:r>
        <w:t>GPRS</w:t>
      </w:r>
      <w:r>
        <w:tab/>
        <w:t>General Packet Radio Service</w:t>
      </w:r>
    </w:p>
    <w:p w14:paraId="27B594D7" w14:textId="77777777" w:rsidR="0036740C" w:rsidRDefault="0036740C" w:rsidP="0036740C">
      <w:pPr>
        <w:pStyle w:val="EW"/>
        <w:ind w:left="2268" w:hanging="1984"/>
      </w:pPr>
      <w:r>
        <w:t>HLC</w:t>
      </w:r>
      <w:r>
        <w:tab/>
        <w:t>Higher Layer Compatibility</w:t>
      </w:r>
    </w:p>
    <w:p w14:paraId="7C1BD5A4" w14:textId="77777777" w:rsidR="0036740C" w:rsidRDefault="0036740C" w:rsidP="0036740C">
      <w:pPr>
        <w:pStyle w:val="EW"/>
        <w:ind w:left="2268" w:hanging="1984"/>
      </w:pPr>
      <w:r>
        <w:t>HLRB</w:t>
      </w:r>
      <w:r>
        <w:tab/>
        <w:t>The HLR of the B subscriber</w:t>
      </w:r>
    </w:p>
    <w:p w14:paraId="52DFF71A" w14:textId="77777777" w:rsidR="0036740C" w:rsidRDefault="0036740C" w:rsidP="0036740C">
      <w:pPr>
        <w:pStyle w:val="EW"/>
        <w:ind w:left="2268" w:hanging="1984"/>
      </w:pPr>
      <w:r>
        <w:t>HPLMNB</w:t>
      </w:r>
      <w:r>
        <w:tab/>
        <w:t>The HPLMN of the B subscriber</w:t>
      </w:r>
    </w:p>
    <w:p w14:paraId="75178A77" w14:textId="77777777" w:rsidR="0036740C" w:rsidRDefault="0036740C" w:rsidP="0036740C">
      <w:pPr>
        <w:pStyle w:val="EW"/>
        <w:ind w:left="2268" w:hanging="1984"/>
      </w:pPr>
      <w:r>
        <w:t>IAM</w:t>
      </w:r>
      <w:r>
        <w:tab/>
        <w:t>Initial Address Message</w:t>
      </w:r>
    </w:p>
    <w:p w14:paraId="2327F842" w14:textId="77777777" w:rsidR="0036740C" w:rsidRDefault="0036740C" w:rsidP="0036740C">
      <w:pPr>
        <w:pStyle w:val="EW"/>
        <w:ind w:left="2268" w:hanging="1984"/>
      </w:pPr>
      <w:r>
        <w:t>IPLMN</w:t>
      </w:r>
      <w:r>
        <w:tab/>
        <w:t>Interrogating PLMN - the PLMN containing GMSCB</w:t>
      </w:r>
    </w:p>
    <w:p w14:paraId="4F6BCDB9" w14:textId="77777777" w:rsidR="0036740C" w:rsidRDefault="0036740C" w:rsidP="0036740C">
      <w:pPr>
        <w:pStyle w:val="EW"/>
        <w:tabs>
          <w:tab w:val="left" w:pos="2268"/>
        </w:tabs>
        <w:ind w:left="2268" w:hanging="1984"/>
      </w:pPr>
      <w:r>
        <w:t>IWU</w:t>
      </w:r>
      <w:r>
        <w:tab/>
        <w:t>Inter Working Unit</w:t>
      </w:r>
    </w:p>
    <w:p w14:paraId="75C01290" w14:textId="77777777" w:rsidR="0036740C" w:rsidRDefault="0036740C" w:rsidP="0036740C">
      <w:pPr>
        <w:pStyle w:val="EW"/>
        <w:ind w:left="2268" w:hanging="1984"/>
      </w:pPr>
      <w:r>
        <w:t>LLC</w:t>
      </w:r>
      <w:r>
        <w:tab/>
        <w:t>Lower Layer Compatibility</w:t>
      </w:r>
    </w:p>
    <w:p w14:paraId="64950EC7" w14:textId="77777777" w:rsidR="0036740C" w:rsidRDefault="0036740C" w:rsidP="0036740C">
      <w:pPr>
        <w:pStyle w:val="EW"/>
        <w:ind w:left="2268" w:hanging="1984"/>
      </w:pPr>
      <w:r>
        <w:t>MO</w:t>
      </w:r>
      <w:r>
        <w:tab/>
      </w:r>
      <w:smartTag w:uri="urn:schemas-microsoft-com:office:smarttags" w:element="City">
        <w:smartTag w:uri="urn:schemas-microsoft-com:office:smarttags" w:element="place">
          <w:r>
            <w:t>Mobile</w:t>
          </w:r>
        </w:smartTag>
      </w:smartTag>
      <w:r>
        <w:t xml:space="preserve"> Originated</w:t>
      </w:r>
    </w:p>
    <w:p w14:paraId="4564DADC" w14:textId="77777777" w:rsidR="0036740C" w:rsidRDefault="0036740C" w:rsidP="0036740C">
      <w:pPr>
        <w:pStyle w:val="EW"/>
        <w:ind w:left="2268" w:hanging="1984"/>
      </w:pPr>
      <w:r>
        <w:t>MPTY</w:t>
      </w:r>
      <w:r>
        <w:tab/>
        <w:t>MultiParTY</w:t>
      </w:r>
    </w:p>
    <w:p w14:paraId="492CF958" w14:textId="77777777" w:rsidR="0036740C" w:rsidRDefault="0036740C" w:rsidP="0036740C">
      <w:pPr>
        <w:pStyle w:val="EW"/>
        <w:ind w:left="2268" w:hanging="1984"/>
      </w:pPr>
      <w:r>
        <w:t>MT</w:t>
      </w:r>
      <w:r>
        <w:tab/>
      </w:r>
      <w:smartTag w:uri="urn:schemas-microsoft-com:office:smarttags" w:element="City">
        <w:smartTag w:uri="urn:schemas-microsoft-com:office:smarttags" w:element="place">
          <w:r>
            <w:t>Mobile</w:t>
          </w:r>
        </w:smartTag>
      </w:smartTag>
      <w:r>
        <w:t xml:space="preserve"> Terminated</w:t>
      </w:r>
    </w:p>
    <w:p w14:paraId="5D66937D" w14:textId="77777777" w:rsidR="0036740C" w:rsidRDefault="0036740C" w:rsidP="0036740C">
      <w:pPr>
        <w:pStyle w:val="EW"/>
        <w:ind w:left="2268" w:hanging="1984"/>
      </w:pPr>
      <w:r>
        <w:t>NDUB</w:t>
      </w:r>
      <w:r>
        <w:tab/>
        <w:t>Network Determined User Busy</w:t>
      </w:r>
    </w:p>
    <w:p w14:paraId="4334F92D" w14:textId="77777777" w:rsidR="0036740C" w:rsidRDefault="0036740C" w:rsidP="0036740C">
      <w:pPr>
        <w:pStyle w:val="EW"/>
        <w:ind w:left="2268" w:hanging="1984"/>
      </w:pPr>
      <w:r>
        <w:t>NRCT</w:t>
      </w:r>
      <w:r>
        <w:tab/>
        <w:t>No Reply Call Timer</w:t>
      </w:r>
    </w:p>
    <w:p w14:paraId="62481A39" w14:textId="77777777" w:rsidR="0036740C" w:rsidRDefault="0036740C" w:rsidP="0036740C">
      <w:pPr>
        <w:pStyle w:val="EW"/>
        <w:ind w:left="2268" w:hanging="1984"/>
      </w:pPr>
      <w:r>
        <w:t>PgA</w:t>
      </w:r>
      <w:r>
        <w:tab/>
        <w:t>Paging Area</w:t>
      </w:r>
    </w:p>
    <w:p w14:paraId="0322E59C" w14:textId="77777777" w:rsidR="0036740C" w:rsidRDefault="0036740C" w:rsidP="0036740C">
      <w:pPr>
        <w:pStyle w:val="EW"/>
        <w:ind w:left="2268" w:hanging="1984"/>
      </w:pPr>
      <w:r>
        <w:t>PLMN BC</w:t>
      </w:r>
      <w:r>
        <w:tab/>
        <w:t>(GSM or UMTS) PLMN Bearer Capability</w:t>
      </w:r>
    </w:p>
    <w:p w14:paraId="6CCF5089" w14:textId="77777777" w:rsidR="0036740C" w:rsidRDefault="0036740C" w:rsidP="0036740C">
      <w:pPr>
        <w:pStyle w:val="EW"/>
        <w:ind w:left="2268" w:hanging="1984"/>
      </w:pPr>
      <w:r>
        <w:t>PRN</w:t>
      </w:r>
      <w:r>
        <w:tab/>
        <w:t>Provide Roaming Number</w:t>
      </w:r>
    </w:p>
    <w:p w14:paraId="685180D2" w14:textId="77777777" w:rsidR="0036740C" w:rsidRDefault="0036740C" w:rsidP="0036740C">
      <w:pPr>
        <w:pStyle w:val="EW"/>
        <w:ind w:left="2268" w:hanging="1984"/>
      </w:pPr>
      <w:r>
        <w:t>PUESBINE</w:t>
      </w:r>
      <w:r>
        <w:tab/>
        <w:t>Provision of User Equipment Specific Behaviour Information to Network Entities</w:t>
      </w:r>
    </w:p>
    <w:p w14:paraId="19C7DC2C" w14:textId="77777777" w:rsidR="0036740C" w:rsidRDefault="0036740C" w:rsidP="0036740C">
      <w:pPr>
        <w:pStyle w:val="EW"/>
        <w:ind w:left="2268" w:hanging="1984"/>
      </w:pPr>
      <w:r>
        <w:t>SCUDIF</w:t>
      </w:r>
      <w:r>
        <w:tab/>
        <w:t>Service Change and UDI/RDI Fallback</w:t>
      </w:r>
    </w:p>
    <w:p w14:paraId="23563C55" w14:textId="77777777" w:rsidR="0036740C" w:rsidRDefault="0036740C" w:rsidP="0036740C">
      <w:pPr>
        <w:pStyle w:val="EW"/>
        <w:ind w:left="2268" w:hanging="1984"/>
      </w:pPr>
      <w:r>
        <w:t>SGSN</w:t>
      </w:r>
      <w:r>
        <w:tab/>
        <w:t>Serving GPRS support node</w:t>
      </w:r>
    </w:p>
    <w:p w14:paraId="3E555322" w14:textId="77777777" w:rsidR="0036740C" w:rsidRDefault="0036740C" w:rsidP="0036740C">
      <w:pPr>
        <w:pStyle w:val="EW"/>
        <w:ind w:left="2268" w:hanging="1984"/>
      </w:pPr>
      <w:r>
        <w:t>SIFIC</w:t>
      </w:r>
      <w:r>
        <w:tab/>
        <w:t>Send Information For Incoming Call</w:t>
      </w:r>
    </w:p>
    <w:p w14:paraId="4B9A4D82" w14:textId="77777777" w:rsidR="006F6034" w:rsidRDefault="0036740C" w:rsidP="0036740C">
      <w:pPr>
        <w:pStyle w:val="EW"/>
        <w:ind w:left="2268" w:hanging="1984"/>
      </w:pPr>
      <w:r>
        <w:t>SIFOC</w:t>
      </w:r>
      <w:r>
        <w:tab/>
        <w:t>Send Information For Outgoing Call</w:t>
      </w:r>
    </w:p>
    <w:p w14:paraId="76D2DE15" w14:textId="799C4F43" w:rsidR="0036740C" w:rsidRDefault="0036740C" w:rsidP="0036740C">
      <w:pPr>
        <w:pStyle w:val="EW"/>
        <w:ind w:left="2268" w:hanging="1984"/>
      </w:pPr>
      <w:r>
        <w:t>SRI</w:t>
      </w:r>
      <w:r>
        <w:tab/>
        <w:t>Send Routeing Information</w:t>
      </w:r>
    </w:p>
    <w:p w14:paraId="129EBF06" w14:textId="77777777" w:rsidR="0036740C" w:rsidRDefault="0036740C" w:rsidP="0036740C">
      <w:pPr>
        <w:pStyle w:val="EW"/>
        <w:ind w:left="2268" w:hanging="1984"/>
      </w:pPr>
      <w:r>
        <w:t>TO</w:t>
      </w:r>
      <w:r>
        <w:tab/>
        <w:t>Trunk Originated</w:t>
      </w:r>
    </w:p>
    <w:p w14:paraId="6F12F22A" w14:textId="77777777" w:rsidR="0036740C" w:rsidRDefault="0036740C" w:rsidP="0036740C">
      <w:pPr>
        <w:pStyle w:val="EW"/>
        <w:ind w:left="2268" w:hanging="1984"/>
      </w:pPr>
      <w:r>
        <w:t>UDUB</w:t>
      </w:r>
      <w:r>
        <w:tab/>
        <w:t>User Determined User Busy</w:t>
      </w:r>
    </w:p>
    <w:p w14:paraId="44E11CCF" w14:textId="77777777" w:rsidR="0036740C" w:rsidRDefault="0036740C" w:rsidP="0036740C">
      <w:pPr>
        <w:pStyle w:val="EW"/>
        <w:ind w:left="2268" w:hanging="1984"/>
      </w:pPr>
      <w:r>
        <w:t>UESBI-Iu</w:t>
      </w:r>
      <w:r>
        <w:tab/>
        <w:t>User Equipment Specific Behaviour Information over the Iu interface</w:t>
      </w:r>
    </w:p>
    <w:p w14:paraId="0B1B0C3E" w14:textId="77777777" w:rsidR="0036740C" w:rsidRDefault="0036740C" w:rsidP="0036740C">
      <w:pPr>
        <w:pStyle w:val="EW"/>
        <w:ind w:left="2268" w:hanging="1984"/>
      </w:pPr>
      <w:r>
        <w:t>VLRA</w:t>
      </w:r>
      <w:r>
        <w:tab/>
        <w:t>The VLR of the A subscriber</w:t>
      </w:r>
    </w:p>
    <w:p w14:paraId="27B14E3D" w14:textId="77777777" w:rsidR="0036740C" w:rsidRDefault="0036740C" w:rsidP="0036740C">
      <w:pPr>
        <w:pStyle w:val="EW"/>
        <w:ind w:left="2268" w:hanging="1984"/>
      </w:pPr>
      <w:r>
        <w:t>VLRB</w:t>
      </w:r>
      <w:r>
        <w:tab/>
        <w:t>The VLR of the B subscriber</w:t>
      </w:r>
    </w:p>
    <w:p w14:paraId="581337FA" w14:textId="77777777" w:rsidR="0036740C" w:rsidRDefault="0036740C" w:rsidP="0036740C">
      <w:pPr>
        <w:pStyle w:val="EW"/>
        <w:ind w:left="2268" w:hanging="1984"/>
      </w:pPr>
      <w:r>
        <w:t>VMSCA</w:t>
      </w:r>
      <w:r>
        <w:tab/>
        <w:t>The Visited MSC of the A subscriber</w:t>
      </w:r>
    </w:p>
    <w:p w14:paraId="74574609" w14:textId="77777777" w:rsidR="0036740C" w:rsidRDefault="0036740C" w:rsidP="0036740C">
      <w:pPr>
        <w:pStyle w:val="EW"/>
        <w:ind w:left="2268" w:hanging="1984"/>
      </w:pPr>
      <w:r>
        <w:t>VMSCB</w:t>
      </w:r>
      <w:r>
        <w:tab/>
        <w:t>The Visited MSC of the B subscriber</w:t>
      </w:r>
    </w:p>
    <w:p w14:paraId="5326CDC4" w14:textId="77777777" w:rsidR="0036740C" w:rsidRDefault="0036740C" w:rsidP="0036740C">
      <w:pPr>
        <w:pStyle w:val="EW"/>
        <w:ind w:left="2268" w:hanging="1984"/>
      </w:pPr>
      <w:r>
        <w:t>VPLMNA</w:t>
      </w:r>
      <w:r>
        <w:tab/>
        <w:t>The Visited PLMN of the A subscriber</w:t>
      </w:r>
    </w:p>
    <w:p w14:paraId="12B0B3D8" w14:textId="77777777" w:rsidR="0036740C" w:rsidRDefault="0036740C" w:rsidP="0036740C">
      <w:pPr>
        <w:pStyle w:val="EX"/>
        <w:ind w:left="2268" w:hanging="1984"/>
      </w:pPr>
      <w:r>
        <w:t>VPLMNB</w:t>
      </w:r>
      <w:r>
        <w:tab/>
        <w:t>The Visited PLMN of the B subscriber</w:t>
      </w:r>
    </w:p>
    <w:p w14:paraId="1FF01E91" w14:textId="77777777" w:rsidR="0036740C" w:rsidRDefault="0036740C" w:rsidP="0036740C">
      <w:pPr>
        <w:pStyle w:val="Heading1"/>
      </w:pPr>
      <w:bookmarkStart w:id="63" w:name="clARCH"/>
      <w:bookmarkStart w:id="64" w:name="_Toc517460862"/>
      <w:bookmarkStart w:id="65" w:name="_Toc67385465"/>
      <w:r>
        <w:t>4</w:t>
      </w:r>
      <w:bookmarkEnd w:id="63"/>
      <w:r>
        <w:tab/>
        <w:t>Architecture</w:t>
      </w:r>
      <w:bookmarkEnd w:id="64"/>
      <w:bookmarkEnd w:id="65"/>
    </w:p>
    <w:p w14:paraId="59D163E3" w14:textId="0A7F8F91" w:rsidR="0036740C" w:rsidRDefault="006F6034" w:rsidP="0036740C">
      <w:r>
        <w:t>Clause</w:t>
      </w:r>
      <w:r w:rsidR="0036740C">
        <w:t>s 4.1 and 4.2 show the architecture for handling a basic MO call and a basic MT call. A basic mobile</w:t>
      </w:r>
      <w:r w:rsidR="0036740C">
        <w:noBreakHyphen/>
        <w:t>to</w:t>
      </w:r>
      <w:r w:rsidR="0036740C">
        <w:noBreakHyphen/>
        <w:t>mobile call is treated as the concatenation of an MO call and an MT call.</w:t>
      </w:r>
    </w:p>
    <w:p w14:paraId="50F1D2AE" w14:textId="77777777" w:rsidR="0036740C" w:rsidRDefault="0036740C" w:rsidP="0036740C">
      <w:pPr>
        <w:pStyle w:val="Heading2"/>
      </w:pPr>
      <w:bookmarkStart w:id="66" w:name="scMOARCH"/>
      <w:bookmarkStart w:id="67" w:name="_Toc517460863"/>
      <w:bookmarkStart w:id="68" w:name="_Toc67385466"/>
      <w:r>
        <w:t>4.1</w:t>
      </w:r>
      <w:bookmarkEnd w:id="66"/>
      <w:r>
        <w:tab/>
        <w:t>Architecture for an MO call</w:t>
      </w:r>
      <w:bookmarkEnd w:id="67"/>
      <w:bookmarkEnd w:id="68"/>
    </w:p>
    <w:p w14:paraId="682C4788" w14:textId="77777777" w:rsidR="0036740C" w:rsidRDefault="0036740C" w:rsidP="0036740C">
      <w:r>
        <w:t>A basic mobile originated call involves signalling between the MS and its VMSC via the BSS, between the VMSC and the VLR and between the VMSC and the destination exchange, as indicated in figure 1.</w:t>
      </w:r>
    </w:p>
    <w:p w14:paraId="05C122F2" w14:textId="77777777" w:rsidR="0036740C" w:rsidRDefault="0036740C" w:rsidP="0036740C">
      <w:r>
        <w:t>In figure 1 and throughout the present document, the term BSS is used to denote a GSM BSS or a UTRAN, as appropriate.</w:t>
      </w:r>
    </w:p>
    <w:p w14:paraId="5D665F06" w14:textId="77777777" w:rsidR="0036740C" w:rsidRDefault="00000000" w:rsidP="0036740C">
      <w:pPr>
        <w:pStyle w:val="TH"/>
      </w:pPr>
      <w:r>
        <w:lastRenderedPageBreak/>
        <w:pict w14:anchorId="1719D6F6">
          <v:shape id="_x0000_i1027" type="#_x0000_t75" style="width:439pt;height:186pt" fillcolor="window">
            <v:imagedata r:id="rId11" o:title="MOARCH"/>
          </v:shape>
        </w:pict>
      </w:r>
    </w:p>
    <w:p w14:paraId="3B586377" w14:textId="77777777" w:rsidR="0036740C" w:rsidRDefault="0036740C" w:rsidP="0036740C">
      <w:pPr>
        <w:pStyle w:val="TF"/>
      </w:pPr>
      <w:r>
        <w:t xml:space="preserve">Figure </w:t>
      </w:r>
      <w:bookmarkStart w:id="69" w:name="figMOARCH"/>
      <w:r>
        <w:t>1</w:t>
      </w:r>
      <w:bookmarkEnd w:id="69"/>
      <w:r>
        <w:t>: Architecture for a basic mobile originated call</w:t>
      </w:r>
    </w:p>
    <w:p w14:paraId="48EC907D" w14:textId="77777777" w:rsidR="0036740C" w:rsidRDefault="0036740C" w:rsidP="0036740C">
      <w:r>
        <w:t>In figure 1 and throughout the present document, the term ISUP is used to denote the telephony signalling system used between exchanges. In a given network, any telephony signalling system may be used.</w:t>
      </w:r>
    </w:p>
    <w:p w14:paraId="366FF775" w14:textId="77777777" w:rsidR="0036740C" w:rsidRDefault="0036740C" w:rsidP="0036740C">
      <w:pPr>
        <w:keepNext/>
        <w:keepLines/>
      </w:pPr>
      <w:r>
        <w:t>When the user of an MS wishes to originate a call, the MS establishes communication with the network using radio interface signalling, and sends a message containing the address of the called party. VMSCA requests information to handle the outgoing call (SIFOC) from VLRA, over an internal interface of the MSC/VLR. If VLRA determines that the outgoing call is allowed, it responds with a Complete Call. VMSCA:</w:t>
      </w:r>
    </w:p>
    <w:p w14:paraId="00751A80" w14:textId="77777777" w:rsidR="0036740C" w:rsidRDefault="0036740C" w:rsidP="0036740C">
      <w:pPr>
        <w:pStyle w:val="B1"/>
        <w:keepNext/>
        <w:keepLines/>
        <w:spacing w:after="120"/>
      </w:pPr>
      <w:r>
        <w:t>-</w:t>
      </w:r>
      <w:r>
        <w:tab/>
        <w:t>establishes a traffic channel to the MS; and</w:t>
      </w:r>
    </w:p>
    <w:p w14:paraId="27864F8F" w14:textId="77777777" w:rsidR="0036740C" w:rsidRDefault="0036740C" w:rsidP="0036740C">
      <w:pPr>
        <w:pStyle w:val="B1"/>
        <w:keepNext/>
        <w:keepLines/>
        <w:spacing w:after="120"/>
      </w:pPr>
      <w:r>
        <w:t>-</w:t>
      </w:r>
      <w:r>
        <w:tab/>
        <w:t>constructs an ISUP IAM using the called party address and sends it to the destination exchange.</w:t>
      </w:r>
    </w:p>
    <w:p w14:paraId="66A6D71F" w14:textId="77777777" w:rsidR="0036740C" w:rsidRDefault="0036740C" w:rsidP="0036740C">
      <w:pPr>
        <w:pStyle w:val="Heading2"/>
      </w:pPr>
      <w:bookmarkStart w:id="70" w:name="scMTARCH"/>
      <w:bookmarkStart w:id="71" w:name="_Toc517460864"/>
      <w:bookmarkStart w:id="72" w:name="_Toc67385467"/>
      <w:r>
        <w:t>4.2</w:t>
      </w:r>
      <w:bookmarkEnd w:id="70"/>
      <w:r>
        <w:tab/>
        <w:t>Architecture for an MT call</w:t>
      </w:r>
      <w:bookmarkEnd w:id="71"/>
      <w:bookmarkEnd w:id="72"/>
    </w:p>
    <w:p w14:paraId="2997B21E" w14:textId="77777777" w:rsidR="0036740C" w:rsidRDefault="0036740C" w:rsidP="0036740C">
      <w:r>
        <w:t>A basic mobile terminated call involves signalling as indicated in figure 2. Communication between VMSCB and the MS is via the BSS, as for the mobile originated case. If VPLMNB supports GPRS and the Gs interface between VLRB and the SGSN is implemented (see 3GPP TS 23.060 [9]) and there is an association between VLRB and the SGSN for the MS, the paging signal towards the MS goes from VMSCB via VLRB and the SGSN to the BSS. The IPLMN, containing GMSCB, is in principle distinct from HPLMNB, containing HLRB, but the practice for at least the majority of current UMTS or GSM networks is that a call to an MS will be routed to a GMSC in HPLMNB.</w:t>
      </w:r>
    </w:p>
    <w:p w14:paraId="3B98EFA2" w14:textId="77777777" w:rsidR="0036740C" w:rsidRDefault="00000000" w:rsidP="0036740C">
      <w:pPr>
        <w:pStyle w:val="TH"/>
      </w:pPr>
      <w:r>
        <w:lastRenderedPageBreak/>
        <w:pict w14:anchorId="55584BD8">
          <v:shape id="_x0000_i1028" type="#_x0000_t75" style="width:437.5pt;height:308.5pt" fillcolor="window">
            <v:imagedata r:id="rId12" o:title="MTARCH"/>
          </v:shape>
        </w:pict>
      </w:r>
    </w:p>
    <w:p w14:paraId="752DDF4F" w14:textId="77777777" w:rsidR="0036740C" w:rsidRDefault="0036740C" w:rsidP="0036740C">
      <w:pPr>
        <w:pStyle w:val="TF"/>
      </w:pPr>
      <w:r>
        <w:t xml:space="preserve">Figure </w:t>
      </w:r>
      <w:bookmarkStart w:id="73" w:name="figMTARCH"/>
      <w:r>
        <w:t>2</w:t>
      </w:r>
      <w:bookmarkEnd w:id="73"/>
      <w:r>
        <w:t>: Architecture for a basic mobile terminated call</w:t>
      </w:r>
    </w:p>
    <w:p w14:paraId="7BDCC225" w14:textId="77777777" w:rsidR="0036740C" w:rsidRDefault="0036740C" w:rsidP="0036740C">
      <w:r>
        <w:t>When GMSCB receives an ISUP IAM, it requests routeing information from HLRB using the MAP protocol. HLRB requests a roaming number from VLRB, also using the MAP protocol, and VLRB returns a roaming number in the Provide Roaming Number Ack. HLRB returns the roaming number to GMSCB in the Send Routeing Info ack. GMSCB uses the roaming number to construct an ISUP IAM, which it sends to VMSCB. When VMSCB receives the IAM, it requests information to handle the incoming call (SIFIC) from VLRB, over an internal interface of the MSC/VLR. If VLRB determines that the incoming call is allowed, it requests VMSCB to page the MS. VMSCB pages the MS using radio interface signalling. When the MS responds, VMSCB informs VLRB in the Page ack message. VLRB instructs VMSCB to connect the call in the Complete call, and VMSCB establishes a traffic channel to the MS.</w:t>
      </w:r>
    </w:p>
    <w:p w14:paraId="5F110DBC" w14:textId="77777777" w:rsidR="0036740C" w:rsidRDefault="0036740C" w:rsidP="0036740C">
      <w:pPr>
        <w:pStyle w:val="Heading2"/>
      </w:pPr>
      <w:bookmarkStart w:id="74" w:name="_Toc517460865"/>
      <w:bookmarkStart w:id="75" w:name="_Toc67385468"/>
      <w:r>
        <w:t>4.3</w:t>
      </w:r>
      <w:r>
        <w:tab/>
        <w:t>Architecture for a TO call</w:t>
      </w:r>
      <w:bookmarkEnd w:id="74"/>
      <w:bookmarkEnd w:id="75"/>
    </w:p>
    <w:p w14:paraId="2C48CEB9" w14:textId="77777777" w:rsidR="0036740C" w:rsidRDefault="0036740C" w:rsidP="0036740C">
      <w:r>
        <w:t>A basic trunk originated call involves signalling between the PSTN and the PLMN's MSC, as indicated in figure x. The originating exchange may also be another MSC of the same or different PLMN.</w:t>
      </w:r>
    </w:p>
    <w:p w14:paraId="002F587E" w14:textId="77777777" w:rsidR="0036740C" w:rsidRDefault="0036740C" w:rsidP="0036740C">
      <w:r>
        <w:t>The MSC may also be connected to PBX but that is outside the scope of this document. In the PBX case same modelling applies but the PBX signalling is different to ISUP.</w:t>
      </w:r>
    </w:p>
    <w:p w14:paraId="33627F9D" w14:textId="77777777" w:rsidR="0036740C" w:rsidRDefault="00000000" w:rsidP="0036740C">
      <w:pPr>
        <w:pStyle w:val="TH"/>
      </w:pPr>
      <w:r>
        <w:lastRenderedPageBreak/>
        <w:pict w14:anchorId="37628B51">
          <v:shape id="_x0000_i1029" type="#_x0000_t75" style="width:431.5pt;height:188.5pt">
            <v:imagedata r:id="rId13" o:title=""/>
          </v:shape>
        </w:pict>
      </w:r>
    </w:p>
    <w:p w14:paraId="64C67975" w14:textId="77777777" w:rsidR="0036740C" w:rsidRDefault="0036740C" w:rsidP="0036740C">
      <w:pPr>
        <w:pStyle w:val="TF"/>
      </w:pPr>
      <w:r>
        <w:t>Figure 4.3.1: Architecture for a basic trunk originated call</w:t>
      </w:r>
    </w:p>
    <w:p w14:paraId="2D2E7A69" w14:textId="77777777" w:rsidR="0036740C" w:rsidRDefault="0036740C" w:rsidP="0036740C">
      <w:r>
        <w:t>In figure x and throughout the present document, the term ISUP is used to denote the telephony signalling system used between exchanges. In a given network, any telephony signalling system may be used.</w:t>
      </w:r>
    </w:p>
    <w:p w14:paraId="6B1AE01D" w14:textId="77777777" w:rsidR="0036740C" w:rsidRDefault="0036740C" w:rsidP="0036740C">
      <w:pPr>
        <w:keepNext/>
        <w:keepLines/>
      </w:pPr>
      <w:r>
        <w:t>The MSC receives a setup (IAM) message from the originating exchange. The MSC analyses the called party number and routes the call to an appropriate destination. If the called party number is an MSISDN the gateway MSC functionality is activated. If the MSISDN belongs to another PLMN (or is ported out), the call is routed to another PLMN. If the called number is a PSTN number then the call is routed to (appropriate) PSTN operator. There may be other destinations also.</w:t>
      </w:r>
    </w:p>
    <w:p w14:paraId="0114ADCD" w14:textId="77777777" w:rsidR="0036740C" w:rsidRDefault="0036740C" w:rsidP="0036740C">
      <w:pPr>
        <w:pStyle w:val="Heading1"/>
      </w:pPr>
      <w:bookmarkStart w:id="76" w:name="clFLOWS"/>
      <w:bookmarkStart w:id="77" w:name="_Toc517460866"/>
      <w:bookmarkStart w:id="78" w:name="_Toc67385469"/>
      <w:r>
        <w:t>5</w:t>
      </w:r>
      <w:bookmarkEnd w:id="76"/>
      <w:r>
        <w:tab/>
        <w:t>Information flows</w:t>
      </w:r>
      <w:bookmarkEnd w:id="77"/>
      <w:bookmarkEnd w:id="78"/>
    </w:p>
    <w:p w14:paraId="115C4F4B" w14:textId="7E5643A2" w:rsidR="0036740C" w:rsidRDefault="0036740C" w:rsidP="0036740C">
      <w:r>
        <w:t xml:space="preserve">In this clause and </w:t>
      </w:r>
      <w:r w:rsidR="006F6034">
        <w:t>clause 7</w:t>
      </w:r>
      <w:r>
        <w:t>, the terms "security procedures" and "security control" denote the UMTS ciphering and integrity protection mechanism defined in 3GPP TS 33.102 [32] or the GSM ciphering mechanism defined in 3GPP TS 43.020 [1], as appropriate.</w:t>
      </w:r>
    </w:p>
    <w:p w14:paraId="1D5A9E1B" w14:textId="77777777" w:rsidR="0036740C" w:rsidRDefault="0036740C" w:rsidP="0036740C">
      <w:pPr>
        <w:pStyle w:val="Heading2"/>
      </w:pPr>
      <w:bookmarkStart w:id="79" w:name="_Toc517460867"/>
      <w:bookmarkStart w:id="80" w:name="_Toc67385470"/>
      <w:r>
        <w:t>5.1</w:t>
      </w:r>
      <w:r>
        <w:tab/>
        <w:t>Information flow for an MO call</w:t>
      </w:r>
      <w:bookmarkEnd w:id="79"/>
      <w:bookmarkEnd w:id="80"/>
    </w:p>
    <w:p w14:paraId="38703715" w14:textId="77777777" w:rsidR="0036740C" w:rsidRDefault="0036740C" w:rsidP="0036740C">
      <w:pPr>
        <w:keepLines/>
      </w:pPr>
      <w:r>
        <w:t>An example information flow for an MO call is shown in figure 3; many variations are possible. Signalling over the radio interface between MSA and BSSA or VMSCA is shown by dotted lines; signalling over the Iu interface (for UMTS) or the A interface (for GSM) between BSSA and VMSCA is shown by dashed lines; signalling over the B interface between VMSCA and VLRA is shown by chain lines; and ISUP signalling between VMSCA and the destination exchange is shown by solid lines.</w:t>
      </w:r>
    </w:p>
    <w:p w14:paraId="43FDE47A" w14:textId="77777777" w:rsidR="0036740C" w:rsidRDefault="00000000" w:rsidP="0036740C">
      <w:pPr>
        <w:pStyle w:val="TH"/>
      </w:pPr>
      <w:r>
        <w:lastRenderedPageBreak/>
        <w:pict w14:anchorId="5A8760D7">
          <v:shape id="_x0000_i1030" type="#_x0000_t75" style="width:382.5pt;height:462pt" fillcolor="window">
            <v:imagedata r:id="rId14" o:title="MOFLOW"/>
          </v:shape>
        </w:pict>
      </w:r>
    </w:p>
    <w:p w14:paraId="7E32F52F" w14:textId="77777777" w:rsidR="0036740C" w:rsidRDefault="0036740C" w:rsidP="0036740C">
      <w:pPr>
        <w:pStyle w:val="NF"/>
      </w:pPr>
      <w:r>
        <w:t>NOTE 1:</w:t>
      </w:r>
      <w:r>
        <w:tab/>
        <w:t>Authentication may occur at any stage during the establishment of an MO call; its position in this message flow diagram is an example.</w:t>
      </w:r>
    </w:p>
    <w:p w14:paraId="03F4F640" w14:textId="77777777" w:rsidR="0036740C" w:rsidRDefault="0036740C" w:rsidP="0036740C">
      <w:pPr>
        <w:pStyle w:val="NF"/>
      </w:pPr>
      <w:r>
        <w:t>NOTE 2:</w:t>
      </w:r>
      <w:r>
        <w:tab/>
        <w:t>Security procedures may be initiated at any stage after authentication; the position in this message flow diagram is an example.</w:t>
      </w:r>
    </w:p>
    <w:p w14:paraId="6797B78F" w14:textId="09AC13A1" w:rsidR="0036740C" w:rsidRDefault="0036740C" w:rsidP="0036740C">
      <w:pPr>
        <w:pStyle w:val="NF"/>
      </w:pPr>
      <w:r>
        <w:t>NOTE 3:</w:t>
      </w:r>
      <w:r>
        <w:tab/>
        <w:t>If ciphering is not required for a GSM connection, the MSC may send a CM service accept towards the MS; optionally it may instead send a "start ciphering" request indicating that no ciphering is required. This option is not available for a UMTS connection</w:t>
      </w:r>
      <w:r w:rsidR="006F6034">
        <w:t> [</w:t>
      </w:r>
      <w:r>
        <w:t>ffs].</w:t>
      </w:r>
    </w:p>
    <w:p w14:paraId="4269DFA3" w14:textId="77777777" w:rsidR="0036740C" w:rsidRDefault="0036740C" w:rsidP="0036740C">
      <w:pPr>
        <w:pStyle w:val="NF"/>
      </w:pPr>
      <w:r>
        <w:t>NOTE 4:</w:t>
      </w:r>
      <w:r>
        <w:tab/>
        <w:t>The network may request the IMEI from the MS, and may check the IMEI, at any stage during the establishment of an MO call, either as part of the procedure to start security procedures or explicitly after security procedures have started; this is not shown in this message flow diagram.</w:t>
      </w:r>
    </w:p>
    <w:p w14:paraId="72B53F43" w14:textId="77777777" w:rsidR="0036740C" w:rsidRDefault="0036740C" w:rsidP="0036740C">
      <w:pPr>
        <w:pStyle w:val="NF"/>
      </w:pPr>
    </w:p>
    <w:p w14:paraId="2E48DF62" w14:textId="77777777" w:rsidR="0036740C" w:rsidRDefault="0036740C" w:rsidP="0036740C">
      <w:pPr>
        <w:pStyle w:val="TF"/>
      </w:pPr>
      <w:r>
        <w:t xml:space="preserve">Figure </w:t>
      </w:r>
      <w:bookmarkStart w:id="81" w:name="figMOFLOW"/>
      <w:r>
        <w:t>3</w:t>
      </w:r>
      <w:bookmarkEnd w:id="81"/>
      <w:r>
        <w:t>: Information flow for a basic mobile originated call</w:t>
      </w:r>
    </w:p>
    <w:p w14:paraId="3CAE77C3" w14:textId="335DF941" w:rsidR="0036740C" w:rsidRDefault="0036740C" w:rsidP="0036740C">
      <w:pPr>
        <w:keepNext/>
        <w:keepLines/>
      </w:pPr>
      <w:r>
        <w:lastRenderedPageBreak/>
        <w:t>When the user wishes to originate a call, MSA establishes a signalling connection with BSSA, and sends a Connection Management (CM) service request to BSSA, which relays it to VMSCA. VMSCA sends a Process Access Request to VLRA. VLRA may then initiate authentication, as described in 3GPP TS 33.102 [32] for UMTS and 3GPP TS 43.020 [1] for GSM. VLRA may also initiate security procedures at this stage, as described in 3GPP TS 33.102 [32] for UM</w:t>
      </w:r>
      <w:r w:rsidR="006F6034">
        <w:t>TS 3</w:t>
      </w:r>
      <w:r>
        <w:t xml:space="preserve">GPP </w:t>
      </w:r>
      <w:r w:rsidR="006F6034">
        <w:t>TS 4</w:t>
      </w:r>
      <w:r>
        <w:t>3.020 [1] for GSM. If the user originates one or more new MO calls in a multicall configuration, MSA sends a CM service request through the existing signalling connection for each new call.</w:t>
      </w:r>
    </w:p>
    <w:p w14:paraId="54BCA9B4" w14:textId="77777777" w:rsidR="006F6034" w:rsidRDefault="0036740C" w:rsidP="0036740C">
      <w:r w:rsidRPr="00C86135">
        <w:t xml:space="preserve">If the MS </w:t>
      </w:r>
      <w:r>
        <w:t>has performed</w:t>
      </w:r>
      <w:r w:rsidRPr="00C86135">
        <w:t xml:space="preserve"> </w:t>
      </w:r>
      <w:r>
        <w:t>the Connection Management (CM) service request in a CSG cell,</w:t>
      </w:r>
      <w:r w:rsidRPr="00C86135">
        <w:t xml:space="preserve"> </w:t>
      </w:r>
      <w:r>
        <w:t>VLRA shall control if the CSG cell is allowed by the CSG subscription data stored in VLRA. If the CSG cell is not allowed, VLRA shall reject the Process Access Request.</w:t>
      </w:r>
    </w:p>
    <w:p w14:paraId="71F514C5" w14:textId="64C73CE0" w:rsidR="0036740C" w:rsidRDefault="0036740C" w:rsidP="0036740C">
      <w:r w:rsidRPr="00C86135">
        <w:t xml:space="preserve">If the MS </w:t>
      </w:r>
      <w:r>
        <w:t>has performed</w:t>
      </w:r>
      <w:r w:rsidRPr="00C86135">
        <w:t xml:space="preserve"> </w:t>
      </w:r>
      <w:r>
        <w:t>the Connection Management (CM) service request in a hybrid cell,</w:t>
      </w:r>
      <w:r w:rsidRPr="00C86135">
        <w:t xml:space="preserve"> </w:t>
      </w:r>
      <w:r>
        <w:t>VLRA shall set the CSG membership status in the Process Access Request ack according to the CSG subscription data stored in VLRA.</w:t>
      </w:r>
    </w:p>
    <w:p w14:paraId="622AC9D8" w14:textId="77777777" w:rsidR="0036740C" w:rsidRDefault="0036740C" w:rsidP="0036740C">
      <w:r>
        <w:t>If VLRA determines that MSA is allowed service, it sends a Process Access Request ack to VMSCA. If VMSCA has received a Start security procedures message from VLRA, the Process Access Request ack message triggers a Start security procedures message towards BSSA; otherwise VMSCA sends a CM Service Accept message towards BSSA.</w:t>
      </w:r>
    </w:p>
    <w:p w14:paraId="1E8E3C1C" w14:textId="4C8C81C2" w:rsidR="0036740C" w:rsidRDefault="0036740C" w:rsidP="0036740C">
      <w:r>
        <w:t xml:space="preserve">If BSSA receives a Start security procedures message from VMSCA, it initiates security procedures as described in 3GPP TS 33.102 [32] for UMTS and 3GPP </w:t>
      </w:r>
      <w:r w:rsidR="006F6034">
        <w:t>TS 4</w:t>
      </w:r>
      <w:r>
        <w:t>3.020 [1] for GSM; when security procedures have been successfully initiated, MSA interprets this in the same way as a CM Service Accept. If security procedures are not required at this stage, BSSA relays the CM Service Accept to MSA.</w:t>
      </w:r>
    </w:p>
    <w:p w14:paraId="51A4D371" w14:textId="77777777" w:rsidR="0036740C" w:rsidRDefault="0036740C" w:rsidP="0036740C">
      <w:r>
        <w:t>When MSA has received the CM Service Accept, or security procedures have been successfully initiated, MSA sends a Set-up message containing the B subscriber address via BSSA to VMSCA. MSA also uses the Set-up message to indicate the bearer capability required for the call; VMSCA translates this bearer capability into a basic service, and determines whether an interworking function is required. VMSCA sends to VLRA a request for information to handle the outgoing call, using a Send Info For Outgoing Call (SIFOC) message containing the B subscriber address.</w:t>
      </w:r>
    </w:p>
    <w:p w14:paraId="3B5064A7" w14:textId="77777777" w:rsidR="0036740C" w:rsidRDefault="0036740C" w:rsidP="0036740C">
      <w:r>
        <w:t>If VLRA determines that the call should be connected, it sends a Complete Call message to VMSCA. VMSCA sends a Call Proceeding message via BSSA to MSA, to indicate that the call request has been accepted, and sends an Allocate channel message to BSSA, to trigger BSSA and MSA to set up a traffic channel over the radio interface. The Call Proceeding message includes bearer capability information if any of the negotiable parameters of the bearer capability has to be changed. When the traffic channel assignment process is complete (indicated by the Allocation complete message from BSSA to VMSCA), VMSCA constructs an ISUP IAM using the B subscriber address, and sends it to the destination exchange.</w:t>
      </w:r>
    </w:p>
    <w:p w14:paraId="163222E7" w14:textId="77777777" w:rsidR="0036740C" w:rsidRDefault="0036740C" w:rsidP="0036740C">
      <w:r>
        <w:t>When the destination exchange returns an ISUP Address Complete Message (ACM), VMSCA sends an Alerting message via BSSA to MSA, to indicate to the calling user that the B subscriber is being alerted.</w:t>
      </w:r>
    </w:p>
    <w:p w14:paraId="1C71AF4B" w14:textId="77777777" w:rsidR="0036740C" w:rsidRDefault="0036740C" w:rsidP="0036740C">
      <w:r>
        <w:t>When the destination exchange returns an ISUP ANswer Message (ANM), VMSCA sends a Connect message via BSSA to MSA, to instruct MSA to connect the speech path.</w:t>
      </w:r>
    </w:p>
    <w:p w14:paraId="505E8CA3" w14:textId="77777777" w:rsidR="0036740C" w:rsidRDefault="0036740C" w:rsidP="0036740C">
      <w:r>
        <w:t>The network then waits for the call to be cleared.</w:t>
      </w:r>
    </w:p>
    <w:p w14:paraId="5646327D" w14:textId="48A1E076" w:rsidR="0036740C" w:rsidRDefault="0036740C" w:rsidP="0036740C">
      <w:r>
        <w:t xml:space="preserve">For an emergency call, a different CM service type (emergency call) is used, and the mobile may identify itself by an IMEI. It is a network operator option whether to allow an emergency call when the mobile identifies itself by an IMEI. Details of the handling are shown in </w:t>
      </w:r>
      <w:r w:rsidR="006F6034">
        <w:t>clause 7</w:t>
      </w:r>
      <w:r>
        <w:t>.</w:t>
      </w:r>
    </w:p>
    <w:p w14:paraId="5E0BC71D" w14:textId="77777777" w:rsidR="0036740C" w:rsidRDefault="0036740C" w:rsidP="0036740C">
      <w:pPr>
        <w:pStyle w:val="Heading2"/>
      </w:pPr>
      <w:bookmarkStart w:id="82" w:name="_Toc517460868"/>
      <w:bookmarkStart w:id="83" w:name="_Toc67385471"/>
      <w:r>
        <w:lastRenderedPageBreak/>
        <w:t>5.2</w:t>
      </w:r>
      <w:r>
        <w:tab/>
        <w:t>Information flow for retrieval of routeing information for an MT call</w:t>
      </w:r>
      <w:bookmarkEnd w:id="82"/>
      <w:bookmarkEnd w:id="83"/>
    </w:p>
    <w:p w14:paraId="04E29E59" w14:textId="77777777" w:rsidR="0036740C" w:rsidRDefault="0036740C" w:rsidP="0036740C">
      <w:pPr>
        <w:keepNext/>
        <w:keepLines/>
      </w:pPr>
      <w:r>
        <w:t xml:space="preserve">The information flow for retrieval of routeing information for an MT call is shown in figure 4. ISUP signalling between the originating exchange and GMSCB, and between GMSCB and VMSCB is shown by solid lines; signalling over the MAP interfaces between GMSCB and HLRB and between HLRB and VLRB, </w:t>
      </w:r>
      <w:r>
        <w:rPr>
          <w:rFonts w:hint="eastAsia"/>
          <w:lang w:eastAsia="ja-JP"/>
        </w:rPr>
        <w:t>and</w:t>
      </w:r>
      <w:r>
        <w:rPr>
          <w:lang w:eastAsia="ja-JP"/>
        </w:rPr>
        <w:t xml:space="preserve"> over the B interface</w:t>
      </w:r>
      <w:r>
        <w:rPr>
          <w:rFonts w:hint="eastAsia"/>
          <w:lang w:eastAsia="ja-JP"/>
        </w:rPr>
        <w:t xml:space="preserve"> between VLRB and VMSCB</w:t>
      </w:r>
      <w:r>
        <w:t xml:space="preserve"> is shown by chain lines; </w:t>
      </w:r>
      <w:r>
        <w:rPr>
          <w:rFonts w:hint="eastAsia"/>
          <w:lang w:eastAsia="ja-JP"/>
        </w:rPr>
        <w:t xml:space="preserve">signalling over </w:t>
      </w:r>
      <w:r>
        <w:t xml:space="preserve">the Iu interface (for UMTS) or </w:t>
      </w:r>
      <w:r>
        <w:rPr>
          <w:rFonts w:hint="eastAsia"/>
          <w:lang w:eastAsia="ja-JP"/>
        </w:rPr>
        <w:t xml:space="preserve">the A interface </w:t>
      </w:r>
      <w:r>
        <w:rPr>
          <w:lang w:eastAsia="ja-JP"/>
        </w:rPr>
        <w:t xml:space="preserve">(for GSM) </w:t>
      </w:r>
      <w:r>
        <w:rPr>
          <w:rFonts w:hint="eastAsia"/>
          <w:lang w:eastAsia="ja-JP"/>
        </w:rPr>
        <w:t>between VMSCB and BSSB is shown by dashed lines; and signalling over the radio interface between BSSB and MSB is shown by dotted lines</w:t>
      </w:r>
      <w:r>
        <w:t>.</w:t>
      </w:r>
    </w:p>
    <w:p w14:paraId="04E164A6" w14:textId="77777777" w:rsidR="0036740C" w:rsidRDefault="0036740C" w:rsidP="0036740C">
      <w:pPr>
        <w:pStyle w:val="NF"/>
        <w:rPr>
          <w:lang w:eastAsia="ja-JP"/>
        </w:rPr>
      </w:pPr>
    </w:p>
    <w:p w14:paraId="55DEDD24" w14:textId="77777777" w:rsidR="0036740C" w:rsidRDefault="00503951" w:rsidP="0036740C">
      <w:pPr>
        <w:pStyle w:val="TH"/>
        <w:rPr>
          <w:lang w:eastAsia="ja-JP"/>
        </w:rPr>
      </w:pPr>
      <w:r>
        <w:pict w14:anchorId="169AFDB6">
          <v:shape id="_x0000_i1031" type="#_x0000_t75" style="width:471pt;height:370.5pt" o:allowoverlap="f">
            <v:imagedata r:id="rId15" o:title="New Picture"/>
          </v:shape>
        </w:pict>
      </w:r>
    </w:p>
    <w:p w14:paraId="61D687B1" w14:textId="662D32CC" w:rsidR="0036740C" w:rsidRDefault="0036740C" w:rsidP="0036740C">
      <w:pPr>
        <w:pStyle w:val="NF"/>
        <w:rPr>
          <w:lang w:eastAsia="ja-JP"/>
        </w:rPr>
      </w:pPr>
      <w:r>
        <w:rPr>
          <w:rFonts w:hint="eastAsia"/>
          <w:lang w:eastAsia="ja-JP"/>
        </w:rPr>
        <w:t>NOTE 1:</w:t>
      </w:r>
      <w:r>
        <w:rPr>
          <w:rFonts w:hint="eastAsia"/>
          <w:lang w:eastAsia="ja-JP"/>
        </w:rPr>
        <w:tab/>
        <w:t xml:space="preserve">If </w:t>
      </w:r>
      <w:r>
        <w:rPr>
          <w:lang w:eastAsia="ja-JP"/>
        </w:rPr>
        <w:t>p</w:t>
      </w:r>
      <w:r>
        <w:rPr>
          <w:rFonts w:hint="eastAsia"/>
          <w:lang w:eastAsia="ja-JP"/>
        </w:rPr>
        <w:t>re-</w:t>
      </w:r>
      <w:r>
        <w:rPr>
          <w:lang w:eastAsia="ja-JP"/>
        </w:rPr>
        <w:t>p</w:t>
      </w:r>
      <w:r>
        <w:rPr>
          <w:rFonts w:hint="eastAsia"/>
          <w:lang w:eastAsia="ja-JP"/>
        </w:rPr>
        <w:t>aging</w:t>
      </w:r>
      <w:r>
        <w:rPr>
          <w:lang w:eastAsia="ja-JP"/>
        </w:rPr>
        <w:t xml:space="preserve"> is used</w:t>
      </w:r>
      <w:r>
        <w:rPr>
          <w:rFonts w:hint="eastAsia"/>
          <w:lang w:eastAsia="ja-JP"/>
        </w:rPr>
        <w:t xml:space="preserve">, </w:t>
      </w:r>
      <w:r>
        <w:rPr>
          <w:lang w:eastAsia="ja-JP"/>
        </w:rPr>
        <w:t>p</w:t>
      </w:r>
      <w:r>
        <w:rPr>
          <w:rFonts w:hint="eastAsia"/>
          <w:lang w:eastAsia="ja-JP"/>
        </w:rPr>
        <w:t xml:space="preserve">aging is initiated after VLRB has accepted the PRN message. The </w:t>
      </w:r>
      <w:r>
        <w:rPr>
          <w:lang w:eastAsia="ja-JP"/>
        </w:rPr>
        <w:t xml:space="preserve">paging </w:t>
      </w:r>
      <w:r>
        <w:rPr>
          <w:rFonts w:hint="eastAsia"/>
          <w:lang w:eastAsia="ja-JP"/>
        </w:rPr>
        <w:t xml:space="preserve">procedure </w:t>
      </w:r>
      <w:r>
        <w:rPr>
          <w:lang w:eastAsia="ja-JP"/>
        </w:rPr>
        <w:t>is described in</w:t>
      </w:r>
      <w:r>
        <w:rPr>
          <w:rFonts w:hint="eastAsia"/>
          <w:lang w:eastAsia="ja-JP"/>
        </w:rPr>
        <w:t xml:space="preserve"> </w:t>
      </w:r>
      <w:r w:rsidR="006F6034">
        <w:rPr>
          <w:rFonts w:hint="eastAsia"/>
          <w:lang w:eastAsia="ja-JP"/>
        </w:rPr>
        <w:t>clause</w:t>
      </w:r>
      <w:r w:rsidR="006F6034">
        <w:rPr>
          <w:lang w:eastAsia="ja-JP"/>
        </w:rPr>
        <w:t> </w:t>
      </w:r>
      <w:r w:rsidR="006F6034">
        <w:rPr>
          <w:rFonts w:hint="eastAsia"/>
          <w:lang w:eastAsia="ja-JP"/>
        </w:rPr>
        <w:t>5</w:t>
      </w:r>
      <w:r>
        <w:rPr>
          <w:rFonts w:hint="eastAsia"/>
          <w:lang w:eastAsia="ja-JP"/>
        </w:rPr>
        <w:t>.3.</w:t>
      </w:r>
    </w:p>
    <w:p w14:paraId="7E20746D" w14:textId="77777777" w:rsidR="0036740C" w:rsidRDefault="0036740C" w:rsidP="0036740C">
      <w:pPr>
        <w:pStyle w:val="NF"/>
        <w:rPr>
          <w:lang w:eastAsia="ja-JP"/>
        </w:rPr>
      </w:pPr>
      <w:r>
        <w:rPr>
          <w:rFonts w:hint="eastAsia"/>
          <w:lang w:eastAsia="ja-JP"/>
        </w:rPr>
        <w:t>NOTE 2:</w:t>
      </w:r>
      <w:r>
        <w:rPr>
          <w:rFonts w:hint="eastAsia"/>
          <w:lang w:eastAsia="ja-JP"/>
        </w:rPr>
        <w:tab/>
        <w:t xml:space="preserve">VMSCB starts the timer for the release of radio resources after </w:t>
      </w:r>
      <w:r>
        <w:rPr>
          <w:lang w:eastAsia="ja-JP"/>
        </w:rPr>
        <w:t>it sends</w:t>
      </w:r>
      <w:r>
        <w:rPr>
          <w:rFonts w:hint="eastAsia"/>
          <w:lang w:eastAsia="ja-JP"/>
        </w:rPr>
        <w:t xml:space="preserve"> the Process Access Request message to VLRB. VMSCB release</w:t>
      </w:r>
      <w:r>
        <w:rPr>
          <w:lang w:eastAsia="ja-JP"/>
        </w:rPr>
        <w:t>s</w:t>
      </w:r>
      <w:r>
        <w:rPr>
          <w:rFonts w:hint="eastAsia"/>
          <w:lang w:eastAsia="ja-JP"/>
        </w:rPr>
        <w:t xml:space="preserve"> the radio resource allocated for the MT call </w:t>
      </w:r>
      <w:r>
        <w:rPr>
          <w:lang w:eastAsia="ja-JP"/>
        </w:rPr>
        <w:t>if</w:t>
      </w:r>
      <w:r>
        <w:rPr>
          <w:rFonts w:hint="eastAsia"/>
          <w:lang w:eastAsia="ja-JP"/>
        </w:rPr>
        <w:t xml:space="preserve"> the timer expires before </w:t>
      </w:r>
      <w:r>
        <w:rPr>
          <w:lang w:eastAsia="ja-JP"/>
        </w:rPr>
        <w:t xml:space="preserve">the </w:t>
      </w:r>
      <w:r>
        <w:rPr>
          <w:rFonts w:hint="eastAsia"/>
          <w:lang w:eastAsia="ja-JP"/>
        </w:rPr>
        <w:t>IAM is received</w:t>
      </w:r>
      <w:r>
        <w:rPr>
          <w:lang w:eastAsia="ja-JP"/>
        </w:rPr>
        <w:t>, and when the MAP RELEASE_RESOURCES message is received from the GMSC.</w:t>
      </w:r>
    </w:p>
    <w:p w14:paraId="3E1F85B7" w14:textId="77777777" w:rsidR="0036740C" w:rsidRDefault="0036740C" w:rsidP="0036740C">
      <w:pPr>
        <w:pStyle w:val="NF"/>
        <w:rPr>
          <w:lang w:eastAsia="ja-JP"/>
        </w:rPr>
      </w:pPr>
      <w:r>
        <w:rPr>
          <w:lang w:eastAsia="ja-JP"/>
        </w:rPr>
        <w:t>NOTE 3:</w:t>
      </w:r>
      <w:r>
        <w:rPr>
          <w:lang w:eastAsia="ja-JP"/>
        </w:rPr>
        <w:tab/>
        <w:t>If an ISUP REL message is received at the GMSC between sending of SRI and receiving of SRI ack, the GMSC does not send IAM to the VMSC. Instead a MAP Release_Resources message may be sent to the VMSC</w:t>
      </w:r>
      <w:r>
        <w:rPr>
          <w:rFonts w:hint="eastAsia"/>
          <w:lang w:eastAsia="ja-JP"/>
        </w:rPr>
        <w:t>.</w:t>
      </w:r>
    </w:p>
    <w:p w14:paraId="5A598ABB" w14:textId="77777777" w:rsidR="0036740C" w:rsidRDefault="0036740C" w:rsidP="0036740C">
      <w:pPr>
        <w:pStyle w:val="NF"/>
        <w:rPr>
          <w:lang w:eastAsia="ja-JP"/>
        </w:rPr>
      </w:pPr>
    </w:p>
    <w:p w14:paraId="382C0C30" w14:textId="77777777" w:rsidR="0036740C" w:rsidRDefault="0036740C" w:rsidP="0036740C">
      <w:pPr>
        <w:pStyle w:val="TF"/>
      </w:pPr>
      <w:r>
        <w:t xml:space="preserve">Figure </w:t>
      </w:r>
      <w:bookmarkStart w:id="84" w:name="figRIFLOW"/>
      <w:r>
        <w:t>4</w:t>
      </w:r>
      <w:bookmarkEnd w:id="84"/>
      <w:r>
        <w:t>: Information flow for retrieval of routeing information for a basic mobile terminated call</w:t>
      </w:r>
    </w:p>
    <w:p w14:paraId="0CDC68A1" w14:textId="77777777" w:rsidR="0036740C" w:rsidRDefault="0036740C" w:rsidP="0036740C">
      <w:pPr>
        <w:rPr>
          <w:lang w:eastAsia="ja-JP"/>
        </w:rPr>
      </w:pPr>
      <w:r>
        <w:t xml:space="preserve">When GMSCB receives an IAM, it analyses the called party address. If GMSCB can derive an HLR address from the B party address, it sends a request for routeing information (SRI) to HLRB. </w:t>
      </w:r>
      <w:r>
        <w:rPr>
          <w:rFonts w:hint="eastAsia"/>
          <w:lang w:eastAsia="ja-JP"/>
        </w:rPr>
        <w:t xml:space="preserve">If GMSCB supports </w:t>
      </w:r>
      <w:r>
        <w:rPr>
          <w:lang w:eastAsia="ja-JP"/>
        </w:rPr>
        <w:t>p</w:t>
      </w:r>
      <w:r>
        <w:rPr>
          <w:rFonts w:hint="eastAsia"/>
          <w:lang w:eastAsia="ja-JP"/>
        </w:rPr>
        <w:t>re-</w:t>
      </w:r>
      <w:r>
        <w:rPr>
          <w:lang w:eastAsia="ja-JP"/>
        </w:rPr>
        <w:t>p</w:t>
      </w:r>
      <w:r>
        <w:rPr>
          <w:rFonts w:hint="eastAsia"/>
          <w:lang w:eastAsia="ja-JP"/>
        </w:rPr>
        <w:t>aging</w:t>
      </w:r>
      <w:r>
        <w:rPr>
          <w:lang w:eastAsia="ja-JP"/>
        </w:rPr>
        <w:t xml:space="preserve"> (i.e. it is prepared to wait long enough for the SRI ack to allow pre-paging to be completed)</w:t>
      </w:r>
      <w:r>
        <w:rPr>
          <w:rFonts w:hint="eastAsia"/>
          <w:lang w:eastAsia="ja-JP"/>
        </w:rPr>
        <w:t xml:space="preserve">, </w:t>
      </w:r>
      <w:r>
        <w:rPr>
          <w:lang w:eastAsia="ja-JP"/>
        </w:rPr>
        <w:t xml:space="preserve">it indicates this by an information element in </w:t>
      </w:r>
      <w:r>
        <w:rPr>
          <w:rFonts w:hint="eastAsia"/>
          <w:lang w:eastAsia="ja-JP"/>
        </w:rPr>
        <w:t>the SRI message.</w:t>
      </w:r>
    </w:p>
    <w:p w14:paraId="7EA69E22" w14:textId="77777777" w:rsidR="0036740C" w:rsidRDefault="0036740C" w:rsidP="0036740C">
      <w:pPr>
        <w:keepNext/>
        <w:rPr>
          <w:lang w:eastAsia="ja-JP"/>
        </w:rPr>
      </w:pPr>
      <w:r>
        <w:rPr>
          <w:rFonts w:hint="eastAsia"/>
          <w:lang w:eastAsia="ja-JP"/>
        </w:rPr>
        <w:lastRenderedPageBreak/>
        <w:t xml:space="preserve">HLRB </w:t>
      </w:r>
      <w:r>
        <w:rPr>
          <w:lang w:eastAsia="ja-JP"/>
        </w:rPr>
        <w:t>decides</w:t>
      </w:r>
      <w:r>
        <w:rPr>
          <w:rFonts w:hint="eastAsia"/>
          <w:lang w:eastAsia="ja-JP"/>
        </w:rPr>
        <w:t xml:space="preserve"> whether </w:t>
      </w:r>
      <w:r>
        <w:rPr>
          <w:lang w:eastAsia="ja-JP"/>
        </w:rPr>
        <w:t>p</w:t>
      </w:r>
      <w:r>
        <w:rPr>
          <w:rFonts w:hint="eastAsia"/>
          <w:lang w:eastAsia="ja-JP"/>
        </w:rPr>
        <w:t>re-</w:t>
      </w:r>
      <w:r>
        <w:rPr>
          <w:lang w:eastAsia="ja-JP"/>
        </w:rPr>
        <w:t>p</w:t>
      </w:r>
      <w:r>
        <w:rPr>
          <w:rFonts w:hint="eastAsia"/>
          <w:lang w:eastAsia="ja-JP"/>
        </w:rPr>
        <w:t xml:space="preserve">aging is </w:t>
      </w:r>
      <w:r>
        <w:rPr>
          <w:lang w:eastAsia="ja-JP"/>
        </w:rPr>
        <w:t>supported according to the following criteria:</w:t>
      </w:r>
    </w:p>
    <w:p w14:paraId="590D80A7" w14:textId="77777777" w:rsidR="0036740C" w:rsidRDefault="0036740C" w:rsidP="0036740C">
      <w:pPr>
        <w:pStyle w:val="B1"/>
        <w:keepNext/>
        <w:rPr>
          <w:lang w:eastAsia="ja-JP"/>
        </w:rPr>
      </w:pPr>
      <w:r>
        <w:rPr>
          <w:lang w:eastAsia="ja-JP"/>
        </w:rPr>
        <w:t>-</w:t>
      </w:r>
      <w:r>
        <w:rPr>
          <w:lang w:eastAsia="ja-JP"/>
        </w:rPr>
        <w:tab/>
        <w:t>GMSCB has indicated that it supports pre-paging; and</w:t>
      </w:r>
    </w:p>
    <w:p w14:paraId="760D5BB5" w14:textId="77777777" w:rsidR="0036740C" w:rsidRDefault="0036740C" w:rsidP="0036740C">
      <w:pPr>
        <w:pStyle w:val="B1"/>
        <w:rPr>
          <w:lang w:eastAsia="ja-JP"/>
        </w:rPr>
      </w:pPr>
      <w:r>
        <w:rPr>
          <w:lang w:eastAsia="ja-JP"/>
        </w:rPr>
        <w:t>-</w:t>
      </w:r>
      <w:r>
        <w:rPr>
          <w:lang w:eastAsia="ja-JP"/>
        </w:rPr>
        <w:tab/>
        <w:t>HLRB supports pre-paging</w:t>
      </w:r>
      <w:r>
        <w:rPr>
          <w:rFonts w:hint="eastAsia"/>
          <w:lang w:eastAsia="ja-JP"/>
        </w:rPr>
        <w:t xml:space="preserve"> </w:t>
      </w:r>
      <w:r>
        <w:rPr>
          <w:lang w:eastAsia="ja-JP"/>
        </w:rPr>
        <w:t>(i.e. it is prepared to wait long enough for the PRN ack to allow pre-paging to be completed).</w:t>
      </w:r>
    </w:p>
    <w:p w14:paraId="7984352C" w14:textId="77777777" w:rsidR="0036740C" w:rsidRDefault="0036740C" w:rsidP="0036740C">
      <w:r>
        <w:t>HLRB sends a request for a roaming number (PRN) to VLRB;</w:t>
      </w:r>
      <w:r>
        <w:rPr>
          <w:rFonts w:hint="eastAsia"/>
          <w:lang w:eastAsia="ja-JP"/>
        </w:rPr>
        <w:t xml:space="preserve"> </w:t>
      </w:r>
      <w:r>
        <w:rPr>
          <w:lang w:eastAsia="ja-JP"/>
        </w:rPr>
        <w:t xml:space="preserve">if pre-paging is supported, it indicates this by an information element in </w:t>
      </w:r>
      <w:r>
        <w:rPr>
          <w:rFonts w:hint="eastAsia"/>
          <w:lang w:eastAsia="ja-JP"/>
        </w:rPr>
        <w:t>the</w:t>
      </w:r>
      <w:r>
        <w:rPr>
          <w:lang w:eastAsia="ja-JP"/>
        </w:rPr>
        <w:t xml:space="preserve"> PRN message</w:t>
      </w:r>
      <w:r>
        <w:t>. If Paging Area function is supported in HLRB then HLRB sends the paging area if stored in HLR. VLRB returns the roaming number in the PRN ack, and HLRB relays the roaming number to GMSCB in the SRI ack. GMSCB constructs an IAM using the roaming number, and sends it to VMSCB.</w:t>
      </w:r>
    </w:p>
    <w:p w14:paraId="5FF8D417" w14:textId="77777777" w:rsidR="0036740C" w:rsidRDefault="0036740C" w:rsidP="0036740C">
      <w:pPr>
        <w:rPr>
          <w:lang w:eastAsia="zh-CN"/>
        </w:rPr>
      </w:pPr>
      <w:r>
        <w:rPr>
          <w:rFonts w:hint="eastAsia"/>
          <w:lang w:eastAsia="zh-CN"/>
        </w:rPr>
        <w:t>If the GMSC performs domain selection through HLR interrogation and the HLR supports domain selection functionality, HLRB executes domain selection functionaility. The HLR shall:</w:t>
      </w:r>
    </w:p>
    <w:p w14:paraId="67ED60FA" w14:textId="77777777" w:rsidR="0036740C" w:rsidRDefault="0036740C" w:rsidP="0036740C">
      <w:pPr>
        <w:pStyle w:val="B1"/>
        <w:rPr>
          <w:lang w:eastAsia="zh-CN"/>
        </w:rPr>
      </w:pPr>
      <w:r>
        <w:t>-</w:t>
      </w:r>
      <w:r>
        <w:tab/>
      </w:r>
      <w:r>
        <w:rPr>
          <w:rFonts w:hint="eastAsia"/>
          <w:lang w:eastAsia="zh-CN"/>
        </w:rPr>
        <w:t>send PRN to VLRB as defined in this section , if the result of domain selection is to handle the call in CS domain; or</w:t>
      </w:r>
    </w:p>
    <w:p w14:paraId="18AE42DF" w14:textId="77777777" w:rsidR="0036740C" w:rsidRDefault="0036740C" w:rsidP="0036740C">
      <w:pPr>
        <w:pStyle w:val="B1"/>
      </w:pPr>
      <w:r>
        <w:t>-</w:t>
      </w:r>
      <w:r>
        <w:tab/>
      </w:r>
      <w:r>
        <w:rPr>
          <w:rFonts w:hint="eastAsia"/>
          <w:lang w:eastAsia="zh-CN"/>
        </w:rPr>
        <w:t>reply with SRI ack without sending PRN to VLRB, if the result of domain selection is to transfer the call from CS domain to IMS domain.</w:t>
      </w:r>
    </w:p>
    <w:p w14:paraId="704815A3" w14:textId="77777777" w:rsidR="0036740C" w:rsidRPr="00B63128" w:rsidRDefault="0036740C" w:rsidP="0036740C">
      <w:pPr>
        <w:pStyle w:val="Heading3"/>
      </w:pPr>
      <w:bookmarkStart w:id="85" w:name="_Toc517460869"/>
      <w:bookmarkStart w:id="86" w:name="_Toc67385472"/>
      <w:r w:rsidRPr="00B63128">
        <w:t xml:space="preserve">5.2.1 </w:t>
      </w:r>
      <w:smartTag w:uri="urn:schemas-microsoft-com:office:smarttags" w:element="City">
        <w:smartTag w:uri="urn:schemas-microsoft-com:office:smarttags" w:element="place">
          <w:r w:rsidRPr="00B63128">
            <w:t>Mobile</w:t>
          </w:r>
        </w:smartTag>
      </w:smartTag>
      <w:r w:rsidRPr="00B63128">
        <w:t xml:space="preserve"> Terminating Roaming Retry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bookmarkEnd w:id="85"/>
      <w:bookmarkEnd w:id="86"/>
    </w:p>
    <w:p w14:paraId="19C4DFA0" w14:textId="77777777" w:rsidR="006F6034" w:rsidRDefault="0036740C" w:rsidP="0036740C">
      <w:pPr>
        <w:rPr>
          <w:noProof/>
        </w:rPr>
      </w:pPr>
      <w:r w:rsidRPr="00B63128">
        <w:t xml:space="preserve">The information flow for mobile terminating roaming retry call </w:t>
      </w:r>
      <w:r>
        <w:rPr>
          <w:rFonts w:hint="eastAsia"/>
          <w:lang w:eastAsia="zh-CN"/>
        </w:rPr>
        <w:t>after successful r</w:t>
      </w:r>
      <w:r>
        <w:t xml:space="preserve">etrieval of </w:t>
      </w:r>
      <w:r>
        <w:rPr>
          <w:rFonts w:hint="eastAsia"/>
          <w:lang w:eastAsia="zh-CN"/>
        </w:rPr>
        <w:t>r</w:t>
      </w:r>
      <w:r>
        <w:t xml:space="preserve">outeing </w:t>
      </w:r>
      <w:r>
        <w:rPr>
          <w:rFonts w:hint="eastAsia"/>
          <w:lang w:eastAsia="zh-CN"/>
        </w:rPr>
        <w:t>i</w:t>
      </w:r>
      <w:r>
        <w:t>nformation</w:t>
      </w:r>
      <w:r>
        <w:rPr>
          <w:rFonts w:hint="eastAsia"/>
          <w:lang w:eastAsia="zh-CN"/>
        </w:rPr>
        <w:t xml:space="preserve"> </w:t>
      </w:r>
      <w:r w:rsidRPr="00B63128">
        <w:t xml:space="preserve">is shown in figure 4a. </w:t>
      </w:r>
      <w:r w:rsidRPr="00B63128">
        <w:rPr>
          <w:noProof/>
        </w:rPr>
        <w:t xml:space="preserve">It applies to a mobile terminating call while the called mobile is simultaneously moving from an old to a new MSC, if the GMSC, the </w:t>
      </w:r>
      <w:smartTag w:uri="urn:schemas-microsoft-com:office:smarttags" w:element="stockticker">
        <w:r w:rsidRPr="00B63128">
          <w:rPr>
            <w:noProof/>
          </w:rPr>
          <w:t>HLR</w:t>
        </w:r>
      </w:smartTag>
      <w:r w:rsidRPr="00B63128">
        <w:rPr>
          <w:noProof/>
        </w:rPr>
        <w:t xml:space="preserve"> and the old terminating VMSC support the MT Roaming Retry procedure.</w:t>
      </w:r>
    </w:p>
    <w:p w14:paraId="1053582D" w14:textId="30C3BEFD" w:rsidR="0036740C" w:rsidRDefault="0036740C" w:rsidP="0036740C">
      <w:pPr>
        <w:rPr>
          <w:rFonts w:cs="Arial"/>
          <w:color w:val="000000"/>
        </w:rPr>
      </w:pPr>
      <w:r>
        <w:rPr>
          <w:noProof/>
        </w:rPr>
        <w:t xml:space="preserve">In that case, upon </w:t>
      </w:r>
      <w:r>
        <w:rPr>
          <w:rFonts w:cs="Arial"/>
          <w:color w:val="000000"/>
        </w:rPr>
        <w:t>receipt of:</w:t>
      </w:r>
    </w:p>
    <w:p w14:paraId="6C222589" w14:textId="77777777" w:rsidR="006F6034" w:rsidRPr="00A538F5" w:rsidRDefault="0036740C" w:rsidP="0036740C">
      <w:pPr>
        <w:pStyle w:val="B1"/>
        <w:rPr>
          <w:sz w:val="28"/>
          <w:szCs w:val="28"/>
        </w:rPr>
      </w:pPr>
      <w:r>
        <w:t>-</w:t>
      </w:r>
      <w:r>
        <w:tab/>
        <w:t xml:space="preserve">an ISUP IAM message which was preceeded by a </w:t>
      </w:r>
      <w:smartTag w:uri="urn:schemas-microsoft-com:office:smarttags" w:element="stockticker">
        <w:r>
          <w:t>MAP</w:t>
        </w:r>
      </w:smartTag>
      <w:r>
        <w:t xml:space="preserve"> Cancel Location procedure, or</w:t>
      </w:r>
    </w:p>
    <w:p w14:paraId="574A9FBA" w14:textId="7506F945" w:rsidR="0036740C" w:rsidRPr="00657A94" w:rsidRDefault="0036740C" w:rsidP="0036740C">
      <w:pPr>
        <w:pStyle w:val="B1"/>
      </w:pPr>
      <w:r>
        <w:t>-</w:t>
      </w:r>
      <w:r>
        <w:tab/>
      </w:r>
      <w:r w:rsidRPr="00657A94">
        <w:t xml:space="preserve">a </w:t>
      </w:r>
      <w:smartTag w:uri="urn:schemas-microsoft-com:office:smarttags" w:element="stockticker">
        <w:r w:rsidRPr="00657A94">
          <w:t>MAP</w:t>
        </w:r>
      </w:smartTag>
      <w:r w:rsidRPr="00657A94">
        <w:t xml:space="preserve"> Cancel Location procedure while on-going paging</w:t>
      </w:r>
      <w:r>
        <w:t>,</w:t>
      </w:r>
    </w:p>
    <w:p w14:paraId="6E882B09" w14:textId="77777777" w:rsidR="006F6034" w:rsidRDefault="0036740C" w:rsidP="0036740C">
      <w:pPr>
        <w:rPr>
          <w:rFonts w:cs="Arial"/>
          <w:color w:val="000000"/>
        </w:rPr>
      </w:pPr>
      <w:r>
        <w:rPr>
          <w:rFonts w:cs="Arial"/>
          <w:color w:val="000000"/>
        </w:rPr>
        <w:t xml:space="preserve">the </w:t>
      </w:r>
      <w:r w:rsidRPr="00C21E72">
        <w:rPr>
          <w:rFonts w:cs="Arial"/>
          <w:color w:val="000000"/>
        </w:rPr>
        <w:t xml:space="preserve">old </w:t>
      </w:r>
      <w:r>
        <w:rPr>
          <w:rFonts w:cs="Arial"/>
          <w:color w:val="000000"/>
        </w:rPr>
        <w:t>V</w:t>
      </w:r>
      <w:smartTag w:uri="urn:schemas-microsoft-com:office:smarttags" w:element="stockticker">
        <w:r w:rsidRPr="00C21E72">
          <w:rPr>
            <w:rFonts w:cs="Arial"/>
            <w:color w:val="000000"/>
          </w:rPr>
          <w:t>MSC</w:t>
        </w:r>
      </w:smartTag>
      <w:r w:rsidRPr="00C21E72">
        <w:rPr>
          <w:rFonts w:cs="Arial"/>
          <w:color w:val="000000"/>
        </w:rPr>
        <w:t xml:space="preserve"> </w:t>
      </w:r>
      <w:r>
        <w:rPr>
          <w:rFonts w:cs="Arial"/>
          <w:color w:val="000000"/>
        </w:rPr>
        <w:t xml:space="preserve">shall instruct the GMSC to resume terminating call procedure by sending a MAP Resume Call Handling message. The GMSC shall then release the ISUP connection to the old VMSC, terminate any open </w:t>
      </w:r>
      <w:smartTag w:uri="urn:schemas-microsoft-com:office:smarttags" w:element="stockticker">
        <w:r>
          <w:rPr>
            <w:rFonts w:cs="Arial"/>
            <w:color w:val="000000"/>
          </w:rPr>
          <w:t>CAP</w:t>
        </w:r>
      </w:smartTag>
      <w:r>
        <w:rPr>
          <w:rFonts w:cs="Arial"/>
          <w:color w:val="000000"/>
        </w:rPr>
        <w:t xml:space="preserve"> dialogue, and retry the terminating call setup towards the new MSC by sending an additional </w:t>
      </w:r>
      <w:smartTag w:uri="urn:schemas-microsoft-com:office:smarttags" w:element="stockticker">
        <w:r>
          <w:rPr>
            <w:rFonts w:cs="Arial"/>
            <w:color w:val="000000"/>
          </w:rPr>
          <w:t>SRI</w:t>
        </w:r>
      </w:smartTag>
      <w:r>
        <w:rPr>
          <w:rFonts w:cs="Arial"/>
          <w:color w:val="000000"/>
        </w:rPr>
        <w:t xml:space="preserve"> to the </w:t>
      </w:r>
      <w:smartTag w:uri="urn:schemas-microsoft-com:office:smarttags" w:element="stockticker">
        <w:r>
          <w:rPr>
            <w:rFonts w:cs="Arial"/>
            <w:color w:val="000000"/>
          </w:rPr>
          <w:t>HLR</w:t>
        </w:r>
      </w:smartTag>
      <w:r>
        <w:rPr>
          <w:rFonts w:cs="Arial"/>
          <w:color w:val="000000"/>
        </w:rPr>
        <w:t xml:space="preserve">. This second </w:t>
      </w:r>
      <w:smartTag w:uri="urn:schemas-microsoft-com:office:smarttags" w:element="stockticker">
        <w:r>
          <w:rPr>
            <w:rFonts w:cs="Arial"/>
            <w:color w:val="000000"/>
          </w:rPr>
          <w:t>SRI</w:t>
        </w:r>
      </w:smartTag>
      <w:r>
        <w:rPr>
          <w:rFonts w:cs="Arial"/>
          <w:color w:val="000000"/>
        </w:rPr>
        <w:t xml:space="preserve"> request leads to obtaining a roaming number from the new </w:t>
      </w:r>
      <w:smartTag w:uri="urn:schemas-microsoft-com:office:smarttags" w:element="stockticker">
        <w:r>
          <w:rPr>
            <w:rFonts w:cs="Arial"/>
            <w:color w:val="000000"/>
          </w:rPr>
          <w:t>MSC</w:t>
        </w:r>
      </w:smartTag>
      <w:r>
        <w:rPr>
          <w:rFonts w:cs="Arial"/>
          <w:color w:val="000000"/>
        </w:rPr>
        <w:t xml:space="preserve"> towards which the call can then be delivered</w:t>
      </w:r>
      <w:r w:rsidRPr="001A3ECC">
        <w:rPr>
          <w:rFonts w:cs="Arial"/>
          <w:color w:val="000000"/>
        </w:rPr>
        <w:t xml:space="preserve"> </w:t>
      </w:r>
      <w:r>
        <w:rPr>
          <w:rFonts w:cs="Arial"/>
          <w:color w:val="000000"/>
        </w:rPr>
        <w:t>(possibly after new CAMEL interactions).</w:t>
      </w:r>
    </w:p>
    <w:p w14:paraId="469F7695" w14:textId="35068FC9" w:rsidR="0036740C" w:rsidRDefault="0036740C" w:rsidP="0036740C">
      <w:r>
        <w:rPr>
          <w:noProof/>
        </w:rPr>
        <w:t>An</w:t>
      </w:r>
      <w:r w:rsidRPr="00F95822">
        <w:rPr>
          <w:noProof/>
        </w:rPr>
        <w:t xml:space="preserve"> HLR </w:t>
      </w:r>
      <w:r>
        <w:t>supporting the "mobile terminating roaming retry" feature shall</w:t>
      </w:r>
      <w:r w:rsidRPr="00F95822">
        <w:rPr>
          <w:noProof/>
        </w:rPr>
        <w:t xml:space="preserve"> always send </w:t>
      </w:r>
      <w:r>
        <w:rPr>
          <w:noProof/>
        </w:rPr>
        <w:t xml:space="preserve">a MAP </w:t>
      </w:r>
      <w:r w:rsidRPr="00F95822">
        <w:rPr>
          <w:noProof/>
        </w:rPr>
        <w:t xml:space="preserve">Cancel Location </w:t>
      </w:r>
      <w:r>
        <w:rPr>
          <w:noProof/>
        </w:rPr>
        <w:t xml:space="preserve">message message </w:t>
      </w:r>
      <w:r w:rsidRPr="00F95822">
        <w:rPr>
          <w:noProof/>
        </w:rPr>
        <w:t>to the old VLR </w:t>
      </w:r>
      <w:r>
        <w:rPr>
          <w:noProof/>
        </w:rPr>
        <w:t>upon receipt of</w:t>
      </w:r>
      <w:r w:rsidRPr="00F95822">
        <w:rPr>
          <w:noProof/>
        </w:rPr>
        <w:t xml:space="preserve"> </w:t>
      </w:r>
      <w:r>
        <w:rPr>
          <w:noProof/>
        </w:rPr>
        <w:t xml:space="preserve">the MAP </w:t>
      </w:r>
      <w:r w:rsidRPr="00F95822">
        <w:rPr>
          <w:noProof/>
        </w:rPr>
        <w:t>Update Location from the new VLR</w:t>
      </w:r>
      <w:r>
        <w:rPr>
          <w:noProof/>
        </w:rPr>
        <w:t xml:space="preserve">. </w:t>
      </w:r>
      <w:r>
        <w:t xml:space="preserve">This shall also apply if the HLR and the old VLR support Super-Charger </w:t>
      </w:r>
      <w:r>
        <w:rPr>
          <w:noProof/>
        </w:rPr>
        <w:t xml:space="preserve">(see 3GPP </w:t>
      </w:r>
      <w:r w:rsidR="006F6034">
        <w:rPr>
          <w:noProof/>
        </w:rPr>
        <w:t>TS 2</w:t>
      </w:r>
      <w:r>
        <w:rPr>
          <w:noProof/>
        </w:rPr>
        <w:t>3.116</w:t>
      </w:r>
      <w:r w:rsidR="006F6034">
        <w:rPr>
          <w:noProof/>
        </w:rPr>
        <w:t> [</w:t>
      </w:r>
      <w:r>
        <w:rPr>
          <w:noProof/>
        </w:rPr>
        <w:t>24])</w:t>
      </w:r>
      <w:r>
        <w:t xml:space="preserve">, </w:t>
      </w:r>
      <w:r w:rsidRPr="00F95822">
        <w:t xml:space="preserve">regardless of </w:t>
      </w:r>
      <w:r>
        <w:t>whether the new VLR indicates or not during the location update procedure that the previous network entity must be notified.</w:t>
      </w:r>
    </w:p>
    <w:p w14:paraId="55DA716C" w14:textId="77777777" w:rsidR="006F6034" w:rsidRPr="00092982" w:rsidRDefault="0036740C" w:rsidP="0036740C">
      <w:pPr>
        <w:pStyle w:val="NO"/>
        <w:rPr>
          <w:noProof/>
        </w:rPr>
      </w:pPr>
      <w:r>
        <w:rPr>
          <w:noProof/>
        </w:rPr>
        <w:t>NOTE 1:</w:t>
      </w:r>
      <w:r>
        <w:rPr>
          <w:noProof/>
        </w:rPr>
        <w:tab/>
        <w:t xml:space="preserve">HLRs compliant with an earlier release of the specification and supporting mobile terminating roaming retry and Super-Charger may not always send a </w:t>
      </w:r>
      <w:r w:rsidRPr="00D92FA3">
        <w:rPr>
          <w:noProof/>
        </w:rPr>
        <w:t xml:space="preserve">Cancel Location </w:t>
      </w:r>
      <w:r>
        <w:rPr>
          <w:noProof/>
        </w:rPr>
        <w:t xml:space="preserve">message </w:t>
      </w:r>
      <w:r w:rsidRPr="00D92FA3">
        <w:rPr>
          <w:noProof/>
        </w:rPr>
        <w:t>in a supercharged network</w:t>
      </w:r>
      <w:r>
        <w:rPr>
          <w:noProof/>
        </w:rPr>
        <w:t xml:space="preserve">. To support mobile terminating roaming retry with such HLR implemenations, </w:t>
      </w:r>
      <w:r w:rsidRPr="00D92FA3">
        <w:rPr>
          <w:noProof/>
        </w:rPr>
        <w:t>the old V</w:t>
      </w:r>
      <w:r>
        <w:rPr>
          <w:noProof/>
        </w:rPr>
        <w:t>LR can start a timer</w:t>
      </w:r>
      <w:r w:rsidRPr="00D92FA3">
        <w:rPr>
          <w:noProof/>
        </w:rPr>
        <w:t xml:space="preserve"> upon receipt of</w:t>
      </w:r>
      <w:r>
        <w:rPr>
          <w:noProof/>
        </w:rPr>
        <w:t xml:space="preserve"> the MAP Send Identification message</w:t>
      </w:r>
      <w:r w:rsidRPr="00D92FA3">
        <w:rPr>
          <w:noProof/>
        </w:rPr>
        <w:t xml:space="preserve"> </w:t>
      </w:r>
      <w:r>
        <w:rPr>
          <w:noProof/>
        </w:rPr>
        <w:t xml:space="preserve">while on-going paging </w:t>
      </w:r>
      <w:r w:rsidRPr="00D92FA3">
        <w:rPr>
          <w:noProof/>
        </w:rPr>
        <w:t xml:space="preserve">to </w:t>
      </w:r>
      <w:r>
        <w:rPr>
          <w:noProof/>
        </w:rPr>
        <w:t>trigger</w:t>
      </w:r>
      <w:r w:rsidRPr="00D92FA3">
        <w:rPr>
          <w:noProof/>
        </w:rPr>
        <w:t xml:space="preserve"> the sending of </w:t>
      </w:r>
      <w:r>
        <w:rPr>
          <w:noProof/>
        </w:rPr>
        <w:t>an</w:t>
      </w:r>
      <w:r w:rsidRPr="00D92FA3">
        <w:rPr>
          <w:noProof/>
        </w:rPr>
        <w:t xml:space="preserve"> internal Cancel Location to the old MSC</w:t>
      </w:r>
      <w:r>
        <w:rPr>
          <w:noProof/>
        </w:rPr>
        <w:t xml:space="preserve"> and thus the sending of a MAP Resume Call Handling message by the old MSC</w:t>
      </w:r>
      <w:r w:rsidRPr="00D92FA3">
        <w:rPr>
          <w:noProof/>
        </w:rPr>
        <w:t xml:space="preserve"> to the GMSC</w:t>
      </w:r>
      <w:r>
        <w:rPr>
          <w:noProof/>
        </w:rPr>
        <w:t xml:space="preserve"> after the sending of the MAP Update Location by the new VLR to the HLR.</w:t>
      </w:r>
    </w:p>
    <w:bookmarkStart w:id="87" w:name="_MON_1419769494"/>
    <w:bookmarkStart w:id="88" w:name="_MON_1419769541"/>
    <w:bookmarkEnd w:id="87"/>
    <w:bookmarkEnd w:id="88"/>
    <w:bookmarkStart w:id="89" w:name="_MON_1419769067"/>
    <w:bookmarkEnd w:id="89"/>
    <w:p w14:paraId="68B686B8" w14:textId="383E0F41" w:rsidR="0036740C" w:rsidRDefault="0036740C" w:rsidP="0036740C">
      <w:pPr>
        <w:pStyle w:val="TH"/>
      </w:pPr>
      <w:r w:rsidRPr="00B63128">
        <w:object w:dxaOrig="5508" w:dyaOrig="7354" w14:anchorId="5303EE48">
          <v:shape id="_x0000_i1032" type="#_x0000_t75" style="width:524pt;height:698.5pt" o:ole="">
            <v:imagedata r:id="rId16" o:title=""/>
          </v:shape>
          <o:OLEObject Type="Embed" ProgID="PowerPoint.Slide.8" ShapeID="_x0000_i1032" DrawAspect="Content" ObjectID="_1771690868" r:id="rId17"/>
        </w:object>
      </w:r>
    </w:p>
    <w:p w14:paraId="3D5B27B9" w14:textId="77777777" w:rsidR="0036740C" w:rsidRDefault="0036740C" w:rsidP="0036740C">
      <w:pPr>
        <w:pStyle w:val="TF"/>
      </w:pPr>
      <w:r w:rsidRPr="00B63128">
        <w:lastRenderedPageBreak/>
        <w:t>Figure 4a: Information flow for a mobile terminating roaming retry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p>
    <w:p w14:paraId="6D0FA6BE" w14:textId="77777777" w:rsidR="0036740C" w:rsidRPr="00657A94" w:rsidRDefault="0036740C" w:rsidP="0036740C">
      <w:pPr>
        <w:pStyle w:val="B1"/>
      </w:pPr>
      <w:r>
        <w:t>1.</w:t>
      </w:r>
      <w:r>
        <w:tab/>
        <w:t xml:space="preserve">A GMSC supporting the "mobile terminating roaming retry" feature includes the Call Reference Number, the GMSC address and the MT Roaming Retry Supported IE in the first </w:t>
      </w:r>
      <w:smartTag w:uri="urn:schemas-microsoft-com:office:smarttags" w:element="stockticker">
        <w:r>
          <w:t>SRI</w:t>
        </w:r>
      </w:smartTag>
      <w:r>
        <w:t xml:space="preserve"> sent to the HLR.</w:t>
      </w:r>
    </w:p>
    <w:p w14:paraId="5A2AFF85" w14:textId="77777777" w:rsidR="006F6034" w:rsidRDefault="0036740C" w:rsidP="0036740C">
      <w:pPr>
        <w:pStyle w:val="B1"/>
      </w:pPr>
      <w:r>
        <w:t>2.</w:t>
      </w:r>
      <w:r>
        <w:tab/>
        <w:t xml:space="preserve">A HLR supporting the "mobile terminating roaming retry" feature includes the Call Reference Number, the GMSC address and the MT Roaming Retry Supported IE in the </w:t>
      </w:r>
      <w:smartTag w:uri="urn:schemas-microsoft-com:office:smarttags" w:element="stockticker">
        <w:r>
          <w:t>PRN</w:t>
        </w:r>
      </w:smartTag>
      <w:r>
        <w:t xml:space="preserve"> sent to the </w:t>
      </w:r>
      <w:smartTag w:uri="urn:schemas-microsoft-com:office:smarttags" w:element="stockticker">
        <w:r>
          <w:t>MSC</w:t>
        </w:r>
      </w:smartTag>
      <w:r>
        <w:t>/VLR if received in the SRI.</w:t>
      </w:r>
    </w:p>
    <w:p w14:paraId="5B1BD953" w14:textId="77777777" w:rsidR="006F6034" w:rsidRPr="00657A94" w:rsidRDefault="0036740C" w:rsidP="0036740C">
      <w:pPr>
        <w:pStyle w:val="B1"/>
      </w:pPr>
      <w:r>
        <w:t>2'.</w:t>
      </w:r>
      <w:r>
        <w:tab/>
        <w:t>An old VLR supporting the "mobile terminating roaming retry" feature may indicate in the MAP Send Identification response sent to the new VLR</w:t>
      </w:r>
      <w:r>
        <w:rPr>
          <w:lang w:eastAsia="ja-JP"/>
        </w:rPr>
        <w:t xml:space="preserve"> </w:t>
      </w:r>
      <w:r>
        <w:t>whether there is a pending mobile terminating call at the old VLR.</w:t>
      </w:r>
    </w:p>
    <w:p w14:paraId="7626C2A4" w14:textId="566D1CBE" w:rsidR="0036740C" w:rsidRPr="00657A94" w:rsidRDefault="0036740C" w:rsidP="0036740C">
      <w:pPr>
        <w:pStyle w:val="B1"/>
      </w:pPr>
      <w:r>
        <w:t>3.</w:t>
      </w:r>
      <w:r>
        <w:tab/>
        <w:t xml:space="preserve">Receipt of the MT Roaming Retry Supported IE in the </w:t>
      </w:r>
      <w:smartTag w:uri="urn:schemas-microsoft-com:office:smarttags" w:element="stockticker">
        <w:r>
          <w:t>PRN</w:t>
        </w:r>
      </w:smartTag>
      <w:r>
        <w:t xml:space="preserve"> indicates that the GMSC supports the Resume Call Handling procedure and the mobile terminating roaming retry feature. Upon receipt of the ISUP IAM message which was preceeded by a </w:t>
      </w:r>
      <w:smartTag w:uri="urn:schemas-microsoft-com:office:smarttags" w:element="stockticker">
        <w:r>
          <w:t>MAP</w:t>
        </w:r>
      </w:smartTag>
      <w:r>
        <w:t xml:space="preserve"> Cancel Location message, or upon receipt of the </w:t>
      </w:r>
      <w:smartTag w:uri="urn:schemas-microsoft-com:office:smarttags" w:element="stockticker">
        <w:r>
          <w:t>MAP</w:t>
        </w:r>
      </w:smartTag>
      <w:r>
        <w:t xml:space="preserve"> Cancel Location message while paging, the old </w:t>
      </w:r>
      <w:smartTag w:uri="urn:schemas-microsoft-com:office:smarttags" w:element="stockticker">
        <w:r>
          <w:t>MSC</w:t>
        </w:r>
      </w:smartTag>
      <w:r>
        <w:t xml:space="preserve">/VLR stops paging, if paging was on-going, and if it supports the "mobile terminating roaming retry" feature and did receive the MT Roaming Retry Supported IE in the </w:t>
      </w:r>
      <w:smartTag w:uri="urn:schemas-microsoft-com:office:smarttags" w:element="stockticker">
        <w:r>
          <w:t>PRN</w:t>
        </w:r>
      </w:smartTag>
      <w:r>
        <w:t>, sends an RCH message to the GMSC with the MT Roaming Retry IE.</w:t>
      </w:r>
      <w:r w:rsidRPr="003D58FE">
        <w:rPr>
          <w:rFonts w:hint="eastAsia"/>
          <w:lang w:eastAsia="zh-CN"/>
        </w:rPr>
        <w:t xml:space="preserve"> </w:t>
      </w:r>
      <w:r>
        <w:rPr>
          <w:rFonts w:hint="eastAsia"/>
          <w:lang w:eastAsia="zh-CN"/>
        </w:rPr>
        <w:t xml:space="preserve">The old MSC shall </w:t>
      </w:r>
      <w:r>
        <w:rPr>
          <w:rFonts w:cs="Arial"/>
          <w:color w:val="000000"/>
        </w:rPr>
        <w:t xml:space="preserve">terminate any open </w:t>
      </w:r>
      <w:smartTag w:uri="urn:schemas-microsoft-com:office:smarttags" w:element="stockticker">
        <w:r>
          <w:rPr>
            <w:rFonts w:cs="Arial"/>
            <w:color w:val="000000"/>
          </w:rPr>
          <w:t>CAP</w:t>
        </w:r>
      </w:smartTag>
      <w:r>
        <w:rPr>
          <w:rFonts w:cs="Arial"/>
          <w:color w:val="000000"/>
        </w:rPr>
        <w:t xml:space="preserve"> dialogue</w:t>
      </w:r>
      <w:r>
        <w:rPr>
          <w:rFonts w:cs="Arial" w:hint="eastAsia"/>
          <w:color w:val="000000"/>
          <w:lang w:eastAsia="zh-CN"/>
        </w:rPr>
        <w:t xml:space="preserve"> when receiving RCH ACK or ISUP REL message.</w:t>
      </w:r>
    </w:p>
    <w:p w14:paraId="480610A1" w14:textId="77777777" w:rsidR="0036740C" w:rsidRPr="00657A94" w:rsidRDefault="0036740C" w:rsidP="0036740C">
      <w:pPr>
        <w:pStyle w:val="B1"/>
      </w:pPr>
      <w:r>
        <w:t>4.</w:t>
      </w:r>
      <w:r>
        <w:tab/>
        <w:t xml:space="preserve">Upon receipt of the RCH message with the MT roaming retry IE, the GMSC acknowledges the RCH message, releases the call towards the old </w:t>
      </w:r>
      <w:smartTag w:uri="urn:schemas-microsoft-com:office:smarttags" w:element="stockticker">
        <w:r>
          <w:t>MSC</w:t>
        </w:r>
      </w:smartTag>
      <w:r>
        <w:t>/VLR, terminates T-</w:t>
      </w:r>
      <w:smartTag w:uri="urn:schemas-microsoft-com:office:smarttags" w:element="stockticker">
        <w:r>
          <w:t>CSI</w:t>
        </w:r>
      </w:smartTag>
      <w:r>
        <w:t xml:space="preserve"> dialog with the SCP, if any exists, using T-Abandon </w:t>
      </w:r>
      <w:smartTag w:uri="urn:schemas-microsoft-com:office:smarttags" w:element="stockticker">
        <w:r>
          <w:t>EDP</w:t>
        </w:r>
      </w:smartTag>
      <w:r>
        <w:t xml:space="preserve">, and re-sends a new </w:t>
      </w:r>
      <w:smartTag w:uri="urn:schemas-microsoft-com:office:smarttags" w:element="stockticker">
        <w:r>
          <w:t>SRI</w:t>
        </w:r>
      </w:smartTag>
      <w:r>
        <w:t xml:space="preserve"> to the </w:t>
      </w:r>
      <w:smartTag w:uri="urn:schemas-microsoft-com:office:smarttags" w:element="stockticker">
        <w:r>
          <w:t>HLR</w:t>
        </w:r>
      </w:smartTag>
      <w:r>
        <w:t xml:space="preserve"> (still a 'basic call' interrogation type) using a new call reference number.</w:t>
      </w:r>
    </w:p>
    <w:p w14:paraId="0E394227" w14:textId="77777777" w:rsidR="006F6034" w:rsidRPr="00657A94" w:rsidRDefault="0036740C" w:rsidP="0036740C">
      <w:pPr>
        <w:pStyle w:val="B1"/>
      </w:pPr>
      <w:r>
        <w:t>5.</w:t>
      </w:r>
      <w:r>
        <w:tab/>
        <w:t xml:space="preserve">To avoid looping, the new </w:t>
      </w:r>
      <w:smartTag w:uri="urn:schemas-microsoft-com:office:smarttags" w:element="stockticker">
        <w:r>
          <w:t>SRI</w:t>
        </w:r>
      </w:smartTag>
      <w:r>
        <w:t xml:space="preserve"> shall be sent without the Roaming Retry Supported IE.</w:t>
      </w:r>
      <w:r w:rsidRPr="00F814EA">
        <w:t xml:space="preserve"> </w:t>
      </w:r>
      <w:r>
        <w:t xml:space="preserve">Furthermore, the GMSC shall use an appropriate high value for the timer supervising receipt of </w:t>
      </w:r>
      <w:smartTag w:uri="urn:schemas-microsoft-com:office:smarttags" w:element="stockticker">
        <w:r>
          <w:t>SRI</w:t>
        </w:r>
      </w:smartTag>
      <w:r>
        <w:t xml:space="preserve"> </w:t>
      </w:r>
      <w:smartTag w:uri="urn:schemas-microsoft-com:office:smarttags" w:element="stockticker">
        <w:r>
          <w:t>ACK</w:t>
        </w:r>
      </w:smartTag>
      <w:r>
        <w:t xml:space="preserve">. </w:t>
      </w:r>
      <w:r>
        <w:br/>
        <w:t>Note that the Suppress T-</w:t>
      </w:r>
      <w:smartTag w:uri="urn:schemas-microsoft-com:office:smarttags" w:element="stockticker">
        <w:r>
          <w:t>CSI</w:t>
        </w:r>
      </w:smartTag>
      <w:r>
        <w:t xml:space="preserve"> field is not set since t</w:t>
      </w:r>
      <w:r w:rsidRPr="00DB784B">
        <w:t>he M</w:t>
      </w:r>
      <w:r>
        <w:t xml:space="preserve">obile </w:t>
      </w:r>
      <w:r w:rsidRPr="00DB784B">
        <w:t>T</w:t>
      </w:r>
      <w:r>
        <w:t>erminating procedure</w:t>
      </w:r>
      <w:r w:rsidRPr="00DB784B">
        <w:t xml:space="preserve"> </w:t>
      </w:r>
      <w:r>
        <w:t xml:space="preserve">is restarted </w:t>
      </w:r>
      <w:r w:rsidRPr="00DB784B">
        <w:t xml:space="preserve">from </w:t>
      </w:r>
      <w:r>
        <w:t xml:space="preserve">the </w:t>
      </w:r>
      <w:r w:rsidRPr="00DB784B">
        <w:t>beginning including the handling of CAMEL interaction on T-</w:t>
      </w:r>
      <w:smartTag w:uri="urn:schemas-microsoft-com:office:smarttags" w:element="stockticker">
        <w:r w:rsidRPr="00DB784B">
          <w:t>CSI</w:t>
        </w:r>
      </w:smartTag>
      <w:r>
        <w:t xml:space="preserve"> (this is because T-CSI treatments may end differently if old and new MSCs are not in the same PLMN or in the same geographical area, e.g. different charging rates or regional service subscription).</w:t>
      </w:r>
    </w:p>
    <w:p w14:paraId="1C87603B" w14:textId="77777777" w:rsidR="006F6034" w:rsidRPr="00B63128" w:rsidRDefault="0036740C" w:rsidP="0036740C">
      <w:pPr>
        <w:pStyle w:val="B1"/>
      </w:pPr>
      <w:r>
        <w:t>6.</w:t>
      </w:r>
      <w:r>
        <w:tab/>
      </w:r>
      <w:r w:rsidRPr="00B63128">
        <w:t xml:space="preserve">Upon receipt of a </w:t>
      </w:r>
      <w:smartTag w:uri="urn:schemas-microsoft-com:office:smarttags" w:element="stockticker">
        <w:r w:rsidRPr="00B63128">
          <w:t>SRI</w:t>
        </w:r>
      </w:smartTag>
      <w:r w:rsidRPr="00B63128">
        <w:t xml:space="preserve"> request or </w:t>
      </w:r>
      <w:smartTag w:uri="urn:schemas-microsoft-com:office:smarttags" w:element="stockticker">
        <w:r w:rsidRPr="00B63128">
          <w:t>PRN</w:t>
        </w:r>
      </w:smartTag>
      <w:r w:rsidRPr="00B63128">
        <w:t xml:space="preserve"> ack (regardless of the </w:t>
      </w:r>
      <w:smartTag w:uri="urn:schemas-microsoft-com:office:smarttags" w:element="stockticker">
        <w:r w:rsidRPr="00B63128">
          <w:t>PRN</w:t>
        </w:r>
      </w:smartTag>
      <w:r w:rsidRPr="00B63128">
        <w:t xml:space="preserve"> response from the old VLR) during an on-going Update Location procedure, the </w:t>
      </w:r>
      <w:smartTag w:uri="urn:schemas-microsoft-com:office:smarttags" w:element="stockticker">
        <w:r w:rsidRPr="00B63128">
          <w:t>HLR</w:t>
        </w:r>
      </w:smartTag>
      <w:r w:rsidRPr="00B63128">
        <w:t xml:space="preserve"> delays the sending of the </w:t>
      </w:r>
      <w:smartTag w:uri="urn:schemas-microsoft-com:office:smarttags" w:element="stockticker">
        <w:r w:rsidRPr="00B63128">
          <w:t>PRN</w:t>
        </w:r>
      </w:smartTag>
      <w:r w:rsidRPr="00B63128">
        <w:t xml:space="preserve"> to the new VLR till completion of the Update Location procedure.</w:t>
      </w:r>
    </w:p>
    <w:p w14:paraId="5B780931" w14:textId="77777777" w:rsidR="006F6034" w:rsidRPr="00657A94" w:rsidRDefault="0036740C" w:rsidP="0036740C">
      <w:pPr>
        <w:pStyle w:val="B1"/>
      </w:pPr>
      <w:r>
        <w:t>7.</w:t>
      </w:r>
      <w:r>
        <w:tab/>
      </w:r>
      <w:r w:rsidRPr="00B63128">
        <w:t xml:space="preserve">Receipt of the MSRN' from the new </w:t>
      </w:r>
      <w:smartTag w:uri="urn:schemas-microsoft-com:office:smarttags" w:element="stockticker">
        <w:r w:rsidRPr="00B63128">
          <w:t>MSC</w:t>
        </w:r>
      </w:smartTag>
      <w:r w:rsidRPr="00B63128">
        <w:t xml:space="preserve">/VLR enables the GMSC to relay the call towards the new </w:t>
      </w:r>
      <w:smartTag w:uri="urn:schemas-microsoft-com:office:smarttags" w:element="stockticker">
        <w:r w:rsidRPr="00B63128">
          <w:t>MSC</w:t>
        </w:r>
      </w:smartTag>
      <w:r w:rsidRPr="00B63128">
        <w:t>/VLR.</w:t>
      </w:r>
    </w:p>
    <w:p w14:paraId="38FD4F34" w14:textId="27058388" w:rsidR="0036740C" w:rsidRDefault="0036740C" w:rsidP="0036740C">
      <w:pPr>
        <w:pStyle w:val="B1"/>
      </w:pPr>
      <w:r>
        <w:t>8.</w:t>
      </w:r>
      <w:r>
        <w:tab/>
      </w:r>
      <w:r w:rsidRPr="00B63128">
        <w:t xml:space="preserve">If the IAM message is received before the Location Update procedure is completed with the MS, the new </w:t>
      </w:r>
      <w:smartTag w:uri="urn:schemas-microsoft-com:office:smarttags" w:element="stockticker">
        <w:r w:rsidRPr="00B63128">
          <w:t>MSC</w:t>
        </w:r>
      </w:smartTag>
      <w:r w:rsidRPr="00B63128">
        <w:t xml:space="preserve"> may delay the setup of the call until the completion of the Location Update procedure or start at once the normal terminating call procedure. In the former case, if the Location Update is received with the "follow-on" indication and if the VMSC supports the "follow-on" indication, the</w:t>
      </w:r>
      <w:r w:rsidRPr="008A4C4D">
        <w:t xml:space="preserve"> incoming IAM may either be handled as a waiting call or forwarded as Busy (</w:t>
      </w:r>
      <w:smartTag w:uri="urn:schemas-microsoft-com:office:smarttags" w:element="stockticker">
        <w:r w:rsidRPr="008A4C4D">
          <w:t>CFB</w:t>
        </w:r>
      </w:smartTag>
      <w:r w:rsidRPr="008A4C4D">
        <w:t>), depending on the state of the "follow-on" call and the subscriber's subscription data.</w:t>
      </w:r>
      <w:r w:rsidRPr="006D4C95">
        <w:t xml:space="preserve"> </w:t>
      </w:r>
      <w:r>
        <w:br/>
        <w:t>If no IAM message has been received at the time the Location Update procedure completes, the new MSC may shortly defer the release of the signalling connection with the MS if the old VLR indicated in the MAP Send Identification response that there is a pending mobile terminating call at the old VLR.</w:t>
      </w:r>
    </w:p>
    <w:p w14:paraId="0E6A8FAF" w14:textId="42AC9145" w:rsidR="006F6034" w:rsidRPr="00657A94" w:rsidRDefault="0036740C" w:rsidP="0036740C">
      <w:pPr>
        <w:pStyle w:val="NO"/>
      </w:pPr>
      <w:r>
        <w:t>NOTE 2:</w:t>
      </w:r>
      <w:r>
        <w:tab/>
        <w:t>For</w:t>
      </w:r>
      <w:r w:rsidRPr="00BD4AD1">
        <w:t xml:space="preserve"> </w:t>
      </w:r>
      <w:r>
        <w:t>a CS Fallback mobile terminating call, the new MSC also defers the release of the signalling connection with the MS if the MS includes the "CSMT" flag in the</w:t>
      </w:r>
      <w:r w:rsidRPr="00C3584C">
        <w:t xml:space="preserve"> </w:t>
      </w:r>
      <w:r>
        <w:t xml:space="preserve">Location Update message (see </w:t>
      </w:r>
      <w:r w:rsidR="006F6034">
        <w:t>clause 7</w:t>
      </w:r>
      <w:r>
        <w:t xml:space="preserve">.5 of 3GPP </w:t>
      </w:r>
      <w:r w:rsidR="006F6034">
        <w:t>TS 2</w:t>
      </w:r>
      <w:r>
        <w:t>3.272</w:t>
      </w:r>
      <w:r w:rsidR="006F6034">
        <w:t> [</w:t>
      </w:r>
      <w:r>
        <w:t>42]).</w:t>
      </w:r>
    </w:p>
    <w:p w14:paraId="4187B3B5" w14:textId="77777777" w:rsidR="006F6034" w:rsidRDefault="0036740C" w:rsidP="0036740C">
      <w:r>
        <w:t xml:space="preserve">Similarly, a HLR supporting the "mobile terminating roaming retry" feature should wait for the completion of any on-going Location Update procedure when processing other terminating requests e.g. </w:t>
      </w:r>
      <w:r w:rsidRPr="00B40F67">
        <w:t>MAP-SEND-ROUTING-INFO-FOR-SM</w:t>
      </w:r>
      <w:r>
        <w:t xml:space="preserve">, </w:t>
      </w:r>
      <w:r w:rsidRPr="00B40F67">
        <w:t>MAP-SEND-ROUTING-INFO-FOR-LCS</w:t>
      </w:r>
      <w:r>
        <w:t xml:space="preserve">, </w:t>
      </w:r>
      <w:r w:rsidRPr="00B40F67">
        <w:t>MAP-ANY-TIME-INTERROGATION</w:t>
      </w:r>
      <w:r>
        <w:t>. More generally, this also applies to all TCAP transactions that the HLR may have to open toward a VLR (e.g. USSD, PSI).</w:t>
      </w:r>
      <w:bookmarkStart w:id="90" w:name="_Toc517460870"/>
      <w:bookmarkStart w:id="91" w:name="_Toc67385473"/>
    </w:p>
    <w:p w14:paraId="2C18720C" w14:textId="0E0606BE" w:rsidR="0036740C" w:rsidRPr="00B63128" w:rsidRDefault="0036740C" w:rsidP="0036740C">
      <w:pPr>
        <w:pStyle w:val="Heading3"/>
        <w:rPr>
          <w:lang w:eastAsia="zh-CN"/>
        </w:rPr>
      </w:pPr>
      <w:r w:rsidRPr="00B63128">
        <w:t>5.2.</w:t>
      </w:r>
      <w:r>
        <w:rPr>
          <w:lang w:eastAsia="zh-CN"/>
        </w:rPr>
        <w:t>2</w:t>
      </w:r>
      <w:r w:rsidRPr="00B63128">
        <w:t xml:space="preserve"> </w:t>
      </w:r>
      <w:smartTag w:uri="urn:schemas-microsoft-com:office:smarttags" w:element="City">
        <w:smartTag w:uri="urn:schemas-microsoft-com:office:smarttags" w:element="place">
          <w:r w:rsidRPr="00B63128">
            <w:t>Mobile</w:t>
          </w:r>
        </w:smartTag>
      </w:smartTag>
      <w:r w:rsidRPr="00B63128">
        <w:t xml:space="preserve"> Terminating Roaming Retry Call</w:t>
      </w:r>
      <w:r>
        <w:rPr>
          <w:rFonts w:hint="eastAsia"/>
          <w:lang w:eastAsia="zh-CN"/>
        </w:rPr>
        <w:t xml:space="preserve"> during R</w:t>
      </w:r>
      <w:r>
        <w:t xml:space="preserve">etrieval of </w:t>
      </w:r>
      <w:r>
        <w:rPr>
          <w:rFonts w:hint="eastAsia"/>
          <w:lang w:eastAsia="zh-CN"/>
        </w:rPr>
        <w:t>R</w:t>
      </w:r>
      <w:r>
        <w:t xml:space="preserve">outeing </w:t>
      </w:r>
      <w:r>
        <w:rPr>
          <w:rFonts w:hint="eastAsia"/>
          <w:lang w:eastAsia="zh-CN"/>
        </w:rPr>
        <w:t>I</w:t>
      </w:r>
      <w:r>
        <w:t>nformation</w:t>
      </w:r>
      <w:bookmarkEnd w:id="90"/>
      <w:bookmarkEnd w:id="91"/>
    </w:p>
    <w:p w14:paraId="40DBF872" w14:textId="77777777" w:rsidR="0036740C" w:rsidRDefault="0036740C" w:rsidP="0036740C">
      <w:pPr>
        <w:rPr>
          <w:noProof/>
          <w:lang w:eastAsia="zh-CN"/>
        </w:rPr>
      </w:pPr>
      <w:r w:rsidRPr="00B63128">
        <w:t xml:space="preserve">The information flow for mobile terminating roaming retry call </w:t>
      </w:r>
      <w:r>
        <w:rPr>
          <w:rFonts w:hint="eastAsia"/>
          <w:lang w:eastAsia="zh-CN"/>
        </w:rPr>
        <w:t xml:space="preserve">during retrieval of routing information </w:t>
      </w:r>
      <w:r w:rsidRPr="00B63128">
        <w:t>is shown in figure 4</w:t>
      </w:r>
      <w:r>
        <w:rPr>
          <w:rFonts w:hint="eastAsia"/>
          <w:lang w:eastAsia="zh-CN"/>
        </w:rPr>
        <w:t>b</w:t>
      </w:r>
      <w:r w:rsidRPr="00B63128">
        <w:t xml:space="preserve">. </w:t>
      </w:r>
      <w:r w:rsidRPr="00B63128">
        <w:rPr>
          <w:noProof/>
        </w:rPr>
        <w:t xml:space="preserve">It applies to a mobile terminating call while the called mobile is simultaneously moving from an old to a new </w:t>
      </w:r>
      <w:r w:rsidRPr="00B63128">
        <w:rPr>
          <w:noProof/>
        </w:rPr>
        <w:lastRenderedPageBreak/>
        <w:t>MSC, if the GMSC</w:t>
      </w:r>
      <w:r>
        <w:rPr>
          <w:rFonts w:hint="eastAsia"/>
          <w:noProof/>
          <w:lang w:eastAsia="zh-CN"/>
        </w:rPr>
        <w:t xml:space="preserve"> and </w:t>
      </w:r>
      <w:r w:rsidRPr="00B63128">
        <w:rPr>
          <w:noProof/>
        </w:rPr>
        <w:t>the HLR support the MT Roaming Retry procedure.</w:t>
      </w:r>
      <w:r>
        <w:rPr>
          <w:noProof/>
        </w:rPr>
        <w:t xml:space="preserve"> </w:t>
      </w:r>
      <w:r>
        <w:rPr>
          <w:rFonts w:hint="eastAsia"/>
          <w:noProof/>
          <w:lang w:eastAsia="zh-CN"/>
        </w:rPr>
        <w:t xml:space="preserve">The procedure may e.g. </w:t>
      </w:r>
      <w:r w:rsidRPr="001B6B10">
        <w:rPr>
          <w:noProof/>
          <w:lang w:eastAsia="zh-CN"/>
        </w:rPr>
        <w:t>apply during pre-paging if the GMSC, HLR and old MSC/VLR support pre-paging.</w:t>
      </w:r>
    </w:p>
    <w:p w14:paraId="51D70F32" w14:textId="77777777" w:rsidR="0036740C" w:rsidRDefault="0036740C" w:rsidP="0036740C">
      <w:pPr>
        <w:rPr>
          <w:rFonts w:cs="Arial"/>
          <w:color w:val="000000"/>
        </w:rPr>
      </w:pPr>
      <w:r>
        <w:rPr>
          <w:noProof/>
        </w:rPr>
        <w:t xml:space="preserve">In that case, upon </w:t>
      </w:r>
      <w:r>
        <w:rPr>
          <w:rFonts w:cs="Arial"/>
          <w:color w:val="000000"/>
        </w:rPr>
        <w:t>receipt of:</w:t>
      </w:r>
    </w:p>
    <w:p w14:paraId="426ECC94" w14:textId="77777777" w:rsidR="0036740C" w:rsidRPr="00657A94" w:rsidRDefault="0036740C" w:rsidP="0036740C">
      <w:pPr>
        <w:pStyle w:val="B1"/>
        <w:rPr>
          <w:lang w:eastAsia="zh-CN"/>
        </w:rPr>
      </w:pPr>
      <w:r>
        <w:t>-</w:t>
      </w:r>
      <w:r>
        <w:tab/>
      </w:r>
      <w:r w:rsidRPr="00657A94">
        <w:t xml:space="preserve">a </w:t>
      </w:r>
      <w:smartTag w:uri="urn:schemas-microsoft-com:office:smarttags" w:element="stockticker">
        <w:r w:rsidRPr="00657A94">
          <w:t>MAP</w:t>
        </w:r>
      </w:smartTag>
      <w:r w:rsidRPr="00657A94">
        <w:t xml:space="preserve"> Cancel Location procedure while on-going </w:t>
      </w:r>
      <w:r>
        <w:rPr>
          <w:rFonts w:hint="eastAsia"/>
          <w:lang w:eastAsia="zh-CN"/>
        </w:rPr>
        <w:t>pre-</w:t>
      </w:r>
      <w:r w:rsidRPr="00657A94">
        <w:t>paging</w:t>
      </w:r>
      <w:r>
        <w:t>,</w:t>
      </w:r>
    </w:p>
    <w:p w14:paraId="48138227" w14:textId="77777777" w:rsidR="006F6034" w:rsidRDefault="0036740C" w:rsidP="0036740C">
      <w:pPr>
        <w:rPr>
          <w:lang w:eastAsia="zh-CN"/>
        </w:rPr>
      </w:pPr>
      <w:r>
        <w:t>t</w:t>
      </w:r>
      <w:r w:rsidRPr="0094689D">
        <w:t>he old VMSC</w:t>
      </w:r>
      <w:r w:rsidRPr="0094689D">
        <w:rPr>
          <w:rFonts w:hint="eastAsia"/>
        </w:rPr>
        <w:t>/VLR</w:t>
      </w:r>
      <w:r w:rsidRPr="0094689D">
        <w:t xml:space="preserve"> shall </w:t>
      </w:r>
      <w:r w:rsidRPr="0094689D">
        <w:rPr>
          <w:rFonts w:hint="eastAsia"/>
        </w:rPr>
        <w:t xml:space="preserve">return a PRN negative response to the HLR. </w:t>
      </w:r>
      <w:r w:rsidRPr="0094689D">
        <w:t>If "Suppress T-CSI" was included in the SRI request,</w:t>
      </w:r>
      <w:r w:rsidRPr="0094689D">
        <w:rPr>
          <w:rFonts w:hint="eastAsia"/>
        </w:rPr>
        <w:t xml:space="preserve"> the HLR shall relay a SRI negative response with </w:t>
      </w:r>
      <w:r>
        <w:t>the error "absent subscriber" including the</w:t>
      </w:r>
      <w:r w:rsidRPr="004C7787">
        <w:t xml:space="preserve"> reason "</w:t>
      </w:r>
      <w:r w:rsidRPr="00616826">
        <w:t>mtRoamingRetry</w:t>
      </w:r>
      <w:r w:rsidRPr="004C7787">
        <w:t>"</w:t>
      </w:r>
      <w:r w:rsidRPr="0094689D">
        <w:rPr>
          <w:rFonts w:hint="eastAsia"/>
        </w:rPr>
        <w:t xml:space="preserve"> to the GMSC. </w:t>
      </w:r>
      <w:r w:rsidRPr="0094689D">
        <w:t>If "Suppress T-CSI" was not included in the SRI request, and the called party is roaming to a different MSC/VLR during the PRN</w:t>
      </w:r>
      <w:r w:rsidRPr="0094689D">
        <w:rPr>
          <w:rFonts w:hint="eastAsia"/>
        </w:rPr>
        <w:t xml:space="preserve"> </w:t>
      </w:r>
      <w:r w:rsidRPr="0094689D">
        <w:t>procedure, t</w:t>
      </w:r>
      <w:r>
        <w:t xml:space="preserve">he HLR may either return a SRI </w:t>
      </w:r>
      <w:r>
        <w:rPr>
          <w:rFonts w:hint="eastAsia"/>
          <w:lang w:eastAsia="zh-CN"/>
        </w:rPr>
        <w:t>negative response</w:t>
      </w:r>
      <w:r>
        <w:rPr>
          <w:lang w:eastAsia="zh-CN"/>
        </w:rPr>
        <w:t xml:space="preserve"> </w:t>
      </w:r>
      <w:r>
        <w:rPr>
          <w:rFonts w:hint="eastAsia"/>
          <w:lang w:eastAsia="zh-CN"/>
        </w:rPr>
        <w:t xml:space="preserve">with </w:t>
      </w:r>
      <w:r>
        <w:t>the error "absent subscriber" including the</w:t>
      </w:r>
      <w:r w:rsidRPr="004C7787">
        <w:t xml:space="preserve"> reason "</w:t>
      </w:r>
      <w:r w:rsidRPr="004C7787">
        <w:rPr>
          <w:bCs/>
        </w:rPr>
        <w:t>mtRoamingRetry</w:t>
      </w:r>
      <w:r w:rsidRPr="004C7787">
        <w:t>"</w:t>
      </w:r>
      <w:r w:rsidRPr="0094689D">
        <w:t xml:space="preserve"> to the GMSC, or instead delay the sending of a PRN request</w:t>
      </w:r>
      <w:r w:rsidRPr="0094689D">
        <w:rPr>
          <w:rFonts w:hint="eastAsia"/>
        </w:rPr>
        <w:t xml:space="preserve"> </w:t>
      </w:r>
      <w:r w:rsidRPr="0094689D">
        <w:t xml:space="preserve">to the new VLR </w:t>
      </w:r>
      <w:r>
        <w:t>un</w:t>
      </w:r>
      <w:r w:rsidRPr="0094689D">
        <w:t>til completion of the Update Location procedure.</w:t>
      </w:r>
    </w:p>
    <w:p w14:paraId="51375D5D" w14:textId="2F74ED6F" w:rsidR="0036740C" w:rsidRPr="0094689D" w:rsidRDefault="0036740C" w:rsidP="0036740C">
      <w:r w:rsidRPr="0094689D">
        <w:t>The GMSC shall</w:t>
      </w:r>
      <w:r>
        <w:rPr>
          <w:rFonts w:hint="eastAsia"/>
          <w:lang w:eastAsia="zh-CN"/>
        </w:rPr>
        <w:t xml:space="preserve"> release the T-CSI dialogue (if existing) and</w:t>
      </w:r>
      <w:r w:rsidRPr="0094689D">
        <w:t xml:space="preserve"> retry the terminating call setup towards the new MSC by sending an additional </w:t>
      </w:r>
      <w:smartTag w:uri="urn:schemas-microsoft-com:office:smarttags" w:element="stockticker">
        <w:r w:rsidRPr="0094689D">
          <w:t>SRI</w:t>
        </w:r>
      </w:smartTag>
      <w:r w:rsidRPr="0094689D">
        <w:t xml:space="preserve"> to the HLR</w:t>
      </w:r>
      <w:r>
        <w:rPr>
          <w:rFonts w:hint="eastAsia"/>
          <w:lang w:eastAsia="zh-CN"/>
        </w:rPr>
        <w:t xml:space="preserve"> when receiving </w:t>
      </w:r>
      <w:r>
        <w:t xml:space="preserve">a SRI </w:t>
      </w:r>
      <w:r>
        <w:rPr>
          <w:rFonts w:hint="eastAsia"/>
          <w:lang w:eastAsia="zh-CN"/>
        </w:rPr>
        <w:t>negative response</w:t>
      </w:r>
      <w:r>
        <w:rPr>
          <w:lang w:eastAsia="zh-CN"/>
        </w:rPr>
        <w:t xml:space="preserve"> </w:t>
      </w:r>
      <w:r>
        <w:rPr>
          <w:rFonts w:hint="eastAsia"/>
          <w:lang w:eastAsia="zh-CN"/>
        </w:rPr>
        <w:t xml:space="preserve">with </w:t>
      </w:r>
      <w:r>
        <w:t>the error "absent subscriber" including the</w:t>
      </w:r>
      <w:r w:rsidRPr="004C7787">
        <w:t xml:space="preserve"> reason "</w:t>
      </w:r>
      <w:r w:rsidRPr="004C7787">
        <w:rPr>
          <w:bCs/>
        </w:rPr>
        <w:t>mtRoamingRetry</w:t>
      </w:r>
      <w:r w:rsidRPr="004C7787">
        <w:t>"</w:t>
      </w:r>
      <w:r w:rsidRPr="0094689D">
        <w:t xml:space="preserve">. This second </w:t>
      </w:r>
      <w:smartTag w:uri="urn:schemas-microsoft-com:office:smarttags" w:element="stockticker">
        <w:r w:rsidRPr="0094689D">
          <w:t>SRI</w:t>
        </w:r>
      </w:smartTag>
      <w:r w:rsidRPr="0094689D">
        <w:t xml:space="preserve"> request leads to obtaining a roaming number from the new </w:t>
      </w:r>
      <w:smartTag w:uri="urn:schemas-microsoft-com:office:smarttags" w:element="stockticker">
        <w:r w:rsidRPr="0094689D">
          <w:t>MSC</w:t>
        </w:r>
      </w:smartTag>
      <w:r w:rsidRPr="0094689D">
        <w:t xml:space="preserve"> towards which the call can then be delivered (possibly after new CAMEL interactions).</w:t>
      </w:r>
    </w:p>
    <w:p w14:paraId="78275B7D" w14:textId="77777777" w:rsidR="006F6034" w:rsidRPr="0094689D" w:rsidRDefault="0036740C" w:rsidP="0036740C">
      <w:pPr>
        <w:pStyle w:val="NO"/>
        <w:rPr>
          <w:lang w:eastAsia="zh-CN"/>
        </w:rPr>
      </w:pPr>
      <w:r w:rsidRPr="0094689D">
        <w:rPr>
          <w:lang w:eastAsia="zh-CN"/>
        </w:rPr>
        <w:t>NOTE</w:t>
      </w:r>
      <w:r>
        <w:rPr>
          <w:lang w:eastAsia="zh-CN"/>
        </w:rPr>
        <w:t xml:space="preserve"> 1</w:t>
      </w:r>
      <w:r w:rsidRPr="0094689D">
        <w:rPr>
          <w:lang w:eastAsia="zh-CN"/>
        </w:rPr>
        <w:t>:</w:t>
      </w:r>
      <w:r>
        <w:rPr>
          <w:lang w:eastAsia="zh-CN"/>
        </w:rPr>
        <w:tab/>
      </w:r>
      <w:r w:rsidRPr="0094689D">
        <w:rPr>
          <w:lang w:eastAsia="zh-CN"/>
        </w:rPr>
        <w:t>If "Suppress T-CSI" was included in the SRI request, the mobile terminating procedure is restarted from the beginning including the handling of CAMEL interaction on T-CSI, because T-CSI treatments can end differently if old and new MSCs are not in the same PLMN or in the same geographical area, e.g. different charging rates or regional service subscription.</w:t>
      </w:r>
    </w:p>
    <w:p w14:paraId="74471C43" w14:textId="196545FF" w:rsidR="0036740C" w:rsidRDefault="0036740C" w:rsidP="0036740C">
      <w:pPr>
        <w:rPr>
          <w:noProof/>
        </w:rPr>
      </w:pPr>
      <w:r>
        <w:rPr>
          <w:noProof/>
        </w:rPr>
        <w:t>An</w:t>
      </w:r>
      <w:r w:rsidRPr="00F95822">
        <w:rPr>
          <w:noProof/>
        </w:rPr>
        <w:t xml:space="preserve"> HLR </w:t>
      </w:r>
      <w:r>
        <w:t>supporting the "mobile terminating roaming retry" feature shall</w:t>
      </w:r>
      <w:r w:rsidRPr="00F95822">
        <w:rPr>
          <w:noProof/>
        </w:rPr>
        <w:t xml:space="preserve"> always send </w:t>
      </w:r>
      <w:r>
        <w:rPr>
          <w:noProof/>
        </w:rPr>
        <w:t xml:space="preserve">a MAP </w:t>
      </w:r>
      <w:r w:rsidRPr="00F95822">
        <w:rPr>
          <w:noProof/>
        </w:rPr>
        <w:t xml:space="preserve">Cancel Location </w:t>
      </w:r>
      <w:r>
        <w:rPr>
          <w:noProof/>
        </w:rPr>
        <w:t xml:space="preserve">message message </w:t>
      </w:r>
      <w:r w:rsidRPr="00F95822">
        <w:rPr>
          <w:noProof/>
        </w:rPr>
        <w:t>to the old VLR </w:t>
      </w:r>
      <w:r>
        <w:rPr>
          <w:noProof/>
        </w:rPr>
        <w:t>upon receipt of</w:t>
      </w:r>
      <w:r w:rsidRPr="00F95822">
        <w:rPr>
          <w:noProof/>
        </w:rPr>
        <w:t xml:space="preserve"> </w:t>
      </w:r>
      <w:r>
        <w:rPr>
          <w:noProof/>
        </w:rPr>
        <w:t xml:space="preserve">the MAP </w:t>
      </w:r>
      <w:r w:rsidRPr="00F95822">
        <w:rPr>
          <w:noProof/>
        </w:rPr>
        <w:t>Update Location from the new VLR</w:t>
      </w:r>
      <w:r>
        <w:rPr>
          <w:noProof/>
        </w:rPr>
        <w:t xml:space="preserve">. </w:t>
      </w:r>
      <w:r>
        <w:t xml:space="preserve">This shall also apply if the HLR and the old VLR support Super-Charger </w:t>
      </w:r>
      <w:r>
        <w:rPr>
          <w:noProof/>
        </w:rPr>
        <w:t xml:space="preserve">(see 3GPP </w:t>
      </w:r>
      <w:r w:rsidR="006F6034">
        <w:rPr>
          <w:noProof/>
        </w:rPr>
        <w:t>TS 2</w:t>
      </w:r>
      <w:r>
        <w:rPr>
          <w:noProof/>
        </w:rPr>
        <w:t>3.116</w:t>
      </w:r>
      <w:r w:rsidR="006F6034">
        <w:rPr>
          <w:noProof/>
        </w:rPr>
        <w:t> [</w:t>
      </w:r>
      <w:r>
        <w:rPr>
          <w:noProof/>
        </w:rPr>
        <w:t>24])</w:t>
      </w:r>
      <w:r>
        <w:t xml:space="preserve">, </w:t>
      </w:r>
      <w:r w:rsidRPr="00F95822">
        <w:t xml:space="preserve">regardless of </w:t>
      </w:r>
      <w:r>
        <w:t>whether the new VLR indicates or not during the location update procedure that the previous network entity must be notified.</w:t>
      </w:r>
    </w:p>
    <w:p w14:paraId="1512D10B" w14:textId="77777777" w:rsidR="006F6034" w:rsidRPr="0094689D" w:rsidRDefault="0036740C" w:rsidP="0036740C">
      <w:pPr>
        <w:pStyle w:val="NO"/>
        <w:rPr>
          <w:noProof/>
        </w:rPr>
      </w:pPr>
      <w:r>
        <w:rPr>
          <w:noProof/>
        </w:rPr>
        <w:t>NOTE 2:</w:t>
      </w:r>
      <w:r>
        <w:rPr>
          <w:noProof/>
        </w:rPr>
        <w:tab/>
        <w:t xml:space="preserve">Legacy HLR implementations supporting mobile terminating roaming retry and Super-Charger may not always send a </w:t>
      </w:r>
      <w:r w:rsidRPr="00D92FA3">
        <w:rPr>
          <w:noProof/>
        </w:rPr>
        <w:t xml:space="preserve">Cancel Location </w:t>
      </w:r>
      <w:r>
        <w:rPr>
          <w:noProof/>
        </w:rPr>
        <w:t xml:space="preserve">message </w:t>
      </w:r>
      <w:r w:rsidRPr="00D92FA3">
        <w:rPr>
          <w:noProof/>
        </w:rPr>
        <w:t>in a supercharged network</w:t>
      </w:r>
      <w:r>
        <w:rPr>
          <w:noProof/>
        </w:rPr>
        <w:t xml:space="preserve">. To support mobile terminating roaming retry with such HLR implementations, </w:t>
      </w:r>
      <w:r w:rsidRPr="00D92FA3">
        <w:rPr>
          <w:noProof/>
        </w:rPr>
        <w:t>the old V</w:t>
      </w:r>
      <w:r>
        <w:rPr>
          <w:noProof/>
        </w:rPr>
        <w:t>LR can start a timer</w:t>
      </w:r>
      <w:r w:rsidRPr="00D92FA3">
        <w:rPr>
          <w:noProof/>
        </w:rPr>
        <w:t xml:space="preserve"> upon receipt of</w:t>
      </w:r>
      <w:r>
        <w:rPr>
          <w:noProof/>
        </w:rPr>
        <w:t xml:space="preserve"> the MAP Send Identification message</w:t>
      </w:r>
      <w:r w:rsidRPr="00D92FA3">
        <w:rPr>
          <w:noProof/>
        </w:rPr>
        <w:t xml:space="preserve"> </w:t>
      </w:r>
      <w:r>
        <w:rPr>
          <w:noProof/>
        </w:rPr>
        <w:t xml:space="preserve">while on-going paging </w:t>
      </w:r>
      <w:r w:rsidRPr="00D92FA3">
        <w:rPr>
          <w:noProof/>
        </w:rPr>
        <w:t xml:space="preserve">to </w:t>
      </w:r>
      <w:r>
        <w:rPr>
          <w:noProof/>
        </w:rPr>
        <w:t>trigger</w:t>
      </w:r>
      <w:r w:rsidRPr="00D92FA3">
        <w:rPr>
          <w:noProof/>
        </w:rPr>
        <w:t xml:space="preserve"> the sending of </w:t>
      </w:r>
      <w:r>
        <w:rPr>
          <w:noProof/>
        </w:rPr>
        <w:t>an</w:t>
      </w:r>
      <w:r w:rsidRPr="00D92FA3">
        <w:rPr>
          <w:noProof/>
        </w:rPr>
        <w:t xml:space="preserve"> internal Cancel Location to the old MSC</w:t>
      </w:r>
      <w:r>
        <w:rPr>
          <w:noProof/>
        </w:rPr>
        <w:t xml:space="preserve"> and thus the sending of a </w:t>
      </w:r>
      <w:r w:rsidRPr="0094689D">
        <w:rPr>
          <w:rFonts w:hint="eastAsia"/>
        </w:rPr>
        <w:t>PRN negative response to the HLR</w:t>
      </w:r>
      <w:r>
        <w:rPr>
          <w:noProof/>
        </w:rPr>
        <w:t xml:space="preserve"> after the sending of the MAP Update Location by the new VLR to the HLR.</w:t>
      </w:r>
    </w:p>
    <w:p w14:paraId="09CE6EAA" w14:textId="0DEA4FFE" w:rsidR="0036740C" w:rsidRPr="00A66103" w:rsidRDefault="0036740C" w:rsidP="0036740C">
      <w:pPr>
        <w:rPr>
          <w:lang w:eastAsia="zh-CN"/>
        </w:rPr>
      </w:pPr>
    </w:p>
    <w:p w14:paraId="4F7832BE" w14:textId="77777777" w:rsidR="0036740C" w:rsidRPr="00CE66DF" w:rsidRDefault="0036740C" w:rsidP="0036740C">
      <w:pPr>
        <w:pStyle w:val="TH"/>
        <w:rPr>
          <w:noProof/>
          <w:lang w:eastAsia="zh-CN"/>
        </w:rPr>
      </w:pPr>
      <w:r>
        <w:object w:dxaOrig="10600" w:dyaOrig="13639" w14:anchorId="58D91EB7">
          <v:shape id="_x0000_i1033" type="#_x0000_t75" style="width:482pt;height:620pt" o:ole="">
            <v:imagedata r:id="rId18" o:title=""/>
          </v:shape>
          <o:OLEObject Type="Embed" ProgID="Visio.Drawing.11" ShapeID="_x0000_i1033" DrawAspect="Content" ObjectID="_1771690869" r:id="rId19"/>
        </w:object>
      </w:r>
    </w:p>
    <w:p w14:paraId="513F8BB3" w14:textId="77777777" w:rsidR="0036740C" w:rsidRDefault="0036740C" w:rsidP="0036740C">
      <w:pPr>
        <w:pStyle w:val="TF"/>
        <w:rPr>
          <w:lang w:eastAsia="zh-CN"/>
        </w:rPr>
      </w:pPr>
      <w:r w:rsidRPr="00B63128">
        <w:t>Figure 4</w:t>
      </w:r>
      <w:r>
        <w:rPr>
          <w:rFonts w:hint="eastAsia"/>
          <w:lang w:eastAsia="zh-CN"/>
        </w:rPr>
        <w:t>b</w:t>
      </w:r>
      <w:r w:rsidRPr="00B63128">
        <w:t>: Information flow for a mobile terminating roaming retry call</w:t>
      </w:r>
      <w:r>
        <w:rPr>
          <w:rFonts w:hint="eastAsia"/>
          <w:lang w:eastAsia="zh-CN"/>
        </w:rPr>
        <w:t xml:space="preserve"> during Retrieval of Routeing Information</w:t>
      </w:r>
    </w:p>
    <w:p w14:paraId="0DDF225B" w14:textId="77777777" w:rsidR="0036740C" w:rsidRPr="00657A94" w:rsidRDefault="0036740C" w:rsidP="0036740C">
      <w:pPr>
        <w:pStyle w:val="B1"/>
        <w:rPr>
          <w:lang w:eastAsia="zh-CN"/>
        </w:rPr>
      </w:pPr>
      <w:r>
        <w:t>1.</w:t>
      </w:r>
      <w:r>
        <w:tab/>
        <w:t>A GMSC supporting the "mobile terminating roaming retry" feature includes the Call Reference Number, the GMSC address</w:t>
      </w:r>
      <w:r>
        <w:rPr>
          <w:rFonts w:hint="eastAsia"/>
          <w:lang w:eastAsia="zh-CN"/>
        </w:rPr>
        <w:t xml:space="preserve">, and </w:t>
      </w:r>
      <w:r>
        <w:t>the MT Roaming Retry Supported IE</w:t>
      </w:r>
      <w:r>
        <w:rPr>
          <w:rFonts w:hint="eastAsia"/>
          <w:lang w:eastAsia="zh-CN"/>
        </w:rPr>
        <w:t xml:space="preserve"> </w:t>
      </w:r>
      <w:r>
        <w:t xml:space="preserve">in the first </w:t>
      </w:r>
      <w:smartTag w:uri="urn:schemas-microsoft-com:office:smarttags" w:element="stockticker">
        <w:r>
          <w:t>SRI</w:t>
        </w:r>
      </w:smartTag>
      <w:r>
        <w:t xml:space="preserve"> sent to the HLR.</w:t>
      </w:r>
      <w:r>
        <w:rPr>
          <w:rFonts w:hint="eastAsia"/>
          <w:lang w:eastAsia="zh-CN"/>
        </w:rPr>
        <w:t xml:space="preserve"> The Pre-paging Supported IE is included in the SRI message if the GSMC supports the </w:t>
      </w:r>
      <w:r>
        <w:t>"</w:t>
      </w:r>
      <w:r>
        <w:rPr>
          <w:rFonts w:hint="eastAsia"/>
          <w:lang w:eastAsia="zh-CN"/>
        </w:rPr>
        <w:t>Pre-paging</w:t>
      </w:r>
      <w:r>
        <w:t>" feature</w:t>
      </w:r>
      <w:r>
        <w:rPr>
          <w:rFonts w:hint="eastAsia"/>
          <w:lang w:eastAsia="zh-CN"/>
        </w:rPr>
        <w:t>.</w:t>
      </w:r>
    </w:p>
    <w:p w14:paraId="0765EDB8" w14:textId="77777777" w:rsidR="006F6034" w:rsidRDefault="0036740C" w:rsidP="0036740C">
      <w:pPr>
        <w:pStyle w:val="B1"/>
        <w:rPr>
          <w:lang w:eastAsia="zh-CN"/>
        </w:rPr>
      </w:pPr>
      <w:r>
        <w:lastRenderedPageBreak/>
        <w:t>2.</w:t>
      </w:r>
      <w:r>
        <w:tab/>
        <w:t>A HLR supporting the "mobile terminating roaming retry" feature includes the Call Reference Number</w:t>
      </w:r>
      <w:r>
        <w:rPr>
          <w:rFonts w:hint="eastAsia"/>
          <w:lang w:eastAsia="zh-CN"/>
        </w:rPr>
        <w:t xml:space="preserve"> and </w:t>
      </w:r>
      <w:r>
        <w:t>the GMSC address</w:t>
      </w:r>
      <w:r>
        <w:rPr>
          <w:rFonts w:hint="eastAsia"/>
          <w:lang w:eastAsia="zh-CN"/>
        </w:rPr>
        <w:t xml:space="preserve"> </w:t>
      </w:r>
      <w:r>
        <w:t xml:space="preserve">in the </w:t>
      </w:r>
      <w:smartTag w:uri="urn:schemas-microsoft-com:office:smarttags" w:element="stockticker">
        <w:r>
          <w:t>PRN</w:t>
        </w:r>
      </w:smartTag>
      <w:r>
        <w:t xml:space="preserve"> sent to the </w:t>
      </w:r>
      <w:smartTag w:uri="urn:schemas-microsoft-com:office:smarttags" w:element="stockticker">
        <w:r>
          <w:t>MSC</w:t>
        </w:r>
      </w:smartTag>
      <w:r>
        <w:t>/VLR if received in the SRI.</w:t>
      </w:r>
      <w:r>
        <w:rPr>
          <w:rFonts w:hint="eastAsia"/>
          <w:lang w:eastAsia="zh-CN"/>
        </w:rPr>
        <w:t xml:space="preserve"> </w:t>
      </w:r>
      <w:r>
        <w:rPr>
          <w:lang w:eastAsia="zh-CN"/>
        </w:rPr>
        <w:t>I</w:t>
      </w:r>
      <w:r>
        <w:rPr>
          <w:rFonts w:hint="eastAsia"/>
          <w:lang w:eastAsia="zh-CN"/>
        </w:rPr>
        <w:t xml:space="preserve">f GMSC and HLR support the </w:t>
      </w:r>
      <w:r>
        <w:t>"</w:t>
      </w:r>
      <w:r>
        <w:rPr>
          <w:rFonts w:hint="eastAsia"/>
          <w:lang w:eastAsia="zh-CN"/>
        </w:rPr>
        <w:t>Pre-paging</w:t>
      </w:r>
      <w:r>
        <w:t>" feature</w:t>
      </w:r>
      <w:r>
        <w:rPr>
          <w:rFonts w:hint="eastAsia"/>
          <w:lang w:eastAsia="zh-CN"/>
        </w:rPr>
        <w:t>, the Pre-paging Supported IE is included in the PRN message.</w:t>
      </w:r>
    </w:p>
    <w:p w14:paraId="56EDE07A" w14:textId="77777777" w:rsidR="006F6034" w:rsidRPr="00657A94" w:rsidRDefault="0036740C" w:rsidP="0036740C">
      <w:pPr>
        <w:pStyle w:val="B1"/>
      </w:pPr>
      <w:r>
        <w:t>2'.</w:t>
      </w:r>
      <w:r>
        <w:tab/>
        <w:t>An old VLR supporting the "mobile terminating roaming retry" feature may indicate in the MAP Send Identification response sent to the new VLR</w:t>
      </w:r>
      <w:r>
        <w:rPr>
          <w:lang w:eastAsia="ja-JP"/>
        </w:rPr>
        <w:t xml:space="preserve"> </w:t>
      </w:r>
      <w:r>
        <w:t>whether there is a pending mobile terminating call at the old VLR.</w:t>
      </w:r>
    </w:p>
    <w:p w14:paraId="62ECBD2F" w14:textId="7EC990FE" w:rsidR="0036740C" w:rsidRPr="00657A94" w:rsidRDefault="0036740C" w:rsidP="0036740C">
      <w:pPr>
        <w:pStyle w:val="B1"/>
        <w:rPr>
          <w:lang w:eastAsia="zh-CN"/>
        </w:rPr>
      </w:pPr>
      <w:r>
        <w:t>3.</w:t>
      </w:r>
      <w:r>
        <w:tab/>
        <w:t xml:space="preserve">Upon receipt of the </w:t>
      </w:r>
      <w:smartTag w:uri="urn:schemas-microsoft-com:office:smarttags" w:element="stockticker">
        <w:r>
          <w:t>MAP</w:t>
        </w:r>
      </w:smartTag>
      <w:r>
        <w:t xml:space="preserve"> Cancel Location message while </w:t>
      </w:r>
      <w:r>
        <w:rPr>
          <w:rFonts w:hint="eastAsia"/>
          <w:lang w:eastAsia="zh-CN"/>
        </w:rPr>
        <w:t>pre-</w:t>
      </w:r>
      <w:r>
        <w:t xml:space="preserve">paging, the old </w:t>
      </w:r>
      <w:smartTag w:uri="urn:schemas-microsoft-com:office:smarttags" w:element="stockticker">
        <w:r>
          <w:t>MSC</w:t>
        </w:r>
      </w:smartTag>
      <w:r>
        <w:t xml:space="preserve">/VLR stops </w:t>
      </w:r>
      <w:r>
        <w:rPr>
          <w:rFonts w:hint="eastAsia"/>
          <w:lang w:eastAsia="zh-CN"/>
        </w:rPr>
        <w:t>pre-</w:t>
      </w:r>
      <w:r>
        <w:t xml:space="preserve">paging </w:t>
      </w:r>
      <w:r>
        <w:rPr>
          <w:rFonts w:hint="eastAsia"/>
          <w:lang w:eastAsia="zh-CN"/>
        </w:rPr>
        <w:t xml:space="preserve">and </w:t>
      </w:r>
      <w:r>
        <w:t>sends a</w:t>
      </w:r>
      <w:r>
        <w:rPr>
          <w:rFonts w:hint="eastAsia"/>
          <w:lang w:eastAsia="zh-CN"/>
        </w:rPr>
        <w:t xml:space="preserve"> PRN </w:t>
      </w:r>
      <w:r>
        <w:rPr>
          <w:lang w:eastAsia="zh-CN"/>
        </w:rPr>
        <w:t>negative</w:t>
      </w:r>
      <w:r>
        <w:rPr>
          <w:rFonts w:hint="eastAsia"/>
          <w:lang w:eastAsia="zh-CN"/>
        </w:rPr>
        <w:t xml:space="preserve"> response</w:t>
      </w:r>
      <w:r>
        <w:t xml:space="preserve"> message to the </w:t>
      </w:r>
      <w:r>
        <w:rPr>
          <w:rFonts w:hint="eastAsia"/>
          <w:lang w:eastAsia="zh-CN"/>
        </w:rPr>
        <w:t>HLR</w:t>
      </w:r>
      <w:r>
        <w:t>.</w:t>
      </w:r>
      <w:r w:rsidRPr="00232324">
        <w:rPr>
          <w:rFonts w:hint="eastAsia"/>
          <w:lang w:eastAsia="zh-CN"/>
        </w:rPr>
        <w:t xml:space="preserve"> </w:t>
      </w:r>
      <w:r w:rsidRPr="00232324">
        <w:rPr>
          <w:rFonts w:hint="eastAsia"/>
          <w:lang w:val="en-US" w:eastAsia="zh-CN"/>
        </w:rPr>
        <w:t>I</w:t>
      </w:r>
      <w:r w:rsidRPr="00232324">
        <w:rPr>
          <w:lang w:val="en-US" w:eastAsia="zh-CN"/>
        </w:rPr>
        <w:t>f meanwhile the HLR has received a new Update Location procedure from a new MSC/VLR</w:t>
      </w:r>
      <w:r w:rsidRPr="00232324">
        <w:rPr>
          <w:rFonts w:hint="eastAsia"/>
          <w:lang w:val="en-US" w:eastAsia="zh-CN"/>
        </w:rPr>
        <w:t>,</w:t>
      </w:r>
      <w:r w:rsidRPr="00232324">
        <w:rPr>
          <w:rFonts w:hint="eastAsia"/>
          <w:lang w:eastAsia="zh-CN"/>
        </w:rPr>
        <w:t xml:space="preserve"> </w:t>
      </w:r>
      <w:r>
        <w:rPr>
          <w:rFonts w:cs="Arial" w:hint="eastAsia"/>
          <w:color w:val="000000"/>
          <w:lang w:eastAsia="zh-CN"/>
        </w:rPr>
        <w:t xml:space="preserve">the HLR returns a SRI negative response with </w:t>
      </w:r>
      <w:r>
        <w:rPr>
          <w:rFonts w:cs="Arial"/>
          <w:color w:val="000000"/>
          <w:lang w:eastAsia="zh-CN"/>
        </w:rPr>
        <w:t xml:space="preserve">error "absent subscriber" including the reason "mtRoamingRetry" </w:t>
      </w:r>
      <w:r>
        <w:rPr>
          <w:rFonts w:cs="Arial" w:hint="eastAsia"/>
          <w:color w:val="000000"/>
          <w:lang w:eastAsia="zh-CN"/>
        </w:rPr>
        <w:t>to the GMSC.</w:t>
      </w:r>
    </w:p>
    <w:p w14:paraId="2F229914" w14:textId="77777777" w:rsidR="0036740C" w:rsidRPr="00657A94" w:rsidRDefault="0036740C" w:rsidP="0036740C">
      <w:pPr>
        <w:pStyle w:val="B1"/>
      </w:pPr>
      <w:r>
        <w:t>4.</w:t>
      </w:r>
      <w:r>
        <w:tab/>
        <w:t>Upon receipt of the</w:t>
      </w:r>
      <w:r w:rsidRPr="007A09EB">
        <w:rPr>
          <w:rFonts w:cs="Arial" w:hint="eastAsia"/>
          <w:color w:val="000000"/>
          <w:lang w:eastAsia="zh-CN"/>
        </w:rPr>
        <w:t xml:space="preserve"> </w:t>
      </w:r>
      <w:r>
        <w:rPr>
          <w:rFonts w:cs="Arial" w:hint="eastAsia"/>
          <w:color w:val="000000"/>
          <w:lang w:eastAsia="zh-CN"/>
        </w:rPr>
        <w:t xml:space="preserve">SRI negative response with </w:t>
      </w:r>
      <w:r>
        <w:rPr>
          <w:rFonts w:cs="Arial"/>
          <w:color w:val="000000"/>
          <w:lang w:eastAsia="zh-CN"/>
        </w:rPr>
        <w:t>error "absent subscriber" including the reason "mtRoamingRetry"</w:t>
      </w:r>
      <w:r>
        <w:t xml:space="preserve">, the GMSC re-sends a new </w:t>
      </w:r>
      <w:smartTag w:uri="urn:schemas-microsoft-com:office:smarttags" w:element="stockticker">
        <w:r>
          <w:t>SRI</w:t>
        </w:r>
      </w:smartTag>
      <w:r>
        <w:t xml:space="preserve"> to the </w:t>
      </w:r>
      <w:smartTag w:uri="urn:schemas-microsoft-com:office:smarttags" w:element="stockticker">
        <w:r>
          <w:t>HLR</w:t>
        </w:r>
      </w:smartTag>
      <w:r>
        <w:t xml:space="preserve"> (still a 'basic call' interrogation type) using a new call reference number.</w:t>
      </w:r>
    </w:p>
    <w:p w14:paraId="5D576869" w14:textId="77777777" w:rsidR="0036740C" w:rsidRDefault="0036740C" w:rsidP="0036740C">
      <w:pPr>
        <w:pStyle w:val="B1"/>
        <w:rPr>
          <w:lang w:eastAsia="zh-CN"/>
        </w:rPr>
      </w:pPr>
      <w:r>
        <w:t>5.</w:t>
      </w:r>
      <w:r>
        <w:rPr>
          <w:rFonts w:hint="eastAsia"/>
          <w:lang w:eastAsia="zh-CN"/>
        </w:rPr>
        <w:t>-</w:t>
      </w:r>
      <w:r>
        <w:t>8.</w:t>
      </w:r>
      <w:r>
        <w:tab/>
      </w:r>
      <w:r>
        <w:rPr>
          <w:rFonts w:hint="eastAsia"/>
          <w:lang w:eastAsia="zh-CN"/>
        </w:rPr>
        <w:t xml:space="preserve">See the same procedures from step 5 to step </w:t>
      </w:r>
      <w:smartTag w:uri="urn:schemas-microsoft-com:office:smarttags" w:element="chmetcnv">
        <w:smartTagPr>
          <w:attr w:name="TCSC" w:val="0"/>
          <w:attr w:name="NumberType" w:val="1"/>
          <w:attr w:name="Negative" w:val="False"/>
          <w:attr w:name="HasSpace" w:val="True"/>
          <w:attr w:name="SourceValue" w:val="8"/>
          <w:attr w:name="UnitName" w:val="in"/>
        </w:smartTagPr>
        <w:r>
          <w:rPr>
            <w:rFonts w:hint="eastAsia"/>
            <w:lang w:eastAsia="zh-CN"/>
          </w:rPr>
          <w:t>8 in</w:t>
        </w:r>
      </w:smartTag>
      <w:r>
        <w:rPr>
          <w:rFonts w:hint="eastAsia"/>
          <w:lang w:eastAsia="zh-CN"/>
        </w:rPr>
        <w:t xml:space="preserve"> the figure 4a.</w:t>
      </w:r>
    </w:p>
    <w:p w14:paraId="7D4D5D4E" w14:textId="77777777" w:rsidR="0036740C" w:rsidRPr="00963729" w:rsidRDefault="0036740C" w:rsidP="0036740C">
      <w:pPr>
        <w:pStyle w:val="B1"/>
        <w:rPr>
          <w:lang w:eastAsia="zh-CN"/>
        </w:rPr>
      </w:pPr>
    </w:p>
    <w:p w14:paraId="1C017F63" w14:textId="77777777" w:rsidR="0036740C" w:rsidRDefault="0036740C" w:rsidP="0036740C">
      <w:r>
        <w:t xml:space="preserve">Similarly, a HLR supporting the "mobile terminating roaming retry" feature should wait for the completion of any on-going Location Update procedure when processing other terminating requests e.g. </w:t>
      </w:r>
      <w:r w:rsidRPr="00B40F67">
        <w:t>MAP-SEND-ROUTING-INFO-FOR-SM</w:t>
      </w:r>
      <w:r>
        <w:t xml:space="preserve">, </w:t>
      </w:r>
      <w:r w:rsidRPr="00B40F67">
        <w:t>MAP-SEND-ROUTING-INFO-FOR-LCS</w:t>
      </w:r>
      <w:r>
        <w:t xml:space="preserve">, </w:t>
      </w:r>
      <w:r w:rsidRPr="00B40F67">
        <w:t>MAP-ANY-TIME-INTERROGATION</w:t>
      </w:r>
      <w:r>
        <w:t>. More generally, this also applies to all TCAP transactions that the HLR may have to open toward a VLR (e.g. USSD, PSI).</w:t>
      </w:r>
    </w:p>
    <w:p w14:paraId="0080AACC" w14:textId="77777777" w:rsidR="0036740C" w:rsidRPr="00B63128" w:rsidRDefault="0036740C" w:rsidP="0036740C">
      <w:pPr>
        <w:pStyle w:val="Heading3"/>
      </w:pPr>
      <w:bookmarkStart w:id="92" w:name="_Toc517460871"/>
      <w:bookmarkStart w:id="93" w:name="_Toc67385474"/>
      <w:r w:rsidRPr="00B63128">
        <w:t>5.2.</w:t>
      </w:r>
      <w:r>
        <w:t>3</w:t>
      </w:r>
      <w:r w:rsidRPr="00B63128">
        <w:t xml:space="preserve"> </w:t>
      </w:r>
      <w:smartTag w:uri="urn:schemas-microsoft-com:office:smarttags" w:element="place">
        <w:r w:rsidRPr="00B63128">
          <w:t>Mobile</w:t>
        </w:r>
      </w:smartTag>
      <w:r w:rsidRPr="00B63128">
        <w:t xml:space="preserve"> Terminating Roaming </w:t>
      </w:r>
      <w:r>
        <w:t>Forwarding</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bookmarkEnd w:id="92"/>
      <w:bookmarkEnd w:id="93"/>
    </w:p>
    <w:p w14:paraId="6324FF91" w14:textId="77777777" w:rsidR="0036740C" w:rsidRDefault="0036740C" w:rsidP="0036740C">
      <w:r w:rsidRPr="00B63128">
        <w:t xml:space="preserve">The information flow for mobile terminating roaming </w:t>
      </w:r>
      <w:r>
        <w:t>forwarding</w:t>
      </w:r>
      <w:r w:rsidRPr="00B63128">
        <w:t xml:space="preserve"> </w:t>
      </w:r>
      <w:r>
        <w:t xml:space="preserve">(MTRF) </w:t>
      </w:r>
      <w:r w:rsidRPr="00B63128">
        <w:t xml:space="preserve">call </w:t>
      </w:r>
      <w:r>
        <w:rPr>
          <w:rFonts w:hint="eastAsia"/>
          <w:lang w:eastAsia="zh-CN"/>
        </w:rPr>
        <w:t>after successful r</w:t>
      </w:r>
      <w:r>
        <w:t xml:space="preserve">etrieval of </w:t>
      </w:r>
      <w:r>
        <w:rPr>
          <w:rFonts w:hint="eastAsia"/>
          <w:lang w:eastAsia="zh-CN"/>
        </w:rPr>
        <w:t>r</w:t>
      </w:r>
      <w:r>
        <w:t xml:space="preserve">outeing </w:t>
      </w:r>
      <w:r>
        <w:rPr>
          <w:rFonts w:hint="eastAsia"/>
          <w:lang w:eastAsia="zh-CN"/>
        </w:rPr>
        <w:t>i</w:t>
      </w:r>
      <w:r>
        <w:t>nformation</w:t>
      </w:r>
      <w:r>
        <w:rPr>
          <w:rFonts w:hint="eastAsia"/>
          <w:lang w:eastAsia="zh-CN"/>
        </w:rPr>
        <w:t xml:space="preserve"> </w:t>
      </w:r>
      <w:r w:rsidRPr="00B63128">
        <w:t>is shown in figure 4</w:t>
      </w:r>
      <w:r>
        <w:t>c</w:t>
      </w:r>
      <w:r w:rsidRPr="00B63128">
        <w:t xml:space="preserve">. </w:t>
      </w:r>
      <w:r w:rsidRPr="00B63128">
        <w:rPr>
          <w:noProof/>
        </w:rPr>
        <w:t xml:space="preserve">It applies to a mobile terminating call while the called mobile is simultaneously moving from an old to a new MSC, if </w:t>
      </w:r>
      <w:r>
        <w:rPr>
          <w:noProof/>
        </w:rPr>
        <w:t>the</w:t>
      </w:r>
      <w:r w:rsidRPr="00B63128">
        <w:rPr>
          <w:noProof/>
        </w:rPr>
        <w:t xml:space="preserve"> old </w:t>
      </w:r>
      <w:r>
        <w:rPr>
          <w:noProof/>
        </w:rPr>
        <w:t xml:space="preserve">and the new </w:t>
      </w:r>
      <w:r w:rsidRPr="00B63128">
        <w:rPr>
          <w:noProof/>
        </w:rPr>
        <w:t>terminating MSC</w:t>
      </w:r>
      <w:r>
        <w:rPr>
          <w:noProof/>
        </w:rPr>
        <w:t>/VLRs</w:t>
      </w:r>
      <w:r w:rsidRPr="00B63128">
        <w:rPr>
          <w:noProof/>
        </w:rPr>
        <w:t xml:space="preserve"> support the MT Roaming </w:t>
      </w:r>
      <w:r>
        <w:rPr>
          <w:noProof/>
        </w:rPr>
        <w:t>Forwarding</w:t>
      </w:r>
      <w:r w:rsidRPr="00B63128">
        <w:rPr>
          <w:noProof/>
        </w:rPr>
        <w:t xml:space="preserve"> procedure.</w:t>
      </w:r>
      <w:r>
        <w:rPr>
          <w:noProof/>
        </w:rPr>
        <w:t xml:space="preserve"> T</w:t>
      </w:r>
      <w:r w:rsidRPr="00B63128">
        <w:rPr>
          <w:noProof/>
        </w:rPr>
        <w:t>he HLR</w:t>
      </w:r>
      <w:r>
        <w:rPr>
          <w:lang w:eastAsia="ja-JP"/>
        </w:rPr>
        <w:t xml:space="preserve"> should also support the </w:t>
      </w:r>
      <w:r w:rsidRPr="00C70BAB">
        <w:t>Mobile Terminating Roaming Forwarding</w:t>
      </w:r>
      <w:r>
        <w:rPr>
          <w:lang w:eastAsia="ja-JP"/>
        </w:rPr>
        <w:t xml:space="preserve"> procedure</w:t>
      </w:r>
      <w:r w:rsidRPr="00787230">
        <w:t xml:space="preserve"> </w:t>
      </w:r>
      <w:r>
        <w:t xml:space="preserve">in order </w:t>
      </w:r>
      <w:r w:rsidRPr="00D24F95">
        <w:t xml:space="preserve">to </w:t>
      </w:r>
      <w:r w:rsidRPr="00D24F95">
        <w:rPr>
          <w:lang w:eastAsia="ja-JP"/>
        </w:rPr>
        <w:t xml:space="preserve">ensure </w:t>
      </w:r>
      <w:r>
        <w:rPr>
          <w:lang w:eastAsia="ja-JP"/>
        </w:rPr>
        <w:t xml:space="preserve">that </w:t>
      </w:r>
      <w:r w:rsidRPr="00D24F95">
        <w:rPr>
          <w:lang w:eastAsia="ja-JP"/>
        </w:rPr>
        <w:t>roaming forwarding can be offered in all scenarios (e.g. in case of IMSI in the LAU Request from UE)</w:t>
      </w:r>
      <w:r>
        <w:t>.</w:t>
      </w:r>
    </w:p>
    <w:p w14:paraId="1D6D4501" w14:textId="77777777" w:rsidR="0036740C" w:rsidRDefault="0036740C" w:rsidP="0036740C">
      <w:pPr>
        <w:pStyle w:val="NO"/>
        <w:rPr>
          <w:noProof/>
        </w:rPr>
      </w:pPr>
      <w:r>
        <w:rPr>
          <w:noProof/>
        </w:rPr>
        <w:t>NOTE 1:</w:t>
      </w:r>
      <w:r>
        <w:rPr>
          <w:noProof/>
        </w:rPr>
        <w:tab/>
        <w:t>The full support of MTRF for roaming scenarios requires both home network (HLR) and visited network (VLRs) to support the MTRF procedures and protocol extensions. As deployment scenarios may exist where the home network (HLR) has not been updated to support MTRF the visited network can perform a limited roaming forwarding solution autonomously if the MTRF Supported flag is signalled in the MAP Send Identification message under the conditions defined in this clause.</w:t>
      </w:r>
    </w:p>
    <w:p w14:paraId="03FD08D0" w14:textId="77777777" w:rsidR="0036740C" w:rsidRDefault="0036740C" w:rsidP="0036740C">
      <w:r>
        <w:rPr>
          <w:noProof/>
        </w:rPr>
        <w:t xml:space="preserve">The new terminating VLR shall include </w:t>
      </w:r>
      <w:r>
        <w:t>an MTRF Supported</w:t>
      </w:r>
      <w:r w:rsidRPr="004600E2">
        <w:t xml:space="preserve"> flag in </w:t>
      </w:r>
      <w:r>
        <w:t xml:space="preserve">the </w:t>
      </w:r>
      <w:smartTag w:uri="urn:schemas-microsoft-com:office:smarttags" w:element="stockticker">
        <w:r w:rsidRPr="004600E2">
          <w:t>MAP</w:t>
        </w:r>
      </w:smartTag>
      <w:r w:rsidRPr="004600E2">
        <w:t xml:space="preserve"> Update Location </w:t>
      </w:r>
      <w:r>
        <w:t xml:space="preserve">message sent </w:t>
      </w:r>
      <w:r w:rsidRPr="004600E2">
        <w:t>to the HLR.</w:t>
      </w:r>
      <w:r>
        <w:t xml:space="preserve"> If the HLR authorises the </w:t>
      </w:r>
      <w:r w:rsidRPr="004600E2">
        <w:t>MTRF</w:t>
      </w:r>
      <w:r>
        <w:t xml:space="preserve"> call </w:t>
      </w:r>
      <w:r w:rsidRPr="004600E2">
        <w:t xml:space="preserve">between the old and the new </w:t>
      </w:r>
      <w:r>
        <w:t xml:space="preserve">terminating </w:t>
      </w:r>
      <w:r w:rsidRPr="004600E2">
        <w:t xml:space="preserve">MSCs, the </w:t>
      </w:r>
      <w:smartTag w:uri="urn:schemas-microsoft-com:office:smarttags" w:element="stockticker">
        <w:r w:rsidRPr="004600E2">
          <w:t>HLR</w:t>
        </w:r>
      </w:smartTag>
      <w:r w:rsidRPr="004600E2">
        <w:t xml:space="preserve"> </w:t>
      </w:r>
      <w:r>
        <w:t>shall include</w:t>
      </w:r>
      <w:r w:rsidRPr="004600E2">
        <w:t xml:space="preserve"> the </w:t>
      </w:r>
      <w:r>
        <w:t xml:space="preserve">MTRF Supported And Authorized flag and the </w:t>
      </w:r>
      <w:r w:rsidRPr="004600E2">
        <w:t xml:space="preserve">new </w:t>
      </w:r>
      <w:r>
        <w:t xml:space="preserve">MSC/VLR numbers </w:t>
      </w:r>
      <w:r w:rsidRPr="004600E2">
        <w:t xml:space="preserve">in the MAP Cancel Location </w:t>
      </w:r>
      <w:r>
        <w:t xml:space="preserve">message sent </w:t>
      </w:r>
      <w:r w:rsidRPr="004600E2">
        <w:t>to the old VLR</w:t>
      </w:r>
      <w:r>
        <w:t xml:space="preserve">. Otherwise if the HLR disallows the </w:t>
      </w:r>
      <w:r w:rsidRPr="004600E2">
        <w:t>MTRF</w:t>
      </w:r>
      <w:r>
        <w:t xml:space="preserve"> call </w:t>
      </w:r>
      <w:r w:rsidRPr="004600E2">
        <w:t xml:space="preserve">between the old and the new </w:t>
      </w:r>
      <w:r>
        <w:t xml:space="preserve">terminating </w:t>
      </w:r>
      <w:r w:rsidRPr="004600E2">
        <w:t>MSCs</w:t>
      </w:r>
      <w:r>
        <w:t>, the HLR shall include the MTRF Supported And Not Authorized flag in the MAP Cancel Location message sent to the old VLR.</w:t>
      </w:r>
      <w:r>
        <w:rPr>
          <w:noProof/>
        </w:rPr>
        <w:t xml:space="preserve"> The new VLR may also signal the MTRF Supported flag and the new MSC/VLR numbers in the MAP Send Identification message to indicate to the old VLR that it supports MTRF.</w:t>
      </w:r>
    </w:p>
    <w:p w14:paraId="1D47D80D" w14:textId="30046E32" w:rsidR="0036740C" w:rsidRDefault="0036740C" w:rsidP="0036740C">
      <w:r>
        <w:rPr>
          <w:noProof/>
        </w:rPr>
        <w:t>An</w:t>
      </w:r>
      <w:r w:rsidRPr="00F95822">
        <w:rPr>
          <w:noProof/>
        </w:rPr>
        <w:t xml:space="preserve"> HLR </w:t>
      </w:r>
      <w:r>
        <w:t>supporting the "mobile terminating roaming forwarding" feature shall</w:t>
      </w:r>
      <w:r w:rsidRPr="00F95822">
        <w:rPr>
          <w:noProof/>
        </w:rPr>
        <w:t xml:space="preserve"> always send </w:t>
      </w:r>
      <w:r>
        <w:rPr>
          <w:noProof/>
        </w:rPr>
        <w:t xml:space="preserve">a MAP </w:t>
      </w:r>
      <w:r w:rsidRPr="00F95822">
        <w:rPr>
          <w:noProof/>
        </w:rPr>
        <w:t xml:space="preserve">Cancel Location </w:t>
      </w:r>
      <w:r>
        <w:rPr>
          <w:noProof/>
        </w:rPr>
        <w:t xml:space="preserve">message message </w:t>
      </w:r>
      <w:r w:rsidRPr="00F95822">
        <w:rPr>
          <w:noProof/>
        </w:rPr>
        <w:t>to the old VLR </w:t>
      </w:r>
      <w:r>
        <w:rPr>
          <w:noProof/>
        </w:rPr>
        <w:t>upon receipt of</w:t>
      </w:r>
      <w:r w:rsidRPr="00F95822">
        <w:rPr>
          <w:noProof/>
        </w:rPr>
        <w:t xml:space="preserve"> </w:t>
      </w:r>
      <w:r>
        <w:rPr>
          <w:noProof/>
        </w:rPr>
        <w:t xml:space="preserve">the MAP </w:t>
      </w:r>
      <w:r w:rsidRPr="00F95822">
        <w:rPr>
          <w:noProof/>
        </w:rPr>
        <w:t>Update Location from the new VLR</w:t>
      </w:r>
      <w:r>
        <w:rPr>
          <w:noProof/>
        </w:rPr>
        <w:t xml:space="preserve">. </w:t>
      </w:r>
      <w:r>
        <w:t xml:space="preserve">This shall also apply if the HLR and the old VLR support Super-Charger </w:t>
      </w:r>
      <w:r>
        <w:rPr>
          <w:noProof/>
        </w:rPr>
        <w:t xml:space="preserve">(see 3GPP </w:t>
      </w:r>
      <w:r w:rsidR="006F6034">
        <w:rPr>
          <w:noProof/>
        </w:rPr>
        <w:t>TS 2</w:t>
      </w:r>
      <w:r>
        <w:rPr>
          <w:noProof/>
        </w:rPr>
        <w:t>3.116</w:t>
      </w:r>
      <w:r w:rsidR="006F6034">
        <w:rPr>
          <w:noProof/>
        </w:rPr>
        <w:t> [</w:t>
      </w:r>
      <w:r>
        <w:rPr>
          <w:noProof/>
        </w:rPr>
        <w:t>24])</w:t>
      </w:r>
      <w:r>
        <w:t xml:space="preserve">, </w:t>
      </w:r>
      <w:r w:rsidRPr="00F95822">
        <w:t xml:space="preserve">regardless of </w:t>
      </w:r>
      <w:r>
        <w:t>whether the new VLR indicates or not during the location update procedure that the previous network entity must be notified.</w:t>
      </w:r>
    </w:p>
    <w:p w14:paraId="68381EF2" w14:textId="77777777" w:rsidR="0036740C" w:rsidRDefault="0036740C" w:rsidP="0036740C">
      <w:r>
        <w:t>If the old VLR receives a MAP Send Identification message containing the MTRF Supported flag it shall not trigger any MAP Provide Roaming Number request to the new terminating VLR until is has received the MAP Cancel Location message.</w:t>
      </w:r>
    </w:p>
    <w:p w14:paraId="4C081AE8" w14:textId="77777777" w:rsidR="0036740C" w:rsidRDefault="0036740C" w:rsidP="0036740C">
      <w:r>
        <w:rPr>
          <w:noProof/>
        </w:rPr>
        <w:t xml:space="preserve">Upon </w:t>
      </w:r>
      <w:r>
        <w:rPr>
          <w:rFonts w:cs="Arial"/>
          <w:color w:val="000000"/>
        </w:rPr>
        <w:t>receipt of</w:t>
      </w:r>
      <w:r w:rsidRPr="00B80FEE">
        <w:t xml:space="preserve"> </w:t>
      </w:r>
      <w:r w:rsidRPr="00657A94">
        <w:t xml:space="preserve">a </w:t>
      </w:r>
      <w:smartTag w:uri="urn:schemas-microsoft-com:office:smarttags" w:element="stockticker">
        <w:r w:rsidRPr="00657A94">
          <w:t>MAP</w:t>
        </w:r>
      </w:smartTag>
      <w:r w:rsidRPr="00657A94">
        <w:t xml:space="preserve"> Cancel Location </w:t>
      </w:r>
      <w:r>
        <w:t>message while ongoing paging, if either of the following is true:</w:t>
      </w:r>
    </w:p>
    <w:p w14:paraId="6DFD0CD2" w14:textId="77777777" w:rsidR="0036740C" w:rsidRDefault="0036740C" w:rsidP="0036740C">
      <w:pPr>
        <w:pStyle w:val="B1"/>
      </w:pPr>
      <w:r>
        <w:t>-</w:t>
      </w:r>
      <w:r>
        <w:tab/>
        <w:t>the MAP Cancel Location message includes the MTRF Supported And Authorized flag</w:t>
      </w:r>
      <w:r w:rsidRPr="00657A94">
        <w:t xml:space="preserve"> </w:t>
      </w:r>
      <w:r>
        <w:t>or;</w:t>
      </w:r>
    </w:p>
    <w:p w14:paraId="1FE1CCA0" w14:textId="77777777" w:rsidR="0036740C" w:rsidRDefault="0036740C" w:rsidP="0036740C">
      <w:pPr>
        <w:pStyle w:val="B1"/>
      </w:pPr>
      <w:r>
        <w:t>-</w:t>
      </w:r>
      <w:r>
        <w:tab/>
        <w:t>the MAP Cancel Location message does not include the MTRF Supported And Not Authorized flag and the old VLR has received the MTRF Supported flag earlier in the MAP Send Indentification message,</w:t>
      </w:r>
    </w:p>
    <w:p w14:paraId="519DC80A" w14:textId="77777777" w:rsidR="006F6034" w:rsidRDefault="0036740C" w:rsidP="0036740C">
      <w:r>
        <w:lastRenderedPageBreak/>
        <w:t xml:space="preserve">the old VLR shall send a MAP Provide Roaming Number request (including the MTRF Indicator and the parameters received from the HLR in the MAP Provide Roaming Number) </w:t>
      </w:r>
      <w:r w:rsidRPr="004600E2">
        <w:t xml:space="preserve">to the new </w:t>
      </w:r>
      <w:r>
        <w:t xml:space="preserve">terminating </w:t>
      </w:r>
      <w:r w:rsidRPr="004600E2">
        <w:t>VLR</w:t>
      </w:r>
      <w:r>
        <w:t>. The new terminating MSC/VLR shall then allocate an MSRN to allow the call to be routed from the old MSC to the new MSC and send it to the old VLR within the MAP Provide Roaming Number response.</w:t>
      </w:r>
    </w:p>
    <w:bookmarkStart w:id="94" w:name="_MON_1359390765"/>
    <w:bookmarkStart w:id="95" w:name="_MON_1359391043"/>
    <w:bookmarkStart w:id="96" w:name="_MON_1359391065"/>
    <w:bookmarkStart w:id="97" w:name="_MON_1359391136"/>
    <w:bookmarkStart w:id="98" w:name="_MON_1359438828"/>
    <w:bookmarkStart w:id="99" w:name="_MON_1359439775"/>
    <w:bookmarkStart w:id="100" w:name="_MON_1359943144"/>
    <w:bookmarkStart w:id="101" w:name="_MON_1359943190"/>
    <w:bookmarkStart w:id="102" w:name="_MON_1359943844"/>
    <w:bookmarkStart w:id="103" w:name="_MON_1359946450"/>
    <w:bookmarkStart w:id="104" w:name="_MON_1359947310"/>
    <w:bookmarkStart w:id="105" w:name="_MON_1359947365"/>
    <w:bookmarkStart w:id="106" w:name="_MON_1359952480"/>
    <w:bookmarkStart w:id="107" w:name="_MON_1359952510"/>
    <w:bookmarkStart w:id="108" w:name="_MON_1360029107"/>
    <w:bookmarkStart w:id="109" w:name="_MON_1360031600"/>
    <w:bookmarkStart w:id="110" w:name="_MON_1360032378"/>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Start w:id="111" w:name="_MON_1359390663"/>
    <w:bookmarkEnd w:id="111"/>
    <w:p w14:paraId="5D2BBB06" w14:textId="2D0FFBC7" w:rsidR="0036740C" w:rsidRDefault="0036740C" w:rsidP="0036740C">
      <w:pPr>
        <w:pStyle w:val="TH"/>
      </w:pPr>
      <w:r>
        <w:object w:dxaOrig="5636" w:dyaOrig="7510" w14:anchorId="1C7C352A">
          <v:shape id="_x0000_i1034" type="#_x0000_t75" style="width:536pt;height:713pt" o:ole="">
            <v:imagedata r:id="rId20" o:title=""/>
          </v:shape>
          <o:OLEObject Type="Embed" ProgID="PowerPoint.Slide.8" ShapeID="_x0000_i1034" DrawAspect="Content" ObjectID="_1771690870" r:id="rId21"/>
        </w:object>
      </w:r>
    </w:p>
    <w:p w14:paraId="71B2C08D" w14:textId="77777777" w:rsidR="0036740C" w:rsidRDefault="0036740C" w:rsidP="0036740C">
      <w:pPr>
        <w:pStyle w:val="TF"/>
      </w:pPr>
      <w:r w:rsidRPr="00B63128">
        <w:t>Figure 4</w:t>
      </w:r>
      <w:r>
        <w:t>c</w:t>
      </w:r>
      <w:r w:rsidRPr="00B63128">
        <w:t xml:space="preserve">: Information flow for a mobile terminating roaming </w:t>
      </w:r>
      <w:r>
        <w:t>forwarding</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p>
    <w:p w14:paraId="7191C639" w14:textId="77777777" w:rsidR="0036740C" w:rsidRDefault="0036740C" w:rsidP="0036740C">
      <w:pPr>
        <w:rPr>
          <w:noProof/>
        </w:rPr>
      </w:pPr>
      <w:r>
        <w:rPr>
          <w:noProof/>
        </w:rPr>
        <w:t>The sequence follows the normal MT terminating call with the following differences:</w:t>
      </w:r>
    </w:p>
    <w:p w14:paraId="006E7338" w14:textId="77777777" w:rsidR="0036740C" w:rsidRDefault="0036740C" w:rsidP="0036740C">
      <w:pPr>
        <w:pStyle w:val="B1"/>
        <w:ind w:firstLine="0"/>
      </w:pPr>
      <w:r>
        <w:t>1.</w:t>
      </w:r>
      <w:r>
        <w:tab/>
      </w:r>
      <w:r w:rsidRPr="003F7C94">
        <w:t>I</w:t>
      </w:r>
      <w:r w:rsidRPr="003F7C94">
        <w:rPr>
          <w:lang w:eastAsia="ja-JP"/>
        </w:rPr>
        <w:t>f the Location Update Request contains a valid TMSI/old LAI (e.g. not after the old VLR restart),</w:t>
      </w:r>
      <w:r>
        <w:rPr>
          <w:lang w:eastAsia="ja-JP"/>
        </w:rPr>
        <w:t xml:space="preserve"> a </w:t>
      </w:r>
      <w:r>
        <w:t xml:space="preserve">new MSC/VLR supporting the MTRF feature may include the MTRF Supported flag and the new MSC/VLR numbers in the </w:t>
      </w:r>
      <w:r w:rsidRPr="001075F9">
        <w:t>MAP Send Identification t</w:t>
      </w:r>
      <w:r>
        <w:t>o the old VMSC.</w:t>
      </w:r>
      <w:r w:rsidRPr="00415B7E">
        <w:rPr>
          <w:lang w:eastAsia="ja-JP"/>
        </w:rPr>
        <w:t xml:space="preserve"> </w:t>
      </w:r>
      <w:r>
        <w:rPr>
          <w:lang w:eastAsia="ja-JP"/>
        </w:rPr>
        <w:br/>
      </w:r>
      <w:r>
        <w:rPr>
          <w:lang w:eastAsia="ja-JP"/>
        </w:rPr>
        <w:br/>
      </w:r>
      <w:r w:rsidRPr="00C3584C">
        <w:t xml:space="preserve">The new VLR </w:t>
      </w:r>
      <w:r>
        <w:rPr>
          <w:rFonts w:hint="eastAsia"/>
        </w:rPr>
        <w:t>shall</w:t>
      </w:r>
      <w:r w:rsidRPr="00C3584C">
        <w:t xml:space="preserve"> not </w:t>
      </w:r>
      <w:r>
        <w:t>include</w:t>
      </w:r>
      <w:r w:rsidRPr="00C3584C">
        <w:t xml:space="preserve"> </w:t>
      </w:r>
      <w:r>
        <w:t>the MTRF Supported flag</w:t>
      </w:r>
      <w:r w:rsidRPr="00C3584C">
        <w:t xml:space="preserve"> </w:t>
      </w:r>
      <w:r>
        <w:t xml:space="preserve">in the MAP Send Identification message sent </w:t>
      </w:r>
      <w:r w:rsidRPr="00C3584C">
        <w:t xml:space="preserve">to the </w:t>
      </w:r>
      <w:r>
        <w:t>old VMSC</w:t>
      </w:r>
      <w:r w:rsidRPr="00C3584C">
        <w:t xml:space="preserve"> if the </w:t>
      </w:r>
      <w:r>
        <w:t>Location Update message received from the MS indicates a CS fallback mobile originating call</w:t>
      </w:r>
      <w:r>
        <w:rPr>
          <w:rFonts w:hint="eastAsia"/>
        </w:rPr>
        <w:t>.</w:t>
      </w:r>
      <w:r>
        <w:br/>
      </w:r>
      <w:r>
        <w:br/>
        <w:t>An old VLR supporting the MTRF feature may indicate in the MAP Send Identification response sent to the new VLR whether there is a pending mobile terminating call at the old VLR.</w:t>
      </w:r>
    </w:p>
    <w:p w14:paraId="2846DE39" w14:textId="77777777" w:rsidR="0036740C" w:rsidRDefault="0036740C" w:rsidP="0036740C">
      <w:pPr>
        <w:pStyle w:val="NO"/>
        <w:rPr>
          <w:lang w:eastAsia="zh-CN"/>
        </w:rPr>
      </w:pPr>
      <w:r>
        <w:rPr>
          <w:lang w:eastAsia="zh-CN"/>
        </w:rPr>
        <w:t>NOTE 2:</w:t>
      </w:r>
      <w:r>
        <w:rPr>
          <w:lang w:eastAsia="zh-CN"/>
        </w:rPr>
        <w:tab/>
        <w:t xml:space="preserve">it is implementation dependent if the new VLR decides to not include the MTRF Supported flag in the MAP Send Identification message sent </w:t>
      </w:r>
      <w:r w:rsidRPr="00C3584C">
        <w:rPr>
          <w:lang w:eastAsia="zh-CN"/>
        </w:rPr>
        <w:t xml:space="preserve">to the </w:t>
      </w:r>
      <w:r>
        <w:rPr>
          <w:lang w:eastAsia="zh-CN"/>
        </w:rPr>
        <w:t>old VMSC</w:t>
      </w:r>
      <w:r w:rsidRPr="00C3584C">
        <w:rPr>
          <w:lang w:eastAsia="zh-CN"/>
        </w:rPr>
        <w:t xml:space="preserve"> </w:t>
      </w:r>
      <w:r>
        <w:rPr>
          <w:lang w:eastAsia="zh-CN"/>
        </w:rPr>
        <w:t>if the</w:t>
      </w:r>
      <w:r w:rsidRPr="00353FCE">
        <w:rPr>
          <w:lang w:eastAsia="zh-CN"/>
        </w:rPr>
        <w:t xml:space="preserve"> </w:t>
      </w:r>
      <w:r>
        <w:rPr>
          <w:lang w:eastAsia="zh-CN"/>
        </w:rPr>
        <w:t>Location Update message received from the MS contains the "follow-on request pending" flag</w:t>
      </w:r>
      <w:r>
        <w:rPr>
          <w:rFonts w:hint="eastAsia"/>
          <w:lang w:eastAsia="zh-CN"/>
        </w:rPr>
        <w:t>.</w:t>
      </w:r>
    </w:p>
    <w:p w14:paraId="20B6FB8E" w14:textId="77777777" w:rsidR="006F6034" w:rsidRPr="00657A94" w:rsidRDefault="0036740C" w:rsidP="0036740C">
      <w:pPr>
        <w:pStyle w:val="B1"/>
        <w:rPr>
          <w:lang w:eastAsia="zh-CN"/>
        </w:rPr>
      </w:pPr>
      <w:r>
        <w:t>2.</w:t>
      </w:r>
      <w:r>
        <w:tab/>
        <w:t xml:space="preserve">A new MSC/VLR supporting the MTRF feature includes the MTRF Supported flag in the MAP Update Location message sent to the HLR, unless </w:t>
      </w:r>
      <w:r w:rsidRPr="00C3584C">
        <w:t xml:space="preserve">the </w:t>
      </w:r>
      <w:r>
        <w:t>Location Update message received from the MS indicates a CS fallback mobile originating cal</w:t>
      </w:r>
      <w:r>
        <w:rPr>
          <w:rFonts w:hint="eastAsia"/>
          <w:lang w:eastAsia="zh-CN"/>
        </w:rPr>
        <w:t>l</w:t>
      </w:r>
      <w:r>
        <w:t>.</w:t>
      </w:r>
    </w:p>
    <w:p w14:paraId="518D4D2D" w14:textId="77777777" w:rsidR="006F6034" w:rsidRPr="007F5047" w:rsidRDefault="0036740C" w:rsidP="0036740C">
      <w:pPr>
        <w:pStyle w:val="NO"/>
        <w:rPr>
          <w:lang w:eastAsia="zh-CN"/>
        </w:rPr>
      </w:pPr>
      <w:r>
        <w:rPr>
          <w:lang w:eastAsia="zh-CN"/>
        </w:rPr>
        <w:t>NOTE 3:</w:t>
      </w:r>
      <w:r>
        <w:rPr>
          <w:lang w:eastAsia="zh-CN"/>
        </w:rPr>
        <w:tab/>
        <w:t xml:space="preserve">it is implementation dependent if the new VLR decides to not include the MTRF Supported flag </w:t>
      </w:r>
      <w:r>
        <w:t>in the MAP Update Location message sent to the HLR</w:t>
      </w:r>
      <w:r w:rsidRPr="00C3584C">
        <w:t xml:space="preserve"> </w:t>
      </w:r>
      <w:r>
        <w:rPr>
          <w:lang w:eastAsia="zh-CN"/>
        </w:rPr>
        <w:t>if the</w:t>
      </w:r>
      <w:r w:rsidRPr="00353FCE">
        <w:t xml:space="preserve"> </w:t>
      </w:r>
      <w:r>
        <w:t xml:space="preserve">Location Update message received from the MS </w:t>
      </w:r>
      <w:r>
        <w:rPr>
          <w:lang w:eastAsia="zh-CN"/>
        </w:rPr>
        <w:t xml:space="preserve">contains the </w:t>
      </w:r>
      <w:r>
        <w:t>"follow-on request pending" flag.</w:t>
      </w:r>
    </w:p>
    <w:p w14:paraId="64106043" w14:textId="34D690E3" w:rsidR="0036740C" w:rsidRPr="00657A94" w:rsidRDefault="0036740C" w:rsidP="0036740C">
      <w:pPr>
        <w:pStyle w:val="B1"/>
      </w:pPr>
      <w:r>
        <w:t>3.</w:t>
      </w:r>
      <w:r>
        <w:tab/>
        <w:t xml:space="preserve">Upon receipt of a MAP Update Location including the MTRF Supported flag, an HLR supporting the MTRF feature decides whether to authorise MTRF call between the old and the new MSCs based on </w:t>
      </w:r>
      <w:r w:rsidRPr="004600E2">
        <w:t xml:space="preserve">roaming agreements with the old </w:t>
      </w:r>
      <w:r>
        <w:t xml:space="preserve">and the </w:t>
      </w:r>
      <w:r w:rsidRPr="004600E2">
        <w:t>new MSC</w:t>
      </w:r>
      <w:r>
        <w:t>s. If MTRF is authorised, the HLR includes the MTRF Supported And Authorized flag and the new MSC/VLR numbers in the MAP Cancel Location message sent to the old VLR. If MTRF is not authorised, the HLR includes the MTRF Supported And Not Authorized flag in the MAP Cancel Location message sent to the old VLR.</w:t>
      </w:r>
    </w:p>
    <w:p w14:paraId="5D2A50BA" w14:textId="77777777" w:rsidR="006F6034" w:rsidRDefault="0036740C" w:rsidP="0036740C">
      <w:pPr>
        <w:pStyle w:val="B1"/>
      </w:pPr>
      <w:r>
        <w:t>4.</w:t>
      </w:r>
      <w:r>
        <w:tab/>
        <w:t>Upon receipt of a</w:t>
      </w:r>
      <w:r w:rsidRPr="00657A94">
        <w:t xml:space="preserve"> </w:t>
      </w:r>
      <w:smartTag w:uri="urn:schemas-microsoft-com:office:smarttags" w:element="stockticker">
        <w:r w:rsidRPr="00657A94">
          <w:t>MAP</w:t>
        </w:r>
      </w:smartTag>
      <w:r w:rsidRPr="00657A94">
        <w:t xml:space="preserve"> Cancel Location </w:t>
      </w:r>
      <w:r>
        <w:t>message while on-going paging and if it includes the MTRF Supported And Authorized flag or if the MAP Cancel Location message does include neither the MTRF Supported And Authorized flag nor the MTRF Supported And Not Authorized flag but the old MSC/VLR had received earlier the MTRF Supported flag at step 1, the old MSC/VLR stops paging.</w:t>
      </w:r>
    </w:p>
    <w:p w14:paraId="2589AA3D" w14:textId="39ED8DAE" w:rsidR="0036740C" w:rsidRDefault="0036740C" w:rsidP="0036740C">
      <w:pPr>
        <w:pStyle w:val="B1"/>
      </w:pPr>
      <w:r>
        <w:t>5.</w:t>
      </w:r>
      <w:r>
        <w:tab/>
        <w:t xml:space="preserve">If it supports MTRF and decides to apply MTRF based on local operator policy and optionally roaming agreements with the HLR and new MSC for MTRF, it sends a MAP Provide Roaming Number </w:t>
      </w:r>
      <w:r w:rsidRPr="004600E2">
        <w:t xml:space="preserve">request </w:t>
      </w:r>
      <w:r>
        <w:t xml:space="preserve">(including the MTRF Indicator and the parameters received from the HLR in the MAP Provide Roaming Number) </w:t>
      </w:r>
      <w:r w:rsidRPr="004600E2">
        <w:t xml:space="preserve">to the new </w:t>
      </w:r>
      <w:r>
        <w:t xml:space="preserve">terminating </w:t>
      </w:r>
      <w:r w:rsidRPr="004600E2">
        <w:t>VLR</w:t>
      </w:r>
      <w:r>
        <w:t xml:space="preserve">. </w:t>
      </w:r>
      <w:r>
        <w:br/>
      </w:r>
      <w:r>
        <w:br/>
        <w:t xml:space="preserve">If the the MAP Cancel Location message does not include the MTRF Supported And Authorized flag and it did not receive the MTRF Supported flag at step 1 or if the MAP Cancel Location message includes the MTRF Supported And Not Authorized flag, the old MSC/VLR may initiate the MT Roaming Retry procedure as per </w:t>
      </w:r>
      <w:r w:rsidR="006F6034">
        <w:t>clause 5</w:t>
      </w:r>
      <w:r>
        <w:t>.2.1.</w:t>
      </w:r>
      <w:r>
        <w:br/>
      </w:r>
      <w:r>
        <w:br/>
      </w:r>
      <w:r>
        <w:rPr>
          <w:noProof/>
        </w:rPr>
        <w:t>If the old MSC supports both the MT Roaming Retry and the MT Roaming Forwarding procedures, and if the conditions for using these procedures are met, the MSC can decide based on operator policy which procedure to follow.</w:t>
      </w:r>
    </w:p>
    <w:p w14:paraId="021932A8" w14:textId="77777777" w:rsidR="006F6034" w:rsidRDefault="0036740C" w:rsidP="0036740C">
      <w:pPr>
        <w:pStyle w:val="B1"/>
      </w:pPr>
      <w:r>
        <w:t>6.</w:t>
      </w:r>
      <w:r>
        <w:tab/>
        <w:t xml:space="preserve">Upon receipt of the MAP Provide Roaming Number </w:t>
      </w:r>
      <w:r w:rsidRPr="004600E2">
        <w:t xml:space="preserve">Request, the new </w:t>
      </w:r>
      <w:r>
        <w:t>MSC/</w:t>
      </w:r>
      <w:r w:rsidRPr="004600E2">
        <w:t xml:space="preserve">VLR may check roaming agreements with the </w:t>
      </w:r>
      <w:smartTag w:uri="urn:schemas-microsoft-com:office:smarttags" w:element="stockticker">
        <w:r w:rsidRPr="004600E2">
          <w:t>HLR</w:t>
        </w:r>
      </w:smartTag>
      <w:r w:rsidRPr="004600E2">
        <w:t xml:space="preserve"> and the old </w:t>
      </w:r>
      <w:r>
        <w:t>MSC</w:t>
      </w:r>
      <w:r w:rsidRPr="004600E2">
        <w:t xml:space="preserve"> for MTRF. </w:t>
      </w:r>
      <w:r>
        <w:br/>
      </w:r>
      <w:r>
        <w:br/>
        <w:t>The new MSC/VLR may reject the MAP Provide Roaming Number Request with a cause indicating that the subscriber is busy if it has received from the MS a CM Service Request indicating a CS mobile originated call.</w:t>
      </w:r>
    </w:p>
    <w:p w14:paraId="25A76513" w14:textId="1BB8FC6C" w:rsidR="0036740C" w:rsidRDefault="0036740C" w:rsidP="0036740C">
      <w:pPr>
        <w:pStyle w:val="B1"/>
        <w:ind w:firstLine="0"/>
      </w:pPr>
      <w:r w:rsidRPr="004600E2">
        <w:t xml:space="preserve">If the new VLR rejects </w:t>
      </w:r>
      <w:r>
        <w:t>the MTRF request</w:t>
      </w:r>
      <w:r w:rsidRPr="004600E2">
        <w:t>, the new VLR returns a negative response to the old VLR</w:t>
      </w:r>
      <w:r w:rsidRPr="00FD3EA3">
        <w:t>.</w:t>
      </w:r>
    </w:p>
    <w:p w14:paraId="21DD4147" w14:textId="77777777" w:rsidR="0036740C" w:rsidRDefault="0036740C" w:rsidP="0036740C">
      <w:pPr>
        <w:pStyle w:val="B1"/>
        <w:ind w:firstLine="0"/>
      </w:pPr>
      <w:r>
        <w:lastRenderedPageBreak/>
        <w:t>As an option, the new MSC/VLR may check whether it also performs the GMSC function for the call by comparing the GMSC address received in the MAP Provide Roaming Number with its own MSC address. If so, the GMSC / new MSC/VLR may proceed as shown in figure 4ca  to deliver the MT call directly to the UE without further involving the old MSC/VLR.</w:t>
      </w:r>
    </w:p>
    <w:p w14:paraId="401DFD2F" w14:textId="77777777" w:rsidR="0036740C" w:rsidRDefault="0036740C" w:rsidP="0036740C">
      <w:pPr>
        <w:pStyle w:val="B1"/>
      </w:pPr>
      <w:r>
        <w:t>7.</w:t>
      </w:r>
      <w:r>
        <w:tab/>
        <w:t>If the new VLR accepts the MAP Provide Roaming Number request, upon successful completion of the MAP Update Location procedure with the HLR, the new MSC/VLR</w:t>
      </w:r>
      <w:r w:rsidRPr="000E5AEA">
        <w:t xml:space="preserve"> </w:t>
      </w:r>
      <w:r>
        <w:t>allocates an MSRN to allow the call to be routed from the old MSC to the new MSC. As an implementation option, the new MSC/VLR may allocate an MSRN before completion of the MAP Update Location procedure with the HLR.</w:t>
      </w:r>
    </w:p>
    <w:p w14:paraId="5986DD59" w14:textId="77777777" w:rsidR="0036740C" w:rsidRPr="00657A94" w:rsidRDefault="0036740C" w:rsidP="0036740C">
      <w:pPr>
        <w:pStyle w:val="B1"/>
      </w:pPr>
      <w:r>
        <w:t>8.</w:t>
      </w:r>
      <w:r>
        <w:tab/>
        <w:t xml:space="preserve">The new MSC/VLR sends MSRN to the old VLR within the MAP Provide Roaming Number response. </w:t>
      </w:r>
      <w:r>
        <w:br/>
      </w:r>
      <w:r>
        <w:br/>
        <w:t xml:space="preserve">Upon receipt of the MSRN from the new MSC/VLR, the old MSC/VLR </w:t>
      </w:r>
      <w:r>
        <w:rPr>
          <w:rFonts w:hint="eastAsia"/>
          <w:lang w:eastAsia="zh-CN"/>
        </w:rPr>
        <w:t xml:space="preserve">terminates </w:t>
      </w:r>
      <w:r>
        <w:t>any on-going Camel transaction.</w:t>
      </w:r>
    </w:p>
    <w:p w14:paraId="498D9251" w14:textId="77777777" w:rsidR="006F6034" w:rsidRDefault="0036740C" w:rsidP="0036740C">
      <w:pPr>
        <w:pStyle w:val="B1"/>
      </w:pPr>
      <w:r>
        <w:t>9.</w:t>
      </w:r>
      <w:r>
        <w:tab/>
      </w:r>
      <w:r w:rsidRPr="00B63128">
        <w:t xml:space="preserve">Receipt of the MSRN from the new </w:t>
      </w:r>
      <w:smartTag w:uri="urn:schemas-microsoft-com:office:smarttags" w:element="stockticker">
        <w:r w:rsidRPr="00B63128">
          <w:t>MSC</w:t>
        </w:r>
      </w:smartTag>
      <w:r w:rsidRPr="00B63128">
        <w:t xml:space="preserve">/VLR enables the </w:t>
      </w:r>
      <w:r>
        <w:t>old MSC</w:t>
      </w:r>
      <w:r w:rsidRPr="00B63128">
        <w:t xml:space="preserve"> to relay the call towards the new </w:t>
      </w:r>
      <w:r>
        <w:t>MSC</w:t>
      </w:r>
      <w:r w:rsidRPr="00B63128">
        <w:t>.</w:t>
      </w:r>
    </w:p>
    <w:p w14:paraId="16F13114" w14:textId="573303E4" w:rsidR="0036740C" w:rsidRDefault="0036740C" w:rsidP="0036740C">
      <w:pPr>
        <w:pStyle w:val="B1"/>
        <w:rPr>
          <w:lang w:eastAsia="zh-CN"/>
        </w:rPr>
      </w:pPr>
      <w:r>
        <w:t>10.</w:t>
      </w:r>
      <w:r>
        <w:tab/>
        <w:t>I</w:t>
      </w:r>
      <w:r w:rsidRPr="00B63128">
        <w:t xml:space="preserve">f the IAM message is received before the Location Update procedure is completed with the MS, the new </w:t>
      </w:r>
      <w:smartTag w:uri="urn:schemas-microsoft-com:office:smarttags" w:element="stockticker">
        <w:r w:rsidRPr="00B63128">
          <w:t>MSC</w:t>
        </w:r>
      </w:smartTag>
      <w:r w:rsidRPr="00B63128">
        <w:t xml:space="preserve"> may delay the setup of the call until the completion of the Location Update procedure or start at once the normal terminating call procedure. In the former case, if the Location Update is received with the "follow-on" indication and if the MSC supports the "follow-on" indication, the</w:t>
      </w:r>
      <w:r w:rsidRPr="008A4C4D">
        <w:t xml:space="preserve"> incoming IAM may either be handled as a waiting call or forwarded as Busy (</w:t>
      </w:r>
      <w:smartTag w:uri="urn:schemas-microsoft-com:office:smarttags" w:element="stockticker">
        <w:r w:rsidRPr="008A4C4D">
          <w:t>CFB</w:t>
        </w:r>
      </w:smartTag>
      <w:r w:rsidRPr="008A4C4D">
        <w:t>), depending on the state of the "follow-on" call and the subscriber's subscription data.</w:t>
      </w:r>
      <w:r>
        <w:br/>
        <w:t>The Location Update Accept message may be sent to the MS at any time after receipt of the MAP Update Location Ack from the HLR, i.e. the location update procedure with the MS is not affected by the MT Roaming Forwarding procedure.</w:t>
      </w:r>
    </w:p>
    <w:p w14:paraId="3DF49AF1" w14:textId="77777777" w:rsidR="0036740C" w:rsidRDefault="0036740C" w:rsidP="0036740C">
      <w:pPr>
        <w:pStyle w:val="B1"/>
        <w:ind w:firstLine="0"/>
      </w:pPr>
      <w:r>
        <w:t>If no MAP Provide Roaming Number request has been received at the time the Location Update procedure completes, the new MSC may shortly defer the release of the signalling connection with the MS if the old VLR indicated in the MAP Send Identification response that there is a pending mobile terminating call at the old VLR.</w:t>
      </w:r>
    </w:p>
    <w:p w14:paraId="6BE8DEBF" w14:textId="2E807A72" w:rsidR="0036740C" w:rsidRDefault="0036740C" w:rsidP="0036740C">
      <w:pPr>
        <w:pStyle w:val="NO"/>
      </w:pPr>
      <w:r>
        <w:t>NOTE 4:</w:t>
      </w:r>
      <w:r>
        <w:tab/>
        <w:t>For</w:t>
      </w:r>
      <w:r w:rsidRPr="00BD4AD1">
        <w:t xml:space="preserve"> </w:t>
      </w:r>
      <w:r>
        <w:t>a CS Fallback mobile terminating call, the new MSC also defers the release of the signalling connection with the MS if the MS includes the "CSMT" flag in the</w:t>
      </w:r>
      <w:r w:rsidRPr="00C3584C">
        <w:t xml:space="preserve"> </w:t>
      </w:r>
      <w:r>
        <w:t xml:space="preserve">Location Update message (see </w:t>
      </w:r>
      <w:r w:rsidR="006F6034">
        <w:t>clause 7</w:t>
      </w:r>
      <w:r>
        <w:t xml:space="preserve">.5a of 3GPP </w:t>
      </w:r>
      <w:r w:rsidR="006F6034">
        <w:t>TS 2</w:t>
      </w:r>
      <w:r>
        <w:t>3.272</w:t>
      </w:r>
      <w:r w:rsidR="006F6034">
        <w:t> [</w:t>
      </w:r>
      <w:r>
        <w:t>42]).</w:t>
      </w:r>
    </w:p>
    <w:p w14:paraId="5FB6455D" w14:textId="77777777" w:rsidR="0036740C" w:rsidRDefault="0036740C" w:rsidP="0036740C">
      <w:pPr>
        <w:rPr>
          <w:noProof/>
        </w:rPr>
      </w:pPr>
      <w:r>
        <w:rPr>
          <w:noProof/>
        </w:rPr>
        <w:t>The MAP Update Location message and Send Identification message may include the new LMSI allocated by the new terminating MSC/VLR if the MTRF Supported flag is present in those messages. If available, the HLR shall include the new LMSI in the MAP Cancel Location message it sends to the old VLR if the MTRF Supported And Authorized flag is present in this message</w:t>
      </w:r>
      <w:r>
        <w:t>.</w:t>
      </w:r>
      <w:r>
        <w:rPr>
          <w:noProof/>
        </w:rPr>
        <w:t xml:space="preserve"> If available, the old VLR shall include the new LMSI in the MAP Provide Roaming Number message it sends to the new VLR.</w:t>
      </w:r>
    </w:p>
    <w:p w14:paraId="007B66CF" w14:textId="6321F77A" w:rsidR="006F6034" w:rsidRDefault="0036740C" w:rsidP="0036740C">
      <w:pPr>
        <w:rPr>
          <w:noProof/>
        </w:rPr>
      </w:pPr>
      <w:r>
        <w:rPr>
          <w:noProof/>
        </w:rPr>
        <w:t>A</w:t>
      </w:r>
      <w:r>
        <w:t xml:space="preserve"> VLR may also </w:t>
      </w:r>
      <w:r>
        <w:rPr>
          <w:noProof/>
        </w:rPr>
        <w:t xml:space="preserve">set the MTRF Supported </w:t>
      </w:r>
      <w:r>
        <w:t>flag</w:t>
      </w:r>
      <w:r w:rsidRPr="00C3584C">
        <w:t xml:space="preserve"> </w:t>
      </w:r>
      <w:r>
        <w:rPr>
          <w:noProof/>
        </w:rPr>
        <w:t xml:space="preserve">in the MAP Update Location message it sends to the HLR upon establishment of an SGs association (see 3GPP </w:t>
      </w:r>
      <w:r w:rsidR="006F6034">
        <w:rPr>
          <w:noProof/>
        </w:rPr>
        <w:t>TS 2</w:t>
      </w:r>
      <w:r>
        <w:rPr>
          <w:noProof/>
        </w:rPr>
        <w:t>3.272</w:t>
      </w:r>
      <w:r w:rsidR="006F6034">
        <w:rPr>
          <w:noProof/>
        </w:rPr>
        <w:t> [</w:t>
      </w:r>
      <w:r>
        <w:rPr>
          <w:noProof/>
        </w:rPr>
        <w:t xml:space="preserve">42]). This enables in particular </w:t>
      </w:r>
      <w:r w:rsidRPr="00B63128">
        <w:t xml:space="preserve">mobile terminating roaming </w:t>
      </w:r>
      <w:r>
        <w:t>forwarding</w:t>
      </w:r>
      <w:r w:rsidRPr="00B63128">
        <w:t xml:space="preserve"> call</w:t>
      </w:r>
      <w:r>
        <w:t>s during the m</w:t>
      </w:r>
      <w:r>
        <w:rPr>
          <w:noProof/>
        </w:rPr>
        <w:t xml:space="preserve">obile terminated CS service delivery via an alternative MME in MME pool procedure when the new SGs association is established towards a new VLR (see </w:t>
      </w:r>
      <w:r w:rsidR="006F6034">
        <w:rPr>
          <w:noProof/>
        </w:rPr>
        <w:t>clause 2</w:t>
      </w:r>
      <w:r>
        <w:rPr>
          <w:noProof/>
        </w:rPr>
        <w:t xml:space="preserve">6 of 3GPP </w:t>
      </w:r>
      <w:r w:rsidR="006F6034">
        <w:rPr>
          <w:noProof/>
        </w:rPr>
        <w:t>TS 2</w:t>
      </w:r>
      <w:r>
        <w:rPr>
          <w:noProof/>
        </w:rPr>
        <w:t>3.007</w:t>
      </w:r>
      <w:r w:rsidR="006F6034">
        <w:rPr>
          <w:noProof/>
        </w:rPr>
        <w:t> [</w:t>
      </w:r>
      <w:r>
        <w:rPr>
          <w:noProof/>
        </w:rPr>
        <w:t>43]).</w:t>
      </w:r>
    </w:p>
    <w:p w14:paraId="21276DC3" w14:textId="1923BD9D" w:rsidR="0036740C" w:rsidRDefault="0036740C" w:rsidP="0036740C">
      <w:pPr>
        <w:rPr>
          <w:noProof/>
        </w:rPr>
      </w:pPr>
      <w:r>
        <w:t>T</w:t>
      </w:r>
      <w:r w:rsidRPr="00B63128">
        <w:t xml:space="preserve">he information flow for mobile terminating roaming </w:t>
      </w:r>
      <w:r>
        <w:t>forwarding</w:t>
      </w:r>
      <w:r w:rsidRPr="00B63128">
        <w:t xml:space="preserve"> </w:t>
      </w:r>
      <w:r>
        <w:t xml:space="preserve">(MTRF) </w:t>
      </w:r>
      <w:r w:rsidRPr="00B63128">
        <w:t xml:space="preserve">call </w:t>
      </w:r>
      <w:r>
        <w:rPr>
          <w:lang w:eastAsia="zh-CN"/>
        </w:rPr>
        <w:t xml:space="preserve">if the GSMC and the new MSC/VLR are the same node and if they support the option (in step 6) to deliver the MT call directly to the UE without further involving the old MSC/VLR </w:t>
      </w:r>
      <w:r w:rsidRPr="00B63128">
        <w:t>is shown in figure 4</w:t>
      </w:r>
      <w:r>
        <w:t>ca.</w:t>
      </w:r>
    </w:p>
    <w:p w14:paraId="00AA9F18" w14:textId="77777777" w:rsidR="0036740C" w:rsidRDefault="0036740C" w:rsidP="0036740C">
      <w:pPr>
        <w:pStyle w:val="TH"/>
      </w:pPr>
      <w:r>
        <w:object w:dxaOrig="10600" w:dyaOrig="13639" w14:anchorId="64104833">
          <v:shape id="_x0000_i1035" type="#_x0000_t75" style="width:482pt;height:620pt" o:ole="">
            <v:imagedata r:id="rId22" o:title=""/>
          </v:shape>
          <o:OLEObject Type="Embed" ProgID="Visio.Drawing.11" ShapeID="_x0000_i1035" DrawAspect="Content" ObjectID="_1771690871" r:id="rId23"/>
        </w:object>
      </w:r>
    </w:p>
    <w:p w14:paraId="2CA6199C" w14:textId="77777777" w:rsidR="0036740C" w:rsidRDefault="0036740C" w:rsidP="0036740C">
      <w:pPr>
        <w:pStyle w:val="TF"/>
      </w:pPr>
      <w:r w:rsidRPr="00B63128">
        <w:t>Figure 4</w:t>
      </w:r>
      <w:r>
        <w:t xml:space="preserve">ca </w:t>
      </w:r>
      <w:r w:rsidRPr="00B63128">
        <w:t xml:space="preserve">: Information flow for a mobile terminating roaming </w:t>
      </w:r>
      <w:r>
        <w:t>forwarding</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 with MTRF Optimal Routing</w:t>
      </w:r>
      <w:r w:rsidRPr="00C61914">
        <w:rPr>
          <w:lang w:eastAsia="zh-CN"/>
        </w:rPr>
        <w:t xml:space="preserve"> </w:t>
      </w:r>
      <w:r>
        <w:rPr>
          <w:lang w:eastAsia="zh-CN"/>
        </w:rPr>
        <w:t>when the GMSC and the new MSC/VLR are the same node</w:t>
      </w:r>
    </w:p>
    <w:p w14:paraId="7B3150DC" w14:textId="77777777" w:rsidR="0036740C" w:rsidRDefault="0036740C" w:rsidP="0036740C">
      <w:pPr>
        <w:rPr>
          <w:noProof/>
        </w:rPr>
      </w:pPr>
      <w:r>
        <w:rPr>
          <w:noProof/>
        </w:rPr>
        <w:t xml:space="preserve">The sequence follows the normal flow for </w:t>
      </w:r>
      <w:r>
        <w:t>MTRF</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r>
        <w:rPr>
          <w:noProof/>
        </w:rPr>
        <w:t xml:space="preserve"> (as specified in figure 4c) with the following differences:</w:t>
      </w:r>
    </w:p>
    <w:p w14:paraId="2DF7EF70" w14:textId="77777777" w:rsidR="0036740C" w:rsidRDefault="0036740C" w:rsidP="0036740C">
      <w:pPr>
        <w:pStyle w:val="B1"/>
      </w:pPr>
      <w:r>
        <w:lastRenderedPageBreak/>
        <w:t>1.</w:t>
      </w:r>
      <w:r>
        <w:tab/>
        <w:t>The GMSC shall include the GMSC address and the Call reference number used by the GMSC for this call in the MAP Send Routing Information . The HLR shall include these parameters in the MAP Provide Roaming Number if received in the MAP Send Routing Information.</w:t>
      </w:r>
    </w:p>
    <w:p w14:paraId="1BA95FF3" w14:textId="77777777" w:rsidR="0036740C" w:rsidRDefault="0036740C" w:rsidP="0036740C">
      <w:pPr>
        <w:pStyle w:val="B1"/>
      </w:pPr>
      <w:r>
        <w:t>2.</w:t>
      </w:r>
      <w:r>
        <w:tab/>
        <w:t>Steps 1 to 5 as specified for figure 4c.</w:t>
      </w:r>
    </w:p>
    <w:p w14:paraId="16559898" w14:textId="77777777" w:rsidR="006F6034" w:rsidRDefault="0036740C" w:rsidP="0036740C">
      <w:pPr>
        <w:pStyle w:val="B1"/>
      </w:pPr>
      <w:r>
        <w:t>3.</w:t>
      </w:r>
      <w:r>
        <w:tab/>
        <w:t>The new MSC/VLR shall determine that it also performs the GMSC function for the call identified by the Call Reference Number if the GMSC address received in the MAP Provide Roaming Number matches  its own MSC address.</w:t>
      </w:r>
    </w:p>
    <w:p w14:paraId="6D285E5B" w14:textId="6CCBCF9D" w:rsidR="0036740C" w:rsidRDefault="0036740C" w:rsidP="0036740C">
      <w:pPr>
        <w:pStyle w:val="B1"/>
      </w:pPr>
      <w:r>
        <w:t>4.</w:t>
      </w:r>
      <w:r>
        <w:tab/>
        <w:t>In that case, the GMSC shall send a Release message to the old MSC/VLR. Upon receipt of this message, the old MSC/VLR shall return a Release Complete message to the GMSC.</w:t>
      </w:r>
    </w:p>
    <w:p w14:paraId="3389B758" w14:textId="77777777" w:rsidR="006F6034" w:rsidRDefault="0036740C" w:rsidP="0036740C">
      <w:pPr>
        <w:pStyle w:val="B1"/>
      </w:pPr>
      <w:r>
        <w:t>5.</w:t>
      </w:r>
      <w:r>
        <w:tab/>
        <w:t>The new MSC/VLR shall close the MAP Dialogue (initiated in step 3) locally (i.e. MAP-Close service with the release method set to "pre-arranged end"). Alternatively, the new MSC/VLR may send a MAP Abort message to the old MSC/VLR  after  receiving the Release Complete message. The old MSC/VLR shall release all resources associated to the call (if not already done at step 4).</w:t>
      </w:r>
    </w:p>
    <w:p w14:paraId="0B6448A5" w14:textId="454B8C73" w:rsidR="0036740C" w:rsidRDefault="0036740C" w:rsidP="0036740C">
      <w:pPr>
        <w:pStyle w:val="NO"/>
      </w:pPr>
      <w:r>
        <w:t>NOTE 5:</w:t>
      </w:r>
      <w:r>
        <w:tab/>
        <w:t>The MAP Abort message is sent after receipt of the Release Complete message to avoid the old MSC/VLR initiating a Release procedure towards the GMSC or invoking Call Forwarding upon receipt of the MAP Abort message.6.</w:t>
      </w:r>
      <w:r>
        <w:tab/>
        <w:t>The new MSC/VLR shall then proceed with the establishment of the MT call without further involving the old MSC/VLR.</w:t>
      </w:r>
    </w:p>
    <w:p w14:paraId="2143A1EF" w14:textId="77777777" w:rsidR="0036740C" w:rsidRDefault="0036740C" w:rsidP="0036740C">
      <w:pPr>
        <w:pStyle w:val="NO"/>
      </w:pPr>
      <w:r>
        <w:t>NOTE 6:</w:t>
      </w:r>
      <w:r>
        <w:tab/>
        <w:t>The internal messages between the GMSC and the new MSC/VLR are implementation specific and not further described in 3GPP specifications.</w:t>
      </w:r>
    </w:p>
    <w:p w14:paraId="3AA805F2" w14:textId="77777777" w:rsidR="0036740C" w:rsidRDefault="0036740C" w:rsidP="0036740C">
      <w:pPr>
        <w:pStyle w:val="Heading3"/>
      </w:pPr>
      <w:bookmarkStart w:id="112" w:name="_Toc517460872"/>
      <w:bookmarkStart w:id="113" w:name="_Toc67385475"/>
      <w:r w:rsidRPr="00B63128">
        <w:t>5.2.</w:t>
      </w:r>
      <w:r>
        <w:t>4</w:t>
      </w:r>
      <w:r>
        <w:tab/>
      </w:r>
      <w:smartTag w:uri="urn:schemas-microsoft-com:office:smarttags" w:element="City">
        <w:smartTag w:uri="urn:schemas-microsoft-com:office:smarttags" w:element="place">
          <w:r w:rsidRPr="00B63128">
            <w:t>Mobile</w:t>
          </w:r>
        </w:smartTag>
      </w:smartTag>
      <w:r w:rsidRPr="00B63128">
        <w:t xml:space="preserve"> Terminating Roaming </w:t>
      </w:r>
      <w:r>
        <w:t>Forwarding</w:t>
      </w:r>
      <w:r w:rsidRPr="00B63128">
        <w:t xml:space="preserve"> Call</w:t>
      </w:r>
      <w:r w:rsidRPr="00344A8F">
        <w:rPr>
          <w:rFonts w:hint="eastAsia"/>
          <w:lang w:eastAsia="zh-CN"/>
        </w:rPr>
        <w:t xml:space="preserve"> </w:t>
      </w:r>
      <w:r>
        <w:rPr>
          <w:lang w:eastAsia="zh-CN"/>
        </w:rPr>
        <w:t>during</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bookmarkEnd w:id="112"/>
      <w:bookmarkEnd w:id="113"/>
    </w:p>
    <w:p w14:paraId="5AF8F0A0" w14:textId="77777777" w:rsidR="0036740C" w:rsidRDefault="0036740C" w:rsidP="0036740C">
      <w:pPr>
        <w:rPr>
          <w:noProof/>
        </w:rPr>
      </w:pPr>
      <w:r w:rsidRPr="00B63128">
        <w:t xml:space="preserve">The information flow for mobile terminating roaming </w:t>
      </w:r>
      <w:r>
        <w:t>forwarding</w:t>
      </w:r>
      <w:r w:rsidRPr="00B63128">
        <w:t xml:space="preserve"> </w:t>
      </w:r>
      <w:r>
        <w:t xml:space="preserve">(MTRF) </w:t>
      </w:r>
      <w:r w:rsidRPr="00B63128">
        <w:t xml:space="preserve">call </w:t>
      </w:r>
      <w:r>
        <w:t>during</w:t>
      </w:r>
      <w:r>
        <w:rPr>
          <w:rFonts w:hint="eastAsia"/>
          <w:lang w:eastAsia="zh-CN"/>
        </w:rPr>
        <w:t xml:space="preserve"> r</w:t>
      </w:r>
      <w:r>
        <w:t xml:space="preserve">etrieval of </w:t>
      </w:r>
      <w:r>
        <w:rPr>
          <w:rFonts w:hint="eastAsia"/>
          <w:lang w:eastAsia="zh-CN"/>
        </w:rPr>
        <w:t>r</w:t>
      </w:r>
      <w:r>
        <w:t xml:space="preserve">outeing </w:t>
      </w:r>
      <w:r>
        <w:rPr>
          <w:rFonts w:hint="eastAsia"/>
          <w:lang w:eastAsia="zh-CN"/>
        </w:rPr>
        <w:t>i</w:t>
      </w:r>
      <w:r>
        <w:t>nformation</w:t>
      </w:r>
      <w:r>
        <w:rPr>
          <w:rFonts w:hint="eastAsia"/>
          <w:lang w:eastAsia="zh-CN"/>
        </w:rPr>
        <w:t xml:space="preserve"> </w:t>
      </w:r>
      <w:r w:rsidRPr="00B63128">
        <w:t>is shown in figure 4</w:t>
      </w:r>
      <w:r>
        <w:rPr>
          <w:rFonts w:hint="eastAsia"/>
          <w:lang w:eastAsia="zh-CN"/>
        </w:rPr>
        <w:t>d</w:t>
      </w:r>
      <w:r w:rsidRPr="00B63128">
        <w:t xml:space="preserve">. </w:t>
      </w:r>
      <w:r w:rsidRPr="00B63128">
        <w:rPr>
          <w:noProof/>
        </w:rPr>
        <w:t xml:space="preserve">It applies to a mobile terminating call while the called mobile is simultaneously moving from an old to a new MSC, if </w:t>
      </w:r>
      <w:r>
        <w:rPr>
          <w:noProof/>
        </w:rPr>
        <w:t>the</w:t>
      </w:r>
      <w:r w:rsidRPr="00B63128">
        <w:rPr>
          <w:noProof/>
        </w:rPr>
        <w:t xml:space="preserve"> old </w:t>
      </w:r>
      <w:r>
        <w:rPr>
          <w:noProof/>
        </w:rPr>
        <w:t xml:space="preserve">and the new </w:t>
      </w:r>
      <w:r w:rsidRPr="00B63128">
        <w:rPr>
          <w:noProof/>
        </w:rPr>
        <w:t>terminating MSC</w:t>
      </w:r>
      <w:r>
        <w:rPr>
          <w:noProof/>
        </w:rPr>
        <w:t>/VLRs</w:t>
      </w:r>
      <w:r w:rsidRPr="00B63128">
        <w:rPr>
          <w:noProof/>
        </w:rPr>
        <w:t xml:space="preserve"> support the MT Roaming </w:t>
      </w:r>
      <w:r>
        <w:rPr>
          <w:noProof/>
        </w:rPr>
        <w:t>Forwarding</w:t>
      </w:r>
      <w:r w:rsidRPr="00B63128">
        <w:rPr>
          <w:noProof/>
        </w:rPr>
        <w:t xml:space="preserve"> procedure.</w:t>
      </w:r>
      <w:r>
        <w:rPr>
          <w:noProof/>
        </w:rPr>
        <w:t xml:space="preserve"> T</w:t>
      </w:r>
      <w:r w:rsidRPr="00B63128">
        <w:rPr>
          <w:noProof/>
        </w:rPr>
        <w:t>he HLR</w:t>
      </w:r>
      <w:r>
        <w:rPr>
          <w:lang w:eastAsia="ja-JP"/>
        </w:rPr>
        <w:t xml:space="preserve"> should also support the </w:t>
      </w:r>
      <w:r w:rsidRPr="00C70BAB">
        <w:t>Mobile Terminating Roaming Forwarding</w:t>
      </w:r>
      <w:r>
        <w:rPr>
          <w:lang w:eastAsia="ja-JP"/>
        </w:rPr>
        <w:t xml:space="preserve"> procedure</w:t>
      </w:r>
      <w:r w:rsidRPr="00787230">
        <w:t xml:space="preserve"> </w:t>
      </w:r>
      <w:r>
        <w:t xml:space="preserve">in order </w:t>
      </w:r>
      <w:r w:rsidRPr="00D24F95">
        <w:t xml:space="preserve">to </w:t>
      </w:r>
      <w:r w:rsidRPr="00D24F95">
        <w:rPr>
          <w:lang w:eastAsia="ja-JP"/>
        </w:rPr>
        <w:t xml:space="preserve">ensure </w:t>
      </w:r>
      <w:r>
        <w:rPr>
          <w:lang w:eastAsia="ja-JP"/>
        </w:rPr>
        <w:t xml:space="preserve">that </w:t>
      </w:r>
      <w:r w:rsidRPr="00D24F95">
        <w:rPr>
          <w:lang w:eastAsia="ja-JP"/>
        </w:rPr>
        <w:t>roaming forwarding can be offered in all scenarios (e.g. in case of IMSI in the LAU Request from UE</w:t>
      </w:r>
      <w:r>
        <w:rPr>
          <w:lang w:eastAsia="ja-JP"/>
        </w:rPr>
        <w:t>); an HLR that supports Optimal Routeing shall support the requirements defined in this clause</w:t>
      </w:r>
      <w:r>
        <w:rPr>
          <w:rFonts w:hint="eastAsia"/>
          <w:lang w:eastAsia="zh-CN"/>
        </w:rPr>
        <w:t xml:space="preserve"> </w:t>
      </w:r>
      <w:r>
        <w:rPr>
          <w:lang w:eastAsia="ja-JP"/>
        </w:rPr>
        <w:t xml:space="preserve">to ensure that charging requirements for optimal routeing are never contravened. </w:t>
      </w:r>
      <w:r>
        <w:rPr>
          <w:rFonts w:hint="eastAsia"/>
          <w:noProof/>
          <w:lang w:eastAsia="zh-CN"/>
        </w:rPr>
        <w:t xml:space="preserve">The procedure may e.g. </w:t>
      </w:r>
      <w:r w:rsidRPr="001B6B10">
        <w:rPr>
          <w:noProof/>
          <w:lang w:eastAsia="zh-CN"/>
        </w:rPr>
        <w:t>apply during pre-paging if the GMSC, HLR and old MSC/VLR support pre-paging.</w:t>
      </w:r>
    </w:p>
    <w:p w14:paraId="2B6D8067" w14:textId="5733D956" w:rsidR="006F6034" w:rsidRDefault="0036740C" w:rsidP="0036740C">
      <w:r>
        <w:t xml:space="preserve">The principles and requirements specified for MT Roaming Forwarding Call after successful Retrieval of Routeing Information (see </w:t>
      </w:r>
      <w:r w:rsidR="006F6034">
        <w:t>clause 5</w:t>
      </w:r>
      <w:r>
        <w:t>.2.3) shall also apply for MT Roaming Forwarding Call during Retrieval of Routeing Information with the following modifications or clarifications.</w:t>
      </w:r>
    </w:p>
    <w:p w14:paraId="547DB0E9" w14:textId="77777777" w:rsidR="006F6034" w:rsidRDefault="0036740C" w:rsidP="0036740C">
      <w:r>
        <w:t xml:space="preserve">When an MSRN is retrieved successfully from the new MSC/VLR, the old MSC/VLR shall return the received MSRN within the MAP Provide Roaming Number response to the HLR, which allows the call to be routed from the </w:t>
      </w:r>
      <w:r w:rsidRPr="00420E1E">
        <w:t>GMSC</w:t>
      </w:r>
      <w:r>
        <w:t xml:space="preserve"> to the new MSC.</w:t>
      </w:r>
    </w:p>
    <w:p w14:paraId="351A645D" w14:textId="77777777" w:rsidR="006F6034" w:rsidRDefault="006F6034" w:rsidP="0036740C">
      <w:pPr>
        <w:jc w:val="center"/>
      </w:pPr>
    </w:p>
    <w:p w14:paraId="03F3E97E" w14:textId="77777777" w:rsidR="0036740C" w:rsidRDefault="0036740C" w:rsidP="0036740C">
      <w:pPr>
        <w:pStyle w:val="TH"/>
      </w:pPr>
      <w:r>
        <w:object w:dxaOrig="9939" w:dyaOrig="10279" w14:anchorId="5FAEB25A">
          <v:shape id="_x0000_i1036" type="#_x0000_t75" style="width:481.5pt;height:498pt" o:ole="">
            <v:imagedata r:id="rId24" o:title=""/>
          </v:shape>
          <o:OLEObject Type="Embed" ProgID="Visio.Drawing.11" ShapeID="_x0000_i1036" DrawAspect="Content" ObjectID="_1771690872" r:id="rId25"/>
        </w:object>
      </w:r>
    </w:p>
    <w:p w14:paraId="3F514258" w14:textId="77777777" w:rsidR="0036740C" w:rsidRDefault="0036740C" w:rsidP="0036740C">
      <w:pPr>
        <w:pStyle w:val="TF"/>
      </w:pPr>
      <w:r>
        <w:t>Figure 4</w:t>
      </w:r>
      <w:r>
        <w:rPr>
          <w:rFonts w:hint="eastAsia"/>
          <w:lang w:eastAsia="zh-CN"/>
        </w:rPr>
        <w:t>d</w:t>
      </w:r>
      <w:r>
        <w:t xml:space="preserve">: </w:t>
      </w:r>
      <w:r w:rsidRPr="00B63128">
        <w:t xml:space="preserve">Information flow for a mobile terminating roaming </w:t>
      </w:r>
      <w:r>
        <w:t>forwarding</w:t>
      </w:r>
      <w:r w:rsidRPr="00B63128">
        <w:t xml:space="preserve"> call</w:t>
      </w:r>
      <w:r>
        <w:rPr>
          <w:rFonts w:hint="eastAsia"/>
          <w:lang w:eastAsia="zh-CN"/>
        </w:rPr>
        <w:t xml:space="preserve"> during Retrieval of Routeing Information</w:t>
      </w:r>
    </w:p>
    <w:p w14:paraId="2B6AECF5" w14:textId="77777777" w:rsidR="0036740C" w:rsidRPr="00123CFB" w:rsidRDefault="0036740C" w:rsidP="0036740C">
      <w:pPr>
        <w:rPr>
          <w:noProof/>
        </w:rPr>
      </w:pPr>
      <w:r>
        <w:rPr>
          <w:noProof/>
        </w:rPr>
        <w:t xml:space="preserve">The </w:t>
      </w:r>
      <w:r w:rsidRPr="00123CFB">
        <w:rPr>
          <w:noProof/>
        </w:rPr>
        <w:t>sequence follows the normal MT terminating call with the following differences:</w:t>
      </w:r>
    </w:p>
    <w:p w14:paraId="40113551" w14:textId="77777777" w:rsidR="0036740C" w:rsidRPr="00123CFB" w:rsidRDefault="0036740C" w:rsidP="0036740C">
      <w:pPr>
        <w:pStyle w:val="B1"/>
      </w:pPr>
      <w:r w:rsidRPr="00123CFB">
        <w:t>1-2.</w:t>
      </w:r>
      <w:r w:rsidRPr="00123CFB">
        <w:tab/>
        <w:t>Same as steps 1 and step 2 in figure 4</w:t>
      </w:r>
      <w:r>
        <w:t>c</w:t>
      </w:r>
      <w:r w:rsidRPr="00123CFB">
        <w:t>.</w:t>
      </w:r>
    </w:p>
    <w:p w14:paraId="6735A883" w14:textId="1D7C196C" w:rsidR="006F6034" w:rsidRPr="00123CFB" w:rsidRDefault="0036740C" w:rsidP="0036740C">
      <w:pPr>
        <w:pStyle w:val="B1"/>
      </w:pPr>
      <w:r w:rsidRPr="00123CFB">
        <w:t>3.</w:t>
      </w:r>
      <w:r w:rsidRPr="00123CFB">
        <w:tab/>
        <w:t>Same as step 3 in figure 4</w:t>
      </w:r>
      <w:r>
        <w:t>c</w:t>
      </w:r>
      <w:r w:rsidRPr="00123CFB">
        <w:t xml:space="preserve">, with the addition that the HLR </w:t>
      </w:r>
      <w:r>
        <w:rPr>
          <w:rFonts w:hint="eastAsia"/>
          <w:lang w:eastAsia="zh-CN"/>
        </w:rPr>
        <w:t>shall not</w:t>
      </w:r>
      <w:r w:rsidRPr="00123CFB">
        <w:t xml:space="preserve"> authorise MTRF between the old and the new MSCs if routing the call between the GMSC and the new MSC contravene</w:t>
      </w:r>
      <w:r>
        <w:rPr>
          <w:rFonts w:hint="eastAsia"/>
          <w:lang w:eastAsia="zh-CN"/>
        </w:rPr>
        <w:t>s</w:t>
      </w:r>
      <w:r w:rsidRPr="00123CFB">
        <w:t xml:space="preserve"> charging requirements if Optimal Routeing is supported (see 3GPP </w:t>
      </w:r>
      <w:r w:rsidR="006F6034" w:rsidRPr="00123CFB">
        <w:t>TS</w:t>
      </w:r>
      <w:r w:rsidR="006F6034">
        <w:t> </w:t>
      </w:r>
      <w:r w:rsidR="006F6034" w:rsidRPr="00123CFB">
        <w:t>2</w:t>
      </w:r>
      <w:r w:rsidRPr="00123CFB">
        <w:t>3.079[13]).</w:t>
      </w:r>
    </w:p>
    <w:p w14:paraId="33EF78CD" w14:textId="108EA18E" w:rsidR="0036740C" w:rsidRPr="00123CFB" w:rsidRDefault="0036740C" w:rsidP="0036740C">
      <w:pPr>
        <w:pStyle w:val="B1"/>
      </w:pPr>
      <w:r w:rsidRPr="00123CFB">
        <w:t>4.</w:t>
      </w:r>
      <w:r>
        <w:tab/>
      </w:r>
      <w:r w:rsidRPr="00123CFB">
        <w:t>Same as step 4 in figure 4</w:t>
      </w:r>
      <w:r>
        <w:t>c</w:t>
      </w:r>
      <w:r w:rsidRPr="00123CFB">
        <w:t>, where the old MSC/VLR stops pre-paging.</w:t>
      </w:r>
    </w:p>
    <w:p w14:paraId="04FA1C3B" w14:textId="77777777" w:rsidR="0036740C" w:rsidRPr="00123CFB" w:rsidRDefault="0036740C" w:rsidP="0036740C">
      <w:pPr>
        <w:pStyle w:val="B1"/>
      </w:pPr>
      <w:r w:rsidRPr="00123CFB">
        <w:t>5.</w:t>
      </w:r>
      <w:r w:rsidRPr="00123CFB">
        <w:tab/>
        <w:t>Same as step 5 in figure 4</w:t>
      </w:r>
      <w:r>
        <w:t>c</w:t>
      </w:r>
      <w:r w:rsidRPr="00123CFB">
        <w:t>.</w:t>
      </w:r>
    </w:p>
    <w:p w14:paraId="0A19A90D" w14:textId="2863CD55" w:rsidR="0036740C" w:rsidRPr="00123CFB" w:rsidRDefault="0036740C" w:rsidP="0036740C">
      <w:pPr>
        <w:pStyle w:val="B1"/>
      </w:pPr>
      <w:r w:rsidRPr="00123CFB">
        <w:t>6.</w:t>
      </w:r>
      <w:r w:rsidRPr="00123CFB">
        <w:tab/>
        <w:t>Same as step 6 in figure 4</w:t>
      </w:r>
      <w:r>
        <w:t>c</w:t>
      </w:r>
      <w:r w:rsidRPr="00123CFB">
        <w:t xml:space="preserve">. If the OR interrogation indicator is received in the PRN request, the new VLR shall return a PRN negative response if it does not support Optimal Routeing (see 3GPP </w:t>
      </w:r>
      <w:r w:rsidR="006F6034" w:rsidRPr="00123CFB">
        <w:t>TS</w:t>
      </w:r>
      <w:r w:rsidR="006F6034">
        <w:t> </w:t>
      </w:r>
      <w:r w:rsidR="006F6034" w:rsidRPr="00123CFB">
        <w:t>2</w:t>
      </w:r>
      <w:r w:rsidRPr="00123CFB">
        <w:t>3.079</w:t>
      </w:r>
      <w:r w:rsidR="006F6034">
        <w:t> </w:t>
      </w:r>
      <w:r w:rsidR="006F6034" w:rsidRPr="00123CFB">
        <w:t>[</w:t>
      </w:r>
      <w:r w:rsidRPr="00123CFB">
        <w:t>13]).</w:t>
      </w:r>
    </w:p>
    <w:p w14:paraId="1577123F" w14:textId="77777777" w:rsidR="0036740C" w:rsidRPr="00123CFB" w:rsidRDefault="0036740C" w:rsidP="0036740C">
      <w:pPr>
        <w:pStyle w:val="B1"/>
      </w:pPr>
      <w:r w:rsidRPr="00123CFB">
        <w:t>7.</w:t>
      </w:r>
      <w:r w:rsidRPr="00123CFB">
        <w:tab/>
        <w:t>Same as step 7 in figure 4</w:t>
      </w:r>
      <w:r>
        <w:t>c</w:t>
      </w:r>
      <w:r w:rsidRPr="00123CFB">
        <w:t>.</w:t>
      </w:r>
    </w:p>
    <w:p w14:paraId="2923AE43" w14:textId="77777777" w:rsidR="006F6034" w:rsidRPr="00123CFB" w:rsidRDefault="0036740C" w:rsidP="0036740C">
      <w:pPr>
        <w:pStyle w:val="B1"/>
      </w:pPr>
      <w:r w:rsidRPr="00123CFB">
        <w:lastRenderedPageBreak/>
        <w:t>8.</w:t>
      </w:r>
      <w:r w:rsidRPr="00123CFB">
        <w:tab/>
        <w:t>The new MSC/VLR returns to the old VLR a MAP Providing Roaming Number response including the MSRN, the new VMSC Address, and if the new MSC/VLR supports the MAP Release Resource procedure, the ReleaseResourcesSupported flag.</w:t>
      </w:r>
    </w:p>
    <w:p w14:paraId="6B78E0A3" w14:textId="58E10FFD" w:rsidR="0036740C" w:rsidRDefault="0036740C" w:rsidP="0036740C">
      <w:pPr>
        <w:pStyle w:val="B1"/>
        <w:rPr>
          <w:lang w:eastAsia="zh-CN"/>
        </w:rPr>
      </w:pPr>
      <w:r w:rsidRPr="00123CFB">
        <w:t>9.</w:t>
      </w:r>
      <w:r w:rsidRPr="00123CFB">
        <w:tab/>
        <w:t>Upon receipt of the MSRN from the new VLR, the old VLR returns the PRN Ack to the HLR including the MSRN and the VMSC Address received from the new VLR, and the ReleaseResourcesSupported flag if received from the new MSC/VLR.</w:t>
      </w:r>
    </w:p>
    <w:p w14:paraId="174EBEA9" w14:textId="304497B8" w:rsidR="0036740C" w:rsidRDefault="0036740C" w:rsidP="0036740C">
      <w:pPr>
        <w:pStyle w:val="B1"/>
      </w:pPr>
      <w:r>
        <w:t>10.</w:t>
      </w:r>
      <w:r>
        <w:tab/>
        <w:t xml:space="preserve">If the HLR needs to return the VMSC Address to the GMSC (as per the conditions specified in 3GPP </w:t>
      </w:r>
      <w:r w:rsidR="006F6034">
        <w:t>TS 2</w:t>
      </w:r>
      <w:r>
        <w:t>9.002</w:t>
      </w:r>
      <w:r w:rsidR="006F6034">
        <w:t> [</w:t>
      </w:r>
      <w:r>
        <w:t>29]), and if a VMSC Address was received with an MSRN in the PRN Ack,</w:t>
      </w:r>
      <w:r w:rsidRPr="008030D9">
        <w:t xml:space="preserve"> the HLR shall </w:t>
      </w:r>
      <w:r w:rsidRPr="004B3BEA">
        <w:t xml:space="preserve">pass in </w:t>
      </w:r>
      <w:r>
        <w:t xml:space="preserve">the </w:t>
      </w:r>
      <w:r w:rsidRPr="004B3BEA">
        <w:t>SRI ack</w:t>
      </w:r>
      <w:r>
        <w:rPr>
          <w:rFonts w:hint="eastAsia"/>
          <w:lang w:eastAsia="zh-CN"/>
        </w:rPr>
        <w:t xml:space="preserve"> </w:t>
      </w:r>
      <w:r w:rsidRPr="004B3BEA">
        <w:t xml:space="preserve">to the GMSC the MSRN and the </w:t>
      </w:r>
      <w:r>
        <w:t>V</w:t>
      </w:r>
      <w:r w:rsidRPr="004B3BEA">
        <w:t xml:space="preserve">MSC </w:t>
      </w:r>
      <w:r>
        <w:t>A</w:t>
      </w:r>
      <w:r w:rsidRPr="004B3BEA">
        <w:t xml:space="preserve">ddress received in </w:t>
      </w:r>
      <w:r>
        <w:t xml:space="preserve">the </w:t>
      </w:r>
      <w:r w:rsidRPr="004B3BEA">
        <w:t>PRN ack</w:t>
      </w:r>
      <w:r>
        <w:t xml:space="preserve">. </w:t>
      </w:r>
      <w:r>
        <w:br/>
        <w:t>Receipt of the MSRN from the HLR enables the GMSC to relay the call towards the new MSC.</w:t>
      </w:r>
    </w:p>
    <w:p w14:paraId="42F50D2C" w14:textId="77777777" w:rsidR="0036740C" w:rsidRDefault="0036740C" w:rsidP="0036740C">
      <w:pPr>
        <w:pStyle w:val="B1"/>
      </w:pPr>
      <w:r>
        <w:t>11.</w:t>
      </w:r>
      <w:r>
        <w:tab/>
        <w:t>Same as step 10 in figure 4c.</w:t>
      </w:r>
    </w:p>
    <w:p w14:paraId="4E07182A" w14:textId="77777777" w:rsidR="0036740C" w:rsidRDefault="0036740C" w:rsidP="0036740C">
      <w:pPr>
        <w:pStyle w:val="Heading2"/>
      </w:pPr>
      <w:bookmarkStart w:id="114" w:name="_Toc517460873"/>
      <w:bookmarkStart w:id="115" w:name="_Toc67385476"/>
      <w:r>
        <w:t>5.3</w:t>
      </w:r>
      <w:r>
        <w:tab/>
        <w:t>Information flow for an MT call</w:t>
      </w:r>
      <w:bookmarkEnd w:id="114"/>
      <w:bookmarkEnd w:id="115"/>
    </w:p>
    <w:p w14:paraId="0136F288" w14:textId="77777777" w:rsidR="0036740C" w:rsidRDefault="0036740C" w:rsidP="0036740C">
      <w:r>
        <w:t>An example information flow for an MT call is shown in figure 5; many variations are possible. ISUP signalling between GMSCB and VMSCB is shown by solid lines; signalling over the B interface between VMSCB and VLRB is shown by chain lines; signalling over the Iu interface (for UMTS) or the A interface (for GSM) between VMSCB and BSSB is shown by dashed lines; and signalling over the radio interface between VMSCB or BSSB and MSB is shown by dotted lines.</w:t>
      </w:r>
    </w:p>
    <w:p w14:paraId="3402F4C5" w14:textId="77777777" w:rsidR="0036740C" w:rsidRDefault="00000000" w:rsidP="0036740C">
      <w:pPr>
        <w:pStyle w:val="TH"/>
      </w:pPr>
      <w:r>
        <w:lastRenderedPageBreak/>
        <w:pict w14:anchorId="4BFD2121">
          <v:shape id="_x0000_i1037" type="#_x0000_t75" style="width:397.5pt;height:515pt" fillcolor="window">
            <v:imagedata r:id="rId26" o:title="MTFLOW"/>
          </v:shape>
        </w:pict>
      </w:r>
    </w:p>
    <w:p w14:paraId="7074E73B" w14:textId="77777777" w:rsidR="0036740C" w:rsidRDefault="0036740C" w:rsidP="0036740C">
      <w:pPr>
        <w:pStyle w:val="NF"/>
      </w:pPr>
      <w:r>
        <w:t>NOTE 1:</w:t>
      </w:r>
      <w:r>
        <w:tab/>
        <w:t>Security procedures may be initiated at any stage after the network has accepted the page response; the position in this message flow diagram is an example.</w:t>
      </w:r>
    </w:p>
    <w:p w14:paraId="4FD7BA95" w14:textId="77777777" w:rsidR="0036740C" w:rsidRDefault="0036740C" w:rsidP="0036740C">
      <w:pPr>
        <w:pStyle w:val="NF"/>
      </w:pPr>
      <w:r>
        <w:t>NOTE 2:</w:t>
      </w:r>
      <w:r>
        <w:tab/>
        <w:t>If Security procedures are not required, the MSC may send a Start security procedures message indicating that no ciphering is required.</w:t>
      </w:r>
    </w:p>
    <w:p w14:paraId="221DB6D4" w14:textId="77777777" w:rsidR="0036740C" w:rsidRDefault="0036740C" w:rsidP="0036740C">
      <w:pPr>
        <w:pStyle w:val="NF"/>
      </w:pPr>
      <w:r>
        <w:t>NOTE 3:</w:t>
      </w:r>
      <w:r>
        <w:tab/>
        <w:t>This message flow diagram assumes that the MS has already been authenticated on location registration. If this is not so (for the first MT call after VLR restoration), the network may initiate authentication after the MS responds to paging.</w:t>
      </w:r>
    </w:p>
    <w:p w14:paraId="68FBAE8B" w14:textId="77777777" w:rsidR="0036740C" w:rsidRDefault="0036740C" w:rsidP="0036740C">
      <w:pPr>
        <w:pStyle w:val="NF"/>
      </w:pPr>
      <w:r>
        <w:t>NOTE 4:</w:t>
      </w:r>
      <w:r>
        <w:tab/>
        <w:t>The network may request the IMEI from the MS, and may check the IMEI, at any stage after the MS responds to paging, either as part of the procedure to start security procedures or explicitly after security procedures have been started; this is not shown in this message flow diagram.</w:t>
      </w:r>
    </w:p>
    <w:p w14:paraId="1A63E7EF" w14:textId="77777777" w:rsidR="0036740C" w:rsidRDefault="0036740C" w:rsidP="0036740C">
      <w:pPr>
        <w:pStyle w:val="NF"/>
        <w:rPr>
          <w:lang w:eastAsia="ja-JP"/>
        </w:rPr>
      </w:pPr>
      <w:r>
        <w:rPr>
          <w:lang w:eastAsia="ja-JP"/>
        </w:rPr>
        <w:t xml:space="preserve">NOTE </w:t>
      </w:r>
      <w:r>
        <w:rPr>
          <w:rFonts w:hint="eastAsia"/>
          <w:lang w:eastAsia="ja-JP"/>
        </w:rPr>
        <w:t>5:</w:t>
      </w:r>
      <w:r>
        <w:rPr>
          <w:rFonts w:hint="eastAsia"/>
          <w:lang w:eastAsia="ja-JP"/>
        </w:rPr>
        <w:tab/>
        <w:t xml:space="preserve">If </w:t>
      </w:r>
      <w:r>
        <w:rPr>
          <w:lang w:eastAsia="ja-JP"/>
        </w:rPr>
        <w:t>a</w:t>
      </w:r>
      <w:r>
        <w:rPr>
          <w:rFonts w:hint="eastAsia"/>
          <w:lang w:eastAsia="ja-JP"/>
        </w:rPr>
        <w:t xml:space="preserve"> connection between MSCB and MSB </w:t>
      </w:r>
      <w:r>
        <w:rPr>
          <w:lang w:eastAsia="ja-JP"/>
        </w:rPr>
        <w:t>has been established as a result of pre-paging</w:t>
      </w:r>
      <w:r>
        <w:rPr>
          <w:rFonts w:hint="eastAsia"/>
          <w:lang w:eastAsia="ja-JP"/>
        </w:rPr>
        <w:t xml:space="preserve">, </w:t>
      </w:r>
      <w:r>
        <w:rPr>
          <w:lang w:eastAsia="ja-JP"/>
        </w:rPr>
        <w:t xml:space="preserve">the </w:t>
      </w:r>
      <w:r>
        <w:rPr>
          <w:rFonts w:hint="eastAsia"/>
          <w:lang w:eastAsia="ja-JP"/>
        </w:rPr>
        <w:t>paging procedure is not performed.</w:t>
      </w:r>
    </w:p>
    <w:p w14:paraId="05C582B6" w14:textId="77777777" w:rsidR="0036740C" w:rsidRDefault="0036740C" w:rsidP="0036740C">
      <w:pPr>
        <w:pStyle w:val="NF"/>
        <w:rPr>
          <w:lang w:eastAsia="ja-JP"/>
        </w:rPr>
      </w:pPr>
      <w:r>
        <w:rPr>
          <w:lang w:eastAsia="ja-JP"/>
        </w:rPr>
        <w:t xml:space="preserve">NOTE </w:t>
      </w:r>
      <w:r>
        <w:rPr>
          <w:rFonts w:hint="eastAsia"/>
          <w:lang w:eastAsia="ja-JP"/>
        </w:rPr>
        <w:t>6:</w:t>
      </w:r>
      <w:r>
        <w:rPr>
          <w:rFonts w:hint="eastAsia"/>
          <w:lang w:eastAsia="ja-JP"/>
        </w:rPr>
        <w:tab/>
        <w:t xml:space="preserve">If </w:t>
      </w:r>
      <w:r>
        <w:rPr>
          <w:lang w:eastAsia="ja-JP"/>
        </w:rPr>
        <w:t>a</w:t>
      </w:r>
      <w:r>
        <w:rPr>
          <w:rFonts w:hint="eastAsia"/>
          <w:lang w:eastAsia="ja-JP"/>
        </w:rPr>
        <w:t xml:space="preserve"> connection between MSCB and MSB </w:t>
      </w:r>
      <w:r>
        <w:rPr>
          <w:lang w:eastAsia="ja-JP"/>
        </w:rPr>
        <w:t>has been established as a result of pre-paging</w:t>
      </w:r>
      <w:r>
        <w:rPr>
          <w:rFonts w:hint="eastAsia"/>
          <w:lang w:eastAsia="ja-JP"/>
        </w:rPr>
        <w:t xml:space="preserve">, </w:t>
      </w:r>
      <w:r>
        <w:rPr>
          <w:lang w:eastAsia="ja-JP"/>
        </w:rPr>
        <w:t>VLRB sends the Call arrived message to MSCB to stop the guard timer for the release of the radio connection.</w:t>
      </w:r>
    </w:p>
    <w:p w14:paraId="05342D27" w14:textId="77777777" w:rsidR="0036740C" w:rsidRDefault="0036740C" w:rsidP="0036740C">
      <w:pPr>
        <w:pStyle w:val="NF"/>
        <w:rPr>
          <w:lang w:eastAsia="ja-JP"/>
        </w:rPr>
      </w:pPr>
    </w:p>
    <w:p w14:paraId="3DB4EB03" w14:textId="77777777" w:rsidR="0036740C" w:rsidRDefault="0036740C" w:rsidP="0036740C">
      <w:pPr>
        <w:pStyle w:val="TF"/>
      </w:pPr>
      <w:r>
        <w:t xml:space="preserve">Figure </w:t>
      </w:r>
      <w:bookmarkStart w:id="116" w:name="figMTFLOW"/>
      <w:r>
        <w:t>5</w:t>
      </w:r>
      <w:bookmarkEnd w:id="116"/>
      <w:r>
        <w:t>: Information flow for a basic mobile terminated call</w:t>
      </w:r>
    </w:p>
    <w:p w14:paraId="60A8B49E" w14:textId="77777777" w:rsidR="0036740C" w:rsidRDefault="0036740C" w:rsidP="0036740C">
      <w:r>
        <w:lastRenderedPageBreak/>
        <w:t>When VMSCB receives an IAM from GMSCB it sends to VLRB a request for information to handle the incoming call, using a Send Info For Incoming Call (SIFIC) message containing the roaming number received in the IAM.</w:t>
      </w:r>
    </w:p>
    <w:p w14:paraId="43260C22" w14:textId="77777777" w:rsidR="0036740C" w:rsidRDefault="0036740C" w:rsidP="0036740C">
      <w:r>
        <w:t>If VLRB recognizes the roaming number, and MSB is allowed service, it sends a request to VMSCB to page MSB. If a radio connection between the network and MSB is already established, VMSCB responds immediately to the page request. If no radio connection exists, VMSCB sends a page request to BSSB, and BSSB broadcasts the page on the paging channel. If VPLMNB supports GPRS and the Gs interface between VLRB and the SGSN is implemented (see 3GPP TS 23.060 [9]) and there is a valid association between VLRB and the SGSN for the MS, the paging signal towards the MS goes from VMSCB via VLRB and the SGSN to the BSS.</w:t>
      </w:r>
    </w:p>
    <w:p w14:paraId="25AC3C0F" w14:textId="4DE4C254" w:rsidR="0036740C" w:rsidRDefault="0036740C" w:rsidP="0036740C">
      <w:r>
        <w:t xml:space="preserve">If MSB detects the page, it sends a channel request to BSSB, which responds with an immediate assignment command, to instruct MSB to use the specified signalling channel. MSB then sends a page response on the signalling channel; BSSB relays this to VMSCB. VMSCB sends a Process access request message to VLRB to indicate that MSB has responded to paging. VLRB may then initiate authentication, as described in 3GPP TS 33.102 [32] for UMTS and 3GPP </w:t>
      </w:r>
      <w:r w:rsidR="006F6034">
        <w:t>TS 4</w:t>
      </w:r>
      <w:r>
        <w:t xml:space="preserve">3.020 [1] for GSM. VLRB may also initiate security procedures at this stage, as described in 3GPP TS 33.102 [32] for UMTS and 3GPP </w:t>
      </w:r>
      <w:r w:rsidR="006F6034">
        <w:t>TS 4</w:t>
      </w:r>
      <w:r>
        <w:t>3.020 [1] for GSM.</w:t>
      </w:r>
    </w:p>
    <w:p w14:paraId="7E9DD68C" w14:textId="77777777" w:rsidR="006F6034" w:rsidRDefault="0036740C" w:rsidP="0036740C">
      <w:r w:rsidRPr="00C86135">
        <w:t xml:space="preserve">If the MS </w:t>
      </w:r>
      <w:r>
        <w:t>is paged in a CSG cell,</w:t>
      </w:r>
      <w:r w:rsidRPr="00C86135">
        <w:t xml:space="preserve"> </w:t>
      </w:r>
      <w:r>
        <w:t>VLRB shall control if the CSG cell is allowed by the CSG subscription data stored in VLRB. If the CSG cell is not allowed, VLRB shall reject the the Process Access Request.</w:t>
      </w:r>
    </w:p>
    <w:p w14:paraId="2CD704CF" w14:textId="083CA43C" w:rsidR="0036740C" w:rsidRDefault="0036740C" w:rsidP="0036740C">
      <w:r w:rsidRPr="00C86135">
        <w:t xml:space="preserve">If the MS </w:t>
      </w:r>
      <w:r>
        <w:t>is paged in a hybrid cell,</w:t>
      </w:r>
      <w:r w:rsidRPr="00C86135">
        <w:t xml:space="preserve"> </w:t>
      </w:r>
      <w:r>
        <w:t>VLRA shall set the CSG membership status in the Process Access Request ack according to the CSG subscription data stored in VLRA.</w:t>
      </w:r>
    </w:p>
    <w:p w14:paraId="4FE0397D" w14:textId="77777777" w:rsidR="0036740C" w:rsidRPr="00A145CD" w:rsidRDefault="0036740C" w:rsidP="0036740C">
      <w:pPr>
        <w:rPr>
          <w:lang w:val="en-US"/>
        </w:rPr>
      </w:pPr>
      <w:r w:rsidRPr="00A145CD">
        <w:rPr>
          <w:lang w:val="en-US"/>
        </w:rPr>
        <w:t>VLR</w:t>
      </w:r>
      <w:r>
        <w:rPr>
          <w:lang w:val="en-US"/>
        </w:rPr>
        <w:t>B</w:t>
      </w:r>
      <w:r w:rsidRPr="00A145CD">
        <w:rPr>
          <w:lang w:val="en-US"/>
        </w:rPr>
        <w:t xml:space="preserve"> may </w:t>
      </w:r>
      <w:r>
        <w:rPr>
          <w:lang w:val="en-US"/>
        </w:rPr>
        <w:t>restore CSG data from CSS for a</w:t>
      </w:r>
      <w:r w:rsidRPr="00A145CD">
        <w:rPr>
          <w:lang w:val="en-US"/>
        </w:rPr>
        <w:t xml:space="preserve"> MT call after </w:t>
      </w:r>
      <w:r>
        <w:rPr>
          <w:lang w:val="en-US"/>
        </w:rPr>
        <w:t>a</w:t>
      </w:r>
      <w:r w:rsidRPr="00A145CD">
        <w:rPr>
          <w:lang w:val="en-US"/>
        </w:rPr>
        <w:t xml:space="preserve"> VLR</w:t>
      </w:r>
      <w:r>
        <w:rPr>
          <w:lang w:val="en-US"/>
        </w:rPr>
        <w:t>B</w:t>
      </w:r>
      <w:r w:rsidRPr="00A145CD">
        <w:rPr>
          <w:lang w:val="en-US"/>
        </w:rPr>
        <w:t xml:space="preserve"> restart.</w:t>
      </w:r>
    </w:p>
    <w:p w14:paraId="680A4467" w14:textId="77777777" w:rsidR="0036740C" w:rsidRDefault="0036740C" w:rsidP="0036740C">
      <w:r>
        <w:t>If VLRB determines that MSB is allowed service, it sends a Process access request ack to VMSCB. The Process access request ack message triggers a Start security procedures message towards BSSB; if VMSCB has not received a Start security procedures message from VLRB, the Start security procedures message indicates no ciphering.</w:t>
      </w:r>
    </w:p>
    <w:p w14:paraId="6CEF1502" w14:textId="77777777" w:rsidR="0036740C" w:rsidRDefault="0036740C" w:rsidP="0036740C">
      <w:r>
        <w:t>VLRB then sends a Complete call message to VMSCB. VMSCB sends a Set-up message towards MSB. The Set-up message may include bearer capability information for the call.</w:t>
      </w:r>
    </w:p>
    <w:p w14:paraId="2B05D5A7" w14:textId="77777777" w:rsidR="0036740C" w:rsidRDefault="0036740C" w:rsidP="0036740C">
      <w:r>
        <w:t>When MSB receives the Set-up message from BSSB, it responds with a Call confirmed message. The Call Confirmed message includes bearer capability information if any of the negotiable parameters of the bearer capability has to be changed. When VMSCB receives the Call confirmed message via BSSB, it sends an Allocate channel message to BSSB. BSSB instructs MSB to tune to a traffic channel by sending an Assignment command. When MSB has tuned to the specified traffic channel it responds with an Assignment complete, message, which BSSB relays to VMSCB as an Allocation complete, and sends an Alerting message to indicate that the called user is being alerted. VMSCB sends an ACM to GMSCB, which relays it to the originating exchange.</w:t>
      </w:r>
    </w:p>
    <w:p w14:paraId="19E23F1D" w14:textId="77777777" w:rsidR="0036740C" w:rsidRDefault="0036740C" w:rsidP="0036740C">
      <w:r>
        <w:t>When the called user answers, MSB sends a Connect message, which BSSB relays to VMSCB. VMSCB:</w:t>
      </w:r>
    </w:p>
    <w:p w14:paraId="179BEE0A" w14:textId="77777777" w:rsidR="0036740C" w:rsidRDefault="0036740C" w:rsidP="0036740C">
      <w:pPr>
        <w:pStyle w:val="B1"/>
      </w:pPr>
      <w:r>
        <w:t>-</w:t>
      </w:r>
      <w:r>
        <w:tab/>
        <w:t>responds with a Connect ack message towards MSB;</w:t>
      </w:r>
    </w:p>
    <w:p w14:paraId="5407B971" w14:textId="77777777" w:rsidR="0036740C" w:rsidRDefault="0036740C" w:rsidP="0036740C">
      <w:pPr>
        <w:pStyle w:val="B1"/>
      </w:pPr>
      <w:r>
        <w:t>-</w:t>
      </w:r>
      <w:r>
        <w:tab/>
        <w:t>sends an ANM to GMSCB, which relays it to the originating exchange;</w:t>
      </w:r>
    </w:p>
    <w:p w14:paraId="47620CA7" w14:textId="77777777" w:rsidR="0036740C" w:rsidRDefault="0036740C" w:rsidP="0036740C">
      <w:pPr>
        <w:pStyle w:val="B1"/>
      </w:pPr>
      <w:r>
        <w:t>-</w:t>
      </w:r>
      <w:r>
        <w:tab/>
        <w:t>sends a Complete call ack to VLRB.</w:t>
      </w:r>
    </w:p>
    <w:p w14:paraId="178C2C07" w14:textId="77777777" w:rsidR="0036740C" w:rsidRDefault="0036740C" w:rsidP="0036740C">
      <w:r>
        <w:t>The network then waits for the call to be cleared.</w:t>
      </w:r>
    </w:p>
    <w:p w14:paraId="7781B559" w14:textId="77777777" w:rsidR="0036740C" w:rsidRDefault="0036740C" w:rsidP="0036740C">
      <w:pPr>
        <w:pStyle w:val="Heading1"/>
      </w:pPr>
      <w:bookmarkStart w:id="117" w:name="clSSINT"/>
      <w:bookmarkStart w:id="118" w:name="_Toc517460874"/>
      <w:bookmarkStart w:id="119" w:name="_Toc67385477"/>
      <w:r>
        <w:t>6</w:t>
      </w:r>
      <w:bookmarkEnd w:id="117"/>
      <w:r>
        <w:tab/>
        <w:t>Principles for interactions with supplementary services</w:t>
      </w:r>
      <w:bookmarkEnd w:id="118"/>
      <w:bookmarkEnd w:id="119"/>
    </w:p>
    <w:p w14:paraId="46170900" w14:textId="77777777" w:rsidR="0036740C" w:rsidRDefault="0036740C" w:rsidP="0036740C">
      <w:pPr>
        <w:keepLines/>
      </w:pPr>
      <w:r>
        <w:t>This clause specifies the principles used to describe the invocation of the GSM or UMTS supplementary services which were standardized when the present document was drafted. Registration, erasure, activation, deactivation and interrogation are call-independent operations; they are therefore outside the scope of the present document. Descriptions may be found in the stage 2 specifications for each supplementary service.</w:t>
      </w:r>
    </w:p>
    <w:p w14:paraId="7CC10D9A" w14:textId="77777777" w:rsidR="0036740C" w:rsidRDefault="0036740C" w:rsidP="0036740C">
      <w:r>
        <w:t xml:space="preserve">In the modelling used in the present document, each supplementary service which a network entity supports is managed by a supplementary service handler, which handles data in the entity in which it runs. The call handling processes defined in the present document use the data to define the contents of messages to other entities. The basic call handling processes defined in the present document interact with the supplementary service handlers as shown in the SDL </w:t>
      </w:r>
      <w:r>
        <w:lastRenderedPageBreak/>
        <w:t>diagrams and the supporting text. If a network entity does not support a supplementary service, it bypasses the interaction with the handler for that supplementary service. Exceptions to this general principle are described later in this clause.</w:t>
      </w:r>
    </w:p>
    <w:p w14:paraId="1533CD86" w14:textId="77777777" w:rsidR="0036740C" w:rsidRDefault="0036740C" w:rsidP="0036740C">
      <w:pPr>
        <w:pStyle w:val="Heading2"/>
      </w:pPr>
      <w:bookmarkStart w:id="120" w:name="_Toc517460875"/>
      <w:bookmarkStart w:id="121" w:name="_Toc67385478"/>
      <w:bookmarkStart w:id="122" w:name="scSSILI"/>
      <w:r>
        <w:t>6.1</w:t>
      </w:r>
      <w:r>
        <w:tab/>
        <w:t>Call Deflection service (3GPP TS 23.072)</w:t>
      </w:r>
      <w:bookmarkEnd w:id="120"/>
      <w:bookmarkEnd w:id="121"/>
    </w:p>
    <w:p w14:paraId="7F605BD4" w14:textId="6985680D" w:rsidR="0036740C" w:rsidRDefault="0036740C" w:rsidP="0036740C">
      <w:r>
        <w:t>The basic call handling processes ICH_MSC and ICH_VLR interact with the CD supplementary service (3GPP TS 23.072</w:t>
      </w:r>
      <w:r w:rsidR="006F6034">
        <w:t> [</w:t>
      </w:r>
      <w:r>
        <w:t xml:space="preserve">11]) as described in </w:t>
      </w:r>
      <w:r w:rsidR="006F6034">
        <w:t>clause</w:t>
      </w:r>
      <w:r>
        <w:t>s 7.3.1 and 7.3.2 respectively.</w:t>
      </w:r>
    </w:p>
    <w:p w14:paraId="2EAFBF2A" w14:textId="77777777" w:rsidR="0036740C" w:rsidRDefault="0036740C" w:rsidP="0036740C">
      <w:pPr>
        <w:pStyle w:val="Heading2"/>
      </w:pPr>
      <w:bookmarkStart w:id="123" w:name="_Toc517460876"/>
      <w:bookmarkStart w:id="124" w:name="_Toc67385479"/>
      <w:r>
        <w:t>6.</w:t>
      </w:r>
      <w:bookmarkEnd w:id="122"/>
      <w:r>
        <w:t>2</w:t>
      </w:r>
      <w:r>
        <w:tab/>
        <w:t>Line identification services (3GPP TS 23.081)</w:t>
      </w:r>
      <w:bookmarkEnd w:id="123"/>
      <w:bookmarkEnd w:id="124"/>
    </w:p>
    <w:p w14:paraId="27457E82" w14:textId="77777777" w:rsidR="0036740C" w:rsidRDefault="0036740C" w:rsidP="0036740C">
      <w:pPr>
        <w:pStyle w:val="Heading3"/>
      </w:pPr>
      <w:bookmarkStart w:id="125" w:name="_Toc517460877"/>
      <w:bookmarkStart w:id="126" w:name="_Toc67385480"/>
      <w:r>
        <w:t>6.2.1</w:t>
      </w:r>
      <w:r>
        <w:tab/>
        <w:t>Calling Line Identification Presentation (CLIP)</w:t>
      </w:r>
      <w:bookmarkEnd w:id="125"/>
      <w:bookmarkEnd w:id="126"/>
    </w:p>
    <w:p w14:paraId="3013094F" w14:textId="25B034C6" w:rsidR="0036740C" w:rsidRDefault="0036740C" w:rsidP="0036740C">
      <w:r>
        <w:t xml:space="preserve">The basic call handling processes ICH_VLR and ICH_MSC interact with the processes CLIP_MAF001 and CLIP_MAF002 (3GPP TS 23.081 [14]) as described in </w:t>
      </w:r>
      <w:r w:rsidR="006F6034">
        <w:t>clause</w:t>
      </w:r>
      <w:r>
        <w:t>s 7.3.1 and 7.3.2.</w:t>
      </w:r>
    </w:p>
    <w:p w14:paraId="6558EB7F" w14:textId="77777777" w:rsidR="0036740C" w:rsidRDefault="0036740C" w:rsidP="0036740C">
      <w:pPr>
        <w:pStyle w:val="Heading3"/>
      </w:pPr>
      <w:bookmarkStart w:id="127" w:name="_Toc517460878"/>
      <w:bookmarkStart w:id="128" w:name="_Toc67385481"/>
      <w:r>
        <w:t>6.2.2</w:t>
      </w:r>
      <w:r>
        <w:tab/>
        <w:t>Calling Line Identification Restriction (CLIR)</w:t>
      </w:r>
      <w:bookmarkEnd w:id="127"/>
      <w:bookmarkEnd w:id="128"/>
    </w:p>
    <w:p w14:paraId="1F4F5223" w14:textId="3E0156D3" w:rsidR="0036740C" w:rsidRDefault="0036740C" w:rsidP="0036740C">
      <w:r>
        <w:t xml:space="preserve">The basic call handling processes OCH_MSC and OCH_VLR interact with the processes CLIR_MAF004 and CLIR_MAF003 (3GPP TS 23.081 [14]) as described in </w:t>
      </w:r>
      <w:r w:rsidR="006F6034">
        <w:t>clause</w:t>
      </w:r>
      <w:r>
        <w:t>s 7.1.1 and 7.1.2.</w:t>
      </w:r>
    </w:p>
    <w:p w14:paraId="410ECAE0" w14:textId="77777777" w:rsidR="0036740C" w:rsidRDefault="0036740C" w:rsidP="0036740C">
      <w:pPr>
        <w:pStyle w:val="Heading3"/>
      </w:pPr>
      <w:bookmarkStart w:id="129" w:name="_Toc517460879"/>
      <w:bookmarkStart w:id="130" w:name="_Toc67385482"/>
      <w:r>
        <w:t>6.2.3</w:t>
      </w:r>
      <w:r>
        <w:tab/>
        <w:t>Connected Line Identification Presentation (COLP)</w:t>
      </w:r>
      <w:bookmarkEnd w:id="129"/>
      <w:bookmarkEnd w:id="130"/>
    </w:p>
    <w:p w14:paraId="6F89DC1F" w14:textId="67A22877" w:rsidR="0036740C" w:rsidRDefault="0036740C" w:rsidP="0036740C">
      <w:r>
        <w:t xml:space="preserve">The basic call handling processes OCH_MSC and OCH_VLR interact with the processes COLP_MAF006 and COLP_MAF005 (3GPP TS 23.081 [14]) as described in </w:t>
      </w:r>
      <w:r w:rsidR="006F6034">
        <w:t>clause</w:t>
      </w:r>
      <w:r>
        <w:t>s 7.1.1 and 7.1.2.</w:t>
      </w:r>
    </w:p>
    <w:p w14:paraId="16CE8EEB" w14:textId="71A977F7" w:rsidR="0036740C" w:rsidRDefault="0036740C" w:rsidP="0036740C">
      <w:r>
        <w:t xml:space="preserve">The basic call handling processes MT_GMSC and ICH_MSC interact with the process COLP_MAF039 (3GPP TS 23.081 [14]) as described in </w:t>
      </w:r>
      <w:r w:rsidR="006F6034">
        <w:t>clause</w:t>
      </w:r>
      <w:r>
        <w:t>s 7.2.1 and 7.3.1.</w:t>
      </w:r>
    </w:p>
    <w:p w14:paraId="0D4D9861" w14:textId="77777777" w:rsidR="0036740C" w:rsidRDefault="0036740C" w:rsidP="0036740C">
      <w:pPr>
        <w:pStyle w:val="Heading3"/>
      </w:pPr>
      <w:bookmarkStart w:id="131" w:name="_Toc517460880"/>
      <w:bookmarkStart w:id="132" w:name="_Toc67385483"/>
      <w:r>
        <w:t>6.2.4</w:t>
      </w:r>
      <w:r>
        <w:tab/>
        <w:t>Connected Line Identification Restriction (COLR)</w:t>
      </w:r>
      <w:bookmarkEnd w:id="131"/>
      <w:bookmarkEnd w:id="132"/>
    </w:p>
    <w:p w14:paraId="74DB6DE5" w14:textId="0C8EEA63" w:rsidR="0036740C" w:rsidRDefault="0036740C" w:rsidP="0036740C">
      <w:r>
        <w:t xml:space="preserve">The basic call handling processes ICH_VLR and ICH_MSC interact with the processes COLR_MAF040 and COLR_MAF041 (3GPP TS 23.081 [14]) as described in </w:t>
      </w:r>
      <w:r w:rsidR="006F6034">
        <w:t>clause</w:t>
      </w:r>
      <w:r>
        <w:t>s 7.3.2 and 7.3.1.</w:t>
      </w:r>
    </w:p>
    <w:p w14:paraId="2113CDEC" w14:textId="77777777" w:rsidR="0036740C" w:rsidRDefault="0036740C" w:rsidP="0036740C">
      <w:pPr>
        <w:pStyle w:val="Heading2"/>
      </w:pPr>
      <w:bookmarkStart w:id="133" w:name="scSSICF"/>
      <w:bookmarkStart w:id="134" w:name="_Toc517460881"/>
      <w:bookmarkStart w:id="135" w:name="_Toc67385484"/>
      <w:r>
        <w:t>6.</w:t>
      </w:r>
      <w:bookmarkEnd w:id="133"/>
      <w:r>
        <w:t>3</w:t>
      </w:r>
      <w:r>
        <w:tab/>
        <w:t>Call forwarding services (3GPP TS 23.082)</w:t>
      </w:r>
      <w:bookmarkEnd w:id="134"/>
      <w:bookmarkEnd w:id="135"/>
    </w:p>
    <w:p w14:paraId="0FCFA796" w14:textId="77777777" w:rsidR="0036740C" w:rsidRDefault="0036740C" w:rsidP="0036740C">
      <w:pPr>
        <w:pStyle w:val="Heading3"/>
      </w:pPr>
      <w:bookmarkStart w:id="136" w:name="_Toc517460882"/>
      <w:bookmarkStart w:id="137" w:name="_Toc67385485"/>
      <w:r>
        <w:t>6.3.1</w:t>
      </w:r>
      <w:r>
        <w:tab/>
        <w:t>Call Forwarding Unconditional (CFU)</w:t>
      </w:r>
      <w:bookmarkEnd w:id="136"/>
      <w:bookmarkEnd w:id="137"/>
    </w:p>
    <w:p w14:paraId="2C5CD898" w14:textId="7B1B520F" w:rsidR="0036740C" w:rsidRDefault="0036740C" w:rsidP="0036740C">
      <w:r>
        <w:t xml:space="preserve">The basic call handling process SRI_HLR interacts with the process MAF007(3GPP TS 23.082 [15]) as described in </w:t>
      </w:r>
      <w:r w:rsidR="006F6034">
        <w:t>clause 7</w:t>
      </w:r>
      <w:r>
        <w:t>.2.2.</w:t>
      </w:r>
    </w:p>
    <w:p w14:paraId="00EE146B" w14:textId="77777777" w:rsidR="0036740C" w:rsidRDefault="0036740C" w:rsidP="0036740C">
      <w:pPr>
        <w:pStyle w:val="Heading3"/>
      </w:pPr>
      <w:bookmarkStart w:id="138" w:name="_Toc517460883"/>
      <w:bookmarkStart w:id="139" w:name="_Toc67385486"/>
      <w:r>
        <w:t>6.3.2</w:t>
      </w:r>
      <w:r>
        <w:tab/>
        <w:t>Call Forwarding on mobile subscriber Busy (CFB)</w:t>
      </w:r>
      <w:bookmarkEnd w:id="138"/>
      <w:bookmarkEnd w:id="139"/>
    </w:p>
    <w:p w14:paraId="4891EE24" w14:textId="26C2C7FA" w:rsidR="0036740C" w:rsidRDefault="0036740C" w:rsidP="0036740C">
      <w:r>
        <w:t xml:space="preserve">The basic call handling process ICH_VLR interacts with the process MAF008 (3GPP TS 23.082 [15]) as described in </w:t>
      </w:r>
      <w:r w:rsidR="006F6034">
        <w:t>clause 7</w:t>
      </w:r>
      <w:r>
        <w:t>.3.2.</w:t>
      </w:r>
    </w:p>
    <w:p w14:paraId="2169A76F" w14:textId="77777777" w:rsidR="0036740C" w:rsidRDefault="0036740C" w:rsidP="0036740C">
      <w:pPr>
        <w:pStyle w:val="Heading3"/>
      </w:pPr>
      <w:bookmarkStart w:id="140" w:name="_Toc517460884"/>
      <w:bookmarkStart w:id="141" w:name="_Toc67385487"/>
      <w:r>
        <w:t>6.3.3</w:t>
      </w:r>
      <w:r>
        <w:tab/>
        <w:t>Call Forwarding on No Reply (CFNRy)</w:t>
      </w:r>
      <w:bookmarkEnd w:id="140"/>
      <w:bookmarkEnd w:id="141"/>
    </w:p>
    <w:p w14:paraId="6D490FC8" w14:textId="14CB3438" w:rsidR="0036740C" w:rsidRDefault="0036740C" w:rsidP="0036740C">
      <w:r>
        <w:t xml:space="preserve">The basic call handling process ICH_VLR interacts with the process MAF009 (3GPP TS 23.082 [15]) as described in </w:t>
      </w:r>
      <w:r w:rsidR="006F6034">
        <w:t>clause 7</w:t>
      </w:r>
      <w:r>
        <w:t>.3.2.</w:t>
      </w:r>
    </w:p>
    <w:p w14:paraId="26EF7048" w14:textId="77777777" w:rsidR="0036740C" w:rsidRDefault="0036740C" w:rsidP="0036740C">
      <w:pPr>
        <w:pStyle w:val="Heading3"/>
      </w:pPr>
      <w:bookmarkStart w:id="142" w:name="_Toc517460885"/>
      <w:bookmarkStart w:id="143" w:name="_Toc67385488"/>
      <w:r>
        <w:t>6.3.4</w:t>
      </w:r>
      <w:r>
        <w:tab/>
        <w:t>Call Forwarding on mobile subscriber Not Reachable (CFNRc)</w:t>
      </w:r>
      <w:bookmarkEnd w:id="142"/>
      <w:bookmarkEnd w:id="143"/>
    </w:p>
    <w:p w14:paraId="4AB3411D" w14:textId="4F755D41" w:rsidR="0036740C" w:rsidRDefault="0036740C" w:rsidP="0036740C">
      <w:r>
        <w:t xml:space="preserve">The basic call handling processes SRI_HLR and ICH_VLR interact with the process MAF010 (3GPP TS 23.082 [15]) as described in </w:t>
      </w:r>
      <w:r w:rsidR="006F6034">
        <w:t>clause</w:t>
      </w:r>
      <w:r>
        <w:t>s 7.2.2 and 7.3.2.</w:t>
      </w:r>
    </w:p>
    <w:p w14:paraId="59D5CFE6" w14:textId="77777777" w:rsidR="0036740C" w:rsidRDefault="0036740C" w:rsidP="0036740C">
      <w:pPr>
        <w:pStyle w:val="Heading2"/>
      </w:pPr>
      <w:bookmarkStart w:id="144" w:name="_Toc517460886"/>
      <w:bookmarkStart w:id="145" w:name="_Toc67385489"/>
      <w:r>
        <w:lastRenderedPageBreak/>
        <w:t>6.4</w:t>
      </w:r>
      <w:r>
        <w:tab/>
        <w:t>Call wait (3GPP TS 23.083)</w:t>
      </w:r>
      <w:bookmarkEnd w:id="144"/>
      <w:bookmarkEnd w:id="145"/>
    </w:p>
    <w:p w14:paraId="7A9586A3" w14:textId="063A9270" w:rsidR="0036740C" w:rsidRDefault="0036740C" w:rsidP="0036740C">
      <w:r>
        <w:t xml:space="preserve">The basic call handling process ICH_VLR interacts with the process MAF013 (3GPP TS 23.083 [16]) as described in </w:t>
      </w:r>
      <w:r w:rsidR="006F6034">
        <w:t>clause 7</w:t>
      </w:r>
      <w:r>
        <w:t xml:space="preserve">.3.2. Further details of the handling of call waiting are given in </w:t>
      </w:r>
      <w:r w:rsidR="006F6034">
        <w:t>clause</w:t>
      </w:r>
      <w:r>
        <w:t>s 7.3.1 and 7.3.2.</w:t>
      </w:r>
    </w:p>
    <w:p w14:paraId="555B247C" w14:textId="77777777" w:rsidR="0036740C" w:rsidRDefault="0036740C" w:rsidP="0036740C">
      <w:pPr>
        <w:pStyle w:val="Heading2"/>
      </w:pPr>
      <w:bookmarkStart w:id="146" w:name="_Toc517460887"/>
      <w:bookmarkStart w:id="147" w:name="_Toc67385490"/>
      <w:r>
        <w:t>6.5</w:t>
      </w:r>
      <w:r>
        <w:tab/>
        <w:t>Call hold (3GPP TS 23.083)</w:t>
      </w:r>
      <w:bookmarkEnd w:id="146"/>
      <w:bookmarkEnd w:id="147"/>
    </w:p>
    <w:p w14:paraId="249379E6" w14:textId="77777777" w:rsidR="0036740C" w:rsidRDefault="0036740C" w:rsidP="0036740C">
      <w:r>
        <w:t>Invocation of call hold before a basic call has been established will be rejected.</w:t>
      </w:r>
    </w:p>
    <w:p w14:paraId="48B81FA8" w14:textId="252A392D" w:rsidR="0036740C" w:rsidRDefault="0036740C" w:rsidP="0036740C">
      <w:r>
        <w:t xml:space="preserve">The basic call handling processes OCH_MSC and ICH_MSC interact with the procedures Process_Hold_Request and Process_Retrieve_Request as described in </w:t>
      </w:r>
      <w:r w:rsidR="006F6034">
        <w:t>clause</w:t>
      </w:r>
      <w:r>
        <w:t>s 7.1.1 and 7.3.1.</w:t>
      </w:r>
    </w:p>
    <w:p w14:paraId="5AA34539" w14:textId="77777777" w:rsidR="0036740C" w:rsidRDefault="0036740C" w:rsidP="0036740C">
      <w:pPr>
        <w:pStyle w:val="Heading2"/>
      </w:pPr>
      <w:bookmarkStart w:id="148" w:name="_Toc517460888"/>
      <w:bookmarkStart w:id="149" w:name="_Toc67385491"/>
      <w:r>
        <w:t>6.6</w:t>
      </w:r>
      <w:r>
        <w:tab/>
        <w:t>Multiparty (3GPP TS 23.084)</w:t>
      </w:r>
      <w:bookmarkEnd w:id="148"/>
      <w:bookmarkEnd w:id="149"/>
    </w:p>
    <w:p w14:paraId="44A389B4" w14:textId="77777777" w:rsidR="0036740C" w:rsidRDefault="0036740C" w:rsidP="0036740C">
      <w:r>
        <w:t>Invocation of multiparty before a basic call has been established will be rejected.</w:t>
      </w:r>
    </w:p>
    <w:p w14:paraId="50E68ABE" w14:textId="77777777" w:rsidR="0036740C" w:rsidRDefault="0036740C" w:rsidP="0036740C">
      <w:pPr>
        <w:pStyle w:val="Heading2"/>
      </w:pPr>
      <w:bookmarkStart w:id="150" w:name="_Toc517460889"/>
      <w:bookmarkStart w:id="151" w:name="_Toc67385492"/>
      <w:r>
        <w:t>6.7</w:t>
      </w:r>
      <w:r>
        <w:tab/>
        <w:t>Closed user group (3GPP TS 23.085)</w:t>
      </w:r>
      <w:bookmarkEnd w:id="150"/>
      <w:bookmarkEnd w:id="151"/>
    </w:p>
    <w:p w14:paraId="37657863" w14:textId="30D9523F" w:rsidR="0036740C" w:rsidRDefault="0036740C" w:rsidP="0036740C">
      <w:r>
        <w:t xml:space="preserve">The basic call handling process OCH_VLR interacts with the process CUG_MAF014 (3GPP TS 23.085 [18]) as described in </w:t>
      </w:r>
      <w:r w:rsidR="006F6034">
        <w:t>clause 7</w:t>
      </w:r>
      <w:r>
        <w:t>.1.2.</w:t>
      </w:r>
    </w:p>
    <w:p w14:paraId="4AC82DE1" w14:textId="38E61791" w:rsidR="0036740C" w:rsidRDefault="0036740C" w:rsidP="0036740C">
      <w:r>
        <w:t xml:space="preserve">The basic call handling process SRI_HLR interacts with the process CUG_MAF015 (3GPP TS 23.085 [18]) as described in </w:t>
      </w:r>
      <w:r w:rsidR="006F6034">
        <w:t>clause 7</w:t>
      </w:r>
      <w:r>
        <w:t>.2.2.</w:t>
      </w:r>
    </w:p>
    <w:p w14:paraId="7C94E840" w14:textId="228FD92E" w:rsidR="0036740C" w:rsidRDefault="0036740C" w:rsidP="0036740C">
      <w:r>
        <w:t xml:space="preserve">The interactions between call forwarding and CUG (3GPP TS 23.085 [18]) are handled as described in </w:t>
      </w:r>
      <w:r w:rsidR="006F6034">
        <w:t>clause</w:t>
      </w:r>
      <w:r>
        <w:t> 7.2.2.6.</w:t>
      </w:r>
    </w:p>
    <w:p w14:paraId="779EE572" w14:textId="77777777" w:rsidR="0036740C" w:rsidRDefault="0036740C" w:rsidP="0036740C">
      <w:pPr>
        <w:pStyle w:val="Heading2"/>
      </w:pPr>
      <w:bookmarkStart w:id="152" w:name="_Toc517460890"/>
      <w:bookmarkStart w:id="153" w:name="_Toc67385493"/>
      <w:r>
        <w:t>6.8</w:t>
      </w:r>
      <w:r>
        <w:tab/>
        <w:t>Advice of charge (3GPP TS 23.086)</w:t>
      </w:r>
      <w:bookmarkEnd w:id="152"/>
      <w:bookmarkEnd w:id="153"/>
    </w:p>
    <w:p w14:paraId="25D52C8B" w14:textId="1ABFAFE2" w:rsidR="0036740C" w:rsidRDefault="0036740C" w:rsidP="0036740C">
      <w:r>
        <w:t xml:space="preserve">The interactions between Advice of Charge (3GPP TS 23.086 [19]) and MO calls are handled as described in </w:t>
      </w:r>
      <w:r w:rsidR="006F6034">
        <w:t>clause</w:t>
      </w:r>
      <w:r>
        <w:t>s 7.1.1 and 7.1.2.</w:t>
      </w:r>
    </w:p>
    <w:p w14:paraId="7E1A9A26" w14:textId="7BB702E1" w:rsidR="0036740C" w:rsidRDefault="0036740C" w:rsidP="0036740C">
      <w:r>
        <w:t xml:space="preserve">The interactions between Advice of Charge (3GPP TS 23.086 [19]) and MT calls are handled as described in </w:t>
      </w:r>
      <w:r w:rsidR="006F6034">
        <w:t>clause</w:t>
      </w:r>
      <w:r>
        <w:t>s 7.3.1 and 7.3.2.</w:t>
      </w:r>
    </w:p>
    <w:p w14:paraId="5D9892D9" w14:textId="77777777" w:rsidR="0036740C" w:rsidRPr="00B941CF" w:rsidRDefault="0036740C" w:rsidP="0036740C">
      <w:pPr>
        <w:pStyle w:val="Heading2"/>
        <w:tabs>
          <w:tab w:val="left" w:pos="855"/>
        </w:tabs>
        <w:ind w:left="855" w:hanging="855"/>
      </w:pPr>
      <w:bookmarkStart w:id="154" w:name="_Toc517460891"/>
      <w:bookmarkStart w:id="155" w:name="_Toc67385494"/>
      <w:bookmarkStart w:id="156" w:name="scSSICB"/>
      <w:r w:rsidRPr="00B941CF">
        <w:t>6.9</w:t>
      </w:r>
      <w:r w:rsidRPr="00B941CF">
        <w:tab/>
        <w:t>User-to-user signalling (3GPP TS 23.087)</w:t>
      </w:r>
      <w:bookmarkEnd w:id="154"/>
      <w:bookmarkEnd w:id="155"/>
    </w:p>
    <w:p w14:paraId="4146702A" w14:textId="28DCAC86" w:rsidR="0036740C" w:rsidRDefault="0036740C" w:rsidP="0036740C">
      <w:r>
        <w:t xml:space="preserve">The basic call handling processes OCH_MSC, OCH_VLR, MT_GMSC and ICH_MSC interact with the UUS supplementary service as described in </w:t>
      </w:r>
      <w:r w:rsidR="006F6034">
        <w:t>clause</w:t>
      </w:r>
      <w:r>
        <w:t>s 7.1.1, 7.1.2, 7.2.1 and 7.3.1 respectively.</w:t>
      </w:r>
    </w:p>
    <w:p w14:paraId="4649D339" w14:textId="77777777" w:rsidR="0036740C" w:rsidRDefault="0036740C" w:rsidP="0036740C">
      <w:pPr>
        <w:pStyle w:val="Heading2"/>
      </w:pPr>
      <w:bookmarkStart w:id="157" w:name="_Toc517460892"/>
      <w:bookmarkStart w:id="158" w:name="_Toc67385495"/>
      <w:r>
        <w:t>6.</w:t>
      </w:r>
      <w:bookmarkEnd w:id="156"/>
      <w:r>
        <w:t>10</w:t>
      </w:r>
      <w:r>
        <w:tab/>
        <w:t>Call barring (3GPP TS 23.088)</w:t>
      </w:r>
      <w:bookmarkEnd w:id="157"/>
      <w:bookmarkEnd w:id="158"/>
    </w:p>
    <w:p w14:paraId="193914FD" w14:textId="77777777" w:rsidR="0036740C" w:rsidRDefault="0036740C" w:rsidP="0036740C">
      <w:pPr>
        <w:pStyle w:val="Heading3"/>
      </w:pPr>
      <w:bookmarkStart w:id="159" w:name="_Toc517460893"/>
      <w:bookmarkStart w:id="160" w:name="_Toc67385496"/>
      <w:r>
        <w:t>6.10.1</w:t>
      </w:r>
      <w:r>
        <w:tab/>
        <w:t>Barring of outgoing calls</w:t>
      </w:r>
      <w:bookmarkEnd w:id="159"/>
      <w:bookmarkEnd w:id="160"/>
    </w:p>
    <w:p w14:paraId="3DE6FB3D" w14:textId="11ECCB73" w:rsidR="0036740C" w:rsidRDefault="0036740C" w:rsidP="0036740C">
      <w:r>
        <w:t xml:space="preserve">The basic call handling process OCH_VLR interacts with the processes MAF017, MAF018 and MAF020 (3GPP TS 23.088 [21]) as described in </w:t>
      </w:r>
      <w:r w:rsidR="006F6034">
        <w:t>clause 7</w:t>
      </w:r>
      <w:r>
        <w:t>.1.2.</w:t>
      </w:r>
    </w:p>
    <w:p w14:paraId="61411804" w14:textId="77777777" w:rsidR="0036740C" w:rsidRDefault="0036740C" w:rsidP="0036740C">
      <w:pPr>
        <w:pStyle w:val="Heading3"/>
      </w:pPr>
      <w:bookmarkStart w:id="161" w:name="_Toc517460894"/>
      <w:bookmarkStart w:id="162" w:name="_Toc67385497"/>
      <w:r>
        <w:t>6.10.2</w:t>
      </w:r>
      <w:r>
        <w:tab/>
        <w:t>Barring of incoming calls</w:t>
      </w:r>
      <w:bookmarkEnd w:id="161"/>
      <w:bookmarkEnd w:id="162"/>
    </w:p>
    <w:p w14:paraId="19434EE3" w14:textId="62548863" w:rsidR="0036740C" w:rsidRDefault="0036740C" w:rsidP="0036740C">
      <w:r>
        <w:t xml:space="preserve">The basic call handling process SRI_HLR interacts with the processes MAF022, MAF023 and MAF024 (3GPP TS 23.088 [21]) as described in </w:t>
      </w:r>
      <w:r w:rsidR="006F6034">
        <w:t>clause 7</w:t>
      </w:r>
      <w:r>
        <w:t>.2.2.</w:t>
      </w:r>
    </w:p>
    <w:p w14:paraId="4636107D" w14:textId="77777777" w:rsidR="0036740C" w:rsidRDefault="0036740C" w:rsidP="0036740C">
      <w:pPr>
        <w:pStyle w:val="Heading2"/>
      </w:pPr>
      <w:bookmarkStart w:id="163" w:name="_Toc517460895"/>
      <w:bookmarkStart w:id="164" w:name="_Toc67385498"/>
      <w:r>
        <w:t>6.11</w:t>
      </w:r>
      <w:r>
        <w:tab/>
        <w:t>Explicit Call Transfer (3GPP TS 23.091)</w:t>
      </w:r>
      <w:bookmarkEnd w:id="163"/>
      <w:bookmarkEnd w:id="164"/>
    </w:p>
    <w:p w14:paraId="232363D4" w14:textId="77777777" w:rsidR="0036740C" w:rsidRDefault="0036740C" w:rsidP="0036740C">
      <w:r>
        <w:t>There is no interaction between Explicit Call Transfer and the basic call handling described in the present document.</w:t>
      </w:r>
    </w:p>
    <w:p w14:paraId="1FB97C62" w14:textId="77777777" w:rsidR="0036740C" w:rsidRDefault="0036740C" w:rsidP="0036740C">
      <w:pPr>
        <w:pStyle w:val="Heading2"/>
      </w:pPr>
      <w:bookmarkStart w:id="165" w:name="_Toc517460896"/>
      <w:bookmarkStart w:id="166" w:name="_Toc67385499"/>
      <w:r>
        <w:lastRenderedPageBreak/>
        <w:t>6.12</w:t>
      </w:r>
      <w:r>
        <w:tab/>
        <w:t>Completion of Calls to Busy Subscriber (3GPP TS 23.093)</w:t>
      </w:r>
      <w:bookmarkEnd w:id="165"/>
      <w:bookmarkEnd w:id="166"/>
    </w:p>
    <w:p w14:paraId="29E57034" w14:textId="0018081A" w:rsidR="0036740C" w:rsidRDefault="0036740C" w:rsidP="0036740C">
      <w:r>
        <w:t xml:space="preserve">The basic call handling processes OCH_MSC, OCH_VLR, MT_GMSC, SRI_HLR, PRN_VLR, ICH_MSC and ICH_VLR interact with the CCBS supplementary service as described in </w:t>
      </w:r>
      <w:r w:rsidR="006F6034">
        <w:t>clause</w:t>
      </w:r>
      <w:r>
        <w:t>s 7.1.1, 7.1.2, 7.2.1, 7.2.2, 7.2.3, 7.3.1 and 7.3.2respectively.</w:t>
      </w:r>
    </w:p>
    <w:p w14:paraId="620E41FF" w14:textId="77777777" w:rsidR="0036740C" w:rsidRDefault="0036740C" w:rsidP="0036740C">
      <w:pPr>
        <w:pStyle w:val="Heading2"/>
      </w:pPr>
      <w:bookmarkStart w:id="167" w:name="_Toc517460897"/>
      <w:bookmarkStart w:id="168" w:name="_Toc67385500"/>
      <w:r>
        <w:t>6.1</w:t>
      </w:r>
      <w:r>
        <w:rPr>
          <w:rFonts w:hint="eastAsia"/>
        </w:rPr>
        <w:t>3</w:t>
      </w:r>
      <w:r>
        <w:tab/>
        <w:t>Multicall (3GPP TS 23.135)</w:t>
      </w:r>
      <w:bookmarkEnd w:id="167"/>
      <w:bookmarkEnd w:id="168"/>
    </w:p>
    <w:p w14:paraId="5806BBF0" w14:textId="5FCB1B53" w:rsidR="0036740C" w:rsidRDefault="0036740C" w:rsidP="0036740C">
      <w:pPr>
        <w:rPr>
          <w:lang w:eastAsia="ja-JP"/>
        </w:rPr>
      </w:pPr>
      <w:r>
        <w:t>The basic call handling processes OCH_MSC, OCH_VLR, ICH_MSC &amp; ICH_VLR</w:t>
      </w:r>
      <w:r>
        <w:rPr>
          <w:rFonts w:hint="eastAsia"/>
          <w:lang w:eastAsia="ja-JP"/>
        </w:rPr>
        <w:t xml:space="preserve"> </w:t>
      </w:r>
      <w:r>
        <w:t xml:space="preserve">interact with the Multicall supplementary service as described in </w:t>
      </w:r>
      <w:r w:rsidR="006F6034">
        <w:t>clause</w:t>
      </w:r>
      <w:r>
        <w:t xml:space="preserve">s </w:t>
      </w:r>
      <w:r w:rsidR="006F6034">
        <w:t>clause</w:t>
      </w:r>
      <w:r>
        <w:t>s 7.1.1, 7.1.2, 7.3.1 and 7.3.2respectively.</w:t>
      </w:r>
    </w:p>
    <w:p w14:paraId="1564BA09" w14:textId="77777777" w:rsidR="0036740C" w:rsidRDefault="0036740C" w:rsidP="0036740C">
      <w:pPr>
        <w:pStyle w:val="Heading1"/>
      </w:pPr>
      <w:bookmarkStart w:id="169" w:name="clFUNC"/>
      <w:bookmarkStart w:id="170" w:name="_Toc517460898"/>
      <w:bookmarkStart w:id="171" w:name="_Toc67385501"/>
      <w:r>
        <w:t>7</w:t>
      </w:r>
      <w:bookmarkEnd w:id="169"/>
      <w:r>
        <w:tab/>
        <w:t>Functional requirements of network entities</w:t>
      </w:r>
      <w:bookmarkEnd w:id="170"/>
      <w:bookmarkEnd w:id="171"/>
    </w:p>
    <w:p w14:paraId="5441A88F" w14:textId="77777777" w:rsidR="0036740C" w:rsidRDefault="0036740C" w:rsidP="0036740C">
      <w:pPr>
        <w:keepNext/>
        <w:keepLines/>
      </w:pPr>
      <w:r>
        <w:t>The text in this clause is a supplement to the definition in the SDL diagrams; it does not duplicate the information in the SDL diagrams.</w:t>
      </w:r>
    </w:p>
    <w:p w14:paraId="75EC661D" w14:textId="77777777" w:rsidR="0036740C" w:rsidRDefault="0036740C" w:rsidP="0036740C">
      <w:r>
        <w:t>The entities described in this clause interwork with other entities over four different types of interface:</w:t>
      </w:r>
    </w:p>
    <w:p w14:paraId="09166385" w14:textId="77777777" w:rsidR="0036740C" w:rsidRDefault="0036740C" w:rsidP="0036740C">
      <w:pPr>
        <w:pStyle w:val="B1"/>
      </w:pPr>
      <w:r>
        <w:t>-</w:t>
      </w:r>
      <w:r>
        <w:tab/>
        <w:t>The Iu interface, used to interwork between the MSC and the UTRAN or the UMTS UE;</w:t>
      </w:r>
    </w:p>
    <w:p w14:paraId="3AF497E5" w14:textId="77777777" w:rsidR="0036740C" w:rsidRDefault="0036740C" w:rsidP="0036740C">
      <w:pPr>
        <w:pStyle w:val="B1"/>
      </w:pPr>
      <w:r>
        <w:t>-</w:t>
      </w:r>
      <w:r>
        <w:tab/>
        <w:t>The A interface, used to interwork between the MSC and the GSM BSS or the GSM MS;</w:t>
      </w:r>
    </w:p>
    <w:p w14:paraId="5473F6F8" w14:textId="77777777" w:rsidR="0036740C" w:rsidRDefault="0036740C" w:rsidP="0036740C">
      <w:pPr>
        <w:pStyle w:val="B1"/>
      </w:pPr>
      <w:r>
        <w:t>-</w:t>
      </w:r>
      <w:r>
        <w:tab/>
        <w:t>The C, D &amp; F interfaces, used to interwork between the MSC &amp; HLR (C), VLR &amp; HLR (D) and MSC &amp; EIR (F);</w:t>
      </w:r>
    </w:p>
    <w:p w14:paraId="7FD66C92" w14:textId="77777777" w:rsidR="0036740C" w:rsidRDefault="0036740C" w:rsidP="0036740C">
      <w:pPr>
        <w:pStyle w:val="B1"/>
      </w:pPr>
      <w:r>
        <w:t>-</w:t>
      </w:r>
      <w:r>
        <w:tab/>
        <w:t>Telephony signalling interfaces, used to interwork between an MSC and another exchange.</w:t>
      </w:r>
    </w:p>
    <w:p w14:paraId="60100D21" w14:textId="77777777" w:rsidR="0036740C" w:rsidRDefault="0036740C" w:rsidP="0036740C">
      <w:r>
        <w:t>The protocols used over the Iu interface are RANAP, which is specified in 3GPP TS 25.413 [27], for interworking with the UTRAN and DTAP, which is specified in 3GPP TS 24.008 [26], for interworking with the MS.</w:t>
      </w:r>
    </w:p>
    <w:p w14:paraId="62D4A100" w14:textId="77777777" w:rsidR="0036740C" w:rsidRDefault="0036740C" w:rsidP="0036740C">
      <w:r>
        <w:t>The protocols used over the A interface are BSSMAP, which is specified in 3GPP TS 48.008 [2], for interworking with the BSS and DTAP, which is specified in 3GPP TS 24.008 [26], for interworking with the MS.</w:t>
      </w:r>
    </w:p>
    <w:p w14:paraId="12315A10" w14:textId="77777777" w:rsidR="0036740C" w:rsidRDefault="0036740C" w:rsidP="0036740C">
      <w:r>
        <w:t>The protocol used over the C, D &amp; F interfaces is MAP, which is specified in 3GPP TS 29.002 [29].</w:t>
      </w:r>
    </w:p>
    <w:p w14:paraId="0A58E238" w14:textId="5B3D4EDD" w:rsidR="0036740C" w:rsidRDefault="0036740C" w:rsidP="0036740C">
      <w:r>
        <w:t>For the purposes of the present document, the protocol used over telephony signalling interfaces is ISUP, which is specified in ITU</w:t>
      </w:r>
      <w:r>
        <w:noBreakHyphen/>
        <w:t>T Recommendations Q.761[33], Q.762 [34], Q.763</w:t>
      </w:r>
      <w:r w:rsidR="006F6034">
        <w:t> [</w:t>
      </w:r>
      <w:r>
        <w:t>35] and Q.764 [36]; other telephony signalling systems may be used instead.</w:t>
      </w:r>
    </w:p>
    <w:p w14:paraId="0EEB3FFC" w14:textId="77777777" w:rsidR="0036740C" w:rsidRDefault="0036740C" w:rsidP="0036740C">
      <w:r>
        <w:t xml:space="preserve">The present document shows the call handling application processes interworking with a protocol handler for each of the protocols listed above. Each protocol defines supervision timers. If a supervision timer expires before a distant entity responds to a signal, the handling is as defined in the appropriate protocol specification. In general, the protocol handler reports timer expiry to the application as an error condition or negative response. Where a timer is shown in the present document, therefore, it is an </w:t>
      </w:r>
      <w:r>
        <w:rPr>
          <w:b/>
        </w:rPr>
        <w:t>application</w:t>
      </w:r>
      <w:r>
        <w:t xml:space="preserve"> timer rather than a </w:t>
      </w:r>
      <w:r>
        <w:rPr>
          <w:b/>
        </w:rPr>
        <w:t>protocol</w:t>
      </w:r>
      <w:r>
        <w:t xml:space="preserve"> timer. Interworking with the protocol handlers uses functional signal names which do not necessarily have a one-to-one correspondence with the names of messages used in the protocols.</w:t>
      </w:r>
    </w:p>
    <w:p w14:paraId="72025E84" w14:textId="77777777" w:rsidR="0036740C" w:rsidRDefault="0036740C" w:rsidP="0036740C">
      <w:r>
        <w:t>An MSC which receives an IAM from an originating exchange may react in three different ways:</w:t>
      </w:r>
    </w:p>
    <w:p w14:paraId="5FF0E217" w14:textId="77777777" w:rsidR="0036740C" w:rsidRDefault="0036740C" w:rsidP="0036740C">
      <w:pPr>
        <w:pStyle w:val="B1"/>
      </w:pPr>
      <w:r>
        <w:t>-</w:t>
      </w:r>
      <w:r>
        <w:tab/>
        <w:t>It acts as a transit exchange, i.e. it relays the IAM to a destination exchange determined by analysis of the called party address, and thereafter relays other telephony signalling between the originating and destination exchange until the connection is released. This behaviour is not specific to UMTS or GSM;</w:t>
      </w:r>
    </w:p>
    <w:p w14:paraId="371E7B2D" w14:textId="77777777" w:rsidR="0036740C" w:rsidRDefault="0036740C" w:rsidP="0036740C">
      <w:pPr>
        <w:pStyle w:val="B1"/>
      </w:pPr>
      <w:r>
        <w:t>-</w:t>
      </w:r>
      <w:r>
        <w:tab/>
        <w:t>It acts as a terminating exchange, i.e. it attempts to connect the call to an MS currently registered in the service area of the MSC;</w:t>
      </w:r>
    </w:p>
    <w:p w14:paraId="276839A0" w14:textId="77777777" w:rsidR="0036740C" w:rsidRDefault="0036740C" w:rsidP="0036740C">
      <w:pPr>
        <w:pStyle w:val="B1"/>
      </w:pPr>
      <w:r>
        <w:t>-</w:t>
      </w:r>
      <w:r>
        <w:tab/>
        <w:t>It acts as a GMSC, i.e. it interrogates an HLR for information to route the call. If the HLR returns routeing information, the MSC uses the routeing information from the HLR to construct an IAM, which it sends to a destination exchange determined by analysis of the routeing information from the HLR.</w:t>
      </w:r>
    </w:p>
    <w:p w14:paraId="64778584" w14:textId="77777777" w:rsidR="0036740C" w:rsidRDefault="0036740C" w:rsidP="0036740C">
      <w:r>
        <w:t>Annex A describes the method which the MSC uses to decide how to process the IAM.</w:t>
      </w:r>
    </w:p>
    <w:p w14:paraId="584A035A" w14:textId="77777777" w:rsidR="0036740C" w:rsidRDefault="0036740C" w:rsidP="0036740C">
      <w:r>
        <w:lastRenderedPageBreak/>
        <w:t>The SDL diagrams in this clause show the handling for a number of optional features and services. If the handling consists only of a call to a procedure specific to the feature or service, the procedure call is omitted if the entity does not support an optional feature or service. If the handling consists of more than a call to a procedure specific to the feature or service, the text associated with each SDL diagram specifies the handling which applies if the entity does not support an optional feature or service. For simplicity of description, it is assumed that support for Operator Determined Barring and the Call Forwarding and Call Barring supplementary services is mandatory.</w:t>
      </w:r>
    </w:p>
    <w:p w14:paraId="2A6F6AD7" w14:textId="77777777" w:rsidR="0036740C" w:rsidRDefault="0036740C" w:rsidP="0036740C">
      <w:pPr>
        <w:pStyle w:val="Heading2"/>
      </w:pPr>
      <w:bookmarkStart w:id="172" w:name="scFUNCMO"/>
      <w:bookmarkStart w:id="173" w:name="_Toc517460899"/>
      <w:bookmarkStart w:id="174" w:name="_Toc67385502"/>
      <w:r>
        <w:t>7.1</w:t>
      </w:r>
      <w:bookmarkEnd w:id="172"/>
      <w:r>
        <w:tab/>
        <w:t>MO call</w:t>
      </w:r>
      <w:bookmarkEnd w:id="173"/>
      <w:bookmarkEnd w:id="174"/>
    </w:p>
    <w:p w14:paraId="0F62771A" w14:textId="77777777" w:rsidR="0036740C" w:rsidRDefault="0036740C" w:rsidP="0036740C">
      <w:pPr>
        <w:pStyle w:val="Heading3"/>
      </w:pPr>
      <w:bookmarkStart w:id="175" w:name="scMOVMSC"/>
      <w:bookmarkStart w:id="176" w:name="_Toc517460900"/>
      <w:bookmarkStart w:id="177" w:name="_Toc67385503"/>
      <w:r>
        <w:t>7.1.1</w:t>
      </w:r>
      <w:bookmarkEnd w:id="175"/>
      <w:r>
        <w:tab/>
        <w:t>Functional requirements of serving MSC</w:t>
      </w:r>
      <w:bookmarkEnd w:id="176"/>
      <w:bookmarkEnd w:id="177"/>
    </w:p>
    <w:p w14:paraId="4F7FCE60" w14:textId="77777777" w:rsidR="0036740C" w:rsidRDefault="0036740C" w:rsidP="0036740C">
      <w:pPr>
        <w:pStyle w:val="Heading4"/>
      </w:pPr>
      <w:bookmarkStart w:id="178" w:name="_Toc517460901"/>
      <w:bookmarkStart w:id="179" w:name="_Toc67385504"/>
      <w:r>
        <w:t>7.1.1.1</w:t>
      </w:r>
      <w:r>
        <w:tab/>
        <w:t>Process OCH_MSC</w:t>
      </w:r>
      <w:bookmarkEnd w:id="178"/>
      <w:bookmarkEnd w:id="179"/>
    </w:p>
    <w:p w14:paraId="751D1FF9" w14:textId="77777777" w:rsidR="0036740C" w:rsidRDefault="0036740C" w:rsidP="0036740C">
      <w:r>
        <w:t>The variable TCH allocated is global data, accessible to the procedure Establish_Originating_TCH_If_Required.</w:t>
      </w:r>
    </w:p>
    <w:p w14:paraId="79609142" w14:textId="77777777" w:rsidR="0036740C" w:rsidRDefault="0036740C" w:rsidP="0036740C">
      <w:r>
        <w:t>The procedures CCBS_Report_Not_Idle and CCBS_Check_Last_Call are specific to CCBS; they are specified in 3GPP TS 23.093 [23].</w:t>
      </w:r>
    </w:p>
    <w:p w14:paraId="08B19049" w14:textId="77777777" w:rsidR="0036740C" w:rsidRDefault="0036740C" w:rsidP="0036740C">
      <w:pPr>
        <w:pStyle w:val="Heading4"/>
      </w:pPr>
      <w:bookmarkStart w:id="180" w:name="scPAR_MSC"/>
      <w:bookmarkStart w:id="181" w:name="_Toc517460902"/>
      <w:bookmarkStart w:id="182" w:name="_Toc67385505"/>
      <w:r>
        <w:t>7.1.1.2</w:t>
      </w:r>
      <w:bookmarkEnd w:id="180"/>
      <w:r>
        <w:tab/>
        <w:t>Procedure Process_Access_Request_MSC</w:t>
      </w:r>
      <w:bookmarkEnd w:id="181"/>
      <w:bookmarkEnd w:id="182"/>
    </w:p>
    <w:p w14:paraId="1EF8E503" w14:textId="77777777" w:rsidR="0036740C" w:rsidRDefault="0036740C" w:rsidP="0036740C">
      <w:r>
        <w:t>Sheet 1: the processing starting with the input signal "Send UESBI-Iu to Access Network" is specific to PUESBINE. If the MSC does not support PUESBINE, this signal will not be received.</w:t>
      </w:r>
    </w:p>
    <w:p w14:paraId="4D76692C" w14:textId="77777777" w:rsidR="0036740C" w:rsidRDefault="0036740C" w:rsidP="0036740C">
      <w:r>
        <w:t>Sheet 1: the task "Convert IMEISV to UESBI" is defined in 3GPP TS 23.195 [25a].</w:t>
      </w:r>
    </w:p>
    <w:p w14:paraId="52ADA8F5" w14:textId="77777777" w:rsidR="0036740C" w:rsidRDefault="0036740C" w:rsidP="0036740C">
      <w:r>
        <w:t>Sheet 2: instead of using the explicit procedure Obtain_IMEI_MSC, the VMSC may encapsulate the request for the IMEI in the Start security procedures message; the BSS relays the response in the Security procedures complete message to the MSC.</w:t>
      </w:r>
    </w:p>
    <w:p w14:paraId="6B378F06" w14:textId="77777777" w:rsidR="0036740C" w:rsidRDefault="0036740C" w:rsidP="0036740C">
      <w:r>
        <w:t>Sheet 2: the VMSC maps the negative response received on the B interface to the appropriate reject cause according to the rules defined in 3GPP TS 29.010 [31].</w:t>
      </w:r>
    </w:p>
    <w:p w14:paraId="4D76D915" w14:textId="77777777" w:rsidR="0036740C" w:rsidRDefault="0036740C" w:rsidP="0036740C">
      <w:r>
        <w:t>Sheet 2: The Start security procedures message may indicate one of several ciphering algorithms, or (for GSM only) no ciphering.</w:t>
      </w:r>
    </w:p>
    <w:p w14:paraId="6372D6DD" w14:textId="77777777" w:rsidR="0036740C" w:rsidRDefault="0036740C" w:rsidP="0036740C">
      <w:r>
        <w:t>Sheet 2, sheet 3: At any stage, the MS may terminate the transaction with the network by sending a CM service abort message.</w:t>
      </w:r>
    </w:p>
    <w:p w14:paraId="47A9CD21" w14:textId="77777777" w:rsidR="0036740C" w:rsidRDefault="0036740C" w:rsidP="0036740C">
      <w:r>
        <w:t>Sheet 2, sheet 3: if the VMSC receives a Set-up message from the MS while the access request is being handled, the message is saved for processing after the access request has been handled.</w:t>
      </w:r>
    </w:p>
    <w:p w14:paraId="582F3398" w14:textId="77777777" w:rsidR="0036740C" w:rsidRDefault="0036740C" w:rsidP="0036740C">
      <w:pPr>
        <w:pStyle w:val="Heading4"/>
      </w:pPr>
      <w:bookmarkStart w:id="183" w:name="_Toc517460903"/>
      <w:bookmarkStart w:id="184" w:name="_Toc67385506"/>
      <w:r>
        <w:t>7.1.1.3</w:t>
      </w:r>
      <w:r>
        <w:tab/>
        <w:t>Procedure OG_Call_Setup_MSC</w:t>
      </w:r>
      <w:bookmarkEnd w:id="183"/>
      <w:bookmarkEnd w:id="184"/>
    </w:p>
    <w:p w14:paraId="25DB286F" w14:textId="77777777" w:rsidR="0036740C" w:rsidRDefault="0036740C" w:rsidP="0036740C">
      <w:r>
        <w:t>Sheet 1: the variables Alerting sent, MS connected and Reconnect are global data, accessible to the procedures CCBS_Check_OG_Call, CCBS_OCH_Report_Failure, CCBS_OCH_Report_Success, CCBS_Check_If_CCBS_Possible, Send_Alerting_If_Required and Send_Access_Connect_If_Required.</w:t>
      </w:r>
    </w:p>
    <w:p w14:paraId="63AAF879" w14:textId="77777777" w:rsidR="0036740C" w:rsidRDefault="0036740C" w:rsidP="0036740C">
      <w:r>
        <w:t>Sheet 1: the variable UUS1 result sent is specific to UUS. This variable is accessible to all UUS specific procedures.</w:t>
      </w:r>
    </w:p>
    <w:p w14:paraId="310B251B" w14:textId="77777777" w:rsidR="0036740C" w:rsidRDefault="0036740C" w:rsidP="0036740C">
      <w:r>
        <w:t>Sheet 1: the procedure UUS_OCH_Check_Setup is specific to UUS; it is specified in 3GPP TS 23.087 [20].</w:t>
      </w:r>
    </w:p>
    <w:p w14:paraId="139B4CE9" w14:textId="77777777" w:rsidR="0036740C" w:rsidRDefault="0036740C" w:rsidP="0036740C">
      <w:r>
        <w:t>Sheet 1: the VMSC converts the PLMN bearer capability negotiated between the VMSC and the MS to a basic service according to the rules defined in 3GPP TS 27.001 [28].</w:t>
      </w:r>
    </w:p>
    <w:p w14:paraId="47E240CA" w14:textId="77777777" w:rsidR="0036740C" w:rsidRDefault="0036740C" w:rsidP="0036740C">
      <w:r>
        <w:t>Sheet 1: the procedure CAMEL_N_CSI_CHECK_MSC is specific to CAMEL Phase 3 or later, it is specified in 3GPP TS 23.078 [12].</w:t>
      </w:r>
    </w:p>
    <w:p w14:paraId="4DDC5D6C" w14:textId="77777777" w:rsidR="0036740C" w:rsidRDefault="0036740C" w:rsidP="0036740C">
      <w:pPr>
        <w:rPr>
          <w:lang w:eastAsia="ja-JP"/>
        </w:rPr>
      </w:pPr>
      <w:r>
        <w:rPr>
          <w:rFonts w:hint="eastAsia"/>
          <w:lang w:eastAsia="ja-JP"/>
        </w:rPr>
        <w:t>Sheet 1: the procedure Check_OG_Multicall_MSC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t>"Yes" exit of the test "Result=Pass?".</w:t>
      </w:r>
    </w:p>
    <w:p w14:paraId="19F8E27C" w14:textId="77777777" w:rsidR="0036740C" w:rsidRDefault="0036740C" w:rsidP="0036740C">
      <w:r>
        <w:t>Sheet 1: the variable "On_Hold" is used only if the VMSC supports Call Hold.</w:t>
      </w:r>
    </w:p>
    <w:p w14:paraId="7C157840" w14:textId="77777777" w:rsidR="0036740C" w:rsidRDefault="0036740C" w:rsidP="0036740C">
      <w:r>
        <w:lastRenderedPageBreak/>
        <w:t xml:space="preserve">Sheet 1, sheet 2, sheet 3, sheet 6: the procedure CCBS_OCH_Report_Failure is specific to CCBS; it is specified in </w:t>
      </w:r>
      <w:r>
        <w:rPr>
          <w:rFonts w:hint="eastAsia"/>
          <w:lang w:eastAsia="ja-JP"/>
        </w:rPr>
        <w:t>3GPP TS</w:t>
      </w:r>
      <w:r>
        <w:t> 23.093 [23].</w:t>
      </w:r>
    </w:p>
    <w:p w14:paraId="5EB31AD8" w14:textId="77777777" w:rsidR="0036740C" w:rsidRDefault="0036740C" w:rsidP="0036740C">
      <w:r>
        <w:t>Sheet 1, sheet 2, sheet 6, sheet 7, sheet 9: at any stage after the Set-up has been received, the MS may terminate the transaction with the network by sending a Release transaction request.</w:t>
      </w:r>
    </w:p>
    <w:p w14:paraId="1819CA61" w14:textId="2A699D69" w:rsidR="0036740C" w:rsidRDefault="0036740C" w:rsidP="0036740C">
      <w:r>
        <w:t xml:space="preserve">Sheet 2, sheet 3, sheet 4, sheet 5, sheet 6, sheet 7, sheet 8, sheet 9: signals are sent to and received from the process Subs_FSM as described in </w:t>
      </w:r>
      <w:r w:rsidR="006F6034">
        <w:t>clause 7</w:t>
      </w:r>
      <w:r>
        <w:t>.4.</w:t>
      </w:r>
    </w:p>
    <w:p w14:paraId="3075B305" w14:textId="77777777" w:rsidR="0036740C" w:rsidRDefault="0036740C" w:rsidP="0036740C">
      <w:r>
        <w:t>Sheet 3: the procedure Set_CLI_Presentation_Indicator_MSC is specific to CLIR. If the VMSC does not support CLIR, processing continues from the "Yes" exit of the test "Result=Call allowed?".</w:t>
      </w:r>
    </w:p>
    <w:p w14:paraId="2E61A11B" w14:textId="77777777" w:rsidR="0036740C" w:rsidRDefault="0036740C" w:rsidP="0036740C">
      <w:r>
        <w:t xml:space="preserve">Sheet 3: the procedure CAMEL_OCH_MSC_INIT is specific to CAMEL; it is specified in </w:t>
      </w:r>
      <w:r>
        <w:rPr>
          <w:rFonts w:hint="eastAsia"/>
          <w:lang w:eastAsia="ja-JP"/>
        </w:rPr>
        <w:t>3GPP TS</w:t>
      </w:r>
      <w:r>
        <w:t> 23.078 [12]. If the VMSC does not support CAMEL, processing continues from the "Yes" exit of the test "Result=Pass?".</w:t>
      </w:r>
    </w:p>
    <w:p w14:paraId="726E5DED" w14:textId="77777777" w:rsidR="0036740C" w:rsidRDefault="0036740C" w:rsidP="0036740C">
      <w:r>
        <w:t xml:space="preserve">Sheet 3: the procedure CAMEL_MO_Dialled_Services is specific to CAMEL phase 3 or later; it is specified in </w:t>
      </w:r>
      <w:r>
        <w:rPr>
          <w:rFonts w:hint="eastAsia"/>
          <w:lang w:eastAsia="ja-JP"/>
        </w:rPr>
        <w:t>3GPP</w:t>
      </w:r>
      <w:r>
        <w:rPr>
          <w:lang w:eastAsia="ja-JP"/>
        </w:rPr>
        <w:t> </w:t>
      </w:r>
      <w:r>
        <w:rPr>
          <w:rFonts w:hint="eastAsia"/>
          <w:lang w:eastAsia="ja-JP"/>
        </w:rPr>
        <w:t>TS</w:t>
      </w:r>
      <w:r>
        <w:t> 23.078 [12]. If the VMSC does not support CAMEL phase 3 or later, processing continues from the "Pass" exit of the test "Result?".</w:t>
      </w:r>
    </w:p>
    <w:p w14:paraId="0F163421" w14:textId="77777777" w:rsidR="0036740C" w:rsidRDefault="0036740C" w:rsidP="0036740C">
      <w:r>
        <w:t xml:space="preserve">Sheet 3: the procedure CCBS_Check_OG_Call is specific to CCBS; it is specified in </w:t>
      </w:r>
      <w:r>
        <w:rPr>
          <w:rFonts w:hint="eastAsia"/>
          <w:lang w:eastAsia="ja-JP"/>
        </w:rPr>
        <w:t>3GPP TS</w:t>
      </w:r>
      <w:r>
        <w:t> 23.093 [23]. If the VMSC does not support CCBS, processing continues from the "Yes" exit of the test "Result=Pass?".</w:t>
      </w:r>
    </w:p>
    <w:p w14:paraId="61DA802C" w14:textId="77777777" w:rsidR="0036740C" w:rsidRDefault="0036740C" w:rsidP="0036740C">
      <w:r>
        <w:t xml:space="preserve">Sheet 3: the procedure MOBILE_NUMBER_PORTABILITY_IN_OQoD is specific to Mobile Number Portability; it is specified in </w:t>
      </w:r>
      <w:r>
        <w:rPr>
          <w:rFonts w:hint="eastAsia"/>
          <w:lang w:eastAsia="ja-JP"/>
        </w:rPr>
        <w:t>3GPP TS</w:t>
      </w:r>
      <w:r>
        <w:t> 23.066 [10].</w:t>
      </w:r>
    </w:p>
    <w:p w14:paraId="1673FBF1" w14:textId="77777777" w:rsidR="0036740C" w:rsidRDefault="0036740C" w:rsidP="0036740C">
      <w:r>
        <w:t xml:space="preserve">Sheet 3: the procedure UUS_OCH_Set_Info_In_IAM is specific to UUS; it is specified in </w:t>
      </w:r>
      <w:r>
        <w:rPr>
          <w:rFonts w:hint="eastAsia"/>
          <w:lang w:eastAsia="ja-JP"/>
        </w:rPr>
        <w:t>3GPP TS</w:t>
      </w:r>
      <w:r>
        <w:t> 23.087 [20].</w:t>
      </w:r>
    </w:p>
    <w:p w14:paraId="7A950BDD" w14:textId="77777777" w:rsidR="0036740C" w:rsidRDefault="0036740C" w:rsidP="0036740C">
      <w:r>
        <w:t xml:space="preserve">Sheet 3: the procedure CAMEL_Store_Destination_Address is specific to CAMEL phase 3 or later; it is specified in </w:t>
      </w:r>
      <w:r>
        <w:rPr>
          <w:rFonts w:hint="eastAsia"/>
          <w:lang w:eastAsia="ja-JP"/>
        </w:rPr>
        <w:t>3GPP TS</w:t>
      </w:r>
      <w:r>
        <w:t> 23.078 [12].</w:t>
      </w:r>
    </w:p>
    <w:p w14:paraId="42F509C8" w14:textId="77777777" w:rsidR="0036740C" w:rsidRDefault="0036740C" w:rsidP="0036740C">
      <w:r>
        <w:t xml:space="preserve">Sheet 3: the procedure CCBS_OCH_Report_Success is specific to CCBS; it is specified in </w:t>
      </w:r>
      <w:r>
        <w:rPr>
          <w:rFonts w:hint="eastAsia"/>
          <w:lang w:eastAsia="ja-JP"/>
        </w:rPr>
        <w:t>3GPP TS</w:t>
      </w:r>
      <w:r>
        <w:t> 23.093 [23].</w:t>
      </w:r>
    </w:p>
    <w:p w14:paraId="4D851818" w14:textId="5F0DA5CB" w:rsidR="0036740C" w:rsidRDefault="0036740C" w:rsidP="0036740C">
      <w:r>
        <w:t xml:space="preserve">Sheet 3, sheet 5: the procedure CAMEL_OCH_LEG1_MSC is specific to CAMEL phase 4 or later; it is specified in 3GPP </w:t>
      </w:r>
      <w:r w:rsidR="006F6034">
        <w:t>TS 2</w:t>
      </w:r>
      <w:r>
        <w:t>3.078</w:t>
      </w:r>
      <w:r w:rsidR="006F6034">
        <w:t> [</w:t>
      </w:r>
      <w:r>
        <w:t>12].</w:t>
      </w:r>
    </w:p>
    <w:p w14:paraId="05FA33C7" w14:textId="77777777" w:rsidR="0036740C" w:rsidRDefault="0036740C" w:rsidP="0036740C">
      <w:r>
        <w:t xml:space="preserve">Sheet 4, sheet 7: the procedures CAMEL_Start_TNRy and CAMEL_Stop_TNRy are specific to CAMEL phase 2 or later; they are specified in </w:t>
      </w:r>
      <w:r>
        <w:rPr>
          <w:rFonts w:hint="eastAsia"/>
          <w:lang w:eastAsia="ja-JP"/>
        </w:rPr>
        <w:t>3GPP TS</w:t>
      </w:r>
      <w:r>
        <w:t> 23.078 [12].</w:t>
      </w:r>
    </w:p>
    <w:p w14:paraId="6AA111B6" w14:textId="77777777" w:rsidR="0036740C" w:rsidRDefault="0036740C" w:rsidP="0036740C">
      <w:r>
        <w:t>Sheet 4: the task "UTU2Cnt := 0" is executed only if the VMSC supports UUS</w:t>
      </w:r>
    </w:p>
    <w:p w14:paraId="40316AB4" w14:textId="4B8148A2" w:rsidR="0036740C" w:rsidRDefault="0036740C" w:rsidP="0036740C">
      <w:r>
        <w:t xml:space="preserve">Sheet 4: the procedure CAMEL_OCH_MSC_ALERTING is specific to CAMEL phase 4 or later; it is specified in 3GPP </w:t>
      </w:r>
      <w:r w:rsidR="006F6034">
        <w:t>TS 2</w:t>
      </w:r>
      <w:r>
        <w:t>3.078</w:t>
      </w:r>
      <w:r w:rsidR="006F6034">
        <w:t> [</w:t>
      </w:r>
      <w:r>
        <w:t>12]. If the VMSC does not support CAMEL phase 4 or later, processing continues from the "Pass" exit of the test "Result?".</w:t>
      </w:r>
    </w:p>
    <w:p w14:paraId="42D75155" w14:textId="77777777" w:rsidR="0036740C" w:rsidRDefault="0036740C" w:rsidP="0036740C">
      <w:r>
        <w:t xml:space="preserve">Sheet 5: the procedure CAMEL_OCH_MSC_ANSWER is specific to CAMEL; it is specified in </w:t>
      </w:r>
      <w:r>
        <w:rPr>
          <w:rFonts w:hint="eastAsia"/>
          <w:lang w:eastAsia="ja-JP"/>
        </w:rPr>
        <w:t>3GPP TS</w:t>
      </w:r>
      <w:r>
        <w:t> 23.078 [12]. If the VMSC does not support CAMEL, processing continues from the "Yes" exit of the test "Result=Pass?".</w:t>
      </w:r>
    </w:p>
    <w:p w14:paraId="595810D4" w14:textId="77777777" w:rsidR="0036740C" w:rsidRDefault="0036740C" w:rsidP="0036740C">
      <w:r>
        <w:t>Sheet 5: the procedure Set_COLP_Info_MSC is specific to COLP.</w:t>
      </w:r>
    </w:p>
    <w:p w14:paraId="228A84E3" w14:textId="77777777" w:rsidR="0036740C" w:rsidRDefault="0036740C" w:rsidP="0036740C">
      <w:r>
        <w:t>Sheet 5: the procedure Handle_AoC_MO_MSC is specific to AoC.</w:t>
      </w:r>
    </w:p>
    <w:p w14:paraId="3718B336" w14:textId="77777777" w:rsidR="0036740C" w:rsidRDefault="0036740C" w:rsidP="0036740C">
      <w:r>
        <w:t>Sheet 5: the task "Store CW treatment indicator for this call if received in SII2" is executed only if the VMSC supports CAMEL phase 3 or later.</w:t>
      </w:r>
    </w:p>
    <w:p w14:paraId="499FE1AE" w14:textId="1F94182F" w:rsidR="0036740C" w:rsidRDefault="0036740C" w:rsidP="0036740C">
      <w:r>
        <w:t>Sheet 5: The process CAMEL_OCH_LEG2_MSC is specific to CAMEL phase 4 or later; it is specified in 3GPP TS 23.078</w:t>
      </w:r>
      <w:r w:rsidR="006F6034">
        <w:t> [</w:t>
      </w:r>
      <w:r>
        <w:t>12].</w:t>
      </w:r>
    </w:p>
    <w:p w14:paraId="15A1997E" w14:textId="77777777" w:rsidR="0036740C" w:rsidRDefault="0036740C" w:rsidP="0036740C">
      <w:r>
        <w:t xml:space="preserve">Sheet 6: the procedures CCBS_Check_If_CCBS_Possible and CCBS_Activation_MSC are specific to CCBS; they are specified in </w:t>
      </w:r>
      <w:r>
        <w:rPr>
          <w:rFonts w:hint="eastAsia"/>
          <w:lang w:eastAsia="ja-JP"/>
        </w:rPr>
        <w:t>3GPP TS</w:t>
      </w:r>
      <w:r>
        <w:t> 23.093 [23]. The task "Store CCBS Result" is executed only if the VMSC supports CCBS. If the VMSC does not support CCBS, processing continues from the "CCBS Not Possible" exit of the test "CCBS Result".</w:t>
      </w:r>
    </w:p>
    <w:p w14:paraId="738A42F9" w14:textId="77777777" w:rsidR="0036740C" w:rsidRDefault="0036740C" w:rsidP="0036740C">
      <w:r>
        <w:t>Sheet 6, sheet 7: the procedure CAMEL_OCH_MSC_DISC3 is</w:t>
      </w:r>
      <w:r>
        <w:rPr>
          <w:color w:val="FF0000"/>
        </w:rPr>
        <w:t xml:space="preserve"> </w:t>
      </w:r>
      <w:r>
        <w:t xml:space="preserve">specific to CAMEL Phase 1; it is specified in </w:t>
      </w:r>
      <w:r>
        <w:rPr>
          <w:rFonts w:hint="eastAsia"/>
          <w:lang w:eastAsia="ja-JP"/>
        </w:rPr>
        <w:t>3GPP</w:t>
      </w:r>
      <w:r>
        <w:rPr>
          <w:lang w:eastAsia="ja-JP"/>
        </w:rPr>
        <w:t> </w:t>
      </w:r>
      <w:r>
        <w:rPr>
          <w:rFonts w:hint="eastAsia"/>
          <w:lang w:eastAsia="ja-JP"/>
        </w:rPr>
        <w:t>TS</w:t>
      </w:r>
      <w:r>
        <w:t> 23.078 [12].</w:t>
      </w:r>
    </w:p>
    <w:p w14:paraId="1A38403F" w14:textId="4E1B15CF" w:rsidR="0036740C" w:rsidRDefault="0036740C" w:rsidP="0036740C">
      <w:r>
        <w:t xml:space="preserve">Sheet 6, sheet 7: the procedure CAMEL_OCH_MSC_DISC4 is specific to CAMEL Phase 2 or later; it is specified in 3GPP </w:t>
      </w:r>
      <w:r w:rsidR="006F6034">
        <w:t>TS 2</w:t>
      </w:r>
      <w:r>
        <w:t>3.078</w:t>
      </w:r>
      <w:r w:rsidR="006F6034">
        <w:t> [</w:t>
      </w:r>
      <w:r>
        <w:t>12].</w:t>
      </w:r>
    </w:p>
    <w:p w14:paraId="7B05790A" w14:textId="77777777" w:rsidR="0036740C" w:rsidRDefault="0036740C" w:rsidP="0036740C">
      <w:r>
        <w:lastRenderedPageBreak/>
        <w:t xml:space="preserve">Sheet 6, sheet 6: the procedure CAMEL_OCH_MSC1 is specific to CAMEL phase 2 or later; it is specified in </w:t>
      </w:r>
      <w:r>
        <w:rPr>
          <w:rFonts w:hint="eastAsia"/>
          <w:lang w:eastAsia="ja-JP"/>
        </w:rPr>
        <w:t>3GPP</w:t>
      </w:r>
      <w:r>
        <w:rPr>
          <w:lang w:eastAsia="ja-JP"/>
        </w:rPr>
        <w:t> </w:t>
      </w:r>
      <w:r>
        <w:rPr>
          <w:rFonts w:hint="eastAsia"/>
          <w:lang w:eastAsia="ja-JP"/>
        </w:rPr>
        <w:t>TS</w:t>
      </w:r>
      <w:r>
        <w:t> 23.078 [12]. If the VMSC does not support CAMEL phase 2 or later, processing continues from the "No" exit of the test "Result=Reconnect?".</w:t>
      </w:r>
    </w:p>
    <w:p w14:paraId="1C0171C4" w14:textId="77777777" w:rsidR="0036740C" w:rsidRDefault="0036740C" w:rsidP="0036740C">
      <w:r>
        <w:t>Sheet 6, sheet 7, sheet 9: the processing in the branch beginning with the Int_Release_Call input will occur only if the MSC supports CAMEL.</w:t>
      </w:r>
    </w:p>
    <w:p w14:paraId="7E762CDD" w14:textId="77777777" w:rsidR="0036740C" w:rsidRDefault="0036740C" w:rsidP="0036740C">
      <w:r>
        <w:t xml:space="preserve">Sheet 7, sheet 9: the procedure UUS_MSC_Check_UUS1_UUI is specific to UUS; it is specified in </w:t>
      </w:r>
      <w:r>
        <w:rPr>
          <w:rFonts w:hint="eastAsia"/>
          <w:lang w:eastAsia="ja-JP"/>
        </w:rPr>
        <w:t>3GPP TS</w:t>
      </w:r>
      <w:r>
        <w:t> 23.087 [20].</w:t>
      </w:r>
    </w:p>
    <w:p w14:paraId="16A41120" w14:textId="77777777" w:rsidR="0036740C" w:rsidRDefault="0036740C" w:rsidP="0036740C">
      <w:r>
        <w:t xml:space="preserve">Sheet 8: the input signal TNRy expired and all the subsequent processing are specific to CAMEL phase 2 or later, and will occur only if the VMSC supports CAMEL phase 2 or later. The procedure CAMEL_OCH_MSC2 is specified in </w:t>
      </w:r>
      <w:r>
        <w:rPr>
          <w:rFonts w:hint="eastAsia"/>
          <w:lang w:eastAsia="ja-JP"/>
        </w:rPr>
        <w:t>3GPP TS</w:t>
      </w:r>
      <w:r>
        <w:t> 23.078 [12].</w:t>
      </w:r>
    </w:p>
    <w:p w14:paraId="2F31AF66" w14:textId="77777777" w:rsidR="0036740C" w:rsidRDefault="0036740C" w:rsidP="0036740C">
      <w:r>
        <w:t>Sheet 8: the input signal User To User is specific to UUS; it is discarded if the VMSC does not support UUS.</w:t>
      </w:r>
    </w:p>
    <w:p w14:paraId="2022AD6E" w14:textId="77777777" w:rsidR="0036740C" w:rsidRDefault="0036740C" w:rsidP="0036740C">
      <w:r>
        <w:t xml:space="preserve">Sheet 8: the procedures UUS_MSC_Check_UUS2_UUI_to_MS and UUS_MSC_Check_UUS2_UUI_to_NW are specific to UUS; they are specified in </w:t>
      </w:r>
      <w:r>
        <w:rPr>
          <w:rFonts w:hint="eastAsia"/>
          <w:lang w:eastAsia="ja-JP"/>
        </w:rPr>
        <w:t>3GPP TS</w:t>
      </w:r>
      <w:r>
        <w:t> 23.087 [20].</w:t>
      </w:r>
    </w:p>
    <w:p w14:paraId="6D64127A" w14:textId="77777777" w:rsidR="0036740C" w:rsidRDefault="0036740C" w:rsidP="0036740C">
      <w:r>
        <w:t xml:space="preserve">Sheet 9: the procedure CAMEL_OCH_MSC_DISC1 is specific to CAMEL; it is specified in </w:t>
      </w:r>
      <w:r>
        <w:rPr>
          <w:rFonts w:hint="eastAsia"/>
          <w:lang w:eastAsia="ja-JP"/>
        </w:rPr>
        <w:t>3GPP TS</w:t>
      </w:r>
      <w:r>
        <w:t> 23.078 [12]. If the VMSC does not support CAMEL, processing continues from the "No" exit of the test "Result=CAMEL handling?".</w:t>
      </w:r>
    </w:p>
    <w:p w14:paraId="3325B108" w14:textId="77777777" w:rsidR="0036740C" w:rsidRDefault="0036740C" w:rsidP="0036740C">
      <w:r>
        <w:t xml:space="preserve">Sheet 9: the procedure CAMEL_OCH_MSC_DISC2 is specific to CAMEL; it is specified in </w:t>
      </w:r>
      <w:r>
        <w:rPr>
          <w:rFonts w:hint="eastAsia"/>
          <w:lang w:eastAsia="ja-JP"/>
        </w:rPr>
        <w:t>3GPP TS</w:t>
      </w:r>
      <w:r>
        <w:t> 23.078 [12]. If the VMSC does not support CAMEL, processing continues from the "No" exit of the test "Result=CAMEL handling?".</w:t>
      </w:r>
    </w:p>
    <w:p w14:paraId="48054A29" w14:textId="7330E2FD" w:rsidR="0036740C" w:rsidRDefault="0036740C" w:rsidP="0036740C">
      <w:r>
        <w:t xml:space="preserve">Sheet 10: the procedure Process_Hold_Request is specific to Call Hold; it is specified in 3GPP </w:t>
      </w:r>
      <w:r w:rsidR="006F6034">
        <w:t>TS 2</w:t>
      </w:r>
      <w:r>
        <w:t>3.083[16].</w:t>
      </w:r>
    </w:p>
    <w:p w14:paraId="0DFAE0F6" w14:textId="06BFCDCE" w:rsidR="0036740C" w:rsidRDefault="0036740C" w:rsidP="0036740C">
      <w:r>
        <w:t xml:space="preserve">Sheet 10: the procedure Process_Retrieve_request is specific to Call Hold; it is specified in 3GPP </w:t>
      </w:r>
      <w:r w:rsidR="006F6034">
        <w:t>TS 2</w:t>
      </w:r>
      <w:r>
        <w:t>3.083[16].</w:t>
      </w:r>
    </w:p>
    <w:p w14:paraId="6C94FD94" w14:textId="77777777" w:rsidR="0036740C" w:rsidRDefault="0036740C" w:rsidP="0036740C">
      <w:pPr>
        <w:pStyle w:val="Heading4"/>
      </w:pPr>
      <w:bookmarkStart w:id="185" w:name="_Toc517460904"/>
      <w:bookmarkStart w:id="186" w:name="_Toc67385507"/>
      <w:r>
        <w:t>7.1.1.4</w:t>
      </w:r>
      <w:r>
        <w:tab/>
        <w:t>Procedure Obtain_IMSI_MSC</w:t>
      </w:r>
      <w:bookmarkEnd w:id="185"/>
      <w:bookmarkEnd w:id="186"/>
    </w:p>
    <w:p w14:paraId="2AD10A28" w14:textId="77777777" w:rsidR="0036740C" w:rsidRDefault="0036740C" w:rsidP="0036740C">
      <w:r>
        <w:t>The MS may terminate the transaction with the network while the VMSC is waiting for the MS to return its IMSI. If a CC connection has not been established, the MS uses CM Service Abort; otherwise it uses a Release, Release Complete or Disconnect. The VMSC aborts the transaction with the VLR and returns an aborted result to the parent process.</w:t>
      </w:r>
    </w:p>
    <w:p w14:paraId="307F6FE2" w14:textId="77777777" w:rsidR="0036740C" w:rsidRDefault="0036740C" w:rsidP="0036740C">
      <w:pPr>
        <w:pStyle w:val="Heading4"/>
      </w:pPr>
      <w:bookmarkStart w:id="187" w:name="_Toc517460905"/>
      <w:bookmarkStart w:id="188" w:name="_Toc67385508"/>
      <w:r>
        <w:t>7.1.1.5</w:t>
      </w:r>
      <w:r>
        <w:tab/>
        <w:t>Procedure Authenticate_MSC</w:t>
      </w:r>
      <w:bookmarkEnd w:id="187"/>
      <w:bookmarkEnd w:id="188"/>
    </w:p>
    <w:p w14:paraId="23F3F24B" w14:textId="77777777" w:rsidR="0036740C" w:rsidRDefault="0036740C" w:rsidP="0036740C">
      <w:r>
        <w:t>The MS may terminate the transaction with the network while the VMSC is waiting for the MS to respond to an authentication request. If a CC connection has not been established, the MS uses CM Service Abort; otherwise it uses a Release, Release Complete or Disconnect. The VMSC aborts the transaction with the VLR and returns an aborted result to the parent process.</w:t>
      </w:r>
    </w:p>
    <w:p w14:paraId="60A2DBC5" w14:textId="77777777" w:rsidR="0036740C" w:rsidRDefault="0036740C" w:rsidP="0036740C">
      <w:pPr>
        <w:pStyle w:val="Heading4"/>
      </w:pPr>
      <w:bookmarkStart w:id="189" w:name="_Toc517460906"/>
      <w:bookmarkStart w:id="190" w:name="_Toc67385509"/>
      <w:r>
        <w:t>7.1.1.6</w:t>
      </w:r>
      <w:r>
        <w:tab/>
        <w:t>Procedure Obtain_IMEI_MSC</w:t>
      </w:r>
      <w:bookmarkEnd w:id="189"/>
      <w:bookmarkEnd w:id="190"/>
    </w:p>
    <w:p w14:paraId="62D5FB11" w14:textId="77777777" w:rsidR="0036740C" w:rsidRDefault="0036740C" w:rsidP="0036740C">
      <w:r>
        <w:t>The Send IMEI request to the MS specifies the IMEISV as the requested identity.</w:t>
      </w:r>
    </w:p>
    <w:p w14:paraId="460DA799" w14:textId="77777777" w:rsidR="0036740C" w:rsidRDefault="0036740C" w:rsidP="0036740C">
      <w:r>
        <w:t>The MS may terminate the transaction with the network while the VMSC is waiting for the MS to return its IMEI. If a CC connection has not been established, the MS uses CM Service Abort; otherwise it uses a Release, Release Complete or Disconnect. The VMSC aborts the transaction with the VLR and returns an aborted result to the parent process.</w:t>
      </w:r>
    </w:p>
    <w:p w14:paraId="14E36C0E" w14:textId="77777777" w:rsidR="0036740C" w:rsidRDefault="0036740C" w:rsidP="0036740C">
      <w:pPr>
        <w:pStyle w:val="Heading4"/>
      </w:pPr>
      <w:bookmarkStart w:id="191" w:name="_Toc517460907"/>
      <w:bookmarkStart w:id="192" w:name="_Toc67385510"/>
      <w:r>
        <w:t>7.1.1.7</w:t>
      </w:r>
      <w:r>
        <w:tab/>
        <w:t>Procedure Check_IMEI_MSC</w:t>
      </w:r>
      <w:bookmarkEnd w:id="191"/>
      <w:bookmarkEnd w:id="192"/>
    </w:p>
    <w:p w14:paraId="73B515E5" w14:textId="77777777" w:rsidR="0036740C" w:rsidRDefault="0036740C" w:rsidP="0036740C">
      <w:r>
        <w:t>The MS may terminate the transaction with the network while the VMSC is waiting for the MS to return its IMEI. If a CC connection has not been established, the MS uses CM Service Abort; otherwise it uses a Release, Release Complete or Disconnect. The VMSC aborts the transaction with the VLR and returns an aborted result to the parent process.</w:t>
      </w:r>
    </w:p>
    <w:p w14:paraId="0515F6F8" w14:textId="77777777" w:rsidR="0036740C" w:rsidRDefault="0036740C" w:rsidP="0036740C">
      <w:r>
        <w:t>The MS may terminate the transaction with the network while the VMSC is waiting for the result of the IMEI check from the EIR. If a CC connection has not been established, the MS uses CM Service Abort; otherwise it uses a Release, Release Complete or Disconnect. The VMSC aborts the transaction with the VLR and returns an aborted result to the parent process.</w:t>
      </w:r>
    </w:p>
    <w:p w14:paraId="36B0367A" w14:textId="77777777" w:rsidR="0036740C" w:rsidRDefault="0036740C" w:rsidP="0036740C">
      <w:pPr>
        <w:pStyle w:val="Heading4"/>
      </w:pPr>
      <w:bookmarkStart w:id="193" w:name="_Toc517460908"/>
      <w:bookmarkStart w:id="194" w:name="_Toc67385511"/>
      <w:r>
        <w:lastRenderedPageBreak/>
        <w:t>7.1.1.8</w:t>
      </w:r>
      <w:r>
        <w:tab/>
        <w:t>Procedure Establish_Originating_TCH_If_Required</w:t>
      </w:r>
      <w:bookmarkEnd w:id="193"/>
      <w:bookmarkEnd w:id="194"/>
    </w:p>
    <w:p w14:paraId="2126AA82" w14:textId="77777777" w:rsidR="0036740C" w:rsidRDefault="0036740C" w:rsidP="0036740C">
      <w:pPr>
        <w:pStyle w:val="Heading4"/>
      </w:pPr>
      <w:bookmarkStart w:id="195" w:name="_Toc517460909"/>
      <w:bookmarkStart w:id="196" w:name="_Toc67385512"/>
      <w:r>
        <w:t>7.1.1.9</w:t>
      </w:r>
      <w:r>
        <w:tab/>
        <w:t>Procedure Set_CLI_Presentation_Indicator_MSC</w:t>
      </w:r>
      <w:bookmarkEnd w:id="195"/>
      <w:bookmarkEnd w:id="196"/>
    </w:p>
    <w:p w14:paraId="6367FBF1" w14:textId="77777777" w:rsidR="0036740C" w:rsidRDefault="0036740C" w:rsidP="0036740C">
      <w:r>
        <w:t>The MS may terminate the transaction with the network by sending a Release transaction message while a response is awaited from the process CLIR_MAF004. The message is saved for processing after return from the procedure.</w:t>
      </w:r>
    </w:p>
    <w:p w14:paraId="273927AA" w14:textId="77777777" w:rsidR="0036740C" w:rsidRDefault="0036740C" w:rsidP="0036740C">
      <w:pPr>
        <w:pStyle w:val="Heading4"/>
      </w:pPr>
      <w:bookmarkStart w:id="197" w:name="_Toc517460910"/>
      <w:bookmarkStart w:id="198" w:name="_Toc67385513"/>
      <w:r>
        <w:t>7.1.1.10</w:t>
      </w:r>
      <w:r>
        <w:tab/>
        <w:t>Procedure Send_Alerting_If_Required</w:t>
      </w:r>
      <w:bookmarkEnd w:id="197"/>
      <w:bookmarkEnd w:id="198"/>
    </w:p>
    <w:p w14:paraId="56B379CD" w14:textId="77777777" w:rsidR="0036740C" w:rsidRDefault="0036740C" w:rsidP="0036740C">
      <w:r>
        <w:t>The test "Backward call indicator=no indication" refers to the called party's status field in the backward call indicators parameter of the ISUP Address Complete message which triggered the call of the procedure Send_Alerting_If_Required.</w:t>
      </w:r>
    </w:p>
    <w:p w14:paraId="3E548D88" w14:textId="77777777" w:rsidR="0036740C" w:rsidRDefault="0036740C" w:rsidP="0036740C">
      <w:r>
        <w:t xml:space="preserve">The procedures UUS_MSC_Check_UUS1_UUI and UUS_OCH_Set_Alert_And_Connect_Param are specific to UUS; they are specified in </w:t>
      </w:r>
      <w:r>
        <w:rPr>
          <w:rFonts w:hint="eastAsia"/>
          <w:lang w:eastAsia="ja-JP"/>
        </w:rPr>
        <w:t>3GPP TS</w:t>
      </w:r>
      <w:r>
        <w:t> 23.087 [20]. If the VMSC does not support UUS, processing continues from the "Yes" exit of the test "Result=Pass?".</w:t>
      </w:r>
    </w:p>
    <w:p w14:paraId="4CC66F00" w14:textId="77777777" w:rsidR="0036740C" w:rsidRDefault="0036740C" w:rsidP="0036740C">
      <w:r>
        <w:t>If no useful information would be carried in the Progress message, it is not sent.</w:t>
      </w:r>
    </w:p>
    <w:p w14:paraId="739D2F9C" w14:textId="77777777" w:rsidR="0036740C" w:rsidRDefault="0036740C" w:rsidP="0036740C">
      <w:pPr>
        <w:pStyle w:val="Heading4"/>
      </w:pPr>
      <w:bookmarkStart w:id="199" w:name="_Toc517460911"/>
      <w:bookmarkStart w:id="200" w:name="_Toc67385514"/>
      <w:r>
        <w:t>7.1.1.11</w:t>
      </w:r>
      <w:r>
        <w:tab/>
        <w:t>Procedure Set_COLP_Info_MSC</w:t>
      </w:r>
      <w:bookmarkEnd w:id="199"/>
      <w:bookmarkEnd w:id="200"/>
    </w:p>
    <w:p w14:paraId="703860FD" w14:textId="77777777" w:rsidR="0036740C" w:rsidRDefault="0036740C" w:rsidP="0036740C">
      <w:r>
        <w:t>The MS may terminate the transaction with the network by sending a Release transaction message while a response is awaited from the process COLP_MAF006. The message is saved for processing after return from the procedure.</w:t>
      </w:r>
    </w:p>
    <w:p w14:paraId="3DEDCAB6" w14:textId="77777777" w:rsidR="0036740C" w:rsidRDefault="0036740C" w:rsidP="0036740C">
      <w:pPr>
        <w:pStyle w:val="Heading4"/>
      </w:pPr>
      <w:bookmarkStart w:id="201" w:name="_Toc517460912"/>
      <w:bookmarkStart w:id="202" w:name="_Toc67385515"/>
      <w:r>
        <w:t>7.1.1.12</w:t>
      </w:r>
      <w:r>
        <w:tab/>
        <w:t>Procedure Send_Access_Connect_If_Required</w:t>
      </w:r>
      <w:bookmarkEnd w:id="201"/>
      <w:bookmarkEnd w:id="202"/>
    </w:p>
    <w:p w14:paraId="66868B3F" w14:textId="77777777" w:rsidR="0036740C" w:rsidRDefault="0036740C" w:rsidP="0036740C">
      <w:r>
        <w:t>The test "Acknowledgement required" refers to the result returned by the procedure Handle_AoC_MSC. If the VMSC does not support AoC, processing continues from the "No" exit of the test "Acknowledgement required".</w:t>
      </w:r>
    </w:p>
    <w:p w14:paraId="5298D5A3" w14:textId="77777777" w:rsidR="0036740C" w:rsidRDefault="0036740C" w:rsidP="0036740C">
      <w:r>
        <w:t xml:space="preserve">The procedure UUS_OCH_Set_Alert_And_Connect_Param is specific to UUS, it is specified in </w:t>
      </w:r>
      <w:r>
        <w:rPr>
          <w:rFonts w:hint="eastAsia"/>
          <w:lang w:eastAsia="ja-JP"/>
        </w:rPr>
        <w:t>3GPP TS</w:t>
      </w:r>
      <w:r>
        <w:t> 23.087 [20]. If the VMSC does not support UUS, processing continues from the "Yes" exit of the test "Result=Pass?".</w:t>
      </w:r>
    </w:p>
    <w:p w14:paraId="4C48C1AE" w14:textId="77777777" w:rsidR="0036740C" w:rsidRDefault="0036740C" w:rsidP="0036740C">
      <w:r>
        <w:t>If no useful information would be carried in the Facility message, it is not sent.</w:t>
      </w:r>
    </w:p>
    <w:p w14:paraId="1E3B0688" w14:textId="77777777" w:rsidR="0036740C" w:rsidRDefault="0036740C" w:rsidP="0036740C">
      <w:pPr>
        <w:pStyle w:val="Heading4"/>
      </w:pPr>
      <w:bookmarkStart w:id="203" w:name="_Toc517460913"/>
      <w:bookmarkStart w:id="204" w:name="_Toc67385516"/>
      <w:r>
        <w:t>7.1.1.13</w:t>
      </w:r>
      <w:r>
        <w:tab/>
        <w:t>Procedure Handle_AoC_MO_MSC</w:t>
      </w:r>
      <w:bookmarkEnd w:id="203"/>
      <w:bookmarkEnd w:id="204"/>
    </w:p>
    <w:p w14:paraId="59764C79" w14:textId="77777777" w:rsidR="0036740C" w:rsidRDefault="0036740C" w:rsidP="0036740C">
      <w:r>
        <w:t>The charging parameters and the Boolean variable Acknowledgement required are global data which can be read by the parent process.</w:t>
      </w:r>
    </w:p>
    <w:p w14:paraId="2A609939" w14:textId="77777777" w:rsidR="0036740C" w:rsidRDefault="0036740C" w:rsidP="0036740C">
      <w:pPr>
        <w:pStyle w:val="Heading4"/>
      </w:pPr>
      <w:bookmarkStart w:id="205" w:name="_Toc517460914"/>
      <w:bookmarkStart w:id="206" w:name="_Toc67385517"/>
      <w:r>
        <w:lastRenderedPageBreak/>
        <w:t>7.1.1.14</w:t>
      </w:r>
      <w:r>
        <w:tab/>
        <w:t>Procedure TCH_Check</w:t>
      </w:r>
      <w:bookmarkEnd w:id="205"/>
      <w:bookmarkEnd w:id="206"/>
    </w:p>
    <w:p w14:paraId="56E2DC53" w14:textId="77777777" w:rsidR="0036740C" w:rsidRDefault="00000000" w:rsidP="0036740C">
      <w:pPr>
        <w:pStyle w:val="TH"/>
      </w:pPr>
      <w:r>
        <w:pict w14:anchorId="48ECC12F">
          <v:shape id="_x0000_i1038" type="#_x0000_t75" style="width:479pt;height:587pt" fillcolor="window">
            <v:imagedata r:id="rId27" o:title=""/>
          </v:shape>
        </w:pict>
      </w:r>
    </w:p>
    <w:p w14:paraId="582B33F8" w14:textId="77777777" w:rsidR="0036740C" w:rsidRDefault="0036740C" w:rsidP="0036740C">
      <w:pPr>
        <w:pStyle w:val="TF"/>
      </w:pPr>
      <w:r>
        <w:t xml:space="preserve">Figure </w:t>
      </w:r>
      <w:bookmarkStart w:id="207" w:name="figOCH_MSC"/>
      <w:r>
        <w:t>6</w:t>
      </w:r>
      <w:bookmarkEnd w:id="207"/>
      <w:r>
        <w:t>: Process OCH_MSC</w:t>
      </w:r>
    </w:p>
    <w:p w14:paraId="0C758671" w14:textId="77777777" w:rsidR="0036740C" w:rsidRDefault="00000000" w:rsidP="0036740C">
      <w:pPr>
        <w:pStyle w:val="TH"/>
      </w:pPr>
      <w:r>
        <w:lastRenderedPageBreak/>
        <w:pict w14:anchorId="3DBC0BE1">
          <v:shape id="_x0000_i1039" type="#_x0000_t75" style="width:482pt;height:608pt">
            <v:imagedata r:id="rId28" o:title=""/>
          </v:shape>
        </w:pict>
      </w:r>
    </w:p>
    <w:p w14:paraId="13B34C42" w14:textId="77777777" w:rsidR="0036740C" w:rsidRDefault="0036740C" w:rsidP="0036740C">
      <w:pPr>
        <w:pStyle w:val="TF"/>
      </w:pPr>
      <w:r>
        <w:t xml:space="preserve">Figure </w:t>
      </w:r>
      <w:bookmarkStart w:id="208" w:name="figPAR_MSC"/>
      <w:r>
        <w:t>7</w:t>
      </w:r>
      <w:bookmarkEnd w:id="208"/>
      <w:r>
        <w:t>a: Procedure Process_Access_Request_MSC (sheet 1)</w:t>
      </w:r>
    </w:p>
    <w:p w14:paraId="60814416" w14:textId="77777777" w:rsidR="0036740C" w:rsidRDefault="00503951" w:rsidP="0036740C">
      <w:pPr>
        <w:pStyle w:val="TH"/>
      </w:pPr>
      <w:r>
        <w:rPr>
          <w:b w:val="0"/>
        </w:rPr>
        <w:lastRenderedPageBreak/>
        <w:pict w14:anchorId="72208E7A">
          <v:shape id="_x0000_i1040" type="#_x0000_t75" style="width:482pt;height:608pt">
            <v:imagedata r:id="rId29" o:title=""/>
          </v:shape>
        </w:pict>
      </w:r>
    </w:p>
    <w:p w14:paraId="5A1DDE1A" w14:textId="77777777" w:rsidR="0036740C" w:rsidRDefault="0036740C" w:rsidP="0036740C">
      <w:pPr>
        <w:pStyle w:val="TF"/>
      </w:pPr>
      <w:r>
        <w:t>Figure 7b: Procedure Process_Access_Request_MSC (sheet 2)</w:t>
      </w:r>
    </w:p>
    <w:p w14:paraId="46DE6AAE" w14:textId="77777777" w:rsidR="0036740C" w:rsidRDefault="00000000" w:rsidP="0036740C">
      <w:pPr>
        <w:pStyle w:val="TH"/>
      </w:pPr>
      <w:r>
        <w:rPr>
          <w:b w:val="0"/>
        </w:rPr>
        <w:lastRenderedPageBreak/>
        <w:pict w14:anchorId="6606D30E">
          <v:shape id="_x0000_i1041" type="#_x0000_t75" style="width:479pt;height:587pt" fillcolor="window">
            <v:imagedata r:id="rId30" o:title=""/>
          </v:shape>
        </w:pict>
      </w:r>
    </w:p>
    <w:p w14:paraId="5DAF69E1" w14:textId="77777777" w:rsidR="0036740C" w:rsidRDefault="0036740C" w:rsidP="0036740C">
      <w:pPr>
        <w:pStyle w:val="TF"/>
      </w:pPr>
      <w:r>
        <w:t>Figure 7c: Procedure Process_Access_Request_MSC (sheet 3)</w:t>
      </w:r>
    </w:p>
    <w:p w14:paraId="2D7DC052" w14:textId="77777777" w:rsidR="0036740C" w:rsidRDefault="00000000" w:rsidP="0036740C">
      <w:pPr>
        <w:pStyle w:val="TH"/>
      </w:pPr>
      <w:r>
        <w:lastRenderedPageBreak/>
        <w:pict w14:anchorId="2EDBC04A">
          <v:shape id="_x0000_i1042" type="#_x0000_t75" style="width:482pt;height:608pt">
            <v:imagedata r:id="rId31" o:title=""/>
          </v:shape>
        </w:pict>
      </w:r>
    </w:p>
    <w:p w14:paraId="4C47CCA0" w14:textId="77777777" w:rsidR="0036740C" w:rsidRDefault="0036740C" w:rsidP="0036740C">
      <w:pPr>
        <w:pStyle w:val="TF"/>
      </w:pPr>
      <w:r>
        <w:t xml:space="preserve">Figure </w:t>
      </w:r>
      <w:bookmarkStart w:id="209" w:name="figOCS_MSC"/>
      <w:r>
        <w:t>8</w:t>
      </w:r>
      <w:bookmarkEnd w:id="209"/>
      <w:r>
        <w:t>a: Procedure OG_Call_Setup_MSC (sheet 1)</w:t>
      </w:r>
    </w:p>
    <w:p w14:paraId="7981F0DC" w14:textId="77777777" w:rsidR="0036740C" w:rsidRDefault="00000000" w:rsidP="0036740C">
      <w:pPr>
        <w:pStyle w:val="TH"/>
      </w:pPr>
      <w:r>
        <w:lastRenderedPageBreak/>
        <w:pict w14:anchorId="3F6CA88E">
          <v:shape id="_x0000_i1043" type="#_x0000_t75" style="width:482pt;height:608pt">
            <v:imagedata r:id="rId32" o:title=""/>
          </v:shape>
        </w:pict>
      </w:r>
    </w:p>
    <w:p w14:paraId="090226DB" w14:textId="77777777" w:rsidR="0036740C" w:rsidRDefault="0036740C" w:rsidP="0036740C">
      <w:pPr>
        <w:pStyle w:val="TF"/>
      </w:pPr>
      <w:r>
        <w:t>Figure 8b: Procedure OG_Call_Setup _MSC (sheet 2)</w:t>
      </w:r>
    </w:p>
    <w:p w14:paraId="329947A5" w14:textId="77777777" w:rsidR="0036740C" w:rsidRDefault="00000000" w:rsidP="0036740C">
      <w:pPr>
        <w:pStyle w:val="TH"/>
      </w:pPr>
      <w:r>
        <w:rPr>
          <w:noProof/>
          <w:lang w:eastAsia="ko-KR"/>
        </w:rPr>
        <w:lastRenderedPageBreak/>
        <w:pict w14:anchorId="468B28FA">
          <v:shape id="_x0000_i1044" type="#_x0000_t75" style="width:482pt;height:620.5pt">
            <v:imagedata r:id="rId33" o:title=""/>
          </v:shape>
        </w:pict>
      </w:r>
    </w:p>
    <w:p w14:paraId="3D5E6599" w14:textId="77777777" w:rsidR="0036740C" w:rsidRDefault="0036740C" w:rsidP="0036740C">
      <w:pPr>
        <w:pStyle w:val="TF"/>
      </w:pPr>
      <w:r>
        <w:t>Figure 8c: Procedure OG_Call_Setup _MSC (sheet 3)</w:t>
      </w:r>
    </w:p>
    <w:p w14:paraId="696C848F" w14:textId="77777777" w:rsidR="0036740C" w:rsidRDefault="00503951" w:rsidP="0036740C">
      <w:pPr>
        <w:pStyle w:val="TH"/>
      </w:pPr>
      <w:r>
        <w:rPr>
          <w:color w:val="000000"/>
          <w:lang w:eastAsia="zh-CN"/>
        </w:rPr>
        <w:lastRenderedPageBreak/>
        <w:pict w14:anchorId="63AFCD0B">
          <v:shape id="_x0000_i1045" type="#_x0000_t75" style="width:481.5pt;height:606pt">
            <v:imagedata r:id="rId34" o:title=""/>
          </v:shape>
        </w:pict>
      </w:r>
    </w:p>
    <w:p w14:paraId="032643F6" w14:textId="77777777" w:rsidR="0036740C" w:rsidRDefault="0036740C" w:rsidP="0036740C">
      <w:pPr>
        <w:pStyle w:val="TF"/>
      </w:pPr>
      <w:r>
        <w:t>Figure 8d: Procedure OG_Call_Setup _MSC (sheet 4)</w:t>
      </w:r>
    </w:p>
    <w:p w14:paraId="6E09D7F5" w14:textId="77777777" w:rsidR="0036740C" w:rsidRDefault="00000000" w:rsidP="0036740C">
      <w:pPr>
        <w:pStyle w:val="TH"/>
      </w:pPr>
      <w:r>
        <w:lastRenderedPageBreak/>
        <w:pict w14:anchorId="6A5A111C">
          <v:shape id="_x0000_i1046" type="#_x0000_t75" style="width:482pt;height:620.5pt" fillcolor="window">
            <v:imagedata r:id="rId35" o:title=""/>
          </v:shape>
        </w:pict>
      </w:r>
    </w:p>
    <w:p w14:paraId="0AAEB690" w14:textId="77777777" w:rsidR="0036740C" w:rsidRDefault="0036740C" w:rsidP="0036740C">
      <w:pPr>
        <w:pStyle w:val="TF"/>
      </w:pPr>
      <w:r>
        <w:t>Figure 8e: Procedure OG_Call_Setup _MSC (sheet 5)</w:t>
      </w:r>
    </w:p>
    <w:p w14:paraId="6B9E73B9" w14:textId="77777777" w:rsidR="0036740C" w:rsidRDefault="00000000" w:rsidP="0036740C">
      <w:pPr>
        <w:pStyle w:val="TH"/>
      </w:pPr>
      <w:r>
        <w:lastRenderedPageBreak/>
        <w:pict w14:anchorId="1C4F5184">
          <v:shape id="_x0000_i1047" type="#_x0000_t75" style="width:482pt;height:608pt" fillcolor="window">
            <v:imagedata r:id="rId36" o:title=""/>
          </v:shape>
        </w:pict>
      </w:r>
    </w:p>
    <w:p w14:paraId="38CA7000" w14:textId="77777777" w:rsidR="0036740C" w:rsidRDefault="0036740C" w:rsidP="0036740C">
      <w:pPr>
        <w:pStyle w:val="TF"/>
      </w:pPr>
      <w:r>
        <w:t>Figure 8f: Procedure OG_Call_Setup _MSC (sheet 6)</w:t>
      </w:r>
    </w:p>
    <w:p w14:paraId="49378A23" w14:textId="77777777" w:rsidR="0036740C" w:rsidRDefault="00000000" w:rsidP="0036740C">
      <w:pPr>
        <w:pStyle w:val="TH"/>
      </w:pPr>
      <w:r>
        <w:rPr>
          <w:b w:val="0"/>
        </w:rPr>
        <w:lastRenderedPageBreak/>
        <w:pict w14:anchorId="29F6EF79">
          <v:shape id="_x0000_i1048" type="#_x0000_t75" style="width:482pt;height:608pt" fillcolor="window">
            <v:imagedata r:id="rId37" o:title=""/>
          </v:shape>
        </w:pict>
      </w:r>
    </w:p>
    <w:p w14:paraId="72BB4E42" w14:textId="77777777" w:rsidR="0036740C" w:rsidRDefault="0036740C" w:rsidP="0036740C">
      <w:pPr>
        <w:pStyle w:val="TF"/>
      </w:pPr>
      <w:r>
        <w:t>Figure 8g: Procedure OG_Call_Setup _MSC (sheet 7)</w:t>
      </w:r>
    </w:p>
    <w:p w14:paraId="16B6293F" w14:textId="77777777" w:rsidR="0036740C" w:rsidRDefault="00000000" w:rsidP="0036740C">
      <w:pPr>
        <w:pStyle w:val="TH"/>
      </w:pPr>
      <w:r>
        <w:rPr>
          <w:b w:val="0"/>
        </w:rPr>
        <w:lastRenderedPageBreak/>
        <w:pict w14:anchorId="014DC97B">
          <v:shape id="_x0000_i1049" type="#_x0000_t75" style="width:482pt;height:608pt" fillcolor="window">
            <v:imagedata r:id="rId38" o:title=""/>
          </v:shape>
        </w:pict>
      </w:r>
    </w:p>
    <w:p w14:paraId="655925AF" w14:textId="77777777" w:rsidR="0036740C" w:rsidRDefault="0036740C" w:rsidP="0036740C">
      <w:pPr>
        <w:pStyle w:val="TF"/>
      </w:pPr>
      <w:r>
        <w:t>Figure 8h: Procedure OG_Call_Setup _MSC (sheet 8)</w:t>
      </w:r>
    </w:p>
    <w:p w14:paraId="28079593" w14:textId="77777777" w:rsidR="0036740C" w:rsidRDefault="00000000" w:rsidP="0036740C">
      <w:pPr>
        <w:pStyle w:val="TH"/>
      </w:pPr>
      <w:r>
        <w:rPr>
          <w:b w:val="0"/>
        </w:rPr>
        <w:lastRenderedPageBreak/>
        <w:pict w14:anchorId="203722F7">
          <v:shape id="_x0000_i1050" type="#_x0000_t75" style="width:482pt;height:608pt" fillcolor="window">
            <v:imagedata r:id="rId39" o:title=""/>
          </v:shape>
        </w:pict>
      </w:r>
    </w:p>
    <w:p w14:paraId="4601EA90" w14:textId="77777777" w:rsidR="0036740C" w:rsidRDefault="0036740C" w:rsidP="0036740C">
      <w:pPr>
        <w:pStyle w:val="TF"/>
      </w:pPr>
      <w:r>
        <w:t>Figure 8i: Procedure OG_Call_Setup _MSC (sheet 9)</w:t>
      </w:r>
    </w:p>
    <w:p w14:paraId="52907F10" w14:textId="77777777" w:rsidR="0036740C" w:rsidRDefault="00000000" w:rsidP="0036740C">
      <w:pPr>
        <w:pStyle w:val="TH"/>
      </w:pPr>
      <w:r>
        <w:rPr>
          <w:b w:val="0"/>
        </w:rPr>
        <w:lastRenderedPageBreak/>
        <w:pict w14:anchorId="7E4528CE">
          <v:shape id="_x0000_i1051" type="#_x0000_t75" style="width:482pt;height:608pt" fillcolor="window">
            <v:imagedata r:id="rId40" o:title=""/>
          </v:shape>
        </w:pict>
      </w:r>
    </w:p>
    <w:p w14:paraId="0C67601C" w14:textId="77777777" w:rsidR="0036740C" w:rsidRDefault="0036740C" w:rsidP="0036740C">
      <w:pPr>
        <w:pStyle w:val="TF"/>
      </w:pPr>
      <w:r>
        <w:t>Figure 8j: Procedure OG_Call_Setup _MSC (sheet 10)</w:t>
      </w:r>
    </w:p>
    <w:p w14:paraId="74DEB6BC" w14:textId="77777777" w:rsidR="0036740C" w:rsidRDefault="00000000" w:rsidP="0036740C">
      <w:pPr>
        <w:pStyle w:val="TH"/>
      </w:pPr>
      <w:r>
        <w:rPr>
          <w:b w:val="0"/>
        </w:rPr>
        <w:lastRenderedPageBreak/>
        <w:pict w14:anchorId="3E3B72B1">
          <v:shape id="_x0000_i1052" type="#_x0000_t75" style="width:482pt;height:608pt" fillcolor="window">
            <v:imagedata r:id="rId41" o:title=""/>
          </v:shape>
        </w:pict>
      </w:r>
    </w:p>
    <w:p w14:paraId="1F153CB7" w14:textId="77777777" w:rsidR="0036740C" w:rsidRDefault="0036740C" w:rsidP="0036740C">
      <w:pPr>
        <w:pStyle w:val="TF"/>
      </w:pPr>
      <w:r>
        <w:t>Figure 8k: Procedure OG_Call_Setup _MSC (sheet 11)</w:t>
      </w:r>
    </w:p>
    <w:p w14:paraId="0CC6FA0C" w14:textId="77777777" w:rsidR="0036740C" w:rsidRDefault="00000000" w:rsidP="0036740C">
      <w:pPr>
        <w:pStyle w:val="TH"/>
      </w:pPr>
      <w:r>
        <w:rPr>
          <w:b w:val="0"/>
        </w:rPr>
        <w:lastRenderedPageBreak/>
        <w:pict w14:anchorId="09ABB84F">
          <v:shape id="_x0000_i1053" type="#_x0000_t75" style="width:479pt;height:587pt" fillcolor="window">
            <v:imagedata r:id="rId42" o:title=""/>
          </v:shape>
        </w:pict>
      </w:r>
    </w:p>
    <w:p w14:paraId="48734F5D" w14:textId="77777777" w:rsidR="0036740C" w:rsidRDefault="0036740C" w:rsidP="0036740C">
      <w:pPr>
        <w:pStyle w:val="TF"/>
      </w:pPr>
      <w:r>
        <w:t xml:space="preserve">Figure </w:t>
      </w:r>
      <w:bookmarkStart w:id="210" w:name="figObtIMSI_MSC"/>
      <w:r>
        <w:t>9</w:t>
      </w:r>
      <w:bookmarkEnd w:id="210"/>
      <w:r>
        <w:t>: Procedure Obtain_IMSI_MSC</w:t>
      </w:r>
    </w:p>
    <w:p w14:paraId="0AB874AF" w14:textId="77777777" w:rsidR="0036740C" w:rsidRDefault="00000000" w:rsidP="0036740C">
      <w:pPr>
        <w:pStyle w:val="TH"/>
      </w:pPr>
      <w:r>
        <w:rPr>
          <w:b w:val="0"/>
        </w:rPr>
        <w:lastRenderedPageBreak/>
        <w:pict w14:anchorId="1BCA7788">
          <v:shape id="_x0000_i1054" type="#_x0000_t75" style="width:479pt;height:587pt" fillcolor="window">
            <v:imagedata r:id="rId43" o:title=""/>
          </v:shape>
        </w:pict>
      </w:r>
    </w:p>
    <w:p w14:paraId="61612581" w14:textId="77777777" w:rsidR="0036740C" w:rsidRDefault="0036740C" w:rsidP="0036740C">
      <w:pPr>
        <w:pStyle w:val="TF"/>
      </w:pPr>
      <w:r>
        <w:t xml:space="preserve">Figure </w:t>
      </w:r>
      <w:bookmarkStart w:id="211" w:name="figAuth_MSC"/>
      <w:r>
        <w:t>10</w:t>
      </w:r>
      <w:bookmarkEnd w:id="211"/>
      <w:r>
        <w:t>: Procedure Authenticate_MSC</w:t>
      </w:r>
    </w:p>
    <w:p w14:paraId="66E8AE16" w14:textId="77777777" w:rsidR="0036740C" w:rsidRDefault="00000000" w:rsidP="0036740C">
      <w:pPr>
        <w:pStyle w:val="TH"/>
      </w:pPr>
      <w:r>
        <w:rPr>
          <w:b w:val="0"/>
        </w:rPr>
        <w:lastRenderedPageBreak/>
        <w:pict w14:anchorId="41586529">
          <v:shape id="_x0000_i1055" type="#_x0000_t75" style="width:479pt;height:587pt" fillcolor="window">
            <v:imagedata r:id="rId44" o:title=""/>
          </v:shape>
        </w:pict>
      </w:r>
    </w:p>
    <w:p w14:paraId="076B753C" w14:textId="77777777" w:rsidR="0036740C" w:rsidRDefault="0036740C" w:rsidP="0036740C">
      <w:pPr>
        <w:pStyle w:val="TF"/>
      </w:pPr>
      <w:r>
        <w:t xml:space="preserve">Figure </w:t>
      </w:r>
      <w:bookmarkStart w:id="212" w:name="figObtIMEI_MSC"/>
      <w:r>
        <w:t>11</w:t>
      </w:r>
      <w:bookmarkEnd w:id="212"/>
      <w:r>
        <w:t>: Procedure Obtain_IMEI_MSC</w:t>
      </w:r>
    </w:p>
    <w:p w14:paraId="407D4036" w14:textId="77777777" w:rsidR="0036740C" w:rsidRDefault="00000000" w:rsidP="0036740C">
      <w:pPr>
        <w:pStyle w:val="TH"/>
      </w:pPr>
      <w:r>
        <w:rPr>
          <w:b w:val="0"/>
        </w:rPr>
        <w:lastRenderedPageBreak/>
        <w:pict w14:anchorId="772DBE0B">
          <v:shape id="_x0000_i1056" type="#_x0000_t75" style="width:479pt;height:587pt" fillcolor="window">
            <v:imagedata r:id="rId45" o:title=""/>
          </v:shape>
        </w:pict>
      </w:r>
    </w:p>
    <w:p w14:paraId="2015210D" w14:textId="77777777" w:rsidR="0036740C" w:rsidRDefault="0036740C" w:rsidP="0036740C">
      <w:pPr>
        <w:pStyle w:val="TF"/>
      </w:pPr>
      <w:r>
        <w:t xml:space="preserve">Figure </w:t>
      </w:r>
      <w:bookmarkStart w:id="213" w:name="figChkIMEI_MSC"/>
      <w:r>
        <w:t>12</w:t>
      </w:r>
      <w:bookmarkEnd w:id="213"/>
      <w:r>
        <w:t>: Procedure Check_IMEI_MSC</w:t>
      </w:r>
    </w:p>
    <w:p w14:paraId="65A1A37F" w14:textId="77777777" w:rsidR="0036740C" w:rsidRDefault="00000000" w:rsidP="0036740C">
      <w:pPr>
        <w:pStyle w:val="TH"/>
      </w:pPr>
      <w:r>
        <w:lastRenderedPageBreak/>
        <w:pict w14:anchorId="30E09845">
          <v:shape id="_x0000_i1057" type="#_x0000_t75" style="width:482pt;height:608pt" fillcolor="window">
            <v:imagedata r:id="rId46" o:title=""/>
          </v:shape>
        </w:pict>
      </w:r>
    </w:p>
    <w:p w14:paraId="050A2CB0" w14:textId="77777777" w:rsidR="0036740C" w:rsidRDefault="0036740C" w:rsidP="0036740C">
      <w:pPr>
        <w:pStyle w:val="TF"/>
      </w:pPr>
      <w:r>
        <w:t>Figure 13: Procedure Establish_Originating_TCH_If_Required</w:t>
      </w:r>
    </w:p>
    <w:p w14:paraId="7260FE7A" w14:textId="77777777" w:rsidR="0036740C" w:rsidRDefault="00000000" w:rsidP="0036740C">
      <w:pPr>
        <w:pStyle w:val="TH"/>
      </w:pPr>
      <w:r>
        <w:rPr>
          <w:b w:val="0"/>
        </w:rPr>
        <w:lastRenderedPageBreak/>
        <w:pict w14:anchorId="333E54AD">
          <v:shape id="_x0000_i1058" type="#_x0000_t75" style="width:479pt;height:587pt" fillcolor="window">
            <v:imagedata r:id="rId47" o:title=""/>
          </v:shape>
        </w:pict>
      </w:r>
    </w:p>
    <w:p w14:paraId="0E0F8469" w14:textId="77777777" w:rsidR="0036740C" w:rsidRDefault="0036740C" w:rsidP="0036740C">
      <w:pPr>
        <w:pStyle w:val="TF"/>
      </w:pPr>
      <w:r>
        <w:t>Figure 14: Procedure Set_CLI_Presentation_Indicator_MSC</w:t>
      </w:r>
    </w:p>
    <w:p w14:paraId="04576DD1" w14:textId="77777777" w:rsidR="0036740C" w:rsidRDefault="00000000" w:rsidP="0036740C">
      <w:pPr>
        <w:pStyle w:val="TH"/>
      </w:pPr>
      <w:r>
        <w:rPr>
          <w:b w:val="0"/>
        </w:rPr>
        <w:lastRenderedPageBreak/>
        <w:pict w14:anchorId="794340DE">
          <v:shape id="_x0000_i1059" type="#_x0000_t75" style="width:479pt;height:587pt" fillcolor="window">
            <v:imagedata r:id="rId48" o:title=""/>
          </v:shape>
        </w:pict>
      </w:r>
    </w:p>
    <w:p w14:paraId="291C8AD9" w14:textId="77777777" w:rsidR="0036740C" w:rsidRDefault="0036740C" w:rsidP="0036740C">
      <w:pPr>
        <w:pStyle w:val="TF"/>
      </w:pPr>
      <w:r>
        <w:t>Figure 15: Procedure Send_Alerting_If_Required</w:t>
      </w:r>
    </w:p>
    <w:p w14:paraId="470768D8" w14:textId="77777777" w:rsidR="0036740C" w:rsidRDefault="00000000" w:rsidP="0036740C">
      <w:pPr>
        <w:pStyle w:val="TH"/>
      </w:pPr>
      <w:r>
        <w:rPr>
          <w:b w:val="0"/>
        </w:rPr>
        <w:lastRenderedPageBreak/>
        <w:pict w14:anchorId="241C848E">
          <v:shape id="_x0000_i1060" type="#_x0000_t75" style="width:479pt;height:587pt" fillcolor="window">
            <v:imagedata r:id="rId49" o:title=""/>
          </v:shape>
        </w:pict>
      </w:r>
    </w:p>
    <w:p w14:paraId="024E0149" w14:textId="77777777" w:rsidR="0036740C" w:rsidRDefault="0036740C" w:rsidP="0036740C">
      <w:pPr>
        <w:pStyle w:val="TF"/>
      </w:pPr>
      <w:r>
        <w:t>Figure 16: Procedure Set_COLP_Info_MSC</w:t>
      </w:r>
    </w:p>
    <w:p w14:paraId="059406B2" w14:textId="77777777" w:rsidR="0036740C" w:rsidRDefault="00000000" w:rsidP="0036740C">
      <w:pPr>
        <w:pStyle w:val="TH"/>
      </w:pPr>
      <w:r>
        <w:rPr>
          <w:b w:val="0"/>
        </w:rPr>
        <w:lastRenderedPageBreak/>
        <w:pict w14:anchorId="7515F175">
          <v:shape id="_x0000_i1061" type="#_x0000_t75" style="width:479pt;height:587pt" fillcolor="window">
            <v:imagedata r:id="rId50" o:title=""/>
          </v:shape>
        </w:pict>
      </w:r>
    </w:p>
    <w:p w14:paraId="1AD17E7C" w14:textId="77777777" w:rsidR="0036740C" w:rsidRDefault="0036740C" w:rsidP="0036740C">
      <w:pPr>
        <w:pStyle w:val="TF"/>
      </w:pPr>
      <w:r>
        <w:t>Figure 17: Procedure Handle_AoC_MO_MSC</w:t>
      </w:r>
    </w:p>
    <w:p w14:paraId="71EE1EC5" w14:textId="77777777" w:rsidR="0036740C" w:rsidRDefault="00000000" w:rsidP="0036740C">
      <w:pPr>
        <w:pStyle w:val="TH"/>
      </w:pPr>
      <w:r>
        <w:rPr>
          <w:b w:val="0"/>
        </w:rPr>
        <w:lastRenderedPageBreak/>
        <w:pict w14:anchorId="65DD0658">
          <v:shape id="_x0000_i1062" type="#_x0000_t75" style="width:479pt;height:587pt" fillcolor="window">
            <v:imagedata r:id="rId51" o:title=""/>
          </v:shape>
        </w:pict>
      </w:r>
    </w:p>
    <w:p w14:paraId="571F6450" w14:textId="77777777" w:rsidR="0036740C" w:rsidRDefault="0036740C" w:rsidP="0036740C">
      <w:pPr>
        <w:pStyle w:val="TF"/>
      </w:pPr>
      <w:r>
        <w:t>Figure 18: Procedure Send_Access_Connect_If_Required</w:t>
      </w:r>
    </w:p>
    <w:p w14:paraId="6A583324" w14:textId="77777777" w:rsidR="0036740C" w:rsidRDefault="00000000" w:rsidP="0036740C">
      <w:pPr>
        <w:pStyle w:val="TH"/>
      </w:pPr>
      <w:r>
        <w:lastRenderedPageBreak/>
        <w:pict w14:anchorId="6B494D16">
          <v:shape id="_x0000_i1063" type="#_x0000_t75" style="width:482pt;height:583pt" fillcolor="window">
            <v:imagedata r:id="rId52" o:title=""/>
          </v:shape>
        </w:pict>
      </w:r>
    </w:p>
    <w:p w14:paraId="54AEE35D" w14:textId="77777777" w:rsidR="0036740C" w:rsidRDefault="0036740C" w:rsidP="0036740C">
      <w:pPr>
        <w:pStyle w:val="TF"/>
      </w:pPr>
      <w:r>
        <w:t>Figure 19: Procedure OCH_VLRTCH_Check</w:t>
      </w:r>
    </w:p>
    <w:p w14:paraId="54554738" w14:textId="77777777" w:rsidR="0036740C" w:rsidRDefault="0036740C" w:rsidP="0036740C">
      <w:pPr>
        <w:pStyle w:val="Heading3"/>
      </w:pPr>
      <w:bookmarkStart w:id="214" w:name="scMOVLR"/>
      <w:bookmarkStart w:id="215" w:name="_Toc517460915"/>
      <w:bookmarkStart w:id="216" w:name="_Toc67385518"/>
      <w:r>
        <w:lastRenderedPageBreak/>
        <w:t>7.1.2</w:t>
      </w:r>
      <w:bookmarkEnd w:id="214"/>
      <w:r>
        <w:tab/>
        <w:t>Functional requirements of VLR</w:t>
      </w:r>
      <w:bookmarkEnd w:id="215"/>
      <w:bookmarkEnd w:id="216"/>
    </w:p>
    <w:p w14:paraId="669A006A" w14:textId="77777777" w:rsidR="0036740C" w:rsidRDefault="0036740C" w:rsidP="0036740C">
      <w:pPr>
        <w:pStyle w:val="Heading4"/>
      </w:pPr>
      <w:bookmarkStart w:id="217" w:name="_Toc517460916"/>
      <w:bookmarkStart w:id="218" w:name="_Toc67385519"/>
      <w:r>
        <w:t>7.1.2.1</w:t>
      </w:r>
      <w:r>
        <w:tab/>
        <w:t>Process OCH_VLR</w:t>
      </w:r>
      <w:bookmarkEnd w:id="217"/>
      <w:bookmarkEnd w:id="218"/>
    </w:p>
    <w:p w14:paraId="3D0ED0E1" w14:textId="77777777" w:rsidR="0036740C" w:rsidRDefault="0036740C" w:rsidP="0036740C">
      <w:pPr>
        <w:pStyle w:val="Heading4"/>
        <w:tabs>
          <w:tab w:val="left" w:pos="1425"/>
        </w:tabs>
        <w:ind w:left="1425" w:hanging="1425"/>
      </w:pPr>
      <w:bookmarkStart w:id="219" w:name="_Toc517460917"/>
      <w:bookmarkStart w:id="220" w:name="_Toc67385520"/>
      <w:r>
        <w:t>7.1.2.2</w:t>
      </w:r>
      <w:r>
        <w:tab/>
        <w:t>Procedure Process_Access_Request_VLR</w:t>
      </w:r>
      <w:bookmarkEnd w:id="219"/>
      <w:bookmarkEnd w:id="220"/>
    </w:p>
    <w:p w14:paraId="7C701091" w14:textId="77777777" w:rsidR="0036740C" w:rsidRDefault="0036740C" w:rsidP="0036740C"/>
    <w:p w14:paraId="723879CB" w14:textId="77777777" w:rsidR="0036740C" w:rsidRDefault="0036740C" w:rsidP="0036740C">
      <w:r>
        <w:t>Sheet 1: it is a network operator decision (subject to MoU requirements) how often an MS should be authenticated.</w:t>
      </w:r>
    </w:p>
    <w:p w14:paraId="7BA548F8" w14:textId="77777777" w:rsidR="0036740C" w:rsidRDefault="0036740C" w:rsidP="0036740C">
      <w:pPr>
        <w:keepNext/>
        <w:keepLines/>
      </w:pPr>
      <w:r>
        <w:t>Sheet 1: it is a network operator decision (subject to MoU requirements) how often an MS should be authenticated.</w:t>
      </w:r>
    </w:p>
    <w:p w14:paraId="0EED4569" w14:textId="77777777" w:rsidR="0036740C" w:rsidRDefault="0036740C" w:rsidP="0036740C">
      <w:pPr>
        <w:keepNext/>
        <w:keepLines/>
      </w:pPr>
      <w:r>
        <w:t xml:space="preserve">Sheet 2: the process Subscriber_Present_VLR is described in </w:t>
      </w:r>
      <w:r>
        <w:rPr>
          <w:rFonts w:hint="eastAsia"/>
          <w:lang w:eastAsia="ja-JP"/>
        </w:rPr>
        <w:t>3GPP TS</w:t>
      </w:r>
      <w:r>
        <w:t> 29.002 [29].</w:t>
      </w:r>
    </w:p>
    <w:p w14:paraId="3F8C959A" w14:textId="77777777" w:rsidR="0036740C" w:rsidRDefault="0036740C" w:rsidP="0036740C">
      <w:r>
        <w:t>Sheet 2: it is a network operator decision (subject to MoU requirements) whether a GSM connection should be ciphered. A UMTS connection shall always be ciphered.</w:t>
      </w:r>
    </w:p>
    <w:p w14:paraId="0F54013A" w14:textId="77777777" w:rsidR="0036740C" w:rsidRDefault="0036740C" w:rsidP="0036740C">
      <w:r>
        <w:t>Sheet 3: it is a network operator decision (subject to MoU requirements) how often an IMEI should be checked.</w:t>
      </w:r>
    </w:p>
    <w:p w14:paraId="24BFBE1A" w14:textId="77777777" w:rsidR="0036740C" w:rsidRDefault="0036740C" w:rsidP="0036740C">
      <w:r>
        <w:t xml:space="preserve">Sheet 3, sheet 4, sheet 5: the procedure CCBS_Report_MS_Activity is specific to CCBS; it is specified in </w:t>
      </w:r>
      <w:r>
        <w:rPr>
          <w:rFonts w:hint="eastAsia"/>
          <w:lang w:eastAsia="ja-JP"/>
        </w:rPr>
        <w:t>3GPP</w:t>
      </w:r>
      <w:r>
        <w:rPr>
          <w:lang w:eastAsia="ja-JP"/>
        </w:rPr>
        <w:t> </w:t>
      </w:r>
      <w:r>
        <w:rPr>
          <w:rFonts w:hint="eastAsia"/>
          <w:lang w:eastAsia="ja-JP"/>
        </w:rPr>
        <w:t>TS</w:t>
      </w:r>
      <w:r>
        <w:t> 23.093 [23].</w:t>
      </w:r>
    </w:p>
    <w:p w14:paraId="6AECAF7A" w14:textId="77777777" w:rsidR="0036740C" w:rsidRDefault="0036740C" w:rsidP="0036740C">
      <w:r>
        <w:t>Sheet 5: it is a network operator decision whether emergency calls are allowed from an ME with no SIM.</w:t>
      </w:r>
    </w:p>
    <w:p w14:paraId="1514D8D4" w14:textId="77777777" w:rsidR="0036740C" w:rsidRDefault="0036740C" w:rsidP="0036740C">
      <w:pPr>
        <w:pStyle w:val="Heading4"/>
      </w:pPr>
      <w:bookmarkStart w:id="221" w:name="_Toc517460918"/>
      <w:bookmarkStart w:id="222" w:name="_Toc67385521"/>
      <w:r>
        <w:t>7.1.2.3</w:t>
      </w:r>
      <w:r>
        <w:tab/>
        <w:t>Procedure OG_Call_Subscription_Check_VLR</w:t>
      </w:r>
      <w:bookmarkEnd w:id="221"/>
      <w:bookmarkEnd w:id="222"/>
    </w:p>
    <w:p w14:paraId="5BCEFA15" w14:textId="77777777" w:rsidR="0036740C" w:rsidRDefault="0036740C" w:rsidP="0036740C">
      <w:r>
        <w:t>Sheet 1: it is an implementation option to carry out the check for operator determined barring of all outgoing calls before the check on provisioning of the requested basic service.</w:t>
      </w:r>
    </w:p>
    <w:p w14:paraId="2E5CD2E5" w14:textId="77777777" w:rsidR="0036740C" w:rsidRDefault="0036740C" w:rsidP="0036740C">
      <w:pPr>
        <w:rPr>
          <w:lang w:eastAsia="ja-JP"/>
        </w:rPr>
      </w:pPr>
      <w:r>
        <w:rPr>
          <w:rFonts w:hint="eastAsia"/>
          <w:lang w:eastAsia="ja-JP"/>
        </w:rPr>
        <w:t>Sheet 1: the procedure Check_OG_Multicall_VLR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Result=Pass?</w:t>
      </w:r>
      <w:r>
        <w:rPr>
          <w:lang w:eastAsia="ja-JP"/>
        </w:rPr>
        <w:t>".</w:t>
      </w:r>
    </w:p>
    <w:p w14:paraId="3A1357CF" w14:textId="77777777" w:rsidR="0036740C" w:rsidRDefault="0036740C" w:rsidP="0036740C">
      <w:r>
        <w:t>Sheet 1: the procedure OG_CUG_Check is specific to CUG. If the VLR does not support CUG, processing continues from the "Yes" exit of the test "Result=Call allowed?".</w:t>
      </w:r>
    </w:p>
    <w:p w14:paraId="131C7805" w14:textId="77777777" w:rsidR="0036740C" w:rsidRDefault="0036740C" w:rsidP="0036740C">
      <w:r>
        <w:t>Sheet 1: the procedure Get_LI_Subscription_Info_MO_VLR is specific to CLIR and COLP. If the VLR supports neither CLIR nor COLP, the procedure call is omitted.</w:t>
      </w:r>
    </w:p>
    <w:p w14:paraId="463506CC" w14:textId="77777777" w:rsidR="0036740C" w:rsidRDefault="0036740C" w:rsidP="0036740C">
      <w:r>
        <w:t>Sheet 1: the procedure Get_AoC_Subscription_Info_VLR is specific to AoC.</w:t>
      </w:r>
    </w:p>
    <w:p w14:paraId="7B5295AD" w14:textId="77777777" w:rsidR="0036740C" w:rsidRDefault="0036740C" w:rsidP="0036740C">
      <w:r>
        <w:t xml:space="preserve">Sheet 1: the procedure UUS_OCH_Check_Provision is specific to UUS; it is specified in </w:t>
      </w:r>
      <w:r>
        <w:rPr>
          <w:rFonts w:hint="eastAsia"/>
          <w:lang w:eastAsia="ja-JP"/>
        </w:rPr>
        <w:t>3GPP TS</w:t>
      </w:r>
      <w:r>
        <w:t> 23.087 [20]. If the VMSC does not support UUS, processing continues from the "Yes" exit of the test "Result=Pass?".</w:t>
      </w:r>
    </w:p>
    <w:p w14:paraId="2A44F853" w14:textId="77777777" w:rsidR="0036740C" w:rsidRDefault="0036740C" w:rsidP="0036740C">
      <w:r>
        <w:t xml:space="preserve">Sheet 2: the procedure CAMEL_OCH_VLR is specific to CAMEL; it is specified in </w:t>
      </w:r>
      <w:r>
        <w:rPr>
          <w:rFonts w:hint="eastAsia"/>
          <w:lang w:eastAsia="ja-JP"/>
        </w:rPr>
        <w:t>3GPP TS</w:t>
      </w:r>
      <w:r>
        <w:t> 23.078 [12]. If the VLR does not support CAMEL, processing continues from connector 1 to the call to the procedure Check_OG_Barring.</w:t>
      </w:r>
    </w:p>
    <w:p w14:paraId="32F73FFA" w14:textId="77777777" w:rsidR="0036740C" w:rsidRDefault="0036740C" w:rsidP="0036740C">
      <w:r>
        <w:t>Sheet 2: the negative response "call barred" indicates whether the reason is operator determined barring or supplementary service barring, according to the result returned by the procedure Check_OG_Barring.</w:t>
      </w:r>
    </w:p>
    <w:p w14:paraId="525E19A9" w14:textId="77777777" w:rsidR="0036740C" w:rsidRDefault="0036740C" w:rsidP="0036740C">
      <w:pPr>
        <w:pStyle w:val="Heading4"/>
      </w:pPr>
      <w:bookmarkStart w:id="223" w:name="_Toc517460919"/>
      <w:bookmarkStart w:id="224" w:name="_Toc67385522"/>
      <w:r>
        <w:t>7.1.2.4</w:t>
      </w:r>
      <w:r>
        <w:tab/>
        <w:t>Procedure Obtain_Identity_VLR</w:t>
      </w:r>
      <w:bookmarkEnd w:id="223"/>
      <w:bookmarkEnd w:id="224"/>
    </w:p>
    <w:p w14:paraId="7F0B38F0" w14:textId="77777777" w:rsidR="0036740C" w:rsidRDefault="0036740C" w:rsidP="0036740C">
      <w:r>
        <w:t>It is a network operator decision whether open (non ciphered) identification of the MS by its IMSI is allowed.</w:t>
      </w:r>
    </w:p>
    <w:p w14:paraId="6C945981" w14:textId="77777777" w:rsidR="0036740C" w:rsidRDefault="0036740C" w:rsidP="0036740C">
      <w:pPr>
        <w:pStyle w:val="Heading4"/>
      </w:pPr>
      <w:bookmarkStart w:id="225" w:name="_Toc517460920"/>
      <w:bookmarkStart w:id="226" w:name="_Toc67385523"/>
      <w:r>
        <w:t>7.1.2.5</w:t>
      </w:r>
      <w:r>
        <w:tab/>
        <w:t>Procedure Obtain_IMSI_VLR</w:t>
      </w:r>
      <w:bookmarkEnd w:id="225"/>
      <w:bookmarkEnd w:id="226"/>
    </w:p>
    <w:p w14:paraId="123A8FB2" w14:textId="77777777" w:rsidR="0036740C" w:rsidRDefault="0036740C" w:rsidP="0036740C">
      <w:pPr>
        <w:pStyle w:val="Heading4"/>
      </w:pPr>
      <w:bookmarkStart w:id="227" w:name="_Toc517460921"/>
      <w:bookmarkStart w:id="228" w:name="_Toc67385524"/>
      <w:r>
        <w:t>7.1.2.6</w:t>
      </w:r>
      <w:r>
        <w:tab/>
        <w:t>Procedure Authenticate_VLR</w:t>
      </w:r>
      <w:bookmarkEnd w:id="227"/>
      <w:bookmarkEnd w:id="228"/>
    </w:p>
    <w:p w14:paraId="6BA74D71" w14:textId="77777777" w:rsidR="0036740C" w:rsidRDefault="0036740C" w:rsidP="0036740C">
      <w:r>
        <w:t>Sheet 1: the number of unused authentication sets which triggers the VLR to request further authentication sets from the HLR is an operator option.</w:t>
      </w:r>
    </w:p>
    <w:p w14:paraId="0C52E795" w14:textId="77777777" w:rsidR="0036740C" w:rsidRDefault="0036740C" w:rsidP="0036740C">
      <w:pPr>
        <w:pStyle w:val="Heading4"/>
      </w:pPr>
      <w:bookmarkStart w:id="229" w:name="_Toc517460922"/>
      <w:bookmarkStart w:id="230" w:name="_Toc67385525"/>
      <w:r>
        <w:lastRenderedPageBreak/>
        <w:t>7.1.2.7</w:t>
      </w:r>
      <w:r>
        <w:tab/>
        <w:t>Procedure Obtain_Authentication_Sets_VLR</w:t>
      </w:r>
      <w:bookmarkEnd w:id="229"/>
      <w:bookmarkEnd w:id="230"/>
    </w:p>
    <w:p w14:paraId="638AF899" w14:textId="77777777" w:rsidR="0036740C" w:rsidRDefault="0036740C" w:rsidP="0036740C">
      <w:pPr>
        <w:pStyle w:val="Heading4"/>
      </w:pPr>
      <w:bookmarkStart w:id="231" w:name="_Toc517460923"/>
      <w:bookmarkStart w:id="232" w:name="_Toc67385526"/>
      <w:r>
        <w:t>7.1.2.8</w:t>
      </w:r>
      <w:r>
        <w:tab/>
        <w:t>Procedure Start_Tracing_VLR</w:t>
      </w:r>
      <w:bookmarkEnd w:id="231"/>
      <w:bookmarkEnd w:id="232"/>
    </w:p>
    <w:p w14:paraId="656FEBA2" w14:textId="77777777" w:rsidR="0036740C" w:rsidRDefault="0036740C" w:rsidP="0036740C">
      <w:pPr>
        <w:pStyle w:val="Heading4"/>
      </w:pPr>
      <w:bookmarkStart w:id="233" w:name="_Toc517460924"/>
      <w:bookmarkStart w:id="234" w:name="_Toc67385527"/>
      <w:r>
        <w:t>7.1.2.9</w:t>
      </w:r>
      <w:r>
        <w:tab/>
        <w:t>Procedure Check_IMEI _VLR</w:t>
      </w:r>
      <w:bookmarkEnd w:id="233"/>
      <w:bookmarkEnd w:id="234"/>
    </w:p>
    <w:p w14:paraId="1402C191" w14:textId="77777777" w:rsidR="006F6034" w:rsidRDefault="006F6034" w:rsidP="006F6034">
      <w:pPr>
        <w:keepNext/>
        <w:keepLines/>
      </w:pPr>
      <w:bookmarkStart w:id="235" w:name="_Toc517460925"/>
      <w:r>
        <w:t>If the response from the EIR to a request to check an IMEI indicates that the ME is:</w:t>
      </w:r>
    </w:p>
    <w:p w14:paraId="48C89E8F" w14:textId="3F177D73" w:rsidR="006F6034" w:rsidRDefault="006F6034" w:rsidP="006F6034">
      <w:pPr>
        <w:pStyle w:val="B1"/>
        <w:keepNext/>
        <w:keepLines/>
      </w:pPr>
      <w:r>
        <w:t>-</w:t>
      </w:r>
      <w:r>
        <w:tab/>
        <w:t>in the prohibited list, then service is not granted;</w:t>
      </w:r>
    </w:p>
    <w:p w14:paraId="5377A758" w14:textId="20840750" w:rsidR="006F6034" w:rsidRDefault="006F6034" w:rsidP="006F6034">
      <w:pPr>
        <w:pStyle w:val="B1"/>
        <w:keepNext/>
        <w:keepLines/>
      </w:pPr>
      <w:r>
        <w:t>-</w:t>
      </w:r>
      <w:r>
        <w:tab/>
        <w:t>in the tracking list, then service is granted, but the network operator may decide to initiate tracing;</w:t>
      </w:r>
    </w:p>
    <w:p w14:paraId="305BBB2E" w14:textId="3DE38A1A" w:rsidR="006F6034" w:rsidRDefault="006F6034" w:rsidP="006F6034">
      <w:pPr>
        <w:pStyle w:val="B1"/>
      </w:pPr>
      <w:r>
        <w:t>-</w:t>
      </w:r>
      <w:r>
        <w:tab/>
        <w:t>in the permitted list, then service is granted.</w:t>
      </w:r>
    </w:p>
    <w:p w14:paraId="4E85B5BD" w14:textId="77777777" w:rsidR="0036740C" w:rsidRDefault="0036740C" w:rsidP="0036740C">
      <w:pPr>
        <w:pStyle w:val="Heading4"/>
      </w:pPr>
      <w:bookmarkStart w:id="236" w:name="_Toc67385528"/>
      <w:r>
        <w:t>7.1.2.10</w:t>
      </w:r>
      <w:r>
        <w:tab/>
        <w:t>Procedure Obtain_IMEI_VLR</w:t>
      </w:r>
      <w:bookmarkEnd w:id="235"/>
      <w:bookmarkEnd w:id="236"/>
    </w:p>
    <w:p w14:paraId="7A99F30A" w14:textId="77777777" w:rsidR="0036740C" w:rsidRDefault="0036740C" w:rsidP="0036740C">
      <w:pPr>
        <w:pStyle w:val="Heading4"/>
      </w:pPr>
      <w:bookmarkStart w:id="237" w:name="scFAS_VLR"/>
      <w:bookmarkStart w:id="238" w:name="_Toc517460926"/>
      <w:bookmarkStart w:id="239" w:name="_Toc67385529"/>
      <w:r>
        <w:t>7.1.2.11</w:t>
      </w:r>
      <w:bookmarkEnd w:id="237"/>
      <w:r>
        <w:tab/>
        <w:t>Process Fetch_Authentication_Sets_VLR</w:t>
      </w:r>
      <w:bookmarkEnd w:id="238"/>
      <w:bookmarkEnd w:id="239"/>
    </w:p>
    <w:p w14:paraId="7F0DCF99" w14:textId="77777777" w:rsidR="0036740C" w:rsidRDefault="0036740C" w:rsidP="0036740C">
      <w:pPr>
        <w:pStyle w:val="Heading4"/>
      </w:pPr>
      <w:bookmarkStart w:id="240" w:name="_Toc517460927"/>
      <w:bookmarkStart w:id="241" w:name="_Toc67385530"/>
      <w:r>
        <w:t>7.1.2.12</w:t>
      </w:r>
      <w:r>
        <w:tab/>
        <w:t>Procedure Check_BAOC</w:t>
      </w:r>
      <w:bookmarkEnd w:id="240"/>
      <w:bookmarkEnd w:id="241"/>
    </w:p>
    <w:p w14:paraId="4FE22248" w14:textId="77777777" w:rsidR="0036740C" w:rsidRDefault="0036740C" w:rsidP="0036740C">
      <w:r>
        <w:t>Sheet 1: if the VLR receives an Abort message from the MSC while it is awaiting a response from the process MAF017, the message is saved for handling after return from the procedure.</w:t>
      </w:r>
    </w:p>
    <w:p w14:paraId="314A0E2E" w14:textId="77777777" w:rsidR="0036740C" w:rsidRDefault="0036740C" w:rsidP="0036740C">
      <w:pPr>
        <w:pStyle w:val="Heading4"/>
      </w:pPr>
      <w:bookmarkStart w:id="242" w:name="_Toc517460928"/>
      <w:bookmarkStart w:id="243" w:name="_Toc67385531"/>
      <w:r>
        <w:t>7.1.2.13</w:t>
      </w:r>
      <w:r>
        <w:tab/>
        <w:t>Procedure OG_CUG_Check</w:t>
      </w:r>
      <w:bookmarkEnd w:id="242"/>
      <w:bookmarkEnd w:id="243"/>
    </w:p>
    <w:p w14:paraId="010ED561" w14:textId="77777777" w:rsidR="0036740C" w:rsidRDefault="0036740C" w:rsidP="0036740C">
      <w:r>
        <w:t>If the VLR receives an Abort message from the MSC while it is awaiting a response from the process MAF014, the message is saved for handling after return from the procedure.</w:t>
      </w:r>
    </w:p>
    <w:p w14:paraId="311C9579" w14:textId="77777777" w:rsidR="0036740C" w:rsidRDefault="0036740C" w:rsidP="0036740C">
      <w:pPr>
        <w:pStyle w:val="Heading4"/>
      </w:pPr>
      <w:bookmarkStart w:id="244" w:name="_Toc517460929"/>
      <w:bookmarkStart w:id="245" w:name="_Toc67385532"/>
      <w:r>
        <w:t>7.1.2.14</w:t>
      </w:r>
      <w:r>
        <w:tab/>
        <w:t>Procedure Get_LI_Subscription_Info_MO_VLR</w:t>
      </w:r>
      <w:bookmarkEnd w:id="244"/>
      <w:bookmarkEnd w:id="245"/>
    </w:p>
    <w:p w14:paraId="309F1561" w14:textId="77777777" w:rsidR="0036740C" w:rsidRDefault="0036740C" w:rsidP="0036740C">
      <w:r>
        <w:t>If the VLR does not support CLIR, it omits the signal interchange with the process CLIR_MAF003.</w:t>
      </w:r>
    </w:p>
    <w:p w14:paraId="62040816" w14:textId="77777777" w:rsidR="0036740C" w:rsidRDefault="0036740C" w:rsidP="0036740C">
      <w:r>
        <w:t>If the VLR does not support COLP, it omits the signal interchange with the process COLP_MAF005.</w:t>
      </w:r>
    </w:p>
    <w:p w14:paraId="4FB70E05" w14:textId="77777777" w:rsidR="0036740C" w:rsidRDefault="0036740C" w:rsidP="0036740C">
      <w:r>
        <w:t>If the VLR receives an Abort message from the MSC while it is awaiting a response from the process CLIR_MAF003 or the process COLP_MAF005, the message is saved for handling after return from the procedure.</w:t>
      </w:r>
    </w:p>
    <w:p w14:paraId="3CA1A5B1" w14:textId="77777777" w:rsidR="0036740C" w:rsidRDefault="0036740C" w:rsidP="0036740C">
      <w:pPr>
        <w:pStyle w:val="Heading4"/>
      </w:pPr>
      <w:bookmarkStart w:id="246" w:name="scGAOCI_VLR"/>
      <w:bookmarkStart w:id="247" w:name="_Toc517460930"/>
      <w:bookmarkStart w:id="248" w:name="_Toc67385533"/>
      <w:r>
        <w:t>7.1.2.15</w:t>
      </w:r>
      <w:bookmarkEnd w:id="246"/>
      <w:r>
        <w:tab/>
        <w:t>Procedure Get_AoC_Subscription_Info_VLR</w:t>
      </w:r>
      <w:bookmarkEnd w:id="247"/>
      <w:bookmarkEnd w:id="248"/>
    </w:p>
    <w:p w14:paraId="205E42E8" w14:textId="77777777" w:rsidR="0036740C" w:rsidRDefault="0036740C" w:rsidP="0036740C">
      <w:r>
        <w:t>The indicator of whether or not AoC is provisioned is global data which can be read by the parent process.</w:t>
      </w:r>
    </w:p>
    <w:p w14:paraId="5B397C52" w14:textId="77777777" w:rsidR="0036740C" w:rsidRDefault="0036740C" w:rsidP="0036740C">
      <w:pPr>
        <w:pStyle w:val="Heading4"/>
      </w:pPr>
      <w:bookmarkStart w:id="249" w:name="_Toc517460931"/>
      <w:bookmarkStart w:id="250" w:name="_Toc67385534"/>
      <w:r>
        <w:t>7.1.2.16</w:t>
      </w:r>
      <w:r>
        <w:tab/>
        <w:t>Procedure Check_OG_Barring</w:t>
      </w:r>
      <w:bookmarkEnd w:id="249"/>
      <w:bookmarkEnd w:id="250"/>
    </w:p>
    <w:p w14:paraId="47633EEA" w14:textId="265D449A" w:rsidR="0036740C" w:rsidRDefault="0036740C" w:rsidP="0036740C">
      <w:r>
        <w:t xml:space="preserve">Sheet 3: if the VLR receives an Abort message from the MSC while it is awaiting a response from the process MAF018 or MAF020 (see 3GPP </w:t>
      </w:r>
      <w:r w:rsidR="006F6034">
        <w:t>TS 2</w:t>
      </w:r>
      <w:r>
        <w:t>3.088</w:t>
      </w:r>
      <w:r w:rsidR="006F6034">
        <w:t> [</w:t>
      </w:r>
      <w:r>
        <w:t>21]), the message is saved for handling after return from the procedure.</w:t>
      </w:r>
    </w:p>
    <w:p w14:paraId="45716AC7" w14:textId="77777777" w:rsidR="0036740C" w:rsidRDefault="0036740C" w:rsidP="0036740C">
      <w:pPr>
        <w:pStyle w:val="Heading4"/>
      </w:pPr>
      <w:bookmarkStart w:id="251" w:name="_Toc517460932"/>
      <w:bookmarkStart w:id="252" w:name="_Toc67385535"/>
      <w:r>
        <w:t>7.1.2.17</w:t>
      </w:r>
      <w:r>
        <w:tab/>
        <w:t>Process Update_Location_VLR</w:t>
      </w:r>
      <w:bookmarkEnd w:id="251"/>
      <w:bookmarkEnd w:id="252"/>
    </w:p>
    <w:p w14:paraId="2B1A30FB" w14:textId="4383EBE9" w:rsidR="0036740C" w:rsidRDefault="0036740C" w:rsidP="0036740C">
      <w:r>
        <w:t xml:space="preserve">The procedure Update_HLR_VLR is described in 3GPP </w:t>
      </w:r>
      <w:r w:rsidR="006F6034">
        <w:t>TS 2</w:t>
      </w:r>
      <w:r>
        <w:t>3.012</w:t>
      </w:r>
      <w:r w:rsidR="006F6034">
        <w:t> [</w:t>
      </w:r>
      <w:r>
        <w:t>6].</w:t>
      </w:r>
    </w:p>
    <w:p w14:paraId="26D5DB1C" w14:textId="77777777" w:rsidR="0036740C" w:rsidRDefault="00000000" w:rsidP="0036740C">
      <w:pPr>
        <w:pStyle w:val="TH"/>
      </w:pPr>
      <w:r>
        <w:rPr>
          <w:b w:val="0"/>
        </w:rPr>
        <w:lastRenderedPageBreak/>
        <w:pict w14:anchorId="761F2D24">
          <v:shape id="_x0000_i1064" type="#_x0000_t75" style="width:479pt;height:587pt" fillcolor="window">
            <v:imagedata r:id="rId53" o:title=""/>
          </v:shape>
        </w:pict>
      </w:r>
    </w:p>
    <w:p w14:paraId="75439769" w14:textId="77777777" w:rsidR="0036740C" w:rsidRDefault="0036740C" w:rsidP="0036740C">
      <w:pPr>
        <w:pStyle w:val="TF"/>
      </w:pPr>
      <w:r>
        <w:t>Figure 7.1.2.1: Process OCH_VLR</w:t>
      </w:r>
    </w:p>
    <w:p w14:paraId="3D1499F8" w14:textId="77777777" w:rsidR="0036740C" w:rsidRDefault="00503951" w:rsidP="0036740C">
      <w:pPr>
        <w:pStyle w:val="TH"/>
      </w:pPr>
      <w:r>
        <w:lastRenderedPageBreak/>
        <w:pict w14:anchorId="2513AA80">
          <v:shape id="_x0000_i1065" type="#_x0000_t75" style="width:414pt;height:522.5pt">
            <v:imagedata r:id="rId54" o:title="st"/>
          </v:shape>
        </w:pict>
      </w:r>
    </w:p>
    <w:p w14:paraId="5A639EA0" w14:textId="77777777" w:rsidR="0036740C" w:rsidRDefault="0036740C" w:rsidP="0036740C">
      <w:pPr>
        <w:pStyle w:val="TF"/>
      </w:pPr>
      <w:r>
        <w:t xml:space="preserve">Figure </w:t>
      </w:r>
      <w:bookmarkStart w:id="253" w:name="figPAR_VLR"/>
      <w:r>
        <w:t>7.1.2.2</w:t>
      </w:r>
      <w:bookmarkEnd w:id="253"/>
      <w:r>
        <w:t>a: Procedure Process_Access_Request_VLR (sheet 1)</w:t>
      </w:r>
    </w:p>
    <w:p w14:paraId="3AC950AB" w14:textId="77777777" w:rsidR="0036740C" w:rsidRDefault="00000000" w:rsidP="0036740C">
      <w:pPr>
        <w:pStyle w:val="TH"/>
      </w:pPr>
      <w:r>
        <w:lastRenderedPageBreak/>
        <w:pict w14:anchorId="7E80C40B">
          <v:shape id="_x0000_i1066" type="#_x0000_t75" style="width:482pt;height:608pt" fillcolor="window">
            <v:imagedata r:id="rId55" o:title=""/>
          </v:shape>
        </w:pict>
      </w:r>
    </w:p>
    <w:p w14:paraId="58288337" w14:textId="77777777" w:rsidR="0036740C" w:rsidRDefault="0036740C" w:rsidP="0036740C">
      <w:pPr>
        <w:pStyle w:val="TF"/>
      </w:pPr>
      <w:r>
        <w:t>Figure 7.1.2.2b: Procedure Process_Access_Request_VLR (sheet 2)</w:t>
      </w:r>
    </w:p>
    <w:p w14:paraId="253EBFAE" w14:textId="77777777" w:rsidR="0036740C" w:rsidRDefault="00000000" w:rsidP="0036740C">
      <w:pPr>
        <w:pStyle w:val="TH"/>
      </w:pPr>
      <w:r>
        <w:rPr>
          <w:b w:val="0"/>
        </w:rPr>
        <w:lastRenderedPageBreak/>
        <w:pict w14:anchorId="2CEDC824">
          <v:shape id="_x0000_i1067" type="#_x0000_t75" style="width:479pt;height:587pt" fillcolor="window">
            <v:imagedata r:id="rId56" o:title=""/>
          </v:shape>
        </w:pict>
      </w:r>
    </w:p>
    <w:p w14:paraId="734C42DC" w14:textId="77777777" w:rsidR="0036740C" w:rsidRDefault="0036740C" w:rsidP="0036740C">
      <w:pPr>
        <w:pStyle w:val="TF"/>
      </w:pPr>
      <w:r>
        <w:t>Figure 7.1.2.2c: Procedure Process_Access_Request_VLR (sheet 3)</w:t>
      </w:r>
    </w:p>
    <w:p w14:paraId="4FADEB28" w14:textId="77777777" w:rsidR="0036740C" w:rsidRDefault="00000000" w:rsidP="0036740C">
      <w:pPr>
        <w:pStyle w:val="TH"/>
      </w:pPr>
      <w:r>
        <w:rPr>
          <w:b w:val="0"/>
        </w:rPr>
        <w:lastRenderedPageBreak/>
        <w:pict w14:anchorId="3923E784">
          <v:shape id="_x0000_i1068" type="#_x0000_t75" style="width:479pt;height:587pt" fillcolor="window">
            <v:imagedata r:id="rId57" o:title=""/>
          </v:shape>
        </w:pict>
      </w:r>
    </w:p>
    <w:p w14:paraId="5E233379" w14:textId="77777777" w:rsidR="0036740C" w:rsidRDefault="0036740C" w:rsidP="0036740C">
      <w:pPr>
        <w:pStyle w:val="TF"/>
      </w:pPr>
      <w:r>
        <w:t>Figure 7.1.2.2d: Procedure Process_Access_Request_VLR (sheet 4)</w:t>
      </w:r>
    </w:p>
    <w:p w14:paraId="077A8FEA" w14:textId="77777777" w:rsidR="0036740C" w:rsidRDefault="00503951" w:rsidP="0036740C">
      <w:pPr>
        <w:pStyle w:val="TH"/>
      </w:pPr>
      <w:r>
        <w:lastRenderedPageBreak/>
        <w:pict w14:anchorId="31759602">
          <v:shape id="_x0000_i1069" type="#_x0000_t75" style="width:482pt;height:608pt">
            <v:imagedata r:id="rId58" o:title=""/>
          </v:shape>
        </w:pict>
      </w:r>
    </w:p>
    <w:p w14:paraId="03EFA727" w14:textId="77777777" w:rsidR="0036740C" w:rsidRDefault="0036740C" w:rsidP="0036740C">
      <w:pPr>
        <w:pStyle w:val="TF"/>
      </w:pPr>
      <w:r>
        <w:t>Figure 7.1.2.2e: Procedure Process_Access_Request_VLR (sheet 5)</w:t>
      </w:r>
    </w:p>
    <w:p w14:paraId="1BEC3DEA" w14:textId="77777777" w:rsidR="0036740C" w:rsidRDefault="00000000" w:rsidP="0036740C">
      <w:pPr>
        <w:pStyle w:val="TH"/>
      </w:pPr>
      <w:r>
        <w:rPr>
          <w:b w:val="0"/>
        </w:rPr>
        <w:lastRenderedPageBreak/>
        <w:pict w14:anchorId="0708A984">
          <v:shape id="_x0000_i1070" type="#_x0000_t75" style="width:479pt;height:587pt" fillcolor="window">
            <v:imagedata r:id="rId59" o:title=""/>
          </v:shape>
        </w:pict>
      </w:r>
    </w:p>
    <w:p w14:paraId="510FFD11" w14:textId="77777777" w:rsidR="0036740C" w:rsidRDefault="0036740C" w:rsidP="0036740C">
      <w:pPr>
        <w:pStyle w:val="TF"/>
      </w:pPr>
      <w:r>
        <w:t xml:space="preserve">Figure </w:t>
      </w:r>
      <w:bookmarkStart w:id="254" w:name="figOCSC_VLR"/>
      <w:r>
        <w:t>7.1.2.3</w:t>
      </w:r>
      <w:bookmarkEnd w:id="254"/>
      <w:r>
        <w:t>a: Procedure OG_Call_Subscription_Check_VLR (sheet 1)</w:t>
      </w:r>
    </w:p>
    <w:p w14:paraId="6D6C64D1" w14:textId="77777777" w:rsidR="0036740C" w:rsidRDefault="00000000" w:rsidP="0036740C">
      <w:pPr>
        <w:pStyle w:val="TH"/>
      </w:pPr>
      <w:r>
        <w:rPr>
          <w:b w:val="0"/>
        </w:rPr>
        <w:lastRenderedPageBreak/>
        <w:pict w14:anchorId="725BD7CF">
          <v:shape id="_x0000_i1071" type="#_x0000_t75" style="width:479pt;height:587pt" fillcolor="window">
            <v:imagedata r:id="rId60" o:title=""/>
          </v:shape>
        </w:pict>
      </w:r>
    </w:p>
    <w:p w14:paraId="7264987D" w14:textId="77777777" w:rsidR="0036740C" w:rsidRDefault="0036740C" w:rsidP="0036740C">
      <w:pPr>
        <w:pStyle w:val="TF"/>
      </w:pPr>
      <w:r>
        <w:t>Figure 7.1.2.3b: Procedure OG_Call_Subscription_Check _VLR (sheet 2)</w:t>
      </w:r>
    </w:p>
    <w:p w14:paraId="183AE946" w14:textId="77777777" w:rsidR="0036740C" w:rsidRDefault="00000000" w:rsidP="0036740C">
      <w:pPr>
        <w:pStyle w:val="TH"/>
      </w:pPr>
      <w:r>
        <w:rPr>
          <w:b w:val="0"/>
        </w:rPr>
        <w:lastRenderedPageBreak/>
        <w:pict w14:anchorId="48731C81">
          <v:shape id="_x0000_i1072" type="#_x0000_t75" style="width:479pt;height:587pt" fillcolor="window">
            <v:imagedata r:id="rId61" o:title=""/>
          </v:shape>
        </w:pict>
      </w:r>
    </w:p>
    <w:p w14:paraId="2713F1A1" w14:textId="77777777" w:rsidR="0036740C" w:rsidRDefault="0036740C" w:rsidP="0036740C">
      <w:pPr>
        <w:pStyle w:val="TF"/>
      </w:pPr>
      <w:r>
        <w:t xml:space="preserve">Figure </w:t>
      </w:r>
      <w:bookmarkStart w:id="255" w:name="figObtId_VLR"/>
      <w:r>
        <w:t>7.1.2.4</w:t>
      </w:r>
      <w:bookmarkEnd w:id="255"/>
      <w:r>
        <w:t>: Procedure Obtain_Identity_VLR</w:t>
      </w:r>
    </w:p>
    <w:p w14:paraId="4329871A" w14:textId="77777777" w:rsidR="0036740C" w:rsidRDefault="00000000" w:rsidP="0036740C">
      <w:pPr>
        <w:pStyle w:val="TH"/>
      </w:pPr>
      <w:r>
        <w:lastRenderedPageBreak/>
        <w:pict w14:anchorId="031967E5">
          <v:shape id="_x0000_i1073" type="#_x0000_t75" style="width:479pt;height:587pt" fillcolor="window">
            <v:imagedata r:id="rId62" o:title=""/>
          </v:shape>
        </w:pict>
      </w:r>
    </w:p>
    <w:p w14:paraId="2B30D394" w14:textId="77777777" w:rsidR="0036740C" w:rsidRDefault="0036740C" w:rsidP="0036740C">
      <w:pPr>
        <w:pStyle w:val="TF"/>
      </w:pPr>
      <w:r>
        <w:t xml:space="preserve">Figure </w:t>
      </w:r>
      <w:bookmarkStart w:id="256" w:name="figObtIMSI_VLR"/>
      <w:r>
        <w:t>7.1.2.5</w:t>
      </w:r>
      <w:bookmarkEnd w:id="256"/>
      <w:r>
        <w:t>: Procedure Obtain_IMSI_VLR</w:t>
      </w:r>
    </w:p>
    <w:p w14:paraId="0B319429" w14:textId="77777777" w:rsidR="0036740C" w:rsidRDefault="00000000" w:rsidP="0036740C">
      <w:pPr>
        <w:pStyle w:val="TH"/>
      </w:pPr>
      <w:r>
        <w:rPr>
          <w:b w:val="0"/>
        </w:rPr>
        <w:lastRenderedPageBreak/>
        <w:pict w14:anchorId="00B3664E">
          <v:shape id="_x0000_i1074" type="#_x0000_t75" style="width:479pt;height:587pt" fillcolor="window">
            <v:imagedata r:id="rId63" o:title=""/>
          </v:shape>
        </w:pict>
      </w:r>
    </w:p>
    <w:p w14:paraId="080D8FA3" w14:textId="77777777" w:rsidR="0036740C" w:rsidRDefault="0036740C" w:rsidP="0036740C">
      <w:pPr>
        <w:pStyle w:val="TF"/>
      </w:pPr>
      <w:r>
        <w:t xml:space="preserve">Figure </w:t>
      </w:r>
      <w:bookmarkStart w:id="257" w:name="figAuth_VLR"/>
      <w:r>
        <w:t>7.1.2.6</w:t>
      </w:r>
      <w:bookmarkEnd w:id="257"/>
      <w:r>
        <w:t>a: Procedure Authenticate_VLR (sheet 1)</w:t>
      </w:r>
    </w:p>
    <w:p w14:paraId="0B4C102C" w14:textId="77777777" w:rsidR="0036740C" w:rsidRDefault="00000000" w:rsidP="0036740C">
      <w:pPr>
        <w:pStyle w:val="TH"/>
      </w:pPr>
      <w:r>
        <w:rPr>
          <w:b w:val="0"/>
        </w:rPr>
        <w:lastRenderedPageBreak/>
        <w:pict w14:anchorId="7D6874F5">
          <v:shape id="_x0000_i1075" type="#_x0000_t75" style="width:479pt;height:587pt" fillcolor="window">
            <v:imagedata r:id="rId64" o:title=""/>
          </v:shape>
        </w:pict>
      </w:r>
    </w:p>
    <w:p w14:paraId="0015250E" w14:textId="77777777" w:rsidR="0036740C" w:rsidRDefault="0036740C" w:rsidP="0036740C">
      <w:pPr>
        <w:pStyle w:val="TF"/>
      </w:pPr>
      <w:r>
        <w:t>Figure 7.1.2.6b: Procedure Authenticate_VLR (sheet 2)</w:t>
      </w:r>
    </w:p>
    <w:p w14:paraId="463B3EFC" w14:textId="77777777" w:rsidR="0036740C" w:rsidRDefault="00000000" w:rsidP="0036740C">
      <w:pPr>
        <w:pStyle w:val="TH"/>
      </w:pPr>
      <w:r>
        <w:rPr>
          <w:b w:val="0"/>
        </w:rPr>
        <w:lastRenderedPageBreak/>
        <w:pict w14:anchorId="2B5BDBCD">
          <v:shape id="_x0000_i1076" type="#_x0000_t75" style="width:479pt;height:587pt" fillcolor="window">
            <v:imagedata r:id="rId65" o:title=""/>
          </v:shape>
        </w:pict>
      </w:r>
    </w:p>
    <w:p w14:paraId="69EC2C87" w14:textId="77777777" w:rsidR="0036740C" w:rsidRDefault="0036740C" w:rsidP="0036740C">
      <w:pPr>
        <w:pStyle w:val="TF"/>
      </w:pPr>
      <w:r>
        <w:t xml:space="preserve">Figure </w:t>
      </w:r>
      <w:bookmarkStart w:id="258" w:name="figObtAuthSets_VLR"/>
      <w:r>
        <w:t>7.1.2.7</w:t>
      </w:r>
      <w:bookmarkEnd w:id="258"/>
      <w:r>
        <w:t>a: Procedure Obtain_Authentication_Sets_VLR (sheet 1)</w:t>
      </w:r>
    </w:p>
    <w:p w14:paraId="24751C7F" w14:textId="77777777" w:rsidR="0036740C" w:rsidRDefault="00000000" w:rsidP="0036740C">
      <w:pPr>
        <w:pStyle w:val="TH"/>
      </w:pPr>
      <w:r>
        <w:rPr>
          <w:b w:val="0"/>
        </w:rPr>
        <w:lastRenderedPageBreak/>
        <w:pict w14:anchorId="7E0C176B">
          <v:shape id="_x0000_i1077" type="#_x0000_t75" style="width:479pt;height:587pt" fillcolor="window">
            <v:imagedata r:id="rId66" o:title=""/>
          </v:shape>
        </w:pict>
      </w:r>
    </w:p>
    <w:p w14:paraId="3BD30BBA" w14:textId="77777777" w:rsidR="0036740C" w:rsidRDefault="0036740C" w:rsidP="0036740C">
      <w:pPr>
        <w:pStyle w:val="TF"/>
      </w:pPr>
      <w:r>
        <w:t>Figure 7.1.2.7b: Procedure Obtain_Authentication_Sets_VLR (sheet 2)</w:t>
      </w:r>
    </w:p>
    <w:p w14:paraId="2A75C560" w14:textId="77777777" w:rsidR="0036740C" w:rsidRDefault="00000000" w:rsidP="0036740C">
      <w:pPr>
        <w:pStyle w:val="TH"/>
      </w:pPr>
      <w:r>
        <w:rPr>
          <w:b w:val="0"/>
        </w:rPr>
        <w:lastRenderedPageBreak/>
        <w:pict w14:anchorId="30EB5CCE">
          <v:shape id="_x0000_i1078" type="#_x0000_t75" style="width:479pt;height:587pt" fillcolor="window">
            <v:imagedata r:id="rId67" o:title=""/>
          </v:shape>
        </w:pict>
      </w:r>
    </w:p>
    <w:p w14:paraId="0321AF72" w14:textId="77777777" w:rsidR="0036740C" w:rsidRDefault="0036740C" w:rsidP="0036740C">
      <w:pPr>
        <w:pStyle w:val="TF"/>
      </w:pPr>
      <w:r>
        <w:t xml:space="preserve">Figure </w:t>
      </w:r>
      <w:bookmarkStart w:id="259" w:name="figStartTrace_VLR"/>
      <w:r>
        <w:t>7.1.2.8</w:t>
      </w:r>
      <w:bookmarkEnd w:id="259"/>
      <w:r>
        <w:t>: Procedure Start_Tracing_VLR</w:t>
      </w:r>
    </w:p>
    <w:p w14:paraId="3E546B66" w14:textId="77777777" w:rsidR="0036740C" w:rsidRDefault="00000000" w:rsidP="0036740C">
      <w:pPr>
        <w:pStyle w:val="TH"/>
      </w:pPr>
      <w:r>
        <w:rPr>
          <w:b w:val="0"/>
        </w:rPr>
        <w:lastRenderedPageBreak/>
        <w:pict w14:anchorId="50542B45">
          <v:shape id="_x0000_i1079" type="#_x0000_t75" style="width:479pt;height:587pt" fillcolor="window">
            <v:imagedata r:id="rId68" o:title=""/>
          </v:shape>
        </w:pict>
      </w:r>
    </w:p>
    <w:p w14:paraId="47A910BB" w14:textId="77777777" w:rsidR="0036740C" w:rsidRDefault="0036740C" w:rsidP="0036740C">
      <w:pPr>
        <w:pStyle w:val="TF"/>
      </w:pPr>
      <w:r>
        <w:t xml:space="preserve">Figure </w:t>
      </w:r>
      <w:bookmarkStart w:id="260" w:name="figChkIMEI_VLR"/>
      <w:r>
        <w:t>7.1.2.9</w:t>
      </w:r>
      <w:bookmarkEnd w:id="260"/>
      <w:r>
        <w:t>: Procedure Check_IMEI_VLR</w:t>
      </w:r>
    </w:p>
    <w:p w14:paraId="3BF3BD43" w14:textId="77777777" w:rsidR="0036740C" w:rsidRDefault="00000000" w:rsidP="0036740C">
      <w:pPr>
        <w:pStyle w:val="TH"/>
      </w:pPr>
      <w:r>
        <w:lastRenderedPageBreak/>
        <w:pict w14:anchorId="480CC723">
          <v:shape id="_x0000_i1080" type="#_x0000_t75" style="width:482pt;height:608pt">
            <v:imagedata r:id="rId69" o:title=""/>
          </v:shape>
        </w:pict>
      </w:r>
    </w:p>
    <w:p w14:paraId="10B07953" w14:textId="77777777" w:rsidR="0036740C" w:rsidRDefault="0036740C" w:rsidP="0036740C">
      <w:pPr>
        <w:pStyle w:val="TF"/>
      </w:pPr>
      <w:r>
        <w:t xml:space="preserve">Figure </w:t>
      </w:r>
      <w:bookmarkStart w:id="261" w:name="figObtIMEI_VLR"/>
      <w:r>
        <w:t>7.1.2.10</w:t>
      </w:r>
      <w:bookmarkEnd w:id="261"/>
      <w:r>
        <w:t>: Procedure Obtain_IMEI _VLR</w:t>
      </w:r>
    </w:p>
    <w:p w14:paraId="5D2B31A7" w14:textId="77777777" w:rsidR="0036740C" w:rsidRDefault="00000000" w:rsidP="0036740C">
      <w:pPr>
        <w:pStyle w:val="TH"/>
      </w:pPr>
      <w:r>
        <w:rPr>
          <w:b w:val="0"/>
        </w:rPr>
        <w:lastRenderedPageBreak/>
        <w:pict w14:anchorId="2D407816">
          <v:shape id="_x0000_i1081" type="#_x0000_t75" style="width:479pt;height:587pt" fillcolor="window">
            <v:imagedata r:id="rId70" o:title=""/>
          </v:shape>
        </w:pict>
      </w:r>
    </w:p>
    <w:p w14:paraId="5D1CBEF7" w14:textId="77777777" w:rsidR="0036740C" w:rsidRDefault="0036740C" w:rsidP="0036740C">
      <w:pPr>
        <w:pStyle w:val="TF"/>
      </w:pPr>
      <w:r>
        <w:t>Figure 7.1.2.11: Process Fetch_Authentication_Sets_VLR</w:t>
      </w:r>
    </w:p>
    <w:p w14:paraId="32D6E7C4" w14:textId="77777777" w:rsidR="0036740C" w:rsidRDefault="00000000" w:rsidP="0036740C">
      <w:pPr>
        <w:pStyle w:val="TH"/>
      </w:pPr>
      <w:r>
        <w:rPr>
          <w:b w:val="0"/>
        </w:rPr>
        <w:lastRenderedPageBreak/>
        <w:pict w14:anchorId="1D4BACD3">
          <v:shape id="_x0000_i1082" type="#_x0000_t75" style="width:479pt;height:587pt" fillcolor="window">
            <v:imagedata r:id="rId71" o:title=""/>
          </v:shape>
        </w:pict>
      </w:r>
    </w:p>
    <w:p w14:paraId="79862277" w14:textId="77777777" w:rsidR="0036740C" w:rsidRDefault="0036740C" w:rsidP="0036740C">
      <w:pPr>
        <w:pStyle w:val="TF"/>
      </w:pPr>
      <w:r>
        <w:t>Figure 7.1.2.12: Procedure Check_BAOC</w:t>
      </w:r>
    </w:p>
    <w:p w14:paraId="29E52E63" w14:textId="77777777" w:rsidR="0036740C" w:rsidRDefault="00000000" w:rsidP="0036740C">
      <w:pPr>
        <w:pStyle w:val="TH"/>
      </w:pPr>
      <w:r>
        <w:rPr>
          <w:b w:val="0"/>
        </w:rPr>
        <w:lastRenderedPageBreak/>
        <w:pict w14:anchorId="7B31E368">
          <v:shape id="_x0000_i1083" type="#_x0000_t75" style="width:479pt;height:587pt" fillcolor="window">
            <v:imagedata r:id="rId72" o:title=""/>
          </v:shape>
        </w:pict>
      </w:r>
    </w:p>
    <w:p w14:paraId="583148E1" w14:textId="77777777" w:rsidR="0036740C" w:rsidRDefault="0036740C" w:rsidP="0036740C">
      <w:pPr>
        <w:pStyle w:val="TF"/>
      </w:pPr>
      <w:r>
        <w:t>Figure 7.1.2.13: Procedure OG_CUG_Check</w:t>
      </w:r>
    </w:p>
    <w:p w14:paraId="75C5D36D" w14:textId="77777777" w:rsidR="0036740C" w:rsidRDefault="00000000" w:rsidP="0036740C">
      <w:pPr>
        <w:pStyle w:val="TH"/>
      </w:pPr>
      <w:r>
        <w:rPr>
          <w:b w:val="0"/>
        </w:rPr>
        <w:lastRenderedPageBreak/>
        <w:pict w14:anchorId="43EDF4EF">
          <v:shape id="_x0000_i1084" type="#_x0000_t75" style="width:479pt;height:587pt" fillcolor="window">
            <v:imagedata r:id="rId73" o:title=""/>
          </v:shape>
        </w:pict>
      </w:r>
    </w:p>
    <w:p w14:paraId="414CE7D2" w14:textId="77777777" w:rsidR="0036740C" w:rsidRDefault="0036740C" w:rsidP="0036740C">
      <w:pPr>
        <w:pStyle w:val="TF"/>
      </w:pPr>
      <w:r>
        <w:t>Figure 7.1.2.14: Procedure Get_LI_Subscription_Info_MO_VLR</w:t>
      </w:r>
    </w:p>
    <w:p w14:paraId="3E663A6E" w14:textId="77777777" w:rsidR="0036740C" w:rsidRDefault="00000000" w:rsidP="0036740C">
      <w:pPr>
        <w:pStyle w:val="TH"/>
      </w:pPr>
      <w:r>
        <w:rPr>
          <w:b w:val="0"/>
        </w:rPr>
        <w:lastRenderedPageBreak/>
        <w:pict w14:anchorId="1ADA3AE3">
          <v:shape id="_x0000_i1085" type="#_x0000_t75" style="width:479pt;height:587pt" fillcolor="window">
            <v:imagedata r:id="rId74" o:title=""/>
          </v:shape>
        </w:pict>
      </w:r>
    </w:p>
    <w:p w14:paraId="72DC7150" w14:textId="77777777" w:rsidR="0036740C" w:rsidRDefault="0036740C" w:rsidP="0036740C">
      <w:pPr>
        <w:pStyle w:val="TF"/>
      </w:pPr>
      <w:r>
        <w:t>Figure 7.1.2.15: Procedure Get_AoC_Subscription_Info_VLR</w:t>
      </w:r>
    </w:p>
    <w:p w14:paraId="0DF404B9" w14:textId="77777777" w:rsidR="0036740C" w:rsidRDefault="00000000" w:rsidP="0036740C">
      <w:pPr>
        <w:pStyle w:val="TH"/>
      </w:pPr>
      <w:r>
        <w:rPr>
          <w:b w:val="0"/>
        </w:rPr>
        <w:lastRenderedPageBreak/>
        <w:pict w14:anchorId="4111C392">
          <v:shape id="_x0000_i1086" type="#_x0000_t75" style="width:479pt;height:587pt" fillcolor="window">
            <v:imagedata r:id="rId75" o:title=""/>
          </v:shape>
        </w:pict>
      </w:r>
    </w:p>
    <w:p w14:paraId="6565EE05" w14:textId="77777777" w:rsidR="0036740C" w:rsidRDefault="0036740C" w:rsidP="0036740C">
      <w:pPr>
        <w:pStyle w:val="TF"/>
      </w:pPr>
      <w:r>
        <w:t xml:space="preserve">Figure </w:t>
      </w:r>
      <w:bookmarkStart w:id="262" w:name="figChkOGBar"/>
      <w:r>
        <w:t>7.1.2.16</w:t>
      </w:r>
      <w:bookmarkEnd w:id="262"/>
      <w:r>
        <w:t>a: Procedure Check_OG_Barring (sheet 1)</w:t>
      </w:r>
    </w:p>
    <w:p w14:paraId="1269143B" w14:textId="77777777" w:rsidR="0036740C" w:rsidRDefault="00000000" w:rsidP="0036740C">
      <w:pPr>
        <w:pStyle w:val="TH"/>
      </w:pPr>
      <w:r>
        <w:rPr>
          <w:b w:val="0"/>
        </w:rPr>
        <w:lastRenderedPageBreak/>
        <w:pict w14:anchorId="61889F37">
          <v:shape id="_x0000_i1087" type="#_x0000_t75" style="width:479pt;height:587pt" fillcolor="window">
            <v:imagedata r:id="rId76" o:title=""/>
          </v:shape>
        </w:pict>
      </w:r>
    </w:p>
    <w:p w14:paraId="6439C9D0" w14:textId="77777777" w:rsidR="0036740C" w:rsidRDefault="0036740C" w:rsidP="0036740C">
      <w:pPr>
        <w:pStyle w:val="TF"/>
      </w:pPr>
      <w:r>
        <w:t>Figure 7.1.2.16b: Procedure Check_OG_Barring (sheet 2)</w:t>
      </w:r>
    </w:p>
    <w:p w14:paraId="18001B1D" w14:textId="77777777" w:rsidR="0036740C" w:rsidRDefault="00000000" w:rsidP="0036740C">
      <w:pPr>
        <w:pStyle w:val="TH"/>
      </w:pPr>
      <w:r>
        <w:rPr>
          <w:b w:val="0"/>
        </w:rPr>
        <w:lastRenderedPageBreak/>
        <w:pict w14:anchorId="5150DF64">
          <v:shape id="_x0000_i1088" type="#_x0000_t75" style="width:479pt;height:587pt" fillcolor="window">
            <v:imagedata r:id="rId77" o:title=""/>
          </v:shape>
        </w:pict>
      </w:r>
    </w:p>
    <w:p w14:paraId="571CE640" w14:textId="77777777" w:rsidR="0036740C" w:rsidRDefault="0036740C" w:rsidP="0036740C">
      <w:pPr>
        <w:pStyle w:val="TF"/>
      </w:pPr>
      <w:r>
        <w:t>Figure 7.1.2.16c: Procedure Check_OG_Barring (sheet 3)</w:t>
      </w:r>
    </w:p>
    <w:p w14:paraId="0ABA005E" w14:textId="77777777" w:rsidR="0036740C" w:rsidRDefault="00000000" w:rsidP="0036740C">
      <w:pPr>
        <w:pStyle w:val="TH"/>
      </w:pPr>
      <w:r>
        <w:lastRenderedPageBreak/>
        <w:pict w14:anchorId="2696D413">
          <v:shape id="_x0000_i1089" type="#_x0000_t75" style="width:482pt;height:557.5pt" fillcolor="window">
            <v:imagedata r:id="rId78" o:title=""/>
          </v:shape>
        </w:pict>
      </w:r>
    </w:p>
    <w:p w14:paraId="1CACC4D5" w14:textId="77777777" w:rsidR="0036740C" w:rsidRDefault="0036740C" w:rsidP="0036740C">
      <w:pPr>
        <w:pStyle w:val="TF"/>
      </w:pPr>
      <w:r>
        <w:t>Figure 7.1.2.17: Process Update_Location_VLR</w:t>
      </w:r>
    </w:p>
    <w:p w14:paraId="2B07D913" w14:textId="77777777" w:rsidR="0036740C" w:rsidRDefault="0036740C" w:rsidP="0036740C">
      <w:pPr>
        <w:pStyle w:val="Heading2"/>
      </w:pPr>
      <w:bookmarkStart w:id="263" w:name="scFUNCRRI"/>
      <w:bookmarkStart w:id="264" w:name="_Toc517460933"/>
      <w:bookmarkStart w:id="265" w:name="_Toc67385536"/>
      <w:r>
        <w:lastRenderedPageBreak/>
        <w:t>7.2</w:t>
      </w:r>
      <w:bookmarkEnd w:id="263"/>
      <w:r>
        <w:tab/>
        <w:t>Retrieval of routeing information for MT call</w:t>
      </w:r>
      <w:bookmarkEnd w:id="264"/>
      <w:bookmarkEnd w:id="265"/>
    </w:p>
    <w:p w14:paraId="671F827F" w14:textId="77777777" w:rsidR="0036740C" w:rsidRDefault="0036740C" w:rsidP="0036740C">
      <w:pPr>
        <w:pStyle w:val="Heading3"/>
      </w:pPr>
      <w:bookmarkStart w:id="266" w:name="scRRIGMSC"/>
      <w:bookmarkStart w:id="267" w:name="_Toc517460934"/>
      <w:bookmarkStart w:id="268" w:name="_Toc67385537"/>
      <w:r>
        <w:t>7.2.1</w:t>
      </w:r>
      <w:bookmarkEnd w:id="266"/>
      <w:r>
        <w:tab/>
        <w:t>Functional requirements of GMSC</w:t>
      </w:r>
      <w:bookmarkEnd w:id="267"/>
      <w:bookmarkEnd w:id="268"/>
    </w:p>
    <w:p w14:paraId="3EDE1EC0" w14:textId="77777777" w:rsidR="0036740C" w:rsidRDefault="0036740C" w:rsidP="0036740C">
      <w:pPr>
        <w:pStyle w:val="Heading4"/>
      </w:pPr>
      <w:bookmarkStart w:id="269" w:name="_Toc517460935"/>
      <w:bookmarkStart w:id="270" w:name="_Toc67385538"/>
      <w:r>
        <w:t>7.2.1.1</w:t>
      </w:r>
      <w:r>
        <w:tab/>
        <w:t>Process MT_GMSC</w:t>
      </w:r>
      <w:bookmarkEnd w:id="269"/>
      <w:bookmarkEnd w:id="270"/>
    </w:p>
    <w:p w14:paraId="6A4E72B4" w14:textId="77777777" w:rsidR="0036740C" w:rsidRDefault="0036740C" w:rsidP="0036740C">
      <w:pPr>
        <w:keepNext/>
        <w:keepLines/>
      </w:pPr>
      <w:r>
        <w:t>Sheet 1: the variables ACM sent, Answer sent, Network connect sent, Reconnect and Resume call are global data, accessible to the procedures CCBS_MT_GMSC_Check_CCBS Possible, CCBS_Set_Diagnostic_For_Release, Obtain_Routeing_Address, Send_ACM_If_Required, Send_Answer_If_Required and Send_Network_Connect_If_Required.</w:t>
      </w:r>
    </w:p>
    <w:p w14:paraId="5E93641E" w14:textId="77777777" w:rsidR="0036740C" w:rsidRDefault="0036740C" w:rsidP="0036740C">
      <w:r>
        <w:t>Sheet 1: the variable UUS CF interaction is specific to UUS; it is accessible to all UUS specific procedures in the GMSC.</w:t>
      </w:r>
    </w:p>
    <w:p w14:paraId="5774AEFC" w14:textId="77777777" w:rsidR="0036740C" w:rsidRDefault="0036740C" w:rsidP="0036740C">
      <w:r>
        <w:t xml:space="preserve">Sheet 1: the procedure MNP_MT_GMSC_Set_MNP_Parameters is specific to Mobile Number Portability; it is specified in </w:t>
      </w:r>
      <w:r>
        <w:rPr>
          <w:rFonts w:hint="eastAsia"/>
          <w:lang w:eastAsia="ja-JP"/>
        </w:rPr>
        <w:t>3GPP TS</w:t>
      </w:r>
      <w:r>
        <w:t> 23.066 [10].</w:t>
      </w:r>
    </w:p>
    <w:p w14:paraId="3269DC74" w14:textId="77777777" w:rsidR="0036740C" w:rsidRDefault="0036740C" w:rsidP="0036740C">
      <w:r>
        <w:t xml:space="preserve">Sheet 1: the procedure OR_Set_ORA_Parameters is specific to Support of Optimal Routeing; it is specified in </w:t>
      </w:r>
      <w:r>
        <w:rPr>
          <w:rFonts w:hint="eastAsia"/>
          <w:lang w:eastAsia="ja-JP"/>
        </w:rPr>
        <w:t>3GPP</w:t>
      </w:r>
      <w:r>
        <w:rPr>
          <w:lang w:eastAsia="ja-JP"/>
        </w:rPr>
        <w:t> </w:t>
      </w:r>
      <w:r>
        <w:rPr>
          <w:rFonts w:hint="eastAsia"/>
          <w:lang w:eastAsia="ja-JP"/>
        </w:rPr>
        <w:t>TS</w:t>
      </w:r>
      <w:r>
        <w:t> 23.079 [13].</w:t>
      </w:r>
    </w:p>
    <w:p w14:paraId="223B1EFE" w14:textId="77777777" w:rsidR="0036740C" w:rsidRDefault="0036740C" w:rsidP="0036740C">
      <w:r>
        <w:t xml:space="preserve">Sheet 1: the procedure CAMEL_Set_ORA_Parameters is specific to CAMEL; it is specified in </w:t>
      </w:r>
      <w:r>
        <w:rPr>
          <w:rFonts w:hint="eastAsia"/>
          <w:lang w:eastAsia="ja-JP"/>
        </w:rPr>
        <w:t>3GPP TS</w:t>
      </w:r>
      <w:r>
        <w:t> 23.078 [12].</w:t>
      </w:r>
    </w:p>
    <w:p w14:paraId="5120A960" w14:textId="77777777" w:rsidR="0036740C" w:rsidRDefault="0036740C" w:rsidP="0036740C">
      <w:r>
        <w:t>Sheet 1: the parameters "Reference address", "OR" and "Own PLMN" are passed to the procedure Obtain_Routeing_Address only if the GMSC supports Optimal Routeing. The parameter "Destination address" is returned by the procedure Obtain_Routeing_Address only if the GMSC supports Optimal Routeing of mobile-to-mobile calls. The Send Routeing Info negative response information element received in the execution of the procedure Obtain_Routeing_Address is global data, available to the parent process.</w:t>
      </w:r>
    </w:p>
    <w:p w14:paraId="6D0E9D11" w14:textId="77777777" w:rsidR="0036740C" w:rsidRDefault="0036740C" w:rsidP="0036740C">
      <w:r>
        <w:t>Sheet 1: the suggested mapping from values of the Send Routeing Info negative response information element to values of the ISUP release cause (see ITU</w:t>
      </w:r>
      <w:r>
        <w:noBreakHyphen/>
        <w:t>T Recommendation Q.850 [37]) is shown in table 1. The mapping used is a matter for the network operator, depending on the telephony signalling system used.</w:t>
      </w:r>
    </w:p>
    <w:p w14:paraId="64AC832B" w14:textId="77777777" w:rsidR="0036740C" w:rsidRDefault="0036740C" w:rsidP="0036740C">
      <w:pPr>
        <w:pStyle w:val="TH"/>
      </w:pPr>
      <w:r>
        <w:lastRenderedPageBreak/>
        <w:t xml:space="preserve">Table </w:t>
      </w:r>
      <w:bookmarkStart w:id="271" w:name="tabSRI_errmap"/>
      <w:r>
        <w:t>1</w:t>
      </w:r>
      <w:bookmarkEnd w:id="271"/>
      <w:r>
        <w:t>: Suggested mapping of Send Routeing Info (SRI)</w:t>
      </w:r>
      <w:r>
        <w:br/>
        <w:t>negative responses to ISUP release causes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686"/>
      </w:tblGrid>
      <w:tr w:rsidR="0036740C" w:rsidRPr="00E13DDC" w14:paraId="6B47DB4C" w14:textId="77777777" w:rsidTr="006F6034">
        <w:trPr>
          <w:jc w:val="center"/>
        </w:trPr>
        <w:tc>
          <w:tcPr>
            <w:tcW w:w="2835" w:type="dxa"/>
          </w:tcPr>
          <w:p w14:paraId="4930FB56" w14:textId="77777777" w:rsidR="0036740C" w:rsidRPr="00E13DDC" w:rsidRDefault="0036740C" w:rsidP="006F6034">
            <w:pPr>
              <w:pStyle w:val="TAH"/>
            </w:pPr>
            <w:r w:rsidRPr="00E13DDC">
              <w:t>SRI negative response</w:t>
            </w:r>
          </w:p>
        </w:tc>
        <w:tc>
          <w:tcPr>
            <w:tcW w:w="2835" w:type="dxa"/>
          </w:tcPr>
          <w:p w14:paraId="7726EF9A" w14:textId="77777777" w:rsidR="0036740C" w:rsidRPr="00E13DDC" w:rsidRDefault="0036740C" w:rsidP="006F6034">
            <w:pPr>
              <w:pStyle w:val="TAH"/>
            </w:pPr>
            <w:r w:rsidRPr="00E13DDC">
              <w:t>ISUP release cause number</w:t>
            </w:r>
          </w:p>
        </w:tc>
        <w:tc>
          <w:tcPr>
            <w:tcW w:w="3686" w:type="dxa"/>
          </w:tcPr>
          <w:p w14:paraId="2BC2CD39" w14:textId="77777777" w:rsidR="0036740C" w:rsidRPr="00E13DDC" w:rsidRDefault="0036740C" w:rsidP="006F6034">
            <w:pPr>
              <w:pStyle w:val="TAH"/>
            </w:pPr>
            <w:r w:rsidRPr="00E13DDC">
              <w:t>ISUP release cause name</w:t>
            </w:r>
          </w:p>
        </w:tc>
      </w:tr>
      <w:tr w:rsidR="0036740C" w:rsidRPr="00E13DDC" w14:paraId="70CA44EC" w14:textId="77777777" w:rsidTr="006F6034">
        <w:trPr>
          <w:jc w:val="center"/>
        </w:trPr>
        <w:tc>
          <w:tcPr>
            <w:tcW w:w="2835" w:type="dxa"/>
          </w:tcPr>
          <w:p w14:paraId="3EB4D969" w14:textId="77777777" w:rsidR="0036740C" w:rsidRPr="00E13DDC" w:rsidRDefault="0036740C" w:rsidP="006F6034">
            <w:pPr>
              <w:pStyle w:val="TAL"/>
            </w:pPr>
            <w:r w:rsidRPr="00E13DDC">
              <w:t>Absent subscriber</w:t>
            </w:r>
          </w:p>
        </w:tc>
        <w:tc>
          <w:tcPr>
            <w:tcW w:w="2835" w:type="dxa"/>
          </w:tcPr>
          <w:p w14:paraId="3B057314" w14:textId="77777777" w:rsidR="0036740C" w:rsidRPr="00E13DDC" w:rsidRDefault="0036740C" w:rsidP="006F6034">
            <w:pPr>
              <w:pStyle w:val="TAC"/>
            </w:pPr>
            <w:r w:rsidRPr="00E13DDC">
              <w:t>20</w:t>
            </w:r>
          </w:p>
        </w:tc>
        <w:tc>
          <w:tcPr>
            <w:tcW w:w="3686" w:type="dxa"/>
          </w:tcPr>
          <w:p w14:paraId="5B1C8940" w14:textId="77777777" w:rsidR="0036740C" w:rsidRPr="00E13DDC" w:rsidRDefault="0036740C" w:rsidP="006F6034">
            <w:pPr>
              <w:pStyle w:val="TAL"/>
            </w:pPr>
            <w:r w:rsidRPr="00E13DDC">
              <w:t>Subscriber absent</w:t>
            </w:r>
          </w:p>
        </w:tc>
      </w:tr>
      <w:tr w:rsidR="0036740C" w:rsidRPr="00E13DDC" w14:paraId="27F44B8A" w14:textId="77777777" w:rsidTr="006F6034">
        <w:trPr>
          <w:jc w:val="center"/>
        </w:trPr>
        <w:tc>
          <w:tcPr>
            <w:tcW w:w="2835" w:type="dxa"/>
          </w:tcPr>
          <w:p w14:paraId="1AC3086C" w14:textId="77777777" w:rsidR="0036740C" w:rsidRPr="00E13DDC" w:rsidRDefault="0036740C" w:rsidP="006F6034">
            <w:pPr>
              <w:pStyle w:val="TAL"/>
            </w:pPr>
            <w:r w:rsidRPr="00E13DDC">
              <w:t>Bearer service not provisioned</w:t>
            </w:r>
          </w:p>
        </w:tc>
        <w:tc>
          <w:tcPr>
            <w:tcW w:w="2835" w:type="dxa"/>
          </w:tcPr>
          <w:p w14:paraId="4726E649" w14:textId="77777777" w:rsidR="0036740C" w:rsidRPr="00E13DDC" w:rsidRDefault="0036740C" w:rsidP="006F6034">
            <w:pPr>
              <w:pStyle w:val="TAC"/>
            </w:pPr>
            <w:r w:rsidRPr="00E13DDC">
              <w:t>57</w:t>
            </w:r>
          </w:p>
        </w:tc>
        <w:tc>
          <w:tcPr>
            <w:tcW w:w="3686" w:type="dxa"/>
          </w:tcPr>
          <w:p w14:paraId="3A5D4A33" w14:textId="77777777" w:rsidR="0036740C" w:rsidRPr="00E13DDC" w:rsidRDefault="0036740C" w:rsidP="006F6034">
            <w:pPr>
              <w:pStyle w:val="TAL"/>
            </w:pPr>
            <w:r w:rsidRPr="00E13DDC">
              <w:t>Bearer capability not authorized</w:t>
            </w:r>
          </w:p>
        </w:tc>
      </w:tr>
      <w:tr w:rsidR="0036740C" w:rsidRPr="00E13DDC" w14:paraId="69B2ECDB" w14:textId="77777777" w:rsidTr="006F6034">
        <w:trPr>
          <w:jc w:val="center"/>
        </w:trPr>
        <w:tc>
          <w:tcPr>
            <w:tcW w:w="2835" w:type="dxa"/>
          </w:tcPr>
          <w:p w14:paraId="6202ABC5" w14:textId="77777777" w:rsidR="0036740C" w:rsidRPr="00E13DDC" w:rsidRDefault="0036740C" w:rsidP="006F6034">
            <w:pPr>
              <w:pStyle w:val="TAL"/>
            </w:pPr>
            <w:r w:rsidRPr="00E13DDC">
              <w:t>Busy subscriber</w:t>
            </w:r>
          </w:p>
        </w:tc>
        <w:tc>
          <w:tcPr>
            <w:tcW w:w="2835" w:type="dxa"/>
          </w:tcPr>
          <w:p w14:paraId="1B849F14" w14:textId="77777777" w:rsidR="0036740C" w:rsidRPr="00E13DDC" w:rsidRDefault="0036740C" w:rsidP="006F6034">
            <w:pPr>
              <w:pStyle w:val="TAC"/>
            </w:pPr>
            <w:r w:rsidRPr="00E13DDC">
              <w:t>17</w:t>
            </w:r>
          </w:p>
        </w:tc>
        <w:tc>
          <w:tcPr>
            <w:tcW w:w="3686" w:type="dxa"/>
          </w:tcPr>
          <w:p w14:paraId="49D77511" w14:textId="77777777" w:rsidR="0036740C" w:rsidRPr="00E13DDC" w:rsidRDefault="0036740C" w:rsidP="006F6034">
            <w:pPr>
              <w:pStyle w:val="TAL"/>
            </w:pPr>
            <w:r w:rsidRPr="00E13DDC">
              <w:t>User busy</w:t>
            </w:r>
          </w:p>
        </w:tc>
      </w:tr>
      <w:tr w:rsidR="0036740C" w:rsidRPr="00E13DDC" w14:paraId="2DD723E5" w14:textId="77777777" w:rsidTr="006F6034">
        <w:trPr>
          <w:jc w:val="center"/>
        </w:trPr>
        <w:tc>
          <w:tcPr>
            <w:tcW w:w="2835" w:type="dxa"/>
          </w:tcPr>
          <w:p w14:paraId="10358C0A" w14:textId="77777777" w:rsidR="0036740C" w:rsidRPr="00E13DDC" w:rsidRDefault="0036740C" w:rsidP="006F6034">
            <w:pPr>
              <w:pStyle w:val="TAL"/>
            </w:pPr>
            <w:r w:rsidRPr="00E13DDC">
              <w:t>Call barred (ODB)</w:t>
            </w:r>
          </w:p>
        </w:tc>
        <w:tc>
          <w:tcPr>
            <w:tcW w:w="2835" w:type="dxa"/>
          </w:tcPr>
          <w:p w14:paraId="714A267C" w14:textId="77777777" w:rsidR="0036740C" w:rsidRPr="00E13DDC" w:rsidRDefault="0036740C" w:rsidP="006F6034">
            <w:pPr>
              <w:pStyle w:val="TAC"/>
            </w:pPr>
            <w:r w:rsidRPr="00E13DDC">
              <w:t>21</w:t>
            </w:r>
          </w:p>
        </w:tc>
        <w:tc>
          <w:tcPr>
            <w:tcW w:w="3686" w:type="dxa"/>
          </w:tcPr>
          <w:p w14:paraId="44B34E7E" w14:textId="77777777" w:rsidR="0036740C" w:rsidRPr="00E13DDC" w:rsidRDefault="0036740C" w:rsidP="006F6034">
            <w:pPr>
              <w:pStyle w:val="TAL"/>
            </w:pPr>
            <w:r w:rsidRPr="00E13DDC">
              <w:t>Call rejected</w:t>
            </w:r>
          </w:p>
        </w:tc>
      </w:tr>
      <w:tr w:rsidR="0036740C" w:rsidRPr="00E13DDC" w14:paraId="206D20E9" w14:textId="77777777" w:rsidTr="006F6034">
        <w:trPr>
          <w:jc w:val="center"/>
        </w:trPr>
        <w:tc>
          <w:tcPr>
            <w:tcW w:w="2835" w:type="dxa"/>
          </w:tcPr>
          <w:p w14:paraId="3188E627" w14:textId="77777777" w:rsidR="0036740C" w:rsidRPr="00E13DDC" w:rsidRDefault="0036740C" w:rsidP="006F6034">
            <w:pPr>
              <w:pStyle w:val="TAL"/>
            </w:pPr>
            <w:r w:rsidRPr="00E13DDC">
              <w:t>Call barred (SS barring)</w:t>
            </w:r>
          </w:p>
        </w:tc>
        <w:tc>
          <w:tcPr>
            <w:tcW w:w="2835" w:type="dxa"/>
          </w:tcPr>
          <w:p w14:paraId="6BF23776" w14:textId="77777777" w:rsidR="0036740C" w:rsidRPr="00E13DDC" w:rsidRDefault="0036740C" w:rsidP="006F6034">
            <w:pPr>
              <w:pStyle w:val="TAC"/>
            </w:pPr>
            <w:r w:rsidRPr="00E13DDC">
              <w:t>21</w:t>
            </w:r>
          </w:p>
        </w:tc>
        <w:tc>
          <w:tcPr>
            <w:tcW w:w="3686" w:type="dxa"/>
          </w:tcPr>
          <w:p w14:paraId="4646AD24" w14:textId="77777777" w:rsidR="0036740C" w:rsidRPr="00E13DDC" w:rsidRDefault="0036740C" w:rsidP="006F6034">
            <w:pPr>
              <w:pStyle w:val="TAL"/>
            </w:pPr>
            <w:r w:rsidRPr="00E13DDC">
              <w:t>Call rejected</w:t>
            </w:r>
          </w:p>
        </w:tc>
      </w:tr>
      <w:tr w:rsidR="0036740C" w:rsidRPr="00E13DDC" w14:paraId="144956D6" w14:textId="77777777" w:rsidTr="006F6034">
        <w:trPr>
          <w:jc w:val="center"/>
        </w:trPr>
        <w:tc>
          <w:tcPr>
            <w:tcW w:w="2835" w:type="dxa"/>
          </w:tcPr>
          <w:p w14:paraId="15945487" w14:textId="77777777" w:rsidR="0036740C" w:rsidRPr="00E13DDC" w:rsidRDefault="0036740C" w:rsidP="006F6034">
            <w:pPr>
              <w:pStyle w:val="TAL"/>
            </w:pPr>
            <w:r w:rsidRPr="00E13DDC">
              <w:t>Call barred (</w:t>
            </w:r>
            <w:r>
              <w:t>ACR</w:t>
            </w:r>
            <w:r w:rsidRPr="00E13DDC">
              <w:t>)</w:t>
            </w:r>
          </w:p>
        </w:tc>
        <w:tc>
          <w:tcPr>
            <w:tcW w:w="2835" w:type="dxa"/>
          </w:tcPr>
          <w:p w14:paraId="767B7643" w14:textId="77777777" w:rsidR="0036740C" w:rsidRPr="00E13DDC" w:rsidRDefault="0036740C" w:rsidP="006F6034">
            <w:pPr>
              <w:pStyle w:val="TAC"/>
            </w:pPr>
            <w:r>
              <w:t>31</w:t>
            </w:r>
          </w:p>
        </w:tc>
        <w:tc>
          <w:tcPr>
            <w:tcW w:w="3686" w:type="dxa"/>
          </w:tcPr>
          <w:p w14:paraId="7974E385" w14:textId="77777777" w:rsidR="0036740C" w:rsidRPr="00E13DDC" w:rsidRDefault="0036740C" w:rsidP="006F6034">
            <w:pPr>
              <w:pStyle w:val="TAL"/>
            </w:pPr>
            <w:smartTag w:uri="urn:schemas-microsoft-com:office:smarttags" w:element="City">
              <w:smartTag w:uri="urn:schemas-microsoft-com:office:smarttags" w:element="place">
                <w:r>
                  <w:t>Normal</w:t>
                </w:r>
              </w:smartTag>
            </w:smartTag>
            <w:r>
              <w:t>, unspecified (NOTE 2)</w:t>
            </w:r>
          </w:p>
        </w:tc>
      </w:tr>
      <w:tr w:rsidR="0036740C" w:rsidRPr="00E13DDC" w14:paraId="13601F2A" w14:textId="77777777" w:rsidTr="006F6034">
        <w:trPr>
          <w:jc w:val="center"/>
        </w:trPr>
        <w:tc>
          <w:tcPr>
            <w:tcW w:w="2835" w:type="dxa"/>
          </w:tcPr>
          <w:p w14:paraId="5C950A69" w14:textId="77777777" w:rsidR="0036740C" w:rsidRPr="00E13DDC" w:rsidRDefault="0036740C" w:rsidP="006F6034">
            <w:pPr>
              <w:pStyle w:val="TAL"/>
            </w:pPr>
            <w:r w:rsidRPr="00E13DDC">
              <w:t>CUG reject (Called party SS interaction violation)</w:t>
            </w:r>
          </w:p>
        </w:tc>
        <w:tc>
          <w:tcPr>
            <w:tcW w:w="2835" w:type="dxa"/>
          </w:tcPr>
          <w:p w14:paraId="5CBD4099" w14:textId="77777777" w:rsidR="0036740C" w:rsidRPr="00E13DDC" w:rsidRDefault="0036740C" w:rsidP="006F6034">
            <w:pPr>
              <w:pStyle w:val="TAC"/>
            </w:pPr>
            <w:r w:rsidRPr="00E13DDC">
              <w:t>21</w:t>
            </w:r>
          </w:p>
        </w:tc>
        <w:tc>
          <w:tcPr>
            <w:tcW w:w="3686" w:type="dxa"/>
          </w:tcPr>
          <w:p w14:paraId="63642158" w14:textId="77777777" w:rsidR="0036740C" w:rsidRPr="00E13DDC" w:rsidRDefault="0036740C" w:rsidP="006F6034">
            <w:pPr>
              <w:pStyle w:val="TAL"/>
            </w:pPr>
            <w:r w:rsidRPr="00E13DDC">
              <w:t>Call rejected</w:t>
            </w:r>
          </w:p>
        </w:tc>
      </w:tr>
      <w:tr w:rsidR="0036740C" w:rsidRPr="00E13DDC" w14:paraId="2808919F" w14:textId="77777777" w:rsidTr="006F6034">
        <w:trPr>
          <w:jc w:val="center"/>
        </w:trPr>
        <w:tc>
          <w:tcPr>
            <w:tcW w:w="2835" w:type="dxa"/>
          </w:tcPr>
          <w:p w14:paraId="69983AD7" w14:textId="77777777" w:rsidR="0036740C" w:rsidRPr="00E13DDC" w:rsidRDefault="0036740C" w:rsidP="006F6034">
            <w:pPr>
              <w:pStyle w:val="TAL"/>
            </w:pPr>
            <w:r w:rsidRPr="00E13DDC">
              <w:t>CUG reject (Incoming calls barred within CUG)</w:t>
            </w:r>
          </w:p>
        </w:tc>
        <w:tc>
          <w:tcPr>
            <w:tcW w:w="2835" w:type="dxa"/>
          </w:tcPr>
          <w:p w14:paraId="101626DF" w14:textId="77777777" w:rsidR="0036740C" w:rsidRPr="00E13DDC" w:rsidRDefault="0036740C" w:rsidP="006F6034">
            <w:pPr>
              <w:pStyle w:val="TAC"/>
            </w:pPr>
            <w:r w:rsidRPr="00E13DDC">
              <w:t>55</w:t>
            </w:r>
          </w:p>
        </w:tc>
        <w:tc>
          <w:tcPr>
            <w:tcW w:w="3686" w:type="dxa"/>
          </w:tcPr>
          <w:p w14:paraId="3CDDE78B" w14:textId="77777777" w:rsidR="0036740C" w:rsidRPr="00E13DDC" w:rsidRDefault="0036740C" w:rsidP="006F6034">
            <w:pPr>
              <w:pStyle w:val="TAL"/>
            </w:pPr>
            <w:r w:rsidRPr="00E13DDC">
              <w:t>Incoming calls barred within CUG</w:t>
            </w:r>
          </w:p>
        </w:tc>
      </w:tr>
      <w:tr w:rsidR="0036740C" w:rsidRPr="00E13DDC" w14:paraId="001A30A6" w14:textId="77777777" w:rsidTr="006F6034">
        <w:trPr>
          <w:jc w:val="center"/>
        </w:trPr>
        <w:tc>
          <w:tcPr>
            <w:tcW w:w="2835" w:type="dxa"/>
          </w:tcPr>
          <w:p w14:paraId="6BC7373B" w14:textId="77777777" w:rsidR="0036740C" w:rsidRPr="00E13DDC" w:rsidRDefault="0036740C" w:rsidP="006F6034">
            <w:pPr>
              <w:pStyle w:val="TAL"/>
            </w:pPr>
            <w:r w:rsidRPr="00E13DDC">
              <w:t>CUG reject (Subscriber not member of CUG)</w:t>
            </w:r>
          </w:p>
        </w:tc>
        <w:tc>
          <w:tcPr>
            <w:tcW w:w="2835" w:type="dxa"/>
          </w:tcPr>
          <w:p w14:paraId="549ED4A8" w14:textId="77777777" w:rsidR="0036740C" w:rsidRPr="00E13DDC" w:rsidRDefault="0036740C" w:rsidP="006F6034">
            <w:pPr>
              <w:pStyle w:val="TAC"/>
            </w:pPr>
            <w:r w:rsidRPr="00E13DDC">
              <w:t>87</w:t>
            </w:r>
          </w:p>
        </w:tc>
        <w:tc>
          <w:tcPr>
            <w:tcW w:w="3686" w:type="dxa"/>
          </w:tcPr>
          <w:p w14:paraId="6C51258B" w14:textId="77777777" w:rsidR="0036740C" w:rsidRPr="00E13DDC" w:rsidRDefault="0036740C" w:rsidP="006F6034">
            <w:pPr>
              <w:pStyle w:val="TAL"/>
            </w:pPr>
            <w:r w:rsidRPr="00E13DDC">
              <w:t>User not member of CUG</w:t>
            </w:r>
          </w:p>
        </w:tc>
      </w:tr>
      <w:tr w:rsidR="0036740C" w:rsidRPr="00E13DDC" w14:paraId="61E5FFB5" w14:textId="77777777" w:rsidTr="006F6034">
        <w:trPr>
          <w:jc w:val="center"/>
        </w:trPr>
        <w:tc>
          <w:tcPr>
            <w:tcW w:w="2835" w:type="dxa"/>
          </w:tcPr>
          <w:p w14:paraId="07C8FA32" w14:textId="77777777" w:rsidR="0036740C" w:rsidRPr="00E13DDC" w:rsidRDefault="0036740C" w:rsidP="006F6034">
            <w:pPr>
              <w:pStyle w:val="TAL"/>
            </w:pPr>
            <w:r w:rsidRPr="00E13DDC">
              <w:t>CUG reject (Requested basic service violates CUG constraints)</w:t>
            </w:r>
          </w:p>
        </w:tc>
        <w:tc>
          <w:tcPr>
            <w:tcW w:w="2835" w:type="dxa"/>
          </w:tcPr>
          <w:p w14:paraId="4432F1E2" w14:textId="77777777" w:rsidR="0036740C" w:rsidRPr="00E13DDC" w:rsidRDefault="0036740C" w:rsidP="006F6034">
            <w:pPr>
              <w:pStyle w:val="TAC"/>
            </w:pPr>
            <w:r w:rsidRPr="00E13DDC">
              <w:t>87</w:t>
            </w:r>
          </w:p>
        </w:tc>
        <w:tc>
          <w:tcPr>
            <w:tcW w:w="3686" w:type="dxa"/>
          </w:tcPr>
          <w:p w14:paraId="71764946" w14:textId="77777777" w:rsidR="0036740C" w:rsidRPr="00E13DDC" w:rsidRDefault="0036740C" w:rsidP="006F6034">
            <w:pPr>
              <w:pStyle w:val="TAL"/>
            </w:pPr>
            <w:r w:rsidRPr="00E13DDC">
              <w:t>User not member of CUG</w:t>
            </w:r>
          </w:p>
        </w:tc>
      </w:tr>
      <w:tr w:rsidR="0036740C" w:rsidRPr="00E13DDC" w14:paraId="6AEAD390" w14:textId="77777777" w:rsidTr="006F6034">
        <w:trPr>
          <w:jc w:val="center"/>
        </w:trPr>
        <w:tc>
          <w:tcPr>
            <w:tcW w:w="2835" w:type="dxa"/>
          </w:tcPr>
          <w:p w14:paraId="4F8FB791" w14:textId="77777777" w:rsidR="0036740C" w:rsidRPr="00E13DDC" w:rsidRDefault="0036740C" w:rsidP="006F6034">
            <w:pPr>
              <w:pStyle w:val="TAL"/>
            </w:pPr>
            <w:r w:rsidRPr="00E13DDC">
              <w:t>Data missing</w:t>
            </w:r>
          </w:p>
        </w:tc>
        <w:tc>
          <w:tcPr>
            <w:tcW w:w="2835" w:type="dxa"/>
          </w:tcPr>
          <w:p w14:paraId="57821655" w14:textId="77777777" w:rsidR="0036740C" w:rsidRPr="00E13DDC" w:rsidRDefault="0036740C" w:rsidP="006F6034">
            <w:pPr>
              <w:pStyle w:val="TAC"/>
            </w:pPr>
            <w:r w:rsidRPr="00E13DDC">
              <w:t>111</w:t>
            </w:r>
          </w:p>
        </w:tc>
        <w:tc>
          <w:tcPr>
            <w:tcW w:w="3686" w:type="dxa"/>
          </w:tcPr>
          <w:p w14:paraId="349FA0DB" w14:textId="77777777" w:rsidR="0036740C" w:rsidRPr="00E13DDC" w:rsidRDefault="0036740C" w:rsidP="006F6034">
            <w:pPr>
              <w:pStyle w:val="TAL"/>
            </w:pPr>
            <w:r w:rsidRPr="00E13DDC">
              <w:t>Protocol error, unspecified</w:t>
            </w:r>
          </w:p>
        </w:tc>
      </w:tr>
      <w:tr w:rsidR="0036740C" w:rsidRPr="00E13DDC" w14:paraId="525C8415" w14:textId="77777777" w:rsidTr="006F6034">
        <w:trPr>
          <w:jc w:val="center"/>
        </w:trPr>
        <w:tc>
          <w:tcPr>
            <w:tcW w:w="2835" w:type="dxa"/>
          </w:tcPr>
          <w:p w14:paraId="4DC32BA1" w14:textId="77777777" w:rsidR="0036740C" w:rsidRPr="00E13DDC" w:rsidRDefault="0036740C" w:rsidP="006F6034">
            <w:pPr>
              <w:pStyle w:val="TAL"/>
            </w:pPr>
            <w:r w:rsidRPr="00E13DDC">
              <w:t>Facility not supported</w:t>
            </w:r>
          </w:p>
        </w:tc>
        <w:tc>
          <w:tcPr>
            <w:tcW w:w="2835" w:type="dxa"/>
          </w:tcPr>
          <w:p w14:paraId="536DA41E" w14:textId="77777777" w:rsidR="0036740C" w:rsidRPr="00E13DDC" w:rsidRDefault="0036740C" w:rsidP="006F6034">
            <w:pPr>
              <w:pStyle w:val="TAC"/>
            </w:pPr>
            <w:r w:rsidRPr="00E13DDC">
              <w:t>69</w:t>
            </w:r>
          </w:p>
        </w:tc>
        <w:tc>
          <w:tcPr>
            <w:tcW w:w="3686" w:type="dxa"/>
          </w:tcPr>
          <w:p w14:paraId="303DEA91" w14:textId="77777777" w:rsidR="0036740C" w:rsidRPr="00E13DDC" w:rsidRDefault="0036740C" w:rsidP="006F6034">
            <w:pPr>
              <w:pStyle w:val="TAL"/>
            </w:pPr>
            <w:r w:rsidRPr="00E13DDC">
              <w:t>Requested facility not implemented</w:t>
            </w:r>
          </w:p>
        </w:tc>
      </w:tr>
      <w:tr w:rsidR="0036740C" w:rsidRPr="00E13DDC" w14:paraId="326B57B1" w14:textId="77777777" w:rsidTr="006F6034">
        <w:trPr>
          <w:jc w:val="center"/>
        </w:trPr>
        <w:tc>
          <w:tcPr>
            <w:tcW w:w="2835" w:type="dxa"/>
          </w:tcPr>
          <w:p w14:paraId="4243F770" w14:textId="77777777" w:rsidR="0036740C" w:rsidRPr="00E13DDC" w:rsidRDefault="0036740C" w:rsidP="006F6034">
            <w:pPr>
              <w:pStyle w:val="TAL"/>
            </w:pPr>
            <w:r w:rsidRPr="00E13DDC">
              <w:t>Forwarding violation</w:t>
            </w:r>
          </w:p>
        </w:tc>
        <w:tc>
          <w:tcPr>
            <w:tcW w:w="2835" w:type="dxa"/>
          </w:tcPr>
          <w:p w14:paraId="44786D69" w14:textId="77777777" w:rsidR="0036740C" w:rsidRPr="00E13DDC" w:rsidRDefault="0036740C" w:rsidP="006F6034">
            <w:pPr>
              <w:pStyle w:val="TAC"/>
            </w:pPr>
            <w:r w:rsidRPr="00E13DDC">
              <w:t>21</w:t>
            </w:r>
          </w:p>
        </w:tc>
        <w:tc>
          <w:tcPr>
            <w:tcW w:w="3686" w:type="dxa"/>
          </w:tcPr>
          <w:p w14:paraId="5B0A3A4C" w14:textId="77777777" w:rsidR="0036740C" w:rsidRPr="00E13DDC" w:rsidRDefault="0036740C" w:rsidP="006F6034">
            <w:pPr>
              <w:pStyle w:val="TAL"/>
            </w:pPr>
            <w:r w:rsidRPr="00E13DDC">
              <w:t>Call rejected</w:t>
            </w:r>
          </w:p>
        </w:tc>
      </w:tr>
      <w:tr w:rsidR="0036740C" w:rsidRPr="00E13DDC" w14:paraId="3FE3FB2D" w14:textId="77777777" w:rsidTr="006F6034">
        <w:trPr>
          <w:jc w:val="center"/>
        </w:trPr>
        <w:tc>
          <w:tcPr>
            <w:tcW w:w="2835" w:type="dxa"/>
          </w:tcPr>
          <w:p w14:paraId="5B0FF239" w14:textId="77777777" w:rsidR="0036740C" w:rsidRPr="00E13DDC" w:rsidRDefault="0036740C" w:rsidP="006F6034">
            <w:pPr>
              <w:pStyle w:val="TAL"/>
            </w:pPr>
            <w:r w:rsidRPr="00E13DDC">
              <w:t>Number changed</w:t>
            </w:r>
          </w:p>
        </w:tc>
        <w:tc>
          <w:tcPr>
            <w:tcW w:w="2835" w:type="dxa"/>
          </w:tcPr>
          <w:p w14:paraId="0DCC5525" w14:textId="77777777" w:rsidR="0036740C" w:rsidRPr="00E13DDC" w:rsidRDefault="0036740C" w:rsidP="006F6034">
            <w:pPr>
              <w:pStyle w:val="TAC"/>
            </w:pPr>
            <w:r w:rsidRPr="00E13DDC">
              <w:t>22</w:t>
            </w:r>
          </w:p>
        </w:tc>
        <w:tc>
          <w:tcPr>
            <w:tcW w:w="3686" w:type="dxa"/>
          </w:tcPr>
          <w:p w14:paraId="72EB1726" w14:textId="77777777" w:rsidR="0036740C" w:rsidRPr="00E13DDC" w:rsidRDefault="0036740C" w:rsidP="006F6034">
            <w:pPr>
              <w:pStyle w:val="TAL"/>
            </w:pPr>
            <w:r w:rsidRPr="00E13DDC">
              <w:t>Number changed</w:t>
            </w:r>
          </w:p>
        </w:tc>
      </w:tr>
      <w:tr w:rsidR="0036740C" w:rsidRPr="00E13DDC" w14:paraId="35C2D1B7" w14:textId="77777777" w:rsidTr="006F6034">
        <w:trPr>
          <w:jc w:val="center"/>
        </w:trPr>
        <w:tc>
          <w:tcPr>
            <w:tcW w:w="2835" w:type="dxa"/>
          </w:tcPr>
          <w:p w14:paraId="2827B641" w14:textId="77777777" w:rsidR="0036740C" w:rsidRPr="00E13DDC" w:rsidRDefault="0036740C" w:rsidP="006F6034">
            <w:pPr>
              <w:pStyle w:val="TAL"/>
            </w:pPr>
            <w:r w:rsidRPr="00E13DDC">
              <w:t>System failure</w:t>
            </w:r>
          </w:p>
        </w:tc>
        <w:tc>
          <w:tcPr>
            <w:tcW w:w="2835" w:type="dxa"/>
          </w:tcPr>
          <w:p w14:paraId="1687AB57" w14:textId="77777777" w:rsidR="0036740C" w:rsidRPr="00E13DDC" w:rsidRDefault="0036740C" w:rsidP="006F6034">
            <w:pPr>
              <w:pStyle w:val="TAC"/>
            </w:pPr>
            <w:r w:rsidRPr="00E13DDC">
              <w:t>111</w:t>
            </w:r>
          </w:p>
        </w:tc>
        <w:tc>
          <w:tcPr>
            <w:tcW w:w="3686" w:type="dxa"/>
          </w:tcPr>
          <w:p w14:paraId="6DC4E645" w14:textId="77777777" w:rsidR="0036740C" w:rsidRPr="00E13DDC" w:rsidRDefault="0036740C" w:rsidP="006F6034">
            <w:pPr>
              <w:pStyle w:val="TAL"/>
            </w:pPr>
            <w:r w:rsidRPr="00E13DDC">
              <w:t>Protocol error, unspecified</w:t>
            </w:r>
          </w:p>
        </w:tc>
      </w:tr>
      <w:tr w:rsidR="0036740C" w:rsidRPr="00E13DDC" w14:paraId="766D4C20" w14:textId="77777777" w:rsidTr="006F6034">
        <w:trPr>
          <w:jc w:val="center"/>
        </w:trPr>
        <w:tc>
          <w:tcPr>
            <w:tcW w:w="2835" w:type="dxa"/>
          </w:tcPr>
          <w:p w14:paraId="0DF41BA5" w14:textId="77777777" w:rsidR="0036740C" w:rsidRPr="00E13DDC" w:rsidRDefault="0036740C" w:rsidP="006F6034">
            <w:pPr>
              <w:pStyle w:val="TAL"/>
            </w:pPr>
            <w:r w:rsidRPr="00E13DDC">
              <w:t>Teleservice not provisioned</w:t>
            </w:r>
          </w:p>
        </w:tc>
        <w:tc>
          <w:tcPr>
            <w:tcW w:w="2835" w:type="dxa"/>
          </w:tcPr>
          <w:p w14:paraId="68D54B53" w14:textId="77777777" w:rsidR="0036740C" w:rsidRPr="00E13DDC" w:rsidRDefault="0036740C" w:rsidP="006F6034">
            <w:pPr>
              <w:pStyle w:val="TAC"/>
            </w:pPr>
            <w:r w:rsidRPr="00E13DDC">
              <w:t>57</w:t>
            </w:r>
          </w:p>
        </w:tc>
        <w:tc>
          <w:tcPr>
            <w:tcW w:w="3686" w:type="dxa"/>
          </w:tcPr>
          <w:p w14:paraId="59B7ACCE" w14:textId="77777777" w:rsidR="0036740C" w:rsidRPr="00E13DDC" w:rsidRDefault="0036740C" w:rsidP="006F6034">
            <w:pPr>
              <w:pStyle w:val="TAL"/>
            </w:pPr>
            <w:r w:rsidRPr="00E13DDC">
              <w:t>Bearer capability not authorized</w:t>
            </w:r>
          </w:p>
        </w:tc>
      </w:tr>
      <w:tr w:rsidR="0036740C" w:rsidRPr="00E13DDC" w14:paraId="6CBBA778" w14:textId="77777777" w:rsidTr="006F6034">
        <w:trPr>
          <w:jc w:val="center"/>
        </w:trPr>
        <w:tc>
          <w:tcPr>
            <w:tcW w:w="2835" w:type="dxa"/>
          </w:tcPr>
          <w:p w14:paraId="5A0E5A0A" w14:textId="77777777" w:rsidR="0036740C" w:rsidRPr="00E13DDC" w:rsidRDefault="0036740C" w:rsidP="006F6034">
            <w:pPr>
              <w:pStyle w:val="TAL"/>
            </w:pPr>
            <w:r w:rsidRPr="00E13DDC">
              <w:t>Unexpected data value</w:t>
            </w:r>
          </w:p>
        </w:tc>
        <w:tc>
          <w:tcPr>
            <w:tcW w:w="2835" w:type="dxa"/>
          </w:tcPr>
          <w:p w14:paraId="73A1198E" w14:textId="77777777" w:rsidR="0036740C" w:rsidRPr="00E13DDC" w:rsidRDefault="0036740C" w:rsidP="006F6034">
            <w:pPr>
              <w:pStyle w:val="TAC"/>
            </w:pPr>
            <w:r w:rsidRPr="00E13DDC">
              <w:t>111</w:t>
            </w:r>
          </w:p>
        </w:tc>
        <w:tc>
          <w:tcPr>
            <w:tcW w:w="3686" w:type="dxa"/>
          </w:tcPr>
          <w:p w14:paraId="065E5A52" w14:textId="77777777" w:rsidR="0036740C" w:rsidRPr="00E13DDC" w:rsidRDefault="0036740C" w:rsidP="006F6034">
            <w:pPr>
              <w:pStyle w:val="TAL"/>
            </w:pPr>
            <w:r w:rsidRPr="00E13DDC">
              <w:t>Protocol error, unspecified</w:t>
            </w:r>
          </w:p>
        </w:tc>
      </w:tr>
      <w:tr w:rsidR="0036740C" w:rsidRPr="00E13DDC" w14:paraId="170254D7" w14:textId="77777777" w:rsidTr="006F6034">
        <w:trPr>
          <w:jc w:val="center"/>
        </w:trPr>
        <w:tc>
          <w:tcPr>
            <w:tcW w:w="2835" w:type="dxa"/>
          </w:tcPr>
          <w:p w14:paraId="7614A2D2" w14:textId="77777777" w:rsidR="0036740C" w:rsidRPr="00E13DDC" w:rsidRDefault="0036740C" w:rsidP="006F6034">
            <w:pPr>
              <w:pStyle w:val="TAL"/>
            </w:pPr>
            <w:r w:rsidRPr="00E13DDC">
              <w:t>Unknown subscriber</w:t>
            </w:r>
          </w:p>
        </w:tc>
        <w:tc>
          <w:tcPr>
            <w:tcW w:w="2835" w:type="dxa"/>
          </w:tcPr>
          <w:p w14:paraId="10B758CA" w14:textId="77777777" w:rsidR="0036740C" w:rsidRPr="00E13DDC" w:rsidRDefault="0036740C" w:rsidP="006F6034">
            <w:pPr>
              <w:pStyle w:val="TAC"/>
            </w:pPr>
            <w:r w:rsidRPr="00E13DDC">
              <w:t>1</w:t>
            </w:r>
          </w:p>
          <w:p w14:paraId="64D5F2A8" w14:textId="77777777" w:rsidR="0036740C" w:rsidRPr="00E13DDC" w:rsidRDefault="0036740C" w:rsidP="006F6034">
            <w:pPr>
              <w:pStyle w:val="TAC"/>
            </w:pPr>
            <w:r w:rsidRPr="00E13DDC">
              <w:t>26</w:t>
            </w:r>
          </w:p>
        </w:tc>
        <w:tc>
          <w:tcPr>
            <w:tcW w:w="3686" w:type="dxa"/>
          </w:tcPr>
          <w:p w14:paraId="7ECAF67D" w14:textId="77777777" w:rsidR="0036740C" w:rsidRPr="00E13DDC" w:rsidRDefault="0036740C" w:rsidP="006F6034">
            <w:pPr>
              <w:pStyle w:val="TAL"/>
            </w:pPr>
            <w:r w:rsidRPr="00E13DDC">
              <w:t>Unallocated (unassigned) number</w:t>
            </w:r>
          </w:p>
          <w:p w14:paraId="4B5F02FC" w14:textId="77777777" w:rsidR="0036740C" w:rsidRPr="00E13DDC" w:rsidRDefault="0036740C" w:rsidP="006F6034">
            <w:pPr>
              <w:pStyle w:val="TAL"/>
            </w:pPr>
            <w:r w:rsidRPr="00E13DDC">
              <w:t>Misrouted call to a ported number (</w:t>
            </w:r>
            <w:r>
              <w:t>NOTE 1</w:t>
            </w:r>
            <w:r w:rsidRPr="00E13DDC">
              <w:t>)</w:t>
            </w:r>
          </w:p>
        </w:tc>
      </w:tr>
      <w:tr w:rsidR="0036740C" w:rsidRPr="00E13DDC" w14:paraId="5EE9E0FA" w14:textId="77777777" w:rsidTr="006F6034">
        <w:trPr>
          <w:jc w:val="center"/>
        </w:trPr>
        <w:tc>
          <w:tcPr>
            <w:tcW w:w="9356" w:type="dxa"/>
            <w:gridSpan w:val="3"/>
          </w:tcPr>
          <w:p w14:paraId="4F7D8708" w14:textId="77777777" w:rsidR="0036740C" w:rsidRDefault="0036740C" w:rsidP="006F6034">
            <w:pPr>
              <w:pStyle w:val="TAN"/>
            </w:pPr>
            <w:r w:rsidRPr="00E13DDC">
              <w:t>NOTE</w:t>
            </w:r>
            <w:r>
              <w:t xml:space="preserve"> 1</w:t>
            </w:r>
            <w:r w:rsidRPr="00E13DDC">
              <w:t>:</w:t>
            </w:r>
            <w:r w:rsidRPr="00E13DDC">
              <w:tab/>
              <w:t>If the Diagnostic parameter indicates "NPDB mismatch", MNP can require a specific ISUP release cause value, according to National Coding Standard, to indicate "Misrouted call to a ported number", depending on national regulations. North American GSM Number Portability (NAGNP) requires the SRI negative response "unknown subscriber" to be treated differently under certain conditions. If the IAM received from the originating exchange contained the HPLMN routing number for NAGNP then the SRI negative response "unknown subscriber" shall be mapped to ISUP release cause number 26 "Misrouted call to a ported number"; under all other conditions the SRI negative response "unknown subscriber" shall be mapped to ISUP release cause number 1 "Unallocated (unassigned) number".</w:t>
            </w:r>
          </w:p>
          <w:p w14:paraId="1DB23053" w14:textId="77777777" w:rsidR="0036740C" w:rsidRDefault="0036740C" w:rsidP="006F6034">
            <w:pPr>
              <w:pStyle w:val="TAN"/>
            </w:pPr>
          </w:p>
          <w:p w14:paraId="57F4A1A3" w14:textId="747921EF" w:rsidR="0036740C" w:rsidRPr="00E13DDC" w:rsidRDefault="0036740C" w:rsidP="006F6034">
            <w:pPr>
              <w:pStyle w:val="TAN"/>
            </w:pPr>
            <w:r>
              <w:t>NOTE 2:</w:t>
            </w:r>
            <w:r w:rsidRPr="00E13DDC">
              <w:tab/>
            </w:r>
            <w:r>
              <w:t xml:space="preserve">The GMSC will play an announcement towards the calling user to signal that the call is rejected due to anonymous call rejection and then include cause 24 "call rejected due to feature at destination" in ACM or CPG. See 3GPP </w:t>
            </w:r>
            <w:r w:rsidR="006F6034">
              <w:t>TS 2</w:t>
            </w:r>
            <w:r>
              <w:t>3.088</w:t>
            </w:r>
            <w:r w:rsidR="006F6034">
              <w:t> [</w:t>
            </w:r>
            <w:r>
              <w:t>21].</w:t>
            </w:r>
          </w:p>
        </w:tc>
      </w:tr>
    </w:tbl>
    <w:p w14:paraId="4D68ACD6" w14:textId="77777777" w:rsidR="0036740C" w:rsidRDefault="0036740C" w:rsidP="0036740C"/>
    <w:p w14:paraId="43BB7BA9" w14:textId="77777777" w:rsidR="0036740C" w:rsidRDefault="0036740C" w:rsidP="0036740C">
      <w:r>
        <w:t>Sheet 1: it is an operator option whether to send an Address Complete message if the Number Portability Database returns a routeing number. If the GMSC sends an Address Complete message, it shall include the called party's status field of the Backward call indicator set to "no indication".</w:t>
      </w:r>
    </w:p>
    <w:p w14:paraId="0A83EE25" w14:textId="77777777" w:rsidR="0036740C" w:rsidRDefault="0036740C" w:rsidP="0036740C">
      <w:r>
        <w:t>Sheet 1: the called party address sent in the IAM to the process MT_CF_MSC is the Forwarded-to number received in the Perform Call Forwarding ack.</w:t>
      </w:r>
    </w:p>
    <w:p w14:paraId="0253BC90" w14:textId="77777777" w:rsidR="0036740C" w:rsidRDefault="0036740C" w:rsidP="0036740C">
      <w:r>
        <w:t xml:space="preserve">Sheet 1: the procedure CAMEL_Store_Destination_Address is specific to CAMEL phase 3 or later; it is specified in </w:t>
      </w:r>
      <w:r>
        <w:rPr>
          <w:rFonts w:hint="eastAsia"/>
          <w:lang w:eastAsia="ja-JP"/>
        </w:rPr>
        <w:t>3GPP TS</w:t>
      </w:r>
      <w:r>
        <w:t> 23.078 [12].</w:t>
      </w:r>
    </w:p>
    <w:p w14:paraId="61759FDA" w14:textId="77777777" w:rsidR="0036740C" w:rsidRDefault="0036740C" w:rsidP="0036740C">
      <w:r>
        <w:t>Sheet 1: it is an operator option whether to send an Address Complete message if the HLR returns forwarding information. If the GMSC sends an Address Complete message, it shall include the called party's status field of the Backward call indicator set to "no indication".</w:t>
      </w:r>
    </w:p>
    <w:p w14:paraId="7882493B" w14:textId="596396C3" w:rsidR="0036740C" w:rsidRDefault="0036740C" w:rsidP="0036740C">
      <w:r>
        <w:t xml:space="preserve">Sheet 1, sheet 8: the process CAMEL_MT_LEG1_GMSC is specific to CAMEL phase 4 or later; it is specified in 3GPP </w:t>
      </w:r>
      <w:r w:rsidR="006F6034">
        <w:t>TS 2</w:t>
      </w:r>
      <w:r>
        <w:t>3.078</w:t>
      </w:r>
      <w:r w:rsidR="006F6034">
        <w:t> [</w:t>
      </w:r>
      <w:r>
        <w:t>12].</w:t>
      </w:r>
    </w:p>
    <w:p w14:paraId="394067E0" w14:textId="77777777" w:rsidR="0036740C" w:rsidRDefault="0036740C" w:rsidP="0036740C">
      <w:r>
        <w:t xml:space="preserve">Sheet 2: the procedures CAMEL_Start_TNRy and CAMEL_Stop_TNRy are specific to CAMEL phase 2 or later; they are specified in </w:t>
      </w:r>
      <w:r>
        <w:rPr>
          <w:rFonts w:hint="eastAsia"/>
          <w:lang w:eastAsia="ja-JP"/>
        </w:rPr>
        <w:t>3GPP TS</w:t>
      </w:r>
      <w:r>
        <w:t> 23.078 [12].</w:t>
      </w:r>
    </w:p>
    <w:p w14:paraId="76DDD78F" w14:textId="0E7366DA" w:rsidR="0036740C" w:rsidRDefault="0036740C" w:rsidP="0036740C">
      <w:r>
        <w:t xml:space="preserve">Sheet 2, sheet 3: the procedure CAMEL_MT_MSC_ALERTING is specific to CAMEL phase 4 or later; it is specified in 3GPP </w:t>
      </w:r>
      <w:r w:rsidR="006F6034">
        <w:t>TS 2</w:t>
      </w:r>
      <w:r>
        <w:t>3.078</w:t>
      </w:r>
      <w:r w:rsidR="006F6034">
        <w:t> [</w:t>
      </w:r>
      <w:r>
        <w:t>12]. If the GMSC does not support CAMEL phase 4 or later, processing continues from the "Pass" exit of the test "Result?".</w:t>
      </w:r>
    </w:p>
    <w:p w14:paraId="37A38B53" w14:textId="77777777" w:rsidR="0036740C" w:rsidRDefault="0036740C" w:rsidP="0036740C">
      <w:r>
        <w:lastRenderedPageBreak/>
        <w:t xml:space="preserve">Sheet 2, sheet 3: the procedure CAMEL_MT_GMSC_ANSWER is specific to CAMEL; it is specified in </w:t>
      </w:r>
      <w:r>
        <w:rPr>
          <w:rFonts w:hint="eastAsia"/>
          <w:lang w:eastAsia="ja-JP"/>
        </w:rPr>
        <w:t>3GPP TS</w:t>
      </w:r>
      <w:r>
        <w:t> 23.078 [12]. If the GMSC does not support CAMEL, processing continues from the "Pass" exit of the test "Result".</w:t>
      </w:r>
    </w:p>
    <w:p w14:paraId="1824CB18" w14:textId="77777777" w:rsidR="0036740C" w:rsidRDefault="0036740C" w:rsidP="0036740C">
      <w:r>
        <w:t>Sheet 2, sheet 3: the task "Set destination address parameter" is executed only if the GMSC supports Optimal Routeing of mobile-to-mobile calls.</w:t>
      </w:r>
    </w:p>
    <w:p w14:paraId="56900653" w14:textId="77777777" w:rsidR="0036740C" w:rsidRDefault="0036740C" w:rsidP="0036740C">
      <w:r>
        <w:t>Sheet 3: the procedure Handle_COLP_Forwarding_Interaction is specific to COLP.</w:t>
      </w:r>
    </w:p>
    <w:p w14:paraId="6E4F773D" w14:textId="77777777" w:rsidR="0036740C" w:rsidRDefault="0036740C" w:rsidP="0036740C">
      <w:r>
        <w:t xml:space="preserve">Sheet 4: the input signal Resume Call Handling and all the subsequent processing on this sheet are specific to Support of Optimal Routeing, and will occur only if the GMSC supports Optimal Routeing. The procedure OR_Handle_RCH is specified in </w:t>
      </w:r>
      <w:r>
        <w:rPr>
          <w:rFonts w:hint="eastAsia"/>
          <w:lang w:eastAsia="ja-JP"/>
        </w:rPr>
        <w:t>3GPP TS</w:t>
      </w:r>
      <w:r>
        <w:t> 23.079 [13].</w:t>
      </w:r>
    </w:p>
    <w:p w14:paraId="799E5E3C" w14:textId="77777777" w:rsidR="0036740C" w:rsidRDefault="0036740C" w:rsidP="0036740C">
      <w:r>
        <w:t xml:space="preserve">Sheet 4, sheet 6: the procedure CCBS_MT_GMSC_Check_CCBS_Possible is specific to CCBS; it is specified in </w:t>
      </w:r>
      <w:r>
        <w:rPr>
          <w:rFonts w:hint="eastAsia"/>
          <w:lang w:eastAsia="ja-JP"/>
        </w:rPr>
        <w:t>3GPP</w:t>
      </w:r>
      <w:r>
        <w:rPr>
          <w:lang w:eastAsia="ja-JP"/>
        </w:rPr>
        <w:t> </w:t>
      </w:r>
      <w:r>
        <w:rPr>
          <w:rFonts w:hint="eastAsia"/>
          <w:lang w:eastAsia="ja-JP"/>
        </w:rPr>
        <w:t>TS</w:t>
      </w:r>
      <w:r>
        <w:t> 23.093 [23].</w:t>
      </w:r>
    </w:p>
    <w:p w14:paraId="4B922666" w14:textId="77777777" w:rsidR="0036740C" w:rsidRDefault="0036740C" w:rsidP="0036740C">
      <w:r>
        <w:t xml:space="preserve">Sheet 5: the input signal TNRy expired and all the subsequent processing are specific to CAMEL phase 2 or later, and will occur only if the GMSC supports CAMEL phase 2 or later. The procedure CAMEL_MT_GMSC_DISC5 is specified in </w:t>
      </w:r>
      <w:r>
        <w:rPr>
          <w:rFonts w:hint="eastAsia"/>
          <w:lang w:eastAsia="ja-JP"/>
        </w:rPr>
        <w:t>3GPP TS</w:t>
      </w:r>
      <w:r>
        <w:t> 23.078 [12].</w:t>
      </w:r>
    </w:p>
    <w:p w14:paraId="40D7E19C" w14:textId="77777777" w:rsidR="0036740C" w:rsidRDefault="0036740C" w:rsidP="0036740C">
      <w:r>
        <w:t xml:space="preserve">Sheet 6: the procedure CAMEL_MT_GMSC_DISC3 is specific to CAMELphase 1; it is specified in </w:t>
      </w:r>
      <w:r>
        <w:rPr>
          <w:rFonts w:hint="eastAsia"/>
          <w:lang w:eastAsia="ja-JP"/>
        </w:rPr>
        <w:t>3GPP</w:t>
      </w:r>
      <w:r>
        <w:rPr>
          <w:lang w:eastAsia="ja-JP"/>
        </w:rPr>
        <w:t> </w:t>
      </w:r>
      <w:r>
        <w:rPr>
          <w:rFonts w:hint="eastAsia"/>
          <w:lang w:eastAsia="ja-JP"/>
        </w:rPr>
        <w:t>TS</w:t>
      </w:r>
      <w:r>
        <w:t> 23.078 [12].</w:t>
      </w:r>
    </w:p>
    <w:p w14:paraId="34F6ED3F" w14:textId="32E42A1B" w:rsidR="0036740C" w:rsidRDefault="0036740C" w:rsidP="0036740C">
      <w:r>
        <w:t xml:space="preserve">Sheet 6: the procedures CAMEL_MT_GMSC_DISC4 and CAMEL_MT_GMSC_DISC6 are specific to CAMEL phase 2 or later, they are specified in 3GPP </w:t>
      </w:r>
      <w:r w:rsidR="006F6034">
        <w:t>TS 2</w:t>
      </w:r>
      <w:r>
        <w:t>3.078</w:t>
      </w:r>
      <w:r w:rsidR="006F6034">
        <w:t> [</w:t>
      </w:r>
      <w:r>
        <w:t>12].</w:t>
      </w:r>
    </w:p>
    <w:p w14:paraId="7FF85FFA" w14:textId="77777777" w:rsidR="0036740C" w:rsidRDefault="0036740C" w:rsidP="0036740C">
      <w:r>
        <w:t xml:space="preserve">Sheet 6: the procedure CCBS_Set_Diagnostic_For_Release is specific to CCBS; it is specified in </w:t>
      </w:r>
      <w:r>
        <w:rPr>
          <w:rFonts w:hint="eastAsia"/>
          <w:lang w:eastAsia="ja-JP"/>
        </w:rPr>
        <w:t>3GPP TS</w:t>
      </w:r>
      <w:r>
        <w:t> 23.093 [23].</w:t>
      </w:r>
    </w:p>
    <w:p w14:paraId="7686EEB5" w14:textId="77777777" w:rsidR="0036740C" w:rsidRDefault="0036740C" w:rsidP="0036740C">
      <w:r>
        <w:t>Sheet 6, sheet 7: the processing in the branch beginning with the Int_Release_Call input will occur only if the MSC supports CAMEL.</w:t>
      </w:r>
    </w:p>
    <w:p w14:paraId="31807D62" w14:textId="77777777" w:rsidR="0036740C" w:rsidRDefault="0036740C" w:rsidP="0036740C">
      <w:r>
        <w:t xml:space="preserve">Sheet 7: the procedure CAMEL_MT_GMSC_DISC1 is specific to CAMEL; it is specified in </w:t>
      </w:r>
      <w:r>
        <w:rPr>
          <w:rFonts w:hint="eastAsia"/>
          <w:lang w:eastAsia="ja-JP"/>
        </w:rPr>
        <w:t>3GPP TS</w:t>
      </w:r>
      <w:r>
        <w:t> 23.078 [12]. If the GMSC does not support CAMEL, processing continues from the "No" exit of the test "Result=CAMEL handling?".</w:t>
      </w:r>
    </w:p>
    <w:p w14:paraId="2956D42C" w14:textId="77777777" w:rsidR="0036740C" w:rsidRDefault="0036740C" w:rsidP="0036740C">
      <w:r>
        <w:t xml:space="preserve">Sheet 7: the procedure CAMEL_MT_GMSC_DISC2 is specific to CAMEL; it is specified in </w:t>
      </w:r>
      <w:r>
        <w:rPr>
          <w:rFonts w:hint="eastAsia"/>
          <w:lang w:eastAsia="ja-JP"/>
        </w:rPr>
        <w:t>3GPP TS</w:t>
      </w:r>
      <w:r>
        <w:t> 23.078 [12]. If the GMSC does not support CAMEL, processing continues from the "</w:t>
      </w:r>
      <w:smartTag w:uri="urn:schemas-microsoft-com:office:smarttags" w:element="place">
        <w:r>
          <w:t>Normal</w:t>
        </w:r>
      </w:smartTag>
      <w:r>
        <w:t xml:space="preserve"> handling" exit of the test "Result?".</w:t>
      </w:r>
    </w:p>
    <w:p w14:paraId="03165EF9" w14:textId="77777777" w:rsidR="0036740C" w:rsidRDefault="0036740C" w:rsidP="0036740C">
      <w:r>
        <w:t xml:space="preserve"> Sheet 7: after the GMSC has sent an IAM to the destination VMSC or the forwarded-to exchange (via the process MT_CF_MSC), it acts as a relay for messages received from the originating exchange and the destination VMSC or the process MT_CF_MSC. Any message other than Address Complete, Connect, Answer or Release causes no change of state in the process MT_GMSC.</w:t>
      </w:r>
    </w:p>
    <w:p w14:paraId="0C4638C6" w14:textId="1BBDE54C" w:rsidR="0036740C" w:rsidRDefault="0036740C" w:rsidP="0036740C">
      <w:r>
        <w:t>Sheet 8: the procedure CAMEL_MT_LEG2_GMSC is specific to CAMEL phase 4 or later; it is specified in 3GPP TS 23.078</w:t>
      </w:r>
      <w:r w:rsidR="006F6034">
        <w:t> [</w:t>
      </w:r>
      <w:r>
        <w:t>12].</w:t>
      </w:r>
    </w:p>
    <w:p w14:paraId="7CFCADE3" w14:textId="77777777" w:rsidR="0036740C" w:rsidRDefault="0036740C" w:rsidP="0036740C">
      <w:pPr>
        <w:pStyle w:val="Heading4"/>
      </w:pPr>
      <w:bookmarkStart w:id="272" w:name="_Toc517460936"/>
      <w:bookmarkStart w:id="273" w:name="_Toc67385539"/>
      <w:r>
        <w:t>7.2.1.2</w:t>
      </w:r>
      <w:r>
        <w:tab/>
        <w:t>Procedure Obtain_Routeing_Address</w:t>
      </w:r>
      <w:bookmarkEnd w:id="272"/>
      <w:bookmarkEnd w:id="273"/>
    </w:p>
    <w:p w14:paraId="04A7E9E0" w14:textId="77777777" w:rsidR="0036740C" w:rsidRDefault="0036740C" w:rsidP="0036740C">
      <w:pPr>
        <w:keepNext/>
      </w:pPr>
      <w:r>
        <w:t xml:space="preserve">Sheet 1: the procedure MOBILE_NUMBER_PORTABILITY_IN_TQoD is specific to Mobile Number Portability; it is specified in </w:t>
      </w:r>
      <w:r>
        <w:rPr>
          <w:rFonts w:hint="eastAsia"/>
          <w:lang w:eastAsia="ja-JP"/>
        </w:rPr>
        <w:t>3GPP TS</w:t>
      </w:r>
      <w:r>
        <w:t> 23.066 [10].</w:t>
      </w:r>
    </w:p>
    <w:p w14:paraId="38C3E9DA" w14:textId="77777777" w:rsidR="0036740C" w:rsidRDefault="0036740C" w:rsidP="0036740C">
      <w:pPr>
        <w:keepNext/>
      </w:pPr>
      <w:r>
        <w:t xml:space="preserve">Sheet 1: the procedure CCBS_MT_GMSC_Check_CCBS_Call is specific to CCBS; it is specified in </w:t>
      </w:r>
      <w:r>
        <w:rPr>
          <w:rFonts w:hint="eastAsia"/>
          <w:lang w:eastAsia="ja-JP"/>
        </w:rPr>
        <w:t>3GPP</w:t>
      </w:r>
      <w:r>
        <w:rPr>
          <w:lang w:eastAsia="ja-JP"/>
        </w:rPr>
        <w:t> </w:t>
      </w:r>
      <w:r>
        <w:rPr>
          <w:rFonts w:hint="eastAsia"/>
          <w:lang w:eastAsia="ja-JP"/>
        </w:rPr>
        <w:t>TS</w:t>
      </w:r>
      <w:r>
        <w:t> 23.093 [23].</w:t>
      </w:r>
    </w:p>
    <w:p w14:paraId="4EEF21DE" w14:textId="77777777" w:rsidR="0036740C" w:rsidRDefault="0036740C" w:rsidP="0036740C">
      <w:r>
        <w:t xml:space="preserve">Sheet 1: the procedure CLI_MT_GMSC is specific to Enhanced CLI Handling. It is specified in </w:t>
      </w:r>
      <w:r>
        <w:rPr>
          <w:rFonts w:hint="eastAsia"/>
          <w:lang w:eastAsia="ja-JP"/>
        </w:rPr>
        <w:t>3GPP TS</w:t>
      </w:r>
      <w:r>
        <w:t> 23.081 [14]. This procedure shall also be performed if the GMSC supports the ACR supplementary service.</w:t>
      </w:r>
    </w:p>
    <w:p w14:paraId="46F31B0A" w14:textId="3323918A" w:rsidR="0036740C" w:rsidRDefault="0036740C" w:rsidP="0036740C">
      <w:r>
        <w:t xml:space="preserve">Sheet 1: for SCUDIF calls, the message Send Routeing Info shall include the ISDN BC of both the preferred and the less preferred service, as specified in 3GPP </w:t>
      </w:r>
      <w:r w:rsidR="006F6034">
        <w:t>TS 2</w:t>
      </w:r>
      <w:r>
        <w:t>3.172</w:t>
      </w:r>
      <w:r w:rsidR="006F6034">
        <w:t> [</w:t>
      </w:r>
      <w:r>
        <w:t>38].</w:t>
      </w:r>
    </w:p>
    <w:p w14:paraId="77611CDB" w14:textId="77777777" w:rsidR="0036740C" w:rsidRDefault="0036740C" w:rsidP="0036740C">
      <w:r>
        <w:t>Sheet 1: global flag "Clear MT Roaming Retry IE" is initialized to No at the start of MT_GMSC procedure.</w:t>
      </w:r>
    </w:p>
    <w:p w14:paraId="639CEFAC" w14:textId="77777777" w:rsidR="0036740C" w:rsidRDefault="0036740C" w:rsidP="0036740C">
      <w:r>
        <w:t>Sheet 1: if Mobile Terminating Roaming Retry is supported, and if no Resume Call Handling message for roaming retry has been received, the GMSC shall include the GMSC address, the call reference number and the MT Roaming Retry Supported IE in the SRI message.</w:t>
      </w:r>
    </w:p>
    <w:p w14:paraId="16A38BE7" w14:textId="4D16DC30" w:rsidR="0036740C" w:rsidRDefault="0036740C" w:rsidP="0036740C">
      <w:r>
        <w:lastRenderedPageBreak/>
        <w:t xml:space="preserve">Sheet 2: the procedure SCUDIF_Negative_SRI_Response_Handling is specific to SCUDIF; it is specified in 3GPP </w:t>
      </w:r>
      <w:r w:rsidR="006F6034">
        <w:t>TS 2</w:t>
      </w:r>
      <w:r>
        <w:t>3.172</w:t>
      </w:r>
      <w:r w:rsidR="006F6034">
        <w:t> [</w:t>
      </w:r>
      <w:r>
        <w:t>38]. If the GMSC does not support SCUDIF, processing continues from the "Fail" exit of the test "Result".</w:t>
      </w:r>
    </w:p>
    <w:p w14:paraId="1B3ADE68" w14:textId="77777777" w:rsidR="0036740C" w:rsidRDefault="0036740C" w:rsidP="0036740C">
      <w:r>
        <w:t xml:space="preserve">Sheet 2: the procedure OR_Handle_SRI_Negative_Response is specific to Support of Optimal Routeing. It is specified in </w:t>
      </w:r>
      <w:r>
        <w:rPr>
          <w:rFonts w:hint="eastAsia"/>
          <w:lang w:eastAsia="ja-JP"/>
        </w:rPr>
        <w:t>3GPP TS</w:t>
      </w:r>
      <w:r>
        <w:t> 23.079 [13]. If the GMSC does not support Optimal Routeing, processing continues from the "No" exit of the test "Result=Pass?".</w:t>
      </w:r>
    </w:p>
    <w:p w14:paraId="3C730C2E" w14:textId="77777777" w:rsidR="0036740C" w:rsidRDefault="0036740C" w:rsidP="0036740C">
      <w:r>
        <w:t>Sheet 2: the test "Error=Unknown subscriber" refers to the negative response value received from the HLR.</w:t>
      </w:r>
    </w:p>
    <w:p w14:paraId="24A716BB" w14:textId="77777777" w:rsidR="0036740C" w:rsidRDefault="0036740C" w:rsidP="0036740C">
      <w:r>
        <w:t xml:space="preserve">Sheet 2: the procedure MOBILE_NUMBER_PORTABILITY_IN_QoHR is specific to Mobile Number Portability; it is specified in </w:t>
      </w:r>
      <w:r>
        <w:rPr>
          <w:rFonts w:hint="eastAsia"/>
          <w:lang w:eastAsia="ja-JP"/>
        </w:rPr>
        <w:t>3GPP TS</w:t>
      </w:r>
      <w:r>
        <w:t> 23.066 [10].</w:t>
      </w:r>
    </w:p>
    <w:p w14:paraId="391FCB7E" w14:textId="283E9B5F" w:rsidR="0036740C" w:rsidRDefault="0036740C" w:rsidP="0036740C">
      <w:r>
        <w:t xml:space="preserve">Sheet 3: the procedure SCUDIF_Check_Service_Availability is specific to SCUDIF; it is specified in 3GPP </w:t>
      </w:r>
      <w:r w:rsidR="006F6034">
        <w:t>TS 2</w:t>
      </w:r>
      <w:r>
        <w:t>3.172</w:t>
      </w:r>
      <w:r w:rsidR="006F6034">
        <w:t> [</w:t>
      </w:r>
      <w:r>
        <w:t>38]. If the GMSC does not support SCUDIF, processing continues from the "continue" exit of the test "Result ?".</w:t>
      </w:r>
    </w:p>
    <w:p w14:paraId="13CE6629" w14:textId="77777777" w:rsidR="0036740C" w:rsidRDefault="0036740C" w:rsidP="0036740C">
      <w:r>
        <w:t xml:space="preserve">Sheet 3: the procedure CAMEL_MT_GMSC_INIT is specific to CAMEL; it is specified in </w:t>
      </w:r>
      <w:r>
        <w:rPr>
          <w:rFonts w:hint="eastAsia"/>
          <w:lang w:eastAsia="ja-JP"/>
        </w:rPr>
        <w:t>3GPP TS</w:t>
      </w:r>
      <w:r>
        <w:t> 23.078 [12].</w:t>
      </w:r>
    </w:p>
    <w:p w14:paraId="7031EE03" w14:textId="0669E984" w:rsidR="0036740C" w:rsidRDefault="0036740C" w:rsidP="0036740C">
      <w:r>
        <w:t xml:space="preserve">Sheet 3: the procedure SCUDIF_Check_Service_Compatibility is specific to SCUDIF; it is specified in 3GPP </w:t>
      </w:r>
      <w:r w:rsidR="006F6034">
        <w:t>TS 2</w:t>
      </w:r>
      <w:r>
        <w:t>3.172</w:t>
      </w:r>
      <w:r w:rsidR="006F6034">
        <w:t> [</w:t>
      </w:r>
      <w:r>
        <w:t>38].</w:t>
      </w:r>
    </w:p>
    <w:p w14:paraId="4684CEFE" w14:textId="77777777" w:rsidR="0036740C" w:rsidRDefault="0036740C" w:rsidP="0036740C">
      <w:r>
        <w:t>Sheet 3: sending of "Release Resources" is an implementation option. If support of "Release Resources" by the VMSC is not indicated in Send Routing Info ack, "Release Resources" shall not be sent.</w:t>
      </w:r>
    </w:p>
    <w:p w14:paraId="7005C14F" w14:textId="2602D40F" w:rsidR="0036740C" w:rsidRDefault="0036740C" w:rsidP="0036740C">
      <w:r>
        <w:t xml:space="preserve">Sheet 4: the procedure SCUDIF_Check_Service_Compatibility is specific to SCUDIF; it is specified in 3GPP </w:t>
      </w:r>
      <w:r w:rsidR="006F6034">
        <w:t>TS 2</w:t>
      </w:r>
      <w:r>
        <w:t>3.172</w:t>
      </w:r>
      <w:r w:rsidR="006F6034">
        <w:t> [</w:t>
      </w:r>
      <w:r>
        <w:t>38].</w:t>
      </w:r>
    </w:p>
    <w:p w14:paraId="27D5E824" w14:textId="77777777" w:rsidR="0036740C" w:rsidRDefault="0036740C" w:rsidP="0036740C">
      <w:r>
        <w:t xml:space="preserve">Sheet 4: the procedure CCBS_MT_GMSC_Check_CCBS_Indicators is specific to CCBS; it is specified in </w:t>
      </w:r>
      <w:r>
        <w:rPr>
          <w:rFonts w:hint="eastAsia"/>
          <w:lang w:eastAsia="ja-JP"/>
        </w:rPr>
        <w:t>3GPP</w:t>
      </w:r>
      <w:r>
        <w:rPr>
          <w:lang w:eastAsia="ja-JP"/>
        </w:rPr>
        <w:t> </w:t>
      </w:r>
      <w:r>
        <w:rPr>
          <w:rFonts w:hint="eastAsia"/>
          <w:lang w:eastAsia="ja-JP"/>
        </w:rPr>
        <w:t>TS</w:t>
      </w:r>
      <w:r>
        <w:t> 23.093 [23].</w:t>
      </w:r>
    </w:p>
    <w:p w14:paraId="54376B0B" w14:textId="77777777" w:rsidR="0036740C" w:rsidRDefault="0036740C" w:rsidP="0036740C">
      <w:r>
        <w:t>Sheet 4: the task "Store Forwarding Interrogation Required indicator" is executed only if the GMSC supports Optimal Routeing.</w:t>
      </w:r>
    </w:p>
    <w:p w14:paraId="3027A7B7" w14:textId="77777777" w:rsidR="006F6034" w:rsidRDefault="0036740C" w:rsidP="0036740C">
      <w:r>
        <w:t>Sheet 4: The test "MSRN contains a Routeing Number" is executed only if the SRF solution for call related MNP is used. If the SRF solution for call related MNP is not used, processing continues from the "No" exit of the test "MSRN contains a Routeing Number".</w:t>
      </w:r>
    </w:p>
    <w:p w14:paraId="760C1B0E" w14:textId="7C59D6B7" w:rsidR="0036740C" w:rsidRDefault="0036740C" w:rsidP="0036740C">
      <w:r>
        <w:t xml:space="preserve">Sheet 4: the procedure MNP_MT_GMSC_Check_MNP_Indicators is specific to Mobile Number Portability; it is specified in </w:t>
      </w:r>
      <w:r>
        <w:rPr>
          <w:rFonts w:hint="eastAsia"/>
          <w:lang w:eastAsia="ja-JP"/>
        </w:rPr>
        <w:t>3GPP TS</w:t>
      </w:r>
      <w:r>
        <w:t> 23.066 [10].</w:t>
      </w:r>
    </w:p>
    <w:p w14:paraId="4976EAD6" w14:textId="77777777" w:rsidR="0036740C" w:rsidRDefault="0036740C" w:rsidP="0036740C">
      <w:r>
        <w:t xml:space="preserve">Sheet 5: the procedure CAMEL_MT_GMSC_Notify_CF is specific to CAMEL phase 2 or later; it is specified in </w:t>
      </w:r>
      <w:r>
        <w:rPr>
          <w:rFonts w:hint="eastAsia"/>
          <w:lang w:eastAsia="ja-JP"/>
        </w:rPr>
        <w:t>3GPP</w:t>
      </w:r>
      <w:r>
        <w:rPr>
          <w:lang w:eastAsia="ja-JP"/>
        </w:rPr>
        <w:t> </w:t>
      </w:r>
      <w:r>
        <w:rPr>
          <w:rFonts w:hint="eastAsia"/>
          <w:lang w:eastAsia="ja-JP"/>
        </w:rPr>
        <w:t>TS</w:t>
      </w:r>
      <w:r>
        <w:t> 23.078 [12]. If the GMSC does not support CAMEL phase 2 or later, processing continues from the "Continue" exit of the test "Result".</w:t>
      </w:r>
    </w:p>
    <w:p w14:paraId="721BEC3B" w14:textId="537BDCE2" w:rsidR="0036740C" w:rsidRDefault="0036740C" w:rsidP="0036740C">
      <w:r>
        <w:t xml:space="preserve">Sheet 5: the procedure SCUDIF_Check_Service_Compatibility is specific to SCUDIF; it is specified in 3GPP </w:t>
      </w:r>
      <w:r w:rsidR="006F6034">
        <w:t>TS 2</w:t>
      </w:r>
      <w:r>
        <w:t>3.172</w:t>
      </w:r>
      <w:r w:rsidR="006F6034">
        <w:t> [</w:t>
      </w:r>
      <w:r>
        <w:t>38].</w:t>
      </w:r>
    </w:p>
    <w:p w14:paraId="34428121" w14:textId="77777777" w:rsidR="0036740C" w:rsidRDefault="0036740C" w:rsidP="0036740C">
      <w:r>
        <w:t>Sheet 6: the task "BOR:=OR" is executed only if the GMSC supports Optimal Routeing of mobile-to-mobile calls.</w:t>
      </w:r>
    </w:p>
    <w:p w14:paraId="7660A5D4" w14:textId="77777777" w:rsidR="0036740C" w:rsidRDefault="0036740C" w:rsidP="0036740C">
      <w:r>
        <w:t xml:space="preserve">Sheet 6: the procedures CCBS_MT_GMSC_Remove_Indicators_Store_FWT is specific to CCBS; it is specified in </w:t>
      </w:r>
      <w:r>
        <w:rPr>
          <w:rFonts w:hint="eastAsia"/>
          <w:lang w:eastAsia="ja-JP"/>
        </w:rPr>
        <w:t>3GPP TS</w:t>
      </w:r>
      <w:r>
        <w:t> 23.093 [23].</w:t>
      </w:r>
    </w:p>
    <w:p w14:paraId="74C6A3DC" w14:textId="77777777" w:rsidR="0036740C" w:rsidRDefault="0036740C" w:rsidP="0036740C">
      <w:r>
        <w:t xml:space="preserve">Sheet 6: the procedure Route_Permitted is specific to Support of Optimal Routeing. It is specified in </w:t>
      </w:r>
      <w:r>
        <w:rPr>
          <w:rFonts w:hint="eastAsia"/>
          <w:lang w:eastAsia="ja-JP"/>
        </w:rPr>
        <w:t>3GPP TS</w:t>
      </w:r>
      <w:r>
        <w:t> 23.079 [13]. If the GMSC does not support Optimal Routeing, processing continues from the "True" exit of the test "Route permitted".</w:t>
      </w:r>
    </w:p>
    <w:p w14:paraId="038913DB" w14:textId="77777777" w:rsidR="0036740C" w:rsidRDefault="0036740C" w:rsidP="0036740C">
      <w:r>
        <w:t xml:space="preserve">Sheet 6: the procedure CAMEL_MT_MSC_DISC3 is specific to CAMEL phase 1; it is specified in </w:t>
      </w:r>
      <w:r>
        <w:rPr>
          <w:rFonts w:hint="eastAsia"/>
          <w:lang w:eastAsia="ja-JP"/>
        </w:rPr>
        <w:t>3GPP</w:t>
      </w:r>
      <w:r>
        <w:rPr>
          <w:lang w:eastAsia="ja-JP"/>
        </w:rPr>
        <w:t> </w:t>
      </w:r>
      <w:r>
        <w:rPr>
          <w:rFonts w:hint="eastAsia"/>
          <w:lang w:eastAsia="ja-JP"/>
        </w:rPr>
        <w:t>TS</w:t>
      </w:r>
      <w:r>
        <w:t> 23.078 [12].</w:t>
      </w:r>
    </w:p>
    <w:p w14:paraId="3CCB5F72" w14:textId="2A307BA8" w:rsidR="0036740C" w:rsidRDefault="0036740C" w:rsidP="0036740C">
      <w:r>
        <w:t>Sheet 6: the procedure CAMEL_MT_GMSC_DISC4 is specific to CAMEL Phase 2 or later; it is specified in 3GPP TS 23.078</w:t>
      </w:r>
      <w:r w:rsidR="006F6034">
        <w:t> [</w:t>
      </w:r>
      <w:r>
        <w:t>12].</w:t>
      </w:r>
    </w:p>
    <w:p w14:paraId="61197CAB" w14:textId="77777777" w:rsidR="0036740C" w:rsidRDefault="0036740C" w:rsidP="0036740C">
      <w:r>
        <w:t>Sheet 6: the task "OR:= True" is executed only if the GMSC supports Optimal Routeing of mobile-to-mobile calls.</w:t>
      </w:r>
    </w:p>
    <w:p w14:paraId="29D0874F" w14:textId="77777777" w:rsidR="0036740C" w:rsidRDefault="0036740C" w:rsidP="0036740C">
      <w:pPr>
        <w:pStyle w:val="Heading4"/>
      </w:pPr>
      <w:bookmarkStart w:id="274" w:name="scSACMIR"/>
      <w:bookmarkStart w:id="275" w:name="_Toc517460937"/>
      <w:bookmarkStart w:id="276" w:name="_Toc67385540"/>
      <w:r>
        <w:lastRenderedPageBreak/>
        <w:t>7.2.1.3</w:t>
      </w:r>
      <w:bookmarkEnd w:id="274"/>
      <w:r>
        <w:tab/>
        <w:t>Procedure Send_ACM_If_Required</w:t>
      </w:r>
      <w:bookmarkEnd w:id="275"/>
      <w:bookmarkEnd w:id="276"/>
    </w:p>
    <w:p w14:paraId="3FE3BDB6" w14:textId="77777777" w:rsidR="0036740C" w:rsidRDefault="0036740C" w:rsidP="0036740C">
      <w:r>
        <w:t>If no useful information would be carried in the Call Progress message, it is not sent.</w:t>
      </w:r>
    </w:p>
    <w:p w14:paraId="1EF1CB0E" w14:textId="77777777" w:rsidR="0036740C" w:rsidRDefault="0036740C" w:rsidP="0036740C">
      <w:pPr>
        <w:pStyle w:val="Heading4"/>
      </w:pPr>
      <w:bookmarkStart w:id="277" w:name="scSANMIR"/>
      <w:bookmarkStart w:id="278" w:name="_Toc517460938"/>
      <w:bookmarkStart w:id="279" w:name="_Toc67385541"/>
      <w:r>
        <w:t>7.2.1.4</w:t>
      </w:r>
      <w:bookmarkEnd w:id="277"/>
      <w:r>
        <w:tab/>
        <w:t>Procedure Send_Answer_If_Required</w:t>
      </w:r>
      <w:bookmarkEnd w:id="278"/>
      <w:bookmarkEnd w:id="279"/>
    </w:p>
    <w:p w14:paraId="3D07AD0E" w14:textId="77777777" w:rsidR="0036740C" w:rsidRDefault="0036740C" w:rsidP="0036740C">
      <w:r>
        <w:t>If no useful information would be carried in the Call Progress message, it is not sent.</w:t>
      </w:r>
    </w:p>
    <w:p w14:paraId="6A86CB2C" w14:textId="77777777" w:rsidR="0036740C" w:rsidRDefault="0036740C" w:rsidP="0036740C">
      <w:pPr>
        <w:pStyle w:val="Heading4"/>
      </w:pPr>
      <w:bookmarkStart w:id="280" w:name="scSNCONIR"/>
      <w:bookmarkStart w:id="281" w:name="_Toc517460939"/>
      <w:bookmarkStart w:id="282" w:name="_Toc67385542"/>
      <w:r>
        <w:t>7.2.1.5</w:t>
      </w:r>
      <w:bookmarkEnd w:id="280"/>
      <w:r>
        <w:tab/>
        <w:t>Procedure Send_Network_Connect_If_Required</w:t>
      </w:r>
      <w:bookmarkEnd w:id="281"/>
      <w:bookmarkEnd w:id="282"/>
    </w:p>
    <w:p w14:paraId="502D5610" w14:textId="77777777" w:rsidR="0036740C" w:rsidRDefault="0036740C" w:rsidP="0036740C">
      <w:r>
        <w:t>If no useful information would be carried in the Call Progress message, it is not sent.</w:t>
      </w:r>
    </w:p>
    <w:p w14:paraId="764B800C" w14:textId="77777777" w:rsidR="0036740C" w:rsidRDefault="0036740C" w:rsidP="0036740C">
      <w:pPr>
        <w:pStyle w:val="Heading4"/>
      </w:pPr>
      <w:bookmarkStart w:id="283" w:name="scCOINT_MSC"/>
      <w:bookmarkStart w:id="284" w:name="_Toc517460940"/>
      <w:bookmarkStart w:id="285" w:name="_Toc67385543"/>
      <w:r>
        <w:t>7.2.1.6</w:t>
      </w:r>
      <w:bookmarkEnd w:id="283"/>
      <w:r>
        <w:tab/>
        <w:t>Procedure Handle_COLP_Forwarding_Interaction_MSC</w:t>
      </w:r>
      <w:bookmarkEnd w:id="284"/>
      <w:bookmarkEnd w:id="285"/>
    </w:p>
    <w:p w14:paraId="497C3D33" w14:textId="77777777" w:rsidR="0036740C" w:rsidRDefault="0036740C" w:rsidP="0036740C">
      <w:r>
        <w:t>The originating exchange or the destination exchange may release the call while a response is awaited from the process COLP_MAF039. The message is saved for processing after return from the procedure.</w:t>
      </w:r>
    </w:p>
    <w:p w14:paraId="3E44BCA5" w14:textId="77777777" w:rsidR="0036740C" w:rsidRDefault="0036740C" w:rsidP="0036740C">
      <w:pPr>
        <w:pStyle w:val="Heading4"/>
      </w:pPr>
      <w:bookmarkStart w:id="286" w:name="scACFP"/>
      <w:bookmarkStart w:id="287" w:name="_Toc517460941"/>
      <w:bookmarkStart w:id="288" w:name="_Toc67385544"/>
      <w:r>
        <w:t>7.2.1.7</w:t>
      </w:r>
      <w:bookmarkEnd w:id="286"/>
      <w:r>
        <w:tab/>
        <w:t>Procedure Activate_CF_Process</w:t>
      </w:r>
      <w:bookmarkEnd w:id="287"/>
      <w:bookmarkEnd w:id="288"/>
    </w:p>
    <w:p w14:paraId="6E05EE17" w14:textId="77777777" w:rsidR="0036740C" w:rsidRDefault="0036740C" w:rsidP="0036740C">
      <w:r>
        <w:t>The processing in the branch beginning with the Int_Release_Call input will occur only if the MSC supports CAMEL.</w:t>
      </w:r>
    </w:p>
    <w:p w14:paraId="748BD4A0" w14:textId="77777777" w:rsidR="0036740C" w:rsidRDefault="0036740C" w:rsidP="0036740C">
      <w:pPr>
        <w:pStyle w:val="Heading4"/>
      </w:pPr>
      <w:bookmarkStart w:id="289" w:name="_Toc517460942"/>
      <w:bookmarkStart w:id="290" w:name="_Toc67385545"/>
      <w:r>
        <w:t>7.2.1.8</w:t>
      </w:r>
      <w:r>
        <w:tab/>
        <w:t>Process MT_CF_MSC</w:t>
      </w:r>
      <w:bookmarkEnd w:id="289"/>
      <w:bookmarkEnd w:id="290"/>
    </w:p>
    <w:p w14:paraId="3368EA19" w14:textId="77777777" w:rsidR="0036740C" w:rsidRDefault="0036740C" w:rsidP="0036740C">
      <w:r>
        <w:t xml:space="preserve">Sheet 1: the procedure CAMEL_CF_MSC_INIT is specific to CAMEL; it is specified in </w:t>
      </w:r>
      <w:r>
        <w:rPr>
          <w:rFonts w:hint="eastAsia"/>
          <w:lang w:eastAsia="ja-JP"/>
        </w:rPr>
        <w:t>3GPP TS</w:t>
      </w:r>
      <w:r>
        <w:t> 23.078 [12]. If the MSC does not support CAMEL, processing continues from the "Yes" exit of the test "Result=Pass?".</w:t>
      </w:r>
    </w:p>
    <w:p w14:paraId="5AE9912E" w14:textId="77777777" w:rsidR="0036740C" w:rsidRDefault="0036740C" w:rsidP="0036740C">
      <w:r>
        <w:t xml:space="preserve">Sheet 1, sheet 4: the procedure CAMEL_CF_Dialled_Services is specific to CAMEL phase 3 or later; it is specified in </w:t>
      </w:r>
      <w:r>
        <w:rPr>
          <w:rFonts w:hint="eastAsia"/>
          <w:lang w:eastAsia="ja-JP"/>
        </w:rPr>
        <w:t>3GPP TS</w:t>
      </w:r>
      <w:r>
        <w:t> 23.078 [12]. If the MSC does not support CAMEL phase 3 or later, processing continues from the "Pass" exit of the test "Result?".</w:t>
      </w:r>
    </w:p>
    <w:p w14:paraId="4D737238" w14:textId="77777777" w:rsidR="0036740C" w:rsidRDefault="0036740C" w:rsidP="0036740C">
      <w:r>
        <w:t xml:space="preserve">Sheet 1, sheet 3, sheet 4: the procedure CAMEL_OCH_MSC1 is specific to CAMEL phase 2 or later; it is specified in </w:t>
      </w:r>
      <w:r>
        <w:rPr>
          <w:rFonts w:hint="eastAsia"/>
          <w:lang w:eastAsia="ja-JP"/>
        </w:rPr>
        <w:t>3GPP TS</w:t>
      </w:r>
      <w:r>
        <w:t> 23.078 [12]. If the MSC does not support CAMEL phase 2 or later, processing continues from the "Yes" exit of the test "Result=Reconnect?".</w:t>
      </w:r>
    </w:p>
    <w:p w14:paraId="60F1A662" w14:textId="77777777" w:rsidR="0036740C" w:rsidRDefault="0036740C" w:rsidP="0036740C">
      <w:r>
        <w:t xml:space="preserve">Sheet 1: the procedure MOBILE_NUMBER_PORTABILITY_IN_OQoD is specific to Mobile Number Portability; it is specified in </w:t>
      </w:r>
      <w:r>
        <w:rPr>
          <w:rFonts w:hint="eastAsia"/>
          <w:lang w:eastAsia="ja-JP"/>
        </w:rPr>
        <w:t>3GPP TS</w:t>
      </w:r>
      <w:r>
        <w:t> 23.066 [10].</w:t>
      </w:r>
    </w:p>
    <w:p w14:paraId="3188E7DA" w14:textId="77777777" w:rsidR="0036740C" w:rsidRDefault="0036740C" w:rsidP="0036740C">
      <w:r>
        <w:t xml:space="preserve">Sheet 1: the procedure CAMEL_Store_Destination_Address is specific to CAMEL phase 3 or later; it is specified in </w:t>
      </w:r>
      <w:r>
        <w:rPr>
          <w:rFonts w:hint="eastAsia"/>
          <w:lang w:eastAsia="ja-JP"/>
        </w:rPr>
        <w:t>3GPP TS</w:t>
      </w:r>
      <w:r>
        <w:t> 23.078 [12].</w:t>
      </w:r>
    </w:p>
    <w:p w14:paraId="6C335F66" w14:textId="77777777" w:rsidR="0036740C" w:rsidRDefault="0036740C" w:rsidP="0036740C">
      <w:r>
        <w:t xml:space="preserve">Sheet 1, sheet 3: the procedure CAMEL_OCH_MSC_DISC3 is specific to CAMEL phase 1; it is specified in </w:t>
      </w:r>
      <w:r>
        <w:rPr>
          <w:rFonts w:hint="eastAsia"/>
          <w:lang w:eastAsia="ja-JP"/>
        </w:rPr>
        <w:t>3GPP</w:t>
      </w:r>
      <w:r>
        <w:rPr>
          <w:lang w:eastAsia="ja-JP"/>
        </w:rPr>
        <w:t> </w:t>
      </w:r>
      <w:r>
        <w:rPr>
          <w:rFonts w:hint="eastAsia"/>
          <w:lang w:eastAsia="ja-JP"/>
        </w:rPr>
        <w:t>TS</w:t>
      </w:r>
      <w:r>
        <w:t> 23.078 [12].</w:t>
      </w:r>
    </w:p>
    <w:p w14:paraId="09DFB7A8" w14:textId="13E7E015" w:rsidR="0036740C" w:rsidRDefault="0036740C" w:rsidP="0036740C">
      <w:r>
        <w:t xml:space="preserve">Sheet 1, sheet 3: the procedure CAMEL_OCH_MSC_DISC4 is specific to CAMEL Phase 2 or later; it is specified in 3GPP </w:t>
      </w:r>
      <w:r w:rsidR="006F6034">
        <w:t>TS 2</w:t>
      </w:r>
      <w:r>
        <w:t>3.078</w:t>
      </w:r>
      <w:r w:rsidR="006F6034">
        <w:t> [</w:t>
      </w:r>
      <w:r>
        <w:t>12].</w:t>
      </w:r>
    </w:p>
    <w:p w14:paraId="66955536" w14:textId="3CC06DCE" w:rsidR="0036740C" w:rsidRDefault="0036740C" w:rsidP="0036740C">
      <w:r>
        <w:t xml:space="preserve">Sheet  1, sheet 6: the procedure CAMEL_MT_CF_LEG1_MSC is specific to CAMEL phase 4 or later; it is specified in 3GPP </w:t>
      </w:r>
      <w:r w:rsidR="006F6034">
        <w:t>TS 2</w:t>
      </w:r>
      <w:r>
        <w:t>3.078</w:t>
      </w:r>
      <w:r w:rsidR="006F6034">
        <w:t> [</w:t>
      </w:r>
      <w:r>
        <w:t>12].</w:t>
      </w:r>
    </w:p>
    <w:p w14:paraId="09F2E6C4" w14:textId="77777777" w:rsidR="0036740C" w:rsidRDefault="0036740C" w:rsidP="0036740C">
      <w:r>
        <w:t xml:space="preserve">Sheet 2: the procedures CAMEL_Start_TNRy and CAMEL_Stop TNRy are specific to CAMEL phase 2 or later; they are specified in </w:t>
      </w:r>
      <w:r>
        <w:rPr>
          <w:rFonts w:hint="eastAsia"/>
          <w:lang w:eastAsia="ja-JP"/>
        </w:rPr>
        <w:t>3GPP TS</w:t>
      </w:r>
      <w:r>
        <w:t> 23.078 [12].</w:t>
      </w:r>
    </w:p>
    <w:p w14:paraId="468BA121" w14:textId="77777777" w:rsidR="0036740C" w:rsidRDefault="0036740C" w:rsidP="0036740C">
      <w:r>
        <w:t xml:space="preserve">Sheet 2: the procedure CAMEL_CF_MSC_ANSWER is specific to CAMEL; it is specified in </w:t>
      </w:r>
      <w:r>
        <w:rPr>
          <w:rFonts w:hint="eastAsia"/>
          <w:lang w:eastAsia="ja-JP"/>
        </w:rPr>
        <w:t>3GPP TS</w:t>
      </w:r>
      <w:r>
        <w:t> 23.078 [12]. If the MSC does not support CAMEL, processing continues from the "Pass" exit of the test "Result?".</w:t>
      </w:r>
    </w:p>
    <w:p w14:paraId="75B1441B" w14:textId="77777777" w:rsidR="0036740C" w:rsidRDefault="0036740C" w:rsidP="0036740C">
      <w:r>
        <w:t xml:space="preserve">Sheet 2: the procedure UUS_MSC_Clear_UUS is specific to UUS; it is specified in </w:t>
      </w:r>
      <w:r>
        <w:rPr>
          <w:rFonts w:hint="eastAsia"/>
          <w:lang w:eastAsia="ja-JP"/>
        </w:rPr>
        <w:t>3GPP TS</w:t>
      </w:r>
      <w:r>
        <w:t> 23.087 [20].</w:t>
      </w:r>
    </w:p>
    <w:p w14:paraId="2C8EA6D6" w14:textId="3471273A" w:rsidR="0036740C" w:rsidRDefault="0036740C" w:rsidP="0036740C">
      <w:r>
        <w:t>Sheet 2: the procedure CAMEL_CF_MSC_ALERTING is specific to CAMEL phase 4 or later; it is specifed in 3GPP </w:t>
      </w:r>
      <w:r w:rsidR="006F6034">
        <w:t>TS 2</w:t>
      </w:r>
      <w:r>
        <w:t>3.078</w:t>
      </w:r>
      <w:r w:rsidR="006F6034">
        <w:t> [</w:t>
      </w:r>
      <w:r>
        <w:t>12]. If the GMSC does not support CAMEL phase 4 or later, processing continues from the "Pass" exit of the test "Result?".</w:t>
      </w:r>
    </w:p>
    <w:p w14:paraId="77A33049" w14:textId="77777777" w:rsidR="0036740C" w:rsidRDefault="0036740C" w:rsidP="0036740C">
      <w:r>
        <w:t xml:space="preserve">Sheet 3: the procedure CAMEL_Stop_TNRy is specific to CAMEL phase 2 or later; it is specified in </w:t>
      </w:r>
      <w:r>
        <w:rPr>
          <w:rFonts w:hint="eastAsia"/>
          <w:lang w:eastAsia="ja-JP"/>
        </w:rPr>
        <w:t>3GPP</w:t>
      </w:r>
      <w:r>
        <w:rPr>
          <w:lang w:eastAsia="ja-JP"/>
        </w:rPr>
        <w:t> </w:t>
      </w:r>
      <w:r>
        <w:rPr>
          <w:rFonts w:hint="eastAsia"/>
          <w:lang w:eastAsia="ja-JP"/>
        </w:rPr>
        <w:t>TS</w:t>
      </w:r>
      <w:r>
        <w:t> 23.078 [12].</w:t>
      </w:r>
    </w:p>
    <w:p w14:paraId="4A806AD6" w14:textId="77777777" w:rsidR="0036740C" w:rsidRDefault="0036740C" w:rsidP="0036740C">
      <w:r>
        <w:lastRenderedPageBreak/>
        <w:t>Sheet 3: the processing in the branch beginning with the Int_O_Release input will occur only if the MSC supports CAMEL.</w:t>
      </w:r>
    </w:p>
    <w:p w14:paraId="3B8F7992" w14:textId="77777777" w:rsidR="0036740C" w:rsidRDefault="0036740C" w:rsidP="0036740C">
      <w:r>
        <w:t xml:space="preserve">Sheet 4: the input signal TNRy expired and all the subsequent processing are specific to CAMEL phase 2 or later, and will occur only if the GMSC supports CAMEL phase 2 or later. The procedure CAMEL_OCH_MSC2 is specified in </w:t>
      </w:r>
      <w:r>
        <w:rPr>
          <w:rFonts w:hint="eastAsia"/>
          <w:lang w:eastAsia="ja-JP"/>
        </w:rPr>
        <w:t>3GPP TS</w:t>
      </w:r>
      <w:r>
        <w:t> 23.078 [12].</w:t>
      </w:r>
    </w:p>
    <w:p w14:paraId="0A37AA1D" w14:textId="77777777" w:rsidR="0036740C" w:rsidRDefault="0036740C" w:rsidP="0036740C">
      <w:r>
        <w:t xml:space="preserve">Sheet 5: the procedure CAMEL_OCH_MSC_DISC1 is specific to CAMEL; it is specified in </w:t>
      </w:r>
      <w:r>
        <w:rPr>
          <w:rFonts w:hint="eastAsia"/>
          <w:lang w:eastAsia="ja-JP"/>
        </w:rPr>
        <w:t>3GPP TS</w:t>
      </w:r>
      <w:r>
        <w:t> 23.078 [12]. If the MSC does not support CAMEL, processing continues from the "No" exit of the test "Result=CAMEL handling?".</w:t>
      </w:r>
    </w:p>
    <w:p w14:paraId="1485C65F" w14:textId="77777777" w:rsidR="0036740C" w:rsidRDefault="0036740C" w:rsidP="0036740C">
      <w:r>
        <w:t xml:space="preserve">Sheet 5: the procedure CAMEL_OCH_MSC_DISC2 is specific to CAMEL; it is specified in </w:t>
      </w:r>
      <w:r>
        <w:rPr>
          <w:rFonts w:hint="eastAsia"/>
          <w:lang w:eastAsia="ja-JP"/>
        </w:rPr>
        <w:t>3GPP TS</w:t>
      </w:r>
      <w:r>
        <w:t> 23.078 [12]. If the MSC does not support CAMEL, processing continues from the "No" exit of the test "Result=Reconnect?" .</w:t>
      </w:r>
    </w:p>
    <w:p w14:paraId="6B17E7F3" w14:textId="77777777" w:rsidR="0036740C" w:rsidRDefault="0036740C" w:rsidP="0036740C">
      <w:r>
        <w:t>Sheet 5: the processing in the branch beginning with the Int_O_Release input will occur only if the MSC supports CAMEL.</w:t>
      </w:r>
    </w:p>
    <w:p w14:paraId="0F2A5363" w14:textId="77777777" w:rsidR="0036740C" w:rsidRDefault="0036740C" w:rsidP="0036740C">
      <w:r>
        <w:t>Sheet 5: after the process MT_CF_MSC has sent an IAM to the forwarded-to exchange, it acts as a relay for messages received from the parent process and the forwarded-to exchange. Any message other than Address Complete, Connect, Answer or Release causes no change of state in the process MT_GMSC.</w:t>
      </w:r>
    </w:p>
    <w:p w14:paraId="65CDA50D" w14:textId="518C0CF9" w:rsidR="0036740C" w:rsidRDefault="0036740C" w:rsidP="0036740C">
      <w:r>
        <w:t>Sheet 6: the process CAMEL_MT_CF_LEG2_MSC is specific to CAMEL phase 4 or later; it is specified in 3GPP TS 23.078</w:t>
      </w:r>
      <w:r w:rsidR="006F6034">
        <w:t> [</w:t>
      </w:r>
      <w:r>
        <w:t>12].</w:t>
      </w:r>
    </w:p>
    <w:p w14:paraId="1D41C462" w14:textId="77777777" w:rsidR="0036740C" w:rsidRDefault="0036740C" w:rsidP="0036740C">
      <w:pPr>
        <w:pStyle w:val="Heading4"/>
      </w:pPr>
      <w:bookmarkStart w:id="291" w:name="_Toc517460943"/>
      <w:bookmarkStart w:id="292" w:name="_Toc67385546"/>
      <w:r>
        <w:lastRenderedPageBreak/>
        <w:t>7.2.1.9</w:t>
      </w:r>
      <w:r>
        <w:tab/>
        <w:t>Macro CUG_Support_Check_GMSC</w:t>
      </w:r>
      <w:bookmarkEnd w:id="291"/>
      <w:bookmarkEnd w:id="292"/>
    </w:p>
    <w:p w14:paraId="7F17A336" w14:textId="77777777" w:rsidR="0036740C" w:rsidRDefault="00000000" w:rsidP="0036740C">
      <w:pPr>
        <w:pStyle w:val="TH"/>
      </w:pPr>
      <w:r>
        <w:pict w14:anchorId="0352A117">
          <v:shape id="_x0000_i1090" type="#_x0000_t75" style="width:482pt;height:633pt" fillcolor="window">
            <v:imagedata r:id="rId79" o:title=""/>
          </v:shape>
        </w:pict>
      </w:r>
    </w:p>
    <w:p w14:paraId="48DD56FD" w14:textId="77777777" w:rsidR="0036740C" w:rsidRDefault="0036740C" w:rsidP="0036740C">
      <w:pPr>
        <w:pStyle w:val="TF"/>
      </w:pPr>
      <w:r>
        <w:t xml:space="preserve">Figure </w:t>
      </w:r>
      <w:bookmarkStart w:id="293" w:name="figMT_GMSC"/>
      <w:r>
        <w:t>36</w:t>
      </w:r>
      <w:bookmarkEnd w:id="293"/>
      <w:r>
        <w:t>a: Process MT_GMSC (sheet 1)</w:t>
      </w:r>
    </w:p>
    <w:p w14:paraId="6E5EF1DD" w14:textId="77777777" w:rsidR="0036740C" w:rsidRDefault="00000000" w:rsidP="0036740C">
      <w:pPr>
        <w:pStyle w:val="TH"/>
      </w:pPr>
      <w:r>
        <w:lastRenderedPageBreak/>
        <w:pict w14:anchorId="13FAAE13">
          <v:shape id="_x0000_i1091" type="#_x0000_t75" style="width:482pt;height:633pt" fillcolor="window">
            <v:imagedata r:id="rId80" o:title=""/>
          </v:shape>
        </w:pict>
      </w:r>
    </w:p>
    <w:p w14:paraId="4B718FD7" w14:textId="77777777" w:rsidR="0036740C" w:rsidRDefault="0036740C" w:rsidP="0036740C">
      <w:pPr>
        <w:pStyle w:val="TF"/>
      </w:pPr>
      <w:r>
        <w:t>Figure 36b: Process MT_GMSC (sheet 2)</w:t>
      </w:r>
    </w:p>
    <w:p w14:paraId="5EA7FBF4" w14:textId="77777777" w:rsidR="0036740C" w:rsidRDefault="0036740C" w:rsidP="0036740C">
      <w:pPr>
        <w:pStyle w:val="TH"/>
      </w:pPr>
      <w:r>
        <w:lastRenderedPageBreak/>
        <w:t xml:space="preserve"> </w:t>
      </w:r>
      <w:r w:rsidR="00000000">
        <w:rPr>
          <w:b w:val="0"/>
        </w:rPr>
        <w:pict w14:anchorId="12F4C3A8">
          <v:shape id="_x0000_i1092" type="#_x0000_t75" style="width:482pt;height:608pt" fillcolor="window">
            <v:imagedata r:id="rId81" o:title=""/>
          </v:shape>
        </w:pict>
      </w:r>
    </w:p>
    <w:p w14:paraId="6D79991A" w14:textId="77777777" w:rsidR="0036740C" w:rsidRDefault="0036740C" w:rsidP="0036740C">
      <w:pPr>
        <w:pStyle w:val="TF"/>
      </w:pPr>
      <w:r>
        <w:t>Figure 36c: Process MT_GMSC (sheet 3)</w:t>
      </w:r>
    </w:p>
    <w:p w14:paraId="6CF37600" w14:textId="77777777" w:rsidR="0036740C" w:rsidRDefault="0036740C" w:rsidP="0036740C">
      <w:pPr>
        <w:pStyle w:val="TH"/>
      </w:pPr>
      <w:r>
        <w:rPr>
          <w:b w:val="0"/>
        </w:rPr>
        <w:lastRenderedPageBreak/>
        <w:t xml:space="preserve"> </w:t>
      </w:r>
      <w:r w:rsidR="00000000">
        <w:pict w14:anchorId="5302C9B7">
          <v:shape id="_x0000_i1093" type="#_x0000_t75" style="width:482pt;height:583pt" fillcolor="window">
            <v:imagedata r:id="rId82" o:title=""/>
          </v:shape>
        </w:pict>
      </w:r>
    </w:p>
    <w:p w14:paraId="5302CC12" w14:textId="77777777" w:rsidR="0036740C" w:rsidRDefault="0036740C" w:rsidP="0036740C">
      <w:pPr>
        <w:pStyle w:val="TF"/>
      </w:pPr>
      <w:r>
        <w:t>Figure 36d: Process MT_GMSC (sheet 4)</w:t>
      </w:r>
    </w:p>
    <w:p w14:paraId="2D5BA1F0" w14:textId="77777777" w:rsidR="0036740C" w:rsidRDefault="0036740C" w:rsidP="0036740C">
      <w:pPr>
        <w:pStyle w:val="TH"/>
      </w:pPr>
      <w:r>
        <w:rPr>
          <w:b w:val="0"/>
        </w:rPr>
        <w:lastRenderedPageBreak/>
        <w:t xml:space="preserve"> </w:t>
      </w:r>
      <w:r w:rsidR="00503951">
        <w:pict w14:anchorId="2D014879">
          <v:shape id="_x0000_i1094" type="#_x0000_t75" style="width:482pt;height:608pt">
            <v:imagedata r:id="rId83" o:title=""/>
          </v:shape>
        </w:pict>
      </w:r>
    </w:p>
    <w:p w14:paraId="2F602E09" w14:textId="77777777" w:rsidR="0036740C" w:rsidRDefault="0036740C" w:rsidP="0036740C">
      <w:pPr>
        <w:pStyle w:val="TF"/>
      </w:pPr>
      <w:r>
        <w:t>Figure 36e: Process MT_GMSC (sheet 5)</w:t>
      </w:r>
    </w:p>
    <w:p w14:paraId="17D2CB71" w14:textId="77777777" w:rsidR="0036740C" w:rsidRDefault="0036740C" w:rsidP="0036740C">
      <w:pPr>
        <w:pStyle w:val="TH"/>
      </w:pPr>
      <w:r>
        <w:rPr>
          <w:b w:val="0"/>
        </w:rPr>
        <w:lastRenderedPageBreak/>
        <w:t xml:space="preserve"> </w:t>
      </w:r>
      <w:r w:rsidR="00000000">
        <w:rPr>
          <w:b w:val="0"/>
        </w:rPr>
        <w:pict w14:anchorId="25461F61">
          <v:shape id="_x0000_i1095" type="#_x0000_t75" style="width:482pt;height:608pt" fillcolor="window">
            <v:imagedata r:id="rId84" o:title=""/>
          </v:shape>
        </w:pict>
      </w:r>
    </w:p>
    <w:p w14:paraId="0CD35C0F" w14:textId="77777777" w:rsidR="0036740C" w:rsidRDefault="0036740C" w:rsidP="0036740C">
      <w:pPr>
        <w:pStyle w:val="TF"/>
      </w:pPr>
      <w:r>
        <w:t>Figure 36f: Process MT_GMSC (sheet 6)</w:t>
      </w:r>
    </w:p>
    <w:p w14:paraId="237F7328" w14:textId="77777777" w:rsidR="0036740C" w:rsidRDefault="0036740C" w:rsidP="0036740C">
      <w:pPr>
        <w:pStyle w:val="TH"/>
      </w:pPr>
      <w:r>
        <w:rPr>
          <w:b w:val="0"/>
        </w:rPr>
        <w:lastRenderedPageBreak/>
        <w:t xml:space="preserve"> </w:t>
      </w:r>
      <w:r w:rsidR="00000000">
        <w:rPr>
          <w:b w:val="0"/>
        </w:rPr>
        <w:pict w14:anchorId="0E2E826A">
          <v:shape id="_x0000_i1096" type="#_x0000_t75" style="width:482pt;height:582pt" fillcolor="window">
            <v:imagedata r:id="rId85" o:title=""/>
          </v:shape>
        </w:pict>
      </w:r>
    </w:p>
    <w:p w14:paraId="6B7198D9" w14:textId="77777777" w:rsidR="0036740C" w:rsidRDefault="0036740C" w:rsidP="0036740C">
      <w:pPr>
        <w:pStyle w:val="TF"/>
      </w:pPr>
      <w:r>
        <w:t>Figure 36g: Process MT_GMSC (sheet 7)</w:t>
      </w:r>
    </w:p>
    <w:p w14:paraId="0001BC70" w14:textId="77777777" w:rsidR="0036740C" w:rsidRDefault="0036740C" w:rsidP="0036740C">
      <w:pPr>
        <w:pStyle w:val="TH"/>
      </w:pPr>
      <w:r>
        <w:lastRenderedPageBreak/>
        <w:t xml:space="preserve"> </w:t>
      </w:r>
      <w:r w:rsidR="00000000">
        <w:pict w14:anchorId="294DDC80">
          <v:shape id="_x0000_i1097" type="#_x0000_t75" style="width:482pt;height:608pt" fillcolor="window">
            <v:imagedata r:id="rId86" o:title=""/>
          </v:shape>
        </w:pict>
      </w:r>
    </w:p>
    <w:p w14:paraId="5DA6D50D" w14:textId="77777777" w:rsidR="0036740C" w:rsidRDefault="0036740C" w:rsidP="0036740C">
      <w:pPr>
        <w:pStyle w:val="TF"/>
      </w:pPr>
      <w:r>
        <w:t>Figure 36h: Process MT_GMSC (sheet 8)</w:t>
      </w:r>
    </w:p>
    <w:p w14:paraId="64482EAF" w14:textId="77777777" w:rsidR="0036740C" w:rsidRDefault="00000000" w:rsidP="0036740C">
      <w:pPr>
        <w:pStyle w:val="TH"/>
      </w:pPr>
      <w:r>
        <w:rPr>
          <w:b w:val="0"/>
        </w:rPr>
        <w:lastRenderedPageBreak/>
        <w:pict w14:anchorId="2B10D29F">
          <v:shape id="_x0000_i1098" type="#_x0000_t75" style="width:482pt;height:583pt" fillcolor="window">
            <v:imagedata r:id="rId87" o:title=""/>
          </v:shape>
        </w:pict>
      </w:r>
    </w:p>
    <w:p w14:paraId="4033EAE8" w14:textId="77777777" w:rsidR="0036740C" w:rsidRDefault="0036740C" w:rsidP="0036740C">
      <w:pPr>
        <w:pStyle w:val="TF"/>
      </w:pPr>
      <w:r>
        <w:t>Figure 36i: Process MT_GMSC (sheet 9)</w:t>
      </w:r>
    </w:p>
    <w:p w14:paraId="22C79F60" w14:textId="77777777" w:rsidR="0036740C" w:rsidRDefault="00503951" w:rsidP="0036740C">
      <w:pPr>
        <w:pStyle w:val="TH"/>
      </w:pPr>
      <w:r>
        <w:lastRenderedPageBreak/>
        <w:pict w14:anchorId="3F6CF979">
          <v:shape id="_x0000_i1099" type="#_x0000_t75" style="width:430.5pt;height:520.5pt">
            <v:imagedata r:id="rId88" o:title="st"/>
          </v:shape>
        </w:pict>
      </w:r>
    </w:p>
    <w:p w14:paraId="5F39D83A" w14:textId="77777777" w:rsidR="0036740C" w:rsidRDefault="0036740C" w:rsidP="0036740C">
      <w:pPr>
        <w:pStyle w:val="TF"/>
      </w:pPr>
      <w:r>
        <w:t xml:space="preserve">Figure </w:t>
      </w:r>
      <w:bookmarkStart w:id="294" w:name="figORA_GMSC"/>
      <w:r>
        <w:t>37</w:t>
      </w:r>
      <w:bookmarkEnd w:id="294"/>
      <w:r>
        <w:t>a: Procedure Obtain_Routeing_Address (sheet 1)</w:t>
      </w:r>
    </w:p>
    <w:p w14:paraId="4929054F" w14:textId="77777777" w:rsidR="0036740C" w:rsidRDefault="0036740C" w:rsidP="0036740C">
      <w:pPr>
        <w:pStyle w:val="TH"/>
      </w:pPr>
      <w:r>
        <w:object w:dxaOrig="9638" w:dyaOrig="11670" w14:anchorId="52AB7D62">
          <v:shape id="_x0000_i1100" type="#_x0000_t75" style="width:482pt;height:583.5pt" o:ole="">
            <v:imagedata r:id="rId89" o:title=""/>
          </v:shape>
          <o:OLEObject Type="Embed" ProgID="Word.Document.8" ShapeID="_x0000_i1100" DrawAspect="Content" ObjectID="_1771690873" r:id="rId90">
            <o:FieldCodes>\s</o:FieldCodes>
          </o:OLEObject>
        </w:object>
      </w:r>
    </w:p>
    <w:p w14:paraId="45BD722E" w14:textId="77777777" w:rsidR="0036740C" w:rsidRDefault="0036740C" w:rsidP="0036740C">
      <w:pPr>
        <w:pStyle w:val="TF"/>
      </w:pPr>
      <w:r>
        <w:t>Figure 37b: Procedure Obtain_Routeing_Address (sheet 2)</w:t>
      </w:r>
    </w:p>
    <w:p w14:paraId="0FD21752" w14:textId="77777777" w:rsidR="0036740C" w:rsidRDefault="00503951" w:rsidP="0036740C">
      <w:pPr>
        <w:pStyle w:val="TH"/>
      </w:pPr>
      <w:r>
        <w:lastRenderedPageBreak/>
        <w:pict w14:anchorId="17F5FE0F">
          <v:shape id="_x0000_i1101" type="#_x0000_t75" style="width:482pt;height:633pt">
            <v:imagedata r:id="rId91" o:title=""/>
          </v:shape>
        </w:pict>
      </w:r>
    </w:p>
    <w:p w14:paraId="09D558A5" w14:textId="77777777" w:rsidR="0036740C" w:rsidRDefault="0036740C" w:rsidP="0036740C">
      <w:pPr>
        <w:pStyle w:val="TF"/>
      </w:pPr>
      <w:r>
        <w:t>Figure 37c: Procedure Obtain_Routeing_Address (sheet 3)</w:t>
      </w:r>
    </w:p>
    <w:p w14:paraId="58B659BA" w14:textId="77777777" w:rsidR="0036740C" w:rsidRDefault="00503951" w:rsidP="0036740C">
      <w:pPr>
        <w:pStyle w:val="TH"/>
      </w:pPr>
      <w:r>
        <w:lastRenderedPageBreak/>
        <w:pict w14:anchorId="532036AD">
          <v:shape id="_x0000_i1102" type="#_x0000_t75" style="width:414pt;height:501pt">
            <v:imagedata r:id="rId92" o:title="st16"/>
          </v:shape>
        </w:pict>
      </w:r>
    </w:p>
    <w:p w14:paraId="343CAA17" w14:textId="77777777" w:rsidR="006F6034" w:rsidRDefault="0036740C" w:rsidP="0036740C">
      <w:pPr>
        <w:pStyle w:val="TF"/>
      </w:pPr>
      <w:r>
        <w:t>Figure 37d: Procedure Obtain_Routeing_Address (sheet 4)</w:t>
      </w:r>
    </w:p>
    <w:p w14:paraId="34D6A5F1" w14:textId="1656128B" w:rsidR="0036740C" w:rsidRDefault="00503951" w:rsidP="0036740C">
      <w:pPr>
        <w:pStyle w:val="TH"/>
      </w:pPr>
      <w:r>
        <w:lastRenderedPageBreak/>
        <w:pict w14:anchorId="15DE71A7">
          <v:shape id="_x0000_i1103" type="#_x0000_t75" style="width:414pt;height:501pt">
            <v:imagedata r:id="rId93" o:title="st17"/>
          </v:shape>
        </w:pict>
      </w:r>
    </w:p>
    <w:p w14:paraId="29A8EF0F" w14:textId="77777777" w:rsidR="0036740C" w:rsidRDefault="0036740C" w:rsidP="0036740C">
      <w:pPr>
        <w:pStyle w:val="TF"/>
      </w:pPr>
      <w:r>
        <w:t>Figure 37e: Procedure Obtain_Routeing_Address (sheet 5)</w:t>
      </w:r>
    </w:p>
    <w:p w14:paraId="50E7EA7D" w14:textId="77777777" w:rsidR="0036740C" w:rsidRDefault="00503951" w:rsidP="0036740C">
      <w:pPr>
        <w:pStyle w:val="TH"/>
      </w:pPr>
      <w:r>
        <w:lastRenderedPageBreak/>
        <w:pict w14:anchorId="11BACF3D">
          <v:shape id="_x0000_i1104" type="#_x0000_t75" style="width:414pt;height:544.5pt">
            <v:imagedata r:id="rId94" o:title="st18"/>
          </v:shape>
        </w:pict>
      </w:r>
    </w:p>
    <w:p w14:paraId="6C1BA7A8" w14:textId="77777777" w:rsidR="0036740C" w:rsidRDefault="0036740C" w:rsidP="0036740C">
      <w:pPr>
        <w:pStyle w:val="TF"/>
      </w:pPr>
      <w:r>
        <w:t>Figure 37f: Procedure Obtain_Routeing_Address (sheet 6)</w:t>
      </w:r>
    </w:p>
    <w:p w14:paraId="7BFBC799" w14:textId="77777777" w:rsidR="0036740C" w:rsidRDefault="00000000" w:rsidP="0036740C">
      <w:pPr>
        <w:pStyle w:val="TH"/>
      </w:pPr>
      <w:r>
        <w:rPr>
          <w:b w:val="0"/>
        </w:rPr>
        <w:lastRenderedPageBreak/>
        <w:pict w14:anchorId="46AD1A25">
          <v:shape id="_x0000_i1105" type="#_x0000_t75" style="width:479pt;height:587pt" fillcolor="window">
            <v:imagedata r:id="rId95" o:title=""/>
          </v:shape>
        </w:pict>
      </w:r>
    </w:p>
    <w:p w14:paraId="05252442" w14:textId="77777777" w:rsidR="0036740C" w:rsidRDefault="0036740C" w:rsidP="0036740C">
      <w:pPr>
        <w:pStyle w:val="TF"/>
      </w:pPr>
      <w:r>
        <w:t>Figure 38: Procedure Send_ACM_If_Required</w:t>
      </w:r>
    </w:p>
    <w:p w14:paraId="7CECAC33" w14:textId="77777777" w:rsidR="0036740C" w:rsidRDefault="00000000" w:rsidP="0036740C">
      <w:pPr>
        <w:pStyle w:val="TH"/>
      </w:pPr>
      <w:r>
        <w:rPr>
          <w:b w:val="0"/>
        </w:rPr>
        <w:lastRenderedPageBreak/>
        <w:pict w14:anchorId="79D0E61D">
          <v:shape id="_x0000_i1106" type="#_x0000_t75" style="width:479pt;height:587pt" fillcolor="window">
            <v:imagedata r:id="rId96" o:title=""/>
          </v:shape>
        </w:pict>
      </w:r>
    </w:p>
    <w:p w14:paraId="1E971186" w14:textId="77777777" w:rsidR="0036740C" w:rsidRDefault="0036740C" w:rsidP="0036740C">
      <w:pPr>
        <w:pStyle w:val="TF"/>
      </w:pPr>
      <w:r>
        <w:t>Figure 39: Procedure Send_Answer_If_Required</w:t>
      </w:r>
    </w:p>
    <w:p w14:paraId="2487F1DC" w14:textId="77777777" w:rsidR="0036740C" w:rsidRDefault="00000000" w:rsidP="0036740C">
      <w:pPr>
        <w:pStyle w:val="TH"/>
      </w:pPr>
      <w:r>
        <w:rPr>
          <w:b w:val="0"/>
        </w:rPr>
        <w:lastRenderedPageBreak/>
        <w:pict w14:anchorId="5E18DD38">
          <v:shape id="_x0000_i1107" type="#_x0000_t75" style="width:479pt;height:587pt" fillcolor="window">
            <v:imagedata r:id="rId97" o:title=""/>
          </v:shape>
        </w:pict>
      </w:r>
    </w:p>
    <w:p w14:paraId="0E5656E6" w14:textId="77777777" w:rsidR="0036740C" w:rsidRDefault="0036740C" w:rsidP="0036740C">
      <w:pPr>
        <w:pStyle w:val="TF"/>
      </w:pPr>
      <w:r>
        <w:t>Figure 40: Procedure Send_Network_Connect_If_Required</w:t>
      </w:r>
    </w:p>
    <w:p w14:paraId="21505E18" w14:textId="77777777" w:rsidR="0036740C" w:rsidRDefault="00000000" w:rsidP="0036740C">
      <w:pPr>
        <w:pStyle w:val="TH"/>
      </w:pPr>
      <w:r>
        <w:rPr>
          <w:b w:val="0"/>
        </w:rPr>
        <w:lastRenderedPageBreak/>
        <w:pict w14:anchorId="7AEBA2C1">
          <v:shape id="_x0000_i1108" type="#_x0000_t75" style="width:479pt;height:587pt" fillcolor="window">
            <v:imagedata r:id="rId98" o:title=""/>
          </v:shape>
        </w:pict>
      </w:r>
    </w:p>
    <w:p w14:paraId="23367C76" w14:textId="77777777" w:rsidR="0036740C" w:rsidRDefault="0036740C" w:rsidP="0036740C">
      <w:pPr>
        <w:pStyle w:val="TF"/>
      </w:pPr>
      <w:r>
        <w:t>Figure 41: Procedure Handle_COLP_Forwarding_Interaction_MSC</w:t>
      </w:r>
    </w:p>
    <w:p w14:paraId="7C51881D" w14:textId="77777777" w:rsidR="0036740C" w:rsidRDefault="00000000" w:rsidP="0036740C">
      <w:pPr>
        <w:pStyle w:val="TH"/>
      </w:pPr>
      <w:r>
        <w:lastRenderedPageBreak/>
        <w:pict w14:anchorId="3CCFB828">
          <v:shape id="_x0000_i1109" type="#_x0000_t75" style="width:482pt;height:608pt" fillcolor="window">
            <v:imagedata r:id="rId99" o:title=""/>
          </v:shape>
        </w:pict>
      </w:r>
    </w:p>
    <w:p w14:paraId="5EDFCB27" w14:textId="77777777" w:rsidR="0036740C" w:rsidRDefault="0036740C" w:rsidP="0036740C">
      <w:pPr>
        <w:pStyle w:val="TF"/>
      </w:pPr>
      <w:r>
        <w:t>Figure 42: Procedure Activate_CF_Process</w:t>
      </w:r>
    </w:p>
    <w:p w14:paraId="4A817281" w14:textId="77777777" w:rsidR="0036740C" w:rsidRDefault="00000000" w:rsidP="0036740C">
      <w:pPr>
        <w:pStyle w:val="TH"/>
      </w:pPr>
      <w:r>
        <w:rPr>
          <w:noProof/>
          <w:lang w:eastAsia="ko-KR"/>
        </w:rPr>
        <w:lastRenderedPageBreak/>
        <w:pict w14:anchorId="07D89BB2">
          <v:shape id="_x0000_i1110" type="#_x0000_t75" style="width:482pt;height:620.5pt">
            <v:imagedata r:id="rId100" o:title=""/>
          </v:shape>
        </w:pict>
      </w:r>
    </w:p>
    <w:p w14:paraId="6312A8CF" w14:textId="77777777" w:rsidR="0036740C" w:rsidRDefault="0036740C" w:rsidP="0036740C">
      <w:pPr>
        <w:pStyle w:val="TF"/>
      </w:pPr>
      <w:r>
        <w:t xml:space="preserve">Figure </w:t>
      </w:r>
      <w:bookmarkStart w:id="295" w:name="figMT_CF_MSC"/>
      <w:r>
        <w:t>43</w:t>
      </w:r>
      <w:bookmarkEnd w:id="295"/>
      <w:r>
        <w:t>a: Process MT_CF_MSC (sheet 1)</w:t>
      </w:r>
    </w:p>
    <w:p w14:paraId="5DE30742" w14:textId="77777777" w:rsidR="0036740C" w:rsidRDefault="00000000" w:rsidP="0036740C">
      <w:pPr>
        <w:pStyle w:val="TH"/>
      </w:pPr>
      <w:r>
        <w:lastRenderedPageBreak/>
        <w:pict w14:anchorId="1BD9A1E1">
          <v:shape id="_x0000_i1111" type="#_x0000_t75" style="width:482pt;height:608pt" fillcolor="window">
            <v:imagedata r:id="rId101" o:title=""/>
          </v:shape>
        </w:pict>
      </w:r>
    </w:p>
    <w:p w14:paraId="699A44B1" w14:textId="77777777" w:rsidR="0036740C" w:rsidRDefault="0036740C" w:rsidP="0036740C">
      <w:pPr>
        <w:pStyle w:val="TF"/>
      </w:pPr>
      <w:r>
        <w:t>Figure 43b: Process MT_CF_MSC (sheet 2)</w:t>
      </w:r>
    </w:p>
    <w:p w14:paraId="5E4A32B6" w14:textId="77777777" w:rsidR="0036740C" w:rsidRDefault="00000000" w:rsidP="0036740C">
      <w:pPr>
        <w:pStyle w:val="TH"/>
      </w:pPr>
      <w:r>
        <w:lastRenderedPageBreak/>
        <w:pict w14:anchorId="072400A5">
          <v:shape id="_x0000_i1112" type="#_x0000_t75" style="width:482pt;height:608pt" fillcolor="window">
            <v:imagedata r:id="rId102" o:title=""/>
          </v:shape>
        </w:pict>
      </w:r>
    </w:p>
    <w:p w14:paraId="5F8845FC" w14:textId="77777777" w:rsidR="0036740C" w:rsidRDefault="0036740C" w:rsidP="0036740C">
      <w:pPr>
        <w:pStyle w:val="TF"/>
      </w:pPr>
      <w:r>
        <w:t>Figure 43c: Process MT_CF_MSC (sheet 3)</w:t>
      </w:r>
    </w:p>
    <w:p w14:paraId="09F1B489" w14:textId="77777777" w:rsidR="0036740C" w:rsidRDefault="00000000" w:rsidP="0036740C">
      <w:pPr>
        <w:pStyle w:val="TH"/>
      </w:pPr>
      <w:r>
        <w:lastRenderedPageBreak/>
        <w:pict w14:anchorId="0B396D7F">
          <v:shape id="_x0000_i1113" type="#_x0000_t75" style="width:482pt;height:608pt" fillcolor="window">
            <v:imagedata r:id="rId103" o:title=""/>
          </v:shape>
        </w:pict>
      </w:r>
    </w:p>
    <w:p w14:paraId="18A79309" w14:textId="77777777" w:rsidR="0036740C" w:rsidRDefault="0036740C" w:rsidP="0036740C">
      <w:pPr>
        <w:pStyle w:val="TF"/>
      </w:pPr>
      <w:r>
        <w:t>Figure 43d: Process MT_CF_MSC (sheet 4)</w:t>
      </w:r>
    </w:p>
    <w:p w14:paraId="6FC07AA3" w14:textId="77777777" w:rsidR="0036740C" w:rsidRDefault="00000000" w:rsidP="0036740C">
      <w:pPr>
        <w:pStyle w:val="TH"/>
      </w:pPr>
      <w:r>
        <w:lastRenderedPageBreak/>
        <w:pict w14:anchorId="352A536A">
          <v:shape id="_x0000_i1114" type="#_x0000_t75" style="width:482pt;height:608pt" fillcolor="window">
            <v:imagedata r:id="rId104" o:title=""/>
          </v:shape>
        </w:pict>
      </w:r>
    </w:p>
    <w:p w14:paraId="462DAC29" w14:textId="77777777" w:rsidR="0036740C" w:rsidRDefault="0036740C" w:rsidP="0036740C">
      <w:pPr>
        <w:pStyle w:val="TF"/>
      </w:pPr>
      <w:r>
        <w:t>Figure 43e: Process MT_CF_MSC (sheet 5)</w:t>
      </w:r>
    </w:p>
    <w:p w14:paraId="61327EEE" w14:textId="77777777" w:rsidR="0036740C" w:rsidRDefault="00000000" w:rsidP="0036740C">
      <w:pPr>
        <w:pStyle w:val="TH"/>
      </w:pPr>
      <w:r>
        <w:lastRenderedPageBreak/>
        <w:pict w14:anchorId="33CEDEC7">
          <v:shape id="_x0000_i1115" type="#_x0000_t75" style="width:482pt;height:583pt" fillcolor="window">
            <v:imagedata r:id="rId105" o:title=""/>
          </v:shape>
        </w:pict>
      </w:r>
    </w:p>
    <w:p w14:paraId="693C48B9" w14:textId="77777777" w:rsidR="0036740C" w:rsidRDefault="0036740C" w:rsidP="0036740C">
      <w:pPr>
        <w:pStyle w:val="TF"/>
      </w:pPr>
      <w:r>
        <w:t>Figure 43f: Process MT_CF_MSC (sheet 6)</w:t>
      </w:r>
    </w:p>
    <w:p w14:paraId="48BEE05C" w14:textId="77777777" w:rsidR="0036740C" w:rsidRDefault="00000000" w:rsidP="0036740C">
      <w:pPr>
        <w:pStyle w:val="TH"/>
      </w:pPr>
      <w:r>
        <w:lastRenderedPageBreak/>
        <w:pict w14:anchorId="224546E5">
          <v:shape id="_x0000_i1116" type="#_x0000_t75" style="width:482pt;height:583pt" fillcolor="window">
            <v:imagedata r:id="rId106" o:title=""/>
          </v:shape>
        </w:pict>
      </w:r>
    </w:p>
    <w:p w14:paraId="5DB20CA0" w14:textId="77777777" w:rsidR="0036740C" w:rsidRDefault="0036740C" w:rsidP="0036740C">
      <w:pPr>
        <w:pStyle w:val="TF"/>
      </w:pPr>
      <w:r>
        <w:t>Figure 43bis: Macro CUG_Support_Check_GMSC</w:t>
      </w:r>
    </w:p>
    <w:p w14:paraId="129B42D9" w14:textId="77777777" w:rsidR="0036740C" w:rsidRDefault="0036740C" w:rsidP="0036740C">
      <w:pPr>
        <w:pStyle w:val="Heading3"/>
      </w:pPr>
      <w:bookmarkStart w:id="296" w:name="scRRIHLR"/>
      <w:bookmarkStart w:id="297" w:name="_Toc517460944"/>
      <w:bookmarkStart w:id="298" w:name="_Toc67385547"/>
      <w:r>
        <w:t>7.2.2</w:t>
      </w:r>
      <w:bookmarkEnd w:id="296"/>
      <w:r>
        <w:tab/>
        <w:t>Functional requirements of HLR</w:t>
      </w:r>
      <w:bookmarkEnd w:id="297"/>
      <w:bookmarkEnd w:id="298"/>
    </w:p>
    <w:p w14:paraId="696047CF" w14:textId="77777777" w:rsidR="0036740C" w:rsidRDefault="0036740C" w:rsidP="0036740C">
      <w:pPr>
        <w:pStyle w:val="Heading4"/>
      </w:pPr>
      <w:bookmarkStart w:id="299" w:name="_Toc517460945"/>
      <w:bookmarkStart w:id="300" w:name="_Toc67385548"/>
      <w:r>
        <w:t>7.2.2.1</w:t>
      </w:r>
      <w:r>
        <w:tab/>
        <w:t>Process SRI_HLR</w:t>
      </w:r>
      <w:bookmarkEnd w:id="299"/>
      <w:bookmarkEnd w:id="300"/>
    </w:p>
    <w:p w14:paraId="2DAFCD42" w14:textId="77777777" w:rsidR="0036740C" w:rsidRDefault="0036740C" w:rsidP="0036740C">
      <w:r>
        <w:t xml:space="preserve">Sheet 1: the procedures Check_Parameters, Subscription_Check_HLR, SCUDIF_Subscription_Check_HLR, Handle_OR_HLR_CF and CAMEL_HLR_INIT can set the negative response parameter which is used by the process </w:t>
      </w:r>
      <w:r>
        <w:lastRenderedPageBreak/>
        <w:t>SRI_HLR to construct the Send Routeing Info negative response message. This negative response parameter is global data, accessible by the process SRI_HLR.</w:t>
      </w:r>
    </w:p>
    <w:p w14:paraId="4C621685" w14:textId="77777777" w:rsidR="0036740C" w:rsidRDefault="0036740C" w:rsidP="0036740C">
      <w:r>
        <w:t xml:space="preserve">Sheet 1: the procedure Handle_OR_HLR_CF is specific to Support of Optimal Routeing; it is specified in </w:t>
      </w:r>
      <w:r>
        <w:rPr>
          <w:rFonts w:hint="eastAsia"/>
          <w:lang w:eastAsia="ja-JP"/>
        </w:rPr>
        <w:t>3GPP</w:t>
      </w:r>
      <w:r>
        <w:rPr>
          <w:lang w:eastAsia="ja-JP"/>
        </w:rPr>
        <w:t> </w:t>
      </w:r>
      <w:r>
        <w:rPr>
          <w:rFonts w:hint="eastAsia"/>
          <w:lang w:eastAsia="ja-JP"/>
        </w:rPr>
        <w:t>TS</w:t>
      </w:r>
      <w:r>
        <w:t> 23.079 [13]. If the HLR does not support Optimal Routeing, processing continues from the "No" exit of the test "Result=Forward?".</w:t>
      </w:r>
    </w:p>
    <w:p w14:paraId="6A06D956" w14:textId="3FF8CAEE" w:rsidR="0036740C" w:rsidRDefault="0036740C" w:rsidP="0036740C">
      <w:r>
        <w:t xml:space="preserve">Sheet 1: the procedure SCUDIF_Subscription_Check_HLR is specific to SCUDIF; it is specified in 3GPP </w:t>
      </w:r>
      <w:r w:rsidR="006F6034">
        <w:t>TS 2</w:t>
      </w:r>
      <w:r>
        <w:t>3.172</w:t>
      </w:r>
      <w:r w:rsidR="006F6034">
        <w:t> [</w:t>
      </w:r>
      <w:r>
        <w:t>38]. This procedure gets the result from the Subscription_Check_HLR procedure, and modifies it if needed. If the HLR does not support SCUDIF, the test "Result = Fail ?" applies to the result of the Subscription_Check_HLR procedure.</w:t>
      </w:r>
    </w:p>
    <w:p w14:paraId="23CC9D19" w14:textId="77777777" w:rsidR="0036740C" w:rsidRDefault="0036740C" w:rsidP="0036740C">
      <w:r>
        <w:t xml:space="preserve">Sheet 1: the procedure CAMEL_HLR_INIT is specific to CAMEL; it is specified in </w:t>
      </w:r>
      <w:r>
        <w:rPr>
          <w:rFonts w:hint="eastAsia"/>
          <w:lang w:eastAsia="ja-JP"/>
        </w:rPr>
        <w:t>3GPP TS</w:t>
      </w:r>
      <w:r>
        <w:t> 23.078 [12]. If the HLR does not support CAMEL, processing continues from the "No" exit of the test"Result=Fail?".</w:t>
      </w:r>
    </w:p>
    <w:p w14:paraId="4B72BE69" w14:textId="77777777" w:rsidR="006F6034" w:rsidRDefault="0036740C" w:rsidP="0036740C">
      <w:pPr>
        <w:rPr>
          <w:lang w:eastAsia="zh-CN"/>
        </w:rPr>
      </w:pPr>
      <w:r>
        <w:t>Sheet 2: the procedure First_Forwarding_HLR can set the negative response parameter which is used by the process SRI_HLR to construct the Send Routeing Info negative response message. This negative response parameter is global data, accessible by the process SRI_HLR.</w:t>
      </w:r>
    </w:p>
    <w:p w14:paraId="32668E4A" w14:textId="0BFFAEDE" w:rsidR="0036740C" w:rsidRPr="006F5A65" w:rsidRDefault="0036740C" w:rsidP="0036740C">
      <w:pPr>
        <w:rPr>
          <w:lang w:eastAsia="zh-CN"/>
        </w:rPr>
      </w:pPr>
      <w:r w:rsidRPr="00AB7A90">
        <w:rPr>
          <w:rFonts w:hint="eastAsia"/>
          <w:color w:val="000000"/>
          <w:lang w:eastAsia="zh-CN"/>
        </w:rPr>
        <w:t>Sheet 2: the procedure Domain_Selection_HLR is specific to domain selection for a subscriber</w:t>
      </w:r>
      <w:r>
        <w:rPr>
          <w:rFonts w:hint="eastAsia"/>
          <w:lang w:eastAsia="zh-CN"/>
        </w:rPr>
        <w:t xml:space="preserve"> who has </w:t>
      </w:r>
      <w:r>
        <w:rPr>
          <w:lang w:eastAsia="zh-CN"/>
        </w:rPr>
        <w:t>subscription</w:t>
      </w:r>
      <w:r>
        <w:rPr>
          <w:rFonts w:hint="eastAsia"/>
          <w:lang w:eastAsia="zh-CN"/>
        </w:rPr>
        <w:t>s in both the CS and the IMS domain.</w:t>
      </w:r>
    </w:p>
    <w:p w14:paraId="236D8BD2" w14:textId="38F9EB55" w:rsidR="0036740C" w:rsidRPr="006F5A65" w:rsidRDefault="0036740C" w:rsidP="0036740C">
      <w:pPr>
        <w:pStyle w:val="NO"/>
        <w:ind w:leftChars="142" w:left="1234" w:hangingChars="475" w:hanging="950"/>
        <w:rPr>
          <w:lang w:eastAsia="zh-CN"/>
        </w:rPr>
      </w:pPr>
      <w:r>
        <w:t>NOTE:</w:t>
      </w:r>
      <w:r>
        <w:tab/>
      </w:r>
      <w:r>
        <w:rPr>
          <w:rFonts w:hint="eastAsia"/>
          <w:lang w:eastAsia="zh-CN"/>
        </w:rPr>
        <w:t xml:space="preserve">The domain selection function mentioned in this procedure is service domain selection specified in 3GPP </w:t>
      </w:r>
      <w:r w:rsidR="006F6034">
        <w:rPr>
          <w:rFonts w:hint="eastAsia"/>
          <w:lang w:eastAsia="zh-CN"/>
        </w:rPr>
        <w:t>TS</w:t>
      </w:r>
      <w:r w:rsidR="006F6034">
        <w:rPr>
          <w:lang w:eastAsia="zh-CN"/>
        </w:rPr>
        <w:t> </w:t>
      </w:r>
      <w:r w:rsidR="006F6034">
        <w:rPr>
          <w:rFonts w:hint="eastAsia"/>
          <w:lang w:eastAsia="zh-CN"/>
        </w:rPr>
        <w:t>2</w:t>
      </w:r>
      <w:r>
        <w:rPr>
          <w:rFonts w:hint="eastAsia"/>
          <w:lang w:eastAsia="zh-CN"/>
        </w:rPr>
        <w:t>3.221</w:t>
      </w:r>
      <w:r w:rsidR="006F6034">
        <w:rPr>
          <w:lang w:eastAsia="zh-CN"/>
        </w:rPr>
        <w:t> </w:t>
      </w:r>
      <w:r w:rsidR="006F6034">
        <w:rPr>
          <w:rFonts w:hint="eastAsia"/>
          <w:lang w:eastAsia="zh-CN"/>
        </w:rPr>
        <w:t>[</w:t>
      </w:r>
      <w:r>
        <w:rPr>
          <w:lang w:eastAsia="zh-CN"/>
        </w:rPr>
        <w:t>40</w:t>
      </w:r>
      <w:r>
        <w:rPr>
          <w:rFonts w:hint="eastAsia"/>
          <w:lang w:eastAsia="zh-CN"/>
        </w:rPr>
        <w:t>].</w:t>
      </w:r>
    </w:p>
    <w:p w14:paraId="3C99B016" w14:textId="77777777" w:rsidR="0036740C" w:rsidRDefault="0036740C" w:rsidP="0036740C">
      <w:r>
        <w:t xml:space="preserve">Sheet 2: the procedure CAMEL_CSI_Check_HLR is specific to CAMEL; it is specified in </w:t>
      </w:r>
      <w:r>
        <w:rPr>
          <w:rFonts w:hint="eastAsia"/>
          <w:lang w:eastAsia="ja-JP"/>
        </w:rPr>
        <w:t>3GPP TS</w:t>
      </w:r>
      <w:r>
        <w:t> 23.078 [12]. If the HLR does not support CAMEL, processing continues from the "No" exit of the test"Result=CSI active?".</w:t>
      </w:r>
    </w:p>
    <w:p w14:paraId="63DB1AB1" w14:textId="3540BCA3" w:rsidR="006F6034" w:rsidRDefault="0036740C" w:rsidP="0036740C">
      <w:r>
        <w:t xml:space="preserve">Sheet 2: the procedure SCUDIF_CAMEL_CSI_Check_HLR is specific to SCUDIF; it is specified in 3GPP </w:t>
      </w:r>
      <w:r w:rsidR="006F6034">
        <w:t>TS 2</w:t>
      </w:r>
      <w:r>
        <w:t>3.172</w:t>
      </w:r>
      <w:r w:rsidR="006F6034">
        <w:t> [</w:t>
      </w:r>
      <w:r>
        <w:t>38]. This procedure gets the result from the CAMEL_CSI_Check_HLR procedure, and modifies it if needed. If the HLR does not support SCUDIF, the test "Result = CSI Active ?" applies to the result of the CAMEL_CSI_Check_HLR procedure. If the HLR does not support CAMEL, processing continues from the "No" exit of the test "Result=CSI active?".</w:t>
      </w:r>
    </w:p>
    <w:p w14:paraId="2F51B301" w14:textId="679BEC4A" w:rsidR="0036740C" w:rsidRDefault="0036740C" w:rsidP="0036740C">
      <w:r>
        <w:t>Sheet 2: the test "gsmSCF Initiated Call?" is specific to CAMEL phase 4 or later. If the HLR does not support CAMEL phase 4 or later, processing continues from the "No" exit.</w:t>
      </w:r>
    </w:p>
    <w:p w14:paraId="6C4CEFD3" w14:textId="77777777" w:rsidR="0036740C" w:rsidRDefault="0036740C" w:rsidP="0036740C">
      <w:r>
        <w:t>Sheet 2: the test "Suppress CCBS Handling?" is specific to CAMEL phase 4 or later. If the HLR does not support CAMEL phase 4 or later, processing continues from the "No" exit.</w:t>
      </w:r>
    </w:p>
    <w:p w14:paraId="5E994FE9" w14:textId="77777777" w:rsidR="0036740C" w:rsidRDefault="0036740C" w:rsidP="0036740C">
      <w:r>
        <w:t xml:space="preserve">Sheet 2: the procedure CCBS_Handling_HLR is specific to CCBS; it is specified in </w:t>
      </w:r>
      <w:r>
        <w:rPr>
          <w:rFonts w:hint="eastAsia"/>
          <w:lang w:eastAsia="ja-JP"/>
        </w:rPr>
        <w:t>3GPP TS</w:t>
      </w:r>
      <w:r>
        <w:t> 23.093 [23]. If the HLR does not support CCBS, processing continues from the "Yes" exit of the test "Result = OK?".</w:t>
      </w:r>
    </w:p>
    <w:p w14:paraId="3A9B8AF7" w14:textId="77777777" w:rsidR="0036740C" w:rsidRDefault="0036740C" w:rsidP="0036740C">
      <w:r>
        <w:t xml:space="preserve">Sheet 3: the procedure OR_HLR_Interrogate_VLR is specific to Optimal Routeing. It is specified in </w:t>
      </w:r>
      <w:r>
        <w:rPr>
          <w:rFonts w:hint="eastAsia"/>
          <w:lang w:eastAsia="ja-JP"/>
        </w:rPr>
        <w:t>3GPP</w:t>
      </w:r>
      <w:r>
        <w:rPr>
          <w:lang w:eastAsia="ja-JP"/>
        </w:rPr>
        <w:t> </w:t>
      </w:r>
      <w:r>
        <w:rPr>
          <w:rFonts w:hint="eastAsia"/>
          <w:lang w:eastAsia="ja-JP"/>
        </w:rPr>
        <w:t>TS</w:t>
      </w:r>
      <w:r>
        <w:t> 23.079 [13]. If the HLR does not support Optimal Routeing, processing continues from the "No" exit of the test "Result=Forward".</w:t>
      </w:r>
    </w:p>
    <w:p w14:paraId="7C2F0017" w14:textId="301A526E" w:rsidR="0036740C" w:rsidRDefault="0036740C" w:rsidP="0036740C">
      <w:r>
        <w:t xml:space="preserve">Sheet 3: the procedure SCUDIF_Set_Correct_PLMN_BC is specific to SCUDIF; it is specified in 3GPP </w:t>
      </w:r>
      <w:r w:rsidR="006F6034">
        <w:t>TS 2</w:t>
      </w:r>
      <w:r>
        <w:t>3.172</w:t>
      </w:r>
      <w:r w:rsidR="006F6034">
        <w:t> [</w:t>
      </w:r>
      <w:r>
        <w:t>38]. If the HLR does not support SCUDIF, processing continues from the "Set_PLMN_BC" exit of the test "Result ?".</w:t>
      </w:r>
    </w:p>
    <w:p w14:paraId="322374CF" w14:textId="77777777" w:rsidR="0036740C" w:rsidRDefault="0036740C" w:rsidP="0036740C">
      <w:r>
        <w:t>Sheet 3: if the HLR does not support Network Indication of Alerting, the test "Alerting pattern required" and the task "Set Alerting Pattern" are omitted.</w:t>
      </w:r>
    </w:p>
    <w:p w14:paraId="1544E5D2" w14:textId="77777777" w:rsidR="0036740C" w:rsidRDefault="0036740C" w:rsidP="0036740C">
      <w:r>
        <w:t xml:space="preserve">Sheet 3: the procedure CLI_HLR_Set_CLI is specific to Enhanced CLI Handling. It is specified in </w:t>
      </w:r>
      <w:r>
        <w:rPr>
          <w:rFonts w:hint="eastAsia"/>
          <w:lang w:eastAsia="ja-JP"/>
        </w:rPr>
        <w:t>3GPP</w:t>
      </w:r>
      <w:r>
        <w:rPr>
          <w:lang w:eastAsia="ja-JP"/>
        </w:rPr>
        <w:t> </w:t>
      </w:r>
      <w:r>
        <w:rPr>
          <w:rFonts w:hint="eastAsia"/>
          <w:lang w:eastAsia="ja-JP"/>
        </w:rPr>
        <w:t>TS</w:t>
      </w:r>
      <w:r>
        <w:t> 23.081 [14].</w:t>
      </w:r>
    </w:p>
    <w:p w14:paraId="0F315ABF" w14:textId="5961BED9" w:rsidR="0036740C" w:rsidRDefault="0036740C" w:rsidP="0036740C">
      <w:r>
        <w:t xml:space="preserve">Sheet 5: the procedure SCUDIF_Check_Second_Service_after_PRN is specific to SCUDIF; it is specified in 3GPP </w:t>
      </w:r>
      <w:r w:rsidR="006F6034">
        <w:t>TS 2</w:t>
      </w:r>
      <w:r>
        <w:t>3.172</w:t>
      </w:r>
      <w:r w:rsidR="006F6034">
        <w:t> [</w:t>
      </w:r>
      <w:r>
        <w:t>38]. If the HLR does not support SCUDIF, processing continues from the "yes" exit of the test "Result = Continue ?".</w:t>
      </w:r>
    </w:p>
    <w:p w14:paraId="7373005D" w14:textId="77777777" w:rsidR="0036740C" w:rsidRDefault="0036740C" w:rsidP="0036740C">
      <w:r>
        <w:t>Sheet 5: the procedure PRN_Error_HLR can set the negative response parameter which is used by the process SRI_HLR to construct the Send Routeing Info negative response message. This negative response parameter is global data, accessible by the process SRI_HLR.</w:t>
      </w:r>
    </w:p>
    <w:p w14:paraId="1DE1EBB8" w14:textId="77777777" w:rsidR="0036740C" w:rsidRDefault="0036740C" w:rsidP="0036740C">
      <w:r>
        <w:lastRenderedPageBreak/>
        <w:t>Sheet 5: the procedure Forward_CUG_Check is specific to CUG. If the HLR does not support CUG, processing continues from the "Yes" exit of the test "Result=Call allowed?".</w:t>
      </w:r>
    </w:p>
    <w:p w14:paraId="7F1CB61A" w14:textId="77777777" w:rsidR="0036740C" w:rsidRDefault="0036740C" w:rsidP="0036740C">
      <w:r>
        <w:t>Sheet 6: the test "Forwarding enquiry" is specific to Support of Optimal Routeing. If the HLR does not support Optimal Routeing, processing continues from the "No" exit of the test.</w:t>
      </w:r>
    </w:p>
    <w:p w14:paraId="0B82EF7F" w14:textId="77777777" w:rsidR="0036740C" w:rsidRDefault="0036740C" w:rsidP="0036740C">
      <w:r>
        <w:t xml:space="preserve">Sheet 6: the procedure CAMEL_CSI_Check_HLR is specific to CAMEL; it is specified in </w:t>
      </w:r>
      <w:r>
        <w:rPr>
          <w:rFonts w:hint="eastAsia"/>
          <w:lang w:eastAsia="ja-JP"/>
        </w:rPr>
        <w:t>3GPP TS</w:t>
      </w:r>
      <w:r>
        <w:t> 23.078 [12]. If the HLR does not support CAMEL, processing continues from the "No" exit of the test "Result=CSI active?".</w:t>
      </w:r>
    </w:p>
    <w:p w14:paraId="392A8BEA" w14:textId="2448D669" w:rsidR="0036740C" w:rsidRDefault="0036740C" w:rsidP="0036740C">
      <w:r>
        <w:t xml:space="preserve">Sheet 6: the procedure SCUDIF_CAMEL_CSI_Check_HLR is specific to SCUDIF; it is specified in 3GPP </w:t>
      </w:r>
      <w:r w:rsidR="006F6034">
        <w:t>TS 2</w:t>
      </w:r>
      <w:r>
        <w:t>3.172</w:t>
      </w:r>
      <w:r w:rsidR="006F6034">
        <w:t> [</w:t>
      </w:r>
      <w:r>
        <w:t>38]. This procedure gets the result from the CAMEL_CSI_Check_HLR procedure, and modifies it if needed. If the HLR does not support SCUDIF, the test "Result = CSI Active ?" applies to the result of the CAMEL_CSI_Check_HLR procedure. If the HLR does not support CAMEL, processing continues from the "No" exit of the test "Result=CSI active?".</w:t>
      </w:r>
    </w:p>
    <w:p w14:paraId="3046735D" w14:textId="77777777" w:rsidR="0036740C" w:rsidRDefault="0036740C" w:rsidP="0036740C">
      <w:r>
        <w:t>Sheet 6: the procedure SCUDIF_Check_Second_Service_before_Negative_Response can set the negative response parameter which is used by the process SRI_HLR to construct the Send Routeing Info negative response message. This negative response parameter is global data, accessible by the process SRI_HLR.</w:t>
      </w:r>
    </w:p>
    <w:p w14:paraId="19C48B15" w14:textId="517AD9E3" w:rsidR="0036740C" w:rsidRDefault="0036740C" w:rsidP="0036740C">
      <w:r>
        <w:t xml:space="preserve">Sheet 6: the procedure SCUDIF_Check_Second_Service_before_Negative_Response is specific to SCUDIF; it is specified in 3GPP </w:t>
      </w:r>
      <w:r w:rsidR="006F6034">
        <w:t>TS 2</w:t>
      </w:r>
      <w:r>
        <w:t>3.172</w:t>
      </w:r>
      <w:r w:rsidR="006F6034">
        <w:t> [</w:t>
      </w:r>
      <w:r>
        <w:t>38]. If the HLR does not support SCUDIF, processing continues from the "Fail" exit of the test "Result ?".</w:t>
      </w:r>
    </w:p>
    <w:p w14:paraId="2418655E" w14:textId="77777777" w:rsidR="0036740C" w:rsidRDefault="0036740C" w:rsidP="0036740C">
      <w:r>
        <w:t xml:space="preserve">Sheet 7: the procedures CAMEL_T_CSI_CHECK_HLR and CAMEL_O_CSI_CHECK_HLR are specific to CAMEL; they are specified in </w:t>
      </w:r>
      <w:r>
        <w:rPr>
          <w:rFonts w:hint="eastAsia"/>
          <w:lang w:eastAsia="ja-JP"/>
        </w:rPr>
        <w:t>3GPP TS</w:t>
      </w:r>
      <w:r>
        <w:t> 23.078 [12].</w:t>
      </w:r>
    </w:p>
    <w:p w14:paraId="56F59E97" w14:textId="77777777" w:rsidR="0036740C" w:rsidRDefault="0036740C" w:rsidP="0036740C">
      <w:r>
        <w:t xml:space="preserve">Sheet 7: the </w:t>
      </w:r>
      <w:r>
        <w:rPr>
          <w:rFonts w:hint="eastAsia"/>
          <w:lang w:eastAsia="ja-JP"/>
        </w:rPr>
        <w:t>procedure CAMEL_D_CSI_CHECK_HLR is specific to CAMEL</w:t>
      </w:r>
      <w:r>
        <w:rPr>
          <w:lang w:eastAsia="ja-JP"/>
        </w:rPr>
        <w:t xml:space="preserve"> phase 3 or later;</w:t>
      </w:r>
      <w:r>
        <w:rPr>
          <w:rFonts w:hint="eastAsia"/>
          <w:lang w:eastAsia="ja-JP"/>
        </w:rPr>
        <w:t xml:space="preserve"> it is specified in</w:t>
      </w:r>
      <w:r>
        <w:t xml:space="preserve"> </w:t>
      </w:r>
      <w:r>
        <w:rPr>
          <w:rFonts w:hint="eastAsia"/>
          <w:lang w:eastAsia="ja-JP"/>
        </w:rPr>
        <w:t>3GPP</w:t>
      </w:r>
      <w:r>
        <w:rPr>
          <w:lang w:eastAsia="ja-JP"/>
        </w:rPr>
        <w:t> </w:t>
      </w:r>
      <w:r>
        <w:rPr>
          <w:rFonts w:hint="eastAsia"/>
          <w:lang w:eastAsia="ja-JP"/>
        </w:rPr>
        <w:t>TS</w:t>
      </w:r>
      <w:r>
        <w:t> 23.078 [12].</w:t>
      </w:r>
    </w:p>
    <w:p w14:paraId="27D1DFB9" w14:textId="4879A943" w:rsidR="0036740C" w:rsidRDefault="0036740C" w:rsidP="0036740C">
      <w:r>
        <w:t xml:space="preserve">Sheet 7: the procedure SCUDIF_Set_Second_Service_when_Forwarded is specific to SCUDIF; it is specified in 3GPP </w:t>
      </w:r>
      <w:r w:rsidR="006F6034">
        <w:t>TS 2</w:t>
      </w:r>
      <w:r>
        <w:t>3.172</w:t>
      </w:r>
      <w:r w:rsidR="006F6034">
        <w:t> [</w:t>
      </w:r>
      <w:r>
        <w:t>38]. If the HLR does not support SCUDIF, processing continues from the "Yes" exit of the test "Result = Continue ?".</w:t>
      </w:r>
    </w:p>
    <w:p w14:paraId="7B19CD11" w14:textId="49518345" w:rsidR="006F6034" w:rsidRDefault="0036740C" w:rsidP="0036740C">
      <w:r>
        <w:t xml:space="preserve">Sheet 7: the procedure SCUDIF_Check_Second_Service_when_Forwarded is specific to SCUDIF; it is specified in 3GPP </w:t>
      </w:r>
      <w:r w:rsidR="006F6034">
        <w:t>TS 2</w:t>
      </w:r>
      <w:r>
        <w:t>3.172</w:t>
      </w:r>
      <w:r w:rsidR="006F6034">
        <w:t> [</w:t>
      </w:r>
      <w:r>
        <w:t>38]. If the HLR does not support SCUDIF, processing continues from the "Yes" exit of the test "Result = Continue ?".</w:t>
      </w:r>
    </w:p>
    <w:p w14:paraId="11BC020E" w14:textId="57809CA4" w:rsidR="0036740C" w:rsidRDefault="0036740C" w:rsidP="0036740C">
      <w:r w:rsidRPr="00B63128">
        <w:t xml:space="preserve">Sheet 7: A HLR implementing the Mobile Terminating Roaming Retry feature (see </w:t>
      </w:r>
      <w:r w:rsidR="006F6034">
        <w:t>clause </w:t>
      </w:r>
      <w:r w:rsidR="006F6034" w:rsidRPr="00B63128">
        <w:t>5</w:t>
      </w:r>
      <w:r w:rsidRPr="00B63128">
        <w:t>.2.1) shall delay the sending of the PRN message till completion of any on-going Location Update procedure.</w:t>
      </w:r>
    </w:p>
    <w:p w14:paraId="74A79C70" w14:textId="77777777" w:rsidR="0036740C" w:rsidRDefault="0036740C" w:rsidP="0036740C">
      <w:pPr>
        <w:pStyle w:val="Heading4"/>
      </w:pPr>
      <w:bookmarkStart w:id="301" w:name="scCheck_Par"/>
      <w:bookmarkStart w:id="302" w:name="_Toc517460946"/>
      <w:bookmarkStart w:id="303" w:name="_Toc67385549"/>
      <w:r>
        <w:t>7.2.2.2</w:t>
      </w:r>
      <w:bookmarkEnd w:id="301"/>
      <w:r>
        <w:tab/>
        <w:t>Procedure Check_Parameters</w:t>
      </w:r>
      <w:bookmarkEnd w:id="302"/>
      <w:bookmarkEnd w:id="303"/>
    </w:p>
    <w:p w14:paraId="5D296E38" w14:textId="2683FD69" w:rsidR="0036740C" w:rsidRDefault="0036740C" w:rsidP="0036740C">
      <w:r>
        <w:t xml:space="preserve">If any parameters required by the rules in </w:t>
      </w:r>
      <w:r w:rsidR="006F6034">
        <w:t>clause 8</w:t>
      </w:r>
      <w:r>
        <w:t xml:space="preserve"> are missing from the message, the procedure sets the negative response to "Data missing". If any parameter has a value which is not in the set of values expected for the parameter, the procedure sets the negative response to "Unexpected data value".</w:t>
      </w:r>
    </w:p>
    <w:p w14:paraId="19764C2A" w14:textId="77777777" w:rsidR="0036740C" w:rsidRDefault="0036740C" w:rsidP="0036740C">
      <w:pPr>
        <w:pStyle w:val="Heading4"/>
      </w:pPr>
      <w:bookmarkStart w:id="304" w:name="_Toc517460947"/>
      <w:bookmarkStart w:id="305" w:name="_Toc67385550"/>
      <w:r>
        <w:t>7.2.2.3</w:t>
      </w:r>
      <w:r>
        <w:tab/>
        <w:t>Procedure Subscription_Check_HLR</w:t>
      </w:r>
      <w:bookmarkEnd w:id="304"/>
      <w:bookmarkEnd w:id="305"/>
    </w:p>
    <w:p w14:paraId="19F04486" w14:textId="77777777" w:rsidR="006F6034" w:rsidRDefault="0036740C" w:rsidP="0036740C">
      <w:r>
        <w:t>The HLR derives the possible PLMN bearer capability to populate the parameter in the Provide Roaming Number request according to the rules defined in 3GPP TS 29.007 [30].</w:t>
      </w:r>
    </w:p>
    <w:p w14:paraId="4A3F95CA" w14:textId="31819482" w:rsidR="0036740C" w:rsidRDefault="0036740C" w:rsidP="0036740C">
      <w:r>
        <w:t>If the HLR is able to determine the PLMN bearer capability or equivalent ISDN compatibility information to be sent to the VLR in the Provide Roaming Number request, it applies the corresponding PLMN bearer service or teleservice for handling the call. If the HLR is not able to determine any compatibility information to be sent to the VLR in the Provide Roaming Number request, it applies a default basic service according to the requirements of the operator.</w:t>
      </w:r>
    </w:p>
    <w:p w14:paraId="04623968" w14:textId="77777777" w:rsidR="0036740C" w:rsidRDefault="0036740C" w:rsidP="0036740C">
      <w:r>
        <w:t>If the HLR receives Send Routeing Information from the gsmSCF and the HLR is not able to determine any compatibility information to be sent to the VLR in the Provide Roaming Number request, then the HLR shall apply basic service TS11.</w:t>
      </w:r>
    </w:p>
    <w:p w14:paraId="47410826" w14:textId="7CFB6DC1" w:rsidR="0036740C" w:rsidRDefault="0036740C" w:rsidP="0036740C">
      <w:pPr>
        <w:pStyle w:val="NO"/>
      </w:pPr>
      <w:r>
        <w:t>NOTE</w:t>
      </w:r>
      <w:r>
        <w:tab/>
        <w:t>The information element "</w:t>
      </w:r>
      <w:r>
        <w:rPr>
          <w:rFonts w:eastAsia="MS Gothic" w:hint="eastAsia"/>
          <w:lang w:eastAsia="ja-JP"/>
        </w:rPr>
        <w:t xml:space="preserve">gsmSCF </w:t>
      </w:r>
      <w:r>
        <w:t xml:space="preserve">Initiated Call" in Send Routeing Information serves as an indication to the HLR that this Send Routeing Information is sent by the gsmSCF. Refer to 3GPP </w:t>
      </w:r>
      <w:r w:rsidR="006F6034">
        <w:t>TS 2</w:t>
      </w:r>
      <w:r>
        <w:t>3.078</w:t>
      </w:r>
      <w:r w:rsidR="006F6034">
        <w:t> [</w:t>
      </w:r>
      <w:r>
        <w:t>12].</w:t>
      </w:r>
    </w:p>
    <w:p w14:paraId="24E26A94" w14:textId="77777777" w:rsidR="0036740C" w:rsidRDefault="0036740C" w:rsidP="0036740C">
      <w:r>
        <w:lastRenderedPageBreak/>
        <w:t>It is an implementation option to carry out the check for operator determined barring of incoming calls before the check on provisioning of the requested basic service.</w:t>
      </w:r>
    </w:p>
    <w:p w14:paraId="5B8DBA47" w14:textId="77777777" w:rsidR="006F6034" w:rsidRDefault="0036740C" w:rsidP="0036740C">
      <w:r>
        <w:t>The test "gsmSCF Initiated Call?" is specific to CAMEL phase 4 or later. If the HLR does not support CAMEL phase 4 or later, processing continues from the "No" exit.</w:t>
      </w:r>
    </w:p>
    <w:p w14:paraId="5CD51DA7" w14:textId="67302E47" w:rsidR="0036740C" w:rsidRDefault="0036740C" w:rsidP="0036740C">
      <w:r>
        <w:t>The test "Suppress CUG Handling?" is specific to CAMEL phase 4 or later. If the HLR does not support CAMEL phase 4 or later, processing continues from the "No" exit.</w:t>
      </w:r>
    </w:p>
    <w:p w14:paraId="76DF7D49" w14:textId="77777777" w:rsidR="0036740C" w:rsidRDefault="0036740C" w:rsidP="0036740C">
      <w:r>
        <w:t>The negative response "Call barred" indicates whether the reason is operator determined barring or supplementary service barring, according to the result returned by the procedure Check_IC_Barring.</w:t>
      </w:r>
    </w:p>
    <w:p w14:paraId="76D64FC1" w14:textId="77777777" w:rsidR="0036740C" w:rsidRDefault="0036740C" w:rsidP="0036740C">
      <w:r>
        <w:t>The negative response "CUG reject" indicates whether the reason is:</w:t>
      </w:r>
    </w:p>
    <w:p w14:paraId="16BE913B" w14:textId="77777777" w:rsidR="0036740C" w:rsidRDefault="0036740C" w:rsidP="0036740C">
      <w:pPr>
        <w:pStyle w:val="B1"/>
      </w:pPr>
      <w:r>
        <w:t>-</w:t>
      </w:r>
      <w:r>
        <w:tab/>
        <w:t>Incoming calls barred within CUG;</w:t>
      </w:r>
    </w:p>
    <w:p w14:paraId="27D6507D" w14:textId="77777777" w:rsidR="0036740C" w:rsidRDefault="0036740C" w:rsidP="0036740C">
      <w:pPr>
        <w:pStyle w:val="B1"/>
      </w:pPr>
      <w:r>
        <w:t>-</w:t>
      </w:r>
      <w:r>
        <w:tab/>
        <w:t>Requested basic service violates CUG constraints;</w:t>
      </w:r>
    </w:p>
    <w:p w14:paraId="63DA8CE5" w14:textId="77777777" w:rsidR="0036740C" w:rsidRDefault="0036740C" w:rsidP="0036740C">
      <w:pPr>
        <w:pStyle w:val="B1"/>
      </w:pPr>
      <w:r>
        <w:t>-</w:t>
      </w:r>
      <w:r>
        <w:tab/>
        <w:t>Subscriber not member of CUG;</w:t>
      </w:r>
    </w:p>
    <w:p w14:paraId="525C23F4" w14:textId="77777777" w:rsidR="0036740C" w:rsidRDefault="0036740C" w:rsidP="0036740C">
      <w:r>
        <w:t>according to the cause returned by the procedure IC_CUG_Check.</w:t>
      </w:r>
    </w:p>
    <w:p w14:paraId="33DC1DA9" w14:textId="77777777" w:rsidR="0036740C" w:rsidRDefault="0036740C" w:rsidP="0036740C">
      <w:pPr>
        <w:pStyle w:val="Heading4"/>
      </w:pPr>
      <w:bookmarkStart w:id="306" w:name="_Toc517460948"/>
      <w:bookmarkStart w:id="307" w:name="_Toc67385551"/>
      <w:r>
        <w:t>7.2.2.4</w:t>
      </w:r>
      <w:r>
        <w:tab/>
        <w:t>Procedure First_Forwarding_HLR</w:t>
      </w:r>
      <w:bookmarkEnd w:id="306"/>
      <w:bookmarkEnd w:id="307"/>
    </w:p>
    <w:p w14:paraId="1E6AA3F4" w14:textId="77777777" w:rsidR="0036740C" w:rsidRDefault="0036740C" w:rsidP="0036740C">
      <w:r>
        <w:t>The MS is not reachable if any of the following conditions is satisfied:</w:t>
      </w:r>
    </w:p>
    <w:p w14:paraId="7C208D05" w14:textId="77777777" w:rsidR="0036740C" w:rsidRDefault="0036740C" w:rsidP="0036740C">
      <w:pPr>
        <w:pStyle w:val="B1"/>
      </w:pPr>
      <w:r>
        <w:t>-</w:t>
      </w:r>
      <w:r>
        <w:tab/>
        <w:t>The HLR has no location information for the subscriber.</w:t>
      </w:r>
    </w:p>
    <w:p w14:paraId="07CF00AA" w14:textId="77777777" w:rsidR="0036740C" w:rsidRDefault="0036740C" w:rsidP="0036740C">
      <w:pPr>
        <w:pStyle w:val="B1"/>
      </w:pPr>
      <w:r>
        <w:t>-</w:t>
      </w:r>
      <w:r>
        <w:tab/>
        <w:t>The subscriber record is marked as MS purged.</w:t>
      </w:r>
    </w:p>
    <w:p w14:paraId="2B593960" w14:textId="77777777" w:rsidR="0036740C" w:rsidRDefault="0036740C" w:rsidP="0036740C">
      <w:pPr>
        <w:pStyle w:val="B1"/>
      </w:pPr>
      <w:r>
        <w:t>-</w:t>
      </w:r>
      <w:r>
        <w:tab/>
        <w:t>The subscriber record is marked as MSC area restricted.</w:t>
      </w:r>
    </w:p>
    <w:p w14:paraId="18FAD385" w14:textId="77777777" w:rsidR="0036740C" w:rsidRDefault="0036740C" w:rsidP="0036740C">
      <w:pPr>
        <w:pStyle w:val="B1"/>
      </w:pPr>
      <w:r>
        <w:t>-</w:t>
      </w:r>
      <w:r>
        <w:tab/>
        <w:t>The subscriber record is marked as Roaming Restricted due to Unsupported Feature.</w:t>
      </w:r>
    </w:p>
    <w:p w14:paraId="69915F45" w14:textId="77777777" w:rsidR="0036740C" w:rsidRDefault="0036740C" w:rsidP="0036740C">
      <w:pPr>
        <w:pStyle w:val="B1"/>
      </w:pPr>
      <w:r>
        <w:t>-</w:t>
      </w:r>
      <w:r>
        <w:tab/>
        <w:t>The subscriber is marked as deregistered because of subscription restrictions on roaming.</w:t>
      </w:r>
    </w:p>
    <w:p w14:paraId="0900BEA0" w14:textId="77777777" w:rsidR="0036740C" w:rsidRDefault="0036740C" w:rsidP="0036740C">
      <w:pPr>
        <w:pStyle w:val="Heading4"/>
      </w:pPr>
      <w:bookmarkStart w:id="308" w:name="_Toc517460949"/>
      <w:bookmarkStart w:id="309" w:name="_Toc67385552"/>
      <w:r>
        <w:t>7.2.2.5</w:t>
      </w:r>
      <w:r>
        <w:tab/>
        <w:t>Procedure PRN_Error_HLR</w:t>
      </w:r>
      <w:bookmarkEnd w:id="308"/>
      <w:bookmarkEnd w:id="309"/>
    </w:p>
    <w:p w14:paraId="7C9DAA75" w14:textId="77777777" w:rsidR="0036740C" w:rsidRDefault="0036740C" w:rsidP="0036740C">
      <w:r>
        <w:t xml:space="preserve">The procedure CCBS_Report_PRN_Failure is specific to CCBS; it is specified in </w:t>
      </w:r>
      <w:r>
        <w:rPr>
          <w:rFonts w:hint="eastAsia"/>
          <w:lang w:eastAsia="ja-JP"/>
        </w:rPr>
        <w:t>3GPP TS</w:t>
      </w:r>
      <w:r>
        <w:t> 23.093 [23]. The procedure does not return a value; the following tests are on the value of the Provide Roaming Number negative response.</w:t>
      </w:r>
    </w:p>
    <w:p w14:paraId="47A13C65" w14:textId="77777777" w:rsidR="0036740C" w:rsidRDefault="0036740C" w:rsidP="0036740C">
      <w:r>
        <w:t xml:space="preserve">The procedure Super_Charged_SRI_Error_HLR is specific to Super-Charger; it is specified in </w:t>
      </w:r>
      <w:r>
        <w:rPr>
          <w:rFonts w:hint="eastAsia"/>
          <w:lang w:eastAsia="ja-JP"/>
        </w:rPr>
        <w:t>3GPP TS</w:t>
      </w:r>
      <w:r>
        <w:t> 23.116 [24]. If the HLR does not support Super-Charger, processing continues from the "No" exit of the test "Result=Purged?".</w:t>
      </w:r>
    </w:p>
    <w:p w14:paraId="0F96CC21" w14:textId="77777777" w:rsidR="0036740C" w:rsidRDefault="0036740C" w:rsidP="0036740C">
      <w:r>
        <w:t>If the HLR does not support Optimal Routeing, processing starts with the test "Negative response=Facility not supported?".</w:t>
      </w:r>
    </w:p>
    <w:p w14:paraId="2721D4DF" w14:textId="77777777" w:rsidR="0036740C" w:rsidRDefault="0036740C" w:rsidP="0036740C">
      <w:pPr>
        <w:pStyle w:val="Heading4"/>
      </w:pPr>
      <w:bookmarkStart w:id="310" w:name="scFwd_CUG_Chk"/>
      <w:bookmarkStart w:id="311" w:name="_Toc517460950"/>
      <w:bookmarkStart w:id="312" w:name="_Toc67385553"/>
      <w:r>
        <w:t>7.2.2.6</w:t>
      </w:r>
      <w:bookmarkEnd w:id="310"/>
      <w:r>
        <w:tab/>
        <w:t>Procedure Forward_CUG_Check</w:t>
      </w:r>
      <w:bookmarkEnd w:id="311"/>
      <w:bookmarkEnd w:id="312"/>
    </w:p>
    <w:p w14:paraId="57F04268" w14:textId="77777777" w:rsidR="0036740C" w:rsidRDefault="0036740C" w:rsidP="0036740C">
      <w:pPr>
        <w:pStyle w:val="Heading4"/>
      </w:pPr>
      <w:bookmarkStart w:id="313" w:name="_Toc517460951"/>
      <w:bookmarkStart w:id="314" w:name="_Toc67385554"/>
      <w:r>
        <w:t>7.2.2.7</w:t>
      </w:r>
      <w:r>
        <w:tab/>
        <w:t>Void</w:t>
      </w:r>
      <w:bookmarkEnd w:id="313"/>
      <w:bookmarkEnd w:id="314"/>
    </w:p>
    <w:p w14:paraId="37306FFD" w14:textId="77777777" w:rsidR="0036740C" w:rsidRDefault="0036740C" w:rsidP="0036740C">
      <w:pPr>
        <w:pStyle w:val="Heading4"/>
      </w:pPr>
      <w:bookmarkStart w:id="315" w:name="_Toc517460952"/>
      <w:bookmarkStart w:id="316" w:name="_Toc67385555"/>
      <w:r>
        <w:t>7.2.2.8</w:t>
      </w:r>
      <w:r>
        <w:tab/>
        <w:t>Procedure Check_IC_Barring</w:t>
      </w:r>
      <w:bookmarkEnd w:id="315"/>
      <w:bookmarkEnd w:id="316"/>
    </w:p>
    <w:p w14:paraId="58451F71" w14:textId="77777777" w:rsidR="0036740C" w:rsidRDefault="0036740C" w:rsidP="0036740C">
      <w:pPr>
        <w:pStyle w:val="Heading4"/>
      </w:pPr>
      <w:bookmarkStart w:id="317" w:name="_Toc517460953"/>
      <w:bookmarkStart w:id="318" w:name="_Toc67385556"/>
      <w:r>
        <w:t>7.2.2.9</w:t>
      </w:r>
      <w:r>
        <w:tab/>
        <w:t>Procedure IC_CUG_Check</w:t>
      </w:r>
      <w:bookmarkEnd w:id="317"/>
      <w:bookmarkEnd w:id="318"/>
    </w:p>
    <w:p w14:paraId="6ED4066B" w14:textId="77777777" w:rsidR="0036740C" w:rsidRDefault="0036740C" w:rsidP="0036740C">
      <w:pPr>
        <w:pStyle w:val="Heading4"/>
      </w:pPr>
      <w:bookmarkStart w:id="319" w:name="_Toc517460954"/>
      <w:bookmarkStart w:id="320" w:name="_Toc67385557"/>
      <w:r>
        <w:t>7.2.2.10</w:t>
      </w:r>
      <w:r>
        <w:tab/>
        <w:t>Procedure Handle_CFU</w:t>
      </w:r>
      <w:bookmarkEnd w:id="319"/>
      <w:bookmarkEnd w:id="320"/>
    </w:p>
    <w:p w14:paraId="570724F1" w14:textId="77777777" w:rsidR="0036740C" w:rsidRDefault="0036740C" w:rsidP="0036740C">
      <w:r>
        <w:t>The test "</w:t>
      </w:r>
      <w:smartTag w:uri="urn:schemas-microsoft-com:office:smarttags" w:element="place">
        <w:r>
          <w:t>Normal</w:t>
        </w:r>
      </w:smartTag>
      <w:r>
        <w:t xml:space="preserve"> call" refers to the value of the indicator returned by the process MAF007.</w:t>
      </w:r>
    </w:p>
    <w:p w14:paraId="482104F2" w14:textId="77777777" w:rsidR="0036740C" w:rsidRDefault="0036740C" w:rsidP="0036740C">
      <w:r>
        <w:t>The procedure CAMEL_CHECK_SII2_CDTI is specific to CAMEL Phase 3 or later; it is specified in 3GPP TS 23.078 [12]. If the GMSC does not support CAMEL Phase 3 or later, processing continues from the "Yes" exit of the test "Result = Pass?".</w:t>
      </w:r>
    </w:p>
    <w:p w14:paraId="35C7981F" w14:textId="77777777" w:rsidR="0036740C" w:rsidRDefault="0036740C" w:rsidP="0036740C">
      <w:pPr>
        <w:pStyle w:val="Heading4"/>
      </w:pPr>
      <w:bookmarkStart w:id="321" w:name="scH_CFNRc"/>
      <w:bookmarkStart w:id="322" w:name="_Toc517460955"/>
      <w:bookmarkStart w:id="323" w:name="_Toc67385558"/>
      <w:r>
        <w:lastRenderedPageBreak/>
        <w:t>7.2.2.11</w:t>
      </w:r>
      <w:bookmarkEnd w:id="321"/>
      <w:r>
        <w:tab/>
        <w:t>Procedure Handle_CFNRc</w:t>
      </w:r>
      <w:bookmarkEnd w:id="322"/>
      <w:bookmarkEnd w:id="323"/>
    </w:p>
    <w:p w14:paraId="4523BFCB" w14:textId="77777777" w:rsidR="0036740C" w:rsidRDefault="0036740C" w:rsidP="0036740C">
      <w:r>
        <w:t>The test "</w:t>
      </w:r>
      <w:smartTag w:uri="urn:schemas-microsoft-com:office:smarttags" w:element="place">
        <w:r>
          <w:t>Mobile</w:t>
        </w:r>
      </w:smartTag>
      <w:r>
        <w:t xml:space="preserve"> subscriber not reachable" refers to the value of the indicator returned by the process MAF010.</w:t>
      </w:r>
    </w:p>
    <w:p w14:paraId="0781A31E" w14:textId="77777777" w:rsidR="0036740C" w:rsidRDefault="0036740C" w:rsidP="0036740C">
      <w:r>
        <w:t>The procedure CAMEL_CHECK_SII2_CDTI is specific to CAMEL Phase 3 or later; it is specified in 3GPP TS 23.078 [12]. If the GMSC does not support CAMEL Phase 3 or later, processing continues from the "Yes" exit of the test "Result = Pass?".</w:t>
      </w:r>
    </w:p>
    <w:p w14:paraId="135B7D9C" w14:textId="77777777" w:rsidR="0036740C" w:rsidRDefault="0036740C" w:rsidP="0036740C">
      <w:pPr>
        <w:pStyle w:val="Heading4"/>
        <w:rPr>
          <w:lang w:eastAsia="zh-CN"/>
        </w:rPr>
      </w:pPr>
      <w:bookmarkStart w:id="324" w:name="_Toc517460956"/>
      <w:bookmarkStart w:id="325" w:name="_Toc67385559"/>
      <w:smartTag w:uri="urn:schemas-microsoft-com:office:smarttags" w:element="chsdate">
        <w:smartTagPr>
          <w:attr w:name="Year" w:val="1899"/>
          <w:attr w:name="Month" w:val="12"/>
          <w:attr w:name="Day" w:val="30"/>
          <w:attr w:name="IsLunarDate" w:val="False"/>
          <w:attr w:name="IsROCDate" w:val="False"/>
        </w:smartTagPr>
        <w:r>
          <w:t>7.2.2</w:t>
        </w:r>
      </w:smartTag>
      <w:r>
        <w:t>.1</w:t>
      </w:r>
      <w:r>
        <w:rPr>
          <w:rFonts w:hint="eastAsia"/>
          <w:lang w:eastAsia="zh-CN"/>
        </w:rPr>
        <w:t>2</w:t>
      </w:r>
      <w:r>
        <w:tab/>
        <w:t xml:space="preserve">Procedure </w:t>
      </w:r>
      <w:r>
        <w:rPr>
          <w:rFonts w:hint="eastAsia"/>
          <w:lang w:eastAsia="zh-CN"/>
        </w:rPr>
        <w:t>Domain_Selection_HLR</w:t>
      </w:r>
      <w:bookmarkEnd w:id="324"/>
      <w:bookmarkEnd w:id="325"/>
    </w:p>
    <w:p w14:paraId="25C63CB3" w14:textId="77777777" w:rsidR="006F6034" w:rsidRPr="006C7F1B" w:rsidRDefault="0036740C" w:rsidP="0036740C">
      <w:pPr>
        <w:rPr>
          <w:color w:val="000000"/>
          <w:lang w:eastAsia="zh-CN"/>
        </w:rPr>
      </w:pPr>
      <w:r w:rsidRPr="000E0A50">
        <w:rPr>
          <w:rFonts w:hint="eastAsia"/>
          <w:color w:val="000000"/>
          <w:lang w:eastAsia="zh-CN"/>
        </w:rPr>
        <w:t xml:space="preserve">The procedure </w:t>
      </w:r>
      <w:r>
        <w:rPr>
          <w:rFonts w:hint="eastAsia"/>
          <w:color w:val="000000"/>
          <w:lang w:eastAsia="zh-CN"/>
        </w:rPr>
        <w:t xml:space="preserve">Domain_Selection_HLR </w:t>
      </w:r>
      <w:r w:rsidRPr="000E0A50">
        <w:rPr>
          <w:rFonts w:hint="eastAsia"/>
          <w:color w:val="000000"/>
          <w:lang w:eastAsia="zh-CN"/>
        </w:rPr>
        <w:t xml:space="preserve">is specific to </w:t>
      </w:r>
      <w:r>
        <w:rPr>
          <w:rFonts w:hint="eastAsia"/>
          <w:color w:val="000000"/>
          <w:lang w:eastAsia="zh-CN"/>
        </w:rPr>
        <w:t>Domain Selection</w:t>
      </w:r>
      <w:r w:rsidRPr="000E0A50">
        <w:rPr>
          <w:rFonts w:hint="eastAsia"/>
          <w:color w:val="000000"/>
          <w:lang w:eastAsia="zh-CN"/>
        </w:rPr>
        <w:t xml:space="preserve"> </w:t>
      </w:r>
      <w:r>
        <w:rPr>
          <w:rFonts w:hint="eastAsia"/>
          <w:color w:val="000000"/>
          <w:lang w:eastAsia="zh-CN"/>
        </w:rPr>
        <w:t xml:space="preserve">specified in </w:t>
      </w:r>
      <w:r w:rsidRPr="000E0A50">
        <w:rPr>
          <w:rFonts w:hint="eastAsia"/>
          <w:color w:val="000000"/>
          <w:lang w:eastAsia="ja-JP"/>
        </w:rPr>
        <w:t>3GPP TS</w:t>
      </w:r>
      <w:r w:rsidRPr="000E0A50">
        <w:rPr>
          <w:color w:val="000000"/>
        </w:rPr>
        <w:t> 23.</w:t>
      </w:r>
      <w:r w:rsidRPr="000E0A50">
        <w:rPr>
          <w:rFonts w:hint="eastAsia"/>
          <w:color w:val="000000"/>
          <w:lang w:eastAsia="zh-CN"/>
        </w:rPr>
        <w:t>221</w:t>
      </w:r>
      <w:r w:rsidRPr="000E0A50">
        <w:rPr>
          <w:color w:val="000000"/>
        </w:rPr>
        <w:t> [</w:t>
      </w:r>
      <w:r>
        <w:rPr>
          <w:color w:val="000000"/>
          <w:lang w:eastAsia="zh-CN"/>
        </w:rPr>
        <w:t>40</w:t>
      </w:r>
      <w:r w:rsidRPr="000E0A50">
        <w:rPr>
          <w:color w:val="000000"/>
        </w:rPr>
        <w:t>]</w:t>
      </w:r>
      <w:r w:rsidRPr="000E0A50">
        <w:rPr>
          <w:rFonts w:hint="eastAsia"/>
          <w:color w:val="000000"/>
          <w:lang w:eastAsia="zh-CN"/>
        </w:rPr>
        <w:t>.</w:t>
      </w:r>
    </w:p>
    <w:p w14:paraId="5249D7BA" w14:textId="411355E0" w:rsidR="0036740C" w:rsidRDefault="00503951" w:rsidP="0036740C">
      <w:pPr>
        <w:pStyle w:val="TH"/>
      </w:pPr>
      <w:r>
        <w:pict w14:anchorId="56BD876C">
          <v:shape id="_x0000_i1117" type="#_x0000_t75" style="width:414pt;height:522.5pt">
            <v:imagedata r:id="rId107" o:title="st27"/>
          </v:shape>
        </w:pict>
      </w:r>
    </w:p>
    <w:p w14:paraId="75E5E138" w14:textId="77777777" w:rsidR="0036740C" w:rsidRDefault="0036740C" w:rsidP="0036740C">
      <w:pPr>
        <w:pStyle w:val="TF"/>
      </w:pPr>
      <w:r>
        <w:t xml:space="preserve">Figure </w:t>
      </w:r>
      <w:bookmarkStart w:id="326" w:name="figSRI_HLR"/>
      <w:r>
        <w:t>44</w:t>
      </w:r>
      <w:bookmarkEnd w:id="326"/>
      <w:r>
        <w:t>a: Process SRI_HLR (sheet 1)</w:t>
      </w:r>
    </w:p>
    <w:p w14:paraId="0EFE1BB4" w14:textId="77777777" w:rsidR="0036740C" w:rsidRDefault="00503951" w:rsidP="0036740C">
      <w:pPr>
        <w:pStyle w:val="TH"/>
      </w:pPr>
      <w:r>
        <w:lastRenderedPageBreak/>
        <w:pict w14:anchorId="400117F8">
          <v:shape id="_x0000_i1118" type="#_x0000_t75" style="width:481pt;height:575pt">
            <v:imagedata r:id="rId108" o:title=""/>
          </v:shape>
        </w:pict>
      </w:r>
    </w:p>
    <w:p w14:paraId="457993B2" w14:textId="77777777" w:rsidR="0036740C" w:rsidRDefault="0036740C" w:rsidP="0036740C">
      <w:pPr>
        <w:pStyle w:val="TF"/>
      </w:pPr>
      <w:r>
        <w:t>Figure 44b: Process SRI_HLR (sheet 2)</w:t>
      </w:r>
    </w:p>
    <w:p w14:paraId="6423DC31" w14:textId="77777777" w:rsidR="0036740C" w:rsidRDefault="00503951" w:rsidP="0036740C">
      <w:pPr>
        <w:pStyle w:val="TH"/>
      </w:pPr>
      <w:r>
        <w:lastRenderedPageBreak/>
        <w:pict w14:anchorId="050167DA">
          <v:shape id="_x0000_i1119" type="#_x0000_t75" style="width:414pt;height:522.5pt">
            <v:imagedata r:id="rId109" o:title="st29"/>
          </v:shape>
        </w:pict>
      </w:r>
    </w:p>
    <w:p w14:paraId="4EC33D69" w14:textId="77777777" w:rsidR="0036740C" w:rsidRDefault="0036740C" w:rsidP="0036740C">
      <w:pPr>
        <w:pStyle w:val="TF"/>
      </w:pPr>
      <w:r>
        <w:t>Figure 44c: Process SRI_HLR (sheet 3)</w:t>
      </w:r>
    </w:p>
    <w:p w14:paraId="3317B76B" w14:textId="77777777" w:rsidR="0036740C" w:rsidRDefault="00503951" w:rsidP="0036740C">
      <w:pPr>
        <w:pStyle w:val="TH"/>
      </w:pPr>
      <w:r>
        <w:lastRenderedPageBreak/>
        <w:pict w14:anchorId="21F9D91C">
          <v:shape id="_x0000_i1120" type="#_x0000_t75" style="width:414pt;height:501pt">
            <v:imagedata r:id="rId110" o:title="st30"/>
          </v:shape>
        </w:pict>
      </w:r>
    </w:p>
    <w:p w14:paraId="54BFB93E" w14:textId="77777777" w:rsidR="006F6034" w:rsidRDefault="0036740C" w:rsidP="0036740C">
      <w:pPr>
        <w:pStyle w:val="TF"/>
      </w:pPr>
      <w:r>
        <w:t>Figure 44d: Process SRI_HLR (sheet 4)</w:t>
      </w:r>
    </w:p>
    <w:p w14:paraId="63B5C5C6" w14:textId="5A326C9E" w:rsidR="0036740C" w:rsidRDefault="00503951" w:rsidP="0036740C">
      <w:pPr>
        <w:pStyle w:val="TH"/>
      </w:pPr>
      <w:r>
        <w:lastRenderedPageBreak/>
        <w:pict w14:anchorId="090AC285">
          <v:shape id="_x0000_i1121" type="#_x0000_t75" style="width:487.5pt;height:615pt">
            <v:imagedata r:id="rId111" o:title=""/>
          </v:shape>
        </w:pict>
      </w:r>
    </w:p>
    <w:p w14:paraId="4F71320B" w14:textId="77777777" w:rsidR="0036740C" w:rsidRDefault="0036740C" w:rsidP="0036740C">
      <w:pPr>
        <w:pStyle w:val="TF"/>
      </w:pPr>
      <w:r>
        <w:t>Figure 44e: Process SRI_HLR (sheet 5)</w:t>
      </w:r>
    </w:p>
    <w:p w14:paraId="4499A62A" w14:textId="77777777" w:rsidR="0036740C" w:rsidRDefault="00503951" w:rsidP="0036740C">
      <w:pPr>
        <w:pStyle w:val="TH"/>
      </w:pPr>
      <w:r>
        <w:lastRenderedPageBreak/>
        <w:pict w14:anchorId="7CD51665">
          <v:shape id="_x0000_i1122" type="#_x0000_t75" style="width:414pt;height:501pt">
            <v:imagedata r:id="rId112" o:title="st32"/>
          </v:shape>
        </w:pict>
      </w:r>
    </w:p>
    <w:p w14:paraId="55886EC0" w14:textId="77777777" w:rsidR="0036740C" w:rsidRDefault="0036740C" w:rsidP="0036740C">
      <w:pPr>
        <w:pStyle w:val="TF"/>
      </w:pPr>
      <w:r>
        <w:t>Figure 44f: Process SRI_HLR (sheet 6)</w:t>
      </w:r>
    </w:p>
    <w:p w14:paraId="6E0D9F41" w14:textId="77777777" w:rsidR="0036740C" w:rsidRDefault="00503951" w:rsidP="0036740C">
      <w:pPr>
        <w:pStyle w:val="TH"/>
      </w:pPr>
      <w:r>
        <w:lastRenderedPageBreak/>
        <w:pict w14:anchorId="15C915BB">
          <v:shape id="_x0000_i1123" type="#_x0000_t75" style="width:414pt;height:501pt">
            <v:imagedata r:id="rId113" o:title="st33"/>
          </v:shape>
        </w:pict>
      </w:r>
    </w:p>
    <w:p w14:paraId="1BA362D9" w14:textId="77777777" w:rsidR="0036740C" w:rsidRDefault="0036740C" w:rsidP="0036740C">
      <w:pPr>
        <w:pStyle w:val="TF"/>
      </w:pPr>
      <w:r>
        <w:t>Figure 44g: Process SRI_HLR (sheet 7)</w:t>
      </w:r>
    </w:p>
    <w:p w14:paraId="6613D767" w14:textId="77777777" w:rsidR="0036740C" w:rsidRDefault="00000000" w:rsidP="0036740C">
      <w:pPr>
        <w:pStyle w:val="TH"/>
      </w:pPr>
      <w:r>
        <w:rPr>
          <w:b w:val="0"/>
        </w:rPr>
        <w:lastRenderedPageBreak/>
        <w:pict w14:anchorId="5E537648">
          <v:shape id="_x0000_i1124" type="#_x0000_t75" style="width:479pt;height:587pt" fillcolor="window">
            <v:imagedata r:id="rId114" o:title=""/>
          </v:shape>
        </w:pict>
      </w:r>
    </w:p>
    <w:p w14:paraId="223B6994" w14:textId="77777777" w:rsidR="0036740C" w:rsidRDefault="0036740C" w:rsidP="0036740C">
      <w:pPr>
        <w:pStyle w:val="TF"/>
      </w:pPr>
      <w:r>
        <w:t>Figure 45: Procedure Check_Parameters</w:t>
      </w:r>
    </w:p>
    <w:p w14:paraId="5C4E2077" w14:textId="77777777" w:rsidR="0036740C" w:rsidRDefault="00000000" w:rsidP="0036740C">
      <w:pPr>
        <w:pStyle w:val="TH"/>
      </w:pPr>
      <w:r>
        <w:lastRenderedPageBreak/>
        <w:pict w14:anchorId="42ED8FB5">
          <v:shape id="_x0000_i1125" type="#_x0000_t75" style="width:482pt;height:671pt">
            <v:imagedata r:id="rId115" o:title=""/>
          </v:shape>
        </w:pict>
      </w:r>
    </w:p>
    <w:p w14:paraId="3C405CEF" w14:textId="77777777" w:rsidR="0036740C" w:rsidRDefault="0036740C" w:rsidP="0036740C">
      <w:pPr>
        <w:pStyle w:val="TF"/>
      </w:pPr>
      <w:r>
        <w:t>Figure 46: Procedure Subscription_Check_HLR</w:t>
      </w:r>
    </w:p>
    <w:p w14:paraId="0C39FF4A" w14:textId="77777777" w:rsidR="0036740C" w:rsidRDefault="00000000" w:rsidP="0036740C">
      <w:pPr>
        <w:pStyle w:val="TH"/>
      </w:pPr>
      <w:r>
        <w:rPr>
          <w:b w:val="0"/>
        </w:rPr>
        <w:lastRenderedPageBreak/>
        <w:pict w14:anchorId="2EAEEDA5">
          <v:shape id="_x0000_i1126" type="#_x0000_t75" style="width:479pt;height:587pt" fillcolor="window">
            <v:imagedata r:id="rId116" o:title=""/>
          </v:shape>
        </w:pict>
      </w:r>
    </w:p>
    <w:p w14:paraId="280371C8" w14:textId="77777777" w:rsidR="0036740C" w:rsidRDefault="0036740C" w:rsidP="0036740C">
      <w:pPr>
        <w:pStyle w:val="TF"/>
      </w:pPr>
      <w:r>
        <w:t>Figure 47: Procedure First_Forwarding_HLR</w:t>
      </w:r>
    </w:p>
    <w:p w14:paraId="2730CC77" w14:textId="77777777" w:rsidR="0036740C" w:rsidRDefault="00000000" w:rsidP="0036740C">
      <w:pPr>
        <w:pStyle w:val="TH"/>
      </w:pPr>
      <w:r>
        <w:rPr>
          <w:b w:val="0"/>
        </w:rPr>
        <w:lastRenderedPageBreak/>
        <w:pict w14:anchorId="07DF9315">
          <v:shape id="_x0000_i1127" type="#_x0000_t75" style="width:479pt;height:587pt" fillcolor="window">
            <v:imagedata r:id="rId117" o:title=""/>
          </v:shape>
        </w:pict>
      </w:r>
    </w:p>
    <w:p w14:paraId="1620BDA9" w14:textId="77777777" w:rsidR="0036740C" w:rsidRDefault="0036740C" w:rsidP="0036740C">
      <w:pPr>
        <w:pStyle w:val="TF"/>
      </w:pPr>
      <w:r>
        <w:t>Figure 48: Procedure PRN_Error_HLR</w:t>
      </w:r>
    </w:p>
    <w:p w14:paraId="0118BA5D" w14:textId="77777777" w:rsidR="0036740C" w:rsidRDefault="00000000" w:rsidP="0036740C">
      <w:pPr>
        <w:pStyle w:val="TH"/>
      </w:pPr>
      <w:r>
        <w:rPr>
          <w:b w:val="0"/>
        </w:rPr>
        <w:lastRenderedPageBreak/>
        <w:pict w14:anchorId="271A52B0">
          <v:shape id="_x0000_i1128" type="#_x0000_t75" style="width:479pt;height:587pt" fillcolor="window">
            <v:imagedata r:id="rId118" o:title=""/>
          </v:shape>
        </w:pict>
      </w:r>
    </w:p>
    <w:p w14:paraId="2CB23D94" w14:textId="77777777" w:rsidR="0036740C" w:rsidRDefault="0036740C" w:rsidP="0036740C">
      <w:pPr>
        <w:pStyle w:val="TF"/>
      </w:pPr>
      <w:r>
        <w:t>Figure 49: Procedure Forward _CUG_Check</w:t>
      </w:r>
    </w:p>
    <w:p w14:paraId="4CF12EA8" w14:textId="77777777" w:rsidR="0036740C" w:rsidRDefault="0036740C" w:rsidP="0036740C">
      <w:pPr>
        <w:pStyle w:val="TH"/>
      </w:pPr>
    </w:p>
    <w:p w14:paraId="5B97CAD8" w14:textId="77777777" w:rsidR="0036740C" w:rsidRDefault="0036740C" w:rsidP="0036740C">
      <w:pPr>
        <w:pStyle w:val="TF"/>
      </w:pPr>
      <w:r>
        <w:t>Figure 50: Void</w:t>
      </w:r>
    </w:p>
    <w:p w14:paraId="694DA086" w14:textId="77777777" w:rsidR="0036740C" w:rsidRDefault="00000000" w:rsidP="0036740C">
      <w:pPr>
        <w:pStyle w:val="TH"/>
      </w:pPr>
      <w:r>
        <w:rPr>
          <w:b w:val="0"/>
        </w:rPr>
        <w:lastRenderedPageBreak/>
        <w:pict w14:anchorId="37E2FD69">
          <v:shape id="_x0000_i1129" type="#_x0000_t75" style="width:479pt;height:587pt" fillcolor="window">
            <v:imagedata r:id="rId119" o:title=""/>
          </v:shape>
        </w:pict>
      </w:r>
    </w:p>
    <w:p w14:paraId="62142FA3" w14:textId="77777777" w:rsidR="0036740C" w:rsidRDefault="0036740C" w:rsidP="0036740C">
      <w:pPr>
        <w:pStyle w:val="TF"/>
      </w:pPr>
      <w:r>
        <w:t xml:space="preserve">Figure </w:t>
      </w:r>
      <w:bookmarkStart w:id="327" w:name="figChkICBar"/>
      <w:r>
        <w:t>51</w:t>
      </w:r>
      <w:bookmarkEnd w:id="327"/>
      <w:r>
        <w:t>a: Procedure Check_IC_Barring (sheet 1)</w:t>
      </w:r>
    </w:p>
    <w:p w14:paraId="3B745CD4" w14:textId="77777777" w:rsidR="0036740C" w:rsidRDefault="00000000" w:rsidP="0036740C">
      <w:pPr>
        <w:pStyle w:val="TH"/>
      </w:pPr>
      <w:r>
        <w:lastRenderedPageBreak/>
        <w:pict w14:anchorId="1A2065F6">
          <v:shape id="_x0000_i1130" type="#_x0000_t75" style="width:482pt;height:608pt">
            <v:imagedata r:id="rId120" o:title=""/>
          </v:shape>
        </w:pict>
      </w:r>
    </w:p>
    <w:p w14:paraId="7A19F7F8" w14:textId="77777777" w:rsidR="0036740C" w:rsidRDefault="0036740C" w:rsidP="0036740C">
      <w:pPr>
        <w:pStyle w:val="TF"/>
      </w:pPr>
      <w:r>
        <w:t>Figure 51b: Procedure Check_IC_Barring (sheet 2)</w:t>
      </w:r>
    </w:p>
    <w:p w14:paraId="514AE5D2" w14:textId="77777777" w:rsidR="0036740C" w:rsidRDefault="00000000" w:rsidP="0036740C">
      <w:pPr>
        <w:pStyle w:val="TH"/>
      </w:pPr>
      <w:r>
        <w:lastRenderedPageBreak/>
        <w:pict w14:anchorId="67F44669">
          <v:shape id="_x0000_i1131" type="#_x0000_t75" style="width:482pt;height:608pt">
            <v:imagedata r:id="rId121" o:title=""/>
          </v:shape>
        </w:pict>
      </w:r>
    </w:p>
    <w:p w14:paraId="415F8587" w14:textId="77777777" w:rsidR="0036740C" w:rsidRDefault="0036740C" w:rsidP="0036740C">
      <w:pPr>
        <w:pStyle w:val="TF"/>
      </w:pPr>
      <w:r>
        <w:t>Figure 52: Procedure IC_CUG_Check</w:t>
      </w:r>
    </w:p>
    <w:p w14:paraId="08925687" w14:textId="77777777" w:rsidR="0036740C" w:rsidRDefault="00000000" w:rsidP="0036740C">
      <w:pPr>
        <w:pStyle w:val="TH"/>
      </w:pPr>
      <w:r>
        <w:lastRenderedPageBreak/>
        <w:pict w14:anchorId="213E2541">
          <v:shape id="_x0000_i1132" type="#_x0000_t75" style="width:482pt;height:608pt" fillcolor="window">
            <v:imagedata r:id="rId122" o:title=""/>
          </v:shape>
        </w:pict>
      </w:r>
    </w:p>
    <w:p w14:paraId="710E1B48" w14:textId="77777777" w:rsidR="0036740C" w:rsidRDefault="0036740C" w:rsidP="0036740C">
      <w:pPr>
        <w:pStyle w:val="TF"/>
      </w:pPr>
      <w:r>
        <w:t>Figure 53: Procedure Handle_CFU</w:t>
      </w:r>
    </w:p>
    <w:p w14:paraId="453999BC" w14:textId="77777777" w:rsidR="0036740C" w:rsidRDefault="00000000" w:rsidP="0036740C">
      <w:pPr>
        <w:pStyle w:val="TH"/>
      </w:pPr>
      <w:r>
        <w:lastRenderedPageBreak/>
        <w:pict w14:anchorId="6827F2CC">
          <v:shape id="_x0000_i1133" type="#_x0000_t75" style="width:482pt;height:608pt" fillcolor="window">
            <v:imagedata r:id="rId123" o:title=""/>
          </v:shape>
        </w:pict>
      </w:r>
    </w:p>
    <w:p w14:paraId="4DCB8F72" w14:textId="77777777" w:rsidR="0036740C" w:rsidRDefault="0036740C" w:rsidP="0036740C">
      <w:pPr>
        <w:pStyle w:val="TF"/>
      </w:pPr>
      <w:r>
        <w:t>Figure 54: Procedure Handle_CFNRc</w:t>
      </w:r>
    </w:p>
    <w:p w14:paraId="154AF390" w14:textId="77777777" w:rsidR="0036740C" w:rsidRDefault="00503951" w:rsidP="0036740C">
      <w:pPr>
        <w:pStyle w:val="TH"/>
      </w:pPr>
      <w:r>
        <w:lastRenderedPageBreak/>
        <w:pict w14:anchorId="5F9A6130">
          <v:shape id="_x0000_i1134" type="#_x0000_t75" style="width:475.5pt;height:491.5pt">
            <v:imagedata r:id="rId124" o:title=""/>
          </v:shape>
        </w:pict>
      </w:r>
    </w:p>
    <w:p w14:paraId="776EAB68" w14:textId="77777777" w:rsidR="0036740C" w:rsidRDefault="0036740C" w:rsidP="0036740C">
      <w:pPr>
        <w:pStyle w:val="TF"/>
      </w:pPr>
      <w:bookmarkStart w:id="328" w:name="scRRIVLR"/>
      <w:r>
        <w:t xml:space="preserve">Figure 54A: Process </w:t>
      </w:r>
      <w:r>
        <w:rPr>
          <w:rFonts w:hint="eastAsia"/>
        </w:rPr>
        <w:t>Domain</w:t>
      </w:r>
      <w:r>
        <w:rPr>
          <w:rFonts w:hint="eastAsia"/>
          <w:lang w:eastAsia="zh-CN"/>
        </w:rPr>
        <w:t>_</w:t>
      </w:r>
      <w:r>
        <w:rPr>
          <w:rFonts w:hint="eastAsia"/>
        </w:rPr>
        <w:t>Selection</w:t>
      </w:r>
      <w:r>
        <w:rPr>
          <w:rFonts w:hint="eastAsia"/>
          <w:lang w:eastAsia="zh-CN"/>
        </w:rPr>
        <w:t>_HLR</w:t>
      </w:r>
    </w:p>
    <w:p w14:paraId="6BB2BBA6" w14:textId="77777777" w:rsidR="0036740C" w:rsidRDefault="0036740C" w:rsidP="0036740C">
      <w:pPr>
        <w:pStyle w:val="Heading3"/>
      </w:pPr>
      <w:bookmarkStart w:id="329" w:name="_Toc517460957"/>
      <w:bookmarkStart w:id="330" w:name="_Toc67385560"/>
      <w:r>
        <w:t>7.2.3</w:t>
      </w:r>
      <w:bookmarkEnd w:id="328"/>
      <w:r>
        <w:tab/>
        <w:t>Functional requirements of VLR</w:t>
      </w:r>
      <w:bookmarkEnd w:id="329"/>
      <w:bookmarkEnd w:id="330"/>
    </w:p>
    <w:p w14:paraId="42D5CDB5" w14:textId="77777777" w:rsidR="0036740C" w:rsidRDefault="0036740C" w:rsidP="0036740C">
      <w:pPr>
        <w:pStyle w:val="Heading4"/>
      </w:pPr>
      <w:bookmarkStart w:id="331" w:name="_Toc517460958"/>
      <w:bookmarkStart w:id="332" w:name="_Toc67385561"/>
      <w:r>
        <w:t>7.2.3.1</w:t>
      </w:r>
      <w:r>
        <w:tab/>
        <w:t>Process PRN_VLR</w:t>
      </w:r>
      <w:bookmarkEnd w:id="331"/>
      <w:bookmarkEnd w:id="332"/>
    </w:p>
    <w:p w14:paraId="1F418314" w14:textId="13DC2F33" w:rsidR="0036740C" w:rsidRDefault="0036740C" w:rsidP="0036740C">
      <w:pPr>
        <w:keepNext/>
        <w:keepLines/>
      </w:pPr>
      <w:r>
        <w:t xml:space="preserve">Sheet 1: the procedure Check_Parameters is specified in </w:t>
      </w:r>
      <w:r w:rsidR="006F6034">
        <w:t>clause 7</w:t>
      </w:r>
      <w:r>
        <w:t>.2.2.2.</w:t>
      </w:r>
    </w:p>
    <w:p w14:paraId="2F4E6671" w14:textId="77777777" w:rsidR="0036740C" w:rsidRDefault="0036740C" w:rsidP="0036740C">
      <w:pPr>
        <w:keepNext/>
        <w:keepLines/>
      </w:pPr>
      <w:r>
        <w:t xml:space="preserve">Sheet 1: the test "Pre-paging </w:t>
      </w:r>
      <w:r>
        <w:rPr>
          <w:rFonts w:hint="eastAsia"/>
          <w:lang w:eastAsia="ja-JP"/>
        </w:rPr>
        <w:t>allowed</w:t>
      </w:r>
      <w:r>
        <w:t>" takes the "yes" exit if:</w:t>
      </w:r>
    </w:p>
    <w:p w14:paraId="6DBCBE29" w14:textId="77777777" w:rsidR="0036740C" w:rsidRDefault="0036740C" w:rsidP="0036740C">
      <w:pPr>
        <w:pStyle w:val="B1"/>
      </w:pPr>
      <w:r>
        <w:t>-</w:t>
      </w:r>
      <w:r>
        <w:tab/>
        <w:t>the information element "Pre-paging supported" was present in the Provide Roaming Number message; or</w:t>
      </w:r>
    </w:p>
    <w:p w14:paraId="7CD8252D" w14:textId="77777777" w:rsidR="0036740C" w:rsidRDefault="0036740C" w:rsidP="0036740C">
      <w:pPr>
        <w:pStyle w:val="B1"/>
      </w:pPr>
      <w:r>
        <w:t>-</w:t>
      </w:r>
      <w:r>
        <w:tab/>
        <w:t>as an operator option, the paging procedure can be completed before the minimum timer value for the Provide Roaming Number operation timer in the HLR has elapsed.</w:t>
      </w:r>
    </w:p>
    <w:p w14:paraId="423D2687" w14:textId="77777777" w:rsidR="006F6034" w:rsidRDefault="0036740C" w:rsidP="0036740C">
      <w:r>
        <w:t xml:space="preserve">Sheet 1: the procedure Check_Reason_In_Serving_Network_Entity is specific to Super-Charger; it is specified in </w:t>
      </w:r>
      <w:r>
        <w:rPr>
          <w:rFonts w:hint="eastAsia"/>
          <w:lang w:eastAsia="ja-JP"/>
        </w:rPr>
        <w:t>3GPP</w:t>
      </w:r>
      <w:r>
        <w:rPr>
          <w:lang w:eastAsia="ja-JP"/>
        </w:rPr>
        <w:t> </w:t>
      </w:r>
      <w:r>
        <w:rPr>
          <w:rFonts w:hint="eastAsia"/>
          <w:lang w:eastAsia="ja-JP"/>
        </w:rPr>
        <w:t>TS</w:t>
      </w:r>
      <w:r>
        <w:t> 23.116 [24]. If the VLR does not support Super-Charger, processing continues from the "No" exit of the test "Result=Purged?".</w:t>
      </w:r>
    </w:p>
    <w:p w14:paraId="104C2B38" w14:textId="3EFBE475" w:rsidR="0036740C" w:rsidRDefault="0036740C" w:rsidP="0036740C">
      <w:r>
        <w:lastRenderedPageBreak/>
        <w:t>Sheet 1: Pre-paging is not applicable if the Provide Roaming Number request includes the MTRF Indicator.</w:t>
      </w:r>
    </w:p>
    <w:p w14:paraId="5522BAF1" w14:textId="77777777" w:rsidR="0036740C" w:rsidRDefault="0036740C" w:rsidP="0036740C">
      <w:r>
        <w:t xml:space="preserve">Sheet 2, sheet 3, sheet 6, sheet 7: the procedure CAMEL_SET_SOA is specific to CAMEL; it is specified in </w:t>
      </w:r>
      <w:r>
        <w:rPr>
          <w:rFonts w:hint="eastAsia"/>
          <w:lang w:eastAsia="ja-JP"/>
        </w:rPr>
        <w:t>3GPP</w:t>
      </w:r>
      <w:r>
        <w:rPr>
          <w:lang w:eastAsia="ja-JP"/>
        </w:rPr>
        <w:t> </w:t>
      </w:r>
      <w:r>
        <w:rPr>
          <w:rFonts w:hint="eastAsia"/>
          <w:lang w:eastAsia="ja-JP"/>
        </w:rPr>
        <w:t>TS</w:t>
      </w:r>
      <w:r>
        <w:t> 23.078 [12].</w:t>
      </w:r>
    </w:p>
    <w:p w14:paraId="306A80D9" w14:textId="77777777" w:rsidR="0036740C" w:rsidRDefault="0036740C" w:rsidP="0036740C">
      <w:r>
        <w:t>Sheet 2, sheet 3, sheet 6, sheet 7: the task "Store alerting pattern (if received)" is executed only if the VLR supports the feature Network Indication of Alerting.</w:t>
      </w:r>
    </w:p>
    <w:p w14:paraId="00DDE1BF" w14:textId="77777777" w:rsidR="0036740C" w:rsidRDefault="0036740C" w:rsidP="0036740C">
      <w:r>
        <w:t xml:space="preserve">Sheet 2, sheet 3, sheet 6, sheet 7: the procedure CLI_PRN_VLR is specific to Enhanced CLI Handling. It is specified in </w:t>
      </w:r>
      <w:r>
        <w:rPr>
          <w:rFonts w:hint="eastAsia"/>
          <w:lang w:eastAsia="ja-JP"/>
        </w:rPr>
        <w:t>3GPP TS</w:t>
      </w:r>
      <w:r>
        <w:t> 23.081 [14].</w:t>
      </w:r>
    </w:p>
    <w:p w14:paraId="37E1CE46" w14:textId="77777777" w:rsidR="006F6034" w:rsidRDefault="0036740C" w:rsidP="0036740C">
      <w:r>
        <w:t xml:space="preserve">Sheet 2, sheet 3, sheet 6, sheet 7: the procedure CCBS_Handle_PRN is specific to CCBS; it is specified in </w:t>
      </w:r>
      <w:r>
        <w:rPr>
          <w:rFonts w:hint="eastAsia"/>
          <w:lang w:eastAsia="ja-JP"/>
        </w:rPr>
        <w:t>3GPP</w:t>
      </w:r>
      <w:r>
        <w:rPr>
          <w:lang w:eastAsia="ja-JP"/>
        </w:rPr>
        <w:t> </w:t>
      </w:r>
      <w:r>
        <w:rPr>
          <w:rFonts w:hint="eastAsia"/>
          <w:lang w:eastAsia="ja-JP"/>
        </w:rPr>
        <w:t>TS</w:t>
      </w:r>
      <w:r>
        <w:t> 23.093 [23].</w:t>
      </w:r>
    </w:p>
    <w:p w14:paraId="0E330789" w14:textId="77777777" w:rsidR="006F6034" w:rsidRDefault="0036740C" w:rsidP="0036740C">
      <w:pPr>
        <w:rPr>
          <w:rFonts w:ascii="sans-serif" w:hAnsi="sans-serif"/>
        </w:rPr>
      </w:pPr>
      <w:r>
        <w:t>Sheet 2, sheet 4: A</w:t>
      </w:r>
      <w:r>
        <w:rPr>
          <w:lang w:eastAsia="ja-JP"/>
        </w:rPr>
        <w:t xml:space="preserve"> VLR not supporting the flag "</w:t>
      </w:r>
      <w:r>
        <w:rPr>
          <w:rFonts w:ascii="sans-serif" w:hAnsi="sans-serif"/>
        </w:rPr>
        <w:t xml:space="preserve">Subscriber data dormant" shall </w:t>
      </w:r>
      <w:r>
        <w:rPr>
          <w:rFonts w:ascii="sans-serif" w:hAnsi="sans-serif" w:hint="eastAsia"/>
        </w:rPr>
        <w:t>behave</w:t>
      </w:r>
      <w:r>
        <w:rPr>
          <w:rFonts w:ascii="sans-serif" w:hAnsi="sans-serif"/>
        </w:rPr>
        <w:t xml:space="preserve"> as if this flag is set to false.</w:t>
      </w:r>
    </w:p>
    <w:p w14:paraId="4F75D8BD" w14:textId="56B4D5D4" w:rsidR="0036740C" w:rsidRDefault="0036740C" w:rsidP="0036740C">
      <w:r>
        <w:rPr>
          <w:rFonts w:ascii="sans-serif" w:hAnsi="sans-serif"/>
        </w:rPr>
        <w:t xml:space="preserve">Sheet 2: </w:t>
      </w:r>
      <w:r>
        <w:t>As an implementation option, the VLR may skip the "Authorize_MTRF_VLR" procedure (i.e. assume the result of that procedure takes the "Pass" exit) and allocates an MSRN before the completion of the MAP Update Location procedure with the HLR.</w:t>
      </w:r>
    </w:p>
    <w:p w14:paraId="7708979C" w14:textId="77777777" w:rsidR="0036740C" w:rsidRDefault="0036740C" w:rsidP="0036740C">
      <w:r>
        <w:t>Sheet 3, sheet 4: the number of unused authentication sets which triggers the VLR to request further authentication sets from the HLR is an operator option.</w:t>
      </w:r>
    </w:p>
    <w:p w14:paraId="1FAD2A6B" w14:textId="172B25AC" w:rsidR="0036740C" w:rsidRDefault="0036740C" w:rsidP="0036740C">
      <w:r>
        <w:t xml:space="preserve">Sheet 3, sheet 4: the process Fetch_Authentication_Sets_VLR is specified in </w:t>
      </w:r>
      <w:r w:rsidR="006F6034">
        <w:t>clause 7</w:t>
      </w:r>
      <w:r>
        <w:t>.1.2.11.</w:t>
      </w:r>
    </w:p>
    <w:p w14:paraId="51411054" w14:textId="5BE8EDB1" w:rsidR="0036740C" w:rsidRDefault="0036740C" w:rsidP="0036740C">
      <w:r>
        <w:t xml:space="preserve">Sheet 4: the procedure Search_For_MS_VLR is specified in </w:t>
      </w:r>
      <w:r w:rsidR="006F6034">
        <w:t>clause 7</w:t>
      </w:r>
      <w:r>
        <w:t>.3.2.3.</w:t>
      </w:r>
    </w:p>
    <w:p w14:paraId="481C4EF7" w14:textId="77777777" w:rsidR="0036740C" w:rsidRDefault="0036740C" w:rsidP="0036740C">
      <w:r>
        <w:t>Sheet 4: the test "Paging via SGSN possible" takes the "yes" exit if:</w:t>
      </w:r>
    </w:p>
    <w:p w14:paraId="010E3B84" w14:textId="77777777" w:rsidR="0036740C" w:rsidRDefault="0036740C" w:rsidP="0036740C">
      <w:pPr>
        <w:pStyle w:val="B1"/>
      </w:pPr>
      <w:r>
        <w:t>-</w:t>
      </w:r>
      <w:r>
        <w:tab/>
        <w:t>the Gs interface is implemented; and</w:t>
      </w:r>
    </w:p>
    <w:p w14:paraId="1A0DEC01" w14:textId="77777777" w:rsidR="0036740C" w:rsidRDefault="0036740C" w:rsidP="0036740C">
      <w:pPr>
        <w:pStyle w:val="B1"/>
      </w:pPr>
      <w:r>
        <w:t>-</w:t>
      </w:r>
      <w:r>
        <w:tab/>
        <w:t>there is an association established for the MS between the MSC/VLR and the SGSN.</w:t>
      </w:r>
    </w:p>
    <w:p w14:paraId="2323ACEC" w14:textId="77777777" w:rsidR="0036740C" w:rsidRDefault="0036740C" w:rsidP="0036740C">
      <w:r>
        <w:t>Sheet 4: "Location cancelled" cause is set when VMSC receives Cancel Location while paging.</w:t>
      </w:r>
    </w:p>
    <w:p w14:paraId="2AAD8E73" w14:textId="77777777" w:rsidR="0036740C" w:rsidRPr="0044246F" w:rsidRDefault="0036740C" w:rsidP="0036740C">
      <w:pPr>
        <w:rPr>
          <w:lang w:eastAsia="zh-CN"/>
        </w:rPr>
      </w:pPr>
      <w:r>
        <w:t xml:space="preserve">Sheet 6: "Location cancelled with new VLR address" cause is set when VMSC receives Cancel Location </w:t>
      </w:r>
      <w:r>
        <w:rPr>
          <w:rFonts w:hint="eastAsia"/>
          <w:lang w:eastAsia="zh-CN"/>
        </w:rPr>
        <w:t xml:space="preserve">with MTRF Supported And Authorized </w:t>
      </w:r>
      <w:r>
        <w:t>while paging and new MSC/VLR numbers have been received either in the Cancel Location or the Send Identification message.</w:t>
      </w:r>
    </w:p>
    <w:p w14:paraId="5F3E9027" w14:textId="77777777" w:rsidR="0036740C" w:rsidRDefault="0036740C" w:rsidP="0036740C">
      <w:r>
        <w:t>Sheet 7, sheet 8: the state variables PAR pending, PAR successful and Fatal PAR error are global data, accessible to the matching instance of the process ICH_VLR, which is linked by the MSRN.</w:t>
      </w:r>
    </w:p>
    <w:p w14:paraId="7E2D1D77" w14:textId="77777777" w:rsidR="0036740C" w:rsidRDefault="0036740C" w:rsidP="0036740C">
      <w:r>
        <w:t>Sheet 8: this process communicates with the matching instance of the process ICH_VLR, which is linked by the MSRN.</w:t>
      </w:r>
    </w:p>
    <w:p w14:paraId="23D058F7" w14:textId="77777777" w:rsidR="0036740C" w:rsidRDefault="0036740C" w:rsidP="0036740C">
      <w:r>
        <w:t>Sheet 8: the test " Fatal PAR error?" takes the "Yes" exit if:</w:t>
      </w:r>
    </w:p>
    <w:p w14:paraId="0AF1C397" w14:textId="77777777" w:rsidR="0036740C" w:rsidRDefault="0036740C" w:rsidP="0036740C">
      <w:pPr>
        <w:pStyle w:val="B1"/>
      </w:pPr>
      <w:r>
        <w:t>-</w:t>
      </w:r>
      <w:r>
        <w:tab/>
        <w:t>the MS failed authentication; or</w:t>
      </w:r>
    </w:p>
    <w:p w14:paraId="77E932BF" w14:textId="77777777" w:rsidR="0036740C" w:rsidRDefault="0036740C" w:rsidP="0036740C">
      <w:pPr>
        <w:pStyle w:val="B1"/>
      </w:pPr>
      <w:r>
        <w:t>-</w:t>
      </w:r>
      <w:r>
        <w:tab/>
        <w:t>the MS failed IMEI checking; or</w:t>
      </w:r>
    </w:p>
    <w:p w14:paraId="484CC0BF" w14:textId="77777777" w:rsidR="0036740C" w:rsidRDefault="0036740C" w:rsidP="0036740C">
      <w:pPr>
        <w:pStyle w:val="B1"/>
      </w:pPr>
      <w:r>
        <w:t>-</w:t>
      </w:r>
      <w:r>
        <w:tab/>
        <w:t>the HLR returned an "Unknown subscriber" error;</w:t>
      </w:r>
    </w:p>
    <w:p w14:paraId="438B46DD" w14:textId="77777777" w:rsidR="0036740C" w:rsidRDefault="0036740C" w:rsidP="0036740C">
      <w:r>
        <w:t>during the handling of the Process Access Request.</w:t>
      </w:r>
    </w:p>
    <w:p w14:paraId="512A6034" w14:textId="77777777" w:rsidR="0036740C" w:rsidRPr="006A16E2" w:rsidRDefault="0036740C" w:rsidP="0036740C">
      <w:pPr>
        <w:pStyle w:val="Heading4"/>
        <w:rPr>
          <w:lang w:val="it-IT"/>
        </w:rPr>
      </w:pPr>
      <w:bookmarkStart w:id="333" w:name="_Toc517460959"/>
      <w:bookmarkStart w:id="334" w:name="_Toc67385562"/>
      <w:r w:rsidRPr="006A16E2">
        <w:rPr>
          <w:lang w:val="it-IT"/>
        </w:rPr>
        <w:t>7.2.3.2</w:t>
      </w:r>
      <w:r w:rsidRPr="006A16E2">
        <w:rPr>
          <w:lang w:val="it-IT"/>
        </w:rPr>
        <w:tab/>
        <w:t>Process Restore_Subscriber_Data_VLR</w:t>
      </w:r>
      <w:bookmarkEnd w:id="333"/>
      <w:bookmarkEnd w:id="334"/>
    </w:p>
    <w:p w14:paraId="61B99583" w14:textId="77777777" w:rsidR="0036740C" w:rsidRPr="006A16E2" w:rsidRDefault="0036740C" w:rsidP="0036740C">
      <w:pPr>
        <w:pStyle w:val="Heading4"/>
        <w:rPr>
          <w:lang w:val="it-IT"/>
        </w:rPr>
      </w:pPr>
      <w:bookmarkStart w:id="335" w:name="_Toc517460960"/>
      <w:bookmarkStart w:id="336" w:name="_Toc67385563"/>
      <w:r w:rsidRPr="006A16E2">
        <w:rPr>
          <w:lang w:val="it-IT"/>
        </w:rPr>
        <w:t>7.2.3.3</w:t>
      </w:r>
      <w:r w:rsidRPr="006A16E2">
        <w:rPr>
          <w:lang w:val="it-IT"/>
        </w:rPr>
        <w:tab/>
        <w:t>Process PSI_VLR</w:t>
      </w:r>
      <w:bookmarkEnd w:id="335"/>
      <w:bookmarkEnd w:id="336"/>
    </w:p>
    <w:p w14:paraId="27A9AEA3" w14:textId="49A7073F" w:rsidR="0036740C" w:rsidRDefault="0036740C" w:rsidP="0036740C">
      <w:r>
        <w:t xml:space="preserve">Sheet 1: the procedure Check_Parameters is specified in </w:t>
      </w:r>
      <w:r w:rsidR="006F6034">
        <w:t>clause 7</w:t>
      </w:r>
      <w:r>
        <w:t>.2.2.2. If the HLR requests none of location information subscriber state, MS classmark and IMEI, the VLR treats this as a missing parameter.</w:t>
      </w:r>
    </w:p>
    <w:p w14:paraId="339D7A35" w14:textId="77777777" w:rsidR="0036740C" w:rsidRDefault="0036740C" w:rsidP="0036740C">
      <w:r>
        <w:t>Sheet 2: the test "Active retrieval required" takes the "Yes" exit if any one or more of current location, MS classmark or IMEI is indicated in the Provide Subscriber Info request.</w:t>
      </w:r>
    </w:p>
    <w:p w14:paraId="3B6618AC" w14:textId="77777777" w:rsidR="0036740C" w:rsidRDefault="0036740C" w:rsidP="0036740C">
      <w:pPr>
        <w:pStyle w:val="Heading4"/>
      </w:pPr>
      <w:bookmarkStart w:id="337" w:name="_Toc517460961"/>
      <w:bookmarkStart w:id="338" w:name="_Toc67385564"/>
      <w:r>
        <w:lastRenderedPageBreak/>
        <w:t>7.2.3.4</w:t>
      </w:r>
      <w:r>
        <w:tab/>
        <w:t>Procedure Retrieve_Location_Info_VLR</w:t>
      </w:r>
      <w:bookmarkEnd w:id="337"/>
      <w:bookmarkEnd w:id="338"/>
    </w:p>
    <w:p w14:paraId="56CD5B05" w14:textId="77777777" w:rsidR="0036740C" w:rsidRDefault="0036740C" w:rsidP="0036740C">
      <w:r>
        <w:t>The test "Retrieve location info from SGSN" takes the "Yes" exit if:</w:t>
      </w:r>
    </w:p>
    <w:p w14:paraId="1F29B52C" w14:textId="77777777" w:rsidR="0036740C" w:rsidRDefault="0036740C" w:rsidP="0036740C">
      <w:pPr>
        <w:pStyle w:val="B1"/>
      </w:pPr>
      <w:r>
        <w:t>-</w:t>
      </w:r>
      <w:r>
        <w:tab/>
        <w:t>the Gs interface is implemented; and</w:t>
      </w:r>
    </w:p>
    <w:p w14:paraId="1E18111C" w14:textId="77777777" w:rsidR="0036740C" w:rsidRDefault="0036740C" w:rsidP="0036740C">
      <w:pPr>
        <w:pStyle w:val="B1"/>
      </w:pPr>
      <w:r>
        <w:t>-</w:t>
      </w:r>
      <w:r>
        <w:tab/>
        <w:t>there is an association established between the VLR and the SGSN.</w:t>
      </w:r>
    </w:p>
    <w:p w14:paraId="1C551486" w14:textId="77777777" w:rsidR="0036740C" w:rsidRDefault="0036740C" w:rsidP="0036740C">
      <w:r>
        <w:t>The stored location information consists of:</w:t>
      </w:r>
    </w:p>
    <w:p w14:paraId="070118BF" w14:textId="77777777" w:rsidR="0036740C" w:rsidRDefault="0036740C" w:rsidP="0036740C">
      <w:pPr>
        <w:pStyle w:val="B1"/>
      </w:pPr>
      <w:r>
        <w:t>-</w:t>
      </w:r>
      <w:r>
        <w:tab/>
        <w:t>the service area ID (for UMTS) or cell ID (for GSM) or the tracking area</w:t>
      </w:r>
      <w:r w:rsidRPr="00E13DDC">
        <w:t xml:space="preserve"> ID</w:t>
      </w:r>
      <w:r>
        <w:t xml:space="preserve"> and the E-UTRAN cell ID (for E-UTRAN) of the cell in which the MS last established radio contact;</w:t>
      </w:r>
    </w:p>
    <w:p w14:paraId="501F167A" w14:textId="77777777" w:rsidR="0036740C" w:rsidRDefault="0036740C" w:rsidP="0036740C">
      <w:pPr>
        <w:pStyle w:val="B1"/>
      </w:pPr>
      <w:r>
        <w:t>-</w:t>
      </w:r>
      <w:r>
        <w:tab/>
        <w:t>the location number, geodetic information and geographical information derived from the service area ID or cell ID if the VLR is capable of doing so (the mapping from service area ID or cell ID to location number is network-specific and outside the scope of the UMTS and GSM standards);</w:t>
      </w:r>
    </w:p>
    <w:p w14:paraId="53AE1DE9" w14:textId="77777777" w:rsidR="0036740C" w:rsidRDefault="0036740C" w:rsidP="0036740C">
      <w:pPr>
        <w:pStyle w:val="B1"/>
      </w:pPr>
      <w:r>
        <w:t>-</w:t>
      </w:r>
      <w:r>
        <w:tab/>
        <w:t>the age of the location information.</w:t>
      </w:r>
    </w:p>
    <w:p w14:paraId="59BE5A72" w14:textId="77777777" w:rsidR="0036740C" w:rsidRDefault="0036740C" w:rsidP="0036740C">
      <w:r>
        <w:t>The output signal Send MS information towards the SGSN indicates that the required information is mobile location information.</w:t>
      </w:r>
    </w:p>
    <w:p w14:paraId="76A0A958" w14:textId="77777777" w:rsidR="0036740C" w:rsidRDefault="0036740C" w:rsidP="0036740C">
      <w:r>
        <w:t>The received location information consists of:</w:t>
      </w:r>
    </w:p>
    <w:p w14:paraId="0C8D7E52" w14:textId="77777777" w:rsidR="0036740C" w:rsidRDefault="0036740C" w:rsidP="0036740C">
      <w:pPr>
        <w:pStyle w:val="B1"/>
      </w:pPr>
      <w:r>
        <w:t>-</w:t>
      </w:r>
      <w:r>
        <w:tab/>
        <w:t>the service area ID (for UMTS) or cell ID(for GSM)  received in the paging response message or in the Send MS Information ack</w:t>
      </w:r>
      <w:r w:rsidRPr="00E82691">
        <w:t xml:space="preserve"> </w:t>
      </w:r>
      <w:r>
        <w:t>or the tracking area ID and the E-UTRAN cell ID (for E-UTRAN) received in the SGs service request;</w:t>
      </w:r>
    </w:p>
    <w:p w14:paraId="2B33D241" w14:textId="77777777" w:rsidR="0036740C" w:rsidRDefault="0036740C" w:rsidP="0036740C">
      <w:pPr>
        <w:pStyle w:val="B1"/>
      </w:pPr>
      <w:r>
        <w:t>-</w:t>
      </w:r>
      <w:r>
        <w:tab/>
        <w:t>the location number, geodetic information and geographical information derived from the service area ID or cell ID if the VLR is capable of doing so (the mapping from cell ID to location number is network-specific and outside the scope of the UMTS and GSM standards);</w:t>
      </w:r>
    </w:p>
    <w:p w14:paraId="7E15BF82" w14:textId="77777777" w:rsidR="0036740C" w:rsidRDefault="0036740C" w:rsidP="0036740C">
      <w:pPr>
        <w:pStyle w:val="B1"/>
      </w:pPr>
      <w:r>
        <w:t>-</w:t>
      </w:r>
      <w:r>
        <w:tab/>
        <w:t>the age of the location information.</w:t>
      </w:r>
    </w:p>
    <w:p w14:paraId="2360CB66" w14:textId="77777777" w:rsidR="0036740C" w:rsidRDefault="0036740C" w:rsidP="0036740C">
      <w:r>
        <w:t>The derivation of the location number, geodetic information and geographical information from the received service area ID or cell ID is a VLR operator option (the mapping from service area ID or cell ID to location number is network-specific and outside the scope of the UMTS and GSM standards).</w:t>
      </w:r>
    </w:p>
    <w:p w14:paraId="5367D48E" w14:textId="77777777" w:rsidR="0036740C" w:rsidRDefault="0036740C" w:rsidP="0036740C">
      <w:pPr>
        <w:pStyle w:val="Heading4"/>
      </w:pPr>
      <w:bookmarkStart w:id="339" w:name="_Toc517460962"/>
      <w:bookmarkStart w:id="340" w:name="_Toc67385565"/>
      <w:r>
        <w:t>7.2.3.5</w:t>
      </w:r>
      <w:r>
        <w:tab/>
        <w:t>Procedure Active_Info_Retrieval_VLR</w:t>
      </w:r>
      <w:bookmarkEnd w:id="339"/>
      <w:bookmarkEnd w:id="340"/>
    </w:p>
    <w:p w14:paraId="515236E2" w14:textId="77777777" w:rsidR="0036740C" w:rsidRDefault="0036740C" w:rsidP="0036740C">
      <w:r>
        <w:t>Sheet 1: the test "Paging via SGSN possible" takes the "yes" exit if:</w:t>
      </w:r>
    </w:p>
    <w:p w14:paraId="5A105A23" w14:textId="77777777" w:rsidR="0036740C" w:rsidRDefault="0036740C" w:rsidP="0036740C">
      <w:pPr>
        <w:pStyle w:val="B1"/>
      </w:pPr>
      <w:r>
        <w:t>-</w:t>
      </w:r>
      <w:r>
        <w:tab/>
        <w:t>the Gs interface is implemented; and</w:t>
      </w:r>
    </w:p>
    <w:p w14:paraId="405EC8FB" w14:textId="77777777" w:rsidR="0036740C" w:rsidRDefault="0036740C" w:rsidP="0036740C">
      <w:pPr>
        <w:pStyle w:val="B1"/>
      </w:pPr>
      <w:r>
        <w:t>-</w:t>
      </w:r>
      <w:r>
        <w:tab/>
        <w:t>the VLR configuration requires paging via the SGSN during VLR restoration.</w:t>
      </w:r>
    </w:p>
    <w:p w14:paraId="0F511DFA" w14:textId="00D57F02" w:rsidR="0036740C" w:rsidRDefault="0036740C" w:rsidP="0036740C">
      <w:r>
        <w:t xml:space="preserve">If the SGs interface is implemented and the conditions for paging over the SGs interface as specified in </w:t>
      </w:r>
      <w:r w:rsidR="006F6034">
        <w:t>clause 5</w:t>
      </w:r>
      <w:r>
        <w:t xml:space="preserve">.1.2.2 of 3GPP </w:t>
      </w:r>
      <w:r w:rsidR="006F6034">
        <w:t>TS 2</w:t>
      </w:r>
      <w:r>
        <w:t>9.118</w:t>
      </w:r>
      <w:r w:rsidR="006F6034">
        <w:t> [</w:t>
      </w:r>
      <w:r>
        <w:t>41] are fulfilled, the VLR shall send an SGs paging request to the MME. The VLR should indicate the "SMS" service indicator in the SGs paging request if the LocationInformationEPS-Supported flag was received in the Provide Subscriber Information request; otherwise the VLR should indicate the "CS" service indicator. If the VLR indicates the "SMS" service indicator, the VLR should then send an SGs Release Request message to the MME upon receipt of the SGs Service Request message (including the tracking area ID and E-UTRAN cell ID).</w:t>
      </w:r>
    </w:p>
    <w:p w14:paraId="35F7BCAA" w14:textId="77777777" w:rsidR="0036740C" w:rsidRDefault="0036740C" w:rsidP="0036740C">
      <w:r>
        <w:t>The VLR should return in the Provide Subscriber Information response the tracking area ID and E-UTRAN cell ID received from the MME if the LocationInformationEPS-Supported flag was received in the Provide Subscriber Information request and the UE uses the E-UTRAN radio access; otherwise the VLR should return the service area ID (for UMTS) or cell ID (for GSM) received from UTRAN or GERAN.</w:t>
      </w:r>
    </w:p>
    <w:p w14:paraId="7C0D8C1D" w14:textId="77777777" w:rsidR="0036740C" w:rsidRDefault="0036740C" w:rsidP="0036740C">
      <w:pPr>
        <w:pStyle w:val="NO"/>
      </w:pPr>
      <w:r>
        <w:t>NOTE:</w:t>
      </w:r>
      <w:r>
        <w:tab/>
        <w:t>Using the "CS" service indicator leads the UE to fallback to GERAN or UTRAN radio access which can affect on-going PS sessions of the user, e.g. suspend on-going PS sessions if the UE fallbacks to GERAN radio access and Dual Transfer Mode is not supported, and which can cause extra Location Update signalling in the network.</w:t>
      </w:r>
    </w:p>
    <w:p w14:paraId="2EC523E1" w14:textId="77777777" w:rsidR="0036740C" w:rsidRDefault="0036740C" w:rsidP="0036740C">
      <w:r>
        <w:lastRenderedPageBreak/>
        <w:t>Sheet 2: the output signal Page MS towards the SGSN includes or omits the Location area identity parameter depending on the availability of this information. If it is omitted, the signal Page MS is sent to every SGSN to which the VLR is connected.</w:t>
      </w:r>
    </w:p>
    <w:p w14:paraId="5BFE4594" w14:textId="27A9A1A8" w:rsidR="0036740C" w:rsidRDefault="0036740C" w:rsidP="0036740C">
      <w:r>
        <w:t>The test "Report upon change of service area" takes the yes exit if the MSC has performed the Location Reporting Control procedure with the Request Type IE set to "change of service area"</w:t>
      </w:r>
      <w:r w:rsidR="006F6034">
        <w:t> [</w:t>
      </w:r>
      <w:r>
        <w:t>26].</w:t>
      </w:r>
    </w:p>
    <w:p w14:paraId="44C02C9C" w14:textId="77777777" w:rsidR="0036740C" w:rsidRDefault="0036740C" w:rsidP="0036740C">
      <w:r>
        <w:t>If the test "Report upon change of service area" takes the no exit, then the MSC shall perform a Location Reporting Control procedure with the Request Type IE set to "Direct".</w:t>
      </w:r>
    </w:p>
    <w:p w14:paraId="1B7C4174" w14:textId="77777777" w:rsidR="0036740C" w:rsidRDefault="00000000" w:rsidP="0036740C">
      <w:pPr>
        <w:pStyle w:val="TH"/>
      </w:pPr>
      <w:r>
        <w:lastRenderedPageBreak/>
        <w:pict w14:anchorId="408F498D">
          <v:shape id="_x0000_i1135" type="#_x0000_t75" style="width:482pt;height:608pt">
            <v:imagedata r:id="rId125" o:title=""/>
          </v:shape>
        </w:pict>
      </w:r>
    </w:p>
    <w:p w14:paraId="08E7BE62" w14:textId="77777777" w:rsidR="0036740C" w:rsidRDefault="0036740C" w:rsidP="0036740C">
      <w:pPr>
        <w:pStyle w:val="TF"/>
      </w:pPr>
      <w:r>
        <w:t xml:space="preserve">Figure </w:t>
      </w:r>
      <w:bookmarkStart w:id="341" w:name="figPRN_VLR"/>
      <w:r>
        <w:t>55</w:t>
      </w:r>
      <w:bookmarkEnd w:id="341"/>
      <w:r>
        <w:t>a: Process PRN_VLR (sheet 1)</w:t>
      </w:r>
    </w:p>
    <w:p w14:paraId="3D7F74C4" w14:textId="77777777" w:rsidR="0036740C" w:rsidRDefault="00000000" w:rsidP="0036740C">
      <w:pPr>
        <w:pStyle w:val="TH"/>
      </w:pPr>
      <w:r>
        <w:lastRenderedPageBreak/>
        <w:pict w14:anchorId="54057B44">
          <v:shape id="_x0000_i1136" type="#_x0000_t75" style="width:482pt;height:696.5pt">
            <v:imagedata r:id="rId126" o:title=""/>
          </v:shape>
        </w:pict>
      </w:r>
    </w:p>
    <w:p w14:paraId="5DAF61C3" w14:textId="77777777" w:rsidR="0036740C" w:rsidRDefault="0036740C" w:rsidP="0036740C">
      <w:pPr>
        <w:pStyle w:val="TF"/>
      </w:pPr>
      <w:r>
        <w:lastRenderedPageBreak/>
        <w:t>Figure 55b: Process PRN_VLR (sheet 2)</w:t>
      </w:r>
    </w:p>
    <w:p w14:paraId="2C465886" w14:textId="77777777" w:rsidR="0036740C" w:rsidRDefault="00503951" w:rsidP="0036740C">
      <w:pPr>
        <w:pStyle w:val="TH"/>
      </w:pPr>
      <w:r>
        <w:pict w14:anchorId="7156BFC2">
          <v:shape id="_x0000_i1137" type="#_x0000_t75" style="width:482pt;height:620.5pt">
            <v:imagedata r:id="rId127" o:title=""/>
          </v:shape>
        </w:pict>
      </w:r>
    </w:p>
    <w:p w14:paraId="21BEC8A0" w14:textId="77777777" w:rsidR="0036740C" w:rsidRDefault="0036740C" w:rsidP="0036740C">
      <w:pPr>
        <w:pStyle w:val="TF"/>
      </w:pPr>
      <w:r>
        <w:t>Figure 55c: Process PRN_VLR (sheet 3)</w:t>
      </w:r>
    </w:p>
    <w:p w14:paraId="2F236197" w14:textId="77777777" w:rsidR="0036740C" w:rsidRDefault="00503951" w:rsidP="0036740C">
      <w:pPr>
        <w:pStyle w:val="TH"/>
      </w:pPr>
      <w:r>
        <w:lastRenderedPageBreak/>
        <w:pict w14:anchorId="28077070">
          <v:shape id="_x0000_i1138" type="#_x0000_t75" style="width:482pt;height:620.5pt">
            <v:imagedata r:id="rId128" o:title=""/>
          </v:shape>
        </w:pict>
      </w:r>
    </w:p>
    <w:p w14:paraId="7B63B1EC" w14:textId="77777777" w:rsidR="0036740C" w:rsidRDefault="0036740C" w:rsidP="0036740C">
      <w:pPr>
        <w:pStyle w:val="TF"/>
      </w:pPr>
      <w:r>
        <w:t>Figure 54d: Process PRN_VLR (sheet 4)</w:t>
      </w:r>
    </w:p>
    <w:p w14:paraId="3AADA34B" w14:textId="77777777" w:rsidR="0036740C" w:rsidRDefault="00000000" w:rsidP="0036740C">
      <w:pPr>
        <w:pStyle w:val="TH"/>
      </w:pPr>
      <w:r>
        <w:rPr>
          <w:color w:val="FF0000"/>
        </w:rPr>
        <w:lastRenderedPageBreak/>
        <w:pict w14:anchorId="40712F03">
          <v:shape id="_x0000_i1139" type="#_x0000_t75" style="width:482pt;height:620.5pt">
            <v:imagedata r:id="rId129" o:title=""/>
          </v:shape>
        </w:pict>
      </w:r>
    </w:p>
    <w:p w14:paraId="325E5820" w14:textId="77777777" w:rsidR="0036740C" w:rsidRDefault="0036740C" w:rsidP="0036740C">
      <w:pPr>
        <w:pStyle w:val="TF"/>
      </w:pPr>
      <w:r>
        <w:t>Figure 54e: Process PRN_VLR (sheet 5)</w:t>
      </w:r>
    </w:p>
    <w:p w14:paraId="6867A255" w14:textId="77777777" w:rsidR="0036740C" w:rsidRDefault="00503951" w:rsidP="0036740C">
      <w:pPr>
        <w:pStyle w:val="TH"/>
      </w:pPr>
      <w:r>
        <w:lastRenderedPageBreak/>
        <w:pict w14:anchorId="51255404">
          <v:shape id="_x0000_i1140" type="#_x0000_t75" style="width:482pt;height:620.5pt">
            <v:imagedata r:id="rId130" o:title=""/>
          </v:shape>
        </w:pict>
      </w:r>
    </w:p>
    <w:p w14:paraId="6ACB877E" w14:textId="77777777" w:rsidR="0036740C" w:rsidRDefault="0036740C" w:rsidP="0036740C">
      <w:pPr>
        <w:pStyle w:val="TF"/>
      </w:pPr>
      <w:r>
        <w:t>Figure 54f: Process PRN_VLR (sheet 6)</w:t>
      </w:r>
    </w:p>
    <w:p w14:paraId="1D19ED34" w14:textId="77777777" w:rsidR="0036740C" w:rsidRDefault="00000000" w:rsidP="0036740C">
      <w:pPr>
        <w:pStyle w:val="TH"/>
      </w:pPr>
      <w:r>
        <w:lastRenderedPageBreak/>
        <w:pict w14:anchorId="2014F3B3">
          <v:shape id="_x0000_i1141" type="#_x0000_t75" style="width:482pt;height:620.5pt">
            <v:imagedata r:id="rId131" o:title=""/>
          </v:shape>
        </w:pict>
      </w:r>
    </w:p>
    <w:p w14:paraId="06ADA442" w14:textId="77777777" w:rsidR="0036740C" w:rsidRDefault="0036740C" w:rsidP="0036740C">
      <w:pPr>
        <w:pStyle w:val="TF"/>
      </w:pPr>
      <w:r>
        <w:t>Figure 54g: Process PRN_VLR (sheet 7)</w:t>
      </w:r>
    </w:p>
    <w:p w14:paraId="4E832C93" w14:textId="77777777" w:rsidR="0036740C" w:rsidRDefault="00000000" w:rsidP="0036740C">
      <w:pPr>
        <w:pStyle w:val="TH"/>
      </w:pPr>
      <w:r>
        <w:rPr>
          <w:b w:val="0"/>
        </w:rPr>
        <w:lastRenderedPageBreak/>
        <w:pict w14:anchorId="5ED5D020">
          <v:shape id="_x0000_i1142" type="#_x0000_t75" style="width:479pt;height:587pt" fillcolor="window">
            <v:imagedata r:id="rId132" o:title=""/>
          </v:shape>
        </w:pict>
      </w:r>
    </w:p>
    <w:p w14:paraId="1951F0E0" w14:textId="77777777" w:rsidR="0036740C" w:rsidRDefault="0036740C" w:rsidP="0036740C">
      <w:pPr>
        <w:pStyle w:val="TF"/>
      </w:pPr>
      <w:r>
        <w:t>Figure 54h: Process PRN_VLR (sheet 8)</w:t>
      </w:r>
    </w:p>
    <w:p w14:paraId="7792834F" w14:textId="77777777" w:rsidR="0036740C" w:rsidRDefault="00000000" w:rsidP="0036740C">
      <w:pPr>
        <w:pStyle w:val="TH"/>
      </w:pPr>
      <w:r>
        <w:rPr>
          <w:b w:val="0"/>
        </w:rPr>
        <w:lastRenderedPageBreak/>
        <w:pict w14:anchorId="4B9E3B02">
          <v:shape id="_x0000_i1143" type="#_x0000_t75" style="width:479pt;height:587pt" fillcolor="window">
            <v:imagedata r:id="rId133" o:title=""/>
          </v:shape>
        </w:pict>
      </w:r>
    </w:p>
    <w:p w14:paraId="4AC467E8" w14:textId="77777777" w:rsidR="0036740C" w:rsidRDefault="0036740C" w:rsidP="0036740C">
      <w:pPr>
        <w:pStyle w:val="TF"/>
      </w:pPr>
      <w:r>
        <w:t>Figure 56: Process Restore_Subscriber_Data_VLR</w:t>
      </w:r>
    </w:p>
    <w:p w14:paraId="6BD31302" w14:textId="77777777" w:rsidR="0036740C" w:rsidRDefault="00000000" w:rsidP="0036740C">
      <w:pPr>
        <w:pStyle w:val="TH"/>
      </w:pPr>
      <w:r>
        <w:rPr>
          <w:b w:val="0"/>
        </w:rPr>
        <w:lastRenderedPageBreak/>
        <w:pict w14:anchorId="104A9E56">
          <v:shape id="_x0000_i1144" type="#_x0000_t75" style="width:482pt;height:608pt" fillcolor="window">
            <v:imagedata r:id="rId134" o:title=""/>
          </v:shape>
        </w:pict>
      </w:r>
    </w:p>
    <w:p w14:paraId="1B8D2ADD" w14:textId="77777777" w:rsidR="0036740C" w:rsidRDefault="0036740C" w:rsidP="0036740C">
      <w:pPr>
        <w:pStyle w:val="TF"/>
      </w:pPr>
      <w:r>
        <w:t xml:space="preserve">Figure </w:t>
      </w:r>
      <w:bookmarkStart w:id="342" w:name="figPSI_VLR"/>
      <w:r>
        <w:t>57</w:t>
      </w:r>
      <w:bookmarkEnd w:id="342"/>
      <w:r>
        <w:t>a: Process PSI_VLR (sheet 1)</w:t>
      </w:r>
    </w:p>
    <w:p w14:paraId="11B232EF" w14:textId="77777777" w:rsidR="0036740C" w:rsidRDefault="00000000" w:rsidP="0036740C">
      <w:pPr>
        <w:pStyle w:val="TH"/>
      </w:pPr>
      <w:r>
        <w:rPr>
          <w:b w:val="0"/>
        </w:rPr>
        <w:lastRenderedPageBreak/>
        <w:pict w14:anchorId="19A8FE38">
          <v:shape id="_x0000_i1145" type="#_x0000_t75" style="width:482pt;height:608pt" fillcolor="window">
            <v:imagedata r:id="rId135" o:title=""/>
          </v:shape>
        </w:pict>
      </w:r>
    </w:p>
    <w:p w14:paraId="7C58BBB5" w14:textId="77777777" w:rsidR="0036740C" w:rsidRDefault="0036740C" w:rsidP="0036740C">
      <w:pPr>
        <w:pStyle w:val="TF"/>
      </w:pPr>
      <w:r>
        <w:t>Figure 57b: Process PSI_VLR (sheet 2)</w:t>
      </w:r>
    </w:p>
    <w:p w14:paraId="73261A7E" w14:textId="77777777" w:rsidR="0036740C" w:rsidRDefault="00000000" w:rsidP="0036740C">
      <w:pPr>
        <w:pStyle w:val="TH"/>
      </w:pPr>
      <w:r>
        <w:rPr>
          <w:b w:val="0"/>
        </w:rPr>
        <w:lastRenderedPageBreak/>
        <w:pict w14:anchorId="032D6DEF">
          <v:shape id="_x0000_i1146" type="#_x0000_t75" style="width:482pt;height:608pt" fillcolor="window">
            <v:imagedata r:id="rId136" o:title=""/>
          </v:shape>
        </w:pict>
      </w:r>
    </w:p>
    <w:p w14:paraId="17D34AD6" w14:textId="77777777" w:rsidR="0036740C" w:rsidRDefault="0036740C" w:rsidP="0036740C">
      <w:pPr>
        <w:pStyle w:val="TF"/>
      </w:pPr>
      <w:r>
        <w:t xml:space="preserve">Figure </w:t>
      </w:r>
      <w:bookmarkStart w:id="343" w:name="figRLI_VLR"/>
      <w:r>
        <w:t>58</w:t>
      </w:r>
      <w:bookmarkEnd w:id="343"/>
      <w:r>
        <w:t>: Procedure Retrieve_Location_Info_VLR</w:t>
      </w:r>
    </w:p>
    <w:p w14:paraId="1FEABF59" w14:textId="77777777" w:rsidR="0036740C" w:rsidRDefault="00000000" w:rsidP="0036740C">
      <w:pPr>
        <w:pStyle w:val="TH"/>
      </w:pPr>
      <w:r>
        <w:lastRenderedPageBreak/>
        <w:pict w14:anchorId="00DF1729">
          <v:shape id="_x0000_i1147" type="#_x0000_t75" style="width:482pt;height:658.5pt" fillcolor="window">
            <v:imagedata r:id="rId137" o:title=""/>
          </v:shape>
        </w:pict>
      </w:r>
    </w:p>
    <w:p w14:paraId="0BBB7760" w14:textId="77777777" w:rsidR="0036740C" w:rsidRDefault="0036740C" w:rsidP="0036740C">
      <w:pPr>
        <w:pStyle w:val="TF"/>
      </w:pPr>
      <w:r>
        <w:t>Figure 59a: Procedure Active_Info_Retrieval_VLR</w:t>
      </w:r>
    </w:p>
    <w:p w14:paraId="31DF60A3" w14:textId="77777777" w:rsidR="0036740C" w:rsidRDefault="00000000" w:rsidP="0036740C">
      <w:pPr>
        <w:pStyle w:val="TH"/>
      </w:pPr>
      <w:r>
        <w:lastRenderedPageBreak/>
        <w:pict w14:anchorId="09882F41">
          <v:shape id="_x0000_i1148" type="#_x0000_t75" style="width:482pt;height:658.5pt" fillcolor="window">
            <v:imagedata r:id="rId138" o:title=""/>
          </v:shape>
        </w:pict>
      </w:r>
    </w:p>
    <w:p w14:paraId="618B20FC" w14:textId="77777777" w:rsidR="0036740C" w:rsidRPr="00E1384E" w:rsidRDefault="0036740C" w:rsidP="0036740C">
      <w:pPr>
        <w:pStyle w:val="TF"/>
      </w:pPr>
      <w:r>
        <w:t>Figure 59b: Procedure Active_Info_Retrieval_VLR (sheet 2)</w:t>
      </w:r>
    </w:p>
    <w:p w14:paraId="317D403C" w14:textId="77777777" w:rsidR="0036740C" w:rsidRPr="00A36BAC" w:rsidRDefault="00000000" w:rsidP="0036740C">
      <w:pPr>
        <w:pStyle w:val="TH"/>
      </w:pPr>
      <w:r>
        <w:lastRenderedPageBreak/>
        <w:pict w14:anchorId="4889934B">
          <v:shape id="_x0000_i1149" type="#_x0000_t75" style="width:482pt;height:658.5pt">
            <v:imagedata r:id="rId139" o:title=""/>
          </v:shape>
        </w:pict>
      </w:r>
    </w:p>
    <w:p w14:paraId="2D160BB9" w14:textId="77777777" w:rsidR="0036740C" w:rsidRDefault="0036740C" w:rsidP="0036740C">
      <w:pPr>
        <w:pStyle w:val="TF"/>
      </w:pPr>
      <w:r>
        <w:t>Figure 59b: Procedure Authorize_MTRF_VLR</w:t>
      </w:r>
    </w:p>
    <w:p w14:paraId="41CC8E73" w14:textId="77777777" w:rsidR="0036740C" w:rsidRDefault="0036740C" w:rsidP="0036740C">
      <w:pPr>
        <w:pStyle w:val="Heading3"/>
      </w:pPr>
      <w:bookmarkStart w:id="344" w:name="scRRIMSC"/>
      <w:bookmarkStart w:id="345" w:name="_Toc517460963"/>
      <w:bookmarkStart w:id="346" w:name="_Toc67385566"/>
      <w:r>
        <w:lastRenderedPageBreak/>
        <w:t>7.2.4</w:t>
      </w:r>
      <w:bookmarkEnd w:id="344"/>
      <w:r>
        <w:tab/>
        <w:t>Functional requirements of MSC</w:t>
      </w:r>
      <w:bookmarkEnd w:id="345"/>
      <w:bookmarkEnd w:id="346"/>
    </w:p>
    <w:p w14:paraId="5F81AE3D" w14:textId="77777777" w:rsidR="0036740C" w:rsidRDefault="0036740C" w:rsidP="0036740C">
      <w:pPr>
        <w:pStyle w:val="Heading4"/>
      </w:pPr>
      <w:bookmarkStart w:id="347" w:name="_Toc517460964"/>
      <w:bookmarkStart w:id="348" w:name="_Toc67385567"/>
      <w:r>
        <w:t>7.2.4.1</w:t>
      </w:r>
      <w:r>
        <w:tab/>
        <w:t>Process Prepage_MSC</w:t>
      </w:r>
      <w:bookmarkEnd w:id="347"/>
      <w:bookmarkEnd w:id="348"/>
    </w:p>
    <w:p w14:paraId="0D06398C" w14:textId="77777777" w:rsidR="0036740C" w:rsidRDefault="0036740C" w:rsidP="0036740C">
      <w:pPr>
        <w:pStyle w:val="Heading4"/>
      </w:pPr>
      <w:bookmarkStart w:id="349" w:name="_Toc517460965"/>
      <w:bookmarkStart w:id="350" w:name="_Toc67385568"/>
      <w:r>
        <w:t>7.2.4.2</w:t>
      </w:r>
      <w:r>
        <w:tab/>
        <w:t>Procedure Prepaging_Page_MS_MSC</w:t>
      </w:r>
      <w:bookmarkEnd w:id="349"/>
      <w:bookmarkEnd w:id="350"/>
    </w:p>
    <w:p w14:paraId="42DA6C1A" w14:textId="77777777" w:rsidR="0036740C" w:rsidRDefault="0036740C" w:rsidP="0036740C">
      <w:r>
        <w:t>The test "MS connection exists" takes the "Yes" exit if there is a radio connection established between the MS and the network.</w:t>
      </w:r>
    </w:p>
    <w:p w14:paraId="5071FCC8" w14:textId="77777777" w:rsidR="0036740C" w:rsidRDefault="0036740C" w:rsidP="0036740C">
      <w:r>
        <w:t>The test "MS busy" takes the "Yes" exit if the MS is engaged on a circuit-switched call.</w:t>
      </w:r>
    </w:p>
    <w:p w14:paraId="3FFB6E9B" w14:textId="77777777" w:rsidR="0036740C" w:rsidRDefault="0036740C" w:rsidP="0036740C">
      <w:r>
        <w:t>The signal input "MS connection established" indicates that the MS has responded to paging, or sent a CM service request for anything other than a circuit-switched call, or completed the location registration procedure.</w:t>
      </w:r>
    </w:p>
    <w:p w14:paraId="2BCF0401" w14:textId="77777777" w:rsidR="0036740C" w:rsidRDefault="0036740C" w:rsidP="0036740C">
      <w:pPr>
        <w:pStyle w:val="Heading4"/>
      </w:pPr>
      <w:bookmarkStart w:id="351" w:name="_Toc517460966"/>
      <w:bookmarkStart w:id="352" w:name="_Toc67385569"/>
      <w:r>
        <w:t>7.2.4.3</w:t>
      </w:r>
      <w:r>
        <w:tab/>
        <w:t>Prepaging_Search_For_MS_MSC</w:t>
      </w:r>
      <w:bookmarkEnd w:id="351"/>
      <w:bookmarkEnd w:id="352"/>
    </w:p>
    <w:p w14:paraId="3FD97015" w14:textId="77777777" w:rsidR="0036740C" w:rsidRDefault="0036740C" w:rsidP="0036740C">
      <w:r>
        <w:t>The test "MS connection exists" takes the "Yes" exit if there is a radio connection established between the MS and the network.</w:t>
      </w:r>
    </w:p>
    <w:p w14:paraId="13ADA7AE" w14:textId="77777777" w:rsidR="0036740C" w:rsidRDefault="0036740C" w:rsidP="0036740C">
      <w:r>
        <w:t>The test "MS busy" takes the "Yes" exit if the MS is engaged on a circuit-switched call.</w:t>
      </w:r>
    </w:p>
    <w:p w14:paraId="08066DB8" w14:textId="77777777" w:rsidR="0036740C" w:rsidRDefault="0036740C" w:rsidP="0036740C">
      <w:r>
        <w:t>The signal input "MS connection established" indicates that the MS has responded to paging, or sent a CM service request for anything other than a circuit-switched call, or completed the location registration procedure.</w:t>
      </w:r>
    </w:p>
    <w:p w14:paraId="79ABE576" w14:textId="77777777" w:rsidR="0036740C" w:rsidRDefault="0036740C" w:rsidP="0036740C">
      <w:pPr>
        <w:pStyle w:val="Heading4"/>
      </w:pPr>
      <w:bookmarkStart w:id="353" w:name="_Toc517460967"/>
      <w:bookmarkStart w:id="354" w:name="_Toc67385570"/>
      <w:r>
        <w:t>7.2.4.4</w:t>
      </w:r>
      <w:r>
        <w:tab/>
        <w:t>Process OSI_MSC</w:t>
      </w:r>
      <w:bookmarkEnd w:id="353"/>
      <w:bookmarkEnd w:id="354"/>
    </w:p>
    <w:p w14:paraId="528ED3DB" w14:textId="77777777" w:rsidR="0036740C" w:rsidRDefault="0036740C" w:rsidP="0036740C">
      <w:pPr>
        <w:keepNext/>
        <w:keepLines/>
      </w:pPr>
      <w:r>
        <w:t>If the MS is engaged on a circuit-switched call, the state is busy, otherwise assumed idle.</w:t>
      </w:r>
    </w:p>
    <w:p w14:paraId="4C62594A" w14:textId="77777777" w:rsidR="0036740C" w:rsidRDefault="0036740C" w:rsidP="0036740C">
      <w:pPr>
        <w:pStyle w:val="Heading4"/>
      </w:pPr>
      <w:bookmarkStart w:id="355" w:name="_Toc517460968"/>
      <w:bookmarkStart w:id="356" w:name="_Toc67385571"/>
      <w:r>
        <w:t>7.2.4.5</w:t>
      </w:r>
      <w:r>
        <w:tab/>
        <w:t>Process RCL_MSC</w:t>
      </w:r>
      <w:bookmarkEnd w:id="355"/>
      <w:bookmarkEnd w:id="356"/>
    </w:p>
    <w:p w14:paraId="740858D3" w14:textId="77777777" w:rsidR="0036740C" w:rsidRDefault="0036740C" w:rsidP="0036740C">
      <w:r>
        <w:t>This process runs when the MSC receives a Page MS message or a Search for MS message with a Page type indicating Active Info Retrieval.</w:t>
      </w:r>
    </w:p>
    <w:p w14:paraId="7F449AE6" w14:textId="77777777" w:rsidR="0036740C" w:rsidRDefault="0036740C" w:rsidP="0036740C">
      <w:pPr>
        <w:pStyle w:val="Heading4"/>
      </w:pPr>
      <w:bookmarkStart w:id="357" w:name="_Toc517460969"/>
      <w:bookmarkStart w:id="358" w:name="_Toc67385572"/>
      <w:r>
        <w:t>7.2.4.6</w:t>
      </w:r>
      <w:r>
        <w:tab/>
        <w:t>Procedure Active_Info_Retrieval_Page_MSC</w:t>
      </w:r>
      <w:bookmarkEnd w:id="357"/>
      <w:bookmarkEnd w:id="358"/>
    </w:p>
    <w:p w14:paraId="05F75A53" w14:textId="77777777" w:rsidR="0036740C" w:rsidRDefault="0036740C" w:rsidP="0036740C">
      <w:r>
        <w:t>The test "MS connection exists" takes the "Yes" exit if there is a radio connection established between the MS and the network.</w:t>
      </w:r>
    </w:p>
    <w:p w14:paraId="7D50E3DC" w14:textId="77777777" w:rsidR="0036740C" w:rsidRDefault="0036740C" w:rsidP="0036740C">
      <w:r>
        <w:t>The test "GSM Access" takes the "Yes" exit if the MS is using a GSM radio access to communicate with the network.</w:t>
      </w:r>
    </w:p>
    <w:p w14:paraId="23427A97" w14:textId="77777777" w:rsidR="0036740C" w:rsidRDefault="0036740C" w:rsidP="0036740C">
      <w:r>
        <w:t>The test "Report on change of service area?" takes the "Yes" exit if the MSC has performed the Location Reporting Control procedure (see 3GPP TS 25.413 [27]) with the Request Type IE set to "Change of service area".</w:t>
      </w:r>
    </w:p>
    <w:p w14:paraId="4865BC83" w14:textId="77777777" w:rsidR="0036740C" w:rsidRDefault="0036740C" w:rsidP="0036740C">
      <w:r>
        <w:t>If the test "Report on change of service area?" takes the "No" exit the MSC shall perform a Location Reporting Control procedure with the Request Type IE set to "Direct".</w:t>
      </w:r>
    </w:p>
    <w:p w14:paraId="01FDB646" w14:textId="77777777" w:rsidR="0036740C" w:rsidRDefault="0036740C" w:rsidP="0036740C">
      <w:pPr>
        <w:pStyle w:val="Heading4"/>
      </w:pPr>
      <w:bookmarkStart w:id="359" w:name="_Toc517460970"/>
      <w:bookmarkStart w:id="360" w:name="_Toc67385573"/>
      <w:r>
        <w:t>7.2.4.7</w:t>
      </w:r>
      <w:r>
        <w:tab/>
        <w:t>Procedure Active_Info_Retrieval_Search_MSC</w:t>
      </w:r>
      <w:bookmarkEnd w:id="359"/>
      <w:bookmarkEnd w:id="360"/>
    </w:p>
    <w:p w14:paraId="7D46563F" w14:textId="77777777" w:rsidR="0036740C" w:rsidRDefault="0036740C" w:rsidP="0036740C">
      <w:r>
        <w:t>The test "MS connection exists" takes the "Yes" exit if there is a radio connection established between the MS and the network.</w:t>
      </w:r>
    </w:p>
    <w:p w14:paraId="0E679F49" w14:textId="77777777" w:rsidR="0036740C" w:rsidRDefault="0036740C" w:rsidP="0036740C">
      <w:r>
        <w:t>The test "GSM Access" takes the "Yes" exit if the MS is using a GSM radio access to communicate with the network.</w:t>
      </w:r>
    </w:p>
    <w:p w14:paraId="38566965" w14:textId="77777777" w:rsidR="0036740C" w:rsidRDefault="0036740C" w:rsidP="0036740C">
      <w:r>
        <w:t>The test "Report on change of service area?" takes the "Yes" exit if the MSC has performed the Location Reporting Control procedure (see 3GPP TS 25.413 [26]) with the Request Type IE set to "Change of service area".</w:t>
      </w:r>
    </w:p>
    <w:p w14:paraId="6616122B" w14:textId="77777777" w:rsidR="0036740C" w:rsidRDefault="0036740C" w:rsidP="0036740C">
      <w:r>
        <w:t>If the test "Report on change of service area?" takes the "No" exit the MSC shall perform a Location Reporting Control procedure with the Request Type IE set to "Direct".</w:t>
      </w:r>
    </w:p>
    <w:p w14:paraId="77C3EA96" w14:textId="77777777" w:rsidR="0036740C" w:rsidRDefault="0036740C" w:rsidP="0036740C">
      <w:pPr>
        <w:pStyle w:val="Heading4"/>
      </w:pPr>
      <w:bookmarkStart w:id="361" w:name="_Toc517460971"/>
      <w:bookmarkStart w:id="362" w:name="_Toc67385574"/>
      <w:r>
        <w:lastRenderedPageBreak/>
        <w:t>7.2.4.8</w:t>
      </w:r>
      <w:r>
        <w:tab/>
        <w:t>Procedure Retrieve_IMEI_If_Required</w:t>
      </w:r>
      <w:bookmarkEnd w:id="361"/>
      <w:bookmarkEnd w:id="362"/>
    </w:p>
    <w:p w14:paraId="320B7D12" w14:textId="77777777" w:rsidR="0036740C" w:rsidRDefault="0036740C" w:rsidP="0036740C">
      <w:r>
        <w:t>If the IMEI is retrieved using an existing connection between the MS and the network (as opposed to a connection which has been set up for active information retrieval), the Release transaction signal is relayed to the MSC process which is supervising the existing connection.</w:t>
      </w:r>
    </w:p>
    <w:p w14:paraId="7DC9E9B0" w14:textId="77777777" w:rsidR="0036740C" w:rsidRDefault="00503951" w:rsidP="0036740C">
      <w:pPr>
        <w:pStyle w:val="TH"/>
      </w:pPr>
      <w:r>
        <w:pict w14:anchorId="60E48449">
          <v:shape id="_x0000_i1150" type="#_x0000_t75" style="width:482pt;height:620.5pt">
            <v:imagedata r:id="rId140" o:title=""/>
          </v:shape>
        </w:pict>
      </w:r>
    </w:p>
    <w:p w14:paraId="4616F016" w14:textId="77777777" w:rsidR="0036740C" w:rsidRDefault="0036740C" w:rsidP="0036740C">
      <w:pPr>
        <w:pStyle w:val="TF"/>
      </w:pPr>
      <w:r>
        <w:t>Figure 60: Process Prepage_MSC</w:t>
      </w:r>
    </w:p>
    <w:p w14:paraId="79054C3D" w14:textId="77777777" w:rsidR="0036740C" w:rsidRDefault="00503951" w:rsidP="0036740C">
      <w:pPr>
        <w:pStyle w:val="TH"/>
      </w:pPr>
      <w:r>
        <w:lastRenderedPageBreak/>
        <w:pict w14:anchorId="39B3C0FB">
          <v:shape id="_x0000_i1151" type="#_x0000_t75" style="width:430.5pt;height:543.5pt">
            <v:imagedata r:id="rId141" o:title="st"/>
          </v:shape>
        </w:pict>
      </w:r>
    </w:p>
    <w:p w14:paraId="5B4AAE9A" w14:textId="77777777" w:rsidR="0036740C" w:rsidRDefault="0036740C" w:rsidP="0036740C">
      <w:pPr>
        <w:pStyle w:val="TF"/>
      </w:pPr>
      <w:r>
        <w:t>Figure 61: Procedure Prepaging_Page_MS_MSC</w:t>
      </w:r>
    </w:p>
    <w:p w14:paraId="5B194041" w14:textId="77777777" w:rsidR="0036740C" w:rsidRDefault="00503951" w:rsidP="0036740C">
      <w:pPr>
        <w:pStyle w:val="TH"/>
      </w:pPr>
      <w:r>
        <w:lastRenderedPageBreak/>
        <w:pict w14:anchorId="3FFF3C91">
          <v:shape id="_x0000_i1152" type="#_x0000_t75" style="width:482pt;height:608pt">
            <v:imagedata r:id="rId142" o:title=""/>
          </v:shape>
        </w:pict>
      </w:r>
    </w:p>
    <w:p w14:paraId="72C2F68B" w14:textId="77777777" w:rsidR="0036740C" w:rsidRDefault="0036740C" w:rsidP="0036740C">
      <w:pPr>
        <w:pStyle w:val="TF"/>
      </w:pPr>
      <w:r>
        <w:t>Figure 62: Procedure Prepaging_Search_For_MS_MSC</w:t>
      </w:r>
    </w:p>
    <w:p w14:paraId="3C793925" w14:textId="77777777" w:rsidR="0036740C" w:rsidRDefault="00000000" w:rsidP="0036740C">
      <w:pPr>
        <w:pStyle w:val="TH"/>
      </w:pPr>
      <w:r>
        <w:rPr>
          <w:b w:val="0"/>
        </w:rPr>
        <w:lastRenderedPageBreak/>
        <w:pict w14:anchorId="3DC36948">
          <v:shape id="_x0000_i1153" type="#_x0000_t75" style="width:479pt;height:587pt" fillcolor="window">
            <v:imagedata r:id="rId143" o:title=""/>
          </v:shape>
        </w:pict>
      </w:r>
    </w:p>
    <w:p w14:paraId="119203A8" w14:textId="77777777" w:rsidR="0036740C" w:rsidRDefault="0036740C" w:rsidP="0036740C">
      <w:pPr>
        <w:pStyle w:val="TF"/>
      </w:pPr>
      <w:r>
        <w:t>Figure 63: Process OSI_MSC</w:t>
      </w:r>
    </w:p>
    <w:p w14:paraId="29A2F4E3" w14:textId="77777777" w:rsidR="0036740C" w:rsidRDefault="00000000" w:rsidP="0036740C">
      <w:pPr>
        <w:pStyle w:val="TH"/>
      </w:pPr>
      <w:bookmarkStart w:id="363" w:name="scFUNCMT"/>
      <w:r>
        <w:rPr>
          <w:b w:val="0"/>
        </w:rPr>
        <w:lastRenderedPageBreak/>
        <w:pict w14:anchorId="0CAACA7F">
          <v:shape id="_x0000_i1154" type="#_x0000_t75" style="width:482pt;height:658.5pt" fillcolor="window">
            <v:imagedata r:id="rId144" o:title=""/>
          </v:shape>
        </w:pict>
      </w:r>
    </w:p>
    <w:p w14:paraId="6B996C6C" w14:textId="77777777" w:rsidR="0036740C" w:rsidRDefault="0036740C" w:rsidP="0036740C">
      <w:pPr>
        <w:pStyle w:val="TF"/>
      </w:pPr>
      <w:r>
        <w:t>Figure 64: Process AIR_MSC</w:t>
      </w:r>
    </w:p>
    <w:p w14:paraId="77E161C5" w14:textId="77777777" w:rsidR="0036740C" w:rsidRDefault="00000000" w:rsidP="0036740C">
      <w:pPr>
        <w:pStyle w:val="TH"/>
      </w:pPr>
      <w:r>
        <w:lastRenderedPageBreak/>
        <w:pict w14:anchorId="0F272DBA">
          <v:shape id="_x0000_i1155" type="#_x0000_t75" style="width:482pt;height:658.5pt" fillcolor="window">
            <v:imagedata r:id="rId145" o:title=""/>
          </v:shape>
        </w:pict>
      </w:r>
    </w:p>
    <w:p w14:paraId="1C70AA32" w14:textId="77777777" w:rsidR="0036740C" w:rsidRDefault="0036740C" w:rsidP="0036740C">
      <w:pPr>
        <w:pStyle w:val="TF"/>
      </w:pPr>
      <w:r>
        <w:t>Figure 65: Procedure Active_Info_Retrieval_Page_MSC</w:t>
      </w:r>
    </w:p>
    <w:p w14:paraId="293DFBBC" w14:textId="77777777" w:rsidR="0036740C" w:rsidRDefault="00000000" w:rsidP="0036740C">
      <w:pPr>
        <w:pStyle w:val="TH"/>
      </w:pPr>
      <w:r>
        <w:lastRenderedPageBreak/>
        <w:pict w14:anchorId="6D11E5E6">
          <v:shape id="_x0000_i1156" type="#_x0000_t75" style="width:482pt;height:658.5pt" fillcolor="window">
            <v:imagedata r:id="rId146" o:title=""/>
          </v:shape>
        </w:pict>
      </w:r>
    </w:p>
    <w:p w14:paraId="49EF1E48" w14:textId="77777777" w:rsidR="0036740C" w:rsidRDefault="0036740C" w:rsidP="0036740C">
      <w:pPr>
        <w:pStyle w:val="TF"/>
      </w:pPr>
      <w:r>
        <w:t>Figure 66: Procedure Active_Info_Retrieval_Search_MSC</w:t>
      </w:r>
    </w:p>
    <w:p w14:paraId="756998D4" w14:textId="77777777" w:rsidR="0036740C" w:rsidRDefault="00000000" w:rsidP="0036740C">
      <w:pPr>
        <w:pStyle w:val="TH"/>
      </w:pPr>
      <w:r>
        <w:lastRenderedPageBreak/>
        <w:pict w14:anchorId="62ADA4A2">
          <v:shape id="_x0000_i1157" type="#_x0000_t75" style="width:482pt;height:583pt" fillcolor="window">
            <v:imagedata r:id="rId147" o:title=""/>
          </v:shape>
        </w:pict>
      </w:r>
    </w:p>
    <w:p w14:paraId="6F18F3B3" w14:textId="77777777" w:rsidR="0036740C" w:rsidRDefault="0036740C" w:rsidP="0036740C">
      <w:pPr>
        <w:pStyle w:val="TF"/>
      </w:pPr>
      <w:r>
        <w:t>Figure 66bis: Procedure Retrieve_IMEI_If_Required</w:t>
      </w:r>
    </w:p>
    <w:p w14:paraId="2B4A0F71" w14:textId="77777777" w:rsidR="0036740C" w:rsidRDefault="0036740C" w:rsidP="0036740C">
      <w:pPr>
        <w:pStyle w:val="Heading2"/>
      </w:pPr>
      <w:bookmarkStart w:id="364" w:name="_Toc517460972"/>
      <w:bookmarkStart w:id="365" w:name="_Toc67385575"/>
      <w:r>
        <w:lastRenderedPageBreak/>
        <w:t>7.3</w:t>
      </w:r>
      <w:bookmarkEnd w:id="363"/>
      <w:r>
        <w:tab/>
        <w:t>MT call</w:t>
      </w:r>
      <w:bookmarkEnd w:id="364"/>
      <w:bookmarkEnd w:id="365"/>
    </w:p>
    <w:p w14:paraId="533F2DCD" w14:textId="77777777" w:rsidR="0036740C" w:rsidRDefault="0036740C" w:rsidP="0036740C">
      <w:pPr>
        <w:pStyle w:val="Heading3"/>
      </w:pPr>
      <w:bookmarkStart w:id="366" w:name="scMTVMSC"/>
      <w:bookmarkStart w:id="367" w:name="_Toc517460973"/>
      <w:bookmarkStart w:id="368" w:name="_Toc67385576"/>
      <w:r>
        <w:t>7.3.1</w:t>
      </w:r>
      <w:bookmarkEnd w:id="366"/>
      <w:r>
        <w:tab/>
        <w:t>Functional requirements of serving MSC</w:t>
      </w:r>
      <w:bookmarkEnd w:id="367"/>
      <w:bookmarkEnd w:id="368"/>
    </w:p>
    <w:p w14:paraId="39CD03D0" w14:textId="77777777" w:rsidR="0036740C" w:rsidRDefault="0036740C" w:rsidP="0036740C">
      <w:pPr>
        <w:pStyle w:val="Heading4"/>
      </w:pPr>
      <w:bookmarkStart w:id="369" w:name="_Toc517460974"/>
      <w:bookmarkStart w:id="370" w:name="_Toc67385577"/>
      <w:r>
        <w:t>7.3.1.1</w:t>
      </w:r>
      <w:r>
        <w:tab/>
        <w:t>Process ICH_MSC</w:t>
      </w:r>
      <w:bookmarkEnd w:id="369"/>
      <w:bookmarkEnd w:id="370"/>
    </w:p>
    <w:p w14:paraId="09182373" w14:textId="77777777" w:rsidR="0036740C" w:rsidRDefault="0036740C" w:rsidP="0036740C">
      <w:r>
        <w:t>Sheet 1: the task "Release Resources" refers to any resources that may have been allocated for the call due to Pre-Paging.</w:t>
      </w:r>
    </w:p>
    <w:p w14:paraId="7E14A0EE" w14:textId="77777777" w:rsidR="0036740C" w:rsidRDefault="0036740C" w:rsidP="0036740C">
      <w:r>
        <w:t xml:space="preserve">Sheet 1: the rules for converting the ISDN BC/LLC/HLC to a bearer service or teleservice are specified in </w:t>
      </w:r>
      <w:r>
        <w:rPr>
          <w:rFonts w:hint="eastAsia"/>
          <w:lang w:eastAsia="ja-JP"/>
        </w:rPr>
        <w:t>3GPP</w:t>
      </w:r>
      <w:r>
        <w:rPr>
          <w:lang w:eastAsia="ja-JP"/>
        </w:rPr>
        <w:t> </w:t>
      </w:r>
      <w:r>
        <w:rPr>
          <w:rFonts w:hint="eastAsia"/>
          <w:lang w:eastAsia="ja-JP"/>
        </w:rPr>
        <w:t>TS</w:t>
      </w:r>
      <w:r>
        <w:t> 29.007 [30].</w:t>
      </w:r>
    </w:p>
    <w:p w14:paraId="786EC677" w14:textId="77777777" w:rsidR="0036740C" w:rsidRDefault="0036740C" w:rsidP="0036740C">
      <w:r>
        <w:t>Sheet 1: the task "Store UUS information (if received)" is executed only if the VMSC supports UUS.</w:t>
      </w:r>
    </w:p>
    <w:p w14:paraId="4CC0B4BF" w14:textId="77777777" w:rsidR="0036740C" w:rsidRDefault="0036740C" w:rsidP="0036740C">
      <w:r>
        <w:t>Sheet 1: the variables TCH allocated, ACM sent, Answer sent and Network connect sent are global data, accessible to the procedures Establish_Terminating_TCH_If_Required, Send_ACM_If_Required, Send_Answer_If_Required and Send_Network_Connect_If_Required.</w:t>
      </w:r>
    </w:p>
    <w:p w14:paraId="17E2E46C" w14:textId="77777777" w:rsidR="0036740C" w:rsidRDefault="0036740C" w:rsidP="0036740C">
      <w:r>
        <w:t>Sheet 1: the variables UUS result sent, UUS1 implicit active, UUS1 explicit active, UUS2 active, UUS3 active and UUS CF interaction are specific to UUS. They are accessible to all UUS specific procedures.</w:t>
      </w:r>
    </w:p>
    <w:p w14:paraId="7661BF53" w14:textId="77777777" w:rsidR="0036740C" w:rsidRDefault="0036740C" w:rsidP="0036740C">
      <w:r>
        <w:t>Sheet 1: the handling starting with the input signal "Continue CAMEL handling" is specific to CAMEL phase 3 or later. If the VMSC does not support CAMEL phase 3 or later, this signal will not be received from the VLR.</w:t>
      </w:r>
    </w:p>
    <w:p w14:paraId="1EF5C6EB" w14:textId="77777777" w:rsidR="0036740C" w:rsidRDefault="0036740C" w:rsidP="0036740C">
      <w:r>
        <w:t xml:space="preserve">Sheet 1: the procedure CAMEL_ICH_MSC_INIT is specific to CAMEL phase 3 or later; it is specified in </w:t>
      </w:r>
      <w:r>
        <w:rPr>
          <w:rFonts w:hint="eastAsia"/>
          <w:lang w:eastAsia="ja-JP"/>
        </w:rPr>
        <w:t>3GPP</w:t>
      </w:r>
      <w:r>
        <w:rPr>
          <w:lang w:eastAsia="ja-JP"/>
        </w:rPr>
        <w:t> </w:t>
      </w:r>
      <w:r>
        <w:rPr>
          <w:rFonts w:hint="eastAsia"/>
          <w:lang w:eastAsia="ja-JP"/>
        </w:rPr>
        <w:t>TS</w:t>
      </w:r>
      <w:r>
        <w:t> 23.078 [12].</w:t>
      </w:r>
    </w:p>
    <w:p w14:paraId="55DCF146" w14:textId="77777777" w:rsidR="0036740C" w:rsidRDefault="0036740C" w:rsidP="0036740C">
      <w:r>
        <w:t>Sheet 1: The variable "On_Hold" is used only if the VMSC supports Call Hold.</w:t>
      </w:r>
    </w:p>
    <w:p w14:paraId="1820E459" w14:textId="0AF8047E" w:rsidR="0036740C" w:rsidRDefault="0036740C" w:rsidP="0036740C">
      <w:r>
        <w:t xml:space="preserve">Sheet 1, sheet 4, sheet 9: the process CAMEL_ICH_LEG1_MSC is specific to CAMEL phase 4 or later; it is specified in 3GPP </w:t>
      </w:r>
      <w:r w:rsidR="006F6034">
        <w:t>TS 2</w:t>
      </w:r>
      <w:r>
        <w:t>3.078</w:t>
      </w:r>
      <w:r w:rsidR="006F6034">
        <w:t> [</w:t>
      </w:r>
      <w:r>
        <w:t>12].</w:t>
      </w:r>
    </w:p>
    <w:p w14:paraId="40E4DC9C" w14:textId="780ABCB9" w:rsidR="0036740C" w:rsidRDefault="0036740C" w:rsidP="0036740C">
      <w:r>
        <w:t xml:space="preserve">Sheet 2: the procedure Process_Access_Request_MSC is specified in </w:t>
      </w:r>
      <w:r w:rsidR="006F6034">
        <w:t>clause 7</w:t>
      </w:r>
      <w:r>
        <w:t>.1.1.2.</w:t>
      </w:r>
    </w:p>
    <w:p w14:paraId="26F021F1" w14:textId="77777777" w:rsidR="0036740C" w:rsidRDefault="0036740C" w:rsidP="0036740C">
      <w:r>
        <w:t>Sheet 2: the signal input Complete Call will be received in the state Wait_For_Page_Request only if the MSC/VLR supports pre-paging.</w:t>
      </w:r>
    </w:p>
    <w:p w14:paraId="6552E926" w14:textId="77777777" w:rsidR="0036740C" w:rsidRDefault="0036740C" w:rsidP="0036740C">
      <w:r>
        <w:t>Sheet 2, sheet 3: the suggested mapping from values of the Send Info For Incoming Call negative response information element to values of the ISUP release cause (see ITU</w:t>
      </w:r>
      <w:r>
        <w:noBreakHyphen/>
        <w:t>T Recommendation Q.850 [37]) is shown in table 2. The mapping used is a matter for the network operator, depending on the telephony signalling system used.</w:t>
      </w:r>
    </w:p>
    <w:p w14:paraId="38C74566" w14:textId="77777777" w:rsidR="0036740C" w:rsidRDefault="0036740C" w:rsidP="0036740C">
      <w:pPr>
        <w:pStyle w:val="TH"/>
      </w:pPr>
      <w:r>
        <w:t xml:space="preserve">Table </w:t>
      </w:r>
      <w:bookmarkStart w:id="371" w:name="tabSIFIC_errmap"/>
      <w:r>
        <w:t>2</w:t>
      </w:r>
      <w:bookmarkEnd w:id="371"/>
      <w:r>
        <w:t>: Suggested mapping of Send Info For Incoming Call (SIFIC)</w:t>
      </w:r>
      <w:r>
        <w:br/>
        <w:t>negative responses to ISUP release causes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686"/>
      </w:tblGrid>
      <w:tr w:rsidR="0036740C" w:rsidRPr="00E13DDC" w14:paraId="2AAE719E" w14:textId="77777777" w:rsidTr="006F6034">
        <w:trPr>
          <w:jc w:val="center"/>
        </w:trPr>
        <w:tc>
          <w:tcPr>
            <w:tcW w:w="2835" w:type="dxa"/>
          </w:tcPr>
          <w:p w14:paraId="4FBE37CA" w14:textId="77777777" w:rsidR="0036740C" w:rsidRPr="00E13DDC" w:rsidRDefault="0036740C" w:rsidP="006F6034">
            <w:pPr>
              <w:pStyle w:val="TAH"/>
            </w:pPr>
            <w:r w:rsidRPr="00E13DDC">
              <w:t>SIFIC negative response</w:t>
            </w:r>
          </w:p>
        </w:tc>
        <w:tc>
          <w:tcPr>
            <w:tcW w:w="2835" w:type="dxa"/>
          </w:tcPr>
          <w:p w14:paraId="4F6F2323" w14:textId="77777777" w:rsidR="0036740C" w:rsidRPr="00E13DDC" w:rsidRDefault="0036740C" w:rsidP="006F6034">
            <w:pPr>
              <w:pStyle w:val="TAH"/>
            </w:pPr>
            <w:r w:rsidRPr="00E13DDC">
              <w:t>ISUP release cause number</w:t>
            </w:r>
          </w:p>
        </w:tc>
        <w:tc>
          <w:tcPr>
            <w:tcW w:w="3686" w:type="dxa"/>
          </w:tcPr>
          <w:p w14:paraId="75A3DEFC" w14:textId="77777777" w:rsidR="0036740C" w:rsidRPr="00E13DDC" w:rsidRDefault="0036740C" w:rsidP="006F6034">
            <w:pPr>
              <w:pStyle w:val="TAH"/>
            </w:pPr>
            <w:r w:rsidRPr="00E13DDC">
              <w:t>ISUP release cause name</w:t>
            </w:r>
          </w:p>
        </w:tc>
      </w:tr>
      <w:tr w:rsidR="0036740C" w:rsidRPr="00E13DDC" w14:paraId="753D45CE" w14:textId="77777777" w:rsidTr="006F6034">
        <w:trPr>
          <w:jc w:val="center"/>
        </w:trPr>
        <w:tc>
          <w:tcPr>
            <w:tcW w:w="2835" w:type="dxa"/>
          </w:tcPr>
          <w:p w14:paraId="01498ED9" w14:textId="77777777" w:rsidR="0036740C" w:rsidRPr="00E13DDC" w:rsidRDefault="0036740C" w:rsidP="006F6034">
            <w:pPr>
              <w:pStyle w:val="TAL"/>
            </w:pPr>
            <w:r w:rsidRPr="00E13DDC">
              <w:t>Absent subscriber</w:t>
            </w:r>
          </w:p>
        </w:tc>
        <w:tc>
          <w:tcPr>
            <w:tcW w:w="2835" w:type="dxa"/>
          </w:tcPr>
          <w:p w14:paraId="7DF9C324" w14:textId="77777777" w:rsidR="0036740C" w:rsidRPr="00E13DDC" w:rsidRDefault="0036740C" w:rsidP="006F6034">
            <w:pPr>
              <w:pStyle w:val="TAC"/>
            </w:pPr>
            <w:r w:rsidRPr="00E13DDC">
              <w:t>20</w:t>
            </w:r>
          </w:p>
        </w:tc>
        <w:tc>
          <w:tcPr>
            <w:tcW w:w="3686" w:type="dxa"/>
          </w:tcPr>
          <w:p w14:paraId="71C031A4" w14:textId="77777777" w:rsidR="0036740C" w:rsidRPr="00E13DDC" w:rsidRDefault="0036740C" w:rsidP="006F6034">
            <w:pPr>
              <w:pStyle w:val="TAL"/>
            </w:pPr>
            <w:r w:rsidRPr="00E13DDC">
              <w:t>Subscriber absent</w:t>
            </w:r>
          </w:p>
        </w:tc>
      </w:tr>
      <w:tr w:rsidR="0036740C" w:rsidRPr="00E13DDC" w14:paraId="65C4A73B" w14:textId="77777777" w:rsidTr="006F6034">
        <w:trPr>
          <w:jc w:val="center"/>
        </w:trPr>
        <w:tc>
          <w:tcPr>
            <w:tcW w:w="2835" w:type="dxa"/>
          </w:tcPr>
          <w:p w14:paraId="4AABD8F6" w14:textId="77777777" w:rsidR="0036740C" w:rsidRPr="00E13DDC" w:rsidRDefault="0036740C" w:rsidP="006F6034">
            <w:pPr>
              <w:pStyle w:val="TAL"/>
            </w:pPr>
            <w:r w:rsidRPr="00E13DDC">
              <w:t>Busy subscriber</w:t>
            </w:r>
          </w:p>
        </w:tc>
        <w:tc>
          <w:tcPr>
            <w:tcW w:w="2835" w:type="dxa"/>
          </w:tcPr>
          <w:p w14:paraId="3DAF2936" w14:textId="77777777" w:rsidR="0036740C" w:rsidRPr="00E13DDC" w:rsidRDefault="0036740C" w:rsidP="006F6034">
            <w:pPr>
              <w:pStyle w:val="TAC"/>
            </w:pPr>
            <w:r w:rsidRPr="00E13DDC">
              <w:t>17</w:t>
            </w:r>
          </w:p>
        </w:tc>
        <w:tc>
          <w:tcPr>
            <w:tcW w:w="3686" w:type="dxa"/>
          </w:tcPr>
          <w:p w14:paraId="03CCE047" w14:textId="77777777" w:rsidR="0036740C" w:rsidRPr="00E13DDC" w:rsidRDefault="0036740C" w:rsidP="006F6034">
            <w:pPr>
              <w:pStyle w:val="TAL"/>
            </w:pPr>
            <w:r w:rsidRPr="00E13DDC">
              <w:t>User busy</w:t>
            </w:r>
          </w:p>
        </w:tc>
      </w:tr>
      <w:tr w:rsidR="0036740C" w:rsidRPr="00E13DDC" w14:paraId="5456A810" w14:textId="77777777" w:rsidTr="006F6034">
        <w:trPr>
          <w:jc w:val="center"/>
        </w:trPr>
        <w:tc>
          <w:tcPr>
            <w:tcW w:w="2835" w:type="dxa"/>
          </w:tcPr>
          <w:p w14:paraId="44507F6A" w14:textId="77777777" w:rsidR="0036740C" w:rsidRPr="00E13DDC" w:rsidRDefault="0036740C" w:rsidP="006F6034">
            <w:pPr>
              <w:pStyle w:val="TAL"/>
            </w:pPr>
            <w:r w:rsidRPr="00E13DDC">
              <w:t>CUG reject (Called party SS interaction violation)</w:t>
            </w:r>
          </w:p>
        </w:tc>
        <w:tc>
          <w:tcPr>
            <w:tcW w:w="2835" w:type="dxa"/>
          </w:tcPr>
          <w:p w14:paraId="5F34DE72" w14:textId="77777777" w:rsidR="0036740C" w:rsidRPr="00E13DDC" w:rsidRDefault="0036740C" w:rsidP="006F6034">
            <w:pPr>
              <w:pStyle w:val="TAC"/>
            </w:pPr>
            <w:r w:rsidRPr="00E13DDC">
              <w:t>21</w:t>
            </w:r>
          </w:p>
        </w:tc>
        <w:tc>
          <w:tcPr>
            <w:tcW w:w="3686" w:type="dxa"/>
          </w:tcPr>
          <w:p w14:paraId="0A46AC8F" w14:textId="77777777" w:rsidR="0036740C" w:rsidRPr="00E13DDC" w:rsidRDefault="0036740C" w:rsidP="006F6034">
            <w:pPr>
              <w:pStyle w:val="TAL"/>
            </w:pPr>
            <w:r w:rsidRPr="00E13DDC">
              <w:t>Call rejected</w:t>
            </w:r>
          </w:p>
        </w:tc>
      </w:tr>
      <w:tr w:rsidR="0036740C" w:rsidRPr="00E13DDC" w14:paraId="1DB92616" w14:textId="77777777" w:rsidTr="006F6034">
        <w:trPr>
          <w:jc w:val="center"/>
        </w:trPr>
        <w:tc>
          <w:tcPr>
            <w:tcW w:w="2835" w:type="dxa"/>
          </w:tcPr>
          <w:p w14:paraId="1B7A5DE8" w14:textId="77777777" w:rsidR="0036740C" w:rsidRPr="00E13DDC" w:rsidRDefault="0036740C" w:rsidP="006F6034">
            <w:pPr>
              <w:pStyle w:val="TAL"/>
            </w:pPr>
            <w:r w:rsidRPr="00E13DDC">
              <w:t>Forwarding violation</w:t>
            </w:r>
          </w:p>
        </w:tc>
        <w:tc>
          <w:tcPr>
            <w:tcW w:w="2835" w:type="dxa"/>
          </w:tcPr>
          <w:p w14:paraId="40715CEE" w14:textId="77777777" w:rsidR="0036740C" w:rsidRPr="00E13DDC" w:rsidRDefault="0036740C" w:rsidP="006F6034">
            <w:pPr>
              <w:pStyle w:val="TAC"/>
            </w:pPr>
            <w:r w:rsidRPr="00E13DDC">
              <w:t>21</w:t>
            </w:r>
          </w:p>
        </w:tc>
        <w:tc>
          <w:tcPr>
            <w:tcW w:w="3686" w:type="dxa"/>
          </w:tcPr>
          <w:p w14:paraId="5806F385" w14:textId="77777777" w:rsidR="0036740C" w:rsidRPr="00E13DDC" w:rsidRDefault="0036740C" w:rsidP="006F6034">
            <w:pPr>
              <w:pStyle w:val="TAL"/>
            </w:pPr>
            <w:r w:rsidRPr="00E13DDC">
              <w:t>Call rejected</w:t>
            </w:r>
          </w:p>
        </w:tc>
      </w:tr>
      <w:tr w:rsidR="0036740C" w:rsidRPr="00E13DDC" w14:paraId="7EC43543" w14:textId="77777777" w:rsidTr="006F6034">
        <w:trPr>
          <w:jc w:val="center"/>
        </w:trPr>
        <w:tc>
          <w:tcPr>
            <w:tcW w:w="2835" w:type="dxa"/>
          </w:tcPr>
          <w:p w14:paraId="62F6DBA1" w14:textId="77777777" w:rsidR="0036740C" w:rsidRPr="00E13DDC" w:rsidRDefault="0036740C" w:rsidP="006F6034">
            <w:pPr>
              <w:pStyle w:val="TAL"/>
            </w:pPr>
            <w:r w:rsidRPr="00E13DDC">
              <w:t>Impossible call completion</w:t>
            </w:r>
          </w:p>
        </w:tc>
        <w:tc>
          <w:tcPr>
            <w:tcW w:w="2835" w:type="dxa"/>
          </w:tcPr>
          <w:p w14:paraId="33548DD3" w14:textId="77777777" w:rsidR="0036740C" w:rsidRPr="00E13DDC" w:rsidRDefault="0036740C" w:rsidP="006F6034">
            <w:pPr>
              <w:pStyle w:val="TAC"/>
            </w:pPr>
            <w:r w:rsidRPr="00E13DDC">
              <w:t>111</w:t>
            </w:r>
          </w:p>
        </w:tc>
        <w:tc>
          <w:tcPr>
            <w:tcW w:w="3686" w:type="dxa"/>
          </w:tcPr>
          <w:p w14:paraId="4DD1A56D" w14:textId="77777777" w:rsidR="0036740C" w:rsidRPr="00E13DDC" w:rsidRDefault="0036740C" w:rsidP="006F6034">
            <w:pPr>
              <w:pStyle w:val="TAL"/>
            </w:pPr>
            <w:r w:rsidRPr="00E13DDC">
              <w:t>Protocol error, unspecified</w:t>
            </w:r>
          </w:p>
        </w:tc>
      </w:tr>
      <w:tr w:rsidR="0036740C" w:rsidRPr="00E13DDC" w14:paraId="0029BAB8" w14:textId="77777777" w:rsidTr="006F6034">
        <w:trPr>
          <w:jc w:val="center"/>
        </w:trPr>
        <w:tc>
          <w:tcPr>
            <w:tcW w:w="2835" w:type="dxa"/>
          </w:tcPr>
          <w:p w14:paraId="483C5668" w14:textId="77777777" w:rsidR="0036740C" w:rsidRPr="00E13DDC" w:rsidRDefault="0036740C" w:rsidP="006F6034">
            <w:pPr>
              <w:pStyle w:val="TAL"/>
            </w:pPr>
            <w:r w:rsidRPr="00E13DDC">
              <w:t>No subscriber reply</w:t>
            </w:r>
          </w:p>
        </w:tc>
        <w:tc>
          <w:tcPr>
            <w:tcW w:w="2835" w:type="dxa"/>
          </w:tcPr>
          <w:p w14:paraId="4DCBB26A" w14:textId="77777777" w:rsidR="0036740C" w:rsidRPr="00E13DDC" w:rsidRDefault="0036740C" w:rsidP="006F6034">
            <w:pPr>
              <w:pStyle w:val="TAC"/>
            </w:pPr>
            <w:r w:rsidRPr="00E13DDC">
              <w:t>19</w:t>
            </w:r>
          </w:p>
        </w:tc>
        <w:tc>
          <w:tcPr>
            <w:tcW w:w="3686" w:type="dxa"/>
          </w:tcPr>
          <w:p w14:paraId="1A887629" w14:textId="77777777" w:rsidR="0036740C" w:rsidRPr="00E13DDC" w:rsidRDefault="0036740C" w:rsidP="006F6034">
            <w:pPr>
              <w:pStyle w:val="TAL"/>
            </w:pPr>
            <w:r w:rsidRPr="00E13DDC">
              <w:t>No answer from user (user alerted)</w:t>
            </w:r>
          </w:p>
        </w:tc>
      </w:tr>
      <w:tr w:rsidR="0036740C" w:rsidRPr="00E13DDC" w14:paraId="70BB1DD3" w14:textId="77777777" w:rsidTr="006F6034">
        <w:trPr>
          <w:jc w:val="center"/>
        </w:trPr>
        <w:tc>
          <w:tcPr>
            <w:tcW w:w="2835" w:type="dxa"/>
          </w:tcPr>
          <w:p w14:paraId="5BECE4AE" w14:textId="77777777" w:rsidR="0036740C" w:rsidRPr="00E13DDC" w:rsidRDefault="0036740C" w:rsidP="006F6034">
            <w:pPr>
              <w:pStyle w:val="TAL"/>
            </w:pPr>
            <w:r w:rsidRPr="00E13DDC">
              <w:t>System failure</w:t>
            </w:r>
          </w:p>
        </w:tc>
        <w:tc>
          <w:tcPr>
            <w:tcW w:w="2835" w:type="dxa"/>
          </w:tcPr>
          <w:p w14:paraId="2A0DDE20" w14:textId="77777777" w:rsidR="0036740C" w:rsidRPr="00E13DDC" w:rsidRDefault="0036740C" w:rsidP="006F6034">
            <w:pPr>
              <w:pStyle w:val="TAC"/>
            </w:pPr>
            <w:r w:rsidRPr="00E13DDC">
              <w:t>111</w:t>
            </w:r>
          </w:p>
        </w:tc>
        <w:tc>
          <w:tcPr>
            <w:tcW w:w="3686" w:type="dxa"/>
          </w:tcPr>
          <w:p w14:paraId="710F3D9A" w14:textId="77777777" w:rsidR="0036740C" w:rsidRPr="00E13DDC" w:rsidRDefault="0036740C" w:rsidP="006F6034">
            <w:pPr>
              <w:pStyle w:val="TAL"/>
            </w:pPr>
            <w:r w:rsidRPr="00E13DDC">
              <w:t>Protocol error, unspecified</w:t>
            </w:r>
          </w:p>
        </w:tc>
      </w:tr>
      <w:tr w:rsidR="0036740C" w:rsidRPr="00E13DDC" w14:paraId="657E9693" w14:textId="77777777" w:rsidTr="006F6034">
        <w:trPr>
          <w:jc w:val="center"/>
        </w:trPr>
        <w:tc>
          <w:tcPr>
            <w:tcW w:w="2835" w:type="dxa"/>
          </w:tcPr>
          <w:p w14:paraId="5574229C" w14:textId="77777777" w:rsidR="0036740C" w:rsidRPr="00E13DDC" w:rsidRDefault="0036740C" w:rsidP="006F6034">
            <w:pPr>
              <w:pStyle w:val="TAL"/>
            </w:pPr>
            <w:r w:rsidRPr="00E13DDC">
              <w:t>Unallocated roaming number</w:t>
            </w:r>
          </w:p>
        </w:tc>
        <w:tc>
          <w:tcPr>
            <w:tcW w:w="2835" w:type="dxa"/>
          </w:tcPr>
          <w:p w14:paraId="6360975B" w14:textId="77777777" w:rsidR="0036740C" w:rsidRPr="00E13DDC" w:rsidRDefault="0036740C" w:rsidP="006F6034">
            <w:pPr>
              <w:pStyle w:val="TAC"/>
            </w:pPr>
            <w:r w:rsidRPr="00E13DDC">
              <w:t>111</w:t>
            </w:r>
          </w:p>
        </w:tc>
        <w:tc>
          <w:tcPr>
            <w:tcW w:w="3686" w:type="dxa"/>
          </w:tcPr>
          <w:p w14:paraId="0B9B725A" w14:textId="77777777" w:rsidR="0036740C" w:rsidRPr="00E13DDC" w:rsidRDefault="0036740C" w:rsidP="006F6034">
            <w:pPr>
              <w:pStyle w:val="TAL"/>
            </w:pPr>
            <w:r w:rsidRPr="00E13DDC">
              <w:t>Protocol error, unspecified</w:t>
            </w:r>
          </w:p>
        </w:tc>
      </w:tr>
    </w:tbl>
    <w:p w14:paraId="446361DD" w14:textId="77777777" w:rsidR="0036740C" w:rsidRDefault="0036740C" w:rsidP="0036740C"/>
    <w:p w14:paraId="33AE3AAC" w14:textId="77777777" w:rsidR="0036740C" w:rsidRDefault="0036740C" w:rsidP="0036740C">
      <w:r>
        <w:t xml:space="preserve">Sheet 2, sheet 3, sheet 6, sheet 8, sheet 10, sheet 12: the procedure CAMEL_MT_GMSC_DISC4 is called if the VMSC supports CAMEL phase 3 or later; it is specified in </w:t>
      </w:r>
      <w:r>
        <w:rPr>
          <w:rFonts w:hint="eastAsia"/>
          <w:lang w:eastAsia="ja-JP"/>
        </w:rPr>
        <w:t>3GPP TS</w:t>
      </w:r>
      <w:r>
        <w:t> 23.078 [12]. If the VMSC does not support CAMEL phase 3 or later, processing continues from the "No" exit of the test "Result=Reconnect?".</w:t>
      </w:r>
    </w:p>
    <w:p w14:paraId="3E0D94BA" w14:textId="77777777" w:rsidR="0036740C" w:rsidRDefault="0036740C" w:rsidP="0036740C">
      <w:r>
        <w:t xml:space="preserve">Sheet 2, sheet 5, sheet 8, sheet 10, sheet 11, sheet 12: the procedure CAMEL_MT_GMSC_DISC6 is called if the VMSC supports CAMEL phase 3 or later; it is specified in </w:t>
      </w:r>
      <w:r>
        <w:rPr>
          <w:rFonts w:hint="eastAsia"/>
          <w:lang w:eastAsia="ja-JP"/>
        </w:rPr>
        <w:t>3GPP TS</w:t>
      </w:r>
      <w:r>
        <w:t> 23.078 [12].</w:t>
      </w:r>
    </w:p>
    <w:p w14:paraId="2A0F7EE9" w14:textId="77777777" w:rsidR="0036740C" w:rsidRDefault="0036740C" w:rsidP="0036740C">
      <w:r>
        <w:lastRenderedPageBreak/>
        <w:t xml:space="preserve">Sheet 3: the procedure CAMEL_MT_GMSC_DISC5 is called if the VMSC supports CAMEL phase 3 or later; it is specified in </w:t>
      </w:r>
      <w:r>
        <w:rPr>
          <w:rFonts w:hint="eastAsia"/>
          <w:lang w:eastAsia="ja-JP"/>
        </w:rPr>
        <w:t>3GPP TS</w:t>
      </w:r>
      <w:r>
        <w:t> 23.078 [12]. If the VMSC does not support CAMEL phase 3 or later, processing continues from the "No" exit of the test "Result=Reconnect?".</w:t>
      </w:r>
    </w:p>
    <w:p w14:paraId="2F84743B" w14:textId="77777777" w:rsidR="0036740C" w:rsidRDefault="0036740C" w:rsidP="0036740C">
      <w:r>
        <w:t xml:space="preserve">Sheet 3: the procedure CD_Reject is specific to Call Deflection; it is specified in </w:t>
      </w:r>
      <w:r>
        <w:rPr>
          <w:rFonts w:hint="eastAsia"/>
          <w:lang w:eastAsia="ja-JP"/>
        </w:rPr>
        <w:t>3GPP TS</w:t>
      </w:r>
      <w:r>
        <w:t> 23.072 [11].</w:t>
      </w:r>
    </w:p>
    <w:p w14:paraId="076BCF22" w14:textId="6AD51CCC" w:rsidR="0036740C" w:rsidRDefault="0036740C" w:rsidP="0036740C">
      <w:r>
        <w:t xml:space="preserve">Sheet 3: the procedure Process_Call_Waiting is specific to Call Waiting; it is specified in 3GPP </w:t>
      </w:r>
      <w:r w:rsidR="006F6034">
        <w:t>TS 2</w:t>
      </w:r>
      <w:r>
        <w:t>3.083</w:t>
      </w:r>
      <w:r w:rsidR="006F6034">
        <w:t> [</w:t>
      </w:r>
      <w:r>
        <w:t>16].</w:t>
      </w:r>
    </w:p>
    <w:p w14:paraId="4DF5FAB5" w14:textId="77777777" w:rsidR="0036740C" w:rsidRDefault="0036740C" w:rsidP="0036740C">
      <w:r>
        <w:t>Sheet 3: the task "Store CW treatment indicator for this call if received in SII2" is executed only if the VMSC supports CAMEL phase 3 or later.</w:t>
      </w:r>
    </w:p>
    <w:p w14:paraId="709FC3CC" w14:textId="77777777" w:rsidR="0036740C" w:rsidRDefault="0036740C" w:rsidP="0036740C">
      <w:r>
        <w:t>Sheet 3: if the VMSC does not support CAMEL phase 3 or later, the procedure Complete_Call_In_MSC and the procedure Process_Call_Waiting will not return a "Reconnect" result.</w:t>
      </w:r>
    </w:p>
    <w:p w14:paraId="3C276557" w14:textId="77777777" w:rsidR="0036740C" w:rsidRDefault="0036740C" w:rsidP="0036740C">
      <w:r>
        <w:t>Sheet 3: the processing in the branch starting with the input signal"Process Call Waiting" is specific to Call Wait. If the VMSC does not support Call Waiting, this signal will not be received from the VLR.</w:t>
      </w:r>
    </w:p>
    <w:p w14:paraId="4E679ABD" w14:textId="77777777" w:rsidR="0036740C" w:rsidRDefault="0036740C" w:rsidP="0036740C">
      <w:r>
        <w:t xml:space="preserve">Sheet 3, sheet 10: the procedure CCBS_Set_Diagnostic_For_Release is specific to CCBS; it is specified in </w:t>
      </w:r>
      <w:r>
        <w:rPr>
          <w:rFonts w:hint="eastAsia"/>
          <w:lang w:eastAsia="ja-JP"/>
        </w:rPr>
        <w:t>3GPP</w:t>
      </w:r>
      <w:r>
        <w:rPr>
          <w:lang w:eastAsia="ja-JP"/>
        </w:rPr>
        <w:t> </w:t>
      </w:r>
      <w:r>
        <w:rPr>
          <w:rFonts w:hint="eastAsia"/>
          <w:lang w:eastAsia="ja-JP"/>
        </w:rPr>
        <w:t>TS</w:t>
      </w:r>
      <w:r>
        <w:t> 23.093 [23].</w:t>
      </w:r>
    </w:p>
    <w:p w14:paraId="77A82038" w14:textId="77777777" w:rsidR="0036740C" w:rsidRDefault="0036740C" w:rsidP="0036740C">
      <w:r>
        <w:t xml:space="preserve">Sheet 3, sheet 5, sheet 6, sheet 11, sheet 12, sheet 13: the procedure CCBS_Check_Last_Call is specific to CCBS; it is specified in </w:t>
      </w:r>
      <w:r>
        <w:rPr>
          <w:rFonts w:hint="eastAsia"/>
          <w:lang w:eastAsia="ja-JP"/>
        </w:rPr>
        <w:t>3GPP TS</w:t>
      </w:r>
      <w:r>
        <w:t> 23.093 [23].</w:t>
      </w:r>
    </w:p>
    <w:p w14:paraId="07E90333" w14:textId="77777777" w:rsidR="0036740C" w:rsidRDefault="0036740C" w:rsidP="0036740C">
      <w:r>
        <w:t xml:space="preserve">Sheet 3: the procedure UUS_ICH_Check_Support is specific to UUS; it is specified in </w:t>
      </w:r>
      <w:r>
        <w:rPr>
          <w:rFonts w:hint="eastAsia"/>
          <w:lang w:eastAsia="ja-JP"/>
        </w:rPr>
        <w:t>3GPP TS</w:t>
      </w:r>
      <w:r>
        <w:t> 23.087 [20].</w:t>
      </w:r>
    </w:p>
    <w:p w14:paraId="112C82F0" w14:textId="47516F6E" w:rsidR="0036740C" w:rsidRDefault="0036740C" w:rsidP="0036740C">
      <w:r>
        <w:t>Sheet 4: the procedure CAMEL_ICH_LEG2_MSC isspecific to CAMEL phase 4 or later; it is specified in 3GPP TS 23.078</w:t>
      </w:r>
      <w:r w:rsidR="006F6034">
        <w:t> [</w:t>
      </w:r>
      <w:r>
        <w:t>12].</w:t>
      </w:r>
    </w:p>
    <w:p w14:paraId="73A7E8A2" w14:textId="0D21AC33" w:rsidR="0036740C" w:rsidRDefault="0036740C" w:rsidP="0036740C">
      <w:r>
        <w:t>Sheet 9: the procedure CAMEL_ICH_LEG2_CF_MSC is specific to CAMEL phase 4 or later; it is specified in 3GPP </w:t>
      </w:r>
      <w:r w:rsidR="006F6034">
        <w:t>TS 2</w:t>
      </w:r>
      <w:r>
        <w:t>3.078</w:t>
      </w:r>
      <w:r w:rsidR="006F6034">
        <w:t> [</w:t>
      </w:r>
      <w:r>
        <w:t>12].</w:t>
      </w:r>
    </w:p>
    <w:p w14:paraId="0B947894" w14:textId="77777777" w:rsidR="0036740C" w:rsidRDefault="0036740C" w:rsidP="0036740C">
      <w:r>
        <w:t xml:space="preserve">Sheet 5: the procedure CAMEL_Check_ORLCF_VMSC is specific to CAMEL phase 2 or later; it is specified in </w:t>
      </w:r>
      <w:r>
        <w:rPr>
          <w:rFonts w:hint="eastAsia"/>
          <w:lang w:eastAsia="ja-JP"/>
        </w:rPr>
        <w:t>3GPP</w:t>
      </w:r>
      <w:r>
        <w:rPr>
          <w:lang w:eastAsia="ja-JP"/>
        </w:rPr>
        <w:t> </w:t>
      </w:r>
      <w:r>
        <w:rPr>
          <w:rFonts w:hint="eastAsia"/>
          <w:lang w:eastAsia="ja-JP"/>
        </w:rPr>
        <w:t>TS</w:t>
      </w:r>
      <w:r>
        <w:t> 23.078 [12].</w:t>
      </w:r>
    </w:p>
    <w:p w14:paraId="59E284A1" w14:textId="77777777" w:rsidR="0036740C" w:rsidRDefault="0036740C" w:rsidP="0036740C">
      <w:pPr>
        <w:pStyle w:val="B1"/>
      </w:pPr>
      <w:r>
        <w:t>-</w:t>
      </w:r>
      <w:r>
        <w:tab/>
        <w:t>If the VLR does not support CAMEL or no CAMEL information is available for the subscriber, then ORLCF may take place ('ORLCF' result from CAMEL_Check_ORLCF_VMSC).</w:t>
      </w:r>
    </w:p>
    <w:p w14:paraId="6206FD89" w14:textId="77777777" w:rsidR="0036740C" w:rsidRDefault="0036740C" w:rsidP="0036740C">
      <w:pPr>
        <w:pStyle w:val="B1"/>
      </w:pPr>
      <w:r>
        <w:t>-</w:t>
      </w:r>
      <w:r>
        <w:tab/>
        <w:t>If CAMEL information is available for the subscriber and the GMSC supports the required CAMEL phase, then ORLCF may take place. The Resume Call Handling request shall include the relevant CAMEL information ('ORLCF' result from CAMEL_Check_ORLCF_VMSC).</w:t>
      </w:r>
    </w:p>
    <w:p w14:paraId="413963EF" w14:textId="77777777" w:rsidR="0036740C" w:rsidRDefault="0036740C" w:rsidP="0036740C">
      <w:pPr>
        <w:pStyle w:val="B1"/>
      </w:pPr>
      <w:r>
        <w:t>-</w:t>
      </w:r>
      <w:r>
        <w:tab/>
        <w:t>If CAMEL information is available for the subscriber but the GMSC does not support the required CAMEL phase, then ORLCF shall not take place ('VMSCCF' result from CAMEL_Check_ORLCF_VMSC).</w:t>
      </w:r>
    </w:p>
    <w:p w14:paraId="51BBA8A1" w14:textId="77777777" w:rsidR="0036740C" w:rsidRDefault="0036740C" w:rsidP="0036740C">
      <w:r>
        <w:t xml:space="preserve">Sheet 5: the procedure Handle_ORLCF_VMSC is specific to Support of Optimal Routeing. It is specified in </w:t>
      </w:r>
      <w:r>
        <w:rPr>
          <w:rFonts w:hint="eastAsia"/>
          <w:lang w:eastAsia="ja-JP"/>
        </w:rPr>
        <w:t>3GPP</w:t>
      </w:r>
      <w:r>
        <w:rPr>
          <w:lang w:eastAsia="ja-JP"/>
        </w:rPr>
        <w:t> </w:t>
      </w:r>
      <w:r>
        <w:rPr>
          <w:rFonts w:hint="eastAsia"/>
          <w:lang w:eastAsia="ja-JP"/>
        </w:rPr>
        <w:t>TS</w:t>
      </w:r>
      <w:r>
        <w:t> 23.079 [13]. If the VMSC does not support Optimal Routeing, processing continues from the "Continue" exit of the test "Result?".</w:t>
      </w:r>
    </w:p>
    <w:p w14:paraId="4A847D15" w14:textId="77777777" w:rsidR="006F6034" w:rsidRDefault="0036740C" w:rsidP="0036740C">
      <w:r>
        <w:t>Sheet 5, sheet 6, sheet 11: the procedures CD_Failure and CD_Success are specific to Call Deflection; they are specified in 3GPP TS 23.072 [11].</w:t>
      </w:r>
    </w:p>
    <w:p w14:paraId="07EB7530" w14:textId="57BF5DC1" w:rsidR="0036740C" w:rsidRDefault="0036740C" w:rsidP="0036740C">
      <w:r>
        <w:t>Sheet 5: If MT Roaming Forwarding is supported and the MT Roaming Forwarding Indicator is received from the VLR, the MSC stops any on-going Camel transaction.</w:t>
      </w:r>
    </w:p>
    <w:p w14:paraId="6EFB56C6" w14:textId="77777777" w:rsidR="0036740C" w:rsidRDefault="0036740C" w:rsidP="0036740C">
      <w:r>
        <w:t>Sheet 6: the procedure CAMEL_MT_VMSC_Notify_CF is specific to CAMEL phase 3 or later; it is specified in 3GPP TS 23.078 [12].</w:t>
      </w:r>
    </w:p>
    <w:p w14:paraId="3B3CEDCE" w14:textId="77777777" w:rsidR="0036740C" w:rsidRDefault="0036740C" w:rsidP="0036740C">
      <w:r>
        <w:t>Sheet 6: If the VMSC does not support CAMEL phase 3 or later, processing starts with the possible call of the procedure CCBS_Check_Last_Call.</w:t>
      </w:r>
    </w:p>
    <w:p w14:paraId="2B7BC5B0" w14:textId="77777777" w:rsidR="0036740C" w:rsidRDefault="0036740C" w:rsidP="0036740C">
      <w:r>
        <w:t>Sheet 6: The task "set redirection information" includes the mapping of the MSISDN parameter received in the Send Info For Incoming Call ack message to the redirecting number of the IAM message and the setting of the presentation indicator of the redirecting number of the IAM message according to the value of the Redirecting presentation parameter received in the Send Info For Incoming Call ack message.</w:t>
      </w:r>
    </w:p>
    <w:p w14:paraId="465BC036" w14:textId="77777777" w:rsidR="0036740C" w:rsidRDefault="0036740C" w:rsidP="0036740C">
      <w:r>
        <w:lastRenderedPageBreak/>
        <w:t>Sheet 6: it is an operator option whether to send an Address Complete message if the VLR returns forwarding information. If the VMSC sends an Address Complete message, it shall include the called party's status field of the Backward call indicator set to "no indication".</w:t>
      </w:r>
    </w:p>
    <w:p w14:paraId="48E9B833" w14:textId="4011058A" w:rsidR="0036740C" w:rsidRDefault="0036740C" w:rsidP="0036740C">
      <w:r>
        <w:t xml:space="preserve">Sheet 6, sheet 8: the procedure Send_ACM_If_Required is specified in </w:t>
      </w:r>
      <w:r w:rsidR="006F6034">
        <w:t>clause 7</w:t>
      </w:r>
      <w:r>
        <w:t>.2.1.3.</w:t>
      </w:r>
    </w:p>
    <w:p w14:paraId="494C5B89" w14:textId="78F0E8EF" w:rsidR="0036740C" w:rsidRDefault="0036740C" w:rsidP="0036740C">
      <w:r>
        <w:t xml:space="preserve">Sheet 6: the procedure Activate_CF_Process is specified in </w:t>
      </w:r>
      <w:r w:rsidR="006F6034">
        <w:t>clause 7</w:t>
      </w:r>
      <w:r>
        <w:t>.2.1.7.</w:t>
      </w:r>
    </w:p>
    <w:p w14:paraId="11607CE6" w14:textId="77777777" w:rsidR="0036740C" w:rsidRDefault="0036740C" w:rsidP="0036740C">
      <w:r>
        <w:t>Sheet 6: the procedure UUS_ICH_Set_Info_In_IAM is specific to UUS, it is specified in 3GPP TS 23.087 [20].</w:t>
      </w:r>
    </w:p>
    <w:p w14:paraId="3DA44D22" w14:textId="77777777" w:rsidR="0036740C" w:rsidRDefault="0036740C" w:rsidP="0036740C">
      <w:r>
        <w:t>Sheet 6: the called party address sent in the IAM to the process MT_CF_MSC is the Forwarded-to number received in the Perform Call Forwarding ack.</w:t>
      </w:r>
    </w:p>
    <w:p w14:paraId="632FF96D" w14:textId="77777777" w:rsidR="0036740C" w:rsidRDefault="0036740C" w:rsidP="0036740C">
      <w:r>
        <w:t>Sheet 6: the procedure CAMEL_Store_Destination_Address is specific to CAMEL phase 3 or later; it is specified in 3GPP TS 23.078 [12].</w:t>
      </w:r>
    </w:p>
    <w:p w14:paraId="4280AFE7" w14:textId="77777777" w:rsidR="0036740C" w:rsidRDefault="0036740C" w:rsidP="0036740C">
      <w:r>
        <w:t>Sheet 7: The processing on this sheet is specific to CAMEL phase 3 or later. If the VMSC does not support CAMEL phase 3 or later, the input signal Int_Release Call will not be received.</w:t>
      </w:r>
    </w:p>
    <w:p w14:paraId="5DE8FA92" w14:textId="77777777" w:rsidR="0036740C" w:rsidRDefault="0036740C" w:rsidP="0036740C">
      <w:r>
        <w:t>Sheet 8: the procedure CAMEL_MT_GMSC_ANSWER is called if the VMSC supports CAMEL phase 3 or later; it is specified in 3GPP TS 23.078 [12]. If the VMSC does not support CAMEL phase 3 or later, processing continues from the "Pass" exit of the test "Result?".</w:t>
      </w:r>
    </w:p>
    <w:p w14:paraId="4DE1A215" w14:textId="6D6C2A37" w:rsidR="0036740C" w:rsidRDefault="0036740C" w:rsidP="0036740C">
      <w:r>
        <w:t xml:space="preserve">Sheet 8: the procedure Handle_COLP_Forwarding_Interaction_MSC is specified in </w:t>
      </w:r>
      <w:r w:rsidR="006F6034">
        <w:t>clause 7</w:t>
      </w:r>
      <w:r>
        <w:t>.2.1.6.</w:t>
      </w:r>
    </w:p>
    <w:p w14:paraId="6413E0CF" w14:textId="5BDD33DE" w:rsidR="0036740C" w:rsidRDefault="0036740C" w:rsidP="0036740C">
      <w:r>
        <w:t xml:space="preserve">Sheet 8: the procedure Send_Answer_If_Required is specified in </w:t>
      </w:r>
      <w:r w:rsidR="006F6034">
        <w:t>clause 7</w:t>
      </w:r>
      <w:r>
        <w:t>.2.1.4.</w:t>
      </w:r>
    </w:p>
    <w:p w14:paraId="69A45597" w14:textId="7A3B74DD" w:rsidR="0036740C" w:rsidRDefault="0036740C" w:rsidP="0036740C">
      <w:r>
        <w:t xml:space="preserve">Sheet 8: the procedure Send_Network_Connect_If_Required is specified in </w:t>
      </w:r>
      <w:r w:rsidR="006F6034">
        <w:t>clause 7</w:t>
      </w:r>
      <w:r>
        <w:t>.2.1.5.</w:t>
      </w:r>
    </w:p>
    <w:p w14:paraId="60746D60" w14:textId="216018CC" w:rsidR="0036740C" w:rsidRDefault="0036740C" w:rsidP="0036740C">
      <w:r>
        <w:t>Sheet 8: the procedure CAMEL_MT_MSC_ALERTING is specific to CAMEL phase 4 or later; it is specified in 3GPP </w:t>
      </w:r>
      <w:r w:rsidR="006F6034">
        <w:t>TS 2</w:t>
      </w:r>
      <w:r>
        <w:t>3.078</w:t>
      </w:r>
      <w:r w:rsidR="006F6034">
        <w:t> [</w:t>
      </w:r>
      <w:r>
        <w:t>12]. If the VMSC does not support CAMEL phase 4 or later, processing continues from the "Pass" exit of the test "Result?".</w:t>
      </w:r>
    </w:p>
    <w:p w14:paraId="6D94EED0" w14:textId="77777777" w:rsidR="0036740C" w:rsidRDefault="0036740C" w:rsidP="0036740C">
      <w:r>
        <w:t>Sheet 10: the procedure CCBS_MT_MSC_Check_Forwarding is specific to CCBS; it is specified in 3GPP TS 23.093 [23].</w:t>
      </w:r>
    </w:p>
    <w:p w14:paraId="059A93D5" w14:textId="77777777" w:rsidR="0036740C" w:rsidRDefault="0036740C" w:rsidP="0036740C">
      <w:r>
        <w:t>Sheet 11: the processing on this sheet is specific to CAMEL phase 3 or later. If the VMSC does not support CAMEL phase 3 or later, the input signal Send Info For MT Reconnected Call ack will not be received.</w:t>
      </w:r>
    </w:p>
    <w:p w14:paraId="16260602" w14:textId="192AB59B" w:rsidR="0036740C" w:rsidRDefault="0036740C" w:rsidP="0036740C">
      <w:pPr>
        <w:rPr>
          <w:i/>
        </w:rPr>
      </w:pPr>
      <w:r>
        <w:t xml:space="preserve">Sheet 11: the procedure Handle_ORLCF_VMSC is specific to OR; it is specified in 3GPP </w:t>
      </w:r>
      <w:r w:rsidR="006F6034">
        <w:t>TS 2</w:t>
      </w:r>
      <w:r>
        <w:t>3.079</w:t>
      </w:r>
      <w:r w:rsidR="006F6034">
        <w:t> [</w:t>
      </w:r>
      <w:r>
        <w:t>13]. If the VMSC does not support OR, processing continues from the "No" exit of the test "Result = Forwarding Failed?".</w:t>
      </w:r>
    </w:p>
    <w:p w14:paraId="4BC133F9" w14:textId="77777777" w:rsidR="0036740C" w:rsidRDefault="0036740C" w:rsidP="0036740C">
      <w:r>
        <w:t>Sheet 13, sheet 14: the procedure CAMEL_MT_GMSC_DISC1 is called if the VMSC supports CAMEL phase 3 or later; it is specified in 3GPP TS 23.078 [12].</w:t>
      </w:r>
    </w:p>
    <w:p w14:paraId="4DF3A89B" w14:textId="77777777" w:rsidR="0036740C" w:rsidRDefault="0036740C" w:rsidP="0036740C">
      <w:r>
        <w:t>Sheet 13, sheet 14: the procedure CAMEL_MT_GMSC_DISC2 is called if the VMSC supports CAMEL phase 3 or later; it is specified in 3GPP TS 23.078 [12]. If the VMSC does not support CAMEL phase 3 or later, processing continues from the "No" exit of the test "Result=Reconnect?".</w:t>
      </w:r>
    </w:p>
    <w:p w14:paraId="17981149" w14:textId="77777777" w:rsidR="0036740C" w:rsidRDefault="0036740C" w:rsidP="0036740C">
      <w:r>
        <w:t>Sheet 13: the procedure UUS_MSC_Check_UUS1_UUI is specific to UUS; it is specified in 3GPP TS 23.087 [20].</w:t>
      </w:r>
    </w:p>
    <w:p w14:paraId="3FDBE23B" w14:textId="77777777" w:rsidR="0036740C" w:rsidRDefault="0036740C" w:rsidP="0036740C">
      <w:r>
        <w:t>Sheet 14: after the VMSC has sent an IAM to the process MT_CF_MSC, it acts as a transparent relay for messages received from the GMSC and the process MT_CF_MSC. Any message other than Address Complete, Connect, Answer or Release causes no change of state in the process ICH_MSC.</w:t>
      </w:r>
    </w:p>
    <w:p w14:paraId="7182BA90" w14:textId="77777777" w:rsidR="0036740C" w:rsidRDefault="0036740C" w:rsidP="0036740C">
      <w:r>
        <w:t>Sheet 15: The processing on this sheet is specific to CAMEL phase 3 or later. If the VMSC does not support CAMEL phase 3 or later, the input signal Int_Release Call will not be received.</w:t>
      </w:r>
    </w:p>
    <w:p w14:paraId="3F3C0AF1" w14:textId="6FE43189" w:rsidR="0036740C" w:rsidRDefault="0036740C" w:rsidP="0036740C">
      <w:r>
        <w:t xml:space="preserve">Sheet 16: the procedure Process_Hold_Request is specific to Call Hold; it is specified in 3GPP </w:t>
      </w:r>
      <w:r w:rsidR="006F6034">
        <w:t>TS 2</w:t>
      </w:r>
      <w:r>
        <w:t>3.083[16].</w:t>
      </w:r>
    </w:p>
    <w:p w14:paraId="7D7C974A" w14:textId="7D34E9BB" w:rsidR="0036740C" w:rsidRDefault="0036740C" w:rsidP="0036740C">
      <w:r>
        <w:t xml:space="preserve">Sheet 16: the procedure Process_Retrieve_request is specific to Call_Hold; it is specified in 3GPP </w:t>
      </w:r>
      <w:r w:rsidR="006F6034">
        <w:t>TS 2</w:t>
      </w:r>
      <w:r>
        <w:t>3.083[16].</w:t>
      </w:r>
    </w:p>
    <w:p w14:paraId="2FC4E69F" w14:textId="77777777" w:rsidR="0036740C" w:rsidRDefault="0036740C" w:rsidP="0036740C">
      <w:pPr>
        <w:pStyle w:val="Heading4"/>
      </w:pPr>
      <w:bookmarkStart w:id="372" w:name="_Toc517460975"/>
      <w:bookmarkStart w:id="373" w:name="_Toc67385578"/>
      <w:r>
        <w:t>7.3.1.2</w:t>
      </w:r>
      <w:r>
        <w:tab/>
        <w:t>Procedure Page_MS_MSC</w:t>
      </w:r>
      <w:bookmarkEnd w:id="372"/>
      <w:bookmarkEnd w:id="373"/>
    </w:p>
    <w:p w14:paraId="2FD03B9A" w14:textId="77777777" w:rsidR="0036740C" w:rsidRDefault="0036740C" w:rsidP="0036740C">
      <w:r>
        <w:t>Sheet 1: the test "MS connection exists" takes the "Yes" exit if there is a radio connection established between the MS and the network.</w:t>
      </w:r>
    </w:p>
    <w:p w14:paraId="628B549E" w14:textId="77777777" w:rsidR="0036740C" w:rsidRDefault="0036740C" w:rsidP="0036740C">
      <w:r>
        <w:lastRenderedPageBreak/>
        <w:t>Sheet 1: for an SMS or SS page, the test "Call still exists" takes the "Yes" exit if the SMS or SS transaction which led to the page still exists.</w:t>
      </w:r>
    </w:p>
    <w:p w14:paraId="79CF38F2" w14:textId="77777777" w:rsidR="006F6034" w:rsidRDefault="0036740C" w:rsidP="0036740C">
      <w:r>
        <w:t>Sheet 1: the test "SMS or SS page" is not required for the handling of circuit-switched calls, because the VLR will always use a page type of "circuit-switched call", but the more generalized procedure Page_MS_MSC is equally applicable to paging for SMS delivery or network-initiated SS procedures.</w:t>
      </w:r>
    </w:p>
    <w:p w14:paraId="4BBCB59C" w14:textId="1111A68C" w:rsidR="0036740C" w:rsidRPr="00D94F9A" w:rsidRDefault="0036740C" w:rsidP="0036740C">
      <w:r w:rsidRPr="00D94F9A">
        <w:t xml:space="preserve">Sheet 1: If the MSC supports the option to delay Mobile Terminating CM request during a location update procedure (see 3GPP </w:t>
      </w:r>
      <w:r w:rsidR="006F6034" w:rsidRPr="00D94F9A">
        <w:t>TS</w:t>
      </w:r>
      <w:r w:rsidR="006F6034">
        <w:t> </w:t>
      </w:r>
      <w:r w:rsidR="006F6034" w:rsidRPr="00D94F9A">
        <w:t>2</w:t>
      </w:r>
      <w:r w:rsidRPr="00D94F9A">
        <w:t>4.008</w:t>
      </w:r>
      <w:r w:rsidR="006F6034">
        <w:t> </w:t>
      </w:r>
      <w:r w:rsidR="006F6034" w:rsidRPr="00D94F9A">
        <w:t>[</w:t>
      </w:r>
      <w:r w:rsidRPr="00D94F9A">
        <w:t xml:space="preserve">13] </w:t>
      </w:r>
      <w:r w:rsidR="006F6034">
        <w:t>clause </w:t>
      </w:r>
      <w:r w:rsidR="006F6034" w:rsidRPr="00D94F9A">
        <w:t>4</w:t>
      </w:r>
      <w:r w:rsidRPr="00D94F9A">
        <w:t>.5.1.3.1 Mobile Terminating CM Activity):</w:t>
      </w:r>
    </w:p>
    <w:p w14:paraId="241F2F3F" w14:textId="77777777" w:rsidR="006F6034" w:rsidRPr="00D94F9A" w:rsidRDefault="0036740C" w:rsidP="0036740C">
      <w:pPr>
        <w:ind w:left="284"/>
      </w:pPr>
      <w:r w:rsidRPr="00D94F9A">
        <w:t>If location update procedure is ongoing for the MS,</w:t>
      </w:r>
    </w:p>
    <w:p w14:paraId="29943A94" w14:textId="5B645ACD" w:rsidR="0036740C" w:rsidRPr="00D94F9A" w:rsidRDefault="0036740C" w:rsidP="0036740C">
      <w:pPr>
        <w:pStyle w:val="B1"/>
      </w:pPr>
      <w:r>
        <w:tab/>
      </w:r>
      <w:r w:rsidRPr="00D94F9A">
        <w:t xml:space="preserve">If the "follow-on" indicator is received and </w:t>
      </w:r>
      <w:smartTag w:uri="urn:schemas-microsoft-com:office:smarttags" w:element="stockticker">
        <w:r w:rsidRPr="00D94F9A">
          <w:t>MSC</w:t>
        </w:r>
      </w:smartTag>
      <w:r w:rsidRPr="00D94F9A">
        <w:t xml:space="preserve"> supports "follow-on" feature, the Page_MS_MSC procedure should return FAIL after sending Page MS negative response (cause Busy Subscriber) to VLR.</w:t>
      </w:r>
    </w:p>
    <w:p w14:paraId="3697FA49" w14:textId="77777777" w:rsidR="0036740C" w:rsidRPr="00D94F9A" w:rsidRDefault="0036740C" w:rsidP="0036740C">
      <w:pPr>
        <w:pStyle w:val="B1"/>
      </w:pPr>
      <w:r>
        <w:tab/>
      </w:r>
      <w:r w:rsidRPr="00D94F9A">
        <w:t>Otherwise, the MSC should delay the launching of Page_MS_</w:t>
      </w:r>
      <w:smartTag w:uri="urn:schemas-microsoft-com:office:smarttags" w:element="stockticker">
        <w:r w:rsidRPr="00D94F9A">
          <w:t>MSC</w:t>
        </w:r>
      </w:smartTag>
      <w:r w:rsidRPr="00D94F9A">
        <w:t xml:space="preserve"> procedure until the location update procedure ends.</w:t>
      </w:r>
    </w:p>
    <w:p w14:paraId="7F699709" w14:textId="77777777" w:rsidR="0036740C" w:rsidRPr="00D94F9A" w:rsidRDefault="0036740C" w:rsidP="0036740C">
      <w:pPr>
        <w:pStyle w:val="B2"/>
      </w:pPr>
      <w:r>
        <w:t>-</w:t>
      </w:r>
      <w:r>
        <w:tab/>
      </w:r>
      <w:r w:rsidRPr="00D94F9A">
        <w:t>If the result of location update is successful and location update is not through Gs interface, then Page_MS_</w:t>
      </w:r>
      <w:smartTag w:uri="urn:schemas-microsoft-com:office:smarttags" w:element="stockticker">
        <w:r w:rsidRPr="00D94F9A">
          <w:t>MSC</w:t>
        </w:r>
      </w:smartTag>
      <w:r w:rsidRPr="00D94F9A">
        <w:t xml:space="preserve"> procedure returns with PASS.</w:t>
      </w:r>
    </w:p>
    <w:p w14:paraId="10D43047" w14:textId="77777777" w:rsidR="0036740C" w:rsidRPr="00D94F9A" w:rsidRDefault="0036740C" w:rsidP="0036740C">
      <w:pPr>
        <w:pStyle w:val="B2"/>
      </w:pPr>
      <w:r>
        <w:t>-</w:t>
      </w:r>
      <w:r>
        <w:tab/>
      </w:r>
      <w:r w:rsidRPr="00D94F9A">
        <w:t>If the result of location update is successful and location update is through Gs interface, then Page_MS_</w:t>
      </w:r>
      <w:smartTag w:uri="urn:schemas-microsoft-com:office:smarttags" w:element="stockticker">
        <w:r w:rsidRPr="00D94F9A">
          <w:t>MSC</w:t>
        </w:r>
      </w:smartTag>
      <w:r w:rsidRPr="00D94F9A">
        <w:t xml:space="preserve"> continues from the beginning of the procedure.</w:t>
      </w:r>
    </w:p>
    <w:p w14:paraId="374CDEF2" w14:textId="77777777" w:rsidR="0036740C" w:rsidRDefault="0036740C" w:rsidP="0036740C">
      <w:pPr>
        <w:pStyle w:val="B2"/>
      </w:pPr>
      <w:r>
        <w:t>-</w:t>
      </w:r>
      <w:r>
        <w:tab/>
      </w:r>
      <w:r w:rsidRPr="00D94F9A">
        <w:t>If the result of location update is not successful, then the procedure should return FAIL after sending Page MS negative response (cause Absent Subscriber) to VLR.</w:t>
      </w:r>
    </w:p>
    <w:p w14:paraId="1B11CAE0" w14:textId="77777777" w:rsidR="0036740C" w:rsidRDefault="0036740C" w:rsidP="0036740C">
      <w:pPr>
        <w:rPr>
          <w:lang w:eastAsia="ja-JP"/>
        </w:rPr>
      </w:pPr>
      <w:r>
        <w:rPr>
          <w:rFonts w:hint="eastAsia"/>
          <w:lang w:eastAsia="ja-JP"/>
        </w:rPr>
        <w:t xml:space="preserve">Sheet </w:t>
      </w:r>
      <w:r>
        <w:rPr>
          <w:lang w:eastAsia="ja-JP"/>
        </w:rPr>
        <w:t>2</w:t>
      </w:r>
      <w:r>
        <w:rPr>
          <w:rFonts w:hint="eastAsia"/>
          <w:lang w:eastAsia="ja-JP"/>
        </w:rPr>
        <w:t>: the procedure Check_MT_Multicall_MSC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Result=Not provisioned?</w:t>
      </w:r>
      <w:r>
        <w:rPr>
          <w:lang w:eastAsia="ja-JP"/>
        </w:rPr>
        <w:t>"</w:t>
      </w:r>
      <w:r>
        <w:rPr>
          <w:rFonts w:hint="eastAsia"/>
          <w:lang w:eastAsia="ja-JP"/>
        </w:rPr>
        <w:t>.</w:t>
      </w:r>
    </w:p>
    <w:p w14:paraId="14A0A881" w14:textId="77777777" w:rsidR="0036740C" w:rsidRDefault="0036740C" w:rsidP="0036740C">
      <w:r>
        <w:t>Sheet 2: the test "Call in set-up" takes the "Yes" exit if the call on which the MS is engaged has not reached the established phase (called party answer).</w:t>
      </w:r>
    </w:p>
    <w:p w14:paraId="726D0805" w14:textId="77777777" w:rsidR="0036740C" w:rsidRDefault="0036740C" w:rsidP="0036740C">
      <w:r>
        <w:t>Sheet 2: the test Call waiting" takes the "Yes" exit if a waiting call has been offered to the subscriber but the outcome of offering the call has not been determined.</w:t>
      </w:r>
    </w:p>
    <w:p w14:paraId="5BD999A2" w14:textId="77777777" w:rsidR="0036740C" w:rsidRDefault="0036740C" w:rsidP="0036740C">
      <w:r>
        <w:t xml:space="preserve">Sheet 2: if there is one established call, the negative response Busy Subscriber (More calls possible) includes the basic service which applies for the established call. If there are two or more established calls (the Multicall case), the negative response Busy Subscriber (More calls possible) includes the basic service </w:t>
      </w:r>
      <w:r>
        <w:rPr>
          <w:rFonts w:hint="eastAsia"/>
          <w:lang w:eastAsia="ja-JP"/>
        </w:rPr>
        <w:t xml:space="preserve">list </w:t>
      </w:r>
      <w:r>
        <w:t>which applies for the established call</w:t>
      </w:r>
      <w:r>
        <w:rPr>
          <w:rFonts w:hint="eastAsia"/>
          <w:lang w:eastAsia="ja-JP"/>
        </w:rPr>
        <w:t xml:space="preserve">s (See </w:t>
      </w:r>
      <w:r>
        <w:rPr>
          <w:lang w:eastAsia="ja-JP"/>
        </w:rPr>
        <w:t>3GPP TS </w:t>
      </w:r>
      <w:r>
        <w:rPr>
          <w:rFonts w:hint="eastAsia"/>
          <w:lang w:eastAsia="ja-JP"/>
        </w:rPr>
        <w:t>23.135</w:t>
      </w:r>
      <w:r>
        <w:rPr>
          <w:lang w:eastAsia="ja-JP"/>
        </w:rPr>
        <w:t> </w:t>
      </w:r>
      <w:r>
        <w:rPr>
          <w:rFonts w:hint="eastAsia"/>
          <w:lang w:eastAsia="ja-JP"/>
        </w:rPr>
        <w:t>[</w:t>
      </w:r>
      <w:r>
        <w:t>25</w:t>
      </w:r>
      <w:r>
        <w:rPr>
          <w:rFonts w:hint="eastAsia"/>
          <w:lang w:eastAsia="ja-JP"/>
        </w:rPr>
        <w:t>]).</w:t>
      </w:r>
    </w:p>
    <w:p w14:paraId="45E7B265" w14:textId="77777777" w:rsidR="0036740C" w:rsidRDefault="0036740C" w:rsidP="0036740C">
      <w:r>
        <w:t>Sheet 3: the signal input "MS connection established" indicates that the MS has responded to paging, or sent a CM service request for anything other than a circuit-switched call, or completed the location registration procedure.</w:t>
      </w:r>
    </w:p>
    <w:p w14:paraId="64B39EA9" w14:textId="77777777" w:rsidR="0036740C" w:rsidRDefault="0036740C" w:rsidP="0036740C">
      <w:r>
        <w:t>Sheet 4</w:t>
      </w:r>
      <w:r w:rsidRPr="00D069FD">
        <w:t xml:space="preserve">: A MSC not implementing the MT Roaming Retry feature </w:t>
      </w:r>
      <w:r>
        <w:t xml:space="preserve">and the MT Roaming Forwarding feature </w:t>
      </w:r>
      <w:r w:rsidRPr="00D069FD">
        <w:t>may not immediately stop paging upon receipt of a Cancel Location message.</w:t>
      </w:r>
    </w:p>
    <w:p w14:paraId="59DAAEA8" w14:textId="77777777" w:rsidR="0036740C" w:rsidRDefault="0036740C" w:rsidP="0036740C">
      <w:pPr>
        <w:pStyle w:val="Heading4"/>
      </w:pPr>
      <w:bookmarkStart w:id="374" w:name="_Toc517460976"/>
      <w:bookmarkStart w:id="375" w:name="_Toc67385579"/>
      <w:r>
        <w:t>7.3.1.3</w:t>
      </w:r>
      <w:r>
        <w:tab/>
        <w:t>Procedure Search_For_MS_MSC</w:t>
      </w:r>
      <w:bookmarkEnd w:id="374"/>
      <w:bookmarkEnd w:id="375"/>
    </w:p>
    <w:p w14:paraId="356B4723" w14:textId="77777777" w:rsidR="0036740C" w:rsidRDefault="0036740C" w:rsidP="0036740C">
      <w:pPr>
        <w:keepNext/>
      </w:pPr>
      <w:r>
        <w:t>Sheet 1: the test "MS connection exists" takes the "Yes" exit if there is a radio connection established between the MS and the network.</w:t>
      </w:r>
    </w:p>
    <w:p w14:paraId="6F94D6F7" w14:textId="77777777" w:rsidR="0036740C" w:rsidRDefault="0036740C" w:rsidP="0036740C">
      <w:r>
        <w:t>Sheet 1: for an SMS or SS page, the test "Call still exists" takes the "Yes" exit if the SMS or SS transaction which led to the page still exists.</w:t>
      </w:r>
    </w:p>
    <w:p w14:paraId="3C07A5FC" w14:textId="77777777" w:rsidR="0036740C" w:rsidRDefault="0036740C" w:rsidP="0036740C">
      <w:r>
        <w:t>Sheet 1: the test "SMS or SS page" is not required for the handling of circuit-switched calls, because the VLR will always use a page type of "circuit-switched call", but the more generalized procedure Search_For_MS_MSC is equally applicable to paging for SMS delivery or network-initiated SS procedures.</w:t>
      </w:r>
    </w:p>
    <w:p w14:paraId="0C778FE3" w14:textId="131E3B46" w:rsidR="0036740C" w:rsidRPr="00D94F9A" w:rsidRDefault="0036740C" w:rsidP="0036740C">
      <w:r w:rsidRPr="00D94F9A">
        <w:t xml:space="preserve">Sheet 1: If the MSC supports the option to delay the Mobile Terminating CM request during a location update procedure (see 3GPP </w:t>
      </w:r>
      <w:r w:rsidR="006F6034" w:rsidRPr="00D94F9A">
        <w:t>TS</w:t>
      </w:r>
      <w:r w:rsidR="006F6034">
        <w:t> </w:t>
      </w:r>
      <w:r w:rsidR="006F6034" w:rsidRPr="00D94F9A">
        <w:t>2</w:t>
      </w:r>
      <w:r w:rsidRPr="00D94F9A">
        <w:t>4.008</w:t>
      </w:r>
      <w:r w:rsidR="006F6034">
        <w:t> </w:t>
      </w:r>
      <w:r w:rsidR="006F6034" w:rsidRPr="00D94F9A">
        <w:t>[</w:t>
      </w:r>
      <w:r w:rsidRPr="00D94F9A">
        <w:t xml:space="preserve">13] </w:t>
      </w:r>
      <w:r w:rsidR="006F6034">
        <w:t>clause </w:t>
      </w:r>
      <w:r w:rsidR="006F6034" w:rsidRPr="00D94F9A">
        <w:t>4</w:t>
      </w:r>
      <w:r w:rsidRPr="00D94F9A">
        <w:t>.5.1.3.1 Mobile Terminating CM Activity):</w:t>
      </w:r>
    </w:p>
    <w:p w14:paraId="61D7BB0C" w14:textId="77777777" w:rsidR="0036740C" w:rsidRPr="00D94F9A" w:rsidRDefault="0036740C" w:rsidP="0036740C">
      <w:r w:rsidRPr="00D94F9A">
        <w:t>If location update procedure is ongoing for the MS, and if the "follow-on" indicator is received and the MSC supports the "follow-on" feature, the Search_MS_MSC procedure should return FAIL after sending Search MS negative response (cause Busy Subscriber) to VLR.</w:t>
      </w:r>
    </w:p>
    <w:p w14:paraId="2C2FB56B" w14:textId="77777777" w:rsidR="0036740C" w:rsidRPr="00D94F9A" w:rsidRDefault="0036740C" w:rsidP="0036740C">
      <w:r w:rsidRPr="00D94F9A">
        <w:lastRenderedPageBreak/>
        <w:t>Otherwise, the MSC should delay the launching of Search_MS_</w:t>
      </w:r>
      <w:smartTag w:uri="urn:schemas-microsoft-com:office:smarttags" w:element="stockticker">
        <w:r w:rsidRPr="00D94F9A">
          <w:t>MSC</w:t>
        </w:r>
      </w:smartTag>
      <w:r w:rsidRPr="00D94F9A">
        <w:t xml:space="preserve"> procedure until location update procedure ends.</w:t>
      </w:r>
    </w:p>
    <w:p w14:paraId="3D4F9F97" w14:textId="77777777" w:rsidR="0036740C" w:rsidRPr="00D94F9A" w:rsidRDefault="0036740C" w:rsidP="0036740C">
      <w:pPr>
        <w:pStyle w:val="B1"/>
      </w:pPr>
      <w:r>
        <w:t>-</w:t>
      </w:r>
      <w:r>
        <w:tab/>
      </w:r>
      <w:r w:rsidRPr="00D94F9A">
        <w:t>If the result of location update is successful and location update is not through Gs interface, then the Search_MS_MSC procedure returns with PASS.</w:t>
      </w:r>
    </w:p>
    <w:p w14:paraId="32AA35E7" w14:textId="77777777" w:rsidR="0036740C" w:rsidRPr="00D94F9A" w:rsidRDefault="0036740C" w:rsidP="0036740C">
      <w:pPr>
        <w:pStyle w:val="B1"/>
      </w:pPr>
      <w:r>
        <w:t>-</w:t>
      </w:r>
      <w:r>
        <w:tab/>
      </w:r>
      <w:r w:rsidRPr="00D94F9A">
        <w:t>If the result of location update is successful and location update is through Gs interface, then the procedure continues from the beginning of the Page_MS_MSC procedure.</w:t>
      </w:r>
    </w:p>
    <w:p w14:paraId="46E2B4C9" w14:textId="77777777" w:rsidR="0036740C" w:rsidRDefault="0036740C" w:rsidP="0036740C">
      <w:pPr>
        <w:pStyle w:val="B1"/>
      </w:pPr>
      <w:r>
        <w:t>-</w:t>
      </w:r>
      <w:r>
        <w:tab/>
      </w:r>
      <w:r w:rsidRPr="00D94F9A">
        <w:t>If the result of the location update is not successful, then the procedure should return FAIL after sending the Search MS negative response (cause Absent Subscriber) to VLR.</w:t>
      </w:r>
    </w:p>
    <w:p w14:paraId="023E6302" w14:textId="77777777" w:rsidR="0036740C" w:rsidRDefault="0036740C" w:rsidP="0036740C">
      <w:pPr>
        <w:rPr>
          <w:lang w:eastAsia="ja-JP"/>
        </w:rPr>
      </w:pPr>
      <w:r>
        <w:rPr>
          <w:rFonts w:hint="eastAsia"/>
          <w:lang w:eastAsia="ja-JP"/>
        </w:rPr>
        <w:t xml:space="preserve">Sheet </w:t>
      </w:r>
      <w:r>
        <w:rPr>
          <w:lang w:eastAsia="ja-JP"/>
        </w:rPr>
        <w:t>2</w:t>
      </w:r>
      <w:r>
        <w:rPr>
          <w:rFonts w:hint="eastAsia"/>
          <w:lang w:eastAsia="ja-JP"/>
        </w:rPr>
        <w:t>: the procedure Check_MT_Multicall_MSC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Result=Not provisioned?</w:t>
      </w:r>
      <w:r>
        <w:rPr>
          <w:lang w:eastAsia="ja-JP"/>
        </w:rPr>
        <w:t>"</w:t>
      </w:r>
      <w:r>
        <w:rPr>
          <w:rFonts w:hint="eastAsia"/>
          <w:lang w:eastAsia="ja-JP"/>
        </w:rPr>
        <w:t>.</w:t>
      </w:r>
    </w:p>
    <w:p w14:paraId="2E68EAFE" w14:textId="77777777" w:rsidR="0036740C" w:rsidRDefault="0036740C" w:rsidP="0036740C">
      <w:r>
        <w:t>Sheet 2: the test "Call in set-up" takes the "Yes" exit if the call on which the MS is engaged has not reached the established phase (called party answer).</w:t>
      </w:r>
    </w:p>
    <w:p w14:paraId="0A0BCCA6" w14:textId="77777777" w:rsidR="0036740C" w:rsidRDefault="0036740C" w:rsidP="0036740C">
      <w:r>
        <w:t>Sheet 2: the test "Call waiting" takes the "Yes" exit if a waiting call has been offered to the subscriber but the outcome of offering the call has not been determined.</w:t>
      </w:r>
    </w:p>
    <w:p w14:paraId="01B6B388" w14:textId="59760218" w:rsidR="0036740C" w:rsidRDefault="0036740C" w:rsidP="0036740C">
      <w:r>
        <w:t xml:space="preserve">Sheet 2: if there is one established call, the negative response Busy Subscriber (More calls possible) includes the basic service which applies for the established call. If there are two or more established calls (the Multicall case), the negative response Busy Subscriber (More calls possible) includes the basic service </w:t>
      </w:r>
      <w:r>
        <w:rPr>
          <w:rFonts w:hint="eastAsia"/>
          <w:lang w:eastAsia="ja-JP"/>
        </w:rPr>
        <w:t xml:space="preserve">list </w:t>
      </w:r>
      <w:r>
        <w:t>which applies for the established call</w:t>
      </w:r>
      <w:r>
        <w:rPr>
          <w:rFonts w:hint="eastAsia"/>
          <w:lang w:eastAsia="ja-JP"/>
        </w:rPr>
        <w:t xml:space="preserve">s (See </w:t>
      </w:r>
      <w:r>
        <w:rPr>
          <w:lang w:eastAsia="ja-JP"/>
        </w:rPr>
        <w:t xml:space="preserve">3GPP </w:t>
      </w:r>
      <w:r w:rsidR="006F6034">
        <w:rPr>
          <w:lang w:eastAsia="ja-JP"/>
        </w:rPr>
        <w:t>TS </w:t>
      </w:r>
      <w:r w:rsidR="006F6034">
        <w:rPr>
          <w:rFonts w:hint="eastAsia"/>
          <w:lang w:eastAsia="ja-JP"/>
        </w:rPr>
        <w:t>2</w:t>
      </w:r>
      <w:r>
        <w:rPr>
          <w:rFonts w:hint="eastAsia"/>
          <w:lang w:eastAsia="ja-JP"/>
        </w:rPr>
        <w:t>3.135</w:t>
      </w:r>
      <w:r>
        <w:rPr>
          <w:lang w:eastAsia="ja-JP"/>
        </w:rPr>
        <w:t> </w:t>
      </w:r>
      <w:r>
        <w:rPr>
          <w:rFonts w:hint="eastAsia"/>
          <w:lang w:eastAsia="ja-JP"/>
        </w:rPr>
        <w:t>[</w:t>
      </w:r>
      <w:r>
        <w:t>25</w:t>
      </w:r>
      <w:r>
        <w:rPr>
          <w:rFonts w:hint="eastAsia"/>
          <w:lang w:eastAsia="ja-JP"/>
        </w:rPr>
        <w:t>]).</w:t>
      </w:r>
    </w:p>
    <w:p w14:paraId="591216DC" w14:textId="77777777" w:rsidR="0036740C" w:rsidRDefault="0036740C" w:rsidP="0036740C">
      <w:r>
        <w:t>Sheet 3: the signal input "MS connection established" indicates that the MS has responded to paging, or sent a CM service request for anything other than a circuit-switched call, or completed the location registration procedure.</w:t>
      </w:r>
    </w:p>
    <w:p w14:paraId="2603E771" w14:textId="77777777" w:rsidR="0036740C" w:rsidRDefault="0036740C" w:rsidP="0036740C">
      <w:r>
        <w:t>Sheet 4 : A MSC not implementing the MT Roaming Retry feature and the MT Roaming Forwarding feature may not immediately stop paging upon receipt of a Cancel Location message.</w:t>
      </w:r>
    </w:p>
    <w:p w14:paraId="7ED2ABA5" w14:textId="77777777" w:rsidR="0036740C" w:rsidRDefault="0036740C" w:rsidP="0036740C">
      <w:pPr>
        <w:pStyle w:val="Heading4"/>
      </w:pPr>
      <w:bookmarkStart w:id="376" w:name="_Toc517460977"/>
      <w:bookmarkStart w:id="377" w:name="_Toc67385580"/>
      <w:r>
        <w:t>7.3.1.4</w:t>
      </w:r>
      <w:r>
        <w:tab/>
        <w:t>Procedure Complete_Call_In_MSC</w:t>
      </w:r>
      <w:bookmarkEnd w:id="376"/>
      <w:bookmarkEnd w:id="377"/>
    </w:p>
    <w:p w14:paraId="730FD1B9" w14:textId="77777777" w:rsidR="0036740C" w:rsidRDefault="0036740C" w:rsidP="0036740C">
      <w:pPr>
        <w:keepNext/>
        <w:keepLines/>
      </w:pPr>
      <w:r>
        <w:t>Sheet 1: the procedure Set_CLIP_Info_MSC is specific to CLIP.</w:t>
      </w:r>
    </w:p>
    <w:p w14:paraId="40ED9EEB" w14:textId="77777777" w:rsidR="0036740C" w:rsidRDefault="0036740C" w:rsidP="0036740C">
      <w:pPr>
        <w:keepNext/>
        <w:keepLines/>
      </w:pPr>
      <w:r>
        <w:t>Sheet 1: the VMSC derives the PLMN bearer capability required for the call according to the rules defined in 3GPP TS 29.007 [30].</w:t>
      </w:r>
    </w:p>
    <w:p w14:paraId="76F668D2" w14:textId="77777777" w:rsidR="0036740C" w:rsidRDefault="0036740C" w:rsidP="0036740C">
      <w:pPr>
        <w:keepNext/>
        <w:keepLines/>
      </w:pPr>
      <w:r>
        <w:t>Sheet 1, sheet 2: the VMSC and the MS may negotiate the bearer capability to be used for the call by the exchange of information in the Set-up and Call Confirmed messages.</w:t>
      </w:r>
    </w:p>
    <w:p w14:paraId="66203D1E" w14:textId="77777777" w:rsidR="0036740C" w:rsidRDefault="0036740C" w:rsidP="0036740C">
      <w:r>
        <w:t xml:space="preserve">Sheet 1: the procedure UUS_ICH_UUS1_Implicit_Active is specific to UUS, it is specified in </w:t>
      </w:r>
      <w:r>
        <w:rPr>
          <w:lang w:eastAsia="ja-JP"/>
        </w:rPr>
        <w:t>3GPP TS</w:t>
      </w:r>
      <w:r>
        <w:t> 23.087 [20].</w:t>
      </w:r>
    </w:p>
    <w:p w14:paraId="7DD59969" w14:textId="77777777" w:rsidR="0036740C" w:rsidRDefault="0036740C" w:rsidP="0036740C">
      <w:r>
        <w:t xml:space="preserve">Sheet 1: the procedure CCBS_Report_Not_Idle is specific to CCBS; it is specified in </w:t>
      </w:r>
      <w:r>
        <w:rPr>
          <w:lang w:eastAsia="ja-JP"/>
        </w:rPr>
        <w:t>3GPP TS</w:t>
      </w:r>
      <w:r>
        <w:t> 23.093 [23].</w:t>
      </w:r>
    </w:p>
    <w:p w14:paraId="066B5878" w14:textId="77777777" w:rsidR="0036740C" w:rsidRDefault="0036740C" w:rsidP="0036740C">
      <w:pPr>
        <w:rPr>
          <w:lang w:eastAsia="ja-JP"/>
        </w:rPr>
      </w:pPr>
      <w:r>
        <w:rPr>
          <w:rFonts w:hint="eastAsia"/>
          <w:lang w:eastAsia="ja-JP"/>
        </w:rPr>
        <w:t xml:space="preserve">Sheet </w:t>
      </w:r>
      <w:r>
        <w:rPr>
          <w:lang w:eastAsia="ja-JP"/>
        </w:rPr>
        <w:t>2</w:t>
      </w:r>
      <w:r>
        <w:rPr>
          <w:rFonts w:hint="eastAsia"/>
          <w:lang w:eastAsia="ja-JP"/>
        </w:rPr>
        <w:t>: the procedure Establish_Terminating_TCH_Multicall is specific to Multicall; it is specified in 3GPP</w:t>
      </w:r>
      <w:r>
        <w:rPr>
          <w:lang w:eastAsia="ja-JP"/>
        </w:rPr>
        <w:t> </w:t>
      </w:r>
      <w:r>
        <w:rPr>
          <w:rFonts w:hint="eastAsia"/>
          <w:lang w:eastAsia="ja-JP"/>
        </w:rPr>
        <w:t>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w:t>
      </w:r>
    </w:p>
    <w:p w14:paraId="5F2DA8DE" w14:textId="77777777" w:rsidR="0036740C" w:rsidRDefault="0036740C" w:rsidP="0036740C">
      <w:pPr>
        <w:rPr>
          <w:lang w:eastAsia="ja-JP"/>
        </w:rPr>
      </w:pPr>
      <w:r>
        <w:rPr>
          <w:lang w:eastAsia="ja-JP"/>
        </w:rPr>
        <w:t xml:space="preserve">Sheet 2: the test "Result=Rejected?" can take the "Yes" exit only if the procedure </w:t>
      </w:r>
      <w:r>
        <w:rPr>
          <w:rFonts w:hint="eastAsia"/>
          <w:lang w:eastAsia="ja-JP"/>
        </w:rPr>
        <w:t>Establish_Terminating_TCH_Multicall</w:t>
      </w:r>
      <w:r>
        <w:rPr>
          <w:lang w:eastAsia="ja-JP"/>
        </w:rPr>
        <w:t xml:space="preserve"> was called.</w:t>
      </w:r>
    </w:p>
    <w:p w14:paraId="75B42C1B" w14:textId="77777777" w:rsidR="0036740C" w:rsidRDefault="0036740C" w:rsidP="0036740C">
      <w:r>
        <w:t xml:space="preserve">Sheet 2, sheet 3, sheet 4, sheet 5, sheet 6, sheet 7: the procedure CAMEL_MT_GMSC_DISC4 is called if the VMSC supports CAMEL phase 3 or later; it is specified in </w:t>
      </w:r>
      <w:r>
        <w:rPr>
          <w:rFonts w:hint="eastAsia"/>
          <w:lang w:eastAsia="ja-JP"/>
        </w:rPr>
        <w:t>3GPP TS</w:t>
      </w:r>
      <w:r>
        <w:t> 23.078 [12]. If the VMSC does not support CAMEL phase 3 or later, processing continues from the "No" exit of the test "Result=Reconnect?".</w:t>
      </w:r>
    </w:p>
    <w:p w14:paraId="1C0CF163" w14:textId="77777777" w:rsidR="0036740C" w:rsidRDefault="0036740C" w:rsidP="0036740C">
      <w:r>
        <w:t xml:space="preserve">Sheet 2, sheet 3, sheet 6, sheet 9, sheet 10: the procedure CAMEL_MT_GMSC_DISC6 is called if the VMSC supports CAMEL phase 3 or later; it is specified in </w:t>
      </w:r>
      <w:r>
        <w:rPr>
          <w:rFonts w:hint="eastAsia"/>
          <w:lang w:eastAsia="ja-JP"/>
        </w:rPr>
        <w:t>3GPP TS</w:t>
      </w:r>
      <w:r>
        <w:t> 23.078 [12].</w:t>
      </w:r>
    </w:p>
    <w:p w14:paraId="379513E5" w14:textId="77777777" w:rsidR="0036740C" w:rsidRDefault="0036740C" w:rsidP="0036740C">
      <w:r>
        <w:t xml:space="preserve">Sheet 2, sheet 5, sheet 9: the procedure CCBS_ICH_MSC_Report_Failure is specific to CCBS; it is specified in </w:t>
      </w:r>
      <w:r>
        <w:rPr>
          <w:rFonts w:hint="eastAsia"/>
          <w:lang w:eastAsia="ja-JP"/>
        </w:rPr>
        <w:t>3GPP</w:t>
      </w:r>
      <w:r>
        <w:rPr>
          <w:lang w:eastAsia="ja-JP"/>
        </w:rPr>
        <w:t> </w:t>
      </w:r>
      <w:r>
        <w:rPr>
          <w:rFonts w:hint="eastAsia"/>
          <w:lang w:eastAsia="ja-JP"/>
        </w:rPr>
        <w:t>TS</w:t>
      </w:r>
      <w:r>
        <w:t> 23.093 [23].</w:t>
      </w:r>
    </w:p>
    <w:p w14:paraId="6D29031E" w14:textId="77777777" w:rsidR="0036740C" w:rsidRDefault="0036740C" w:rsidP="0036740C">
      <w:r>
        <w:t xml:space="preserve">Sheet 3, sheet 5: the procedure CCBS_ICH_MSC_Report_Success is specific to CCBS; it is specified in </w:t>
      </w:r>
      <w:r>
        <w:rPr>
          <w:rFonts w:hint="eastAsia"/>
          <w:lang w:eastAsia="ja-JP"/>
        </w:rPr>
        <w:t>3GPP</w:t>
      </w:r>
      <w:r>
        <w:rPr>
          <w:lang w:eastAsia="ja-JP"/>
        </w:rPr>
        <w:t> </w:t>
      </w:r>
      <w:r>
        <w:rPr>
          <w:rFonts w:hint="eastAsia"/>
          <w:lang w:eastAsia="ja-JP"/>
        </w:rPr>
        <w:t>TS</w:t>
      </w:r>
      <w:r>
        <w:t> 23.093 [23].</w:t>
      </w:r>
    </w:p>
    <w:p w14:paraId="59698850" w14:textId="77777777" w:rsidR="0036740C" w:rsidRDefault="0036740C" w:rsidP="0036740C">
      <w:r>
        <w:t xml:space="preserve">Sheet 3: the procedure CAMEL_Start_TNRy is called if the VMSC supports CAMEL phase 3 or later; it is specified in </w:t>
      </w:r>
      <w:r>
        <w:rPr>
          <w:rFonts w:hint="eastAsia"/>
          <w:lang w:eastAsia="ja-JP"/>
        </w:rPr>
        <w:t>3GPP TS</w:t>
      </w:r>
      <w:r>
        <w:t> 23.078 [12].</w:t>
      </w:r>
    </w:p>
    <w:p w14:paraId="409F4CFD" w14:textId="1A3CB4D3" w:rsidR="0036740C" w:rsidRDefault="0036740C" w:rsidP="0036740C">
      <w:r>
        <w:lastRenderedPageBreak/>
        <w:t>Sheet 3: the procedure CAMEL_MT_MSC_ALERTING is specific to CAMEL phase 4 or later; it is specified in 3GPP </w:t>
      </w:r>
      <w:r w:rsidR="006F6034">
        <w:t>TS 2</w:t>
      </w:r>
      <w:r>
        <w:t>3.078</w:t>
      </w:r>
      <w:r w:rsidR="006F6034">
        <w:t> [</w:t>
      </w:r>
      <w:r>
        <w:t>12]. If the VMSC does not support CAMEL phase 4 or later, processing continues from the "Pass" exit of the test "Result?".</w:t>
      </w:r>
    </w:p>
    <w:p w14:paraId="3A595D47" w14:textId="77777777" w:rsidR="0036740C" w:rsidRDefault="0036740C" w:rsidP="0036740C">
      <w:r>
        <w:t xml:space="preserve">Sheet 3, sheet 6: the procedure UUS_ICH_Check_Support is specific to UUS, it is specified in </w:t>
      </w:r>
      <w:r>
        <w:rPr>
          <w:rFonts w:hint="eastAsia"/>
          <w:lang w:eastAsia="ja-JP"/>
        </w:rPr>
        <w:t>3GPP TS</w:t>
      </w:r>
      <w:r>
        <w:t> 23.087 [20]. If the VMSC does not support UUS, processing continues from the "Yes" exit of the test "Result=Pass?".</w:t>
      </w:r>
    </w:p>
    <w:p w14:paraId="115C3EB1" w14:textId="77777777" w:rsidR="0036740C" w:rsidRDefault="0036740C" w:rsidP="0036740C">
      <w:r>
        <w:t>Sheet 3: the task "UTU2Cnt:=0" is executed only if the VMSC supports UUS.</w:t>
      </w:r>
    </w:p>
    <w:p w14:paraId="1ADDD43C" w14:textId="41ED6E41" w:rsidR="0036740C" w:rsidRDefault="0036740C" w:rsidP="0036740C">
      <w:r>
        <w:t xml:space="preserve">Sheet 3: the procedure Send_ACM_If_Required is specified in </w:t>
      </w:r>
      <w:r w:rsidR="006F6034">
        <w:t>clause 7</w:t>
      </w:r>
      <w:r>
        <w:t>.2.1.3.</w:t>
      </w:r>
    </w:p>
    <w:p w14:paraId="4B23C3A9" w14:textId="77777777" w:rsidR="0036740C" w:rsidRDefault="0036740C" w:rsidP="0036740C">
      <w:pPr>
        <w:rPr>
          <w:lang w:eastAsia="ja-JP"/>
        </w:rPr>
      </w:pPr>
      <w:r>
        <w:rPr>
          <w:rFonts w:hint="eastAsia"/>
          <w:lang w:eastAsia="ja-JP"/>
        </w:rPr>
        <w:t>Sheet 3, sheet</w:t>
      </w:r>
      <w:r>
        <w:rPr>
          <w:lang w:eastAsia="ja-JP"/>
        </w:rPr>
        <w:t xml:space="preserve"> 6</w:t>
      </w:r>
      <w:r>
        <w:rPr>
          <w:rFonts w:hint="eastAsia"/>
          <w:lang w:eastAsia="ja-JP"/>
        </w:rPr>
        <w:t>: the procedure Establish_Terminating_TCH_Multicall is specific to Multicall; it is specified in 3GPP</w:t>
      </w:r>
      <w:r>
        <w:rPr>
          <w:lang w:eastAsia="ja-JP"/>
        </w:rPr>
        <w:t> </w:t>
      </w:r>
      <w:r>
        <w:rPr>
          <w:rFonts w:hint="eastAsia"/>
          <w:lang w:eastAsia="ja-JP"/>
        </w:rPr>
        <w:t>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Result=Pass?</w:t>
      </w:r>
      <w:r>
        <w:rPr>
          <w:lang w:eastAsia="ja-JP"/>
        </w:rPr>
        <w:t>"</w:t>
      </w:r>
      <w:r>
        <w:rPr>
          <w:rFonts w:hint="eastAsia"/>
          <w:lang w:eastAsia="ja-JP"/>
        </w:rPr>
        <w:t>.</w:t>
      </w:r>
    </w:p>
    <w:p w14:paraId="3615F746" w14:textId="77777777" w:rsidR="0036740C" w:rsidRDefault="0036740C" w:rsidP="0036740C">
      <w:r>
        <w:t>Sheet 4, sheet 7: the procedure Handle_AoC_MT_MSC is specific to AoC. If the VMSC does not support AoC, processing continues from the "Yes" exit of the test "Result=Pass?".</w:t>
      </w:r>
    </w:p>
    <w:p w14:paraId="03BBF9D9" w14:textId="77777777" w:rsidR="0036740C" w:rsidRDefault="0036740C" w:rsidP="0036740C">
      <w:r>
        <w:t xml:space="preserve">Sheet 4, sheet 7: the procedure CAMEL_MT_GMSC_ANSWER is called if the VMSC supports CAMEL phase 3 or later; it is specified in </w:t>
      </w:r>
      <w:r>
        <w:rPr>
          <w:rFonts w:hint="eastAsia"/>
          <w:lang w:eastAsia="ja-JP"/>
        </w:rPr>
        <w:t>3GPP TS</w:t>
      </w:r>
      <w:r>
        <w:t> 23.078 [12]. If the VMSC does not support CAMEL phase 3 or later, processing continues from the "Yes" exit of the test "Result=Pass?".</w:t>
      </w:r>
    </w:p>
    <w:p w14:paraId="5D6C9CE6" w14:textId="77777777" w:rsidR="0036740C" w:rsidRDefault="0036740C" w:rsidP="0036740C">
      <w:r>
        <w:t>Sheet 4, sheet 7: the procedure Set_COL_Presentation_Indicator_MSC is specific to COLP.</w:t>
      </w:r>
    </w:p>
    <w:p w14:paraId="2ACBFDB2" w14:textId="438940A9" w:rsidR="0036740C" w:rsidRDefault="0036740C" w:rsidP="0036740C">
      <w:r>
        <w:t xml:space="preserve">Sheet 4: the procedure Send_Network_Connect_If_Required is specified in </w:t>
      </w:r>
      <w:r w:rsidR="006F6034">
        <w:t>clause 7</w:t>
      </w:r>
      <w:r>
        <w:t>.2.1.5.</w:t>
      </w:r>
    </w:p>
    <w:p w14:paraId="6ED05CD8" w14:textId="77777777" w:rsidR="0036740C" w:rsidRDefault="0036740C" w:rsidP="0036740C">
      <w:r>
        <w:t>Sheet 5, sheet 11: the processing in the branch starting with the input "CD Request" is specific to Call Deflection; if the VMSC does not support Call Deflection the input is discarded.</w:t>
      </w:r>
    </w:p>
    <w:p w14:paraId="4A86B9BD" w14:textId="77777777" w:rsidR="0036740C" w:rsidRDefault="0036740C" w:rsidP="0036740C">
      <w:r>
        <w:t xml:space="preserve">Sheet 5, sheet 11: the procedure Handling_CD_MSC is specific to Call Deflection; it is specified in </w:t>
      </w:r>
      <w:r>
        <w:rPr>
          <w:rFonts w:hint="eastAsia"/>
          <w:lang w:eastAsia="ja-JP"/>
        </w:rPr>
        <w:t>3GPP</w:t>
      </w:r>
      <w:r>
        <w:rPr>
          <w:lang w:eastAsia="ja-JP"/>
        </w:rPr>
        <w:t> </w:t>
      </w:r>
      <w:r>
        <w:rPr>
          <w:rFonts w:hint="eastAsia"/>
          <w:lang w:eastAsia="ja-JP"/>
        </w:rPr>
        <w:t>TS</w:t>
      </w:r>
      <w:r>
        <w:t> 23.072 [11].</w:t>
      </w:r>
    </w:p>
    <w:p w14:paraId="2D905776" w14:textId="77777777" w:rsidR="0036740C" w:rsidRDefault="0036740C" w:rsidP="0036740C">
      <w:r>
        <w:t xml:space="preserve">Sheet 6: the procedure CAMEL_Stop_TNRy is called if the VMSC supports CAMEL phase 3 or later; it is specified in </w:t>
      </w:r>
      <w:r>
        <w:rPr>
          <w:rFonts w:hint="eastAsia"/>
          <w:lang w:eastAsia="ja-JP"/>
        </w:rPr>
        <w:t>3GPP TS</w:t>
      </w:r>
      <w:r>
        <w:t> 23.078 [12].</w:t>
      </w:r>
    </w:p>
    <w:p w14:paraId="15780E81" w14:textId="7CAB924C" w:rsidR="0036740C" w:rsidRDefault="0036740C" w:rsidP="0036740C">
      <w:r>
        <w:t xml:space="preserve">Sheet 7: the procedure Send_Answer_If_Required is specified in </w:t>
      </w:r>
      <w:r w:rsidR="006F6034">
        <w:t>clause 7</w:t>
      </w:r>
      <w:r>
        <w:t>.2.1.4.</w:t>
      </w:r>
    </w:p>
    <w:p w14:paraId="39D12D07" w14:textId="77777777" w:rsidR="0036740C" w:rsidRDefault="0036740C" w:rsidP="0036740C">
      <w:r>
        <w:t>Sheet 8: the input signal "CAMEL TNRy expired" will be received only if the VMSC supports CAMEL phase 3 or later.</w:t>
      </w:r>
    </w:p>
    <w:p w14:paraId="28B927EE" w14:textId="77777777" w:rsidR="0036740C" w:rsidRDefault="0036740C" w:rsidP="0036740C">
      <w:r>
        <w:t xml:space="preserve">Sheet 8, sheet 11: the procedure UUS_ICH_Check_Forwarding is specific to UUS, it is specified in </w:t>
      </w:r>
      <w:r>
        <w:rPr>
          <w:rFonts w:hint="eastAsia"/>
          <w:lang w:eastAsia="ja-JP"/>
        </w:rPr>
        <w:t>3GPP</w:t>
      </w:r>
      <w:r>
        <w:rPr>
          <w:lang w:eastAsia="ja-JP"/>
        </w:rPr>
        <w:t> </w:t>
      </w:r>
      <w:r>
        <w:rPr>
          <w:rFonts w:hint="eastAsia"/>
          <w:lang w:eastAsia="ja-JP"/>
        </w:rPr>
        <w:t>TS</w:t>
      </w:r>
      <w:r>
        <w:t> 23.087 [20]. If the VMSC does not support UUS, processing continues from the "Yes" exit of the test "Result=Pass?".</w:t>
      </w:r>
    </w:p>
    <w:p w14:paraId="623DACC0" w14:textId="77777777" w:rsidR="0036740C" w:rsidRDefault="0036740C" w:rsidP="0036740C">
      <w:r>
        <w:t xml:space="preserve">Sheet 9, sheet 10: the procedure UUS_MSC_Check_UUS1_UUI is specific to UUS; it is specified in </w:t>
      </w:r>
      <w:r>
        <w:rPr>
          <w:rFonts w:hint="eastAsia"/>
          <w:lang w:eastAsia="ja-JP"/>
        </w:rPr>
        <w:t>3GPP</w:t>
      </w:r>
      <w:r>
        <w:rPr>
          <w:lang w:eastAsia="ja-JP"/>
        </w:rPr>
        <w:t> </w:t>
      </w:r>
      <w:r>
        <w:rPr>
          <w:rFonts w:hint="eastAsia"/>
          <w:lang w:eastAsia="ja-JP"/>
        </w:rPr>
        <w:t>TS</w:t>
      </w:r>
      <w:r>
        <w:t> 23.087 [20].</w:t>
      </w:r>
    </w:p>
    <w:p w14:paraId="7319330A" w14:textId="77777777" w:rsidR="0036740C" w:rsidRDefault="0036740C" w:rsidP="0036740C">
      <w:r>
        <w:t xml:space="preserve">Sheet 11: the procedures UUS_MSC_Check_UUS2_UUI_to MS and UUS_MSC_Check_UUS2_UUI_to NW are specific to UUS, they are specified in </w:t>
      </w:r>
      <w:r>
        <w:rPr>
          <w:rFonts w:hint="eastAsia"/>
          <w:lang w:eastAsia="ja-JP"/>
        </w:rPr>
        <w:t>3GPP TS</w:t>
      </w:r>
      <w:r>
        <w:t> 23.087 [20].</w:t>
      </w:r>
    </w:p>
    <w:p w14:paraId="28C7F90D" w14:textId="77777777" w:rsidR="0036740C" w:rsidRDefault="0036740C" w:rsidP="0036740C">
      <w:r>
        <w:t xml:space="preserve">Sheet 11: the procedure CD_UUS_Interaction is specific to Call Deflection; it is specified in </w:t>
      </w:r>
      <w:r>
        <w:rPr>
          <w:rFonts w:hint="eastAsia"/>
          <w:lang w:eastAsia="ja-JP"/>
        </w:rPr>
        <w:t>3GPP TS</w:t>
      </w:r>
      <w:r>
        <w:t> 23.072 [11].</w:t>
      </w:r>
    </w:p>
    <w:p w14:paraId="1AAA294A" w14:textId="77777777" w:rsidR="0036740C" w:rsidRDefault="0036740C" w:rsidP="0036740C">
      <w:pPr>
        <w:pStyle w:val="Heading4"/>
      </w:pPr>
      <w:bookmarkStart w:id="378" w:name="_Toc517460978"/>
      <w:bookmarkStart w:id="379" w:name="_Toc67385581"/>
      <w:r>
        <w:t>7.3.1.5</w:t>
      </w:r>
      <w:r>
        <w:tab/>
        <w:t>Void</w:t>
      </w:r>
      <w:bookmarkEnd w:id="378"/>
      <w:bookmarkEnd w:id="379"/>
    </w:p>
    <w:p w14:paraId="0CFEACE4" w14:textId="77777777" w:rsidR="0036740C" w:rsidRDefault="0036740C" w:rsidP="0036740C">
      <w:pPr>
        <w:pStyle w:val="Heading4"/>
      </w:pPr>
      <w:bookmarkStart w:id="380" w:name="_Toc517460979"/>
      <w:bookmarkStart w:id="381" w:name="_Toc67385582"/>
      <w:r>
        <w:t>7.3.1.6</w:t>
      </w:r>
      <w:r>
        <w:tab/>
        <w:t>Procedure Set_CLIP_Info_MSC</w:t>
      </w:r>
      <w:bookmarkEnd w:id="380"/>
      <w:bookmarkEnd w:id="381"/>
    </w:p>
    <w:p w14:paraId="213B525D" w14:textId="77777777" w:rsidR="0036740C" w:rsidRDefault="0036740C" w:rsidP="0036740C">
      <w:r>
        <w:t>The originating exchange may release the call or the MS may terminate the transaction with the network by sending a Release transaction message while a response is awaited from the process CLIP_MAF002. The message is saved for processing after return from the procedure.</w:t>
      </w:r>
    </w:p>
    <w:p w14:paraId="7BD381B7" w14:textId="77777777" w:rsidR="0036740C" w:rsidRDefault="0036740C" w:rsidP="0036740C">
      <w:pPr>
        <w:pStyle w:val="Heading4"/>
      </w:pPr>
      <w:bookmarkStart w:id="382" w:name="_Toc517460980"/>
      <w:bookmarkStart w:id="383" w:name="_Toc67385583"/>
      <w:r>
        <w:lastRenderedPageBreak/>
        <w:t>7.3.1.7</w:t>
      </w:r>
      <w:r>
        <w:tab/>
        <w:t>Void</w:t>
      </w:r>
      <w:bookmarkEnd w:id="382"/>
      <w:bookmarkEnd w:id="383"/>
    </w:p>
    <w:p w14:paraId="7C2431B4" w14:textId="77777777" w:rsidR="0036740C" w:rsidRDefault="0036740C" w:rsidP="0036740C">
      <w:pPr>
        <w:pStyle w:val="Heading4"/>
      </w:pPr>
      <w:bookmarkStart w:id="384" w:name="_Toc517460981"/>
      <w:bookmarkStart w:id="385" w:name="_Toc67385584"/>
      <w:r>
        <w:t>7.3.1.8</w:t>
      </w:r>
      <w:r>
        <w:tab/>
        <w:t>Procedure Establish_Terminating_TCH_If_Required</w:t>
      </w:r>
      <w:bookmarkEnd w:id="384"/>
      <w:bookmarkEnd w:id="385"/>
    </w:p>
    <w:p w14:paraId="1393B9B5" w14:textId="2F5382F4" w:rsidR="0036740C" w:rsidRDefault="0036740C" w:rsidP="0036740C">
      <w:r>
        <w:t xml:space="preserve">The procedure TCH_Check is specified in </w:t>
      </w:r>
      <w:r w:rsidR="006F6034">
        <w:t>clause 7</w:t>
      </w:r>
      <w:r>
        <w:t>.1.1.14.</w:t>
      </w:r>
    </w:p>
    <w:p w14:paraId="25481D36" w14:textId="77777777" w:rsidR="0036740C" w:rsidRDefault="0036740C" w:rsidP="0036740C">
      <w:pPr>
        <w:pStyle w:val="Heading4"/>
      </w:pPr>
      <w:bookmarkStart w:id="386" w:name="_Toc517460982"/>
      <w:bookmarkStart w:id="387" w:name="_Toc67385585"/>
      <w:r>
        <w:t>7.3.1.9</w:t>
      </w:r>
      <w:r>
        <w:tab/>
        <w:t>Procedure Handle_AoC_MT_MSC</w:t>
      </w:r>
      <w:bookmarkEnd w:id="386"/>
      <w:bookmarkEnd w:id="387"/>
    </w:p>
    <w:p w14:paraId="5A956CE5" w14:textId="77777777" w:rsidR="0036740C" w:rsidRDefault="0036740C" w:rsidP="0036740C">
      <w:pPr>
        <w:pStyle w:val="Heading4"/>
      </w:pPr>
      <w:bookmarkStart w:id="388" w:name="_Toc517460983"/>
      <w:bookmarkStart w:id="389" w:name="_Toc67385586"/>
      <w:r>
        <w:t>7.3.1.10</w:t>
      </w:r>
      <w:r>
        <w:tab/>
        <w:t>Procedure Set_COL_Presentation_Indicator_MSC</w:t>
      </w:r>
      <w:bookmarkEnd w:id="388"/>
      <w:bookmarkEnd w:id="389"/>
    </w:p>
    <w:p w14:paraId="317F6396" w14:textId="77777777" w:rsidR="0036740C" w:rsidRDefault="0036740C" w:rsidP="0036740C">
      <w:r>
        <w:t>The originating exchange may release the call or the MS may terminate the transaction with the network by sending a Release transaction message while a response is awaited from the process COLP_MAF041. The message is saved for processing after return from the procedure.</w:t>
      </w:r>
    </w:p>
    <w:p w14:paraId="7F1C3586" w14:textId="77777777" w:rsidR="0036740C" w:rsidRDefault="00503951" w:rsidP="0036740C">
      <w:pPr>
        <w:pStyle w:val="TH"/>
      </w:pPr>
      <w:r>
        <w:lastRenderedPageBreak/>
        <w:pict w14:anchorId="3A91D343">
          <v:shape id="_x0000_i1158" type="#_x0000_t75" style="width:482pt;height:608pt">
            <v:imagedata r:id="rId148" o:title=""/>
          </v:shape>
        </w:pict>
      </w:r>
    </w:p>
    <w:p w14:paraId="783E532E" w14:textId="77777777" w:rsidR="0036740C" w:rsidRDefault="0036740C" w:rsidP="0036740C">
      <w:pPr>
        <w:pStyle w:val="TF"/>
      </w:pPr>
      <w:r>
        <w:t xml:space="preserve">Figure </w:t>
      </w:r>
      <w:bookmarkStart w:id="390" w:name="figICH_MSC"/>
      <w:r>
        <w:t>67</w:t>
      </w:r>
      <w:bookmarkEnd w:id="390"/>
      <w:r>
        <w:t>a: Process ICH_MSC (sheet 1)</w:t>
      </w:r>
    </w:p>
    <w:p w14:paraId="0A0A1582" w14:textId="77777777" w:rsidR="0036740C" w:rsidRDefault="00000000" w:rsidP="0036740C">
      <w:pPr>
        <w:pStyle w:val="TH"/>
      </w:pPr>
      <w:r>
        <w:lastRenderedPageBreak/>
        <w:pict w14:anchorId="07628736">
          <v:shape id="_x0000_i1159" type="#_x0000_t75" style="width:482pt;height:633pt" fillcolor="window">
            <v:imagedata r:id="rId149" o:title=""/>
          </v:shape>
        </w:pict>
      </w:r>
    </w:p>
    <w:p w14:paraId="3FE7D134" w14:textId="77777777" w:rsidR="0036740C" w:rsidRDefault="0036740C" w:rsidP="0036740C">
      <w:pPr>
        <w:pStyle w:val="TF"/>
      </w:pPr>
      <w:r>
        <w:t>Figure 67b: Process ICH_MSC (sheet 2)</w:t>
      </w:r>
    </w:p>
    <w:p w14:paraId="3B517B7A" w14:textId="77777777" w:rsidR="0036740C" w:rsidRDefault="00000000" w:rsidP="0036740C">
      <w:pPr>
        <w:pStyle w:val="TH"/>
        <w:rPr>
          <w:b w:val="0"/>
        </w:rPr>
      </w:pPr>
      <w:r>
        <w:lastRenderedPageBreak/>
        <w:pict w14:anchorId="69E9DC3C">
          <v:shape id="_x0000_i1160" type="#_x0000_t75" style="width:482pt;height:608pt" fillcolor="window">
            <v:imagedata r:id="rId150" o:title=""/>
          </v:shape>
        </w:pict>
      </w:r>
    </w:p>
    <w:p w14:paraId="3FFACB04" w14:textId="77777777" w:rsidR="0036740C" w:rsidRDefault="0036740C" w:rsidP="0036740C">
      <w:pPr>
        <w:pStyle w:val="TF"/>
      </w:pPr>
      <w:r>
        <w:t>Figure 67c: Process ICH_MSC (sheet 3)</w:t>
      </w:r>
    </w:p>
    <w:p w14:paraId="134B2E2D" w14:textId="77777777" w:rsidR="0036740C" w:rsidRDefault="00000000" w:rsidP="0036740C">
      <w:pPr>
        <w:pStyle w:val="TH"/>
      </w:pPr>
      <w:r>
        <w:lastRenderedPageBreak/>
        <w:pict w14:anchorId="4BB2DDC9">
          <v:shape id="_x0000_i1161" type="#_x0000_t75" style="width:482pt;height:608pt" fillcolor="window">
            <v:imagedata r:id="rId151" o:title=""/>
          </v:shape>
        </w:pict>
      </w:r>
    </w:p>
    <w:p w14:paraId="46372008" w14:textId="77777777" w:rsidR="0036740C" w:rsidRDefault="0036740C" w:rsidP="0036740C">
      <w:pPr>
        <w:pStyle w:val="TF"/>
      </w:pPr>
      <w:r>
        <w:t>Figure 67d: Process ICH_MSC (sheet 4)</w:t>
      </w:r>
    </w:p>
    <w:p w14:paraId="4BD4A8C6" w14:textId="77777777" w:rsidR="0036740C" w:rsidRDefault="0036740C" w:rsidP="0036740C">
      <w:pPr>
        <w:pStyle w:val="TH"/>
      </w:pPr>
      <w:r>
        <w:lastRenderedPageBreak/>
        <w:t xml:space="preserve"> </w:t>
      </w:r>
      <w:r w:rsidR="00000000">
        <w:pict w14:anchorId="27F348C1">
          <v:shape id="_x0000_i1162" type="#_x0000_t75" style="width:482pt;height:608pt">
            <v:imagedata r:id="rId152" o:title=""/>
          </v:shape>
        </w:pict>
      </w:r>
    </w:p>
    <w:p w14:paraId="385B93EA" w14:textId="77777777" w:rsidR="0036740C" w:rsidRDefault="0036740C" w:rsidP="0036740C">
      <w:pPr>
        <w:pStyle w:val="TF"/>
      </w:pPr>
      <w:r>
        <w:t>Figure 67e: Process ICH_MSC (sheet 5)</w:t>
      </w:r>
    </w:p>
    <w:p w14:paraId="2C4645A3" w14:textId="77777777" w:rsidR="0036740C" w:rsidRDefault="0036740C" w:rsidP="0036740C">
      <w:pPr>
        <w:pStyle w:val="TH"/>
      </w:pPr>
      <w:r>
        <w:lastRenderedPageBreak/>
        <w:t xml:space="preserve"> </w:t>
      </w:r>
      <w:r w:rsidR="00000000">
        <w:pict w14:anchorId="3B3ADAB2">
          <v:shape id="_x0000_i1163" type="#_x0000_t75" style="width:482pt;height:633pt" fillcolor="window">
            <v:imagedata r:id="rId153" o:title=""/>
          </v:shape>
        </w:pict>
      </w:r>
    </w:p>
    <w:p w14:paraId="1EEA3896" w14:textId="77777777" w:rsidR="0036740C" w:rsidRDefault="0036740C" w:rsidP="0036740C">
      <w:pPr>
        <w:pStyle w:val="TF"/>
      </w:pPr>
      <w:r>
        <w:t>Figure 67f: Process ICH_MSC (sheet 6)</w:t>
      </w:r>
    </w:p>
    <w:p w14:paraId="1A899914" w14:textId="77777777" w:rsidR="0036740C" w:rsidRDefault="0036740C" w:rsidP="0036740C">
      <w:pPr>
        <w:pStyle w:val="TH"/>
      </w:pPr>
      <w:r>
        <w:lastRenderedPageBreak/>
        <w:t xml:space="preserve"> </w:t>
      </w:r>
      <w:r w:rsidR="00000000">
        <w:pict w14:anchorId="5BE4BC8C">
          <v:shape id="_x0000_i1164" type="#_x0000_t75" style="width:482pt;height:633pt" fillcolor="window">
            <v:imagedata r:id="rId154" o:title=""/>
          </v:shape>
        </w:pict>
      </w:r>
    </w:p>
    <w:p w14:paraId="2BC24BCA" w14:textId="77777777" w:rsidR="0036740C" w:rsidRDefault="0036740C" w:rsidP="0036740C">
      <w:pPr>
        <w:pStyle w:val="TF"/>
      </w:pPr>
      <w:r>
        <w:t>Figure 67g: Process ICH_MSC (sheet 7)</w:t>
      </w:r>
    </w:p>
    <w:p w14:paraId="57E24EB6" w14:textId="77777777" w:rsidR="0036740C" w:rsidRDefault="0036740C" w:rsidP="0036740C">
      <w:pPr>
        <w:pStyle w:val="TH"/>
      </w:pPr>
      <w:r>
        <w:lastRenderedPageBreak/>
        <w:t xml:space="preserve"> </w:t>
      </w:r>
      <w:r w:rsidR="00000000">
        <w:pict w14:anchorId="7122378D">
          <v:shape id="_x0000_i1165" type="#_x0000_t75" style="width:482pt;height:608pt" fillcolor="window">
            <v:imagedata r:id="rId155" o:title=""/>
          </v:shape>
        </w:pict>
      </w:r>
    </w:p>
    <w:p w14:paraId="1FF27D27" w14:textId="77777777" w:rsidR="0036740C" w:rsidRDefault="0036740C" w:rsidP="0036740C">
      <w:pPr>
        <w:pStyle w:val="TF"/>
      </w:pPr>
      <w:r>
        <w:t>Figure 67h: Process ICH_MSC (sheet 8)</w:t>
      </w:r>
    </w:p>
    <w:p w14:paraId="34B7FD43" w14:textId="77777777" w:rsidR="0036740C" w:rsidRDefault="00000000" w:rsidP="0036740C">
      <w:pPr>
        <w:pStyle w:val="TH"/>
      </w:pPr>
      <w:r>
        <w:lastRenderedPageBreak/>
        <w:pict w14:anchorId="48B9FD41">
          <v:shape id="_x0000_i1166" type="#_x0000_t75" style="width:482pt;height:608pt" fillcolor="window">
            <v:imagedata r:id="rId156" o:title=""/>
          </v:shape>
        </w:pict>
      </w:r>
    </w:p>
    <w:p w14:paraId="117BC0BE" w14:textId="77777777" w:rsidR="0036740C" w:rsidRDefault="0036740C" w:rsidP="0036740C">
      <w:pPr>
        <w:pStyle w:val="TF"/>
      </w:pPr>
      <w:r>
        <w:t>Figure 67i: Process ICH_MSC (sheet 9)</w:t>
      </w:r>
    </w:p>
    <w:p w14:paraId="539E04DA" w14:textId="77777777" w:rsidR="0036740C" w:rsidRDefault="0036740C" w:rsidP="0036740C">
      <w:pPr>
        <w:pStyle w:val="TH"/>
      </w:pPr>
      <w:r>
        <w:lastRenderedPageBreak/>
        <w:t xml:space="preserve"> </w:t>
      </w:r>
      <w:r w:rsidR="00000000">
        <w:pict w14:anchorId="22358925">
          <v:shape id="_x0000_i1167" type="#_x0000_t75" style="width:482pt;height:633pt" fillcolor="window">
            <v:imagedata r:id="rId157" o:title=""/>
          </v:shape>
        </w:pict>
      </w:r>
    </w:p>
    <w:p w14:paraId="702CF223" w14:textId="77777777" w:rsidR="0036740C" w:rsidRDefault="0036740C" w:rsidP="0036740C">
      <w:pPr>
        <w:pStyle w:val="TF"/>
      </w:pPr>
      <w:r>
        <w:t>Figure 67j: Process ICH_MSC (sheet 10)</w:t>
      </w:r>
    </w:p>
    <w:p w14:paraId="07522BD8" w14:textId="77777777" w:rsidR="0036740C" w:rsidRDefault="0036740C" w:rsidP="0036740C">
      <w:pPr>
        <w:pStyle w:val="TH"/>
      </w:pPr>
      <w:r>
        <w:lastRenderedPageBreak/>
        <w:t xml:space="preserve"> </w:t>
      </w:r>
      <w:r w:rsidR="00000000">
        <w:pict w14:anchorId="7ADB24CF">
          <v:shape id="_x0000_i1168" type="#_x0000_t75" style="width:482pt;height:633pt" fillcolor="window">
            <v:imagedata r:id="rId158" o:title=""/>
          </v:shape>
        </w:pict>
      </w:r>
    </w:p>
    <w:p w14:paraId="7668AC25" w14:textId="77777777" w:rsidR="0036740C" w:rsidRDefault="0036740C" w:rsidP="0036740C">
      <w:pPr>
        <w:pStyle w:val="TF"/>
      </w:pPr>
      <w:r>
        <w:t>Figure 67k: Process ICH_MSC (sheet 11)</w:t>
      </w:r>
    </w:p>
    <w:p w14:paraId="28A10DDD" w14:textId="77777777" w:rsidR="0036740C" w:rsidRDefault="0036740C" w:rsidP="0036740C">
      <w:pPr>
        <w:pStyle w:val="TH"/>
      </w:pPr>
      <w:r>
        <w:lastRenderedPageBreak/>
        <w:t xml:space="preserve"> </w:t>
      </w:r>
      <w:r w:rsidR="00000000">
        <w:pict w14:anchorId="44200745">
          <v:shape id="_x0000_i1169" type="#_x0000_t75" style="width:482pt;height:608pt" fillcolor="window">
            <v:imagedata r:id="rId159" o:title=""/>
          </v:shape>
        </w:pict>
      </w:r>
    </w:p>
    <w:p w14:paraId="459DAC07" w14:textId="77777777" w:rsidR="0036740C" w:rsidRDefault="0036740C" w:rsidP="0036740C">
      <w:pPr>
        <w:pStyle w:val="TF"/>
      </w:pPr>
      <w:r>
        <w:t>Figure 67l: Process ICH_MSC (sheet 12)</w:t>
      </w:r>
    </w:p>
    <w:p w14:paraId="4CDD7317" w14:textId="77777777" w:rsidR="0036740C" w:rsidRDefault="0036740C" w:rsidP="0036740C">
      <w:pPr>
        <w:pStyle w:val="TH"/>
      </w:pPr>
      <w:r>
        <w:rPr>
          <w:b w:val="0"/>
        </w:rPr>
        <w:lastRenderedPageBreak/>
        <w:t xml:space="preserve"> </w:t>
      </w:r>
      <w:r w:rsidR="00000000">
        <w:rPr>
          <w:b w:val="0"/>
        </w:rPr>
        <w:pict w14:anchorId="1BC3B577">
          <v:shape id="_x0000_i1170" type="#_x0000_t75" style="width:482pt;height:633pt" fillcolor="window">
            <v:imagedata r:id="rId160" o:title=""/>
          </v:shape>
        </w:pict>
      </w:r>
    </w:p>
    <w:p w14:paraId="66951E6F" w14:textId="77777777" w:rsidR="0036740C" w:rsidRDefault="0036740C" w:rsidP="0036740C">
      <w:pPr>
        <w:pStyle w:val="TF"/>
      </w:pPr>
      <w:r>
        <w:t>Figure 67m: Process ICH_MSC (sheet 13)</w:t>
      </w:r>
    </w:p>
    <w:p w14:paraId="01BD6371" w14:textId="77777777" w:rsidR="0036740C" w:rsidRDefault="0036740C" w:rsidP="0036740C">
      <w:pPr>
        <w:pStyle w:val="TH"/>
      </w:pPr>
      <w:r>
        <w:lastRenderedPageBreak/>
        <w:t xml:space="preserve"> </w:t>
      </w:r>
      <w:r w:rsidR="00000000">
        <w:pict w14:anchorId="3E155013">
          <v:shape id="_x0000_i1171" type="#_x0000_t75" style="width:482pt;height:608pt" fillcolor="window">
            <v:imagedata r:id="rId161" o:title=""/>
          </v:shape>
        </w:pict>
      </w:r>
    </w:p>
    <w:p w14:paraId="599C94BB" w14:textId="77777777" w:rsidR="0036740C" w:rsidRDefault="0036740C" w:rsidP="0036740C">
      <w:pPr>
        <w:pStyle w:val="TF"/>
      </w:pPr>
      <w:r>
        <w:t>Figure 67n: Process ICH_MSC (sheet 14)</w:t>
      </w:r>
    </w:p>
    <w:p w14:paraId="6702A9FE" w14:textId="77777777" w:rsidR="0036740C" w:rsidRDefault="0036740C" w:rsidP="0036740C">
      <w:pPr>
        <w:pStyle w:val="TH"/>
      </w:pPr>
      <w:r>
        <w:lastRenderedPageBreak/>
        <w:t xml:space="preserve"> </w:t>
      </w:r>
      <w:r w:rsidR="00000000">
        <w:pict w14:anchorId="52ADCB6F">
          <v:shape id="_x0000_i1172" type="#_x0000_t75" style="width:482pt;height:633pt" fillcolor="window">
            <v:imagedata r:id="rId162" o:title=""/>
          </v:shape>
        </w:pict>
      </w:r>
    </w:p>
    <w:p w14:paraId="6C4060DE" w14:textId="77777777" w:rsidR="0036740C" w:rsidRDefault="0036740C" w:rsidP="0036740C">
      <w:pPr>
        <w:pStyle w:val="TF"/>
      </w:pPr>
      <w:r>
        <w:t>Figure 67o: Process ICH_MSC (sheet 15)</w:t>
      </w:r>
    </w:p>
    <w:p w14:paraId="7CD11E8E" w14:textId="77777777" w:rsidR="0036740C" w:rsidRDefault="0036740C" w:rsidP="0036740C">
      <w:pPr>
        <w:pStyle w:val="TH"/>
      </w:pPr>
      <w:r>
        <w:rPr>
          <w:b w:val="0"/>
        </w:rPr>
        <w:lastRenderedPageBreak/>
        <w:t xml:space="preserve"> </w:t>
      </w:r>
      <w:r w:rsidR="00000000">
        <w:rPr>
          <w:b w:val="0"/>
        </w:rPr>
        <w:pict w14:anchorId="706235B1">
          <v:shape id="_x0000_i1173" type="#_x0000_t75" style="width:482pt;height:608pt" fillcolor="window">
            <v:imagedata r:id="rId163" o:title=""/>
          </v:shape>
        </w:pict>
      </w:r>
    </w:p>
    <w:p w14:paraId="7D8E1BCD" w14:textId="77777777" w:rsidR="0036740C" w:rsidRDefault="0036740C" w:rsidP="0036740C">
      <w:pPr>
        <w:pStyle w:val="TF"/>
      </w:pPr>
      <w:r>
        <w:t>Figure 67p: Process ICH_MSC (sheet 16)</w:t>
      </w:r>
    </w:p>
    <w:p w14:paraId="4FCD8F2B" w14:textId="77777777" w:rsidR="0036740C" w:rsidRDefault="0036740C" w:rsidP="0036740C">
      <w:pPr>
        <w:pStyle w:val="TH"/>
      </w:pPr>
      <w:r>
        <w:rPr>
          <w:b w:val="0"/>
        </w:rPr>
        <w:lastRenderedPageBreak/>
        <w:t xml:space="preserve"> </w:t>
      </w:r>
      <w:r w:rsidR="00000000">
        <w:rPr>
          <w:b w:val="0"/>
        </w:rPr>
        <w:pict w14:anchorId="02B2B560">
          <v:shape id="_x0000_i1174" type="#_x0000_t75" style="width:482pt;height:608pt" fillcolor="window">
            <v:imagedata r:id="rId164" o:title=""/>
          </v:shape>
        </w:pict>
      </w:r>
    </w:p>
    <w:p w14:paraId="1BFA3CAA" w14:textId="77777777" w:rsidR="0036740C" w:rsidRDefault="0036740C" w:rsidP="0036740C">
      <w:pPr>
        <w:pStyle w:val="TF"/>
      </w:pPr>
      <w:r>
        <w:t>Figure 67q: Process ICH_MSC (sheet 17)</w:t>
      </w:r>
    </w:p>
    <w:p w14:paraId="69F609A4" w14:textId="77777777" w:rsidR="0036740C" w:rsidRPr="00582F75" w:rsidRDefault="00000000" w:rsidP="0036740C">
      <w:pPr>
        <w:pStyle w:val="TH"/>
      </w:pPr>
      <w:r>
        <w:lastRenderedPageBreak/>
        <w:pict w14:anchorId="1CE4D0E9">
          <v:shape id="_x0000_i1175" type="#_x0000_t75" style="width:482pt;height:566.5pt">
            <v:imagedata r:id="rId165" o:title=""/>
          </v:shape>
        </w:pict>
      </w:r>
    </w:p>
    <w:p w14:paraId="1EDCC826" w14:textId="77777777" w:rsidR="0036740C" w:rsidRDefault="0036740C" w:rsidP="0036740C">
      <w:pPr>
        <w:pStyle w:val="TF"/>
      </w:pPr>
      <w:r>
        <w:t>Figure 67r: Process ICH_MSC (sheet 18)</w:t>
      </w:r>
    </w:p>
    <w:p w14:paraId="16F71F0B" w14:textId="77777777" w:rsidR="0036740C" w:rsidRDefault="00000000" w:rsidP="0036740C">
      <w:pPr>
        <w:pStyle w:val="TH"/>
      </w:pPr>
      <w:r>
        <w:rPr>
          <w:b w:val="0"/>
        </w:rPr>
        <w:lastRenderedPageBreak/>
        <w:pict w14:anchorId="112F347F">
          <v:shape id="_x0000_i1176" type="#_x0000_t75" style="width:482pt;height:608pt" fillcolor="window">
            <v:imagedata r:id="rId166" o:title=""/>
          </v:shape>
        </w:pict>
      </w:r>
    </w:p>
    <w:p w14:paraId="216E962E" w14:textId="77777777" w:rsidR="0036740C" w:rsidRDefault="0036740C" w:rsidP="0036740C">
      <w:pPr>
        <w:pStyle w:val="TF"/>
      </w:pPr>
      <w:r>
        <w:t xml:space="preserve">Figure </w:t>
      </w:r>
      <w:bookmarkStart w:id="391" w:name="figPAGE_MS_MSC"/>
      <w:r>
        <w:t>68</w:t>
      </w:r>
      <w:bookmarkEnd w:id="391"/>
      <w:r>
        <w:t>a: Procedure Page_MS_MSC (sheet 1)</w:t>
      </w:r>
    </w:p>
    <w:p w14:paraId="2A842A7E" w14:textId="77777777" w:rsidR="0036740C" w:rsidRDefault="00000000" w:rsidP="0036740C">
      <w:pPr>
        <w:pStyle w:val="TH"/>
      </w:pPr>
      <w:r>
        <w:lastRenderedPageBreak/>
        <w:pict w14:anchorId="5AFD98F1">
          <v:shape id="_x0000_i1177" type="#_x0000_t75" style="width:482pt;height:608pt" fillcolor="window">
            <v:imagedata r:id="rId167" o:title=""/>
          </v:shape>
        </w:pict>
      </w:r>
    </w:p>
    <w:p w14:paraId="2B5EFE10" w14:textId="77777777" w:rsidR="0036740C" w:rsidRDefault="0036740C" w:rsidP="0036740C">
      <w:pPr>
        <w:pStyle w:val="TF"/>
      </w:pPr>
      <w:r>
        <w:t>Figure 68b: Procedure Page_MS_MSC (sheet 2)</w:t>
      </w:r>
    </w:p>
    <w:p w14:paraId="764580EE" w14:textId="77777777" w:rsidR="0036740C" w:rsidRDefault="00000000" w:rsidP="0036740C">
      <w:pPr>
        <w:pStyle w:val="TH"/>
      </w:pPr>
      <w:r>
        <w:rPr>
          <w:b w:val="0"/>
        </w:rPr>
        <w:lastRenderedPageBreak/>
        <w:pict w14:anchorId="4DE14737">
          <v:shape id="_x0000_i1178" type="#_x0000_t75" style="width:482pt;height:608pt" fillcolor="window">
            <v:imagedata r:id="rId168" o:title=""/>
          </v:shape>
        </w:pict>
      </w:r>
    </w:p>
    <w:p w14:paraId="000A2854" w14:textId="77777777" w:rsidR="006F6034" w:rsidRDefault="0036740C" w:rsidP="0036740C">
      <w:pPr>
        <w:pStyle w:val="TF"/>
        <w:outlineLvl w:val="0"/>
      </w:pPr>
      <w:r>
        <w:t>Figure 68c: Procedure Page_MS_MSC (sheet 3)</w:t>
      </w:r>
    </w:p>
    <w:p w14:paraId="5D5BB8F5" w14:textId="20B9DA3C" w:rsidR="0036740C" w:rsidRDefault="00000000" w:rsidP="0036740C">
      <w:pPr>
        <w:pStyle w:val="TH"/>
      </w:pPr>
      <w:r>
        <w:lastRenderedPageBreak/>
        <w:pict w14:anchorId="5675F7E0">
          <v:shape id="_x0000_i1179" type="#_x0000_t75" style="width:482pt;height:583pt">
            <v:imagedata r:id="rId169" o:title=""/>
          </v:shape>
        </w:pict>
      </w:r>
    </w:p>
    <w:p w14:paraId="22D372F6" w14:textId="77777777" w:rsidR="0036740C" w:rsidRDefault="0036740C" w:rsidP="0036740C">
      <w:pPr>
        <w:pStyle w:val="TF"/>
        <w:outlineLvl w:val="0"/>
      </w:pPr>
      <w:r>
        <w:t>Figure 68d: Procedure Page_MS_</w:t>
      </w:r>
      <w:smartTag w:uri="urn:schemas-microsoft-com:office:smarttags" w:element="stockticker">
        <w:r>
          <w:t>MSC</w:t>
        </w:r>
      </w:smartTag>
      <w:r>
        <w:t xml:space="preserve"> (sheet 4)</w:t>
      </w:r>
    </w:p>
    <w:p w14:paraId="24EE06AF" w14:textId="77777777" w:rsidR="0036740C" w:rsidRDefault="00503951" w:rsidP="0036740C">
      <w:pPr>
        <w:pStyle w:val="TH"/>
      </w:pPr>
      <w:r>
        <w:lastRenderedPageBreak/>
        <w:pict w14:anchorId="06B31FA0">
          <v:shape id="_x0000_i1180" type="#_x0000_t75" style="width:482pt;height:608pt">
            <v:imagedata r:id="rId170" o:title=""/>
          </v:shape>
        </w:pict>
      </w:r>
    </w:p>
    <w:p w14:paraId="5A832DB5" w14:textId="77777777" w:rsidR="0036740C" w:rsidRDefault="0036740C" w:rsidP="0036740C">
      <w:pPr>
        <w:pStyle w:val="TF"/>
      </w:pPr>
      <w:r>
        <w:t xml:space="preserve">Figure </w:t>
      </w:r>
      <w:bookmarkStart w:id="392" w:name="figSRCH_MS_MSC"/>
      <w:r>
        <w:t>69</w:t>
      </w:r>
      <w:bookmarkEnd w:id="392"/>
      <w:r>
        <w:t>a: Procedure Search_For_MS_MSC (sheet 1)</w:t>
      </w:r>
    </w:p>
    <w:p w14:paraId="757D5330" w14:textId="77777777" w:rsidR="0036740C" w:rsidRDefault="00000000" w:rsidP="0036740C">
      <w:pPr>
        <w:pStyle w:val="TH"/>
      </w:pPr>
      <w:r>
        <w:lastRenderedPageBreak/>
        <w:pict w14:anchorId="20D0E909">
          <v:shape id="_x0000_i1181" type="#_x0000_t75" style="width:482pt;height:608pt" fillcolor="window">
            <v:imagedata r:id="rId171" o:title=""/>
          </v:shape>
        </w:pict>
      </w:r>
    </w:p>
    <w:p w14:paraId="63ED61DB" w14:textId="77777777" w:rsidR="0036740C" w:rsidRDefault="0036740C" w:rsidP="0036740C">
      <w:pPr>
        <w:pStyle w:val="TF"/>
      </w:pPr>
      <w:r>
        <w:t>Figure 69b: Procedure Search_For_MS_MSC (sheet 2)</w:t>
      </w:r>
    </w:p>
    <w:p w14:paraId="24CFED7F" w14:textId="77777777" w:rsidR="0036740C" w:rsidRDefault="00000000" w:rsidP="0036740C">
      <w:pPr>
        <w:pStyle w:val="TH"/>
      </w:pPr>
      <w:r>
        <w:rPr>
          <w:b w:val="0"/>
        </w:rPr>
        <w:lastRenderedPageBreak/>
        <w:pict w14:anchorId="0988C2AF">
          <v:shape id="_x0000_i1182" type="#_x0000_t75" style="width:482pt;height:608pt" fillcolor="window">
            <v:imagedata r:id="rId172" o:title=""/>
          </v:shape>
        </w:pict>
      </w:r>
    </w:p>
    <w:p w14:paraId="0F0C6455" w14:textId="77777777" w:rsidR="006F6034" w:rsidRDefault="0036740C" w:rsidP="0036740C">
      <w:pPr>
        <w:pStyle w:val="TF"/>
        <w:outlineLvl w:val="0"/>
      </w:pPr>
      <w:r>
        <w:t>Figure 69c: Procedure Search_For_MS_MSC (sheet 3)</w:t>
      </w:r>
    </w:p>
    <w:p w14:paraId="68737386" w14:textId="6971C3C1" w:rsidR="0036740C" w:rsidRDefault="00000000" w:rsidP="0036740C">
      <w:pPr>
        <w:pStyle w:val="TH"/>
      </w:pPr>
      <w:r>
        <w:lastRenderedPageBreak/>
        <w:pict w14:anchorId="5EA160D4">
          <v:shape id="_x0000_i1183" type="#_x0000_t75" style="width:482pt;height:583pt">
            <v:imagedata r:id="rId173" o:title=""/>
          </v:shape>
        </w:pict>
      </w:r>
    </w:p>
    <w:p w14:paraId="3023C362" w14:textId="77777777" w:rsidR="0036740C" w:rsidRDefault="0036740C" w:rsidP="0036740C">
      <w:pPr>
        <w:pStyle w:val="TF"/>
        <w:outlineLvl w:val="0"/>
      </w:pPr>
      <w:r>
        <w:t>Figure 69d: Procedure Search_For_MS_</w:t>
      </w:r>
      <w:smartTag w:uri="urn:schemas-microsoft-com:office:smarttags" w:element="stockticker">
        <w:r>
          <w:t>MSC</w:t>
        </w:r>
      </w:smartTag>
      <w:r>
        <w:t xml:space="preserve"> (sheet 4)</w:t>
      </w:r>
    </w:p>
    <w:p w14:paraId="670B4910" w14:textId="77777777" w:rsidR="0036740C" w:rsidRDefault="00000000" w:rsidP="0036740C">
      <w:pPr>
        <w:pStyle w:val="TH"/>
      </w:pPr>
      <w:r>
        <w:lastRenderedPageBreak/>
        <w:pict w14:anchorId="700C9A20">
          <v:shape id="_x0000_i1184" type="#_x0000_t75" style="width:482pt;height:608pt">
            <v:imagedata r:id="rId174" o:title=""/>
          </v:shape>
        </w:pict>
      </w:r>
    </w:p>
    <w:p w14:paraId="36FEC913" w14:textId="77777777" w:rsidR="0036740C" w:rsidRDefault="0036740C" w:rsidP="0036740C">
      <w:pPr>
        <w:pStyle w:val="TF"/>
      </w:pPr>
      <w:r>
        <w:t xml:space="preserve">Figure </w:t>
      </w:r>
      <w:bookmarkStart w:id="393" w:name="figCCI_MSC"/>
      <w:r>
        <w:t>70</w:t>
      </w:r>
      <w:bookmarkEnd w:id="393"/>
      <w:r>
        <w:t>a: Procedure Complete_Call_In_MSC (sheet 1)</w:t>
      </w:r>
    </w:p>
    <w:p w14:paraId="6774A4B5" w14:textId="77777777" w:rsidR="0036740C" w:rsidRDefault="00000000" w:rsidP="0036740C">
      <w:pPr>
        <w:pStyle w:val="TH"/>
      </w:pPr>
      <w:r>
        <w:rPr>
          <w:b w:val="0"/>
        </w:rPr>
        <w:lastRenderedPageBreak/>
        <w:pict w14:anchorId="2E81BA28">
          <v:shape id="_x0000_i1185" type="#_x0000_t75" style="width:482pt;height:658.5pt" fillcolor="window">
            <v:imagedata r:id="rId175" o:title=""/>
          </v:shape>
        </w:pict>
      </w:r>
    </w:p>
    <w:p w14:paraId="00DFA68C" w14:textId="77777777" w:rsidR="0036740C" w:rsidRDefault="0036740C" w:rsidP="0036740C">
      <w:pPr>
        <w:pStyle w:val="TF"/>
      </w:pPr>
      <w:r>
        <w:t>Figure 70b: Procedure Complete_Call_In_MSC (sheet 2)</w:t>
      </w:r>
    </w:p>
    <w:p w14:paraId="1F0506D4" w14:textId="77777777" w:rsidR="0036740C" w:rsidRDefault="00000000" w:rsidP="0036740C">
      <w:pPr>
        <w:pStyle w:val="TH"/>
      </w:pPr>
      <w:r>
        <w:lastRenderedPageBreak/>
        <w:pict w14:anchorId="41CF662D">
          <v:shape id="_x0000_i1186" type="#_x0000_t75" style="width:482pt;height:608pt" fillcolor="window">
            <v:imagedata r:id="rId176" o:title=""/>
          </v:shape>
        </w:pict>
      </w:r>
    </w:p>
    <w:p w14:paraId="1EE3AED0" w14:textId="77777777" w:rsidR="0036740C" w:rsidRDefault="0036740C" w:rsidP="0036740C">
      <w:pPr>
        <w:pStyle w:val="TF"/>
      </w:pPr>
      <w:r>
        <w:t>Figure 70c: Procedure Complete_Call_In_MSC (sheet 3)</w:t>
      </w:r>
    </w:p>
    <w:p w14:paraId="1FB61E98" w14:textId="77777777" w:rsidR="0036740C" w:rsidRDefault="00000000" w:rsidP="0036740C">
      <w:pPr>
        <w:pStyle w:val="TH"/>
      </w:pPr>
      <w:r>
        <w:lastRenderedPageBreak/>
        <w:pict w14:anchorId="4C8F976D">
          <v:shape id="_x0000_i1187" type="#_x0000_t75" style="width:482pt;height:658.5pt" fillcolor="window">
            <v:imagedata r:id="rId177" o:title=""/>
          </v:shape>
        </w:pict>
      </w:r>
    </w:p>
    <w:p w14:paraId="28C071D1" w14:textId="77777777" w:rsidR="0036740C" w:rsidRDefault="0036740C" w:rsidP="0036740C">
      <w:pPr>
        <w:pStyle w:val="TF"/>
      </w:pPr>
      <w:r>
        <w:t>Figure 70d: Procedure Complete_Call_In_MSC (sheet 4)</w:t>
      </w:r>
    </w:p>
    <w:p w14:paraId="79DB30C8" w14:textId="77777777" w:rsidR="0036740C" w:rsidRDefault="00000000" w:rsidP="0036740C">
      <w:pPr>
        <w:pStyle w:val="TH"/>
      </w:pPr>
      <w:r>
        <w:lastRenderedPageBreak/>
        <w:pict w14:anchorId="3BB10A96">
          <v:shape id="_x0000_i1188" type="#_x0000_t75" style="width:482pt;height:620.5pt" fillcolor="window">
            <v:imagedata r:id="rId178" o:title=""/>
          </v:shape>
        </w:pict>
      </w:r>
    </w:p>
    <w:p w14:paraId="68EB66A5" w14:textId="77777777" w:rsidR="0036740C" w:rsidRDefault="0036740C" w:rsidP="0036740C">
      <w:pPr>
        <w:pStyle w:val="TF"/>
      </w:pPr>
      <w:r>
        <w:t>Figure 70e: Procedure Complete_Call_In_MSC (sheet 5)</w:t>
      </w:r>
    </w:p>
    <w:p w14:paraId="29CDC573" w14:textId="77777777" w:rsidR="0036740C" w:rsidRDefault="00000000" w:rsidP="0036740C">
      <w:pPr>
        <w:pStyle w:val="TH"/>
      </w:pPr>
      <w:r>
        <w:lastRenderedPageBreak/>
        <w:pict w14:anchorId="11EFFC1B">
          <v:shape id="_x0000_i1189" type="#_x0000_t75" style="width:482pt;height:608pt" fillcolor="window">
            <v:imagedata r:id="rId179" o:title=""/>
          </v:shape>
        </w:pict>
      </w:r>
    </w:p>
    <w:p w14:paraId="561C89C5" w14:textId="77777777" w:rsidR="0036740C" w:rsidRDefault="0036740C" w:rsidP="0036740C">
      <w:pPr>
        <w:pStyle w:val="TF"/>
      </w:pPr>
      <w:r>
        <w:t>Figure 70f: Procedure Complete_Call_In_MSC (sheet 6)</w:t>
      </w:r>
    </w:p>
    <w:p w14:paraId="1FDE1EDD" w14:textId="77777777" w:rsidR="0036740C" w:rsidRDefault="00000000" w:rsidP="0036740C">
      <w:pPr>
        <w:pStyle w:val="TH"/>
      </w:pPr>
      <w:r>
        <w:lastRenderedPageBreak/>
        <w:pict w14:anchorId="3EA74298">
          <v:shape id="_x0000_i1190" type="#_x0000_t75" style="width:482pt;height:658.5pt" fillcolor="window">
            <v:imagedata r:id="rId180" o:title=""/>
          </v:shape>
        </w:pict>
      </w:r>
    </w:p>
    <w:p w14:paraId="2752C506" w14:textId="77777777" w:rsidR="0036740C" w:rsidRDefault="0036740C" w:rsidP="0036740C">
      <w:pPr>
        <w:pStyle w:val="TF"/>
      </w:pPr>
      <w:r>
        <w:t>Figure 70g: Procedure Complete_Call_In_MSC (sheet 7)</w:t>
      </w:r>
    </w:p>
    <w:p w14:paraId="2D5D4E9F" w14:textId="77777777" w:rsidR="0036740C" w:rsidRDefault="00000000" w:rsidP="0036740C">
      <w:pPr>
        <w:pStyle w:val="TH"/>
      </w:pPr>
      <w:r>
        <w:rPr>
          <w:b w:val="0"/>
        </w:rPr>
        <w:lastRenderedPageBreak/>
        <w:pict w14:anchorId="31B29032">
          <v:shape id="_x0000_i1191" type="#_x0000_t75" style="width:479pt;height:587pt" fillcolor="window">
            <v:imagedata r:id="rId181" o:title=""/>
          </v:shape>
        </w:pict>
      </w:r>
    </w:p>
    <w:p w14:paraId="6F9E02A0" w14:textId="77777777" w:rsidR="0036740C" w:rsidRDefault="0036740C" w:rsidP="0036740C">
      <w:pPr>
        <w:pStyle w:val="TF"/>
      </w:pPr>
      <w:r>
        <w:t>Figure 70h: Procedure Complete_Call_In_MSC (sheet 8)</w:t>
      </w:r>
    </w:p>
    <w:p w14:paraId="1BD79E4D" w14:textId="77777777" w:rsidR="0036740C" w:rsidRDefault="00000000" w:rsidP="0036740C">
      <w:pPr>
        <w:pStyle w:val="TH"/>
      </w:pPr>
      <w:r>
        <w:rPr>
          <w:b w:val="0"/>
        </w:rPr>
        <w:lastRenderedPageBreak/>
        <w:pict w14:anchorId="2A5292E0">
          <v:shape id="_x0000_i1192" type="#_x0000_t75" style="width:479pt;height:587pt" fillcolor="window">
            <v:imagedata r:id="rId182" o:title=""/>
          </v:shape>
        </w:pict>
      </w:r>
    </w:p>
    <w:p w14:paraId="39E0B249" w14:textId="77777777" w:rsidR="0036740C" w:rsidRDefault="0036740C" w:rsidP="0036740C">
      <w:pPr>
        <w:pStyle w:val="TF"/>
      </w:pPr>
      <w:r>
        <w:t>Figure 70i: Procedure Complete_Call_In_MSC (sheet 9)</w:t>
      </w:r>
    </w:p>
    <w:p w14:paraId="7C246AD7" w14:textId="77777777" w:rsidR="0036740C" w:rsidRDefault="00000000" w:rsidP="0036740C">
      <w:pPr>
        <w:pStyle w:val="TH"/>
      </w:pPr>
      <w:r>
        <w:rPr>
          <w:b w:val="0"/>
        </w:rPr>
        <w:lastRenderedPageBreak/>
        <w:pict w14:anchorId="3CD96481">
          <v:shape id="_x0000_i1193" type="#_x0000_t75" style="width:479pt;height:587pt" fillcolor="window">
            <v:imagedata r:id="rId183" o:title=""/>
          </v:shape>
        </w:pict>
      </w:r>
    </w:p>
    <w:p w14:paraId="1C23AF85" w14:textId="77777777" w:rsidR="0036740C" w:rsidRDefault="0036740C" w:rsidP="0036740C">
      <w:pPr>
        <w:pStyle w:val="TF"/>
      </w:pPr>
      <w:r>
        <w:t>Figure 70j: Procedure Complete_Call_In_MSC (sheet 10)</w:t>
      </w:r>
    </w:p>
    <w:p w14:paraId="20114D12" w14:textId="77777777" w:rsidR="0036740C" w:rsidRDefault="00000000" w:rsidP="0036740C">
      <w:pPr>
        <w:pStyle w:val="TH"/>
      </w:pPr>
      <w:r>
        <w:lastRenderedPageBreak/>
        <w:pict w14:anchorId="7AF18D7D">
          <v:shape id="_x0000_i1194" type="#_x0000_t75" style="width:482pt;height:620.5pt" fillcolor="window">
            <v:imagedata r:id="rId184" o:title=""/>
          </v:shape>
        </w:pict>
      </w:r>
    </w:p>
    <w:p w14:paraId="52C67784" w14:textId="77777777" w:rsidR="0036740C" w:rsidRDefault="0036740C" w:rsidP="0036740C">
      <w:pPr>
        <w:pStyle w:val="TF"/>
      </w:pPr>
      <w:r>
        <w:t>Figure 70k: Procedure Complete_Call_In_MSC (sheet 11)</w:t>
      </w:r>
    </w:p>
    <w:p w14:paraId="22E3E3D6" w14:textId="77777777" w:rsidR="0036740C" w:rsidRDefault="00000000" w:rsidP="0036740C">
      <w:pPr>
        <w:pStyle w:val="TH"/>
      </w:pPr>
      <w:r>
        <w:rPr>
          <w:b w:val="0"/>
        </w:rPr>
        <w:lastRenderedPageBreak/>
        <w:pict w14:anchorId="1FCDF271">
          <v:shape id="_x0000_i1195" type="#_x0000_t75" style="width:479pt;height:587pt" fillcolor="window">
            <v:imagedata r:id="rId185" o:title=""/>
          </v:shape>
        </w:pict>
      </w:r>
    </w:p>
    <w:p w14:paraId="1BA85D44" w14:textId="77777777" w:rsidR="0036740C" w:rsidRDefault="0036740C" w:rsidP="0036740C">
      <w:pPr>
        <w:pStyle w:val="TF"/>
      </w:pPr>
      <w:r>
        <w:t>Figure 71: Procedure Set_CLIP_Info_MSC</w:t>
      </w:r>
    </w:p>
    <w:p w14:paraId="250EA8FC" w14:textId="77777777" w:rsidR="0036740C" w:rsidRDefault="0036740C" w:rsidP="0036740C">
      <w:pPr>
        <w:pStyle w:val="TF"/>
      </w:pPr>
      <w:r>
        <w:t>Figure 72: Void</w:t>
      </w:r>
    </w:p>
    <w:p w14:paraId="3E7596A0" w14:textId="77777777" w:rsidR="0036740C" w:rsidRDefault="00000000" w:rsidP="0036740C">
      <w:pPr>
        <w:pStyle w:val="TH"/>
      </w:pPr>
      <w:r>
        <w:rPr>
          <w:b w:val="0"/>
        </w:rPr>
        <w:lastRenderedPageBreak/>
        <w:pict w14:anchorId="3ADAA09C">
          <v:shape id="_x0000_i1196" type="#_x0000_t75" style="width:482pt;height:608pt" fillcolor="window">
            <v:imagedata r:id="rId186" o:title=""/>
          </v:shape>
        </w:pict>
      </w:r>
    </w:p>
    <w:p w14:paraId="4020521D" w14:textId="77777777" w:rsidR="0036740C" w:rsidRDefault="0036740C" w:rsidP="0036740C">
      <w:pPr>
        <w:pStyle w:val="TF"/>
      </w:pPr>
      <w:r>
        <w:t>Figure 73: Procedure Establish_Terminating_TCH_If_Required</w:t>
      </w:r>
    </w:p>
    <w:p w14:paraId="32FB0225" w14:textId="77777777" w:rsidR="0036740C" w:rsidRDefault="00000000" w:rsidP="0036740C">
      <w:pPr>
        <w:pStyle w:val="TH"/>
      </w:pPr>
      <w:r>
        <w:rPr>
          <w:b w:val="0"/>
        </w:rPr>
        <w:lastRenderedPageBreak/>
        <w:pict w14:anchorId="7050460E">
          <v:shape id="_x0000_i1197" type="#_x0000_t75" style="width:479pt;height:587pt" fillcolor="window">
            <v:imagedata r:id="rId187" o:title=""/>
          </v:shape>
        </w:pict>
      </w:r>
    </w:p>
    <w:p w14:paraId="628E1696" w14:textId="77777777" w:rsidR="0036740C" w:rsidRDefault="0036740C" w:rsidP="0036740C">
      <w:pPr>
        <w:pStyle w:val="TF"/>
      </w:pPr>
      <w:r>
        <w:t>Figure 74: Procedure Handle_AoC_MT_MSC</w:t>
      </w:r>
    </w:p>
    <w:p w14:paraId="00056DD6" w14:textId="77777777" w:rsidR="0036740C" w:rsidRDefault="00000000" w:rsidP="0036740C">
      <w:pPr>
        <w:pStyle w:val="TH"/>
      </w:pPr>
      <w:r>
        <w:rPr>
          <w:b w:val="0"/>
        </w:rPr>
        <w:lastRenderedPageBreak/>
        <w:pict w14:anchorId="529C6891">
          <v:shape id="_x0000_i1198" type="#_x0000_t75" style="width:479pt;height:587pt" fillcolor="window">
            <v:imagedata r:id="rId188" o:title=""/>
          </v:shape>
        </w:pict>
      </w:r>
    </w:p>
    <w:p w14:paraId="6B534916" w14:textId="77777777" w:rsidR="0036740C" w:rsidRDefault="0036740C" w:rsidP="0036740C">
      <w:pPr>
        <w:pStyle w:val="TF"/>
      </w:pPr>
      <w:r>
        <w:t>Figure 75: Procedure Set_COL_Presentation_Indicator MSC</w:t>
      </w:r>
    </w:p>
    <w:p w14:paraId="7527C07C" w14:textId="77777777" w:rsidR="0036740C" w:rsidRDefault="0036740C" w:rsidP="0036740C">
      <w:pPr>
        <w:pStyle w:val="Heading3"/>
      </w:pPr>
      <w:bookmarkStart w:id="394" w:name="scMTVLR"/>
      <w:bookmarkStart w:id="395" w:name="_Toc517460984"/>
      <w:bookmarkStart w:id="396" w:name="_Toc67385587"/>
      <w:r>
        <w:lastRenderedPageBreak/>
        <w:t>7.3.2</w:t>
      </w:r>
      <w:bookmarkEnd w:id="394"/>
      <w:r>
        <w:tab/>
        <w:t>Functional requirements of VLR</w:t>
      </w:r>
      <w:bookmarkEnd w:id="395"/>
      <w:bookmarkEnd w:id="396"/>
    </w:p>
    <w:p w14:paraId="1110479E" w14:textId="77777777" w:rsidR="0036740C" w:rsidRDefault="0036740C" w:rsidP="0036740C">
      <w:pPr>
        <w:pStyle w:val="Heading4"/>
      </w:pPr>
      <w:bookmarkStart w:id="397" w:name="_Toc517460985"/>
      <w:bookmarkStart w:id="398" w:name="_Toc67385588"/>
      <w:r>
        <w:t>7.3.2.1</w:t>
      </w:r>
      <w:r>
        <w:tab/>
        <w:t>Process ICH_VLR</w:t>
      </w:r>
      <w:bookmarkEnd w:id="397"/>
      <w:bookmarkEnd w:id="398"/>
    </w:p>
    <w:p w14:paraId="476BA7C1" w14:textId="77777777" w:rsidR="006F6034" w:rsidRDefault="0036740C" w:rsidP="0036740C">
      <w:pPr>
        <w:keepNext/>
        <w:keepLines/>
      </w:pPr>
      <w:r>
        <w:t>Sheet 1: if the MSRN received in the Send Info For Incoming Call is not allocated or there is no IMSI record for the IMSI identified by the MSRN or the MS is marked as "</w:t>
      </w:r>
      <w:r>
        <w:rPr>
          <w:rFonts w:ascii="sans-serif" w:hAnsi="sans-serif"/>
        </w:rPr>
        <w:t>Subscriber data dormant"</w:t>
      </w:r>
      <w:r>
        <w:t xml:space="preserve"> (e.g. due to super-charger), this is treated as an unknown MSRN.</w:t>
      </w:r>
    </w:p>
    <w:p w14:paraId="3F4B53E5" w14:textId="080F7F0B" w:rsidR="0036740C" w:rsidRDefault="0036740C" w:rsidP="0036740C">
      <w:pPr>
        <w:keepNext/>
        <w:keepLines/>
      </w:pPr>
      <w:r>
        <w:t>Sheet 1: MT roaming retry is not triggered for an incoming call that arrives at the old VLR a</w:t>
      </w:r>
      <w:r w:rsidRPr="000D2EFC">
        <w:t xml:space="preserve">fter </w:t>
      </w:r>
      <w:r>
        <w:t>the receipt of the</w:t>
      </w:r>
      <w:r w:rsidRPr="000D2EFC">
        <w:t xml:space="preserve"> </w:t>
      </w:r>
      <w:r>
        <w:t xml:space="preserve">MAP </w:t>
      </w:r>
      <w:r w:rsidRPr="000D2EFC">
        <w:t>S</w:t>
      </w:r>
      <w:r>
        <w:t>end Identification request from the new VLR but before the receipt of the MAP Cancel Location from the HLR. The "Cancel Location received" flag enables to differentiate for a subscriber whose subscriber data is dormant whether a Cancel Location has been received or not from the HLR.</w:t>
      </w:r>
    </w:p>
    <w:p w14:paraId="47DE4AD6" w14:textId="77777777" w:rsidR="0036740C" w:rsidRDefault="0036740C" w:rsidP="0036740C">
      <w:pPr>
        <w:keepNext/>
        <w:keepLines/>
      </w:pPr>
      <w:r>
        <w:t>Sheet 1: the procedure CAMEL_ICH_VLR is specific to CAMEL phase 3 or later; it is specified in 3GPP TS 23.078 [12]. If the VLR does not support CAMEL phase 3 or later, processing continues from the possible call of the procedure CCBS_ICH_Set_CCBS_Call_Indicator.</w:t>
      </w:r>
      <w:r w:rsidRPr="00EC42D7">
        <w:t xml:space="preserve"> </w:t>
      </w:r>
      <w:r>
        <w:t>.</w:t>
      </w:r>
    </w:p>
    <w:p w14:paraId="35E9DAFF" w14:textId="77777777" w:rsidR="0036740C" w:rsidRDefault="0036740C" w:rsidP="0036740C">
      <w:pPr>
        <w:keepNext/>
        <w:keepLines/>
      </w:pPr>
      <w:r>
        <w:t>Sheet 1: If the MSRN is not allocated, "GMSC supports MT Roaming Retry" takes "No" exit.</w:t>
      </w:r>
    </w:p>
    <w:p w14:paraId="678327A6" w14:textId="77777777" w:rsidR="0036740C" w:rsidRDefault="0036740C" w:rsidP="0036740C">
      <w:pPr>
        <w:keepNext/>
        <w:keepLines/>
      </w:pPr>
      <w:r>
        <w:t>Sheet 1: If no IMSI record is found, the "</w:t>
      </w:r>
      <w:r w:rsidRPr="00CC304A">
        <w:rPr>
          <w:rFonts w:ascii="sans-serif" w:hAnsi="sans-serif"/>
        </w:rPr>
        <w:t xml:space="preserve"> </w:t>
      </w:r>
      <w:r>
        <w:rPr>
          <w:rFonts w:ascii="sans-serif" w:hAnsi="sans-serif"/>
        </w:rPr>
        <w:t>Subscriber data dormant</w:t>
      </w:r>
      <w:r>
        <w:t>" check takes the "False" exit.</w:t>
      </w:r>
    </w:p>
    <w:p w14:paraId="2D95024B" w14:textId="77777777" w:rsidR="0036740C" w:rsidRDefault="0036740C" w:rsidP="0036740C">
      <w:pPr>
        <w:keepNext/>
        <w:keepLines/>
      </w:pPr>
      <w:r>
        <w:t xml:space="preserve">Sheet 1: A </w:t>
      </w:r>
      <w:r>
        <w:rPr>
          <w:lang w:eastAsia="ja-JP"/>
        </w:rPr>
        <w:t>VLR not supporting the flag "</w:t>
      </w:r>
      <w:r>
        <w:rPr>
          <w:rFonts w:ascii="sans-serif" w:hAnsi="sans-serif"/>
        </w:rPr>
        <w:t xml:space="preserve">Subscriber data dormant" shall </w:t>
      </w:r>
      <w:r>
        <w:rPr>
          <w:rFonts w:ascii="sans-serif" w:hAnsi="sans-serif" w:hint="eastAsia"/>
        </w:rPr>
        <w:t>behave</w:t>
      </w:r>
      <w:r>
        <w:rPr>
          <w:rFonts w:ascii="sans-serif" w:hAnsi="sans-serif"/>
        </w:rPr>
        <w:t xml:space="preserve"> as if the flag is set to false.</w:t>
      </w:r>
    </w:p>
    <w:p w14:paraId="4885BBCE" w14:textId="77777777" w:rsidR="0036740C" w:rsidRDefault="0036740C" w:rsidP="0036740C">
      <w:r>
        <w:t>Sheet 1: the procedure CCBS_ICH_Set_CCBS_Call_Indicator is specific to CCBS; it is specified in 3GPP TS 23.093 [23].</w:t>
      </w:r>
    </w:p>
    <w:p w14:paraId="4D82AF64" w14:textId="77777777" w:rsidR="0036740C" w:rsidRDefault="0036740C" w:rsidP="0036740C">
      <w:r>
        <w:t>Sheet 1: the VLR derives the basic service required for the call according to the rules defined in 3GPP TS 29.007 [30].</w:t>
      </w:r>
    </w:p>
    <w:p w14:paraId="298F7C33" w14:textId="77777777" w:rsidR="0036740C" w:rsidRDefault="0036740C" w:rsidP="0036740C">
      <w:r>
        <w:t>Sheet 1, sheet 2, sheet 5: the procedure CCBS_ICH_VLR_Report_Failure is specific to CCBS; it is specified in 3GPP TS 23.093 [23].</w:t>
      </w:r>
    </w:p>
    <w:p w14:paraId="009C8773" w14:textId="77777777" w:rsidR="0036740C" w:rsidRDefault="0036740C" w:rsidP="0036740C">
      <w:r>
        <w:t>Sheet 1, sheet 3: the procedure CCBS_ICH_Report_Not_Reachable is specific to CCBS; it is specified in 3GPP TS 23.093 [23].</w:t>
      </w:r>
    </w:p>
    <w:p w14:paraId="1004EEDE" w14:textId="77777777" w:rsidR="0036740C" w:rsidRDefault="0036740C" w:rsidP="0036740C">
      <w:r>
        <w:t>Sheet 2: this process communicates with the matching instance of the process PRN_VLR, which is linked by the MSRN.</w:t>
      </w:r>
    </w:p>
    <w:p w14:paraId="284C74F2" w14:textId="77777777" w:rsidR="0036740C" w:rsidRDefault="0036740C" w:rsidP="0036740C">
      <w:r>
        <w:t>Sheet 2: the test "Paging via SGSN possible" takes the "yes" exit if:</w:t>
      </w:r>
    </w:p>
    <w:p w14:paraId="182F3308" w14:textId="77777777" w:rsidR="0036740C" w:rsidRDefault="0036740C" w:rsidP="0036740C">
      <w:pPr>
        <w:pStyle w:val="B1"/>
      </w:pPr>
      <w:r>
        <w:t>-</w:t>
      </w:r>
      <w:r>
        <w:tab/>
        <w:t>the Gs interface is implemented; and</w:t>
      </w:r>
    </w:p>
    <w:p w14:paraId="65C58432" w14:textId="77777777" w:rsidR="0036740C" w:rsidRDefault="0036740C" w:rsidP="0036740C">
      <w:pPr>
        <w:pStyle w:val="B1"/>
      </w:pPr>
      <w:r>
        <w:t>-</w:t>
      </w:r>
      <w:r>
        <w:tab/>
        <w:t>there is an association established for the MS between the MSC/VLR and the SGSN.</w:t>
      </w:r>
    </w:p>
    <w:p w14:paraId="656D62E4" w14:textId="77777777" w:rsidR="0036740C" w:rsidRDefault="0036740C" w:rsidP="0036740C">
      <w:r>
        <w:t>Sheet 3: the test "NDUB?" takes the "Yes" exit if the Page MS negative response or the Search for MS negative response had the value Busy Subscriber (NDUB).</w:t>
      </w:r>
    </w:p>
    <w:p w14:paraId="3077BC91" w14:textId="77777777" w:rsidR="0036740C" w:rsidRDefault="0036740C" w:rsidP="0036740C">
      <w:r>
        <w:t>Sheet 3: the procedure Get_CW_Subscription_Info_VLR is specific to Call Waiting. If the VLR does not support Call Waiting, processing continues from the "No" exit of the test "CW available?".</w:t>
      </w:r>
    </w:p>
    <w:p w14:paraId="7C89C430" w14:textId="77777777" w:rsidR="0036740C" w:rsidRDefault="0036740C" w:rsidP="0036740C">
      <w:pPr>
        <w:rPr>
          <w:lang w:eastAsia="ja-JP"/>
        </w:rPr>
      </w:pPr>
      <w:r>
        <w:t>Sheet 3: the procedure Get_CW_Subscription_Info</w:t>
      </w:r>
      <w:r>
        <w:rPr>
          <w:rFonts w:hint="eastAsia"/>
          <w:lang w:eastAsia="ja-JP"/>
        </w:rPr>
        <w:t>_Multicall</w:t>
      </w:r>
      <w:r>
        <w:t xml:space="preserve">_VLR is specific to </w:t>
      </w:r>
      <w:r>
        <w:rPr>
          <w:rFonts w:hint="eastAsia"/>
          <w:lang w:eastAsia="ja-JP"/>
        </w:rPr>
        <w:t>Multicall</w:t>
      </w:r>
      <w:r>
        <w:t>; it</w:t>
      </w:r>
      <w:r>
        <w:rPr>
          <w:rFonts w:hint="eastAsia"/>
          <w:lang w:eastAsia="ja-JP"/>
        </w:rPr>
        <w:t xml:space="preserve"> is specified in 3GPP</w:t>
      </w:r>
      <w:r>
        <w:rPr>
          <w:lang w:eastAsia="ja-JP"/>
        </w:rPr>
        <w:t> </w:t>
      </w:r>
      <w:r>
        <w:rPr>
          <w:rFonts w:hint="eastAsia"/>
          <w:lang w:eastAsia="ja-JP"/>
        </w:rPr>
        <w:t>TS</w:t>
      </w:r>
      <w:r>
        <w:rPr>
          <w:lang w:eastAsia="ja-JP"/>
        </w:rPr>
        <w:t> </w:t>
      </w:r>
      <w:r>
        <w:rPr>
          <w:rFonts w:hint="eastAsia"/>
          <w:lang w:eastAsia="ja-JP"/>
        </w:rPr>
        <w:t>23.135</w:t>
      </w:r>
      <w:r>
        <w:rPr>
          <w:lang w:eastAsia="ja-JP"/>
        </w:rPr>
        <w:t> </w:t>
      </w:r>
      <w:r>
        <w:rPr>
          <w:rFonts w:hint="eastAsia"/>
          <w:lang w:eastAsia="ja-JP"/>
        </w:rPr>
        <w:t xml:space="preserve">[34]. </w:t>
      </w:r>
      <w:r>
        <w:t>If the VLR does not support both Multicall and Call Waiting, processing continues from the "No" exit of the test "CW available?".</w:t>
      </w:r>
    </w:p>
    <w:p w14:paraId="4C386A82" w14:textId="77777777" w:rsidR="0036740C" w:rsidRDefault="0036740C" w:rsidP="0036740C">
      <w:r>
        <w:t>Sheet 3: the VLR uses the basic service returned in the Page MS negative response or the Search for MS negative response Busy Subscriber (More calls possible) to determine whether call waiting is available.</w:t>
      </w:r>
    </w:p>
    <w:p w14:paraId="2B5AEDD8" w14:textId="77777777" w:rsidR="0036740C" w:rsidRDefault="0036740C" w:rsidP="0036740C">
      <w:r>
        <w:t>Sheet 3: the procedure Get_LI_Subscription_Info_MT_VLR is specific to CLIP and COLR. If the VLR supports neither CLIP nor COLR, the procedure call is omitted.</w:t>
      </w:r>
    </w:p>
    <w:p w14:paraId="5A635188" w14:textId="7EC91E86" w:rsidR="0036740C" w:rsidRDefault="0036740C" w:rsidP="0036740C">
      <w:r>
        <w:t xml:space="preserve">Sheet3: the procedure Get_AoC_Subscription_Info_VLR is specific to AoC; it is specified in </w:t>
      </w:r>
      <w:r w:rsidR="006F6034">
        <w:t>clause 7</w:t>
      </w:r>
      <w:r>
        <w:t>.1.2.15.</w:t>
      </w:r>
    </w:p>
    <w:p w14:paraId="2F3BB4FC" w14:textId="77777777" w:rsidR="0036740C" w:rsidRDefault="0036740C" w:rsidP="0036740C">
      <w:r>
        <w:t xml:space="preserve">Sheet 3 sheet 6: the procedure CLI_ICH_VLR_Add_CLI is specific to Enhanced CLI Handling. It is specified in </w:t>
      </w:r>
      <w:r>
        <w:rPr>
          <w:rFonts w:hint="eastAsia"/>
          <w:lang w:eastAsia="ja-JP"/>
        </w:rPr>
        <w:t>3GPP</w:t>
      </w:r>
      <w:r>
        <w:rPr>
          <w:lang w:eastAsia="ja-JP"/>
        </w:rPr>
        <w:t> </w:t>
      </w:r>
      <w:r>
        <w:rPr>
          <w:rFonts w:hint="eastAsia"/>
          <w:lang w:eastAsia="ja-JP"/>
        </w:rPr>
        <w:t>TS</w:t>
      </w:r>
      <w:r>
        <w:t> 23.081 [14].</w:t>
      </w:r>
    </w:p>
    <w:p w14:paraId="209AF493" w14:textId="77777777" w:rsidR="0036740C" w:rsidRDefault="0036740C" w:rsidP="0036740C">
      <w:r>
        <w:t xml:space="preserve">Sheet 3: the procedure CCBS_ICH_Handle_NDUB is specific to CCBS; it is specified in </w:t>
      </w:r>
      <w:r>
        <w:rPr>
          <w:rFonts w:hint="eastAsia"/>
          <w:lang w:eastAsia="ja-JP"/>
        </w:rPr>
        <w:t>3GPP TS</w:t>
      </w:r>
      <w:r>
        <w:t> 23.093 [23]. If the VLR does not support CCBS, processing continues from the "Forward" exit of the test "Result".</w:t>
      </w:r>
    </w:p>
    <w:p w14:paraId="73A57AC0" w14:textId="4893151B" w:rsidR="0036740C" w:rsidRDefault="0036740C" w:rsidP="0036740C">
      <w:r>
        <w:lastRenderedPageBreak/>
        <w:t xml:space="preserve">Sheet 3: the procedure Process_Access_Request_VLR is specified in </w:t>
      </w:r>
      <w:r w:rsidR="006F6034">
        <w:t>clause 7</w:t>
      </w:r>
      <w:r>
        <w:t>.1.2.2.</w:t>
      </w:r>
    </w:p>
    <w:p w14:paraId="2E62FF4D" w14:textId="77777777" w:rsidR="0036740C" w:rsidRDefault="0036740C" w:rsidP="0036740C">
      <w:r>
        <w:t>Sheet 3: the output signal Page MS towards the SGSN includes the Location area identity parameter.</w:t>
      </w:r>
    </w:p>
    <w:p w14:paraId="26E90803" w14:textId="77777777" w:rsidR="0036740C" w:rsidRDefault="0036740C" w:rsidP="0036740C">
      <w:r>
        <w:t>Sheet 3: if the VLR does not support CUG, handling continues from the "No" exit of the test "CUG info present?".</w:t>
      </w:r>
    </w:p>
    <w:p w14:paraId="03DFF67D" w14:textId="77777777" w:rsidR="006F6034" w:rsidRDefault="0036740C" w:rsidP="0036740C">
      <w:pPr>
        <w:rPr>
          <w:lang w:eastAsia="ja-JP"/>
        </w:rPr>
      </w:pPr>
      <w:r>
        <w:t xml:space="preserve">Sheet 3: the "MT Roaming Forwarding Supported" check takes the "Yes" exit if both the MSC and the VLR support that feature. If </w:t>
      </w:r>
      <w:r>
        <w:rPr>
          <w:lang w:eastAsia="ja-JP"/>
        </w:rPr>
        <w:t>both the MT Roaming Retry and the MT Roaming Forwarding procedures are supported, and if the conditions for using these procedures are met, the VLR can decide based on operator policy which procedure to follow.</w:t>
      </w:r>
    </w:p>
    <w:p w14:paraId="7492BAF6" w14:textId="313369A8" w:rsidR="006F6034" w:rsidRDefault="0036740C" w:rsidP="0036740C">
      <w:r>
        <w:t xml:space="preserve">Sheet 3: MT Roaming Forwarding is possible towards the new VLR if the conditions defined in </w:t>
      </w:r>
      <w:r w:rsidR="006F6034">
        <w:t>clause </w:t>
      </w:r>
      <w:r w:rsidR="006F6034">
        <w:rPr>
          <w:rFonts w:hint="eastAsia"/>
          <w:lang w:eastAsia="zh-CN"/>
        </w:rPr>
        <w:t>5</w:t>
      </w:r>
      <w:r>
        <w:rPr>
          <w:rFonts w:hint="eastAsia"/>
          <w:lang w:eastAsia="zh-CN"/>
        </w:rPr>
        <w:t xml:space="preserve">.2.3 </w:t>
      </w:r>
      <w:r>
        <w:t xml:space="preserve">are fulfilled. If so, the old VLR sends a MAP Provide Roaming Number request to the new VLR whose address was received in the MAP Cancel Location message or the MAP Send Identification message. In addition to the requirements specified in </w:t>
      </w:r>
      <w:r w:rsidR="006F6034">
        <w:t>clause 1</w:t>
      </w:r>
      <w:r>
        <w:t xml:space="preserve">0.2.3 of 3GPP </w:t>
      </w:r>
      <w:r w:rsidR="006F6034">
        <w:t>TS 2</w:t>
      </w:r>
      <w:r>
        <w:t>9.002</w:t>
      </w:r>
      <w:r w:rsidR="006F6034">
        <w:t> [</w:t>
      </w:r>
      <w:r>
        <w:t>29], the MAP Provide Roaming Number request shall not include the "OR Interrogation" parameter when being sent as part of the MT Roaming Forwarding call after successful retrieval of routeing information procedure.</w:t>
      </w:r>
    </w:p>
    <w:p w14:paraId="3841E0E8" w14:textId="575D663B" w:rsidR="0036740C" w:rsidRDefault="0036740C" w:rsidP="0036740C">
      <w:r>
        <w:t xml:space="preserve">Sheet 4, sheet 6: the procedure CAMEL_CHECK_SII2_CDTI is specific to CAMEL Phase 3 or later; it is specified in 3GPP </w:t>
      </w:r>
      <w:r w:rsidR="006F6034">
        <w:t>TS 2</w:t>
      </w:r>
      <w:r>
        <w:t>3.078</w:t>
      </w:r>
      <w:r w:rsidR="006F6034">
        <w:t> [</w:t>
      </w:r>
      <w:r>
        <w:t>12]. If the GMSC does not support CAMEL Phase 3 or later, processing continues from the "Yes" exit of the test "Result = Pass?".</w:t>
      </w:r>
    </w:p>
    <w:p w14:paraId="525E046A" w14:textId="77777777" w:rsidR="0036740C" w:rsidRDefault="0036740C" w:rsidP="0036740C">
      <w:r>
        <w:t xml:space="preserve">Sheet 5, sheet 6: the procedure CD_Authorization is specific to Call Deflection, it is specified in </w:t>
      </w:r>
      <w:r>
        <w:rPr>
          <w:rFonts w:hint="eastAsia"/>
          <w:lang w:eastAsia="ja-JP"/>
        </w:rPr>
        <w:t>3GPP TS</w:t>
      </w:r>
      <w:r>
        <w:t> 23.072 [11]. If the VLR does not support Call Deflection, processing continues from the "Yes" exit of the test "Result=Aborted?".</w:t>
      </w:r>
    </w:p>
    <w:p w14:paraId="7BDC3211" w14:textId="77777777" w:rsidR="0036740C" w:rsidRDefault="0036740C" w:rsidP="0036740C">
      <w:r>
        <w:t xml:space="preserve">Sheet 5, sheet 6: the procedure CCBS_ICH_Handle_UDUB is specific to CCBS; it is specified in </w:t>
      </w:r>
      <w:r>
        <w:rPr>
          <w:rFonts w:hint="eastAsia"/>
          <w:lang w:eastAsia="ja-JP"/>
        </w:rPr>
        <w:t>3GPP TS</w:t>
      </w:r>
      <w:r>
        <w:t> 23.093 [23].</w:t>
      </w:r>
    </w:p>
    <w:p w14:paraId="4979B507" w14:textId="77777777" w:rsidR="0036740C" w:rsidRDefault="0036740C" w:rsidP="0036740C">
      <w:r>
        <w:t>Sheet 6: the test "NDUB?" is executed only if the VLR supports CCBS. If the VLR does not support CCBS, processing continues from connector 5.</w:t>
      </w:r>
    </w:p>
    <w:p w14:paraId="5D22BB50" w14:textId="77777777" w:rsidR="0036740C" w:rsidRDefault="0036740C" w:rsidP="0036740C">
      <w:r>
        <w:t xml:space="preserve">Sheet 7: the procedure CCBS_ICH_Set_CCBS_Target is specific to CCBS; it is specified in </w:t>
      </w:r>
      <w:r>
        <w:rPr>
          <w:rFonts w:hint="eastAsia"/>
          <w:lang w:eastAsia="ja-JP"/>
        </w:rPr>
        <w:t>3GPP TS</w:t>
      </w:r>
      <w:r>
        <w:t> 23.093 [23].</w:t>
      </w:r>
    </w:p>
    <w:p w14:paraId="1878C9E0" w14:textId="34F72118" w:rsidR="0036740C" w:rsidRDefault="0036740C" w:rsidP="0036740C">
      <w:r>
        <w:t xml:space="preserve">Sheet 7: the procedure Handle_CFNRc is specified in </w:t>
      </w:r>
      <w:r w:rsidR="006F6034">
        <w:t>clause 7</w:t>
      </w:r>
      <w:r>
        <w:t>.2.2.11.</w:t>
      </w:r>
    </w:p>
    <w:p w14:paraId="6CE559BC" w14:textId="4DA00C7F" w:rsidR="0036740C" w:rsidRDefault="0036740C" w:rsidP="0036740C">
      <w:r>
        <w:t xml:space="preserve">Sheet 8: the procedure Forward_CUG_Check is specific to CUG; it is specified in </w:t>
      </w:r>
      <w:r w:rsidR="006F6034">
        <w:t>clause 7</w:t>
      </w:r>
      <w:r>
        <w:t>.2.2.6. If the VLR does not support CUG, processing continues from the "Yes" exit of the test "Result=Call allowed?".</w:t>
      </w:r>
    </w:p>
    <w:p w14:paraId="35B06673" w14:textId="77777777" w:rsidR="0036740C" w:rsidRDefault="0036740C" w:rsidP="0036740C">
      <w:pPr>
        <w:rPr>
          <w:lang w:eastAsia="ja-JP"/>
        </w:rPr>
      </w:pPr>
      <w:r>
        <w:rPr>
          <w:rFonts w:hint="eastAsia"/>
          <w:lang w:eastAsia="ja-JP"/>
        </w:rPr>
        <w:t xml:space="preserve">Sheet </w:t>
      </w:r>
      <w:r>
        <w:rPr>
          <w:lang w:eastAsia="ja-JP"/>
        </w:rPr>
        <w:t>8</w:t>
      </w:r>
      <w:r>
        <w:rPr>
          <w:rFonts w:hint="eastAsia"/>
          <w:lang w:eastAsia="ja-JP"/>
        </w:rPr>
        <w:t>: the procedures CAMEL_O_CSI_Check_VLR,</w:t>
      </w:r>
      <w:r>
        <w:rPr>
          <w:lang w:eastAsia="ja-JP"/>
        </w:rPr>
        <w:t xml:space="preserve"> </w:t>
      </w:r>
      <w:r>
        <w:rPr>
          <w:rFonts w:hint="eastAsia"/>
          <w:lang w:eastAsia="ja-JP"/>
        </w:rPr>
        <w:t>and CAMEL_D_CSI_Check_VLR are specific to CAMEL</w:t>
      </w:r>
      <w:r>
        <w:rPr>
          <w:lang w:eastAsia="ja-JP"/>
        </w:rPr>
        <w:t xml:space="preserve"> phase 3 or later; t</w:t>
      </w:r>
      <w:r>
        <w:rPr>
          <w:rFonts w:hint="eastAsia"/>
          <w:lang w:eastAsia="ja-JP"/>
        </w:rPr>
        <w:t>hey are specified in 3GPP TS</w:t>
      </w:r>
      <w:r>
        <w:rPr>
          <w:lang w:eastAsia="ja-JP"/>
        </w:rPr>
        <w:t> </w:t>
      </w:r>
      <w:r>
        <w:rPr>
          <w:rFonts w:hint="eastAsia"/>
          <w:lang w:eastAsia="ja-JP"/>
        </w:rPr>
        <w:t>23.078</w:t>
      </w:r>
      <w:r>
        <w:rPr>
          <w:lang w:eastAsia="ja-JP"/>
        </w:rPr>
        <w:t> </w:t>
      </w:r>
      <w:r>
        <w:rPr>
          <w:rFonts w:hint="eastAsia"/>
          <w:lang w:eastAsia="ja-JP"/>
        </w:rPr>
        <w:t>[</w:t>
      </w:r>
      <w:r>
        <w:rPr>
          <w:lang w:eastAsia="ja-JP"/>
        </w:rPr>
        <w:t>12</w:t>
      </w:r>
      <w:r>
        <w:rPr>
          <w:rFonts w:hint="eastAsia"/>
          <w:lang w:eastAsia="ja-JP"/>
        </w:rPr>
        <w:t>].</w:t>
      </w:r>
    </w:p>
    <w:p w14:paraId="4B572C02" w14:textId="77777777" w:rsidR="0036740C" w:rsidRDefault="0036740C" w:rsidP="0036740C">
      <w:pPr>
        <w:pStyle w:val="Heading4"/>
      </w:pPr>
      <w:bookmarkStart w:id="399" w:name="_Toc517460986"/>
      <w:bookmarkStart w:id="400" w:name="_Toc67385589"/>
      <w:r>
        <w:t>7.3.2.2</w:t>
      </w:r>
      <w:r>
        <w:tab/>
        <w:t>Void</w:t>
      </w:r>
      <w:bookmarkEnd w:id="399"/>
      <w:bookmarkEnd w:id="400"/>
    </w:p>
    <w:p w14:paraId="6A402795" w14:textId="77777777" w:rsidR="0036740C" w:rsidRDefault="0036740C" w:rsidP="0036740C">
      <w:pPr>
        <w:pStyle w:val="Heading4"/>
      </w:pPr>
      <w:bookmarkStart w:id="401" w:name="_Toc517460987"/>
      <w:bookmarkStart w:id="402" w:name="_Toc67385590"/>
      <w:r>
        <w:t>7.3.2.3</w:t>
      </w:r>
      <w:r>
        <w:tab/>
        <w:t>Procedure Search_For_MS_VLR</w:t>
      </w:r>
      <w:bookmarkEnd w:id="401"/>
      <w:bookmarkEnd w:id="402"/>
    </w:p>
    <w:p w14:paraId="3A3B7DAF" w14:textId="77777777" w:rsidR="0036740C" w:rsidRDefault="0036740C" w:rsidP="0036740C">
      <w:r>
        <w:t>The test "Paging via SGSN possible" takes the "yes" exit if:</w:t>
      </w:r>
    </w:p>
    <w:p w14:paraId="17517466" w14:textId="77777777" w:rsidR="0036740C" w:rsidRDefault="0036740C" w:rsidP="0036740C">
      <w:pPr>
        <w:pStyle w:val="B1"/>
      </w:pPr>
      <w:r>
        <w:t>-</w:t>
      </w:r>
      <w:r>
        <w:tab/>
        <w:t>the Gs interface is implemented; and</w:t>
      </w:r>
    </w:p>
    <w:p w14:paraId="2AEB2E05" w14:textId="77777777" w:rsidR="0036740C" w:rsidRDefault="0036740C" w:rsidP="0036740C">
      <w:pPr>
        <w:pStyle w:val="B1"/>
      </w:pPr>
      <w:r>
        <w:t>-</w:t>
      </w:r>
      <w:r>
        <w:tab/>
        <w:t>the VLR configuration requires paging via the SGSN during VLR restoration.</w:t>
      </w:r>
    </w:p>
    <w:p w14:paraId="1B513BCD" w14:textId="77777777" w:rsidR="0036740C" w:rsidRDefault="0036740C" w:rsidP="0036740C">
      <w:r>
        <w:t>The output signal Page MS towards the SGSN omits the Location area identity parameter. It is sent to every SGSN to which the VLR is connected.</w:t>
      </w:r>
    </w:p>
    <w:p w14:paraId="166FF3FA" w14:textId="77777777" w:rsidR="0036740C" w:rsidRDefault="0036740C" w:rsidP="0036740C">
      <w:pPr>
        <w:pStyle w:val="Heading4"/>
      </w:pPr>
      <w:bookmarkStart w:id="403" w:name="_Toc517460988"/>
      <w:bookmarkStart w:id="404" w:name="_Toc67385591"/>
      <w:r>
        <w:t>7.3.2.4</w:t>
      </w:r>
      <w:r>
        <w:tab/>
        <w:t>Procedure Get_CW_Subscription_Info_VLR</w:t>
      </w:r>
      <w:bookmarkEnd w:id="403"/>
      <w:bookmarkEnd w:id="404"/>
    </w:p>
    <w:p w14:paraId="5FEF82C1" w14:textId="77777777" w:rsidR="0036740C" w:rsidRDefault="0036740C" w:rsidP="0036740C">
      <w:r>
        <w:t>The VMSC may abort the transaction with the VLR while a response is awaited from the process MAF013. The message is saved for processing after return from the procedure.</w:t>
      </w:r>
    </w:p>
    <w:p w14:paraId="02780427" w14:textId="77777777" w:rsidR="0036740C" w:rsidRDefault="0036740C" w:rsidP="0036740C">
      <w:pPr>
        <w:pStyle w:val="Heading4"/>
      </w:pPr>
      <w:bookmarkStart w:id="405" w:name="_Toc517460989"/>
      <w:bookmarkStart w:id="406" w:name="_Toc67385592"/>
      <w:r>
        <w:t>7.3.2.5</w:t>
      </w:r>
      <w:r>
        <w:tab/>
        <w:t>Procedure Get_LI_Subscription_Info_MT_VLR</w:t>
      </w:r>
      <w:bookmarkEnd w:id="405"/>
      <w:bookmarkEnd w:id="406"/>
    </w:p>
    <w:p w14:paraId="5143FE12" w14:textId="77777777" w:rsidR="0036740C" w:rsidRDefault="0036740C" w:rsidP="0036740C">
      <w:r>
        <w:t>The VMSC may abort the transaction with the VLR while a response is awaited from the process CLIP_MAF001 or the process COLR_MAF040. The message is saved for processing after return from the procedure.</w:t>
      </w:r>
    </w:p>
    <w:p w14:paraId="3876D155" w14:textId="77777777" w:rsidR="0036740C" w:rsidRDefault="0036740C" w:rsidP="0036740C">
      <w:pPr>
        <w:pStyle w:val="Heading4"/>
      </w:pPr>
      <w:bookmarkStart w:id="407" w:name="_Toc517460990"/>
      <w:bookmarkStart w:id="408" w:name="_Toc67385593"/>
      <w:r>
        <w:lastRenderedPageBreak/>
        <w:t>7.3.2.6</w:t>
      </w:r>
      <w:r>
        <w:tab/>
        <w:t>Procedure Handle_CFB</w:t>
      </w:r>
      <w:bookmarkEnd w:id="407"/>
      <w:bookmarkEnd w:id="408"/>
    </w:p>
    <w:p w14:paraId="41497DB9" w14:textId="77777777" w:rsidR="0036740C" w:rsidRDefault="0036740C" w:rsidP="0036740C">
      <w:r>
        <w:t>The test "</w:t>
      </w:r>
      <w:smartTag w:uri="urn:schemas-microsoft-com:office:smarttags" w:element="place">
        <w:r>
          <w:t>Normal</w:t>
        </w:r>
      </w:smartTag>
      <w:r>
        <w:t xml:space="preserve"> call busy" refers to the value of the indicator returned by the process MAF008.</w:t>
      </w:r>
    </w:p>
    <w:p w14:paraId="3B6905DD" w14:textId="77777777" w:rsidR="0036740C" w:rsidRDefault="0036740C" w:rsidP="0036740C">
      <w:r>
        <w:t>The procedure CAMEL_CHECK_SII2_CDTI is specific to CAMEL Phase 3 or later; it is specified in 3GPP TS 23.078 [12]. If the GMSC does not support CAMEL Phase 3 or later, processing continues from the "Yes" exit of the test "Result = Pass?".</w:t>
      </w:r>
    </w:p>
    <w:p w14:paraId="4712B917" w14:textId="77777777" w:rsidR="0036740C" w:rsidRDefault="0036740C" w:rsidP="0036740C">
      <w:pPr>
        <w:pStyle w:val="Heading4"/>
      </w:pPr>
      <w:bookmarkStart w:id="409" w:name="_Toc517460991"/>
      <w:bookmarkStart w:id="410" w:name="_Toc67385594"/>
      <w:r>
        <w:t>7.3.2.7</w:t>
      </w:r>
      <w:r>
        <w:tab/>
        <w:t>Procedure Handle_CFNRy</w:t>
      </w:r>
      <w:bookmarkEnd w:id="409"/>
      <w:bookmarkEnd w:id="410"/>
    </w:p>
    <w:p w14:paraId="34537DF9" w14:textId="77777777" w:rsidR="0036740C" w:rsidRDefault="0036740C" w:rsidP="0036740C">
      <w:r>
        <w:t>The test "</w:t>
      </w:r>
      <w:smartTag w:uri="urn:schemas-microsoft-com:office:smarttags" w:element="place">
        <w:r>
          <w:t>Normal</w:t>
        </w:r>
      </w:smartTag>
      <w:r>
        <w:t xml:space="preserve"> call" refers to the value of the indicator returned by the process MAF009.</w:t>
      </w:r>
    </w:p>
    <w:p w14:paraId="02149267" w14:textId="77777777" w:rsidR="0036740C" w:rsidRDefault="00000000" w:rsidP="0036740C">
      <w:pPr>
        <w:pStyle w:val="TH"/>
      </w:pPr>
      <w:r>
        <w:lastRenderedPageBreak/>
        <w:pict w14:anchorId="556468A7">
          <v:shape id="_x0000_i1199" type="#_x0000_t75" style="width:482pt;height:608pt">
            <v:imagedata r:id="rId189" o:title=""/>
          </v:shape>
        </w:pict>
      </w:r>
    </w:p>
    <w:p w14:paraId="6A411DD5" w14:textId="77777777" w:rsidR="0036740C" w:rsidRDefault="0036740C" w:rsidP="0036740C">
      <w:pPr>
        <w:pStyle w:val="TF"/>
      </w:pPr>
      <w:r>
        <w:t xml:space="preserve">Figure </w:t>
      </w:r>
      <w:bookmarkStart w:id="411" w:name="figICH_VLR"/>
      <w:r>
        <w:t>76</w:t>
      </w:r>
      <w:bookmarkEnd w:id="411"/>
      <w:r>
        <w:t>a: Process ICH_VLR (sheet 1)</w:t>
      </w:r>
    </w:p>
    <w:p w14:paraId="5F2258DC" w14:textId="77777777" w:rsidR="0036740C" w:rsidRDefault="00000000" w:rsidP="0036740C">
      <w:pPr>
        <w:pStyle w:val="TH"/>
      </w:pPr>
      <w:r>
        <w:lastRenderedPageBreak/>
        <w:pict w14:anchorId="080FB0AE">
          <v:shape id="_x0000_i1200" type="#_x0000_t75" style="width:482pt;height:608pt" fillcolor="window">
            <v:imagedata r:id="rId190" o:title=""/>
          </v:shape>
        </w:pict>
      </w:r>
    </w:p>
    <w:p w14:paraId="43B7D0A8" w14:textId="77777777" w:rsidR="0036740C" w:rsidRDefault="0036740C" w:rsidP="0036740C">
      <w:pPr>
        <w:pStyle w:val="TF"/>
      </w:pPr>
      <w:r>
        <w:t>Figure 76b: Process ICH_VLR (sheet 2)</w:t>
      </w:r>
    </w:p>
    <w:p w14:paraId="7DCC839C" w14:textId="77777777" w:rsidR="0036740C" w:rsidRDefault="00000000" w:rsidP="0036740C">
      <w:pPr>
        <w:pStyle w:val="TH"/>
      </w:pPr>
      <w:r>
        <w:lastRenderedPageBreak/>
        <w:pict w14:anchorId="5CF9A6CD">
          <v:shape id="_x0000_i1201" type="#_x0000_t75" style="width:482pt;height:608pt">
            <v:imagedata r:id="rId191" o:title=""/>
          </v:shape>
        </w:pict>
      </w:r>
    </w:p>
    <w:p w14:paraId="29E1FBEC" w14:textId="77777777" w:rsidR="0036740C" w:rsidRDefault="0036740C" w:rsidP="0036740C">
      <w:pPr>
        <w:pStyle w:val="TF"/>
      </w:pPr>
      <w:r>
        <w:t>Figure 76c: Process ICH_VLR (sheet 3)</w:t>
      </w:r>
    </w:p>
    <w:p w14:paraId="5D8A5723" w14:textId="77777777" w:rsidR="0036740C" w:rsidRDefault="00000000" w:rsidP="0036740C">
      <w:pPr>
        <w:pStyle w:val="TH"/>
      </w:pPr>
      <w:r>
        <w:rPr>
          <w:b w:val="0"/>
        </w:rPr>
        <w:lastRenderedPageBreak/>
        <w:pict w14:anchorId="7080EB06">
          <v:shape id="_x0000_i1202" type="#_x0000_t75" style="width:482pt;height:633pt" fillcolor="window">
            <v:imagedata r:id="rId192" o:title=""/>
          </v:shape>
        </w:pict>
      </w:r>
    </w:p>
    <w:p w14:paraId="1F3DC1B8" w14:textId="77777777" w:rsidR="0036740C" w:rsidRDefault="0036740C" w:rsidP="0036740C">
      <w:pPr>
        <w:pStyle w:val="TF"/>
      </w:pPr>
      <w:r>
        <w:t>Figure 76d: Process ICH_VLR (sheet 4)</w:t>
      </w:r>
    </w:p>
    <w:p w14:paraId="1F3D67D1" w14:textId="77777777" w:rsidR="0036740C" w:rsidRDefault="00000000" w:rsidP="0036740C">
      <w:pPr>
        <w:pStyle w:val="TH"/>
      </w:pPr>
      <w:r>
        <w:lastRenderedPageBreak/>
        <w:pict w14:anchorId="1CC53C3E">
          <v:shape id="_x0000_i1203" type="#_x0000_t75" style="width:482pt;height:608pt" fillcolor="window">
            <v:imagedata r:id="rId193" o:title=""/>
          </v:shape>
        </w:pict>
      </w:r>
    </w:p>
    <w:p w14:paraId="11C48AB4" w14:textId="77777777" w:rsidR="0036740C" w:rsidRDefault="0036740C" w:rsidP="0036740C">
      <w:pPr>
        <w:pStyle w:val="TF"/>
      </w:pPr>
      <w:r>
        <w:t>Figure 76e: Process ICH_VLR (sheet 5)</w:t>
      </w:r>
    </w:p>
    <w:p w14:paraId="3C09E3B2" w14:textId="77777777" w:rsidR="0036740C" w:rsidRDefault="00000000" w:rsidP="0036740C">
      <w:pPr>
        <w:pStyle w:val="TH"/>
      </w:pPr>
      <w:r>
        <w:lastRenderedPageBreak/>
        <w:pict w14:anchorId="55A4E220">
          <v:shape id="_x0000_i1204" type="#_x0000_t75" style="width:482pt;height:608pt" fillcolor="window">
            <v:imagedata r:id="rId194" o:title=""/>
          </v:shape>
        </w:pict>
      </w:r>
    </w:p>
    <w:p w14:paraId="6271085E" w14:textId="77777777" w:rsidR="0036740C" w:rsidRDefault="0036740C" w:rsidP="0036740C">
      <w:pPr>
        <w:pStyle w:val="TF"/>
      </w:pPr>
      <w:r>
        <w:t>Figure 76f: Process ICH_VLR (sheet 6)</w:t>
      </w:r>
    </w:p>
    <w:p w14:paraId="255ADCC9" w14:textId="77777777" w:rsidR="0036740C" w:rsidRDefault="00000000" w:rsidP="0036740C">
      <w:pPr>
        <w:pStyle w:val="TH"/>
      </w:pPr>
      <w:r>
        <w:lastRenderedPageBreak/>
        <w:pict w14:anchorId="3183CA08">
          <v:shape id="_x0000_i1205" type="#_x0000_t75" style="width:482pt;height:608pt" fillcolor="window">
            <v:imagedata r:id="rId195" o:title=""/>
          </v:shape>
        </w:pict>
      </w:r>
    </w:p>
    <w:p w14:paraId="29D4CE4F" w14:textId="77777777" w:rsidR="0036740C" w:rsidRDefault="0036740C" w:rsidP="0036740C">
      <w:pPr>
        <w:pStyle w:val="TF"/>
      </w:pPr>
      <w:r>
        <w:t>Figure 76g: Process ICH_VLR (sheet 7)</w:t>
      </w:r>
    </w:p>
    <w:p w14:paraId="63FB6485" w14:textId="77777777" w:rsidR="0036740C" w:rsidRDefault="00000000" w:rsidP="0036740C">
      <w:pPr>
        <w:pStyle w:val="TH"/>
      </w:pPr>
      <w:r>
        <w:lastRenderedPageBreak/>
        <w:pict w14:anchorId="27EA57AB">
          <v:shape id="_x0000_i1206" type="#_x0000_t75" style="width:482pt;height:608pt" fillcolor="window">
            <v:imagedata r:id="rId196" o:title=""/>
          </v:shape>
        </w:pict>
      </w:r>
    </w:p>
    <w:p w14:paraId="3E4C2885" w14:textId="77777777" w:rsidR="0036740C" w:rsidRDefault="0036740C" w:rsidP="0036740C">
      <w:pPr>
        <w:pStyle w:val="TF"/>
      </w:pPr>
      <w:r>
        <w:t>Figure 76h: Process ICH_VLR (sheet 8)</w:t>
      </w:r>
    </w:p>
    <w:p w14:paraId="0ABB46DE" w14:textId="77777777" w:rsidR="0036740C" w:rsidRDefault="0036740C" w:rsidP="0036740C">
      <w:pPr>
        <w:pStyle w:val="TF"/>
      </w:pPr>
      <w:r>
        <w:t>Figure 77: Void</w:t>
      </w:r>
    </w:p>
    <w:p w14:paraId="4D9A703D" w14:textId="77777777" w:rsidR="0036740C" w:rsidRDefault="00503951" w:rsidP="0036740C">
      <w:pPr>
        <w:pStyle w:val="TH"/>
      </w:pPr>
      <w:r>
        <w:lastRenderedPageBreak/>
        <w:pict w14:anchorId="64320EE4">
          <v:shape id="_x0000_i1207" type="#_x0000_t75" style="width:482pt;height:608pt">
            <v:imagedata r:id="rId197" o:title=""/>
          </v:shape>
        </w:pict>
      </w:r>
    </w:p>
    <w:p w14:paraId="38D0B9D7" w14:textId="77777777" w:rsidR="0036740C" w:rsidRDefault="0036740C" w:rsidP="0036740C">
      <w:pPr>
        <w:pStyle w:val="TF"/>
      </w:pPr>
      <w:r>
        <w:t>Figure 78: Procedure Search_For_MS_VLR</w:t>
      </w:r>
    </w:p>
    <w:p w14:paraId="3A76333D" w14:textId="77777777" w:rsidR="0036740C" w:rsidRDefault="00000000" w:rsidP="0036740C">
      <w:pPr>
        <w:pStyle w:val="TH"/>
      </w:pPr>
      <w:r>
        <w:rPr>
          <w:b w:val="0"/>
        </w:rPr>
        <w:lastRenderedPageBreak/>
        <w:pict w14:anchorId="6F721D83">
          <v:shape id="_x0000_i1208" type="#_x0000_t75" style="width:479pt;height:587pt" fillcolor="window">
            <v:imagedata r:id="rId198" o:title=""/>
          </v:shape>
        </w:pict>
      </w:r>
    </w:p>
    <w:p w14:paraId="63988599" w14:textId="77777777" w:rsidR="0036740C" w:rsidRDefault="0036740C" w:rsidP="0036740C">
      <w:pPr>
        <w:pStyle w:val="TF"/>
      </w:pPr>
      <w:r>
        <w:t>Figure 79: Procedure Get_CW_Subscription_Info_VLR</w:t>
      </w:r>
    </w:p>
    <w:p w14:paraId="6D4A21A3" w14:textId="77777777" w:rsidR="0036740C" w:rsidRDefault="00000000" w:rsidP="0036740C">
      <w:pPr>
        <w:pStyle w:val="TH"/>
      </w:pPr>
      <w:r>
        <w:rPr>
          <w:b w:val="0"/>
        </w:rPr>
        <w:lastRenderedPageBreak/>
        <w:pict w14:anchorId="07E31EE2">
          <v:shape id="_x0000_i1209" type="#_x0000_t75" style="width:479pt;height:587pt" fillcolor="window">
            <v:imagedata r:id="rId199" o:title=""/>
          </v:shape>
        </w:pict>
      </w:r>
    </w:p>
    <w:p w14:paraId="4FF94900" w14:textId="77777777" w:rsidR="0036740C" w:rsidRDefault="0036740C" w:rsidP="0036740C">
      <w:pPr>
        <w:pStyle w:val="TF"/>
      </w:pPr>
      <w:r>
        <w:t>Figure 80: Procedure Get_LI_Subscription_Info_MT_VLR</w:t>
      </w:r>
    </w:p>
    <w:p w14:paraId="2972564D" w14:textId="77777777" w:rsidR="0036740C" w:rsidRDefault="00000000" w:rsidP="0036740C">
      <w:pPr>
        <w:pStyle w:val="TH"/>
      </w:pPr>
      <w:r>
        <w:lastRenderedPageBreak/>
        <w:pict w14:anchorId="2F2473FB">
          <v:shape id="_x0000_i1210" type="#_x0000_t75" style="width:482pt;height:608pt" fillcolor="window">
            <v:imagedata r:id="rId200" o:title=""/>
          </v:shape>
        </w:pict>
      </w:r>
    </w:p>
    <w:p w14:paraId="22657E86" w14:textId="77777777" w:rsidR="0036740C" w:rsidRDefault="0036740C" w:rsidP="0036740C">
      <w:pPr>
        <w:pStyle w:val="TF"/>
      </w:pPr>
      <w:r>
        <w:t>Figure 81: Procedure Handle_CFB</w:t>
      </w:r>
    </w:p>
    <w:p w14:paraId="2AB39726" w14:textId="77777777" w:rsidR="0036740C" w:rsidRDefault="00000000" w:rsidP="0036740C">
      <w:pPr>
        <w:pStyle w:val="TH"/>
      </w:pPr>
      <w:r>
        <w:rPr>
          <w:b w:val="0"/>
        </w:rPr>
        <w:lastRenderedPageBreak/>
        <w:pict w14:anchorId="248240A6">
          <v:shape id="_x0000_i1211" type="#_x0000_t75" style="width:479pt;height:587pt" fillcolor="window">
            <v:imagedata r:id="rId201" o:title=""/>
          </v:shape>
        </w:pict>
      </w:r>
    </w:p>
    <w:p w14:paraId="46BA56AF" w14:textId="77777777" w:rsidR="0036740C" w:rsidRDefault="0036740C" w:rsidP="0036740C">
      <w:pPr>
        <w:pStyle w:val="TF"/>
      </w:pPr>
      <w:r>
        <w:t>Figure 82: Procedure Handle_CFNRy</w:t>
      </w:r>
    </w:p>
    <w:p w14:paraId="759C5528" w14:textId="77777777" w:rsidR="0036740C" w:rsidRDefault="0036740C" w:rsidP="0036740C">
      <w:pPr>
        <w:pStyle w:val="Heading2"/>
      </w:pPr>
      <w:bookmarkStart w:id="412" w:name="_Toc517460992"/>
      <w:bookmarkStart w:id="413" w:name="_Toc67385595"/>
      <w:r>
        <w:lastRenderedPageBreak/>
        <w:t>7.4</w:t>
      </w:r>
      <w:r>
        <w:tab/>
        <w:t>Subs_FSM</w:t>
      </w:r>
      <w:bookmarkEnd w:id="412"/>
      <w:bookmarkEnd w:id="413"/>
    </w:p>
    <w:p w14:paraId="097BDAB8" w14:textId="77777777" w:rsidR="0036740C" w:rsidRDefault="0036740C" w:rsidP="0036740C">
      <w:pPr>
        <w:pStyle w:val="Heading3"/>
      </w:pPr>
      <w:bookmarkStart w:id="414" w:name="_Toc517460993"/>
      <w:bookmarkStart w:id="415" w:name="_Toc67385596"/>
      <w:r>
        <w:t>7.4.1</w:t>
      </w:r>
      <w:r>
        <w:tab/>
        <w:t>Functional requirements of serving MSC</w:t>
      </w:r>
      <w:bookmarkEnd w:id="414"/>
      <w:bookmarkEnd w:id="415"/>
    </w:p>
    <w:p w14:paraId="6F8269A2" w14:textId="77777777" w:rsidR="0036740C" w:rsidRDefault="0036740C" w:rsidP="0036740C">
      <w:pPr>
        <w:pStyle w:val="Heading4"/>
      </w:pPr>
      <w:bookmarkStart w:id="416" w:name="_Toc517460994"/>
      <w:bookmarkStart w:id="417" w:name="_Toc67385597"/>
      <w:r>
        <w:t>7.4.1.1</w:t>
      </w:r>
      <w:r>
        <w:tab/>
        <w:t>Process Subs_FSM</w:t>
      </w:r>
      <w:bookmarkEnd w:id="416"/>
      <w:bookmarkEnd w:id="417"/>
    </w:p>
    <w:p w14:paraId="791B4CCE" w14:textId="77777777" w:rsidR="0036740C" w:rsidRDefault="0036740C" w:rsidP="0036740C">
      <w:r>
        <w:t>One instance of the process Subs_FSM runs for each subscriber who is involved in at least one call. It monitors the state of any ongoing calls for that subscriber. The individual call control processes OCH_MSC and ICH_MSC submit supplementary service requests received from the MS to the process Subs_FSM, which then responds appropriately.</w:t>
      </w:r>
    </w:p>
    <w:p w14:paraId="275E7CD7" w14:textId="447B07E8" w:rsidR="0036740C" w:rsidRDefault="0036740C" w:rsidP="0036740C">
      <w:r>
        <w:rPr>
          <w:lang w:eastAsia="ja-JP"/>
        </w:rPr>
        <w:t xml:space="preserve">The process Subs_FSM interacts with the processes OCH_MSC and ICH_MSC as specified in </w:t>
      </w:r>
      <w:r w:rsidR="006F6034">
        <w:rPr>
          <w:lang w:eastAsia="ja-JP"/>
        </w:rPr>
        <w:t>clause</w:t>
      </w:r>
      <w:r>
        <w:rPr>
          <w:lang w:eastAsia="ja-JP"/>
        </w:rPr>
        <w:t>s 7.1.1 and 7.3.1.</w:t>
      </w:r>
    </w:p>
    <w:p w14:paraId="6EE7FD46" w14:textId="77777777" w:rsidR="0036740C" w:rsidRDefault="0036740C" w:rsidP="0036740C">
      <w:r>
        <w:t>Sheet 5, sheet 6, sheet 7, sheet 8, sheet 9, sheet 11, sheet 12, sheet 15: processing on this page will occur only if the VMSC supports HOLD.</w:t>
      </w:r>
    </w:p>
    <w:p w14:paraId="54EC56F9" w14:textId="774C7CA1" w:rsidR="0036740C" w:rsidRDefault="0036740C" w:rsidP="0036740C">
      <w:r>
        <w:t xml:space="preserve">Sheet 8: the procdure Handle_MPTY is specific to MPTY; it is specified in 3GPP </w:t>
      </w:r>
      <w:r w:rsidR="006F6034">
        <w:t>TS 2</w:t>
      </w:r>
      <w:r>
        <w:t>3.084</w:t>
      </w:r>
      <w:r w:rsidR="006F6034">
        <w:t> [</w:t>
      </w:r>
      <w:r>
        <w:t>17].</w:t>
      </w:r>
    </w:p>
    <w:p w14:paraId="09D161B5" w14:textId="2BAB3C12" w:rsidR="0036740C" w:rsidRDefault="0036740C" w:rsidP="0036740C">
      <w:r>
        <w:t xml:space="preserve">Sheet 8: the procedure Handle_ECT_Active is specific to ECT; it is specified in 3GPP </w:t>
      </w:r>
      <w:r w:rsidR="006F6034">
        <w:t>TS 2</w:t>
      </w:r>
      <w:r>
        <w:t>3.091</w:t>
      </w:r>
      <w:r w:rsidR="006F6034">
        <w:t> [</w:t>
      </w:r>
      <w:r>
        <w:t>22].</w:t>
      </w:r>
    </w:p>
    <w:p w14:paraId="409E08AA" w14:textId="77777777" w:rsidR="0036740C" w:rsidRDefault="0036740C" w:rsidP="0036740C">
      <w:r>
        <w:t>Sheet 10: processing on this page will occur only if the VMSC supports Multicall.</w:t>
      </w:r>
    </w:p>
    <w:p w14:paraId="09BF262C" w14:textId="6BF2476F" w:rsidR="0036740C" w:rsidRDefault="0036740C" w:rsidP="0036740C">
      <w:r>
        <w:t xml:space="preserve">Sheet 12: the procedure Handle_ECT_Alerting is specific to ECT; it is specified in 3GPP </w:t>
      </w:r>
      <w:r w:rsidR="006F6034">
        <w:t>TS 2</w:t>
      </w:r>
      <w:r>
        <w:t>3.091</w:t>
      </w:r>
      <w:r w:rsidR="006F6034">
        <w:t> [</w:t>
      </w:r>
      <w:r>
        <w:t>22].</w:t>
      </w:r>
    </w:p>
    <w:p w14:paraId="0528133F" w14:textId="77777777" w:rsidR="0036740C" w:rsidRDefault="0036740C" w:rsidP="0036740C">
      <w:r>
        <w:t>Sheet 13, sheet 14: processing on this page will occur only if the VMSC supports both HOLD and Multicall.</w:t>
      </w:r>
    </w:p>
    <w:p w14:paraId="6D770045" w14:textId="77777777" w:rsidR="0036740C" w:rsidRDefault="0036740C" w:rsidP="0036740C">
      <w:pPr>
        <w:pStyle w:val="Heading5"/>
      </w:pPr>
      <w:bookmarkStart w:id="418" w:name="_Toc517460995"/>
      <w:bookmarkStart w:id="419" w:name="_Toc67385598"/>
      <w:r>
        <w:lastRenderedPageBreak/>
        <w:t>7.4.1.1.1</w:t>
      </w:r>
      <w:r>
        <w:tab/>
        <w:t>Macro Check_Ongoing_Calls</w:t>
      </w:r>
      <w:bookmarkEnd w:id="418"/>
      <w:bookmarkEnd w:id="419"/>
    </w:p>
    <w:p w14:paraId="0952539A" w14:textId="77777777" w:rsidR="0036740C" w:rsidRDefault="0036740C" w:rsidP="0036740C">
      <w:pPr>
        <w:pStyle w:val="Heading5"/>
      </w:pPr>
      <w:bookmarkStart w:id="420" w:name="_Toc517460996"/>
      <w:bookmarkStart w:id="421" w:name="_Toc67385599"/>
      <w:r>
        <w:t>7.4.1.1.2</w:t>
      </w:r>
      <w:r>
        <w:tab/>
        <w:t>Macro Update_Non_Speech_Calls_Status</w:t>
      </w:r>
      <w:bookmarkEnd w:id="420"/>
      <w:bookmarkEnd w:id="421"/>
    </w:p>
    <w:p w14:paraId="365DEA3A" w14:textId="77777777" w:rsidR="0036740C" w:rsidRDefault="0036740C" w:rsidP="0036740C">
      <w:pPr>
        <w:pStyle w:val="Heading5"/>
      </w:pPr>
      <w:bookmarkStart w:id="422" w:name="_Toc517460997"/>
      <w:bookmarkStart w:id="423" w:name="_Toc67385600"/>
      <w:r>
        <w:t>7.4.1.1.3</w:t>
      </w:r>
      <w:r>
        <w:tab/>
        <w:t>Macro Increment_Call_Counter</w:t>
      </w:r>
      <w:bookmarkEnd w:id="422"/>
      <w:bookmarkEnd w:id="423"/>
    </w:p>
    <w:p w14:paraId="4BEF7E26" w14:textId="77777777" w:rsidR="0036740C" w:rsidRDefault="0036740C" w:rsidP="0036740C">
      <w:pPr>
        <w:pStyle w:val="Heading5"/>
      </w:pPr>
      <w:bookmarkStart w:id="424" w:name="_Toc517460998"/>
      <w:bookmarkStart w:id="425" w:name="_Toc67385601"/>
      <w:r>
        <w:t>7.4.1.1.4</w:t>
      </w:r>
      <w:r>
        <w:tab/>
        <w:t>Macro Decrement_Call_Counter</w:t>
      </w:r>
      <w:bookmarkEnd w:id="424"/>
      <w:bookmarkEnd w:id="425"/>
    </w:p>
    <w:p w14:paraId="3DC751CB" w14:textId="77777777" w:rsidR="0036740C" w:rsidRDefault="00000000" w:rsidP="0036740C">
      <w:pPr>
        <w:pStyle w:val="TH"/>
      </w:pPr>
      <w:r>
        <w:pict w14:anchorId="33F6D954">
          <v:shape id="_x0000_i1212" type="#_x0000_t75" style="width:482pt;height:583pt" fillcolor="window">
            <v:imagedata r:id="rId202" o:title=""/>
          </v:shape>
        </w:pict>
      </w:r>
    </w:p>
    <w:p w14:paraId="2299B85B" w14:textId="77777777" w:rsidR="0036740C" w:rsidRDefault="0036740C" w:rsidP="0036740C">
      <w:pPr>
        <w:pStyle w:val="TF"/>
      </w:pPr>
      <w:r>
        <w:t xml:space="preserve">Figure </w:t>
      </w:r>
      <w:bookmarkStart w:id="426" w:name="figSubs_FSM"/>
      <w:r>
        <w:t>83</w:t>
      </w:r>
      <w:bookmarkEnd w:id="426"/>
      <w:r>
        <w:t>a: Process Subs_FSM (sheet 1)</w:t>
      </w:r>
    </w:p>
    <w:p w14:paraId="7E424C34" w14:textId="77777777" w:rsidR="0036740C" w:rsidRDefault="00000000" w:rsidP="0036740C">
      <w:pPr>
        <w:pStyle w:val="TH"/>
        <w:rPr>
          <w:b w:val="0"/>
        </w:rPr>
      </w:pPr>
      <w:r>
        <w:lastRenderedPageBreak/>
        <w:pict w14:anchorId="1FFC27C3">
          <v:shape id="_x0000_i1213" type="#_x0000_t75" style="width:482pt;height:633pt" fillcolor="window">
            <v:imagedata r:id="rId203" o:title=""/>
          </v:shape>
        </w:pict>
      </w:r>
    </w:p>
    <w:p w14:paraId="0AD8B6B3" w14:textId="77777777" w:rsidR="006F6034" w:rsidRDefault="0036740C" w:rsidP="0036740C">
      <w:pPr>
        <w:pStyle w:val="TF"/>
      </w:pPr>
      <w:r>
        <w:t>Figure 83b: Process Subs_FSM (sheet 2)</w:t>
      </w:r>
    </w:p>
    <w:p w14:paraId="4E49084B" w14:textId="36E5AE9F" w:rsidR="0036740C" w:rsidRDefault="00000000" w:rsidP="0036740C">
      <w:pPr>
        <w:pStyle w:val="TH"/>
      </w:pPr>
      <w:r>
        <w:lastRenderedPageBreak/>
        <w:pict w14:anchorId="278E18D1">
          <v:shape id="_x0000_i1214" type="#_x0000_t75" style="width:482pt;height:583pt" fillcolor="window">
            <v:imagedata r:id="rId204" o:title=""/>
          </v:shape>
        </w:pict>
      </w:r>
    </w:p>
    <w:p w14:paraId="62CFFC50" w14:textId="77777777" w:rsidR="0036740C" w:rsidRDefault="0036740C" w:rsidP="0036740C">
      <w:pPr>
        <w:pStyle w:val="TF"/>
      </w:pPr>
      <w:r>
        <w:t>Figure 83c: Process Subs_FSM (sheet 3)</w:t>
      </w:r>
    </w:p>
    <w:p w14:paraId="600F6573" w14:textId="77777777" w:rsidR="0036740C" w:rsidRDefault="00000000" w:rsidP="0036740C">
      <w:pPr>
        <w:pStyle w:val="TH"/>
      </w:pPr>
      <w:r>
        <w:lastRenderedPageBreak/>
        <w:pict w14:anchorId="115ACD84">
          <v:shape id="_x0000_i1215" type="#_x0000_t75" style="width:482pt;height:583pt" fillcolor="window">
            <v:imagedata r:id="rId205" o:title=""/>
          </v:shape>
        </w:pict>
      </w:r>
    </w:p>
    <w:p w14:paraId="49B3C531" w14:textId="77777777" w:rsidR="0036740C" w:rsidRDefault="0036740C" w:rsidP="0036740C">
      <w:pPr>
        <w:pStyle w:val="TF"/>
      </w:pPr>
      <w:r>
        <w:t>Figure 83d: Process Subs_FSM (sheet 4)</w:t>
      </w:r>
    </w:p>
    <w:p w14:paraId="10A0CF88" w14:textId="77777777" w:rsidR="0036740C" w:rsidRDefault="00000000" w:rsidP="0036740C">
      <w:pPr>
        <w:pStyle w:val="TH"/>
      </w:pPr>
      <w:r>
        <w:lastRenderedPageBreak/>
        <w:pict w14:anchorId="638AEE48">
          <v:shape id="_x0000_i1216" type="#_x0000_t75" style="width:482pt;height:583pt" fillcolor="window">
            <v:imagedata r:id="rId206" o:title=""/>
          </v:shape>
        </w:pict>
      </w:r>
    </w:p>
    <w:p w14:paraId="04464903" w14:textId="77777777" w:rsidR="0036740C" w:rsidRDefault="0036740C" w:rsidP="0036740C">
      <w:pPr>
        <w:pStyle w:val="TF"/>
      </w:pPr>
      <w:r>
        <w:t>Figure 83e: Process Subs_FSM (sheet 5)</w:t>
      </w:r>
    </w:p>
    <w:p w14:paraId="176B98D6" w14:textId="77777777" w:rsidR="0036740C" w:rsidRDefault="00000000" w:rsidP="0036740C">
      <w:pPr>
        <w:pStyle w:val="TH"/>
      </w:pPr>
      <w:r>
        <w:lastRenderedPageBreak/>
        <w:pict w14:anchorId="63E43C3C">
          <v:shape id="_x0000_i1217" type="#_x0000_t75" style="width:482pt;height:583pt" fillcolor="window">
            <v:imagedata r:id="rId207" o:title=""/>
          </v:shape>
        </w:pict>
      </w:r>
    </w:p>
    <w:p w14:paraId="15D30BAF" w14:textId="77777777" w:rsidR="0036740C" w:rsidRDefault="0036740C" w:rsidP="0036740C">
      <w:pPr>
        <w:pStyle w:val="TF"/>
      </w:pPr>
      <w:r>
        <w:t>Figure 83f: Process Subs_FSM (sheet 6)</w:t>
      </w:r>
    </w:p>
    <w:p w14:paraId="5C73E60E" w14:textId="77777777" w:rsidR="0036740C" w:rsidRDefault="00000000" w:rsidP="0036740C">
      <w:pPr>
        <w:pStyle w:val="TH"/>
      </w:pPr>
      <w:r>
        <w:lastRenderedPageBreak/>
        <w:pict w14:anchorId="45E7C235">
          <v:shape id="_x0000_i1218" type="#_x0000_t75" style="width:482pt;height:583pt" fillcolor="window">
            <v:imagedata r:id="rId208" o:title=""/>
          </v:shape>
        </w:pict>
      </w:r>
    </w:p>
    <w:p w14:paraId="654D8ABD" w14:textId="77777777" w:rsidR="0036740C" w:rsidRDefault="0036740C" w:rsidP="0036740C">
      <w:pPr>
        <w:pStyle w:val="TF"/>
      </w:pPr>
      <w:r>
        <w:t>Figure 83g: Process Subs_FSM (sheet 7)</w:t>
      </w:r>
    </w:p>
    <w:p w14:paraId="6AD064D3" w14:textId="77777777" w:rsidR="0036740C" w:rsidRDefault="00000000" w:rsidP="0036740C">
      <w:pPr>
        <w:pStyle w:val="TH"/>
      </w:pPr>
      <w:r>
        <w:rPr>
          <w:b w:val="0"/>
        </w:rPr>
        <w:lastRenderedPageBreak/>
        <w:pict w14:anchorId="6712411F">
          <v:shape id="_x0000_i1219" type="#_x0000_t75" style="width:482pt;height:633pt" fillcolor="window">
            <v:imagedata r:id="rId209" o:title=""/>
          </v:shape>
        </w:pict>
      </w:r>
    </w:p>
    <w:p w14:paraId="57B8EFA2" w14:textId="77777777" w:rsidR="0036740C" w:rsidRDefault="0036740C" w:rsidP="0036740C">
      <w:pPr>
        <w:pStyle w:val="TF"/>
      </w:pPr>
      <w:r>
        <w:t>Figure 83h: Process Subs_FSM (sheet 8)</w:t>
      </w:r>
    </w:p>
    <w:p w14:paraId="6CCDF2CA" w14:textId="77777777" w:rsidR="0036740C" w:rsidRDefault="00000000" w:rsidP="0036740C">
      <w:pPr>
        <w:pStyle w:val="TH"/>
      </w:pPr>
      <w:r>
        <w:lastRenderedPageBreak/>
        <w:pict w14:anchorId="4259223F">
          <v:shape id="_x0000_i1220" type="#_x0000_t75" style="width:482pt;height:583pt" fillcolor="window">
            <v:imagedata r:id="rId210" o:title=""/>
          </v:shape>
        </w:pict>
      </w:r>
    </w:p>
    <w:p w14:paraId="33E82087" w14:textId="77777777" w:rsidR="0036740C" w:rsidRDefault="0036740C" w:rsidP="0036740C">
      <w:pPr>
        <w:pStyle w:val="TF"/>
      </w:pPr>
      <w:r>
        <w:t>Figure 83i: Process Subs_FSM (sheet 9)</w:t>
      </w:r>
    </w:p>
    <w:p w14:paraId="6B34994E" w14:textId="77777777" w:rsidR="0036740C" w:rsidRDefault="00000000" w:rsidP="0036740C">
      <w:pPr>
        <w:pStyle w:val="TH"/>
      </w:pPr>
      <w:r>
        <w:lastRenderedPageBreak/>
        <w:pict w14:anchorId="70839883">
          <v:shape id="_x0000_i1221" type="#_x0000_t75" style="width:482pt;height:583pt" fillcolor="window">
            <v:imagedata r:id="rId211" o:title=""/>
          </v:shape>
        </w:pict>
      </w:r>
    </w:p>
    <w:p w14:paraId="5BEA435D" w14:textId="77777777" w:rsidR="0036740C" w:rsidRDefault="0036740C" w:rsidP="0036740C">
      <w:pPr>
        <w:pStyle w:val="TF"/>
      </w:pPr>
      <w:r>
        <w:t>Figure 83j: Process Subs_FSM (sheet 10)</w:t>
      </w:r>
    </w:p>
    <w:p w14:paraId="452734B4" w14:textId="77777777" w:rsidR="0036740C" w:rsidRDefault="00000000" w:rsidP="0036740C">
      <w:pPr>
        <w:pStyle w:val="TH"/>
      </w:pPr>
      <w:r>
        <w:lastRenderedPageBreak/>
        <w:pict w14:anchorId="037EBA54">
          <v:shape id="_x0000_i1222" type="#_x0000_t75" style="width:481.5pt;height:576.5pt" fillcolor="window">
            <v:imagedata r:id="rId212" o:title=""/>
          </v:shape>
        </w:pict>
      </w:r>
    </w:p>
    <w:p w14:paraId="30BF857F" w14:textId="77777777" w:rsidR="006F6034" w:rsidRDefault="0036740C" w:rsidP="0036740C">
      <w:pPr>
        <w:pStyle w:val="TF"/>
      </w:pPr>
      <w:r>
        <w:t>Figure 83k: Process Subs_FSM (sheet 11)</w:t>
      </w:r>
    </w:p>
    <w:p w14:paraId="6DBA2532" w14:textId="3E7115D4" w:rsidR="0036740C" w:rsidRDefault="00000000" w:rsidP="0036740C">
      <w:pPr>
        <w:pStyle w:val="TH"/>
      </w:pPr>
      <w:r>
        <w:lastRenderedPageBreak/>
        <w:pict w14:anchorId="2FBEC8D0">
          <v:shape id="_x0000_i1223" type="#_x0000_t75" style="width:482pt;height:583pt" fillcolor="window">
            <v:imagedata r:id="rId213" o:title=""/>
          </v:shape>
        </w:pict>
      </w:r>
    </w:p>
    <w:p w14:paraId="1931D512" w14:textId="77777777" w:rsidR="0036740C" w:rsidRDefault="0036740C" w:rsidP="0036740C">
      <w:pPr>
        <w:pStyle w:val="TF"/>
      </w:pPr>
      <w:r>
        <w:t>Figure 84l: Process Subs_FSM (sheet 12)</w:t>
      </w:r>
    </w:p>
    <w:p w14:paraId="27C7C837" w14:textId="77777777" w:rsidR="0036740C" w:rsidRDefault="00000000" w:rsidP="0036740C">
      <w:pPr>
        <w:pStyle w:val="TH"/>
      </w:pPr>
      <w:r>
        <w:rPr>
          <w:b w:val="0"/>
        </w:rPr>
        <w:lastRenderedPageBreak/>
        <w:pict w14:anchorId="452A920D">
          <v:shape id="_x0000_i1224" type="#_x0000_t75" style="width:482pt;height:583pt" fillcolor="window">
            <v:imagedata r:id="rId214" o:title=""/>
          </v:shape>
        </w:pict>
      </w:r>
    </w:p>
    <w:p w14:paraId="3658B40F" w14:textId="77777777" w:rsidR="0036740C" w:rsidRDefault="0036740C" w:rsidP="0036740C">
      <w:pPr>
        <w:pStyle w:val="TF"/>
      </w:pPr>
      <w:r>
        <w:t>Figure 84m: Process Subs_FSM (sheet 13)</w:t>
      </w:r>
    </w:p>
    <w:p w14:paraId="04006145" w14:textId="77777777" w:rsidR="0036740C" w:rsidRDefault="00000000" w:rsidP="0036740C">
      <w:pPr>
        <w:pStyle w:val="TH"/>
      </w:pPr>
      <w:r>
        <w:lastRenderedPageBreak/>
        <w:pict w14:anchorId="0D31E94C">
          <v:shape id="_x0000_i1225" type="#_x0000_t75" style="width:482pt;height:583pt" fillcolor="window">
            <v:imagedata r:id="rId215" o:title=""/>
          </v:shape>
        </w:pict>
      </w:r>
    </w:p>
    <w:p w14:paraId="1DA041ED" w14:textId="77777777" w:rsidR="0036740C" w:rsidRDefault="0036740C" w:rsidP="0036740C">
      <w:pPr>
        <w:pStyle w:val="TF"/>
      </w:pPr>
      <w:r>
        <w:t>Figure 84n: Process Subs_FSM (sheet 14)</w:t>
      </w:r>
    </w:p>
    <w:p w14:paraId="280DDADF" w14:textId="77777777" w:rsidR="0036740C" w:rsidRDefault="00000000" w:rsidP="0036740C">
      <w:pPr>
        <w:pStyle w:val="TH"/>
      </w:pPr>
      <w:r>
        <w:lastRenderedPageBreak/>
        <w:pict w14:anchorId="4ECFC3A7">
          <v:shape id="_x0000_i1226" type="#_x0000_t75" style="width:482pt;height:583pt" fillcolor="window">
            <v:imagedata r:id="rId216" o:title=""/>
          </v:shape>
        </w:pict>
      </w:r>
    </w:p>
    <w:p w14:paraId="36925236" w14:textId="77777777" w:rsidR="0036740C" w:rsidRDefault="0036740C" w:rsidP="0036740C">
      <w:pPr>
        <w:pStyle w:val="TF"/>
      </w:pPr>
      <w:r>
        <w:t>Figure 84o: Process Subs_FSM (sheet 14)</w:t>
      </w:r>
    </w:p>
    <w:p w14:paraId="2668BA1C" w14:textId="77777777" w:rsidR="0036740C" w:rsidRDefault="00000000" w:rsidP="0036740C">
      <w:pPr>
        <w:pStyle w:val="TH"/>
      </w:pPr>
      <w:r>
        <w:lastRenderedPageBreak/>
        <w:pict w14:anchorId="1391BC9B">
          <v:shape id="_x0000_i1227" type="#_x0000_t75" style="width:482pt;height:583pt" fillcolor="window">
            <v:imagedata r:id="rId217" o:title=""/>
          </v:shape>
        </w:pict>
      </w:r>
    </w:p>
    <w:p w14:paraId="1AB88B82" w14:textId="77777777" w:rsidR="0036740C" w:rsidRDefault="0036740C" w:rsidP="0036740C">
      <w:pPr>
        <w:pStyle w:val="TF"/>
      </w:pPr>
      <w:r>
        <w:t>Figure 84p: Process Subs_FSM (sheet 14)</w:t>
      </w:r>
    </w:p>
    <w:p w14:paraId="34CCAAB5" w14:textId="77777777" w:rsidR="0036740C" w:rsidRDefault="00000000" w:rsidP="0036740C">
      <w:pPr>
        <w:pStyle w:val="TH"/>
      </w:pPr>
      <w:r>
        <w:lastRenderedPageBreak/>
        <w:pict w14:anchorId="58FD3F1A">
          <v:shape id="_x0000_i1228" type="#_x0000_t75" style="width:482pt;height:583pt" fillcolor="window">
            <v:imagedata r:id="rId218" o:title=""/>
          </v:shape>
        </w:pict>
      </w:r>
    </w:p>
    <w:p w14:paraId="2ABDA93D" w14:textId="77777777" w:rsidR="0036740C" w:rsidRDefault="0036740C" w:rsidP="0036740C">
      <w:pPr>
        <w:pStyle w:val="TF"/>
      </w:pPr>
      <w:r>
        <w:t>Figure 84q: Process Subs_FSM (sheet 14)</w:t>
      </w:r>
    </w:p>
    <w:p w14:paraId="49124793" w14:textId="77777777" w:rsidR="0036740C" w:rsidRDefault="00000000" w:rsidP="0036740C">
      <w:pPr>
        <w:pStyle w:val="TH"/>
      </w:pPr>
      <w:r>
        <w:lastRenderedPageBreak/>
        <w:pict w14:anchorId="066ABC83">
          <v:shape id="_x0000_i1229" type="#_x0000_t75" style="width:482pt;height:583pt" fillcolor="window">
            <v:imagedata r:id="rId219" o:title=""/>
          </v:shape>
        </w:pict>
      </w:r>
    </w:p>
    <w:p w14:paraId="5D50B801" w14:textId="77777777" w:rsidR="0036740C" w:rsidRDefault="0036740C" w:rsidP="0036740C">
      <w:pPr>
        <w:pStyle w:val="TF"/>
      </w:pPr>
      <w:r>
        <w:t>Figure 84r: Process Subs_FSM (sheet 14)</w:t>
      </w:r>
    </w:p>
    <w:p w14:paraId="7CAFE3E3" w14:textId="77777777" w:rsidR="0036740C" w:rsidRDefault="00000000" w:rsidP="0036740C">
      <w:pPr>
        <w:pStyle w:val="TH"/>
      </w:pPr>
      <w:r>
        <w:lastRenderedPageBreak/>
        <w:pict w14:anchorId="47CEAEED">
          <v:shape id="_x0000_i1230" type="#_x0000_t75" style="width:482pt;height:608pt" fillcolor="window">
            <v:imagedata r:id="rId220" o:title=""/>
          </v:shape>
        </w:pict>
      </w:r>
    </w:p>
    <w:p w14:paraId="02C68064" w14:textId="77777777" w:rsidR="0036740C" w:rsidRDefault="0036740C" w:rsidP="0036740C">
      <w:pPr>
        <w:pStyle w:val="TF"/>
        <w:rPr>
          <w:b w:val="0"/>
        </w:rPr>
      </w:pPr>
      <w:r>
        <w:t>Figure 85: Macro Check_Ongoing_Calls</w:t>
      </w:r>
    </w:p>
    <w:p w14:paraId="143838CC" w14:textId="77777777" w:rsidR="0036740C" w:rsidRDefault="00000000" w:rsidP="0036740C">
      <w:pPr>
        <w:pStyle w:val="TH"/>
      </w:pPr>
      <w:r>
        <w:lastRenderedPageBreak/>
        <w:pict w14:anchorId="5F19A2EC">
          <v:shape id="_x0000_i1231" type="#_x0000_t75" style="width:482pt;height:608pt" fillcolor="window">
            <v:imagedata r:id="rId221" o:title=""/>
          </v:shape>
        </w:pict>
      </w:r>
    </w:p>
    <w:p w14:paraId="4BE7B3FE" w14:textId="77777777" w:rsidR="0036740C" w:rsidRDefault="0036740C" w:rsidP="0036740C">
      <w:pPr>
        <w:pStyle w:val="TF"/>
      </w:pPr>
      <w:r>
        <w:t>Figure 86: Macro Update_Non_Speech_Calls_Status</w:t>
      </w:r>
    </w:p>
    <w:p w14:paraId="12F0E580" w14:textId="77777777" w:rsidR="0036740C" w:rsidRDefault="00000000" w:rsidP="0036740C">
      <w:pPr>
        <w:pStyle w:val="TH"/>
      </w:pPr>
      <w:r>
        <w:lastRenderedPageBreak/>
        <w:pict w14:anchorId="758C15FE">
          <v:shape id="_x0000_i1232" type="#_x0000_t75" style="width:482pt;height:608pt" fillcolor="window">
            <v:imagedata r:id="rId222" o:title=""/>
          </v:shape>
        </w:pict>
      </w:r>
    </w:p>
    <w:p w14:paraId="3EA12B41" w14:textId="77777777" w:rsidR="0036740C" w:rsidRDefault="0036740C" w:rsidP="0036740C">
      <w:pPr>
        <w:pStyle w:val="TF"/>
        <w:rPr>
          <w:b w:val="0"/>
        </w:rPr>
      </w:pPr>
      <w:r>
        <w:t>Figure 87: Macro Increment_Call_Counter</w:t>
      </w:r>
    </w:p>
    <w:p w14:paraId="48052897" w14:textId="77777777" w:rsidR="0036740C" w:rsidRDefault="00000000" w:rsidP="0036740C">
      <w:pPr>
        <w:pStyle w:val="TH"/>
      </w:pPr>
      <w:r>
        <w:lastRenderedPageBreak/>
        <w:pict w14:anchorId="1A349E72">
          <v:shape id="_x0000_i1233" type="#_x0000_t75" style="width:482pt;height:608pt" fillcolor="window">
            <v:imagedata r:id="rId223" o:title=""/>
          </v:shape>
        </w:pict>
      </w:r>
    </w:p>
    <w:p w14:paraId="08F309BE" w14:textId="77777777" w:rsidR="0036740C" w:rsidRDefault="0036740C" w:rsidP="0036740C">
      <w:pPr>
        <w:pStyle w:val="TF"/>
      </w:pPr>
      <w:r>
        <w:t>Figure 88: Macro Decrement_Call_Counter</w:t>
      </w:r>
    </w:p>
    <w:p w14:paraId="6EC96C2D" w14:textId="77777777" w:rsidR="0036740C" w:rsidRDefault="0036740C" w:rsidP="0036740C">
      <w:pPr>
        <w:pStyle w:val="Heading2"/>
      </w:pPr>
      <w:bookmarkStart w:id="427" w:name="_Toc517460999"/>
      <w:bookmarkStart w:id="428" w:name="_Toc67385602"/>
      <w:r>
        <w:lastRenderedPageBreak/>
        <w:t>7.5</w:t>
      </w:r>
      <w:r>
        <w:tab/>
        <w:t>TO call</w:t>
      </w:r>
      <w:bookmarkEnd w:id="427"/>
      <w:bookmarkEnd w:id="428"/>
    </w:p>
    <w:p w14:paraId="4047F65B" w14:textId="77777777" w:rsidR="0036740C" w:rsidRDefault="0036740C" w:rsidP="0036740C">
      <w:pPr>
        <w:pStyle w:val="Heading3"/>
      </w:pPr>
      <w:bookmarkStart w:id="429" w:name="_Toc517461000"/>
      <w:bookmarkStart w:id="430" w:name="_Toc67385603"/>
      <w:r>
        <w:t>7.5.1</w:t>
      </w:r>
      <w:r>
        <w:tab/>
        <w:t>Functional requirements of inter-connecting MSC</w:t>
      </w:r>
      <w:bookmarkEnd w:id="429"/>
      <w:bookmarkEnd w:id="430"/>
    </w:p>
    <w:p w14:paraId="23C2CC37" w14:textId="77777777" w:rsidR="0036740C" w:rsidRDefault="0036740C" w:rsidP="0036740C">
      <w:pPr>
        <w:pStyle w:val="Heading4"/>
      </w:pPr>
      <w:bookmarkStart w:id="431" w:name="_Toc517461001"/>
      <w:bookmarkStart w:id="432" w:name="_Toc67385604"/>
      <w:r>
        <w:t>7.5.1.1</w:t>
      </w:r>
      <w:r>
        <w:tab/>
        <w:t>Process TO_MSC</w:t>
      </w:r>
      <w:bookmarkEnd w:id="431"/>
      <w:bookmarkEnd w:id="432"/>
    </w:p>
    <w:p w14:paraId="03211494" w14:textId="77777777" w:rsidR="0036740C" w:rsidRDefault="0036740C" w:rsidP="0036740C">
      <w:r>
        <w:t xml:space="preserve">Sheet 1: the procedure CAMEL_TOC_INIT is specific to CAMEL; it is specified in </w:t>
      </w:r>
      <w:r>
        <w:rPr>
          <w:rFonts w:hint="eastAsia"/>
          <w:lang w:eastAsia="ja-JP"/>
        </w:rPr>
        <w:t>3GPP TS</w:t>
      </w:r>
      <w:r>
        <w:t> 23.078 [12]. If the MSC does not support CAMEL, processing continues from the "Pass" exit of the test "Result=?". The procedure call formal parameter "First" or "NotFirst" indicates whether the procedure was called earlier in the same call.</w:t>
      </w:r>
    </w:p>
    <w:p w14:paraId="271F26E4" w14:textId="77777777" w:rsidR="0036740C" w:rsidRDefault="0036740C" w:rsidP="0036740C">
      <w:r>
        <w:t xml:space="preserve">Sheet 1, sheet 4: the procedure CAMEL_TOC_Dialled_Services is specific to CAMEL phase 3 or later; it is specified in </w:t>
      </w:r>
      <w:r>
        <w:rPr>
          <w:rFonts w:hint="eastAsia"/>
          <w:lang w:eastAsia="ja-JP"/>
        </w:rPr>
        <w:t>3GPP TS</w:t>
      </w:r>
      <w:r>
        <w:t> 23.078 [12]. If the MSC does not support CAMEL trunk triggering, processing continues from the "Pass" exit of the test "Result?". The procedure call formal parameter "First" or "NotFirst" indicates whether the procedure was called earlier in the same call.</w:t>
      </w:r>
    </w:p>
    <w:p w14:paraId="7123CA5A" w14:textId="77777777" w:rsidR="0036740C" w:rsidRDefault="0036740C" w:rsidP="0036740C">
      <w:r>
        <w:t xml:space="preserve">Sheet 1: the procedure MOBILE_NUMBER_PORTABILITY_IN_OQoD is specific to Mobile Number Portability; it is specified in </w:t>
      </w:r>
      <w:r>
        <w:rPr>
          <w:rFonts w:hint="eastAsia"/>
          <w:lang w:eastAsia="ja-JP"/>
        </w:rPr>
        <w:t>3GPP TS</w:t>
      </w:r>
      <w:r>
        <w:t> 23.066 [10].</w:t>
      </w:r>
    </w:p>
    <w:p w14:paraId="0516C128" w14:textId="77777777" w:rsidR="0036740C" w:rsidRDefault="0036740C" w:rsidP="0036740C">
      <w:r>
        <w:t xml:space="preserve">Sheet 1, sheet 2, sheet 3: the procedure CAMEL_Store_Destination_Address is specific to CAMEL phase 3 or later; it is specified in </w:t>
      </w:r>
      <w:r>
        <w:rPr>
          <w:rFonts w:hint="eastAsia"/>
          <w:lang w:eastAsia="ja-JP"/>
        </w:rPr>
        <w:t>3GPP TS</w:t>
      </w:r>
      <w:r>
        <w:t> 23.078 [12].</w:t>
      </w:r>
    </w:p>
    <w:p w14:paraId="54FCC2B8" w14:textId="77777777" w:rsidR="0036740C" w:rsidRDefault="0036740C" w:rsidP="0036740C">
      <w:r>
        <w:t xml:space="preserve">Sheet 1, sheet 4: the procedure CAMEL_OCH_MSC_DISC3 is specific to CAMEL phase 1; it is specified in </w:t>
      </w:r>
      <w:r>
        <w:rPr>
          <w:rFonts w:hint="eastAsia"/>
          <w:lang w:eastAsia="ja-JP"/>
        </w:rPr>
        <w:t>3GPP</w:t>
      </w:r>
      <w:r>
        <w:rPr>
          <w:lang w:eastAsia="ja-JP"/>
        </w:rPr>
        <w:t> </w:t>
      </w:r>
      <w:r>
        <w:rPr>
          <w:rFonts w:hint="eastAsia"/>
          <w:lang w:eastAsia="ja-JP"/>
        </w:rPr>
        <w:t>TS</w:t>
      </w:r>
      <w:r>
        <w:t> 23.078 [12].</w:t>
      </w:r>
    </w:p>
    <w:p w14:paraId="7FC6E69B" w14:textId="17C4AE22" w:rsidR="0036740C" w:rsidRDefault="0036740C" w:rsidP="0036740C">
      <w:r>
        <w:t xml:space="preserve">Sheet 1, sheet2, sheet 4: the procedure CAMEL_OCH_MSC_DISC4 is specific to CAMEL Phase 2 or later; it is specified in 3GPP </w:t>
      </w:r>
      <w:r w:rsidR="006F6034">
        <w:t>TS 2</w:t>
      </w:r>
      <w:r>
        <w:t>3.078</w:t>
      </w:r>
      <w:r w:rsidR="006F6034">
        <w:t> [</w:t>
      </w:r>
      <w:r>
        <w:t>12].</w:t>
      </w:r>
    </w:p>
    <w:p w14:paraId="0C89B961" w14:textId="2172CC5F" w:rsidR="0036740C" w:rsidRDefault="0036740C" w:rsidP="0036740C">
      <w:r>
        <w:t xml:space="preserve">Sheet 1, sheet 7: the procedure CAMEL_MT_CF_LEG1_MSC is specific to CAMEL phase 4 or later; it is specified in 3GPP </w:t>
      </w:r>
      <w:r w:rsidR="006F6034">
        <w:t>TS 2</w:t>
      </w:r>
      <w:r>
        <w:t>3.078</w:t>
      </w:r>
      <w:r w:rsidR="006F6034">
        <w:t> [</w:t>
      </w:r>
      <w:r>
        <w:t>12].</w:t>
      </w:r>
    </w:p>
    <w:p w14:paraId="1A997577" w14:textId="77777777" w:rsidR="0036740C" w:rsidRDefault="0036740C" w:rsidP="0036740C">
      <w:r>
        <w:t>Sheet 1, sheet 2: The variable "Return_Place" indicates at which detection point the additional digit collection is.</w:t>
      </w:r>
    </w:p>
    <w:p w14:paraId="0C3C04B1" w14:textId="77777777" w:rsidR="0036740C" w:rsidRDefault="0036740C" w:rsidP="0036740C">
      <w:r>
        <w:t>Sheet 1, sheet 2: The "inter-digit timer" is a MSC internal timer to wait for additional dialling from the incoming side. At the expiry of the timer, the MSC/gsmSSF may report digits to the gsmSCF (if the event detection point is armed). This timer is used for the SDL modelling purposes only and it may not present the actual implementations.</w:t>
      </w:r>
    </w:p>
    <w:p w14:paraId="758C9F16" w14:textId="77777777" w:rsidR="0036740C" w:rsidRDefault="0036740C" w:rsidP="0036740C">
      <w:r>
        <w:t>Sheet 2: "Number_of_Digits" is the Collected_Info specific reporting criterion. The gsmSCF specifies the criterion. The process CS_gsmSSF sends the parameter to the TO_MSC process.</w:t>
      </w:r>
    </w:p>
    <w:p w14:paraId="2EC01650" w14:textId="77777777" w:rsidR="0036740C" w:rsidRDefault="0036740C" w:rsidP="0036740C">
      <w:r>
        <w:t>Sheet 2: "ST digit" is the ISUP value for a digit indicating that the Called Party Number is complete.</w:t>
      </w:r>
    </w:p>
    <w:p w14:paraId="1A24D6B4" w14:textId="77777777" w:rsidR="0036740C" w:rsidRDefault="0036740C" w:rsidP="0036740C">
      <w:r>
        <w:t xml:space="preserve">Sheet 3: the procedures CAMEL_Start_TNRy and CAMEL_Stop TNRy are specific to CAMEL phase 2 or later; they are specified in </w:t>
      </w:r>
      <w:r>
        <w:rPr>
          <w:rFonts w:hint="eastAsia"/>
          <w:lang w:eastAsia="ja-JP"/>
        </w:rPr>
        <w:t>3GPP TS</w:t>
      </w:r>
      <w:r>
        <w:t> 23.078 [12].</w:t>
      </w:r>
    </w:p>
    <w:p w14:paraId="124D707D" w14:textId="77777777" w:rsidR="0036740C" w:rsidRDefault="0036740C" w:rsidP="0036740C">
      <w:r>
        <w:t xml:space="preserve">Sheet 3: the procedure CAMEL_CF_MSC_ANSWER is specific to CAMEL; it is specified in </w:t>
      </w:r>
      <w:r>
        <w:rPr>
          <w:rFonts w:hint="eastAsia"/>
          <w:lang w:eastAsia="ja-JP"/>
        </w:rPr>
        <w:t>3GPP TS</w:t>
      </w:r>
      <w:r>
        <w:t> 23.078 [12]. If the MSC does not support CAMEL, processing continues from the "Pass" exit of the test "Result?".</w:t>
      </w:r>
    </w:p>
    <w:p w14:paraId="3FE12E9F" w14:textId="77777777" w:rsidR="0036740C" w:rsidRDefault="0036740C" w:rsidP="0036740C">
      <w:r>
        <w:t xml:space="preserve">Sheet 3: the procedure UUS_MSC_Clear_UUS is specific to UUS; it is specified in </w:t>
      </w:r>
      <w:r>
        <w:rPr>
          <w:rFonts w:hint="eastAsia"/>
          <w:lang w:eastAsia="ja-JP"/>
        </w:rPr>
        <w:t>3GPP TS</w:t>
      </w:r>
      <w:r>
        <w:t> 23.087 [20].</w:t>
      </w:r>
      <w:r>
        <w:br/>
      </w:r>
    </w:p>
    <w:p w14:paraId="3CC660FB" w14:textId="1911BA6F" w:rsidR="0036740C" w:rsidRDefault="0036740C" w:rsidP="0036740C">
      <w:r>
        <w:t>Sheet 3: the procedure CAMEL_CF_MSC_ALERTING is specific to CAMEL phase 4 or later; it is specifed in 3GPP </w:t>
      </w:r>
      <w:r w:rsidR="006F6034">
        <w:t>TS 2</w:t>
      </w:r>
      <w:r>
        <w:t>3.078</w:t>
      </w:r>
      <w:r w:rsidR="006F6034">
        <w:t> [</w:t>
      </w:r>
      <w:r>
        <w:t>12]. If the GMSC does not support CAMEL phase 4 or later, processing continues from the "Pass" exit of the test "Result?".</w:t>
      </w:r>
    </w:p>
    <w:p w14:paraId="21834125" w14:textId="77777777" w:rsidR="0036740C" w:rsidRDefault="0036740C" w:rsidP="0036740C">
      <w:r>
        <w:t xml:space="preserve">Sheet 4: the procedure CAMEL_Stop_TNRy is specific to CAMEL phase 2 or later; it is specified in </w:t>
      </w:r>
      <w:r>
        <w:rPr>
          <w:rFonts w:hint="eastAsia"/>
          <w:lang w:eastAsia="ja-JP"/>
        </w:rPr>
        <w:t>3GPP</w:t>
      </w:r>
      <w:r>
        <w:rPr>
          <w:lang w:eastAsia="ja-JP"/>
        </w:rPr>
        <w:t> </w:t>
      </w:r>
      <w:r>
        <w:rPr>
          <w:rFonts w:hint="eastAsia"/>
          <w:lang w:eastAsia="ja-JP"/>
        </w:rPr>
        <w:t>TS</w:t>
      </w:r>
      <w:r>
        <w:t> 23.078 [12].</w:t>
      </w:r>
    </w:p>
    <w:p w14:paraId="4366F89D" w14:textId="77777777" w:rsidR="0036740C" w:rsidRDefault="0036740C" w:rsidP="0036740C">
      <w:r>
        <w:t>Sheet 4: the processing in the branch beginning with the Int_O_Release input will occur only if the MSC supports CAMEL.</w:t>
      </w:r>
    </w:p>
    <w:p w14:paraId="605C8682" w14:textId="77777777" w:rsidR="0036740C" w:rsidRDefault="0036740C" w:rsidP="0036740C">
      <w:r>
        <w:t xml:space="preserve">Sheet 5: the input signal TNRy expired and all the subsequent processing are specific to CAMEL phase 2 or later, and will occur only if the GMSC supports CAMEL phase 2 or later. The procedure CAMEL_OCH_MSC2 is specified in </w:t>
      </w:r>
      <w:r>
        <w:rPr>
          <w:rFonts w:hint="eastAsia"/>
          <w:lang w:eastAsia="ja-JP"/>
        </w:rPr>
        <w:t>3GPP TS</w:t>
      </w:r>
      <w:r>
        <w:t> 23.078 [12].</w:t>
      </w:r>
    </w:p>
    <w:p w14:paraId="58A12382" w14:textId="77777777" w:rsidR="0036740C" w:rsidRDefault="0036740C" w:rsidP="0036740C">
      <w:r>
        <w:lastRenderedPageBreak/>
        <w:t xml:space="preserve">Sheet 6: the procedure CAMEL_OCH_MSC_DISC1 is specific to CAMEL; it is specified in </w:t>
      </w:r>
      <w:r>
        <w:rPr>
          <w:rFonts w:hint="eastAsia"/>
          <w:lang w:eastAsia="ja-JP"/>
        </w:rPr>
        <w:t>3GPP TS</w:t>
      </w:r>
      <w:r>
        <w:t> 23.078 [12]. If the MSC does not support CAMEL, processing continues from the "No" exit of the test "Result=CAMEL handling?".</w:t>
      </w:r>
    </w:p>
    <w:p w14:paraId="38DC1CDA" w14:textId="77777777" w:rsidR="0036740C" w:rsidRDefault="0036740C" w:rsidP="0036740C">
      <w:r>
        <w:t xml:space="preserve">Sheet 6: the procedure CAMEL_OCH_MSC_DISC2 is specific to CAMEL; it is specified in </w:t>
      </w:r>
      <w:r>
        <w:rPr>
          <w:rFonts w:hint="eastAsia"/>
          <w:lang w:eastAsia="ja-JP"/>
        </w:rPr>
        <w:t>3GPP TS</w:t>
      </w:r>
      <w:r>
        <w:t> 23.078 [12]. If the MSC does not support CAMEL, processing continues from the "No" exit of the test "Result=Reconnect?" .</w:t>
      </w:r>
    </w:p>
    <w:p w14:paraId="6F4B9CE0" w14:textId="77777777" w:rsidR="0036740C" w:rsidRDefault="0036740C" w:rsidP="0036740C">
      <w:r>
        <w:t>Sheet 6: the processing in the branch beginning with the Int_O_Release input will occur only if the MSC supports CAMEL.</w:t>
      </w:r>
    </w:p>
    <w:p w14:paraId="374EAB9C" w14:textId="77777777" w:rsidR="006F6034" w:rsidRDefault="0036740C" w:rsidP="0036740C">
      <w:r>
        <w:t>Sheet 6: after the process TO_MSC has sent an IAM to the forwarded-to exchange, it acts as a relay for messages received from the parent process and the forwarded-to exchange.</w:t>
      </w:r>
    </w:p>
    <w:p w14:paraId="7CAFED6C" w14:textId="6CFF5B05" w:rsidR="0036740C" w:rsidRDefault="0036740C" w:rsidP="0036740C">
      <w:r>
        <w:t>Sheet 7: the process CAMEL_MT_CF_LEG2_MSC is specific to CAMEL phase 4 or later; it is specified in 3GPP TS 23.078</w:t>
      </w:r>
      <w:r w:rsidR="006F6034">
        <w:t> [</w:t>
      </w:r>
      <w:r>
        <w:t>12].</w:t>
      </w:r>
    </w:p>
    <w:p w14:paraId="0434521B" w14:textId="77777777" w:rsidR="0036740C" w:rsidRDefault="0036740C" w:rsidP="0036740C">
      <w:pPr>
        <w:pStyle w:val="TH"/>
      </w:pPr>
      <w:r>
        <w:br w:type="page"/>
      </w:r>
      <w:r w:rsidR="00000000">
        <w:lastRenderedPageBreak/>
        <w:pict w14:anchorId="6FAF47EA">
          <v:shape id="_x0000_i1234" type="#_x0000_t75" style="width:431.5pt;height:551.5pt">
            <v:imagedata r:id="rId224" o:title=""/>
          </v:shape>
        </w:pict>
      </w:r>
    </w:p>
    <w:p w14:paraId="663E91AD" w14:textId="77777777" w:rsidR="0036740C" w:rsidRDefault="0036740C" w:rsidP="0036740C">
      <w:pPr>
        <w:pStyle w:val="TF"/>
      </w:pPr>
      <w:r>
        <w:t>Figure 7.5.1a: Process TO_MSC (sheet 1)</w:t>
      </w:r>
    </w:p>
    <w:p w14:paraId="096778B6" w14:textId="77777777" w:rsidR="0036740C" w:rsidRDefault="0036740C" w:rsidP="0036740C">
      <w:pPr>
        <w:pStyle w:val="TF"/>
      </w:pPr>
      <w:r>
        <w:br w:type="page"/>
      </w:r>
    </w:p>
    <w:p w14:paraId="618E8FF1" w14:textId="77777777" w:rsidR="0036740C" w:rsidRDefault="00000000" w:rsidP="0036740C">
      <w:pPr>
        <w:pStyle w:val="TH"/>
      </w:pPr>
      <w:r>
        <w:pict w14:anchorId="3266C74E">
          <v:shape id="_x0000_i1235" type="#_x0000_t75" style="width:481.5pt;height:544pt">
            <v:imagedata r:id="rId225" o:title=""/>
          </v:shape>
        </w:pict>
      </w:r>
    </w:p>
    <w:p w14:paraId="353508BD" w14:textId="77777777" w:rsidR="0036740C" w:rsidRDefault="0036740C" w:rsidP="0036740C">
      <w:pPr>
        <w:pStyle w:val="TF"/>
      </w:pPr>
      <w:r>
        <w:t>Figure 7.5.1b: Process TO_MSC (sheet 2)</w:t>
      </w:r>
    </w:p>
    <w:p w14:paraId="4E9CFB9F" w14:textId="77777777" w:rsidR="0036740C" w:rsidRDefault="0036740C" w:rsidP="0036740C">
      <w:pPr>
        <w:pStyle w:val="TF"/>
      </w:pPr>
      <w:r>
        <w:br w:type="page"/>
      </w:r>
    </w:p>
    <w:p w14:paraId="776DEF1B" w14:textId="77777777" w:rsidR="0036740C" w:rsidRDefault="00000000" w:rsidP="0036740C">
      <w:pPr>
        <w:pStyle w:val="TH"/>
      </w:pPr>
      <w:r>
        <w:pict w14:anchorId="2BF8D95F">
          <v:shape id="_x0000_i1236" type="#_x0000_t75" style="width:431.5pt;height:544.5pt">
            <v:imagedata r:id="rId226" o:title=""/>
          </v:shape>
        </w:pict>
      </w:r>
    </w:p>
    <w:p w14:paraId="4F7AD1AC" w14:textId="77777777" w:rsidR="0036740C" w:rsidRDefault="0036740C" w:rsidP="0036740C">
      <w:pPr>
        <w:pStyle w:val="TF"/>
      </w:pPr>
      <w:r>
        <w:t>Figure 7.5.1c: Process TO_MSC (sheet 3)</w:t>
      </w:r>
    </w:p>
    <w:p w14:paraId="35CA9EDC" w14:textId="77777777" w:rsidR="0036740C" w:rsidRDefault="0036740C" w:rsidP="0036740C">
      <w:pPr>
        <w:pStyle w:val="TH"/>
      </w:pPr>
      <w:r>
        <w:br w:type="page"/>
      </w:r>
      <w:r w:rsidR="00000000">
        <w:lastRenderedPageBreak/>
        <w:pict w14:anchorId="04B7E9C8">
          <v:shape id="_x0000_i1237" type="#_x0000_t75" style="width:6in;height:501.5pt">
            <v:imagedata r:id="rId227" o:title=""/>
          </v:shape>
        </w:pict>
      </w:r>
    </w:p>
    <w:p w14:paraId="393D1C90" w14:textId="77777777" w:rsidR="0036740C" w:rsidRDefault="0036740C" w:rsidP="0036740C">
      <w:pPr>
        <w:pStyle w:val="TF"/>
      </w:pPr>
      <w:r>
        <w:t>Figure 7.5.1d: Process TO_MSC (sheet 4)</w:t>
      </w:r>
    </w:p>
    <w:p w14:paraId="787D9474" w14:textId="77777777" w:rsidR="0036740C" w:rsidRDefault="0036740C" w:rsidP="0036740C">
      <w:pPr>
        <w:pStyle w:val="TH"/>
      </w:pPr>
      <w:r>
        <w:br w:type="page"/>
      </w:r>
      <w:r w:rsidR="00000000">
        <w:lastRenderedPageBreak/>
        <w:pict w14:anchorId="1E905016">
          <v:shape id="_x0000_i1238" type="#_x0000_t75" style="width:6in;height:540.5pt">
            <v:imagedata r:id="rId228" o:title=""/>
          </v:shape>
        </w:pict>
      </w:r>
    </w:p>
    <w:p w14:paraId="04B525AC" w14:textId="77777777" w:rsidR="0036740C" w:rsidRDefault="0036740C" w:rsidP="0036740C">
      <w:pPr>
        <w:pStyle w:val="TF"/>
      </w:pPr>
      <w:r>
        <w:t>Figure 7.5.1e: Process TO_MSC (sheet 5)</w:t>
      </w:r>
    </w:p>
    <w:p w14:paraId="3472F0F5" w14:textId="77777777" w:rsidR="0036740C" w:rsidRDefault="0036740C" w:rsidP="0036740C">
      <w:pPr>
        <w:pStyle w:val="TH"/>
      </w:pPr>
      <w:r>
        <w:br w:type="page"/>
      </w:r>
      <w:r w:rsidR="00000000">
        <w:lastRenderedPageBreak/>
        <w:pict w14:anchorId="215D18D6">
          <v:shape id="_x0000_i1239" type="#_x0000_t75" style="width:431.5pt;height:489pt">
            <v:imagedata r:id="rId229" o:title=""/>
          </v:shape>
        </w:pict>
      </w:r>
    </w:p>
    <w:p w14:paraId="3892A6B2" w14:textId="77777777" w:rsidR="0036740C" w:rsidRDefault="0036740C" w:rsidP="0036740C">
      <w:pPr>
        <w:pStyle w:val="TF"/>
      </w:pPr>
      <w:r>
        <w:t>Figure 7.5.1f: Process TO_MSC (sheet 6)</w:t>
      </w:r>
    </w:p>
    <w:p w14:paraId="6D11BD46" w14:textId="77777777" w:rsidR="0036740C" w:rsidRDefault="0036740C" w:rsidP="0036740C">
      <w:pPr>
        <w:pStyle w:val="TH"/>
      </w:pPr>
      <w:r>
        <w:br w:type="page"/>
      </w:r>
      <w:r w:rsidR="00000000">
        <w:lastRenderedPageBreak/>
        <w:pict w14:anchorId="0B8E901A">
          <v:shape id="_x0000_i1240" type="#_x0000_t75" style="width:431.5pt;height:522pt">
            <v:imagedata r:id="rId230" o:title=""/>
          </v:shape>
        </w:pict>
      </w:r>
    </w:p>
    <w:p w14:paraId="5C9712A0" w14:textId="77777777" w:rsidR="0036740C" w:rsidRDefault="0036740C" w:rsidP="0036740C">
      <w:pPr>
        <w:pStyle w:val="TF"/>
      </w:pPr>
      <w:r>
        <w:t>Figure 7.5.1g: Process TO_MSC (sheet 7)</w:t>
      </w:r>
    </w:p>
    <w:p w14:paraId="2AB2690E" w14:textId="77777777" w:rsidR="0036740C" w:rsidRDefault="0036740C" w:rsidP="0036740C">
      <w:pPr>
        <w:pStyle w:val="Heading1"/>
      </w:pPr>
      <w:bookmarkStart w:id="433" w:name="clMESSCONT"/>
      <w:bookmarkStart w:id="434" w:name="_Toc517461002"/>
      <w:bookmarkStart w:id="435" w:name="_Toc67385605"/>
      <w:r>
        <w:t>8</w:t>
      </w:r>
      <w:bookmarkEnd w:id="433"/>
      <w:r>
        <w:tab/>
        <w:t>Contents of messages</w:t>
      </w:r>
      <w:bookmarkEnd w:id="434"/>
      <w:bookmarkEnd w:id="435"/>
    </w:p>
    <w:p w14:paraId="19750B44" w14:textId="77777777" w:rsidR="0036740C" w:rsidRDefault="0036740C" w:rsidP="0036740C">
      <w:pPr>
        <w:keepNext/>
        <w:keepLines/>
      </w:pPr>
      <w:r>
        <w:t>This clause specifies the content of each message shown in clauses 5 and 7, except for the following messages, which are not specific to call handling:</w:t>
      </w:r>
    </w:p>
    <w:p w14:paraId="3A3DE6A0" w14:textId="77777777" w:rsidR="0036740C" w:rsidRDefault="0036740C" w:rsidP="0036740C">
      <w:pPr>
        <w:pStyle w:val="B1"/>
        <w:keepNext/>
        <w:keepLines/>
      </w:pPr>
      <w:r>
        <w:t>On the D interface (VLR-HLR):</w:t>
      </w:r>
    </w:p>
    <w:p w14:paraId="73C5676E" w14:textId="77777777" w:rsidR="0036740C" w:rsidRPr="007B6AB1" w:rsidRDefault="0036740C" w:rsidP="0036740C">
      <w:pPr>
        <w:pStyle w:val="B1"/>
        <w:keepNext/>
        <w:keepLines/>
      </w:pPr>
      <w:r w:rsidRPr="007B6AB1">
        <w:t>-</w:t>
      </w:r>
      <w:r w:rsidRPr="007B6AB1">
        <w:tab/>
        <w:t>Abort;</w:t>
      </w:r>
    </w:p>
    <w:p w14:paraId="771DE8F5" w14:textId="77777777" w:rsidR="0036740C" w:rsidRPr="007B6AB1" w:rsidRDefault="0036740C" w:rsidP="0036740C">
      <w:pPr>
        <w:pStyle w:val="B1"/>
      </w:pPr>
      <w:r w:rsidRPr="007B6AB1">
        <w:t>-</w:t>
      </w:r>
      <w:r w:rsidRPr="007B6AB1">
        <w:tab/>
        <w:t>Activate Trace Mode;</w:t>
      </w:r>
    </w:p>
    <w:p w14:paraId="517F04E6" w14:textId="77777777" w:rsidR="0036740C" w:rsidRDefault="0036740C" w:rsidP="0036740C">
      <w:pPr>
        <w:pStyle w:val="B1"/>
      </w:pPr>
      <w:r>
        <w:t>-</w:t>
      </w:r>
      <w:r>
        <w:tab/>
        <w:t>Authentication Failure Report;</w:t>
      </w:r>
    </w:p>
    <w:p w14:paraId="10EBDC2D" w14:textId="77777777" w:rsidR="0036740C" w:rsidRDefault="0036740C" w:rsidP="0036740C">
      <w:pPr>
        <w:pStyle w:val="B1"/>
      </w:pPr>
      <w:r>
        <w:lastRenderedPageBreak/>
        <w:t>-</w:t>
      </w:r>
      <w:r>
        <w:tab/>
        <w:t>Insert Subscriber Data;</w:t>
      </w:r>
    </w:p>
    <w:p w14:paraId="436A5E0C" w14:textId="77777777" w:rsidR="0036740C" w:rsidRDefault="0036740C" w:rsidP="0036740C">
      <w:pPr>
        <w:pStyle w:val="B1"/>
      </w:pPr>
      <w:r>
        <w:t>-</w:t>
      </w:r>
      <w:r>
        <w:tab/>
        <w:t>Send Authentication Info;</w:t>
      </w:r>
    </w:p>
    <w:p w14:paraId="62A6D8EF" w14:textId="77777777" w:rsidR="0036740C" w:rsidRDefault="0036740C" w:rsidP="0036740C">
      <w:pPr>
        <w:pStyle w:val="B1"/>
      </w:pPr>
      <w:r>
        <w:t>-</w:t>
      </w:r>
      <w:r>
        <w:tab/>
        <w:t>Send Authentication Info ack;</w:t>
      </w:r>
    </w:p>
    <w:p w14:paraId="35DD3C37" w14:textId="77777777" w:rsidR="0036740C" w:rsidRDefault="0036740C" w:rsidP="0036740C">
      <w:pPr>
        <w:pStyle w:val="B1"/>
      </w:pPr>
      <w:r>
        <w:t>-</w:t>
      </w:r>
      <w:r>
        <w:tab/>
        <w:t>Send Authentication Info negative response;</w:t>
      </w:r>
    </w:p>
    <w:p w14:paraId="035BD955" w14:textId="77777777" w:rsidR="0036740C" w:rsidRDefault="0036740C" w:rsidP="0036740C">
      <w:r>
        <w:t>In the tables which follow, information elements are shown as mandatory (M), conditional (C)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75AD5310" w14:textId="77777777" w:rsidR="0036740C" w:rsidRDefault="0036740C" w:rsidP="0036740C">
      <w:r>
        <w:t>Some messages which are defined in this clause are used for other services or features. The specifications (referred to below as "derived specifications") for those services or features may simply refer to the present document for the definition of the message; in this case the requirements for the presence of each information element are as defined in this clause. If the specification for a service or feature requires information elements in a message additional to those specified in this clause, the requirements for the presence of the additional information elements are specified in the relevant specification. If the specification for a service or feature has different requirements for the presence of an information element in a message which is specified in this clause, then the following principles apply:</w:t>
      </w:r>
    </w:p>
    <w:p w14:paraId="15588E11" w14:textId="77777777" w:rsidR="0036740C" w:rsidRDefault="0036740C" w:rsidP="0036740C">
      <w:pPr>
        <w:pStyle w:val="B1"/>
      </w:pPr>
      <w:r>
        <w:t>-</w:t>
      </w:r>
      <w:r>
        <w:tab/>
        <w:t>If the information element is shown as mandatory in this clause, it shall always be present.</w:t>
      </w:r>
    </w:p>
    <w:p w14:paraId="014EE265" w14:textId="77777777" w:rsidR="0036740C" w:rsidRDefault="0036740C" w:rsidP="0036740C">
      <w:pPr>
        <w:pStyle w:val="B1"/>
      </w:pPr>
      <w:r>
        <w:t>-</w:t>
      </w:r>
      <w:r>
        <w:tab/>
        <w:t>If the information element is shown as conditional or optional in this clause, but mandatory in the derived specification, it shall always be present in the context of the service or feature defined in the derived specification.</w:t>
      </w:r>
    </w:p>
    <w:p w14:paraId="4A4FE35B" w14:textId="77777777" w:rsidR="0036740C" w:rsidRDefault="0036740C" w:rsidP="0036740C">
      <w:pPr>
        <w:pStyle w:val="B1"/>
      </w:pPr>
      <w:r>
        <w:t>-</w:t>
      </w:r>
      <w:r>
        <w:tab/>
        <w:t>If the information element is shown as conditional or optional in this clause, and the conditions in the derived specification require the information element to be present, it shall be present even if the conditions in this clause do not require it to be present.</w:t>
      </w:r>
    </w:p>
    <w:p w14:paraId="75D1E968" w14:textId="77777777" w:rsidR="0036740C" w:rsidRDefault="0036740C" w:rsidP="0036740C">
      <w:pPr>
        <w:pStyle w:val="Heading2"/>
      </w:pPr>
      <w:bookmarkStart w:id="436" w:name="scMESSB"/>
      <w:bookmarkStart w:id="437" w:name="_Toc517461003"/>
      <w:bookmarkStart w:id="438" w:name="_Toc67385606"/>
      <w:r>
        <w:t>8.1</w:t>
      </w:r>
      <w:bookmarkEnd w:id="436"/>
      <w:r>
        <w:tab/>
        <w:t>Messages on the B interface (MSC-VLR)</w:t>
      </w:r>
      <w:bookmarkEnd w:id="437"/>
      <w:bookmarkEnd w:id="438"/>
    </w:p>
    <w:p w14:paraId="10F42DCD" w14:textId="77777777" w:rsidR="0036740C" w:rsidRDefault="0036740C" w:rsidP="0036740C">
      <w:pPr>
        <w:pStyle w:val="Heading3"/>
      </w:pPr>
      <w:bookmarkStart w:id="439" w:name="_Toc517461004"/>
      <w:bookmarkStart w:id="440" w:name="_Toc67385607"/>
      <w:r>
        <w:t>8.1.1</w:t>
      </w:r>
      <w:r>
        <w:tab/>
        <w:t>Abort</w:t>
      </w:r>
      <w:bookmarkEnd w:id="439"/>
      <w:bookmarkEnd w:id="440"/>
    </w:p>
    <w:p w14:paraId="028DBE0F" w14:textId="77777777" w:rsidR="0036740C" w:rsidRDefault="0036740C" w:rsidP="0036740C">
      <w:r>
        <w:t>The following information element is required:</w:t>
      </w:r>
    </w:p>
    <w:p w14:paraId="12C0FBDA"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118AF03" w14:textId="77777777" w:rsidTr="006F6034">
        <w:trPr>
          <w:jc w:val="center"/>
        </w:trPr>
        <w:tc>
          <w:tcPr>
            <w:tcW w:w="2835" w:type="dxa"/>
          </w:tcPr>
          <w:p w14:paraId="108A88BB" w14:textId="77777777" w:rsidR="0036740C" w:rsidRPr="00E13DDC" w:rsidRDefault="0036740C" w:rsidP="006F6034">
            <w:pPr>
              <w:pStyle w:val="TAH"/>
            </w:pPr>
            <w:r w:rsidRPr="00E13DDC">
              <w:t>Information element name</w:t>
            </w:r>
          </w:p>
        </w:tc>
        <w:tc>
          <w:tcPr>
            <w:tcW w:w="1134" w:type="dxa"/>
          </w:tcPr>
          <w:p w14:paraId="2DAC30B2" w14:textId="77777777" w:rsidR="0036740C" w:rsidRPr="00E13DDC" w:rsidRDefault="0036740C" w:rsidP="006F6034">
            <w:pPr>
              <w:pStyle w:val="TAH"/>
            </w:pPr>
            <w:r w:rsidRPr="00E13DDC">
              <w:t>Required</w:t>
            </w:r>
          </w:p>
        </w:tc>
        <w:tc>
          <w:tcPr>
            <w:tcW w:w="5387" w:type="dxa"/>
          </w:tcPr>
          <w:p w14:paraId="41D4F06F" w14:textId="77777777" w:rsidR="0036740C" w:rsidRPr="00E13DDC" w:rsidRDefault="0036740C" w:rsidP="006F6034">
            <w:pPr>
              <w:pStyle w:val="TAH"/>
            </w:pPr>
            <w:r w:rsidRPr="00E13DDC">
              <w:t>Description</w:t>
            </w:r>
          </w:p>
        </w:tc>
      </w:tr>
      <w:tr w:rsidR="0036740C" w:rsidRPr="00E13DDC" w14:paraId="18DDBB03" w14:textId="77777777" w:rsidTr="006F6034">
        <w:trPr>
          <w:jc w:val="center"/>
        </w:trPr>
        <w:tc>
          <w:tcPr>
            <w:tcW w:w="2835" w:type="dxa"/>
          </w:tcPr>
          <w:p w14:paraId="4AFED404" w14:textId="77777777" w:rsidR="0036740C" w:rsidRPr="00E13DDC" w:rsidRDefault="0036740C" w:rsidP="006F6034">
            <w:pPr>
              <w:pStyle w:val="TAL"/>
            </w:pPr>
            <w:r w:rsidRPr="00E13DDC">
              <w:t>Abort reason</w:t>
            </w:r>
          </w:p>
        </w:tc>
        <w:tc>
          <w:tcPr>
            <w:tcW w:w="1134" w:type="dxa"/>
          </w:tcPr>
          <w:p w14:paraId="2D1873B2" w14:textId="77777777" w:rsidR="0036740C" w:rsidRPr="00E13DDC" w:rsidRDefault="0036740C" w:rsidP="006F6034">
            <w:pPr>
              <w:pStyle w:val="TAC"/>
            </w:pPr>
            <w:r w:rsidRPr="00E13DDC">
              <w:t>M</w:t>
            </w:r>
          </w:p>
        </w:tc>
        <w:tc>
          <w:tcPr>
            <w:tcW w:w="5387" w:type="dxa"/>
          </w:tcPr>
          <w:p w14:paraId="1E1B5021" w14:textId="77777777" w:rsidR="0036740C" w:rsidRPr="00E13DDC" w:rsidRDefault="0036740C" w:rsidP="006F6034">
            <w:pPr>
              <w:pStyle w:val="TAL"/>
            </w:pPr>
            <w:r w:rsidRPr="00E13DDC">
              <w:t>Indicates the reason for the procedure being aborted.</w:t>
            </w:r>
          </w:p>
        </w:tc>
      </w:tr>
    </w:tbl>
    <w:p w14:paraId="0D5C1E56" w14:textId="77777777" w:rsidR="0036740C" w:rsidRDefault="0036740C" w:rsidP="0036740C"/>
    <w:p w14:paraId="22047E38" w14:textId="77777777" w:rsidR="0036740C" w:rsidRDefault="0036740C" w:rsidP="0036740C">
      <w:pPr>
        <w:pStyle w:val="Heading3"/>
      </w:pPr>
      <w:bookmarkStart w:id="441" w:name="_Toc517461005"/>
      <w:bookmarkStart w:id="442" w:name="_Toc67385608"/>
      <w:r>
        <w:t>8.1.2</w:t>
      </w:r>
      <w:r>
        <w:tab/>
        <w:t>Authenticate</w:t>
      </w:r>
      <w:bookmarkEnd w:id="441"/>
      <w:bookmarkEnd w:id="442"/>
    </w:p>
    <w:p w14:paraId="216AEDEE" w14:textId="77777777" w:rsidR="0036740C" w:rsidRDefault="0036740C" w:rsidP="0036740C">
      <w:r>
        <w:t>The following information elements are required for authentication of a UMTS UE:</w:t>
      </w:r>
    </w:p>
    <w:p w14:paraId="1E36972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CCFB974" w14:textId="77777777" w:rsidTr="006F6034">
        <w:trPr>
          <w:jc w:val="center"/>
        </w:trPr>
        <w:tc>
          <w:tcPr>
            <w:tcW w:w="2835" w:type="dxa"/>
          </w:tcPr>
          <w:p w14:paraId="2F51AF40" w14:textId="77777777" w:rsidR="0036740C" w:rsidRPr="00E13DDC" w:rsidRDefault="0036740C" w:rsidP="006F6034">
            <w:pPr>
              <w:pStyle w:val="TAH"/>
            </w:pPr>
            <w:r w:rsidRPr="00E13DDC">
              <w:t>Information element name</w:t>
            </w:r>
          </w:p>
        </w:tc>
        <w:tc>
          <w:tcPr>
            <w:tcW w:w="1134" w:type="dxa"/>
          </w:tcPr>
          <w:p w14:paraId="6BBCFC4B" w14:textId="77777777" w:rsidR="0036740C" w:rsidRPr="00E13DDC" w:rsidRDefault="0036740C" w:rsidP="006F6034">
            <w:pPr>
              <w:pStyle w:val="TAH"/>
            </w:pPr>
            <w:r w:rsidRPr="00E13DDC">
              <w:t>Required</w:t>
            </w:r>
          </w:p>
        </w:tc>
        <w:tc>
          <w:tcPr>
            <w:tcW w:w="5387" w:type="dxa"/>
          </w:tcPr>
          <w:p w14:paraId="4C27C57A" w14:textId="77777777" w:rsidR="0036740C" w:rsidRPr="00E13DDC" w:rsidRDefault="0036740C" w:rsidP="006F6034">
            <w:pPr>
              <w:pStyle w:val="TAH"/>
            </w:pPr>
            <w:r w:rsidRPr="00E13DDC">
              <w:t>Description</w:t>
            </w:r>
          </w:p>
        </w:tc>
      </w:tr>
      <w:tr w:rsidR="0036740C" w:rsidRPr="00E13DDC" w14:paraId="4561BD2B" w14:textId="77777777" w:rsidTr="006F6034">
        <w:trPr>
          <w:jc w:val="center"/>
        </w:trPr>
        <w:tc>
          <w:tcPr>
            <w:tcW w:w="2835" w:type="dxa"/>
          </w:tcPr>
          <w:p w14:paraId="380A72B4" w14:textId="77777777" w:rsidR="0036740C" w:rsidRPr="00E13DDC" w:rsidRDefault="0036740C" w:rsidP="006F6034">
            <w:pPr>
              <w:pStyle w:val="TAL"/>
            </w:pPr>
            <w:r w:rsidRPr="00E13DDC">
              <w:t>RAND(I)</w:t>
            </w:r>
          </w:p>
        </w:tc>
        <w:tc>
          <w:tcPr>
            <w:tcW w:w="1134" w:type="dxa"/>
          </w:tcPr>
          <w:p w14:paraId="03DF3BE3" w14:textId="77777777" w:rsidR="0036740C" w:rsidRPr="00E13DDC" w:rsidRDefault="0036740C" w:rsidP="006F6034">
            <w:pPr>
              <w:pStyle w:val="TAL"/>
            </w:pPr>
            <w:r w:rsidRPr="00E13DDC">
              <w:t>M</w:t>
            </w:r>
          </w:p>
        </w:tc>
        <w:tc>
          <w:tcPr>
            <w:tcW w:w="5387" w:type="dxa"/>
          </w:tcPr>
          <w:p w14:paraId="2609146F" w14:textId="77777777" w:rsidR="0036740C" w:rsidRPr="00E13DDC" w:rsidRDefault="0036740C" w:rsidP="006F6034">
            <w:pPr>
              <w:pStyle w:val="TAL"/>
            </w:pPr>
            <w:r w:rsidRPr="00E13DDC">
              <w:t>Random number challenge to be sent to the MS (</w:t>
            </w:r>
            <w:r w:rsidRPr="00E13DDC">
              <w:rPr>
                <w:rFonts w:hint="eastAsia"/>
                <w:lang w:eastAsia="ja-JP"/>
              </w:rPr>
              <w:t>3GPP</w:t>
            </w:r>
            <w:r w:rsidRPr="00E13DDC">
              <w:rPr>
                <w:lang w:eastAsia="ja-JP"/>
              </w:rPr>
              <w:t> </w:t>
            </w:r>
            <w:r w:rsidRPr="00E13DDC">
              <w:rPr>
                <w:rFonts w:hint="eastAsia"/>
                <w:lang w:eastAsia="ja-JP"/>
              </w:rPr>
              <w:t>TS</w:t>
            </w:r>
            <w:r w:rsidRPr="00E13DDC">
              <w:t> 33.102 [32])</w:t>
            </w:r>
          </w:p>
        </w:tc>
      </w:tr>
      <w:tr w:rsidR="0036740C" w:rsidRPr="00E13DDC" w14:paraId="1A91703B" w14:textId="77777777" w:rsidTr="006F6034">
        <w:trPr>
          <w:jc w:val="center"/>
        </w:trPr>
        <w:tc>
          <w:tcPr>
            <w:tcW w:w="2835" w:type="dxa"/>
          </w:tcPr>
          <w:p w14:paraId="51A2E21A" w14:textId="77777777" w:rsidR="0036740C" w:rsidRPr="00E13DDC" w:rsidRDefault="0036740C" w:rsidP="006F6034">
            <w:pPr>
              <w:pStyle w:val="TAL"/>
              <w:rPr>
                <w:lang w:val="sv-SE"/>
              </w:rPr>
            </w:pPr>
            <w:r w:rsidRPr="00E13DDC">
              <w:rPr>
                <w:lang w:val="sv-SE"/>
              </w:rPr>
              <w:t>AUTN(I)</w:t>
            </w:r>
          </w:p>
        </w:tc>
        <w:tc>
          <w:tcPr>
            <w:tcW w:w="1134" w:type="dxa"/>
          </w:tcPr>
          <w:p w14:paraId="70C8E439" w14:textId="77777777" w:rsidR="0036740C" w:rsidRPr="00E13DDC" w:rsidRDefault="0036740C" w:rsidP="006F6034">
            <w:pPr>
              <w:pStyle w:val="TAL"/>
              <w:rPr>
                <w:lang w:val="sv-SE"/>
              </w:rPr>
            </w:pPr>
            <w:r w:rsidRPr="00E13DDC">
              <w:rPr>
                <w:lang w:val="sv-SE"/>
              </w:rPr>
              <w:t>M</w:t>
            </w:r>
          </w:p>
        </w:tc>
        <w:tc>
          <w:tcPr>
            <w:tcW w:w="5387" w:type="dxa"/>
          </w:tcPr>
          <w:p w14:paraId="65E8444F" w14:textId="77777777" w:rsidR="0036740C" w:rsidRPr="00E13DDC" w:rsidRDefault="0036740C" w:rsidP="006F6034">
            <w:pPr>
              <w:pStyle w:val="TAL"/>
            </w:pPr>
            <w:r w:rsidRPr="00E13DDC">
              <w:t>Authentication token to be sent to the MS (</w:t>
            </w:r>
            <w:r w:rsidRPr="00E13DDC">
              <w:rPr>
                <w:rFonts w:hint="eastAsia"/>
                <w:lang w:eastAsia="ja-JP"/>
              </w:rPr>
              <w:t>3GPP TS</w:t>
            </w:r>
            <w:r w:rsidRPr="00E13DDC">
              <w:t> 33.102 [32])</w:t>
            </w:r>
          </w:p>
        </w:tc>
      </w:tr>
    </w:tbl>
    <w:p w14:paraId="588B3FA1" w14:textId="77777777" w:rsidR="0036740C" w:rsidRDefault="0036740C" w:rsidP="0036740C"/>
    <w:p w14:paraId="7114E62B" w14:textId="77777777" w:rsidR="0036740C" w:rsidRDefault="0036740C" w:rsidP="0036740C">
      <w:pPr>
        <w:keepNext/>
        <w:keepLines/>
      </w:pPr>
      <w:r>
        <w:lastRenderedPageBreak/>
        <w:t>The following information elements are required for authentication of a GSM MS:</w:t>
      </w:r>
    </w:p>
    <w:p w14:paraId="49CEE1ED"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027162BC" w14:textId="77777777" w:rsidTr="006F6034">
        <w:trPr>
          <w:jc w:val="center"/>
        </w:trPr>
        <w:tc>
          <w:tcPr>
            <w:tcW w:w="2835" w:type="dxa"/>
          </w:tcPr>
          <w:p w14:paraId="20BE26ED" w14:textId="77777777" w:rsidR="0036740C" w:rsidRPr="00E13DDC" w:rsidRDefault="0036740C" w:rsidP="006F6034">
            <w:pPr>
              <w:pStyle w:val="TAH"/>
            </w:pPr>
            <w:r w:rsidRPr="00E13DDC">
              <w:t>Information element name</w:t>
            </w:r>
          </w:p>
        </w:tc>
        <w:tc>
          <w:tcPr>
            <w:tcW w:w="1134" w:type="dxa"/>
          </w:tcPr>
          <w:p w14:paraId="39E8262B" w14:textId="77777777" w:rsidR="0036740C" w:rsidRPr="00E13DDC" w:rsidRDefault="0036740C" w:rsidP="006F6034">
            <w:pPr>
              <w:pStyle w:val="TAH"/>
            </w:pPr>
            <w:r w:rsidRPr="00E13DDC">
              <w:t>Required</w:t>
            </w:r>
          </w:p>
        </w:tc>
        <w:tc>
          <w:tcPr>
            <w:tcW w:w="5387" w:type="dxa"/>
          </w:tcPr>
          <w:p w14:paraId="1A0D11D2" w14:textId="77777777" w:rsidR="0036740C" w:rsidRPr="00E13DDC" w:rsidRDefault="0036740C" w:rsidP="006F6034">
            <w:pPr>
              <w:pStyle w:val="TAH"/>
              <w:rPr>
                <w:lang w:val="fr-FR"/>
              </w:rPr>
            </w:pPr>
            <w:r w:rsidRPr="00E13DDC">
              <w:rPr>
                <w:lang w:val="fr-FR"/>
              </w:rPr>
              <w:t>Description</w:t>
            </w:r>
          </w:p>
        </w:tc>
      </w:tr>
      <w:tr w:rsidR="0036740C" w:rsidRPr="00E13DDC" w14:paraId="0916FF17" w14:textId="77777777" w:rsidTr="006F6034">
        <w:trPr>
          <w:jc w:val="center"/>
        </w:trPr>
        <w:tc>
          <w:tcPr>
            <w:tcW w:w="2835" w:type="dxa"/>
          </w:tcPr>
          <w:p w14:paraId="52E577AC" w14:textId="77777777" w:rsidR="0036740C" w:rsidRPr="00E13DDC" w:rsidRDefault="0036740C" w:rsidP="006F6034">
            <w:pPr>
              <w:pStyle w:val="TAL"/>
              <w:rPr>
                <w:lang w:val="fr-FR"/>
              </w:rPr>
            </w:pPr>
            <w:r w:rsidRPr="00E13DDC">
              <w:rPr>
                <w:lang w:val="fr-FR"/>
              </w:rPr>
              <w:t>RAND</w:t>
            </w:r>
          </w:p>
        </w:tc>
        <w:tc>
          <w:tcPr>
            <w:tcW w:w="1134" w:type="dxa"/>
          </w:tcPr>
          <w:p w14:paraId="482CF63A" w14:textId="77777777" w:rsidR="0036740C" w:rsidRPr="00E13DDC" w:rsidRDefault="0036740C" w:rsidP="006F6034">
            <w:pPr>
              <w:pStyle w:val="TAL"/>
              <w:rPr>
                <w:lang w:val="fr-FR"/>
              </w:rPr>
            </w:pPr>
            <w:r w:rsidRPr="00E13DDC">
              <w:rPr>
                <w:lang w:val="fr-FR"/>
              </w:rPr>
              <w:t>M</w:t>
            </w:r>
          </w:p>
        </w:tc>
        <w:tc>
          <w:tcPr>
            <w:tcW w:w="5387" w:type="dxa"/>
          </w:tcPr>
          <w:p w14:paraId="7FEED965" w14:textId="77777777" w:rsidR="0036740C" w:rsidRPr="00E13DDC" w:rsidRDefault="0036740C" w:rsidP="006F6034">
            <w:pPr>
              <w:pStyle w:val="TAL"/>
            </w:pPr>
            <w:r w:rsidRPr="00E13DDC">
              <w:t>Random number challenge to be sent to the MS (3GPP TS 43.020 [1])</w:t>
            </w:r>
          </w:p>
        </w:tc>
      </w:tr>
      <w:tr w:rsidR="0036740C" w:rsidRPr="00E13DDC" w14:paraId="308EE748" w14:textId="77777777" w:rsidTr="006F6034">
        <w:trPr>
          <w:jc w:val="center"/>
        </w:trPr>
        <w:tc>
          <w:tcPr>
            <w:tcW w:w="2835" w:type="dxa"/>
          </w:tcPr>
          <w:p w14:paraId="5244D186" w14:textId="77777777" w:rsidR="0036740C" w:rsidRPr="00E13DDC" w:rsidRDefault="0036740C" w:rsidP="006F6034">
            <w:pPr>
              <w:pStyle w:val="TAL"/>
            </w:pPr>
            <w:r w:rsidRPr="00E13DDC">
              <w:t>CKSN</w:t>
            </w:r>
          </w:p>
        </w:tc>
        <w:tc>
          <w:tcPr>
            <w:tcW w:w="1134" w:type="dxa"/>
          </w:tcPr>
          <w:p w14:paraId="3526D60D" w14:textId="77777777" w:rsidR="0036740C" w:rsidRPr="00E13DDC" w:rsidRDefault="0036740C" w:rsidP="006F6034">
            <w:pPr>
              <w:pStyle w:val="TAL"/>
            </w:pPr>
            <w:r w:rsidRPr="00E13DDC">
              <w:t>M</w:t>
            </w:r>
          </w:p>
        </w:tc>
        <w:tc>
          <w:tcPr>
            <w:tcW w:w="5387" w:type="dxa"/>
          </w:tcPr>
          <w:p w14:paraId="2DEE786E" w14:textId="77777777" w:rsidR="0036740C" w:rsidRPr="00E13DDC" w:rsidRDefault="0036740C" w:rsidP="006F6034">
            <w:pPr>
              <w:pStyle w:val="TAL"/>
            </w:pPr>
            <w:r w:rsidRPr="00E13DDC">
              <w:t>Cipher key sequence number to be sent to the MS (3GPP TS 43.020 [1])</w:t>
            </w:r>
          </w:p>
        </w:tc>
      </w:tr>
    </w:tbl>
    <w:p w14:paraId="754B8E65" w14:textId="77777777" w:rsidR="0036740C" w:rsidRDefault="0036740C" w:rsidP="0036740C"/>
    <w:p w14:paraId="6EA29F57" w14:textId="77777777" w:rsidR="0036740C" w:rsidRDefault="0036740C" w:rsidP="0036740C">
      <w:pPr>
        <w:pStyle w:val="Heading3"/>
      </w:pPr>
      <w:bookmarkStart w:id="443" w:name="_Toc517461006"/>
      <w:bookmarkStart w:id="444" w:name="_Toc67385609"/>
      <w:r>
        <w:t>8.1.3</w:t>
      </w:r>
      <w:r>
        <w:tab/>
        <w:t>Authenticate ack</w:t>
      </w:r>
      <w:bookmarkEnd w:id="443"/>
      <w:bookmarkEnd w:id="444"/>
    </w:p>
    <w:p w14:paraId="6FC7C71C" w14:textId="77777777" w:rsidR="0036740C" w:rsidRDefault="0036740C" w:rsidP="0036740C">
      <w:r>
        <w:t>The following information element is required for authentication of a UMTS UE:</w:t>
      </w:r>
    </w:p>
    <w:p w14:paraId="5E2E7CC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2FFDF52" w14:textId="77777777" w:rsidTr="006F6034">
        <w:trPr>
          <w:jc w:val="center"/>
        </w:trPr>
        <w:tc>
          <w:tcPr>
            <w:tcW w:w="2835" w:type="dxa"/>
          </w:tcPr>
          <w:p w14:paraId="38759EA8" w14:textId="77777777" w:rsidR="0036740C" w:rsidRPr="00E13DDC" w:rsidRDefault="0036740C" w:rsidP="006F6034">
            <w:pPr>
              <w:pStyle w:val="TAH"/>
            </w:pPr>
            <w:r w:rsidRPr="00E13DDC">
              <w:t>Information element name</w:t>
            </w:r>
          </w:p>
        </w:tc>
        <w:tc>
          <w:tcPr>
            <w:tcW w:w="1134" w:type="dxa"/>
          </w:tcPr>
          <w:p w14:paraId="13546DFF" w14:textId="77777777" w:rsidR="0036740C" w:rsidRPr="00E13DDC" w:rsidRDefault="0036740C" w:rsidP="006F6034">
            <w:pPr>
              <w:pStyle w:val="TAH"/>
            </w:pPr>
            <w:r w:rsidRPr="00E13DDC">
              <w:t>Required</w:t>
            </w:r>
          </w:p>
        </w:tc>
        <w:tc>
          <w:tcPr>
            <w:tcW w:w="5387" w:type="dxa"/>
          </w:tcPr>
          <w:p w14:paraId="290C96BF" w14:textId="77777777" w:rsidR="0036740C" w:rsidRPr="00E13DDC" w:rsidRDefault="0036740C" w:rsidP="006F6034">
            <w:pPr>
              <w:pStyle w:val="TAH"/>
            </w:pPr>
            <w:r w:rsidRPr="00E13DDC">
              <w:t>Description</w:t>
            </w:r>
          </w:p>
        </w:tc>
      </w:tr>
      <w:tr w:rsidR="0036740C" w:rsidRPr="00E13DDC" w14:paraId="21991C58" w14:textId="77777777" w:rsidTr="006F6034">
        <w:trPr>
          <w:jc w:val="center"/>
        </w:trPr>
        <w:tc>
          <w:tcPr>
            <w:tcW w:w="2835" w:type="dxa"/>
          </w:tcPr>
          <w:p w14:paraId="0D274700" w14:textId="77777777" w:rsidR="0036740C" w:rsidRPr="00E13DDC" w:rsidRDefault="0036740C" w:rsidP="006F6034">
            <w:pPr>
              <w:pStyle w:val="TAL"/>
            </w:pPr>
            <w:r w:rsidRPr="00E13DDC">
              <w:t>RES(I)</w:t>
            </w:r>
          </w:p>
        </w:tc>
        <w:tc>
          <w:tcPr>
            <w:tcW w:w="1134" w:type="dxa"/>
          </w:tcPr>
          <w:p w14:paraId="36DB884B" w14:textId="77777777" w:rsidR="0036740C" w:rsidRPr="00E13DDC" w:rsidRDefault="0036740C" w:rsidP="006F6034">
            <w:pPr>
              <w:pStyle w:val="TAC"/>
            </w:pPr>
            <w:r w:rsidRPr="00E13DDC">
              <w:t>M</w:t>
            </w:r>
          </w:p>
        </w:tc>
        <w:tc>
          <w:tcPr>
            <w:tcW w:w="5387" w:type="dxa"/>
          </w:tcPr>
          <w:p w14:paraId="1F086F0E" w14:textId="77777777" w:rsidR="0036740C" w:rsidRPr="00E13DDC" w:rsidRDefault="0036740C" w:rsidP="006F6034">
            <w:pPr>
              <w:pStyle w:val="TAL"/>
            </w:pPr>
            <w:r w:rsidRPr="00E13DDC">
              <w:t>Result returned by the MS (</w:t>
            </w:r>
            <w:r w:rsidRPr="00E13DDC">
              <w:rPr>
                <w:rFonts w:hint="eastAsia"/>
                <w:lang w:eastAsia="ja-JP"/>
              </w:rPr>
              <w:t>3GPP TS</w:t>
            </w:r>
            <w:r w:rsidRPr="00E13DDC">
              <w:t> 33.102 [32])</w:t>
            </w:r>
          </w:p>
        </w:tc>
      </w:tr>
    </w:tbl>
    <w:p w14:paraId="09E10E8D" w14:textId="77777777" w:rsidR="0036740C" w:rsidRDefault="0036740C" w:rsidP="0036740C"/>
    <w:p w14:paraId="19F7DBA4" w14:textId="77777777" w:rsidR="0036740C" w:rsidRDefault="0036740C" w:rsidP="0036740C">
      <w:r>
        <w:t>The following information element is required for authentication of a GSM MS:</w:t>
      </w:r>
    </w:p>
    <w:p w14:paraId="54B1E0B1"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89B2887" w14:textId="77777777" w:rsidTr="006F6034">
        <w:trPr>
          <w:jc w:val="center"/>
        </w:trPr>
        <w:tc>
          <w:tcPr>
            <w:tcW w:w="2835" w:type="dxa"/>
          </w:tcPr>
          <w:p w14:paraId="4705D665" w14:textId="77777777" w:rsidR="0036740C" w:rsidRPr="00E13DDC" w:rsidRDefault="0036740C" w:rsidP="006F6034">
            <w:pPr>
              <w:pStyle w:val="TAH"/>
            </w:pPr>
            <w:r w:rsidRPr="00E13DDC">
              <w:t>Information element name</w:t>
            </w:r>
          </w:p>
        </w:tc>
        <w:tc>
          <w:tcPr>
            <w:tcW w:w="1134" w:type="dxa"/>
          </w:tcPr>
          <w:p w14:paraId="45FEB057" w14:textId="77777777" w:rsidR="0036740C" w:rsidRPr="00E13DDC" w:rsidRDefault="0036740C" w:rsidP="006F6034">
            <w:pPr>
              <w:pStyle w:val="TAH"/>
            </w:pPr>
            <w:r w:rsidRPr="00E13DDC">
              <w:t>Required</w:t>
            </w:r>
          </w:p>
        </w:tc>
        <w:tc>
          <w:tcPr>
            <w:tcW w:w="5387" w:type="dxa"/>
          </w:tcPr>
          <w:p w14:paraId="56BFD6AA" w14:textId="77777777" w:rsidR="0036740C" w:rsidRPr="00E13DDC" w:rsidRDefault="0036740C" w:rsidP="006F6034">
            <w:pPr>
              <w:pStyle w:val="TAH"/>
              <w:rPr>
                <w:lang w:val="fr-FR"/>
              </w:rPr>
            </w:pPr>
            <w:r w:rsidRPr="00E13DDC">
              <w:rPr>
                <w:lang w:val="fr-FR"/>
              </w:rPr>
              <w:t>Description</w:t>
            </w:r>
          </w:p>
        </w:tc>
      </w:tr>
      <w:tr w:rsidR="0036740C" w:rsidRPr="00E13DDC" w14:paraId="5EE3AA85" w14:textId="77777777" w:rsidTr="006F6034">
        <w:trPr>
          <w:jc w:val="center"/>
        </w:trPr>
        <w:tc>
          <w:tcPr>
            <w:tcW w:w="2835" w:type="dxa"/>
          </w:tcPr>
          <w:p w14:paraId="136E84AF" w14:textId="77777777" w:rsidR="0036740C" w:rsidRPr="00E13DDC" w:rsidRDefault="0036740C" w:rsidP="006F6034">
            <w:pPr>
              <w:pStyle w:val="TAL"/>
              <w:rPr>
                <w:lang w:val="fr-FR"/>
              </w:rPr>
            </w:pPr>
            <w:r w:rsidRPr="00E13DDC">
              <w:rPr>
                <w:lang w:val="fr-FR"/>
              </w:rPr>
              <w:t>SRES</w:t>
            </w:r>
          </w:p>
        </w:tc>
        <w:tc>
          <w:tcPr>
            <w:tcW w:w="1134" w:type="dxa"/>
          </w:tcPr>
          <w:p w14:paraId="11E4E58C" w14:textId="77777777" w:rsidR="0036740C" w:rsidRPr="00E13DDC" w:rsidRDefault="0036740C" w:rsidP="006F6034">
            <w:pPr>
              <w:pStyle w:val="TAC"/>
              <w:rPr>
                <w:lang w:val="fr-FR"/>
              </w:rPr>
            </w:pPr>
            <w:r w:rsidRPr="00E13DDC">
              <w:rPr>
                <w:lang w:val="fr-FR"/>
              </w:rPr>
              <w:t>M</w:t>
            </w:r>
          </w:p>
        </w:tc>
        <w:tc>
          <w:tcPr>
            <w:tcW w:w="5387" w:type="dxa"/>
          </w:tcPr>
          <w:p w14:paraId="1546F9A3" w14:textId="1B0EF383" w:rsidR="0036740C" w:rsidRPr="00E13DDC" w:rsidRDefault="0036740C" w:rsidP="006F6034">
            <w:pPr>
              <w:pStyle w:val="TAL"/>
            </w:pPr>
            <w:r w:rsidRPr="00E13DDC">
              <w:t xml:space="preserve">Signature result returned by the MS (3GPP </w:t>
            </w:r>
            <w:r w:rsidR="006F6034" w:rsidRPr="00E13DDC">
              <w:t>TS</w:t>
            </w:r>
            <w:r w:rsidR="006F6034">
              <w:t> </w:t>
            </w:r>
            <w:r w:rsidR="006F6034" w:rsidRPr="00E13DDC">
              <w:t>4</w:t>
            </w:r>
            <w:r w:rsidRPr="00E13DDC">
              <w:t>3.020 [1])</w:t>
            </w:r>
          </w:p>
        </w:tc>
      </w:tr>
    </w:tbl>
    <w:p w14:paraId="5F119505" w14:textId="77777777" w:rsidR="0036740C" w:rsidRDefault="0036740C" w:rsidP="0036740C"/>
    <w:p w14:paraId="408EBF73" w14:textId="77777777" w:rsidR="0036740C" w:rsidRDefault="0036740C" w:rsidP="0036740C">
      <w:pPr>
        <w:pStyle w:val="Heading3"/>
      </w:pPr>
      <w:bookmarkStart w:id="445" w:name="_Toc517461007"/>
      <w:bookmarkStart w:id="446" w:name="_Toc67385610"/>
      <w:r>
        <w:t>8.1.4</w:t>
      </w:r>
      <w:r>
        <w:tab/>
        <w:t>Authenticate negative response</w:t>
      </w:r>
      <w:bookmarkEnd w:id="445"/>
      <w:bookmarkEnd w:id="446"/>
    </w:p>
    <w:p w14:paraId="3F53886D" w14:textId="77777777" w:rsidR="0036740C" w:rsidRDefault="0036740C" w:rsidP="0036740C">
      <w:r>
        <w:t>The negative response information element can take the following value:</w:t>
      </w:r>
    </w:p>
    <w:p w14:paraId="02A59BC9" w14:textId="77777777" w:rsidR="0036740C" w:rsidRDefault="0036740C" w:rsidP="0036740C">
      <w:pPr>
        <w:pStyle w:val="B1"/>
      </w:pPr>
      <w:r>
        <w:t>-</w:t>
      </w:r>
      <w:r>
        <w:tab/>
        <w:t>wrong network signature.</w:t>
      </w:r>
    </w:p>
    <w:p w14:paraId="26562DDC" w14:textId="77777777" w:rsidR="0036740C" w:rsidRDefault="0036740C" w:rsidP="0036740C">
      <w:pPr>
        <w:pStyle w:val="Heading3"/>
      </w:pPr>
      <w:bookmarkStart w:id="447" w:name="_Toc517461008"/>
      <w:bookmarkStart w:id="448" w:name="_Toc67385611"/>
      <w:r>
        <w:t>8.1.5</w:t>
      </w:r>
      <w:r>
        <w:tab/>
        <w:t>Call arrived</w:t>
      </w:r>
      <w:bookmarkEnd w:id="447"/>
      <w:bookmarkEnd w:id="448"/>
    </w:p>
    <w:p w14:paraId="532A2179" w14:textId="77777777" w:rsidR="0036740C" w:rsidRDefault="0036740C" w:rsidP="0036740C">
      <w:r>
        <w:t>This message contains no information elements.</w:t>
      </w:r>
    </w:p>
    <w:p w14:paraId="1252F38E" w14:textId="77777777" w:rsidR="0036740C" w:rsidRDefault="0036740C" w:rsidP="0036740C">
      <w:pPr>
        <w:pStyle w:val="Heading3"/>
      </w:pPr>
      <w:bookmarkStart w:id="449" w:name="_Toc517461009"/>
      <w:bookmarkStart w:id="450" w:name="_Toc67385612"/>
      <w:r>
        <w:t>8.1.6</w:t>
      </w:r>
      <w:r>
        <w:tab/>
        <w:t>Check IMEI</w:t>
      </w:r>
      <w:bookmarkEnd w:id="449"/>
      <w:bookmarkEnd w:id="450"/>
    </w:p>
    <w:p w14:paraId="135644D6" w14:textId="77777777" w:rsidR="0036740C" w:rsidRDefault="0036740C" w:rsidP="0036740C">
      <w:r>
        <w:t>This message contains no information elements.</w:t>
      </w:r>
    </w:p>
    <w:p w14:paraId="6F9B8CB2" w14:textId="77777777" w:rsidR="0036740C" w:rsidRDefault="0036740C" w:rsidP="0036740C">
      <w:pPr>
        <w:pStyle w:val="Heading3"/>
      </w:pPr>
      <w:bookmarkStart w:id="451" w:name="_Toc517461010"/>
      <w:bookmarkStart w:id="452" w:name="_Toc67385613"/>
      <w:r>
        <w:t>8.1.7</w:t>
      </w:r>
      <w:r>
        <w:tab/>
        <w:t>Check IMEI ack</w:t>
      </w:r>
      <w:bookmarkEnd w:id="451"/>
      <w:bookmarkEnd w:id="452"/>
    </w:p>
    <w:p w14:paraId="3D718964" w14:textId="77777777" w:rsidR="0036740C" w:rsidRDefault="0036740C" w:rsidP="0036740C">
      <w:r>
        <w:t>The following information element is required:</w:t>
      </w:r>
    </w:p>
    <w:p w14:paraId="47B09D91"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0CEC359D" w14:textId="77777777" w:rsidTr="006F6034">
        <w:trPr>
          <w:jc w:val="center"/>
        </w:trPr>
        <w:tc>
          <w:tcPr>
            <w:tcW w:w="2835" w:type="dxa"/>
          </w:tcPr>
          <w:p w14:paraId="5D998E27" w14:textId="77777777" w:rsidR="0036740C" w:rsidRPr="00E13DDC" w:rsidRDefault="0036740C" w:rsidP="006F6034">
            <w:pPr>
              <w:pStyle w:val="TAH"/>
            </w:pPr>
            <w:r w:rsidRPr="00E13DDC">
              <w:t>Information element name</w:t>
            </w:r>
          </w:p>
        </w:tc>
        <w:tc>
          <w:tcPr>
            <w:tcW w:w="1134" w:type="dxa"/>
          </w:tcPr>
          <w:p w14:paraId="66EF5D22" w14:textId="77777777" w:rsidR="0036740C" w:rsidRPr="00E13DDC" w:rsidRDefault="0036740C" w:rsidP="006F6034">
            <w:pPr>
              <w:pStyle w:val="TAH"/>
            </w:pPr>
            <w:r w:rsidRPr="00E13DDC">
              <w:t>Required</w:t>
            </w:r>
          </w:p>
        </w:tc>
        <w:tc>
          <w:tcPr>
            <w:tcW w:w="5387" w:type="dxa"/>
          </w:tcPr>
          <w:p w14:paraId="07D4E1EF" w14:textId="77777777" w:rsidR="0036740C" w:rsidRPr="00E13DDC" w:rsidRDefault="0036740C" w:rsidP="006F6034">
            <w:pPr>
              <w:pStyle w:val="TAH"/>
            </w:pPr>
            <w:r w:rsidRPr="00E13DDC">
              <w:t>Description</w:t>
            </w:r>
          </w:p>
        </w:tc>
      </w:tr>
      <w:tr w:rsidR="0036740C" w:rsidRPr="00E13DDC" w14:paraId="39985C00" w14:textId="77777777" w:rsidTr="006F6034">
        <w:trPr>
          <w:jc w:val="center"/>
        </w:trPr>
        <w:tc>
          <w:tcPr>
            <w:tcW w:w="2835" w:type="dxa"/>
          </w:tcPr>
          <w:p w14:paraId="5CD18CD1" w14:textId="77777777" w:rsidR="0036740C" w:rsidRPr="00E13DDC" w:rsidRDefault="0036740C" w:rsidP="006F6034">
            <w:pPr>
              <w:pStyle w:val="TAL"/>
              <w:keepNext w:val="0"/>
            </w:pPr>
            <w:r w:rsidRPr="00E13DDC">
              <w:t>Equipment status</w:t>
            </w:r>
          </w:p>
        </w:tc>
        <w:tc>
          <w:tcPr>
            <w:tcW w:w="1134" w:type="dxa"/>
          </w:tcPr>
          <w:p w14:paraId="6E142463" w14:textId="77777777" w:rsidR="0036740C" w:rsidRPr="00E13DDC" w:rsidRDefault="0036740C" w:rsidP="006F6034">
            <w:pPr>
              <w:pStyle w:val="TAC"/>
              <w:keepNext w:val="0"/>
            </w:pPr>
            <w:r w:rsidRPr="00E13DDC">
              <w:t>M</w:t>
            </w:r>
          </w:p>
        </w:tc>
        <w:tc>
          <w:tcPr>
            <w:tcW w:w="5387" w:type="dxa"/>
          </w:tcPr>
          <w:p w14:paraId="15C4CA7A" w14:textId="4CE5265E" w:rsidR="0036740C" w:rsidRPr="00E13DDC" w:rsidRDefault="006F6034" w:rsidP="006F6034">
            <w:pPr>
              <w:pStyle w:val="TAL"/>
              <w:keepNext w:val="0"/>
            </w:pPr>
            <w:r w:rsidRPr="00E13DDC">
              <w:t xml:space="preserve">Indicates whether the ME is </w:t>
            </w:r>
            <w:r>
              <w:t>in the permitted list, tracking list or prohibited list</w:t>
            </w:r>
          </w:p>
        </w:tc>
      </w:tr>
    </w:tbl>
    <w:p w14:paraId="250E2FE3" w14:textId="77777777" w:rsidR="0036740C" w:rsidRDefault="0036740C" w:rsidP="0036740C"/>
    <w:p w14:paraId="2C4FE0AC" w14:textId="77777777" w:rsidR="0036740C" w:rsidRDefault="0036740C" w:rsidP="0036740C">
      <w:pPr>
        <w:pStyle w:val="Heading3"/>
      </w:pPr>
      <w:bookmarkStart w:id="453" w:name="_Toc517461011"/>
      <w:bookmarkStart w:id="454" w:name="_Toc67385614"/>
      <w:r>
        <w:t>8.1.8</w:t>
      </w:r>
      <w:r>
        <w:tab/>
        <w:t>Check IMEI negative response</w:t>
      </w:r>
      <w:bookmarkEnd w:id="453"/>
      <w:bookmarkEnd w:id="454"/>
    </w:p>
    <w:p w14:paraId="0F6AEBB9" w14:textId="77777777" w:rsidR="0036740C" w:rsidRDefault="0036740C" w:rsidP="0036740C">
      <w:r>
        <w:t>The negative response information element can take the following values:</w:t>
      </w:r>
    </w:p>
    <w:p w14:paraId="13E1C564" w14:textId="77777777" w:rsidR="0036740C" w:rsidRDefault="0036740C" w:rsidP="0036740C">
      <w:pPr>
        <w:pStyle w:val="B1"/>
      </w:pPr>
      <w:r>
        <w:t>-</w:t>
      </w:r>
      <w:r>
        <w:tab/>
        <w:t>System failure;</w:t>
      </w:r>
    </w:p>
    <w:p w14:paraId="575E551C" w14:textId="77777777" w:rsidR="0036740C" w:rsidRDefault="0036740C" w:rsidP="0036740C">
      <w:pPr>
        <w:pStyle w:val="B1"/>
        <w:widowControl w:val="0"/>
        <w:spacing w:after="240"/>
      </w:pPr>
      <w:r>
        <w:t>-</w:t>
      </w:r>
      <w:r>
        <w:tab/>
        <w:t>Unknown equipment.</w:t>
      </w:r>
    </w:p>
    <w:p w14:paraId="58F3ED76" w14:textId="77777777" w:rsidR="0036740C" w:rsidRDefault="0036740C" w:rsidP="0036740C">
      <w:pPr>
        <w:pStyle w:val="Heading3"/>
        <w:widowControl w:val="0"/>
        <w:spacing w:after="160"/>
      </w:pPr>
      <w:bookmarkStart w:id="455" w:name="_Toc517461012"/>
      <w:bookmarkStart w:id="456" w:name="_Toc67385615"/>
      <w:r>
        <w:lastRenderedPageBreak/>
        <w:t>8.1.9</w:t>
      </w:r>
      <w:r>
        <w:tab/>
        <w:t>Complete Call</w:t>
      </w:r>
      <w:bookmarkEnd w:id="455"/>
      <w:bookmarkEnd w:id="456"/>
    </w:p>
    <w:p w14:paraId="20E99CFD" w14:textId="77777777" w:rsidR="0036740C" w:rsidRDefault="0036740C" w:rsidP="0036740C">
      <w:pPr>
        <w:keepNext/>
        <w:keepLines/>
      </w:pPr>
      <w:r>
        <w:t>The following information elements are required:</w:t>
      </w:r>
    </w:p>
    <w:p w14:paraId="3D385693"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5431E76" w14:textId="77777777" w:rsidTr="006F6034">
        <w:trPr>
          <w:tblHeader/>
          <w:jc w:val="center"/>
        </w:trPr>
        <w:tc>
          <w:tcPr>
            <w:tcW w:w="2835" w:type="dxa"/>
          </w:tcPr>
          <w:p w14:paraId="355E15E0" w14:textId="77777777" w:rsidR="0036740C" w:rsidRPr="00E13DDC" w:rsidRDefault="0036740C" w:rsidP="006F6034">
            <w:pPr>
              <w:pStyle w:val="TAH"/>
              <w:widowControl w:val="0"/>
            </w:pPr>
            <w:r w:rsidRPr="00E13DDC">
              <w:t>Information element name</w:t>
            </w:r>
          </w:p>
        </w:tc>
        <w:tc>
          <w:tcPr>
            <w:tcW w:w="1134" w:type="dxa"/>
          </w:tcPr>
          <w:p w14:paraId="757A0F5C" w14:textId="77777777" w:rsidR="0036740C" w:rsidRPr="00E13DDC" w:rsidRDefault="0036740C" w:rsidP="006F6034">
            <w:pPr>
              <w:pStyle w:val="TAH"/>
              <w:widowControl w:val="0"/>
            </w:pPr>
            <w:r w:rsidRPr="00E13DDC">
              <w:t>Required</w:t>
            </w:r>
          </w:p>
        </w:tc>
        <w:tc>
          <w:tcPr>
            <w:tcW w:w="5387" w:type="dxa"/>
          </w:tcPr>
          <w:p w14:paraId="66AC2638" w14:textId="77777777" w:rsidR="0036740C" w:rsidRPr="00E13DDC" w:rsidRDefault="0036740C" w:rsidP="006F6034">
            <w:pPr>
              <w:pStyle w:val="TAH"/>
              <w:widowControl w:val="0"/>
            </w:pPr>
            <w:r w:rsidRPr="00E13DDC">
              <w:t>Description</w:t>
            </w:r>
          </w:p>
        </w:tc>
      </w:tr>
      <w:tr w:rsidR="0036740C" w:rsidRPr="00E13DDC" w14:paraId="093243E4" w14:textId="77777777" w:rsidTr="006F6034">
        <w:trPr>
          <w:jc w:val="center"/>
        </w:trPr>
        <w:tc>
          <w:tcPr>
            <w:tcW w:w="2835" w:type="dxa"/>
          </w:tcPr>
          <w:p w14:paraId="2AF49931" w14:textId="77777777" w:rsidR="0036740C" w:rsidRPr="00E13DDC" w:rsidRDefault="0036740C" w:rsidP="006F6034">
            <w:pPr>
              <w:pStyle w:val="TAL"/>
              <w:widowControl w:val="0"/>
            </w:pPr>
            <w:r w:rsidRPr="00E13DDC">
              <w:t>MSISDN</w:t>
            </w:r>
          </w:p>
        </w:tc>
        <w:tc>
          <w:tcPr>
            <w:tcW w:w="1134" w:type="dxa"/>
          </w:tcPr>
          <w:p w14:paraId="04A5BE40" w14:textId="77777777" w:rsidR="0036740C" w:rsidRPr="00E13DDC" w:rsidRDefault="0036740C" w:rsidP="006F6034">
            <w:pPr>
              <w:pStyle w:val="TAC"/>
              <w:widowControl w:val="0"/>
            </w:pPr>
            <w:r w:rsidRPr="00E13DDC">
              <w:t>C</w:t>
            </w:r>
          </w:p>
        </w:tc>
        <w:tc>
          <w:tcPr>
            <w:tcW w:w="5387" w:type="dxa"/>
          </w:tcPr>
          <w:p w14:paraId="658061BC" w14:textId="77777777" w:rsidR="0036740C" w:rsidRPr="00E13DDC" w:rsidRDefault="0036740C" w:rsidP="006F6034">
            <w:pPr>
              <w:pStyle w:val="TAL"/>
            </w:pPr>
            <w:r w:rsidRPr="00E13DDC">
              <w:t>MSISDN of the MS for which the Complete Call is sent. Shall be present for an ordinary MO call, for an MT call and for an emergency call when the MS is registered in the VLR; otherwise shall be absent.</w:t>
            </w:r>
          </w:p>
        </w:tc>
      </w:tr>
      <w:tr w:rsidR="0036740C" w:rsidRPr="00E13DDC" w14:paraId="5B889CF6" w14:textId="77777777" w:rsidTr="006F6034">
        <w:trPr>
          <w:jc w:val="center"/>
        </w:trPr>
        <w:tc>
          <w:tcPr>
            <w:tcW w:w="2835" w:type="dxa"/>
          </w:tcPr>
          <w:p w14:paraId="68632617" w14:textId="77777777" w:rsidR="0036740C" w:rsidRPr="00E13DDC" w:rsidRDefault="0036740C" w:rsidP="006F6034">
            <w:pPr>
              <w:pStyle w:val="TAL"/>
              <w:keepNext w:val="0"/>
              <w:keepLines w:val="0"/>
              <w:widowControl w:val="0"/>
            </w:pPr>
            <w:r w:rsidRPr="00E13DDC">
              <w:t>IMEI</w:t>
            </w:r>
          </w:p>
        </w:tc>
        <w:tc>
          <w:tcPr>
            <w:tcW w:w="1134" w:type="dxa"/>
          </w:tcPr>
          <w:p w14:paraId="3EB93D43" w14:textId="77777777" w:rsidR="0036740C" w:rsidRPr="00E13DDC" w:rsidRDefault="0036740C" w:rsidP="006F6034">
            <w:pPr>
              <w:pStyle w:val="TAC"/>
              <w:keepNext w:val="0"/>
              <w:keepLines w:val="0"/>
              <w:widowControl w:val="0"/>
            </w:pPr>
            <w:r w:rsidRPr="00E13DDC">
              <w:t>C</w:t>
            </w:r>
          </w:p>
        </w:tc>
        <w:tc>
          <w:tcPr>
            <w:tcW w:w="5387" w:type="dxa"/>
          </w:tcPr>
          <w:p w14:paraId="6370054F" w14:textId="77777777" w:rsidR="0036740C" w:rsidRPr="00E13DDC" w:rsidRDefault="0036740C" w:rsidP="006F6034">
            <w:pPr>
              <w:pStyle w:val="TAL"/>
            </w:pPr>
            <w:r w:rsidRPr="00E13DDC">
              <w:t>IMEI of the mobile for which the Complete Call is sent. Shall be present for an emergency call when the mobile is identified only by its IMEI; otherwise shall be absent.</w:t>
            </w:r>
          </w:p>
        </w:tc>
      </w:tr>
      <w:tr w:rsidR="0036740C" w:rsidRPr="00E13DDC" w14:paraId="27187F91" w14:textId="77777777" w:rsidTr="006F6034">
        <w:trPr>
          <w:jc w:val="center"/>
        </w:trPr>
        <w:tc>
          <w:tcPr>
            <w:tcW w:w="2835" w:type="dxa"/>
          </w:tcPr>
          <w:p w14:paraId="22FA6D79" w14:textId="77777777" w:rsidR="0036740C" w:rsidRPr="00E13DDC" w:rsidRDefault="0036740C" w:rsidP="006F6034">
            <w:pPr>
              <w:pStyle w:val="TAL"/>
              <w:keepNext w:val="0"/>
              <w:keepLines w:val="0"/>
              <w:widowControl w:val="0"/>
            </w:pPr>
            <w:r w:rsidRPr="00E13DDC">
              <w:t>Category</w:t>
            </w:r>
          </w:p>
        </w:tc>
        <w:tc>
          <w:tcPr>
            <w:tcW w:w="1134" w:type="dxa"/>
          </w:tcPr>
          <w:p w14:paraId="7C468834" w14:textId="77777777" w:rsidR="0036740C" w:rsidRPr="00E13DDC" w:rsidRDefault="0036740C" w:rsidP="006F6034">
            <w:pPr>
              <w:pStyle w:val="TAC"/>
              <w:keepNext w:val="0"/>
              <w:keepLines w:val="0"/>
              <w:widowControl w:val="0"/>
            </w:pPr>
            <w:r w:rsidRPr="00E13DDC">
              <w:t>C</w:t>
            </w:r>
          </w:p>
        </w:tc>
        <w:tc>
          <w:tcPr>
            <w:tcW w:w="5387" w:type="dxa"/>
          </w:tcPr>
          <w:p w14:paraId="38E43D82" w14:textId="77777777" w:rsidR="0036740C" w:rsidRPr="00E13DDC" w:rsidRDefault="0036740C" w:rsidP="006F6034">
            <w:pPr>
              <w:pStyle w:val="TAL"/>
            </w:pPr>
            <w:r w:rsidRPr="00E13DDC">
              <w:t>Category of the MS for which the Complete Call is sent. Shall be present for an ordinary MO call and for an emergency call when the MS is registered in the VLR; otherwise shall be absent.</w:t>
            </w:r>
          </w:p>
        </w:tc>
      </w:tr>
      <w:tr w:rsidR="0036740C" w:rsidRPr="00E13DDC" w14:paraId="4D3FC4D4" w14:textId="77777777" w:rsidTr="006F6034">
        <w:trPr>
          <w:jc w:val="center"/>
        </w:trPr>
        <w:tc>
          <w:tcPr>
            <w:tcW w:w="2835" w:type="dxa"/>
          </w:tcPr>
          <w:p w14:paraId="71E2A142" w14:textId="77777777" w:rsidR="0036740C" w:rsidRPr="00E13DDC" w:rsidRDefault="0036740C" w:rsidP="006F6034">
            <w:pPr>
              <w:pStyle w:val="TAL"/>
              <w:keepNext w:val="0"/>
              <w:keepLines w:val="0"/>
              <w:widowControl w:val="0"/>
            </w:pPr>
            <w:r w:rsidRPr="00E13DDC">
              <w:t>PLMN bearer capability</w:t>
            </w:r>
          </w:p>
        </w:tc>
        <w:tc>
          <w:tcPr>
            <w:tcW w:w="1134" w:type="dxa"/>
          </w:tcPr>
          <w:p w14:paraId="1E515B0A" w14:textId="77777777" w:rsidR="0036740C" w:rsidRPr="00E13DDC" w:rsidRDefault="0036740C" w:rsidP="006F6034">
            <w:pPr>
              <w:pStyle w:val="TAC"/>
              <w:keepNext w:val="0"/>
              <w:keepLines w:val="0"/>
              <w:widowControl w:val="0"/>
            </w:pPr>
            <w:r w:rsidRPr="00E13DDC">
              <w:t>C</w:t>
            </w:r>
          </w:p>
        </w:tc>
        <w:tc>
          <w:tcPr>
            <w:tcW w:w="5387" w:type="dxa"/>
          </w:tcPr>
          <w:p w14:paraId="321E3E10" w14:textId="77777777" w:rsidR="0036740C" w:rsidRPr="00E13DDC" w:rsidRDefault="0036740C" w:rsidP="006F6034">
            <w:pPr>
              <w:pStyle w:val="TAL"/>
            </w:pPr>
            <w:r w:rsidRPr="00E13DDC">
              <w:t>Shall be present for an MT call according to the rules defined in 3GPP TS 29.007 [30].</w:t>
            </w:r>
          </w:p>
        </w:tc>
      </w:tr>
      <w:tr w:rsidR="0036740C" w:rsidRPr="00E13DDC" w14:paraId="41619BFB" w14:textId="77777777" w:rsidTr="006F6034">
        <w:trPr>
          <w:jc w:val="center"/>
        </w:trPr>
        <w:tc>
          <w:tcPr>
            <w:tcW w:w="2835" w:type="dxa"/>
          </w:tcPr>
          <w:p w14:paraId="226ECAC4" w14:textId="77777777" w:rsidR="0036740C" w:rsidRPr="00E13DDC" w:rsidRDefault="0036740C" w:rsidP="006F6034">
            <w:pPr>
              <w:pStyle w:val="TAL"/>
              <w:keepNext w:val="0"/>
              <w:keepLines w:val="0"/>
              <w:widowControl w:val="0"/>
            </w:pPr>
            <w:r w:rsidRPr="00E13DDC">
              <w:t>ISDN bearer capability</w:t>
            </w:r>
          </w:p>
        </w:tc>
        <w:tc>
          <w:tcPr>
            <w:tcW w:w="1134" w:type="dxa"/>
          </w:tcPr>
          <w:p w14:paraId="0F657B33" w14:textId="77777777" w:rsidR="0036740C" w:rsidRPr="00E13DDC" w:rsidRDefault="0036740C" w:rsidP="006F6034">
            <w:pPr>
              <w:pStyle w:val="TAC"/>
              <w:keepNext w:val="0"/>
              <w:keepLines w:val="0"/>
              <w:widowControl w:val="0"/>
            </w:pPr>
            <w:r w:rsidRPr="00E13DDC">
              <w:t>C</w:t>
            </w:r>
          </w:p>
        </w:tc>
        <w:tc>
          <w:tcPr>
            <w:tcW w:w="5387" w:type="dxa"/>
          </w:tcPr>
          <w:p w14:paraId="43341DA2" w14:textId="77777777" w:rsidR="0036740C" w:rsidRPr="00E13DDC" w:rsidRDefault="0036740C" w:rsidP="006F6034">
            <w:pPr>
              <w:pStyle w:val="TAL"/>
            </w:pPr>
            <w:r w:rsidRPr="00E13DDC">
              <w:t>Shall be present for an MT call if it was received in the Provide Roaming Number; otherwise shall be absent.</w:t>
            </w:r>
          </w:p>
        </w:tc>
      </w:tr>
      <w:tr w:rsidR="0036740C" w:rsidRPr="00E13DDC" w14:paraId="35FC1AAD" w14:textId="77777777" w:rsidTr="006F6034">
        <w:trPr>
          <w:jc w:val="center"/>
        </w:trPr>
        <w:tc>
          <w:tcPr>
            <w:tcW w:w="2835" w:type="dxa"/>
          </w:tcPr>
          <w:p w14:paraId="58A9B4A3" w14:textId="77777777" w:rsidR="0036740C" w:rsidRPr="00E13DDC" w:rsidRDefault="0036740C" w:rsidP="006F6034">
            <w:pPr>
              <w:pStyle w:val="TAL"/>
              <w:keepNext w:val="0"/>
              <w:keepLines w:val="0"/>
              <w:widowControl w:val="0"/>
            </w:pPr>
            <w:r w:rsidRPr="00E13DDC">
              <w:t>ISDN low layer compatibility</w:t>
            </w:r>
          </w:p>
        </w:tc>
        <w:tc>
          <w:tcPr>
            <w:tcW w:w="1134" w:type="dxa"/>
          </w:tcPr>
          <w:p w14:paraId="0183C3DC" w14:textId="77777777" w:rsidR="0036740C" w:rsidRPr="00E13DDC" w:rsidRDefault="0036740C" w:rsidP="006F6034">
            <w:pPr>
              <w:pStyle w:val="TAC"/>
              <w:keepNext w:val="0"/>
              <w:keepLines w:val="0"/>
              <w:widowControl w:val="0"/>
            </w:pPr>
            <w:r w:rsidRPr="00E13DDC">
              <w:t>C</w:t>
            </w:r>
          </w:p>
        </w:tc>
        <w:tc>
          <w:tcPr>
            <w:tcW w:w="5387" w:type="dxa"/>
          </w:tcPr>
          <w:p w14:paraId="36FD7EF4" w14:textId="77777777" w:rsidR="0036740C" w:rsidRPr="00E13DDC" w:rsidRDefault="0036740C" w:rsidP="006F6034">
            <w:pPr>
              <w:pStyle w:val="TAL"/>
            </w:pPr>
            <w:r w:rsidRPr="00E13DDC">
              <w:t>Shall be present for an MT call if it was received in the Provide Roaming Number; otherwise shall be absent.</w:t>
            </w:r>
          </w:p>
        </w:tc>
      </w:tr>
      <w:tr w:rsidR="0036740C" w:rsidRPr="00E13DDC" w14:paraId="6F607EC2" w14:textId="77777777" w:rsidTr="006F6034">
        <w:trPr>
          <w:jc w:val="center"/>
        </w:trPr>
        <w:tc>
          <w:tcPr>
            <w:tcW w:w="2835" w:type="dxa"/>
          </w:tcPr>
          <w:p w14:paraId="23984175" w14:textId="77777777" w:rsidR="0036740C" w:rsidRPr="00E13DDC" w:rsidRDefault="0036740C" w:rsidP="006F6034">
            <w:pPr>
              <w:pStyle w:val="TAL"/>
              <w:keepNext w:val="0"/>
              <w:keepLines w:val="0"/>
              <w:widowControl w:val="0"/>
            </w:pPr>
            <w:r w:rsidRPr="00E13DDC">
              <w:t>ISDN high layer compatibility</w:t>
            </w:r>
          </w:p>
        </w:tc>
        <w:tc>
          <w:tcPr>
            <w:tcW w:w="1134" w:type="dxa"/>
          </w:tcPr>
          <w:p w14:paraId="2313DA7B" w14:textId="77777777" w:rsidR="0036740C" w:rsidRPr="00E13DDC" w:rsidRDefault="0036740C" w:rsidP="006F6034">
            <w:pPr>
              <w:pStyle w:val="TAC"/>
              <w:keepNext w:val="0"/>
              <w:keepLines w:val="0"/>
              <w:widowControl w:val="0"/>
            </w:pPr>
            <w:r w:rsidRPr="00E13DDC">
              <w:t>C</w:t>
            </w:r>
          </w:p>
        </w:tc>
        <w:tc>
          <w:tcPr>
            <w:tcW w:w="5387" w:type="dxa"/>
          </w:tcPr>
          <w:p w14:paraId="4BB16445" w14:textId="77777777" w:rsidR="0036740C" w:rsidRPr="00E13DDC" w:rsidRDefault="0036740C" w:rsidP="006F6034">
            <w:pPr>
              <w:pStyle w:val="TAL"/>
            </w:pPr>
            <w:r w:rsidRPr="00E13DDC">
              <w:t>Shall be present for an MT call if it was received in the Provide Roaming Number; otherwise shall be absent.</w:t>
            </w:r>
          </w:p>
        </w:tc>
      </w:tr>
      <w:tr w:rsidR="0036740C" w:rsidRPr="00E13DDC" w14:paraId="15152BD9" w14:textId="77777777" w:rsidTr="006F6034">
        <w:trPr>
          <w:jc w:val="center"/>
        </w:trPr>
        <w:tc>
          <w:tcPr>
            <w:tcW w:w="2835" w:type="dxa"/>
          </w:tcPr>
          <w:p w14:paraId="63EBD48E" w14:textId="77777777" w:rsidR="0036740C" w:rsidRPr="00E13DDC" w:rsidRDefault="0036740C" w:rsidP="006F6034">
            <w:pPr>
              <w:pStyle w:val="TAL"/>
              <w:keepNext w:val="0"/>
              <w:keepLines w:val="0"/>
              <w:widowControl w:val="0"/>
            </w:pPr>
            <w:r w:rsidRPr="00E13DDC">
              <w:t>CLIP provision</w:t>
            </w:r>
          </w:p>
        </w:tc>
        <w:tc>
          <w:tcPr>
            <w:tcW w:w="1134" w:type="dxa"/>
          </w:tcPr>
          <w:p w14:paraId="694643FE" w14:textId="77777777" w:rsidR="0036740C" w:rsidRPr="00E13DDC" w:rsidRDefault="0036740C" w:rsidP="006F6034">
            <w:pPr>
              <w:pStyle w:val="TAC"/>
              <w:keepNext w:val="0"/>
              <w:keepLines w:val="0"/>
              <w:widowControl w:val="0"/>
            </w:pPr>
            <w:r w:rsidRPr="00E13DDC">
              <w:t>C</w:t>
            </w:r>
          </w:p>
        </w:tc>
        <w:tc>
          <w:tcPr>
            <w:tcW w:w="5387" w:type="dxa"/>
          </w:tcPr>
          <w:p w14:paraId="47AB6381" w14:textId="77777777" w:rsidR="0036740C" w:rsidRPr="00E13DDC" w:rsidRDefault="0036740C" w:rsidP="006F6034">
            <w:pPr>
              <w:pStyle w:val="TAL"/>
            </w:pPr>
            <w:r w:rsidRPr="00E13DDC">
              <w:t>Indicates that CLIP is provisioned. Shall be present for an MT call if CLIP is provisioned; otherwise shall be absent.</w:t>
            </w:r>
          </w:p>
        </w:tc>
      </w:tr>
      <w:tr w:rsidR="0036740C" w:rsidRPr="00E13DDC" w14:paraId="68C87F0E" w14:textId="77777777" w:rsidTr="006F6034">
        <w:trPr>
          <w:jc w:val="center"/>
        </w:trPr>
        <w:tc>
          <w:tcPr>
            <w:tcW w:w="2835" w:type="dxa"/>
          </w:tcPr>
          <w:p w14:paraId="683FF175" w14:textId="77777777" w:rsidR="0036740C" w:rsidRPr="00E13DDC" w:rsidRDefault="0036740C" w:rsidP="006F6034">
            <w:pPr>
              <w:pStyle w:val="TAL"/>
              <w:keepNext w:val="0"/>
              <w:keepLines w:val="0"/>
              <w:widowControl w:val="0"/>
            </w:pPr>
            <w:r w:rsidRPr="00E13DDC">
              <w:t>CLIR override provision</w:t>
            </w:r>
          </w:p>
        </w:tc>
        <w:tc>
          <w:tcPr>
            <w:tcW w:w="1134" w:type="dxa"/>
          </w:tcPr>
          <w:p w14:paraId="781EF63C" w14:textId="77777777" w:rsidR="0036740C" w:rsidRPr="00E13DDC" w:rsidRDefault="0036740C" w:rsidP="006F6034">
            <w:pPr>
              <w:pStyle w:val="TAC"/>
              <w:keepNext w:val="0"/>
              <w:keepLines w:val="0"/>
              <w:widowControl w:val="0"/>
            </w:pPr>
            <w:r w:rsidRPr="00E13DDC">
              <w:t>C</w:t>
            </w:r>
          </w:p>
        </w:tc>
        <w:tc>
          <w:tcPr>
            <w:tcW w:w="5387" w:type="dxa"/>
          </w:tcPr>
          <w:p w14:paraId="56D948BE" w14:textId="77777777" w:rsidR="0036740C" w:rsidRPr="00E13DDC" w:rsidRDefault="0036740C" w:rsidP="006F6034">
            <w:pPr>
              <w:pStyle w:val="TAL"/>
            </w:pPr>
            <w:r w:rsidRPr="00E13DDC">
              <w:t>Indicates that the CLIR override subscription option of CLIP is provisioned. Shall be present for an MT call if CLIP is provisioned with the CLIR override subscription option and the MS is registered in the HPLMN country; otherwise shall be absent.</w:t>
            </w:r>
          </w:p>
        </w:tc>
      </w:tr>
      <w:tr w:rsidR="0036740C" w:rsidRPr="00E13DDC" w14:paraId="4AC184A8" w14:textId="77777777" w:rsidTr="006F6034">
        <w:trPr>
          <w:jc w:val="center"/>
        </w:trPr>
        <w:tc>
          <w:tcPr>
            <w:tcW w:w="2835" w:type="dxa"/>
          </w:tcPr>
          <w:p w14:paraId="6EBF3AB6" w14:textId="77777777" w:rsidR="0036740C" w:rsidRPr="00E13DDC" w:rsidRDefault="0036740C" w:rsidP="006F6034">
            <w:pPr>
              <w:pStyle w:val="TAL"/>
              <w:keepNext w:val="0"/>
              <w:keepLines w:val="0"/>
              <w:widowControl w:val="0"/>
              <w:rPr>
                <w:lang w:val="fr-FR"/>
              </w:rPr>
            </w:pPr>
            <w:r w:rsidRPr="00E13DDC">
              <w:rPr>
                <w:lang w:val="fr-FR"/>
              </w:rPr>
              <w:t>CLIR provision</w:t>
            </w:r>
          </w:p>
        </w:tc>
        <w:tc>
          <w:tcPr>
            <w:tcW w:w="1134" w:type="dxa"/>
          </w:tcPr>
          <w:p w14:paraId="393C5745" w14:textId="77777777" w:rsidR="0036740C" w:rsidRPr="00E13DDC" w:rsidRDefault="0036740C" w:rsidP="006F6034">
            <w:pPr>
              <w:pStyle w:val="TAC"/>
              <w:keepNext w:val="0"/>
              <w:keepLines w:val="0"/>
              <w:widowControl w:val="0"/>
              <w:rPr>
                <w:lang w:val="fr-FR"/>
              </w:rPr>
            </w:pPr>
            <w:r w:rsidRPr="00E13DDC">
              <w:rPr>
                <w:lang w:val="fr-FR"/>
              </w:rPr>
              <w:t>C</w:t>
            </w:r>
          </w:p>
        </w:tc>
        <w:tc>
          <w:tcPr>
            <w:tcW w:w="5387" w:type="dxa"/>
          </w:tcPr>
          <w:p w14:paraId="5AECD558" w14:textId="77777777" w:rsidR="0036740C" w:rsidRPr="00E13DDC" w:rsidRDefault="0036740C" w:rsidP="006F6034">
            <w:pPr>
              <w:pStyle w:val="TAL"/>
            </w:pPr>
            <w:r w:rsidRPr="00E13DDC">
              <w:t>Indicates that CLIR is provisioned. Shall be present for an MO call if CLIR is provisioned; otherwise shall be absent.</w:t>
            </w:r>
          </w:p>
        </w:tc>
      </w:tr>
      <w:tr w:rsidR="0036740C" w:rsidRPr="00E13DDC" w14:paraId="125DC8BE" w14:textId="77777777" w:rsidTr="006F6034">
        <w:trPr>
          <w:jc w:val="center"/>
        </w:trPr>
        <w:tc>
          <w:tcPr>
            <w:tcW w:w="2835" w:type="dxa"/>
          </w:tcPr>
          <w:p w14:paraId="7D0B0C40" w14:textId="77777777" w:rsidR="0036740C" w:rsidRPr="00E13DDC" w:rsidRDefault="0036740C" w:rsidP="006F6034">
            <w:pPr>
              <w:pStyle w:val="TAL"/>
              <w:keepNext w:val="0"/>
              <w:keepLines w:val="0"/>
              <w:widowControl w:val="0"/>
              <w:rPr>
                <w:lang w:val="fr-FR"/>
              </w:rPr>
            </w:pPr>
            <w:r w:rsidRPr="00E13DDC">
              <w:rPr>
                <w:lang w:val="fr-FR"/>
              </w:rPr>
              <w:t>CLIR mode</w:t>
            </w:r>
          </w:p>
        </w:tc>
        <w:tc>
          <w:tcPr>
            <w:tcW w:w="1134" w:type="dxa"/>
          </w:tcPr>
          <w:p w14:paraId="2BE1F0AE" w14:textId="77777777" w:rsidR="0036740C" w:rsidRPr="00E13DDC" w:rsidRDefault="0036740C" w:rsidP="006F6034">
            <w:pPr>
              <w:pStyle w:val="TAC"/>
              <w:keepNext w:val="0"/>
              <w:keepLines w:val="0"/>
              <w:widowControl w:val="0"/>
              <w:rPr>
                <w:lang w:val="fr-FR"/>
              </w:rPr>
            </w:pPr>
            <w:r w:rsidRPr="00E13DDC">
              <w:rPr>
                <w:lang w:val="fr-FR"/>
              </w:rPr>
              <w:t>C</w:t>
            </w:r>
          </w:p>
        </w:tc>
        <w:tc>
          <w:tcPr>
            <w:tcW w:w="5387" w:type="dxa"/>
          </w:tcPr>
          <w:p w14:paraId="15DB1FC0" w14:textId="77777777" w:rsidR="0036740C" w:rsidRPr="00E13DDC" w:rsidRDefault="0036740C" w:rsidP="006F6034">
            <w:pPr>
              <w:pStyle w:val="TAL"/>
            </w:pPr>
            <w:r w:rsidRPr="00E13DDC">
              <w:t>Indicates the mode in which CLIR is provisioned: permanent, temporary (default presentation allowed) or temporary (default presentation restricted). Shall be present for an MO call if CLIR is provisioned; otherwise shall be absent.</w:t>
            </w:r>
          </w:p>
        </w:tc>
      </w:tr>
      <w:tr w:rsidR="0036740C" w:rsidRPr="00E13DDC" w14:paraId="3CC2CEBF" w14:textId="77777777" w:rsidTr="006F6034">
        <w:trPr>
          <w:jc w:val="center"/>
        </w:trPr>
        <w:tc>
          <w:tcPr>
            <w:tcW w:w="2835" w:type="dxa"/>
          </w:tcPr>
          <w:p w14:paraId="32EAD925" w14:textId="77777777" w:rsidR="0036740C" w:rsidRPr="00E13DDC" w:rsidRDefault="0036740C" w:rsidP="006F6034">
            <w:pPr>
              <w:pStyle w:val="TAL"/>
              <w:keepNext w:val="0"/>
              <w:keepLines w:val="0"/>
              <w:widowControl w:val="0"/>
            </w:pPr>
            <w:r w:rsidRPr="00E13DDC">
              <w:t>COLP provision</w:t>
            </w:r>
          </w:p>
        </w:tc>
        <w:tc>
          <w:tcPr>
            <w:tcW w:w="1134" w:type="dxa"/>
          </w:tcPr>
          <w:p w14:paraId="76993C27" w14:textId="77777777" w:rsidR="0036740C" w:rsidRPr="00E13DDC" w:rsidRDefault="0036740C" w:rsidP="006F6034">
            <w:pPr>
              <w:pStyle w:val="TAC"/>
              <w:keepNext w:val="0"/>
              <w:keepLines w:val="0"/>
              <w:widowControl w:val="0"/>
            </w:pPr>
            <w:r w:rsidRPr="00E13DDC">
              <w:t>C</w:t>
            </w:r>
          </w:p>
        </w:tc>
        <w:tc>
          <w:tcPr>
            <w:tcW w:w="5387" w:type="dxa"/>
          </w:tcPr>
          <w:p w14:paraId="6FA58A98" w14:textId="77777777" w:rsidR="0036740C" w:rsidRPr="00E13DDC" w:rsidRDefault="0036740C" w:rsidP="006F6034">
            <w:pPr>
              <w:pStyle w:val="TAL"/>
            </w:pPr>
            <w:r w:rsidRPr="00E13DDC">
              <w:t>Indicates that COLP is provisioned. Shall be present for an MO call if COLP is provisioned; otherwise shall be absent.</w:t>
            </w:r>
          </w:p>
        </w:tc>
      </w:tr>
      <w:tr w:rsidR="0036740C" w:rsidRPr="00E13DDC" w14:paraId="768024B5" w14:textId="77777777" w:rsidTr="006F6034">
        <w:trPr>
          <w:jc w:val="center"/>
        </w:trPr>
        <w:tc>
          <w:tcPr>
            <w:tcW w:w="2835" w:type="dxa"/>
          </w:tcPr>
          <w:p w14:paraId="18825406" w14:textId="77777777" w:rsidR="0036740C" w:rsidRPr="00E13DDC" w:rsidRDefault="0036740C" w:rsidP="006F6034">
            <w:pPr>
              <w:pStyle w:val="TAL"/>
              <w:keepNext w:val="0"/>
              <w:keepLines w:val="0"/>
              <w:widowControl w:val="0"/>
            </w:pPr>
            <w:r w:rsidRPr="00E13DDC">
              <w:t>COLR override provision</w:t>
            </w:r>
          </w:p>
        </w:tc>
        <w:tc>
          <w:tcPr>
            <w:tcW w:w="1134" w:type="dxa"/>
          </w:tcPr>
          <w:p w14:paraId="5ADE2D77" w14:textId="77777777" w:rsidR="0036740C" w:rsidRPr="00E13DDC" w:rsidRDefault="0036740C" w:rsidP="006F6034">
            <w:pPr>
              <w:pStyle w:val="TAC"/>
              <w:keepNext w:val="0"/>
              <w:keepLines w:val="0"/>
              <w:widowControl w:val="0"/>
            </w:pPr>
            <w:r w:rsidRPr="00E13DDC">
              <w:t>C</w:t>
            </w:r>
          </w:p>
        </w:tc>
        <w:tc>
          <w:tcPr>
            <w:tcW w:w="5387" w:type="dxa"/>
          </w:tcPr>
          <w:p w14:paraId="18830C6B" w14:textId="77777777" w:rsidR="0036740C" w:rsidRPr="00E13DDC" w:rsidRDefault="0036740C" w:rsidP="006F6034">
            <w:pPr>
              <w:pStyle w:val="TAL"/>
            </w:pPr>
            <w:r w:rsidRPr="00E13DDC">
              <w:t>Indicates that the COLR override subscription option of COLP is provisioned. Shall be present for an MO call if COLP is provisioned with the COLR override subscription option and the MS is registered in the HPLMN country; otherwise shall be absent.</w:t>
            </w:r>
          </w:p>
        </w:tc>
      </w:tr>
      <w:tr w:rsidR="0036740C" w:rsidRPr="00E13DDC" w14:paraId="2C453849" w14:textId="77777777" w:rsidTr="006F6034">
        <w:trPr>
          <w:jc w:val="center"/>
        </w:trPr>
        <w:tc>
          <w:tcPr>
            <w:tcW w:w="2835" w:type="dxa"/>
          </w:tcPr>
          <w:p w14:paraId="2D0D2AAB" w14:textId="77777777" w:rsidR="0036740C" w:rsidRPr="00E13DDC" w:rsidRDefault="0036740C" w:rsidP="006F6034">
            <w:pPr>
              <w:pStyle w:val="TAL"/>
              <w:keepNext w:val="0"/>
              <w:keepLines w:val="0"/>
              <w:widowControl w:val="0"/>
            </w:pPr>
            <w:r w:rsidRPr="00E13DDC">
              <w:t>COLR provision</w:t>
            </w:r>
          </w:p>
        </w:tc>
        <w:tc>
          <w:tcPr>
            <w:tcW w:w="1134" w:type="dxa"/>
          </w:tcPr>
          <w:p w14:paraId="6D2A9FC9" w14:textId="77777777" w:rsidR="0036740C" w:rsidRPr="00E13DDC" w:rsidRDefault="0036740C" w:rsidP="006F6034">
            <w:pPr>
              <w:pStyle w:val="TAC"/>
              <w:keepNext w:val="0"/>
              <w:keepLines w:val="0"/>
              <w:widowControl w:val="0"/>
            </w:pPr>
            <w:r w:rsidRPr="00E13DDC">
              <w:t>C</w:t>
            </w:r>
          </w:p>
        </w:tc>
        <w:tc>
          <w:tcPr>
            <w:tcW w:w="5387" w:type="dxa"/>
          </w:tcPr>
          <w:p w14:paraId="1740CEAB" w14:textId="77777777" w:rsidR="0036740C" w:rsidRPr="00E13DDC" w:rsidRDefault="0036740C" w:rsidP="006F6034">
            <w:pPr>
              <w:pStyle w:val="TAL"/>
            </w:pPr>
            <w:r w:rsidRPr="00E13DDC">
              <w:t>Indicates that COLR is provisioned. Shall be present for an MT call if COLR is provisioned; otherwise shall be absent.</w:t>
            </w:r>
          </w:p>
        </w:tc>
      </w:tr>
      <w:tr w:rsidR="0036740C" w:rsidRPr="00E13DDC" w14:paraId="034F97CE" w14:textId="77777777" w:rsidTr="006F6034">
        <w:trPr>
          <w:jc w:val="center"/>
        </w:trPr>
        <w:tc>
          <w:tcPr>
            <w:tcW w:w="2835" w:type="dxa"/>
          </w:tcPr>
          <w:p w14:paraId="768D0AE7" w14:textId="77777777" w:rsidR="0036740C" w:rsidRPr="00E13DDC" w:rsidRDefault="0036740C" w:rsidP="006F6034">
            <w:pPr>
              <w:pStyle w:val="TAL"/>
              <w:keepNext w:val="0"/>
              <w:keepLines w:val="0"/>
              <w:widowControl w:val="0"/>
            </w:pPr>
            <w:r w:rsidRPr="00E13DDC">
              <w:t>No Reply Condition Timer</w:t>
            </w:r>
          </w:p>
        </w:tc>
        <w:tc>
          <w:tcPr>
            <w:tcW w:w="1134" w:type="dxa"/>
          </w:tcPr>
          <w:p w14:paraId="1BE83D93" w14:textId="77777777" w:rsidR="0036740C" w:rsidRPr="00E13DDC" w:rsidRDefault="0036740C" w:rsidP="006F6034">
            <w:pPr>
              <w:pStyle w:val="TAC"/>
              <w:keepNext w:val="0"/>
              <w:keepLines w:val="0"/>
              <w:widowControl w:val="0"/>
            </w:pPr>
            <w:r w:rsidRPr="00E13DDC">
              <w:t>C</w:t>
            </w:r>
          </w:p>
        </w:tc>
        <w:tc>
          <w:tcPr>
            <w:tcW w:w="5387" w:type="dxa"/>
          </w:tcPr>
          <w:p w14:paraId="378EFB68" w14:textId="77777777" w:rsidR="0036740C" w:rsidRPr="00E13DDC" w:rsidRDefault="0036740C" w:rsidP="006F6034">
            <w:pPr>
              <w:pStyle w:val="TAL"/>
            </w:pPr>
            <w:r w:rsidRPr="00E13DDC">
              <w:t>Value of timer to be used to determine the No subscriber reply condition. Shall be present for an MT call if the Call Forwarding on No Reply service is active and operative; otherwise shall be absent.</w:t>
            </w:r>
          </w:p>
        </w:tc>
      </w:tr>
      <w:tr w:rsidR="0036740C" w:rsidRPr="00E13DDC" w14:paraId="10CCB13A" w14:textId="77777777" w:rsidTr="006F6034">
        <w:trPr>
          <w:jc w:val="center"/>
        </w:trPr>
        <w:tc>
          <w:tcPr>
            <w:tcW w:w="2835" w:type="dxa"/>
            <w:tcBorders>
              <w:bottom w:val="nil"/>
            </w:tcBorders>
          </w:tcPr>
          <w:p w14:paraId="1F7F7734" w14:textId="77777777" w:rsidR="0036740C" w:rsidRPr="00E13DDC" w:rsidRDefault="0036740C" w:rsidP="006F6034">
            <w:pPr>
              <w:pStyle w:val="TAL"/>
            </w:pPr>
            <w:r w:rsidRPr="00E13DDC">
              <w:t>CUG index</w:t>
            </w:r>
          </w:p>
        </w:tc>
        <w:tc>
          <w:tcPr>
            <w:tcW w:w="1134" w:type="dxa"/>
            <w:tcBorders>
              <w:bottom w:val="nil"/>
            </w:tcBorders>
          </w:tcPr>
          <w:p w14:paraId="780CD6AA" w14:textId="77777777" w:rsidR="0036740C" w:rsidRPr="00E13DDC" w:rsidRDefault="0036740C" w:rsidP="006F6034">
            <w:pPr>
              <w:pStyle w:val="TAC"/>
              <w:keepNext w:val="0"/>
              <w:keepLines w:val="0"/>
              <w:widowControl w:val="0"/>
            </w:pPr>
            <w:r w:rsidRPr="00E13DDC">
              <w:t>C</w:t>
            </w:r>
          </w:p>
        </w:tc>
        <w:tc>
          <w:tcPr>
            <w:tcW w:w="5387" w:type="dxa"/>
            <w:tcBorders>
              <w:bottom w:val="nil"/>
            </w:tcBorders>
          </w:tcPr>
          <w:p w14:paraId="1F942142" w14:textId="77777777" w:rsidR="0036740C" w:rsidRPr="00E13DDC" w:rsidRDefault="0036740C" w:rsidP="006F6034">
            <w:pPr>
              <w:pStyle w:val="TAL"/>
            </w:pPr>
            <w:r w:rsidRPr="00E13DDC">
              <w:t xml:space="preserve">For the definition of this IE, see </w:t>
            </w:r>
            <w:r w:rsidRPr="00E13DDC">
              <w:rPr>
                <w:rFonts w:hint="eastAsia"/>
                <w:lang w:eastAsia="ja-JP"/>
              </w:rPr>
              <w:t>3GPP TS</w:t>
            </w:r>
            <w:r w:rsidRPr="00E13DDC">
              <w:t> 23.085 [18]. May be present (as a network operator option) for an ordinary MO call if the call is a CUG call; shall be present for an MT call if the call is a CUG call; otherwise shall be absent.</w:t>
            </w:r>
          </w:p>
        </w:tc>
      </w:tr>
      <w:tr w:rsidR="0036740C" w:rsidRPr="00E13DDC" w14:paraId="40D73B19" w14:textId="77777777" w:rsidTr="006F6034">
        <w:trPr>
          <w:jc w:val="center"/>
        </w:trPr>
        <w:tc>
          <w:tcPr>
            <w:tcW w:w="2835" w:type="dxa"/>
          </w:tcPr>
          <w:p w14:paraId="17B7C627" w14:textId="77777777" w:rsidR="0036740C" w:rsidRPr="00E13DDC" w:rsidRDefault="0036740C" w:rsidP="006F6034">
            <w:pPr>
              <w:pStyle w:val="TAL"/>
              <w:keepNext w:val="0"/>
              <w:keepLines w:val="0"/>
              <w:widowControl w:val="0"/>
            </w:pPr>
            <w:r w:rsidRPr="00E13DDC">
              <w:t>CUG interlock</w:t>
            </w:r>
          </w:p>
        </w:tc>
        <w:tc>
          <w:tcPr>
            <w:tcW w:w="1134" w:type="dxa"/>
          </w:tcPr>
          <w:p w14:paraId="003995F9" w14:textId="77777777" w:rsidR="0036740C" w:rsidRPr="00E13DDC" w:rsidRDefault="0036740C" w:rsidP="006F6034">
            <w:pPr>
              <w:pStyle w:val="TAC"/>
              <w:keepNext w:val="0"/>
              <w:keepLines w:val="0"/>
              <w:widowControl w:val="0"/>
            </w:pPr>
            <w:r w:rsidRPr="00E13DDC">
              <w:t>C</w:t>
            </w:r>
          </w:p>
        </w:tc>
        <w:tc>
          <w:tcPr>
            <w:tcW w:w="5387" w:type="dxa"/>
          </w:tcPr>
          <w:p w14:paraId="3C3B0FBB" w14:textId="77777777" w:rsidR="0036740C" w:rsidRPr="00E13DDC" w:rsidRDefault="0036740C" w:rsidP="006F6034">
            <w:pPr>
              <w:pStyle w:val="TAL"/>
            </w:pPr>
            <w:r w:rsidRPr="00E13DDC">
              <w:t xml:space="preserve">For the definition of this IE, see </w:t>
            </w:r>
            <w:r w:rsidRPr="00E13DDC">
              <w:rPr>
                <w:rFonts w:hint="eastAsia"/>
                <w:lang w:eastAsia="ja-JP"/>
              </w:rPr>
              <w:t>3GPP TS</w:t>
            </w:r>
            <w:r w:rsidRPr="00E13DDC">
              <w:t> 23.085 [18]. Shall be present for an ordinary MO call if the call is a CUG call; otherwise shall be absent.</w:t>
            </w:r>
          </w:p>
        </w:tc>
      </w:tr>
      <w:tr w:rsidR="0036740C" w:rsidRPr="00E13DDC" w14:paraId="48DEDAAD" w14:textId="77777777" w:rsidTr="006F6034">
        <w:trPr>
          <w:jc w:val="center"/>
        </w:trPr>
        <w:tc>
          <w:tcPr>
            <w:tcW w:w="2835" w:type="dxa"/>
          </w:tcPr>
          <w:p w14:paraId="1C02FEDB" w14:textId="77777777" w:rsidR="0036740C" w:rsidRPr="00E13DDC" w:rsidRDefault="0036740C" w:rsidP="006F6034">
            <w:pPr>
              <w:pStyle w:val="TAL"/>
              <w:keepNext w:val="0"/>
              <w:keepLines w:val="0"/>
              <w:widowControl w:val="0"/>
            </w:pPr>
            <w:r w:rsidRPr="00E13DDC">
              <w:t>CUG outgoing access</w:t>
            </w:r>
          </w:p>
        </w:tc>
        <w:tc>
          <w:tcPr>
            <w:tcW w:w="1134" w:type="dxa"/>
          </w:tcPr>
          <w:p w14:paraId="39F7EA0E" w14:textId="77777777" w:rsidR="0036740C" w:rsidRPr="00E13DDC" w:rsidRDefault="0036740C" w:rsidP="006F6034">
            <w:pPr>
              <w:pStyle w:val="TAC"/>
              <w:keepNext w:val="0"/>
              <w:keepLines w:val="0"/>
              <w:widowControl w:val="0"/>
            </w:pPr>
            <w:r w:rsidRPr="00E13DDC">
              <w:t>C</w:t>
            </w:r>
          </w:p>
        </w:tc>
        <w:tc>
          <w:tcPr>
            <w:tcW w:w="5387" w:type="dxa"/>
          </w:tcPr>
          <w:p w14:paraId="76DAF466" w14:textId="77777777" w:rsidR="0036740C" w:rsidRPr="00E13DDC" w:rsidRDefault="0036740C" w:rsidP="006F6034">
            <w:pPr>
              <w:pStyle w:val="TAL"/>
            </w:pPr>
            <w:r w:rsidRPr="00E13DDC">
              <w:t xml:space="preserve">For the definition of this IE, see </w:t>
            </w:r>
            <w:r w:rsidRPr="00E13DDC">
              <w:rPr>
                <w:rFonts w:hint="eastAsia"/>
                <w:lang w:eastAsia="ja-JP"/>
              </w:rPr>
              <w:t>3GPP TS</w:t>
            </w:r>
            <w:r w:rsidRPr="00E13DDC">
              <w:t> 23.085 [18]. Shall be present for an ordinary MO call if the call is a CUG call with outgoing access; otherwise shall be absent.</w:t>
            </w:r>
          </w:p>
        </w:tc>
      </w:tr>
      <w:tr w:rsidR="0036740C" w:rsidRPr="00E13DDC" w14:paraId="60853C45" w14:textId="77777777" w:rsidTr="006F6034">
        <w:trPr>
          <w:jc w:val="center"/>
        </w:trPr>
        <w:tc>
          <w:tcPr>
            <w:tcW w:w="2835" w:type="dxa"/>
          </w:tcPr>
          <w:p w14:paraId="2877EECC" w14:textId="77777777" w:rsidR="0036740C" w:rsidRPr="00E13DDC" w:rsidRDefault="0036740C" w:rsidP="006F6034">
            <w:pPr>
              <w:pStyle w:val="TAL"/>
              <w:keepNext w:val="0"/>
              <w:keepLines w:val="0"/>
              <w:widowControl w:val="0"/>
            </w:pPr>
            <w:r w:rsidRPr="00E13DDC">
              <w:t>Advice of Charge provision</w:t>
            </w:r>
          </w:p>
        </w:tc>
        <w:tc>
          <w:tcPr>
            <w:tcW w:w="1134" w:type="dxa"/>
          </w:tcPr>
          <w:p w14:paraId="1C10DAAF" w14:textId="77777777" w:rsidR="0036740C" w:rsidRPr="00E13DDC" w:rsidRDefault="0036740C" w:rsidP="006F6034">
            <w:pPr>
              <w:pStyle w:val="TAC"/>
              <w:keepNext w:val="0"/>
              <w:keepLines w:val="0"/>
              <w:widowControl w:val="0"/>
            </w:pPr>
            <w:r w:rsidRPr="00E13DDC">
              <w:t>C</w:t>
            </w:r>
          </w:p>
        </w:tc>
        <w:tc>
          <w:tcPr>
            <w:tcW w:w="5387" w:type="dxa"/>
          </w:tcPr>
          <w:p w14:paraId="4DA2257E" w14:textId="77777777" w:rsidR="0036740C" w:rsidRPr="00E13DDC" w:rsidRDefault="0036740C" w:rsidP="006F6034">
            <w:pPr>
              <w:pStyle w:val="TAL"/>
            </w:pPr>
            <w:r w:rsidRPr="00E13DDC">
              <w:t>Indicates whether Advice of Charge (Information) or Advice of Charge (Charging) is provisioned. Shall be present for an ordinary MO call or an MT call if Advice of Charge is provisioned; otherwise shall be absent.</w:t>
            </w:r>
          </w:p>
        </w:tc>
      </w:tr>
      <w:tr w:rsidR="0036740C" w:rsidRPr="00E13DDC" w14:paraId="057679BD" w14:textId="77777777" w:rsidTr="006F6034">
        <w:trPr>
          <w:jc w:val="center"/>
        </w:trPr>
        <w:tc>
          <w:tcPr>
            <w:tcW w:w="2835" w:type="dxa"/>
          </w:tcPr>
          <w:p w14:paraId="726619AD" w14:textId="77777777" w:rsidR="0036740C" w:rsidRPr="00E13DDC" w:rsidRDefault="0036740C" w:rsidP="006F6034">
            <w:pPr>
              <w:pStyle w:val="TAL"/>
              <w:keepNext w:val="0"/>
              <w:keepLines w:val="0"/>
              <w:widowControl w:val="0"/>
              <w:rPr>
                <w:lang w:val="sv-SE"/>
              </w:rPr>
            </w:pPr>
            <w:r w:rsidRPr="00E13DDC">
              <w:rPr>
                <w:lang w:val="sv-SE"/>
              </w:rPr>
              <w:t>Alerting Pattern</w:t>
            </w:r>
          </w:p>
        </w:tc>
        <w:tc>
          <w:tcPr>
            <w:tcW w:w="1134" w:type="dxa"/>
          </w:tcPr>
          <w:p w14:paraId="51F3F04B" w14:textId="77777777" w:rsidR="0036740C" w:rsidRPr="00E13DDC" w:rsidRDefault="0036740C" w:rsidP="006F6034">
            <w:pPr>
              <w:pStyle w:val="TAC"/>
              <w:keepNext w:val="0"/>
              <w:keepLines w:val="0"/>
              <w:widowControl w:val="0"/>
              <w:rPr>
                <w:lang w:val="sv-SE"/>
              </w:rPr>
            </w:pPr>
            <w:r w:rsidRPr="00E13DDC">
              <w:rPr>
                <w:lang w:val="sv-SE"/>
              </w:rPr>
              <w:t>C</w:t>
            </w:r>
          </w:p>
        </w:tc>
        <w:tc>
          <w:tcPr>
            <w:tcW w:w="5387" w:type="dxa"/>
          </w:tcPr>
          <w:p w14:paraId="16563D33" w14:textId="77777777" w:rsidR="0036740C" w:rsidRPr="00E13DDC" w:rsidRDefault="0036740C" w:rsidP="006F6034">
            <w:pPr>
              <w:pStyle w:val="TAL"/>
            </w:pPr>
            <w:r w:rsidRPr="00E13DDC">
              <w:t>Shall be present for an MT call if it was received in the Provide Roaming Number and if the feature is supported by the MSC/VLR; otherwise shall be absent.</w:t>
            </w:r>
          </w:p>
        </w:tc>
      </w:tr>
      <w:tr w:rsidR="0036740C" w:rsidRPr="00E13DDC" w14:paraId="79A96CB8" w14:textId="77777777" w:rsidTr="006F6034">
        <w:trPr>
          <w:jc w:val="center"/>
        </w:trPr>
        <w:tc>
          <w:tcPr>
            <w:tcW w:w="2835" w:type="dxa"/>
          </w:tcPr>
          <w:p w14:paraId="2D290195" w14:textId="77777777" w:rsidR="0036740C" w:rsidRPr="00E13DDC" w:rsidRDefault="0036740C" w:rsidP="006F6034">
            <w:pPr>
              <w:pStyle w:val="TAL"/>
              <w:widowControl w:val="0"/>
            </w:pPr>
            <w:r w:rsidRPr="00E13DDC">
              <w:lastRenderedPageBreak/>
              <w:t>NAEA preferred Carrier Id</w:t>
            </w:r>
          </w:p>
        </w:tc>
        <w:tc>
          <w:tcPr>
            <w:tcW w:w="1134" w:type="dxa"/>
          </w:tcPr>
          <w:p w14:paraId="192E7444" w14:textId="77777777" w:rsidR="0036740C" w:rsidRPr="00E13DDC" w:rsidRDefault="0036740C" w:rsidP="006F6034">
            <w:pPr>
              <w:pStyle w:val="TAC"/>
              <w:widowControl w:val="0"/>
            </w:pPr>
            <w:r w:rsidRPr="00E13DDC">
              <w:t>O</w:t>
            </w:r>
          </w:p>
        </w:tc>
        <w:tc>
          <w:tcPr>
            <w:tcW w:w="5387" w:type="dxa"/>
          </w:tcPr>
          <w:p w14:paraId="262F24F4" w14:textId="77777777" w:rsidR="0036740C" w:rsidRPr="00E13DDC" w:rsidRDefault="0036740C" w:rsidP="006F6034">
            <w:pPr>
              <w:pStyle w:val="TAL"/>
            </w:pPr>
            <w:r w:rsidRPr="00E13DDC">
              <w:t>The preferred carrier identity identifying the carrier to be used to route the interexchange call if the call requires routing via an interexchange carrier.</w:t>
            </w:r>
            <w:r w:rsidRPr="00E13DDC">
              <w:rPr>
                <w:rFonts w:hint="eastAsia"/>
                <w:lang w:eastAsia="ja-JP"/>
              </w:rPr>
              <w:t xml:space="preserve"> </w:t>
            </w:r>
            <w:r w:rsidRPr="00E13DDC">
              <w:t>This parameter may be included at the discretion of the VLR operator.</w:t>
            </w:r>
          </w:p>
        </w:tc>
      </w:tr>
    </w:tbl>
    <w:p w14:paraId="73BCC501" w14:textId="77777777" w:rsidR="0036740C" w:rsidRDefault="0036740C" w:rsidP="0036740C"/>
    <w:p w14:paraId="2BDEA270" w14:textId="77777777" w:rsidR="0036740C" w:rsidRDefault="0036740C" w:rsidP="0036740C">
      <w:pPr>
        <w:pStyle w:val="Heading3"/>
      </w:pPr>
      <w:bookmarkStart w:id="457" w:name="_Toc517461013"/>
      <w:bookmarkStart w:id="458" w:name="_Toc67385616"/>
      <w:r>
        <w:t>8.1.10</w:t>
      </w:r>
      <w:r>
        <w:tab/>
        <w:t>Complete Call ack</w:t>
      </w:r>
      <w:bookmarkEnd w:id="457"/>
      <w:bookmarkEnd w:id="458"/>
    </w:p>
    <w:p w14:paraId="170A6BE5" w14:textId="77777777" w:rsidR="0036740C" w:rsidRDefault="0036740C" w:rsidP="0036740C">
      <w:r>
        <w:t>This message contains no information elements.</w:t>
      </w:r>
    </w:p>
    <w:p w14:paraId="05D9F56E" w14:textId="77777777" w:rsidR="0036740C" w:rsidRDefault="0036740C" w:rsidP="0036740C">
      <w:pPr>
        <w:pStyle w:val="Heading3"/>
      </w:pPr>
      <w:bookmarkStart w:id="459" w:name="_Toc517461014"/>
      <w:bookmarkStart w:id="460" w:name="_Toc67385617"/>
      <w:r>
        <w:t>8.1.11</w:t>
      </w:r>
      <w:r>
        <w:tab/>
        <w:t>Complete Call negative response</w:t>
      </w:r>
      <w:bookmarkEnd w:id="459"/>
      <w:bookmarkEnd w:id="460"/>
    </w:p>
    <w:p w14:paraId="15A92A25" w14:textId="77777777" w:rsidR="0036740C" w:rsidRDefault="0036740C" w:rsidP="0036740C">
      <w:r>
        <w:t>The negative response information element can take the following values:</w:t>
      </w:r>
    </w:p>
    <w:p w14:paraId="15C2953A" w14:textId="77777777" w:rsidR="0036740C" w:rsidRDefault="0036740C" w:rsidP="0036740C">
      <w:pPr>
        <w:pStyle w:val="B1"/>
      </w:pPr>
      <w:r>
        <w:t>-</w:t>
      </w:r>
      <w:r>
        <w:tab/>
        <w:t>Absent subscriber;</w:t>
      </w:r>
    </w:p>
    <w:p w14:paraId="64E385FE" w14:textId="77777777" w:rsidR="0036740C" w:rsidRDefault="0036740C" w:rsidP="0036740C">
      <w:pPr>
        <w:pStyle w:val="B1"/>
      </w:pPr>
      <w:r>
        <w:t>-</w:t>
      </w:r>
      <w:r>
        <w:tab/>
        <w:t>Busy subscriber;</w:t>
      </w:r>
    </w:p>
    <w:p w14:paraId="07985CC2" w14:textId="77777777" w:rsidR="0036740C" w:rsidRDefault="0036740C" w:rsidP="0036740C">
      <w:pPr>
        <w:pStyle w:val="B1"/>
      </w:pPr>
      <w:r>
        <w:t>-</w:t>
      </w:r>
      <w:r>
        <w:tab/>
        <w:t>No subscriber reply;</w:t>
      </w:r>
    </w:p>
    <w:p w14:paraId="7B2B3F23" w14:textId="77777777" w:rsidR="0036740C" w:rsidRDefault="0036740C" w:rsidP="0036740C">
      <w:pPr>
        <w:pStyle w:val="B1"/>
      </w:pPr>
      <w:r>
        <w:t>-</w:t>
      </w:r>
      <w:r>
        <w:tab/>
        <w:t>Radio congestion.</w:t>
      </w:r>
    </w:p>
    <w:p w14:paraId="4522188D" w14:textId="77777777" w:rsidR="0036740C" w:rsidRDefault="0036740C" w:rsidP="0036740C">
      <w:pPr>
        <w:pStyle w:val="Heading3"/>
      </w:pPr>
      <w:bookmarkStart w:id="461" w:name="_Toc517461015"/>
      <w:bookmarkStart w:id="462" w:name="_Toc67385618"/>
      <w:r>
        <w:t>8.1.12</w:t>
      </w:r>
      <w:r>
        <w:tab/>
        <w:t>Forward New TMSI</w:t>
      </w:r>
      <w:bookmarkEnd w:id="461"/>
      <w:bookmarkEnd w:id="462"/>
    </w:p>
    <w:p w14:paraId="4814B65C" w14:textId="77777777" w:rsidR="0036740C" w:rsidRDefault="0036740C" w:rsidP="0036740C">
      <w:r>
        <w:t>The following information element is required:</w:t>
      </w:r>
    </w:p>
    <w:p w14:paraId="5DA4B8C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0278FAB4" w14:textId="77777777" w:rsidTr="006F6034">
        <w:trPr>
          <w:jc w:val="center"/>
        </w:trPr>
        <w:tc>
          <w:tcPr>
            <w:tcW w:w="2835" w:type="dxa"/>
          </w:tcPr>
          <w:p w14:paraId="135227A1" w14:textId="77777777" w:rsidR="0036740C" w:rsidRPr="00E13DDC" w:rsidRDefault="0036740C" w:rsidP="006F6034">
            <w:pPr>
              <w:pStyle w:val="TAH"/>
            </w:pPr>
            <w:r w:rsidRPr="00E13DDC">
              <w:t>Information element name</w:t>
            </w:r>
          </w:p>
        </w:tc>
        <w:tc>
          <w:tcPr>
            <w:tcW w:w="1134" w:type="dxa"/>
          </w:tcPr>
          <w:p w14:paraId="51C703D5" w14:textId="77777777" w:rsidR="0036740C" w:rsidRPr="00E13DDC" w:rsidRDefault="0036740C" w:rsidP="006F6034">
            <w:pPr>
              <w:pStyle w:val="TAH"/>
            </w:pPr>
            <w:r w:rsidRPr="00E13DDC">
              <w:t>Required</w:t>
            </w:r>
          </w:p>
        </w:tc>
        <w:tc>
          <w:tcPr>
            <w:tcW w:w="5387" w:type="dxa"/>
          </w:tcPr>
          <w:p w14:paraId="5AEAF2FF" w14:textId="77777777" w:rsidR="0036740C" w:rsidRPr="00E13DDC" w:rsidRDefault="0036740C" w:rsidP="006F6034">
            <w:pPr>
              <w:pStyle w:val="TAH"/>
              <w:rPr>
                <w:lang w:val="fr-FR"/>
              </w:rPr>
            </w:pPr>
            <w:r w:rsidRPr="00E13DDC">
              <w:rPr>
                <w:lang w:val="fr-FR"/>
              </w:rPr>
              <w:t>Description</w:t>
            </w:r>
          </w:p>
        </w:tc>
      </w:tr>
      <w:tr w:rsidR="0036740C" w:rsidRPr="00E13DDC" w14:paraId="6577C092" w14:textId="77777777" w:rsidTr="006F6034">
        <w:trPr>
          <w:jc w:val="center"/>
        </w:trPr>
        <w:tc>
          <w:tcPr>
            <w:tcW w:w="2835" w:type="dxa"/>
          </w:tcPr>
          <w:p w14:paraId="76368B9A" w14:textId="77777777" w:rsidR="0036740C" w:rsidRPr="00E13DDC" w:rsidRDefault="0036740C" w:rsidP="006F6034">
            <w:pPr>
              <w:pStyle w:val="TAL"/>
              <w:rPr>
                <w:lang w:val="fr-FR"/>
              </w:rPr>
            </w:pPr>
            <w:r w:rsidRPr="00E13DDC">
              <w:rPr>
                <w:lang w:val="fr-FR"/>
              </w:rPr>
              <w:t>TMSI</w:t>
            </w:r>
          </w:p>
        </w:tc>
        <w:tc>
          <w:tcPr>
            <w:tcW w:w="1134" w:type="dxa"/>
          </w:tcPr>
          <w:p w14:paraId="25968657" w14:textId="77777777" w:rsidR="0036740C" w:rsidRPr="00E13DDC" w:rsidRDefault="0036740C" w:rsidP="006F6034">
            <w:pPr>
              <w:pStyle w:val="TAC"/>
              <w:rPr>
                <w:lang w:val="fr-FR"/>
              </w:rPr>
            </w:pPr>
            <w:r w:rsidRPr="00E13DDC">
              <w:rPr>
                <w:lang w:val="fr-FR"/>
              </w:rPr>
              <w:t>M</w:t>
            </w:r>
          </w:p>
        </w:tc>
        <w:tc>
          <w:tcPr>
            <w:tcW w:w="5387" w:type="dxa"/>
          </w:tcPr>
          <w:p w14:paraId="1AAC77AC" w14:textId="77777777" w:rsidR="0036740C" w:rsidRPr="00E13DDC" w:rsidRDefault="0036740C" w:rsidP="006F6034">
            <w:pPr>
              <w:pStyle w:val="TAL"/>
            </w:pPr>
            <w:r w:rsidRPr="00E13DDC">
              <w:t>TMSI to be sent to the MS.</w:t>
            </w:r>
          </w:p>
        </w:tc>
      </w:tr>
    </w:tbl>
    <w:p w14:paraId="3E239EFE" w14:textId="77777777" w:rsidR="0036740C" w:rsidRDefault="0036740C" w:rsidP="0036740C"/>
    <w:p w14:paraId="77975D12" w14:textId="77777777" w:rsidR="0036740C" w:rsidRDefault="0036740C" w:rsidP="0036740C">
      <w:pPr>
        <w:pStyle w:val="Heading3"/>
      </w:pPr>
      <w:bookmarkStart w:id="463" w:name="_Toc517461016"/>
      <w:bookmarkStart w:id="464" w:name="_Toc67385619"/>
      <w:r>
        <w:t>8.1.13</w:t>
      </w:r>
      <w:r>
        <w:tab/>
        <w:t>Forward New TMSI ack</w:t>
      </w:r>
      <w:bookmarkEnd w:id="463"/>
      <w:bookmarkEnd w:id="464"/>
    </w:p>
    <w:p w14:paraId="04DA83D6" w14:textId="77777777" w:rsidR="0036740C" w:rsidRDefault="0036740C" w:rsidP="0036740C">
      <w:r>
        <w:t>This message contains no information elements.</w:t>
      </w:r>
    </w:p>
    <w:p w14:paraId="4E006BCD" w14:textId="77777777" w:rsidR="0036740C" w:rsidRDefault="0036740C" w:rsidP="0036740C">
      <w:pPr>
        <w:pStyle w:val="Heading3"/>
      </w:pPr>
      <w:bookmarkStart w:id="465" w:name="_Toc517461017"/>
      <w:bookmarkStart w:id="466" w:name="_Toc67385620"/>
      <w:r>
        <w:t>8.1.14</w:t>
      </w:r>
      <w:r>
        <w:tab/>
        <w:t>Forward New TMSI negative response</w:t>
      </w:r>
      <w:bookmarkEnd w:id="465"/>
      <w:bookmarkEnd w:id="466"/>
    </w:p>
    <w:p w14:paraId="0134871F" w14:textId="77777777" w:rsidR="0036740C" w:rsidRDefault="0036740C" w:rsidP="0036740C">
      <w:r>
        <w:t>The negative response information element can take the following value:</w:t>
      </w:r>
    </w:p>
    <w:p w14:paraId="57305619" w14:textId="77777777" w:rsidR="0036740C" w:rsidRDefault="0036740C" w:rsidP="0036740C">
      <w:pPr>
        <w:pStyle w:val="B1"/>
      </w:pPr>
      <w:r>
        <w:t>-</w:t>
      </w:r>
      <w:r>
        <w:tab/>
        <w:t>TMSI reallocation failure.</w:t>
      </w:r>
    </w:p>
    <w:p w14:paraId="7463F2DE" w14:textId="77777777" w:rsidR="0036740C" w:rsidRDefault="0036740C" w:rsidP="0036740C">
      <w:pPr>
        <w:pStyle w:val="Heading3"/>
      </w:pPr>
      <w:bookmarkStart w:id="467" w:name="_Toc517461018"/>
      <w:bookmarkStart w:id="468" w:name="_Toc67385621"/>
      <w:r>
        <w:t>8.1.15</w:t>
      </w:r>
      <w:r>
        <w:tab/>
        <w:t>Obtain Subscriber Info</w:t>
      </w:r>
      <w:bookmarkEnd w:id="467"/>
      <w:bookmarkEnd w:id="468"/>
    </w:p>
    <w:p w14:paraId="396928A2" w14:textId="77777777" w:rsidR="0036740C" w:rsidRDefault="0036740C" w:rsidP="0036740C">
      <w:r>
        <w:t>The following information elements are required:</w:t>
      </w:r>
    </w:p>
    <w:p w14:paraId="12489D9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B28BB96" w14:textId="77777777" w:rsidTr="006F6034">
        <w:trPr>
          <w:jc w:val="center"/>
        </w:trPr>
        <w:tc>
          <w:tcPr>
            <w:tcW w:w="2835" w:type="dxa"/>
          </w:tcPr>
          <w:p w14:paraId="06D2F31E" w14:textId="77777777" w:rsidR="0036740C" w:rsidRPr="00E13DDC" w:rsidRDefault="0036740C" w:rsidP="006F6034">
            <w:pPr>
              <w:pStyle w:val="TAH"/>
            </w:pPr>
            <w:r w:rsidRPr="00E13DDC">
              <w:t>Information element name</w:t>
            </w:r>
          </w:p>
        </w:tc>
        <w:tc>
          <w:tcPr>
            <w:tcW w:w="1134" w:type="dxa"/>
          </w:tcPr>
          <w:p w14:paraId="65C57507" w14:textId="77777777" w:rsidR="0036740C" w:rsidRPr="00E13DDC" w:rsidRDefault="0036740C" w:rsidP="006F6034">
            <w:pPr>
              <w:pStyle w:val="TAH"/>
            </w:pPr>
            <w:r w:rsidRPr="00E13DDC">
              <w:t>Required</w:t>
            </w:r>
          </w:p>
        </w:tc>
        <w:tc>
          <w:tcPr>
            <w:tcW w:w="5387" w:type="dxa"/>
          </w:tcPr>
          <w:p w14:paraId="6327710C" w14:textId="77777777" w:rsidR="0036740C" w:rsidRPr="00E13DDC" w:rsidRDefault="0036740C" w:rsidP="006F6034">
            <w:pPr>
              <w:pStyle w:val="TAH"/>
              <w:rPr>
                <w:lang w:val="fr-FR"/>
              </w:rPr>
            </w:pPr>
            <w:r w:rsidRPr="00E13DDC">
              <w:rPr>
                <w:lang w:val="fr-FR"/>
              </w:rPr>
              <w:t>Description</w:t>
            </w:r>
          </w:p>
        </w:tc>
      </w:tr>
      <w:tr w:rsidR="0036740C" w:rsidRPr="00E13DDC" w14:paraId="17732D72" w14:textId="77777777" w:rsidTr="006F6034">
        <w:trPr>
          <w:jc w:val="center"/>
        </w:trPr>
        <w:tc>
          <w:tcPr>
            <w:tcW w:w="2835" w:type="dxa"/>
          </w:tcPr>
          <w:p w14:paraId="64B16EB6" w14:textId="77777777" w:rsidR="0036740C" w:rsidRPr="00E13DDC" w:rsidRDefault="0036740C" w:rsidP="006F6034">
            <w:pPr>
              <w:pStyle w:val="TAL"/>
              <w:rPr>
                <w:lang w:val="fr-FR"/>
              </w:rPr>
            </w:pPr>
            <w:r w:rsidRPr="00E13DDC">
              <w:rPr>
                <w:lang w:val="fr-FR"/>
              </w:rPr>
              <w:t>IMSI</w:t>
            </w:r>
          </w:p>
        </w:tc>
        <w:tc>
          <w:tcPr>
            <w:tcW w:w="1134" w:type="dxa"/>
          </w:tcPr>
          <w:p w14:paraId="05F13AD3" w14:textId="77777777" w:rsidR="0036740C" w:rsidRPr="00E13DDC" w:rsidRDefault="0036740C" w:rsidP="006F6034">
            <w:pPr>
              <w:pStyle w:val="TAC"/>
              <w:rPr>
                <w:lang w:val="fr-FR"/>
              </w:rPr>
            </w:pPr>
            <w:r w:rsidRPr="00E13DDC">
              <w:rPr>
                <w:lang w:val="fr-FR"/>
              </w:rPr>
              <w:t>M</w:t>
            </w:r>
          </w:p>
        </w:tc>
        <w:tc>
          <w:tcPr>
            <w:tcW w:w="5387" w:type="dxa"/>
          </w:tcPr>
          <w:p w14:paraId="126A6A0D" w14:textId="77777777" w:rsidR="0036740C" w:rsidRPr="00E13DDC" w:rsidRDefault="0036740C" w:rsidP="006F6034">
            <w:pPr>
              <w:pStyle w:val="TAL"/>
            </w:pPr>
            <w:r w:rsidRPr="00E13DDC">
              <w:t>IMSI of the MS for which information is required.</w:t>
            </w:r>
          </w:p>
        </w:tc>
      </w:tr>
      <w:tr w:rsidR="0036740C" w:rsidRPr="00E13DDC" w14:paraId="525F892A" w14:textId="77777777" w:rsidTr="006F6034">
        <w:trPr>
          <w:jc w:val="center"/>
        </w:trPr>
        <w:tc>
          <w:tcPr>
            <w:tcW w:w="2835" w:type="dxa"/>
          </w:tcPr>
          <w:p w14:paraId="38A33526" w14:textId="77777777" w:rsidR="0036740C" w:rsidRPr="00E13DDC" w:rsidRDefault="0036740C" w:rsidP="006F6034">
            <w:pPr>
              <w:pStyle w:val="TAL"/>
            </w:pPr>
            <w:r w:rsidRPr="00E13DDC">
              <w:t>Subscriber state requested</w:t>
            </w:r>
          </w:p>
        </w:tc>
        <w:tc>
          <w:tcPr>
            <w:tcW w:w="1134" w:type="dxa"/>
          </w:tcPr>
          <w:p w14:paraId="683AB843" w14:textId="77777777" w:rsidR="0036740C" w:rsidRPr="00E13DDC" w:rsidRDefault="0036740C" w:rsidP="006F6034">
            <w:pPr>
              <w:pStyle w:val="TAC"/>
            </w:pPr>
            <w:r w:rsidRPr="00E13DDC">
              <w:t>C</w:t>
            </w:r>
          </w:p>
        </w:tc>
        <w:tc>
          <w:tcPr>
            <w:tcW w:w="5387" w:type="dxa"/>
          </w:tcPr>
          <w:p w14:paraId="2FBBCACB" w14:textId="77777777" w:rsidR="0036740C" w:rsidRPr="00E13DDC" w:rsidRDefault="0036740C" w:rsidP="006F6034">
            <w:pPr>
              <w:pStyle w:val="TAL"/>
            </w:pPr>
            <w:r w:rsidRPr="00E13DDC">
              <w:t>Indicates that the VLR requires state information for the MS. Shall be present if state information is required; otherwise shall be absent.</w:t>
            </w:r>
          </w:p>
        </w:tc>
      </w:tr>
    </w:tbl>
    <w:p w14:paraId="361DEBAC" w14:textId="77777777" w:rsidR="0036740C" w:rsidRDefault="0036740C" w:rsidP="0036740C"/>
    <w:p w14:paraId="34E6F00A" w14:textId="77777777" w:rsidR="0036740C" w:rsidRDefault="0036740C" w:rsidP="0036740C">
      <w:pPr>
        <w:pStyle w:val="Heading3"/>
      </w:pPr>
      <w:bookmarkStart w:id="469" w:name="_Toc517461019"/>
      <w:bookmarkStart w:id="470" w:name="_Toc67385622"/>
      <w:r>
        <w:t>8.1.16</w:t>
      </w:r>
      <w:r>
        <w:tab/>
        <w:t>Obtain Subscriber Info ack</w:t>
      </w:r>
      <w:bookmarkEnd w:id="469"/>
      <w:bookmarkEnd w:id="470"/>
    </w:p>
    <w:p w14:paraId="1A937F36" w14:textId="77777777" w:rsidR="0036740C" w:rsidRDefault="0036740C" w:rsidP="0036740C">
      <w:r>
        <w:t>The following information elements are required:</w:t>
      </w:r>
    </w:p>
    <w:p w14:paraId="2783EA5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B6B47D8" w14:textId="77777777" w:rsidTr="006F6034">
        <w:trPr>
          <w:jc w:val="center"/>
        </w:trPr>
        <w:tc>
          <w:tcPr>
            <w:tcW w:w="2835" w:type="dxa"/>
          </w:tcPr>
          <w:p w14:paraId="0AC226DC" w14:textId="77777777" w:rsidR="0036740C" w:rsidRPr="00E13DDC" w:rsidRDefault="0036740C" w:rsidP="006F6034">
            <w:pPr>
              <w:pStyle w:val="TAH"/>
            </w:pPr>
            <w:r w:rsidRPr="00E13DDC">
              <w:t>Information element name</w:t>
            </w:r>
          </w:p>
        </w:tc>
        <w:tc>
          <w:tcPr>
            <w:tcW w:w="1134" w:type="dxa"/>
          </w:tcPr>
          <w:p w14:paraId="5559872F" w14:textId="77777777" w:rsidR="0036740C" w:rsidRPr="00E13DDC" w:rsidRDefault="0036740C" w:rsidP="006F6034">
            <w:pPr>
              <w:pStyle w:val="TAH"/>
            </w:pPr>
            <w:r w:rsidRPr="00E13DDC">
              <w:t>Required</w:t>
            </w:r>
          </w:p>
        </w:tc>
        <w:tc>
          <w:tcPr>
            <w:tcW w:w="5387" w:type="dxa"/>
          </w:tcPr>
          <w:p w14:paraId="66A3F7EE" w14:textId="77777777" w:rsidR="0036740C" w:rsidRPr="00E13DDC" w:rsidRDefault="0036740C" w:rsidP="006F6034">
            <w:pPr>
              <w:pStyle w:val="TAH"/>
            </w:pPr>
            <w:r w:rsidRPr="00E13DDC">
              <w:t>Description</w:t>
            </w:r>
          </w:p>
        </w:tc>
      </w:tr>
      <w:tr w:rsidR="0036740C" w:rsidRPr="00E13DDC" w14:paraId="051ADFA2" w14:textId="77777777" w:rsidTr="006F6034">
        <w:trPr>
          <w:jc w:val="center"/>
        </w:trPr>
        <w:tc>
          <w:tcPr>
            <w:tcW w:w="2835" w:type="dxa"/>
          </w:tcPr>
          <w:p w14:paraId="1DAFEFE7" w14:textId="77777777" w:rsidR="0036740C" w:rsidRPr="00E13DDC" w:rsidRDefault="0036740C" w:rsidP="006F6034">
            <w:pPr>
              <w:pStyle w:val="TAL"/>
            </w:pPr>
            <w:r w:rsidRPr="00E13DDC">
              <w:t>Subscriber state</w:t>
            </w:r>
          </w:p>
        </w:tc>
        <w:tc>
          <w:tcPr>
            <w:tcW w:w="1134" w:type="dxa"/>
          </w:tcPr>
          <w:p w14:paraId="019340DF" w14:textId="77777777" w:rsidR="0036740C" w:rsidRPr="00E13DDC" w:rsidRDefault="0036740C" w:rsidP="006F6034">
            <w:pPr>
              <w:pStyle w:val="TAC"/>
            </w:pPr>
            <w:r w:rsidRPr="00E13DDC">
              <w:t>C</w:t>
            </w:r>
          </w:p>
        </w:tc>
        <w:tc>
          <w:tcPr>
            <w:tcW w:w="5387" w:type="dxa"/>
          </w:tcPr>
          <w:p w14:paraId="092C5739" w14:textId="77777777" w:rsidR="0036740C" w:rsidRPr="00E13DDC" w:rsidRDefault="0036740C" w:rsidP="006F6034">
            <w:pPr>
              <w:pStyle w:val="TAL"/>
            </w:pPr>
            <w:r w:rsidRPr="00E13DDC">
              <w:t>Indicates whether the MS is busy (i.e. engaged on a circuit-switched call) or assumed idle. Shall be present if the VLR requested state information; otherwise shall be absent.</w:t>
            </w:r>
          </w:p>
        </w:tc>
      </w:tr>
    </w:tbl>
    <w:p w14:paraId="7301F21F" w14:textId="77777777" w:rsidR="0036740C" w:rsidRDefault="0036740C" w:rsidP="0036740C"/>
    <w:p w14:paraId="2CB29486" w14:textId="77777777" w:rsidR="0036740C" w:rsidRDefault="0036740C" w:rsidP="0036740C">
      <w:pPr>
        <w:pStyle w:val="Heading3"/>
      </w:pPr>
      <w:bookmarkStart w:id="471" w:name="_Toc517461020"/>
      <w:bookmarkStart w:id="472" w:name="_Toc67385623"/>
      <w:r>
        <w:t>8.1.17</w:t>
      </w:r>
      <w:r>
        <w:tab/>
        <w:t>Page MS</w:t>
      </w:r>
      <w:bookmarkEnd w:id="471"/>
      <w:bookmarkEnd w:id="472"/>
    </w:p>
    <w:p w14:paraId="59F8A149" w14:textId="77777777" w:rsidR="0036740C" w:rsidRDefault="0036740C" w:rsidP="0036740C">
      <w:r>
        <w:t>The following information elements are required:</w:t>
      </w:r>
    </w:p>
    <w:p w14:paraId="325047BC"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B38C9A7" w14:textId="77777777" w:rsidTr="006F6034">
        <w:trPr>
          <w:jc w:val="center"/>
        </w:trPr>
        <w:tc>
          <w:tcPr>
            <w:tcW w:w="2835" w:type="dxa"/>
          </w:tcPr>
          <w:p w14:paraId="4CDCC572" w14:textId="77777777" w:rsidR="0036740C" w:rsidRPr="00E13DDC" w:rsidRDefault="0036740C" w:rsidP="006F6034">
            <w:pPr>
              <w:pStyle w:val="TAH"/>
            </w:pPr>
            <w:r w:rsidRPr="00E13DDC">
              <w:t>Information element name</w:t>
            </w:r>
          </w:p>
        </w:tc>
        <w:tc>
          <w:tcPr>
            <w:tcW w:w="1134" w:type="dxa"/>
          </w:tcPr>
          <w:p w14:paraId="4C8F9190" w14:textId="77777777" w:rsidR="0036740C" w:rsidRPr="00E13DDC" w:rsidRDefault="0036740C" w:rsidP="006F6034">
            <w:pPr>
              <w:pStyle w:val="TAH"/>
            </w:pPr>
            <w:r w:rsidRPr="00E13DDC">
              <w:t>Required</w:t>
            </w:r>
          </w:p>
        </w:tc>
        <w:tc>
          <w:tcPr>
            <w:tcW w:w="5387" w:type="dxa"/>
          </w:tcPr>
          <w:p w14:paraId="3AD01169" w14:textId="77777777" w:rsidR="0036740C" w:rsidRPr="00E13DDC" w:rsidRDefault="0036740C" w:rsidP="006F6034">
            <w:pPr>
              <w:pStyle w:val="TAH"/>
              <w:rPr>
                <w:lang w:val="fr-FR"/>
              </w:rPr>
            </w:pPr>
            <w:r w:rsidRPr="00E13DDC">
              <w:rPr>
                <w:lang w:val="fr-FR"/>
              </w:rPr>
              <w:t>Description</w:t>
            </w:r>
          </w:p>
        </w:tc>
      </w:tr>
      <w:tr w:rsidR="0036740C" w:rsidRPr="00E13DDC" w14:paraId="3B89C246" w14:textId="77777777" w:rsidTr="006F6034">
        <w:trPr>
          <w:jc w:val="center"/>
        </w:trPr>
        <w:tc>
          <w:tcPr>
            <w:tcW w:w="2835" w:type="dxa"/>
          </w:tcPr>
          <w:p w14:paraId="2C9CE3B6" w14:textId="77777777" w:rsidR="0036740C" w:rsidRPr="00E13DDC" w:rsidRDefault="0036740C" w:rsidP="006F6034">
            <w:pPr>
              <w:pStyle w:val="TAL"/>
              <w:rPr>
                <w:lang w:val="fr-FR"/>
              </w:rPr>
            </w:pPr>
            <w:r w:rsidRPr="00E13DDC">
              <w:rPr>
                <w:lang w:val="fr-FR"/>
              </w:rPr>
              <w:t>IMSI</w:t>
            </w:r>
          </w:p>
        </w:tc>
        <w:tc>
          <w:tcPr>
            <w:tcW w:w="1134" w:type="dxa"/>
          </w:tcPr>
          <w:p w14:paraId="19D88101" w14:textId="77777777" w:rsidR="0036740C" w:rsidRPr="00E13DDC" w:rsidRDefault="0036740C" w:rsidP="006F6034">
            <w:pPr>
              <w:pStyle w:val="TAC"/>
              <w:rPr>
                <w:lang w:val="fr-FR"/>
              </w:rPr>
            </w:pPr>
            <w:r w:rsidRPr="00E13DDC">
              <w:rPr>
                <w:lang w:val="fr-FR"/>
              </w:rPr>
              <w:t>M</w:t>
            </w:r>
          </w:p>
        </w:tc>
        <w:tc>
          <w:tcPr>
            <w:tcW w:w="5387" w:type="dxa"/>
          </w:tcPr>
          <w:p w14:paraId="21D9CC92" w14:textId="77777777" w:rsidR="0036740C" w:rsidRPr="00E13DDC" w:rsidRDefault="0036740C" w:rsidP="006F6034">
            <w:pPr>
              <w:pStyle w:val="TAL"/>
            </w:pPr>
            <w:r w:rsidRPr="00E13DDC">
              <w:t>IMSI of the MS to be paged.</w:t>
            </w:r>
          </w:p>
        </w:tc>
      </w:tr>
      <w:tr w:rsidR="0036740C" w:rsidRPr="00E13DDC" w14:paraId="7729E8EA" w14:textId="77777777" w:rsidTr="006F6034">
        <w:trPr>
          <w:jc w:val="center"/>
        </w:trPr>
        <w:tc>
          <w:tcPr>
            <w:tcW w:w="2835" w:type="dxa"/>
          </w:tcPr>
          <w:p w14:paraId="2EEECAFA" w14:textId="77777777" w:rsidR="0036740C" w:rsidRPr="00E13DDC" w:rsidRDefault="0036740C" w:rsidP="006F6034">
            <w:pPr>
              <w:pStyle w:val="TAL"/>
            </w:pPr>
            <w:r w:rsidRPr="00E13DDC">
              <w:t>Location area ID</w:t>
            </w:r>
          </w:p>
        </w:tc>
        <w:tc>
          <w:tcPr>
            <w:tcW w:w="1134" w:type="dxa"/>
          </w:tcPr>
          <w:p w14:paraId="19EDA09B" w14:textId="77777777" w:rsidR="0036740C" w:rsidRPr="00E13DDC" w:rsidRDefault="0036740C" w:rsidP="006F6034">
            <w:pPr>
              <w:pStyle w:val="TAC"/>
            </w:pPr>
            <w:r w:rsidRPr="00E13DDC">
              <w:t>M</w:t>
            </w:r>
          </w:p>
        </w:tc>
        <w:tc>
          <w:tcPr>
            <w:tcW w:w="5387" w:type="dxa"/>
          </w:tcPr>
          <w:p w14:paraId="4C370E3C" w14:textId="77777777" w:rsidR="0036740C" w:rsidRPr="00E13DDC" w:rsidRDefault="0036740C" w:rsidP="006F6034">
            <w:pPr>
              <w:pStyle w:val="TAL"/>
            </w:pPr>
            <w:r w:rsidRPr="00E13DDC">
              <w:t>Location area in which the MS is to be paged.</w:t>
            </w:r>
          </w:p>
        </w:tc>
      </w:tr>
      <w:tr w:rsidR="0036740C" w:rsidRPr="00E13DDC" w14:paraId="62BD4F6A" w14:textId="77777777" w:rsidTr="006F6034">
        <w:trPr>
          <w:jc w:val="center"/>
        </w:trPr>
        <w:tc>
          <w:tcPr>
            <w:tcW w:w="2835" w:type="dxa"/>
          </w:tcPr>
          <w:p w14:paraId="1DD94009" w14:textId="77777777" w:rsidR="0036740C" w:rsidRPr="00E13DDC" w:rsidRDefault="0036740C" w:rsidP="006F6034">
            <w:pPr>
              <w:pStyle w:val="TAL"/>
              <w:rPr>
                <w:lang w:val="fr-FR"/>
              </w:rPr>
            </w:pPr>
            <w:r w:rsidRPr="00E13DDC">
              <w:rPr>
                <w:lang w:val="fr-FR"/>
              </w:rPr>
              <w:t>Page type</w:t>
            </w:r>
          </w:p>
        </w:tc>
        <w:tc>
          <w:tcPr>
            <w:tcW w:w="1134" w:type="dxa"/>
          </w:tcPr>
          <w:p w14:paraId="327A69D2" w14:textId="77777777" w:rsidR="0036740C" w:rsidRPr="00E13DDC" w:rsidRDefault="0036740C" w:rsidP="006F6034">
            <w:pPr>
              <w:pStyle w:val="TAC"/>
              <w:rPr>
                <w:lang w:val="fr-FR"/>
              </w:rPr>
            </w:pPr>
            <w:r w:rsidRPr="00E13DDC">
              <w:rPr>
                <w:lang w:val="fr-FR"/>
              </w:rPr>
              <w:t>M</w:t>
            </w:r>
          </w:p>
        </w:tc>
        <w:tc>
          <w:tcPr>
            <w:tcW w:w="5387" w:type="dxa"/>
          </w:tcPr>
          <w:p w14:paraId="1D3A5AE2" w14:textId="77777777" w:rsidR="0036740C" w:rsidRPr="00E13DDC" w:rsidRDefault="0036740C" w:rsidP="006F6034">
            <w:pPr>
              <w:pStyle w:val="TAL"/>
            </w:pPr>
            <w:r w:rsidRPr="00E13DDC">
              <w:t>Indicates whether the paging is for a circuit-switched call, MT SMS delivery, SS activity or Active Location Retrieval.</w:t>
            </w:r>
          </w:p>
        </w:tc>
      </w:tr>
      <w:tr w:rsidR="0036740C" w:rsidRPr="00E13DDC" w14:paraId="3925873E" w14:textId="77777777" w:rsidTr="006F6034">
        <w:trPr>
          <w:jc w:val="center"/>
        </w:trPr>
        <w:tc>
          <w:tcPr>
            <w:tcW w:w="2835" w:type="dxa"/>
          </w:tcPr>
          <w:p w14:paraId="139C8202" w14:textId="77777777" w:rsidR="0036740C" w:rsidRPr="00E13DDC" w:rsidRDefault="0036740C" w:rsidP="006F6034">
            <w:pPr>
              <w:pStyle w:val="TAL"/>
            </w:pPr>
            <w:r w:rsidRPr="00E13DDC">
              <w:t>Requested information</w:t>
            </w:r>
          </w:p>
        </w:tc>
        <w:tc>
          <w:tcPr>
            <w:tcW w:w="1134" w:type="dxa"/>
          </w:tcPr>
          <w:p w14:paraId="76343ACC" w14:textId="77777777" w:rsidR="0036740C" w:rsidRPr="00E13DDC" w:rsidRDefault="0036740C" w:rsidP="006F6034">
            <w:pPr>
              <w:pStyle w:val="TAC"/>
            </w:pPr>
            <w:r w:rsidRPr="00E13DDC">
              <w:t>C</w:t>
            </w:r>
          </w:p>
        </w:tc>
        <w:tc>
          <w:tcPr>
            <w:tcW w:w="5387" w:type="dxa"/>
          </w:tcPr>
          <w:p w14:paraId="4CC0AD87" w14:textId="77777777" w:rsidR="0036740C" w:rsidRPr="00E13DDC" w:rsidRDefault="0036740C" w:rsidP="006F6034">
            <w:pPr>
              <w:pStyle w:val="TAL"/>
            </w:pPr>
            <w:r w:rsidRPr="00E13DDC">
              <w:t>Indicates the information requested by the VLR – one or more of:</w:t>
            </w:r>
          </w:p>
          <w:p w14:paraId="16CDF2FB" w14:textId="77777777" w:rsidR="0036740C" w:rsidRPr="00E13DDC" w:rsidRDefault="0036740C" w:rsidP="006F6034">
            <w:pPr>
              <w:pStyle w:val="TAL"/>
            </w:pPr>
            <w:r w:rsidRPr="00E13DDC">
              <w:t>-</w:t>
            </w:r>
            <w:r w:rsidRPr="00E13DDC">
              <w:tab/>
              <w:t>Location;</w:t>
            </w:r>
          </w:p>
          <w:p w14:paraId="75EF3FFA" w14:textId="77777777" w:rsidR="0036740C" w:rsidRPr="00E13DDC" w:rsidRDefault="0036740C" w:rsidP="006F6034">
            <w:pPr>
              <w:pStyle w:val="TAL"/>
            </w:pPr>
            <w:r w:rsidRPr="00E13DDC">
              <w:t>-</w:t>
            </w:r>
            <w:r w:rsidRPr="00E13DDC">
              <w:tab/>
              <w:t>MS classmark;</w:t>
            </w:r>
          </w:p>
          <w:p w14:paraId="76764DE2" w14:textId="77777777" w:rsidR="0036740C" w:rsidRPr="00E13DDC" w:rsidRDefault="0036740C" w:rsidP="006F6034">
            <w:pPr>
              <w:pStyle w:val="TAL"/>
            </w:pPr>
            <w:r w:rsidRPr="00E13DDC">
              <w:t>-</w:t>
            </w:r>
            <w:r w:rsidRPr="00E13DDC">
              <w:tab/>
              <w:t>IMEI.</w:t>
            </w:r>
          </w:p>
          <w:p w14:paraId="3396BEE1" w14:textId="77777777" w:rsidR="0036740C" w:rsidRPr="00E13DDC" w:rsidRDefault="0036740C" w:rsidP="006F6034">
            <w:pPr>
              <w:pStyle w:val="TAL"/>
            </w:pPr>
            <w:r w:rsidRPr="00E13DDC">
              <w:t>Shall be present if the Page type is Active Information Retrieval; otherwise shall be absent.</w:t>
            </w:r>
          </w:p>
        </w:tc>
      </w:tr>
      <w:tr w:rsidR="0036740C" w:rsidRPr="00E13DDC" w14:paraId="5F8D13F4" w14:textId="77777777" w:rsidTr="006F6034">
        <w:trPr>
          <w:jc w:val="center"/>
        </w:trPr>
        <w:tc>
          <w:tcPr>
            <w:tcW w:w="2835" w:type="dxa"/>
          </w:tcPr>
          <w:p w14:paraId="6FC236A1" w14:textId="77777777" w:rsidR="0036740C" w:rsidRPr="00E13DDC" w:rsidRDefault="0036740C" w:rsidP="006F6034">
            <w:pPr>
              <w:pStyle w:val="TAL"/>
            </w:pPr>
            <w:r w:rsidRPr="00E13DDC">
              <w:t>Paging via SGSN possible</w:t>
            </w:r>
          </w:p>
        </w:tc>
        <w:tc>
          <w:tcPr>
            <w:tcW w:w="1134" w:type="dxa"/>
          </w:tcPr>
          <w:p w14:paraId="08B6A7EB" w14:textId="77777777" w:rsidR="0036740C" w:rsidRPr="00E13DDC" w:rsidRDefault="0036740C" w:rsidP="006F6034">
            <w:pPr>
              <w:pStyle w:val="TAC"/>
            </w:pPr>
            <w:r w:rsidRPr="00E13DDC">
              <w:t>C</w:t>
            </w:r>
          </w:p>
        </w:tc>
        <w:tc>
          <w:tcPr>
            <w:tcW w:w="5387" w:type="dxa"/>
          </w:tcPr>
          <w:p w14:paraId="6254855C" w14:textId="77777777" w:rsidR="0036740C" w:rsidRPr="00E13DDC" w:rsidRDefault="0036740C" w:rsidP="006F6034">
            <w:pPr>
              <w:pStyle w:val="TAL"/>
            </w:pPr>
            <w:r w:rsidRPr="00E13DDC">
              <w:t>Indicates that paging via the SGSN is possible. Shall be present if the VLR determines that the MS can be paged via the SGSN; otherwise shall be absent.</w:t>
            </w:r>
          </w:p>
        </w:tc>
      </w:tr>
      <w:tr w:rsidR="0036740C" w:rsidRPr="00E13DDC" w14:paraId="3E528B7C" w14:textId="77777777" w:rsidTr="006F6034">
        <w:trPr>
          <w:jc w:val="center"/>
        </w:trPr>
        <w:tc>
          <w:tcPr>
            <w:tcW w:w="2835" w:type="dxa"/>
          </w:tcPr>
          <w:p w14:paraId="4243694F" w14:textId="77777777" w:rsidR="0036740C" w:rsidRPr="00E13DDC" w:rsidRDefault="0036740C" w:rsidP="006F6034">
            <w:pPr>
              <w:pStyle w:val="TAL"/>
            </w:pPr>
            <w:r w:rsidRPr="00E13DDC">
              <w:t>TMSI</w:t>
            </w:r>
          </w:p>
        </w:tc>
        <w:tc>
          <w:tcPr>
            <w:tcW w:w="1134" w:type="dxa"/>
          </w:tcPr>
          <w:p w14:paraId="2F2BC43B" w14:textId="77777777" w:rsidR="0036740C" w:rsidRPr="00E13DDC" w:rsidRDefault="0036740C" w:rsidP="006F6034">
            <w:pPr>
              <w:pStyle w:val="TAC"/>
            </w:pPr>
            <w:r w:rsidRPr="00E13DDC">
              <w:t>O</w:t>
            </w:r>
          </w:p>
        </w:tc>
        <w:tc>
          <w:tcPr>
            <w:tcW w:w="5387" w:type="dxa"/>
          </w:tcPr>
          <w:p w14:paraId="3D13DEAE" w14:textId="77777777" w:rsidR="0036740C" w:rsidRPr="00E13DDC" w:rsidRDefault="0036740C" w:rsidP="006F6034">
            <w:pPr>
              <w:pStyle w:val="TAL"/>
            </w:pPr>
            <w:r w:rsidRPr="00E13DDC">
              <w:t>TMSI to be broadcast to identify the MS.</w:t>
            </w:r>
          </w:p>
        </w:tc>
      </w:tr>
      <w:tr w:rsidR="0036740C" w:rsidRPr="00E13DDC" w14:paraId="3D939F0B" w14:textId="77777777" w:rsidTr="006F6034">
        <w:trPr>
          <w:jc w:val="center"/>
        </w:trPr>
        <w:tc>
          <w:tcPr>
            <w:tcW w:w="2835" w:type="dxa"/>
          </w:tcPr>
          <w:p w14:paraId="7FBDD874" w14:textId="77777777" w:rsidR="0036740C" w:rsidRPr="00E13DDC" w:rsidRDefault="0036740C" w:rsidP="006F6034">
            <w:pPr>
              <w:pStyle w:val="LD"/>
              <w:rPr>
                <w:rFonts w:ascii="Arial" w:hAnsi="Arial"/>
                <w:sz w:val="18"/>
              </w:rPr>
            </w:pPr>
            <w:r w:rsidRPr="00E13DDC">
              <w:rPr>
                <w:rFonts w:ascii="Arial" w:hAnsi="Arial"/>
                <w:sz w:val="18"/>
              </w:rPr>
              <w:t>Call Priority</w:t>
            </w:r>
          </w:p>
        </w:tc>
        <w:tc>
          <w:tcPr>
            <w:tcW w:w="1134" w:type="dxa"/>
          </w:tcPr>
          <w:p w14:paraId="3125D420" w14:textId="77777777" w:rsidR="0036740C" w:rsidRPr="00E13DDC" w:rsidRDefault="0036740C" w:rsidP="006F6034">
            <w:pPr>
              <w:pStyle w:val="LD"/>
              <w:jc w:val="center"/>
              <w:rPr>
                <w:rFonts w:ascii="Arial" w:hAnsi="Arial"/>
                <w:sz w:val="18"/>
              </w:rPr>
            </w:pPr>
            <w:r w:rsidRPr="00E13DDC">
              <w:rPr>
                <w:rFonts w:ascii="Arial" w:hAnsi="Arial"/>
                <w:sz w:val="18"/>
              </w:rPr>
              <w:t>O</w:t>
            </w:r>
          </w:p>
        </w:tc>
        <w:tc>
          <w:tcPr>
            <w:tcW w:w="5387" w:type="dxa"/>
          </w:tcPr>
          <w:p w14:paraId="13479E61" w14:textId="660BDF59" w:rsidR="0036740C" w:rsidRPr="00E13DDC" w:rsidRDefault="0036740C" w:rsidP="006F6034">
            <w:pPr>
              <w:pStyle w:val="LD"/>
              <w:rPr>
                <w:rFonts w:ascii="Arial" w:hAnsi="Arial"/>
                <w:sz w:val="18"/>
              </w:rPr>
            </w:pPr>
            <w:r w:rsidRPr="00E13DDC">
              <w:rPr>
                <w:rFonts w:ascii="Arial" w:hAnsi="Arial"/>
                <w:sz w:val="18"/>
              </w:rPr>
              <w:t xml:space="preserve">This parameter indicates the eMLPP priority of the call (see 3GPP </w:t>
            </w:r>
            <w:r w:rsidR="006F6034" w:rsidRPr="00E13DDC">
              <w:rPr>
                <w:rFonts w:ascii="Arial" w:hAnsi="Arial"/>
                <w:sz w:val="18"/>
              </w:rPr>
              <w:t>TS</w:t>
            </w:r>
            <w:r w:rsidR="006F6034">
              <w:rPr>
                <w:rFonts w:ascii="Arial" w:hAnsi="Arial"/>
                <w:sz w:val="18"/>
              </w:rPr>
              <w:t> </w:t>
            </w:r>
            <w:r w:rsidR="006F6034" w:rsidRPr="00E13DDC">
              <w:rPr>
                <w:rFonts w:ascii="Arial" w:hAnsi="Arial"/>
                <w:sz w:val="18"/>
              </w:rPr>
              <w:t>2</w:t>
            </w:r>
            <w:r w:rsidRPr="00E13DDC">
              <w:rPr>
                <w:rFonts w:ascii="Arial" w:hAnsi="Arial"/>
                <w:sz w:val="18"/>
              </w:rPr>
              <w:t>3.067</w:t>
            </w:r>
            <w:r w:rsidR="006F6034">
              <w:rPr>
                <w:rFonts w:ascii="Arial" w:hAnsi="Arial"/>
                <w:sz w:val="18"/>
              </w:rPr>
              <w:t> </w:t>
            </w:r>
            <w:r w:rsidR="006F6034" w:rsidRPr="00E13DDC">
              <w:rPr>
                <w:rFonts w:ascii="Arial" w:hAnsi="Arial"/>
                <w:sz w:val="18"/>
              </w:rPr>
              <w:t>[</w:t>
            </w:r>
            <w:r w:rsidRPr="00E13DDC">
              <w:rPr>
                <w:rFonts w:ascii="Arial" w:hAnsi="Arial"/>
                <w:sz w:val="18"/>
              </w:rPr>
              <w:t>39]). This parameter should be present if the VLR supports the eMLPP feature and if the Call Priority was received in the MAP_PROVIDE_ROAMING_NUMBER request or in the MAP PROVIDE_SUBSCRIBER_INFO request.</w:t>
            </w:r>
          </w:p>
        </w:tc>
      </w:tr>
    </w:tbl>
    <w:p w14:paraId="63493E7D" w14:textId="77777777" w:rsidR="0036740C" w:rsidRDefault="0036740C" w:rsidP="0036740C"/>
    <w:p w14:paraId="0BEF24EB" w14:textId="77777777" w:rsidR="0036740C" w:rsidRDefault="0036740C" w:rsidP="0036740C">
      <w:pPr>
        <w:pStyle w:val="Heading3"/>
      </w:pPr>
      <w:bookmarkStart w:id="473" w:name="_Toc517461021"/>
      <w:bookmarkStart w:id="474" w:name="_Toc67385624"/>
      <w:r>
        <w:t>8.1.18</w:t>
      </w:r>
      <w:r>
        <w:tab/>
        <w:t>Page MS ack</w:t>
      </w:r>
      <w:bookmarkEnd w:id="473"/>
      <w:bookmarkEnd w:id="474"/>
    </w:p>
    <w:p w14:paraId="7068073C" w14:textId="77777777" w:rsidR="0036740C" w:rsidRDefault="0036740C" w:rsidP="0036740C">
      <w:r>
        <w:t>The following information elements are required:</w:t>
      </w:r>
    </w:p>
    <w:p w14:paraId="61EA8E05"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0A3E5A4" w14:textId="77777777" w:rsidTr="006F6034">
        <w:trPr>
          <w:jc w:val="center"/>
        </w:trPr>
        <w:tc>
          <w:tcPr>
            <w:tcW w:w="2835" w:type="dxa"/>
          </w:tcPr>
          <w:p w14:paraId="7E572E27" w14:textId="77777777" w:rsidR="0036740C" w:rsidRPr="00E13DDC" w:rsidRDefault="0036740C" w:rsidP="006F6034">
            <w:pPr>
              <w:pStyle w:val="TAH"/>
            </w:pPr>
            <w:r w:rsidRPr="00E13DDC">
              <w:t>Information element name</w:t>
            </w:r>
          </w:p>
        </w:tc>
        <w:tc>
          <w:tcPr>
            <w:tcW w:w="1134" w:type="dxa"/>
          </w:tcPr>
          <w:p w14:paraId="71929449" w14:textId="77777777" w:rsidR="0036740C" w:rsidRPr="00E13DDC" w:rsidRDefault="0036740C" w:rsidP="006F6034">
            <w:pPr>
              <w:pStyle w:val="TAH"/>
            </w:pPr>
            <w:r w:rsidRPr="00E13DDC">
              <w:t>Required</w:t>
            </w:r>
          </w:p>
        </w:tc>
        <w:tc>
          <w:tcPr>
            <w:tcW w:w="5387" w:type="dxa"/>
          </w:tcPr>
          <w:p w14:paraId="1F4FBA1E" w14:textId="77777777" w:rsidR="0036740C" w:rsidRPr="00E13DDC" w:rsidRDefault="0036740C" w:rsidP="006F6034">
            <w:pPr>
              <w:pStyle w:val="TAH"/>
            </w:pPr>
            <w:r w:rsidRPr="00E13DDC">
              <w:t>Description</w:t>
            </w:r>
          </w:p>
        </w:tc>
      </w:tr>
      <w:tr w:rsidR="0036740C" w:rsidRPr="00E13DDC" w14:paraId="14FFC8E9" w14:textId="77777777" w:rsidTr="006F6034">
        <w:trPr>
          <w:jc w:val="center"/>
        </w:trPr>
        <w:tc>
          <w:tcPr>
            <w:tcW w:w="2835" w:type="dxa"/>
          </w:tcPr>
          <w:p w14:paraId="3AADAF20" w14:textId="77777777" w:rsidR="0036740C" w:rsidRPr="00E13DDC" w:rsidRDefault="0036740C" w:rsidP="006F6034">
            <w:pPr>
              <w:pStyle w:val="TAL"/>
            </w:pPr>
            <w:r w:rsidRPr="00E13DDC">
              <w:t>Location area ID</w:t>
            </w:r>
          </w:p>
        </w:tc>
        <w:tc>
          <w:tcPr>
            <w:tcW w:w="1134" w:type="dxa"/>
          </w:tcPr>
          <w:p w14:paraId="342443B4" w14:textId="77777777" w:rsidR="0036740C" w:rsidRPr="00E13DDC" w:rsidRDefault="0036740C" w:rsidP="006F6034">
            <w:pPr>
              <w:pStyle w:val="TAC"/>
            </w:pPr>
            <w:r w:rsidRPr="00E13DDC">
              <w:t>M</w:t>
            </w:r>
          </w:p>
        </w:tc>
        <w:tc>
          <w:tcPr>
            <w:tcW w:w="5387" w:type="dxa"/>
          </w:tcPr>
          <w:p w14:paraId="6E462B80" w14:textId="77777777" w:rsidR="0036740C" w:rsidRPr="00E13DDC" w:rsidRDefault="0036740C" w:rsidP="006F6034">
            <w:pPr>
              <w:pStyle w:val="TAL"/>
            </w:pPr>
            <w:r w:rsidRPr="00E13DDC">
              <w:t>Location area in which the MS responded to the page.</w:t>
            </w:r>
          </w:p>
        </w:tc>
      </w:tr>
      <w:tr w:rsidR="0036740C" w:rsidRPr="00E13DDC" w14:paraId="7C85233C" w14:textId="77777777" w:rsidTr="006F6034">
        <w:trPr>
          <w:jc w:val="center"/>
        </w:trPr>
        <w:tc>
          <w:tcPr>
            <w:tcW w:w="2835" w:type="dxa"/>
          </w:tcPr>
          <w:p w14:paraId="33CB4C6A" w14:textId="77777777" w:rsidR="0036740C" w:rsidRPr="00E13DDC" w:rsidRDefault="0036740C" w:rsidP="006F6034">
            <w:pPr>
              <w:pStyle w:val="TAL"/>
            </w:pPr>
            <w:r w:rsidRPr="00E13DDC">
              <w:t>Serving cell ID</w:t>
            </w:r>
          </w:p>
        </w:tc>
        <w:tc>
          <w:tcPr>
            <w:tcW w:w="1134" w:type="dxa"/>
          </w:tcPr>
          <w:p w14:paraId="193F5A13" w14:textId="77777777" w:rsidR="0036740C" w:rsidRPr="00E13DDC" w:rsidRDefault="0036740C" w:rsidP="006F6034">
            <w:pPr>
              <w:pStyle w:val="TAC"/>
            </w:pPr>
            <w:r w:rsidRPr="00E13DDC">
              <w:t>M</w:t>
            </w:r>
          </w:p>
        </w:tc>
        <w:tc>
          <w:tcPr>
            <w:tcW w:w="5387" w:type="dxa"/>
          </w:tcPr>
          <w:p w14:paraId="2E6F3D08" w14:textId="77777777" w:rsidR="0036740C" w:rsidRPr="00E13DDC" w:rsidRDefault="0036740C" w:rsidP="006F6034">
            <w:pPr>
              <w:pStyle w:val="TAL"/>
            </w:pPr>
            <w:r w:rsidRPr="00E13DDC">
              <w:t>Identity of the cell in which the served subscriber is located. Shall be present if the MS uses GSM radio access; otherwise shall be absent.</w:t>
            </w:r>
          </w:p>
        </w:tc>
      </w:tr>
      <w:tr w:rsidR="0036740C" w:rsidRPr="00E13DDC" w14:paraId="6A2BA661" w14:textId="77777777" w:rsidTr="006F6034">
        <w:trPr>
          <w:jc w:val="center"/>
        </w:trPr>
        <w:tc>
          <w:tcPr>
            <w:tcW w:w="2835" w:type="dxa"/>
          </w:tcPr>
          <w:p w14:paraId="1AA5B201" w14:textId="77777777" w:rsidR="0036740C" w:rsidRPr="00E13DDC" w:rsidRDefault="0036740C" w:rsidP="006F6034">
            <w:pPr>
              <w:pStyle w:val="TAL"/>
            </w:pPr>
            <w:r w:rsidRPr="00E13DDC">
              <w:t>Service area ID</w:t>
            </w:r>
          </w:p>
        </w:tc>
        <w:tc>
          <w:tcPr>
            <w:tcW w:w="1134" w:type="dxa"/>
          </w:tcPr>
          <w:p w14:paraId="61AA97EB" w14:textId="77777777" w:rsidR="0036740C" w:rsidRPr="00E13DDC" w:rsidRDefault="0036740C" w:rsidP="006F6034">
            <w:pPr>
              <w:pStyle w:val="TAC"/>
            </w:pPr>
            <w:r w:rsidRPr="00E13DDC">
              <w:t>C</w:t>
            </w:r>
          </w:p>
        </w:tc>
        <w:tc>
          <w:tcPr>
            <w:tcW w:w="5387" w:type="dxa"/>
          </w:tcPr>
          <w:p w14:paraId="6892FE1E" w14:textId="77777777" w:rsidR="0036740C" w:rsidRPr="00E13DDC" w:rsidRDefault="0036740C" w:rsidP="006F6034">
            <w:pPr>
              <w:pStyle w:val="TAL"/>
            </w:pPr>
            <w:r w:rsidRPr="00E13DDC">
              <w:t>Service area identity of the cell in which the served subscriber is located. Shall be present if the MS uses UMTS radio access; otherwise shall be absent.</w:t>
            </w:r>
          </w:p>
        </w:tc>
      </w:tr>
      <w:tr w:rsidR="0036740C" w:rsidRPr="00E13DDC" w14:paraId="6D04C1C9" w14:textId="77777777" w:rsidTr="006F6034">
        <w:trPr>
          <w:jc w:val="center"/>
        </w:trPr>
        <w:tc>
          <w:tcPr>
            <w:tcW w:w="2835" w:type="dxa"/>
          </w:tcPr>
          <w:p w14:paraId="279ABD24" w14:textId="77777777" w:rsidR="0036740C" w:rsidRPr="00E13DDC" w:rsidRDefault="0036740C" w:rsidP="006F6034">
            <w:pPr>
              <w:pStyle w:val="TAL"/>
            </w:pPr>
            <w:r w:rsidRPr="00E13DDC">
              <w:t>MS classmark</w:t>
            </w:r>
          </w:p>
        </w:tc>
        <w:tc>
          <w:tcPr>
            <w:tcW w:w="1134" w:type="dxa"/>
          </w:tcPr>
          <w:p w14:paraId="7656E91D" w14:textId="77777777" w:rsidR="0036740C" w:rsidRPr="00E13DDC" w:rsidRDefault="0036740C" w:rsidP="006F6034">
            <w:pPr>
              <w:pStyle w:val="TAC"/>
            </w:pPr>
            <w:r w:rsidRPr="00E13DDC">
              <w:t>M</w:t>
            </w:r>
          </w:p>
        </w:tc>
        <w:tc>
          <w:tcPr>
            <w:tcW w:w="5387" w:type="dxa"/>
          </w:tcPr>
          <w:p w14:paraId="7F39F1F8" w14:textId="77777777" w:rsidR="0036740C" w:rsidRPr="00E13DDC" w:rsidRDefault="0036740C" w:rsidP="006F6034">
            <w:pPr>
              <w:pStyle w:val="TAL"/>
            </w:pPr>
            <w:r w:rsidRPr="00E13DDC">
              <w:t>MS classmark 2 as defined in 3GPP TS 24.008 [26].</w:t>
            </w:r>
          </w:p>
        </w:tc>
      </w:tr>
      <w:tr w:rsidR="0036740C" w:rsidRPr="00E13DDC" w14:paraId="47F609A6" w14:textId="77777777" w:rsidTr="006F6034">
        <w:trPr>
          <w:jc w:val="center"/>
        </w:trPr>
        <w:tc>
          <w:tcPr>
            <w:tcW w:w="2835" w:type="dxa"/>
          </w:tcPr>
          <w:p w14:paraId="6A8B1E40" w14:textId="77777777" w:rsidR="0036740C" w:rsidRPr="00E13DDC" w:rsidRDefault="0036740C" w:rsidP="006F6034">
            <w:pPr>
              <w:pStyle w:val="TAL"/>
            </w:pPr>
            <w:r w:rsidRPr="00E13DDC">
              <w:t>IMEI (with software version)</w:t>
            </w:r>
          </w:p>
        </w:tc>
        <w:tc>
          <w:tcPr>
            <w:tcW w:w="1134" w:type="dxa"/>
          </w:tcPr>
          <w:p w14:paraId="76145C2E" w14:textId="77777777" w:rsidR="0036740C" w:rsidRPr="00E13DDC" w:rsidRDefault="0036740C" w:rsidP="006F6034">
            <w:pPr>
              <w:pStyle w:val="TAC"/>
            </w:pPr>
            <w:r w:rsidRPr="00E13DDC">
              <w:t>C</w:t>
            </w:r>
          </w:p>
        </w:tc>
        <w:tc>
          <w:tcPr>
            <w:tcW w:w="5387" w:type="dxa"/>
          </w:tcPr>
          <w:p w14:paraId="0621563D" w14:textId="77777777" w:rsidR="0036740C" w:rsidRPr="00E13DDC" w:rsidRDefault="0036740C" w:rsidP="006F6034">
            <w:pPr>
              <w:pStyle w:val="TAL"/>
            </w:pPr>
            <w:r w:rsidRPr="00E13DDC">
              <w:t>IMEISV as defined in 3GPP TS 23.003 [5]. Shall be present if the IMEI was requested in the Page MS message and the MSC retrieved it from the MS; otherwise shall be absent.</w:t>
            </w:r>
          </w:p>
        </w:tc>
      </w:tr>
    </w:tbl>
    <w:p w14:paraId="44DCF494" w14:textId="77777777" w:rsidR="0036740C" w:rsidRDefault="0036740C" w:rsidP="0036740C"/>
    <w:p w14:paraId="6B9FB259" w14:textId="77777777" w:rsidR="0036740C" w:rsidRDefault="0036740C" w:rsidP="0036740C">
      <w:pPr>
        <w:pStyle w:val="Heading3"/>
      </w:pPr>
      <w:bookmarkStart w:id="475" w:name="_Toc517461022"/>
      <w:bookmarkStart w:id="476" w:name="_Toc67385625"/>
      <w:r>
        <w:t>8.1.19</w:t>
      </w:r>
      <w:r>
        <w:tab/>
        <w:t>Page MS negative response</w:t>
      </w:r>
      <w:bookmarkEnd w:id="475"/>
      <w:bookmarkEnd w:id="476"/>
    </w:p>
    <w:p w14:paraId="6889DF57" w14:textId="77777777" w:rsidR="0036740C" w:rsidRDefault="0036740C" w:rsidP="0036740C">
      <w:r>
        <w:t>The negative response information element can take the following values:</w:t>
      </w:r>
    </w:p>
    <w:p w14:paraId="0C49F2BC" w14:textId="77777777" w:rsidR="0036740C" w:rsidRDefault="0036740C" w:rsidP="0036740C">
      <w:pPr>
        <w:pStyle w:val="B1"/>
      </w:pPr>
      <w:r>
        <w:t>-</w:t>
      </w:r>
      <w:r>
        <w:tab/>
        <w:t>Absent subscriber;</w:t>
      </w:r>
    </w:p>
    <w:p w14:paraId="0BF1DFE1" w14:textId="77777777" w:rsidR="0036740C" w:rsidRDefault="0036740C" w:rsidP="0036740C">
      <w:pPr>
        <w:pStyle w:val="B1"/>
      </w:pPr>
      <w:r>
        <w:t>-</w:t>
      </w:r>
      <w:r>
        <w:tab/>
        <w:t>Busy subscriber (More calls possible);</w:t>
      </w:r>
    </w:p>
    <w:p w14:paraId="59267C73" w14:textId="77777777" w:rsidR="0036740C" w:rsidRDefault="0036740C" w:rsidP="0036740C">
      <w:pPr>
        <w:pStyle w:val="B1"/>
      </w:pPr>
      <w:r>
        <w:lastRenderedPageBreak/>
        <w:t>-</w:t>
      </w:r>
      <w:r>
        <w:tab/>
        <w:t>Busy subscriber (NDUB);</w:t>
      </w:r>
    </w:p>
    <w:p w14:paraId="34812D15" w14:textId="77777777" w:rsidR="0036740C" w:rsidRDefault="0036740C" w:rsidP="0036740C">
      <w:pPr>
        <w:pStyle w:val="B1"/>
      </w:pPr>
      <w:r>
        <w:t>-</w:t>
      </w:r>
      <w:r>
        <w:tab/>
        <w:t>System failure;</w:t>
      </w:r>
    </w:p>
    <w:p w14:paraId="5AAB4848" w14:textId="77777777" w:rsidR="0036740C" w:rsidRDefault="0036740C" w:rsidP="0036740C">
      <w:pPr>
        <w:pStyle w:val="B1"/>
      </w:pPr>
      <w:r>
        <w:t>-</w:t>
      </w:r>
      <w:r>
        <w:tab/>
        <w:t>Unknown location area ID.</w:t>
      </w:r>
    </w:p>
    <w:p w14:paraId="7800E132" w14:textId="77777777" w:rsidR="0036740C" w:rsidRDefault="0036740C" w:rsidP="0036740C">
      <w:r>
        <w:t>The Page MS negative response Busy subscriber (More calls possible) also indicates the basic service which applies for the established call.</w:t>
      </w:r>
    </w:p>
    <w:p w14:paraId="54CC42B5" w14:textId="77777777" w:rsidR="0036740C" w:rsidRPr="007B6AB1" w:rsidRDefault="0036740C" w:rsidP="0036740C">
      <w:pPr>
        <w:pStyle w:val="Heading3"/>
      </w:pPr>
      <w:bookmarkStart w:id="477" w:name="_Toc517461023"/>
      <w:bookmarkStart w:id="478" w:name="_Toc67385626"/>
      <w:r w:rsidRPr="007B6AB1">
        <w:t>8.1.20</w:t>
      </w:r>
      <w:r w:rsidRPr="007B6AB1">
        <w:tab/>
        <w:t>Page MS via SGSN</w:t>
      </w:r>
      <w:bookmarkEnd w:id="477"/>
      <w:bookmarkEnd w:id="478"/>
    </w:p>
    <w:p w14:paraId="3B280A39" w14:textId="77777777" w:rsidR="0036740C" w:rsidRDefault="0036740C" w:rsidP="0036740C">
      <w:pPr>
        <w:keepNext/>
        <w:keepLines/>
      </w:pPr>
      <w:r>
        <w:t>The following information elements are required:</w:t>
      </w:r>
    </w:p>
    <w:p w14:paraId="0A1CF8D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3545"/>
      </w:tblGrid>
      <w:tr w:rsidR="0036740C" w:rsidRPr="00E13DDC" w14:paraId="0A2F068C" w14:textId="77777777" w:rsidTr="006F6034">
        <w:trPr>
          <w:jc w:val="center"/>
        </w:trPr>
        <w:tc>
          <w:tcPr>
            <w:tcW w:w="2835" w:type="dxa"/>
          </w:tcPr>
          <w:p w14:paraId="1482F233" w14:textId="77777777" w:rsidR="0036740C" w:rsidRPr="00E13DDC" w:rsidRDefault="0036740C" w:rsidP="006F6034">
            <w:pPr>
              <w:pStyle w:val="TAH"/>
            </w:pPr>
            <w:r w:rsidRPr="00E13DDC">
              <w:t>Information element name</w:t>
            </w:r>
          </w:p>
        </w:tc>
        <w:tc>
          <w:tcPr>
            <w:tcW w:w="1134" w:type="dxa"/>
          </w:tcPr>
          <w:p w14:paraId="7E925ACD" w14:textId="77777777" w:rsidR="0036740C" w:rsidRPr="00E13DDC" w:rsidRDefault="0036740C" w:rsidP="006F6034">
            <w:pPr>
              <w:pStyle w:val="TAH"/>
            </w:pPr>
            <w:r w:rsidRPr="00E13DDC">
              <w:t>Required</w:t>
            </w:r>
          </w:p>
        </w:tc>
        <w:tc>
          <w:tcPr>
            <w:tcW w:w="3545" w:type="dxa"/>
          </w:tcPr>
          <w:p w14:paraId="4FB2673A" w14:textId="77777777" w:rsidR="0036740C" w:rsidRPr="00E13DDC" w:rsidRDefault="0036740C" w:rsidP="006F6034">
            <w:pPr>
              <w:pStyle w:val="TAH"/>
              <w:rPr>
                <w:lang w:val="fr-FR"/>
              </w:rPr>
            </w:pPr>
            <w:r w:rsidRPr="00E13DDC">
              <w:rPr>
                <w:lang w:val="fr-FR"/>
              </w:rPr>
              <w:t>Description</w:t>
            </w:r>
          </w:p>
        </w:tc>
      </w:tr>
      <w:tr w:rsidR="0036740C" w:rsidRPr="00E13DDC" w14:paraId="1EB694D7" w14:textId="77777777" w:rsidTr="006F6034">
        <w:trPr>
          <w:jc w:val="center"/>
        </w:trPr>
        <w:tc>
          <w:tcPr>
            <w:tcW w:w="2835" w:type="dxa"/>
          </w:tcPr>
          <w:p w14:paraId="491AE09B" w14:textId="77777777" w:rsidR="0036740C" w:rsidRPr="00E13DDC" w:rsidRDefault="0036740C" w:rsidP="006F6034">
            <w:pPr>
              <w:pStyle w:val="TAL"/>
              <w:rPr>
                <w:lang w:val="fr-FR"/>
              </w:rPr>
            </w:pPr>
            <w:r w:rsidRPr="00E13DDC">
              <w:rPr>
                <w:lang w:val="fr-FR"/>
              </w:rPr>
              <w:t>IMSI</w:t>
            </w:r>
          </w:p>
        </w:tc>
        <w:tc>
          <w:tcPr>
            <w:tcW w:w="1134" w:type="dxa"/>
          </w:tcPr>
          <w:p w14:paraId="2727798B" w14:textId="77777777" w:rsidR="0036740C" w:rsidRPr="00E13DDC" w:rsidRDefault="0036740C" w:rsidP="006F6034">
            <w:pPr>
              <w:pStyle w:val="TAC"/>
              <w:rPr>
                <w:lang w:val="fr-FR"/>
              </w:rPr>
            </w:pPr>
            <w:r w:rsidRPr="00E13DDC">
              <w:rPr>
                <w:lang w:val="fr-FR"/>
              </w:rPr>
              <w:t>M</w:t>
            </w:r>
          </w:p>
        </w:tc>
        <w:tc>
          <w:tcPr>
            <w:tcW w:w="3545" w:type="dxa"/>
          </w:tcPr>
          <w:p w14:paraId="306E9E2B" w14:textId="77777777" w:rsidR="0036740C" w:rsidRPr="00E13DDC" w:rsidRDefault="0036740C" w:rsidP="006F6034">
            <w:pPr>
              <w:pStyle w:val="TAL"/>
            </w:pPr>
            <w:r w:rsidRPr="00E13DDC">
              <w:t>IMSI of the MS to be paged.</w:t>
            </w:r>
          </w:p>
        </w:tc>
      </w:tr>
      <w:tr w:rsidR="0036740C" w:rsidRPr="00E13DDC" w14:paraId="4AA04B3A" w14:textId="77777777" w:rsidTr="006F6034">
        <w:trPr>
          <w:jc w:val="center"/>
        </w:trPr>
        <w:tc>
          <w:tcPr>
            <w:tcW w:w="2835" w:type="dxa"/>
          </w:tcPr>
          <w:p w14:paraId="5D78BEF1" w14:textId="77777777" w:rsidR="0036740C" w:rsidRPr="00E13DDC" w:rsidRDefault="0036740C" w:rsidP="006F6034">
            <w:pPr>
              <w:pStyle w:val="TAL"/>
            </w:pPr>
            <w:r w:rsidRPr="00E13DDC">
              <w:t>eMLPP priority</w:t>
            </w:r>
          </w:p>
        </w:tc>
        <w:tc>
          <w:tcPr>
            <w:tcW w:w="1134" w:type="dxa"/>
          </w:tcPr>
          <w:p w14:paraId="7C41FE49" w14:textId="77777777" w:rsidR="0036740C" w:rsidRPr="00E13DDC" w:rsidRDefault="0036740C" w:rsidP="006F6034">
            <w:pPr>
              <w:pStyle w:val="TAC"/>
            </w:pPr>
            <w:r w:rsidRPr="00E13DDC">
              <w:t>O</w:t>
            </w:r>
          </w:p>
        </w:tc>
        <w:tc>
          <w:tcPr>
            <w:tcW w:w="3545" w:type="dxa"/>
          </w:tcPr>
          <w:p w14:paraId="0AC53574" w14:textId="77777777" w:rsidR="0036740C" w:rsidRPr="00E13DDC" w:rsidRDefault="0036740C" w:rsidP="006F6034">
            <w:pPr>
              <w:pStyle w:val="TAL"/>
            </w:pPr>
            <w:r w:rsidRPr="00E13DDC">
              <w:t>Circuit-switched paging priority.</w:t>
            </w:r>
          </w:p>
        </w:tc>
      </w:tr>
      <w:tr w:rsidR="0036740C" w:rsidRPr="00E13DDC" w14:paraId="1354CE99" w14:textId="77777777" w:rsidTr="006F6034">
        <w:trPr>
          <w:jc w:val="center"/>
        </w:trPr>
        <w:tc>
          <w:tcPr>
            <w:tcW w:w="2835" w:type="dxa"/>
          </w:tcPr>
          <w:p w14:paraId="0272D0BB" w14:textId="77777777" w:rsidR="0036740C" w:rsidRPr="00E13DDC" w:rsidRDefault="0036740C" w:rsidP="006F6034">
            <w:pPr>
              <w:pStyle w:val="TAL"/>
            </w:pPr>
            <w:r w:rsidRPr="00E13DDC">
              <w:t>TMSI</w:t>
            </w:r>
          </w:p>
        </w:tc>
        <w:tc>
          <w:tcPr>
            <w:tcW w:w="1134" w:type="dxa"/>
          </w:tcPr>
          <w:p w14:paraId="09BE558D" w14:textId="77777777" w:rsidR="0036740C" w:rsidRPr="00E13DDC" w:rsidRDefault="0036740C" w:rsidP="006F6034">
            <w:pPr>
              <w:pStyle w:val="TAC"/>
            </w:pPr>
            <w:r w:rsidRPr="00E13DDC">
              <w:t>O</w:t>
            </w:r>
          </w:p>
        </w:tc>
        <w:tc>
          <w:tcPr>
            <w:tcW w:w="3545" w:type="dxa"/>
          </w:tcPr>
          <w:p w14:paraId="65E4BDDE" w14:textId="77777777" w:rsidR="0036740C" w:rsidRPr="00E13DDC" w:rsidRDefault="0036740C" w:rsidP="006F6034">
            <w:pPr>
              <w:pStyle w:val="TAL"/>
            </w:pPr>
            <w:r w:rsidRPr="00E13DDC">
              <w:t>TMSI to be broadcast to identify the MS.</w:t>
            </w:r>
          </w:p>
        </w:tc>
      </w:tr>
      <w:tr w:rsidR="0036740C" w:rsidRPr="00E13DDC" w14:paraId="0E8DA9CF" w14:textId="77777777" w:rsidTr="006F6034">
        <w:trPr>
          <w:jc w:val="center"/>
        </w:trPr>
        <w:tc>
          <w:tcPr>
            <w:tcW w:w="2835" w:type="dxa"/>
          </w:tcPr>
          <w:p w14:paraId="37868FC9" w14:textId="77777777" w:rsidR="0036740C" w:rsidRPr="00E13DDC" w:rsidRDefault="0036740C" w:rsidP="006F6034">
            <w:pPr>
              <w:pStyle w:val="TAL"/>
            </w:pPr>
            <w:r w:rsidRPr="00E13DDC">
              <w:t>Channel type</w:t>
            </w:r>
          </w:p>
        </w:tc>
        <w:tc>
          <w:tcPr>
            <w:tcW w:w="1134" w:type="dxa"/>
          </w:tcPr>
          <w:p w14:paraId="4046E172" w14:textId="77777777" w:rsidR="0036740C" w:rsidRPr="00E13DDC" w:rsidRDefault="0036740C" w:rsidP="006F6034">
            <w:pPr>
              <w:pStyle w:val="TAC"/>
            </w:pPr>
            <w:r w:rsidRPr="00E13DDC">
              <w:t>O</w:t>
            </w:r>
          </w:p>
        </w:tc>
        <w:tc>
          <w:tcPr>
            <w:tcW w:w="3545" w:type="dxa"/>
          </w:tcPr>
          <w:p w14:paraId="7A439A91" w14:textId="77777777" w:rsidR="0036740C" w:rsidRPr="00E13DDC" w:rsidRDefault="0036740C" w:rsidP="006F6034">
            <w:pPr>
              <w:pStyle w:val="TAL"/>
            </w:pPr>
            <w:r w:rsidRPr="00E13DDC">
              <w:t>Type of channel required for the call.</w:t>
            </w:r>
          </w:p>
        </w:tc>
      </w:tr>
    </w:tbl>
    <w:p w14:paraId="6BB82ADC" w14:textId="77777777" w:rsidR="0036740C" w:rsidRDefault="0036740C" w:rsidP="0036740C"/>
    <w:p w14:paraId="135130C3" w14:textId="77777777" w:rsidR="0036740C" w:rsidRDefault="0036740C" w:rsidP="0036740C">
      <w:pPr>
        <w:pStyle w:val="Heading3"/>
      </w:pPr>
      <w:bookmarkStart w:id="479" w:name="_Toc517461024"/>
      <w:bookmarkStart w:id="480" w:name="_Toc67385627"/>
      <w:r>
        <w:t>8.1.21</w:t>
      </w:r>
      <w:r>
        <w:tab/>
        <w:t>Process Access Request</w:t>
      </w:r>
      <w:bookmarkEnd w:id="479"/>
      <w:bookmarkEnd w:id="480"/>
    </w:p>
    <w:p w14:paraId="2CC85F9D" w14:textId="77777777" w:rsidR="0036740C" w:rsidRDefault="0036740C" w:rsidP="0036740C">
      <w:r>
        <w:t>The following information elements are required:</w:t>
      </w:r>
    </w:p>
    <w:p w14:paraId="1E08DB6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84667E1" w14:textId="77777777" w:rsidTr="006F6034">
        <w:trPr>
          <w:jc w:val="center"/>
        </w:trPr>
        <w:tc>
          <w:tcPr>
            <w:tcW w:w="2835" w:type="dxa"/>
          </w:tcPr>
          <w:p w14:paraId="54D608A9" w14:textId="77777777" w:rsidR="0036740C" w:rsidRPr="00E13DDC" w:rsidRDefault="0036740C" w:rsidP="006F6034">
            <w:pPr>
              <w:pStyle w:val="TAH"/>
            </w:pPr>
            <w:r w:rsidRPr="00E13DDC">
              <w:t>Information element name</w:t>
            </w:r>
          </w:p>
        </w:tc>
        <w:tc>
          <w:tcPr>
            <w:tcW w:w="1134" w:type="dxa"/>
          </w:tcPr>
          <w:p w14:paraId="32171A1B" w14:textId="77777777" w:rsidR="0036740C" w:rsidRPr="00E13DDC" w:rsidRDefault="0036740C" w:rsidP="006F6034">
            <w:pPr>
              <w:pStyle w:val="TAH"/>
            </w:pPr>
            <w:r w:rsidRPr="00E13DDC">
              <w:t>Required</w:t>
            </w:r>
          </w:p>
        </w:tc>
        <w:tc>
          <w:tcPr>
            <w:tcW w:w="5387" w:type="dxa"/>
          </w:tcPr>
          <w:p w14:paraId="3B514810" w14:textId="77777777" w:rsidR="0036740C" w:rsidRPr="00E13DDC" w:rsidRDefault="0036740C" w:rsidP="006F6034">
            <w:pPr>
              <w:pStyle w:val="TAH"/>
            </w:pPr>
            <w:r w:rsidRPr="00E13DDC">
              <w:t>Description</w:t>
            </w:r>
          </w:p>
        </w:tc>
      </w:tr>
      <w:tr w:rsidR="0036740C" w:rsidRPr="00E13DDC" w14:paraId="69C5B2C8" w14:textId="77777777" w:rsidTr="006F6034">
        <w:trPr>
          <w:jc w:val="center"/>
        </w:trPr>
        <w:tc>
          <w:tcPr>
            <w:tcW w:w="2835" w:type="dxa"/>
          </w:tcPr>
          <w:p w14:paraId="000BE2F5" w14:textId="77777777" w:rsidR="0036740C" w:rsidRPr="00E13DDC" w:rsidRDefault="0036740C" w:rsidP="006F6034">
            <w:pPr>
              <w:pStyle w:val="TAL"/>
            </w:pPr>
            <w:r w:rsidRPr="00E13DDC">
              <w:t>CM service type</w:t>
            </w:r>
          </w:p>
        </w:tc>
        <w:tc>
          <w:tcPr>
            <w:tcW w:w="1134" w:type="dxa"/>
          </w:tcPr>
          <w:p w14:paraId="630E77AA" w14:textId="77777777" w:rsidR="0036740C" w:rsidRPr="00E13DDC" w:rsidRDefault="0036740C" w:rsidP="006F6034">
            <w:pPr>
              <w:pStyle w:val="TAC"/>
            </w:pPr>
            <w:r w:rsidRPr="00E13DDC">
              <w:t>M</w:t>
            </w:r>
          </w:p>
        </w:tc>
        <w:tc>
          <w:tcPr>
            <w:tcW w:w="5387" w:type="dxa"/>
          </w:tcPr>
          <w:p w14:paraId="3D11AA79" w14:textId="77777777" w:rsidR="0036740C" w:rsidRPr="00E13DDC" w:rsidRDefault="0036740C" w:rsidP="006F6034">
            <w:pPr>
              <w:pStyle w:val="TAL"/>
            </w:pPr>
            <w:r w:rsidRPr="00E13DDC">
              <w:t>Indicates the type of access required: normal MO call, emergency call or page response. Other values (short message service and SS request) defined for this IE are not considered in the present document.</w:t>
            </w:r>
          </w:p>
        </w:tc>
      </w:tr>
      <w:tr w:rsidR="0036740C" w:rsidRPr="00E13DDC" w14:paraId="7B45AB00" w14:textId="77777777" w:rsidTr="006F6034">
        <w:trPr>
          <w:jc w:val="center"/>
        </w:trPr>
        <w:tc>
          <w:tcPr>
            <w:tcW w:w="2835" w:type="dxa"/>
          </w:tcPr>
          <w:p w14:paraId="60687FCA" w14:textId="77777777" w:rsidR="0036740C" w:rsidRPr="00E13DDC" w:rsidRDefault="0036740C" w:rsidP="006F6034">
            <w:pPr>
              <w:pStyle w:val="TAL"/>
            </w:pPr>
            <w:r w:rsidRPr="00E13DDC">
              <w:t>Access connection status</w:t>
            </w:r>
          </w:p>
        </w:tc>
        <w:tc>
          <w:tcPr>
            <w:tcW w:w="1134" w:type="dxa"/>
          </w:tcPr>
          <w:p w14:paraId="23FB601F" w14:textId="77777777" w:rsidR="0036740C" w:rsidRPr="00E13DDC" w:rsidRDefault="0036740C" w:rsidP="006F6034">
            <w:pPr>
              <w:pStyle w:val="TAC"/>
            </w:pPr>
            <w:r w:rsidRPr="00E13DDC">
              <w:t>M</w:t>
            </w:r>
          </w:p>
        </w:tc>
        <w:tc>
          <w:tcPr>
            <w:tcW w:w="5387" w:type="dxa"/>
          </w:tcPr>
          <w:p w14:paraId="7DA342C6" w14:textId="77777777" w:rsidR="0036740C" w:rsidRPr="00E13DDC" w:rsidRDefault="0036740C" w:rsidP="006F6034">
            <w:pPr>
              <w:pStyle w:val="TAL"/>
            </w:pPr>
            <w:r w:rsidRPr="00E13DDC">
              <w:t>Indicates whether or not the connection to the MS is ciphered and whether or not it is authenticated.</w:t>
            </w:r>
          </w:p>
        </w:tc>
      </w:tr>
      <w:tr w:rsidR="0036740C" w:rsidRPr="00E13DDC" w14:paraId="6C65B754" w14:textId="77777777" w:rsidTr="006F6034">
        <w:trPr>
          <w:jc w:val="center"/>
        </w:trPr>
        <w:tc>
          <w:tcPr>
            <w:tcW w:w="2835" w:type="dxa"/>
          </w:tcPr>
          <w:p w14:paraId="3ABE0F9E" w14:textId="77777777" w:rsidR="0036740C" w:rsidRPr="00E13DDC" w:rsidRDefault="0036740C" w:rsidP="006F6034">
            <w:pPr>
              <w:pStyle w:val="TAL"/>
            </w:pPr>
            <w:r w:rsidRPr="00E13DDC">
              <w:t>Current location area ID</w:t>
            </w:r>
          </w:p>
        </w:tc>
        <w:tc>
          <w:tcPr>
            <w:tcW w:w="1134" w:type="dxa"/>
          </w:tcPr>
          <w:p w14:paraId="2869FA8A" w14:textId="77777777" w:rsidR="0036740C" w:rsidRPr="00E13DDC" w:rsidRDefault="0036740C" w:rsidP="006F6034">
            <w:pPr>
              <w:pStyle w:val="TAC"/>
            </w:pPr>
            <w:r w:rsidRPr="00E13DDC">
              <w:t>M</w:t>
            </w:r>
          </w:p>
        </w:tc>
        <w:tc>
          <w:tcPr>
            <w:tcW w:w="5387" w:type="dxa"/>
          </w:tcPr>
          <w:p w14:paraId="04BD4752" w14:textId="77777777" w:rsidR="0036740C" w:rsidRPr="00E13DDC" w:rsidRDefault="0036740C" w:rsidP="006F6034">
            <w:pPr>
              <w:pStyle w:val="TAL"/>
            </w:pPr>
            <w:r w:rsidRPr="00E13DDC">
              <w:t>Identity of the location area from which the access request was received.</w:t>
            </w:r>
          </w:p>
        </w:tc>
      </w:tr>
      <w:tr w:rsidR="0036740C" w:rsidRPr="00E13DDC" w14:paraId="438208F8" w14:textId="77777777" w:rsidTr="006F6034">
        <w:trPr>
          <w:jc w:val="center"/>
        </w:trPr>
        <w:tc>
          <w:tcPr>
            <w:tcW w:w="2835" w:type="dxa"/>
          </w:tcPr>
          <w:p w14:paraId="1537079B" w14:textId="77777777" w:rsidR="0036740C" w:rsidRPr="00E13DDC" w:rsidRDefault="0036740C" w:rsidP="006F6034">
            <w:pPr>
              <w:pStyle w:val="TAL"/>
            </w:pPr>
            <w:r w:rsidRPr="00E13DDC">
              <w:t>Service area ID</w:t>
            </w:r>
          </w:p>
        </w:tc>
        <w:tc>
          <w:tcPr>
            <w:tcW w:w="1134" w:type="dxa"/>
          </w:tcPr>
          <w:p w14:paraId="7B2B82F9" w14:textId="77777777" w:rsidR="0036740C" w:rsidRPr="00E13DDC" w:rsidRDefault="0036740C" w:rsidP="006F6034">
            <w:pPr>
              <w:pStyle w:val="TAC"/>
            </w:pPr>
            <w:r w:rsidRPr="00E13DDC">
              <w:t>C</w:t>
            </w:r>
          </w:p>
        </w:tc>
        <w:tc>
          <w:tcPr>
            <w:tcW w:w="5387" w:type="dxa"/>
          </w:tcPr>
          <w:p w14:paraId="4F4C771A" w14:textId="77777777" w:rsidR="0036740C" w:rsidRPr="00E13DDC" w:rsidRDefault="0036740C" w:rsidP="006F6034">
            <w:pPr>
              <w:pStyle w:val="TAL"/>
            </w:pPr>
            <w:r w:rsidRPr="00E13DDC">
              <w:t>Identity of the service area (for UM</w:t>
            </w:r>
            <w:r w:rsidRPr="00E13DDC">
              <w:rPr>
                <w:rFonts w:hint="eastAsia"/>
                <w:lang w:eastAsia="ja-JP"/>
              </w:rPr>
              <w:t>TS</w:t>
            </w:r>
            <w:r w:rsidRPr="00E13DDC">
              <w:t xml:space="preserve"> access) in use by the served subscriber. Shall be present for UMTS access; otherwise shall be absent.</w:t>
            </w:r>
          </w:p>
        </w:tc>
      </w:tr>
      <w:tr w:rsidR="0036740C" w:rsidRPr="00E13DDC" w14:paraId="61ECC77D" w14:textId="77777777" w:rsidTr="006F6034">
        <w:trPr>
          <w:jc w:val="center"/>
        </w:trPr>
        <w:tc>
          <w:tcPr>
            <w:tcW w:w="2835" w:type="dxa"/>
          </w:tcPr>
          <w:p w14:paraId="6E9EFAD7" w14:textId="77777777" w:rsidR="0036740C" w:rsidRPr="00E13DDC" w:rsidRDefault="0036740C" w:rsidP="006F6034">
            <w:pPr>
              <w:pStyle w:val="TAL"/>
            </w:pPr>
            <w:r w:rsidRPr="00E13DDC">
              <w:t>Serving cell ID</w:t>
            </w:r>
          </w:p>
        </w:tc>
        <w:tc>
          <w:tcPr>
            <w:tcW w:w="1134" w:type="dxa"/>
          </w:tcPr>
          <w:p w14:paraId="640A07C2" w14:textId="77777777" w:rsidR="0036740C" w:rsidRPr="00E13DDC" w:rsidRDefault="0036740C" w:rsidP="006F6034">
            <w:pPr>
              <w:pStyle w:val="TAC"/>
            </w:pPr>
            <w:r w:rsidRPr="00E13DDC">
              <w:t>C</w:t>
            </w:r>
          </w:p>
        </w:tc>
        <w:tc>
          <w:tcPr>
            <w:tcW w:w="5387" w:type="dxa"/>
          </w:tcPr>
          <w:p w14:paraId="6FD88ED7" w14:textId="77777777" w:rsidR="0036740C" w:rsidRPr="00E13DDC" w:rsidRDefault="0036740C" w:rsidP="006F6034">
            <w:pPr>
              <w:pStyle w:val="TAL"/>
            </w:pPr>
            <w:r w:rsidRPr="00E13DDC">
              <w:t>Identity of the cell (for GSM access) in use by the served subscriber. Shall be present for GSM access; otherwise shall be absent.</w:t>
            </w:r>
          </w:p>
        </w:tc>
      </w:tr>
      <w:tr w:rsidR="0036740C" w:rsidRPr="00E13DDC" w14:paraId="57DDF79D" w14:textId="77777777" w:rsidTr="006F6034">
        <w:trPr>
          <w:jc w:val="center"/>
        </w:trPr>
        <w:tc>
          <w:tcPr>
            <w:tcW w:w="2835" w:type="dxa"/>
          </w:tcPr>
          <w:p w14:paraId="53ADEA24" w14:textId="77777777" w:rsidR="0036740C" w:rsidRPr="00E13DDC" w:rsidRDefault="0036740C" w:rsidP="006F6034">
            <w:pPr>
              <w:pStyle w:val="TAL"/>
            </w:pPr>
            <w:r w:rsidRPr="00E13DDC">
              <w:t>IMSI</w:t>
            </w:r>
          </w:p>
        </w:tc>
        <w:tc>
          <w:tcPr>
            <w:tcW w:w="1134" w:type="dxa"/>
          </w:tcPr>
          <w:p w14:paraId="51FC37DA" w14:textId="77777777" w:rsidR="0036740C" w:rsidRPr="00E13DDC" w:rsidRDefault="0036740C" w:rsidP="006F6034">
            <w:pPr>
              <w:pStyle w:val="TAC"/>
            </w:pPr>
            <w:r w:rsidRPr="00E13DDC">
              <w:t>C</w:t>
            </w:r>
          </w:p>
        </w:tc>
        <w:tc>
          <w:tcPr>
            <w:tcW w:w="5387" w:type="dxa"/>
          </w:tcPr>
          <w:p w14:paraId="53F778B1" w14:textId="77777777" w:rsidR="0036740C" w:rsidRPr="00E13DDC" w:rsidRDefault="0036740C" w:rsidP="006F6034">
            <w:pPr>
              <w:pStyle w:val="TAL"/>
            </w:pPr>
            <w:r w:rsidRPr="00E13DDC">
              <w:t>IMSI of the MS requesting the access. For normal MO call or page response, one of IMSI or TMSI shall be present. For emergency call, one of IMSI, TMSI or IMEI shall be present.</w:t>
            </w:r>
          </w:p>
        </w:tc>
      </w:tr>
      <w:tr w:rsidR="0036740C" w:rsidRPr="00E13DDC" w14:paraId="73823C3E" w14:textId="77777777" w:rsidTr="006F6034">
        <w:trPr>
          <w:jc w:val="center"/>
        </w:trPr>
        <w:tc>
          <w:tcPr>
            <w:tcW w:w="2835" w:type="dxa"/>
          </w:tcPr>
          <w:p w14:paraId="79712FA7" w14:textId="77777777" w:rsidR="0036740C" w:rsidRPr="00E13DDC" w:rsidRDefault="0036740C" w:rsidP="006F6034">
            <w:pPr>
              <w:pStyle w:val="TAL"/>
            </w:pPr>
            <w:r w:rsidRPr="00E13DDC">
              <w:t>TMSI</w:t>
            </w:r>
          </w:p>
        </w:tc>
        <w:tc>
          <w:tcPr>
            <w:tcW w:w="1134" w:type="dxa"/>
          </w:tcPr>
          <w:p w14:paraId="063E0FE9" w14:textId="77777777" w:rsidR="0036740C" w:rsidRPr="00E13DDC" w:rsidRDefault="0036740C" w:rsidP="006F6034">
            <w:pPr>
              <w:pStyle w:val="TAC"/>
            </w:pPr>
            <w:r w:rsidRPr="00E13DDC">
              <w:t>C</w:t>
            </w:r>
          </w:p>
        </w:tc>
        <w:tc>
          <w:tcPr>
            <w:tcW w:w="5387" w:type="dxa"/>
          </w:tcPr>
          <w:p w14:paraId="15F50309" w14:textId="77777777" w:rsidR="0036740C" w:rsidRPr="00E13DDC" w:rsidRDefault="0036740C" w:rsidP="006F6034">
            <w:pPr>
              <w:pStyle w:val="TAL"/>
            </w:pPr>
            <w:r w:rsidRPr="00E13DDC">
              <w:t>TMSI of the MS requesting the access. For normal MO call or page response, one of IMSI or TMSI shall be present. For emergency call, one of IMSI, TMSI or IMEI shall be present.</w:t>
            </w:r>
          </w:p>
        </w:tc>
      </w:tr>
      <w:tr w:rsidR="0036740C" w:rsidRPr="00E13DDC" w14:paraId="6F0EDA2E" w14:textId="77777777" w:rsidTr="006F6034">
        <w:trPr>
          <w:jc w:val="center"/>
        </w:trPr>
        <w:tc>
          <w:tcPr>
            <w:tcW w:w="2835" w:type="dxa"/>
          </w:tcPr>
          <w:p w14:paraId="664E1DC4" w14:textId="77777777" w:rsidR="0036740C" w:rsidRPr="00E13DDC" w:rsidRDefault="0036740C" w:rsidP="006F6034">
            <w:pPr>
              <w:pStyle w:val="TAL"/>
            </w:pPr>
            <w:r w:rsidRPr="00E13DDC">
              <w:t>IMEI</w:t>
            </w:r>
          </w:p>
        </w:tc>
        <w:tc>
          <w:tcPr>
            <w:tcW w:w="1134" w:type="dxa"/>
          </w:tcPr>
          <w:p w14:paraId="5DD8E329" w14:textId="77777777" w:rsidR="0036740C" w:rsidRPr="00E13DDC" w:rsidRDefault="0036740C" w:rsidP="006F6034">
            <w:pPr>
              <w:pStyle w:val="TAC"/>
            </w:pPr>
            <w:r w:rsidRPr="00E13DDC">
              <w:t>C</w:t>
            </w:r>
          </w:p>
        </w:tc>
        <w:tc>
          <w:tcPr>
            <w:tcW w:w="5387" w:type="dxa"/>
          </w:tcPr>
          <w:p w14:paraId="648F7881" w14:textId="77777777" w:rsidR="0036740C" w:rsidRPr="00E13DDC" w:rsidRDefault="0036740C" w:rsidP="006F6034">
            <w:pPr>
              <w:pStyle w:val="TAL"/>
            </w:pPr>
            <w:r w:rsidRPr="00E13DDC">
              <w:t>IMEI of the MS requesting the access. For normal MO call or page response, one of IMSI or TMSI shall be present. For emergency call, one of IMSI, TMSI or IMEI shall be present.</w:t>
            </w:r>
          </w:p>
        </w:tc>
      </w:tr>
      <w:tr w:rsidR="0036740C" w:rsidRPr="00E13DDC" w14:paraId="65BE835F" w14:textId="77777777" w:rsidTr="006F6034">
        <w:trPr>
          <w:jc w:val="center"/>
        </w:trPr>
        <w:tc>
          <w:tcPr>
            <w:tcW w:w="2835" w:type="dxa"/>
          </w:tcPr>
          <w:p w14:paraId="27D51771" w14:textId="77777777" w:rsidR="0036740C" w:rsidRPr="00E13DDC" w:rsidRDefault="0036740C" w:rsidP="006F6034">
            <w:pPr>
              <w:pStyle w:val="TAL"/>
            </w:pPr>
            <w:r w:rsidRPr="00E13DDC">
              <w:t>CKSN</w:t>
            </w:r>
          </w:p>
        </w:tc>
        <w:tc>
          <w:tcPr>
            <w:tcW w:w="1134" w:type="dxa"/>
          </w:tcPr>
          <w:p w14:paraId="34F0FFED" w14:textId="77777777" w:rsidR="0036740C" w:rsidRPr="00E13DDC" w:rsidRDefault="0036740C" w:rsidP="006F6034">
            <w:pPr>
              <w:pStyle w:val="TAC"/>
            </w:pPr>
            <w:r w:rsidRPr="00E13DDC">
              <w:t>C</w:t>
            </w:r>
          </w:p>
        </w:tc>
        <w:tc>
          <w:tcPr>
            <w:tcW w:w="5387" w:type="dxa"/>
          </w:tcPr>
          <w:p w14:paraId="1C96F194" w14:textId="77777777" w:rsidR="0036740C" w:rsidRPr="00E13DDC" w:rsidRDefault="0036740C" w:rsidP="006F6034">
            <w:pPr>
              <w:pStyle w:val="TAL"/>
            </w:pPr>
            <w:r w:rsidRPr="00E13DDC">
              <w:t>Cipher key sequence number of the MS requesting the access. Shall be present if TMSI is present; otherwise shall be absent.</w:t>
            </w:r>
          </w:p>
        </w:tc>
      </w:tr>
      <w:tr w:rsidR="0036740C" w:rsidRPr="00E13DDC" w14:paraId="53147F5F" w14:textId="77777777" w:rsidTr="006F6034">
        <w:trPr>
          <w:jc w:val="center"/>
        </w:trPr>
        <w:tc>
          <w:tcPr>
            <w:tcW w:w="2835" w:type="dxa"/>
          </w:tcPr>
          <w:p w14:paraId="58C2ADB9" w14:textId="77777777" w:rsidR="0036740C" w:rsidRPr="00E13DDC" w:rsidRDefault="0036740C" w:rsidP="006F6034">
            <w:pPr>
              <w:pStyle w:val="TAL"/>
            </w:pPr>
            <w:r>
              <w:t>CSG Id</w:t>
            </w:r>
          </w:p>
        </w:tc>
        <w:tc>
          <w:tcPr>
            <w:tcW w:w="1134" w:type="dxa"/>
          </w:tcPr>
          <w:p w14:paraId="3F8F86B9" w14:textId="77777777" w:rsidR="0036740C" w:rsidRPr="00E13DDC" w:rsidRDefault="0036740C" w:rsidP="006F6034">
            <w:pPr>
              <w:pStyle w:val="TAC"/>
            </w:pPr>
            <w:r>
              <w:t xml:space="preserve">C </w:t>
            </w:r>
          </w:p>
        </w:tc>
        <w:tc>
          <w:tcPr>
            <w:tcW w:w="5387" w:type="dxa"/>
          </w:tcPr>
          <w:p w14:paraId="00302BFF" w14:textId="77777777" w:rsidR="0036740C" w:rsidRPr="00E13DDC" w:rsidRDefault="0036740C" w:rsidP="006F6034">
            <w:pPr>
              <w:pStyle w:val="TAL"/>
            </w:pPr>
            <w:r>
              <w:t xml:space="preserve">Identifier of the </w:t>
            </w:r>
            <w:r w:rsidRPr="0062293D">
              <w:rPr>
                <w:noProof/>
              </w:rPr>
              <w:t>closed subscriber group</w:t>
            </w:r>
            <w:r>
              <w:rPr>
                <w:noProof/>
              </w:rPr>
              <w:t>. Shall be present if the serving cell is a CSG cell or a hybrid cell.</w:t>
            </w:r>
          </w:p>
        </w:tc>
      </w:tr>
      <w:tr w:rsidR="0036740C" w14:paraId="7884F769" w14:textId="77777777" w:rsidTr="006F6034">
        <w:trPr>
          <w:jc w:val="center"/>
        </w:trPr>
        <w:tc>
          <w:tcPr>
            <w:tcW w:w="2835" w:type="dxa"/>
          </w:tcPr>
          <w:p w14:paraId="54674005" w14:textId="77777777" w:rsidR="0036740C" w:rsidRPr="00492B3E" w:rsidRDefault="0036740C" w:rsidP="006F6034">
            <w:pPr>
              <w:pStyle w:val="TAL"/>
            </w:pPr>
            <w:r w:rsidRPr="00492B3E">
              <w:t>Cell Access Mode</w:t>
            </w:r>
          </w:p>
        </w:tc>
        <w:tc>
          <w:tcPr>
            <w:tcW w:w="1134" w:type="dxa"/>
          </w:tcPr>
          <w:p w14:paraId="180FE63F" w14:textId="77777777" w:rsidR="0036740C" w:rsidRDefault="0036740C" w:rsidP="006F6034">
            <w:pPr>
              <w:pStyle w:val="TAC"/>
            </w:pPr>
            <w:r>
              <w:t>C</w:t>
            </w:r>
          </w:p>
        </w:tc>
        <w:tc>
          <w:tcPr>
            <w:tcW w:w="5387" w:type="dxa"/>
          </w:tcPr>
          <w:p w14:paraId="3500BDFA" w14:textId="77777777" w:rsidR="0036740C" w:rsidRDefault="0036740C" w:rsidP="006F6034">
            <w:pPr>
              <w:pStyle w:val="TAL"/>
            </w:pPr>
            <w:r>
              <w:t>I</w:t>
            </w:r>
            <w:r w:rsidRPr="00D90C24">
              <w:t xml:space="preserve">ndicates that the </w:t>
            </w:r>
            <w:r>
              <w:t xml:space="preserve">serving </w:t>
            </w:r>
            <w:r w:rsidRPr="00D90C24">
              <w:t>cell operates in Hybrid Access mode</w:t>
            </w:r>
            <w:r>
              <w:t xml:space="preserve">. </w:t>
            </w:r>
            <w:r>
              <w:rPr>
                <w:noProof/>
              </w:rPr>
              <w:t>Shall be present if the serving cell is a Hybrid cell.</w:t>
            </w:r>
          </w:p>
        </w:tc>
      </w:tr>
    </w:tbl>
    <w:p w14:paraId="20145DF3" w14:textId="77777777" w:rsidR="0036740C" w:rsidRDefault="0036740C" w:rsidP="0036740C"/>
    <w:p w14:paraId="4864EED8" w14:textId="77777777" w:rsidR="0036740C" w:rsidRDefault="0036740C" w:rsidP="0036740C">
      <w:pPr>
        <w:pStyle w:val="Heading3"/>
      </w:pPr>
      <w:bookmarkStart w:id="481" w:name="_Toc517461025"/>
      <w:bookmarkStart w:id="482" w:name="_Toc67385628"/>
      <w:r>
        <w:t>8.1.22</w:t>
      </w:r>
      <w:r>
        <w:tab/>
        <w:t>Process Access Request ack</w:t>
      </w:r>
      <w:bookmarkEnd w:id="481"/>
      <w:bookmarkEnd w:id="482"/>
    </w:p>
    <w:p w14:paraId="632BBDD1" w14:textId="77777777" w:rsidR="0036740C" w:rsidRDefault="0036740C" w:rsidP="0036740C">
      <w:r>
        <w:t>The following information elements are required:</w:t>
      </w:r>
    </w:p>
    <w:p w14:paraId="201DE39A"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43071EC" w14:textId="77777777" w:rsidTr="006F6034">
        <w:trPr>
          <w:jc w:val="center"/>
        </w:trPr>
        <w:tc>
          <w:tcPr>
            <w:tcW w:w="2835" w:type="dxa"/>
          </w:tcPr>
          <w:p w14:paraId="35B15B45" w14:textId="77777777" w:rsidR="0036740C" w:rsidRPr="00E13DDC" w:rsidRDefault="0036740C" w:rsidP="006F6034">
            <w:pPr>
              <w:pStyle w:val="TAH"/>
            </w:pPr>
            <w:r w:rsidRPr="00E13DDC">
              <w:t>Information element name</w:t>
            </w:r>
          </w:p>
        </w:tc>
        <w:tc>
          <w:tcPr>
            <w:tcW w:w="1134" w:type="dxa"/>
          </w:tcPr>
          <w:p w14:paraId="7007351D" w14:textId="77777777" w:rsidR="0036740C" w:rsidRPr="00E13DDC" w:rsidRDefault="0036740C" w:rsidP="006F6034">
            <w:pPr>
              <w:pStyle w:val="TAH"/>
            </w:pPr>
            <w:r w:rsidRPr="00E13DDC">
              <w:t>Required</w:t>
            </w:r>
          </w:p>
        </w:tc>
        <w:tc>
          <w:tcPr>
            <w:tcW w:w="5387" w:type="dxa"/>
          </w:tcPr>
          <w:p w14:paraId="5F8D8B93" w14:textId="77777777" w:rsidR="0036740C" w:rsidRPr="00E13DDC" w:rsidRDefault="0036740C" w:rsidP="006F6034">
            <w:pPr>
              <w:pStyle w:val="TAH"/>
              <w:rPr>
                <w:lang w:val="fr-FR"/>
              </w:rPr>
            </w:pPr>
            <w:r w:rsidRPr="00E13DDC">
              <w:rPr>
                <w:lang w:val="fr-FR"/>
              </w:rPr>
              <w:t>Description</w:t>
            </w:r>
          </w:p>
        </w:tc>
      </w:tr>
      <w:tr w:rsidR="0036740C" w:rsidRPr="00E13DDC" w14:paraId="65925E65" w14:textId="77777777" w:rsidTr="006F6034">
        <w:trPr>
          <w:jc w:val="center"/>
        </w:trPr>
        <w:tc>
          <w:tcPr>
            <w:tcW w:w="2835" w:type="dxa"/>
          </w:tcPr>
          <w:p w14:paraId="618F5DAC" w14:textId="77777777" w:rsidR="0036740C" w:rsidRPr="00E13DDC" w:rsidRDefault="0036740C" w:rsidP="006F6034">
            <w:pPr>
              <w:pStyle w:val="TAL"/>
              <w:rPr>
                <w:lang w:val="fr-FR"/>
              </w:rPr>
            </w:pPr>
            <w:r w:rsidRPr="00E13DDC">
              <w:rPr>
                <w:lang w:val="fr-FR"/>
              </w:rPr>
              <w:t>IMSI</w:t>
            </w:r>
          </w:p>
        </w:tc>
        <w:tc>
          <w:tcPr>
            <w:tcW w:w="1134" w:type="dxa"/>
          </w:tcPr>
          <w:p w14:paraId="540981C0" w14:textId="77777777" w:rsidR="0036740C" w:rsidRPr="00E13DDC" w:rsidRDefault="0036740C" w:rsidP="006F6034">
            <w:pPr>
              <w:pStyle w:val="TAC"/>
              <w:rPr>
                <w:lang w:val="fr-FR"/>
              </w:rPr>
            </w:pPr>
            <w:r w:rsidRPr="00E13DDC">
              <w:rPr>
                <w:lang w:val="fr-FR"/>
              </w:rPr>
              <w:t>C</w:t>
            </w:r>
          </w:p>
        </w:tc>
        <w:tc>
          <w:tcPr>
            <w:tcW w:w="5387" w:type="dxa"/>
          </w:tcPr>
          <w:p w14:paraId="0BC37CAB" w14:textId="77777777" w:rsidR="0036740C" w:rsidRPr="00E13DDC" w:rsidRDefault="0036740C" w:rsidP="006F6034">
            <w:pPr>
              <w:pStyle w:val="TAL"/>
            </w:pPr>
            <w:r w:rsidRPr="00E13DDC">
              <w:t>IMSI of the MS requesting the access. For normal MO call or page response, shall be present. For emergency call, one of IMSI or IMEI shall be present.</w:t>
            </w:r>
          </w:p>
        </w:tc>
      </w:tr>
      <w:tr w:rsidR="0036740C" w:rsidRPr="00E13DDC" w14:paraId="1EDD73B5" w14:textId="77777777" w:rsidTr="006F6034">
        <w:trPr>
          <w:jc w:val="center"/>
        </w:trPr>
        <w:tc>
          <w:tcPr>
            <w:tcW w:w="2835" w:type="dxa"/>
          </w:tcPr>
          <w:p w14:paraId="3B3C4453" w14:textId="77777777" w:rsidR="0036740C" w:rsidRPr="00E13DDC" w:rsidRDefault="0036740C" w:rsidP="006F6034">
            <w:pPr>
              <w:pStyle w:val="TAL"/>
            </w:pPr>
            <w:r w:rsidRPr="00E13DDC">
              <w:t>IMEI</w:t>
            </w:r>
          </w:p>
        </w:tc>
        <w:tc>
          <w:tcPr>
            <w:tcW w:w="1134" w:type="dxa"/>
          </w:tcPr>
          <w:p w14:paraId="1215F2C1" w14:textId="77777777" w:rsidR="0036740C" w:rsidRPr="00E13DDC" w:rsidRDefault="0036740C" w:rsidP="006F6034">
            <w:pPr>
              <w:pStyle w:val="TAC"/>
            </w:pPr>
            <w:r w:rsidRPr="00E13DDC">
              <w:t>C</w:t>
            </w:r>
          </w:p>
        </w:tc>
        <w:tc>
          <w:tcPr>
            <w:tcW w:w="5387" w:type="dxa"/>
          </w:tcPr>
          <w:p w14:paraId="6F0E9E57" w14:textId="77777777" w:rsidR="0036740C" w:rsidRPr="00E13DDC" w:rsidRDefault="0036740C" w:rsidP="006F6034">
            <w:pPr>
              <w:pStyle w:val="TAL"/>
            </w:pPr>
            <w:r w:rsidRPr="00E13DDC">
              <w:t>IMEI of the MS requesting the access. For normal MO call or page response, shall be absent. For emergency call, one of IMSI or IMEI shall be present.</w:t>
            </w:r>
          </w:p>
        </w:tc>
      </w:tr>
      <w:tr w:rsidR="0036740C" w:rsidRPr="00E13DDC" w14:paraId="1070EF16" w14:textId="77777777" w:rsidTr="006F6034">
        <w:trPr>
          <w:jc w:val="center"/>
        </w:trPr>
        <w:tc>
          <w:tcPr>
            <w:tcW w:w="2835" w:type="dxa"/>
          </w:tcPr>
          <w:p w14:paraId="30ACA339" w14:textId="77777777" w:rsidR="0036740C" w:rsidRPr="00E13DDC" w:rsidRDefault="0036740C" w:rsidP="006F6034">
            <w:pPr>
              <w:pStyle w:val="TAL"/>
            </w:pPr>
            <w:r w:rsidRPr="00E13DDC">
              <w:t>MSISDN</w:t>
            </w:r>
          </w:p>
        </w:tc>
        <w:tc>
          <w:tcPr>
            <w:tcW w:w="1134" w:type="dxa"/>
          </w:tcPr>
          <w:p w14:paraId="69FE8B96" w14:textId="77777777" w:rsidR="0036740C" w:rsidRPr="00E13DDC" w:rsidRDefault="0036740C" w:rsidP="006F6034">
            <w:pPr>
              <w:pStyle w:val="TAC"/>
            </w:pPr>
            <w:r w:rsidRPr="00E13DDC">
              <w:t>O</w:t>
            </w:r>
          </w:p>
        </w:tc>
        <w:tc>
          <w:tcPr>
            <w:tcW w:w="5387" w:type="dxa"/>
          </w:tcPr>
          <w:p w14:paraId="653DD713" w14:textId="77777777" w:rsidR="0036740C" w:rsidRPr="00E13DDC" w:rsidRDefault="0036740C" w:rsidP="006F6034">
            <w:pPr>
              <w:pStyle w:val="TAL"/>
            </w:pPr>
            <w:r w:rsidRPr="00E13DDC">
              <w:t>MSISDN of the MS requesting the access.</w:t>
            </w:r>
          </w:p>
        </w:tc>
      </w:tr>
      <w:tr w:rsidR="0036740C" w:rsidRPr="00E13DDC" w14:paraId="5B8A1817" w14:textId="77777777" w:rsidTr="006F6034">
        <w:trPr>
          <w:jc w:val="center"/>
        </w:trPr>
        <w:tc>
          <w:tcPr>
            <w:tcW w:w="2835" w:type="dxa"/>
          </w:tcPr>
          <w:p w14:paraId="5790EA25" w14:textId="77777777" w:rsidR="0036740C" w:rsidRPr="00E13DDC" w:rsidRDefault="0036740C" w:rsidP="006F6034">
            <w:pPr>
              <w:pStyle w:val="TAL"/>
            </w:pPr>
            <w:r w:rsidRPr="00D90C24">
              <w:rPr>
                <w:szCs w:val="18"/>
                <w:lang w:eastAsia="zh-CN"/>
              </w:rPr>
              <w:t>CSG Membership Status</w:t>
            </w:r>
          </w:p>
        </w:tc>
        <w:tc>
          <w:tcPr>
            <w:tcW w:w="1134" w:type="dxa"/>
          </w:tcPr>
          <w:p w14:paraId="6D736E65" w14:textId="77777777" w:rsidR="0036740C" w:rsidRPr="00E13DDC" w:rsidRDefault="0036740C" w:rsidP="006F6034">
            <w:pPr>
              <w:pStyle w:val="TAC"/>
            </w:pPr>
            <w:r>
              <w:t>C</w:t>
            </w:r>
          </w:p>
        </w:tc>
        <w:tc>
          <w:tcPr>
            <w:tcW w:w="5387" w:type="dxa"/>
          </w:tcPr>
          <w:p w14:paraId="005F1A8C" w14:textId="77777777" w:rsidR="0036740C" w:rsidRPr="00E13DDC" w:rsidRDefault="0036740C" w:rsidP="006F6034">
            <w:pPr>
              <w:pStyle w:val="TAL"/>
            </w:pPr>
            <w:r>
              <w:t>I</w:t>
            </w:r>
            <w:r w:rsidRPr="0062293D">
              <w:t>ndicates the Membership status of the UE to a particular CSG</w:t>
            </w:r>
            <w:r>
              <w:t>. Shall be present if the serving cell is a Hybrid cell.</w:t>
            </w:r>
          </w:p>
        </w:tc>
      </w:tr>
    </w:tbl>
    <w:p w14:paraId="5BCB2324" w14:textId="77777777" w:rsidR="0036740C" w:rsidRDefault="0036740C" w:rsidP="0036740C"/>
    <w:p w14:paraId="1B0FFCD0" w14:textId="77777777" w:rsidR="0036740C" w:rsidRDefault="0036740C" w:rsidP="0036740C">
      <w:pPr>
        <w:pStyle w:val="Heading3"/>
      </w:pPr>
      <w:bookmarkStart w:id="483" w:name="_Toc517461026"/>
      <w:bookmarkStart w:id="484" w:name="_Toc67385629"/>
      <w:r>
        <w:t>8.1.23</w:t>
      </w:r>
      <w:r>
        <w:tab/>
        <w:t>Process Access Request negative response</w:t>
      </w:r>
      <w:bookmarkEnd w:id="483"/>
      <w:bookmarkEnd w:id="484"/>
    </w:p>
    <w:p w14:paraId="4F627E25" w14:textId="77777777" w:rsidR="0036740C" w:rsidRDefault="0036740C" w:rsidP="0036740C">
      <w:pPr>
        <w:keepNext/>
      </w:pPr>
      <w:r>
        <w:t>The negative response information element can take the following values:</w:t>
      </w:r>
    </w:p>
    <w:p w14:paraId="108E2F54" w14:textId="77777777" w:rsidR="0036740C" w:rsidRDefault="0036740C" w:rsidP="0036740C">
      <w:pPr>
        <w:pStyle w:val="B1"/>
        <w:keepNext/>
      </w:pPr>
      <w:r>
        <w:t>-</w:t>
      </w:r>
      <w:r>
        <w:tab/>
        <w:t>Roaming not allowed;</w:t>
      </w:r>
    </w:p>
    <w:p w14:paraId="39BA73D8" w14:textId="77777777" w:rsidR="0036740C" w:rsidRDefault="0036740C" w:rsidP="0036740C">
      <w:pPr>
        <w:pStyle w:val="B1"/>
        <w:keepNext/>
      </w:pPr>
      <w:r>
        <w:t>-</w:t>
      </w:r>
      <w:r>
        <w:tab/>
        <w:t>System failure;</w:t>
      </w:r>
    </w:p>
    <w:p w14:paraId="40FB0680" w14:textId="77777777" w:rsidR="0036740C" w:rsidRDefault="0036740C" w:rsidP="0036740C">
      <w:pPr>
        <w:pStyle w:val="B1"/>
        <w:keepNext/>
      </w:pPr>
      <w:r>
        <w:t>-</w:t>
      </w:r>
      <w:r>
        <w:tab/>
        <w:t>Unidentified subscriber;</w:t>
      </w:r>
    </w:p>
    <w:p w14:paraId="79353EF4" w14:textId="77777777" w:rsidR="0036740C" w:rsidRDefault="0036740C" w:rsidP="0036740C">
      <w:pPr>
        <w:pStyle w:val="B1"/>
        <w:keepNext/>
      </w:pPr>
      <w:r>
        <w:t>-</w:t>
      </w:r>
      <w:r>
        <w:tab/>
        <w:t>Illegal equipment;</w:t>
      </w:r>
    </w:p>
    <w:p w14:paraId="0ABD0A69" w14:textId="77777777" w:rsidR="0036740C" w:rsidRDefault="0036740C" w:rsidP="0036740C">
      <w:pPr>
        <w:pStyle w:val="B1"/>
      </w:pPr>
      <w:r>
        <w:t>-</w:t>
      </w:r>
      <w:r>
        <w:tab/>
        <w:t>Illegal subscriber;</w:t>
      </w:r>
    </w:p>
    <w:p w14:paraId="114503B0" w14:textId="77777777" w:rsidR="0036740C" w:rsidRDefault="0036740C" w:rsidP="0036740C">
      <w:pPr>
        <w:pStyle w:val="B1"/>
      </w:pPr>
      <w:r>
        <w:t>-</w:t>
      </w:r>
      <w:r>
        <w:tab/>
        <w:t>Not authorized for this CSG.</w:t>
      </w:r>
    </w:p>
    <w:p w14:paraId="1FAB2A7E" w14:textId="77777777" w:rsidR="0036740C" w:rsidRDefault="0036740C" w:rsidP="0036740C">
      <w:pPr>
        <w:pStyle w:val="Heading3"/>
      </w:pPr>
      <w:bookmarkStart w:id="485" w:name="_Toc517461027"/>
      <w:bookmarkStart w:id="486" w:name="_Toc67385630"/>
      <w:r>
        <w:t>8.1.24</w:t>
      </w:r>
      <w:r>
        <w:tab/>
        <w:t>Process Call Waiting</w:t>
      </w:r>
      <w:bookmarkEnd w:id="485"/>
      <w:bookmarkEnd w:id="486"/>
    </w:p>
    <w:p w14:paraId="0489D60E" w14:textId="77777777" w:rsidR="0036740C" w:rsidRDefault="0036740C" w:rsidP="0036740C">
      <w:r>
        <w:t>The following information elements are required:</w:t>
      </w:r>
    </w:p>
    <w:p w14:paraId="36E585FE"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2270CC0" w14:textId="77777777" w:rsidTr="006F6034">
        <w:trPr>
          <w:jc w:val="center"/>
        </w:trPr>
        <w:tc>
          <w:tcPr>
            <w:tcW w:w="2835" w:type="dxa"/>
          </w:tcPr>
          <w:p w14:paraId="1E522FE0" w14:textId="77777777" w:rsidR="0036740C" w:rsidRPr="00E13DDC" w:rsidRDefault="0036740C" w:rsidP="006F6034">
            <w:pPr>
              <w:pStyle w:val="TAH"/>
            </w:pPr>
            <w:r w:rsidRPr="00E13DDC">
              <w:t>Information element name</w:t>
            </w:r>
          </w:p>
        </w:tc>
        <w:tc>
          <w:tcPr>
            <w:tcW w:w="1134" w:type="dxa"/>
          </w:tcPr>
          <w:p w14:paraId="52036C9B" w14:textId="77777777" w:rsidR="0036740C" w:rsidRPr="00E13DDC" w:rsidRDefault="0036740C" w:rsidP="006F6034">
            <w:pPr>
              <w:pStyle w:val="TAH"/>
            </w:pPr>
            <w:r w:rsidRPr="00E13DDC">
              <w:t>Required</w:t>
            </w:r>
          </w:p>
        </w:tc>
        <w:tc>
          <w:tcPr>
            <w:tcW w:w="5387" w:type="dxa"/>
          </w:tcPr>
          <w:p w14:paraId="686A540B" w14:textId="77777777" w:rsidR="0036740C" w:rsidRPr="00E13DDC" w:rsidRDefault="0036740C" w:rsidP="006F6034">
            <w:pPr>
              <w:pStyle w:val="TAH"/>
            </w:pPr>
            <w:r w:rsidRPr="00E13DDC">
              <w:t>Description</w:t>
            </w:r>
          </w:p>
        </w:tc>
      </w:tr>
      <w:tr w:rsidR="0036740C" w:rsidRPr="00E13DDC" w14:paraId="6F3DA764" w14:textId="77777777" w:rsidTr="006F6034">
        <w:trPr>
          <w:jc w:val="center"/>
        </w:trPr>
        <w:tc>
          <w:tcPr>
            <w:tcW w:w="2835" w:type="dxa"/>
          </w:tcPr>
          <w:p w14:paraId="3F210B06" w14:textId="77777777" w:rsidR="0036740C" w:rsidRPr="00E13DDC" w:rsidRDefault="0036740C" w:rsidP="006F6034">
            <w:pPr>
              <w:pStyle w:val="TAL"/>
            </w:pPr>
            <w:r w:rsidRPr="00E13DDC">
              <w:t>MSISDN</w:t>
            </w:r>
          </w:p>
        </w:tc>
        <w:tc>
          <w:tcPr>
            <w:tcW w:w="1134" w:type="dxa"/>
          </w:tcPr>
          <w:p w14:paraId="71B0C6E2" w14:textId="77777777" w:rsidR="0036740C" w:rsidRPr="00E13DDC" w:rsidRDefault="0036740C" w:rsidP="006F6034">
            <w:pPr>
              <w:pStyle w:val="TAC"/>
            </w:pPr>
            <w:r w:rsidRPr="00E13DDC">
              <w:t>M</w:t>
            </w:r>
          </w:p>
        </w:tc>
        <w:tc>
          <w:tcPr>
            <w:tcW w:w="5387" w:type="dxa"/>
          </w:tcPr>
          <w:p w14:paraId="25CAC6E9" w14:textId="77777777" w:rsidR="0036740C" w:rsidRPr="00E13DDC" w:rsidRDefault="0036740C" w:rsidP="006F6034">
            <w:pPr>
              <w:pStyle w:val="TAL"/>
            </w:pPr>
            <w:r w:rsidRPr="00E13DDC">
              <w:t>MSISDN of the MS for which the Process Call Waiting is sent.</w:t>
            </w:r>
          </w:p>
        </w:tc>
      </w:tr>
      <w:tr w:rsidR="0036740C" w:rsidRPr="00E13DDC" w14:paraId="79933B19" w14:textId="77777777" w:rsidTr="006F6034">
        <w:trPr>
          <w:jc w:val="center"/>
        </w:trPr>
        <w:tc>
          <w:tcPr>
            <w:tcW w:w="2835" w:type="dxa"/>
          </w:tcPr>
          <w:p w14:paraId="2B4BA3DC" w14:textId="77777777" w:rsidR="0036740C" w:rsidRPr="00E13DDC" w:rsidRDefault="0036740C" w:rsidP="006F6034">
            <w:pPr>
              <w:pStyle w:val="TAL"/>
            </w:pPr>
            <w:r w:rsidRPr="00E13DDC">
              <w:t>PLMN bearer capability</w:t>
            </w:r>
          </w:p>
        </w:tc>
        <w:tc>
          <w:tcPr>
            <w:tcW w:w="1134" w:type="dxa"/>
          </w:tcPr>
          <w:p w14:paraId="0FDA0491" w14:textId="77777777" w:rsidR="0036740C" w:rsidRPr="00E13DDC" w:rsidRDefault="0036740C" w:rsidP="006F6034">
            <w:pPr>
              <w:pStyle w:val="TAC"/>
            </w:pPr>
            <w:r w:rsidRPr="00E13DDC">
              <w:t>C</w:t>
            </w:r>
          </w:p>
        </w:tc>
        <w:tc>
          <w:tcPr>
            <w:tcW w:w="5387" w:type="dxa"/>
          </w:tcPr>
          <w:p w14:paraId="39EDF9C1" w14:textId="77777777" w:rsidR="0036740C" w:rsidRPr="00E13DDC" w:rsidRDefault="0036740C" w:rsidP="006F6034">
            <w:pPr>
              <w:pStyle w:val="TAL"/>
            </w:pPr>
            <w:r w:rsidRPr="00E13DDC">
              <w:t>Shall be present according to the rules defined in 3GPP TS 29.007 [30].</w:t>
            </w:r>
          </w:p>
        </w:tc>
      </w:tr>
      <w:tr w:rsidR="0036740C" w:rsidRPr="00E13DDC" w14:paraId="64014AA3" w14:textId="77777777" w:rsidTr="006F6034">
        <w:trPr>
          <w:jc w:val="center"/>
        </w:trPr>
        <w:tc>
          <w:tcPr>
            <w:tcW w:w="2835" w:type="dxa"/>
          </w:tcPr>
          <w:p w14:paraId="204F340E" w14:textId="77777777" w:rsidR="0036740C" w:rsidRPr="00E13DDC" w:rsidRDefault="0036740C" w:rsidP="006F6034">
            <w:pPr>
              <w:pStyle w:val="TAL"/>
            </w:pPr>
            <w:r w:rsidRPr="00E13DDC">
              <w:t>ISDN bearer capability</w:t>
            </w:r>
          </w:p>
        </w:tc>
        <w:tc>
          <w:tcPr>
            <w:tcW w:w="1134" w:type="dxa"/>
          </w:tcPr>
          <w:p w14:paraId="198CCE3C" w14:textId="77777777" w:rsidR="0036740C" w:rsidRPr="00E13DDC" w:rsidRDefault="0036740C" w:rsidP="006F6034">
            <w:pPr>
              <w:pStyle w:val="TAC"/>
            </w:pPr>
            <w:r w:rsidRPr="00E13DDC">
              <w:t>C</w:t>
            </w:r>
          </w:p>
        </w:tc>
        <w:tc>
          <w:tcPr>
            <w:tcW w:w="5387" w:type="dxa"/>
          </w:tcPr>
          <w:p w14:paraId="49D0A2C5" w14:textId="77777777" w:rsidR="0036740C" w:rsidRPr="00E13DDC" w:rsidRDefault="0036740C" w:rsidP="006F6034">
            <w:pPr>
              <w:pStyle w:val="TAL"/>
            </w:pPr>
            <w:r w:rsidRPr="00E13DDC">
              <w:t>Shall be present if it was received in the Provide Roaming Number for the waiting call; otherwise shall be absent.</w:t>
            </w:r>
          </w:p>
        </w:tc>
      </w:tr>
      <w:tr w:rsidR="0036740C" w:rsidRPr="00E13DDC" w14:paraId="58EE8379" w14:textId="77777777" w:rsidTr="006F6034">
        <w:trPr>
          <w:jc w:val="center"/>
        </w:trPr>
        <w:tc>
          <w:tcPr>
            <w:tcW w:w="2835" w:type="dxa"/>
          </w:tcPr>
          <w:p w14:paraId="20993EB6" w14:textId="77777777" w:rsidR="0036740C" w:rsidRPr="00E13DDC" w:rsidRDefault="0036740C" w:rsidP="006F6034">
            <w:pPr>
              <w:pStyle w:val="TAL"/>
            </w:pPr>
            <w:r w:rsidRPr="00E13DDC">
              <w:t>ISDN low layer compatibility</w:t>
            </w:r>
          </w:p>
        </w:tc>
        <w:tc>
          <w:tcPr>
            <w:tcW w:w="1134" w:type="dxa"/>
          </w:tcPr>
          <w:p w14:paraId="32078A62" w14:textId="77777777" w:rsidR="0036740C" w:rsidRPr="00E13DDC" w:rsidRDefault="0036740C" w:rsidP="006F6034">
            <w:pPr>
              <w:pStyle w:val="TAC"/>
            </w:pPr>
            <w:r w:rsidRPr="00E13DDC">
              <w:t>C</w:t>
            </w:r>
          </w:p>
        </w:tc>
        <w:tc>
          <w:tcPr>
            <w:tcW w:w="5387" w:type="dxa"/>
          </w:tcPr>
          <w:p w14:paraId="6654A944" w14:textId="77777777" w:rsidR="0036740C" w:rsidRPr="00E13DDC" w:rsidRDefault="0036740C" w:rsidP="006F6034">
            <w:pPr>
              <w:pStyle w:val="TAL"/>
            </w:pPr>
            <w:r w:rsidRPr="00E13DDC">
              <w:t>Shall be present if it was received in the Provide Roaming Number for the waiting call; otherwise shall be absent.</w:t>
            </w:r>
          </w:p>
        </w:tc>
      </w:tr>
      <w:tr w:rsidR="0036740C" w:rsidRPr="00E13DDC" w14:paraId="4BDE1455" w14:textId="77777777" w:rsidTr="006F6034">
        <w:trPr>
          <w:jc w:val="center"/>
        </w:trPr>
        <w:tc>
          <w:tcPr>
            <w:tcW w:w="2835" w:type="dxa"/>
          </w:tcPr>
          <w:p w14:paraId="513696C4" w14:textId="77777777" w:rsidR="0036740C" w:rsidRPr="00E13DDC" w:rsidRDefault="0036740C" w:rsidP="006F6034">
            <w:pPr>
              <w:pStyle w:val="TAL"/>
            </w:pPr>
            <w:r w:rsidRPr="00E13DDC">
              <w:t>ISDN high layer compatibility</w:t>
            </w:r>
          </w:p>
        </w:tc>
        <w:tc>
          <w:tcPr>
            <w:tcW w:w="1134" w:type="dxa"/>
          </w:tcPr>
          <w:p w14:paraId="3642C6EE" w14:textId="77777777" w:rsidR="0036740C" w:rsidRPr="00E13DDC" w:rsidRDefault="0036740C" w:rsidP="006F6034">
            <w:pPr>
              <w:pStyle w:val="TAC"/>
            </w:pPr>
            <w:r w:rsidRPr="00E13DDC">
              <w:t>C</w:t>
            </w:r>
          </w:p>
        </w:tc>
        <w:tc>
          <w:tcPr>
            <w:tcW w:w="5387" w:type="dxa"/>
          </w:tcPr>
          <w:p w14:paraId="3AD65740" w14:textId="77777777" w:rsidR="0036740C" w:rsidRPr="00E13DDC" w:rsidRDefault="0036740C" w:rsidP="006F6034">
            <w:pPr>
              <w:pStyle w:val="TAL"/>
            </w:pPr>
            <w:r w:rsidRPr="00E13DDC">
              <w:t>Shall be present if it was received in the Provide Roaming Number for the waiting call; otherwise shall be absent.</w:t>
            </w:r>
          </w:p>
        </w:tc>
      </w:tr>
      <w:tr w:rsidR="0036740C" w:rsidRPr="00E13DDC" w14:paraId="76F5F910" w14:textId="77777777" w:rsidTr="006F6034">
        <w:trPr>
          <w:jc w:val="center"/>
        </w:trPr>
        <w:tc>
          <w:tcPr>
            <w:tcW w:w="2835" w:type="dxa"/>
          </w:tcPr>
          <w:p w14:paraId="21BED1CE" w14:textId="77777777" w:rsidR="0036740C" w:rsidRPr="00E13DDC" w:rsidRDefault="0036740C" w:rsidP="006F6034">
            <w:pPr>
              <w:pStyle w:val="TAL"/>
            </w:pPr>
            <w:r w:rsidRPr="00E13DDC">
              <w:t>CLIP provision</w:t>
            </w:r>
          </w:p>
        </w:tc>
        <w:tc>
          <w:tcPr>
            <w:tcW w:w="1134" w:type="dxa"/>
          </w:tcPr>
          <w:p w14:paraId="308385E8" w14:textId="77777777" w:rsidR="0036740C" w:rsidRPr="00E13DDC" w:rsidRDefault="0036740C" w:rsidP="006F6034">
            <w:pPr>
              <w:pStyle w:val="TAC"/>
            </w:pPr>
            <w:r w:rsidRPr="00E13DDC">
              <w:t>C</w:t>
            </w:r>
          </w:p>
        </w:tc>
        <w:tc>
          <w:tcPr>
            <w:tcW w:w="5387" w:type="dxa"/>
          </w:tcPr>
          <w:p w14:paraId="40B4E65B" w14:textId="77777777" w:rsidR="0036740C" w:rsidRPr="00E13DDC" w:rsidRDefault="0036740C" w:rsidP="006F6034">
            <w:pPr>
              <w:pStyle w:val="TAL"/>
            </w:pPr>
            <w:r w:rsidRPr="00E13DDC">
              <w:t>Indicates that CLIP is provisioned. Shall be present if CLIP is provisioned; otherwise shall be absent.</w:t>
            </w:r>
          </w:p>
        </w:tc>
      </w:tr>
      <w:tr w:rsidR="0036740C" w:rsidRPr="00E13DDC" w14:paraId="73CD84CC" w14:textId="77777777" w:rsidTr="006F6034">
        <w:trPr>
          <w:jc w:val="center"/>
        </w:trPr>
        <w:tc>
          <w:tcPr>
            <w:tcW w:w="2835" w:type="dxa"/>
          </w:tcPr>
          <w:p w14:paraId="5560CA01" w14:textId="77777777" w:rsidR="0036740C" w:rsidRPr="00E13DDC" w:rsidRDefault="0036740C" w:rsidP="006F6034">
            <w:pPr>
              <w:pStyle w:val="TAL"/>
            </w:pPr>
            <w:r w:rsidRPr="00E13DDC">
              <w:t>CLIR override provision</w:t>
            </w:r>
          </w:p>
        </w:tc>
        <w:tc>
          <w:tcPr>
            <w:tcW w:w="1134" w:type="dxa"/>
          </w:tcPr>
          <w:p w14:paraId="7D32777B" w14:textId="77777777" w:rsidR="0036740C" w:rsidRPr="00E13DDC" w:rsidRDefault="0036740C" w:rsidP="006F6034">
            <w:pPr>
              <w:pStyle w:val="TAC"/>
            </w:pPr>
            <w:r w:rsidRPr="00E13DDC">
              <w:t>C</w:t>
            </w:r>
          </w:p>
        </w:tc>
        <w:tc>
          <w:tcPr>
            <w:tcW w:w="5387" w:type="dxa"/>
          </w:tcPr>
          <w:p w14:paraId="141E91D6" w14:textId="77777777" w:rsidR="0036740C" w:rsidRPr="00E13DDC" w:rsidRDefault="0036740C" w:rsidP="006F6034">
            <w:pPr>
              <w:pStyle w:val="TAL"/>
            </w:pPr>
            <w:r w:rsidRPr="00E13DDC">
              <w:t>Indicates that the CLIR override subscription option of CLIP is provisioned. Shall be present if CLIP is provisioned with the CLIR override subscription option and the MS is registered in the HPLMN country; otherwise shall be absent.</w:t>
            </w:r>
          </w:p>
        </w:tc>
      </w:tr>
      <w:tr w:rsidR="0036740C" w:rsidRPr="00E13DDC" w14:paraId="3F608DB6" w14:textId="77777777" w:rsidTr="006F6034">
        <w:trPr>
          <w:jc w:val="center"/>
        </w:trPr>
        <w:tc>
          <w:tcPr>
            <w:tcW w:w="2835" w:type="dxa"/>
          </w:tcPr>
          <w:p w14:paraId="2E6C7FF2" w14:textId="77777777" w:rsidR="0036740C" w:rsidRPr="00E13DDC" w:rsidRDefault="0036740C" w:rsidP="006F6034">
            <w:pPr>
              <w:pStyle w:val="TAL"/>
            </w:pPr>
            <w:r w:rsidRPr="00E13DDC">
              <w:t>COLR provision</w:t>
            </w:r>
          </w:p>
        </w:tc>
        <w:tc>
          <w:tcPr>
            <w:tcW w:w="1134" w:type="dxa"/>
          </w:tcPr>
          <w:p w14:paraId="137527E1" w14:textId="77777777" w:rsidR="0036740C" w:rsidRPr="00E13DDC" w:rsidRDefault="0036740C" w:rsidP="006F6034">
            <w:pPr>
              <w:pStyle w:val="TAC"/>
            </w:pPr>
            <w:r w:rsidRPr="00E13DDC">
              <w:t>C</w:t>
            </w:r>
          </w:p>
        </w:tc>
        <w:tc>
          <w:tcPr>
            <w:tcW w:w="5387" w:type="dxa"/>
          </w:tcPr>
          <w:p w14:paraId="1087A8B9" w14:textId="77777777" w:rsidR="0036740C" w:rsidRPr="00E13DDC" w:rsidRDefault="0036740C" w:rsidP="006F6034">
            <w:pPr>
              <w:pStyle w:val="TAL"/>
            </w:pPr>
            <w:r w:rsidRPr="00E13DDC">
              <w:t>Indicates that COLR is provisioned. Shall be present if COLR is provisioned; otherwise shall be absent.</w:t>
            </w:r>
          </w:p>
        </w:tc>
      </w:tr>
      <w:tr w:rsidR="0036740C" w:rsidRPr="00E13DDC" w14:paraId="2841D7B0" w14:textId="77777777" w:rsidTr="006F6034">
        <w:trPr>
          <w:jc w:val="center"/>
        </w:trPr>
        <w:tc>
          <w:tcPr>
            <w:tcW w:w="2835" w:type="dxa"/>
          </w:tcPr>
          <w:p w14:paraId="7629440C" w14:textId="77777777" w:rsidR="0036740C" w:rsidRPr="00E13DDC" w:rsidRDefault="0036740C" w:rsidP="006F6034">
            <w:pPr>
              <w:pStyle w:val="TAL"/>
            </w:pPr>
            <w:r w:rsidRPr="00E13DDC">
              <w:t>No Reply Condition Timer</w:t>
            </w:r>
          </w:p>
        </w:tc>
        <w:tc>
          <w:tcPr>
            <w:tcW w:w="1134" w:type="dxa"/>
          </w:tcPr>
          <w:p w14:paraId="282484C2" w14:textId="77777777" w:rsidR="0036740C" w:rsidRPr="00E13DDC" w:rsidRDefault="0036740C" w:rsidP="006F6034">
            <w:pPr>
              <w:pStyle w:val="TAC"/>
            </w:pPr>
            <w:r w:rsidRPr="00E13DDC">
              <w:t>C</w:t>
            </w:r>
          </w:p>
        </w:tc>
        <w:tc>
          <w:tcPr>
            <w:tcW w:w="5387" w:type="dxa"/>
          </w:tcPr>
          <w:p w14:paraId="1C05DED2" w14:textId="77777777" w:rsidR="0036740C" w:rsidRPr="00E13DDC" w:rsidRDefault="0036740C" w:rsidP="006F6034">
            <w:pPr>
              <w:pStyle w:val="TAL"/>
            </w:pPr>
            <w:r w:rsidRPr="00E13DDC">
              <w:t>Value of timer to be used to determine the No subscriber reply condition. Shall be present if the Call Forwarding on No Reply service is active and operative; otherwise shall be absent.</w:t>
            </w:r>
          </w:p>
        </w:tc>
      </w:tr>
      <w:tr w:rsidR="0036740C" w:rsidRPr="00E13DDC" w14:paraId="7F98ED53" w14:textId="77777777" w:rsidTr="006F6034">
        <w:trPr>
          <w:jc w:val="center"/>
        </w:trPr>
        <w:tc>
          <w:tcPr>
            <w:tcW w:w="2835" w:type="dxa"/>
          </w:tcPr>
          <w:p w14:paraId="00FC33AA" w14:textId="77777777" w:rsidR="0036740C" w:rsidRPr="00E13DDC" w:rsidRDefault="0036740C" w:rsidP="006F6034">
            <w:pPr>
              <w:pStyle w:val="TAL"/>
            </w:pPr>
            <w:r w:rsidRPr="00E13DDC">
              <w:t>CUG index</w:t>
            </w:r>
          </w:p>
        </w:tc>
        <w:tc>
          <w:tcPr>
            <w:tcW w:w="1134" w:type="dxa"/>
          </w:tcPr>
          <w:p w14:paraId="6656A120" w14:textId="77777777" w:rsidR="0036740C" w:rsidRPr="00E13DDC" w:rsidRDefault="0036740C" w:rsidP="006F6034">
            <w:pPr>
              <w:pStyle w:val="TAC"/>
            </w:pPr>
            <w:r w:rsidRPr="00E13DDC">
              <w:t>C</w:t>
            </w:r>
          </w:p>
        </w:tc>
        <w:tc>
          <w:tcPr>
            <w:tcW w:w="5387" w:type="dxa"/>
          </w:tcPr>
          <w:p w14:paraId="24703473" w14:textId="77777777" w:rsidR="0036740C" w:rsidRPr="00E13DDC" w:rsidRDefault="0036740C" w:rsidP="006F6034">
            <w:pPr>
              <w:pStyle w:val="TAL"/>
            </w:pPr>
            <w:r w:rsidRPr="00E13DDC">
              <w:t>For the definition of this IE, see 3GPP TS 23.085 [18]. Shall be present if the waiting call is a CUG call; otherwise shall be absent.</w:t>
            </w:r>
          </w:p>
        </w:tc>
      </w:tr>
      <w:tr w:rsidR="0036740C" w:rsidRPr="00E13DDC" w14:paraId="48E985F5" w14:textId="77777777" w:rsidTr="006F6034">
        <w:trPr>
          <w:jc w:val="center"/>
        </w:trPr>
        <w:tc>
          <w:tcPr>
            <w:tcW w:w="2835" w:type="dxa"/>
          </w:tcPr>
          <w:p w14:paraId="28D58948" w14:textId="77777777" w:rsidR="0036740C" w:rsidRPr="00E13DDC" w:rsidRDefault="0036740C" w:rsidP="006F6034">
            <w:pPr>
              <w:pStyle w:val="TAL"/>
            </w:pPr>
            <w:r w:rsidRPr="00E13DDC">
              <w:t>Advice of Charge provision</w:t>
            </w:r>
          </w:p>
        </w:tc>
        <w:tc>
          <w:tcPr>
            <w:tcW w:w="1134" w:type="dxa"/>
          </w:tcPr>
          <w:p w14:paraId="23005A03" w14:textId="77777777" w:rsidR="0036740C" w:rsidRPr="00E13DDC" w:rsidRDefault="0036740C" w:rsidP="006F6034">
            <w:pPr>
              <w:pStyle w:val="TAC"/>
            </w:pPr>
            <w:r w:rsidRPr="00E13DDC">
              <w:t>C</w:t>
            </w:r>
          </w:p>
        </w:tc>
        <w:tc>
          <w:tcPr>
            <w:tcW w:w="5387" w:type="dxa"/>
          </w:tcPr>
          <w:p w14:paraId="5F89EA2C" w14:textId="77777777" w:rsidR="0036740C" w:rsidRPr="00E13DDC" w:rsidRDefault="0036740C" w:rsidP="006F6034">
            <w:pPr>
              <w:pStyle w:val="TAL"/>
            </w:pPr>
            <w:r w:rsidRPr="00E13DDC">
              <w:t>Indicates whether Advice of Charge (Information) or Advice of Charge (Charging) is provisioned. Shall be present if Advice of Charge is provisioned; otherwise shall be absent.</w:t>
            </w:r>
          </w:p>
        </w:tc>
      </w:tr>
    </w:tbl>
    <w:p w14:paraId="41C4D807" w14:textId="77777777" w:rsidR="0036740C" w:rsidRDefault="0036740C" w:rsidP="0036740C"/>
    <w:p w14:paraId="37A05E15" w14:textId="77777777" w:rsidR="0036740C" w:rsidRDefault="0036740C" w:rsidP="0036740C">
      <w:pPr>
        <w:pStyle w:val="Heading3"/>
      </w:pPr>
      <w:bookmarkStart w:id="487" w:name="_Toc517461028"/>
      <w:bookmarkStart w:id="488" w:name="_Toc67385631"/>
      <w:r>
        <w:lastRenderedPageBreak/>
        <w:t>8.1.25</w:t>
      </w:r>
      <w:r>
        <w:tab/>
        <w:t>Process Call Waiting ack</w:t>
      </w:r>
      <w:bookmarkEnd w:id="487"/>
      <w:bookmarkEnd w:id="488"/>
    </w:p>
    <w:p w14:paraId="1E4627CB" w14:textId="77777777" w:rsidR="0036740C" w:rsidRDefault="0036740C" w:rsidP="0036740C">
      <w:r>
        <w:t>This message contains no information elements.</w:t>
      </w:r>
    </w:p>
    <w:p w14:paraId="04715A43" w14:textId="77777777" w:rsidR="0036740C" w:rsidRDefault="0036740C" w:rsidP="0036740C">
      <w:pPr>
        <w:pStyle w:val="Heading3"/>
      </w:pPr>
      <w:bookmarkStart w:id="489" w:name="_Toc517461029"/>
      <w:bookmarkStart w:id="490" w:name="_Toc67385632"/>
      <w:r>
        <w:t>8.1.26</w:t>
      </w:r>
      <w:r>
        <w:tab/>
        <w:t>Process Call Waiting negative response</w:t>
      </w:r>
      <w:bookmarkEnd w:id="489"/>
      <w:bookmarkEnd w:id="490"/>
    </w:p>
    <w:p w14:paraId="0BA062B5" w14:textId="77777777" w:rsidR="0036740C" w:rsidRDefault="0036740C" w:rsidP="0036740C">
      <w:r>
        <w:t>The negative response information element can take the following values:</w:t>
      </w:r>
    </w:p>
    <w:p w14:paraId="22F76D3B" w14:textId="77777777" w:rsidR="0036740C" w:rsidRDefault="0036740C" w:rsidP="0036740C">
      <w:pPr>
        <w:pStyle w:val="B1"/>
      </w:pPr>
      <w:r>
        <w:t>-</w:t>
      </w:r>
      <w:r>
        <w:tab/>
        <w:t>Busy subscriber (UDUB);</w:t>
      </w:r>
    </w:p>
    <w:p w14:paraId="0926421C" w14:textId="77777777" w:rsidR="0036740C" w:rsidRDefault="0036740C" w:rsidP="0036740C">
      <w:pPr>
        <w:pStyle w:val="B1"/>
      </w:pPr>
      <w:r>
        <w:t>-</w:t>
      </w:r>
      <w:r>
        <w:tab/>
        <w:t>Busy subscriber (NDUB);</w:t>
      </w:r>
    </w:p>
    <w:p w14:paraId="1BC2DF33" w14:textId="77777777" w:rsidR="0036740C" w:rsidRDefault="0036740C" w:rsidP="0036740C">
      <w:pPr>
        <w:pStyle w:val="B1"/>
      </w:pPr>
      <w:r>
        <w:t>-</w:t>
      </w:r>
      <w:r>
        <w:tab/>
        <w:t>No subscriber reply.</w:t>
      </w:r>
    </w:p>
    <w:p w14:paraId="1DF975C1" w14:textId="77777777" w:rsidR="0036740C" w:rsidRDefault="0036740C" w:rsidP="0036740C">
      <w:pPr>
        <w:pStyle w:val="Heading3"/>
      </w:pPr>
      <w:bookmarkStart w:id="491" w:name="_Toc517461030"/>
      <w:bookmarkStart w:id="492" w:name="_Toc67385633"/>
      <w:r>
        <w:t>8.1.27</w:t>
      </w:r>
      <w:r>
        <w:tab/>
        <w:t>Provide IMEI</w:t>
      </w:r>
      <w:bookmarkEnd w:id="491"/>
      <w:bookmarkEnd w:id="492"/>
    </w:p>
    <w:p w14:paraId="062738DF" w14:textId="77777777" w:rsidR="0036740C" w:rsidRDefault="0036740C" w:rsidP="0036740C">
      <w:r>
        <w:t>This message contains no information elements.</w:t>
      </w:r>
    </w:p>
    <w:p w14:paraId="29BD68A1" w14:textId="77777777" w:rsidR="0036740C" w:rsidRDefault="0036740C" w:rsidP="0036740C">
      <w:pPr>
        <w:pStyle w:val="Heading3"/>
      </w:pPr>
      <w:bookmarkStart w:id="493" w:name="_Toc517461031"/>
      <w:bookmarkStart w:id="494" w:name="_Toc67385634"/>
      <w:r>
        <w:t>8.1.28</w:t>
      </w:r>
      <w:r>
        <w:tab/>
        <w:t>Provide IMEI ack</w:t>
      </w:r>
      <w:bookmarkEnd w:id="493"/>
      <w:bookmarkEnd w:id="494"/>
    </w:p>
    <w:p w14:paraId="6263A301" w14:textId="77777777" w:rsidR="0036740C" w:rsidRDefault="0036740C" w:rsidP="0036740C">
      <w:r>
        <w:t>The following information element is required:</w:t>
      </w:r>
    </w:p>
    <w:p w14:paraId="2371583F"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88B4DE0" w14:textId="77777777" w:rsidTr="006F6034">
        <w:trPr>
          <w:jc w:val="center"/>
        </w:trPr>
        <w:tc>
          <w:tcPr>
            <w:tcW w:w="2835" w:type="dxa"/>
          </w:tcPr>
          <w:p w14:paraId="4E533E87" w14:textId="77777777" w:rsidR="0036740C" w:rsidRPr="00E13DDC" w:rsidRDefault="0036740C" w:rsidP="006F6034">
            <w:pPr>
              <w:pStyle w:val="TAH"/>
            </w:pPr>
            <w:r w:rsidRPr="00E13DDC">
              <w:t>Information element name</w:t>
            </w:r>
          </w:p>
        </w:tc>
        <w:tc>
          <w:tcPr>
            <w:tcW w:w="1134" w:type="dxa"/>
          </w:tcPr>
          <w:p w14:paraId="6A92B27B" w14:textId="77777777" w:rsidR="0036740C" w:rsidRPr="00E13DDC" w:rsidRDefault="0036740C" w:rsidP="006F6034">
            <w:pPr>
              <w:pStyle w:val="TAH"/>
            </w:pPr>
            <w:r w:rsidRPr="00E13DDC">
              <w:t>Required</w:t>
            </w:r>
          </w:p>
        </w:tc>
        <w:tc>
          <w:tcPr>
            <w:tcW w:w="5387" w:type="dxa"/>
          </w:tcPr>
          <w:p w14:paraId="18D6190A" w14:textId="77777777" w:rsidR="0036740C" w:rsidRPr="00E13DDC" w:rsidRDefault="0036740C" w:rsidP="006F6034">
            <w:pPr>
              <w:pStyle w:val="TAH"/>
              <w:rPr>
                <w:lang w:val="fr-FR"/>
              </w:rPr>
            </w:pPr>
            <w:r w:rsidRPr="00E13DDC">
              <w:rPr>
                <w:lang w:val="fr-FR"/>
              </w:rPr>
              <w:t>Description</w:t>
            </w:r>
          </w:p>
        </w:tc>
      </w:tr>
      <w:tr w:rsidR="0036740C" w:rsidRPr="00E13DDC" w14:paraId="33EE38F9" w14:textId="77777777" w:rsidTr="006F6034">
        <w:trPr>
          <w:jc w:val="center"/>
        </w:trPr>
        <w:tc>
          <w:tcPr>
            <w:tcW w:w="2835" w:type="dxa"/>
          </w:tcPr>
          <w:p w14:paraId="433781E3" w14:textId="77777777" w:rsidR="0036740C" w:rsidRPr="00E13DDC" w:rsidRDefault="0036740C" w:rsidP="006F6034">
            <w:pPr>
              <w:pStyle w:val="TAL"/>
              <w:rPr>
                <w:lang w:val="fr-FR"/>
              </w:rPr>
            </w:pPr>
            <w:r w:rsidRPr="00E13DDC">
              <w:rPr>
                <w:lang w:val="fr-FR"/>
              </w:rPr>
              <w:t>IMEI</w:t>
            </w:r>
          </w:p>
        </w:tc>
        <w:tc>
          <w:tcPr>
            <w:tcW w:w="1134" w:type="dxa"/>
          </w:tcPr>
          <w:p w14:paraId="437EB070" w14:textId="77777777" w:rsidR="0036740C" w:rsidRPr="00E13DDC" w:rsidRDefault="0036740C" w:rsidP="006F6034">
            <w:pPr>
              <w:pStyle w:val="TAC"/>
              <w:rPr>
                <w:lang w:val="fr-FR"/>
              </w:rPr>
            </w:pPr>
            <w:r w:rsidRPr="00E13DDC">
              <w:rPr>
                <w:lang w:val="fr-FR"/>
              </w:rPr>
              <w:t>M</w:t>
            </w:r>
          </w:p>
        </w:tc>
        <w:tc>
          <w:tcPr>
            <w:tcW w:w="5387" w:type="dxa"/>
          </w:tcPr>
          <w:p w14:paraId="6E43A3C2" w14:textId="77777777" w:rsidR="0036740C" w:rsidRPr="00E13DDC" w:rsidRDefault="0036740C" w:rsidP="006F6034">
            <w:pPr>
              <w:pStyle w:val="TAL"/>
            </w:pPr>
            <w:r w:rsidRPr="00E13DDC">
              <w:t>IMEISV (as defined in 3GPP TS 23.003 [5]) of the ME involved in the access request.</w:t>
            </w:r>
          </w:p>
        </w:tc>
      </w:tr>
    </w:tbl>
    <w:p w14:paraId="550C66B9" w14:textId="77777777" w:rsidR="0036740C" w:rsidRDefault="0036740C" w:rsidP="0036740C"/>
    <w:p w14:paraId="57CD9EDF" w14:textId="77777777" w:rsidR="0036740C" w:rsidRDefault="0036740C" w:rsidP="0036740C">
      <w:pPr>
        <w:pStyle w:val="Heading3"/>
      </w:pPr>
      <w:bookmarkStart w:id="495" w:name="_Toc517461032"/>
      <w:bookmarkStart w:id="496" w:name="_Toc67385635"/>
      <w:r>
        <w:t>8.1.29</w:t>
      </w:r>
      <w:r>
        <w:tab/>
        <w:t>Provide IMSI</w:t>
      </w:r>
      <w:bookmarkEnd w:id="495"/>
      <w:bookmarkEnd w:id="496"/>
    </w:p>
    <w:p w14:paraId="0654BEC9" w14:textId="77777777" w:rsidR="0036740C" w:rsidRDefault="0036740C" w:rsidP="0036740C">
      <w:r>
        <w:t>This message contains no information elements.</w:t>
      </w:r>
    </w:p>
    <w:p w14:paraId="7C27DC77" w14:textId="77777777" w:rsidR="0036740C" w:rsidRDefault="0036740C" w:rsidP="0036740C">
      <w:pPr>
        <w:pStyle w:val="Heading3"/>
      </w:pPr>
      <w:bookmarkStart w:id="497" w:name="_Toc517461033"/>
      <w:bookmarkStart w:id="498" w:name="_Toc67385636"/>
      <w:r>
        <w:t>8.1.30</w:t>
      </w:r>
      <w:r>
        <w:tab/>
        <w:t>Provide IMSI ack</w:t>
      </w:r>
      <w:bookmarkEnd w:id="497"/>
      <w:bookmarkEnd w:id="498"/>
    </w:p>
    <w:p w14:paraId="2041AAF5" w14:textId="77777777" w:rsidR="0036740C" w:rsidRDefault="0036740C" w:rsidP="0036740C">
      <w:pPr>
        <w:keepNext/>
        <w:keepLines/>
      </w:pPr>
      <w:r>
        <w:t>The following information element is required:</w:t>
      </w:r>
    </w:p>
    <w:p w14:paraId="124837DF"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B88DC13" w14:textId="77777777" w:rsidTr="006F6034">
        <w:trPr>
          <w:jc w:val="center"/>
        </w:trPr>
        <w:tc>
          <w:tcPr>
            <w:tcW w:w="2835" w:type="dxa"/>
          </w:tcPr>
          <w:p w14:paraId="779428B2" w14:textId="77777777" w:rsidR="0036740C" w:rsidRPr="00E13DDC" w:rsidRDefault="0036740C" w:rsidP="006F6034">
            <w:pPr>
              <w:pStyle w:val="TAH"/>
            </w:pPr>
            <w:r w:rsidRPr="00E13DDC">
              <w:t>Information element name</w:t>
            </w:r>
          </w:p>
        </w:tc>
        <w:tc>
          <w:tcPr>
            <w:tcW w:w="1134" w:type="dxa"/>
          </w:tcPr>
          <w:p w14:paraId="09EA27D5" w14:textId="77777777" w:rsidR="0036740C" w:rsidRPr="00E13DDC" w:rsidRDefault="0036740C" w:rsidP="006F6034">
            <w:pPr>
              <w:pStyle w:val="TAH"/>
            </w:pPr>
            <w:r w:rsidRPr="00E13DDC">
              <w:t>Required</w:t>
            </w:r>
          </w:p>
        </w:tc>
        <w:tc>
          <w:tcPr>
            <w:tcW w:w="5387" w:type="dxa"/>
          </w:tcPr>
          <w:p w14:paraId="7706D0E5" w14:textId="77777777" w:rsidR="0036740C" w:rsidRPr="00E13DDC" w:rsidRDefault="0036740C" w:rsidP="006F6034">
            <w:pPr>
              <w:pStyle w:val="TAH"/>
              <w:rPr>
                <w:lang w:val="fr-FR"/>
              </w:rPr>
            </w:pPr>
            <w:r w:rsidRPr="00E13DDC">
              <w:rPr>
                <w:lang w:val="fr-FR"/>
              </w:rPr>
              <w:t>Description</w:t>
            </w:r>
          </w:p>
        </w:tc>
      </w:tr>
      <w:tr w:rsidR="0036740C" w:rsidRPr="00E13DDC" w14:paraId="6E4839F4" w14:textId="77777777" w:rsidTr="006F6034">
        <w:trPr>
          <w:jc w:val="center"/>
        </w:trPr>
        <w:tc>
          <w:tcPr>
            <w:tcW w:w="2835" w:type="dxa"/>
          </w:tcPr>
          <w:p w14:paraId="2C6F9A8C" w14:textId="77777777" w:rsidR="0036740C" w:rsidRPr="00E13DDC" w:rsidRDefault="0036740C" w:rsidP="006F6034">
            <w:pPr>
              <w:pStyle w:val="TAL"/>
              <w:rPr>
                <w:lang w:val="fr-FR"/>
              </w:rPr>
            </w:pPr>
            <w:r w:rsidRPr="00E13DDC">
              <w:rPr>
                <w:lang w:val="fr-FR"/>
              </w:rPr>
              <w:t>IMSI</w:t>
            </w:r>
          </w:p>
        </w:tc>
        <w:tc>
          <w:tcPr>
            <w:tcW w:w="1134" w:type="dxa"/>
          </w:tcPr>
          <w:p w14:paraId="5088B7F0" w14:textId="77777777" w:rsidR="0036740C" w:rsidRPr="00E13DDC" w:rsidRDefault="0036740C" w:rsidP="006F6034">
            <w:pPr>
              <w:pStyle w:val="TAC"/>
              <w:rPr>
                <w:lang w:val="fr-FR"/>
              </w:rPr>
            </w:pPr>
            <w:r w:rsidRPr="00E13DDC">
              <w:rPr>
                <w:lang w:val="fr-FR"/>
              </w:rPr>
              <w:t>M</w:t>
            </w:r>
          </w:p>
        </w:tc>
        <w:tc>
          <w:tcPr>
            <w:tcW w:w="5387" w:type="dxa"/>
          </w:tcPr>
          <w:p w14:paraId="28054C2E" w14:textId="77777777" w:rsidR="0036740C" w:rsidRPr="00E13DDC" w:rsidRDefault="0036740C" w:rsidP="006F6034">
            <w:pPr>
              <w:pStyle w:val="TAL"/>
            </w:pPr>
            <w:r w:rsidRPr="00E13DDC">
              <w:t>IMSI of the MS involved in the access request.</w:t>
            </w:r>
          </w:p>
        </w:tc>
      </w:tr>
    </w:tbl>
    <w:p w14:paraId="63E43D26" w14:textId="77777777" w:rsidR="0036740C" w:rsidRDefault="0036740C" w:rsidP="0036740C"/>
    <w:p w14:paraId="460AD038" w14:textId="77777777" w:rsidR="0036740C" w:rsidRDefault="0036740C" w:rsidP="0036740C">
      <w:pPr>
        <w:pStyle w:val="Heading3"/>
      </w:pPr>
      <w:bookmarkStart w:id="499" w:name="_Toc517461034"/>
      <w:bookmarkStart w:id="500" w:name="_Toc67385637"/>
      <w:r>
        <w:t>8.1.31</w:t>
      </w:r>
      <w:r>
        <w:tab/>
        <w:t>Radio connection released</w:t>
      </w:r>
      <w:bookmarkEnd w:id="499"/>
      <w:bookmarkEnd w:id="500"/>
    </w:p>
    <w:p w14:paraId="27E2C006" w14:textId="77777777" w:rsidR="0036740C" w:rsidRDefault="0036740C" w:rsidP="0036740C">
      <w:r>
        <w:t>This message contains no information elements.</w:t>
      </w:r>
    </w:p>
    <w:p w14:paraId="40ED6B30" w14:textId="77777777" w:rsidR="0036740C" w:rsidRDefault="0036740C" w:rsidP="0036740C">
      <w:pPr>
        <w:pStyle w:val="Heading3"/>
      </w:pPr>
      <w:bookmarkStart w:id="501" w:name="_Toc517461035"/>
      <w:bookmarkStart w:id="502" w:name="_Toc67385638"/>
      <w:r>
        <w:t>8.1.32</w:t>
      </w:r>
      <w:r>
        <w:tab/>
        <w:t>Search For MS</w:t>
      </w:r>
      <w:bookmarkEnd w:id="501"/>
      <w:bookmarkEnd w:id="502"/>
    </w:p>
    <w:p w14:paraId="6F35F570" w14:textId="77777777" w:rsidR="0036740C" w:rsidRDefault="0036740C" w:rsidP="0036740C">
      <w:r>
        <w:t>The following information elements are required:</w:t>
      </w:r>
    </w:p>
    <w:p w14:paraId="0415C433"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4653E12" w14:textId="77777777" w:rsidTr="006F6034">
        <w:trPr>
          <w:jc w:val="center"/>
        </w:trPr>
        <w:tc>
          <w:tcPr>
            <w:tcW w:w="2835" w:type="dxa"/>
          </w:tcPr>
          <w:p w14:paraId="52148B67" w14:textId="77777777" w:rsidR="0036740C" w:rsidRPr="00E13DDC" w:rsidRDefault="0036740C" w:rsidP="006F6034">
            <w:pPr>
              <w:pStyle w:val="TAH"/>
            </w:pPr>
            <w:r w:rsidRPr="00E13DDC">
              <w:t>Information element name</w:t>
            </w:r>
          </w:p>
        </w:tc>
        <w:tc>
          <w:tcPr>
            <w:tcW w:w="1134" w:type="dxa"/>
          </w:tcPr>
          <w:p w14:paraId="7934D511" w14:textId="77777777" w:rsidR="0036740C" w:rsidRPr="00E13DDC" w:rsidRDefault="0036740C" w:rsidP="006F6034">
            <w:pPr>
              <w:pStyle w:val="TAH"/>
            </w:pPr>
            <w:r w:rsidRPr="00E13DDC">
              <w:t>Required</w:t>
            </w:r>
          </w:p>
        </w:tc>
        <w:tc>
          <w:tcPr>
            <w:tcW w:w="5387" w:type="dxa"/>
          </w:tcPr>
          <w:p w14:paraId="7ADEE788" w14:textId="77777777" w:rsidR="0036740C" w:rsidRPr="00E13DDC" w:rsidRDefault="0036740C" w:rsidP="006F6034">
            <w:pPr>
              <w:pStyle w:val="TAH"/>
              <w:rPr>
                <w:lang w:val="fr-FR"/>
              </w:rPr>
            </w:pPr>
            <w:r w:rsidRPr="00E13DDC">
              <w:rPr>
                <w:lang w:val="fr-FR"/>
              </w:rPr>
              <w:t>Description</w:t>
            </w:r>
          </w:p>
        </w:tc>
      </w:tr>
      <w:tr w:rsidR="0036740C" w:rsidRPr="00E13DDC" w14:paraId="47C3B8AD" w14:textId="77777777" w:rsidTr="006F6034">
        <w:trPr>
          <w:jc w:val="center"/>
        </w:trPr>
        <w:tc>
          <w:tcPr>
            <w:tcW w:w="2835" w:type="dxa"/>
          </w:tcPr>
          <w:p w14:paraId="4B0B2782" w14:textId="77777777" w:rsidR="0036740C" w:rsidRPr="00E13DDC" w:rsidRDefault="0036740C" w:rsidP="006F6034">
            <w:pPr>
              <w:pStyle w:val="TAL"/>
              <w:rPr>
                <w:lang w:val="fr-FR"/>
              </w:rPr>
            </w:pPr>
            <w:r w:rsidRPr="00E13DDC">
              <w:rPr>
                <w:lang w:val="fr-FR"/>
              </w:rPr>
              <w:t>IMSI</w:t>
            </w:r>
          </w:p>
        </w:tc>
        <w:tc>
          <w:tcPr>
            <w:tcW w:w="1134" w:type="dxa"/>
          </w:tcPr>
          <w:p w14:paraId="05F78072" w14:textId="77777777" w:rsidR="0036740C" w:rsidRPr="00E13DDC" w:rsidRDefault="0036740C" w:rsidP="006F6034">
            <w:pPr>
              <w:pStyle w:val="TAC"/>
              <w:rPr>
                <w:lang w:val="fr-FR"/>
              </w:rPr>
            </w:pPr>
            <w:r w:rsidRPr="00E13DDC">
              <w:rPr>
                <w:lang w:val="fr-FR"/>
              </w:rPr>
              <w:t>M</w:t>
            </w:r>
          </w:p>
        </w:tc>
        <w:tc>
          <w:tcPr>
            <w:tcW w:w="5387" w:type="dxa"/>
          </w:tcPr>
          <w:p w14:paraId="03073D34" w14:textId="77777777" w:rsidR="0036740C" w:rsidRPr="00E13DDC" w:rsidRDefault="0036740C" w:rsidP="006F6034">
            <w:pPr>
              <w:pStyle w:val="TAL"/>
            </w:pPr>
            <w:r w:rsidRPr="00E13DDC">
              <w:t>IMSI of the MS to be paged in all location areas.</w:t>
            </w:r>
          </w:p>
        </w:tc>
      </w:tr>
      <w:tr w:rsidR="0036740C" w:rsidRPr="00E13DDC" w14:paraId="13BA171D" w14:textId="77777777" w:rsidTr="006F6034">
        <w:trPr>
          <w:jc w:val="center"/>
        </w:trPr>
        <w:tc>
          <w:tcPr>
            <w:tcW w:w="2835" w:type="dxa"/>
          </w:tcPr>
          <w:p w14:paraId="3A9094F3" w14:textId="77777777" w:rsidR="0036740C" w:rsidRPr="00E13DDC" w:rsidRDefault="0036740C" w:rsidP="006F6034">
            <w:pPr>
              <w:pStyle w:val="TAL"/>
              <w:rPr>
                <w:lang w:val="fr-FR"/>
              </w:rPr>
            </w:pPr>
            <w:r w:rsidRPr="00E13DDC">
              <w:rPr>
                <w:lang w:val="fr-FR"/>
              </w:rPr>
              <w:t>Page type</w:t>
            </w:r>
          </w:p>
        </w:tc>
        <w:tc>
          <w:tcPr>
            <w:tcW w:w="1134" w:type="dxa"/>
          </w:tcPr>
          <w:p w14:paraId="57AEFF6C" w14:textId="77777777" w:rsidR="0036740C" w:rsidRPr="00E13DDC" w:rsidRDefault="0036740C" w:rsidP="006F6034">
            <w:pPr>
              <w:pStyle w:val="TAC"/>
              <w:rPr>
                <w:lang w:val="fr-FR"/>
              </w:rPr>
            </w:pPr>
            <w:r w:rsidRPr="00E13DDC">
              <w:rPr>
                <w:lang w:val="fr-FR"/>
              </w:rPr>
              <w:t>M</w:t>
            </w:r>
          </w:p>
        </w:tc>
        <w:tc>
          <w:tcPr>
            <w:tcW w:w="5387" w:type="dxa"/>
          </w:tcPr>
          <w:p w14:paraId="6F89C792" w14:textId="77777777" w:rsidR="0036740C" w:rsidRPr="00E13DDC" w:rsidRDefault="0036740C" w:rsidP="006F6034">
            <w:pPr>
              <w:pStyle w:val="TAL"/>
            </w:pPr>
            <w:r w:rsidRPr="00E13DDC">
              <w:t>Indicates whether the paging is for a circuit-switched call, MT SMS delivery, SS activity or Active Location Retrieval.</w:t>
            </w:r>
          </w:p>
        </w:tc>
      </w:tr>
      <w:tr w:rsidR="0036740C" w:rsidRPr="00E13DDC" w14:paraId="43BD716D" w14:textId="77777777" w:rsidTr="006F6034">
        <w:trPr>
          <w:jc w:val="center"/>
        </w:trPr>
        <w:tc>
          <w:tcPr>
            <w:tcW w:w="2835" w:type="dxa"/>
          </w:tcPr>
          <w:p w14:paraId="65157CBD" w14:textId="77777777" w:rsidR="0036740C" w:rsidRPr="00E13DDC" w:rsidRDefault="0036740C" w:rsidP="006F6034">
            <w:pPr>
              <w:pStyle w:val="TAL"/>
            </w:pPr>
            <w:r w:rsidRPr="00E13DDC">
              <w:t>Requested information</w:t>
            </w:r>
          </w:p>
        </w:tc>
        <w:tc>
          <w:tcPr>
            <w:tcW w:w="1134" w:type="dxa"/>
          </w:tcPr>
          <w:p w14:paraId="045F4A43" w14:textId="77777777" w:rsidR="0036740C" w:rsidRPr="00E13DDC" w:rsidRDefault="0036740C" w:rsidP="006F6034">
            <w:pPr>
              <w:pStyle w:val="TAC"/>
            </w:pPr>
            <w:r w:rsidRPr="00E13DDC">
              <w:t>C</w:t>
            </w:r>
          </w:p>
        </w:tc>
        <w:tc>
          <w:tcPr>
            <w:tcW w:w="5387" w:type="dxa"/>
          </w:tcPr>
          <w:p w14:paraId="56B09985" w14:textId="77777777" w:rsidR="0036740C" w:rsidRPr="00E13DDC" w:rsidRDefault="0036740C" w:rsidP="006F6034">
            <w:pPr>
              <w:pStyle w:val="TAL"/>
            </w:pPr>
            <w:r w:rsidRPr="00E13DDC">
              <w:t>Indicates the information requested by the VLR – one or more of:</w:t>
            </w:r>
          </w:p>
          <w:p w14:paraId="4FFE7176" w14:textId="77777777" w:rsidR="0036740C" w:rsidRPr="00E13DDC" w:rsidRDefault="0036740C" w:rsidP="006F6034">
            <w:pPr>
              <w:pStyle w:val="TAL"/>
            </w:pPr>
            <w:r w:rsidRPr="00E13DDC">
              <w:t>-</w:t>
            </w:r>
            <w:r w:rsidRPr="00E13DDC">
              <w:tab/>
              <w:t>Location;</w:t>
            </w:r>
          </w:p>
          <w:p w14:paraId="6F539627" w14:textId="77777777" w:rsidR="0036740C" w:rsidRPr="00E13DDC" w:rsidRDefault="0036740C" w:rsidP="006F6034">
            <w:pPr>
              <w:pStyle w:val="TAL"/>
            </w:pPr>
            <w:r w:rsidRPr="00E13DDC">
              <w:t>-</w:t>
            </w:r>
            <w:r w:rsidRPr="00E13DDC">
              <w:tab/>
              <w:t>MS classmark;</w:t>
            </w:r>
          </w:p>
          <w:p w14:paraId="74B451A6" w14:textId="77777777" w:rsidR="0036740C" w:rsidRPr="00E13DDC" w:rsidRDefault="0036740C" w:rsidP="006F6034">
            <w:pPr>
              <w:pStyle w:val="TAL"/>
            </w:pPr>
            <w:r w:rsidRPr="00E13DDC">
              <w:t>-</w:t>
            </w:r>
            <w:r w:rsidRPr="00E13DDC">
              <w:tab/>
              <w:t>IMEI.</w:t>
            </w:r>
          </w:p>
          <w:p w14:paraId="44AD3455" w14:textId="77777777" w:rsidR="0036740C" w:rsidRPr="00E13DDC" w:rsidRDefault="0036740C" w:rsidP="006F6034">
            <w:pPr>
              <w:pStyle w:val="TAL"/>
            </w:pPr>
            <w:r w:rsidRPr="00E13DDC">
              <w:t>Shall be present if the Page type is Active Information Retrieval; otherwise shall be absent.</w:t>
            </w:r>
          </w:p>
        </w:tc>
      </w:tr>
      <w:tr w:rsidR="0036740C" w:rsidRPr="00E13DDC" w14:paraId="677D3529" w14:textId="77777777" w:rsidTr="006F6034">
        <w:trPr>
          <w:jc w:val="center"/>
        </w:trPr>
        <w:tc>
          <w:tcPr>
            <w:tcW w:w="2835" w:type="dxa"/>
          </w:tcPr>
          <w:p w14:paraId="55B5468D" w14:textId="77777777" w:rsidR="0036740C" w:rsidRPr="00E13DDC" w:rsidRDefault="0036740C" w:rsidP="006F6034">
            <w:pPr>
              <w:pStyle w:val="TAL"/>
            </w:pPr>
            <w:r w:rsidRPr="00E13DDC">
              <w:t>Paging via SGSN possible</w:t>
            </w:r>
          </w:p>
        </w:tc>
        <w:tc>
          <w:tcPr>
            <w:tcW w:w="1134" w:type="dxa"/>
          </w:tcPr>
          <w:p w14:paraId="266074E7" w14:textId="77777777" w:rsidR="0036740C" w:rsidRPr="00E13DDC" w:rsidRDefault="0036740C" w:rsidP="006F6034">
            <w:pPr>
              <w:pStyle w:val="TAC"/>
            </w:pPr>
            <w:r w:rsidRPr="00E13DDC">
              <w:t>C</w:t>
            </w:r>
          </w:p>
        </w:tc>
        <w:tc>
          <w:tcPr>
            <w:tcW w:w="5387" w:type="dxa"/>
          </w:tcPr>
          <w:p w14:paraId="5D71880D" w14:textId="77777777" w:rsidR="0036740C" w:rsidRPr="00E13DDC" w:rsidRDefault="0036740C" w:rsidP="006F6034">
            <w:pPr>
              <w:pStyle w:val="TAL"/>
            </w:pPr>
            <w:r w:rsidRPr="00E13DDC">
              <w:t>Indicates that paging via the SGSN is possible. Shall be present if the VLR determines that the MS can be paged via the SGSN; otherwise shall be absent.</w:t>
            </w:r>
          </w:p>
        </w:tc>
      </w:tr>
      <w:tr w:rsidR="0036740C" w:rsidRPr="00E13DDC" w14:paraId="0CB8E338" w14:textId="77777777" w:rsidTr="006F6034">
        <w:trPr>
          <w:jc w:val="center"/>
        </w:trPr>
        <w:tc>
          <w:tcPr>
            <w:tcW w:w="2835" w:type="dxa"/>
          </w:tcPr>
          <w:p w14:paraId="496D48F3" w14:textId="77777777" w:rsidR="0036740C" w:rsidRPr="00E13DDC" w:rsidRDefault="0036740C" w:rsidP="006F6034">
            <w:pPr>
              <w:pStyle w:val="TAL"/>
            </w:pPr>
            <w:r w:rsidRPr="00E13DDC">
              <w:t>TMSI</w:t>
            </w:r>
          </w:p>
        </w:tc>
        <w:tc>
          <w:tcPr>
            <w:tcW w:w="1134" w:type="dxa"/>
          </w:tcPr>
          <w:p w14:paraId="00947111" w14:textId="77777777" w:rsidR="0036740C" w:rsidRPr="00E13DDC" w:rsidRDefault="0036740C" w:rsidP="006F6034">
            <w:pPr>
              <w:pStyle w:val="TAC"/>
            </w:pPr>
            <w:r w:rsidRPr="00E13DDC">
              <w:t>O</w:t>
            </w:r>
          </w:p>
        </w:tc>
        <w:tc>
          <w:tcPr>
            <w:tcW w:w="5387" w:type="dxa"/>
          </w:tcPr>
          <w:p w14:paraId="59C24409" w14:textId="77777777" w:rsidR="0036740C" w:rsidRPr="00E13DDC" w:rsidRDefault="0036740C" w:rsidP="006F6034">
            <w:pPr>
              <w:pStyle w:val="TAL"/>
            </w:pPr>
            <w:r w:rsidRPr="00E13DDC">
              <w:t>TMSI to be broadcast to identify the MS.</w:t>
            </w:r>
          </w:p>
        </w:tc>
      </w:tr>
      <w:tr w:rsidR="0036740C" w:rsidRPr="00E13DDC" w14:paraId="19B57078" w14:textId="77777777" w:rsidTr="006F6034">
        <w:trPr>
          <w:jc w:val="center"/>
        </w:trPr>
        <w:tc>
          <w:tcPr>
            <w:tcW w:w="2835" w:type="dxa"/>
          </w:tcPr>
          <w:p w14:paraId="2BF18109" w14:textId="77777777" w:rsidR="0036740C" w:rsidRPr="00E13DDC" w:rsidRDefault="0036740C" w:rsidP="006F6034">
            <w:pPr>
              <w:pStyle w:val="TAL"/>
            </w:pPr>
            <w:r w:rsidRPr="00E13DDC">
              <w:t>Paging area</w:t>
            </w:r>
          </w:p>
        </w:tc>
        <w:tc>
          <w:tcPr>
            <w:tcW w:w="1134" w:type="dxa"/>
          </w:tcPr>
          <w:p w14:paraId="6AEFF7C1" w14:textId="77777777" w:rsidR="0036740C" w:rsidRPr="00E13DDC" w:rsidRDefault="0036740C" w:rsidP="006F6034">
            <w:pPr>
              <w:pStyle w:val="TAC"/>
            </w:pPr>
            <w:r w:rsidRPr="00E13DDC">
              <w:t>O</w:t>
            </w:r>
          </w:p>
        </w:tc>
        <w:tc>
          <w:tcPr>
            <w:tcW w:w="5387" w:type="dxa"/>
          </w:tcPr>
          <w:p w14:paraId="13009DE1" w14:textId="77777777" w:rsidR="0036740C" w:rsidRPr="00E13DDC" w:rsidRDefault="0036740C" w:rsidP="006F6034">
            <w:pPr>
              <w:pStyle w:val="TAL"/>
            </w:pPr>
            <w:r w:rsidRPr="00E13DDC">
              <w:t xml:space="preserve">May be present if the Paging type is circuit switched call, if the Paging Area function is supported and if the paging area is available; otherwise it shall be absent. It indicates the set of Location Areas in which the MS is to be paged on the A interface if Location area ID is not known in VLR. </w:t>
            </w:r>
          </w:p>
        </w:tc>
      </w:tr>
      <w:tr w:rsidR="0036740C" w:rsidRPr="00E13DDC" w14:paraId="1E304027" w14:textId="77777777" w:rsidTr="006F6034">
        <w:trPr>
          <w:jc w:val="center"/>
        </w:trPr>
        <w:tc>
          <w:tcPr>
            <w:tcW w:w="2835" w:type="dxa"/>
          </w:tcPr>
          <w:p w14:paraId="60A87A1E" w14:textId="77777777" w:rsidR="0036740C" w:rsidRPr="00E13DDC" w:rsidRDefault="0036740C" w:rsidP="006F6034">
            <w:pPr>
              <w:pStyle w:val="TAL"/>
            </w:pPr>
            <w:r w:rsidRPr="00E13DDC">
              <w:t>Call Priority</w:t>
            </w:r>
          </w:p>
        </w:tc>
        <w:tc>
          <w:tcPr>
            <w:tcW w:w="1134" w:type="dxa"/>
          </w:tcPr>
          <w:p w14:paraId="3A61B886" w14:textId="77777777" w:rsidR="0036740C" w:rsidRPr="00E13DDC" w:rsidRDefault="0036740C" w:rsidP="006F6034">
            <w:pPr>
              <w:pStyle w:val="TAC"/>
            </w:pPr>
            <w:r w:rsidRPr="00E13DDC">
              <w:t>O</w:t>
            </w:r>
          </w:p>
        </w:tc>
        <w:tc>
          <w:tcPr>
            <w:tcW w:w="5387" w:type="dxa"/>
          </w:tcPr>
          <w:p w14:paraId="51F0CE89" w14:textId="020CFA66" w:rsidR="0036740C" w:rsidRPr="00E13DDC" w:rsidRDefault="0036740C" w:rsidP="006F6034">
            <w:pPr>
              <w:pStyle w:val="TAL"/>
            </w:pPr>
            <w:r w:rsidRPr="00E13DDC">
              <w:rPr>
                <w:lang w:eastAsia="ja-JP"/>
              </w:rPr>
              <w:t xml:space="preserve">This parameter 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 xml:space="preserve">39]). This parameter should be present if the VLR supports the eMLPP feature and if </w:t>
            </w:r>
            <w:r w:rsidRPr="00E13DDC">
              <w:t>the Call Priority was received in the MAP_PROVIDE_ROAMING_NUMBER request or in the MAP PROVIDE_SUBSCRIBER_INFO request.</w:t>
            </w:r>
          </w:p>
        </w:tc>
      </w:tr>
    </w:tbl>
    <w:p w14:paraId="3C19DE9A" w14:textId="77777777" w:rsidR="0036740C" w:rsidRDefault="0036740C" w:rsidP="0036740C"/>
    <w:p w14:paraId="477D89E5" w14:textId="77777777" w:rsidR="0036740C" w:rsidRDefault="0036740C" w:rsidP="0036740C">
      <w:pPr>
        <w:pStyle w:val="Heading3"/>
      </w:pPr>
      <w:bookmarkStart w:id="503" w:name="_Toc517461036"/>
      <w:bookmarkStart w:id="504" w:name="_Toc67385639"/>
      <w:r>
        <w:t>8.1.33</w:t>
      </w:r>
      <w:r>
        <w:tab/>
        <w:t>Search For MS ack</w:t>
      </w:r>
      <w:bookmarkEnd w:id="503"/>
      <w:bookmarkEnd w:id="504"/>
    </w:p>
    <w:p w14:paraId="361FE8C3" w14:textId="77777777" w:rsidR="0036740C" w:rsidRDefault="0036740C" w:rsidP="0036740C">
      <w:r>
        <w:t>The following information element is required:</w:t>
      </w:r>
    </w:p>
    <w:p w14:paraId="0131612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D9B7EB3" w14:textId="77777777" w:rsidTr="006F6034">
        <w:trPr>
          <w:jc w:val="center"/>
        </w:trPr>
        <w:tc>
          <w:tcPr>
            <w:tcW w:w="2835" w:type="dxa"/>
          </w:tcPr>
          <w:p w14:paraId="5E67CBC2" w14:textId="77777777" w:rsidR="0036740C" w:rsidRPr="00E13DDC" w:rsidRDefault="0036740C" w:rsidP="006F6034">
            <w:pPr>
              <w:pStyle w:val="TAH"/>
            </w:pPr>
            <w:r w:rsidRPr="00E13DDC">
              <w:t>Information element name</w:t>
            </w:r>
          </w:p>
        </w:tc>
        <w:tc>
          <w:tcPr>
            <w:tcW w:w="1134" w:type="dxa"/>
          </w:tcPr>
          <w:p w14:paraId="4F00C817" w14:textId="77777777" w:rsidR="0036740C" w:rsidRPr="00E13DDC" w:rsidRDefault="0036740C" w:rsidP="006F6034">
            <w:pPr>
              <w:pStyle w:val="TAH"/>
            </w:pPr>
            <w:r w:rsidRPr="00E13DDC">
              <w:t>Required</w:t>
            </w:r>
          </w:p>
        </w:tc>
        <w:tc>
          <w:tcPr>
            <w:tcW w:w="5387" w:type="dxa"/>
          </w:tcPr>
          <w:p w14:paraId="6C08EDE6" w14:textId="77777777" w:rsidR="0036740C" w:rsidRPr="00E13DDC" w:rsidRDefault="0036740C" w:rsidP="006F6034">
            <w:pPr>
              <w:pStyle w:val="TAH"/>
            </w:pPr>
            <w:r w:rsidRPr="00E13DDC">
              <w:t>Description</w:t>
            </w:r>
          </w:p>
        </w:tc>
      </w:tr>
      <w:tr w:rsidR="0036740C" w:rsidRPr="00E13DDC" w14:paraId="66016BA2" w14:textId="77777777" w:rsidTr="006F6034">
        <w:trPr>
          <w:jc w:val="center"/>
        </w:trPr>
        <w:tc>
          <w:tcPr>
            <w:tcW w:w="2835" w:type="dxa"/>
          </w:tcPr>
          <w:p w14:paraId="41587377" w14:textId="77777777" w:rsidR="0036740C" w:rsidRPr="00E13DDC" w:rsidRDefault="0036740C" w:rsidP="006F6034">
            <w:pPr>
              <w:pStyle w:val="TAL"/>
            </w:pPr>
            <w:r w:rsidRPr="00E13DDC">
              <w:t>Location area ID</w:t>
            </w:r>
          </w:p>
        </w:tc>
        <w:tc>
          <w:tcPr>
            <w:tcW w:w="1134" w:type="dxa"/>
          </w:tcPr>
          <w:p w14:paraId="79527F48" w14:textId="77777777" w:rsidR="0036740C" w:rsidRPr="00E13DDC" w:rsidRDefault="0036740C" w:rsidP="006F6034">
            <w:pPr>
              <w:pStyle w:val="TAC"/>
            </w:pPr>
            <w:r w:rsidRPr="00E13DDC">
              <w:t>M</w:t>
            </w:r>
          </w:p>
        </w:tc>
        <w:tc>
          <w:tcPr>
            <w:tcW w:w="5387" w:type="dxa"/>
          </w:tcPr>
          <w:p w14:paraId="6CE9F24D" w14:textId="77777777" w:rsidR="0036740C" w:rsidRPr="00E13DDC" w:rsidRDefault="0036740C" w:rsidP="006F6034">
            <w:pPr>
              <w:pStyle w:val="TAL"/>
            </w:pPr>
            <w:r w:rsidRPr="00E13DDC">
              <w:t>Location area in which the MS responded to the page.</w:t>
            </w:r>
          </w:p>
        </w:tc>
      </w:tr>
      <w:tr w:rsidR="0036740C" w:rsidRPr="00E13DDC" w14:paraId="610EAAA6" w14:textId="77777777" w:rsidTr="006F6034">
        <w:trPr>
          <w:jc w:val="center"/>
        </w:trPr>
        <w:tc>
          <w:tcPr>
            <w:tcW w:w="2835" w:type="dxa"/>
          </w:tcPr>
          <w:p w14:paraId="5F8B02D6" w14:textId="77777777" w:rsidR="0036740C" w:rsidRPr="00E13DDC" w:rsidRDefault="0036740C" w:rsidP="006F6034">
            <w:pPr>
              <w:pStyle w:val="TAL"/>
            </w:pPr>
            <w:r w:rsidRPr="00E13DDC">
              <w:t>Serving cell ID</w:t>
            </w:r>
          </w:p>
        </w:tc>
        <w:tc>
          <w:tcPr>
            <w:tcW w:w="1134" w:type="dxa"/>
          </w:tcPr>
          <w:p w14:paraId="72F8B58A" w14:textId="77777777" w:rsidR="0036740C" w:rsidRPr="00E13DDC" w:rsidRDefault="0036740C" w:rsidP="006F6034">
            <w:pPr>
              <w:pStyle w:val="TAC"/>
            </w:pPr>
            <w:r w:rsidRPr="00E13DDC">
              <w:t>C</w:t>
            </w:r>
          </w:p>
        </w:tc>
        <w:tc>
          <w:tcPr>
            <w:tcW w:w="5387" w:type="dxa"/>
          </w:tcPr>
          <w:p w14:paraId="4A595B41" w14:textId="77777777" w:rsidR="0036740C" w:rsidRPr="00E13DDC" w:rsidRDefault="0036740C" w:rsidP="006F6034">
            <w:pPr>
              <w:pStyle w:val="TAL"/>
            </w:pPr>
            <w:r w:rsidRPr="00E13DDC">
              <w:t>Identity of the cell in which the served subscriber is located. Shall be present if the MS uses GSM radio access; otherwise shall be absent.</w:t>
            </w:r>
          </w:p>
        </w:tc>
      </w:tr>
      <w:tr w:rsidR="0036740C" w:rsidRPr="00E13DDC" w14:paraId="1DF1FC11" w14:textId="77777777" w:rsidTr="006F6034">
        <w:trPr>
          <w:jc w:val="center"/>
        </w:trPr>
        <w:tc>
          <w:tcPr>
            <w:tcW w:w="2835" w:type="dxa"/>
          </w:tcPr>
          <w:p w14:paraId="0AB57A93" w14:textId="77777777" w:rsidR="0036740C" w:rsidRPr="00E13DDC" w:rsidRDefault="0036740C" w:rsidP="006F6034">
            <w:pPr>
              <w:pStyle w:val="TAL"/>
            </w:pPr>
            <w:r w:rsidRPr="00E13DDC">
              <w:t>Service area ID</w:t>
            </w:r>
          </w:p>
        </w:tc>
        <w:tc>
          <w:tcPr>
            <w:tcW w:w="1134" w:type="dxa"/>
          </w:tcPr>
          <w:p w14:paraId="6F2C0BD4" w14:textId="77777777" w:rsidR="0036740C" w:rsidRPr="00E13DDC" w:rsidRDefault="0036740C" w:rsidP="006F6034">
            <w:pPr>
              <w:pStyle w:val="TAC"/>
            </w:pPr>
            <w:r w:rsidRPr="00E13DDC">
              <w:t>C</w:t>
            </w:r>
          </w:p>
        </w:tc>
        <w:tc>
          <w:tcPr>
            <w:tcW w:w="5387" w:type="dxa"/>
          </w:tcPr>
          <w:p w14:paraId="07CEA739" w14:textId="77777777" w:rsidR="0036740C" w:rsidRPr="00E13DDC" w:rsidRDefault="0036740C" w:rsidP="006F6034">
            <w:pPr>
              <w:pStyle w:val="TAL"/>
            </w:pPr>
            <w:r w:rsidRPr="00E13DDC">
              <w:t>Service area identity of the cell in which the served subscriber is located. Shall be present if the MS uses UMTS radio access; otherwise shall be absent.</w:t>
            </w:r>
          </w:p>
        </w:tc>
      </w:tr>
      <w:tr w:rsidR="0036740C" w:rsidRPr="00E13DDC" w14:paraId="1359980F" w14:textId="77777777" w:rsidTr="006F6034">
        <w:trPr>
          <w:jc w:val="center"/>
        </w:trPr>
        <w:tc>
          <w:tcPr>
            <w:tcW w:w="2835" w:type="dxa"/>
          </w:tcPr>
          <w:p w14:paraId="675FE127" w14:textId="77777777" w:rsidR="0036740C" w:rsidRPr="00E13DDC" w:rsidRDefault="0036740C" w:rsidP="006F6034">
            <w:pPr>
              <w:pStyle w:val="TAL"/>
            </w:pPr>
            <w:r w:rsidRPr="00E13DDC">
              <w:t>MS classmark</w:t>
            </w:r>
          </w:p>
        </w:tc>
        <w:tc>
          <w:tcPr>
            <w:tcW w:w="1134" w:type="dxa"/>
          </w:tcPr>
          <w:p w14:paraId="644D9239" w14:textId="77777777" w:rsidR="0036740C" w:rsidRPr="00E13DDC" w:rsidRDefault="0036740C" w:rsidP="006F6034">
            <w:pPr>
              <w:pStyle w:val="TAC"/>
            </w:pPr>
            <w:r w:rsidRPr="00E13DDC">
              <w:t>M</w:t>
            </w:r>
          </w:p>
        </w:tc>
        <w:tc>
          <w:tcPr>
            <w:tcW w:w="5387" w:type="dxa"/>
          </w:tcPr>
          <w:p w14:paraId="0EEF749E" w14:textId="77777777" w:rsidR="0036740C" w:rsidRPr="00E13DDC" w:rsidRDefault="0036740C" w:rsidP="006F6034">
            <w:pPr>
              <w:pStyle w:val="TAL"/>
            </w:pPr>
            <w:r w:rsidRPr="00E13DDC">
              <w:t>MS classmark 2 as defined in 3GPP TS 24.008 [26].</w:t>
            </w:r>
          </w:p>
        </w:tc>
      </w:tr>
      <w:tr w:rsidR="0036740C" w:rsidRPr="00E13DDC" w14:paraId="1DBA27E9" w14:textId="77777777" w:rsidTr="006F6034">
        <w:trPr>
          <w:jc w:val="center"/>
        </w:trPr>
        <w:tc>
          <w:tcPr>
            <w:tcW w:w="2835" w:type="dxa"/>
          </w:tcPr>
          <w:p w14:paraId="6F2B35F0" w14:textId="77777777" w:rsidR="0036740C" w:rsidRPr="00E13DDC" w:rsidRDefault="0036740C" w:rsidP="006F6034">
            <w:pPr>
              <w:pStyle w:val="TAL"/>
            </w:pPr>
            <w:r w:rsidRPr="00E13DDC">
              <w:t>IMEI (with software version)</w:t>
            </w:r>
          </w:p>
        </w:tc>
        <w:tc>
          <w:tcPr>
            <w:tcW w:w="1134" w:type="dxa"/>
          </w:tcPr>
          <w:p w14:paraId="67C124C2" w14:textId="77777777" w:rsidR="0036740C" w:rsidRPr="00E13DDC" w:rsidRDefault="0036740C" w:rsidP="006F6034">
            <w:pPr>
              <w:pStyle w:val="TAC"/>
            </w:pPr>
            <w:r w:rsidRPr="00E13DDC">
              <w:t>C</w:t>
            </w:r>
          </w:p>
        </w:tc>
        <w:tc>
          <w:tcPr>
            <w:tcW w:w="5387" w:type="dxa"/>
          </w:tcPr>
          <w:p w14:paraId="77AC07F5" w14:textId="77777777" w:rsidR="0036740C" w:rsidRPr="00E13DDC" w:rsidRDefault="0036740C" w:rsidP="006F6034">
            <w:pPr>
              <w:pStyle w:val="TAL"/>
            </w:pPr>
            <w:r w:rsidRPr="00E13DDC">
              <w:t>IMEISV as defined in 3GPP TS 23.003 [5]. Shall be present if the IMEI was requested in the Page MS message and the MSC retrieved it from the MS; otherwise shall be absent.</w:t>
            </w:r>
          </w:p>
        </w:tc>
      </w:tr>
    </w:tbl>
    <w:p w14:paraId="0999CA53" w14:textId="77777777" w:rsidR="0036740C" w:rsidRDefault="0036740C" w:rsidP="0036740C"/>
    <w:p w14:paraId="6BF379DD" w14:textId="77777777" w:rsidR="0036740C" w:rsidRDefault="0036740C" w:rsidP="0036740C">
      <w:pPr>
        <w:pStyle w:val="Heading3"/>
      </w:pPr>
      <w:bookmarkStart w:id="505" w:name="_Toc517461037"/>
      <w:bookmarkStart w:id="506" w:name="_Toc67385640"/>
      <w:r>
        <w:t>8.1.34</w:t>
      </w:r>
      <w:r>
        <w:tab/>
        <w:t>Search For MS negative response</w:t>
      </w:r>
      <w:bookmarkEnd w:id="505"/>
      <w:bookmarkEnd w:id="506"/>
    </w:p>
    <w:p w14:paraId="7696F776" w14:textId="77777777" w:rsidR="0036740C" w:rsidRDefault="0036740C" w:rsidP="0036740C">
      <w:r>
        <w:t>The negative response information element can take the following values:</w:t>
      </w:r>
    </w:p>
    <w:p w14:paraId="18A06487" w14:textId="77777777" w:rsidR="0036740C" w:rsidRDefault="0036740C" w:rsidP="0036740C">
      <w:pPr>
        <w:pStyle w:val="B1"/>
      </w:pPr>
      <w:r>
        <w:t>-</w:t>
      </w:r>
      <w:r>
        <w:tab/>
        <w:t>Absent subscriber;</w:t>
      </w:r>
    </w:p>
    <w:p w14:paraId="5C3D4FDB" w14:textId="77777777" w:rsidR="0036740C" w:rsidRDefault="0036740C" w:rsidP="0036740C">
      <w:pPr>
        <w:pStyle w:val="B1"/>
      </w:pPr>
      <w:r>
        <w:t>-</w:t>
      </w:r>
      <w:r>
        <w:tab/>
        <w:t>Busy subscriber (More calls possible);</w:t>
      </w:r>
    </w:p>
    <w:p w14:paraId="372D62F8" w14:textId="77777777" w:rsidR="0036740C" w:rsidRDefault="0036740C" w:rsidP="0036740C">
      <w:pPr>
        <w:pStyle w:val="B1"/>
      </w:pPr>
      <w:r>
        <w:t>-</w:t>
      </w:r>
      <w:r>
        <w:tab/>
        <w:t>Busy subscriber (NDUB);</w:t>
      </w:r>
    </w:p>
    <w:p w14:paraId="633A98D6" w14:textId="77777777" w:rsidR="0036740C" w:rsidRDefault="0036740C" w:rsidP="0036740C">
      <w:pPr>
        <w:pStyle w:val="B1"/>
      </w:pPr>
      <w:r>
        <w:t>-</w:t>
      </w:r>
      <w:r>
        <w:tab/>
        <w:t>System failure.</w:t>
      </w:r>
    </w:p>
    <w:p w14:paraId="5A06344A" w14:textId="77777777" w:rsidR="0036740C" w:rsidRDefault="0036740C" w:rsidP="0036740C">
      <w:r>
        <w:t>The Search For MS negative response Busy subscriber (More calls possible) also indicates the basic service which applies for the established call.</w:t>
      </w:r>
    </w:p>
    <w:p w14:paraId="3B10DFF6" w14:textId="77777777" w:rsidR="0036740C" w:rsidRDefault="0036740C" w:rsidP="0036740C">
      <w:pPr>
        <w:pStyle w:val="Heading3"/>
      </w:pPr>
      <w:bookmarkStart w:id="507" w:name="_Toc517461038"/>
      <w:bookmarkStart w:id="508" w:name="_Toc67385641"/>
      <w:r>
        <w:lastRenderedPageBreak/>
        <w:t>8.1.35</w:t>
      </w:r>
      <w:r>
        <w:tab/>
        <w:t>Search for MS via SGSN</w:t>
      </w:r>
      <w:bookmarkEnd w:id="507"/>
      <w:bookmarkEnd w:id="508"/>
    </w:p>
    <w:p w14:paraId="116CBB7C" w14:textId="77777777" w:rsidR="0036740C" w:rsidRDefault="0036740C" w:rsidP="0036740C">
      <w:r>
        <w:t>The following information elements are required:</w:t>
      </w:r>
    </w:p>
    <w:p w14:paraId="136132B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4112"/>
      </w:tblGrid>
      <w:tr w:rsidR="0036740C" w:rsidRPr="00E13DDC" w14:paraId="2B93B57B" w14:textId="77777777" w:rsidTr="006F6034">
        <w:trPr>
          <w:jc w:val="center"/>
        </w:trPr>
        <w:tc>
          <w:tcPr>
            <w:tcW w:w="2835" w:type="dxa"/>
          </w:tcPr>
          <w:p w14:paraId="12E3E9A2" w14:textId="77777777" w:rsidR="0036740C" w:rsidRPr="00E13DDC" w:rsidRDefault="0036740C" w:rsidP="006F6034">
            <w:pPr>
              <w:pStyle w:val="TAH"/>
            </w:pPr>
            <w:r w:rsidRPr="00E13DDC">
              <w:t>Information element name</w:t>
            </w:r>
          </w:p>
        </w:tc>
        <w:tc>
          <w:tcPr>
            <w:tcW w:w="1134" w:type="dxa"/>
          </w:tcPr>
          <w:p w14:paraId="4C869A15" w14:textId="77777777" w:rsidR="0036740C" w:rsidRPr="00E13DDC" w:rsidRDefault="0036740C" w:rsidP="006F6034">
            <w:pPr>
              <w:pStyle w:val="TAH"/>
            </w:pPr>
            <w:r w:rsidRPr="00E13DDC">
              <w:t>Required</w:t>
            </w:r>
          </w:p>
        </w:tc>
        <w:tc>
          <w:tcPr>
            <w:tcW w:w="4112" w:type="dxa"/>
          </w:tcPr>
          <w:p w14:paraId="62D1F43D" w14:textId="77777777" w:rsidR="0036740C" w:rsidRPr="00E13DDC" w:rsidRDefault="0036740C" w:rsidP="006F6034">
            <w:pPr>
              <w:pStyle w:val="TAH"/>
              <w:rPr>
                <w:lang w:val="fr-FR"/>
              </w:rPr>
            </w:pPr>
            <w:r w:rsidRPr="00E13DDC">
              <w:rPr>
                <w:lang w:val="fr-FR"/>
              </w:rPr>
              <w:t>Description</w:t>
            </w:r>
          </w:p>
        </w:tc>
      </w:tr>
      <w:tr w:rsidR="0036740C" w:rsidRPr="00E13DDC" w14:paraId="15644CA4" w14:textId="77777777" w:rsidTr="006F6034">
        <w:trPr>
          <w:jc w:val="center"/>
        </w:trPr>
        <w:tc>
          <w:tcPr>
            <w:tcW w:w="2835" w:type="dxa"/>
          </w:tcPr>
          <w:p w14:paraId="5CA60A0C" w14:textId="77777777" w:rsidR="0036740C" w:rsidRPr="00E13DDC" w:rsidRDefault="0036740C" w:rsidP="006F6034">
            <w:pPr>
              <w:pStyle w:val="TAL"/>
              <w:rPr>
                <w:lang w:val="fr-FR"/>
              </w:rPr>
            </w:pPr>
            <w:r w:rsidRPr="00E13DDC">
              <w:rPr>
                <w:lang w:val="fr-FR"/>
              </w:rPr>
              <w:t>IMSI</w:t>
            </w:r>
          </w:p>
        </w:tc>
        <w:tc>
          <w:tcPr>
            <w:tcW w:w="1134" w:type="dxa"/>
          </w:tcPr>
          <w:p w14:paraId="68DC4A72" w14:textId="77777777" w:rsidR="0036740C" w:rsidRPr="00E13DDC" w:rsidRDefault="0036740C" w:rsidP="006F6034">
            <w:pPr>
              <w:pStyle w:val="TAC"/>
              <w:rPr>
                <w:lang w:val="fr-FR"/>
              </w:rPr>
            </w:pPr>
            <w:r w:rsidRPr="00E13DDC">
              <w:rPr>
                <w:lang w:val="fr-FR"/>
              </w:rPr>
              <w:t>M</w:t>
            </w:r>
          </w:p>
        </w:tc>
        <w:tc>
          <w:tcPr>
            <w:tcW w:w="4112" w:type="dxa"/>
          </w:tcPr>
          <w:p w14:paraId="6620DA51" w14:textId="77777777" w:rsidR="0036740C" w:rsidRPr="00E13DDC" w:rsidRDefault="0036740C" w:rsidP="006F6034">
            <w:pPr>
              <w:pStyle w:val="TAL"/>
            </w:pPr>
            <w:r w:rsidRPr="00E13DDC">
              <w:t>IMSI of the MS to be paged.</w:t>
            </w:r>
          </w:p>
        </w:tc>
      </w:tr>
      <w:tr w:rsidR="0036740C" w:rsidRPr="00E13DDC" w14:paraId="76ED09DB" w14:textId="77777777" w:rsidTr="006F6034">
        <w:trPr>
          <w:jc w:val="center"/>
        </w:trPr>
        <w:tc>
          <w:tcPr>
            <w:tcW w:w="2835" w:type="dxa"/>
          </w:tcPr>
          <w:p w14:paraId="43DCE2AE" w14:textId="77777777" w:rsidR="0036740C" w:rsidRPr="00E13DDC" w:rsidRDefault="0036740C" w:rsidP="006F6034">
            <w:pPr>
              <w:pStyle w:val="TAL"/>
            </w:pPr>
            <w:r w:rsidRPr="00E13DDC">
              <w:t>eMLPP priority</w:t>
            </w:r>
          </w:p>
        </w:tc>
        <w:tc>
          <w:tcPr>
            <w:tcW w:w="1134" w:type="dxa"/>
          </w:tcPr>
          <w:p w14:paraId="0BF10268" w14:textId="77777777" w:rsidR="0036740C" w:rsidRPr="00E13DDC" w:rsidRDefault="0036740C" w:rsidP="006F6034">
            <w:pPr>
              <w:pStyle w:val="TAC"/>
            </w:pPr>
            <w:r w:rsidRPr="00E13DDC">
              <w:t>O</w:t>
            </w:r>
          </w:p>
        </w:tc>
        <w:tc>
          <w:tcPr>
            <w:tcW w:w="4112" w:type="dxa"/>
          </w:tcPr>
          <w:p w14:paraId="37F6176A" w14:textId="77777777" w:rsidR="0036740C" w:rsidRPr="00E13DDC" w:rsidRDefault="0036740C" w:rsidP="006F6034">
            <w:pPr>
              <w:pStyle w:val="TAL"/>
            </w:pPr>
            <w:r w:rsidRPr="00E13DDC">
              <w:t>Circuit-switched paging priority.</w:t>
            </w:r>
          </w:p>
        </w:tc>
      </w:tr>
      <w:tr w:rsidR="0036740C" w:rsidRPr="00E13DDC" w14:paraId="3F617297" w14:textId="77777777" w:rsidTr="006F6034">
        <w:trPr>
          <w:jc w:val="center"/>
        </w:trPr>
        <w:tc>
          <w:tcPr>
            <w:tcW w:w="2835" w:type="dxa"/>
          </w:tcPr>
          <w:p w14:paraId="7EA01A47" w14:textId="77777777" w:rsidR="0036740C" w:rsidRPr="00E13DDC" w:rsidRDefault="0036740C" w:rsidP="006F6034">
            <w:pPr>
              <w:pStyle w:val="TAL"/>
            </w:pPr>
            <w:r w:rsidRPr="00E13DDC">
              <w:t>TMSI</w:t>
            </w:r>
          </w:p>
        </w:tc>
        <w:tc>
          <w:tcPr>
            <w:tcW w:w="1134" w:type="dxa"/>
          </w:tcPr>
          <w:p w14:paraId="5F1D2295" w14:textId="77777777" w:rsidR="0036740C" w:rsidRPr="00E13DDC" w:rsidRDefault="0036740C" w:rsidP="006F6034">
            <w:pPr>
              <w:pStyle w:val="TAC"/>
            </w:pPr>
            <w:r w:rsidRPr="00E13DDC">
              <w:t>O</w:t>
            </w:r>
          </w:p>
        </w:tc>
        <w:tc>
          <w:tcPr>
            <w:tcW w:w="4112" w:type="dxa"/>
          </w:tcPr>
          <w:p w14:paraId="7BC493A7" w14:textId="77777777" w:rsidR="0036740C" w:rsidRPr="00E13DDC" w:rsidRDefault="0036740C" w:rsidP="006F6034">
            <w:pPr>
              <w:pStyle w:val="TAL"/>
            </w:pPr>
            <w:r w:rsidRPr="00E13DDC">
              <w:t>TMSI to be broadcast to identify the MS.</w:t>
            </w:r>
          </w:p>
        </w:tc>
      </w:tr>
      <w:tr w:rsidR="0036740C" w:rsidRPr="00E13DDC" w14:paraId="4DA15B7C" w14:textId="77777777" w:rsidTr="006F6034">
        <w:trPr>
          <w:jc w:val="center"/>
        </w:trPr>
        <w:tc>
          <w:tcPr>
            <w:tcW w:w="2835" w:type="dxa"/>
          </w:tcPr>
          <w:p w14:paraId="1875EDB0" w14:textId="77777777" w:rsidR="0036740C" w:rsidRPr="00E13DDC" w:rsidRDefault="0036740C" w:rsidP="006F6034">
            <w:pPr>
              <w:pStyle w:val="TAL"/>
            </w:pPr>
            <w:r w:rsidRPr="00E13DDC">
              <w:t>Channel type</w:t>
            </w:r>
          </w:p>
        </w:tc>
        <w:tc>
          <w:tcPr>
            <w:tcW w:w="1134" w:type="dxa"/>
          </w:tcPr>
          <w:p w14:paraId="7F2C42D0" w14:textId="77777777" w:rsidR="0036740C" w:rsidRPr="00E13DDC" w:rsidRDefault="0036740C" w:rsidP="006F6034">
            <w:pPr>
              <w:pStyle w:val="TAC"/>
            </w:pPr>
            <w:r w:rsidRPr="00E13DDC">
              <w:t>O</w:t>
            </w:r>
          </w:p>
        </w:tc>
        <w:tc>
          <w:tcPr>
            <w:tcW w:w="4112" w:type="dxa"/>
          </w:tcPr>
          <w:p w14:paraId="600C2982" w14:textId="77777777" w:rsidR="0036740C" w:rsidRPr="00E13DDC" w:rsidRDefault="0036740C" w:rsidP="006F6034">
            <w:pPr>
              <w:pStyle w:val="TAL"/>
            </w:pPr>
            <w:r w:rsidRPr="00E13DDC">
              <w:t>Type of channel required for the call.</w:t>
            </w:r>
          </w:p>
        </w:tc>
      </w:tr>
    </w:tbl>
    <w:p w14:paraId="423F762B" w14:textId="77777777" w:rsidR="0036740C" w:rsidRDefault="0036740C" w:rsidP="0036740C"/>
    <w:p w14:paraId="17A52C76" w14:textId="77777777" w:rsidR="0036740C" w:rsidRDefault="0036740C" w:rsidP="0036740C">
      <w:pPr>
        <w:pStyle w:val="Heading3"/>
      </w:pPr>
      <w:bookmarkStart w:id="509" w:name="_Toc517461039"/>
      <w:bookmarkStart w:id="510" w:name="_Toc67385642"/>
      <w:r>
        <w:t>8.1.36</w:t>
      </w:r>
      <w:r>
        <w:tab/>
        <w:t>Send Info For Incoming Call</w:t>
      </w:r>
      <w:bookmarkEnd w:id="509"/>
      <w:bookmarkEnd w:id="510"/>
    </w:p>
    <w:p w14:paraId="36A7605E" w14:textId="77777777" w:rsidR="0036740C" w:rsidRDefault="0036740C" w:rsidP="0036740C">
      <w:r>
        <w:t>The following information elements are required:</w:t>
      </w:r>
    </w:p>
    <w:p w14:paraId="4E28C42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A2FFAF2" w14:textId="77777777" w:rsidTr="006F6034">
        <w:trPr>
          <w:jc w:val="center"/>
        </w:trPr>
        <w:tc>
          <w:tcPr>
            <w:tcW w:w="2835" w:type="dxa"/>
          </w:tcPr>
          <w:p w14:paraId="0CF9C305" w14:textId="77777777" w:rsidR="0036740C" w:rsidRPr="00E13DDC" w:rsidRDefault="0036740C" w:rsidP="006F6034">
            <w:pPr>
              <w:pStyle w:val="TAH"/>
            </w:pPr>
            <w:r w:rsidRPr="00E13DDC">
              <w:t>Information element name</w:t>
            </w:r>
          </w:p>
        </w:tc>
        <w:tc>
          <w:tcPr>
            <w:tcW w:w="1134" w:type="dxa"/>
          </w:tcPr>
          <w:p w14:paraId="64BB48CB" w14:textId="77777777" w:rsidR="0036740C" w:rsidRPr="00E13DDC" w:rsidRDefault="0036740C" w:rsidP="006F6034">
            <w:pPr>
              <w:pStyle w:val="TAH"/>
            </w:pPr>
            <w:r w:rsidRPr="00E13DDC">
              <w:t>Required</w:t>
            </w:r>
          </w:p>
        </w:tc>
        <w:tc>
          <w:tcPr>
            <w:tcW w:w="5387" w:type="dxa"/>
          </w:tcPr>
          <w:p w14:paraId="7FE47380" w14:textId="77777777" w:rsidR="0036740C" w:rsidRPr="00E13DDC" w:rsidRDefault="0036740C" w:rsidP="006F6034">
            <w:pPr>
              <w:pStyle w:val="TAH"/>
            </w:pPr>
            <w:r w:rsidRPr="00E13DDC">
              <w:t>Description</w:t>
            </w:r>
          </w:p>
        </w:tc>
      </w:tr>
      <w:tr w:rsidR="0036740C" w:rsidRPr="00E13DDC" w14:paraId="5F64F093" w14:textId="77777777" w:rsidTr="006F6034">
        <w:trPr>
          <w:jc w:val="center"/>
        </w:trPr>
        <w:tc>
          <w:tcPr>
            <w:tcW w:w="2835" w:type="dxa"/>
          </w:tcPr>
          <w:p w14:paraId="1DBB0316" w14:textId="77777777" w:rsidR="0036740C" w:rsidRPr="00E13DDC" w:rsidRDefault="0036740C" w:rsidP="006F6034">
            <w:pPr>
              <w:pStyle w:val="TAL"/>
            </w:pPr>
            <w:r w:rsidRPr="00E13DDC">
              <w:t>MSRN</w:t>
            </w:r>
          </w:p>
        </w:tc>
        <w:tc>
          <w:tcPr>
            <w:tcW w:w="1134" w:type="dxa"/>
          </w:tcPr>
          <w:p w14:paraId="2A722F7F" w14:textId="77777777" w:rsidR="0036740C" w:rsidRPr="00E13DDC" w:rsidRDefault="0036740C" w:rsidP="006F6034">
            <w:pPr>
              <w:pStyle w:val="TAC"/>
            </w:pPr>
            <w:r w:rsidRPr="00E13DDC">
              <w:t>M</w:t>
            </w:r>
          </w:p>
        </w:tc>
        <w:tc>
          <w:tcPr>
            <w:tcW w:w="5387" w:type="dxa"/>
          </w:tcPr>
          <w:p w14:paraId="7994E011" w14:textId="77777777" w:rsidR="0036740C" w:rsidRPr="00E13DDC" w:rsidRDefault="0036740C" w:rsidP="006F6034">
            <w:pPr>
              <w:pStyle w:val="TAL"/>
            </w:pPr>
            <w:r w:rsidRPr="00E13DDC">
              <w:t>Mobile Station Roaming Number received in the IAM.</w:t>
            </w:r>
          </w:p>
        </w:tc>
      </w:tr>
      <w:tr w:rsidR="0036740C" w:rsidRPr="00E13DDC" w14:paraId="67EFBDC1" w14:textId="77777777" w:rsidTr="006F6034">
        <w:trPr>
          <w:jc w:val="center"/>
        </w:trPr>
        <w:tc>
          <w:tcPr>
            <w:tcW w:w="2835" w:type="dxa"/>
          </w:tcPr>
          <w:p w14:paraId="3E6E0FBE" w14:textId="77777777" w:rsidR="0036740C" w:rsidRPr="00E13DDC" w:rsidRDefault="0036740C" w:rsidP="006F6034">
            <w:pPr>
              <w:pStyle w:val="TAL"/>
            </w:pPr>
            <w:r w:rsidRPr="00E13DDC">
              <w:t>Bearer service</w:t>
            </w:r>
          </w:p>
        </w:tc>
        <w:tc>
          <w:tcPr>
            <w:tcW w:w="1134" w:type="dxa"/>
          </w:tcPr>
          <w:p w14:paraId="1F5ECBC9" w14:textId="77777777" w:rsidR="0036740C" w:rsidRPr="00E13DDC" w:rsidRDefault="0036740C" w:rsidP="006F6034">
            <w:pPr>
              <w:pStyle w:val="TAC"/>
            </w:pPr>
            <w:r w:rsidRPr="00E13DDC">
              <w:t>C</w:t>
            </w:r>
          </w:p>
        </w:tc>
        <w:tc>
          <w:tcPr>
            <w:tcW w:w="5387" w:type="dxa"/>
          </w:tcPr>
          <w:p w14:paraId="12BC96BE" w14:textId="77777777" w:rsidR="0036740C" w:rsidRPr="00E13DDC" w:rsidRDefault="0036740C" w:rsidP="006F6034">
            <w:pPr>
              <w:pStyle w:val="TAL"/>
            </w:pPr>
            <w:r w:rsidRPr="00E13DDC">
              <w:t>Bearer service required for the MT call. Shall be present if the MSC was able to derive a bearer service from ISDN BC/LLC/HLC information received in the IAM; otherwise shall be absent.</w:t>
            </w:r>
          </w:p>
        </w:tc>
      </w:tr>
      <w:tr w:rsidR="0036740C" w:rsidRPr="00E13DDC" w14:paraId="2015F6C6" w14:textId="77777777" w:rsidTr="006F6034">
        <w:trPr>
          <w:jc w:val="center"/>
        </w:trPr>
        <w:tc>
          <w:tcPr>
            <w:tcW w:w="2835" w:type="dxa"/>
          </w:tcPr>
          <w:p w14:paraId="734F80EF" w14:textId="77777777" w:rsidR="0036740C" w:rsidRPr="00E13DDC" w:rsidRDefault="0036740C" w:rsidP="006F6034">
            <w:pPr>
              <w:pStyle w:val="TAL"/>
            </w:pPr>
            <w:r w:rsidRPr="00E13DDC">
              <w:t>Teleservice</w:t>
            </w:r>
          </w:p>
        </w:tc>
        <w:tc>
          <w:tcPr>
            <w:tcW w:w="1134" w:type="dxa"/>
          </w:tcPr>
          <w:p w14:paraId="4C123946" w14:textId="77777777" w:rsidR="0036740C" w:rsidRPr="00E13DDC" w:rsidRDefault="0036740C" w:rsidP="006F6034">
            <w:pPr>
              <w:pStyle w:val="TAC"/>
            </w:pPr>
            <w:r w:rsidRPr="00E13DDC">
              <w:t>C</w:t>
            </w:r>
          </w:p>
        </w:tc>
        <w:tc>
          <w:tcPr>
            <w:tcW w:w="5387" w:type="dxa"/>
          </w:tcPr>
          <w:p w14:paraId="722C145C" w14:textId="77777777" w:rsidR="0036740C" w:rsidRPr="00E13DDC" w:rsidRDefault="0036740C" w:rsidP="006F6034">
            <w:pPr>
              <w:pStyle w:val="TAL"/>
            </w:pPr>
            <w:r w:rsidRPr="00E13DDC">
              <w:t>Teleservice required for the MT call. Shall be present if the MSC was able to derive a teleservice from ISDN BC/LLC/HLC information received in the IAM; otherwise shall be absent.</w:t>
            </w:r>
          </w:p>
        </w:tc>
      </w:tr>
      <w:tr w:rsidR="0036740C" w:rsidRPr="00E13DDC" w14:paraId="56C8D72F" w14:textId="77777777" w:rsidTr="006F6034">
        <w:trPr>
          <w:jc w:val="center"/>
        </w:trPr>
        <w:tc>
          <w:tcPr>
            <w:tcW w:w="2835" w:type="dxa"/>
          </w:tcPr>
          <w:p w14:paraId="05A8CC65" w14:textId="77777777" w:rsidR="0036740C" w:rsidRPr="00E13DDC" w:rsidRDefault="0036740C" w:rsidP="006F6034">
            <w:pPr>
              <w:pStyle w:val="TAL"/>
            </w:pPr>
            <w:r w:rsidRPr="00E13DDC">
              <w:t>Dialled number</w:t>
            </w:r>
          </w:p>
        </w:tc>
        <w:tc>
          <w:tcPr>
            <w:tcW w:w="1134" w:type="dxa"/>
          </w:tcPr>
          <w:p w14:paraId="37B5F697" w14:textId="77777777" w:rsidR="0036740C" w:rsidRPr="00E13DDC" w:rsidRDefault="0036740C" w:rsidP="006F6034">
            <w:pPr>
              <w:pStyle w:val="TAC"/>
            </w:pPr>
            <w:r w:rsidRPr="00E13DDC">
              <w:t>C</w:t>
            </w:r>
          </w:p>
        </w:tc>
        <w:tc>
          <w:tcPr>
            <w:tcW w:w="5387" w:type="dxa"/>
          </w:tcPr>
          <w:p w14:paraId="5AC1C5A9" w14:textId="77777777" w:rsidR="0036740C" w:rsidRPr="00E13DDC" w:rsidRDefault="0036740C" w:rsidP="006F6034">
            <w:pPr>
              <w:pStyle w:val="TAL"/>
            </w:pPr>
            <w:r w:rsidRPr="00E13DDC">
              <w:t>Number dialled by the calling subscriber. Shall be present if it was received in the IAM; otherwise shall be absent.</w:t>
            </w:r>
          </w:p>
        </w:tc>
      </w:tr>
      <w:tr w:rsidR="0036740C" w:rsidRPr="00E13DDC" w14:paraId="637FA74C" w14:textId="77777777" w:rsidTr="006F6034">
        <w:trPr>
          <w:jc w:val="center"/>
        </w:trPr>
        <w:tc>
          <w:tcPr>
            <w:tcW w:w="2835" w:type="dxa"/>
          </w:tcPr>
          <w:p w14:paraId="71F40A67" w14:textId="77777777" w:rsidR="0036740C" w:rsidRPr="00E13DDC" w:rsidRDefault="0036740C" w:rsidP="006F6034">
            <w:pPr>
              <w:pStyle w:val="TAL"/>
            </w:pPr>
            <w:r w:rsidRPr="00E13DDC">
              <w:t>Number of forwarding</w:t>
            </w:r>
          </w:p>
        </w:tc>
        <w:tc>
          <w:tcPr>
            <w:tcW w:w="1134" w:type="dxa"/>
          </w:tcPr>
          <w:p w14:paraId="3A3FF393" w14:textId="77777777" w:rsidR="0036740C" w:rsidRPr="00E13DDC" w:rsidRDefault="0036740C" w:rsidP="006F6034">
            <w:pPr>
              <w:pStyle w:val="TAC"/>
            </w:pPr>
            <w:r w:rsidRPr="00E13DDC">
              <w:t>C</w:t>
            </w:r>
          </w:p>
        </w:tc>
        <w:tc>
          <w:tcPr>
            <w:tcW w:w="5387" w:type="dxa"/>
          </w:tcPr>
          <w:p w14:paraId="42702671" w14:textId="77777777" w:rsidR="0036740C" w:rsidRPr="00E13DDC" w:rsidRDefault="0036740C" w:rsidP="006F6034">
            <w:pPr>
              <w:pStyle w:val="TAL"/>
            </w:pPr>
            <w:r w:rsidRPr="00E13DDC">
              <w:t>Number of times the incoming call has already been forwarded. Shall be present if it was received in the IAM; otherwise shall be absent.</w:t>
            </w:r>
          </w:p>
        </w:tc>
      </w:tr>
      <w:tr w:rsidR="0036740C" w:rsidRPr="00E13DDC" w14:paraId="0B4C78A7" w14:textId="77777777" w:rsidTr="006F6034">
        <w:trPr>
          <w:jc w:val="center"/>
        </w:trPr>
        <w:tc>
          <w:tcPr>
            <w:tcW w:w="2835" w:type="dxa"/>
          </w:tcPr>
          <w:p w14:paraId="3341FE2E" w14:textId="77777777" w:rsidR="0036740C" w:rsidRPr="00E13DDC" w:rsidRDefault="0036740C" w:rsidP="006F6034">
            <w:pPr>
              <w:pStyle w:val="TAL"/>
            </w:pPr>
            <w:r w:rsidRPr="00E13DDC">
              <w:t>CUG interlock</w:t>
            </w:r>
          </w:p>
        </w:tc>
        <w:tc>
          <w:tcPr>
            <w:tcW w:w="1134" w:type="dxa"/>
          </w:tcPr>
          <w:p w14:paraId="05C0EFF3" w14:textId="77777777" w:rsidR="0036740C" w:rsidRPr="00E13DDC" w:rsidRDefault="0036740C" w:rsidP="006F6034">
            <w:pPr>
              <w:pStyle w:val="TAC"/>
            </w:pPr>
            <w:r w:rsidRPr="00E13DDC">
              <w:t>C</w:t>
            </w:r>
          </w:p>
        </w:tc>
        <w:tc>
          <w:tcPr>
            <w:tcW w:w="5387" w:type="dxa"/>
          </w:tcPr>
          <w:p w14:paraId="55C1EA75" w14:textId="77777777" w:rsidR="0036740C" w:rsidRPr="00E13DDC" w:rsidRDefault="0036740C" w:rsidP="006F6034">
            <w:pPr>
              <w:pStyle w:val="TAL"/>
            </w:pPr>
            <w:r w:rsidRPr="00E13DDC">
              <w:t>For the definition of this IE, see 3GPP TS 23.085 [18]. Shall be present if it was received in the IAM; otherwise shall be absent.</w:t>
            </w:r>
          </w:p>
        </w:tc>
      </w:tr>
      <w:tr w:rsidR="0036740C" w:rsidRPr="00E13DDC" w14:paraId="11559F9E" w14:textId="77777777" w:rsidTr="006F6034">
        <w:trPr>
          <w:jc w:val="center"/>
        </w:trPr>
        <w:tc>
          <w:tcPr>
            <w:tcW w:w="2835" w:type="dxa"/>
          </w:tcPr>
          <w:p w14:paraId="0FBD5299" w14:textId="77777777" w:rsidR="0036740C" w:rsidRPr="00E13DDC" w:rsidRDefault="0036740C" w:rsidP="006F6034">
            <w:pPr>
              <w:pStyle w:val="TAL"/>
            </w:pPr>
            <w:r w:rsidRPr="00E13DDC">
              <w:t>CUG outgoing access</w:t>
            </w:r>
          </w:p>
        </w:tc>
        <w:tc>
          <w:tcPr>
            <w:tcW w:w="1134" w:type="dxa"/>
          </w:tcPr>
          <w:p w14:paraId="6D166656" w14:textId="77777777" w:rsidR="0036740C" w:rsidRPr="00E13DDC" w:rsidRDefault="0036740C" w:rsidP="006F6034">
            <w:pPr>
              <w:pStyle w:val="TAC"/>
            </w:pPr>
            <w:r w:rsidRPr="00E13DDC">
              <w:t>C</w:t>
            </w:r>
          </w:p>
        </w:tc>
        <w:tc>
          <w:tcPr>
            <w:tcW w:w="5387" w:type="dxa"/>
          </w:tcPr>
          <w:p w14:paraId="0F60D846" w14:textId="77777777" w:rsidR="0036740C" w:rsidRPr="00E13DDC" w:rsidRDefault="0036740C" w:rsidP="006F6034">
            <w:pPr>
              <w:pStyle w:val="TAL"/>
            </w:pPr>
            <w:r w:rsidRPr="00E13DDC">
              <w:t>For the definition of this IE, see 3GPP TS 23.085 [18]. Shall be present if it was received in the IAM; otherwise shall be absent.</w:t>
            </w:r>
          </w:p>
        </w:tc>
      </w:tr>
      <w:tr w:rsidR="0036740C" w:rsidRPr="00E13DDC" w14:paraId="59503A59" w14:textId="77777777" w:rsidTr="006F6034">
        <w:trPr>
          <w:jc w:val="center"/>
        </w:trPr>
        <w:tc>
          <w:tcPr>
            <w:tcW w:w="2835" w:type="dxa"/>
          </w:tcPr>
          <w:p w14:paraId="1CD92DFE" w14:textId="77777777" w:rsidR="0036740C" w:rsidRPr="00E13DDC" w:rsidRDefault="0036740C" w:rsidP="006F6034">
            <w:pPr>
              <w:pStyle w:val="TAL"/>
            </w:pPr>
            <w:r w:rsidRPr="00E13DDC">
              <w:t>MT Roaming Forwarding Supported</w:t>
            </w:r>
          </w:p>
        </w:tc>
        <w:tc>
          <w:tcPr>
            <w:tcW w:w="1134" w:type="dxa"/>
          </w:tcPr>
          <w:p w14:paraId="52C62896" w14:textId="77777777" w:rsidR="0036740C" w:rsidRPr="00E13DDC" w:rsidRDefault="0036740C" w:rsidP="006F6034">
            <w:pPr>
              <w:pStyle w:val="TAC"/>
            </w:pPr>
            <w:r w:rsidRPr="00E13DDC">
              <w:t>C</w:t>
            </w:r>
          </w:p>
        </w:tc>
        <w:tc>
          <w:tcPr>
            <w:tcW w:w="5387" w:type="dxa"/>
          </w:tcPr>
          <w:p w14:paraId="170FEEFE" w14:textId="77777777" w:rsidR="0036740C" w:rsidRPr="00E13DDC" w:rsidRDefault="0036740C" w:rsidP="006F6034">
            <w:pPr>
              <w:pStyle w:val="TAL"/>
            </w:pPr>
            <w:r w:rsidRPr="00E13DDC">
              <w:t>Indication that the MSC supports the MT Roaming Forwarding feature. Shall be present if the MSC supports that feature, otherwise shall be absent.</w:t>
            </w:r>
          </w:p>
        </w:tc>
      </w:tr>
    </w:tbl>
    <w:p w14:paraId="75DB4B62" w14:textId="77777777" w:rsidR="0036740C" w:rsidRDefault="0036740C" w:rsidP="0036740C"/>
    <w:p w14:paraId="78E7F3BF" w14:textId="77777777" w:rsidR="0036740C" w:rsidRDefault="0036740C" w:rsidP="0036740C">
      <w:pPr>
        <w:pStyle w:val="Heading3"/>
      </w:pPr>
      <w:bookmarkStart w:id="511" w:name="_Toc517461040"/>
      <w:bookmarkStart w:id="512" w:name="_Toc67385643"/>
      <w:r>
        <w:lastRenderedPageBreak/>
        <w:t>8.1.37</w:t>
      </w:r>
      <w:r>
        <w:tab/>
        <w:t>Send Info For Incoming Call ack</w:t>
      </w:r>
      <w:bookmarkEnd w:id="511"/>
      <w:bookmarkEnd w:id="512"/>
    </w:p>
    <w:p w14:paraId="757EDE0B" w14:textId="77777777" w:rsidR="0036740C" w:rsidRDefault="0036740C" w:rsidP="0036740C">
      <w:pPr>
        <w:keepNext/>
        <w:keepLines/>
      </w:pPr>
      <w:r>
        <w:t>The following information elements are required:</w:t>
      </w:r>
    </w:p>
    <w:p w14:paraId="1F194F5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333AF09" w14:textId="77777777" w:rsidTr="006F6034">
        <w:trPr>
          <w:jc w:val="center"/>
        </w:trPr>
        <w:tc>
          <w:tcPr>
            <w:tcW w:w="2835" w:type="dxa"/>
          </w:tcPr>
          <w:p w14:paraId="2905CCD8" w14:textId="77777777" w:rsidR="0036740C" w:rsidRPr="00E13DDC" w:rsidRDefault="0036740C" w:rsidP="006F6034">
            <w:pPr>
              <w:pStyle w:val="TAH"/>
            </w:pPr>
            <w:r w:rsidRPr="00E13DDC">
              <w:t>Information element name</w:t>
            </w:r>
          </w:p>
        </w:tc>
        <w:tc>
          <w:tcPr>
            <w:tcW w:w="1134" w:type="dxa"/>
          </w:tcPr>
          <w:p w14:paraId="5E904732" w14:textId="77777777" w:rsidR="0036740C" w:rsidRPr="00E13DDC" w:rsidRDefault="0036740C" w:rsidP="006F6034">
            <w:pPr>
              <w:pStyle w:val="TAH"/>
            </w:pPr>
            <w:r w:rsidRPr="00E13DDC">
              <w:t>Required</w:t>
            </w:r>
          </w:p>
        </w:tc>
        <w:tc>
          <w:tcPr>
            <w:tcW w:w="5387" w:type="dxa"/>
          </w:tcPr>
          <w:p w14:paraId="60082300" w14:textId="77777777" w:rsidR="0036740C" w:rsidRPr="00E13DDC" w:rsidRDefault="0036740C" w:rsidP="006F6034">
            <w:pPr>
              <w:pStyle w:val="TAH"/>
              <w:rPr>
                <w:lang w:val="fr-FR"/>
              </w:rPr>
            </w:pPr>
            <w:r w:rsidRPr="00E13DDC">
              <w:rPr>
                <w:lang w:val="fr-FR"/>
              </w:rPr>
              <w:t>Description</w:t>
            </w:r>
          </w:p>
        </w:tc>
      </w:tr>
      <w:tr w:rsidR="0036740C" w:rsidRPr="00E13DDC" w14:paraId="4A471901" w14:textId="77777777" w:rsidTr="006F6034">
        <w:trPr>
          <w:jc w:val="center"/>
        </w:trPr>
        <w:tc>
          <w:tcPr>
            <w:tcW w:w="2835" w:type="dxa"/>
          </w:tcPr>
          <w:p w14:paraId="60CEC5A8" w14:textId="77777777" w:rsidR="0036740C" w:rsidRPr="00E13DDC" w:rsidRDefault="0036740C" w:rsidP="006F6034">
            <w:pPr>
              <w:pStyle w:val="TAL"/>
              <w:rPr>
                <w:lang w:val="fr-FR"/>
              </w:rPr>
            </w:pPr>
            <w:r w:rsidRPr="00E13DDC">
              <w:rPr>
                <w:lang w:val="fr-FR"/>
              </w:rPr>
              <w:t>IMSI</w:t>
            </w:r>
          </w:p>
        </w:tc>
        <w:tc>
          <w:tcPr>
            <w:tcW w:w="1134" w:type="dxa"/>
          </w:tcPr>
          <w:p w14:paraId="7781B29E" w14:textId="77777777" w:rsidR="0036740C" w:rsidRPr="00E13DDC" w:rsidRDefault="0036740C" w:rsidP="006F6034">
            <w:pPr>
              <w:pStyle w:val="TAC"/>
              <w:rPr>
                <w:lang w:val="fr-FR"/>
              </w:rPr>
            </w:pPr>
            <w:r w:rsidRPr="00E13DDC">
              <w:rPr>
                <w:lang w:val="fr-FR"/>
              </w:rPr>
              <w:t>M</w:t>
            </w:r>
          </w:p>
        </w:tc>
        <w:tc>
          <w:tcPr>
            <w:tcW w:w="5387" w:type="dxa"/>
          </w:tcPr>
          <w:p w14:paraId="45AE4984" w14:textId="77777777" w:rsidR="0036740C" w:rsidRPr="00E13DDC" w:rsidRDefault="0036740C" w:rsidP="006F6034">
            <w:pPr>
              <w:pStyle w:val="TAL"/>
            </w:pPr>
            <w:r w:rsidRPr="00E13DDC">
              <w:t>IMSI of the B subscriber.</w:t>
            </w:r>
          </w:p>
        </w:tc>
      </w:tr>
      <w:tr w:rsidR="0036740C" w:rsidRPr="00E13DDC" w14:paraId="684BDB88" w14:textId="77777777" w:rsidTr="006F6034">
        <w:trPr>
          <w:jc w:val="center"/>
        </w:trPr>
        <w:tc>
          <w:tcPr>
            <w:tcW w:w="2835" w:type="dxa"/>
          </w:tcPr>
          <w:p w14:paraId="24972337" w14:textId="77777777" w:rsidR="0036740C" w:rsidRPr="00E13DDC" w:rsidRDefault="0036740C" w:rsidP="006F6034">
            <w:pPr>
              <w:pStyle w:val="TAL"/>
            </w:pPr>
            <w:r w:rsidRPr="00E13DDC">
              <w:t>Forwarded-to number</w:t>
            </w:r>
          </w:p>
        </w:tc>
        <w:tc>
          <w:tcPr>
            <w:tcW w:w="1134" w:type="dxa"/>
          </w:tcPr>
          <w:p w14:paraId="552EC561" w14:textId="77777777" w:rsidR="0036740C" w:rsidRPr="00E13DDC" w:rsidRDefault="0036740C" w:rsidP="006F6034">
            <w:pPr>
              <w:pStyle w:val="TAC"/>
            </w:pPr>
            <w:r w:rsidRPr="00E13DDC">
              <w:t>C</w:t>
            </w:r>
          </w:p>
        </w:tc>
        <w:tc>
          <w:tcPr>
            <w:tcW w:w="5387" w:type="dxa"/>
          </w:tcPr>
          <w:p w14:paraId="7E56F041" w14:textId="77777777" w:rsidR="0036740C" w:rsidRPr="00E13DDC" w:rsidRDefault="0036740C" w:rsidP="006F6034">
            <w:pPr>
              <w:pStyle w:val="TAL"/>
            </w:pPr>
            <w:r w:rsidRPr="00E13DDC">
              <w:t>E.164 number of the C subscriber. Shall be present if the call is to be forwarded other than for MT roaming retry reason.</w:t>
            </w:r>
          </w:p>
        </w:tc>
      </w:tr>
      <w:tr w:rsidR="0036740C" w:rsidRPr="00E13DDC" w14:paraId="3F9F977F" w14:textId="77777777" w:rsidTr="006F6034">
        <w:trPr>
          <w:jc w:val="center"/>
        </w:trPr>
        <w:tc>
          <w:tcPr>
            <w:tcW w:w="2835" w:type="dxa"/>
          </w:tcPr>
          <w:p w14:paraId="4131DC3A" w14:textId="77777777" w:rsidR="0036740C" w:rsidRPr="00E13DDC" w:rsidRDefault="0036740C" w:rsidP="006F6034">
            <w:pPr>
              <w:pStyle w:val="TAL"/>
            </w:pPr>
            <w:r w:rsidRPr="00E13DDC">
              <w:t>Forwarding reason</w:t>
            </w:r>
          </w:p>
        </w:tc>
        <w:tc>
          <w:tcPr>
            <w:tcW w:w="1134" w:type="dxa"/>
          </w:tcPr>
          <w:p w14:paraId="30DA8586" w14:textId="77777777" w:rsidR="0036740C" w:rsidRPr="00E13DDC" w:rsidRDefault="0036740C" w:rsidP="006F6034">
            <w:pPr>
              <w:pStyle w:val="TAC"/>
            </w:pPr>
            <w:r w:rsidRPr="00E13DDC">
              <w:t>C</w:t>
            </w:r>
          </w:p>
        </w:tc>
        <w:tc>
          <w:tcPr>
            <w:tcW w:w="5387" w:type="dxa"/>
          </w:tcPr>
          <w:p w14:paraId="4A412119" w14:textId="77777777" w:rsidR="0036740C" w:rsidRPr="00E13DDC" w:rsidRDefault="0036740C" w:rsidP="006F6034">
            <w:pPr>
              <w:pStyle w:val="TAL"/>
            </w:pPr>
            <w:r w:rsidRPr="00E13DDC">
              <w:t>Indication of why the call has been forwarded (on call deflection, on mobile subscriber busy, on mobile subscriber not reachable or on no subscriber reply). Shall be present if the call is to be forwarded other than for MT roaming retry reason.</w:t>
            </w:r>
          </w:p>
        </w:tc>
      </w:tr>
      <w:tr w:rsidR="0036740C" w:rsidRPr="00E13DDC" w14:paraId="25A1531F" w14:textId="77777777" w:rsidTr="006F6034">
        <w:trPr>
          <w:jc w:val="center"/>
        </w:trPr>
        <w:tc>
          <w:tcPr>
            <w:tcW w:w="2835" w:type="dxa"/>
          </w:tcPr>
          <w:p w14:paraId="6883ADB0" w14:textId="77777777" w:rsidR="0036740C" w:rsidRPr="00E13DDC" w:rsidRDefault="0036740C" w:rsidP="006F6034">
            <w:pPr>
              <w:pStyle w:val="TAL"/>
            </w:pPr>
            <w:r w:rsidRPr="00E13DDC">
              <w:t>Notification to calling party</w:t>
            </w:r>
          </w:p>
        </w:tc>
        <w:tc>
          <w:tcPr>
            <w:tcW w:w="1134" w:type="dxa"/>
          </w:tcPr>
          <w:p w14:paraId="1EAB2EE1" w14:textId="77777777" w:rsidR="0036740C" w:rsidRPr="00E13DDC" w:rsidRDefault="0036740C" w:rsidP="006F6034">
            <w:pPr>
              <w:pStyle w:val="TAC"/>
            </w:pPr>
            <w:r w:rsidRPr="00E13DDC">
              <w:t>C</w:t>
            </w:r>
          </w:p>
        </w:tc>
        <w:tc>
          <w:tcPr>
            <w:tcW w:w="5387" w:type="dxa"/>
          </w:tcPr>
          <w:p w14:paraId="28321D78" w14:textId="77777777" w:rsidR="0036740C" w:rsidRPr="00E13DDC" w:rsidRDefault="0036740C" w:rsidP="006F6034">
            <w:pPr>
              <w:pStyle w:val="TAL"/>
            </w:pPr>
            <w:r w:rsidRPr="00E13DDC">
              <w:t>Indication of whether the calling party is to be notified that the call has been forwarded. Shall be present if the call is to be forwarded other than for MT roaming retry reason.</w:t>
            </w:r>
          </w:p>
        </w:tc>
      </w:tr>
      <w:tr w:rsidR="0036740C" w:rsidRPr="00E13DDC" w14:paraId="4A92079A" w14:textId="77777777" w:rsidTr="006F6034">
        <w:trPr>
          <w:jc w:val="center"/>
        </w:trPr>
        <w:tc>
          <w:tcPr>
            <w:tcW w:w="2835" w:type="dxa"/>
          </w:tcPr>
          <w:p w14:paraId="38FE8D86" w14:textId="77777777" w:rsidR="0036740C" w:rsidRPr="00E13DDC" w:rsidRDefault="0036740C" w:rsidP="006F6034">
            <w:pPr>
              <w:pStyle w:val="TAL"/>
            </w:pPr>
            <w:r w:rsidRPr="00E13DDC">
              <w:t>Notification to forwarding party</w:t>
            </w:r>
          </w:p>
        </w:tc>
        <w:tc>
          <w:tcPr>
            <w:tcW w:w="1134" w:type="dxa"/>
          </w:tcPr>
          <w:p w14:paraId="18882F8A" w14:textId="77777777" w:rsidR="0036740C" w:rsidRPr="00E13DDC" w:rsidRDefault="0036740C" w:rsidP="006F6034">
            <w:pPr>
              <w:pStyle w:val="TAC"/>
            </w:pPr>
            <w:r w:rsidRPr="00E13DDC">
              <w:t>C</w:t>
            </w:r>
          </w:p>
        </w:tc>
        <w:tc>
          <w:tcPr>
            <w:tcW w:w="5387" w:type="dxa"/>
          </w:tcPr>
          <w:p w14:paraId="3B947D27" w14:textId="77777777" w:rsidR="0036740C" w:rsidRPr="00E13DDC" w:rsidRDefault="0036740C" w:rsidP="006F6034">
            <w:pPr>
              <w:pStyle w:val="TAL"/>
            </w:pPr>
            <w:r w:rsidRPr="00E13DDC">
              <w:t>Indication of whether the forwarding party is to be notified that the call has been forwarded. Shall be present if the call is to be forwarded on mobile subscriber busy or on no subscriber reply; otherwise shall be absent.</w:t>
            </w:r>
          </w:p>
        </w:tc>
      </w:tr>
      <w:tr w:rsidR="0036740C" w:rsidRPr="00E13DDC" w14:paraId="270044C3" w14:textId="77777777" w:rsidTr="006F6034">
        <w:trPr>
          <w:jc w:val="center"/>
        </w:trPr>
        <w:tc>
          <w:tcPr>
            <w:tcW w:w="2835" w:type="dxa"/>
          </w:tcPr>
          <w:p w14:paraId="5F3A6EE4" w14:textId="77777777" w:rsidR="0036740C" w:rsidRPr="00E13DDC" w:rsidRDefault="0036740C" w:rsidP="006F6034">
            <w:pPr>
              <w:pStyle w:val="TAL"/>
            </w:pPr>
            <w:r w:rsidRPr="00E13DDC">
              <w:t>Forwarded-to subaddress</w:t>
            </w:r>
          </w:p>
        </w:tc>
        <w:tc>
          <w:tcPr>
            <w:tcW w:w="1134" w:type="dxa"/>
          </w:tcPr>
          <w:p w14:paraId="5FBD19C3" w14:textId="77777777" w:rsidR="0036740C" w:rsidRPr="00E13DDC" w:rsidRDefault="0036740C" w:rsidP="006F6034">
            <w:pPr>
              <w:pStyle w:val="TAC"/>
            </w:pPr>
            <w:r w:rsidRPr="00E13DDC">
              <w:t>C</w:t>
            </w:r>
          </w:p>
        </w:tc>
        <w:tc>
          <w:tcPr>
            <w:tcW w:w="5387" w:type="dxa"/>
          </w:tcPr>
          <w:p w14:paraId="74922E1F" w14:textId="77777777" w:rsidR="0036740C" w:rsidRPr="00E13DDC" w:rsidRDefault="0036740C" w:rsidP="006F6034">
            <w:pPr>
              <w:pStyle w:val="TAL"/>
            </w:pPr>
            <w:r w:rsidRPr="00E13DDC">
              <w:t>Subaddress of the C subscriber (see 3GPP TS 23.003 [5]). Shall be present if a forwarded-to subaddress is stored in the VLR in association with the forwarded-to number; otherwise shall be absent.</w:t>
            </w:r>
          </w:p>
        </w:tc>
      </w:tr>
      <w:tr w:rsidR="0036740C" w:rsidRPr="00E13DDC" w14:paraId="166CF30C" w14:textId="77777777" w:rsidTr="006F6034">
        <w:trPr>
          <w:jc w:val="center"/>
        </w:trPr>
        <w:tc>
          <w:tcPr>
            <w:tcW w:w="2835" w:type="dxa"/>
          </w:tcPr>
          <w:p w14:paraId="505ABD16" w14:textId="77777777" w:rsidR="0036740C" w:rsidRPr="00E13DDC" w:rsidRDefault="0036740C" w:rsidP="006F6034">
            <w:pPr>
              <w:pStyle w:val="TAL"/>
            </w:pPr>
            <w:r w:rsidRPr="00E13DDC">
              <w:t>Redirecting presentation</w:t>
            </w:r>
          </w:p>
        </w:tc>
        <w:tc>
          <w:tcPr>
            <w:tcW w:w="1134" w:type="dxa"/>
          </w:tcPr>
          <w:p w14:paraId="4414E370" w14:textId="77777777" w:rsidR="0036740C" w:rsidRPr="00E13DDC" w:rsidRDefault="0036740C" w:rsidP="006F6034">
            <w:pPr>
              <w:pStyle w:val="TAC"/>
            </w:pPr>
            <w:r w:rsidRPr="00E13DDC">
              <w:t>C</w:t>
            </w:r>
          </w:p>
        </w:tc>
        <w:tc>
          <w:tcPr>
            <w:tcW w:w="5387" w:type="dxa"/>
          </w:tcPr>
          <w:p w14:paraId="70660F7C" w14:textId="77777777" w:rsidR="0036740C" w:rsidRPr="00E13DDC" w:rsidRDefault="0036740C" w:rsidP="006F6034">
            <w:pPr>
              <w:pStyle w:val="TAL"/>
            </w:pPr>
            <w:r w:rsidRPr="00E13DDC">
              <w:t>Indication of whether the MSISDN of B subscriber shall be presented to the C subscriber. Shall be present if the call is to be forwarded, otherwise shall be absent.</w:t>
            </w:r>
          </w:p>
        </w:tc>
      </w:tr>
      <w:tr w:rsidR="0036740C" w:rsidRPr="00E13DDC" w14:paraId="21E17557" w14:textId="77777777" w:rsidTr="006F6034">
        <w:trPr>
          <w:jc w:val="center"/>
        </w:trPr>
        <w:tc>
          <w:tcPr>
            <w:tcW w:w="2835" w:type="dxa"/>
          </w:tcPr>
          <w:p w14:paraId="6CB4D585" w14:textId="77777777" w:rsidR="0036740C" w:rsidRPr="00E13DDC" w:rsidRDefault="0036740C" w:rsidP="006F6034">
            <w:pPr>
              <w:pStyle w:val="TAL"/>
            </w:pPr>
            <w:r w:rsidRPr="00E13DDC">
              <w:t>MSISDN</w:t>
            </w:r>
          </w:p>
        </w:tc>
        <w:tc>
          <w:tcPr>
            <w:tcW w:w="1134" w:type="dxa"/>
          </w:tcPr>
          <w:p w14:paraId="70703810" w14:textId="77777777" w:rsidR="0036740C" w:rsidRPr="00E13DDC" w:rsidRDefault="0036740C" w:rsidP="006F6034">
            <w:pPr>
              <w:pStyle w:val="TAC"/>
            </w:pPr>
            <w:r w:rsidRPr="00E13DDC">
              <w:t>C</w:t>
            </w:r>
          </w:p>
        </w:tc>
        <w:tc>
          <w:tcPr>
            <w:tcW w:w="5387" w:type="dxa"/>
          </w:tcPr>
          <w:p w14:paraId="1C23BB9F" w14:textId="77777777" w:rsidR="0036740C" w:rsidRPr="00E13DDC" w:rsidRDefault="0036740C" w:rsidP="006F6034">
            <w:pPr>
              <w:pStyle w:val="TAL"/>
            </w:pPr>
            <w:r w:rsidRPr="00E13DDC">
              <w:t>E.164 number which identifies the B subscriber. It will be used to create the redirecting number presented to the C subscriber. Shall be present if the call is to be forwarded, otherwise shall be absent.</w:t>
            </w:r>
          </w:p>
        </w:tc>
      </w:tr>
      <w:tr w:rsidR="0036740C" w:rsidRPr="00E13DDC" w14:paraId="4E8E4912" w14:textId="77777777" w:rsidTr="006F6034">
        <w:trPr>
          <w:jc w:val="center"/>
        </w:trPr>
        <w:tc>
          <w:tcPr>
            <w:tcW w:w="2835" w:type="dxa"/>
          </w:tcPr>
          <w:p w14:paraId="615F5562" w14:textId="77777777" w:rsidR="0036740C" w:rsidRPr="00E13DDC" w:rsidRDefault="0036740C" w:rsidP="006F6034">
            <w:pPr>
              <w:pStyle w:val="TAL"/>
            </w:pPr>
            <w:r w:rsidRPr="00E13DDC">
              <w:t>CUG interlock</w:t>
            </w:r>
          </w:p>
        </w:tc>
        <w:tc>
          <w:tcPr>
            <w:tcW w:w="1134" w:type="dxa"/>
          </w:tcPr>
          <w:p w14:paraId="215B7515" w14:textId="77777777" w:rsidR="0036740C" w:rsidRPr="00E13DDC" w:rsidRDefault="0036740C" w:rsidP="006F6034">
            <w:pPr>
              <w:pStyle w:val="TAC"/>
            </w:pPr>
            <w:r w:rsidRPr="00E13DDC">
              <w:t>C</w:t>
            </w:r>
          </w:p>
        </w:tc>
        <w:tc>
          <w:tcPr>
            <w:tcW w:w="5387" w:type="dxa"/>
          </w:tcPr>
          <w:p w14:paraId="4CA7705C" w14:textId="77777777" w:rsidR="0036740C" w:rsidRPr="00E13DDC" w:rsidRDefault="0036740C" w:rsidP="006F6034">
            <w:pPr>
              <w:pStyle w:val="TAL"/>
            </w:pPr>
            <w:r w:rsidRPr="00E13DDC">
              <w:t>For the definition of this IE, see 3GPP TS 23.085 [18]. Shall be present if the VLR has determined that the forwarded call is to be treated as a CUG call in accordance with the rules in 3GPP TS 23.085 [18], otherwise shall be absent.</w:t>
            </w:r>
          </w:p>
        </w:tc>
      </w:tr>
      <w:tr w:rsidR="0036740C" w:rsidRPr="00E13DDC" w14:paraId="5273D336" w14:textId="77777777" w:rsidTr="006F6034">
        <w:trPr>
          <w:jc w:val="center"/>
        </w:trPr>
        <w:tc>
          <w:tcPr>
            <w:tcW w:w="2835" w:type="dxa"/>
          </w:tcPr>
          <w:p w14:paraId="4396149A" w14:textId="77777777" w:rsidR="0036740C" w:rsidRPr="00E13DDC" w:rsidRDefault="0036740C" w:rsidP="006F6034">
            <w:pPr>
              <w:pStyle w:val="TAL"/>
            </w:pPr>
            <w:r w:rsidRPr="00E13DDC">
              <w:t>CUG outgoing access</w:t>
            </w:r>
          </w:p>
        </w:tc>
        <w:tc>
          <w:tcPr>
            <w:tcW w:w="1134" w:type="dxa"/>
          </w:tcPr>
          <w:p w14:paraId="6FA12259" w14:textId="77777777" w:rsidR="0036740C" w:rsidRPr="00E13DDC" w:rsidRDefault="0036740C" w:rsidP="006F6034">
            <w:pPr>
              <w:pStyle w:val="TAC"/>
            </w:pPr>
            <w:r w:rsidRPr="00E13DDC">
              <w:t>C</w:t>
            </w:r>
          </w:p>
        </w:tc>
        <w:tc>
          <w:tcPr>
            <w:tcW w:w="5387" w:type="dxa"/>
          </w:tcPr>
          <w:p w14:paraId="13AF9856" w14:textId="77777777" w:rsidR="0036740C" w:rsidRPr="00E13DDC" w:rsidRDefault="0036740C" w:rsidP="006F6034">
            <w:pPr>
              <w:pStyle w:val="TAL"/>
            </w:pPr>
            <w:r w:rsidRPr="00E13DDC">
              <w:t>For the definition of this IE, see 3GPP TS 23.085 [18]. Shall be present if the VLR has determined that the forwarded call is to be treated as a CUG call with outgoing access in accordance with the rules in 3GPP TS 23.085 [18], otherwise shall be absent.</w:t>
            </w:r>
          </w:p>
        </w:tc>
      </w:tr>
      <w:tr w:rsidR="0036740C" w:rsidRPr="00E13DDC" w14:paraId="09BE950F" w14:textId="77777777" w:rsidTr="006F6034">
        <w:trPr>
          <w:jc w:val="center"/>
        </w:trPr>
        <w:tc>
          <w:tcPr>
            <w:tcW w:w="2835" w:type="dxa"/>
          </w:tcPr>
          <w:p w14:paraId="407AB2C2" w14:textId="77777777" w:rsidR="0036740C" w:rsidRPr="00E13DDC" w:rsidRDefault="0036740C" w:rsidP="006F6034">
            <w:pPr>
              <w:pStyle w:val="TAL"/>
            </w:pPr>
            <w:r w:rsidRPr="00E13DDC">
              <w:rPr>
                <w:u w:val="single"/>
              </w:rPr>
              <w:t>NAEA preferred Carrier Id</w:t>
            </w:r>
          </w:p>
        </w:tc>
        <w:tc>
          <w:tcPr>
            <w:tcW w:w="1134" w:type="dxa"/>
          </w:tcPr>
          <w:p w14:paraId="3E2884C8" w14:textId="77777777" w:rsidR="0036740C" w:rsidRPr="00E13DDC" w:rsidRDefault="0036740C" w:rsidP="006F6034">
            <w:pPr>
              <w:pStyle w:val="TAC"/>
            </w:pPr>
            <w:r w:rsidRPr="00E13DDC">
              <w:t>O</w:t>
            </w:r>
          </w:p>
        </w:tc>
        <w:tc>
          <w:tcPr>
            <w:tcW w:w="5387" w:type="dxa"/>
          </w:tcPr>
          <w:p w14:paraId="337AD15C" w14:textId="77777777" w:rsidR="0036740C" w:rsidRPr="00E13DDC" w:rsidRDefault="0036740C" w:rsidP="006F6034">
            <w:pPr>
              <w:pStyle w:val="TAL"/>
            </w:pPr>
            <w:r w:rsidRPr="00E13DDC">
              <w:t>The preferred carrier identity identifying the carrier to be used to route the interexchange call if the forwarded call requires routing via an interexchange carrier. This parameter may be included at the discretion of the VLR operator.</w:t>
            </w:r>
          </w:p>
        </w:tc>
      </w:tr>
      <w:tr w:rsidR="0036740C" w:rsidRPr="00E13DDC" w14:paraId="5B0BC1E2" w14:textId="77777777" w:rsidTr="006F6034">
        <w:trPr>
          <w:jc w:val="center"/>
        </w:trPr>
        <w:tc>
          <w:tcPr>
            <w:tcW w:w="2835" w:type="dxa"/>
          </w:tcPr>
          <w:p w14:paraId="6F6923BB" w14:textId="77777777" w:rsidR="0036740C" w:rsidRPr="00E13DDC" w:rsidRDefault="0036740C" w:rsidP="006F6034">
            <w:pPr>
              <w:pStyle w:val="TAL"/>
            </w:pPr>
            <w:r w:rsidRPr="00E13DDC">
              <w:t>MT Roaming Retry Indicator</w:t>
            </w:r>
          </w:p>
        </w:tc>
        <w:tc>
          <w:tcPr>
            <w:tcW w:w="1134" w:type="dxa"/>
          </w:tcPr>
          <w:p w14:paraId="2F8CC17C" w14:textId="77777777" w:rsidR="0036740C" w:rsidRPr="00E13DDC" w:rsidRDefault="0036740C" w:rsidP="006F6034">
            <w:pPr>
              <w:pStyle w:val="TAC"/>
            </w:pPr>
            <w:r w:rsidRPr="00E13DDC">
              <w:t>C</w:t>
            </w:r>
          </w:p>
        </w:tc>
        <w:tc>
          <w:tcPr>
            <w:tcW w:w="5387" w:type="dxa"/>
          </w:tcPr>
          <w:p w14:paraId="45E771F6" w14:textId="77777777" w:rsidR="0036740C" w:rsidRPr="00E13DDC" w:rsidRDefault="0036740C" w:rsidP="006F6034">
            <w:pPr>
              <w:pStyle w:val="TAL"/>
            </w:pPr>
            <w:r w:rsidRPr="00E13DDC">
              <w:t>Indication that the call is forwarded for MT roaming retry. All other forwarding parameters are not relevant if this IE is present.</w:t>
            </w:r>
          </w:p>
        </w:tc>
      </w:tr>
      <w:tr w:rsidR="0036740C" w:rsidRPr="00E13DDC" w14:paraId="7C8C7C44" w14:textId="77777777" w:rsidTr="006F6034">
        <w:trPr>
          <w:jc w:val="center"/>
        </w:trPr>
        <w:tc>
          <w:tcPr>
            <w:tcW w:w="2835" w:type="dxa"/>
          </w:tcPr>
          <w:p w14:paraId="6D19DAEF" w14:textId="77777777" w:rsidR="0036740C" w:rsidRPr="00E13DDC" w:rsidRDefault="0036740C" w:rsidP="006F6034">
            <w:pPr>
              <w:pStyle w:val="TAL"/>
            </w:pPr>
            <w:r w:rsidRPr="00E13DDC">
              <w:t>MT Roaming Forwarding Indicator</w:t>
            </w:r>
          </w:p>
        </w:tc>
        <w:tc>
          <w:tcPr>
            <w:tcW w:w="1134" w:type="dxa"/>
          </w:tcPr>
          <w:p w14:paraId="13F0E8E1" w14:textId="77777777" w:rsidR="0036740C" w:rsidRPr="00E13DDC" w:rsidRDefault="0036740C" w:rsidP="006F6034">
            <w:pPr>
              <w:pStyle w:val="TAC"/>
            </w:pPr>
            <w:r w:rsidRPr="00E13DDC">
              <w:t>C</w:t>
            </w:r>
          </w:p>
        </w:tc>
        <w:tc>
          <w:tcPr>
            <w:tcW w:w="5387" w:type="dxa"/>
          </w:tcPr>
          <w:p w14:paraId="1C22C280" w14:textId="77777777" w:rsidR="0036740C" w:rsidRPr="00E13DDC" w:rsidRDefault="0036740C" w:rsidP="006F6034">
            <w:pPr>
              <w:pStyle w:val="TAL"/>
            </w:pPr>
            <w:r w:rsidRPr="00E13DDC">
              <w:t>Indication that the call is forwarded for MT Roaming Forwarding. All other forwarding parameters are not relevant if this IE is present.</w:t>
            </w:r>
          </w:p>
        </w:tc>
      </w:tr>
      <w:tr w:rsidR="0036740C" w:rsidRPr="00E13DDC" w14:paraId="4B3DFDBA" w14:textId="77777777" w:rsidTr="006F6034">
        <w:trPr>
          <w:jc w:val="center"/>
        </w:trPr>
        <w:tc>
          <w:tcPr>
            <w:tcW w:w="2835" w:type="dxa"/>
          </w:tcPr>
          <w:p w14:paraId="34883FC1" w14:textId="77777777" w:rsidR="0036740C" w:rsidRPr="00E13DDC" w:rsidRDefault="0036740C" w:rsidP="006F6034">
            <w:pPr>
              <w:pStyle w:val="TAL"/>
            </w:pPr>
            <w:r w:rsidRPr="00E13DDC">
              <w:t>MSRN for MT Roaming Forwarding</w:t>
            </w:r>
          </w:p>
        </w:tc>
        <w:tc>
          <w:tcPr>
            <w:tcW w:w="1134" w:type="dxa"/>
          </w:tcPr>
          <w:p w14:paraId="6A029D1D" w14:textId="77777777" w:rsidR="0036740C" w:rsidRPr="00E13DDC" w:rsidRDefault="0036740C" w:rsidP="006F6034">
            <w:pPr>
              <w:pStyle w:val="TAC"/>
            </w:pPr>
            <w:r w:rsidRPr="00E13DDC">
              <w:t>C</w:t>
            </w:r>
          </w:p>
        </w:tc>
        <w:tc>
          <w:tcPr>
            <w:tcW w:w="5387" w:type="dxa"/>
          </w:tcPr>
          <w:p w14:paraId="01523EC0" w14:textId="77777777" w:rsidR="0036740C" w:rsidRPr="00E13DDC" w:rsidRDefault="0036740C" w:rsidP="006F6034">
            <w:pPr>
              <w:pStyle w:val="TAL"/>
            </w:pPr>
            <w:r w:rsidRPr="00E13DDC">
              <w:t>Mobile Station Roaming Number received in the MAP PROVIDE ROAMING NUMBER response from the new VLR. Shall be present if the MT Roaming Forwarding Indicator is present, otherwise shall be absent.</w:t>
            </w:r>
          </w:p>
        </w:tc>
      </w:tr>
    </w:tbl>
    <w:p w14:paraId="243BA855" w14:textId="77777777" w:rsidR="0036740C" w:rsidRDefault="0036740C" w:rsidP="0036740C"/>
    <w:p w14:paraId="1FB58911" w14:textId="77777777" w:rsidR="0036740C" w:rsidRDefault="0036740C" w:rsidP="0036740C">
      <w:pPr>
        <w:pStyle w:val="Heading3"/>
      </w:pPr>
      <w:bookmarkStart w:id="513" w:name="_Toc517461041"/>
      <w:bookmarkStart w:id="514" w:name="_Toc67385644"/>
      <w:r>
        <w:t>8.1.38</w:t>
      </w:r>
      <w:r>
        <w:tab/>
        <w:t>Send Info For Incoming Call negative response</w:t>
      </w:r>
      <w:bookmarkEnd w:id="513"/>
      <w:bookmarkEnd w:id="514"/>
    </w:p>
    <w:p w14:paraId="12580FE5" w14:textId="77777777" w:rsidR="0036740C" w:rsidRDefault="0036740C" w:rsidP="0036740C">
      <w:pPr>
        <w:keepNext/>
        <w:keepLines/>
      </w:pPr>
      <w:r>
        <w:t>The negative response information element can take the following values:</w:t>
      </w:r>
    </w:p>
    <w:p w14:paraId="576678F1" w14:textId="77777777" w:rsidR="0036740C" w:rsidRDefault="0036740C" w:rsidP="0036740C">
      <w:pPr>
        <w:pStyle w:val="B1"/>
        <w:keepNext/>
        <w:keepLines/>
      </w:pPr>
      <w:r>
        <w:t>-</w:t>
      </w:r>
      <w:r>
        <w:tab/>
        <w:t>Absent subscriber;</w:t>
      </w:r>
    </w:p>
    <w:p w14:paraId="113A8A99" w14:textId="77777777" w:rsidR="0036740C" w:rsidRDefault="0036740C" w:rsidP="0036740C">
      <w:pPr>
        <w:pStyle w:val="B1"/>
        <w:keepNext/>
        <w:keepLines/>
      </w:pPr>
      <w:r>
        <w:t>-</w:t>
      </w:r>
      <w:r>
        <w:tab/>
        <w:t>Busy subscriber;</w:t>
      </w:r>
    </w:p>
    <w:p w14:paraId="0DE3C948" w14:textId="77777777" w:rsidR="0036740C" w:rsidRDefault="0036740C" w:rsidP="0036740C">
      <w:pPr>
        <w:pStyle w:val="B1"/>
      </w:pPr>
      <w:r>
        <w:t>-</w:t>
      </w:r>
      <w:r>
        <w:tab/>
        <w:t>CUG reject (Called party SS interaction violation);</w:t>
      </w:r>
    </w:p>
    <w:p w14:paraId="76AD7D62" w14:textId="77777777" w:rsidR="0036740C" w:rsidRDefault="0036740C" w:rsidP="0036740C">
      <w:pPr>
        <w:pStyle w:val="B1"/>
      </w:pPr>
      <w:r>
        <w:t>-</w:t>
      </w:r>
      <w:r>
        <w:tab/>
        <w:t>Forwarding violation;</w:t>
      </w:r>
    </w:p>
    <w:p w14:paraId="78B01B93" w14:textId="77777777" w:rsidR="0036740C" w:rsidRDefault="0036740C" w:rsidP="0036740C">
      <w:pPr>
        <w:pStyle w:val="B1"/>
      </w:pPr>
      <w:r>
        <w:lastRenderedPageBreak/>
        <w:t>-</w:t>
      </w:r>
      <w:r>
        <w:tab/>
        <w:t>Impossible call completion;</w:t>
      </w:r>
    </w:p>
    <w:p w14:paraId="171EC3BA" w14:textId="77777777" w:rsidR="0036740C" w:rsidRDefault="0036740C" w:rsidP="0036740C">
      <w:pPr>
        <w:pStyle w:val="B1"/>
      </w:pPr>
      <w:r>
        <w:t>-</w:t>
      </w:r>
      <w:r>
        <w:tab/>
        <w:t>No subscriber reply;</w:t>
      </w:r>
    </w:p>
    <w:p w14:paraId="12476AA6" w14:textId="77777777" w:rsidR="0036740C" w:rsidRDefault="0036740C" w:rsidP="0036740C">
      <w:pPr>
        <w:pStyle w:val="B1"/>
      </w:pPr>
      <w:r>
        <w:t>-</w:t>
      </w:r>
      <w:r>
        <w:tab/>
        <w:t>System failure;</w:t>
      </w:r>
    </w:p>
    <w:p w14:paraId="58D31EFF" w14:textId="77777777" w:rsidR="0036740C" w:rsidRDefault="0036740C" w:rsidP="0036740C">
      <w:pPr>
        <w:pStyle w:val="B1"/>
      </w:pPr>
      <w:r>
        <w:t>-</w:t>
      </w:r>
      <w:r>
        <w:tab/>
        <w:t>Unallocated roaming number;</w:t>
      </w:r>
    </w:p>
    <w:p w14:paraId="3658FB6C" w14:textId="77777777" w:rsidR="0036740C" w:rsidRDefault="0036740C" w:rsidP="0036740C">
      <w:pPr>
        <w:pStyle w:val="Heading3"/>
      </w:pPr>
      <w:bookmarkStart w:id="515" w:name="_Toc517461042"/>
      <w:bookmarkStart w:id="516" w:name="_Toc67385645"/>
      <w:r>
        <w:t>8.1.39</w:t>
      </w:r>
      <w:r>
        <w:tab/>
        <w:t>Send Info For Outgoing Call</w:t>
      </w:r>
      <w:bookmarkEnd w:id="515"/>
      <w:bookmarkEnd w:id="516"/>
    </w:p>
    <w:p w14:paraId="0EB22F76" w14:textId="77777777" w:rsidR="0036740C" w:rsidRDefault="0036740C" w:rsidP="0036740C">
      <w:pPr>
        <w:keepNext/>
        <w:keepLines/>
      </w:pPr>
      <w:r>
        <w:t>The following information elements are required:</w:t>
      </w:r>
    </w:p>
    <w:p w14:paraId="64D37172"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381C45B" w14:textId="77777777" w:rsidTr="006F6034">
        <w:trPr>
          <w:jc w:val="center"/>
        </w:trPr>
        <w:tc>
          <w:tcPr>
            <w:tcW w:w="2835" w:type="dxa"/>
          </w:tcPr>
          <w:p w14:paraId="1EB4095E" w14:textId="77777777" w:rsidR="0036740C" w:rsidRPr="00E13DDC" w:rsidRDefault="0036740C" w:rsidP="006F6034">
            <w:pPr>
              <w:pStyle w:val="TAH"/>
            </w:pPr>
            <w:r w:rsidRPr="00E13DDC">
              <w:t>Information element name</w:t>
            </w:r>
          </w:p>
        </w:tc>
        <w:tc>
          <w:tcPr>
            <w:tcW w:w="1134" w:type="dxa"/>
          </w:tcPr>
          <w:p w14:paraId="7BD824A6" w14:textId="77777777" w:rsidR="0036740C" w:rsidRPr="00E13DDC" w:rsidRDefault="0036740C" w:rsidP="006F6034">
            <w:pPr>
              <w:pStyle w:val="TAH"/>
            </w:pPr>
            <w:r w:rsidRPr="00E13DDC">
              <w:t>Required</w:t>
            </w:r>
          </w:p>
        </w:tc>
        <w:tc>
          <w:tcPr>
            <w:tcW w:w="5387" w:type="dxa"/>
          </w:tcPr>
          <w:p w14:paraId="2E02FBC7" w14:textId="77777777" w:rsidR="0036740C" w:rsidRPr="00E13DDC" w:rsidRDefault="0036740C" w:rsidP="006F6034">
            <w:pPr>
              <w:pStyle w:val="TAH"/>
            </w:pPr>
            <w:r w:rsidRPr="00E13DDC">
              <w:t>Description</w:t>
            </w:r>
          </w:p>
        </w:tc>
      </w:tr>
      <w:tr w:rsidR="0036740C" w:rsidRPr="00E13DDC" w14:paraId="42C32348" w14:textId="77777777" w:rsidTr="006F6034">
        <w:trPr>
          <w:jc w:val="center"/>
        </w:trPr>
        <w:tc>
          <w:tcPr>
            <w:tcW w:w="2835" w:type="dxa"/>
          </w:tcPr>
          <w:p w14:paraId="6456A056" w14:textId="77777777" w:rsidR="0036740C" w:rsidRPr="00E13DDC" w:rsidRDefault="0036740C" w:rsidP="006F6034">
            <w:pPr>
              <w:pStyle w:val="TAL"/>
            </w:pPr>
            <w:r w:rsidRPr="00E13DDC">
              <w:t>Called number</w:t>
            </w:r>
          </w:p>
        </w:tc>
        <w:tc>
          <w:tcPr>
            <w:tcW w:w="1134" w:type="dxa"/>
          </w:tcPr>
          <w:p w14:paraId="6A51F5CE" w14:textId="77777777" w:rsidR="0036740C" w:rsidRPr="00E13DDC" w:rsidRDefault="0036740C" w:rsidP="006F6034">
            <w:pPr>
              <w:pStyle w:val="TAC"/>
            </w:pPr>
            <w:r w:rsidRPr="00E13DDC">
              <w:t>M</w:t>
            </w:r>
          </w:p>
        </w:tc>
        <w:tc>
          <w:tcPr>
            <w:tcW w:w="5387" w:type="dxa"/>
          </w:tcPr>
          <w:p w14:paraId="654FD59F" w14:textId="77777777" w:rsidR="0036740C" w:rsidRPr="00E13DDC" w:rsidRDefault="0036740C" w:rsidP="006F6034">
            <w:pPr>
              <w:pStyle w:val="TAL"/>
            </w:pPr>
            <w:r w:rsidRPr="00E13DDC">
              <w:t>E.164 number of the call destination.</w:t>
            </w:r>
          </w:p>
        </w:tc>
      </w:tr>
      <w:tr w:rsidR="0036740C" w:rsidRPr="00E13DDC" w14:paraId="521B6244" w14:textId="77777777" w:rsidTr="006F6034">
        <w:trPr>
          <w:jc w:val="center"/>
        </w:trPr>
        <w:tc>
          <w:tcPr>
            <w:tcW w:w="2835" w:type="dxa"/>
          </w:tcPr>
          <w:p w14:paraId="532D57EC" w14:textId="77777777" w:rsidR="0036740C" w:rsidRPr="00E13DDC" w:rsidRDefault="0036740C" w:rsidP="006F6034">
            <w:pPr>
              <w:pStyle w:val="TAL"/>
            </w:pPr>
            <w:r w:rsidRPr="00E13DDC">
              <w:t>Bearer service</w:t>
            </w:r>
          </w:p>
        </w:tc>
        <w:tc>
          <w:tcPr>
            <w:tcW w:w="1134" w:type="dxa"/>
          </w:tcPr>
          <w:p w14:paraId="0D92DF9D" w14:textId="77777777" w:rsidR="0036740C" w:rsidRPr="00E13DDC" w:rsidRDefault="0036740C" w:rsidP="006F6034">
            <w:pPr>
              <w:pStyle w:val="TAC"/>
            </w:pPr>
            <w:r w:rsidRPr="00E13DDC">
              <w:t>C</w:t>
            </w:r>
          </w:p>
        </w:tc>
        <w:tc>
          <w:tcPr>
            <w:tcW w:w="5387" w:type="dxa"/>
          </w:tcPr>
          <w:p w14:paraId="56994C92" w14:textId="77777777" w:rsidR="0036740C" w:rsidRPr="00E13DDC" w:rsidRDefault="0036740C" w:rsidP="006F6034">
            <w:pPr>
              <w:pStyle w:val="TAL"/>
            </w:pPr>
            <w:r w:rsidRPr="00E13DDC">
              <w:t>Bearer service required for the MO call, derived from the PLMN bearer capability information received in the set-up request from the MS. One of bearer service or teleservice shall be present.</w:t>
            </w:r>
          </w:p>
        </w:tc>
      </w:tr>
      <w:tr w:rsidR="0036740C" w:rsidRPr="00E13DDC" w14:paraId="7CBD8358" w14:textId="77777777" w:rsidTr="006F6034">
        <w:trPr>
          <w:jc w:val="center"/>
        </w:trPr>
        <w:tc>
          <w:tcPr>
            <w:tcW w:w="2835" w:type="dxa"/>
          </w:tcPr>
          <w:p w14:paraId="7F95B3C0" w14:textId="77777777" w:rsidR="0036740C" w:rsidRPr="00E13DDC" w:rsidRDefault="0036740C" w:rsidP="006F6034">
            <w:pPr>
              <w:pStyle w:val="TAL"/>
            </w:pPr>
            <w:r w:rsidRPr="00E13DDC">
              <w:t>Teleservice</w:t>
            </w:r>
          </w:p>
        </w:tc>
        <w:tc>
          <w:tcPr>
            <w:tcW w:w="1134" w:type="dxa"/>
          </w:tcPr>
          <w:p w14:paraId="2D1DBFEB" w14:textId="77777777" w:rsidR="0036740C" w:rsidRPr="00E13DDC" w:rsidRDefault="0036740C" w:rsidP="006F6034">
            <w:pPr>
              <w:pStyle w:val="TAC"/>
            </w:pPr>
            <w:r w:rsidRPr="00E13DDC">
              <w:t>C</w:t>
            </w:r>
          </w:p>
        </w:tc>
        <w:tc>
          <w:tcPr>
            <w:tcW w:w="5387" w:type="dxa"/>
          </w:tcPr>
          <w:p w14:paraId="695854E3" w14:textId="77777777" w:rsidR="0036740C" w:rsidRPr="00E13DDC" w:rsidRDefault="0036740C" w:rsidP="006F6034">
            <w:pPr>
              <w:pStyle w:val="TAL"/>
            </w:pPr>
            <w:r w:rsidRPr="00E13DDC">
              <w:t>Teleservice required for the MO call, derived from the PLMN bearer capability information received in the set-up request from the MS or from the emergency set-up request from the MS. One of bearer service or teleservice shall be present.</w:t>
            </w:r>
          </w:p>
        </w:tc>
      </w:tr>
      <w:tr w:rsidR="0036740C" w:rsidRPr="00E13DDC" w14:paraId="43985E25" w14:textId="77777777" w:rsidTr="006F6034">
        <w:trPr>
          <w:jc w:val="center"/>
        </w:trPr>
        <w:tc>
          <w:tcPr>
            <w:tcW w:w="2835" w:type="dxa"/>
          </w:tcPr>
          <w:p w14:paraId="0D64C2FA" w14:textId="77777777" w:rsidR="0036740C" w:rsidRPr="00E13DDC" w:rsidRDefault="0036740C" w:rsidP="006F6034">
            <w:pPr>
              <w:pStyle w:val="TAL"/>
            </w:pPr>
            <w:r w:rsidRPr="00E13DDC">
              <w:t>CUG index</w:t>
            </w:r>
          </w:p>
        </w:tc>
        <w:tc>
          <w:tcPr>
            <w:tcW w:w="1134" w:type="dxa"/>
          </w:tcPr>
          <w:p w14:paraId="6D98BBF9" w14:textId="77777777" w:rsidR="0036740C" w:rsidRPr="00E13DDC" w:rsidRDefault="0036740C" w:rsidP="006F6034">
            <w:pPr>
              <w:pStyle w:val="TAC"/>
            </w:pPr>
            <w:r w:rsidRPr="00E13DDC">
              <w:t>C</w:t>
            </w:r>
          </w:p>
        </w:tc>
        <w:tc>
          <w:tcPr>
            <w:tcW w:w="5387" w:type="dxa"/>
          </w:tcPr>
          <w:p w14:paraId="1770206B" w14:textId="77777777" w:rsidR="0036740C" w:rsidRPr="00E13DDC" w:rsidRDefault="0036740C" w:rsidP="006F6034">
            <w:pPr>
              <w:pStyle w:val="TAL"/>
            </w:pPr>
            <w:r w:rsidRPr="00E13DDC">
              <w:t>For the definition of this IE, see 3GPP TS 23.085 [18]. Shall be present if it was received in the set-up request from the MS.</w:t>
            </w:r>
          </w:p>
        </w:tc>
      </w:tr>
      <w:tr w:rsidR="0036740C" w:rsidRPr="00E13DDC" w14:paraId="4B93B337" w14:textId="77777777" w:rsidTr="006F6034">
        <w:trPr>
          <w:jc w:val="center"/>
        </w:trPr>
        <w:tc>
          <w:tcPr>
            <w:tcW w:w="2835" w:type="dxa"/>
          </w:tcPr>
          <w:p w14:paraId="476090E6" w14:textId="77777777" w:rsidR="0036740C" w:rsidRPr="00E13DDC" w:rsidRDefault="0036740C" w:rsidP="006F6034">
            <w:pPr>
              <w:pStyle w:val="TAL"/>
            </w:pPr>
            <w:r w:rsidRPr="00E13DDC">
              <w:t>Suppress preferential CUG</w:t>
            </w:r>
          </w:p>
        </w:tc>
        <w:tc>
          <w:tcPr>
            <w:tcW w:w="1134" w:type="dxa"/>
          </w:tcPr>
          <w:p w14:paraId="5EA3B121" w14:textId="77777777" w:rsidR="0036740C" w:rsidRPr="00E13DDC" w:rsidRDefault="0036740C" w:rsidP="006F6034">
            <w:pPr>
              <w:pStyle w:val="TAC"/>
            </w:pPr>
            <w:r w:rsidRPr="00E13DDC">
              <w:t>C</w:t>
            </w:r>
          </w:p>
        </w:tc>
        <w:tc>
          <w:tcPr>
            <w:tcW w:w="5387" w:type="dxa"/>
          </w:tcPr>
          <w:p w14:paraId="48CF1634" w14:textId="77777777" w:rsidR="0036740C" w:rsidRPr="00E13DDC" w:rsidRDefault="0036740C" w:rsidP="006F6034">
            <w:pPr>
              <w:pStyle w:val="TAL"/>
            </w:pPr>
            <w:r w:rsidRPr="00E13DDC">
              <w:t>For the definition of this IE, see 3GPP TS 23.085 [18]. Shall be present if it was received in the set-up request from the MS.</w:t>
            </w:r>
          </w:p>
        </w:tc>
      </w:tr>
      <w:tr w:rsidR="0036740C" w:rsidRPr="00E13DDC" w14:paraId="29715B6B" w14:textId="77777777" w:rsidTr="006F6034">
        <w:trPr>
          <w:jc w:val="center"/>
        </w:trPr>
        <w:tc>
          <w:tcPr>
            <w:tcW w:w="2835" w:type="dxa"/>
          </w:tcPr>
          <w:p w14:paraId="7C4F1526" w14:textId="77777777" w:rsidR="0036740C" w:rsidRPr="00E13DDC" w:rsidRDefault="0036740C" w:rsidP="006F6034">
            <w:pPr>
              <w:pStyle w:val="TAL"/>
            </w:pPr>
            <w:r w:rsidRPr="00E13DDC">
              <w:t>Suppress CUG outgoing access</w:t>
            </w:r>
          </w:p>
        </w:tc>
        <w:tc>
          <w:tcPr>
            <w:tcW w:w="1134" w:type="dxa"/>
          </w:tcPr>
          <w:p w14:paraId="00EB60A6" w14:textId="77777777" w:rsidR="0036740C" w:rsidRPr="00E13DDC" w:rsidRDefault="0036740C" w:rsidP="006F6034">
            <w:pPr>
              <w:pStyle w:val="TAC"/>
            </w:pPr>
            <w:r w:rsidRPr="00E13DDC">
              <w:t>C</w:t>
            </w:r>
          </w:p>
        </w:tc>
        <w:tc>
          <w:tcPr>
            <w:tcW w:w="5387" w:type="dxa"/>
          </w:tcPr>
          <w:p w14:paraId="60E76DEF" w14:textId="77777777" w:rsidR="0036740C" w:rsidRPr="00E13DDC" w:rsidRDefault="0036740C" w:rsidP="006F6034">
            <w:pPr>
              <w:pStyle w:val="TAL"/>
            </w:pPr>
            <w:r w:rsidRPr="00E13DDC">
              <w:t>For the definition of this IE, see 3GPP TS 23.085 [18]. Shall be present if it was received in the set-up request from the MS.</w:t>
            </w:r>
          </w:p>
        </w:tc>
      </w:tr>
    </w:tbl>
    <w:p w14:paraId="7CCCE4E5" w14:textId="77777777" w:rsidR="0036740C" w:rsidRDefault="0036740C" w:rsidP="0036740C"/>
    <w:p w14:paraId="5B761AE7" w14:textId="77777777" w:rsidR="0036740C" w:rsidRDefault="0036740C" w:rsidP="0036740C">
      <w:pPr>
        <w:pStyle w:val="Heading3"/>
      </w:pPr>
      <w:bookmarkStart w:id="517" w:name="_Toc517461043"/>
      <w:bookmarkStart w:id="518" w:name="_Toc67385646"/>
      <w:r>
        <w:t>8.1.40</w:t>
      </w:r>
      <w:r>
        <w:tab/>
        <w:t>Send Info For Outgoing Call negative response</w:t>
      </w:r>
      <w:bookmarkEnd w:id="517"/>
      <w:bookmarkEnd w:id="518"/>
    </w:p>
    <w:p w14:paraId="5CF2F78B" w14:textId="77777777" w:rsidR="0036740C" w:rsidRDefault="0036740C" w:rsidP="0036740C">
      <w:r>
        <w:t>The negative response information element can take the following values:</w:t>
      </w:r>
    </w:p>
    <w:p w14:paraId="700F715A" w14:textId="77777777" w:rsidR="0036740C" w:rsidRDefault="0036740C" w:rsidP="0036740C">
      <w:pPr>
        <w:pStyle w:val="B1"/>
      </w:pPr>
      <w:r>
        <w:t>-</w:t>
      </w:r>
      <w:r>
        <w:tab/>
        <w:t>Bearer service not provisioned;</w:t>
      </w:r>
    </w:p>
    <w:p w14:paraId="1B7C6C14" w14:textId="77777777" w:rsidR="0036740C" w:rsidRDefault="0036740C" w:rsidP="0036740C">
      <w:pPr>
        <w:pStyle w:val="B1"/>
      </w:pPr>
      <w:r>
        <w:t>-</w:t>
      </w:r>
      <w:r>
        <w:tab/>
        <w:t>Call barred (Operator determined barring);</w:t>
      </w:r>
    </w:p>
    <w:p w14:paraId="0F4B01C7" w14:textId="77777777" w:rsidR="0036740C" w:rsidRDefault="0036740C" w:rsidP="0036740C">
      <w:pPr>
        <w:pStyle w:val="B1"/>
      </w:pPr>
      <w:r>
        <w:t>-</w:t>
      </w:r>
      <w:r>
        <w:tab/>
        <w:t>Call barred (Supplementary service barring);</w:t>
      </w:r>
    </w:p>
    <w:p w14:paraId="4B8FDFD9" w14:textId="77777777" w:rsidR="0036740C" w:rsidRDefault="0036740C" w:rsidP="0036740C">
      <w:pPr>
        <w:pStyle w:val="B1"/>
      </w:pPr>
      <w:r>
        <w:t>-</w:t>
      </w:r>
      <w:r>
        <w:tab/>
        <w:t>CUG reject (Inconsistent access information - index incompatible with basic service);</w:t>
      </w:r>
    </w:p>
    <w:p w14:paraId="698B5648" w14:textId="77777777" w:rsidR="0036740C" w:rsidRDefault="0036740C" w:rsidP="0036740C">
      <w:pPr>
        <w:pStyle w:val="B1"/>
      </w:pPr>
      <w:r>
        <w:t>-</w:t>
      </w:r>
      <w:r>
        <w:tab/>
        <w:t>CUG reject (Inconsistent access information - no CUG selected);</w:t>
      </w:r>
    </w:p>
    <w:p w14:paraId="2179E8D1" w14:textId="77777777" w:rsidR="0036740C" w:rsidRDefault="0036740C" w:rsidP="0036740C">
      <w:pPr>
        <w:pStyle w:val="B1"/>
      </w:pPr>
      <w:r>
        <w:t>-</w:t>
      </w:r>
      <w:r>
        <w:tab/>
        <w:t>CUG reject (Outgoing calls barred within the CUG);</w:t>
      </w:r>
    </w:p>
    <w:p w14:paraId="5CE5598A" w14:textId="77777777" w:rsidR="0036740C" w:rsidRDefault="0036740C" w:rsidP="0036740C">
      <w:pPr>
        <w:pStyle w:val="B1"/>
      </w:pPr>
      <w:r>
        <w:t>-</w:t>
      </w:r>
      <w:r>
        <w:tab/>
        <w:t>CUG reject (Unknown CUG index);</w:t>
      </w:r>
    </w:p>
    <w:p w14:paraId="65A8E523" w14:textId="77777777" w:rsidR="0036740C" w:rsidRDefault="0036740C" w:rsidP="0036740C">
      <w:pPr>
        <w:pStyle w:val="B1"/>
      </w:pPr>
      <w:r>
        <w:t>-</w:t>
      </w:r>
      <w:r>
        <w:tab/>
        <w:t>Teleservice not provisioned.</w:t>
      </w:r>
    </w:p>
    <w:p w14:paraId="1B6B6009" w14:textId="77777777" w:rsidR="0036740C" w:rsidRDefault="0036740C" w:rsidP="0036740C">
      <w:pPr>
        <w:pStyle w:val="Heading3"/>
      </w:pPr>
      <w:bookmarkStart w:id="519" w:name="_Toc517461044"/>
      <w:bookmarkStart w:id="520" w:name="_Toc67385647"/>
      <w:r>
        <w:t>8.1.40A</w:t>
      </w:r>
      <w:r>
        <w:tab/>
        <w:t>Send UESBI-Iu to Access Network</w:t>
      </w:r>
      <w:bookmarkEnd w:id="519"/>
      <w:bookmarkEnd w:id="520"/>
    </w:p>
    <w:p w14:paraId="014FF777" w14:textId="77777777" w:rsidR="0036740C" w:rsidRDefault="0036740C" w:rsidP="0036740C">
      <w:pPr>
        <w:keepNext/>
        <w:keepLines/>
      </w:pPr>
      <w:r>
        <w:t>The following information element is required:</w:t>
      </w:r>
    </w:p>
    <w:p w14:paraId="73D53A9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683789C" w14:textId="77777777" w:rsidTr="006F6034">
        <w:trPr>
          <w:jc w:val="center"/>
        </w:trPr>
        <w:tc>
          <w:tcPr>
            <w:tcW w:w="2835" w:type="dxa"/>
          </w:tcPr>
          <w:p w14:paraId="56349834" w14:textId="77777777" w:rsidR="0036740C" w:rsidRPr="00E13DDC" w:rsidRDefault="0036740C" w:rsidP="006F6034">
            <w:pPr>
              <w:pStyle w:val="TAH"/>
            </w:pPr>
            <w:r w:rsidRPr="00E13DDC">
              <w:t>Information element name</w:t>
            </w:r>
          </w:p>
        </w:tc>
        <w:tc>
          <w:tcPr>
            <w:tcW w:w="1134" w:type="dxa"/>
          </w:tcPr>
          <w:p w14:paraId="3ABFEBDE" w14:textId="77777777" w:rsidR="0036740C" w:rsidRPr="00E13DDC" w:rsidRDefault="0036740C" w:rsidP="006F6034">
            <w:pPr>
              <w:pStyle w:val="TAH"/>
            </w:pPr>
            <w:r w:rsidRPr="00E13DDC">
              <w:t>Required</w:t>
            </w:r>
          </w:p>
        </w:tc>
        <w:tc>
          <w:tcPr>
            <w:tcW w:w="5387" w:type="dxa"/>
          </w:tcPr>
          <w:p w14:paraId="6FC8697B" w14:textId="77777777" w:rsidR="0036740C" w:rsidRPr="00E13DDC" w:rsidRDefault="0036740C" w:rsidP="006F6034">
            <w:pPr>
              <w:pStyle w:val="TAH"/>
            </w:pPr>
            <w:r w:rsidRPr="00E13DDC">
              <w:t>Description</w:t>
            </w:r>
          </w:p>
        </w:tc>
      </w:tr>
      <w:tr w:rsidR="0036740C" w:rsidRPr="00E13DDC" w14:paraId="0D00DFCE" w14:textId="77777777" w:rsidTr="006F6034">
        <w:trPr>
          <w:jc w:val="center"/>
        </w:trPr>
        <w:tc>
          <w:tcPr>
            <w:tcW w:w="2835" w:type="dxa"/>
          </w:tcPr>
          <w:p w14:paraId="2CB6EC4A" w14:textId="77777777" w:rsidR="0036740C" w:rsidRPr="00E13DDC" w:rsidRDefault="0036740C" w:rsidP="006F6034">
            <w:pPr>
              <w:pStyle w:val="TAL"/>
            </w:pPr>
            <w:r w:rsidRPr="00E13DDC">
              <w:t>IMEI (with software version)</w:t>
            </w:r>
          </w:p>
        </w:tc>
        <w:tc>
          <w:tcPr>
            <w:tcW w:w="1134" w:type="dxa"/>
          </w:tcPr>
          <w:p w14:paraId="009390DA" w14:textId="77777777" w:rsidR="0036740C" w:rsidRPr="00E13DDC" w:rsidRDefault="0036740C" w:rsidP="006F6034">
            <w:pPr>
              <w:pStyle w:val="TAC"/>
            </w:pPr>
            <w:r w:rsidRPr="00E13DDC">
              <w:t>C</w:t>
            </w:r>
          </w:p>
        </w:tc>
        <w:tc>
          <w:tcPr>
            <w:tcW w:w="5387" w:type="dxa"/>
          </w:tcPr>
          <w:p w14:paraId="3828B6FD" w14:textId="77777777" w:rsidR="0036740C" w:rsidRPr="00E13DDC" w:rsidRDefault="0036740C" w:rsidP="006F6034">
            <w:pPr>
              <w:pStyle w:val="TAL"/>
            </w:pPr>
            <w:r w:rsidRPr="00E13DDC">
              <w:t xml:space="preserve">IMEISV as defined in 3GPP TS 23.003 [5]. </w:t>
            </w:r>
          </w:p>
        </w:tc>
      </w:tr>
    </w:tbl>
    <w:p w14:paraId="7596A33F" w14:textId="77777777" w:rsidR="0036740C" w:rsidRDefault="0036740C" w:rsidP="0036740C">
      <w:pPr>
        <w:pStyle w:val="B1"/>
      </w:pPr>
    </w:p>
    <w:p w14:paraId="2F0197AE" w14:textId="77777777" w:rsidR="0036740C" w:rsidRDefault="0036740C" w:rsidP="0036740C">
      <w:pPr>
        <w:pStyle w:val="Heading3"/>
      </w:pPr>
      <w:bookmarkStart w:id="521" w:name="_Toc517461045"/>
      <w:bookmarkStart w:id="522" w:name="_Toc67385648"/>
      <w:r>
        <w:lastRenderedPageBreak/>
        <w:t>8.1.41</w:t>
      </w:r>
      <w:r>
        <w:tab/>
        <w:t>Start security procedures</w:t>
      </w:r>
      <w:bookmarkEnd w:id="521"/>
      <w:bookmarkEnd w:id="522"/>
    </w:p>
    <w:p w14:paraId="6B24C859" w14:textId="77777777" w:rsidR="0036740C" w:rsidRDefault="0036740C" w:rsidP="0036740C">
      <w:r>
        <w:t>The following information elements are required for a UMTS connection:</w:t>
      </w:r>
    </w:p>
    <w:p w14:paraId="7D26EBE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DA0CAF6" w14:textId="77777777" w:rsidTr="006F6034">
        <w:trPr>
          <w:jc w:val="center"/>
        </w:trPr>
        <w:tc>
          <w:tcPr>
            <w:tcW w:w="2835" w:type="dxa"/>
          </w:tcPr>
          <w:p w14:paraId="5933DFCB" w14:textId="77777777" w:rsidR="0036740C" w:rsidRPr="00E13DDC" w:rsidRDefault="0036740C" w:rsidP="006F6034">
            <w:pPr>
              <w:pStyle w:val="TAH"/>
            </w:pPr>
            <w:r w:rsidRPr="00E13DDC">
              <w:t>Information element name</w:t>
            </w:r>
          </w:p>
        </w:tc>
        <w:tc>
          <w:tcPr>
            <w:tcW w:w="1134" w:type="dxa"/>
          </w:tcPr>
          <w:p w14:paraId="361D4C7B" w14:textId="77777777" w:rsidR="0036740C" w:rsidRPr="00E13DDC" w:rsidRDefault="0036740C" w:rsidP="006F6034">
            <w:pPr>
              <w:pStyle w:val="TAH"/>
            </w:pPr>
            <w:r w:rsidRPr="00E13DDC">
              <w:t>Required</w:t>
            </w:r>
          </w:p>
        </w:tc>
        <w:tc>
          <w:tcPr>
            <w:tcW w:w="5387" w:type="dxa"/>
          </w:tcPr>
          <w:p w14:paraId="1D0BED71" w14:textId="77777777" w:rsidR="0036740C" w:rsidRPr="00E13DDC" w:rsidRDefault="0036740C" w:rsidP="006F6034">
            <w:pPr>
              <w:pStyle w:val="TAH"/>
              <w:rPr>
                <w:lang w:val="fr-FR"/>
              </w:rPr>
            </w:pPr>
            <w:r w:rsidRPr="00E13DDC">
              <w:rPr>
                <w:lang w:val="fr-FR"/>
              </w:rPr>
              <w:t>Description</w:t>
            </w:r>
          </w:p>
        </w:tc>
      </w:tr>
      <w:tr w:rsidR="0036740C" w:rsidRPr="00E13DDC" w14:paraId="7DCE06EC" w14:textId="77777777" w:rsidTr="006F6034">
        <w:trPr>
          <w:jc w:val="center"/>
        </w:trPr>
        <w:tc>
          <w:tcPr>
            <w:tcW w:w="2835" w:type="dxa"/>
          </w:tcPr>
          <w:p w14:paraId="4C972113" w14:textId="77777777" w:rsidR="0036740C" w:rsidRPr="00E13DDC" w:rsidRDefault="0036740C" w:rsidP="006F6034">
            <w:pPr>
              <w:pStyle w:val="TAL"/>
              <w:rPr>
                <w:lang w:val="fr-FR"/>
              </w:rPr>
            </w:pPr>
            <w:r w:rsidRPr="00E13DDC">
              <w:rPr>
                <w:lang w:val="fr-FR"/>
              </w:rPr>
              <w:t>CK</w:t>
            </w:r>
          </w:p>
        </w:tc>
        <w:tc>
          <w:tcPr>
            <w:tcW w:w="1134" w:type="dxa"/>
          </w:tcPr>
          <w:p w14:paraId="5CDCAA58" w14:textId="77777777" w:rsidR="0036740C" w:rsidRPr="00E13DDC" w:rsidRDefault="0036740C" w:rsidP="006F6034">
            <w:pPr>
              <w:pStyle w:val="TAC"/>
              <w:rPr>
                <w:lang w:val="fr-FR"/>
              </w:rPr>
            </w:pPr>
            <w:r w:rsidRPr="00E13DDC">
              <w:rPr>
                <w:lang w:val="fr-FR"/>
              </w:rPr>
              <w:t>M</w:t>
            </w:r>
          </w:p>
        </w:tc>
        <w:tc>
          <w:tcPr>
            <w:tcW w:w="5387" w:type="dxa"/>
          </w:tcPr>
          <w:p w14:paraId="187FE702" w14:textId="77777777" w:rsidR="0036740C" w:rsidRPr="00E13DDC" w:rsidRDefault="0036740C" w:rsidP="006F6034">
            <w:pPr>
              <w:pStyle w:val="TAL"/>
            </w:pPr>
            <w:r w:rsidRPr="00E13DDC">
              <w:t>Ciphering key to be used to cipher communication over the radio link (see 3GPP TS 33.102 [32]).</w:t>
            </w:r>
          </w:p>
        </w:tc>
      </w:tr>
      <w:tr w:rsidR="0036740C" w:rsidRPr="00E13DDC" w14:paraId="240A86AE" w14:textId="77777777" w:rsidTr="006F6034">
        <w:trPr>
          <w:jc w:val="center"/>
        </w:trPr>
        <w:tc>
          <w:tcPr>
            <w:tcW w:w="2835" w:type="dxa"/>
          </w:tcPr>
          <w:p w14:paraId="63EC8BB6" w14:textId="77777777" w:rsidR="0036740C" w:rsidRPr="00E13DDC" w:rsidRDefault="0036740C" w:rsidP="006F6034">
            <w:pPr>
              <w:pStyle w:val="TAL"/>
            </w:pPr>
            <w:r w:rsidRPr="00E13DDC">
              <w:t>IK</w:t>
            </w:r>
          </w:p>
        </w:tc>
        <w:tc>
          <w:tcPr>
            <w:tcW w:w="1134" w:type="dxa"/>
          </w:tcPr>
          <w:p w14:paraId="04B8A840" w14:textId="77777777" w:rsidR="0036740C" w:rsidRPr="00E13DDC" w:rsidRDefault="0036740C" w:rsidP="006F6034">
            <w:pPr>
              <w:pStyle w:val="TAC"/>
            </w:pPr>
            <w:r w:rsidRPr="00E13DDC">
              <w:t>M</w:t>
            </w:r>
          </w:p>
        </w:tc>
        <w:tc>
          <w:tcPr>
            <w:tcW w:w="5387" w:type="dxa"/>
          </w:tcPr>
          <w:p w14:paraId="3B1B5EA4" w14:textId="77777777" w:rsidR="0036740C" w:rsidRPr="00E13DDC" w:rsidRDefault="0036740C" w:rsidP="006F6034">
            <w:pPr>
              <w:pStyle w:val="TAL"/>
            </w:pPr>
            <w:r w:rsidRPr="00E13DDC">
              <w:t>Integrity key to be used to verify the integrity of messages transferred over the radio link (see 3GPP TS 33.102 [32]).</w:t>
            </w:r>
          </w:p>
        </w:tc>
      </w:tr>
    </w:tbl>
    <w:p w14:paraId="42DD9787" w14:textId="77777777" w:rsidR="0036740C" w:rsidRDefault="0036740C" w:rsidP="0036740C"/>
    <w:p w14:paraId="4A0AF979" w14:textId="77777777" w:rsidR="0036740C" w:rsidRDefault="0036740C" w:rsidP="0036740C">
      <w:r>
        <w:t>The following information elements are required for a GSM connection:</w:t>
      </w:r>
    </w:p>
    <w:p w14:paraId="2211723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2637542" w14:textId="77777777" w:rsidTr="006F6034">
        <w:trPr>
          <w:jc w:val="center"/>
        </w:trPr>
        <w:tc>
          <w:tcPr>
            <w:tcW w:w="2835" w:type="dxa"/>
          </w:tcPr>
          <w:p w14:paraId="1257B154" w14:textId="77777777" w:rsidR="0036740C" w:rsidRPr="00E13DDC" w:rsidRDefault="0036740C" w:rsidP="006F6034">
            <w:pPr>
              <w:pStyle w:val="TAH"/>
            </w:pPr>
            <w:r w:rsidRPr="00E13DDC">
              <w:t>Information element name</w:t>
            </w:r>
          </w:p>
        </w:tc>
        <w:tc>
          <w:tcPr>
            <w:tcW w:w="1134" w:type="dxa"/>
          </w:tcPr>
          <w:p w14:paraId="493A94F8" w14:textId="77777777" w:rsidR="0036740C" w:rsidRPr="00E13DDC" w:rsidRDefault="0036740C" w:rsidP="006F6034">
            <w:pPr>
              <w:pStyle w:val="TAH"/>
            </w:pPr>
            <w:r w:rsidRPr="00E13DDC">
              <w:t>Required</w:t>
            </w:r>
          </w:p>
        </w:tc>
        <w:tc>
          <w:tcPr>
            <w:tcW w:w="5387" w:type="dxa"/>
          </w:tcPr>
          <w:p w14:paraId="6771C36F" w14:textId="77777777" w:rsidR="0036740C" w:rsidRPr="00E13DDC" w:rsidRDefault="0036740C" w:rsidP="006F6034">
            <w:pPr>
              <w:pStyle w:val="TAH"/>
            </w:pPr>
            <w:r w:rsidRPr="00E13DDC">
              <w:t>Description</w:t>
            </w:r>
          </w:p>
        </w:tc>
      </w:tr>
      <w:tr w:rsidR="0036740C" w:rsidRPr="00E13DDC" w14:paraId="4BFFE2F4" w14:textId="77777777" w:rsidTr="006F6034">
        <w:trPr>
          <w:jc w:val="center"/>
        </w:trPr>
        <w:tc>
          <w:tcPr>
            <w:tcW w:w="2835" w:type="dxa"/>
          </w:tcPr>
          <w:p w14:paraId="0C962917" w14:textId="77777777" w:rsidR="0036740C" w:rsidRPr="00E13DDC" w:rsidRDefault="0036740C" w:rsidP="006F6034">
            <w:pPr>
              <w:pStyle w:val="TAL"/>
            </w:pPr>
            <w:r w:rsidRPr="00E13DDC">
              <w:t>Ciphering mode</w:t>
            </w:r>
          </w:p>
        </w:tc>
        <w:tc>
          <w:tcPr>
            <w:tcW w:w="1134" w:type="dxa"/>
          </w:tcPr>
          <w:p w14:paraId="77B30F19" w14:textId="77777777" w:rsidR="0036740C" w:rsidRPr="00E13DDC" w:rsidRDefault="0036740C" w:rsidP="006F6034">
            <w:pPr>
              <w:pStyle w:val="TAC"/>
            </w:pPr>
            <w:r w:rsidRPr="00E13DDC">
              <w:t>M</w:t>
            </w:r>
          </w:p>
        </w:tc>
        <w:tc>
          <w:tcPr>
            <w:tcW w:w="5387" w:type="dxa"/>
          </w:tcPr>
          <w:p w14:paraId="2B5737AE" w14:textId="77777777" w:rsidR="0036740C" w:rsidRPr="00E13DDC" w:rsidRDefault="0036740C" w:rsidP="006F6034">
            <w:pPr>
              <w:pStyle w:val="TAL"/>
            </w:pPr>
            <w:r w:rsidRPr="00E13DDC">
              <w:t>Indicates whether ciphering of the radio connection is required, and if so which ciphering algorithm is to be used.</w:t>
            </w:r>
          </w:p>
        </w:tc>
      </w:tr>
      <w:tr w:rsidR="0036740C" w:rsidRPr="00E13DDC" w14:paraId="2004C739" w14:textId="77777777" w:rsidTr="006F6034">
        <w:trPr>
          <w:jc w:val="center"/>
        </w:trPr>
        <w:tc>
          <w:tcPr>
            <w:tcW w:w="2835" w:type="dxa"/>
          </w:tcPr>
          <w:p w14:paraId="32B29531" w14:textId="77777777" w:rsidR="0036740C" w:rsidRPr="00E13DDC" w:rsidRDefault="0036740C" w:rsidP="006F6034">
            <w:pPr>
              <w:pStyle w:val="TAL"/>
            </w:pPr>
            <w:r w:rsidRPr="00E13DDC">
              <w:t>Kc</w:t>
            </w:r>
          </w:p>
        </w:tc>
        <w:tc>
          <w:tcPr>
            <w:tcW w:w="1134" w:type="dxa"/>
          </w:tcPr>
          <w:p w14:paraId="08123785" w14:textId="77777777" w:rsidR="0036740C" w:rsidRPr="00E13DDC" w:rsidRDefault="0036740C" w:rsidP="006F6034">
            <w:pPr>
              <w:pStyle w:val="TAC"/>
            </w:pPr>
            <w:r w:rsidRPr="00E13DDC">
              <w:t>C</w:t>
            </w:r>
          </w:p>
        </w:tc>
        <w:tc>
          <w:tcPr>
            <w:tcW w:w="5387" w:type="dxa"/>
          </w:tcPr>
          <w:p w14:paraId="3DE89E11" w14:textId="77777777" w:rsidR="0036740C" w:rsidRPr="00E13DDC" w:rsidRDefault="0036740C" w:rsidP="006F6034">
            <w:pPr>
              <w:pStyle w:val="TAL"/>
            </w:pPr>
            <w:r w:rsidRPr="00E13DDC">
              <w:t>Ciphering key to be used if ciphering of the radio connection is required. Shall be present if the ciphering mode indicates that ciphering of the radio connection is required, otherwise shall be absent.</w:t>
            </w:r>
          </w:p>
        </w:tc>
      </w:tr>
    </w:tbl>
    <w:p w14:paraId="725B8F66" w14:textId="77777777" w:rsidR="0036740C" w:rsidRDefault="0036740C" w:rsidP="0036740C"/>
    <w:p w14:paraId="3D993703" w14:textId="77777777" w:rsidR="0036740C" w:rsidRDefault="0036740C" w:rsidP="0036740C">
      <w:pPr>
        <w:pStyle w:val="Heading3"/>
      </w:pPr>
      <w:bookmarkStart w:id="523" w:name="_Toc517461046"/>
      <w:bookmarkStart w:id="524" w:name="_Toc67385649"/>
      <w:r>
        <w:t>8.1.42</w:t>
      </w:r>
      <w:r>
        <w:tab/>
        <w:t>Trace subscriber activity</w:t>
      </w:r>
      <w:bookmarkEnd w:id="523"/>
      <w:bookmarkEnd w:id="524"/>
    </w:p>
    <w:p w14:paraId="39E04AC7" w14:textId="77777777" w:rsidR="0036740C" w:rsidRDefault="0036740C" w:rsidP="0036740C">
      <w:pPr>
        <w:keepNext/>
        <w:keepLines/>
      </w:pPr>
      <w:r>
        <w:t>The following information elements are required:</w:t>
      </w:r>
    </w:p>
    <w:p w14:paraId="6CA18237"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609ACAE" w14:textId="77777777" w:rsidTr="006F6034">
        <w:trPr>
          <w:jc w:val="center"/>
        </w:trPr>
        <w:tc>
          <w:tcPr>
            <w:tcW w:w="2835" w:type="dxa"/>
          </w:tcPr>
          <w:p w14:paraId="0B0D7497" w14:textId="77777777" w:rsidR="0036740C" w:rsidRPr="00E13DDC" w:rsidRDefault="0036740C" w:rsidP="006F6034">
            <w:pPr>
              <w:pStyle w:val="TAH"/>
            </w:pPr>
            <w:r w:rsidRPr="00E13DDC">
              <w:t>Information element name</w:t>
            </w:r>
          </w:p>
        </w:tc>
        <w:tc>
          <w:tcPr>
            <w:tcW w:w="1134" w:type="dxa"/>
          </w:tcPr>
          <w:p w14:paraId="1E3E7B08" w14:textId="77777777" w:rsidR="0036740C" w:rsidRPr="00E13DDC" w:rsidRDefault="0036740C" w:rsidP="006F6034">
            <w:pPr>
              <w:pStyle w:val="TAH"/>
            </w:pPr>
            <w:r w:rsidRPr="00E13DDC">
              <w:t>Required</w:t>
            </w:r>
          </w:p>
        </w:tc>
        <w:tc>
          <w:tcPr>
            <w:tcW w:w="5387" w:type="dxa"/>
          </w:tcPr>
          <w:p w14:paraId="5E02A1E5" w14:textId="77777777" w:rsidR="0036740C" w:rsidRPr="00E13DDC" w:rsidRDefault="0036740C" w:rsidP="006F6034">
            <w:pPr>
              <w:pStyle w:val="TAH"/>
            </w:pPr>
            <w:r w:rsidRPr="00E13DDC">
              <w:t>Description</w:t>
            </w:r>
          </w:p>
        </w:tc>
      </w:tr>
      <w:tr w:rsidR="0036740C" w:rsidRPr="00E13DDC" w14:paraId="70C5DE1B" w14:textId="77777777" w:rsidTr="006F6034">
        <w:trPr>
          <w:jc w:val="center"/>
        </w:trPr>
        <w:tc>
          <w:tcPr>
            <w:tcW w:w="2835" w:type="dxa"/>
          </w:tcPr>
          <w:p w14:paraId="5C32448F" w14:textId="77777777" w:rsidR="0036740C" w:rsidRPr="00E13DDC" w:rsidRDefault="0036740C" w:rsidP="006F6034">
            <w:pPr>
              <w:pStyle w:val="TAL"/>
            </w:pPr>
            <w:r w:rsidRPr="00E13DDC">
              <w:t>Trace reference</w:t>
            </w:r>
          </w:p>
        </w:tc>
        <w:tc>
          <w:tcPr>
            <w:tcW w:w="1134" w:type="dxa"/>
          </w:tcPr>
          <w:p w14:paraId="0F7D0861" w14:textId="77777777" w:rsidR="0036740C" w:rsidRPr="00E13DDC" w:rsidRDefault="0036740C" w:rsidP="006F6034">
            <w:pPr>
              <w:pStyle w:val="TAC"/>
            </w:pPr>
            <w:r w:rsidRPr="00E13DDC">
              <w:t>M</w:t>
            </w:r>
          </w:p>
        </w:tc>
        <w:tc>
          <w:tcPr>
            <w:tcW w:w="5387" w:type="dxa"/>
          </w:tcPr>
          <w:p w14:paraId="4AB73054" w14:textId="77777777" w:rsidR="0036740C" w:rsidRPr="00E13DDC" w:rsidRDefault="0036740C" w:rsidP="006F6034">
            <w:pPr>
              <w:pStyle w:val="TAL"/>
            </w:pPr>
            <w:r w:rsidRPr="00E13DDC">
              <w:t>Reference number to be included with tracing reports which the VMSC sends to the OMC</w:t>
            </w:r>
          </w:p>
        </w:tc>
      </w:tr>
      <w:tr w:rsidR="0036740C" w:rsidRPr="00E13DDC" w14:paraId="492EB8CB" w14:textId="77777777" w:rsidTr="006F6034">
        <w:trPr>
          <w:jc w:val="center"/>
        </w:trPr>
        <w:tc>
          <w:tcPr>
            <w:tcW w:w="2835" w:type="dxa"/>
          </w:tcPr>
          <w:p w14:paraId="71E6989C" w14:textId="77777777" w:rsidR="0036740C" w:rsidRPr="00E13DDC" w:rsidRDefault="0036740C" w:rsidP="006F6034">
            <w:pPr>
              <w:pStyle w:val="TAL"/>
            </w:pPr>
            <w:r w:rsidRPr="00E13DDC">
              <w:t>Trace type</w:t>
            </w:r>
          </w:p>
        </w:tc>
        <w:tc>
          <w:tcPr>
            <w:tcW w:w="1134" w:type="dxa"/>
          </w:tcPr>
          <w:p w14:paraId="36797A9B" w14:textId="77777777" w:rsidR="0036740C" w:rsidRPr="00E13DDC" w:rsidRDefault="0036740C" w:rsidP="006F6034">
            <w:pPr>
              <w:pStyle w:val="TAC"/>
            </w:pPr>
            <w:r w:rsidRPr="00E13DDC">
              <w:t>M</w:t>
            </w:r>
          </w:p>
        </w:tc>
        <w:tc>
          <w:tcPr>
            <w:tcW w:w="5387" w:type="dxa"/>
          </w:tcPr>
          <w:p w14:paraId="6D614F5E" w14:textId="06F56580" w:rsidR="0036740C" w:rsidRPr="00E13DDC" w:rsidRDefault="0036740C" w:rsidP="006F6034">
            <w:pPr>
              <w:pStyle w:val="TAL"/>
            </w:pPr>
            <w:r w:rsidRPr="00E13DDC">
              <w:t xml:space="preserve">For the definition of this IE, see 3GPP </w:t>
            </w:r>
            <w:r w:rsidR="006F6034" w:rsidRPr="00E13DDC">
              <w:t>TS</w:t>
            </w:r>
            <w:r w:rsidR="006F6034">
              <w:t> </w:t>
            </w:r>
            <w:r w:rsidR="006F6034" w:rsidRPr="00E13DDC">
              <w:t>5</w:t>
            </w:r>
            <w:r w:rsidRPr="00E13DDC">
              <w:t>2.008 [3]</w:t>
            </w:r>
          </w:p>
        </w:tc>
      </w:tr>
    </w:tbl>
    <w:p w14:paraId="2074101A" w14:textId="77777777" w:rsidR="0036740C" w:rsidRDefault="0036740C" w:rsidP="0036740C"/>
    <w:p w14:paraId="1F9A6C72" w14:textId="77777777" w:rsidR="0036740C" w:rsidRDefault="0036740C" w:rsidP="0036740C">
      <w:pPr>
        <w:pStyle w:val="Heading3"/>
      </w:pPr>
      <w:bookmarkStart w:id="525" w:name="_Toc517461047"/>
      <w:bookmarkStart w:id="526" w:name="_Toc67385650"/>
      <w:r>
        <w:t>8.1.43</w:t>
      </w:r>
      <w:r>
        <w:tab/>
        <w:t>Use existing TMSI</w:t>
      </w:r>
      <w:bookmarkEnd w:id="525"/>
      <w:bookmarkEnd w:id="526"/>
    </w:p>
    <w:p w14:paraId="023F1155" w14:textId="77777777" w:rsidR="0036740C" w:rsidRDefault="0036740C" w:rsidP="0036740C">
      <w:r>
        <w:t>This message contains no information elements.</w:t>
      </w:r>
    </w:p>
    <w:p w14:paraId="48889B08" w14:textId="77777777" w:rsidR="0036740C" w:rsidRDefault="0036740C" w:rsidP="0036740C">
      <w:pPr>
        <w:pStyle w:val="Heading3"/>
      </w:pPr>
      <w:bookmarkStart w:id="527" w:name="_Toc517461048"/>
      <w:bookmarkStart w:id="528" w:name="_Toc67385651"/>
      <w:r>
        <w:t>8.1.44</w:t>
      </w:r>
      <w:r>
        <w:tab/>
        <w:t>Release MSRN</w:t>
      </w:r>
      <w:bookmarkEnd w:id="527"/>
      <w:bookmarkEnd w:id="528"/>
    </w:p>
    <w:p w14:paraId="3BB061BE" w14:textId="77777777" w:rsidR="0036740C" w:rsidRDefault="0036740C" w:rsidP="0036740C">
      <w:r>
        <w:t>The following information elements are required:</w:t>
      </w:r>
    </w:p>
    <w:p w14:paraId="78A28CB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0AA57A1" w14:textId="77777777" w:rsidTr="006F6034">
        <w:trPr>
          <w:jc w:val="center"/>
        </w:trPr>
        <w:tc>
          <w:tcPr>
            <w:tcW w:w="2835" w:type="dxa"/>
          </w:tcPr>
          <w:p w14:paraId="0EFD2864" w14:textId="77777777" w:rsidR="0036740C" w:rsidRPr="00E13DDC" w:rsidRDefault="0036740C" w:rsidP="006F6034">
            <w:pPr>
              <w:pStyle w:val="TAH"/>
            </w:pPr>
            <w:r w:rsidRPr="00E13DDC">
              <w:t>Information element name</w:t>
            </w:r>
          </w:p>
        </w:tc>
        <w:tc>
          <w:tcPr>
            <w:tcW w:w="1134" w:type="dxa"/>
          </w:tcPr>
          <w:p w14:paraId="21034AFD" w14:textId="77777777" w:rsidR="0036740C" w:rsidRPr="00E13DDC" w:rsidRDefault="0036740C" w:rsidP="006F6034">
            <w:pPr>
              <w:pStyle w:val="TAH"/>
            </w:pPr>
            <w:r w:rsidRPr="00E13DDC">
              <w:t>Required</w:t>
            </w:r>
          </w:p>
        </w:tc>
        <w:tc>
          <w:tcPr>
            <w:tcW w:w="5387" w:type="dxa"/>
          </w:tcPr>
          <w:p w14:paraId="16608A67" w14:textId="77777777" w:rsidR="0036740C" w:rsidRPr="00E13DDC" w:rsidRDefault="0036740C" w:rsidP="006F6034">
            <w:pPr>
              <w:pStyle w:val="TAH"/>
            </w:pPr>
            <w:r w:rsidRPr="00E13DDC">
              <w:t>Description</w:t>
            </w:r>
          </w:p>
        </w:tc>
      </w:tr>
      <w:tr w:rsidR="0036740C" w:rsidRPr="00E13DDC" w14:paraId="3D43E2C6" w14:textId="77777777" w:rsidTr="006F6034">
        <w:trPr>
          <w:jc w:val="center"/>
        </w:trPr>
        <w:tc>
          <w:tcPr>
            <w:tcW w:w="2835" w:type="dxa"/>
          </w:tcPr>
          <w:p w14:paraId="71F07687" w14:textId="77777777" w:rsidR="0036740C" w:rsidRPr="00E13DDC" w:rsidRDefault="0036740C" w:rsidP="006F6034">
            <w:pPr>
              <w:pStyle w:val="TAL"/>
            </w:pPr>
            <w:r w:rsidRPr="00E13DDC">
              <w:t>MSRN</w:t>
            </w:r>
          </w:p>
        </w:tc>
        <w:tc>
          <w:tcPr>
            <w:tcW w:w="1134" w:type="dxa"/>
          </w:tcPr>
          <w:p w14:paraId="31001E57" w14:textId="77777777" w:rsidR="0036740C" w:rsidRPr="00E13DDC" w:rsidRDefault="0036740C" w:rsidP="006F6034">
            <w:pPr>
              <w:pStyle w:val="TAC"/>
            </w:pPr>
            <w:r w:rsidRPr="00E13DDC">
              <w:t>M</w:t>
            </w:r>
          </w:p>
        </w:tc>
        <w:tc>
          <w:tcPr>
            <w:tcW w:w="5387" w:type="dxa"/>
          </w:tcPr>
          <w:p w14:paraId="6C98CED6" w14:textId="77777777" w:rsidR="0036740C" w:rsidRPr="00E13DDC" w:rsidRDefault="0036740C" w:rsidP="006F6034">
            <w:pPr>
              <w:pStyle w:val="TAL"/>
            </w:pPr>
            <w:r w:rsidRPr="00E13DDC">
              <w:t>Mobile Station Roaming Number received with the message RELEASE RESOURCES.</w:t>
            </w:r>
          </w:p>
        </w:tc>
      </w:tr>
    </w:tbl>
    <w:p w14:paraId="705FA9A8" w14:textId="77777777" w:rsidR="0036740C" w:rsidRDefault="0036740C" w:rsidP="0036740C"/>
    <w:p w14:paraId="20FC892B" w14:textId="77777777" w:rsidR="0036740C" w:rsidRDefault="0036740C" w:rsidP="0036740C">
      <w:pPr>
        <w:pStyle w:val="Heading2"/>
      </w:pPr>
      <w:bookmarkStart w:id="529" w:name="scMESSC"/>
      <w:bookmarkStart w:id="530" w:name="_Toc517461049"/>
      <w:bookmarkStart w:id="531" w:name="_Toc67385652"/>
      <w:r>
        <w:t>8.2</w:t>
      </w:r>
      <w:bookmarkEnd w:id="529"/>
      <w:r>
        <w:tab/>
        <w:t>Messages on the C interface (MSC-HLR)</w:t>
      </w:r>
      <w:bookmarkEnd w:id="530"/>
      <w:bookmarkEnd w:id="531"/>
    </w:p>
    <w:p w14:paraId="13270945" w14:textId="77777777" w:rsidR="0036740C" w:rsidRDefault="0036740C" w:rsidP="0036740C">
      <w:pPr>
        <w:pStyle w:val="Heading3"/>
      </w:pPr>
      <w:bookmarkStart w:id="532" w:name="_Toc517461050"/>
      <w:bookmarkStart w:id="533" w:name="_Toc67385653"/>
      <w:r>
        <w:t>8.2.1</w:t>
      </w:r>
      <w:r>
        <w:tab/>
        <w:t>Send Routeing Info</w:t>
      </w:r>
      <w:bookmarkEnd w:id="532"/>
      <w:bookmarkEnd w:id="533"/>
    </w:p>
    <w:p w14:paraId="5B9B5CF4" w14:textId="77777777" w:rsidR="0036740C" w:rsidRDefault="0036740C" w:rsidP="0036740C">
      <w:r>
        <w:t>The following information elements are required:</w:t>
      </w:r>
    </w:p>
    <w:p w14:paraId="7249E204"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58974F1" w14:textId="77777777" w:rsidTr="006F6034">
        <w:trPr>
          <w:jc w:val="center"/>
        </w:trPr>
        <w:tc>
          <w:tcPr>
            <w:tcW w:w="2835" w:type="dxa"/>
          </w:tcPr>
          <w:p w14:paraId="1770AA71" w14:textId="77777777" w:rsidR="0036740C" w:rsidRPr="00E13DDC" w:rsidRDefault="0036740C" w:rsidP="006F6034">
            <w:pPr>
              <w:pStyle w:val="TAH"/>
            </w:pPr>
            <w:r w:rsidRPr="00E13DDC">
              <w:t>Information element name</w:t>
            </w:r>
          </w:p>
        </w:tc>
        <w:tc>
          <w:tcPr>
            <w:tcW w:w="1134" w:type="dxa"/>
          </w:tcPr>
          <w:p w14:paraId="5847759C" w14:textId="77777777" w:rsidR="0036740C" w:rsidRPr="00E13DDC" w:rsidRDefault="0036740C" w:rsidP="006F6034">
            <w:pPr>
              <w:pStyle w:val="TAH"/>
            </w:pPr>
            <w:r w:rsidRPr="00E13DDC">
              <w:t>Required</w:t>
            </w:r>
          </w:p>
        </w:tc>
        <w:tc>
          <w:tcPr>
            <w:tcW w:w="5387" w:type="dxa"/>
          </w:tcPr>
          <w:p w14:paraId="4877C33A" w14:textId="77777777" w:rsidR="0036740C" w:rsidRPr="00E13DDC" w:rsidRDefault="0036740C" w:rsidP="006F6034">
            <w:pPr>
              <w:pStyle w:val="TAH"/>
            </w:pPr>
            <w:r w:rsidRPr="00E13DDC">
              <w:t>Description</w:t>
            </w:r>
          </w:p>
        </w:tc>
      </w:tr>
      <w:tr w:rsidR="0036740C" w:rsidRPr="00E13DDC" w14:paraId="391A8C84" w14:textId="77777777" w:rsidTr="006F6034">
        <w:trPr>
          <w:jc w:val="center"/>
        </w:trPr>
        <w:tc>
          <w:tcPr>
            <w:tcW w:w="2835" w:type="dxa"/>
          </w:tcPr>
          <w:p w14:paraId="75581877" w14:textId="77777777" w:rsidR="0036740C" w:rsidRPr="00E13DDC" w:rsidRDefault="0036740C" w:rsidP="006F6034">
            <w:pPr>
              <w:pStyle w:val="TAL"/>
            </w:pPr>
            <w:r w:rsidRPr="00E13DDC">
              <w:t>MSISDN</w:t>
            </w:r>
          </w:p>
        </w:tc>
        <w:tc>
          <w:tcPr>
            <w:tcW w:w="1134" w:type="dxa"/>
          </w:tcPr>
          <w:p w14:paraId="4FAF820B" w14:textId="77777777" w:rsidR="0036740C" w:rsidRPr="00E13DDC" w:rsidRDefault="0036740C" w:rsidP="006F6034">
            <w:pPr>
              <w:pStyle w:val="TAC"/>
            </w:pPr>
            <w:r w:rsidRPr="00E13DDC">
              <w:t>M</w:t>
            </w:r>
          </w:p>
        </w:tc>
        <w:tc>
          <w:tcPr>
            <w:tcW w:w="5387" w:type="dxa"/>
          </w:tcPr>
          <w:p w14:paraId="1B1CC0BB" w14:textId="77777777" w:rsidR="0036740C" w:rsidRPr="00E13DDC" w:rsidRDefault="0036740C" w:rsidP="006F6034">
            <w:pPr>
              <w:pStyle w:val="TAL"/>
            </w:pPr>
            <w:r w:rsidRPr="00E13DDC">
              <w:t>MSISDN of the B subscriber (see 3GPP TS 23.003 [5]).</w:t>
            </w:r>
          </w:p>
        </w:tc>
      </w:tr>
      <w:tr w:rsidR="0036740C" w:rsidRPr="00E13DDC" w14:paraId="39A13384" w14:textId="77777777" w:rsidTr="006F6034">
        <w:trPr>
          <w:jc w:val="center"/>
        </w:trPr>
        <w:tc>
          <w:tcPr>
            <w:tcW w:w="2835" w:type="dxa"/>
          </w:tcPr>
          <w:p w14:paraId="4A8D81D7" w14:textId="77777777" w:rsidR="0036740C" w:rsidRPr="00E13DDC" w:rsidRDefault="0036740C" w:rsidP="006F6034">
            <w:pPr>
              <w:pStyle w:val="TAL"/>
              <w:rPr>
                <w:lang w:val="sv-SE"/>
              </w:rPr>
            </w:pPr>
            <w:r w:rsidRPr="00E13DDC">
              <w:rPr>
                <w:lang w:val="sv-SE"/>
              </w:rPr>
              <w:t>Alerting Pattern</w:t>
            </w:r>
          </w:p>
        </w:tc>
        <w:tc>
          <w:tcPr>
            <w:tcW w:w="1134" w:type="dxa"/>
          </w:tcPr>
          <w:p w14:paraId="31BADF6F" w14:textId="77777777" w:rsidR="0036740C" w:rsidRPr="00E13DDC" w:rsidRDefault="0036740C" w:rsidP="006F6034">
            <w:pPr>
              <w:pStyle w:val="TAC"/>
              <w:rPr>
                <w:lang w:val="sv-SE"/>
              </w:rPr>
            </w:pPr>
            <w:r w:rsidRPr="00E13DDC">
              <w:rPr>
                <w:lang w:val="sv-SE"/>
              </w:rPr>
              <w:t>C</w:t>
            </w:r>
          </w:p>
        </w:tc>
        <w:tc>
          <w:tcPr>
            <w:tcW w:w="5387" w:type="dxa"/>
          </w:tcPr>
          <w:p w14:paraId="691A865B" w14:textId="77777777" w:rsidR="0036740C" w:rsidRPr="00E13DDC" w:rsidRDefault="0036740C" w:rsidP="006F6034">
            <w:pPr>
              <w:pStyle w:val="TAL"/>
            </w:pPr>
            <w:r w:rsidRPr="00E13DDC">
              <w:t>Shall be present if received in a Connect operation from the gsmSCF; otherwise shall be absent.</w:t>
            </w:r>
          </w:p>
        </w:tc>
      </w:tr>
      <w:tr w:rsidR="0036740C" w:rsidRPr="00E13DDC" w14:paraId="5F2B9DE7" w14:textId="77777777" w:rsidTr="006F6034">
        <w:trPr>
          <w:jc w:val="center"/>
        </w:trPr>
        <w:tc>
          <w:tcPr>
            <w:tcW w:w="2835" w:type="dxa"/>
          </w:tcPr>
          <w:p w14:paraId="78421C5A" w14:textId="77777777" w:rsidR="0036740C" w:rsidRPr="00E13DDC" w:rsidRDefault="0036740C" w:rsidP="006F6034">
            <w:pPr>
              <w:pStyle w:val="TAL"/>
            </w:pPr>
            <w:r w:rsidRPr="00E13DDC">
              <w:t>CUG interlock</w:t>
            </w:r>
          </w:p>
        </w:tc>
        <w:tc>
          <w:tcPr>
            <w:tcW w:w="1134" w:type="dxa"/>
          </w:tcPr>
          <w:p w14:paraId="1B469AE3" w14:textId="77777777" w:rsidR="0036740C" w:rsidRPr="00E13DDC" w:rsidRDefault="0036740C" w:rsidP="006F6034">
            <w:pPr>
              <w:pStyle w:val="TAC"/>
            </w:pPr>
            <w:r w:rsidRPr="00E13DDC">
              <w:t>C</w:t>
            </w:r>
          </w:p>
        </w:tc>
        <w:tc>
          <w:tcPr>
            <w:tcW w:w="5387" w:type="dxa"/>
          </w:tcPr>
          <w:p w14:paraId="7EB0C968" w14:textId="77777777" w:rsidR="0036740C" w:rsidRPr="00E13DDC" w:rsidRDefault="0036740C" w:rsidP="006F6034">
            <w:pPr>
              <w:pStyle w:val="TAL"/>
            </w:pPr>
            <w:r w:rsidRPr="00E13DDC">
              <w:t>For the definition of this IE, see 3GPP TS 23.085 [18]. Shall be present if the GMSC received it in the IAM and the GMSC supports CUG, otherwise shall be absent.</w:t>
            </w:r>
          </w:p>
        </w:tc>
      </w:tr>
      <w:tr w:rsidR="0036740C" w:rsidRPr="00E13DDC" w14:paraId="64E2AA3A" w14:textId="77777777" w:rsidTr="006F6034">
        <w:trPr>
          <w:jc w:val="center"/>
        </w:trPr>
        <w:tc>
          <w:tcPr>
            <w:tcW w:w="2835" w:type="dxa"/>
          </w:tcPr>
          <w:p w14:paraId="2755A254" w14:textId="77777777" w:rsidR="0036740C" w:rsidRPr="00E13DDC" w:rsidRDefault="0036740C" w:rsidP="006F6034">
            <w:pPr>
              <w:pStyle w:val="TAL"/>
            </w:pPr>
            <w:r w:rsidRPr="00E13DDC">
              <w:t>CUG outgoing access</w:t>
            </w:r>
          </w:p>
        </w:tc>
        <w:tc>
          <w:tcPr>
            <w:tcW w:w="1134" w:type="dxa"/>
          </w:tcPr>
          <w:p w14:paraId="1B412A37" w14:textId="77777777" w:rsidR="0036740C" w:rsidRPr="00E13DDC" w:rsidRDefault="0036740C" w:rsidP="006F6034">
            <w:pPr>
              <w:pStyle w:val="TAC"/>
            </w:pPr>
            <w:r w:rsidRPr="00E13DDC">
              <w:t>C</w:t>
            </w:r>
          </w:p>
        </w:tc>
        <w:tc>
          <w:tcPr>
            <w:tcW w:w="5387" w:type="dxa"/>
          </w:tcPr>
          <w:p w14:paraId="2DFD2E36" w14:textId="77777777" w:rsidR="0036740C" w:rsidRPr="00E13DDC" w:rsidRDefault="0036740C" w:rsidP="006F6034">
            <w:pPr>
              <w:pStyle w:val="TAL"/>
            </w:pPr>
            <w:r w:rsidRPr="00E13DDC">
              <w:t>For the definition of this IE, see 3GPP TS 23.085 [18]. Shall be present if the GMSC received it in the IAM and the GMSC supports CUG, otherwise shall be absent.</w:t>
            </w:r>
          </w:p>
        </w:tc>
      </w:tr>
      <w:tr w:rsidR="0036740C" w:rsidRPr="00E13DDC" w14:paraId="451E38DF" w14:textId="77777777" w:rsidTr="006F6034">
        <w:trPr>
          <w:jc w:val="center"/>
        </w:trPr>
        <w:tc>
          <w:tcPr>
            <w:tcW w:w="2835" w:type="dxa"/>
          </w:tcPr>
          <w:p w14:paraId="66A96063" w14:textId="77777777" w:rsidR="0036740C" w:rsidRPr="00E13DDC" w:rsidRDefault="0036740C" w:rsidP="006F6034">
            <w:pPr>
              <w:pStyle w:val="TAL"/>
            </w:pPr>
            <w:r w:rsidRPr="00E13DDC">
              <w:t>Number of forwarding</w:t>
            </w:r>
          </w:p>
        </w:tc>
        <w:tc>
          <w:tcPr>
            <w:tcW w:w="1134" w:type="dxa"/>
          </w:tcPr>
          <w:p w14:paraId="0AE3B6B2" w14:textId="77777777" w:rsidR="0036740C" w:rsidRPr="00E13DDC" w:rsidRDefault="0036740C" w:rsidP="006F6034">
            <w:pPr>
              <w:pStyle w:val="TAC"/>
            </w:pPr>
            <w:r w:rsidRPr="00E13DDC">
              <w:t>C</w:t>
            </w:r>
          </w:p>
        </w:tc>
        <w:tc>
          <w:tcPr>
            <w:tcW w:w="5387" w:type="dxa"/>
          </w:tcPr>
          <w:p w14:paraId="5CE48063" w14:textId="77777777" w:rsidR="0036740C" w:rsidRPr="00E13DDC" w:rsidRDefault="0036740C" w:rsidP="006F6034">
            <w:pPr>
              <w:pStyle w:val="TAL"/>
            </w:pPr>
            <w:r w:rsidRPr="00E13DDC">
              <w:t>Number of times the incoming call has already been forwarded. Shall be present if it was received in the IAM; otherwise shall be absent.</w:t>
            </w:r>
          </w:p>
        </w:tc>
      </w:tr>
      <w:tr w:rsidR="0036740C" w:rsidRPr="00E13DDC" w14:paraId="05FB0388" w14:textId="77777777" w:rsidTr="006F6034">
        <w:trPr>
          <w:jc w:val="center"/>
        </w:trPr>
        <w:tc>
          <w:tcPr>
            <w:tcW w:w="2835" w:type="dxa"/>
          </w:tcPr>
          <w:p w14:paraId="337893DC" w14:textId="77777777" w:rsidR="0036740C" w:rsidRPr="00E13DDC" w:rsidRDefault="0036740C" w:rsidP="006F6034">
            <w:pPr>
              <w:pStyle w:val="TAL"/>
            </w:pPr>
            <w:r w:rsidRPr="00E13DDC">
              <w:t>ISDN BC</w:t>
            </w:r>
          </w:p>
        </w:tc>
        <w:tc>
          <w:tcPr>
            <w:tcW w:w="1134" w:type="dxa"/>
          </w:tcPr>
          <w:p w14:paraId="33CD3863" w14:textId="77777777" w:rsidR="0036740C" w:rsidRPr="00E13DDC" w:rsidRDefault="0036740C" w:rsidP="006F6034">
            <w:pPr>
              <w:pStyle w:val="TAC"/>
            </w:pPr>
            <w:r w:rsidRPr="00E13DDC">
              <w:t>C</w:t>
            </w:r>
          </w:p>
        </w:tc>
        <w:tc>
          <w:tcPr>
            <w:tcW w:w="5387" w:type="dxa"/>
          </w:tcPr>
          <w:p w14:paraId="62F90328" w14:textId="77777777" w:rsidR="0036740C" w:rsidRPr="00E13DDC" w:rsidRDefault="0036740C" w:rsidP="006F6034">
            <w:pPr>
              <w:pStyle w:val="TAL"/>
            </w:pPr>
            <w:r w:rsidRPr="00E13DDC">
              <w:t>ISDN bearer capability. Shall be present if the GMSC received it in the IAM, otherwise shall be absent.</w:t>
            </w:r>
          </w:p>
        </w:tc>
      </w:tr>
      <w:tr w:rsidR="0036740C" w:rsidRPr="00E13DDC" w14:paraId="72E34283" w14:textId="77777777" w:rsidTr="006F6034">
        <w:trPr>
          <w:jc w:val="center"/>
        </w:trPr>
        <w:tc>
          <w:tcPr>
            <w:tcW w:w="2835" w:type="dxa"/>
          </w:tcPr>
          <w:p w14:paraId="09C31E66" w14:textId="77777777" w:rsidR="0036740C" w:rsidRPr="00E13DDC" w:rsidRDefault="0036740C" w:rsidP="006F6034">
            <w:pPr>
              <w:pStyle w:val="TAL"/>
            </w:pPr>
            <w:r w:rsidRPr="00E13DDC">
              <w:t>ISDN LLC</w:t>
            </w:r>
          </w:p>
        </w:tc>
        <w:tc>
          <w:tcPr>
            <w:tcW w:w="1134" w:type="dxa"/>
          </w:tcPr>
          <w:p w14:paraId="1D71E60E" w14:textId="77777777" w:rsidR="0036740C" w:rsidRPr="00E13DDC" w:rsidRDefault="0036740C" w:rsidP="006F6034">
            <w:pPr>
              <w:pStyle w:val="TAC"/>
            </w:pPr>
            <w:r w:rsidRPr="00E13DDC">
              <w:t>C</w:t>
            </w:r>
          </w:p>
        </w:tc>
        <w:tc>
          <w:tcPr>
            <w:tcW w:w="5387" w:type="dxa"/>
          </w:tcPr>
          <w:p w14:paraId="35936700" w14:textId="77777777" w:rsidR="0036740C" w:rsidRPr="00E13DDC" w:rsidRDefault="0036740C" w:rsidP="006F6034">
            <w:pPr>
              <w:pStyle w:val="TAL"/>
            </w:pPr>
            <w:r w:rsidRPr="00E13DDC">
              <w:t>ISDN lower layer compatibility. Shall be present if the GMSC received it in the IAM, otherwise shall be absent.</w:t>
            </w:r>
          </w:p>
        </w:tc>
      </w:tr>
      <w:tr w:rsidR="0036740C" w:rsidRPr="00E13DDC" w14:paraId="2BBE58AE" w14:textId="77777777" w:rsidTr="006F6034">
        <w:trPr>
          <w:jc w:val="center"/>
        </w:trPr>
        <w:tc>
          <w:tcPr>
            <w:tcW w:w="2835" w:type="dxa"/>
          </w:tcPr>
          <w:p w14:paraId="137BA1CA" w14:textId="77777777" w:rsidR="0036740C" w:rsidRPr="00E13DDC" w:rsidRDefault="0036740C" w:rsidP="006F6034">
            <w:pPr>
              <w:pStyle w:val="TAL"/>
            </w:pPr>
            <w:r w:rsidRPr="00E13DDC">
              <w:t>ISDN HLC</w:t>
            </w:r>
          </w:p>
        </w:tc>
        <w:tc>
          <w:tcPr>
            <w:tcW w:w="1134" w:type="dxa"/>
          </w:tcPr>
          <w:p w14:paraId="08FA8227" w14:textId="77777777" w:rsidR="0036740C" w:rsidRPr="00E13DDC" w:rsidRDefault="0036740C" w:rsidP="006F6034">
            <w:pPr>
              <w:pStyle w:val="TAC"/>
            </w:pPr>
            <w:r w:rsidRPr="00E13DDC">
              <w:t>C</w:t>
            </w:r>
          </w:p>
        </w:tc>
        <w:tc>
          <w:tcPr>
            <w:tcW w:w="5387" w:type="dxa"/>
          </w:tcPr>
          <w:p w14:paraId="0D5FB563" w14:textId="77777777" w:rsidR="0036740C" w:rsidRPr="00E13DDC" w:rsidRDefault="0036740C" w:rsidP="006F6034">
            <w:pPr>
              <w:pStyle w:val="TAL"/>
            </w:pPr>
            <w:r w:rsidRPr="00E13DDC">
              <w:t>ISDN higher layer compatibility. Shall be present if the GMSC received it in the IAM, otherwise shall be absent.</w:t>
            </w:r>
          </w:p>
        </w:tc>
      </w:tr>
      <w:tr w:rsidR="0036740C" w:rsidRPr="00E13DDC" w14:paraId="70A2640F" w14:textId="77777777" w:rsidTr="006F6034">
        <w:trPr>
          <w:jc w:val="center"/>
        </w:trPr>
        <w:tc>
          <w:tcPr>
            <w:tcW w:w="2835" w:type="dxa"/>
          </w:tcPr>
          <w:p w14:paraId="405CCA27" w14:textId="77777777" w:rsidR="0036740C" w:rsidRPr="00E13DDC" w:rsidRDefault="0036740C" w:rsidP="006F6034">
            <w:pPr>
              <w:pStyle w:val="TAL"/>
            </w:pPr>
            <w:r w:rsidRPr="00E13DDC">
              <w:t>Pre-paging supported</w:t>
            </w:r>
          </w:p>
        </w:tc>
        <w:tc>
          <w:tcPr>
            <w:tcW w:w="1134" w:type="dxa"/>
          </w:tcPr>
          <w:p w14:paraId="42C403D3" w14:textId="77777777" w:rsidR="0036740C" w:rsidRPr="00E13DDC" w:rsidRDefault="0036740C" w:rsidP="006F6034">
            <w:pPr>
              <w:pStyle w:val="TAC"/>
            </w:pPr>
            <w:r w:rsidRPr="00E13DDC">
              <w:t>C</w:t>
            </w:r>
          </w:p>
        </w:tc>
        <w:tc>
          <w:tcPr>
            <w:tcW w:w="5387" w:type="dxa"/>
          </w:tcPr>
          <w:p w14:paraId="74D37E54" w14:textId="77777777" w:rsidR="0036740C" w:rsidRPr="00E13DDC" w:rsidRDefault="0036740C" w:rsidP="006F6034">
            <w:pPr>
              <w:pStyle w:val="TAL"/>
            </w:pPr>
            <w:r w:rsidRPr="00E13DDC">
              <w:rPr>
                <w:rFonts w:hint="eastAsia"/>
                <w:lang w:eastAsia="ja-JP"/>
              </w:rPr>
              <w:t xml:space="preserve">Shall be present if the GMSC supports </w:t>
            </w:r>
            <w:r w:rsidRPr="00E13DDC">
              <w:rPr>
                <w:lang w:eastAsia="ja-JP"/>
              </w:rPr>
              <w:t>p</w:t>
            </w:r>
            <w:r w:rsidRPr="00E13DDC">
              <w:rPr>
                <w:rFonts w:hint="eastAsia"/>
                <w:lang w:eastAsia="ja-JP"/>
              </w:rPr>
              <w:t>re-</w:t>
            </w:r>
            <w:r w:rsidRPr="00E13DDC">
              <w:rPr>
                <w:lang w:eastAsia="ja-JP"/>
              </w:rPr>
              <w:t>p</w:t>
            </w:r>
            <w:r w:rsidRPr="00E13DDC">
              <w:rPr>
                <w:rFonts w:hint="eastAsia"/>
                <w:lang w:eastAsia="ja-JP"/>
              </w:rPr>
              <w:t>aging</w:t>
            </w:r>
            <w:r w:rsidRPr="00E13DDC">
              <w:rPr>
                <w:lang w:eastAsia="ja-JP"/>
              </w:rPr>
              <w:t>, otherwise shall be absent</w:t>
            </w:r>
            <w:r w:rsidRPr="00E13DDC">
              <w:rPr>
                <w:rFonts w:hint="eastAsia"/>
                <w:lang w:eastAsia="ja-JP"/>
              </w:rPr>
              <w:t>.</w:t>
            </w:r>
          </w:p>
        </w:tc>
      </w:tr>
      <w:tr w:rsidR="0036740C" w:rsidRPr="00E13DDC" w14:paraId="1655352D" w14:textId="77777777" w:rsidTr="006F6034">
        <w:trPr>
          <w:jc w:val="center"/>
        </w:trPr>
        <w:tc>
          <w:tcPr>
            <w:tcW w:w="2835" w:type="dxa"/>
          </w:tcPr>
          <w:p w14:paraId="20E583EB" w14:textId="77777777" w:rsidR="0036740C" w:rsidRPr="00E13DDC" w:rsidRDefault="0036740C" w:rsidP="006F6034">
            <w:pPr>
              <w:pStyle w:val="TAL"/>
            </w:pPr>
            <w:r w:rsidRPr="00E13DDC">
              <w:t>Call Priority</w:t>
            </w:r>
          </w:p>
        </w:tc>
        <w:tc>
          <w:tcPr>
            <w:tcW w:w="1134" w:type="dxa"/>
          </w:tcPr>
          <w:p w14:paraId="20029A93" w14:textId="77777777" w:rsidR="0036740C" w:rsidRPr="00E13DDC" w:rsidRDefault="0036740C" w:rsidP="006F6034">
            <w:pPr>
              <w:pStyle w:val="TAC"/>
            </w:pPr>
            <w:r w:rsidRPr="00E13DDC">
              <w:t>O</w:t>
            </w:r>
          </w:p>
        </w:tc>
        <w:tc>
          <w:tcPr>
            <w:tcW w:w="5387" w:type="dxa"/>
          </w:tcPr>
          <w:p w14:paraId="1EF0C8D4" w14:textId="1EDE3DFB" w:rsidR="0036740C" w:rsidRPr="00E13DDC" w:rsidRDefault="0036740C" w:rsidP="006F6034">
            <w:pPr>
              <w:pStyle w:val="TAL"/>
              <w:rPr>
                <w:lang w:eastAsia="ja-JP"/>
              </w:rPr>
            </w:pPr>
            <w:r w:rsidRPr="00E13DDC">
              <w:rPr>
                <w:lang w:eastAsia="ja-JP"/>
              </w:rPr>
              <w:t xml:space="preserve">This parameter 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 xml:space="preserve">39]). This parameter should be present if the GMSC supports the eMLPP feature and if the call is an eMLPP call. </w:t>
            </w:r>
            <w:r w:rsidRPr="00E13DDC">
              <w:t>The eMLPP priority levels A and B shall be mapped to the Call priority level 0.</w:t>
            </w:r>
          </w:p>
        </w:tc>
      </w:tr>
    </w:tbl>
    <w:p w14:paraId="5DE5AFC0" w14:textId="77777777" w:rsidR="0036740C" w:rsidRDefault="0036740C" w:rsidP="0036740C"/>
    <w:p w14:paraId="4F943FA0" w14:textId="77777777" w:rsidR="0036740C" w:rsidRDefault="0036740C" w:rsidP="0036740C">
      <w:pPr>
        <w:pStyle w:val="Heading3"/>
      </w:pPr>
      <w:bookmarkStart w:id="534" w:name="_Toc517461051"/>
      <w:bookmarkStart w:id="535" w:name="_Toc67385654"/>
      <w:r>
        <w:lastRenderedPageBreak/>
        <w:t>8.2.2</w:t>
      </w:r>
      <w:r>
        <w:tab/>
        <w:t>Send Routeing Info ack</w:t>
      </w:r>
      <w:bookmarkEnd w:id="534"/>
      <w:bookmarkEnd w:id="535"/>
    </w:p>
    <w:p w14:paraId="0559C607" w14:textId="77777777" w:rsidR="0036740C" w:rsidRDefault="0036740C" w:rsidP="0036740C">
      <w:pPr>
        <w:keepNext/>
        <w:keepLines/>
      </w:pPr>
      <w:r>
        <w:t>The following information elements are required:</w:t>
      </w:r>
    </w:p>
    <w:p w14:paraId="600EB96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EF443DF" w14:textId="77777777" w:rsidTr="006F6034">
        <w:trPr>
          <w:jc w:val="center"/>
        </w:trPr>
        <w:tc>
          <w:tcPr>
            <w:tcW w:w="2835" w:type="dxa"/>
          </w:tcPr>
          <w:p w14:paraId="2FEBB3D5" w14:textId="77777777" w:rsidR="0036740C" w:rsidRPr="00E13DDC" w:rsidRDefault="0036740C" w:rsidP="006F6034">
            <w:pPr>
              <w:pStyle w:val="TAH"/>
            </w:pPr>
            <w:r w:rsidRPr="00E13DDC">
              <w:t>Information element name</w:t>
            </w:r>
          </w:p>
        </w:tc>
        <w:tc>
          <w:tcPr>
            <w:tcW w:w="1134" w:type="dxa"/>
          </w:tcPr>
          <w:p w14:paraId="005EBF2F" w14:textId="77777777" w:rsidR="0036740C" w:rsidRPr="00E13DDC" w:rsidRDefault="0036740C" w:rsidP="006F6034">
            <w:pPr>
              <w:pStyle w:val="TAH"/>
            </w:pPr>
            <w:r w:rsidRPr="00E13DDC">
              <w:t>Required</w:t>
            </w:r>
          </w:p>
        </w:tc>
        <w:tc>
          <w:tcPr>
            <w:tcW w:w="5387" w:type="dxa"/>
          </w:tcPr>
          <w:p w14:paraId="4DD92885" w14:textId="77777777" w:rsidR="0036740C" w:rsidRPr="00E13DDC" w:rsidRDefault="0036740C" w:rsidP="006F6034">
            <w:pPr>
              <w:pStyle w:val="TAH"/>
              <w:rPr>
                <w:lang w:val="fr-FR"/>
              </w:rPr>
            </w:pPr>
            <w:r w:rsidRPr="00E13DDC">
              <w:rPr>
                <w:lang w:val="fr-FR"/>
              </w:rPr>
              <w:t>Description</w:t>
            </w:r>
          </w:p>
        </w:tc>
      </w:tr>
      <w:tr w:rsidR="0036740C" w:rsidRPr="00E13DDC" w14:paraId="453C05C5" w14:textId="77777777" w:rsidTr="006F6034">
        <w:trPr>
          <w:jc w:val="center"/>
        </w:trPr>
        <w:tc>
          <w:tcPr>
            <w:tcW w:w="2835" w:type="dxa"/>
          </w:tcPr>
          <w:p w14:paraId="1BDC83CD" w14:textId="77777777" w:rsidR="0036740C" w:rsidRPr="00E13DDC" w:rsidRDefault="0036740C" w:rsidP="006F6034">
            <w:pPr>
              <w:pStyle w:val="TAL"/>
              <w:rPr>
                <w:lang w:val="fr-FR"/>
              </w:rPr>
            </w:pPr>
            <w:r w:rsidRPr="00E13DDC">
              <w:rPr>
                <w:lang w:val="fr-FR"/>
              </w:rPr>
              <w:t>IMSI</w:t>
            </w:r>
          </w:p>
        </w:tc>
        <w:tc>
          <w:tcPr>
            <w:tcW w:w="1134" w:type="dxa"/>
          </w:tcPr>
          <w:p w14:paraId="75B91561" w14:textId="77777777" w:rsidR="0036740C" w:rsidRPr="00E13DDC" w:rsidRDefault="0036740C" w:rsidP="006F6034">
            <w:pPr>
              <w:pStyle w:val="TAC"/>
              <w:rPr>
                <w:lang w:val="fr-FR"/>
              </w:rPr>
            </w:pPr>
            <w:r w:rsidRPr="00E13DDC">
              <w:rPr>
                <w:lang w:val="fr-FR"/>
              </w:rPr>
              <w:t>M</w:t>
            </w:r>
          </w:p>
        </w:tc>
        <w:tc>
          <w:tcPr>
            <w:tcW w:w="5387" w:type="dxa"/>
          </w:tcPr>
          <w:p w14:paraId="58761622" w14:textId="77777777" w:rsidR="0036740C" w:rsidRPr="00E13DDC" w:rsidRDefault="0036740C" w:rsidP="006F6034">
            <w:pPr>
              <w:pStyle w:val="TAL"/>
            </w:pPr>
            <w:r w:rsidRPr="00E13DDC">
              <w:t>IMSI of the B subscriber (see 3GPP TS 23.003 [5]).</w:t>
            </w:r>
          </w:p>
        </w:tc>
      </w:tr>
      <w:tr w:rsidR="0036740C" w:rsidRPr="00E13DDC" w14:paraId="6F7967F8" w14:textId="77777777" w:rsidTr="006F6034">
        <w:trPr>
          <w:jc w:val="center"/>
        </w:trPr>
        <w:tc>
          <w:tcPr>
            <w:tcW w:w="2835" w:type="dxa"/>
          </w:tcPr>
          <w:p w14:paraId="2AB6343A" w14:textId="77777777" w:rsidR="0036740C" w:rsidRPr="00E13DDC" w:rsidRDefault="0036740C" w:rsidP="006F6034">
            <w:pPr>
              <w:pStyle w:val="TAL"/>
            </w:pPr>
            <w:r w:rsidRPr="00E13DDC">
              <w:t>Roaming number</w:t>
            </w:r>
          </w:p>
        </w:tc>
        <w:tc>
          <w:tcPr>
            <w:tcW w:w="1134" w:type="dxa"/>
          </w:tcPr>
          <w:p w14:paraId="2AFE70DC" w14:textId="77777777" w:rsidR="0036740C" w:rsidRPr="00E13DDC" w:rsidRDefault="0036740C" w:rsidP="006F6034">
            <w:pPr>
              <w:pStyle w:val="TAC"/>
            </w:pPr>
            <w:r w:rsidRPr="00E13DDC">
              <w:t>C</w:t>
            </w:r>
          </w:p>
        </w:tc>
        <w:tc>
          <w:tcPr>
            <w:tcW w:w="5387" w:type="dxa"/>
          </w:tcPr>
          <w:p w14:paraId="7E3C6EF3" w14:textId="77777777" w:rsidR="0036740C" w:rsidRPr="00E13DDC" w:rsidRDefault="0036740C" w:rsidP="006F6034">
            <w:pPr>
              <w:pStyle w:val="TAL"/>
            </w:pPr>
            <w:r w:rsidRPr="00E13DDC">
              <w:t>E.164 number required to route the call to VMSCB (see 3GPP TS 23.003 [5]). Shall be present if the HLR received it in the Provide Roaming Number ack and the call is not subject to early CF, otherwise shall be absent.</w:t>
            </w:r>
          </w:p>
        </w:tc>
      </w:tr>
      <w:tr w:rsidR="0036740C" w:rsidRPr="00E13DDC" w14:paraId="55846B42" w14:textId="77777777" w:rsidTr="006F6034">
        <w:trPr>
          <w:jc w:val="center"/>
        </w:trPr>
        <w:tc>
          <w:tcPr>
            <w:tcW w:w="2835" w:type="dxa"/>
          </w:tcPr>
          <w:p w14:paraId="1F969380" w14:textId="77777777" w:rsidR="0036740C" w:rsidRPr="00E13DDC" w:rsidRDefault="0036740C" w:rsidP="006F6034">
            <w:pPr>
              <w:pStyle w:val="TAL"/>
            </w:pPr>
            <w:r w:rsidRPr="00E13DDC">
              <w:t>Forwarded-to number</w:t>
            </w:r>
          </w:p>
        </w:tc>
        <w:tc>
          <w:tcPr>
            <w:tcW w:w="1134" w:type="dxa"/>
          </w:tcPr>
          <w:p w14:paraId="6EA55975" w14:textId="77777777" w:rsidR="0036740C" w:rsidRPr="00E13DDC" w:rsidRDefault="0036740C" w:rsidP="006F6034">
            <w:pPr>
              <w:pStyle w:val="TAC"/>
            </w:pPr>
            <w:r w:rsidRPr="00E13DDC">
              <w:t>C</w:t>
            </w:r>
          </w:p>
        </w:tc>
        <w:tc>
          <w:tcPr>
            <w:tcW w:w="5387" w:type="dxa"/>
          </w:tcPr>
          <w:p w14:paraId="5865D40A" w14:textId="77777777" w:rsidR="0036740C" w:rsidRPr="00E13DDC" w:rsidRDefault="0036740C" w:rsidP="006F6034">
            <w:pPr>
              <w:pStyle w:val="TAL"/>
            </w:pPr>
            <w:r w:rsidRPr="00E13DDC">
              <w:t>E.164 number of the C subscriber. Shall be present if the HLR has determined that the call is to be forwarded, otherwise shall be absent.</w:t>
            </w:r>
          </w:p>
        </w:tc>
      </w:tr>
      <w:tr w:rsidR="0036740C" w:rsidRPr="00E13DDC" w14:paraId="3A3B1961" w14:textId="77777777" w:rsidTr="006F6034">
        <w:trPr>
          <w:jc w:val="center"/>
        </w:trPr>
        <w:tc>
          <w:tcPr>
            <w:tcW w:w="2835" w:type="dxa"/>
          </w:tcPr>
          <w:p w14:paraId="5413A4D5" w14:textId="77777777" w:rsidR="0036740C" w:rsidRPr="00E13DDC" w:rsidRDefault="0036740C" w:rsidP="006F6034">
            <w:pPr>
              <w:pStyle w:val="TAL"/>
            </w:pPr>
            <w:r w:rsidRPr="00E13DDC">
              <w:t>Forwarded-to subaddress</w:t>
            </w:r>
          </w:p>
        </w:tc>
        <w:tc>
          <w:tcPr>
            <w:tcW w:w="1134" w:type="dxa"/>
          </w:tcPr>
          <w:p w14:paraId="10A761C3" w14:textId="77777777" w:rsidR="0036740C" w:rsidRPr="00E13DDC" w:rsidRDefault="0036740C" w:rsidP="006F6034">
            <w:pPr>
              <w:pStyle w:val="TAC"/>
            </w:pPr>
            <w:r w:rsidRPr="00E13DDC">
              <w:t>C</w:t>
            </w:r>
          </w:p>
        </w:tc>
        <w:tc>
          <w:tcPr>
            <w:tcW w:w="5387" w:type="dxa"/>
          </w:tcPr>
          <w:p w14:paraId="005E3C47" w14:textId="77777777" w:rsidR="0036740C" w:rsidRPr="00E13DDC" w:rsidRDefault="0036740C" w:rsidP="006F6034">
            <w:pPr>
              <w:pStyle w:val="TAL"/>
            </w:pPr>
            <w:r w:rsidRPr="00E13DDC">
              <w:t>Subaddress of the C subscriber (see 3GPP TS 23.003 [5]). Shall be present if the HLR has determined that the call is to be forwarded and a forwarded-to subaddress is stored in the HLR in association with the forwarded-to number, otherwise shall be absent.</w:t>
            </w:r>
          </w:p>
        </w:tc>
      </w:tr>
      <w:tr w:rsidR="0036740C" w:rsidRPr="00E13DDC" w14:paraId="42CD3B54" w14:textId="77777777" w:rsidTr="006F6034">
        <w:trPr>
          <w:jc w:val="center"/>
        </w:trPr>
        <w:tc>
          <w:tcPr>
            <w:tcW w:w="2835" w:type="dxa"/>
          </w:tcPr>
          <w:p w14:paraId="084970D0" w14:textId="77777777" w:rsidR="0036740C" w:rsidRPr="00E13DDC" w:rsidRDefault="0036740C" w:rsidP="006F6034">
            <w:pPr>
              <w:pStyle w:val="TAL"/>
            </w:pPr>
            <w:r w:rsidRPr="00E13DDC">
              <w:t>Notification to calling party</w:t>
            </w:r>
          </w:p>
        </w:tc>
        <w:tc>
          <w:tcPr>
            <w:tcW w:w="1134" w:type="dxa"/>
          </w:tcPr>
          <w:p w14:paraId="0479A3DF" w14:textId="77777777" w:rsidR="0036740C" w:rsidRPr="00E13DDC" w:rsidRDefault="0036740C" w:rsidP="006F6034">
            <w:pPr>
              <w:pStyle w:val="TAC"/>
            </w:pPr>
            <w:r w:rsidRPr="00E13DDC">
              <w:t>C</w:t>
            </w:r>
          </w:p>
        </w:tc>
        <w:tc>
          <w:tcPr>
            <w:tcW w:w="5387" w:type="dxa"/>
          </w:tcPr>
          <w:p w14:paraId="4990605A" w14:textId="77777777" w:rsidR="0036740C" w:rsidRPr="00E13DDC" w:rsidRDefault="0036740C" w:rsidP="006F6034">
            <w:pPr>
              <w:pStyle w:val="TAL"/>
            </w:pPr>
            <w:r w:rsidRPr="00E13DDC">
              <w:t>Indication of whether the calling party is to be notified that the call has been forwarded. Shall be present if the HLR has determined that the call is to be forwarded, otherwise shall be absent.</w:t>
            </w:r>
          </w:p>
        </w:tc>
      </w:tr>
      <w:tr w:rsidR="0036740C" w:rsidRPr="00E13DDC" w14:paraId="50A4CB29" w14:textId="77777777" w:rsidTr="006F6034">
        <w:trPr>
          <w:jc w:val="center"/>
        </w:trPr>
        <w:tc>
          <w:tcPr>
            <w:tcW w:w="2835" w:type="dxa"/>
          </w:tcPr>
          <w:p w14:paraId="5669EF2A" w14:textId="77777777" w:rsidR="0036740C" w:rsidRPr="00E13DDC" w:rsidRDefault="0036740C" w:rsidP="006F6034">
            <w:pPr>
              <w:pStyle w:val="TAL"/>
            </w:pPr>
            <w:r w:rsidRPr="00E13DDC">
              <w:t>Forwarding reason</w:t>
            </w:r>
          </w:p>
        </w:tc>
        <w:tc>
          <w:tcPr>
            <w:tcW w:w="1134" w:type="dxa"/>
          </w:tcPr>
          <w:p w14:paraId="3908FC72" w14:textId="77777777" w:rsidR="0036740C" w:rsidRPr="00E13DDC" w:rsidRDefault="0036740C" w:rsidP="006F6034">
            <w:pPr>
              <w:pStyle w:val="TAC"/>
            </w:pPr>
            <w:r w:rsidRPr="00E13DDC">
              <w:t>C</w:t>
            </w:r>
          </w:p>
        </w:tc>
        <w:tc>
          <w:tcPr>
            <w:tcW w:w="5387" w:type="dxa"/>
          </w:tcPr>
          <w:p w14:paraId="28C96141" w14:textId="77777777" w:rsidR="0036740C" w:rsidRPr="00E13DDC" w:rsidRDefault="0036740C" w:rsidP="006F6034">
            <w:pPr>
              <w:pStyle w:val="TAL"/>
            </w:pPr>
            <w:r w:rsidRPr="00E13DDC">
              <w:t>Indication of why the call has been forwarded (unconditionally or on mobile subscriber not reachable). Shall be present if the HLR has determined that the call is to be forwarded, otherwise shall be absent.</w:t>
            </w:r>
          </w:p>
        </w:tc>
      </w:tr>
      <w:tr w:rsidR="0036740C" w:rsidRPr="00E13DDC" w14:paraId="3AF81BA5" w14:textId="77777777" w:rsidTr="006F6034">
        <w:trPr>
          <w:jc w:val="center"/>
        </w:trPr>
        <w:tc>
          <w:tcPr>
            <w:tcW w:w="2835" w:type="dxa"/>
          </w:tcPr>
          <w:p w14:paraId="5D12C7D9" w14:textId="77777777" w:rsidR="0036740C" w:rsidRPr="00E13DDC" w:rsidRDefault="0036740C" w:rsidP="006F6034">
            <w:pPr>
              <w:pStyle w:val="TAL"/>
            </w:pPr>
            <w:r w:rsidRPr="00E13DDC">
              <w:t>Redirecting presentation</w:t>
            </w:r>
          </w:p>
        </w:tc>
        <w:tc>
          <w:tcPr>
            <w:tcW w:w="1134" w:type="dxa"/>
          </w:tcPr>
          <w:p w14:paraId="3489B583" w14:textId="77777777" w:rsidR="0036740C" w:rsidRPr="00E13DDC" w:rsidRDefault="0036740C" w:rsidP="006F6034">
            <w:pPr>
              <w:pStyle w:val="TAC"/>
            </w:pPr>
            <w:r w:rsidRPr="00E13DDC">
              <w:t>C</w:t>
            </w:r>
          </w:p>
        </w:tc>
        <w:tc>
          <w:tcPr>
            <w:tcW w:w="5387" w:type="dxa"/>
          </w:tcPr>
          <w:p w14:paraId="220528BA" w14:textId="77777777" w:rsidR="0036740C" w:rsidRPr="00E13DDC" w:rsidRDefault="0036740C" w:rsidP="006F6034">
            <w:pPr>
              <w:pStyle w:val="TAL"/>
            </w:pPr>
            <w:r w:rsidRPr="00E13DDC">
              <w:t>Indication of whether the MSISDN of B subscriber shall be presented to the C subscriber. Shall be present if the HLR has determined that the call is to be forwarded, otherwise shall be absent.</w:t>
            </w:r>
          </w:p>
        </w:tc>
      </w:tr>
      <w:tr w:rsidR="0036740C" w:rsidRPr="00E13DDC" w14:paraId="544AF272" w14:textId="77777777" w:rsidTr="006F6034">
        <w:trPr>
          <w:jc w:val="center"/>
        </w:trPr>
        <w:tc>
          <w:tcPr>
            <w:tcW w:w="2835" w:type="dxa"/>
          </w:tcPr>
          <w:p w14:paraId="5B496BFF" w14:textId="77777777" w:rsidR="0036740C" w:rsidRPr="00E13DDC" w:rsidRDefault="0036740C" w:rsidP="006F6034">
            <w:pPr>
              <w:pStyle w:val="TAL"/>
            </w:pPr>
            <w:r w:rsidRPr="00E13DDC">
              <w:t>MSISDN</w:t>
            </w:r>
          </w:p>
        </w:tc>
        <w:tc>
          <w:tcPr>
            <w:tcW w:w="1134" w:type="dxa"/>
          </w:tcPr>
          <w:p w14:paraId="2AC0F46C" w14:textId="77777777" w:rsidR="0036740C" w:rsidRPr="00E13DDC" w:rsidRDefault="0036740C" w:rsidP="006F6034">
            <w:pPr>
              <w:pStyle w:val="TAC"/>
            </w:pPr>
            <w:r w:rsidRPr="00E13DDC">
              <w:t>C</w:t>
            </w:r>
          </w:p>
        </w:tc>
        <w:tc>
          <w:tcPr>
            <w:tcW w:w="5387" w:type="dxa"/>
          </w:tcPr>
          <w:p w14:paraId="476DA475" w14:textId="77777777" w:rsidR="0036740C" w:rsidRPr="00E13DDC" w:rsidRDefault="0036740C" w:rsidP="006F6034">
            <w:pPr>
              <w:pStyle w:val="TAL"/>
            </w:pPr>
            <w:r w:rsidRPr="00E13DDC">
              <w:t>E.164 number which identifies the B subscriber (basic MSISDN). It will be used to create the redirecting number presented to the C subscriber. Shall be present if the HLR has determined that the call is to be forwarded, otherwise shall be absent.</w:t>
            </w:r>
          </w:p>
        </w:tc>
      </w:tr>
      <w:tr w:rsidR="0036740C" w:rsidRPr="00E13DDC" w14:paraId="78F9155A" w14:textId="77777777" w:rsidTr="006F6034">
        <w:trPr>
          <w:jc w:val="center"/>
        </w:trPr>
        <w:tc>
          <w:tcPr>
            <w:tcW w:w="2835" w:type="dxa"/>
          </w:tcPr>
          <w:p w14:paraId="5A43E65D" w14:textId="77777777" w:rsidR="0036740C" w:rsidRPr="00E13DDC" w:rsidRDefault="0036740C" w:rsidP="006F6034">
            <w:pPr>
              <w:pStyle w:val="TAL"/>
            </w:pPr>
            <w:r w:rsidRPr="00E13DDC">
              <w:t>CUG interlock</w:t>
            </w:r>
          </w:p>
        </w:tc>
        <w:tc>
          <w:tcPr>
            <w:tcW w:w="1134" w:type="dxa"/>
          </w:tcPr>
          <w:p w14:paraId="79E96DA6" w14:textId="77777777" w:rsidR="0036740C" w:rsidRPr="00E13DDC" w:rsidRDefault="0036740C" w:rsidP="006F6034">
            <w:pPr>
              <w:pStyle w:val="TAC"/>
            </w:pPr>
            <w:r w:rsidRPr="00E13DDC">
              <w:t>C</w:t>
            </w:r>
          </w:p>
        </w:tc>
        <w:tc>
          <w:tcPr>
            <w:tcW w:w="5387" w:type="dxa"/>
          </w:tcPr>
          <w:p w14:paraId="0B2080C7" w14:textId="77777777" w:rsidR="0036740C" w:rsidRPr="00E13DDC" w:rsidRDefault="0036740C" w:rsidP="006F6034">
            <w:pPr>
              <w:pStyle w:val="TAL"/>
            </w:pPr>
            <w:r w:rsidRPr="00E13DDC">
              <w:t>For the definition of this IE, see 3GPP TS 23.085 [18]. Shall be present if the HLR has determined that the call is to be treated as a CUG call in accordance with the rules in 3GPP TS 23.085 [18], otherwise shall be absent.</w:t>
            </w:r>
          </w:p>
        </w:tc>
      </w:tr>
      <w:tr w:rsidR="0036740C" w:rsidRPr="00E13DDC" w14:paraId="67501836" w14:textId="77777777" w:rsidTr="006F6034">
        <w:trPr>
          <w:jc w:val="center"/>
        </w:trPr>
        <w:tc>
          <w:tcPr>
            <w:tcW w:w="2835" w:type="dxa"/>
          </w:tcPr>
          <w:p w14:paraId="06B50D58" w14:textId="77777777" w:rsidR="0036740C" w:rsidRPr="00E13DDC" w:rsidRDefault="0036740C" w:rsidP="006F6034">
            <w:pPr>
              <w:pStyle w:val="TAL"/>
            </w:pPr>
            <w:r w:rsidRPr="00E13DDC">
              <w:t>CUG outgoing access</w:t>
            </w:r>
          </w:p>
        </w:tc>
        <w:tc>
          <w:tcPr>
            <w:tcW w:w="1134" w:type="dxa"/>
          </w:tcPr>
          <w:p w14:paraId="6ACD8EF5" w14:textId="77777777" w:rsidR="0036740C" w:rsidRPr="00E13DDC" w:rsidRDefault="0036740C" w:rsidP="006F6034">
            <w:pPr>
              <w:pStyle w:val="TAC"/>
            </w:pPr>
            <w:r w:rsidRPr="00E13DDC">
              <w:t>C</w:t>
            </w:r>
          </w:p>
        </w:tc>
        <w:tc>
          <w:tcPr>
            <w:tcW w:w="5387" w:type="dxa"/>
          </w:tcPr>
          <w:p w14:paraId="6AF22A5D" w14:textId="77777777" w:rsidR="0036740C" w:rsidRPr="00E13DDC" w:rsidRDefault="0036740C" w:rsidP="006F6034">
            <w:pPr>
              <w:pStyle w:val="TAL"/>
            </w:pPr>
            <w:r w:rsidRPr="00E13DDC">
              <w:t>For the definition of this IE, see 3GPP TS 23.085 [18]. Shall be present if the HLR has determined that the call is to be treated as a CUG call with outgoing access in accordance with the rules in 3GPP TS 23.085 [18], otherwise shall be absent.</w:t>
            </w:r>
          </w:p>
        </w:tc>
      </w:tr>
      <w:tr w:rsidR="0036740C" w:rsidRPr="00E13DDC" w14:paraId="4E34D284" w14:textId="77777777" w:rsidTr="006F6034">
        <w:trPr>
          <w:jc w:val="center"/>
        </w:trPr>
        <w:tc>
          <w:tcPr>
            <w:tcW w:w="2835" w:type="dxa"/>
          </w:tcPr>
          <w:p w14:paraId="06BDB526" w14:textId="77777777" w:rsidR="0036740C" w:rsidRPr="00E13DDC" w:rsidRDefault="0036740C" w:rsidP="006F6034">
            <w:pPr>
              <w:pStyle w:val="TAL"/>
            </w:pPr>
            <w:r w:rsidRPr="00E13DDC">
              <w:t>NAEA preferred Carrier Id</w:t>
            </w:r>
          </w:p>
        </w:tc>
        <w:tc>
          <w:tcPr>
            <w:tcW w:w="1134" w:type="dxa"/>
          </w:tcPr>
          <w:p w14:paraId="36DB2B00" w14:textId="77777777" w:rsidR="0036740C" w:rsidRPr="00E13DDC" w:rsidRDefault="0036740C" w:rsidP="006F6034">
            <w:pPr>
              <w:pStyle w:val="TAC"/>
            </w:pPr>
            <w:r w:rsidRPr="00E13DDC">
              <w:t>O</w:t>
            </w:r>
          </w:p>
        </w:tc>
        <w:tc>
          <w:tcPr>
            <w:tcW w:w="5387" w:type="dxa"/>
          </w:tcPr>
          <w:p w14:paraId="110D81AF" w14:textId="77777777" w:rsidR="0036740C" w:rsidRPr="00E13DDC" w:rsidRDefault="0036740C" w:rsidP="006F6034">
            <w:pPr>
              <w:pStyle w:val="TAL"/>
            </w:pPr>
            <w:r w:rsidRPr="00E13DDC">
              <w:t>The preferred carrier identity identifying the carrier to be used to route the interexchange call if the call requires routing via an interexchange carrier. This parameter may be included at the discretion of the HLR operator.</w:t>
            </w:r>
          </w:p>
        </w:tc>
      </w:tr>
    </w:tbl>
    <w:p w14:paraId="5B7CF7C8" w14:textId="77777777" w:rsidR="0036740C" w:rsidRDefault="0036740C" w:rsidP="0036740C"/>
    <w:p w14:paraId="643A87B9" w14:textId="77777777" w:rsidR="0036740C" w:rsidRDefault="0036740C" w:rsidP="0036740C">
      <w:pPr>
        <w:pStyle w:val="Heading3"/>
        <w:tabs>
          <w:tab w:val="left" w:pos="1140"/>
        </w:tabs>
        <w:ind w:left="1140" w:hanging="1140"/>
      </w:pPr>
      <w:bookmarkStart w:id="536" w:name="_Toc517461052"/>
      <w:bookmarkStart w:id="537" w:name="_Toc67385655"/>
      <w:r>
        <w:t>8.2.3</w:t>
      </w:r>
      <w:r>
        <w:tab/>
        <w:t>Send Routeing Info negative response</w:t>
      </w:r>
      <w:bookmarkEnd w:id="536"/>
      <w:bookmarkEnd w:id="537"/>
    </w:p>
    <w:p w14:paraId="3475BCC5" w14:textId="77777777" w:rsidR="0036740C" w:rsidRDefault="0036740C" w:rsidP="0036740C">
      <w:r>
        <w:t>The negative response information element can take the following values:</w:t>
      </w:r>
    </w:p>
    <w:p w14:paraId="23D78F02" w14:textId="77777777" w:rsidR="0036740C" w:rsidRDefault="0036740C" w:rsidP="0036740C">
      <w:pPr>
        <w:pStyle w:val="B1"/>
      </w:pPr>
      <w:r>
        <w:t>-</w:t>
      </w:r>
      <w:r>
        <w:tab/>
        <w:t>Absent subscriber;</w:t>
      </w:r>
    </w:p>
    <w:p w14:paraId="1F961778" w14:textId="77777777" w:rsidR="0036740C" w:rsidRDefault="0036740C" w:rsidP="0036740C">
      <w:pPr>
        <w:pStyle w:val="B1"/>
      </w:pPr>
      <w:r>
        <w:t>-</w:t>
      </w:r>
      <w:r>
        <w:tab/>
        <w:t>Bearer service not provisioned;</w:t>
      </w:r>
    </w:p>
    <w:p w14:paraId="5C0F24F8" w14:textId="77777777" w:rsidR="0036740C" w:rsidRDefault="0036740C" w:rsidP="0036740C">
      <w:pPr>
        <w:pStyle w:val="B1"/>
      </w:pPr>
      <w:r>
        <w:t>-</w:t>
      </w:r>
      <w:r>
        <w:tab/>
        <w:t>Call barred (Operator determined barring);</w:t>
      </w:r>
    </w:p>
    <w:p w14:paraId="6022BED3" w14:textId="77777777" w:rsidR="006F6034" w:rsidRDefault="0036740C" w:rsidP="0036740C">
      <w:pPr>
        <w:pStyle w:val="B1"/>
      </w:pPr>
      <w:r>
        <w:t>-</w:t>
      </w:r>
      <w:r>
        <w:tab/>
        <w:t>Call barred (Supplementary service barring);</w:t>
      </w:r>
    </w:p>
    <w:p w14:paraId="3A3F3DC1" w14:textId="2FFF945F" w:rsidR="0036740C" w:rsidRDefault="0036740C" w:rsidP="0036740C">
      <w:pPr>
        <w:pStyle w:val="B1"/>
      </w:pPr>
      <w:r>
        <w:t>-</w:t>
      </w:r>
      <w:r>
        <w:tab/>
        <w:t>Call barred (Anonymous Call Rejection);</w:t>
      </w:r>
    </w:p>
    <w:p w14:paraId="2730F6BF" w14:textId="77777777" w:rsidR="0036740C" w:rsidRDefault="0036740C" w:rsidP="0036740C">
      <w:pPr>
        <w:pStyle w:val="B1"/>
      </w:pPr>
      <w:r>
        <w:t>-</w:t>
      </w:r>
      <w:r>
        <w:tab/>
        <w:t>CUG reject (Called party SS interaction violation);</w:t>
      </w:r>
    </w:p>
    <w:p w14:paraId="1C76CADD" w14:textId="77777777" w:rsidR="0036740C" w:rsidRDefault="0036740C" w:rsidP="0036740C">
      <w:pPr>
        <w:pStyle w:val="B1"/>
      </w:pPr>
      <w:r>
        <w:t>-</w:t>
      </w:r>
      <w:r>
        <w:tab/>
        <w:t>CUG reject (Incoming calls barred within CUG);</w:t>
      </w:r>
    </w:p>
    <w:p w14:paraId="14515315" w14:textId="77777777" w:rsidR="0036740C" w:rsidRDefault="0036740C" w:rsidP="0036740C">
      <w:pPr>
        <w:pStyle w:val="B1"/>
      </w:pPr>
      <w:r>
        <w:lastRenderedPageBreak/>
        <w:t>-</w:t>
      </w:r>
      <w:r>
        <w:tab/>
        <w:t>CUG reject (Requested basic service violates CUG constraints);</w:t>
      </w:r>
    </w:p>
    <w:p w14:paraId="0EED1B75" w14:textId="77777777" w:rsidR="0036740C" w:rsidRDefault="0036740C" w:rsidP="0036740C">
      <w:pPr>
        <w:pStyle w:val="B1"/>
      </w:pPr>
      <w:r>
        <w:t>-</w:t>
      </w:r>
      <w:r>
        <w:tab/>
        <w:t>CUG reject (Subscriber not member of CUG);</w:t>
      </w:r>
    </w:p>
    <w:p w14:paraId="39430E47" w14:textId="77777777" w:rsidR="0036740C" w:rsidRDefault="0036740C" w:rsidP="0036740C">
      <w:pPr>
        <w:pStyle w:val="B1"/>
      </w:pPr>
      <w:r>
        <w:t>-</w:t>
      </w:r>
      <w:r>
        <w:tab/>
        <w:t>Data missing;</w:t>
      </w:r>
    </w:p>
    <w:p w14:paraId="5C878B2A" w14:textId="77777777" w:rsidR="0036740C" w:rsidRDefault="0036740C" w:rsidP="0036740C">
      <w:pPr>
        <w:pStyle w:val="B1"/>
      </w:pPr>
      <w:r>
        <w:t>-</w:t>
      </w:r>
      <w:r>
        <w:tab/>
        <w:t>Facility not supported;</w:t>
      </w:r>
    </w:p>
    <w:p w14:paraId="56F2AE23" w14:textId="77777777" w:rsidR="0036740C" w:rsidRDefault="0036740C" w:rsidP="0036740C">
      <w:pPr>
        <w:pStyle w:val="B1"/>
      </w:pPr>
      <w:r>
        <w:t>-</w:t>
      </w:r>
      <w:r>
        <w:tab/>
        <w:t>Forwarding violation</w:t>
      </w:r>
    </w:p>
    <w:p w14:paraId="370F536D" w14:textId="77777777" w:rsidR="0036740C" w:rsidRDefault="0036740C" w:rsidP="0036740C">
      <w:pPr>
        <w:pStyle w:val="B1"/>
      </w:pPr>
      <w:r>
        <w:t>-</w:t>
      </w:r>
      <w:r>
        <w:tab/>
        <w:t>Number changed;</w:t>
      </w:r>
    </w:p>
    <w:p w14:paraId="620046DA" w14:textId="77777777" w:rsidR="0036740C" w:rsidRDefault="0036740C" w:rsidP="0036740C">
      <w:pPr>
        <w:pStyle w:val="B1"/>
      </w:pPr>
      <w:r>
        <w:t>-</w:t>
      </w:r>
      <w:r>
        <w:tab/>
        <w:t>System Failure;</w:t>
      </w:r>
    </w:p>
    <w:p w14:paraId="3FAAF342" w14:textId="77777777" w:rsidR="0036740C" w:rsidRDefault="0036740C" w:rsidP="0036740C">
      <w:pPr>
        <w:pStyle w:val="B1"/>
      </w:pPr>
      <w:r>
        <w:t>-</w:t>
      </w:r>
      <w:r>
        <w:tab/>
        <w:t>Teleservice not provisioned;</w:t>
      </w:r>
    </w:p>
    <w:p w14:paraId="1C43118E" w14:textId="77777777" w:rsidR="0036740C" w:rsidRDefault="0036740C" w:rsidP="0036740C">
      <w:pPr>
        <w:pStyle w:val="B1"/>
      </w:pPr>
      <w:r>
        <w:t>-</w:t>
      </w:r>
      <w:r>
        <w:tab/>
        <w:t>Unexpected data value;</w:t>
      </w:r>
    </w:p>
    <w:p w14:paraId="5405419C" w14:textId="77777777" w:rsidR="0036740C" w:rsidRDefault="0036740C" w:rsidP="0036740C">
      <w:pPr>
        <w:pStyle w:val="B1"/>
      </w:pPr>
      <w:r>
        <w:t>-</w:t>
      </w:r>
      <w:r>
        <w:tab/>
        <w:t>Unknown subscriber.</w:t>
      </w:r>
    </w:p>
    <w:p w14:paraId="68B2F362" w14:textId="77777777" w:rsidR="0036740C" w:rsidRDefault="0036740C" w:rsidP="0036740C">
      <w:pPr>
        <w:pStyle w:val="Heading2"/>
      </w:pPr>
      <w:bookmarkStart w:id="538" w:name="scMESSD"/>
      <w:bookmarkStart w:id="539" w:name="_Toc517461053"/>
      <w:bookmarkStart w:id="540" w:name="_Toc67385656"/>
      <w:r>
        <w:t>8.3</w:t>
      </w:r>
      <w:bookmarkEnd w:id="538"/>
      <w:r>
        <w:tab/>
        <w:t>Messages on the D interface (VLR-HLR)</w:t>
      </w:r>
      <w:bookmarkEnd w:id="539"/>
      <w:bookmarkEnd w:id="540"/>
    </w:p>
    <w:p w14:paraId="342FDE27" w14:textId="77777777" w:rsidR="0036740C" w:rsidRDefault="0036740C" w:rsidP="0036740C">
      <w:pPr>
        <w:pStyle w:val="Heading3"/>
      </w:pPr>
      <w:bookmarkStart w:id="541" w:name="_Toc517461054"/>
      <w:bookmarkStart w:id="542" w:name="_Toc67385657"/>
      <w:r>
        <w:t>8.3.1</w:t>
      </w:r>
      <w:r>
        <w:tab/>
        <w:t>Provide Roaming Number</w:t>
      </w:r>
      <w:bookmarkEnd w:id="541"/>
      <w:bookmarkEnd w:id="542"/>
    </w:p>
    <w:p w14:paraId="2B6A590F" w14:textId="77777777" w:rsidR="0036740C" w:rsidRDefault="0036740C" w:rsidP="0036740C">
      <w:r>
        <w:t>The following information elements are required:</w:t>
      </w:r>
    </w:p>
    <w:p w14:paraId="29E75497"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0648F8B" w14:textId="77777777" w:rsidTr="006F6034">
        <w:trPr>
          <w:jc w:val="center"/>
        </w:trPr>
        <w:tc>
          <w:tcPr>
            <w:tcW w:w="2835" w:type="dxa"/>
          </w:tcPr>
          <w:p w14:paraId="2AA4EAEA" w14:textId="77777777" w:rsidR="0036740C" w:rsidRPr="00E13DDC" w:rsidRDefault="0036740C" w:rsidP="006F6034">
            <w:pPr>
              <w:pStyle w:val="TAH"/>
            </w:pPr>
            <w:r w:rsidRPr="00E13DDC">
              <w:t>Information element name</w:t>
            </w:r>
          </w:p>
        </w:tc>
        <w:tc>
          <w:tcPr>
            <w:tcW w:w="1134" w:type="dxa"/>
          </w:tcPr>
          <w:p w14:paraId="13D4E67B" w14:textId="77777777" w:rsidR="0036740C" w:rsidRPr="00E13DDC" w:rsidRDefault="0036740C" w:rsidP="006F6034">
            <w:pPr>
              <w:pStyle w:val="TAH"/>
            </w:pPr>
            <w:r w:rsidRPr="00E13DDC">
              <w:t>Required</w:t>
            </w:r>
          </w:p>
        </w:tc>
        <w:tc>
          <w:tcPr>
            <w:tcW w:w="5387" w:type="dxa"/>
          </w:tcPr>
          <w:p w14:paraId="699ABD7F" w14:textId="77777777" w:rsidR="0036740C" w:rsidRPr="00E13DDC" w:rsidRDefault="0036740C" w:rsidP="006F6034">
            <w:pPr>
              <w:pStyle w:val="TAH"/>
              <w:rPr>
                <w:lang w:val="fr-FR"/>
              </w:rPr>
            </w:pPr>
            <w:r w:rsidRPr="00E13DDC">
              <w:rPr>
                <w:lang w:val="fr-FR"/>
              </w:rPr>
              <w:t>Description</w:t>
            </w:r>
          </w:p>
        </w:tc>
      </w:tr>
      <w:tr w:rsidR="0036740C" w:rsidRPr="00E13DDC" w14:paraId="252E1633" w14:textId="77777777" w:rsidTr="006F6034">
        <w:trPr>
          <w:jc w:val="center"/>
        </w:trPr>
        <w:tc>
          <w:tcPr>
            <w:tcW w:w="2835" w:type="dxa"/>
          </w:tcPr>
          <w:p w14:paraId="5CE3C29A" w14:textId="77777777" w:rsidR="0036740C" w:rsidRPr="00E13DDC" w:rsidRDefault="0036740C" w:rsidP="006F6034">
            <w:pPr>
              <w:pStyle w:val="TAL"/>
              <w:rPr>
                <w:lang w:val="fr-FR"/>
              </w:rPr>
            </w:pPr>
            <w:r w:rsidRPr="00E13DDC">
              <w:rPr>
                <w:lang w:val="fr-FR"/>
              </w:rPr>
              <w:t>IMSI</w:t>
            </w:r>
          </w:p>
        </w:tc>
        <w:tc>
          <w:tcPr>
            <w:tcW w:w="1134" w:type="dxa"/>
          </w:tcPr>
          <w:p w14:paraId="28AD7892" w14:textId="77777777" w:rsidR="0036740C" w:rsidRPr="00E13DDC" w:rsidRDefault="0036740C" w:rsidP="006F6034">
            <w:pPr>
              <w:pStyle w:val="TAC"/>
              <w:rPr>
                <w:lang w:val="fr-FR"/>
              </w:rPr>
            </w:pPr>
            <w:r w:rsidRPr="00E13DDC">
              <w:rPr>
                <w:lang w:val="fr-FR"/>
              </w:rPr>
              <w:t>M</w:t>
            </w:r>
          </w:p>
        </w:tc>
        <w:tc>
          <w:tcPr>
            <w:tcW w:w="5387" w:type="dxa"/>
          </w:tcPr>
          <w:p w14:paraId="21F73EB9" w14:textId="77777777" w:rsidR="0036740C" w:rsidRPr="00E13DDC" w:rsidRDefault="0036740C" w:rsidP="006F6034">
            <w:pPr>
              <w:pStyle w:val="TAL"/>
            </w:pPr>
            <w:r w:rsidRPr="00E13DDC">
              <w:t>IMSI of the B subscriber (see 3GPP TS 23.003 [5]).</w:t>
            </w:r>
          </w:p>
        </w:tc>
      </w:tr>
      <w:tr w:rsidR="0036740C" w:rsidRPr="00E13DDC" w14:paraId="52AD7D58" w14:textId="77777777" w:rsidTr="006F6034">
        <w:trPr>
          <w:jc w:val="center"/>
        </w:trPr>
        <w:tc>
          <w:tcPr>
            <w:tcW w:w="2835" w:type="dxa"/>
          </w:tcPr>
          <w:p w14:paraId="741677F1" w14:textId="77777777" w:rsidR="0036740C" w:rsidRPr="00E13DDC" w:rsidRDefault="0036740C" w:rsidP="006F6034">
            <w:pPr>
              <w:pStyle w:val="TAL"/>
            </w:pPr>
            <w:r w:rsidRPr="00E13DDC">
              <w:t>MSC number</w:t>
            </w:r>
          </w:p>
        </w:tc>
        <w:tc>
          <w:tcPr>
            <w:tcW w:w="1134" w:type="dxa"/>
          </w:tcPr>
          <w:p w14:paraId="1D045B74" w14:textId="77777777" w:rsidR="0036740C" w:rsidRPr="00E13DDC" w:rsidRDefault="0036740C" w:rsidP="006F6034">
            <w:pPr>
              <w:pStyle w:val="TAC"/>
            </w:pPr>
            <w:r w:rsidRPr="00E13DDC">
              <w:t>M</w:t>
            </w:r>
          </w:p>
        </w:tc>
        <w:tc>
          <w:tcPr>
            <w:tcW w:w="5387" w:type="dxa"/>
          </w:tcPr>
          <w:p w14:paraId="4B353134" w14:textId="77777777" w:rsidR="0036740C" w:rsidRPr="00E13DDC" w:rsidRDefault="0036740C" w:rsidP="006F6034">
            <w:pPr>
              <w:pStyle w:val="TAL"/>
            </w:pPr>
            <w:r w:rsidRPr="00E13DDC">
              <w:t>E.164 number which identifies VMSCB (see 3GPP TS 23.003 [5]).</w:t>
            </w:r>
          </w:p>
        </w:tc>
      </w:tr>
      <w:tr w:rsidR="0036740C" w:rsidRPr="00E13DDC" w14:paraId="1DF5616A" w14:textId="77777777" w:rsidTr="006F6034">
        <w:trPr>
          <w:jc w:val="center"/>
        </w:trPr>
        <w:tc>
          <w:tcPr>
            <w:tcW w:w="2835" w:type="dxa"/>
          </w:tcPr>
          <w:p w14:paraId="64AE708F" w14:textId="77777777" w:rsidR="0036740C" w:rsidRPr="00E13DDC" w:rsidRDefault="0036740C" w:rsidP="006F6034">
            <w:pPr>
              <w:pStyle w:val="TAL"/>
            </w:pPr>
            <w:r w:rsidRPr="00E13DDC">
              <w:t>MSISDN</w:t>
            </w:r>
          </w:p>
        </w:tc>
        <w:tc>
          <w:tcPr>
            <w:tcW w:w="1134" w:type="dxa"/>
          </w:tcPr>
          <w:p w14:paraId="132104C1" w14:textId="77777777" w:rsidR="0036740C" w:rsidRPr="00E13DDC" w:rsidRDefault="0036740C" w:rsidP="006F6034">
            <w:pPr>
              <w:pStyle w:val="TAC"/>
            </w:pPr>
            <w:r w:rsidRPr="00E13DDC">
              <w:t>O</w:t>
            </w:r>
          </w:p>
        </w:tc>
        <w:tc>
          <w:tcPr>
            <w:tcW w:w="5387" w:type="dxa"/>
          </w:tcPr>
          <w:p w14:paraId="74C01BAE" w14:textId="77777777" w:rsidR="0036740C" w:rsidRPr="00E13DDC" w:rsidRDefault="0036740C" w:rsidP="006F6034">
            <w:pPr>
              <w:pStyle w:val="TAL"/>
            </w:pPr>
            <w:r w:rsidRPr="00E13DDC">
              <w:t>E.164 number which identifies the B subscriber.</w:t>
            </w:r>
          </w:p>
          <w:p w14:paraId="08F2CB90" w14:textId="77777777" w:rsidR="0036740C" w:rsidRPr="00E13DDC" w:rsidRDefault="0036740C" w:rsidP="006F6034">
            <w:pPr>
              <w:pStyle w:val="TAL"/>
            </w:pPr>
            <w:r w:rsidRPr="00E13DDC">
              <w:t>It shall be present if the following 3 conditions are all satisfied:</w:t>
            </w:r>
          </w:p>
          <w:p w14:paraId="657815C6" w14:textId="77777777" w:rsidR="0036740C" w:rsidRPr="00E13DDC" w:rsidRDefault="0036740C" w:rsidP="006F6034">
            <w:pPr>
              <w:pStyle w:val="TAL"/>
              <w:ind w:left="284"/>
            </w:pPr>
            <w:r>
              <w:t>1.</w:t>
            </w:r>
            <w:r>
              <w:tab/>
            </w:r>
            <w:r w:rsidRPr="00E13DDC">
              <w:t>the MSISDN is different from the basic MSISDN;</w:t>
            </w:r>
          </w:p>
          <w:p w14:paraId="4AE82B30" w14:textId="77777777" w:rsidR="0036740C" w:rsidRPr="00E13DDC" w:rsidRDefault="0036740C" w:rsidP="006F6034">
            <w:pPr>
              <w:pStyle w:val="TAL"/>
              <w:ind w:left="284"/>
            </w:pPr>
            <w:r>
              <w:t>2.</w:t>
            </w:r>
            <w:r>
              <w:tab/>
            </w:r>
            <w:r w:rsidRPr="00E13DDC">
              <w:t>the subscriber has VT-CSI stored in HLR;</w:t>
            </w:r>
          </w:p>
          <w:p w14:paraId="47CDBD9C" w14:textId="77777777" w:rsidR="0036740C" w:rsidRPr="00E13DDC" w:rsidRDefault="0036740C" w:rsidP="006F6034">
            <w:pPr>
              <w:pStyle w:val="TAL"/>
              <w:ind w:left="284"/>
            </w:pPr>
            <w:r>
              <w:t>3.</w:t>
            </w:r>
            <w:r>
              <w:tab/>
            </w:r>
            <w:r w:rsidRPr="00E13DDC">
              <w:t>the VLR has indicated support for CAMEL Phase 3 or later.</w:t>
            </w:r>
          </w:p>
          <w:p w14:paraId="3AEFD619" w14:textId="77777777" w:rsidR="0036740C" w:rsidRPr="00E13DDC" w:rsidRDefault="0036740C" w:rsidP="006F6034">
            <w:pPr>
              <w:pStyle w:val="TAL"/>
            </w:pPr>
            <w:r w:rsidRPr="00E13DDC">
              <w:t>It may be present if the HLR requires it to be included in the call data record.</w:t>
            </w:r>
          </w:p>
        </w:tc>
      </w:tr>
      <w:tr w:rsidR="0036740C" w:rsidRPr="00E13DDC" w14:paraId="5F0F0107" w14:textId="77777777" w:rsidTr="006F6034">
        <w:trPr>
          <w:jc w:val="center"/>
        </w:trPr>
        <w:tc>
          <w:tcPr>
            <w:tcW w:w="2835" w:type="dxa"/>
          </w:tcPr>
          <w:p w14:paraId="69A6DB4C" w14:textId="77777777" w:rsidR="0036740C" w:rsidRPr="00E13DDC" w:rsidRDefault="0036740C" w:rsidP="006F6034">
            <w:pPr>
              <w:pStyle w:val="TAL"/>
            </w:pPr>
            <w:r w:rsidRPr="00E13DDC">
              <w:t>LMSI</w:t>
            </w:r>
          </w:p>
        </w:tc>
        <w:tc>
          <w:tcPr>
            <w:tcW w:w="1134" w:type="dxa"/>
          </w:tcPr>
          <w:p w14:paraId="4137F0DD" w14:textId="77777777" w:rsidR="0036740C" w:rsidRPr="00E13DDC" w:rsidRDefault="0036740C" w:rsidP="006F6034">
            <w:pPr>
              <w:pStyle w:val="TAC"/>
            </w:pPr>
            <w:r w:rsidRPr="00E13DDC">
              <w:t>C</w:t>
            </w:r>
          </w:p>
        </w:tc>
        <w:tc>
          <w:tcPr>
            <w:tcW w:w="5387" w:type="dxa"/>
          </w:tcPr>
          <w:p w14:paraId="1A202A99" w14:textId="77777777" w:rsidR="0036740C" w:rsidRPr="00E13DDC" w:rsidRDefault="0036740C" w:rsidP="006F6034">
            <w:pPr>
              <w:pStyle w:val="TAL"/>
            </w:pPr>
            <w:r w:rsidRPr="00E13DDC">
              <w:t xml:space="preserve">Local </w:t>
            </w:r>
            <w:smartTag w:uri="urn:schemas-microsoft-com:office:smarttags" w:element="place">
              <w:r w:rsidRPr="00E13DDC">
                <w:t>Mobile</w:t>
              </w:r>
            </w:smartTag>
            <w:r w:rsidRPr="00E13DDC">
              <w:t xml:space="preserve"> Subscriber Identity. Shall be present if the LMSI was sent to HLRB at location updating.</w:t>
            </w:r>
          </w:p>
        </w:tc>
      </w:tr>
      <w:tr w:rsidR="0036740C" w:rsidRPr="00E13DDC" w14:paraId="65873A8A" w14:textId="77777777" w:rsidTr="006F6034">
        <w:trPr>
          <w:jc w:val="center"/>
        </w:trPr>
        <w:tc>
          <w:tcPr>
            <w:tcW w:w="2835" w:type="dxa"/>
          </w:tcPr>
          <w:p w14:paraId="5DA75464" w14:textId="77777777" w:rsidR="0036740C" w:rsidRPr="00E13DDC" w:rsidRDefault="0036740C" w:rsidP="006F6034">
            <w:pPr>
              <w:pStyle w:val="TAL"/>
            </w:pPr>
            <w:r w:rsidRPr="00E13DDC">
              <w:t>PLMN bearer capability</w:t>
            </w:r>
          </w:p>
        </w:tc>
        <w:tc>
          <w:tcPr>
            <w:tcW w:w="1134" w:type="dxa"/>
          </w:tcPr>
          <w:p w14:paraId="775D5AEA" w14:textId="77777777" w:rsidR="0036740C" w:rsidRPr="00E13DDC" w:rsidRDefault="0036740C" w:rsidP="006F6034">
            <w:pPr>
              <w:pStyle w:val="TAC"/>
            </w:pPr>
            <w:r w:rsidRPr="00E13DDC">
              <w:t>C</w:t>
            </w:r>
          </w:p>
        </w:tc>
        <w:tc>
          <w:tcPr>
            <w:tcW w:w="5387" w:type="dxa"/>
          </w:tcPr>
          <w:p w14:paraId="5375B400" w14:textId="4DECC334" w:rsidR="0036740C" w:rsidRPr="00E13DDC" w:rsidRDefault="0036740C" w:rsidP="006F6034">
            <w:pPr>
              <w:pStyle w:val="TAL"/>
            </w:pPr>
            <w:r w:rsidRPr="00E13DDC">
              <w:t>Information to define the PLMN bearer capability required for the call. For alternate speech/facsimile group 3 calls this information element shall contain one PLMN bearer capability, as specified in 3GPP TS 29.007</w:t>
            </w:r>
            <w:r w:rsidR="006F6034">
              <w:t> </w:t>
            </w:r>
            <w:r w:rsidR="006F6034" w:rsidRPr="00E13DDC">
              <w:t>[</w:t>
            </w:r>
            <w:r w:rsidRPr="00E13DDC">
              <w:t>30]. May be present if the HLR can determine the required PLMN bearer capability from ISDN compatibility information received in the Send Routeing Info message, or from the MSISDN if a multi-numbering scheme is used; otherwise shall be absent. If the ISDN BC and ISDN LLC IEs are present, the PLMN bearer capability IE shall be absent.</w:t>
            </w:r>
          </w:p>
        </w:tc>
      </w:tr>
      <w:tr w:rsidR="0036740C" w:rsidRPr="00E13DDC" w14:paraId="185A47FE" w14:textId="77777777" w:rsidTr="006F6034">
        <w:trPr>
          <w:jc w:val="center"/>
        </w:trPr>
        <w:tc>
          <w:tcPr>
            <w:tcW w:w="2835" w:type="dxa"/>
          </w:tcPr>
          <w:p w14:paraId="0FDDB879" w14:textId="77777777" w:rsidR="0036740C" w:rsidRPr="00E13DDC" w:rsidRDefault="0036740C" w:rsidP="006F6034">
            <w:pPr>
              <w:pStyle w:val="TAL"/>
            </w:pPr>
            <w:r w:rsidRPr="00E13DDC">
              <w:t>ISDN BC</w:t>
            </w:r>
          </w:p>
        </w:tc>
        <w:tc>
          <w:tcPr>
            <w:tcW w:w="1134" w:type="dxa"/>
          </w:tcPr>
          <w:p w14:paraId="47FAA27E" w14:textId="77777777" w:rsidR="0036740C" w:rsidRPr="00E13DDC" w:rsidRDefault="0036740C" w:rsidP="006F6034">
            <w:pPr>
              <w:pStyle w:val="TAC"/>
            </w:pPr>
            <w:r w:rsidRPr="00E13DDC">
              <w:t>C</w:t>
            </w:r>
          </w:p>
        </w:tc>
        <w:tc>
          <w:tcPr>
            <w:tcW w:w="5387" w:type="dxa"/>
          </w:tcPr>
          <w:p w14:paraId="75389FE0" w14:textId="77777777" w:rsidR="0036740C" w:rsidRPr="00E13DDC" w:rsidRDefault="0036740C" w:rsidP="006F6034">
            <w:pPr>
              <w:pStyle w:val="TAL"/>
            </w:pPr>
            <w:r w:rsidRPr="00E13DDC">
              <w:t>ISDN bearer capability. May be present if the HLR received it in the Send Routeing Info message, otherwise shall be absent. If the PLMN bearer capability IE is present, the ISDN BC IE shall be absent.</w:t>
            </w:r>
          </w:p>
        </w:tc>
      </w:tr>
      <w:tr w:rsidR="0036740C" w:rsidRPr="00E13DDC" w14:paraId="4059E1BD" w14:textId="77777777" w:rsidTr="006F6034">
        <w:trPr>
          <w:jc w:val="center"/>
        </w:trPr>
        <w:tc>
          <w:tcPr>
            <w:tcW w:w="2835" w:type="dxa"/>
          </w:tcPr>
          <w:p w14:paraId="5A88993D" w14:textId="77777777" w:rsidR="0036740C" w:rsidRPr="00E13DDC" w:rsidRDefault="0036740C" w:rsidP="006F6034">
            <w:pPr>
              <w:pStyle w:val="TAL"/>
            </w:pPr>
            <w:r w:rsidRPr="00E13DDC">
              <w:t>ISDN LLC</w:t>
            </w:r>
          </w:p>
        </w:tc>
        <w:tc>
          <w:tcPr>
            <w:tcW w:w="1134" w:type="dxa"/>
          </w:tcPr>
          <w:p w14:paraId="456B9B51" w14:textId="77777777" w:rsidR="0036740C" w:rsidRPr="00E13DDC" w:rsidRDefault="0036740C" w:rsidP="006F6034">
            <w:pPr>
              <w:pStyle w:val="TAC"/>
            </w:pPr>
            <w:r w:rsidRPr="00E13DDC">
              <w:t>C</w:t>
            </w:r>
          </w:p>
        </w:tc>
        <w:tc>
          <w:tcPr>
            <w:tcW w:w="5387" w:type="dxa"/>
          </w:tcPr>
          <w:p w14:paraId="4C324A51" w14:textId="77777777" w:rsidR="0036740C" w:rsidRPr="00E13DDC" w:rsidRDefault="0036740C" w:rsidP="006F6034">
            <w:pPr>
              <w:pStyle w:val="TAL"/>
            </w:pPr>
            <w:r w:rsidRPr="00E13DDC">
              <w:t>ISDN lower layer compatibility. May be present if the HLR received it in the Send Routeing Info message, otherwise shall be absent. If the PLMN bearer capability IE is present, the ISDN LLC IE shall be absent.</w:t>
            </w:r>
          </w:p>
        </w:tc>
      </w:tr>
      <w:tr w:rsidR="0036740C" w:rsidRPr="00E13DDC" w14:paraId="17C3B465" w14:textId="77777777" w:rsidTr="006F6034">
        <w:trPr>
          <w:jc w:val="center"/>
        </w:trPr>
        <w:tc>
          <w:tcPr>
            <w:tcW w:w="2835" w:type="dxa"/>
          </w:tcPr>
          <w:p w14:paraId="5335E11B" w14:textId="77777777" w:rsidR="0036740C" w:rsidRPr="00E13DDC" w:rsidRDefault="0036740C" w:rsidP="006F6034">
            <w:pPr>
              <w:pStyle w:val="TAL"/>
            </w:pPr>
            <w:r w:rsidRPr="00E13DDC">
              <w:t>ISDN HLC</w:t>
            </w:r>
          </w:p>
        </w:tc>
        <w:tc>
          <w:tcPr>
            <w:tcW w:w="1134" w:type="dxa"/>
          </w:tcPr>
          <w:p w14:paraId="5509B3A8" w14:textId="77777777" w:rsidR="0036740C" w:rsidRPr="00E13DDC" w:rsidRDefault="0036740C" w:rsidP="006F6034">
            <w:pPr>
              <w:pStyle w:val="TAC"/>
            </w:pPr>
            <w:r w:rsidRPr="00E13DDC">
              <w:t>C</w:t>
            </w:r>
          </w:p>
        </w:tc>
        <w:tc>
          <w:tcPr>
            <w:tcW w:w="5387" w:type="dxa"/>
          </w:tcPr>
          <w:p w14:paraId="703E0E9E" w14:textId="77777777" w:rsidR="0036740C" w:rsidRPr="00E13DDC" w:rsidRDefault="0036740C" w:rsidP="006F6034">
            <w:pPr>
              <w:pStyle w:val="TAL"/>
            </w:pPr>
            <w:r w:rsidRPr="00E13DDC">
              <w:t>ISDN higher layer compatibility. Shall be present if the HLR received it in the Send Routeing Info message, otherwise shall be absent.</w:t>
            </w:r>
          </w:p>
        </w:tc>
      </w:tr>
      <w:tr w:rsidR="0036740C" w:rsidRPr="00E13DDC" w14:paraId="398F2D85" w14:textId="77777777" w:rsidTr="006F6034">
        <w:trPr>
          <w:jc w:val="center"/>
        </w:trPr>
        <w:tc>
          <w:tcPr>
            <w:tcW w:w="2835" w:type="dxa"/>
          </w:tcPr>
          <w:p w14:paraId="49EC36DF" w14:textId="77777777" w:rsidR="0036740C" w:rsidRPr="00E13DDC" w:rsidRDefault="0036740C" w:rsidP="006F6034">
            <w:pPr>
              <w:pStyle w:val="TAL"/>
              <w:rPr>
                <w:lang w:val="sv-SE"/>
              </w:rPr>
            </w:pPr>
            <w:r w:rsidRPr="00E13DDC">
              <w:rPr>
                <w:lang w:val="sv-SE"/>
              </w:rPr>
              <w:t>Alerting Pattern</w:t>
            </w:r>
          </w:p>
        </w:tc>
        <w:tc>
          <w:tcPr>
            <w:tcW w:w="1134" w:type="dxa"/>
          </w:tcPr>
          <w:p w14:paraId="0601DAFD" w14:textId="77777777" w:rsidR="0036740C" w:rsidRPr="00E13DDC" w:rsidRDefault="0036740C" w:rsidP="006F6034">
            <w:pPr>
              <w:pStyle w:val="TAC"/>
              <w:rPr>
                <w:lang w:val="sv-SE"/>
              </w:rPr>
            </w:pPr>
            <w:r w:rsidRPr="00E13DDC">
              <w:rPr>
                <w:lang w:val="sv-SE"/>
              </w:rPr>
              <w:t>C</w:t>
            </w:r>
          </w:p>
        </w:tc>
        <w:tc>
          <w:tcPr>
            <w:tcW w:w="5387" w:type="dxa"/>
          </w:tcPr>
          <w:p w14:paraId="103AC473" w14:textId="77777777" w:rsidR="0036740C" w:rsidRPr="00E13DDC" w:rsidRDefault="0036740C" w:rsidP="006F6034">
            <w:pPr>
              <w:pStyle w:val="TAL"/>
            </w:pPr>
            <w:r w:rsidRPr="00E13DDC">
              <w:t>Shall be present if the HLR has determined an alerting category or an alerting level for the MT call configuration; otherwise shall be absent.</w:t>
            </w:r>
          </w:p>
        </w:tc>
      </w:tr>
      <w:tr w:rsidR="0036740C" w:rsidRPr="00E13DDC" w14:paraId="62127F51" w14:textId="77777777" w:rsidTr="006F6034">
        <w:trPr>
          <w:jc w:val="center"/>
        </w:trPr>
        <w:tc>
          <w:tcPr>
            <w:tcW w:w="2835" w:type="dxa"/>
          </w:tcPr>
          <w:p w14:paraId="44D21491" w14:textId="77777777" w:rsidR="0036740C" w:rsidRPr="00E13DDC" w:rsidRDefault="0036740C" w:rsidP="006F6034">
            <w:pPr>
              <w:pStyle w:val="TAL"/>
            </w:pPr>
            <w:r w:rsidRPr="00E13DDC">
              <w:t xml:space="preserve">Pre-paging </w:t>
            </w:r>
            <w:r w:rsidRPr="00E13DDC">
              <w:rPr>
                <w:rFonts w:hint="eastAsia"/>
                <w:lang w:eastAsia="ja-JP"/>
              </w:rPr>
              <w:t>supported</w:t>
            </w:r>
          </w:p>
        </w:tc>
        <w:tc>
          <w:tcPr>
            <w:tcW w:w="1134" w:type="dxa"/>
          </w:tcPr>
          <w:p w14:paraId="4A6BE2EE" w14:textId="77777777" w:rsidR="0036740C" w:rsidRPr="00E13DDC" w:rsidRDefault="0036740C" w:rsidP="006F6034">
            <w:pPr>
              <w:pStyle w:val="TAC"/>
            </w:pPr>
            <w:r w:rsidRPr="00E13DDC">
              <w:t>C</w:t>
            </w:r>
          </w:p>
        </w:tc>
        <w:tc>
          <w:tcPr>
            <w:tcW w:w="5387" w:type="dxa"/>
          </w:tcPr>
          <w:p w14:paraId="27ED9FA7" w14:textId="77777777" w:rsidR="0036740C" w:rsidRPr="00E13DDC" w:rsidRDefault="0036740C" w:rsidP="006F6034">
            <w:pPr>
              <w:pStyle w:val="TAL"/>
            </w:pPr>
            <w:r w:rsidRPr="00E13DDC">
              <w:rPr>
                <w:rFonts w:hint="eastAsia"/>
                <w:lang w:eastAsia="ja-JP"/>
              </w:rPr>
              <w:t>Shall be present if the HLR</w:t>
            </w:r>
            <w:r w:rsidRPr="00E13DDC">
              <w:rPr>
                <w:lang w:eastAsia="ja-JP"/>
              </w:rPr>
              <w:t xml:space="preserve"> has determined that pre-paging is supported in the GMSC and the HLR,</w:t>
            </w:r>
            <w:r w:rsidRPr="00E13DDC">
              <w:rPr>
                <w:rFonts w:hint="eastAsia"/>
                <w:lang w:eastAsia="ja-JP"/>
              </w:rPr>
              <w:t xml:space="preserve"> otherwise shall be absent.</w:t>
            </w:r>
          </w:p>
        </w:tc>
      </w:tr>
      <w:tr w:rsidR="0036740C" w:rsidRPr="00E13DDC" w14:paraId="1124825A" w14:textId="77777777" w:rsidTr="006F6034">
        <w:trPr>
          <w:jc w:val="center"/>
        </w:trPr>
        <w:tc>
          <w:tcPr>
            <w:tcW w:w="2835" w:type="dxa"/>
          </w:tcPr>
          <w:p w14:paraId="7AAB225C" w14:textId="77777777" w:rsidR="0036740C" w:rsidRPr="00E13DDC" w:rsidRDefault="0036740C" w:rsidP="006F6034">
            <w:pPr>
              <w:pStyle w:val="TAL"/>
            </w:pPr>
            <w:r w:rsidRPr="00E13DDC">
              <w:t>Paging area</w:t>
            </w:r>
          </w:p>
        </w:tc>
        <w:tc>
          <w:tcPr>
            <w:tcW w:w="1134" w:type="dxa"/>
          </w:tcPr>
          <w:p w14:paraId="12521EC2" w14:textId="77777777" w:rsidR="0036740C" w:rsidRPr="00E13DDC" w:rsidRDefault="0036740C" w:rsidP="006F6034">
            <w:pPr>
              <w:pStyle w:val="TAC"/>
            </w:pPr>
            <w:r w:rsidRPr="00E13DDC">
              <w:t>O</w:t>
            </w:r>
          </w:p>
        </w:tc>
        <w:tc>
          <w:tcPr>
            <w:tcW w:w="5387" w:type="dxa"/>
          </w:tcPr>
          <w:p w14:paraId="7372AB5A" w14:textId="6A9B1AD9" w:rsidR="0036740C" w:rsidRPr="00E13DDC" w:rsidRDefault="0036740C" w:rsidP="006F6034">
            <w:pPr>
              <w:pStyle w:val="TAL"/>
              <w:rPr>
                <w:lang w:eastAsia="ja-JP"/>
              </w:rPr>
            </w:pPr>
            <w:r w:rsidRPr="00E13DDC">
              <w:t xml:space="preserve">Shall be present if the Paging Area function is supported and if the paging area is stored in HLR (see 3GPP </w:t>
            </w:r>
            <w:r w:rsidR="006F6034" w:rsidRPr="00E13DDC">
              <w:t>TS</w:t>
            </w:r>
            <w:r w:rsidR="006F6034">
              <w:t> </w:t>
            </w:r>
            <w:r w:rsidR="006F6034" w:rsidRPr="00E13DDC">
              <w:t>2</w:t>
            </w:r>
            <w:r w:rsidRPr="00E13DDC">
              <w:t>3.012); otherwise it shall be absent. It indicates the set of Location Areas in which the MS is to be paged on the A interface if Location area ID is not known in VLR.</w:t>
            </w:r>
          </w:p>
        </w:tc>
      </w:tr>
      <w:tr w:rsidR="0036740C" w:rsidRPr="00E13DDC" w14:paraId="0C0ADF0E" w14:textId="77777777" w:rsidTr="006F6034">
        <w:trPr>
          <w:jc w:val="center"/>
        </w:trPr>
        <w:tc>
          <w:tcPr>
            <w:tcW w:w="2835" w:type="dxa"/>
          </w:tcPr>
          <w:p w14:paraId="40A9647A" w14:textId="77777777" w:rsidR="0036740C" w:rsidRPr="00E13DDC" w:rsidRDefault="0036740C" w:rsidP="006F6034">
            <w:pPr>
              <w:pStyle w:val="TAL"/>
            </w:pPr>
            <w:r w:rsidRPr="00E13DDC">
              <w:t>Call Priority</w:t>
            </w:r>
          </w:p>
        </w:tc>
        <w:tc>
          <w:tcPr>
            <w:tcW w:w="1134" w:type="dxa"/>
          </w:tcPr>
          <w:p w14:paraId="3D80757C" w14:textId="77777777" w:rsidR="0036740C" w:rsidRPr="00E13DDC" w:rsidRDefault="0036740C" w:rsidP="006F6034">
            <w:pPr>
              <w:pStyle w:val="TAC"/>
            </w:pPr>
            <w:r w:rsidRPr="00E13DDC">
              <w:t>O</w:t>
            </w:r>
          </w:p>
        </w:tc>
        <w:tc>
          <w:tcPr>
            <w:tcW w:w="5387" w:type="dxa"/>
          </w:tcPr>
          <w:p w14:paraId="0427F5BC" w14:textId="4F853AD4" w:rsidR="0036740C" w:rsidRPr="00E13DDC" w:rsidRDefault="0036740C" w:rsidP="006F6034">
            <w:pPr>
              <w:pStyle w:val="TAL"/>
            </w:pPr>
            <w:r w:rsidRPr="00E13DDC">
              <w:t xml:space="preserve">This parameter 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39]</w:t>
            </w:r>
            <w:r w:rsidRPr="00E13DDC">
              <w:t>). This parameter should be present if the HLR supports this parameter and if the Call Priority was received in the MAP_SEND_ROUTING_INFORMATION request.</w:t>
            </w:r>
          </w:p>
        </w:tc>
      </w:tr>
    </w:tbl>
    <w:p w14:paraId="181BC094" w14:textId="77777777" w:rsidR="0036740C" w:rsidRDefault="0036740C" w:rsidP="0036740C"/>
    <w:p w14:paraId="7BB7B2D9" w14:textId="77777777" w:rsidR="0036740C" w:rsidRDefault="0036740C" w:rsidP="0036740C">
      <w:pPr>
        <w:pStyle w:val="Heading3"/>
      </w:pPr>
      <w:bookmarkStart w:id="543" w:name="_Toc517461055"/>
      <w:bookmarkStart w:id="544" w:name="_Toc67385658"/>
      <w:r>
        <w:t>8.3.2</w:t>
      </w:r>
      <w:r>
        <w:tab/>
        <w:t>Provide Roaming Number ack</w:t>
      </w:r>
      <w:bookmarkEnd w:id="543"/>
      <w:bookmarkEnd w:id="544"/>
    </w:p>
    <w:p w14:paraId="51551ACE" w14:textId="77777777" w:rsidR="0036740C" w:rsidRDefault="0036740C" w:rsidP="0036740C">
      <w:r>
        <w:t>The following information element is required:</w:t>
      </w:r>
    </w:p>
    <w:p w14:paraId="48F220EF"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3A762F8" w14:textId="77777777" w:rsidTr="006F6034">
        <w:trPr>
          <w:jc w:val="center"/>
        </w:trPr>
        <w:tc>
          <w:tcPr>
            <w:tcW w:w="2835" w:type="dxa"/>
          </w:tcPr>
          <w:p w14:paraId="0BE65156" w14:textId="77777777" w:rsidR="0036740C" w:rsidRPr="00E13DDC" w:rsidRDefault="0036740C" w:rsidP="006F6034">
            <w:pPr>
              <w:pStyle w:val="TAH"/>
            </w:pPr>
            <w:r w:rsidRPr="00E13DDC">
              <w:t>Information element name</w:t>
            </w:r>
          </w:p>
        </w:tc>
        <w:tc>
          <w:tcPr>
            <w:tcW w:w="1134" w:type="dxa"/>
          </w:tcPr>
          <w:p w14:paraId="1DCB01EC" w14:textId="77777777" w:rsidR="0036740C" w:rsidRPr="00E13DDC" w:rsidRDefault="0036740C" w:rsidP="006F6034">
            <w:pPr>
              <w:pStyle w:val="TAH"/>
            </w:pPr>
            <w:r w:rsidRPr="00E13DDC">
              <w:t>Required</w:t>
            </w:r>
          </w:p>
        </w:tc>
        <w:tc>
          <w:tcPr>
            <w:tcW w:w="5387" w:type="dxa"/>
          </w:tcPr>
          <w:p w14:paraId="10157E9F" w14:textId="77777777" w:rsidR="0036740C" w:rsidRPr="00E13DDC" w:rsidRDefault="0036740C" w:rsidP="006F6034">
            <w:pPr>
              <w:pStyle w:val="TAH"/>
            </w:pPr>
            <w:r w:rsidRPr="00E13DDC">
              <w:t>Description</w:t>
            </w:r>
          </w:p>
        </w:tc>
      </w:tr>
      <w:tr w:rsidR="0036740C" w:rsidRPr="00E13DDC" w14:paraId="0C51E183" w14:textId="77777777" w:rsidTr="006F6034">
        <w:trPr>
          <w:jc w:val="center"/>
        </w:trPr>
        <w:tc>
          <w:tcPr>
            <w:tcW w:w="2835" w:type="dxa"/>
          </w:tcPr>
          <w:p w14:paraId="678C8953" w14:textId="77777777" w:rsidR="0036740C" w:rsidRPr="00E13DDC" w:rsidRDefault="0036740C" w:rsidP="006F6034">
            <w:pPr>
              <w:pStyle w:val="TAL"/>
            </w:pPr>
            <w:r w:rsidRPr="00E13DDC">
              <w:t>Roaming number</w:t>
            </w:r>
          </w:p>
        </w:tc>
        <w:tc>
          <w:tcPr>
            <w:tcW w:w="1134" w:type="dxa"/>
          </w:tcPr>
          <w:p w14:paraId="157D2F10" w14:textId="77777777" w:rsidR="0036740C" w:rsidRPr="00E13DDC" w:rsidRDefault="0036740C" w:rsidP="006F6034">
            <w:pPr>
              <w:pStyle w:val="TAC"/>
            </w:pPr>
            <w:r w:rsidRPr="00E13DDC">
              <w:t>M</w:t>
            </w:r>
          </w:p>
        </w:tc>
        <w:tc>
          <w:tcPr>
            <w:tcW w:w="5387" w:type="dxa"/>
          </w:tcPr>
          <w:p w14:paraId="7E834097" w14:textId="77777777" w:rsidR="0036740C" w:rsidRPr="00E13DDC" w:rsidRDefault="0036740C" w:rsidP="006F6034">
            <w:pPr>
              <w:pStyle w:val="TAL"/>
            </w:pPr>
            <w:r w:rsidRPr="00E13DDC">
              <w:t>E.164 number required to route the call to VMSCB (see 3GPP TS 23.003 [5]).</w:t>
            </w:r>
          </w:p>
        </w:tc>
      </w:tr>
    </w:tbl>
    <w:p w14:paraId="3C450D6C" w14:textId="77777777" w:rsidR="0036740C" w:rsidRDefault="0036740C" w:rsidP="0036740C"/>
    <w:p w14:paraId="4020AFDE" w14:textId="77777777" w:rsidR="0036740C" w:rsidRDefault="0036740C" w:rsidP="0036740C">
      <w:pPr>
        <w:pStyle w:val="Heading3"/>
      </w:pPr>
      <w:bookmarkStart w:id="545" w:name="_Toc517461056"/>
      <w:bookmarkStart w:id="546" w:name="_Toc67385659"/>
      <w:r>
        <w:t>8.3.3</w:t>
      </w:r>
      <w:r>
        <w:tab/>
        <w:t>Provide Roaming Number negative response</w:t>
      </w:r>
      <w:bookmarkEnd w:id="545"/>
      <w:bookmarkEnd w:id="546"/>
    </w:p>
    <w:p w14:paraId="4107A400" w14:textId="77777777" w:rsidR="0036740C" w:rsidRDefault="0036740C" w:rsidP="0036740C">
      <w:r>
        <w:t>The negative response information element can take the following values:</w:t>
      </w:r>
    </w:p>
    <w:p w14:paraId="5D2B715C" w14:textId="77777777" w:rsidR="0036740C" w:rsidRDefault="0036740C" w:rsidP="0036740C">
      <w:pPr>
        <w:pStyle w:val="B1"/>
      </w:pPr>
      <w:r>
        <w:lastRenderedPageBreak/>
        <w:t>-</w:t>
      </w:r>
      <w:r>
        <w:tab/>
        <w:t>Absent subscriber;</w:t>
      </w:r>
    </w:p>
    <w:p w14:paraId="66A8BCB2" w14:textId="77777777" w:rsidR="0036740C" w:rsidRDefault="0036740C" w:rsidP="0036740C">
      <w:pPr>
        <w:pStyle w:val="B1"/>
      </w:pPr>
      <w:r>
        <w:t>-</w:t>
      </w:r>
      <w:r>
        <w:tab/>
        <w:t>Data missing;</w:t>
      </w:r>
    </w:p>
    <w:p w14:paraId="725BF68A" w14:textId="77777777" w:rsidR="0036740C" w:rsidRDefault="0036740C" w:rsidP="0036740C">
      <w:pPr>
        <w:pStyle w:val="B1"/>
      </w:pPr>
      <w:r>
        <w:t>-</w:t>
      </w:r>
      <w:r>
        <w:tab/>
        <w:t>Facility not supported;</w:t>
      </w:r>
    </w:p>
    <w:p w14:paraId="4D0E1254" w14:textId="77777777" w:rsidR="0036740C" w:rsidRDefault="0036740C" w:rsidP="0036740C">
      <w:pPr>
        <w:pStyle w:val="B1"/>
      </w:pPr>
      <w:r>
        <w:t>-</w:t>
      </w:r>
      <w:r>
        <w:tab/>
        <w:t>No roaming number available;</w:t>
      </w:r>
    </w:p>
    <w:p w14:paraId="2FE206A5" w14:textId="77777777" w:rsidR="0036740C" w:rsidRDefault="0036740C" w:rsidP="0036740C">
      <w:pPr>
        <w:pStyle w:val="B1"/>
      </w:pPr>
      <w:r>
        <w:t>-</w:t>
      </w:r>
      <w:r>
        <w:tab/>
        <w:t>OR not allowed;</w:t>
      </w:r>
    </w:p>
    <w:p w14:paraId="0D25B186" w14:textId="77777777" w:rsidR="0036740C" w:rsidRDefault="0036740C" w:rsidP="0036740C">
      <w:pPr>
        <w:pStyle w:val="B1"/>
      </w:pPr>
      <w:r>
        <w:t>-</w:t>
      </w:r>
      <w:r>
        <w:tab/>
        <w:t>Unexpected data value.</w:t>
      </w:r>
    </w:p>
    <w:p w14:paraId="7A182363" w14:textId="77777777" w:rsidR="0036740C" w:rsidRDefault="0036740C" w:rsidP="0036740C">
      <w:pPr>
        <w:pStyle w:val="Heading3"/>
      </w:pPr>
      <w:bookmarkStart w:id="547" w:name="_Toc517461057"/>
      <w:bookmarkStart w:id="548" w:name="_Toc67385660"/>
      <w:r>
        <w:t>8.3.4</w:t>
      </w:r>
      <w:r>
        <w:tab/>
        <w:t>Provide Subscriber Info</w:t>
      </w:r>
      <w:bookmarkEnd w:id="547"/>
      <w:bookmarkEnd w:id="548"/>
    </w:p>
    <w:p w14:paraId="0B1298A2" w14:textId="77777777" w:rsidR="0036740C" w:rsidRDefault="0036740C" w:rsidP="0036740C">
      <w:r>
        <w:t>The following information elements are required:</w:t>
      </w:r>
    </w:p>
    <w:p w14:paraId="63764881"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08C367F" w14:textId="77777777" w:rsidTr="006F6034">
        <w:trPr>
          <w:jc w:val="center"/>
        </w:trPr>
        <w:tc>
          <w:tcPr>
            <w:tcW w:w="2835" w:type="dxa"/>
          </w:tcPr>
          <w:p w14:paraId="4BC86BE8" w14:textId="77777777" w:rsidR="0036740C" w:rsidRPr="00E13DDC" w:rsidRDefault="0036740C" w:rsidP="006F6034">
            <w:pPr>
              <w:pStyle w:val="TAH"/>
            </w:pPr>
            <w:r w:rsidRPr="00E13DDC">
              <w:t>Information element name</w:t>
            </w:r>
          </w:p>
        </w:tc>
        <w:tc>
          <w:tcPr>
            <w:tcW w:w="1134" w:type="dxa"/>
          </w:tcPr>
          <w:p w14:paraId="62E08476" w14:textId="77777777" w:rsidR="0036740C" w:rsidRPr="00E13DDC" w:rsidRDefault="0036740C" w:rsidP="006F6034">
            <w:pPr>
              <w:pStyle w:val="TAH"/>
            </w:pPr>
            <w:r w:rsidRPr="00E13DDC">
              <w:t>Required</w:t>
            </w:r>
          </w:p>
        </w:tc>
        <w:tc>
          <w:tcPr>
            <w:tcW w:w="5387" w:type="dxa"/>
          </w:tcPr>
          <w:p w14:paraId="5A469342" w14:textId="77777777" w:rsidR="0036740C" w:rsidRPr="00E13DDC" w:rsidRDefault="0036740C" w:rsidP="006F6034">
            <w:pPr>
              <w:pStyle w:val="TAH"/>
              <w:rPr>
                <w:lang w:val="fr-FR"/>
              </w:rPr>
            </w:pPr>
            <w:r w:rsidRPr="00E13DDC">
              <w:rPr>
                <w:lang w:val="fr-FR"/>
              </w:rPr>
              <w:t>Description</w:t>
            </w:r>
          </w:p>
        </w:tc>
      </w:tr>
      <w:tr w:rsidR="0036740C" w:rsidRPr="00E13DDC" w14:paraId="0C77DF49" w14:textId="77777777" w:rsidTr="006F6034">
        <w:trPr>
          <w:jc w:val="center"/>
        </w:trPr>
        <w:tc>
          <w:tcPr>
            <w:tcW w:w="2835" w:type="dxa"/>
          </w:tcPr>
          <w:p w14:paraId="7E139913" w14:textId="77777777" w:rsidR="0036740C" w:rsidRPr="00E13DDC" w:rsidRDefault="0036740C" w:rsidP="006F6034">
            <w:pPr>
              <w:pStyle w:val="TAL"/>
              <w:rPr>
                <w:lang w:val="fr-FR"/>
              </w:rPr>
            </w:pPr>
            <w:r w:rsidRPr="00E13DDC">
              <w:rPr>
                <w:lang w:val="fr-FR"/>
              </w:rPr>
              <w:t>IMSI</w:t>
            </w:r>
          </w:p>
        </w:tc>
        <w:tc>
          <w:tcPr>
            <w:tcW w:w="1134" w:type="dxa"/>
          </w:tcPr>
          <w:p w14:paraId="50E4602B" w14:textId="77777777" w:rsidR="0036740C" w:rsidRPr="00E13DDC" w:rsidRDefault="0036740C" w:rsidP="006F6034">
            <w:pPr>
              <w:pStyle w:val="TAC"/>
              <w:rPr>
                <w:lang w:val="fr-FR"/>
              </w:rPr>
            </w:pPr>
            <w:r w:rsidRPr="00E13DDC">
              <w:rPr>
                <w:lang w:val="fr-FR"/>
              </w:rPr>
              <w:t>M</w:t>
            </w:r>
          </w:p>
        </w:tc>
        <w:tc>
          <w:tcPr>
            <w:tcW w:w="5387" w:type="dxa"/>
          </w:tcPr>
          <w:p w14:paraId="644A2B9C" w14:textId="77777777" w:rsidR="0036740C" w:rsidRPr="00E13DDC" w:rsidRDefault="0036740C" w:rsidP="006F6034">
            <w:pPr>
              <w:pStyle w:val="TAL"/>
            </w:pPr>
            <w:r w:rsidRPr="00E13DDC">
              <w:t>IMSI of the subscriber for whom information is requested (see 3GPP TS 23.003 [5]).</w:t>
            </w:r>
          </w:p>
        </w:tc>
      </w:tr>
      <w:tr w:rsidR="0036740C" w:rsidRPr="00E13DDC" w14:paraId="3EF71ECD" w14:textId="77777777" w:rsidTr="006F6034">
        <w:trPr>
          <w:jc w:val="center"/>
        </w:trPr>
        <w:tc>
          <w:tcPr>
            <w:tcW w:w="2835" w:type="dxa"/>
          </w:tcPr>
          <w:p w14:paraId="6DBD9E4D" w14:textId="77777777" w:rsidR="0036740C" w:rsidRPr="00E13DDC" w:rsidRDefault="0036740C" w:rsidP="006F6034">
            <w:pPr>
              <w:pStyle w:val="TAL"/>
            </w:pPr>
            <w:r w:rsidRPr="00E13DDC">
              <w:t>LMSI</w:t>
            </w:r>
          </w:p>
        </w:tc>
        <w:tc>
          <w:tcPr>
            <w:tcW w:w="1134" w:type="dxa"/>
          </w:tcPr>
          <w:p w14:paraId="1E6EE550" w14:textId="77777777" w:rsidR="0036740C" w:rsidRPr="00E13DDC" w:rsidRDefault="0036740C" w:rsidP="006F6034">
            <w:pPr>
              <w:pStyle w:val="TAC"/>
            </w:pPr>
            <w:r w:rsidRPr="00E13DDC">
              <w:t>C</w:t>
            </w:r>
          </w:p>
        </w:tc>
        <w:tc>
          <w:tcPr>
            <w:tcW w:w="5387" w:type="dxa"/>
          </w:tcPr>
          <w:p w14:paraId="1F5FF2ED" w14:textId="77777777" w:rsidR="0036740C" w:rsidRPr="00E13DDC" w:rsidRDefault="0036740C" w:rsidP="006F6034">
            <w:pPr>
              <w:pStyle w:val="TAL"/>
            </w:pPr>
            <w:r w:rsidRPr="00E13DDC">
              <w:t xml:space="preserve">Local </w:t>
            </w:r>
            <w:smartTag w:uri="urn:schemas-microsoft-com:office:smarttags" w:element="place">
              <w:r w:rsidRPr="00E13DDC">
                <w:t>Mobile</w:t>
              </w:r>
            </w:smartTag>
            <w:r w:rsidRPr="00E13DDC">
              <w:t xml:space="preserve"> Subscriber Identity. Shall be present if the LMSI was sent to the HLR at location updating.</w:t>
            </w:r>
          </w:p>
        </w:tc>
      </w:tr>
      <w:tr w:rsidR="0036740C" w:rsidRPr="00E13DDC" w14:paraId="7F78B35A" w14:textId="77777777" w:rsidTr="006F6034">
        <w:trPr>
          <w:jc w:val="center"/>
        </w:trPr>
        <w:tc>
          <w:tcPr>
            <w:tcW w:w="2835" w:type="dxa"/>
          </w:tcPr>
          <w:p w14:paraId="29657ADC" w14:textId="77777777" w:rsidR="0036740C" w:rsidRPr="00E13DDC" w:rsidRDefault="0036740C" w:rsidP="006F6034">
            <w:pPr>
              <w:pStyle w:val="TAL"/>
            </w:pPr>
            <w:r w:rsidRPr="00E13DDC">
              <w:t>Requested information</w:t>
            </w:r>
          </w:p>
        </w:tc>
        <w:tc>
          <w:tcPr>
            <w:tcW w:w="1134" w:type="dxa"/>
          </w:tcPr>
          <w:p w14:paraId="35272257" w14:textId="77777777" w:rsidR="0036740C" w:rsidRPr="00E13DDC" w:rsidRDefault="0036740C" w:rsidP="006F6034">
            <w:pPr>
              <w:pStyle w:val="TAC"/>
            </w:pPr>
            <w:r w:rsidRPr="00E13DDC">
              <w:t>M</w:t>
            </w:r>
          </w:p>
        </w:tc>
        <w:tc>
          <w:tcPr>
            <w:tcW w:w="5387" w:type="dxa"/>
          </w:tcPr>
          <w:p w14:paraId="395D23F8" w14:textId="77777777" w:rsidR="0036740C" w:rsidRPr="00E13DDC" w:rsidRDefault="0036740C" w:rsidP="006F6034">
            <w:pPr>
              <w:pStyle w:val="TAL"/>
            </w:pPr>
            <w:r w:rsidRPr="00E13DDC">
              <w:t>Indicates which of the following information the HLR requires:</w:t>
            </w:r>
          </w:p>
          <w:p w14:paraId="4539BC0F" w14:textId="77777777" w:rsidR="0036740C" w:rsidRPr="00E13DDC" w:rsidRDefault="0036740C" w:rsidP="006F6034">
            <w:pPr>
              <w:pStyle w:val="TAL"/>
            </w:pPr>
            <w:r w:rsidRPr="00E13DDC">
              <w:t>-</w:t>
            </w:r>
            <w:r w:rsidRPr="00E13DDC">
              <w:tab/>
              <w:t>location information;</w:t>
            </w:r>
          </w:p>
          <w:p w14:paraId="52F0528E" w14:textId="77777777" w:rsidR="0036740C" w:rsidRPr="00E13DDC" w:rsidRDefault="0036740C" w:rsidP="006F6034">
            <w:pPr>
              <w:pStyle w:val="TAL"/>
            </w:pPr>
            <w:r w:rsidRPr="00E13DDC">
              <w:t>-</w:t>
            </w:r>
            <w:r w:rsidRPr="00E13DDC">
              <w:tab/>
              <w:t>subscriber state;</w:t>
            </w:r>
          </w:p>
          <w:p w14:paraId="689BF9E2" w14:textId="77777777" w:rsidR="0036740C" w:rsidRPr="00E13DDC" w:rsidRDefault="0036740C" w:rsidP="006F6034">
            <w:pPr>
              <w:pStyle w:val="TAL"/>
            </w:pPr>
            <w:r w:rsidRPr="00E13DDC">
              <w:t>-</w:t>
            </w:r>
            <w:r w:rsidRPr="00E13DDC">
              <w:tab/>
              <w:t>IMEI (with software version);</w:t>
            </w:r>
          </w:p>
          <w:p w14:paraId="42CE4D4F" w14:textId="77777777" w:rsidR="0036740C" w:rsidRPr="00E13DDC" w:rsidRDefault="0036740C" w:rsidP="006F6034">
            <w:pPr>
              <w:pStyle w:val="TAL"/>
            </w:pPr>
            <w:r w:rsidRPr="00E13DDC">
              <w:t>-</w:t>
            </w:r>
            <w:r w:rsidRPr="00E13DDC">
              <w:tab/>
              <w:t>MS classmark.</w:t>
            </w:r>
          </w:p>
        </w:tc>
      </w:tr>
      <w:tr w:rsidR="0036740C" w:rsidRPr="00E13DDC" w14:paraId="76E1DD97" w14:textId="77777777" w:rsidTr="006F6034">
        <w:trPr>
          <w:jc w:val="center"/>
        </w:trPr>
        <w:tc>
          <w:tcPr>
            <w:tcW w:w="2835" w:type="dxa"/>
          </w:tcPr>
          <w:p w14:paraId="548573DD" w14:textId="77777777" w:rsidR="0036740C" w:rsidRPr="00E13DDC" w:rsidRDefault="0036740C" w:rsidP="006F6034">
            <w:pPr>
              <w:pStyle w:val="TAL"/>
            </w:pPr>
            <w:r w:rsidRPr="00E13DDC">
              <w:t>Active location retrieval requested</w:t>
            </w:r>
          </w:p>
        </w:tc>
        <w:tc>
          <w:tcPr>
            <w:tcW w:w="1134" w:type="dxa"/>
          </w:tcPr>
          <w:p w14:paraId="1EBABBFB" w14:textId="77777777" w:rsidR="0036740C" w:rsidRPr="00E13DDC" w:rsidRDefault="0036740C" w:rsidP="006F6034">
            <w:pPr>
              <w:pStyle w:val="TAC"/>
            </w:pPr>
            <w:r w:rsidRPr="00E13DDC">
              <w:t>C</w:t>
            </w:r>
          </w:p>
        </w:tc>
        <w:tc>
          <w:tcPr>
            <w:tcW w:w="5387" w:type="dxa"/>
          </w:tcPr>
          <w:p w14:paraId="7CCA45BA" w14:textId="77777777" w:rsidR="0036740C" w:rsidRPr="00E13DDC" w:rsidRDefault="0036740C" w:rsidP="006F6034">
            <w:pPr>
              <w:pStyle w:val="TAL"/>
            </w:pPr>
            <w:r w:rsidRPr="00E13DDC">
              <w:t>Indicates that the HLR requires active location retrieval. Shall be absent if the requested information does not indicate that the HLR requires location information.</w:t>
            </w:r>
          </w:p>
        </w:tc>
      </w:tr>
      <w:tr w:rsidR="0036740C" w14:paraId="74A95E50" w14:textId="77777777" w:rsidTr="006F6034">
        <w:trPr>
          <w:jc w:val="center"/>
        </w:trPr>
        <w:tc>
          <w:tcPr>
            <w:tcW w:w="2835" w:type="dxa"/>
          </w:tcPr>
          <w:p w14:paraId="51FECEC8" w14:textId="77777777" w:rsidR="0036740C" w:rsidRDefault="0036740C" w:rsidP="006F6034">
            <w:pPr>
              <w:pStyle w:val="TAL"/>
            </w:pPr>
            <w:r>
              <w:t>Location Information in EPS Supported</w:t>
            </w:r>
          </w:p>
        </w:tc>
        <w:tc>
          <w:tcPr>
            <w:tcW w:w="1134" w:type="dxa"/>
          </w:tcPr>
          <w:p w14:paraId="374FC245" w14:textId="77777777" w:rsidR="0036740C" w:rsidRDefault="0036740C" w:rsidP="006F6034">
            <w:pPr>
              <w:pStyle w:val="TAC"/>
            </w:pPr>
            <w:r>
              <w:t>C</w:t>
            </w:r>
          </w:p>
        </w:tc>
        <w:tc>
          <w:tcPr>
            <w:tcW w:w="5387" w:type="dxa"/>
          </w:tcPr>
          <w:p w14:paraId="4DE29F58" w14:textId="77777777" w:rsidR="006F6034" w:rsidRDefault="0036740C" w:rsidP="006F6034">
            <w:pPr>
              <w:pStyle w:val="TAL"/>
            </w:pPr>
            <w:r>
              <w:t>Indicates by its presence that Location Information in EPS is supported. Shall be absent if the requested information does not indicate that the HLR requires location information.</w:t>
            </w:r>
          </w:p>
          <w:p w14:paraId="337084A8" w14:textId="77777777" w:rsidR="006F6034" w:rsidRDefault="0036740C" w:rsidP="006F6034">
            <w:pPr>
              <w:pStyle w:val="TAL"/>
              <w:rPr>
                <w:color w:val="000000"/>
              </w:rPr>
            </w:pPr>
            <w:r>
              <w:t xml:space="preserve">Shall be present if the Provide Subscriber Info message is triggered by the receipt of a </w:t>
            </w:r>
            <w:r>
              <w:rPr>
                <w:color w:val="000000"/>
              </w:rPr>
              <w:t>Any Time Interrogation Request that includes the same IE.</w:t>
            </w:r>
          </w:p>
          <w:p w14:paraId="699783D4" w14:textId="7E9E019C" w:rsidR="0036740C" w:rsidRDefault="0036740C" w:rsidP="006F6034">
            <w:pPr>
              <w:pStyle w:val="TAL"/>
            </w:pPr>
            <w:r>
              <w:rPr>
                <w:color w:val="000000"/>
              </w:rPr>
              <w:t>May be present otherwise, if the HLR requires location information  and the requesting entity in the HPLMN (e.g. gsmSCF) is known to support Location Information in EPS.</w:t>
            </w:r>
          </w:p>
        </w:tc>
      </w:tr>
      <w:tr w:rsidR="0036740C" w:rsidRPr="00E13DDC" w14:paraId="7BD782AD" w14:textId="77777777" w:rsidTr="006F6034">
        <w:trPr>
          <w:jc w:val="center"/>
        </w:trPr>
        <w:tc>
          <w:tcPr>
            <w:tcW w:w="2835" w:type="dxa"/>
          </w:tcPr>
          <w:p w14:paraId="20941E66" w14:textId="77777777" w:rsidR="0036740C" w:rsidRPr="00E13DDC" w:rsidRDefault="0036740C" w:rsidP="006F6034">
            <w:pPr>
              <w:pStyle w:val="TAL"/>
            </w:pPr>
            <w:r w:rsidRPr="00E13DDC">
              <w:t>Call Priority</w:t>
            </w:r>
          </w:p>
        </w:tc>
        <w:tc>
          <w:tcPr>
            <w:tcW w:w="1134" w:type="dxa"/>
          </w:tcPr>
          <w:p w14:paraId="6D5EE1EE" w14:textId="77777777" w:rsidR="0036740C" w:rsidRPr="00E13DDC" w:rsidRDefault="0036740C" w:rsidP="006F6034">
            <w:pPr>
              <w:pStyle w:val="TAC"/>
            </w:pPr>
            <w:r w:rsidRPr="00E13DDC">
              <w:t>O</w:t>
            </w:r>
          </w:p>
        </w:tc>
        <w:tc>
          <w:tcPr>
            <w:tcW w:w="5387" w:type="dxa"/>
          </w:tcPr>
          <w:p w14:paraId="6C0E4E1C" w14:textId="2163B1AD" w:rsidR="0036740C" w:rsidRPr="00E13DDC" w:rsidRDefault="0036740C" w:rsidP="006F6034">
            <w:pPr>
              <w:pStyle w:val="TAL"/>
            </w:pPr>
            <w:r w:rsidRPr="00E13DDC">
              <w:t xml:space="preserve">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39]</w:t>
            </w:r>
            <w:r w:rsidRPr="00E13DDC">
              <w:t>). Should be present if the HLR supports this parameter and if the Call Priority was received in the MAP_SEND_ROUTING_INFORMATION request.</w:t>
            </w:r>
          </w:p>
        </w:tc>
      </w:tr>
    </w:tbl>
    <w:p w14:paraId="15BD2674" w14:textId="77777777" w:rsidR="0036740C" w:rsidRDefault="0036740C" w:rsidP="0036740C">
      <w:bookmarkStart w:id="549" w:name="scPSIack"/>
    </w:p>
    <w:p w14:paraId="1478F082" w14:textId="77777777" w:rsidR="0036740C" w:rsidRDefault="0036740C" w:rsidP="0036740C">
      <w:pPr>
        <w:pStyle w:val="Heading3"/>
      </w:pPr>
      <w:bookmarkStart w:id="550" w:name="_Toc517461058"/>
      <w:bookmarkStart w:id="551" w:name="_Toc67385661"/>
      <w:r>
        <w:t>8.3.5</w:t>
      </w:r>
      <w:bookmarkEnd w:id="549"/>
      <w:r>
        <w:tab/>
        <w:t>Provide Subscriber Info ack</w:t>
      </w:r>
      <w:bookmarkEnd w:id="550"/>
      <w:bookmarkEnd w:id="551"/>
    </w:p>
    <w:p w14:paraId="7EAF5FD3" w14:textId="77777777" w:rsidR="0036740C" w:rsidRDefault="0036740C" w:rsidP="0036740C">
      <w:r>
        <w:t>The following information elements are required:</w:t>
      </w:r>
    </w:p>
    <w:p w14:paraId="28FC0F2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2E50D72" w14:textId="77777777" w:rsidTr="006F6034">
        <w:trPr>
          <w:jc w:val="center"/>
        </w:trPr>
        <w:tc>
          <w:tcPr>
            <w:tcW w:w="2835" w:type="dxa"/>
          </w:tcPr>
          <w:p w14:paraId="68DD00A2" w14:textId="77777777" w:rsidR="0036740C" w:rsidRPr="00E13DDC" w:rsidRDefault="0036740C" w:rsidP="006F6034">
            <w:pPr>
              <w:pStyle w:val="TAH"/>
            </w:pPr>
            <w:r w:rsidRPr="00E13DDC">
              <w:t>Information element name</w:t>
            </w:r>
          </w:p>
        </w:tc>
        <w:tc>
          <w:tcPr>
            <w:tcW w:w="1134" w:type="dxa"/>
          </w:tcPr>
          <w:p w14:paraId="016E4808" w14:textId="77777777" w:rsidR="0036740C" w:rsidRPr="00E13DDC" w:rsidRDefault="0036740C" w:rsidP="006F6034">
            <w:pPr>
              <w:pStyle w:val="TAH"/>
            </w:pPr>
            <w:r w:rsidRPr="00E13DDC">
              <w:t>Required</w:t>
            </w:r>
          </w:p>
        </w:tc>
        <w:tc>
          <w:tcPr>
            <w:tcW w:w="5387" w:type="dxa"/>
          </w:tcPr>
          <w:p w14:paraId="7ECE1413" w14:textId="77777777" w:rsidR="0036740C" w:rsidRPr="00E13DDC" w:rsidRDefault="0036740C" w:rsidP="006F6034">
            <w:pPr>
              <w:pStyle w:val="TAH"/>
              <w:rPr>
                <w:lang w:val="fr-FR"/>
              </w:rPr>
            </w:pPr>
            <w:r w:rsidRPr="00E13DDC">
              <w:rPr>
                <w:lang w:val="fr-FR"/>
              </w:rPr>
              <w:t>Description</w:t>
            </w:r>
          </w:p>
        </w:tc>
      </w:tr>
      <w:tr w:rsidR="0036740C" w:rsidRPr="00E13DDC" w14:paraId="378F59D9" w14:textId="77777777" w:rsidTr="006F6034">
        <w:trPr>
          <w:jc w:val="center"/>
        </w:trPr>
        <w:tc>
          <w:tcPr>
            <w:tcW w:w="2835" w:type="dxa"/>
          </w:tcPr>
          <w:p w14:paraId="6841AD0C" w14:textId="77777777" w:rsidR="0036740C" w:rsidRPr="00E13DDC" w:rsidRDefault="0036740C" w:rsidP="006F6034">
            <w:pPr>
              <w:pStyle w:val="TAL"/>
              <w:rPr>
                <w:lang w:val="fr-FR"/>
              </w:rPr>
            </w:pPr>
            <w:r w:rsidRPr="00E13DDC">
              <w:rPr>
                <w:lang w:val="fr-FR"/>
              </w:rPr>
              <w:t>Location information</w:t>
            </w:r>
          </w:p>
        </w:tc>
        <w:tc>
          <w:tcPr>
            <w:tcW w:w="1134" w:type="dxa"/>
          </w:tcPr>
          <w:p w14:paraId="3A988F02" w14:textId="77777777" w:rsidR="0036740C" w:rsidRPr="00E13DDC" w:rsidRDefault="0036740C" w:rsidP="006F6034">
            <w:pPr>
              <w:pStyle w:val="TAC"/>
            </w:pPr>
            <w:r w:rsidRPr="00E13DDC">
              <w:t>C</w:t>
            </w:r>
          </w:p>
        </w:tc>
        <w:tc>
          <w:tcPr>
            <w:tcW w:w="5387" w:type="dxa"/>
          </w:tcPr>
          <w:p w14:paraId="09B31DEA" w14:textId="15B9EEFA" w:rsidR="0036740C" w:rsidRPr="00E13DDC" w:rsidRDefault="0036740C" w:rsidP="006F6034">
            <w:pPr>
              <w:pStyle w:val="TAL"/>
            </w:pPr>
            <w:r w:rsidRPr="00E13DDC">
              <w:t xml:space="preserve">Information to define the location of the MS: see definition in </w:t>
            </w:r>
            <w:r w:rsidR="006F6034">
              <w:t>clause </w:t>
            </w:r>
            <w:r w:rsidR="006F6034" w:rsidRPr="00E13DDC">
              <w:t>8</w:t>
            </w:r>
            <w:r w:rsidRPr="00E13DDC">
              <w:t>.3.5.1. Shall be present if location information was requested and is available; otherwise shall be absent.</w:t>
            </w:r>
          </w:p>
        </w:tc>
      </w:tr>
      <w:tr w:rsidR="0036740C" w:rsidRPr="00E13DDC" w14:paraId="77AA44D0" w14:textId="77777777" w:rsidTr="006F6034">
        <w:trPr>
          <w:jc w:val="center"/>
        </w:trPr>
        <w:tc>
          <w:tcPr>
            <w:tcW w:w="2835" w:type="dxa"/>
          </w:tcPr>
          <w:p w14:paraId="1176AA62" w14:textId="77777777" w:rsidR="0036740C" w:rsidRPr="00E13DDC" w:rsidRDefault="0036740C" w:rsidP="006F6034">
            <w:pPr>
              <w:pStyle w:val="TAL"/>
            </w:pPr>
            <w:r w:rsidRPr="00E13DDC">
              <w:t>Subscriber state</w:t>
            </w:r>
          </w:p>
        </w:tc>
        <w:tc>
          <w:tcPr>
            <w:tcW w:w="1134" w:type="dxa"/>
          </w:tcPr>
          <w:p w14:paraId="10732F32" w14:textId="77777777" w:rsidR="0036740C" w:rsidRPr="00E13DDC" w:rsidRDefault="0036740C" w:rsidP="006F6034">
            <w:pPr>
              <w:pStyle w:val="TAC"/>
            </w:pPr>
            <w:r w:rsidRPr="00E13DDC">
              <w:t>C</w:t>
            </w:r>
          </w:p>
        </w:tc>
        <w:tc>
          <w:tcPr>
            <w:tcW w:w="5387" w:type="dxa"/>
          </w:tcPr>
          <w:p w14:paraId="2DE6507B" w14:textId="77777777" w:rsidR="0036740C" w:rsidRPr="00E13DDC" w:rsidRDefault="0036740C" w:rsidP="006F6034">
            <w:pPr>
              <w:pStyle w:val="TAL"/>
            </w:pPr>
            <w:r w:rsidRPr="00E13DDC">
              <w:t>Indicates whether the MS is busy (i.e. engaged on a circuit-switched call), network determined not reachable (IMSI detached or roaming in a prohibited location area) or assumed idle. Shall be present if subscriber state was requested; otherwise shall be absent.</w:t>
            </w:r>
          </w:p>
        </w:tc>
      </w:tr>
      <w:tr w:rsidR="0036740C" w:rsidRPr="00E13DDC" w14:paraId="5ECDA617" w14:textId="77777777" w:rsidTr="006F6034">
        <w:trPr>
          <w:jc w:val="center"/>
        </w:trPr>
        <w:tc>
          <w:tcPr>
            <w:tcW w:w="2835" w:type="dxa"/>
          </w:tcPr>
          <w:p w14:paraId="5A1EE05D" w14:textId="77777777" w:rsidR="0036740C" w:rsidRPr="00E13DDC" w:rsidRDefault="0036740C" w:rsidP="006F6034">
            <w:pPr>
              <w:pStyle w:val="TAL"/>
            </w:pPr>
            <w:r w:rsidRPr="00E13DDC">
              <w:t>IMEI (with software version)</w:t>
            </w:r>
          </w:p>
        </w:tc>
        <w:tc>
          <w:tcPr>
            <w:tcW w:w="1134" w:type="dxa"/>
          </w:tcPr>
          <w:p w14:paraId="6D9232EA" w14:textId="77777777" w:rsidR="0036740C" w:rsidRPr="00E13DDC" w:rsidRDefault="0036740C" w:rsidP="006F6034">
            <w:pPr>
              <w:pStyle w:val="TAC"/>
            </w:pPr>
            <w:r w:rsidRPr="00E13DDC">
              <w:t>C</w:t>
            </w:r>
          </w:p>
        </w:tc>
        <w:tc>
          <w:tcPr>
            <w:tcW w:w="5387" w:type="dxa"/>
          </w:tcPr>
          <w:p w14:paraId="1CB820C3" w14:textId="77777777" w:rsidR="0036740C" w:rsidRPr="00E13DDC" w:rsidRDefault="0036740C" w:rsidP="006F6034">
            <w:pPr>
              <w:pStyle w:val="TAL"/>
            </w:pPr>
            <w:r w:rsidRPr="00E13DDC">
              <w:t>IMEISV as defined in 3GPP TS 23.003 [5]. Shall be present if the IMEI was requested, otherwise shall be absent.</w:t>
            </w:r>
          </w:p>
        </w:tc>
      </w:tr>
      <w:tr w:rsidR="0036740C" w:rsidRPr="00E13DDC" w14:paraId="6C59DAC2" w14:textId="77777777" w:rsidTr="006F6034">
        <w:trPr>
          <w:jc w:val="center"/>
        </w:trPr>
        <w:tc>
          <w:tcPr>
            <w:tcW w:w="2835" w:type="dxa"/>
          </w:tcPr>
          <w:p w14:paraId="1269A49D" w14:textId="77777777" w:rsidR="0036740C" w:rsidRPr="00E13DDC" w:rsidRDefault="0036740C" w:rsidP="006F6034">
            <w:pPr>
              <w:pStyle w:val="TAL"/>
            </w:pPr>
            <w:r w:rsidRPr="00E13DDC">
              <w:t>MS classmark</w:t>
            </w:r>
          </w:p>
        </w:tc>
        <w:tc>
          <w:tcPr>
            <w:tcW w:w="1134" w:type="dxa"/>
          </w:tcPr>
          <w:p w14:paraId="79DCCFDB" w14:textId="77777777" w:rsidR="0036740C" w:rsidRPr="00E13DDC" w:rsidRDefault="0036740C" w:rsidP="006F6034">
            <w:pPr>
              <w:pStyle w:val="TAC"/>
            </w:pPr>
            <w:r w:rsidRPr="00E13DDC">
              <w:t>C</w:t>
            </w:r>
          </w:p>
        </w:tc>
        <w:tc>
          <w:tcPr>
            <w:tcW w:w="5387" w:type="dxa"/>
          </w:tcPr>
          <w:p w14:paraId="271F06F0" w14:textId="77777777" w:rsidR="0036740C" w:rsidRPr="00E13DDC" w:rsidRDefault="0036740C" w:rsidP="006F6034">
            <w:pPr>
              <w:pStyle w:val="TAL"/>
            </w:pPr>
            <w:r w:rsidRPr="00E13DDC">
              <w:t>MS classmark 2 as defined in 3GPP TS 24.008 [26]. Shall be present if the MS classmark was requested, otherwise shall be absent.</w:t>
            </w:r>
          </w:p>
        </w:tc>
      </w:tr>
    </w:tbl>
    <w:p w14:paraId="4E2A3FCF" w14:textId="77777777" w:rsidR="0036740C" w:rsidRDefault="0036740C" w:rsidP="0036740C"/>
    <w:p w14:paraId="45DEC170" w14:textId="77777777" w:rsidR="0036740C" w:rsidRDefault="0036740C" w:rsidP="0036740C">
      <w:pPr>
        <w:pStyle w:val="Heading4"/>
      </w:pPr>
      <w:bookmarkStart w:id="552" w:name="scLocInf"/>
      <w:bookmarkStart w:id="553" w:name="_Toc517461059"/>
      <w:bookmarkStart w:id="554" w:name="_Toc67385662"/>
      <w:r>
        <w:lastRenderedPageBreak/>
        <w:t>8.3.5.1</w:t>
      </w:r>
      <w:bookmarkEnd w:id="552"/>
      <w:r>
        <w:tab/>
        <w:t>Location information</w:t>
      </w:r>
      <w:bookmarkEnd w:id="553"/>
      <w:bookmarkEnd w:id="554"/>
    </w:p>
    <w:p w14:paraId="0DAFCC58" w14:textId="77777777" w:rsidR="0036740C" w:rsidRDefault="0036740C" w:rsidP="0036740C">
      <w:pPr>
        <w:keepNext/>
        <w:keepLines/>
      </w:pPr>
      <w:r>
        <w:t>The compound information element Location information consists of the following subordinate information elements:</w:t>
      </w:r>
    </w:p>
    <w:p w14:paraId="2C3EF99A"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AC819FC" w14:textId="77777777" w:rsidTr="006F6034">
        <w:trPr>
          <w:jc w:val="center"/>
        </w:trPr>
        <w:tc>
          <w:tcPr>
            <w:tcW w:w="2835" w:type="dxa"/>
          </w:tcPr>
          <w:p w14:paraId="06FA542D" w14:textId="77777777" w:rsidR="0036740C" w:rsidRPr="00E13DDC" w:rsidRDefault="0036740C" w:rsidP="006F6034">
            <w:pPr>
              <w:pStyle w:val="TAH"/>
            </w:pPr>
            <w:r w:rsidRPr="00E13DDC">
              <w:t>Information element name</w:t>
            </w:r>
          </w:p>
        </w:tc>
        <w:tc>
          <w:tcPr>
            <w:tcW w:w="1134" w:type="dxa"/>
          </w:tcPr>
          <w:p w14:paraId="4C7C03E9" w14:textId="77777777" w:rsidR="0036740C" w:rsidRPr="00E13DDC" w:rsidRDefault="0036740C" w:rsidP="006F6034">
            <w:pPr>
              <w:pStyle w:val="TAH"/>
            </w:pPr>
            <w:r w:rsidRPr="00E13DDC">
              <w:t>Required</w:t>
            </w:r>
          </w:p>
        </w:tc>
        <w:tc>
          <w:tcPr>
            <w:tcW w:w="5387" w:type="dxa"/>
          </w:tcPr>
          <w:p w14:paraId="4CAED903" w14:textId="77777777" w:rsidR="0036740C" w:rsidRPr="00E13DDC" w:rsidRDefault="0036740C" w:rsidP="006F6034">
            <w:pPr>
              <w:pStyle w:val="TAH"/>
            </w:pPr>
            <w:r w:rsidRPr="00E13DDC">
              <w:t>Description</w:t>
            </w:r>
          </w:p>
        </w:tc>
      </w:tr>
      <w:tr w:rsidR="0036740C" w:rsidRPr="00E13DDC" w14:paraId="198596E4" w14:textId="77777777" w:rsidTr="006F6034">
        <w:trPr>
          <w:jc w:val="center"/>
        </w:trPr>
        <w:tc>
          <w:tcPr>
            <w:tcW w:w="2835" w:type="dxa"/>
          </w:tcPr>
          <w:p w14:paraId="1999C6D8" w14:textId="77777777" w:rsidR="0036740C" w:rsidRPr="00E13DDC" w:rsidRDefault="0036740C" w:rsidP="006F6034">
            <w:pPr>
              <w:pStyle w:val="TAL"/>
            </w:pPr>
            <w:r w:rsidRPr="00E13DDC">
              <w:t>Location number</w:t>
            </w:r>
          </w:p>
        </w:tc>
        <w:tc>
          <w:tcPr>
            <w:tcW w:w="1134" w:type="dxa"/>
          </w:tcPr>
          <w:p w14:paraId="3B6E0E55" w14:textId="77777777" w:rsidR="0036740C" w:rsidRPr="00E13DDC" w:rsidRDefault="0036740C" w:rsidP="006F6034">
            <w:pPr>
              <w:pStyle w:val="TAC"/>
            </w:pPr>
            <w:r w:rsidRPr="00E13DDC">
              <w:t>C</w:t>
            </w:r>
          </w:p>
        </w:tc>
        <w:tc>
          <w:tcPr>
            <w:tcW w:w="5387" w:type="dxa"/>
          </w:tcPr>
          <w:p w14:paraId="08289FC2" w14:textId="77777777" w:rsidR="0036740C" w:rsidRPr="00E13DDC" w:rsidRDefault="0036740C" w:rsidP="006F6034">
            <w:pPr>
              <w:pStyle w:val="TAL"/>
            </w:pPr>
            <w:r w:rsidRPr="00E13DDC">
              <w:t>For a definition of this information element, see ITU</w:t>
            </w:r>
            <w:r w:rsidRPr="00E13DDC">
              <w:noBreakHyphen/>
              <w:t>T Recommendation Q.763 [35]. Shall be present if the VLR can derive it from the stored service area identity (for UMTS) or cell global identity (for GSM) or location area identity; otherwise shall be absent. The mapping from service area identity or cell ID and location area to location number is network-specific and outside the scope of the UMTS and GSM standards.</w:t>
            </w:r>
          </w:p>
        </w:tc>
      </w:tr>
      <w:tr w:rsidR="0036740C" w:rsidRPr="00E13DDC" w14:paraId="79CFC488" w14:textId="77777777" w:rsidTr="006F6034">
        <w:trPr>
          <w:jc w:val="center"/>
        </w:trPr>
        <w:tc>
          <w:tcPr>
            <w:tcW w:w="2835" w:type="dxa"/>
          </w:tcPr>
          <w:p w14:paraId="34FA7242" w14:textId="77777777" w:rsidR="0036740C" w:rsidRPr="00E13DDC" w:rsidRDefault="0036740C" w:rsidP="006F6034">
            <w:pPr>
              <w:pStyle w:val="TAL"/>
            </w:pPr>
            <w:r w:rsidRPr="00E13DDC">
              <w:t>Service area ID</w:t>
            </w:r>
          </w:p>
        </w:tc>
        <w:tc>
          <w:tcPr>
            <w:tcW w:w="1134" w:type="dxa"/>
          </w:tcPr>
          <w:p w14:paraId="06FE281E" w14:textId="77777777" w:rsidR="0036740C" w:rsidRPr="00E13DDC" w:rsidRDefault="0036740C" w:rsidP="006F6034">
            <w:pPr>
              <w:pStyle w:val="TAC"/>
            </w:pPr>
            <w:r w:rsidRPr="00E13DDC">
              <w:t>C</w:t>
            </w:r>
          </w:p>
        </w:tc>
        <w:tc>
          <w:tcPr>
            <w:tcW w:w="5387" w:type="dxa"/>
          </w:tcPr>
          <w:p w14:paraId="5F55CE14" w14:textId="439AAA5E" w:rsidR="0036740C" w:rsidRPr="00E13DDC" w:rsidRDefault="0036740C" w:rsidP="006F6034">
            <w:pPr>
              <w:pStyle w:val="TAL"/>
            </w:pPr>
            <w:r w:rsidRPr="00E13DDC">
              <w:t>Service area identity of the cell in which the MS is currently in radio contact or in which the MS was last in radio contact. Shall be present if the MS uses UMTS radio access and the subscriber record is marked as confirmed by radio contact; otherwise shall be absent.</w:t>
            </w:r>
            <w:r>
              <w:t xml:space="preserve"> See </w:t>
            </w:r>
            <w:r w:rsidR="006F6034">
              <w:t>clause 7</w:t>
            </w:r>
            <w:r>
              <w:t>.2.3.5.</w:t>
            </w:r>
          </w:p>
        </w:tc>
      </w:tr>
      <w:tr w:rsidR="0036740C" w:rsidRPr="00E13DDC" w14:paraId="02E6BC47" w14:textId="77777777" w:rsidTr="006F6034">
        <w:trPr>
          <w:jc w:val="center"/>
        </w:trPr>
        <w:tc>
          <w:tcPr>
            <w:tcW w:w="2835" w:type="dxa"/>
          </w:tcPr>
          <w:p w14:paraId="32B38B7F" w14:textId="77777777" w:rsidR="0036740C" w:rsidRPr="00E13DDC" w:rsidRDefault="0036740C" w:rsidP="006F6034">
            <w:pPr>
              <w:pStyle w:val="TAL"/>
            </w:pPr>
            <w:r w:rsidRPr="00E13DDC">
              <w:t>Cell ID</w:t>
            </w:r>
          </w:p>
        </w:tc>
        <w:tc>
          <w:tcPr>
            <w:tcW w:w="1134" w:type="dxa"/>
          </w:tcPr>
          <w:p w14:paraId="2CFB44CE" w14:textId="77777777" w:rsidR="0036740C" w:rsidRPr="00E13DDC" w:rsidRDefault="0036740C" w:rsidP="006F6034">
            <w:pPr>
              <w:pStyle w:val="TAC"/>
            </w:pPr>
            <w:r w:rsidRPr="00E13DDC">
              <w:t>C</w:t>
            </w:r>
          </w:p>
        </w:tc>
        <w:tc>
          <w:tcPr>
            <w:tcW w:w="5387" w:type="dxa"/>
          </w:tcPr>
          <w:p w14:paraId="3E8B591E" w14:textId="0AE27FE9" w:rsidR="0036740C" w:rsidRPr="00E13DDC" w:rsidRDefault="0036740C" w:rsidP="006F6034">
            <w:pPr>
              <w:pStyle w:val="TAL"/>
            </w:pPr>
            <w:r w:rsidRPr="00E13DDC">
              <w:t>Cell global identity of the cell in which the MS is currently in radio contact or in which the MS was last in radio contact. Shall be present if the MS uses GSM radio access and the subscriber record is marked as confirmed by radio contact; otherwise shall be absent.</w:t>
            </w:r>
            <w:r>
              <w:t xml:space="preserve"> See </w:t>
            </w:r>
            <w:r w:rsidR="006F6034">
              <w:t>clause 7</w:t>
            </w:r>
            <w:r>
              <w:t>.2.3.5.</w:t>
            </w:r>
          </w:p>
        </w:tc>
      </w:tr>
      <w:tr w:rsidR="0036740C" w:rsidRPr="00E13DDC" w14:paraId="2604DEE2" w14:textId="77777777" w:rsidTr="006F6034">
        <w:trPr>
          <w:jc w:val="center"/>
        </w:trPr>
        <w:tc>
          <w:tcPr>
            <w:tcW w:w="2835" w:type="dxa"/>
          </w:tcPr>
          <w:p w14:paraId="68D1A43E" w14:textId="77777777" w:rsidR="0036740C" w:rsidRPr="00E13DDC" w:rsidRDefault="0036740C" w:rsidP="006F6034">
            <w:pPr>
              <w:pStyle w:val="TAL"/>
            </w:pPr>
            <w:r w:rsidRPr="00E13DDC">
              <w:t>Geographical information</w:t>
            </w:r>
          </w:p>
        </w:tc>
        <w:tc>
          <w:tcPr>
            <w:tcW w:w="1134" w:type="dxa"/>
          </w:tcPr>
          <w:p w14:paraId="4D96BE0F" w14:textId="77777777" w:rsidR="0036740C" w:rsidRPr="00E13DDC" w:rsidRDefault="0036740C" w:rsidP="006F6034">
            <w:pPr>
              <w:pStyle w:val="TAC"/>
            </w:pPr>
            <w:r w:rsidRPr="00E13DDC">
              <w:t>C</w:t>
            </w:r>
          </w:p>
        </w:tc>
        <w:tc>
          <w:tcPr>
            <w:tcW w:w="5387" w:type="dxa"/>
          </w:tcPr>
          <w:p w14:paraId="2B0626A2" w14:textId="77777777" w:rsidR="0036740C" w:rsidRPr="00E13DDC" w:rsidRDefault="0036740C" w:rsidP="006F6034">
            <w:pPr>
              <w:pStyle w:val="TAL"/>
            </w:pPr>
            <w:r w:rsidRPr="00E13DDC">
              <w:t>For a definition of this information element, see 3GPP TS 23.032 [7] . Shall be present if the VLR can derive it from the stored service area identity, cell global identity or location area identity; otherwise shall be absent.</w:t>
            </w:r>
          </w:p>
        </w:tc>
      </w:tr>
      <w:tr w:rsidR="0036740C" w:rsidRPr="00E13DDC" w14:paraId="7672E16A" w14:textId="77777777" w:rsidTr="006F6034">
        <w:trPr>
          <w:jc w:val="center"/>
        </w:trPr>
        <w:tc>
          <w:tcPr>
            <w:tcW w:w="2835" w:type="dxa"/>
          </w:tcPr>
          <w:p w14:paraId="23E74943" w14:textId="77777777" w:rsidR="0036740C" w:rsidRPr="00E13DDC" w:rsidRDefault="0036740C" w:rsidP="006F6034">
            <w:pPr>
              <w:pStyle w:val="TAL"/>
            </w:pPr>
            <w:r w:rsidRPr="00E13DDC">
              <w:t>Geodetic information</w:t>
            </w:r>
          </w:p>
        </w:tc>
        <w:tc>
          <w:tcPr>
            <w:tcW w:w="1134" w:type="dxa"/>
          </w:tcPr>
          <w:p w14:paraId="7AF25BEA" w14:textId="77777777" w:rsidR="0036740C" w:rsidRPr="00E13DDC" w:rsidRDefault="0036740C" w:rsidP="006F6034">
            <w:pPr>
              <w:pStyle w:val="TAC"/>
            </w:pPr>
            <w:r w:rsidRPr="00E13DDC">
              <w:t>C</w:t>
            </w:r>
          </w:p>
        </w:tc>
        <w:tc>
          <w:tcPr>
            <w:tcW w:w="5387" w:type="dxa"/>
          </w:tcPr>
          <w:p w14:paraId="3EBD1246" w14:textId="77777777" w:rsidR="0036740C" w:rsidRPr="00E13DDC" w:rsidRDefault="0036740C" w:rsidP="006F6034">
            <w:pPr>
              <w:pStyle w:val="TAL"/>
            </w:pPr>
            <w:r w:rsidRPr="00E13DDC">
              <w:t>This information element corresponds to the Calling Geodetic Location defined in ITU-T Recommendation Q.763 [35]. Shall be present if the VLR can derive it from the stored service area identity, cell global identity or location area identity; otherwise shall be absent.</w:t>
            </w:r>
          </w:p>
        </w:tc>
      </w:tr>
      <w:tr w:rsidR="0036740C" w:rsidRPr="00E13DDC" w14:paraId="5D22A9EB" w14:textId="77777777" w:rsidTr="006F6034">
        <w:trPr>
          <w:jc w:val="center"/>
        </w:trPr>
        <w:tc>
          <w:tcPr>
            <w:tcW w:w="2835" w:type="dxa"/>
          </w:tcPr>
          <w:p w14:paraId="303EA57B" w14:textId="77777777" w:rsidR="0036740C" w:rsidRPr="00E13DDC" w:rsidRDefault="0036740C" w:rsidP="006F6034">
            <w:pPr>
              <w:pStyle w:val="TAL"/>
            </w:pPr>
            <w:r w:rsidRPr="00E13DDC">
              <w:t>VLR number</w:t>
            </w:r>
          </w:p>
        </w:tc>
        <w:tc>
          <w:tcPr>
            <w:tcW w:w="1134" w:type="dxa"/>
          </w:tcPr>
          <w:p w14:paraId="6E5F30D4" w14:textId="77777777" w:rsidR="0036740C" w:rsidRPr="00E13DDC" w:rsidRDefault="0036740C" w:rsidP="006F6034">
            <w:pPr>
              <w:pStyle w:val="TAC"/>
            </w:pPr>
            <w:r w:rsidRPr="00E13DDC">
              <w:t>O</w:t>
            </w:r>
          </w:p>
        </w:tc>
        <w:tc>
          <w:tcPr>
            <w:tcW w:w="5387" w:type="dxa"/>
          </w:tcPr>
          <w:p w14:paraId="54E12A5A" w14:textId="77777777" w:rsidR="0036740C" w:rsidRPr="00E13DDC" w:rsidRDefault="0036740C" w:rsidP="006F6034">
            <w:pPr>
              <w:pStyle w:val="TAL"/>
            </w:pPr>
            <w:r w:rsidRPr="00E13DDC">
              <w:t>E.164 number which identifies the VLR (see 3GPP TS 23.003 [5]). If the HLR receives it from the VLR it shall ignore it.</w:t>
            </w:r>
          </w:p>
        </w:tc>
      </w:tr>
      <w:tr w:rsidR="0036740C" w:rsidRPr="00E13DDC" w14:paraId="44552327" w14:textId="77777777" w:rsidTr="006F6034">
        <w:trPr>
          <w:jc w:val="center"/>
        </w:trPr>
        <w:tc>
          <w:tcPr>
            <w:tcW w:w="2835" w:type="dxa"/>
          </w:tcPr>
          <w:p w14:paraId="15DD7371" w14:textId="77777777" w:rsidR="0036740C" w:rsidRPr="00E13DDC" w:rsidRDefault="0036740C" w:rsidP="006F6034">
            <w:pPr>
              <w:pStyle w:val="TAL"/>
            </w:pPr>
            <w:r w:rsidRPr="00E13DDC">
              <w:t>Age of location information</w:t>
            </w:r>
          </w:p>
        </w:tc>
        <w:tc>
          <w:tcPr>
            <w:tcW w:w="1134" w:type="dxa"/>
          </w:tcPr>
          <w:p w14:paraId="6BA26C12" w14:textId="77777777" w:rsidR="0036740C" w:rsidRPr="00E13DDC" w:rsidRDefault="0036740C" w:rsidP="006F6034">
            <w:pPr>
              <w:pStyle w:val="TAC"/>
            </w:pPr>
            <w:r w:rsidRPr="00E13DDC">
              <w:t>C</w:t>
            </w:r>
          </w:p>
        </w:tc>
        <w:tc>
          <w:tcPr>
            <w:tcW w:w="5387" w:type="dxa"/>
          </w:tcPr>
          <w:p w14:paraId="5118ED51" w14:textId="77777777" w:rsidR="0036740C" w:rsidRPr="00E13DDC" w:rsidRDefault="0036740C" w:rsidP="006F6034">
            <w:pPr>
              <w:pStyle w:val="TAL"/>
            </w:pPr>
            <w:r w:rsidRPr="00E13DDC">
              <w:t>Measured in minutes. Shall be present if available in the MSC/VLR; otherwise shall be absent.</w:t>
            </w:r>
          </w:p>
        </w:tc>
      </w:tr>
      <w:tr w:rsidR="0036740C" w:rsidRPr="00E13DDC" w14:paraId="64518BAE" w14:textId="77777777" w:rsidTr="006F6034">
        <w:trPr>
          <w:jc w:val="center"/>
        </w:trPr>
        <w:tc>
          <w:tcPr>
            <w:tcW w:w="2835" w:type="dxa"/>
          </w:tcPr>
          <w:p w14:paraId="11326A22" w14:textId="77777777" w:rsidR="0036740C" w:rsidRPr="00E13DDC" w:rsidRDefault="0036740C" w:rsidP="006F6034">
            <w:pPr>
              <w:pStyle w:val="TAL"/>
            </w:pPr>
            <w:r w:rsidRPr="00E13DDC">
              <w:t>Current Location Retrieved</w:t>
            </w:r>
          </w:p>
        </w:tc>
        <w:tc>
          <w:tcPr>
            <w:tcW w:w="1134" w:type="dxa"/>
          </w:tcPr>
          <w:p w14:paraId="561E6175" w14:textId="77777777" w:rsidR="0036740C" w:rsidRPr="00E13DDC" w:rsidRDefault="0036740C" w:rsidP="006F6034">
            <w:pPr>
              <w:pStyle w:val="TAC"/>
            </w:pPr>
            <w:r w:rsidRPr="00E13DDC">
              <w:t>C</w:t>
            </w:r>
          </w:p>
        </w:tc>
        <w:tc>
          <w:tcPr>
            <w:tcW w:w="5387" w:type="dxa"/>
          </w:tcPr>
          <w:p w14:paraId="668DADCD" w14:textId="77777777" w:rsidR="0036740C" w:rsidRPr="00E13DDC" w:rsidRDefault="0036740C" w:rsidP="006F6034">
            <w:pPr>
              <w:pStyle w:val="TAL"/>
            </w:pPr>
            <w:r w:rsidRPr="00E13DDC">
              <w:t>Shall be present when location information was obtained after a successful paging procedure for Active Location Retrieval.</w:t>
            </w:r>
          </w:p>
        </w:tc>
      </w:tr>
      <w:tr w:rsidR="0036740C" w:rsidRPr="00E13DDC" w14:paraId="0A658A6C" w14:textId="77777777" w:rsidTr="006F6034">
        <w:trPr>
          <w:jc w:val="center"/>
        </w:trPr>
        <w:tc>
          <w:tcPr>
            <w:tcW w:w="2835" w:type="dxa"/>
          </w:tcPr>
          <w:p w14:paraId="276875DE" w14:textId="77777777" w:rsidR="0036740C" w:rsidRPr="00E13DDC" w:rsidRDefault="0036740C" w:rsidP="006F6034">
            <w:pPr>
              <w:pStyle w:val="TAL"/>
            </w:pPr>
            <w:r w:rsidRPr="00E13DDC">
              <w:t>E-UTRAN Cell ID</w:t>
            </w:r>
          </w:p>
        </w:tc>
        <w:tc>
          <w:tcPr>
            <w:tcW w:w="1134" w:type="dxa"/>
          </w:tcPr>
          <w:p w14:paraId="6D7E8F73" w14:textId="77777777" w:rsidR="0036740C" w:rsidRPr="00E13DDC" w:rsidRDefault="0036740C" w:rsidP="006F6034">
            <w:pPr>
              <w:pStyle w:val="TAC"/>
            </w:pPr>
            <w:r w:rsidRPr="00E13DDC">
              <w:t>C</w:t>
            </w:r>
          </w:p>
        </w:tc>
        <w:tc>
          <w:tcPr>
            <w:tcW w:w="5387" w:type="dxa"/>
          </w:tcPr>
          <w:p w14:paraId="2B522BC2" w14:textId="787614BA" w:rsidR="0036740C" w:rsidRPr="00E13DDC" w:rsidRDefault="0036740C" w:rsidP="006F6034">
            <w:pPr>
              <w:pStyle w:val="TAL"/>
            </w:pPr>
            <w:r w:rsidRPr="00E13DDC">
              <w:t>E-UTRAN cell global identity of the cell in which the MS is currently in radio contact or in which the MS was last in radio contact. Shall be present if the MS uses E-UTRAN radio access and the subscriber record is marked as confirmed by radio contact; otherwise shall be absent.</w:t>
            </w:r>
            <w:r>
              <w:t xml:space="preserve"> See </w:t>
            </w:r>
            <w:r w:rsidR="006F6034">
              <w:t>clause 7</w:t>
            </w:r>
            <w:r>
              <w:t>.2.3.5.</w:t>
            </w:r>
          </w:p>
        </w:tc>
      </w:tr>
      <w:tr w:rsidR="0036740C" w:rsidRPr="00E13DDC" w14:paraId="53616A45" w14:textId="77777777" w:rsidTr="006F6034">
        <w:trPr>
          <w:jc w:val="center"/>
        </w:trPr>
        <w:tc>
          <w:tcPr>
            <w:tcW w:w="2835" w:type="dxa"/>
          </w:tcPr>
          <w:p w14:paraId="747BF5A6" w14:textId="77777777" w:rsidR="0036740C" w:rsidRPr="00E13DDC" w:rsidRDefault="0036740C" w:rsidP="006F6034">
            <w:pPr>
              <w:pStyle w:val="TAL"/>
            </w:pPr>
            <w:r w:rsidRPr="00E13DDC">
              <w:t>Tracking area ID</w:t>
            </w:r>
          </w:p>
        </w:tc>
        <w:tc>
          <w:tcPr>
            <w:tcW w:w="1134" w:type="dxa"/>
          </w:tcPr>
          <w:p w14:paraId="528BC5C8" w14:textId="77777777" w:rsidR="0036740C" w:rsidRPr="00E13DDC" w:rsidRDefault="0036740C" w:rsidP="006F6034">
            <w:pPr>
              <w:pStyle w:val="TAC"/>
            </w:pPr>
            <w:r w:rsidRPr="00E13DDC">
              <w:t>C</w:t>
            </w:r>
          </w:p>
        </w:tc>
        <w:tc>
          <w:tcPr>
            <w:tcW w:w="5387" w:type="dxa"/>
          </w:tcPr>
          <w:p w14:paraId="572F79D3" w14:textId="292934BE" w:rsidR="0036740C" w:rsidRPr="00E13DDC" w:rsidRDefault="0036740C" w:rsidP="006F6034">
            <w:pPr>
              <w:pStyle w:val="TAL"/>
            </w:pPr>
            <w:r w:rsidRPr="00E13DDC">
              <w:t>Tracking area identity of the cell in which the MS is currently in radio contact or in which the MS was last in radio contact. Shall be present if the MS uses E-UTRAN radio access; otherwise shall be absent</w:t>
            </w:r>
            <w:r>
              <w:t xml:space="preserve">. See </w:t>
            </w:r>
            <w:r w:rsidR="006F6034">
              <w:t>clause 7</w:t>
            </w:r>
            <w:r>
              <w:t>.2.3.5.</w:t>
            </w:r>
          </w:p>
        </w:tc>
      </w:tr>
    </w:tbl>
    <w:p w14:paraId="5B36B201" w14:textId="77777777" w:rsidR="0036740C" w:rsidRDefault="0036740C" w:rsidP="0036740C"/>
    <w:p w14:paraId="5C57C181" w14:textId="77777777" w:rsidR="0036740C" w:rsidRDefault="0036740C" w:rsidP="0036740C">
      <w:pPr>
        <w:pStyle w:val="Heading3"/>
      </w:pPr>
      <w:bookmarkStart w:id="555" w:name="_Toc517461060"/>
      <w:bookmarkStart w:id="556" w:name="_Toc67385663"/>
      <w:r>
        <w:t>8.3.6</w:t>
      </w:r>
      <w:r>
        <w:tab/>
        <w:t>Provide Subscriber Info negative response</w:t>
      </w:r>
      <w:bookmarkEnd w:id="555"/>
      <w:bookmarkEnd w:id="556"/>
    </w:p>
    <w:p w14:paraId="2DA75658" w14:textId="77777777" w:rsidR="0036740C" w:rsidRDefault="0036740C" w:rsidP="0036740C">
      <w:r>
        <w:t>The negative response information element can take the following values:</w:t>
      </w:r>
    </w:p>
    <w:p w14:paraId="07A837B4" w14:textId="77777777" w:rsidR="0036740C" w:rsidRDefault="0036740C" w:rsidP="0036740C">
      <w:pPr>
        <w:pStyle w:val="B1"/>
      </w:pPr>
      <w:r>
        <w:t>-</w:t>
      </w:r>
      <w:r>
        <w:tab/>
        <w:t>Data missing;</w:t>
      </w:r>
    </w:p>
    <w:p w14:paraId="5B6D9DAD" w14:textId="77777777" w:rsidR="0036740C" w:rsidRDefault="0036740C" w:rsidP="0036740C">
      <w:pPr>
        <w:pStyle w:val="B1"/>
      </w:pPr>
      <w:r>
        <w:t>-</w:t>
      </w:r>
      <w:r>
        <w:tab/>
        <w:t>Unexpected data value.</w:t>
      </w:r>
    </w:p>
    <w:p w14:paraId="1746D2E9" w14:textId="77777777" w:rsidR="0036740C" w:rsidRDefault="0036740C" w:rsidP="0036740C">
      <w:pPr>
        <w:pStyle w:val="Heading3"/>
      </w:pPr>
      <w:bookmarkStart w:id="557" w:name="_Toc517461061"/>
      <w:bookmarkStart w:id="558" w:name="_Toc67385664"/>
      <w:r>
        <w:t>8.3.7</w:t>
      </w:r>
      <w:r>
        <w:tab/>
        <w:t>Restore Data</w:t>
      </w:r>
      <w:bookmarkEnd w:id="557"/>
      <w:bookmarkEnd w:id="558"/>
    </w:p>
    <w:p w14:paraId="1315FF0D" w14:textId="77777777" w:rsidR="0036740C" w:rsidRDefault="0036740C" w:rsidP="0036740C">
      <w:r>
        <w:t>The following information elements are required:</w:t>
      </w:r>
    </w:p>
    <w:p w14:paraId="4DE6575C"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D689713" w14:textId="77777777" w:rsidTr="006F6034">
        <w:trPr>
          <w:jc w:val="center"/>
        </w:trPr>
        <w:tc>
          <w:tcPr>
            <w:tcW w:w="2835" w:type="dxa"/>
          </w:tcPr>
          <w:p w14:paraId="18B242C2" w14:textId="77777777" w:rsidR="0036740C" w:rsidRPr="00E13DDC" w:rsidRDefault="0036740C" w:rsidP="006F6034">
            <w:pPr>
              <w:pStyle w:val="TAH"/>
            </w:pPr>
            <w:r w:rsidRPr="00E13DDC">
              <w:t>Information element name</w:t>
            </w:r>
          </w:p>
        </w:tc>
        <w:tc>
          <w:tcPr>
            <w:tcW w:w="1134" w:type="dxa"/>
          </w:tcPr>
          <w:p w14:paraId="09B7DA41" w14:textId="77777777" w:rsidR="0036740C" w:rsidRPr="00E13DDC" w:rsidRDefault="0036740C" w:rsidP="006F6034">
            <w:pPr>
              <w:pStyle w:val="TAH"/>
            </w:pPr>
            <w:r w:rsidRPr="00E13DDC">
              <w:t>Required</w:t>
            </w:r>
          </w:p>
        </w:tc>
        <w:tc>
          <w:tcPr>
            <w:tcW w:w="5387" w:type="dxa"/>
          </w:tcPr>
          <w:p w14:paraId="6D3CB7EB" w14:textId="77777777" w:rsidR="0036740C" w:rsidRPr="00E13DDC" w:rsidRDefault="0036740C" w:rsidP="006F6034">
            <w:pPr>
              <w:pStyle w:val="TAH"/>
              <w:rPr>
                <w:lang w:val="fr-FR"/>
              </w:rPr>
            </w:pPr>
            <w:r w:rsidRPr="00E13DDC">
              <w:rPr>
                <w:lang w:val="fr-FR"/>
              </w:rPr>
              <w:t>Description</w:t>
            </w:r>
          </w:p>
        </w:tc>
      </w:tr>
      <w:tr w:rsidR="0036740C" w:rsidRPr="00E13DDC" w14:paraId="55F27D5D" w14:textId="77777777" w:rsidTr="006F6034">
        <w:trPr>
          <w:jc w:val="center"/>
        </w:trPr>
        <w:tc>
          <w:tcPr>
            <w:tcW w:w="2835" w:type="dxa"/>
          </w:tcPr>
          <w:p w14:paraId="40789289" w14:textId="77777777" w:rsidR="0036740C" w:rsidRPr="00E13DDC" w:rsidRDefault="0036740C" w:rsidP="006F6034">
            <w:pPr>
              <w:pStyle w:val="TAL"/>
              <w:rPr>
                <w:lang w:val="fr-FR"/>
              </w:rPr>
            </w:pPr>
            <w:r w:rsidRPr="00E13DDC">
              <w:rPr>
                <w:lang w:val="fr-FR"/>
              </w:rPr>
              <w:t>IMSI</w:t>
            </w:r>
          </w:p>
        </w:tc>
        <w:tc>
          <w:tcPr>
            <w:tcW w:w="1134" w:type="dxa"/>
          </w:tcPr>
          <w:p w14:paraId="6C9A7B6B" w14:textId="77777777" w:rsidR="0036740C" w:rsidRPr="00E13DDC" w:rsidRDefault="0036740C" w:rsidP="006F6034">
            <w:pPr>
              <w:pStyle w:val="TAC"/>
              <w:rPr>
                <w:lang w:val="fr-FR"/>
              </w:rPr>
            </w:pPr>
            <w:r w:rsidRPr="00E13DDC">
              <w:rPr>
                <w:lang w:val="fr-FR"/>
              </w:rPr>
              <w:t>M</w:t>
            </w:r>
          </w:p>
        </w:tc>
        <w:tc>
          <w:tcPr>
            <w:tcW w:w="5387" w:type="dxa"/>
          </w:tcPr>
          <w:p w14:paraId="7D7D960D" w14:textId="77777777" w:rsidR="0036740C" w:rsidRPr="00E13DDC" w:rsidRDefault="0036740C" w:rsidP="006F6034">
            <w:pPr>
              <w:pStyle w:val="TAL"/>
            </w:pPr>
            <w:r w:rsidRPr="00E13DDC">
              <w:t>IMSI of the subscriber for whom data are to be restored (see 3GPP TS 23.003 [5]).</w:t>
            </w:r>
          </w:p>
        </w:tc>
      </w:tr>
      <w:tr w:rsidR="0036740C" w:rsidRPr="00E13DDC" w14:paraId="7269D2A4" w14:textId="77777777" w:rsidTr="006F6034">
        <w:trPr>
          <w:jc w:val="center"/>
        </w:trPr>
        <w:tc>
          <w:tcPr>
            <w:tcW w:w="2835" w:type="dxa"/>
          </w:tcPr>
          <w:p w14:paraId="52C03060" w14:textId="77777777" w:rsidR="0036740C" w:rsidRPr="00E13DDC" w:rsidRDefault="0036740C" w:rsidP="006F6034">
            <w:pPr>
              <w:pStyle w:val="TAL"/>
            </w:pPr>
            <w:r w:rsidRPr="00E13DDC">
              <w:t>LMSI</w:t>
            </w:r>
          </w:p>
        </w:tc>
        <w:tc>
          <w:tcPr>
            <w:tcW w:w="1134" w:type="dxa"/>
          </w:tcPr>
          <w:p w14:paraId="320CB9AE" w14:textId="77777777" w:rsidR="0036740C" w:rsidRPr="00E13DDC" w:rsidRDefault="0036740C" w:rsidP="006F6034">
            <w:pPr>
              <w:pStyle w:val="TAC"/>
            </w:pPr>
            <w:r w:rsidRPr="00E13DDC">
              <w:t>O</w:t>
            </w:r>
          </w:p>
        </w:tc>
        <w:tc>
          <w:tcPr>
            <w:tcW w:w="5387" w:type="dxa"/>
          </w:tcPr>
          <w:p w14:paraId="2D3C03C8" w14:textId="77777777" w:rsidR="0036740C" w:rsidRPr="00E13DDC" w:rsidRDefault="0036740C" w:rsidP="006F6034">
            <w:pPr>
              <w:pStyle w:val="TAL"/>
            </w:pPr>
            <w:r w:rsidRPr="00E13DDC">
              <w:t>LMSI of the subscriber for whom data are to be restored (see 3GPP TS 23.003 [5]). May be included if required by the requesting VLR.</w:t>
            </w:r>
          </w:p>
        </w:tc>
      </w:tr>
    </w:tbl>
    <w:p w14:paraId="60C2C640" w14:textId="77777777" w:rsidR="0036740C" w:rsidRDefault="0036740C" w:rsidP="0036740C"/>
    <w:p w14:paraId="2B3C7C03" w14:textId="77777777" w:rsidR="0036740C" w:rsidRDefault="0036740C" w:rsidP="0036740C">
      <w:pPr>
        <w:pStyle w:val="Heading3"/>
      </w:pPr>
      <w:bookmarkStart w:id="559" w:name="_Toc517461062"/>
      <w:bookmarkStart w:id="560" w:name="_Toc67385665"/>
      <w:r>
        <w:t>8.3.8</w:t>
      </w:r>
      <w:r>
        <w:tab/>
        <w:t>Restore Data ack</w:t>
      </w:r>
      <w:bookmarkEnd w:id="559"/>
      <w:bookmarkEnd w:id="560"/>
    </w:p>
    <w:p w14:paraId="4A6E551B" w14:textId="77777777" w:rsidR="0036740C" w:rsidRDefault="0036740C" w:rsidP="0036740C">
      <w:pPr>
        <w:keepNext/>
        <w:keepLines/>
      </w:pPr>
      <w:r>
        <w:t>The following information elements are required:</w:t>
      </w:r>
    </w:p>
    <w:p w14:paraId="05C3DAB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237BD1D" w14:textId="77777777" w:rsidTr="006F6034">
        <w:trPr>
          <w:jc w:val="center"/>
        </w:trPr>
        <w:tc>
          <w:tcPr>
            <w:tcW w:w="2835" w:type="dxa"/>
          </w:tcPr>
          <w:p w14:paraId="45AAFD51" w14:textId="77777777" w:rsidR="0036740C" w:rsidRPr="00E13DDC" w:rsidRDefault="0036740C" w:rsidP="006F6034">
            <w:pPr>
              <w:pStyle w:val="TAH"/>
            </w:pPr>
            <w:r w:rsidRPr="00E13DDC">
              <w:t>Information element name</w:t>
            </w:r>
          </w:p>
        </w:tc>
        <w:tc>
          <w:tcPr>
            <w:tcW w:w="1134" w:type="dxa"/>
          </w:tcPr>
          <w:p w14:paraId="4BC4EDE8" w14:textId="77777777" w:rsidR="0036740C" w:rsidRPr="00E13DDC" w:rsidRDefault="0036740C" w:rsidP="006F6034">
            <w:pPr>
              <w:pStyle w:val="TAH"/>
            </w:pPr>
            <w:r w:rsidRPr="00E13DDC">
              <w:t>Required</w:t>
            </w:r>
          </w:p>
        </w:tc>
        <w:tc>
          <w:tcPr>
            <w:tcW w:w="5387" w:type="dxa"/>
          </w:tcPr>
          <w:p w14:paraId="5CE7C32F" w14:textId="77777777" w:rsidR="0036740C" w:rsidRPr="00E13DDC" w:rsidRDefault="0036740C" w:rsidP="006F6034">
            <w:pPr>
              <w:pStyle w:val="TAH"/>
            </w:pPr>
            <w:r w:rsidRPr="00E13DDC">
              <w:t>Description</w:t>
            </w:r>
          </w:p>
        </w:tc>
      </w:tr>
      <w:tr w:rsidR="0036740C" w:rsidRPr="00E13DDC" w14:paraId="68C03482" w14:textId="77777777" w:rsidTr="006F6034">
        <w:trPr>
          <w:jc w:val="center"/>
        </w:trPr>
        <w:tc>
          <w:tcPr>
            <w:tcW w:w="2835" w:type="dxa"/>
          </w:tcPr>
          <w:p w14:paraId="6F5ECF9C" w14:textId="77777777" w:rsidR="0036740C" w:rsidRPr="00E13DDC" w:rsidRDefault="0036740C" w:rsidP="006F6034">
            <w:pPr>
              <w:pStyle w:val="TAL"/>
            </w:pPr>
            <w:r w:rsidRPr="00E13DDC">
              <w:t>HLR number</w:t>
            </w:r>
          </w:p>
        </w:tc>
        <w:tc>
          <w:tcPr>
            <w:tcW w:w="1134" w:type="dxa"/>
          </w:tcPr>
          <w:p w14:paraId="234F77DA" w14:textId="77777777" w:rsidR="0036740C" w:rsidRPr="00E13DDC" w:rsidRDefault="0036740C" w:rsidP="006F6034">
            <w:pPr>
              <w:pStyle w:val="TAC"/>
            </w:pPr>
            <w:r w:rsidRPr="00E13DDC">
              <w:t>M</w:t>
            </w:r>
          </w:p>
        </w:tc>
        <w:tc>
          <w:tcPr>
            <w:tcW w:w="5387" w:type="dxa"/>
          </w:tcPr>
          <w:p w14:paraId="3AB5BA7E" w14:textId="77777777" w:rsidR="0036740C" w:rsidRPr="00E13DDC" w:rsidRDefault="0036740C" w:rsidP="006F6034">
            <w:pPr>
              <w:pStyle w:val="TAL"/>
            </w:pPr>
            <w:r w:rsidRPr="00E13DDC">
              <w:t>E.164 number which identifies the HLR (see 3GPP TS 23.003 [5]).</w:t>
            </w:r>
          </w:p>
        </w:tc>
      </w:tr>
      <w:tr w:rsidR="0036740C" w:rsidRPr="00E13DDC" w14:paraId="12340243" w14:textId="77777777" w:rsidTr="006F6034">
        <w:trPr>
          <w:jc w:val="center"/>
        </w:trPr>
        <w:tc>
          <w:tcPr>
            <w:tcW w:w="2835" w:type="dxa"/>
          </w:tcPr>
          <w:p w14:paraId="30AB5D08" w14:textId="77777777" w:rsidR="0036740C" w:rsidRPr="00E13DDC" w:rsidRDefault="0036740C" w:rsidP="006F6034">
            <w:pPr>
              <w:pStyle w:val="TAL"/>
            </w:pPr>
            <w:r w:rsidRPr="00E13DDC">
              <w:t>MS not reachable flag</w:t>
            </w:r>
          </w:p>
        </w:tc>
        <w:tc>
          <w:tcPr>
            <w:tcW w:w="1134" w:type="dxa"/>
          </w:tcPr>
          <w:p w14:paraId="391CD4C6" w14:textId="77777777" w:rsidR="0036740C" w:rsidRPr="00E13DDC" w:rsidRDefault="0036740C" w:rsidP="006F6034">
            <w:pPr>
              <w:pStyle w:val="TAC"/>
            </w:pPr>
            <w:r w:rsidRPr="00E13DDC">
              <w:t>C</w:t>
            </w:r>
          </w:p>
        </w:tc>
        <w:tc>
          <w:tcPr>
            <w:tcW w:w="5387" w:type="dxa"/>
          </w:tcPr>
          <w:p w14:paraId="221B73BE" w14:textId="77777777" w:rsidR="0036740C" w:rsidRPr="00E13DDC" w:rsidRDefault="0036740C" w:rsidP="006F6034">
            <w:pPr>
              <w:pStyle w:val="TAL"/>
            </w:pPr>
            <w:r w:rsidRPr="00E13DDC">
              <w:t>Indicates whether the VLR should notify the HLR when the MS next establishes radio contact. Shall be present if the corresponding indicator is set in the HLR record for the subscriber; otherwise shall be absent.</w:t>
            </w:r>
          </w:p>
        </w:tc>
      </w:tr>
    </w:tbl>
    <w:p w14:paraId="70478DB1" w14:textId="77777777" w:rsidR="0036740C" w:rsidRDefault="0036740C" w:rsidP="0036740C"/>
    <w:p w14:paraId="0413B8D7" w14:textId="77777777" w:rsidR="0036740C" w:rsidRDefault="0036740C" w:rsidP="0036740C">
      <w:pPr>
        <w:pStyle w:val="Heading3"/>
      </w:pPr>
      <w:bookmarkStart w:id="561" w:name="_Toc517461063"/>
      <w:bookmarkStart w:id="562" w:name="_Toc67385666"/>
      <w:r>
        <w:t>8.3.9</w:t>
      </w:r>
      <w:r>
        <w:tab/>
        <w:t>Restore Data negative response</w:t>
      </w:r>
      <w:bookmarkEnd w:id="561"/>
      <w:bookmarkEnd w:id="562"/>
    </w:p>
    <w:p w14:paraId="03A6B533" w14:textId="77777777" w:rsidR="0036740C" w:rsidRDefault="0036740C" w:rsidP="0036740C">
      <w:r>
        <w:t>The negative response information element can take the following values:</w:t>
      </w:r>
    </w:p>
    <w:p w14:paraId="2D8215A2" w14:textId="77777777" w:rsidR="0036740C" w:rsidRDefault="0036740C" w:rsidP="0036740C">
      <w:pPr>
        <w:pStyle w:val="B1"/>
      </w:pPr>
      <w:r>
        <w:t>-</w:t>
      </w:r>
      <w:r>
        <w:tab/>
        <w:t>System failure;</w:t>
      </w:r>
    </w:p>
    <w:p w14:paraId="7284B2DA" w14:textId="77777777" w:rsidR="0036740C" w:rsidRDefault="0036740C" w:rsidP="0036740C">
      <w:pPr>
        <w:pStyle w:val="B1"/>
      </w:pPr>
      <w:r>
        <w:t>-</w:t>
      </w:r>
      <w:r>
        <w:tab/>
        <w:t>Unknown subscriber.</w:t>
      </w:r>
    </w:p>
    <w:p w14:paraId="67CE4E94" w14:textId="77777777" w:rsidR="0036740C" w:rsidRDefault="0036740C" w:rsidP="0036740C">
      <w:pPr>
        <w:pStyle w:val="Heading2"/>
      </w:pPr>
      <w:bookmarkStart w:id="563" w:name="scMESSF"/>
      <w:bookmarkStart w:id="564" w:name="_Toc517461064"/>
      <w:bookmarkStart w:id="565" w:name="_Toc67385667"/>
      <w:r>
        <w:t>8.4</w:t>
      </w:r>
      <w:bookmarkEnd w:id="563"/>
      <w:r>
        <w:tab/>
        <w:t>Messages on the F interface (MSC-EIR)</w:t>
      </w:r>
      <w:bookmarkEnd w:id="564"/>
      <w:bookmarkEnd w:id="565"/>
    </w:p>
    <w:p w14:paraId="70A9677E" w14:textId="77777777" w:rsidR="0036740C" w:rsidRDefault="0036740C" w:rsidP="0036740C">
      <w:pPr>
        <w:pStyle w:val="Heading3"/>
      </w:pPr>
      <w:bookmarkStart w:id="566" w:name="_Toc517461065"/>
      <w:bookmarkStart w:id="567" w:name="_Toc67385668"/>
      <w:r>
        <w:t>8.4.1</w:t>
      </w:r>
      <w:r>
        <w:tab/>
        <w:t>Check IMEI</w:t>
      </w:r>
      <w:bookmarkEnd w:id="566"/>
      <w:bookmarkEnd w:id="567"/>
    </w:p>
    <w:p w14:paraId="2DF443E9" w14:textId="77777777" w:rsidR="0036740C" w:rsidRDefault="0036740C" w:rsidP="0036740C">
      <w:r>
        <w:t>The following information element is required:</w:t>
      </w:r>
    </w:p>
    <w:p w14:paraId="0EDE144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1E9BF60" w14:textId="77777777" w:rsidTr="006F6034">
        <w:trPr>
          <w:jc w:val="center"/>
        </w:trPr>
        <w:tc>
          <w:tcPr>
            <w:tcW w:w="2835" w:type="dxa"/>
          </w:tcPr>
          <w:p w14:paraId="78BD4222" w14:textId="77777777" w:rsidR="0036740C" w:rsidRPr="00E13DDC" w:rsidRDefault="0036740C" w:rsidP="006F6034">
            <w:pPr>
              <w:pStyle w:val="TAH"/>
            </w:pPr>
            <w:r w:rsidRPr="00E13DDC">
              <w:t>Information element name</w:t>
            </w:r>
          </w:p>
        </w:tc>
        <w:tc>
          <w:tcPr>
            <w:tcW w:w="1134" w:type="dxa"/>
          </w:tcPr>
          <w:p w14:paraId="0F9EF7BC" w14:textId="77777777" w:rsidR="0036740C" w:rsidRPr="00E13DDC" w:rsidRDefault="0036740C" w:rsidP="006F6034">
            <w:pPr>
              <w:pStyle w:val="TAH"/>
            </w:pPr>
            <w:r w:rsidRPr="00E13DDC">
              <w:t>Required</w:t>
            </w:r>
          </w:p>
        </w:tc>
        <w:tc>
          <w:tcPr>
            <w:tcW w:w="5387" w:type="dxa"/>
          </w:tcPr>
          <w:p w14:paraId="609291A1" w14:textId="77777777" w:rsidR="0036740C" w:rsidRPr="00E13DDC" w:rsidRDefault="0036740C" w:rsidP="006F6034">
            <w:pPr>
              <w:pStyle w:val="TAH"/>
              <w:rPr>
                <w:lang w:val="fr-FR"/>
              </w:rPr>
            </w:pPr>
            <w:r w:rsidRPr="00E13DDC">
              <w:rPr>
                <w:lang w:val="fr-FR"/>
              </w:rPr>
              <w:t>Description</w:t>
            </w:r>
          </w:p>
        </w:tc>
      </w:tr>
      <w:tr w:rsidR="0036740C" w:rsidRPr="00E13DDC" w14:paraId="54DD2D9D" w14:textId="77777777" w:rsidTr="006F6034">
        <w:trPr>
          <w:jc w:val="center"/>
        </w:trPr>
        <w:tc>
          <w:tcPr>
            <w:tcW w:w="2835" w:type="dxa"/>
          </w:tcPr>
          <w:p w14:paraId="2F5FC9AD" w14:textId="77777777" w:rsidR="0036740C" w:rsidRPr="00E13DDC" w:rsidRDefault="0036740C" w:rsidP="006F6034">
            <w:pPr>
              <w:pStyle w:val="TAL"/>
              <w:rPr>
                <w:lang w:val="fr-FR"/>
              </w:rPr>
            </w:pPr>
            <w:r w:rsidRPr="00E13DDC">
              <w:rPr>
                <w:lang w:val="fr-FR"/>
              </w:rPr>
              <w:t>IMEI</w:t>
            </w:r>
          </w:p>
        </w:tc>
        <w:tc>
          <w:tcPr>
            <w:tcW w:w="1134" w:type="dxa"/>
          </w:tcPr>
          <w:p w14:paraId="08C8B8CF" w14:textId="77777777" w:rsidR="0036740C" w:rsidRPr="00E13DDC" w:rsidRDefault="0036740C" w:rsidP="006F6034">
            <w:pPr>
              <w:pStyle w:val="TAC"/>
              <w:rPr>
                <w:lang w:val="fr-FR"/>
              </w:rPr>
            </w:pPr>
            <w:r w:rsidRPr="00E13DDC">
              <w:rPr>
                <w:lang w:val="fr-FR"/>
              </w:rPr>
              <w:t>M</w:t>
            </w:r>
          </w:p>
        </w:tc>
        <w:tc>
          <w:tcPr>
            <w:tcW w:w="5387" w:type="dxa"/>
          </w:tcPr>
          <w:p w14:paraId="17669134" w14:textId="77777777" w:rsidR="0036740C" w:rsidRPr="00E13DDC" w:rsidRDefault="0036740C" w:rsidP="006F6034">
            <w:pPr>
              <w:pStyle w:val="TAL"/>
            </w:pPr>
            <w:r w:rsidRPr="00E13DDC">
              <w:t>IMEI of the ME whose status is to be checked (see 3GPP TS 23.003 [5]).</w:t>
            </w:r>
          </w:p>
        </w:tc>
      </w:tr>
    </w:tbl>
    <w:p w14:paraId="442BC2F1" w14:textId="77777777" w:rsidR="0036740C" w:rsidRDefault="0036740C" w:rsidP="0036740C"/>
    <w:p w14:paraId="5DE26866" w14:textId="77777777" w:rsidR="0036740C" w:rsidRDefault="0036740C" w:rsidP="0036740C">
      <w:pPr>
        <w:pStyle w:val="Heading3"/>
      </w:pPr>
      <w:bookmarkStart w:id="568" w:name="_Toc517461066"/>
      <w:bookmarkStart w:id="569" w:name="_Toc67385669"/>
      <w:r>
        <w:t>8.4.2</w:t>
      </w:r>
      <w:r>
        <w:tab/>
        <w:t>Check IMEI ack</w:t>
      </w:r>
      <w:bookmarkEnd w:id="568"/>
      <w:bookmarkEnd w:id="569"/>
    </w:p>
    <w:p w14:paraId="51CBEA85" w14:textId="77777777" w:rsidR="0036740C" w:rsidRDefault="0036740C" w:rsidP="0036740C">
      <w:r>
        <w:t>The following information element is required:</w:t>
      </w:r>
    </w:p>
    <w:p w14:paraId="16F0C583"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A4B487A" w14:textId="77777777" w:rsidTr="006F6034">
        <w:trPr>
          <w:jc w:val="center"/>
        </w:trPr>
        <w:tc>
          <w:tcPr>
            <w:tcW w:w="2835" w:type="dxa"/>
          </w:tcPr>
          <w:p w14:paraId="2DD5FA39" w14:textId="77777777" w:rsidR="0036740C" w:rsidRPr="00E13DDC" w:rsidRDefault="0036740C" w:rsidP="006F6034">
            <w:pPr>
              <w:pStyle w:val="TAH"/>
            </w:pPr>
            <w:r w:rsidRPr="00E13DDC">
              <w:t>Information element name</w:t>
            </w:r>
          </w:p>
        </w:tc>
        <w:tc>
          <w:tcPr>
            <w:tcW w:w="1134" w:type="dxa"/>
          </w:tcPr>
          <w:p w14:paraId="04ED2910" w14:textId="77777777" w:rsidR="0036740C" w:rsidRPr="00E13DDC" w:rsidRDefault="0036740C" w:rsidP="006F6034">
            <w:pPr>
              <w:pStyle w:val="TAH"/>
            </w:pPr>
            <w:r w:rsidRPr="00E13DDC">
              <w:t>Required</w:t>
            </w:r>
          </w:p>
        </w:tc>
        <w:tc>
          <w:tcPr>
            <w:tcW w:w="5387" w:type="dxa"/>
          </w:tcPr>
          <w:p w14:paraId="194D01D0" w14:textId="77777777" w:rsidR="0036740C" w:rsidRPr="00E13DDC" w:rsidRDefault="0036740C" w:rsidP="006F6034">
            <w:pPr>
              <w:pStyle w:val="TAH"/>
            </w:pPr>
            <w:r w:rsidRPr="00E13DDC">
              <w:t>Description</w:t>
            </w:r>
          </w:p>
        </w:tc>
      </w:tr>
      <w:tr w:rsidR="0036740C" w:rsidRPr="00E13DDC" w14:paraId="3F76DFFC" w14:textId="77777777" w:rsidTr="006F6034">
        <w:trPr>
          <w:jc w:val="center"/>
        </w:trPr>
        <w:tc>
          <w:tcPr>
            <w:tcW w:w="2835" w:type="dxa"/>
          </w:tcPr>
          <w:p w14:paraId="752847D5" w14:textId="77777777" w:rsidR="0036740C" w:rsidRPr="00E13DDC" w:rsidRDefault="0036740C" w:rsidP="006F6034">
            <w:pPr>
              <w:pStyle w:val="TAL"/>
            </w:pPr>
            <w:r w:rsidRPr="00E13DDC">
              <w:t>Equipment status</w:t>
            </w:r>
          </w:p>
        </w:tc>
        <w:tc>
          <w:tcPr>
            <w:tcW w:w="1134" w:type="dxa"/>
          </w:tcPr>
          <w:p w14:paraId="2558BC94" w14:textId="77777777" w:rsidR="0036740C" w:rsidRPr="00E13DDC" w:rsidRDefault="0036740C" w:rsidP="006F6034">
            <w:pPr>
              <w:pStyle w:val="TAC"/>
            </w:pPr>
            <w:r w:rsidRPr="00E13DDC">
              <w:t>M</w:t>
            </w:r>
          </w:p>
        </w:tc>
        <w:tc>
          <w:tcPr>
            <w:tcW w:w="5387" w:type="dxa"/>
          </w:tcPr>
          <w:p w14:paraId="58473987" w14:textId="5E7CF670" w:rsidR="0036740C" w:rsidRPr="00E13DDC" w:rsidRDefault="006F6034" w:rsidP="006F6034">
            <w:pPr>
              <w:pStyle w:val="TAL"/>
            </w:pPr>
            <w:r w:rsidRPr="00E13DDC">
              <w:t xml:space="preserve">Indicates whether the ME is </w:t>
            </w:r>
            <w:r>
              <w:t>in the permitted list, tracking list or prohibited list</w:t>
            </w:r>
          </w:p>
        </w:tc>
      </w:tr>
    </w:tbl>
    <w:p w14:paraId="4E7BAE9F" w14:textId="77777777" w:rsidR="0036740C" w:rsidRDefault="0036740C" w:rsidP="0036740C"/>
    <w:p w14:paraId="79E6EF10" w14:textId="77777777" w:rsidR="0036740C" w:rsidRDefault="0036740C" w:rsidP="0036740C">
      <w:pPr>
        <w:pStyle w:val="Heading3"/>
      </w:pPr>
      <w:bookmarkStart w:id="570" w:name="_Toc517461067"/>
      <w:bookmarkStart w:id="571" w:name="_Toc67385670"/>
      <w:r>
        <w:t>8.4.3</w:t>
      </w:r>
      <w:r>
        <w:tab/>
        <w:t>Check IMEI negative response</w:t>
      </w:r>
      <w:bookmarkEnd w:id="570"/>
      <w:bookmarkEnd w:id="571"/>
    </w:p>
    <w:p w14:paraId="2B6E28D5" w14:textId="77777777" w:rsidR="0036740C" w:rsidRDefault="0036740C" w:rsidP="0036740C">
      <w:r>
        <w:t>The negative response information element can take the following value:</w:t>
      </w:r>
    </w:p>
    <w:p w14:paraId="3C213C23" w14:textId="77777777" w:rsidR="0036740C" w:rsidRDefault="0036740C" w:rsidP="0036740C">
      <w:pPr>
        <w:pStyle w:val="B1"/>
      </w:pPr>
      <w:r>
        <w:lastRenderedPageBreak/>
        <w:t>-</w:t>
      </w:r>
      <w:r>
        <w:tab/>
        <w:t>Unknown equipment.</w:t>
      </w:r>
    </w:p>
    <w:p w14:paraId="620CCC80" w14:textId="77777777" w:rsidR="0036740C" w:rsidRDefault="0036740C" w:rsidP="0036740C">
      <w:pPr>
        <w:pStyle w:val="Heading2"/>
        <w:keepNext w:val="0"/>
        <w:keepLines w:val="0"/>
      </w:pPr>
      <w:bookmarkStart w:id="572" w:name="scMESSINT"/>
      <w:bookmarkStart w:id="573" w:name="_Toc517461068"/>
      <w:bookmarkStart w:id="574" w:name="_Toc67385671"/>
      <w:r>
        <w:t>8.5</w:t>
      </w:r>
      <w:bookmarkEnd w:id="572"/>
      <w:r>
        <w:tab/>
        <w:t>Messages on the MSC internal interface</w:t>
      </w:r>
      <w:bookmarkEnd w:id="573"/>
      <w:bookmarkEnd w:id="574"/>
    </w:p>
    <w:p w14:paraId="200E36C6" w14:textId="77777777" w:rsidR="0036740C" w:rsidRDefault="0036740C" w:rsidP="0036740C">
      <w:r>
        <w:t>This interface can carry ISUP messages received from the process MT_GMSC or the process ICH_MSC and to be forwarded to a destination exchange, and ISUP messages received from the destination exchange and to be forwarded to the process MT_GMSC or the process ICH_MSC. In addition, it carries the following inter-process messages.</w:t>
      </w:r>
    </w:p>
    <w:p w14:paraId="5C580F76" w14:textId="77777777" w:rsidR="0036740C" w:rsidRDefault="0036740C" w:rsidP="0036740C">
      <w:pPr>
        <w:pStyle w:val="Heading3"/>
        <w:keepNext w:val="0"/>
        <w:keepLines w:val="0"/>
      </w:pPr>
      <w:bookmarkStart w:id="575" w:name="_Toc517461069"/>
      <w:bookmarkStart w:id="576" w:name="_Toc67385672"/>
      <w:r>
        <w:t>8.5.1</w:t>
      </w:r>
      <w:r>
        <w:tab/>
        <w:t>CF cancelled</w:t>
      </w:r>
      <w:bookmarkEnd w:id="575"/>
      <w:bookmarkEnd w:id="576"/>
    </w:p>
    <w:p w14:paraId="39561149" w14:textId="77777777" w:rsidR="0036740C" w:rsidRDefault="0036740C" w:rsidP="0036740C">
      <w:r>
        <w:t>This message contains no information elements.</w:t>
      </w:r>
    </w:p>
    <w:p w14:paraId="35E1FB2E" w14:textId="77777777" w:rsidR="0036740C" w:rsidRDefault="0036740C" w:rsidP="0036740C">
      <w:pPr>
        <w:pStyle w:val="Heading3"/>
        <w:tabs>
          <w:tab w:val="left" w:pos="1140"/>
        </w:tabs>
        <w:ind w:left="1140" w:hanging="1140"/>
      </w:pPr>
      <w:bookmarkStart w:id="577" w:name="_Toc517461070"/>
      <w:bookmarkStart w:id="578" w:name="_Toc67385673"/>
      <w:r>
        <w:t>8.5.2</w:t>
      </w:r>
      <w:r>
        <w:tab/>
        <w:t>Perform Call Forwarding</w:t>
      </w:r>
      <w:bookmarkEnd w:id="577"/>
      <w:bookmarkEnd w:id="578"/>
    </w:p>
    <w:p w14:paraId="396DEF80" w14:textId="77777777" w:rsidR="0036740C" w:rsidRDefault="0036740C" w:rsidP="0036740C">
      <w:pPr>
        <w:keepNext/>
        <w:keepLines/>
      </w:pPr>
      <w:r>
        <w:t>The following information element is required:</w:t>
      </w:r>
    </w:p>
    <w:p w14:paraId="4989C88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FCD381B" w14:textId="77777777" w:rsidTr="006F6034">
        <w:trPr>
          <w:jc w:val="center"/>
        </w:trPr>
        <w:tc>
          <w:tcPr>
            <w:tcW w:w="2835" w:type="dxa"/>
          </w:tcPr>
          <w:p w14:paraId="45DEEABD" w14:textId="77777777" w:rsidR="0036740C" w:rsidRPr="00E13DDC" w:rsidRDefault="0036740C" w:rsidP="006F6034">
            <w:pPr>
              <w:pStyle w:val="TAH"/>
            </w:pPr>
            <w:r w:rsidRPr="00E13DDC">
              <w:t>Information element name</w:t>
            </w:r>
          </w:p>
        </w:tc>
        <w:tc>
          <w:tcPr>
            <w:tcW w:w="1134" w:type="dxa"/>
          </w:tcPr>
          <w:p w14:paraId="13E02CA1" w14:textId="77777777" w:rsidR="0036740C" w:rsidRPr="00E13DDC" w:rsidRDefault="0036740C" w:rsidP="006F6034">
            <w:pPr>
              <w:pStyle w:val="TAH"/>
            </w:pPr>
            <w:r w:rsidRPr="00E13DDC">
              <w:t>Required</w:t>
            </w:r>
          </w:p>
        </w:tc>
        <w:tc>
          <w:tcPr>
            <w:tcW w:w="5387" w:type="dxa"/>
          </w:tcPr>
          <w:p w14:paraId="1A1CD968" w14:textId="77777777" w:rsidR="0036740C" w:rsidRPr="00E13DDC" w:rsidRDefault="0036740C" w:rsidP="006F6034">
            <w:pPr>
              <w:pStyle w:val="TAH"/>
            </w:pPr>
            <w:r w:rsidRPr="00E13DDC">
              <w:t>Description</w:t>
            </w:r>
          </w:p>
        </w:tc>
      </w:tr>
      <w:tr w:rsidR="0036740C" w:rsidRPr="00E13DDC" w14:paraId="65F8CEF5" w14:textId="77777777" w:rsidTr="006F6034">
        <w:trPr>
          <w:jc w:val="center"/>
        </w:trPr>
        <w:tc>
          <w:tcPr>
            <w:tcW w:w="2835" w:type="dxa"/>
          </w:tcPr>
          <w:p w14:paraId="5EEE4F08" w14:textId="77777777" w:rsidR="0036740C" w:rsidRPr="00E13DDC" w:rsidRDefault="0036740C" w:rsidP="006F6034">
            <w:pPr>
              <w:pStyle w:val="TAL"/>
            </w:pPr>
            <w:r w:rsidRPr="00E13DDC">
              <w:t>Forwarded-to number</w:t>
            </w:r>
          </w:p>
        </w:tc>
        <w:tc>
          <w:tcPr>
            <w:tcW w:w="1134" w:type="dxa"/>
          </w:tcPr>
          <w:p w14:paraId="775ABCF8" w14:textId="77777777" w:rsidR="0036740C" w:rsidRPr="00E13DDC" w:rsidRDefault="0036740C" w:rsidP="006F6034">
            <w:pPr>
              <w:pStyle w:val="TAC"/>
            </w:pPr>
            <w:r w:rsidRPr="00E13DDC">
              <w:t>M</w:t>
            </w:r>
          </w:p>
        </w:tc>
        <w:tc>
          <w:tcPr>
            <w:tcW w:w="5387" w:type="dxa"/>
          </w:tcPr>
          <w:p w14:paraId="6F1078D7" w14:textId="77777777" w:rsidR="0036740C" w:rsidRPr="00E13DDC" w:rsidRDefault="0036740C" w:rsidP="006F6034">
            <w:pPr>
              <w:pStyle w:val="TAL"/>
            </w:pPr>
            <w:r w:rsidRPr="00E13DDC">
              <w:t>E.164 number of the C subscriber.</w:t>
            </w:r>
          </w:p>
        </w:tc>
      </w:tr>
      <w:tr w:rsidR="0036740C" w:rsidRPr="00E13DDC" w14:paraId="21A353C2" w14:textId="77777777" w:rsidTr="006F6034">
        <w:trPr>
          <w:jc w:val="center"/>
        </w:trPr>
        <w:tc>
          <w:tcPr>
            <w:tcW w:w="2835" w:type="dxa"/>
          </w:tcPr>
          <w:p w14:paraId="15287AC7" w14:textId="77777777" w:rsidR="0036740C" w:rsidRPr="00E13DDC" w:rsidRDefault="0036740C" w:rsidP="006F6034">
            <w:pPr>
              <w:pStyle w:val="TAL"/>
            </w:pPr>
            <w:r w:rsidRPr="00E13DDC">
              <w:t>OR call</w:t>
            </w:r>
          </w:p>
        </w:tc>
        <w:tc>
          <w:tcPr>
            <w:tcW w:w="1134" w:type="dxa"/>
          </w:tcPr>
          <w:p w14:paraId="4CFADBBD" w14:textId="77777777" w:rsidR="0036740C" w:rsidRPr="00E13DDC" w:rsidRDefault="0036740C" w:rsidP="006F6034">
            <w:pPr>
              <w:pStyle w:val="TAC"/>
            </w:pPr>
            <w:r w:rsidRPr="00E13DDC">
              <w:t>M</w:t>
            </w:r>
          </w:p>
        </w:tc>
        <w:tc>
          <w:tcPr>
            <w:tcW w:w="5387" w:type="dxa"/>
          </w:tcPr>
          <w:p w14:paraId="4ECCCB62" w14:textId="77777777" w:rsidR="0036740C" w:rsidRPr="00E13DDC" w:rsidRDefault="0036740C" w:rsidP="006F6034">
            <w:pPr>
              <w:pStyle w:val="TAL"/>
            </w:pPr>
            <w:r w:rsidRPr="00E13DDC">
              <w:t>Indicates whether the call which is to be forwarded was subject to basic OR as specified in 3GPP TS 23.079 [13]</w:t>
            </w:r>
          </w:p>
        </w:tc>
      </w:tr>
    </w:tbl>
    <w:p w14:paraId="11D0F533" w14:textId="77777777" w:rsidR="0036740C" w:rsidRDefault="0036740C" w:rsidP="0036740C"/>
    <w:p w14:paraId="185B5017" w14:textId="77777777" w:rsidR="0036740C" w:rsidRDefault="0036740C" w:rsidP="0036740C">
      <w:pPr>
        <w:pStyle w:val="Heading3"/>
        <w:tabs>
          <w:tab w:val="left" w:pos="1140"/>
        </w:tabs>
        <w:ind w:left="1140" w:hanging="1140"/>
      </w:pPr>
      <w:bookmarkStart w:id="579" w:name="_Toc517461071"/>
      <w:bookmarkStart w:id="580" w:name="_Toc67385674"/>
      <w:r>
        <w:t>8.5.3</w:t>
      </w:r>
      <w:r>
        <w:tab/>
        <w:t>Perform Call Forwarding ack</w:t>
      </w:r>
      <w:bookmarkEnd w:id="579"/>
      <w:bookmarkEnd w:id="580"/>
    </w:p>
    <w:p w14:paraId="021C3C6E" w14:textId="77777777" w:rsidR="0036740C" w:rsidRDefault="0036740C" w:rsidP="0036740C">
      <w:r>
        <w:t>The following information element is required:</w:t>
      </w:r>
    </w:p>
    <w:p w14:paraId="1046F2AC"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6603365" w14:textId="77777777" w:rsidTr="006F6034">
        <w:trPr>
          <w:jc w:val="center"/>
        </w:trPr>
        <w:tc>
          <w:tcPr>
            <w:tcW w:w="2835" w:type="dxa"/>
          </w:tcPr>
          <w:p w14:paraId="0CD8787F" w14:textId="77777777" w:rsidR="0036740C" w:rsidRPr="00E13DDC" w:rsidRDefault="0036740C" w:rsidP="006F6034">
            <w:pPr>
              <w:pStyle w:val="TAH"/>
            </w:pPr>
            <w:r w:rsidRPr="00E13DDC">
              <w:t>Information element name</w:t>
            </w:r>
          </w:p>
        </w:tc>
        <w:tc>
          <w:tcPr>
            <w:tcW w:w="1134" w:type="dxa"/>
          </w:tcPr>
          <w:p w14:paraId="6793599B" w14:textId="77777777" w:rsidR="0036740C" w:rsidRPr="00E13DDC" w:rsidRDefault="0036740C" w:rsidP="006F6034">
            <w:pPr>
              <w:pStyle w:val="TAH"/>
            </w:pPr>
            <w:r w:rsidRPr="00E13DDC">
              <w:t>Required</w:t>
            </w:r>
          </w:p>
        </w:tc>
        <w:tc>
          <w:tcPr>
            <w:tcW w:w="5387" w:type="dxa"/>
          </w:tcPr>
          <w:p w14:paraId="1AE1755D" w14:textId="77777777" w:rsidR="0036740C" w:rsidRPr="00E13DDC" w:rsidRDefault="0036740C" w:rsidP="006F6034">
            <w:pPr>
              <w:pStyle w:val="TAH"/>
            </w:pPr>
            <w:r w:rsidRPr="00E13DDC">
              <w:t>Description</w:t>
            </w:r>
          </w:p>
        </w:tc>
      </w:tr>
      <w:tr w:rsidR="0036740C" w:rsidRPr="00E13DDC" w14:paraId="0032CEF1" w14:textId="77777777" w:rsidTr="006F6034">
        <w:trPr>
          <w:jc w:val="center"/>
        </w:trPr>
        <w:tc>
          <w:tcPr>
            <w:tcW w:w="2835" w:type="dxa"/>
          </w:tcPr>
          <w:p w14:paraId="43A095E3" w14:textId="77777777" w:rsidR="0036740C" w:rsidRPr="00E13DDC" w:rsidRDefault="0036740C" w:rsidP="006F6034">
            <w:pPr>
              <w:pStyle w:val="TAL"/>
            </w:pPr>
            <w:r w:rsidRPr="00E13DDC">
              <w:t>Forwarded-to number</w:t>
            </w:r>
          </w:p>
        </w:tc>
        <w:tc>
          <w:tcPr>
            <w:tcW w:w="1134" w:type="dxa"/>
          </w:tcPr>
          <w:p w14:paraId="02A30A66" w14:textId="77777777" w:rsidR="0036740C" w:rsidRPr="00E13DDC" w:rsidRDefault="0036740C" w:rsidP="006F6034">
            <w:pPr>
              <w:pStyle w:val="TAC"/>
            </w:pPr>
            <w:r w:rsidRPr="00E13DDC">
              <w:t>M</w:t>
            </w:r>
          </w:p>
        </w:tc>
        <w:tc>
          <w:tcPr>
            <w:tcW w:w="5387" w:type="dxa"/>
          </w:tcPr>
          <w:p w14:paraId="43D291DE" w14:textId="77777777" w:rsidR="0036740C" w:rsidRPr="00E13DDC" w:rsidRDefault="0036740C" w:rsidP="006F6034">
            <w:pPr>
              <w:pStyle w:val="TAL"/>
            </w:pPr>
            <w:r w:rsidRPr="00E13DDC">
              <w:t>E.164 number of the C subscriber. Note: this number may be different from the Forwarded-to number received in the Perform Call Forwarding, as a result of CAMEL handling.</w:t>
            </w:r>
          </w:p>
        </w:tc>
      </w:tr>
    </w:tbl>
    <w:p w14:paraId="38399D23" w14:textId="77777777" w:rsidR="0036740C" w:rsidRDefault="0036740C" w:rsidP="0036740C"/>
    <w:p w14:paraId="154E1A4A" w14:textId="77777777" w:rsidR="0036740C" w:rsidRDefault="0036740C" w:rsidP="0036740C">
      <w:pPr>
        <w:pStyle w:val="Heading3"/>
      </w:pPr>
      <w:bookmarkStart w:id="581" w:name="_Toc517461072"/>
      <w:bookmarkStart w:id="582" w:name="_Toc67385675"/>
      <w:r>
        <w:t>8.5.4</w:t>
      </w:r>
      <w:r>
        <w:tab/>
        <w:t>Perform Call Forwarding negative response</w:t>
      </w:r>
      <w:bookmarkEnd w:id="581"/>
      <w:bookmarkEnd w:id="582"/>
    </w:p>
    <w:p w14:paraId="70535130" w14:textId="77777777" w:rsidR="0036740C" w:rsidRDefault="0036740C" w:rsidP="0036740C">
      <w:r>
        <w:t>The negative response information element can take the following value:</w:t>
      </w:r>
    </w:p>
    <w:p w14:paraId="475E8324" w14:textId="77777777" w:rsidR="0036740C" w:rsidRDefault="0036740C" w:rsidP="0036740C">
      <w:pPr>
        <w:pStyle w:val="B1"/>
      </w:pPr>
      <w:r>
        <w:t>-</w:t>
      </w:r>
      <w:r>
        <w:tab/>
        <w:t>Call forwarding failed.</w:t>
      </w:r>
    </w:p>
    <w:p w14:paraId="0FD9DAB7" w14:textId="77777777" w:rsidR="0036740C" w:rsidRDefault="0036740C" w:rsidP="0036740C">
      <w:pPr>
        <w:pStyle w:val="Heading2"/>
      </w:pPr>
      <w:bookmarkStart w:id="583" w:name="_Toc517461073"/>
      <w:bookmarkStart w:id="584" w:name="_Toc67385676"/>
      <w:bookmarkStart w:id="585" w:name="scMESSGs"/>
      <w:r>
        <w:t>8.6</w:t>
      </w:r>
      <w:r>
        <w:tab/>
        <w:t>Messages on the VLR internal interface</w:t>
      </w:r>
      <w:bookmarkEnd w:id="583"/>
      <w:bookmarkEnd w:id="584"/>
    </w:p>
    <w:p w14:paraId="33A861C4" w14:textId="77777777" w:rsidR="0036740C" w:rsidRDefault="0036740C" w:rsidP="0036740C">
      <w:r>
        <w:t>This interface carries messages between corresponding instances of the processes PRN_VLR and ICH_VLR. The correlation between the process instances is done by the MSRN.</w:t>
      </w:r>
    </w:p>
    <w:p w14:paraId="5DBB7A63" w14:textId="77777777" w:rsidR="0036740C" w:rsidRDefault="0036740C" w:rsidP="0036740C">
      <w:pPr>
        <w:pStyle w:val="Heading3"/>
      </w:pPr>
      <w:bookmarkStart w:id="586" w:name="_Toc517461074"/>
      <w:bookmarkStart w:id="587" w:name="_Toc67385677"/>
      <w:r>
        <w:t>8.6.1</w:t>
      </w:r>
      <w:r>
        <w:tab/>
        <w:t>Call arrived</w:t>
      </w:r>
      <w:bookmarkEnd w:id="586"/>
      <w:bookmarkEnd w:id="587"/>
    </w:p>
    <w:p w14:paraId="7C530E2A" w14:textId="77777777" w:rsidR="0036740C" w:rsidRDefault="0036740C" w:rsidP="0036740C">
      <w:r>
        <w:t>This message contains no information elements.</w:t>
      </w:r>
    </w:p>
    <w:p w14:paraId="1953582C" w14:textId="77777777" w:rsidR="0036740C" w:rsidRDefault="0036740C" w:rsidP="0036740C">
      <w:pPr>
        <w:pStyle w:val="Heading3"/>
      </w:pPr>
      <w:bookmarkStart w:id="588" w:name="_Toc517461075"/>
      <w:bookmarkStart w:id="589" w:name="_Toc67385678"/>
      <w:r>
        <w:t>8.6.2</w:t>
      </w:r>
      <w:r>
        <w:tab/>
        <w:t>PAR completed</w:t>
      </w:r>
      <w:bookmarkEnd w:id="588"/>
      <w:bookmarkEnd w:id="589"/>
    </w:p>
    <w:p w14:paraId="2D6A4DA7" w14:textId="77777777" w:rsidR="0036740C" w:rsidRDefault="0036740C" w:rsidP="0036740C">
      <w:r>
        <w:t>This message contains no information elements.</w:t>
      </w:r>
    </w:p>
    <w:p w14:paraId="6231C5F3" w14:textId="77777777" w:rsidR="0036740C" w:rsidRDefault="0036740C" w:rsidP="0036740C">
      <w:pPr>
        <w:pStyle w:val="Heading2"/>
      </w:pPr>
      <w:bookmarkStart w:id="590" w:name="_Toc517461076"/>
      <w:bookmarkStart w:id="591" w:name="_Toc67385679"/>
      <w:r>
        <w:lastRenderedPageBreak/>
        <w:t>8.7</w:t>
      </w:r>
      <w:bookmarkEnd w:id="585"/>
      <w:r>
        <w:tab/>
        <w:t>Messages on the Gs interface</w:t>
      </w:r>
      <w:bookmarkEnd w:id="590"/>
      <w:bookmarkEnd w:id="591"/>
    </w:p>
    <w:p w14:paraId="2A83E3A7" w14:textId="77777777" w:rsidR="0036740C" w:rsidRDefault="0036740C" w:rsidP="0036740C">
      <w:pPr>
        <w:pStyle w:val="Heading3"/>
      </w:pPr>
      <w:bookmarkStart w:id="592" w:name="_Toc517461077"/>
      <w:bookmarkStart w:id="593" w:name="_Toc67385680"/>
      <w:r>
        <w:t>8.7.1</w:t>
      </w:r>
      <w:r>
        <w:tab/>
        <w:t>Page MS</w:t>
      </w:r>
      <w:bookmarkEnd w:id="592"/>
      <w:bookmarkEnd w:id="593"/>
    </w:p>
    <w:p w14:paraId="20C1587C" w14:textId="77777777" w:rsidR="0036740C" w:rsidRDefault="0036740C" w:rsidP="0036740C">
      <w:pPr>
        <w:keepNext/>
        <w:keepLines/>
      </w:pPr>
      <w:r>
        <w:t>The following information elements are required:</w:t>
      </w:r>
    </w:p>
    <w:p w14:paraId="346C463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62AD624" w14:textId="77777777" w:rsidTr="006F6034">
        <w:trPr>
          <w:jc w:val="center"/>
        </w:trPr>
        <w:tc>
          <w:tcPr>
            <w:tcW w:w="2835" w:type="dxa"/>
          </w:tcPr>
          <w:p w14:paraId="38CE9C86" w14:textId="77777777" w:rsidR="0036740C" w:rsidRPr="00E13DDC" w:rsidRDefault="0036740C" w:rsidP="006F6034">
            <w:pPr>
              <w:pStyle w:val="TAH"/>
            </w:pPr>
            <w:r w:rsidRPr="00E13DDC">
              <w:t>Information element name</w:t>
            </w:r>
          </w:p>
        </w:tc>
        <w:tc>
          <w:tcPr>
            <w:tcW w:w="1134" w:type="dxa"/>
          </w:tcPr>
          <w:p w14:paraId="695793C6" w14:textId="77777777" w:rsidR="0036740C" w:rsidRPr="00E13DDC" w:rsidRDefault="0036740C" w:rsidP="006F6034">
            <w:pPr>
              <w:pStyle w:val="TAH"/>
            </w:pPr>
            <w:r w:rsidRPr="00E13DDC">
              <w:t>Required</w:t>
            </w:r>
          </w:p>
        </w:tc>
        <w:tc>
          <w:tcPr>
            <w:tcW w:w="5387" w:type="dxa"/>
          </w:tcPr>
          <w:p w14:paraId="5FCCFDA0" w14:textId="77777777" w:rsidR="0036740C" w:rsidRPr="00E13DDC" w:rsidRDefault="0036740C" w:rsidP="006F6034">
            <w:pPr>
              <w:pStyle w:val="TAH"/>
              <w:rPr>
                <w:lang w:val="fr-FR"/>
              </w:rPr>
            </w:pPr>
            <w:r w:rsidRPr="00E13DDC">
              <w:rPr>
                <w:lang w:val="fr-FR"/>
              </w:rPr>
              <w:t>Description</w:t>
            </w:r>
          </w:p>
        </w:tc>
      </w:tr>
      <w:tr w:rsidR="0036740C" w:rsidRPr="00E13DDC" w14:paraId="20BAA156" w14:textId="77777777" w:rsidTr="006F6034">
        <w:trPr>
          <w:jc w:val="center"/>
        </w:trPr>
        <w:tc>
          <w:tcPr>
            <w:tcW w:w="2835" w:type="dxa"/>
          </w:tcPr>
          <w:p w14:paraId="4465F5F3" w14:textId="77777777" w:rsidR="0036740C" w:rsidRPr="00E13DDC" w:rsidRDefault="0036740C" w:rsidP="006F6034">
            <w:pPr>
              <w:pStyle w:val="TAL"/>
              <w:rPr>
                <w:lang w:val="fr-FR"/>
              </w:rPr>
            </w:pPr>
            <w:r w:rsidRPr="00E13DDC">
              <w:rPr>
                <w:lang w:val="fr-FR"/>
              </w:rPr>
              <w:t>IMSI</w:t>
            </w:r>
          </w:p>
        </w:tc>
        <w:tc>
          <w:tcPr>
            <w:tcW w:w="1134" w:type="dxa"/>
          </w:tcPr>
          <w:p w14:paraId="16994113" w14:textId="77777777" w:rsidR="0036740C" w:rsidRPr="00E13DDC" w:rsidRDefault="0036740C" w:rsidP="006F6034">
            <w:pPr>
              <w:pStyle w:val="TAC"/>
              <w:rPr>
                <w:lang w:val="fr-FR"/>
              </w:rPr>
            </w:pPr>
            <w:r w:rsidRPr="00E13DDC">
              <w:rPr>
                <w:lang w:val="fr-FR"/>
              </w:rPr>
              <w:t>M</w:t>
            </w:r>
          </w:p>
        </w:tc>
        <w:tc>
          <w:tcPr>
            <w:tcW w:w="5387" w:type="dxa"/>
          </w:tcPr>
          <w:p w14:paraId="1062288F" w14:textId="77777777" w:rsidR="0036740C" w:rsidRPr="00E13DDC" w:rsidRDefault="0036740C" w:rsidP="006F6034">
            <w:pPr>
              <w:pStyle w:val="TAL"/>
            </w:pPr>
            <w:r w:rsidRPr="00E13DDC">
              <w:t>IMSI of the MS to be paged.</w:t>
            </w:r>
          </w:p>
        </w:tc>
      </w:tr>
      <w:tr w:rsidR="0036740C" w:rsidRPr="00E13DDC" w14:paraId="43289FD6" w14:textId="77777777" w:rsidTr="006F6034">
        <w:trPr>
          <w:jc w:val="center"/>
        </w:trPr>
        <w:tc>
          <w:tcPr>
            <w:tcW w:w="2835" w:type="dxa"/>
          </w:tcPr>
          <w:p w14:paraId="32CC1A3D" w14:textId="77777777" w:rsidR="0036740C" w:rsidRPr="00E13DDC" w:rsidRDefault="0036740C" w:rsidP="006F6034">
            <w:pPr>
              <w:pStyle w:val="TAL"/>
            </w:pPr>
            <w:r w:rsidRPr="00E13DDC">
              <w:t>eMLPP priority</w:t>
            </w:r>
          </w:p>
        </w:tc>
        <w:tc>
          <w:tcPr>
            <w:tcW w:w="1134" w:type="dxa"/>
          </w:tcPr>
          <w:p w14:paraId="5B176043" w14:textId="77777777" w:rsidR="0036740C" w:rsidRPr="00E13DDC" w:rsidRDefault="0036740C" w:rsidP="006F6034">
            <w:pPr>
              <w:pStyle w:val="TAC"/>
            </w:pPr>
            <w:r w:rsidRPr="00E13DDC">
              <w:t>C</w:t>
            </w:r>
          </w:p>
        </w:tc>
        <w:tc>
          <w:tcPr>
            <w:tcW w:w="5387" w:type="dxa"/>
          </w:tcPr>
          <w:p w14:paraId="2AD4DCD5" w14:textId="77777777" w:rsidR="0036740C" w:rsidRPr="00E13DDC" w:rsidRDefault="0036740C" w:rsidP="006F6034">
            <w:pPr>
              <w:pStyle w:val="TAL"/>
            </w:pPr>
            <w:r w:rsidRPr="00E13DDC">
              <w:t>Circuit-switched paging priority. Shall be present if it was received in the Page MS via SGSN request or Search for MS via SGSN request; otherwise shall be absent.</w:t>
            </w:r>
          </w:p>
        </w:tc>
      </w:tr>
      <w:tr w:rsidR="0036740C" w:rsidRPr="00E13DDC" w14:paraId="551757CF" w14:textId="77777777" w:rsidTr="006F6034">
        <w:trPr>
          <w:jc w:val="center"/>
        </w:trPr>
        <w:tc>
          <w:tcPr>
            <w:tcW w:w="2835" w:type="dxa"/>
          </w:tcPr>
          <w:p w14:paraId="0888A106" w14:textId="77777777" w:rsidR="0036740C" w:rsidRPr="00E13DDC" w:rsidRDefault="0036740C" w:rsidP="006F6034">
            <w:pPr>
              <w:pStyle w:val="TAL"/>
            </w:pPr>
            <w:r w:rsidRPr="00E13DDC">
              <w:t>TMSI</w:t>
            </w:r>
          </w:p>
        </w:tc>
        <w:tc>
          <w:tcPr>
            <w:tcW w:w="1134" w:type="dxa"/>
          </w:tcPr>
          <w:p w14:paraId="7C961335" w14:textId="77777777" w:rsidR="0036740C" w:rsidRPr="00E13DDC" w:rsidRDefault="0036740C" w:rsidP="006F6034">
            <w:pPr>
              <w:pStyle w:val="TAC"/>
            </w:pPr>
            <w:r w:rsidRPr="00E13DDC">
              <w:t>C</w:t>
            </w:r>
          </w:p>
        </w:tc>
        <w:tc>
          <w:tcPr>
            <w:tcW w:w="5387" w:type="dxa"/>
          </w:tcPr>
          <w:p w14:paraId="246BC2A7" w14:textId="77777777" w:rsidR="0036740C" w:rsidRPr="00E13DDC" w:rsidRDefault="0036740C" w:rsidP="006F6034">
            <w:pPr>
              <w:pStyle w:val="TAL"/>
            </w:pPr>
            <w:r w:rsidRPr="00E13DDC">
              <w:t>TMSI to be broadcast to identify the MS. Shall be present if it was received in the Page MS via SGSN request or Search for MS via SGSN request; otherwise shall be absent.</w:t>
            </w:r>
          </w:p>
        </w:tc>
      </w:tr>
      <w:tr w:rsidR="0036740C" w:rsidRPr="00E13DDC" w14:paraId="5074177E" w14:textId="77777777" w:rsidTr="006F6034">
        <w:trPr>
          <w:jc w:val="center"/>
        </w:trPr>
        <w:tc>
          <w:tcPr>
            <w:tcW w:w="2835" w:type="dxa"/>
          </w:tcPr>
          <w:p w14:paraId="7B90838D" w14:textId="77777777" w:rsidR="0036740C" w:rsidRPr="00E13DDC" w:rsidRDefault="0036740C" w:rsidP="006F6034">
            <w:pPr>
              <w:pStyle w:val="TAL"/>
            </w:pPr>
            <w:r w:rsidRPr="00E13DDC">
              <w:t>Location area identity</w:t>
            </w:r>
          </w:p>
        </w:tc>
        <w:tc>
          <w:tcPr>
            <w:tcW w:w="1134" w:type="dxa"/>
          </w:tcPr>
          <w:p w14:paraId="7213B2E1" w14:textId="77777777" w:rsidR="0036740C" w:rsidRPr="00E13DDC" w:rsidRDefault="0036740C" w:rsidP="006F6034">
            <w:pPr>
              <w:pStyle w:val="TAC"/>
            </w:pPr>
            <w:r w:rsidRPr="00E13DDC">
              <w:t>C</w:t>
            </w:r>
          </w:p>
        </w:tc>
        <w:tc>
          <w:tcPr>
            <w:tcW w:w="5387" w:type="dxa"/>
          </w:tcPr>
          <w:p w14:paraId="78C248E9" w14:textId="77777777" w:rsidR="0036740C" w:rsidRPr="00E13DDC" w:rsidRDefault="0036740C" w:rsidP="006F6034">
            <w:pPr>
              <w:pStyle w:val="TAL"/>
            </w:pPr>
            <w:r w:rsidRPr="00E13DDC">
              <w:t>Location area identity of the location area where the mobile is registered, according to the subscriber data in the VLR. Shall be present if the VLR can supply it; otherwise shall be absent.</w:t>
            </w:r>
          </w:p>
        </w:tc>
      </w:tr>
      <w:tr w:rsidR="0036740C" w:rsidRPr="00E13DDC" w14:paraId="408D79F0" w14:textId="77777777" w:rsidTr="006F6034">
        <w:trPr>
          <w:jc w:val="center"/>
        </w:trPr>
        <w:tc>
          <w:tcPr>
            <w:tcW w:w="2835" w:type="dxa"/>
          </w:tcPr>
          <w:p w14:paraId="10B61890" w14:textId="77777777" w:rsidR="0036740C" w:rsidRPr="00E13DDC" w:rsidRDefault="0036740C" w:rsidP="006F6034">
            <w:pPr>
              <w:pStyle w:val="TAL"/>
            </w:pPr>
            <w:r w:rsidRPr="00E13DDC">
              <w:t>Channel type</w:t>
            </w:r>
          </w:p>
        </w:tc>
        <w:tc>
          <w:tcPr>
            <w:tcW w:w="1134" w:type="dxa"/>
          </w:tcPr>
          <w:p w14:paraId="34D91358" w14:textId="77777777" w:rsidR="0036740C" w:rsidRPr="00E13DDC" w:rsidRDefault="0036740C" w:rsidP="006F6034">
            <w:pPr>
              <w:pStyle w:val="TAC"/>
            </w:pPr>
            <w:r w:rsidRPr="00E13DDC">
              <w:t>C</w:t>
            </w:r>
          </w:p>
        </w:tc>
        <w:tc>
          <w:tcPr>
            <w:tcW w:w="5387" w:type="dxa"/>
          </w:tcPr>
          <w:p w14:paraId="06C7F84E" w14:textId="77777777" w:rsidR="0036740C" w:rsidRPr="00E13DDC" w:rsidRDefault="0036740C" w:rsidP="006F6034">
            <w:pPr>
              <w:pStyle w:val="TAL"/>
            </w:pPr>
            <w:r w:rsidRPr="00E13DDC">
              <w:t>Type of channel required for the call. Shall be present if it was received in the Page MS via SGSN request or Search for MS via SGSN request; otherwise shall be absent.</w:t>
            </w:r>
          </w:p>
        </w:tc>
      </w:tr>
    </w:tbl>
    <w:p w14:paraId="0E8BCF79" w14:textId="77777777" w:rsidR="0036740C" w:rsidRDefault="0036740C" w:rsidP="0036740C"/>
    <w:p w14:paraId="24A2FBEC" w14:textId="77777777" w:rsidR="0036740C" w:rsidRDefault="0036740C" w:rsidP="0036740C">
      <w:pPr>
        <w:pStyle w:val="Heading3"/>
      </w:pPr>
      <w:bookmarkStart w:id="594" w:name="_Toc517461078"/>
      <w:bookmarkStart w:id="595" w:name="_Toc67385681"/>
      <w:r>
        <w:t>8.7.2</w:t>
      </w:r>
      <w:r>
        <w:tab/>
        <w:t>Send MS information</w:t>
      </w:r>
      <w:bookmarkEnd w:id="594"/>
      <w:bookmarkEnd w:id="595"/>
    </w:p>
    <w:p w14:paraId="1BA75199" w14:textId="77777777" w:rsidR="0036740C" w:rsidRDefault="0036740C" w:rsidP="0036740C">
      <w:r>
        <w:t>The following information elements are required:</w:t>
      </w:r>
    </w:p>
    <w:p w14:paraId="7CF20B4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003FB21" w14:textId="77777777" w:rsidTr="006F6034">
        <w:trPr>
          <w:jc w:val="center"/>
        </w:trPr>
        <w:tc>
          <w:tcPr>
            <w:tcW w:w="2835" w:type="dxa"/>
          </w:tcPr>
          <w:p w14:paraId="6CA7CBE7" w14:textId="77777777" w:rsidR="0036740C" w:rsidRPr="00E13DDC" w:rsidRDefault="0036740C" w:rsidP="006F6034">
            <w:pPr>
              <w:pStyle w:val="TAH"/>
            </w:pPr>
            <w:r w:rsidRPr="00E13DDC">
              <w:t>Information element name</w:t>
            </w:r>
          </w:p>
        </w:tc>
        <w:tc>
          <w:tcPr>
            <w:tcW w:w="1134" w:type="dxa"/>
          </w:tcPr>
          <w:p w14:paraId="7C465BC5" w14:textId="77777777" w:rsidR="0036740C" w:rsidRPr="00E13DDC" w:rsidRDefault="0036740C" w:rsidP="006F6034">
            <w:pPr>
              <w:pStyle w:val="TAH"/>
            </w:pPr>
            <w:r w:rsidRPr="00E13DDC">
              <w:t>Required</w:t>
            </w:r>
          </w:p>
        </w:tc>
        <w:tc>
          <w:tcPr>
            <w:tcW w:w="5387" w:type="dxa"/>
          </w:tcPr>
          <w:p w14:paraId="323B8256" w14:textId="77777777" w:rsidR="0036740C" w:rsidRPr="00E13DDC" w:rsidRDefault="0036740C" w:rsidP="006F6034">
            <w:pPr>
              <w:pStyle w:val="TAH"/>
              <w:rPr>
                <w:lang w:val="fr-FR"/>
              </w:rPr>
            </w:pPr>
            <w:r w:rsidRPr="00E13DDC">
              <w:rPr>
                <w:lang w:val="fr-FR"/>
              </w:rPr>
              <w:t>Description</w:t>
            </w:r>
          </w:p>
        </w:tc>
      </w:tr>
      <w:tr w:rsidR="0036740C" w:rsidRPr="00E13DDC" w14:paraId="3707E7EB" w14:textId="77777777" w:rsidTr="006F6034">
        <w:trPr>
          <w:jc w:val="center"/>
        </w:trPr>
        <w:tc>
          <w:tcPr>
            <w:tcW w:w="2835" w:type="dxa"/>
          </w:tcPr>
          <w:p w14:paraId="23C5EB52" w14:textId="77777777" w:rsidR="0036740C" w:rsidRPr="00E13DDC" w:rsidRDefault="0036740C" w:rsidP="006F6034">
            <w:pPr>
              <w:pStyle w:val="TAL"/>
              <w:rPr>
                <w:lang w:val="fr-FR"/>
              </w:rPr>
            </w:pPr>
            <w:r w:rsidRPr="00E13DDC">
              <w:rPr>
                <w:lang w:val="fr-FR"/>
              </w:rPr>
              <w:t>IMSI</w:t>
            </w:r>
          </w:p>
        </w:tc>
        <w:tc>
          <w:tcPr>
            <w:tcW w:w="1134" w:type="dxa"/>
          </w:tcPr>
          <w:p w14:paraId="7AE16374" w14:textId="77777777" w:rsidR="0036740C" w:rsidRPr="00E13DDC" w:rsidRDefault="0036740C" w:rsidP="006F6034">
            <w:pPr>
              <w:pStyle w:val="TAC"/>
              <w:rPr>
                <w:lang w:val="fr-FR"/>
              </w:rPr>
            </w:pPr>
            <w:r w:rsidRPr="00E13DDC">
              <w:rPr>
                <w:lang w:val="fr-FR"/>
              </w:rPr>
              <w:t>M</w:t>
            </w:r>
          </w:p>
        </w:tc>
        <w:tc>
          <w:tcPr>
            <w:tcW w:w="5387" w:type="dxa"/>
          </w:tcPr>
          <w:p w14:paraId="33B161F6" w14:textId="77777777" w:rsidR="0036740C" w:rsidRPr="00E13DDC" w:rsidRDefault="0036740C" w:rsidP="006F6034">
            <w:pPr>
              <w:pStyle w:val="TAL"/>
            </w:pPr>
            <w:r w:rsidRPr="00E13DDC">
              <w:t>IMSI of the MS for which information is required.</w:t>
            </w:r>
          </w:p>
        </w:tc>
      </w:tr>
      <w:tr w:rsidR="0036740C" w:rsidRPr="00E13DDC" w14:paraId="1B2A0875" w14:textId="77777777" w:rsidTr="006F6034">
        <w:trPr>
          <w:jc w:val="center"/>
        </w:trPr>
        <w:tc>
          <w:tcPr>
            <w:tcW w:w="2835" w:type="dxa"/>
          </w:tcPr>
          <w:p w14:paraId="4558FC23" w14:textId="77777777" w:rsidR="0036740C" w:rsidRPr="00E13DDC" w:rsidRDefault="0036740C" w:rsidP="006F6034">
            <w:pPr>
              <w:pStyle w:val="TAL"/>
            </w:pPr>
            <w:r w:rsidRPr="00E13DDC">
              <w:t>Information requested</w:t>
            </w:r>
          </w:p>
        </w:tc>
        <w:tc>
          <w:tcPr>
            <w:tcW w:w="1134" w:type="dxa"/>
          </w:tcPr>
          <w:p w14:paraId="01CD956C" w14:textId="77777777" w:rsidR="0036740C" w:rsidRPr="00E13DDC" w:rsidRDefault="0036740C" w:rsidP="006F6034">
            <w:pPr>
              <w:pStyle w:val="TAC"/>
            </w:pPr>
            <w:r w:rsidRPr="00E13DDC">
              <w:t>M</w:t>
            </w:r>
          </w:p>
        </w:tc>
        <w:tc>
          <w:tcPr>
            <w:tcW w:w="5387" w:type="dxa"/>
          </w:tcPr>
          <w:p w14:paraId="46EA0762" w14:textId="77777777" w:rsidR="0036740C" w:rsidRPr="00E13DDC" w:rsidRDefault="0036740C" w:rsidP="006F6034">
            <w:pPr>
              <w:pStyle w:val="TAL"/>
            </w:pPr>
            <w:r w:rsidRPr="00E13DDC">
              <w:t>Information required for the specified MS.</w:t>
            </w:r>
          </w:p>
        </w:tc>
      </w:tr>
    </w:tbl>
    <w:p w14:paraId="3693306B" w14:textId="77777777" w:rsidR="0036740C" w:rsidRDefault="0036740C" w:rsidP="0036740C"/>
    <w:p w14:paraId="47B55063" w14:textId="77777777" w:rsidR="0036740C" w:rsidRDefault="0036740C" w:rsidP="0036740C">
      <w:pPr>
        <w:pStyle w:val="Heading3"/>
      </w:pPr>
      <w:bookmarkStart w:id="596" w:name="_Toc517461079"/>
      <w:bookmarkStart w:id="597" w:name="_Toc67385682"/>
      <w:r>
        <w:t>8.7.3</w:t>
      </w:r>
      <w:r>
        <w:tab/>
        <w:t>Send MS information ack</w:t>
      </w:r>
      <w:bookmarkEnd w:id="596"/>
      <w:bookmarkEnd w:id="597"/>
    </w:p>
    <w:p w14:paraId="11D9C5CD" w14:textId="77777777" w:rsidR="0036740C" w:rsidRDefault="0036740C" w:rsidP="0036740C">
      <w:r>
        <w:t>The following information elements are required:</w:t>
      </w:r>
    </w:p>
    <w:p w14:paraId="6A86092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8C6B73C" w14:textId="77777777" w:rsidTr="006F6034">
        <w:trPr>
          <w:jc w:val="center"/>
        </w:trPr>
        <w:tc>
          <w:tcPr>
            <w:tcW w:w="2835" w:type="dxa"/>
          </w:tcPr>
          <w:p w14:paraId="331A52DF" w14:textId="77777777" w:rsidR="0036740C" w:rsidRPr="00E13DDC" w:rsidRDefault="0036740C" w:rsidP="006F6034">
            <w:pPr>
              <w:pStyle w:val="TAH"/>
            </w:pPr>
            <w:r w:rsidRPr="00E13DDC">
              <w:t>Information element name</w:t>
            </w:r>
          </w:p>
        </w:tc>
        <w:tc>
          <w:tcPr>
            <w:tcW w:w="1134" w:type="dxa"/>
          </w:tcPr>
          <w:p w14:paraId="13E9FAD9" w14:textId="77777777" w:rsidR="0036740C" w:rsidRPr="00E13DDC" w:rsidRDefault="0036740C" w:rsidP="006F6034">
            <w:pPr>
              <w:pStyle w:val="TAH"/>
            </w:pPr>
            <w:r w:rsidRPr="00E13DDC">
              <w:t>Required</w:t>
            </w:r>
          </w:p>
        </w:tc>
        <w:tc>
          <w:tcPr>
            <w:tcW w:w="5387" w:type="dxa"/>
          </w:tcPr>
          <w:p w14:paraId="12491566" w14:textId="77777777" w:rsidR="0036740C" w:rsidRPr="00E13DDC" w:rsidRDefault="0036740C" w:rsidP="006F6034">
            <w:pPr>
              <w:pStyle w:val="TAH"/>
              <w:rPr>
                <w:lang w:val="fr-FR"/>
              </w:rPr>
            </w:pPr>
            <w:r w:rsidRPr="00E13DDC">
              <w:rPr>
                <w:lang w:val="fr-FR"/>
              </w:rPr>
              <w:t>Description</w:t>
            </w:r>
          </w:p>
        </w:tc>
      </w:tr>
      <w:tr w:rsidR="0036740C" w:rsidRPr="00E13DDC" w14:paraId="5A5D324B" w14:textId="77777777" w:rsidTr="006F6034">
        <w:trPr>
          <w:jc w:val="center"/>
        </w:trPr>
        <w:tc>
          <w:tcPr>
            <w:tcW w:w="2835" w:type="dxa"/>
          </w:tcPr>
          <w:p w14:paraId="1A702FB9" w14:textId="77777777" w:rsidR="0036740C" w:rsidRPr="00E13DDC" w:rsidRDefault="0036740C" w:rsidP="006F6034">
            <w:pPr>
              <w:pStyle w:val="TAL"/>
              <w:rPr>
                <w:lang w:val="fr-FR"/>
              </w:rPr>
            </w:pPr>
            <w:r w:rsidRPr="00E13DDC">
              <w:rPr>
                <w:lang w:val="fr-FR"/>
              </w:rPr>
              <w:t>IMSI</w:t>
            </w:r>
          </w:p>
        </w:tc>
        <w:tc>
          <w:tcPr>
            <w:tcW w:w="1134" w:type="dxa"/>
          </w:tcPr>
          <w:p w14:paraId="5CE38527" w14:textId="77777777" w:rsidR="0036740C" w:rsidRPr="00E13DDC" w:rsidRDefault="0036740C" w:rsidP="006F6034">
            <w:pPr>
              <w:pStyle w:val="TAC"/>
              <w:rPr>
                <w:lang w:val="fr-FR"/>
              </w:rPr>
            </w:pPr>
            <w:r w:rsidRPr="00E13DDC">
              <w:rPr>
                <w:lang w:val="fr-FR"/>
              </w:rPr>
              <w:t>M</w:t>
            </w:r>
          </w:p>
        </w:tc>
        <w:tc>
          <w:tcPr>
            <w:tcW w:w="5387" w:type="dxa"/>
          </w:tcPr>
          <w:p w14:paraId="1F7804CF" w14:textId="77777777" w:rsidR="0036740C" w:rsidRPr="00E13DDC" w:rsidRDefault="0036740C" w:rsidP="006F6034">
            <w:pPr>
              <w:pStyle w:val="TAL"/>
            </w:pPr>
            <w:r w:rsidRPr="00E13DDC">
              <w:t>IMSI of the MS for which information is required.</w:t>
            </w:r>
          </w:p>
        </w:tc>
      </w:tr>
      <w:tr w:rsidR="0036740C" w:rsidRPr="00E13DDC" w14:paraId="789E7B9C" w14:textId="77777777" w:rsidTr="006F6034">
        <w:trPr>
          <w:jc w:val="center"/>
        </w:trPr>
        <w:tc>
          <w:tcPr>
            <w:tcW w:w="2835" w:type="dxa"/>
          </w:tcPr>
          <w:p w14:paraId="445F50D2" w14:textId="77777777" w:rsidR="0036740C" w:rsidRPr="00E13DDC" w:rsidRDefault="0036740C" w:rsidP="006F6034">
            <w:pPr>
              <w:pStyle w:val="TAL"/>
            </w:pPr>
            <w:r w:rsidRPr="00E13DDC">
              <w:t>Service area ID</w:t>
            </w:r>
          </w:p>
        </w:tc>
        <w:tc>
          <w:tcPr>
            <w:tcW w:w="1134" w:type="dxa"/>
          </w:tcPr>
          <w:p w14:paraId="17AC5F82" w14:textId="77777777" w:rsidR="0036740C" w:rsidRPr="00E13DDC" w:rsidRDefault="0036740C" w:rsidP="006F6034">
            <w:pPr>
              <w:pStyle w:val="TAC"/>
            </w:pPr>
            <w:r w:rsidRPr="00E13DDC">
              <w:t>C</w:t>
            </w:r>
          </w:p>
        </w:tc>
        <w:tc>
          <w:tcPr>
            <w:tcW w:w="5387" w:type="dxa"/>
          </w:tcPr>
          <w:p w14:paraId="4AD8C230" w14:textId="77777777" w:rsidR="0036740C" w:rsidRPr="00E13DDC" w:rsidRDefault="0036740C" w:rsidP="006F6034">
            <w:pPr>
              <w:pStyle w:val="TAL"/>
            </w:pPr>
            <w:r w:rsidRPr="00E13DDC">
              <w:t>Service area ID (for UMTS access) of the cell in which the MS last established radio contact. Shall be present if the MS uses UMTS access; otherwise shall be absent.</w:t>
            </w:r>
          </w:p>
        </w:tc>
      </w:tr>
      <w:tr w:rsidR="0036740C" w:rsidRPr="00E13DDC" w14:paraId="6CFB71D2" w14:textId="77777777" w:rsidTr="006F6034">
        <w:trPr>
          <w:jc w:val="center"/>
        </w:trPr>
        <w:tc>
          <w:tcPr>
            <w:tcW w:w="2835" w:type="dxa"/>
          </w:tcPr>
          <w:p w14:paraId="72F8F725" w14:textId="77777777" w:rsidR="0036740C" w:rsidRPr="00E13DDC" w:rsidRDefault="0036740C" w:rsidP="006F6034">
            <w:pPr>
              <w:pStyle w:val="TAL"/>
            </w:pPr>
            <w:r w:rsidRPr="00E13DDC">
              <w:t>Cell ID</w:t>
            </w:r>
          </w:p>
        </w:tc>
        <w:tc>
          <w:tcPr>
            <w:tcW w:w="1134" w:type="dxa"/>
          </w:tcPr>
          <w:p w14:paraId="542E40CC" w14:textId="77777777" w:rsidR="0036740C" w:rsidRPr="00E13DDC" w:rsidRDefault="0036740C" w:rsidP="006F6034">
            <w:pPr>
              <w:pStyle w:val="TAC"/>
            </w:pPr>
            <w:r w:rsidRPr="00E13DDC">
              <w:t>C</w:t>
            </w:r>
          </w:p>
        </w:tc>
        <w:tc>
          <w:tcPr>
            <w:tcW w:w="5387" w:type="dxa"/>
          </w:tcPr>
          <w:p w14:paraId="0D78C3C7" w14:textId="77777777" w:rsidR="0036740C" w:rsidRPr="00E13DDC" w:rsidRDefault="0036740C" w:rsidP="006F6034">
            <w:pPr>
              <w:pStyle w:val="TAL"/>
            </w:pPr>
            <w:r w:rsidRPr="00E13DDC">
              <w:t>Cell ID (for GSM access) of the cell in which the MS last established radio contact. Shall be present if the MS uses GSM access; otherwise shall be absent.</w:t>
            </w:r>
          </w:p>
        </w:tc>
      </w:tr>
      <w:tr w:rsidR="0036740C" w:rsidRPr="00E13DDC" w14:paraId="63D11F1B" w14:textId="77777777" w:rsidTr="006F6034">
        <w:trPr>
          <w:jc w:val="center"/>
        </w:trPr>
        <w:tc>
          <w:tcPr>
            <w:tcW w:w="2835" w:type="dxa"/>
          </w:tcPr>
          <w:p w14:paraId="054A7EE7" w14:textId="77777777" w:rsidR="0036740C" w:rsidRPr="00E13DDC" w:rsidRDefault="0036740C" w:rsidP="006F6034">
            <w:pPr>
              <w:pStyle w:val="TAL"/>
            </w:pPr>
            <w:r w:rsidRPr="00E13DDC">
              <w:t>Location information age</w:t>
            </w:r>
          </w:p>
        </w:tc>
        <w:tc>
          <w:tcPr>
            <w:tcW w:w="1134" w:type="dxa"/>
          </w:tcPr>
          <w:p w14:paraId="15F30FE7" w14:textId="77777777" w:rsidR="0036740C" w:rsidRPr="00E13DDC" w:rsidRDefault="0036740C" w:rsidP="006F6034">
            <w:pPr>
              <w:pStyle w:val="TAC"/>
            </w:pPr>
            <w:r w:rsidRPr="00E13DDC">
              <w:t>M (note)</w:t>
            </w:r>
          </w:p>
        </w:tc>
        <w:tc>
          <w:tcPr>
            <w:tcW w:w="5387" w:type="dxa"/>
          </w:tcPr>
          <w:p w14:paraId="28B5DC4C" w14:textId="77777777" w:rsidR="0036740C" w:rsidRPr="00E13DDC" w:rsidRDefault="0036740C" w:rsidP="006F6034">
            <w:pPr>
              <w:pStyle w:val="TAL"/>
            </w:pPr>
            <w:r w:rsidRPr="00E13DDC">
              <w:t>Time in minutes since the MS last established a radio transaction</w:t>
            </w:r>
          </w:p>
        </w:tc>
      </w:tr>
      <w:tr w:rsidR="0036740C" w:rsidRPr="00E13DDC" w14:paraId="5A7FEA41" w14:textId="77777777" w:rsidTr="006F6034">
        <w:trPr>
          <w:jc w:val="center"/>
        </w:trPr>
        <w:tc>
          <w:tcPr>
            <w:tcW w:w="9356" w:type="dxa"/>
            <w:gridSpan w:val="3"/>
          </w:tcPr>
          <w:p w14:paraId="68A3444B" w14:textId="77777777" w:rsidR="0036740C" w:rsidRPr="00E13DDC" w:rsidRDefault="0036740C" w:rsidP="006F6034">
            <w:pPr>
              <w:pStyle w:val="TAN"/>
            </w:pPr>
            <w:r w:rsidRPr="00E13DDC">
              <w:t>NOTE:</w:t>
            </w:r>
            <w:r w:rsidRPr="00E13DDC">
              <w:tab/>
              <w:t>Although they are optional in the protocol, these IEs are mandatory in this context.</w:t>
            </w:r>
          </w:p>
        </w:tc>
      </w:tr>
    </w:tbl>
    <w:p w14:paraId="784AA6DD" w14:textId="77777777" w:rsidR="0036740C" w:rsidRDefault="0036740C" w:rsidP="0036740C"/>
    <w:p w14:paraId="62F051A9" w14:textId="77777777" w:rsidR="0036740C" w:rsidRDefault="0036740C" w:rsidP="0036740C">
      <w:pPr>
        <w:pStyle w:val="Heading3"/>
      </w:pPr>
      <w:bookmarkStart w:id="598" w:name="_Toc517461080"/>
      <w:bookmarkStart w:id="599" w:name="_Toc67385683"/>
      <w:r>
        <w:t>8.7.4</w:t>
      </w:r>
      <w:r>
        <w:tab/>
        <w:t>Send MS information negative response</w:t>
      </w:r>
      <w:bookmarkEnd w:id="598"/>
      <w:bookmarkEnd w:id="599"/>
    </w:p>
    <w:p w14:paraId="3879B775" w14:textId="77777777" w:rsidR="0036740C" w:rsidRDefault="0036740C" w:rsidP="0036740C">
      <w:r>
        <w:t>The negative response information element can take the following value:</w:t>
      </w:r>
    </w:p>
    <w:p w14:paraId="307FCF08" w14:textId="77777777" w:rsidR="0036740C" w:rsidRDefault="0036740C" w:rsidP="0036740C">
      <w:pPr>
        <w:pStyle w:val="B1"/>
      </w:pPr>
      <w:r>
        <w:t>-</w:t>
      </w:r>
      <w:r>
        <w:tab/>
        <w:t>No response from SGSN.</w:t>
      </w:r>
    </w:p>
    <w:p w14:paraId="32364358" w14:textId="77777777" w:rsidR="0036740C" w:rsidRDefault="0036740C" w:rsidP="0036740C">
      <w:pPr>
        <w:pStyle w:val="Heading2"/>
      </w:pPr>
      <w:bookmarkStart w:id="600" w:name="_Toc517461081"/>
      <w:bookmarkStart w:id="601" w:name="_Toc67385684"/>
      <w:r>
        <w:lastRenderedPageBreak/>
        <w:t>8.8</w:t>
      </w:r>
      <w:r>
        <w:tab/>
        <w:t>Messages on the E interface (GMSC-VMSC)</w:t>
      </w:r>
      <w:bookmarkEnd w:id="600"/>
      <w:bookmarkEnd w:id="601"/>
    </w:p>
    <w:p w14:paraId="66C24DD9" w14:textId="77777777" w:rsidR="0036740C" w:rsidRDefault="0036740C" w:rsidP="0036740C">
      <w:pPr>
        <w:pStyle w:val="Heading3"/>
      </w:pPr>
      <w:bookmarkStart w:id="602" w:name="_Toc517461082"/>
      <w:bookmarkStart w:id="603" w:name="_Toc67385685"/>
      <w:r>
        <w:t>8.8.1</w:t>
      </w:r>
      <w:r>
        <w:tab/>
        <w:t>Release Resources</w:t>
      </w:r>
      <w:bookmarkEnd w:id="602"/>
      <w:bookmarkEnd w:id="603"/>
    </w:p>
    <w:p w14:paraId="47317797" w14:textId="77777777" w:rsidR="0036740C" w:rsidRDefault="0036740C" w:rsidP="0036740C">
      <w:r>
        <w:t>The following information elements are required:</w:t>
      </w:r>
    </w:p>
    <w:p w14:paraId="4FC5BC1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F858520" w14:textId="77777777" w:rsidTr="006F6034">
        <w:trPr>
          <w:jc w:val="center"/>
        </w:trPr>
        <w:tc>
          <w:tcPr>
            <w:tcW w:w="2835" w:type="dxa"/>
          </w:tcPr>
          <w:p w14:paraId="6FCC9457" w14:textId="77777777" w:rsidR="0036740C" w:rsidRPr="00E13DDC" w:rsidRDefault="0036740C" w:rsidP="006F6034">
            <w:pPr>
              <w:pStyle w:val="TAH"/>
            </w:pPr>
            <w:r w:rsidRPr="00E13DDC">
              <w:t>Information element name</w:t>
            </w:r>
          </w:p>
        </w:tc>
        <w:tc>
          <w:tcPr>
            <w:tcW w:w="1134" w:type="dxa"/>
          </w:tcPr>
          <w:p w14:paraId="1663C857" w14:textId="77777777" w:rsidR="0036740C" w:rsidRPr="00E13DDC" w:rsidRDefault="0036740C" w:rsidP="006F6034">
            <w:pPr>
              <w:pStyle w:val="TAH"/>
            </w:pPr>
            <w:r w:rsidRPr="00E13DDC">
              <w:t>Required</w:t>
            </w:r>
          </w:p>
        </w:tc>
        <w:tc>
          <w:tcPr>
            <w:tcW w:w="5387" w:type="dxa"/>
          </w:tcPr>
          <w:p w14:paraId="0D097977" w14:textId="77777777" w:rsidR="0036740C" w:rsidRPr="00E13DDC" w:rsidRDefault="0036740C" w:rsidP="006F6034">
            <w:pPr>
              <w:pStyle w:val="TAH"/>
            </w:pPr>
            <w:r w:rsidRPr="00E13DDC">
              <w:t>Description</w:t>
            </w:r>
          </w:p>
        </w:tc>
      </w:tr>
      <w:tr w:rsidR="0036740C" w:rsidRPr="00E13DDC" w14:paraId="4B371A62" w14:textId="77777777" w:rsidTr="006F6034">
        <w:trPr>
          <w:jc w:val="center"/>
        </w:trPr>
        <w:tc>
          <w:tcPr>
            <w:tcW w:w="2835" w:type="dxa"/>
          </w:tcPr>
          <w:p w14:paraId="0050EDA0" w14:textId="77777777" w:rsidR="0036740C" w:rsidRPr="00E13DDC" w:rsidRDefault="0036740C" w:rsidP="006F6034">
            <w:pPr>
              <w:pStyle w:val="TAL"/>
            </w:pPr>
            <w:r w:rsidRPr="00E13DDC">
              <w:t>MSRN</w:t>
            </w:r>
          </w:p>
        </w:tc>
        <w:tc>
          <w:tcPr>
            <w:tcW w:w="1134" w:type="dxa"/>
          </w:tcPr>
          <w:p w14:paraId="3BB8D42A" w14:textId="77777777" w:rsidR="0036740C" w:rsidRPr="00E13DDC" w:rsidRDefault="0036740C" w:rsidP="006F6034">
            <w:pPr>
              <w:pStyle w:val="TAC"/>
            </w:pPr>
            <w:r w:rsidRPr="00E13DDC">
              <w:t>M</w:t>
            </w:r>
          </w:p>
        </w:tc>
        <w:tc>
          <w:tcPr>
            <w:tcW w:w="5387" w:type="dxa"/>
          </w:tcPr>
          <w:p w14:paraId="3CB01C36" w14:textId="77777777" w:rsidR="0036740C" w:rsidRPr="00E13DDC" w:rsidRDefault="0036740C" w:rsidP="006F6034">
            <w:pPr>
              <w:pStyle w:val="TAL"/>
            </w:pPr>
            <w:r w:rsidRPr="00E13DDC">
              <w:t>Mobile Station Roaming Number.</w:t>
            </w:r>
          </w:p>
        </w:tc>
      </w:tr>
    </w:tbl>
    <w:p w14:paraId="1BFC087B" w14:textId="77777777" w:rsidR="0036740C" w:rsidRDefault="0036740C" w:rsidP="0036740C"/>
    <w:p w14:paraId="2EDE1939" w14:textId="77777777" w:rsidR="0036740C" w:rsidRDefault="0036740C" w:rsidP="0036740C">
      <w:pPr>
        <w:pStyle w:val="B1"/>
      </w:pPr>
    </w:p>
    <w:p w14:paraId="197A5E93" w14:textId="77777777" w:rsidR="0036740C" w:rsidRDefault="0036740C" w:rsidP="0036740C">
      <w:pPr>
        <w:pStyle w:val="Heading8"/>
      </w:pPr>
      <w:r>
        <w:br w:type="page"/>
      </w:r>
      <w:bookmarkStart w:id="604" w:name="_Toc517461083"/>
      <w:bookmarkStart w:id="605" w:name="_Toc67385686"/>
      <w:r>
        <w:lastRenderedPageBreak/>
        <w:t>Annex A (informative):</w:t>
      </w:r>
      <w:r>
        <w:br/>
        <w:t>Handling of an IAM at an MSC</w:t>
      </w:r>
      <w:bookmarkEnd w:id="604"/>
      <w:bookmarkEnd w:id="605"/>
    </w:p>
    <w:p w14:paraId="068AF018" w14:textId="77777777" w:rsidR="0036740C" w:rsidRDefault="0036740C" w:rsidP="0036740C">
      <w:r>
        <w:t>An MSC which receives an IAM from an originating exchange may react in three different ways:</w:t>
      </w:r>
    </w:p>
    <w:p w14:paraId="1B296F29" w14:textId="77777777" w:rsidR="0036740C" w:rsidRDefault="0036740C" w:rsidP="0036740C">
      <w:pPr>
        <w:pStyle w:val="B1"/>
      </w:pPr>
      <w:r>
        <w:t>-</w:t>
      </w:r>
      <w:r>
        <w:tab/>
        <w:t>It acts as a transit exchange, i.e. it relays the IAM to a destination exchange determined by analysis of the called party address, and thereafter relays other telephony signalling between the originating and destination exchange until the connection is released. This behaviour is not specific to UMTS or GSM.</w:t>
      </w:r>
    </w:p>
    <w:p w14:paraId="1F9A3257" w14:textId="77777777" w:rsidR="0036740C" w:rsidRDefault="0036740C" w:rsidP="0036740C">
      <w:pPr>
        <w:pStyle w:val="B1"/>
      </w:pPr>
      <w:r>
        <w:t>-</w:t>
      </w:r>
      <w:r>
        <w:tab/>
        <w:t>It acts as a terminating exchange, i.e. it attempts to connect the call to an MS currently registered in the service area of the MSC.</w:t>
      </w:r>
    </w:p>
    <w:p w14:paraId="798A0127" w14:textId="77777777" w:rsidR="0036740C" w:rsidRDefault="0036740C" w:rsidP="0036740C">
      <w:pPr>
        <w:pStyle w:val="B1"/>
      </w:pPr>
      <w:r>
        <w:t>-</w:t>
      </w:r>
      <w:r>
        <w:tab/>
        <w:t>It acts as a GMSC, i.e. it interrogates an HLR for information to route the call. If the HLR returns routeing information, the MSC uses the routeing information from the HLR to construct an IAM, which it sends to a destination exchange determined by analysis of the routeing information from the HLR.</w:t>
      </w:r>
    </w:p>
    <w:p w14:paraId="3E5B354C" w14:textId="77777777" w:rsidR="0036740C" w:rsidRDefault="0036740C" w:rsidP="0036740C">
      <w:r>
        <w:t>Sheet 1: when the MSC co-ordinating setup procedure has decided whether the MSC is to act as a terminating VMSC, a GMSC or a transit exchange, it forwards the IAM to an idle instance of the appropriate process.</w:t>
      </w:r>
    </w:p>
    <w:p w14:paraId="4C186F76" w14:textId="77777777" w:rsidR="0036740C" w:rsidRDefault="00000000" w:rsidP="0036740C">
      <w:pPr>
        <w:pStyle w:val="TH"/>
      </w:pPr>
      <w:r>
        <w:lastRenderedPageBreak/>
        <w:pict w14:anchorId="773AFE6C">
          <v:shape id="_x0000_i1241" type="#_x0000_t75" style="width:431.5pt;height:522pt">
            <v:imagedata r:id="rId231" o:title=""/>
          </v:shape>
        </w:pict>
      </w:r>
    </w:p>
    <w:p w14:paraId="6078ED50" w14:textId="77777777" w:rsidR="0036740C" w:rsidRDefault="0036740C" w:rsidP="0036740C">
      <w:pPr>
        <w:pStyle w:val="TF"/>
      </w:pPr>
      <w:r>
        <w:t xml:space="preserve">Figure </w:t>
      </w:r>
      <w:bookmarkStart w:id="606" w:name="figCoord_MSC"/>
      <w:r>
        <w:t>84</w:t>
      </w:r>
      <w:bookmarkEnd w:id="606"/>
      <w:r>
        <w:t>a: Process MSC_Coord (sheet 1)</w:t>
      </w:r>
    </w:p>
    <w:p w14:paraId="3160220C" w14:textId="14D37849" w:rsidR="00080512" w:rsidRDefault="0036740C" w:rsidP="00326F9D">
      <w:pPr>
        <w:pStyle w:val="Heading8"/>
      </w:pPr>
      <w:bookmarkStart w:id="607" w:name="historyclause"/>
      <w:r>
        <w:br w:type="page"/>
      </w:r>
      <w:bookmarkStart w:id="608" w:name="_Toc517461084"/>
      <w:bookmarkStart w:id="609" w:name="_Toc67385687"/>
      <w:r>
        <w:lastRenderedPageBreak/>
        <w:t>Annex B (informative):</w:t>
      </w:r>
      <w:r>
        <w:br/>
        <w:t>Change history</w:t>
      </w:r>
      <w:bookmarkEnd w:id="607"/>
      <w:bookmarkEnd w:id="608"/>
      <w:bookmarkEnd w:id="609"/>
    </w:p>
    <w:p w14:paraId="3EEE6300" w14:textId="77777777" w:rsidR="0036740C" w:rsidRPr="00235394" w:rsidRDefault="0036740C" w:rsidP="0036740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6740C" w:rsidRPr="00235394" w14:paraId="1DE8C76A" w14:textId="77777777" w:rsidTr="00326F9D">
        <w:trPr>
          <w:cantSplit/>
        </w:trPr>
        <w:tc>
          <w:tcPr>
            <w:tcW w:w="9639" w:type="dxa"/>
            <w:gridSpan w:val="8"/>
            <w:tcBorders>
              <w:bottom w:val="single" w:sz="4" w:space="0" w:color="auto"/>
            </w:tcBorders>
            <w:shd w:val="solid" w:color="FFFFFF" w:fill="auto"/>
          </w:tcPr>
          <w:p w14:paraId="5A58DB7A" w14:textId="77777777" w:rsidR="0036740C" w:rsidRPr="00235394" w:rsidRDefault="0036740C" w:rsidP="006F6034">
            <w:pPr>
              <w:pStyle w:val="TAL"/>
              <w:jc w:val="center"/>
              <w:rPr>
                <w:b/>
                <w:sz w:val="16"/>
              </w:rPr>
            </w:pPr>
            <w:r w:rsidRPr="00235394">
              <w:rPr>
                <w:b/>
              </w:rPr>
              <w:t>Change history</w:t>
            </w:r>
          </w:p>
        </w:tc>
      </w:tr>
      <w:tr w:rsidR="0036740C" w:rsidRPr="00235394" w14:paraId="2BBCB719" w14:textId="77777777" w:rsidTr="00326F9D">
        <w:tc>
          <w:tcPr>
            <w:tcW w:w="800" w:type="dxa"/>
            <w:tcBorders>
              <w:top w:val="single" w:sz="4" w:space="0" w:color="auto"/>
              <w:left w:val="single" w:sz="4" w:space="0" w:color="auto"/>
              <w:bottom w:val="single" w:sz="4" w:space="0" w:color="auto"/>
              <w:right w:val="single" w:sz="4" w:space="0" w:color="auto"/>
            </w:tcBorders>
            <w:shd w:val="pct10" w:color="auto" w:fill="FFFFFF"/>
          </w:tcPr>
          <w:p w14:paraId="0636FD29" w14:textId="77777777" w:rsidR="0036740C" w:rsidRPr="00235394" w:rsidRDefault="0036740C" w:rsidP="006F6034">
            <w:pPr>
              <w:pStyle w:val="TAL"/>
              <w:rPr>
                <w:b/>
                <w:sz w:val="16"/>
              </w:rPr>
            </w:pPr>
            <w:r w:rsidRPr="00235394">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069AC499" w14:textId="77777777" w:rsidR="0036740C" w:rsidRPr="00235394" w:rsidRDefault="0036740C" w:rsidP="006F6034">
            <w:pPr>
              <w:pStyle w:val="TAL"/>
              <w:rPr>
                <w:b/>
                <w:sz w:val="16"/>
              </w:rPr>
            </w:pPr>
            <w:r>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7A74C59F" w14:textId="77777777" w:rsidR="0036740C" w:rsidRPr="00235394" w:rsidRDefault="0036740C" w:rsidP="006F6034">
            <w:pPr>
              <w:pStyle w:val="TAL"/>
              <w:rPr>
                <w:b/>
                <w:sz w:val="16"/>
              </w:rPr>
            </w:pPr>
            <w:r w:rsidRPr="00235394">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6CCE4CC3" w14:textId="77777777" w:rsidR="0036740C" w:rsidRPr="00235394" w:rsidRDefault="0036740C" w:rsidP="006F6034">
            <w:pPr>
              <w:pStyle w:val="TAL"/>
              <w:rPr>
                <w:b/>
                <w:sz w:val="16"/>
              </w:rPr>
            </w:pPr>
            <w:r w:rsidRPr="00235394">
              <w:rPr>
                <w:b/>
                <w:sz w:val="16"/>
              </w:rPr>
              <w:t>CR</w:t>
            </w:r>
          </w:p>
        </w:tc>
        <w:tc>
          <w:tcPr>
            <w:tcW w:w="283" w:type="dxa"/>
            <w:tcBorders>
              <w:top w:val="single" w:sz="4" w:space="0" w:color="auto"/>
              <w:left w:val="single" w:sz="4" w:space="0" w:color="auto"/>
              <w:bottom w:val="single" w:sz="4" w:space="0" w:color="auto"/>
              <w:right w:val="single" w:sz="4" w:space="0" w:color="auto"/>
            </w:tcBorders>
            <w:shd w:val="pct10" w:color="auto" w:fill="FFFFFF"/>
          </w:tcPr>
          <w:p w14:paraId="4163B32D" w14:textId="77777777" w:rsidR="0036740C" w:rsidRPr="00235394" w:rsidRDefault="0036740C" w:rsidP="006F6034">
            <w:pPr>
              <w:pStyle w:val="TAL"/>
              <w:rPr>
                <w:b/>
                <w:sz w:val="16"/>
              </w:rPr>
            </w:pPr>
            <w:r w:rsidRPr="00235394">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28DD9333" w14:textId="77777777" w:rsidR="0036740C" w:rsidRPr="00235394" w:rsidRDefault="0036740C" w:rsidP="006F6034">
            <w:pPr>
              <w:pStyle w:val="TAL"/>
              <w:rPr>
                <w:b/>
                <w:sz w:val="16"/>
              </w:rPr>
            </w:pPr>
            <w:r>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5764DACD" w14:textId="77777777" w:rsidR="0036740C" w:rsidRPr="00235394" w:rsidRDefault="0036740C" w:rsidP="006F6034">
            <w:pPr>
              <w:pStyle w:val="TAL"/>
              <w:rPr>
                <w:b/>
                <w:sz w:val="16"/>
              </w:rPr>
            </w:pPr>
            <w:r w:rsidRPr="00235394">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532ACB0E" w14:textId="77777777" w:rsidR="0036740C" w:rsidRPr="00235394" w:rsidRDefault="0036740C" w:rsidP="006F6034">
            <w:pPr>
              <w:pStyle w:val="TAL"/>
              <w:rPr>
                <w:b/>
                <w:sz w:val="16"/>
              </w:rPr>
            </w:pPr>
            <w:r w:rsidRPr="00235394">
              <w:rPr>
                <w:b/>
                <w:sz w:val="16"/>
              </w:rPr>
              <w:t>New</w:t>
            </w:r>
            <w:r>
              <w:rPr>
                <w:b/>
                <w:sz w:val="16"/>
              </w:rPr>
              <w:t xml:space="preserve"> version</w:t>
            </w:r>
          </w:p>
        </w:tc>
      </w:tr>
      <w:tr w:rsidR="0036740C" w:rsidRPr="006B0D02" w14:paraId="7253A6A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1C8F9DA" w14:textId="720C9D1B" w:rsidR="0036740C" w:rsidRPr="006B0D02" w:rsidRDefault="0036740C" w:rsidP="0036740C">
            <w:pPr>
              <w:pStyle w:val="TAC"/>
              <w:rPr>
                <w:sz w:val="16"/>
                <w:szCs w:val="16"/>
              </w:rPr>
            </w:pPr>
            <w:r w:rsidRPr="00E13DDC">
              <w:t>Apr 1999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5C36A" w14:textId="5436449F" w:rsidR="0036740C" w:rsidRPr="006B0D02" w:rsidRDefault="0036740C" w:rsidP="0036740C">
            <w:pPr>
              <w:pStyle w:val="TAC"/>
              <w:rPr>
                <w:sz w:val="16"/>
                <w:szCs w:val="16"/>
              </w:rPr>
            </w:pPr>
            <w:r w:rsidRPr="00E13DDC">
              <w:t>Apr 1999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C67B3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720FA6"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CF3A4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ABFA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7288" w14:textId="1D9C0724" w:rsidR="0036740C" w:rsidRPr="006B0D02" w:rsidRDefault="0036740C" w:rsidP="0036740C">
            <w:pPr>
              <w:pStyle w:val="TAL"/>
              <w:rPr>
                <w:sz w:val="16"/>
                <w:szCs w:val="16"/>
              </w:rPr>
            </w:pPr>
            <w:r w:rsidRPr="00E13DDC">
              <w:t>Transferred to 3GPP CN1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4ACBE" w14:textId="77777777" w:rsidR="0036740C" w:rsidRPr="007D6048" w:rsidRDefault="0036740C" w:rsidP="0036740C">
            <w:pPr>
              <w:pStyle w:val="TAC"/>
              <w:rPr>
                <w:sz w:val="16"/>
                <w:szCs w:val="16"/>
              </w:rPr>
            </w:pPr>
          </w:p>
        </w:tc>
      </w:tr>
      <w:tr w:rsidR="0036740C" w:rsidRPr="006B0D02" w14:paraId="17E841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2925EA8" w14:textId="442BDB3E" w:rsidR="0036740C" w:rsidRPr="00E13DDC" w:rsidRDefault="0036740C" w:rsidP="0036740C">
            <w:pPr>
              <w:pStyle w:val="TAC"/>
            </w:pPr>
            <w:r w:rsidRPr="00E13DDC">
              <w:t>CN#03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2023" w14:textId="40F3772E" w:rsidR="0036740C" w:rsidRPr="006B0D02" w:rsidRDefault="0036740C" w:rsidP="0036740C">
            <w:pPr>
              <w:pStyle w:val="TAC"/>
              <w:rPr>
                <w:sz w:val="16"/>
                <w:szCs w:val="16"/>
              </w:rPr>
            </w:pPr>
            <w:r w:rsidRPr="00E13DDC">
              <w:t>CN#03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4B8EAC"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AD198E"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BA117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DA50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F0D56F" w14:textId="05CABBC2" w:rsidR="0036740C" w:rsidRPr="006B0D02" w:rsidRDefault="0036740C" w:rsidP="0036740C">
            <w:pPr>
              <w:pStyle w:val="TAL"/>
              <w:rPr>
                <w:sz w:val="16"/>
                <w:szCs w:val="16"/>
              </w:rPr>
            </w:pPr>
            <w:r w:rsidRPr="00E13DDC">
              <w:t>Approved at CN#03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38DFA2" w14:textId="1DEE2EA3" w:rsidR="0036740C" w:rsidRPr="007D6048" w:rsidRDefault="0036740C" w:rsidP="0036740C">
            <w:pPr>
              <w:pStyle w:val="TAC"/>
              <w:rPr>
                <w:sz w:val="16"/>
                <w:szCs w:val="16"/>
              </w:rPr>
            </w:pPr>
            <w:r w:rsidRPr="00E13DDC">
              <w:t>3.0.0</w:t>
            </w:r>
          </w:p>
        </w:tc>
      </w:tr>
      <w:tr w:rsidR="0036740C" w:rsidRPr="006B0D02" w14:paraId="0C3704E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D10E3C2" w14:textId="35C32400" w:rsidR="0036740C" w:rsidRPr="00E13DDC" w:rsidRDefault="0036740C" w:rsidP="0036740C">
            <w:pPr>
              <w:pStyle w:val="TAC"/>
            </w:pPr>
            <w:r w:rsidRPr="00E13DDC">
              <w:t>CN#04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E87E2" w14:textId="572FFD5F" w:rsidR="0036740C" w:rsidRPr="006B0D02" w:rsidRDefault="0036740C" w:rsidP="0036740C">
            <w:pPr>
              <w:pStyle w:val="TAC"/>
              <w:rPr>
                <w:sz w:val="16"/>
                <w:szCs w:val="16"/>
              </w:rPr>
            </w:pPr>
            <w:r w:rsidRPr="00E13DDC">
              <w:t>CN#04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AFAD1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F0EFC" w14:textId="26E2844E" w:rsidR="0036740C" w:rsidRPr="006B0D02" w:rsidRDefault="0036740C" w:rsidP="0036740C">
            <w:pPr>
              <w:pStyle w:val="TAL"/>
              <w:rPr>
                <w:sz w:val="16"/>
                <w:szCs w:val="16"/>
              </w:rPr>
            </w:pPr>
            <w:r w:rsidRPr="00E13DDC">
              <w:t>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F3EC10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FD72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6EA493" w14:textId="4D91C67C" w:rsidR="0036740C" w:rsidRPr="006B0D02" w:rsidRDefault="0036740C" w:rsidP="0036740C">
            <w:pPr>
              <w:pStyle w:val="TAL"/>
              <w:rPr>
                <w:sz w:val="16"/>
                <w:szCs w:val="16"/>
              </w:rPr>
            </w:pPr>
            <w:r w:rsidRPr="00E13DDC">
              <w:t>Notification of Call Forwarding to the gsmSCF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AC8355" w14:textId="557FF2DD" w:rsidR="0036740C" w:rsidRPr="007D6048" w:rsidRDefault="0036740C" w:rsidP="0036740C">
            <w:pPr>
              <w:pStyle w:val="TAC"/>
              <w:rPr>
                <w:sz w:val="16"/>
                <w:szCs w:val="16"/>
              </w:rPr>
            </w:pPr>
            <w:r w:rsidRPr="00E13DDC">
              <w:t>3.1.0</w:t>
            </w:r>
          </w:p>
        </w:tc>
      </w:tr>
      <w:tr w:rsidR="0036740C" w:rsidRPr="006B0D02" w14:paraId="5DDC31B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966BCC7" w14:textId="636D082F"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4C4CE" w14:textId="6718014C"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DEFA9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412278" w14:textId="040BFD62" w:rsidR="0036740C" w:rsidRPr="006B0D02" w:rsidRDefault="0036740C" w:rsidP="0036740C">
            <w:pPr>
              <w:pStyle w:val="TAL"/>
              <w:rPr>
                <w:sz w:val="16"/>
                <w:szCs w:val="16"/>
              </w:rPr>
            </w:pPr>
            <w:r w:rsidRPr="00E13DDC">
              <w:t>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D4095E" w14:textId="052CB821"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848B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899D92" w14:textId="6C78680C" w:rsidR="0036740C" w:rsidRPr="006B0D02" w:rsidRDefault="0036740C" w:rsidP="0036740C">
            <w:pPr>
              <w:pStyle w:val="TAL"/>
              <w:rPr>
                <w:sz w:val="16"/>
                <w:szCs w:val="16"/>
              </w:rPr>
            </w:pPr>
            <w:r w:rsidRPr="00E13DDC">
              <w:t>Addition of the description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EB9D7" w14:textId="2894E559" w:rsidR="0036740C" w:rsidRPr="007D6048" w:rsidRDefault="0036740C" w:rsidP="0036740C">
            <w:pPr>
              <w:pStyle w:val="TAC"/>
              <w:rPr>
                <w:sz w:val="16"/>
                <w:szCs w:val="16"/>
              </w:rPr>
            </w:pPr>
            <w:r w:rsidRPr="00E13DDC">
              <w:t>3.2.0</w:t>
            </w:r>
          </w:p>
        </w:tc>
      </w:tr>
      <w:tr w:rsidR="0036740C" w:rsidRPr="006B0D02" w14:paraId="64CFCAA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9871F40" w14:textId="129DBA24"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C695BE" w14:textId="1EF6AE02"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6B7C6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06836" w14:textId="56BBD689" w:rsidR="0036740C" w:rsidRPr="006B0D02" w:rsidRDefault="0036740C" w:rsidP="0036740C">
            <w:pPr>
              <w:pStyle w:val="TAL"/>
              <w:rPr>
                <w:sz w:val="16"/>
                <w:szCs w:val="16"/>
              </w:rPr>
            </w:pPr>
            <w:r w:rsidRPr="00E13DDC">
              <w:t>006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CFAD5E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EDDE1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6E9910" w14:textId="623C8EDE" w:rsidR="0036740C" w:rsidRPr="006B0D02" w:rsidRDefault="0036740C" w:rsidP="0036740C">
            <w:pPr>
              <w:pStyle w:val="TAL"/>
              <w:rPr>
                <w:sz w:val="16"/>
                <w:szCs w:val="16"/>
              </w:rPr>
            </w:pPr>
            <w:r w:rsidRPr="00E13DDC">
              <w:t>Removal of TDP criteria from Resume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F2B9D3" w14:textId="732F51BC" w:rsidR="0036740C" w:rsidRPr="007D6048" w:rsidRDefault="0036740C" w:rsidP="0036740C">
            <w:pPr>
              <w:pStyle w:val="TAC"/>
              <w:rPr>
                <w:sz w:val="16"/>
                <w:szCs w:val="16"/>
              </w:rPr>
            </w:pPr>
            <w:r w:rsidRPr="00E13DDC">
              <w:t>3.2.0</w:t>
            </w:r>
          </w:p>
        </w:tc>
      </w:tr>
      <w:tr w:rsidR="0036740C" w:rsidRPr="006B0D02" w14:paraId="5A8C1D6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D564CE7" w14:textId="4C5063AA"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D130FA" w14:textId="787E3DB1"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50D8C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997B7F" w14:textId="6D0ACE61" w:rsidR="0036740C" w:rsidRPr="006B0D02" w:rsidRDefault="0036740C" w:rsidP="0036740C">
            <w:pPr>
              <w:pStyle w:val="TAL"/>
              <w:rPr>
                <w:sz w:val="16"/>
                <w:szCs w:val="16"/>
              </w:rPr>
            </w:pPr>
            <w:r w:rsidRPr="00E13DDC">
              <w:t>007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23A73B" w14:textId="71367D71"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3521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00CCB1" w14:textId="4841B3E3" w:rsidR="0036740C" w:rsidRPr="006B0D02" w:rsidRDefault="0036740C" w:rsidP="0036740C">
            <w:pPr>
              <w:pStyle w:val="TAL"/>
              <w:rPr>
                <w:sz w:val="16"/>
                <w:szCs w:val="16"/>
              </w:rPr>
            </w:pPr>
            <w:r w:rsidRPr="00E13DDC">
              <w:t>GMSC CAMEL phases in Provide Roaming Number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96CB4" w14:textId="795F814B" w:rsidR="0036740C" w:rsidRPr="007D6048" w:rsidRDefault="0036740C" w:rsidP="0036740C">
            <w:pPr>
              <w:pStyle w:val="TAC"/>
              <w:rPr>
                <w:sz w:val="16"/>
                <w:szCs w:val="16"/>
              </w:rPr>
            </w:pPr>
            <w:r w:rsidRPr="00E13DDC">
              <w:t>3.2.0</w:t>
            </w:r>
          </w:p>
        </w:tc>
      </w:tr>
      <w:tr w:rsidR="0036740C" w:rsidRPr="006B0D02" w14:paraId="4FA9352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B7B4146" w14:textId="29685296"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3E0B6" w14:textId="1E11ADA2"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508E7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75296" w14:textId="5D8A99AB" w:rsidR="0036740C" w:rsidRPr="006B0D02" w:rsidRDefault="0036740C" w:rsidP="0036740C">
            <w:pPr>
              <w:pStyle w:val="TAL"/>
              <w:rPr>
                <w:sz w:val="16"/>
                <w:szCs w:val="16"/>
              </w:rPr>
            </w:pPr>
            <w:r w:rsidRPr="00E13DDC">
              <w:t>023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A82407"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AEAB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8B8E4E" w14:textId="1B9EF21F" w:rsidR="0036740C" w:rsidRPr="006B0D02" w:rsidRDefault="0036740C" w:rsidP="0036740C">
            <w:pPr>
              <w:pStyle w:val="TAL"/>
              <w:rPr>
                <w:sz w:val="16"/>
                <w:szCs w:val="16"/>
              </w:rPr>
            </w:pPr>
            <w:r w:rsidRPr="00E13DDC">
              <w:t>Separation of success &amp; failure cases for OR of late call forwarding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F0AAB" w14:textId="5FF01EF1" w:rsidR="0036740C" w:rsidRPr="007D6048" w:rsidRDefault="0036740C" w:rsidP="0036740C">
            <w:pPr>
              <w:pStyle w:val="TAC"/>
              <w:rPr>
                <w:sz w:val="16"/>
                <w:szCs w:val="16"/>
              </w:rPr>
            </w:pPr>
            <w:r w:rsidRPr="00E13DDC">
              <w:t>3.2.0</w:t>
            </w:r>
          </w:p>
        </w:tc>
      </w:tr>
      <w:tr w:rsidR="0036740C" w:rsidRPr="006B0D02" w14:paraId="743753B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FD07930" w14:textId="0992990D"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C60A9E" w14:textId="273EDCEC"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92239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D4489" w14:textId="29360EF6" w:rsidR="0036740C" w:rsidRPr="006B0D02" w:rsidRDefault="0036740C" w:rsidP="0036740C">
            <w:pPr>
              <w:pStyle w:val="TAL"/>
              <w:rPr>
                <w:sz w:val="16"/>
                <w:szCs w:val="16"/>
              </w:rPr>
            </w:pPr>
            <w:r w:rsidRPr="00E13DDC">
              <w:t>024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AF0F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B329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406BD2" w14:textId="3BBB3CE5" w:rsidR="0036740C" w:rsidRPr="006B0D02" w:rsidRDefault="0036740C" w:rsidP="0036740C">
            <w:pPr>
              <w:pStyle w:val="TAL"/>
              <w:rPr>
                <w:sz w:val="16"/>
                <w:szCs w:val="16"/>
              </w:rPr>
            </w:pPr>
            <w:r w:rsidRPr="00E13DDC">
              <w:t>Notification of Call Forwarding to the gsmSCF before activating call forwarding process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75547F" w14:textId="19DFF7C4" w:rsidR="0036740C" w:rsidRPr="007D6048" w:rsidRDefault="0036740C" w:rsidP="0036740C">
            <w:pPr>
              <w:pStyle w:val="TAC"/>
              <w:rPr>
                <w:sz w:val="16"/>
                <w:szCs w:val="16"/>
              </w:rPr>
            </w:pPr>
            <w:r w:rsidRPr="00E13DDC">
              <w:t>3.2.0</w:t>
            </w:r>
          </w:p>
        </w:tc>
      </w:tr>
      <w:tr w:rsidR="0036740C" w:rsidRPr="006B0D02" w14:paraId="3BD17EC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1A568E" w14:textId="6EFA4A26" w:rsidR="0036740C" w:rsidRPr="00E13DDC" w:rsidRDefault="0036740C" w:rsidP="0036740C">
            <w:pPr>
              <w:pStyle w:val="TAC"/>
            </w:pPr>
            <w:r w:rsidRPr="00E13DDC">
              <w:t>CN#06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7744AD" w14:textId="31ADFEA3" w:rsidR="0036740C" w:rsidRPr="006B0D02" w:rsidRDefault="0036740C" w:rsidP="0036740C">
            <w:pPr>
              <w:pStyle w:val="TAC"/>
              <w:rPr>
                <w:sz w:val="16"/>
                <w:szCs w:val="16"/>
              </w:rPr>
            </w:pPr>
            <w:r w:rsidRPr="00E13DDC">
              <w:t>CN#06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92787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23477E" w14:textId="2FFD4644" w:rsidR="0036740C" w:rsidRPr="006B0D02" w:rsidRDefault="0036740C" w:rsidP="0036740C">
            <w:pPr>
              <w:pStyle w:val="TAL"/>
              <w:rPr>
                <w:sz w:val="16"/>
                <w:szCs w:val="16"/>
              </w:rPr>
            </w:pPr>
            <w:r w:rsidRPr="00E13DDC">
              <w:t>004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7A6857" w14:textId="29A5F5EC"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1BAF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6E0B50" w14:textId="2179E405" w:rsidR="0036740C" w:rsidRPr="006B0D02" w:rsidRDefault="0036740C" w:rsidP="0036740C">
            <w:pPr>
              <w:pStyle w:val="TAL"/>
              <w:rPr>
                <w:sz w:val="16"/>
                <w:szCs w:val="16"/>
              </w:rPr>
            </w:pPr>
            <w:r w:rsidRPr="00E13DDC">
              <w:t xml:space="preserve">Introduction of the Super-Charger Concept in </w:t>
            </w:r>
            <w:r w:rsidR="006F6034" w:rsidRPr="00E13DDC">
              <w:t>TS</w:t>
            </w:r>
            <w:r w:rsidR="006F6034">
              <w:t> </w:t>
            </w:r>
            <w:r w:rsidR="006F6034" w:rsidRPr="00E13DDC">
              <w:t>2</w:t>
            </w:r>
            <w:r w:rsidRPr="00E13DDC">
              <w:t>3.018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B4F2BF" w14:textId="4030E97A" w:rsidR="0036740C" w:rsidRPr="007D6048" w:rsidRDefault="0036740C" w:rsidP="0036740C">
            <w:pPr>
              <w:pStyle w:val="TAC"/>
              <w:rPr>
                <w:sz w:val="16"/>
                <w:szCs w:val="16"/>
              </w:rPr>
            </w:pPr>
            <w:r w:rsidRPr="00E13DDC">
              <w:t>3.3.0</w:t>
            </w:r>
          </w:p>
        </w:tc>
      </w:tr>
      <w:tr w:rsidR="0036740C" w:rsidRPr="006B0D02" w14:paraId="4192BCE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C04AACF" w14:textId="356669A6" w:rsidR="0036740C" w:rsidRPr="00E13DDC" w:rsidRDefault="0036740C" w:rsidP="0036740C">
            <w:pPr>
              <w:pStyle w:val="TAC"/>
            </w:pPr>
            <w:r w:rsidRPr="00E13DDC">
              <w:t>CN#06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19A349" w14:textId="7B0E6FD4" w:rsidR="0036740C" w:rsidRPr="006B0D02" w:rsidRDefault="0036740C" w:rsidP="0036740C">
            <w:pPr>
              <w:pStyle w:val="TAC"/>
              <w:rPr>
                <w:sz w:val="16"/>
                <w:szCs w:val="16"/>
              </w:rPr>
            </w:pPr>
            <w:r w:rsidRPr="00E13DDC">
              <w:t>CN#06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9A0A6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8EC872" w14:textId="2E92E995" w:rsidR="0036740C" w:rsidRPr="006B0D02" w:rsidRDefault="0036740C" w:rsidP="0036740C">
            <w:pPr>
              <w:pStyle w:val="TAL"/>
              <w:rPr>
                <w:sz w:val="16"/>
                <w:szCs w:val="16"/>
              </w:rPr>
            </w:pPr>
            <w:r w:rsidRPr="00E13DDC">
              <w:t>027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4AC96E0" w14:textId="240E20E1"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0AE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213A75" w14:textId="5EB038CC" w:rsidR="0036740C" w:rsidRPr="006B0D02" w:rsidRDefault="0036740C" w:rsidP="0036740C">
            <w:pPr>
              <w:pStyle w:val="TAL"/>
              <w:rPr>
                <w:sz w:val="16"/>
                <w:szCs w:val="16"/>
              </w:rPr>
            </w:pPr>
            <w:r w:rsidRPr="00E13DDC">
              <w:t>Introduction of CAMEL Phase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C66DB" w14:textId="2F79CDE7" w:rsidR="0036740C" w:rsidRPr="007D6048" w:rsidRDefault="0036740C" w:rsidP="0036740C">
            <w:pPr>
              <w:pStyle w:val="TAC"/>
              <w:rPr>
                <w:sz w:val="16"/>
                <w:szCs w:val="16"/>
              </w:rPr>
            </w:pPr>
            <w:r w:rsidRPr="00E13DDC">
              <w:t>3.3.0</w:t>
            </w:r>
          </w:p>
        </w:tc>
      </w:tr>
      <w:tr w:rsidR="0036740C" w:rsidRPr="006B0D02" w14:paraId="144CAAC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DD6EAA" w14:textId="5C3F7991"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4F84" w14:textId="73E51631"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565A0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8F85E" w14:textId="5E094990" w:rsidR="0036740C" w:rsidRPr="006B0D02" w:rsidRDefault="0036740C" w:rsidP="0036740C">
            <w:pPr>
              <w:pStyle w:val="TAL"/>
              <w:rPr>
                <w:sz w:val="16"/>
                <w:szCs w:val="16"/>
              </w:rPr>
            </w:pPr>
            <w:r w:rsidRPr="00E13DDC">
              <w:t>025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ECF39B" w14:textId="2A707F6E" w:rsidR="0036740C" w:rsidRPr="006B0D02" w:rsidRDefault="0036740C" w:rsidP="0036740C">
            <w:pPr>
              <w:pStyle w:val="TAR"/>
              <w:rPr>
                <w:sz w:val="16"/>
                <w:szCs w:val="16"/>
              </w:rPr>
            </w:pPr>
            <w:r>
              <w:rPr>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A69C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C81942" w14:textId="297FC17A" w:rsidR="0036740C" w:rsidRPr="006B0D02" w:rsidRDefault="0036740C" w:rsidP="0036740C">
            <w:pPr>
              <w:pStyle w:val="TAL"/>
              <w:rPr>
                <w:sz w:val="16"/>
                <w:szCs w:val="16"/>
              </w:rPr>
            </w:pPr>
            <w:r w:rsidRPr="00E13DDC">
              <w:rPr>
                <w:rFonts w:hint="eastAsia"/>
                <w:lang w:eastAsia="ja-JP"/>
              </w:rPr>
              <w:t>Addition of the description for Multicall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7DD477" w14:textId="6EDCF5ED" w:rsidR="0036740C" w:rsidRPr="007D6048" w:rsidRDefault="0036740C" w:rsidP="0036740C">
            <w:pPr>
              <w:pStyle w:val="TAC"/>
              <w:rPr>
                <w:sz w:val="16"/>
                <w:szCs w:val="16"/>
              </w:rPr>
            </w:pPr>
            <w:r w:rsidRPr="00E13DDC">
              <w:t>3.4.0</w:t>
            </w:r>
          </w:p>
        </w:tc>
      </w:tr>
      <w:tr w:rsidR="0036740C" w:rsidRPr="006B0D02" w14:paraId="7786285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DC5A56E" w14:textId="70C59CA4"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838F0" w14:textId="36915182"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5D301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9F710" w14:textId="151A4C22" w:rsidR="0036740C" w:rsidRPr="006B0D02" w:rsidRDefault="0036740C" w:rsidP="0036740C">
            <w:pPr>
              <w:pStyle w:val="TAL"/>
              <w:rPr>
                <w:sz w:val="16"/>
                <w:szCs w:val="16"/>
              </w:rPr>
            </w:pPr>
            <w:r w:rsidRPr="00E13DDC">
              <w:t>026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57D018" w14:textId="3852E920"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6F3C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53B319" w14:textId="252E3738" w:rsidR="0036740C" w:rsidRPr="006B0D02" w:rsidRDefault="0036740C" w:rsidP="0036740C">
            <w:pPr>
              <w:pStyle w:val="TAL"/>
              <w:rPr>
                <w:sz w:val="16"/>
                <w:szCs w:val="16"/>
              </w:rPr>
            </w:pPr>
            <w:r w:rsidRPr="00E13DDC">
              <w:rPr>
                <w:lang w:eastAsia="ja-JP"/>
              </w:rPr>
              <w:t>Alternative solution for ALR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0AA5C5" w14:textId="2DD36B3A" w:rsidR="0036740C" w:rsidRPr="007D6048" w:rsidRDefault="0036740C" w:rsidP="0036740C">
            <w:pPr>
              <w:pStyle w:val="TAC"/>
              <w:rPr>
                <w:sz w:val="16"/>
                <w:szCs w:val="16"/>
              </w:rPr>
            </w:pPr>
            <w:r w:rsidRPr="00E13DDC">
              <w:t>3.4.0</w:t>
            </w:r>
          </w:p>
        </w:tc>
      </w:tr>
      <w:tr w:rsidR="0036740C" w:rsidRPr="006B0D02" w14:paraId="36B81A9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C30F7D1" w14:textId="4FE01A12"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9FFC1E" w14:textId="7FF0BDDE"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7FA04"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5F539B" w14:textId="589876BF" w:rsidR="0036740C" w:rsidRPr="006B0D02" w:rsidRDefault="0036740C" w:rsidP="0036740C">
            <w:pPr>
              <w:pStyle w:val="TAL"/>
              <w:rPr>
                <w:sz w:val="16"/>
                <w:szCs w:val="16"/>
              </w:rPr>
            </w:pPr>
            <w:r w:rsidRPr="00E13DDC">
              <w:t>030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17273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854E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ED04CB" w14:textId="79092746" w:rsidR="0036740C" w:rsidRPr="006B0D02" w:rsidRDefault="0036740C" w:rsidP="0036740C">
            <w:pPr>
              <w:pStyle w:val="TAL"/>
              <w:rPr>
                <w:sz w:val="16"/>
                <w:szCs w:val="16"/>
              </w:rPr>
            </w:pPr>
            <w:r w:rsidRPr="00E13DDC">
              <w:rPr>
                <w:rFonts w:hint="eastAsia"/>
                <w:lang w:eastAsia="ja-JP"/>
              </w:rPr>
              <w:t>Correction of the SDL diagrams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DDBD68" w14:textId="22C559BA" w:rsidR="0036740C" w:rsidRPr="007D6048" w:rsidRDefault="0036740C" w:rsidP="0036740C">
            <w:pPr>
              <w:pStyle w:val="TAC"/>
              <w:rPr>
                <w:sz w:val="16"/>
                <w:szCs w:val="16"/>
              </w:rPr>
            </w:pPr>
            <w:r w:rsidRPr="00E13DDC">
              <w:t>3.4.0</w:t>
            </w:r>
          </w:p>
        </w:tc>
      </w:tr>
      <w:tr w:rsidR="0036740C" w:rsidRPr="006B0D02" w14:paraId="13A18E2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0235B36" w14:textId="37D64009"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F0194" w14:textId="51B0DF17"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9C783C"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BD7E2D" w14:textId="2BB44D0D" w:rsidR="0036740C" w:rsidRPr="006B0D02" w:rsidRDefault="0036740C" w:rsidP="0036740C">
            <w:pPr>
              <w:pStyle w:val="TAL"/>
              <w:rPr>
                <w:sz w:val="16"/>
                <w:szCs w:val="16"/>
              </w:rPr>
            </w:pPr>
            <w:r w:rsidRPr="00E13DDC">
              <w:t>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9E38DF" w14:textId="4716D9CE"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F8A98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BF303" w14:textId="6F3490A7" w:rsidR="0036740C" w:rsidRPr="006B0D02" w:rsidRDefault="0036740C" w:rsidP="0036740C">
            <w:pPr>
              <w:pStyle w:val="TAL"/>
              <w:rPr>
                <w:sz w:val="16"/>
                <w:szCs w:val="16"/>
              </w:rPr>
            </w:pPr>
            <w:r w:rsidRPr="00E13DDC">
              <w:rPr>
                <w:rFonts w:hint="eastAsia"/>
                <w:lang w:eastAsia="ja-JP"/>
              </w:rPr>
              <w:t>Inclusion of D-CSI check in HLR/VLR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F68D8F" w14:textId="080FFD41" w:rsidR="0036740C" w:rsidRPr="007D6048" w:rsidRDefault="0036740C" w:rsidP="0036740C">
            <w:pPr>
              <w:pStyle w:val="TAC"/>
              <w:rPr>
                <w:sz w:val="16"/>
                <w:szCs w:val="16"/>
              </w:rPr>
            </w:pPr>
            <w:r w:rsidRPr="00E13DDC">
              <w:t>3.4.0</w:t>
            </w:r>
          </w:p>
        </w:tc>
      </w:tr>
      <w:tr w:rsidR="0036740C" w:rsidRPr="006B0D02" w14:paraId="0F61DB4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6C4BEC8" w14:textId="38265CE2"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7D905" w14:textId="096B4F7F"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D70E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130D3" w14:textId="4B031154" w:rsidR="0036740C" w:rsidRPr="006B0D02" w:rsidRDefault="0036740C" w:rsidP="0036740C">
            <w:pPr>
              <w:pStyle w:val="TAL"/>
              <w:rPr>
                <w:sz w:val="16"/>
                <w:szCs w:val="16"/>
              </w:rPr>
            </w:pPr>
            <w:r w:rsidRPr="00E13DDC">
              <w:t>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4ADF8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D0AF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4A7AEC" w14:textId="4E9E49FB" w:rsidR="0036740C" w:rsidRPr="006B0D02" w:rsidRDefault="0036740C" w:rsidP="0036740C">
            <w:pPr>
              <w:pStyle w:val="TAL"/>
              <w:rPr>
                <w:sz w:val="16"/>
                <w:szCs w:val="16"/>
              </w:rPr>
            </w:pPr>
            <w:r>
              <w:rPr>
                <w:rFonts w:eastAsia="MS Mincho" w:hint="eastAsia"/>
                <w:lang w:eastAsia="ja-JP"/>
              </w:rPr>
              <w:t>Initialization of Backward Call indicator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9DBA" w14:textId="6873616E" w:rsidR="0036740C" w:rsidRPr="007D6048" w:rsidRDefault="0036740C" w:rsidP="0036740C">
            <w:pPr>
              <w:pStyle w:val="TAC"/>
              <w:rPr>
                <w:sz w:val="16"/>
                <w:szCs w:val="16"/>
              </w:rPr>
            </w:pPr>
            <w:r w:rsidRPr="00E13DDC">
              <w:t>3.4.0</w:t>
            </w:r>
          </w:p>
        </w:tc>
      </w:tr>
      <w:tr w:rsidR="0036740C" w:rsidRPr="006B0D02" w14:paraId="2E3153E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3C3B38" w14:textId="356B74D8"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89FEC" w14:textId="74D58251"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BECA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120322" w14:textId="4FBC9111" w:rsidR="0036740C" w:rsidRPr="006B0D02" w:rsidRDefault="0036740C" w:rsidP="0036740C">
            <w:pPr>
              <w:pStyle w:val="TAL"/>
              <w:rPr>
                <w:sz w:val="16"/>
                <w:szCs w:val="16"/>
              </w:rPr>
            </w:pPr>
            <w:r w:rsidRPr="00E13DDC">
              <w:t>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0EE1A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2B2C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08B13" w14:textId="29891101" w:rsidR="0036740C" w:rsidRPr="006B0D02" w:rsidRDefault="0036740C" w:rsidP="0036740C">
            <w:pPr>
              <w:pStyle w:val="TAL"/>
              <w:rPr>
                <w:sz w:val="16"/>
                <w:szCs w:val="16"/>
              </w:rPr>
            </w:pPr>
            <w:r>
              <w:rPr>
                <w:rFonts w:eastAsia="MS Mincho" w:hint="eastAsia"/>
                <w:lang w:eastAsia="ja-JP"/>
              </w:rPr>
              <w:t>Correction of the result of the procedure CAMEL_ICH_MSC_INIT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A4467E" w14:textId="2D6DA95B" w:rsidR="0036740C" w:rsidRPr="007D6048" w:rsidRDefault="0036740C" w:rsidP="0036740C">
            <w:pPr>
              <w:pStyle w:val="TAC"/>
              <w:rPr>
                <w:sz w:val="16"/>
                <w:szCs w:val="16"/>
              </w:rPr>
            </w:pPr>
            <w:r w:rsidRPr="00E13DDC">
              <w:t>3.4.0</w:t>
            </w:r>
          </w:p>
        </w:tc>
      </w:tr>
      <w:tr w:rsidR="0036740C" w:rsidRPr="006B0D02" w14:paraId="76BB8D6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2579626" w14:textId="142B8B85"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81A80" w14:textId="3DF54CB2"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8D938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101D4" w14:textId="101612F1" w:rsidR="0036740C" w:rsidRPr="006B0D02" w:rsidRDefault="0036740C" w:rsidP="0036740C">
            <w:pPr>
              <w:pStyle w:val="TAL"/>
              <w:rPr>
                <w:sz w:val="16"/>
                <w:szCs w:val="16"/>
              </w:rPr>
            </w:pPr>
            <w:r w:rsidRPr="00E13DDC">
              <w:t>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8FD19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89B2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5B07E" w14:textId="0A5E1FA5" w:rsidR="0036740C" w:rsidRPr="006B0D02" w:rsidRDefault="0036740C" w:rsidP="0036740C">
            <w:pPr>
              <w:pStyle w:val="TAL"/>
              <w:rPr>
                <w:sz w:val="16"/>
                <w:szCs w:val="16"/>
              </w:rPr>
            </w:pPr>
            <w:r w:rsidRPr="00E13DDC">
              <w:t>Clarification of</w:t>
            </w:r>
            <w:r w:rsidRPr="00E13DDC">
              <w:rPr>
                <w:rFonts w:hint="eastAsia"/>
              </w:rPr>
              <w:t xml:space="preserve"> </w:t>
            </w:r>
            <w:r w:rsidRPr="00E13DDC">
              <w:t>N-CSI in Core NW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208C85" w14:textId="6306CD37" w:rsidR="0036740C" w:rsidRPr="007D6048" w:rsidRDefault="0036740C" w:rsidP="0036740C">
            <w:pPr>
              <w:pStyle w:val="TAC"/>
              <w:rPr>
                <w:sz w:val="16"/>
                <w:szCs w:val="16"/>
              </w:rPr>
            </w:pPr>
            <w:r w:rsidRPr="00E13DDC">
              <w:t>3.4.0</w:t>
            </w:r>
          </w:p>
        </w:tc>
      </w:tr>
      <w:tr w:rsidR="0036740C" w:rsidRPr="006B0D02" w14:paraId="277CBBC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2CDF741" w14:textId="773C0A4B"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349E9" w14:textId="068C1877"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74C8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90C66B" w14:textId="6F86830F" w:rsidR="0036740C" w:rsidRPr="006B0D02" w:rsidRDefault="0036740C" w:rsidP="0036740C">
            <w:pPr>
              <w:pStyle w:val="TAL"/>
              <w:rPr>
                <w:sz w:val="16"/>
                <w:szCs w:val="16"/>
              </w:rPr>
            </w:pPr>
            <w:r w:rsidRPr="00E13DDC">
              <w:t>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918C0C1" w14:textId="6866C5A1"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A7635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9AAF0F" w14:textId="57F0ACF8" w:rsidR="0036740C" w:rsidRPr="006B0D02" w:rsidRDefault="0036740C" w:rsidP="0036740C">
            <w:pPr>
              <w:pStyle w:val="TAL"/>
              <w:rPr>
                <w:sz w:val="16"/>
                <w:szCs w:val="16"/>
              </w:rPr>
            </w:pPr>
            <w:r w:rsidRPr="00E13DDC">
              <w:t>Replacement of references to GSM with references to UMTS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3AC3F7" w14:textId="16FBA9EC" w:rsidR="0036740C" w:rsidRPr="007D6048" w:rsidRDefault="0036740C" w:rsidP="0036740C">
            <w:pPr>
              <w:pStyle w:val="TAC"/>
              <w:rPr>
                <w:sz w:val="16"/>
                <w:szCs w:val="16"/>
              </w:rPr>
            </w:pPr>
            <w:r w:rsidRPr="00E13DDC">
              <w:t>3.4.0</w:t>
            </w:r>
          </w:p>
        </w:tc>
      </w:tr>
      <w:tr w:rsidR="0036740C" w:rsidRPr="006B0D02" w14:paraId="2D4732F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130FE3C" w14:textId="1F7C196F"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9606B5" w14:textId="479351DD"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C2F7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05A1C7" w14:textId="2C38428D" w:rsidR="0036740C" w:rsidRPr="006B0D02" w:rsidRDefault="0036740C" w:rsidP="0036740C">
            <w:pPr>
              <w:pStyle w:val="TAL"/>
              <w:rPr>
                <w:sz w:val="16"/>
                <w:szCs w:val="16"/>
              </w:rPr>
            </w:pPr>
            <w:r w:rsidRPr="00E13DDC">
              <w:t>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D1C15F3" w14:textId="630B770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2F02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430E8F" w14:textId="4728907E" w:rsidR="0036740C" w:rsidRPr="006B0D02" w:rsidRDefault="0036740C" w:rsidP="0036740C">
            <w:pPr>
              <w:pStyle w:val="TAL"/>
              <w:rPr>
                <w:sz w:val="16"/>
                <w:szCs w:val="16"/>
              </w:rPr>
            </w:pPr>
            <w:r w:rsidRPr="00E13DDC">
              <w:t>Clarification of NPDB error detection and MNP specific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2655C" w14:textId="4FB28EA3" w:rsidR="0036740C" w:rsidRPr="007D6048" w:rsidRDefault="0036740C" w:rsidP="0036740C">
            <w:pPr>
              <w:pStyle w:val="TAC"/>
              <w:rPr>
                <w:sz w:val="16"/>
                <w:szCs w:val="16"/>
              </w:rPr>
            </w:pPr>
            <w:r w:rsidRPr="00E13DDC">
              <w:t>3.4.0</w:t>
            </w:r>
          </w:p>
        </w:tc>
      </w:tr>
      <w:tr w:rsidR="0036740C" w:rsidRPr="006B0D02" w14:paraId="57820A9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39A1498" w14:textId="32DE4171"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14C12B" w14:textId="79B873CF"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43601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C95706" w14:textId="3E766A7A" w:rsidR="0036740C" w:rsidRPr="006B0D02" w:rsidRDefault="0036740C" w:rsidP="0036740C">
            <w:pPr>
              <w:pStyle w:val="TAL"/>
              <w:rPr>
                <w:sz w:val="16"/>
                <w:szCs w:val="16"/>
              </w:rPr>
            </w:pPr>
            <w:r w:rsidRPr="00E13DDC">
              <w:t>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A1C5BC4"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F95F3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C5D7B4" w14:textId="7A3C08E9" w:rsidR="0036740C" w:rsidRPr="006B0D02" w:rsidRDefault="0036740C" w:rsidP="0036740C">
            <w:pPr>
              <w:pStyle w:val="TAL"/>
              <w:rPr>
                <w:sz w:val="16"/>
                <w:szCs w:val="16"/>
              </w:rPr>
            </w:pPr>
            <w:r w:rsidRPr="00E13DDC">
              <w:t>Setting the Destination Address for MO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10CBA" w14:textId="1016DD22" w:rsidR="0036740C" w:rsidRPr="007D6048" w:rsidRDefault="0036740C" w:rsidP="0036740C">
            <w:pPr>
              <w:pStyle w:val="TAC"/>
              <w:rPr>
                <w:sz w:val="16"/>
                <w:szCs w:val="16"/>
              </w:rPr>
            </w:pPr>
            <w:r w:rsidRPr="00E13DDC">
              <w:t>3.4.0</w:t>
            </w:r>
          </w:p>
        </w:tc>
      </w:tr>
      <w:tr w:rsidR="0036740C" w:rsidRPr="006B0D02" w14:paraId="4D4E7CE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C98CE3" w14:textId="571A0E7E"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ED2BC" w14:textId="343FB4F3"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5729E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02258" w14:textId="5FDF9998" w:rsidR="0036740C" w:rsidRPr="006B0D02" w:rsidRDefault="0036740C" w:rsidP="0036740C">
            <w:pPr>
              <w:pStyle w:val="TAL"/>
              <w:rPr>
                <w:sz w:val="16"/>
                <w:szCs w:val="16"/>
              </w:rPr>
            </w:pPr>
            <w:r w:rsidRPr="00E13DDC">
              <w:t>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E625B1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E5CE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4DC215" w14:textId="6C2EDC5C" w:rsidR="0036740C" w:rsidRPr="006B0D02" w:rsidRDefault="0036740C" w:rsidP="0036740C">
            <w:pPr>
              <w:pStyle w:val="TAL"/>
              <w:rPr>
                <w:sz w:val="16"/>
                <w:szCs w:val="16"/>
              </w:rPr>
            </w:pPr>
            <w:r w:rsidRPr="00E13DDC">
              <w:t>O-CSI and D-CSI checks for ORLCF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B8F1F" w14:textId="582E13A1" w:rsidR="0036740C" w:rsidRPr="007D6048" w:rsidRDefault="0036740C" w:rsidP="0036740C">
            <w:pPr>
              <w:pStyle w:val="TAC"/>
              <w:rPr>
                <w:sz w:val="16"/>
                <w:szCs w:val="16"/>
              </w:rPr>
            </w:pPr>
            <w:r w:rsidRPr="00E13DDC">
              <w:t>3.4.0</w:t>
            </w:r>
          </w:p>
        </w:tc>
      </w:tr>
      <w:tr w:rsidR="0036740C" w:rsidRPr="006B0D02" w14:paraId="5808BD3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DBD2696" w14:textId="625064B0"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7E342B" w14:textId="0B0DA5B9"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A409D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A9477" w14:textId="20143CCE" w:rsidR="0036740C" w:rsidRPr="006B0D02" w:rsidRDefault="0036740C" w:rsidP="0036740C">
            <w:pPr>
              <w:pStyle w:val="TAL"/>
              <w:rPr>
                <w:sz w:val="16"/>
                <w:szCs w:val="16"/>
              </w:rPr>
            </w:pPr>
            <w:r w:rsidRPr="00E13DDC">
              <w:t>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BE496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3131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D134CC" w14:textId="5CC8B03A" w:rsidR="0036740C" w:rsidRPr="006B0D02" w:rsidRDefault="0036740C" w:rsidP="0036740C">
            <w:pPr>
              <w:pStyle w:val="TAL"/>
              <w:rPr>
                <w:sz w:val="16"/>
                <w:szCs w:val="16"/>
              </w:rPr>
            </w:pPr>
            <w:r>
              <w:rPr>
                <w:rFonts w:eastAsia="MS Mincho" w:hint="eastAsia"/>
                <w:lang w:eastAsia="ja-JP"/>
              </w:rPr>
              <w:t>Correction of CF Notification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E35A37" w14:textId="7AB3DCC1" w:rsidR="0036740C" w:rsidRPr="007D6048" w:rsidRDefault="0036740C" w:rsidP="0036740C">
            <w:pPr>
              <w:pStyle w:val="TAC"/>
              <w:rPr>
                <w:sz w:val="16"/>
                <w:szCs w:val="16"/>
              </w:rPr>
            </w:pPr>
            <w:r w:rsidRPr="00E13DDC">
              <w:t>3.4.0</w:t>
            </w:r>
          </w:p>
        </w:tc>
      </w:tr>
      <w:tr w:rsidR="0036740C" w:rsidRPr="006B0D02" w14:paraId="54E8CC5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5BB4FF7" w14:textId="01F4444F"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F787BA" w14:textId="259B5CB6"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1ED1F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A0A69" w14:textId="436D637B" w:rsidR="0036740C" w:rsidRPr="006B0D02" w:rsidRDefault="0036740C" w:rsidP="0036740C">
            <w:pPr>
              <w:pStyle w:val="TAL"/>
              <w:rPr>
                <w:sz w:val="16"/>
                <w:szCs w:val="16"/>
              </w:rPr>
            </w:pPr>
            <w:r w:rsidRPr="00E13DDC">
              <w:t>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01E268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8CE5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D12D48" w14:textId="1A1D9630" w:rsidR="0036740C" w:rsidRPr="006B0D02" w:rsidRDefault="0036740C" w:rsidP="0036740C">
            <w:pPr>
              <w:pStyle w:val="TAL"/>
              <w:rPr>
                <w:sz w:val="16"/>
                <w:szCs w:val="16"/>
              </w:rPr>
            </w:pPr>
            <w:r w:rsidRPr="00E13DDC">
              <w:t>Introduction of Authentication Failure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31427" w14:textId="6128CD13" w:rsidR="0036740C" w:rsidRPr="007D6048" w:rsidRDefault="0036740C" w:rsidP="0036740C">
            <w:pPr>
              <w:pStyle w:val="TAC"/>
              <w:rPr>
                <w:sz w:val="16"/>
                <w:szCs w:val="16"/>
              </w:rPr>
            </w:pPr>
            <w:r w:rsidRPr="00E13DDC">
              <w:t>3.4.0</w:t>
            </w:r>
          </w:p>
        </w:tc>
      </w:tr>
      <w:tr w:rsidR="0036740C" w:rsidRPr="006B0D02" w14:paraId="4B3F8E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46F767" w14:textId="6050E94C"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8DFE91" w14:textId="544075ED"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6BB37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D12F02" w14:textId="43F99AB6" w:rsidR="0036740C" w:rsidRPr="006B0D02" w:rsidRDefault="0036740C" w:rsidP="0036740C">
            <w:pPr>
              <w:pStyle w:val="TAL"/>
              <w:rPr>
                <w:sz w:val="16"/>
                <w:szCs w:val="16"/>
              </w:rPr>
            </w:pPr>
            <w:r w:rsidRPr="00E13DDC">
              <w:t>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405117B" w14:textId="4DB47564"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C668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768138" w14:textId="7C175F3D" w:rsidR="0036740C" w:rsidRPr="006B0D02" w:rsidRDefault="0036740C" w:rsidP="0036740C">
            <w:pPr>
              <w:pStyle w:val="TAL"/>
              <w:rPr>
                <w:sz w:val="16"/>
                <w:szCs w:val="16"/>
              </w:rPr>
            </w:pPr>
            <w:r w:rsidRPr="00E13DDC">
              <w:t>ISUP release cause 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4806F4" w14:textId="75504092" w:rsidR="0036740C" w:rsidRPr="007D6048" w:rsidRDefault="0036740C" w:rsidP="0036740C">
            <w:pPr>
              <w:pStyle w:val="TAC"/>
              <w:rPr>
                <w:sz w:val="16"/>
                <w:szCs w:val="16"/>
              </w:rPr>
            </w:pPr>
            <w:r w:rsidRPr="00E13DDC">
              <w:t>3.4.0</w:t>
            </w:r>
          </w:p>
        </w:tc>
      </w:tr>
      <w:tr w:rsidR="0036740C" w:rsidRPr="006B0D02" w14:paraId="6F5A6CA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C7D745F" w14:textId="7B087639" w:rsidR="0036740C" w:rsidRPr="00E13DDC" w:rsidRDefault="0036740C" w:rsidP="0036740C">
            <w:pPr>
              <w:pStyle w:val="TAC"/>
            </w:pPr>
            <w:r w:rsidRPr="00E13DDC">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E641C5" w14:textId="47F8EDB3" w:rsidR="0036740C" w:rsidRPr="006B0D02" w:rsidRDefault="0036740C" w:rsidP="0036740C">
            <w:pPr>
              <w:pStyle w:val="TAC"/>
              <w:rPr>
                <w:sz w:val="16"/>
                <w:szCs w:val="16"/>
              </w:rPr>
            </w:pPr>
            <w:r w:rsidRPr="00E13DDC">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75F3B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138274" w14:textId="2CC4AE29" w:rsidR="0036740C" w:rsidRPr="006B0D02" w:rsidRDefault="0036740C" w:rsidP="0036740C">
            <w:pPr>
              <w:pStyle w:val="TAL"/>
              <w:rPr>
                <w:sz w:val="16"/>
                <w:szCs w:val="16"/>
              </w:rPr>
            </w:pPr>
            <w:r w:rsidRPr="00E13DDC">
              <w:t>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808736" w14:textId="36BAD8FB"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0123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5680AC" w14:textId="27ADA305" w:rsidR="0036740C" w:rsidRPr="006B0D02" w:rsidRDefault="0036740C" w:rsidP="0036740C">
            <w:pPr>
              <w:pStyle w:val="TAL"/>
              <w:rPr>
                <w:sz w:val="16"/>
                <w:szCs w:val="16"/>
              </w:rPr>
            </w:pPr>
            <w:r w:rsidRPr="00E13DDC">
              <w:t>Correction of CAMEL Incoming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1A07" w14:textId="22CA05BF" w:rsidR="0036740C" w:rsidRPr="007D6048" w:rsidRDefault="0036740C" w:rsidP="0036740C">
            <w:pPr>
              <w:pStyle w:val="TAC"/>
              <w:rPr>
                <w:sz w:val="16"/>
                <w:szCs w:val="16"/>
              </w:rPr>
            </w:pPr>
            <w:r w:rsidRPr="00E13DDC">
              <w:t>3.5.0</w:t>
            </w:r>
          </w:p>
        </w:tc>
      </w:tr>
      <w:tr w:rsidR="0036740C" w:rsidRPr="006B0D02" w14:paraId="20359C6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58E5C6B" w14:textId="43BCFE98" w:rsidR="0036740C" w:rsidRPr="00E13DDC" w:rsidRDefault="0036740C" w:rsidP="0036740C">
            <w:pPr>
              <w:pStyle w:val="TAC"/>
            </w:pPr>
            <w:r w:rsidRPr="00E13DDC">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7C46C5" w14:textId="33C3B562" w:rsidR="0036740C" w:rsidRPr="006B0D02" w:rsidRDefault="0036740C" w:rsidP="0036740C">
            <w:pPr>
              <w:pStyle w:val="TAC"/>
              <w:rPr>
                <w:sz w:val="16"/>
                <w:szCs w:val="16"/>
              </w:rPr>
            </w:pPr>
            <w:r w:rsidRPr="00E13DDC">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3BB8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CDF5D" w14:textId="3821D224" w:rsidR="0036740C" w:rsidRPr="006B0D02" w:rsidRDefault="0036740C" w:rsidP="0036740C">
            <w:pPr>
              <w:pStyle w:val="TAL"/>
              <w:rPr>
                <w:sz w:val="16"/>
                <w:szCs w:val="16"/>
              </w:rPr>
            </w:pPr>
            <w:r w:rsidRPr="00E13DDC">
              <w:t>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81BFA9" w14:textId="22256518"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A29E2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9AC77D" w14:textId="4B53B408" w:rsidR="0036740C" w:rsidRPr="006B0D02" w:rsidRDefault="0036740C" w:rsidP="0036740C">
            <w:pPr>
              <w:pStyle w:val="TAL"/>
              <w:rPr>
                <w:sz w:val="16"/>
                <w:szCs w:val="16"/>
              </w:rPr>
            </w:pPr>
            <w:r w:rsidRPr="00E13DDC">
              <w:t>Improvement of Active Retrieval of Location Information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3E784" w14:textId="3B4B28A9" w:rsidR="0036740C" w:rsidRPr="007D6048" w:rsidRDefault="0036740C" w:rsidP="0036740C">
            <w:pPr>
              <w:pStyle w:val="TAC"/>
              <w:rPr>
                <w:sz w:val="16"/>
                <w:szCs w:val="16"/>
              </w:rPr>
            </w:pPr>
            <w:r w:rsidRPr="00E13DDC">
              <w:t>3.5.0</w:t>
            </w:r>
          </w:p>
        </w:tc>
      </w:tr>
      <w:tr w:rsidR="0036740C" w:rsidRPr="006B0D02" w14:paraId="7E6B6E6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5AD8EE" w14:textId="7A773B48" w:rsidR="0036740C" w:rsidRPr="00E13DDC" w:rsidRDefault="0036740C" w:rsidP="0036740C">
            <w:pPr>
              <w:pStyle w:val="TAC"/>
            </w:pPr>
            <w:r w:rsidRPr="00E13DDC">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40D890" w14:textId="761243C5" w:rsidR="0036740C" w:rsidRPr="006B0D02" w:rsidRDefault="0036740C" w:rsidP="0036740C">
            <w:pPr>
              <w:pStyle w:val="TAC"/>
              <w:rPr>
                <w:sz w:val="16"/>
                <w:szCs w:val="16"/>
              </w:rPr>
            </w:pPr>
            <w:r w:rsidRPr="00E13DDC">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C0C55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F307C" w14:textId="28389F93" w:rsidR="0036740C" w:rsidRPr="006B0D02" w:rsidRDefault="0036740C" w:rsidP="0036740C">
            <w:pPr>
              <w:pStyle w:val="TAL"/>
              <w:rPr>
                <w:sz w:val="16"/>
                <w:szCs w:val="16"/>
              </w:rPr>
            </w:pPr>
            <w:r w:rsidRPr="00E13DDC">
              <w:t>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D3E062" w14:textId="3A552E06"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53F98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9969EB" w14:textId="652E801B" w:rsidR="0036740C" w:rsidRPr="006B0D02" w:rsidRDefault="0036740C" w:rsidP="0036740C">
            <w:pPr>
              <w:pStyle w:val="TAL"/>
              <w:rPr>
                <w:sz w:val="16"/>
                <w:szCs w:val="16"/>
              </w:rPr>
            </w:pPr>
            <w:r w:rsidRPr="00E13DDC">
              <w:t>North American Service Provider Number Portability impacts for MNP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13217" w14:textId="4D639EAE" w:rsidR="0036740C" w:rsidRPr="007D6048" w:rsidRDefault="0036740C" w:rsidP="0036740C">
            <w:pPr>
              <w:pStyle w:val="TAC"/>
              <w:rPr>
                <w:sz w:val="16"/>
                <w:szCs w:val="16"/>
              </w:rPr>
            </w:pPr>
            <w:r w:rsidRPr="00E13DDC">
              <w:t>3.5.0</w:t>
            </w:r>
          </w:p>
        </w:tc>
      </w:tr>
      <w:tr w:rsidR="0036740C" w:rsidRPr="006B0D02" w14:paraId="52BA1A6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858B3A" w14:textId="4893E5F7"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AF454" w14:textId="35BECE3C"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269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20394F" w14:textId="08CF0D9E" w:rsidR="0036740C" w:rsidRPr="006B0D02" w:rsidRDefault="0036740C" w:rsidP="0036740C">
            <w:pPr>
              <w:pStyle w:val="TAL"/>
              <w:rPr>
                <w:sz w:val="16"/>
                <w:szCs w:val="16"/>
              </w:rPr>
            </w:pPr>
            <w:r w:rsidRPr="00E13DDC">
              <w:t>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33AC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31DAA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9DF8A9" w14:textId="43F5668C" w:rsidR="0036740C" w:rsidRPr="006B0D02" w:rsidRDefault="0036740C" w:rsidP="0036740C">
            <w:pPr>
              <w:pStyle w:val="TAL"/>
              <w:rPr>
                <w:sz w:val="16"/>
                <w:szCs w:val="16"/>
              </w:rPr>
            </w:pPr>
            <w:r w:rsidRPr="00E13DDC">
              <w:t>Correction of connector numbering in process ICH_MSC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5923AB" w14:textId="01CB5766" w:rsidR="0036740C" w:rsidRPr="007D6048" w:rsidRDefault="0036740C" w:rsidP="0036740C">
            <w:pPr>
              <w:pStyle w:val="TAC"/>
              <w:rPr>
                <w:sz w:val="16"/>
                <w:szCs w:val="16"/>
              </w:rPr>
            </w:pPr>
            <w:r w:rsidRPr="00E13DDC">
              <w:t>3.6.0</w:t>
            </w:r>
          </w:p>
        </w:tc>
      </w:tr>
      <w:tr w:rsidR="0036740C" w:rsidRPr="006B0D02" w14:paraId="309615B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6471551" w14:textId="08CADCBA"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099C65" w14:textId="73FA9C66"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C18B9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15AD00" w14:textId="0A4A08B8" w:rsidR="0036740C" w:rsidRPr="006B0D02" w:rsidRDefault="0036740C" w:rsidP="0036740C">
            <w:pPr>
              <w:pStyle w:val="TAL"/>
              <w:rPr>
                <w:sz w:val="16"/>
                <w:szCs w:val="16"/>
              </w:rPr>
            </w:pPr>
            <w:r w:rsidRPr="00E13DDC">
              <w:t>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9A9DD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A6D7F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B8E173" w14:textId="386BE16D" w:rsidR="0036740C" w:rsidRPr="006B0D02" w:rsidRDefault="0036740C" w:rsidP="0036740C">
            <w:pPr>
              <w:pStyle w:val="TAL"/>
              <w:rPr>
                <w:sz w:val="16"/>
                <w:szCs w:val="16"/>
              </w:rPr>
            </w:pPr>
            <w:r w:rsidRPr="00E13DDC">
              <w:t>Correction of the SDL diagram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B8C3" w14:textId="70E4A3E4" w:rsidR="0036740C" w:rsidRPr="007D6048" w:rsidRDefault="0036740C" w:rsidP="0036740C">
            <w:pPr>
              <w:pStyle w:val="TAC"/>
              <w:rPr>
                <w:sz w:val="16"/>
                <w:szCs w:val="16"/>
              </w:rPr>
            </w:pPr>
            <w:r w:rsidRPr="00E13DDC">
              <w:t>3.6.0</w:t>
            </w:r>
          </w:p>
        </w:tc>
      </w:tr>
      <w:tr w:rsidR="0036740C" w:rsidRPr="006B0D02" w14:paraId="23EDBB7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41E3BD9" w14:textId="723C6BC3"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EAEFC3" w14:textId="704EF5A1"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CF65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82393F" w14:textId="553D35A9" w:rsidR="0036740C" w:rsidRPr="006B0D02" w:rsidRDefault="0036740C" w:rsidP="0036740C">
            <w:pPr>
              <w:pStyle w:val="TAL"/>
              <w:rPr>
                <w:sz w:val="16"/>
                <w:szCs w:val="16"/>
              </w:rPr>
            </w:pPr>
            <w:r w:rsidRPr="00E13DDC">
              <w:t>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DB0C1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6B9EE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BBE7E0" w14:textId="1DB3E0E6" w:rsidR="0036740C" w:rsidRPr="006B0D02" w:rsidRDefault="0036740C" w:rsidP="0036740C">
            <w:pPr>
              <w:pStyle w:val="TAL"/>
              <w:rPr>
                <w:sz w:val="16"/>
                <w:szCs w:val="16"/>
              </w:rPr>
            </w:pPr>
            <w:r w:rsidRPr="00E13DDC">
              <w:t>Correction to process ICH_VLR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B3BB1" w14:textId="0E7058BF" w:rsidR="0036740C" w:rsidRPr="007D6048" w:rsidRDefault="0036740C" w:rsidP="0036740C">
            <w:pPr>
              <w:pStyle w:val="TAC"/>
              <w:rPr>
                <w:sz w:val="16"/>
                <w:szCs w:val="16"/>
              </w:rPr>
            </w:pPr>
            <w:r w:rsidRPr="00E13DDC">
              <w:t>3.6.0</w:t>
            </w:r>
          </w:p>
        </w:tc>
      </w:tr>
      <w:tr w:rsidR="0036740C" w:rsidRPr="006B0D02" w14:paraId="601B424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E911593" w14:textId="10C9CB3A"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5847C" w14:textId="20321601"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E8925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41FE47" w14:textId="3FEC7244" w:rsidR="0036740C" w:rsidRPr="006B0D02" w:rsidRDefault="0036740C" w:rsidP="0036740C">
            <w:pPr>
              <w:pStyle w:val="TAL"/>
              <w:rPr>
                <w:sz w:val="16"/>
                <w:szCs w:val="16"/>
              </w:rPr>
            </w:pPr>
            <w:r w:rsidRPr="00E13DDC">
              <w:t>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2C49CE5" w14:textId="2299D6B6"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3D26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6AE798" w14:textId="18C7AA47" w:rsidR="0036740C" w:rsidRPr="006B0D02" w:rsidRDefault="0036740C" w:rsidP="0036740C">
            <w:pPr>
              <w:pStyle w:val="TAL"/>
              <w:rPr>
                <w:sz w:val="16"/>
                <w:szCs w:val="16"/>
              </w:rPr>
            </w:pPr>
            <w:r w:rsidRPr="00E13DDC">
              <w:t>Handling of the Call Diversion Treatment Indicator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3A4F0" w14:textId="0709459F" w:rsidR="0036740C" w:rsidRPr="007D6048" w:rsidRDefault="0036740C" w:rsidP="0036740C">
            <w:pPr>
              <w:pStyle w:val="TAC"/>
              <w:rPr>
                <w:sz w:val="16"/>
                <w:szCs w:val="16"/>
              </w:rPr>
            </w:pPr>
            <w:r w:rsidRPr="00E13DDC">
              <w:t>3.6.0</w:t>
            </w:r>
          </w:p>
        </w:tc>
      </w:tr>
      <w:tr w:rsidR="0036740C" w:rsidRPr="006B0D02" w14:paraId="08E6A64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8DC0CDC" w14:textId="1386C9A4"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61F26" w14:textId="3C82E939"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45DCB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1C960" w14:textId="573BCE3E" w:rsidR="0036740C" w:rsidRPr="006B0D02" w:rsidRDefault="0036740C" w:rsidP="0036740C">
            <w:pPr>
              <w:pStyle w:val="TAL"/>
              <w:rPr>
                <w:sz w:val="16"/>
                <w:szCs w:val="16"/>
              </w:rPr>
            </w:pPr>
            <w:r w:rsidRPr="00E13DDC">
              <w:t>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30740BE" w14:textId="05D1D023"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B7CD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00DFFB" w14:textId="3EDC2DA6" w:rsidR="0036740C" w:rsidRPr="006B0D02" w:rsidRDefault="0036740C" w:rsidP="0036740C">
            <w:pPr>
              <w:pStyle w:val="TAL"/>
              <w:rPr>
                <w:sz w:val="16"/>
                <w:szCs w:val="16"/>
              </w:rPr>
            </w:pPr>
            <w:r w:rsidRPr="00E13DDC">
              <w:t>Modifications to procedure obtain routeing address.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D698A" w14:textId="09C09B03" w:rsidR="0036740C" w:rsidRPr="007D6048" w:rsidRDefault="0036740C" w:rsidP="0036740C">
            <w:pPr>
              <w:pStyle w:val="TAC"/>
              <w:rPr>
                <w:sz w:val="16"/>
                <w:szCs w:val="16"/>
              </w:rPr>
            </w:pPr>
            <w:r w:rsidRPr="00E13DDC">
              <w:t>3.6.0</w:t>
            </w:r>
          </w:p>
        </w:tc>
      </w:tr>
      <w:tr w:rsidR="0036740C" w:rsidRPr="006B0D02" w14:paraId="65DDA2A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9B51075" w14:textId="02B5045C"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45490C" w14:textId="053A06C7"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10249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592095" w14:textId="155BE713" w:rsidR="0036740C" w:rsidRPr="006B0D02" w:rsidRDefault="0036740C" w:rsidP="0036740C">
            <w:pPr>
              <w:pStyle w:val="TAL"/>
              <w:rPr>
                <w:sz w:val="16"/>
                <w:szCs w:val="16"/>
              </w:rPr>
            </w:pPr>
            <w:r w:rsidRPr="00E13DDC">
              <w:t>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43B88A"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0B59C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F0FDE" w14:textId="1FD01A90" w:rsidR="0036740C" w:rsidRPr="006B0D02" w:rsidRDefault="0036740C" w:rsidP="0036740C">
            <w:pPr>
              <w:pStyle w:val="TAL"/>
              <w:rPr>
                <w:sz w:val="16"/>
                <w:szCs w:val="16"/>
              </w:rPr>
            </w:pPr>
            <w:r w:rsidRPr="00E13DDC">
              <w:t>Corrections to process ICH_VLR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06774" w14:textId="3D07890C" w:rsidR="0036740C" w:rsidRPr="007D6048" w:rsidRDefault="0036740C" w:rsidP="0036740C">
            <w:pPr>
              <w:pStyle w:val="TAC"/>
              <w:rPr>
                <w:sz w:val="16"/>
                <w:szCs w:val="16"/>
              </w:rPr>
            </w:pPr>
            <w:r w:rsidRPr="00E13DDC">
              <w:t>3.6.0</w:t>
            </w:r>
          </w:p>
        </w:tc>
      </w:tr>
      <w:tr w:rsidR="0036740C" w:rsidRPr="006B0D02" w14:paraId="06CABE9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F6A0E00" w14:textId="2AFF6946"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A8068B" w14:textId="1E22B652"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0FD59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81EC8E" w14:textId="1C56F47B" w:rsidR="0036740C" w:rsidRPr="006B0D02" w:rsidRDefault="0036740C" w:rsidP="0036740C">
            <w:pPr>
              <w:pStyle w:val="TAL"/>
              <w:rPr>
                <w:sz w:val="16"/>
                <w:szCs w:val="16"/>
              </w:rPr>
            </w:pPr>
            <w:r w:rsidRPr="00E13DDC">
              <w:t>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5CD03D" w14:textId="150A7563"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AD870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2213B3" w14:textId="0D97D750" w:rsidR="0036740C" w:rsidRPr="006B0D02" w:rsidRDefault="0036740C" w:rsidP="0036740C">
            <w:pPr>
              <w:pStyle w:val="TAL"/>
              <w:rPr>
                <w:sz w:val="16"/>
                <w:szCs w:val="16"/>
              </w:rPr>
            </w:pPr>
            <w:r w:rsidRPr="00E13DDC">
              <w:t>Update of CAMEL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A931E" w14:textId="65216BB9" w:rsidR="0036740C" w:rsidRPr="007D6048" w:rsidRDefault="0036740C" w:rsidP="0036740C">
            <w:pPr>
              <w:pStyle w:val="TAC"/>
              <w:rPr>
                <w:sz w:val="16"/>
                <w:szCs w:val="16"/>
              </w:rPr>
            </w:pPr>
            <w:r w:rsidRPr="00E13DDC">
              <w:t>3.6.0</w:t>
            </w:r>
          </w:p>
        </w:tc>
      </w:tr>
      <w:tr w:rsidR="0036740C" w:rsidRPr="006B0D02" w14:paraId="137A79E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1021F44" w14:textId="5CA289B9"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63CE9" w14:textId="34B919D8"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0B7BE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9C3A49" w14:textId="1445042B" w:rsidR="0036740C" w:rsidRPr="006B0D02" w:rsidRDefault="0036740C" w:rsidP="0036740C">
            <w:pPr>
              <w:pStyle w:val="TAL"/>
              <w:rPr>
                <w:sz w:val="16"/>
                <w:szCs w:val="16"/>
              </w:rPr>
            </w:pPr>
            <w:r w:rsidRPr="00E13DDC">
              <w:t>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374CA4E" w14:textId="6D55108C"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1C64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9FCD76" w14:textId="152BD91A" w:rsidR="0036740C" w:rsidRPr="006B0D02" w:rsidRDefault="0036740C" w:rsidP="0036740C">
            <w:pPr>
              <w:pStyle w:val="TAL"/>
              <w:rPr>
                <w:sz w:val="16"/>
                <w:szCs w:val="16"/>
              </w:rPr>
            </w:pPr>
            <w:r w:rsidRPr="00E13DDC">
              <w:t>Correction of procedure Obtain_Routeing_Address for the reconnect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9E889" w14:textId="4E2E744B" w:rsidR="0036740C" w:rsidRPr="007D6048" w:rsidRDefault="0036740C" w:rsidP="0036740C">
            <w:pPr>
              <w:pStyle w:val="TAC"/>
              <w:rPr>
                <w:sz w:val="16"/>
                <w:szCs w:val="16"/>
              </w:rPr>
            </w:pPr>
            <w:r w:rsidRPr="00E13DDC">
              <w:t>3.6.0</w:t>
            </w:r>
          </w:p>
        </w:tc>
      </w:tr>
      <w:tr w:rsidR="0036740C" w:rsidRPr="006B0D02" w14:paraId="2588B46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799FCCD" w14:textId="087E290B"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3F3FA" w14:textId="3C2133D5"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339DC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39B576" w14:textId="42B8BFFD" w:rsidR="0036740C" w:rsidRPr="006B0D02" w:rsidRDefault="0036740C" w:rsidP="0036740C">
            <w:pPr>
              <w:pStyle w:val="TAL"/>
              <w:rPr>
                <w:sz w:val="16"/>
                <w:szCs w:val="16"/>
              </w:rPr>
            </w:pPr>
            <w:r w:rsidRPr="00E13DDC">
              <w:t>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1F3509A" w14:textId="670048ED"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7EA8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D1AEE" w14:textId="4E348765" w:rsidR="0036740C" w:rsidRPr="006B0D02" w:rsidRDefault="0036740C" w:rsidP="0036740C">
            <w:pPr>
              <w:pStyle w:val="TAL"/>
              <w:rPr>
                <w:sz w:val="16"/>
                <w:szCs w:val="16"/>
              </w:rPr>
            </w:pPr>
            <w:r w:rsidRPr="00E13DDC">
              <w:t>Inclusion of call hold in basic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EE6C9" w14:textId="67304426" w:rsidR="0036740C" w:rsidRPr="007D6048" w:rsidRDefault="0036740C" w:rsidP="0036740C">
            <w:pPr>
              <w:pStyle w:val="TAC"/>
              <w:rPr>
                <w:sz w:val="16"/>
                <w:szCs w:val="16"/>
              </w:rPr>
            </w:pPr>
            <w:r w:rsidRPr="00E13DDC">
              <w:t>4.0.0</w:t>
            </w:r>
          </w:p>
        </w:tc>
      </w:tr>
      <w:tr w:rsidR="0036740C" w:rsidRPr="006B0D02" w14:paraId="1159C97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1956229" w14:textId="3C91880F" w:rsidR="0036740C" w:rsidRPr="00E13DDC" w:rsidRDefault="0036740C" w:rsidP="0036740C">
            <w:pPr>
              <w:pStyle w:val="TAC"/>
            </w:pPr>
            <w:r w:rsidRPr="00E13DDC">
              <w:t>CN#10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E37FC8" w14:textId="60CE4D57" w:rsidR="0036740C" w:rsidRPr="006B0D02" w:rsidRDefault="0036740C" w:rsidP="0036740C">
            <w:pPr>
              <w:pStyle w:val="TAC"/>
              <w:rPr>
                <w:sz w:val="16"/>
                <w:szCs w:val="16"/>
              </w:rPr>
            </w:pPr>
            <w:r w:rsidRPr="00E13DDC">
              <w:t>CN#10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AA010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F686E4" w14:textId="4040919A" w:rsidR="0036740C" w:rsidRPr="006B0D02" w:rsidRDefault="0036740C" w:rsidP="0036740C">
            <w:pPr>
              <w:pStyle w:val="TAL"/>
              <w:rPr>
                <w:sz w:val="16"/>
                <w:szCs w:val="16"/>
              </w:rPr>
            </w:pPr>
            <w:r w:rsidRPr="00E13DDC">
              <w:t>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4A1C3C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DF7E4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FD6335" w14:textId="503B1C6F" w:rsidR="0036740C" w:rsidRPr="006B0D02" w:rsidRDefault="0036740C" w:rsidP="0036740C">
            <w:pPr>
              <w:pStyle w:val="TAL"/>
              <w:rPr>
                <w:sz w:val="16"/>
                <w:szCs w:val="16"/>
              </w:rPr>
            </w:pPr>
            <w:r w:rsidRPr="00E13DDC">
              <w:t>Tidying up of Process Subs_FSM and inter-process signals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D3BF2B" w14:textId="41B35D04" w:rsidR="0036740C" w:rsidRPr="007D6048" w:rsidRDefault="0036740C" w:rsidP="0036740C">
            <w:pPr>
              <w:pStyle w:val="TAC"/>
              <w:rPr>
                <w:sz w:val="16"/>
                <w:szCs w:val="16"/>
              </w:rPr>
            </w:pPr>
            <w:r w:rsidRPr="00E13DDC">
              <w:t>4.1.0</w:t>
            </w:r>
          </w:p>
        </w:tc>
      </w:tr>
      <w:tr w:rsidR="0036740C" w:rsidRPr="006B0D02" w14:paraId="274B25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F26D1EC" w14:textId="08F2DD63" w:rsidR="0036740C" w:rsidRPr="00E13DDC" w:rsidRDefault="0036740C" w:rsidP="0036740C">
            <w:pPr>
              <w:pStyle w:val="TAC"/>
            </w:pPr>
            <w:r w:rsidRPr="00E13DDC">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02B22" w14:textId="6579F013" w:rsidR="0036740C" w:rsidRPr="006B0D02" w:rsidRDefault="0036740C" w:rsidP="0036740C">
            <w:pPr>
              <w:pStyle w:val="TAC"/>
              <w:rPr>
                <w:sz w:val="16"/>
                <w:szCs w:val="16"/>
              </w:rPr>
            </w:pPr>
            <w:r w:rsidRPr="00E13DDC">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9371C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16CA8" w14:textId="081E867C" w:rsidR="0036740C" w:rsidRPr="006B0D02" w:rsidRDefault="0036740C" w:rsidP="0036740C">
            <w:pPr>
              <w:pStyle w:val="TAL"/>
              <w:rPr>
                <w:sz w:val="16"/>
                <w:szCs w:val="16"/>
              </w:rPr>
            </w:pPr>
            <w:r w:rsidRPr="00E13DDC">
              <w:t>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326929"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914C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DCED6" w14:textId="06BEBA00" w:rsidR="0036740C" w:rsidRPr="006B0D02" w:rsidRDefault="0036740C" w:rsidP="0036740C">
            <w:pPr>
              <w:pStyle w:val="TAL"/>
              <w:rPr>
                <w:sz w:val="16"/>
                <w:szCs w:val="16"/>
              </w:rPr>
            </w:pPr>
            <w:r w:rsidRPr="00E13DDC">
              <w:t>Incorporation of MPTY and ECT into the Subs_FSM process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4AD5B" w14:textId="19043BEC" w:rsidR="0036740C" w:rsidRPr="007D6048" w:rsidRDefault="0036740C" w:rsidP="0036740C">
            <w:pPr>
              <w:pStyle w:val="TAC"/>
              <w:rPr>
                <w:sz w:val="16"/>
                <w:szCs w:val="16"/>
              </w:rPr>
            </w:pPr>
            <w:r w:rsidRPr="00E13DDC">
              <w:t>4.2.0</w:t>
            </w:r>
          </w:p>
        </w:tc>
      </w:tr>
      <w:tr w:rsidR="0036740C" w:rsidRPr="006B0D02" w14:paraId="3540EC9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64C6647" w14:textId="16C222A6" w:rsidR="0036740C" w:rsidRPr="00E13DDC" w:rsidRDefault="0036740C" w:rsidP="0036740C">
            <w:pPr>
              <w:pStyle w:val="TAC"/>
            </w:pPr>
            <w:r w:rsidRPr="00E13DDC">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FC8005" w14:textId="11FBF135" w:rsidR="0036740C" w:rsidRPr="006B0D02" w:rsidRDefault="0036740C" w:rsidP="0036740C">
            <w:pPr>
              <w:pStyle w:val="TAC"/>
              <w:rPr>
                <w:sz w:val="16"/>
                <w:szCs w:val="16"/>
              </w:rPr>
            </w:pPr>
            <w:r w:rsidRPr="00E13DDC">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0C80B9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70AC04" w14:textId="1619E5BE" w:rsidR="0036740C" w:rsidRPr="006B0D02" w:rsidRDefault="0036740C" w:rsidP="0036740C">
            <w:pPr>
              <w:pStyle w:val="TAL"/>
              <w:rPr>
                <w:sz w:val="16"/>
                <w:szCs w:val="16"/>
              </w:rPr>
            </w:pPr>
            <w:r w:rsidRPr="00E13DDC">
              <w:t>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83F65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E15C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E5AF7C" w14:textId="5DF24626" w:rsidR="0036740C" w:rsidRPr="006B0D02" w:rsidRDefault="0036740C" w:rsidP="0036740C">
            <w:pPr>
              <w:pStyle w:val="TAL"/>
              <w:rPr>
                <w:sz w:val="16"/>
                <w:szCs w:val="16"/>
              </w:rPr>
            </w:pPr>
            <w:r w:rsidRPr="00E13DDC">
              <w:t>Removal of CW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9F320" w14:textId="527B7B90" w:rsidR="0036740C" w:rsidRPr="007D6048" w:rsidRDefault="0036740C" w:rsidP="0036740C">
            <w:pPr>
              <w:pStyle w:val="TAC"/>
              <w:rPr>
                <w:sz w:val="16"/>
                <w:szCs w:val="16"/>
              </w:rPr>
            </w:pPr>
            <w:r w:rsidRPr="00E13DDC">
              <w:t>4.2.0</w:t>
            </w:r>
          </w:p>
        </w:tc>
      </w:tr>
      <w:tr w:rsidR="0036740C" w:rsidRPr="006B0D02" w14:paraId="4CDAF85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C7EEAA" w14:textId="077671AF" w:rsidR="0036740C" w:rsidRPr="00E13DDC" w:rsidRDefault="0036740C" w:rsidP="0036740C">
            <w:pPr>
              <w:pStyle w:val="TAC"/>
            </w:pPr>
            <w:r w:rsidRPr="00E13DDC">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1B9F2F" w14:textId="09612BBD" w:rsidR="0036740C" w:rsidRPr="006B0D02" w:rsidRDefault="0036740C" w:rsidP="0036740C">
            <w:pPr>
              <w:pStyle w:val="TAC"/>
              <w:rPr>
                <w:sz w:val="16"/>
                <w:szCs w:val="16"/>
              </w:rPr>
            </w:pPr>
            <w:r w:rsidRPr="00E13DDC">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B6717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2C3BA3" w14:textId="7A8F6151" w:rsidR="0036740C" w:rsidRPr="006B0D02" w:rsidRDefault="0036740C" w:rsidP="0036740C">
            <w:pPr>
              <w:pStyle w:val="TAL"/>
              <w:rPr>
                <w:sz w:val="16"/>
                <w:szCs w:val="16"/>
              </w:rPr>
            </w:pPr>
            <w:r w:rsidRPr="00E13DDC">
              <w:t>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F8BAFF"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2AC03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D20A7" w14:textId="327A09D4" w:rsidR="0036740C" w:rsidRPr="006B0D02" w:rsidRDefault="0036740C" w:rsidP="0036740C">
            <w:pPr>
              <w:pStyle w:val="TAL"/>
              <w:rPr>
                <w:sz w:val="16"/>
                <w:szCs w:val="16"/>
              </w:rPr>
            </w:pPr>
            <w:r w:rsidRPr="00E13DDC">
              <w:t>Paging not via the SGSN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A6755" w14:textId="6640314E" w:rsidR="0036740C" w:rsidRPr="007D6048" w:rsidRDefault="0036740C" w:rsidP="0036740C">
            <w:pPr>
              <w:pStyle w:val="TAC"/>
              <w:rPr>
                <w:sz w:val="16"/>
                <w:szCs w:val="16"/>
              </w:rPr>
            </w:pPr>
            <w:r w:rsidRPr="00E13DDC">
              <w:t>4.2.0</w:t>
            </w:r>
          </w:p>
        </w:tc>
      </w:tr>
      <w:tr w:rsidR="0036740C" w:rsidRPr="006B0D02" w14:paraId="6B393B2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E4BF148" w14:textId="0D9F0D9B" w:rsidR="0036740C" w:rsidRPr="00E13DDC" w:rsidRDefault="0036740C" w:rsidP="0036740C">
            <w:pPr>
              <w:pStyle w:val="TAC"/>
            </w:pPr>
            <w:r w:rsidRPr="00E13DDC">
              <w:t>CN#12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41A12" w14:textId="6FD7AEF3" w:rsidR="0036740C" w:rsidRPr="006B0D02" w:rsidRDefault="0036740C" w:rsidP="0036740C">
            <w:pPr>
              <w:pStyle w:val="TAC"/>
              <w:rPr>
                <w:sz w:val="16"/>
                <w:szCs w:val="16"/>
              </w:rPr>
            </w:pPr>
            <w:r w:rsidRPr="00E13DDC">
              <w:t>CN#12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18DFE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51B58B" w14:textId="69956293" w:rsidR="0036740C" w:rsidRPr="006B0D02" w:rsidRDefault="0036740C" w:rsidP="0036740C">
            <w:pPr>
              <w:pStyle w:val="TAL"/>
              <w:rPr>
                <w:sz w:val="16"/>
                <w:szCs w:val="16"/>
              </w:rPr>
            </w:pPr>
            <w:r w:rsidRPr="00E13DDC">
              <w:t>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AE8A8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5791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045B86" w14:textId="0ED7E4AF" w:rsidR="0036740C" w:rsidRPr="006B0D02" w:rsidRDefault="0036740C" w:rsidP="0036740C">
            <w:pPr>
              <w:pStyle w:val="TAL"/>
              <w:rPr>
                <w:sz w:val="16"/>
                <w:szCs w:val="16"/>
              </w:rPr>
            </w:pPr>
            <w:r w:rsidRPr="00E13DDC">
              <w:t>Initialization of variable to monitor activation of CSI's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80589" w14:textId="47B0700D" w:rsidR="0036740C" w:rsidRPr="007D6048" w:rsidRDefault="0036740C" w:rsidP="0036740C">
            <w:pPr>
              <w:pStyle w:val="TAC"/>
              <w:rPr>
                <w:sz w:val="16"/>
                <w:szCs w:val="16"/>
              </w:rPr>
            </w:pPr>
            <w:r w:rsidRPr="00E13DDC">
              <w:t>4.3.0</w:t>
            </w:r>
          </w:p>
        </w:tc>
      </w:tr>
      <w:tr w:rsidR="0036740C" w:rsidRPr="006B0D02" w14:paraId="31FB791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7A0DA9A" w14:textId="176240C7" w:rsidR="0036740C" w:rsidRPr="00E13DDC" w:rsidRDefault="0036740C" w:rsidP="0036740C">
            <w:pPr>
              <w:pStyle w:val="TAC"/>
            </w:pPr>
            <w:r w:rsidRPr="00E13DDC">
              <w:t>CN#12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F063B" w14:textId="405F9072" w:rsidR="0036740C" w:rsidRPr="006B0D02" w:rsidRDefault="0036740C" w:rsidP="0036740C">
            <w:pPr>
              <w:pStyle w:val="TAC"/>
              <w:rPr>
                <w:sz w:val="16"/>
                <w:szCs w:val="16"/>
              </w:rPr>
            </w:pPr>
            <w:r w:rsidRPr="00E13DDC">
              <w:t>CN#12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CEFFC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7D9FA" w14:textId="22F38EE0" w:rsidR="0036740C" w:rsidRPr="006B0D02" w:rsidRDefault="0036740C" w:rsidP="0036740C">
            <w:pPr>
              <w:pStyle w:val="TAL"/>
              <w:rPr>
                <w:sz w:val="16"/>
                <w:szCs w:val="16"/>
              </w:rPr>
            </w:pPr>
            <w:r w:rsidRPr="00E13DDC">
              <w:t>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B20D6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B83FF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ADEFD" w14:textId="0B6CB8D0" w:rsidR="0036740C" w:rsidRPr="006B0D02" w:rsidRDefault="0036740C" w:rsidP="0036740C">
            <w:pPr>
              <w:pStyle w:val="TAL"/>
              <w:rPr>
                <w:sz w:val="16"/>
                <w:szCs w:val="16"/>
              </w:rPr>
            </w:pPr>
            <w:r w:rsidRPr="00E13DDC">
              <w:t>Handling of MultiCall in MPTY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C97E35" w14:textId="56C78015" w:rsidR="0036740C" w:rsidRPr="007D6048" w:rsidRDefault="0036740C" w:rsidP="0036740C">
            <w:pPr>
              <w:pStyle w:val="TAC"/>
              <w:rPr>
                <w:sz w:val="16"/>
                <w:szCs w:val="16"/>
              </w:rPr>
            </w:pPr>
            <w:r w:rsidRPr="00E13DDC">
              <w:t>5.0.0</w:t>
            </w:r>
          </w:p>
        </w:tc>
      </w:tr>
      <w:tr w:rsidR="0036740C" w:rsidRPr="006B0D02" w14:paraId="5EF619B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E02969F" w14:textId="224456DF" w:rsidR="0036740C" w:rsidRPr="00E13DDC" w:rsidRDefault="0036740C" w:rsidP="0036740C">
            <w:pPr>
              <w:pStyle w:val="TAC"/>
            </w:pPr>
            <w:r w:rsidRPr="00E13DDC">
              <w:t>CN#13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592E74" w14:textId="2D353C1C" w:rsidR="0036740C" w:rsidRPr="006B0D02" w:rsidRDefault="0036740C" w:rsidP="0036740C">
            <w:pPr>
              <w:pStyle w:val="TAC"/>
              <w:rPr>
                <w:sz w:val="16"/>
                <w:szCs w:val="16"/>
              </w:rPr>
            </w:pPr>
            <w:r w:rsidRPr="00E13DDC">
              <w:t>CN#13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7BFB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6232A1" w14:textId="74BCE94F" w:rsidR="0036740C" w:rsidRPr="006B0D02" w:rsidRDefault="0036740C" w:rsidP="0036740C">
            <w:pPr>
              <w:pStyle w:val="TAL"/>
              <w:rPr>
                <w:sz w:val="16"/>
                <w:szCs w:val="16"/>
              </w:rPr>
            </w:pPr>
            <w:r w:rsidRPr="00E13DDC">
              <w:t>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B3D4D6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EB56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11A2C8" w14:textId="64FAAF9E" w:rsidR="0036740C" w:rsidRPr="006B0D02" w:rsidRDefault="0036740C" w:rsidP="0036740C">
            <w:pPr>
              <w:pStyle w:val="TAL"/>
              <w:rPr>
                <w:sz w:val="16"/>
                <w:szCs w:val="16"/>
              </w:rPr>
            </w:pPr>
            <w:r w:rsidRPr="00E13DDC">
              <w:t>Addition of missing process Update_Location_VLR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9EAA40" w14:textId="3E898BE8" w:rsidR="0036740C" w:rsidRPr="007D6048" w:rsidRDefault="0036740C" w:rsidP="0036740C">
            <w:pPr>
              <w:pStyle w:val="TAC"/>
              <w:rPr>
                <w:sz w:val="16"/>
                <w:szCs w:val="16"/>
              </w:rPr>
            </w:pPr>
            <w:r w:rsidRPr="00E13DDC">
              <w:t>5.1.0</w:t>
            </w:r>
          </w:p>
        </w:tc>
      </w:tr>
      <w:tr w:rsidR="0036740C" w:rsidRPr="006B0D02" w14:paraId="1F94F56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FC63730" w14:textId="3096869F" w:rsidR="0036740C" w:rsidRPr="00E13DDC" w:rsidRDefault="0036740C" w:rsidP="0036740C">
            <w:pPr>
              <w:pStyle w:val="TAC"/>
            </w:pPr>
            <w:r w:rsidRPr="00E13DDC">
              <w:t>CN#13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00C1F" w14:textId="6E4FB7B7" w:rsidR="0036740C" w:rsidRPr="006B0D02" w:rsidRDefault="0036740C" w:rsidP="0036740C">
            <w:pPr>
              <w:pStyle w:val="TAC"/>
              <w:rPr>
                <w:sz w:val="16"/>
                <w:szCs w:val="16"/>
              </w:rPr>
            </w:pPr>
            <w:r w:rsidRPr="00E13DDC">
              <w:t>CN#13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1DD96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92917"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1A42E0"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847E5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EEB57A" w14:textId="0030391D" w:rsidR="0036740C" w:rsidRPr="006B0D02" w:rsidRDefault="0036740C" w:rsidP="0036740C">
            <w:pPr>
              <w:pStyle w:val="TAL"/>
              <w:rPr>
                <w:sz w:val="16"/>
                <w:szCs w:val="16"/>
              </w:rPr>
            </w:pPr>
            <w:r w:rsidRPr="00E13DDC">
              <w:t>Editorial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4F12D" w14:textId="3DC91ACC" w:rsidR="0036740C" w:rsidRPr="007D6048" w:rsidRDefault="0036740C" w:rsidP="0036740C">
            <w:pPr>
              <w:pStyle w:val="TAC"/>
              <w:rPr>
                <w:sz w:val="16"/>
                <w:szCs w:val="16"/>
              </w:rPr>
            </w:pPr>
            <w:r w:rsidRPr="00E13DDC">
              <w:t>5.1.0</w:t>
            </w:r>
          </w:p>
        </w:tc>
      </w:tr>
      <w:tr w:rsidR="0036740C" w:rsidRPr="006B0D02" w14:paraId="037FADA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5A4499C" w14:textId="5436B078" w:rsidR="0036740C" w:rsidRPr="00E13DDC" w:rsidRDefault="0036740C" w:rsidP="0036740C">
            <w:pPr>
              <w:pStyle w:val="TAC"/>
            </w:pPr>
            <w:r w:rsidRPr="00E13DDC">
              <w:t>CN#14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A89AF2" w14:textId="0347D481" w:rsidR="0036740C" w:rsidRPr="006B0D02" w:rsidRDefault="0036740C" w:rsidP="0036740C">
            <w:pPr>
              <w:pStyle w:val="TAC"/>
              <w:rPr>
                <w:sz w:val="16"/>
                <w:szCs w:val="16"/>
              </w:rPr>
            </w:pPr>
            <w:r w:rsidRPr="00E13DDC">
              <w:t>CN#14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4D156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39C716" w14:textId="0E4F75E9" w:rsidR="0036740C" w:rsidRPr="006B0D02" w:rsidRDefault="0036740C" w:rsidP="0036740C">
            <w:pPr>
              <w:pStyle w:val="TAL"/>
              <w:rPr>
                <w:sz w:val="16"/>
                <w:szCs w:val="16"/>
              </w:rPr>
            </w:pPr>
            <w:r w:rsidRPr="00E13DDC">
              <w:t>081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976E3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D19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53EAF1" w14:textId="550BB28C" w:rsidR="0036740C" w:rsidRPr="006B0D02" w:rsidRDefault="0036740C" w:rsidP="0036740C">
            <w:pPr>
              <w:pStyle w:val="TAL"/>
              <w:rPr>
                <w:sz w:val="16"/>
                <w:szCs w:val="16"/>
              </w:rPr>
            </w:pPr>
            <w:r w:rsidRPr="00E13DDC">
              <w:t>Handling of Reconnect on Leg2 Disconnect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8E0A9" w14:textId="6715E3F1" w:rsidR="0036740C" w:rsidRPr="007D6048" w:rsidRDefault="0036740C" w:rsidP="0036740C">
            <w:pPr>
              <w:pStyle w:val="TAC"/>
              <w:rPr>
                <w:sz w:val="16"/>
                <w:szCs w:val="16"/>
              </w:rPr>
            </w:pPr>
            <w:r w:rsidRPr="00E13DDC">
              <w:t>5.2.0</w:t>
            </w:r>
          </w:p>
        </w:tc>
      </w:tr>
      <w:tr w:rsidR="0036740C" w:rsidRPr="006B0D02" w14:paraId="617B951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165882" w14:textId="5D148AAB" w:rsidR="0036740C" w:rsidRPr="00E13DDC" w:rsidRDefault="0036740C" w:rsidP="0036740C">
            <w:pPr>
              <w:pStyle w:val="TAC"/>
            </w:pPr>
            <w:r w:rsidRPr="00E13DDC">
              <w:t>CN#14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E6A23" w14:textId="75B0176D" w:rsidR="0036740C" w:rsidRPr="006B0D02" w:rsidRDefault="0036740C" w:rsidP="0036740C">
            <w:pPr>
              <w:pStyle w:val="TAC"/>
              <w:rPr>
                <w:sz w:val="16"/>
                <w:szCs w:val="16"/>
              </w:rPr>
            </w:pPr>
            <w:r w:rsidRPr="00E13DDC">
              <w:t>CN#14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4AA4B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EF9AC" w14:textId="7A1C3997" w:rsidR="0036740C" w:rsidRPr="006B0D02" w:rsidRDefault="0036740C" w:rsidP="0036740C">
            <w:pPr>
              <w:pStyle w:val="TAL"/>
              <w:rPr>
                <w:sz w:val="16"/>
                <w:szCs w:val="16"/>
              </w:rPr>
            </w:pPr>
            <w:r w:rsidRPr="00E13DDC">
              <w:t>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9DCFD7E" w14:textId="436D6ADF"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F5CBF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9E08D0" w14:textId="3CCD9AB9" w:rsidR="0036740C" w:rsidRPr="006B0D02" w:rsidRDefault="0036740C" w:rsidP="0036740C">
            <w:pPr>
              <w:pStyle w:val="TAL"/>
              <w:rPr>
                <w:sz w:val="16"/>
                <w:szCs w:val="16"/>
              </w:rPr>
            </w:pPr>
            <w:r w:rsidRPr="00E13DDC">
              <w:t>Corrections in the ATI mechanism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C4DDBD" w14:textId="4DD67A9A" w:rsidR="0036740C" w:rsidRPr="007D6048" w:rsidRDefault="0036740C" w:rsidP="0036740C">
            <w:pPr>
              <w:pStyle w:val="TAC"/>
              <w:rPr>
                <w:sz w:val="16"/>
                <w:szCs w:val="16"/>
              </w:rPr>
            </w:pPr>
            <w:r w:rsidRPr="00E13DDC">
              <w:t>5.2.0</w:t>
            </w:r>
          </w:p>
        </w:tc>
      </w:tr>
      <w:tr w:rsidR="0036740C" w:rsidRPr="006B0D02" w14:paraId="49B9770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8DAFDBC" w14:textId="6B18AF25"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44E2B3" w14:textId="7F7FA423"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9B8D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F57C81" w14:textId="3710001F" w:rsidR="0036740C" w:rsidRPr="006B0D02" w:rsidRDefault="0036740C" w:rsidP="0036740C">
            <w:pPr>
              <w:pStyle w:val="TAL"/>
              <w:rPr>
                <w:sz w:val="16"/>
                <w:szCs w:val="16"/>
              </w:rPr>
            </w:pPr>
            <w:r w:rsidRPr="00E13DDC">
              <w:t>082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B63DA0" w14:textId="43DEF06F"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6F80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45A9F0" w14:textId="36B588B8" w:rsidR="0036740C" w:rsidRPr="006B0D02" w:rsidRDefault="0036740C" w:rsidP="0036740C">
            <w:pPr>
              <w:pStyle w:val="TAL"/>
              <w:rPr>
                <w:sz w:val="16"/>
                <w:szCs w:val="16"/>
              </w:rPr>
            </w:pPr>
            <w:r w:rsidRPr="00E13DDC">
              <w:t>Introduction of CAMEL Phase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53905" w14:textId="382A4EEC" w:rsidR="0036740C" w:rsidRPr="007D6048" w:rsidRDefault="0036740C" w:rsidP="0036740C">
            <w:pPr>
              <w:pStyle w:val="TAC"/>
              <w:rPr>
                <w:sz w:val="16"/>
                <w:szCs w:val="16"/>
              </w:rPr>
            </w:pPr>
            <w:r w:rsidRPr="00E13DDC">
              <w:t>5.3.0</w:t>
            </w:r>
          </w:p>
        </w:tc>
      </w:tr>
      <w:tr w:rsidR="0036740C" w:rsidRPr="006B0D02" w14:paraId="0286D89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015EDA" w14:textId="0A2FD135" w:rsidR="0036740C" w:rsidRPr="00E13DDC" w:rsidRDefault="0036740C" w:rsidP="0036740C">
            <w:pPr>
              <w:pStyle w:val="TAC"/>
            </w:pPr>
            <w:r w:rsidRPr="00E13DDC">
              <w:lastRenderedPageBreak/>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09D3F" w14:textId="5EC8C714"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BD61B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B6034" w14:textId="09F6448F" w:rsidR="0036740C" w:rsidRPr="006B0D02" w:rsidRDefault="0036740C" w:rsidP="0036740C">
            <w:pPr>
              <w:pStyle w:val="TAL"/>
              <w:rPr>
                <w:sz w:val="16"/>
                <w:szCs w:val="16"/>
              </w:rPr>
            </w:pPr>
            <w:r w:rsidRPr="00E13DDC">
              <w:t>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86B535" w14:textId="5E3972B7"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2981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F131B2" w14:textId="6D4AC8B1" w:rsidR="0036740C" w:rsidRPr="006B0D02" w:rsidRDefault="0036740C" w:rsidP="0036740C">
            <w:pPr>
              <w:pStyle w:val="TAL"/>
              <w:rPr>
                <w:sz w:val="16"/>
                <w:szCs w:val="16"/>
              </w:rPr>
            </w:pPr>
            <w:r w:rsidRPr="00E13DDC">
              <w:t>Handling of CUG calls in non-supporting networks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C723A" w14:textId="4A227991" w:rsidR="0036740C" w:rsidRPr="007D6048" w:rsidRDefault="0036740C" w:rsidP="0036740C">
            <w:pPr>
              <w:pStyle w:val="TAC"/>
              <w:rPr>
                <w:sz w:val="16"/>
                <w:szCs w:val="16"/>
              </w:rPr>
            </w:pPr>
            <w:r w:rsidRPr="00E13DDC">
              <w:t>5.3.0</w:t>
            </w:r>
          </w:p>
        </w:tc>
      </w:tr>
      <w:tr w:rsidR="0036740C" w:rsidRPr="006B0D02" w14:paraId="11FDE7F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4401ECD" w14:textId="54B88270"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EA789D" w14:textId="578A278D"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21E63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9BB40" w14:textId="46B12F1E" w:rsidR="0036740C" w:rsidRPr="006B0D02" w:rsidRDefault="0036740C" w:rsidP="0036740C">
            <w:pPr>
              <w:pStyle w:val="TAL"/>
              <w:rPr>
                <w:sz w:val="16"/>
                <w:szCs w:val="16"/>
              </w:rPr>
            </w:pPr>
            <w:r w:rsidRPr="00E13DDC">
              <w:t>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E155FA" w14:textId="29936B95"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AC157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C122B2" w14:textId="690223F0" w:rsidR="0036740C" w:rsidRPr="006B0D02" w:rsidRDefault="0036740C" w:rsidP="0036740C">
            <w:pPr>
              <w:pStyle w:val="TAL"/>
              <w:rPr>
                <w:sz w:val="16"/>
                <w:szCs w:val="16"/>
              </w:rPr>
            </w:pPr>
            <w:r w:rsidRPr="00E13DDC">
              <w:t>MSISDN in Provide Roaming Number in case of MSP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5CDFAD" w14:textId="279E949B" w:rsidR="0036740C" w:rsidRPr="007D6048" w:rsidRDefault="0036740C" w:rsidP="0036740C">
            <w:pPr>
              <w:pStyle w:val="TAC"/>
              <w:rPr>
                <w:sz w:val="16"/>
                <w:szCs w:val="16"/>
              </w:rPr>
            </w:pPr>
            <w:r w:rsidRPr="00E13DDC">
              <w:t>5.3.0</w:t>
            </w:r>
          </w:p>
        </w:tc>
      </w:tr>
      <w:tr w:rsidR="0036740C" w:rsidRPr="006B0D02" w14:paraId="550E03D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F7E7EA1" w14:textId="15B52073"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CB11D" w14:textId="6A1C2B87"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3A27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B9B19" w14:textId="409D3CB7" w:rsidR="0036740C" w:rsidRPr="006B0D02" w:rsidRDefault="0036740C" w:rsidP="0036740C">
            <w:pPr>
              <w:pStyle w:val="TAL"/>
              <w:rPr>
                <w:sz w:val="16"/>
                <w:szCs w:val="16"/>
              </w:rPr>
            </w:pPr>
            <w:r w:rsidRPr="00E13DDC">
              <w:t>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29E3F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AC14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74F4F8" w14:textId="12298EEC" w:rsidR="0036740C" w:rsidRPr="006B0D02" w:rsidRDefault="0036740C" w:rsidP="0036740C">
            <w:pPr>
              <w:pStyle w:val="TAL"/>
              <w:rPr>
                <w:sz w:val="16"/>
                <w:szCs w:val="16"/>
              </w:rPr>
            </w:pPr>
            <w:r w:rsidRPr="00E13DDC">
              <w:t>Correction on the Active Location Retrieval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E68877" w14:textId="09B7CB7D" w:rsidR="0036740C" w:rsidRPr="007D6048" w:rsidRDefault="0036740C" w:rsidP="0036740C">
            <w:pPr>
              <w:pStyle w:val="TAC"/>
              <w:rPr>
                <w:sz w:val="16"/>
                <w:szCs w:val="16"/>
              </w:rPr>
            </w:pPr>
            <w:r w:rsidRPr="00E13DDC">
              <w:t>5.3.0</w:t>
            </w:r>
          </w:p>
        </w:tc>
      </w:tr>
      <w:tr w:rsidR="0036740C" w:rsidRPr="006B0D02" w14:paraId="55AE1C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747CA4" w14:textId="13942125"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DE7C69" w14:textId="55BEDC0B"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57CA5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FB6CAA" w14:textId="601A1D8B" w:rsidR="0036740C" w:rsidRPr="006B0D02" w:rsidRDefault="0036740C" w:rsidP="0036740C">
            <w:pPr>
              <w:pStyle w:val="TAL"/>
              <w:rPr>
                <w:sz w:val="16"/>
                <w:szCs w:val="16"/>
              </w:rPr>
            </w:pPr>
            <w:r w:rsidRPr="00E13DDC">
              <w:t>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4847A8A" w14:textId="76A2916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5DF69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CA05CD" w14:textId="5F5CBA51" w:rsidR="0036740C" w:rsidRPr="006B0D02" w:rsidRDefault="0036740C" w:rsidP="0036740C">
            <w:pPr>
              <w:pStyle w:val="TAL"/>
              <w:rPr>
                <w:sz w:val="16"/>
                <w:szCs w:val="16"/>
              </w:rPr>
            </w:pPr>
            <w:r w:rsidRPr="00E13DDC">
              <w:t>Transferring the MS classmark &amp; IMEI to the gsmSCF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4D687C" w14:textId="6B063155" w:rsidR="0036740C" w:rsidRPr="007D6048" w:rsidRDefault="0036740C" w:rsidP="0036740C">
            <w:pPr>
              <w:pStyle w:val="TAC"/>
              <w:rPr>
                <w:sz w:val="16"/>
                <w:szCs w:val="16"/>
              </w:rPr>
            </w:pPr>
            <w:r w:rsidRPr="00E13DDC">
              <w:t>5.3.0</w:t>
            </w:r>
          </w:p>
        </w:tc>
      </w:tr>
      <w:tr w:rsidR="0036740C" w:rsidRPr="006B0D02" w14:paraId="5A29FA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4144ED4" w14:textId="1782284C" w:rsidR="0036740C" w:rsidRPr="00E13DDC" w:rsidRDefault="0036740C" w:rsidP="0036740C">
            <w:pPr>
              <w:pStyle w:val="TAC"/>
            </w:pPr>
            <w:r w:rsidRPr="00E13DDC">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0FC45" w14:textId="160C7175" w:rsidR="0036740C" w:rsidRPr="006B0D02" w:rsidRDefault="0036740C" w:rsidP="0036740C">
            <w:pPr>
              <w:pStyle w:val="TAC"/>
              <w:rPr>
                <w:sz w:val="16"/>
                <w:szCs w:val="16"/>
              </w:rPr>
            </w:pPr>
            <w:r w:rsidRPr="00E13DDC">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7ADA6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A6F13" w14:textId="7E32180E" w:rsidR="0036740C" w:rsidRPr="006B0D02" w:rsidRDefault="0036740C" w:rsidP="0036740C">
            <w:pPr>
              <w:pStyle w:val="TAL"/>
              <w:rPr>
                <w:sz w:val="16"/>
                <w:szCs w:val="16"/>
              </w:rPr>
            </w:pPr>
            <w:r w:rsidRPr="00E13DDC">
              <w:t>109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23FFD2" w14:textId="0128CB02"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05E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61A7B1" w14:textId="03649351" w:rsidR="0036740C" w:rsidRPr="006B0D02" w:rsidRDefault="0036740C" w:rsidP="0036740C">
            <w:pPr>
              <w:pStyle w:val="TAL"/>
              <w:rPr>
                <w:sz w:val="16"/>
                <w:szCs w:val="16"/>
              </w:rPr>
            </w:pPr>
            <w:r w:rsidRPr="00E13DDC">
              <w:t>Determining the basic service for MT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B084B" w14:textId="679F6930" w:rsidR="0036740C" w:rsidRPr="007D6048" w:rsidRDefault="0036740C" w:rsidP="0036740C">
            <w:pPr>
              <w:pStyle w:val="TAC"/>
              <w:rPr>
                <w:sz w:val="16"/>
                <w:szCs w:val="16"/>
              </w:rPr>
            </w:pPr>
            <w:r w:rsidRPr="00E13DDC">
              <w:t>5.4.0</w:t>
            </w:r>
          </w:p>
        </w:tc>
      </w:tr>
      <w:tr w:rsidR="0036740C" w:rsidRPr="006B0D02" w14:paraId="0F53D86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EBA0C4D" w14:textId="1EA27D2E" w:rsidR="0036740C" w:rsidRPr="00E13DDC" w:rsidRDefault="0036740C" w:rsidP="0036740C">
            <w:pPr>
              <w:pStyle w:val="TAC"/>
            </w:pPr>
            <w:r w:rsidRPr="00E13DDC">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6B6AB" w14:textId="766958B6" w:rsidR="0036740C" w:rsidRPr="006B0D02" w:rsidRDefault="0036740C" w:rsidP="0036740C">
            <w:pPr>
              <w:pStyle w:val="TAC"/>
              <w:rPr>
                <w:sz w:val="16"/>
                <w:szCs w:val="16"/>
              </w:rPr>
            </w:pPr>
            <w:r w:rsidRPr="00E13DDC">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4AB00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4F4086" w14:textId="38E975E0" w:rsidR="0036740C" w:rsidRPr="006B0D02" w:rsidRDefault="0036740C" w:rsidP="0036740C">
            <w:pPr>
              <w:pStyle w:val="TAL"/>
              <w:rPr>
                <w:sz w:val="16"/>
                <w:szCs w:val="16"/>
              </w:rPr>
            </w:pPr>
            <w:r w:rsidRPr="00E13DDC">
              <w:t>110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E6B4200"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FD47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15AFBE" w14:textId="44742E64" w:rsidR="0036740C" w:rsidRPr="006B0D02" w:rsidRDefault="0036740C" w:rsidP="0036740C">
            <w:pPr>
              <w:pStyle w:val="TAL"/>
              <w:rPr>
                <w:sz w:val="16"/>
                <w:szCs w:val="16"/>
              </w:rPr>
            </w:pPr>
            <w:r w:rsidRPr="00E13DDC">
              <w:t>Minor corrections to Process ICH_MSC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3EACE" w14:textId="69933213" w:rsidR="0036740C" w:rsidRPr="007D6048" w:rsidRDefault="0036740C" w:rsidP="0036740C">
            <w:pPr>
              <w:pStyle w:val="TAC"/>
              <w:rPr>
                <w:sz w:val="16"/>
                <w:szCs w:val="16"/>
              </w:rPr>
            </w:pPr>
            <w:r w:rsidRPr="00E13DDC">
              <w:t>5.4.0</w:t>
            </w:r>
          </w:p>
        </w:tc>
      </w:tr>
      <w:tr w:rsidR="0036740C" w:rsidRPr="006B0D02" w14:paraId="28938DF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26F199" w14:textId="3FBA451A" w:rsidR="0036740C" w:rsidRPr="00E13DDC" w:rsidRDefault="0036740C" w:rsidP="0036740C">
            <w:pPr>
              <w:pStyle w:val="TAC"/>
            </w:pPr>
            <w:r w:rsidRPr="00E13DDC">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0F7338" w14:textId="427D3BB2" w:rsidR="0036740C" w:rsidRPr="006B0D02" w:rsidRDefault="0036740C" w:rsidP="0036740C">
            <w:pPr>
              <w:pStyle w:val="TAC"/>
              <w:rPr>
                <w:sz w:val="16"/>
                <w:szCs w:val="16"/>
              </w:rPr>
            </w:pPr>
            <w:r w:rsidRPr="00E13DDC">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C3EFE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D75279" w14:textId="6F5BDC1A" w:rsidR="0036740C" w:rsidRPr="006B0D02" w:rsidRDefault="0036740C" w:rsidP="0036740C">
            <w:pPr>
              <w:pStyle w:val="TAL"/>
              <w:rPr>
                <w:sz w:val="16"/>
                <w:szCs w:val="16"/>
              </w:rPr>
            </w:pPr>
            <w:r w:rsidRPr="00E13DDC">
              <w:t>111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583D8D4"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213E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638647" w14:textId="3824935C" w:rsidR="0036740C" w:rsidRPr="006B0D02" w:rsidRDefault="0036740C" w:rsidP="0036740C">
            <w:pPr>
              <w:pStyle w:val="TAL"/>
              <w:rPr>
                <w:sz w:val="16"/>
                <w:szCs w:val="16"/>
              </w:rPr>
            </w:pPr>
            <w:r w:rsidRPr="00E13DDC">
              <w:t>Setting of Leg1_Status variable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30C17" w14:textId="4EF4E25C" w:rsidR="0036740C" w:rsidRPr="007D6048" w:rsidRDefault="0036740C" w:rsidP="0036740C">
            <w:pPr>
              <w:pStyle w:val="TAC"/>
              <w:rPr>
                <w:sz w:val="16"/>
                <w:szCs w:val="16"/>
              </w:rPr>
            </w:pPr>
            <w:r w:rsidRPr="00E13DDC">
              <w:t>5.4.0</w:t>
            </w:r>
          </w:p>
        </w:tc>
      </w:tr>
      <w:tr w:rsidR="0036740C" w:rsidRPr="006B0D02" w14:paraId="5AF14C2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5BD5019" w14:textId="7603101D" w:rsidR="0036740C" w:rsidRPr="00E13DDC" w:rsidRDefault="0036740C" w:rsidP="0036740C">
            <w:pPr>
              <w:pStyle w:val="TAC"/>
            </w:pPr>
            <w:r w:rsidRPr="00E13DDC">
              <w:t>CN#18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B6CBAF" w14:textId="596805FC" w:rsidR="0036740C" w:rsidRPr="006B0D02" w:rsidRDefault="0036740C" w:rsidP="0036740C">
            <w:pPr>
              <w:pStyle w:val="TAC"/>
              <w:rPr>
                <w:sz w:val="16"/>
                <w:szCs w:val="16"/>
              </w:rPr>
            </w:pPr>
            <w:r w:rsidRPr="00E13DDC">
              <w:t>CN#18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B0FB7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C3763" w14:textId="035C260A" w:rsidR="0036740C" w:rsidRPr="006B0D02" w:rsidRDefault="0036740C" w:rsidP="0036740C">
            <w:pPr>
              <w:pStyle w:val="TAL"/>
              <w:rPr>
                <w:sz w:val="16"/>
                <w:szCs w:val="16"/>
              </w:rPr>
            </w:pPr>
            <w:r w:rsidRPr="00E13DDC">
              <w:t>112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D5900E" w14:textId="76F2BED8"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0A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3213A7" w14:textId="6E3612E0" w:rsidR="0036740C" w:rsidRPr="006B0D02" w:rsidRDefault="0036740C" w:rsidP="0036740C">
            <w:pPr>
              <w:pStyle w:val="TAL"/>
              <w:rPr>
                <w:sz w:val="16"/>
                <w:szCs w:val="16"/>
              </w:rPr>
            </w:pPr>
            <w:r w:rsidRPr="00E13DDC">
              <w:t>Clarification of requirements for the presence of IEs in messages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8A93C" w14:textId="239CCCFF" w:rsidR="0036740C" w:rsidRPr="007D6048" w:rsidRDefault="0036740C" w:rsidP="0036740C">
            <w:pPr>
              <w:pStyle w:val="TAC"/>
              <w:rPr>
                <w:sz w:val="16"/>
                <w:szCs w:val="16"/>
              </w:rPr>
            </w:pPr>
            <w:r w:rsidRPr="00E13DDC">
              <w:t>5.5.0</w:t>
            </w:r>
          </w:p>
        </w:tc>
      </w:tr>
      <w:tr w:rsidR="0036740C" w:rsidRPr="006B0D02" w14:paraId="19F3A4B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6C749DB" w14:textId="33022C7D" w:rsidR="0036740C" w:rsidRPr="00E13DDC" w:rsidRDefault="0036740C" w:rsidP="0036740C">
            <w:pPr>
              <w:pStyle w:val="TAC"/>
            </w:pPr>
            <w:r w:rsidRPr="00E13DDC">
              <w:t>CN#19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693366" w14:textId="06BA8B16" w:rsidR="0036740C" w:rsidRPr="006B0D02" w:rsidRDefault="0036740C" w:rsidP="0036740C">
            <w:pPr>
              <w:pStyle w:val="TAC"/>
              <w:rPr>
                <w:sz w:val="16"/>
                <w:szCs w:val="16"/>
              </w:rPr>
            </w:pPr>
            <w:r w:rsidRPr="00E13DDC">
              <w:t>CN#19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E5858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416696" w14:textId="554BB0A4" w:rsidR="0036740C" w:rsidRPr="006B0D02" w:rsidRDefault="0036740C" w:rsidP="0036740C">
            <w:pPr>
              <w:pStyle w:val="TAL"/>
              <w:rPr>
                <w:sz w:val="16"/>
                <w:szCs w:val="16"/>
              </w:rPr>
            </w:pPr>
            <w:r w:rsidRPr="00E13DDC">
              <w:t>118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40965B4"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F82B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971FB2" w14:textId="2B7F0F24" w:rsidR="0036740C" w:rsidRPr="006B0D02" w:rsidRDefault="0036740C" w:rsidP="0036740C">
            <w:pPr>
              <w:pStyle w:val="TAL"/>
              <w:rPr>
                <w:sz w:val="16"/>
                <w:szCs w:val="16"/>
              </w:rPr>
            </w:pPr>
            <w:r w:rsidRPr="00E13DDC">
              <w:rPr>
                <w:snapToGrid w:val="0"/>
                <w:color w:val="000000"/>
                <w:lang w:val="en-AU"/>
              </w:rPr>
              <w:t>Correction in the ATI mechanism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7A862" w14:textId="517129DA" w:rsidR="0036740C" w:rsidRPr="007D6048" w:rsidRDefault="0036740C" w:rsidP="0036740C">
            <w:pPr>
              <w:pStyle w:val="TAC"/>
              <w:rPr>
                <w:sz w:val="16"/>
                <w:szCs w:val="16"/>
              </w:rPr>
            </w:pPr>
            <w:r w:rsidRPr="00E13DDC">
              <w:t>5.6.0</w:t>
            </w:r>
          </w:p>
        </w:tc>
      </w:tr>
      <w:tr w:rsidR="0036740C" w:rsidRPr="006B0D02" w14:paraId="1A19FB7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F9DA032" w14:textId="71D09995" w:rsidR="0036740C" w:rsidRPr="00E13DDC" w:rsidRDefault="0036740C" w:rsidP="0036740C">
            <w:pPr>
              <w:pStyle w:val="TAC"/>
            </w:pPr>
            <w:r w:rsidRPr="00E13DDC">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77262" w14:textId="3D768C1B" w:rsidR="0036740C" w:rsidRPr="006B0D02" w:rsidRDefault="0036740C" w:rsidP="0036740C">
            <w:pPr>
              <w:pStyle w:val="TAC"/>
              <w:rPr>
                <w:sz w:val="16"/>
                <w:szCs w:val="16"/>
              </w:rPr>
            </w:pPr>
            <w:r w:rsidRPr="00E13DDC">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8BF9B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87CDB" w14:textId="3132D777" w:rsidR="0036740C" w:rsidRPr="006B0D02" w:rsidRDefault="0036740C" w:rsidP="0036740C">
            <w:pPr>
              <w:pStyle w:val="TAL"/>
              <w:rPr>
                <w:sz w:val="16"/>
                <w:szCs w:val="16"/>
              </w:rPr>
            </w:pPr>
            <w:r w:rsidRPr="00E13DDC">
              <w:t>115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DADC6A" w14:textId="26827AEE"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4695E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F20FD2" w14:textId="4474A3FB" w:rsidR="0036740C" w:rsidRPr="006B0D02" w:rsidRDefault="0036740C" w:rsidP="0036740C">
            <w:pPr>
              <w:pStyle w:val="TAL"/>
              <w:rPr>
                <w:sz w:val="16"/>
                <w:szCs w:val="16"/>
              </w:rPr>
            </w:pPr>
            <w:r w:rsidRPr="00E13DDC">
              <w:rPr>
                <w:lang w:val="en-US"/>
              </w:rPr>
              <w:t>Stopping No_Answer timer in the case of forwarding notification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55AEA6" w14:textId="7D5F7A84" w:rsidR="0036740C" w:rsidRPr="007D6048" w:rsidRDefault="0036740C" w:rsidP="0036740C">
            <w:pPr>
              <w:pStyle w:val="TAC"/>
              <w:rPr>
                <w:sz w:val="16"/>
                <w:szCs w:val="16"/>
              </w:rPr>
            </w:pPr>
            <w:r w:rsidRPr="00E13DDC">
              <w:t>5.7.0</w:t>
            </w:r>
          </w:p>
        </w:tc>
      </w:tr>
      <w:tr w:rsidR="0036740C" w:rsidRPr="006B0D02" w14:paraId="26F72D9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87B68F0" w14:textId="739C4388" w:rsidR="0036740C" w:rsidRPr="00E13DDC" w:rsidRDefault="0036740C" w:rsidP="0036740C">
            <w:pPr>
              <w:pStyle w:val="TAC"/>
            </w:pPr>
            <w:r w:rsidRPr="00E13DDC">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5AE9C" w14:textId="07E9BBBB" w:rsidR="0036740C" w:rsidRPr="006B0D02" w:rsidRDefault="0036740C" w:rsidP="0036740C">
            <w:pPr>
              <w:pStyle w:val="TAC"/>
              <w:rPr>
                <w:sz w:val="16"/>
                <w:szCs w:val="16"/>
              </w:rPr>
            </w:pPr>
            <w:r w:rsidRPr="00E13DDC">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84DF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3FEE2" w14:textId="2DFBD228" w:rsidR="0036740C" w:rsidRPr="006B0D02" w:rsidRDefault="0036740C" w:rsidP="0036740C">
            <w:pPr>
              <w:pStyle w:val="TAL"/>
              <w:rPr>
                <w:sz w:val="16"/>
                <w:szCs w:val="16"/>
              </w:rPr>
            </w:pPr>
            <w:r w:rsidRPr="00E13DDC">
              <w:t>122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A5EB2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A58A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69098B" w14:textId="49C3AE19" w:rsidR="0036740C" w:rsidRPr="006B0D02" w:rsidRDefault="0036740C" w:rsidP="0036740C">
            <w:pPr>
              <w:pStyle w:val="TAL"/>
              <w:rPr>
                <w:sz w:val="16"/>
                <w:szCs w:val="16"/>
              </w:rPr>
            </w:pPr>
            <w:r w:rsidRPr="00E13DDC">
              <w:rPr>
                <w:noProof/>
              </w:rPr>
              <w:t>Release Result from CAMEL_MT_GMSC_Notify_CF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68F" w14:textId="52EC107D" w:rsidR="0036740C" w:rsidRPr="007D6048" w:rsidRDefault="0036740C" w:rsidP="0036740C">
            <w:pPr>
              <w:pStyle w:val="TAC"/>
              <w:rPr>
                <w:sz w:val="16"/>
                <w:szCs w:val="16"/>
              </w:rPr>
            </w:pPr>
            <w:r w:rsidRPr="00E13DDC">
              <w:t>5.7.0</w:t>
            </w:r>
          </w:p>
        </w:tc>
      </w:tr>
      <w:tr w:rsidR="0036740C" w:rsidRPr="006B0D02" w14:paraId="46A6131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BBF9BF" w14:textId="6C368356" w:rsidR="0036740C" w:rsidRPr="00E13DDC" w:rsidRDefault="0036740C" w:rsidP="0036740C">
            <w:pPr>
              <w:pStyle w:val="TAC"/>
            </w:pPr>
            <w:r w:rsidRPr="00E13DDC">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8F0A0" w14:textId="2CD3B932" w:rsidR="0036740C" w:rsidRPr="006B0D02" w:rsidRDefault="0036740C" w:rsidP="0036740C">
            <w:pPr>
              <w:pStyle w:val="TAC"/>
              <w:rPr>
                <w:sz w:val="16"/>
                <w:szCs w:val="16"/>
              </w:rPr>
            </w:pPr>
            <w:r w:rsidRPr="00E13DDC">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E3F49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2BA6E9" w14:textId="30BA273E" w:rsidR="0036740C" w:rsidRPr="006B0D02" w:rsidRDefault="0036740C" w:rsidP="0036740C">
            <w:pPr>
              <w:pStyle w:val="TAL"/>
              <w:rPr>
                <w:sz w:val="16"/>
                <w:szCs w:val="16"/>
              </w:rPr>
            </w:pPr>
            <w:r w:rsidRPr="00E13DDC">
              <w:t>124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AF394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5EDB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EDDF9A" w14:textId="72FACDB8" w:rsidR="0036740C" w:rsidRPr="006B0D02" w:rsidRDefault="0036740C" w:rsidP="0036740C">
            <w:pPr>
              <w:pStyle w:val="TAL"/>
              <w:rPr>
                <w:sz w:val="16"/>
                <w:szCs w:val="16"/>
              </w:rPr>
            </w:pPr>
            <w:r w:rsidRPr="00E13DDC">
              <w:rPr>
                <w:rFonts w:cs="Arial"/>
                <w:lang w:val="en-US"/>
              </w:rPr>
              <w:t>Addition of procedure to retrieve UE-specific behaviour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A7C10F" w14:textId="45417309" w:rsidR="0036740C" w:rsidRPr="007D6048" w:rsidRDefault="0036740C" w:rsidP="0036740C">
            <w:pPr>
              <w:pStyle w:val="TAC"/>
              <w:rPr>
                <w:sz w:val="16"/>
                <w:szCs w:val="16"/>
              </w:rPr>
            </w:pPr>
            <w:r w:rsidRPr="00E13DDC">
              <w:t>5.7.0</w:t>
            </w:r>
          </w:p>
        </w:tc>
      </w:tr>
      <w:tr w:rsidR="0036740C" w:rsidRPr="006B0D02" w14:paraId="0E6E5B2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3B44D80" w14:textId="3AAC3931" w:rsidR="0036740C" w:rsidRPr="00E13DDC" w:rsidRDefault="0036740C" w:rsidP="0036740C">
            <w:pPr>
              <w:pStyle w:val="TAC"/>
            </w:pPr>
            <w:r w:rsidRPr="00E13DDC">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E1439" w14:textId="517478D9" w:rsidR="0036740C" w:rsidRPr="006B0D02" w:rsidRDefault="0036740C" w:rsidP="0036740C">
            <w:pPr>
              <w:pStyle w:val="TAC"/>
              <w:rPr>
                <w:sz w:val="16"/>
                <w:szCs w:val="16"/>
              </w:rPr>
            </w:pPr>
            <w:r w:rsidRPr="00E13DDC">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2A97B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0A11A2" w14:textId="70803FC6" w:rsidR="0036740C" w:rsidRPr="006B0D02" w:rsidRDefault="0036740C" w:rsidP="0036740C">
            <w:pPr>
              <w:pStyle w:val="TAL"/>
              <w:rPr>
                <w:sz w:val="16"/>
                <w:szCs w:val="16"/>
              </w:rPr>
            </w:pPr>
            <w:r w:rsidRPr="00E13DDC">
              <w:t>128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8532D6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168B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1AF2F9" w14:textId="1AB3077A" w:rsidR="0036740C" w:rsidRPr="006B0D02" w:rsidRDefault="0036740C" w:rsidP="0036740C">
            <w:pPr>
              <w:pStyle w:val="TAL"/>
              <w:rPr>
                <w:sz w:val="16"/>
                <w:szCs w:val="16"/>
              </w:rPr>
            </w:pPr>
            <w:r w:rsidRPr="00E13DDC">
              <w:rPr>
                <w:rFonts w:cs="Arial"/>
                <w:lang w:val="en-US"/>
              </w:rPr>
              <w:t>Corrections to "Early UE"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800A9" w14:textId="7AE7021F" w:rsidR="0036740C" w:rsidRPr="007D6048" w:rsidRDefault="0036740C" w:rsidP="0036740C">
            <w:pPr>
              <w:pStyle w:val="TAC"/>
              <w:rPr>
                <w:sz w:val="16"/>
                <w:szCs w:val="16"/>
              </w:rPr>
            </w:pPr>
            <w:r w:rsidRPr="00E13DDC">
              <w:t>5.8.0</w:t>
            </w:r>
          </w:p>
        </w:tc>
      </w:tr>
      <w:tr w:rsidR="0036740C" w:rsidRPr="006B0D02" w14:paraId="49FF433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4A153CB" w14:textId="60C3A2EC" w:rsidR="0036740C" w:rsidRPr="00E13DDC" w:rsidRDefault="0036740C" w:rsidP="0036740C">
            <w:pPr>
              <w:pStyle w:val="TAC"/>
            </w:pPr>
            <w:r w:rsidRPr="00E13DDC">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1893EC" w14:textId="7C4CF3D2" w:rsidR="0036740C" w:rsidRPr="006B0D02" w:rsidRDefault="0036740C" w:rsidP="0036740C">
            <w:pPr>
              <w:pStyle w:val="TAC"/>
              <w:rPr>
                <w:sz w:val="16"/>
                <w:szCs w:val="16"/>
              </w:rPr>
            </w:pPr>
            <w:r w:rsidRPr="00E13DDC">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EFA44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7DB552" w14:textId="031B8F5C" w:rsidR="0036740C" w:rsidRPr="006B0D02" w:rsidRDefault="0036740C" w:rsidP="0036740C">
            <w:pPr>
              <w:pStyle w:val="TAL"/>
              <w:rPr>
                <w:sz w:val="16"/>
                <w:szCs w:val="16"/>
              </w:rPr>
            </w:pPr>
            <w:r w:rsidRPr="00E13DDC">
              <w:t>133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A1E4DA"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565C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AE29F5" w14:textId="6132A211" w:rsidR="0036740C" w:rsidRPr="006B0D02" w:rsidRDefault="0036740C" w:rsidP="0036740C">
            <w:pPr>
              <w:pStyle w:val="TAL"/>
              <w:rPr>
                <w:sz w:val="16"/>
                <w:szCs w:val="16"/>
              </w:rPr>
            </w:pPr>
            <w:r w:rsidRPr="00E13DDC">
              <w:rPr>
                <w:noProof/>
              </w:rPr>
              <w:t>HLR Interrogation for SCUDIF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6B5A" w14:textId="0B496802" w:rsidR="0036740C" w:rsidRPr="007D6048" w:rsidRDefault="0036740C" w:rsidP="0036740C">
            <w:pPr>
              <w:pStyle w:val="TAC"/>
              <w:rPr>
                <w:sz w:val="16"/>
                <w:szCs w:val="16"/>
              </w:rPr>
            </w:pPr>
            <w:r w:rsidRPr="00E13DDC">
              <w:t>5.8.0</w:t>
            </w:r>
          </w:p>
        </w:tc>
      </w:tr>
      <w:tr w:rsidR="0036740C" w:rsidRPr="006B0D02" w14:paraId="313E230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BE58F99" w14:textId="37D260B1" w:rsidR="0036740C" w:rsidRPr="00E13DDC" w:rsidRDefault="0036740C" w:rsidP="0036740C">
            <w:pPr>
              <w:pStyle w:val="TAC"/>
            </w:pPr>
            <w:r w:rsidRPr="00E13DDC">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C2E35F" w14:textId="2F32BB12" w:rsidR="0036740C" w:rsidRPr="006B0D02" w:rsidRDefault="0036740C" w:rsidP="0036740C">
            <w:pPr>
              <w:pStyle w:val="TAC"/>
              <w:rPr>
                <w:sz w:val="16"/>
                <w:szCs w:val="16"/>
              </w:rPr>
            </w:pPr>
            <w:r w:rsidRPr="00E13DDC">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997C44"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124DA" w14:textId="53577CC9" w:rsidR="0036740C" w:rsidRPr="006B0D02" w:rsidRDefault="0036740C" w:rsidP="0036740C">
            <w:pPr>
              <w:pStyle w:val="TAL"/>
              <w:rPr>
                <w:sz w:val="16"/>
                <w:szCs w:val="16"/>
              </w:rPr>
            </w:pPr>
            <w:r w:rsidRPr="00E13DDC">
              <w:t>132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2FAB7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1E03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92FAEA" w14:textId="6E8062B4" w:rsidR="0036740C" w:rsidRPr="006B0D02" w:rsidRDefault="0036740C" w:rsidP="0036740C">
            <w:pPr>
              <w:pStyle w:val="TAL"/>
              <w:rPr>
                <w:sz w:val="16"/>
                <w:szCs w:val="16"/>
              </w:rPr>
            </w:pPr>
            <w:r w:rsidRPr="00E13DDC">
              <w:rPr>
                <w:noProof/>
              </w:rPr>
              <w:t>Removal of SIWF material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B0BC8C" w14:textId="1A27DB3D" w:rsidR="0036740C" w:rsidRPr="007D6048" w:rsidRDefault="0036740C" w:rsidP="0036740C">
            <w:pPr>
              <w:pStyle w:val="TAC"/>
              <w:rPr>
                <w:sz w:val="16"/>
                <w:szCs w:val="16"/>
              </w:rPr>
            </w:pPr>
            <w:r w:rsidRPr="00E13DDC">
              <w:t>6.0.0</w:t>
            </w:r>
          </w:p>
        </w:tc>
      </w:tr>
      <w:tr w:rsidR="0036740C" w:rsidRPr="006B0D02" w14:paraId="3DC6460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4EECE57" w14:textId="7A7A34F0" w:rsidR="0036740C" w:rsidRPr="00E13DDC" w:rsidRDefault="0036740C" w:rsidP="0036740C">
            <w:pPr>
              <w:pStyle w:val="TAC"/>
            </w:pPr>
            <w:r w:rsidRPr="00E13DDC">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E8F43" w14:textId="483F7E13" w:rsidR="0036740C" w:rsidRPr="006B0D02" w:rsidRDefault="0036740C" w:rsidP="0036740C">
            <w:pPr>
              <w:pStyle w:val="TAC"/>
              <w:rPr>
                <w:sz w:val="16"/>
                <w:szCs w:val="16"/>
              </w:rPr>
            </w:pPr>
            <w:r w:rsidRPr="00E13DDC">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7AC4E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E070F0" w14:textId="2E74F282" w:rsidR="0036740C" w:rsidRPr="006B0D02" w:rsidRDefault="0036740C" w:rsidP="0036740C">
            <w:pPr>
              <w:pStyle w:val="TAL"/>
              <w:rPr>
                <w:sz w:val="16"/>
                <w:szCs w:val="16"/>
              </w:rPr>
            </w:pPr>
            <w:r w:rsidRPr="00E13DDC">
              <w:t>126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15988AC" w14:textId="3DE13B97"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DCEE0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A43737" w14:textId="4E578F3F" w:rsidR="0036740C" w:rsidRPr="006B0D02" w:rsidRDefault="0036740C" w:rsidP="0036740C">
            <w:pPr>
              <w:pStyle w:val="TAL"/>
              <w:rPr>
                <w:sz w:val="16"/>
                <w:szCs w:val="16"/>
              </w:rPr>
            </w:pPr>
            <w:r w:rsidRPr="00E13DDC">
              <w:rPr>
                <w:noProof/>
                <w:lang w:eastAsia="ko-KR"/>
              </w:rPr>
              <w:t>Collective CR for Rel-6 Enhanced Dialled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72D6C" w14:textId="061263B8" w:rsidR="0036740C" w:rsidRPr="007D6048" w:rsidRDefault="0036740C" w:rsidP="0036740C">
            <w:pPr>
              <w:pStyle w:val="TAC"/>
              <w:rPr>
                <w:sz w:val="16"/>
                <w:szCs w:val="16"/>
              </w:rPr>
            </w:pPr>
            <w:r w:rsidRPr="00E13DDC">
              <w:t>6.1.0</w:t>
            </w:r>
          </w:p>
        </w:tc>
      </w:tr>
      <w:tr w:rsidR="0036740C" w:rsidRPr="006B0D02" w14:paraId="2E9B4C1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39B811" w14:textId="16C24095" w:rsidR="0036740C" w:rsidRPr="00E13DDC" w:rsidRDefault="0036740C" w:rsidP="0036740C">
            <w:pPr>
              <w:pStyle w:val="TAC"/>
            </w:pPr>
            <w:r w:rsidRPr="00E13DDC">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7528B" w14:textId="46D48541" w:rsidR="0036740C" w:rsidRPr="006B0D02" w:rsidRDefault="0036740C" w:rsidP="0036740C">
            <w:pPr>
              <w:pStyle w:val="TAC"/>
              <w:rPr>
                <w:sz w:val="16"/>
                <w:szCs w:val="16"/>
              </w:rPr>
            </w:pPr>
            <w:r w:rsidRPr="00E13DDC">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068DB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76880E" w14:textId="650172A8" w:rsidR="0036740C" w:rsidRPr="006B0D02" w:rsidRDefault="0036740C" w:rsidP="0036740C">
            <w:pPr>
              <w:pStyle w:val="TAL"/>
              <w:rPr>
                <w:sz w:val="16"/>
                <w:szCs w:val="16"/>
              </w:rPr>
            </w:pPr>
            <w:r w:rsidRPr="00E13DDC">
              <w:t>135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4E693C"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80F3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DCAAD0" w14:textId="101F4778" w:rsidR="0036740C" w:rsidRPr="006B0D02" w:rsidRDefault="0036740C" w:rsidP="0036740C">
            <w:pPr>
              <w:pStyle w:val="TAL"/>
              <w:rPr>
                <w:sz w:val="16"/>
                <w:szCs w:val="16"/>
              </w:rPr>
            </w:pPr>
            <w:r w:rsidRPr="00E13DDC">
              <w:rPr>
                <w:noProof/>
              </w:rPr>
              <w:t>Incorrect implementation of  CR 133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D4BF" w14:textId="0A8831EF" w:rsidR="0036740C" w:rsidRPr="007D6048" w:rsidRDefault="0036740C" w:rsidP="0036740C">
            <w:pPr>
              <w:pStyle w:val="TAC"/>
              <w:rPr>
                <w:sz w:val="16"/>
                <w:szCs w:val="16"/>
              </w:rPr>
            </w:pPr>
            <w:r w:rsidRPr="00E13DDC">
              <w:t>6.2.0</w:t>
            </w:r>
          </w:p>
        </w:tc>
      </w:tr>
      <w:tr w:rsidR="0036740C" w:rsidRPr="006B0D02" w14:paraId="4174846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8F22444" w14:textId="2E0788AE" w:rsidR="0036740C" w:rsidRPr="00E13DDC" w:rsidRDefault="0036740C" w:rsidP="0036740C">
            <w:pPr>
              <w:pStyle w:val="TAC"/>
            </w:pPr>
            <w:r w:rsidRPr="00E13DDC">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662090" w14:textId="6208ED19" w:rsidR="0036740C" w:rsidRPr="006B0D02" w:rsidRDefault="0036740C" w:rsidP="0036740C">
            <w:pPr>
              <w:pStyle w:val="TAC"/>
              <w:rPr>
                <w:sz w:val="16"/>
                <w:szCs w:val="16"/>
              </w:rPr>
            </w:pPr>
            <w:r w:rsidRPr="00E13DDC">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FC28A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B1520E" w14:textId="03987645" w:rsidR="0036740C" w:rsidRPr="006B0D02" w:rsidRDefault="0036740C" w:rsidP="0036740C">
            <w:pPr>
              <w:pStyle w:val="TAL"/>
              <w:rPr>
                <w:sz w:val="16"/>
                <w:szCs w:val="16"/>
              </w:rPr>
            </w:pPr>
            <w:r w:rsidRPr="00E13DDC">
              <w:t>137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A5E1C9"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3E22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975E51" w14:textId="1B05896F" w:rsidR="0036740C" w:rsidRPr="006B0D02" w:rsidRDefault="0036740C" w:rsidP="0036740C">
            <w:pPr>
              <w:pStyle w:val="TAL"/>
              <w:rPr>
                <w:sz w:val="16"/>
                <w:szCs w:val="16"/>
              </w:rPr>
            </w:pPr>
            <w:r w:rsidRPr="00E13DDC">
              <w:rPr>
                <w:rFonts w:cs="Arial"/>
                <w:lang w:val="en-US"/>
              </w:rPr>
              <w:t>Default Basic Service for gsmSCF-initiated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09F7CE" w14:textId="25F0581F" w:rsidR="0036740C" w:rsidRPr="007D6048" w:rsidRDefault="0036740C" w:rsidP="0036740C">
            <w:pPr>
              <w:pStyle w:val="TAC"/>
              <w:rPr>
                <w:sz w:val="16"/>
                <w:szCs w:val="16"/>
              </w:rPr>
            </w:pPr>
            <w:r w:rsidRPr="00E13DDC">
              <w:t>6.2.0</w:t>
            </w:r>
          </w:p>
        </w:tc>
      </w:tr>
      <w:tr w:rsidR="0036740C" w:rsidRPr="006B0D02" w14:paraId="414B664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2217F3A" w14:textId="049F19AC" w:rsidR="0036740C" w:rsidRPr="00E13DDC" w:rsidRDefault="0036740C" w:rsidP="0036740C">
            <w:pPr>
              <w:pStyle w:val="TAC"/>
            </w:pPr>
            <w:r w:rsidRPr="00E13DDC">
              <w:t>CN#25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1A952F" w14:textId="0B7CB3CC" w:rsidR="0036740C" w:rsidRPr="006B0D02" w:rsidRDefault="0036740C" w:rsidP="0036740C">
            <w:pPr>
              <w:pStyle w:val="TAC"/>
              <w:rPr>
                <w:sz w:val="16"/>
                <w:szCs w:val="16"/>
              </w:rPr>
            </w:pPr>
            <w:r w:rsidRPr="00E13DDC">
              <w:t>CN#25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D9FFF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B4E6" w14:textId="32DB0319" w:rsidR="0036740C" w:rsidRPr="006B0D02" w:rsidRDefault="0036740C" w:rsidP="0036740C">
            <w:pPr>
              <w:pStyle w:val="TAL"/>
              <w:rPr>
                <w:sz w:val="16"/>
                <w:szCs w:val="16"/>
              </w:rPr>
            </w:pPr>
            <w:r w:rsidRPr="00E13DDC">
              <w:t>141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AEBE88" w14:textId="4E3B8EA3"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065A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D8E0C8" w14:textId="3E761BB3" w:rsidR="0036740C" w:rsidRPr="006B0D02" w:rsidRDefault="0036740C" w:rsidP="0036740C">
            <w:pPr>
              <w:pStyle w:val="TAL"/>
              <w:rPr>
                <w:sz w:val="16"/>
                <w:szCs w:val="16"/>
              </w:rPr>
            </w:pPr>
            <w:r w:rsidRPr="00E13DDC">
              <w:rPr>
                <w:noProof/>
              </w:rPr>
              <w:t>Pre-Paging Resource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343112" w14:textId="10715CE1" w:rsidR="0036740C" w:rsidRPr="007D6048" w:rsidRDefault="0036740C" w:rsidP="0036740C">
            <w:pPr>
              <w:pStyle w:val="TAC"/>
              <w:rPr>
                <w:sz w:val="16"/>
                <w:szCs w:val="16"/>
              </w:rPr>
            </w:pPr>
            <w:r w:rsidRPr="00E13DDC">
              <w:t>6.3.0</w:t>
            </w:r>
          </w:p>
        </w:tc>
      </w:tr>
      <w:tr w:rsidR="0036740C" w:rsidRPr="006B0D02" w14:paraId="1EEF1FD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79D3AD" w14:textId="56A4C442" w:rsidR="0036740C" w:rsidRPr="00E13DDC" w:rsidRDefault="0036740C" w:rsidP="0036740C">
            <w:pPr>
              <w:pStyle w:val="TAC"/>
            </w:pPr>
            <w:r w:rsidRPr="00E13DDC">
              <w:t>CN#25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A83F2" w14:textId="4A0A592C" w:rsidR="0036740C" w:rsidRPr="006B0D02" w:rsidRDefault="0036740C" w:rsidP="0036740C">
            <w:pPr>
              <w:pStyle w:val="TAC"/>
              <w:rPr>
                <w:sz w:val="16"/>
                <w:szCs w:val="16"/>
              </w:rPr>
            </w:pPr>
            <w:r w:rsidRPr="00E13DDC">
              <w:t>CN#25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64843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07598" w14:textId="66C21D6A" w:rsidR="0036740C" w:rsidRPr="006B0D02" w:rsidRDefault="0036740C" w:rsidP="0036740C">
            <w:pPr>
              <w:pStyle w:val="TAL"/>
              <w:rPr>
                <w:sz w:val="16"/>
                <w:szCs w:val="16"/>
              </w:rPr>
            </w:pPr>
            <w:r w:rsidRPr="00E13DDC">
              <w:t>143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1C0357" w14:textId="3CF8775E"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B8E02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7BC67B" w14:textId="54117A97" w:rsidR="0036740C" w:rsidRPr="006B0D02" w:rsidRDefault="0036740C" w:rsidP="0036740C">
            <w:pPr>
              <w:pStyle w:val="TAL"/>
              <w:rPr>
                <w:sz w:val="16"/>
                <w:szCs w:val="16"/>
              </w:rPr>
            </w:pPr>
            <w:r w:rsidRPr="00E13DDC">
              <w:rPr>
                <w:noProof/>
              </w:rPr>
              <w:t xml:space="preserve">Add </w:t>
            </w:r>
            <w:r>
              <w:rPr>
                <w:noProof/>
              </w:rPr>
              <w:t>"</w:t>
            </w:r>
            <w:r w:rsidRPr="00E13DDC">
              <w:rPr>
                <w:noProof/>
              </w:rPr>
              <w:t>CAMEL_Stop_TNRy</w:t>
            </w:r>
            <w:r>
              <w:rPr>
                <w:noProof/>
              </w:rPr>
              <w:t>"</w:t>
            </w:r>
            <w:r w:rsidRPr="00E13DDC">
              <w:rPr>
                <w:noProof/>
              </w:rPr>
              <w:t>in Procedure OG_Call_Setup _MSC (sheet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7A3925" w14:textId="6804DF61" w:rsidR="0036740C" w:rsidRPr="007D6048" w:rsidRDefault="0036740C" w:rsidP="0036740C">
            <w:pPr>
              <w:pStyle w:val="TAC"/>
              <w:rPr>
                <w:sz w:val="16"/>
                <w:szCs w:val="16"/>
              </w:rPr>
            </w:pPr>
            <w:r w:rsidRPr="00E13DDC">
              <w:t>6.3.0</w:t>
            </w:r>
          </w:p>
        </w:tc>
      </w:tr>
      <w:tr w:rsidR="0036740C" w:rsidRPr="006B0D02" w14:paraId="4DCE80F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A3F24D2" w14:textId="0635A613" w:rsidR="0036740C" w:rsidRPr="00E13DDC" w:rsidRDefault="0036740C" w:rsidP="0036740C">
            <w:pPr>
              <w:pStyle w:val="TAC"/>
            </w:pPr>
            <w:r w:rsidRPr="00E13DDC">
              <w:t>CN#27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47950" w14:textId="0A0BD271" w:rsidR="0036740C" w:rsidRPr="006B0D02" w:rsidRDefault="0036740C" w:rsidP="0036740C">
            <w:pPr>
              <w:pStyle w:val="TAC"/>
              <w:rPr>
                <w:sz w:val="16"/>
                <w:szCs w:val="16"/>
              </w:rPr>
            </w:pPr>
            <w:r w:rsidRPr="00E13DDC">
              <w:t>CN#27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5EB08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A7FDCC" w14:textId="6999368D" w:rsidR="0036740C" w:rsidRPr="006B0D02" w:rsidRDefault="0036740C" w:rsidP="0036740C">
            <w:pPr>
              <w:pStyle w:val="TAL"/>
              <w:rPr>
                <w:sz w:val="16"/>
                <w:szCs w:val="16"/>
              </w:rPr>
            </w:pPr>
            <w:r w:rsidRPr="00E13DDC">
              <w:t>144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C0363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D34F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160F7E" w14:textId="3D98E785" w:rsidR="0036740C" w:rsidRPr="006B0D02" w:rsidRDefault="0036740C" w:rsidP="0036740C">
            <w:pPr>
              <w:pStyle w:val="TAL"/>
              <w:rPr>
                <w:sz w:val="16"/>
                <w:szCs w:val="16"/>
              </w:rPr>
            </w:pPr>
            <w:r w:rsidRPr="00E13DDC">
              <w:rPr>
                <w:noProof/>
              </w:rPr>
              <w:t>Management Based Activation Impacts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5D4937" w14:textId="1DFA7C8F" w:rsidR="0036740C" w:rsidRPr="007D6048" w:rsidRDefault="0036740C" w:rsidP="0036740C">
            <w:pPr>
              <w:pStyle w:val="TAC"/>
              <w:rPr>
                <w:sz w:val="16"/>
                <w:szCs w:val="16"/>
              </w:rPr>
            </w:pPr>
            <w:r w:rsidRPr="00E13DDC">
              <w:t>6.4.0</w:t>
            </w:r>
          </w:p>
        </w:tc>
      </w:tr>
      <w:tr w:rsidR="0036740C" w:rsidRPr="006B0D02" w14:paraId="0412EE0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9527C8F" w14:textId="6542E965" w:rsidR="0036740C" w:rsidRPr="00E13DDC" w:rsidRDefault="0036740C" w:rsidP="0036740C">
            <w:pPr>
              <w:pStyle w:val="TAC"/>
            </w:pPr>
            <w:r w:rsidRPr="00E13DDC">
              <w:t>CT#28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13391" w14:textId="0294EA48" w:rsidR="0036740C" w:rsidRPr="006B0D02" w:rsidRDefault="0036740C" w:rsidP="0036740C">
            <w:pPr>
              <w:pStyle w:val="TAC"/>
              <w:rPr>
                <w:sz w:val="16"/>
                <w:szCs w:val="16"/>
              </w:rPr>
            </w:pPr>
            <w:r w:rsidRPr="00E13DDC">
              <w:t>CT#28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A435A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AB9B7E" w14:textId="6E34F6B6" w:rsidR="0036740C" w:rsidRPr="006B0D02" w:rsidRDefault="0036740C" w:rsidP="0036740C">
            <w:pPr>
              <w:pStyle w:val="TAL"/>
              <w:rPr>
                <w:sz w:val="16"/>
                <w:szCs w:val="16"/>
              </w:rPr>
            </w:pPr>
            <w:r w:rsidRPr="00E13DDC">
              <w:t>145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78F75C" w14:textId="4AA04F25"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B63BF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67D3F" w14:textId="2DF6AC0A" w:rsidR="0036740C" w:rsidRPr="006B0D02" w:rsidRDefault="0036740C" w:rsidP="0036740C">
            <w:pPr>
              <w:pStyle w:val="TAL"/>
              <w:rPr>
                <w:sz w:val="16"/>
                <w:szCs w:val="16"/>
              </w:rPr>
            </w:pPr>
            <w:r w:rsidRPr="00E13DDC">
              <w:rPr>
                <w:noProof/>
              </w:rPr>
              <w:t>Trunk Originated CAMEL triggering - SDLs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9F948F" w14:textId="2D893824" w:rsidR="0036740C" w:rsidRPr="007D6048" w:rsidRDefault="0036740C" w:rsidP="0036740C">
            <w:pPr>
              <w:pStyle w:val="TAC"/>
              <w:rPr>
                <w:sz w:val="16"/>
                <w:szCs w:val="16"/>
              </w:rPr>
            </w:pPr>
            <w:r w:rsidRPr="00E13DDC">
              <w:t>7.0.0</w:t>
            </w:r>
          </w:p>
        </w:tc>
      </w:tr>
      <w:tr w:rsidR="0036740C" w:rsidRPr="006B0D02" w14:paraId="41E1C7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F2D740" w14:textId="0DB7B31E" w:rsidR="0036740C" w:rsidRPr="00E13DDC" w:rsidRDefault="0036740C" w:rsidP="0036740C">
            <w:pPr>
              <w:pStyle w:val="TAC"/>
            </w:pPr>
            <w:r w:rsidRPr="00E13DDC">
              <w:t>CT#29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88A96" w14:textId="25EC8C99" w:rsidR="0036740C" w:rsidRPr="006B0D02" w:rsidRDefault="0036740C" w:rsidP="0036740C">
            <w:pPr>
              <w:pStyle w:val="TAC"/>
              <w:rPr>
                <w:sz w:val="16"/>
                <w:szCs w:val="16"/>
              </w:rPr>
            </w:pPr>
            <w:r w:rsidRPr="00E13DDC">
              <w:t>CT#29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29A29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504044" w14:textId="57B508B7" w:rsidR="0036740C" w:rsidRPr="006B0D02" w:rsidRDefault="0036740C" w:rsidP="0036740C">
            <w:pPr>
              <w:pStyle w:val="TAL"/>
              <w:rPr>
                <w:sz w:val="16"/>
                <w:szCs w:val="16"/>
              </w:rPr>
            </w:pPr>
            <w:r w:rsidRPr="00E13DDC">
              <w:t>146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FBE6BB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37EEE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D3F092" w14:textId="6B32C37D" w:rsidR="0036740C" w:rsidRPr="006B0D02" w:rsidRDefault="0036740C" w:rsidP="0036740C">
            <w:pPr>
              <w:pStyle w:val="TAL"/>
              <w:rPr>
                <w:sz w:val="16"/>
                <w:szCs w:val="16"/>
              </w:rPr>
            </w:pPr>
            <w:r w:rsidRPr="00E13DDC">
              <w:rPr>
                <w:noProof/>
              </w:rPr>
              <w:t>Trunk Originated CAMEL: Inter-digit timer stop/reset SDL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C11225" w14:textId="043B8DC8" w:rsidR="0036740C" w:rsidRPr="007D6048" w:rsidRDefault="0036740C" w:rsidP="0036740C">
            <w:pPr>
              <w:pStyle w:val="TAC"/>
              <w:rPr>
                <w:sz w:val="16"/>
                <w:szCs w:val="16"/>
              </w:rPr>
            </w:pPr>
            <w:r w:rsidRPr="00E13DDC">
              <w:t>7.1.0</w:t>
            </w:r>
          </w:p>
        </w:tc>
      </w:tr>
      <w:tr w:rsidR="0036740C" w:rsidRPr="006B0D02" w14:paraId="64A5EC3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BC1C6B2" w14:textId="4C643EF7" w:rsidR="0036740C" w:rsidRPr="00E13DDC" w:rsidRDefault="0036740C" w:rsidP="0036740C">
            <w:pPr>
              <w:pStyle w:val="TAC"/>
            </w:pPr>
            <w:r w:rsidRPr="00E13DDC">
              <w:t>CT#30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F088BC" w14:textId="7EDA8526" w:rsidR="0036740C" w:rsidRPr="006B0D02" w:rsidRDefault="0036740C" w:rsidP="0036740C">
            <w:pPr>
              <w:pStyle w:val="TAC"/>
              <w:rPr>
                <w:sz w:val="16"/>
                <w:szCs w:val="16"/>
              </w:rPr>
            </w:pPr>
            <w:r w:rsidRPr="00E13DDC">
              <w:t>CT#30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BA679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5F1A3" w14:textId="571C4925" w:rsidR="0036740C" w:rsidRPr="006B0D02" w:rsidRDefault="0036740C" w:rsidP="0036740C">
            <w:pPr>
              <w:pStyle w:val="TAL"/>
              <w:rPr>
                <w:sz w:val="16"/>
                <w:szCs w:val="16"/>
              </w:rPr>
            </w:pPr>
            <w:r w:rsidRPr="00E13DDC">
              <w:t>0147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B3E0D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678A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0F1D2B" w14:textId="158273AC" w:rsidR="0036740C" w:rsidRPr="006B0D02" w:rsidRDefault="0036740C" w:rsidP="0036740C">
            <w:pPr>
              <w:pStyle w:val="TAL"/>
              <w:rPr>
                <w:sz w:val="16"/>
                <w:szCs w:val="16"/>
              </w:rPr>
            </w:pPr>
            <w:r w:rsidRPr="00E13DDC">
              <w:rPr>
                <w:noProof/>
              </w:rPr>
              <w:t>Incorrect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DEE28C" w14:textId="7BBAD6D1" w:rsidR="0036740C" w:rsidRPr="007D6048" w:rsidRDefault="0036740C" w:rsidP="0036740C">
            <w:pPr>
              <w:pStyle w:val="TAC"/>
              <w:rPr>
                <w:sz w:val="16"/>
                <w:szCs w:val="16"/>
              </w:rPr>
            </w:pPr>
            <w:r w:rsidRPr="00E13DDC">
              <w:t>7.2.0</w:t>
            </w:r>
          </w:p>
        </w:tc>
      </w:tr>
      <w:tr w:rsidR="0036740C" w:rsidRPr="006B0D02" w14:paraId="0A468EA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EFA20D" w14:textId="4FDB69B2" w:rsidR="0036740C" w:rsidRPr="00E13DDC" w:rsidRDefault="0036740C" w:rsidP="0036740C">
            <w:pPr>
              <w:pStyle w:val="TAC"/>
            </w:pPr>
            <w:r w:rsidRPr="00E13DDC">
              <w:t>CT#33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28B0C0" w14:textId="20330329" w:rsidR="0036740C" w:rsidRPr="006B0D02" w:rsidRDefault="0036740C" w:rsidP="0036740C">
            <w:pPr>
              <w:pStyle w:val="TAC"/>
              <w:rPr>
                <w:sz w:val="16"/>
                <w:szCs w:val="16"/>
              </w:rPr>
            </w:pPr>
            <w:r w:rsidRPr="00E13DDC">
              <w:t>CT#33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11A26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8FE511" w14:textId="732EE329" w:rsidR="0036740C" w:rsidRPr="006B0D02" w:rsidRDefault="0036740C" w:rsidP="0036740C">
            <w:pPr>
              <w:pStyle w:val="TAL"/>
              <w:rPr>
                <w:sz w:val="16"/>
                <w:szCs w:val="16"/>
              </w:rPr>
            </w:pPr>
            <w:r w:rsidRPr="00E13DDC">
              <w:t>0150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5397F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FAA47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8373AB" w14:textId="489C3845" w:rsidR="0036740C" w:rsidRPr="006B0D02" w:rsidRDefault="0036740C" w:rsidP="0036740C">
            <w:pPr>
              <w:pStyle w:val="TAL"/>
              <w:rPr>
                <w:sz w:val="16"/>
                <w:szCs w:val="16"/>
              </w:rPr>
            </w:pPr>
            <w:r w:rsidRPr="00E13DDC">
              <w:rPr>
                <w:noProof/>
              </w:rPr>
              <w:t>Correction to the IC_CUG_Check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94130" w14:textId="49D013B9" w:rsidR="0036740C" w:rsidRPr="007D6048" w:rsidRDefault="0036740C" w:rsidP="0036740C">
            <w:pPr>
              <w:pStyle w:val="TAC"/>
              <w:rPr>
                <w:sz w:val="16"/>
                <w:szCs w:val="16"/>
              </w:rPr>
            </w:pPr>
            <w:r w:rsidRPr="00E13DDC">
              <w:t>7.3.0</w:t>
            </w:r>
          </w:p>
        </w:tc>
      </w:tr>
      <w:tr w:rsidR="0036740C" w:rsidRPr="006B0D02" w14:paraId="6BB5F63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5351D0F" w14:textId="3EB4AE0C" w:rsidR="0036740C" w:rsidRPr="00E13DDC" w:rsidRDefault="0036740C" w:rsidP="0036740C">
            <w:pPr>
              <w:pStyle w:val="TAC"/>
            </w:pPr>
            <w:r w:rsidRPr="00E13DDC">
              <w:t>CT#34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8AF7B" w14:textId="600CF537" w:rsidR="0036740C" w:rsidRPr="006B0D02" w:rsidRDefault="0036740C" w:rsidP="0036740C">
            <w:pPr>
              <w:pStyle w:val="TAC"/>
              <w:rPr>
                <w:sz w:val="16"/>
                <w:szCs w:val="16"/>
              </w:rPr>
            </w:pPr>
            <w:r w:rsidRPr="00E13DDC">
              <w:t>CT#34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60ABD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AE479B" w14:textId="68CD8A1D" w:rsidR="0036740C" w:rsidRPr="006B0D02" w:rsidRDefault="0036740C" w:rsidP="0036740C">
            <w:pPr>
              <w:pStyle w:val="TAL"/>
              <w:rPr>
                <w:sz w:val="16"/>
                <w:szCs w:val="16"/>
              </w:rPr>
            </w:pPr>
            <w:r w:rsidRPr="00E13DDC">
              <w:t>0155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FDC49F"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CF44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E3626A" w14:textId="2C277E0B" w:rsidR="0036740C" w:rsidRPr="006B0D02" w:rsidRDefault="0036740C" w:rsidP="0036740C">
            <w:pPr>
              <w:pStyle w:val="TAL"/>
              <w:rPr>
                <w:sz w:val="16"/>
                <w:szCs w:val="16"/>
              </w:rPr>
            </w:pPr>
            <w:r w:rsidRPr="00E13DDC">
              <w:rPr>
                <w:noProof/>
              </w:rPr>
              <w:t>Optional Suppress Terminating Services Bit String in SRI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435F91" w14:textId="4E918D87" w:rsidR="0036740C" w:rsidRPr="007D6048" w:rsidRDefault="0036740C" w:rsidP="0036740C">
            <w:pPr>
              <w:pStyle w:val="TAC"/>
              <w:rPr>
                <w:sz w:val="16"/>
                <w:szCs w:val="16"/>
              </w:rPr>
            </w:pPr>
            <w:r w:rsidRPr="00E13DDC">
              <w:t>7.4.0</w:t>
            </w:r>
          </w:p>
        </w:tc>
      </w:tr>
      <w:tr w:rsidR="0036740C" w:rsidRPr="006B0D02" w14:paraId="20DBE54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8B0A8D8" w14:textId="2EF851FA" w:rsidR="0036740C" w:rsidRPr="00E13DDC" w:rsidRDefault="0036740C" w:rsidP="0036740C">
            <w:pPr>
              <w:pStyle w:val="TAC"/>
            </w:pPr>
            <w:r w:rsidRPr="00E13DDC">
              <w:t>CT#36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4A5583" w14:textId="6C281718" w:rsidR="0036740C" w:rsidRPr="006B0D02" w:rsidRDefault="0036740C" w:rsidP="0036740C">
            <w:pPr>
              <w:pStyle w:val="TAC"/>
              <w:rPr>
                <w:sz w:val="16"/>
                <w:szCs w:val="16"/>
              </w:rPr>
            </w:pPr>
            <w:r w:rsidRPr="00E13DDC">
              <w:t>CT#36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BF63C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36CF6" w14:textId="4DE88146" w:rsidR="0036740C" w:rsidRPr="006B0D02" w:rsidRDefault="0036740C" w:rsidP="0036740C">
            <w:pPr>
              <w:pStyle w:val="TAL"/>
              <w:rPr>
                <w:sz w:val="16"/>
                <w:szCs w:val="16"/>
              </w:rPr>
            </w:pPr>
            <w:r w:rsidRPr="00E13DDC">
              <w:t>0157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57DE88" w14:textId="0A4E26E8"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0AD9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1178AB" w14:textId="021B30B6" w:rsidR="0036740C" w:rsidRPr="006B0D02" w:rsidRDefault="0036740C" w:rsidP="0036740C">
            <w:pPr>
              <w:pStyle w:val="TAL"/>
              <w:rPr>
                <w:sz w:val="16"/>
                <w:szCs w:val="16"/>
              </w:rPr>
            </w:pPr>
            <w:r w:rsidRPr="00E13DDC">
              <w:rPr>
                <w:noProof/>
              </w:rPr>
              <w:t>Mobile Termination whilst the MS is moving to another 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4EFA0E" w14:textId="40EF4E68" w:rsidR="0036740C" w:rsidRPr="007D6048" w:rsidRDefault="0036740C" w:rsidP="0036740C">
            <w:pPr>
              <w:pStyle w:val="TAC"/>
              <w:rPr>
                <w:sz w:val="16"/>
                <w:szCs w:val="16"/>
              </w:rPr>
            </w:pPr>
            <w:r w:rsidRPr="00E13DDC">
              <w:t>7.5.0</w:t>
            </w:r>
          </w:p>
        </w:tc>
      </w:tr>
      <w:tr w:rsidR="0036740C" w:rsidRPr="006B0D02" w14:paraId="06DEE92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4EE062D" w14:textId="30A3AF59" w:rsidR="0036740C" w:rsidRPr="00E13DDC" w:rsidRDefault="0036740C" w:rsidP="0036740C">
            <w:pPr>
              <w:pStyle w:val="TAC"/>
            </w:pPr>
            <w:r w:rsidRPr="00E13DDC">
              <w:t>CT#36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6FA2AD" w14:textId="590AE4EF" w:rsidR="0036740C" w:rsidRPr="006B0D02" w:rsidRDefault="0036740C" w:rsidP="0036740C">
            <w:pPr>
              <w:pStyle w:val="TAC"/>
              <w:rPr>
                <w:sz w:val="16"/>
                <w:szCs w:val="16"/>
              </w:rPr>
            </w:pPr>
            <w:r w:rsidRPr="00E13DDC">
              <w:t>CT#36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C06E6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88863" w14:textId="7D292B9C" w:rsidR="0036740C" w:rsidRPr="006B0D02" w:rsidRDefault="0036740C" w:rsidP="0036740C">
            <w:pPr>
              <w:pStyle w:val="TAL"/>
              <w:rPr>
                <w:sz w:val="16"/>
                <w:szCs w:val="16"/>
              </w:rPr>
            </w:pPr>
            <w:r w:rsidRPr="00E13DDC">
              <w:t>0159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751A80"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8686D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1F037AE" w14:textId="66D558D0" w:rsidR="0036740C" w:rsidRPr="006B0D02" w:rsidRDefault="0036740C" w:rsidP="0036740C">
            <w:pPr>
              <w:pStyle w:val="TAL"/>
              <w:rPr>
                <w:sz w:val="16"/>
                <w:szCs w:val="16"/>
              </w:rPr>
            </w:pPr>
            <w:smartTag w:uri="urn:schemas-microsoft-com:office:smarttags" w:element="place">
              <w:smartTag w:uri="urn:schemas-microsoft-com:office:smarttags" w:element="City">
                <w:r w:rsidRPr="00E13DDC">
                  <w:rPr>
                    <w:rFonts w:cs="Arial"/>
                    <w:color w:val="000000"/>
                    <w:szCs w:val="16"/>
                    <w:lang w:val="en-US"/>
                  </w:rPr>
                  <w:t>PLMN</w:t>
                </w:r>
              </w:smartTag>
              <w:r w:rsidRPr="00E13DDC">
                <w:rPr>
                  <w:rFonts w:cs="Arial"/>
                  <w:color w:val="000000"/>
                  <w:szCs w:val="16"/>
                  <w:lang w:val="en-US"/>
                </w:rPr>
                <w:t xml:space="preserve"> </w:t>
              </w:r>
              <w:smartTag w:uri="urn:schemas-microsoft-com:office:smarttags" w:element="State">
                <w:r w:rsidRPr="00E13DDC">
                  <w:rPr>
                    <w:rFonts w:cs="Arial"/>
                    <w:color w:val="000000"/>
                    <w:szCs w:val="16"/>
                    <w:lang w:val="en-US"/>
                  </w:rPr>
                  <w:t>BC</w:t>
                </w:r>
              </w:smartTag>
            </w:smartTag>
            <w:r w:rsidRPr="00E13DDC">
              <w:rPr>
                <w:rFonts w:cs="Arial"/>
                <w:color w:val="000000"/>
                <w:szCs w:val="16"/>
                <w:lang w:val="en-US"/>
              </w:rPr>
              <w:t xml:space="preserve"> in PRN for alternate speech/fax - alignment with </w:t>
            </w:r>
            <w:r w:rsidR="006F6034" w:rsidRPr="00E13DDC">
              <w:rPr>
                <w:rFonts w:cs="Arial"/>
                <w:color w:val="000000"/>
                <w:szCs w:val="16"/>
                <w:lang w:val="en-US"/>
              </w:rPr>
              <w:t>TS</w:t>
            </w:r>
            <w:r w:rsidR="006F6034">
              <w:rPr>
                <w:rFonts w:cs="Arial"/>
                <w:color w:val="000000"/>
                <w:szCs w:val="16"/>
                <w:lang w:val="en-US"/>
              </w:rPr>
              <w:t> </w:t>
            </w:r>
            <w:r w:rsidR="006F6034" w:rsidRPr="00E13DDC">
              <w:rPr>
                <w:rFonts w:cs="Arial"/>
                <w:color w:val="000000"/>
                <w:szCs w:val="16"/>
                <w:lang w:val="en-US"/>
              </w:rPr>
              <w:t>2</w:t>
            </w:r>
            <w:r w:rsidRPr="00E13DDC">
              <w:rPr>
                <w:rFonts w:cs="Arial"/>
                <w:color w:val="000000"/>
                <w:szCs w:val="16"/>
                <w:lang w:val="en-US"/>
              </w:rPr>
              <w:t>9.007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94E9EC" w14:textId="379FC7DE" w:rsidR="0036740C" w:rsidRPr="007D6048" w:rsidRDefault="0036740C" w:rsidP="0036740C">
            <w:pPr>
              <w:pStyle w:val="TAC"/>
              <w:rPr>
                <w:sz w:val="16"/>
                <w:szCs w:val="16"/>
              </w:rPr>
            </w:pPr>
            <w:r w:rsidRPr="00E13DDC">
              <w:t>7.5.0</w:t>
            </w:r>
          </w:p>
        </w:tc>
      </w:tr>
      <w:tr w:rsidR="0036740C" w:rsidRPr="006B0D02" w14:paraId="6576E45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61261F6" w14:textId="1D22C71B" w:rsidR="0036740C" w:rsidRPr="00E13DDC" w:rsidRDefault="0036740C" w:rsidP="0036740C">
            <w:pPr>
              <w:pStyle w:val="TAC"/>
            </w:pPr>
            <w:r w:rsidRPr="00E13DDC">
              <w:t>CT#37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44DB40" w14:textId="11FD9059" w:rsidR="0036740C" w:rsidRPr="006B0D02" w:rsidRDefault="0036740C" w:rsidP="0036740C">
            <w:pPr>
              <w:pStyle w:val="TAC"/>
              <w:rPr>
                <w:sz w:val="16"/>
                <w:szCs w:val="16"/>
              </w:rPr>
            </w:pPr>
            <w:r w:rsidRPr="00E13DDC">
              <w:t>CT#37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9C31F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36ADFA" w14:textId="2F7B0951" w:rsidR="0036740C" w:rsidRPr="006B0D02" w:rsidRDefault="0036740C" w:rsidP="0036740C">
            <w:pPr>
              <w:pStyle w:val="TAL"/>
              <w:rPr>
                <w:sz w:val="16"/>
                <w:szCs w:val="16"/>
              </w:rPr>
            </w:pPr>
            <w:r w:rsidRPr="00E13DDC">
              <w:t>0160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1BCF4F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0F44F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D63E6D" w14:textId="6EE6BABB" w:rsidR="0036740C" w:rsidRPr="006B0D02" w:rsidRDefault="0036740C" w:rsidP="0036740C">
            <w:pPr>
              <w:pStyle w:val="TAL"/>
              <w:rPr>
                <w:sz w:val="16"/>
                <w:szCs w:val="16"/>
              </w:rPr>
            </w:pPr>
            <w:r w:rsidRPr="00E13DDC">
              <w:t>Procedure Check_OG_Barring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5D55C" w14:textId="07C3728F" w:rsidR="0036740C" w:rsidRPr="007D6048" w:rsidRDefault="0036740C" w:rsidP="0036740C">
            <w:pPr>
              <w:pStyle w:val="TAC"/>
              <w:rPr>
                <w:sz w:val="16"/>
                <w:szCs w:val="16"/>
              </w:rPr>
            </w:pPr>
            <w:r w:rsidRPr="00E13DDC">
              <w:t>7.6.0</w:t>
            </w:r>
          </w:p>
        </w:tc>
      </w:tr>
      <w:tr w:rsidR="0036740C" w:rsidRPr="006B0D02" w14:paraId="085EEB8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D3BC99B" w14:textId="77777777" w:rsidR="0036740C" w:rsidRPr="00E13DDC" w:rsidRDefault="0036740C" w:rsidP="0036740C">
            <w:pPr>
              <w:pStyle w:val="TAC"/>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B22909" w14:textId="77777777" w:rsidR="0036740C" w:rsidRPr="006B0D02" w:rsidRDefault="0036740C" w:rsidP="0036740C">
            <w:pPr>
              <w:pStyle w:val="TAC"/>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DCFD2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7EA66" w14:textId="1E2135D4" w:rsidR="0036740C" w:rsidRPr="006B0D02" w:rsidRDefault="0036740C" w:rsidP="0036740C">
            <w:pPr>
              <w:pStyle w:val="TAL"/>
              <w:rPr>
                <w:sz w:val="16"/>
                <w:szCs w:val="16"/>
              </w:rPr>
            </w:pPr>
            <w:r w:rsidRPr="00E13DDC">
              <w:t>0162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183E37"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17CB2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D964B7" w14:textId="2496869B" w:rsidR="0036740C" w:rsidRPr="006B0D02" w:rsidRDefault="0036740C" w:rsidP="0036740C">
            <w:pPr>
              <w:pStyle w:val="TAL"/>
              <w:rPr>
                <w:sz w:val="16"/>
                <w:szCs w:val="16"/>
              </w:rPr>
            </w:pPr>
            <w:r w:rsidRPr="00E13DDC">
              <w:rPr>
                <w:noProof/>
              </w:rPr>
              <w:t>Missing SRIack negative response to ISUP release cause mapping in GMSC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9C09D" w14:textId="77777777" w:rsidR="0036740C" w:rsidRPr="007D6048" w:rsidRDefault="0036740C" w:rsidP="0036740C">
            <w:pPr>
              <w:pStyle w:val="TAC"/>
              <w:rPr>
                <w:sz w:val="16"/>
                <w:szCs w:val="16"/>
              </w:rPr>
            </w:pPr>
          </w:p>
        </w:tc>
      </w:tr>
      <w:tr w:rsidR="0036740C" w:rsidRPr="006B0D02" w14:paraId="641D495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C6EDFBC" w14:textId="529440C3" w:rsidR="0036740C" w:rsidRPr="00E13DDC" w:rsidRDefault="0036740C" w:rsidP="0036740C">
            <w:pPr>
              <w:pStyle w:val="TAC"/>
            </w:pPr>
            <w:r w:rsidRPr="00E13DDC">
              <w:t>CT#40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8A2981" w14:textId="479772E9" w:rsidR="0036740C" w:rsidRPr="006B0D02" w:rsidRDefault="0036740C" w:rsidP="0036740C">
            <w:pPr>
              <w:pStyle w:val="TAC"/>
              <w:rPr>
                <w:sz w:val="16"/>
                <w:szCs w:val="16"/>
              </w:rPr>
            </w:pPr>
            <w:r w:rsidRPr="00E13DDC">
              <w:t>CT#40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671D9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720FE" w14:textId="08612637" w:rsidR="0036740C" w:rsidRPr="006B0D02" w:rsidRDefault="0036740C" w:rsidP="0036740C">
            <w:pPr>
              <w:pStyle w:val="TAL"/>
              <w:rPr>
                <w:sz w:val="16"/>
                <w:szCs w:val="16"/>
              </w:rPr>
            </w:pPr>
            <w:r w:rsidRPr="00E13DDC">
              <w:t>0163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E982C5" w14:textId="1C22CC0F"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4A98E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D7DD5B" w14:textId="3DB6A6B9" w:rsidR="0036740C" w:rsidRPr="006B0D02" w:rsidRDefault="0036740C" w:rsidP="0036740C">
            <w:pPr>
              <w:pStyle w:val="TAL"/>
              <w:rPr>
                <w:sz w:val="16"/>
                <w:szCs w:val="16"/>
              </w:rPr>
            </w:pPr>
            <w:r w:rsidRPr="00E13DDC">
              <w:rPr>
                <w:rFonts w:cs="Arial"/>
                <w:lang w:val="en-US"/>
              </w:rPr>
              <w:t>Paging optimization with A/Iu flex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53E24C" w14:textId="700E826E" w:rsidR="0036740C" w:rsidRPr="007D6048" w:rsidRDefault="0036740C" w:rsidP="0036740C">
            <w:pPr>
              <w:pStyle w:val="TAC"/>
              <w:rPr>
                <w:sz w:val="16"/>
                <w:szCs w:val="16"/>
              </w:rPr>
            </w:pPr>
            <w:r w:rsidRPr="00E13DDC">
              <w:t>8.0.0</w:t>
            </w:r>
          </w:p>
        </w:tc>
      </w:tr>
      <w:tr w:rsidR="0036740C" w:rsidRPr="006B0D02" w14:paraId="461A32F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E40F4DA" w14:textId="7621E433" w:rsidR="0036740C" w:rsidRPr="00E13DDC" w:rsidRDefault="0036740C" w:rsidP="0036740C">
            <w:pPr>
              <w:pStyle w:val="TAC"/>
            </w:pPr>
            <w:r w:rsidRPr="00E13DDC">
              <w:t>CT#41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FE1853" w14:textId="1820208D" w:rsidR="0036740C" w:rsidRPr="006B0D02" w:rsidRDefault="0036740C" w:rsidP="0036740C">
            <w:pPr>
              <w:pStyle w:val="TAC"/>
              <w:rPr>
                <w:sz w:val="16"/>
                <w:szCs w:val="16"/>
              </w:rPr>
            </w:pPr>
            <w:r w:rsidRPr="00E13DDC">
              <w:t>CT#41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F80CC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F2C53" w14:textId="4EF11E6A" w:rsidR="0036740C" w:rsidRPr="006B0D02" w:rsidRDefault="0036740C" w:rsidP="0036740C">
            <w:pPr>
              <w:pStyle w:val="TAL"/>
              <w:rPr>
                <w:sz w:val="16"/>
                <w:szCs w:val="16"/>
              </w:rPr>
            </w:pPr>
            <w:r w:rsidRPr="00E13DDC">
              <w:t>0164r1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2433B5" w14:textId="15D8C497"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928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611A21" w14:textId="2326ECD0" w:rsidR="0036740C" w:rsidRPr="006B0D02" w:rsidRDefault="0036740C" w:rsidP="0036740C">
            <w:pPr>
              <w:pStyle w:val="TAL"/>
              <w:rPr>
                <w:sz w:val="16"/>
                <w:szCs w:val="16"/>
              </w:rPr>
            </w:pPr>
            <w:r w:rsidRPr="00E13DDC">
              <w:rPr>
                <w:noProof/>
              </w:rPr>
              <w:t>eMLPP Priority in MAP SRI, PRN and PSI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3457D3" w14:textId="77AEB5C9" w:rsidR="0036740C" w:rsidRPr="007D6048" w:rsidRDefault="0036740C" w:rsidP="0036740C">
            <w:pPr>
              <w:pStyle w:val="TAC"/>
              <w:rPr>
                <w:sz w:val="16"/>
                <w:szCs w:val="16"/>
              </w:rPr>
            </w:pPr>
            <w:r w:rsidRPr="00E13DDC">
              <w:t>8.1.0</w:t>
            </w:r>
          </w:p>
        </w:tc>
      </w:tr>
      <w:tr w:rsidR="0036740C" w:rsidRPr="006B0D02" w14:paraId="60F104C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B257A4E" w14:textId="19515050" w:rsidR="0036740C" w:rsidRPr="00E13DDC" w:rsidRDefault="0036740C" w:rsidP="0036740C">
            <w:pPr>
              <w:pStyle w:val="TAC"/>
            </w:pPr>
            <w:r w:rsidRPr="00E13DDC">
              <w:t>CT#42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D1FC9E" w14:textId="238D74C6" w:rsidR="0036740C" w:rsidRPr="006B0D02" w:rsidRDefault="0036740C" w:rsidP="0036740C">
            <w:pPr>
              <w:pStyle w:val="TAC"/>
              <w:rPr>
                <w:sz w:val="16"/>
                <w:szCs w:val="16"/>
              </w:rPr>
            </w:pPr>
            <w:r w:rsidRPr="00E13DDC">
              <w:t>CT#42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D5240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3BFDC"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A74586C"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1310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2B4E1" w14:textId="2757A6BB" w:rsidR="0036740C" w:rsidRPr="006B0D02" w:rsidRDefault="0036740C" w:rsidP="0036740C">
            <w:pPr>
              <w:pStyle w:val="TAL"/>
              <w:rPr>
                <w:sz w:val="16"/>
                <w:szCs w:val="16"/>
              </w:rPr>
            </w:pPr>
            <w:r w:rsidRPr="00E13DDC">
              <w:rPr>
                <w:noProof/>
              </w:rPr>
              <w:t>Copyright Notification updated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205B0" w14:textId="0480DBBB" w:rsidR="0036740C" w:rsidRPr="007D6048" w:rsidRDefault="0036740C" w:rsidP="0036740C">
            <w:pPr>
              <w:pStyle w:val="TAC"/>
              <w:rPr>
                <w:sz w:val="16"/>
                <w:szCs w:val="16"/>
              </w:rPr>
            </w:pPr>
            <w:r w:rsidRPr="00E13DDC">
              <w:t>8.1.1</w:t>
            </w:r>
          </w:p>
        </w:tc>
      </w:tr>
      <w:tr w:rsidR="0036740C" w:rsidRPr="006B0D02" w14:paraId="3CC848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3DAAAD7" w14:textId="6A9A83F9" w:rsidR="0036740C" w:rsidRPr="00E13DDC" w:rsidRDefault="0036740C" w:rsidP="0036740C">
            <w:pPr>
              <w:pStyle w:val="TAC"/>
            </w:pPr>
            <w:r w:rsidRPr="00E13DDC">
              <w:t>CT#45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D8CEA1" w14:textId="04C5A893" w:rsidR="0036740C" w:rsidRPr="006B0D02" w:rsidRDefault="0036740C" w:rsidP="0036740C">
            <w:pPr>
              <w:pStyle w:val="TAC"/>
              <w:rPr>
                <w:sz w:val="16"/>
                <w:szCs w:val="16"/>
              </w:rPr>
            </w:pPr>
            <w:r w:rsidRPr="00E13DDC">
              <w:t>CT#45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7BA5C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341A6" w14:textId="1328A559" w:rsidR="0036740C" w:rsidRPr="006B0D02" w:rsidRDefault="0036740C" w:rsidP="0036740C">
            <w:pPr>
              <w:pStyle w:val="TAL"/>
              <w:rPr>
                <w:sz w:val="16"/>
                <w:szCs w:val="16"/>
              </w:rPr>
            </w:pPr>
            <w:r w:rsidRPr="00E13DDC">
              <w:t>0166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4A30E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3FA1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DD55AF" w14:textId="68A40C21" w:rsidR="0036740C" w:rsidRPr="006B0D02" w:rsidRDefault="0036740C" w:rsidP="0036740C">
            <w:pPr>
              <w:pStyle w:val="TAL"/>
              <w:rPr>
                <w:sz w:val="16"/>
                <w:szCs w:val="16"/>
              </w:rPr>
            </w:pPr>
            <w:r w:rsidRPr="00E13DDC">
              <w:rPr>
                <w:noProof/>
              </w:rPr>
              <w:t>PSI negative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2D0FE9" w14:textId="5E7A4436" w:rsidR="0036740C" w:rsidRPr="007D6048" w:rsidRDefault="0036740C" w:rsidP="0036740C">
            <w:pPr>
              <w:pStyle w:val="TAC"/>
              <w:rPr>
                <w:sz w:val="16"/>
                <w:szCs w:val="16"/>
              </w:rPr>
            </w:pPr>
            <w:r w:rsidRPr="00E13DDC">
              <w:t>8.2.0</w:t>
            </w:r>
          </w:p>
        </w:tc>
      </w:tr>
      <w:tr w:rsidR="0036740C" w:rsidRPr="006B0D02" w14:paraId="455436A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F4E3733" w14:textId="4AC220CD" w:rsidR="0036740C" w:rsidRPr="00E13DDC" w:rsidRDefault="0036740C" w:rsidP="0036740C">
            <w:pPr>
              <w:pStyle w:val="TAC"/>
            </w:pPr>
            <w:r w:rsidRPr="00E13DDC">
              <w:t>CT#46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898E" w14:textId="2DE0BE4F" w:rsidR="0036740C" w:rsidRPr="006B0D02" w:rsidRDefault="0036740C" w:rsidP="0036740C">
            <w:pPr>
              <w:pStyle w:val="TAC"/>
              <w:rPr>
                <w:sz w:val="16"/>
                <w:szCs w:val="16"/>
              </w:rPr>
            </w:pPr>
            <w:r w:rsidRPr="00E13DDC">
              <w:t>CT#46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B1C0F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4475F0" w14:textId="195BFCD5" w:rsidR="0036740C" w:rsidRPr="006B0D02" w:rsidRDefault="0036740C" w:rsidP="0036740C">
            <w:pPr>
              <w:pStyle w:val="TAL"/>
              <w:rPr>
                <w:sz w:val="16"/>
                <w:szCs w:val="16"/>
              </w:rPr>
            </w:pPr>
            <w:r w:rsidRPr="00E13DDC">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D6D201F"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3E5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2B293" w14:textId="787230AA" w:rsidR="0036740C" w:rsidRPr="006B0D02" w:rsidRDefault="0036740C" w:rsidP="0036740C">
            <w:pPr>
              <w:pStyle w:val="TAL"/>
              <w:rPr>
                <w:sz w:val="16"/>
                <w:szCs w:val="16"/>
              </w:rPr>
            </w:pPr>
            <w:r w:rsidRPr="00E13DDC">
              <w:t>Update to Rel-9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98DDC" w14:textId="1397BD10" w:rsidR="0036740C" w:rsidRPr="007D6048" w:rsidRDefault="0036740C" w:rsidP="0036740C">
            <w:pPr>
              <w:pStyle w:val="TAC"/>
              <w:rPr>
                <w:sz w:val="16"/>
                <w:szCs w:val="16"/>
              </w:rPr>
            </w:pPr>
            <w:r w:rsidRPr="00E13DDC">
              <w:rPr>
                <w:noProof/>
              </w:rPr>
              <w:t>9.0.0</w:t>
            </w:r>
          </w:p>
        </w:tc>
      </w:tr>
      <w:tr w:rsidR="0036740C" w:rsidRPr="006B0D02" w14:paraId="213F0B2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A8057E4" w14:textId="0A9CA5BA" w:rsidR="0036740C" w:rsidRPr="00E13DDC" w:rsidRDefault="0036740C" w:rsidP="0036740C">
            <w:pPr>
              <w:pStyle w:val="TAC"/>
            </w:pPr>
            <w:r w:rsidRPr="00E13DDC">
              <w:t>CT#47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8A775" w14:textId="21F1AB4D" w:rsidR="0036740C" w:rsidRPr="006B0D02" w:rsidRDefault="0036740C" w:rsidP="0036740C">
            <w:pPr>
              <w:pStyle w:val="TAC"/>
              <w:rPr>
                <w:sz w:val="16"/>
                <w:szCs w:val="16"/>
              </w:rPr>
            </w:pPr>
            <w:r w:rsidRPr="00E13DDC">
              <w:t>CT#47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FD275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DB2DC4" w14:textId="7A514B5A" w:rsidR="0036740C" w:rsidRPr="006B0D02" w:rsidRDefault="0036740C" w:rsidP="0036740C">
            <w:pPr>
              <w:pStyle w:val="TAL"/>
              <w:rPr>
                <w:sz w:val="16"/>
                <w:szCs w:val="16"/>
              </w:rPr>
            </w:pPr>
            <w:r w:rsidRPr="00E13DDC">
              <w:t>0167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778708" w14:textId="7DBDDC7C"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3F4A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E8895" w14:textId="4FC1F26D" w:rsidR="0036740C" w:rsidRPr="006B0D02" w:rsidRDefault="0036740C" w:rsidP="0036740C">
            <w:pPr>
              <w:pStyle w:val="TAL"/>
              <w:rPr>
                <w:sz w:val="16"/>
                <w:szCs w:val="16"/>
              </w:rPr>
            </w:pPr>
            <w:r w:rsidRPr="00E13DDC">
              <w:rPr>
                <w:noProof/>
                <w:lang w:eastAsia="zh-CN"/>
              </w:rPr>
              <w:t xml:space="preserve">Mobile Termination </w:t>
            </w:r>
            <w:r w:rsidRPr="00E13DDC">
              <w:rPr>
                <w:rFonts w:hint="eastAsia"/>
                <w:noProof/>
                <w:lang w:eastAsia="zh-CN"/>
              </w:rPr>
              <w:t xml:space="preserve">on Pre-paging </w:t>
            </w:r>
            <w:r w:rsidRPr="00E13DDC">
              <w:rPr>
                <w:noProof/>
                <w:lang w:eastAsia="zh-CN"/>
              </w:rPr>
              <w:t>whilst the MS is moving to another 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AA029" w14:textId="3F3CC270" w:rsidR="0036740C" w:rsidRPr="007D6048" w:rsidRDefault="0036740C" w:rsidP="0036740C">
            <w:pPr>
              <w:pStyle w:val="TAC"/>
              <w:rPr>
                <w:sz w:val="16"/>
                <w:szCs w:val="16"/>
              </w:rPr>
            </w:pPr>
            <w:r w:rsidRPr="00E13DDC">
              <w:rPr>
                <w:noProof/>
              </w:rPr>
              <w:t>9.1.0</w:t>
            </w:r>
          </w:p>
        </w:tc>
      </w:tr>
      <w:tr w:rsidR="0036740C" w:rsidRPr="006B0D02" w14:paraId="544CAEC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44010BD" w14:textId="1CD96C6C" w:rsidR="0036740C" w:rsidRPr="00E13DDC" w:rsidRDefault="0036740C" w:rsidP="0036740C">
            <w:pPr>
              <w:pStyle w:val="TAC"/>
            </w:pPr>
            <w:r w:rsidRPr="00E13DDC">
              <w:t>CT#49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CEDD12" w14:textId="4F457134" w:rsidR="0036740C" w:rsidRPr="006B0D02" w:rsidRDefault="0036740C" w:rsidP="0036740C">
            <w:pPr>
              <w:pStyle w:val="TAC"/>
              <w:rPr>
                <w:sz w:val="16"/>
                <w:szCs w:val="16"/>
              </w:rPr>
            </w:pPr>
            <w:r w:rsidRPr="00E13DDC">
              <w:t>CT#49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03B26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0C83D" w14:textId="74157772" w:rsidR="0036740C" w:rsidRPr="006B0D02" w:rsidRDefault="0036740C" w:rsidP="0036740C">
            <w:pPr>
              <w:pStyle w:val="TAL"/>
              <w:rPr>
                <w:sz w:val="16"/>
                <w:szCs w:val="16"/>
              </w:rPr>
            </w:pPr>
            <w:r w:rsidRPr="00E13DDC">
              <w:t>0168r2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D6EBD0A" w14:textId="3164A21C"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707F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D88431" w14:textId="5E7E256C" w:rsidR="0036740C" w:rsidRPr="006B0D02" w:rsidRDefault="0036740C" w:rsidP="0036740C">
            <w:pPr>
              <w:pStyle w:val="TAL"/>
              <w:rPr>
                <w:sz w:val="16"/>
                <w:szCs w:val="16"/>
              </w:rPr>
            </w:pPr>
            <w:r w:rsidRPr="00E13DDC">
              <w:rPr>
                <w:noProof/>
              </w:rPr>
              <w:t>SRI Negative Response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404E6" w14:textId="18FC224C" w:rsidR="0036740C" w:rsidRPr="007D6048" w:rsidRDefault="0036740C" w:rsidP="0036740C">
            <w:pPr>
              <w:pStyle w:val="TAC"/>
              <w:rPr>
                <w:sz w:val="16"/>
                <w:szCs w:val="16"/>
              </w:rPr>
            </w:pPr>
            <w:r w:rsidRPr="00E13DDC">
              <w:rPr>
                <w:noProof/>
              </w:rPr>
              <w:t>9.2.0</w:t>
            </w:r>
          </w:p>
        </w:tc>
      </w:tr>
      <w:tr w:rsidR="0036740C" w:rsidRPr="006B0D02" w14:paraId="04C402D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085A741" w14:textId="6EAD649E" w:rsidR="0036740C" w:rsidRPr="00E13DDC" w:rsidRDefault="0036740C" w:rsidP="0036740C">
            <w:pPr>
              <w:pStyle w:val="TAC"/>
            </w:pPr>
            <w:r w:rsidRPr="00E13DDC">
              <w:t>CT#49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6E4A2B" w14:textId="3614B5A0" w:rsidR="0036740C" w:rsidRPr="006B0D02" w:rsidRDefault="0036740C" w:rsidP="0036740C">
            <w:pPr>
              <w:pStyle w:val="TAC"/>
              <w:rPr>
                <w:sz w:val="16"/>
                <w:szCs w:val="16"/>
              </w:rPr>
            </w:pPr>
            <w:r w:rsidRPr="00E13DDC">
              <w:t>CT#49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2040A4"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CB86F" w14:textId="76944F1D" w:rsidR="0036740C" w:rsidRPr="006B0D02" w:rsidRDefault="0036740C" w:rsidP="0036740C">
            <w:pPr>
              <w:pStyle w:val="TAL"/>
              <w:rPr>
                <w:sz w:val="16"/>
                <w:szCs w:val="16"/>
              </w:rPr>
            </w:pPr>
            <w:r w:rsidRPr="00E13DDC">
              <w:t>0170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1C40A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A428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08186D" w14:textId="286E9AAB" w:rsidR="0036740C" w:rsidRPr="006B0D02" w:rsidRDefault="0036740C" w:rsidP="0036740C">
            <w:pPr>
              <w:pStyle w:val="TAL"/>
              <w:rPr>
                <w:sz w:val="16"/>
                <w:szCs w:val="16"/>
              </w:rPr>
            </w:pPr>
            <w:r w:rsidRPr="00E13DDC">
              <w:rPr>
                <w:noProof/>
              </w:rPr>
              <w:t>Correction for SMS via SGs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DFB71" w14:textId="1BBC8EC2" w:rsidR="0036740C" w:rsidRPr="007D6048" w:rsidRDefault="0036740C" w:rsidP="0036740C">
            <w:pPr>
              <w:pStyle w:val="TAC"/>
              <w:rPr>
                <w:sz w:val="16"/>
                <w:szCs w:val="16"/>
              </w:rPr>
            </w:pPr>
            <w:r w:rsidRPr="00E13DDC">
              <w:rPr>
                <w:noProof/>
              </w:rPr>
              <w:t>9.2.0</w:t>
            </w:r>
          </w:p>
        </w:tc>
      </w:tr>
      <w:tr w:rsidR="0036740C" w:rsidRPr="006B0D02" w14:paraId="295327E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DAAC18C" w14:textId="77777777" w:rsidR="0036740C" w:rsidRPr="00E13DDC" w:rsidRDefault="0036740C" w:rsidP="0036740C">
            <w:pPr>
              <w:pStyle w:val="TAC"/>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CFD4A1" w14:textId="77777777" w:rsidR="0036740C" w:rsidRPr="006B0D02" w:rsidRDefault="0036740C" w:rsidP="0036740C">
            <w:pPr>
              <w:pStyle w:val="TAC"/>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1CE3E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5EFBD8"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F03D6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13BA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0AC406" w14:textId="36306451" w:rsidR="0036740C" w:rsidRPr="006B0D02" w:rsidRDefault="0036740C" w:rsidP="0036740C">
            <w:pPr>
              <w:pStyle w:val="TAL"/>
              <w:rPr>
                <w:sz w:val="16"/>
                <w:szCs w:val="16"/>
              </w:rPr>
            </w:pPr>
            <w:r w:rsidRPr="00E13DDC">
              <w:rPr>
                <w:noProof/>
              </w:rPr>
              <w:t>History table version numbers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ED6CC" w14:textId="2BBD7774" w:rsidR="0036740C" w:rsidRPr="007D6048" w:rsidRDefault="0036740C" w:rsidP="0036740C">
            <w:pPr>
              <w:pStyle w:val="TAC"/>
              <w:rPr>
                <w:sz w:val="16"/>
                <w:szCs w:val="16"/>
              </w:rPr>
            </w:pPr>
            <w:r w:rsidRPr="00E13DDC">
              <w:rPr>
                <w:noProof/>
              </w:rPr>
              <w:t>9.2.1</w:t>
            </w:r>
          </w:p>
        </w:tc>
      </w:tr>
      <w:tr w:rsidR="0036740C" w:rsidRPr="006B0D02" w14:paraId="62E8D39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94E07F3" w14:textId="190A0766" w:rsidR="0036740C" w:rsidRPr="00E13DDC" w:rsidRDefault="0036740C" w:rsidP="0036740C">
            <w:pPr>
              <w:pStyle w:val="TAC"/>
            </w:pPr>
            <w:r w:rsidRPr="00E13DDC">
              <w:t>CT#50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3DEED" w14:textId="53889DE1" w:rsidR="0036740C" w:rsidRPr="006B0D02" w:rsidRDefault="0036740C" w:rsidP="0036740C">
            <w:pPr>
              <w:pStyle w:val="TAC"/>
              <w:rPr>
                <w:sz w:val="16"/>
                <w:szCs w:val="16"/>
              </w:rPr>
            </w:pPr>
            <w:r w:rsidRPr="00E13DDC">
              <w:t>CT#50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DC084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36985D" w14:textId="32AC11BC" w:rsidR="0036740C" w:rsidRPr="006B0D02" w:rsidRDefault="0036740C" w:rsidP="0036740C">
            <w:pPr>
              <w:pStyle w:val="TAL"/>
              <w:rPr>
                <w:sz w:val="16"/>
                <w:szCs w:val="16"/>
              </w:rPr>
            </w:pPr>
            <w:r w:rsidRPr="00E13DDC">
              <w:t>0171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D7FD1F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6FB0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F9E109" w14:textId="79855B3A" w:rsidR="0036740C" w:rsidRPr="006B0D02" w:rsidRDefault="0036740C" w:rsidP="0036740C">
            <w:pPr>
              <w:pStyle w:val="TAL"/>
              <w:rPr>
                <w:sz w:val="16"/>
                <w:szCs w:val="16"/>
              </w:rPr>
            </w:pPr>
            <w:r w:rsidRPr="00E13DDC">
              <w:rPr>
                <w:noProof/>
              </w:rPr>
              <w:t>MT Roaming Retry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3B02D8" w14:textId="1E9C61DA" w:rsidR="0036740C" w:rsidRPr="007D6048" w:rsidRDefault="0036740C" w:rsidP="0036740C">
            <w:pPr>
              <w:pStyle w:val="TAC"/>
              <w:rPr>
                <w:sz w:val="16"/>
                <w:szCs w:val="16"/>
              </w:rPr>
            </w:pPr>
            <w:r w:rsidRPr="00E13DDC">
              <w:rPr>
                <w:noProof/>
              </w:rPr>
              <w:t>10.0.0</w:t>
            </w:r>
          </w:p>
        </w:tc>
      </w:tr>
      <w:tr w:rsidR="0036740C" w:rsidRPr="006B0D02" w14:paraId="6DDFEE7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BDDFDAB" w14:textId="42CBDE0A" w:rsidR="0036740C" w:rsidRPr="00E13DDC" w:rsidRDefault="0036740C" w:rsidP="0036740C">
            <w:pPr>
              <w:pStyle w:val="TAC"/>
            </w:pPr>
            <w:r w:rsidRPr="00E13DDC">
              <w:t>CT#51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595374" w14:textId="3B1DAA03" w:rsidR="0036740C" w:rsidRPr="006B0D02" w:rsidRDefault="0036740C" w:rsidP="0036740C">
            <w:pPr>
              <w:pStyle w:val="TAC"/>
              <w:rPr>
                <w:sz w:val="16"/>
                <w:szCs w:val="16"/>
              </w:rPr>
            </w:pPr>
            <w:r w:rsidRPr="00E13DDC">
              <w:t>CT#51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E343C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AD3EA8" w14:textId="776C9E6E" w:rsidR="0036740C" w:rsidRPr="006B0D02" w:rsidRDefault="0036740C" w:rsidP="0036740C">
            <w:pPr>
              <w:pStyle w:val="TAL"/>
              <w:rPr>
                <w:sz w:val="16"/>
                <w:szCs w:val="16"/>
              </w:rPr>
            </w:pPr>
            <w:r w:rsidRPr="00E13DDC">
              <w:t>0174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498070" w14:textId="68B17751"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0EE2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4D211E" w14:textId="0C09BE2E" w:rsidR="0036740C" w:rsidRPr="006B0D02" w:rsidRDefault="0036740C" w:rsidP="0036740C">
            <w:pPr>
              <w:pStyle w:val="TAL"/>
              <w:rPr>
                <w:sz w:val="16"/>
                <w:szCs w:val="16"/>
              </w:rPr>
            </w:pPr>
            <w:r w:rsidRPr="00E13DDC">
              <w:rPr>
                <w:noProof/>
              </w:rPr>
              <w:t>Mobile Terminating Roaming Forwarding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FC3DE9" w14:textId="7062B153" w:rsidR="0036740C" w:rsidRPr="007D6048" w:rsidRDefault="0036740C" w:rsidP="0036740C">
            <w:pPr>
              <w:pStyle w:val="TAC"/>
              <w:rPr>
                <w:sz w:val="16"/>
                <w:szCs w:val="16"/>
              </w:rPr>
            </w:pPr>
            <w:r w:rsidRPr="00E13DDC">
              <w:rPr>
                <w:noProof/>
              </w:rPr>
              <w:t>10.1.0</w:t>
            </w:r>
          </w:p>
        </w:tc>
      </w:tr>
      <w:tr w:rsidR="0036740C" w:rsidRPr="006B0D02" w14:paraId="3975D00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80D193" w14:textId="77BA7C99" w:rsidR="0036740C" w:rsidRPr="00E13DDC" w:rsidRDefault="0036740C" w:rsidP="0036740C">
            <w:pPr>
              <w:pStyle w:val="TAC"/>
            </w:pPr>
            <w:r w:rsidRPr="00E13DDC">
              <w:t>CT#51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4C7DF" w14:textId="7C1016CB" w:rsidR="0036740C" w:rsidRPr="006B0D02" w:rsidRDefault="0036740C" w:rsidP="0036740C">
            <w:pPr>
              <w:pStyle w:val="TAC"/>
              <w:rPr>
                <w:sz w:val="16"/>
                <w:szCs w:val="16"/>
              </w:rPr>
            </w:pPr>
            <w:r w:rsidRPr="00E13DDC">
              <w:t>CT#51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A49D3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F18DA" w14:textId="0C9B4465" w:rsidR="0036740C" w:rsidRPr="006B0D02" w:rsidRDefault="0036740C" w:rsidP="0036740C">
            <w:pPr>
              <w:pStyle w:val="TAL"/>
              <w:rPr>
                <w:sz w:val="16"/>
                <w:szCs w:val="16"/>
              </w:rPr>
            </w:pPr>
            <w:r w:rsidRPr="00E13DDC">
              <w:t>0173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D9119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41EF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A4355C" w14:textId="6CD192CC" w:rsidR="0036740C" w:rsidRPr="006B0D02" w:rsidRDefault="0036740C" w:rsidP="0036740C">
            <w:pPr>
              <w:pStyle w:val="TAL"/>
              <w:rPr>
                <w:sz w:val="16"/>
                <w:szCs w:val="16"/>
              </w:rPr>
            </w:pPr>
            <w:r w:rsidRPr="00E13DDC">
              <w:rPr>
                <w:noProof/>
              </w:rPr>
              <w:t>MT Roaming Retry and Super Charger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9FBF2D" w14:textId="1539A1C9" w:rsidR="0036740C" w:rsidRPr="007D6048" w:rsidRDefault="0036740C" w:rsidP="0036740C">
            <w:pPr>
              <w:pStyle w:val="TAC"/>
              <w:rPr>
                <w:sz w:val="16"/>
                <w:szCs w:val="16"/>
              </w:rPr>
            </w:pPr>
            <w:r w:rsidRPr="00E13DDC">
              <w:rPr>
                <w:noProof/>
              </w:rPr>
              <w:t>10.1.0</w:t>
            </w:r>
          </w:p>
        </w:tc>
      </w:tr>
      <w:tr w:rsidR="0036740C" w:rsidRPr="006B0D02" w14:paraId="69F6BB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5C3B4CC" w14:textId="398FF41A"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BF09F" w14:textId="1047648F"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4AB69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4A9200" w14:textId="3B9B9867" w:rsidR="0036740C" w:rsidRPr="006B0D02" w:rsidRDefault="0036740C" w:rsidP="0036740C">
            <w:pPr>
              <w:pStyle w:val="TAL"/>
              <w:rPr>
                <w:sz w:val="16"/>
                <w:szCs w:val="16"/>
              </w:rPr>
            </w:pPr>
            <w:r w:rsidRPr="00E13DDC">
              <w:t>0180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FBBC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2A5F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85E02E" w14:textId="3EF97CC4" w:rsidR="0036740C" w:rsidRPr="006B0D02" w:rsidRDefault="0036740C" w:rsidP="0036740C">
            <w:pPr>
              <w:pStyle w:val="TAL"/>
              <w:rPr>
                <w:sz w:val="16"/>
                <w:szCs w:val="16"/>
              </w:rPr>
            </w:pPr>
            <w:r w:rsidRPr="00E13DDC">
              <w:rPr>
                <w:noProof/>
              </w:rPr>
              <w:t>Paging optimization with A/Iu flex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60A52" w14:textId="5F004D65" w:rsidR="0036740C" w:rsidRPr="007D6048" w:rsidRDefault="0036740C" w:rsidP="0036740C">
            <w:pPr>
              <w:pStyle w:val="TAC"/>
              <w:rPr>
                <w:sz w:val="16"/>
                <w:szCs w:val="16"/>
              </w:rPr>
            </w:pPr>
            <w:r w:rsidRPr="00E13DDC">
              <w:rPr>
                <w:noProof/>
              </w:rPr>
              <w:t>10.2.0</w:t>
            </w:r>
          </w:p>
        </w:tc>
      </w:tr>
      <w:tr w:rsidR="0036740C" w:rsidRPr="006B0D02" w14:paraId="2AEDD7B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36195C" w14:textId="017A0AF6"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7E67D" w14:textId="1DE96A57"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2443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8FE718" w14:textId="21AD8C31" w:rsidR="0036740C" w:rsidRPr="006B0D02" w:rsidRDefault="0036740C" w:rsidP="0036740C">
            <w:pPr>
              <w:pStyle w:val="TAL"/>
              <w:rPr>
                <w:sz w:val="16"/>
                <w:szCs w:val="16"/>
              </w:rPr>
            </w:pPr>
            <w:r w:rsidRPr="00E13DDC">
              <w:t>0175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A159F6" w14:textId="202949A2"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50ED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16BA67" w14:textId="04345156" w:rsidR="0036740C" w:rsidRPr="006B0D02" w:rsidRDefault="0036740C" w:rsidP="0036740C">
            <w:pPr>
              <w:pStyle w:val="TAL"/>
              <w:rPr>
                <w:sz w:val="16"/>
                <w:szCs w:val="16"/>
              </w:rPr>
            </w:pPr>
            <w:r w:rsidRPr="00E13DDC">
              <w:rPr>
                <w:noProof/>
              </w:rPr>
              <w:t xml:space="preserve">Mobile Terminating Roaming Forwarding </w:t>
            </w:r>
            <w:r w:rsidRPr="00E13DDC">
              <w:rPr>
                <w:rFonts w:hint="eastAsia"/>
                <w:noProof/>
                <w:lang w:eastAsia="zh-CN"/>
              </w:rPr>
              <w:t>for</w:t>
            </w:r>
            <w:r w:rsidRPr="00E13DDC">
              <w:rPr>
                <w:noProof/>
                <w:lang w:val="en-US" w:eastAsia="zh-CN"/>
              </w:rPr>
              <w:t xml:space="preserve">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9BDA8" w14:textId="29A6106E" w:rsidR="0036740C" w:rsidRPr="007D6048" w:rsidRDefault="0036740C" w:rsidP="0036740C">
            <w:pPr>
              <w:pStyle w:val="TAC"/>
              <w:rPr>
                <w:sz w:val="16"/>
                <w:szCs w:val="16"/>
              </w:rPr>
            </w:pPr>
            <w:r w:rsidRPr="00E13DDC">
              <w:rPr>
                <w:noProof/>
              </w:rPr>
              <w:t>10.2.0</w:t>
            </w:r>
          </w:p>
        </w:tc>
      </w:tr>
      <w:tr w:rsidR="0036740C" w:rsidRPr="006B0D02" w14:paraId="0838563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570B5AE" w14:textId="74513028"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6A19D" w14:textId="1EA13B69"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A2CFD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D243C" w14:textId="3D4D5EDD" w:rsidR="0036740C" w:rsidRPr="006B0D02" w:rsidRDefault="0036740C" w:rsidP="0036740C">
            <w:pPr>
              <w:pStyle w:val="TAL"/>
              <w:rPr>
                <w:sz w:val="16"/>
                <w:szCs w:val="16"/>
              </w:rPr>
            </w:pPr>
            <w:r w:rsidRPr="00E13DDC">
              <w:t>0176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33C83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93FB0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134092" w14:textId="6620F375" w:rsidR="0036740C" w:rsidRPr="006B0D02" w:rsidRDefault="0036740C" w:rsidP="0036740C">
            <w:pPr>
              <w:pStyle w:val="TAL"/>
              <w:rPr>
                <w:sz w:val="16"/>
                <w:szCs w:val="16"/>
              </w:rPr>
            </w:pPr>
            <w:r w:rsidRPr="00E13DDC">
              <w:rPr>
                <w:noProof/>
                <w:lang w:val="nb-NO"/>
              </w:rPr>
              <w:t>New LMSI handling for MTRF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A0FDE0" w14:textId="62D125A6" w:rsidR="0036740C" w:rsidRPr="007D6048" w:rsidRDefault="0036740C" w:rsidP="0036740C">
            <w:pPr>
              <w:pStyle w:val="TAC"/>
              <w:rPr>
                <w:sz w:val="16"/>
                <w:szCs w:val="16"/>
              </w:rPr>
            </w:pPr>
            <w:r w:rsidRPr="00E13DDC">
              <w:rPr>
                <w:noProof/>
              </w:rPr>
              <w:t>10.2.0</w:t>
            </w:r>
          </w:p>
        </w:tc>
      </w:tr>
      <w:tr w:rsidR="0036740C" w:rsidRPr="006B0D02" w14:paraId="61DF861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E6144EE" w14:textId="5728A9FA"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E3AD8" w14:textId="2A7100A4"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446F4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6CAA9D" w14:textId="07881F7F" w:rsidR="0036740C" w:rsidRPr="006B0D02" w:rsidRDefault="0036740C" w:rsidP="0036740C">
            <w:pPr>
              <w:pStyle w:val="TAL"/>
              <w:rPr>
                <w:sz w:val="16"/>
                <w:szCs w:val="16"/>
              </w:rPr>
            </w:pPr>
            <w:r w:rsidRPr="00E13DDC">
              <w:t>0177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DA23FF" w14:textId="223D8F11"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A3DB1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19831C" w14:textId="1928B795" w:rsidR="0036740C" w:rsidRPr="006B0D02" w:rsidRDefault="0036740C" w:rsidP="0036740C">
            <w:pPr>
              <w:pStyle w:val="TAL"/>
              <w:rPr>
                <w:sz w:val="16"/>
                <w:szCs w:val="16"/>
              </w:rPr>
            </w:pPr>
            <w:r w:rsidRPr="00E13DDC">
              <w:rPr>
                <w:noProof/>
              </w:rPr>
              <w:t>SDL changes for MTRF after retrieval of routeing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79D05" w14:textId="0C9E3B68" w:rsidR="0036740C" w:rsidRPr="007D6048" w:rsidRDefault="0036740C" w:rsidP="0036740C">
            <w:pPr>
              <w:pStyle w:val="TAC"/>
              <w:rPr>
                <w:sz w:val="16"/>
                <w:szCs w:val="16"/>
              </w:rPr>
            </w:pPr>
            <w:r w:rsidRPr="00E13DDC">
              <w:rPr>
                <w:noProof/>
              </w:rPr>
              <w:t>10.2.0</w:t>
            </w:r>
          </w:p>
        </w:tc>
      </w:tr>
      <w:tr w:rsidR="0036740C" w:rsidRPr="006B0D02" w14:paraId="3A383F7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60DC9E" w14:textId="1AE87F98" w:rsidR="0036740C" w:rsidRPr="00E13DDC" w:rsidRDefault="0036740C" w:rsidP="0036740C">
            <w:pPr>
              <w:pStyle w:val="TAC"/>
            </w:pPr>
            <w:r>
              <w:rPr>
                <w:noProof/>
              </w:rPr>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C79FB" w14:textId="4C3250B8" w:rsidR="0036740C" w:rsidRPr="006B0D02" w:rsidRDefault="0036740C" w:rsidP="0036740C">
            <w:pPr>
              <w:pStyle w:val="TAC"/>
              <w:rPr>
                <w:sz w:val="16"/>
                <w:szCs w:val="16"/>
              </w:rPr>
            </w:pPr>
            <w:r>
              <w:rPr>
                <w:noProof/>
              </w:rPr>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0713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634AED"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3E560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7A5B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CF60F" w14:textId="4A178E12" w:rsidR="0036740C" w:rsidRPr="006B0D02" w:rsidRDefault="0036740C" w:rsidP="0036740C">
            <w:pPr>
              <w:pStyle w:val="TAL"/>
              <w:rPr>
                <w:sz w:val="16"/>
                <w:szCs w:val="16"/>
              </w:rPr>
            </w:pPr>
            <w:r>
              <w:rPr>
                <w:noProof/>
              </w:rPr>
              <w:t>Editorial c</w:t>
            </w:r>
            <w:r w:rsidRPr="00B941CF">
              <w:rPr>
                <w:noProof/>
              </w:rPr>
              <w:t>orrection of overlapping CRs C4-111418 and C4-111415</w:t>
            </w:r>
            <w:r>
              <w:rPr>
                <w:noProof/>
              </w:rPr>
              <w:t xml:space="preserve"> implementation after CT#52</w:t>
            </w:r>
            <w:r w:rsidRPr="00B941CF">
              <w:rPr>
                <w:noProof/>
              </w:rPr>
              <w:t xml:space="preserve">. 5.2.4 </w:t>
            </w:r>
            <w:r>
              <w:rPr>
                <w:noProof/>
              </w:rPr>
              <w:t>was</w:t>
            </w:r>
            <w:r w:rsidRPr="00B941CF">
              <w:rPr>
                <w:noProof/>
              </w:rPr>
              <w:t xml:space="preserve"> re-numbered as figure 4d in order to align with previous figure number in serction 5.2.3.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18671A" w14:textId="2D59C00D" w:rsidR="0036740C" w:rsidRPr="007D6048" w:rsidRDefault="0036740C" w:rsidP="0036740C">
            <w:pPr>
              <w:pStyle w:val="TAC"/>
              <w:rPr>
                <w:sz w:val="16"/>
                <w:szCs w:val="16"/>
              </w:rPr>
            </w:pPr>
            <w:r>
              <w:rPr>
                <w:noProof/>
              </w:rPr>
              <w:t>10.2.1</w:t>
            </w:r>
          </w:p>
        </w:tc>
      </w:tr>
      <w:tr w:rsidR="0036740C" w:rsidRPr="006B0D02" w14:paraId="3D6E89E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DEB5284" w14:textId="54AC383B" w:rsidR="0036740C" w:rsidRDefault="0036740C" w:rsidP="0036740C">
            <w:pPr>
              <w:pStyle w:val="TAC"/>
              <w:rPr>
                <w:noProof/>
              </w:rPr>
            </w:pPr>
            <w:r>
              <w:rPr>
                <w:noProof/>
              </w:rPr>
              <w:t>CT#53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96FB0" w14:textId="414F8513" w:rsidR="0036740C" w:rsidRPr="006B0D02" w:rsidRDefault="0036740C" w:rsidP="0036740C">
            <w:pPr>
              <w:pStyle w:val="TAC"/>
              <w:rPr>
                <w:sz w:val="16"/>
                <w:szCs w:val="16"/>
              </w:rPr>
            </w:pPr>
            <w:r>
              <w:rPr>
                <w:noProof/>
              </w:rPr>
              <w:t>CT#53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CE95B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519094" w14:textId="65B6F7B6" w:rsidR="0036740C" w:rsidRPr="006B0D02" w:rsidRDefault="0036740C" w:rsidP="0036740C">
            <w:pPr>
              <w:pStyle w:val="TAL"/>
              <w:rPr>
                <w:sz w:val="16"/>
                <w:szCs w:val="16"/>
              </w:rPr>
            </w:pPr>
            <w:r>
              <w:rPr>
                <w:noProof/>
              </w:rPr>
              <w:t>0181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24391C" w14:textId="2210AF43"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BB9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BD6B12" w14:textId="04B21233" w:rsidR="0036740C" w:rsidRPr="006B0D02" w:rsidRDefault="0036740C" w:rsidP="0036740C">
            <w:pPr>
              <w:pStyle w:val="TAL"/>
              <w:rPr>
                <w:sz w:val="16"/>
                <w:szCs w:val="16"/>
              </w:rPr>
            </w:pPr>
            <w:r w:rsidRPr="00162740">
              <w:rPr>
                <w:noProof/>
              </w:rPr>
              <w:t>Addition of Anonymous Call Rejection in the CS domain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18741" w14:textId="67298032" w:rsidR="0036740C" w:rsidRPr="007D6048" w:rsidRDefault="0036740C" w:rsidP="0036740C">
            <w:pPr>
              <w:pStyle w:val="TAC"/>
              <w:rPr>
                <w:sz w:val="16"/>
                <w:szCs w:val="16"/>
              </w:rPr>
            </w:pPr>
            <w:r>
              <w:rPr>
                <w:noProof/>
              </w:rPr>
              <w:t>11.0.0</w:t>
            </w:r>
          </w:p>
        </w:tc>
      </w:tr>
      <w:tr w:rsidR="0036740C" w:rsidRPr="006B0D02" w14:paraId="426A50D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A4DFE67" w14:textId="03ABCA6F" w:rsidR="0036740C" w:rsidRDefault="0036740C" w:rsidP="0036740C">
            <w:pPr>
              <w:pStyle w:val="TAC"/>
              <w:rPr>
                <w:noProof/>
              </w:rPr>
            </w:pPr>
            <w:r>
              <w:rPr>
                <w:noProof/>
              </w:rPr>
              <w:t>CT#53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257A0D" w14:textId="22B108C4" w:rsidR="0036740C" w:rsidRPr="006B0D02" w:rsidRDefault="0036740C" w:rsidP="0036740C">
            <w:pPr>
              <w:pStyle w:val="TAC"/>
              <w:rPr>
                <w:sz w:val="16"/>
                <w:szCs w:val="16"/>
              </w:rPr>
            </w:pPr>
            <w:r>
              <w:rPr>
                <w:noProof/>
              </w:rPr>
              <w:t>CT#53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C82D4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CB2A2" w14:textId="7764E9FB" w:rsidR="0036740C" w:rsidRPr="006B0D02" w:rsidRDefault="0036740C" w:rsidP="0036740C">
            <w:pPr>
              <w:pStyle w:val="TAL"/>
              <w:rPr>
                <w:sz w:val="16"/>
                <w:szCs w:val="16"/>
              </w:rPr>
            </w:pPr>
            <w:r>
              <w:rPr>
                <w:noProof/>
              </w:rPr>
              <w:t>0182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5DDEE83" w14:textId="736CC9A9"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3D32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88EE1" w14:textId="3E70D0D8" w:rsidR="0036740C" w:rsidRPr="006B0D02" w:rsidRDefault="0036740C" w:rsidP="0036740C">
            <w:pPr>
              <w:pStyle w:val="TAL"/>
              <w:rPr>
                <w:sz w:val="16"/>
                <w:szCs w:val="16"/>
              </w:rPr>
            </w:pPr>
            <w:r w:rsidRPr="006C7F1B">
              <w:rPr>
                <w:noProof/>
              </w:rPr>
              <w:t>HLR/HSS domain selection function alignment with Stage 2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E3669" w14:textId="3E27F753" w:rsidR="0036740C" w:rsidRPr="007D6048" w:rsidRDefault="0036740C" w:rsidP="0036740C">
            <w:pPr>
              <w:pStyle w:val="TAC"/>
              <w:rPr>
                <w:sz w:val="16"/>
                <w:szCs w:val="16"/>
              </w:rPr>
            </w:pPr>
            <w:r>
              <w:rPr>
                <w:noProof/>
              </w:rPr>
              <w:t>11.0.0</w:t>
            </w:r>
          </w:p>
        </w:tc>
      </w:tr>
      <w:tr w:rsidR="0036740C" w:rsidRPr="006B0D02" w14:paraId="673DC68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A786CB7" w14:textId="47F67C57" w:rsidR="0036740C" w:rsidRDefault="0036740C" w:rsidP="0036740C">
            <w:pPr>
              <w:pStyle w:val="TAC"/>
              <w:rPr>
                <w:noProof/>
              </w:rPr>
            </w:pPr>
            <w:r>
              <w:rPr>
                <w:noProof/>
              </w:rPr>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F82D8" w14:textId="7CA9F907" w:rsidR="0036740C" w:rsidRPr="006B0D02" w:rsidRDefault="0036740C" w:rsidP="0036740C">
            <w:pPr>
              <w:pStyle w:val="TAC"/>
              <w:rPr>
                <w:sz w:val="16"/>
                <w:szCs w:val="16"/>
              </w:rPr>
            </w:pPr>
            <w:r>
              <w:rPr>
                <w:noProof/>
              </w:rPr>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7B748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34E7E" w14:textId="6722E25A" w:rsidR="0036740C" w:rsidRPr="006B0D02" w:rsidRDefault="0036740C" w:rsidP="0036740C">
            <w:pPr>
              <w:pStyle w:val="TAL"/>
              <w:rPr>
                <w:sz w:val="16"/>
                <w:szCs w:val="16"/>
              </w:rPr>
            </w:pPr>
            <w:r>
              <w:rPr>
                <w:noProof/>
              </w:rPr>
              <w:t>0188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95708A0" w14:textId="58AD9C4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F2953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53A743" w14:textId="0908CFA8" w:rsidR="0036740C" w:rsidRPr="006B0D02" w:rsidRDefault="0036740C" w:rsidP="0036740C">
            <w:pPr>
              <w:pStyle w:val="TAL"/>
              <w:rPr>
                <w:sz w:val="16"/>
                <w:szCs w:val="16"/>
              </w:rPr>
            </w:pPr>
            <w:r w:rsidRPr="00751506">
              <w:rPr>
                <w:noProof/>
              </w:rPr>
              <w:t>Provide Subscriber Information handling for UE under LTE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4A368" w14:textId="1E47F9FB" w:rsidR="0036740C" w:rsidRPr="007D6048" w:rsidRDefault="0036740C" w:rsidP="0036740C">
            <w:pPr>
              <w:pStyle w:val="TAC"/>
              <w:rPr>
                <w:sz w:val="16"/>
                <w:szCs w:val="16"/>
              </w:rPr>
            </w:pPr>
            <w:r>
              <w:rPr>
                <w:noProof/>
              </w:rPr>
              <w:t>11.1.0</w:t>
            </w:r>
          </w:p>
        </w:tc>
      </w:tr>
      <w:tr w:rsidR="0036740C" w:rsidRPr="006B0D02" w14:paraId="441F198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7C7F72" w14:textId="7822F19C" w:rsidR="0036740C" w:rsidRDefault="0036740C" w:rsidP="0036740C">
            <w:pPr>
              <w:pStyle w:val="TAC"/>
              <w:rPr>
                <w:noProof/>
              </w:rPr>
            </w:pPr>
            <w:r>
              <w:rPr>
                <w:noProof/>
              </w:rPr>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236E4" w14:textId="1FC379BB" w:rsidR="0036740C" w:rsidRPr="006B0D02" w:rsidRDefault="0036740C" w:rsidP="0036740C">
            <w:pPr>
              <w:pStyle w:val="TAC"/>
              <w:rPr>
                <w:sz w:val="16"/>
                <w:szCs w:val="16"/>
              </w:rPr>
            </w:pPr>
            <w:r>
              <w:rPr>
                <w:noProof/>
              </w:rPr>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70BA0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9E2372" w14:textId="06112820" w:rsidR="0036740C" w:rsidRPr="006B0D02" w:rsidRDefault="0036740C" w:rsidP="0036740C">
            <w:pPr>
              <w:pStyle w:val="TAL"/>
              <w:rPr>
                <w:sz w:val="16"/>
                <w:szCs w:val="16"/>
              </w:rPr>
            </w:pPr>
            <w:r>
              <w:rPr>
                <w:noProof/>
              </w:rPr>
              <w:t>0183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C29205" w14:textId="0DA345F7"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8C03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A2646E" w14:textId="321303B3" w:rsidR="0036740C" w:rsidRPr="006B0D02" w:rsidRDefault="0036740C" w:rsidP="0036740C">
            <w:pPr>
              <w:pStyle w:val="TAL"/>
              <w:rPr>
                <w:sz w:val="16"/>
                <w:szCs w:val="16"/>
              </w:rPr>
            </w:pPr>
            <w:r>
              <w:rPr>
                <w:noProof/>
              </w:rPr>
              <w:t>Cause code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3AC1F" w14:textId="4A4DC8F5" w:rsidR="0036740C" w:rsidRPr="007D6048" w:rsidRDefault="0036740C" w:rsidP="0036740C">
            <w:pPr>
              <w:pStyle w:val="TAC"/>
              <w:rPr>
                <w:sz w:val="16"/>
                <w:szCs w:val="16"/>
              </w:rPr>
            </w:pPr>
            <w:r>
              <w:rPr>
                <w:noProof/>
              </w:rPr>
              <w:t>11.1.0</w:t>
            </w:r>
          </w:p>
        </w:tc>
      </w:tr>
      <w:tr w:rsidR="0036740C" w:rsidRPr="006B0D02" w14:paraId="1E2C3BE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4B58C12" w14:textId="2202E363" w:rsidR="0036740C" w:rsidRDefault="0036740C" w:rsidP="0036740C">
            <w:pPr>
              <w:pStyle w:val="TAC"/>
              <w:rPr>
                <w:noProof/>
              </w:rPr>
            </w:pPr>
            <w:r>
              <w:rPr>
                <w:noProof/>
              </w:rPr>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B75A4" w14:textId="2921BBE6" w:rsidR="0036740C" w:rsidRPr="006B0D02" w:rsidRDefault="0036740C" w:rsidP="0036740C">
            <w:pPr>
              <w:pStyle w:val="TAC"/>
              <w:rPr>
                <w:sz w:val="16"/>
                <w:szCs w:val="16"/>
              </w:rPr>
            </w:pPr>
            <w:r>
              <w:rPr>
                <w:noProof/>
              </w:rPr>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6CEC0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754AE" w14:textId="7A567F0D" w:rsidR="0036740C" w:rsidRPr="006B0D02" w:rsidRDefault="0036740C" w:rsidP="0036740C">
            <w:pPr>
              <w:pStyle w:val="TAL"/>
              <w:rPr>
                <w:sz w:val="16"/>
                <w:szCs w:val="16"/>
              </w:rPr>
            </w:pPr>
            <w:r>
              <w:rPr>
                <w:noProof/>
              </w:rPr>
              <w:t>0185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E68816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8753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F5153E" w14:textId="1E81AF30" w:rsidR="0036740C" w:rsidRPr="006B0D02" w:rsidRDefault="0036740C" w:rsidP="0036740C">
            <w:pPr>
              <w:pStyle w:val="TAL"/>
              <w:rPr>
                <w:sz w:val="16"/>
                <w:szCs w:val="16"/>
              </w:rPr>
            </w:pPr>
            <w:r>
              <w:rPr>
                <w:noProof/>
              </w:rPr>
              <w:t>CSG access control in CS domain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3CE50F" w14:textId="25233061" w:rsidR="0036740C" w:rsidRPr="007D6048" w:rsidRDefault="0036740C" w:rsidP="0036740C">
            <w:pPr>
              <w:pStyle w:val="TAC"/>
              <w:rPr>
                <w:sz w:val="16"/>
                <w:szCs w:val="16"/>
              </w:rPr>
            </w:pPr>
            <w:r>
              <w:rPr>
                <w:noProof/>
              </w:rPr>
              <w:t>11.1.0</w:t>
            </w:r>
          </w:p>
        </w:tc>
      </w:tr>
      <w:tr w:rsidR="0036740C" w:rsidRPr="006B0D02" w14:paraId="3104097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000EEBF" w14:textId="02EBB715" w:rsidR="0036740C" w:rsidRDefault="0036740C" w:rsidP="0036740C">
            <w:pPr>
              <w:pStyle w:val="TAC"/>
              <w:rPr>
                <w:noProof/>
              </w:rPr>
            </w:pPr>
            <w:r>
              <w:rPr>
                <w:noProof/>
              </w:rPr>
              <w:t>CT#55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D3F6F1" w14:textId="0E322C8B" w:rsidR="0036740C" w:rsidRPr="006B0D02" w:rsidRDefault="0036740C" w:rsidP="0036740C">
            <w:pPr>
              <w:pStyle w:val="TAC"/>
              <w:rPr>
                <w:sz w:val="16"/>
                <w:szCs w:val="16"/>
              </w:rPr>
            </w:pPr>
            <w:r>
              <w:rPr>
                <w:noProof/>
              </w:rPr>
              <w:t>CT#55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B5689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798DF8" w14:textId="6BE72244" w:rsidR="0036740C" w:rsidRPr="006B0D02" w:rsidRDefault="0036740C" w:rsidP="0036740C">
            <w:pPr>
              <w:pStyle w:val="TAL"/>
              <w:rPr>
                <w:sz w:val="16"/>
                <w:szCs w:val="16"/>
              </w:rPr>
            </w:pPr>
            <w:r>
              <w:rPr>
                <w:noProof/>
              </w:rPr>
              <w:t>0189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8483046" w14:textId="3A70CA8A"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A45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5DF002" w14:textId="702A9103" w:rsidR="0036740C" w:rsidRPr="006B0D02" w:rsidRDefault="0036740C" w:rsidP="0036740C">
            <w:pPr>
              <w:pStyle w:val="TAL"/>
              <w:rPr>
                <w:sz w:val="16"/>
                <w:szCs w:val="16"/>
              </w:rPr>
            </w:pPr>
            <w:r>
              <w:rPr>
                <w:rFonts w:hint="eastAsia"/>
                <w:noProof/>
              </w:rPr>
              <w:t xml:space="preserve">Termination of VT-CSI Dialogue during MTRR and MTRF </w:t>
            </w:r>
            <w:r>
              <w:rPr>
                <w:rFonts w:hint="eastAsia"/>
                <w:noProof/>
              </w:rPr>
              <w:lastRenderedPageBreak/>
              <w:t>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D3200" w14:textId="5203B6C1" w:rsidR="0036740C" w:rsidRPr="007D6048" w:rsidRDefault="0036740C" w:rsidP="0036740C">
            <w:pPr>
              <w:pStyle w:val="TAC"/>
              <w:rPr>
                <w:sz w:val="16"/>
                <w:szCs w:val="16"/>
              </w:rPr>
            </w:pPr>
            <w:r>
              <w:rPr>
                <w:noProof/>
              </w:rPr>
              <w:lastRenderedPageBreak/>
              <w:t>11.2.0</w:t>
            </w:r>
          </w:p>
        </w:tc>
      </w:tr>
      <w:tr w:rsidR="0036740C" w:rsidRPr="006B0D02" w14:paraId="43E9AB4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8375E6" w14:textId="765DCF29" w:rsidR="0036740C" w:rsidRDefault="0036740C" w:rsidP="0036740C">
            <w:pPr>
              <w:pStyle w:val="TAC"/>
              <w:rPr>
                <w:noProof/>
              </w:rPr>
            </w:pPr>
            <w:r>
              <w:rPr>
                <w:noProof/>
              </w:rPr>
              <w:t>CT#56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4ED89D" w14:textId="35E376A3" w:rsidR="0036740C" w:rsidRPr="006B0D02" w:rsidRDefault="0036740C" w:rsidP="0036740C">
            <w:pPr>
              <w:pStyle w:val="TAC"/>
              <w:rPr>
                <w:sz w:val="16"/>
                <w:szCs w:val="16"/>
              </w:rPr>
            </w:pPr>
            <w:r>
              <w:rPr>
                <w:noProof/>
              </w:rPr>
              <w:t>CT#56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D8D3A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3BA419" w14:textId="1BCE9AC3" w:rsidR="0036740C" w:rsidRPr="006B0D02" w:rsidRDefault="0036740C" w:rsidP="0036740C">
            <w:pPr>
              <w:pStyle w:val="TAL"/>
              <w:rPr>
                <w:sz w:val="16"/>
                <w:szCs w:val="16"/>
              </w:rPr>
            </w:pPr>
            <w:r>
              <w:rPr>
                <w:noProof/>
              </w:rPr>
              <w:t>0190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134068" w14:textId="51CDE3CF"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9A89C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A499BF" w14:textId="2C0A125B" w:rsidR="0036740C" w:rsidRPr="006B0D02" w:rsidRDefault="0036740C" w:rsidP="0036740C">
            <w:pPr>
              <w:pStyle w:val="TAL"/>
              <w:rPr>
                <w:sz w:val="16"/>
                <w:szCs w:val="16"/>
              </w:rPr>
            </w:pPr>
            <w:r>
              <w:rPr>
                <w:noProof/>
              </w:rPr>
              <w:t>MTRF upon establishment of SGs association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AF0EF" w14:textId="7386E8D2" w:rsidR="0036740C" w:rsidRPr="007D6048" w:rsidRDefault="0036740C" w:rsidP="0036740C">
            <w:pPr>
              <w:pStyle w:val="TAC"/>
              <w:rPr>
                <w:sz w:val="16"/>
                <w:szCs w:val="16"/>
              </w:rPr>
            </w:pPr>
            <w:r>
              <w:rPr>
                <w:noProof/>
              </w:rPr>
              <w:t>11.3.0</w:t>
            </w:r>
          </w:p>
        </w:tc>
      </w:tr>
      <w:tr w:rsidR="0036740C" w:rsidRPr="006B0D02" w14:paraId="241A005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7F1EA03" w14:textId="148AB08B" w:rsidR="0036740C" w:rsidRDefault="0036740C" w:rsidP="0036740C">
            <w:pPr>
              <w:pStyle w:val="TAC"/>
              <w:rPr>
                <w:noProof/>
              </w:rPr>
            </w:pPr>
            <w:r>
              <w:rPr>
                <w:noProof/>
              </w:rPr>
              <w:t>CT#56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B3FF2" w14:textId="724B1025" w:rsidR="0036740C" w:rsidRPr="006B0D02" w:rsidRDefault="0036740C" w:rsidP="0036740C">
            <w:pPr>
              <w:pStyle w:val="TAC"/>
              <w:rPr>
                <w:sz w:val="16"/>
                <w:szCs w:val="16"/>
              </w:rPr>
            </w:pPr>
            <w:r>
              <w:rPr>
                <w:noProof/>
              </w:rPr>
              <w:t>CT#56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C0EBF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2A819C" w14:textId="1D43DF96" w:rsidR="0036740C" w:rsidRPr="006B0D02" w:rsidRDefault="0036740C" w:rsidP="0036740C">
            <w:pPr>
              <w:pStyle w:val="TAL"/>
              <w:rPr>
                <w:sz w:val="16"/>
                <w:szCs w:val="16"/>
              </w:rPr>
            </w:pPr>
            <w:r>
              <w:rPr>
                <w:noProof/>
              </w:rPr>
              <w:t>0191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FBB0DB2" w14:textId="2B115525"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093F3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CA8A0D" w14:textId="40064F12" w:rsidR="0036740C" w:rsidRPr="006B0D02" w:rsidRDefault="006F6034" w:rsidP="0036740C">
            <w:pPr>
              <w:pStyle w:val="TAL"/>
              <w:rPr>
                <w:sz w:val="16"/>
                <w:szCs w:val="16"/>
              </w:rPr>
            </w:pPr>
            <w:r>
              <w:rPr>
                <w:rFonts w:hint="eastAsia"/>
                <w:noProof/>
              </w:rPr>
              <w:t>Clause</w:t>
            </w:r>
            <w:r w:rsidR="0036740C" w:rsidRPr="00033155">
              <w:rPr>
                <w:rFonts w:hint="eastAsia"/>
                <w:noProof/>
              </w:rPr>
              <w:t xml:space="preserve"> number correction on MTRF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EFE99" w14:textId="199EB0E9" w:rsidR="0036740C" w:rsidRPr="007D6048" w:rsidRDefault="0036740C" w:rsidP="0036740C">
            <w:pPr>
              <w:pStyle w:val="TAC"/>
              <w:rPr>
                <w:sz w:val="16"/>
                <w:szCs w:val="16"/>
              </w:rPr>
            </w:pPr>
            <w:r>
              <w:rPr>
                <w:noProof/>
              </w:rPr>
              <w:t>11.3.0</w:t>
            </w:r>
          </w:p>
        </w:tc>
      </w:tr>
      <w:tr w:rsidR="0036740C" w:rsidRPr="006B0D02" w14:paraId="5C0390C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CAF1877" w14:textId="0FD5B1A8" w:rsidR="0036740C" w:rsidRDefault="0036740C" w:rsidP="0036740C">
            <w:pPr>
              <w:pStyle w:val="TAC"/>
              <w:rPr>
                <w:noProof/>
              </w:rPr>
            </w:pPr>
            <w:r>
              <w:rPr>
                <w:noProof/>
              </w:rPr>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A602C" w14:textId="44B75FD7" w:rsidR="0036740C" w:rsidRPr="006B0D02" w:rsidRDefault="0036740C" w:rsidP="0036740C">
            <w:pPr>
              <w:pStyle w:val="TAC"/>
              <w:rPr>
                <w:sz w:val="16"/>
                <w:szCs w:val="16"/>
              </w:rPr>
            </w:pPr>
            <w:r>
              <w:rPr>
                <w:noProof/>
              </w:rPr>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587B1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77B637" w14:textId="33FA3968" w:rsidR="0036740C" w:rsidRPr="006B0D02" w:rsidRDefault="0036740C" w:rsidP="0036740C">
            <w:pPr>
              <w:pStyle w:val="TAL"/>
              <w:rPr>
                <w:sz w:val="16"/>
                <w:szCs w:val="16"/>
              </w:rPr>
            </w:pPr>
            <w:r>
              <w:rPr>
                <w:noProof/>
              </w:rPr>
              <w:t>0195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963C0A" w14:textId="307DA003"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8A203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032DAE" w14:textId="536E36F8" w:rsidR="0036740C" w:rsidRPr="006B0D02" w:rsidRDefault="0036740C" w:rsidP="0036740C">
            <w:pPr>
              <w:pStyle w:val="TAL"/>
              <w:rPr>
                <w:sz w:val="16"/>
                <w:szCs w:val="16"/>
              </w:rPr>
            </w:pPr>
            <w:r>
              <w:rPr>
                <w:rFonts w:hint="eastAsia"/>
                <w:noProof/>
              </w:rPr>
              <w:t xml:space="preserve">MTRF </w:t>
            </w:r>
            <w:r>
              <w:rPr>
                <w:noProof/>
              </w:rPr>
              <w:t>for</w:t>
            </w:r>
            <w:r>
              <w:rPr>
                <w:rFonts w:hint="eastAsia"/>
                <w:noProof/>
              </w:rPr>
              <w:t xml:space="preserve"> normal </w:t>
            </w:r>
            <w:smartTag w:uri="urn:schemas-microsoft-com:office:smarttags" w:element="chmetcnv">
              <w:smartTagPr>
                <w:attr w:name="UnitName" w:val="g"/>
                <w:attr w:name="SourceValue" w:val="2"/>
                <w:attr w:name="HasSpace" w:val="False"/>
                <w:attr w:name="Negative" w:val="False"/>
                <w:attr w:name="NumberType" w:val="1"/>
                <w:attr w:name="TCSC" w:val="0"/>
              </w:smartTagPr>
              <w:r>
                <w:rPr>
                  <w:rFonts w:hint="eastAsia"/>
                  <w:noProof/>
                </w:rPr>
                <w:t>2G</w:t>
              </w:r>
            </w:smartTag>
            <w:r>
              <w:rPr>
                <w:rFonts w:hint="eastAsia"/>
                <w:noProof/>
              </w:rPr>
              <w:t xml:space="preserve"> and </w:t>
            </w:r>
            <w:smartTag w:uri="urn:schemas-microsoft-com:office:smarttags" w:element="chmetcnv">
              <w:smartTagPr>
                <w:attr w:name="UnitName" w:val="g"/>
                <w:attr w:name="SourceValue" w:val="3"/>
                <w:attr w:name="HasSpace" w:val="False"/>
                <w:attr w:name="Negative" w:val="False"/>
                <w:attr w:name="NumberType" w:val="1"/>
                <w:attr w:name="TCSC" w:val="0"/>
              </w:smartTagPr>
              <w:r>
                <w:rPr>
                  <w:rFonts w:hint="eastAsia"/>
                  <w:noProof/>
                </w:rPr>
                <w:t>3G</w:t>
              </w:r>
            </w:smartTag>
            <w:r>
              <w:rPr>
                <w:rFonts w:hint="eastAsia"/>
                <w:noProof/>
              </w:rPr>
              <w:t xml:space="preserve"> </w:t>
            </w:r>
            <w:r>
              <w:rPr>
                <w:noProof/>
              </w:rPr>
              <w:t>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C5988" w14:textId="77F58E6B" w:rsidR="0036740C" w:rsidRPr="007D6048" w:rsidRDefault="0036740C" w:rsidP="0036740C">
            <w:pPr>
              <w:pStyle w:val="TAC"/>
              <w:rPr>
                <w:sz w:val="16"/>
                <w:szCs w:val="16"/>
              </w:rPr>
            </w:pPr>
            <w:r>
              <w:rPr>
                <w:noProof/>
              </w:rPr>
              <w:t>11.4.0</w:t>
            </w:r>
          </w:p>
        </w:tc>
      </w:tr>
      <w:tr w:rsidR="0036740C" w:rsidRPr="006B0D02" w14:paraId="6783ABA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3758817" w14:textId="415CFD09" w:rsidR="0036740C" w:rsidRDefault="0036740C" w:rsidP="0036740C">
            <w:pPr>
              <w:pStyle w:val="TAC"/>
              <w:rPr>
                <w:noProof/>
              </w:rPr>
            </w:pPr>
            <w:r>
              <w:rPr>
                <w:noProof/>
              </w:rPr>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2A596" w14:textId="49E49372" w:rsidR="0036740C" w:rsidRPr="006B0D02" w:rsidRDefault="0036740C" w:rsidP="0036740C">
            <w:pPr>
              <w:pStyle w:val="TAC"/>
              <w:rPr>
                <w:sz w:val="16"/>
                <w:szCs w:val="16"/>
              </w:rPr>
            </w:pPr>
            <w:r>
              <w:rPr>
                <w:noProof/>
              </w:rPr>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72D0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84974" w14:textId="3B48F0D5" w:rsidR="0036740C" w:rsidRPr="006B0D02" w:rsidRDefault="0036740C" w:rsidP="0036740C">
            <w:pPr>
              <w:pStyle w:val="TAL"/>
              <w:rPr>
                <w:sz w:val="16"/>
                <w:szCs w:val="16"/>
              </w:rPr>
            </w:pPr>
            <w:r>
              <w:rPr>
                <w:noProof/>
              </w:rPr>
              <w:t>0193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6B90A" w14:textId="10837F0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B57C9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788889" w14:textId="463F993E" w:rsidR="0036740C" w:rsidRPr="006B0D02" w:rsidRDefault="0036740C" w:rsidP="0036740C">
            <w:pPr>
              <w:pStyle w:val="TAL"/>
              <w:rPr>
                <w:sz w:val="16"/>
                <w:szCs w:val="16"/>
              </w:rPr>
            </w:pPr>
            <w:r>
              <w:rPr>
                <w:noProof/>
              </w:rPr>
              <w:t>MTRR for normal 2G/3G 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AE303" w14:textId="22658C6B" w:rsidR="0036740C" w:rsidRPr="007D6048" w:rsidRDefault="0036740C" w:rsidP="0036740C">
            <w:pPr>
              <w:pStyle w:val="TAC"/>
              <w:rPr>
                <w:sz w:val="16"/>
                <w:szCs w:val="16"/>
              </w:rPr>
            </w:pPr>
            <w:r>
              <w:rPr>
                <w:noProof/>
              </w:rPr>
              <w:t>12.0.0</w:t>
            </w:r>
          </w:p>
        </w:tc>
      </w:tr>
      <w:tr w:rsidR="0036740C" w:rsidRPr="006B0D02" w14:paraId="7502798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5BBB3F7" w14:textId="7AFD34D0" w:rsidR="0036740C" w:rsidRDefault="0036740C" w:rsidP="0036740C">
            <w:pPr>
              <w:pStyle w:val="TAC"/>
              <w:rPr>
                <w:noProof/>
              </w:rPr>
            </w:pPr>
            <w:r>
              <w:rPr>
                <w:noProof/>
              </w:rPr>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F3D7C2" w14:textId="60F95C2C" w:rsidR="0036740C" w:rsidRPr="006B0D02" w:rsidRDefault="0036740C" w:rsidP="0036740C">
            <w:pPr>
              <w:pStyle w:val="TAC"/>
              <w:rPr>
                <w:sz w:val="16"/>
                <w:szCs w:val="16"/>
              </w:rPr>
            </w:pPr>
            <w:r>
              <w:rPr>
                <w:noProof/>
              </w:rPr>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A8FCD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81235" w14:textId="177CFBA0" w:rsidR="0036740C" w:rsidRPr="006B0D02" w:rsidRDefault="0036740C" w:rsidP="0036740C">
            <w:pPr>
              <w:pStyle w:val="TAL"/>
              <w:rPr>
                <w:sz w:val="16"/>
                <w:szCs w:val="16"/>
              </w:rPr>
            </w:pPr>
            <w:r>
              <w:rPr>
                <w:noProof/>
              </w:rPr>
              <w:t>0196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9DF2FC7" w14:textId="783DD628"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38CBC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EF172B" w14:textId="10E6AE80" w:rsidR="0036740C" w:rsidRPr="006B0D02" w:rsidRDefault="0036740C" w:rsidP="0036740C">
            <w:pPr>
              <w:pStyle w:val="TAL"/>
              <w:rPr>
                <w:sz w:val="16"/>
                <w:szCs w:val="16"/>
              </w:rPr>
            </w:pPr>
            <w:r>
              <w:rPr>
                <w:rFonts w:hint="eastAsia"/>
                <w:noProof/>
              </w:rPr>
              <w:t xml:space="preserve">MTRF </w:t>
            </w:r>
            <w:r>
              <w:rPr>
                <w:noProof/>
              </w:rPr>
              <w:t>for</w:t>
            </w:r>
            <w:r>
              <w:rPr>
                <w:rFonts w:hint="eastAsia"/>
                <w:noProof/>
              </w:rPr>
              <w:t xml:space="preserve"> normal </w:t>
            </w:r>
            <w:smartTag w:uri="urn:schemas-microsoft-com:office:smarttags" w:element="chmetcnv">
              <w:smartTagPr>
                <w:attr w:name="TCSC" w:val="0"/>
                <w:attr w:name="NumberType" w:val="1"/>
                <w:attr w:name="Negative" w:val="False"/>
                <w:attr w:name="HasSpace" w:val="False"/>
                <w:attr w:name="SourceValue" w:val="2"/>
                <w:attr w:name="UnitName" w:val="g"/>
              </w:smartTagPr>
              <w:r>
                <w:rPr>
                  <w:rFonts w:hint="eastAsia"/>
                  <w:noProof/>
                </w:rPr>
                <w:t>2G</w:t>
              </w:r>
            </w:smartTag>
            <w:r>
              <w:rPr>
                <w:rFonts w:hint="eastAsia"/>
                <w:noProof/>
              </w:rPr>
              <w:t xml:space="preserve"> and </w:t>
            </w:r>
            <w:smartTag w:uri="urn:schemas-microsoft-com:office:smarttags" w:element="chmetcnv">
              <w:smartTagPr>
                <w:attr w:name="TCSC" w:val="0"/>
                <w:attr w:name="NumberType" w:val="1"/>
                <w:attr w:name="Negative" w:val="False"/>
                <w:attr w:name="HasSpace" w:val="False"/>
                <w:attr w:name="SourceValue" w:val="3"/>
                <w:attr w:name="UnitName" w:val="g"/>
              </w:smartTagPr>
              <w:r>
                <w:rPr>
                  <w:rFonts w:hint="eastAsia"/>
                  <w:noProof/>
                </w:rPr>
                <w:t>3G</w:t>
              </w:r>
            </w:smartTag>
            <w:r>
              <w:rPr>
                <w:rFonts w:hint="eastAsia"/>
                <w:noProof/>
              </w:rPr>
              <w:t xml:space="preserve"> </w:t>
            </w:r>
            <w:r>
              <w:rPr>
                <w:noProof/>
              </w:rPr>
              <w:t>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58A018" w14:textId="2CC8ADED" w:rsidR="0036740C" w:rsidRPr="007D6048" w:rsidRDefault="0036740C" w:rsidP="0036740C">
            <w:pPr>
              <w:pStyle w:val="TAC"/>
              <w:rPr>
                <w:sz w:val="16"/>
                <w:szCs w:val="16"/>
              </w:rPr>
            </w:pPr>
            <w:r>
              <w:rPr>
                <w:noProof/>
              </w:rPr>
              <w:t>12.0.0</w:t>
            </w:r>
          </w:p>
        </w:tc>
      </w:tr>
      <w:tr w:rsidR="0036740C" w:rsidRPr="006B0D02" w14:paraId="6E36F0C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FC8B170" w14:textId="4CC00112" w:rsidR="0036740C" w:rsidRDefault="0036740C" w:rsidP="0036740C">
            <w:pPr>
              <w:pStyle w:val="TAC"/>
              <w:rPr>
                <w:noProof/>
              </w:rPr>
            </w:pPr>
            <w:r>
              <w:rPr>
                <w:noProof/>
              </w:rPr>
              <w:t>CT#60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4BDCB8" w14:textId="5951E311" w:rsidR="0036740C" w:rsidRPr="006B0D02" w:rsidRDefault="0036740C" w:rsidP="0036740C">
            <w:pPr>
              <w:pStyle w:val="TAC"/>
              <w:rPr>
                <w:sz w:val="16"/>
                <w:szCs w:val="16"/>
              </w:rPr>
            </w:pPr>
            <w:r>
              <w:rPr>
                <w:noProof/>
              </w:rPr>
              <w:t>CT#60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5F602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F97650" w14:textId="6DE9E9A5" w:rsidR="0036740C" w:rsidRPr="006B0D02" w:rsidRDefault="0036740C" w:rsidP="0036740C">
            <w:pPr>
              <w:pStyle w:val="TAL"/>
              <w:rPr>
                <w:sz w:val="16"/>
                <w:szCs w:val="16"/>
              </w:rPr>
            </w:pPr>
            <w:r>
              <w:rPr>
                <w:noProof/>
              </w:rPr>
              <w:t>0197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43CBE57" w14:textId="7896F93F"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F034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0E3F78" w14:textId="7CC12935" w:rsidR="0036740C" w:rsidRPr="006B0D02" w:rsidRDefault="0036740C" w:rsidP="0036740C">
            <w:pPr>
              <w:pStyle w:val="TAL"/>
              <w:rPr>
                <w:sz w:val="16"/>
                <w:szCs w:val="16"/>
              </w:rPr>
            </w:pPr>
            <w:r>
              <w:rPr>
                <w:noProof/>
              </w:rPr>
              <w:t>MM Abort intead of CM Service Reject after CM service acceptance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B5AA" w14:textId="29C53AC2" w:rsidR="0036740C" w:rsidRPr="007D6048" w:rsidRDefault="0036740C" w:rsidP="0036740C">
            <w:pPr>
              <w:pStyle w:val="TAC"/>
              <w:rPr>
                <w:sz w:val="16"/>
                <w:szCs w:val="16"/>
              </w:rPr>
            </w:pPr>
            <w:r>
              <w:rPr>
                <w:noProof/>
              </w:rPr>
              <w:t>12.1.0</w:t>
            </w:r>
          </w:p>
        </w:tc>
      </w:tr>
      <w:tr w:rsidR="0036740C" w:rsidRPr="006B0D02" w14:paraId="2449C2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ACB8E3F" w14:textId="3CBDAE6D" w:rsidR="0036740C" w:rsidRDefault="0036740C" w:rsidP="0036740C">
            <w:pPr>
              <w:pStyle w:val="TAC"/>
              <w:rPr>
                <w:noProof/>
              </w:rPr>
            </w:pPr>
            <w:r>
              <w:rPr>
                <w:noProof/>
              </w:rPr>
              <w:t>CT#61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D8EF" w14:textId="3580F046" w:rsidR="0036740C" w:rsidRPr="006B0D02" w:rsidRDefault="0036740C" w:rsidP="0036740C">
            <w:pPr>
              <w:pStyle w:val="TAC"/>
              <w:rPr>
                <w:sz w:val="16"/>
                <w:szCs w:val="16"/>
              </w:rPr>
            </w:pPr>
            <w:r>
              <w:rPr>
                <w:noProof/>
              </w:rPr>
              <w:t>CT#61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BB1EB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954C4A" w14:textId="5639D504" w:rsidR="0036740C" w:rsidRPr="006B0D02" w:rsidRDefault="0036740C" w:rsidP="0036740C">
            <w:pPr>
              <w:pStyle w:val="TAL"/>
              <w:rPr>
                <w:sz w:val="16"/>
                <w:szCs w:val="16"/>
              </w:rPr>
            </w:pPr>
            <w:r>
              <w:rPr>
                <w:noProof/>
              </w:rPr>
              <w:t>0198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69C5A25" w14:textId="13A1C2B0"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3B1E2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016AEE" w14:textId="1956C5C0" w:rsidR="0036740C" w:rsidRPr="006B0D02" w:rsidRDefault="0036740C" w:rsidP="0036740C">
            <w:pPr>
              <w:pStyle w:val="TAL"/>
              <w:rPr>
                <w:sz w:val="16"/>
                <w:szCs w:val="16"/>
              </w:rPr>
            </w:pPr>
            <w:r>
              <w:rPr>
                <w:noProof/>
              </w:rPr>
              <w:t>MTRF Optimal Routing when the GMSC and new MSC/VLR are the same node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00A59" w14:textId="0E6C0044" w:rsidR="0036740C" w:rsidRPr="007D6048" w:rsidRDefault="0036740C" w:rsidP="0036740C">
            <w:pPr>
              <w:pStyle w:val="TAC"/>
              <w:rPr>
                <w:sz w:val="16"/>
                <w:szCs w:val="16"/>
              </w:rPr>
            </w:pPr>
            <w:r>
              <w:rPr>
                <w:noProof/>
              </w:rPr>
              <w:t>12.2.0</w:t>
            </w:r>
          </w:p>
        </w:tc>
      </w:tr>
      <w:tr w:rsidR="0036740C" w:rsidRPr="006B0D02" w14:paraId="221E48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B4BB481" w14:textId="7EDBFA72" w:rsidR="0036740C" w:rsidRDefault="0036740C" w:rsidP="0036740C">
            <w:pPr>
              <w:pStyle w:val="TAC"/>
              <w:rPr>
                <w:noProof/>
              </w:rPr>
            </w:pPr>
            <w:r>
              <w:rPr>
                <w:noProof/>
              </w:rPr>
              <w:t>CT#70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8873D" w14:textId="2E8E72E4" w:rsidR="0036740C" w:rsidRPr="006B0D02" w:rsidRDefault="0036740C" w:rsidP="0036740C">
            <w:pPr>
              <w:pStyle w:val="TAC"/>
              <w:rPr>
                <w:sz w:val="16"/>
                <w:szCs w:val="16"/>
              </w:rPr>
            </w:pPr>
            <w:r>
              <w:rPr>
                <w:noProof/>
              </w:rPr>
              <w:t>CT#70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4908D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E556EE" w14:textId="626C8A17"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44CA17" w14:textId="15E955FB"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9C83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51F8F6" w14:textId="30ED1504" w:rsidR="0036740C" w:rsidRPr="006B0D02" w:rsidRDefault="0036740C" w:rsidP="0036740C">
            <w:pPr>
              <w:pStyle w:val="TAL"/>
              <w:rPr>
                <w:sz w:val="16"/>
                <w:szCs w:val="16"/>
              </w:rPr>
            </w:pPr>
            <w:r>
              <w:rPr>
                <w:noProof/>
              </w:rPr>
              <w:t>Update to Rel-13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8C445" w14:textId="6052F7BC" w:rsidR="0036740C" w:rsidRPr="007D6048" w:rsidRDefault="0036740C" w:rsidP="0036740C">
            <w:pPr>
              <w:pStyle w:val="TAC"/>
              <w:rPr>
                <w:sz w:val="16"/>
                <w:szCs w:val="16"/>
              </w:rPr>
            </w:pPr>
            <w:r>
              <w:rPr>
                <w:noProof/>
              </w:rPr>
              <w:t>13.0.0</w:t>
            </w:r>
          </w:p>
        </w:tc>
      </w:tr>
      <w:tr w:rsidR="0036740C" w:rsidRPr="006B0D02" w14:paraId="6B1C3B8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157645A" w14:textId="35257826" w:rsidR="0036740C" w:rsidRDefault="0036740C" w:rsidP="0036740C">
            <w:pPr>
              <w:pStyle w:val="TAC"/>
              <w:rPr>
                <w:noProof/>
              </w:rPr>
            </w:pPr>
            <w:r>
              <w:rPr>
                <w:noProof/>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B18ED1" w14:textId="44CD7327" w:rsidR="0036740C" w:rsidRPr="006B0D02" w:rsidRDefault="00326F9D" w:rsidP="0036740C">
            <w:pPr>
              <w:pStyle w:val="TAC"/>
              <w:rPr>
                <w:sz w:val="16"/>
                <w:szCs w:val="16"/>
              </w:rPr>
            </w:pPr>
            <w:r>
              <w:rPr>
                <w:sz w:val="16"/>
                <w:szCs w:val="16"/>
              </w:rPr>
              <w:t>CT#77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C08B4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AC8BE6" w14:textId="78FA6D38"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D7FB8B7" w14:textId="589C57A2"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DE2D3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7A07B9" w14:textId="124C121F" w:rsidR="0036740C" w:rsidRPr="006B0D02" w:rsidRDefault="0036740C" w:rsidP="0036740C">
            <w:pPr>
              <w:pStyle w:val="TAL"/>
              <w:rPr>
                <w:sz w:val="16"/>
                <w:szCs w:val="16"/>
              </w:rPr>
            </w:pPr>
            <w:r>
              <w:rPr>
                <w:noProof/>
              </w:rPr>
              <w:t>Update to Rel-14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87357F" w14:textId="69F6C8A0" w:rsidR="0036740C" w:rsidRPr="007D6048" w:rsidRDefault="0036740C" w:rsidP="0036740C">
            <w:pPr>
              <w:pStyle w:val="TAC"/>
              <w:rPr>
                <w:sz w:val="16"/>
                <w:szCs w:val="16"/>
              </w:rPr>
            </w:pPr>
            <w:r>
              <w:rPr>
                <w:noProof/>
              </w:rPr>
              <w:t>14.0.0</w:t>
            </w:r>
          </w:p>
        </w:tc>
      </w:tr>
      <w:tr w:rsidR="0036740C" w:rsidRPr="006B0D02" w14:paraId="102D3F4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6FD2DF9" w14:textId="32E0A3D0" w:rsidR="0036740C" w:rsidRDefault="0036740C" w:rsidP="0036740C">
            <w:pPr>
              <w:pStyle w:val="TAC"/>
              <w:rPr>
                <w:noProof/>
              </w:rPr>
            </w:pPr>
            <w:r>
              <w:rPr>
                <w:noProof/>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98A7E" w14:textId="3465E37A" w:rsidR="0036740C" w:rsidRPr="006B0D02" w:rsidRDefault="00326F9D" w:rsidP="0036740C">
            <w:pPr>
              <w:pStyle w:val="TAC"/>
              <w:rPr>
                <w:sz w:val="16"/>
                <w:szCs w:val="16"/>
              </w:rPr>
            </w:pPr>
            <w:r>
              <w:rPr>
                <w:sz w:val="16"/>
                <w:szCs w:val="16"/>
              </w:rPr>
              <w:t>CT#83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A2BFD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7750E" w14:textId="3A3CE785"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A423F8D" w14:textId="78A9B090"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D72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276962" w14:textId="0B5FF6AC" w:rsidR="0036740C" w:rsidRPr="006B0D02" w:rsidRDefault="0036740C" w:rsidP="0036740C">
            <w:pPr>
              <w:pStyle w:val="TAL"/>
              <w:rPr>
                <w:sz w:val="16"/>
                <w:szCs w:val="16"/>
              </w:rPr>
            </w:pPr>
            <w:r>
              <w:rPr>
                <w:noProof/>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2A97E" w14:textId="3B7BA074" w:rsidR="0036740C" w:rsidRPr="007D6048" w:rsidRDefault="0036740C" w:rsidP="0036740C">
            <w:pPr>
              <w:pStyle w:val="TAC"/>
              <w:rPr>
                <w:sz w:val="16"/>
                <w:szCs w:val="16"/>
              </w:rPr>
            </w:pPr>
            <w:r>
              <w:rPr>
                <w:noProof/>
              </w:rPr>
              <w:t>1</w:t>
            </w:r>
            <w:r w:rsidRPr="001A4088">
              <w:rPr>
                <w:noProof/>
              </w:rPr>
              <w:t>5.0.0</w:t>
            </w:r>
          </w:p>
        </w:tc>
      </w:tr>
      <w:tr w:rsidR="0036740C" w:rsidRPr="006B0D02" w14:paraId="73A1DD5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1DCA89F" w14:textId="23B54CBE" w:rsidR="0036740C" w:rsidRDefault="0036740C" w:rsidP="0036740C">
            <w:pPr>
              <w:pStyle w:val="TAC"/>
              <w:rPr>
                <w:noProof/>
              </w:rPr>
            </w:pPr>
            <w:r>
              <w:rPr>
                <w:noProof/>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3DAC8A" w14:textId="650BE512" w:rsidR="0036740C" w:rsidRPr="006B0D02" w:rsidRDefault="0036740C" w:rsidP="0036740C">
            <w:pPr>
              <w:pStyle w:val="TAC"/>
              <w:rPr>
                <w:sz w:val="16"/>
                <w:szCs w:val="16"/>
              </w:rPr>
            </w:pPr>
            <w:r>
              <w:rPr>
                <w:sz w:val="16"/>
                <w:szCs w:val="16"/>
              </w:rPr>
              <w:t>CT#88e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10D64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8C805" w14:textId="4D8A9BA1"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1E2F12" w14:textId="31C4CA7C"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0BBC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08CE5" w14:textId="7B86DBEE" w:rsidR="0036740C" w:rsidRPr="006B0D02" w:rsidRDefault="0036740C" w:rsidP="0036740C">
            <w:pPr>
              <w:pStyle w:val="TAL"/>
              <w:rPr>
                <w:sz w:val="16"/>
                <w:szCs w:val="16"/>
              </w:rPr>
            </w:pPr>
            <w:r>
              <w:rPr>
                <w:noProof/>
              </w:rP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9A1199" w14:textId="10C7656C" w:rsidR="0036740C" w:rsidRPr="007D6048" w:rsidRDefault="0036740C" w:rsidP="0036740C">
            <w:pPr>
              <w:pStyle w:val="TAC"/>
              <w:rPr>
                <w:sz w:val="16"/>
                <w:szCs w:val="16"/>
              </w:rPr>
            </w:pPr>
            <w:r>
              <w:rPr>
                <w:noProof/>
              </w:rPr>
              <w:t>16.0.0</w:t>
            </w:r>
          </w:p>
        </w:tc>
      </w:tr>
      <w:tr w:rsidR="00326F9D" w:rsidRPr="006B0D02" w14:paraId="1DE113C6" w14:textId="77777777" w:rsidTr="00326F9D">
        <w:trPr>
          <w:trHeight w:val="45"/>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17418E" w14:textId="10428FA2" w:rsidR="00326F9D" w:rsidRDefault="00326F9D" w:rsidP="0036740C">
            <w:pPr>
              <w:pStyle w:val="TAC"/>
              <w:rPr>
                <w:noProof/>
              </w:rPr>
            </w:pPr>
            <w:r>
              <w:rPr>
                <w:noProof/>
              </w:rPr>
              <w:t>2021-03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3AE29E" w14:textId="3FC58994" w:rsidR="00326F9D" w:rsidRDefault="00326F9D" w:rsidP="0036740C">
            <w:pPr>
              <w:pStyle w:val="TAC"/>
              <w:rPr>
                <w:sz w:val="16"/>
                <w:szCs w:val="16"/>
              </w:rPr>
            </w:pPr>
            <w:r>
              <w:rPr>
                <w:sz w:val="16"/>
                <w:szCs w:val="16"/>
              </w:rPr>
              <w:t>CT#91e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148EF6" w14:textId="37AFF486" w:rsidR="00326F9D" w:rsidRPr="006B0D02" w:rsidRDefault="00326F9D" w:rsidP="0036740C">
            <w:pPr>
              <w:pStyle w:val="TAC"/>
              <w:rPr>
                <w:sz w:val="16"/>
                <w:szCs w:val="16"/>
              </w:rPr>
            </w:pPr>
            <w:r>
              <w:rPr>
                <w:sz w:val="16"/>
                <w:szCs w:val="16"/>
              </w:rPr>
              <w:t>CP</w:t>
            </w:r>
            <w:r w:rsidR="006F6034">
              <w:rPr>
                <w:sz w:val="16"/>
                <w:szCs w:val="16"/>
              </w:rPr>
              <w:t>-</w:t>
            </w:r>
            <w:r>
              <w:rPr>
                <w:sz w:val="16"/>
                <w:szCs w:val="16"/>
              </w:rPr>
              <w:t>210027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BD1264" w14:textId="3886E5AB" w:rsidR="00326F9D" w:rsidRDefault="00326F9D" w:rsidP="0036740C">
            <w:pPr>
              <w:pStyle w:val="TAL"/>
              <w:rPr>
                <w:noProof/>
              </w:rPr>
            </w:pPr>
            <w:r>
              <w:rPr>
                <w:noProof/>
              </w:rPr>
              <w:t>0201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774173" w14:textId="74C320B7" w:rsidR="00326F9D"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16A3D2" w14:textId="77777777" w:rsidR="00326F9D" w:rsidRPr="006B0D02" w:rsidRDefault="00326F9D"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977292" w14:textId="34F471B1" w:rsidR="00326F9D" w:rsidRDefault="006F6034" w:rsidP="0036740C">
            <w:pPr>
              <w:pStyle w:val="TAL"/>
              <w:rPr>
                <w:noProof/>
              </w:rPr>
            </w:pPr>
            <w:r>
              <w:t xml:space="preserve">Inclusive language review related to </w:t>
            </w:r>
            <w:r>
              <w:rPr>
                <w:lang w:val="en-US"/>
              </w:rPr>
              <w:t>EIR responses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134F97" w14:textId="77261600" w:rsidR="00326F9D" w:rsidRDefault="006F6034" w:rsidP="0036740C">
            <w:pPr>
              <w:pStyle w:val="TAC"/>
              <w:rPr>
                <w:noProof/>
              </w:rPr>
            </w:pPr>
            <w:r>
              <w:rPr>
                <w:noProof/>
              </w:rPr>
              <w:t>17.0.0</w:t>
            </w:r>
          </w:p>
        </w:tc>
      </w:tr>
      <w:tr w:rsidR="00503951" w:rsidRPr="006B0D02" w14:paraId="69358137" w14:textId="77777777" w:rsidTr="00326F9D">
        <w:trPr>
          <w:trHeight w:val="45"/>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16754C" w14:textId="61DD1C05" w:rsidR="00503951" w:rsidRDefault="00503951" w:rsidP="00503951">
            <w:pPr>
              <w:pStyle w:val="TAC"/>
              <w:rPr>
                <w:noProof/>
              </w:rPr>
            </w:pPr>
            <w:r>
              <w:rPr>
                <w:noProof/>
              </w:rPr>
              <w:t>202</w:t>
            </w:r>
            <w:r>
              <w:rPr>
                <w:noProof/>
              </w:rPr>
              <w:t>4</w:t>
            </w:r>
            <w:r>
              <w:rPr>
                <w:noProof/>
              </w:rPr>
              <w:t>-0</w:t>
            </w:r>
            <w:r>
              <w:rPr>
                <w:noProof/>
              </w:rPr>
              <w:t>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9EA99E" w14:textId="41D75946" w:rsidR="00503951" w:rsidRDefault="00503951" w:rsidP="00503951">
            <w:pPr>
              <w:pStyle w:val="TAC"/>
              <w:rPr>
                <w:sz w:val="16"/>
                <w:szCs w:val="16"/>
              </w:rPr>
            </w:pPr>
            <w:r>
              <w:rPr>
                <w:sz w:val="16"/>
                <w:szCs w:val="16"/>
              </w:rPr>
              <w:t>CT#</w:t>
            </w:r>
            <w:r>
              <w:rPr>
                <w:sz w:val="16"/>
                <w:szCs w:val="16"/>
              </w:rPr>
              <w:t>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DDF766" w14:textId="77777777" w:rsidR="00503951" w:rsidRDefault="00503951" w:rsidP="0050395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FE91" w14:textId="358AF95C" w:rsidR="00503951" w:rsidRDefault="00503951" w:rsidP="00503951">
            <w:pPr>
              <w:pStyle w:val="TAL"/>
              <w:rPr>
                <w:noProof/>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9FAB37A" w14:textId="2F8CFBF0" w:rsidR="00503951" w:rsidRDefault="00503951" w:rsidP="00503951">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C42F01" w14:textId="77777777" w:rsidR="00503951" w:rsidRPr="006B0D02" w:rsidRDefault="00503951" w:rsidP="00503951">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4C117A" w14:textId="00D9C497" w:rsidR="00503951" w:rsidRDefault="00503951" w:rsidP="00503951">
            <w:pPr>
              <w:pStyle w:val="TAL"/>
            </w:pPr>
            <w:r>
              <w:rPr>
                <w:noProof/>
              </w:rPr>
              <w:t>Update to Rel-1</w:t>
            </w:r>
            <w:r>
              <w:rPr>
                <w:noProof/>
              </w:rPr>
              <w:t>8</w:t>
            </w:r>
            <w:r>
              <w:rPr>
                <w:noProof/>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76689" w14:textId="189C192F" w:rsidR="00503951" w:rsidRDefault="00503951" w:rsidP="00503951">
            <w:pPr>
              <w:pStyle w:val="TAC"/>
              <w:rPr>
                <w:noProof/>
              </w:rPr>
            </w:pPr>
            <w:r>
              <w:rPr>
                <w:noProof/>
              </w:rPr>
              <w:t>1</w:t>
            </w:r>
            <w:r>
              <w:rPr>
                <w:noProof/>
              </w:rPr>
              <w:t>8</w:t>
            </w:r>
            <w:r>
              <w:rPr>
                <w:noProof/>
              </w:rPr>
              <w:t>.0.0</w:t>
            </w:r>
          </w:p>
        </w:tc>
      </w:tr>
    </w:tbl>
    <w:p w14:paraId="0AA0AB95" w14:textId="77777777" w:rsidR="0036740C" w:rsidRDefault="0036740C" w:rsidP="0036740C"/>
    <w:sectPr w:rsidR="0036740C">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C8D69D" w14:textId="77777777" w:rsidR="00E563F0" w:rsidRDefault="00E563F0">
      <w:r>
        <w:separator/>
      </w:r>
    </w:p>
  </w:endnote>
  <w:endnote w:type="continuationSeparator" w:id="0">
    <w:p w14:paraId="18FEBC4E" w14:textId="77777777" w:rsidR="00E563F0" w:rsidRDefault="00E563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ans-serif">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D09CB" w14:textId="77777777" w:rsidR="006F6034" w:rsidRDefault="006F603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62A51" w14:textId="77777777" w:rsidR="00E563F0" w:rsidRDefault="00E563F0">
      <w:r>
        <w:separator/>
      </w:r>
    </w:p>
  </w:footnote>
  <w:footnote w:type="continuationSeparator" w:id="0">
    <w:p w14:paraId="109C0AAE" w14:textId="77777777" w:rsidR="00E563F0" w:rsidRDefault="00E563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25B57" w14:textId="6C8A7E1F" w:rsidR="006F6034" w:rsidRDefault="006F60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3951">
      <w:rPr>
        <w:rFonts w:ascii="Arial" w:hAnsi="Arial" w:cs="Arial"/>
        <w:b/>
        <w:noProof/>
        <w:sz w:val="18"/>
        <w:szCs w:val="18"/>
      </w:rPr>
      <w:t>3GPP TS 23.018 V18.0.0 (2024-03)</w:t>
    </w:r>
    <w:r>
      <w:rPr>
        <w:rFonts w:ascii="Arial" w:hAnsi="Arial" w:cs="Arial"/>
        <w:b/>
        <w:sz w:val="18"/>
        <w:szCs w:val="18"/>
      </w:rPr>
      <w:fldChar w:fldCharType="end"/>
    </w:r>
  </w:p>
  <w:p w14:paraId="77D6CCE7" w14:textId="77777777" w:rsidR="006F6034" w:rsidRDefault="006F60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FB1E2" w14:textId="092A4195" w:rsidR="006F6034" w:rsidRDefault="006F60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3951">
      <w:rPr>
        <w:rFonts w:ascii="Arial" w:hAnsi="Arial" w:cs="Arial"/>
        <w:b/>
        <w:noProof/>
        <w:sz w:val="18"/>
        <w:szCs w:val="18"/>
      </w:rPr>
      <w:t>Release 18</w:t>
    </w:r>
    <w:r>
      <w:rPr>
        <w:rFonts w:ascii="Arial" w:hAnsi="Arial" w:cs="Arial"/>
        <w:b/>
        <w:sz w:val="18"/>
        <w:szCs w:val="18"/>
      </w:rPr>
      <w:fldChar w:fldCharType="end"/>
    </w:r>
  </w:p>
  <w:p w14:paraId="6BD7D73B" w14:textId="77777777" w:rsidR="006F6034" w:rsidRDefault="006F60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8968C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5B6EE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583D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CF35C3"/>
    <w:multiLevelType w:val="multilevel"/>
    <w:tmpl w:val="784691CA"/>
    <w:lvl w:ilvl="0">
      <w:start w:val="7"/>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D0B1D54"/>
    <w:multiLevelType w:val="hybridMultilevel"/>
    <w:tmpl w:val="F3BACFD6"/>
    <w:lvl w:ilvl="0" w:tplc="10BC646C">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F1B43BC"/>
    <w:multiLevelType w:val="hybridMultilevel"/>
    <w:tmpl w:val="C158CEA4"/>
    <w:lvl w:ilvl="0" w:tplc="414A43A0">
      <w:start w:val="7"/>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5" w15:restartNumberingAfterBreak="0">
    <w:nsid w:val="1EBC3A50"/>
    <w:multiLevelType w:val="multilevel"/>
    <w:tmpl w:val="BAEA40A0"/>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15:restartNumberingAfterBreak="0">
    <w:nsid w:val="24FC0A5A"/>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341D6BE2"/>
    <w:multiLevelType w:val="singleLevel"/>
    <w:tmpl w:val="11962C70"/>
    <w:lvl w:ilvl="0">
      <w:start w:val="23"/>
      <w:numFmt w:val="bullet"/>
      <w:lvlText w:val="-"/>
      <w:lvlJc w:val="left"/>
      <w:pPr>
        <w:tabs>
          <w:tab w:val="num" w:pos="644"/>
        </w:tabs>
        <w:ind w:left="644" w:hanging="360"/>
      </w:pPr>
      <w:rPr>
        <w:rFonts w:hint="default"/>
      </w:rPr>
    </w:lvl>
  </w:abstractNum>
  <w:abstractNum w:abstractNumId="18" w15:restartNumberingAfterBreak="0">
    <w:nsid w:val="38E566D8"/>
    <w:multiLevelType w:val="singleLevel"/>
    <w:tmpl w:val="0809000F"/>
    <w:lvl w:ilvl="0">
      <w:start w:val="1"/>
      <w:numFmt w:val="decimal"/>
      <w:lvlText w:val="%1."/>
      <w:lvlJc w:val="left"/>
      <w:pPr>
        <w:tabs>
          <w:tab w:val="num" w:pos="360"/>
        </w:tabs>
        <w:ind w:left="360" w:hanging="360"/>
      </w:pPr>
    </w:lvl>
  </w:abstractNum>
  <w:abstractNum w:abstractNumId="19" w15:restartNumberingAfterBreak="0">
    <w:nsid w:val="3CCF05DA"/>
    <w:multiLevelType w:val="singleLevel"/>
    <w:tmpl w:val="549EA750"/>
    <w:lvl w:ilvl="0">
      <w:numFmt w:val="bullet"/>
      <w:lvlText w:val="-"/>
      <w:lvlJc w:val="left"/>
      <w:pPr>
        <w:tabs>
          <w:tab w:val="num" w:pos="644"/>
        </w:tabs>
        <w:ind w:left="644" w:hanging="360"/>
      </w:pPr>
      <w:rPr>
        <w:rFonts w:hint="default"/>
      </w:rPr>
    </w:lvl>
  </w:abstractNum>
  <w:abstractNum w:abstractNumId="20" w15:restartNumberingAfterBreak="0">
    <w:nsid w:val="54D078EE"/>
    <w:multiLevelType w:val="hybridMultilevel"/>
    <w:tmpl w:val="62F48D52"/>
    <w:lvl w:ilvl="0" w:tplc="1AE2CFA4">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59A56325"/>
    <w:multiLevelType w:val="hybridMultilevel"/>
    <w:tmpl w:val="8A80DC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D05453C"/>
    <w:multiLevelType w:val="hybridMultilevel"/>
    <w:tmpl w:val="2D6AC1A2"/>
    <w:lvl w:ilvl="0" w:tplc="72A20F6E">
      <w:start w:val="3"/>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
      <w:lvlJc w:val="left"/>
      <w:pPr>
        <w:tabs>
          <w:tab w:val="num" w:pos="1125"/>
        </w:tabs>
        <w:ind w:left="1125" w:hanging="420"/>
      </w:pPr>
      <w:rPr>
        <w:rFonts w:ascii="Wingdings" w:hAnsi="Wingdings" w:hint="default"/>
      </w:rPr>
    </w:lvl>
    <w:lvl w:ilvl="2" w:tplc="04090005" w:tentative="1">
      <w:start w:val="1"/>
      <w:numFmt w:val="bullet"/>
      <w:lvlText w:val=""/>
      <w:lvlJc w:val="left"/>
      <w:pPr>
        <w:tabs>
          <w:tab w:val="num" w:pos="1545"/>
        </w:tabs>
        <w:ind w:left="1545" w:hanging="420"/>
      </w:pPr>
      <w:rPr>
        <w:rFonts w:ascii="Wingdings" w:hAnsi="Wingdings" w:hint="default"/>
      </w:rPr>
    </w:lvl>
    <w:lvl w:ilvl="3" w:tplc="04090001" w:tentative="1">
      <w:start w:val="1"/>
      <w:numFmt w:val="bullet"/>
      <w:lvlText w:val=""/>
      <w:lvlJc w:val="left"/>
      <w:pPr>
        <w:tabs>
          <w:tab w:val="num" w:pos="1965"/>
        </w:tabs>
        <w:ind w:left="1965" w:hanging="420"/>
      </w:pPr>
      <w:rPr>
        <w:rFonts w:ascii="Wingdings" w:hAnsi="Wingdings" w:hint="default"/>
      </w:rPr>
    </w:lvl>
    <w:lvl w:ilvl="4" w:tplc="04090003" w:tentative="1">
      <w:start w:val="1"/>
      <w:numFmt w:val="bullet"/>
      <w:lvlText w:val=""/>
      <w:lvlJc w:val="left"/>
      <w:pPr>
        <w:tabs>
          <w:tab w:val="num" w:pos="2385"/>
        </w:tabs>
        <w:ind w:left="2385" w:hanging="420"/>
      </w:pPr>
      <w:rPr>
        <w:rFonts w:ascii="Wingdings" w:hAnsi="Wingdings" w:hint="default"/>
      </w:rPr>
    </w:lvl>
    <w:lvl w:ilvl="5" w:tplc="04090005" w:tentative="1">
      <w:start w:val="1"/>
      <w:numFmt w:val="bullet"/>
      <w:lvlText w:val=""/>
      <w:lvlJc w:val="left"/>
      <w:pPr>
        <w:tabs>
          <w:tab w:val="num" w:pos="2805"/>
        </w:tabs>
        <w:ind w:left="2805" w:hanging="420"/>
      </w:pPr>
      <w:rPr>
        <w:rFonts w:ascii="Wingdings" w:hAnsi="Wingdings" w:hint="default"/>
      </w:rPr>
    </w:lvl>
    <w:lvl w:ilvl="6" w:tplc="04090001" w:tentative="1">
      <w:start w:val="1"/>
      <w:numFmt w:val="bullet"/>
      <w:lvlText w:val=""/>
      <w:lvlJc w:val="left"/>
      <w:pPr>
        <w:tabs>
          <w:tab w:val="num" w:pos="3225"/>
        </w:tabs>
        <w:ind w:left="3225" w:hanging="420"/>
      </w:pPr>
      <w:rPr>
        <w:rFonts w:ascii="Wingdings" w:hAnsi="Wingdings" w:hint="default"/>
      </w:rPr>
    </w:lvl>
    <w:lvl w:ilvl="7" w:tplc="04090003" w:tentative="1">
      <w:start w:val="1"/>
      <w:numFmt w:val="bullet"/>
      <w:lvlText w:val=""/>
      <w:lvlJc w:val="left"/>
      <w:pPr>
        <w:tabs>
          <w:tab w:val="num" w:pos="3645"/>
        </w:tabs>
        <w:ind w:left="3645" w:hanging="420"/>
      </w:pPr>
      <w:rPr>
        <w:rFonts w:ascii="Wingdings" w:hAnsi="Wingdings" w:hint="default"/>
      </w:rPr>
    </w:lvl>
    <w:lvl w:ilvl="8" w:tplc="04090005" w:tentative="1">
      <w:start w:val="1"/>
      <w:numFmt w:val="bullet"/>
      <w:lvlText w:val=""/>
      <w:lvlJc w:val="left"/>
      <w:pPr>
        <w:tabs>
          <w:tab w:val="num" w:pos="4065"/>
        </w:tabs>
        <w:ind w:left="4065" w:hanging="420"/>
      </w:pPr>
      <w:rPr>
        <w:rFonts w:ascii="Wingdings" w:hAnsi="Wingdings" w:hint="default"/>
      </w:rPr>
    </w:lvl>
  </w:abstractNum>
  <w:abstractNum w:abstractNumId="23" w15:restartNumberingAfterBreak="0">
    <w:nsid w:val="6118203A"/>
    <w:multiLevelType w:val="hybridMultilevel"/>
    <w:tmpl w:val="FFD8BC4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490333"/>
    <w:multiLevelType w:val="multilevel"/>
    <w:tmpl w:val="ECB8126C"/>
    <w:lvl w:ilvl="0">
      <w:start w:val="8"/>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94264E1"/>
    <w:multiLevelType w:val="singleLevel"/>
    <w:tmpl w:val="E214A8BC"/>
    <w:lvl w:ilvl="0">
      <w:start w:val="23"/>
      <w:numFmt w:val="bullet"/>
      <w:lvlText w:val="-"/>
      <w:lvlJc w:val="left"/>
      <w:pPr>
        <w:tabs>
          <w:tab w:val="num" w:pos="360"/>
        </w:tabs>
        <w:ind w:left="360" w:hanging="360"/>
      </w:pPr>
      <w:rPr>
        <w:rFonts w:hint="default"/>
      </w:rPr>
    </w:lvl>
  </w:abstractNum>
  <w:abstractNum w:abstractNumId="27" w15:restartNumberingAfterBreak="0">
    <w:nsid w:val="72DD4F72"/>
    <w:multiLevelType w:val="hybridMultilevel"/>
    <w:tmpl w:val="AE1ABDBA"/>
    <w:lvl w:ilvl="0" w:tplc="F2AE8AC8">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04205296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6697540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0924958">
    <w:abstractNumId w:val="12"/>
  </w:num>
  <w:num w:numId="4" w16cid:durableId="282467710">
    <w:abstractNumId w:val="25"/>
  </w:num>
  <w:num w:numId="5" w16cid:durableId="1623418644">
    <w:abstractNumId w:val="10"/>
    <w:lvlOverride w:ilvl="0">
      <w:lvl w:ilvl="0">
        <w:start w:val="7"/>
        <w:numFmt w:val="bullet"/>
        <w:lvlText w:val="-"/>
        <w:legacy w:legacy="1" w:legacySpace="0" w:legacyIndent="644"/>
        <w:lvlJc w:val="left"/>
        <w:pPr>
          <w:ind w:left="928" w:hanging="644"/>
        </w:pPr>
      </w:lvl>
    </w:lvlOverride>
  </w:num>
  <w:num w:numId="6" w16cid:durableId="859316651">
    <w:abstractNumId w:val="17"/>
  </w:num>
  <w:num w:numId="7" w16cid:durableId="1366519119">
    <w:abstractNumId w:val="26"/>
  </w:num>
  <w:num w:numId="8" w16cid:durableId="1783449363">
    <w:abstractNumId w:val="19"/>
  </w:num>
  <w:num w:numId="9" w16cid:durableId="1542091334">
    <w:abstractNumId w:val="23"/>
  </w:num>
  <w:num w:numId="10" w16cid:durableId="1211654793">
    <w:abstractNumId w:val="15"/>
  </w:num>
  <w:num w:numId="11" w16cid:durableId="1326980325">
    <w:abstractNumId w:val="24"/>
  </w:num>
  <w:num w:numId="12" w16cid:durableId="1130172738">
    <w:abstractNumId w:val="16"/>
  </w:num>
  <w:num w:numId="13" w16cid:durableId="690571591">
    <w:abstractNumId w:val="18"/>
  </w:num>
  <w:num w:numId="14" w16cid:durableId="2127189957">
    <w:abstractNumId w:val="10"/>
    <w:lvlOverride w:ilvl="0">
      <w:lvl w:ilvl="0">
        <w:start w:val="1"/>
        <w:numFmt w:val="bullet"/>
        <w:lvlText w:val=""/>
        <w:legacy w:legacy="1" w:legacySpace="0" w:legacyIndent="283"/>
        <w:lvlJc w:val="left"/>
        <w:pPr>
          <w:ind w:left="850" w:hanging="283"/>
        </w:pPr>
        <w:rPr>
          <w:rFonts w:ascii="Helvetica" w:hAnsi="Helvetica" w:hint="default"/>
        </w:rPr>
      </w:lvl>
    </w:lvlOverride>
  </w:num>
  <w:num w:numId="15" w16cid:durableId="1807163509">
    <w:abstractNumId w:val="9"/>
  </w:num>
  <w:num w:numId="16" w16cid:durableId="154493242">
    <w:abstractNumId w:val="7"/>
  </w:num>
  <w:num w:numId="17" w16cid:durableId="2116554207">
    <w:abstractNumId w:val="6"/>
  </w:num>
  <w:num w:numId="18" w16cid:durableId="832450233">
    <w:abstractNumId w:val="5"/>
  </w:num>
  <w:num w:numId="19" w16cid:durableId="775172012">
    <w:abstractNumId w:val="4"/>
  </w:num>
  <w:num w:numId="20" w16cid:durableId="688407958">
    <w:abstractNumId w:val="8"/>
  </w:num>
  <w:num w:numId="21" w16cid:durableId="986859286">
    <w:abstractNumId w:val="3"/>
  </w:num>
  <w:num w:numId="22" w16cid:durableId="1240168241">
    <w:abstractNumId w:val="11"/>
  </w:num>
  <w:num w:numId="23" w16cid:durableId="1578787579">
    <w:abstractNumId w:val="21"/>
  </w:num>
  <w:num w:numId="24" w16cid:durableId="1072461981">
    <w:abstractNumId w:val="27"/>
  </w:num>
  <w:num w:numId="25" w16cid:durableId="159395436">
    <w:abstractNumId w:val="14"/>
  </w:num>
  <w:num w:numId="26" w16cid:durableId="224032733">
    <w:abstractNumId w:val="20"/>
  </w:num>
  <w:num w:numId="27" w16cid:durableId="724335575">
    <w:abstractNumId w:val="13"/>
  </w:num>
  <w:num w:numId="28" w16cid:durableId="210073520">
    <w:abstractNumId w:val="22"/>
  </w:num>
  <w:num w:numId="29" w16cid:durableId="387994246">
    <w:abstractNumId w:val="2"/>
  </w:num>
  <w:num w:numId="30" w16cid:durableId="815224573">
    <w:abstractNumId w:val="1"/>
  </w:num>
  <w:num w:numId="31" w16cid:durableId="7536675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D543C"/>
    <w:rsid w:val="001F0C1D"/>
    <w:rsid w:val="001F1132"/>
    <w:rsid w:val="001F168B"/>
    <w:rsid w:val="002347A2"/>
    <w:rsid w:val="002675F0"/>
    <w:rsid w:val="002B6339"/>
    <w:rsid w:val="002E00EE"/>
    <w:rsid w:val="003172DC"/>
    <w:rsid w:val="00326F9D"/>
    <w:rsid w:val="0035462D"/>
    <w:rsid w:val="0036740C"/>
    <w:rsid w:val="003765B8"/>
    <w:rsid w:val="003C3971"/>
    <w:rsid w:val="00423334"/>
    <w:rsid w:val="004345EC"/>
    <w:rsid w:val="00465515"/>
    <w:rsid w:val="004D3578"/>
    <w:rsid w:val="004E213A"/>
    <w:rsid w:val="004F0988"/>
    <w:rsid w:val="004F3340"/>
    <w:rsid w:val="00503951"/>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6034"/>
    <w:rsid w:val="00701116"/>
    <w:rsid w:val="00713C44"/>
    <w:rsid w:val="00734A5B"/>
    <w:rsid w:val="0074026F"/>
    <w:rsid w:val="007429F6"/>
    <w:rsid w:val="00744E76"/>
    <w:rsid w:val="00774DA4"/>
    <w:rsid w:val="00781F0F"/>
    <w:rsid w:val="007B600E"/>
    <w:rsid w:val="007F0F4A"/>
    <w:rsid w:val="008028A4"/>
    <w:rsid w:val="00830747"/>
    <w:rsid w:val="0084782A"/>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63F0"/>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sdate"/>
  <w:smartTagType w:namespaceuri="urn:schemas-microsoft-com:office:smarttags" w:name="chmetcnv"/>
  <w:smartTagType w:namespaceuri="urn:schemas-microsoft-com:office:smarttags" w:name="stockticker"/>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DB2759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36740C"/>
    <w:pPr>
      <w:keepLines/>
      <w:overflowPunct w:val="0"/>
      <w:autoSpaceDE w:val="0"/>
      <w:autoSpaceDN w:val="0"/>
      <w:adjustRightInd w:val="0"/>
      <w:textAlignment w:val="baseline"/>
    </w:pPr>
    <w:rPr>
      <w:rFonts w:eastAsia="SimSun"/>
    </w:rPr>
  </w:style>
  <w:style w:type="paragraph" w:styleId="Index2">
    <w:name w:val="index 2"/>
    <w:basedOn w:val="Index1"/>
    <w:rsid w:val="0036740C"/>
    <w:pPr>
      <w:ind w:left="284"/>
    </w:pPr>
  </w:style>
  <w:style w:type="character" w:styleId="FootnoteReference">
    <w:name w:val="footnote reference"/>
    <w:rsid w:val="0036740C"/>
    <w:rPr>
      <w:b/>
      <w:position w:val="6"/>
      <w:sz w:val="16"/>
    </w:rPr>
  </w:style>
  <w:style w:type="paragraph" w:styleId="FootnoteText">
    <w:name w:val="footnote text"/>
    <w:basedOn w:val="Normal"/>
    <w:link w:val="FootnoteTextChar"/>
    <w:rsid w:val="0036740C"/>
    <w:pPr>
      <w:keepLines/>
      <w:overflowPunct w:val="0"/>
      <w:autoSpaceDE w:val="0"/>
      <w:autoSpaceDN w:val="0"/>
      <w:adjustRightInd w:val="0"/>
      <w:ind w:left="454" w:hanging="454"/>
      <w:textAlignment w:val="baseline"/>
    </w:pPr>
    <w:rPr>
      <w:rFonts w:eastAsia="SimSun"/>
      <w:sz w:val="16"/>
    </w:rPr>
  </w:style>
  <w:style w:type="character" w:customStyle="1" w:styleId="FootnoteTextChar">
    <w:name w:val="Footnote Text Char"/>
    <w:link w:val="FootnoteText"/>
    <w:rsid w:val="0036740C"/>
    <w:rPr>
      <w:rFonts w:eastAsia="SimSun"/>
      <w:sz w:val="16"/>
      <w:lang w:eastAsia="en-US"/>
    </w:rPr>
  </w:style>
  <w:style w:type="paragraph" w:styleId="ListNumber2">
    <w:name w:val="List Number 2"/>
    <w:basedOn w:val="ListNumber"/>
    <w:rsid w:val="0036740C"/>
    <w:pPr>
      <w:ind w:left="851"/>
    </w:pPr>
  </w:style>
  <w:style w:type="paragraph" w:styleId="ListNumber">
    <w:name w:val="List Number"/>
    <w:basedOn w:val="List"/>
    <w:rsid w:val="0036740C"/>
  </w:style>
  <w:style w:type="paragraph" w:styleId="List">
    <w:name w:val="List"/>
    <w:basedOn w:val="Normal"/>
    <w:rsid w:val="0036740C"/>
    <w:pPr>
      <w:overflowPunct w:val="0"/>
      <w:autoSpaceDE w:val="0"/>
      <w:autoSpaceDN w:val="0"/>
      <w:adjustRightInd w:val="0"/>
      <w:ind w:left="568" w:hanging="284"/>
      <w:textAlignment w:val="baseline"/>
    </w:pPr>
    <w:rPr>
      <w:rFonts w:eastAsia="SimSun"/>
    </w:rPr>
  </w:style>
  <w:style w:type="paragraph" w:styleId="ListBullet2">
    <w:name w:val="List Bullet 2"/>
    <w:basedOn w:val="ListBullet"/>
    <w:rsid w:val="0036740C"/>
    <w:pPr>
      <w:ind w:left="851"/>
    </w:pPr>
  </w:style>
  <w:style w:type="paragraph" w:styleId="ListBullet">
    <w:name w:val="List Bullet"/>
    <w:basedOn w:val="List"/>
    <w:rsid w:val="0036740C"/>
  </w:style>
  <w:style w:type="paragraph" w:styleId="ListBullet3">
    <w:name w:val="List Bullet 3"/>
    <w:basedOn w:val="ListBullet2"/>
    <w:rsid w:val="0036740C"/>
    <w:pPr>
      <w:ind w:left="1135"/>
    </w:pPr>
  </w:style>
  <w:style w:type="paragraph" w:styleId="List2">
    <w:name w:val="List 2"/>
    <w:basedOn w:val="List"/>
    <w:rsid w:val="0036740C"/>
    <w:pPr>
      <w:ind w:left="851"/>
    </w:pPr>
  </w:style>
  <w:style w:type="paragraph" w:styleId="List3">
    <w:name w:val="List 3"/>
    <w:basedOn w:val="List2"/>
    <w:rsid w:val="0036740C"/>
    <w:pPr>
      <w:ind w:left="1135"/>
    </w:pPr>
  </w:style>
  <w:style w:type="paragraph" w:styleId="List4">
    <w:name w:val="List 4"/>
    <w:basedOn w:val="List3"/>
    <w:rsid w:val="0036740C"/>
    <w:pPr>
      <w:ind w:left="1418"/>
    </w:pPr>
  </w:style>
  <w:style w:type="paragraph" w:styleId="List5">
    <w:name w:val="List 5"/>
    <w:basedOn w:val="List4"/>
    <w:rsid w:val="0036740C"/>
    <w:pPr>
      <w:ind w:left="1702"/>
    </w:pPr>
  </w:style>
  <w:style w:type="paragraph" w:styleId="ListBullet4">
    <w:name w:val="List Bullet 4"/>
    <w:basedOn w:val="ListBullet3"/>
    <w:rsid w:val="0036740C"/>
    <w:pPr>
      <w:ind w:left="1418"/>
    </w:pPr>
  </w:style>
  <w:style w:type="paragraph" w:styleId="ListBullet5">
    <w:name w:val="List Bullet 5"/>
    <w:basedOn w:val="ListBullet4"/>
    <w:rsid w:val="0036740C"/>
    <w:pPr>
      <w:ind w:left="1702"/>
    </w:pPr>
  </w:style>
  <w:style w:type="paragraph" w:styleId="IndexHeading">
    <w:name w:val="index heading"/>
    <w:basedOn w:val="Normal"/>
    <w:next w:val="Normal"/>
    <w:rsid w:val="0036740C"/>
    <w:pPr>
      <w:pBdr>
        <w:top w:val="single" w:sz="12" w:space="0" w:color="auto"/>
      </w:pBdr>
      <w:overflowPunct w:val="0"/>
      <w:autoSpaceDE w:val="0"/>
      <w:autoSpaceDN w:val="0"/>
      <w:adjustRightInd w:val="0"/>
      <w:spacing w:before="360" w:after="240"/>
      <w:textAlignment w:val="baseline"/>
    </w:pPr>
    <w:rPr>
      <w:rFonts w:eastAsia="SimSun"/>
      <w:b/>
      <w:i/>
      <w:sz w:val="26"/>
    </w:rPr>
  </w:style>
  <w:style w:type="paragraph" w:styleId="BodyText3">
    <w:name w:val="Body Text 3"/>
    <w:basedOn w:val="Normal"/>
    <w:link w:val="BodyText3Char"/>
    <w:rsid w:val="0036740C"/>
    <w:pPr>
      <w:overflowPunct w:val="0"/>
      <w:autoSpaceDE w:val="0"/>
      <w:autoSpaceDN w:val="0"/>
      <w:adjustRightInd w:val="0"/>
      <w:spacing w:after="0"/>
      <w:textAlignment w:val="baseline"/>
    </w:pPr>
    <w:rPr>
      <w:rFonts w:eastAsia="SimSun"/>
      <w:b/>
      <w:sz w:val="22"/>
    </w:rPr>
  </w:style>
  <w:style w:type="character" w:customStyle="1" w:styleId="BodyText3Char">
    <w:name w:val="Body Text 3 Char"/>
    <w:link w:val="BodyText3"/>
    <w:rsid w:val="0036740C"/>
    <w:rPr>
      <w:rFonts w:eastAsia="SimSun"/>
      <w:b/>
      <w:sz w:val="22"/>
      <w:lang w:eastAsia="en-US"/>
    </w:rPr>
  </w:style>
  <w:style w:type="character" w:styleId="PageNumber">
    <w:name w:val="page number"/>
    <w:rsid w:val="0036740C"/>
    <w:rPr>
      <w:sz w:val="20"/>
    </w:rPr>
  </w:style>
  <w:style w:type="paragraph" w:styleId="PlainText">
    <w:name w:val="Plain Text"/>
    <w:basedOn w:val="Normal"/>
    <w:link w:val="PlainTextChar"/>
    <w:rsid w:val="0036740C"/>
    <w:pPr>
      <w:overflowPunct w:val="0"/>
      <w:autoSpaceDE w:val="0"/>
      <w:autoSpaceDN w:val="0"/>
      <w:adjustRightInd w:val="0"/>
      <w:spacing w:after="0"/>
      <w:textAlignment w:val="baseline"/>
    </w:pPr>
    <w:rPr>
      <w:rFonts w:ascii="Courier New" w:eastAsia="SimSun" w:hAnsi="Courier New"/>
    </w:rPr>
  </w:style>
  <w:style w:type="character" w:customStyle="1" w:styleId="PlainTextChar">
    <w:name w:val="Plain Text Char"/>
    <w:link w:val="PlainText"/>
    <w:rsid w:val="0036740C"/>
    <w:rPr>
      <w:rFonts w:ascii="Courier New" w:eastAsia="SimSun" w:hAnsi="Courier New"/>
      <w:lang w:eastAsia="en-US"/>
    </w:rPr>
  </w:style>
  <w:style w:type="paragraph" w:styleId="NormalIndent">
    <w:name w:val="Normal Indent"/>
    <w:basedOn w:val="Normal"/>
    <w:rsid w:val="0036740C"/>
    <w:pPr>
      <w:overflowPunct w:val="0"/>
      <w:autoSpaceDE w:val="0"/>
      <w:autoSpaceDN w:val="0"/>
      <w:adjustRightInd w:val="0"/>
      <w:ind w:left="708"/>
      <w:textAlignment w:val="baseline"/>
    </w:pPr>
    <w:rPr>
      <w:rFonts w:eastAsia="SimSun"/>
    </w:rPr>
  </w:style>
  <w:style w:type="character" w:styleId="CommentReference">
    <w:name w:val="annotation reference"/>
    <w:rsid w:val="0036740C"/>
    <w:rPr>
      <w:sz w:val="16"/>
      <w:szCs w:val="16"/>
    </w:rPr>
  </w:style>
  <w:style w:type="paragraph" w:styleId="CommentText">
    <w:name w:val="annotation text"/>
    <w:basedOn w:val="Normal"/>
    <w:link w:val="CommentTextChar"/>
    <w:rsid w:val="0036740C"/>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36740C"/>
    <w:rPr>
      <w:rFonts w:eastAsia="SimSun"/>
      <w:lang w:eastAsia="en-US"/>
    </w:rPr>
  </w:style>
  <w:style w:type="paragraph" w:styleId="CommentSubject">
    <w:name w:val="annotation subject"/>
    <w:basedOn w:val="CommentText"/>
    <w:next w:val="CommentText"/>
    <w:link w:val="CommentSubjectChar"/>
    <w:rsid w:val="0036740C"/>
    <w:rPr>
      <w:b/>
      <w:bCs/>
    </w:rPr>
  </w:style>
  <w:style w:type="character" w:customStyle="1" w:styleId="CommentSubjectChar">
    <w:name w:val="Comment Subject Char"/>
    <w:link w:val="CommentSubject"/>
    <w:rsid w:val="0036740C"/>
    <w:rPr>
      <w:rFonts w:eastAsia="SimSun"/>
      <w:b/>
      <w:bCs/>
      <w:lang w:eastAsia="en-US"/>
    </w:rPr>
  </w:style>
  <w:style w:type="paragraph" w:customStyle="1" w:styleId="CharCharCharCharCharCharCharCharCharCharCharCharCharCharCharChar">
    <w:name w:val="Char Char Char Char Char Char Char Char Char Char Char Char Char Char Char Char"/>
    <w:basedOn w:val="Normal"/>
    <w:rsid w:val="0036740C"/>
    <w:pPr>
      <w:widowControl w:val="0"/>
      <w:spacing w:after="0"/>
      <w:jc w:val="both"/>
    </w:pPr>
    <w:rPr>
      <w:rFonts w:eastAsia="SimSun"/>
      <w:kern w:val="2"/>
      <w:sz w:val="21"/>
      <w:szCs w:val="24"/>
      <w:lang w:eastAsia="zh-CN"/>
    </w:rPr>
  </w:style>
  <w:style w:type="character" w:customStyle="1" w:styleId="B1Char">
    <w:name w:val="B1 Char"/>
    <w:link w:val="B1"/>
    <w:locked/>
    <w:rsid w:val="0036740C"/>
    <w:rPr>
      <w:lang w:eastAsia="en-US"/>
    </w:rPr>
  </w:style>
  <w:style w:type="character" w:styleId="Strong">
    <w:name w:val="Strong"/>
    <w:qFormat/>
    <w:rsid w:val="0036740C"/>
    <w:rPr>
      <w:b/>
      <w:bCs/>
    </w:rPr>
  </w:style>
  <w:style w:type="character" w:customStyle="1" w:styleId="NOChar">
    <w:name w:val="NO Char"/>
    <w:link w:val="NO"/>
    <w:rsid w:val="0036740C"/>
    <w:rPr>
      <w:lang w:eastAsia="en-US"/>
    </w:rPr>
  </w:style>
  <w:style w:type="character" w:customStyle="1" w:styleId="TALChar">
    <w:name w:val="TAL Char"/>
    <w:link w:val="TAL"/>
    <w:rsid w:val="0036740C"/>
    <w:rPr>
      <w:rFonts w:ascii="Arial" w:hAnsi="Arial"/>
      <w:sz w:val="18"/>
      <w:lang w:eastAsia="en-US"/>
    </w:rPr>
  </w:style>
  <w:style w:type="character" w:customStyle="1" w:styleId="TACChar">
    <w:name w:val="TAC Char"/>
    <w:link w:val="TAC"/>
    <w:rsid w:val="0036740C"/>
    <w:rPr>
      <w:rFonts w:ascii="Arial" w:hAnsi="Arial"/>
      <w:sz w:val="18"/>
      <w:lang w:eastAsia="en-US"/>
    </w:rPr>
  </w:style>
  <w:style w:type="paragraph" w:styleId="Revision">
    <w:name w:val="Revision"/>
    <w:hidden/>
    <w:uiPriority w:val="99"/>
    <w:semiHidden/>
    <w:rsid w:val="006F6034"/>
    <w:rPr>
      <w:lang w:eastAsia="en-US"/>
    </w:rPr>
  </w:style>
  <w:style w:type="paragraph" w:styleId="Bibliography">
    <w:name w:val="Bibliography"/>
    <w:basedOn w:val="Normal"/>
    <w:next w:val="Normal"/>
    <w:uiPriority w:val="37"/>
    <w:semiHidden/>
    <w:unhideWhenUsed/>
    <w:rsid w:val="00503951"/>
  </w:style>
  <w:style w:type="paragraph" w:styleId="BlockText">
    <w:name w:val="Block Text"/>
    <w:basedOn w:val="Normal"/>
    <w:rsid w:val="00503951"/>
    <w:pPr>
      <w:spacing w:after="120"/>
      <w:ind w:left="1440" w:right="1440"/>
    </w:pPr>
  </w:style>
  <w:style w:type="paragraph" w:styleId="BodyText">
    <w:name w:val="Body Text"/>
    <w:basedOn w:val="Normal"/>
    <w:link w:val="BodyTextChar"/>
    <w:rsid w:val="00503951"/>
    <w:pPr>
      <w:spacing w:after="120"/>
    </w:pPr>
  </w:style>
  <w:style w:type="character" w:customStyle="1" w:styleId="BodyTextChar">
    <w:name w:val="Body Text Char"/>
    <w:link w:val="BodyText"/>
    <w:rsid w:val="00503951"/>
    <w:rPr>
      <w:lang w:eastAsia="en-US"/>
    </w:rPr>
  </w:style>
  <w:style w:type="paragraph" w:styleId="BodyText2">
    <w:name w:val="Body Text 2"/>
    <w:basedOn w:val="Normal"/>
    <w:link w:val="BodyText2Char"/>
    <w:rsid w:val="00503951"/>
    <w:pPr>
      <w:spacing w:after="120" w:line="480" w:lineRule="auto"/>
    </w:pPr>
  </w:style>
  <w:style w:type="character" w:customStyle="1" w:styleId="BodyText2Char">
    <w:name w:val="Body Text 2 Char"/>
    <w:link w:val="BodyText2"/>
    <w:rsid w:val="00503951"/>
    <w:rPr>
      <w:lang w:eastAsia="en-US"/>
    </w:rPr>
  </w:style>
  <w:style w:type="paragraph" w:styleId="BodyTextFirstIndent">
    <w:name w:val="Body Text First Indent"/>
    <w:basedOn w:val="BodyText"/>
    <w:link w:val="BodyTextFirstIndentChar"/>
    <w:rsid w:val="00503951"/>
    <w:pPr>
      <w:ind w:firstLine="210"/>
    </w:pPr>
  </w:style>
  <w:style w:type="character" w:customStyle="1" w:styleId="BodyTextFirstIndentChar">
    <w:name w:val="Body Text First Indent Char"/>
    <w:basedOn w:val="BodyTextChar"/>
    <w:link w:val="BodyTextFirstIndent"/>
    <w:rsid w:val="00503951"/>
    <w:rPr>
      <w:lang w:eastAsia="en-US"/>
    </w:rPr>
  </w:style>
  <w:style w:type="paragraph" w:styleId="BodyTextIndent">
    <w:name w:val="Body Text Indent"/>
    <w:basedOn w:val="Normal"/>
    <w:link w:val="BodyTextIndentChar"/>
    <w:rsid w:val="00503951"/>
    <w:pPr>
      <w:spacing w:after="120"/>
      <w:ind w:left="283"/>
    </w:pPr>
  </w:style>
  <w:style w:type="character" w:customStyle="1" w:styleId="BodyTextIndentChar">
    <w:name w:val="Body Text Indent Char"/>
    <w:link w:val="BodyTextIndent"/>
    <w:rsid w:val="00503951"/>
    <w:rPr>
      <w:lang w:eastAsia="en-US"/>
    </w:rPr>
  </w:style>
  <w:style w:type="paragraph" w:styleId="BodyTextFirstIndent2">
    <w:name w:val="Body Text First Indent 2"/>
    <w:basedOn w:val="BodyTextIndent"/>
    <w:link w:val="BodyTextFirstIndent2Char"/>
    <w:rsid w:val="00503951"/>
    <w:pPr>
      <w:ind w:firstLine="210"/>
    </w:pPr>
  </w:style>
  <w:style w:type="character" w:customStyle="1" w:styleId="BodyTextFirstIndent2Char">
    <w:name w:val="Body Text First Indent 2 Char"/>
    <w:basedOn w:val="BodyTextIndentChar"/>
    <w:link w:val="BodyTextFirstIndent2"/>
    <w:rsid w:val="00503951"/>
    <w:rPr>
      <w:lang w:eastAsia="en-US"/>
    </w:rPr>
  </w:style>
  <w:style w:type="paragraph" w:styleId="BodyTextIndent2">
    <w:name w:val="Body Text Indent 2"/>
    <w:basedOn w:val="Normal"/>
    <w:link w:val="BodyTextIndent2Char"/>
    <w:rsid w:val="00503951"/>
    <w:pPr>
      <w:spacing w:after="120" w:line="480" w:lineRule="auto"/>
      <w:ind w:left="283"/>
    </w:pPr>
  </w:style>
  <w:style w:type="character" w:customStyle="1" w:styleId="BodyTextIndent2Char">
    <w:name w:val="Body Text Indent 2 Char"/>
    <w:link w:val="BodyTextIndent2"/>
    <w:rsid w:val="00503951"/>
    <w:rPr>
      <w:lang w:eastAsia="en-US"/>
    </w:rPr>
  </w:style>
  <w:style w:type="paragraph" w:styleId="BodyTextIndent3">
    <w:name w:val="Body Text Indent 3"/>
    <w:basedOn w:val="Normal"/>
    <w:link w:val="BodyTextIndent3Char"/>
    <w:rsid w:val="00503951"/>
    <w:pPr>
      <w:spacing w:after="120"/>
      <w:ind w:left="283"/>
    </w:pPr>
    <w:rPr>
      <w:sz w:val="16"/>
      <w:szCs w:val="16"/>
    </w:rPr>
  </w:style>
  <w:style w:type="character" w:customStyle="1" w:styleId="BodyTextIndent3Char">
    <w:name w:val="Body Text Indent 3 Char"/>
    <w:link w:val="BodyTextIndent3"/>
    <w:rsid w:val="00503951"/>
    <w:rPr>
      <w:sz w:val="16"/>
      <w:szCs w:val="16"/>
      <w:lang w:eastAsia="en-US"/>
    </w:rPr>
  </w:style>
  <w:style w:type="paragraph" w:styleId="Caption">
    <w:name w:val="caption"/>
    <w:basedOn w:val="Normal"/>
    <w:next w:val="Normal"/>
    <w:semiHidden/>
    <w:unhideWhenUsed/>
    <w:qFormat/>
    <w:rsid w:val="00503951"/>
    <w:rPr>
      <w:b/>
      <w:bCs/>
    </w:rPr>
  </w:style>
  <w:style w:type="paragraph" w:styleId="Closing">
    <w:name w:val="Closing"/>
    <w:basedOn w:val="Normal"/>
    <w:link w:val="ClosingChar"/>
    <w:rsid w:val="00503951"/>
    <w:pPr>
      <w:ind w:left="4252"/>
    </w:pPr>
  </w:style>
  <w:style w:type="character" w:customStyle="1" w:styleId="ClosingChar">
    <w:name w:val="Closing Char"/>
    <w:link w:val="Closing"/>
    <w:rsid w:val="00503951"/>
    <w:rPr>
      <w:lang w:eastAsia="en-US"/>
    </w:rPr>
  </w:style>
  <w:style w:type="paragraph" w:styleId="Date">
    <w:name w:val="Date"/>
    <w:basedOn w:val="Normal"/>
    <w:next w:val="Normal"/>
    <w:link w:val="DateChar"/>
    <w:rsid w:val="00503951"/>
  </w:style>
  <w:style w:type="character" w:customStyle="1" w:styleId="DateChar">
    <w:name w:val="Date Char"/>
    <w:link w:val="Date"/>
    <w:rsid w:val="00503951"/>
    <w:rPr>
      <w:lang w:eastAsia="en-US"/>
    </w:rPr>
  </w:style>
  <w:style w:type="paragraph" w:styleId="DocumentMap">
    <w:name w:val="Document Map"/>
    <w:basedOn w:val="Normal"/>
    <w:link w:val="DocumentMapChar"/>
    <w:rsid w:val="00503951"/>
    <w:rPr>
      <w:rFonts w:ascii="Segoe UI" w:hAnsi="Segoe UI" w:cs="Segoe UI"/>
      <w:sz w:val="16"/>
      <w:szCs w:val="16"/>
    </w:rPr>
  </w:style>
  <w:style w:type="character" w:customStyle="1" w:styleId="DocumentMapChar">
    <w:name w:val="Document Map Char"/>
    <w:link w:val="DocumentMap"/>
    <w:rsid w:val="00503951"/>
    <w:rPr>
      <w:rFonts w:ascii="Segoe UI" w:hAnsi="Segoe UI" w:cs="Segoe UI"/>
      <w:sz w:val="16"/>
      <w:szCs w:val="16"/>
      <w:lang w:eastAsia="en-US"/>
    </w:rPr>
  </w:style>
  <w:style w:type="paragraph" w:styleId="E-mailSignature">
    <w:name w:val="E-mail Signature"/>
    <w:basedOn w:val="Normal"/>
    <w:link w:val="E-mailSignatureChar"/>
    <w:rsid w:val="00503951"/>
  </w:style>
  <w:style w:type="character" w:customStyle="1" w:styleId="E-mailSignatureChar">
    <w:name w:val="E-mail Signature Char"/>
    <w:link w:val="E-mailSignature"/>
    <w:rsid w:val="00503951"/>
    <w:rPr>
      <w:lang w:eastAsia="en-US"/>
    </w:rPr>
  </w:style>
  <w:style w:type="paragraph" w:styleId="EndnoteText">
    <w:name w:val="endnote text"/>
    <w:basedOn w:val="Normal"/>
    <w:link w:val="EndnoteTextChar"/>
    <w:rsid w:val="00503951"/>
  </w:style>
  <w:style w:type="character" w:customStyle="1" w:styleId="EndnoteTextChar">
    <w:name w:val="Endnote Text Char"/>
    <w:link w:val="EndnoteText"/>
    <w:rsid w:val="00503951"/>
    <w:rPr>
      <w:lang w:eastAsia="en-US"/>
    </w:rPr>
  </w:style>
  <w:style w:type="paragraph" w:styleId="EnvelopeAddress">
    <w:name w:val="envelope address"/>
    <w:basedOn w:val="Normal"/>
    <w:rsid w:val="0050395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951"/>
    <w:rPr>
      <w:rFonts w:ascii="Calibri Light" w:hAnsi="Calibri Light"/>
    </w:rPr>
  </w:style>
  <w:style w:type="paragraph" w:styleId="HTMLAddress">
    <w:name w:val="HTML Address"/>
    <w:basedOn w:val="Normal"/>
    <w:link w:val="HTMLAddressChar"/>
    <w:rsid w:val="00503951"/>
    <w:rPr>
      <w:i/>
      <w:iCs/>
    </w:rPr>
  </w:style>
  <w:style w:type="character" w:customStyle="1" w:styleId="HTMLAddressChar">
    <w:name w:val="HTML Address Char"/>
    <w:link w:val="HTMLAddress"/>
    <w:rsid w:val="00503951"/>
    <w:rPr>
      <w:i/>
      <w:iCs/>
      <w:lang w:eastAsia="en-US"/>
    </w:rPr>
  </w:style>
  <w:style w:type="paragraph" w:styleId="HTMLPreformatted">
    <w:name w:val="HTML Preformatted"/>
    <w:basedOn w:val="Normal"/>
    <w:link w:val="HTMLPreformattedChar"/>
    <w:rsid w:val="00503951"/>
    <w:rPr>
      <w:rFonts w:ascii="Courier New" w:hAnsi="Courier New" w:cs="Courier New"/>
    </w:rPr>
  </w:style>
  <w:style w:type="character" w:customStyle="1" w:styleId="HTMLPreformattedChar">
    <w:name w:val="HTML Preformatted Char"/>
    <w:link w:val="HTMLPreformatted"/>
    <w:rsid w:val="00503951"/>
    <w:rPr>
      <w:rFonts w:ascii="Courier New" w:hAnsi="Courier New" w:cs="Courier New"/>
      <w:lang w:eastAsia="en-US"/>
    </w:rPr>
  </w:style>
  <w:style w:type="paragraph" w:styleId="Index3">
    <w:name w:val="index 3"/>
    <w:basedOn w:val="Normal"/>
    <w:next w:val="Normal"/>
    <w:rsid w:val="00503951"/>
    <w:pPr>
      <w:ind w:left="600" w:hanging="200"/>
    </w:pPr>
  </w:style>
  <w:style w:type="paragraph" w:styleId="Index4">
    <w:name w:val="index 4"/>
    <w:basedOn w:val="Normal"/>
    <w:next w:val="Normal"/>
    <w:rsid w:val="00503951"/>
    <w:pPr>
      <w:ind w:left="800" w:hanging="200"/>
    </w:pPr>
  </w:style>
  <w:style w:type="paragraph" w:styleId="Index5">
    <w:name w:val="index 5"/>
    <w:basedOn w:val="Normal"/>
    <w:next w:val="Normal"/>
    <w:rsid w:val="00503951"/>
    <w:pPr>
      <w:ind w:left="1000" w:hanging="200"/>
    </w:pPr>
  </w:style>
  <w:style w:type="paragraph" w:styleId="Index6">
    <w:name w:val="index 6"/>
    <w:basedOn w:val="Normal"/>
    <w:next w:val="Normal"/>
    <w:rsid w:val="00503951"/>
    <w:pPr>
      <w:ind w:left="1200" w:hanging="200"/>
    </w:pPr>
  </w:style>
  <w:style w:type="paragraph" w:styleId="Index7">
    <w:name w:val="index 7"/>
    <w:basedOn w:val="Normal"/>
    <w:next w:val="Normal"/>
    <w:rsid w:val="00503951"/>
    <w:pPr>
      <w:ind w:left="1400" w:hanging="200"/>
    </w:pPr>
  </w:style>
  <w:style w:type="paragraph" w:styleId="Index8">
    <w:name w:val="index 8"/>
    <w:basedOn w:val="Normal"/>
    <w:next w:val="Normal"/>
    <w:rsid w:val="00503951"/>
    <w:pPr>
      <w:ind w:left="1600" w:hanging="200"/>
    </w:pPr>
  </w:style>
  <w:style w:type="paragraph" w:styleId="Index9">
    <w:name w:val="index 9"/>
    <w:basedOn w:val="Normal"/>
    <w:next w:val="Normal"/>
    <w:rsid w:val="00503951"/>
    <w:pPr>
      <w:ind w:left="1800" w:hanging="200"/>
    </w:pPr>
  </w:style>
  <w:style w:type="paragraph" w:styleId="IntenseQuote">
    <w:name w:val="Intense Quote"/>
    <w:basedOn w:val="Normal"/>
    <w:next w:val="Normal"/>
    <w:link w:val="IntenseQuoteChar"/>
    <w:uiPriority w:val="30"/>
    <w:qFormat/>
    <w:rsid w:val="0050395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951"/>
    <w:rPr>
      <w:i/>
      <w:iCs/>
      <w:color w:val="4472C4"/>
      <w:lang w:eastAsia="en-US"/>
    </w:rPr>
  </w:style>
  <w:style w:type="paragraph" w:styleId="ListContinue">
    <w:name w:val="List Continue"/>
    <w:basedOn w:val="Normal"/>
    <w:rsid w:val="00503951"/>
    <w:pPr>
      <w:spacing w:after="120"/>
      <w:ind w:left="283"/>
      <w:contextualSpacing/>
    </w:pPr>
  </w:style>
  <w:style w:type="paragraph" w:styleId="ListContinue2">
    <w:name w:val="List Continue 2"/>
    <w:basedOn w:val="Normal"/>
    <w:rsid w:val="00503951"/>
    <w:pPr>
      <w:spacing w:after="120"/>
      <w:ind w:left="566"/>
      <w:contextualSpacing/>
    </w:pPr>
  </w:style>
  <w:style w:type="paragraph" w:styleId="ListContinue3">
    <w:name w:val="List Continue 3"/>
    <w:basedOn w:val="Normal"/>
    <w:rsid w:val="00503951"/>
    <w:pPr>
      <w:spacing w:after="120"/>
      <w:ind w:left="849"/>
      <w:contextualSpacing/>
    </w:pPr>
  </w:style>
  <w:style w:type="paragraph" w:styleId="ListContinue4">
    <w:name w:val="List Continue 4"/>
    <w:basedOn w:val="Normal"/>
    <w:rsid w:val="00503951"/>
    <w:pPr>
      <w:spacing w:after="120"/>
      <w:ind w:left="1132"/>
      <w:contextualSpacing/>
    </w:pPr>
  </w:style>
  <w:style w:type="paragraph" w:styleId="ListContinue5">
    <w:name w:val="List Continue 5"/>
    <w:basedOn w:val="Normal"/>
    <w:rsid w:val="00503951"/>
    <w:pPr>
      <w:spacing w:after="120"/>
      <w:ind w:left="1415"/>
      <w:contextualSpacing/>
    </w:pPr>
  </w:style>
  <w:style w:type="paragraph" w:styleId="ListNumber3">
    <w:name w:val="List Number 3"/>
    <w:basedOn w:val="Normal"/>
    <w:rsid w:val="00503951"/>
    <w:pPr>
      <w:numPr>
        <w:numId w:val="29"/>
      </w:numPr>
      <w:contextualSpacing/>
    </w:pPr>
  </w:style>
  <w:style w:type="paragraph" w:styleId="ListNumber4">
    <w:name w:val="List Number 4"/>
    <w:basedOn w:val="Normal"/>
    <w:rsid w:val="00503951"/>
    <w:pPr>
      <w:numPr>
        <w:numId w:val="30"/>
      </w:numPr>
      <w:contextualSpacing/>
    </w:pPr>
  </w:style>
  <w:style w:type="paragraph" w:styleId="ListNumber5">
    <w:name w:val="List Number 5"/>
    <w:basedOn w:val="Normal"/>
    <w:rsid w:val="00503951"/>
    <w:pPr>
      <w:numPr>
        <w:numId w:val="31"/>
      </w:numPr>
      <w:contextualSpacing/>
    </w:pPr>
  </w:style>
  <w:style w:type="paragraph" w:styleId="ListParagraph">
    <w:name w:val="List Paragraph"/>
    <w:basedOn w:val="Normal"/>
    <w:uiPriority w:val="34"/>
    <w:qFormat/>
    <w:rsid w:val="00503951"/>
    <w:pPr>
      <w:ind w:left="720"/>
    </w:pPr>
  </w:style>
  <w:style w:type="paragraph" w:styleId="MacroText">
    <w:name w:val="macro"/>
    <w:link w:val="MacroTextChar"/>
    <w:rsid w:val="0050395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951"/>
    <w:rPr>
      <w:rFonts w:ascii="Courier New" w:hAnsi="Courier New" w:cs="Courier New"/>
      <w:lang w:eastAsia="en-US"/>
    </w:rPr>
  </w:style>
  <w:style w:type="paragraph" w:styleId="MessageHeader">
    <w:name w:val="Message Header"/>
    <w:basedOn w:val="Normal"/>
    <w:link w:val="MessageHeaderChar"/>
    <w:rsid w:val="0050395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95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503951"/>
    <w:rPr>
      <w:lang w:eastAsia="en-US"/>
    </w:rPr>
  </w:style>
  <w:style w:type="paragraph" w:styleId="NormalWeb">
    <w:name w:val="Normal (Web)"/>
    <w:basedOn w:val="Normal"/>
    <w:rsid w:val="00503951"/>
    <w:rPr>
      <w:sz w:val="24"/>
      <w:szCs w:val="24"/>
    </w:rPr>
  </w:style>
  <w:style w:type="paragraph" w:styleId="NoteHeading">
    <w:name w:val="Note Heading"/>
    <w:basedOn w:val="Normal"/>
    <w:next w:val="Normal"/>
    <w:link w:val="NoteHeadingChar"/>
    <w:rsid w:val="00503951"/>
  </w:style>
  <w:style w:type="character" w:customStyle="1" w:styleId="NoteHeadingChar">
    <w:name w:val="Note Heading Char"/>
    <w:link w:val="NoteHeading"/>
    <w:rsid w:val="00503951"/>
    <w:rPr>
      <w:lang w:eastAsia="en-US"/>
    </w:rPr>
  </w:style>
  <w:style w:type="paragraph" w:styleId="Quote">
    <w:name w:val="Quote"/>
    <w:basedOn w:val="Normal"/>
    <w:next w:val="Normal"/>
    <w:link w:val="QuoteChar"/>
    <w:uiPriority w:val="29"/>
    <w:qFormat/>
    <w:rsid w:val="00503951"/>
    <w:pPr>
      <w:spacing w:before="200" w:after="160"/>
      <w:ind w:left="864" w:right="864"/>
      <w:jc w:val="center"/>
    </w:pPr>
    <w:rPr>
      <w:i/>
      <w:iCs/>
      <w:color w:val="404040"/>
    </w:rPr>
  </w:style>
  <w:style w:type="character" w:customStyle="1" w:styleId="QuoteChar">
    <w:name w:val="Quote Char"/>
    <w:link w:val="Quote"/>
    <w:uiPriority w:val="29"/>
    <w:rsid w:val="00503951"/>
    <w:rPr>
      <w:i/>
      <w:iCs/>
      <w:color w:val="404040"/>
      <w:lang w:eastAsia="en-US"/>
    </w:rPr>
  </w:style>
  <w:style w:type="paragraph" w:styleId="Salutation">
    <w:name w:val="Salutation"/>
    <w:basedOn w:val="Normal"/>
    <w:next w:val="Normal"/>
    <w:link w:val="SalutationChar"/>
    <w:rsid w:val="00503951"/>
  </w:style>
  <w:style w:type="character" w:customStyle="1" w:styleId="SalutationChar">
    <w:name w:val="Salutation Char"/>
    <w:link w:val="Salutation"/>
    <w:rsid w:val="00503951"/>
    <w:rPr>
      <w:lang w:eastAsia="en-US"/>
    </w:rPr>
  </w:style>
  <w:style w:type="paragraph" w:styleId="Signature">
    <w:name w:val="Signature"/>
    <w:basedOn w:val="Normal"/>
    <w:link w:val="SignatureChar"/>
    <w:rsid w:val="00503951"/>
    <w:pPr>
      <w:ind w:left="4252"/>
    </w:pPr>
  </w:style>
  <w:style w:type="character" w:customStyle="1" w:styleId="SignatureChar">
    <w:name w:val="Signature Char"/>
    <w:link w:val="Signature"/>
    <w:rsid w:val="00503951"/>
    <w:rPr>
      <w:lang w:eastAsia="en-US"/>
    </w:rPr>
  </w:style>
  <w:style w:type="paragraph" w:styleId="Subtitle">
    <w:name w:val="Subtitle"/>
    <w:basedOn w:val="Normal"/>
    <w:next w:val="Normal"/>
    <w:link w:val="SubtitleChar"/>
    <w:qFormat/>
    <w:rsid w:val="00503951"/>
    <w:pPr>
      <w:spacing w:after="60"/>
      <w:jc w:val="center"/>
      <w:outlineLvl w:val="1"/>
    </w:pPr>
    <w:rPr>
      <w:rFonts w:ascii="Calibri Light" w:hAnsi="Calibri Light"/>
      <w:sz w:val="24"/>
      <w:szCs w:val="24"/>
    </w:rPr>
  </w:style>
  <w:style w:type="character" w:customStyle="1" w:styleId="SubtitleChar">
    <w:name w:val="Subtitle Char"/>
    <w:link w:val="Subtitle"/>
    <w:rsid w:val="0050395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503951"/>
    <w:pPr>
      <w:ind w:left="200" w:hanging="200"/>
    </w:pPr>
  </w:style>
  <w:style w:type="paragraph" w:styleId="TableofFigures">
    <w:name w:val="table of figures"/>
    <w:basedOn w:val="Normal"/>
    <w:next w:val="Normal"/>
    <w:rsid w:val="00503951"/>
  </w:style>
  <w:style w:type="paragraph" w:styleId="Title">
    <w:name w:val="Title"/>
    <w:basedOn w:val="Normal"/>
    <w:next w:val="Normal"/>
    <w:link w:val="TitleChar"/>
    <w:qFormat/>
    <w:rsid w:val="0050395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95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50395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95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3.wmf"/><Relationship Id="rId21" Type="http://schemas.openxmlformats.org/officeDocument/2006/relationships/oleObject" Target="embeddings/oleObject2.bin"/><Relationship Id="rId42" Type="http://schemas.openxmlformats.org/officeDocument/2006/relationships/image" Target="media/image29.wmf"/><Relationship Id="rId63" Type="http://schemas.openxmlformats.org/officeDocument/2006/relationships/image" Target="media/image50.wmf"/><Relationship Id="rId84" Type="http://schemas.openxmlformats.org/officeDocument/2006/relationships/image" Target="media/image71.wmf"/><Relationship Id="rId138" Type="http://schemas.openxmlformats.org/officeDocument/2006/relationships/image" Target="media/image124.wmf"/><Relationship Id="rId159" Type="http://schemas.openxmlformats.org/officeDocument/2006/relationships/image" Target="media/image145.wmf"/><Relationship Id="rId170" Type="http://schemas.openxmlformats.org/officeDocument/2006/relationships/image" Target="media/image156.emf"/><Relationship Id="rId191" Type="http://schemas.openxmlformats.org/officeDocument/2006/relationships/image" Target="media/image177.wmf"/><Relationship Id="rId205" Type="http://schemas.openxmlformats.org/officeDocument/2006/relationships/image" Target="media/image191.wmf"/><Relationship Id="rId226" Type="http://schemas.openxmlformats.org/officeDocument/2006/relationships/image" Target="media/image212.wmf"/><Relationship Id="rId107" Type="http://schemas.openxmlformats.org/officeDocument/2006/relationships/image" Target="media/image93.emf"/><Relationship Id="rId11" Type="http://schemas.openxmlformats.org/officeDocument/2006/relationships/image" Target="media/image3.wmf"/><Relationship Id="rId32" Type="http://schemas.openxmlformats.org/officeDocument/2006/relationships/image" Target="media/image19.wmf"/><Relationship Id="rId53" Type="http://schemas.openxmlformats.org/officeDocument/2006/relationships/image" Target="media/image40.wmf"/><Relationship Id="rId74" Type="http://schemas.openxmlformats.org/officeDocument/2006/relationships/image" Target="media/image61.wmf"/><Relationship Id="rId128" Type="http://schemas.openxmlformats.org/officeDocument/2006/relationships/image" Target="media/image114.emf"/><Relationship Id="rId149" Type="http://schemas.openxmlformats.org/officeDocument/2006/relationships/image" Target="media/image135.wmf"/><Relationship Id="rId5" Type="http://schemas.openxmlformats.org/officeDocument/2006/relationships/settings" Target="settings.xml"/><Relationship Id="rId95" Type="http://schemas.openxmlformats.org/officeDocument/2006/relationships/image" Target="media/image81.wmf"/><Relationship Id="rId160" Type="http://schemas.openxmlformats.org/officeDocument/2006/relationships/image" Target="media/image146.wmf"/><Relationship Id="rId181" Type="http://schemas.openxmlformats.org/officeDocument/2006/relationships/image" Target="media/image167.wmf"/><Relationship Id="rId216" Type="http://schemas.openxmlformats.org/officeDocument/2006/relationships/image" Target="media/image202.wmf"/><Relationship Id="rId22" Type="http://schemas.openxmlformats.org/officeDocument/2006/relationships/image" Target="media/image11.emf"/><Relationship Id="rId43" Type="http://schemas.openxmlformats.org/officeDocument/2006/relationships/image" Target="media/image30.wmf"/><Relationship Id="rId64" Type="http://schemas.openxmlformats.org/officeDocument/2006/relationships/image" Target="media/image51.wmf"/><Relationship Id="rId118" Type="http://schemas.openxmlformats.org/officeDocument/2006/relationships/image" Target="media/image104.wmf"/><Relationship Id="rId139" Type="http://schemas.openxmlformats.org/officeDocument/2006/relationships/image" Target="media/image125.wmf"/><Relationship Id="rId80" Type="http://schemas.openxmlformats.org/officeDocument/2006/relationships/image" Target="media/image67.wmf"/><Relationship Id="rId85" Type="http://schemas.openxmlformats.org/officeDocument/2006/relationships/image" Target="media/image72.wmf"/><Relationship Id="rId150" Type="http://schemas.openxmlformats.org/officeDocument/2006/relationships/image" Target="media/image136.wmf"/><Relationship Id="rId155" Type="http://schemas.openxmlformats.org/officeDocument/2006/relationships/image" Target="media/image141.wmf"/><Relationship Id="rId171" Type="http://schemas.openxmlformats.org/officeDocument/2006/relationships/image" Target="media/image157.wmf"/><Relationship Id="rId176" Type="http://schemas.openxmlformats.org/officeDocument/2006/relationships/image" Target="media/image162.wmf"/><Relationship Id="rId192" Type="http://schemas.openxmlformats.org/officeDocument/2006/relationships/image" Target="media/image178.wmf"/><Relationship Id="rId197" Type="http://schemas.openxmlformats.org/officeDocument/2006/relationships/image" Target="media/image183.emf"/><Relationship Id="rId206" Type="http://schemas.openxmlformats.org/officeDocument/2006/relationships/image" Target="media/image192.wmf"/><Relationship Id="rId227" Type="http://schemas.openxmlformats.org/officeDocument/2006/relationships/image" Target="media/image213.wmf"/><Relationship Id="rId201" Type="http://schemas.openxmlformats.org/officeDocument/2006/relationships/image" Target="media/image187.wmf"/><Relationship Id="rId222" Type="http://schemas.openxmlformats.org/officeDocument/2006/relationships/image" Target="media/image208.wmf"/><Relationship Id="rId12" Type="http://schemas.openxmlformats.org/officeDocument/2006/relationships/image" Target="media/image4.wmf"/><Relationship Id="rId17" Type="http://schemas.openxmlformats.org/officeDocument/2006/relationships/oleObject" Target="embeddings/oleObject1.bin"/><Relationship Id="rId33" Type="http://schemas.openxmlformats.org/officeDocument/2006/relationships/image" Target="media/image20.wmf"/><Relationship Id="rId38" Type="http://schemas.openxmlformats.org/officeDocument/2006/relationships/image" Target="media/image25.wmf"/><Relationship Id="rId59" Type="http://schemas.openxmlformats.org/officeDocument/2006/relationships/image" Target="media/image46.wmf"/><Relationship Id="rId103" Type="http://schemas.openxmlformats.org/officeDocument/2006/relationships/image" Target="media/image89.wmf"/><Relationship Id="rId108" Type="http://schemas.openxmlformats.org/officeDocument/2006/relationships/image" Target="media/image94.emf"/><Relationship Id="rId124" Type="http://schemas.openxmlformats.org/officeDocument/2006/relationships/image" Target="media/image110.emf"/><Relationship Id="rId129" Type="http://schemas.openxmlformats.org/officeDocument/2006/relationships/image" Target="media/image115.wmf"/><Relationship Id="rId54" Type="http://schemas.openxmlformats.org/officeDocument/2006/relationships/image" Target="media/image41.emf"/><Relationship Id="rId70" Type="http://schemas.openxmlformats.org/officeDocument/2006/relationships/image" Target="media/image57.wmf"/><Relationship Id="rId75" Type="http://schemas.openxmlformats.org/officeDocument/2006/relationships/image" Target="media/image62.wmf"/><Relationship Id="rId91" Type="http://schemas.openxmlformats.org/officeDocument/2006/relationships/image" Target="media/image77.emf"/><Relationship Id="rId96" Type="http://schemas.openxmlformats.org/officeDocument/2006/relationships/image" Target="media/image82.wmf"/><Relationship Id="rId140" Type="http://schemas.openxmlformats.org/officeDocument/2006/relationships/image" Target="media/image126.emf"/><Relationship Id="rId145" Type="http://schemas.openxmlformats.org/officeDocument/2006/relationships/image" Target="media/image131.wmf"/><Relationship Id="rId161" Type="http://schemas.openxmlformats.org/officeDocument/2006/relationships/image" Target="media/image147.wmf"/><Relationship Id="rId166" Type="http://schemas.openxmlformats.org/officeDocument/2006/relationships/image" Target="media/image152.wmf"/><Relationship Id="rId182" Type="http://schemas.openxmlformats.org/officeDocument/2006/relationships/image" Target="media/image168.wmf"/><Relationship Id="rId187" Type="http://schemas.openxmlformats.org/officeDocument/2006/relationships/image" Target="media/image173.wmf"/><Relationship Id="rId217" Type="http://schemas.openxmlformats.org/officeDocument/2006/relationships/image" Target="media/image2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98.wmf"/><Relationship Id="rId233" Type="http://schemas.openxmlformats.org/officeDocument/2006/relationships/footer" Target="footer1.xml"/><Relationship Id="rId23" Type="http://schemas.openxmlformats.org/officeDocument/2006/relationships/oleObject" Target="embeddings/Microsoft_Visio_2003-2010_Drawing1.vsd"/><Relationship Id="rId28" Type="http://schemas.openxmlformats.org/officeDocument/2006/relationships/image" Target="media/image15.wmf"/><Relationship Id="rId49" Type="http://schemas.openxmlformats.org/officeDocument/2006/relationships/image" Target="media/image36.wmf"/><Relationship Id="rId114" Type="http://schemas.openxmlformats.org/officeDocument/2006/relationships/image" Target="media/image100.wmf"/><Relationship Id="rId119" Type="http://schemas.openxmlformats.org/officeDocument/2006/relationships/image" Target="media/image105.wmf"/><Relationship Id="rId44" Type="http://schemas.openxmlformats.org/officeDocument/2006/relationships/image" Target="media/image31.wmf"/><Relationship Id="rId60" Type="http://schemas.openxmlformats.org/officeDocument/2006/relationships/image" Target="media/image47.wmf"/><Relationship Id="rId65" Type="http://schemas.openxmlformats.org/officeDocument/2006/relationships/image" Target="media/image52.wmf"/><Relationship Id="rId81" Type="http://schemas.openxmlformats.org/officeDocument/2006/relationships/image" Target="media/image68.wmf"/><Relationship Id="rId86" Type="http://schemas.openxmlformats.org/officeDocument/2006/relationships/image" Target="media/image73.wmf"/><Relationship Id="rId130" Type="http://schemas.openxmlformats.org/officeDocument/2006/relationships/image" Target="media/image116.emf"/><Relationship Id="rId135" Type="http://schemas.openxmlformats.org/officeDocument/2006/relationships/image" Target="media/image121.wmf"/><Relationship Id="rId151" Type="http://schemas.openxmlformats.org/officeDocument/2006/relationships/image" Target="media/image137.wmf"/><Relationship Id="rId156" Type="http://schemas.openxmlformats.org/officeDocument/2006/relationships/image" Target="media/image142.wmf"/><Relationship Id="rId177" Type="http://schemas.openxmlformats.org/officeDocument/2006/relationships/image" Target="media/image163.wmf"/><Relationship Id="rId198" Type="http://schemas.openxmlformats.org/officeDocument/2006/relationships/image" Target="media/image184.wmf"/><Relationship Id="rId172" Type="http://schemas.openxmlformats.org/officeDocument/2006/relationships/image" Target="media/image158.wmf"/><Relationship Id="rId193" Type="http://schemas.openxmlformats.org/officeDocument/2006/relationships/image" Target="media/image179.wmf"/><Relationship Id="rId202" Type="http://schemas.openxmlformats.org/officeDocument/2006/relationships/image" Target="media/image188.wmf"/><Relationship Id="rId207" Type="http://schemas.openxmlformats.org/officeDocument/2006/relationships/image" Target="media/image193.wmf"/><Relationship Id="rId223" Type="http://schemas.openxmlformats.org/officeDocument/2006/relationships/image" Target="media/image209.wmf"/><Relationship Id="rId228" Type="http://schemas.openxmlformats.org/officeDocument/2006/relationships/image" Target="media/image214.wmf"/><Relationship Id="rId13" Type="http://schemas.openxmlformats.org/officeDocument/2006/relationships/image" Target="media/image5.wmf"/><Relationship Id="rId18" Type="http://schemas.openxmlformats.org/officeDocument/2006/relationships/image" Target="media/image9.emf"/><Relationship Id="rId39" Type="http://schemas.openxmlformats.org/officeDocument/2006/relationships/image" Target="media/image26.wmf"/><Relationship Id="rId109" Type="http://schemas.openxmlformats.org/officeDocument/2006/relationships/image" Target="media/image95.emf"/><Relationship Id="rId34" Type="http://schemas.openxmlformats.org/officeDocument/2006/relationships/image" Target="media/image21.emf"/><Relationship Id="rId50" Type="http://schemas.openxmlformats.org/officeDocument/2006/relationships/image" Target="media/image37.wmf"/><Relationship Id="rId55" Type="http://schemas.openxmlformats.org/officeDocument/2006/relationships/image" Target="media/image42.wmf"/><Relationship Id="rId76" Type="http://schemas.openxmlformats.org/officeDocument/2006/relationships/image" Target="media/image63.wmf"/><Relationship Id="rId97" Type="http://schemas.openxmlformats.org/officeDocument/2006/relationships/image" Target="media/image83.wmf"/><Relationship Id="rId104" Type="http://schemas.openxmlformats.org/officeDocument/2006/relationships/image" Target="media/image90.wmf"/><Relationship Id="rId120" Type="http://schemas.openxmlformats.org/officeDocument/2006/relationships/image" Target="media/image106.wmf"/><Relationship Id="rId125" Type="http://schemas.openxmlformats.org/officeDocument/2006/relationships/image" Target="media/image111.wmf"/><Relationship Id="rId141" Type="http://schemas.openxmlformats.org/officeDocument/2006/relationships/image" Target="media/image127.emf"/><Relationship Id="rId146" Type="http://schemas.openxmlformats.org/officeDocument/2006/relationships/image" Target="media/image132.wmf"/><Relationship Id="rId167" Type="http://schemas.openxmlformats.org/officeDocument/2006/relationships/image" Target="media/image153.wmf"/><Relationship Id="rId188" Type="http://schemas.openxmlformats.org/officeDocument/2006/relationships/image" Target="media/image174.wmf"/><Relationship Id="rId7" Type="http://schemas.openxmlformats.org/officeDocument/2006/relationships/footnotes" Target="footnotes.xml"/><Relationship Id="rId71" Type="http://schemas.openxmlformats.org/officeDocument/2006/relationships/image" Target="media/image58.wmf"/><Relationship Id="rId92" Type="http://schemas.openxmlformats.org/officeDocument/2006/relationships/image" Target="media/image78.emf"/><Relationship Id="rId162" Type="http://schemas.openxmlformats.org/officeDocument/2006/relationships/image" Target="media/image148.wmf"/><Relationship Id="rId183" Type="http://schemas.openxmlformats.org/officeDocument/2006/relationships/image" Target="media/image169.wmf"/><Relationship Id="rId213" Type="http://schemas.openxmlformats.org/officeDocument/2006/relationships/image" Target="media/image199.wmf"/><Relationship Id="rId218" Type="http://schemas.openxmlformats.org/officeDocument/2006/relationships/image" Target="media/image204.wmf"/><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2.emf"/><Relationship Id="rId40" Type="http://schemas.openxmlformats.org/officeDocument/2006/relationships/image" Target="media/image27.wmf"/><Relationship Id="rId45" Type="http://schemas.openxmlformats.org/officeDocument/2006/relationships/image" Target="media/image32.wmf"/><Relationship Id="rId66" Type="http://schemas.openxmlformats.org/officeDocument/2006/relationships/image" Target="media/image53.wmf"/><Relationship Id="rId87" Type="http://schemas.openxmlformats.org/officeDocument/2006/relationships/image" Target="media/image74.wmf"/><Relationship Id="rId110" Type="http://schemas.openxmlformats.org/officeDocument/2006/relationships/image" Target="media/image96.emf"/><Relationship Id="rId115" Type="http://schemas.openxmlformats.org/officeDocument/2006/relationships/image" Target="media/image101.wmf"/><Relationship Id="rId131" Type="http://schemas.openxmlformats.org/officeDocument/2006/relationships/image" Target="media/image117.wmf"/><Relationship Id="rId136" Type="http://schemas.openxmlformats.org/officeDocument/2006/relationships/image" Target="media/image122.wmf"/><Relationship Id="rId157" Type="http://schemas.openxmlformats.org/officeDocument/2006/relationships/image" Target="media/image143.wmf"/><Relationship Id="rId178" Type="http://schemas.openxmlformats.org/officeDocument/2006/relationships/image" Target="media/image164.wmf"/><Relationship Id="rId61" Type="http://schemas.openxmlformats.org/officeDocument/2006/relationships/image" Target="media/image48.wmf"/><Relationship Id="rId82" Type="http://schemas.openxmlformats.org/officeDocument/2006/relationships/image" Target="media/image69.wmf"/><Relationship Id="rId152" Type="http://schemas.openxmlformats.org/officeDocument/2006/relationships/image" Target="media/image138.wmf"/><Relationship Id="rId173" Type="http://schemas.openxmlformats.org/officeDocument/2006/relationships/image" Target="media/image159.wmf"/><Relationship Id="rId194" Type="http://schemas.openxmlformats.org/officeDocument/2006/relationships/image" Target="media/image180.wmf"/><Relationship Id="rId199" Type="http://schemas.openxmlformats.org/officeDocument/2006/relationships/image" Target="media/image185.wmf"/><Relationship Id="rId203" Type="http://schemas.openxmlformats.org/officeDocument/2006/relationships/image" Target="media/image189.wmf"/><Relationship Id="rId208" Type="http://schemas.openxmlformats.org/officeDocument/2006/relationships/image" Target="media/image194.wmf"/><Relationship Id="rId229" Type="http://schemas.openxmlformats.org/officeDocument/2006/relationships/image" Target="media/image215.wmf"/><Relationship Id="rId19" Type="http://schemas.openxmlformats.org/officeDocument/2006/relationships/oleObject" Target="embeddings/Microsoft_Visio_2003-2010_Drawing.vsd"/><Relationship Id="rId224" Type="http://schemas.openxmlformats.org/officeDocument/2006/relationships/image" Target="media/image210.wmf"/><Relationship Id="rId14" Type="http://schemas.openxmlformats.org/officeDocument/2006/relationships/image" Target="media/image6.wmf"/><Relationship Id="rId30" Type="http://schemas.openxmlformats.org/officeDocument/2006/relationships/image" Target="media/image17.wmf"/><Relationship Id="rId35" Type="http://schemas.openxmlformats.org/officeDocument/2006/relationships/image" Target="media/image22.wmf"/><Relationship Id="rId56" Type="http://schemas.openxmlformats.org/officeDocument/2006/relationships/image" Target="media/image43.wmf"/><Relationship Id="rId77" Type="http://schemas.openxmlformats.org/officeDocument/2006/relationships/image" Target="media/image64.wmf"/><Relationship Id="rId100" Type="http://schemas.openxmlformats.org/officeDocument/2006/relationships/image" Target="media/image86.wmf"/><Relationship Id="rId105" Type="http://schemas.openxmlformats.org/officeDocument/2006/relationships/image" Target="media/image91.wmf"/><Relationship Id="rId126" Type="http://schemas.openxmlformats.org/officeDocument/2006/relationships/image" Target="media/image112.wmf"/><Relationship Id="rId147" Type="http://schemas.openxmlformats.org/officeDocument/2006/relationships/image" Target="media/image133.wmf"/><Relationship Id="rId168" Type="http://schemas.openxmlformats.org/officeDocument/2006/relationships/image" Target="media/image154.wmf"/><Relationship Id="rId8" Type="http://schemas.openxmlformats.org/officeDocument/2006/relationships/endnotes" Target="endnotes.xml"/><Relationship Id="rId51" Type="http://schemas.openxmlformats.org/officeDocument/2006/relationships/image" Target="media/image38.wmf"/><Relationship Id="rId72" Type="http://schemas.openxmlformats.org/officeDocument/2006/relationships/image" Target="media/image59.wmf"/><Relationship Id="rId93" Type="http://schemas.openxmlformats.org/officeDocument/2006/relationships/image" Target="media/image79.emf"/><Relationship Id="rId98" Type="http://schemas.openxmlformats.org/officeDocument/2006/relationships/image" Target="media/image84.wmf"/><Relationship Id="rId121" Type="http://schemas.openxmlformats.org/officeDocument/2006/relationships/image" Target="media/image107.wmf"/><Relationship Id="rId142" Type="http://schemas.openxmlformats.org/officeDocument/2006/relationships/image" Target="media/image128.emf"/><Relationship Id="rId163" Type="http://schemas.openxmlformats.org/officeDocument/2006/relationships/image" Target="media/image149.wmf"/><Relationship Id="rId184" Type="http://schemas.openxmlformats.org/officeDocument/2006/relationships/image" Target="media/image170.wmf"/><Relationship Id="rId189" Type="http://schemas.openxmlformats.org/officeDocument/2006/relationships/image" Target="media/image175.wmf"/><Relationship Id="rId219" Type="http://schemas.openxmlformats.org/officeDocument/2006/relationships/image" Target="media/image205.wmf"/><Relationship Id="rId3" Type="http://schemas.openxmlformats.org/officeDocument/2006/relationships/numbering" Target="numbering.xml"/><Relationship Id="rId214" Type="http://schemas.openxmlformats.org/officeDocument/2006/relationships/image" Target="media/image200.wmf"/><Relationship Id="rId230" Type="http://schemas.openxmlformats.org/officeDocument/2006/relationships/image" Target="media/image216.wmf"/><Relationship Id="rId235" Type="http://schemas.openxmlformats.org/officeDocument/2006/relationships/theme" Target="theme/theme1.xml"/><Relationship Id="rId25" Type="http://schemas.openxmlformats.org/officeDocument/2006/relationships/oleObject" Target="embeddings/Microsoft_Visio_2003-2010_Drawing2.vsd"/><Relationship Id="rId46" Type="http://schemas.openxmlformats.org/officeDocument/2006/relationships/image" Target="media/image33.wmf"/><Relationship Id="rId67" Type="http://schemas.openxmlformats.org/officeDocument/2006/relationships/image" Target="media/image54.wmf"/><Relationship Id="rId116" Type="http://schemas.openxmlformats.org/officeDocument/2006/relationships/image" Target="media/image102.wmf"/><Relationship Id="rId137" Type="http://schemas.openxmlformats.org/officeDocument/2006/relationships/image" Target="media/image123.wmf"/><Relationship Id="rId158" Type="http://schemas.openxmlformats.org/officeDocument/2006/relationships/image" Target="media/image144.wmf"/><Relationship Id="rId20" Type="http://schemas.openxmlformats.org/officeDocument/2006/relationships/image" Target="media/image10.emf"/><Relationship Id="rId41" Type="http://schemas.openxmlformats.org/officeDocument/2006/relationships/image" Target="media/image28.wmf"/><Relationship Id="rId62" Type="http://schemas.openxmlformats.org/officeDocument/2006/relationships/image" Target="media/image49.wmf"/><Relationship Id="rId83" Type="http://schemas.openxmlformats.org/officeDocument/2006/relationships/image" Target="media/image70.emf"/><Relationship Id="rId88" Type="http://schemas.openxmlformats.org/officeDocument/2006/relationships/image" Target="media/image75.emf"/><Relationship Id="rId111" Type="http://schemas.openxmlformats.org/officeDocument/2006/relationships/image" Target="media/image97.emf"/><Relationship Id="rId132" Type="http://schemas.openxmlformats.org/officeDocument/2006/relationships/image" Target="media/image118.wmf"/><Relationship Id="rId153" Type="http://schemas.openxmlformats.org/officeDocument/2006/relationships/image" Target="media/image139.wmf"/><Relationship Id="rId174" Type="http://schemas.openxmlformats.org/officeDocument/2006/relationships/image" Target="media/image160.wmf"/><Relationship Id="rId179" Type="http://schemas.openxmlformats.org/officeDocument/2006/relationships/image" Target="media/image165.wmf"/><Relationship Id="rId195" Type="http://schemas.openxmlformats.org/officeDocument/2006/relationships/image" Target="media/image181.wmf"/><Relationship Id="rId209" Type="http://schemas.openxmlformats.org/officeDocument/2006/relationships/image" Target="media/image195.wmf"/><Relationship Id="rId190" Type="http://schemas.openxmlformats.org/officeDocument/2006/relationships/image" Target="media/image176.wmf"/><Relationship Id="rId204" Type="http://schemas.openxmlformats.org/officeDocument/2006/relationships/image" Target="media/image190.wmf"/><Relationship Id="rId220" Type="http://schemas.openxmlformats.org/officeDocument/2006/relationships/image" Target="media/image206.wmf"/><Relationship Id="rId225" Type="http://schemas.openxmlformats.org/officeDocument/2006/relationships/image" Target="media/image211.wmf"/><Relationship Id="rId15" Type="http://schemas.openxmlformats.org/officeDocument/2006/relationships/image" Target="media/image7.png"/><Relationship Id="rId36" Type="http://schemas.openxmlformats.org/officeDocument/2006/relationships/image" Target="media/image23.wmf"/><Relationship Id="rId57" Type="http://schemas.openxmlformats.org/officeDocument/2006/relationships/image" Target="media/image44.wmf"/><Relationship Id="rId106" Type="http://schemas.openxmlformats.org/officeDocument/2006/relationships/image" Target="media/image92.wmf"/><Relationship Id="rId127" Type="http://schemas.openxmlformats.org/officeDocument/2006/relationships/image" Target="media/image113.emf"/><Relationship Id="rId10" Type="http://schemas.openxmlformats.org/officeDocument/2006/relationships/image" Target="media/image2.png"/><Relationship Id="rId31" Type="http://schemas.openxmlformats.org/officeDocument/2006/relationships/image" Target="media/image18.wmf"/><Relationship Id="rId52" Type="http://schemas.openxmlformats.org/officeDocument/2006/relationships/image" Target="media/image39.wmf"/><Relationship Id="rId73" Type="http://schemas.openxmlformats.org/officeDocument/2006/relationships/image" Target="media/image60.wmf"/><Relationship Id="rId78" Type="http://schemas.openxmlformats.org/officeDocument/2006/relationships/image" Target="media/image65.wmf"/><Relationship Id="rId94" Type="http://schemas.openxmlformats.org/officeDocument/2006/relationships/image" Target="media/image80.emf"/><Relationship Id="rId99" Type="http://schemas.openxmlformats.org/officeDocument/2006/relationships/image" Target="media/image85.wmf"/><Relationship Id="rId101" Type="http://schemas.openxmlformats.org/officeDocument/2006/relationships/image" Target="media/image87.wmf"/><Relationship Id="rId122" Type="http://schemas.openxmlformats.org/officeDocument/2006/relationships/image" Target="media/image108.wmf"/><Relationship Id="rId143" Type="http://schemas.openxmlformats.org/officeDocument/2006/relationships/image" Target="media/image129.wmf"/><Relationship Id="rId148" Type="http://schemas.openxmlformats.org/officeDocument/2006/relationships/image" Target="media/image134.emf"/><Relationship Id="rId164" Type="http://schemas.openxmlformats.org/officeDocument/2006/relationships/image" Target="media/image150.wmf"/><Relationship Id="rId169" Type="http://schemas.openxmlformats.org/officeDocument/2006/relationships/image" Target="media/image155.wmf"/><Relationship Id="rId185" Type="http://schemas.openxmlformats.org/officeDocument/2006/relationships/image" Target="media/image17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6.wmf"/><Relationship Id="rId210" Type="http://schemas.openxmlformats.org/officeDocument/2006/relationships/image" Target="media/image196.wmf"/><Relationship Id="rId215" Type="http://schemas.openxmlformats.org/officeDocument/2006/relationships/image" Target="media/image201.wmf"/><Relationship Id="rId26" Type="http://schemas.openxmlformats.org/officeDocument/2006/relationships/image" Target="media/image13.wmf"/><Relationship Id="rId231" Type="http://schemas.openxmlformats.org/officeDocument/2006/relationships/image" Target="media/image217.wmf"/><Relationship Id="rId47" Type="http://schemas.openxmlformats.org/officeDocument/2006/relationships/image" Target="media/image34.wmf"/><Relationship Id="rId68" Type="http://schemas.openxmlformats.org/officeDocument/2006/relationships/image" Target="media/image55.wmf"/><Relationship Id="rId89" Type="http://schemas.openxmlformats.org/officeDocument/2006/relationships/image" Target="media/image76.emf"/><Relationship Id="rId112" Type="http://schemas.openxmlformats.org/officeDocument/2006/relationships/image" Target="media/image98.emf"/><Relationship Id="rId133" Type="http://schemas.openxmlformats.org/officeDocument/2006/relationships/image" Target="media/image119.wmf"/><Relationship Id="rId154" Type="http://schemas.openxmlformats.org/officeDocument/2006/relationships/image" Target="media/image140.wmf"/><Relationship Id="rId175" Type="http://schemas.openxmlformats.org/officeDocument/2006/relationships/image" Target="media/image161.wmf"/><Relationship Id="rId196" Type="http://schemas.openxmlformats.org/officeDocument/2006/relationships/image" Target="media/image182.wmf"/><Relationship Id="rId200" Type="http://schemas.openxmlformats.org/officeDocument/2006/relationships/image" Target="media/image186.wmf"/><Relationship Id="rId16" Type="http://schemas.openxmlformats.org/officeDocument/2006/relationships/image" Target="media/image8.emf"/><Relationship Id="rId221" Type="http://schemas.openxmlformats.org/officeDocument/2006/relationships/image" Target="media/image207.wmf"/><Relationship Id="rId37" Type="http://schemas.openxmlformats.org/officeDocument/2006/relationships/image" Target="media/image24.wmf"/><Relationship Id="rId58" Type="http://schemas.openxmlformats.org/officeDocument/2006/relationships/image" Target="media/image45.emf"/><Relationship Id="rId79" Type="http://schemas.openxmlformats.org/officeDocument/2006/relationships/image" Target="media/image66.wmf"/><Relationship Id="rId102" Type="http://schemas.openxmlformats.org/officeDocument/2006/relationships/image" Target="media/image88.wmf"/><Relationship Id="rId123" Type="http://schemas.openxmlformats.org/officeDocument/2006/relationships/image" Target="media/image109.wmf"/><Relationship Id="rId144" Type="http://schemas.openxmlformats.org/officeDocument/2006/relationships/image" Target="media/image130.wmf"/><Relationship Id="rId90" Type="http://schemas.openxmlformats.org/officeDocument/2006/relationships/oleObject" Target="embeddings/Microsoft_Word_97_-_2003_Document.doc"/><Relationship Id="rId165" Type="http://schemas.openxmlformats.org/officeDocument/2006/relationships/image" Target="media/image151.wmf"/><Relationship Id="rId186" Type="http://schemas.openxmlformats.org/officeDocument/2006/relationships/image" Target="media/image172.wmf"/><Relationship Id="rId211" Type="http://schemas.openxmlformats.org/officeDocument/2006/relationships/image" Target="media/image197.wmf"/><Relationship Id="rId232" Type="http://schemas.openxmlformats.org/officeDocument/2006/relationships/header" Target="header1.xml"/><Relationship Id="rId27" Type="http://schemas.openxmlformats.org/officeDocument/2006/relationships/image" Target="media/image14.wmf"/><Relationship Id="rId48" Type="http://schemas.openxmlformats.org/officeDocument/2006/relationships/image" Target="media/image35.wmf"/><Relationship Id="rId69" Type="http://schemas.openxmlformats.org/officeDocument/2006/relationships/image" Target="media/image56.wmf"/><Relationship Id="rId113" Type="http://schemas.openxmlformats.org/officeDocument/2006/relationships/image" Target="media/image99.emf"/><Relationship Id="rId134" Type="http://schemas.openxmlformats.org/officeDocument/2006/relationships/image" Target="media/image12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35741</Words>
  <Characters>203724</Characters>
  <Application>Microsoft Office Word</Application>
  <DocSecurity>0</DocSecurity>
  <Lines>1697</Lines>
  <Paragraphs>477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238988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29.334_CR0154R1_(Rel-17)_TEI12, eMEDIASEC-CT</cp:lastModifiedBy>
  <cp:revision>6</cp:revision>
  <cp:lastPrinted>2019-02-25T14:05:00Z</cp:lastPrinted>
  <dcterms:created xsi:type="dcterms:W3CDTF">2021-03-23T08:47:00Z</dcterms:created>
  <dcterms:modified xsi:type="dcterms:W3CDTF">2024-03-11T18:34:00Z</dcterms:modified>
</cp:coreProperties>
</file>