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4BB9EE11"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936E0C">
        <w:t>1</w:t>
      </w:r>
      <w:r w:rsidR="00041F92">
        <w:t>7</w:t>
      </w:r>
      <w:r w:rsidR="002F158C">
        <w:t>.</w:t>
      </w:r>
      <w:r w:rsidR="00936E0C">
        <w:t>0</w:t>
      </w:r>
      <w:r w:rsidR="002F158C">
        <w:t>.</w:t>
      </w:r>
      <w:r w:rsidR="00F77847">
        <w:t>0</w:t>
      </w:r>
      <w:r w:rsidR="00AA23DE" w:rsidRPr="00235394">
        <w:t xml:space="preserve"> </w:t>
      </w:r>
      <w:r w:rsidRPr="00235394">
        <w:rPr>
          <w:sz w:val="32"/>
        </w:rPr>
        <w:t>(</w:t>
      </w:r>
      <w:r w:rsidR="00E77788">
        <w:rPr>
          <w:sz w:val="32"/>
        </w:rPr>
        <w:t>20</w:t>
      </w:r>
      <w:r w:rsidR="00E77788">
        <w:rPr>
          <w:sz w:val="32"/>
          <w:lang w:eastAsia="zh-CN"/>
        </w:rPr>
        <w:t>22</w:t>
      </w:r>
      <w:r w:rsidR="00922C24">
        <w:rPr>
          <w:sz w:val="32"/>
          <w:lang w:eastAsia="zh-CN"/>
        </w:rPr>
        <w:t>-</w:t>
      </w:r>
      <w:r w:rsidR="00E77788">
        <w:rPr>
          <w:sz w:val="32"/>
          <w:lang w:eastAsia="zh-CN"/>
        </w:rPr>
        <w:t>0</w:t>
      </w:r>
      <w:r w:rsidR="00936E0C">
        <w:rPr>
          <w:sz w:val="32"/>
          <w:lang w:eastAsia="zh-CN"/>
        </w:rPr>
        <w:t>6</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2FC58365" w14:textId="67DEF5AB" w:rsidR="00162548" w:rsidRPr="00041F92" w:rsidRDefault="007F29A7" w:rsidP="00162548">
      <w:pPr>
        <w:pStyle w:val="ZT"/>
        <w:framePr w:wrap="notBeside"/>
        <w:rPr>
          <w:i/>
          <w:sz w:val="28"/>
        </w:rPr>
      </w:pPr>
      <w:r w:rsidRPr="00235394">
        <w:t>(</w:t>
      </w:r>
      <w:r w:rsidRPr="00235394">
        <w:rPr>
          <w:rStyle w:val="ZGSM"/>
        </w:rPr>
        <w:t>Release 1</w:t>
      </w:r>
      <w:r w:rsidR="000C4CEC">
        <w:rPr>
          <w:rStyle w:val="ZGSM"/>
        </w:rPr>
        <w:t>7</w:t>
      </w:r>
      <w:r w:rsidRPr="00235394">
        <w:t>)</w:t>
      </w:r>
    </w:p>
    <w:bookmarkEnd w:id="0"/>
    <w:p w14:paraId="474E873E" w14:textId="78F27208" w:rsidR="00B80B11" w:rsidRDefault="001A0743" w:rsidP="00B80B11">
      <w:pPr>
        <w:pStyle w:val="ZU"/>
        <w:framePr w:h="4929" w:hRule="exact" w:wrap="notBeside"/>
        <w:tabs>
          <w:tab w:val="right" w:pos="10206"/>
        </w:tabs>
        <w:jc w:val="left"/>
      </w:pPr>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 w:name="page2"/>
            <w:bookmarkEnd w:id="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2" w:name="coords3gpp"/>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3" w:name="copyrightNotification"/>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65902B45" w:rsidR="00A81949" w:rsidRPr="00A81949" w:rsidRDefault="00A81949" w:rsidP="00A81949">
            <w:pPr>
              <w:spacing w:after="0"/>
              <w:jc w:val="center"/>
              <w:rPr>
                <w:rFonts w:eastAsia="DengXian"/>
                <w:sz w:val="18"/>
              </w:rPr>
            </w:pPr>
            <w:r w:rsidRPr="00A81949">
              <w:rPr>
                <w:rFonts w:eastAsia="DengXian"/>
                <w:sz w:val="18"/>
              </w:rPr>
              <w:t>© 202</w:t>
            </w:r>
            <w:r w:rsidR="00646655">
              <w:rPr>
                <w:rFonts w:eastAsia="DengXian"/>
                <w:sz w:val="18"/>
              </w:rPr>
              <w:t>2</w:t>
            </w:r>
            <w:r w:rsidRPr="00A81949">
              <w:rPr>
                <w:rFonts w:eastAsia="DengXian"/>
                <w:sz w:val="18"/>
              </w:rPr>
              <w:t>, 3GPP Organizational Partners (ARIB, ATIS, CCSA, ETSI, TSDSI, TTA, TTC).</w:t>
            </w:r>
            <w:bookmarkStart w:id="4" w:name="copyrightaddon"/>
            <w:bookmarkEnd w:id="4"/>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3"/>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5" w:name="tableOfContents"/>
      <w:bookmarkEnd w:id="5"/>
      <w:r w:rsidRPr="00A81949">
        <w:rPr>
          <w:rFonts w:ascii="Arial" w:eastAsia="Times New Roman" w:hAnsi="Arial"/>
          <w:sz w:val="36"/>
        </w:rPr>
        <w:lastRenderedPageBreak/>
        <w:t>Contents</w:t>
      </w:r>
    </w:p>
    <w:p w14:paraId="7DCCBB1D" w14:textId="240DB3F7" w:rsidR="0028018B" w:rsidRDefault="0028018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Pr="00F35E33">
        <w:rPr>
          <w:lang w:val="en-US"/>
        </w:rPr>
        <w:t>Foreword</w:t>
      </w:r>
      <w:r>
        <w:tab/>
      </w:r>
      <w:r>
        <w:fldChar w:fldCharType="begin"/>
      </w:r>
      <w:r>
        <w:instrText xml:space="preserve"> PAGEREF _Toc105686226 \h </w:instrText>
      </w:r>
      <w:r>
        <w:fldChar w:fldCharType="separate"/>
      </w:r>
      <w:r>
        <w:t>5</w:t>
      </w:r>
      <w:r>
        <w:fldChar w:fldCharType="end"/>
      </w:r>
    </w:p>
    <w:p w14:paraId="3233459A" w14:textId="21EB0B3C" w:rsidR="0028018B" w:rsidRDefault="0028018B">
      <w:pPr>
        <w:pStyle w:val="TOC1"/>
        <w:rPr>
          <w:rFonts w:asciiTheme="minorHAnsi" w:eastAsiaTheme="minorEastAsia" w:hAnsiTheme="minorHAnsi" w:cstheme="minorBidi"/>
          <w:szCs w:val="22"/>
          <w:lang w:eastAsia="en-GB"/>
        </w:rPr>
      </w:pPr>
      <w:r w:rsidRPr="00F35E33">
        <w:rPr>
          <w:lang w:val="en-US"/>
        </w:rPr>
        <w:t>1</w:t>
      </w:r>
      <w:r>
        <w:rPr>
          <w:rFonts w:asciiTheme="minorHAnsi" w:eastAsiaTheme="minorEastAsia" w:hAnsiTheme="minorHAnsi" w:cstheme="minorBidi"/>
          <w:szCs w:val="22"/>
          <w:lang w:eastAsia="en-GB"/>
        </w:rPr>
        <w:tab/>
      </w:r>
      <w:r w:rsidRPr="00F35E33">
        <w:rPr>
          <w:lang w:val="en-US"/>
        </w:rPr>
        <w:t>Scope</w:t>
      </w:r>
      <w:r>
        <w:tab/>
      </w:r>
      <w:r>
        <w:fldChar w:fldCharType="begin"/>
      </w:r>
      <w:r>
        <w:instrText xml:space="preserve"> PAGEREF _Toc105686227 \h </w:instrText>
      </w:r>
      <w:r>
        <w:fldChar w:fldCharType="separate"/>
      </w:r>
      <w:r>
        <w:t>6</w:t>
      </w:r>
      <w:r>
        <w:fldChar w:fldCharType="end"/>
      </w:r>
    </w:p>
    <w:p w14:paraId="74020321" w14:textId="1B911179" w:rsidR="0028018B" w:rsidRDefault="0028018B">
      <w:pPr>
        <w:pStyle w:val="TOC1"/>
        <w:rPr>
          <w:rFonts w:asciiTheme="minorHAnsi" w:eastAsiaTheme="minorEastAsia" w:hAnsiTheme="minorHAnsi" w:cstheme="minorBidi"/>
          <w:szCs w:val="22"/>
          <w:lang w:eastAsia="en-GB"/>
        </w:rPr>
      </w:pPr>
      <w:r w:rsidRPr="00F35E33">
        <w:rPr>
          <w:lang w:val="en-US"/>
        </w:rPr>
        <w:t>2</w:t>
      </w:r>
      <w:r>
        <w:rPr>
          <w:rFonts w:asciiTheme="minorHAnsi" w:eastAsiaTheme="minorEastAsia" w:hAnsiTheme="minorHAnsi" w:cstheme="minorBidi"/>
          <w:szCs w:val="22"/>
          <w:lang w:eastAsia="en-GB"/>
        </w:rPr>
        <w:tab/>
      </w:r>
      <w:r w:rsidRPr="00F35E33">
        <w:rPr>
          <w:lang w:val="en-US"/>
        </w:rPr>
        <w:t>References</w:t>
      </w:r>
      <w:r>
        <w:tab/>
      </w:r>
      <w:r>
        <w:fldChar w:fldCharType="begin"/>
      </w:r>
      <w:r>
        <w:instrText xml:space="preserve"> PAGEREF _Toc105686228 \h </w:instrText>
      </w:r>
      <w:r>
        <w:fldChar w:fldCharType="separate"/>
      </w:r>
      <w:r>
        <w:t>6</w:t>
      </w:r>
      <w:r>
        <w:fldChar w:fldCharType="end"/>
      </w:r>
    </w:p>
    <w:p w14:paraId="0C3EEF32" w14:textId="5855EA1D" w:rsidR="0028018B" w:rsidRDefault="0028018B">
      <w:pPr>
        <w:pStyle w:val="TOC1"/>
        <w:rPr>
          <w:rFonts w:asciiTheme="minorHAnsi" w:eastAsiaTheme="minorEastAsia" w:hAnsiTheme="minorHAnsi" w:cstheme="minorBidi"/>
          <w:szCs w:val="22"/>
          <w:lang w:eastAsia="en-GB"/>
        </w:rPr>
      </w:pPr>
      <w:r w:rsidRPr="00F35E33">
        <w:rPr>
          <w:lang w:val="en-US"/>
        </w:rPr>
        <w:t>3</w:t>
      </w:r>
      <w:r>
        <w:rPr>
          <w:rFonts w:asciiTheme="minorHAnsi" w:eastAsiaTheme="minorEastAsia" w:hAnsiTheme="minorHAnsi" w:cstheme="minorBidi"/>
          <w:szCs w:val="22"/>
          <w:lang w:eastAsia="en-GB"/>
        </w:rPr>
        <w:tab/>
      </w:r>
      <w:r w:rsidRPr="00F35E33">
        <w:rPr>
          <w:lang w:val="en-US"/>
        </w:rPr>
        <w:t>Definitions, symbols and abbreviations</w:t>
      </w:r>
      <w:r>
        <w:tab/>
      </w:r>
      <w:r>
        <w:fldChar w:fldCharType="begin"/>
      </w:r>
      <w:r>
        <w:instrText xml:space="preserve"> PAGEREF _Toc105686229 \h </w:instrText>
      </w:r>
      <w:r>
        <w:fldChar w:fldCharType="separate"/>
      </w:r>
      <w:r>
        <w:t>7</w:t>
      </w:r>
      <w:r>
        <w:fldChar w:fldCharType="end"/>
      </w:r>
    </w:p>
    <w:p w14:paraId="656AFB59" w14:textId="3EDB3889" w:rsidR="0028018B" w:rsidRDefault="0028018B">
      <w:pPr>
        <w:pStyle w:val="TOC2"/>
        <w:rPr>
          <w:rFonts w:asciiTheme="minorHAnsi" w:eastAsiaTheme="minorEastAsia" w:hAnsiTheme="minorHAnsi" w:cstheme="minorBidi"/>
          <w:sz w:val="22"/>
          <w:szCs w:val="22"/>
          <w:lang w:eastAsia="en-GB"/>
        </w:rPr>
      </w:pPr>
      <w:r w:rsidRPr="00F35E33">
        <w:rPr>
          <w:lang w:val="en-US"/>
        </w:rPr>
        <w:t>3.1</w:t>
      </w:r>
      <w:r>
        <w:rPr>
          <w:rFonts w:asciiTheme="minorHAnsi" w:eastAsiaTheme="minorEastAsia" w:hAnsiTheme="minorHAnsi" w:cstheme="minorBidi"/>
          <w:sz w:val="22"/>
          <w:szCs w:val="22"/>
          <w:lang w:eastAsia="en-GB"/>
        </w:rPr>
        <w:tab/>
      </w:r>
      <w:r w:rsidRPr="00F35E33">
        <w:rPr>
          <w:lang w:val="en-US"/>
        </w:rPr>
        <w:t>Definitions</w:t>
      </w:r>
      <w:r>
        <w:tab/>
      </w:r>
      <w:r>
        <w:fldChar w:fldCharType="begin"/>
      </w:r>
      <w:r>
        <w:instrText xml:space="preserve"> PAGEREF _Toc105686230 \h </w:instrText>
      </w:r>
      <w:r>
        <w:fldChar w:fldCharType="separate"/>
      </w:r>
      <w:r>
        <w:t>7</w:t>
      </w:r>
      <w:r>
        <w:fldChar w:fldCharType="end"/>
      </w:r>
    </w:p>
    <w:p w14:paraId="54396949" w14:textId="74A84BAB" w:rsidR="0028018B" w:rsidRDefault="0028018B">
      <w:pPr>
        <w:pStyle w:val="TOC2"/>
        <w:rPr>
          <w:rFonts w:asciiTheme="minorHAnsi" w:eastAsiaTheme="minorEastAsia" w:hAnsiTheme="minorHAnsi" w:cstheme="minorBidi"/>
          <w:sz w:val="22"/>
          <w:szCs w:val="22"/>
          <w:lang w:eastAsia="en-GB"/>
        </w:rPr>
      </w:pPr>
      <w:r w:rsidRPr="00F35E33">
        <w:rPr>
          <w:lang w:val="en-US"/>
        </w:rPr>
        <w:t>3.2</w:t>
      </w:r>
      <w:r>
        <w:rPr>
          <w:rFonts w:asciiTheme="minorHAnsi" w:eastAsiaTheme="minorEastAsia" w:hAnsiTheme="minorHAnsi" w:cstheme="minorBidi"/>
          <w:sz w:val="22"/>
          <w:szCs w:val="22"/>
          <w:lang w:eastAsia="en-GB"/>
        </w:rPr>
        <w:tab/>
      </w:r>
      <w:r w:rsidRPr="00F35E33">
        <w:rPr>
          <w:lang w:val="en-US"/>
        </w:rPr>
        <w:t>Symbols</w:t>
      </w:r>
      <w:r>
        <w:tab/>
      </w:r>
      <w:r>
        <w:fldChar w:fldCharType="begin"/>
      </w:r>
      <w:r>
        <w:instrText xml:space="preserve"> PAGEREF _Toc105686231 \h </w:instrText>
      </w:r>
      <w:r>
        <w:fldChar w:fldCharType="separate"/>
      </w:r>
      <w:r>
        <w:t>7</w:t>
      </w:r>
      <w:r>
        <w:fldChar w:fldCharType="end"/>
      </w:r>
    </w:p>
    <w:p w14:paraId="3988FB33" w14:textId="7D1BF312" w:rsidR="0028018B" w:rsidRDefault="0028018B">
      <w:pPr>
        <w:pStyle w:val="TOC2"/>
        <w:rPr>
          <w:rFonts w:asciiTheme="minorHAnsi" w:eastAsiaTheme="minorEastAsia" w:hAnsiTheme="minorHAnsi" w:cstheme="minorBidi"/>
          <w:sz w:val="22"/>
          <w:szCs w:val="22"/>
          <w:lang w:eastAsia="en-GB"/>
        </w:rPr>
      </w:pPr>
      <w:r w:rsidRPr="00F35E33">
        <w:rPr>
          <w:lang w:val="en-US"/>
        </w:rPr>
        <w:t>3.3</w:t>
      </w:r>
      <w:r>
        <w:rPr>
          <w:rFonts w:asciiTheme="minorHAnsi" w:eastAsiaTheme="minorEastAsia" w:hAnsiTheme="minorHAnsi" w:cstheme="minorBidi"/>
          <w:sz w:val="22"/>
          <w:szCs w:val="22"/>
          <w:lang w:eastAsia="en-GB"/>
        </w:rPr>
        <w:tab/>
      </w:r>
      <w:r w:rsidRPr="00F35E33">
        <w:rPr>
          <w:lang w:val="en-US"/>
        </w:rPr>
        <w:t>Abbreviations</w:t>
      </w:r>
      <w:r>
        <w:tab/>
      </w:r>
      <w:r>
        <w:fldChar w:fldCharType="begin"/>
      </w:r>
      <w:r>
        <w:instrText xml:space="preserve"> PAGEREF _Toc105686232 \h </w:instrText>
      </w:r>
      <w:r>
        <w:fldChar w:fldCharType="separate"/>
      </w:r>
      <w:r>
        <w:t>7</w:t>
      </w:r>
      <w:r>
        <w:fldChar w:fldCharType="end"/>
      </w:r>
    </w:p>
    <w:p w14:paraId="571999A9" w14:textId="17040AAF" w:rsidR="0028018B" w:rsidRDefault="0028018B">
      <w:pPr>
        <w:pStyle w:val="TOC1"/>
        <w:rPr>
          <w:rFonts w:asciiTheme="minorHAnsi" w:eastAsiaTheme="minorEastAsia" w:hAnsiTheme="minorHAnsi" w:cstheme="minorBidi"/>
          <w:szCs w:val="22"/>
          <w:lang w:eastAsia="en-GB"/>
        </w:rPr>
      </w:pPr>
      <w:r w:rsidRPr="00F35E33">
        <w:rPr>
          <w:lang w:val="en-US"/>
        </w:rPr>
        <w:t>4</w:t>
      </w:r>
      <w:r>
        <w:rPr>
          <w:rFonts w:asciiTheme="minorHAnsi" w:eastAsiaTheme="minorEastAsia" w:hAnsiTheme="minorHAnsi" w:cstheme="minorBidi"/>
          <w:szCs w:val="22"/>
          <w:lang w:eastAsia="en-GB"/>
        </w:rPr>
        <w:tab/>
      </w:r>
      <w:r w:rsidRPr="00F35E33">
        <w:rPr>
          <w:lang w:val="en-US"/>
        </w:rPr>
        <w:t>Background</w:t>
      </w:r>
      <w:r>
        <w:tab/>
      </w:r>
      <w:r>
        <w:fldChar w:fldCharType="begin"/>
      </w:r>
      <w:r>
        <w:instrText xml:space="preserve"> PAGEREF _Toc105686233 \h </w:instrText>
      </w:r>
      <w:r>
        <w:fldChar w:fldCharType="separate"/>
      </w:r>
      <w:r>
        <w:t>7</w:t>
      </w:r>
      <w:r>
        <w:fldChar w:fldCharType="end"/>
      </w:r>
    </w:p>
    <w:p w14:paraId="0C28C2D6" w14:textId="2F350BF7" w:rsidR="0028018B" w:rsidRDefault="0028018B">
      <w:pPr>
        <w:pStyle w:val="TOC2"/>
        <w:rPr>
          <w:rFonts w:asciiTheme="minorHAnsi" w:eastAsiaTheme="minorEastAsia" w:hAnsiTheme="minorHAnsi" w:cstheme="minorBidi"/>
          <w:sz w:val="22"/>
          <w:szCs w:val="22"/>
          <w:lang w:eastAsia="en-GB"/>
        </w:rPr>
      </w:pPr>
      <w:r w:rsidRPr="00F35E33">
        <w:rPr>
          <w:lang w:val="en-US"/>
        </w:rPr>
        <w:t>4.1</w:t>
      </w:r>
      <w:r>
        <w:rPr>
          <w:rFonts w:asciiTheme="minorHAnsi" w:eastAsiaTheme="minorEastAsia" w:hAnsiTheme="minorHAnsi" w:cstheme="minorBidi"/>
          <w:sz w:val="22"/>
          <w:szCs w:val="22"/>
          <w:lang w:eastAsia="en-GB"/>
        </w:rPr>
        <w:tab/>
      </w:r>
      <w:r w:rsidRPr="00F35E33">
        <w:rPr>
          <w:lang w:val="en-US"/>
        </w:rPr>
        <w:t>TR Maintenance</w:t>
      </w:r>
      <w:r>
        <w:tab/>
      </w:r>
      <w:r>
        <w:fldChar w:fldCharType="begin"/>
      </w:r>
      <w:r>
        <w:instrText xml:space="preserve"> PAGEREF _Toc105686234 \h </w:instrText>
      </w:r>
      <w:r>
        <w:fldChar w:fldCharType="separate"/>
      </w:r>
      <w:r>
        <w:t>7</w:t>
      </w:r>
      <w:r>
        <w:fldChar w:fldCharType="end"/>
      </w:r>
    </w:p>
    <w:p w14:paraId="12C74870" w14:textId="5EE6C0D6" w:rsidR="0028018B" w:rsidRDefault="0028018B">
      <w:pPr>
        <w:pStyle w:val="TOC1"/>
        <w:rPr>
          <w:rFonts w:asciiTheme="minorHAnsi" w:eastAsiaTheme="minorEastAsia" w:hAnsiTheme="minorHAnsi" w:cstheme="minorBidi"/>
          <w:szCs w:val="22"/>
          <w:lang w:eastAsia="en-GB"/>
        </w:rPr>
      </w:pPr>
      <w:r w:rsidRPr="00F35E33">
        <w:rPr>
          <w:lang w:val="en-US"/>
        </w:rPr>
        <w:t>5</w:t>
      </w:r>
      <w:r>
        <w:rPr>
          <w:rFonts w:asciiTheme="minorHAnsi" w:eastAsiaTheme="minorEastAsia" w:hAnsiTheme="minorHAnsi" w:cstheme="minorBidi"/>
          <w:szCs w:val="22"/>
          <w:lang w:eastAsia="en-GB"/>
        </w:rPr>
        <w:tab/>
      </w:r>
      <w:r w:rsidRPr="00F35E33">
        <w:rPr>
          <w:lang w:val="en-US" w:eastAsia="zh-CN"/>
        </w:rPr>
        <w:t>2 Bands DL</w:t>
      </w:r>
      <w:r w:rsidRPr="00F35E33">
        <w:rPr>
          <w:lang w:val="en-US"/>
        </w:rPr>
        <w:t xml:space="preserve"> with 1 Band UL Carrier Aggregation: Specific Band Combination Part</w:t>
      </w:r>
      <w:r>
        <w:tab/>
      </w:r>
      <w:r>
        <w:fldChar w:fldCharType="begin"/>
      </w:r>
      <w:r>
        <w:instrText xml:space="preserve"> PAGEREF _Toc105686235 \h </w:instrText>
      </w:r>
      <w:r>
        <w:fldChar w:fldCharType="separate"/>
      </w:r>
      <w:r>
        <w:t>7</w:t>
      </w:r>
      <w:r>
        <w:fldChar w:fldCharType="end"/>
      </w:r>
    </w:p>
    <w:p w14:paraId="0232A91D" w14:textId="00F55177" w:rsidR="0028018B" w:rsidRDefault="0028018B">
      <w:pPr>
        <w:pStyle w:val="TOC2"/>
        <w:rPr>
          <w:rFonts w:asciiTheme="minorHAnsi" w:eastAsiaTheme="minorEastAsia" w:hAnsiTheme="minorHAnsi" w:cstheme="minorBidi"/>
          <w:sz w:val="22"/>
          <w:szCs w:val="22"/>
          <w:lang w:eastAsia="en-GB"/>
        </w:rPr>
      </w:pPr>
      <w:r w:rsidRPr="00F35E33">
        <w:rPr>
          <w:lang w:val="en-US"/>
        </w:rPr>
        <w:t>5.1</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48</w:t>
      </w:r>
      <w:r w:rsidRPr="00F35E33">
        <w:rPr>
          <w:lang w:val="en-US"/>
        </w:rPr>
        <w:t>-</w:t>
      </w:r>
      <w:r w:rsidRPr="00F35E33">
        <w:rPr>
          <w:lang w:val="en-US" w:eastAsia="zh-CN"/>
        </w:rPr>
        <w:t>53</w:t>
      </w:r>
      <w:r>
        <w:tab/>
      </w:r>
      <w:r>
        <w:fldChar w:fldCharType="begin"/>
      </w:r>
      <w:r>
        <w:instrText xml:space="preserve"> PAGEREF _Toc105686236 \h </w:instrText>
      </w:r>
      <w:r>
        <w:fldChar w:fldCharType="separate"/>
      </w:r>
      <w:r>
        <w:t>7</w:t>
      </w:r>
      <w:r>
        <w:fldChar w:fldCharType="end"/>
      </w:r>
    </w:p>
    <w:p w14:paraId="6C8E6864" w14:textId="63AD796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_Toc105686237 \h </w:instrText>
      </w:r>
      <w:r>
        <w:fldChar w:fldCharType="separate"/>
      </w:r>
      <w:r>
        <w:t>7</w:t>
      </w:r>
      <w:r>
        <w:fldChar w:fldCharType="end"/>
      </w:r>
    </w:p>
    <w:p w14:paraId="2E47C0A3" w14:textId="3593F9D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_Toc105686238 \h </w:instrText>
      </w:r>
      <w:r>
        <w:fldChar w:fldCharType="separate"/>
      </w:r>
      <w:r>
        <w:t>8</w:t>
      </w:r>
      <w:r>
        <w:fldChar w:fldCharType="end"/>
      </w:r>
    </w:p>
    <w:p w14:paraId="11B604CF" w14:textId="01EA5C1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_Toc105686239 \h </w:instrText>
      </w:r>
      <w:r>
        <w:fldChar w:fldCharType="separate"/>
      </w:r>
      <w:r>
        <w:t>8</w:t>
      </w:r>
      <w:r>
        <w:fldChar w:fldCharType="end"/>
      </w:r>
    </w:p>
    <w:p w14:paraId="0EE339A4" w14:textId="6816DE95"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_Toc105686240 \h </w:instrText>
      </w:r>
      <w:r>
        <w:fldChar w:fldCharType="separate"/>
      </w:r>
      <w:r>
        <w:t>9</w:t>
      </w:r>
      <w:r>
        <w:fldChar w:fldCharType="end"/>
      </w:r>
    </w:p>
    <w:p w14:paraId="3E270426" w14:textId="2A732F98" w:rsidR="0028018B" w:rsidRDefault="0028018B">
      <w:pPr>
        <w:pStyle w:val="TOC2"/>
        <w:rPr>
          <w:rFonts w:asciiTheme="minorHAnsi" w:eastAsiaTheme="minorEastAsia" w:hAnsiTheme="minorHAnsi" w:cstheme="minorBidi"/>
          <w:sz w:val="22"/>
          <w:szCs w:val="22"/>
          <w:lang w:eastAsia="en-GB"/>
        </w:rPr>
      </w:pPr>
      <w:r w:rsidRPr="00F35E33">
        <w:rPr>
          <w:lang w:val="en-US"/>
        </w:rPr>
        <w:t>5.2</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7-25</w:t>
      </w:r>
      <w:r>
        <w:tab/>
      </w:r>
      <w:r>
        <w:fldChar w:fldCharType="begin"/>
      </w:r>
      <w:r>
        <w:instrText xml:space="preserve"> PAGEREF _Toc105686241 \h </w:instrText>
      </w:r>
      <w:r>
        <w:fldChar w:fldCharType="separate"/>
      </w:r>
      <w:r>
        <w:t>9</w:t>
      </w:r>
      <w:r>
        <w:fldChar w:fldCharType="end"/>
      </w:r>
    </w:p>
    <w:p w14:paraId="79D6E8CA" w14:textId="2BA7538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_Toc105686242 \h </w:instrText>
      </w:r>
      <w:r>
        <w:fldChar w:fldCharType="separate"/>
      </w:r>
      <w:r>
        <w:t>9</w:t>
      </w:r>
      <w:r>
        <w:fldChar w:fldCharType="end"/>
      </w:r>
    </w:p>
    <w:p w14:paraId="44AD760F" w14:textId="523AF19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_Toc105686243 \h </w:instrText>
      </w:r>
      <w:r>
        <w:fldChar w:fldCharType="separate"/>
      </w:r>
      <w:r>
        <w:t>9</w:t>
      </w:r>
      <w:r>
        <w:fldChar w:fldCharType="end"/>
      </w:r>
    </w:p>
    <w:p w14:paraId="4D96EDD9" w14:textId="0AAE3C2C"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_Toc105686244 \h </w:instrText>
      </w:r>
      <w:r>
        <w:fldChar w:fldCharType="separate"/>
      </w:r>
      <w:r>
        <w:t>10</w:t>
      </w:r>
      <w:r>
        <w:fldChar w:fldCharType="end"/>
      </w:r>
    </w:p>
    <w:p w14:paraId="322F73DA" w14:textId="2FA5D675"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_Toc105686245 \h </w:instrText>
      </w:r>
      <w:r>
        <w:fldChar w:fldCharType="separate"/>
      </w:r>
      <w:r>
        <w:t>10</w:t>
      </w:r>
      <w:r>
        <w:fldChar w:fldCharType="end"/>
      </w:r>
    </w:p>
    <w:p w14:paraId="617C39C0" w14:textId="67753484" w:rsidR="0028018B" w:rsidRDefault="0028018B">
      <w:pPr>
        <w:pStyle w:val="TOC2"/>
        <w:rPr>
          <w:rFonts w:asciiTheme="minorHAnsi" w:eastAsiaTheme="minorEastAsia" w:hAnsiTheme="minorHAnsi" w:cstheme="minorBidi"/>
          <w:sz w:val="22"/>
          <w:szCs w:val="22"/>
          <w:lang w:eastAsia="en-GB"/>
        </w:rPr>
      </w:pPr>
      <w:r w:rsidRPr="00F35E33">
        <w:rPr>
          <w:lang w:val="en-US"/>
        </w:rPr>
        <w:t>5.3</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25-66</w:t>
      </w:r>
      <w:r>
        <w:tab/>
      </w:r>
      <w:r>
        <w:fldChar w:fldCharType="begin"/>
      </w:r>
      <w:r>
        <w:instrText xml:space="preserve"> PAGEREF _Toc105686246 \h </w:instrText>
      </w:r>
      <w:r>
        <w:fldChar w:fldCharType="separate"/>
      </w:r>
      <w:r>
        <w:t>10</w:t>
      </w:r>
      <w:r>
        <w:fldChar w:fldCharType="end"/>
      </w:r>
    </w:p>
    <w:p w14:paraId="75C0667E" w14:textId="1BA359EE"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_Toc105686247 \h </w:instrText>
      </w:r>
      <w:r>
        <w:fldChar w:fldCharType="separate"/>
      </w:r>
      <w:r>
        <w:t>10</w:t>
      </w:r>
      <w:r>
        <w:fldChar w:fldCharType="end"/>
      </w:r>
    </w:p>
    <w:p w14:paraId="7128F79E" w14:textId="1A7CF69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_Toc105686248 \h </w:instrText>
      </w:r>
      <w:r>
        <w:fldChar w:fldCharType="separate"/>
      </w:r>
      <w:r>
        <w:t>11</w:t>
      </w:r>
      <w:r>
        <w:fldChar w:fldCharType="end"/>
      </w:r>
    </w:p>
    <w:p w14:paraId="4BB04E60" w14:textId="13B30D9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_Toc105686249 \h </w:instrText>
      </w:r>
      <w:r>
        <w:fldChar w:fldCharType="separate"/>
      </w:r>
      <w:r>
        <w:t>11</w:t>
      </w:r>
      <w:r>
        <w:fldChar w:fldCharType="end"/>
      </w:r>
    </w:p>
    <w:p w14:paraId="45BB9AF5" w14:textId="53A5C85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_Toc105686250 \h </w:instrText>
      </w:r>
      <w:r>
        <w:fldChar w:fldCharType="separate"/>
      </w:r>
      <w:r>
        <w:t>12</w:t>
      </w:r>
      <w:r>
        <w:fldChar w:fldCharType="end"/>
      </w:r>
    </w:p>
    <w:p w14:paraId="493479ED" w14:textId="29477318" w:rsidR="0028018B" w:rsidRDefault="0028018B">
      <w:pPr>
        <w:pStyle w:val="TOC2"/>
        <w:rPr>
          <w:rFonts w:asciiTheme="minorHAnsi" w:eastAsiaTheme="minorEastAsia" w:hAnsiTheme="minorHAnsi" w:cstheme="minorBidi"/>
          <w:sz w:val="22"/>
          <w:szCs w:val="22"/>
          <w:lang w:eastAsia="en-GB"/>
        </w:rPr>
      </w:pPr>
      <w:r w:rsidRPr="00F35E33">
        <w:rPr>
          <w:lang w:val="en-US"/>
        </w:rPr>
        <w:t>5.4</w:t>
      </w:r>
      <w:r>
        <w:rPr>
          <w:rFonts w:asciiTheme="minorHAnsi" w:eastAsiaTheme="minorEastAsia" w:hAnsiTheme="minorHAnsi" w:cstheme="minorBidi"/>
          <w:sz w:val="22"/>
          <w:szCs w:val="22"/>
          <w:lang w:eastAsia="en-GB"/>
        </w:rPr>
        <w:tab/>
      </w:r>
      <w:r w:rsidRPr="00F35E33">
        <w:rPr>
          <w:rFonts w:eastAsia="MS Mincho" w:cs="Arial"/>
          <w:lang w:val="en-US" w:eastAsia="ja-JP"/>
        </w:rPr>
        <w:t>CA_2-8</w:t>
      </w:r>
      <w:r>
        <w:tab/>
      </w:r>
      <w:r>
        <w:fldChar w:fldCharType="begin"/>
      </w:r>
      <w:r>
        <w:instrText xml:space="preserve"> PAGEREF _Toc105686251 \h </w:instrText>
      </w:r>
      <w:r>
        <w:fldChar w:fldCharType="separate"/>
      </w:r>
      <w:r>
        <w:t>12</w:t>
      </w:r>
      <w:r>
        <w:fldChar w:fldCharType="end"/>
      </w:r>
    </w:p>
    <w:p w14:paraId="7D365987" w14:textId="5C536D32"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5.4.1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_Toc105686252 \h </w:instrText>
      </w:r>
      <w:r>
        <w:fldChar w:fldCharType="separate"/>
      </w:r>
      <w:r>
        <w:t>12</w:t>
      </w:r>
      <w:r>
        <w:fldChar w:fldCharType="end"/>
      </w:r>
    </w:p>
    <w:p w14:paraId="2915877B" w14:textId="622EDAEC"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 xml:space="preserve">5.4.2 </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_Toc105686253 \h </w:instrText>
      </w:r>
      <w:r>
        <w:fldChar w:fldCharType="separate"/>
      </w:r>
      <w:r>
        <w:t>12</w:t>
      </w:r>
      <w:r>
        <w:fldChar w:fldCharType="end"/>
      </w:r>
    </w:p>
    <w:p w14:paraId="39FB41D7" w14:textId="71325797"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5.4.3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_Toc105686254 \h </w:instrText>
      </w:r>
      <w:r>
        <w:fldChar w:fldCharType="separate"/>
      </w:r>
      <w:r>
        <w:t>12</w:t>
      </w:r>
      <w:r>
        <w:fldChar w:fldCharType="end"/>
      </w:r>
    </w:p>
    <w:p w14:paraId="7719ABDF" w14:textId="333FE8C3"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5.4.4</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_Toc105686255 \h </w:instrText>
      </w:r>
      <w:r>
        <w:fldChar w:fldCharType="separate"/>
      </w:r>
      <w:r>
        <w:t>13</w:t>
      </w:r>
      <w:r>
        <w:fldChar w:fldCharType="end"/>
      </w:r>
    </w:p>
    <w:p w14:paraId="2EE370E4" w14:textId="239CF6B4" w:rsidR="0028018B" w:rsidRDefault="0028018B">
      <w:pPr>
        <w:pStyle w:val="TOC2"/>
        <w:rPr>
          <w:rFonts w:asciiTheme="minorHAnsi" w:eastAsiaTheme="minorEastAsia" w:hAnsiTheme="minorHAnsi" w:cstheme="minorBidi"/>
          <w:sz w:val="22"/>
          <w:szCs w:val="22"/>
          <w:lang w:eastAsia="en-GB"/>
        </w:rPr>
      </w:pPr>
      <w:r w:rsidRPr="00F35E33">
        <w:rPr>
          <w:lang w:val="en-US"/>
        </w:rPr>
        <w:t>5.5</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46</w:t>
      </w:r>
      <w:r w:rsidRPr="00F35E33">
        <w:rPr>
          <w:lang w:val="en-US"/>
        </w:rPr>
        <w:t>-</w:t>
      </w:r>
      <w:r w:rsidRPr="00F35E33">
        <w:rPr>
          <w:lang w:val="en-US" w:eastAsia="zh-CN"/>
        </w:rPr>
        <w:t>53</w:t>
      </w:r>
      <w:r>
        <w:tab/>
      </w:r>
      <w:r>
        <w:fldChar w:fldCharType="begin"/>
      </w:r>
      <w:r>
        <w:instrText xml:space="preserve"> PAGEREF _Toc105686256 \h </w:instrText>
      </w:r>
      <w:r>
        <w:fldChar w:fldCharType="separate"/>
      </w:r>
      <w:r>
        <w:t>13</w:t>
      </w:r>
      <w:r>
        <w:fldChar w:fldCharType="end"/>
      </w:r>
    </w:p>
    <w:p w14:paraId="666E9D70" w14:textId="6189FC3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_Toc105686257 \h </w:instrText>
      </w:r>
      <w:r>
        <w:fldChar w:fldCharType="separate"/>
      </w:r>
      <w:r>
        <w:t>13</w:t>
      </w:r>
      <w:r>
        <w:fldChar w:fldCharType="end"/>
      </w:r>
    </w:p>
    <w:p w14:paraId="3C9ABDE2" w14:textId="0D4F771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_Toc105686258 \h </w:instrText>
      </w:r>
      <w:r>
        <w:fldChar w:fldCharType="separate"/>
      </w:r>
      <w:r>
        <w:t>13</w:t>
      </w:r>
      <w:r>
        <w:fldChar w:fldCharType="end"/>
      </w:r>
    </w:p>
    <w:p w14:paraId="17736C08" w14:textId="3BE0D8F3"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_Toc105686259 \h </w:instrText>
      </w:r>
      <w:r>
        <w:fldChar w:fldCharType="separate"/>
      </w:r>
      <w:r>
        <w:t>14</w:t>
      </w:r>
      <w:r>
        <w:fldChar w:fldCharType="end"/>
      </w:r>
    </w:p>
    <w:p w14:paraId="42043C15" w14:textId="59464CD5"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_Toc105686260 \h </w:instrText>
      </w:r>
      <w:r>
        <w:fldChar w:fldCharType="separate"/>
      </w:r>
      <w:r>
        <w:t>14</w:t>
      </w:r>
      <w:r>
        <w:fldChar w:fldCharType="end"/>
      </w:r>
    </w:p>
    <w:p w14:paraId="3781CEEA" w14:textId="1853CEE1" w:rsidR="0028018B" w:rsidRDefault="0028018B">
      <w:pPr>
        <w:pStyle w:val="TOC2"/>
        <w:rPr>
          <w:rFonts w:asciiTheme="minorHAnsi" w:eastAsiaTheme="minorEastAsia" w:hAnsiTheme="minorHAnsi" w:cstheme="minorBidi"/>
          <w:sz w:val="22"/>
          <w:szCs w:val="22"/>
          <w:lang w:eastAsia="en-GB"/>
        </w:rPr>
      </w:pPr>
      <w:r w:rsidRPr="00F35E33">
        <w:rPr>
          <w:lang w:val="en-US"/>
        </w:rPr>
        <w:t>5.6</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3A</w:t>
      </w:r>
      <w:r w:rsidRPr="00F35E33">
        <w:rPr>
          <w:lang w:val="en-US"/>
        </w:rPr>
        <w:t>-3A</w:t>
      </w:r>
      <w:r w:rsidRPr="00F35E33">
        <w:rPr>
          <w:lang w:val="en-US" w:eastAsia="zh-CN"/>
        </w:rPr>
        <w:t>-38A</w:t>
      </w:r>
      <w:r>
        <w:tab/>
      </w:r>
      <w:r>
        <w:fldChar w:fldCharType="begin"/>
      </w:r>
      <w:r>
        <w:instrText xml:space="preserve"> PAGEREF _Toc105686261 \h </w:instrText>
      </w:r>
      <w:r>
        <w:fldChar w:fldCharType="separate"/>
      </w:r>
      <w:r>
        <w:t>14</w:t>
      </w:r>
      <w:r>
        <w:fldChar w:fldCharType="end"/>
      </w:r>
    </w:p>
    <w:p w14:paraId="09EBC652" w14:textId="25FA870E" w:rsidR="0028018B" w:rsidRDefault="0028018B">
      <w:pPr>
        <w:pStyle w:val="TOC3"/>
        <w:rPr>
          <w:rFonts w:asciiTheme="minorHAnsi" w:eastAsiaTheme="minorEastAsia" w:hAnsiTheme="minorHAnsi" w:cstheme="minorBidi"/>
          <w:sz w:val="22"/>
          <w:szCs w:val="22"/>
          <w:lang w:eastAsia="en-GB"/>
        </w:rPr>
      </w:pPr>
      <w:r w:rsidRPr="00F35E33">
        <w:rPr>
          <w:lang w:val="en-US"/>
        </w:rPr>
        <w:t>5.6.1</w:t>
      </w:r>
      <w:r>
        <w:rPr>
          <w:rFonts w:asciiTheme="minorHAnsi" w:eastAsiaTheme="minorEastAsia" w:hAnsiTheme="minorHAnsi" w:cstheme="minorBidi"/>
          <w:sz w:val="22"/>
          <w:szCs w:val="22"/>
          <w:lang w:eastAsia="en-GB"/>
        </w:rPr>
        <w:tab/>
      </w:r>
      <w:r w:rsidRPr="00F35E33">
        <w:rPr>
          <w:lang w:val="en-US"/>
        </w:rPr>
        <w:t>Channel bandwidths per operating band for CA</w:t>
      </w:r>
      <w:r>
        <w:tab/>
      </w:r>
      <w:r>
        <w:fldChar w:fldCharType="begin"/>
      </w:r>
      <w:r>
        <w:instrText xml:space="preserve"> PAGEREF _Toc105686262 \h </w:instrText>
      </w:r>
      <w:r>
        <w:fldChar w:fldCharType="separate"/>
      </w:r>
      <w:r>
        <w:t>14</w:t>
      </w:r>
      <w:r>
        <w:fldChar w:fldCharType="end"/>
      </w:r>
    </w:p>
    <w:p w14:paraId="3523ED10" w14:textId="4CAD46D0" w:rsidR="0028018B" w:rsidRDefault="0028018B">
      <w:pPr>
        <w:pStyle w:val="TOC3"/>
        <w:rPr>
          <w:rFonts w:asciiTheme="minorHAnsi" w:eastAsiaTheme="minorEastAsia" w:hAnsiTheme="minorHAnsi" w:cstheme="minorBidi"/>
          <w:sz w:val="22"/>
          <w:szCs w:val="22"/>
          <w:lang w:eastAsia="en-GB"/>
        </w:rPr>
      </w:pPr>
      <w:r w:rsidRPr="00F35E33">
        <w:rPr>
          <w:lang w:val="en-US"/>
        </w:rPr>
        <w:t>5.6.2</w:t>
      </w:r>
      <w:r>
        <w:rPr>
          <w:rFonts w:asciiTheme="minorHAnsi" w:eastAsiaTheme="minorEastAsia" w:hAnsiTheme="minorHAnsi" w:cstheme="minorBidi"/>
          <w:sz w:val="22"/>
          <w:szCs w:val="22"/>
          <w:lang w:eastAsia="en-GB"/>
        </w:rPr>
        <w:tab/>
      </w:r>
      <w:r w:rsidRPr="00F35E33">
        <w:rPr>
          <w:lang w:val="en-US"/>
        </w:rPr>
        <w:t>∆T</w:t>
      </w:r>
      <w:r w:rsidRPr="00F35E33">
        <w:rPr>
          <w:vertAlign w:val="subscript"/>
          <w:lang w:val="en-US"/>
        </w:rPr>
        <w:t>IB</w:t>
      </w:r>
      <w:r w:rsidRPr="00F35E33">
        <w:rPr>
          <w:lang w:val="en-US"/>
        </w:rPr>
        <w:t xml:space="preserve"> and ∆R</w:t>
      </w:r>
      <w:r w:rsidRPr="00F35E33">
        <w:rPr>
          <w:vertAlign w:val="subscript"/>
          <w:lang w:val="en-US"/>
        </w:rPr>
        <w:t>IB</w:t>
      </w:r>
      <w:r w:rsidRPr="00F35E33">
        <w:rPr>
          <w:lang w:val="en-US"/>
        </w:rPr>
        <w:t xml:space="preserve"> values</w:t>
      </w:r>
      <w:r>
        <w:tab/>
      </w:r>
      <w:r>
        <w:fldChar w:fldCharType="begin"/>
      </w:r>
      <w:r>
        <w:instrText xml:space="preserve"> PAGEREF _Toc105686263 \h </w:instrText>
      </w:r>
      <w:r>
        <w:fldChar w:fldCharType="separate"/>
      </w:r>
      <w:r>
        <w:t>14</w:t>
      </w:r>
      <w:r>
        <w:fldChar w:fldCharType="end"/>
      </w:r>
    </w:p>
    <w:p w14:paraId="3E4A5E46" w14:textId="1EAEE815" w:rsidR="0028018B" w:rsidRDefault="0028018B">
      <w:pPr>
        <w:pStyle w:val="TOC3"/>
        <w:rPr>
          <w:rFonts w:asciiTheme="minorHAnsi" w:eastAsiaTheme="minorEastAsia" w:hAnsiTheme="minorHAnsi" w:cstheme="minorBidi"/>
          <w:sz w:val="22"/>
          <w:szCs w:val="22"/>
          <w:lang w:eastAsia="en-GB"/>
        </w:rPr>
      </w:pPr>
      <w:r>
        <w:t>5.6.</w:t>
      </w:r>
      <w:r>
        <w:rPr>
          <w:lang w:eastAsia="zh-CN"/>
        </w:rPr>
        <w:t>3</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_Toc105686264 \h </w:instrText>
      </w:r>
      <w:r>
        <w:fldChar w:fldCharType="separate"/>
      </w:r>
      <w:r>
        <w:t>15</w:t>
      </w:r>
      <w:r>
        <w:fldChar w:fldCharType="end"/>
      </w:r>
    </w:p>
    <w:p w14:paraId="460F66A4" w14:textId="29D11AAB" w:rsidR="0028018B" w:rsidRDefault="0028018B">
      <w:pPr>
        <w:pStyle w:val="TOC2"/>
        <w:rPr>
          <w:rFonts w:asciiTheme="minorHAnsi" w:eastAsiaTheme="minorEastAsia" w:hAnsiTheme="minorHAnsi" w:cstheme="minorBidi"/>
          <w:sz w:val="22"/>
          <w:szCs w:val="22"/>
          <w:lang w:eastAsia="en-GB"/>
        </w:rPr>
      </w:pPr>
      <w:r w:rsidRPr="00F35E33">
        <w:rPr>
          <w:lang w:val="en-US"/>
        </w:rPr>
        <w:t>5.7</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32A-38A</w:t>
      </w:r>
      <w:r>
        <w:tab/>
      </w:r>
      <w:r>
        <w:fldChar w:fldCharType="begin"/>
      </w:r>
      <w:r>
        <w:instrText xml:space="preserve"> PAGEREF _Toc105686265 \h </w:instrText>
      </w:r>
      <w:r>
        <w:fldChar w:fldCharType="separate"/>
      </w:r>
      <w:r>
        <w:t>15</w:t>
      </w:r>
      <w:r>
        <w:fldChar w:fldCharType="end"/>
      </w:r>
    </w:p>
    <w:p w14:paraId="57E178CB" w14:textId="3C9F74EE" w:rsidR="0028018B" w:rsidRDefault="0028018B">
      <w:pPr>
        <w:pStyle w:val="TOC3"/>
        <w:rPr>
          <w:rFonts w:asciiTheme="minorHAnsi" w:eastAsiaTheme="minorEastAsia" w:hAnsiTheme="minorHAnsi" w:cstheme="minorBidi"/>
          <w:sz w:val="22"/>
          <w:szCs w:val="22"/>
          <w:lang w:eastAsia="en-GB"/>
        </w:rPr>
      </w:pPr>
      <w:r w:rsidRPr="00F35E33">
        <w:rPr>
          <w:lang w:val="en-US"/>
        </w:rPr>
        <w:t>5.7.1</w:t>
      </w:r>
      <w:r>
        <w:rPr>
          <w:rFonts w:asciiTheme="minorHAnsi" w:eastAsiaTheme="minorEastAsia" w:hAnsiTheme="minorHAnsi" w:cstheme="minorBidi"/>
          <w:sz w:val="22"/>
          <w:szCs w:val="22"/>
          <w:lang w:eastAsia="en-GB"/>
        </w:rPr>
        <w:tab/>
      </w:r>
      <w:r w:rsidRPr="00F35E33">
        <w:rPr>
          <w:lang w:val="en-US"/>
        </w:rPr>
        <w:t>Channel bandwidths per operating band for CA</w:t>
      </w:r>
      <w:r>
        <w:tab/>
      </w:r>
      <w:r>
        <w:fldChar w:fldCharType="begin"/>
      </w:r>
      <w:r>
        <w:instrText xml:space="preserve"> PAGEREF _Toc105686266 \h </w:instrText>
      </w:r>
      <w:r>
        <w:fldChar w:fldCharType="separate"/>
      </w:r>
      <w:r>
        <w:t>15</w:t>
      </w:r>
      <w:r>
        <w:fldChar w:fldCharType="end"/>
      </w:r>
    </w:p>
    <w:p w14:paraId="7FE3EE11" w14:textId="5F7DAAE5" w:rsidR="0028018B" w:rsidRDefault="0028018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∆T</w:t>
      </w:r>
      <w:r w:rsidRPr="00F35E33">
        <w:rPr>
          <w:vertAlign w:val="subscript"/>
        </w:rPr>
        <w:t>IB</w:t>
      </w:r>
      <w:r>
        <w:t xml:space="preserve"> and ∆R</w:t>
      </w:r>
      <w:r w:rsidRPr="00F35E33">
        <w:rPr>
          <w:vertAlign w:val="subscript"/>
        </w:rPr>
        <w:t>IB</w:t>
      </w:r>
      <w:r>
        <w:t xml:space="preserve"> values</w:t>
      </w:r>
      <w:r>
        <w:tab/>
      </w:r>
      <w:r>
        <w:fldChar w:fldCharType="begin"/>
      </w:r>
      <w:r>
        <w:instrText xml:space="preserve"> PAGEREF _Toc105686267 \h </w:instrText>
      </w:r>
      <w:r>
        <w:fldChar w:fldCharType="separate"/>
      </w:r>
      <w:r>
        <w:t>15</w:t>
      </w:r>
      <w:r>
        <w:fldChar w:fldCharType="end"/>
      </w:r>
    </w:p>
    <w:p w14:paraId="6630F8B6" w14:textId="1CC11601" w:rsidR="0028018B" w:rsidRDefault="0028018B">
      <w:pPr>
        <w:pStyle w:val="TOC3"/>
        <w:rPr>
          <w:rFonts w:asciiTheme="minorHAnsi" w:eastAsiaTheme="minorEastAsia" w:hAnsiTheme="minorHAnsi" w:cstheme="minorBidi"/>
          <w:sz w:val="22"/>
          <w:szCs w:val="22"/>
          <w:lang w:eastAsia="en-GB"/>
        </w:rPr>
      </w:pPr>
      <w:r>
        <w:t>5.7.</w:t>
      </w:r>
      <w:r>
        <w:rPr>
          <w:lang w:eastAsia="zh-CN"/>
        </w:rPr>
        <w:t>3</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_Toc105686268 \h </w:instrText>
      </w:r>
      <w:r>
        <w:fldChar w:fldCharType="separate"/>
      </w:r>
      <w:r>
        <w:t>15</w:t>
      </w:r>
      <w:r>
        <w:fldChar w:fldCharType="end"/>
      </w:r>
    </w:p>
    <w:p w14:paraId="7FC245BD" w14:textId="07A8EF4F" w:rsidR="0028018B" w:rsidRDefault="0028018B">
      <w:pPr>
        <w:pStyle w:val="TOC2"/>
        <w:rPr>
          <w:rFonts w:asciiTheme="minorHAnsi" w:eastAsiaTheme="minorEastAsia" w:hAnsiTheme="minorHAnsi" w:cstheme="minorBidi"/>
          <w:sz w:val="22"/>
          <w:szCs w:val="22"/>
          <w:lang w:eastAsia="en-GB"/>
        </w:rPr>
      </w:pPr>
      <w:r w:rsidRPr="00F35E33">
        <w:rPr>
          <w:lang w:val="en-US"/>
        </w:rPr>
        <w:t>5.8</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38-66</w:t>
      </w:r>
      <w:r>
        <w:tab/>
      </w:r>
      <w:r>
        <w:fldChar w:fldCharType="begin"/>
      </w:r>
      <w:r>
        <w:instrText xml:space="preserve"> PAGEREF _Toc105686269 \h </w:instrText>
      </w:r>
      <w:r>
        <w:fldChar w:fldCharType="separate"/>
      </w:r>
      <w:r>
        <w:t>16</w:t>
      </w:r>
      <w:r>
        <w:fldChar w:fldCharType="end"/>
      </w:r>
    </w:p>
    <w:p w14:paraId="5AFA6BE1" w14:textId="624E675B"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_Toc105686270 \h </w:instrText>
      </w:r>
      <w:r>
        <w:fldChar w:fldCharType="separate"/>
      </w:r>
      <w:r>
        <w:t>16</w:t>
      </w:r>
      <w:r>
        <w:fldChar w:fldCharType="end"/>
      </w:r>
    </w:p>
    <w:p w14:paraId="54097945" w14:textId="1CFB9E29"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_Toc105686271 \h </w:instrText>
      </w:r>
      <w:r>
        <w:fldChar w:fldCharType="separate"/>
      </w:r>
      <w:r>
        <w:t>16</w:t>
      </w:r>
      <w:r>
        <w:fldChar w:fldCharType="end"/>
      </w:r>
    </w:p>
    <w:p w14:paraId="0A7E2070" w14:textId="4AC8995F"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_Toc105686272 \h </w:instrText>
      </w:r>
      <w:r>
        <w:fldChar w:fldCharType="separate"/>
      </w:r>
      <w:r>
        <w:t>16</w:t>
      </w:r>
      <w:r>
        <w:fldChar w:fldCharType="end"/>
      </w:r>
    </w:p>
    <w:p w14:paraId="23AF3065" w14:textId="393BCF78"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5.8.4</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_Toc105686273 \h </w:instrText>
      </w:r>
      <w:r>
        <w:fldChar w:fldCharType="separate"/>
      </w:r>
      <w:r>
        <w:t>17</w:t>
      </w:r>
      <w:r>
        <w:fldChar w:fldCharType="end"/>
      </w:r>
    </w:p>
    <w:p w14:paraId="12E06604" w14:textId="5835D495" w:rsidR="0028018B" w:rsidRDefault="0028018B">
      <w:pPr>
        <w:pStyle w:val="TOC2"/>
        <w:rPr>
          <w:rFonts w:asciiTheme="minorHAnsi" w:eastAsiaTheme="minorEastAsia" w:hAnsiTheme="minorHAnsi" w:cstheme="minorBidi"/>
          <w:sz w:val="22"/>
          <w:szCs w:val="22"/>
          <w:lang w:eastAsia="en-GB"/>
        </w:rPr>
      </w:pPr>
      <w:r w:rsidRPr="00F35E33">
        <w:rPr>
          <w:lang w:val="en-US"/>
        </w:rPr>
        <w:t>5.9</w:t>
      </w:r>
      <w:r>
        <w:rPr>
          <w:rFonts w:asciiTheme="minorHAnsi" w:eastAsiaTheme="minorEastAsia" w:hAnsiTheme="minorHAnsi" w:cstheme="minorBidi"/>
          <w:sz w:val="22"/>
          <w:szCs w:val="22"/>
          <w:lang w:eastAsia="en-GB"/>
        </w:rPr>
        <w:tab/>
      </w:r>
      <w:r w:rsidRPr="00F35E33">
        <w:rPr>
          <w:rFonts w:eastAsia="MS Mincho" w:cs="Arial"/>
          <w:lang w:val="en-US" w:eastAsia="ja-JP"/>
        </w:rPr>
        <w:t>CA_26-38</w:t>
      </w:r>
      <w:r>
        <w:tab/>
      </w:r>
      <w:r>
        <w:fldChar w:fldCharType="begin"/>
      </w:r>
      <w:r>
        <w:instrText xml:space="preserve"> PAGEREF _Toc105686274 \h </w:instrText>
      </w:r>
      <w:r>
        <w:fldChar w:fldCharType="separate"/>
      </w:r>
      <w:r>
        <w:t>17</w:t>
      </w:r>
      <w:r>
        <w:fldChar w:fldCharType="end"/>
      </w:r>
    </w:p>
    <w:p w14:paraId="45B65A54" w14:textId="0695DF5F" w:rsidR="0028018B" w:rsidRDefault="0028018B">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_Toc105686275 \h </w:instrText>
      </w:r>
      <w:r>
        <w:fldChar w:fldCharType="separate"/>
      </w:r>
      <w:r>
        <w:t>17</w:t>
      </w:r>
      <w:r>
        <w:fldChar w:fldCharType="end"/>
      </w:r>
    </w:p>
    <w:p w14:paraId="7FB42F2A" w14:textId="72386B4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5.9.2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_Toc105686276 \h </w:instrText>
      </w:r>
      <w:r>
        <w:fldChar w:fldCharType="separate"/>
      </w:r>
      <w:r>
        <w:t>18</w:t>
      </w:r>
      <w:r>
        <w:fldChar w:fldCharType="end"/>
      </w:r>
    </w:p>
    <w:p w14:paraId="3E82589E" w14:textId="07B5B4DF"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5.9.3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_Toc105686277 \h </w:instrText>
      </w:r>
      <w:r>
        <w:fldChar w:fldCharType="separate"/>
      </w:r>
      <w:r>
        <w:t>18</w:t>
      </w:r>
      <w:r>
        <w:fldChar w:fldCharType="end"/>
      </w:r>
    </w:p>
    <w:p w14:paraId="298E70B4" w14:textId="27854B23"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5.9.4</w:t>
      </w:r>
      <w:r w:rsidRPr="00F35E33">
        <w:rPr>
          <w:rFonts w:ascii="Calibri" w:hAnsi="Calibri"/>
          <w:lang w:eastAsia="sv-SE"/>
        </w:rPr>
        <w:t xml:space="preserve"> </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_Toc105686278 \h </w:instrText>
      </w:r>
      <w:r>
        <w:fldChar w:fldCharType="separate"/>
      </w:r>
      <w:r>
        <w:t>18</w:t>
      </w:r>
      <w:r>
        <w:fldChar w:fldCharType="end"/>
      </w:r>
    </w:p>
    <w:p w14:paraId="588671EC" w14:textId="46B279DB" w:rsidR="0028018B" w:rsidRDefault="0028018B">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rPr>
          <w:lang w:eastAsia="ja-JP"/>
        </w:rPr>
        <w:t>CA_2-38</w:t>
      </w:r>
      <w:r>
        <w:tab/>
      </w:r>
      <w:r>
        <w:fldChar w:fldCharType="begin"/>
      </w:r>
      <w:r>
        <w:instrText xml:space="preserve"> PAGEREF _Toc105686279 \h </w:instrText>
      </w:r>
      <w:r>
        <w:fldChar w:fldCharType="separate"/>
      </w:r>
      <w:r>
        <w:t>19</w:t>
      </w:r>
      <w:r>
        <w:fldChar w:fldCharType="end"/>
      </w:r>
    </w:p>
    <w:p w14:paraId="38CD3DFB" w14:textId="3F9538B8" w:rsidR="0028018B" w:rsidRDefault="0028018B">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_Toc105686280 \h </w:instrText>
      </w:r>
      <w:r>
        <w:fldChar w:fldCharType="separate"/>
      </w:r>
      <w:r>
        <w:t>19</w:t>
      </w:r>
      <w:r>
        <w:fldChar w:fldCharType="end"/>
      </w:r>
    </w:p>
    <w:p w14:paraId="34CF9875" w14:textId="7FB8D84B"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5.10.2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_Toc105686281 \h </w:instrText>
      </w:r>
      <w:r>
        <w:fldChar w:fldCharType="separate"/>
      </w:r>
      <w:r>
        <w:t>19</w:t>
      </w:r>
      <w:r>
        <w:fldChar w:fldCharType="end"/>
      </w:r>
    </w:p>
    <w:p w14:paraId="1B1884EB" w14:textId="495A3D25" w:rsidR="0028018B" w:rsidRDefault="0028018B">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_Toc105686282 \h </w:instrText>
      </w:r>
      <w:r>
        <w:fldChar w:fldCharType="separate"/>
      </w:r>
      <w:r>
        <w:t>20</w:t>
      </w:r>
      <w:r>
        <w:fldChar w:fldCharType="end"/>
      </w:r>
    </w:p>
    <w:p w14:paraId="16AFD8A1" w14:textId="2708AA4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5.10.4</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_Toc105686283 \h </w:instrText>
      </w:r>
      <w:r>
        <w:fldChar w:fldCharType="separate"/>
      </w:r>
      <w:r>
        <w:t>20</w:t>
      </w:r>
      <w:r>
        <w:fldChar w:fldCharType="end"/>
      </w:r>
    </w:p>
    <w:p w14:paraId="7316673C" w14:textId="60B1C217" w:rsidR="0028018B" w:rsidRDefault="0028018B">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CA_30-</w:t>
      </w:r>
      <w:r>
        <w:rPr>
          <w:lang w:eastAsia="zh-CN"/>
        </w:rPr>
        <w:t>48</w:t>
      </w:r>
      <w:r>
        <w:tab/>
      </w:r>
      <w:r>
        <w:fldChar w:fldCharType="begin"/>
      </w:r>
      <w:r>
        <w:instrText xml:space="preserve"> PAGEREF _Toc105686284 \h </w:instrText>
      </w:r>
      <w:r>
        <w:fldChar w:fldCharType="separate"/>
      </w:r>
      <w:r>
        <w:t>20</w:t>
      </w:r>
      <w:r>
        <w:fldChar w:fldCharType="end"/>
      </w:r>
    </w:p>
    <w:p w14:paraId="3D836554" w14:textId="32F1A8F7" w:rsidR="0028018B" w:rsidRDefault="0028018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_Toc105686285 \h </w:instrText>
      </w:r>
      <w:r>
        <w:fldChar w:fldCharType="separate"/>
      </w:r>
      <w:r>
        <w:t>20</w:t>
      </w:r>
      <w:r>
        <w:fldChar w:fldCharType="end"/>
      </w:r>
    </w:p>
    <w:p w14:paraId="74D31D28" w14:textId="63517995" w:rsidR="0028018B" w:rsidRDefault="0028018B">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_Toc105686286 \h </w:instrText>
      </w:r>
      <w:r>
        <w:fldChar w:fldCharType="separate"/>
      </w:r>
      <w:r>
        <w:t>21</w:t>
      </w:r>
      <w:r>
        <w:fldChar w:fldCharType="end"/>
      </w:r>
    </w:p>
    <w:p w14:paraId="621278F9" w14:textId="64130374" w:rsidR="0028018B" w:rsidRDefault="0028018B">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_Toc105686287 \h </w:instrText>
      </w:r>
      <w:r>
        <w:fldChar w:fldCharType="separate"/>
      </w:r>
      <w:r>
        <w:t>21</w:t>
      </w:r>
      <w:r>
        <w:fldChar w:fldCharType="end"/>
      </w:r>
    </w:p>
    <w:p w14:paraId="79B7C298" w14:textId="2FDB7737" w:rsidR="0028018B" w:rsidRDefault="0028018B">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REFSENS</w:t>
      </w:r>
      <w:r>
        <w:tab/>
      </w:r>
      <w:r>
        <w:fldChar w:fldCharType="begin"/>
      </w:r>
      <w:r>
        <w:instrText xml:space="preserve"> PAGEREF _Toc105686288 \h </w:instrText>
      </w:r>
      <w:r>
        <w:fldChar w:fldCharType="separate"/>
      </w:r>
      <w:r>
        <w:t>22</w:t>
      </w:r>
      <w:r>
        <w:fldChar w:fldCharType="end"/>
      </w:r>
    </w:p>
    <w:p w14:paraId="19B12EC4" w14:textId="1313A5F5" w:rsidR="0028018B" w:rsidRDefault="0028018B">
      <w:pPr>
        <w:pStyle w:val="TOC1"/>
        <w:rPr>
          <w:rFonts w:asciiTheme="minorHAnsi" w:eastAsiaTheme="minorEastAsia" w:hAnsiTheme="minorHAnsi" w:cstheme="minorBidi"/>
          <w:szCs w:val="22"/>
          <w:lang w:eastAsia="en-GB"/>
        </w:rPr>
      </w:pPr>
      <w:r>
        <w:t>Annex A: Change history</w:t>
      </w:r>
      <w:r>
        <w:tab/>
      </w:r>
      <w:r>
        <w:fldChar w:fldCharType="begin"/>
      </w:r>
      <w:r>
        <w:instrText xml:space="preserve"> PAGEREF _Toc105686289 \h </w:instrText>
      </w:r>
      <w:r>
        <w:fldChar w:fldCharType="separate"/>
      </w:r>
      <w:r>
        <w:t>22</w:t>
      </w:r>
      <w:r>
        <w:fldChar w:fldCharType="end"/>
      </w:r>
    </w:p>
    <w:p w14:paraId="4FAF6A97" w14:textId="3D5BDE42" w:rsidR="00E8629F" w:rsidRPr="00235394" w:rsidRDefault="0028018B">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6" w:name="_Toc494093696"/>
      <w:bookmarkStart w:id="7" w:name="_Toc494093948"/>
      <w:bookmarkStart w:id="8" w:name="_Toc494094011"/>
      <w:bookmarkStart w:id="9" w:name="_Toc494094077"/>
      <w:bookmarkStart w:id="10" w:name="_Toc494106687"/>
      <w:bookmarkStart w:id="11" w:name="_Toc494107531"/>
      <w:bookmarkStart w:id="12" w:name="_Toc494108534"/>
      <w:bookmarkStart w:id="13" w:name="_Toc494109628"/>
      <w:bookmarkStart w:id="14" w:name="_Toc494109866"/>
      <w:bookmarkStart w:id="15" w:name="_Toc494110104"/>
      <w:bookmarkStart w:id="16" w:name="_Toc496078952"/>
      <w:bookmarkStart w:id="17" w:name="_Toc501010950"/>
      <w:bookmarkStart w:id="18" w:name="_Toc513204892"/>
      <w:bookmarkStart w:id="19" w:name="_Toc513205575"/>
      <w:bookmarkStart w:id="20" w:name="_Toc515614600"/>
      <w:bookmarkStart w:id="21" w:name="_Toc515615573"/>
      <w:bookmarkStart w:id="22" w:name="_Toc47518976"/>
      <w:bookmarkStart w:id="23" w:name="_Toc105685159"/>
      <w:bookmarkStart w:id="24" w:name="_Toc105686226"/>
      <w:r w:rsidRPr="00F104B0">
        <w:rPr>
          <w:lang w:val="en-US"/>
        </w:rPr>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5" w:name="_Toc494093697"/>
      <w:bookmarkStart w:id="26" w:name="_Toc494093949"/>
      <w:bookmarkStart w:id="27" w:name="_Toc494094012"/>
      <w:bookmarkStart w:id="28" w:name="_Toc494094078"/>
      <w:bookmarkStart w:id="29" w:name="_Toc494106688"/>
      <w:bookmarkStart w:id="30" w:name="_Toc494107532"/>
      <w:bookmarkStart w:id="31" w:name="_Toc494108535"/>
      <w:bookmarkStart w:id="32" w:name="_Toc494109629"/>
      <w:bookmarkStart w:id="33" w:name="_Toc494109867"/>
      <w:bookmarkStart w:id="34" w:name="_Toc494110105"/>
      <w:bookmarkStart w:id="35" w:name="_Toc496078953"/>
      <w:bookmarkStart w:id="36" w:name="_Toc501010951"/>
      <w:bookmarkStart w:id="37" w:name="_Toc513204893"/>
      <w:bookmarkStart w:id="38" w:name="_Toc513205576"/>
      <w:bookmarkStart w:id="39" w:name="_Toc515614601"/>
      <w:bookmarkStart w:id="40" w:name="_Toc515615574"/>
      <w:bookmarkStart w:id="41" w:name="_Toc47518977"/>
      <w:bookmarkStart w:id="42" w:name="_Toc105685160"/>
      <w:bookmarkStart w:id="43" w:name="_Toc105686227"/>
      <w:r w:rsidRPr="001600F5">
        <w:rPr>
          <w:lang w:val="en-US"/>
        </w:rPr>
        <w:t>1</w:t>
      </w:r>
      <w:r w:rsidRPr="001600F5">
        <w:rPr>
          <w:lang w:val="en-US"/>
        </w:rPr>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2D34F005" w14:textId="3754ADBB" w:rsidR="00423532" w:rsidRDefault="003F1C1B" w:rsidP="005322A6">
      <w:pPr>
        <w:pStyle w:val="TH"/>
      </w:pPr>
      <w:r>
        <w:t>Table 1-1: Release 1</w:t>
      </w:r>
      <w:r w:rsidR="004328E9">
        <w:t>7</w:t>
      </w:r>
      <w:r>
        <w:t xml:space="preserve"> </w:t>
      </w:r>
      <w:r w:rsidR="00052FB3">
        <w:rPr>
          <w:lang w:eastAsia="zh-CN"/>
        </w:rPr>
        <w:t>2</w:t>
      </w:r>
      <w:r w:rsidR="008B35DB">
        <w:rPr>
          <w:rFonts w:hint="eastAsia"/>
          <w:lang w:eastAsia="zh-CN"/>
        </w:rPr>
        <w:t>B</w:t>
      </w:r>
      <w:r w:rsidR="005A50D6">
        <w:rPr>
          <w:lang w:eastAsia="zh-CN"/>
        </w:rPr>
        <w:t>DL</w:t>
      </w:r>
      <w:r w:rsidR="000A4AA3">
        <w:rPr>
          <w:rFonts w:hint="eastAsia"/>
          <w:lang w:eastAsia="zh-CN"/>
        </w:rPr>
        <w:t>/1</w:t>
      </w:r>
      <w:r w:rsidR="008B35DB">
        <w:rPr>
          <w:lang w:eastAsia="zh-CN"/>
        </w:rPr>
        <w:t>B</w:t>
      </w:r>
      <w:r w:rsidR="000A4AA3">
        <w:rPr>
          <w:rFonts w:hint="eastAsia"/>
          <w:lang w:eastAsia="zh-CN"/>
        </w:rPr>
        <w:t>UL</w:t>
      </w:r>
      <w:r w:rsidR="004E56E0">
        <w:t xml:space="preserve"> inter-band carrier aggregation combinations</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1B6180" w:rsidRPr="00D10A4B" w14:paraId="7E0542FA" w14:textId="77777777" w:rsidTr="003D4936">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46EB51B0" w:rsidR="001B6180" w:rsidRPr="006F4A55" w:rsidRDefault="001B6180" w:rsidP="00501B28">
            <w:pPr>
              <w:pStyle w:val="TAL"/>
              <w:jc w:val="center"/>
              <w:rPr>
                <w:rFonts w:ascii="Times New Roman" w:hAnsi="Times New Roman"/>
                <w:sz w:val="20"/>
              </w:rPr>
            </w:pPr>
            <w:r w:rsidRPr="001C50EF">
              <w:rPr>
                <w:rFonts w:cs="Arial"/>
                <w:bCs/>
                <w:szCs w:val="18"/>
              </w:rPr>
              <w:t>CA_48A_53A</w:t>
            </w:r>
          </w:p>
        </w:tc>
        <w:tc>
          <w:tcPr>
            <w:tcW w:w="2187" w:type="dxa"/>
            <w:vMerge w:val="restart"/>
            <w:tcBorders>
              <w:top w:val="single" w:sz="4" w:space="0" w:color="auto"/>
              <w:left w:val="single" w:sz="4" w:space="0" w:color="auto"/>
              <w:right w:val="single" w:sz="4" w:space="0" w:color="auto"/>
            </w:tcBorders>
            <w:vAlign w:val="center"/>
          </w:tcPr>
          <w:p w14:paraId="60F3A4C7" w14:textId="63B6FDA9" w:rsidR="001B6180" w:rsidRPr="006F4A55" w:rsidRDefault="00265DF5" w:rsidP="00265DF5">
            <w:pPr>
              <w:pStyle w:val="TAL"/>
              <w:jc w:val="center"/>
              <w:rPr>
                <w:rFonts w:ascii="Times New Roman" w:hAnsi="Times New Roman"/>
                <w:sz w:val="20"/>
              </w:rPr>
            </w:pPr>
            <w:r w:rsidRPr="0026558D">
              <w:t>Table 3A.2-2</w:t>
            </w:r>
            <w:r>
              <w:t xml:space="preserve"> in TS 36.307</w:t>
            </w:r>
            <w:r w:rsidR="004610BD">
              <w:t xml:space="preserve"> [2]</w:t>
            </w:r>
          </w:p>
        </w:tc>
      </w:tr>
      <w:tr w:rsidR="001B6180" w:rsidRPr="00D10A4B" w14:paraId="2704B25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A80FD5" w14:textId="53AD731E"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B744841" w14:textId="77777777" w:rsidR="001B6180" w:rsidRPr="006F4A55" w:rsidRDefault="001B6180" w:rsidP="003B5418">
            <w:pPr>
              <w:pStyle w:val="TAL"/>
              <w:jc w:val="center"/>
              <w:rPr>
                <w:rFonts w:ascii="Times New Roman" w:hAnsi="Times New Roman"/>
                <w:sz w:val="20"/>
              </w:rPr>
            </w:pPr>
          </w:p>
        </w:tc>
      </w:tr>
      <w:tr w:rsidR="001B6180" w:rsidRPr="00D10A4B" w14:paraId="648375C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B50FD4A" w14:textId="2547FCAC"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-7A</w:t>
            </w:r>
            <w:r w:rsidRPr="00E26D10">
              <w:rPr>
                <w:rFonts w:cs="Arial"/>
                <w:szCs w:val="18"/>
                <w:lang w:val="en-US"/>
              </w:rPr>
              <w:t>-</w:t>
            </w:r>
            <w:r>
              <w:rPr>
                <w:rFonts w:cs="Arial"/>
                <w:szCs w:val="18"/>
                <w:lang w:val="en-US"/>
              </w:rPr>
              <w:t>25A</w:t>
            </w:r>
          </w:p>
        </w:tc>
        <w:tc>
          <w:tcPr>
            <w:tcW w:w="2187" w:type="dxa"/>
            <w:vMerge/>
            <w:tcBorders>
              <w:left w:val="single" w:sz="4" w:space="0" w:color="auto"/>
              <w:right w:val="single" w:sz="4" w:space="0" w:color="auto"/>
            </w:tcBorders>
          </w:tcPr>
          <w:p w14:paraId="6D11F225" w14:textId="77777777" w:rsidR="001B6180" w:rsidRPr="006F4A55" w:rsidRDefault="001B6180" w:rsidP="003B5418">
            <w:pPr>
              <w:pStyle w:val="TAL"/>
              <w:jc w:val="center"/>
              <w:rPr>
                <w:rFonts w:ascii="Times New Roman" w:hAnsi="Times New Roman"/>
                <w:sz w:val="20"/>
              </w:rPr>
            </w:pPr>
          </w:p>
        </w:tc>
      </w:tr>
      <w:tr w:rsidR="001B6180" w:rsidRPr="00D10A4B" w14:paraId="5839EE31"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68C1B7" w14:textId="4173B8A6"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rPr>
              <w:t>C</w:t>
            </w:r>
            <w:r w:rsidRPr="00E26D10">
              <w:rPr>
                <w:rFonts w:cs="Arial"/>
                <w:szCs w:val="18"/>
                <w:lang w:val="en-US"/>
              </w:rPr>
              <w:t>-</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EDC65CB" w14:textId="77777777" w:rsidR="001B6180" w:rsidRPr="006F4A55" w:rsidRDefault="001B6180" w:rsidP="003B5418">
            <w:pPr>
              <w:pStyle w:val="TAL"/>
              <w:jc w:val="center"/>
              <w:rPr>
                <w:rFonts w:ascii="Times New Roman" w:hAnsi="Times New Roman"/>
                <w:sz w:val="20"/>
              </w:rPr>
            </w:pPr>
          </w:p>
        </w:tc>
      </w:tr>
      <w:tr w:rsidR="001B6180" w:rsidRPr="00D10A4B" w14:paraId="73620F89"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9D56BF" w14:textId="13FAE505" w:rsidR="001B6180" w:rsidRPr="00E26D10" w:rsidRDefault="001B6180" w:rsidP="003B5418">
            <w:pPr>
              <w:pStyle w:val="TAL"/>
              <w:jc w:val="center"/>
              <w:rPr>
                <w:rFonts w:cs="Arial"/>
                <w:szCs w:val="18"/>
              </w:rPr>
            </w:pPr>
            <w:r w:rsidRPr="00E26D10">
              <w:rPr>
                <w:rFonts w:cs="Arial"/>
                <w:szCs w:val="18"/>
              </w:rPr>
              <w:t>CA_</w:t>
            </w:r>
            <w:r>
              <w:rPr>
                <w:rFonts w:cs="Arial"/>
                <w:szCs w:val="18"/>
              </w:rPr>
              <w:t>7A</w:t>
            </w:r>
            <w:r w:rsidRPr="00E26D10">
              <w:rPr>
                <w:rFonts w:cs="Arial"/>
                <w:szCs w:val="18"/>
                <w:lang w:val="en-US"/>
              </w:rPr>
              <w:t>-</w:t>
            </w:r>
            <w:r>
              <w:rPr>
                <w:rFonts w:cs="Arial"/>
                <w:szCs w:val="18"/>
                <w:lang w:val="en-US"/>
              </w:rPr>
              <w:t>25A-25A</w:t>
            </w:r>
          </w:p>
        </w:tc>
        <w:tc>
          <w:tcPr>
            <w:tcW w:w="2187" w:type="dxa"/>
            <w:vMerge/>
            <w:tcBorders>
              <w:left w:val="single" w:sz="4" w:space="0" w:color="auto"/>
              <w:right w:val="single" w:sz="4" w:space="0" w:color="auto"/>
            </w:tcBorders>
          </w:tcPr>
          <w:p w14:paraId="0E15BF8C" w14:textId="77777777" w:rsidR="001B6180" w:rsidRPr="006F4A55" w:rsidRDefault="001B6180" w:rsidP="003B5418">
            <w:pPr>
              <w:pStyle w:val="TAL"/>
              <w:jc w:val="center"/>
              <w:rPr>
                <w:rFonts w:ascii="Times New Roman" w:hAnsi="Times New Roman"/>
                <w:sz w:val="20"/>
              </w:rPr>
            </w:pPr>
          </w:p>
        </w:tc>
      </w:tr>
      <w:tr w:rsidR="001B6180" w:rsidRPr="00D10A4B" w14:paraId="3799501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E020A1A" w14:textId="0FA36465" w:rsidR="001B6180" w:rsidRPr="00E26D10" w:rsidRDefault="001B6180" w:rsidP="003B5418">
            <w:pPr>
              <w:pStyle w:val="TAL"/>
              <w:jc w:val="center"/>
              <w:rPr>
                <w:rFonts w:cs="Arial"/>
                <w:szCs w:val="18"/>
              </w:rPr>
            </w:pPr>
            <w:r w:rsidRPr="00236C47">
              <w:rPr>
                <w:rFonts w:cs="Arial"/>
                <w:szCs w:val="18"/>
              </w:rPr>
              <w:t>CA_7A-7A-25A-25A</w:t>
            </w:r>
          </w:p>
        </w:tc>
        <w:tc>
          <w:tcPr>
            <w:tcW w:w="2187" w:type="dxa"/>
            <w:vMerge/>
            <w:tcBorders>
              <w:left w:val="single" w:sz="4" w:space="0" w:color="auto"/>
              <w:right w:val="single" w:sz="4" w:space="0" w:color="auto"/>
            </w:tcBorders>
          </w:tcPr>
          <w:p w14:paraId="0F4A7C90" w14:textId="77777777" w:rsidR="001B6180" w:rsidRPr="006F4A55" w:rsidRDefault="001B6180" w:rsidP="003B5418">
            <w:pPr>
              <w:pStyle w:val="TAL"/>
              <w:jc w:val="center"/>
              <w:rPr>
                <w:rFonts w:ascii="Times New Roman" w:hAnsi="Times New Roman"/>
                <w:sz w:val="20"/>
              </w:rPr>
            </w:pPr>
          </w:p>
        </w:tc>
      </w:tr>
      <w:tr w:rsidR="001B6180" w:rsidRPr="00D10A4B" w14:paraId="4CAA7D0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D80B03" w14:textId="438A4144" w:rsidR="001B6180" w:rsidRPr="00236C47" w:rsidRDefault="001B6180" w:rsidP="003B5418">
            <w:pPr>
              <w:pStyle w:val="TAL"/>
              <w:jc w:val="center"/>
              <w:rPr>
                <w:rFonts w:cs="Arial"/>
                <w:szCs w:val="18"/>
              </w:rPr>
            </w:pPr>
            <w:r w:rsidRPr="00236C47">
              <w:rPr>
                <w:rFonts w:cs="Arial"/>
                <w:szCs w:val="18"/>
              </w:rPr>
              <w:t>CA_7C-25A-25A</w:t>
            </w:r>
          </w:p>
        </w:tc>
        <w:tc>
          <w:tcPr>
            <w:tcW w:w="2187" w:type="dxa"/>
            <w:vMerge/>
            <w:tcBorders>
              <w:left w:val="single" w:sz="4" w:space="0" w:color="auto"/>
              <w:right w:val="single" w:sz="4" w:space="0" w:color="auto"/>
            </w:tcBorders>
          </w:tcPr>
          <w:p w14:paraId="5A2B5D63" w14:textId="77777777" w:rsidR="001B6180" w:rsidRPr="006F4A55" w:rsidRDefault="001B6180" w:rsidP="003B5418">
            <w:pPr>
              <w:pStyle w:val="TAL"/>
              <w:jc w:val="center"/>
              <w:rPr>
                <w:rFonts w:ascii="Times New Roman" w:hAnsi="Times New Roman"/>
                <w:sz w:val="20"/>
              </w:rPr>
            </w:pPr>
          </w:p>
        </w:tc>
      </w:tr>
      <w:tr w:rsidR="001B6180" w:rsidRPr="00D10A4B" w14:paraId="02331CE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0AED8B" w14:textId="1A54F6D4" w:rsidR="001B6180" w:rsidRPr="00236C47" w:rsidRDefault="001B6180" w:rsidP="003B5418">
            <w:pPr>
              <w:pStyle w:val="TAL"/>
              <w:jc w:val="center"/>
              <w:rPr>
                <w:rFonts w:cs="Arial"/>
                <w:szCs w:val="18"/>
              </w:rPr>
            </w:pPr>
            <w:r w:rsidRPr="00E26D10">
              <w:rPr>
                <w:rFonts w:cs="Arial"/>
                <w:szCs w:val="18"/>
              </w:rPr>
              <w:t>CA_</w:t>
            </w:r>
            <w:r>
              <w:rPr>
                <w:rFonts w:cs="Arial"/>
                <w:szCs w:val="18"/>
              </w:rPr>
              <w:t>25</w:t>
            </w:r>
            <w:r w:rsidRPr="00E26D10">
              <w:rPr>
                <w:rFonts w:cs="Arial"/>
                <w:szCs w:val="18"/>
                <w:lang w:val="en-US"/>
              </w:rPr>
              <w:t>A-</w:t>
            </w:r>
            <w:r>
              <w:rPr>
                <w:rFonts w:cs="Arial"/>
                <w:szCs w:val="18"/>
                <w:lang w:val="en-US"/>
              </w:rPr>
              <w:t>66</w:t>
            </w:r>
            <w:r w:rsidRPr="00E26D10">
              <w:rPr>
                <w:rFonts w:cs="Arial"/>
                <w:szCs w:val="18"/>
                <w:lang w:val="en-US"/>
              </w:rPr>
              <w:t>A</w:t>
            </w:r>
          </w:p>
        </w:tc>
        <w:tc>
          <w:tcPr>
            <w:tcW w:w="2187" w:type="dxa"/>
            <w:vMerge/>
            <w:tcBorders>
              <w:left w:val="single" w:sz="4" w:space="0" w:color="auto"/>
              <w:right w:val="single" w:sz="4" w:space="0" w:color="auto"/>
            </w:tcBorders>
          </w:tcPr>
          <w:p w14:paraId="4847B68D" w14:textId="77777777" w:rsidR="001B6180" w:rsidRPr="006F4A55" w:rsidRDefault="001B6180" w:rsidP="003B5418">
            <w:pPr>
              <w:pStyle w:val="TAL"/>
              <w:jc w:val="center"/>
              <w:rPr>
                <w:rFonts w:ascii="Times New Roman" w:hAnsi="Times New Roman"/>
                <w:sz w:val="20"/>
              </w:rPr>
            </w:pPr>
          </w:p>
        </w:tc>
      </w:tr>
      <w:tr w:rsidR="001B6180" w:rsidRPr="00D10A4B" w14:paraId="6930CBE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4E8FCAD" w14:textId="100B4AD7" w:rsidR="001B6180" w:rsidRPr="00E26D10" w:rsidRDefault="001B6180" w:rsidP="003B5418">
            <w:pPr>
              <w:pStyle w:val="TAL"/>
              <w:jc w:val="center"/>
              <w:rPr>
                <w:rFonts w:cs="Arial"/>
                <w:szCs w:val="18"/>
              </w:rPr>
            </w:pPr>
            <w:r w:rsidRPr="00F759C0">
              <w:rPr>
                <w:rFonts w:cs="Arial"/>
                <w:szCs w:val="18"/>
              </w:rPr>
              <w:t>CA_25A-25A-66A</w:t>
            </w:r>
          </w:p>
        </w:tc>
        <w:tc>
          <w:tcPr>
            <w:tcW w:w="2187" w:type="dxa"/>
            <w:vMerge/>
            <w:tcBorders>
              <w:left w:val="single" w:sz="4" w:space="0" w:color="auto"/>
              <w:right w:val="single" w:sz="4" w:space="0" w:color="auto"/>
            </w:tcBorders>
          </w:tcPr>
          <w:p w14:paraId="09324940" w14:textId="77777777" w:rsidR="001B6180" w:rsidRPr="006F4A55" w:rsidRDefault="001B6180" w:rsidP="003B5418">
            <w:pPr>
              <w:pStyle w:val="TAL"/>
              <w:jc w:val="center"/>
              <w:rPr>
                <w:rFonts w:ascii="Times New Roman" w:hAnsi="Times New Roman"/>
                <w:sz w:val="20"/>
              </w:rPr>
            </w:pPr>
          </w:p>
        </w:tc>
      </w:tr>
      <w:tr w:rsidR="001B6180" w:rsidRPr="00D10A4B" w14:paraId="38DE298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6F6D3BC" w14:textId="7390CDED" w:rsidR="001B6180" w:rsidRPr="00F759C0" w:rsidRDefault="001B6180" w:rsidP="003B5418">
            <w:pPr>
              <w:pStyle w:val="TAL"/>
              <w:jc w:val="center"/>
              <w:rPr>
                <w:rFonts w:cs="Arial"/>
                <w:szCs w:val="18"/>
              </w:rPr>
            </w:pPr>
            <w:r>
              <w:rPr>
                <w:rFonts w:cs="Arial"/>
                <w:szCs w:val="18"/>
              </w:rPr>
              <w:t>CA_2A-8A</w:t>
            </w:r>
          </w:p>
        </w:tc>
        <w:tc>
          <w:tcPr>
            <w:tcW w:w="2187" w:type="dxa"/>
            <w:vMerge/>
            <w:tcBorders>
              <w:left w:val="single" w:sz="4" w:space="0" w:color="auto"/>
              <w:right w:val="single" w:sz="4" w:space="0" w:color="auto"/>
            </w:tcBorders>
          </w:tcPr>
          <w:p w14:paraId="162587F9" w14:textId="77777777" w:rsidR="001B6180" w:rsidRPr="006F4A55" w:rsidRDefault="001B6180" w:rsidP="003B5418">
            <w:pPr>
              <w:pStyle w:val="TAL"/>
              <w:jc w:val="center"/>
              <w:rPr>
                <w:rFonts w:ascii="Times New Roman" w:hAnsi="Times New Roman"/>
                <w:sz w:val="20"/>
              </w:rPr>
            </w:pPr>
          </w:p>
        </w:tc>
      </w:tr>
      <w:tr w:rsidR="001B6180" w:rsidRPr="00D10A4B" w14:paraId="24806F2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374C4D7" w14:textId="1A8038DD" w:rsidR="001B6180" w:rsidRDefault="001B6180" w:rsidP="003B5418">
            <w:pPr>
              <w:pStyle w:val="TAL"/>
              <w:jc w:val="center"/>
              <w:rPr>
                <w:rFonts w:cs="Arial"/>
                <w:szCs w:val="18"/>
              </w:rPr>
            </w:pPr>
            <w:r w:rsidRPr="00EB3732">
              <w:rPr>
                <w:rFonts w:cs="Arial"/>
                <w:bCs/>
                <w:szCs w:val="18"/>
              </w:rPr>
              <w:t>CA_46A_53A</w:t>
            </w:r>
          </w:p>
        </w:tc>
        <w:tc>
          <w:tcPr>
            <w:tcW w:w="2187" w:type="dxa"/>
            <w:vMerge/>
            <w:tcBorders>
              <w:left w:val="single" w:sz="4" w:space="0" w:color="auto"/>
              <w:right w:val="single" w:sz="4" w:space="0" w:color="auto"/>
            </w:tcBorders>
          </w:tcPr>
          <w:p w14:paraId="41B05382" w14:textId="77777777" w:rsidR="001B6180" w:rsidRPr="006F4A55" w:rsidRDefault="001B6180" w:rsidP="003B5418">
            <w:pPr>
              <w:pStyle w:val="TAL"/>
              <w:jc w:val="center"/>
              <w:rPr>
                <w:rFonts w:ascii="Times New Roman" w:hAnsi="Times New Roman"/>
                <w:sz w:val="20"/>
              </w:rPr>
            </w:pPr>
          </w:p>
        </w:tc>
      </w:tr>
      <w:tr w:rsidR="001B6180" w:rsidRPr="00D10A4B" w14:paraId="3A9F35A5"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D1A7618" w14:textId="08D9C44D" w:rsidR="001B6180" w:rsidRPr="00EB3732" w:rsidRDefault="001B6180" w:rsidP="003B5418">
            <w:pPr>
              <w:pStyle w:val="TAL"/>
              <w:jc w:val="center"/>
              <w:rPr>
                <w:rFonts w:cs="Arial"/>
                <w:bCs/>
                <w:szCs w:val="18"/>
              </w:rPr>
            </w:pPr>
            <w:r w:rsidRPr="00EB3732">
              <w:rPr>
                <w:rFonts w:cs="Arial"/>
                <w:bCs/>
                <w:szCs w:val="18"/>
              </w:rPr>
              <w:t>CA_46C_53A</w:t>
            </w:r>
          </w:p>
        </w:tc>
        <w:tc>
          <w:tcPr>
            <w:tcW w:w="2187" w:type="dxa"/>
            <w:vMerge/>
            <w:tcBorders>
              <w:left w:val="single" w:sz="4" w:space="0" w:color="auto"/>
              <w:right w:val="single" w:sz="4" w:space="0" w:color="auto"/>
            </w:tcBorders>
          </w:tcPr>
          <w:p w14:paraId="4B313A87" w14:textId="77777777" w:rsidR="001B6180" w:rsidRPr="006F4A55" w:rsidRDefault="001B6180" w:rsidP="003B5418">
            <w:pPr>
              <w:pStyle w:val="TAL"/>
              <w:jc w:val="center"/>
              <w:rPr>
                <w:rFonts w:ascii="Times New Roman" w:hAnsi="Times New Roman"/>
                <w:sz w:val="20"/>
              </w:rPr>
            </w:pPr>
          </w:p>
        </w:tc>
      </w:tr>
      <w:tr w:rsidR="001B6180" w:rsidRPr="00D10A4B" w14:paraId="6194EB8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C44DAB0" w14:textId="291C0A76" w:rsidR="001B6180" w:rsidRPr="00EB3732" w:rsidRDefault="001B6180" w:rsidP="003B5418">
            <w:pPr>
              <w:pStyle w:val="TAL"/>
              <w:jc w:val="center"/>
              <w:rPr>
                <w:rFonts w:cs="Arial"/>
                <w:bCs/>
                <w:szCs w:val="18"/>
              </w:rPr>
            </w:pPr>
            <w:r w:rsidRPr="00EB3732">
              <w:rPr>
                <w:rFonts w:cs="Arial"/>
                <w:bCs/>
                <w:szCs w:val="18"/>
              </w:rPr>
              <w:t>CA_46D_53A</w:t>
            </w:r>
          </w:p>
        </w:tc>
        <w:tc>
          <w:tcPr>
            <w:tcW w:w="2187" w:type="dxa"/>
            <w:vMerge/>
            <w:tcBorders>
              <w:left w:val="single" w:sz="4" w:space="0" w:color="auto"/>
              <w:right w:val="single" w:sz="4" w:space="0" w:color="auto"/>
            </w:tcBorders>
          </w:tcPr>
          <w:p w14:paraId="488641BE" w14:textId="77777777" w:rsidR="001B6180" w:rsidRPr="006F4A55" w:rsidRDefault="001B6180" w:rsidP="003B5418">
            <w:pPr>
              <w:pStyle w:val="TAL"/>
              <w:jc w:val="center"/>
              <w:rPr>
                <w:rFonts w:ascii="Times New Roman" w:hAnsi="Times New Roman"/>
                <w:sz w:val="20"/>
              </w:rPr>
            </w:pPr>
          </w:p>
        </w:tc>
      </w:tr>
      <w:tr w:rsidR="001B6180" w:rsidRPr="00D10A4B" w14:paraId="244828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B55804" w14:textId="7F558B9D" w:rsidR="001B6180" w:rsidRPr="00EB3732" w:rsidRDefault="001B6180" w:rsidP="003B5418">
            <w:pPr>
              <w:pStyle w:val="TAL"/>
              <w:jc w:val="center"/>
              <w:rPr>
                <w:rFonts w:cs="Arial"/>
                <w:bCs/>
                <w:szCs w:val="18"/>
              </w:rPr>
            </w:pPr>
            <w:r w:rsidRPr="00EB3732">
              <w:rPr>
                <w:rFonts w:cs="Arial"/>
                <w:bCs/>
                <w:szCs w:val="18"/>
              </w:rPr>
              <w:t>CA_46E_53A</w:t>
            </w:r>
          </w:p>
        </w:tc>
        <w:tc>
          <w:tcPr>
            <w:tcW w:w="2187" w:type="dxa"/>
            <w:vMerge/>
            <w:tcBorders>
              <w:left w:val="single" w:sz="4" w:space="0" w:color="auto"/>
              <w:right w:val="single" w:sz="4" w:space="0" w:color="auto"/>
            </w:tcBorders>
          </w:tcPr>
          <w:p w14:paraId="46FE4920" w14:textId="77777777" w:rsidR="001B6180" w:rsidRPr="006F4A55" w:rsidRDefault="001B6180" w:rsidP="003B5418">
            <w:pPr>
              <w:pStyle w:val="TAL"/>
              <w:jc w:val="center"/>
              <w:rPr>
                <w:rFonts w:ascii="Times New Roman" w:hAnsi="Times New Roman"/>
                <w:sz w:val="20"/>
              </w:rPr>
            </w:pPr>
          </w:p>
        </w:tc>
      </w:tr>
      <w:tr w:rsidR="001B6180" w:rsidRPr="00D10A4B" w14:paraId="247F1AB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F833019" w14:textId="7C0C5649" w:rsidR="001B6180" w:rsidRPr="00EB3732" w:rsidRDefault="001B6180" w:rsidP="003B5418">
            <w:pPr>
              <w:pStyle w:val="TAL"/>
              <w:jc w:val="center"/>
              <w:rPr>
                <w:rFonts w:cs="Arial"/>
                <w:bCs/>
                <w:szCs w:val="18"/>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16D92C24" w14:textId="77777777" w:rsidR="001B6180" w:rsidRPr="006F4A55" w:rsidRDefault="001B6180" w:rsidP="003B5418">
            <w:pPr>
              <w:pStyle w:val="TAL"/>
              <w:jc w:val="center"/>
              <w:rPr>
                <w:rFonts w:ascii="Times New Roman" w:hAnsi="Times New Roman"/>
                <w:sz w:val="20"/>
              </w:rPr>
            </w:pPr>
          </w:p>
        </w:tc>
      </w:tr>
      <w:tr w:rsidR="001B6180" w:rsidRPr="00D10A4B" w14:paraId="17A1CA5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811829E" w14:textId="782903B6" w:rsidR="001B6180" w:rsidRPr="00621714" w:rsidRDefault="001B6180" w:rsidP="003B5418">
            <w:pPr>
              <w:pStyle w:val="TAL"/>
              <w:jc w:val="center"/>
              <w:rPr>
                <w:szCs w:val="18"/>
                <w:lang w:eastAsia="zh-CN"/>
              </w:rPr>
            </w:pPr>
            <w:r w:rsidRPr="00621714">
              <w:rPr>
                <w:rFonts w:hint="eastAsia"/>
                <w:szCs w:val="18"/>
                <w:lang w:eastAsia="zh-CN"/>
              </w:rPr>
              <w:t>CA</w:t>
            </w:r>
            <w:r w:rsidRPr="00621714">
              <w:rPr>
                <w:szCs w:val="18"/>
              </w:rPr>
              <w:t>_</w:t>
            </w:r>
            <w:r>
              <w:rPr>
                <w:szCs w:val="18"/>
                <w:lang w:eastAsia="zh-CN"/>
              </w:rPr>
              <w:t>3</w:t>
            </w:r>
            <w:r>
              <w:rPr>
                <w:szCs w:val="18"/>
                <w:lang w:eastAsia="ja-JP"/>
              </w:rPr>
              <w:t>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52CCD8B0" w14:textId="77777777" w:rsidR="001B6180" w:rsidRPr="006F4A55" w:rsidRDefault="001B6180" w:rsidP="003B5418">
            <w:pPr>
              <w:pStyle w:val="TAL"/>
              <w:jc w:val="center"/>
              <w:rPr>
                <w:rFonts w:ascii="Times New Roman" w:hAnsi="Times New Roman"/>
                <w:sz w:val="20"/>
              </w:rPr>
            </w:pPr>
          </w:p>
        </w:tc>
      </w:tr>
      <w:tr w:rsidR="001B6180" w:rsidRPr="00D10A4B" w14:paraId="5BF9491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6E29CF" w14:textId="0D8D6A37" w:rsidR="001B6180" w:rsidRPr="00621714" w:rsidRDefault="001B6180" w:rsidP="003B5418">
            <w:pPr>
              <w:pStyle w:val="TAL"/>
              <w:jc w:val="center"/>
              <w:rPr>
                <w:szCs w:val="18"/>
                <w:lang w:eastAsia="zh-CN"/>
              </w:rPr>
            </w:pPr>
            <w:r>
              <w:rPr>
                <w:rFonts w:cs="Arial"/>
                <w:szCs w:val="18"/>
              </w:rPr>
              <w:t>CA_38A-66A</w:t>
            </w:r>
          </w:p>
        </w:tc>
        <w:tc>
          <w:tcPr>
            <w:tcW w:w="2187" w:type="dxa"/>
            <w:vMerge/>
            <w:tcBorders>
              <w:left w:val="single" w:sz="4" w:space="0" w:color="auto"/>
              <w:right w:val="single" w:sz="4" w:space="0" w:color="auto"/>
            </w:tcBorders>
          </w:tcPr>
          <w:p w14:paraId="1C469CC7" w14:textId="77777777" w:rsidR="001B6180" w:rsidRPr="006F4A55" w:rsidRDefault="001B6180" w:rsidP="003B5418">
            <w:pPr>
              <w:pStyle w:val="TAL"/>
              <w:jc w:val="center"/>
              <w:rPr>
                <w:rFonts w:ascii="Times New Roman" w:hAnsi="Times New Roman"/>
                <w:sz w:val="20"/>
              </w:rPr>
            </w:pPr>
          </w:p>
        </w:tc>
      </w:tr>
      <w:tr w:rsidR="001B6180" w:rsidRPr="00D10A4B" w14:paraId="0470CDE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2B5DB7" w14:textId="7696CF88" w:rsidR="001B6180" w:rsidRDefault="001B6180" w:rsidP="003B5418">
            <w:pPr>
              <w:pStyle w:val="TAL"/>
              <w:jc w:val="center"/>
              <w:rPr>
                <w:rFonts w:cs="Arial"/>
                <w:szCs w:val="18"/>
              </w:rPr>
            </w:pPr>
            <w:r w:rsidRPr="00D97CD2">
              <w:rPr>
                <w:rFonts w:cs="Arial"/>
                <w:szCs w:val="18"/>
              </w:rPr>
              <w:t>CA_38</w:t>
            </w:r>
            <w:r>
              <w:rPr>
                <w:rFonts w:cs="Arial"/>
                <w:szCs w:val="18"/>
              </w:rPr>
              <w:t>C</w:t>
            </w:r>
            <w:r w:rsidRPr="00D97CD2">
              <w:rPr>
                <w:rFonts w:cs="Arial"/>
                <w:szCs w:val="18"/>
              </w:rPr>
              <w:t>-66A</w:t>
            </w:r>
          </w:p>
        </w:tc>
        <w:tc>
          <w:tcPr>
            <w:tcW w:w="2187" w:type="dxa"/>
            <w:vMerge/>
            <w:tcBorders>
              <w:left w:val="single" w:sz="4" w:space="0" w:color="auto"/>
              <w:right w:val="single" w:sz="4" w:space="0" w:color="auto"/>
            </w:tcBorders>
          </w:tcPr>
          <w:p w14:paraId="79B734C8" w14:textId="77777777" w:rsidR="001B6180" w:rsidRPr="006F4A55" w:rsidRDefault="001B6180" w:rsidP="003B5418">
            <w:pPr>
              <w:pStyle w:val="TAL"/>
              <w:jc w:val="center"/>
              <w:rPr>
                <w:rFonts w:ascii="Times New Roman" w:hAnsi="Times New Roman"/>
                <w:sz w:val="20"/>
              </w:rPr>
            </w:pPr>
          </w:p>
        </w:tc>
      </w:tr>
      <w:tr w:rsidR="001B6180" w:rsidRPr="00D10A4B" w14:paraId="03601E2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87EF074" w14:textId="12C4F805" w:rsidR="001B6180" w:rsidRPr="00D97CD2"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28DB628A" w14:textId="77777777" w:rsidR="001B6180" w:rsidRPr="006F4A55" w:rsidRDefault="001B6180" w:rsidP="003B5418">
            <w:pPr>
              <w:pStyle w:val="TAL"/>
              <w:jc w:val="center"/>
              <w:rPr>
                <w:rFonts w:ascii="Times New Roman" w:hAnsi="Times New Roman"/>
                <w:sz w:val="20"/>
              </w:rPr>
            </w:pPr>
          </w:p>
        </w:tc>
      </w:tr>
      <w:tr w:rsidR="001B6180" w:rsidRPr="00D10A4B" w14:paraId="0D33B4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C68968" w14:textId="13AF459B"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71921B71" w14:textId="77777777" w:rsidR="001B6180" w:rsidRPr="006F4A55" w:rsidRDefault="001B6180" w:rsidP="003B5418">
            <w:pPr>
              <w:pStyle w:val="TAL"/>
              <w:jc w:val="center"/>
              <w:rPr>
                <w:rFonts w:ascii="Times New Roman" w:hAnsi="Times New Roman"/>
                <w:sz w:val="20"/>
              </w:rPr>
            </w:pPr>
          </w:p>
        </w:tc>
      </w:tr>
      <w:tr w:rsidR="001B6180" w:rsidRPr="00D10A4B" w14:paraId="1BE51F1A"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3CE400D" w14:textId="29B0146A" w:rsidR="001B6180"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1A7BD69E" w14:textId="77777777" w:rsidR="001B6180" w:rsidRPr="006F4A55" w:rsidRDefault="001B6180" w:rsidP="003B5418">
            <w:pPr>
              <w:pStyle w:val="TAL"/>
              <w:jc w:val="center"/>
              <w:rPr>
                <w:rFonts w:ascii="Times New Roman" w:hAnsi="Times New Roman"/>
                <w:sz w:val="20"/>
              </w:rPr>
            </w:pPr>
          </w:p>
        </w:tc>
      </w:tr>
      <w:tr w:rsidR="001B6180" w:rsidRPr="00D10A4B" w14:paraId="405042A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59BC001" w14:textId="621968D7"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0321BCAF" w14:textId="77777777" w:rsidR="001B6180" w:rsidRPr="006F4A55" w:rsidRDefault="001B6180" w:rsidP="003B5418">
            <w:pPr>
              <w:pStyle w:val="TAL"/>
              <w:jc w:val="center"/>
              <w:rPr>
                <w:rFonts w:ascii="Times New Roman" w:hAnsi="Times New Roman"/>
                <w:sz w:val="20"/>
              </w:rPr>
            </w:pPr>
          </w:p>
        </w:tc>
      </w:tr>
      <w:tr w:rsidR="001B6180" w:rsidRPr="00D10A4B" w14:paraId="1F06849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7C3C8FA" w14:textId="6076B5B5" w:rsidR="001B6180" w:rsidRDefault="001B6180" w:rsidP="003B5418">
            <w:pPr>
              <w:pStyle w:val="TAL"/>
              <w:jc w:val="center"/>
              <w:rPr>
                <w:rFonts w:cs="Arial"/>
                <w:szCs w:val="18"/>
              </w:rPr>
            </w:pPr>
            <w:r w:rsidRPr="001C50EF">
              <w:rPr>
                <w:bCs/>
                <w:szCs w:val="18"/>
              </w:rPr>
              <w:t>CA_</w:t>
            </w:r>
            <w:r>
              <w:rPr>
                <w:bCs/>
                <w:szCs w:val="18"/>
              </w:rPr>
              <w:t>30</w:t>
            </w:r>
            <w:r w:rsidRPr="001C50EF">
              <w:rPr>
                <w:bCs/>
                <w:szCs w:val="18"/>
              </w:rPr>
              <w:t>A_</w:t>
            </w:r>
            <w:r>
              <w:rPr>
                <w:bCs/>
                <w:szCs w:val="18"/>
              </w:rPr>
              <w:t>48</w:t>
            </w:r>
            <w:r w:rsidRPr="001C50EF">
              <w:rPr>
                <w:bCs/>
                <w:szCs w:val="18"/>
              </w:rPr>
              <w:t>A</w:t>
            </w:r>
          </w:p>
        </w:tc>
        <w:tc>
          <w:tcPr>
            <w:tcW w:w="2187" w:type="dxa"/>
            <w:vMerge/>
            <w:tcBorders>
              <w:left w:val="single" w:sz="4" w:space="0" w:color="auto"/>
              <w:bottom w:val="single" w:sz="4" w:space="0" w:color="auto"/>
              <w:right w:val="single" w:sz="4" w:space="0" w:color="auto"/>
            </w:tcBorders>
          </w:tcPr>
          <w:p w14:paraId="0D01F451" w14:textId="77777777" w:rsidR="001B6180" w:rsidRPr="006F4A55" w:rsidRDefault="001B6180" w:rsidP="003B541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4" w:name="_Toc494093698"/>
      <w:bookmarkStart w:id="45" w:name="_Toc494093950"/>
      <w:bookmarkStart w:id="46" w:name="_Toc494094013"/>
      <w:bookmarkStart w:id="47" w:name="_Toc494094079"/>
      <w:bookmarkStart w:id="48" w:name="_Toc494106689"/>
      <w:bookmarkStart w:id="49" w:name="_Toc494107533"/>
      <w:bookmarkStart w:id="50" w:name="_Toc494108536"/>
      <w:bookmarkStart w:id="51" w:name="_Toc494109630"/>
      <w:bookmarkStart w:id="52" w:name="_Toc494109868"/>
      <w:bookmarkStart w:id="53" w:name="_Toc494110106"/>
      <w:bookmarkStart w:id="54" w:name="_Toc496078954"/>
      <w:bookmarkStart w:id="55" w:name="_Toc501010952"/>
      <w:bookmarkStart w:id="56" w:name="_Toc513204894"/>
      <w:bookmarkStart w:id="57" w:name="_Toc513205577"/>
      <w:bookmarkStart w:id="58" w:name="_Toc515614602"/>
      <w:bookmarkStart w:id="59" w:name="_Toc515615575"/>
      <w:bookmarkStart w:id="60" w:name="_Toc47518978"/>
      <w:bookmarkStart w:id="61" w:name="_Toc105685161"/>
      <w:bookmarkStart w:id="62" w:name="_Toc105686228"/>
      <w:r w:rsidRPr="00F104B0">
        <w:rPr>
          <w:lang w:val="en-US"/>
        </w:rPr>
        <w:t>2</w:t>
      </w:r>
      <w:r w:rsidRPr="00F104B0">
        <w:rPr>
          <w:lang w:val="en-US"/>
        </w:rPr>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1394471F" w:rsidR="000A4AA3" w:rsidRDefault="00F65582" w:rsidP="00282213">
      <w:pPr>
        <w:pStyle w:val="EX"/>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 xml:space="preserve">3GPP TR 21.905: </w:t>
      </w:r>
      <w:r w:rsidR="004610BD">
        <w:t>“</w:t>
      </w:r>
      <w:r w:rsidR="00282213" w:rsidRPr="00235394">
        <w:t>Vocabulary for 3GPP Specifications</w:t>
      </w:r>
      <w:r w:rsidR="004610BD">
        <w:t>”</w:t>
      </w:r>
      <w:r w:rsidR="00282213" w:rsidRPr="00235394">
        <w:t>.</w:t>
      </w:r>
    </w:p>
    <w:p w14:paraId="5C7E025D" w14:textId="1E14E686" w:rsidR="00035205" w:rsidRDefault="00035205" w:rsidP="005572FF">
      <w:pPr>
        <w:pStyle w:val="EX"/>
      </w:pPr>
      <w:r>
        <w:t>[2]</w:t>
      </w:r>
      <w:r>
        <w:tab/>
      </w:r>
      <w:r w:rsidRPr="00035205">
        <w:t>3GPP TS 36.307</w:t>
      </w:r>
      <w:r w:rsidRPr="00235394">
        <w:t xml:space="preserve">: </w:t>
      </w:r>
      <w:r w:rsidR="004610BD">
        <w:t>“</w:t>
      </w:r>
      <w:r w:rsidR="005572FF" w:rsidRPr="005572FF">
        <w:t xml:space="preserve"> </w:t>
      </w:r>
      <w:r w:rsidR="005572FF">
        <w:t>Evolved Universal Terrestrial Radio Access (E-UTRA); Requirements on User Equipments (UEs) Supporting a release-independent frequency band</w:t>
      </w:r>
      <w:r w:rsidR="005572FF" w:rsidRPr="00235394">
        <w:t xml:space="preserve"> </w:t>
      </w:r>
      <w:r w:rsidR="004610BD">
        <w:t>“</w:t>
      </w:r>
      <w:r w:rsidRPr="00235394">
        <w:t>.</w:t>
      </w:r>
    </w:p>
    <w:p w14:paraId="5D311B84" w14:textId="692D8652" w:rsidR="00035205" w:rsidRDefault="00035205" w:rsidP="00282213">
      <w:pPr>
        <w:pStyle w:val="EX"/>
        <w:rPr>
          <w:lang w:eastAsia="zh-CN"/>
        </w:rPr>
      </w:pPr>
    </w:p>
    <w:p w14:paraId="31009130" w14:textId="77777777" w:rsidR="00E8629F" w:rsidRPr="00F104B0" w:rsidRDefault="00E8629F">
      <w:pPr>
        <w:pStyle w:val="Heading1"/>
        <w:rPr>
          <w:lang w:val="en-US"/>
        </w:rPr>
      </w:pPr>
      <w:bookmarkStart w:id="63" w:name="_Toc494093699"/>
      <w:bookmarkStart w:id="64" w:name="_Toc494093951"/>
      <w:bookmarkStart w:id="65" w:name="_Toc494094014"/>
      <w:bookmarkStart w:id="66" w:name="_Toc494094080"/>
      <w:bookmarkStart w:id="67" w:name="_Toc494106690"/>
      <w:bookmarkStart w:id="68" w:name="_Toc494107534"/>
      <w:bookmarkStart w:id="69" w:name="_Toc494108537"/>
      <w:bookmarkStart w:id="70" w:name="_Toc494109631"/>
      <w:bookmarkStart w:id="71" w:name="_Toc494109869"/>
      <w:bookmarkStart w:id="72" w:name="_Toc494110107"/>
      <w:bookmarkStart w:id="73" w:name="_Toc496078955"/>
      <w:bookmarkStart w:id="74" w:name="_Toc501010953"/>
      <w:bookmarkStart w:id="75" w:name="_Toc513204895"/>
      <w:bookmarkStart w:id="76" w:name="_Toc513205578"/>
      <w:bookmarkStart w:id="77" w:name="_Toc515614603"/>
      <w:bookmarkStart w:id="78" w:name="_Toc515615576"/>
      <w:bookmarkStart w:id="79" w:name="_Toc47518979"/>
      <w:bookmarkStart w:id="80" w:name="_Toc105685162"/>
      <w:bookmarkStart w:id="81" w:name="_Toc105686229"/>
      <w:r w:rsidRPr="00F104B0">
        <w:rPr>
          <w:lang w:val="en-US"/>
        </w:rPr>
        <w:t>3</w:t>
      </w:r>
      <w:r w:rsidRPr="00F104B0">
        <w:rPr>
          <w:lang w:val="en-US"/>
        </w:rPr>
        <w:tab/>
      </w:r>
      <w:r w:rsidR="00367724" w:rsidRPr="00F104B0">
        <w:rPr>
          <w:lang w:val="en-US"/>
        </w:rPr>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CEAB9C" w14:textId="77777777" w:rsidR="00E8629F" w:rsidRPr="00F104B0" w:rsidRDefault="00E8629F">
      <w:pPr>
        <w:pStyle w:val="Heading2"/>
        <w:rPr>
          <w:lang w:val="en-US"/>
        </w:rPr>
      </w:pPr>
      <w:bookmarkStart w:id="82" w:name="_Toc494093700"/>
      <w:bookmarkStart w:id="83" w:name="_Toc494093952"/>
      <w:bookmarkStart w:id="84" w:name="_Toc494094015"/>
      <w:bookmarkStart w:id="85" w:name="_Toc494094081"/>
      <w:bookmarkStart w:id="86" w:name="_Toc494106691"/>
      <w:bookmarkStart w:id="87" w:name="_Toc494107535"/>
      <w:bookmarkStart w:id="88" w:name="_Toc494108538"/>
      <w:bookmarkStart w:id="89" w:name="_Toc494109632"/>
      <w:bookmarkStart w:id="90" w:name="_Toc494109870"/>
      <w:bookmarkStart w:id="91" w:name="_Toc494110108"/>
      <w:bookmarkStart w:id="92" w:name="_Toc496078956"/>
      <w:bookmarkStart w:id="93" w:name="_Toc501010954"/>
      <w:bookmarkStart w:id="94" w:name="_Toc513204896"/>
      <w:bookmarkStart w:id="95" w:name="_Toc513205579"/>
      <w:bookmarkStart w:id="96" w:name="_Toc515614604"/>
      <w:bookmarkStart w:id="97" w:name="_Toc515615577"/>
      <w:bookmarkStart w:id="98" w:name="_Toc47518980"/>
      <w:bookmarkStart w:id="99" w:name="_Toc105685163"/>
      <w:bookmarkStart w:id="100" w:name="_Toc105686230"/>
      <w:r w:rsidRPr="00F104B0">
        <w:rPr>
          <w:lang w:val="en-US"/>
        </w:rPr>
        <w:t>3.1</w:t>
      </w:r>
      <w:r w:rsidRPr="00F104B0">
        <w:rPr>
          <w:lang w:val="en-US"/>
        </w:rP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101" w:name="_Toc494093701"/>
      <w:bookmarkStart w:id="102" w:name="_Toc494093953"/>
      <w:bookmarkStart w:id="103" w:name="_Toc494094016"/>
      <w:bookmarkStart w:id="104" w:name="_Toc494094082"/>
      <w:bookmarkStart w:id="105" w:name="_Toc494106692"/>
      <w:bookmarkStart w:id="106" w:name="_Toc494107536"/>
      <w:bookmarkStart w:id="107" w:name="_Toc494108539"/>
      <w:bookmarkStart w:id="108" w:name="_Toc494109633"/>
      <w:bookmarkStart w:id="109" w:name="_Toc494109871"/>
      <w:bookmarkStart w:id="110" w:name="_Toc494110109"/>
      <w:bookmarkStart w:id="111" w:name="_Toc496078957"/>
      <w:bookmarkStart w:id="112" w:name="_Toc501010955"/>
      <w:bookmarkStart w:id="113" w:name="_Toc513204897"/>
      <w:bookmarkStart w:id="114" w:name="_Toc513205580"/>
      <w:bookmarkStart w:id="115" w:name="_Toc515614605"/>
      <w:bookmarkStart w:id="116" w:name="_Toc515615578"/>
      <w:bookmarkStart w:id="117" w:name="_Toc47518981"/>
      <w:bookmarkStart w:id="118" w:name="_Toc105685164"/>
      <w:bookmarkStart w:id="119" w:name="_Toc105686231"/>
      <w:r w:rsidRPr="00F104B0">
        <w:rPr>
          <w:lang w:val="en-US"/>
        </w:rPr>
        <w:t>3.2</w:t>
      </w:r>
      <w:r w:rsidRPr="00F104B0">
        <w:rPr>
          <w:lang w:val="en-US"/>
        </w:rP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20" w:name="_Toc494093702"/>
      <w:bookmarkStart w:id="121" w:name="_Toc494093954"/>
      <w:bookmarkStart w:id="122" w:name="_Toc494094017"/>
      <w:bookmarkStart w:id="123" w:name="_Toc494094083"/>
      <w:bookmarkStart w:id="124" w:name="_Toc494106693"/>
      <w:bookmarkStart w:id="125" w:name="_Toc494107537"/>
      <w:bookmarkStart w:id="126" w:name="_Toc494108540"/>
      <w:bookmarkStart w:id="127" w:name="_Toc494109634"/>
      <w:bookmarkStart w:id="128" w:name="_Toc494109872"/>
      <w:bookmarkStart w:id="129" w:name="_Toc494110110"/>
      <w:bookmarkStart w:id="130" w:name="_Toc496078958"/>
      <w:bookmarkStart w:id="131" w:name="_Toc501010956"/>
      <w:bookmarkStart w:id="132" w:name="_Toc513204898"/>
      <w:bookmarkStart w:id="133" w:name="_Toc513205581"/>
      <w:bookmarkStart w:id="134" w:name="_Toc515614606"/>
      <w:bookmarkStart w:id="135" w:name="_Toc515615579"/>
      <w:bookmarkStart w:id="136" w:name="_Toc47518982"/>
      <w:bookmarkStart w:id="137" w:name="_Toc105685165"/>
      <w:bookmarkStart w:id="138" w:name="_Toc105686232"/>
      <w:r w:rsidRPr="00F104B0">
        <w:rPr>
          <w:lang w:val="en-US"/>
        </w:rPr>
        <w:t>3.3</w:t>
      </w:r>
      <w:r w:rsidRPr="00F104B0">
        <w:rPr>
          <w:lang w:val="en-US"/>
        </w:rPr>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9" w:name="_Toc494093703"/>
      <w:bookmarkStart w:id="140" w:name="_Toc494093955"/>
      <w:bookmarkStart w:id="141" w:name="_Toc494094018"/>
      <w:bookmarkStart w:id="142" w:name="_Toc494094084"/>
      <w:bookmarkStart w:id="143" w:name="_Toc494106694"/>
      <w:bookmarkStart w:id="144" w:name="_Toc494107538"/>
      <w:bookmarkStart w:id="145" w:name="_Toc494108541"/>
      <w:bookmarkStart w:id="146" w:name="_Toc494109635"/>
      <w:bookmarkStart w:id="147" w:name="_Toc494109873"/>
      <w:bookmarkStart w:id="148" w:name="_Toc494110111"/>
      <w:bookmarkStart w:id="149" w:name="_Toc496078959"/>
      <w:bookmarkStart w:id="150" w:name="_Toc501010957"/>
      <w:bookmarkStart w:id="151" w:name="_Toc513204899"/>
      <w:bookmarkStart w:id="152" w:name="_Toc513205582"/>
      <w:bookmarkStart w:id="153" w:name="_Toc515614607"/>
      <w:bookmarkStart w:id="154" w:name="_Toc515615580"/>
      <w:bookmarkStart w:id="155" w:name="_Toc47518983"/>
      <w:bookmarkStart w:id="156" w:name="_Toc105685166"/>
      <w:bookmarkStart w:id="157" w:name="_Toc105686233"/>
      <w:r w:rsidRPr="006F7C0C">
        <w:rPr>
          <w:lang w:val="en-US"/>
        </w:rPr>
        <w:t>4</w:t>
      </w:r>
      <w:r w:rsidRPr="006F7C0C">
        <w:rPr>
          <w:lang w:val="en-US"/>
        </w:rPr>
        <w:tab/>
      </w:r>
      <w:r w:rsidR="004271BA" w:rsidRPr="006F7C0C">
        <w:rPr>
          <w:lang w:val="en-US"/>
        </w:rPr>
        <w:t>Background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58" w:name="_Toc494093704"/>
      <w:bookmarkStart w:id="159" w:name="_Toc494093956"/>
      <w:bookmarkStart w:id="160" w:name="_Toc494094019"/>
      <w:bookmarkStart w:id="161" w:name="_Toc494094085"/>
      <w:bookmarkStart w:id="162" w:name="_Toc494106695"/>
      <w:bookmarkStart w:id="163" w:name="_Toc494107539"/>
      <w:bookmarkStart w:id="164" w:name="_Toc494108542"/>
      <w:bookmarkStart w:id="165" w:name="_Toc494109636"/>
      <w:bookmarkStart w:id="166" w:name="_Toc494109874"/>
      <w:bookmarkStart w:id="167" w:name="_Toc494110112"/>
      <w:bookmarkStart w:id="168" w:name="_Toc496078960"/>
      <w:bookmarkStart w:id="169" w:name="_Toc501010958"/>
      <w:bookmarkStart w:id="170" w:name="_Toc513204900"/>
      <w:bookmarkStart w:id="171" w:name="_Toc513205583"/>
      <w:bookmarkStart w:id="172" w:name="_Toc515614608"/>
      <w:bookmarkStart w:id="173" w:name="_Toc515615581"/>
      <w:bookmarkStart w:id="174" w:name="_Toc47518984"/>
      <w:bookmarkStart w:id="175" w:name="_Toc105685167"/>
      <w:bookmarkStart w:id="176" w:name="_Toc105686234"/>
      <w:r w:rsidRPr="00F104B0">
        <w:rPr>
          <w:lang w:val="en-US"/>
        </w:rPr>
        <w:t>4.1</w:t>
      </w:r>
      <w:r w:rsidRPr="00F104B0">
        <w:rPr>
          <w:lang w:val="en-US"/>
        </w:rPr>
        <w:tab/>
      </w:r>
      <w:r w:rsidR="000C38C3" w:rsidRPr="00F104B0">
        <w:rPr>
          <w:lang w:val="en-US"/>
        </w:rPr>
        <w:t>TR M</w:t>
      </w:r>
      <w:r w:rsidR="00C340E5" w:rsidRPr="00F104B0">
        <w:rPr>
          <w:lang w:val="en-US"/>
        </w:rPr>
        <w:t>aintenance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77" w:name="historyclause"/>
    </w:p>
    <w:p w14:paraId="75EE30CC" w14:textId="77777777" w:rsidR="00052FB3" w:rsidRPr="006F7C0C" w:rsidRDefault="00052FB3" w:rsidP="00052FB3">
      <w:pPr>
        <w:pStyle w:val="Heading1"/>
        <w:rPr>
          <w:lang w:val="en-US"/>
        </w:rPr>
      </w:pPr>
      <w:bookmarkStart w:id="178" w:name="_Toc491864159"/>
      <w:bookmarkStart w:id="179" w:name="_Toc491864262"/>
      <w:bookmarkStart w:id="180" w:name="_Toc491864330"/>
      <w:bookmarkStart w:id="181" w:name="_Toc515610304"/>
      <w:bookmarkStart w:id="182" w:name="_Toc47518985"/>
      <w:bookmarkStart w:id="183" w:name="_Toc105685168"/>
      <w:bookmarkStart w:id="184" w:name="_Toc10568623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78"/>
      <w:bookmarkEnd w:id="179"/>
      <w:bookmarkEnd w:id="180"/>
      <w:bookmarkEnd w:id="181"/>
      <w:bookmarkEnd w:id="182"/>
      <w:bookmarkEnd w:id="183"/>
      <w:bookmarkEnd w:id="184"/>
    </w:p>
    <w:p w14:paraId="115E2447" w14:textId="1D58B6D4" w:rsidR="000C1857" w:rsidRPr="00616096" w:rsidRDefault="000C1857" w:rsidP="000C1857">
      <w:pPr>
        <w:pStyle w:val="Heading2"/>
        <w:rPr>
          <w:rFonts w:ascii="Calibri" w:hAnsi="Calibri"/>
          <w:sz w:val="22"/>
          <w:szCs w:val="22"/>
          <w:lang w:val="en-US" w:eastAsia="zh-CN"/>
        </w:rPr>
      </w:pPr>
      <w:bookmarkStart w:id="185" w:name="_Toc105685169"/>
      <w:bookmarkStart w:id="186" w:name="_Toc105686236"/>
      <w:bookmarkStart w:id="187" w:name="_Toc494093708"/>
      <w:bookmarkStart w:id="188" w:name="_Toc494093962"/>
      <w:bookmarkStart w:id="189" w:name="_Toc494094025"/>
      <w:bookmarkStart w:id="190" w:name="_Toc494094090"/>
      <w:bookmarkStart w:id="191" w:name="_Toc494106700"/>
      <w:bookmarkStart w:id="192" w:name="_Toc494107544"/>
      <w:bookmarkStart w:id="193" w:name="_Toc494108547"/>
      <w:bookmarkStart w:id="194" w:name="_Toc494109641"/>
      <w:bookmarkStart w:id="195" w:name="_Toc494109879"/>
      <w:bookmarkStart w:id="196" w:name="_Toc494110117"/>
      <w:bookmarkStart w:id="197" w:name="_Toc496078965"/>
      <w:bookmarkStart w:id="198" w:name="_Toc501010963"/>
      <w:bookmarkStart w:id="199" w:name="_Toc513204905"/>
      <w:bookmarkStart w:id="200" w:name="_Toc513205588"/>
      <w:bookmarkStart w:id="201" w:name="_Toc515614613"/>
      <w:bookmarkStart w:id="202" w:name="_Toc515615586"/>
      <w:r w:rsidRPr="00616096">
        <w:rPr>
          <w:lang w:val="en-US"/>
        </w:rPr>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bookmarkEnd w:id="185"/>
      <w:bookmarkEnd w:id="186"/>
    </w:p>
    <w:p w14:paraId="63A270F6" w14:textId="1290495A" w:rsidR="000C1857" w:rsidRDefault="000C1857" w:rsidP="000C1857">
      <w:pPr>
        <w:pStyle w:val="Heading3"/>
        <w:rPr>
          <w:rFonts w:eastAsia="MS Mincho"/>
          <w:lang w:val="en-US"/>
        </w:rPr>
      </w:pPr>
      <w:bookmarkStart w:id="203" w:name="_Toc105685170"/>
      <w:bookmarkStart w:id="204" w:name="_Toc105686237"/>
      <w:r>
        <w:rPr>
          <w:rFonts w:eastAsia="MS Mincho"/>
          <w:lang w:val="en-US"/>
        </w:rPr>
        <w:t>5.1.1</w:t>
      </w:r>
      <w:r>
        <w:rPr>
          <w:rFonts w:eastAsia="MS Mincho"/>
          <w:lang w:val="en-US"/>
        </w:rPr>
        <w:tab/>
        <w:t>Channel bandwidths per operating band for CA</w:t>
      </w:r>
      <w:bookmarkEnd w:id="203"/>
      <w:bookmarkEnd w:id="204"/>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7A44E03A" w14:textId="77777777" w:rsidR="000C1857" w:rsidRPr="00E26D10" w:rsidRDefault="000C1857" w:rsidP="005322A6">
      <w:pPr>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5322A6">
      <w:pPr>
        <w:rPr>
          <w:lang w:val="en-US"/>
        </w:rPr>
      </w:pPr>
    </w:p>
    <w:p w14:paraId="7DD306CE" w14:textId="13133032" w:rsidR="000C1857" w:rsidRDefault="000C1857" w:rsidP="000C1857">
      <w:pPr>
        <w:pStyle w:val="Heading3"/>
        <w:rPr>
          <w:rFonts w:eastAsia="MS Mincho"/>
          <w:lang w:val="en-US"/>
        </w:rPr>
      </w:pPr>
      <w:bookmarkStart w:id="205" w:name="_Toc105685171"/>
      <w:bookmarkStart w:id="206" w:name="_Toc105686238"/>
      <w:r w:rsidRPr="00052FB3">
        <w:rPr>
          <w:rFonts w:eastAsia="MS Mincho"/>
          <w:lang w:val="en-US"/>
        </w:rPr>
        <w:t>5.</w:t>
      </w:r>
      <w:r>
        <w:rPr>
          <w:rFonts w:eastAsia="MS Mincho"/>
          <w:lang w:val="en-US"/>
        </w:rPr>
        <w:t>1</w:t>
      </w:r>
      <w:r w:rsidRPr="00052FB3">
        <w:rPr>
          <w:rFonts w:eastAsia="MS Mincho"/>
          <w:lang w:val="en-US"/>
        </w:rPr>
        <w:t>.2</w:t>
      </w:r>
      <w:r w:rsidRPr="00052FB3">
        <w:rPr>
          <w:rFonts w:eastAsia="MS Mincho"/>
          <w:lang w:val="en-US"/>
        </w:rPr>
        <w:tab/>
        <w:t>Co-existence studies</w:t>
      </w:r>
      <w:bookmarkEnd w:id="205"/>
      <w:bookmarkEnd w:id="206"/>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31D91A4" w:rsidR="000C1857" w:rsidRDefault="000C1857" w:rsidP="005322A6">
      <w:pPr>
        <w:pStyle w:val="TH"/>
        <w:rPr>
          <w:lang w:eastAsia="zh-CN"/>
        </w:rPr>
      </w:pPr>
      <w:r>
        <w:rPr>
          <w:lang w:eastAsia="zh-CN"/>
        </w:rPr>
        <w:t>Table 5.</w:t>
      </w:r>
      <w:r w:rsidR="005322A6">
        <w:rPr>
          <w:lang w:eastAsia="zh-CN"/>
        </w:rPr>
        <w:t>1</w:t>
      </w:r>
      <w:r>
        <w:rPr>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6394F953" w:rsidR="000C1857" w:rsidRDefault="000C1857" w:rsidP="005322A6">
      <w:pPr>
        <w:pStyle w:val="TH"/>
        <w:rPr>
          <w:lang w:eastAsia="zh-CN"/>
        </w:rPr>
      </w:pPr>
      <w:r>
        <w:rPr>
          <w:lang w:eastAsia="zh-CN"/>
        </w:rPr>
        <w:t>Table 5.</w:t>
      </w:r>
      <w:r w:rsidR="005322A6">
        <w:rPr>
          <w:lang w:eastAsia="zh-CN"/>
        </w:rPr>
        <w:t>1</w:t>
      </w:r>
      <w:r>
        <w:rPr>
          <w:lang w:eastAsia="zh-CN"/>
        </w:rPr>
        <w:t>.2-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bookmarkStart w:id="207" w:name="_Toc105685172"/>
      <w:bookmarkStart w:id="208" w:name="_Toc105686239"/>
      <w:r w:rsidRPr="00052FB3">
        <w:rPr>
          <w:rFonts w:eastAsia="MS Mincho"/>
          <w:lang w:val="en-US"/>
        </w:rPr>
        <w:t>5.</w:t>
      </w:r>
      <w:r w:rsidR="005F1748">
        <w:rPr>
          <w:rFonts w:eastAsia="MS Mincho"/>
          <w:lang w:val="en-US"/>
        </w:rPr>
        <w:t>1</w:t>
      </w:r>
      <w:r w:rsidRPr="00052FB3">
        <w:rPr>
          <w:rFonts w:eastAsia="MS Mincho"/>
          <w:lang w:val="en-US"/>
        </w:rPr>
        <w:t>.3</w:t>
      </w:r>
      <w:r w:rsidRPr="00052FB3">
        <w:rPr>
          <w:rFonts w:eastAsia="MS Mincho"/>
          <w:lang w:val="en-US"/>
        </w:rPr>
        <w:tab/>
        <w:t>∆TIB and ∆RIB values</w:t>
      </w:r>
      <w:bookmarkEnd w:id="207"/>
      <w:bookmarkEnd w:id="208"/>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5322A6">
      <w:pPr>
        <w:pStyle w:val="TH"/>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5322A6">
            <w:pPr>
              <w:pStyle w:val="TAC"/>
            </w:pPr>
            <w: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5322A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5322A6">
            <w:pPr>
              <w:pStyle w:val="TAC"/>
              <w:rPr>
                <w:lang w:eastAsia="ko-KR"/>
              </w:rPr>
            </w:pPr>
            <w:r w:rsidRPr="00110C05">
              <w:rPr>
                <w:rFonts w:hint="eastAsia"/>
                <w:lang w:eastAsia="ko-KR"/>
              </w:rPr>
              <w:t>0.</w:t>
            </w:r>
            <w:r w:rsidRPr="00110C05">
              <w:rPr>
                <w:lang w:eastAsia="ko-KR"/>
              </w:rPr>
              <w:t>5</w:t>
            </w:r>
            <w:r w:rsidRPr="00110C05">
              <w:rPr>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5322A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5322A6">
            <w:pPr>
              <w:pStyle w:val="TAC"/>
              <w:rPr>
                <w:lang w:eastAsia="ko-KR"/>
              </w:rPr>
            </w:pPr>
            <w:r w:rsidRPr="00110C05">
              <w:rPr>
                <w:rFonts w:hint="eastAsia"/>
                <w:lang w:eastAsia="ko-KR"/>
              </w:rPr>
              <w:t>0</w:t>
            </w:r>
            <w:r w:rsidRPr="00110C05">
              <w:rPr>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4A07BF64" w14:textId="77777777" w:rsidR="005322A6" w:rsidRDefault="005322A6" w:rsidP="005322A6"/>
    <w:p w14:paraId="12409C5E" w14:textId="7AE8A4D0" w:rsidR="000C1857" w:rsidRDefault="000C1857" w:rsidP="005322A6">
      <w:pPr>
        <w:pStyle w:val="TH"/>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5322A6">
            <w:pPr>
              <w:pStyle w:val="TAC"/>
            </w:pPr>
            <w: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5322A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5322A6">
            <w:pPr>
              <w:pStyle w:val="TAC"/>
              <w:rPr>
                <w:lang w:eastAsia="ko-KR"/>
              </w:rPr>
            </w:pPr>
            <w:r w:rsidRPr="00110C05">
              <w:rPr>
                <w:rFonts w:hint="eastAsia"/>
                <w:lang w:eastAsia="ko-KR"/>
              </w:rPr>
              <w:t>0.</w:t>
            </w:r>
            <w:r w:rsidRPr="00110C05">
              <w:rPr>
                <w:lang w:eastAsia="ko-KR"/>
              </w:rPr>
              <w:t>5</w:t>
            </w:r>
            <w:r w:rsidRPr="00110C05">
              <w:rPr>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5322A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5322A6">
            <w:pPr>
              <w:pStyle w:val="TAC"/>
              <w:rPr>
                <w:lang w:eastAsia="ko-KR"/>
              </w:rPr>
            </w:pPr>
            <w:r w:rsidRPr="00110C05">
              <w:rPr>
                <w:rFonts w:hint="eastAsia"/>
                <w:lang w:eastAsia="ko-KR"/>
              </w:rPr>
              <w:t>0</w:t>
            </w:r>
            <w:r w:rsidRPr="00110C05">
              <w:rPr>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087FDFD4" w:rsidR="000C1857" w:rsidRDefault="000C1857" w:rsidP="000C1857">
      <w:pPr>
        <w:pStyle w:val="Heading3"/>
        <w:rPr>
          <w:rFonts w:eastAsia="MS Mincho"/>
          <w:lang w:val="en-US"/>
        </w:rPr>
      </w:pPr>
      <w:bookmarkStart w:id="209" w:name="_Toc105685173"/>
      <w:bookmarkStart w:id="210" w:name="_Toc105686240"/>
      <w:r w:rsidRPr="00052FB3">
        <w:rPr>
          <w:rFonts w:eastAsia="MS Mincho"/>
          <w:lang w:val="en-US"/>
        </w:rPr>
        <w:t>5.</w:t>
      </w:r>
      <w:r w:rsidR="005F1748">
        <w:rPr>
          <w:rFonts w:eastAsia="MS Mincho"/>
          <w:lang w:val="en-US"/>
        </w:rPr>
        <w:t>1</w:t>
      </w:r>
      <w:r w:rsidRPr="00052FB3">
        <w:rPr>
          <w:rFonts w:eastAsia="MS Mincho"/>
          <w:lang w:val="en-US"/>
        </w:rPr>
        <w:t>.4</w:t>
      </w:r>
      <w:r w:rsidRPr="00052FB3">
        <w:rPr>
          <w:rFonts w:eastAsia="MS Mincho"/>
          <w:lang w:val="en-US"/>
        </w:rPr>
        <w:tab/>
        <w:t>REFSENS</w:t>
      </w:r>
      <w:bookmarkEnd w:id="209"/>
      <w:bookmarkEnd w:id="210"/>
    </w:p>
    <w:p w14:paraId="3E2F1059" w14:textId="1BF731C8" w:rsidR="000C1857" w:rsidRDefault="000C1857" w:rsidP="005322A6">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bookmarkStart w:id="211" w:name="_Toc105685174"/>
      <w:bookmarkStart w:id="212" w:name="_Toc105686241"/>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bookmarkEnd w:id="211"/>
      <w:bookmarkEnd w:id="212"/>
    </w:p>
    <w:p w14:paraId="6B0EBF5B" w14:textId="475F7735" w:rsidR="00D745DC" w:rsidRDefault="00D745DC" w:rsidP="00D745DC">
      <w:pPr>
        <w:pStyle w:val="Heading3"/>
        <w:rPr>
          <w:rFonts w:eastAsia="MS Mincho"/>
          <w:lang w:val="en-US"/>
        </w:rPr>
      </w:pPr>
      <w:bookmarkStart w:id="213" w:name="_Toc105685175"/>
      <w:bookmarkStart w:id="214" w:name="_Toc105686242"/>
      <w:r>
        <w:rPr>
          <w:rFonts w:eastAsia="MS Mincho"/>
          <w:lang w:val="en-US"/>
        </w:rPr>
        <w:t>5.2.1</w:t>
      </w:r>
      <w:r>
        <w:rPr>
          <w:rFonts w:eastAsia="MS Mincho"/>
          <w:lang w:val="en-US"/>
        </w:rPr>
        <w:tab/>
        <w:t>Channel bandwidths per operating band for CA</w:t>
      </w:r>
      <w:bookmarkEnd w:id="213"/>
      <w:bookmarkEnd w:id="214"/>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5322A6">
      <w:pPr>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5322A6">
      <w:pPr>
        <w:rPr>
          <w:lang w:val="en-US"/>
        </w:rPr>
      </w:pPr>
    </w:p>
    <w:p w14:paraId="0F6F1328" w14:textId="7CD734F1" w:rsidR="00D745DC" w:rsidRDefault="00D745DC" w:rsidP="00D745DC">
      <w:pPr>
        <w:pStyle w:val="Heading3"/>
        <w:rPr>
          <w:rFonts w:eastAsia="MS Mincho"/>
          <w:lang w:val="en-US"/>
        </w:rPr>
      </w:pPr>
      <w:bookmarkStart w:id="215" w:name="_Toc105685176"/>
      <w:bookmarkStart w:id="216" w:name="_Toc105686243"/>
      <w:r w:rsidRPr="00052FB3">
        <w:rPr>
          <w:rFonts w:eastAsia="MS Mincho"/>
          <w:lang w:val="en-US"/>
        </w:rPr>
        <w:t>5.</w:t>
      </w:r>
      <w:r>
        <w:rPr>
          <w:rFonts w:eastAsia="MS Mincho"/>
          <w:lang w:val="en-US"/>
        </w:rPr>
        <w:t>2</w:t>
      </w:r>
      <w:r w:rsidRPr="00052FB3">
        <w:rPr>
          <w:rFonts w:eastAsia="MS Mincho"/>
          <w:lang w:val="en-US"/>
        </w:rPr>
        <w:t>.2</w:t>
      </w:r>
      <w:r w:rsidRPr="00052FB3">
        <w:rPr>
          <w:rFonts w:eastAsia="MS Mincho"/>
          <w:lang w:val="en-US"/>
        </w:rPr>
        <w:tab/>
        <w:t>Co-existence studies</w:t>
      </w:r>
      <w:bookmarkEnd w:id="215"/>
      <w:bookmarkEnd w:id="216"/>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5322A6">
      <w:pPr>
        <w:pStyle w:val="TH"/>
        <w:rPr>
          <w:lang w:eastAsia="zh-CN"/>
        </w:rPr>
      </w:pPr>
      <w:r>
        <w:rPr>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5322A6"/>
    <w:p w14:paraId="65DAE189" w14:textId="74176AA7" w:rsidR="00D745DC" w:rsidRDefault="00D745DC" w:rsidP="005322A6">
      <w:pPr>
        <w:pStyle w:val="TH"/>
        <w:rPr>
          <w:lang w:eastAsia="zh-CN"/>
        </w:rPr>
      </w:pPr>
      <w:r>
        <w:rPr>
          <w:lang w:eastAsia="zh-CN"/>
        </w:rPr>
        <w:t>Table 5.2.2-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5322A6"/>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bookmarkStart w:id="217" w:name="_Toc105685177"/>
      <w:bookmarkStart w:id="218" w:name="_Toc105686244"/>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bookmarkEnd w:id="217"/>
      <w:bookmarkEnd w:id="218"/>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5322A6">
      <w:pPr>
        <w:pStyle w:val="TH"/>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5322A6">
            <w:pPr>
              <w:pStyle w:val="TAC"/>
            </w:pPr>
            <w: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5322A6">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5322A6">
            <w:pPr>
              <w:pStyle w:val="TAC"/>
            </w:pPr>
            <w: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5322A6">
            <w:pPr>
              <w:pStyle w:val="TAC"/>
            </w:pPr>
            <w:r>
              <w:t>0.5</w:t>
            </w:r>
          </w:p>
        </w:tc>
      </w:tr>
    </w:tbl>
    <w:p w14:paraId="364824DA" w14:textId="77777777" w:rsidR="005322A6" w:rsidRDefault="005322A6" w:rsidP="005322A6"/>
    <w:p w14:paraId="72CE7BEA" w14:textId="13B23280" w:rsidR="00D745DC" w:rsidRDefault="00D745DC" w:rsidP="005322A6">
      <w:pPr>
        <w:pStyle w:val="TH"/>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5322A6">
            <w:pPr>
              <w:pStyle w:val="TAC"/>
            </w:pPr>
            <w: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5322A6">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5322A6">
            <w:pPr>
              <w:pStyle w:val="TAC"/>
            </w:pPr>
            <w: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5322A6">
            <w:pPr>
              <w:pStyle w:val="TAC"/>
            </w:pPr>
            <w:r>
              <w:t>0</w:t>
            </w:r>
          </w:p>
        </w:tc>
      </w:tr>
    </w:tbl>
    <w:p w14:paraId="42505C34" w14:textId="77777777" w:rsidR="00D745DC" w:rsidRPr="001E3F3E" w:rsidRDefault="00D745DC" w:rsidP="00D745DC"/>
    <w:p w14:paraId="1FEE0964" w14:textId="291DDCD1" w:rsidR="00D745DC" w:rsidRDefault="00D745DC" w:rsidP="00D745DC">
      <w:pPr>
        <w:pStyle w:val="Heading3"/>
        <w:rPr>
          <w:rFonts w:eastAsia="MS Mincho"/>
          <w:lang w:val="en-US"/>
        </w:rPr>
      </w:pPr>
      <w:bookmarkStart w:id="219" w:name="_Toc105685178"/>
      <w:bookmarkStart w:id="220" w:name="_Toc105686245"/>
      <w:r w:rsidRPr="00052FB3">
        <w:rPr>
          <w:rFonts w:eastAsia="MS Mincho"/>
          <w:lang w:val="en-US"/>
        </w:rPr>
        <w:t>5.</w:t>
      </w:r>
      <w:r>
        <w:rPr>
          <w:rFonts w:eastAsia="MS Mincho"/>
          <w:lang w:val="en-US"/>
        </w:rPr>
        <w:t>2</w:t>
      </w:r>
      <w:r w:rsidRPr="00052FB3">
        <w:rPr>
          <w:rFonts w:eastAsia="MS Mincho"/>
          <w:lang w:val="en-US"/>
        </w:rPr>
        <w:t>.4</w:t>
      </w:r>
      <w:r w:rsidRPr="00052FB3">
        <w:rPr>
          <w:rFonts w:eastAsia="MS Mincho"/>
          <w:lang w:val="en-US"/>
        </w:rPr>
        <w:tab/>
        <w:t>REFSENS</w:t>
      </w:r>
      <w:bookmarkEnd w:id="219"/>
      <w:bookmarkEnd w:id="220"/>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bookmarkStart w:id="221" w:name="_Toc105685179"/>
      <w:bookmarkStart w:id="222" w:name="_Toc105686246"/>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bookmarkEnd w:id="221"/>
      <w:bookmarkEnd w:id="222"/>
    </w:p>
    <w:p w14:paraId="2161BC95" w14:textId="420C0ABE" w:rsidR="009238D9" w:rsidRDefault="009238D9" w:rsidP="009238D9">
      <w:pPr>
        <w:pStyle w:val="Heading3"/>
        <w:rPr>
          <w:rFonts w:eastAsia="MS Mincho"/>
          <w:lang w:val="en-US"/>
        </w:rPr>
      </w:pPr>
      <w:bookmarkStart w:id="223" w:name="_Toc105685180"/>
      <w:bookmarkStart w:id="224" w:name="_Toc105686247"/>
      <w:r>
        <w:rPr>
          <w:rFonts w:eastAsia="MS Mincho"/>
          <w:lang w:val="en-US"/>
        </w:rPr>
        <w:t>5.3.1</w:t>
      </w:r>
      <w:r>
        <w:rPr>
          <w:rFonts w:eastAsia="MS Mincho"/>
          <w:lang w:val="en-US"/>
        </w:rPr>
        <w:tab/>
        <w:t>Channel bandwidths per operating band for CA</w:t>
      </w:r>
      <w:bookmarkEnd w:id="223"/>
      <w:bookmarkEnd w:id="224"/>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5322A6">
      <w:pPr>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5322A6">
      <w:pPr>
        <w:rPr>
          <w:lang w:val="en-US"/>
        </w:rPr>
      </w:pPr>
    </w:p>
    <w:p w14:paraId="6A162D17" w14:textId="65F8DA37" w:rsidR="009238D9" w:rsidRDefault="009238D9" w:rsidP="009238D9">
      <w:pPr>
        <w:pStyle w:val="Heading3"/>
        <w:rPr>
          <w:rFonts w:eastAsia="MS Mincho"/>
          <w:lang w:val="en-US"/>
        </w:rPr>
      </w:pPr>
      <w:bookmarkStart w:id="225" w:name="_Toc105685181"/>
      <w:bookmarkStart w:id="226" w:name="_Toc105686248"/>
      <w:r w:rsidRPr="00052FB3">
        <w:rPr>
          <w:rFonts w:eastAsia="MS Mincho"/>
          <w:lang w:val="en-US"/>
        </w:rPr>
        <w:t>5.</w:t>
      </w:r>
      <w:r>
        <w:rPr>
          <w:rFonts w:eastAsia="MS Mincho"/>
          <w:lang w:val="en-US"/>
        </w:rPr>
        <w:t>3</w:t>
      </w:r>
      <w:r w:rsidRPr="00052FB3">
        <w:rPr>
          <w:rFonts w:eastAsia="MS Mincho"/>
          <w:lang w:val="en-US"/>
        </w:rPr>
        <w:t>.2</w:t>
      </w:r>
      <w:r w:rsidRPr="00052FB3">
        <w:rPr>
          <w:rFonts w:eastAsia="MS Mincho"/>
          <w:lang w:val="en-US"/>
        </w:rPr>
        <w:tab/>
        <w:t>Co-existence studies</w:t>
      </w:r>
      <w:bookmarkEnd w:id="225"/>
      <w:bookmarkEnd w:id="226"/>
    </w:p>
    <w:p w14:paraId="6FCCCE41" w14:textId="38B4F8CA" w:rsidR="009238D9" w:rsidRDefault="009238D9" w:rsidP="009238D9">
      <w:pPr>
        <w:rPr>
          <w:rFonts w:eastAsia="MS Mincho"/>
          <w:lang w:eastAsia="zh-CN"/>
        </w:rPr>
      </w:pPr>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1B9423D" w14:textId="77777777" w:rsidR="005322A6" w:rsidRDefault="005322A6" w:rsidP="009238D9"/>
    <w:p w14:paraId="1F1179F8" w14:textId="4F6132D1" w:rsidR="009238D9" w:rsidRDefault="009238D9" w:rsidP="005322A6">
      <w:pPr>
        <w:pStyle w:val="TH"/>
        <w:rPr>
          <w:lang w:eastAsia="zh-CN"/>
        </w:rPr>
      </w:pPr>
      <w:r>
        <w:rPr>
          <w:lang w:eastAsia="zh-CN"/>
        </w:rPr>
        <w:t>Table 5.3.2-1: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5322A6"/>
    <w:p w14:paraId="253D2886" w14:textId="453FAA26" w:rsidR="009238D9" w:rsidRDefault="009238D9" w:rsidP="005322A6">
      <w:pPr>
        <w:pStyle w:val="TH"/>
        <w:rPr>
          <w:lang w:eastAsia="zh-CN"/>
        </w:rPr>
      </w:pPr>
      <w:r>
        <w:rPr>
          <w:lang w:eastAsia="zh-CN"/>
        </w:rPr>
        <w:t>Table 5.3.2-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5322A6"/>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bookmarkStart w:id="227" w:name="_Toc105685182"/>
      <w:bookmarkStart w:id="228" w:name="_Toc105686249"/>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bookmarkEnd w:id="227"/>
      <w:bookmarkEnd w:id="228"/>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5322A6">
      <w:pPr>
        <w:pStyle w:val="TH"/>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5322A6">
            <w:pPr>
              <w:pStyle w:val="TAC"/>
            </w:pPr>
            <w: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5322A6">
            <w:pPr>
              <w:pStyle w:val="TAC"/>
            </w:pPr>
            <w: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5322A6">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5322A6">
            <w:pPr>
              <w:pStyle w:val="TAC"/>
            </w:pPr>
            <w:r>
              <w:t>0.5</w:t>
            </w:r>
          </w:p>
        </w:tc>
      </w:tr>
    </w:tbl>
    <w:p w14:paraId="6EB64441" w14:textId="77777777" w:rsidR="005322A6" w:rsidRDefault="005322A6" w:rsidP="005322A6"/>
    <w:p w14:paraId="2D059B9C" w14:textId="204AC00C" w:rsidR="009238D9" w:rsidRDefault="009238D9" w:rsidP="005322A6">
      <w:pPr>
        <w:pStyle w:val="TH"/>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5322A6">
            <w:pPr>
              <w:pStyle w:val="TAC"/>
            </w:pPr>
            <w: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5322A6">
            <w:pPr>
              <w:pStyle w:val="TAC"/>
            </w:pPr>
            <w: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5322A6">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5322A6">
            <w:pPr>
              <w:pStyle w:val="TAC"/>
            </w:pPr>
            <w:r>
              <w:t>0.3</w:t>
            </w:r>
          </w:p>
        </w:tc>
      </w:tr>
    </w:tbl>
    <w:p w14:paraId="3E8A8245" w14:textId="77777777" w:rsidR="009238D9" w:rsidRPr="001E3F3E" w:rsidRDefault="009238D9" w:rsidP="009238D9"/>
    <w:p w14:paraId="62B46A9B" w14:textId="30E3A540" w:rsidR="009238D9" w:rsidRDefault="009238D9" w:rsidP="009238D9">
      <w:pPr>
        <w:pStyle w:val="Heading3"/>
        <w:rPr>
          <w:rFonts w:eastAsia="MS Mincho"/>
          <w:lang w:val="en-US"/>
        </w:rPr>
      </w:pPr>
      <w:bookmarkStart w:id="229" w:name="_Toc105685183"/>
      <w:bookmarkStart w:id="230" w:name="_Toc105686250"/>
      <w:r w:rsidRPr="00052FB3">
        <w:rPr>
          <w:rFonts w:eastAsia="MS Mincho"/>
          <w:lang w:val="en-US"/>
        </w:rPr>
        <w:t>5.</w:t>
      </w:r>
      <w:r>
        <w:rPr>
          <w:rFonts w:eastAsia="MS Mincho"/>
          <w:lang w:val="en-US"/>
        </w:rPr>
        <w:t>3</w:t>
      </w:r>
      <w:r w:rsidRPr="00052FB3">
        <w:rPr>
          <w:rFonts w:eastAsia="MS Mincho"/>
          <w:lang w:val="en-US"/>
        </w:rPr>
        <w:t>.4</w:t>
      </w:r>
      <w:r w:rsidRPr="00052FB3">
        <w:rPr>
          <w:rFonts w:eastAsia="MS Mincho"/>
          <w:lang w:val="en-US"/>
        </w:rPr>
        <w:tab/>
        <w:t>REFSENS</w:t>
      </w:r>
      <w:bookmarkEnd w:id="229"/>
      <w:bookmarkEnd w:id="230"/>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231" w:name="_Toc528139548"/>
      <w:bookmarkStart w:id="232" w:name="_Toc105685184"/>
      <w:bookmarkStart w:id="233" w:name="_Toc105686251"/>
      <w:r w:rsidRPr="00616096">
        <w:rPr>
          <w:lang w:val="en-US"/>
        </w:rPr>
        <w:t>5.</w:t>
      </w:r>
      <w:r>
        <w:rPr>
          <w:lang w:val="en-US"/>
        </w:rPr>
        <w:t>4</w:t>
      </w:r>
      <w:r w:rsidRPr="00616096">
        <w:rPr>
          <w:rFonts w:ascii="Calibri" w:hAnsi="Calibri"/>
          <w:sz w:val="22"/>
          <w:szCs w:val="22"/>
          <w:lang w:val="en-US" w:eastAsia="sv-SE"/>
        </w:rPr>
        <w:tab/>
      </w:r>
      <w:bookmarkEnd w:id="231"/>
      <w:r w:rsidRPr="00D72FE3">
        <w:rPr>
          <w:rFonts w:eastAsia="MS Mincho" w:cs="Arial"/>
          <w:lang w:val="en-US" w:eastAsia="ja-JP"/>
        </w:rPr>
        <w:t>CA_2-8</w:t>
      </w:r>
      <w:bookmarkEnd w:id="232"/>
      <w:bookmarkEnd w:id="233"/>
    </w:p>
    <w:p w14:paraId="2184D8F9" w14:textId="43808F5C" w:rsidR="00F416E0" w:rsidRDefault="00F416E0" w:rsidP="00F416E0">
      <w:pPr>
        <w:pStyle w:val="Heading3"/>
        <w:rPr>
          <w:rFonts w:eastAsia="MS Mincho"/>
          <w:lang w:val="en-US"/>
        </w:rPr>
      </w:pPr>
      <w:bookmarkStart w:id="234" w:name="_Toc528139549"/>
      <w:bookmarkStart w:id="235" w:name="_Toc105685185"/>
      <w:bookmarkStart w:id="236" w:name="_Toc105686252"/>
      <w:r>
        <w:rPr>
          <w:rFonts w:eastAsia="MS Mincho"/>
          <w:lang w:val="en-US"/>
        </w:rPr>
        <w:t>5.4.1</w:t>
      </w:r>
      <w:r>
        <w:rPr>
          <w:rFonts w:eastAsia="MS Mincho"/>
          <w:lang w:val="en-US"/>
        </w:rPr>
        <w:tab/>
        <w:t>Channel bandwidths per operating band for CA</w:t>
      </w:r>
      <w:bookmarkEnd w:id="234"/>
      <w:bookmarkEnd w:id="235"/>
      <w:bookmarkEnd w:id="236"/>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9F0CF6">
      <w:pPr>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237" w:name="_Toc105685186"/>
      <w:bookmarkStart w:id="238" w:name="_Toc105686253"/>
      <w:bookmarkStart w:id="239" w:name="_Toc528139551"/>
      <w:r>
        <w:rPr>
          <w:rFonts w:eastAsia="MS Mincho"/>
          <w:lang w:val="en-US"/>
        </w:rPr>
        <w:t xml:space="preserve">5.4.2 </w:t>
      </w:r>
      <w:r>
        <w:rPr>
          <w:rFonts w:eastAsia="MS Mincho"/>
          <w:lang w:val="en-US"/>
        </w:rPr>
        <w:tab/>
        <w:t>Co-existence studies</w:t>
      </w:r>
      <w:bookmarkEnd w:id="237"/>
      <w:bookmarkEnd w:id="238"/>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4D927D60" w:rsidR="00F416E0" w:rsidRDefault="00F416E0" w:rsidP="009F0CF6">
      <w:pPr>
        <w:pStyle w:val="TH"/>
        <w:rPr>
          <w:lang w:eastAsia="zh-CN"/>
        </w:rPr>
      </w:pPr>
      <w:r>
        <w:rPr>
          <w:lang w:eastAsia="zh-CN"/>
        </w:rPr>
        <w:t>Table 5.4.2-1: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240"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240"/>
    </w:tbl>
    <w:p w14:paraId="25AAFE1A" w14:textId="77777777" w:rsidR="00F416E0" w:rsidRDefault="00F416E0" w:rsidP="009F0CF6">
      <w:pPr>
        <w:rPr>
          <w:lang w:eastAsia="zh-CN"/>
        </w:rPr>
      </w:pPr>
    </w:p>
    <w:p w14:paraId="2BE2E930" w14:textId="764E5ED5" w:rsidR="00F416E0" w:rsidRDefault="00F416E0" w:rsidP="009F0CF6">
      <w:pPr>
        <w:pStyle w:val="TH"/>
        <w:rPr>
          <w:lang w:eastAsia="zh-CN"/>
        </w:rPr>
      </w:pPr>
      <w:r>
        <w:rPr>
          <w:lang w:eastAsia="zh-CN"/>
        </w:rPr>
        <w:t>Table 5.4.2-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9F0CF6"/>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bookmarkStart w:id="241" w:name="_Toc105685187"/>
      <w:bookmarkStart w:id="242" w:name="_Toc105686254"/>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239"/>
      <w:bookmarkEnd w:id="241"/>
      <w:bookmarkEnd w:id="242"/>
    </w:p>
    <w:p w14:paraId="2A19AE04" w14:textId="77777777" w:rsidR="00F416E0" w:rsidRPr="00DF4E7F" w:rsidRDefault="00F416E0" w:rsidP="00F416E0">
      <w:pPr>
        <w:rPr>
          <w:rFonts w:eastAsia="MS Mincho"/>
          <w:lang w:eastAsia="zh-CN"/>
        </w:rPr>
      </w:pPr>
    </w:p>
    <w:p w14:paraId="36358BEC" w14:textId="0E255D5B" w:rsidR="00F416E0" w:rsidRDefault="00F416E0" w:rsidP="009F0CF6">
      <w:pPr>
        <w:pStyle w:val="TH"/>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243" w:name="OLE_LINK57"/>
            <w:r>
              <w:rPr>
                <w:rFonts w:ascii="Arial" w:eastAsia="Times New Roman" w:hAnsi="Arial" w:cs="Arial"/>
                <w:sz w:val="18"/>
              </w:rPr>
              <w:t>0.</w:t>
            </w:r>
            <w:bookmarkEnd w:id="243"/>
            <w:r>
              <w:rPr>
                <w:rFonts w:ascii="Arial" w:eastAsia="Times New Roman" w:hAnsi="Arial" w:cs="Arial"/>
                <w:sz w:val="18"/>
              </w:rPr>
              <w:t>3</w:t>
            </w:r>
          </w:p>
        </w:tc>
      </w:tr>
    </w:tbl>
    <w:p w14:paraId="6B415E43" w14:textId="77777777" w:rsidR="009F0CF6" w:rsidRDefault="009F0CF6" w:rsidP="009F0CF6"/>
    <w:p w14:paraId="0BBE6BF1" w14:textId="4F68318A" w:rsidR="00F416E0" w:rsidRDefault="00F416E0" w:rsidP="009F0CF6">
      <w:pPr>
        <w:pStyle w:val="TH"/>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9F0CF6">
            <w:pPr>
              <w:pStyle w:val="TAC"/>
            </w:pPr>
            <w: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9F0CF6">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9F0CF6">
            <w:pPr>
              <w:pStyle w:val="TAC"/>
              <w:rPr>
                <w:rFonts w:eastAsiaTheme="minorEastAsia"/>
                <w:lang w:eastAsia="zh-CN"/>
              </w:rPr>
            </w:pPr>
            <w:r>
              <w:rPr>
                <w:rFonts w:eastAsiaTheme="minorEastAsia" w:hint="eastAsia"/>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9F0CF6">
            <w:pPr>
              <w:pStyle w:val="TAC"/>
              <w:rPr>
                <w:lang w:eastAsia="ko-KR"/>
              </w:rPr>
            </w:pPr>
            <w:r>
              <w:rPr>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9F0CF6">
            <w:pPr>
              <w:pStyle w:val="TAC"/>
            </w:pPr>
            <w:r>
              <w:t>0</w:t>
            </w:r>
          </w:p>
        </w:tc>
      </w:tr>
    </w:tbl>
    <w:p w14:paraId="39ED7074" w14:textId="77777777" w:rsidR="00F416E0" w:rsidRPr="001E3F3E" w:rsidRDefault="00F416E0" w:rsidP="00F416E0"/>
    <w:p w14:paraId="64FFE2E9" w14:textId="3A9506A2" w:rsidR="00F416E0" w:rsidRDefault="00F416E0" w:rsidP="00F416E0">
      <w:pPr>
        <w:pStyle w:val="Heading3"/>
        <w:rPr>
          <w:rFonts w:eastAsia="MS Mincho"/>
          <w:lang w:val="en-US"/>
        </w:rPr>
      </w:pPr>
      <w:bookmarkStart w:id="244" w:name="_Toc528139552"/>
      <w:bookmarkStart w:id="245" w:name="_Toc105685188"/>
      <w:bookmarkStart w:id="246" w:name="_Toc105686255"/>
      <w:r w:rsidRPr="00052FB3">
        <w:rPr>
          <w:rFonts w:eastAsia="MS Mincho"/>
          <w:lang w:val="en-US"/>
        </w:rPr>
        <w:t>5.</w:t>
      </w:r>
      <w:r>
        <w:rPr>
          <w:rFonts w:eastAsia="MS Mincho"/>
          <w:lang w:val="en-US"/>
        </w:rPr>
        <w:t>4</w:t>
      </w:r>
      <w:r w:rsidRPr="00052FB3">
        <w:rPr>
          <w:rFonts w:eastAsia="MS Mincho"/>
          <w:lang w:val="en-US"/>
        </w:rPr>
        <w:t>.</w:t>
      </w:r>
      <w:bookmarkEnd w:id="244"/>
      <w:r>
        <w:rPr>
          <w:rFonts w:eastAsia="MS Mincho"/>
          <w:lang w:val="en-US"/>
        </w:rPr>
        <w:t>4</w:t>
      </w:r>
      <w:r w:rsidRPr="00F00C5E">
        <w:rPr>
          <w:rFonts w:ascii="Calibri" w:hAnsi="Calibri"/>
          <w:sz w:val="22"/>
          <w:szCs w:val="22"/>
          <w:lang w:eastAsia="sv-SE"/>
        </w:rPr>
        <w:tab/>
      </w:r>
      <w:r>
        <w:rPr>
          <w:rFonts w:hint="eastAsia"/>
          <w:lang w:eastAsia="zh-CN"/>
        </w:rPr>
        <w:t>REFSENS</w:t>
      </w:r>
      <w:bookmarkEnd w:id="245"/>
      <w:bookmarkEnd w:id="246"/>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bookmarkStart w:id="247" w:name="_Toc105685189"/>
      <w:bookmarkStart w:id="248" w:name="_Toc105686256"/>
      <w:r w:rsidRPr="00616096">
        <w:rPr>
          <w:lang w:val="en-US"/>
        </w:rPr>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bookmarkEnd w:id="247"/>
      <w:bookmarkEnd w:id="248"/>
    </w:p>
    <w:p w14:paraId="1A5D37D2" w14:textId="31384B9E" w:rsidR="000979FF" w:rsidRDefault="000979FF" w:rsidP="000979FF">
      <w:pPr>
        <w:pStyle w:val="Heading3"/>
        <w:rPr>
          <w:rFonts w:eastAsia="MS Mincho"/>
          <w:lang w:val="en-US"/>
        </w:rPr>
      </w:pPr>
      <w:bookmarkStart w:id="249" w:name="_Toc105685190"/>
      <w:bookmarkStart w:id="250" w:name="_Toc105686257"/>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bookmarkEnd w:id="249"/>
      <w:bookmarkEnd w:id="250"/>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9F0CF6">
      <w:pPr>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9F0CF6">
      <w:pPr>
        <w:rPr>
          <w:lang w:val="en-US"/>
        </w:rPr>
      </w:pPr>
    </w:p>
    <w:p w14:paraId="2EAEF136" w14:textId="0F447E6D" w:rsidR="000979FF" w:rsidRDefault="000979FF" w:rsidP="000979FF">
      <w:pPr>
        <w:pStyle w:val="Heading3"/>
        <w:rPr>
          <w:rFonts w:eastAsia="MS Mincho"/>
          <w:lang w:val="en-US"/>
        </w:rPr>
      </w:pPr>
      <w:bookmarkStart w:id="251" w:name="_Toc105685191"/>
      <w:bookmarkStart w:id="252" w:name="_Toc105686258"/>
      <w:r w:rsidRPr="00052FB3">
        <w:rPr>
          <w:rFonts w:eastAsia="MS Mincho"/>
          <w:lang w:val="en-US"/>
        </w:rPr>
        <w:t>5.</w:t>
      </w:r>
      <w:r w:rsidR="00664AB2">
        <w:rPr>
          <w:rFonts w:eastAsia="MS Mincho"/>
          <w:lang w:val="en-US"/>
        </w:rPr>
        <w:t>5</w:t>
      </w:r>
      <w:r w:rsidRPr="00052FB3">
        <w:rPr>
          <w:rFonts w:eastAsia="MS Mincho"/>
          <w:lang w:val="en-US"/>
        </w:rPr>
        <w:t>.2</w:t>
      </w:r>
      <w:r w:rsidRPr="00052FB3">
        <w:rPr>
          <w:rFonts w:eastAsia="MS Mincho"/>
          <w:lang w:val="en-US"/>
        </w:rPr>
        <w:tab/>
        <w:t>Co-existence studies</w:t>
      </w:r>
      <w:bookmarkEnd w:id="251"/>
      <w:bookmarkEnd w:id="252"/>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9F0CF6">
      <w:pPr>
        <w:pStyle w:val="TH"/>
        <w:rPr>
          <w:lang w:eastAsia="zh-CN"/>
        </w:rPr>
      </w:pPr>
      <w:r>
        <w:rPr>
          <w:lang w:eastAsia="zh-CN"/>
        </w:rPr>
        <w:t>Table 5.</w:t>
      </w:r>
      <w:r w:rsidR="00664AB2">
        <w:rPr>
          <w:lang w:eastAsia="zh-CN"/>
        </w:rPr>
        <w:t>5</w:t>
      </w:r>
      <w:r>
        <w:rPr>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9F0CF6">
      <w:pPr>
        <w:pStyle w:val="TH"/>
        <w:rPr>
          <w:lang w:eastAsia="zh-CN"/>
        </w:rPr>
      </w:pPr>
      <w:r>
        <w:rPr>
          <w:lang w:eastAsia="zh-CN"/>
        </w:rPr>
        <w:t>Table 5.</w:t>
      </w:r>
      <w:r w:rsidR="00664AB2">
        <w:rPr>
          <w:lang w:eastAsia="zh-CN"/>
        </w:rPr>
        <w:t>5</w:t>
      </w:r>
      <w:r>
        <w:rPr>
          <w:lang w:eastAsia="zh-CN"/>
        </w:rPr>
        <w:t>.2-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9F0CF6"/>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bookmarkStart w:id="253" w:name="_Toc105685192"/>
      <w:bookmarkStart w:id="254" w:name="_Toc105686259"/>
      <w:r w:rsidRPr="00052FB3">
        <w:rPr>
          <w:rFonts w:eastAsia="MS Mincho"/>
          <w:lang w:val="en-US"/>
        </w:rPr>
        <w:t>5.</w:t>
      </w:r>
      <w:r w:rsidR="00664AB2">
        <w:rPr>
          <w:rFonts w:eastAsia="MS Mincho"/>
          <w:lang w:val="en-US"/>
        </w:rPr>
        <w:t>5</w:t>
      </w:r>
      <w:r w:rsidRPr="00052FB3">
        <w:rPr>
          <w:rFonts w:eastAsia="MS Mincho"/>
          <w:lang w:val="en-US"/>
        </w:rPr>
        <w:t>.3</w:t>
      </w:r>
      <w:r w:rsidRPr="00052FB3">
        <w:rPr>
          <w:rFonts w:eastAsia="MS Mincho"/>
          <w:lang w:val="en-US"/>
        </w:rPr>
        <w:tab/>
        <w:t>∆TIB and ∆RIB values</w:t>
      </w:r>
      <w:bookmarkEnd w:id="253"/>
      <w:bookmarkEnd w:id="254"/>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9F0CF6">
      <w:pPr>
        <w:pStyle w:val="TH"/>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9F0CF6">
            <w:pPr>
              <w:pStyle w:val="TAC"/>
            </w:pPr>
            <w: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9F0CF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9F0CF6">
            <w:pPr>
              <w:pStyle w:val="TAC"/>
              <w:rPr>
                <w:lang w:eastAsia="ko-KR"/>
              </w:rPr>
            </w:pPr>
            <w:r w:rsidRPr="00110C05">
              <w:rPr>
                <w:rFonts w:hint="eastAsia"/>
                <w:lang w:eastAsia="ko-KR"/>
              </w:rPr>
              <w:t>0</w:t>
            </w:r>
          </w:p>
        </w:tc>
      </w:tr>
    </w:tbl>
    <w:p w14:paraId="1AD2E2FE" w14:textId="77777777" w:rsidR="009F0CF6" w:rsidRDefault="009F0CF6" w:rsidP="009F0CF6"/>
    <w:p w14:paraId="6630F7C7" w14:textId="25933131" w:rsidR="000979FF" w:rsidRDefault="000979FF" w:rsidP="009F0CF6">
      <w:pPr>
        <w:pStyle w:val="TH"/>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9F0CF6">
            <w:pPr>
              <w:pStyle w:val="TAC"/>
            </w:pPr>
            <w: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9F0CF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9F0CF6">
            <w:pPr>
              <w:pStyle w:val="TAC"/>
              <w:rPr>
                <w:lang w:eastAsia="ko-KR"/>
              </w:rPr>
            </w:pPr>
            <w:r w:rsidRPr="00110C05">
              <w:rPr>
                <w:rFonts w:hint="eastAsia"/>
                <w:lang w:eastAsia="ko-KR"/>
              </w:rPr>
              <w:t>0</w:t>
            </w:r>
          </w:p>
        </w:tc>
      </w:tr>
    </w:tbl>
    <w:p w14:paraId="1A9A10B7" w14:textId="77777777" w:rsidR="000979FF" w:rsidRPr="001E3F3E" w:rsidRDefault="000979FF" w:rsidP="000979FF"/>
    <w:p w14:paraId="237FFCE2" w14:textId="338EF479" w:rsidR="000979FF" w:rsidRDefault="000979FF" w:rsidP="000979FF">
      <w:pPr>
        <w:pStyle w:val="Heading3"/>
        <w:rPr>
          <w:rFonts w:eastAsia="MS Mincho"/>
          <w:lang w:val="en-US"/>
        </w:rPr>
      </w:pPr>
      <w:bookmarkStart w:id="255" w:name="_Toc105685193"/>
      <w:bookmarkStart w:id="256" w:name="_Toc105686260"/>
      <w:r w:rsidRPr="00052FB3">
        <w:rPr>
          <w:rFonts w:eastAsia="MS Mincho"/>
          <w:lang w:val="en-US"/>
        </w:rPr>
        <w:t>5.</w:t>
      </w:r>
      <w:r w:rsidR="003040BE">
        <w:rPr>
          <w:rFonts w:eastAsia="MS Mincho"/>
          <w:lang w:val="en-US"/>
        </w:rPr>
        <w:t>5</w:t>
      </w:r>
      <w:r w:rsidRPr="00052FB3">
        <w:rPr>
          <w:rFonts w:eastAsia="MS Mincho"/>
          <w:lang w:val="en-US"/>
        </w:rPr>
        <w:t>.4</w:t>
      </w:r>
      <w:r w:rsidRPr="00052FB3">
        <w:rPr>
          <w:rFonts w:eastAsia="MS Mincho"/>
          <w:lang w:val="en-US"/>
        </w:rPr>
        <w:tab/>
        <w:t>REFSENS</w:t>
      </w:r>
      <w:bookmarkEnd w:id="255"/>
      <w:bookmarkEnd w:id="256"/>
    </w:p>
    <w:p w14:paraId="0015355F" w14:textId="77777777" w:rsidR="000979FF" w:rsidRPr="00D73233" w:rsidRDefault="000979FF" w:rsidP="009F0CF6">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bookmarkStart w:id="257" w:name="_Toc105685194"/>
      <w:bookmarkStart w:id="258" w:name="_Toc105686261"/>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bookmarkEnd w:id="257"/>
      <w:bookmarkEnd w:id="258"/>
    </w:p>
    <w:p w14:paraId="4EF53A20" w14:textId="0DE35F8D" w:rsidR="006801B7" w:rsidRPr="00637149" w:rsidRDefault="006801B7" w:rsidP="006801B7">
      <w:pPr>
        <w:pStyle w:val="Heading3"/>
        <w:ind w:left="0" w:firstLine="0"/>
        <w:rPr>
          <w:lang w:val="en-US"/>
        </w:rPr>
      </w:pPr>
      <w:bookmarkStart w:id="259" w:name="_Toc441571535"/>
      <w:bookmarkStart w:id="260" w:name="_Toc47088271"/>
      <w:bookmarkStart w:id="261" w:name="_Toc47511394"/>
      <w:bookmarkStart w:id="262" w:name="_Toc105685195"/>
      <w:bookmarkStart w:id="263" w:name="_Toc105686262"/>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259"/>
      <w:bookmarkEnd w:id="260"/>
      <w:bookmarkEnd w:id="261"/>
      <w:bookmarkEnd w:id="262"/>
      <w:bookmarkEnd w:id="263"/>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264" w:name="_Toc441571537"/>
      <w:bookmarkStart w:id="265" w:name="_Toc47088272"/>
      <w:bookmarkStart w:id="266" w:name="_Toc47511395"/>
      <w:bookmarkStart w:id="267" w:name="_Toc105685196"/>
      <w:bookmarkStart w:id="268" w:name="_Toc105686263"/>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264"/>
      <w:bookmarkEnd w:id="265"/>
      <w:bookmarkEnd w:id="266"/>
      <w:bookmarkEnd w:id="267"/>
      <w:bookmarkEnd w:id="268"/>
    </w:p>
    <w:p w14:paraId="23EE74BC" w14:textId="347CEB8E" w:rsidR="006801B7" w:rsidRPr="003126E1" w:rsidRDefault="006801B7" w:rsidP="006801B7">
      <w:pPr>
        <w:rPr>
          <w:rFonts w:ascii="Arial" w:hAnsi="Arial" w:cs="Arial"/>
          <w:lang w:eastAsia="zh-CN"/>
        </w:rPr>
      </w:pPr>
      <w:bookmarkStart w:id="269" w:name="_Toc441571538"/>
      <w:bookmarkStart w:id="270" w:name="_Toc47088273"/>
      <w:bookmarkStart w:id="271"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bookmarkStart w:id="272" w:name="_Toc105685197"/>
      <w:bookmarkStart w:id="273" w:name="_Toc105686264"/>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69"/>
      <w:bookmarkEnd w:id="270"/>
      <w:bookmarkEnd w:id="271"/>
      <w:bookmarkEnd w:id="272"/>
      <w:bookmarkEnd w:id="273"/>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74" w:name="_Toc441571534"/>
      <w:bookmarkStart w:id="275" w:name="_Toc47088270"/>
      <w:bookmarkStart w:id="276" w:name="_Toc47511393"/>
      <w:bookmarkStart w:id="277" w:name="_Toc105685198"/>
      <w:bookmarkStart w:id="278" w:name="_Toc105686265"/>
      <w:r>
        <w:rPr>
          <w:lang w:val="en-US"/>
        </w:rPr>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74"/>
      <w:bookmarkEnd w:id="275"/>
      <w:bookmarkEnd w:id="276"/>
      <w:r>
        <w:rPr>
          <w:lang w:val="en-US" w:eastAsia="zh-CN"/>
        </w:rPr>
        <w:t>38A</w:t>
      </w:r>
      <w:bookmarkEnd w:id="277"/>
      <w:bookmarkEnd w:id="278"/>
    </w:p>
    <w:p w14:paraId="213A17D9" w14:textId="6FEB8A64" w:rsidR="004964AF" w:rsidRPr="00637149" w:rsidRDefault="004964AF" w:rsidP="004964AF">
      <w:pPr>
        <w:pStyle w:val="Heading3"/>
        <w:ind w:left="0" w:firstLine="0"/>
        <w:rPr>
          <w:lang w:val="en-US"/>
        </w:rPr>
      </w:pPr>
      <w:bookmarkStart w:id="279" w:name="_Toc105685199"/>
      <w:bookmarkStart w:id="280" w:name="_Toc105686266"/>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279"/>
      <w:bookmarkEnd w:id="280"/>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bookmarkStart w:id="281" w:name="_Toc105685200"/>
      <w:bookmarkStart w:id="282" w:name="_Toc105686267"/>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
      <w:bookmarkEnd w:id="282"/>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bookmarkStart w:id="283" w:name="_Toc105685201"/>
      <w:bookmarkStart w:id="284" w:name="_Toc105686268"/>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83"/>
      <w:bookmarkEnd w:id="284"/>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bookmarkStart w:id="285" w:name="_Toc105685202"/>
      <w:bookmarkStart w:id="286" w:name="_Toc105686269"/>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bookmarkEnd w:id="285"/>
      <w:bookmarkEnd w:id="286"/>
    </w:p>
    <w:p w14:paraId="2762A5EA" w14:textId="77C49A0C" w:rsidR="006B162D" w:rsidRDefault="006B162D" w:rsidP="006B162D">
      <w:pPr>
        <w:pStyle w:val="Heading3"/>
        <w:rPr>
          <w:rFonts w:eastAsia="MS Mincho"/>
          <w:lang w:val="en-US"/>
        </w:rPr>
      </w:pPr>
      <w:bookmarkStart w:id="287" w:name="_Toc105685203"/>
      <w:bookmarkStart w:id="288" w:name="_Toc105686270"/>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bookmarkEnd w:id="287"/>
      <w:bookmarkEnd w:id="288"/>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9F0CF6">
      <w:pPr>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027E104A" w:rsidR="006B162D" w:rsidRDefault="006B162D" w:rsidP="006B162D">
      <w:pPr>
        <w:pStyle w:val="Heading3"/>
        <w:rPr>
          <w:rFonts w:eastAsia="MS Mincho"/>
          <w:lang w:val="en-US"/>
        </w:rPr>
      </w:pPr>
      <w:bookmarkStart w:id="289" w:name="_Toc47518988"/>
      <w:bookmarkStart w:id="290" w:name="_Toc105685204"/>
      <w:bookmarkStart w:id="291" w:name="_Toc105686271"/>
      <w:r>
        <w:rPr>
          <w:rFonts w:eastAsia="MS Mincho"/>
          <w:lang w:val="en-US"/>
        </w:rPr>
        <w:t>5.</w:t>
      </w:r>
      <w:r w:rsidR="00C57B73">
        <w:rPr>
          <w:rFonts w:eastAsia="MS Mincho"/>
          <w:lang w:val="en-US"/>
        </w:rPr>
        <w:t>8</w:t>
      </w:r>
      <w:r>
        <w:rPr>
          <w:rFonts w:eastAsia="MS Mincho"/>
          <w:lang w:val="en-US"/>
        </w:rPr>
        <w:t>.2</w:t>
      </w:r>
      <w:r>
        <w:rPr>
          <w:rFonts w:eastAsia="MS Mincho"/>
          <w:lang w:val="en-US"/>
        </w:rPr>
        <w:tab/>
        <w:t>Co-existence studies</w:t>
      </w:r>
      <w:bookmarkEnd w:id="289"/>
      <w:bookmarkEnd w:id="290"/>
      <w:bookmarkEnd w:id="291"/>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15D2893B" w:rsidR="006B162D" w:rsidRDefault="006B162D" w:rsidP="009F0CF6">
      <w:pPr>
        <w:pStyle w:val="TH"/>
        <w:rPr>
          <w:lang w:eastAsia="zh-CN"/>
        </w:rPr>
      </w:pPr>
      <w:r>
        <w:rPr>
          <w:lang w:eastAsia="zh-CN"/>
        </w:rPr>
        <w:t>Table 5.</w:t>
      </w:r>
      <w:r w:rsidR="004F3131">
        <w:rPr>
          <w:lang w:eastAsia="zh-CN"/>
        </w:rPr>
        <w:t>8</w:t>
      </w:r>
      <w:r>
        <w:rPr>
          <w:lang w:eastAsia="zh-CN"/>
        </w:rPr>
        <w:t>.2-1: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9F0CF6">
      <w:pPr>
        <w:rPr>
          <w:lang w:eastAsia="zh-CN"/>
        </w:rPr>
      </w:pPr>
    </w:p>
    <w:p w14:paraId="3AEFBB24" w14:textId="686B04DC" w:rsidR="006B162D" w:rsidRDefault="006B162D" w:rsidP="009F0CF6">
      <w:pPr>
        <w:pStyle w:val="TH"/>
        <w:rPr>
          <w:lang w:eastAsia="zh-CN"/>
        </w:rPr>
      </w:pPr>
      <w:r>
        <w:rPr>
          <w:lang w:eastAsia="zh-CN"/>
        </w:rPr>
        <w:t>Table 5.</w:t>
      </w:r>
      <w:r w:rsidR="004F3131">
        <w:rPr>
          <w:lang w:eastAsia="zh-CN"/>
        </w:rPr>
        <w:t>8</w:t>
      </w:r>
      <w:r>
        <w:rPr>
          <w:lang w:eastAsia="zh-CN"/>
        </w:rPr>
        <w:t>.2-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9F0CF6"/>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bookmarkStart w:id="292" w:name="_Toc105685205"/>
      <w:bookmarkStart w:id="293" w:name="_Toc105686272"/>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bookmarkEnd w:id="292"/>
      <w:bookmarkEnd w:id="293"/>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9F0CF6">
      <w:pPr>
        <w:pStyle w:val="TH"/>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9F0CF6">
            <w:pPr>
              <w:pStyle w:val="TAC"/>
            </w:pPr>
            <w:r w:rsidRPr="00A80211">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9F0CF6">
            <w:pPr>
              <w:pStyle w:val="TAC"/>
              <w:rPr>
                <w:szCs w:val="18"/>
                <w:lang w:val="en-US" w:eastAsia="zh-CN"/>
              </w:rPr>
            </w:pPr>
            <w:r>
              <w:rPr>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9F0CF6">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9F0CF6">
            <w:pPr>
              <w:pStyle w:val="TAC"/>
              <w:rPr>
                <w:lang w:eastAsia="ko-KR"/>
              </w:rPr>
            </w:pPr>
            <w:r>
              <w:rPr>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9F0CF6">
            <w:pPr>
              <w:pStyle w:val="TAC"/>
            </w:pPr>
            <w:r>
              <w:t>0.5</w:t>
            </w:r>
          </w:p>
        </w:tc>
      </w:tr>
    </w:tbl>
    <w:p w14:paraId="4663A199" w14:textId="77777777" w:rsidR="009F0CF6" w:rsidRDefault="009F0CF6" w:rsidP="009F0CF6"/>
    <w:p w14:paraId="5832E3BA" w14:textId="033C966E" w:rsidR="006B162D" w:rsidRDefault="006B162D" w:rsidP="009F0CF6">
      <w:pPr>
        <w:pStyle w:val="TH"/>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9F0CF6">
            <w:pPr>
              <w:pStyle w:val="TAC"/>
            </w:pPr>
            <w:r w:rsidRPr="00A80211">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9F0CF6">
            <w:pPr>
              <w:pStyle w:val="TAC"/>
              <w:rPr>
                <w:szCs w:val="18"/>
                <w:lang w:val="en-US" w:eastAsia="zh-CN"/>
              </w:rPr>
            </w:pPr>
            <w:r>
              <w:rPr>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9F0CF6">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9F0CF6">
            <w:pPr>
              <w:pStyle w:val="TAC"/>
            </w:pPr>
          </w:p>
        </w:tc>
        <w:tc>
          <w:tcPr>
            <w:tcW w:w="2552" w:type="dxa"/>
            <w:tcBorders>
              <w:left w:val="single" w:sz="4" w:space="0" w:color="auto"/>
              <w:right w:val="single" w:sz="4" w:space="0" w:color="auto"/>
            </w:tcBorders>
            <w:vAlign w:val="center"/>
          </w:tcPr>
          <w:p w14:paraId="0A0F018B" w14:textId="77777777" w:rsidR="006B162D" w:rsidRDefault="006B162D" w:rsidP="009F0CF6">
            <w:pPr>
              <w:pStyle w:val="TAC"/>
              <w:rPr>
                <w:szCs w:val="18"/>
                <w:lang w:val="en-US"/>
              </w:rPr>
            </w:pPr>
            <w:r>
              <w:rPr>
                <w:szCs w:val="18"/>
                <w:lang w:val="en-US"/>
              </w:rPr>
              <w:t>66</w:t>
            </w:r>
          </w:p>
        </w:tc>
        <w:tc>
          <w:tcPr>
            <w:tcW w:w="2552" w:type="dxa"/>
            <w:tcBorders>
              <w:left w:val="single" w:sz="4" w:space="0" w:color="auto"/>
              <w:right w:val="single" w:sz="4" w:space="0" w:color="auto"/>
            </w:tcBorders>
          </w:tcPr>
          <w:p w14:paraId="7CBAF993" w14:textId="77777777" w:rsidR="006B162D" w:rsidRDefault="006B162D" w:rsidP="009F0CF6">
            <w:pPr>
              <w:pStyle w:val="TAC"/>
            </w:pPr>
            <w:r>
              <w:t>0.5</w:t>
            </w:r>
          </w:p>
        </w:tc>
      </w:tr>
    </w:tbl>
    <w:p w14:paraId="6808E962" w14:textId="77777777" w:rsidR="006B162D" w:rsidRPr="001E3F3E" w:rsidRDefault="006B162D" w:rsidP="006B162D"/>
    <w:p w14:paraId="38EE4418" w14:textId="12A20235" w:rsidR="006B162D" w:rsidRDefault="006B162D" w:rsidP="006B162D">
      <w:pPr>
        <w:pStyle w:val="Heading3"/>
        <w:rPr>
          <w:rFonts w:eastAsia="MS Mincho"/>
          <w:lang w:val="en-US"/>
        </w:rPr>
      </w:pPr>
      <w:bookmarkStart w:id="294" w:name="_Toc105685206"/>
      <w:bookmarkStart w:id="295" w:name="_Toc105686273"/>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4</w:t>
      </w:r>
      <w:r w:rsidRPr="00F00C5E">
        <w:rPr>
          <w:rFonts w:ascii="Calibri" w:hAnsi="Calibri"/>
          <w:sz w:val="22"/>
          <w:szCs w:val="22"/>
          <w:lang w:eastAsia="sv-SE"/>
        </w:rPr>
        <w:tab/>
      </w:r>
      <w:r>
        <w:rPr>
          <w:rFonts w:hint="eastAsia"/>
          <w:lang w:eastAsia="zh-CN"/>
        </w:rPr>
        <w:t>REFSENS</w:t>
      </w:r>
      <w:bookmarkEnd w:id="294"/>
      <w:bookmarkEnd w:id="295"/>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96" w:name="_Toc518568268"/>
      <w:bookmarkStart w:id="297" w:name="_Toc105685207"/>
      <w:bookmarkStart w:id="298" w:name="_Toc105686274"/>
      <w:bookmarkStart w:id="299" w:name="_Toc419192428"/>
      <w:bookmarkStart w:id="300" w:name="_Toc471215911"/>
      <w:bookmarkStart w:id="301" w:name="_Toc471215512"/>
      <w:bookmarkStart w:id="302" w:name="_Toc471215301"/>
      <w:bookmarkStart w:id="303" w:name="_Toc461628192"/>
      <w:bookmarkStart w:id="304" w:name="_Toc458001985"/>
      <w:bookmarkStart w:id="305" w:name="_Toc453320144"/>
      <w:bookmarkStart w:id="306" w:name="_Toc491864160"/>
      <w:bookmarkStart w:id="307" w:name="_Toc491864263"/>
      <w:bookmarkStart w:id="308" w:name="_Toc491864331"/>
      <w:bookmarkStart w:id="309" w:name="_Toc515610305"/>
      <w:r w:rsidRPr="00616096">
        <w:rPr>
          <w:lang w:val="en-US"/>
        </w:rPr>
        <w:t>5.</w:t>
      </w:r>
      <w:r w:rsidR="002E1BF4">
        <w:rPr>
          <w:lang w:val="en-US"/>
        </w:rPr>
        <w:t>9</w:t>
      </w:r>
      <w:r w:rsidRPr="00616096">
        <w:rPr>
          <w:rFonts w:ascii="Calibri" w:hAnsi="Calibri"/>
          <w:sz w:val="22"/>
          <w:szCs w:val="22"/>
          <w:lang w:val="en-US" w:eastAsia="sv-SE"/>
        </w:rPr>
        <w:tab/>
      </w:r>
      <w:bookmarkEnd w:id="296"/>
      <w:r w:rsidRPr="003A321A">
        <w:rPr>
          <w:rFonts w:eastAsia="MS Mincho" w:cs="Arial"/>
          <w:lang w:val="en-US" w:eastAsia="ja-JP"/>
        </w:rPr>
        <w:t>CA_26-38</w:t>
      </w:r>
      <w:bookmarkEnd w:id="297"/>
      <w:bookmarkEnd w:id="298"/>
    </w:p>
    <w:p w14:paraId="17B89A60" w14:textId="12F4B992" w:rsidR="008122EC" w:rsidRDefault="008122EC" w:rsidP="005322A6">
      <w:pPr>
        <w:pStyle w:val="Heading3"/>
      </w:pPr>
      <w:bookmarkStart w:id="310" w:name="_Toc105685208"/>
      <w:bookmarkStart w:id="311" w:name="_Toc105686275"/>
      <w:r>
        <w:t>5.</w:t>
      </w:r>
      <w:r w:rsidR="002E1BF4">
        <w:t>9</w:t>
      </w:r>
      <w:r>
        <w:t>.1</w:t>
      </w:r>
      <w:r>
        <w:tab/>
        <w:t>Channel bandwidths per operating band for CA</w:t>
      </w:r>
      <w:bookmarkEnd w:id="310"/>
      <w:bookmarkEnd w:id="311"/>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5322A6">
      <w:pPr>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760A51E" w:rsidR="008122EC" w:rsidRDefault="008122EC" w:rsidP="008122EC">
      <w:pPr>
        <w:pStyle w:val="Heading3"/>
        <w:rPr>
          <w:rFonts w:eastAsia="MS Mincho"/>
          <w:lang w:val="en-US"/>
        </w:rPr>
      </w:pPr>
      <w:bookmarkStart w:id="312" w:name="_Toc105685209"/>
      <w:bookmarkStart w:id="313" w:name="_Toc105686276"/>
      <w:r>
        <w:rPr>
          <w:rFonts w:eastAsia="MS Mincho"/>
          <w:lang w:val="en-US"/>
        </w:rPr>
        <w:t>5.</w:t>
      </w:r>
      <w:r w:rsidR="002E1BF4">
        <w:rPr>
          <w:rFonts w:eastAsia="MS Mincho"/>
          <w:lang w:val="en-US"/>
        </w:rPr>
        <w:t>9</w:t>
      </w:r>
      <w:r>
        <w:rPr>
          <w:rFonts w:eastAsia="MS Mincho"/>
          <w:lang w:val="en-US"/>
        </w:rPr>
        <w:t>.2</w:t>
      </w:r>
      <w:r>
        <w:rPr>
          <w:rFonts w:eastAsia="MS Mincho"/>
          <w:lang w:val="en-US"/>
        </w:rPr>
        <w:tab/>
        <w:t>Co-existence studies</w:t>
      </w:r>
      <w:bookmarkEnd w:id="312"/>
      <w:bookmarkEnd w:id="313"/>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F778FD4" w:rsidR="008122EC" w:rsidRDefault="008122EC" w:rsidP="009F0CF6">
      <w:pPr>
        <w:pStyle w:val="TH"/>
        <w:rPr>
          <w:lang w:eastAsia="zh-CN"/>
        </w:rPr>
      </w:pPr>
      <w:r>
        <w:rPr>
          <w:lang w:eastAsia="zh-CN"/>
        </w:rPr>
        <w:t>Table 5.</w:t>
      </w:r>
      <w:r w:rsidR="002E1BF4">
        <w:rPr>
          <w:lang w:eastAsia="zh-CN"/>
        </w:rPr>
        <w:t>9</w:t>
      </w:r>
      <w:r>
        <w:rPr>
          <w:lang w:eastAsia="zh-CN"/>
        </w:rPr>
        <w:t>.2-1: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9F0CF6">
      <w:pPr>
        <w:rPr>
          <w:lang w:eastAsia="zh-CN"/>
        </w:rPr>
      </w:pPr>
    </w:p>
    <w:p w14:paraId="4314DB45" w14:textId="783E4FC9" w:rsidR="008122EC" w:rsidRDefault="008122EC" w:rsidP="009F0CF6">
      <w:pPr>
        <w:pStyle w:val="TH"/>
        <w:rPr>
          <w:lang w:eastAsia="zh-CN"/>
        </w:rPr>
      </w:pPr>
      <w:r>
        <w:rPr>
          <w:lang w:eastAsia="zh-CN"/>
        </w:rPr>
        <w:t>Table 5.</w:t>
      </w:r>
      <w:r w:rsidR="002E1BF4">
        <w:rPr>
          <w:lang w:eastAsia="zh-CN"/>
        </w:rPr>
        <w:t>9</w:t>
      </w:r>
      <w:r>
        <w:rPr>
          <w:lang w:eastAsia="zh-CN"/>
        </w:rPr>
        <w:t>.2-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9F0CF6"/>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bookmarkStart w:id="314" w:name="_Toc105685210"/>
      <w:bookmarkStart w:id="315" w:name="_Toc105686277"/>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bookmarkEnd w:id="314"/>
      <w:bookmarkEnd w:id="315"/>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9F0CF6">
      <w:pPr>
        <w:pStyle w:val="TH"/>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9F0CF6">
            <w:pPr>
              <w:pStyle w:val="TAR"/>
            </w:pPr>
            <w: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9F0CF6">
            <w:pPr>
              <w:pStyle w:val="TAR"/>
              <w:rPr>
                <w:szCs w:val="18"/>
                <w:lang w:val="en-US" w:eastAsia="zh-CN"/>
              </w:rPr>
            </w:pPr>
            <w:r>
              <w:rPr>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9F0CF6">
            <w:pPr>
              <w:pStyle w:val="TAR"/>
              <w:rPr>
                <w:rFonts w:eastAsiaTheme="minorEastAsia"/>
                <w:lang w:eastAsia="zh-CN"/>
              </w:rPr>
            </w:pPr>
            <w:r>
              <w:rPr>
                <w:rFonts w:eastAsiaTheme="minorEastAsia" w:hint="eastAsia"/>
                <w:lang w:eastAsia="zh-CN"/>
              </w:rPr>
              <w:t>0</w:t>
            </w:r>
            <w:r>
              <w:rPr>
                <w:rFonts w:eastAsiaTheme="minorEastAsia"/>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9F0CF6">
            <w:pPr>
              <w:pStyle w:val="TA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9F0CF6">
            <w:pPr>
              <w:pStyle w:val="TAR"/>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9F0CF6">
            <w:pPr>
              <w:pStyle w:val="TAR"/>
            </w:pPr>
            <w:r>
              <w:t>0.3</w:t>
            </w:r>
          </w:p>
        </w:tc>
      </w:tr>
    </w:tbl>
    <w:p w14:paraId="1F7CB828" w14:textId="77777777" w:rsidR="009F0CF6" w:rsidRDefault="009F0CF6" w:rsidP="009F0CF6"/>
    <w:p w14:paraId="585CB9A0" w14:textId="4E8355BB" w:rsidR="008122EC" w:rsidRDefault="008122EC" w:rsidP="009F0CF6">
      <w:pPr>
        <w:pStyle w:val="TH"/>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9F0CF6">
            <w:pPr>
              <w:pStyle w:val="TAC"/>
            </w:pPr>
            <w: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9F0CF6">
            <w:pPr>
              <w:pStyle w:val="TAC"/>
              <w:rPr>
                <w:szCs w:val="18"/>
                <w:lang w:val="en-US" w:eastAsia="zh-CN"/>
              </w:rPr>
            </w:pPr>
            <w:r>
              <w:rPr>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9F0CF6">
            <w:pPr>
              <w:pStyle w:val="TAC"/>
              <w:rPr>
                <w:rFonts w:eastAsiaTheme="minorEastAsia"/>
                <w:lang w:eastAsia="zh-CN"/>
              </w:rPr>
            </w:pPr>
            <w:r>
              <w:rPr>
                <w:rFonts w:eastAsiaTheme="minorEastAsia" w:hint="eastAsia"/>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9F0CF6">
            <w:pPr>
              <w:pStyle w:val="TAC"/>
            </w:pPr>
          </w:p>
        </w:tc>
        <w:tc>
          <w:tcPr>
            <w:tcW w:w="2552" w:type="dxa"/>
            <w:tcBorders>
              <w:left w:val="single" w:sz="4" w:space="0" w:color="auto"/>
              <w:right w:val="single" w:sz="4" w:space="0" w:color="auto"/>
            </w:tcBorders>
            <w:vAlign w:val="center"/>
          </w:tcPr>
          <w:p w14:paraId="2BC3C9C1" w14:textId="77777777" w:rsidR="008122EC" w:rsidRDefault="008122EC" w:rsidP="009F0CF6">
            <w:pPr>
              <w:pStyle w:val="TAC"/>
              <w:rPr>
                <w:szCs w:val="18"/>
                <w:lang w:val="en-US"/>
              </w:rPr>
            </w:pPr>
            <w:r>
              <w:rPr>
                <w:szCs w:val="18"/>
                <w:lang w:val="en-US"/>
              </w:rPr>
              <w:t>38</w:t>
            </w:r>
          </w:p>
        </w:tc>
        <w:tc>
          <w:tcPr>
            <w:tcW w:w="2552" w:type="dxa"/>
            <w:tcBorders>
              <w:left w:val="single" w:sz="4" w:space="0" w:color="auto"/>
              <w:right w:val="single" w:sz="4" w:space="0" w:color="auto"/>
            </w:tcBorders>
          </w:tcPr>
          <w:p w14:paraId="111FCC01" w14:textId="77777777" w:rsidR="008122EC" w:rsidRDefault="008122EC" w:rsidP="009F0CF6">
            <w:pPr>
              <w:pStyle w:val="TAC"/>
            </w:pPr>
            <w: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bookmarkStart w:id="316" w:name="_Toc105685211"/>
      <w:bookmarkStart w:id="317" w:name="_Toc105686278"/>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bookmarkEnd w:id="316"/>
      <w:bookmarkEnd w:id="317"/>
    </w:p>
    <w:bookmarkEnd w:id="299"/>
    <w:bookmarkEnd w:id="300"/>
    <w:bookmarkEnd w:id="301"/>
    <w:bookmarkEnd w:id="302"/>
    <w:bookmarkEnd w:id="303"/>
    <w:bookmarkEnd w:id="304"/>
    <w:bookmarkEnd w:id="305"/>
    <w:bookmarkEnd w:id="306"/>
    <w:bookmarkEnd w:id="307"/>
    <w:bookmarkEnd w:id="308"/>
    <w:bookmarkEnd w:id="309"/>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22.6pt" o:ole="">
                  <v:imagedata r:id="rId14" o:title=""/>
                </v:shape>
                <o:OLEObject Type="Embed" ProgID="Equation.DSMT4" ShapeID="_x0000_i1025" DrawAspect="Content" ObjectID="_1717661926"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3.45pt;height:16.75pt" o:ole="">
                  <v:imagedata r:id="rId16" o:title=""/>
                </v:shape>
                <o:OLEObject Type="Embed" ProgID="Equation.DSMT4" ShapeID="_x0000_i1026" DrawAspect="Content" ObjectID="_1717661927"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9F0CF6"/>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bl>
    <w:p w14:paraId="05FD5BFB" w14:textId="77777777" w:rsidR="009F0CF6" w:rsidRDefault="009F0CF6" w:rsidP="009F0CF6">
      <w:pPr>
        <w:rPr>
          <w:lang w:val="en-US"/>
        </w:rPr>
      </w:pPr>
      <w:bookmarkStart w:id="318" w:name="_Toc105685212"/>
      <w:bookmarkStart w:id="319" w:name="_Toc494093712"/>
      <w:bookmarkStart w:id="320" w:name="_Toc494093966"/>
      <w:bookmarkStart w:id="321" w:name="_Toc494094029"/>
      <w:bookmarkStart w:id="322" w:name="_Toc494094094"/>
      <w:bookmarkStart w:id="323" w:name="_Toc494106887"/>
      <w:bookmarkStart w:id="324" w:name="_Toc494107745"/>
      <w:bookmarkStart w:id="325" w:name="_Toc494108748"/>
      <w:bookmarkStart w:id="326" w:name="_Toc494109865"/>
      <w:bookmarkStart w:id="327" w:name="_Toc494110103"/>
      <w:bookmarkStart w:id="328" w:name="_Toc494110340"/>
      <w:bookmarkStart w:id="329" w:name="_Toc496079203"/>
      <w:bookmarkStart w:id="330" w:name="_Toc501011313"/>
      <w:bookmarkStart w:id="331" w:name="_Toc513205574"/>
      <w:bookmarkStart w:id="332" w:name="_Toc513206258"/>
      <w:bookmarkStart w:id="333" w:name="_Toc515615390"/>
      <w:bookmarkStart w:id="334" w:name="_Toc515616371"/>
      <w:bookmarkStart w:id="335" w:name="_Toc4751899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DA72FB1" w14:textId="0F067684" w:rsidR="00D74A08" w:rsidRPr="00616096" w:rsidRDefault="00D74A08" w:rsidP="005322A6">
      <w:pPr>
        <w:pStyle w:val="Heading2"/>
        <w:rPr>
          <w:rFonts w:ascii="Calibri" w:hAnsi="Calibri"/>
          <w:sz w:val="22"/>
          <w:szCs w:val="22"/>
          <w:lang w:eastAsia="zh-CN"/>
        </w:rPr>
      </w:pPr>
      <w:bookmarkStart w:id="336" w:name="_Toc105686279"/>
      <w:r w:rsidRPr="00616096">
        <w:t>5.</w:t>
      </w:r>
      <w:r w:rsidR="00F65C26">
        <w:t>10</w:t>
      </w:r>
      <w:r w:rsidRPr="00616096">
        <w:rPr>
          <w:rFonts w:ascii="Calibri" w:hAnsi="Calibri"/>
          <w:sz w:val="22"/>
          <w:szCs w:val="22"/>
          <w:lang w:eastAsia="sv-SE"/>
        </w:rPr>
        <w:tab/>
      </w:r>
      <w:r w:rsidRPr="00D72FE3">
        <w:rPr>
          <w:lang w:eastAsia="ja-JP"/>
        </w:rPr>
        <w:t>CA_2-</w:t>
      </w:r>
      <w:r>
        <w:rPr>
          <w:lang w:eastAsia="ja-JP"/>
        </w:rPr>
        <w:t>3</w:t>
      </w:r>
      <w:r w:rsidRPr="00D72FE3">
        <w:rPr>
          <w:lang w:eastAsia="ja-JP"/>
        </w:rPr>
        <w:t>8</w:t>
      </w:r>
      <w:bookmarkEnd w:id="318"/>
      <w:bookmarkEnd w:id="336"/>
    </w:p>
    <w:p w14:paraId="31DD6B6C" w14:textId="287AAE2C" w:rsidR="00D74A08" w:rsidRDefault="00D74A08" w:rsidP="005322A6">
      <w:pPr>
        <w:pStyle w:val="Heading3"/>
      </w:pPr>
      <w:bookmarkStart w:id="337" w:name="_Toc105685213"/>
      <w:bookmarkStart w:id="338" w:name="_Toc105686280"/>
      <w:r>
        <w:t>5.</w:t>
      </w:r>
      <w:r w:rsidR="00F65C26">
        <w:t>10</w:t>
      </w:r>
      <w:r>
        <w:t>.1</w:t>
      </w:r>
      <w:r>
        <w:tab/>
        <w:t>Channel bandwidths per operating band for CA</w:t>
      </w:r>
      <w:bookmarkEnd w:id="337"/>
      <w:bookmarkEnd w:id="338"/>
    </w:p>
    <w:p w14:paraId="166EEB13" w14:textId="67590303" w:rsidR="00D74A08" w:rsidRDefault="00D74A08" w:rsidP="00D74A08">
      <w:pPr>
        <w:pStyle w:val="TH"/>
        <w:rPr>
          <w:lang w:val="en-US"/>
        </w:rPr>
      </w:pPr>
      <w:r>
        <w:rPr>
          <w:lang w:val="en-US"/>
        </w:rPr>
        <w:t xml:space="preserve">Table </w:t>
      </w:r>
      <w:r>
        <w:rPr>
          <w:lang w:val="en-US" w:eastAsia="zh-CN"/>
        </w:rPr>
        <w:t>5.</w:t>
      </w:r>
      <w:r w:rsidR="00BF53FB">
        <w:rPr>
          <w:lang w:val="en-US" w:eastAsia="zh-CN"/>
        </w:rPr>
        <w:t>10</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rFonts w:cs="Arial"/>
              </w:rPr>
            </w:pPr>
            <w:r>
              <w:rPr>
                <w:rFonts w:cs="Arial"/>
              </w:rPr>
              <w:t>Duplex Mode</w:t>
            </w:r>
          </w:p>
        </w:tc>
      </w:tr>
      <w:tr w:rsidR="00D74A08" w14:paraId="67466AD0" w14:textId="77777777" w:rsidTr="005F5A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rFonts w:ascii="Arial" w:hAnsi="Arial" w:cs="Arial"/>
                <w:b/>
                <w:sz w:val="18"/>
                <w:lang w:val="x-none"/>
              </w:rPr>
            </w:pPr>
          </w:p>
        </w:tc>
      </w:tr>
      <w:tr w:rsidR="00D74A08" w14:paraId="6FFBF9A0"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rFonts w:cs="Arial"/>
              </w:rPr>
            </w:pPr>
            <w:r>
              <w:t>1850 MHz</w:t>
            </w:r>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rFonts w:cs="Arial"/>
              </w:rPr>
            </w:pPr>
            <w:r>
              <w:t>1910 MHz</w:t>
            </w:r>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rFonts w:cs="Arial"/>
              </w:rPr>
            </w:pPr>
            <w:r>
              <w:t>1930 MHz</w:t>
            </w:r>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rFonts w:cs="Arial"/>
              </w:rPr>
            </w:pPr>
            <w:r>
              <w:rPr>
                <w:rFonts w:cs="Arial"/>
              </w:rPr>
              <w:t>FDD</w:t>
            </w:r>
          </w:p>
        </w:tc>
      </w:tr>
      <w:tr w:rsidR="00D74A08" w14:paraId="0D33BDFD"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rFonts w:cs="Arial"/>
                <w:lang w:eastAsia="zh-CN"/>
              </w:rPr>
            </w:pPr>
            <w:r>
              <w:rPr>
                <w:rFonts w:cs="Arial"/>
                <w:lang w:eastAsia="zh-CN"/>
              </w:rPr>
              <w:t>2570 MHz</w:t>
            </w:r>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rFonts w:cs="Arial"/>
                <w:lang w:eastAsia="zh-CN"/>
              </w:rPr>
            </w:pPr>
            <w:r>
              <w:rPr>
                <w:rFonts w:cs="Arial"/>
                <w:lang w:eastAsia="zh-CN"/>
              </w:rPr>
              <w:t>2620 MHz</w:t>
            </w:r>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rFonts w:cs="Arial"/>
                <w:lang w:eastAsia="zh-CN"/>
              </w:rPr>
            </w:pPr>
            <w:r>
              <w:rPr>
                <w:rFonts w:cs="Arial"/>
                <w:lang w:eastAsia="zh-CN"/>
              </w:rPr>
              <w:t>2570 MHz</w:t>
            </w:r>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rFonts w:cs="Arial"/>
                <w:lang w:eastAsia="zh-CN"/>
              </w:rPr>
            </w:pPr>
            <w:r>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rFonts w:cs="Arial"/>
              </w:rPr>
            </w:pPr>
            <w:r>
              <w:rPr>
                <w:rFonts w:cs="Arial"/>
                <w:lang w:eastAsia="ja-JP"/>
              </w:rPr>
              <w:t>TDD</w:t>
            </w:r>
          </w:p>
        </w:tc>
      </w:tr>
    </w:tbl>
    <w:p w14:paraId="150C4498" w14:textId="77777777" w:rsidR="00D74A08" w:rsidRDefault="00D74A08" w:rsidP="009F0CF6">
      <w:pPr>
        <w:rPr>
          <w:lang w:val="en-US" w:eastAsia="zh-CN"/>
        </w:rPr>
      </w:pPr>
    </w:p>
    <w:p w14:paraId="12B02FBD" w14:textId="5F41D2F7" w:rsidR="00D74A08" w:rsidRDefault="00D74A08" w:rsidP="00D74A08">
      <w:pPr>
        <w:pStyle w:val="TH"/>
        <w:rPr>
          <w:lang w:val="en-US" w:eastAsia="zh-CN"/>
        </w:rPr>
      </w:pPr>
      <w:r>
        <w:rPr>
          <w:lang w:val="en-US" w:eastAsia="zh-CN"/>
        </w:rPr>
        <w:t>Table 5.</w:t>
      </w:r>
      <w:r w:rsidR="00BF53FB">
        <w:rPr>
          <w:lang w:val="en-US" w:eastAsia="zh-CN"/>
        </w:rPr>
        <w:t>10</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sz w:val="20"/>
              </w:rPr>
            </w:pPr>
            <w:r>
              <w:t>E-UTRA CA configuration / Bandwidth combination set</w:t>
            </w:r>
          </w:p>
        </w:tc>
      </w:tr>
      <w:tr w:rsidR="00D74A08" w14:paraId="1E3FA805" w14:textId="77777777" w:rsidTr="005F5A13">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pPr>
            <w:r>
              <w:t>Maximum aggregated bandwidth</w:t>
            </w:r>
          </w:p>
          <w:p w14:paraId="0C68CB7A" w14:textId="77777777" w:rsidR="00D74A08" w:rsidRDefault="00D74A08" w:rsidP="005F5A13">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pPr>
            <w:r>
              <w:t>Bandwidth combination set</w:t>
            </w:r>
          </w:p>
        </w:tc>
      </w:tr>
      <w:tr w:rsidR="00D74A08" w14:paraId="50984D3A" w14:textId="77777777" w:rsidTr="005F5A1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rFonts w:cs="Arial"/>
                <w:szCs w:val="18"/>
              </w:rPr>
            </w:pPr>
            <w:r>
              <w:rPr>
                <w:rFonts w:cs="Arial"/>
                <w:b w:val="0"/>
                <w:szCs w:val="18"/>
              </w:rPr>
              <w:t>CA_2A-38A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b w:val="0"/>
                <w:lang w:val="en-US"/>
              </w:rPr>
            </w:pPr>
            <w:r>
              <w:rPr>
                <w:b w:val="0"/>
                <w:lang w:val="en-US"/>
              </w:rPr>
              <w:t>0</w:t>
            </w:r>
          </w:p>
        </w:tc>
      </w:tr>
      <w:tr w:rsidR="00D74A08" w14:paraId="174252BD" w14:textId="77777777" w:rsidTr="005F5A1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rFonts w:ascii="Arial" w:hAnsi="Arial"/>
                <w:sz w:val="18"/>
                <w:lang w:val="en-US"/>
              </w:rPr>
            </w:pPr>
          </w:p>
        </w:tc>
      </w:tr>
    </w:tbl>
    <w:p w14:paraId="666CD6F4" w14:textId="77777777" w:rsidR="00D74A08" w:rsidRPr="00730FDB" w:rsidRDefault="00D74A08" w:rsidP="00D74A08">
      <w:pPr>
        <w:rPr>
          <w:lang w:val="en-US"/>
        </w:rPr>
      </w:pPr>
    </w:p>
    <w:p w14:paraId="787F401E" w14:textId="2DEF55DF" w:rsidR="00D74A08" w:rsidRDefault="00D74A08" w:rsidP="00D74A08">
      <w:pPr>
        <w:pStyle w:val="Heading3"/>
        <w:rPr>
          <w:rFonts w:eastAsia="MS Mincho"/>
          <w:lang w:val="en-US"/>
        </w:rPr>
      </w:pPr>
      <w:bookmarkStart w:id="339" w:name="_Toc105685214"/>
      <w:bookmarkStart w:id="340" w:name="_Toc105686281"/>
      <w:r>
        <w:rPr>
          <w:rFonts w:eastAsia="MS Mincho"/>
          <w:lang w:val="en-US"/>
        </w:rPr>
        <w:t>5.</w:t>
      </w:r>
      <w:r w:rsidR="00BF53FB">
        <w:rPr>
          <w:rFonts w:eastAsia="MS Mincho"/>
          <w:lang w:val="en-US"/>
        </w:rPr>
        <w:t>10</w:t>
      </w:r>
      <w:r>
        <w:rPr>
          <w:rFonts w:eastAsia="MS Mincho"/>
          <w:lang w:val="en-US"/>
        </w:rPr>
        <w:t>.2</w:t>
      </w:r>
      <w:r>
        <w:rPr>
          <w:rFonts w:eastAsia="MS Mincho"/>
          <w:lang w:val="en-US"/>
        </w:rPr>
        <w:tab/>
        <w:t>Co-existence studies</w:t>
      </w:r>
      <w:bookmarkEnd w:id="339"/>
      <w:bookmarkEnd w:id="340"/>
    </w:p>
    <w:p w14:paraId="44CBAF97" w14:textId="5964087C" w:rsidR="00D74A08" w:rsidRDefault="00D74A08" w:rsidP="00D74A08">
      <w:r>
        <w:rPr>
          <w:rFonts w:eastAsia="MS Mincho"/>
          <w:lang w:eastAsia="zh-CN"/>
        </w:rPr>
        <w:t>Table 5.</w:t>
      </w:r>
      <w:r w:rsidR="00BF53FB">
        <w:rPr>
          <w:rFonts w:eastAsia="MS Mincho"/>
          <w:lang w:eastAsia="zh-CN"/>
        </w:rPr>
        <w:t>10</w:t>
      </w:r>
      <w:r>
        <w:rPr>
          <w:rFonts w:eastAsia="MS Mincho"/>
          <w:lang w:eastAsia="zh-CN"/>
        </w:rPr>
        <w:t>.2-1 and 5.</w:t>
      </w:r>
      <w:r w:rsidR="00BF53FB">
        <w:rPr>
          <w:rFonts w:eastAsia="MS Mincho"/>
          <w:lang w:eastAsia="zh-CN"/>
        </w:rPr>
        <w:t>10</w:t>
      </w:r>
      <w:r>
        <w:rPr>
          <w:rFonts w:eastAsia="MS Mincho"/>
          <w:lang w:eastAsia="zh-CN"/>
        </w:rPr>
        <w:t>.2-2 summarize frequency ranges for harmonics and/or harmonics mixing.</w:t>
      </w:r>
    </w:p>
    <w:p w14:paraId="551C14E3" w14:textId="799C4C16" w:rsidR="00D74A08" w:rsidRDefault="00D74A08" w:rsidP="009F0CF6">
      <w:pPr>
        <w:pStyle w:val="TH"/>
        <w:rPr>
          <w:lang w:eastAsia="zh-CN"/>
        </w:rPr>
      </w:pPr>
      <w:r>
        <w:rPr>
          <w:lang w:eastAsia="zh-CN"/>
        </w:rPr>
        <w:t>Table 5.</w:t>
      </w:r>
      <w:r w:rsidR="00BF53FB">
        <w:rPr>
          <w:lang w:eastAsia="zh-CN"/>
        </w:rPr>
        <w:t>10</w:t>
      </w:r>
      <w:r>
        <w:rPr>
          <w:lang w:eastAsia="zh-CN"/>
        </w:rPr>
        <w:t>.2-1: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6B823BDC"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lang w:eastAsia="ja-JP"/>
              </w:rPr>
            </w:pPr>
            <w:r>
              <w:rPr>
                <w:lang w:eastAsia="ja-JP"/>
              </w:rPr>
              <w:t>UL High Band Edge</w:t>
            </w:r>
          </w:p>
        </w:tc>
      </w:tr>
      <w:tr w:rsidR="00D74A08" w14:paraId="047D05CC"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rFonts w:ascii="Arial" w:hAnsi="Arial"/>
                <w:sz w:val="18"/>
              </w:rPr>
            </w:pPr>
            <w:r>
              <w:rPr>
                <w:rFonts w:ascii="Arial" w:hAnsi="Arial"/>
                <w:sz w:val="18"/>
              </w:rPr>
              <w:t>7640</w:t>
            </w:r>
          </w:p>
        </w:tc>
      </w:tr>
      <w:tr w:rsidR="00D74A08" w14:paraId="37FD8331"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139EBE27" w14:textId="77777777" w:rsidR="00D74A08" w:rsidRDefault="00D74A08" w:rsidP="009F0CF6">
      <w:pPr>
        <w:rPr>
          <w:lang w:eastAsia="zh-CN"/>
        </w:rPr>
      </w:pPr>
    </w:p>
    <w:p w14:paraId="4BF19F5B" w14:textId="7C6D4C40" w:rsidR="00D74A08" w:rsidRDefault="00D74A08" w:rsidP="009F0CF6">
      <w:pPr>
        <w:pStyle w:val="TH"/>
        <w:rPr>
          <w:lang w:eastAsia="zh-CN"/>
        </w:rPr>
      </w:pPr>
      <w:r>
        <w:rPr>
          <w:lang w:eastAsia="zh-CN"/>
        </w:rPr>
        <w:t>Table 5.</w:t>
      </w:r>
      <w:r w:rsidR="00BF53FB">
        <w:rPr>
          <w:lang w:eastAsia="zh-CN"/>
        </w:rPr>
        <w:t>10</w:t>
      </w:r>
      <w:r>
        <w:rPr>
          <w:lang w:eastAsia="zh-CN"/>
        </w:rPr>
        <w:t>.2-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53FF8A72"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lang w:eastAsia="ja-JP"/>
              </w:rPr>
            </w:pPr>
            <w:r>
              <w:rPr>
                <w:lang w:eastAsia="ja-JP"/>
              </w:rPr>
              <w:t>DL High Band Edge</w:t>
            </w:r>
          </w:p>
        </w:tc>
      </w:tr>
      <w:tr w:rsidR="00D74A08" w14:paraId="1B331A18"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rFonts w:ascii="Arial" w:hAnsi="Arial"/>
                <w:sz w:val="18"/>
              </w:rPr>
            </w:pPr>
            <w:r>
              <w:rPr>
                <w:rFonts w:ascii="Arial" w:hAnsi="Arial"/>
                <w:sz w:val="18"/>
              </w:rPr>
              <w:t>7960</w:t>
            </w:r>
          </w:p>
        </w:tc>
      </w:tr>
      <w:tr w:rsidR="00D74A08" w14:paraId="42300545"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4747020E" w14:textId="77777777" w:rsidR="00D74A08" w:rsidRDefault="00D74A08" w:rsidP="009F0CF6"/>
    <w:p w14:paraId="0A26B2B3" w14:textId="77777777" w:rsidR="00D74A08" w:rsidRDefault="00D74A08" w:rsidP="00D74A08">
      <w:pPr>
        <w:rPr>
          <w:rFonts w:eastAsia="MS Mincho"/>
          <w:lang w:eastAsia="zh-CN"/>
        </w:rPr>
      </w:pPr>
      <w:r>
        <w:rPr>
          <w:rFonts w:eastAsia="MS Mincho"/>
          <w:lang w:eastAsia="zh-CN"/>
        </w:rPr>
        <w:t xml:space="preserve">There is no harmonics or harmonics mixing relations for this band combination. </w:t>
      </w:r>
    </w:p>
    <w:p w14:paraId="09A227D1" w14:textId="07BF8E0B" w:rsidR="00D74A08" w:rsidRDefault="00D74A08" w:rsidP="005322A6">
      <w:pPr>
        <w:pStyle w:val="Heading3"/>
      </w:pPr>
      <w:bookmarkStart w:id="341" w:name="_Toc105685215"/>
      <w:bookmarkStart w:id="342" w:name="_Toc105686282"/>
      <w:r w:rsidRPr="00052FB3">
        <w:t>5.</w:t>
      </w:r>
      <w:r w:rsidR="000357D9">
        <w:t>10</w:t>
      </w:r>
      <w:r w:rsidRPr="00052FB3">
        <w:t>.</w:t>
      </w:r>
      <w:r>
        <w:t>3</w:t>
      </w:r>
      <w:r w:rsidRPr="00052FB3">
        <w:tab/>
        <w:t>∆TIB and ∆RIB values</w:t>
      </w:r>
      <w:bookmarkEnd w:id="341"/>
      <w:bookmarkEnd w:id="342"/>
    </w:p>
    <w:p w14:paraId="2CDE258A" w14:textId="77777777" w:rsidR="00D74A08" w:rsidRPr="00DF4E7F" w:rsidRDefault="00D74A08" w:rsidP="00D74A08">
      <w:pPr>
        <w:rPr>
          <w:rFonts w:eastAsia="MS Mincho"/>
          <w:lang w:eastAsia="zh-CN"/>
        </w:rPr>
      </w:pPr>
      <w:r>
        <w:rPr>
          <w:rFonts w:eastAsia="MS Mincho"/>
          <w:lang w:eastAsia="zh-CN"/>
        </w:rPr>
        <w:t>The relaxations are for the high-high band combination.</w:t>
      </w:r>
    </w:p>
    <w:p w14:paraId="6152E3D7" w14:textId="68C6EF7D" w:rsidR="00D74A08" w:rsidRDefault="00D74A08" w:rsidP="009F0CF6">
      <w:pPr>
        <w:pStyle w:val="TH"/>
      </w:pPr>
      <w:r>
        <w:t>Table 5.</w:t>
      </w:r>
      <w:r w:rsidR="00BF53FB">
        <w:t>10</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9F0CF6">
            <w:pPr>
              <w:pStyle w:val="TAC"/>
            </w:pPr>
            <w:r>
              <w:t>CA_2-38</w:t>
            </w:r>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9F0CF6">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9F0CF6">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D74A08" w14:paraId="04874E0A" w14:textId="77777777" w:rsidTr="005F5A13">
        <w:trPr>
          <w:jc w:val="center"/>
        </w:trPr>
        <w:tc>
          <w:tcPr>
            <w:tcW w:w="1985" w:type="dxa"/>
            <w:vMerge/>
            <w:tcBorders>
              <w:left w:val="single" w:sz="4" w:space="0" w:color="auto"/>
              <w:right w:val="single" w:sz="4" w:space="0" w:color="auto"/>
            </w:tcBorders>
            <w:vAlign w:val="center"/>
            <w:hideMark/>
          </w:tcPr>
          <w:p w14:paraId="179B9BE9" w14:textId="77777777" w:rsidR="00D74A08" w:rsidRDefault="00D74A08"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9F0CF6">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9F0CF6">
            <w:pPr>
              <w:pStyle w:val="TAC"/>
            </w:pPr>
            <w:r>
              <w:t>0.5</w:t>
            </w:r>
          </w:p>
        </w:tc>
      </w:tr>
    </w:tbl>
    <w:p w14:paraId="1E564704" w14:textId="77777777" w:rsidR="009F0CF6" w:rsidRDefault="009F0CF6" w:rsidP="009F0CF6"/>
    <w:p w14:paraId="55C98031" w14:textId="2DD6A3CA" w:rsidR="00D74A08" w:rsidRDefault="00D74A08" w:rsidP="009F0CF6">
      <w:pPr>
        <w:pStyle w:val="TH"/>
      </w:pPr>
      <w:r>
        <w:t>Table 5.</w:t>
      </w:r>
      <w:r w:rsidR="00BF53FB">
        <w:t>10</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9F0CF6">
            <w:pPr>
              <w:pStyle w:val="TAC"/>
            </w:pPr>
            <w:r>
              <w:t>CA_2-38</w:t>
            </w:r>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9F0CF6">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9F0CF6">
            <w:pPr>
              <w:pStyle w:val="TAC"/>
              <w:rPr>
                <w:rFonts w:eastAsiaTheme="minorEastAsia"/>
                <w:lang w:eastAsia="zh-CN"/>
              </w:rPr>
            </w:pPr>
            <w:r>
              <w:rPr>
                <w:rFonts w:eastAsiaTheme="minorEastAsia" w:hint="eastAsia"/>
                <w:lang w:eastAsia="zh-CN"/>
              </w:rPr>
              <w:t>0</w:t>
            </w:r>
          </w:p>
        </w:tc>
      </w:tr>
      <w:tr w:rsidR="00D74A08" w14:paraId="175016DB" w14:textId="77777777" w:rsidTr="005F5A13">
        <w:trPr>
          <w:jc w:val="center"/>
        </w:trPr>
        <w:tc>
          <w:tcPr>
            <w:tcW w:w="1985" w:type="dxa"/>
            <w:vMerge/>
            <w:tcBorders>
              <w:left w:val="single" w:sz="4" w:space="0" w:color="auto"/>
              <w:right w:val="single" w:sz="4" w:space="0" w:color="auto"/>
            </w:tcBorders>
            <w:vAlign w:val="center"/>
            <w:hideMark/>
          </w:tcPr>
          <w:p w14:paraId="6F1F5A0F" w14:textId="77777777" w:rsidR="00D74A08" w:rsidRDefault="00D74A08"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9F0CF6">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9F0CF6">
            <w:pPr>
              <w:pStyle w:val="TAC"/>
            </w:pPr>
            <w:r>
              <w:t>0</w:t>
            </w:r>
          </w:p>
        </w:tc>
      </w:tr>
    </w:tbl>
    <w:p w14:paraId="768994DD" w14:textId="77777777" w:rsidR="00D74A08" w:rsidRPr="001E3F3E" w:rsidRDefault="00D74A08" w:rsidP="00D74A08"/>
    <w:p w14:paraId="1720E32A" w14:textId="32203E53" w:rsidR="00D74A08" w:rsidRDefault="00D74A08" w:rsidP="005322A6">
      <w:pPr>
        <w:pStyle w:val="Heading3"/>
        <w:rPr>
          <w:rFonts w:eastAsia="MS Mincho"/>
          <w:lang w:val="en-US"/>
        </w:rPr>
      </w:pPr>
      <w:bookmarkStart w:id="343" w:name="_Toc105685216"/>
      <w:bookmarkStart w:id="344" w:name="_Toc105686283"/>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4</w:t>
      </w:r>
      <w:r w:rsidRPr="00F00C5E">
        <w:rPr>
          <w:rFonts w:ascii="Calibri" w:hAnsi="Calibri"/>
          <w:sz w:val="22"/>
          <w:szCs w:val="22"/>
          <w:lang w:eastAsia="sv-SE"/>
        </w:rPr>
        <w:tab/>
      </w:r>
      <w:r>
        <w:rPr>
          <w:rFonts w:hint="eastAsia"/>
          <w:lang w:eastAsia="zh-CN"/>
        </w:rPr>
        <w:t>REFSENS</w:t>
      </w:r>
      <w:bookmarkEnd w:id="343"/>
      <w:bookmarkEnd w:id="344"/>
    </w:p>
    <w:p w14:paraId="63B785EB" w14:textId="77777777" w:rsidR="00D74A08" w:rsidRDefault="00D74A08" w:rsidP="00D74A08">
      <w:pPr>
        <w:jc w:val="both"/>
        <w:rPr>
          <w:lang w:eastAsia="zh-CN"/>
        </w:rPr>
      </w:pPr>
      <w:r>
        <w:rPr>
          <w:lang w:val="en-US" w:eastAsia="zh-CN"/>
        </w:rPr>
        <w:t>No REFSENS exception is needed for this band combination</w:t>
      </w:r>
      <w:r w:rsidRPr="00D72FE3">
        <w:rPr>
          <w:lang w:val="en-US" w:eastAsia="ja-JP"/>
        </w:rPr>
        <w:t>.</w:t>
      </w:r>
    </w:p>
    <w:p w14:paraId="2E42E8AA" w14:textId="19F2D94A" w:rsidR="00F65C26" w:rsidRPr="00616096" w:rsidRDefault="00F65C26" w:rsidP="005322A6">
      <w:pPr>
        <w:pStyle w:val="Heading2"/>
        <w:rPr>
          <w:rFonts w:ascii="Calibri" w:hAnsi="Calibri"/>
          <w:sz w:val="22"/>
          <w:szCs w:val="22"/>
          <w:lang w:eastAsia="zh-CN"/>
        </w:rPr>
      </w:pPr>
      <w:bookmarkStart w:id="345" w:name="_Toc105685217"/>
      <w:bookmarkStart w:id="346" w:name="_Toc105686284"/>
      <w:r w:rsidRPr="00616096">
        <w:t>5.</w:t>
      </w:r>
      <w:r>
        <w:t>1</w:t>
      </w:r>
      <w:r w:rsidR="00BF53FB">
        <w:t>1</w:t>
      </w:r>
      <w:r w:rsidRPr="00616096">
        <w:rPr>
          <w:rFonts w:ascii="Calibri" w:hAnsi="Calibri"/>
          <w:sz w:val="22"/>
          <w:szCs w:val="22"/>
          <w:lang w:eastAsia="sv-SE"/>
        </w:rPr>
        <w:tab/>
      </w:r>
      <w:r w:rsidRPr="00616096">
        <w:t>CA_</w:t>
      </w:r>
      <w:r>
        <w:t>30-</w:t>
      </w:r>
      <w:r>
        <w:rPr>
          <w:lang w:eastAsia="zh-CN"/>
        </w:rPr>
        <w:t>48</w:t>
      </w:r>
      <w:bookmarkEnd w:id="345"/>
      <w:bookmarkEnd w:id="346"/>
    </w:p>
    <w:p w14:paraId="57E49F44" w14:textId="35BF7140" w:rsidR="00F65C26" w:rsidRDefault="00F65C26" w:rsidP="005322A6">
      <w:pPr>
        <w:pStyle w:val="Heading3"/>
      </w:pPr>
      <w:bookmarkStart w:id="347" w:name="_Toc105685218"/>
      <w:bookmarkStart w:id="348" w:name="_Toc105686285"/>
      <w:r>
        <w:t>5.1</w:t>
      </w:r>
      <w:r w:rsidR="00BF53FB">
        <w:t>1</w:t>
      </w:r>
      <w:r>
        <w:t>.1</w:t>
      </w:r>
      <w:r>
        <w:tab/>
        <w:t>Channel bandwidths per operating band for CA</w:t>
      </w:r>
      <w:bookmarkEnd w:id="347"/>
      <w:bookmarkEnd w:id="348"/>
    </w:p>
    <w:p w14:paraId="78BEE7EA" w14:textId="2F07B7F8" w:rsidR="00F65C26" w:rsidRPr="008B3FEA" w:rsidRDefault="00F65C26" w:rsidP="00F65C26">
      <w:pPr>
        <w:pStyle w:val="TH"/>
        <w:rPr>
          <w:lang w:val="en-US"/>
        </w:rPr>
      </w:pPr>
      <w:r w:rsidRPr="008B3FEA">
        <w:rPr>
          <w:lang w:val="en-US"/>
        </w:rPr>
        <w:t xml:space="preserve">Table </w:t>
      </w:r>
      <w:r w:rsidRPr="008B3FEA">
        <w:rPr>
          <w:lang w:val="en-US" w:eastAsia="zh-CN"/>
        </w:rPr>
        <w:t>5.</w:t>
      </w:r>
      <w:r>
        <w:rPr>
          <w:lang w:val="en-US" w:eastAsia="zh-CN"/>
        </w:rPr>
        <w:t>1</w:t>
      </w:r>
      <w:r w:rsidR="00BF53FB">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pPr>
            <w:r w:rsidRPr="00783239">
              <w:t>Duplex Mode</w:t>
            </w:r>
          </w:p>
        </w:tc>
      </w:tr>
      <w:tr w:rsidR="00F65C26" w:rsidRPr="00E26D10" w14:paraId="7EDF9779" w14:textId="77777777" w:rsidTr="005F5A13">
        <w:trPr>
          <w:jc w:val="center"/>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pPr>
          </w:p>
        </w:tc>
      </w:tr>
      <w:tr w:rsidR="00F65C26" w:rsidRPr="00E26D10" w14:paraId="6095692E"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lang w:val="fi-FI"/>
              </w:rPr>
            </w:pPr>
            <w:r>
              <w:rPr>
                <w:lang w:val="fi-FI"/>
              </w:rPr>
              <w:t>30</w:t>
            </w:r>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pPr>
            <w:r>
              <w:rPr>
                <w:lang w:val="fi-FI"/>
              </w:rPr>
              <w:t>2305</w:t>
            </w:r>
            <w:r w:rsidRPr="00E26D10">
              <w:t xml:space="preserve"> MHz</w:t>
            </w:r>
          </w:p>
        </w:tc>
        <w:tc>
          <w:tcPr>
            <w:tcW w:w="576" w:type="dxa"/>
            <w:tcBorders>
              <w:top w:val="single" w:sz="4" w:space="0" w:color="auto"/>
              <w:bottom w:val="single" w:sz="4" w:space="0" w:color="auto"/>
            </w:tcBorders>
          </w:tcPr>
          <w:p w14:paraId="2007D8B0"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pPr>
            <w:r>
              <w:t>2315</w:t>
            </w:r>
            <w:r w:rsidRPr="00E26D10">
              <w:t xml:space="preserve"> MHz</w:t>
            </w:r>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pPr>
            <w:r>
              <w:rPr>
                <w:lang w:val="fi-FI"/>
              </w:rPr>
              <w:t>2350</w:t>
            </w:r>
            <w:r w:rsidRPr="00E26D10">
              <w:t xml:space="preserve"> MHz</w:t>
            </w:r>
          </w:p>
        </w:tc>
        <w:tc>
          <w:tcPr>
            <w:tcW w:w="353" w:type="dxa"/>
            <w:tcBorders>
              <w:top w:val="single" w:sz="4" w:space="0" w:color="auto"/>
              <w:bottom w:val="single" w:sz="4" w:space="0" w:color="auto"/>
            </w:tcBorders>
          </w:tcPr>
          <w:p w14:paraId="5571EC9C"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pPr>
            <w:r>
              <w:rPr>
                <w:lang w:val="fi-FI"/>
              </w:rPr>
              <w:t>2360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pPr>
            <w:r>
              <w:rPr>
                <w:lang w:val="fi-FI"/>
              </w:rPr>
              <w:t>FDD</w:t>
            </w:r>
          </w:p>
        </w:tc>
      </w:tr>
      <w:tr w:rsidR="00F65C26" w:rsidRPr="00E26D10" w14:paraId="064F2E4F"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lang w:val="fi-FI"/>
              </w:rPr>
            </w:pPr>
            <w:r>
              <w:rPr>
                <w:lang w:val="fi-FI"/>
              </w:rPr>
              <w:t>48</w:t>
            </w:r>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lang w:eastAsia="zh-CN"/>
              </w:rPr>
            </w:pPr>
            <w:r>
              <w:rPr>
                <w:lang w:val="fi-FI"/>
              </w:rPr>
              <w:t>3550</w:t>
            </w:r>
            <w:r w:rsidRPr="00E26D10">
              <w:t xml:space="preserve"> MHz</w:t>
            </w:r>
          </w:p>
        </w:tc>
        <w:tc>
          <w:tcPr>
            <w:tcW w:w="576" w:type="dxa"/>
            <w:tcBorders>
              <w:top w:val="single" w:sz="4" w:space="0" w:color="auto"/>
              <w:bottom w:val="single" w:sz="4" w:space="0" w:color="auto"/>
            </w:tcBorders>
          </w:tcPr>
          <w:p w14:paraId="7536F4CD"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lang w:eastAsia="zh-CN"/>
              </w:rPr>
            </w:pPr>
            <w:r>
              <w:rPr>
                <w:lang w:val="fi-FI"/>
              </w:rPr>
              <w:t>3700</w:t>
            </w:r>
            <w:r w:rsidRPr="00E26D10">
              <w:t xml:space="preserve"> MHz</w:t>
            </w:r>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lang w:eastAsia="zh-CN"/>
              </w:rPr>
            </w:pPr>
            <w:r>
              <w:rPr>
                <w:lang w:val="fi-FI"/>
              </w:rPr>
              <w:t>3550</w:t>
            </w:r>
            <w:r w:rsidRPr="00E26D10">
              <w:t xml:space="preserve"> MHz</w:t>
            </w:r>
          </w:p>
        </w:tc>
        <w:tc>
          <w:tcPr>
            <w:tcW w:w="353" w:type="dxa"/>
            <w:tcBorders>
              <w:top w:val="single" w:sz="4" w:space="0" w:color="auto"/>
              <w:bottom w:val="single" w:sz="4" w:space="0" w:color="auto"/>
            </w:tcBorders>
          </w:tcPr>
          <w:p w14:paraId="291A1E7B"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lang w:eastAsia="zh-CN"/>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pPr>
            <w:r w:rsidRPr="00E26D10">
              <w:rPr>
                <w:lang w:eastAsia="ja-JP"/>
              </w:rPr>
              <w:t>TDD</w:t>
            </w:r>
          </w:p>
        </w:tc>
      </w:tr>
    </w:tbl>
    <w:p w14:paraId="50C0855C" w14:textId="77777777" w:rsidR="00F65C26" w:rsidRPr="00E26D10" w:rsidRDefault="00F65C26" w:rsidP="009F0CF6">
      <w:pPr>
        <w:rPr>
          <w:lang w:val="en-US" w:eastAsia="zh-CN"/>
        </w:rPr>
      </w:pPr>
    </w:p>
    <w:p w14:paraId="04C8E940" w14:textId="0A162F5B" w:rsidR="00F65C26" w:rsidRPr="00E26D10" w:rsidRDefault="00F65C26" w:rsidP="00F65C26">
      <w:pPr>
        <w:pStyle w:val="TH"/>
        <w:rPr>
          <w:lang w:val="en-US" w:eastAsia="zh-CN"/>
        </w:rPr>
      </w:pPr>
      <w:r w:rsidRPr="00E26D10">
        <w:rPr>
          <w:lang w:val="en-US" w:eastAsia="zh-CN"/>
        </w:rPr>
        <w:t>Table 5.</w:t>
      </w:r>
      <w:r w:rsidR="00BF53FB">
        <w:rPr>
          <w:lang w:val="en-US" w:eastAsia="zh-CN"/>
        </w:rPr>
        <w:t>1</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trPr>
        <w:tc>
          <w:tcPr>
            <w:tcW w:w="9620" w:type="dxa"/>
            <w:gridSpan w:val="11"/>
            <w:shd w:val="clear" w:color="auto" w:fill="auto"/>
            <w:hideMark/>
          </w:tcPr>
          <w:p w14:paraId="2AA8F306" w14:textId="77777777" w:rsidR="00F65C26" w:rsidRPr="00E26D10" w:rsidRDefault="00F65C26" w:rsidP="005F5A13">
            <w:pPr>
              <w:pStyle w:val="TAH"/>
              <w:rPr>
                <w:sz w:val="20"/>
              </w:rPr>
            </w:pPr>
            <w:r w:rsidRPr="00E26D10">
              <w:t>E-UTRA CA configuration / Bandwidth combination set</w:t>
            </w:r>
          </w:p>
        </w:tc>
      </w:tr>
      <w:tr w:rsidR="00F65C26" w:rsidRPr="00E26D10" w14:paraId="6D90A4B9" w14:textId="77777777" w:rsidTr="005F5A13">
        <w:trPr>
          <w:trHeight w:val="441"/>
          <w:jc w:val="center"/>
        </w:trPr>
        <w:tc>
          <w:tcPr>
            <w:tcW w:w="1396" w:type="dxa"/>
            <w:shd w:val="clear" w:color="auto" w:fill="auto"/>
            <w:hideMark/>
          </w:tcPr>
          <w:p w14:paraId="7F554B19" w14:textId="77777777" w:rsidR="00F65C26" w:rsidRPr="00E26D10" w:rsidRDefault="00F65C26" w:rsidP="005F5A13">
            <w:pPr>
              <w:pStyle w:val="TAH"/>
            </w:pPr>
            <w:r w:rsidRPr="00E26D10">
              <w:t>E-UTRA CA Configuration</w:t>
            </w:r>
          </w:p>
        </w:tc>
        <w:tc>
          <w:tcPr>
            <w:tcW w:w="1467" w:type="dxa"/>
            <w:shd w:val="clear" w:color="auto" w:fill="auto"/>
            <w:hideMark/>
          </w:tcPr>
          <w:p w14:paraId="062F0329" w14:textId="77777777" w:rsidR="00F65C26" w:rsidRPr="00E26D10" w:rsidRDefault="00F65C26" w:rsidP="005F5A13">
            <w:pPr>
              <w:pStyle w:val="TAH"/>
            </w:pPr>
            <w:r w:rsidRPr="00E26D10">
              <w:rPr>
                <w:lang w:eastAsia="ja-JP"/>
              </w:rPr>
              <w:t xml:space="preserve">Uplink CA configurations </w:t>
            </w:r>
          </w:p>
        </w:tc>
        <w:tc>
          <w:tcPr>
            <w:tcW w:w="767" w:type="dxa"/>
            <w:shd w:val="clear" w:color="auto" w:fill="auto"/>
            <w:hideMark/>
          </w:tcPr>
          <w:p w14:paraId="5498DFC9" w14:textId="77777777" w:rsidR="00F65C26" w:rsidRPr="00E26D10" w:rsidRDefault="00F65C26" w:rsidP="005F5A13">
            <w:pPr>
              <w:pStyle w:val="TAH"/>
            </w:pPr>
            <w:r w:rsidRPr="00E26D10">
              <w:t>E-UTRA Bands</w:t>
            </w:r>
          </w:p>
        </w:tc>
        <w:tc>
          <w:tcPr>
            <w:tcW w:w="586" w:type="dxa"/>
            <w:shd w:val="clear" w:color="auto" w:fill="auto"/>
            <w:hideMark/>
          </w:tcPr>
          <w:p w14:paraId="07CDFC16" w14:textId="77777777" w:rsidR="00F65C26" w:rsidRPr="00E26D10" w:rsidRDefault="00F65C26" w:rsidP="005F5A13">
            <w:pPr>
              <w:pStyle w:val="TAH"/>
            </w:pPr>
            <w:r w:rsidRPr="00E26D10">
              <w:t>1.4</w:t>
            </w:r>
            <w:r w:rsidRPr="00E26D10">
              <w:br/>
              <w:t>MHz</w:t>
            </w:r>
          </w:p>
        </w:tc>
        <w:tc>
          <w:tcPr>
            <w:tcW w:w="586" w:type="dxa"/>
            <w:shd w:val="clear" w:color="auto" w:fill="auto"/>
            <w:hideMark/>
          </w:tcPr>
          <w:p w14:paraId="044C9836" w14:textId="77777777" w:rsidR="00F65C26" w:rsidRPr="00E26D10" w:rsidRDefault="00F65C26" w:rsidP="005F5A13">
            <w:pPr>
              <w:pStyle w:val="TAH"/>
            </w:pPr>
            <w:r w:rsidRPr="00E26D10">
              <w:t>3</w:t>
            </w:r>
            <w:r w:rsidRPr="00E26D10">
              <w:br/>
              <w:t>MHz</w:t>
            </w:r>
          </w:p>
        </w:tc>
        <w:tc>
          <w:tcPr>
            <w:tcW w:w="586" w:type="dxa"/>
            <w:shd w:val="clear" w:color="auto" w:fill="auto"/>
            <w:hideMark/>
          </w:tcPr>
          <w:p w14:paraId="0977F649" w14:textId="77777777" w:rsidR="00F65C26" w:rsidRPr="00E26D10" w:rsidRDefault="00F65C26" w:rsidP="005F5A13">
            <w:pPr>
              <w:pStyle w:val="TAH"/>
            </w:pPr>
            <w:r w:rsidRPr="00E26D10">
              <w:t>5</w:t>
            </w:r>
            <w:r w:rsidRPr="00E26D10">
              <w:br/>
              <w:t>MHz</w:t>
            </w:r>
          </w:p>
        </w:tc>
        <w:tc>
          <w:tcPr>
            <w:tcW w:w="586" w:type="dxa"/>
            <w:shd w:val="clear" w:color="auto" w:fill="auto"/>
            <w:hideMark/>
          </w:tcPr>
          <w:p w14:paraId="5A2FF781" w14:textId="77777777" w:rsidR="00F65C26" w:rsidRPr="00E26D10" w:rsidRDefault="00F65C26" w:rsidP="005F5A13">
            <w:pPr>
              <w:pStyle w:val="TAH"/>
            </w:pPr>
            <w:r w:rsidRPr="00E26D10">
              <w:t>10</w:t>
            </w:r>
            <w:r w:rsidRPr="00E26D10">
              <w:br/>
              <w:t>MHz</w:t>
            </w:r>
          </w:p>
        </w:tc>
        <w:tc>
          <w:tcPr>
            <w:tcW w:w="586" w:type="dxa"/>
            <w:shd w:val="clear" w:color="auto" w:fill="auto"/>
            <w:hideMark/>
          </w:tcPr>
          <w:p w14:paraId="7D36F769" w14:textId="77777777" w:rsidR="00F65C26" w:rsidRPr="00E26D10" w:rsidRDefault="00F65C26" w:rsidP="005F5A13">
            <w:pPr>
              <w:pStyle w:val="TAH"/>
            </w:pPr>
            <w:r w:rsidRPr="00E26D10">
              <w:t>15</w:t>
            </w:r>
            <w:r w:rsidRPr="00E26D10">
              <w:br/>
              <w:t>MHz</w:t>
            </w:r>
          </w:p>
        </w:tc>
        <w:tc>
          <w:tcPr>
            <w:tcW w:w="586" w:type="dxa"/>
            <w:shd w:val="clear" w:color="auto" w:fill="auto"/>
            <w:hideMark/>
          </w:tcPr>
          <w:p w14:paraId="40BE7865" w14:textId="77777777" w:rsidR="00F65C26" w:rsidRPr="00E26D10" w:rsidRDefault="00F65C26" w:rsidP="005F5A13">
            <w:pPr>
              <w:pStyle w:val="TAH"/>
            </w:pPr>
            <w:r w:rsidRPr="00E26D10">
              <w:t>20</w:t>
            </w:r>
            <w:r w:rsidRPr="00E26D10">
              <w:br/>
              <w:t>MHz</w:t>
            </w:r>
          </w:p>
        </w:tc>
        <w:tc>
          <w:tcPr>
            <w:tcW w:w="1187" w:type="dxa"/>
            <w:shd w:val="clear" w:color="auto" w:fill="auto"/>
            <w:hideMark/>
          </w:tcPr>
          <w:p w14:paraId="661DA144" w14:textId="77777777" w:rsidR="00F65C26" w:rsidRPr="00E26D10" w:rsidRDefault="00F65C26" w:rsidP="005F5A13">
            <w:pPr>
              <w:pStyle w:val="TAH"/>
            </w:pPr>
            <w:r w:rsidRPr="00E26D10">
              <w:t>Maximum aggregated bandwidth</w:t>
            </w:r>
          </w:p>
          <w:p w14:paraId="19C0A118" w14:textId="77777777" w:rsidR="00F65C26" w:rsidRPr="00E26D10" w:rsidRDefault="00F65C26" w:rsidP="005F5A13">
            <w:pPr>
              <w:pStyle w:val="TAH"/>
            </w:pPr>
            <w:r w:rsidRPr="00E26D10">
              <w:t>[MHz]</w:t>
            </w:r>
          </w:p>
        </w:tc>
        <w:tc>
          <w:tcPr>
            <w:tcW w:w="1287" w:type="dxa"/>
            <w:shd w:val="clear" w:color="auto" w:fill="auto"/>
            <w:hideMark/>
          </w:tcPr>
          <w:p w14:paraId="0DF0E512" w14:textId="77777777" w:rsidR="00F65C26" w:rsidRPr="00E26D10" w:rsidRDefault="00F65C26" w:rsidP="005F5A13">
            <w:pPr>
              <w:pStyle w:val="TAH"/>
            </w:pPr>
            <w:r w:rsidRPr="00E26D10">
              <w:t>Bandwidth combination set</w:t>
            </w:r>
          </w:p>
        </w:tc>
      </w:tr>
      <w:tr w:rsidR="00F65C26" w:rsidRPr="00E26D10" w14:paraId="56757633" w14:textId="77777777" w:rsidTr="005F5A13">
        <w:trPr>
          <w:trHeight w:val="103"/>
          <w:jc w:val="center"/>
        </w:trPr>
        <w:tc>
          <w:tcPr>
            <w:tcW w:w="1396" w:type="dxa"/>
            <w:vMerge w:val="restart"/>
            <w:shd w:val="clear" w:color="auto" w:fill="auto"/>
            <w:vAlign w:val="center"/>
          </w:tcPr>
          <w:p w14:paraId="610C4E75" w14:textId="02C168B5" w:rsidR="00F65C26" w:rsidRPr="001C50EF" w:rsidRDefault="00F65C26" w:rsidP="005F5A13">
            <w:pPr>
              <w:pStyle w:val="TAH"/>
              <w:rPr>
                <w:b w:val="0"/>
                <w:bCs/>
                <w:szCs w:val="18"/>
              </w:rPr>
            </w:pPr>
            <w:r w:rsidRPr="001C50EF">
              <w:rPr>
                <w:b w:val="0"/>
                <w:bCs/>
                <w:szCs w:val="18"/>
              </w:rPr>
              <w:t>CA_</w:t>
            </w:r>
            <w:r w:rsidR="00DA568D">
              <w:rPr>
                <w:b w:val="0"/>
                <w:bCs/>
                <w:szCs w:val="18"/>
              </w:rPr>
              <w:t>30</w:t>
            </w:r>
            <w:r w:rsidRPr="001C50EF">
              <w:rPr>
                <w:b w:val="0"/>
                <w:bCs/>
                <w:szCs w:val="18"/>
              </w:rPr>
              <w:t>A_</w:t>
            </w:r>
            <w:r w:rsidR="00DA568D">
              <w:rPr>
                <w:b w:val="0"/>
                <w:bCs/>
                <w:szCs w:val="18"/>
              </w:rPr>
              <w:t>48</w:t>
            </w:r>
            <w:r w:rsidRPr="001C50EF">
              <w:rPr>
                <w:b w:val="0"/>
                <w:bCs/>
                <w:szCs w:val="18"/>
              </w:rPr>
              <w:t>A</w:t>
            </w:r>
          </w:p>
        </w:tc>
        <w:tc>
          <w:tcPr>
            <w:tcW w:w="1467" w:type="dxa"/>
            <w:vMerge w:val="restart"/>
            <w:shd w:val="clear" w:color="auto" w:fill="auto"/>
            <w:vAlign w:val="center"/>
          </w:tcPr>
          <w:p w14:paraId="302AC515" w14:textId="77777777" w:rsidR="00F65C26" w:rsidRPr="001C50EF" w:rsidRDefault="00F65C26" w:rsidP="005F5A13">
            <w:pPr>
              <w:pStyle w:val="TAH"/>
              <w:rPr>
                <w:b w:val="0"/>
                <w:bCs/>
                <w:szCs w:val="18"/>
                <w:lang w:val="en-US" w:eastAsia="ja-JP"/>
              </w:rPr>
            </w:pPr>
            <w:r w:rsidRPr="001C50EF">
              <w:rPr>
                <w:b w:val="0"/>
                <w:bCs/>
                <w:szCs w:val="18"/>
                <w:lang w:val="en-US" w:eastAsia="ja-JP"/>
              </w:rPr>
              <w:t>-</w:t>
            </w:r>
          </w:p>
        </w:tc>
        <w:tc>
          <w:tcPr>
            <w:tcW w:w="767" w:type="dxa"/>
            <w:shd w:val="clear" w:color="auto" w:fill="auto"/>
            <w:vAlign w:val="center"/>
          </w:tcPr>
          <w:p w14:paraId="73D783A7" w14:textId="77777777" w:rsidR="00F65C26" w:rsidRPr="001C50EF" w:rsidRDefault="00F65C26" w:rsidP="005F5A13">
            <w:pPr>
              <w:pStyle w:val="TAH"/>
              <w:rPr>
                <w:b w:val="0"/>
                <w:bCs/>
                <w:szCs w:val="18"/>
                <w:lang w:val="en-US"/>
              </w:rPr>
            </w:pPr>
            <w:r>
              <w:rPr>
                <w:b w:val="0"/>
                <w:bCs/>
                <w:szCs w:val="18"/>
              </w:rPr>
              <w:t>30</w:t>
            </w:r>
          </w:p>
        </w:tc>
        <w:tc>
          <w:tcPr>
            <w:tcW w:w="586" w:type="dxa"/>
            <w:shd w:val="clear" w:color="auto" w:fill="auto"/>
            <w:vAlign w:val="center"/>
          </w:tcPr>
          <w:p w14:paraId="2DE29362"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683CD7DD"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1321B2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7A48167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A92734D" w14:textId="77777777" w:rsidR="00F65C26" w:rsidRPr="001C50EF" w:rsidRDefault="00F65C26" w:rsidP="005F5A13">
            <w:pPr>
              <w:pStyle w:val="TAH"/>
              <w:rPr>
                <w:b w:val="0"/>
                <w:bCs/>
                <w:szCs w:val="18"/>
              </w:rPr>
            </w:pPr>
          </w:p>
        </w:tc>
        <w:tc>
          <w:tcPr>
            <w:tcW w:w="586" w:type="dxa"/>
            <w:shd w:val="clear" w:color="auto" w:fill="auto"/>
            <w:vAlign w:val="center"/>
          </w:tcPr>
          <w:p w14:paraId="1F5E2C76" w14:textId="77777777" w:rsidR="00F65C26" w:rsidRPr="001C50EF" w:rsidRDefault="00F65C26" w:rsidP="005F5A13">
            <w:pPr>
              <w:pStyle w:val="TAH"/>
              <w:rPr>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779CD3C7" w14:textId="77777777" w:rsidR="00F65C26" w:rsidRPr="00E26D10" w:rsidRDefault="00F65C26" w:rsidP="005F5A13">
            <w:pPr>
              <w:pStyle w:val="TAH"/>
              <w:rPr>
                <w:b w:val="0"/>
                <w:lang w:val="en-US"/>
              </w:rPr>
            </w:pPr>
            <w:r w:rsidRPr="00E26D10">
              <w:rPr>
                <w:b w:val="0"/>
                <w:lang w:val="en-US"/>
              </w:rPr>
              <w:t>0</w:t>
            </w:r>
          </w:p>
        </w:tc>
      </w:tr>
      <w:tr w:rsidR="00F65C26" w:rsidRPr="00E26D10" w14:paraId="3081D6E5" w14:textId="77777777" w:rsidTr="005F5A13">
        <w:trPr>
          <w:trHeight w:val="103"/>
          <w:jc w:val="center"/>
        </w:trPr>
        <w:tc>
          <w:tcPr>
            <w:tcW w:w="1396" w:type="dxa"/>
            <w:vMerge/>
            <w:shd w:val="clear" w:color="auto" w:fill="auto"/>
            <w:vAlign w:val="center"/>
          </w:tcPr>
          <w:p w14:paraId="73445492" w14:textId="77777777" w:rsidR="00F65C26" w:rsidRPr="001C50EF" w:rsidRDefault="00F65C26" w:rsidP="005F5A13">
            <w:pPr>
              <w:pStyle w:val="TAH"/>
              <w:rPr>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b w:val="0"/>
                <w:bCs/>
                <w:szCs w:val="18"/>
                <w:lang w:val="en-US"/>
              </w:rPr>
            </w:pPr>
            <w:r w:rsidRPr="001C50EF">
              <w:rPr>
                <w:b w:val="0"/>
                <w:bCs/>
                <w:szCs w:val="18"/>
              </w:rPr>
              <w:t>48</w:t>
            </w:r>
          </w:p>
        </w:tc>
        <w:tc>
          <w:tcPr>
            <w:tcW w:w="586" w:type="dxa"/>
            <w:shd w:val="clear" w:color="auto" w:fill="auto"/>
            <w:vAlign w:val="center"/>
          </w:tcPr>
          <w:p w14:paraId="312BA417"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7242DED8"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A6BF22B"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6A360C19"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67B08EE"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291250E1" w14:textId="77777777" w:rsidR="00F65C26" w:rsidRPr="001C50EF" w:rsidRDefault="00F65C26" w:rsidP="005F5A13">
            <w:pPr>
              <w:pStyle w:val="TAH"/>
              <w:rPr>
                <w:b w:val="0"/>
                <w:bCs/>
                <w:szCs w:val="18"/>
              </w:rPr>
            </w:pPr>
            <w:r w:rsidRPr="001C50EF">
              <w:rPr>
                <w:b w:val="0"/>
                <w:bCs/>
                <w:szCs w:val="18"/>
              </w:rPr>
              <w:t>Yes</w:t>
            </w:r>
          </w:p>
        </w:tc>
        <w:tc>
          <w:tcPr>
            <w:tcW w:w="1187" w:type="dxa"/>
            <w:vMerge/>
            <w:shd w:val="clear" w:color="auto" w:fill="auto"/>
            <w:vAlign w:val="center"/>
          </w:tcPr>
          <w:p w14:paraId="3EB586FA" w14:textId="77777777" w:rsidR="00F65C26" w:rsidRPr="00E26D10" w:rsidRDefault="00F65C26" w:rsidP="005F5A13">
            <w:pPr>
              <w:pStyle w:val="TAH"/>
              <w:rPr>
                <w:b w:val="0"/>
                <w:lang w:val="en-US"/>
              </w:rPr>
            </w:pPr>
          </w:p>
        </w:tc>
        <w:tc>
          <w:tcPr>
            <w:tcW w:w="1287" w:type="dxa"/>
            <w:vMerge/>
            <w:shd w:val="clear" w:color="auto" w:fill="auto"/>
            <w:vAlign w:val="center"/>
          </w:tcPr>
          <w:p w14:paraId="55080A59" w14:textId="77777777" w:rsidR="00F65C26" w:rsidRPr="00E26D10" w:rsidRDefault="00F65C26" w:rsidP="005F5A13">
            <w:pPr>
              <w:pStyle w:val="TAH"/>
              <w:rPr>
                <w:b w:val="0"/>
                <w:lang w:val="en-US"/>
              </w:rPr>
            </w:pPr>
          </w:p>
        </w:tc>
      </w:tr>
    </w:tbl>
    <w:p w14:paraId="001DCB83" w14:textId="77777777" w:rsidR="00F65C26" w:rsidRPr="00827778" w:rsidRDefault="00F65C26" w:rsidP="009F0CF6">
      <w:pPr>
        <w:rPr>
          <w:lang w:val="en-US"/>
        </w:rPr>
      </w:pPr>
    </w:p>
    <w:p w14:paraId="12151C89" w14:textId="379C75AB" w:rsidR="00F65C26" w:rsidRDefault="00F65C26" w:rsidP="005322A6">
      <w:pPr>
        <w:pStyle w:val="Heading3"/>
      </w:pPr>
      <w:bookmarkStart w:id="349" w:name="_Toc105685219"/>
      <w:bookmarkStart w:id="350" w:name="_Toc105686286"/>
      <w:r w:rsidRPr="00052FB3">
        <w:t>5.</w:t>
      </w:r>
      <w:r w:rsidR="00BF53FB">
        <w:t>1</w:t>
      </w:r>
      <w:r>
        <w:t>1</w:t>
      </w:r>
      <w:r w:rsidRPr="00052FB3">
        <w:t>.2</w:t>
      </w:r>
      <w:r w:rsidRPr="00052FB3">
        <w:tab/>
        <w:t>Co-existence studies</w:t>
      </w:r>
      <w:bookmarkEnd w:id="349"/>
      <w:bookmarkEnd w:id="350"/>
    </w:p>
    <w:p w14:paraId="077A20C8" w14:textId="3B96A4F7" w:rsidR="00F65C26" w:rsidRDefault="00F65C26" w:rsidP="00F65C26">
      <w:pPr>
        <w:rPr>
          <w:lang w:eastAsia="zh-CN"/>
        </w:rPr>
      </w:pPr>
      <w:r>
        <w:rPr>
          <w:lang w:eastAsia="zh-CN"/>
        </w:rPr>
        <w:t>Table 5.</w:t>
      </w:r>
      <w:r w:rsidR="00BF53FB">
        <w:rPr>
          <w:lang w:eastAsia="zh-CN"/>
        </w:rPr>
        <w:t>1</w:t>
      </w:r>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p>
    <w:p w14:paraId="73483A99" w14:textId="77777777" w:rsidR="00F65C26" w:rsidRDefault="00F65C26" w:rsidP="00F65C26"/>
    <w:p w14:paraId="34FCE449" w14:textId="136ECCC1" w:rsidR="00F65C26" w:rsidRDefault="00F65C26" w:rsidP="009F0CF6">
      <w:pPr>
        <w:pStyle w:val="TH"/>
        <w:rPr>
          <w:lang w:eastAsia="zh-CN"/>
        </w:rPr>
      </w:pPr>
      <w:r>
        <w:rPr>
          <w:lang w:eastAsia="zh-CN"/>
        </w:rPr>
        <w:t>Table 5.</w:t>
      </w:r>
      <w:r w:rsidR="00BF53FB">
        <w:rPr>
          <w:lang w:eastAsia="zh-CN"/>
        </w:rPr>
        <w:t>11</w:t>
      </w:r>
      <w:r>
        <w:rPr>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F65C26" w:rsidRPr="005454D4" w14:paraId="311778B7" w14:textId="77777777" w:rsidTr="005F5A1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F65C26" w:rsidRPr="005454D4" w14:paraId="6B173D8D"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
                <w:bCs/>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rFonts w:ascii="Arial" w:hAnsi="Arial" w:cs="Arial"/>
                <w:color w:val="000000"/>
                <w:sz w:val="18"/>
                <w:szCs w:val="18"/>
                <w:lang w:val="fi-FI" w:eastAsia="fi-FI"/>
              </w:rPr>
            </w:pPr>
            <w:r w:rsidRPr="003A6D58">
              <w:rPr>
                <w:rFonts w:ascii="Arial" w:hAnsi="Arial" w:cs="Arial"/>
                <w:color w:val="000000"/>
                <w:sz w:val="18"/>
                <w:szCs w:val="18"/>
                <w:lang w:val="fi-FI" w:eastAsia="fi-FI"/>
              </w:rPr>
              <w:t>4610</w:t>
            </w:r>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9220</w:t>
            </w:r>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9260</w:t>
            </w:r>
          </w:p>
        </w:tc>
      </w:tr>
      <w:tr w:rsidR="00F65C26" w:rsidRPr="005454D4" w14:paraId="31FB11A4"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Cs/>
                <w:sz w:val="18"/>
                <w:szCs w:val="18"/>
              </w:rPr>
              <w:t>48</w:t>
            </w:r>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14800</w:t>
            </w:r>
          </w:p>
        </w:tc>
      </w:tr>
    </w:tbl>
    <w:p w14:paraId="07E0866A" w14:textId="77777777" w:rsidR="00F65C26" w:rsidRDefault="00F65C26" w:rsidP="009F0CF6">
      <w:pPr>
        <w:rPr>
          <w:lang w:eastAsia="zh-CN"/>
        </w:rPr>
      </w:pPr>
    </w:p>
    <w:p w14:paraId="4B914F13" w14:textId="43FD3E28" w:rsidR="00F65C26" w:rsidRDefault="00F65C26" w:rsidP="009F0CF6">
      <w:pPr>
        <w:pStyle w:val="TH"/>
        <w:rPr>
          <w:rFonts w:cs="Arial"/>
          <w:bCs/>
          <w:lang w:eastAsia="zh-CN"/>
        </w:rPr>
      </w:pPr>
      <w:r>
        <w:rPr>
          <w:rFonts w:cs="Arial"/>
          <w:bCs/>
          <w:lang w:eastAsia="zh-CN"/>
        </w:rPr>
        <w:t>Table 5.</w:t>
      </w:r>
      <w:r w:rsidR="00BF53FB">
        <w:rPr>
          <w:rFonts w:cs="Arial"/>
          <w:bCs/>
          <w:lang w:eastAsia="zh-CN"/>
        </w:rPr>
        <w:t>11</w:t>
      </w:r>
      <w:r>
        <w:rPr>
          <w:rFonts w:cs="Arial"/>
          <w:bCs/>
          <w:lang w:eastAsia="zh-CN"/>
        </w:rPr>
        <w:t>.2-</w:t>
      </w:r>
      <w:r>
        <w:rPr>
          <w:rFonts w:cs="Arial" w:hint="eastAsia"/>
          <w:bCs/>
          <w:lang w:eastAsia="ja-JP"/>
        </w:rPr>
        <w:t>2</w:t>
      </w:r>
      <w:r>
        <w:rPr>
          <w:rFonts w:cs="Arial"/>
          <w:bCs/>
          <w:lang w:eastAsia="zh-CN"/>
        </w:rPr>
        <w:t xml:space="preserve">: Impact of UL/DL Harmonic </w:t>
      </w:r>
      <w:r>
        <w:rPr>
          <w:rFonts w:cs="Arial" w:hint="eastAsia"/>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rFonts w:ascii="Arial" w:hAnsi="Arial"/>
                <w:b/>
                <w:sz w:val="18"/>
                <w:lang w:val="en-US" w:eastAsia="ja-JP"/>
              </w:rPr>
            </w:pPr>
            <w:r>
              <w:rPr>
                <w:rFonts w:ascii="Arial"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65C26" w14:paraId="4A97EA8B"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lang w:eastAsia="ja-JP"/>
              </w:rPr>
            </w:pPr>
            <w:r>
              <w:rPr>
                <w:lang w:eastAsia="ja-JP"/>
              </w:rPr>
              <w:t>DL High Band Edge</w:t>
            </w:r>
          </w:p>
        </w:tc>
      </w:tr>
      <w:tr w:rsidR="00F65C26" w14:paraId="21E51640"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rFonts w:ascii="Arial" w:hAnsi="Arial" w:cs="Arial"/>
                <w:sz w:val="18"/>
                <w:szCs w:val="18"/>
                <w:lang w:val="en-US"/>
              </w:rPr>
            </w:pPr>
            <w:r w:rsidRPr="00A73DF1">
              <w:rPr>
                <w:rFonts w:asciiTheme="minorBidi" w:hAnsiTheme="minorBidi" w:cstheme="minorBidi"/>
                <w:b/>
                <w:bCs/>
                <w:sz w:val="18"/>
                <w:szCs w:val="18"/>
              </w:rPr>
              <w:t>30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4700</w:t>
            </w:r>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4720</w:t>
            </w:r>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7050</w:t>
            </w:r>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rFonts w:ascii="Arial" w:hAnsi="Arial"/>
                <w:sz w:val="18"/>
              </w:rPr>
            </w:pPr>
            <w:r>
              <w:rPr>
                <w:rFonts w:ascii="Arial" w:hAnsi="Arial"/>
                <w:sz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rFonts w:ascii="Arial" w:hAnsi="Arial"/>
                <w:sz w:val="18"/>
              </w:rPr>
            </w:pPr>
            <w:r>
              <w:rPr>
                <w:rFonts w:ascii="Arial" w:hAnsi="Arial"/>
                <w:sz w:val="18"/>
              </w:rPr>
              <w:t>9440</w:t>
            </w:r>
          </w:p>
        </w:tc>
      </w:tr>
      <w:tr w:rsidR="00F65C26" w14:paraId="0C22274C"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rFonts w:ascii="Arial" w:hAnsi="Arial" w:cs="Arial"/>
                <w:sz w:val="18"/>
                <w:szCs w:val="18"/>
                <w:lang w:val="en-US"/>
              </w:rPr>
            </w:pPr>
            <w:r w:rsidRPr="0054704C">
              <w:rPr>
                <w:rFonts w:ascii="Arial" w:hAnsi="Arial" w:cs="Arial"/>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14800</w:t>
            </w:r>
          </w:p>
        </w:tc>
      </w:tr>
    </w:tbl>
    <w:p w14:paraId="154A586B" w14:textId="77777777" w:rsidR="00F65C26" w:rsidRPr="00126D56" w:rsidRDefault="00F65C26" w:rsidP="009F0CF6"/>
    <w:p w14:paraId="602EB120" w14:textId="77777777" w:rsidR="00F65C26" w:rsidRPr="00E26D10" w:rsidRDefault="00F65C26" w:rsidP="00F65C26">
      <w:pPr>
        <w:rPr>
          <w:lang w:eastAsia="ja-JP"/>
        </w:rPr>
      </w:pPr>
      <w:r>
        <w:rPr>
          <w:lang w:eastAsia="ja-JP"/>
        </w:rPr>
        <w:t>No harmonic issues identified.</w:t>
      </w:r>
    </w:p>
    <w:p w14:paraId="7A4DF190" w14:textId="77777777" w:rsidR="00F65C26" w:rsidRPr="00E26D10" w:rsidRDefault="00F65C26" w:rsidP="00F65C26">
      <w:pPr>
        <w:rPr>
          <w:lang w:eastAsia="ja-JP"/>
        </w:rPr>
      </w:pPr>
    </w:p>
    <w:p w14:paraId="1B391275" w14:textId="7393A3AF" w:rsidR="00F65C26" w:rsidRDefault="00F65C26" w:rsidP="005322A6">
      <w:pPr>
        <w:pStyle w:val="Heading3"/>
      </w:pPr>
      <w:bookmarkStart w:id="351" w:name="_Toc105685220"/>
      <w:bookmarkStart w:id="352" w:name="_Toc105686287"/>
      <w:r w:rsidRPr="00052FB3">
        <w:t>5.</w:t>
      </w:r>
      <w:r>
        <w:t>1</w:t>
      </w:r>
      <w:r w:rsidR="00BF53FB">
        <w:t>1</w:t>
      </w:r>
      <w:r w:rsidRPr="00052FB3">
        <w:t>.3</w:t>
      </w:r>
      <w:r w:rsidRPr="00052FB3">
        <w:tab/>
        <w:t>∆TIB and ∆RIB values</w:t>
      </w:r>
      <w:bookmarkEnd w:id="351"/>
      <w:bookmarkEnd w:id="352"/>
    </w:p>
    <w:p w14:paraId="7785D0C4" w14:textId="77777777" w:rsidR="00F65C26" w:rsidRPr="00110C05" w:rsidRDefault="00F65C26" w:rsidP="00F65C26">
      <w:pPr>
        <w:rPr>
          <w:lang w:val="en-US"/>
        </w:rPr>
      </w:pPr>
      <w:r>
        <w:rPr>
          <w:lang w:val="en-US"/>
        </w:rPr>
        <w:t>Relaxation values are re-used from CA_41-48 which is similar.</w:t>
      </w:r>
    </w:p>
    <w:p w14:paraId="63A6ED3B" w14:textId="264F0B2D" w:rsidR="00F65C26" w:rsidRDefault="00F65C26" w:rsidP="009F0CF6">
      <w:pPr>
        <w:pStyle w:val="TH"/>
      </w:pPr>
      <w:r>
        <w:t>Table 5.</w:t>
      </w:r>
      <w:r w:rsidR="00BF53FB">
        <w:t>1</w:t>
      </w:r>
      <w:r>
        <w:t xml:space="preserve">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9F0CF6">
            <w:pPr>
              <w:pStyle w:val="TAC"/>
            </w:pPr>
            <w:r>
              <w:t>CA_30-48</w:t>
            </w:r>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9F0CF6">
            <w:pPr>
              <w:pStyle w:val="TAC"/>
              <w:rPr>
                <w:lang w:eastAsia="ko-KR"/>
              </w:rPr>
            </w:pPr>
            <w:r>
              <w:rPr>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9F0CF6">
            <w:pPr>
              <w:pStyle w:val="TAC"/>
              <w:rPr>
                <w:lang w:eastAsia="ko-KR"/>
              </w:rPr>
            </w:pPr>
            <w:r w:rsidRPr="00110C05">
              <w:rPr>
                <w:rFonts w:hint="eastAsia"/>
                <w:lang w:eastAsia="ko-KR"/>
              </w:rPr>
              <w:t>0</w:t>
            </w:r>
            <w:r w:rsidRPr="00110C05">
              <w:rPr>
                <w:vertAlign w:val="superscript"/>
                <w:lang w:eastAsia="ko-KR"/>
              </w:rPr>
              <w:t>4</w:t>
            </w:r>
          </w:p>
        </w:tc>
      </w:tr>
      <w:tr w:rsidR="00F65C26" w14:paraId="21693DE9"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9F0CF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9F0CF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9F0CF6">
            <w:pPr>
              <w:pStyle w:val="TAC"/>
              <w:rPr>
                <w:lang w:eastAsia="ko-KR"/>
              </w:rPr>
            </w:pPr>
            <w:r w:rsidRPr="00110C05">
              <w:rPr>
                <w:rFonts w:hint="eastAsia"/>
                <w:lang w:eastAsia="ko-KR"/>
              </w:rPr>
              <w:t>0</w:t>
            </w:r>
            <w:r>
              <w:rPr>
                <w:lang w:eastAsia="ko-KR"/>
              </w:rPr>
              <w:t>.5</w:t>
            </w:r>
            <w:r w:rsidRPr="00110C05">
              <w:rPr>
                <w:vertAlign w:val="superscript"/>
                <w:lang w:eastAsia="ko-KR"/>
              </w:rPr>
              <w:t>4</w:t>
            </w:r>
          </w:p>
        </w:tc>
      </w:tr>
      <w:tr w:rsidR="00F65C26" w14:paraId="0116786D"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37910CC1" w14:textId="77777777" w:rsidR="009F0CF6" w:rsidRDefault="009F0CF6" w:rsidP="009F0CF6"/>
    <w:p w14:paraId="56168E1E" w14:textId="1797D9F3" w:rsidR="00F65C26" w:rsidRDefault="00F65C26" w:rsidP="009F0CF6">
      <w:pPr>
        <w:pStyle w:val="TH"/>
        <w:rPr>
          <w:vertAlign w:val="subscript"/>
        </w:rPr>
      </w:pPr>
      <w:r>
        <w:t>Table 5.</w:t>
      </w:r>
      <w:r w:rsidR="00BF53FB">
        <w:t>1</w:t>
      </w:r>
      <w:r>
        <w:t xml:space="preserve">1.3-2: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9F0CF6">
            <w:pPr>
              <w:pStyle w:val="TAC"/>
            </w:pPr>
            <w:r>
              <w:t>CA_30-48</w:t>
            </w:r>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9F0CF6">
            <w:pPr>
              <w:pStyle w:val="TAC"/>
              <w:rPr>
                <w:lang w:eastAsia="ko-KR"/>
              </w:rPr>
            </w:pPr>
            <w:r>
              <w:rPr>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9F0CF6">
            <w:pPr>
              <w:pStyle w:val="TAC"/>
              <w:rPr>
                <w:lang w:eastAsia="ko-KR"/>
              </w:rPr>
            </w:pPr>
            <w:r w:rsidRPr="00110C05">
              <w:rPr>
                <w:rFonts w:hint="eastAsia"/>
                <w:lang w:eastAsia="ko-KR"/>
              </w:rPr>
              <w:t>0</w:t>
            </w:r>
            <w:r w:rsidRPr="00110C05">
              <w:rPr>
                <w:vertAlign w:val="superscript"/>
                <w:lang w:eastAsia="ko-KR"/>
              </w:rPr>
              <w:t>4</w:t>
            </w:r>
          </w:p>
        </w:tc>
      </w:tr>
      <w:tr w:rsidR="00F65C26" w14:paraId="7260D627"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9F0CF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9F0CF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9F0CF6">
            <w:pPr>
              <w:pStyle w:val="TAC"/>
              <w:rPr>
                <w:lang w:eastAsia="ko-KR"/>
              </w:rPr>
            </w:pPr>
            <w:r w:rsidRPr="00110C05">
              <w:rPr>
                <w:rFonts w:hint="eastAsia"/>
                <w:lang w:eastAsia="ko-KR"/>
              </w:rPr>
              <w:t>0</w:t>
            </w:r>
            <w:r>
              <w:rPr>
                <w:lang w:eastAsia="ko-KR"/>
              </w:rPr>
              <w:t>.5</w:t>
            </w:r>
            <w:r w:rsidRPr="00110C05">
              <w:rPr>
                <w:vertAlign w:val="superscript"/>
                <w:lang w:eastAsia="ko-KR"/>
              </w:rPr>
              <w:t>4</w:t>
            </w:r>
          </w:p>
        </w:tc>
      </w:tr>
      <w:tr w:rsidR="00F65C26" w14:paraId="30DEC54B"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6D43AB4E" w14:textId="77777777" w:rsidR="00F65C26" w:rsidRPr="001E3F3E" w:rsidRDefault="00F65C26" w:rsidP="00F65C26"/>
    <w:p w14:paraId="580FC01A" w14:textId="58BC712B" w:rsidR="00F65C26" w:rsidRDefault="00F65C26" w:rsidP="005322A6">
      <w:pPr>
        <w:pStyle w:val="Heading3"/>
      </w:pPr>
      <w:bookmarkStart w:id="353" w:name="_Toc105685221"/>
      <w:bookmarkStart w:id="354" w:name="_Toc105686288"/>
      <w:r w:rsidRPr="00052FB3">
        <w:t>5.</w:t>
      </w:r>
      <w:r>
        <w:t>1</w:t>
      </w:r>
      <w:r w:rsidR="009F0CF6">
        <w:t>1</w:t>
      </w:r>
      <w:r w:rsidRPr="00052FB3">
        <w:t>.4</w:t>
      </w:r>
      <w:r w:rsidRPr="00052FB3">
        <w:tab/>
        <w:t>REFSENS</w:t>
      </w:r>
      <w:bookmarkEnd w:id="353"/>
      <w:bookmarkEnd w:id="354"/>
    </w:p>
    <w:p w14:paraId="1299630A" w14:textId="1C5C7068" w:rsidR="00D74A08" w:rsidRDefault="00F65C26" w:rsidP="009F0CF6">
      <w:r>
        <w:t>No additional REFSENS requirement is needed.</w:t>
      </w:r>
    </w:p>
    <w:p w14:paraId="215119C7" w14:textId="77777777" w:rsidR="009F0CF6" w:rsidRPr="000357D9" w:rsidRDefault="009F0CF6" w:rsidP="009F0CF6"/>
    <w:p w14:paraId="27B48D77" w14:textId="77777777" w:rsidR="00E8629F" w:rsidRPr="00235394" w:rsidRDefault="00CF4156" w:rsidP="00E120F7">
      <w:pPr>
        <w:pStyle w:val="Heading1"/>
        <w:ind w:left="0" w:firstLine="0"/>
      </w:pPr>
      <w:bookmarkStart w:id="355" w:name="_Toc105685222"/>
      <w:bookmarkStart w:id="356" w:name="_Toc105686289"/>
      <w:r>
        <w:t xml:space="preserve">Annex A: </w:t>
      </w:r>
      <w:r w:rsidR="00E8629F" w:rsidRPr="00235394">
        <w:t>Change history</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55"/>
      <w:bookmarkEnd w:id="356"/>
    </w:p>
    <w:bookmarkEnd w:id="177"/>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Pr="00365A4B" w:rsidRDefault="00D13169" w:rsidP="00365A4B">
            <w:pPr>
              <w:pStyle w:val="TAL"/>
              <w:rPr>
                <w:sz w:val="16"/>
                <w:szCs w:val="16"/>
              </w:rPr>
            </w:pPr>
            <w:r w:rsidRPr="00365A4B">
              <w:rPr>
                <w:sz w:val="16"/>
                <w:szCs w:val="16"/>
              </w:rPr>
              <w:t>The following approved TPs were captured in the TR</w:t>
            </w:r>
            <w:r w:rsidR="001629A9" w:rsidRPr="00365A4B">
              <w:rPr>
                <w:sz w:val="16"/>
                <w:szCs w:val="16"/>
              </w:rPr>
              <w:t>:</w:t>
            </w:r>
          </w:p>
          <w:p w14:paraId="13CFAF6E" w14:textId="0DE38376" w:rsidR="005F1748" w:rsidRPr="00365A4B" w:rsidRDefault="00D13169" w:rsidP="00365A4B">
            <w:pPr>
              <w:pStyle w:val="TAL"/>
              <w:rPr>
                <w:sz w:val="16"/>
                <w:szCs w:val="16"/>
              </w:rPr>
            </w:pPr>
            <w:r w:rsidRPr="00365A4B">
              <w:rPr>
                <w:sz w:val="16"/>
                <w:szCs w:val="16"/>
              </w:rPr>
              <w:t>R4-2100151</w:t>
            </w:r>
            <w:r w:rsidR="001629A9" w:rsidRPr="00365A4B">
              <w:rPr>
                <w:sz w:val="16"/>
                <w:szCs w:val="16"/>
              </w:rPr>
              <w:t xml:space="preserve">, </w:t>
            </w:r>
            <w:r w:rsidRPr="00365A4B">
              <w:rPr>
                <w:sz w:val="16"/>
                <w:szCs w:val="16"/>
              </w:rPr>
              <w:t>TP to TR 36.717-02-01: Addition of CA_48-53</w:t>
            </w:r>
            <w:r w:rsidR="001629A9" w:rsidRPr="00365A4B">
              <w:rPr>
                <w:sz w:val="16"/>
                <w:szCs w:val="16"/>
              </w:rPr>
              <w:t>, Nokia, Globalstar</w:t>
            </w:r>
          </w:p>
          <w:p w14:paraId="6C37076D" w14:textId="62BB46DC" w:rsidR="00E75163" w:rsidRPr="00365A4B" w:rsidRDefault="00E75163" w:rsidP="00365A4B">
            <w:pPr>
              <w:pStyle w:val="TAL"/>
              <w:rPr>
                <w:sz w:val="16"/>
                <w:szCs w:val="16"/>
              </w:rPr>
            </w:pPr>
            <w:r w:rsidRPr="00365A4B">
              <w:rPr>
                <w:sz w:val="16"/>
                <w:szCs w:val="16"/>
              </w:rPr>
              <w:t xml:space="preserve">R4-2100729, TP to TR 36.717-02-01 CA_7-25, </w:t>
            </w:r>
            <w:r w:rsidR="004C2997" w:rsidRPr="00365A4B">
              <w:rPr>
                <w:sz w:val="16"/>
                <w:szCs w:val="16"/>
              </w:rPr>
              <w:t>Nokia, Nokia Shanghai Bell</w:t>
            </w:r>
          </w:p>
          <w:p w14:paraId="459A4A7A" w14:textId="489E8A19" w:rsidR="004C2997" w:rsidRPr="00365A4B" w:rsidRDefault="00402CDB" w:rsidP="00365A4B">
            <w:pPr>
              <w:pStyle w:val="TAL"/>
              <w:rPr>
                <w:sz w:val="16"/>
                <w:szCs w:val="16"/>
              </w:rPr>
            </w:pPr>
            <w:r w:rsidRPr="00365A4B">
              <w:rPr>
                <w:sz w:val="16"/>
                <w:szCs w:val="16"/>
              </w:rPr>
              <w:t xml:space="preserve">R4-2100730, TP to TR 36.717-02-01 CA_25-66, </w:t>
            </w:r>
            <w:r w:rsidR="00323287" w:rsidRPr="00365A4B">
              <w:rPr>
                <w:sz w:val="16"/>
                <w:szCs w:val="16"/>
              </w:rPr>
              <w:t>Nokia, Nokia Shanghai Bell</w:t>
            </w:r>
          </w:p>
          <w:p w14:paraId="0524CF3B" w14:textId="69EC5346" w:rsidR="00F416E0" w:rsidRPr="00365A4B" w:rsidRDefault="004E5E71" w:rsidP="00365A4B">
            <w:pPr>
              <w:pStyle w:val="TAL"/>
              <w:rPr>
                <w:sz w:val="16"/>
                <w:szCs w:val="16"/>
              </w:rPr>
            </w:pPr>
            <w:r w:rsidRPr="00365A4B">
              <w:rPr>
                <w:sz w:val="16"/>
                <w:szCs w:val="16"/>
              </w:rPr>
              <w:t xml:space="preserve">R4-2101575, TP for TR 36.717-02-01: CA_2A-8A, </w:t>
            </w:r>
            <w:r w:rsidR="001274C1" w:rsidRPr="00365A4B">
              <w:rPr>
                <w:sz w:val="16"/>
                <w:szCs w:val="16"/>
              </w:rPr>
              <w:t>Huawei, HiSilicon</w:t>
            </w:r>
          </w:p>
          <w:p w14:paraId="2A43A130" w14:textId="4FC2FD0E" w:rsidR="009417D1" w:rsidRPr="00365A4B" w:rsidRDefault="009417D1" w:rsidP="00365A4B">
            <w:pPr>
              <w:pStyle w:val="TAL"/>
              <w:rPr>
                <w:sz w:val="16"/>
                <w:szCs w:val="16"/>
              </w:rPr>
            </w:pPr>
            <w:r w:rsidRPr="00365A4B">
              <w:rPr>
                <w:sz w:val="16"/>
                <w:szCs w:val="16"/>
              </w:rPr>
              <w:t xml:space="preserve">R4-2101936, TP to TR 36.717-02-01 Addition of CA_46-53, </w:t>
            </w:r>
            <w:r w:rsidR="00E520D1" w:rsidRPr="00365A4B">
              <w:rPr>
                <w:sz w:val="16"/>
                <w:szCs w:val="16"/>
              </w:rPr>
              <w:t>Nokia, Globalstar</w:t>
            </w:r>
          </w:p>
          <w:p w14:paraId="3B57B565" w14:textId="7AB52EC2" w:rsidR="00D13169" w:rsidRPr="00365A4B" w:rsidRDefault="00D13169" w:rsidP="00365A4B">
            <w:pPr>
              <w:pStyle w:val="TAL"/>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Pr="00365A4B" w:rsidRDefault="004C7324" w:rsidP="00365A4B">
            <w:pPr>
              <w:pStyle w:val="TAL"/>
              <w:rPr>
                <w:sz w:val="16"/>
                <w:szCs w:val="16"/>
              </w:rPr>
            </w:pPr>
            <w:r w:rsidRPr="00365A4B">
              <w:rPr>
                <w:sz w:val="16"/>
                <w:szCs w:val="16"/>
              </w:rPr>
              <w:t>The following approved TPs were captured in the TR:</w:t>
            </w:r>
          </w:p>
          <w:p w14:paraId="6D722F3D" w14:textId="77777777" w:rsidR="000669F9" w:rsidRPr="00365A4B" w:rsidRDefault="000669F9" w:rsidP="00365A4B">
            <w:pPr>
              <w:pStyle w:val="TAL"/>
              <w:rPr>
                <w:sz w:val="16"/>
                <w:szCs w:val="16"/>
              </w:rPr>
            </w:pPr>
            <w:r w:rsidRPr="00365A4B">
              <w:rPr>
                <w:sz w:val="16"/>
                <w:szCs w:val="16"/>
              </w:rPr>
              <w:t xml:space="preserve">R4-2112966, TP for TR 36.717-02-01: CA_3A-3A-38A, </w:t>
            </w:r>
            <w:r w:rsidR="003040BE" w:rsidRPr="00365A4B">
              <w:rPr>
                <w:sz w:val="16"/>
                <w:szCs w:val="16"/>
              </w:rPr>
              <w:t>VODAFONE Group Plc</w:t>
            </w:r>
          </w:p>
          <w:p w14:paraId="7F985866" w14:textId="3FE53295" w:rsidR="003040BE" w:rsidRPr="00365A4B" w:rsidRDefault="003040BE" w:rsidP="00365A4B">
            <w:pPr>
              <w:pStyle w:val="TAL"/>
              <w:rPr>
                <w:sz w:val="16"/>
                <w:szCs w:val="16"/>
              </w:rPr>
            </w:pPr>
            <w:r w:rsidRPr="00365A4B">
              <w:rPr>
                <w:sz w:val="16"/>
                <w:szCs w:val="16"/>
              </w:rPr>
              <w:t>R4-2112967, TP for TR 36.717-02-01: CA_32A-38A, 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Pr="00365A4B" w:rsidRDefault="00444AE7" w:rsidP="00365A4B">
            <w:pPr>
              <w:pStyle w:val="TAL"/>
              <w:rPr>
                <w:sz w:val="16"/>
                <w:szCs w:val="16"/>
              </w:rPr>
            </w:pPr>
            <w:r w:rsidRPr="00365A4B">
              <w:rPr>
                <w:sz w:val="16"/>
                <w:szCs w:val="16"/>
              </w:rPr>
              <w:t>The following approved TPs were captured in the TR:</w:t>
            </w:r>
          </w:p>
          <w:p w14:paraId="1160490D" w14:textId="77777777" w:rsidR="00546542" w:rsidRPr="00365A4B" w:rsidRDefault="00F008E8" w:rsidP="00365A4B">
            <w:pPr>
              <w:pStyle w:val="TAL"/>
              <w:rPr>
                <w:sz w:val="16"/>
                <w:szCs w:val="16"/>
              </w:rPr>
            </w:pPr>
            <w:r w:rsidRPr="00365A4B">
              <w:rPr>
                <w:sz w:val="16"/>
                <w:szCs w:val="16"/>
              </w:rPr>
              <w:t xml:space="preserve">R4-2119741, </w:t>
            </w:r>
            <w:r w:rsidR="00CF7F3F" w:rsidRPr="00365A4B">
              <w:rPr>
                <w:sz w:val="16"/>
                <w:szCs w:val="16"/>
              </w:rPr>
              <w:t xml:space="preserve">TP for TR 36.717-02-01 CA_38A-66A and CA_38C-66A, </w:t>
            </w:r>
            <w:r w:rsidR="002E5E28" w:rsidRPr="00365A4B">
              <w:rPr>
                <w:sz w:val="16"/>
                <w:szCs w:val="16"/>
              </w:rPr>
              <w:t>Huawei, HiSilicon, AT&amp;T</w:t>
            </w:r>
          </w:p>
          <w:p w14:paraId="26040EC2" w14:textId="199F9095" w:rsidR="0018656D" w:rsidRPr="00365A4B" w:rsidRDefault="00FF77D3" w:rsidP="00365A4B">
            <w:pPr>
              <w:pStyle w:val="TAL"/>
              <w:rPr>
                <w:sz w:val="16"/>
                <w:szCs w:val="16"/>
              </w:rPr>
            </w:pPr>
            <w:r w:rsidRPr="00365A4B">
              <w:rPr>
                <w:sz w:val="16"/>
                <w:szCs w:val="16"/>
              </w:rPr>
              <w:t xml:space="preserve">R4-2118553, </w:t>
            </w:r>
            <w:r w:rsidR="00E460AA" w:rsidRPr="00365A4B">
              <w:rPr>
                <w:sz w:val="16"/>
                <w:szCs w:val="16"/>
              </w:rPr>
              <w:t xml:space="preserve">TP for TR 36.717-02-01: CA_26A-38A and CA_26A-38C, </w:t>
            </w:r>
            <w:r w:rsidR="004A346D" w:rsidRPr="00365A4B">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trPr>
        <w:tc>
          <w:tcPr>
            <w:tcW w:w="849" w:type="dxa"/>
            <w:shd w:val="solid" w:color="FFFFFF" w:fill="auto"/>
          </w:tcPr>
          <w:p w14:paraId="4A2D71F6" w14:textId="359A27C1" w:rsidR="00D74A08" w:rsidRDefault="00D74A08" w:rsidP="006A1FCD">
            <w:pPr>
              <w:pStyle w:val="TAC"/>
              <w:rPr>
                <w:sz w:val="16"/>
                <w:szCs w:val="16"/>
              </w:rPr>
            </w:pPr>
            <w:r>
              <w:rPr>
                <w:sz w:val="16"/>
                <w:szCs w:val="16"/>
              </w:rPr>
              <w:t>2022</w:t>
            </w:r>
            <w:r>
              <w:rPr>
                <w:rFonts w:hint="eastAsia"/>
                <w:sz w:val="16"/>
                <w:szCs w:val="16"/>
                <w:lang w:eastAsia="zh-CN"/>
              </w:rPr>
              <w:t>-</w:t>
            </w:r>
            <w:r>
              <w:rPr>
                <w:sz w:val="16"/>
                <w:szCs w:val="16"/>
              </w:rPr>
              <w:t>03</w:t>
            </w:r>
          </w:p>
        </w:tc>
        <w:tc>
          <w:tcPr>
            <w:tcW w:w="1131" w:type="dxa"/>
            <w:shd w:val="solid" w:color="FFFFFF" w:fill="auto"/>
          </w:tcPr>
          <w:p w14:paraId="6AE82481" w14:textId="3C5CB270" w:rsidR="00D74A08" w:rsidRPr="008C28F5" w:rsidRDefault="00D74A08" w:rsidP="006A1FCD">
            <w:pPr>
              <w:pStyle w:val="TAC"/>
              <w:jc w:val="left"/>
              <w:rPr>
                <w:sz w:val="16"/>
                <w:szCs w:val="16"/>
                <w:lang w:val="en-US" w:eastAsia="zh-CN"/>
              </w:rPr>
            </w:pPr>
            <w:r>
              <w:rPr>
                <w:sz w:val="16"/>
                <w:szCs w:val="16"/>
              </w:rPr>
              <w:t>RAN4</w:t>
            </w:r>
            <w:r>
              <w:rPr>
                <w:rFonts w:hint="eastAsia"/>
                <w:sz w:val="16"/>
                <w:szCs w:val="16"/>
                <w:lang w:eastAsia="zh-CN"/>
              </w:rPr>
              <w:t>#</w:t>
            </w:r>
            <w:r>
              <w:rPr>
                <w:sz w:val="16"/>
                <w:szCs w:val="16"/>
              </w:rPr>
              <w:t>101</w:t>
            </w:r>
            <w:r w:rsidR="00161F48">
              <w:rPr>
                <w:sz w:val="16"/>
                <w:szCs w:val="16"/>
                <w:lang w:eastAsia="zh-CN"/>
              </w:rPr>
              <w:t>-bis</w:t>
            </w:r>
            <w:r w:rsidR="008C28F5">
              <w:rPr>
                <w:sz w:val="16"/>
                <w:szCs w:val="16"/>
                <w:lang w:val="en-US" w:eastAsia="zh-CN"/>
              </w:rPr>
              <w:t>-e</w:t>
            </w:r>
          </w:p>
          <w:p w14:paraId="4C79CE3F" w14:textId="6249F0CF" w:rsidR="00161F48" w:rsidRDefault="00161F48" w:rsidP="006A1FCD">
            <w:pPr>
              <w:pStyle w:val="TAC"/>
              <w:jc w:val="left"/>
              <w:rPr>
                <w:sz w:val="16"/>
                <w:szCs w:val="16"/>
              </w:rPr>
            </w:pPr>
            <w:r>
              <w:rPr>
                <w:sz w:val="16"/>
                <w:szCs w:val="16"/>
                <w:lang w:eastAsia="zh-CN"/>
              </w:rPr>
              <w:t>RAN4#102e</w:t>
            </w:r>
          </w:p>
        </w:tc>
        <w:tc>
          <w:tcPr>
            <w:tcW w:w="1029" w:type="dxa"/>
            <w:shd w:val="solid" w:color="FFFFFF" w:fill="auto"/>
          </w:tcPr>
          <w:p w14:paraId="77EA2598" w14:textId="3AE375E4" w:rsidR="00D74A08" w:rsidRPr="00444AE7" w:rsidRDefault="002A33DF" w:rsidP="004C7324">
            <w:pPr>
              <w:spacing w:after="0"/>
              <w:rPr>
                <w:rFonts w:ascii="Arial" w:hAnsi="Arial" w:cs="Arial"/>
                <w:color w:val="000000"/>
                <w:sz w:val="16"/>
                <w:szCs w:val="16"/>
              </w:rPr>
            </w:pPr>
            <w:r w:rsidRPr="002A33DF">
              <w:rPr>
                <w:rFonts w:ascii="Arial" w:hAnsi="Arial" w:cs="Arial"/>
                <w:color w:val="000000"/>
                <w:sz w:val="16"/>
                <w:szCs w:val="16"/>
              </w:rPr>
              <w:t>R4-2204498</w:t>
            </w:r>
          </w:p>
        </w:tc>
        <w:tc>
          <w:tcPr>
            <w:tcW w:w="452" w:type="dxa"/>
            <w:shd w:val="solid" w:color="FFFFFF" w:fill="auto"/>
          </w:tcPr>
          <w:p w14:paraId="6CB128D5" w14:textId="77777777" w:rsidR="00D74A08" w:rsidRPr="00E9417F" w:rsidRDefault="00D74A08" w:rsidP="003F5645">
            <w:pPr>
              <w:pStyle w:val="TAL"/>
              <w:rPr>
                <w:sz w:val="16"/>
                <w:szCs w:val="16"/>
              </w:rPr>
            </w:pPr>
          </w:p>
        </w:tc>
        <w:tc>
          <w:tcPr>
            <w:tcW w:w="451" w:type="dxa"/>
            <w:shd w:val="solid" w:color="FFFFFF" w:fill="auto"/>
          </w:tcPr>
          <w:p w14:paraId="637873E1" w14:textId="77777777" w:rsidR="00D74A08" w:rsidRPr="00E9417F" w:rsidRDefault="00D74A08" w:rsidP="00473D7F">
            <w:pPr>
              <w:pStyle w:val="TAC"/>
              <w:rPr>
                <w:sz w:val="16"/>
                <w:szCs w:val="16"/>
              </w:rPr>
            </w:pPr>
          </w:p>
        </w:tc>
        <w:tc>
          <w:tcPr>
            <w:tcW w:w="451" w:type="dxa"/>
            <w:shd w:val="solid" w:color="FFFFFF" w:fill="auto"/>
          </w:tcPr>
          <w:p w14:paraId="1F026C5C" w14:textId="77777777" w:rsidR="00D74A08" w:rsidRPr="00E9417F" w:rsidRDefault="00D74A08" w:rsidP="00473D7F">
            <w:pPr>
              <w:pStyle w:val="TAC"/>
              <w:rPr>
                <w:sz w:val="16"/>
                <w:szCs w:val="16"/>
              </w:rPr>
            </w:pPr>
          </w:p>
        </w:tc>
        <w:tc>
          <w:tcPr>
            <w:tcW w:w="5177" w:type="dxa"/>
            <w:shd w:val="solid" w:color="FFFFFF" w:fill="auto"/>
          </w:tcPr>
          <w:p w14:paraId="5AD04073" w14:textId="77777777" w:rsidR="00D74A08" w:rsidRPr="00365A4B" w:rsidRDefault="002A33DF" w:rsidP="00365A4B">
            <w:pPr>
              <w:pStyle w:val="TAL"/>
              <w:rPr>
                <w:sz w:val="16"/>
                <w:szCs w:val="16"/>
              </w:rPr>
            </w:pPr>
            <w:r w:rsidRPr="00365A4B">
              <w:rPr>
                <w:sz w:val="16"/>
                <w:szCs w:val="16"/>
              </w:rPr>
              <w:t>The following apporved TPs were captured in the TR:</w:t>
            </w:r>
          </w:p>
          <w:p w14:paraId="0929752D" w14:textId="77777777" w:rsidR="002A33DF" w:rsidRPr="00365A4B" w:rsidRDefault="00385E64" w:rsidP="00365A4B">
            <w:pPr>
              <w:pStyle w:val="TAL"/>
              <w:rPr>
                <w:sz w:val="16"/>
                <w:szCs w:val="16"/>
              </w:rPr>
            </w:pPr>
            <w:r w:rsidRPr="00365A4B">
              <w:rPr>
                <w:sz w:val="16"/>
                <w:szCs w:val="16"/>
              </w:rPr>
              <w:t xml:space="preserve">R4-2200349, TP to TR 36.717-02-01: CA_2-38, </w:t>
            </w:r>
            <w:r w:rsidR="000E7524" w:rsidRPr="00365A4B">
              <w:rPr>
                <w:sz w:val="16"/>
                <w:szCs w:val="16"/>
              </w:rPr>
              <w:t>Nokia, Nokia Shanghai Bell</w:t>
            </w:r>
          </w:p>
          <w:p w14:paraId="3B03D54C" w14:textId="0A7AB214" w:rsidR="00233BA9" w:rsidRPr="00365A4B" w:rsidRDefault="00A65561" w:rsidP="00365A4B">
            <w:pPr>
              <w:pStyle w:val="TAL"/>
              <w:rPr>
                <w:sz w:val="16"/>
                <w:szCs w:val="16"/>
              </w:rPr>
            </w:pPr>
            <w:r w:rsidRPr="00365A4B">
              <w:rPr>
                <w:sz w:val="16"/>
                <w:szCs w:val="16"/>
              </w:rPr>
              <w:t xml:space="preserve">R4-2202240, TP for TR 36.717-02-01 to include CA_30A-48A, </w:t>
            </w:r>
            <w:r w:rsidR="00FE77B3" w:rsidRPr="00365A4B">
              <w:rPr>
                <w:sz w:val="16"/>
                <w:szCs w:val="16"/>
              </w:rPr>
              <w:t>Ericsson, AT&amp;T</w:t>
            </w:r>
          </w:p>
        </w:tc>
        <w:tc>
          <w:tcPr>
            <w:tcW w:w="698" w:type="dxa"/>
            <w:shd w:val="solid" w:color="FFFFFF" w:fill="auto"/>
          </w:tcPr>
          <w:p w14:paraId="1D1A9037" w14:textId="5A2F5DD7" w:rsidR="00D74A08" w:rsidRDefault="00F3105A" w:rsidP="00473D7F">
            <w:pPr>
              <w:pStyle w:val="TAC"/>
              <w:rPr>
                <w:sz w:val="16"/>
                <w:szCs w:val="16"/>
              </w:rPr>
            </w:pPr>
            <w:r>
              <w:rPr>
                <w:sz w:val="16"/>
                <w:szCs w:val="16"/>
              </w:rPr>
              <w:t>0.7.0</w:t>
            </w:r>
          </w:p>
        </w:tc>
      </w:tr>
      <w:tr w:rsidR="004610BD" w:rsidRPr="00E9417F" w14:paraId="337D7BA7" w14:textId="77777777" w:rsidTr="00C12E90">
        <w:trPr>
          <w:trHeight w:val="656"/>
        </w:trPr>
        <w:tc>
          <w:tcPr>
            <w:tcW w:w="849" w:type="dxa"/>
            <w:shd w:val="solid" w:color="FFFFFF" w:fill="auto"/>
          </w:tcPr>
          <w:p w14:paraId="6EA30583" w14:textId="20825AC5" w:rsidR="004610BD" w:rsidRDefault="004610BD" w:rsidP="003D4936">
            <w:pPr>
              <w:pStyle w:val="TAC"/>
              <w:jc w:val="left"/>
              <w:rPr>
                <w:sz w:val="16"/>
                <w:szCs w:val="16"/>
              </w:rPr>
            </w:pPr>
            <w:r>
              <w:rPr>
                <w:sz w:val="16"/>
                <w:szCs w:val="16"/>
              </w:rPr>
              <w:t>2022-05</w:t>
            </w:r>
          </w:p>
        </w:tc>
        <w:tc>
          <w:tcPr>
            <w:tcW w:w="1131" w:type="dxa"/>
            <w:shd w:val="solid" w:color="FFFFFF" w:fill="auto"/>
          </w:tcPr>
          <w:p w14:paraId="7F17647A" w14:textId="2AFFC46B" w:rsidR="004610BD" w:rsidRDefault="004610BD" w:rsidP="006A1FCD">
            <w:pPr>
              <w:pStyle w:val="TAC"/>
              <w:jc w:val="left"/>
              <w:rPr>
                <w:sz w:val="16"/>
                <w:szCs w:val="16"/>
              </w:rPr>
            </w:pPr>
            <w:r>
              <w:rPr>
                <w:sz w:val="16"/>
                <w:szCs w:val="16"/>
                <w:lang w:eastAsia="zh-CN"/>
              </w:rPr>
              <w:t>RAN4#103e</w:t>
            </w:r>
          </w:p>
        </w:tc>
        <w:tc>
          <w:tcPr>
            <w:tcW w:w="1029" w:type="dxa"/>
            <w:shd w:val="solid" w:color="FFFFFF" w:fill="auto"/>
          </w:tcPr>
          <w:p w14:paraId="3F76A01F" w14:textId="076E2D08" w:rsidR="004610BD" w:rsidRPr="002A33DF" w:rsidRDefault="004610BD" w:rsidP="004C7324">
            <w:pPr>
              <w:spacing w:after="0"/>
              <w:rPr>
                <w:rFonts w:ascii="Arial" w:hAnsi="Arial" w:cs="Arial"/>
                <w:color w:val="000000"/>
                <w:sz w:val="16"/>
                <w:szCs w:val="16"/>
              </w:rPr>
            </w:pPr>
            <w:r>
              <w:rPr>
                <w:rFonts w:ascii="Arial" w:hAnsi="Arial" w:cs="Arial"/>
                <w:color w:val="000000"/>
                <w:sz w:val="16"/>
                <w:szCs w:val="16"/>
              </w:rPr>
              <w:t>R4-2208668</w:t>
            </w:r>
          </w:p>
        </w:tc>
        <w:tc>
          <w:tcPr>
            <w:tcW w:w="452" w:type="dxa"/>
            <w:shd w:val="solid" w:color="FFFFFF" w:fill="auto"/>
          </w:tcPr>
          <w:p w14:paraId="44E98C38" w14:textId="77777777" w:rsidR="004610BD" w:rsidRPr="00E9417F" w:rsidRDefault="004610BD" w:rsidP="003F5645">
            <w:pPr>
              <w:pStyle w:val="TAL"/>
              <w:rPr>
                <w:sz w:val="16"/>
                <w:szCs w:val="16"/>
              </w:rPr>
            </w:pPr>
          </w:p>
        </w:tc>
        <w:tc>
          <w:tcPr>
            <w:tcW w:w="451" w:type="dxa"/>
            <w:shd w:val="solid" w:color="FFFFFF" w:fill="auto"/>
          </w:tcPr>
          <w:p w14:paraId="4EB51AB5" w14:textId="77777777" w:rsidR="004610BD" w:rsidRPr="00E9417F" w:rsidRDefault="004610BD" w:rsidP="00473D7F">
            <w:pPr>
              <w:pStyle w:val="TAC"/>
              <w:rPr>
                <w:sz w:val="16"/>
                <w:szCs w:val="16"/>
              </w:rPr>
            </w:pPr>
          </w:p>
        </w:tc>
        <w:tc>
          <w:tcPr>
            <w:tcW w:w="451" w:type="dxa"/>
            <w:shd w:val="solid" w:color="FFFFFF" w:fill="auto"/>
          </w:tcPr>
          <w:p w14:paraId="14CE6DD8" w14:textId="77777777" w:rsidR="004610BD" w:rsidRPr="00E9417F" w:rsidRDefault="004610BD" w:rsidP="00473D7F">
            <w:pPr>
              <w:pStyle w:val="TAC"/>
              <w:rPr>
                <w:sz w:val="16"/>
                <w:szCs w:val="16"/>
              </w:rPr>
            </w:pPr>
          </w:p>
        </w:tc>
        <w:tc>
          <w:tcPr>
            <w:tcW w:w="5177" w:type="dxa"/>
            <w:shd w:val="solid" w:color="FFFFFF" w:fill="auto"/>
          </w:tcPr>
          <w:p w14:paraId="4E58B403" w14:textId="2256850D" w:rsidR="004610BD" w:rsidRPr="00365A4B" w:rsidRDefault="004610BD" w:rsidP="00365A4B">
            <w:pPr>
              <w:pStyle w:val="TAL"/>
              <w:rPr>
                <w:sz w:val="16"/>
                <w:szCs w:val="16"/>
              </w:rPr>
            </w:pPr>
            <w:r w:rsidRPr="00365A4B">
              <w:rPr>
                <w:sz w:val="16"/>
                <w:szCs w:val="16"/>
              </w:rPr>
              <w:t xml:space="preserve">Updaed the </w:t>
            </w:r>
            <w:r w:rsidR="00917842" w:rsidRPr="00365A4B">
              <w:rPr>
                <w:sz w:val="16"/>
                <w:szCs w:val="16"/>
              </w:rPr>
              <w:t>s</w:t>
            </w:r>
            <w:r w:rsidRPr="00365A4B">
              <w:rPr>
                <w:sz w:val="16"/>
                <w:szCs w:val="16"/>
              </w:rPr>
              <w:t xml:space="preserve">cope </w:t>
            </w:r>
            <w:r w:rsidR="00FC0E04" w:rsidRPr="00365A4B">
              <w:rPr>
                <w:sz w:val="16"/>
                <w:szCs w:val="16"/>
              </w:rPr>
              <w:t>and references</w:t>
            </w:r>
          </w:p>
        </w:tc>
        <w:tc>
          <w:tcPr>
            <w:tcW w:w="698" w:type="dxa"/>
            <w:shd w:val="solid" w:color="FFFFFF" w:fill="auto"/>
          </w:tcPr>
          <w:p w14:paraId="3BFEA7F0" w14:textId="79D1BA4F" w:rsidR="004610BD" w:rsidRDefault="004610BD" w:rsidP="00473D7F">
            <w:pPr>
              <w:pStyle w:val="TAC"/>
              <w:rPr>
                <w:sz w:val="16"/>
                <w:szCs w:val="16"/>
              </w:rPr>
            </w:pPr>
            <w:r>
              <w:rPr>
                <w:sz w:val="16"/>
                <w:szCs w:val="16"/>
              </w:rPr>
              <w:t>0.8.0</w:t>
            </w:r>
          </w:p>
        </w:tc>
      </w:tr>
    </w:tbl>
    <w:p w14:paraId="2996583B" w14:textId="77777777" w:rsidR="00041F92" w:rsidRPr="00041F92" w:rsidRDefault="00041F92" w:rsidP="00041F92">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041F92" w:rsidRPr="00041F92" w14:paraId="77DD18A0"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C3A6A7"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b/>
                <w:sz w:val="16"/>
                <w:lang w:eastAsia="en-GB"/>
              </w:rPr>
            </w:pPr>
            <w:r w:rsidRPr="00041F92">
              <w:rPr>
                <w:rFonts w:ascii="Arial" w:hAnsi="Arial"/>
                <w:b/>
                <w:sz w:val="18"/>
                <w:lang w:eastAsia="en-GB"/>
              </w:rPr>
              <w:t>Change history</w:t>
            </w:r>
          </w:p>
        </w:tc>
      </w:tr>
      <w:tr w:rsidR="00041F92" w:rsidRPr="00041F92" w14:paraId="0650197D"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06A8A9"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814306"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3F4F8C0"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7F7A0BD"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DE34F9"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A304C9"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CFB3BB4"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2E5A6E"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New version</w:t>
            </w:r>
          </w:p>
        </w:tc>
      </w:tr>
      <w:tr w:rsidR="00041F92" w:rsidRPr="00041F92" w14:paraId="2B035C0C"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EE76A0"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041F92">
              <w:rPr>
                <w:rFonts w:ascii="Arial"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49A407"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ja-JP"/>
              </w:rPr>
            </w:pPr>
            <w:r w:rsidRPr="00041F92">
              <w:rPr>
                <w:rFonts w:ascii="Arial"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267A76"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B325" w14:textId="77777777" w:rsidR="00041F92" w:rsidRPr="00041F92" w:rsidRDefault="00041F92" w:rsidP="00041F92">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C967B6"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9C7FB8"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DC7E12" w14:textId="77777777" w:rsidR="00041F92" w:rsidRPr="00041F92" w:rsidRDefault="00041F92" w:rsidP="00041F92">
            <w:pPr>
              <w:keepNext/>
              <w:keepLines/>
              <w:overflowPunct w:val="0"/>
              <w:autoSpaceDE w:val="0"/>
              <w:autoSpaceDN w:val="0"/>
              <w:adjustRightInd w:val="0"/>
              <w:spacing w:after="0"/>
              <w:textAlignment w:val="baseline"/>
              <w:rPr>
                <w:rFonts w:ascii="Arial" w:hAnsi="Arial"/>
                <w:sz w:val="16"/>
                <w:szCs w:val="16"/>
                <w:lang w:eastAsia="zh-CN"/>
              </w:rPr>
            </w:pPr>
            <w:r w:rsidRPr="00041F92">
              <w:rPr>
                <w:rFonts w:ascii="Arial" w:hAnsi="Arial"/>
                <w:sz w:val="16"/>
                <w:szCs w:val="16"/>
                <w:lang w:eastAsia="zh-CN"/>
              </w:rPr>
              <w:t xml:space="preserve">Approved by plenary – Rel-17 </w:t>
            </w:r>
            <w:r w:rsidRPr="00041F92">
              <w:rPr>
                <w:rFonts w:ascii="Arial" w:hAnsi="Arial"/>
                <w:sz w:val="16"/>
                <w:szCs w:val="16"/>
                <w:lang w:val="en-US" w:eastAsia="zh-CN"/>
              </w:rPr>
              <w:t xml:space="preserve">spec </w:t>
            </w:r>
            <w:r w:rsidRPr="00041F92">
              <w:rPr>
                <w:rFonts w:ascii="Arial"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DD7CA3"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zh-CN"/>
              </w:rPr>
            </w:pPr>
            <w:r w:rsidRPr="00041F92">
              <w:rPr>
                <w:rFonts w:ascii="Arial" w:hAnsi="Arial"/>
                <w:sz w:val="16"/>
                <w:szCs w:val="16"/>
                <w:lang w:eastAsia="zh-CN"/>
              </w:rPr>
              <w:t>17.0.0</w:t>
            </w:r>
          </w:p>
        </w:tc>
      </w:tr>
    </w:tbl>
    <w:p w14:paraId="3AEF0250" w14:textId="77777777" w:rsidR="00041F92" w:rsidRPr="00041F92" w:rsidRDefault="00041F92" w:rsidP="00041F92">
      <w:pPr>
        <w:rPr>
          <w:rFonts w:eastAsia="Times New Roman"/>
        </w:rPr>
      </w:pPr>
    </w:p>
    <w:sectPr w:rsidR="00041F92" w:rsidRPr="00041F9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53144DE8"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EF73AD">
      <w:t>3GPP TR 36.717-02-01 V17.0.0 (2022-06)</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36AF9C8A" w:rsidR="00F6558E" w:rsidRDefault="00F6558E">
    <w:pPr>
      <w:pStyle w:val="Header"/>
      <w:framePr w:wrap="auto" w:vAnchor="text" w:hAnchor="margin" w:y="1"/>
      <w:widowControl/>
    </w:pPr>
    <w:r>
      <w:fldChar w:fldCharType="begin"/>
    </w:r>
    <w:r>
      <w:instrText xml:space="preserve"> STYLEREF ZGSM </w:instrText>
    </w:r>
    <w:r>
      <w:fldChar w:fldCharType="separate"/>
    </w:r>
    <w:r w:rsidR="00EF73AD">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10"/>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205"/>
    <w:rsid w:val="000357D9"/>
    <w:rsid w:val="00041F92"/>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B6180"/>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65DF5"/>
    <w:rsid w:val="00270472"/>
    <w:rsid w:val="00274E1A"/>
    <w:rsid w:val="002775B1"/>
    <w:rsid w:val="0028018B"/>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5A4B"/>
    <w:rsid w:val="00367724"/>
    <w:rsid w:val="00373FFF"/>
    <w:rsid w:val="0038206D"/>
    <w:rsid w:val="003827C9"/>
    <w:rsid w:val="00385E64"/>
    <w:rsid w:val="00390FCA"/>
    <w:rsid w:val="00391CF3"/>
    <w:rsid w:val="003939B1"/>
    <w:rsid w:val="00394AD5"/>
    <w:rsid w:val="00395F3D"/>
    <w:rsid w:val="0039642D"/>
    <w:rsid w:val="003A2E40"/>
    <w:rsid w:val="003A3862"/>
    <w:rsid w:val="003B2DD1"/>
    <w:rsid w:val="003B3209"/>
    <w:rsid w:val="003B5418"/>
    <w:rsid w:val="003C1AFD"/>
    <w:rsid w:val="003C228E"/>
    <w:rsid w:val="003C29D0"/>
    <w:rsid w:val="003C3DA9"/>
    <w:rsid w:val="003C3F73"/>
    <w:rsid w:val="003D16D2"/>
    <w:rsid w:val="003D2CD6"/>
    <w:rsid w:val="003D4215"/>
    <w:rsid w:val="003D4936"/>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0BD"/>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22A6"/>
    <w:rsid w:val="0053383E"/>
    <w:rsid w:val="00534B17"/>
    <w:rsid w:val="00534C89"/>
    <w:rsid w:val="00541573"/>
    <w:rsid w:val="0054348A"/>
    <w:rsid w:val="005445CA"/>
    <w:rsid w:val="00546542"/>
    <w:rsid w:val="00551B89"/>
    <w:rsid w:val="005533D5"/>
    <w:rsid w:val="00555487"/>
    <w:rsid w:val="005572FF"/>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4665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4A0D"/>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17842"/>
    <w:rsid w:val="00922C24"/>
    <w:rsid w:val="009238D9"/>
    <w:rsid w:val="00927316"/>
    <w:rsid w:val="00936E0C"/>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0CF6"/>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5F8"/>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81FA2"/>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77788"/>
    <w:rsid w:val="00E824C3"/>
    <w:rsid w:val="00E840B3"/>
    <w:rsid w:val="00E8629F"/>
    <w:rsid w:val="00E971CC"/>
    <w:rsid w:val="00EA1111"/>
    <w:rsid w:val="00EA2B35"/>
    <w:rsid w:val="00EA3B4F"/>
    <w:rsid w:val="00EA3C24"/>
    <w:rsid w:val="00EA3F88"/>
    <w:rsid w:val="00EA5AF8"/>
    <w:rsid w:val="00EA73DF"/>
    <w:rsid w:val="00EB61AE"/>
    <w:rsid w:val="00EC2EC6"/>
    <w:rsid w:val="00EC55A6"/>
    <w:rsid w:val="00ED45F4"/>
    <w:rsid w:val="00ED797F"/>
    <w:rsid w:val="00EE6F7F"/>
    <w:rsid w:val="00EF44B3"/>
    <w:rsid w:val="00EF7002"/>
    <w:rsid w:val="00EF73AD"/>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0E04"/>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22</Pages>
  <Words>5165</Words>
  <Characters>29445</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40</cp:revision>
  <dcterms:created xsi:type="dcterms:W3CDTF">2022-03-07T07:38:00Z</dcterms:created>
  <dcterms:modified xsi:type="dcterms:W3CDTF">2022-06-23T21:13:00Z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